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E25BE7D"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141EB1">
              <w:rPr>
                <w:b/>
                <w:color w:val="auto"/>
                <w:sz w:val="32"/>
              </w:rPr>
              <w:t xml:space="preserve">Ffion WILLIAMS </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5FA305C8" w:rsidR="00575A8F" w:rsidRDefault="00D665A8" w:rsidP="00E6298B">
            <w:pPr>
              <w:overflowPunct/>
              <w:autoSpaceDE/>
              <w:autoSpaceDN/>
              <w:adjustRightInd/>
              <w:ind w:right="107"/>
              <w:textAlignment w:val="auto"/>
              <w:rPr>
                <w:b/>
                <w:color w:val="auto"/>
                <w:sz w:val="32"/>
              </w:rPr>
            </w:pPr>
            <w:r>
              <w:rPr>
                <w:b/>
                <w:color w:val="auto"/>
                <w:sz w:val="32"/>
              </w:rPr>
              <w:t>2319916</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1838FA">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1838FA">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1838FA">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1838FA">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1838FA">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1838FA">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1838FA">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1838FA">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1838FA">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1838FA">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1838FA">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1838FA">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2E10AE93" w:rsidR="6A581E81" w:rsidRDefault="6A581E81" w:rsidP="6A581E81">
      <w:pPr>
        <w:jc w:val="both"/>
      </w:pPr>
      <w:r w:rsidRPr="6A581E81">
        <w:rPr>
          <w:rFonts w:eastAsia="Arial"/>
          <w:color w:val="000000" w:themeColor="text1"/>
          <w:sz w:val="24"/>
          <w:szCs w:val="24"/>
        </w:rPr>
        <w:t xml:space="preserve">You may wish to use the same incidents as </w:t>
      </w:r>
      <w:r w:rsidR="003127D3" w:rsidRPr="6A581E81">
        <w:rPr>
          <w:rFonts w:eastAsia="Arial"/>
          <w:color w:val="000000" w:themeColor="text1"/>
          <w:sz w:val="24"/>
          <w:szCs w:val="24"/>
        </w:rPr>
        <w:t>you have</w:t>
      </w:r>
      <w:r w:rsidRPr="6A581E81">
        <w:rPr>
          <w:rFonts w:eastAsia="Arial"/>
          <w:color w:val="000000" w:themeColor="text1"/>
          <w:sz w:val="24"/>
          <w:szCs w:val="24"/>
        </w:rPr>
        <w:t xml:space="preser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141B1A"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C856CAB" w:rsidR="00FF7784" w:rsidRPr="00251877" w:rsidRDefault="00141EB1" w:rsidP="00E6298B">
      <w:pPr>
        <w:ind w:right="107"/>
        <w:jc w:val="both"/>
        <w:rPr>
          <w:rFonts w:asciiTheme="minorHAnsi" w:hAnsiTheme="minorHAnsi" w:cstheme="minorHAnsi"/>
          <w:sz w:val="24"/>
          <w:szCs w:val="24"/>
        </w:rPr>
      </w:pPr>
      <w:r w:rsidRPr="00251877">
        <w:rPr>
          <w:rFonts w:asciiTheme="minorHAnsi" w:hAnsiTheme="minorHAnsi" w:cstheme="minorHAnsi"/>
          <w:sz w:val="24"/>
          <w:szCs w:val="24"/>
        </w:rPr>
        <w:t xml:space="preserve">In this essay I will be discussing and comparing the coping strategies I have applied to develop resilience and minimise stress since being attested as a Police Constable. </w:t>
      </w:r>
      <w:r w:rsidR="00820F73" w:rsidRPr="00251877">
        <w:rPr>
          <w:rFonts w:asciiTheme="minorHAnsi" w:hAnsiTheme="minorHAnsi" w:cstheme="minorHAnsi"/>
          <w:sz w:val="24"/>
          <w:szCs w:val="24"/>
        </w:rPr>
        <w:t xml:space="preserve">Throughout this essay I will be applying the </w:t>
      </w:r>
      <w:r w:rsidR="00663D01" w:rsidRPr="00251877">
        <w:rPr>
          <w:rFonts w:asciiTheme="minorHAnsi" w:hAnsiTheme="minorHAnsi" w:cstheme="minorHAnsi"/>
          <w:sz w:val="24"/>
          <w:szCs w:val="24"/>
        </w:rPr>
        <w:t>Borton’s Framework (</w:t>
      </w:r>
      <w:r w:rsidR="00663D01" w:rsidRPr="00251877">
        <w:rPr>
          <w:rFonts w:asciiTheme="minorHAnsi" w:hAnsiTheme="minorHAnsi" w:cstheme="minorHAnsi"/>
          <w:i/>
          <w:iCs/>
          <w:sz w:val="24"/>
          <w:szCs w:val="24"/>
        </w:rPr>
        <w:t>Borton's development framework</w:t>
      </w:r>
      <w:r w:rsidR="00663D01" w:rsidRPr="00251877">
        <w:rPr>
          <w:rFonts w:asciiTheme="minorHAnsi" w:hAnsiTheme="minorHAnsi" w:cstheme="minorHAnsi"/>
          <w:sz w:val="24"/>
          <w:szCs w:val="24"/>
        </w:rPr>
        <w:t xml:space="preserve"> 1970) to implement reflection. The framework can be broken down into three core stages, </w:t>
      </w:r>
      <w:r w:rsidR="007914CC" w:rsidRPr="00251877">
        <w:rPr>
          <w:rFonts w:asciiTheme="minorHAnsi" w:hAnsiTheme="minorHAnsi" w:cstheme="minorHAnsi"/>
          <w:sz w:val="24"/>
          <w:szCs w:val="24"/>
        </w:rPr>
        <w:t>What?</w:t>
      </w:r>
      <w:r w:rsidR="00663D01" w:rsidRPr="00251877">
        <w:rPr>
          <w:rFonts w:asciiTheme="minorHAnsi" w:hAnsiTheme="minorHAnsi" w:cstheme="minorHAnsi"/>
          <w:sz w:val="24"/>
          <w:szCs w:val="24"/>
        </w:rPr>
        <w:t xml:space="preserve"> So What? And Now What? The first stage allows one to identify the problematic factors that I was faced with during training, in which can be recognised as resilience and stress. The second stage asks the question of what did one learn from the experience? And why was that important to aid development?</w:t>
      </w:r>
      <w:r w:rsidR="00292F85" w:rsidRPr="00251877">
        <w:rPr>
          <w:rFonts w:asciiTheme="minorHAnsi" w:hAnsiTheme="minorHAnsi" w:cstheme="minorHAnsi"/>
          <w:sz w:val="24"/>
          <w:szCs w:val="24"/>
        </w:rPr>
        <w:t xml:space="preserve"> Which will allow me to recognise management strategies. </w:t>
      </w:r>
      <w:r w:rsidR="00663D01" w:rsidRPr="00251877">
        <w:rPr>
          <w:rFonts w:asciiTheme="minorHAnsi" w:hAnsiTheme="minorHAnsi" w:cstheme="minorHAnsi"/>
          <w:sz w:val="24"/>
          <w:szCs w:val="24"/>
        </w:rPr>
        <w:t xml:space="preserve"> The final aspect allows an evaluation </w:t>
      </w:r>
      <w:r w:rsidR="00292F85" w:rsidRPr="00251877">
        <w:rPr>
          <w:rFonts w:asciiTheme="minorHAnsi" w:hAnsiTheme="minorHAnsi" w:cstheme="minorHAnsi"/>
          <w:sz w:val="24"/>
          <w:szCs w:val="24"/>
        </w:rPr>
        <w:t xml:space="preserve">of the experience and sets out improvements that can be made to excel future practice, evaluating what I would do differently. </w:t>
      </w:r>
    </w:p>
    <w:p w14:paraId="449EAC97" w14:textId="77777777" w:rsidR="005F6DAC" w:rsidRPr="00251877" w:rsidRDefault="005F6DAC" w:rsidP="00E6298B">
      <w:pPr>
        <w:ind w:right="107"/>
        <w:jc w:val="both"/>
        <w:rPr>
          <w:rFonts w:asciiTheme="minorHAnsi" w:hAnsiTheme="minorHAnsi" w:cstheme="minorHAnsi"/>
          <w:sz w:val="24"/>
          <w:szCs w:val="24"/>
        </w:rPr>
      </w:pPr>
    </w:p>
    <w:p w14:paraId="163BEAE1" w14:textId="45EA0C6D" w:rsidR="005F6DAC" w:rsidRPr="00251877" w:rsidRDefault="000D04FA" w:rsidP="00E6298B">
      <w:pPr>
        <w:ind w:right="107"/>
        <w:jc w:val="both"/>
        <w:rPr>
          <w:rFonts w:asciiTheme="minorHAnsi" w:hAnsiTheme="minorHAnsi" w:cstheme="minorHAnsi"/>
          <w:sz w:val="24"/>
          <w:szCs w:val="24"/>
        </w:rPr>
      </w:pPr>
      <w:r w:rsidRPr="00251877">
        <w:rPr>
          <w:rFonts w:asciiTheme="minorHAnsi" w:hAnsiTheme="minorHAnsi" w:cstheme="minorHAnsi"/>
          <w:sz w:val="24"/>
          <w:szCs w:val="24"/>
        </w:rPr>
        <w:t xml:space="preserve">In 1983 </w:t>
      </w:r>
      <w:r w:rsidR="005975F6" w:rsidRPr="00251877">
        <w:rPr>
          <w:rFonts w:asciiTheme="minorHAnsi" w:hAnsiTheme="minorHAnsi" w:cstheme="minorHAnsi"/>
          <w:sz w:val="24"/>
          <w:szCs w:val="24"/>
        </w:rPr>
        <w:t xml:space="preserve">Dr Sheldon </w:t>
      </w:r>
      <w:r w:rsidRPr="00251877">
        <w:rPr>
          <w:rFonts w:asciiTheme="minorHAnsi" w:hAnsiTheme="minorHAnsi" w:cstheme="minorHAnsi"/>
          <w:sz w:val="24"/>
          <w:szCs w:val="24"/>
        </w:rPr>
        <w:t xml:space="preserve">Cohen developed a tool to assess the stress level of a person, </w:t>
      </w:r>
      <w:r w:rsidR="008805BD" w:rsidRPr="00251877">
        <w:rPr>
          <w:rFonts w:asciiTheme="minorHAnsi" w:hAnsiTheme="minorHAnsi" w:cstheme="minorHAnsi"/>
          <w:sz w:val="24"/>
          <w:szCs w:val="24"/>
        </w:rPr>
        <w:t>defined</w:t>
      </w:r>
      <w:r w:rsidRPr="00251877">
        <w:rPr>
          <w:rFonts w:asciiTheme="minorHAnsi" w:hAnsiTheme="minorHAnsi" w:cstheme="minorHAnsi"/>
          <w:sz w:val="24"/>
          <w:szCs w:val="24"/>
        </w:rPr>
        <w:t xml:space="preserve"> stress as “not the potentially omnipresent life event that occurs to the individual, but rather the cognitively mediated emotional response to the target event” (Cohen et al., 1983) </w:t>
      </w:r>
      <w:r w:rsidR="004274FB" w:rsidRPr="00251877">
        <w:rPr>
          <w:rFonts w:asciiTheme="minorHAnsi" w:hAnsiTheme="minorHAnsi" w:cstheme="minorHAnsi"/>
          <w:sz w:val="24"/>
          <w:szCs w:val="24"/>
        </w:rPr>
        <w:t xml:space="preserve">(Boluarte-Carbajal et al., 2021) </w:t>
      </w:r>
      <w:r w:rsidR="003252CA" w:rsidRPr="00251877">
        <w:rPr>
          <w:rFonts w:asciiTheme="minorHAnsi" w:hAnsiTheme="minorHAnsi" w:cstheme="minorHAnsi"/>
          <w:sz w:val="24"/>
          <w:szCs w:val="24"/>
        </w:rPr>
        <w:t xml:space="preserve"> Thus demonstrating that the stress does not arise from the event itself but how one reacts to the physical and emotional response to that event. Paramount in policing as stress is faced daily and the way in which you respond to such event will impact the level of stress in which you feel. </w:t>
      </w:r>
    </w:p>
    <w:p w14:paraId="06E9E16D" w14:textId="77777777" w:rsidR="00C67E48" w:rsidRPr="00251877" w:rsidRDefault="00C67E48" w:rsidP="00E6298B">
      <w:pPr>
        <w:ind w:right="107"/>
        <w:jc w:val="both"/>
        <w:rPr>
          <w:rFonts w:asciiTheme="minorHAnsi" w:hAnsiTheme="minorHAnsi" w:cstheme="minorHAnsi"/>
          <w:sz w:val="24"/>
          <w:szCs w:val="24"/>
        </w:rPr>
      </w:pPr>
    </w:p>
    <w:p w14:paraId="3B885A63" w14:textId="1707537B" w:rsidR="00C67E48" w:rsidRPr="00251877" w:rsidRDefault="00C67E48" w:rsidP="001D3998">
      <w:pPr>
        <w:overflowPunct/>
        <w:autoSpaceDE/>
        <w:autoSpaceDN/>
        <w:adjustRightInd/>
        <w:textAlignment w:val="auto"/>
        <w:rPr>
          <w:rFonts w:asciiTheme="minorHAnsi" w:hAnsiTheme="minorHAnsi" w:cstheme="minorHAnsi"/>
          <w:color w:val="auto"/>
          <w:sz w:val="24"/>
          <w:szCs w:val="24"/>
        </w:rPr>
      </w:pPr>
      <w:r w:rsidRPr="00251877">
        <w:rPr>
          <w:rFonts w:asciiTheme="minorHAnsi" w:hAnsiTheme="minorHAnsi" w:cstheme="minorHAnsi"/>
          <w:sz w:val="24"/>
          <w:szCs w:val="24"/>
        </w:rPr>
        <w:t>Seligman</w:t>
      </w:r>
      <w:r w:rsidR="001D3998" w:rsidRPr="00251877">
        <w:rPr>
          <w:rFonts w:asciiTheme="minorHAnsi" w:hAnsiTheme="minorHAnsi" w:cstheme="minorHAnsi"/>
          <w:sz w:val="24"/>
          <w:szCs w:val="24"/>
        </w:rPr>
        <w:t xml:space="preserve"> </w:t>
      </w:r>
      <w:r w:rsidRPr="00251877">
        <w:rPr>
          <w:rFonts w:asciiTheme="minorHAnsi" w:hAnsiTheme="minorHAnsi" w:cstheme="minorHAnsi"/>
          <w:sz w:val="24"/>
          <w:szCs w:val="24"/>
        </w:rPr>
        <w:t xml:space="preserve">1990 </w:t>
      </w:r>
      <w:r w:rsidR="001D3998" w:rsidRPr="00251877">
        <w:rPr>
          <w:rFonts w:asciiTheme="minorHAnsi" w:hAnsiTheme="minorHAnsi" w:cstheme="minorHAnsi"/>
          <w:color w:val="auto"/>
          <w:sz w:val="24"/>
          <w:szCs w:val="24"/>
        </w:rPr>
        <w:t xml:space="preserve">(Moore, 2019) </w:t>
      </w:r>
      <w:r w:rsidRPr="00251877">
        <w:rPr>
          <w:rFonts w:asciiTheme="minorHAnsi" w:hAnsiTheme="minorHAnsi" w:cstheme="minorHAnsi"/>
          <w:sz w:val="24"/>
          <w:szCs w:val="24"/>
        </w:rPr>
        <w:t>created a positive psychology framework for resilience, Seligman’s 3Ps Model of Resilience.</w:t>
      </w:r>
      <w:r w:rsidR="001D3998" w:rsidRPr="00251877">
        <w:rPr>
          <w:rFonts w:asciiTheme="minorHAnsi" w:hAnsiTheme="minorHAnsi" w:cstheme="minorHAnsi"/>
          <w:sz w:val="24"/>
          <w:szCs w:val="24"/>
        </w:rPr>
        <w:t xml:space="preserve"> </w:t>
      </w:r>
      <w:r w:rsidR="001D3998" w:rsidRPr="00251877">
        <w:rPr>
          <w:rFonts w:asciiTheme="minorHAnsi" w:hAnsiTheme="minorHAnsi" w:cstheme="minorHAnsi"/>
          <w:color w:val="auto"/>
          <w:sz w:val="24"/>
          <w:szCs w:val="24"/>
        </w:rPr>
        <w:t>(Moore, 2019)</w:t>
      </w:r>
      <w:r w:rsidRPr="00251877">
        <w:rPr>
          <w:rFonts w:asciiTheme="minorHAnsi" w:hAnsiTheme="minorHAnsi" w:cstheme="minorHAnsi"/>
          <w:sz w:val="24"/>
          <w:szCs w:val="24"/>
        </w:rPr>
        <w:t xml:space="preserve"> The three Ps consist of Personalisation</w:t>
      </w:r>
      <w:r w:rsidR="00EA50F7" w:rsidRPr="00251877">
        <w:rPr>
          <w:rFonts w:asciiTheme="minorHAnsi" w:hAnsiTheme="minorHAnsi" w:cstheme="minorHAnsi"/>
          <w:sz w:val="24"/>
          <w:szCs w:val="24"/>
        </w:rPr>
        <w:t xml:space="preserve">, Pervasiveness and Permanence. Personalisation recognises one holding themselves accountable for a failure, putting unnecessary blame one oneself, making it harder to overcome challenges. </w:t>
      </w:r>
    </w:p>
    <w:p w14:paraId="569A3C62" w14:textId="77777777" w:rsidR="00EA50F7" w:rsidRPr="00251877" w:rsidRDefault="00EA50F7" w:rsidP="00E6298B">
      <w:pPr>
        <w:ind w:right="107"/>
        <w:jc w:val="both"/>
        <w:rPr>
          <w:rFonts w:asciiTheme="minorHAnsi" w:hAnsiTheme="minorHAnsi" w:cstheme="minorHAnsi"/>
          <w:sz w:val="24"/>
          <w:szCs w:val="24"/>
        </w:rPr>
      </w:pPr>
    </w:p>
    <w:p w14:paraId="6E9EE8FB" w14:textId="32BE89F5" w:rsidR="00952596" w:rsidRPr="00251877" w:rsidRDefault="00EA50F7" w:rsidP="00E6298B">
      <w:pPr>
        <w:ind w:right="107"/>
        <w:jc w:val="both"/>
        <w:rPr>
          <w:rFonts w:asciiTheme="minorHAnsi" w:hAnsiTheme="minorHAnsi" w:cstheme="minorHAnsi"/>
          <w:sz w:val="24"/>
          <w:szCs w:val="24"/>
        </w:rPr>
      </w:pPr>
      <w:r w:rsidRPr="00251877">
        <w:rPr>
          <w:rFonts w:asciiTheme="minorHAnsi" w:hAnsiTheme="minorHAnsi" w:cstheme="minorHAnsi"/>
          <w:sz w:val="24"/>
          <w:szCs w:val="24"/>
        </w:rPr>
        <w:t xml:space="preserve">Further Pervasiveness illustrates how </w:t>
      </w:r>
      <w:r w:rsidR="00952596" w:rsidRPr="00251877">
        <w:rPr>
          <w:rFonts w:asciiTheme="minorHAnsi" w:hAnsiTheme="minorHAnsi" w:cstheme="minorHAnsi"/>
          <w:sz w:val="24"/>
          <w:szCs w:val="24"/>
        </w:rPr>
        <w:t xml:space="preserve">one negative situation can lead to the assumption of failure across </w:t>
      </w:r>
      <w:r w:rsidR="007914CC" w:rsidRPr="00251877">
        <w:rPr>
          <w:rFonts w:asciiTheme="minorHAnsi" w:hAnsiTheme="minorHAnsi" w:cstheme="minorHAnsi"/>
          <w:sz w:val="24"/>
          <w:szCs w:val="24"/>
        </w:rPr>
        <w:t>one’s</w:t>
      </w:r>
      <w:r w:rsidR="00952596" w:rsidRPr="00251877">
        <w:rPr>
          <w:rFonts w:asciiTheme="minorHAnsi" w:hAnsiTheme="minorHAnsi" w:cstheme="minorHAnsi"/>
          <w:sz w:val="24"/>
          <w:szCs w:val="24"/>
        </w:rPr>
        <w:t xml:space="preserve"> general life, making it hard to separate a single failure from </w:t>
      </w:r>
      <w:r w:rsidR="007914CC" w:rsidRPr="00251877">
        <w:rPr>
          <w:rFonts w:asciiTheme="minorHAnsi" w:hAnsiTheme="minorHAnsi" w:cstheme="minorHAnsi"/>
          <w:sz w:val="24"/>
          <w:szCs w:val="24"/>
        </w:rPr>
        <w:t>one’s</w:t>
      </w:r>
      <w:r w:rsidR="00952596" w:rsidRPr="00251877">
        <w:rPr>
          <w:rFonts w:asciiTheme="minorHAnsi" w:hAnsiTheme="minorHAnsi" w:cstheme="minorHAnsi"/>
          <w:sz w:val="24"/>
          <w:szCs w:val="24"/>
        </w:rPr>
        <w:t xml:space="preserve"> life as a whole. Finally</w:t>
      </w:r>
      <w:r w:rsidR="001336CE" w:rsidRPr="00251877">
        <w:rPr>
          <w:rFonts w:asciiTheme="minorHAnsi" w:hAnsiTheme="minorHAnsi" w:cstheme="minorHAnsi"/>
          <w:sz w:val="24"/>
          <w:szCs w:val="24"/>
        </w:rPr>
        <w:t xml:space="preserve">, </w:t>
      </w:r>
      <w:r w:rsidR="00952596" w:rsidRPr="00251877">
        <w:rPr>
          <w:rFonts w:asciiTheme="minorHAnsi" w:hAnsiTheme="minorHAnsi" w:cstheme="minorHAnsi"/>
          <w:sz w:val="24"/>
          <w:szCs w:val="24"/>
        </w:rPr>
        <w:t>Seligman’s (1990) Theory focuses on Permanence</w:t>
      </w:r>
      <w:r w:rsidR="001336CE" w:rsidRPr="00251877">
        <w:rPr>
          <w:rFonts w:asciiTheme="minorHAnsi" w:hAnsiTheme="minorHAnsi" w:cstheme="minorHAnsi"/>
          <w:sz w:val="24"/>
          <w:szCs w:val="24"/>
        </w:rPr>
        <w:t xml:space="preserve">, fixating on the bad and not allowing oneself to move forward, creating the feeling of being overwhelmed as if one cannot recover. </w:t>
      </w:r>
    </w:p>
    <w:p w14:paraId="5A850986" w14:textId="77777777" w:rsidR="001336CE" w:rsidRPr="00251877" w:rsidRDefault="001336CE" w:rsidP="00E6298B">
      <w:pPr>
        <w:ind w:right="107"/>
        <w:jc w:val="both"/>
        <w:rPr>
          <w:rFonts w:asciiTheme="minorHAnsi" w:hAnsiTheme="minorHAnsi" w:cstheme="minorHAnsi"/>
          <w:sz w:val="24"/>
          <w:szCs w:val="24"/>
        </w:rPr>
      </w:pPr>
    </w:p>
    <w:p w14:paraId="397A870C" w14:textId="0AE2B774" w:rsidR="001336CE" w:rsidRPr="00251877" w:rsidRDefault="001336CE" w:rsidP="00E6298B">
      <w:pPr>
        <w:ind w:right="107"/>
        <w:jc w:val="both"/>
        <w:rPr>
          <w:rFonts w:asciiTheme="minorHAnsi" w:hAnsiTheme="minorHAnsi" w:cstheme="minorHAnsi"/>
          <w:sz w:val="24"/>
          <w:szCs w:val="24"/>
        </w:rPr>
      </w:pPr>
      <w:r w:rsidRPr="00251877">
        <w:rPr>
          <w:rFonts w:asciiTheme="minorHAnsi" w:hAnsiTheme="minorHAnsi" w:cstheme="minorHAnsi"/>
          <w:sz w:val="24"/>
          <w:szCs w:val="24"/>
        </w:rPr>
        <w:t xml:space="preserve">Throughout the training period I faced many failures often leading to the feelings demonstrated in that of the Seligman (1990) Theory. However, through understanding my thoughts and beliefs of an experience it can allow me to excel from my mistakes rather than dwell and fixating on what went wrong, allowing myself to see past them experiences. </w:t>
      </w:r>
    </w:p>
    <w:p w14:paraId="096EBEDE" w14:textId="77777777" w:rsidR="001336CE" w:rsidRPr="00251877" w:rsidRDefault="001336CE" w:rsidP="00E6298B">
      <w:pPr>
        <w:ind w:right="107"/>
        <w:jc w:val="both"/>
        <w:rPr>
          <w:rFonts w:asciiTheme="minorHAnsi" w:hAnsiTheme="minorHAnsi" w:cstheme="minorHAnsi"/>
          <w:sz w:val="24"/>
          <w:szCs w:val="24"/>
        </w:rPr>
      </w:pPr>
    </w:p>
    <w:p w14:paraId="60E57F3C" w14:textId="7A5AB2A8" w:rsidR="001336CE" w:rsidRPr="00251877" w:rsidRDefault="001336CE" w:rsidP="00E6298B">
      <w:pPr>
        <w:ind w:right="107"/>
        <w:jc w:val="both"/>
        <w:rPr>
          <w:rFonts w:asciiTheme="minorHAnsi" w:hAnsiTheme="minorHAnsi" w:cstheme="minorHAnsi"/>
          <w:sz w:val="24"/>
          <w:szCs w:val="24"/>
        </w:rPr>
      </w:pPr>
      <w:r w:rsidRPr="00251877">
        <w:rPr>
          <w:rFonts w:asciiTheme="minorHAnsi" w:hAnsiTheme="minorHAnsi" w:cstheme="minorHAnsi"/>
          <w:sz w:val="24"/>
          <w:szCs w:val="24"/>
        </w:rPr>
        <w:t xml:space="preserve">Understanding stress and resilience </w:t>
      </w:r>
      <w:r w:rsidR="009C726B" w:rsidRPr="00251877">
        <w:rPr>
          <w:rFonts w:asciiTheme="minorHAnsi" w:hAnsiTheme="minorHAnsi" w:cstheme="minorHAnsi"/>
          <w:sz w:val="24"/>
          <w:szCs w:val="24"/>
        </w:rPr>
        <w:t xml:space="preserve">as identified in the What? Section of Borton’s reflective tool, </w:t>
      </w:r>
      <w:r w:rsidRPr="00251877">
        <w:rPr>
          <w:rFonts w:asciiTheme="minorHAnsi" w:hAnsiTheme="minorHAnsi" w:cstheme="minorHAnsi"/>
          <w:sz w:val="24"/>
          <w:szCs w:val="24"/>
        </w:rPr>
        <w:t xml:space="preserve">does not allow for one to overcome the challenges without applying physical coping strategies to co-align with the mental strategies. </w:t>
      </w:r>
      <w:r w:rsidR="00FA16E3" w:rsidRPr="00251877">
        <w:rPr>
          <w:rFonts w:asciiTheme="minorHAnsi" w:hAnsiTheme="minorHAnsi" w:cstheme="minorHAnsi"/>
          <w:sz w:val="24"/>
          <w:szCs w:val="24"/>
        </w:rPr>
        <w:t>To</w:t>
      </w:r>
      <w:r w:rsidR="009C726B" w:rsidRPr="00251877">
        <w:rPr>
          <w:rFonts w:asciiTheme="minorHAnsi" w:hAnsiTheme="minorHAnsi" w:cstheme="minorHAnsi"/>
          <w:sz w:val="24"/>
          <w:szCs w:val="24"/>
        </w:rPr>
        <w:t xml:space="preserve"> analyse these strategies, I will apply the So What? Aspect as per Borton’s second stage of reflection. </w:t>
      </w:r>
    </w:p>
    <w:p w14:paraId="157B85DD" w14:textId="77777777" w:rsidR="009C726B" w:rsidRPr="00251877" w:rsidRDefault="009C726B" w:rsidP="00E6298B">
      <w:pPr>
        <w:ind w:right="107"/>
        <w:jc w:val="both"/>
        <w:rPr>
          <w:rFonts w:asciiTheme="minorHAnsi" w:hAnsiTheme="minorHAnsi" w:cstheme="minorHAnsi"/>
          <w:sz w:val="24"/>
          <w:szCs w:val="24"/>
        </w:rPr>
      </w:pPr>
    </w:p>
    <w:p w14:paraId="03922B9E" w14:textId="63AAA2CA" w:rsidR="001B1AAD" w:rsidRPr="00251877" w:rsidRDefault="009C726B" w:rsidP="001B1B4C">
      <w:pPr>
        <w:overflowPunct/>
        <w:autoSpaceDE/>
        <w:autoSpaceDN/>
        <w:adjustRightInd/>
        <w:textAlignment w:val="auto"/>
        <w:rPr>
          <w:rFonts w:asciiTheme="minorHAnsi" w:hAnsiTheme="minorHAnsi" w:cstheme="minorHAnsi"/>
          <w:sz w:val="24"/>
          <w:szCs w:val="24"/>
        </w:rPr>
      </w:pPr>
      <w:r w:rsidRPr="00251877">
        <w:rPr>
          <w:rFonts w:asciiTheme="minorHAnsi" w:hAnsiTheme="minorHAnsi" w:cstheme="minorHAnsi"/>
          <w:sz w:val="24"/>
          <w:szCs w:val="24"/>
        </w:rPr>
        <w:t xml:space="preserve">The first strategy I implemented during my </w:t>
      </w:r>
      <w:r w:rsidR="007914CC" w:rsidRPr="00251877">
        <w:rPr>
          <w:rFonts w:asciiTheme="minorHAnsi" w:hAnsiTheme="minorHAnsi" w:cstheme="minorHAnsi"/>
          <w:sz w:val="24"/>
          <w:szCs w:val="24"/>
        </w:rPr>
        <w:t>6-month</w:t>
      </w:r>
      <w:r w:rsidRPr="00251877">
        <w:rPr>
          <w:rFonts w:asciiTheme="minorHAnsi" w:hAnsiTheme="minorHAnsi" w:cstheme="minorHAnsi"/>
          <w:sz w:val="24"/>
          <w:szCs w:val="24"/>
        </w:rPr>
        <w:t xml:space="preserve"> training period was time managemen</w:t>
      </w:r>
      <w:r w:rsidR="003C7AFE" w:rsidRPr="00251877">
        <w:rPr>
          <w:rFonts w:asciiTheme="minorHAnsi" w:hAnsiTheme="minorHAnsi" w:cstheme="minorHAnsi"/>
          <w:sz w:val="24"/>
          <w:szCs w:val="24"/>
        </w:rPr>
        <w:t>t, “The practice of using the time that you have available in a useful and effective way” (</w:t>
      </w:r>
      <w:r w:rsidR="003C7AFE" w:rsidRPr="00251877">
        <w:rPr>
          <w:rFonts w:asciiTheme="minorHAnsi" w:hAnsiTheme="minorHAnsi" w:cstheme="minorHAnsi"/>
          <w:i/>
          <w:iCs/>
          <w:sz w:val="24"/>
          <w:szCs w:val="24"/>
        </w:rPr>
        <w:t>Time Management Definition | cambridge english dictionary</w:t>
      </w:r>
      <w:r w:rsidR="003C7AFE" w:rsidRPr="00251877">
        <w:rPr>
          <w:rFonts w:asciiTheme="minorHAnsi" w:hAnsiTheme="minorHAnsi" w:cstheme="minorHAnsi"/>
          <w:sz w:val="24"/>
          <w:szCs w:val="24"/>
        </w:rPr>
        <w:t>)</w:t>
      </w:r>
      <w:r w:rsidRPr="00251877">
        <w:rPr>
          <w:rFonts w:asciiTheme="minorHAnsi" w:hAnsiTheme="minorHAnsi" w:cstheme="minorHAnsi"/>
          <w:sz w:val="24"/>
          <w:szCs w:val="24"/>
        </w:rPr>
        <w:t xml:space="preserve">. Before starting my </w:t>
      </w:r>
      <w:r w:rsidR="007914CC" w:rsidRPr="00251877">
        <w:rPr>
          <w:rFonts w:asciiTheme="minorHAnsi" w:hAnsiTheme="minorHAnsi" w:cstheme="minorHAnsi"/>
          <w:sz w:val="24"/>
          <w:szCs w:val="24"/>
        </w:rPr>
        <w:t>training,</w:t>
      </w:r>
      <w:r w:rsidRPr="00251877">
        <w:rPr>
          <w:rFonts w:asciiTheme="minorHAnsi" w:hAnsiTheme="minorHAnsi" w:cstheme="minorHAnsi"/>
          <w:sz w:val="24"/>
          <w:szCs w:val="24"/>
        </w:rPr>
        <w:t xml:space="preserve"> I was a university student with my sole focus of study. Starting my training soon led me to realise that I would not only be working </w:t>
      </w:r>
      <w:r w:rsidR="007914CC" w:rsidRPr="00251877">
        <w:rPr>
          <w:rFonts w:asciiTheme="minorHAnsi" w:hAnsiTheme="minorHAnsi" w:cstheme="minorHAnsi"/>
          <w:sz w:val="24"/>
          <w:szCs w:val="24"/>
        </w:rPr>
        <w:t>an</w:t>
      </w:r>
      <w:r w:rsidRPr="00251877">
        <w:rPr>
          <w:rFonts w:asciiTheme="minorHAnsi" w:hAnsiTheme="minorHAnsi" w:cstheme="minorHAnsi"/>
          <w:sz w:val="24"/>
          <w:szCs w:val="24"/>
        </w:rPr>
        <w:t xml:space="preserve"> 8am – 4pm role but also putting in copious amounts of hours revising the laws and regulations whilst trying to maintain a balanced home life. </w:t>
      </w:r>
      <w:r w:rsidR="002F7F46" w:rsidRPr="00251877">
        <w:rPr>
          <w:rFonts w:asciiTheme="minorHAnsi" w:hAnsiTheme="minorHAnsi" w:cstheme="minorHAnsi"/>
          <w:sz w:val="24"/>
          <w:szCs w:val="24"/>
        </w:rPr>
        <w:t>At the beginning of training I struggled with time management</w:t>
      </w:r>
      <w:r w:rsidR="004A6CB7" w:rsidRPr="00251877">
        <w:rPr>
          <w:rFonts w:asciiTheme="minorHAnsi" w:hAnsiTheme="minorHAnsi" w:cstheme="minorHAnsi"/>
          <w:sz w:val="24"/>
          <w:szCs w:val="24"/>
        </w:rPr>
        <w:t>,</w:t>
      </w:r>
      <w:r w:rsidR="002F7F46" w:rsidRPr="00251877">
        <w:rPr>
          <w:rFonts w:asciiTheme="minorHAnsi" w:hAnsiTheme="minorHAnsi" w:cstheme="minorHAnsi"/>
          <w:sz w:val="24"/>
          <w:szCs w:val="24"/>
        </w:rPr>
        <w:t xml:space="preserve"> </w:t>
      </w:r>
      <w:r w:rsidR="004A6CB7" w:rsidRPr="00251877">
        <w:rPr>
          <w:rFonts w:asciiTheme="minorHAnsi" w:hAnsiTheme="minorHAnsi" w:cstheme="minorHAnsi"/>
          <w:sz w:val="24"/>
          <w:szCs w:val="24"/>
        </w:rPr>
        <w:t xml:space="preserve">my route to work endured an hour drive each morning and an hour drive home </w:t>
      </w:r>
      <w:r w:rsidR="002F7F46" w:rsidRPr="00251877">
        <w:rPr>
          <w:rFonts w:asciiTheme="minorHAnsi" w:hAnsiTheme="minorHAnsi" w:cstheme="minorHAnsi"/>
          <w:sz w:val="24"/>
          <w:szCs w:val="24"/>
        </w:rPr>
        <w:t xml:space="preserve">which would leave me feeling stressed and like I had no time to revise outside of work. </w:t>
      </w:r>
      <w:r w:rsidR="00FC5809" w:rsidRPr="00251877">
        <w:rPr>
          <w:rFonts w:asciiTheme="minorHAnsi" w:hAnsiTheme="minorHAnsi" w:cstheme="minorHAnsi"/>
          <w:sz w:val="24"/>
          <w:szCs w:val="24"/>
        </w:rPr>
        <w:t>To</w:t>
      </w:r>
      <w:r w:rsidR="00E24433" w:rsidRPr="00251877">
        <w:rPr>
          <w:rFonts w:asciiTheme="minorHAnsi" w:hAnsiTheme="minorHAnsi" w:cstheme="minorHAnsi"/>
          <w:sz w:val="24"/>
          <w:szCs w:val="24"/>
        </w:rPr>
        <w:t xml:space="preserve"> overcome </w:t>
      </w:r>
      <w:r w:rsidR="007914CC" w:rsidRPr="00251877">
        <w:rPr>
          <w:rFonts w:asciiTheme="minorHAnsi" w:hAnsiTheme="minorHAnsi" w:cstheme="minorHAnsi"/>
          <w:sz w:val="24"/>
          <w:szCs w:val="24"/>
        </w:rPr>
        <w:t>this,</w:t>
      </w:r>
      <w:r w:rsidR="00E24433" w:rsidRPr="00251877">
        <w:rPr>
          <w:rFonts w:asciiTheme="minorHAnsi" w:hAnsiTheme="minorHAnsi" w:cstheme="minorHAnsi"/>
          <w:sz w:val="24"/>
          <w:szCs w:val="24"/>
        </w:rPr>
        <w:t xml:space="preserve"> I </w:t>
      </w:r>
      <w:r w:rsidR="002B447E" w:rsidRPr="00251877">
        <w:rPr>
          <w:rFonts w:asciiTheme="minorHAnsi" w:hAnsiTheme="minorHAnsi" w:cstheme="minorHAnsi"/>
          <w:sz w:val="24"/>
          <w:szCs w:val="24"/>
        </w:rPr>
        <w:t>broke down the revision into manageable sections and created a timetable of what I would complete each night</w:t>
      </w:r>
      <w:r w:rsidR="003A4535" w:rsidRPr="00251877">
        <w:rPr>
          <w:rFonts w:asciiTheme="minorHAnsi" w:hAnsiTheme="minorHAnsi" w:cstheme="minorHAnsi"/>
          <w:sz w:val="24"/>
          <w:szCs w:val="24"/>
        </w:rPr>
        <w:t xml:space="preserve">. </w:t>
      </w:r>
    </w:p>
    <w:p w14:paraId="2A8F8165" w14:textId="77777777" w:rsidR="001B1AAD" w:rsidRPr="00251877" w:rsidRDefault="001B1AAD" w:rsidP="001B1B4C">
      <w:pPr>
        <w:overflowPunct/>
        <w:autoSpaceDE/>
        <w:autoSpaceDN/>
        <w:adjustRightInd/>
        <w:textAlignment w:val="auto"/>
        <w:rPr>
          <w:rFonts w:asciiTheme="minorHAnsi" w:hAnsiTheme="minorHAnsi" w:cstheme="minorHAnsi"/>
          <w:sz w:val="24"/>
          <w:szCs w:val="24"/>
        </w:rPr>
      </w:pPr>
    </w:p>
    <w:p w14:paraId="1CD95098" w14:textId="0D763128" w:rsidR="003C7AFE" w:rsidRPr="00251877" w:rsidRDefault="003A4535" w:rsidP="001B1B4C">
      <w:pPr>
        <w:overflowPunct/>
        <w:autoSpaceDE/>
        <w:autoSpaceDN/>
        <w:adjustRightInd/>
        <w:textAlignment w:val="auto"/>
        <w:rPr>
          <w:rFonts w:asciiTheme="minorHAnsi" w:hAnsiTheme="minorHAnsi" w:cstheme="minorHAnsi"/>
          <w:color w:val="000000" w:themeColor="text1"/>
          <w:sz w:val="24"/>
          <w:szCs w:val="24"/>
          <w:shd w:val="clear" w:color="auto" w:fill="FFFFFF"/>
        </w:rPr>
      </w:pPr>
      <w:r w:rsidRPr="00251877">
        <w:rPr>
          <w:rFonts w:asciiTheme="minorHAnsi" w:hAnsiTheme="minorHAnsi" w:cstheme="minorHAnsi"/>
          <w:sz w:val="24"/>
          <w:szCs w:val="24"/>
        </w:rPr>
        <w:t xml:space="preserve">Supported by the ALPEN method </w:t>
      </w:r>
      <w:r w:rsidR="001B1B4C" w:rsidRPr="00251877">
        <w:rPr>
          <w:rFonts w:asciiTheme="minorHAnsi" w:hAnsiTheme="minorHAnsi" w:cstheme="minorHAnsi"/>
          <w:color w:val="auto"/>
          <w:sz w:val="24"/>
          <w:szCs w:val="24"/>
        </w:rPr>
        <w:t xml:space="preserve">(TheKnowledgeAcademy, 2023) </w:t>
      </w:r>
      <w:r w:rsidR="000A2D05" w:rsidRPr="00251877">
        <w:rPr>
          <w:rFonts w:asciiTheme="minorHAnsi" w:hAnsiTheme="minorHAnsi" w:cstheme="minorHAnsi"/>
          <w:sz w:val="24"/>
          <w:szCs w:val="24"/>
        </w:rPr>
        <w:t xml:space="preserve">I listed the tasks, estimated the time each task would take, adding time for unforeseen circumstances which may arise. </w:t>
      </w:r>
      <w:r w:rsidR="00D254CF" w:rsidRPr="00251877">
        <w:rPr>
          <w:rFonts w:asciiTheme="minorHAnsi" w:hAnsiTheme="minorHAnsi" w:cstheme="minorHAnsi"/>
          <w:sz w:val="24"/>
          <w:szCs w:val="24"/>
        </w:rPr>
        <w:t xml:space="preserve">It allowed me to prioritise and focus on each task at a time rather than stressing over the bigger picture. On top of this </w:t>
      </w:r>
      <w:r w:rsidR="004E1B2E" w:rsidRPr="00251877">
        <w:rPr>
          <w:rFonts w:asciiTheme="minorHAnsi" w:hAnsiTheme="minorHAnsi" w:cstheme="minorHAnsi"/>
          <w:sz w:val="24"/>
          <w:szCs w:val="24"/>
        </w:rPr>
        <w:t xml:space="preserve">I decided to stay in work an hour extra each day where I would use that time to revise. This was an important part of applying time management to my routine as it allowed me to </w:t>
      </w:r>
      <w:r w:rsidR="000D666F" w:rsidRPr="00251877">
        <w:rPr>
          <w:rFonts w:asciiTheme="minorHAnsi" w:hAnsiTheme="minorHAnsi" w:cstheme="minorHAnsi"/>
          <w:sz w:val="24"/>
          <w:szCs w:val="24"/>
        </w:rPr>
        <w:t xml:space="preserve">separate my work and home life. </w:t>
      </w:r>
      <w:r w:rsidR="007C7862" w:rsidRPr="00251877">
        <w:rPr>
          <w:rFonts w:asciiTheme="minorHAnsi" w:hAnsiTheme="minorHAnsi" w:cstheme="minorHAnsi"/>
          <w:sz w:val="24"/>
          <w:szCs w:val="24"/>
        </w:rPr>
        <w:t xml:space="preserve">A study into time management and performance found that </w:t>
      </w:r>
      <w:r w:rsidR="00A07927" w:rsidRPr="00251877">
        <w:rPr>
          <w:rFonts w:asciiTheme="minorHAnsi" w:hAnsiTheme="minorHAnsi" w:cstheme="minorHAnsi"/>
          <w:sz w:val="24"/>
          <w:szCs w:val="24"/>
        </w:rPr>
        <w:t xml:space="preserve">it </w:t>
      </w:r>
      <w:r w:rsidR="00A07927" w:rsidRPr="00251877">
        <w:rPr>
          <w:rFonts w:asciiTheme="minorHAnsi" w:hAnsiTheme="minorHAnsi" w:cstheme="minorHAnsi"/>
          <w:color w:val="000000" w:themeColor="text1"/>
          <w:sz w:val="24"/>
          <w:szCs w:val="24"/>
        </w:rPr>
        <w:t xml:space="preserve">decreased illness </w:t>
      </w:r>
      <w:r w:rsidR="00AE12BB" w:rsidRPr="00251877">
        <w:rPr>
          <w:rFonts w:asciiTheme="minorHAnsi" w:hAnsiTheme="minorHAnsi" w:cstheme="minorHAnsi"/>
          <w:color w:val="000000" w:themeColor="text1"/>
          <w:sz w:val="24"/>
          <w:szCs w:val="24"/>
        </w:rPr>
        <w:t xml:space="preserve">and identified a link between </w:t>
      </w:r>
      <w:r w:rsidR="00653A13" w:rsidRPr="00251877">
        <w:rPr>
          <w:rFonts w:asciiTheme="minorHAnsi" w:hAnsiTheme="minorHAnsi" w:cstheme="minorHAnsi"/>
          <w:color w:val="000000" w:themeColor="text1"/>
          <w:sz w:val="24"/>
          <w:szCs w:val="24"/>
        </w:rPr>
        <w:t xml:space="preserve">time management and physical health. </w:t>
      </w:r>
      <w:r w:rsidR="00880EA1" w:rsidRPr="00251877">
        <w:rPr>
          <w:rFonts w:asciiTheme="minorHAnsi" w:hAnsiTheme="minorHAnsi" w:cstheme="minorHAnsi"/>
          <w:color w:val="000000" w:themeColor="text1"/>
          <w:sz w:val="24"/>
          <w:szCs w:val="24"/>
          <w:shd w:val="clear" w:color="auto" w:fill="FFFFFF"/>
        </w:rPr>
        <w:t>(Adams and Blair, 2019)</w:t>
      </w:r>
      <w:r w:rsidR="00103FE2" w:rsidRPr="00251877">
        <w:rPr>
          <w:rFonts w:asciiTheme="minorHAnsi" w:hAnsiTheme="minorHAnsi" w:cstheme="minorHAnsi"/>
          <w:color w:val="000000" w:themeColor="text1"/>
          <w:sz w:val="24"/>
          <w:szCs w:val="24"/>
          <w:shd w:val="clear" w:color="auto" w:fill="FFFFFF"/>
        </w:rPr>
        <w:t xml:space="preserve"> </w:t>
      </w:r>
      <w:r w:rsidR="00D660B0" w:rsidRPr="00251877">
        <w:rPr>
          <w:rFonts w:asciiTheme="minorHAnsi" w:hAnsiTheme="minorHAnsi" w:cstheme="minorHAnsi"/>
          <w:color w:val="000000" w:themeColor="text1"/>
          <w:sz w:val="24"/>
          <w:szCs w:val="24"/>
          <w:shd w:val="clear" w:color="auto" w:fill="FFFFFF"/>
        </w:rPr>
        <w:t xml:space="preserve">Although this strategy reduced my stress it also </w:t>
      </w:r>
      <w:r w:rsidR="00A0642E" w:rsidRPr="00251877">
        <w:rPr>
          <w:rFonts w:asciiTheme="minorHAnsi" w:hAnsiTheme="minorHAnsi" w:cstheme="minorHAnsi"/>
          <w:color w:val="000000" w:themeColor="text1"/>
          <w:sz w:val="24"/>
          <w:szCs w:val="24"/>
          <w:shd w:val="clear" w:color="auto" w:fill="FFFFFF"/>
        </w:rPr>
        <w:t xml:space="preserve">allowed me to develop my resilience as </w:t>
      </w:r>
      <w:r w:rsidR="001B1AAD" w:rsidRPr="00251877">
        <w:rPr>
          <w:rFonts w:asciiTheme="minorHAnsi" w:hAnsiTheme="minorHAnsi" w:cstheme="minorHAnsi"/>
          <w:color w:val="000000" w:themeColor="text1"/>
          <w:sz w:val="24"/>
          <w:szCs w:val="24"/>
          <w:shd w:val="clear" w:color="auto" w:fill="FFFFFF"/>
        </w:rPr>
        <w:t xml:space="preserve">although I planned for unforeseen circumstances there were times </w:t>
      </w:r>
      <w:r w:rsidR="00503453" w:rsidRPr="00251877">
        <w:rPr>
          <w:rFonts w:asciiTheme="minorHAnsi" w:hAnsiTheme="minorHAnsi" w:cstheme="minorHAnsi"/>
          <w:color w:val="000000" w:themeColor="text1"/>
          <w:sz w:val="24"/>
          <w:szCs w:val="24"/>
          <w:shd w:val="clear" w:color="auto" w:fill="FFFFFF"/>
        </w:rPr>
        <w:t xml:space="preserve">I did not factor in enough time for certain tasks </w:t>
      </w:r>
      <w:r w:rsidR="00A92766" w:rsidRPr="00251877">
        <w:rPr>
          <w:rFonts w:asciiTheme="minorHAnsi" w:hAnsiTheme="minorHAnsi" w:cstheme="minorHAnsi"/>
          <w:color w:val="000000" w:themeColor="text1"/>
          <w:sz w:val="24"/>
          <w:szCs w:val="24"/>
          <w:shd w:val="clear" w:color="auto" w:fill="FFFFFF"/>
        </w:rPr>
        <w:t xml:space="preserve">to which instead of letting it affect me I </w:t>
      </w:r>
      <w:r w:rsidR="003F03D1" w:rsidRPr="00251877">
        <w:rPr>
          <w:rFonts w:asciiTheme="minorHAnsi" w:hAnsiTheme="minorHAnsi" w:cstheme="minorHAnsi"/>
          <w:color w:val="000000" w:themeColor="text1"/>
          <w:sz w:val="24"/>
          <w:szCs w:val="24"/>
          <w:shd w:val="clear" w:color="auto" w:fill="FFFFFF"/>
        </w:rPr>
        <w:t xml:space="preserve">re adjusted my </w:t>
      </w:r>
      <w:r w:rsidR="00C737BB" w:rsidRPr="00251877">
        <w:rPr>
          <w:rFonts w:asciiTheme="minorHAnsi" w:hAnsiTheme="minorHAnsi" w:cstheme="minorHAnsi"/>
          <w:color w:val="000000" w:themeColor="text1"/>
          <w:sz w:val="24"/>
          <w:szCs w:val="24"/>
          <w:shd w:val="clear" w:color="auto" w:fill="FFFFFF"/>
        </w:rPr>
        <w:t xml:space="preserve">timeline to ensure my targets were still met. </w:t>
      </w:r>
    </w:p>
    <w:p w14:paraId="40B501B0" w14:textId="77777777" w:rsidR="007E3F63" w:rsidRPr="00251877" w:rsidRDefault="007E3F63" w:rsidP="001B1B4C">
      <w:pPr>
        <w:overflowPunct/>
        <w:autoSpaceDE/>
        <w:autoSpaceDN/>
        <w:adjustRightInd/>
        <w:textAlignment w:val="auto"/>
        <w:rPr>
          <w:rFonts w:asciiTheme="minorHAnsi" w:hAnsiTheme="minorHAnsi" w:cstheme="minorHAnsi"/>
          <w:color w:val="000000" w:themeColor="text1"/>
          <w:sz w:val="23"/>
          <w:szCs w:val="23"/>
          <w:shd w:val="clear" w:color="auto" w:fill="FFFFFF"/>
        </w:rPr>
      </w:pPr>
    </w:p>
    <w:p w14:paraId="1222E333" w14:textId="77777777" w:rsidR="005433BE" w:rsidRPr="00251877" w:rsidRDefault="005433BE" w:rsidP="001B1B4C">
      <w:pPr>
        <w:overflowPunct/>
        <w:autoSpaceDE/>
        <w:autoSpaceDN/>
        <w:adjustRightInd/>
        <w:textAlignment w:val="auto"/>
        <w:rPr>
          <w:rFonts w:asciiTheme="minorHAnsi" w:hAnsiTheme="minorHAnsi" w:cstheme="minorHAnsi"/>
          <w:color w:val="000000" w:themeColor="text1"/>
          <w:sz w:val="24"/>
          <w:szCs w:val="24"/>
        </w:rPr>
      </w:pPr>
    </w:p>
    <w:p w14:paraId="59B8302B" w14:textId="3C640044" w:rsidR="001336CE" w:rsidRPr="00251877" w:rsidRDefault="005433BE" w:rsidP="00265655">
      <w:pPr>
        <w:overflowPunct/>
        <w:autoSpaceDE/>
        <w:autoSpaceDN/>
        <w:adjustRightInd/>
        <w:textAlignment w:val="auto"/>
        <w:rPr>
          <w:rFonts w:asciiTheme="minorHAnsi" w:hAnsiTheme="minorHAnsi" w:cstheme="minorHAnsi"/>
          <w:color w:val="000000" w:themeColor="text1"/>
          <w:sz w:val="24"/>
          <w:szCs w:val="24"/>
        </w:rPr>
      </w:pPr>
      <w:r w:rsidRPr="00251877">
        <w:rPr>
          <w:rFonts w:asciiTheme="minorHAnsi" w:hAnsiTheme="minorHAnsi" w:cstheme="minorHAnsi"/>
          <w:color w:val="000000" w:themeColor="text1"/>
          <w:sz w:val="24"/>
          <w:szCs w:val="24"/>
        </w:rPr>
        <w:t xml:space="preserve">The second strategy that I implemented </w:t>
      </w:r>
      <w:r w:rsidR="00C737BB" w:rsidRPr="00251877">
        <w:rPr>
          <w:rFonts w:asciiTheme="minorHAnsi" w:hAnsiTheme="minorHAnsi" w:cstheme="minorHAnsi"/>
          <w:color w:val="000000" w:themeColor="text1"/>
          <w:sz w:val="24"/>
          <w:szCs w:val="24"/>
        </w:rPr>
        <w:t xml:space="preserve">throughout my training was healthy eating </w:t>
      </w:r>
      <w:r w:rsidR="00D5702A" w:rsidRPr="00251877">
        <w:rPr>
          <w:rFonts w:asciiTheme="minorHAnsi" w:hAnsiTheme="minorHAnsi" w:cstheme="minorHAnsi"/>
          <w:color w:val="000000" w:themeColor="text1"/>
          <w:sz w:val="24"/>
          <w:szCs w:val="24"/>
        </w:rPr>
        <w:t xml:space="preserve">and a balanced diet. </w:t>
      </w:r>
      <w:r w:rsidR="006D01F9" w:rsidRPr="00251877">
        <w:rPr>
          <w:rFonts w:asciiTheme="minorHAnsi" w:hAnsiTheme="minorHAnsi" w:cstheme="minorHAnsi"/>
          <w:color w:val="000000" w:themeColor="text1"/>
          <w:sz w:val="24"/>
          <w:szCs w:val="24"/>
        </w:rPr>
        <w:t>Kayleigh M</w:t>
      </w:r>
      <w:r w:rsidR="00C809B0" w:rsidRPr="00251877">
        <w:rPr>
          <w:rFonts w:asciiTheme="minorHAnsi" w:hAnsiTheme="minorHAnsi" w:cstheme="minorHAnsi"/>
          <w:color w:val="000000" w:themeColor="text1"/>
          <w:sz w:val="24"/>
          <w:szCs w:val="24"/>
        </w:rPr>
        <w:t xml:space="preserve">cMordie </w:t>
      </w:r>
      <w:r w:rsidR="00421E1E" w:rsidRPr="00251877">
        <w:rPr>
          <w:rFonts w:asciiTheme="minorHAnsi" w:hAnsiTheme="minorHAnsi" w:cstheme="minorHAnsi"/>
          <w:color w:val="auto"/>
          <w:sz w:val="24"/>
          <w:szCs w:val="24"/>
        </w:rPr>
        <w:t>(Cassata, 2023)</w:t>
      </w:r>
      <w:r w:rsidR="005914E8" w:rsidRPr="00251877">
        <w:rPr>
          <w:rFonts w:asciiTheme="minorHAnsi" w:hAnsiTheme="minorHAnsi" w:cstheme="minorHAnsi"/>
          <w:color w:val="auto"/>
          <w:sz w:val="24"/>
          <w:szCs w:val="24"/>
        </w:rPr>
        <w:t xml:space="preserve"> </w:t>
      </w:r>
      <w:r w:rsidR="003561C2" w:rsidRPr="00251877">
        <w:rPr>
          <w:rFonts w:asciiTheme="minorHAnsi" w:hAnsiTheme="minorHAnsi" w:cstheme="minorHAnsi"/>
          <w:color w:val="000000" w:themeColor="text1"/>
          <w:sz w:val="24"/>
          <w:szCs w:val="24"/>
        </w:rPr>
        <w:t xml:space="preserve">states that “there is evidence that diet affects </w:t>
      </w:r>
      <w:r w:rsidR="004D2519" w:rsidRPr="00251877">
        <w:rPr>
          <w:rFonts w:asciiTheme="minorHAnsi" w:hAnsiTheme="minorHAnsi" w:cstheme="minorHAnsi"/>
          <w:color w:val="000000" w:themeColor="text1"/>
          <w:sz w:val="24"/>
          <w:szCs w:val="24"/>
        </w:rPr>
        <w:t>mood, including depression and anxiety, as well our bodies stress response”</w:t>
      </w:r>
      <w:r w:rsidR="000948AA" w:rsidRPr="00251877">
        <w:rPr>
          <w:rFonts w:asciiTheme="minorHAnsi" w:hAnsiTheme="minorHAnsi" w:cstheme="minorHAnsi"/>
          <w:color w:val="000000" w:themeColor="text1"/>
          <w:sz w:val="24"/>
          <w:szCs w:val="24"/>
        </w:rPr>
        <w:t xml:space="preserve">. At the start of my </w:t>
      </w:r>
      <w:r w:rsidR="007914CC" w:rsidRPr="00251877">
        <w:rPr>
          <w:rFonts w:asciiTheme="minorHAnsi" w:hAnsiTheme="minorHAnsi" w:cstheme="minorHAnsi"/>
          <w:color w:val="000000" w:themeColor="text1"/>
          <w:sz w:val="24"/>
          <w:szCs w:val="24"/>
        </w:rPr>
        <w:t>training,</w:t>
      </w:r>
      <w:r w:rsidR="000948AA" w:rsidRPr="00251877">
        <w:rPr>
          <w:rFonts w:asciiTheme="minorHAnsi" w:hAnsiTheme="minorHAnsi" w:cstheme="minorHAnsi"/>
          <w:color w:val="000000" w:themeColor="text1"/>
          <w:sz w:val="24"/>
          <w:szCs w:val="24"/>
        </w:rPr>
        <w:t xml:space="preserve"> I was eating </w:t>
      </w:r>
      <w:r w:rsidR="007914CC" w:rsidRPr="00251877">
        <w:rPr>
          <w:rFonts w:asciiTheme="minorHAnsi" w:hAnsiTheme="minorHAnsi" w:cstheme="minorHAnsi"/>
          <w:color w:val="000000" w:themeColor="text1"/>
          <w:sz w:val="24"/>
          <w:szCs w:val="24"/>
        </w:rPr>
        <w:t>unhealthily</w:t>
      </w:r>
      <w:r w:rsidR="000948AA" w:rsidRPr="00251877">
        <w:rPr>
          <w:rFonts w:asciiTheme="minorHAnsi" w:hAnsiTheme="minorHAnsi" w:cstheme="minorHAnsi"/>
          <w:color w:val="000000" w:themeColor="text1"/>
          <w:sz w:val="24"/>
          <w:szCs w:val="24"/>
        </w:rPr>
        <w:t xml:space="preserve"> </w:t>
      </w:r>
      <w:r w:rsidR="00F300E9" w:rsidRPr="00251877">
        <w:rPr>
          <w:rFonts w:asciiTheme="minorHAnsi" w:hAnsiTheme="minorHAnsi" w:cstheme="minorHAnsi"/>
          <w:color w:val="000000" w:themeColor="text1"/>
          <w:sz w:val="24"/>
          <w:szCs w:val="24"/>
        </w:rPr>
        <w:t xml:space="preserve">and found it hard to motivate myself, I found myself feeling overwhelmed mentally as well as struggling physically. </w:t>
      </w:r>
      <w:r w:rsidR="00D356A7" w:rsidRPr="00251877">
        <w:rPr>
          <w:rFonts w:asciiTheme="minorHAnsi" w:hAnsiTheme="minorHAnsi" w:cstheme="minorHAnsi"/>
          <w:color w:val="000000" w:themeColor="text1"/>
          <w:sz w:val="24"/>
          <w:szCs w:val="24"/>
        </w:rPr>
        <w:t xml:space="preserve">Due to the nature of the job and the stress it was putting on my body I turned to cooking healthy meals </w:t>
      </w:r>
      <w:r w:rsidR="00015CF2" w:rsidRPr="00251877">
        <w:rPr>
          <w:rFonts w:asciiTheme="minorHAnsi" w:hAnsiTheme="minorHAnsi" w:cstheme="minorHAnsi"/>
          <w:color w:val="000000" w:themeColor="text1"/>
          <w:sz w:val="24"/>
          <w:szCs w:val="24"/>
        </w:rPr>
        <w:t>to</w:t>
      </w:r>
      <w:r w:rsidR="00D356A7" w:rsidRPr="00251877">
        <w:rPr>
          <w:rFonts w:asciiTheme="minorHAnsi" w:hAnsiTheme="minorHAnsi" w:cstheme="minorHAnsi"/>
          <w:color w:val="000000" w:themeColor="text1"/>
          <w:sz w:val="24"/>
          <w:szCs w:val="24"/>
        </w:rPr>
        <w:t xml:space="preserve"> alleviate my stress. </w:t>
      </w:r>
      <w:r w:rsidR="00F75073" w:rsidRPr="00251877">
        <w:rPr>
          <w:rFonts w:asciiTheme="minorHAnsi" w:hAnsiTheme="minorHAnsi" w:cstheme="minorHAnsi"/>
          <w:color w:val="000000" w:themeColor="text1"/>
          <w:sz w:val="24"/>
          <w:szCs w:val="24"/>
        </w:rPr>
        <w:t xml:space="preserve">Through cooking I was not only able to </w:t>
      </w:r>
      <w:r w:rsidR="00121BC6" w:rsidRPr="00251877">
        <w:rPr>
          <w:rFonts w:asciiTheme="minorHAnsi" w:hAnsiTheme="minorHAnsi" w:cstheme="minorHAnsi"/>
          <w:color w:val="000000" w:themeColor="text1"/>
          <w:sz w:val="24"/>
          <w:szCs w:val="24"/>
        </w:rPr>
        <w:t xml:space="preserve">fill my body with the nutrition it needed to perform in such a physically demanding job but also allowed me to spend time with my family </w:t>
      </w:r>
      <w:r w:rsidR="00AB615C" w:rsidRPr="00251877">
        <w:rPr>
          <w:rFonts w:asciiTheme="minorHAnsi" w:hAnsiTheme="minorHAnsi" w:cstheme="minorHAnsi"/>
          <w:color w:val="000000" w:themeColor="text1"/>
          <w:sz w:val="24"/>
          <w:szCs w:val="24"/>
        </w:rPr>
        <w:t xml:space="preserve">supporting the work life balance I endured. </w:t>
      </w:r>
      <w:r w:rsidR="003A68BA" w:rsidRPr="00251877">
        <w:rPr>
          <w:rFonts w:asciiTheme="minorHAnsi" w:hAnsiTheme="minorHAnsi" w:cstheme="minorHAnsi"/>
          <w:color w:val="000000" w:themeColor="text1"/>
          <w:sz w:val="24"/>
          <w:szCs w:val="24"/>
        </w:rPr>
        <w:t>I found myself</w:t>
      </w:r>
      <w:r w:rsidR="00DE0CC8" w:rsidRPr="00251877">
        <w:rPr>
          <w:rFonts w:asciiTheme="minorHAnsi" w:hAnsiTheme="minorHAnsi" w:cstheme="minorHAnsi"/>
          <w:color w:val="000000" w:themeColor="text1"/>
          <w:sz w:val="24"/>
          <w:szCs w:val="24"/>
        </w:rPr>
        <w:t xml:space="preserve"> feeling healthier and did not struggle as much when it came to the practical element of the job. </w:t>
      </w:r>
    </w:p>
    <w:p w14:paraId="733BA8D4" w14:textId="77777777" w:rsidR="00265655" w:rsidRPr="00251877" w:rsidRDefault="00265655" w:rsidP="00265655">
      <w:pPr>
        <w:overflowPunct/>
        <w:autoSpaceDE/>
        <w:autoSpaceDN/>
        <w:adjustRightInd/>
        <w:textAlignment w:val="auto"/>
        <w:rPr>
          <w:rFonts w:asciiTheme="minorHAnsi" w:hAnsiTheme="minorHAnsi" w:cstheme="minorHAnsi"/>
          <w:color w:val="000000" w:themeColor="text1"/>
          <w:sz w:val="24"/>
          <w:szCs w:val="24"/>
        </w:rPr>
      </w:pPr>
    </w:p>
    <w:p w14:paraId="11DA71AF" w14:textId="59E53469" w:rsidR="00265655" w:rsidRPr="00251877" w:rsidRDefault="00265655" w:rsidP="00265655">
      <w:pPr>
        <w:overflowPunct/>
        <w:autoSpaceDE/>
        <w:autoSpaceDN/>
        <w:adjustRightInd/>
        <w:textAlignment w:val="auto"/>
        <w:rPr>
          <w:rFonts w:asciiTheme="minorHAnsi" w:hAnsiTheme="minorHAnsi" w:cstheme="minorHAnsi"/>
          <w:color w:val="000000" w:themeColor="text1"/>
          <w:sz w:val="24"/>
          <w:szCs w:val="24"/>
        </w:rPr>
      </w:pPr>
      <w:r w:rsidRPr="00251877">
        <w:rPr>
          <w:rFonts w:asciiTheme="minorHAnsi" w:hAnsiTheme="minorHAnsi" w:cstheme="minorHAnsi"/>
          <w:color w:val="000000" w:themeColor="text1"/>
          <w:sz w:val="24"/>
          <w:szCs w:val="24"/>
        </w:rPr>
        <w:t xml:space="preserve">In conclusion the two strategies outlined above have helped me in different ways. Through developing my time </w:t>
      </w:r>
      <w:r w:rsidR="00D67C7B" w:rsidRPr="00251877">
        <w:rPr>
          <w:rFonts w:asciiTheme="minorHAnsi" w:hAnsiTheme="minorHAnsi" w:cstheme="minorHAnsi"/>
          <w:color w:val="000000" w:themeColor="text1"/>
          <w:sz w:val="24"/>
          <w:szCs w:val="24"/>
        </w:rPr>
        <w:t>management,</w:t>
      </w:r>
      <w:r w:rsidRPr="00251877">
        <w:rPr>
          <w:rFonts w:asciiTheme="minorHAnsi" w:hAnsiTheme="minorHAnsi" w:cstheme="minorHAnsi"/>
          <w:color w:val="000000" w:themeColor="text1"/>
          <w:sz w:val="24"/>
          <w:szCs w:val="24"/>
        </w:rPr>
        <w:t xml:space="preserve"> it has allowed me to stay on top of work academically allowing myself the time to </w:t>
      </w:r>
      <w:r w:rsidR="00D67C7B" w:rsidRPr="00251877">
        <w:rPr>
          <w:rFonts w:asciiTheme="minorHAnsi" w:hAnsiTheme="minorHAnsi" w:cstheme="minorHAnsi"/>
          <w:color w:val="000000" w:themeColor="text1"/>
          <w:sz w:val="24"/>
          <w:szCs w:val="24"/>
        </w:rPr>
        <w:t xml:space="preserve">indulge in my second strategy. </w:t>
      </w:r>
      <w:r w:rsidR="00704C3C" w:rsidRPr="00251877">
        <w:rPr>
          <w:rFonts w:asciiTheme="minorHAnsi" w:hAnsiTheme="minorHAnsi" w:cstheme="minorHAnsi"/>
          <w:color w:val="000000" w:themeColor="text1"/>
          <w:sz w:val="24"/>
          <w:szCs w:val="24"/>
        </w:rPr>
        <w:t xml:space="preserve">Although both strategies helped me reduce stress and improve my </w:t>
      </w:r>
      <w:r w:rsidR="007914CC" w:rsidRPr="00251877">
        <w:rPr>
          <w:rFonts w:asciiTheme="minorHAnsi" w:hAnsiTheme="minorHAnsi" w:cstheme="minorHAnsi"/>
          <w:color w:val="000000" w:themeColor="text1"/>
          <w:sz w:val="24"/>
          <w:szCs w:val="24"/>
        </w:rPr>
        <w:t>resilience,</w:t>
      </w:r>
      <w:r w:rsidR="00704C3C" w:rsidRPr="00251877">
        <w:rPr>
          <w:rFonts w:asciiTheme="minorHAnsi" w:hAnsiTheme="minorHAnsi" w:cstheme="minorHAnsi"/>
          <w:color w:val="000000" w:themeColor="text1"/>
          <w:sz w:val="24"/>
          <w:szCs w:val="24"/>
        </w:rPr>
        <w:t xml:space="preserve"> </w:t>
      </w:r>
      <w:r w:rsidR="003127D3" w:rsidRPr="00251877">
        <w:rPr>
          <w:rFonts w:asciiTheme="minorHAnsi" w:hAnsiTheme="minorHAnsi" w:cstheme="minorHAnsi"/>
          <w:color w:val="000000" w:themeColor="text1"/>
          <w:sz w:val="24"/>
          <w:szCs w:val="24"/>
        </w:rPr>
        <w:t>time management</w:t>
      </w:r>
      <w:r w:rsidR="00CE516C" w:rsidRPr="00251877">
        <w:rPr>
          <w:rFonts w:asciiTheme="minorHAnsi" w:hAnsiTheme="minorHAnsi" w:cstheme="minorHAnsi"/>
          <w:color w:val="000000" w:themeColor="text1"/>
          <w:sz w:val="24"/>
          <w:szCs w:val="24"/>
        </w:rPr>
        <w:t xml:space="preserve"> </w:t>
      </w:r>
      <w:r w:rsidR="003127D3" w:rsidRPr="00251877">
        <w:rPr>
          <w:rFonts w:asciiTheme="minorHAnsi" w:hAnsiTheme="minorHAnsi" w:cstheme="minorHAnsi"/>
          <w:color w:val="000000" w:themeColor="text1"/>
          <w:sz w:val="24"/>
          <w:szCs w:val="24"/>
        </w:rPr>
        <w:t>reduced</w:t>
      </w:r>
      <w:r w:rsidR="00CE516C" w:rsidRPr="00251877">
        <w:rPr>
          <w:rFonts w:asciiTheme="minorHAnsi" w:hAnsiTheme="minorHAnsi" w:cstheme="minorHAnsi"/>
          <w:color w:val="000000" w:themeColor="text1"/>
          <w:sz w:val="24"/>
          <w:szCs w:val="24"/>
        </w:rPr>
        <w:t xml:space="preserve"> my work stress as it reduced my </w:t>
      </w:r>
      <w:r w:rsidR="007914CC" w:rsidRPr="00251877">
        <w:rPr>
          <w:rFonts w:asciiTheme="minorHAnsi" w:hAnsiTheme="minorHAnsi" w:cstheme="minorHAnsi"/>
          <w:color w:val="000000" w:themeColor="text1"/>
          <w:sz w:val="24"/>
          <w:szCs w:val="24"/>
        </w:rPr>
        <w:t>workload</w:t>
      </w:r>
      <w:r w:rsidR="00CE516C" w:rsidRPr="00251877">
        <w:rPr>
          <w:rFonts w:asciiTheme="minorHAnsi" w:hAnsiTheme="minorHAnsi" w:cstheme="minorHAnsi"/>
          <w:color w:val="000000" w:themeColor="text1"/>
          <w:sz w:val="24"/>
          <w:szCs w:val="24"/>
        </w:rPr>
        <w:t xml:space="preserve"> and allowed me to achieve my goals. Different from this cooking healthy </w:t>
      </w:r>
      <w:r w:rsidR="001C6D66" w:rsidRPr="00251877">
        <w:rPr>
          <w:rFonts w:asciiTheme="minorHAnsi" w:hAnsiTheme="minorHAnsi" w:cstheme="minorHAnsi"/>
          <w:color w:val="000000" w:themeColor="text1"/>
          <w:sz w:val="24"/>
          <w:szCs w:val="24"/>
        </w:rPr>
        <w:t xml:space="preserve">meals allowed me </w:t>
      </w:r>
      <w:r w:rsidR="007914CC" w:rsidRPr="00251877">
        <w:rPr>
          <w:rFonts w:asciiTheme="minorHAnsi" w:hAnsiTheme="minorHAnsi" w:cstheme="minorHAnsi"/>
          <w:color w:val="000000" w:themeColor="text1"/>
          <w:sz w:val="24"/>
          <w:szCs w:val="24"/>
        </w:rPr>
        <w:t>to spend</w:t>
      </w:r>
      <w:r w:rsidR="001C6D66" w:rsidRPr="00251877">
        <w:rPr>
          <w:rFonts w:asciiTheme="minorHAnsi" w:hAnsiTheme="minorHAnsi" w:cstheme="minorHAnsi"/>
          <w:color w:val="000000" w:themeColor="text1"/>
          <w:sz w:val="24"/>
          <w:szCs w:val="24"/>
        </w:rPr>
        <w:t xml:space="preserve"> more time with family and allowed me to forget abo</w:t>
      </w:r>
      <w:r w:rsidR="00E13F08" w:rsidRPr="00251877">
        <w:rPr>
          <w:rFonts w:asciiTheme="minorHAnsi" w:hAnsiTheme="minorHAnsi" w:cstheme="minorHAnsi"/>
          <w:color w:val="000000" w:themeColor="text1"/>
          <w:sz w:val="24"/>
          <w:szCs w:val="24"/>
        </w:rPr>
        <w:t xml:space="preserve">ut the day I has in work, supporting a </w:t>
      </w:r>
      <w:r w:rsidR="00E13F08" w:rsidRPr="00251877">
        <w:rPr>
          <w:rFonts w:asciiTheme="minorHAnsi" w:hAnsiTheme="minorHAnsi" w:cstheme="minorHAnsi"/>
          <w:color w:val="000000" w:themeColor="text1"/>
          <w:sz w:val="24"/>
          <w:szCs w:val="24"/>
        </w:rPr>
        <w:lastRenderedPageBreak/>
        <w:t xml:space="preserve">healthy work life balance. Going forward I will continue to </w:t>
      </w:r>
      <w:r w:rsidR="00FE4F05" w:rsidRPr="00251877">
        <w:rPr>
          <w:rFonts w:asciiTheme="minorHAnsi" w:hAnsiTheme="minorHAnsi" w:cstheme="minorHAnsi"/>
          <w:color w:val="000000" w:themeColor="text1"/>
          <w:sz w:val="24"/>
          <w:szCs w:val="24"/>
        </w:rPr>
        <w:t xml:space="preserve">apply my time management skills and continue to cook </w:t>
      </w:r>
      <w:r w:rsidR="0011524D" w:rsidRPr="00251877">
        <w:rPr>
          <w:rFonts w:asciiTheme="minorHAnsi" w:hAnsiTheme="minorHAnsi" w:cstheme="minorHAnsi"/>
          <w:color w:val="000000" w:themeColor="text1"/>
          <w:sz w:val="24"/>
          <w:szCs w:val="24"/>
        </w:rPr>
        <w:t xml:space="preserve">when I return home from work.  I do however </w:t>
      </w:r>
      <w:r w:rsidR="002D6D61" w:rsidRPr="00251877">
        <w:rPr>
          <w:rFonts w:asciiTheme="minorHAnsi" w:hAnsiTheme="minorHAnsi" w:cstheme="minorHAnsi"/>
          <w:color w:val="000000" w:themeColor="text1"/>
          <w:sz w:val="24"/>
          <w:szCs w:val="24"/>
        </w:rPr>
        <w:t>recognise</w:t>
      </w:r>
      <w:r w:rsidR="0011524D" w:rsidRPr="00251877">
        <w:rPr>
          <w:rFonts w:asciiTheme="minorHAnsi" w:hAnsiTheme="minorHAnsi" w:cstheme="minorHAnsi"/>
          <w:color w:val="000000" w:themeColor="text1"/>
          <w:sz w:val="24"/>
          <w:szCs w:val="24"/>
        </w:rPr>
        <w:t xml:space="preserve"> that </w:t>
      </w:r>
      <w:r w:rsidR="002D6D61" w:rsidRPr="00251877">
        <w:rPr>
          <w:rFonts w:asciiTheme="minorHAnsi" w:hAnsiTheme="minorHAnsi" w:cstheme="minorHAnsi"/>
          <w:color w:val="000000" w:themeColor="text1"/>
          <w:sz w:val="24"/>
          <w:szCs w:val="24"/>
        </w:rPr>
        <w:t>I</w:t>
      </w:r>
      <w:r w:rsidR="0011524D" w:rsidRPr="00251877">
        <w:rPr>
          <w:rFonts w:asciiTheme="minorHAnsi" w:hAnsiTheme="minorHAnsi" w:cstheme="minorHAnsi"/>
          <w:color w:val="000000" w:themeColor="text1"/>
          <w:sz w:val="24"/>
          <w:szCs w:val="24"/>
        </w:rPr>
        <w:t xml:space="preserve"> need to adapt my strategies </w:t>
      </w:r>
      <w:r w:rsidR="002D6D61" w:rsidRPr="00251877">
        <w:rPr>
          <w:rFonts w:asciiTheme="minorHAnsi" w:hAnsiTheme="minorHAnsi" w:cstheme="minorHAnsi"/>
          <w:color w:val="000000" w:themeColor="text1"/>
          <w:sz w:val="24"/>
          <w:szCs w:val="24"/>
        </w:rPr>
        <w:t xml:space="preserve">to co-inside with my new shift pattern. </w:t>
      </w:r>
    </w:p>
    <w:p w14:paraId="6EF7A659" w14:textId="77777777" w:rsidR="003252CA" w:rsidRPr="00251877" w:rsidRDefault="003252CA" w:rsidP="00E6298B">
      <w:pPr>
        <w:ind w:right="107"/>
        <w:jc w:val="both"/>
        <w:rPr>
          <w:rFonts w:asciiTheme="minorHAnsi" w:hAnsiTheme="minorHAnsi" w:cstheme="minorHAnsi"/>
          <w:sz w:val="24"/>
          <w:szCs w:val="24"/>
        </w:rPr>
      </w:pPr>
    </w:p>
    <w:p w14:paraId="3B55893F" w14:textId="77777777" w:rsidR="004274FB" w:rsidRPr="00251877" w:rsidRDefault="004274FB" w:rsidP="00E6298B">
      <w:pPr>
        <w:ind w:right="107"/>
        <w:jc w:val="both"/>
        <w:rPr>
          <w:rFonts w:asciiTheme="minorHAnsi" w:hAnsiTheme="minorHAnsi" w:cstheme="minorHAnsi"/>
          <w:sz w:val="24"/>
          <w:szCs w:val="24"/>
        </w:rPr>
      </w:pPr>
    </w:p>
    <w:p w14:paraId="1DED0A2D" w14:textId="4891B416" w:rsidR="008805BD" w:rsidRPr="00251877" w:rsidRDefault="003127D3" w:rsidP="00E6298B">
      <w:pPr>
        <w:ind w:right="107"/>
        <w:jc w:val="both"/>
        <w:rPr>
          <w:rFonts w:asciiTheme="minorHAnsi" w:hAnsiTheme="minorHAnsi" w:cstheme="minorHAnsi"/>
          <w:b/>
          <w:bCs/>
          <w:sz w:val="24"/>
          <w:szCs w:val="24"/>
        </w:rPr>
      </w:pPr>
      <w:r w:rsidRPr="00251877">
        <w:rPr>
          <w:rFonts w:asciiTheme="minorHAnsi" w:hAnsiTheme="minorHAnsi" w:cstheme="minorHAnsi"/>
          <w:b/>
          <w:bCs/>
          <w:sz w:val="24"/>
          <w:szCs w:val="24"/>
        </w:rPr>
        <w:t xml:space="preserve">Word Count: 1083 </w:t>
      </w:r>
    </w:p>
    <w:p w14:paraId="735FDCD7" w14:textId="77777777" w:rsidR="004274FB" w:rsidRPr="00251877" w:rsidRDefault="004274FB" w:rsidP="00E6298B">
      <w:pPr>
        <w:ind w:right="107"/>
        <w:jc w:val="both"/>
        <w:rPr>
          <w:rFonts w:asciiTheme="minorHAnsi" w:hAnsiTheme="minorHAnsi" w:cstheme="minorHAnsi"/>
          <w:sz w:val="24"/>
          <w:szCs w:val="24"/>
        </w:rPr>
      </w:pPr>
    </w:p>
    <w:p w14:paraId="71BB4EB3" w14:textId="77777777" w:rsidR="00820F73" w:rsidRPr="00251877" w:rsidRDefault="00820F73" w:rsidP="00E6298B">
      <w:pPr>
        <w:ind w:right="107"/>
        <w:jc w:val="both"/>
        <w:rPr>
          <w:rFonts w:asciiTheme="minorHAnsi" w:hAnsiTheme="minorHAnsi" w:cstheme="minorHAnsi"/>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51877" w:rsidRDefault="00AA666E" w:rsidP="00E6298B">
      <w:pPr>
        <w:ind w:right="107"/>
        <w:jc w:val="both"/>
        <w:rPr>
          <w:rFonts w:asciiTheme="minorHAnsi" w:hAnsiTheme="minorHAnsi" w:cstheme="minorHAnsi"/>
          <w:sz w:val="24"/>
          <w:szCs w:val="24"/>
        </w:rPr>
      </w:pPr>
    </w:p>
    <w:p w14:paraId="457E2380" w14:textId="14FAAEBA" w:rsidR="00EE110C" w:rsidRPr="00251877" w:rsidRDefault="0025444A" w:rsidP="00EE110C">
      <w:pPr>
        <w:overflowPunct/>
        <w:autoSpaceDE/>
        <w:autoSpaceDN/>
        <w:adjustRightInd/>
        <w:textAlignment w:val="auto"/>
        <w:rPr>
          <w:rFonts w:asciiTheme="minorHAnsi" w:hAnsiTheme="minorHAnsi" w:cstheme="minorHAnsi"/>
          <w:color w:val="auto"/>
          <w:sz w:val="24"/>
          <w:szCs w:val="24"/>
        </w:rPr>
      </w:pPr>
      <w:r w:rsidRPr="00251877">
        <w:rPr>
          <w:rFonts w:asciiTheme="minorHAnsi" w:hAnsiTheme="minorHAnsi" w:cstheme="minorHAnsi"/>
          <w:sz w:val="24"/>
          <w:szCs w:val="24"/>
        </w:rPr>
        <w:t xml:space="preserve">The term conflict can be defined as </w:t>
      </w:r>
      <w:r w:rsidR="008F4857" w:rsidRPr="00251877">
        <w:rPr>
          <w:rFonts w:asciiTheme="minorHAnsi" w:hAnsiTheme="minorHAnsi" w:cstheme="minorHAnsi"/>
          <w:sz w:val="24"/>
          <w:szCs w:val="24"/>
        </w:rPr>
        <w:t>“an active disagreement between people with opposing opinions or principles</w:t>
      </w:r>
      <w:r w:rsidR="00CB6327" w:rsidRPr="00251877">
        <w:rPr>
          <w:rFonts w:asciiTheme="minorHAnsi" w:hAnsiTheme="minorHAnsi" w:cstheme="minorHAnsi"/>
          <w:sz w:val="24"/>
          <w:szCs w:val="24"/>
        </w:rPr>
        <w:t>.</w:t>
      </w:r>
      <w:r w:rsidR="008F4857" w:rsidRPr="00251877">
        <w:rPr>
          <w:rFonts w:asciiTheme="minorHAnsi" w:hAnsiTheme="minorHAnsi" w:cstheme="minorHAnsi"/>
          <w:sz w:val="24"/>
          <w:szCs w:val="24"/>
        </w:rPr>
        <w:t>”</w:t>
      </w:r>
      <w:r w:rsidR="00CB6327" w:rsidRPr="00251877">
        <w:rPr>
          <w:rFonts w:asciiTheme="minorHAnsi" w:hAnsiTheme="minorHAnsi" w:cstheme="minorHAnsi"/>
          <w:sz w:val="24"/>
          <w:szCs w:val="24"/>
        </w:rPr>
        <w:t xml:space="preserve"> </w:t>
      </w:r>
      <w:r w:rsidR="00CB6327" w:rsidRPr="00251877">
        <w:rPr>
          <w:rFonts w:asciiTheme="minorHAnsi" w:hAnsiTheme="minorHAnsi" w:cstheme="minorHAnsi"/>
          <w:color w:val="2C3E50"/>
          <w:sz w:val="23"/>
          <w:szCs w:val="23"/>
          <w:shd w:val="clear" w:color="auto" w:fill="FFFFFF"/>
        </w:rPr>
        <w:t>(Cambridge Dictionary, 2019)</w:t>
      </w:r>
      <w:r w:rsidR="001A0C29" w:rsidRPr="00251877">
        <w:rPr>
          <w:rFonts w:asciiTheme="minorHAnsi" w:hAnsiTheme="minorHAnsi" w:cstheme="minorHAnsi"/>
          <w:sz w:val="24"/>
          <w:szCs w:val="24"/>
        </w:rPr>
        <w:t xml:space="preserve"> </w:t>
      </w:r>
      <w:r w:rsidR="00E13D5B" w:rsidRPr="00251877">
        <w:rPr>
          <w:rFonts w:asciiTheme="minorHAnsi" w:hAnsiTheme="minorHAnsi" w:cstheme="minorHAnsi"/>
          <w:sz w:val="24"/>
          <w:szCs w:val="24"/>
        </w:rPr>
        <w:t>Paramount in policing</w:t>
      </w:r>
      <w:r w:rsidR="004343EA" w:rsidRPr="00251877">
        <w:rPr>
          <w:rFonts w:asciiTheme="minorHAnsi" w:hAnsiTheme="minorHAnsi" w:cstheme="minorHAnsi"/>
          <w:sz w:val="24"/>
          <w:szCs w:val="24"/>
        </w:rPr>
        <w:t xml:space="preserve"> conflict can arise from a </w:t>
      </w:r>
      <w:r w:rsidR="0037013D" w:rsidRPr="00251877">
        <w:rPr>
          <w:rFonts w:asciiTheme="minorHAnsi" w:hAnsiTheme="minorHAnsi" w:cstheme="minorHAnsi"/>
          <w:sz w:val="24"/>
          <w:szCs w:val="24"/>
        </w:rPr>
        <w:t>var</w:t>
      </w:r>
      <w:r w:rsidR="00C41CA4" w:rsidRPr="00251877">
        <w:rPr>
          <w:rFonts w:asciiTheme="minorHAnsi" w:hAnsiTheme="minorHAnsi" w:cstheme="minorHAnsi"/>
          <w:sz w:val="24"/>
          <w:szCs w:val="24"/>
        </w:rPr>
        <w:t>iety of situations as</w:t>
      </w:r>
      <w:r w:rsidR="002E5C77" w:rsidRPr="00251877">
        <w:rPr>
          <w:rFonts w:asciiTheme="minorHAnsi" w:hAnsiTheme="minorHAnsi" w:cstheme="minorHAnsi"/>
          <w:sz w:val="24"/>
          <w:szCs w:val="24"/>
        </w:rPr>
        <w:t xml:space="preserve"> and the conflict itself does not necessarily mean physical. </w:t>
      </w:r>
      <w:r w:rsidR="00AC0026" w:rsidRPr="00251877">
        <w:rPr>
          <w:rFonts w:asciiTheme="minorHAnsi" w:hAnsiTheme="minorHAnsi" w:cstheme="minorHAnsi"/>
          <w:sz w:val="24"/>
          <w:szCs w:val="24"/>
        </w:rPr>
        <w:t xml:space="preserve">In this essay I will discuss an incident which I have encountered conflict and critically assess the social and legislative contexts behind the incident. </w:t>
      </w:r>
      <w:r w:rsidR="004A7AAD" w:rsidRPr="00251877">
        <w:rPr>
          <w:rFonts w:asciiTheme="minorHAnsi" w:hAnsiTheme="minorHAnsi" w:cstheme="minorHAnsi"/>
          <w:sz w:val="24"/>
          <w:szCs w:val="24"/>
        </w:rPr>
        <w:t xml:space="preserve">Communication is the main skill I will explore as a study by College of policing shows 91% of officers use verbal </w:t>
      </w:r>
      <w:r w:rsidR="00E97AFA" w:rsidRPr="00251877">
        <w:rPr>
          <w:rFonts w:asciiTheme="minorHAnsi" w:hAnsiTheme="minorHAnsi" w:cstheme="minorHAnsi"/>
          <w:sz w:val="24"/>
          <w:szCs w:val="24"/>
        </w:rPr>
        <w:t xml:space="preserve">and non-verbal communication as their main tactic to manage conflict. </w:t>
      </w:r>
      <w:r w:rsidR="00EE110C" w:rsidRPr="00251877">
        <w:rPr>
          <w:rFonts w:asciiTheme="minorHAnsi" w:hAnsiTheme="minorHAnsi" w:cstheme="minorHAnsi"/>
          <w:color w:val="auto"/>
          <w:sz w:val="24"/>
          <w:szCs w:val="24"/>
        </w:rPr>
        <w:t>(Quinton et al., 2020)</w:t>
      </w:r>
      <w:r w:rsidR="00F560F2" w:rsidRPr="00251877">
        <w:rPr>
          <w:rFonts w:asciiTheme="minorHAnsi" w:hAnsiTheme="minorHAnsi" w:cstheme="minorHAnsi"/>
          <w:color w:val="auto"/>
          <w:sz w:val="24"/>
          <w:szCs w:val="24"/>
        </w:rPr>
        <w:t xml:space="preserve"> Further I will </w:t>
      </w:r>
      <w:r w:rsidR="00927D88" w:rsidRPr="00251877">
        <w:rPr>
          <w:rFonts w:asciiTheme="minorHAnsi" w:hAnsiTheme="minorHAnsi" w:cstheme="minorHAnsi"/>
          <w:color w:val="auto"/>
          <w:sz w:val="24"/>
          <w:szCs w:val="24"/>
        </w:rPr>
        <w:t xml:space="preserve">identify the connection between intoxication and conflict </w:t>
      </w:r>
      <w:r w:rsidR="004B7DDB" w:rsidRPr="00251877">
        <w:rPr>
          <w:rFonts w:asciiTheme="minorHAnsi" w:hAnsiTheme="minorHAnsi" w:cstheme="minorHAnsi"/>
          <w:color w:val="auto"/>
          <w:sz w:val="24"/>
          <w:szCs w:val="24"/>
        </w:rPr>
        <w:t xml:space="preserve">and explore the use of powers, justifying why I have used them. </w:t>
      </w:r>
      <w:r w:rsidR="00251877" w:rsidRPr="00251877">
        <w:rPr>
          <w:rFonts w:asciiTheme="minorHAnsi" w:hAnsiTheme="minorHAnsi" w:cstheme="minorHAnsi"/>
          <w:color w:val="auto"/>
          <w:sz w:val="24"/>
          <w:szCs w:val="24"/>
        </w:rPr>
        <w:t>Finally,</w:t>
      </w:r>
      <w:r w:rsidR="004B7DDB" w:rsidRPr="00251877">
        <w:rPr>
          <w:rFonts w:asciiTheme="minorHAnsi" w:hAnsiTheme="minorHAnsi" w:cstheme="minorHAnsi"/>
          <w:color w:val="auto"/>
          <w:sz w:val="24"/>
          <w:szCs w:val="24"/>
        </w:rPr>
        <w:t xml:space="preserve"> I will explore the Betaris Box model (Mind Tools Content Team, 2023) to reflect upon the incident. </w:t>
      </w:r>
    </w:p>
    <w:p w14:paraId="5644F9CF" w14:textId="77777777" w:rsidR="004B7DDB" w:rsidRPr="00251877" w:rsidRDefault="004B7DDB" w:rsidP="00E6298B">
      <w:pPr>
        <w:ind w:right="107"/>
        <w:jc w:val="both"/>
        <w:rPr>
          <w:rFonts w:asciiTheme="minorHAnsi" w:hAnsiTheme="minorHAnsi" w:cstheme="minorHAnsi"/>
          <w:sz w:val="24"/>
          <w:szCs w:val="24"/>
        </w:rPr>
      </w:pPr>
    </w:p>
    <w:p w14:paraId="3759B13F" w14:textId="584D1EAE" w:rsidR="00B25822" w:rsidRPr="00251877" w:rsidRDefault="00834648" w:rsidP="00E6298B">
      <w:pPr>
        <w:ind w:right="107"/>
        <w:jc w:val="both"/>
        <w:rPr>
          <w:rFonts w:asciiTheme="minorHAnsi" w:hAnsiTheme="minorHAnsi" w:cstheme="minorHAnsi"/>
          <w:sz w:val="24"/>
          <w:szCs w:val="24"/>
        </w:rPr>
      </w:pPr>
      <w:r w:rsidRPr="00251877">
        <w:rPr>
          <w:rFonts w:asciiTheme="minorHAnsi" w:hAnsiTheme="minorHAnsi" w:cstheme="minorHAnsi"/>
          <w:sz w:val="24"/>
          <w:szCs w:val="24"/>
        </w:rPr>
        <w:t>To</w:t>
      </w:r>
      <w:r w:rsidR="003F38C1" w:rsidRPr="00251877">
        <w:rPr>
          <w:rFonts w:asciiTheme="minorHAnsi" w:hAnsiTheme="minorHAnsi" w:cstheme="minorHAnsi"/>
          <w:sz w:val="24"/>
          <w:szCs w:val="24"/>
        </w:rPr>
        <w:t xml:space="preserve"> critically ev</w:t>
      </w:r>
      <w:r w:rsidR="00657BC5" w:rsidRPr="00251877">
        <w:rPr>
          <w:rFonts w:asciiTheme="minorHAnsi" w:hAnsiTheme="minorHAnsi" w:cstheme="minorHAnsi"/>
          <w:sz w:val="24"/>
          <w:szCs w:val="24"/>
        </w:rPr>
        <w:t xml:space="preserve">aluate </w:t>
      </w:r>
      <w:r w:rsidR="001A153E" w:rsidRPr="00251877">
        <w:rPr>
          <w:rFonts w:asciiTheme="minorHAnsi" w:hAnsiTheme="minorHAnsi" w:cstheme="minorHAnsi"/>
          <w:sz w:val="24"/>
          <w:szCs w:val="24"/>
        </w:rPr>
        <w:t xml:space="preserve">and apply </w:t>
      </w:r>
      <w:r w:rsidR="00D20FFC" w:rsidRPr="00251877">
        <w:rPr>
          <w:rFonts w:asciiTheme="minorHAnsi" w:hAnsiTheme="minorHAnsi" w:cstheme="minorHAnsi"/>
          <w:sz w:val="24"/>
          <w:szCs w:val="24"/>
        </w:rPr>
        <w:t xml:space="preserve">the theory associated to conflict </w:t>
      </w:r>
      <w:r w:rsidR="00CC7B8C" w:rsidRPr="00251877">
        <w:rPr>
          <w:rFonts w:asciiTheme="minorHAnsi" w:hAnsiTheme="minorHAnsi" w:cstheme="minorHAnsi"/>
          <w:sz w:val="24"/>
          <w:szCs w:val="24"/>
        </w:rPr>
        <w:t>it is important to apply a real-life policing scenario. To do so I will firstly explain the occurrence to which my first arrest took place</w:t>
      </w:r>
      <w:r w:rsidR="00604185" w:rsidRPr="00251877">
        <w:rPr>
          <w:rFonts w:asciiTheme="minorHAnsi" w:hAnsiTheme="minorHAnsi" w:cstheme="minorHAnsi"/>
          <w:sz w:val="24"/>
          <w:szCs w:val="24"/>
        </w:rPr>
        <w:t xml:space="preserve">, </w:t>
      </w:r>
      <w:r w:rsidR="00FE3FFA" w:rsidRPr="00251877">
        <w:rPr>
          <w:rFonts w:asciiTheme="minorHAnsi" w:hAnsiTheme="minorHAnsi" w:cstheme="minorHAnsi"/>
          <w:sz w:val="24"/>
          <w:szCs w:val="24"/>
        </w:rPr>
        <w:t xml:space="preserve">whilst maintaining data protection. </w:t>
      </w:r>
    </w:p>
    <w:p w14:paraId="4F5ADC64" w14:textId="09BBFF3F" w:rsidR="009F0466" w:rsidRPr="00251877" w:rsidRDefault="009F0466" w:rsidP="00E6298B">
      <w:pPr>
        <w:ind w:right="107"/>
        <w:jc w:val="both"/>
        <w:rPr>
          <w:rFonts w:asciiTheme="minorHAnsi" w:hAnsiTheme="minorHAnsi" w:cstheme="minorHAnsi"/>
          <w:sz w:val="24"/>
          <w:szCs w:val="24"/>
        </w:rPr>
      </w:pPr>
    </w:p>
    <w:p w14:paraId="1A21BACD" w14:textId="0DE53D5E" w:rsidR="003624F0" w:rsidRPr="00251877" w:rsidRDefault="00E7369F" w:rsidP="00E6298B">
      <w:pPr>
        <w:ind w:right="107"/>
        <w:jc w:val="both"/>
        <w:rPr>
          <w:rFonts w:asciiTheme="minorHAnsi" w:hAnsiTheme="minorHAnsi" w:cstheme="minorHAnsi"/>
          <w:sz w:val="24"/>
          <w:szCs w:val="24"/>
        </w:rPr>
      </w:pPr>
      <w:r w:rsidRPr="00251877">
        <w:rPr>
          <w:rFonts w:asciiTheme="minorHAnsi" w:hAnsiTheme="minorHAnsi" w:cstheme="minorHAnsi"/>
          <w:sz w:val="24"/>
          <w:szCs w:val="24"/>
        </w:rPr>
        <w:t xml:space="preserve">The call </w:t>
      </w:r>
      <w:r w:rsidR="00C813E2" w:rsidRPr="00251877">
        <w:rPr>
          <w:rFonts w:asciiTheme="minorHAnsi" w:hAnsiTheme="minorHAnsi" w:cstheme="minorHAnsi"/>
          <w:sz w:val="24"/>
          <w:szCs w:val="24"/>
        </w:rPr>
        <w:t xml:space="preserve">was initially a concern call from a friend who stated that a male had left the property </w:t>
      </w:r>
      <w:r w:rsidR="009816A3" w:rsidRPr="00251877">
        <w:rPr>
          <w:rFonts w:asciiTheme="minorHAnsi" w:hAnsiTheme="minorHAnsi" w:cstheme="minorHAnsi"/>
          <w:sz w:val="24"/>
          <w:szCs w:val="24"/>
        </w:rPr>
        <w:t xml:space="preserve">and stated that he was going to kill himself. A description of the male was passed and an Operation New York was called as the safety of the individual was </w:t>
      </w:r>
      <w:r w:rsidR="006A51E3" w:rsidRPr="00251877">
        <w:rPr>
          <w:rFonts w:asciiTheme="minorHAnsi" w:hAnsiTheme="minorHAnsi" w:cstheme="minorHAnsi"/>
          <w:sz w:val="24"/>
          <w:szCs w:val="24"/>
        </w:rPr>
        <w:t xml:space="preserve">of the upmost importance. An Operation New York is a policing term where all </w:t>
      </w:r>
      <w:r w:rsidR="004B7DDB" w:rsidRPr="00251877">
        <w:rPr>
          <w:rFonts w:asciiTheme="minorHAnsi" w:hAnsiTheme="minorHAnsi" w:cstheme="minorHAnsi"/>
          <w:sz w:val="24"/>
          <w:szCs w:val="24"/>
        </w:rPr>
        <w:t>vacant units</w:t>
      </w:r>
      <w:r w:rsidR="006A51E3" w:rsidRPr="00251877">
        <w:rPr>
          <w:rFonts w:asciiTheme="minorHAnsi" w:hAnsiTheme="minorHAnsi" w:cstheme="minorHAnsi"/>
          <w:sz w:val="24"/>
          <w:szCs w:val="24"/>
        </w:rPr>
        <w:t xml:space="preserve"> are attached to one call </w:t>
      </w:r>
      <w:r w:rsidR="00291EE3" w:rsidRPr="00251877">
        <w:rPr>
          <w:rFonts w:asciiTheme="minorHAnsi" w:hAnsiTheme="minorHAnsi" w:cstheme="minorHAnsi"/>
          <w:sz w:val="24"/>
          <w:szCs w:val="24"/>
        </w:rPr>
        <w:t>to</w:t>
      </w:r>
      <w:r w:rsidR="00AE2726" w:rsidRPr="00251877">
        <w:rPr>
          <w:rFonts w:asciiTheme="minorHAnsi" w:hAnsiTheme="minorHAnsi" w:cstheme="minorHAnsi"/>
          <w:sz w:val="24"/>
          <w:szCs w:val="24"/>
        </w:rPr>
        <w:t xml:space="preserve"> trace the </w:t>
      </w:r>
      <w:r w:rsidR="00291EE3" w:rsidRPr="00251877">
        <w:rPr>
          <w:rFonts w:asciiTheme="minorHAnsi" w:hAnsiTheme="minorHAnsi" w:cstheme="minorHAnsi"/>
          <w:sz w:val="24"/>
          <w:szCs w:val="24"/>
        </w:rPr>
        <w:t>high-risk</w:t>
      </w:r>
      <w:r w:rsidR="00AE2726" w:rsidRPr="00251877">
        <w:rPr>
          <w:rFonts w:asciiTheme="minorHAnsi" w:hAnsiTheme="minorHAnsi" w:cstheme="minorHAnsi"/>
          <w:sz w:val="24"/>
          <w:szCs w:val="24"/>
        </w:rPr>
        <w:t xml:space="preserve"> individual </w:t>
      </w:r>
      <w:r w:rsidR="003624F0" w:rsidRPr="00251877">
        <w:rPr>
          <w:rFonts w:asciiTheme="minorHAnsi" w:hAnsiTheme="minorHAnsi" w:cstheme="minorHAnsi"/>
          <w:sz w:val="24"/>
          <w:szCs w:val="24"/>
        </w:rPr>
        <w:t xml:space="preserve">as fast as possible. </w:t>
      </w:r>
      <w:r w:rsidR="00291EE3" w:rsidRPr="00251877">
        <w:rPr>
          <w:rFonts w:asciiTheme="minorHAnsi" w:hAnsiTheme="minorHAnsi" w:cstheme="minorHAnsi"/>
          <w:sz w:val="24"/>
          <w:szCs w:val="24"/>
        </w:rPr>
        <w:t>The individual was located metres from where the reporting person lived</w:t>
      </w:r>
      <w:r w:rsidR="00CB5B1B" w:rsidRPr="00251877">
        <w:rPr>
          <w:rFonts w:asciiTheme="minorHAnsi" w:hAnsiTheme="minorHAnsi" w:cstheme="minorHAnsi"/>
          <w:sz w:val="24"/>
          <w:szCs w:val="24"/>
        </w:rPr>
        <w:t xml:space="preserve"> and he was sat on the pavement with a bottle of Vodka. </w:t>
      </w:r>
      <w:r w:rsidR="006D6744" w:rsidRPr="00251877">
        <w:rPr>
          <w:rFonts w:asciiTheme="minorHAnsi" w:hAnsiTheme="minorHAnsi" w:cstheme="minorHAnsi"/>
          <w:sz w:val="24"/>
          <w:szCs w:val="24"/>
        </w:rPr>
        <w:t>S</w:t>
      </w:r>
      <w:r w:rsidR="00995119" w:rsidRPr="00251877">
        <w:rPr>
          <w:rFonts w:asciiTheme="minorHAnsi" w:hAnsiTheme="minorHAnsi" w:cstheme="minorHAnsi"/>
          <w:sz w:val="24"/>
          <w:szCs w:val="24"/>
        </w:rPr>
        <w:t xml:space="preserve">peaking to the individual it became apparent that </w:t>
      </w:r>
      <w:r w:rsidR="00875F67" w:rsidRPr="00251877">
        <w:rPr>
          <w:rFonts w:asciiTheme="minorHAnsi" w:hAnsiTheme="minorHAnsi" w:cstheme="minorHAnsi"/>
          <w:sz w:val="24"/>
          <w:szCs w:val="24"/>
        </w:rPr>
        <w:t xml:space="preserve">he had argued with the reporting person and stated that he was going to kill himself in attempt to hurt the reporting person and he did not have any intentions of taking his life. </w:t>
      </w:r>
      <w:r w:rsidR="00A0248C" w:rsidRPr="00251877">
        <w:rPr>
          <w:rFonts w:asciiTheme="minorHAnsi" w:hAnsiTheme="minorHAnsi" w:cstheme="minorHAnsi"/>
          <w:sz w:val="24"/>
          <w:szCs w:val="24"/>
        </w:rPr>
        <w:t>When speaking to the individual the bottle of vodka was taken from him</w:t>
      </w:r>
      <w:r w:rsidR="00952E40" w:rsidRPr="00251877">
        <w:rPr>
          <w:rFonts w:asciiTheme="minorHAnsi" w:hAnsiTheme="minorHAnsi" w:cstheme="minorHAnsi"/>
          <w:sz w:val="24"/>
          <w:szCs w:val="24"/>
        </w:rPr>
        <w:t xml:space="preserve"> to protect his safety, </w:t>
      </w:r>
      <w:r w:rsidR="00174AE4" w:rsidRPr="00251877">
        <w:rPr>
          <w:rFonts w:asciiTheme="minorHAnsi" w:hAnsiTheme="minorHAnsi" w:cstheme="minorHAnsi"/>
          <w:sz w:val="24"/>
          <w:szCs w:val="24"/>
        </w:rPr>
        <w:t xml:space="preserve">where </w:t>
      </w:r>
      <w:r w:rsidR="00952E40" w:rsidRPr="00251877">
        <w:rPr>
          <w:rFonts w:asciiTheme="minorHAnsi" w:hAnsiTheme="minorHAnsi" w:cstheme="minorHAnsi"/>
          <w:sz w:val="24"/>
          <w:szCs w:val="24"/>
        </w:rPr>
        <w:t xml:space="preserve">he became agitated. </w:t>
      </w:r>
      <w:r w:rsidR="00AB73A8" w:rsidRPr="00251877">
        <w:rPr>
          <w:rFonts w:asciiTheme="minorHAnsi" w:hAnsiTheme="minorHAnsi" w:cstheme="minorHAnsi"/>
          <w:sz w:val="24"/>
          <w:szCs w:val="24"/>
        </w:rPr>
        <w:t>Attempt</w:t>
      </w:r>
      <w:r w:rsidR="00174AE4" w:rsidRPr="00251877">
        <w:rPr>
          <w:rFonts w:asciiTheme="minorHAnsi" w:hAnsiTheme="minorHAnsi" w:cstheme="minorHAnsi"/>
          <w:sz w:val="24"/>
          <w:szCs w:val="24"/>
        </w:rPr>
        <w:t>s</w:t>
      </w:r>
      <w:r w:rsidR="00AB73A8" w:rsidRPr="00251877">
        <w:rPr>
          <w:rFonts w:asciiTheme="minorHAnsi" w:hAnsiTheme="minorHAnsi" w:cstheme="minorHAnsi"/>
          <w:sz w:val="24"/>
          <w:szCs w:val="24"/>
        </w:rPr>
        <w:t xml:space="preserve"> to communicate with the individual where made and several people </w:t>
      </w:r>
      <w:r w:rsidR="00AB73A8" w:rsidRPr="00251877">
        <w:rPr>
          <w:rFonts w:asciiTheme="minorHAnsi" w:hAnsiTheme="minorHAnsi" w:cstheme="minorHAnsi"/>
          <w:sz w:val="24"/>
          <w:szCs w:val="24"/>
        </w:rPr>
        <w:lastRenderedPageBreak/>
        <w:t>on his contacts list were contacted in attempt to find a place of safety</w:t>
      </w:r>
      <w:r w:rsidR="006A785C" w:rsidRPr="00251877">
        <w:rPr>
          <w:rFonts w:asciiTheme="minorHAnsi" w:hAnsiTheme="minorHAnsi" w:cstheme="minorHAnsi"/>
          <w:sz w:val="24"/>
          <w:szCs w:val="24"/>
        </w:rPr>
        <w:t xml:space="preserve">. The individuals behaviour continued to escalate </w:t>
      </w:r>
      <w:r w:rsidR="00742899" w:rsidRPr="00251877">
        <w:rPr>
          <w:rFonts w:asciiTheme="minorHAnsi" w:hAnsiTheme="minorHAnsi" w:cstheme="minorHAnsi"/>
          <w:sz w:val="24"/>
          <w:szCs w:val="24"/>
        </w:rPr>
        <w:t xml:space="preserve">despite officers communication and the individual started </w:t>
      </w:r>
      <w:r w:rsidR="00555D0E" w:rsidRPr="00251877">
        <w:rPr>
          <w:rFonts w:asciiTheme="minorHAnsi" w:hAnsiTheme="minorHAnsi" w:cstheme="minorHAnsi"/>
          <w:sz w:val="24"/>
          <w:szCs w:val="24"/>
        </w:rPr>
        <w:t>spitting</w:t>
      </w:r>
      <w:r w:rsidR="006D4427" w:rsidRPr="00251877">
        <w:rPr>
          <w:rFonts w:asciiTheme="minorHAnsi" w:hAnsiTheme="minorHAnsi" w:cstheme="minorHAnsi"/>
          <w:sz w:val="24"/>
          <w:szCs w:val="24"/>
        </w:rPr>
        <w:t xml:space="preserve">. Due to the erratic behaviour and the individual beginning to lash out at officers the decision was made to place </w:t>
      </w:r>
      <w:r w:rsidR="00E056C3" w:rsidRPr="00251877">
        <w:rPr>
          <w:rFonts w:asciiTheme="minorHAnsi" w:hAnsiTheme="minorHAnsi" w:cstheme="minorHAnsi"/>
          <w:sz w:val="24"/>
          <w:szCs w:val="24"/>
        </w:rPr>
        <w:t xml:space="preserve">him in handcuffs for the safety of himself and officers present. </w:t>
      </w:r>
      <w:r w:rsidR="00117DD5" w:rsidRPr="00251877">
        <w:rPr>
          <w:rFonts w:asciiTheme="minorHAnsi" w:hAnsiTheme="minorHAnsi" w:cstheme="minorHAnsi"/>
          <w:sz w:val="24"/>
          <w:szCs w:val="24"/>
        </w:rPr>
        <w:t xml:space="preserve">Subsequently </w:t>
      </w:r>
      <w:r w:rsidR="007F3B86" w:rsidRPr="00251877">
        <w:rPr>
          <w:rFonts w:asciiTheme="minorHAnsi" w:hAnsiTheme="minorHAnsi" w:cstheme="minorHAnsi"/>
          <w:sz w:val="24"/>
          <w:szCs w:val="24"/>
        </w:rPr>
        <w:t xml:space="preserve">the individual needed to be placed in the back of a police van, however he was resisting and </w:t>
      </w:r>
      <w:r w:rsidR="00B4087C" w:rsidRPr="00251877">
        <w:rPr>
          <w:rFonts w:asciiTheme="minorHAnsi" w:hAnsiTheme="minorHAnsi" w:cstheme="minorHAnsi"/>
          <w:sz w:val="24"/>
          <w:szCs w:val="24"/>
        </w:rPr>
        <w:t xml:space="preserve">being verbally abusive to officers. After being placed in the vehicle I sat with him in the back of the van where he continued to kick the police cage and verbally abuse me on the way to custody. </w:t>
      </w:r>
    </w:p>
    <w:p w14:paraId="75E21CCB" w14:textId="77777777" w:rsidR="00DE7447" w:rsidRPr="00251877" w:rsidRDefault="00DE7447" w:rsidP="00DE050D">
      <w:pPr>
        <w:ind w:right="107"/>
        <w:jc w:val="both"/>
        <w:rPr>
          <w:rFonts w:asciiTheme="minorHAnsi" w:hAnsiTheme="minorHAnsi" w:cstheme="minorHAnsi"/>
          <w:sz w:val="24"/>
          <w:szCs w:val="24"/>
        </w:rPr>
      </w:pPr>
    </w:p>
    <w:p w14:paraId="6CE0E35D" w14:textId="3EA70E2C" w:rsidR="00DE7447" w:rsidRPr="00251877" w:rsidRDefault="00DE7447" w:rsidP="00480962">
      <w:pPr>
        <w:overflowPunct/>
        <w:autoSpaceDE/>
        <w:autoSpaceDN/>
        <w:adjustRightInd/>
        <w:textAlignment w:val="auto"/>
        <w:rPr>
          <w:rFonts w:asciiTheme="minorHAnsi" w:hAnsiTheme="minorHAnsi" w:cstheme="minorHAnsi"/>
          <w:color w:val="auto"/>
          <w:sz w:val="24"/>
          <w:szCs w:val="24"/>
        </w:rPr>
      </w:pPr>
      <w:r w:rsidRPr="00251877">
        <w:rPr>
          <w:rFonts w:asciiTheme="minorHAnsi" w:hAnsiTheme="minorHAnsi" w:cstheme="minorHAnsi"/>
          <w:sz w:val="24"/>
          <w:szCs w:val="24"/>
        </w:rPr>
        <w:t xml:space="preserve">The arrest in this incident was inline with police legislation. The offence of being drunk and disorderly in a public place is governed by </w:t>
      </w:r>
      <w:r w:rsidR="00C220C7" w:rsidRPr="00251877">
        <w:rPr>
          <w:rFonts w:asciiTheme="minorHAnsi" w:hAnsiTheme="minorHAnsi" w:cstheme="minorHAnsi"/>
          <w:sz w:val="24"/>
          <w:szCs w:val="24"/>
        </w:rPr>
        <w:t xml:space="preserve">Section </w:t>
      </w:r>
      <w:r w:rsidR="007D7F17" w:rsidRPr="00251877">
        <w:rPr>
          <w:rFonts w:asciiTheme="minorHAnsi" w:hAnsiTheme="minorHAnsi" w:cstheme="minorHAnsi"/>
          <w:sz w:val="24"/>
          <w:szCs w:val="24"/>
        </w:rPr>
        <w:t xml:space="preserve">91 of the Criminal Justice Act </w:t>
      </w:r>
      <w:r w:rsidR="00932780" w:rsidRPr="00251877">
        <w:rPr>
          <w:rFonts w:asciiTheme="minorHAnsi" w:hAnsiTheme="minorHAnsi" w:cstheme="minorHAnsi"/>
          <w:sz w:val="24"/>
          <w:szCs w:val="24"/>
        </w:rPr>
        <w:t>(</w:t>
      </w:r>
      <w:r w:rsidR="007D7F17" w:rsidRPr="00251877">
        <w:rPr>
          <w:rFonts w:asciiTheme="minorHAnsi" w:hAnsiTheme="minorHAnsi" w:cstheme="minorHAnsi"/>
          <w:sz w:val="24"/>
          <w:szCs w:val="24"/>
        </w:rPr>
        <w:t>1967</w:t>
      </w:r>
      <w:r w:rsidR="00932780" w:rsidRPr="00251877">
        <w:rPr>
          <w:rFonts w:asciiTheme="minorHAnsi" w:hAnsiTheme="minorHAnsi" w:cstheme="minorHAnsi"/>
          <w:sz w:val="24"/>
          <w:szCs w:val="24"/>
        </w:rPr>
        <w:t>)</w:t>
      </w:r>
      <w:r w:rsidR="007D7F17" w:rsidRPr="00251877">
        <w:rPr>
          <w:rFonts w:asciiTheme="minorHAnsi" w:hAnsiTheme="minorHAnsi" w:cstheme="minorHAnsi"/>
          <w:sz w:val="24"/>
          <w:szCs w:val="24"/>
        </w:rPr>
        <w:t xml:space="preserve"> </w:t>
      </w:r>
      <w:r w:rsidR="00480962" w:rsidRPr="00251877">
        <w:rPr>
          <w:rFonts w:asciiTheme="minorHAnsi" w:hAnsiTheme="minorHAnsi" w:cstheme="minorHAnsi"/>
          <w:color w:val="auto"/>
          <w:sz w:val="24"/>
          <w:szCs w:val="24"/>
        </w:rPr>
        <w:t xml:space="preserve">(Legislation.gov.uk, 2023) </w:t>
      </w:r>
      <w:r w:rsidR="00374A64" w:rsidRPr="00251877">
        <w:rPr>
          <w:rFonts w:asciiTheme="minorHAnsi" w:hAnsiTheme="minorHAnsi" w:cstheme="minorHAnsi"/>
          <w:sz w:val="24"/>
          <w:szCs w:val="24"/>
        </w:rPr>
        <w:t>a person</w:t>
      </w:r>
      <w:r w:rsidR="007D7F17" w:rsidRPr="00251877">
        <w:rPr>
          <w:rFonts w:asciiTheme="minorHAnsi" w:hAnsiTheme="minorHAnsi" w:cstheme="minorHAnsi"/>
          <w:sz w:val="24"/>
          <w:szCs w:val="24"/>
        </w:rPr>
        <w:t xml:space="preserve"> </w:t>
      </w:r>
      <w:r w:rsidR="009706D5" w:rsidRPr="00251877">
        <w:rPr>
          <w:rFonts w:asciiTheme="minorHAnsi" w:hAnsiTheme="minorHAnsi" w:cstheme="minorHAnsi"/>
          <w:sz w:val="24"/>
          <w:szCs w:val="24"/>
        </w:rPr>
        <w:t xml:space="preserve">while drunk is attributing disorderly behaviour. </w:t>
      </w:r>
      <w:r w:rsidR="00FD2033" w:rsidRPr="00251877">
        <w:rPr>
          <w:rFonts w:asciiTheme="minorHAnsi" w:hAnsiTheme="minorHAnsi" w:cstheme="minorHAnsi"/>
          <w:sz w:val="24"/>
          <w:szCs w:val="24"/>
        </w:rPr>
        <w:t>The offence was complete in front of officers as</w:t>
      </w:r>
      <w:r w:rsidR="00A73743" w:rsidRPr="00251877">
        <w:rPr>
          <w:rFonts w:asciiTheme="minorHAnsi" w:hAnsiTheme="minorHAnsi" w:cstheme="minorHAnsi"/>
          <w:sz w:val="24"/>
          <w:szCs w:val="24"/>
        </w:rPr>
        <w:t xml:space="preserve"> in partner with the agitated behaviour including shouting and spitting</w:t>
      </w:r>
      <w:r w:rsidR="00FD2033" w:rsidRPr="00251877">
        <w:rPr>
          <w:rFonts w:asciiTheme="minorHAnsi" w:hAnsiTheme="minorHAnsi" w:cstheme="minorHAnsi"/>
          <w:sz w:val="24"/>
          <w:szCs w:val="24"/>
        </w:rPr>
        <w:t xml:space="preserve"> the individual was </w:t>
      </w:r>
      <w:r w:rsidR="00EC7756" w:rsidRPr="00251877">
        <w:rPr>
          <w:rFonts w:asciiTheme="minorHAnsi" w:hAnsiTheme="minorHAnsi" w:cstheme="minorHAnsi"/>
          <w:sz w:val="24"/>
          <w:szCs w:val="24"/>
        </w:rPr>
        <w:t xml:space="preserve">on the pavement of a public place and </w:t>
      </w:r>
      <w:r w:rsidR="00811AC4" w:rsidRPr="00251877">
        <w:rPr>
          <w:rFonts w:asciiTheme="minorHAnsi" w:hAnsiTheme="minorHAnsi" w:cstheme="minorHAnsi"/>
          <w:sz w:val="24"/>
          <w:szCs w:val="24"/>
        </w:rPr>
        <w:t>was s</w:t>
      </w:r>
      <w:r w:rsidR="004B271F" w:rsidRPr="00251877">
        <w:rPr>
          <w:rFonts w:asciiTheme="minorHAnsi" w:hAnsiTheme="minorHAnsi" w:cstheme="minorHAnsi"/>
          <w:sz w:val="24"/>
          <w:szCs w:val="24"/>
        </w:rPr>
        <w:t xml:space="preserve">howing visible signs of intoxication, slurring his words, </w:t>
      </w:r>
      <w:r w:rsidR="00E40428" w:rsidRPr="00251877">
        <w:rPr>
          <w:rFonts w:asciiTheme="minorHAnsi" w:hAnsiTheme="minorHAnsi" w:cstheme="minorHAnsi"/>
          <w:sz w:val="24"/>
          <w:szCs w:val="24"/>
        </w:rPr>
        <w:t xml:space="preserve">glazed eyes and the presence of the vodka bottle that had been drunk. </w:t>
      </w:r>
    </w:p>
    <w:p w14:paraId="62FB52FD" w14:textId="77777777" w:rsidR="000834BC" w:rsidRPr="00251877" w:rsidRDefault="000834BC" w:rsidP="00DE050D">
      <w:pPr>
        <w:ind w:right="107"/>
        <w:jc w:val="both"/>
        <w:rPr>
          <w:rFonts w:asciiTheme="minorHAnsi" w:hAnsiTheme="minorHAnsi" w:cstheme="minorHAnsi"/>
          <w:sz w:val="24"/>
          <w:szCs w:val="24"/>
        </w:rPr>
      </w:pPr>
    </w:p>
    <w:p w14:paraId="2CED5BD4" w14:textId="5F943882" w:rsidR="00531C05" w:rsidRPr="00251877" w:rsidRDefault="000834BC" w:rsidP="002401D0">
      <w:pPr>
        <w:overflowPunct/>
        <w:autoSpaceDE/>
        <w:autoSpaceDN/>
        <w:adjustRightInd/>
        <w:textAlignment w:val="auto"/>
        <w:rPr>
          <w:rFonts w:asciiTheme="minorHAnsi" w:hAnsiTheme="minorHAnsi" w:cstheme="minorHAnsi"/>
          <w:color w:val="auto"/>
          <w:sz w:val="24"/>
          <w:szCs w:val="24"/>
        </w:rPr>
      </w:pPr>
      <w:r w:rsidRPr="00251877">
        <w:rPr>
          <w:rFonts w:asciiTheme="minorHAnsi" w:hAnsiTheme="minorHAnsi" w:cstheme="minorHAnsi"/>
          <w:sz w:val="24"/>
          <w:szCs w:val="24"/>
        </w:rPr>
        <w:t xml:space="preserve">When an officer uses force on an individual </w:t>
      </w:r>
      <w:r w:rsidR="00C53FDE" w:rsidRPr="00251877">
        <w:rPr>
          <w:rFonts w:asciiTheme="minorHAnsi" w:hAnsiTheme="minorHAnsi" w:cstheme="minorHAnsi"/>
          <w:sz w:val="24"/>
          <w:szCs w:val="24"/>
        </w:rPr>
        <w:t>in line with force guidelines and policy, impact factors must be considered</w:t>
      </w:r>
      <w:r w:rsidR="004341C7" w:rsidRPr="00251877">
        <w:rPr>
          <w:rFonts w:asciiTheme="minorHAnsi" w:hAnsiTheme="minorHAnsi" w:cstheme="minorHAnsi"/>
          <w:sz w:val="24"/>
          <w:szCs w:val="24"/>
        </w:rPr>
        <w:t xml:space="preserve">, not only to </w:t>
      </w:r>
      <w:r w:rsidR="0016762E" w:rsidRPr="00251877">
        <w:rPr>
          <w:rFonts w:asciiTheme="minorHAnsi" w:hAnsiTheme="minorHAnsi" w:cstheme="minorHAnsi"/>
          <w:sz w:val="24"/>
          <w:szCs w:val="24"/>
        </w:rPr>
        <w:t xml:space="preserve">manage risk but to establish the connection </w:t>
      </w:r>
      <w:r w:rsidR="00531C05" w:rsidRPr="00251877">
        <w:rPr>
          <w:rFonts w:asciiTheme="minorHAnsi" w:hAnsiTheme="minorHAnsi" w:cstheme="minorHAnsi"/>
          <w:sz w:val="24"/>
          <w:szCs w:val="24"/>
        </w:rPr>
        <w:t>between alcohol and aggression</w:t>
      </w:r>
      <w:r w:rsidR="0016762E" w:rsidRPr="00251877">
        <w:rPr>
          <w:rFonts w:asciiTheme="minorHAnsi" w:hAnsiTheme="minorHAnsi" w:cstheme="minorHAnsi"/>
          <w:sz w:val="24"/>
          <w:szCs w:val="24"/>
        </w:rPr>
        <w:t>.</w:t>
      </w:r>
      <w:r w:rsidR="00531C05" w:rsidRPr="00251877">
        <w:rPr>
          <w:rFonts w:asciiTheme="minorHAnsi" w:hAnsiTheme="minorHAnsi" w:cstheme="minorHAnsi"/>
          <w:sz w:val="24"/>
          <w:szCs w:val="24"/>
        </w:rPr>
        <w:t xml:space="preserve"> </w:t>
      </w:r>
      <w:r w:rsidR="0016762E" w:rsidRPr="00251877">
        <w:rPr>
          <w:rFonts w:asciiTheme="minorHAnsi" w:hAnsiTheme="minorHAnsi" w:cstheme="minorHAnsi"/>
          <w:sz w:val="24"/>
          <w:szCs w:val="24"/>
        </w:rPr>
        <w:t>I</w:t>
      </w:r>
      <w:r w:rsidR="00531C05" w:rsidRPr="00251877">
        <w:rPr>
          <w:rFonts w:asciiTheme="minorHAnsi" w:hAnsiTheme="minorHAnsi" w:cstheme="minorHAnsi"/>
          <w:sz w:val="24"/>
          <w:szCs w:val="24"/>
        </w:rPr>
        <w:t>n 2019/20 there were “525,000 incidents of violent crimes in England and Wales where the victim believed the offender was under the influence of alcohol”</w:t>
      </w:r>
      <w:r w:rsidR="002401D0" w:rsidRPr="00251877">
        <w:rPr>
          <w:rFonts w:asciiTheme="minorHAnsi" w:hAnsiTheme="minorHAnsi" w:cstheme="minorHAnsi"/>
          <w:sz w:val="24"/>
          <w:szCs w:val="24"/>
        </w:rPr>
        <w:t xml:space="preserve"> </w:t>
      </w:r>
      <w:r w:rsidR="002401D0" w:rsidRPr="00251877">
        <w:rPr>
          <w:rFonts w:asciiTheme="minorHAnsi" w:hAnsiTheme="minorHAnsi" w:cstheme="minorHAnsi"/>
          <w:color w:val="auto"/>
          <w:sz w:val="24"/>
          <w:szCs w:val="24"/>
        </w:rPr>
        <w:t>(IAS, 2023)</w:t>
      </w:r>
      <w:r w:rsidR="00531C05" w:rsidRPr="00251877">
        <w:rPr>
          <w:rFonts w:asciiTheme="minorHAnsi" w:hAnsiTheme="minorHAnsi" w:cstheme="minorHAnsi"/>
          <w:sz w:val="24"/>
          <w:szCs w:val="24"/>
        </w:rPr>
        <w:t xml:space="preserve"> Apparent that there is a connection between alcohol and conflict I will explore theories as to the question why? </w:t>
      </w:r>
    </w:p>
    <w:p w14:paraId="28E8A996" w14:textId="77777777" w:rsidR="00531C05" w:rsidRPr="00251877" w:rsidRDefault="00531C05" w:rsidP="00531C05">
      <w:pPr>
        <w:ind w:right="107"/>
        <w:jc w:val="both"/>
        <w:rPr>
          <w:rFonts w:asciiTheme="minorHAnsi" w:hAnsiTheme="minorHAnsi" w:cstheme="minorHAnsi"/>
          <w:sz w:val="24"/>
          <w:szCs w:val="24"/>
        </w:rPr>
      </w:pPr>
    </w:p>
    <w:p w14:paraId="00BEA39B" w14:textId="663A3C1D" w:rsidR="00531C05" w:rsidRPr="00251877" w:rsidRDefault="00531C05" w:rsidP="00FD73FF">
      <w:pPr>
        <w:overflowPunct/>
        <w:autoSpaceDE/>
        <w:autoSpaceDN/>
        <w:adjustRightInd/>
        <w:textAlignment w:val="auto"/>
        <w:rPr>
          <w:rFonts w:asciiTheme="minorHAnsi" w:hAnsiTheme="minorHAnsi" w:cstheme="minorHAnsi"/>
          <w:color w:val="auto"/>
          <w:sz w:val="24"/>
          <w:szCs w:val="24"/>
        </w:rPr>
      </w:pPr>
      <w:r w:rsidRPr="00251877">
        <w:rPr>
          <w:rFonts w:asciiTheme="minorHAnsi" w:hAnsiTheme="minorHAnsi" w:cstheme="minorHAnsi"/>
          <w:sz w:val="24"/>
          <w:szCs w:val="24"/>
        </w:rPr>
        <w:t xml:space="preserve">Alcohol can provoke a heightened emotional response in person impairing the cognitive function of an individual making it difficult to control emotion, anger and can lead to a person acting on impulse. Supported by Graham’s disinhibition hypothesis (1980) who </w:t>
      </w:r>
      <w:r w:rsidR="007914CC" w:rsidRPr="00251877">
        <w:rPr>
          <w:rFonts w:asciiTheme="minorHAnsi" w:hAnsiTheme="minorHAnsi" w:cstheme="minorHAnsi"/>
          <w:sz w:val="24"/>
          <w:szCs w:val="24"/>
        </w:rPr>
        <w:t>states,</w:t>
      </w:r>
      <w:r w:rsidRPr="00251877">
        <w:rPr>
          <w:rFonts w:asciiTheme="minorHAnsi" w:hAnsiTheme="minorHAnsi" w:cstheme="minorHAnsi"/>
          <w:sz w:val="24"/>
          <w:szCs w:val="24"/>
        </w:rPr>
        <w:t xml:space="preserve"> “alcohol affects the function of the areas of the brain that are associated with inhibition and behavioural control” </w:t>
      </w:r>
      <w:r w:rsidR="00FD73FF" w:rsidRPr="00251877">
        <w:rPr>
          <w:rFonts w:asciiTheme="minorHAnsi" w:hAnsiTheme="minorHAnsi" w:cstheme="minorHAnsi"/>
          <w:color w:val="auto"/>
          <w:sz w:val="24"/>
          <w:szCs w:val="24"/>
        </w:rPr>
        <w:t>(Beck and Heinz, 2013)</w:t>
      </w:r>
    </w:p>
    <w:p w14:paraId="2C97290F" w14:textId="77777777" w:rsidR="00531C05" w:rsidRPr="00251877" w:rsidRDefault="00531C05" w:rsidP="00531C05">
      <w:pPr>
        <w:ind w:right="107"/>
        <w:jc w:val="both"/>
        <w:rPr>
          <w:rFonts w:asciiTheme="minorHAnsi" w:hAnsiTheme="minorHAnsi" w:cstheme="minorHAnsi"/>
          <w:sz w:val="24"/>
          <w:szCs w:val="24"/>
        </w:rPr>
      </w:pPr>
    </w:p>
    <w:p w14:paraId="3E0EDD52" w14:textId="64591D7B" w:rsidR="00531C05" w:rsidRPr="00251877" w:rsidRDefault="00531C05" w:rsidP="00531C05">
      <w:pPr>
        <w:ind w:right="107"/>
        <w:jc w:val="both"/>
        <w:rPr>
          <w:rFonts w:asciiTheme="minorHAnsi" w:hAnsiTheme="minorHAnsi" w:cstheme="minorHAnsi"/>
          <w:sz w:val="24"/>
          <w:szCs w:val="24"/>
        </w:rPr>
      </w:pPr>
      <w:r w:rsidRPr="00251877">
        <w:rPr>
          <w:rFonts w:asciiTheme="minorHAnsi" w:hAnsiTheme="minorHAnsi" w:cstheme="minorHAnsi"/>
          <w:sz w:val="24"/>
          <w:szCs w:val="24"/>
        </w:rPr>
        <w:t xml:space="preserve">Further the Alcohol Myopia Model discusses how when someone consumes alcohol their focus becomes narrowed and their ability to see the bigger picture of a situation is obscured. The model explored how one acts in the moment and does not </w:t>
      </w:r>
      <w:r w:rsidR="00834648" w:rsidRPr="00251877">
        <w:rPr>
          <w:rFonts w:asciiTheme="minorHAnsi" w:hAnsiTheme="minorHAnsi" w:cstheme="minorHAnsi"/>
          <w:sz w:val="24"/>
          <w:szCs w:val="24"/>
        </w:rPr>
        <w:t>consider</w:t>
      </w:r>
      <w:r w:rsidRPr="00251877">
        <w:rPr>
          <w:rFonts w:asciiTheme="minorHAnsi" w:hAnsiTheme="minorHAnsi" w:cstheme="minorHAnsi"/>
          <w:sz w:val="24"/>
          <w:szCs w:val="24"/>
        </w:rPr>
        <w:t xml:space="preserve"> the </w:t>
      </w:r>
      <w:r w:rsidR="007914CC" w:rsidRPr="00251877">
        <w:rPr>
          <w:rFonts w:asciiTheme="minorHAnsi" w:hAnsiTheme="minorHAnsi" w:cstheme="minorHAnsi"/>
          <w:sz w:val="24"/>
          <w:szCs w:val="24"/>
        </w:rPr>
        <w:t>long-term</w:t>
      </w:r>
      <w:r w:rsidRPr="00251877">
        <w:rPr>
          <w:rFonts w:asciiTheme="minorHAnsi" w:hAnsiTheme="minorHAnsi" w:cstheme="minorHAnsi"/>
          <w:sz w:val="24"/>
          <w:szCs w:val="24"/>
        </w:rPr>
        <w:t xml:space="preserve"> consequences of the aggressive behaviour. This can be compared to my occurrence example where the individual was not thinking about the consequence of being arrested </w:t>
      </w:r>
      <w:r w:rsidR="00834648" w:rsidRPr="00251877">
        <w:rPr>
          <w:rFonts w:asciiTheme="minorHAnsi" w:hAnsiTheme="minorHAnsi" w:cstheme="minorHAnsi"/>
          <w:sz w:val="24"/>
          <w:szCs w:val="24"/>
        </w:rPr>
        <w:t>because of</w:t>
      </w:r>
      <w:r w:rsidRPr="00251877">
        <w:rPr>
          <w:rFonts w:asciiTheme="minorHAnsi" w:hAnsiTheme="minorHAnsi" w:cstheme="minorHAnsi"/>
          <w:sz w:val="24"/>
          <w:szCs w:val="24"/>
        </w:rPr>
        <w:t xml:space="preserve"> his actions but acting on his emotions in the present situation. </w:t>
      </w:r>
    </w:p>
    <w:p w14:paraId="56F5C0AC" w14:textId="77777777" w:rsidR="00531C05" w:rsidRPr="00251877" w:rsidRDefault="00531C05" w:rsidP="00DE050D">
      <w:pPr>
        <w:ind w:right="107"/>
        <w:jc w:val="both"/>
        <w:rPr>
          <w:rFonts w:asciiTheme="minorHAnsi" w:hAnsiTheme="minorHAnsi" w:cstheme="minorHAnsi"/>
          <w:sz w:val="24"/>
          <w:szCs w:val="24"/>
        </w:rPr>
      </w:pPr>
    </w:p>
    <w:p w14:paraId="0F468B52" w14:textId="238AF55D" w:rsidR="00A73743" w:rsidRPr="00251877" w:rsidRDefault="00B3411D" w:rsidP="00DE050D">
      <w:pPr>
        <w:ind w:right="107"/>
        <w:jc w:val="both"/>
        <w:rPr>
          <w:rFonts w:asciiTheme="minorHAnsi" w:hAnsiTheme="minorHAnsi" w:cstheme="minorHAnsi"/>
          <w:sz w:val="24"/>
          <w:szCs w:val="24"/>
        </w:rPr>
      </w:pPr>
      <w:r w:rsidRPr="00251877">
        <w:rPr>
          <w:rFonts w:asciiTheme="minorHAnsi" w:hAnsiTheme="minorHAnsi" w:cstheme="minorHAnsi"/>
          <w:sz w:val="24"/>
          <w:szCs w:val="24"/>
        </w:rPr>
        <w:t xml:space="preserve">It must be stated that throughout the incident there were no issues that arose out of </w:t>
      </w:r>
      <w:r w:rsidR="00CD73F1" w:rsidRPr="00251877">
        <w:rPr>
          <w:rFonts w:asciiTheme="minorHAnsi" w:hAnsiTheme="minorHAnsi" w:cstheme="minorHAnsi"/>
          <w:sz w:val="24"/>
          <w:szCs w:val="24"/>
        </w:rPr>
        <w:t xml:space="preserve">cultural, ethnic or language </w:t>
      </w:r>
      <w:r w:rsidR="008A078B" w:rsidRPr="00251877">
        <w:rPr>
          <w:rFonts w:asciiTheme="minorHAnsi" w:hAnsiTheme="minorHAnsi" w:cstheme="minorHAnsi"/>
          <w:sz w:val="24"/>
          <w:szCs w:val="24"/>
        </w:rPr>
        <w:t xml:space="preserve">barriers. </w:t>
      </w:r>
    </w:p>
    <w:p w14:paraId="42DB3975" w14:textId="77777777" w:rsidR="008A078B" w:rsidRPr="00251877" w:rsidRDefault="008A078B" w:rsidP="00DE050D">
      <w:pPr>
        <w:ind w:right="107"/>
        <w:jc w:val="both"/>
        <w:rPr>
          <w:rFonts w:asciiTheme="minorHAnsi" w:hAnsiTheme="minorHAnsi" w:cstheme="minorHAnsi"/>
          <w:sz w:val="24"/>
          <w:szCs w:val="24"/>
        </w:rPr>
      </w:pPr>
    </w:p>
    <w:p w14:paraId="49CB958D" w14:textId="1A27D994" w:rsidR="00D91462" w:rsidRPr="00251877" w:rsidRDefault="00834648" w:rsidP="00E73285">
      <w:pPr>
        <w:overflowPunct/>
        <w:autoSpaceDE/>
        <w:autoSpaceDN/>
        <w:adjustRightInd/>
        <w:textAlignment w:val="auto"/>
        <w:rPr>
          <w:rFonts w:asciiTheme="minorHAnsi" w:hAnsiTheme="minorHAnsi" w:cstheme="minorHAnsi"/>
          <w:color w:val="auto"/>
          <w:sz w:val="24"/>
          <w:szCs w:val="24"/>
        </w:rPr>
      </w:pPr>
      <w:r w:rsidRPr="00251877">
        <w:rPr>
          <w:rFonts w:asciiTheme="minorHAnsi" w:hAnsiTheme="minorHAnsi" w:cstheme="minorHAnsi"/>
          <w:sz w:val="24"/>
          <w:szCs w:val="24"/>
        </w:rPr>
        <w:t>To</w:t>
      </w:r>
      <w:r w:rsidR="007A5632" w:rsidRPr="00251877">
        <w:rPr>
          <w:rFonts w:asciiTheme="minorHAnsi" w:hAnsiTheme="minorHAnsi" w:cstheme="minorHAnsi"/>
          <w:sz w:val="24"/>
          <w:szCs w:val="24"/>
        </w:rPr>
        <w:t xml:space="preserve"> critically reflect on the </w:t>
      </w:r>
      <w:r w:rsidR="007914CC" w:rsidRPr="00251877">
        <w:rPr>
          <w:rFonts w:asciiTheme="minorHAnsi" w:hAnsiTheme="minorHAnsi" w:cstheme="minorHAnsi"/>
          <w:sz w:val="24"/>
          <w:szCs w:val="24"/>
        </w:rPr>
        <w:t>incident,</w:t>
      </w:r>
      <w:r w:rsidR="007A5632" w:rsidRPr="00251877">
        <w:rPr>
          <w:rFonts w:asciiTheme="minorHAnsi" w:hAnsiTheme="minorHAnsi" w:cstheme="minorHAnsi"/>
          <w:sz w:val="24"/>
          <w:szCs w:val="24"/>
        </w:rPr>
        <w:t xml:space="preserve"> I will </w:t>
      </w:r>
      <w:r w:rsidR="007F42BB" w:rsidRPr="00251877">
        <w:rPr>
          <w:rFonts w:asciiTheme="minorHAnsi" w:hAnsiTheme="minorHAnsi" w:cstheme="minorHAnsi"/>
          <w:sz w:val="24"/>
          <w:szCs w:val="24"/>
        </w:rPr>
        <w:t xml:space="preserve">apply </w:t>
      </w:r>
      <w:r w:rsidR="007A5632" w:rsidRPr="00251877">
        <w:rPr>
          <w:rFonts w:asciiTheme="minorHAnsi" w:hAnsiTheme="minorHAnsi" w:cstheme="minorHAnsi"/>
          <w:sz w:val="24"/>
          <w:szCs w:val="24"/>
        </w:rPr>
        <w:t>the Gibbs Reflective Cycle</w:t>
      </w:r>
      <w:r w:rsidR="00466045" w:rsidRPr="00251877">
        <w:rPr>
          <w:rFonts w:asciiTheme="minorHAnsi" w:hAnsiTheme="minorHAnsi" w:cstheme="minorHAnsi"/>
          <w:sz w:val="24"/>
          <w:szCs w:val="24"/>
        </w:rPr>
        <w:t xml:space="preserve"> (1988)</w:t>
      </w:r>
      <w:r w:rsidR="00E73285" w:rsidRPr="00251877">
        <w:rPr>
          <w:rFonts w:asciiTheme="minorHAnsi" w:hAnsiTheme="minorHAnsi" w:cstheme="minorHAnsi"/>
          <w:sz w:val="24"/>
          <w:szCs w:val="24"/>
        </w:rPr>
        <w:t xml:space="preserve"> </w:t>
      </w:r>
      <w:r w:rsidR="00E73285" w:rsidRPr="00251877">
        <w:rPr>
          <w:rFonts w:asciiTheme="minorHAnsi" w:hAnsiTheme="minorHAnsi" w:cstheme="minorHAnsi"/>
          <w:color w:val="auto"/>
          <w:sz w:val="24"/>
          <w:szCs w:val="24"/>
        </w:rPr>
        <w:t>(Spendelow, 2024)</w:t>
      </w:r>
      <w:r w:rsidR="007A5632" w:rsidRPr="00251877">
        <w:rPr>
          <w:rFonts w:asciiTheme="minorHAnsi" w:hAnsiTheme="minorHAnsi" w:cstheme="minorHAnsi"/>
          <w:sz w:val="24"/>
          <w:szCs w:val="24"/>
        </w:rPr>
        <w:t xml:space="preserve">. </w:t>
      </w:r>
      <w:r w:rsidR="00930FA4" w:rsidRPr="00251877">
        <w:rPr>
          <w:rFonts w:asciiTheme="minorHAnsi" w:hAnsiTheme="minorHAnsi" w:cstheme="minorHAnsi"/>
          <w:sz w:val="24"/>
          <w:szCs w:val="24"/>
        </w:rPr>
        <w:t xml:space="preserve">The first part of the reflective cycle is </w:t>
      </w:r>
      <w:r w:rsidR="00BB26DB" w:rsidRPr="00251877">
        <w:rPr>
          <w:rFonts w:asciiTheme="minorHAnsi" w:hAnsiTheme="minorHAnsi" w:cstheme="minorHAnsi"/>
          <w:sz w:val="24"/>
          <w:szCs w:val="24"/>
        </w:rPr>
        <w:t xml:space="preserve">establishing what happened. Throughout the incident described above the main </w:t>
      </w:r>
      <w:r w:rsidR="002C467A" w:rsidRPr="00251877">
        <w:rPr>
          <w:rFonts w:asciiTheme="minorHAnsi" w:hAnsiTheme="minorHAnsi" w:cstheme="minorHAnsi"/>
          <w:sz w:val="24"/>
          <w:szCs w:val="24"/>
        </w:rPr>
        <w:t xml:space="preserve">factor I wish to reflect on is my communication skills. </w:t>
      </w:r>
      <w:r w:rsidR="004D6F12" w:rsidRPr="00251877">
        <w:rPr>
          <w:rFonts w:asciiTheme="minorHAnsi" w:hAnsiTheme="minorHAnsi" w:cstheme="minorHAnsi"/>
          <w:sz w:val="24"/>
          <w:szCs w:val="24"/>
        </w:rPr>
        <w:t>When initially dealing with the individual another officer was speaking to him</w:t>
      </w:r>
      <w:r w:rsidR="007F42BB" w:rsidRPr="00251877">
        <w:rPr>
          <w:rFonts w:asciiTheme="minorHAnsi" w:hAnsiTheme="minorHAnsi" w:cstheme="minorHAnsi"/>
          <w:sz w:val="24"/>
          <w:szCs w:val="24"/>
        </w:rPr>
        <w:t xml:space="preserve">, </w:t>
      </w:r>
      <w:r w:rsidR="004D6F12" w:rsidRPr="00251877">
        <w:rPr>
          <w:rFonts w:asciiTheme="minorHAnsi" w:hAnsiTheme="minorHAnsi" w:cstheme="minorHAnsi"/>
          <w:sz w:val="24"/>
          <w:szCs w:val="24"/>
        </w:rPr>
        <w:t xml:space="preserve">the individual took a </w:t>
      </w:r>
      <w:r w:rsidR="005B7B23" w:rsidRPr="00251877">
        <w:rPr>
          <w:rFonts w:asciiTheme="minorHAnsi" w:hAnsiTheme="minorHAnsi" w:cstheme="minorHAnsi"/>
          <w:sz w:val="24"/>
          <w:szCs w:val="24"/>
        </w:rPr>
        <w:t xml:space="preserve">dislike to that officer perhaps because they were the first officer to speak to </w:t>
      </w:r>
      <w:r w:rsidR="00CC50BE" w:rsidRPr="00251877">
        <w:rPr>
          <w:rFonts w:asciiTheme="minorHAnsi" w:hAnsiTheme="minorHAnsi" w:cstheme="minorHAnsi"/>
          <w:sz w:val="24"/>
          <w:szCs w:val="24"/>
        </w:rPr>
        <w:t xml:space="preserve">him. Due to this a decided to start speaking with the individual </w:t>
      </w:r>
      <w:r w:rsidR="00A44A93" w:rsidRPr="00251877">
        <w:rPr>
          <w:rFonts w:asciiTheme="minorHAnsi" w:hAnsiTheme="minorHAnsi" w:cstheme="minorHAnsi"/>
          <w:sz w:val="24"/>
          <w:szCs w:val="24"/>
        </w:rPr>
        <w:t>in a calm coherent manner</w:t>
      </w:r>
      <w:r w:rsidR="00E806CE" w:rsidRPr="00251877">
        <w:rPr>
          <w:rFonts w:asciiTheme="minorHAnsi" w:hAnsiTheme="minorHAnsi" w:cstheme="minorHAnsi"/>
          <w:sz w:val="24"/>
          <w:szCs w:val="24"/>
        </w:rPr>
        <w:t>,</w:t>
      </w:r>
      <w:r w:rsidR="000B71B3" w:rsidRPr="00251877">
        <w:rPr>
          <w:rFonts w:asciiTheme="minorHAnsi" w:hAnsiTheme="minorHAnsi" w:cstheme="minorHAnsi"/>
          <w:sz w:val="24"/>
          <w:szCs w:val="24"/>
        </w:rPr>
        <w:t xml:space="preserve"> </w:t>
      </w:r>
      <w:r w:rsidR="00E806CE" w:rsidRPr="00251877">
        <w:rPr>
          <w:rFonts w:asciiTheme="minorHAnsi" w:hAnsiTheme="minorHAnsi" w:cstheme="minorHAnsi"/>
          <w:sz w:val="24"/>
          <w:szCs w:val="24"/>
        </w:rPr>
        <w:t xml:space="preserve">continuingly talking to him explaining everything that was happening. </w:t>
      </w:r>
      <w:r w:rsidR="00792D61" w:rsidRPr="00251877">
        <w:rPr>
          <w:rFonts w:asciiTheme="minorHAnsi" w:hAnsiTheme="minorHAnsi" w:cstheme="minorHAnsi"/>
          <w:sz w:val="24"/>
          <w:szCs w:val="24"/>
        </w:rPr>
        <w:t xml:space="preserve">The individual was telling me about his </w:t>
      </w:r>
      <w:r w:rsidR="007914CC" w:rsidRPr="00251877">
        <w:rPr>
          <w:rFonts w:asciiTheme="minorHAnsi" w:hAnsiTheme="minorHAnsi" w:cstheme="minorHAnsi"/>
          <w:sz w:val="24"/>
          <w:szCs w:val="24"/>
        </w:rPr>
        <w:t>life,</w:t>
      </w:r>
      <w:r w:rsidR="00792D61" w:rsidRPr="00251877">
        <w:rPr>
          <w:rFonts w:asciiTheme="minorHAnsi" w:hAnsiTheme="minorHAnsi" w:cstheme="minorHAnsi"/>
          <w:sz w:val="24"/>
          <w:szCs w:val="24"/>
        </w:rPr>
        <w:t xml:space="preserve"> and I was using active listening</w:t>
      </w:r>
      <w:r w:rsidR="000C3461" w:rsidRPr="00251877">
        <w:rPr>
          <w:rFonts w:asciiTheme="minorHAnsi" w:hAnsiTheme="minorHAnsi" w:cstheme="minorHAnsi"/>
          <w:sz w:val="24"/>
          <w:szCs w:val="24"/>
        </w:rPr>
        <w:t xml:space="preserve">. Despite my best efforts I could see a change in his </w:t>
      </w:r>
      <w:r w:rsidR="007914CC" w:rsidRPr="00251877">
        <w:rPr>
          <w:rFonts w:asciiTheme="minorHAnsi" w:hAnsiTheme="minorHAnsi" w:cstheme="minorHAnsi"/>
          <w:sz w:val="24"/>
          <w:szCs w:val="24"/>
        </w:rPr>
        <w:t>tone,</w:t>
      </w:r>
      <w:r w:rsidR="000C3461" w:rsidRPr="00251877">
        <w:rPr>
          <w:rFonts w:asciiTheme="minorHAnsi" w:hAnsiTheme="minorHAnsi" w:cstheme="minorHAnsi"/>
          <w:sz w:val="24"/>
          <w:szCs w:val="24"/>
        </w:rPr>
        <w:t xml:space="preserve"> and he became agitated </w:t>
      </w:r>
      <w:r w:rsidR="005F1561" w:rsidRPr="00251877">
        <w:rPr>
          <w:rFonts w:asciiTheme="minorHAnsi" w:hAnsiTheme="minorHAnsi" w:cstheme="minorHAnsi"/>
          <w:sz w:val="24"/>
          <w:szCs w:val="24"/>
        </w:rPr>
        <w:t xml:space="preserve">to which working as a team </w:t>
      </w:r>
      <w:r w:rsidR="00EE03DC" w:rsidRPr="00251877">
        <w:rPr>
          <w:rFonts w:asciiTheme="minorHAnsi" w:hAnsiTheme="minorHAnsi" w:cstheme="minorHAnsi"/>
          <w:sz w:val="24"/>
          <w:szCs w:val="24"/>
        </w:rPr>
        <w:t xml:space="preserve">we were able to get him into the back of the van. Once the individual was in the </w:t>
      </w:r>
      <w:r w:rsidR="00EE03DC" w:rsidRPr="00251877">
        <w:rPr>
          <w:rFonts w:asciiTheme="minorHAnsi" w:hAnsiTheme="minorHAnsi" w:cstheme="minorHAnsi"/>
          <w:sz w:val="24"/>
          <w:szCs w:val="24"/>
        </w:rPr>
        <w:lastRenderedPageBreak/>
        <w:t xml:space="preserve">back of the </w:t>
      </w:r>
      <w:r w:rsidR="007914CC" w:rsidRPr="00251877">
        <w:rPr>
          <w:rFonts w:asciiTheme="minorHAnsi" w:hAnsiTheme="minorHAnsi" w:cstheme="minorHAnsi"/>
          <w:sz w:val="24"/>
          <w:szCs w:val="24"/>
        </w:rPr>
        <w:t>van,</w:t>
      </w:r>
      <w:r w:rsidR="00EE03DC" w:rsidRPr="00251877">
        <w:rPr>
          <w:rFonts w:asciiTheme="minorHAnsi" w:hAnsiTheme="minorHAnsi" w:cstheme="minorHAnsi"/>
          <w:sz w:val="24"/>
          <w:szCs w:val="24"/>
        </w:rPr>
        <w:t xml:space="preserve"> I spoke with him yet again </w:t>
      </w:r>
      <w:r w:rsidR="00923A00" w:rsidRPr="00251877">
        <w:rPr>
          <w:rFonts w:asciiTheme="minorHAnsi" w:hAnsiTheme="minorHAnsi" w:cstheme="minorHAnsi"/>
          <w:sz w:val="24"/>
          <w:szCs w:val="24"/>
        </w:rPr>
        <w:t xml:space="preserve">where the rapport that I had already built with him allowed the individual to calm back down. I advised him the best way to sit as comfortably as possible </w:t>
      </w:r>
      <w:r w:rsidR="00992FEA" w:rsidRPr="00251877">
        <w:rPr>
          <w:rFonts w:asciiTheme="minorHAnsi" w:hAnsiTheme="minorHAnsi" w:cstheme="minorHAnsi"/>
          <w:sz w:val="24"/>
          <w:szCs w:val="24"/>
        </w:rPr>
        <w:t xml:space="preserve">whilst travelling to custody and when the individual became </w:t>
      </w:r>
      <w:r w:rsidR="007914CC" w:rsidRPr="00251877">
        <w:rPr>
          <w:rFonts w:asciiTheme="minorHAnsi" w:hAnsiTheme="minorHAnsi" w:cstheme="minorHAnsi"/>
          <w:sz w:val="24"/>
          <w:szCs w:val="24"/>
        </w:rPr>
        <w:t>stressed,</w:t>
      </w:r>
      <w:r w:rsidR="00992FEA" w:rsidRPr="00251877">
        <w:rPr>
          <w:rFonts w:asciiTheme="minorHAnsi" w:hAnsiTheme="minorHAnsi" w:cstheme="minorHAnsi"/>
          <w:sz w:val="24"/>
          <w:szCs w:val="24"/>
        </w:rPr>
        <w:t xml:space="preserve"> I talked him through breathing techniques and encouraged </w:t>
      </w:r>
      <w:r w:rsidR="00CB7034" w:rsidRPr="00251877">
        <w:rPr>
          <w:rFonts w:asciiTheme="minorHAnsi" w:hAnsiTheme="minorHAnsi" w:cstheme="minorHAnsi"/>
          <w:sz w:val="24"/>
          <w:szCs w:val="24"/>
        </w:rPr>
        <w:t xml:space="preserve">him to speak to me. </w:t>
      </w:r>
    </w:p>
    <w:p w14:paraId="3586B6F1" w14:textId="77777777" w:rsidR="00CB7034" w:rsidRPr="00251877" w:rsidRDefault="00CB7034" w:rsidP="00DE050D">
      <w:pPr>
        <w:ind w:right="107"/>
        <w:jc w:val="both"/>
        <w:rPr>
          <w:rFonts w:asciiTheme="minorHAnsi" w:hAnsiTheme="minorHAnsi" w:cstheme="minorHAnsi"/>
          <w:sz w:val="24"/>
          <w:szCs w:val="24"/>
        </w:rPr>
      </w:pPr>
    </w:p>
    <w:p w14:paraId="0417617F" w14:textId="3AC3F129" w:rsidR="00CB7034" w:rsidRPr="00251877" w:rsidRDefault="002701A1" w:rsidP="00DE050D">
      <w:pPr>
        <w:ind w:right="107"/>
        <w:jc w:val="both"/>
        <w:rPr>
          <w:rFonts w:asciiTheme="minorHAnsi" w:hAnsiTheme="minorHAnsi" w:cstheme="minorHAnsi"/>
          <w:sz w:val="24"/>
          <w:szCs w:val="24"/>
        </w:rPr>
      </w:pPr>
      <w:r w:rsidRPr="00251877">
        <w:rPr>
          <w:rFonts w:asciiTheme="minorHAnsi" w:hAnsiTheme="minorHAnsi" w:cstheme="minorHAnsi"/>
          <w:sz w:val="24"/>
          <w:szCs w:val="24"/>
        </w:rPr>
        <w:t xml:space="preserve">The second part of the reflective cycle is to analyse what I was thinking throughout the incident. </w:t>
      </w:r>
      <w:r w:rsidR="00977D48" w:rsidRPr="00251877">
        <w:rPr>
          <w:rFonts w:asciiTheme="minorHAnsi" w:hAnsiTheme="minorHAnsi" w:cstheme="minorHAnsi"/>
          <w:sz w:val="24"/>
          <w:szCs w:val="24"/>
        </w:rPr>
        <w:t xml:space="preserve">Due to it being my first arrest </w:t>
      </w:r>
      <w:r w:rsidR="00776AA0" w:rsidRPr="00251877">
        <w:rPr>
          <w:rFonts w:asciiTheme="minorHAnsi" w:hAnsiTheme="minorHAnsi" w:cstheme="minorHAnsi"/>
          <w:sz w:val="24"/>
          <w:szCs w:val="24"/>
        </w:rPr>
        <w:t xml:space="preserve">I was </w:t>
      </w:r>
      <w:r w:rsidR="0054767A" w:rsidRPr="00251877">
        <w:rPr>
          <w:rFonts w:asciiTheme="minorHAnsi" w:hAnsiTheme="minorHAnsi" w:cstheme="minorHAnsi"/>
          <w:sz w:val="24"/>
          <w:szCs w:val="24"/>
        </w:rPr>
        <w:t xml:space="preserve">going into the situation </w:t>
      </w:r>
      <w:r w:rsidR="008E52EF" w:rsidRPr="00251877">
        <w:rPr>
          <w:rFonts w:asciiTheme="minorHAnsi" w:hAnsiTheme="minorHAnsi" w:cstheme="minorHAnsi"/>
          <w:sz w:val="24"/>
          <w:szCs w:val="24"/>
        </w:rPr>
        <w:t>blind,</w:t>
      </w:r>
      <w:r w:rsidR="0054767A" w:rsidRPr="00251877">
        <w:rPr>
          <w:rFonts w:asciiTheme="minorHAnsi" w:hAnsiTheme="minorHAnsi" w:cstheme="minorHAnsi"/>
          <w:sz w:val="24"/>
          <w:szCs w:val="24"/>
        </w:rPr>
        <w:t xml:space="preserve"> and I was nervous about </w:t>
      </w:r>
      <w:r w:rsidR="00C54B28" w:rsidRPr="00251877">
        <w:rPr>
          <w:rFonts w:asciiTheme="minorHAnsi" w:hAnsiTheme="minorHAnsi" w:cstheme="minorHAnsi"/>
          <w:sz w:val="24"/>
          <w:szCs w:val="24"/>
        </w:rPr>
        <w:t xml:space="preserve">saying the caution correctly, however as the situation </w:t>
      </w:r>
      <w:r w:rsidR="008E52EF" w:rsidRPr="00251877">
        <w:rPr>
          <w:rFonts w:asciiTheme="minorHAnsi" w:hAnsiTheme="minorHAnsi" w:cstheme="minorHAnsi"/>
          <w:sz w:val="24"/>
          <w:szCs w:val="24"/>
        </w:rPr>
        <w:t>unfolded,</w:t>
      </w:r>
      <w:r w:rsidR="00C54B28" w:rsidRPr="00251877">
        <w:rPr>
          <w:rFonts w:asciiTheme="minorHAnsi" w:hAnsiTheme="minorHAnsi" w:cstheme="minorHAnsi"/>
          <w:sz w:val="24"/>
          <w:szCs w:val="24"/>
        </w:rPr>
        <w:t xml:space="preserve"> I felt at ease and in control of the situation. </w:t>
      </w:r>
      <w:r w:rsidR="00145683" w:rsidRPr="00251877">
        <w:rPr>
          <w:rFonts w:asciiTheme="minorHAnsi" w:hAnsiTheme="minorHAnsi" w:cstheme="minorHAnsi"/>
          <w:sz w:val="24"/>
          <w:szCs w:val="24"/>
        </w:rPr>
        <w:t xml:space="preserve">With the support of </w:t>
      </w:r>
      <w:r w:rsidR="007914CC" w:rsidRPr="00251877">
        <w:rPr>
          <w:rFonts w:asciiTheme="minorHAnsi" w:hAnsiTheme="minorHAnsi" w:cstheme="minorHAnsi"/>
          <w:sz w:val="24"/>
          <w:szCs w:val="24"/>
        </w:rPr>
        <w:t>colleagues,</w:t>
      </w:r>
      <w:r w:rsidR="00145683" w:rsidRPr="00251877">
        <w:rPr>
          <w:rFonts w:asciiTheme="minorHAnsi" w:hAnsiTheme="minorHAnsi" w:cstheme="minorHAnsi"/>
          <w:sz w:val="24"/>
          <w:szCs w:val="24"/>
        </w:rPr>
        <w:t xml:space="preserve"> it was easy to lean on each other if we could see one another struggling. </w:t>
      </w:r>
    </w:p>
    <w:p w14:paraId="65D60A84" w14:textId="77777777" w:rsidR="003B123D" w:rsidRPr="00251877" w:rsidRDefault="003B123D" w:rsidP="00DE050D">
      <w:pPr>
        <w:ind w:right="107"/>
        <w:jc w:val="both"/>
        <w:rPr>
          <w:rFonts w:asciiTheme="minorHAnsi" w:hAnsiTheme="minorHAnsi" w:cstheme="minorHAnsi"/>
          <w:sz w:val="24"/>
          <w:szCs w:val="24"/>
        </w:rPr>
      </w:pPr>
    </w:p>
    <w:p w14:paraId="3EC8CF81" w14:textId="51BA5616" w:rsidR="003B123D" w:rsidRPr="00251877" w:rsidRDefault="003B123D" w:rsidP="00DE050D">
      <w:pPr>
        <w:ind w:right="107"/>
        <w:jc w:val="both"/>
        <w:rPr>
          <w:rFonts w:asciiTheme="minorHAnsi" w:hAnsiTheme="minorHAnsi" w:cstheme="minorHAnsi"/>
          <w:sz w:val="24"/>
          <w:szCs w:val="24"/>
        </w:rPr>
      </w:pPr>
      <w:r w:rsidRPr="00251877">
        <w:rPr>
          <w:rFonts w:asciiTheme="minorHAnsi" w:hAnsiTheme="minorHAnsi" w:cstheme="minorHAnsi"/>
          <w:sz w:val="24"/>
          <w:szCs w:val="24"/>
        </w:rPr>
        <w:t xml:space="preserve">Evaluating the </w:t>
      </w:r>
      <w:r w:rsidR="007914CC" w:rsidRPr="00251877">
        <w:rPr>
          <w:rFonts w:asciiTheme="minorHAnsi" w:hAnsiTheme="minorHAnsi" w:cstheme="minorHAnsi"/>
          <w:sz w:val="24"/>
          <w:szCs w:val="24"/>
        </w:rPr>
        <w:t>incident,</w:t>
      </w:r>
      <w:r w:rsidRPr="00251877">
        <w:rPr>
          <w:rFonts w:asciiTheme="minorHAnsi" w:hAnsiTheme="minorHAnsi" w:cstheme="minorHAnsi"/>
          <w:sz w:val="24"/>
          <w:szCs w:val="24"/>
        </w:rPr>
        <w:t xml:space="preserve"> </w:t>
      </w:r>
      <w:r w:rsidR="003127D3" w:rsidRPr="00251877">
        <w:rPr>
          <w:rFonts w:asciiTheme="minorHAnsi" w:hAnsiTheme="minorHAnsi" w:cstheme="minorHAnsi"/>
          <w:sz w:val="24"/>
          <w:szCs w:val="24"/>
        </w:rPr>
        <w:t>I</w:t>
      </w:r>
      <w:r w:rsidRPr="00251877">
        <w:rPr>
          <w:rFonts w:asciiTheme="minorHAnsi" w:hAnsiTheme="minorHAnsi" w:cstheme="minorHAnsi"/>
          <w:sz w:val="24"/>
          <w:szCs w:val="24"/>
        </w:rPr>
        <w:t xml:space="preserve"> conducted myself well with the appropriate manner </w:t>
      </w:r>
      <w:r w:rsidR="00AD7407" w:rsidRPr="00251877">
        <w:rPr>
          <w:rFonts w:asciiTheme="minorHAnsi" w:hAnsiTheme="minorHAnsi" w:cstheme="minorHAnsi"/>
          <w:sz w:val="24"/>
          <w:szCs w:val="24"/>
        </w:rPr>
        <w:t xml:space="preserve">given the situation. I was the arresting officer and I stayed with the individual whilst conveying to custody. </w:t>
      </w:r>
      <w:r w:rsidR="002D2DA0" w:rsidRPr="00251877">
        <w:rPr>
          <w:rFonts w:asciiTheme="minorHAnsi" w:hAnsiTheme="minorHAnsi" w:cstheme="minorHAnsi"/>
          <w:sz w:val="24"/>
          <w:szCs w:val="24"/>
        </w:rPr>
        <w:t xml:space="preserve">I also had to book the individual into custody which I had not done before, to which I had to explain </w:t>
      </w:r>
      <w:r w:rsidR="001E6729" w:rsidRPr="00251877">
        <w:rPr>
          <w:rFonts w:asciiTheme="minorHAnsi" w:hAnsiTheme="minorHAnsi" w:cstheme="minorHAnsi"/>
          <w:sz w:val="24"/>
          <w:szCs w:val="24"/>
        </w:rPr>
        <w:t xml:space="preserve">the circumstances to the custody Sergeant. </w:t>
      </w:r>
      <w:r w:rsidR="00965B33" w:rsidRPr="00251877">
        <w:rPr>
          <w:rFonts w:asciiTheme="minorHAnsi" w:hAnsiTheme="minorHAnsi" w:cstheme="minorHAnsi"/>
          <w:sz w:val="24"/>
          <w:szCs w:val="24"/>
        </w:rPr>
        <w:t xml:space="preserve">Evaluating what was bad about the experience leads me to when we were </w:t>
      </w:r>
      <w:r w:rsidR="007E1EDA" w:rsidRPr="00251877">
        <w:rPr>
          <w:rFonts w:asciiTheme="minorHAnsi" w:hAnsiTheme="minorHAnsi" w:cstheme="minorHAnsi"/>
          <w:sz w:val="24"/>
          <w:szCs w:val="24"/>
        </w:rPr>
        <w:t xml:space="preserve">travelling to custody and the individual repeatedly asked if he </w:t>
      </w:r>
      <w:r w:rsidR="003127D3" w:rsidRPr="00251877">
        <w:rPr>
          <w:rFonts w:asciiTheme="minorHAnsi" w:hAnsiTheme="minorHAnsi" w:cstheme="minorHAnsi"/>
          <w:sz w:val="24"/>
          <w:szCs w:val="24"/>
        </w:rPr>
        <w:t>were</w:t>
      </w:r>
      <w:r w:rsidR="007E1EDA" w:rsidRPr="00251877">
        <w:rPr>
          <w:rFonts w:asciiTheme="minorHAnsi" w:hAnsiTheme="minorHAnsi" w:cstheme="minorHAnsi"/>
          <w:sz w:val="24"/>
          <w:szCs w:val="24"/>
        </w:rPr>
        <w:t xml:space="preserve"> under arrest and every </w:t>
      </w:r>
      <w:r w:rsidR="007914CC" w:rsidRPr="00251877">
        <w:rPr>
          <w:rFonts w:asciiTheme="minorHAnsi" w:hAnsiTheme="minorHAnsi" w:cstheme="minorHAnsi"/>
          <w:sz w:val="24"/>
          <w:szCs w:val="24"/>
        </w:rPr>
        <w:t>time,</w:t>
      </w:r>
      <w:r w:rsidR="007E1EDA" w:rsidRPr="00251877">
        <w:rPr>
          <w:rFonts w:asciiTheme="minorHAnsi" w:hAnsiTheme="minorHAnsi" w:cstheme="minorHAnsi"/>
          <w:sz w:val="24"/>
          <w:szCs w:val="24"/>
        </w:rPr>
        <w:t xml:space="preserve"> I told him that he was under arrest he would once again get agitated. </w:t>
      </w:r>
      <w:r w:rsidR="00387E3A" w:rsidRPr="00251877">
        <w:rPr>
          <w:rFonts w:asciiTheme="minorHAnsi" w:hAnsiTheme="minorHAnsi" w:cstheme="minorHAnsi"/>
          <w:sz w:val="24"/>
          <w:szCs w:val="24"/>
        </w:rPr>
        <w:t xml:space="preserve">Further once we had got to </w:t>
      </w:r>
      <w:r w:rsidR="007914CC" w:rsidRPr="00251877">
        <w:rPr>
          <w:rFonts w:asciiTheme="minorHAnsi" w:hAnsiTheme="minorHAnsi" w:cstheme="minorHAnsi"/>
          <w:sz w:val="24"/>
          <w:szCs w:val="24"/>
        </w:rPr>
        <w:t>custody,</w:t>
      </w:r>
      <w:r w:rsidR="00387E3A" w:rsidRPr="00251877">
        <w:rPr>
          <w:rFonts w:asciiTheme="minorHAnsi" w:hAnsiTheme="minorHAnsi" w:cstheme="minorHAnsi"/>
          <w:sz w:val="24"/>
          <w:szCs w:val="24"/>
        </w:rPr>
        <w:t xml:space="preserve"> we were informed by the custody nurse that the individual had a contagious skin </w:t>
      </w:r>
      <w:r w:rsidR="002D2070" w:rsidRPr="00251877">
        <w:rPr>
          <w:rFonts w:asciiTheme="minorHAnsi" w:hAnsiTheme="minorHAnsi" w:cstheme="minorHAnsi"/>
          <w:sz w:val="24"/>
          <w:szCs w:val="24"/>
        </w:rPr>
        <w:t xml:space="preserve">infection </w:t>
      </w:r>
      <w:r w:rsidR="000E7D01" w:rsidRPr="00251877">
        <w:rPr>
          <w:rFonts w:asciiTheme="minorHAnsi" w:hAnsiTheme="minorHAnsi" w:cstheme="minorHAnsi"/>
          <w:sz w:val="24"/>
          <w:szCs w:val="24"/>
        </w:rPr>
        <w:t xml:space="preserve">which by that time all officers had already </w:t>
      </w:r>
      <w:r w:rsidR="00BD6B28" w:rsidRPr="00251877">
        <w:rPr>
          <w:rFonts w:asciiTheme="minorHAnsi" w:hAnsiTheme="minorHAnsi" w:cstheme="minorHAnsi"/>
          <w:sz w:val="24"/>
          <w:szCs w:val="24"/>
        </w:rPr>
        <w:t xml:space="preserve">been </w:t>
      </w:r>
      <w:r w:rsidR="004B7DDB" w:rsidRPr="00251877">
        <w:rPr>
          <w:rFonts w:asciiTheme="minorHAnsi" w:hAnsiTheme="minorHAnsi" w:cstheme="minorHAnsi"/>
          <w:sz w:val="24"/>
          <w:szCs w:val="24"/>
        </w:rPr>
        <w:t>direct</w:t>
      </w:r>
      <w:r w:rsidR="00BD6B28" w:rsidRPr="00251877">
        <w:rPr>
          <w:rFonts w:asciiTheme="minorHAnsi" w:hAnsiTheme="minorHAnsi" w:cstheme="minorHAnsi"/>
          <w:sz w:val="24"/>
          <w:szCs w:val="24"/>
        </w:rPr>
        <w:t xml:space="preserve"> with the individual. </w:t>
      </w:r>
    </w:p>
    <w:p w14:paraId="703E6F2D" w14:textId="77777777" w:rsidR="00F05334" w:rsidRPr="00251877" w:rsidRDefault="00F05334" w:rsidP="00DE050D">
      <w:pPr>
        <w:ind w:right="107"/>
        <w:jc w:val="both"/>
        <w:rPr>
          <w:rFonts w:asciiTheme="minorHAnsi" w:hAnsiTheme="minorHAnsi" w:cstheme="minorHAnsi"/>
          <w:sz w:val="24"/>
          <w:szCs w:val="24"/>
        </w:rPr>
      </w:pPr>
    </w:p>
    <w:p w14:paraId="65191268" w14:textId="4C9EFBFF" w:rsidR="00F05334" w:rsidRPr="00251877" w:rsidRDefault="00F05334" w:rsidP="00DE050D">
      <w:pPr>
        <w:ind w:right="107"/>
        <w:jc w:val="both"/>
        <w:rPr>
          <w:rFonts w:asciiTheme="minorHAnsi" w:hAnsiTheme="minorHAnsi" w:cstheme="minorHAnsi"/>
          <w:sz w:val="24"/>
          <w:szCs w:val="24"/>
        </w:rPr>
      </w:pPr>
      <w:r w:rsidRPr="00251877">
        <w:rPr>
          <w:rFonts w:asciiTheme="minorHAnsi" w:hAnsiTheme="minorHAnsi" w:cstheme="minorHAnsi"/>
          <w:sz w:val="24"/>
          <w:szCs w:val="24"/>
        </w:rPr>
        <w:t xml:space="preserve">Analysing the </w:t>
      </w:r>
      <w:r w:rsidR="00FC5809" w:rsidRPr="00251877">
        <w:rPr>
          <w:rFonts w:asciiTheme="minorHAnsi" w:hAnsiTheme="minorHAnsi" w:cstheme="minorHAnsi"/>
          <w:sz w:val="24"/>
          <w:szCs w:val="24"/>
        </w:rPr>
        <w:t>situation,</w:t>
      </w:r>
      <w:r w:rsidRPr="00251877">
        <w:rPr>
          <w:rFonts w:asciiTheme="minorHAnsi" w:hAnsiTheme="minorHAnsi" w:cstheme="minorHAnsi"/>
          <w:sz w:val="24"/>
          <w:szCs w:val="24"/>
        </w:rPr>
        <w:t xml:space="preserve"> </w:t>
      </w:r>
      <w:r w:rsidR="003127D3" w:rsidRPr="00251877">
        <w:rPr>
          <w:rFonts w:asciiTheme="minorHAnsi" w:hAnsiTheme="minorHAnsi" w:cstheme="minorHAnsi"/>
          <w:sz w:val="24"/>
          <w:szCs w:val="24"/>
        </w:rPr>
        <w:t>I</w:t>
      </w:r>
      <w:r w:rsidR="00AC75F8" w:rsidRPr="00251877">
        <w:rPr>
          <w:rFonts w:asciiTheme="minorHAnsi" w:hAnsiTheme="minorHAnsi" w:cstheme="minorHAnsi"/>
          <w:sz w:val="24"/>
          <w:szCs w:val="24"/>
        </w:rPr>
        <w:t xml:space="preserve"> was able to build a good rapport with the individual through my use of </w:t>
      </w:r>
      <w:r w:rsidR="001B1BDA" w:rsidRPr="00251877">
        <w:rPr>
          <w:rFonts w:asciiTheme="minorHAnsi" w:hAnsiTheme="minorHAnsi" w:cstheme="minorHAnsi"/>
          <w:sz w:val="24"/>
          <w:szCs w:val="24"/>
        </w:rPr>
        <w:t xml:space="preserve">communication and when the individual became </w:t>
      </w:r>
      <w:r w:rsidR="007914CC" w:rsidRPr="00251877">
        <w:rPr>
          <w:rFonts w:asciiTheme="minorHAnsi" w:hAnsiTheme="minorHAnsi" w:cstheme="minorHAnsi"/>
          <w:sz w:val="24"/>
          <w:szCs w:val="24"/>
        </w:rPr>
        <w:t>agitated,</w:t>
      </w:r>
      <w:r w:rsidR="001B1BDA" w:rsidRPr="00251877">
        <w:rPr>
          <w:rFonts w:asciiTheme="minorHAnsi" w:hAnsiTheme="minorHAnsi" w:cstheme="minorHAnsi"/>
          <w:sz w:val="24"/>
          <w:szCs w:val="24"/>
        </w:rPr>
        <w:t xml:space="preserve"> I was able to bring the situation back down to a calmer manner. </w:t>
      </w:r>
      <w:r w:rsidR="00707F0B" w:rsidRPr="00251877">
        <w:rPr>
          <w:rFonts w:asciiTheme="minorHAnsi" w:hAnsiTheme="minorHAnsi" w:cstheme="minorHAnsi"/>
          <w:sz w:val="24"/>
          <w:szCs w:val="24"/>
        </w:rPr>
        <w:t xml:space="preserve">In conclusion although I was able to communicate </w:t>
      </w:r>
      <w:r w:rsidR="007914CC" w:rsidRPr="00251877">
        <w:rPr>
          <w:rFonts w:asciiTheme="minorHAnsi" w:hAnsiTheme="minorHAnsi" w:cstheme="minorHAnsi"/>
          <w:sz w:val="24"/>
          <w:szCs w:val="24"/>
        </w:rPr>
        <w:t>well,</w:t>
      </w:r>
      <w:r w:rsidR="00707F0B" w:rsidRPr="00251877">
        <w:rPr>
          <w:rFonts w:asciiTheme="minorHAnsi" w:hAnsiTheme="minorHAnsi" w:cstheme="minorHAnsi"/>
          <w:sz w:val="24"/>
          <w:szCs w:val="24"/>
        </w:rPr>
        <w:t xml:space="preserve"> I feel </w:t>
      </w:r>
      <w:r w:rsidR="006E2A3C" w:rsidRPr="00251877">
        <w:rPr>
          <w:rFonts w:asciiTheme="minorHAnsi" w:hAnsiTheme="minorHAnsi" w:cstheme="minorHAnsi"/>
          <w:sz w:val="24"/>
          <w:szCs w:val="24"/>
        </w:rPr>
        <w:t xml:space="preserve">by repeatedly answering his question of “am I under arrest” made the situation worse and once he had been told once I </w:t>
      </w:r>
      <w:r w:rsidR="00834648" w:rsidRPr="00251877">
        <w:rPr>
          <w:rFonts w:asciiTheme="minorHAnsi" w:hAnsiTheme="minorHAnsi" w:cstheme="minorHAnsi"/>
          <w:sz w:val="24"/>
          <w:szCs w:val="24"/>
        </w:rPr>
        <w:t>should</w:t>
      </w:r>
      <w:r w:rsidR="006E2A3C" w:rsidRPr="00251877">
        <w:rPr>
          <w:rFonts w:asciiTheme="minorHAnsi" w:hAnsiTheme="minorHAnsi" w:cstheme="minorHAnsi"/>
          <w:sz w:val="24"/>
          <w:szCs w:val="24"/>
        </w:rPr>
        <w:t xml:space="preserve"> not have kept answering the question. Further </w:t>
      </w:r>
      <w:r w:rsidR="003812F1" w:rsidRPr="00251877">
        <w:rPr>
          <w:rFonts w:asciiTheme="minorHAnsi" w:hAnsiTheme="minorHAnsi" w:cstheme="minorHAnsi"/>
          <w:sz w:val="24"/>
          <w:szCs w:val="24"/>
        </w:rPr>
        <w:t xml:space="preserve">I would be more careful in terms of my personal </w:t>
      </w:r>
      <w:r w:rsidR="00D87D9A" w:rsidRPr="00251877">
        <w:rPr>
          <w:rFonts w:asciiTheme="minorHAnsi" w:hAnsiTheme="minorHAnsi" w:cstheme="minorHAnsi"/>
          <w:sz w:val="24"/>
          <w:szCs w:val="24"/>
        </w:rPr>
        <w:t xml:space="preserve">hygiene when dealing with people and take into consideration </w:t>
      </w:r>
      <w:r w:rsidR="00C92E78" w:rsidRPr="00251877">
        <w:rPr>
          <w:rFonts w:asciiTheme="minorHAnsi" w:hAnsiTheme="minorHAnsi" w:cstheme="minorHAnsi"/>
          <w:sz w:val="24"/>
          <w:szCs w:val="24"/>
        </w:rPr>
        <w:t xml:space="preserve">health issues such as I described above </w:t>
      </w:r>
      <w:r w:rsidR="00834648" w:rsidRPr="00251877">
        <w:rPr>
          <w:rFonts w:asciiTheme="minorHAnsi" w:hAnsiTheme="minorHAnsi" w:cstheme="minorHAnsi"/>
          <w:sz w:val="24"/>
          <w:szCs w:val="24"/>
        </w:rPr>
        <w:t>to</w:t>
      </w:r>
      <w:r w:rsidR="00C92E78" w:rsidRPr="00251877">
        <w:rPr>
          <w:rFonts w:asciiTheme="minorHAnsi" w:hAnsiTheme="minorHAnsi" w:cstheme="minorHAnsi"/>
          <w:sz w:val="24"/>
          <w:szCs w:val="24"/>
        </w:rPr>
        <w:t xml:space="preserve"> protect my personal safety and that of my colleagues. </w:t>
      </w:r>
    </w:p>
    <w:p w14:paraId="0275C0F3" w14:textId="77777777" w:rsidR="00C92E78" w:rsidRPr="00251877" w:rsidRDefault="00C92E78" w:rsidP="00DE050D">
      <w:pPr>
        <w:ind w:right="107"/>
        <w:jc w:val="both"/>
        <w:rPr>
          <w:rFonts w:asciiTheme="minorHAnsi" w:hAnsiTheme="minorHAnsi" w:cstheme="minorHAnsi"/>
          <w:sz w:val="24"/>
          <w:szCs w:val="24"/>
        </w:rPr>
      </w:pPr>
    </w:p>
    <w:p w14:paraId="63BC8433" w14:textId="675D9E34" w:rsidR="00C92E78" w:rsidRPr="00251877" w:rsidRDefault="00C92E78" w:rsidP="00DE050D">
      <w:pPr>
        <w:ind w:right="107"/>
        <w:jc w:val="both"/>
        <w:rPr>
          <w:rFonts w:asciiTheme="minorHAnsi" w:hAnsiTheme="minorHAnsi" w:cstheme="minorHAnsi"/>
          <w:sz w:val="24"/>
          <w:szCs w:val="24"/>
        </w:rPr>
      </w:pPr>
      <w:r w:rsidRPr="00251877">
        <w:rPr>
          <w:rFonts w:asciiTheme="minorHAnsi" w:hAnsiTheme="minorHAnsi" w:cstheme="minorHAnsi"/>
          <w:sz w:val="24"/>
          <w:szCs w:val="24"/>
        </w:rPr>
        <w:t>As an action going forward I will continue to communicate in the way that I did but if I can see something that I have said is triggering emotions of an individual I will either re word what I am saying or refrain from saying anything at all</w:t>
      </w:r>
      <w:r w:rsidR="00764CE8" w:rsidRPr="00251877">
        <w:rPr>
          <w:rFonts w:asciiTheme="minorHAnsi" w:hAnsiTheme="minorHAnsi" w:cstheme="minorHAnsi"/>
          <w:sz w:val="24"/>
          <w:szCs w:val="24"/>
        </w:rPr>
        <w:t>, as referring to</w:t>
      </w:r>
      <w:r w:rsidR="00F25B54" w:rsidRPr="00251877">
        <w:rPr>
          <w:rFonts w:asciiTheme="minorHAnsi" w:hAnsiTheme="minorHAnsi" w:cstheme="minorHAnsi"/>
          <w:sz w:val="24"/>
          <w:szCs w:val="24"/>
        </w:rPr>
        <w:t xml:space="preserve"> the above,</w:t>
      </w:r>
      <w:r w:rsidR="00764CE8" w:rsidRPr="00251877">
        <w:rPr>
          <w:rFonts w:asciiTheme="minorHAnsi" w:hAnsiTheme="minorHAnsi" w:cstheme="minorHAnsi"/>
          <w:sz w:val="24"/>
          <w:szCs w:val="24"/>
        </w:rPr>
        <w:t xml:space="preserve"> reminding the individual that he was under arrest. </w:t>
      </w:r>
    </w:p>
    <w:p w14:paraId="0C09968A" w14:textId="77777777" w:rsidR="00FB73A2" w:rsidRPr="00251877" w:rsidRDefault="00FB73A2" w:rsidP="00DE050D">
      <w:pPr>
        <w:ind w:right="107"/>
        <w:jc w:val="both"/>
        <w:rPr>
          <w:rFonts w:asciiTheme="minorHAnsi" w:hAnsiTheme="minorHAnsi" w:cstheme="minorHAnsi"/>
          <w:sz w:val="24"/>
          <w:szCs w:val="24"/>
        </w:rPr>
      </w:pPr>
    </w:p>
    <w:p w14:paraId="5CC10BE7" w14:textId="128C3445" w:rsidR="00FB73A2" w:rsidRPr="00251877" w:rsidRDefault="00FB73A2" w:rsidP="00DE050D">
      <w:pPr>
        <w:ind w:right="107"/>
        <w:jc w:val="both"/>
        <w:rPr>
          <w:rFonts w:asciiTheme="minorHAnsi" w:hAnsiTheme="minorHAnsi" w:cstheme="minorHAnsi"/>
          <w:b/>
          <w:bCs/>
          <w:sz w:val="24"/>
          <w:szCs w:val="24"/>
        </w:rPr>
      </w:pPr>
      <w:r w:rsidRPr="00251877">
        <w:rPr>
          <w:rFonts w:asciiTheme="minorHAnsi" w:hAnsiTheme="minorHAnsi" w:cstheme="minorHAnsi"/>
          <w:b/>
          <w:bCs/>
          <w:sz w:val="24"/>
          <w:szCs w:val="24"/>
        </w:rPr>
        <w:t xml:space="preserve">Use of Force </w:t>
      </w:r>
    </w:p>
    <w:p w14:paraId="6E2C909C" w14:textId="40AF6F16" w:rsidR="00FB73A2" w:rsidRPr="00251877" w:rsidRDefault="00FB73A2" w:rsidP="00762B97">
      <w:pPr>
        <w:overflowPunct/>
        <w:autoSpaceDE/>
        <w:autoSpaceDN/>
        <w:adjustRightInd/>
        <w:textAlignment w:val="auto"/>
        <w:rPr>
          <w:rFonts w:asciiTheme="minorHAnsi" w:hAnsiTheme="minorHAnsi" w:cstheme="minorHAnsi"/>
          <w:color w:val="auto"/>
          <w:sz w:val="24"/>
          <w:szCs w:val="24"/>
        </w:rPr>
      </w:pPr>
      <w:r w:rsidRPr="00251877">
        <w:rPr>
          <w:rFonts w:asciiTheme="minorHAnsi" w:hAnsiTheme="minorHAnsi" w:cstheme="minorHAnsi"/>
          <w:sz w:val="24"/>
          <w:szCs w:val="24"/>
        </w:rPr>
        <w:t xml:space="preserve">The </w:t>
      </w:r>
      <w:r w:rsidR="007D5621" w:rsidRPr="00251877">
        <w:rPr>
          <w:rFonts w:asciiTheme="minorHAnsi" w:hAnsiTheme="minorHAnsi" w:cstheme="minorHAnsi"/>
          <w:sz w:val="24"/>
          <w:szCs w:val="24"/>
        </w:rPr>
        <w:t>N</w:t>
      </w:r>
      <w:r w:rsidRPr="00251877">
        <w:rPr>
          <w:rFonts w:asciiTheme="minorHAnsi" w:hAnsiTheme="minorHAnsi" w:cstheme="minorHAnsi"/>
          <w:sz w:val="24"/>
          <w:szCs w:val="24"/>
        </w:rPr>
        <w:t xml:space="preserve">ational </w:t>
      </w:r>
      <w:r w:rsidR="007D5621" w:rsidRPr="00251877">
        <w:rPr>
          <w:rFonts w:asciiTheme="minorHAnsi" w:hAnsiTheme="minorHAnsi" w:cstheme="minorHAnsi"/>
          <w:sz w:val="24"/>
          <w:szCs w:val="24"/>
        </w:rPr>
        <w:t>D</w:t>
      </w:r>
      <w:r w:rsidRPr="00251877">
        <w:rPr>
          <w:rFonts w:asciiTheme="minorHAnsi" w:hAnsiTheme="minorHAnsi" w:cstheme="minorHAnsi"/>
          <w:sz w:val="24"/>
          <w:szCs w:val="24"/>
        </w:rPr>
        <w:t xml:space="preserve">ecision </w:t>
      </w:r>
      <w:r w:rsidR="007D5621" w:rsidRPr="00251877">
        <w:rPr>
          <w:rFonts w:asciiTheme="minorHAnsi" w:hAnsiTheme="minorHAnsi" w:cstheme="minorHAnsi"/>
          <w:sz w:val="24"/>
          <w:szCs w:val="24"/>
        </w:rPr>
        <w:t>M</w:t>
      </w:r>
      <w:r w:rsidRPr="00251877">
        <w:rPr>
          <w:rFonts w:asciiTheme="minorHAnsi" w:hAnsiTheme="minorHAnsi" w:cstheme="minorHAnsi"/>
          <w:sz w:val="24"/>
          <w:szCs w:val="24"/>
        </w:rPr>
        <w:t>odel undermines every decision in which a police officer takes during their duties, including that of the use of force. The National Decision Mod</w:t>
      </w:r>
      <w:r w:rsidR="001E4D83" w:rsidRPr="00251877">
        <w:rPr>
          <w:rFonts w:asciiTheme="minorHAnsi" w:hAnsiTheme="minorHAnsi" w:cstheme="minorHAnsi"/>
          <w:sz w:val="24"/>
          <w:szCs w:val="24"/>
        </w:rPr>
        <w:t>el was created by the college of policing</w:t>
      </w:r>
      <w:r w:rsidR="00762B97" w:rsidRPr="00251877">
        <w:rPr>
          <w:rFonts w:asciiTheme="minorHAnsi" w:hAnsiTheme="minorHAnsi" w:cstheme="minorHAnsi"/>
          <w:sz w:val="24"/>
          <w:szCs w:val="24"/>
        </w:rPr>
        <w:t xml:space="preserve"> </w:t>
      </w:r>
      <w:r w:rsidR="00762B97" w:rsidRPr="00251877">
        <w:rPr>
          <w:rFonts w:asciiTheme="minorHAnsi" w:hAnsiTheme="minorHAnsi" w:cstheme="minorHAnsi"/>
          <w:color w:val="auto"/>
          <w:sz w:val="24"/>
          <w:szCs w:val="24"/>
        </w:rPr>
        <w:t xml:space="preserve">(College </w:t>
      </w:r>
      <w:r w:rsidR="007914CC" w:rsidRPr="00251877">
        <w:rPr>
          <w:rFonts w:asciiTheme="minorHAnsi" w:hAnsiTheme="minorHAnsi" w:cstheme="minorHAnsi"/>
          <w:color w:val="auto"/>
          <w:sz w:val="24"/>
          <w:szCs w:val="24"/>
        </w:rPr>
        <w:t>of</w:t>
      </w:r>
      <w:r w:rsidR="00762B97" w:rsidRPr="00251877">
        <w:rPr>
          <w:rFonts w:asciiTheme="minorHAnsi" w:hAnsiTheme="minorHAnsi" w:cstheme="minorHAnsi"/>
          <w:color w:val="auto"/>
          <w:sz w:val="24"/>
          <w:szCs w:val="24"/>
        </w:rPr>
        <w:t xml:space="preserve"> Policing, 2013)</w:t>
      </w:r>
      <w:r w:rsidR="001E4D83" w:rsidRPr="00251877">
        <w:rPr>
          <w:rFonts w:asciiTheme="minorHAnsi" w:hAnsiTheme="minorHAnsi" w:cstheme="minorHAnsi"/>
          <w:sz w:val="24"/>
          <w:szCs w:val="24"/>
        </w:rPr>
        <w:t xml:space="preserve">. Every action must be run through the sections in the model before any decision is made. The </w:t>
      </w:r>
      <w:r w:rsidR="00413C0B" w:rsidRPr="00251877">
        <w:rPr>
          <w:rFonts w:asciiTheme="minorHAnsi" w:hAnsiTheme="minorHAnsi" w:cstheme="minorHAnsi"/>
          <w:sz w:val="24"/>
          <w:szCs w:val="24"/>
        </w:rPr>
        <w:t xml:space="preserve">diagram below displays the National Decision Model: </w:t>
      </w:r>
    </w:p>
    <w:p w14:paraId="475C8925" w14:textId="77777777" w:rsidR="0096509D" w:rsidRPr="00251877" w:rsidRDefault="0096509D" w:rsidP="00DE050D">
      <w:pPr>
        <w:ind w:right="107"/>
        <w:jc w:val="both"/>
        <w:rPr>
          <w:rFonts w:asciiTheme="minorHAnsi" w:hAnsiTheme="minorHAnsi" w:cstheme="minorHAnsi"/>
          <w:sz w:val="24"/>
          <w:szCs w:val="24"/>
        </w:rPr>
      </w:pPr>
    </w:p>
    <w:p w14:paraId="6566B508" w14:textId="7CFA2B82" w:rsidR="0096509D" w:rsidRPr="00251877" w:rsidRDefault="00141B1A" w:rsidP="00E244E8">
      <w:pPr>
        <w:ind w:right="107"/>
        <w:jc w:val="center"/>
        <w:rPr>
          <w:rFonts w:asciiTheme="minorHAnsi" w:hAnsiTheme="minorHAnsi" w:cstheme="minorHAnsi"/>
          <w:sz w:val="24"/>
          <w:szCs w:val="24"/>
        </w:rPr>
      </w:pPr>
      <w:r>
        <w:rPr>
          <w:rFonts w:asciiTheme="minorHAnsi" w:hAnsiTheme="minorHAnsi" w:cstheme="minorHAnsi"/>
          <w:noProof/>
        </w:rPr>
        <w:lastRenderedPageBreak/>
        <mc:AlternateContent>
          <mc:Choice Requires="wps">
            <w:drawing>
              <wp:anchor distT="45720" distB="45720" distL="114300" distR="114300" simplePos="0" relativeHeight="251659264" behindDoc="0" locked="0" layoutInCell="1" allowOverlap="1" wp14:anchorId="5A61842A" wp14:editId="0329FDCC">
                <wp:simplePos x="0" y="0"/>
                <wp:positionH relativeFrom="column">
                  <wp:posOffset>3838575</wp:posOffset>
                </wp:positionH>
                <wp:positionV relativeFrom="paragraph">
                  <wp:posOffset>1466850</wp:posOffset>
                </wp:positionV>
                <wp:extent cx="2460625" cy="313690"/>
                <wp:effectExtent l="9525" t="9525" r="6350" b="10160"/>
                <wp:wrapSquare wrapText="bothSides"/>
                <wp:docPr id="15671942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0625" cy="313690"/>
                        </a:xfrm>
                        <a:prstGeom prst="rect">
                          <a:avLst/>
                        </a:prstGeom>
                        <a:solidFill>
                          <a:srgbClr val="FFFFFF"/>
                        </a:solidFill>
                        <a:ln w="9525">
                          <a:solidFill>
                            <a:srgbClr val="000000"/>
                          </a:solidFill>
                          <a:miter lim="800000"/>
                          <a:headEnd/>
                          <a:tailEnd/>
                        </a:ln>
                      </wps:spPr>
                      <wps:txbx>
                        <w:txbxContent>
                          <w:p w14:paraId="6547EFC5" w14:textId="77777777" w:rsidR="00510B55" w:rsidRPr="00510B55" w:rsidRDefault="00510B55" w:rsidP="00510B55">
                            <w:pPr>
                              <w:overflowPunct/>
                              <w:autoSpaceDE/>
                              <w:autoSpaceDN/>
                              <w:adjustRightInd/>
                              <w:textAlignment w:val="auto"/>
                              <w:rPr>
                                <w:rFonts w:ascii="Times New Roman" w:hAnsi="Times New Roman" w:cs="Times New Roman"/>
                                <w:color w:val="auto"/>
                                <w:sz w:val="24"/>
                                <w:szCs w:val="24"/>
                              </w:rPr>
                            </w:pPr>
                            <w:r w:rsidRPr="00510B55">
                              <w:rPr>
                                <w:rFonts w:ascii="Times New Roman" w:hAnsi="Times New Roman" w:cs="Times New Roman"/>
                                <w:color w:val="auto"/>
                                <w:sz w:val="24"/>
                                <w:szCs w:val="24"/>
                              </w:rPr>
                              <w:t>(College Of Policing, 2013)</w:t>
                            </w:r>
                          </w:p>
                          <w:p w14:paraId="7FBFBF3A" w14:textId="35C86E9B" w:rsidR="00E244E8" w:rsidRDefault="00E244E8"/>
                        </w:txbxContent>
                      </wps:txbx>
                      <wps:bodyPr rot="0" vert="horz" wrap="square" lIns="91440" tIns="45720" rIns="91440" bIns="45720" anchor="t" anchorCtr="0" upright="1">
                        <a:noAutofit/>
                      </wps:bodyPr>
                    </wps:wsp>
                  </a:graphicData>
                </a:graphic>
                <wp14:sizeRelH relativeFrom="margin">
                  <wp14:pctWidth>40000</wp14:pctWidth>
                </wp14:sizeRelH>
                <wp14:sizeRelV relativeFrom="margin">
                  <wp14:pctHeight>0</wp14:pctHeight>
                </wp14:sizeRelV>
              </wp:anchor>
            </w:drawing>
          </mc:Choice>
          <mc:Fallback>
            <w:pict>
              <v:shapetype w14:anchorId="5A61842A" id="_x0000_t202" coordsize="21600,21600" o:spt="202" path="m,l,21600r21600,l21600,xe">
                <v:stroke joinstyle="miter"/>
                <v:path gradientshapeok="t" o:connecttype="rect"/>
              </v:shapetype>
              <v:shape id="Text Box 2" o:spid="_x0000_s1026" type="#_x0000_t202" style="position:absolute;left:0;text-align:left;margin-left:302.25pt;margin-top:115.5pt;width:193.75pt;height:24.7pt;z-index:25165926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">
                <v:textbox>
                  <w:txbxContent>
                    <w:p w14:paraId="6547EFC5" w14:textId="77777777" w:rsidR="00510B55" w:rsidRPr="00510B55" w:rsidRDefault="00510B55" w:rsidP="00510B55">
                      <w:pPr>
                        <w:overflowPunct/>
                        <w:autoSpaceDE/>
                        <w:autoSpaceDN/>
                        <w:adjustRightInd/>
                        <w:textAlignment w:val="auto"/>
                        <w:rPr>
                          <w:rFonts w:ascii="Times New Roman" w:hAnsi="Times New Roman" w:cs="Times New Roman"/>
                          <w:color w:val="auto"/>
                          <w:sz w:val="24"/>
                          <w:szCs w:val="24"/>
                        </w:rPr>
                      </w:pPr>
                      <w:r w:rsidRPr="00510B55">
                        <w:rPr>
                          <w:rFonts w:ascii="Times New Roman" w:hAnsi="Times New Roman" w:cs="Times New Roman"/>
                          <w:color w:val="auto"/>
                          <w:sz w:val="24"/>
                          <w:szCs w:val="24"/>
                        </w:rPr>
                        <w:t>(College Of Policing, 2013)</w:t>
                      </w:r>
                    </w:p>
                    <w:p w14:paraId="7FBFBF3A" w14:textId="35C86E9B" w:rsidR="00E244E8" w:rsidRDefault="00E244E8"/>
                  </w:txbxContent>
                </v:textbox>
                <w10:wrap type="square"/>
              </v:shape>
            </w:pict>
          </mc:Fallback>
        </mc:AlternateContent>
      </w:r>
      <w:r w:rsidR="00E937FC" w:rsidRPr="00251877">
        <w:rPr>
          <w:rFonts w:asciiTheme="minorHAnsi" w:hAnsiTheme="minorHAnsi" w:cstheme="minorHAnsi"/>
          <w:noProof/>
        </w:rPr>
        <w:drawing>
          <wp:inline distT="0" distB="0" distL="0" distR="0" wp14:anchorId="03E6FAC1" wp14:editId="175B2F25">
            <wp:extent cx="2681206" cy="2486980"/>
            <wp:effectExtent l="0" t="0" r="0" b="0"/>
            <wp:docPr id="1117503736" name="Picture 1" descr="Diagram of ethics ethical principles and guidance for behaviou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503736" name="Picture 1" descr="Diagram of ethics ethical principles and guidance for behaviour&#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692235" cy="2497210"/>
                    </a:xfrm>
                    <a:prstGeom prst="rect">
                      <a:avLst/>
                    </a:prstGeom>
                    <a:noFill/>
                    <a:ln>
                      <a:noFill/>
                    </a:ln>
                  </pic:spPr>
                </pic:pic>
              </a:graphicData>
            </a:graphic>
          </wp:inline>
        </w:drawing>
      </w:r>
    </w:p>
    <w:p w14:paraId="69C10184" w14:textId="77777777" w:rsidR="00E244E8" w:rsidRPr="00251877" w:rsidRDefault="00E244E8" w:rsidP="00E244E8">
      <w:pPr>
        <w:ind w:right="107"/>
        <w:jc w:val="center"/>
        <w:rPr>
          <w:rFonts w:asciiTheme="minorHAnsi" w:hAnsiTheme="minorHAnsi" w:cstheme="minorHAnsi"/>
          <w:sz w:val="24"/>
          <w:szCs w:val="24"/>
        </w:rPr>
      </w:pPr>
    </w:p>
    <w:p w14:paraId="17EF8CD8" w14:textId="31CA8B04" w:rsidR="00E244E8" w:rsidRPr="00251877" w:rsidRDefault="00E244E8" w:rsidP="00E244E8">
      <w:pPr>
        <w:ind w:right="107"/>
        <w:jc w:val="center"/>
        <w:rPr>
          <w:rFonts w:asciiTheme="minorHAnsi" w:hAnsiTheme="minorHAnsi" w:cstheme="minorHAnsi"/>
          <w:sz w:val="24"/>
          <w:szCs w:val="24"/>
        </w:rPr>
      </w:pPr>
    </w:p>
    <w:p w14:paraId="7D09AE76" w14:textId="4048F0FA" w:rsidR="001D5A30" w:rsidRPr="00251877" w:rsidRDefault="001D5A30" w:rsidP="00DE050D">
      <w:pPr>
        <w:ind w:right="107"/>
        <w:jc w:val="both"/>
        <w:rPr>
          <w:rFonts w:asciiTheme="minorHAnsi" w:hAnsiTheme="minorHAnsi" w:cstheme="minorHAnsi"/>
          <w:sz w:val="24"/>
          <w:szCs w:val="24"/>
        </w:rPr>
      </w:pPr>
      <w:r w:rsidRPr="00251877">
        <w:rPr>
          <w:rFonts w:asciiTheme="minorHAnsi" w:hAnsiTheme="minorHAnsi" w:cstheme="minorHAnsi"/>
          <w:sz w:val="24"/>
          <w:szCs w:val="24"/>
        </w:rPr>
        <w:t>Throughout the incident this model was constantly affecting every action I took</w:t>
      </w:r>
      <w:r w:rsidR="00BD173E" w:rsidRPr="00251877">
        <w:rPr>
          <w:rFonts w:asciiTheme="minorHAnsi" w:hAnsiTheme="minorHAnsi" w:cstheme="minorHAnsi"/>
          <w:sz w:val="24"/>
          <w:szCs w:val="24"/>
        </w:rPr>
        <w:t xml:space="preserve">. Incidents can be unpredictable and like my occurrence the report can be different from what initially reported. On gathering the initial </w:t>
      </w:r>
      <w:r w:rsidR="0038418D" w:rsidRPr="00251877">
        <w:rPr>
          <w:rFonts w:asciiTheme="minorHAnsi" w:hAnsiTheme="minorHAnsi" w:cstheme="minorHAnsi"/>
          <w:sz w:val="24"/>
          <w:szCs w:val="24"/>
        </w:rPr>
        <w:t xml:space="preserve">information and intelligence it </w:t>
      </w:r>
      <w:r w:rsidR="00834648" w:rsidRPr="00251877">
        <w:rPr>
          <w:rFonts w:asciiTheme="minorHAnsi" w:hAnsiTheme="minorHAnsi" w:cstheme="minorHAnsi"/>
          <w:sz w:val="24"/>
          <w:szCs w:val="24"/>
        </w:rPr>
        <w:t>was</w:t>
      </w:r>
      <w:r w:rsidR="0038418D" w:rsidRPr="00251877">
        <w:rPr>
          <w:rFonts w:asciiTheme="minorHAnsi" w:hAnsiTheme="minorHAnsi" w:cstheme="minorHAnsi"/>
          <w:sz w:val="24"/>
          <w:szCs w:val="24"/>
        </w:rPr>
        <w:t xml:space="preserve"> a welfare call </w:t>
      </w:r>
      <w:r w:rsidR="001E4FA4" w:rsidRPr="00251877">
        <w:rPr>
          <w:rFonts w:asciiTheme="minorHAnsi" w:hAnsiTheme="minorHAnsi" w:cstheme="minorHAnsi"/>
          <w:sz w:val="24"/>
          <w:szCs w:val="24"/>
        </w:rPr>
        <w:t xml:space="preserve">and our priority was to locate the individual. However once at the seen </w:t>
      </w:r>
      <w:r w:rsidR="00A572A2" w:rsidRPr="00251877">
        <w:rPr>
          <w:rFonts w:asciiTheme="minorHAnsi" w:hAnsiTheme="minorHAnsi" w:cstheme="minorHAnsi"/>
          <w:sz w:val="24"/>
          <w:szCs w:val="24"/>
        </w:rPr>
        <w:t xml:space="preserve">and information had been gathered from the </w:t>
      </w:r>
      <w:r w:rsidR="007914CC" w:rsidRPr="00251877">
        <w:rPr>
          <w:rFonts w:asciiTheme="minorHAnsi" w:hAnsiTheme="minorHAnsi" w:cstheme="minorHAnsi"/>
          <w:sz w:val="24"/>
          <w:szCs w:val="24"/>
        </w:rPr>
        <w:t>individual,</w:t>
      </w:r>
      <w:r w:rsidR="00A572A2" w:rsidRPr="00251877">
        <w:rPr>
          <w:rFonts w:asciiTheme="minorHAnsi" w:hAnsiTheme="minorHAnsi" w:cstheme="minorHAnsi"/>
          <w:sz w:val="24"/>
          <w:szCs w:val="24"/>
        </w:rPr>
        <w:t xml:space="preserve"> </w:t>
      </w:r>
      <w:r w:rsidR="00886F34" w:rsidRPr="00251877">
        <w:rPr>
          <w:rFonts w:asciiTheme="minorHAnsi" w:hAnsiTheme="minorHAnsi" w:cstheme="minorHAnsi"/>
          <w:sz w:val="24"/>
          <w:szCs w:val="24"/>
        </w:rPr>
        <w:t xml:space="preserve">I then had to assess the risk and threat from what the individual had said to officers. From assessing the </w:t>
      </w:r>
      <w:r w:rsidR="007914CC" w:rsidRPr="00251877">
        <w:rPr>
          <w:rFonts w:asciiTheme="minorHAnsi" w:hAnsiTheme="minorHAnsi" w:cstheme="minorHAnsi"/>
          <w:sz w:val="24"/>
          <w:szCs w:val="24"/>
        </w:rPr>
        <w:t>risk,</w:t>
      </w:r>
      <w:r w:rsidR="00886F34" w:rsidRPr="00251877">
        <w:rPr>
          <w:rFonts w:asciiTheme="minorHAnsi" w:hAnsiTheme="minorHAnsi" w:cstheme="minorHAnsi"/>
          <w:sz w:val="24"/>
          <w:szCs w:val="24"/>
        </w:rPr>
        <w:t xml:space="preserve"> </w:t>
      </w:r>
      <w:r w:rsidR="00DB1174" w:rsidRPr="00251877">
        <w:rPr>
          <w:rFonts w:asciiTheme="minorHAnsi" w:hAnsiTheme="minorHAnsi" w:cstheme="minorHAnsi"/>
          <w:sz w:val="24"/>
          <w:szCs w:val="24"/>
        </w:rPr>
        <w:t xml:space="preserve">it was apparent that the individual had no intentions of taking his life </w:t>
      </w:r>
      <w:r w:rsidR="00EB4A29" w:rsidRPr="00251877">
        <w:rPr>
          <w:rFonts w:asciiTheme="minorHAnsi" w:hAnsiTheme="minorHAnsi" w:cstheme="minorHAnsi"/>
          <w:sz w:val="24"/>
          <w:szCs w:val="24"/>
        </w:rPr>
        <w:t xml:space="preserve">and he was now in the safety of officers </w:t>
      </w:r>
      <w:r w:rsidR="00DB1174" w:rsidRPr="00251877">
        <w:rPr>
          <w:rFonts w:asciiTheme="minorHAnsi" w:hAnsiTheme="minorHAnsi" w:cstheme="minorHAnsi"/>
          <w:sz w:val="24"/>
          <w:szCs w:val="24"/>
        </w:rPr>
        <w:t xml:space="preserve">to which the </w:t>
      </w:r>
      <w:r w:rsidR="002F407E" w:rsidRPr="00251877">
        <w:rPr>
          <w:rFonts w:asciiTheme="minorHAnsi" w:hAnsiTheme="minorHAnsi" w:cstheme="minorHAnsi"/>
          <w:sz w:val="24"/>
          <w:szCs w:val="24"/>
        </w:rPr>
        <w:t xml:space="preserve">asses of risk and threat shifted to the safety of officers and the wider public. </w:t>
      </w:r>
      <w:r w:rsidR="00B225D7" w:rsidRPr="00251877">
        <w:rPr>
          <w:rFonts w:asciiTheme="minorHAnsi" w:hAnsiTheme="minorHAnsi" w:cstheme="minorHAnsi"/>
          <w:sz w:val="24"/>
          <w:szCs w:val="24"/>
        </w:rPr>
        <w:t xml:space="preserve">Due to the individual becoming agitated through consideration of powers and policy the decision was made to place the </w:t>
      </w:r>
      <w:r w:rsidR="00FA5CB2" w:rsidRPr="00251877">
        <w:rPr>
          <w:rFonts w:asciiTheme="minorHAnsi" w:hAnsiTheme="minorHAnsi" w:cstheme="minorHAnsi"/>
          <w:sz w:val="24"/>
          <w:szCs w:val="24"/>
        </w:rPr>
        <w:t>individual in handcuffs, supported by force practice</w:t>
      </w:r>
      <w:r w:rsidR="00C252C6" w:rsidRPr="00251877">
        <w:rPr>
          <w:rFonts w:asciiTheme="minorHAnsi" w:hAnsiTheme="minorHAnsi" w:cstheme="minorHAnsi"/>
          <w:sz w:val="24"/>
          <w:szCs w:val="24"/>
        </w:rPr>
        <w:t xml:space="preserve"> J-PLANE</w:t>
      </w:r>
      <w:r w:rsidR="00CB5514" w:rsidRPr="00251877">
        <w:rPr>
          <w:rFonts w:asciiTheme="minorHAnsi" w:hAnsiTheme="minorHAnsi" w:cstheme="minorHAnsi"/>
          <w:sz w:val="24"/>
          <w:szCs w:val="24"/>
        </w:rPr>
        <w:t xml:space="preserve"> a pneumonic</w:t>
      </w:r>
      <w:r w:rsidR="00C252C6" w:rsidRPr="00251877">
        <w:rPr>
          <w:rFonts w:asciiTheme="minorHAnsi" w:hAnsiTheme="minorHAnsi" w:cstheme="minorHAnsi"/>
          <w:sz w:val="24"/>
          <w:szCs w:val="24"/>
        </w:rPr>
        <w:t xml:space="preserve"> which </w:t>
      </w:r>
      <w:r w:rsidR="006E198F" w:rsidRPr="00251877">
        <w:rPr>
          <w:rFonts w:asciiTheme="minorHAnsi" w:hAnsiTheme="minorHAnsi" w:cstheme="minorHAnsi"/>
          <w:sz w:val="24"/>
          <w:szCs w:val="24"/>
        </w:rPr>
        <w:t>illustrates the following:</w:t>
      </w:r>
    </w:p>
    <w:p w14:paraId="07D36A5E" w14:textId="77777777" w:rsidR="006E198F" w:rsidRPr="00251877" w:rsidRDefault="006E198F" w:rsidP="00DE050D">
      <w:pPr>
        <w:ind w:right="107"/>
        <w:jc w:val="both"/>
        <w:rPr>
          <w:rFonts w:asciiTheme="minorHAnsi" w:hAnsiTheme="minorHAnsi" w:cstheme="minorHAnsi"/>
          <w:sz w:val="24"/>
          <w:szCs w:val="24"/>
        </w:rPr>
      </w:pPr>
    </w:p>
    <w:p w14:paraId="3E2128DB" w14:textId="36BE6824" w:rsidR="006E198F" w:rsidRPr="00251877" w:rsidRDefault="006E198F" w:rsidP="001838FA">
      <w:pPr>
        <w:pStyle w:val="ListParagraph"/>
        <w:numPr>
          <w:ilvl w:val="0"/>
          <w:numId w:val="5"/>
        </w:numPr>
        <w:ind w:right="107"/>
        <w:jc w:val="both"/>
        <w:rPr>
          <w:rFonts w:asciiTheme="minorHAnsi" w:hAnsiTheme="minorHAnsi" w:cstheme="minorHAnsi"/>
          <w:sz w:val="24"/>
          <w:szCs w:val="24"/>
        </w:rPr>
      </w:pPr>
      <w:r w:rsidRPr="00251877">
        <w:rPr>
          <w:rFonts w:asciiTheme="minorHAnsi" w:hAnsiTheme="minorHAnsi" w:cstheme="minorHAnsi"/>
          <w:sz w:val="24"/>
          <w:szCs w:val="24"/>
        </w:rPr>
        <w:t xml:space="preserve">Justified </w:t>
      </w:r>
    </w:p>
    <w:p w14:paraId="69EE8DD3" w14:textId="4B7045CB" w:rsidR="006E198F" w:rsidRPr="00251877" w:rsidRDefault="006E198F" w:rsidP="001838FA">
      <w:pPr>
        <w:pStyle w:val="ListParagraph"/>
        <w:numPr>
          <w:ilvl w:val="0"/>
          <w:numId w:val="5"/>
        </w:numPr>
        <w:ind w:right="107"/>
        <w:jc w:val="both"/>
        <w:rPr>
          <w:rFonts w:asciiTheme="minorHAnsi" w:hAnsiTheme="minorHAnsi" w:cstheme="minorHAnsi"/>
          <w:sz w:val="24"/>
          <w:szCs w:val="24"/>
        </w:rPr>
      </w:pPr>
      <w:r w:rsidRPr="00251877">
        <w:rPr>
          <w:rFonts w:asciiTheme="minorHAnsi" w:hAnsiTheme="minorHAnsi" w:cstheme="minorHAnsi"/>
          <w:sz w:val="24"/>
          <w:szCs w:val="24"/>
        </w:rPr>
        <w:t xml:space="preserve">Proportionate </w:t>
      </w:r>
    </w:p>
    <w:p w14:paraId="7E37E562" w14:textId="38A4A9A6" w:rsidR="006E198F" w:rsidRPr="00251877" w:rsidRDefault="006E198F" w:rsidP="001838FA">
      <w:pPr>
        <w:pStyle w:val="ListParagraph"/>
        <w:numPr>
          <w:ilvl w:val="0"/>
          <w:numId w:val="5"/>
        </w:numPr>
        <w:ind w:right="107"/>
        <w:jc w:val="both"/>
        <w:rPr>
          <w:rFonts w:asciiTheme="minorHAnsi" w:hAnsiTheme="minorHAnsi" w:cstheme="minorHAnsi"/>
          <w:sz w:val="24"/>
          <w:szCs w:val="24"/>
        </w:rPr>
      </w:pPr>
      <w:r w:rsidRPr="00251877">
        <w:rPr>
          <w:rFonts w:asciiTheme="minorHAnsi" w:hAnsiTheme="minorHAnsi" w:cstheme="minorHAnsi"/>
          <w:sz w:val="24"/>
          <w:szCs w:val="24"/>
        </w:rPr>
        <w:t xml:space="preserve">Legal, accountable </w:t>
      </w:r>
    </w:p>
    <w:p w14:paraId="316DEBC1" w14:textId="037553B7" w:rsidR="006E198F" w:rsidRPr="00251877" w:rsidRDefault="00CB5514" w:rsidP="001838FA">
      <w:pPr>
        <w:pStyle w:val="ListParagraph"/>
        <w:numPr>
          <w:ilvl w:val="0"/>
          <w:numId w:val="5"/>
        </w:numPr>
        <w:ind w:right="107"/>
        <w:jc w:val="both"/>
        <w:rPr>
          <w:rFonts w:asciiTheme="minorHAnsi" w:hAnsiTheme="minorHAnsi" w:cstheme="minorHAnsi"/>
          <w:sz w:val="24"/>
          <w:szCs w:val="24"/>
        </w:rPr>
      </w:pPr>
      <w:r w:rsidRPr="00251877">
        <w:rPr>
          <w:rFonts w:asciiTheme="minorHAnsi" w:hAnsiTheme="minorHAnsi" w:cstheme="minorHAnsi"/>
          <w:sz w:val="24"/>
          <w:szCs w:val="24"/>
        </w:rPr>
        <w:t xml:space="preserve">Necessary </w:t>
      </w:r>
    </w:p>
    <w:p w14:paraId="2DB5EE58" w14:textId="13D1DE29" w:rsidR="00CB5514" w:rsidRPr="00251877" w:rsidRDefault="00CB5514" w:rsidP="001838FA">
      <w:pPr>
        <w:pStyle w:val="ListParagraph"/>
        <w:numPr>
          <w:ilvl w:val="0"/>
          <w:numId w:val="5"/>
        </w:numPr>
        <w:ind w:right="107"/>
        <w:jc w:val="both"/>
        <w:rPr>
          <w:rFonts w:asciiTheme="minorHAnsi" w:hAnsiTheme="minorHAnsi" w:cstheme="minorHAnsi"/>
          <w:sz w:val="24"/>
          <w:szCs w:val="24"/>
        </w:rPr>
      </w:pPr>
      <w:r w:rsidRPr="00251877">
        <w:rPr>
          <w:rFonts w:asciiTheme="minorHAnsi" w:hAnsiTheme="minorHAnsi" w:cstheme="minorHAnsi"/>
          <w:sz w:val="24"/>
          <w:szCs w:val="24"/>
        </w:rPr>
        <w:t xml:space="preserve">Ethical </w:t>
      </w:r>
    </w:p>
    <w:p w14:paraId="02453F12" w14:textId="77777777" w:rsidR="0096509D" w:rsidRPr="00251877" w:rsidRDefault="0096509D" w:rsidP="00DE050D">
      <w:pPr>
        <w:ind w:right="107"/>
        <w:jc w:val="both"/>
        <w:rPr>
          <w:rFonts w:asciiTheme="minorHAnsi" w:hAnsiTheme="minorHAnsi" w:cstheme="minorHAnsi"/>
          <w:sz w:val="24"/>
          <w:szCs w:val="24"/>
        </w:rPr>
      </w:pPr>
    </w:p>
    <w:p w14:paraId="07DBFE19" w14:textId="0F5C71FE" w:rsidR="0096509D" w:rsidRPr="00251877" w:rsidRDefault="00D03068" w:rsidP="00DE050D">
      <w:pPr>
        <w:ind w:right="107"/>
        <w:jc w:val="both"/>
        <w:rPr>
          <w:rFonts w:asciiTheme="minorHAnsi" w:hAnsiTheme="minorHAnsi" w:cstheme="minorHAnsi"/>
          <w:sz w:val="24"/>
          <w:szCs w:val="24"/>
        </w:rPr>
      </w:pPr>
      <w:r w:rsidRPr="00251877">
        <w:rPr>
          <w:rFonts w:asciiTheme="minorHAnsi" w:hAnsiTheme="minorHAnsi" w:cstheme="minorHAnsi"/>
          <w:sz w:val="24"/>
          <w:szCs w:val="24"/>
        </w:rPr>
        <w:t xml:space="preserve">Through placing the individual in </w:t>
      </w:r>
      <w:r w:rsidR="007914CC" w:rsidRPr="00251877">
        <w:rPr>
          <w:rFonts w:asciiTheme="minorHAnsi" w:hAnsiTheme="minorHAnsi" w:cstheme="minorHAnsi"/>
          <w:sz w:val="24"/>
          <w:szCs w:val="24"/>
        </w:rPr>
        <w:t>handcuffs,</w:t>
      </w:r>
      <w:r w:rsidRPr="00251877">
        <w:rPr>
          <w:rFonts w:asciiTheme="minorHAnsi" w:hAnsiTheme="minorHAnsi" w:cstheme="minorHAnsi"/>
          <w:sz w:val="24"/>
          <w:szCs w:val="24"/>
        </w:rPr>
        <w:t xml:space="preserve"> it allowed safety of all to be reassured and allowed me to identify options and contingencies. The first option I sought was to take the individual to a place of safety, </w:t>
      </w:r>
      <w:r w:rsidR="00FD1CC3" w:rsidRPr="00251877">
        <w:rPr>
          <w:rFonts w:asciiTheme="minorHAnsi" w:hAnsiTheme="minorHAnsi" w:cstheme="minorHAnsi"/>
          <w:sz w:val="24"/>
          <w:szCs w:val="24"/>
        </w:rPr>
        <w:t xml:space="preserve">where I rung numerous contacts on the </w:t>
      </w:r>
      <w:r w:rsidR="007914CC" w:rsidRPr="00251877">
        <w:rPr>
          <w:rFonts w:asciiTheme="minorHAnsi" w:hAnsiTheme="minorHAnsi" w:cstheme="minorHAnsi"/>
          <w:sz w:val="24"/>
          <w:szCs w:val="24"/>
        </w:rPr>
        <w:t>individual’s</w:t>
      </w:r>
      <w:r w:rsidR="00FD1CC3" w:rsidRPr="00251877">
        <w:rPr>
          <w:rFonts w:asciiTheme="minorHAnsi" w:hAnsiTheme="minorHAnsi" w:cstheme="minorHAnsi"/>
          <w:sz w:val="24"/>
          <w:szCs w:val="24"/>
        </w:rPr>
        <w:t xml:space="preserve"> phone to which offered no solution. With no place of safety and the individual becoming increasingly </w:t>
      </w:r>
      <w:r w:rsidR="00C03F80" w:rsidRPr="00251877">
        <w:rPr>
          <w:rFonts w:asciiTheme="minorHAnsi" w:hAnsiTheme="minorHAnsi" w:cstheme="minorHAnsi"/>
          <w:sz w:val="24"/>
          <w:szCs w:val="24"/>
        </w:rPr>
        <w:t xml:space="preserve">non- compliant, </w:t>
      </w:r>
      <w:r w:rsidR="0017016C" w:rsidRPr="00251877">
        <w:rPr>
          <w:rFonts w:asciiTheme="minorHAnsi" w:hAnsiTheme="minorHAnsi" w:cstheme="minorHAnsi"/>
          <w:sz w:val="24"/>
          <w:szCs w:val="24"/>
        </w:rPr>
        <w:t xml:space="preserve">the </w:t>
      </w:r>
      <w:r w:rsidR="007914CC" w:rsidRPr="00251877">
        <w:rPr>
          <w:rFonts w:asciiTheme="minorHAnsi" w:hAnsiTheme="minorHAnsi" w:cstheme="minorHAnsi"/>
          <w:sz w:val="24"/>
          <w:szCs w:val="24"/>
        </w:rPr>
        <w:t>five-step</w:t>
      </w:r>
      <w:r w:rsidR="0017016C" w:rsidRPr="00251877">
        <w:rPr>
          <w:rFonts w:asciiTheme="minorHAnsi" w:hAnsiTheme="minorHAnsi" w:cstheme="minorHAnsi"/>
          <w:sz w:val="24"/>
          <w:szCs w:val="24"/>
        </w:rPr>
        <w:t xml:space="preserve"> appeal was </w:t>
      </w:r>
      <w:r w:rsidR="004C28AC" w:rsidRPr="00251877">
        <w:rPr>
          <w:rFonts w:asciiTheme="minorHAnsi" w:hAnsiTheme="minorHAnsi" w:cstheme="minorHAnsi"/>
          <w:sz w:val="24"/>
          <w:szCs w:val="24"/>
        </w:rPr>
        <w:t xml:space="preserve">given to the individual. The </w:t>
      </w:r>
      <w:r w:rsidR="007914CC" w:rsidRPr="00251877">
        <w:rPr>
          <w:rFonts w:asciiTheme="minorHAnsi" w:hAnsiTheme="minorHAnsi" w:cstheme="minorHAnsi"/>
          <w:sz w:val="24"/>
          <w:szCs w:val="24"/>
        </w:rPr>
        <w:t>five-step</w:t>
      </w:r>
      <w:r w:rsidR="004C28AC" w:rsidRPr="00251877">
        <w:rPr>
          <w:rFonts w:asciiTheme="minorHAnsi" w:hAnsiTheme="minorHAnsi" w:cstheme="minorHAnsi"/>
          <w:sz w:val="24"/>
          <w:szCs w:val="24"/>
        </w:rPr>
        <w:t xml:space="preserve"> appeal was </w:t>
      </w:r>
      <w:r w:rsidR="00093E98" w:rsidRPr="00251877">
        <w:rPr>
          <w:rFonts w:asciiTheme="minorHAnsi" w:hAnsiTheme="minorHAnsi" w:cstheme="minorHAnsi"/>
          <w:sz w:val="24"/>
          <w:szCs w:val="24"/>
        </w:rPr>
        <w:t>given as follows:</w:t>
      </w:r>
    </w:p>
    <w:p w14:paraId="2595CE99" w14:textId="77777777" w:rsidR="00093E98" w:rsidRPr="00251877" w:rsidRDefault="00093E98" w:rsidP="00DE050D">
      <w:pPr>
        <w:ind w:right="107"/>
        <w:jc w:val="both"/>
        <w:rPr>
          <w:rFonts w:asciiTheme="minorHAnsi" w:hAnsiTheme="minorHAnsi" w:cstheme="minorHAnsi"/>
          <w:sz w:val="24"/>
          <w:szCs w:val="24"/>
        </w:rPr>
      </w:pPr>
    </w:p>
    <w:p w14:paraId="77038E26" w14:textId="5385CA50" w:rsidR="00093E98" w:rsidRPr="00251877" w:rsidRDefault="00093E98" w:rsidP="001838FA">
      <w:pPr>
        <w:pStyle w:val="ListParagraph"/>
        <w:numPr>
          <w:ilvl w:val="0"/>
          <w:numId w:val="6"/>
        </w:numPr>
        <w:ind w:right="107"/>
        <w:jc w:val="both"/>
        <w:rPr>
          <w:rFonts w:asciiTheme="minorHAnsi" w:hAnsiTheme="minorHAnsi" w:cstheme="minorHAnsi"/>
          <w:sz w:val="24"/>
          <w:szCs w:val="24"/>
        </w:rPr>
      </w:pPr>
      <w:r w:rsidRPr="00251877">
        <w:rPr>
          <w:rFonts w:asciiTheme="minorHAnsi" w:hAnsiTheme="minorHAnsi" w:cstheme="minorHAnsi"/>
          <w:sz w:val="24"/>
          <w:szCs w:val="24"/>
        </w:rPr>
        <w:t>Simple Appeal - I asked the individual to calm down and listen to what officers were explaining to him</w:t>
      </w:r>
      <w:r w:rsidR="00C11C1A" w:rsidRPr="00251877">
        <w:rPr>
          <w:rFonts w:asciiTheme="minorHAnsi" w:hAnsiTheme="minorHAnsi" w:cstheme="minorHAnsi"/>
          <w:sz w:val="24"/>
          <w:szCs w:val="24"/>
        </w:rPr>
        <w:t xml:space="preserve"> and that we needed to </w:t>
      </w:r>
      <w:r w:rsidR="00834648" w:rsidRPr="00251877">
        <w:rPr>
          <w:rFonts w:asciiTheme="minorHAnsi" w:hAnsiTheme="minorHAnsi" w:cstheme="minorHAnsi"/>
          <w:sz w:val="24"/>
          <w:szCs w:val="24"/>
        </w:rPr>
        <w:t>contact</w:t>
      </w:r>
      <w:r w:rsidR="00C11C1A" w:rsidRPr="00251877">
        <w:rPr>
          <w:rFonts w:asciiTheme="minorHAnsi" w:hAnsiTheme="minorHAnsi" w:cstheme="minorHAnsi"/>
          <w:sz w:val="24"/>
          <w:szCs w:val="24"/>
        </w:rPr>
        <w:t xml:space="preserve"> someone where we could take him as a place of safety. </w:t>
      </w:r>
    </w:p>
    <w:p w14:paraId="13CBFD96" w14:textId="44A709B1" w:rsidR="00093E98" w:rsidRPr="00251877" w:rsidRDefault="00093E98" w:rsidP="001838FA">
      <w:pPr>
        <w:pStyle w:val="ListParagraph"/>
        <w:numPr>
          <w:ilvl w:val="0"/>
          <w:numId w:val="6"/>
        </w:numPr>
        <w:ind w:right="107"/>
        <w:jc w:val="both"/>
        <w:rPr>
          <w:rFonts w:asciiTheme="minorHAnsi" w:hAnsiTheme="minorHAnsi" w:cstheme="minorHAnsi"/>
          <w:sz w:val="24"/>
          <w:szCs w:val="24"/>
        </w:rPr>
      </w:pPr>
      <w:r w:rsidRPr="00251877">
        <w:rPr>
          <w:rFonts w:asciiTheme="minorHAnsi" w:hAnsiTheme="minorHAnsi" w:cstheme="minorHAnsi"/>
          <w:sz w:val="24"/>
          <w:szCs w:val="24"/>
        </w:rPr>
        <w:t xml:space="preserve">Reasoned Appeal </w:t>
      </w:r>
      <w:r w:rsidR="00BF6F70" w:rsidRPr="00251877">
        <w:rPr>
          <w:rFonts w:asciiTheme="minorHAnsi" w:hAnsiTheme="minorHAnsi" w:cstheme="minorHAnsi"/>
          <w:sz w:val="24"/>
          <w:szCs w:val="24"/>
        </w:rPr>
        <w:t>–</w:t>
      </w:r>
      <w:r w:rsidRPr="00251877">
        <w:rPr>
          <w:rFonts w:asciiTheme="minorHAnsi" w:hAnsiTheme="minorHAnsi" w:cstheme="minorHAnsi"/>
          <w:sz w:val="24"/>
          <w:szCs w:val="24"/>
        </w:rPr>
        <w:t xml:space="preserve"> </w:t>
      </w:r>
      <w:r w:rsidR="00BF6F70" w:rsidRPr="00251877">
        <w:rPr>
          <w:rFonts w:asciiTheme="minorHAnsi" w:hAnsiTheme="minorHAnsi" w:cstheme="minorHAnsi"/>
          <w:sz w:val="24"/>
          <w:szCs w:val="24"/>
        </w:rPr>
        <w:t xml:space="preserve">I explained to the individual that we needed to find a place of safety to take him too as he was drunk in a public place and due to his </w:t>
      </w:r>
      <w:r w:rsidR="007914CC" w:rsidRPr="00251877">
        <w:rPr>
          <w:rFonts w:asciiTheme="minorHAnsi" w:hAnsiTheme="minorHAnsi" w:cstheme="minorHAnsi"/>
          <w:sz w:val="24"/>
          <w:szCs w:val="24"/>
        </w:rPr>
        <w:t>behaviour,</w:t>
      </w:r>
      <w:r w:rsidR="00BF6F70" w:rsidRPr="00251877">
        <w:rPr>
          <w:rFonts w:asciiTheme="minorHAnsi" w:hAnsiTheme="minorHAnsi" w:cstheme="minorHAnsi"/>
          <w:sz w:val="24"/>
          <w:szCs w:val="24"/>
        </w:rPr>
        <w:t xml:space="preserve"> he was liable to arrest. </w:t>
      </w:r>
    </w:p>
    <w:p w14:paraId="497EDEBF" w14:textId="3380513A" w:rsidR="00BF6F70" w:rsidRPr="00251877" w:rsidRDefault="007926DC" w:rsidP="001838FA">
      <w:pPr>
        <w:pStyle w:val="ListParagraph"/>
        <w:numPr>
          <w:ilvl w:val="0"/>
          <w:numId w:val="6"/>
        </w:numPr>
        <w:ind w:right="107"/>
        <w:jc w:val="both"/>
        <w:rPr>
          <w:rFonts w:asciiTheme="minorHAnsi" w:hAnsiTheme="minorHAnsi" w:cstheme="minorHAnsi"/>
          <w:sz w:val="24"/>
          <w:szCs w:val="24"/>
        </w:rPr>
      </w:pPr>
      <w:r w:rsidRPr="00251877">
        <w:rPr>
          <w:rFonts w:asciiTheme="minorHAnsi" w:hAnsiTheme="minorHAnsi" w:cstheme="minorHAnsi"/>
          <w:sz w:val="24"/>
          <w:szCs w:val="24"/>
        </w:rPr>
        <w:t>Personal Appeal – The individual had just come back from Australia and had plans to return</w:t>
      </w:r>
      <w:r w:rsidR="00B65A52" w:rsidRPr="00251877">
        <w:rPr>
          <w:rFonts w:asciiTheme="minorHAnsi" w:hAnsiTheme="minorHAnsi" w:cstheme="minorHAnsi"/>
          <w:sz w:val="24"/>
          <w:szCs w:val="24"/>
        </w:rPr>
        <w:t xml:space="preserve">, I explained that if he fails to comply with my requests and arrested as a result his return to Australia could be jeopardised by having an arrest record. </w:t>
      </w:r>
    </w:p>
    <w:p w14:paraId="50A7AF81" w14:textId="32B98C81" w:rsidR="00C11C1A" w:rsidRPr="00251877" w:rsidRDefault="00C11C1A" w:rsidP="001838FA">
      <w:pPr>
        <w:pStyle w:val="ListParagraph"/>
        <w:numPr>
          <w:ilvl w:val="0"/>
          <w:numId w:val="6"/>
        </w:numPr>
        <w:ind w:right="107"/>
        <w:jc w:val="both"/>
        <w:rPr>
          <w:rFonts w:asciiTheme="minorHAnsi" w:hAnsiTheme="minorHAnsi" w:cstheme="minorHAnsi"/>
          <w:sz w:val="24"/>
          <w:szCs w:val="24"/>
        </w:rPr>
      </w:pPr>
      <w:r w:rsidRPr="00251877">
        <w:rPr>
          <w:rFonts w:asciiTheme="minorHAnsi" w:hAnsiTheme="minorHAnsi" w:cstheme="minorHAnsi"/>
          <w:sz w:val="24"/>
          <w:szCs w:val="24"/>
        </w:rPr>
        <w:lastRenderedPageBreak/>
        <w:t xml:space="preserve">Final Appeal </w:t>
      </w:r>
      <w:r w:rsidR="00480651" w:rsidRPr="00251877">
        <w:rPr>
          <w:rFonts w:asciiTheme="minorHAnsi" w:hAnsiTheme="minorHAnsi" w:cstheme="minorHAnsi"/>
          <w:sz w:val="24"/>
          <w:szCs w:val="24"/>
        </w:rPr>
        <w:t>–</w:t>
      </w:r>
      <w:r w:rsidRPr="00251877">
        <w:rPr>
          <w:rFonts w:asciiTheme="minorHAnsi" w:hAnsiTheme="minorHAnsi" w:cstheme="minorHAnsi"/>
          <w:sz w:val="24"/>
          <w:szCs w:val="24"/>
        </w:rPr>
        <w:t xml:space="preserve"> </w:t>
      </w:r>
      <w:r w:rsidR="00480651" w:rsidRPr="00251877">
        <w:rPr>
          <w:rFonts w:asciiTheme="minorHAnsi" w:hAnsiTheme="minorHAnsi" w:cstheme="minorHAnsi"/>
          <w:sz w:val="24"/>
          <w:szCs w:val="24"/>
        </w:rPr>
        <w:t xml:space="preserve">I asked the individual if there was anything I could </w:t>
      </w:r>
      <w:r w:rsidR="00834648" w:rsidRPr="00251877">
        <w:rPr>
          <w:rFonts w:asciiTheme="minorHAnsi" w:hAnsiTheme="minorHAnsi" w:cstheme="minorHAnsi"/>
          <w:sz w:val="24"/>
          <w:szCs w:val="24"/>
        </w:rPr>
        <w:t>do</w:t>
      </w:r>
      <w:r w:rsidR="00480651" w:rsidRPr="00251877">
        <w:rPr>
          <w:rFonts w:asciiTheme="minorHAnsi" w:hAnsiTheme="minorHAnsi" w:cstheme="minorHAnsi"/>
          <w:sz w:val="24"/>
          <w:szCs w:val="24"/>
        </w:rPr>
        <w:t xml:space="preserve"> or say </w:t>
      </w:r>
      <w:r w:rsidR="006A59D7" w:rsidRPr="00251877">
        <w:rPr>
          <w:rFonts w:asciiTheme="minorHAnsi" w:hAnsiTheme="minorHAnsi" w:cstheme="minorHAnsi"/>
          <w:sz w:val="24"/>
          <w:szCs w:val="24"/>
        </w:rPr>
        <w:t>to make you co-operate with me.</w:t>
      </w:r>
    </w:p>
    <w:p w14:paraId="21588D07" w14:textId="059E0E7A" w:rsidR="006A59D7" w:rsidRPr="00251877" w:rsidRDefault="006A59D7" w:rsidP="001838FA">
      <w:pPr>
        <w:pStyle w:val="ListParagraph"/>
        <w:numPr>
          <w:ilvl w:val="0"/>
          <w:numId w:val="6"/>
        </w:numPr>
        <w:ind w:right="107"/>
        <w:jc w:val="both"/>
        <w:rPr>
          <w:rFonts w:asciiTheme="minorHAnsi" w:hAnsiTheme="minorHAnsi" w:cstheme="minorHAnsi"/>
          <w:sz w:val="24"/>
          <w:szCs w:val="24"/>
        </w:rPr>
      </w:pPr>
      <w:r w:rsidRPr="00251877">
        <w:rPr>
          <w:rFonts w:asciiTheme="minorHAnsi" w:hAnsiTheme="minorHAnsi" w:cstheme="minorHAnsi"/>
          <w:sz w:val="24"/>
          <w:szCs w:val="24"/>
        </w:rPr>
        <w:t xml:space="preserve">Action </w:t>
      </w:r>
      <w:r w:rsidR="00646B0A" w:rsidRPr="00251877">
        <w:rPr>
          <w:rFonts w:asciiTheme="minorHAnsi" w:hAnsiTheme="minorHAnsi" w:cstheme="minorHAnsi"/>
          <w:sz w:val="24"/>
          <w:szCs w:val="24"/>
        </w:rPr>
        <w:t>–</w:t>
      </w:r>
      <w:r w:rsidRPr="00251877">
        <w:rPr>
          <w:rFonts w:asciiTheme="minorHAnsi" w:hAnsiTheme="minorHAnsi" w:cstheme="minorHAnsi"/>
          <w:sz w:val="24"/>
          <w:szCs w:val="24"/>
        </w:rPr>
        <w:t xml:space="preserve"> </w:t>
      </w:r>
      <w:r w:rsidR="00646B0A" w:rsidRPr="00251877">
        <w:rPr>
          <w:rFonts w:asciiTheme="minorHAnsi" w:hAnsiTheme="minorHAnsi" w:cstheme="minorHAnsi"/>
          <w:sz w:val="24"/>
          <w:szCs w:val="24"/>
        </w:rPr>
        <w:t xml:space="preserve">With no reply the decision was made to arrest. </w:t>
      </w:r>
    </w:p>
    <w:p w14:paraId="175A7099" w14:textId="77777777" w:rsidR="00646B0A" w:rsidRPr="00251877" w:rsidRDefault="00646B0A" w:rsidP="00646B0A">
      <w:pPr>
        <w:ind w:right="107"/>
        <w:jc w:val="both"/>
        <w:rPr>
          <w:rFonts w:asciiTheme="minorHAnsi" w:hAnsiTheme="minorHAnsi" w:cstheme="minorHAnsi"/>
          <w:sz w:val="24"/>
          <w:szCs w:val="24"/>
        </w:rPr>
      </w:pPr>
    </w:p>
    <w:p w14:paraId="1F0C7FB5" w14:textId="6E0D7436" w:rsidR="00646B0A" w:rsidRPr="00251877" w:rsidRDefault="00646B0A" w:rsidP="00646B0A">
      <w:pPr>
        <w:ind w:right="107"/>
        <w:jc w:val="both"/>
        <w:rPr>
          <w:rFonts w:asciiTheme="minorHAnsi" w:hAnsiTheme="minorHAnsi" w:cstheme="minorHAnsi"/>
          <w:sz w:val="24"/>
          <w:szCs w:val="24"/>
        </w:rPr>
      </w:pPr>
      <w:r w:rsidRPr="00251877">
        <w:rPr>
          <w:rFonts w:asciiTheme="minorHAnsi" w:hAnsiTheme="minorHAnsi" w:cstheme="minorHAnsi"/>
          <w:sz w:val="24"/>
          <w:szCs w:val="24"/>
        </w:rPr>
        <w:t xml:space="preserve">The action took in this scenario was the best </w:t>
      </w:r>
      <w:r w:rsidR="00BE0478" w:rsidRPr="00251877">
        <w:rPr>
          <w:rFonts w:asciiTheme="minorHAnsi" w:hAnsiTheme="minorHAnsi" w:cstheme="minorHAnsi"/>
          <w:sz w:val="24"/>
          <w:szCs w:val="24"/>
        </w:rPr>
        <w:t xml:space="preserve">outcome to keep the individual safe as he was clearly drunk and could not be left in the public domain due to his behaviour. </w:t>
      </w:r>
    </w:p>
    <w:p w14:paraId="765CBA11" w14:textId="77777777" w:rsidR="00BE0478" w:rsidRPr="00251877" w:rsidRDefault="00BE0478" w:rsidP="00646B0A">
      <w:pPr>
        <w:ind w:right="107"/>
        <w:jc w:val="both"/>
        <w:rPr>
          <w:rFonts w:asciiTheme="minorHAnsi" w:hAnsiTheme="minorHAnsi" w:cstheme="minorHAnsi"/>
          <w:sz w:val="24"/>
          <w:szCs w:val="24"/>
        </w:rPr>
      </w:pPr>
    </w:p>
    <w:p w14:paraId="68D45F1E" w14:textId="637E06A7" w:rsidR="00BE0478" w:rsidRPr="00251877" w:rsidRDefault="00BE0478" w:rsidP="00646B0A">
      <w:pPr>
        <w:ind w:right="107"/>
        <w:jc w:val="both"/>
        <w:rPr>
          <w:rFonts w:asciiTheme="minorHAnsi" w:hAnsiTheme="minorHAnsi" w:cstheme="minorHAnsi"/>
          <w:sz w:val="24"/>
          <w:szCs w:val="24"/>
        </w:rPr>
      </w:pPr>
      <w:r w:rsidRPr="00251877">
        <w:rPr>
          <w:rFonts w:asciiTheme="minorHAnsi" w:hAnsiTheme="minorHAnsi" w:cstheme="minorHAnsi"/>
          <w:sz w:val="24"/>
          <w:szCs w:val="24"/>
        </w:rPr>
        <w:t>Central to all actions taken in this incident is the Police Code of Ethics</w:t>
      </w:r>
      <w:r w:rsidR="006D7013" w:rsidRPr="00251877">
        <w:rPr>
          <w:rFonts w:asciiTheme="minorHAnsi" w:hAnsiTheme="minorHAnsi" w:cstheme="minorHAnsi"/>
          <w:sz w:val="24"/>
          <w:szCs w:val="24"/>
        </w:rPr>
        <w:t xml:space="preserve">, guidelines that have been put in place to ensure that </w:t>
      </w:r>
      <w:r w:rsidR="00A804A6" w:rsidRPr="00251877">
        <w:rPr>
          <w:rFonts w:asciiTheme="minorHAnsi" w:hAnsiTheme="minorHAnsi" w:cstheme="minorHAnsi"/>
          <w:sz w:val="24"/>
          <w:szCs w:val="24"/>
        </w:rPr>
        <w:t xml:space="preserve">courage, respect and empathy and high level of public service is maintained throughout. </w:t>
      </w:r>
    </w:p>
    <w:p w14:paraId="70F5DCF8" w14:textId="77777777" w:rsidR="00E80685" w:rsidRPr="00251877" w:rsidRDefault="00E80685" w:rsidP="00646B0A">
      <w:pPr>
        <w:ind w:right="107"/>
        <w:jc w:val="both"/>
        <w:rPr>
          <w:rFonts w:asciiTheme="minorHAnsi" w:hAnsiTheme="minorHAnsi" w:cstheme="minorHAnsi"/>
          <w:b/>
          <w:bCs/>
          <w:sz w:val="24"/>
          <w:szCs w:val="24"/>
        </w:rPr>
      </w:pPr>
    </w:p>
    <w:p w14:paraId="4D1707F8" w14:textId="7AEF5A3A" w:rsidR="00405894" w:rsidRPr="00251877" w:rsidRDefault="00405894" w:rsidP="00C11A85">
      <w:pPr>
        <w:overflowPunct/>
        <w:autoSpaceDE/>
        <w:autoSpaceDN/>
        <w:adjustRightInd/>
        <w:textAlignment w:val="auto"/>
        <w:rPr>
          <w:rFonts w:asciiTheme="minorHAnsi" w:hAnsiTheme="minorHAnsi" w:cstheme="minorHAnsi"/>
          <w:color w:val="auto"/>
          <w:sz w:val="24"/>
          <w:szCs w:val="24"/>
        </w:rPr>
      </w:pPr>
      <w:r w:rsidRPr="00251877">
        <w:rPr>
          <w:rFonts w:asciiTheme="minorHAnsi" w:hAnsiTheme="minorHAnsi" w:cstheme="minorHAnsi"/>
          <w:sz w:val="24"/>
          <w:szCs w:val="24"/>
        </w:rPr>
        <w:t xml:space="preserve">The final part of this essay will </w:t>
      </w:r>
      <w:r w:rsidR="000C2ADB" w:rsidRPr="00251877">
        <w:rPr>
          <w:rFonts w:asciiTheme="minorHAnsi" w:hAnsiTheme="minorHAnsi" w:cstheme="minorHAnsi"/>
          <w:sz w:val="24"/>
          <w:szCs w:val="24"/>
        </w:rPr>
        <w:t xml:space="preserve">focus on the Betari Box Model </w:t>
      </w:r>
      <w:r w:rsidR="00952DAA" w:rsidRPr="00251877">
        <w:rPr>
          <w:rFonts w:asciiTheme="minorHAnsi" w:hAnsiTheme="minorHAnsi" w:cstheme="minorHAnsi"/>
          <w:color w:val="auto"/>
          <w:sz w:val="24"/>
          <w:szCs w:val="24"/>
        </w:rPr>
        <w:t>(Mind Tools Content Team, 2023)</w:t>
      </w:r>
      <w:r w:rsidR="00C11A85" w:rsidRPr="00251877">
        <w:rPr>
          <w:rFonts w:asciiTheme="minorHAnsi" w:hAnsiTheme="minorHAnsi" w:cstheme="minorHAnsi"/>
          <w:color w:val="auto"/>
          <w:sz w:val="24"/>
          <w:szCs w:val="24"/>
        </w:rPr>
        <w:t xml:space="preserve"> </w:t>
      </w:r>
      <w:r w:rsidR="000B3B4B" w:rsidRPr="00251877">
        <w:rPr>
          <w:rFonts w:asciiTheme="minorHAnsi" w:hAnsiTheme="minorHAnsi" w:cstheme="minorHAnsi"/>
          <w:sz w:val="24"/>
          <w:szCs w:val="24"/>
        </w:rPr>
        <w:t xml:space="preserve">which identifies </w:t>
      </w:r>
      <w:r w:rsidR="00825A54" w:rsidRPr="00251877">
        <w:rPr>
          <w:rFonts w:asciiTheme="minorHAnsi" w:hAnsiTheme="minorHAnsi" w:cstheme="minorHAnsi"/>
          <w:sz w:val="24"/>
          <w:szCs w:val="24"/>
        </w:rPr>
        <w:t xml:space="preserve">the impact that our attitude and behaviour has on the attitude and behaviour </w:t>
      </w:r>
      <w:r w:rsidR="001B0461" w:rsidRPr="00251877">
        <w:rPr>
          <w:rFonts w:asciiTheme="minorHAnsi" w:hAnsiTheme="minorHAnsi" w:cstheme="minorHAnsi"/>
          <w:sz w:val="24"/>
          <w:szCs w:val="24"/>
        </w:rPr>
        <w:t xml:space="preserve">of those around us. </w:t>
      </w:r>
      <w:r w:rsidR="00167CF3" w:rsidRPr="00251877">
        <w:rPr>
          <w:rFonts w:asciiTheme="minorHAnsi" w:hAnsiTheme="minorHAnsi" w:cstheme="minorHAnsi"/>
          <w:sz w:val="24"/>
          <w:szCs w:val="24"/>
        </w:rPr>
        <w:t xml:space="preserve">The model suggests that the behaviour we </w:t>
      </w:r>
      <w:r w:rsidR="00680D84" w:rsidRPr="00251877">
        <w:rPr>
          <w:rFonts w:asciiTheme="minorHAnsi" w:hAnsiTheme="minorHAnsi" w:cstheme="minorHAnsi"/>
          <w:sz w:val="24"/>
          <w:szCs w:val="24"/>
        </w:rPr>
        <w:t>display mirrors the behaviour we receive</w:t>
      </w:r>
      <w:r w:rsidR="000A074C" w:rsidRPr="00251877">
        <w:rPr>
          <w:rFonts w:asciiTheme="minorHAnsi" w:hAnsiTheme="minorHAnsi" w:cstheme="minorHAnsi"/>
          <w:sz w:val="24"/>
          <w:szCs w:val="24"/>
        </w:rPr>
        <w:t>. When dealing with the incident</w:t>
      </w:r>
      <w:r w:rsidR="00F602A3" w:rsidRPr="00251877">
        <w:rPr>
          <w:rFonts w:asciiTheme="minorHAnsi" w:hAnsiTheme="minorHAnsi" w:cstheme="minorHAnsi"/>
          <w:sz w:val="24"/>
          <w:szCs w:val="24"/>
        </w:rPr>
        <w:t xml:space="preserve"> I went into the situation in a calm composed manner </w:t>
      </w:r>
      <w:r w:rsidR="001D6144" w:rsidRPr="00251877">
        <w:rPr>
          <w:rFonts w:asciiTheme="minorHAnsi" w:hAnsiTheme="minorHAnsi" w:cstheme="minorHAnsi"/>
          <w:sz w:val="24"/>
          <w:szCs w:val="24"/>
        </w:rPr>
        <w:t xml:space="preserve">displaying my attitude through my body language, the way I was stood, my facial expressions and </w:t>
      </w:r>
      <w:r w:rsidR="00F94739" w:rsidRPr="00251877">
        <w:rPr>
          <w:rFonts w:asciiTheme="minorHAnsi" w:hAnsiTheme="minorHAnsi" w:cstheme="minorHAnsi"/>
          <w:sz w:val="24"/>
          <w:szCs w:val="24"/>
        </w:rPr>
        <w:t xml:space="preserve">using my communication. </w:t>
      </w:r>
      <w:r w:rsidR="007914CC" w:rsidRPr="00251877">
        <w:rPr>
          <w:rFonts w:asciiTheme="minorHAnsi" w:hAnsiTheme="minorHAnsi" w:cstheme="minorHAnsi"/>
          <w:sz w:val="24"/>
          <w:szCs w:val="24"/>
        </w:rPr>
        <w:t>However,</w:t>
      </w:r>
      <w:r w:rsidR="00152D35" w:rsidRPr="00251877">
        <w:rPr>
          <w:rFonts w:asciiTheme="minorHAnsi" w:hAnsiTheme="minorHAnsi" w:cstheme="minorHAnsi"/>
          <w:sz w:val="24"/>
          <w:szCs w:val="24"/>
        </w:rPr>
        <w:t xml:space="preserve"> in this situation </w:t>
      </w:r>
      <w:r w:rsidR="00123992" w:rsidRPr="00251877">
        <w:rPr>
          <w:rFonts w:asciiTheme="minorHAnsi" w:hAnsiTheme="minorHAnsi" w:cstheme="minorHAnsi"/>
          <w:sz w:val="24"/>
          <w:szCs w:val="24"/>
        </w:rPr>
        <w:t xml:space="preserve">the external factor of alcohol took president and </w:t>
      </w:r>
      <w:r w:rsidR="005141E3" w:rsidRPr="00251877">
        <w:rPr>
          <w:rFonts w:asciiTheme="minorHAnsi" w:hAnsiTheme="minorHAnsi" w:cstheme="minorHAnsi"/>
          <w:sz w:val="24"/>
          <w:szCs w:val="24"/>
        </w:rPr>
        <w:t xml:space="preserve">instead of trying to change the </w:t>
      </w:r>
      <w:r w:rsidR="007914CC" w:rsidRPr="00251877">
        <w:rPr>
          <w:rFonts w:asciiTheme="minorHAnsi" w:hAnsiTheme="minorHAnsi" w:cstheme="minorHAnsi"/>
          <w:sz w:val="24"/>
          <w:szCs w:val="24"/>
        </w:rPr>
        <w:t>individual’s</w:t>
      </w:r>
      <w:r w:rsidR="005141E3" w:rsidRPr="00251877">
        <w:rPr>
          <w:rFonts w:asciiTheme="minorHAnsi" w:hAnsiTheme="minorHAnsi" w:cstheme="minorHAnsi"/>
          <w:sz w:val="24"/>
          <w:szCs w:val="24"/>
        </w:rPr>
        <w:t xml:space="preserve"> behaviour with </w:t>
      </w:r>
      <w:r w:rsidR="00C03E9B" w:rsidRPr="00251877">
        <w:rPr>
          <w:rFonts w:asciiTheme="minorHAnsi" w:hAnsiTheme="minorHAnsi" w:cstheme="minorHAnsi"/>
          <w:sz w:val="24"/>
          <w:szCs w:val="24"/>
        </w:rPr>
        <w:t xml:space="preserve">my calm approach it became apparent that this was not going to work. </w:t>
      </w:r>
      <w:r w:rsidR="007914CC" w:rsidRPr="00251877">
        <w:rPr>
          <w:rFonts w:asciiTheme="minorHAnsi" w:hAnsiTheme="minorHAnsi" w:cstheme="minorHAnsi"/>
          <w:sz w:val="24"/>
          <w:szCs w:val="24"/>
        </w:rPr>
        <w:t>Instead,</w:t>
      </w:r>
      <w:r w:rsidR="00C03E9B" w:rsidRPr="00251877">
        <w:rPr>
          <w:rFonts w:asciiTheme="minorHAnsi" w:hAnsiTheme="minorHAnsi" w:cstheme="minorHAnsi"/>
          <w:sz w:val="24"/>
          <w:szCs w:val="24"/>
        </w:rPr>
        <w:t xml:space="preserve"> I had to </w:t>
      </w:r>
      <w:r w:rsidR="007F41FB" w:rsidRPr="00251877">
        <w:rPr>
          <w:rFonts w:asciiTheme="minorHAnsi" w:hAnsiTheme="minorHAnsi" w:cstheme="minorHAnsi"/>
          <w:sz w:val="24"/>
          <w:szCs w:val="24"/>
        </w:rPr>
        <w:t xml:space="preserve">raise my voice </w:t>
      </w:r>
      <w:r w:rsidR="00834648" w:rsidRPr="00251877">
        <w:rPr>
          <w:rFonts w:asciiTheme="minorHAnsi" w:hAnsiTheme="minorHAnsi" w:cstheme="minorHAnsi"/>
          <w:sz w:val="24"/>
          <w:szCs w:val="24"/>
        </w:rPr>
        <w:t>to</w:t>
      </w:r>
      <w:r w:rsidR="00005284" w:rsidRPr="00251877">
        <w:rPr>
          <w:rFonts w:asciiTheme="minorHAnsi" w:hAnsiTheme="minorHAnsi" w:cstheme="minorHAnsi"/>
          <w:sz w:val="24"/>
          <w:szCs w:val="24"/>
        </w:rPr>
        <w:t xml:space="preserve"> regain control of the situation by matching the behaviour of that of the individual. This goes to show that the model </w:t>
      </w:r>
      <w:r w:rsidR="004D64D8" w:rsidRPr="00251877">
        <w:rPr>
          <w:rFonts w:asciiTheme="minorHAnsi" w:hAnsiTheme="minorHAnsi" w:cstheme="minorHAnsi"/>
          <w:sz w:val="24"/>
          <w:szCs w:val="24"/>
        </w:rPr>
        <w:t xml:space="preserve">must be adapted in policing situations </w:t>
      </w:r>
      <w:r w:rsidR="004248BE" w:rsidRPr="00251877">
        <w:rPr>
          <w:rFonts w:asciiTheme="minorHAnsi" w:hAnsiTheme="minorHAnsi" w:cstheme="minorHAnsi"/>
          <w:sz w:val="24"/>
          <w:szCs w:val="24"/>
        </w:rPr>
        <w:t xml:space="preserve">to negate the aggravating factors present. It displays that the behaviour we display may not be matched of that of who you are dealing with and instead you </w:t>
      </w:r>
      <w:r w:rsidR="00834648" w:rsidRPr="00251877">
        <w:rPr>
          <w:rFonts w:asciiTheme="minorHAnsi" w:hAnsiTheme="minorHAnsi" w:cstheme="minorHAnsi"/>
          <w:sz w:val="24"/>
          <w:szCs w:val="24"/>
        </w:rPr>
        <w:t>must</w:t>
      </w:r>
      <w:r w:rsidR="004248BE" w:rsidRPr="00251877">
        <w:rPr>
          <w:rFonts w:asciiTheme="minorHAnsi" w:hAnsiTheme="minorHAnsi" w:cstheme="minorHAnsi"/>
          <w:sz w:val="24"/>
          <w:szCs w:val="24"/>
        </w:rPr>
        <w:t xml:space="preserve"> </w:t>
      </w:r>
      <w:r w:rsidR="00195D05" w:rsidRPr="00251877">
        <w:rPr>
          <w:rFonts w:asciiTheme="minorHAnsi" w:hAnsiTheme="minorHAnsi" w:cstheme="minorHAnsi"/>
          <w:sz w:val="24"/>
          <w:szCs w:val="24"/>
        </w:rPr>
        <w:t xml:space="preserve">speak to those the way you are being spoken to in the situation. </w:t>
      </w:r>
      <w:r w:rsidR="00525129" w:rsidRPr="00251877">
        <w:rPr>
          <w:rFonts w:asciiTheme="minorHAnsi" w:hAnsiTheme="minorHAnsi" w:cstheme="minorHAnsi"/>
          <w:sz w:val="24"/>
          <w:szCs w:val="24"/>
        </w:rPr>
        <w:t xml:space="preserve">It demonstrates well how </w:t>
      </w:r>
      <w:r w:rsidR="002811D7" w:rsidRPr="00251877">
        <w:rPr>
          <w:rFonts w:asciiTheme="minorHAnsi" w:hAnsiTheme="minorHAnsi" w:cstheme="minorHAnsi"/>
          <w:sz w:val="24"/>
          <w:szCs w:val="24"/>
        </w:rPr>
        <w:t xml:space="preserve">attitudes and behaviour affect the actions in which police officers </w:t>
      </w:r>
      <w:r w:rsidR="00834648" w:rsidRPr="00251877">
        <w:rPr>
          <w:rFonts w:asciiTheme="minorHAnsi" w:hAnsiTheme="minorHAnsi" w:cstheme="minorHAnsi"/>
          <w:sz w:val="24"/>
          <w:szCs w:val="24"/>
        </w:rPr>
        <w:t>must</w:t>
      </w:r>
      <w:r w:rsidR="002811D7" w:rsidRPr="00251877">
        <w:rPr>
          <w:rFonts w:asciiTheme="minorHAnsi" w:hAnsiTheme="minorHAnsi" w:cstheme="minorHAnsi"/>
          <w:sz w:val="24"/>
          <w:szCs w:val="24"/>
        </w:rPr>
        <w:t xml:space="preserve"> take in different situations </w:t>
      </w:r>
      <w:r w:rsidR="00FC5809" w:rsidRPr="00251877">
        <w:rPr>
          <w:rFonts w:asciiTheme="minorHAnsi" w:hAnsiTheme="minorHAnsi" w:cstheme="minorHAnsi"/>
          <w:sz w:val="24"/>
          <w:szCs w:val="24"/>
        </w:rPr>
        <w:t>for</w:t>
      </w:r>
      <w:r w:rsidR="00E80685" w:rsidRPr="00251877">
        <w:rPr>
          <w:rFonts w:asciiTheme="minorHAnsi" w:hAnsiTheme="minorHAnsi" w:cstheme="minorHAnsi"/>
          <w:sz w:val="24"/>
          <w:szCs w:val="24"/>
        </w:rPr>
        <w:t xml:space="preserve"> authority to be established. </w:t>
      </w:r>
    </w:p>
    <w:p w14:paraId="3BC13D36" w14:textId="77777777" w:rsidR="00B65A52" w:rsidRPr="00251877" w:rsidRDefault="00B65A52" w:rsidP="00DE050D">
      <w:pPr>
        <w:ind w:right="107"/>
        <w:jc w:val="both"/>
        <w:rPr>
          <w:rFonts w:asciiTheme="minorHAnsi" w:hAnsiTheme="minorHAnsi" w:cstheme="minorHAnsi"/>
          <w:sz w:val="24"/>
          <w:szCs w:val="24"/>
        </w:rPr>
      </w:pPr>
    </w:p>
    <w:p w14:paraId="60725088" w14:textId="77777777" w:rsidR="00093E98" w:rsidRPr="00251877" w:rsidRDefault="00093E98" w:rsidP="00DE050D">
      <w:pPr>
        <w:ind w:right="107"/>
        <w:jc w:val="both"/>
        <w:rPr>
          <w:rFonts w:asciiTheme="minorHAnsi" w:hAnsiTheme="minorHAnsi" w:cstheme="minorHAnsi"/>
          <w:sz w:val="24"/>
          <w:szCs w:val="24"/>
        </w:rPr>
      </w:pPr>
    </w:p>
    <w:p w14:paraId="0765EB45" w14:textId="77777777" w:rsidR="00597ADF" w:rsidRPr="00251877" w:rsidRDefault="00597ADF" w:rsidP="00597ADF">
      <w:pPr>
        <w:ind w:right="107"/>
        <w:jc w:val="both"/>
        <w:rPr>
          <w:rFonts w:asciiTheme="minorHAnsi" w:hAnsiTheme="minorHAnsi" w:cstheme="minorHAnsi"/>
          <w:sz w:val="24"/>
          <w:szCs w:val="24"/>
        </w:rPr>
      </w:pPr>
    </w:p>
    <w:p w14:paraId="6BFF5E00" w14:textId="779B2C68" w:rsidR="00597ADF" w:rsidRPr="00251877" w:rsidRDefault="00597ADF" w:rsidP="00597ADF">
      <w:pPr>
        <w:ind w:right="107"/>
        <w:jc w:val="both"/>
        <w:rPr>
          <w:rFonts w:asciiTheme="minorHAnsi" w:hAnsiTheme="minorHAnsi" w:cstheme="minorHAnsi"/>
          <w:b/>
          <w:bCs/>
          <w:sz w:val="24"/>
          <w:szCs w:val="24"/>
        </w:rPr>
      </w:pPr>
      <w:r w:rsidRPr="00251877">
        <w:rPr>
          <w:rFonts w:asciiTheme="minorHAnsi" w:hAnsiTheme="minorHAnsi" w:cstheme="minorHAnsi"/>
          <w:b/>
          <w:bCs/>
          <w:sz w:val="24"/>
          <w:szCs w:val="24"/>
        </w:rPr>
        <w:t xml:space="preserve">Word Count: 2161 </w:t>
      </w:r>
    </w:p>
    <w:p w14:paraId="5ACE0379" w14:textId="7617F25F" w:rsidR="00FE5072" w:rsidRPr="00251877" w:rsidRDefault="00FE5072" w:rsidP="00FE5072">
      <w:pPr>
        <w:pStyle w:val="NormalWeb"/>
        <w:spacing w:before="0" w:beforeAutospacing="0" w:after="240" w:afterAutospacing="0" w:line="360" w:lineRule="auto"/>
        <w:rPr>
          <w:rFonts w:asciiTheme="minorHAnsi" w:hAnsiTheme="minorHAnsi" w:cstheme="minorHAnsi"/>
        </w:rPr>
      </w:pPr>
    </w:p>
    <w:p w14:paraId="4ED058C1" w14:textId="77777777" w:rsidR="00510B55" w:rsidRDefault="00510B55" w:rsidP="007D5621">
      <w:pPr>
        <w:pStyle w:val="NormalWeb"/>
        <w:spacing w:before="0" w:beforeAutospacing="0" w:after="240" w:afterAutospacing="0" w:line="360" w:lineRule="auto"/>
      </w:pPr>
    </w:p>
    <w:p w14:paraId="02001280" w14:textId="77777777" w:rsidR="00534949" w:rsidRDefault="00534949" w:rsidP="008F227F">
      <w:pPr>
        <w:ind w:right="107"/>
        <w:jc w:val="both"/>
      </w:pPr>
    </w:p>
    <w:p w14:paraId="3C715F6C" w14:textId="4EED8B97" w:rsidR="00534949" w:rsidRDefault="00534949" w:rsidP="00FE5072">
      <w:pPr>
        <w:ind w:right="107"/>
        <w:jc w:val="both"/>
        <w:rPr>
          <w:sz w:val="24"/>
          <w:szCs w:val="24"/>
        </w:rPr>
      </w:pPr>
    </w:p>
    <w:p w14:paraId="12A33CCB" w14:textId="77777777" w:rsidR="008F227F" w:rsidRPr="00270EEB" w:rsidRDefault="008F227F" w:rsidP="00E6298B">
      <w:pPr>
        <w:ind w:right="107"/>
        <w:jc w:val="both"/>
        <w:rPr>
          <w:sz w:val="24"/>
          <w:szCs w:val="24"/>
        </w:rPr>
      </w:pPr>
    </w:p>
    <w:p w14:paraId="54DAAD6E" w14:textId="2BCF409F" w:rsidR="001B4A44" w:rsidRPr="00270EEB" w:rsidRDefault="001B4A44"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311119C4" w14:textId="60FEC060" w:rsidR="001B0461" w:rsidRDefault="001B0461" w:rsidP="00EA2E4D">
      <w:pPr>
        <w:ind w:right="107"/>
        <w:jc w:val="both"/>
        <w:rPr>
          <w:sz w:val="24"/>
          <w:szCs w:val="24"/>
        </w:rPr>
      </w:pPr>
    </w:p>
    <w:p w14:paraId="1F71B8D6" w14:textId="77777777" w:rsidR="00EA2E4D" w:rsidRDefault="00EA2E4D" w:rsidP="00EA2E4D">
      <w:pPr>
        <w:ind w:right="107"/>
        <w:jc w:val="both"/>
        <w:rPr>
          <w:sz w:val="24"/>
          <w:szCs w:val="24"/>
        </w:rPr>
      </w:pPr>
    </w:p>
    <w:p w14:paraId="0D3F58F1" w14:textId="77777777" w:rsidR="00EA2E4D" w:rsidRDefault="00EA2E4D" w:rsidP="00EA2E4D">
      <w:pPr>
        <w:ind w:right="107"/>
        <w:jc w:val="both"/>
        <w:rPr>
          <w:sz w:val="24"/>
          <w:szCs w:val="24"/>
        </w:rPr>
      </w:pPr>
    </w:p>
    <w:p w14:paraId="0D2AC73A" w14:textId="77777777" w:rsidR="00EA2E4D" w:rsidRDefault="00EA2E4D" w:rsidP="00EA2E4D">
      <w:pPr>
        <w:ind w:right="107"/>
        <w:jc w:val="both"/>
        <w:rPr>
          <w:sz w:val="24"/>
          <w:szCs w:val="24"/>
        </w:rPr>
      </w:pPr>
    </w:p>
    <w:p w14:paraId="0514EA74" w14:textId="77777777" w:rsidR="00EA2E4D" w:rsidRDefault="00EA2E4D" w:rsidP="00EA2E4D">
      <w:pPr>
        <w:ind w:right="107"/>
        <w:jc w:val="both"/>
        <w:rPr>
          <w:sz w:val="24"/>
          <w:szCs w:val="24"/>
        </w:rPr>
      </w:pPr>
    </w:p>
    <w:p w14:paraId="731E1A62" w14:textId="77777777" w:rsidR="00EA2E4D" w:rsidRDefault="00EA2E4D" w:rsidP="00EA2E4D">
      <w:pPr>
        <w:ind w:right="107"/>
        <w:jc w:val="both"/>
        <w:rPr>
          <w:sz w:val="24"/>
          <w:szCs w:val="24"/>
        </w:rPr>
      </w:pPr>
    </w:p>
    <w:p w14:paraId="1022E384" w14:textId="77777777" w:rsidR="00EA2E4D" w:rsidRDefault="00EA2E4D" w:rsidP="00EA2E4D">
      <w:pPr>
        <w:ind w:right="107"/>
        <w:jc w:val="both"/>
        <w:rPr>
          <w:sz w:val="24"/>
          <w:szCs w:val="24"/>
        </w:rPr>
      </w:pPr>
    </w:p>
    <w:p w14:paraId="327396B6" w14:textId="77777777" w:rsidR="001B0461" w:rsidRDefault="001B0461" w:rsidP="00E6298B">
      <w:pPr>
        <w:ind w:right="107"/>
        <w:rPr>
          <w:sz w:val="24"/>
          <w:szCs w:val="24"/>
        </w:rPr>
      </w:pPr>
    </w:p>
    <w:p w14:paraId="7A3B3744" w14:textId="77777777" w:rsidR="002111ED" w:rsidRDefault="002111ED" w:rsidP="00E6298B">
      <w:pPr>
        <w:ind w:right="107"/>
      </w:pPr>
    </w:p>
    <w:p w14:paraId="4933F94E" w14:textId="77777777" w:rsidR="001B0461" w:rsidRDefault="001B0461" w:rsidP="00E6298B">
      <w:pPr>
        <w:ind w:right="107"/>
      </w:pPr>
    </w:p>
    <w:p w14:paraId="38FD3D6C" w14:textId="77777777" w:rsidR="001B0461" w:rsidRDefault="001B0461" w:rsidP="00E6298B">
      <w:pPr>
        <w:ind w:right="107"/>
      </w:pPr>
    </w:p>
    <w:p w14:paraId="40CBC091" w14:textId="77777777" w:rsidR="001B0461" w:rsidRDefault="001B0461" w:rsidP="00E6298B">
      <w:pPr>
        <w:ind w:right="107"/>
      </w:pPr>
    </w:p>
    <w:p w14:paraId="347428B5" w14:textId="77777777" w:rsidR="00A5198A" w:rsidRDefault="00A5198A" w:rsidP="00E6298B">
      <w:pPr>
        <w:ind w:right="107"/>
      </w:pPr>
    </w:p>
    <w:p w14:paraId="13F4B7E0" w14:textId="5AD2D1ED"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001678DD" w:rsidRPr="001678DD">
        <w:rPr>
          <w:b/>
          <w:bCs/>
          <w:sz w:val="24"/>
          <w:szCs w:val="24"/>
        </w:rPr>
        <w:t xml:space="preserve"> </w:t>
      </w:r>
      <w:r w:rsidRPr="001678DD">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68737B3"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legis</w:t>
            </w:r>
            <w:r w:rsidR="00A763CE">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Default="00112751" w:rsidP="00E6298B">
      <w:pPr>
        <w:ind w:right="107"/>
        <w:jc w:val="both"/>
        <w:rPr>
          <w:b/>
          <w:sz w:val="24"/>
          <w:szCs w:val="24"/>
        </w:rPr>
      </w:pPr>
      <w:r w:rsidRPr="00450C83">
        <w:rPr>
          <w:b/>
          <w:sz w:val="24"/>
          <w:szCs w:val="24"/>
        </w:rPr>
        <w:t>ANSWER:</w:t>
      </w:r>
    </w:p>
    <w:p w14:paraId="35AFB18D" w14:textId="37791FF4" w:rsidR="000739BC" w:rsidRDefault="000739BC" w:rsidP="00E6298B">
      <w:pPr>
        <w:ind w:right="107"/>
        <w:jc w:val="both"/>
        <w:rPr>
          <w:b/>
          <w:sz w:val="24"/>
          <w:szCs w:val="24"/>
        </w:rPr>
      </w:pPr>
    </w:p>
    <w:p w14:paraId="308B16CD" w14:textId="4777D216" w:rsidR="00D574E1" w:rsidRPr="00251877" w:rsidRDefault="000739BC" w:rsidP="00E6298B">
      <w:pPr>
        <w:ind w:right="107"/>
        <w:jc w:val="both"/>
        <w:rPr>
          <w:rFonts w:asciiTheme="minorHAnsi" w:hAnsiTheme="minorHAnsi" w:cstheme="minorHAnsi"/>
          <w:bCs/>
          <w:sz w:val="24"/>
          <w:szCs w:val="24"/>
        </w:rPr>
      </w:pPr>
      <w:r w:rsidRPr="00251877">
        <w:rPr>
          <w:rFonts w:asciiTheme="minorHAnsi" w:hAnsiTheme="minorHAnsi" w:cstheme="minorHAnsi"/>
          <w:bCs/>
          <w:sz w:val="24"/>
          <w:szCs w:val="24"/>
        </w:rPr>
        <w:t>The investigation which I will be referring t</w:t>
      </w:r>
      <w:r w:rsidR="00276C89" w:rsidRPr="00251877">
        <w:rPr>
          <w:rFonts w:asciiTheme="minorHAnsi" w:hAnsiTheme="minorHAnsi" w:cstheme="minorHAnsi"/>
          <w:bCs/>
          <w:sz w:val="24"/>
          <w:szCs w:val="24"/>
        </w:rPr>
        <w:t xml:space="preserve">o throughout this essay started from a </w:t>
      </w:r>
      <w:r w:rsidR="00D00750" w:rsidRPr="00251877">
        <w:rPr>
          <w:rFonts w:asciiTheme="minorHAnsi" w:hAnsiTheme="minorHAnsi" w:cstheme="minorHAnsi"/>
          <w:bCs/>
          <w:sz w:val="24"/>
          <w:szCs w:val="24"/>
        </w:rPr>
        <w:t>999-call</w:t>
      </w:r>
      <w:r w:rsidR="00276C89" w:rsidRPr="00251877">
        <w:rPr>
          <w:rFonts w:asciiTheme="minorHAnsi" w:hAnsiTheme="minorHAnsi" w:cstheme="minorHAnsi"/>
          <w:bCs/>
          <w:sz w:val="24"/>
          <w:szCs w:val="24"/>
        </w:rPr>
        <w:t xml:space="preserve"> stating that there were multiple cars on fire and unknown if any persons were injured. </w:t>
      </w:r>
      <w:r w:rsidR="00D00750" w:rsidRPr="00251877">
        <w:rPr>
          <w:rFonts w:asciiTheme="minorHAnsi" w:hAnsiTheme="minorHAnsi" w:cstheme="minorHAnsi"/>
          <w:bCs/>
          <w:sz w:val="24"/>
          <w:szCs w:val="24"/>
        </w:rPr>
        <w:t xml:space="preserve">On route to the call I considered any injured persons, the safety of the wider public, any victims and </w:t>
      </w:r>
      <w:r w:rsidR="003B7E8C" w:rsidRPr="00251877">
        <w:rPr>
          <w:rFonts w:asciiTheme="minorHAnsi" w:hAnsiTheme="minorHAnsi" w:cstheme="minorHAnsi"/>
          <w:bCs/>
          <w:sz w:val="24"/>
          <w:szCs w:val="24"/>
        </w:rPr>
        <w:t>the prospect of the offender still being on scene. Upon arrival at the location, the fire service was already present</w:t>
      </w:r>
      <w:r w:rsidR="00261B52" w:rsidRPr="00251877">
        <w:rPr>
          <w:rFonts w:asciiTheme="minorHAnsi" w:hAnsiTheme="minorHAnsi" w:cstheme="minorHAnsi"/>
          <w:bCs/>
          <w:sz w:val="24"/>
          <w:szCs w:val="24"/>
        </w:rPr>
        <w:t xml:space="preserve"> in the process of putting out the fire</w:t>
      </w:r>
      <w:r w:rsidR="00F129A5" w:rsidRPr="00251877">
        <w:rPr>
          <w:rFonts w:asciiTheme="minorHAnsi" w:hAnsiTheme="minorHAnsi" w:cstheme="minorHAnsi"/>
          <w:bCs/>
          <w:sz w:val="24"/>
          <w:szCs w:val="24"/>
        </w:rPr>
        <w:t>, with no persons injured</w:t>
      </w:r>
      <w:r w:rsidR="00261B52" w:rsidRPr="00251877">
        <w:rPr>
          <w:rFonts w:asciiTheme="minorHAnsi" w:hAnsiTheme="minorHAnsi" w:cstheme="minorHAnsi"/>
          <w:bCs/>
          <w:sz w:val="24"/>
          <w:szCs w:val="24"/>
        </w:rPr>
        <w:t>.</w:t>
      </w:r>
      <w:r w:rsidR="003B7E8C" w:rsidRPr="00251877">
        <w:rPr>
          <w:rFonts w:asciiTheme="minorHAnsi" w:hAnsiTheme="minorHAnsi" w:cstheme="minorHAnsi"/>
          <w:bCs/>
          <w:sz w:val="24"/>
          <w:szCs w:val="24"/>
        </w:rPr>
        <w:t xml:space="preserve"> </w:t>
      </w:r>
      <w:r w:rsidR="00F129A5" w:rsidRPr="00251877">
        <w:rPr>
          <w:rFonts w:asciiTheme="minorHAnsi" w:hAnsiTheme="minorHAnsi" w:cstheme="minorHAnsi"/>
          <w:bCs/>
          <w:sz w:val="24"/>
          <w:szCs w:val="24"/>
        </w:rPr>
        <w:t xml:space="preserve">When the fire was put out it was clear that the one vehicle </w:t>
      </w:r>
      <w:r w:rsidR="00FD6A3C" w:rsidRPr="00251877">
        <w:rPr>
          <w:rFonts w:asciiTheme="minorHAnsi" w:hAnsiTheme="minorHAnsi" w:cstheme="minorHAnsi"/>
          <w:bCs/>
          <w:sz w:val="24"/>
          <w:szCs w:val="24"/>
        </w:rPr>
        <w:t>had</w:t>
      </w:r>
      <w:r w:rsidR="00F129A5" w:rsidRPr="00251877">
        <w:rPr>
          <w:rFonts w:asciiTheme="minorHAnsi" w:hAnsiTheme="minorHAnsi" w:cstheme="minorHAnsi"/>
          <w:bCs/>
          <w:sz w:val="24"/>
          <w:szCs w:val="24"/>
        </w:rPr>
        <w:t xml:space="preserve"> caught fire </w:t>
      </w:r>
      <w:r w:rsidR="00FD6A3C" w:rsidRPr="00251877">
        <w:rPr>
          <w:rFonts w:asciiTheme="minorHAnsi" w:hAnsiTheme="minorHAnsi" w:cstheme="minorHAnsi"/>
          <w:bCs/>
          <w:sz w:val="24"/>
          <w:szCs w:val="24"/>
        </w:rPr>
        <w:t xml:space="preserve">where it was parked outside a house. The door of the house was subsequently melted due to the heat and the </w:t>
      </w:r>
      <w:r w:rsidR="00172B56" w:rsidRPr="00251877">
        <w:rPr>
          <w:rFonts w:asciiTheme="minorHAnsi" w:hAnsiTheme="minorHAnsi" w:cstheme="minorHAnsi"/>
          <w:bCs/>
          <w:sz w:val="24"/>
          <w:szCs w:val="24"/>
        </w:rPr>
        <w:t xml:space="preserve">vehicle was completely burnt out. </w:t>
      </w:r>
    </w:p>
    <w:p w14:paraId="76C756DD" w14:textId="77777777" w:rsidR="00172B56" w:rsidRPr="00251877" w:rsidRDefault="00172B56" w:rsidP="00E6298B">
      <w:pPr>
        <w:ind w:right="107"/>
        <w:jc w:val="both"/>
        <w:rPr>
          <w:rFonts w:asciiTheme="minorHAnsi" w:hAnsiTheme="minorHAnsi" w:cstheme="minorHAnsi"/>
          <w:bCs/>
          <w:sz w:val="24"/>
          <w:szCs w:val="24"/>
        </w:rPr>
      </w:pPr>
    </w:p>
    <w:p w14:paraId="6A663861" w14:textId="660B984C" w:rsidR="00172B56" w:rsidRPr="00251877" w:rsidRDefault="00172B56" w:rsidP="00E6298B">
      <w:pPr>
        <w:ind w:right="107"/>
        <w:jc w:val="both"/>
        <w:rPr>
          <w:rFonts w:asciiTheme="minorHAnsi" w:hAnsiTheme="minorHAnsi" w:cstheme="minorHAnsi"/>
          <w:bCs/>
          <w:sz w:val="24"/>
          <w:szCs w:val="24"/>
        </w:rPr>
      </w:pPr>
      <w:r w:rsidRPr="00251877">
        <w:rPr>
          <w:rFonts w:asciiTheme="minorHAnsi" w:hAnsiTheme="minorHAnsi" w:cstheme="minorHAnsi"/>
          <w:bCs/>
          <w:sz w:val="24"/>
          <w:szCs w:val="24"/>
        </w:rPr>
        <w:t xml:space="preserve">At this </w:t>
      </w:r>
      <w:r w:rsidR="00CE2A80" w:rsidRPr="00251877">
        <w:rPr>
          <w:rFonts w:asciiTheme="minorHAnsi" w:hAnsiTheme="minorHAnsi" w:cstheme="minorHAnsi"/>
          <w:bCs/>
          <w:sz w:val="24"/>
          <w:szCs w:val="24"/>
        </w:rPr>
        <w:t>point,</w:t>
      </w:r>
      <w:r w:rsidRPr="00251877">
        <w:rPr>
          <w:rFonts w:asciiTheme="minorHAnsi" w:hAnsiTheme="minorHAnsi" w:cstheme="minorHAnsi"/>
          <w:bCs/>
          <w:sz w:val="24"/>
          <w:szCs w:val="24"/>
        </w:rPr>
        <w:t xml:space="preserve"> the streets </w:t>
      </w:r>
      <w:r w:rsidR="007914CC" w:rsidRPr="00251877">
        <w:rPr>
          <w:rFonts w:asciiTheme="minorHAnsi" w:hAnsiTheme="minorHAnsi" w:cstheme="minorHAnsi"/>
          <w:bCs/>
          <w:sz w:val="24"/>
          <w:szCs w:val="24"/>
        </w:rPr>
        <w:t>were</w:t>
      </w:r>
      <w:r w:rsidRPr="00251877">
        <w:rPr>
          <w:rFonts w:asciiTheme="minorHAnsi" w:hAnsiTheme="minorHAnsi" w:cstheme="minorHAnsi"/>
          <w:bCs/>
          <w:sz w:val="24"/>
          <w:szCs w:val="24"/>
        </w:rPr>
        <w:t xml:space="preserve"> filled with people and the victims of both the house and the vehicle needed to be established. </w:t>
      </w:r>
      <w:r w:rsidR="00731837" w:rsidRPr="00251877">
        <w:rPr>
          <w:rFonts w:asciiTheme="minorHAnsi" w:hAnsiTheme="minorHAnsi" w:cstheme="minorHAnsi"/>
          <w:bCs/>
          <w:sz w:val="24"/>
          <w:szCs w:val="24"/>
        </w:rPr>
        <w:t xml:space="preserve">My colleagues and I </w:t>
      </w:r>
      <w:r w:rsidRPr="00251877">
        <w:rPr>
          <w:rFonts w:asciiTheme="minorHAnsi" w:hAnsiTheme="minorHAnsi" w:cstheme="minorHAnsi"/>
          <w:bCs/>
          <w:sz w:val="24"/>
          <w:szCs w:val="24"/>
        </w:rPr>
        <w:t>began to speak to everyone present</w:t>
      </w:r>
      <w:r w:rsidR="00F06990" w:rsidRPr="00251877">
        <w:rPr>
          <w:rFonts w:asciiTheme="minorHAnsi" w:hAnsiTheme="minorHAnsi" w:cstheme="minorHAnsi"/>
          <w:bCs/>
          <w:sz w:val="24"/>
          <w:szCs w:val="24"/>
        </w:rPr>
        <w:t xml:space="preserve">, differentiating </w:t>
      </w:r>
      <w:r w:rsidR="00731837" w:rsidRPr="00251877">
        <w:rPr>
          <w:rFonts w:asciiTheme="minorHAnsi" w:hAnsiTheme="minorHAnsi" w:cstheme="minorHAnsi"/>
          <w:bCs/>
          <w:sz w:val="24"/>
          <w:szCs w:val="24"/>
        </w:rPr>
        <w:t>any witnesses, victims and if there was any CCTV covering the scene</w:t>
      </w:r>
      <w:r w:rsidR="00B574D8" w:rsidRPr="00251877">
        <w:rPr>
          <w:rFonts w:asciiTheme="minorHAnsi" w:hAnsiTheme="minorHAnsi" w:cstheme="minorHAnsi"/>
          <w:bCs/>
          <w:sz w:val="24"/>
          <w:szCs w:val="24"/>
        </w:rPr>
        <w:t xml:space="preserve"> where</w:t>
      </w:r>
      <w:r w:rsidR="00731837" w:rsidRPr="00251877">
        <w:rPr>
          <w:rFonts w:asciiTheme="minorHAnsi" w:hAnsiTheme="minorHAnsi" w:cstheme="minorHAnsi"/>
          <w:bCs/>
          <w:sz w:val="24"/>
          <w:szCs w:val="24"/>
        </w:rPr>
        <w:t xml:space="preserve"> I noticed a house CCTV camera pointing in the direction of the fire. </w:t>
      </w:r>
    </w:p>
    <w:p w14:paraId="39190A0E" w14:textId="77777777" w:rsidR="003E2129" w:rsidRPr="00251877" w:rsidRDefault="003E2129" w:rsidP="00E6298B">
      <w:pPr>
        <w:ind w:right="107"/>
        <w:jc w:val="both"/>
        <w:rPr>
          <w:rFonts w:asciiTheme="minorHAnsi" w:hAnsiTheme="minorHAnsi" w:cstheme="minorHAnsi"/>
          <w:bCs/>
          <w:sz w:val="24"/>
          <w:szCs w:val="24"/>
        </w:rPr>
      </w:pPr>
    </w:p>
    <w:p w14:paraId="6EBD57F5" w14:textId="472CF719" w:rsidR="003E2129" w:rsidRPr="00251877" w:rsidRDefault="00003D56" w:rsidP="00E6298B">
      <w:pPr>
        <w:ind w:right="107"/>
        <w:jc w:val="both"/>
        <w:rPr>
          <w:rFonts w:asciiTheme="minorHAnsi" w:hAnsiTheme="minorHAnsi" w:cstheme="minorHAnsi"/>
          <w:bCs/>
          <w:sz w:val="24"/>
          <w:szCs w:val="24"/>
        </w:rPr>
      </w:pPr>
      <w:r w:rsidRPr="00251877">
        <w:rPr>
          <w:rFonts w:asciiTheme="minorHAnsi" w:hAnsiTheme="minorHAnsi" w:cstheme="minorHAnsi"/>
          <w:bCs/>
          <w:sz w:val="24"/>
          <w:szCs w:val="24"/>
        </w:rPr>
        <w:t xml:space="preserve">I conducted house to house where the CCTV was </w:t>
      </w:r>
      <w:r w:rsidR="00FE5072" w:rsidRPr="00251877">
        <w:rPr>
          <w:rFonts w:asciiTheme="minorHAnsi" w:hAnsiTheme="minorHAnsi" w:cstheme="minorHAnsi"/>
          <w:bCs/>
          <w:sz w:val="24"/>
          <w:szCs w:val="24"/>
        </w:rPr>
        <w:t>apparent,</w:t>
      </w:r>
      <w:r w:rsidRPr="00251877">
        <w:rPr>
          <w:rFonts w:asciiTheme="minorHAnsi" w:hAnsiTheme="minorHAnsi" w:cstheme="minorHAnsi"/>
          <w:bCs/>
          <w:sz w:val="24"/>
          <w:szCs w:val="24"/>
        </w:rPr>
        <w:t xml:space="preserve"> and a young boy opened the door. </w:t>
      </w:r>
      <w:r w:rsidR="009949E1" w:rsidRPr="00251877">
        <w:rPr>
          <w:rFonts w:asciiTheme="minorHAnsi" w:hAnsiTheme="minorHAnsi" w:cstheme="minorHAnsi"/>
          <w:bCs/>
          <w:sz w:val="24"/>
          <w:szCs w:val="24"/>
        </w:rPr>
        <w:t xml:space="preserve">He spoke little English but stated that his father and older brother would be home soon. At this point I </w:t>
      </w:r>
      <w:r w:rsidR="00E903CD" w:rsidRPr="00251877">
        <w:rPr>
          <w:rFonts w:asciiTheme="minorHAnsi" w:hAnsiTheme="minorHAnsi" w:cstheme="minorHAnsi"/>
          <w:bCs/>
          <w:sz w:val="24"/>
          <w:szCs w:val="24"/>
        </w:rPr>
        <w:t>considered calling language line, a</w:t>
      </w:r>
      <w:r w:rsidR="00237768" w:rsidRPr="00251877">
        <w:rPr>
          <w:rFonts w:asciiTheme="minorHAnsi" w:hAnsiTheme="minorHAnsi" w:cstheme="minorHAnsi"/>
          <w:bCs/>
          <w:sz w:val="24"/>
          <w:szCs w:val="24"/>
        </w:rPr>
        <w:t xml:space="preserve"> tool in which officers use where you can call a phone line and </w:t>
      </w:r>
      <w:r w:rsidR="00CD3F03" w:rsidRPr="00251877">
        <w:rPr>
          <w:rFonts w:asciiTheme="minorHAnsi" w:hAnsiTheme="minorHAnsi" w:cstheme="minorHAnsi"/>
          <w:bCs/>
          <w:sz w:val="24"/>
          <w:szCs w:val="24"/>
        </w:rPr>
        <w:t xml:space="preserve">officers are able to translate </w:t>
      </w:r>
      <w:r w:rsidR="00621E05" w:rsidRPr="00251877">
        <w:rPr>
          <w:rFonts w:asciiTheme="minorHAnsi" w:hAnsiTheme="minorHAnsi" w:cstheme="minorHAnsi"/>
          <w:bCs/>
          <w:sz w:val="24"/>
          <w:szCs w:val="24"/>
        </w:rPr>
        <w:t xml:space="preserve">the information in their chosen language. This tool is </w:t>
      </w:r>
      <w:r w:rsidR="00FE23B9" w:rsidRPr="00251877">
        <w:rPr>
          <w:rFonts w:asciiTheme="minorHAnsi" w:hAnsiTheme="minorHAnsi" w:cstheme="minorHAnsi"/>
          <w:bCs/>
          <w:sz w:val="24"/>
          <w:szCs w:val="24"/>
        </w:rPr>
        <w:t xml:space="preserve">crucial in policing due to the diverse community in which we live in and offers </w:t>
      </w:r>
      <w:r w:rsidR="008D3CC5" w:rsidRPr="00251877">
        <w:rPr>
          <w:rFonts w:asciiTheme="minorHAnsi" w:hAnsiTheme="minorHAnsi" w:cstheme="minorHAnsi"/>
          <w:bCs/>
          <w:sz w:val="24"/>
          <w:szCs w:val="24"/>
        </w:rPr>
        <w:t xml:space="preserve">a better understanding to both officers and </w:t>
      </w:r>
      <w:r w:rsidR="00651276" w:rsidRPr="00251877">
        <w:rPr>
          <w:rFonts w:asciiTheme="minorHAnsi" w:hAnsiTheme="minorHAnsi" w:cstheme="minorHAnsi"/>
          <w:bCs/>
          <w:sz w:val="24"/>
          <w:szCs w:val="24"/>
        </w:rPr>
        <w:t xml:space="preserve">assisting person. </w:t>
      </w:r>
      <w:r w:rsidR="007914CC" w:rsidRPr="00251877">
        <w:rPr>
          <w:rFonts w:asciiTheme="minorHAnsi" w:hAnsiTheme="minorHAnsi" w:cstheme="minorHAnsi"/>
          <w:bCs/>
          <w:sz w:val="24"/>
          <w:szCs w:val="24"/>
        </w:rPr>
        <w:t>However,</w:t>
      </w:r>
      <w:r w:rsidR="00651276" w:rsidRPr="00251877">
        <w:rPr>
          <w:rFonts w:asciiTheme="minorHAnsi" w:hAnsiTheme="minorHAnsi" w:cstheme="minorHAnsi"/>
          <w:bCs/>
          <w:sz w:val="24"/>
          <w:szCs w:val="24"/>
        </w:rPr>
        <w:t xml:space="preserve"> due to the child’s age I did not deem this appropriate as it was established that his father would be home soon. </w:t>
      </w:r>
    </w:p>
    <w:p w14:paraId="1D3FC3D9" w14:textId="77777777" w:rsidR="004B74CF" w:rsidRPr="00251877" w:rsidRDefault="004B74CF" w:rsidP="00E6298B">
      <w:pPr>
        <w:ind w:right="107"/>
        <w:jc w:val="both"/>
        <w:rPr>
          <w:rFonts w:asciiTheme="minorHAnsi" w:hAnsiTheme="minorHAnsi" w:cstheme="minorHAnsi"/>
          <w:bCs/>
          <w:sz w:val="24"/>
          <w:szCs w:val="24"/>
        </w:rPr>
      </w:pPr>
    </w:p>
    <w:p w14:paraId="41D1C273" w14:textId="51A38B7A" w:rsidR="0043179B" w:rsidRPr="00251877" w:rsidRDefault="004B74CF" w:rsidP="00E6298B">
      <w:pPr>
        <w:ind w:right="107"/>
        <w:jc w:val="both"/>
        <w:rPr>
          <w:rFonts w:asciiTheme="minorHAnsi" w:hAnsiTheme="minorHAnsi" w:cstheme="minorHAnsi"/>
          <w:bCs/>
          <w:sz w:val="24"/>
          <w:szCs w:val="24"/>
        </w:rPr>
      </w:pPr>
      <w:r w:rsidRPr="00251877">
        <w:rPr>
          <w:rFonts w:asciiTheme="minorHAnsi" w:hAnsiTheme="minorHAnsi" w:cstheme="minorHAnsi"/>
          <w:bCs/>
          <w:sz w:val="24"/>
          <w:szCs w:val="24"/>
        </w:rPr>
        <w:lastRenderedPageBreak/>
        <w:t xml:space="preserve">As I was updating the policing log with this information the child’s father and brother returned home. </w:t>
      </w:r>
      <w:r w:rsidR="00C31713" w:rsidRPr="00251877">
        <w:rPr>
          <w:rFonts w:asciiTheme="minorHAnsi" w:hAnsiTheme="minorHAnsi" w:cstheme="minorHAnsi"/>
          <w:bCs/>
          <w:sz w:val="24"/>
          <w:szCs w:val="24"/>
        </w:rPr>
        <w:t xml:space="preserve">The father also spoke little </w:t>
      </w:r>
      <w:r w:rsidR="007914CC" w:rsidRPr="00251877">
        <w:rPr>
          <w:rFonts w:asciiTheme="minorHAnsi" w:hAnsiTheme="minorHAnsi" w:cstheme="minorHAnsi"/>
          <w:bCs/>
          <w:sz w:val="24"/>
          <w:szCs w:val="24"/>
        </w:rPr>
        <w:t>English,</w:t>
      </w:r>
      <w:r w:rsidR="00C31713" w:rsidRPr="00251877">
        <w:rPr>
          <w:rFonts w:asciiTheme="minorHAnsi" w:hAnsiTheme="minorHAnsi" w:cstheme="minorHAnsi"/>
          <w:bCs/>
          <w:sz w:val="24"/>
          <w:szCs w:val="24"/>
        </w:rPr>
        <w:t xml:space="preserve"> but the older son was fluent to which he was able to </w:t>
      </w:r>
      <w:r w:rsidR="007D3093" w:rsidRPr="00251877">
        <w:rPr>
          <w:rFonts w:asciiTheme="minorHAnsi" w:hAnsiTheme="minorHAnsi" w:cstheme="minorHAnsi"/>
          <w:bCs/>
          <w:sz w:val="24"/>
          <w:szCs w:val="24"/>
        </w:rPr>
        <w:t xml:space="preserve">access the CCTV. Despite the son speaking English it was important to demonstrate the correct body language </w:t>
      </w:r>
      <w:r w:rsidR="00A375B9" w:rsidRPr="00251877">
        <w:rPr>
          <w:rFonts w:asciiTheme="minorHAnsi" w:hAnsiTheme="minorHAnsi" w:cstheme="minorHAnsi"/>
          <w:bCs/>
          <w:sz w:val="24"/>
          <w:szCs w:val="24"/>
        </w:rPr>
        <w:t>to all those present which allowed communication</w:t>
      </w:r>
      <w:r w:rsidR="00926A0C" w:rsidRPr="00251877">
        <w:rPr>
          <w:rFonts w:asciiTheme="minorHAnsi" w:hAnsiTheme="minorHAnsi" w:cstheme="minorHAnsi"/>
          <w:bCs/>
          <w:sz w:val="24"/>
          <w:szCs w:val="24"/>
        </w:rPr>
        <w:t xml:space="preserve"> through a different </w:t>
      </w:r>
      <w:r w:rsidR="007914CC" w:rsidRPr="00251877">
        <w:rPr>
          <w:rFonts w:asciiTheme="minorHAnsi" w:hAnsiTheme="minorHAnsi" w:cstheme="minorHAnsi"/>
          <w:bCs/>
          <w:sz w:val="24"/>
          <w:szCs w:val="24"/>
        </w:rPr>
        <w:t>means,</w:t>
      </w:r>
      <w:r w:rsidR="003472B3" w:rsidRPr="00251877">
        <w:rPr>
          <w:rFonts w:asciiTheme="minorHAnsi" w:hAnsiTheme="minorHAnsi" w:cstheme="minorHAnsi"/>
          <w:bCs/>
          <w:sz w:val="24"/>
          <w:szCs w:val="24"/>
        </w:rPr>
        <w:t xml:space="preserve"> but i</w:t>
      </w:r>
      <w:r w:rsidR="00DF6FE1" w:rsidRPr="00251877">
        <w:rPr>
          <w:rFonts w:asciiTheme="minorHAnsi" w:hAnsiTheme="minorHAnsi" w:cstheme="minorHAnsi"/>
          <w:bCs/>
          <w:sz w:val="24"/>
          <w:szCs w:val="24"/>
        </w:rPr>
        <w:t>t was ensured that the son translated everything to his father</w:t>
      </w:r>
      <w:r w:rsidR="003472B3" w:rsidRPr="00251877">
        <w:rPr>
          <w:rFonts w:asciiTheme="minorHAnsi" w:hAnsiTheme="minorHAnsi" w:cstheme="minorHAnsi"/>
          <w:bCs/>
          <w:sz w:val="24"/>
          <w:szCs w:val="24"/>
        </w:rPr>
        <w:t xml:space="preserve">. </w:t>
      </w:r>
      <w:r w:rsidR="00926A0C" w:rsidRPr="00251877">
        <w:rPr>
          <w:rFonts w:asciiTheme="minorHAnsi" w:hAnsiTheme="minorHAnsi" w:cstheme="minorHAnsi"/>
          <w:bCs/>
          <w:sz w:val="24"/>
          <w:szCs w:val="24"/>
        </w:rPr>
        <w:t>The CCTV was able to identify a male walking up to the van</w:t>
      </w:r>
      <w:r w:rsidR="00D053EC" w:rsidRPr="00251877">
        <w:rPr>
          <w:rFonts w:asciiTheme="minorHAnsi" w:hAnsiTheme="minorHAnsi" w:cstheme="minorHAnsi"/>
          <w:bCs/>
          <w:sz w:val="24"/>
          <w:szCs w:val="24"/>
        </w:rPr>
        <w:t xml:space="preserve">, opening the door and throwing something in causing the vehicle to alight. </w:t>
      </w:r>
      <w:r w:rsidR="008567A5" w:rsidRPr="00251877">
        <w:rPr>
          <w:rFonts w:asciiTheme="minorHAnsi" w:hAnsiTheme="minorHAnsi" w:cstheme="minorHAnsi"/>
          <w:bCs/>
          <w:sz w:val="24"/>
          <w:szCs w:val="24"/>
        </w:rPr>
        <w:t xml:space="preserve">At this time both victims identified themselves </w:t>
      </w:r>
      <w:r w:rsidR="0069202B" w:rsidRPr="00251877">
        <w:rPr>
          <w:rFonts w:asciiTheme="minorHAnsi" w:hAnsiTheme="minorHAnsi" w:cstheme="minorHAnsi"/>
          <w:bCs/>
          <w:sz w:val="24"/>
          <w:szCs w:val="24"/>
        </w:rPr>
        <w:t xml:space="preserve">to me, the owner of the van who was a white male and the owner of the house </w:t>
      </w:r>
      <w:r w:rsidR="00BD7A82" w:rsidRPr="00251877">
        <w:rPr>
          <w:rFonts w:asciiTheme="minorHAnsi" w:hAnsiTheme="minorHAnsi" w:cstheme="minorHAnsi"/>
          <w:bCs/>
          <w:sz w:val="24"/>
          <w:szCs w:val="24"/>
        </w:rPr>
        <w:t xml:space="preserve">who was </w:t>
      </w:r>
      <w:r w:rsidR="008F4986" w:rsidRPr="00251877">
        <w:rPr>
          <w:rFonts w:asciiTheme="minorHAnsi" w:hAnsiTheme="minorHAnsi" w:cstheme="minorHAnsi"/>
          <w:bCs/>
          <w:sz w:val="24"/>
          <w:szCs w:val="24"/>
        </w:rPr>
        <w:t xml:space="preserve">a Turkish male. </w:t>
      </w:r>
    </w:p>
    <w:p w14:paraId="6987DBE3" w14:textId="77777777" w:rsidR="00D574E1" w:rsidRPr="00251877" w:rsidRDefault="00D574E1" w:rsidP="00E6298B">
      <w:pPr>
        <w:ind w:right="107"/>
        <w:jc w:val="both"/>
        <w:rPr>
          <w:rFonts w:asciiTheme="minorHAnsi" w:hAnsiTheme="minorHAnsi" w:cstheme="minorHAnsi"/>
          <w:bCs/>
          <w:sz w:val="24"/>
          <w:szCs w:val="24"/>
        </w:rPr>
      </w:pPr>
    </w:p>
    <w:p w14:paraId="7EE2CA31" w14:textId="7BB0C9C6" w:rsidR="00D574E1" w:rsidRPr="00251877" w:rsidRDefault="0047428A" w:rsidP="00E46205">
      <w:pPr>
        <w:overflowPunct/>
        <w:autoSpaceDE/>
        <w:autoSpaceDN/>
        <w:adjustRightInd/>
        <w:textAlignment w:val="auto"/>
        <w:rPr>
          <w:rFonts w:asciiTheme="minorHAnsi" w:hAnsiTheme="minorHAnsi" w:cstheme="minorHAnsi"/>
          <w:color w:val="auto"/>
          <w:sz w:val="24"/>
          <w:szCs w:val="24"/>
        </w:rPr>
      </w:pPr>
      <w:r w:rsidRPr="00251877">
        <w:rPr>
          <w:rFonts w:asciiTheme="minorHAnsi" w:hAnsiTheme="minorHAnsi" w:cstheme="minorHAnsi"/>
          <w:bCs/>
          <w:sz w:val="24"/>
          <w:szCs w:val="24"/>
        </w:rPr>
        <w:t>Section 1</w:t>
      </w:r>
      <w:r w:rsidR="006F554C" w:rsidRPr="00251877">
        <w:rPr>
          <w:rFonts w:asciiTheme="minorHAnsi" w:hAnsiTheme="minorHAnsi" w:cstheme="minorHAnsi"/>
          <w:bCs/>
          <w:sz w:val="24"/>
          <w:szCs w:val="24"/>
        </w:rPr>
        <w:t xml:space="preserve"> (3) if the Criminal Damages Act 1971 </w:t>
      </w:r>
      <w:r w:rsidR="00B82CD0" w:rsidRPr="00251877">
        <w:rPr>
          <w:rFonts w:asciiTheme="minorHAnsi" w:hAnsiTheme="minorHAnsi" w:cstheme="minorHAnsi"/>
          <w:color w:val="auto"/>
          <w:sz w:val="24"/>
          <w:szCs w:val="24"/>
        </w:rPr>
        <w:t xml:space="preserve">(Legislation.gov.uk, 2024) </w:t>
      </w:r>
      <w:r w:rsidR="006F554C" w:rsidRPr="00251877">
        <w:rPr>
          <w:rFonts w:asciiTheme="minorHAnsi" w:hAnsiTheme="minorHAnsi" w:cstheme="minorHAnsi"/>
          <w:bCs/>
          <w:sz w:val="24"/>
          <w:szCs w:val="24"/>
        </w:rPr>
        <w:t>outlines the offence</w:t>
      </w:r>
      <w:r w:rsidR="00180D2B" w:rsidRPr="00251877">
        <w:rPr>
          <w:rFonts w:asciiTheme="minorHAnsi" w:hAnsiTheme="minorHAnsi" w:cstheme="minorHAnsi"/>
          <w:bCs/>
          <w:sz w:val="24"/>
          <w:szCs w:val="24"/>
        </w:rPr>
        <w:t xml:space="preserve"> by destroying or damaging property by fire</w:t>
      </w:r>
      <w:r w:rsidR="00832BAA" w:rsidRPr="00251877">
        <w:rPr>
          <w:rFonts w:asciiTheme="minorHAnsi" w:hAnsiTheme="minorHAnsi" w:cstheme="minorHAnsi"/>
          <w:bCs/>
          <w:sz w:val="24"/>
          <w:szCs w:val="24"/>
        </w:rPr>
        <w:t xml:space="preserve"> which took place in this incident. </w:t>
      </w:r>
      <w:r w:rsidR="00315072" w:rsidRPr="00251877">
        <w:rPr>
          <w:rFonts w:asciiTheme="minorHAnsi" w:hAnsiTheme="minorHAnsi" w:cstheme="minorHAnsi"/>
          <w:bCs/>
          <w:sz w:val="24"/>
          <w:szCs w:val="24"/>
        </w:rPr>
        <w:t>The offence is committed via arson where the offender has no lawful excuse</w:t>
      </w:r>
      <w:r w:rsidR="00C1182D" w:rsidRPr="00251877">
        <w:rPr>
          <w:rFonts w:asciiTheme="minorHAnsi" w:hAnsiTheme="minorHAnsi" w:cstheme="minorHAnsi"/>
          <w:bCs/>
          <w:sz w:val="24"/>
          <w:szCs w:val="24"/>
        </w:rPr>
        <w:t xml:space="preserve"> and destroys or damages property by fire with intent or being reckless. </w:t>
      </w:r>
      <w:r w:rsidR="008F0B3C" w:rsidRPr="00251877">
        <w:rPr>
          <w:rFonts w:asciiTheme="minorHAnsi" w:hAnsiTheme="minorHAnsi" w:cstheme="minorHAnsi"/>
          <w:bCs/>
          <w:sz w:val="24"/>
          <w:szCs w:val="24"/>
        </w:rPr>
        <w:t xml:space="preserve">Arson is an increasingly growing crime where studies show </w:t>
      </w:r>
      <w:r w:rsidR="00633E40" w:rsidRPr="00251877">
        <w:rPr>
          <w:rFonts w:asciiTheme="minorHAnsi" w:hAnsiTheme="minorHAnsi" w:cstheme="minorHAnsi"/>
          <w:bCs/>
          <w:sz w:val="24"/>
          <w:szCs w:val="24"/>
        </w:rPr>
        <w:t xml:space="preserve">65% of car fires are started deliberately. </w:t>
      </w:r>
      <w:r w:rsidR="00E46205" w:rsidRPr="00251877">
        <w:rPr>
          <w:rFonts w:asciiTheme="minorHAnsi" w:hAnsiTheme="minorHAnsi" w:cstheme="minorHAnsi"/>
          <w:color w:val="auto"/>
          <w:sz w:val="24"/>
          <w:szCs w:val="24"/>
        </w:rPr>
        <w:t>(Ortiz, 2022)</w:t>
      </w:r>
      <w:r w:rsidR="00AA7126" w:rsidRPr="00251877">
        <w:rPr>
          <w:rFonts w:asciiTheme="minorHAnsi" w:hAnsiTheme="minorHAnsi" w:cstheme="minorHAnsi"/>
          <w:color w:val="auto"/>
          <w:sz w:val="24"/>
          <w:szCs w:val="24"/>
        </w:rPr>
        <w:t xml:space="preserve">. A crime of which has the potential to endanger lives. </w:t>
      </w:r>
    </w:p>
    <w:p w14:paraId="5432888E" w14:textId="77777777" w:rsidR="005748FF" w:rsidRPr="00251877" w:rsidRDefault="005748FF" w:rsidP="00E6298B">
      <w:pPr>
        <w:ind w:right="107"/>
        <w:jc w:val="both"/>
        <w:rPr>
          <w:rFonts w:asciiTheme="minorHAnsi" w:hAnsiTheme="minorHAnsi" w:cstheme="minorHAnsi"/>
          <w:bCs/>
          <w:sz w:val="24"/>
          <w:szCs w:val="24"/>
        </w:rPr>
      </w:pPr>
    </w:p>
    <w:p w14:paraId="12BD2ABC" w14:textId="77777777" w:rsidR="00C14F3D" w:rsidRPr="00251877" w:rsidRDefault="00C14F3D" w:rsidP="00E6298B">
      <w:pPr>
        <w:ind w:right="107"/>
        <w:jc w:val="both"/>
        <w:rPr>
          <w:rFonts w:asciiTheme="minorHAnsi" w:hAnsiTheme="minorHAnsi" w:cstheme="minorHAnsi"/>
          <w:bCs/>
          <w:sz w:val="24"/>
          <w:szCs w:val="24"/>
        </w:rPr>
      </w:pPr>
    </w:p>
    <w:p w14:paraId="04A8A0EE" w14:textId="6DEB883A" w:rsidR="00C14F3D" w:rsidRPr="00251877" w:rsidRDefault="00C14F3D" w:rsidP="00143EB9">
      <w:pPr>
        <w:overflowPunct/>
        <w:autoSpaceDE/>
        <w:autoSpaceDN/>
        <w:adjustRightInd/>
        <w:textAlignment w:val="auto"/>
        <w:rPr>
          <w:rFonts w:asciiTheme="minorHAnsi" w:hAnsiTheme="minorHAnsi" w:cstheme="minorHAnsi"/>
          <w:color w:val="auto"/>
          <w:sz w:val="24"/>
          <w:szCs w:val="24"/>
        </w:rPr>
      </w:pPr>
      <w:r w:rsidRPr="00251877">
        <w:rPr>
          <w:rFonts w:asciiTheme="minorHAnsi" w:hAnsiTheme="minorHAnsi" w:cstheme="minorHAnsi"/>
          <w:bCs/>
          <w:sz w:val="24"/>
          <w:szCs w:val="24"/>
        </w:rPr>
        <w:t xml:space="preserve">The Code of Practice for Victims of Crime in England and Wales </w:t>
      </w:r>
      <w:r w:rsidR="00610FB5" w:rsidRPr="00251877">
        <w:rPr>
          <w:rFonts w:asciiTheme="minorHAnsi" w:hAnsiTheme="minorHAnsi" w:cstheme="minorHAnsi"/>
          <w:bCs/>
          <w:sz w:val="24"/>
          <w:szCs w:val="24"/>
        </w:rPr>
        <w:t>2020</w:t>
      </w:r>
      <w:r w:rsidR="00143EB9" w:rsidRPr="00251877">
        <w:rPr>
          <w:rFonts w:asciiTheme="minorHAnsi" w:hAnsiTheme="minorHAnsi" w:cstheme="minorHAnsi"/>
          <w:bCs/>
          <w:sz w:val="24"/>
          <w:szCs w:val="24"/>
        </w:rPr>
        <w:t xml:space="preserve"> </w:t>
      </w:r>
      <w:r w:rsidR="00143EB9" w:rsidRPr="00251877">
        <w:rPr>
          <w:rFonts w:asciiTheme="minorHAnsi" w:hAnsiTheme="minorHAnsi" w:cstheme="minorHAnsi"/>
          <w:color w:val="auto"/>
          <w:sz w:val="24"/>
          <w:szCs w:val="24"/>
        </w:rPr>
        <w:t>(Ministry of Justice, 2005)</w:t>
      </w:r>
      <w:r w:rsidR="00610FB5" w:rsidRPr="00251877">
        <w:rPr>
          <w:rFonts w:asciiTheme="minorHAnsi" w:hAnsiTheme="minorHAnsi" w:cstheme="minorHAnsi"/>
          <w:bCs/>
          <w:sz w:val="24"/>
          <w:szCs w:val="24"/>
        </w:rPr>
        <w:t xml:space="preserve"> sets out </w:t>
      </w:r>
      <w:r w:rsidR="003127D3" w:rsidRPr="00251877">
        <w:rPr>
          <w:rFonts w:asciiTheme="minorHAnsi" w:hAnsiTheme="minorHAnsi" w:cstheme="minorHAnsi"/>
          <w:bCs/>
          <w:sz w:val="24"/>
          <w:szCs w:val="24"/>
        </w:rPr>
        <w:t>twelve</w:t>
      </w:r>
      <w:r w:rsidR="00610FB5" w:rsidRPr="00251877">
        <w:rPr>
          <w:rFonts w:asciiTheme="minorHAnsi" w:hAnsiTheme="minorHAnsi" w:cstheme="minorHAnsi"/>
          <w:bCs/>
          <w:sz w:val="24"/>
          <w:szCs w:val="24"/>
        </w:rPr>
        <w:t xml:space="preserve"> rights </w:t>
      </w:r>
      <w:r w:rsidR="0001499A" w:rsidRPr="00251877">
        <w:rPr>
          <w:rFonts w:asciiTheme="minorHAnsi" w:hAnsiTheme="minorHAnsi" w:cstheme="minorHAnsi"/>
          <w:bCs/>
          <w:sz w:val="24"/>
          <w:szCs w:val="24"/>
        </w:rPr>
        <w:t xml:space="preserve">that the victim </w:t>
      </w:r>
      <w:r w:rsidR="00505D6B" w:rsidRPr="00251877">
        <w:rPr>
          <w:rFonts w:asciiTheme="minorHAnsi" w:hAnsiTheme="minorHAnsi" w:cstheme="minorHAnsi"/>
          <w:bCs/>
          <w:sz w:val="24"/>
          <w:szCs w:val="24"/>
        </w:rPr>
        <w:t>is entitled to</w:t>
      </w:r>
      <w:r w:rsidR="0001499A" w:rsidRPr="00251877">
        <w:rPr>
          <w:rFonts w:asciiTheme="minorHAnsi" w:hAnsiTheme="minorHAnsi" w:cstheme="minorHAnsi"/>
          <w:bCs/>
          <w:sz w:val="24"/>
          <w:szCs w:val="24"/>
        </w:rPr>
        <w:t xml:space="preserve"> throughout every investigation. </w:t>
      </w:r>
      <w:r w:rsidR="00282250" w:rsidRPr="00251877">
        <w:rPr>
          <w:rFonts w:asciiTheme="minorHAnsi" w:hAnsiTheme="minorHAnsi" w:cstheme="minorHAnsi"/>
          <w:bCs/>
          <w:sz w:val="24"/>
          <w:szCs w:val="24"/>
        </w:rPr>
        <w:t xml:space="preserve">In this essay I will </w:t>
      </w:r>
      <w:r w:rsidR="00E367A7" w:rsidRPr="00251877">
        <w:rPr>
          <w:rFonts w:asciiTheme="minorHAnsi" w:hAnsiTheme="minorHAnsi" w:cstheme="minorHAnsi"/>
          <w:bCs/>
          <w:sz w:val="24"/>
          <w:szCs w:val="24"/>
        </w:rPr>
        <w:t xml:space="preserve">highlight </w:t>
      </w:r>
      <w:r w:rsidR="003A588C" w:rsidRPr="00251877">
        <w:rPr>
          <w:rFonts w:asciiTheme="minorHAnsi" w:hAnsiTheme="minorHAnsi" w:cstheme="minorHAnsi"/>
          <w:bCs/>
          <w:sz w:val="24"/>
          <w:szCs w:val="24"/>
        </w:rPr>
        <w:t xml:space="preserve">the </w:t>
      </w:r>
      <w:r w:rsidR="007914CC" w:rsidRPr="00251877">
        <w:rPr>
          <w:rFonts w:asciiTheme="minorHAnsi" w:hAnsiTheme="minorHAnsi" w:cstheme="minorHAnsi"/>
          <w:bCs/>
          <w:sz w:val="24"/>
          <w:szCs w:val="24"/>
        </w:rPr>
        <w:t>victims’</w:t>
      </w:r>
      <w:r w:rsidR="003A588C" w:rsidRPr="00251877">
        <w:rPr>
          <w:rFonts w:asciiTheme="minorHAnsi" w:hAnsiTheme="minorHAnsi" w:cstheme="minorHAnsi"/>
          <w:bCs/>
          <w:sz w:val="24"/>
          <w:szCs w:val="24"/>
        </w:rPr>
        <w:t xml:space="preserve"> codes appliable to this incident. </w:t>
      </w:r>
      <w:r w:rsidR="00B50D7A" w:rsidRPr="00251877">
        <w:rPr>
          <w:rFonts w:asciiTheme="minorHAnsi" w:hAnsiTheme="minorHAnsi" w:cstheme="minorHAnsi"/>
          <w:bCs/>
          <w:sz w:val="24"/>
          <w:szCs w:val="24"/>
        </w:rPr>
        <w:t xml:space="preserve">The first victims code </w:t>
      </w:r>
      <w:r w:rsidR="00E10CE7" w:rsidRPr="00251877">
        <w:rPr>
          <w:rFonts w:asciiTheme="minorHAnsi" w:hAnsiTheme="minorHAnsi" w:cstheme="minorHAnsi"/>
          <w:bCs/>
          <w:sz w:val="24"/>
          <w:szCs w:val="24"/>
        </w:rPr>
        <w:t xml:space="preserve">is the right to understand and to be understood. </w:t>
      </w:r>
      <w:r w:rsidR="00353201" w:rsidRPr="00251877">
        <w:rPr>
          <w:rFonts w:asciiTheme="minorHAnsi" w:hAnsiTheme="minorHAnsi" w:cstheme="minorHAnsi"/>
          <w:bCs/>
          <w:sz w:val="24"/>
          <w:szCs w:val="24"/>
        </w:rPr>
        <w:t>In this investigation one of the victims did not speak English and his first language was Turkish</w:t>
      </w:r>
      <w:r w:rsidR="00BF01DA" w:rsidRPr="00251877">
        <w:rPr>
          <w:rFonts w:asciiTheme="minorHAnsi" w:hAnsiTheme="minorHAnsi" w:cstheme="minorHAnsi"/>
          <w:bCs/>
          <w:sz w:val="24"/>
          <w:szCs w:val="24"/>
        </w:rPr>
        <w:t xml:space="preserve">. </w:t>
      </w:r>
      <w:r w:rsidR="00657740" w:rsidRPr="00251877">
        <w:rPr>
          <w:rFonts w:asciiTheme="minorHAnsi" w:hAnsiTheme="minorHAnsi" w:cstheme="minorHAnsi"/>
          <w:bCs/>
          <w:sz w:val="24"/>
          <w:szCs w:val="24"/>
        </w:rPr>
        <w:t xml:space="preserve">The priority was for the </w:t>
      </w:r>
      <w:r w:rsidR="007914CC" w:rsidRPr="00251877">
        <w:rPr>
          <w:rFonts w:asciiTheme="minorHAnsi" w:hAnsiTheme="minorHAnsi" w:cstheme="minorHAnsi"/>
          <w:bCs/>
          <w:sz w:val="24"/>
          <w:szCs w:val="24"/>
        </w:rPr>
        <w:t>victim’s</w:t>
      </w:r>
      <w:r w:rsidR="00657740" w:rsidRPr="00251877">
        <w:rPr>
          <w:rFonts w:asciiTheme="minorHAnsi" w:hAnsiTheme="minorHAnsi" w:cstheme="minorHAnsi"/>
          <w:bCs/>
          <w:sz w:val="24"/>
          <w:szCs w:val="24"/>
        </w:rPr>
        <w:t xml:space="preserve"> voice to be heard and </w:t>
      </w:r>
      <w:r w:rsidR="000467E0" w:rsidRPr="00251877">
        <w:rPr>
          <w:rFonts w:asciiTheme="minorHAnsi" w:hAnsiTheme="minorHAnsi" w:cstheme="minorHAnsi"/>
          <w:bCs/>
          <w:sz w:val="24"/>
          <w:szCs w:val="24"/>
        </w:rPr>
        <w:t xml:space="preserve">understood, to which he was offered an interpreter. The victim on this occasion preferred for his son to interpret </w:t>
      </w:r>
      <w:r w:rsidR="00CA63F7" w:rsidRPr="00251877">
        <w:rPr>
          <w:rFonts w:asciiTheme="minorHAnsi" w:hAnsiTheme="minorHAnsi" w:cstheme="minorHAnsi"/>
          <w:bCs/>
          <w:sz w:val="24"/>
          <w:szCs w:val="24"/>
        </w:rPr>
        <w:t xml:space="preserve">the information that was being passed as </w:t>
      </w:r>
      <w:r w:rsidR="00AA3492" w:rsidRPr="00251877">
        <w:rPr>
          <w:rFonts w:asciiTheme="minorHAnsi" w:hAnsiTheme="minorHAnsi" w:cstheme="minorHAnsi"/>
          <w:bCs/>
          <w:sz w:val="24"/>
          <w:szCs w:val="24"/>
        </w:rPr>
        <w:t xml:space="preserve">he felt it would </w:t>
      </w:r>
      <w:r w:rsidR="003F1CF5" w:rsidRPr="00251877">
        <w:rPr>
          <w:rFonts w:asciiTheme="minorHAnsi" w:hAnsiTheme="minorHAnsi" w:cstheme="minorHAnsi"/>
          <w:bCs/>
          <w:sz w:val="24"/>
          <w:szCs w:val="24"/>
        </w:rPr>
        <w:t xml:space="preserve">the most comfortable in the process of explaining what had happened. </w:t>
      </w:r>
      <w:r w:rsidR="00FE6140" w:rsidRPr="00251877">
        <w:rPr>
          <w:rFonts w:asciiTheme="minorHAnsi" w:hAnsiTheme="minorHAnsi" w:cstheme="minorHAnsi"/>
          <w:bCs/>
          <w:sz w:val="24"/>
          <w:szCs w:val="24"/>
        </w:rPr>
        <w:t xml:space="preserve">Despite this the right was explained to the victim and he was informed that </w:t>
      </w:r>
      <w:r w:rsidR="00614D13" w:rsidRPr="00251877">
        <w:rPr>
          <w:rFonts w:asciiTheme="minorHAnsi" w:hAnsiTheme="minorHAnsi" w:cstheme="minorHAnsi"/>
          <w:bCs/>
          <w:sz w:val="24"/>
          <w:szCs w:val="24"/>
        </w:rPr>
        <w:t xml:space="preserve">an interpreter could be used </w:t>
      </w:r>
      <w:r w:rsidR="00F559F6" w:rsidRPr="00251877">
        <w:rPr>
          <w:rFonts w:asciiTheme="minorHAnsi" w:hAnsiTheme="minorHAnsi" w:cstheme="minorHAnsi"/>
          <w:bCs/>
          <w:sz w:val="24"/>
          <w:szCs w:val="24"/>
        </w:rPr>
        <w:t>throughout the process. As there was no conflict of interest or contentious issues between the victim and his son it was agreed that this was suitable on this occasion</w:t>
      </w:r>
      <w:r w:rsidR="00920F0D" w:rsidRPr="00251877">
        <w:rPr>
          <w:rFonts w:asciiTheme="minorHAnsi" w:hAnsiTheme="minorHAnsi" w:cstheme="minorHAnsi"/>
          <w:bCs/>
          <w:sz w:val="24"/>
          <w:szCs w:val="24"/>
        </w:rPr>
        <w:t xml:space="preserve">, however if the victim was to attend </w:t>
      </w:r>
      <w:r w:rsidR="007914CC" w:rsidRPr="00251877">
        <w:rPr>
          <w:rFonts w:asciiTheme="minorHAnsi" w:hAnsiTheme="minorHAnsi" w:cstheme="minorHAnsi"/>
          <w:bCs/>
          <w:sz w:val="24"/>
          <w:szCs w:val="24"/>
        </w:rPr>
        <w:t>court,</w:t>
      </w:r>
      <w:r w:rsidR="00920F0D" w:rsidRPr="00251877">
        <w:rPr>
          <w:rFonts w:asciiTheme="minorHAnsi" w:hAnsiTheme="minorHAnsi" w:cstheme="minorHAnsi"/>
          <w:bCs/>
          <w:sz w:val="24"/>
          <w:szCs w:val="24"/>
        </w:rPr>
        <w:t xml:space="preserve"> then an interpreter would need to be sought. </w:t>
      </w:r>
    </w:p>
    <w:p w14:paraId="1FB83880" w14:textId="77777777" w:rsidR="00535F84" w:rsidRPr="00251877" w:rsidRDefault="00535F84" w:rsidP="00E6298B">
      <w:pPr>
        <w:ind w:right="107"/>
        <w:jc w:val="both"/>
        <w:rPr>
          <w:rFonts w:asciiTheme="minorHAnsi" w:hAnsiTheme="minorHAnsi" w:cstheme="minorHAnsi"/>
          <w:bCs/>
          <w:sz w:val="24"/>
          <w:szCs w:val="24"/>
        </w:rPr>
      </w:pPr>
    </w:p>
    <w:p w14:paraId="74099B61" w14:textId="4F140501" w:rsidR="00920F0D" w:rsidRPr="00251877" w:rsidRDefault="00920F0D" w:rsidP="00E6298B">
      <w:pPr>
        <w:ind w:right="107"/>
        <w:jc w:val="both"/>
        <w:rPr>
          <w:rFonts w:asciiTheme="minorHAnsi" w:hAnsiTheme="minorHAnsi" w:cstheme="minorHAnsi"/>
          <w:bCs/>
          <w:sz w:val="24"/>
          <w:szCs w:val="24"/>
        </w:rPr>
      </w:pPr>
      <w:r w:rsidRPr="00251877">
        <w:rPr>
          <w:rFonts w:asciiTheme="minorHAnsi" w:hAnsiTheme="minorHAnsi" w:cstheme="minorHAnsi"/>
          <w:bCs/>
          <w:sz w:val="24"/>
          <w:szCs w:val="24"/>
        </w:rPr>
        <w:t>When statements were taken from both victims</w:t>
      </w:r>
      <w:r w:rsidR="00697294" w:rsidRPr="00251877">
        <w:rPr>
          <w:rFonts w:asciiTheme="minorHAnsi" w:hAnsiTheme="minorHAnsi" w:cstheme="minorHAnsi"/>
          <w:bCs/>
          <w:sz w:val="24"/>
          <w:szCs w:val="24"/>
        </w:rPr>
        <w:t xml:space="preserve">, the right to make a Victim Personal Statement was explained as the opportunity </w:t>
      </w:r>
      <w:r w:rsidR="0054651A" w:rsidRPr="00251877">
        <w:rPr>
          <w:rFonts w:asciiTheme="minorHAnsi" w:hAnsiTheme="minorHAnsi" w:cstheme="minorHAnsi"/>
          <w:bCs/>
          <w:sz w:val="24"/>
          <w:szCs w:val="24"/>
        </w:rPr>
        <w:t xml:space="preserve">for the victim to say how the crime had affected them </w:t>
      </w:r>
      <w:r w:rsidR="00513510" w:rsidRPr="00251877">
        <w:rPr>
          <w:rFonts w:asciiTheme="minorHAnsi" w:hAnsiTheme="minorHAnsi" w:cstheme="minorHAnsi"/>
          <w:bCs/>
          <w:sz w:val="24"/>
          <w:szCs w:val="24"/>
        </w:rPr>
        <w:t xml:space="preserve">in any way some which may </w:t>
      </w:r>
      <w:r w:rsidR="007914CC" w:rsidRPr="00251877">
        <w:rPr>
          <w:rFonts w:asciiTheme="minorHAnsi" w:hAnsiTheme="minorHAnsi" w:cstheme="minorHAnsi"/>
          <w:bCs/>
          <w:sz w:val="24"/>
          <w:szCs w:val="24"/>
        </w:rPr>
        <w:t>include</w:t>
      </w:r>
      <w:r w:rsidR="00513510" w:rsidRPr="00251877">
        <w:rPr>
          <w:rFonts w:asciiTheme="minorHAnsi" w:hAnsiTheme="minorHAnsi" w:cstheme="minorHAnsi"/>
          <w:bCs/>
          <w:sz w:val="24"/>
          <w:szCs w:val="24"/>
        </w:rPr>
        <w:t xml:space="preserve"> physically, emotionally or financially. From explaining to the victims that it</w:t>
      </w:r>
      <w:r w:rsidR="0041254F" w:rsidRPr="00251877">
        <w:rPr>
          <w:rFonts w:asciiTheme="minorHAnsi" w:hAnsiTheme="minorHAnsi" w:cstheme="minorHAnsi"/>
          <w:bCs/>
          <w:sz w:val="24"/>
          <w:szCs w:val="24"/>
        </w:rPr>
        <w:t xml:space="preserve"> is entirely voluntary and will allow the judge to consider the impact when passing the sentence, both victims opted for writing a Victim Personal statement. They used the opportunity to </w:t>
      </w:r>
      <w:r w:rsidR="00714D27" w:rsidRPr="00251877">
        <w:rPr>
          <w:rFonts w:asciiTheme="minorHAnsi" w:hAnsiTheme="minorHAnsi" w:cstheme="minorHAnsi"/>
          <w:bCs/>
          <w:sz w:val="24"/>
          <w:szCs w:val="24"/>
        </w:rPr>
        <w:t xml:space="preserve">state how it has impacted their mental health as well as their families and </w:t>
      </w:r>
      <w:r w:rsidR="007B4B61" w:rsidRPr="00251877">
        <w:rPr>
          <w:rFonts w:asciiTheme="minorHAnsi" w:hAnsiTheme="minorHAnsi" w:cstheme="minorHAnsi"/>
          <w:bCs/>
          <w:sz w:val="24"/>
          <w:szCs w:val="24"/>
        </w:rPr>
        <w:t xml:space="preserve">fears going forward. </w:t>
      </w:r>
      <w:r w:rsidR="00253B5E" w:rsidRPr="00251877">
        <w:rPr>
          <w:rFonts w:asciiTheme="minorHAnsi" w:hAnsiTheme="minorHAnsi" w:cstheme="minorHAnsi"/>
          <w:bCs/>
          <w:sz w:val="24"/>
          <w:szCs w:val="24"/>
        </w:rPr>
        <w:t xml:space="preserve">The owner of the Vehicle stated that it was his works van and that he had been out of work as a result. The right to be informed </w:t>
      </w:r>
      <w:r w:rsidR="002F3289" w:rsidRPr="00251877">
        <w:rPr>
          <w:rFonts w:asciiTheme="minorHAnsi" w:hAnsiTheme="minorHAnsi" w:cstheme="minorHAnsi"/>
          <w:bCs/>
          <w:sz w:val="24"/>
          <w:szCs w:val="24"/>
        </w:rPr>
        <w:t xml:space="preserve">about compensation was explained to both victims due to the damage and affects it had caused. </w:t>
      </w:r>
    </w:p>
    <w:p w14:paraId="6A15F2E0" w14:textId="77777777" w:rsidR="002F3289" w:rsidRPr="00251877" w:rsidRDefault="002F3289" w:rsidP="00E6298B">
      <w:pPr>
        <w:ind w:right="107"/>
        <w:jc w:val="both"/>
        <w:rPr>
          <w:rFonts w:asciiTheme="minorHAnsi" w:hAnsiTheme="minorHAnsi" w:cstheme="minorHAnsi"/>
          <w:bCs/>
          <w:sz w:val="24"/>
          <w:szCs w:val="24"/>
        </w:rPr>
      </w:pPr>
    </w:p>
    <w:p w14:paraId="6DE0D7D2" w14:textId="628E8EBB" w:rsidR="002F3289" w:rsidRPr="00251877" w:rsidRDefault="002F3289" w:rsidP="00A65570">
      <w:pPr>
        <w:overflowPunct/>
        <w:autoSpaceDE/>
        <w:autoSpaceDN/>
        <w:adjustRightInd/>
        <w:textAlignment w:val="auto"/>
        <w:rPr>
          <w:rFonts w:asciiTheme="minorHAnsi" w:hAnsiTheme="minorHAnsi" w:cstheme="minorHAnsi"/>
          <w:color w:val="auto"/>
          <w:sz w:val="24"/>
          <w:szCs w:val="24"/>
        </w:rPr>
      </w:pPr>
      <w:r w:rsidRPr="00251877">
        <w:rPr>
          <w:rFonts w:asciiTheme="minorHAnsi" w:hAnsiTheme="minorHAnsi" w:cstheme="minorHAnsi"/>
          <w:bCs/>
          <w:sz w:val="24"/>
          <w:szCs w:val="24"/>
        </w:rPr>
        <w:t xml:space="preserve">Neither of the victims were deemed vulnerable or intimidated </w:t>
      </w:r>
      <w:r w:rsidR="003922E0" w:rsidRPr="00251877">
        <w:rPr>
          <w:rFonts w:asciiTheme="minorHAnsi" w:hAnsiTheme="minorHAnsi" w:cstheme="minorHAnsi"/>
          <w:bCs/>
          <w:sz w:val="24"/>
          <w:szCs w:val="24"/>
        </w:rPr>
        <w:t xml:space="preserve">and there were no ethical issues regarding the investigation. </w:t>
      </w:r>
      <w:r w:rsidR="00CB5048" w:rsidRPr="00251877">
        <w:rPr>
          <w:rFonts w:asciiTheme="minorHAnsi" w:hAnsiTheme="minorHAnsi" w:cstheme="minorHAnsi"/>
          <w:bCs/>
          <w:sz w:val="24"/>
          <w:szCs w:val="24"/>
        </w:rPr>
        <w:t xml:space="preserve">The suspect in this investigation was identified </w:t>
      </w:r>
      <w:r w:rsidR="00840DF9" w:rsidRPr="00251877">
        <w:rPr>
          <w:rFonts w:asciiTheme="minorHAnsi" w:hAnsiTheme="minorHAnsi" w:cstheme="minorHAnsi"/>
          <w:bCs/>
          <w:sz w:val="24"/>
          <w:szCs w:val="24"/>
        </w:rPr>
        <w:t xml:space="preserve">by one of the victims’ friends who had lived in the area all his life. From this I took a statement from the </w:t>
      </w:r>
      <w:r w:rsidR="004C43A0" w:rsidRPr="00251877">
        <w:rPr>
          <w:rFonts w:asciiTheme="minorHAnsi" w:hAnsiTheme="minorHAnsi" w:cstheme="minorHAnsi"/>
          <w:bCs/>
          <w:sz w:val="24"/>
          <w:szCs w:val="24"/>
        </w:rPr>
        <w:t xml:space="preserve">identifying person outlining how he new the suspect and why he believed it to be that person. It was soon established that the suspect lived on the same street as both victims and </w:t>
      </w:r>
      <w:r w:rsidR="00023E1F" w:rsidRPr="00251877">
        <w:rPr>
          <w:rFonts w:asciiTheme="minorHAnsi" w:hAnsiTheme="minorHAnsi" w:cstheme="minorHAnsi"/>
          <w:bCs/>
          <w:sz w:val="24"/>
          <w:szCs w:val="24"/>
        </w:rPr>
        <w:t xml:space="preserve">was a well-known within the community. The witness </w:t>
      </w:r>
      <w:r w:rsidR="006B5D8C" w:rsidRPr="00251877">
        <w:rPr>
          <w:rFonts w:asciiTheme="minorHAnsi" w:hAnsiTheme="minorHAnsi" w:cstheme="minorHAnsi"/>
          <w:bCs/>
          <w:sz w:val="24"/>
          <w:szCs w:val="24"/>
        </w:rPr>
        <w:t xml:space="preserve">was informed of special measures </w:t>
      </w:r>
      <w:r w:rsidR="00987B55" w:rsidRPr="00251877">
        <w:rPr>
          <w:rFonts w:asciiTheme="minorHAnsi" w:hAnsiTheme="minorHAnsi" w:cstheme="minorHAnsi"/>
          <w:bCs/>
          <w:sz w:val="24"/>
          <w:szCs w:val="24"/>
        </w:rPr>
        <w:t xml:space="preserve">as created by the Youth Justice and Criminal </w:t>
      </w:r>
      <w:r w:rsidR="00532162" w:rsidRPr="00251877">
        <w:rPr>
          <w:rFonts w:asciiTheme="minorHAnsi" w:hAnsiTheme="minorHAnsi" w:cstheme="minorHAnsi"/>
          <w:bCs/>
          <w:sz w:val="24"/>
          <w:szCs w:val="24"/>
        </w:rPr>
        <w:t>Evidence Act 1999</w:t>
      </w:r>
      <w:r w:rsidR="00B27A08" w:rsidRPr="00251877">
        <w:rPr>
          <w:rFonts w:asciiTheme="minorHAnsi" w:hAnsiTheme="minorHAnsi" w:cstheme="minorHAnsi"/>
          <w:bCs/>
          <w:sz w:val="24"/>
          <w:szCs w:val="24"/>
        </w:rPr>
        <w:t xml:space="preserve"> </w:t>
      </w:r>
      <w:r w:rsidR="00A65570" w:rsidRPr="00251877">
        <w:rPr>
          <w:rFonts w:asciiTheme="minorHAnsi" w:hAnsiTheme="minorHAnsi" w:cstheme="minorHAnsi"/>
          <w:color w:val="auto"/>
          <w:sz w:val="24"/>
          <w:szCs w:val="24"/>
        </w:rPr>
        <w:t xml:space="preserve">(Legislation.gov.uk, 1999) </w:t>
      </w:r>
      <w:r w:rsidR="006B5D8C" w:rsidRPr="00251877">
        <w:rPr>
          <w:rFonts w:asciiTheme="minorHAnsi" w:hAnsiTheme="minorHAnsi" w:cstheme="minorHAnsi"/>
          <w:bCs/>
          <w:sz w:val="24"/>
          <w:szCs w:val="24"/>
        </w:rPr>
        <w:t xml:space="preserve">if he was to attend court as he was </w:t>
      </w:r>
      <w:r w:rsidR="00AD16E2" w:rsidRPr="00251877">
        <w:rPr>
          <w:rFonts w:asciiTheme="minorHAnsi" w:hAnsiTheme="minorHAnsi" w:cstheme="minorHAnsi"/>
          <w:bCs/>
          <w:sz w:val="24"/>
          <w:szCs w:val="24"/>
        </w:rPr>
        <w:t xml:space="preserve">the identifying person and it was discussed that if he was to attend court would he feel comfortable </w:t>
      </w:r>
      <w:r w:rsidR="00AD16E2" w:rsidRPr="00251877">
        <w:rPr>
          <w:rFonts w:asciiTheme="minorHAnsi" w:hAnsiTheme="minorHAnsi" w:cstheme="minorHAnsi"/>
          <w:bCs/>
          <w:sz w:val="24"/>
          <w:szCs w:val="24"/>
        </w:rPr>
        <w:lastRenderedPageBreak/>
        <w:t xml:space="preserve">with the suspect knowing he was the one who identified him. I explained to the witness that </w:t>
      </w:r>
      <w:r w:rsidR="00D843ED" w:rsidRPr="00251877">
        <w:rPr>
          <w:rFonts w:asciiTheme="minorHAnsi" w:hAnsiTheme="minorHAnsi" w:cstheme="minorHAnsi"/>
          <w:bCs/>
          <w:sz w:val="24"/>
          <w:szCs w:val="24"/>
        </w:rPr>
        <w:t xml:space="preserve">an application could be made to the court where </w:t>
      </w:r>
      <w:r w:rsidR="00E17541" w:rsidRPr="00251877">
        <w:rPr>
          <w:rFonts w:asciiTheme="minorHAnsi" w:hAnsiTheme="minorHAnsi" w:cstheme="minorHAnsi"/>
          <w:bCs/>
          <w:sz w:val="24"/>
          <w:szCs w:val="24"/>
        </w:rPr>
        <w:t xml:space="preserve">a screen could be put in place separating the witness and the accused. Through talking the witness through the court process and the options available to him, he did not deem himself vulnerable and was happy to attend court however he had a disability </w:t>
      </w:r>
      <w:r w:rsidR="00C34182" w:rsidRPr="00251877">
        <w:rPr>
          <w:rFonts w:asciiTheme="minorHAnsi" w:hAnsiTheme="minorHAnsi" w:cstheme="minorHAnsi"/>
          <w:bCs/>
          <w:sz w:val="24"/>
          <w:szCs w:val="24"/>
        </w:rPr>
        <w:t>which affected his ability to walk fa</w:t>
      </w:r>
      <w:r w:rsidR="00781F5F" w:rsidRPr="00251877">
        <w:rPr>
          <w:rFonts w:asciiTheme="minorHAnsi" w:hAnsiTheme="minorHAnsi" w:cstheme="minorHAnsi"/>
          <w:bCs/>
          <w:sz w:val="24"/>
          <w:szCs w:val="24"/>
        </w:rPr>
        <w:t xml:space="preserve">r. It was essential that the </w:t>
      </w:r>
      <w:r w:rsidR="00A54F70" w:rsidRPr="00251877">
        <w:rPr>
          <w:rFonts w:asciiTheme="minorHAnsi" w:hAnsiTheme="minorHAnsi" w:cstheme="minorHAnsi"/>
          <w:bCs/>
          <w:sz w:val="24"/>
          <w:szCs w:val="24"/>
        </w:rPr>
        <w:t xml:space="preserve">witness was able to get to court if required, thus I submitted a form requesting a parking space close to the court. </w:t>
      </w:r>
    </w:p>
    <w:p w14:paraId="1729B84A" w14:textId="77777777" w:rsidR="00E90653" w:rsidRPr="00251877" w:rsidRDefault="00E90653" w:rsidP="00E6298B">
      <w:pPr>
        <w:ind w:right="107"/>
        <w:jc w:val="both"/>
        <w:rPr>
          <w:rFonts w:asciiTheme="minorHAnsi" w:hAnsiTheme="minorHAnsi" w:cstheme="minorHAnsi"/>
          <w:bCs/>
          <w:sz w:val="24"/>
          <w:szCs w:val="24"/>
        </w:rPr>
      </w:pPr>
    </w:p>
    <w:p w14:paraId="3F03F8B7" w14:textId="560B9B5E" w:rsidR="00E90653" w:rsidRPr="00251877" w:rsidRDefault="00E90653" w:rsidP="00E6298B">
      <w:pPr>
        <w:ind w:right="107"/>
        <w:jc w:val="both"/>
        <w:rPr>
          <w:rFonts w:asciiTheme="minorHAnsi" w:hAnsiTheme="minorHAnsi" w:cstheme="minorHAnsi"/>
          <w:bCs/>
          <w:sz w:val="24"/>
          <w:szCs w:val="24"/>
        </w:rPr>
      </w:pPr>
      <w:r w:rsidRPr="00251877">
        <w:rPr>
          <w:rFonts w:asciiTheme="minorHAnsi" w:hAnsiTheme="minorHAnsi" w:cstheme="minorHAnsi"/>
          <w:bCs/>
          <w:sz w:val="24"/>
          <w:szCs w:val="24"/>
        </w:rPr>
        <w:t>When the victims found ou</w:t>
      </w:r>
      <w:r w:rsidR="001B4B21" w:rsidRPr="00251877">
        <w:rPr>
          <w:rFonts w:asciiTheme="minorHAnsi" w:hAnsiTheme="minorHAnsi" w:cstheme="minorHAnsi"/>
          <w:bCs/>
          <w:sz w:val="24"/>
          <w:szCs w:val="24"/>
        </w:rPr>
        <w:t xml:space="preserve">t that the suspect lived on the same street, community tensions began to rise. </w:t>
      </w:r>
      <w:r w:rsidR="005C075A" w:rsidRPr="00251877">
        <w:rPr>
          <w:rFonts w:asciiTheme="minorHAnsi" w:hAnsiTheme="minorHAnsi" w:cstheme="minorHAnsi"/>
          <w:bCs/>
          <w:sz w:val="24"/>
          <w:szCs w:val="24"/>
        </w:rPr>
        <w:t xml:space="preserve">At this point in the investigation </w:t>
      </w:r>
      <w:r w:rsidR="002C5088" w:rsidRPr="00251877">
        <w:rPr>
          <w:rFonts w:asciiTheme="minorHAnsi" w:hAnsiTheme="minorHAnsi" w:cstheme="minorHAnsi"/>
          <w:bCs/>
          <w:sz w:val="24"/>
          <w:szCs w:val="24"/>
        </w:rPr>
        <w:t xml:space="preserve">victim contact was crucial and the victims were updated every step of the investigation. </w:t>
      </w:r>
      <w:r w:rsidR="00D52B94" w:rsidRPr="00251877">
        <w:rPr>
          <w:rFonts w:asciiTheme="minorHAnsi" w:hAnsiTheme="minorHAnsi" w:cstheme="minorHAnsi"/>
          <w:bCs/>
          <w:sz w:val="24"/>
          <w:szCs w:val="24"/>
        </w:rPr>
        <w:t xml:space="preserve">Over the following days it was </w:t>
      </w:r>
      <w:r w:rsidR="007914CC" w:rsidRPr="00251877">
        <w:rPr>
          <w:rFonts w:asciiTheme="minorHAnsi" w:hAnsiTheme="minorHAnsi" w:cstheme="minorHAnsi"/>
          <w:bCs/>
          <w:sz w:val="24"/>
          <w:szCs w:val="24"/>
        </w:rPr>
        <w:t>officers’</w:t>
      </w:r>
      <w:r w:rsidR="00D52B94" w:rsidRPr="00251877">
        <w:rPr>
          <w:rFonts w:asciiTheme="minorHAnsi" w:hAnsiTheme="minorHAnsi" w:cstheme="minorHAnsi"/>
          <w:bCs/>
          <w:sz w:val="24"/>
          <w:szCs w:val="24"/>
        </w:rPr>
        <w:t xml:space="preserve"> priority to obtain all the relevant documents needed to arrest the suspect as soon as possible to avoid community escalation. </w:t>
      </w:r>
      <w:r w:rsidR="001F152D" w:rsidRPr="00251877">
        <w:rPr>
          <w:rFonts w:asciiTheme="minorHAnsi" w:hAnsiTheme="minorHAnsi" w:cstheme="minorHAnsi"/>
          <w:bCs/>
          <w:sz w:val="24"/>
          <w:szCs w:val="24"/>
        </w:rPr>
        <w:t xml:space="preserve">Once the suspect had been arrested and charged with the offence both </w:t>
      </w:r>
      <w:r w:rsidR="00D574E1" w:rsidRPr="00251877">
        <w:rPr>
          <w:rFonts w:asciiTheme="minorHAnsi" w:hAnsiTheme="minorHAnsi" w:cstheme="minorHAnsi"/>
          <w:bCs/>
          <w:sz w:val="24"/>
          <w:szCs w:val="24"/>
        </w:rPr>
        <w:t xml:space="preserve">victims were informed and told the date of the court hearing. </w:t>
      </w:r>
    </w:p>
    <w:p w14:paraId="1F175FD8" w14:textId="77777777" w:rsidR="00ED64A3" w:rsidRPr="00251877" w:rsidRDefault="00ED64A3" w:rsidP="00E6298B">
      <w:pPr>
        <w:ind w:right="107"/>
        <w:jc w:val="both"/>
        <w:rPr>
          <w:rFonts w:asciiTheme="minorHAnsi" w:hAnsiTheme="minorHAnsi" w:cstheme="minorHAnsi"/>
          <w:bCs/>
          <w:sz w:val="24"/>
          <w:szCs w:val="24"/>
        </w:rPr>
      </w:pPr>
    </w:p>
    <w:p w14:paraId="0723D1D3" w14:textId="1C62E7C4" w:rsidR="00483759" w:rsidRPr="00251877" w:rsidRDefault="00ED64A3" w:rsidP="00E6298B">
      <w:pPr>
        <w:ind w:right="107"/>
        <w:jc w:val="both"/>
        <w:rPr>
          <w:rFonts w:asciiTheme="minorHAnsi" w:hAnsiTheme="minorHAnsi" w:cstheme="minorHAnsi"/>
          <w:bCs/>
          <w:sz w:val="24"/>
          <w:szCs w:val="24"/>
        </w:rPr>
      </w:pPr>
      <w:r w:rsidRPr="00251877">
        <w:rPr>
          <w:rFonts w:asciiTheme="minorHAnsi" w:hAnsiTheme="minorHAnsi" w:cstheme="minorHAnsi"/>
          <w:bCs/>
          <w:sz w:val="24"/>
          <w:szCs w:val="24"/>
        </w:rPr>
        <w:t xml:space="preserve">After the offender was charged the safeguarding of both victims were taken into consideration and an application for bail conditions </w:t>
      </w:r>
      <w:r w:rsidR="003A6BC3" w:rsidRPr="00251877">
        <w:rPr>
          <w:rFonts w:asciiTheme="minorHAnsi" w:hAnsiTheme="minorHAnsi" w:cstheme="minorHAnsi"/>
          <w:bCs/>
          <w:sz w:val="24"/>
          <w:szCs w:val="24"/>
        </w:rPr>
        <w:t xml:space="preserve">were granted which were </w:t>
      </w:r>
      <w:r w:rsidR="007C7888" w:rsidRPr="00251877">
        <w:rPr>
          <w:rFonts w:asciiTheme="minorHAnsi" w:hAnsiTheme="minorHAnsi" w:cstheme="minorHAnsi"/>
          <w:bCs/>
          <w:sz w:val="24"/>
          <w:szCs w:val="24"/>
        </w:rPr>
        <w:t xml:space="preserve">not to contact directly or indirectly the victims or attend their home addresses. </w:t>
      </w:r>
      <w:r w:rsidR="0074452C" w:rsidRPr="00251877">
        <w:rPr>
          <w:rFonts w:asciiTheme="minorHAnsi" w:hAnsiTheme="minorHAnsi" w:cstheme="minorHAnsi"/>
          <w:bCs/>
          <w:sz w:val="24"/>
          <w:szCs w:val="24"/>
        </w:rPr>
        <w:t>Safeguarding both victims</w:t>
      </w:r>
      <w:r w:rsidR="00561FFB" w:rsidRPr="00251877">
        <w:rPr>
          <w:rFonts w:asciiTheme="minorHAnsi" w:hAnsiTheme="minorHAnsi" w:cstheme="minorHAnsi"/>
          <w:bCs/>
          <w:sz w:val="24"/>
          <w:szCs w:val="24"/>
        </w:rPr>
        <w:t xml:space="preserve"> as if the bail conditions were </w:t>
      </w:r>
      <w:r w:rsidR="0074452C" w:rsidRPr="00251877">
        <w:rPr>
          <w:rFonts w:asciiTheme="minorHAnsi" w:hAnsiTheme="minorHAnsi" w:cstheme="minorHAnsi"/>
          <w:bCs/>
          <w:sz w:val="24"/>
          <w:szCs w:val="24"/>
        </w:rPr>
        <w:t>broken,</w:t>
      </w:r>
      <w:r w:rsidR="00561FFB" w:rsidRPr="00251877">
        <w:rPr>
          <w:rFonts w:asciiTheme="minorHAnsi" w:hAnsiTheme="minorHAnsi" w:cstheme="minorHAnsi"/>
          <w:bCs/>
          <w:sz w:val="24"/>
          <w:szCs w:val="24"/>
        </w:rPr>
        <w:t xml:space="preserve"> then the offender would be liable to re-arrets. </w:t>
      </w:r>
    </w:p>
    <w:p w14:paraId="62574AC7" w14:textId="77777777" w:rsidR="00483759" w:rsidRPr="00251877" w:rsidRDefault="00483759" w:rsidP="00483759">
      <w:pPr>
        <w:ind w:right="107"/>
        <w:jc w:val="both"/>
        <w:rPr>
          <w:rFonts w:asciiTheme="minorHAnsi" w:hAnsiTheme="minorHAnsi" w:cstheme="minorHAnsi"/>
          <w:bCs/>
          <w:sz w:val="24"/>
          <w:szCs w:val="24"/>
        </w:rPr>
      </w:pPr>
    </w:p>
    <w:p w14:paraId="7432F7BF" w14:textId="236D0446" w:rsidR="00483759" w:rsidRPr="00251877" w:rsidRDefault="00483759" w:rsidP="0074452C">
      <w:pPr>
        <w:overflowPunct/>
        <w:autoSpaceDE/>
        <w:autoSpaceDN/>
        <w:adjustRightInd/>
        <w:textAlignment w:val="auto"/>
        <w:rPr>
          <w:rFonts w:asciiTheme="minorHAnsi" w:hAnsiTheme="minorHAnsi" w:cstheme="minorHAnsi"/>
          <w:color w:val="auto"/>
          <w:sz w:val="24"/>
          <w:szCs w:val="24"/>
        </w:rPr>
      </w:pPr>
      <w:r w:rsidRPr="00251877">
        <w:rPr>
          <w:rFonts w:asciiTheme="minorHAnsi" w:hAnsiTheme="minorHAnsi" w:cstheme="minorHAnsi"/>
          <w:bCs/>
          <w:sz w:val="24"/>
          <w:szCs w:val="24"/>
        </w:rPr>
        <w:t xml:space="preserve">Policing in today’s society is complex with broken trust within the communities. The Scarman Report (1981) identified major failings regarding political, social and </w:t>
      </w:r>
      <w:r w:rsidR="007914CC" w:rsidRPr="00251877">
        <w:rPr>
          <w:rFonts w:asciiTheme="minorHAnsi" w:hAnsiTheme="minorHAnsi" w:cstheme="minorHAnsi"/>
          <w:bCs/>
          <w:sz w:val="24"/>
          <w:szCs w:val="24"/>
        </w:rPr>
        <w:t>economic</w:t>
      </w:r>
      <w:r w:rsidRPr="00251877">
        <w:rPr>
          <w:rFonts w:asciiTheme="minorHAnsi" w:hAnsiTheme="minorHAnsi" w:cstheme="minorHAnsi"/>
          <w:bCs/>
          <w:sz w:val="24"/>
          <w:szCs w:val="24"/>
        </w:rPr>
        <w:t xml:space="preserve"> factors, evidenced from the Brixton Riots (1981). Although the Police and Criminal Evidence Act (1984) was introduced to balance the rights of individuals and police powers, it is still evident in today’s society that many from Ethnical minority backgrounds still lack trust in the police. A survey carried out by the Charity Hope not Hate in 2020 found that “Two- thirds of black and minority ethnic people feel there is a bias against them within police forces” </w:t>
      </w:r>
      <w:r w:rsidRPr="00251877">
        <w:rPr>
          <w:rFonts w:asciiTheme="minorHAnsi" w:hAnsiTheme="minorHAnsi" w:cstheme="minorHAnsi"/>
          <w:color w:val="auto"/>
          <w:sz w:val="24"/>
          <w:szCs w:val="24"/>
        </w:rPr>
        <w:t>(BBC, 2020)</w:t>
      </w:r>
    </w:p>
    <w:p w14:paraId="5ACD2D1E" w14:textId="77777777" w:rsidR="003A0EEB" w:rsidRPr="00251877" w:rsidRDefault="003A0EEB" w:rsidP="00E6298B">
      <w:pPr>
        <w:ind w:right="107"/>
        <w:jc w:val="both"/>
        <w:rPr>
          <w:rFonts w:asciiTheme="minorHAnsi" w:hAnsiTheme="minorHAnsi" w:cstheme="minorHAnsi"/>
          <w:bCs/>
          <w:sz w:val="24"/>
          <w:szCs w:val="24"/>
        </w:rPr>
      </w:pPr>
    </w:p>
    <w:p w14:paraId="5EC2CFB5" w14:textId="7E701CE6" w:rsidR="003A0EEB" w:rsidRPr="00251877" w:rsidRDefault="00CC3BBE" w:rsidP="0045774E">
      <w:pPr>
        <w:overflowPunct/>
        <w:autoSpaceDE/>
        <w:autoSpaceDN/>
        <w:adjustRightInd/>
        <w:textAlignment w:val="auto"/>
        <w:rPr>
          <w:rFonts w:asciiTheme="minorHAnsi" w:hAnsiTheme="minorHAnsi" w:cstheme="minorHAnsi"/>
          <w:color w:val="auto"/>
          <w:sz w:val="24"/>
          <w:szCs w:val="24"/>
        </w:rPr>
      </w:pPr>
      <w:r w:rsidRPr="00251877">
        <w:rPr>
          <w:rFonts w:asciiTheme="minorHAnsi" w:hAnsiTheme="minorHAnsi" w:cstheme="minorHAnsi"/>
          <w:bCs/>
          <w:sz w:val="24"/>
          <w:szCs w:val="24"/>
        </w:rPr>
        <w:t xml:space="preserve">In </w:t>
      </w:r>
      <w:r w:rsidR="0074452C" w:rsidRPr="00251877">
        <w:rPr>
          <w:rFonts w:asciiTheme="minorHAnsi" w:hAnsiTheme="minorHAnsi" w:cstheme="minorHAnsi"/>
          <w:bCs/>
          <w:sz w:val="24"/>
          <w:szCs w:val="24"/>
        </w:rPr>
        <w:t>January of 2024,</w:t>
      </w:r>
      <w:r w:rsidRPr="00251877">
        <w:rPr>
          <w:rFonts w:asciiTheme="minorHAnsi" w:hAnsiTheme="minorHAnsi" w:cstheme="minorHAnsi"/>
          <w:bCs/>
          <w:sz w:val="24"/>
          <w:szCs w:val="24"/>
        </w:rPr>
        <w:t xml:space="preserve"> </w:t>
      </w:r>
      <w:r w:rsidR="00ED65E1" w:rsidRPr="00251877">
        <w:rPr>
          <w:rFonts w:asciiTheme="minorHAnsi" w:hAnsiTheme="minorHAnsi" w:cstheme="minorHAnsi"/>
          <w:bCs/>
          <w:sz w:val="24"/>
          <w:szCs w:val="24"/>
        </w:rPr>
        <w:t xml:space="preserve">the original </w:t>
      </w:r>
      <w:r w:rsidR="0011594B" w:rsidRPr="00251877">
        <w:rPr>
          <w:rFonts w:asciiTheme="minorHAnsi" w:hAnsiTheme="minorHAnsi" w:cstheme="minorHAnsi"/>
          <w:bCs/>
          <w:sz w:val="24"/>
          <w:szCs w:val="24"/>
        </w:rPr>
        <w:t xml:space="preserve">nine ‘policing principles’ as developed by the College of Policing </w:t>
      </w:r>
      <w:r w:rsidR="006957F9" w:rsidRPr="00251877">
        <w:rPr>
          <w:rFonts w:asciiTheme="minorHAnsi" w:hAnsiTheme="minorHAnsi" w:cstheme="minorHAnsi"/>
          <w:bCs/>
          <w:sz w:val="24"/>
          <w:szCs w:val="24"/>
        </w:rPr>
        <w:t>(</w:t>
      </w:r>
      <w:r w:rsidR="0011594B" w:rsidRPr="00251877">
        <w:rPr>
          <w:rFonts w:asciiTheme="minorHAnsi" w:hAnsiTheme="minorHAnsi" w:cstheme="minorHAnsi"/>
          <w:bCs/>
          <w:sz w:val="24"/>
          <w:szCs w:val="24"/>
        </w:rPr>
        <w:t>2014</w:t>
      </w:r>
      <w:r w:rsidR="006957F9" w:rsidRPr="00251877">
        <w:rPr>
          <w:rFonts w:asciiTheme="minorHAnsi" w:hAnsiTheme="minorHAnsi" w:cstheme="minorHAnsi"/>
          <w:bCs/>
          <w:sz w:val="24"/>
          <w:szCs w:val="24"/>
        </w:rPr>
        <w:t xml:space="preserve">) </w:t>
      </w:r>
      <w:r w:rsidR="0011594B" w:rsidRPr="00251877">
        <w:rPr>
          <w:rFonts w:asciiTheme="minorHAnsi" w:hAnsiTheme="minorHAnsi" w:cstheme="minorHAnsi"/>
          <w:bCs/>
          <w:sz w:val="24"/>
          <w:szCs w:val="24"/>
        </w:rPr>
        <w:t xml:space="preserve">were updated </w:t>
      </w:r>
      <w:r w:rsidR="006902F6" w:rsidRPr="00251877">
        <w:rPr>
          <w:rFonts w:asciiTheme="minorHAnsi" w:hAnsiTheme="minorHAnsi" w:cstheme="minorHAnsi"/>
          <w:bCs/>
          <w:sz w:val="24"/>
          <w:szCs w:val="24"/>
        </w:rPr>
        <w:t>by the Ethical Policing Principles 2024</w:t>
      </w:r>
      <w:r w:rsidR="0045774E" w:rsidRPr="00251877">
        <w:rPr>
          <w:rFonts w:asciiTheme="minorHAnsi" w:hAnsiTheme="minorHAnsi" w:cstheme="minorHAnsi"/>
          <w:bCs/>
          <w:sz w:val="24"/>
          <w:szCs w:val="24"/>
        </w:rPr>
        <w:t xml:space="preserve"> </w:t>
      </w:r>
      <w:r w:rsidR="0045774E" w:rsidRPr="00251877">
        <w:rPr>
          <w:rFonts w:asciiTheme="minorHAnsi" w:hAnsiTheme="minorHAnsi" w:cstheme="minorHAnsi"/>
          <w:color w:val="auto"/>
          <w:sz w:val="24"/>
          <w:szCs w:val="24"/>
        </w:rPr>
        <w:t>(College of Policing, 2024)</w:t>
      </w:r>
      <w:r w:rsidR="006902F6" w:rsidRPr="00251877">
        <w:rPr>
          <w:rFonts w:asciiTheme="minorHAnsi" w:hAnsiTheme="minorHAnsi" w:cstheme="minorHAnsi"/>
          <w:bCs/>
          <w:sz w:val="24"/>
          <w:szCs w:val="24"/>
        </w:rPr>
        <w:t xml:space="preserve"> with three main </w:t>
      </w:r>
      <w:r w:rsidR="007914CC" w:rsidRPr="00251877">
        <w:rPr>
          <w:rFonts w:asciiTheme="minorHAnsi" w:hAnsiTheme="minorHAnsi" w:cstheme="minorHAnsi"/>
          <w:bCs/>
          <w:sz w:val="24"/>
          <w:szCs w:val="24"/>
        </w:rPr>
        <w:t>headings:</w:t>
      </w:r>
      <w:r w:rsidR="0054120B" w:rsidRPr="00251877">
        <w:rPr>
          <w:rFonts w:asciiTheme="minorHAnsi" w:hAnsiTheme="minorHAnsi" w:cstheme="minorHAnsi"/>
          <w:bCs/>
          <w:sz w:val="24"/>
          <w:szCs w:val="24"/>
        </w:rPr>
        <w:t xml:space="preserve"> Courage, Respect and Empathy and Public Service. </w:t>
      </w:r>
      <w:r w:rsidR="000E7FA1" w:rsidRPr="00251877">
        <w:rPr>
          <w:rFonts w:asciiTheme="minorHAnsi" w:hAnsiTheme="minorHAnsi" w:cstheme="minorHAnsi"/>
          <w:bCs/>
          <w:sz w:val="24"/>
          <w:szCs w:val="24"/>
        </w:rPr>
        <w:t xml:space="preserve">The principles set out guidelines to all police officers to do the right thing, in the right way, for the right reasons. </w:t>
      </w:r>
      <w:r w:rsidR="00C34D88" w:rsidRPr="00251877">
        <w:rPr>
          <w:rFonts w:asciiTheme="minorHAnsi" w:hAnsiTheme="minorHAnsi" w:cstheme="minorHAnsi"/>
          <w:bCs/>
          <w:sz w:val="24"/>
          <w:szCs w:val="24"/>
        </w:rPr>
        <w:t>Throughout the investigation it was my duty to uphold the law, prevent further crime</w:t>
      </w:r>
      <w:r w:rsidR="007C7744" w:rsidRPr="00251877">
        <w:rPr>
          <w:rFonts w:asciiTheme="minorHAnsi" w:hAnsiTheme="minorHAnsi" w:cstheme="minorHAnsi"/>
          <w:bCs/>
          <w:sz w:val="24"/>
          <w:szCs w:val="24"/>
        </w:rPr>
        <w:t xml:space="preserve">, protecting and reassuring the victim and community whilst bringing the offender to justice. </w:t>
      </w:r>
    </w:p>
    <w:p w14:paraId="2259CDCC" w14:textId="77777777" w:rsidR="003A62BE" w:rsidRPr="00251877" w:rsidRDefault="003A62BE" w:rsidP="00E6298B">
      <w:pPr>
        <w:ind w:right="107"/>
        <w:jc w:val="both"/>
        <w:rPr>
          <w:rFonts w:asciiTheme="minorHAnsi" w:hAnsiTheme="minorHAnsi" w:cstheme="minorHAnsi"/>
          <w:bCs/>
          <w:sz w:val="24"/>
          <w:szCs w:val="24"/>
        </w:rPr>
      </w:pPr>
    </w:p>
    <w:p w14:paraId="116F5E52" w14:textId="11773CF6" w:rsidR="003A62BE" w:rsidRPr="00251877" w:rsidRDefault="003A62BE" w:rsidP="00E6298B">
      <w:pPr>
        <w:ind w:right="107"/>
        <w:jc w:val="both"/>
        <w:rPr>
          <w:rFonts w:asciiTheme="minorHAnsi" w:hAnsiTheme="minorHAnsi" w:cstheme="minorHAnsi"/>
          <w:bCs/>
          <w:sz w:val="24"/>
          <w:szCs w:val="24"/>
        </w:rPr>
      </w:pPr>
      <w:r w:rsidRPr="00251877">
        <w:rPr>
          <w:rFonts w:asciiTheme="minorHAnsi" w:hAnsiTheme="minorHAnsi" w:cstheme="minorHAnsi"/>
          <w:bCs/>
          <w:sz w:val="24"/>
          <w:szCs w:val="24"/>
        </w:rPr>
        <w:t xml:space="preserve">The first heading, courage </w:t>
      </w:r>
      <w:r w:rsidR="005C5CB1" w:rsidRPr="00251877">
        <w:rPr>
          <w:rFonts w:asciiTheme="minorHAnsi" w:hAnsiTheme="minorHAnsi" w:cstheme="minorHAnsi"/>
          <w:bCs/>
          <w:sz w:val="24"/>
          <w:szCs w:val="24"/>
        </w:rPr>
        <w:t xml:space="preserve">identifies how officers should set an example to the community </w:t>
      </w:r>
      <w:r w:rsidR="00644467" w:rsidRPr="00251877">
        <w:rPr>
          <w:rFonts w:asciiTheme="minorHAnsi" w:hAnsiTheme="minorHAnsi" w:cstheme="minorHAnsi"/>
          <w:bCs/>
          <w:sz w:val="24"/>
          <w:szCs w:val="24"/>
        </w:rPr>
        <w:t xml:space="preserve">and our colleagues. </w:t>
      </w:r>
      <w:r w:rsidR="00D21537" w:rsidRPr="00251877">
        <w:rPr>
          <w:rFonts w:asciiTheme="minorHAnsi" w:hAnsiTheme="minorHAnsi" w:cstheme="minorHAnsi"/>
          <w:bCs/>
          <w:sz w:val="24"/>
          <w:szCs w:val="24"/>
        </w:rPr>
        <w:t>It also identifies the role of taking responsibility within our work</w:t>
      </w:r>
      <w:r w:rsidR="00C03A0F" w:rsidRPr="00251877">
        <w:rPr>
          <w:rFonts w:asciiTheme="minorHAnsi" w:hAnsiTheme="minorHAnsi" w:cstheme="minorHAnsi"/>
          <w:bCs/>
          <w:sz w:val="24"/>
          <w:szCs w:val="24"/>
        </w:rPr>
        <w:t xml:space="preserve">. In policing there is no straight </w:t>
      </w:r>
      <w:r w:rsidR="007914CC" w:rsidRPr="00251877">
        <w:rPr>
          <w:rFonts w:asciiTheme="minorHAnsi" w:hAnsiTheme="minorHAnsi" w:cstheme="minorHAnsi"/>
          <w:bCs/>
          <w:sz w:val="24"/>
          <w:szCs w:val="24"/>
        </w:rPr>
        <w:t>answer,</w:t>
      </w:r>
      <w:r w:rsidR="00C03A0F" w:rsidRPr="00251877">
        <w:rPr>
          <w:rFonts w:asciiTheme="minorHAnsi" w:hAnsiTheme="minorHAnsi" w:cstheme="minorHAnsi"/>
          <w:bCs/>
          <w:sz w:val="24"/>
          <w:szCs w:val="24"/>
        </w:rPr>
        <w:t xml:space="preserve"> and the issue has to be dealt with as it arises</w:t>
      </w:r>
      <w:r w:rsidR="0017768C" w:rsidRPr="00251877">
        <w:rPr>
          <w:rFonts w:asciiTheme="minorHAnsi" w:hAnsiTheme="minorHAnsi" w:cstheme="minorHAnsi"/>
          <w:bCs/>
          <w:sz w:val="24"/>
          <w:szCs w:val="24"/>
        </w:rPr>
        <w:t xml:space="preserve">. Situations can be unpredictable and with aggravating factors the decision we make can </w:t>
      </w:r>
      <w:r w:rsidR="00A13634" w:rsidRPr="00251877">
        <w:rPr>
          <w:rFonts w:asciiTheme="minorHAnsi" w:hAnsiTheme="minorHAnsi" w:cstheme="minorHAnsi"/>
          <w:bCs/>
          <w:sz w:val="24"/>
          <w:szCs w:val="24"/>
        </w:rPr>
        <w:t xml:space="preserve">have </w:t>
      </w:r>
      <w:r w:rsidR="004B7DDB" w:rsidRPr="00251877">
        <w:rPr>
          <w:rFonts w:asciiTheme="minorHAnsi" w:hAnsiTheme="minorHAnsi" w:cstheme="minorHAnsi"/>
          <w:bCs/>
          <w:sz w:val="24"/>
          <w:szCs w:val="24"/>
        </w:rPr>
        <w:t>significant impact</w:t>
      </w:r>
      <w:r w:rsidR="00A13634" w:rsidRPr="00251877">
        <w:rPr>
          <w:rFonts w:asciiTheme="minorHAnsi" w:hAnsiTheme="minorHAnsi" w:cstheme="minorHAnsi"/>
          <w:bCs/>
          <w:sz w:val="24"/>
          <w:szCs w:val="24"/>
        </w:rPr>
        <w:t xml:space="preserve"> on those around us. Throughout the investigation process I was transparent to </w:t>
      </w:r>
      <w:r w:rsidR="009E6897" w:rsidRPr="00251877">
        <w:rPr>
          <w:rFonts w:asciiTheme="minorHAnsi" w:hAnsiTheme="minorHAnsi" w:cstheme="minorHAnsi"/>
          <w:bCs/>
          <w:sz w:val="24"/>
          <w:szCs w:val="24"/>
        </w:rPr>
        <w:t xml:space="preserve">both my colleagues and the victims, giving the victims </w:t>
      </w:r>
      <w:r w:rsidR="0008313B" w:rsidRPr="00251877">
        <w:rPr>
          <w:rFonts w:asciiTheme="minorHAnsi" w:hAnsiTheme="minorHAnsi" w:cstheme="minorHAnsi"/>
          <w:bCs/>
          <w:sz w:val="24"/>
          <w:szCs w:val="24"/>
        </w:rPr>
        <w:t xml:space="preserve">honest time scales and </w:t>
      </w:r>
      <w:r w:rsidR="00B971A6" w:rsidRPr="00251877">
        <w:rPr>
          <w:rFonts w:asciiTheme="minorHAnsi" w:hAnsiTheme="minorHAnsi" w:cstheme="minorHAnsi"/>
          <w:bCs/>
          <w:sz w:val="24"/>
          <w:szCs w:val="24"/>
        </w:rPr>
        <w:t xml:space="preserve">not promising the impossible. For </w:t>
      </w:r>
      <w:r w:rsidR="007914CC" w:rsidRPr="00251877">
        <w:rPr>
          <w:rFonts w:asciiTheme="minorHAnsi" w:hAnsiTheme="minorHAnsi" w:cstheme="minorHAnsi"/>
          <w:bCs/>
          <w:sz w:val="24"/>
          <w:szCs w:val="24"/>
        </w:rPr>
        <w:t>example,</w:t>
      </w:r>
      <w:r w:rsidR="00B971A6" w:rsidRPr="00251877">
        <w:rPr>
          <w:rFonts w:asciiTheme="minorHAnsi" w:hAnsiTheme="minorHAnsi" w:cstheme="minorHAnsi"/>
          <w:bCs/>
          <w:sz w:val="24"/>
          <w:szCs w:val="24"/>
        </w:rPr>
        <w:t xml:space="preserve"> it is important to be open and honest with victims </w:t>
      </w:r>
      <w:r w:rsidR="005D31D4" w:rsidRPr="00251877">
        <w:rPr>
          <w:rFonts w:asciiTheme="minorHAnsi" w:hAnsiTheme="minorHAnsi" w:cstheme="minorHAnsi"/>
          <w:bCs/>
          <w:sz w:val="24"/>
          <w:szCs w:val="24"/>
        </w:rPr>
        <w:t xml:space="preserve">ensuring not to make statements such </w:t>
      </w:r>
      <w:r w:rsidR="007914CC" w:rsidRPr="00251877">
        <w:rPr>
          <w:rFonts w:asciiTheme="minorHAnsi" w:hAnsiTheme="minorHAnsi" w:cstheme="minorHAnsi"/>
          <w:bCs/>
          <w:sz w:val="24"/>
          <w:szCs w:val="24"/>
        </w:rPr>
        <w:t>as</w:t>
      </w:r>
      <w:r w:rsidR="005D31D4" w:rsidRPr="00251877">
        <w:rPr>
          <w:rFonts w:asciiTheme="minorHAnsi" w:hAnsiTheme="minorHAnsi" w:cstheme="minorHAnsi"/>
          <w:bCs/>
          <w:sz w:val="24"/>
          <w:szCs w:val="24"/>
        </w:rPr>
        <w:t xml:space="preserve"> “I promise we will find out who did this.” </w:t>
      </w:r>
      <w:r w:rsidR="007914CC" w:rsidRPr="00251877">
        <w:rPr>
          <w:rFonts w:asciiTheme="minorHAnsi" w:hAnsiTheme="minorHAnsi" w:cstheme="minorHAnsi"/>
          <w:bCs/>
          <w:sz w:val="24"/>
          <w:szCs w:val="24"/>
        </w:rPr>
        <w:t>Furthermore,</w:t>
      </w:r>
      <w:r w:rsidR="005D31D4" w:rsidRPr="00251877">
        <w:rPr>
          <w:rFonts w:asciiTheme="minorHAnsi" w:hAnsiTheme="minorHAnsi" w:cstheme="minorHAnsi"/>
          <w:bCs/>
          <w:sz w:val="24"/>
          <w:szCs w:val="24"/>
        </w:rPr>
        <w:t xml:space="preserve"> in policing like any other job, mistakes will be made, but it is about taking responsibility for them mistakes and learning from them. </w:t>
      </w:r>
    </w:p>
    <w:p w14:paraId="0822AB88" w14:textId="77777777" w:rsidR="00686A82" w:rsidRPr="00251877" w:rsidRDefault="00686A82" w:rsidP="00E6298B">
      <w:pPr>
        <w:ind w:right="107"/>
        <w:jc w:val="both"/>
        <w:rPr>
          <w:rFonts w:asciiTheme="minorHAnsi" w:hAnsiTheme="minorHAnsi" w:cstheme="minorHAnsi"/>
          <w:bCs/>
          <w:sz w:val="24"/>
          <w:szCs w:val="24"/>
        </w:rPr>
      </w:pPr>
    </w:p>
    <w:p w14:paraId="3CA4F940" w14:textId="5D91BD14" w:rsidR="00ED64A3" w:rsidRPr="00251877" w:rsidRDefault="000E1ECE" w:rsidP="00E6298B">
      <w:pPr>
        <w:ind w:right="107"/>
        <w:jc w:val="both"/>
        <w:rPr>
          <w:rFonts w:asciiTheme="minorHAnsi" w:hAnsiTheme="minorHAnsi" w:cstheme="minorHAnsi"/>
          <w:bCs/>
          <w:sz w:val="24"/>
          <w:szCs w:val="24"/>
        </w:rPr>
      </w:pPr>
      <w:r w:rsidRPr="00251877">
        <w:rPr>
          <w:rFonts w:asciiTheme="minorHAnsi" w:hAnsiTheme="minorHAnsi" w:cstheme="minorHAnsi"/>
          <w:bCs/>
          <w:sz w:val="24"/>
          <w:szCs w:val="24"/>
        </w:rPr>
        <w:t xml:space="preserve">The second Policing </w:t>
      </w:r>
      <w:r w:rsidR="00F47F97" w:rsidRPr="00251877">
        <w:rPr>
          <w:rFonts w:asciiTheme="minorHAnsi" w:hAnsiTheme="minorHAnsi" w:cstheme="minorHAnsi"/>
          <w:bCs/>
          <w:sz w:val="24"/>
          <w:szCs w:val="24"/>
        </w:rPr>
        <w:t>principle</w:t>
      </w:r>
      <w:r w:rsidR="00935516" w:rsidRPr="00251877">
        <w:rPr>
          <w:rFonts w:asciiTheme="minorHAnsi" w:hAnsiTheme="minorHAnsi" w:cstheme="minorHAnsi"/>
          <w:bCs/>
          <w:sz w:val="24"/>
          <w:szCs w:val="24"/>
        </w:rPr>
        <w:t>,</w:t>
      </w:r>
      <w:r w:rsidR="00F47F97" w:rsidRPr="00251877">
        <w:rPr>
          <w:rFonts w:asciiTheme="minorHAnsi" w:hAnsiTheme="minorHAnsi" w:cstheme="minorHAnsi"/>
          <w:bCs/>
          <w:sz w:val="24"/>
          <w:szCs w:val="24"/>
        </w:rPr>
        <w:t xml:space="preserve"> r</w:t>
      </w:r>
      <w:r w:rsidRPr="00251877">
        <w:rPr>
          <w:rFonts w:asciiTheme="minorHAnsi" w:hAnsiTheme="minorHAnsi" w:cstheme="minorHAnsi"/>
          <w:bCs/>
          <w:sz w:val="24"/>
          <w:szCs w:val="24"/>
        </w:rPr>
        <w:t>espect and empathy was at the forefront throughout this investigation</w:t>
      </w:r>
      <w:r w:rsidR="00F47F97" w:rsidRPr="00251877">
        <w:rPr>
          <w:rFonts w:asciiTheme="minorHAnsi" w:hAnsiTheme="minorHAnsi" w:cstheme="minorHAnsi"/>
          <w:bCs/>
          <w:sz w:val="24"/>
          <w:szCs w:val="24"/>
        </w:rPr>
        <w:t xml:space="preserve">. Dealing with the victim from </w:t>
      </w:r>
      <w:r w:rsidR="00817545" w:rsidRPr="00251877">
        <w:rPr>
          <w:rFonts w:asciiTheme="minorHAnsi" w:hAnsiTheme="minorHAnsi" w:cstheme="minorHAnsi"/>
          <w:bCs/>
          <w:sz w:val="24"/>
          <w:szCs w:val="24"/>
        </w:rPr>
        <w:t xml:space="preserve">potentially their lowest point </w:t>
      </w:r>
      <w:r w:rsidR="00BE681F" w:rsidRPr="00251877">
        <w:rPr>
          <w:rFonts w:asciiTheme="minorHAnsi" w:hAnsiTheme="minorHAnsi" w:cstheme="minorHAnsi"/>
          <w:bCs/>
          <w:sz w:val="24"/>
          <w:szCs w:val="24"/>
        </w:rPr>
        <w:t xml:space="preserve">required listening and understanding their thoughts, </w:t>
      </w:r>
      <w:r w:rsidR="004B7DDB" w:rsidRPr="00251877">
        <w:rPr>
          <w:rFonts w:asciiTheme="minorHAnsi" w:hAnsiTheme="minorHAnsi" w:cstheme="minorHAnsi"/>
          <w:bCs/>
          <w:sz w:val="24"/>
          <w:szCs w:val="24"/>
        </w:rPr>
        <w:t>feelings,</w:t>
      </w:r>
      <w:r w:rsidR="00BE681F" w:rsidRPr="00251877">
        <w:rPr>
          <w:rFonts w:asciiTheme="minorHAnsi" w:hAnsiTheme="minorHAnsi" w:cstheme="minorHAnsi"/>
          <w:bCs/>
          <w:sz w:val="24"/>
          <w:szCs w:val="24"/>
        </w:rPr>
        <w:t xml:space="preserve"> and frustrations. </w:t>
      </w:r>
      <w:r w:rsidR="00FD3B45" w:rsidRPr="00251877">
        <w:rPr>
          <w:rFonts w:asciiTheme="minorHAnsi" w:hAnsiTheme="minorHAnsi" w:cstheme="minorHAnsi"/>
          <w:bCs/>
          <w:sz w:val="24"/>
          <w:szCs w:val="24"/>
        </w:rPr>
        <w:t xml:space="preserve">One of the victims in particular showed </w:t>
      </w:r>
      <w:r w:rsidR="00FD3B45" w:rsidRPr="00251877">
        <w:rPr>
          <w:rFonts w:asciiTheme="minorHAnsi" w:hAnsiTheme="minorHAnsi" w:cstheme="minorHAnsi"/>
          <w:bCs/>
          <w:sz w:val="24"/>
          <w:szCs w:val="24"/>
        </w:rPr>
        <w:lastRenderedPageBreak/>
        <w:t xml:space="preserve">anger to the situation, his children were in the house when the incident took </w:t>
      </w:r>
      <w:r w:rsidR="007914CC" w:rsidRPr="00251877">
        <w:rPr>
          <w:rFonts w:asciiTheme="minorHAnsi" w:hAnsiTheme="minorHAnsi" w:cstheme="minorHAnsi"/>
          <w:bCs/>
          <w:sz w:val="24"/>
          <w:szCs w:val="24"/>
        </w:rPr>
        <w:t>place,</w:t>
      </w:r>
      <w:r w:rsidR="00FD3B45" w:rsidRPr="00251877">
        <w:rPr>
          <w:rFonts w:asciiTheme="minorHAnsi" w:hAnsiTheme="minorHAnsi" w:cstheme="minorHAnsi"/>
          <w:bCs/>
          <w:sz w:val="24"/>
          <w:szCs w:val="24"/>
        </w:rPr>
        <w:t xml:space="preserve"> and his raw emotions </w:t>
      </w:r>
      <w:r w:rsidR="00B76A12" w:rsidRPr="00251877">
        <w:rPr>
          <w:rFonts w:asciiTheme="minorHAnsi" w:hAnsiTheme="minorHAnsi" w:cstheme="minorHAnsi"/>
          <w:bCs/>
          <w:sz w:val="24"/>
          <w:szCs w:val="24"/>
        </w:rPr>
        <w:t xml:space="preserve">were visible. By understanding that everyone reacts different to situations is essential within the role of policing </w:t>
      </w:r>
      <w:r w:rsidR="00BF1D6A" w:rsidRPr="00251877">
        <w:rPr>
          <w:rFonts w:asciiTheme="minorHAnsi" w:hAnsiTheme="minorHAnsi" w:cstheme="minorHAnsi"/>
          <w:bCs/>
          <w:sz w:val="24"/>
          <w:szCs w:val="24"/>
        </w:rPr>
        <w:t>and despite how one may react the respect for the individual remains the same</w:t>
      </w:r>
      <w:r w:rsidR="00827105" w:rsidRPr="00251877">
        <w:rPr>
          <w:rFonts w:asciiTheme="minorHAnsi" w:hAnsiTheme="minorHAnsi" w:cstheme="minorHAnsi"/>
          <w:bCs/>
          <w:sz w:val="24"/>
          <w:szCs w:val="24"/>
        </w:rPr>
        <w:t xml:space="preserve"> without making assumptions or creating bias. </w:t>
      </w:r>
      <w:r w:rsidR="003F7880" w:rsidRPr="00251877">
        <w:rPr>
          <w:rFonts w:asciiTheme="minorHAnsi" w:hAnsiTheme="minorHAnsi" w:cstheme="minorHAnsi"/>
          <w:bCs/>
          <w:sz w:val="24"/>
          <w:szCs w:val="24"/>
        </w:rPr>
        <w:t xml:space="preserve">Responding to individual needs falls under this heading and as discussed in this essay </w:t>
      </w:r>
      <w:r w:rsidR="00947F22" w:rsidRPr="00251877">
        <w:rPr>
          <w:rFonts w:asciiTheme="minorHAnsi" w:hAnsiTheme="minorHAnsi" w:cstheme="minorHAnsi"/>
          <w:bCs/>
          <w:sz w:val="24"/>
          <w:szCs w:val="24"/>
        </w:rPr>
        <w:t xml:space="preserve">one of the victims spoke Turkish. </w:t>
      </w:r>
      <w:r w:rsidR="00B15883" w:rsidRPr="00251877">
        <w:rPr>
          <w:rFonts w:asciiTheme="minorHAnsi" w:hAnsiTheme="minorHAnsi" w:cstheme="minorHAnsi"/>
          <w:bCs/>
          <w:sz w:val="24"/>
          <w:szCs w:val="24"/>
        </w:rPr>
        <w:t xml:space="preserve">This </w:t>
      </w:r>
      <w:r w:rsidR="007914CC" w:rsidRPr="00251877">
        <w:rPr>
          <w:rFonts w:asciiTheme="minorHAnsi" w:hAnsiTheme="minorHAnsi" w:cstheme="minorHAnsi"/>
          <w:bCs/>
          <w:sz w:val="24"/>
          <w:szCs w:val="24"/>
        </w:rPr>
        <w:t>victims’</w:t>
      </w:r>
      <w:r w:rsidR="00B15883" w:rsidRPr="00251877">
        <w:rPr>
          <w:rFonts w:asciiTheme="minorHAnsi" w:hAnsiTheme="minorHAnsi" w:cstheme="minorHAnsi"/>
          <w:bCs/>
          <w:sz w:val="24"/>
          <w:szCs w:val="24"/>
        </w:rPr>
        <w:t xml:space="preserve"> needs were taken into </w:t>
      </w:r>
      <w:r w:rsidR="007914CC" w:rsidRPr="00251877">
        <w:rPr>
          <w:rFonts w:asciiTheme="minorHAnsi" w:hAnsiTheme="minorHAnsi" w:cstheme="minorHAnsi"/>
          <w:bCs/>
          <w:sz w:val="24"/>
          <w:szCs w:val="24"/>
        </w:rPr>
        <w:t>consideration,</w:t>
      </w:r>
      <w:r w:rsidR="00B15883" w:rsidRPr="00251877">
        <w:rPr>
          <w:rFonts w:asciiTheme="minorHAnsi" w:hAnsiTheme="minorHAnsi" w:cstheme="minorHAnsi"/>
          <w:bCs/>
          <w:sz w:val="24"/>
          <w:szCs w:val="24"/>
        </w:rPr>
        <w:t xml:space="preserve"> and I applied my communication skills </w:t>
      </w:r>
      <w:r w:rsidR="0090427F" w:rsidRPr="00251877">
        <w:rPr>
          <w:rFonts w:asciiTheme="minorHAnsi" w:hAnsiTheme="minorHAnsi" w:cstheme="minorHAnsi"/>
          <w:bCs/>
          <w:sz w:val="24"/>
          <w:szCs w:val="24"/>
        </w:rPr>
        <w:t>to tailor to the needs of the individual to ensure his voice was heard</w:t>
      </w:r>
      <w:r w:rsidR="002074A4" w:rsidRPr="00251877">
        <w:rPr>
          <w:rFonts w:asciiTheme="minorHAnsi" w:hAnsiTheme="minorHAnsi" w:cstheme="minorHAnsi"/>
          <w:bCs/>
          <w:sz w:val="24"/>
          <w:szCs w:val="24"/>
        </w:rPr>
        <w:t xml:space="preserve">. </w:t>
      </w:r>
    </w:p>
    <w:p w14:paraId="0846E217" w14:textId="77777777" w:rsidR="00935516" w:rsidRPr="00251877" w:rsidRDefault="00935516" w:rsidP="00E6298B">
      <w:pPr>
        <w:ind w:right="107"/>
        <w:jc w:val="both"/>
        <w:rPr>
          <w:rFonts w:asciiTheme="minorHAnsi" w:hAnsiTheme="minorHAnsi" w:cstheme="minorHAnsi"/>
          <w:bCs/>
          <w:sz w:val="24"/>
          <w:szCs w:val="24"/>
        </w:rPr>
      </w:pPr>
    </w:p>
    <w:p w14:paraId="43D812DF" w14:textId="0EA7AD4D" w:rsidR="00935516" w:rsidRPr="00251877" w:rsidRDefault="00935516" w:rsidP="00E6298B">
      <w:pPr>
        <w:ind w:right="107"/>
        <w:jc w:val="both"/>
        <w:rPr>
          <w:rFonts w:asciiTheme="minorHAnsi" w:hAnsiTheme="minorHAnsi" w:cstheme="minorHAnsi"/>
          <w:bCs/>
          <w:sz w:val="24"/>
          <w:szCs w:val="24"/>
        </w:rPr>
      </w:pPr>
      <w:r w:rsidRPr="00251877">
        <w:rPr>
          <w:rFonts w:asciiTheme="minorHAnsi" w:hAnsiTheme="minorHAnsi" w:cstheme="minorHAnsi"/>
          <w:bCs/>
          <w:sz w:val="24"/>
          <w:szCs w:val="24"/>
        </w:rPr>
        <w:t xml:space="preserve">The final policing Principle </w:t>
      </w:r>
      <w:r w:rsidR="003E0FF1" w:rsidRPr="00251877">
        <w:rPr>
          <w:rFonts w:asciiTheme="minorHAnsi" w:hAnsiTheme="minorHAnsi" w:cstheme="minorHAnsi"/>
          <w:bCs/>
          <w:sz w:val="24"/>
          <w:szCs w:val="24"/>
        </w:rPr>
        <w:t xml:space="preserve">is the service we provide to the public, acting lawfully, </w:t>
      </w:r>
      <w:r w:rsidR="00446D1B" w:rsidRPr="00251877">
        <w:rPr>
          <w:rFonts w:asciiTheme="minorHAnsi" w:hAnsiTheme="minorHAnsi" w:cstheme="minorHAnsi"/>
          <w:bCs/>
          <w:sz w:val="24"/>
          <w:szCs w:val="24"/>
        </w:rPr>
        <w:t>understanding,</w:t>
      </w:r>
      <w:r w:rsidR="003E0FF1" w:rsidRPr="00251877">
        <w:rPr>
          <w:rFonts w:asciiTheme="minorHAnsi" w:hAnsiTheme="minorHAnsi" w:cstheme="minorHAnsi"/>
          <w:bCs/>
          <w:sz w:val="24"/>
          <w:szCs w:val="24"/>
        </w:rPr>
        <w:t xml:space="preserve"> and responding to the public’s needs and reflecting on </w:t>
      </w:r>
      <w:r w:rsidR="005A6D27" w:rsidRPr="00251877">
        <w:rPr>
          <w:rFonts w:asciiTheme="minorHAnsi" w:hAnsiTheme="minorHAnsi" w:cstheme="minorHAnsi"/>
          <w:bCs/>
          <w:sz w:val="24"/>
          <w:szCs w:val="24"/>
        </w:rPr>
        <w:t xml:space="preserve">knowledge and experience allowing us to improve. </w:t>
      </w:r>
      <w:r w:rsidR="005225DB" w:rsidRPr="00251877">
        <w:rPr>
          <w:rFonts w:asciiTheme="minorHAnsi" w:hAnsiTheme="minorHAnsi" w:cstheme="minorHAnsi"/>
          <w:bCs/>
          <w:sz w:val="24"/>
          <w:szCs w:val="24"/>
        </w:rPr>
        <w:t>I was committed throughout the investigation to work with the victims</w:t>
      </w:r>
      <w:r w:rsidR="001562FD" w:rsidRPr="00251877">
        <w:rPr>
          <w:rFonts w:asciiTheme="minorHAnsi" w:hAnsiTheme="minorHAnsi" w:cstheme="minorHAnsi"/>
          <w:bCs/>
          <w:sz w:val="24"/>
          <w:szCs w:val="24"/>
        </w:rPr>
        <w:t xml:space="preserve"> from the first call to charging the offender. I worked </w:t>
      </w:r>
      <w:r w:rsidR="00EB04BA" w:rsidRPr="00251877">
        <w:rPr>
          <w:rFonts w:asciiTheme="minorHAnsi" w:hAnsiTheme="minorHAnsi" w:cstheme="minorHAnsi"/>
          <w:bCs/>
          <w:sz w:val="24"/>
          <w:szCs w:val="24"/>
        </w:rPr>
        <w:t xml:space="preserve">applied the powers of the law and worked with the fire service </w:t>
      </w:r>
      <w:r w:rsidR="002A1EF0" w:rsidRPr="00251877">
        <w:rPr>
          <w:rFonts w:asciiTheme="minorHAnsi" w:hAnsiTheme="minorHAnsi" w:cstheme="minorHAnsi"/>
          <w:bCs/>
          <w:sz w:val="24"/>
          <w:szCs w:val="24"/>
        </w:rPr>
        <w:t xml:space="preserve">to protect the public and I am happy with the outcome achieved. </w:t>
      </w:r>
    </w:p>
    <w:p w14:paraId="6BF26498" w14:textId="77777777" w:rsidR="002A1EF0" w:rsidRPr="00251877" w:rsidRDefault="002A1EF0" w:rsidP="00E6298B">
      <w:pPr>
        <w:ind w:right="107"/>
        <w:jc w:val="both"/>
        <w:rPr>
          <w:rFonts w:asciiTheme="minorHAnsi" w:hAnsiTheme="minorHAnsi" w:cstheme="minorHAnsi"/>
          <w:bCs/>
          <w:sz w:val="24"/>
          <w:szCs w:val="24"/>
        </w:rPr>
      </w:pPr>
    </w:p>
    <w:p w14:paraId="13BD1EBF" w14:textId="551B2AFD" w:rsidR="002A1EF0" w:rsidRPr="00251877" w:rsidRDefault="002A1EF0" w:rsidP="00E6298B">
      <w:pPr>
        <w:ind w:right="107"/>
        <w:jc w:val="both"/>
        <w:rPr>
          <w:rFonts w:asciiTheme="minorHAnsi" w:hAnsiTheme="minorHAnsi" w:cstheme="minorHAnsi"/>
          <w:bCs/>
          <w:sz w:val="24"/>
          <w:szCs w:val="24"/>
        </w:rPr>
      </w:pPr>
      <w:r w:rsidRPr="00251877">
        <w:rPr>
          <w:rFonts w:asciiTheme="minorHAnsi" w:hAnsiTheme="minorHAnsi" w:cstheme="minorHAnsi"/>
          <w:bCs/>
          <w:sz w:val="24"/>
          <w:szCs w:val="24"/>
        </w:rPr>
        <w:t xml:space="preserve">To conclude I saw the investigation through from the start to the very end. </w:t>
      </w:r>
      <w:r w:rsidR="00524537" w:rsidRPr="00251877">
        <w:rPr>
          <w:rFonts w:asciiTheme="minorHAnsi" w:hAnsiTheme="minorHAnsi" w:cstheme="minorHAnsi"/>
          <w:bCs/>
          <w:sz w:val="24"/>
          <w:szCs w:val="24"/>
        </w:rPr>
        <w:t xml:space="preserve">In policing you deal with several victims </w:t>
      </w:r>
      <w:r w:rsidR="00E34980" w:rsidRPr="00251877">
        <w:rPr>
          <w:rFonts w:asciiTheme="minorHAnsi" w:hAnsiTheme="minorHAnsi" w:cstheme="minorHAnsi"/>
          <w:bCs/>
          <w:sz w:val="24"/>
          <w:szCs w:val="24"/>
        </w:rPr>
        <w:t>daily</w:t>
      </w:r>
      <w:r w:rsidR="007914CC" w:rsidRPr="00251877">
        <w:rPr>
          <w:rFonts w:asciiTheme="minorHAnsi" w:hAnsiTheme="minorHAnsi" w:cstheme="minorHAnsi"/>
          <w:bCs/>
          <w:sz w:val="24"/>
          <w:szCs w:val="24"/>
        </w:rPr>
        <w:t>,</w:t>
      </w:r>
      <w:r w:rsidR="00524537" w:rsidRPr="00251877">
        <w:rPr>
          <w:rFonts w:asciiTheme="minorHAnsi" w:hAnsiTheme="minorHAnsi" w:cstheme="minorHAnsi"/>
          <w:bCs/>
          <w:sz w:val="24"/>
          <w:szCs w:val="24"/>
        </w:rPr>
        <w:t xml:space="preserve"> and it is understandable how the standards for victims can slip due to the heavy work loads. </w:t>
      </w:r>
      <w:r w:rsidR="00345620" w:rsidRPr="00251877">
        <w:rPr>
          <w:rFonts w:asciiTheme="minorHAnsi" w:hAnsiTheme="minorHAnsi" w:cstheme="minorHAnsi"/>
          <w:bCs/>
          <w:sz w:val="24"/>
          <w:szCs w:val="24"/>
        </w:rPr>
        <w:t xml:space="preserve">I felt pride at the end of the investigation when I was able to tell the victims of the charge and I felt accomplished that I had </w:t>
      </w:r>
      <w:r w:rsidR="000F110C" w:rsidRPr="00251877">
        <w:rPr>
          <w:rFonts w:asciiTheme="minorHAnsi" w:hAnsiTheme="minorHAnsi" w:cstheme="minorHAnsi"/>
          <w:bCs/>
          <w:sz w:val="24"/>
          <w:szCs w:val="24"/>
        </w:rPr>
        <w:t xml:space="preserve">treated the victims with the highest standard </w:t>
      </w:r>
      <w:r w:rsidR="003B4939" w:rsidRPr="00251877">
        <w:rPr>
          <w:rFonts w:asciiTheme="minorHAnsi" w:hAnsiTheme="minorHAnsi" w:cstheme="minorHAnsi"/>
          <w:bCs/>
          <w:sz w:val="24"/>
          <w:szCs w:val="24"/>
        </w:rPr>
        <w:t xml:space="preserve">victim service. </w:t>
      </w:r>
    </w:p>
    <w:p w14:paraId="31C7AA31" w14:textId="5F1FEB41" w:rsidR="00112751" w:rsidRPr="00251877" w:rsidRDefault="00112751" w:rsidP="00E6298B">
      <w:pPr>
        <w:ind w:right="107"/>
        <w:jc w:val="both"/>
        <w:rPr>
          <w:rFonts w:asciiTheme="minorHAnsi" w:hAnsiTheme="minorHAnsi" w:cstheme="minorHAnsi"/>
          <w:b/>
          <w:sz w:val="24"/>
          <w:szCs w:val="24"/>
        </w:rPr>
      </w:pPr>
    </w:p>
    <w:p w14:paraId="53D8D511" w14:textId="77777777" w:rsidR="00112751" w:rsidRPr="00251877" w:rsidRDefault="00112751" w:rsidP="00E6298B">
      <w:pPr>
        <w:ind w:right="107"/>
        <w:jc w:val="both"/>
        <w:rPr>
          <w:rFonts w:asciiTheme="minorHAnsi" w:hAnsiTheme="minorHAnsi" w:cstheme="minorHAnsi"/>
          <w:sz w:val="24"/>
          <w:szCs w:val="24"/>
        </w:rPr>
      </w:pPr>
    </w:p>
    <w:p w14:paraId="2ED936D6" w14:textId="77777777" w:rsidR="00D01F37" w:rsidRPr="00251877" w:rsidRDefault="00D01F37" w:rsidP="00D01F37">
      <w:pPr>
        <w:ind w:right="107"/>
        <w:jc w:val="both"/>
        <w:rPr>
          <w:rFonts w:asciiTheme="minorHAnsi" w:hAnsiTheme="minorHAnsi" w:cstheme="minorHAnsi"/>
          <w:sz w:val="24"/>
          <w:szCs w:val="24"/>
        </w:rPr>
      </w:pPr>
    </w:p>
    <w:p w14:paraId="1967E2A8" w14:textId="19A5118D" w:rsidR="00025650" w:rsidRPr="00251877" w:rsidRDefault="00D01F37" w:rsidP="00E6298B">
      <w:pPr>
        <w:ind w:right="107"/>
        <w:jc w:val="both"/>
        <w:rPr>
          <w:rFonts w:asciiTheme="minorHAnsi" w:hAnsiTheme="minorHAnsi" w:cstheme="minorHAnsi"/>
          <w:b/>
          <w:bCs/>
          <w:sz w:val="24"/>
          <w:szCs w:val="24"/>
        </w:rPr>
      </w:pPr>
      <w:r w:rsidRPr="00251877">
        <w:rPr>
          <w:rFonts w:asciiTheme="minorHAnsi" w:hAnsiTheme="minorHAnsi" w:cstheme="minorHAnsi"/>
          <w:b/>
          <w:bCs/>
          <w:sz w:val="24"/>
          <w:szCs w:val="24"/>
        </w:rPr>
        <w:t xml:space="preserve">Word Count: 1847 </w:t>
      </w:r>
    </w:p>
    <w:p w14:paraId="416EFA95"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1A7292D6"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5FA233DD" w14:textId="194BA50C" w:rsidR="004A198E" w:rsidRDefault="00CE3A83" w:rsidP="00E6298B">
      <w:pPr>
        <w:ind w:right="107"/>
        <w:jc w:val="both"/>
        <w:rPr>
          <w:rFonts w:asciiTheme="minorHAnsi" w:hAnsiTheme="minorHAnsi" w:cstheme="minorHAnsi"/>
          <w:sz w:val="24"/>
          <w:szCs w:val="24"/>
        </w:rPr>
      </w:pPr>
      <w:r w:rsidRPr="004A198E">
        <w:rPr>
          <w:rFonts w:asciiTheme="minorHAnsi" w:hAnsiTheme="minorHAnsi" w:cstheme="minorHAnsi"/>
          <w:sz w:val="24"/>
          <w:szCs w:val="24"/>
        </w:rPr>
        <w:t>In this essay I will outline a police investigation in which I have played a significant role</w:t>
      </w:r>
      <w:r w:rsidR="009157EF" w:rsidRPr="004A198E">
        <w:rPr>
          <w:rFonts w:asciiTheme="minorHAnsi" w:hAnsiTheme="minorHAnsi" w:cstheme="minorHAnsi"/>
          <w:sz w:val="24"/>
          <w:szCs w:val="24"/>
        </w:rPr>
        <w:t xml:space="preserve">, applying the National </w:t>
      </w:r>
      <w:r w:rsidR="004A198E" w:rsidRPr="004A198E">
        <w:rPr>
          <w:rFonts w:asciiTheme="minorHAnsi" w:hAnsiTheme="minorHAnsi" w:cstheme="minorHAnsi"/>
          <w:sz w:val="24"/>
          <w:szCs w:val="24"/>
        </w:rPr>
        <w:t>Decision-Making</w:t>
      </w:r>
      <w:r w:rsidR="009157EF" w:rsidRPr="004A198E">
        <w:rPr>
          <w:rFonts w:asciiTheme="minorHAnsi" w:hAnsiTheme="minorHAnsi" w:cstheme="minorHAnsi"/>
          <w:sz w:val="24"/>
          <w:szCs w:val="24"/>
        </w:rPr>
        <w:t xml:space="preserve"> Model and the Code of Ethics</w:t>
      </w:r>
      <w:r w:rsidR="00B45FEB" w:rsidRPr="004A198E">
        <w:rPr>
          <w:rFonts w:asciiTheme="minorHAnsi" w:hAnsiTheme="minorHAnsi" w:cstheme="minorHAnsi"/>
          <w:sz w:val="24"/>
          <w:szCs w:val="24"/>
        </w:rPr>
        <w:t xml:space="preserve">, reviewing how my decision making was affected and how I applied discretion throughout the investigation. </w:t>
      </w:r>
      <w:r w:rsidR="004A198E">
        <w:rPr>
          <w:rFonts w:asciiTheme="minorHAnsi" w:hAnsiTheme="minorHAnsi" w:cstheme="minorHAnsi"/>
          <w:sz w:val="24"/>
          <w:szCs w:val="24"/>
        </w:rPr>
        <w:t xml:space="preserve">Further I will critically review my responsibilities as outlines in the Criminal Procedure </w:t>
      </w:r>
      <w:r w:rsidR="00316407">
        <w:rPr>
          <w:rFonts w:asciiTheme="minorHAnsi" w:hAnsiTheme="minorHAnsi" w:cstheme="minorHAnsi"/>
          <w:sz w:val="24"/>
          <w:szCs w:val="24"/>
        </w:rPr>
        <w:t xml:space="preserve">and Investigation Act. </w:t>
      </w:r>
      <w:r w:rsidR="00316407" w:rsidRPr="00003AAF">
        <w:rPr>
          <w:rFonts w:asciiTheme="minorHAnsi" w:hAnsiTheme="minorHAnsi" w:cstheme="minorHAnsi"/>
          <w:color w:val="auto"/>
          <w:sz w:val="24"/>
          <w:szCs w:val="24"/>
        </w:rPr>
        <w:t>1996</w:t>
      </w:r>
      <w:r w:rsidR="00316407">
        <w:rPr>
          <w:rFonts w:asciiTheme="minorHAnsi" w:hAnsiTheme="minorHAnsi" w:cstheme="minorHAnsi"/>
          <w:color w:val="auto"/>
          <w:sz w:val="24"/>
          <w:szCs w:val="24"/>
        </w:rPr>
        <w:t xml:space="preserve"> (CPIA) </w:t>
      </w:r>
      <w:r w:rsidR="00316407" w:rsidRPr="00003AAF">
        <w:rPr>
          <w:rFonts w:asciiTheme="minorHAnsi" w:hAnsiTheme="minorHAnsi" w:cstheme="minorHAnsi"/>
          <w:color w:val="auto"/>
          <w:sz w:val="24"/>
          <w:szCs w:val="24"/>
        </w:rPr>
        <w:t>(Legislation.gov.uk, 1996)</w:t>
      </w:r>
    </w:p>
    <w:p w14:paraId="68097EEA" w14:textId="77777777" w:rsidR="004A198E" w:rsidRPr="004A198E" w:rsidRDefault="004A198E" w:rsidP="00E6298B">
      <w:pPr>
        <w:ind w:right="107"/>
        <w:jc w:val="both"/>
        <w:rPr>
          <w:rFonts w:asciiTheme="minorHAnsi" w:hAnsiTheme="minorHAnsi" w:cstheme="minorHAnsi"/>
          <w:sz w:val="24"/>
          <w:szCs w:val="24"/>
        </w:rPr>
      </w:pPr>
    </w:p>
    <w:p w14:paraId="5E21F8DD" w14:textId="21B3A176" w:rsidR="00025650" w:rsidRPr="0046255E" w:rsidRDefault="009541C3" w:rsidP="00E6298B">
      <w:pPr>
        <w:ind w:right="107"/>
        <w:jc w:val="both"/>
        <w:rPr>
          <w:rFonts w:asciiTheme="minorHAnsi" w:hAnsiTheme="minorHAnsi" w:cstheme="minorHAnsi"/>
          <w:sz w:val="24"/>
          <w:szCs w:val="24"/>
        </w:rPr>
      </w:pPr>
      <w:r w:rsidRPr="0046255E">
        <w:rPr>
          <w:rFonts w:asciiTheme="minorHAnsi" w:hAnsiTheme="minorHAnsi" w:cstheme="minorHAnsi"/>
          <w:sz w:val="24"/>
          <w:szCs w:val="24"/>
        </w:rPr>
        <w:t>D</w:t>
      </w:r>
      <w:r w:rsidR="00C77B0F" w:rsidRPr="0046255E">
        <w:rPr>
          <w:rFonts w:asciiTheme="minorHAnsi" w:hAnsiTheme="minorHAnsi" w:cstheme="minorHAnsi"/>
          <w:sz w:val="24"/>
          <w:szCs w:val="24"/>
        </w:rPr>
        <w:t xml:space="preserve">uring my three months </w:t>
      </w:r>
      <w:r w:rsidR="009125EB" w:rsidRPr="0046255E">
        <w:rPr>
          <w:rFonts w:asciiTheme="minorHAnsi" w:hAnsiTheme="minorHAnsi" w:cstheme="minorHAnsi"/>
          <w:sz w:val="24"/>
          <w:szCs w:val="24"/>
        </w:rPr>
        <w:t xml:space="preserve">of </w:t>
      </w:r>
      <w:r w:rsidR="007914CC" w:rsidRPr="0046255E">
        <w:rPr>
          <w:rFonts w:asciiTheme="minorHAnsi" w:hAnsiTheme="minorHAnsi" w:cstheme="minorHAnsi"/>
          <w:sz w:val="24"/>
          <w:szCs w:val="24"/>
        </w:rPr>
        <w:t>tutorship,</w:t>
      </w:r>
      <w:r w:rsidR="009125EB" w:rsidRPr="0046255E">
        <w:rPr>
          <w:rFonts w:asciiTheme="minorHAnsi" w:hAnsiTheme="minorHAnsi" w:cstheme="minorHAnsi"/>
          <w:sz w:val="24"/>
          <w:szCs w:val="24"/>
        </w:rPr>
        <w:t xml:space="preserve"> </w:t>
      </w:r>
      <w:r w:rsidR="003E5C32" w:rsidRPr="0046255E">
        <w:rPr>
          <w:rFonts w:asciiTheme="minorHAnsi" w:hAnsiTheme="minorHAnsi" w:cstheme="minorHAnsi"/>
          <w:sz w:val="24"/>
          <w:szCs w:val="24"/>
        </w:rPr>
        <w:t xml:space="preserve">I attended a report of </w:t>
      </w:r>
      <w:r w:rsidR="000C704B" w:rsidRPr="0046255E">
        <w:rPr>
          <w:rFonts w:asciiTheme="minorHAnsi" w:hAnsiTheme="minorHAnsi" w:cstheme="minorHAnsi"/>
          <w:sz w:val="24"/>
          <w:szCs w:val="24"/>
        </w:rPr>
        <w:t xml:space="preserve">a woman being held against her will, stating that she does not feel </w:t>
      </w:r>
      <w:r w:rsidR="007914CC" w:rsidRPr="0046255E">
        <w:rPr>
          <w:rFonts w:asciiTheme="minorHAnsi" w:hAnsiTheme="minorHAnsi" w:cstheme="minorHAnsi"/>
          <w:sz w:val="24"/>
          <w:szCs w:val="24"/>
        </w:rPr>
        <w:t>safe,</w:t>
      </w:r>
      <w:r w:rsidR="000C704B" w:rsidRPr="0046255E">
        <w:rPr>
          <w:rFonts w:asciiTheme="minorHAnsi" w:hAnsiTheme="minorHAnsi" w:cstheme="minorHAnsi"/>
          <w:sz w:val="24"/>
          <w:szCs w:val="24"/>
        </w:rPr>
        <w:t xml:space="preserve"> and the male will not let her leave. </w:t>
      </w:r>
      <w:r w:rsidR="0029208C" w:rsidRPr="0046255E">
        <w:rPr>
          <w:rFonts w:asciiTheme="minorHAnsi" w:hAnsiTheme="minorHAnsi" w:cstheme="minorHAnsi"/>
          <w:sz w:val="24"/>
          <w:szCs w:val="24"/>
        </w:rPr>
        <w:t xml:space="preserve">Upon attendance the female was in the communal area of the </w:t>
      </w:r>
      <w:r w:rsidR="007011EE" w:rsidRPr="0046255E">
        <w:rPr>
          <w:rFonts w:asciiTheme="minorHAnsi" w:hAnsiTheme="minorHAnsi" w:cstheme="minorHAnsi"/>
          <w:sz w:val="24"/>
          <w:szCs w:val="24"/>
        </w:rPr>
        <w:t xml:space="preserve">block of flats, no longer with the male where she disclosed </w:t>
      </w:r>
      <w:r w:rsidR="00105A78" w:rsidRPr="0046255E">
        <w:rPr>
          <w:rFonts w:asciiTheme="minorHAnsi" w:hAnsiTheme="minorHAnsi" w:cstheme="minorHAnsi"/>
          <w:sz w:val="24"/>
          <w:szCs w:val="24"/>
        </w:rPr>
        <w:t xml:space="preserve">to my colleague </w:t>
      </w:r>
      <w:r w:rsidR="007011EE" w:rsidRPr="0046255E">
        <w:rPr>
          <w:rFonts w:asciiTheme="minorHAnsi" w:hAnsiTheme="minorHAnsi" w:cstheme="minorHAnsi"/>
          <w:sz w:val="24"/>
          <w:szCs w:val="24"/>
        </w:rPr>
        <w:t xml:space="preserve">that she had been sexually assaulted </w:t>
      </w:r>
      <w:r w:rsidR="00E27C85" w:rsidRPr="0046255E">
        <w:rPr>
          <w:rFonts w:asciiTheme="minorHAnsi" w:hAnsiTheme="minorHAnsi" w:cstheme="minorHAnsi"/>
          <w:sz w:val="24"/>
          <w:szCs w:val="24"/>
        </w:rPr>
        <w:t>by the male who she had only known a few days</w:t>
      </w:r>
      <w:r w:rsidR="00A90DDB" w:rsidRPr="0046255E">
        <w:rPr>
          <w:rFonts w:asciiTheme="minorHAnsi" w:hAnsiTheme="minorHAnsi" w:cstheme="minorHAnsi"/>
          <w:sz w:val="24"/>
          <w:szCs w:val="24"/>
        </w:rPr>
        <w:t xml:space="preserve"> as he had fingered her </w:t>
      </w:r>
      <w:r w:rsidR="00FC5E8B" w:rsidRPr="0046255E">
        <w:rPr>
          <w:rFonts w:asciiTheme="minorHAnsi" w:hAnsiTheme="minorHAnsi" w:cstheme="minorHAnsi"/>
          <w:sz w:val="24"/>
          <w:szCs w:val="24"/>
        </w:rPr>
        <w:t xml:space="preserve">without her consent and filmed in whilst in the presence of another male. </w:t>
      </w:r>
    </w:p>
    <w:p w14:paraId="72803768" w14:textId="77777777" w:rsidR="00715B80" w:rsidRPr="0046255E" w:rsidRDefault="00715B80" w:rsidP="00E6298B">
      <w:pPr>
        <w:ind w:right="107"/>
        <w:jc w:val="both"/>
        <w:rPr>
          <w:rFonts w:asciiTheme="minorHAnsi" w:hAnsiTheme="minorHAnsi" w:cstheme="minorHAnsi"/>
          <w:sz w:val="24"/>
          <w:szCs w:val="24"/>
        </w:rPr>
      </w:pPr>
    </w:p>
    <w:p w14:paraId="215BCB3B" w14:textId="5C23E880" w:rsidR="00F55BB8" w:rsidRPr="0046255E" w:rsidRDefault="00715B80" w:rsidP="0024306A">
      <w:pPr>
        <w:ind w:right="107"/>
        <w:jc w:val="both"/>
        <w:rPr>
          <w:rFonts w:asciiTheme="minorHAnsi" w:hAnsiTheme="minorHAnsi" w:cstheme="minorHAnsi"/>
          <w:sz w:val="24"/>
          <w:szCs w:val="24"/>
        </w:rPr>
      </w:pPr>
      <w:r w:rsidRPr="0046255E">
        <w:rPr>
          <w:rFonts w:asciiTheme="minorHAnsi" w:hAnsiTheme="minorHAnsi" w:cstheme="minorHAnsi"/>
          <w:sz w:val="24"/>
          <w:szCs w:val="24"/>
        </w:rPr>
        <w:t>With the information I knew at present the National Decision Model</w:t>
      </w:r>
      <w:r w:rsidR="00CB1965" w:rsidRPr="0046255E">
        <w:rPr>
          <w:rFonts w:asciiTheme="minorHAnsi" w:hAnsiTheme="minorHAnsi" w:cstheme="minorHAnsi"/>
          <w:sz w:val="24"/>
          <w:szCs w:val="24"/>
        </w:rPr>
        <w:t>,</w:t>
      </w:r>
      <w:r w:rsidRPr="0046255E">
        <w:rPr>
          <w:rFonts w:asciiTheme="minorHAnsi" w:hAnsiTheme="minorHAnsi" w:cstheme="minorHAnsi"/>
          <w:sz w:val="24"/>
          <w:szCs w:val="24"/>
        </w:rPr>
        <w:t xml:space="preserve"> </w:t>
      </w:r>
      <w:r w:rsidR="00A934D2" w:rsidRPr="0046255E">
        <w:rPr>
          <w:rFonts w:asciiTheme="minorHAnsi" w:hAnsiTheme="minorHAnsi" w:cstheme="minorHAnsi"/>
          <w:sz w:val="24"/>
          <w:szCs w:val="24"/>
        </w:rPr>
        <w:t>previously explained in the above essay</w:t>
      </w:r>
      <w:r w:rsidR="007D7FC9" w:rsidRPr="0046255E">
        <w:rPr>
          <w:rFonts w:asciiTheme="minorHAnsi" w:hAnsiTheme="minorHAnsi" w:cstheme="minorHAnsi"/>
          <w:sz w:val="24"/>
          <w:szCs w:val="24"/>
        </w:rPr>
        <w:t xml:space="preserve">, was leading my thought process and decision making. As stated, the first stage of the model is gathering information and intelligence. When the call came </w:t>
      </w:r>
      <w:r w:rsidR="007914CC" w:rsidRPr="0046255E">
        <w:rPr>
          <w:rFonts w:asciiTheme="minorHAnsi" w:hAnsiTheme="minorHAnsi" w:cstheme="minorHAnsi"/>
          <w:sz w:val="24"/>
          <w:szCs w:val="24"/>
        </w:rPr>
        <w:t>in,</w:t>
      </w:r>
      <w:r w:rsidR="007D7FC9" w:rsidRPr="0046255E">
        <w:rPr>
          <w:rFonts w:asciiTheme="minorHAnsi" w:hAnsiTheme="minorHAnsi" w:cstheme="minorHAnsi"/>
          <w:sz w:val="24"/>
          <w:szCs w:val="24"/>
        </w:rPr>
        <w:t xml:space="preserve"> I was made aware by the </w:t>
      </w:r>
      <w:r w:rsidR="00A56C48">
        <w:rPr>
          <w:rFonts w:asciiTheme="minorHAnsi" w:hAnsiTheme="minorHAnsi" w:cstheme="minorHAnsi"/>
          <w:sz w:val="24"/>
          <w:szCs w:val="24"/>
        </w:rPr>
        <w:t>control room of</w:t>
      </w:r>
      <w:r w:rsidR="007D7FC9" w:rsidRPr="0046255E">
        <w:rPr>
          <w:rFonts w:asciiTheme="minorHAnsi" w:hAnsiTheme="minorHAnsi" w:cstheme="minorHAnsi"/>
          <w:sz w:val="24"/>
          <w:szCs w:val="24"/>
        </w:rPr>
        <w:t xml:space="preserve"> a number of warning markers for both the male and female which played a vital role in ensuring officer safety</w:t>
      </w:r>
      <w:r w:rsidR="00F55BB8" w:rsidRPr="0046255E">
        <w:rPr>
          <w:rFonts w:asciiTheme="minorHAnsi" w:hAnsiTheme="minorHAnsi" w:cstheme="minorHAnsi"/>
          <w:sz w:val="24"/>
          <w:szCs w:val="24"/>
        </w:rPr>
        <w:t xml:space="preserve"> and allowed me to assess the threat and risk to develop a working strategy. </w:t>
      </w:r>
    </w:p>
    <w:p w14:paraId="14752783" w14:textId="77777777" w:rsidR="00F55BB8" w:rsidRPr="0046255E" w:rsidRDefault="00F55BB8" w:rsidP="0024306A">
      <w:pPr>
        <w:ind w:right="107"/>
        <w:jc w:val="both"/>
        <w:rPr>
          <w:rFonts w:asciiTheme="minorHAnsi" w:hAnsiTheme="minorHAnsi" w:cstheme="minorHAnsi"/>
          <w:sz w:val="24"/>
          <w:szCs w:val="24"/>
        </w:rPr>
      </w:pPr>
    </w:p>
    <w:p w14:paraId="3C7CC5EC" w14:textId="43BCFBC5" w:rsidR="002868D6" w:rsidRPr="0046255E" w:rsidRDefault="0024306A" w:rsidP="0024306A">
      <w:pPr>
        <w:ind w:right="107"/>
        <w:jc w:val="both"/>
        <w:rPr>
          <w:rFonts w:asciiTheme="minorHAnsi" w:hAnsiTheme="minorHAnsi" w:cstheme="minorHAnsi"/>
          <w:sz w:val="24"/>
          <w:szCs w:val="24"/>
        </w:rPr>
      </w:pPr>
      <w:r w:rsidRPr="0046255E">
        <w:rPr>
          <w:rFonts w:asciiTheme="minorHAnsi" w:hAnsiTheme="minorHAnsi" w:cstheme="minorHAnsi"/>
          <w:sz w:val="24"/>
          <w:szCs w:val="24"/>
        </w:rPr>
        <w:t xml:space="preserve">Upon initial attendance at the address my colleague went straight to the female and </w:t>
      </w:r>
      <w:r w:rsidR="00A56C48">
        <w:rPr>
          <w:rFonts w:asciiTheme="minorHAnsi" w:hAnsiTheme="minorHAnsi" w:cstheme="minorHAnsi"/>
          <w:sz w:val="24"/>
          <w:szCs w:val="24"/>
        </w:rPr>
        <w:t xml:space="preserve">I </w:t>
      </w:r>
      <w:r w:rsidRPr="0046255E">
        <w:rPr>
          <w:rFonts w:asciiTheme="minorHAnsi" w:hAnsiTheme="minorHAnsi" w:cstheme="minorHAnsi"/>
          <w:sz w:val="24"/>
          <w:szCs w:val="24"/>
        </w:rPr>
        <w:t xml:space="preserve">entered the flat where the male was present. I spoke with the male who stated he had only known her a few </w:t>
      </w:r>
      <w:r w:rsidRPr="0046255E">
        <w:rPr>
          <w:rFonts w:asciiTheme="minorHAnsi" w:hAnsiTheme="minorHAnsi" w:cstheme="minorHAnsi"/>
          <w:sz w:val="24"/>
          <w:szCs w:val="24"/>
        </w:rPr>
        <w:lastRenderedPageBreak/>
        <w:t xml:space="preserve">days and she had moved into the flat. He stated that over the past few days she had gone crazy and smashed the place up which he had filmed. </w:t>
      </w:r>
      <w:r w:rsidR="002868D6" w:rsidRPr="0046255E">
        <w:rPr>
          <w:rFonts w:asciiTheme="minorHAnsi" w:hAnsiTheme="minorHAnsi" w:cstheme="minorHAnsi"/>
          <w:sz w:val="24"/>
          <w:szCs w:val="24"/>
        </w:rPr>
        <w:t xml:space="preserve">Whilst in the flat </w:t>
      </w:r>
      <w:r w:rsidR="00C5262A" w:rsidRPr="0046255E">
        <w:rPr>
          <w:rFonts w:asciiTheme="minorHAnsi" w:hAnsiTheme="minorHAnsi" w:cstheme="minorHAnsi"/>
          <w:sz w:val="24"/>
          <w:szCs w:val="24"/>
        </w:rPr>
        <w:t xml:space="preserve">I was scanning the potential risks and threats that were displayed. The flat was a studio flat, open plan and I was conscious that the kitchen had knives on display. </w:t>
      </w:r>
    </w:p>
    <w:p w14:paraId="22901A1E" w14:textId="77777777" w:rsidR="0024306A" w:rsidRPr="0046255E" w:rsidRDefault="0024306A" w:rsidP="0024306A">
      <w:pPr>
        <w:ind w:right="107"/>
        <w:jc w:val="both"/>
        <w:rPr>
          <w:rFonts w:asciiTheme="minorHAnsi" w:hAnsiTheme="minorHAnsi" w:cstheme="minorHAnsi"/>
          <w:sz w:val="24"/>
          <w:szCs w:val="24"/>
        </w:rPr>
      </w:pPr>
    </w:p>
    <w:p w14:paraId="147199B8" w14:textId="79B1450F" w:rsidR="00D524A7" w:rsidRPr="0046255E" w:rsidRDefault="0024306A" w:rsidP="0024306A">
      <w:pPr>
        <w:ind w:right="107"/>
        <w:jc w:val="both"/>
        <w:rPr>
          <w:rFonts w:asciiTheme="minorHAnsi" w:hAnsiTheme="minorHAnsi" w:cstheme="minorHAnsi"/>
          <w:sz w:val="24"/>
          <w:szCs w:val="24"/>
        </w:rPr>
      </w:pPr>
      <w:r w:rsidRPr="0046255E">
        <w:rPr>
          <w:rFonts w:asciiTheme="minorHAnsi" w:hAnsiTheme="minorHAnsi" w:cstheme="minorHAnsi"/>
          <w:sz w:val="24"/>
          <w:szCs w:val="24"/>
        </w:rPr>
        <w:t>At this point I was unaware of the disclosure that had been made to my colleague and I was simply listening to what the male had to say</w:t>
      </w:r>
      <w:r w:rsidR="00E457B1" w:rsidRPr="0046255E">
        <w:rPr>
          <w:rFonts w:asciiTheme="minorHAnsi" w:hAnsiTheme="minorHAnsi" w:cstheme="minorHAnsi"/>
          <w:sz w:val="24"/>
          <w:szCs w:val="24"/>
        </w:rPr>
        <w:t xml:space="preserve">. The initial </w:t>
      </w:r>
      <w:r w:rsidR="00B33DA3" w:rsidRPr="0046255E">
        <w:rPr>
          <w:rFonts w:asciiTheme="minorHAnsi" w:hAnsiTheme="minorHAnsi" w:cstheme="minorHAnsi"/>
          <w:sz w:val="24"/>
          <w:szCs w:val="24"/>
        </w:rPr>
        <w:t xml:space="preserve">separation of the parties was essential to ensure safety of the individuals but due to my short career </w:t>
      </w:r>
      <w:r w:rsidR="005A7398" w:rsidRPr="0046255E">
        <w:rPr>
          <w:rFonts w:asciiTheme="minorHAnsi" w:hAnsiTheme="minorHAnsi" w:cstheme="minorHAnsi"/>
          <w:sz w:val="24"/>
          <w:szCs w:val="24"/>
        </w:rPr>
        <w:t xml:space="preserve">in policing I did not know how to communicate with my colleague via the radio to establish the </w:t>
      </w:r>
      <w:r w:rsidR="004E637B" w:rsidRPr="0046255E">
        <w:rPr>
          <w:rFonts w:asciiTheme="minorHAnsi" w:hAnsiTheme="minorHAnsi" w:cstheme="minorHAnsi"/>
          <w:sz w:val="24"/>
          <w:szCs w:val="24"/>
        </w:rPr>
        <w:t xml:space="preserve">victim’s point of view. With this said </w:t>
      </w:r>
      <w:r w:rsidR="00585D35" w:rsidRPr="0046255E">
        <w:rPr>
          <w:rFonts w:asciiTheme="minorHAnsi" w:hAnsiTheme="minorHAnsi" w:cstheme="minorHAnsi"/>
          <w:sz w:val="24"/>
          <w:szCs w:val="24"/>
        </w:rPr>
        <w:t xml:space="preserve">it created unnecessary time </w:t>
      </w:r>
      <w:r w:rsidR="000C4227" w:rsidRPr="0046255E">
        <w:rPr>
          <w:rFonts w:asciiTheme="minorHAnsi" w:hAnsiTheme="minorHAnsi" w:cstheme="minorHAnsi"/>
          <w:sz w:val="24"/>
          <w:szCs w:val="24"/>
        </w:rPr>
        <w:t xml:space="preserve">where the male remained in the scene when he should have been </w:t>
      </w:r>
      <w:r w:rsidR="00EE40BB" w:rsidRPr="0046255E">
        <w:rPr>
          <w:rFonts w:asciiTheme="minorHAnsi" w:hAnsiTheme="minorHAnsi" w:cstheme="minorHAnsi"/>
          <w:sz w:val="24"/>
          <w:szCs w:val="24"/>
        </w:rPr>
        <w:t xml:space="preserve">arrested and placed in the police vehicle as soon as possible. I recognise this now and I am now competent at using my police radio to communicate with my colleagues, learning from the mistake I encountered during this investigation. </w:t>
      </w:r>
    </w:p>
    <w:p w14:paraId="18EDB6A5" w14:textId="77777777" w:rsidR="007D3B7E" w:rsidRPr="0046255E" w:rsidRDefault="007D3B7E" w:rsidP="0024306A">
      <w:pPr>
        <w:ind w:right="107"/>
        <w:jc w:val="both"/>
        <w:rPr>
          <w:rFonts w:asciiTheme="minorHAnsi" w:hAnsiTheme="minorHAnsi" w:cstheme="minorHAnsi"/>
          <w:sz w:val="24"/>
          <w:szCs w:val="24"/>
        </w:rPr>
      </w:pPr>
    </w:p>
    <w:p w14:paraId="28941FC6" w14:textId="23398EE4" w:rsidR="00CE4CBB" w:rsidRPr="00B35DA4" w:rsidRDefault="00DC5598" w:rsidP="00B35DA4">
      <w:pPr>
        <w:overflowPunct/>
        <w:autoSpaceDE/>
        <w:autoSpaceDN/>
        <w:adjustRightInd/>
        <w:textAlignment w:val="auto"/>
        <w:rPr>
          <w:rFonts w:ascii="Times New Roman" w:hAnsi="Times New Roman" w:cs="Times New Roman"/>
          <w:color w:val="auto"/>
          <w:sz w:val="24"/>
          <w:szCs w:val="24"/>
        </w:rPr>
      </w:pPr>
      <w:r w:rsidRPr="0046255E">
        <w:rPr>
          <w:rFonts w:asciiTheme="minorHAnsi" w:hAnsiTheme="minorHAnsi" w:cstheme="minorHAnsi"/>
          <w:sz w:val="24"/>
          <w:szCs w:val="24"/>
        </w:rPr>
        <w:t xml:space="preserve">When the information had been passed to me about the disclosure that had been made by the </w:t>
      </w:r>
      <w:r w:rsidR="007914CC" w:rsidRPr="0046255E">
        <w:rPr>
          <w:rFonts w:asciiTheme="minorHAnsi" w:hAnsiTheme="minorHAnsi" w:cstheme="minorHAnsi"/>
          <w:sz w:val="24"/>
          <w:szCs w:val="24"/>
        </w:rPr>
        <w:t>victim,</w:t>
      </w:r>
      <w:r w:rsidRPr="0046255E">
        <w:rPr>
          <w:rFonts w:asciiTheme="minorHAnsi" w:hAnsiTheme="minorHAnsi" w:cstheme="minorHAnsi"/>
          <w:sz w:val="24"/>
          <w:szCs w:val="24"/>
        </w:rPr>
        <w:t xml:space="preserve"> I considered the powers and policies as per the National Decision Model. </w:t>
      </w:r>
      <w:r w:rsidR="00907E1C" w:rsidRPr="0046255E">
        <w:rPr>
          <w:rFonts w:asciiTheme="minorHAnsi" w:hAnsiTheme="minorHAnsi" w:cstheme="minorHAnsi"/>
          <w:sz w:val="24"/>
          <w:szCs w:val="24"/>
        </w:rPr>
        <w:t xml:space="preserve">The sexual assault in which she described to officers </w:t>
      </w:r>
      <w:r w:rsidR="0015775A" w:rsidRPr="0046255E">
        <w:rPr>
          <w:rFonts w:asciiTheme="minorHAnsi" w:hAnsiTheme="minorHAnsi" w:cstheme="minorHAnsi"/>
          <w:sz w:val="24"/>
          <w:szCs w:val="24"/>
        </w:rPr>
        <w:t xml:space="preserve">was </w:t>
      </w:r>
      <w:r w:rsidR="00170BB7" w:rsidRPr="0046255E">
        <w:rPr>
          <w:rFonts w:asciiTheme="minorHAnsi" w:hAnsiTheme="minorHAnsi" w:cstheme="minorHAnsi"/>
          <w:sz w:val="24"/>
          <w:szCs w:val="24"/>
        </w:rPr>
        <w:t xml:space="preserve">assault by </w:t>
      </w:r>
      <w:r w:rsidR="003C39C3" w:rsidRPr="0046255E">
        <w:rPr>
          <w:rFonts w:asciiTheme="minorHAnsi" w:hAnsiTheme="minorHAnsi" w:cstheme="minorHAnsi"/>
          <w:sz w:val="24"/>
          <w:szCs w:val="24"/>
        </w:rPr>
        <w:t xml:space="preserve">digital </w:t>
      </w:r>
      <w:r w:rsidR="00170BB7" w:rsidRPr="0046255E">
        <w:rPr>
          <w:rFonts w:asciiTheme="minorHAnsi" w:hAnsiTheme="minorHAnsi" w:cstheme="minorHAnsi"/>
          <w:sz w:val="24"/>
          <w:szCs w:val="24"/>
        </w:rPr>
        <w:t>penetration outline</w:t>
      </w:r>
      <w:r w:rsidR="004C241C" w:rsidRPr="0046255E">
        <w:rPr>
          <w:rFonts w:asciiTheme="minorHAnsi" w:hAnsiTheme="minorHAnsi" w:cstheme="minorHAnsi"/>
          <w:sz w:val="24"/>
          <w:szCs w:val="24"/>
        </w:rPr>
        <w:t xml:space="preserve">d </w:t>
      </w:r>
      <w:r w:rsidR="00170BB7" w:rsidRPr="0046255E">
        <w:rPr>
          <w:rFonts w:asciiTheme="minorHAnsi" w:hAnsiTheme="minorHAnsi" w:cstheme="minorHAnsi"/>
          <w:sz w:val="24"/>
          <w:szCs w:val="24"/>
        </w:rPr>
        <w:t xml:space="preserve">in Section </w:t>
      </w:r>
      <w:r w:rsidR="008A385A" w:rsidRPr="0046255E">
        <w:rPr>
          <w:rFonts w:asciiTheme="minorHAnsi" w:hAnsiTheme="minorHAnsi" w:cstheme="minorHAnsi"/>
          <w:sz w:val="24"/>
          <w:szCs w:val="24"/>
        </w:rPr>
        <w:t>2 of the Sexual Offences Act (2003)</w:t>
      </w:r>
      <w:r w:rsidR="00B35DA4">
        <w:rPr>
          <w:rFonts w:asciiTheme="minorHAnsi" w:hAnsiTheme="minorHAnsi" w:cstheme="minorHAnsi"/>
          <w:sz w:val="24"/>
          <w:szCs w:val="24"/>
        </w:rPr>
        <w:t xml:space="preserve"> </w:t>
      </w:r>
      <w:r w:rsidR="00B35DA4" w:rsidRPr="00B35DA4">
        <w:rPr>
          <w:rFonts w:ascii="Times New Roman" w:hAnsi="Times New Roman" w:cs="Times New Roman"/>
          <w:color w:val="auto"/>
          <w:sz w:val="24"/>
          <w:szCs w:val="24"/>
        </w:rPr>
        <w:t>(Legislation.gov.uk, 2012)</w:t>
      </w:r>
      <w:r w:rsidR="00834648">
        <w:rPr>
          <w:rFonts w:asciiTheme="minorHAnsi" w:hAnsiTheme="minorHAnsi" w:cstheme="minorHAnsi"/>
          <w:sz w:val="24"/>
          <w:szCs w:val="24"/>
        </w:rPr>
        <w:t xml:space="preserve">: </w:t>
      </w:r>
    </w:p>
    <w:p w14:paraId="1DB2EB78" w14:textId="77777777" w:rsidR="00CE4CBB" w:rsidRPr="0046255E" w:rsidRDefault="00CE4CBB" w:rsidP="00E6298B">
      <w:pPr>
        <w:ind w:right="107"/>
        <w:jc w:val="both"/>
        <w:rPr>
          <w:rFonts w:asciiTheme="minorHAnsi" w:hAnsiTheme="minorHAnsi" w:cstheme="minorHAnsi"/>
          <w:sz w:val="24"/>
          <w:szCs w:val="24"/>
        </w:rPr>
      </w:pPr>
    </w:p>
    <w:p w14:paraId="3EB54A96" w14:textId="5593AF24" w:rsidR="00907E1C" w:rsidRPr="0046255E" w:rsidRDefault="00046A9F" w:rsidP="00E6298B">
      <w:pPr>
        <w:ind w:right="107"/>
        <w:jc w:val="both"/>
        <w:rPr>
          <w:rFonts w:asciiTheme="minorHAnsi" w:hAnsiTheme="minorHAnsi" w:cstheme="minorHAnsi"/>
          <w:sz w:val="24"/>
          <w:szCs w:val="24"/>
        </w:rPr>
      </w:pPr>
      <w:r w:rsidRPr="0046255E">
        <w:rPr>
          <w:rFonts w:asciiTheme="minorHAnsi" w:hAnsiTheme="minorHAnsi" w:cstheme="minorHAnsi"/>
          <w:sz w:val="24"/>
          <w:szCs w:val="24"/>
        </w:rPr>
        <w:t xml:space="preserve"> a person </w:t>
      </w:r>
      <w:r w:rsidR="0060247E" w:rsidRPr="0046255E">
        <w:rPr>
          <w:rFonts w:asciiTheme="minorHAnsi" w:hAnsiTheme="minorHAnsi" w:cstheme="minorHAnsi"/>
          <w:sz w:val="24"/>
          <w:szCs w:val="24"/>
        </w:rPr>
        <w:t xml:space="preserve">(A) </w:t>
      </w:r>
      <w:r w:rsidRPr="0046255E">
        <w:rPr>
          <w:rFonts w:asciiTheme="minorHAnsi" w:hAnsiTheme="minorHAnsi" w:cstheme="minorHAnsi"/>
          <w:sz w:val="24"/>
          <w:szCs w:val="24"/>
        </w:rPr>
        <w:t xml:space="preserve">commits an offence if he intentionally </w:t>
      </w:r>
      <w:r w:rsidR="007C3C93" w:rsidRPr="0046255E">
        <w:rPr>
          <w:rFonts w:asciiTheme="minorHAnsi" w:hAnsiTheme="minorHAnsi" w:cstheme="minorHAnsi"/>
          <w:sz w:val="24"/>
          <w:szCs w:val="24"/>
        </w:rPr>
        <w:t xml:space="preserve">penetrates the vagina or anus of another person </w:t>
      </w:r>
      <w:r w:rsidR="0060247E" w:rsidRPr="0046255E">
        <w:rPr>
          <w:rFonts w:asciiTheme="minorHAnsi" w:hAnsiTheme="minorHAnsi" w:cstheme="minorHAnsi"/>
          <w:sz w:val="24"/>
          <w:szCs w:val="24"/>
        </w:rPr>
        <w:t xml:space="preserve">(B) </w:t>
      </w:r>
      <w:r w:rsidR="007C3C93" w:rsidRPr="0046255E">
        <w:rPr>
          <w:rFonts w:asciiTheme="minorHAnsi" w:hAnsiTheme="minorHAnsi" w:cstheme="minorHAnsi"/>
          <w:sz w:val="24"/>
          <w:szCs w:val="24"/>
        </w:rPr>
        <w:t xml:space="preserve">with part of his body or anything else, the penetration is sexual, B does not consent to the penetration and A does not reasonably believe that B consents. </w:t>
      </w:r>
    </w:p>
    <w:p w14:paraId="660828D3" w14:textId="77777777" w:rsidR="00ED0039" w:rsidRPr="0046255E" w:rsidRDefault="00ED0039" w:rsidP="00E6298B">
      <w:pPr>
        <w:ind w:right="107"/>
        <w:jc w:val="both"/>
        <w:rPr>
          <w:rFonts w:asciiTheme="minorHAnsi" w:hAnsiTheme="minorHAnsi" w:cstheme="minorHAnsi"/>
          <w:sz w:val="24"/>
          <w:szCs w:val="24"/>
        </w:rPr>
      </w:pPr>
    </w:p>
    <w:p w14:paraId="11AFC94A" w14:textId="195257E1" w:rsidR="00ED0039" w:rsidRPr="0046255E" w:rsidRDefault="00ED0039" w:rsidP="00C4145E">
      <w:pPr>
        <w:overflowPunct/>
        <w:autoSpaceDE/>
        <w:autoSpaceDN/>
        <w:adjustRightInd/>
        <w:textAlignment w:val="auto"/>
        <w:rPr>
          <w:rFonts w:asciiTheme="minorHAnsi" w:hAnsiTheme="minorHAnsi" w:cstheme="minorHAnsi"/>
          <w:color w:val="auto"/>
          <w:sz w:val="24"/>
          <w:szCs w:val="24"/>
        </w:rPr>
      </w:pPr>
      <w:r w:rsidRPr="0046255E">
        <w:rPr>
          <w:rFonts w:asciiTheme="minorHAnsi" w:hAnsiTheme="minorHAnsi" w:cstheme="minorHAnsi"/>
          <w:sz w:val="24"/>
          <w:szCs w:val="24"/>
        </w:rPr>
        <w:t xml:space="preserve">Sexual offences are a </w:t>
      </w:r>
      <w:r w:rsidR="004A226D" w:rsidRPr="0046255E">
        <w:rPr>
          <w:rFonts w:asciiTheme="minorHAnsi" w:hAnsiTheme="minorHAnsi" w:cstheme="minorHAnsi"/>
          <w:sz w:val="24"/>
          <w:szCs w:val="24"/>
        </w:rPr>
        <w:t>growing c</w:t>
      </w:r>
      <w:r w:rsidR="003069D4" w:rsidRPr="0046255E">
        <w:rPr>
          <w:rFonts w:asciiTheme="minorHAnsi" w:hAnsiTheme="minorHAnsi" w:cstheme="minorHAnsi"/>
          <w:sz w:val="24"/>
          <w:szCs w:val="24"/>
        </w:rPr>
        <w:t xml:space="preserve">oncern in the UK with </w:t>
      </w:r>
      <w:r w:rsidR="00925609" w:rsidRPr="0046255E">
        <w:rPr>
          <w:rFonts w:asciiTheme="minorHAnsi" w:hAnsiTheme="minorHAnsi" w:cstheme="minorHAnsi"/>
          <w:sz w:val="24"/>
          <w:szCs w:val="24"/>
        </w:rPr>
        <w:t>“</w:t>
      </w:r>
      <w:r w:rsidR="003069D4" w:rsidRPr="0046255E">
        <w:rPr>
          <w:rFonts w:asciiTheme="minorHAnsi" w:hAnsiTheme="minorHAnsi" w:cstheme="minorHAnsi"/>
          <w:sz w:val="24"/>
          <w:szCs w:val="24"/>
        </w:rPr>
        <w:t>18</w:t>
      </w:r>
      <w:r w:rsidR="00470AE6" w:rsidRPr="0046255E">
        <w:rPr>
          <w:rFonts w:asciiTheme="minorHAnsi" w:hAnsiTheme="minorHAnsi" w:cstheme="minorHAnsi"/>
          <w:sz w:val="24"/>
          <w:szCs w:val="24"/>
        </w:rPr>
        <w:t>3,587 sexual offences recorded by police across the ye</w:t>
      </w:r>
      <w:r w:rsidR="00925609" w:rsidRPr="0046255E">
        <w:rPr>
          <w:rFonts w:asciiTheme="minorHAnsi" w:hAnsiTheme="minorHAnsi" w:cstheme="minorHAnsi"/>
          <w:sz w:val="24"/>
          <w:szCs w:val="24"/>
        </w:rPr>
        <w:t>ar a 22% increase on the same period in 2020”</w:t>
      </w:r>
      <w:r w:rsidR="00C4145E" w:rsidRPr="0046255E">
        <w:rPr>
          <w:rFonts w:asciiTheme="minorHAnsi" w:hAnsiTheme="minorHAnsi" w:cstheme="minorHAnsi"/>
          <w:sz w:val="24"/>
          <w:szCs w:val="24"/>
        </w:rPr>
        <w:t xml:space="preserve"> </w:t>
      </w:r>
      <w:r w:rsidR="00C4145E" w:rsidRPr="0046255E">
        <w:rPr>
          <w:rFonts w:asciiTheme="minorHAnsi" w:hAnsiTheme="minorHAnsi" w:cstheme="minorHAnsi"/>
          <w:color w:val="auto"/>
          <w:sz w:val="24"/>
          <w:szCs w:val="24"/>
        </w:rPr>
        <w:t>(EVAW, 2022)</w:t>
      </w:r>
      <w:r w:rsidR="00941C62" w:rsidRPr="0046255E">
        <w:rPr>
          <w:rFonts w:asciiTheme="minorHAnsi" w:hAnsiTheme="minorHAnsi" w:cstheme="minorHAnsi"/>
          <w:color w:val="auto"/>
          <w:sz w:val="24"/>
          <w:szCs w:val="24"/>
        </w:rPr>
        <w:t xml:space="preserve"> </w:t>
      </w:r>
      <w:r w:rsidR="0052573D" w:rsidRPr="0046255E">
        <w:rPr>
          <w:rFonts w:asciiTheme="minorHAnsi" w:hAnsiTheme="minorHAnsi" w:cstheme="minorHAnsi"/>
          <w:color w:val="auto"/>
          <w:sz w:val="24"/>
          <w:szCs w:val="24"/>
        </w:rPr>
        <w:t xml:space="preserve">With the article stating </w:t>
      </w:r>
      <w:r w:rsidR="004A7FBC" w:rsidRPr="0046255E">
        <w:rPr>
          <w:rFonts w:asciiTheme="minorHAnsi" w:hAnsiTheme="minorHAnsi" w:cstheme="minorHAnsi"/>
          <w:color w:val="auto"/>
          <w:sz w:val="24"/>
          <w:szCs w:val="24"/>
        </w:rPr>
        <w:t>a “</w:t>
      </w:r>
      <w:r w:rsidR="009C3184" w:rsidRPr="0046255E">
        <w:rPr>
          <w:rFonts w:asciiTheme="minorHAnsi" w:hAnsiTheme="minorHAnsi" w:cstheme="minorHAnsi"/>
          <w:color w:val="auto"/>
          <w:sz w:val="24"/>
          <w:szCs w:val="24"/>
        </w:rPr>
        <w:t xml:space="preserve">women are finding themselves treated </w:t>
      </w:r>
      <w:r w:rsidR="00003A87" w:rsidRPr="0046255E">
        <w:rPr>
          <w:rFonts w:asciiTheme="minorHAnsi" w:hAnsiTheme="minorHAnsi" w:cstheme="minorHAnsi"/>
          <w:color w:val="auto"/>
          <w:sz w:val="24"/>
          <w:szCs w:val="24"/>
        </w:rPr>
        <w:t xml:space="preserve">like the one under </w:t>
      </w:r>
      <w:r w:rsidR="00A52872" w:rsidRPr="0046255E">
        <w:rPr>
          <w:rFonts w:asciiTheme="minorHAnsi" w:hAnsiTheme="minorHAnsi" w:cstheme="minorHAnsi"/>
          <w:color w:val="auto"/>
          <w:sz w:val="24"/>
          <w:szCs w:val="24"/>
        </w:rPr>
        <w:t>investigation”.</w:t>
      </w:r>
      <w:r w:rsidR="00003A87" w:rsidRPr="0046255E">
        <w:rPr>
          <w:rFonts w:asciiTheme="minorHAnsi" w:hAnsiTheme="minorHAnsi" w:cstheme="minorHAnsi"/>
          <w:color w:val="auto"/>
          <w:sz w:val="24"/>
          <w:szCs w:val="24"/>
        </w:rPr>
        <w:t xml:space="preserve"> </w:t>
      </w:r>
    </w:p>
    <w:p w14:paraId="574B6E5F" w14:textId="77777777" w:rsidR="009E38F4" w:rsidRPr="0046255E" w:rsidRDefault="009E38F4" w:rsidP="00E6298B">
      <w:pPr>
        <w:ind w:right="107"/>
        <w:jc w:val="both"/>
        <w:rPr>
          <w:rFonts w:asciiTheme="minorHAnsi" w:hAnsiTheme="minorHAnsi" w:cstheme="minorHAnsi"/>
          <w:sz w:val="24"/>
          <w:szCs w:val="24"/>
        </w:rPr>
      </w:pPr>
    </w:p>
    <w:p w14:paraId="6DBD4189" w14:textId="0ADDEC64" w:rsidR="008E584B" w:rsidRPr="002C442B" w:rsidRDefault="008E584B" w:rsidP="002C442B">
      <w:pPr>
        <w:overflowPunct/>
        <w:autoSpaceDE/>
        <w:autoSpaceDN/>
        <w:adjustRightInd/>
        <w:textAlignment w:val="auto"/>
        <w:rPr>
          <w:rFonts w:ascii="Times New Roman" w:hAnsi="Times New Roman" w:cs="Times New Roman"/>
          <w:color w:val="auto"/>
          <w:sz w:val="24"/>
          <w:szCs w:val="24"/>
        </w:rPr>
      </w:pPr>
      <w:r w:rsidRPr="0046255E">
        <w:rPr>
          <w:rFonts w:asciiTheme="minorHAnsi" w:hAnsiTheme="minorHAnsi" w:cstheme="minorHAnsi"/>
          <w:sz w:val="24"/>
          <w:szCs w:val="24"/>
        </w:rPr>
        <w:t>I</w:t>
      </w:r>
      <w:r w:rsidR="009E38F4" w:rsidRPr="0046255E">
        <w:rPr>
          <w:rFonts w:asciiTheme="minorHAnsi" w:hAnsiTheme="minorHAnsi" w:cstheme="minorHAnsi"/>
          <w:sz w:val="24"/>
          <w:szCs w:val="24"/>
        </w:rPr>
        <w:t xml:space="preserve"> </w:t>
      </w:r>
      <w:r w:rsidRPr="0046255E">
        <w:rPr>
          <w:rFonts w:asciiTheme="minorHAnsi" w:hAnsiTheme="minorHAnsi" w:cstheme="minorHAnsi"/>
          <w:sz w:val="24"/>
          <w:szCs w:val="24"/>
        </w:rPr>
        <w:t xml:space="preserve">then </w:t>
      </w:r>
      <w:r w:rsidR="009E38F4" w:rsidRPr="0046255E">
        <w:rPr>
          <w:rFonts w:asciiTheme="minorHAnsi" w:hAnsiTheme="minorHAnsi" w:cstheme="minorHAnsi"/>
          <w:sz w:val="24"/>
          <w:szCs w:val="24"/>
        </w:rPr>
        <w:t xml:space="preserve">had to identify </w:t>
      </w:r>
      <w:r w:rsidR="005818A7" w:rsidRPr="0046255E">
        <w:rPr>
          <w:rFonts w:asciiTheme="minorHAnsi" w:hAnsiTheme="minorHAnsi" w:cstheme="minorHAnsi"/>
          <w:sz w:val="24"/>
          <w:szCs w:val="24"/>
        </w:rPr>
        <w:t>options and contingencies</w:t>
      </w:r>
      <w:r w:rsidR="00E92227" w:rsidRPr="0046255E">
        <w:rPr>
          <w:rFonts w:asciiTheme="minorHAnsi" w:hAnsiTheme="minorHAnsi" w:cstheme="minorHAnsi"/>
          <w:sz w:val="24"/>
          <w:szCs w:val="24"/>
        </w:rPr>
        <w:t xml:space="preserve">. Despite the male stating that the female had smashed up the house the </w:t>
      </w:r>
      <w:r w:rsidR="00E71678" w:rsidRPr="0046255E">
        <w:rPr>
          <w:rFonts w:asciiTheme="minorHAnsi" w:hAnsiTheme="minorHAnsi" w:cstheme="minorHAnsi"/>
          <w:sz w:val="24"/>
          <w:szCs w:val="24"/>
        </w:rPr>
        <w:t>disclosure of Sexual Assault</w:t>
      </w:r>
      <w:r w:rsidR="0095357F" w:rsidRPr="0046255E">
        <w:rPr>
          <w:rFonts w:asciiTheme="minorHAnsi" w:hAnsiTheme="minorHAnsi" w:cstheme="minorHAnsi"/>
          <w:sz w:val="24"/>
          <w:szCs w:val="24"/>
        </w:rPr>
        <w:t xml:space="preserve"> </w:t>
      </w:r>
      <w:r w:rsidR="004E2165" w:rsidRPr="0046255E">
        <w:rPr>
          <w:rFonts w:asciiTheme="minorHAnsi" w:hAnsiTheme="minorHAnsi" w:cstheme="minorHAnsi"/>
          <w:sz w:val="24"/>
          <w:szCs w:val="24"/>
        </w:rPr>
        <w:t xml:space="preserve">was the substantive </w:t>
      </w:r>
      <w:r w:rsidR="00794BA0" w:rsidRPr="0046255E">
        <w:rPr>
          <w:rFonts w:asciiTheme="minorHAnsi" w:hAnsiTheme="minorHAnsi" w:cstheme="minorHAnsi"/>
          <w:sz w:val="24"/>
          <w:szCs w:val="24"/>
        </w:rPr>
        <w:t>offence,</w:t>
      </w:r>
      <w:r w:rsidR="004E2165" w:rsidRPr="0046255E">
        <w:rPr>
          <w:rFonts w:asciiTheme="minorHAnsi" w:hAnsiTheme="minorHAnsi" w:cstheme="minorHAnsi"/>
          <w:sz w:val="24"/>
          <w:szCs w:val="24"/>
        </w:rPr>
        <w:t xml:space="preserve"> and</w:t>
      </w:r>
      <w:r w:rsidR="00E92227" w:rsidRPr="0046255E">
        <w:rPr>
          <w:rFonts w:asciiTheme="minorHAnsi" w:hAnsiTheme="minorHAnsi" w:cstheme="minorHAnsi"/>
          <w:sz w:val="24"/>
          <w:szCs w:val="24"/>
        </w:rPr>
        <w:t xml:space="preserve"> </w:t>
      </w:r>
      <w:r w:rsidR="004E2165" w:rsidRPr="0046255E">
        <w:rPr>
          <w:rFonts w:asciiTheme="minorHAnsi" w:hAnsiTheme="minorHAnsi" w:cstheme="minorHAnsi"/>
          <w:sz w:val="24"/>
          <w:szCs w:val="24"/>
        </w:rPr>
        <w:t>I executed the power of arrest on the male</w:t>
      </w:r>
      <w:r w:rsidR="00486C70">
        <w:rPr>
          <w:rFonts w:asciiTheme="minorHAnsi" w:hAnsiTheme="minorHAnsi" w:cstheme="minorHAnsi"/>
          <w:sz w:val="24"/>
          <w:szCs w:val="24"/>
        </w:rPr>
        <w:t>, explaining the necessity for the arrest</w:t>
      </w:r>
      <w:r w:rsidR="004E2165" w:rsidRPr="0046255E">
        <w:rPr>
          <w:rFonts w:asciiTheme="minorHAnsi" w:hAnsiTheme="minorHAnsi" w:cstheme="minorHAnsi"/>
          <w:sz w:val="24"/>
          <w:szCs w:val="24"/>
        </w:rPr>
        <w:t xml:space="preserve">. When I arrested the </w:t>
      </w:r>
      <w:r w:rsidR="007914CC" w:rsidRPr="0046255E">
        <w:rPr>
          <w:rFonts w:asciiTheme="minorHAnsi" w:hAnsiTheme="minorHAnsi" w:cstheme="minorHAnsi"/>
          <w:sz w:val="24"/>
          <w:szCs w:val="24"/>
        </w:rPr>
        <w:t>male,</w:t>
      </w:r>
      <w:r w:rsidR="004E2165" w:rsidRPr="0046255E">
        <w:rPr>
          <w:rFonts w:asciiTheme="minorHAnsi" w:hAnsiTheme="minorHAnsi" w:cstheme="minorHAnsi"/>
          <w:sz w:val="24"/>
          <w:szCs w:val="24"/>
        </w:rPr>
        <w:t xml:space="preserve"> I arrested him for sexual assault by digital penetration. To which the male asked what digital penetration was</w:t>
      </w:r>
      <w:r w:rsidR="00794BA0" w:rsidRPr="0046255E">
        <w:rPr>
          <w:rFonts w:asciiTheme="minorHAnsi" w:hAnsiTheme="minorHAnsi" w:cstheme="minorHAnsi"/>
          <w:sz w:val="24"/>
          <w:szCs w:val="24"/>
        </w:rPr>
        <w:t>, which was then explained to him, as defined by the Crimes Act (1958)</w:t>
      </w:r>
      <w:r w:rsidR="002C442B">
        <w:rPr>
          <w:rFonts w:asciiTheme="minorHAnsi" w:hAnsiTheme="minorHAnsi" w:cstheme="minorHAnsi"/>
          <w:sz w:val="24"/>
          <w:szCs w:val="24"/>
        </w:rPr>
        <w:t xml:space="preserve"> </w:t>
      </w:r>
      <w:r w:rsidR="002C442B" w:rsidRPr="002C442B">
        <w:rPr>
          <w:rFonts w:ascii="Times New Roman" w:hAnsi="Times New Roman" w:cs="Times New Roman"/>
          <w:color w:val="auto"/>
          <w:sz w:val="24"/>
          <w:szCs w:val="24"/>
        </w:rPr>
        <w:t>(Brown, 2020)</w:t>
      </w:r>
      <w:r w:rsidR="00794BA0" w:rsidRPr="0046255E">
        <w:rPr>
          <w:rFonts w:asciiTheme="minorHAnsi" w:hAnsiTheme="minorHAnsi" w:cstheme="minorHAnsi"/>
          <w:sz w:val="24"/>
          <w:szCs w:val="24"/>
        </w:rPr>
        <w:t xml:space="preserve"> as a person (A) digitally penetrates another person (B) if A introduces their finger/s, thumbs, or toes into the vagina of B.</w:t>
      </w:r>
    </w:p>
    <w:p w14:paraId="11FE9685" w14:textId="77777777" w:rsidR="00404FA7" w:rsidRPr="00404FA7" w:rsidRDefault="00404FA7" w:rsidP="00D90337">
      <w:pPr>
        <w:overflowPunct/>
        <w:autoSpaceDE/>
        <w:autoSpaceDN/>
        <w:adjustRightInd/>
        <w:textAlignment w:val="auto"/>
        <w:rPr>
          <w:rFonts w:asciiTheme="minorHAnsi" w:hAnsiTheme="minorHAnsi" w:cstheme="minorHAnsi"/>
          <w:color w:val="auto"/>
          <w:sz w:val="24"/>
          <w:szCs w:val="24"/>
        </w:rPr>
      </w:pPr>
    </w:p>
    <w:p w14:paraId="1A980FD9" w14:textId="1455B61D" w:rsidR="00D90337" w:rsidRPr="00003AAF" w:rsidRDefault="00704C23" w:rsidP="00D90337">
      <w:pPr>
        <w:overflowPunct/>
        <w:autoSpaceDE/>
        <w:autoSpaceDN/>
        <w:adjustRightInd/>
        <w:textAlignment w:val="auto"/>
        <w:rPr>
          <w:rFonts w:asciiTheme="minorHAnsi" w:hAnsiTheme="minorHAnsi" w:cstheme="minorHAnsi"/>
          <w:color w:val="auto"/>
          <w:sz w:val="24"/>
          <w:szCs w:val="24"/>
        </w:rPr>
      </w:pPr>
      <w:r w:rsidRPr="0046255E">
        <w:rPr>
          <w:rFonts w:asciiTheme="minorHAnsi" w:hAnsiTheme="minorHAnsi" w:cstheme="minorHAnsi"/>
          <w:sz w:val="24"/>
          <w:szCs w:val="24"/>
        </w:rPr>
        <w:t xml:space="preserve">When the male was </w:t>
      </w:r>
      <w:r w:rsidR="007914CC" w:rsidRPr="0046255E">
        <w:rPr>
          <w:rFonts w:asciiTheme="minorHAnsi" w:hAnsiTheme="minorHAnsi" w:cstheme="minorHAnsi"/>
          <w:sz w:val="24"/>
          <w:szCs w:val="24"/>
        </w:rPr>
        <w:t>arrested,</w:t>
      </w:r>
      <w:r w:rsidRPr="0046255E">
        <w:rPr>
          <w:rFonts w:asciiTheme="minorHAnsi" w:hAnsiTheme="minorHAnsi" w:cstheme="minorHAnsi"/>
          <w:sz w:val="24"/>
          <w:szCs w:val="24"/>
        </w:rPr>
        <w:t xml:space="preserve"> he was searched by a male police officer and placed in the back of a police vehicle where my attention turned to the crime scene. </w:t>
      </w:r>
      <w:r w:rsidR="00CC3863" w:rsidRPr="00003AAF">
        <w:rPr>
          <w:rFonts w:asciiTheme="minorHAnsi" w:hAnsiTheme="minorHAnsi" w:cstheme="minorHAnsi"/>
          <w:color w:val="auto"/>
          <w:sz w:val="24"/>
          <w:szCs w:val="24"/>
        </w:rPr>
        <w:t xml:space="preserve">The ‘Golden Hour’ principles allows for best evidence to be achieved, ensuring no evidence is disposed of and maximising the forensic </w:t>
      </w:r>
      <w:r w:rsidR="00B40E52" w:rsidRPr="00003AAF">
        <w:rPr>
          <w:rFonts w:asciiTheme="minorHAnsi" w:hAnsiTheme="minorHAnsi" w:cstheme="minorHAnsi"/>
          <w:color w:val="auto"/>
          <w:sz w:val="24"/>
          <w:szCs w:val="24"/>
        </w:rPr>
        <w:t>opportunities.</w:t>
      </w:r>
      <w:r w:rsidR="00CC3863" w:rsidRPr="00003AAF">
        <w:rPr>
          <w:rFonts w:asciiTheme="minorHAnsi" w:hAnsiTheme="minorHAnsi" w:cstheme="minorHAnsi"/>
          <w:color w:val="auto"/>
          <w:sz w:val="24"/>
          <w:szCs w:val="24"/>
        </w:rPr>
        <w:t xml:space="preserve"> </w:t>
      </w:r>
      <w:r w:rsidR="007505A0" w:rsidRPr="0046255E">
        <w:rPr>
          <w:rFonts w:asciiTheme="minorHAnsi" w:hAnsiTheme="minorHAnsi" w:cstheme="minorHAnsi"/>
          <w:sz w:val="24"/>
          <w:szCs w:val="24"/>
        </w:rPr>
        <w:t xml:space="preserve">Due to the offence taking place in the flat it was now a crime scene and needed to be secured to ensure </w:t>
      </w:r>
      <w:r w:rsidR="000016D0" w:rsidRPr="0046255E">
        <w:rPr>
          <w:rFonts w:asciiTheme="minorHAnsi" w:hAnsiTheme="minorHAnsi" w:cstheme="minorHAnsi"/>
          <w:sz w:val="24"/>
          <w:szCs w:val="24"/>
        </w:rPr>
        <w:t xml:space="preserve">any evidence could be preserved. </w:t>
      </w:r>
      <w:r w:rsidR="00C34D8C" w:rsidRPr="0046255E">
        <w:rPr>
          <w:rFonts w:asciiTheme="minorHAnsi" w:hAnsiTheme="minorHAnsi" w:cstheme="minorHAnsi"/>
          <w:sz w:val="24"/>
          <w:szCs w:val="24"/>
        </w:rPr>
        <w:t xml:space="preserve">When I attempted to secure the </w:t>
      </w:r>
      <w:r w:rsidR="007914CC" w:rsidRPr="0046255E">
        <w:rPr>
          <w:rFonts w:asciiTheme="minorHAnsi" w:hAnsiTheme="minorHAnsi" w:cstheme="minorHAnsi"/>
          <w:sz w:val="24"/>
          <w:szCs w:val="24"/>
        </w:rPr>
        <w:t>flat,</w:t>
      </w:r>
      <w:r w:rsidR="00C34D8C" w:rsidRPr="0046255E">
        <w:rPr>
          <w:rFonts w:asciiTheme="minorHAnsi" w:hAnsiTheme="minorHAnsi" w:cstheme="minorHAnsi"/>
          <w:sz w:val="24"/>
          <w:szCs w:val="24"/>
        </w:rPr>
        <w:t xml:space="preserve"> I soon realised that the door did not lock as the lock on the door was broken. </w:t>
      </w:r>
      <w:r w:rsidR="0010578D" w:rsidRPr="0046255E">
        <w:rPr>
          <w:rFonts w:asciiTheme="minorHAnsi" w:hAnsiTheme="minorHAnsi" w:cstheme="minorHAnsi"/>
          <w:sz w:val="24"/>
          <w:szCs w:val="24"/>
        </w:rPr>
        <w:t>Realising this was no longer an option to secure the flat</w:t>
      </w:r>
      <w:r w:rsidR="009C00CB" w:rsidRPr="0046255E">
        <w:rPr>
          <w:rFonts w:asciiTheme="minorHAnsi" w:hAnsiTheme="minorHAnsi" w:cstheme="minorHAnsi"/>
          <w:sz w:val="24"/>
          <w:szCs w:val="24"/>
        </w:rPr>
        <w:t xml:space="preserve">, it was decided that an officer would be placed on the scene </w:t>
      </w:r>
      <w:r w:rsidR="00205772" w:rsidRPr="0046255E">
        <w:rPr>
          <w:rFonts w:asciiTheme="minorHAnsi" w:hAnsiTheme="minorHAnsi" w:cstheme="minorHAnsi"/>
          <w:sz w:val="24"/>
          <w:szCs w:val="24"/>
        </w:rPr>
        <w:t>to ensure the continuity of evidence</w:t>
      </w:r>
      <w:r w:rsidR="00B95E2E" w:rsidRPr="0046255E">
        <w:rPr>
          <w:rFonts w:asciiTheme="minorHAnsi" w:hAnsiTheme="minorHAnsi" w:cstheme="minorHAnsi"/>
          <w:sz w:val="24"/>
          <w:szCs w:val="24"/>
        </w:rPr>
        <w:t xml:space="preserve">. </w:t>
      </w:r>
    </w:p>
    <w:p w14:paraId="0D1E1C97" w14:textId="77777777" w:rsidR="00EE2A00" w:rsidRDefault="00EE2A00" w:rsidP="00794BA0">
      <w:pPr>
        <w:ind w:right="107"/>
        <w:jc w:val="both"/>
        <w:rPr>
          <w:rFonts w:asciiTheme="minorHAnsi" w:hAnsiTheme="minorHAnsi" w:cstheme="minorHAnsi"/>
          <w:sz w:val="24"/>
          <w:szCs w:val="24"/>
        </w:rPr>
      </w:pPr>
    </w:p>
    <w:p w14:paraId="31199205" w14:textId="1D7A66D0" w:rsidR="002D16A7" w:rsidRPr="00003AAF" w:rsidRDefault="00A75745" w:rsidP="002D16A7">
      <w:pPr>
        <w:overflowPunct/>
        <w:autoSpaceDE/>
        <w:autoSpaceDN/>
        <w:adjustRightInd/>
        <w:textAlignment w:val="auto"/>
        <w:rPr>
          <w:rFonts w:asciiTheme="minorHAnsi" w:hAnsiTheme="minorHAnsi" w:cstheme="minorHAnsi"/>
          <w:color w:val="auto"/>
          <w:sz w:val="24"/>
          <w:szCs w:val="24"/>
        </w:rPr>
      </w:pPr>
      <w:r>
        <w:rPr>
          <w:rFonts w:asciiTheme="minorHAnsi" w:hAnsiTheme="minorHAnsi" w:cstheme="minorHAnsi"/>
          <w:sz w:val="24"/>
          <w:szCs w:val="24"/>
        </w:rPr>
        <w:t xml:space="preserve">When </w:t>
      </w:r>
      <w:r w:rsidR="008D7C95">
        <w:rPr>
          <w:rFonts w:asciiTheme="minorHAnsi" w:hAnsiTheme="minorHAnsi" w:cstheme="minorHAnsi"/>
          <w:sz w:val="24"/>
          <w:szCs w:val="24"/>
        </w:rPr>
        <w:t xml:space="preserve">applying the National Decision Model </w:t>
      </w:r>
      <w:r w:rsidR="00F67FD5">
        <w:rPr>
          <w:rFonts w:asciiTheme="minorHAnsi" w:hAnsiTheme="minorHAnsi" w:cstheme="minorHAnsi"/>
          <w:sz w:val="24"/>
          <w:szCs w:val="24"/>
        </w:rPr>
        <w:t xml:space="preserve">discretion undermines every decision made by officers. </w:t>
      </w:r>
      <w:r w:rsidR="002B2A5E">
        <w:rPr>
          <w:rFonts w:asciiTheme="minorHAnsi" w:hAnsiTheme="minorHAnsi" w:cstheme="minorHAnsi"/>
          <w:sz w:val="24"/>
          <w:szCs w:val="24"/>
        </w:rPr>
        <w:t>In policing no two cases are the same, with different aggravating factors</w:t>
      </w:r>
      <w:r w:rsidR="004904FB">
        <w:rPr>
          <w:rFonts w:asciiTheme="minorHAnsi" w:hAnsiTheme="minorHAnsi" w:cstheme="minorHAnsi"/>
          <w:sz w:val="24"/>
          <w:szCs w:val="24"/>
        </w:rPr>
        <w:t xml:space="preserve"> applying policing powers may not achieve the best outcome in every situation to which allows for police </w:t>
      </w:r>
      <w:r w:rsidR="00303E09">
        <w:rPr>
          <w:rFonts w:asciiTheme="minorHAnsi" w:hAnsiTheme="minorHAnsi" w:cstheme="minorHAnsi"/>
          <w:sz w:val="24"/>
          <w:szCs w:val="24"/>
        </w:rPr>
        <w:t xml:space="preserve">to make their own </w:t>
      </w:r>
      <w:r w:rsidR="00303E09">
        <w:rPr>
          <w:rFonts w:asciiTheme="minorHAnsi" w:hAnsiTheme="minorHAnsi" w:cstheme="minorHAnsi"/>
          <w:sz w:val="24"/>
          <w:szCs w:val="24"/>
        </w:rPr>
        <w:lastRenderedPageBreak/>
        <w:t>professional judgement</w:t>
      </w:r>
      <w:r w:rsidR="004904FB">
        <w:rPr>
          <w:rFonts w:asciiTheme="minorHAnsi" w:hAnsiTheme="minorHAnsi" w:cstheme="minorHAnsi"/>
          <w:sz w:val="24"/>
          <w:szCs w:val="24"/>
        </w:rPr>
        <w:t xml:space="preserve">. </w:t>
      </w:r>
      <w:r w:rsidR="004A5662">
        <w:rPr>
          <w:rFonts w:asciiTheme="minorHAnsi" w:hAnsiTheme="minorHAnsi" w:cstheme="minorHAnsi"/>
          <w:sz w:val="24"/>
          <w:szCs w:val="24"/>
        </w:rPr>
        <w:t xml:space="preserve">This does not mean, not </w:t>
      </w:r>
      <w:r w:rsidR="00F9723F">
        <w:rPr>
          <w:rFonts w:asciiTheme="minorHAnsi" w:hAnsiTheme="minorHAnsi" w:cstheme="minorHAnsi"/>
          <w:sz w:val="24"/>
          <w:szCs w:val="24"/>
        </w:rPr>
        <w:t>acting</w:t>
      </w:r>
      <w:r w:rsidR="004A5662">
        <w:rPr>
          <w:rFonts w:asciiTheme="minorHAnsi" w:hAnsiTheme="minorHAnsi" w:cstheme="minorHAnsi"/>
          <w:sz w:val="24"/>
          <w:szCs w:val="24"/>
        </w:rPr>
        <w:t xml:space="preserve"> in the situation but applying alternative methods of disposal</w:t>
      </w:r>
      <w:r w:rsidR="0099788E">
        <w:rPr>
          <w:rFonts w:asciiTheme="minorHAnsi" w:hAnsiTheme="minorHAnsi" w:cstheme="minorHAnsi"/>
          <w:sz w:val="24"/>
          <w:szCs w:val="24"/>
        </w:rPr>
        <w:t xml:space="preserve">, whereby failure to act </w:t>
      </w:r>
      <w:r w:rsidR="00621C78">
        <w:rPr>
          <w:rFonts w:asciiTheme="minorHAnsi" w:hAnsiTheme="minorHAnsi" w:cstheme="minorHAnsi"/>
          <w:sz w:val="24"/>
          <w:szCs w:val="24"/>
        </w:rPr>
        <w:t xml:space="preserve">can result in discrimination, </w:t>
      </w:r>
      <w:r w:rsidR="00F9723F">
        <w:rPr>
          <w:rFonts w:asciiTheme="minorHAnsi" w:hAnsiTheme="minorHAnsi" w:cstheme="minorHAnsi"/>
          <w:sz w:val="24"/>
          <w:szCs w:val="24"/>
        </w:rPr>
        <w:t xml:space="preserve">police neglect and thus corruption. </w:t>
      </w:r>
      <w:r w:rsidR="00A97AB6">
        <w:rPr>
          <w:rFonts w:asciiTheme="minorHAnsi" w:hAnsiTheme="minorHAnsi" w:cstheme="minorHAnsi"/>
          <w:sz w:val="24"/>
          <w:szCs w:val="24"/>
        </w:rPr>
        <w:t xml:space="preserve">It can be argued that “Officers’ professional discretion is linked to </w:t>
      </w:r>
      <w:r w:rsidR="00346EBA">
        <w:rPr>
          <w:rFonts w:asciiTheme="minorHAnsi" w:hAnsiTheme="minorHAnsi" w:cstheme="minorHAnsi"/>
          <w:sz w:val="24"/>
          <w:szCs w:val="24"/>
        </w:rPr>
        <w:t>individual police professionalism and perceived credibility as an off</w:t>
      </w:r>
      <w:r w:rsidR="00346EBA" w:rsidRPr="002D16A7">
        <w:rPr>
          <w:rFonts w:asciiTheme="minorHAnsi" w:hAnsiTheme="minorHAnsi" w:cstheme="minorHAnsi"/>
          <w:sz w:val="24"/>
          <w:szCs w:val="24"/>
        </w:rPr>
        <w:t xml:space="preserve">icer” </w:t>
      </w:r>
      <w:r w:rsidR="002D16A7" w:rsidRPr="002D16A7">
        <w:rPr>
          <w:rFonts w:asciiTheme="minorHAnsi" w:hAnsiTheme="minorHAnsi" w:cstheme="minorHAnsi"/>
          <w:color w:val="auto"/>
          <w:sz w:val="24"/>
          <w:szCs w:val="24"/>
        </w:rPr>
        <w:t>(Charman and Williams, 2021)</w:t>
      </w:r>
      <w:r w:rsidR="00E37523">
        <w:rPr>
          <w:rFonts w:asciiTheme="minorHAnsi" w:hAnsiTheme="minorHAnsi" w:cstheme="minorHAnsi"/>
          <w:color w:val="auto"/>
          <w:sz w:val="24"/>
          <w:szCs w:val="24"/>
        </w:rPr>
        <w:t xml:space="preserve">. </w:t>
      </w:r>
      <w:r w:rsidR="00D15C44">
        <w:rPr>
          <w:rFonts w:asciiTheme="minorHAnsi" w:hAnsiTheme="minorHAnsi" w:cstheme="minorHAnsi"/>
          <w:color w:val="auto"/>
          <w:sz w:val="24"/>
          <w:szCs w:val="24"/>
        </w:rPr>
        <w:t xml:space="preserve">Where an officer applies discretion </w:t>
      </w:r>
      <w:r w:rsidR="007D265F">
        <w:rPr>
          <w:rFonts w:asciiTheme="minorHAnsi" w:hAnsiTheme="minorHAnsi" w:cstheme="minorHAnsi"/>
          <w:color w:val="auto"/>
          <w:sz w:val="24"/>
          <w:szCs w:val="24"/>
        </w:rPr>
        <w:t xml:space="preserve">they must be accountable and be ready to </w:t>
      </w:r>
      <w:r w:rsidR="00845B94">
        <w:rPr>
          <w:rFonts w:asciiTheme="minorHAnsi" w:hAnsiTheme="minorHAnsi" w:cstheme="minorHAnsi"/>
          <w:color w:val="auto"/>
          <w:sz w:val="24"/>
          <w:szCs w:val="24"/>
        </w:rPr>
        <w:t xml:space="preserve">be challenged by the public, colleagues and </w:t>
      </w:r>
      <w:r w:rsidR="00845B94" w:rsidRPr="00003AAF">
        <w:rPr>
          <w:rFonts w:asciiTheme="minorHAnsi" w:hAnsiTheme="minorHAnsi" w:cstheme="minorHAnsi"/>
          <w:color w:val="auto"/>
          <w:sz w:val="24"/>
          <w:szCs w:val="24"/>
        </w:rPr>
        <w:t xml:space="preserve">supervisors for the decisions they make. </w:t>
      </w:r>
      <w:r w:rsidR="007D265F" w:rsidRPr="00003AAF">
        <w:rPr>
          <w:rFonts w:asciiTheme="minorHAnsi" w:hAnsiTheme="minorHAnsi" w:cstheme="minorHAnsi"/>
          <w:color w:val="auto"/>
          <w:sz w:val="24"/>
          <w:szCs w:val="24"/>
        </w:rPr>
        <w:t xml:space="preserve"> </w:t>
      </w:r>
      <w:r w:rsidR="008C5954" w:rsidRPr="00003AAF">
        <w:rPr>
          <w:rFonts w:asciiTheme="minorHAnsi" w:hAnsiTheme="minorHAnsi" w:cstheme="minorHAnsi"/>
          <w:color w:val="auto"/>
          <w:sz w:val="24"/>
          <w:szCs w:val="24"/>
        </w:rPr>
        <w:t xml:space="preserve">All decisions must be recorded by </w:t>
      </w:r>
      <w:r w:rsidR="00E554F6" w:rsidRPr="00003AAF">
        <w:rPr>
          <w:rFonts w:asciiTheme="minorHAnsi" w:hAnsiTheme="minorHAnsi" w:cstheme="minorHAnsi"/>
          <w:color w:val="auto"/>
          <w:sz w:val="24"/>
          <w:szCs w:val="24"/>
        </w:rPr>
        <w:t>officers’</w:t>
      </w:r>
      <w:r w:rsidR="008C5954" w:rsidRPr="00003AAF">
        <w:rPr>
          <w:rFonts w:asciiTheme="minorHAnsi" w:hAnsiTheme="minorHAnsi" w:cstheme="minorHAnsi"/>
          <w:color w:val="auto"/>
          <w:sz w:val="24"/>
          <w:szCs w:val="24"/>
        </w:rPr>
        <w:t xml:space="preserve"> and the APP </w:t>
      </w:r>
      <w:r w:rsidR="000E09BD" w:rsidRPr="00003AAF">
        <w:rPr>
          <w:rFonts w:asciiTheme="minorHAnsi" w:hAnsiTheme="minorHAnsi" w:cstheme="minorHAnsi"/>
          <w:color w:val="auto"/>
          <w:sz w:val="24"/>
          <w:szCs w:val="24"/>
        </w:rPr>
        <w:t>Risk Principles</w:t>
      </w:r>
      <w:r w:rsidR="00E554F6" w:rsidRPr="00003AAF">
        <w:rPr>
          <w:rFonts w:asciiTheme="minorHAnsi" w:hAnsiTheme="minorHAnsi" w:cstheme="minorHAnsi"/>
          <w:color w:val="auto"/>
          <w:sz w:val="24"/>
          <w:szCs w:val="24"/>
        </w:rPr>
        <w:t xml:space="preserve"> (College of Policing, 2013)</w:t>
      </w:r>
      <w:r w:rsidR="000E09BD" w:rsidRPr="00003AAF">
        <w:rPr>
          <w:rFonts w:asciiTheme="minorHAnsi" w:hAnsiTheme="minorHAnsi" w:cstheme="minorHAnsi"/>
          <w:color w:val="auto"/>
          <w:sz w:val="24"/>
          <w:szCs w:val="24"/>
        </w:rPr>
        <w:t xml:space="preserve"> </w:t>
      </w:r>
      <w:r w:rsidR="00E10567" w:rsidRPr="00003AAF">
        <w:rPr>
          <w:rFonts w:asciiTheme="minorHAnsi" w:hAnsiTheme="minorHAnsi" w:cstheme="minorHAnsi"/>
          <w:color w:val="auto"/>
          <w:sz w:val="24"/>
          <w:szCs w:val="24"/>
        </w:rPr>
        <w:t xml:space="preserve">have been put in place to ensure that all officers </w:t>
      </w:r>
      <w:r w:rsidR="00CE4BE0" w:rsidRPr="00003AAF">
        <w:rPr>
          <w:rFonts w:asciiTheme="minorHAnsi" w:hAnsiTheme="minorHAnsi" w:cstheme="minorHAnsi"/>
          <w:color w:val="auto"/>
          <w:sz w:val="24"/>
          <w:szCs w:val="24"/>
        </w:rPr>
        <w:t xml:space="preserve">convey a consist message about the consequences of the decisions that have been made. </w:t>
      </w:r>
    </w:p>
    <w:p w14:paraId="7197CCF9" w14:textId="77777777" w:rsidR="00E213E2" w:rsidRPr="00003AAF" w:rsidRDefault="00E213E2" w:rsidP="002D16A7">
      <w:pPr>
        <w:overflowPunct/>
        <w:autoSpaceDE/>
        <w:autoSpaceDN/>
        <w:adjustRightInd/>
        <w:textAlignment w:val="auto"/>
        <w:rPr>
          <w:rFonts w:asciiTheme="minorHAnsi" w:hAnsiTheme="minorHAnsi" w:cstheme="minorHAnsi"/>
          <w:color w:val="auto"/>
          <w:sz w:val="24"/>
          <w:szCs w:val="24"/>
        </w:rPr>
      </w:pPr>
    </w:p>
    <w:p w14:paraId="0CD53C15" w14:textId="01AE789A" w:rsidR="00803D2B" w:rsidRPr="000749A3" w:rsidRDefault="00251943" w:rsidP="002D16A7">
      <w:pPr>
        <w:overflowPunct/>
        <w:autoSpaceDE/>
        <w:autoSpaceDN/>
        <w:adjustRightInd/>
        <w:textAlignment w:val="auto"/>
        <w:rPr>
          <w:rFonts w:ascii="Times New Roman" w:hAnsi="Times New Roman" w:cs="Times New Roman"/>
          <w:color w:val="auto"/>
          <w:sz w:val="24"/>
          <w:szCs w:val="24"/>
        </w:rPr>
      </w:pPr>
      <w:r w:rsidRPr="00003AAF">
        <w:rPr>
          <w:rFonts w:asciiTheme="minorHAnsi" w:hAnsiTheme="minorHAnsi" w:cstheme="minorHAnsi"/>
          <w:color w:val="auto"/>
          <w:sz w:val="24"/>
          <w:szCs w:val="24"/>
        </w:rPr>
        <w:t>The investigation into this incident started from the moment the 999 call was made by the victim. The Criminal Procedure and Investigations Act 1996</w:t>
      </w:r>
      <w:r w:rsidR="0004207B">
        <w:rPr>
          <w:rFonts w:asciiTheme="minorHAnsi" w:hAnsiTheme="minorHAnsi" w:cstheme="minorHAnsi"/>
          <w:color w:val="auto"/>
          <w:sz w:val="24"/>
          <w:szCs w:val="24"/>
        </w:rPr>
        <w:t xml:space="preserve"> (CPIA) </w:t>
      </w:r>
      <w:r w:rsidR="00BB0A1B" w:rsidRPr="00003AAF">
        <w:rPr>
          <w:rFonts w:asciiTheme="minorHAnsi" w:hAnsiTheme="minorHAnsi" w:cstheme="minorHAnsi"/>
          <w:color w:val="auto"/>
          <w:sz w:val="24"/>
          <w:szCs w:val="24"/>
        </w:rPr>
        <w:t>(Legislation.gov.uk, 1996)</w:t>
      </w:r>
      <w:r w:rsidR="00FB5D81" w:rsidRPr="00003AAF">
        <w:rPr>
          <w:rFonts w:asciiTheme="minorHAnsi" w:hAnsiTheme="minorHAnsi" w:cstheme="minorHAnsi"/>
          <w:color w:val="auto"/>
          <w:sz w:val="24"/>
          <w:szCs w:val="24"/>
        </w:rPr>
        <w:t xml:space="preserve"> is a statutory piece of legislation that regulates the procedures within every </w:t>
      </w:r>
      <w:r w:rsidR="00D47B68" w:rsidRPr="00003AAF">
        <w:rPr>
          <w:rFonts w:asciiTheme="minorHAnsi" w:hAnsiTheme="minorHAnsi" w:cstheme="minorHAnsi"/>
          <w:color w:val="auto"/>
          <w:sz w:val="24"/>
          <w:szCs w:val="24"/>
        </w:rPr>
        <w:t>investigation and thus the prosecution of the offence.</w:t>
      </w:r>
      <w:r w:rsidR="00EB6A81">
        <w:rPr>
          <w:rFonts w:asciiTheme="minorHAnsi" w:hAnsiTheme="minorHAnsi" w:cstheme="minorHAnsi"/>
          <w:color w:val="auto"/>
          <w:sz w:val="24"/>
          <w:szCs w:val="24"/>
        </w:rPr>
        <w:t xml:space="preserve"> </w:t>
      </w:r>
      <w:r w:rsidR="009E4FC9">
        <w:rPr>
          <w:rFonts w:asciiTheme="minorHAnsi" w:hAnsiTheme="minorHAnsi" w:cstheme="minorHAnsi"/>
          <w:color w:val="auto"/>
          <w:sz w:val="24"/>
          <w:szCs w:val="24"/>
        </w:rPr>
        <w:t xml:space="preserve">The act was put in place after the Birmingham </w:t>
      </w:r>
      <w:r w:rsidR="00ED1FDF">
        <w:rPr>
          <w:rFonts w:asciiTheme="minorHAnsi" w:hAnsiTheme="minorHAnsi" w:cstheme="minorHAnsi"/>
          <w:color w:val="auto"/>
          <w:sz w:val="24"/>
          <w:szCs w:val="24"/>
        </w:rPr>
        <w:t xml:space="preserve">pub bombings in 1974 </w:t>
      </w:r>
      <w:r w:rsidR="000749A3" w:rsidRPr="000749A3">
        <w:rPr>
          <w:rFonts w:ascii="Times New Roman" w:hAnsi="Times New Roman" w:cs="Times New Roman"/>
          <w:color w:val="auto"/>
          <w:sz w:val="24"/>
          <w:szCs w:val="24"/>
        </w:rPr>
        <w:t>(Birmingham pub bombings: What we know, 2019)</w:t>
      </w:r>
      <w:r w:rsidR="000749A3">
        <w:rPr>
          <w:rFonts w:ascii="Times New Roman" w:hAnsi="Times New Roman" w:cs="Times New Roman"/>
          <w:color w:val="auto"/>
          <w:sz w:val="24"/>
          <w:szCs w:val="24"/>
        </w:rPr>
        <w:t xml:space="preserve"> </w:t>
      </w:r>
      <w:r w:rsidR="00ED1FDF">
        <w:rPr>
          <w:rFonts w:asciiTheme="minorHAnsi" w:hAnsiTheme="minorHAnsi" w:cstheme="minorHAnsi"/>
          <w:color w:val="auto"/>
          <w:sz w:val="24"/>
          <w:szCs w:val="24"/>
        </w:rPr>
        <w:t xml:space="preserve">where </w:t>
      </w:r>
      <w:r w:rsidR="00693A3A">
        <w:rPr>
          <w:rFonts w:asciiTheme="minorHAnsi" w:hAnsiTheme="minorHAnsi" w:cstheme="minorHAnsi"/>
          <w:color w:val="auto"/>
          <w:sz w:val="24"/>
          <w:szCs w:val="24"/>
        </w:rPr>
        <w:t xml:space="preserve">6 men were wrongly convicted of killing 21 people and injuring a further 182. The 6 men spent 16 years in prison </w:t>
      </w:r>
      <w:r w:rsidR="009D5824">
        <w:rPr>
          <w:rFonts w:asciiTheme="minorHAnsi" w:hAnsiTheme="minorHAnsi" w:cstheme="minorHAnsi"/>
          <w:color w:val="auto"/>
          <w:sz w:val="24"/>
          <w:szCs w:val="24"/>
        </w:rPr>
        <w:t xml:space="preserve">before the convictions were quashed in 1991 by the Court of Appeal. </w:t>
      </w:r>
      <w:r w:rsidR="000E271E">
        <w:rPr>
          <w:rFonts w:asciiTheme="minorHAnsi" w:hAnsiTheme="minorHAnsi" w:cstheme="minorHAnsi"/>
          <w:color w:val="auto"/>
          <w:sz w:val="24"/>
          <w:szCs w:val="24"/>
        </w:rPr>
        <w:t xml:space="preserve">As a </w:t>
      </w:r>
      <w:r w:rsidR="00542C3F">
        <w:rPr>
          <w:rFonts w:asciiTheme="minorHAnsi" w:hAnsiTheme="minorHAnsi" w:cstheme="minorHAnsi"/>
          <w:color w:val="auto"/>
          <w:sz w:val="24"/>
          <w:szCs w:val="24"/>
        </w:rPr>
        <w:t>result,</w:t>
      </w:r>
      <w:r w:rsidR="000E271E">
        <w:rPr>
          <w:rFonts w:asciiTheme="minorHAnsi" w:hAnsiTheme="minorHAnsi" w:cstheme="minorHAnsi"/>
          <w:color w:val="auto"/>
          <w:sz w:val="24"/>
          <w:szCs w:val="24"/>
        </w:rPr>
        <w:t xml:space="preserve"> the Police and Criminal Evidence Act</w:t>
      </w:r>
      <w:r w:rsidR="002252D1" w:rsidRPr="002252D1">
        <w:t xml:space="preserve"> </w:t>
      </w:r>
      <w:r w:rsidR="002252D1">
        <w:t xml:space="preserve">1984 </w:t>
      </w:r>
      <w:r w:rsidR="002252D1" w:rsidRPr="002252D1">
        <w:rPr>
          <w:rFonts w:ascii="Times New Roman" w:hAnsi="Times New Roman" w:cs="Times New Roman"/>
          <w:color w:val="auto"/>
          <w:sz w:val="24"/>
          <w:szCs w:val="24"/>
        </w:rPr>
        <w:t>(legislation.gov.uk, 1984)</w:t>
      </w:r>
      <w:r w:rsidR="000E271E">
        <w:rPr>
          <w:rFonts w:asciiTheme="minorHAnsi" w:hAnsiTheme="minorHAnsi" w:cstheme="minorHAnsi"/>
          <w:color w:val="auto"/>
          <w:sz w:val="24"/>
          <w:szCs w:val="24"/>
        </w:rPr>
        <w:t xml:space="preserve"> </w:t>
      </w:r>
      <w:r w:rsidR="00542C3F">
        <w:rPr>
          <w:rFonts w:asciiTheme="minorHAnsi" w:hAnsiTheme="minorHAnsi" w:cstheme="minorHAnsi"/>
          <w:color w:val="auto"/>
          <w:sz w:val="24"/>
          <w:szCs w:val="24"/>
        </w:rPr>
        <w:t xml:space="preserve">and </w:t>
      </w:r>
      <w:r w:rsidR="0004207B">
        <w:rPr>
          <w:rFonts w:asciiTheme="minorHAnsi" w:hAnsiTheme="minorHAnsi" w:cstheme="minorHAnsi"/>
          <w:color w:val="auto"/>
          <w:sz w:val="24"/>
          <w:szCs w:val="24"/>
        </w:rPr>
        <w:t>CPIA</w:t>
      </w:r>
      <w:r w:rsidR="00542C3F">
        <w:rPr>
          <w:rFonts w:asciiTheme="minorHAnsi" w:hAnsiTheme="minorHAnsi" w:cstheme="minorHAnsi"/>
          <w:color w:val="auto"/>
          <w:sz w:val="24"/>
          <w:szCs w:val="24"/>
        </w:rPr>
        <w:t xml:space="preserve"> were introduced </w:t>
      </w:r>
      <w:r w:rsidR="00CD1535">
        <w:rPr>
          <w:rFonts w:asciiTheme="minorHAnsi" w:hAnsiTheme="minorHAnsi" w:cstheme="minorHAnsi"/>
          <w:color w:val="auto"/>
          <w:sz w:val="24"/>
          <w:szCs w:val="24"/>
        </w:rPr>
        <w:t>to make officers impartial in their investigations, ensur</w:t>
      </w:r>
      <w:r w:rsidR="00EF0B44">
        <w:rPr>
          <w:rFonts w:asciiTheme="minorHAnsi" w:hAnsiTheme="minorHAnsi" w:cstheme="minorHAnsi"/>
          <w:color w:val="auto"/>
          <w:sz w:val="24"/>
          <w:szCs w:val="24"/>
        </w:rPr>
        <w:t>i</w:t>
      </w:r>
      <w:r w:rsidR="00CD1535">
        <w:rPr>
          <w:rFonts w:asciiTheme="minorHAnsi" w:hAnsiTheme="minorHAnsi" w:cstheme="minorHAnsi"/>
          <w:color w:val="auto"/>
          <w:sz w:val="24"/>
          <w:szCs w:val="24"/>
        </w:rPr>
        <w:t xml:space="preserve">ng every line of enquiry </w:t>
      </w:r>
      <w:r w:rsidR="00C049FC">
        <w:rPr>
          <w:rFonts w:asciiTheme="minorHAnsi" w:hAnsiTheme="minorHAnsi" w:cstheme="minorHAnsi"/>
          <w:color w:val="auto"/>
          <w:sz w:val="24"/>
          <w:szCs w:val="24"/>
        </w:rPr>
        <w:t>is</w:t>
      </w:r>
      <w:r w:rsidR="00CD1535">
        <w:rPr>
          <w:rFonts w:asciiTheme="minorHAnsi" w:hAnsiTheme="minorHAnsi" w:cstheme="minorHAnsi"/>
          <w:color w:val="auto"/>
          <w:sz w:val="24"/>
          <w:szCs w:val="24"/>
        </w:rPr>
        <w:t xml:space="preserve"> met</w:t>
      </w:r>
      <w:r w:rsidR="00B90950">
        <w:rPr>
          <w:rFonts w:asciiTheme="minorHAnsi" w:hAnsiTheme="minorHAnsi" w:cstheme="minorHAnsi"/>
          <w:color w:val="auto"/>
          <w:sz w:val="24"/>
          <w:szCs w:val="24"/>
        </w:rPr>
        <w:t xml:space="preserve">. </w:t>
      </w:r>
      <w:r w:rsidR="00DD7443">
        <w:rPr>
          <w:rFonts w:asciiTheme="minorHAnsi" w:hAnsiTheme="minorHAnsi" w:cstheme="minorHAnsi"/>
          <w:color w:val="auto"/>
          <w:sz w:val="24"/>
          <w:szCs w:val="24"/>
        </w:rPr>
        <w:t xml:space="preserve">The CPIA </w:t>
      </w:r>
      <w:r w:rsidR="00D47B68" w:rsidRPr="00003AAF">
        <w:rPr>
          <w:rFonts w:asciiTheme="minorHAnsi" w:hAnsiTheme="minorHAnsi" w:cstheme="minorHAnsi"/>
          <w:color w:val="auto"/>
          <w:sz w:val="24"/>
          <w:szCs w:val="24"/>
        </w:rPr>
        <w:t xml:space="preserve">outlines the regulations where police officers must record every action, retain </w:t>
      </w:r>
      <w:r w:rsidR="00E930B7" w:rsidRPr="00003AAF">
        <w:rPr>
          <w:rFonts w:asciiTheme="minorHAnsi" w:hAnsiTheme="minorHAnsi" w:cstheme="minorHAnsi"/>
          <w:color w:val="auto"/>
          <w:sz w:val="24"/>
          <w:szCs w:val="24"/>
        </w:rPr>
        <w:t xml:space="preserve">evidence and </w:t>
      </w:r>
      <w:r w:rsidR="00044F4A" w:rsidRPr="00003AAF">
        <w:rPr>
          <w:rFonts w:asciiTheme="minorHAnsi" w:hAnsiTheme="minorHAnsi" w:cstheme="minorHAnsi"/>
          <w:color w:val="auto"/>
          <w:sz w:val="24"/>
          <w:szCs w:val="24"/>
        </w:rPr>
        <w:t>material,</w:t>
      </w:r>
      <w:r w:rsidR="00E930B7" w:rsidRPr="00003AAF">
        <w:rPr>
          <w:rFonts w:asciiTheme="minorHAnsi" w:hAnsiTheme="minorHAnsi" w:cstheme="minorHAnsi"/>
          <w:color w:val="auto"/>
          <w:sz w:val="24"/>
          <w:szCs w:val="24"/>
        </w:rPr>
        <w:t xml:space="preserve"> and disclose to the </w:t>
      </w:r>
      <w:r w:rsidR="006C1217">
        <w:rPr>
          <w:rFonts w:asciiTheme="minorHAnsi" w:hAnsiTheme="minorHAnsi" w:cstheme="minorHAnsi"/>
          <w:color w:val="auto"/>
          <w:sz w:val="24"/>
          <w:szCs w:val="24"/>
        </w:rPr>
        <w:t>defence</w:t>
      </w:r>
      <w:r w:rsidR="00E930B7" w:rsidRPr="00003AAF">
        <w:rPr>
          <w:rFonts w:asciiTheme="minorHAnsi" w:hAnsiTheme="minorHAnsi" w:cstheme="minorHAnsi"/>
          <w:color w:val="auto"/>
          <w:sz w:val="24"/>
          <w:szCs w:val="24"/>
        </w:rPr>
        <w:t xml:space="preserve"> the material collated throughout the</w:t>
      </w:r>
      <w:r w:rsidR="00B81DC3">
        <w:rPr>
          <w:rFonts w:asciiTheme="minorHAnsi" w:hAnsiTheme="minorHAnsi" w:cstheme="minorHAnsi"/>
          <w:color w:val="auto"/>
          <w:sz w:val="24"/>
          <w:szCs w:val="24"/>
        </w:rPr>
        <w:t>m</w:t>
      </w:r>
      <w:r w:rsidR="00E930B7" w:rsidRPr="00003AAF">
        <w:rPr>
          <w:rFonts w:asciiTheme="minorHAnsi" w:hAnsiTheme="minorHAnsi" w:cstheme="minorHAnsi"/>
          <w:color w:val="auto"/>
          <w:sz w:val="24"/>
          <w:szCs w:val="24"/>
        </w:rPr>
        <w:t xml:space="preserve"> investigation</w:t>
      </w:r>
      <w:r w:rsidR="00F24249" w:rsidRPr="00003AAF">
        <w:rPr>
          <w:rFonts w:asciiTheme="minorHAnsi" w:hAnsiTheme="minorHAnsi" w:cstheme="minorHAnsi"/>
          <w:color w:val="auto"/>
          <w:sz w:val="24"/>
          <w:szCs w:val="24"/>
        </w:rPr>
        <w:t xml:space="preserve">. </w:t>
      </w:r>
    </w:p>
    <w:p w14:paraId="40A08462" w14:textId="77777777" w:rsidR="00927A39" w:rsidRDefault="00927A39" w:rsidP="002D16A7">
      <w:pPr>
        <w:overflowPunct/>
        <w:autoSpaceDE/>
        <w:autoSpaceDN/>
        <w:adjustRightInd/>
        <w:textAlignment w:val="auto"/>
        <w:rPr>
          <w:rFonts w:asciiTheme="minorHAnsi" w:hAnsiTheme="minorHAnsi" w:cstheme="minorHAnsi"/>
          <w:color w:val="auto"/>
          <w:sz w:val="24"/>
          <w:szCs w:val="24"/>
        </w:rPr>
      </w:pPr>
    </w:p>
    <w:p w14:paraId="1C68E8D0" w14:textId="1EE4B35A" w:rsidR="00E554F6" w:rsidRDefault="00B16DF9" w:rsidP="002D16A7">
      <w:pPr>
        <w:overflowPunct/>
        <w:autoSpaceDE/>
        <w:autoSpaceDN/>
        <w:adjustRightInd/>
        <w:textAlignment w:val="auto"/>
        <w:rPr>
          <w:rFonts w:asciiTheme="minorHAnsi" w:hAnsiTheme="minorHAnsi" w:cstheme="minorHAnsi"/>
          <w:color w:val="auto"/>
          <w:sz w:val="24"/>
          <w:szCs w:val="24"/>
        </w:rPr>
      </w:pPr>
      <w:r>
        <w:rPr>
          <w:rFonts w:asciiTheme="minorHAnsi" w:hAnsiTheme="minorHAnsi" w:cstheme="minorHAnsi"/>
          <w:color w:val="auto"/>
          <w:sz w:val="24"/>
          <w:szCs w:val="24"/>
        </w:rPr>
        <w:t>The Act separates material into three different sections, evidence, u</w:t>
      </w:r>
      <w:r w:rsidR="0087334F">
        <w:rPr>
          <w:rFonts w:asciiTheme="minorHAnsi" w:hAnsiTheme="minorHAnsi" w:cstheme="minorHAnsi"/>
          <w:color w:val="auto"/>
          <w:sz w:val="24"/>
          <w:szCs w:val="24"/>
        </w:rPr>
        <w:t xml:space="preserve">nused </w:t>
      </w:r>
      <w:r w:rsidR="006A0DF1">
        <w:rPr>
          <w:rFonts w:asciiTheme="minorHAnsi" w:hAnsiTheme="minorHAnsi" w:cstheme="minorHAnsi"/>
          <w:color w:val="auto"/>
          <w:sz w:val="24"/>
          <w:szCs w:val="24"/>
        </w:rPr>
        <w:t>material,</w:t>
      </w:r>
      <w:r w:rsidR="006D4F8A">
        <w:rPr>
          <w:rFonts w:asciiTheme="minorHAnsi" w:hAnsiTheme="minorHAnsi" w:cstheme="minorHAnsi"/>
          <w:color w:val="auto"/>
          <w:sz w:val="24"/>
          <w:szCs w:val="24"/>
        </w:rPr>
        <w:t xml:space="preserve"> and </w:t>
      </w:r>
      <w:r w:rsidR="006A0DF1">
        <w:rPr>
          <w:rFonts w:asciiTheme="minorHAnsi" w:hAnsiTheme="minorHAnsi" w:cstheme="minorHAnsi"/>
          <w:color w:val="auto"/>
          <w:sz w:val="24"/>
          <w:szCs w:val="24"/>
        </w:rPr>
        <w:t>non-relevant</w:t>
      </w:r>
      <w:r w:rsidR="006D4F8A">
        <w:rPr>
          <w:rFonts w:asciiTheme="minorHAnsi" w:hAnsiTheme="minorHAnsi" w:cstheme="minorHAnsi"/>
          <w:color w:val="auto"/>
          <w:sz w:val="24"/>
          <w:szCs w:val="24"/>
        </w:rPr>
        <w:t xml:space="preserve"> material</w:t>
      </w:r>
      <w:r w:rsidR="0087334F">
        <w:rPr>
          <w:rFonts w:asciiTheme="minorHAnsi" w:hAnsiTheme="minorHAnsi" w:cstheme="minorHAnsi"/>
          <w:color w:val="auto"/>
          <w:sz w:val="24"/>
          <w:szCs w:val="24"/>
        </w:rPr>
        <w:t xml:space="preserve">. </w:t>
      </w:r>
      <w:r w:rsidR="0025520C">
        <w:rPr>
          <w:rFonts w:asciiTheme="minorHAnsi" w:hAnsiTheme="minorHAnsi" w:cstheme="minorHAnsi"/>
          <w:color w:val="auto"/>
          <w:sz w:val="24"/>
          <w:szCs w:val="24"/>
        </w:rPr>
        <w:t xml:space="preserve">The evidence obtained in the investigation mentioned above would include that of </w:t>
      </w:r>
      <w:r w:rsidR="00F0020E">
        <w:rPr>
          <w:rFonts w:asciiTheme="minorHAnsi" w:hAnsiTheme="minorHAnsi" w:cstheme="minorHAnsi"/>
          <w:color w:val="auto"/>
          <w:sz w:val="24"/>
          <w:szCs w:val="24"/>
        </w:rPr>
        <w:t>witness statements, forensic exhibits</w:t>
      </w:r>
      <w:r w:rsidR="00AA65A3">
        <w:rPr>
          <w:rFonts w:asciiTheme="minorHAnsi" w:hAnsiTheme="minorHAnsi" w:cstheme="minorHAnsi"/>
          <w:color w:val="auto"/>
          <w:sz w:val="24"/>
          <w:szCs w:val="24"/>
        </w:rPr>
        <w:t xml:space="preserve">, </w:t>
      </w:r>
      <w:r w:rsidR="0051082A">
        <w:rPr>
          <w:rFonts w:asciiTheme="minorHAnsi" w:hAnsiTheme="minorHAnsi" w:cstheme="minorHAnsi"/>
          <w:color w:val="auto"/>
          <w:sz w:val="24"/>
          <w:szCs w:val="24"/>
        </w:rPr>
        <w:t xml:space="preserve">and body worn video footage. </w:t>
      </w:r>
      <w:r w:rsidR="00D7012E">
        <w:rPr>
          <w:rFonts w:asciiTheme="minorHAnsi" w:hAnsiTheme="minorHAnsi" w:cstheme="minorHAnsi"/>
          <w:color w:val="auto"/>
          <w:sz w:val="24"/>
          <w:szCs w:val="24"/>
        </w:rPr>
        <w:t xml:space="preserve">Further the unused material would </w:t>
      </w:r>
      <w:r w:rsidR="0027501F">
        <w:rPr>
          <w:rFonts w:asciiTheme="minorHAnsi" w:hAnsiTheme="minorHAnsi" w:cstheme="minorHAnsi"/>
          <w:color w:val="auto"/>
          <w:sz w:val="24"/>
          <w:szCs w:val="24"/>
        </w:rPr>
        <w:t>include the N</w:t>
      </w:r>
      <w:r w:rsidR="00975862">
        <w:rPr>
          <w:rFonts w:asciiTheme="minorHAnsi" w:hAnsiTheme="minorHAnsi" w:cstheme="minorHAnsi"/>
          <w:color w:val="auto"/>
          <w:sz w:val="24"/>
          <w:szCs w:val="24"/>
        </w:rPr>
        <w:t xml:space="preserve">ICHE </w:t>
      </w:r>
      <w:r w:rsidR="0027501F">
        <w:rPr>
          <w:rFonts w:asciiTheme="minorHAnsi" w:hAnsiTheme="minorHAnsi" w:cstheme="minorHAnsi"/>
          <w:color w:val="auto"/>
          <w:sz w:val="24"/>
          <w:szCs w:val="24"/>
        </w:rPr>
        <w:t xml:space="preserve">Occurrence, </w:t>
      </w:r>
      <w:r w:rsidR="006404F6">
        <w:rPr>
          <w:rFonts w:asciiTheme="minorHAnsi" w:hAnsiTheme="minorHAnsi" w:cstheme="minorHAnsi"/>
          <w:color w:val="auto"/>
          <w:sz w:val="24"/>
          <w:szCs w:val="24"/>
        </w:rPr>
        <w:t xml:space="preserve">Custody records </w:t>
      </w:r>
      <w:r w:rsidR="00A32360">
        <w:rPr>
          <w:rFonts w:asciiTheme="minorHAnsi" w:hAnsiTheme="minorHAnsi" w:cstheme="minorHAnsi"/>
          <w:color w:val="auto"/>
          <w:sz w:val="24"/>
          <w:szCs w:val="24"/>
        </w:rPr>
        <w:t>and PNC printouts of the suspect.</w:t>
      </w:r>
      <w:r w:rsidR="00DD255E">
        <w:rPr>
          <w:rFonts w:asciiTheme="minorHAnsi" w:hAnsiTheme="minorHAnsi" w:cstheme="minorHAnsi"/>
          <w:color w:val="auto"/>
          <w:sz w:val="24"/>
          <w:szCs w:val="24"/>
        </w:rPr>
        <w:t xml:space="preserve"> The </w:t>
      </w:r>
      <w:r w:rsidR="000804D2">
        <w:rPr>
          <w:rFonts w:asciiTheme="minorHAnsi" w:hAnsiTheme="minorHAnsi" w:cstheme="minorHAnsi"/>
          <w:color w:val="auto"/>
          <w:sz w:val="24"/>
          <w:szCs w:val="24"/>
        </w:rPr>
        <w:t xml:space="preserve">non relevant material would be that of the </w:t>
      </w:r>
      <w:r w:rsidR="006A0DF1">
        <w:rPr>
          <w:rFonts w:asciiTheme="minorHAnsi" w:hAnsiTheme="minorHAnsi" w:cstheme="minorHAnsi"/>
          <w:color w:val="auto"/>
          <w:sz w:val="24"/>
          <w:szCs w:val="24"/>
        </w:rPr>
        <w:t>house-to-house</w:t>
      </w:r>
      <w:r w:rsidR="000804D2">
        <w:rPr>
          <w:rFonts w:asciiTheme="minorHAnsi" w:hAnsiTheme="minorHAnsi" w:cstheme="minorHAnsi"/>
          <w:color w:val="auto"/>
          <w:sz w:val="24"/>
          <w:szCs w:val="24"/>
        </w:rPr>
        <w:t xml:space="preserve"> enquiries that have no evidential value for example a neighbour provided their </w:t>
      </w:r>
      <w:r w:rsidR="00597ADF">
        <w:rPr>
          <w:rFonts w:asciiTheme="minorHAnsi" w:hAnsiTheme="minorHAnsi" w:cstheme="minorHAnsi"/>
          <w:color w:val="auto"/>
          <w:sz w:val="24"/>
          <w:szCs w:val="24"/>
        </w:rPr>
        <w:t>details,</w:t>
      </w:r>
      <w:r w:rsidR="000804D2">
        <w:rPr>
          <w:rFonts w:asciiTheme="minorHAnsi" w:hAnsiTheme="minorHAnsi" w:cstheme="minorHAnsi"/>
          <w:color w:val="auto"/>
          <w:sz w:val="24"/>
          <w:szCs w:val="24"/>
        </w:rPr>
        <w:t xml:space="preserve"> but they weren’t in the house at the time of the incident. </w:t>
      </w:r>
    </w:p>
    <w:p w14:paraId="0E4D1437" w14:textId="77777777" w:rsidR="00E34980" w:rsidRDefault="00E34980" w:rsidP="00E34980">
      <w:pPr>
        <w:ind w:right="107"/>
        <w:jc w:val="both"/>
        <w:rPr>
          <w:bCs/>
          <w:sz w:val="24"/>
          <w:szCs w:val="24"/>
        </w:rPr>
      </w:pPr>
    </w:p>
    <w:p w14:paraId="10CF6EAF" w14:textId="09446C5C" w:rsidR="003A5238" w:rsidRDefault="00E34980" w:rsidP="00363334">
      <w:pPr>
        <w:overflowPunct/>
        <w:autoSpaceDE/>
        <w:autoSpaceDN/>
        <w:adjustRightInd/>
        <w:textAlignment w:val="auto"/>
        <w:rPr>
          <w:rFonts w:asciiTheme="minorHAnsi" w:hAnsiTheme="minorHAnsi" w:cstheme="minorHAnsi"/>
          <w:bCs/>
          <w:sz w:val="24"/>
          <w:szCs w:val="24"/>
        </w:rPr>
      </w:pPr>
      <w:r w:rsidRPr="00E34980">
        <w:rPr>
          <w:rFonts w:asciiTheme="minorHAnsi" w:hAnsiTheme="minorHAnsi" w:cstheme="minorHAnsi"/>
          <w:bCs/>
          <w:sz w:val="24"/>
          <w:szCs w:val="24"/>
        </w:rPr>
        <w:t xml:space="preserve">Circling back to the National Decision Model </w:t>
      </w:r>
      <w:r w:rsidR="00F762B8">
        <w:rPr>
          <w:rFonts w:asciiTheme="minorHAnsi" w:hAnsiTheme="minorHAnsi" w:cstheme="minorHAnsi"/>
          <w:bCs/>
          <w:sz w:val="24"/>
          <w:szCs w:val="24"/>
        </w:rPr>
        <w:t xml:space="preserve">the code of ethics is central to the decisions I made throughout the investigation. </w:t>
      </w:r>
      <w:r w:rsidR="00C66651">
        <w:rPr>
          <w:rFonts w:asciiTheme="minorHAnsi" w:hAnsiTheme="minorHAnsi" w:cstheme="minorHAnsi"/>
          <w:bCs/>
          <w:sz w:val="24"/>
          <w:szCs w:val="24"/>
        </w:rPr>
        <w:t xml:space="preserve">Applying the code of ethics as per the previous task </w:t>
      </w:r>
      <w:r w:rsidR="0031432F">
        <w:rPr>
          <w:rFonts w:asciiTheme="minorHAnsi" w:hAnsiTheme="minorHAnsi" w:cstheme="minorHAnsi"/>
          <w:bCs/>
          <w:sz w:val="24"/>
          <w:szCs w:val="24"/>
        </w:rPr>
        <w:t xml:space="preserve">I took responsibility in the decisions I made </w:t>
      </w:r>
      <w:r w:rsidR="00EF6D18">
        <w:rPr>
          <w:rFonts w:asciiTheme="minorHAnsi" w:hAnsiTheme="minorHAnsi" w:cstheme="minorHAnsi"/>
          <w:bCs/>
          <w:sz w:val="24"/>
          <w:szCs w:val="24"/>
        </w:rPr>
        <w:t>particularly in making the decision to arrest</w:t>
      </w:r>
      <w:r w:rsidR="007A6F8E">
        <w:rPr>
          <w:rFonts w:asciiTheme="minorHAnsi" w:hAnsiTheme="minorHAnsi" w:cstheme="minorHAnsi"/>
          <w:bCs/>
          <w:sz w:val="24"/>
          <w:szCs w:val="24"/>
        </w:rPr>
        <w:t>, acting lawfully</w:t>
      </w:r>
      <w:r w:rsidR="00EF6D18">
        <w:rPr>
          <w:rFonts w:asciiTheme="minorHAnsi" w:hAnsiTheme="minorHAnsi" w:cstheme="minorHAnsi"/>
          <w:bCs/>
          <w:sz w:val="24"/>
          <w:szCs w:val="24"/>
        </w:rPr>
        <w:t xml:space="preserve"> from the information I received</w:t>
      </w:r>
      <w:r w:rsidR="00B95F20">
        <w:rPr>
          <w:rFonts w:asciiTheme="minorHAnsi" w:hAnsiTheme="minorHAnsi" w:cstheme="minorHAnsi"/>
          <w:bCs/>
          <w:sz w:val="24"/>
          <w:szCs w:val="24"/>
        </w:rPr>
        <w:t xml:space="preserve">, explaining to the suspect why he was under arrest outlining the necessity for the arrest. </w:t>
      </w:r>
      <w:r w:rsidR="000950F3">
        <w:rPr>
          <w:rFonts w:asciiTheme="minorHAnsi" w:hAnsiTheme="minorHAnsi" w:cstheme="minorHAnsi"/>
          <w:bCs/>
          <w:sz w:val="24"/>
          <w:szCs w:val="24"/>
        </w:rPr>
        <w:t xml:space="preserve">When dealing with the suspect I </w:t>
      </w:r>
      <w:r w:rsidR="00903EEA">
        <w:rPr>
          <w:rFonts w:asciiTheme="minorHAnsi" w:hAnsiTheme="minorHAnsi" w:cstheme="minorHAnsi"/>
          <w:bCs/>
          <w:sz w:val="24"/>
          <w:szCs w:val="24"/>
        </w:rPr>
        <w:t xml:space="preserve">listened to his perspective and took into consideration the emotional impact that the arrest would have on him. </w:t>
      </w:r>
    </w:p>
    <w:p w14:paraId="26F5EC99" w14:textId="77777777" w:rsidR="003A5238" w:rsidRDefault="003A5238" w:rsidP="00363334">
      <w:pPr>
        <w:overflowPunct/>
        <w:autoSpaceDE/>
        <w:autoSpaceDN/>
        <w:adjustRightInd/>
        <w:textAlignment w:val="auto"/>
        <w:rPr>
          <w:rFonts w:asciiTheme="minorHAnsi" w:hAnsiTheme="minorHAnsi" w:cstheme="minorHAnsi"/>
          <w:bCs/>
          <w:sz w:val="24"/>
          <w:szCs w:val="24"/>
        </w:rPr>
      </w:pPr>
    </w:p>
    <w:p w14:paraId="0064EE09" w14:textId="2102ABB7" w:rsidR="00363334" w:rsidRPr="00363334" w:rsidRDefault="00CE7898" w:rsidP="00363334">
      <w:pPr>
        <w:overflowPunct/>
        <w:autoSpaceDE/>
        <w:autoSpaceDN/>
        <w:adjustRightInd/>
        <w:textAlignment w:val="auto"/>
        <w:rPr>
          <w:rFonts w:ascii="Times New Roman" w:hAnsi="Times New Roman" w:cs="Times New Roman"/>
          <w:color w:val="auto"/>
          <w:sz w:val="24"/>
          <w:szCs w:val="24"/>
        </w:rPr>
      </w:pPr>
      <w:r>
        <w:rPr>
          <w:rFonts w:asciiTheme="minorHAnsi" w:hAnsiTheme="minorHAnsi" w:cstheme="minorHAnsi"/>
          <w:bCs/>
          <w:sz w:val="24"/>
          <w:szCs w:val="24"/>
        </w:rPr>
        <w:t xml:space="preserve">Throughout the incident I also had to understand the impact of emotions, not only that of the victim and suspect but that of my own. </w:t>
      </w:r>
      <w:r w:rsidR="00215300">
        <w:rPr>
          <w:rFonts w:asciiTheme="minorHAnsi" w:hAnsiTheme="minorHAnsi" w:cstheme="minorHAnsi"/>
          <w:bCs/>
          <w:sz w:val="24"/>
          <w:szCs w:val="24"/>
        </w:rPr>
        <w:t xml:space="preserve">Responding to the initial incident </w:t>
      </w:r>
      <w:r w:rsidR="00B854CC">
        <w:rPr>
          <w:rFonts w:asciiTheme="minorHAnsi" w:hAnsiTheme="minorHAnsi" w:cstheme="minorHAnsi"/>
          <w:bCs/>
          <w:sz w:val="24"/>
          <w:szCs w:val="24"/>
        </w:rPr>
        <w:t xml:space="preserve">I had not yet dealt with a sexual offence. </w:t>
      </w:r>
      <w:r w:rsidR="000561BB">
        <w:rPr>
          <w:rFonts w:asciiTheme="minorHAnsi" w:hAnsiTheme="minorHAnsi" w:cstheme="minorHAnsi"/>
          <w:bCs/>
          <w:sz w:val="24"/>
          <w:szCs w:val="24"/>
        </w:rPr>
        <w:t xml:space="preserve">Addressing my own emotions when going into the incident was vital to ensure impartiality </w:t>
      </w:r>
      <w:r w:rsidR="00660D8D">
        <w:rPr>
          <w:rFonts w:asciiTheme="minorHAnsi" w:hAnsiTheme="minorHAnsi" w:cstheme="minorHAnsi"/>
          <w:bCs/>
          <w:sz w:val="24"/>
          <w:szCs w:val="24"/>
        </w:rPr>
        <w:t xml:space="preserve">and for </w:t>
      </w:r>
      <w:r w:rsidR="00826B1C">
        <w:rPr>
          <w:rFonts w:asciiTheme="minorHAnsi" w:hAnsiTheme="minorHAnsi" w:cstheme="minorHAnsi"/>
          <w:bCs/>
          <w:sz w:val="24"/>
          <w:szCs w:val="24"/>
        </w:rPr>
        <w:t xml:space="preserve">a none-bias approach. Bias in policing </w:t>
      </w:r>
      <w:r w:rsidR="004C2ADF">
        <w:rPr>
          <w:rFonts w:asciiTheme="minorHAnsi" w:hAnsiTheme="minorHAnsi" w:cstheme="minorHAnsi"/>
          <w:bCs/>
          <w:sz w:val="24"/>
          <w:szCs w:val="24"/>
        </w:rPr>
        <w:t xml:space="preserve">can impact the interpretation of evidence </w:t>
      </w:r>
      <w:r w:rsidR="00694847">
        <w:rPr>
          <w:rFonts w:asciiTheme="minorHAnsi" w:hAnsiTheme="minorHAnsi" w:cstheme="minorHAnsi"/>
          <w:bCs/>
          <w:sz w:val="24"/>
          <w:szCs w:val="24"/>
        </w:rPr>
        <w:t>and victim credibility</w:t>
      </w:r>
      <w:r w:rsidR="00063830">
        <w:rPr>
          <w:rFonts w:asciiTheme="minorHAnsi" w:hAnsiTheme="minorHAnsi" w:cstheme="minorHAnsi"/>
          <w:bCs/>
          <w:sz w:val="24"/>
          <w:szCs w:val="24"/>
        </w:rPr>
        <w:t xml:space="preserve">, </w:t>
      </w:r>
      <w:r w:rsidR="00951385">
        <w:rPr>
          <w:rFonts w:asciiTheme="minorHAnsi" w:hAnsiTheme="minorHAnsi" w:cstheme="minorHAnsi"/>
          <w:bCs/>
          <w:sz w:val="24"/>
          <w:szCs w:val="24"/>
        </w:rPr>
        <w:t xml:space="preserve">where victims may </w:t>
      </w:r>
      <w:r w:rsidR="003658DD">
        <w:rPr>
          <w:rFonts w:asciiTheme="minorHAnsi" w:hAnsiTheme="minorHAnsi" w:cstheme="minorHAnsi"/>
          <w:bCs/>
          <w:sz w:val="24"/>
          <w:szCs w:val="24"/>
        </w:rPr>
        <w:t>redact from the investigation from fear of not being believed</w:t>
      </w:r>
      <w:r w:rsidR="00722160">
        <w:rPr>
          <w:rFonts w:asciiTheme="minorHAnsi" w:hAnsiTheme="minorHAnsi" w:cstheme="minorHAnsi"/>
          <w:bCs/>
          <w:sz w:val="24"/>
          <w:szCs w:val="24"/>
        </w:rPr>
        <w:t xml:space="preserve"> as shown in an</w:t>
      </w:r>
      <w:r w:rsidR="002F785C">
        <w:rPr>
          <w:rFonts w:asciiTheme="minorHAnsi" w:hAnsiTheme="minorHAnsi" w:cstheme="minorHAnsi"/>
          <w:bCs/>
          <w:sz w:val="24"/>
          <w:szCs w:val="24"/>
        </w:rPr>
        <w:t xml:space="preserve"> article exploring victim blaming</w:t>
      </w:r>
      <w:r w:rsidR="00722160">
        <w:rPr>
          <w:rFonts w:asciiTheme="minorHAnsi" w:hAnsiTheme="minorHAnsi" w:cstheme="minorHAnsi"/>
          <w:bCs/>
          <w:sz w:val="24"/>
          <w:szCs w:val="24"/>
        </w:rPr>
        <w:t xml:space="preserve"> which</w:t>
      </w:r>
      <w:r w:rsidR="002F785C">
        <w:rPr>
          <w:rFonts w:asciiTheme="minorHAnsi" w:hAnsiTheme="minorHAnsi" w:cstheme="minorHAnsi"/>
          <w:bCs/>
          <w:sz w:val="24"/>
          <w:szCs w:val="24"/>
        </w:rPr>
        <w:t xml:space="preserve"> states </w:t>
      </w:r>
      <w:r w:rsidR="0007793E">
        <w:rPr>
          <w:rFonts w:asciiTheme="minorHAnsi" w:hAnsiTheme="minorHAnsi" w:cstheme="minorHAnsi"/>
          <w:bCs/>
          <w:sz w:val="24"/>
          <w:szCs w:val="24"/>
        </w:rPr>
        <w:t>“people have been questioning the veracity of the women</w:t>
      </w:r>
      <w:r w:rsidR="0033543E">
        <w:rPr>
          <w:rFonts w:asciiTheme="minorHAnsi" w:hAnsiTheme="minorHAnsi" w:cstheme="minorHAnsi"/>
          <w:bCs/>
          <w:sz w:val="24"/>
          <w:szCs w:val="24"/>
        </w:rPr>
        <w:t>’</w:t>
      </w:r>
      <w:r w:rsidR="0007793E">
        <w:rPr>
          <w:rFonts w:asciiTheme="minorHAnsi" w:hAnsiTheme="minorHAnsi" w:cstheme="minorHAnsi"/>
          <w:bCs/>
          <w:sz w:val="24"/>
          <w:szCs w:val="24"/>
        </w:rPr>
        <w:t>s claims, challenging them over their own behaviours</w:t>
      </w:r>
      <w:r w:rsidR="0033543E">
        <w:rPr>
          <w:rFonts w:asciiTheme="minorHAnsi" w:hAnsiTheme="minorHAnsi" w:cstheme="minorHAnsi"/>
          <w:bCs/>
          <w:sz w:val="24"/>
          <w:szCs w:val="24"/>
        </w:rPr>
        <w:t>”</w:t>
      </w:r>
      <w:r w:rsidR="00363334">
        <w:rPr>
          <w:rFonts w:asciiTheme="minorHAnsi" w:hAnsiTheme="minorHAnsi" w:cstheme="minorHAnsi"/>
          <w:bCs/>
          <w:sz w:val="24"/>
          <w:szCs w:val="24"/>
        </w:rPr>
        <w:t xml:space="preserve"> </w:t>
      </w:r>
      <w:r w:rsidR="00363334" w:rsidRPr="00363334">
        <w:rPr>
          <w:rFonts w:ascii="Times New Roman" w:hAnsi="Times New Roman" w:cs="Times New Roman"/>
          <w:color w:val="auto"/>
          <w:sz w:val="24"/>
          <w:szCs w:val="24"/>
        </w:rPr>
        <w:t>(crew and hancock, 2023)</w:t>
      </w:r>
      <w:r w:rsidR="00742D9A">
        <w:rPr>
          <w:rFonts w:ascii="Times New Roman" w:hAnsi="Times New Roman" w:cs="Times New Roman"/>
          <w:color w:val="auto"/>
          <w:sz w:val="24"/>
          <w:szCs w:val="24"/>
        </w:rPr>
        <w:t xml:space="preserve"> </w:t>
      </w:r>
    </w:p>
    <w:p w14:paraId="4BD1EF7C" w14:textId="77777777" w:rsidR="009053E8" w:rsidRDefault="009053E8" w:rsidP="00E34980">
      <w:pPr>
        <w:ind w:right="107"/>
        <w:jc w:val="both"/>
        <w:rPr>
          <w:rFonts w:asciiTheme="minorHAnsi" w:hAnsiTheme="minorHAnsi" w:cstheme="minorHAnsi"/>
          <w:bCs/>
          <w:sz w:val="24"/>
          <w:szCs w:val="24"/>
        </w:rPr>
      </w:pPr>
    </w:p>
    <w:p w14:paraId="3E0D2F76" w14:textId="17E993D6" w:rsidR="00E34980" w:rsidRDefault="00617B1E" w:rsidP="00E34980">
      <w:pPr>
        <w:ind w:right="107"/>
        <w:jc w:val="both"/>
        <w:rPr>
          <w:rFonts w:asciiTheme="minorHAnsi" w:hAnsiTheme="minorHAnsi" w:cstheme="minorHAnsi"/>
          <w:bCs/>
          <w:sz w:val="24"/>
          <w:szCs w:val="24"/>
        </w:rPr>
      </w:pPr>
      <w:r>
        <w:rPr>
          <w:rFonts w:asciiTheme="minorHAnsi" w:hAnsiTheme="minorHAnsi" w:cstheme="minorHAnsi"/>
          <w:bCs/>
          <w:sz w:val="24"/>
          <w:szCs w:val="24"/>
        </w:rPr>
        <w:t>On the opposing hand,</w:t>
      </w:r>
      <w:r w:rsidR="00C7687D">
        <w:rPr>
          <w:rFonts w:asciiTheme="minorHAnsi" w:hAnsiTheme="minorHAnsi" w:cstheme="minorHAnsi"/>
          <w:bCs/>
          <w:sz w:val="24"/>
          <w:szCs w:val="24"/>
        </w:rPr>
        <w:t xml:space="preserve"> when I attended the initial </w:t>
      </w:r>
      <w:r w:rsidR="0038579F">
        <w:rPr>
          <w:rFonts w:asciiTheme="minorHAnsi" w:hAnsiTheme="minorHAnsi" w:cstheme="minorHAnsi"/>
          <w:bCs/>
          <w:sz w:val="24"/>
          <w:szCs w:val="24"/>
        </w:rPr>
        <w:t>call,</w:t>
      </w:r>
      <w:r w:rsidR="00C7687D">
        <w:rPr>
          <w:rFonts w:asciiTheme="minorHAnsi" w:hAnsiTheme="minorHAnsi" w:cstheme="minorHAnsi"/>
          <w:bCs/>
          <w:sz w:val="24"/>
          <w:szCs w:val="24"/>
        </w:rPr>
        <w:t xml:space="preserve"> I was provided with warning markers for both individuals</w:t>
      </w:r>
      <w:r w:rsidR="0038579F">
        <w:rPr>
          <w:rFonts w:asciiTheme="minorHAnsi" w:hAnsiTheme="minorHAnsi" w:cstheme="minorHAnsi"/>
          <w:bCs/>
          <w:sz w:val="24"/>
          <w:szCs w:val="24"/>
        </w:rPr>
        <w:t xml:space="preserve">. </w:t>
      </w:r>
      <w:r>
        <w:rPr>
          <w:rFonts w:asciiTheme="minorHAnsi" w:hAnsiTheme="minorHAnsi" w:cstheme="minorHAnsi"/>
          <w:bCs/>
          <w:sz w:val="24"/>
          <w:szCs w:val="24"/>
        </w:rPr>
        <w:t xml:space="preserve">From hearing the warning markers for the suspect in question </w:t>
      </w:r>
      <w:r w:rsidR="00657444">
        <w:rPr>
          <w:rFonts w:asciiTheme="minorHAnsi" w:hAnsiTheme="minorHAnsi" w:cstheme="minorHAnsi"/>
          <w:bCs/>
          <w:sz w:val="24"/>
          <w:szCs w:val="24"/>
        </w:rPr>
        <w:t xml:space="preserve">it could have been </w:t>
      </w:r>
      <w:r w:rsidR="00657444">
        <w:rPr>
          <w:rFonts w:asciiTheme="minorHAnsi" w:hAnsiTheme="minorHAnsi" w:cstheme="minorHAnsi"/>
          <w:bCs/>
          <w:sz w:val="24"/>
          <w:szCs w:val="24"/>
        </w:rPr>
        <w:lastRenderedPageBreak/>
        <w:t xml:space="preserve">easy for an unconscious bias to form based on the information I had received. </w:t>
      </w:r>
      <w:r w:rsidR="00885E8A">
        <w:rPr>
          <w:rFonts w:asciiTheme="minorHAnsi" w:hAnsiTheme="minorHAnsi" w:cstheme="minorHAnsi"/>
          <w:bCs/>
          <w:sz w:val="24"/>
          <w:szCs w:val="24"/>
        </w:rPr>
        <w:t xml:space="preserve">Through applying the code of </w:t>
      </w:r>
      <w:r w:rsidR="00D678B2">
        <w:rPr>
          <w:rFonts w:asciiTheme="minorHAnsi" w:hAnsiTheme="minorHAnsi" w:cstheme="minorHAnsi"/>
          <w:bCs/>
          <w:sz w:val="24"/>
          <w:szCs w:val="24"/>
        </w:rPr>
        <w:t>ethics,</w:t>
      </w:r>
      <w:r w:rsidR="00885E8A">
        <w:rPr>
          <w:rFonts w:asciiTheme="minorHAnsi" w:hAnsiTheme="minorHAnsi" w:cstheme="minorHAnsi"/>
          <w:bCs/>
          <w:sz w:val="24"/>
          <w:szCs w:val="24"/>
        </w:rPr>
        <w:t xml:space="preserve"> I was able to </w:t>
      </w:r>
      <w:r w:rsidR="00D62E57">
        <w:rPr>
          <w:rFonts w:asciiTheme="minorHAnsi" w:hAnsiTheme="minorHAnsi" w:cstheme="minorHAnsi"/>
          <w:bCs/>
          <w:sz w:val="24"/>
          <w:szCs w:val="24"/>
        </w:rPr>
        <w:t>acknowledge</w:t>
      </w:r>
      <w:r w:rsidR="009B515F">
        <w:rPr>
          <w:rFonts w:asciiTheme="minorHAnsi" w:hAnsiTheme="minorHAnsi" w:cstheme="minorHAnsi"/>
          <w:bCs/>
          <w:sz w:val="24"/>
          <w:szCs w:val="24"/>
        </w:rPr>
        <w:t xml:space="preserve"> the information I was given </w:t>
      </w:r>
      <w:r w:rsidR="00885E8A">
        <w:rPr>
          <w:rFonts w:asciiTheme="minorHAnsi" w:hAnsiTheme="minorHAnsi" w:cstheme="minorHAnsi"/>
          <w:bCs/>
          <w:sz w:val="24"/>
          <w:szCs w:val="24"/>
        </w:rPr>
        <w:t>and</w:t>
      </w:r>
      <w:r w:rsidR="009B515F">
        <w:rPr>
          <w:rFonts w:asciiTheme="minorHAnsi" w:hAnsiTheme="minorHAnsi" w:cstheme="minorHAnsi"/>
          <w:bCs/>
          <w:sz w:val="24"/>
          <w:szCs w:val="24"/>
        </w:rPr>
        <w:t xml:space="preserve"> ensure that this information was purely for my </w:t>
      </w:r>
      <w:r w:rsidR="00E465BA">
        <w:rPr>
          <w:rFonts w:asciiTheme="minorHAnsi" w:hAnsiTheme="minorHAnsi" w:cstheme="minorHAnsi"/>
          <w:bCs/>
          <w:sz w:val="24"/>
          <w:szCs w:val="24"/>
        </w:rPr>
        <w:t>safety,</w:t>
      </w:r>
      <w:r w:rsidR="009B515F">
        <w:rPr>
          <w:rFonts w:asciiTheme="minorHAnsi" w:hAnsiTheme="minorHAnsi" w:cstheme="minorHAnsi"/>
          <w:bCs/>
          <w:sz w:val="24"/>
          <w:szCs w:val="24"/>
        </w:rPr>
        <w:t xml:space="preserve"> and I did not let it affect my bias towards the </w:t>
      </w:r>
      <w:r w:rsidR="00E465BA">
        <w:rPr>
          <w:rFonts w:asciiTheme="minorHAnsi" w:hAnsiTheme="minorHAnsi" w:cstheme="minorHAnsi"/>
          <w:bCs/>
          <w:sz w:val="24"/>
          <w:szCs w:val="24"/>
        </w:rPr>
        <w:t xml:space="preserve">incident. </w:t>
      </w:r>
    </w:p>
    <w:p w14:paraId="67CBF1B7" w14:textId="77777777" w:rsidR="009053E8" w:rsidRPr="00E34980" w:rsidRDefault="009053E8" w:rsidP="00E34980">
      <w:pPr>
        <w:ind w:right="107"/>
        <w:jc w:val="both"/>
        <w:rPr>
          <w:rFonts w:asciiTheme="minorHAnsi" w:hAnsiTheme="minorHAnsi" w:cstheme="minorHAnsi"/>
          <w:bCs/>
          <w:sz w:val="24"/>
          <w:szCs w:val="24"/>
        </w:rPr>
      </w:pPr>
    </w:p>
    <w:p w14:paraId="68B6BEBB" w14:textId="28102977" w:rsidR="00A75745" w:rsidRPr="00597ADF" w:rsidRDefault="00742D9A" w:rsidP="00597ADF">
      <w:pPr>
        <w:overflowPunct/>
        <w:autoSpaceDE/>
        <w:autoSpaceDN/>
        <w:adjustRightInd/>
        <w:textAlignment w:val="auto"/>
        <w:rPr>
          <w:rFonts w:asciiTheme="minorHAnsi" w:hAnsiTheme="minorHAnsi" w:cstheme="minorHAnsi"/>
          <w:color w:val="auto"/>
          <w:sz w:val="24"/>
          <w:szCs w:val="24"/>
        </w:rPr>
      </w:pPr>
      <w:r>
        <w:rPr>
          <w:rFonts w:asciiTheme="minorHAnsi" w:hAnsiTheme="minorHAnsi" w:cstheme="minorHAnsi"/>
          <w:color w:val="auto"/>
          <w:sz w:val="24"/>
          <w:szCs w:val="24"/>
        </w:rPr>
        <w:t>Another principle in the code of ethics is responding to in</w:t>
      </w:r>
      <w:r w:rsidR="00501251">
        <w:rPr>
          <w:rFonts w:asciiTheme="minorHAnsi" w:hAnsiTheme="minorHAnsi" w:cstheme="minorHAnsi"/>
          <w:color w:val="auto"/>
          <w:sz w:val="24"/>
          <w:szCs w:val="24"/>
        </w:rPr>
        <w:t xml:space="preserve">dividual needs. When considering the offence in the investigation gender must be discussed. </w:t>
      </w:r>
      <w:r w:rsidR="0017084D">
        <w:rPr>
          <w:rFonts w:asciiTheme="minorHAnsi" w:hAnsiTheme="minorHAnsi" w:cstheme="minorHAnsi"/>
          <w:color w:val="auto"/>
          <w:sz w:val="24"/>
          <w:szCs w:val="24"/>
        </w:rPr>
        <w:t xml:space="preserve">The victim in this case was a </w:t>
      </w:r>
      <w:r w:rsidR="00C45C47">
        <w:rPr>
          <w:rFonts w:asciiTheme="minorHAnsi" w:hAnsiTheme="minorHAnsi" w:cstheme="minorHAnsi"/>
          <w:color w:val="auto"/>
          <w:sz w:val="24"/>
          <w:szCs w:val="24"/>
        </w:rPr>
        <w:t>woman</w:t>
      </w:r>
      <w:r w:rsidR="0017084D">
        <w:rPr>
          <w:rFonts w:asciiTheme="minorHAnsi" w:hAnsiTheme="minorHAnsi" w:cstheme="minorHAnsi"/>
          <w:color w:val="auto"/>
          <w:sz w:val="24"/>
          <w:szCs w:val="24"/>
        </w:rPr>
        <w:t xml:space="preserve"> who had experiences trauma. </w:t>
      </w:r>
      <w:r w:rsidR="00C45C47">
        <w:rPr>
          <w:rFonts w:asciiTheme="minorHAnsi" w:hAnsiTheme="minorHAnsi" w:cstheme="minorHAnsi"/>
          <w:color w:val="auto"/>
          <w:sz w:val="24"/>
          <w:szCs w:val="24"/>
        </w:rPr>
        <w:t xml:space="preserve">When officers approached the victim it was clear that she did not want to speak to a male officer as she had just been sexually assaulted by a male. Understanding this individual need </w:t>
      </w:r>
      <w:r w:rsidR="007A6F8E">
        <w:rPr>
          <w:rFonts w:asciiTheme="minorHAnsi" w:hAnsiTheme="minorHAnsi" w:cstheme="minorHAnsi"/>
          <w:color w:val="auto"/>
          <w:sz w:val="24"/>
          <w:szCs w:val="24"/>
        </w:rPr>
        <w:t xml:space="preserve">it was decided that the victim would be spoken to </w:t>
      </w:r>
      <w:r w:rsidR="00044F4A">
        <w:rPr>
          <w:rFonts w:asciiTheme="minorHAnsi" w:hAnsiTheme="minorHAnsi" w:cstheme="minorHAnsi"/>
          <w:color w:val="auto"/>
          <w:sz w:val="24"/>
          <w:szCs w:val="24"/>
        </w:rPr>
        <w:t>b</w:t>
      </w:r>
      <w:r w:rsidR="007A6F8E">
        <w:rPr>
          <w:rFonts w:asciiTheme="minorHAnsi" w:hAnsiTheme="minorHAnsi" w:cstheme="minorHAnsi"/>
          <w:color w:val="auto"/>
          <w:sz w:val="24"/>
          <w:szCs w:val="24"/>
        </w:rPr>
        <w:t xml:space="preserve">y a female officer. </w:t>
      </w:r>
    </w:p>
    <w:p w14:paraId="66822FBF" w14:textId="77777777" w:rsidR="00EE2A00" w:rsidRDefault="00EE2A00" w:rsidP="00794BA0">
      <w:pPr>
        <w:ind w:right="107"/>
        <w:jc w:val="both"/>
        <w:rPr>
          <w:rFonts w:asciiTheme="minorHAnsi" w:hAnsiTheme="minorHAnsi" w:cstheme="minorHAnsi"/>
          <w:sz w:val="24"/>
          <w:szCs w:val="24"/>
        </w:rPr>
      </w:pPr>
    </w:p>
    <w:p w14:paraId="338EC2C5" w14:textId="308BD453" w:rsidR="00022913" w:rsidRPr="00D7295A" w:rsidRDefault="00044F4A" w:rsidP="00E6298B">
      <w:pPr>
        <w:ind w:right="107"/>
        <w:jc w:val="both"/>
        <w:rPr>
          <w:rFonts w:asciiTheme="minorHAnsi" w:hAnsiTheme="minorHAnsi" w:cstheme="minorHAnsi"/>
          <w:sz w:val="24"/>
          <w:szCs w:val="24"/>
        </w:rPr>
      </w:pPr>
      <w:r>
        <w:rPr>
          <w:rFonts w:asciiTheme="minorHAnsi" w:hAnsiTheme="minorHAnsi" w:cstheme="minorHAnsi"/>
          <w:sz w:val="24"/>
          <w:szCs w:val="24"/>
        </w:rPr>
        <w:t>Drawing a conclusion on the National Decision Model and the investigation at hand</w:t>
      </w:r>
      <w:r w:rsidR="00172927">
        <w:rPr>
          <w:rFonts w:asciiTheme="minorHAnsi" w:hAnsiTheme="minorHAnsi" w:cstheme="minorHAnsi"/>
          <w:sz w:val="24"/>
          <w:szCs w:val="24"/>
        </w:rPr>
        <w:t xml:space="preserve"> I will now review my actions. </w:t>
      </w:r>
      <w:r w:rsidR="00EE5E61">
        <w:rPr>
          <w:rFonts w:asciiTheme="minorHAnsi" w:hAnsiTheme="minorHAnsi" w:cstheme="minorHAnsi"/>
          <w:sz w:val="24"/>
          <w:szCs w:val="24"/>
        </w:rPr>
        <w:t xml:space="preserve">In terms of the </w:t>
      </w:r>
      <w:r w:rsidR="00E70729">
        <w:rPr>
          <w:rFonts w:asciiTheme="minorHAnsi" w:hAnsiTheme="minorHAnsi" w:cstheme="minorHAnsi"/>
          <w:sz w:val="24"/>
          <w:szCs w:val="24"/>
        </w:rPr>
        <w:t>investigation,</w:t>
      </w:r>
      <w:r w:rsidR="00EE5E61">
        <w:rPr>
          <w:rFonts w:asciiTheme="minorHAnsi" w:hAnsiTheme="minorHAnsi" w:cstheme="minorHAnsi"/>
          <w:sz w:val="24"/>
          <w:szCs w:val="24"/>
        </w:rPr>
        <w:t xml:space="preserve"> I pride myself in handling the situation with impartiality </w:t>
      </w:r>
      <w:r w:rsidR="006D0E68">
        <w:rPr>
          <w:rFonts w:asciiTheme="minorHAnsi" w:hAnsiTheme="minorHAnsi" w:cstheme="minorHAnsi"/>
          <w:sz w:val="24"/>
          <w:szCs w:val="24"/>
        </w:rPr>
        <w:t xml:space="preserve">and despite the disclosure from the victim I was able to remain respectful towards the suspect. </w:t>
      </w:r>
      <w:r w:rsidR="00C358C9">
        <w:rPr>
          <w:rFonts w:asciiTheme="minorHAnsi" w:hAnsiTheme="minorHAnsi" w:cstheme="minorHAnsi"/>
          <w:sz w:val="24"/>
          <w:szCs w:val="24"/>
        </w:rPr>
        <w:t xml:space="preserve">Reflecting operationally, when arresting the suspect </w:t>
      </w:r>
      <w:r w:rsidR="00E70729">
        <w:rPr>
          <w:rFonts w:asciiTheme="minorHAnsi" w:hAnsiTheme="minorHAnsi" w:cstheme="minorHAnsi"/>
          <w:sz w:val="24"/>
          <w:szCs w:val="24"/>
        </w:rPr>
        <w:t xml:space="preserve">I used the term ‘digital penetration’ as discussed. Although this is the legal term it caused confusion for the suspect to which upon reflection when dealing with this offence </w:t>
      </w:r>
      <w:r w:rsidR="00FB775A">
        <w:rPr>
          <w:rFonts w:asciiTheme="minorHAnsi" w:hAnsiTheme="minorHAnsi" w:cstheme="minorHAnsi"/>
          <w:sz w:val="24"/>
          <w:szCs w:val="24"/>
        </w:rPr>
        <w:t>again,</w:t>
      </w:r>
      <w:r w:rsidR="00E70729">
        <w:rPr>
          <w:rFonts w:asciiTheme="minorHAnsi" w:hAnsiTheme="minorHAnsi" w:cstheme="minorHAnsi"/>
          <w:sz w:val="24"/>
          <w:szCs w:val="24"/>
        </w:rPr>
        <w:t xml:space="preserve"> I would consider different vocabulary. </w:t>
      </w:r>
      <w:r w:rsidR="00FB775A">
        <w:rPr>
          <w:rFonts w:asciiTheme="minorHAnsi" w:hAnsiTheme="minorHAnsi" w:cstheme="minorHAnsi"/>
          <w:sz w:val="24"/>
          <w:szCs w:val="24"/>
        </w:rPr>
        <w:t xml:space="preserve">I believe I </w:t>
      </w:r>
      <w:r w:rsidR="00C93CF5">
        <w:rPr>
          <w:rFonts w:asciiTheme="minorHAnsi" w:hAnsiTheme="minorHAnsi" w:cstheme="minorHAnsi"/>
          <w:sz w:val="24"/>
          <w:szCs w:val="24"/>
        </w:rPr>
        <w:t>applied the National Decision Model to the investigation and re</w:t>
      </w:r>
      <w:r w:rsidR="001D3FC1">
        <w:rPr>
          <w:rFonts w:asciiTheme="minorHAnsi" w:hAnsiTheme="minorHAnsi" w:cstheme="minorHAnsi"/>
          <w:sz w:val="24"/>
          <w:szCs w:val="24"/>
        </w:rPr>
        <w:t xml:space="preserve">cognised that throughout the developing investigation the </w:t>
      </w:r>
      <w:r w:rsidR="00D7295A">
        <w:rPr>
          <w:rFonts w:asciiTheme="minorHAnsi" w:hAnsiTheme="minorHAnsi" w:cstheme="minorHAnsi"/>
          <w:sz w:val="24"/>
          <w:szCs w:val="24"/>
        </w:rPr>
        <w:t xml:space="preserve">model is constantly being reused. </w:t>
      </w:r>
    </w:p>
    <w:p w14:paraId="60EBDD1F" w14:textId="77777777" w:rsidR="00CE4CBB" w:rsidRDefault="00CE4CBB" w:rsidP="00E6298B">
      <w:pPr>
        <w:ind w:right="107"/>
        <w:jc w:val="both"/>
        <w:rPr>
          <w:sz w:val="24"/>
          <w:szCs w:val="24"/>
        </w:rPr>
      </w:pPr>
    </w:p>
    <w:p w14:paraId="5F2F56D8" w14:textId="77777777" w:rsidR="00F8581E" w:rsidRDefault="00F8581E" w:rsidP="00E6298B">
      <w:pPr>
        <w:ind w:right="107"/>
        <w:jc w:val="both"/>
        <w:rPr>
          <w:sz w:val="24"/>
          <w:szCs w:val="24"/>
        </w:rPr>
      </w:pPr>
    </w:p>
    <w:p w14:paraId="6C9F1793" w14:textId="77777777" w:rsidR="00D01F37" w:rsidRDefault="00D01F37" w:rsidP="00D01F37">
      <w:pPr>
        <w:ind w:right="107"/>
        <w:jc w:val="both"/>
        <w:rPr>
          <w:sz w:val="24"/>
          <w:szCs w:val="24"/>
        </w:rPr>
      </w:pPr>
    </w:p>
    <w:p w14:paraId="3E0D4CAB" w14:textId="0743C997" w:rsidR="0073133F" w:rsidRPr="00D01F37" w:rsidRDefault="00D01F37" w:rsidP="00E6298B">
      <w:pPr>
        <w:ind w:right="107"/>
        <w:jc w:val="both"/>
        <w:rPr>
          <w:b/>
          <w:bCs/>
          <w:sz w:val="24"/>
          <w:szCs w:val="24"/>
        </w:rPr>
      </w:pPr>
      <w:r>
        <w:rPr>
          <w:b/>
          <w:bCs/>
          <w:sz w:val="24"/>
          <w:szCs w:val="24"/>
        </w:rPr>
        <w:t xml:space="preserve">Word Count: </w:t>
      </w:r>
      <w:r w:rsidRPr="003127D3">
        <w:rPr>
          <w:b/>
          <w:bCs/>
          <w:sz w:val="24"/>
          <w:szCs w:val="24"/>
        </w:rPr>
        <w:t>1</w:t>
      </w:r>
      <w:r>
        <w:rPr>
          <w:b/>
          <w:bCs/>
          <w:sz w:val="24"/>
          <w:szCs w:val="24"/>
        </w:rPr>
        <w:t xml:space="preserve">751 </w:t>
      </w:r>
    </w:p>
    <w:p w14:paraId="1D64C45F" w14:textId="77777777" w:rsidR="0073133F" w:rsidRDefault="0073133F" w:rsidP="00E6298B">
      <w:pPr>
        <w:ind w:right="107"/>
        <w:jc w:val="both"/>
        <w:rPr>
          <w:sz w:val="24"/>
          <w:szCs w:val="24"/>
        </w:rPr>
      </w:pPr>
    </w:p>
    <w:p w14:paraId="2A8C1876" w14:textId="77777777" w:rsidR="0073133F" w:rsidRDefault="0073133F" w:rsidP="00E6298B">
      <w:pPr>
        <w:ind w:right="107"/>
        <w:jc w:val="both"/>
        <w:rPr>
          <w:sz w:val="24"/>
          <w:szCs w:val="24"/>
        </w:rPr>
      </w:pPr>
    </w:p>
    <w:p w14:paraId="0956482F" w14:textId="77777777" w:rsidR="00F8581E" w:rsidRPr="00270EEB" w:rsidRDefault="00F8581E"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Independent Patrol Staus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6272B8E1" w14:textId="3649C44D" w:rsidR="00D01F37" w:rsidRDefault="000F7ECD" w:rsidP="00D01F37">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0E074AF" w14:textId="77777777" w:rsidR="00D01F37" w:rsidRPr="00D01F37" w:rsidRDefault="00D01F37" w:rsidP="00D01F37">
      <w:pPr>
        <w:keepNext/>
        <w:spacing w:before="240" w:after="60"/>
        <w:ind w:right="107"/>
        <w:jc w:val="both"/>
        <w:rPr>
          <w:b/>
          <w:sz w:val="24"/>
          <w:szCs w:val="24"/>
        </w:rPr>
      </w:pPr>
    </w:p>
    <w:p w14:paraId="662B7D95" w14:textId="77777777" w:rsidR="00D01F37" w:rsidRDefault="00D01F37" w:rsidP="002111ED">
      <w:pPr>
        <w:pStyle w:val="NormalWeb"/>
        <w:spacing w:before="0" w:beforeAutospacing="0" w:after="0" w:afterAutospacing="0"/>
        <w:rPr>
          <w:rFonts w:asciiTheme="minorHAnsi" w:hAnsiTheme="minorHAnsi" w:cstheme="minorHAnsi"/>
        </w:rPr>
      </w:pPr>
      <w:r w:rsidRPr="002111ED">
        <w:rPr>
          <w:rFonts w:asciiTheme="minorHAnsi" w:hAnsiTheme="minorHAnsi" w:cstheme="minorHAnsi"/>
          <w:color w:val="000000"/>
          <w:sz w:val="27"/>
          <w:szCs w:val="27"/>
        </w:rPr>
        <w:t>Adams, R.V. and Blair, E. (2019). Impact of Time Management Behaviors on Undergraduate Engineering Students’ Performance. </w:t>
      </w:r>
      <w:r w:rsidRPr="002111ED">
        <w:rPr>
          <w:rFonts w:asciiTheme="minorHAnsi" w:hAnsiTheme="minorHAnsi" w:cstheme="minorHAnsi"/>
          <w:i/>
          <w:iCs/>
          <w:color w:val="000000"/>
          <w:sz w:val="27"/>
          <w:szCs w:val="27"/>
        </w:rPr>
        <w:t>SAGE Open</w:t>
      </w:r>
      <w:r w:rsidRPr="002111ED">
        <w:rPr>
          <w:rFonts w:asciiTheme="minorHAnsi" w:hAnsiTheme="minorHAnsi" w:cstheme="minorHAnsi"/>
          <w:color w:val="000000"/>
          <w:sz w:val="27"/>
          <w:szCs w:val="27"/>
        </w:rPr>
        <w:t>, [online] 9(1). doi:https://doi.org/10.1177/2158244018824506.</w:t>
      </w:r>
      <w:r w:rsidRPr="002111ED">
        <w:rPr>
          <w:rFonts w:asciiTheme="minorHAnsi" w:hAnsiTheme="minorHAnsi" w:cstheme="minorHAnsi"/>
        </w:rPr>
        <w:t xml:space="preserve"> [Accessed 25 Jun. 2024].</w:t>
      </w:r>
    </w:p>
    <w:p w14:paraId="1A91C60E" w14:textId="77777777" w:rsidR="00D01F37" w:rsidRDefault="00D01F37" w:rsidP="002111ED">
      <w:pPr>
        <w:pStyle w:val="NormalWeb"/>
        <w:spacing w:before="0" w:beforeAutospacing="0" w:after="0" w:afterAutospacing="0"/>
        <w:rPr>
          <w:rFonts w:asciiTheme="minorHAnsi" w:hAnsiTheme="minorHAnsi" w:cstheme="minorHAnsi"/>
        </w:rPr>
      </w:pPr>
    </w:p>
    <w:p w14:paraId="5C2FC126" w14:textId="77777777" w:rsidR="00D01F37" w:rsidRPr="002111ED" w:rsidRDefault="00D01F37" w:rsidP="002111ED">
      <w:pPr>
        <w:pStyle w:val="NormalWeb"/>
        <w:spacing w:before="0" w:beforeAutospacing="0" w:after="0" w:afterAutospacing="0"/>
        <w:rPr>
          <w:rFonts w:asciiTheme="minorHAnsi" w:hAnsiTheme="minorHAnsi" w:cstheme="minorHAnsi"/>
          <w:color w:val="000000"/>
          <w:sz w:val="27"/>
          <w:szCs w:val="27"/>
        </w:rPr>
      </w:pPr>
    </w:p>
    <w:p w14:paraId="2D7DA1E9" w14:textId="77777777" w:rsidR="00D01F37" w:rsidRDefault="00D01F37" w:rsidP="002111ED">
      <w:pPr>
        <w:pStyle w:val="NormalWeb"/>
        <w:spacing w:before="0" w:beforeAutospacing="0" w:after="240" w:afterAutospacing="0"/>
        <w:rPr>
          <w:rFonts w:asciiTheme="minorHAnsi" w:hAnsiTheme="minorHAnsi" w:cstheme="minorHAnsi"/>
        </w:rPr>
      </w:pPr>
      <w:r w:rsidRPr="002111ED">
        <w:rPr>
          <w:rFonts w:asciiTheme="minorHAnsi" w:hAnsiTheme="minorHAnsi" w:cstheme="minorHAnsi"/>
        </w:rPr>
        <w:t xml:space="preserve">BBC (2020). Ethnic minorities feel UK police are racially biased, report says. </w:t>
      </w:r>
      <w:r w:rsidRPr="002111ED">
        <w:rPr>
          <w:rFonts w:asciiTheme="minorHAnsi" w:hAnsiTheme="minorHAnsi" w:cstheme="minorHAnsi"/>
          <w:i/>
          <w:iCs/>
        </w:rPr>
        <w:t>BBC News</w:t>
      </w:r>
      <w:r w:rsidRPr="002111ED">
        <w:rPr>
          <w:rFonts w:asciiTheme="minorHAnsi" w:hAnsiTheme="minorHAnsi" w:cstheme="minorHAnsi"/>
        </w:rPr>
        <w:t>. [online] 20 Aug. Available at: https://www.bbc.co.uk/news/uk-53843240 [Accessed 25 Jun. 2024].</w:t>
      </w:r>
    </w:p>
    <w:p w14:paraId="56093662" w14:textId="77777777" w:rsidR="00D01F37" w:rsidRPr="002111ED" w:rsidRDefault="00D01F37" w:rsidP="002111ED">
      <w:pPr>
        <w:pStyle w:val="NormalWeb"/>
        <w:spacing w:before="0" w:beforeAutospacing="0" w:after="240" w:afterAutospacing="0"/>
        <w:rPr>
          <w:rFonts w:asciiTheme="minorHAnsi" w:hAnsiTheme="minorHAnsi" w:cstheme="minorHAnsi"/>
        </w:rPr>
      </w:pPr>
    </w:p>
    <w:p w14:paraId="47B926E2" w14:textId="77777777" w:rsidR="00D01F37" w:rsidRDefault="00D01F37" w:rsidP="002111ED">
      <w:pPr>
        <w:pStyle w:val="NormalWeb"/>
        <w:spacing w:before="0" w:beforeAutospacing="0" w:after="240" w:afterAutospacing="0"/>
        <w:rPr>
          <w:rFonts w:asciiTheme="minorHAnsi" w:hAnsiTheme="minorHAnsi" w:cstheme="minorHAnsi"/>
        </w:rPr>
      </w:pPr>
      <w:r w:rsidRPr="002111ED">
        <w:rPr>
          <w:rFonts w:asciiTheme="minorHAnsi" w:hAnsiTheme="minorHAnsi" w:cstheme="minorHAnsi"/>
        </w:rPr>
        <w:t xml:space="preserve">Beck, A. and Heinz, A. (2013b). Alcohol-Related Aggression. </w:t>
      </w:r>
      <w:r w:rsidRPr="002111ED">
        <w:rPr>
          <w:rFonts w:asciiTheme="minorHAnsi" w:hAnsiTheme="minorHAnsi" w:cstheme="minorHAnsi"/>
          <w:i/>
          <w:iCs/>
        </w:rPr>
        <w:t>Deutsches Aerzteblatt Online</w:t>
      </w:r>
      <w:r w:rsidRPr="002111ED">
        <w:rPr>
          <w:rFonts w:asciiTheme="minorHAnsi" w:hAnsiTheme="minorHAnsi" w:cstheme="minorHAnsi"/>
        </w:rPr>
        <w:t>, [online] 110(42). Available at: https://www.ncbi.nlm.nih.gov/pmc/articles/PMC3820993/ [Accessed 26 Jun. 2024].</w:t>
      </w:r>
    </w:p>
    <w:p w14:paraId="32A43CA6" w14:textId="77777777" w:rsidR="00D01F37" w:rsidRPr="002111ED" w:rsidRDefault="00D01F37" w:rsidP="002111ED">
      <w:pPr>
        <w:pStyle w:val="NormalWeb"/>
        <w:spacing w:before="0" w:beforeAutospacing="0" w:after="240" w:afterAutospacing="0"/>
        <w:rPr>
          <w:rFonts w:asciiTheme="minorHAnsi" w:hAnsiTheme="minorHAnsi" w:cstheme="minorHAnsi"/>
        </w:rPr>
      </w:pPr>
    </w:p>
    <w:p w14:paraId="251591A2" w14:textId="77777777" w:rsidR="00D01F37" w:rsidRDefault="00D01F37" w:rsidP="00D01F37">
      <w:pPr>
        <w:pStyle w:val="NormalWeb"/>
        <w:spacing w:before="0" w:beforeAutospacing="0" w:after="240" w:afterAutospacing="0" w:line="360" w:lineRule="auto"/>
      </w:pPr>
      <w:r>
        <w:t xml:space="preserve">Birmingham pub bombings: What we know. (2019). </w:t>
      </w:r>
      <w:r>
        <w:rPr>
          <w:i/>
          <w:iCs/>
        </w:rPr>
        <w:t>BBC News</w:t>
      </w:r>
      <w:r>
        <w:t>. [online] 12 Mar. Available at: https://www.bbc.co.uk/news/uk-england-35534745 [Accessed 30 Jun. 2024].</w:t>
      </w:r>
    </w:p>
    <w:p w14:paraId="57FB529D" w14:textId="77777777" w:rsidR="00D01F37" w:rsidRDefault="00D01F37" w:rsidP="00D01F37">
      <w:pPr>
        <w:pStyle w:val="NormalWeb"/>
        <w:spacing w:before="0" w:beforeAutospacing="0" w:after="240" w:afterAutospacing="0" w:line="360" w:lineRule="auto"/>
      </w:pPr>
    </w:p>
    <w:p w14:paraId="4780AC0C" w14:textId="77777777" w:rsidR="00D01F37" w:rsidRDefault="00D01F37" w:rsidP="002111ED">
      <w:pPr>
        <w:pStyle w:val="NormalWeb"/>
        <w:ind w:left="567" w:hanging="567"/>
        <w:rPr>
          <w:rFonts w:asciiTheme="minorHAnsi" w:hAnsiTheme="minorHAnsi" w:cstheme="minorHAnsi"/>
        </w:rPr>
      </w:pPr>
      <w:r w:rsidRPr="002111ED">
        <w:rPr>
          <w:rFonts w:asciiTheme="minorHAnsi" w:hAnsiTheme="minorHAnsi" w:cstheme="minorHAnsi"/>
        </w:rPr>
        <w:t xml:space="preserve">Boluarte-Carbajal, A., Navarro-Flores, A. and Villarreal-Zegarra, D. (2021) </w:t>
      </w:r>
      <w:r w:rsidRPr="002111ED">
        <w:rPr>
          <w:rFonts w:asciiTheme="minorHAnsi" w:hAnsiTheme="minorHAnsi" w:cstheme="minorHAnsi"/>
          <w:i/>
          <w:iCs/>
        </w:rPr>
        <w:t>Explanatory model of perceived stress in the general population: A cross-sectional study in Peru during the COVID-19 context</w:t>
      </w:r>
      <w:r w:rsidRPr="002111ED">
        <w:rPr>
          <w:rFonts w:asciiTheme="minorHAnsi" w:hAnsiTheme="minorHAnsi" w:cstheme="minorHAnsi"/>
        </w:rPr>
        <w:t xml:space="preserve">, </w:t>
      </w:r>
      <w:r w:rsidRPr="002111ED">
        <w:rPr>
          <w:rFonts w:asciiTheme="minorHAnsi" w:hAnsiTheme="minorHAnsi" w:cstheme="minorHAnsi"/>
          <w:i/>
          <w:iCs/>
        </w:rPr>
        <w:t>Frontiers in psychology</w:t>
      </w:r>
      <w:r w:rsidRPr="002111ED">
        <w:rPr>
          <w:rFonts w:asciiTheme="minorHAnsi" w:hAnsiTheme="minorHAnsi" w:cstheme="minorHAnsi"/>
        </w:rPr>
        <w:t>. Available at: https://www.ncbi.nlm.nih.gov/pmc/articles/PMC8264254/#:~:text=According%20to%20Cohen%E2%80%99s%20original%20theory%20of%20perceived%20stress%2C,to%20the%20target%20event%E2%80%9D%20%28Cohen%20et%20al.%2C%201983%29. (Accessed: 27 May 2024).</w:t>
      </w:r>
    </w:p>
    <w:p w14:paraId="2CC49690" w14:textId="77777777" w:rsidR="00D01F37" w:rsidRPr="002111ED" w:rsidRDefault="00D01F37" w:rsidP="002111ED">
      <w:pPr>
        <w:pStyle w:val="NormalWeb"/>
        <w:ind w:left="567" w:hanging="567"/>
        <w:rPr>
          <w:rFonts w:asciiTheme="minorHAnsi" w:hAnsiTheme="minorHAnsi" w:cstheme="minorHAnsi"/>
        </w:rPr>
      </w:pPr>
    </w:p>
    <w:p w14:paraId="2E552B0B" w14:textId="77777777" w:rsidR="00D01F37" w:rsidRDefault="00D01F37" w:rsidP="002111ED">
      <w:pPr>
        <w:pStyle w:val="NormalWeb"/>
        <w:ind w:left="567" w:hanging="567"/>
        <w:rPr>
          <w:rFonts w:asciiTheme="minorHAnsi" w:hAnsiTheme="minorHAnsi" w:cstheme="minorHAnsi"/>
        </w:rPr>
      </w:pPr>
      <w:r w:rsidRPr="002111ED">
        <w:rPr>
          <w:rFonts w:asciiTheme="minorHAnsi" w:hAnsiTheme="minorHAnsi" w:cstheme="minorHAnsi"/>
          <w:i/>
          <w:iCs/>
        </w:rPr>
        <w:t>Borton’s development framework</w:t>
      </w:r>
      <w:r w:rsidRPr="002111ED">
        <w:rPr>
          <w:rFonts w:asciiTheme="minorHAnsi" w:hAnsiTheme="minorHAnsi" w:cstheme="minorHAnsi"/>
        </w:rPr>
        <w:t xml:space="preserve"> (no date) </w:t>
      </w:r>
      <w:r w:rsidRPr="002111ED">
        <w:rPr>
          <w:rFonts w:asciiTheme="minorHAnsi" w:hAnsiTheme="minorHAnsi" w:cstheme="minorHAnsi"/>
          <w:i/>
          <w:iCs/>
        </w:rPr>
        <w:t>Physiopedia</w:t>
      </w:r>
      <w:r w:rsidRPr="002111ED">
        <w:rPr>
          <w:rFonts w:asciiTheme="minorHAnsi" w:hAnsiTheme="minorHAnsi" w:cstheme="minorHAnsi"/>
        </w:rPr>
        <w:t>. Available at: https://www.physio-pedia.com/Borton%27s_Development_Framework (Accessed: 27 May 2024).</w:t>
      </w:r>
    </w:p>
    <w:p w14:paraId="45C128AF" w14:textId="77777777" w:rsidR="00D01F37" w:rsidRDefault="00D01F37" w:rsidP="002111ED">
      <w:pPr>
        <w:pStyle w:val="NormalWeb"/>
        <w:ind w:left="567" w:hanging="567"/>
        <w:rPr>
          <w:rFonts w:asciiTheme="minorHAnsi" w:hAnsiTheme="minorHAnsi" w:cstheme="minorHAnsi"/>
        </w:rPr>
      </w:pPr>
    </w:p>
    <w:p w14:paraId="7E566BE6" w14:textId="77777777" w:rsidR="00D01F37" w:rsidRPr="002111ED" w:rsidRDefault="00D01F37" w:rsidP="002111ED">
      <w:pPr>
        <w:pStyle w:val="NormalWeb"/>
        <w:ind w:left="567" w:hanging="567"/>
        <w:rPr>
          <w:rFonts w:asciiTheme="minorHAnsi" w:hAnsiTheme="minorHAnsi" w:cstheme="minorHAnsi"/>
        </w:rPr>
      </w:pPr>
    </w:p>
    <w:p w14:paraId="146100F1" w14:textId="77777777" w:rsidR="00D01F37" w:rsidRDefault="00D01F37" w:rsidP="00D01F37">
      <w:pPr>
        <w:pStyle w:val="NormalWeb"/>
        <w:spacing w:before="0" w:beforeAutospacing="0" w:after="240" w:afterAutospacing="0" w:line="360" w:lineRule="auto"/>
      </w:pPr>
      <w:r>
        <w:t xml:space="preserve">Brown, M. (2020). </w:t>
      </w:r>
      <w:r>
        <w:rPr>
          <w:i/>
          <w:iCs/>
        </w:rPr>
        <w:t>What is Digital Penetration | Dribbin &amp; Brown Criminal Lawyers</w:t>
      </w:r>
      <w:r>
        <w:t>. [online] Dribbin &amp; Brown. Available at: https://www.criminalsolicitorsmelbourne.com.au/criminal-lawyers-melbourne/digital-</w:t>
      </w:r>
      <w:r>
        <w:lastRenderedPageBreak/>
        <w:t>penetration#:~:text=The%20specific%20definition%20of%20digital%20penetration%20can%20be [Accessed 30 Jun. 2024].</w:t>
      </w:r>
    </w:p>
    <w:p w14:paraId="58EB793E" w14:textId="77777777" w:rsidR="00D01F37" w:rsidRDefault="00D01F37" w:rsidP="00D01F37">
      <w:pPr>
        <w:pStyle w:val="NormalWeb"/>
        <w:spacing w:before="0" w:beforeAutospacing="0" w:after="240" w:afterAutospacing="0" w:line="360" w:lineRule="auto"/>
      </w:pPr>
    </w:p>
    <w:p w14:paraId="686DDD03" w14:textId="77777777" w:rsidR="00D01F37" w:rsidRDefault="00D01F37" w:rsidP="002111ED">
      <w:pPr>
        <w:pStyle w:val="NormalWeb"/>
        <w:spacing w:before="0" w:beforeAutospacing="0" w:after="240" w:afterAutospacing="0"/>
        <w:rPr>
          <w:rFonts w:asciiTheme="minorHAnsi" w:hAnsiTheme="minorHAnsi" w:cstheme="minorHAnsi"/>
        </w:rPr>
      </w:pPr>
      <w:r w:rsidRPr="002111ED">
        <w:rPr>
          <w:rFonts w:asciiTheme="minorHAnsi" w:hAnsiTheme="minorHAnsi" w:cstheme="minorHAnsi"/>
        </w:rPr>
        <w:t xml:space="preserve">Cambridge Dictionary (2019). </w:t>
      </w:r>
      <w:r w:rsidRPr="002111ED">
        <w:rPr>
          <w:rFonts w:asciiTheme="minorHAnsi" w:hAnsiTheme="minorHAnsi" w:cstheme="minorHAnsi"/>
          <w:i/>
          <w:iCs/>
        </w:rPr>
        <w:t>CONFLICT | meaning in the Cambridge English Dictionary</w:t>
      </w:r>
      <w:r w:rsidRPr="002111ED">
        <w:rPr>
          <w:rFonts w:asciiTheme="minorHAnsi" w:hAnsiTheme="minorHAnsi" w:cstheme="minorHAnsi"/>
        </w:rPr>
        <w:t>. [online] Cambridge.org. Available at: https://dictionary.cambridge.org/dictionary/english/conflict [Accessed 26 Jun. 2024].</w:t>
      </w:r>
    </w:p>
    <w:p w14:paraId="600310A1" w14:textId="77777777" w:rsidR="00D01F37" w:rsidRPr="002111ED" w:rsidRDefault="00D01F37" w:rsidP="002111ED">
      <w:pPr>
        <w:pStyle w:val="NormalWeb"/>
        <w:spacing w:before="0" w:beforeAutospacing="0" w:after="240" w:afterAutospacing="0"/>
        <w:rPr>
          <w:rFonts w:asciiTheme="minorHAnsi" w:hAnsiTheme="minorHAnsi" w:cstheme="minorHAnsi"/>
        </w:rPr>
      </w:pPr>
    </w:p>
    <w:p w14:paraId="59C4B685" w14:textId="172CC537" w:rsidR="00D01F37" w:rsidRDefault="00D01F37" w:rsidP="002111ED">
      <w:pPr>
        <w:pStyle w:val="NormalWeb"/>
        <w:spacing w:before="0" w:beforeAutospacing="0" w:after="0" w:afterAutospacing="0"/>
        <w:rPr>
          <w:rFonts w:asciiTheme="minorHAnsi" w:hAnsiTheme="minorHAnsi" w:cstheme="minorHAnsi"/>
          <w:color w:val="000000"/>
          <w:sz w:val="27"/>
          <w:szCs w:val="27"/>
        </w:rPr>
      </w:pPr>
      <w:r w:rsidRPr="002111ED">
        <w:rPr>
          <w:rFonts w:asciiTheme="minorHAnsi" w:hAnsiTheme="minorHAnsi" w:cstheme="minorHAnsi"/>
          <w:color w:val="000000"/>
          <w:sz w:val="27"/>
          <w:szCs w:val="27"/>
        </w:rPr>
        <w:t>Cassata, C. (2023). </w:t>
      </w:r>
      <w:r w:rsidRPr="002111ED">
        <w:rPr>
          <w:rFonts w:asciiTheme="minorHAnsi" w:hAnsiTheme="minorHAnsi" w:cstheme="minorHAnsi"/>
          <w:i/>
          <w:iCs/>
          <w:color w:val="000000"/>
          <w:sz w:val="27"/>
          <w:szCs w:val="27"/>
        </w:rPr>
        <w:t>The Evidence Is Adding Up: What You Eat Can Directly Impact Stress and Anxiety</w:t>
      </w:r>
      <w:r w:rsidRPr="002111ED">
        <w:rPr>
          <w:rFonts w:asciiTheme="minorHAnsi" w:hAnsiTheme="minorHAnsi" w:cstheme="minorHAnsi"/>
          <w:color w:val="000000"/>
          <w:sz w:val="27"/>
          <w:szCs w:val="27"/>
        </w:rPr>
        <w:t xml:space="preserve">. [online] Verywell Mind. Available at: </w:t>
      </w:r>
      <w:hyperlink r:id="rId21" w:history="1">
        <w:r w:rsidRPr="00EF4522">
          <w:rPr>
            <w:rStyle w:val="Hyperlink"/>
            <w:rFonts w:asciiTheme="minorHAnsi" w:hAnsiTheme="minorHAnsi" w:cstheme="minorHAnsi"/>
            <w:sz w:val="27"/>
            <w:szCs w:val="27"/>
          </w:rPr>
          <w:t>https://www.verywellmind.com/what-you-eat-can-have-an-effect-on-your-overall-mental-well-being-5209290</w:t>
        </w:r>
      </w:hyperlink>
      <w:r w:rsidRPr="002111ED">
        <w:rPr>
          <w:rFonts w:asciiTheme="minorHAnsi" w:hAnsiTheme="minorHAnsi" w:cstheme="minorHAnsi"/>
          <w:color w:val="000000"/>
          <w:sz w:val="27"/>
          <w:szCs w:val="27"/>
        </w:rPr>
        <w:t>.</w:t>
      </w:r>
    </w:p>
    <w:p w14:paraId="153F56C1" w14:textId="77777777" w:rsidR="00D01F37" w:rsidRDefault="00D01F37" w:rsidP="002111ED">
      <w:pPr>
        <w:pStyle w:val="NormalWeb"/>
        <w:spacing w:before="0" w:beforeAutospacing="0" w:after="0" w:afterAutospacing="0"/>
        <w:rPr>
          <w:rFonts w:asciiTheme="minorHAnsi" w:hAnsiTheme="minorHAnsi" w:cstheme="minorHAnsi"/>
          <w:color w:val="000000"/>
          <w:sz w:val="27"/>
          <w:szCs w:val="27"/>
        </w:rPr>
      </w:pPr>
    </w:p>
    <w:p w14:paraId="0253E87E" w14:textId="77777777" w:rsidR="00D01F37" w:rsidRPr="002111ED" w:rsidRDefault="00D01F37" w:rsidP="002111ED">
      <w:pPr>
        <w:pStyle w:val="NormalWeb"/>
        <w:spacing w:before="0" w:beforeAutospacing="0" w:after="0" w:afterAutospacing="0"/>
        <w:rPr>
          <w:rFonts w:asciiTheme="minorHAnsi" w:hAnsiTheme="minorHAnsi" w:cstheme="minorHAnsi"/>
          <w:color w:val="000000"/>
          <w:sz w:val="27"/>
          <w:szCs w:val="27"/>
        </w:rPr>
      </w:pPr>
    </w:p>
    <w:p w14:paraId="6A9B04E0" w14:textId="77777777" w:rsidR="00D01F37" w:rsidRDefault="00D01F37" w:rsidP="00D01F37">
      <w:pPr>
        <w:pStyle w:val="NormalWeb"/>
        <w:spacing w:before="0" w:beforeAutospacing="0" w:after="240" w:afterAutospacing="0" w:line="360" w:lineRule="auto"/>
      </w:pPr>
      <w:r>
        <w:t xml:space="preserve">Charman, S. and Williams, E. (2021). Accessing justice: The impact of discretion, ‘deservedness’ and distributive justice on the equitable allocation of policing resources. </w:t>
      </w:r>
      <w:r>
        <w:rPr>
          <w:i/>
          <w:iCs/>
        </w:rPr>
        <w:t>Criminology &amp; Criminal Justice</w:t>
      </w:r>
      <w:r>
        <w:t>, [online] 22(3), pp.404–422. doi:https://doi.org/10.1177/17488958211013075.</w:t>
      </w:r>
    </w:p>
    <w:p w14:paraId="057D3EEB" w14:textId="77777777" w:rsidR="00D01F37" w:rsidRDefault="00D01F37" w:rsidP="00D01F37">
      <w:pPr>
        <w:pStyle w:val="NormalWeb"/>
        <w:spacing w:before="0" w:beforeAutospacing="0" w:after="240" w:afterAutospacing="0" w:line="360" w:lineRule="auto"/>
      </w:pPr>
    </w:p>
    <w:p w14:paraId="5816E92E" w14:textId="77777777" w:rsidR="00D01F37" w:rsidRDefault="00D01F37" w:rsidP="002111ED">
      <w:pPr>
        <w:pStyle w:val="NormalWeb"/>
        <w:spacing w:before="0" w:beforeAutospacing="0" w:after="240" w:afterAutospacing="0"/>
        <w:rPr>
          <w:rFonts w:asciiTheme="minorHAnsi" w:hAnsiTheme="minorHAnsi" w:cstheme="minorHAnsi"/>
        </w:rPr>
      </w:pPr>
      <w:r w:rsidRPr="002111ED">
        <w:rPr>
          <w:rFonts w:asciiTheme="minorHAnsi" w:hAnsiTheme="minorHAnsi" w:cstheme="minorHAnsi"/>
        </w:rPr>
        <w:t xml:space="preserve">College Of Policing (2013). </w:t>
      </w:r>
      <w:r w:rsidRPr="002111ED">
        <w:rPr>
          <w:rFonts w:asciiTheme="minorHAnsi" w:hAnsiTheme="minorHAnsi" w:cstheme="minorHAnsi"/>
          <w:i/>
          <w:iCs/>
        </w:rPr>
        <w:t>National Decision Model</w:t>
      </w:r>
      <w:r w:rsidRPr="002111ED">
        <w:rPr>
          <w:rFonts w:asciiTheme="minorHAnsi" w:hAnsiTheme="minorHAnsi" w:cstheme="minorHAnsi"/>
        </w:rPr>
        <w:t>. [online] College of Policing. Available at: https://www.college.police.uk/app/national-decision-model/national-decision-model [Accessed 26 Jun. 2024].</w:t>
      </w:r>
    </w:p>
    <w:p w14:paraId="1F4213F5" w14:textId="77777777" w:rsidR="00D01F37" w:rsidRPr="002111ED" w:rsidRDefault="00D01F37" w:rsidP="002111ED">
      <w:pPr>
        <w:pStyle w:val="NormalWeb"/>
        <w:spacing w:before="0" w:beforeAutospacing="0" w:after="240" w:afterAutospacing="0"/>
        <w:rPr>
          <w:rFonts w:asciiTheme="minorHAnsi" w:hAnsiTheme="minorHAnsi" w:cstheme="minorHAnsi"/>
        </w:rPr>
      </w:pPr>
    </w:p>
    <w:p w14:paraId="01FC6175" w14:textId="77777777" w:rsidR="00D01F37" w:rsidRDefault="00D01F37" w:rsidP="002111ED">
      <w:pPr>
        <w:pStyle w:val="NormalWeb"/>
        <w:spacing w:before="0" w:beforeAutospacing="0" w:after="240" w:afterAutospacing="0"/>
        <w:rPr>
          <w:rFonts w:asciiTheme="minorHAnsi" w:hAnsiTheme="minorHAnsi" w:cstheme="minorHAnsi"/>
        </w:rPr>
      </w:pPr>
      <w:r w:rsidRPr="002111ED">
        <w:rPr>
          <w:rFonts w:asciiTheme="minorHAnsi" w:hAnsiTheme="minorHAnsi" w:cstheme="minorHAnsi"/>
        </w:rPr>
        <w:t xml:space="preserve">College Of Policing (2013). </w:t>
      </w:r>
      <w:r w:rsidRPr="002111ED">
        <w:rPr>
          <w:rFonts w:asciiTheme="minorHAnsi" w:hAnsiTheme="minorHAnsi" w:cstheme="minorHAnsi"/>
          <w:i/>
          <w:iCs/>
        </w:rPr>
        <w:t>National Decision Model</w:t>
      </w:r>
      <w:r w:rsidRPr="002111ED">
        <w:rPr>
          <w:rFonts w:asciiTheme="minorHAnsi" w:hAnsiTheme="minorHAnsi" w:cstheme="minorHAnsi"/>
        </w:rPr>
        <w:t>. [online] College of Policing. Available at: https://www.college.police.uk/app/national-decision-model/national-decision-model [Accessed 26 Jun. 2024].</w:t>
      </w:r>
    </w:p>
    <w:p w14:paraId="52A262C0" w14:textId="77777777" w:rsidR="00D01F37" w:rsidRPr="002111ED" w:rsidRDefault="00D01F37" w:rsidP="002111ED">
      <w:pPr>
        <w:pStyle w:val="NormalWeb"/>
        <w:spacing w:before="0" w:beforeAutospacing="0" w:after="240" w:afterAutospacing="0"/>
        <w:rPr>
          <w:rFonts w:asciiTheme="minorHAnsi" w:hAnsiTheme="minorHAnsi" w:cstheme="minorHAnsi"/>
        </w:rPr>
      </w:pPr>
    </w:p>
    <w:p w14:paraId="4A336D84" w14:textId="77777777" w:rsidR="00D01F37" w:rsidRDefault="00D01F37" w:rsidP="00D01F37">
      <w:pPr>
        <w:pStyle w:val="NormalWeb"/>
        <w:spacing w:before="0" w:beforeAutospacing="0" w:after="240" w:afterAutospacing="0" w:line="360" w:lineRule="auto"/>
      </w:pPr>
      <w:r>
        <w:t xml:space="preserve">crew, jemma and hancock, sam (2023). Why Do Rape and Sexual Assault Victims Find It Hard to Go Straight to police? </w:t>
      </w:r>
      <w:r>
        <w:rPr>
          <w:i/>
          <w:iCs/>
        </w:rPr>
        <w:t>BBC News</w:t>
      </w:r>
      <w:r>
        <w:t>. [online] 19 Sep. Available at: https://www.bbc.co.uk/news/uk-66843086 [Accessed 30 Jun. 2024].</w:t>
      </w:r>
    </w:p>
    <w:p w14:paraId="09BD9BA2" w14:textId="77777777" w:rsidR="00D01F37" w:rsidRDefault="00D01F37" w:rsidP="00D01F37">
      <w:pPr>
        <w:pStyle w:val="NormalWeb"/>
        <w:spacing w:before="0" w:beforeAutospacing="0" w:after="240" w:afterAutospacing="0" w:line="360" w:lineRule="auto"/>
      </w:pPr>
    </w:p>
    <w:p w14:paraId="31FD3AA5" w14:textId="77777777" w:rsidR="00D01F37" w:rsidRDefault="00D01F37" w:rsidP="00D01F37">
      <w:pPr>
        <w:pStyle w:val="NormalWeb"/>
        <w:spacing w:before="0" w:beforeAutospacing="0" w:after="240" w:afterAutospacing="0" w:line="360" w:lineRule="auto"/>
      </w:pPr>
      <w:r>
        <w:t xml:space="preserve">EVAW (2022). </w:t>
      </w:r>
      <w:r>
        <w:rPr>
          <w:i/>
          <w:iCs/>
        </w:rPr>
        <w:t>Latest data shows more sexual offences recorded than ever before</w:t>
      </w:r>
      <w:r>
        <w:t>. [online] End Violence Against Women. Available at: https://www.endviolenceagainstwomen.org.uk/latest-data-shows-more-sexual-offences-recorded-than-ever-before/#:~:text=183%2C587%20sexual%20offences%20were%20recorded%20by%20police%20across [Accessed 26 Jun. 2024].</w:t>
      </w:r>
    </w:p>
    <w:p w14:paraId="5ABFA6AE" w14:textId="77777777" w:rsidR="00D01F37" w:rsidRDefault="00D01F37" w:rsidP="002111ED">
      <w:pPr>
        <w:pStyle w:val="NormalWeb"/>
        <w:spacing w:before="0" w:beforeAutospacing="0" w:after="240" w:afterAutospacing="0"/>
        <w:rPr>
          <w:rFonts w:asciiTheme="minorHAnsi" w:hAnsiTheme="minorHAnsi" w:cstheme="minorHAnsi"/>
        </w:rPr>
      </w:pPr>
      <w:r w:rsidRPr="002111ED">
        <w:rPr>
          <w:rFonts w:asciiTheme="minorHAnsi" w:hAnsiTheme="minorHAnsi" w:cstheme="minorHAnsi"/>
        </w:rPr>
        <w:lastRenderedPageBreak/>
        <w:t xml:space="preserve">IAS (2023). </w:t>
      </w:r>
      <w:r w:rsidRPr="002111ED">
        <w:rPr>
          <w:rFonts w:asciiTheme="minorHAnsi" w:hAnsiTheme="minorHAnsi" w:cstheme="minorHAnsi"/>
          <w:i/>
          <w:iCs/>
        </w:rPr>
        <w:t>Patterns in alcohol-related violence: exploring recent declines in alcohol-related violence in England and Wales</w:t>
      </w:r>
      <w:r w:rsidRPr="002111ED">
        <w:rPr>
          <w:rFonts w:asciiTheme="minorHAnsi" w:hAnsiTheme="minorHAnsi" w:cstheme="minorHAnsi"/>
        </w:rPr>
        <w:t>. [online] Institute of Alcohol Studies. Available at: https://www.ias.org.uk/2023/02/27/patterns-in-alcohol-related-violence-exploring-recent-declines-in-alcohol-related-violence-in-england-and-wales/#:~:text=Across%20the%20ten%20years%20between%202009%2F10%20and%202019%2F20%2C [Accessed 26 Jun. 2024].</w:t>
      </w:r>
    </w:p>
    <w:p w14:paraId="3B8D2634" w14:textId="77777777" w:rsidR="00D01F37" w:rsidRPr="002111ED" w:rsidRDefault="00D01F37" w:rsidP="002111ED">
      <w:pPr>
        <w:pStyle w:val="NormalWeb"/>
        <w:spacing w:before="0" w:beforeAutospacing="0" w:after="240" w:afterAutospacing="0"/>
        <w:rPr>
          <w:rFonts w:asciiTheme="minorHAnsi" w:hAnsiTheme="minorHAnsi" w:cstheme="minorHAnsi"/>
        </w:rPr>
      </w:pPr>
    </w:p>
    <w:p w14:paraId="056A39C8" w14:textId="77777777" w:rsidR="00D01F37" w:rsidRDefault="00D01F37" w:rsidP="00D01F37">
      <w:pPr>
        <w:pStyle w:val="NormalWeb"/>
        <w:spacing w:before="0" w:beforeAutospacing="0" w:after="240" w:afterAutospacing="0" w:line="360" w:lineRule="auto"/>
      </w:pPr>
      <w:r>
        <w:t xml:space="preserve">Legislation.gov.uk (1996). </w:t>
      </w:r>
      <w:r>
        <w:rPr>
          <w:i/>
          <w:iCs/>
        </w:rPr>
        <w:t>Criminal Procedure and Investigations Act 1996</w:t>
      </w:r>
      <w:r>
        <w:t>. [online] www.legislation.gov.uk. Available at: https://www.legislation.gov.uk/ukpga/1996/25/contents [Accessed 30 Jun. 2024].</w:t>
      </w:r>
    </w:p>
    <w:p w14:paraId="53F53530" w14:textId="77777777" w:rsidR="00D01F37" w:rsidRDefault="00D01F37" w:rsidP="00D01F37">
      <w:pPr>
        <w:pStyle w:val="NormalWeb"/>
        <w:spacing w:before="0" w:beforeAutospacing="0" w:after="240" w:afterAutospacing="0" w:line="360" w:lineRule="auto"/>
      </w:pPr>
    </w:p>
    <w:p w14:paraId="57375598" w14:textId="77777777" w:rsidR="00D01F37" w:rsidRDefault="00D01F37" w:rsidP="002111ED">
      <w:pPr>
        <w:pStyle w:val="NormalWeb"/>
        <w:spacing w:before="0" w:beforeAutospacing="0" w:after="240" w:afterAutospacing="0"/>
        <w:rPr>
          <w:rFonts w:asciiTheme="minorHAnsi" w:hAnsiTheme="minorHAnsi" w:cstheme="minorHAnsi"/>
        </w:rPr>
      </w:pPr>
      <w:r w:rsidRPr="002111ED">
        <w:rPr>
          <w:rFonts w:asciiTheme="minorHAnsi" w:hAnsiTheme="minorHAnsi" w:cstheme="minorHAnsi"/>
        </w:rPr>
        <w:t xml:space="preserve">Legislation.gov.uk (1999). </w:t>
      </w:r>
      <w:r w:rsidRPr="002111ED">
        <w:rPr>
          <w:rFonts w:asciiTheme="minorHAnsi" w:hAnsiTheme="minorHAnsi" w:cstheme="minorHAnsi"/>
          <w:i/>
          <w:iCs/>
        </w:rPr>
        <w:t>Youth Justice and Criminal Evidence Act 1999</w:t>
      </w:r>
      <w:r w:rsidRPr="002111ED">
        <w:rPr>
          <w:rFonts w:asciiTheme="minorHAnsi" w:hAnsiTheme="minorHAnsi" w:cstheme="minorHAnsi"/>
        </w:rPr>
        <w:t>. [online] Legislation.gov.uk. Available at: https://www.legislation.gov.uk/ukpga/1999/23/contents [Accessed 26 Jun. 2024].</w:t>
      </w:r>
    </w:p>
    <w:p w14:paraId="6E8DA2C1" w14:textId="77777777" w:rsidR="00D01F37" w:rsidRPr="002111ED" w:rsidRDefault="00D01F37" w:rsidP="002111ED">
      <w:pPr>
        <w:pStyle w:val="NormalWeb"/>
        <w:spacing w:before="0" w:beforeAutospacing="0" w:after="240" w:afterAutospacing="0"/>
        <w:rPr>
          <w:rFonts w:asciiTheme="minorHAnsi" w:hAnsiTheme="minorHAnsi" w:cstheme="minorHAnsi"/>
        </w:rPr>
      </w:pPr>
    </w:p>
    <w:p w14:paraId="00DB7AF2" w14:textId="77777777" w:rsidR="00D01F37" w:rsidRDefault="00D01F37" w:rsidP="00D01F37">
      <w:pPr>
        <w:pStyle w:val="NormalWeb"/>
        <w:spacing w:before="0" w:beforeAutospacing="0" w:after="240" w:afterAutospacing="0" w:line="360" w:lineRule="auto"/>
      </w:pPr>
      <w:r>
        <w:t xml:space="preserve">legislation.gov.uk. (1984). </w:t>
      </w:r>
      <w:r>
        <w:rPr>
          <w:i/>
          <w:iCs/>
        </w:rPr>
        <w:t>Police and Criminal Evidence Act 1984</w:t>
      </w:r>
      <w:r>
        <w:t>. [online] Available at: https://www.legislation.gov.uk/ukpga/1984/60/contents [Accessed 30 Jun. 2024].</w:t>
      </w:r>
    </w:p>
    <w:p w14:paraId="6D8BA4B7" w14:textId="77777777" w:rsidR="00D01F37" w:rsidRDefault="00D01F37" w:rsidP="00D01F37">
      <w:pPr>
        <w:pStyle w:val="NormalWeb"/>
        <w:spacing w:before="0" w:beforeAutospacing="0" w:after="240" w:afterAutospacing="0" w:line="360" w:lineRule="auto"/>
      </w:pPr>
    </w:p>
    <w:p w14:paraId="7F083767" w14:textId="77777777" w:rsidR="00D01F37" w:rsidRDefault="00D01F37" w:rsidP="00D01F37">
      <w:pPr>
        <w:pStyle w:val="NormalWeb"/>
        <w:spacing w:before="0" w:beforeAutospacing="0" w:after="240" w:afterAutospacing="0" w:line="360" w:lineRule="auto"/>
      </w:pPr>
      <w:r>
        <w:t xml:space="preserve">Legislation.gov.uk. (2012). </w:t>
      </w:r>
      <w:r>
        <w:rPr>
          <w:i/>
          <w:iCs/>
        </w:rPr>
        <w:t>Sexual Offences Act 2003</w:t>
      </w:r>
      <w:r>
        <w:t xml:space="preserve">. [online] Available at: </w:t>
      </w:r>
      <w:hyperlink r:id="rId22" w:history="1">
        <w:r w:rsidRPr="006F4127">
          <w:rPr>
            <w:rStyle w:val="Hyperlink"/>
          </w:rPr>
          <w:t>https://www.legislation.gov.uk/ukpga/2003/42/part/1/crossheading/assault</w:t>
        </w:r>
      </w:hyperlink>
      <w:r>
        <w:t>.</w:t>
      </w:r>
    </w:p>
    <w:p w14:paraId="6E4F416A" w14:textId="77777777" w:rsidR="00D01F37" w:rsidRDefault="00D01F37" w:rsidP="00D01F37">
      <w:pPr>
        <w:pStyle w:val="NormalWeb"/>
        <w:spacing w:before="0" w:beforeAutospacing="0" w:after="240" w:afterAutospacing="0" w:line="360" w:lineRule="auto"/>
      </w:pPr>
    </w:p>
    <w:p w14:paraId="79427209" w14:textId="77777777" w:rsidR="00D01F37" w:rsidRDefault="00D01F37" w:rsidP="002111ED">
      <w:pPr>
        <w:pStyle w:val="NormalWeb"/>
        <w:spacing w:before="0" w:beforeAutospacing="0" w:after="240" w:afterAutospacing="0"/>
        <w:rPr>
          <w:rFonts w:asciiTheme="minorHAnsi" w:hAnsiTheme="minorHAnsi" w:cstheme="minorHAnsi"/>
        </w:rPr>
      </w:pPr>
      <w:r w:rsidRPr="002111ED">
        <w:rPr>
          <w:rFonts w:asciiTheme="minorHAnsi" w:hAnsiTheme="minorHAnsi" w:cstheme="minorHAnsi"/>
        </w:rPr>
        <w:t xml:space="preserve">Legislation.gov.uk. (2023). </w:t>
      </w:r>
      <w:r w:rsidRPr="002111ED">
        <w:rPr>
          <w:rFonts w:asciiTheme="minorHAnsi" w:hAnsiTheme="minorHAnsi" w:cstheme="minorHAnsi"/>
          <w:i/>
          <w:iCs/>
        </w:rPr>
        <w:t>Criminal Justice Act 1967</w:t>
      </w:r>
      <w:r w:rsidRPr="002111ED">
        <w:rPr>
          <w:rFonts w:asciiTheme="minorHAnsi" w:hAnsiTheme="minorHAnsi" w:cstheme="minorHAnsi"/>
        </w:rPr>
        <w:t>. [online] Available at: https://www.legislation.gov.uk/ukpga/1967/80/section/91#:~:text=91%20Drunkenness%20in%20a%20public%20place.%20%281%29%20Any [Accessed 26 Jun. 2024].</w:t>
      </w:r>
    </w:p>
    <w:p w14:paraId="5A1075F7" w14:textId="77777777" w:rsidR="00D01F37" w:rsidRPr="002111ED" w:rsidRDefault="00D01F37" w:rsidP="002111ED">
      <w:pPr>
        <w:pStyle w:val="NormalWeb"/>
        <w:spacing w:before="0" w:beforeAutospacing="0" w:after="240" w:afterAutospacing="0"/>
        <w:rPr>
          <w:rFonts w:asciiTheme="minorHAnsi" w:hAnsiTheme="minorHAnsi" w:cstheme="minorHAnsi"/>
        </w:rPr>
      </w:pPr>
    </w:p>
    <w:p w14:paraId="051DC62C" w14:textId="77777777" w:rsidR="00D01F37" w:rsidRDefault="00D01F37" w:rsidP="002111ED">
      <w:pPr>
        <w:pStyle w:val="NormalWeb"/>
        <w:spacing w:before="0" w:beforeAutospacing="0" w:after="240" w:afterAutospacing="0"/>
        <w:rPr>
          <w:rFonts w:asciiTheme="minorHAnsi" w:hAnsiTheme="minorHAnsi" w:cstheme="minorHAnsi"/>
        </w:rPr>
      </w:pPr>
      <w:r w:rsidRPr="002111ED">
        <w:rPr>
          <w:rFonts w:asciiTheme="minorHAnsi" w:hAnsiTheme="minorHAnsi" w:cstheme="minorHAnsi"/>
        </w:rPr>
        <w:t xml:space="preserve">Legislation.gov.uk. (2024). </w:t>
      </w:r>
      <w:r w:rsidRPr="002111ED">
        <w:rPr>
          <w:rFonts w:asciiTheme="minorHAnsi" w:hAnsiTheme="minorHAnsi" w:cstheme="minorHAnsi"/>
          <w:i/>
          <w:iCs/>
        </w:rPr>
        <w:t>Criminal Damage Act 1971</w:t>
      </w:r>
      <w:r w:rsidRPr="002111ED">
        <w:rPr>
          <w:rFonts w:asciiTheme="minorHAnsi" w:hAnsiTheme="minorHAnsi" w:cstheme="minorHAnsi"/>
        </w:rPr>
        <w:t>. [online] Available at: https://www.legislation.gov.uk/ukpga/1971/48/section/1#:~:text=%283%29%20An%20offence%20committed%20under%20this%20section%20by [Accessed 26 Jun. 2024].</w:t>
      </w:r>
    </w:p>
    <w:p w14:paraId="0FFB236F" w14:textId="77777777" w:rsidR="00D01F37" w:rsidRPr="002111ED" w:rsidRDefault="00D01F37" w:rsidP="002111ED">
      <w:pPr>
        <w:pStyle w:val="NormalWeb"/>
        <w:spacing w:before="0" w:beforeAutospacing="0" w:after="240" w:afterAutospacing="0"/>
        <w:rPr>
          <w:rFonts w:asciiTheme="minorHAnsi" w:hAnsiTheme="minorHAnsi" w:cstheme="minorHAnsi"/>
        </w:rPr>
      </w:pPr>
    </w:p>
    <w:p w14:paraId="6248460C" w14:textId="77777777" w:rsidR="00D01F37" w:rsidRDefault="00D01F37" w:rsidP="002111ED">
      <w:pPr>
        <w:pStyle w:val="NormalWeb"/>
        <w:spacing w:before="0" w:beforeAutospacing="0" w:after="240" w:afterAutospacing="0"/>
        <w:rPr>
          <w:rFonts w:asciiTheme="minorHAnsi" w:hAnsiTheme="minorHAnsi" w:cstheme="minorHAnsi"/>
        </w:rPr>
      </w:pPr>
      <w:r w:rsidRPr="002111ED">
        <w:rPr>
          <w:rFonts w:asciiTheme="minorHAnsi" w:hAnsiTheme="minorHAnsi" w:cstheme="minorHAnsi"/>
        </w:rPr>
        <w:t xml:space="preserve">Mind Tools Content Team (2023). </w:t>
      </w:r>
      <w:r w:rsidRPr="002111ED">
        <w:rPr>
          <w:rFonts w:asciiTheme="minorHAnsi" w:hAnsiTheme="minorHAnsi" w:cstheme="minorHAnsi"/>
          <w:i/>
          <w:iCs/>
        </w:rPr>
        <w:t>Betari Box</w:t>
      </w:r>
      <w:r w:rsidRPr="002111ED">
        <w:rPr>
          <w:rFonts w:asciiTheme="minorHAnsi" w:hAnsiTheme="minorHAnsi" w:cstheme="minorHAnsi"/>
        </w:rPr>
        <w:t>. [online] www.mindtools.com. Available at: https://www.mindtools.com/a1uv9ex/betari-box [Accessed 26 Jun. 2024].</w:t>
      </w:r>
    </w:p>
    <w:p w14:paraId="5FEA37FD" w14:textId="77777777" w:rsidR="00D01F37" w:rsidRPr="002111ED" w:rsidRDefault="00D01F37" w:rsidP="002111ED">
      <w:pPr>
        <w:pStyle w:val="NormalWeb"/>
        <w:spacing w:before="0" w:beforeAutospacing="0" w:after="240" w:afterAutospacing="0"/>
        <w:rPr>
          <w:rFonts w:asciiTheme="minorHAnsi" w:hAnsiTheme="minorHAnsi" w:cstheme="minorHAnsi"/>
        </w:rPr>
      </w:pPr>
    </w:p>
    <w:p w14:paraId="09B41FD1" w14:textId="77777777" w:rsidR="00D01F37" w:rsidRDefault="00D01F37" w:rsidP="002111ED">
      <w:pPr>
        <w:pStyle w:val="NormalWeb"/>
        <w:spacing w:before="0" w:beforeAutospacing="0" w:after="240" w:afterAutospacing="0"/>
        <w:rPr>
          <w:rFonts w:asciiTheme="minorHAnsi" w:hAnsiTheme="minorHAnsi" w:cstheme="minorHAnsi"/>
        </w:rPr>
      </w:pPr>
      <w:r w:rsidRPr="002111ED">
        <w:rPr>
          <w:rFonts w:asciiTheme="minorHAnsi" w:hAnsiTheme="minorHAnsi" w:cstheme="minorHAnsi"/>
        </w:rPr>
        <w:lastRenderedPageBreak/>
        <w:t xml:space="preserve">Ministry of Justice (2005). </w:t>
      </w:r>
      <w:r w:rsidRPr="002111ED">
        <w:rPr>
          <w:rFonts w:asciiTheme="minorHAnsi" w:hAnsiTheme="minorHAnsi" w:cstheme="minorHAnsi"/>
          <w:i/>
          <w:iCs/>
        </w:rPr>
        <w:t>The code of practice for victims of crime and supporting public information materials</w:t>
      </w:r>
      <w:r w:rsidRPr="002111ED">
        <w:rPr>
          <w:rFonts w:asciiTheme="minorHAnsi" w:hAnsiTheme="minorHAnsi" w:cstheme="minorHAnsi"/>
        </w:rPr>
        <w:t>. [online] GOV.UK. Available at: https://www.gov.uk/government/publications/the-code-of-practice-for-victims-of-crime [Accessed 26 Jun. 2024].</w:t>
      </w:r>
    </w:p>
    <w:p w14:paraId="4CB8679F" w14:textId="77777777" w:rsidR="00D01F37" w:rsidRPr="002111ED" w:rsidRDefault="00D01F37" w:rsidP="002111ED">
      <w:pPr>
        <w:pStyle w:val="NormalWeb"/>
        <w:spacing w:before="0" w:beforeAutospacing="0" w:after="240" w:afterAutospacing="0"/>
        <w:rPr>
          <w:rFonts w:asciiTheme="minorHAnsi" w:hAnsiTheme="minorHAnsi" w:cstheme="minorHAnsi"/>
        </w:rPr>
      </w:pPr>
    </w:p>
    <w:p w14:paraId="5E354627" w14:textId="77777777" w:rsidR="00D01F37" w:rsidRDefault="00D01F37" w:rsidP="002111ED">
      <w:pPr>
        <w:pStyle w:val="NormalWeb"/>
        <w:spacing w:before="0" w:beforeAutospacing="0" w:after="240" w:afterAutospacing="0"/>
        <w:rPr>
          <w:rFonts w:asciiTheme="minorHAnsi" w:hAnsiTheme="minorHAnsi" w:cstheme="minorHAnsi"/>
        </w:rPr>
      </w:pPr>
      <w:r w:rsidRPr="002111ED">
        <w:rPr>
          <w:rFonts w:asciiTheme="minorHAnsi" w:hAnsiTheme="minorHAnsi" w:cstheme="minorHAnsi"/>
        </w:rPr>
        <w:t xml:space="preserve">Moore, C. (2019). </w:t>
      </w:r>
      <w:r w:rsidRPr="002111ED">
        <w:rPr>
          <w:rFonts w:asciiTheme="minorHAnsi" w:hAnsiTheme="minorHAnsi" w:cstheme="minorHAnsi"/>
          <w:i/>
          <w:iCs/>
        </w:rPr>
        <w:t>Resilience Theory: What Research Articles in Psychology Teach Us (+PDF)</w:t>
      </w:r>
      <w:r w:rsidRPr="002111ED">
        <w:rPr>
          <w:rFonts w:asciiTheme="minorHAnsi" w:hAnsiTheme="minorHAnsi" w:cstheme="minorHAnsi"/>
        </w:rPr>
        <w:t>. [online] PositivePsychology.com. Available at: https://positivepsychology.com/resilience-theory/ [Accessed 26 Jun. 2024].</w:t>
      </w:r>
    </w:p>
    <w:p w14:paraId="24B349B4" w14:textId="77777777" w:rsidR="00D01F37" w:rsidRPr="002111ED" w:rsidRDefault="00D01F37" w:rsidP="002111ED">
      <w:pPr>
        <w:pStyle w:val="NormalWeb"/>
        <w:spacing w:before="0" w:beforeAutospacing="0" w:after="240" w:afterAutospacing="0"/>
        <w:rPr>
          <w:rFonts w:asciiTheme="minorHAnsi" w:hAnsiTheme="minorHAnsi" w:cstheme="minorHAnsi"/>
        </w:rPr>
      </w:pPr>
    </w:p>
    <w:p w14:paraId="3CD12CF8" w14:textId="77777777" w:rsidR="00D01F37" w:rsidRDefault="00D01F37" w:rsidP="002111ED">
      <w:pPr>
        <w:pStyle w:val="NormalWeb"/>
        <w:spacing w:before="0" w:beforeAutospacing="0" w:after="240" w:afterAutospacing="0"/>
        <w:rPr>
          <w:rFonts w:asciiTheme="minorHAnsi" w:hAnsiTheme="minorHAnsi" w:cstheme="minorHAnsi"/>
        </w:rPr>
      </w:pPr>
      <w:r w:rsidRPr="002111ED">
        <w:rPr>
          <w:rFonts w:asciiTheme="minorHAnsi" w:hAnsiTheme="minorHAnsi" w:cstheme="minorHAnsi"/>
        </w:rPr>
        <w:t xml:space="preserve">Ortiz, P. (2022). </w:t>
      </w:r>
      <w:r w:rsidRPr="002111ED">
        <w:rPr>
          <w:rFonts w:asciiTheme="minorHAnsi" w:hAnsiTheme="minorHAnsi" w:cstheme="minorHAnsi"/>
          <w:i/>
          <w:iCs/>
        </w:rPr>
        <w:t>10 Car Fire Statistics in the UK: 2024 Update</w:t>
      </w:r>
      <w:r w:rsidRPr="002111ED">
        <w:rPr>
          <w:rFonts w:asciiTheme="minorHAnsi" w:hAnsiTheme="minorHAnsi" w:cstheme="minorHAnsi"/>
        </w:rPr>
        <w:t>. [online] House Grail. Available at: https://housegrail.com/car-fire-statistics-uk/ [Accessed 25 Jun. 2024].</w:t>
      </w:r>
    </w:p>
    <w:p w14:paraId="035845D7" w14:textId="77777777" w:rsidR="00D01F37" w:rsidRPr="002111ED" w:rsidRDefault="00D01F37" w:rsidP="002111ED">
      <w:pPr>
        <w:pStyle w:val="NormalWeb"/>
        <w:spacing w:before="0" w:beforeAutospacing="0" w:after="240" w:afterAutospacing="0"/>
        <w:rPr>
          <w:rFonts w:asciiTheme="minorHAnsi" w:hAnsiTheme="minorHAnsi" w:cstheme="minorHAnsi"/>
        </w:rPr>
      </w:pPr>
    </w:p>
    <w:p w14:paraId="3FB70806" w14:textId="77777777" w:rsidR="00D01F37" w:rsidRDefault="00D01F37" w:rsidP="002111ED">
      <w:pPr>
        <w:pStyle w:val="NormalWeb"/>
        <w:spacing w:before="0" w:beforeAutospacing="0" w:after="240" w:afterAutospacing="0"/>
        <w:rPr>
          <w:rFonts w:asciiTheme="minorHAnsi" w:hAnsiTheme="minorHAnsi" w:cstheme="minorHAnsi"/>
        </w:rPr>
      </w:pPr>
      <w:r w:rsidRPr="002111ED">
        <w:rPr>
          <w:rFonts w:asciiTheme="minorHAnsi" w:hAnsiTheme="minorHAnsi" w:cstheme="minorHAnsi"/>
        </w:rPr>
        <w:t xml:space="preserve">Quinton, P., Dymond, A., Boyd, K. and Teers, R. (2020). </w:t>
      </w:r>
      <w:r w:rsidRPr="002111ED">
        <w:rPr>
          <w:rFonts w:asciiTheme="minorHAnsi" w:hAnsiTheme="minorHAnsi" w:cstheme="minorHAnsi"/>
          <w:i/>
          <w:iCs/>
        </w:rPr>
        <w:t>Police use of force: Tactics, assaults and safety Exploratory analysis of police recorded data 2017/18</w:t>
      </w:r>
      <w:r w:rsidRPr="002111ED">
        <w:rPr>
          <w:rFonts w:asciiTheme="minorHAnsi" w:hAnsiTheme="minorHAnsi" w:cstheme="minorHAnsi"/>
        </w:rPr>
        <w:t>. [online] Available at: https://assets.college.police.uk/s3fs-public/2020-09/200818-use-of-force-final-report-1.0.pdf [Accessed 26 Jun. 2024].</w:t>
      </w:r>
    </w:p>
    <w:p w14:paraId="68B0132A" w14:textId="77777777" w:rsidR="00D01F37" w:rsidRPr="002111ED" w:rsidRDefault="00D01F37" w:rsidP="002111ED">
      <w:pPr>
        <w:pStyle w:val="NormalWeb"/>
        <w:spacing w:before="0" w:beforeAutospacing="0" w:after="240" w:afterAutospacing="0"/>
        <w:rPr>
          <w:rFonts w:asciiTheme="minorHAnsi" w:hAnsiTheme="minorHAnsi" w:cstheme="minorHAnsi"/>
        </w:rPr>
      </w:pPr>
    </w:p>
    <w:p w14:paraId="6BBBB787" w14:textId="77777777" w:rsidR="00D01F37" w:rsidRDefault="00D01F37" w:rsidP="002111ED">
      <w:pPr>
        <w:pStyle w:val="NormalWeb"/>
        <w:spacing w:before="0" w:beforeAutospacing="0" w:after="240" w:afterAutospacing="0"/>
        <w:rPr>
          <w:rFonts w:asciiTheme="minorHAnsi" w:hAnsiTheme="minorHAnsi" w:cstheme="minorHAnsi"/>
        </w:rPr>
      </w:pPr>
      <w:r w:rsidRPr="002111ED">
        <w:rPr>
          <w:rFonts w:asciiTheme="minorHAnsi" w:hAnsiTheme="minorHAnsi" w:cstheme="minorHAnsi"/>
        </w:rPr>
        <w:t xml:space="preserve">Spendelow, J. (2024). </w:t>
      </w:r>
      <w:r w:rsidRPr="002111ED">
        <w:rPr>
          <w:rFonts w:asciiTheme="minorHAnsi" w:hAnsiTheme="minorHAnsi" w:cstheme="minorHAnsi"/>
          <w:i/>
          <w:iCs/>
        </w:rPr>
        <w:t>The Gibbs Reflective Cycle</w:t>
      </w:r>
      <w:r w:rsidRPr="002111ED">
        <w:rPr>
          <w:rFonts w:asciiTheme="minorHAnsi" w:hAnsiTheme="minorHAnsi" w:cstheme="minorHAnsi"/>
        </w:rPr>
        <w:t>. [online] The Practical Psychologist. Available at: https://thepracticalpsych.com/blog/gibbs-reflective-cycle [Accessed 26 Jun. 2024].</w:t>
      </w:r>
    </w:p>
    <w:p w14:paraId="29D3BE33" w14:textId="77777777" w:rsidR="00D01F37" w:rsidRPr="002111ED" w:rsidRDefault="00D01F37" w:rsidP="002111ED">
      <w:pPr>
        <w:pStyle w:val="NormalWeb"/>
        <w:spacing w:before="0" w:beforeAutospacing="0" w:after="240" w:afterAutospacing="0"/>
        <w:rPr>
          <w:rFonts w:asciiTheme="minorHAnsi" w:hAnsiTheme="minorHAnsi" w:cstheme="minorHAnsi"/>
        </w:rPr>
      </w:pPr>
    </w:p>
    <w:p w14:paraId="1B7C9EB8" w14:textId="77777777" w:rsidR="00D01F37" w:rsidRDefault="00D01F37" w:rsidP="002111ED">
      <w:pPr>
        <w:pStyle w:val="NormalWeb"/>
        <w:spacing w:before="0" w:beforeAutospacing="0" w:after="240" w:afterAutospacing="0"/>
        <w:rPr>
          <w:rFonts w:asciiTheme="minorHAnsi" w:hAnsiTheme="minorHAnsi" w:cstheme="minorHAnsi"/>
        </w:rPr>
      </w:pPr>
      <w:r w:rsidRPr="002111ED">
        <w:rPr>
          <w:rFonts w:asciiTheme="minorHAnsi" w:hAnsiTheme="minorHAnsi" w:cstheme="minorHAnsi"/>
        </w:rPr>
        <w:t xml:space="preserve">TheKnowledgeAcademy (2023). </w:t>
      </w:r>
      <w:r w:rsidRPr="002111ED">
        <w:rPr>
          <w:rFonts w:asciiTheme="minorHAnsi" w:hAnsiTheme="minorHAnsi" w:cstheme="minorHAnsi"/>
          <w:i/>
          <w:iCs/>
        </w:rPr>
        <w:t>Time Management Theories: All You Need To Know About</w:t>
      </w:r>
      <w:r w:rsidRPr="002111ED">
        <w:rPr>
          <w:rFonts w:asciiTheme="minorHAnsi" w:hAnsiTheme="minorHAnsi" w:cstheme="minorHAnsi"/>
        </w:rPr>
        <w:t>. [online] www.theknowledgeacademy.com. Available at: https://www.theknowledgeacademy.com/blog/time-management-theories/ [Accessed 25 Jun. 2024].</w:t>
      </w:r>
    </w:p>
    <w:p w14:paraId="64D8C915" w14:textId="77777777" w:rsidR="00D01F37" w:rsidRPr="002111ED" w:rsidRDefault="00D01F37" w:rsidP="002111ED">
      <w:pPr>
        <w:pStyle w:val="NormalWeb"/>
        <w:spacing w:before="0" w:beforeAutospacing="0" w:after="240" w:afterAutospacing="0"/>
        <w:rPr>
          <w:rFonts w:asciiTheme="minorHAnsi" w:hAnsiTheme="minorHAnsi" w:cstheme="minorHAnsi"/>
        </w:rPr>
      </w:pPr>
    </w:p>
    <w:p w14:paraId="16E1C93F" w14:textId="77777777" w:rsidR="00D01F37" w:rsidRPr="002111ED" w:rsidRDefault="00D01F37" w:rsidP="002111ED">
      <w:pPr>
        <w:pStyle w:val="NormalWeb"/>
        <w:ind w:left="567" w:hanging="567"/>
        <w:rPr>
          <w:rFonts w:asciiTheme="minorHAnsi" w:hAnsiTheme="minorHAnsi" w:cstheme="minorHAnsi"/>
        </w:rPr>
      </w:pPr>
      <w:r w:rsidRPr="002111ED">
        <w:rPr>
          <w:rFonts w:asciiTheme="minorHAnsi" w:hAnsiTheme="minorHAnsi" w:cstheme="minorHAnsi"/>
          <w:i/>
          <w:iCs/>
        </w:rPr>
        <w:t>Time Management Definition | cambridge english dictionary</w:t>
      </w:r>
      <w:r w:rsidRPr="002111ED">
        <w:rPr>
          <w:rFonts w:asciiTheme="minorHAnsi" w:hAnsiTheme="minorHAnsi" w:cstheme="minorHAnsi"/>
        </w:rPr>
        <w:t xml:space="preserve"> (no date) </w:t>
      </w:r>
      <w:r w:rsidRPr="002111ED">
        <w:rPr>
          <w:rFonts w:asciiTheme="minorHAnsi" w:hAnsiTheme="minorHAnsi" w:cstheme="minorHAnsi"/>
          <w:i/>
          <w:iCs/>
        </w:rPr>
        <w:t xml:space="preserve">Time Management </w:t>
      </w:r>
      <w:r w:rsidRPr="002111ED">
        <w:rPr>
          <w:rFonts w:asciiTheme="minorHAnsi" w:hAnsiTheme="minorHAnsi" w:cstheme="minorHAnsi"/>
        </w:rPr>
        <w:t>. Available at: https://dictionary.cambridge.org/us/dictionary/english/time-management (Accessed: 13 June 2024).</w:t>
      </w:r>
    </w:p>
    <w:p w14:paraId="68C7059B" w14:textId="77777777" w:rsidR="00D01F37" w:rsidRDefault="00D01F37" w:rsidP="00D01F37">
      <w:pPr>
        <w:pStyle w:val="NormalWeb"/>
        <w:spacing w:before="0" w:beforeAutospacing="0" w:after="240" w:afterAutospacing="0" w:line="360" w:lineRule="auto"/>
      </w:pPr>
    </w:p>
    <w:p w14:paraId="50642C20" w14:textId="77777777" w:rsidR="00D01F37" w:rsidRDefault="00D01F37" w:rsidP="002111ED">
      <w:pPr>
        <w:pStyle w:val="NormalWeb"/>
        <w:spacing w:before="0" w:beforeAutospacing="0" w:after="240" w:afterAutospacing="0" w:line="360" w:lineRule="auto"/>
      </w:pPr>
    </w:p>
    <w:p w14:paraId="250CF227" w14:textId="669C45FB" w:rsidR="006D4550" w:rsidRDefault="006D4550" w:rsidP="002111ED">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0912B125"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496283" w:rsidRPr="00496283">
        <w:rPr>
          <w:rFonts w:ascii="Brush Script MT" w:eastAsia="Arial" w:hAnsi="Brush Script MT"/>
          <w:color w:val="000000" w:themeColor="text1"/>
          <w:sz w:val="40"/>
          <w:szCs w:val="40"/>
          <w:highlight w:val="yellow"/>
        </w:rPr>
        <w:t xml:space="preserve">Ffion Williams </w:t>
      </w:r>
    </w:p>
    <w:p w14:paraId="5A951FC3" w14:textId="567E0F34" w:rsidR="641A9DDA" w:rsidRDefault="641A9DDA" w:rsidP="366F6C5C">
      <w:pPr>
        <w:jc w:val="both"/>
        <w:rPr>
          <w:color w:val="000000" w:themeColor="text1"/>
          <w:sz w:val="24"/>
          <w:szCs w:val="24"/>
          <w:highlight w:val="yellow"/>
        </w:rPr>
      </w:pPr>
    </w:p>
    <w:p w14:paraId="0C5B59A2" w14:textId="320B191F"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496283">
        <w:rPr>
          <w:rFonts w:eastAsia="Arial"/>
          <w:color w:val="000000" w:themeColor="text1"/>
          <w:sz w:val="24"/>
          <w:szCs w:val="24"/>
          <w:highlight w:val="yellow"/>
        </w:rPr>
        <w:t xml:space="preserve">30/06/2024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B70DDF" w14:textId="77777777" w:rsidR="00C92E3A" w:rsidRDefault="00C92E3A">
      <w:r>
        <w:separator/>
      </w:r>
    </w:p>
  </w:endnote>
  <w:endnote w:type="continuationSeparator" w:id="0">
    <w:p w14:paraId="36557DAA" w14:textId="77777777" w:rsidR="00C92E3A" w:rsidRDefault="00C92E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Brush Script MT">
    <w:panose1 w:val="03060802040406070304"/>
    <w:charset w:val="00"/>
    <w:family w:val="script"/>
    <w:pitch w:val="variable"/>
    <w:sig w:usb0="00000003" w:usb1="00000000" w:usb2="00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704779F" w14:textId="77777777" w:rsidR="00C92E3A" w:rsidRDefault="00C92E3A">
      <w:r>
        <w:separator/>
      </w:r>
    </w:p>
  </w:footnote>
  <w:footnote w:type="continuationSeparator" w:id="0">
    <w:p w14:paraId="1B990623" w14:textId="77777777" w:rsidR="00C92E3A" w:rsidRDefault="00C92E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3C8463FC"/>
    <w:multiLevelType w:val="hybridMultilevel"/>
    <w:tmpl w:val="1EDEA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 w15:restartNumberingAfterBreak="0">
    <w:nsid w:val="7CAC2A0D"/>
    <w:multiLevelType w:val="hybridMultilevel"/>
    <w:tmpl w:val="FCDE84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800561">
    <w:abstractNumId w:val="3"/>
  </w:num>
  <w:num w:numId="2" w16cid:durableId="482046309">
    <w:abstractNumId w:val="2"/>
  </w:num>
  <w:num w:numId="3" w16cid:durableId="293676560">
    <w:abstractNumId w:val="0"/>
  </w:num>
  <w:num w:numId="4" w16cid:durableId="877544857">
    <w:abstractNumId w:val="5"/>
  </w:num>
  <w:num w:numId="5" w16cid:durableId="1588928942">
    <w:abstractNumId w:val="1"/>
  </w:num>
  <w:num w:numId="6" w16cid:durableId="367217845">
    <w:abstractNumId w:val="4"/>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6"/>
  <w:displayBackgroundShape/>
  <w:defaultTabStop w:val="720"/>
  <w:characterSpacingControl w:val="doNotCompress"/>
  <w:hdrShapeDefaults>
    <o:shapedefaults v:ext="edit" spidmax="2052"/>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6A8"/>
    <w:rsid w:val="000016D0"/>
    <w:rsid w:val="00003990"/>
    <w:rsid w:val="00003A87"/>
    <w:rsid w:val="00003AAF"/>
    <w:rsid w:val="00003D56"/>
    <w:rsid w:val="000045B8"/>
    <w:rsid w:val="00005284"/>
    <w:rsid w:val="00014167"/>
    <w:rsid w:val="0001499A"/>
    <w:rsid w:val="00015CF2"/>
    <w:rsid w:val="00020EEC"/>
    <w:rsid w:val="00022913"/>
    <w:rsid w:val="00023E1F"/>
    <w:rsid w:val="00025650"/>
    <w:rsid w:val="00027B1F"/>
    <w:rsid w:val="0003088B"/>
    <w:rsid w:val="00032532"/>
    <w:rsid w:val="000325D9"/>
    <w:rsid w:val="000372B2"/>
    <w:rsid w:val="0004079F"/>
    <w:rsid w:val="0004207B"/>
    <w:rsid w:val="00044F4A"/>
    <w:rsid w:val="00045B87"/>
    <w:rsid w:val="00045C07"/>
    <w:rsid w:val="000467E0"/>
    <w:rsid w:val="00046A9F"/>
    <w:rsid w:val="00054483"/>
    <w:rsid w:val="00055D43"/>
    <w:rsid w:val="000561BB"/>
    <w:rsid w:val="00056FAC"/>
    <w:rsid w:val="00057751"/>
    <w:rsid w:val="00062E39"/>
    <w:rsid w:val="00063830"/>
    <w:rsid w:val="000739BC"/>
    <w:rsid w:val="000749A3"/>
    <w:rsid w:val="0007793E"/>
    <w:rsid w:val="000804D2"/>
    <w:rsid w:val="00080CD7"/>
    <w:rsid w:val="00080E58"/>
    <w:rsid w:val="00082668"/>
    <w:rsid w:val="0008313B"/>
    <w:rsid w:val="000834BC"/>
    <w:rsid w:val="00083D99"/>
    <w:rsid w:val="00084EA6"/>
    <w:rsid w:val="00085699"/>
    <w:rsid w:val="00087891"/>
    <w:rsid w:val="00091F52"/>
    <w:rsid w:val="00092235"/>
    <w:rsid w:val="00092970"/>
    <w:rsid w:val="00092BC7"/>
    <w:rsid w:val="00093720"/>
    <w:rsid w:val="0009372A"/>
    <w:rsid w:val="000938E6"/>
    <w:rsid w:val="00093B3C"/>
    <w:rsid w:val="00093E98"/>
    <w:rsid w:val="0009488C"/>
    <w:rsid w:val="000948AA"/>
    <w:rsid w:val="000950F3"/>
    <w:rsid w:val="00095C1B"/>
    <w:rsid w:val="00096DEA"/>
    <w:rsid w:val="000A074C"/>
    <w:rsid w:val="000A2D05"/>
    <w:rsid w:val="000A4240"/>
    <w:rsid w:val="000A42F0"/>
    <w:rsid w:val="000A469A"/>
    <w:rsid w:val="000A74EA"/>
    <w:rsid w:val="000B07EA"/>
    <w:rsid w:val="000B15A2"/>
    <w:rsid w:val="000B1E96"/>
    <w:rsid w:val="000B2F41"/>
    <w:rsid w:val="000B3B4B"/>
    <w:rsid w:val="000B71B3"/>
    <w:rsid w:val="000C2ADB"/>
    <w:rsid w:val="000C3461"/>
    <w:rsid w:val="000C378F"/>
    <w:rsid w:val="000C4227"/>
    <w:rsid w:val="000C5837"/>
    <w:rsid w:val="000C6892"/>
    <w:rsid w:val="000C6FFE"/>
    <w:rsid w:val="000C704B"/>
    <w:rsid w:val="000D04FA"/>
    <w:rsid w:val="000D0BB6"/>
    <w:rsid w:val="000D666F"/>
    <w:rsid w:val="000E09BD"/>
    <w:rsid w:val="000E1ECE"/>
    <w:rsid w:val="000E26B0"/>
    <w:rsid w:val="000E271E"/>
    <w:rsid w:val="000E7837"/>
    <w:rsid w:val="000E7D01"/>
    <w:rsid w:val="000E7FA1"/>
    <w:rsid w:val="000F110C"/>
    <w:rsid w:val="000F1599"/>
    <w:rsid w:val="000F1769"/>
    <w:rsid w:val="000F6196"/>
    <w:rsid w:val="000F71B6"/>
    <w:rsid w:val="000F7ECD"/>
    <w:rsid w:val="00102E64"/>
    <w:rsid w:val="0010312C"/>
    <w:rsid w:val="00103FE2"/>
    <w:rsid w:val="0010578D"/>
    <w:rsid w:val="00105A78"/>
    <w:rsid w:val="00106DC7"/>
    <w:rsid w:val="00112391"/>
    <w:rsid w:val="00112751"/>
    <w:rsid w:val="00113FEB"/>
    <w:rsid w:val="00114F52"/>
    <w:rsid w:val="0011524D"/>
    <w:rsid w:val="0011594B"/>
    <w:rsid w:val="00117DD5"/>
    <w:rsid w:val="00121BC6"/>
    <w:rsid w:val="00123992"/>
    <w:rsid w:val="001274F5"/>
    <w:rsid w:val="001336CE"/>
    <w:rsid w:val="001347F8"/>
    <w:rsid w:val="00137BB5"/>
    <w:rsid w:val="00137E05"/>
    <w:rsid w:val="00141B1A"/>
    <w:rsid w:val="00141EB1"/>
    <w:rsid w:val="00143EB9"/>
    <w:rsid w:val="001447F6"/>
    <w:rsid w:val="00145683"/>
    <w:rsid w:val="00147DE3"/>
    <w:rsid w:val="00150193"/>
    <w:rsid w:val="00150794"/>
    <w:rsid w:val="00152D35"/>
    <w:rsid w:val="001562FD"/>
    <w:rsid w:val="0015775A"/>
    <w:rsid w:val="001608C4"/>
    <w:rsid w:val="0016762E"/>
    <w:rsid w:val="00167839"/>
    <w:rsid w:val="001678DD"/>
    <w:rsid w:val="00167CF3"/>
    <w:rsid w:val="0017016C"/>
    <w:rsid w:val="0017084D"/>
    <w:rsid w:val="00170BB7"/>
    <w:rsid w:val="00171418"/>
    <w:rsid w:val="00172927"/>
    <w:rsid w:val="00172B56"/>
    <w:rsid w:val="00174AE4"/>
    <w:rsid w:val="00174B86"/>
    <w:rsid w:val="0017768C"/>
    <w:rsid w:val="00180D2B"/>
    <w:rsid w:val="001838FA"/>
    <w:rsid w:val="001849D3"/>
    <w:rsid w:val="001868BF"/>
    <w:rsid w:val="00186EAC"/>
    <w:rsid w:val="00195D05"/>
    <w:rsid w:val="001961CF"/>
    <w:rsid w:val="001A0C29"/>
    <w:rsid w:val="001A153E"/>
    <w:rsid w:val="001A1FE1"/>
    <w:rsid w:val="001A59BB"/>
    <w:rsid w:val="001A6A51"/>
    <w:rsid w:val="001A79C4"/>
    <w:rsid w:val="001B0461"/>
    <w:rsid w:val="001B1AAD"/>
    <w:rsid w:val="001B1B4C"/>
    <w:rsid w:val="001B1BDA"/>
    <w:rsid w:val="001B331A"/>
    <w:rsid w:val="001B4A44"/>
    <w:rsid w:val="001B4B21"/>
    <w:rsid w:val="001C0C77"/>
    <w:rsid w:val="001C0E74"/>
    <w:rsid w:val="001C6D66"/>
    <w:rsid w:val="001D229F"/>
    <w:rsid w:val="001D3998"/>
    <w:rsid w:val="001D3FC1"/>
    <w:rsid w:val="001D56D8"/>
    <w:rsid w:val="001D5A30"/>
    <w:rsid w:val="001D6144"/>
    <w:rsid w:val="001E4D83"/>
    <w:rsid w:val="001E4FA4"/>
    <w:rsid w:val="001E5DC9"/>
    <w:rsid w:val="001E6729"/>
    <w:rsid w:val="001F00FE"/>
    <w:rsid w:val="001F0540"/>
    <w:rsid w:val="001F152D"/>
    <w:rsid w:val="001F1A01"/>
    <w:rsid w:val="001F4552"/>
    <w:rsid w:val="002019EB"/>
    <w:rsid w:val="002021DA"/>
    <w:rsid w:val="002030F2"/>
    <w:rsid w:val="00205051"/>
    <w:rsid w:val="00205772"/>
    <w:rsid w:val="00206319"/>
    <w:rsid w:val="002067E9"/>
    <w:rsid w:val="002074A4"/>
    <w:rsid w:val="002111ED"/>
    <w:rsid w:val="00211F65"/>
    <w:rsid w:val="00215300"/>
    <w:rsid w:val="00220D06"/>
    <w:rsid w:val="002246A0"/>
    <w:rsid w:val="00224AF9"/>
    <w:rsid w:val="002252D1"/>
    <w:rsid w:val="00230439"/>
    <w:rsid w:val="00232137"/>
    <w:rsid w:val="002333C2"/>
    <w:rsid w:val="002343A5"/>
    <w:rsid w:val="00235176"/>
    <w:rsid w:val="00236061"/>
    <w:rsid w:val="00237768"/>
    <w:rsid w:val="002401D0"/>
    <w:rsid w:val="0024100E"/>
    <w:rsid w:val="00241C1B"/>
    <w:rsid w:val="0024288B"/>
    <w:rsid w:val="0024306A"/>
    <w:rsid w:val="0024330A"/>
    <w:rsid w:val="00244FA4"/>
    <w:rsid w:val="00250514"/>
    <w:rsid w:val="00251877"/>
    <w:rsid w:val="00251943"/>
    <w:rsid w:val="00252038"/>
    <w:rsid w:val="0025394E"/>
    <w:rsid w:val="00253B5E"/>
    <w:rsid w:val="0025444A"/>
    <w:rsid w:val="0025520C"/>
    <w:rsid w:val="00255D8E"/>
    <w:rsid w:val="00261B52"/>
    <w:rsid w:val="00265655"/>
    <w:rsid w:val="002657E9"/>
    <w:rsid w:val="0026665E"/>
    <w:rsid w:val="00266F31"/>
    <w:rsid w:val="002701A1"/>
    <w:rsid w:val="00270B23"/>
    <w:rsid w:val="00270EEB"/>
    <w:rsid w:val="0027147E"/>
    <w:rsid w:val="0027501F"/>
    <w:rsid w:val="002761F4"/>
    <w:rsid w:val="00276C89"/>
    <w:rsid w:val="002775E1"/>
    <w:rsid w:val="00277844"/>
    <w:rsid w:val="00277979"/>
    <w:rsid w:val="002808EB"/>
    <w:rsid w:val="002811D7"/>
    <w:rsid w:val="00282250"/>
    <w:rsid w:val="002868D6"/>
    <w:rsid w:val="00291ADD"/>
    <w:rsid w:val="00291EE3"/>
    <w:rsid w:val="0029208C"/>
    <w:rsid w:val="00292F85"/>
    <w:rsid w:val="00294868"/>
    <w:rsid w:val="00295CA1"/>
    <w:rsid w:val="002A1EF0"/>
    <w:rsid w:val="002A291A"/>
    <w:rsid w:val="002A33E0"/>
    <w:rsid w:val="002A5604"/>
    <w:rsid w:val="002B1701"/>
    <w:rsid w:val="002B23C3"/>
    <w:rsid w:val="002B2A5E"/>
    <w:rsid w:val="002B443A"/>
    <w:rsid w:val="002B447E"/>
    <w:rsid w:val="002B5B35"/>
    <w:rsid w:val="002C256A"/>
    <w:rsid w:val="002C442B"/>
    <w:rsid w:val="002C467A"/>
    <w:rsid w:val="002C496D"/>
    <w:rsid w:val="002C5088"/>
    <w:rsid w:val="002D05EB"/>
    <w:rsid w:val="002D16A7"/>
    <w:rsid w:val="002D2070"/>
    <w:rsid w:val="002D2DA0"/>
    <w:rsid w:val="002D2F29"/>
    <w:rsid w:val="002D49D8"/>
    <w:rsid w:val="002D4FDF"/>
    <w:rsid w:val="002D6D61"/>
    <w:rsid w:val="002E1D0D"/>
    <w:rsid w:val="002E22AB"/>
    <w:rsid w:val="002E5C77"/>
    <w:rsid w:val="002E7017"/>
    <w:rsid w:val="002F3289"/>
    <w:rsid w:val="002F407E"/>
    <w:rsid w:val="002F4F6E"/>
    <w:rsid w:val="002F5DCB"/>
    <w:rsid w:val="002F785C"/>
    <w:rsid w:val="002F7F46"/>
    <w:rsid w:val="003015C3"/>
    <w:rsid w:val="00303E09"/>
    <w:rsid w:val="003069D4"/>
    <w:rsid w:val="0030C684"/>
    <w:rsid w:val="003127D3"/>
    <w:rsid w:val="0031350A"/>
    <w:rsid w:val="0031432F"/>
    <w:rsid w:val="00315072"/>
    <w:rsid w:val="00316407"/>
    <w:rsid w:val="00316815"/>
    <w:rsid w:val="003168CA"/>
    <w:rsid w:val="00317888"/>
    <w:rsid w:val="00321255"/>
    <w:rsid w:val="0032230D"/>
    <w:rsid w:val="00322A0B"/>
    <w:rsid w:val="003252CA"/>
    <w:rsid w:val="0033543E"/>
    <w:rsid w:val="00335FC5"/>
    <w:rsid w:val="0034211B"/>
    <w:rsid w:val="00343D6A"/>
    <w:rsid w:val="00345620"/>
    <w:rsid w:val="00346EBA"/>
    <w:rsid w:val="003472B3"/>
    <w:rsid w:val="003514BD"/>
    <w:rsid w:val="003516C0"/>
    <w:rsid w:val="00352E59"/>
    <w:rsid w:val="00353201"/>
    <w:rsid w:val="00354DBE"/>
    <w:rsid w:val="00355210"/>
    <w:rsid w:val="003561C2"/>
    <w:rsid w:val="003624F0"/>
    <w:rsid w:val="00363334"/>
    <w:rsid w:val="003658DD"/>
    <w:rsid w:val="00365DF9"/>
    <w:rsid w:val="0037013D"/>
    <w:rsid w:val="00372DB4"/>
    <w:rsid w:val="00374A64"/>
    <w:rsid w:val="00375AF5"/>
    <w:rsid w:val="00375F5F"/>
    <w:rsid w:val="003761BD"/>
    <w:rsid w:val="003812F1"/>
    <w:rsid w:val="0038418D"/>
    <w:rsid w:val="00385414"/>
    <w:rsid w:val="0038579F"/>
    <w:rsid w:val="003879AA"/>
    <w:rsid w:val="00387E3A"/>
    <w:rsid w:val="00390074"/>
    <w:rsid w:val="003901EE"/>
    <w:rsid w:val="003922E0"/>
    <w:rsid w:val="00395D95"/>
    <w:rsid w:val="0039762B"/>
    <w:rsid w:val="003A0C37"/>
    <w:rsid w:val="003A0EEB"/>
    <w:rsid w:val="003A1939"/>
    <w:rsid w:val="003A1B6B"/>
    <w:rsid w:val="003A34EE"/>
    <w:rsid w:val="003A4535"/>
    <w:rsid w:val="003A46C0"/>
    <w:rsid w:val="003A5238"/>
    <w:rsid w:val="003A53D1"/>
    <w:rsid w:val="003A588C"/>
    <w:rsid w:val="003A600E"/>
    <w:rsid w:val="003A62BE"/>
    <w:rsid w:val="003A6513"/>
    <w:rsid w:val="003A68BA"/>
    <w:rsid w:val="003A6BC3"/>
    <w:rsid w:val="003B1054"/>
    <w:rsid w:val="003B123D"/>
    <w:rsid w:val="003B16C7"/>
    <w:rsid w:val="003B2A14"/>
    <w:rsid w:val="003B4939"/>
    <w:rsid w:val="003B7E8C"/>
    <w:rsid w:val="003C19F1"/>
    <w:rsid w:val="003C39C3"/>
    <w:rsid w:val="003C4186"/>
    <w:rsid w:val="003C422C"/>
    <w:rsid w:val="003C458C"/>
    <w:rsid w:val="003C4D7B"/>
    <w:rsid w:val="003C6185"/>
    <w:rsid w:val="003C7AFE"/>
    <w:rsid w:val="003D02DD"/>
    <w:rsid w:val="003D0D2D"/>
    <w:rsid w:val="003D12B1"/>
    <w:rsid w:val="003D4710"/>
    <w:rsid w:val="003E0FF1"/>
    <w:rsid w:val="003E16D7"/>
    <w:rsid w:val="003E197E"/>
    <w:rsid w:val="003E2129"/>
    <w:rsid w:val="003E5C32"/>
    <w:rsid w:val="003E75E8"/>
    <w:rsid w:val="003F03D1"/>
    <w:rsid w:val="003F1A37"/>
    <w:rsid w:val="003F1CF5"/>
    <w:rsid w:val="003F38C1"/>
    <w:rsid w:val="003F3F3D"/>
    <w:rsid w:val="003F7249"/>
    <w:rsid w:val="003F7880"/>
    <w:rsid w:val="004046F0"/>
    <w:rsid w:val="00404FA7"/>
    <w:rsid w:val="00405894"/>
    <w:rsid w:val="0040668F"/>
    <w:rsid w:val="00406C07"/>
    <w:rsid w:val="0041254F"/>
    <w:rsid w:val="00412677"/>
    <w:rsid w:val="004130BB"/>
    <w:rsid w:val="00413251"/>
    <w:rsid w:val="00413C0B"/>
    <w:rsid w:val="004206B7"/>
    <w:rsid w:val="00421E1E"/>
    <w:rsid w:val="004248BE"/>
    <w:rsid w:val="00425FB2"/>
    <w:rsid w:val="004274FB"/>
    <w:rsid w:val="0043179B"/>
    <w:rsid w:val="004341C7"/>
    <w:rsid w:val="004343EA"/>
    <w:rsid w:val="004348AE"/>
    <w:rsid w:val="00434911"/>
    <w:rsid w:val="0043580A"/>
    <w:rsid w:val="004376C0"/>
    <w:rsid w:val="004417CD"/>
    <w:rsid w:val="0044223A"/>
    <w:rsid w:val="00446D1B"/>
    <w:rsid w:val="00450C83"/>
    <w:rsid w:val="00451851"/>
    <w:rsid w:val="00453343"/>
    <w:rsid w:val="004547EE"/>
    <w:rsid w:val="0045774E"/>
    <w:rsid w:val="004608B9"/>
    <w:rsid w:val="004608F7"/>
    <w:rsid w:val="0046255E"/>
    <w:rsid w:val="00464F80"/>
    <w:rsid w:val="00465947"/>
    <w:rsid w:val="00466045"/>
    <w:rsid w:val="00470AE6"/>
    <w:rsid w:val="00470BB1"/>
    <w:rsid w:val="004718F7"/>
    <w:rsid w:val="00473153"/>
    <w:rsid w:val="00473E06"/>
    <w:rsid w:val="0047428A"/>
    <w:rsid w:val="004743AF"/>
    <w:rsid w:val="00480651"/>
    <w:rsid w:val="00480962"/>
    <w:rsid w:val="00482C17"/>
    <w:rsid w:val="00483759"/>
    <w:rsid w:val="00486C70"/>
    <w:rsid w:val="004904FB"/>
    <w:rsid w:val="004911B4"/>
    <w:rsid w:val="0049196A"/>
    <w:rsid w:val="004923DA"/>
    <w:rsid w:val="00493434"/>
    <w:rsid w:val="00495DDD"/>
    <w:rsid w:val="00496283"/>
    <w:rsid w:val="004962F9"/>
    <w:rsid w:val="004968E2"/>
    <w:rsid w:val="004A198E"/>
    <w:rsid w:val="004A226D"/>
    <w:rsid w:val="004A2A49"/>
    <w:rsid w:val="004A5662"/>
    <w:rsid w:val="004A6491"/>
    <w:rsid w:val="004A6CB7"/>
    <w:rsid w:val="004A7AAD"/>
    <w:rsid w:val="004A7FBC"/>
    <w:rsid w:val="004B271F"/>
    <w:rsid w:val="004B4C15"/>
    <w:rsid w:val="004B600B"/>
    <w:rsid w:val="004B6822"/>
    <w:rsid w:val="004B69F6"/>
    <w:rsid w:val="004B74CF"/>
    <w:rsid w:val="004B75E7"/>
    <w:rsid w:val="004B7DDB"/>
    <w:rsid w:val="004C241C"/>
    <w:rsid w:val="004C28AC"/>
    <w:rsid w:val="004C2ADF"/>
    <w:rsid w:val="004C2D3A"/>
    <w:rsid w:val="004C300F"/>
    <w:rsid w:val="004C43A0"/>
    <w:rsid w:val="004D03C4"/>
    <w:rsid w:val="004D0BF1"/>
    <w:rsid w:val="004D1BFA"/>
    <w:rsid w:val="004D24D2"/>
    <w:rsid w:val="004D2519"/>
    <w:rsid w:val="004D35A4"/>
    <w:rsid w:val="004D445F"/>
    <w:rsid w:val="004D4FEF"/>
    <w:rsid w:val="004D64D8"/>
    <w:rsid w:val="004D6F12"/>
    <w:rsid w:val="004E087B"/>
    <w:rsid w:val="004E1B2E"/>
    <w:rsid w:val="004E2165"/>
    <w:rsid w:val="004E44A4"/>
    <w:rsid w:val="004E6028"/>
    <w:rsid w:val="004E637B"/>
    <w:rsid w:val="004E7B8B"/>
    <w:rsid w:val="004E7BDD"/>
    <w:rsid w:val="004F09C0"/>
    <w:rsid w:val="004F1E21"/>
    <w:rsid w:val="004F740D"/>
    <w:rsid w:val="004F7A67"/>
    <w:rsid w:val="004F7B8F"/>
    <w:rsid w:val="00500748"/>
    <w:rsid w:val="005011D6"/>
    <w:rsid w:val="00501251"/>
    <w:rsid w:val="0050167A"/>
    <w:rsid w:val="00503453"/>
    <w:rsid w:val="005042F1"/>
    <w:rsid w:val="00504B92"/>
    <w:rsid w:val="00505D6B"/>
    <w:rsid w:val="00507B05"/>
    <w:rsid w:val="0051082A"/>
    <w:rsid w:val="00510B55"/>
    <w:rsid w:val="00513510"/>
    <w:rsid w:val="00513C7D"/>
    <w:rsid w:val="00513D56"/>
    <w:rsid w:val="005141E3"/>
    <w:rsid w:val="005142FA"/>
    <w:rsid w:val="00516446"/>
    <w:rsid w:val="00516A82"/>
    <w:rsid w:val="00521123"/>
    <w:rsid w:val="00521221"/>
    <w:rsid w:val="005225DB"/>
    <w:rsid w:val="00524537"/>
    <w:rsid w:val="00525129"/>
    <w:rsid w:val="0052573D"/>
    <w:rsid w:val="0052653C"/>
    <w:rsid w:val="00530740"/>
    <w:rsid w:val="00531C05"/>
    <w:rsid w:val="00532162"/>
    <w:rsid w:val="00534949"/>
    <w:rsid w:val="00535F84"/>
    <w:rsid w:val="00536FA9"/>
    <w:rsid w:val="0054120B"/>
    <w:rsid w:val="005414F4"/>
    <w:rsid w:val="00542C3F"/>
    <w:rsid w:val="005433BE"/>
    <w:rsid w:val="00546187"/>
    <w:rsid w:val="005463F1"/>
    <w:rsid w:val="0054651A"/>
    <w:rsid w:val="0054767A"/>
    <w:rsid w:val="00552A04"/>
    <w:rsid w:val="00555D0E"/>
    <w:rsid w:val="00557D77"/>
    <w:rsid w:val="00561FFB"/>
    <w:rsid w:val="00562EAA"/>
    <w:rsid w:val="00563B58"/>
    <w:rsid w:val="005640C4"/>
    <w:rsid w:val="0056684C"/>
    <w:rsid w:val="005748FF"/>
    <w:rsid w:val="00574A0C"/>
    <w:rsid w:val="00575A8F"/>
    <w:rsid w:val="00576E4C"/>
    <w:rsid w:val="0057780F"/>
    <w:rsid w:val="00577FBC"/>
    <w:rsid w:val="005818A7"/>
    <w:rsid w:val="00581E0A"/>
    <w:rsid w:val="0058528F"/>
    <w:rsid w:val="00585D35"/>
    <w:rsid w:val="00585D7E"/>
    <w:rsid w:val="00586D89"/>
    <w:rsid w:val="005914E8"/>
    <w:rsid w:val="005916B8"/>
    <w:rsid w:val="005975F6"/>
    <w:rsid w:val="00597ADF"/>
    <w:rsid w:val="005A1B4C"/>
    <w:rsid w:val="005A545C"/>
    <w:rsid w:val="005A6D27"/>
    <w:rsid w:val="005A7398"/>
    <w:rsid w:val="005A73B1"/>
    <w:rsid w:val="005B327E"/>
    <w:rsid w:val="005B4F1C"/>
    <w:rsid w:val="005B7B23"/>
    <w:rsid w:val="005C075A"/>
    <w:rsid w:val="005C0F43"/>
    <w:rsid w:val="005C13ED"/>
    <w:rsid w:val="005C1567"/>
    <w:rsid w:val="005C5CB1"/>
    <w:rsid w:val="005C6CE5"/>
    <w:rsid w:val="005C6E3A"/>
    <w:rsid w:val="005D1EBB"/>
    <w:rsid w:val="005D2B3C"/>
    <w:rsid w:val="005D313A"/>
    <w:rsid w:val="005D31D4"/>
    <w:rsid w:val="005D3F07"/>
    <w:rsid w:val="005D6686"/>
    <w:rsid w:val="005E13EA"/>
    <w:rsid w:val="005E56DC"/>
    <w:rsid w:val="005F1561"/>
    <w:rsid w:val="005F1B8A"/>
    <w:rsid w:val="005F6DAC"/>
    <w:rsid w:val="00601ACC"/>
    <w:rsid w:val="0060247E"/>
    <w:rsid w:val="00604185"/>
    <w:rsid w:val="00606E27"/>
    <w:rsid w:val="006108C9"/>
    <w:rsid w:val="00610FB5"/>
    <w:rsid w:val="00614D13"/>
    <w:rsid w:val="00616D7F"/>
    <w:rsid w:val="00617B1E"/>
    <w:rsid w:val="0062158D"/>
    <w:rsid w:val="00621C78"/>
    <w:rsid w:val="00621E05"/>
    <w:rsid w:val="00624221"/>
    <w:rsid w:val="0062724E"/>
    <w:rsid w:val="00630F39"/>
    <w:rsid w:val="006326D1"/>
    <w:rsid w:val="00632E0A"/>
    <w:rsid w:val="00633165"/>
    <w:rsid w:val="00633E40"/>
    <w:rsid w:val="0063487F"/>
    <w:rsid w:val="006404F6"/>
    <w:rsid w:val="0064176F"/>
    <w:rsid w:val="00644467"/>
    <w:rsid w:val="006447DE"/>
    <w:rsid w:val="006463EA"/>
    <w:rsid w:val="00646B0A"/>
    <w:rsid w:val="00651276"/>
    <w:rsid w:val="00651D85"/>
    <w:rsid w:val="0065276E"/>
    <w:rsid w:val="00653A13"/>
    <w:rsid w:val="00654329"/>
    <w:rsid w:val="00654CEC"/>
    <w:rsid w:val="00655507"/>
    <w:rsid w:val="00657444"/>
    <w:rsid w:val="00657740"/>
    <w:rsid w:val="00657BC5"/>
    <w:rsid w:val="0066025F"/>
    <w:rsid w:val="00660D8D"/>
    <w:rsid w:val="00663D01"/>
    <w:rsid w:val="0066598E"/>
    <w:rsid w:val="006712A7"/>
    <w:rsid w:val="00674FC2"/>
    <w:rsid w:val="00677E42"/>
    <w:rsid w:val="00680D84"/>
    <w:rsid w:val="00682334"/>
    <w:rsid w:val="006828B6"/>
    <w:rsid w:val="00684B16"/>
    <w:rsid w:val="00686A82"/>
    <w:rsid w:val="006902F6"/>
    <w:rsid w:val="0069202B"/>
    <w:rsid w:val="006925B8"/>
    <w:rsid w:val="006936EB"/>
    <w:rsid w:val="00693A3A"/>
    <w:rsid w:val="00694847"/>
    <w:rsid w:val="00694B84"/>
    <w:rsid w:val="006957F9"/>
    <w:rsid w:val="00696F65"/>
    <w:rsid w:val="00697294"/>
    <w:rsid w:val="006A0DF1"/>
    <w:rsid w:val="006A51E3"/>
    <w:rsid w:val="006A59D7"/>
    <w:rsid w:val="006A785C"/>
    <w:rsid w:val="006A7A6D"/>
    <w:rsid w:val="006B5D8C"/>
    <w:rsid w:val="006B5E67"/>
    <w:rsid w:val="006B718C"/>
    <w:rsid w:val="006C1217"/>
    <w:rsid w:val="006C181C"/>
    <w:rsid w:val="006C2EB5"/>
    <w:rsid w:val="006C7CA5"/>
    <w:rsid w:val="006D01F9"/>
    <w:rsid w:val="006D0E68"/>
    <w:rsid w:val="006D18A3"/>
    <w:rsid w:val="006D4427"/>
    <w:rsid w:val="006D4550"/>
    <w:rsid w:val="006D4F8A"/>
    <w:rsid w:val="006D5970"/>
    <w:rsid w:val="006D6744"/>
    <w:rsid w:val="006D7013"/>
    <w:rsid w:val="006E198F"/>
    <w:rsid w:val="006E2A3C"/>
    <w:rsid w:val="006E481E"/>
    <w:rsid w:val="006E795F"/>
    <w:rsid w:val="006F554C"/>
    <w:rsid w:val="00700249"/>
    <w:rsid w:val="00700F55"/>
    <w:rsid w:val="007011EE"/>
    <w:rsid w:val="00704C23"/>
    <w:rsid w:val="00704C3C"/>
    <w:rsid w:val="0070604C"/>
    <w:rsid w:val="007069CD"/>
    <w:rsid w:val="00707F0B"/>
    <w:rsid w:val="00711A70"/>
    <w:rsid w:val="00712E6F"/>
    <w:rsid w:val="00712E90"/>
    <w:rsid w:val="00713B7E"/>
    <w:rsid w:val="00714D27"/>
    <w:rsid w:val="00715B80"/>
    <w:rsid w:val="007204AE"/>
    <w:rsid w:val="00722160"/>
    <w:rsid w:val="007237FC"/>
    <w:rsid w:val="0072678F"/>
    <w:rsid w:val="00727C4C"/>
    <w:rsid w:val="0073133F"/>
    <w:rsid w:val="00731837"/>
    <w:rsid w:val="00732FB9"/>
    <w:rsid w:val="00734809"/>
    <w:rsid w:val="00734E90"/>
    <w:rsid w:val="007406E1"/>
    <w:rsid w:val="00742899"/>
    <w:rsid w:val="00742D9A"/>
    <w:rsid w:val="00743E40"/>
    <w:rsid w:val="0074452C"/>
    <w:rsid w:val="0074465B"/>
    <w:rsid w:val="00745FDB"/>
    <w:rsid w:val="0074621C"/>
    <w:rsid w:val="007505A0"/>
    <w:rsid w:val="00751263"/>
    <w:rsid w:val="007512F4"/>
    <w:rsid w:val="0075704F"/>
    <w:rsid w:val="00762B97"/>
    <w:rsid w:val="00763B2D"/>
    <w:rsid w:val="00764CE8"/>
    <w:rsid w:val="00772924"/>
    <w:rsid w:val="00772C15"/>
    <w:rsid w:val="00776AA0"/>
    <w:rsid w:val="00781F5F"/>
    <w:rsid w:val="00785CA8"/>
    <w:rsid w:val="00787266"/>
    <w:rsid w:val="007872F2"/>
    <w:rsid w:val="007908E0"/>
    <w:rsid w:val="007914CC"/>
    <w:rsid w:val="00791FDC"/>
    <w:rsid w:val="00792181"/>
    <w:rsid w:val="007926DC"/>
    <w:rsid w:val="00792D61"/>
    <w:rsid w:val="00793EB3"/>
    <w:rsid w:val="00794205"/>
    <w:rsid w:val="00794BA0"/>
    <w:rsid w:val="007A1F6A"/>
    <w:rsid w:val="007A5558"/>
    <w:rsid w:val="007A5632"/>
    <w:rsid w:val="007A6F8E"/>
    <w:rsid w:val="007B0DE3"/>
    <w:rsid w:val="007B491F"/>
    <w:rsid w:val="007B4B61"/>
    <w:rsid w:val="007B7191"/>
    <w:rsid w:val="007B7C82"/>
    <w:rsid w:val="007C1634"/>
    <w:rsid w:val="007C1D94"/>
    <w:rsid w:val="007C2879"/>
    <w:rsid w:val="007C3C93"/>
    <w:rsid w:val="007C56D8"/>
    <w:rsid w:val="007C6A87"/>
    <w:rsid w:val="007C705D"/>
    <w:rsid w:val="007C7744"/>
    <w:rsid w:val="007C7862"/>
    <w:rsid w:val="007C7888"/>
    <w:rsid w:val="007D0A07"/>
    <w:rsid w:val="007D133D"/>
    <w:rsid w:val="007D265F"/>
    <w:rsid w:val="007D3093"/>
    <w:rsid w:val="007D3B7E"/>
    <w:rsid w:val="007D3EB4"/>
    <w:rsid w:val="007D3F16"/>
    <w:rsid w:val="007D5202"/>
    <w:rsid w:val="007D5621"/>
    <w:rsid w:val="007D7F17"/>
    <w:rsid w:val="007D7FC9"/>
    <w:rsid w:val="007E01BB"/>
    <w:rsid w:val="007E1EDA"/>
    <w:rsid w:val="007E3F63"/>
    <w:rsid w:val="007F0796"/>
    <w:rsid w:val="007F371B"/>
    <w:rsid w:val="007F3B86"/>
    <w:rsid w:val="007F3F7E"/>
    <w:rsid w:val="007F41FB"/>
    <w:rsid w:val="007F42BB"/>
    <w:rsid w:val="007F5497"/>
    <w:rsid w:val="00803D2B"/>
    <w:rsid w:val="00811AC4"/>
    <w:rsid w:val="00813CEC"/>
    <w:rsid w:val="0081534C"/>
    <w:rsid w:val="008171E4"/>
    <w:rsid w:val="00817545"/>
    <w:rsid w:val="008208EA"/>
    <w:rsid w:val="00820F73"/>
    <w:rsid w:val="00824E67"/>
    <w:rsid w:val="00825A54"/>
    <w:rsid w:val="00825A64"/>
    <w:rsid w:val="00826B1C"/>
    <w:rsid w:val="00826F48"/>
    <w:rsid w:val="00827105"/>
    <w:rsid w:val="008308AE"/>
    <w:rsid w:val="0083166E"/>
    <w:rsid w:val="00831DC3"/>
    <w:rsid w:val="008322C7"/>
    <w:rsid w:val="00832BAA"/>
    <w:rsid w:val="0083321C"/>
    <w:rsid w:val="00834648"/>
    <w:rsid w:val="00834F1D"/>
    <w:rsid w:val="00836FEC"/>
    <w:rsid w:val="00837D32"/>
    <w:rsid w:val="00840DF9"/>
    <w:rsid w:val="00841F9D"/>
    <w:rsid w:val="008420E1"/>
    <w:rsid w:val="00843D58"/>
    <w:rsid w:val="008444F7"/>
    <w:rsid w:val="00844D98"/>
    <w:rsid w:val="00845B94"/>
    <w:rsid w:val="00846D84"/>
    <w:rsid w:val="00850FB1"/>
    <w:rsid w:val="0085230E"/>
    <w:rsid w:val="008550A1"/>
    <w:rsid w:val="008567A5"/>
    <w:rsid w:val="00861038"/>
    <w:rsid w:val="00864BA8"/>
    <w:rsid w:val="00866B50"/>
    <w:rsid w:val="008708F1"/>
    <w:rsid w:val="0087334F"/>
    <w:rsid w:val="00875F67"/>
    <w:rsid w:val="00880539"/>
    <w:rsid w:val="008805BD"/>
    <w:rsid w:val="00880EA1"/>
    <w:rsid w:val="008859E8"/>
    <w:rsid w:val="00885E8A"/>
    <w:rsid w:val="00886F34"/>
    <w:rsid w:val="0088737B"/>
    <w:rsid w:val="00892716"/>
    <w:rsid w:val="00893067"/>
    <w:rsid w:val="008933DE"/>
    <w:rsid w:val="00895FCE"/>
    <w:rsid w:val="00897F3E"/>
    <w:rsid w:val="008A078B"/>
    <w:rsid w:val="008A21B4"/>
    <w:rsid w:val="008A385A"/>
    <w:rsid w:val="008A4576"/>
    <w:rsid w:val="008B07DE"/>
    <w:rsid w:val="008B28E7"/>
    <w:rsid w:val="008B6147"/>
    <w:rsid w:val="008C14C7"/>
    <w:rsid w:val="008C2FFB"/>
    <w:rsid w:val="008C5954"/>
    <w:rsid w:val="008C6EEA"/>
    <w:rsid w:val="008D0A25"/>
    <w:rsid w:val="008D3CC5"/>
    <w:rsid w:val="008D5813"/>
    <w:rsid w:val="008D634E"/>
    <w:rsid w:val="008D778A"/>
    <w:rsid w:val="008D7C95"/>
    <w:rsid w:val="008E52EF"/>
    <w:rsid w:val="008E584B"/>
    <w:rsid w:val="008F00C3"/>
    <w:rsid w:val="008F0B3C"/>
    <w:rsid w:val="008F227F"/>
    <w:rsid w:val="008F22BD"/>
    <w:rsid w:val="008F3B33"/>
    <w:rsid w:val="008F4857"/>
    <w:rsid w:val="008F4986"/>
    <w:rsid w:val="008F6C03"/>
    <w:rsid w:val="00903EEA"/>
    <w:rsid w:val="0090427F"/>
    <w:rsid w:val="009053E8"/>
    <w:rsid w:val="00906190"/>
    <w:rsid w:val="009079BD"/>
    <w:rsid w:val="009079DB"/>
    <w:rsid w:val="00907E1C"/>
    <w:rsid w:val="00910B43"/>
    <w:rsid w:val="009125EB"/>
    <w:rsid w:val="00912BD9"/>
    <w:rsid w:val="009157EF"/>
    <w:rsid w:val="009170AE"/>
    <w:rsid w:val="00920E5B"/>
    <w:rsid w:val="00920F0D"/>
    <w:rsid w:val="00923A00"/>
    <w:rsid w:val="00925609"/>
    <w:rsid w:val="00926436"/>
    <w:rsid w:val="00926A0C"/>
    <w:rsid w:val="00927A39"/>
    <w:rsid w:val="00927D88"/>
    <w:rsid w:val="0093018C"/>
    <w:rsid w:val="00930FA4"/>
    <w:rsid w:val="00931C04"/>
    <w:rsid w:val="00932780"/>
    <w:rsid w:val="00932AFF"/>
    <w:rsid w:val="00935516"/>
    <w:rsid w:val="00940A60"/>
    <w:rsid w:val="00941C62"/>
    <w:rsid w:val="00947F22"/>
    <w:rsid w:val="00951385"/>
    <w:rsid w:val="00952596"/>
    <w:rsid w:val="00952DAA"/>
    <w:rsid w:val="00952E40"/>
    <w:rsid w:val="0095357F"/>
    <w:rsid w:val="009541C3"/>
    <w:rsid w:val="009544C0"/>
    <w:rsid w:val="00954FA4"/>
    <w:rsid w:val="00956AE9"/>
    <w:rsid w:val="00957AD8"/>
    <w:rsid w:val="00960DC3"/>
    <w:rsid w:val="00964CC6"/>
    <w:rsid w:val="0096509D"/>
    <w:rsid w:val="00965B33"/>
    <w:rsid w:val="009706D5"/>
    <w:rsid w:val="00975862"/>
    <w:rsid w:val="00977D48"/>
    <w:rsid w:val="009816A3"/>
    <w:rsid w:val="00987B55"/>
    <w:rsid w:val="00991FDA"/>
    <w:rsid w:val="009927A1"/>
    <w:rsid w:val="00992FEA"/>
    <w:rsid w:val="009949E1"/>
    <w:rsid w:val="00995119"/>
    <w:rsid w:val="009974F6"/>
    <w:rsid w:val="0099788E"/>
    <w:rsid w:val="009A271C"/>
    <w:rsid w:val="009A5F3B"/>
    <w:rsid w:val="009A79C5"/>
    <w:rsid w:val="009B0B61"/>
    <w:rsid w:val="009B28C0"/>
    <w:rsid w:val="009B32A9"/>
    <w:rsid w:val="009B515F"/>
    <w:rsid w:val="009B7136"/>
    <w:rsid w:val="009B7806"/>
    <w:rsid w:val="009B7F0C"/>
    <w:rsid w:val="009C00CB"/>
    <w:rsid w:val="009C3184"/>
    <w:rsid w:val="009C3AC2"/>
    <w:rsid w:val="009C726B"/>
    <w:rsid w:val="009D25B4"/>
    <w:rsid w:val="009D4365"/>
    <w:rsid w:val="009D4E3B"/>
    <w:rsid w:val="009D5824"/>
    <w:rsid w:val="009D7BC9"/>
    <w:rsid w:val="009E1982"/>
    <w:rsid w:val="009E38F4"/>
    <w:rsid w:val="009E4D2C"/>
    <w:rsid w:val="009E4FC9"/>
    <w:rsid w:val="009E6897"/>
    <w:rsid w:val="009F0466"/>
    <w:rsid w:val="009F0978"/>
    <w:rsid w:val="009F3AEC"/>
    <w:rsid w:val="00A00081"/>
    <w:rsid w:val="00A0248C"/>
    <w:rsid w:val="00A0642E"/>
    <w:rsid w:val="00A07927"/>
    <w:rsid w:val="00A10D56"/>
    <w:rsid w:val="00A11EB7"/>
    <w:rsid w:val="00A12AAE"/>
    <w:rsid w:val="00A13634"/>
    <w:rsid w:val="00A139E8"/>
    <w:rsid w:val="00A15BF1"/>
    <w:rsid w:val="00A16DD1"/>
    <w:rsid w:val="00A22441"/>
    <w:rsid w:val="00A23F3B"/>
    <w:rsid w:val="00A24406"/>
    <w:rsid w:val="00A25309"/>
    <w:rsid w:val="00A25F64"/>
    <w:rsid w:val="00A27CC2"/>
    <w:rsid w:val="00A30887"/>
    <w:rsid w:val="00A32360"/>
    <w:rsid w:val="00A324E1"/>
    <w:rsid w:val="00A32E18"/>
    <w:rsid w:val="00A375B9"/>
    <w:rsid w:val="00A40ED6"/>
    <w:rsid w:val="00A44A93"/>
    <w:rsid w:val="00A470EE"/>
    <w:rsid w:val="00A47621"/>
    <w:rsid w:val="00A479CD"/>
    <w:rsid w:val="00A50CFC"/>
    <w:rsid w:val="00A5198A"/>
    <w:rsid w:val="00A52872"/>
    <w:rsid w:val="00A54D67"/>
    <w:rsid w:val="00A54F70"/>
    <w:rsid w:val="00A55721"/>
    <w:rsid w:val="00A55A3F"/>
    <w:rsid w:val="00A56410"/>
    <w:rsid w:val="00A56C48"/>
    <w:rsid w:val="00A572A2"/>
    <w:rsid w:val="00A60A78"/>
    <w:rsid w:val="00A621B6"/>
    <w:rsid w:val="00A652F6"/>
    <w:rsid w:val="00A65570"/>
    <w:rsid w:val="00A732EA"/>
    <w:rsid w:val="00A73743"/>
    <w:rsid w:val="00A7489E"/>
    <w:rsid w:val="00A75745"/>
    <w:rsid w:val="00A763CE"/>
    <w:rsid w:val="00A8015F"/>
    <w:rsid w:val="00A804A6"/>
    <w:rsid w:val="00A80BD2"/>
    <w:rsid w:val="00A85039"/>
    <w:rsid w:val="00A906AA"/>
    <w:rsid w:val="00A90DDB"/>
    <w:rsid w:val="00A92766"/>
    <w:rsid w:val="00A934D2"/>
    <w:rsid w:val="00A94C5E"/>
    <w:rsid w:val="00A97AB6"/>
    <w:rsid w:val="00AA241A"/>
    <w:rsid w:val="00AA252C"/>
    <w:rsid w:val="00AA3492"/>
    <w:rsid w:val="00AA37BB"/>
    <w:rsid w:val="00AA65A3"/>
    <w:rsid w:val="00AA666E"/>
    <w:rsid w:val="00AA7126"/>
    <w:rsid w:val="00AB2034"/>
    <w:rsid w:val="00AB5518"/>
    <w:rsid w:val="00AB615C"/>
    <w:rsid w:val="00AB73A8"/>
    <w:rsid w:val="00AC0026"/>
    <w:rsid w:val="00AC01D4"/>
    <w:rsid w:val="00AC4637"/>
    <w:rsid w:val="00AC4A04"/>
    <w:rsid w:val="00AC4A87"/>
    <w:rsid w:val="00AC75F8"/>
    <w:rsid w:val="00AD16E2"/>
    <w:rsid w:val="00AD336F"/>
    <w:rsid w:val="00AD3550"/>
    <w:rsid w:val="00AD6ECE"/>
    <w:rsid w:val="00AD7407"/>
    <w:rsid w:val="00AE12BB"/>
    <w:rsid w:val="00AE2564"/>
    <w:rsid w:val="00AE2726"/>
    <w:rsid w:val="00AE301F"/>
    <w:rsid w:val="00AE3302"/>
    <w:rsid w:val="00AE62C5"/>
    <w:rsid w:val="00AE7077"/>
    <w:rsid w:val="00AF47AE"/>
    <w:rsid w:val="00AF500C"/>
    <w:rsid w:val="00AF5609"/>
    <w:rsid w:val="00AF5D6A"/>
    <w:rsid w:val="00AF61C2"/>
    <w:rsid w:val="00AF6CC6"/>
    <w:rsid w:val="00AF75E1"/>
    <w:rsid w:val="00B0296A"/>
    <w:rsid w:val="00B03185"/>
    <w:rsid w:val="00B118DA"/>
    <w:rsid w:val="00B12295"/>
    <w:rsid w:val="00B137BE"/>
    <w:rsid w:val="00B15883"/>
    <w:rsid w:val="00B16DF9"/>
    <w:rsid w:val="00B17FA0"/>
    <w:rsid w:val="00B225D7"/>
    <w:rsid w:val="00B24344"/>
    <w:rsid w:val="00B25822"/>
    <w:rsid w:val="00B26769"/>
    <w:rsid w:val="00B27A08"/>
    <w:rsid w:val="00B31C91"/>
    <w:rsid w:val="00B32276"/>
    <w:rsid w:val="00B33DA3"/>
    <w:rsid w:val="00B3411D"/>
    <w:rsid w:val="00B35DA4"/>
    <w:rsid w:val="00B3747F"/>
    <w:rsid w:val="00B4087C"/>
    <w:rsid w:val="00B40E52"/>
    <w:rsid w:val="00B43194"/>
    <w:rsid w:val="00B45FEB"/>
    <w:rsid w:val="00B47734"/>
    <w:rsid w:val="00B50D7A"/>
    <w:rsid w:val="00B50FBA"/>
    <w:rsid w:val="00B558EB"/>
    <w:rsid w:val="00B574D8"/>
    <w:rsid w:val="00B577D3"/>
    <w:rsid w:val="00B60466"/>
    <w:rsid w:val="00B65341"/>
    <w:rsid w:val="00B6548F"/>
    <w:rsid w:val="00B65A52"/>
    <w:rsid w:val="00B744D4"/>
    <w:rsid w:val="00B74DA5"/>
    <w:rsid w:val="00B7502A"/>
    <w:rsid w:val="00B76A12"/>
    <w:rsid w:val="00B77305"/>
    <w:rsid w:val="00B81DC3"/>
    <w:rsid w:val="00B82A26"/>
    <w:rsid w:val="00B82CC2"/>
    <w:rsid w:val="00B82CD0"/>
    <w:rsid w:val="00B84A89"/>
    <w:rsid w:val="00B854CC"/>
    <w:rsid w:val="00B90950"/>
    <w:rsid w:val="00B92BEF"/>
    <w:rsid w:val="00B93CEC"/>
    <w:rsid w:val="00B957EC"/>
    <w:rsid w:val="00B95E2E"/>
    <w:rsid w:val="00B95F20"/>
    <w:rsid w:val="00B9689A"/>
    <w:rsid w:val="00B971A6"/>
    <w:rsid w:val="00BA0DB9"/>
    <w:rsid w:val="00BA7DCC"/>
    <w:rsid w:val="00BB06CB"/>
    <w:rsid w:val="00BB0A1B"/>
    <w:rsid w:val="00BB0EFE"/>
    <w:rsid w:val="00BB261F"/>
    <w:rsid w:val="00BB26DB"/>
    <w:rsid w:val="00BB2887"/>
    <w:rsid w:val="00BB5EAA"/>
    <w:rsid w:val="00BB5F11"/>
    <w:rsid w:val="00BC04FA"/>
    <w:rsid w:val="00BC1C22"/>
    <w:rsid w:val="00BC460B"/>
    <w:rsid w:val="00BC5725"/>
    <w:rsid w:val="00BC6A1E"/>
    <w:rsid w:val="00BD173E"/>
    <w:rsid w:val="00BD30B1"/>
    <w:rsid w:val="00BD3838"/>
    <w:rsid w:val="00BD6B28"/>
    <w:rsid w:val="00BD7A82"/>
    <w:rsid w:val="00BD7B11"/>
    <w:rsid w:val="00BE0478"/>
    <w:rsid w:val="00BE0F7B"/>
    <w:rsid w:val="00BE10C2"/>
    <w:rsid w:val="00BE24A8"/>
    <w:rsid w:val="00BE681F"/>
    <w:rsid w:val="00BF01DA"/>
    <w:rsid w:val="00BF1D6A"/>
    <w:rsid w:val="00BF6F70"/>
    <w:rsid w:val="00C01D14"/>
    <w:rsid w:val="00C025B4"/>
    <w:rsid w:val="00C03A0F"/>
    <w:rsid w:val="00C03E9B"/>
    <w:rsid w:val="00C03F80"/>
    <w:rsid w:val="00C0457E"/>
    <w:rsid w:val="00C049FC"/>
    <w:rsid w:val="00C1182D"/>
    <w:rsid w:val="00C11A85"/>
    <w:rsid w:val="00C11C1A"/>
    <w:rsid w:val="00C14F3D"/>
    <w:rsid w:val="00C161FD"/>
    <w:rsid w:val="00C2188D"/>
    <w:rsid w:val="00C220C7"/>
    <w:rsid w:val="00C22FC6"/>
    <w:rsid w:val="00C23F17"/>
    <w:rsid w:val="00C252C6"/>
    <w:rsid w:val="00C26D0D"/>
    <w:rsid w:val="00C27C95"/>
    <w:rsid w:val="00C300D2"/>
    <w:rsid w:val="00C31713"/>
    <w:rsid w:val="00C3270F"/>
    <w:rsid w:val="00C3278B"/>
    <w:rsid w:val="00C33375"/>
    <w:rsid w:val="00C33C4E"/>
    <w:rsid w:val="00C34182"/>
    <w:rsid w:val="00C34C23"/>
    <w:rsid w:val="00C34D88"/>
    <w:rsid w:val="00C34D8C"/>
    <w:rsid w:val="00C358C9"/>
    <w:rsid w:val="00C365FA"/>
    <w:rsid w:val="00C4145E"/>
    <w:rsid w:val="00C41CA4"/>
    <w:rsid w:val="00C42005"/>
    <w:rsid w:val="00C44446"/>
    <w:rsid w:val="00C45C47"/>
    <w:rsid w:val="00C4664D"/>
    <w:rsid w:val="00C472AA"/>
    <w:rsid w:val="00C47506"/>
    <w:rsid w:val="00C50A05"/>
    <w:rsid w:val="00C5262A"/>
    <w:rsid w:val="00C53FDE"/>
    <w:rsid w:val="00C54AED"/>
    <w:rsid w:val="00C54B28"/>
    <w:rsid w:val="00C600BA"/>
    <w:rsid w:val="00C63D00"/>
    <w:rsid w:val="00C6441B"/>
    <w:rsid w:val="00C65DE4"/>
    <w:rsid w:val="00C66651"/>
    <w:rsid w:val="00C67E48"/>
    <w:rsid w:val="00C7108B"/>
    <w:rsid w:val="00C731CC"/>
    <w:rsid w:val="00C737BB"/>
    <w:rsid w:val="00C7687D"/>
    <w:rsid w:val="00C77B0F"/>
    <w:rsid w:val="00C8089F"/>
    <w:rsid w:val="00C809B0"/>
    <w:rsid w:val="00C813E2"/>
    <w:rsid w:val="00C836CC"/>
    <w:rsid w:val="00C86C5F"/>
    <w:rsid w:val="00C87A74"/>
    <w:rsid w:val="00C92C71"/>
    <w:rsid w:val="00C92E3A"/>
    <w:rsid w:val="00C92E78"/>
    <w:rsid w:val="00C93CF5"/>
    <w:rsid w:val="00C93F8F"/>
    <w:rsid w:val="00CA3593"/>
    <w:rsid w:val="00CA63F7"/>
    <w:rsid w:val="00CA781A"/>
    <w:rsid w:val="00CB143A"/>
    <w:rsid w:val="00CB1965"/>
    <w:rsid w:val="00CB258E"/>
    <w:rsid w:val="00CB3C8F"/>
    <w:rsid w:val="00CB5048"/>
    <w:rsid w:val="00CB5514"/>
    <w:rsid w:val="00CB5767"/>
    <w:rsid w:val="00CB5B1B"/>
    <w:rsid w:val="00CB6327"/>
    <w:rsid w:val="00CB7034"/>
    <w:rsid w:val="00CC02F1"/>
    <w:rsid w:val="00CC11A6"/>
    <w:rsid w:val="00CC135E"/>
    <w:rsid w:val="00CC3863"/>
    <w:rsid w:val="00CC3BBE"/>
    <w:rsid w:val="00CC4414"/>
    <w:rsid w:val="00CC50BE"/>
    <w:rsid w:val="00CC7B8C"/>
    <w:rsid w:val="00CD1535"/>
    <w:rsid w:val="00CD3D58"/>
    <w:rsid w:val="00CD3F03"/>
    <w:rsid w:val="00CD5D3F"/>
    <w:rsid w:val="00CD73F1"/>
    <w:rsid w:val="00CE2A80"/>
    <w:rsid w:val="00CE3A83"/>
    <w:rsid w:val="00CE4BE0"/>
    <w:rsid w:val="00CE4CBB"/>
    <w:rsid w:val="00CE516C"/>
    <w:rsid w:val="00CE7898"/>
    <w:rsid w:val="00CF2542"/>
    <w:rsid w:val="00CF3DB3"/>
    <w:rsid w:val="00D00750"/>
    <w:rsid w:val="00D01F37"/>
    <w:rsid w:val="00D03068"/>
    <w:rsid w:val="00D052BC"/>
    <w:rsid w:val="00D053EC"/>
    <w:rsid w:val="00D0635A"/>
    <w:rsid w:val="00D07026"/>
    <w:rsid w:val="00D11888"/>
    <w:rsid w:val="00D15C44"/>
    <w:rsid w:val="00D20FFC"/>
    <w:rsid w:val="00D21537"/>
    <w:rsid w:val="00D22C8F"/>
    <w:rsid w:val="00D254CF"/>
    <w:rsid w:val="00D33491"/>
    <w:rsid w:val="00D34169"/>
    <w:rsid w:val="00D356A7"/>
    <w:rsid w:val="00D41A93"/>
    <w:rsid w:val="00D44F8E"/>
    <w:rsid w:val="00D47B68"/>
    <w:rsid w:val="00D524A7"/>
    <w:rsid w:val="00D52B94"/>
    <w:rsid w:val="00D5702A"/>
    <w:rsid w:val="00D574E1"/>
    <w:rsid w:val="00D607EF"/>
    <w:rsid w:val="00D60F88"/>
    <w:rsid w:val="00D6165A"/>
    <w:rsid w:val="00D625E7"/>
    <w:rsid w:val="00D62E57"/>
    <w:rsid w:val="00D646BD"/>
    <w:rsid w:val="00D660B0"/>
    <w:rsid w:val="00D665A8"/>
    <w:rsid w:val="00D678B2"/>
    <w:rsid w:val="00D67C7B"/>
    <w:rsid w:val="00D7012E"/>
    <w:rsid w:val="00D7018A"/>
    <w:rsid w:val="00D71201"/>
    <w:rsid w:val="00D720C7"/>
    <w:rsid w:val="00D7295A"/>
    <w:rsid w:val="00D72BE3"/>
    <w:rsid w:val="00D73F0B"/>
    <w:rsid w:val="00D843ED"/>
    <w:rsid w:val="00D876E6"/>
    <w:rsid w:val="00D87D9A"/>
    <w:rsid w:val="00D90337"/>
    <w:rsid w:val="00D91462"/>
    <w:rsid w:val="00D92082"/>
    <w:rsid w:val="00D94A17"/>
    <w:rsid w:val="00D9615E"/>
    <w:rsid w:val="00DA1025"/>
    <w:rsid w:val="00DA1A8B"/>
    <w:rsid w:val="00DA22EC"/>
    <w:rsid w:val="00DA3C48"/>
    <w:rsid w:val="00DA5857"/>
    <w:rsid w:val="00DA5860"/>
    <w:rsid w:val="00DA5F84"/>
    <w:rsid w:val="00DB1174"/>
    <w:rsid w:val="00DB24C1"/>
    <w:rsid w:val="00DB2767"/>
    <w:rsid w:val="00DC2D4B"/>
    <w:rsid w:val="00DC3A8E"/>
    <w:rsid w:val="00DC4729"/>
    <w:rsid w:val="00DC5598"/>
    <w:rsid w:val="00DD255E"/>
    <w:rsid w:val="00DD7443"/>
    <w:rsid w:val="00DE050D"/>
    <w:rsid w:val="00DE0CC8"/>
    <w:rsid w:val="00DE7447"/>
    <w:rsid w:val="00DF3CD2"/>
    <w:rsid w:val="00DF6FE1"/>
    <w:rsid w:val="00E00DA7"/>
    <w:rsid w:val="00E018FB"/>
    <w:rsid w:val="00E056C3"/>
    <w:rsid w:val="00E05985"/>
    <w:rsid w:val="00E10485"/>
    <w:rsid w:val="00E10567"/>
    <w:rsid w:val="00E10CB9"/>
    <w:rsid w:val="00E10CE7"/>
    <w:rsid w:val="00E13D5B"/>
    <w:rsid w:val="00E13F08"/>
    <w:rsid w:val="00E17160"/>
    <w:rsid w:val="00E17541"/>
    <w:rsid w:val="00E213E2"/>
    <w:rsid w:val="00E23093"/>
    <w:rsid w:val="00E24433"/>
    <w:rsid w:val="00E244E8"/>
    <w:rsid w:val="00E27C85"/>
    <w:rsid w:val="00E34980"/>
    <w:rsid w:val="00E356A2"/>
    <w:rsid w:val="00E35BEC"/>
    <w:rsid w:val="00E367A7"/>
    <w:rsid w:val="00E37523"/>
    <w:rsid w:val="00E40428"/>
    <w:rsid w:val="00E41525"/>
    <w:rsid w:val="00E457B1"/>
    <w:rsid w:val="00E46205"/>
    <w:rsid w:val="00E465BA"/>
    <w:rsid w:val="00E5041F"/>
    <w:rsid w:val="00E50821"/>
    <w:rsid w:val="00E51F91"/>
    <w:rsid w:val="00E554F6"/>
    <w:rsid w:val="00E5771A"/>
    <w:rsid w:val="00E6298B"/>
    <w:rsid w:val="00E65424"/>
    <w:rsid w:val="00E70729"/>
    <w:rsid w:val="00E7086E"/>
    <w:rsid w:val="00E70FDE"/>
    <w:rsid w:val="00E71678"/>
    <w:rsid w:val="00E73285"/>
    <w:rsid w:val="00E7369F"/>
    <w:rsid w:val="00E7374A"/>
    <w:rsid w:val="00E73C41"/>
    <w:rsid w:val="00E75761"/>
    <w:rsid w:val="00E7598F"/>
    <w:rsid w:val="00E76F60"/>
    <w:rsid w:val="00E80685"/>
    <w:rsid w:val="00E806CE"/>
    <w:rsid w:val="00E83D90"/>
    <w:rsid w:val="00E83F28"/>
    <w:rsid w:val="00E83F91"/>
    <w:rsid w:val="00E84006"/>
    <w:rsid w:val="00E903CD"/>
    <w:rsid w:val="00E90653"/>
    <w:rsid w:val="00E9107A"/>
    <w:rsid w:val="00E91F62"/>
    <w:rsid w:val="00E92227"/>
    <w:rsid w:val="00E929FD"/>
    <w:rsid w:val="00E930B7"/>
    <w:rsid w:val="00E93240"/>
    <w:rsid w:val="00E937FC"/>
    <w:rsid w:val="00E9479B"/>
    <w:rsid w:val="00E97AFA"/>
    <w:rsid w:val="00EA10DA"/>
    <w:rsid w:val="00EA2E4D"/>
    <w:rsid w:val="00EA4D48"/>
    <w:rsid w:val="00EA50F7"/>
    <w:rsid w:val="00EA5A11"/>
    <w:rsid w:val="00EB04BA"/>
    <w:rsid w:val="00EB2173"/>
    <w:rsid w:val="00EB4A29"/>
    <w:rsid w:val="00EB4B16"/>
    <w:rsid w:val="00EB62E6"/>
    <w:rsid w:val="00EB6A81"/>
    <w:rsid w:val="00EC7756"/>
    <w:rsid w:val="00ED0039"/>
    <w:rsid w:val="00ED1B30"/>
    <w:rsid w:val="00ED1FDF"/>
    <w:rsid w:val="00ED250E"/>
    <w:rsid w:val="00ED48BB"/>
    <w:rsid w:val="00ED64A3"/>
    <w:rsid w:val="00ED6516"/>
    <w:rsid w:val="00ED65E1"/>
    <w:rsid w:val="00ED768E"/>
    <w:rsid w:val="00EE03DC"/>
    <w:rsid w:val="00EE110C"/>
    <w:rsid w:val="00EE1AC1"/>
    <w:rsid w:val="00EE2A00"/>
    <w:rsid w:val="00EE39D6"/>
    <w:rsid w:val="00EE40BB"/>
    <w:rsid w:val="00EE52AD"/>
    <w:rsid w:val="00EE5E61"/>
    <w:rsid w:val="00EF0214"/>
    <w:rsid w:val="00EF0B44"/>
    <w:rsid w:val="00EF506B"/>
    <w:rsid w:val="00EF6D18"/>
    <w:rsid w:val="00F0020E"/>
    <w:rsid w:val="00F01F92"/>
    <w:rsid w:val="00F05334"/>
    <w:rsid w:val="00F05F70"/>
    <w:rsid w:val="00F06990"/>
    <w:rsid w:val="00F10A08"/>
    <w:rsid w:val="00F129A5"/>
    <w:rsid w:val="00F139B4"/>
    <w:rsid w:val="00F22AC5"/>
    <w:rsid w:val="00F24249"/>
    <w:rsid w:val="00F254D1"/>
    <w:rsid w:val="00F25B54"/>
    <w:rsid w:val="00F27467"/>
    <w:rsid w:val="00F300E9"/>
    <w:rsid w:val="00F32B82"/>
    <w:rsid w:val="00F34F2C"/>
    <w:rsid w:val="00F4043E"/>
    <w:rsid w:val="00F41BBC"/>
    <w:rsid w:val="00F43B9D"/>
    <w:rsid w:val="00F444F0"/>
    <w:rsid w:val="00F45B0F"/>
    <w:rsid w:val="00F46CAC"/>
    <w:rsid w:val="00F47993"/>
    <w:rsid w:val="00F47C57"/>
    <w:rsid w:val="00F47F97"/>
    <w:rsid w:val="00F50847"/>
    <w:rsid w:val="00F50F89"/>
    <w:rsid w:val="00F53F27"/>
    <w:rsid w:val="00F546D1"/>
    <w:rsid w:val="00F559F6"/>
    <w:rsid w:val="00F55BB8"/>
    <w:rsid w:val="00F560F2"/>
    <w:rsid w:val="00F57A5E"/>
    <w:rsid w:val="00F602A3"/>
    <w:rsid w:val="00F66272"/>
    <w:rsid w:val="00F67FD5"/>
    <w:rsid w:val="00F709C0"/>
    <w:rsid w:val="00F75073"/>
    <w:rsid w:val="00F762B8"/>
    <w:rsid w:val="00F8581E"/>
    <w:rsid w:val="00F86891"/>
    <w:rsid w:val="00F927A1"/>
    <w:rsid w:val="00F92E4D"/>
    <w:rsid w:val="00F94739"/>
    <w:rsid w:val="00F9723F"/>
    <w:rsid w:val="00FA16E3"/>
    <w:rsid w:val="00FA2BC2"/>
    <w:rsid w:val="00FA31C3"/>
    <w:rsid w:val="00FA3764"/>
    <w:rsid w:val="00FA56ED"/>
    <w:rsid w:val="00FA5CB2"/>
    <w:rsid w:val="00FB4993"/>
    <w:rsid w:val="00FB5D81"/>
    <w:rsid w:val="00FB5FA6"/>
    <w:rsid w:val="00FB625A"/>
    <w:rsid w:val="00FB73A2"/>
    <w:rsid w:val="00FB775A"/>
    <w:rsid w:val="00FC1310"/>
    <w:rsid w:val="00FC2FF3"/>
    <w:rsid w:val="00FC3263"/>
    <w:rsid w:val="00FC51F9"/>
    <w:rsid w:val="00FC5809"/>
    <w:rsid w:val="00FC5B40"/>
    <w:rsid w:val="00FC5E8B"/>
    <w:rsid w:val="00FC5FF8"/>
    <w:rsid w:val="00FD1CC3"/>
    <w:rsid w:val="00FD2033"/>
    <w:rsid w:val="00FD3B45"/>
    <w:rsid w:val="00FD3D7C"/>
    <w:rsid w:val="00FD4F8F"/>
    <w:rsid w:val="00FD56BB"/>
    <w:rsid w:val="00FD68F1"/>
    <w:rsid w:val="00FD6A3C"/>
    <w:rsid w:val="00FD73FF"/>
    <w:rsid w:val="00FE02EB"/>
    <w:rsid w:val="00FE0C16"/>
    <w:rsid w:val="00FE0D59"/>
    <w:rsid w:val="00FE14AD"/>
    <w:rsid w:val="00FE14B1"/>
    <w:rsid w:val="00FE23B9"/>
    <w:rsid w:val="00FE3FFA"/>
    <w:rsid w:val="00FE4F05"/>
    <w:rsid w:val="00FE5072"/>
    <w:rsid w:val="00FE6140"/>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4B4DBC44"/>
  <w15:docId w15:val="{21267074-1B90-47BE-8013-A022E4A7D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820F7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941C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98668">
      <w:bodyDiv w:val="1"/>
      <w:marLeft w:val="0"/>
      <w:marRight w:val="0"/>
      <w:marTop w:val="0"/>
      <w:marBottom w:val="0"/>
      <w:divBdr>
        <w:top w:val="none" w:sz="0" w:space="0" w:color="auto"/>
        <w:left w:val="none" w:sz="0" w:space="0" w:color="auto"/>
        <w:bottom w:val="none" w:sz="0" w:space="0" w:color="auto"/>
        <w:right w:val="none" w:sz="0" w:space="0" w:color="auto"/>
      </w:divBdr>
    </w:div>
    <w:div w:id="18627744">
      <w:bodyDiv w:val="1"/>
      <w:marLeft w:val="0"/>
      <w:marRight w:val="0"/>
      <w:marTop w:val="0"/>
      <w:marBottom w:val="0"/>
      <w:divBdr>
        <w:top w:val="none" w:sz="0" w:space="0" w:color="auto"/>
        <w:left w:val="none" w:sz="0" w:space="0" w:color="auto"/>
        <w:bottom w:val="none" w:sz="0" w:space="0" w:color="auto"/>
        <w:right w:val="none" w:sz="0" w:space="0" w:color="auto"/>
      </w:divBdr>
      <w:divsChild>
        <w:div w:id="761679400">
          <w:marLeft w:val="0"/>
          <w:marRight w:val="0"/>
          <w:marTop w:val="0"/>
          <w:marBottom w:val="0"/>
          <w:divBdr>
            <w:top w:val="none" w:sz="0" w:space="0" w:color="auto"/>
            <w:left w:val="none" w:sz="0" w:space="0" w:color="auto"/>
            <w:bottom w:val="none" w:sz="0" w:space="0" w:color="auto"/>
            <w:right w:val="none" w:sz="0" w:space="0" w:color="auto"/>
          </w:divBdr>
        </w:div>
      </w:divsChild>
    </w:div>
    <w:div w:id="44568554">
      <w:bodyDiv w:val="1"/>
      <w:marLeft w:val="0"/>
      <w:marRight w:val="0"/>
      <w:marTop w:val="0"/>
      <w:marBottom w:val="0"/>
      <w:divBdr>
        <w:top w:val="none" w:sz="0" w:space="0" w:color="auto"/>
        <w:left w:val="none" w:sz="0" w:space="0" w:color="auto"/>
        <w:bottom w:val="none" w:sz="0" w:space="0" w:color="auto"/>
        <w:right w:val="none" w:sz="0" w:space="0" w:color="auto"/>
      </w:divBdr>
    </w:div>
    <w:div w:id="84423616">
      <w:bodyDiv w:val="1"/>
      <w:marLeft w:val="0"/>
      <w:marRight w:val="0"/>
      <w:marTop w:val="0"/>
      <w:marBottom w:val="0"/>
      <w:divBdr>
        <w:top w:val="none" w:sz="0" w:space="0" w:color="auto"/>
        <w:left w:val="none" w:sz="0" w:space="0" w:color="auto"/>
        <w:bottom w:val="none" w:sz="0" w:space="0" w:color="auto"/>
        <w:right w:val="none" w:sz="0" w:space="0" w:color="auto"/>
      </w:divBdr>
    </w:div>
    <w:div w:id="135491144">
      <w:bodyDiv w:val="1"/>
      <w:marLeft w:val="0"/>
      <w:marRight w:val="0"/>
      <w:marTop w:val="0"/>
      <w:marBottom w:val="0"/>
      <w:divBdr>
        <w:top w:val="none" w:sz="0" w:space="0" w:color="auto"/>
        <w:left w:val="none" w:sz="0" w:space="0" w:color="auto"/>
        <w:bottom w:val="none" w:sz="0" w:space="0" w:color="auto"/>
        <w:right w:val="none" w:sz="0" w:space="0" w:color="auto"/>
      </w:divBdr>
    </w:div>
    <w:div w:id="219749274">
      <w:bodyDiv w:val="1"/>
      <w:marLeft w:val="0"/>
      <w:marRight w:val="0"/>
      <w:marTop w:val="0"/>
      <w:marBottom w:val="0"/>
      <w:divBdr>
        <w:top w:val="none" w:sz="0" w:space="0" w:color="auto"/>
        <w:left w:val="none" w:sz="0" w:space="0" w:color="auto"/>
        <w:bottom w:val="none" w:sz="0" w:space="0" w:color="auto"/>
        <w:right w:val="none" w:sz="0" w:space="0" w:color="auto"/>
      </w:divBdr>
      <w:divsChild>
        <w:div w:id="615714170">
          <w:marLeft w:val="0"/>
          <w:marRight w:val="0"/>
          <w:marTop w:val="0"/>
          <w:marBottom w:val="0"/>
          <w:divBdr>
            <w:top w:val="none" w:sz="0" w:space="0" w:color="auto"/>
            <w:left w:val="none" w:sz="0" w:space="0" w:color="auto"/>
            <w:bottom w:val="none" w:sz="0" w:space="0" w:color="auto"/>
            <w:right w:val="none" w:sz="0" w:space="0" w:color="auto"/>
          </w:divBdr>
        </w:div>
      </w:divsChild>
    </w:div>
    <w:div w:id="239483217">
      <w:bodyDiv w:val="1"/>
      <w:marLeft w:val="0"/>
      <w:marRight w:val="0"/>
      <w:marTop w:val="0"/>
      <w:marBottom w:val="0"/>
      <w:divBdr>
        <w:top w:val="none" w:sz="0" w:space="0" w:color="auto"/>
        <w:left w:val="none" w:sz="0" w:space="0" w:color="auto"/>
        <w:bottom w:val="none" w:sz="0" w:space="0" w:color="auto"/>
        <w:right w:val="none" w:sz="0" w:space="0" w:color="auto"/>
      </w:divBdr>
    </w:div>
    <w:div w:id="277566252">
      <w:bodyDiv w:val="1"/>
      <w:marLeft w:val="0"/>
      <w:marRight w:val="0"/>
      <w:marTop w:val="0"/>
      <w:marBottom w:val="0"/>
      <w:divBdr>
        <w:top w:val="none" w:sz="0" w:space="0" w:color="auto"/>
        <w:left w:val="none" w:sz="0" w:space="0" w:color="auto"/>
        <w:bottom w:val="none" w:sz="0" w:space="0" w:color="auto"/>
        <w:right w:val="none" w:sz="0" w:space="0" w:color="auto"/>
      </w:divBdr>
    </w:div>
    <w:div w:id="293758550">
      <w:bodyDiv w:val="1"/>
      <w:marLeft w:val="0"/>
      <w:marRight w:val="0"/>
      <w:marTop w:val="0"/>
      <w:marBottom w:val="0"/>
      <w:divBdr>
        <w:top w:val="none" w:sz="0" w:space="0" w:color="auto"/>
        <w:left w:val="none" w:sz="0" w:space="0" w:color="auto"/>
        <w:bottom w:val="none" w:sz="0" w:space="0" w:color="auto"/>
        <w:right w:val="none" w:sz="0" w:space="0" w:color="auto"/>
      </w:divBdr>
      <w:divsChild>
        <w:div w:id="180703251">
          <w:marLeft w:val="0"/>
          <w:marRight w:val="0"/>
          <w:marTop w:val="0"/>
          <w:marBottom w:val="0"/>
          <w:divBdr>
            <w:top w:val="none" w:sz="0" w:space="0" w:color="auto"/>
            <w:left w:val="none" w:sz="0" w:space="0" w:color="auto"/>
            <w:bottom w:val="none" w:sz="0" w:space="0" w:color="auto"/>
            <w:right w:val="none" w:sz="0" w:space="0" w:color="auto"/>
          </w:divBdr>
        </w:div>
      </w:divsChild>
    </w:div>
    <w:div w:id="360202065">
      <w:bodyDiv w:val="1"/>
      <w:marLeft w:val="0"/>
      <w:marRight w:val="0"/>
      <w:marTop w:val="0"/>
      <w:marBottom w:val="0"/>
      <w:divBdr>
        <w:top w:val="none" w:sz="0" w:space="0" w:color="auto"/>
        <w:left w:val="none" w:sz="0" w:space="0" w:color="auto"/>
        <w:bottom w:val="none" w:sz="0" w:space="0" w:color="auto"/>
        <w:right w:val="none" w:sz="0" w:space="0" w:color="auto"/>
      </w:divBdr>
    </w:div>
    <w:div w:id="386222583">
      <w:bodyDiv w:val="1"/>
      <w:marLeft w:val="0"/>
      <w:marRight w:val="0"/>
      <w:marTop w:val="0"/>
      <w:marBottom w:val="0"/>
      <w:divBdr>
        <w:top w:val="none" w:sz="0" w:space="0" w:color="auto"/>
        <w:left w:val="none" w:sz="0" w:space="0" w:color="auto"/>
        <w:bottom w:val="none" w:sz="0" w:space="0" w:color="auto"/>
        <w:right w:val="none" w:sz="0" w:space="0" w:color="auto"/>
      </w:divBdr>
    </w:div>
    <w:div w:id="414328329">
      <w:bodyDiv w:val="1"/>
      <w:marLeft w:val="0"/>
      <w:marRight w:val="0"/>
      <w:marTop w:val="0"/>
      <w:marBottom w:val="0"/>
      <w:divBdr>
        <w:top w:val="none" w:sz="0" w:space="0" w:color="auto"/>
        <w:left w:val="none" w:sz="0" w:space="0" w:color="auto"/>
        <w:bottom w:val="none" w:sz="0" w:space="0" w:color="auto"/>
        <w:right w:val="none" w:sz="0" w:space="0" w:color="auto"/>
      </w:divBdr>
      <w:divsChild>
        <w:div w:id="1955477512">
          <w:marLeft w:val="0"/>
          <w:marRight w:val="0"/>
          <w:marTop w:val="0"/>
          <w:marBottom w:val="0"/>
          <w:divBdr>
            <w:top w:val="none" w:sz="0" w:space="0" w:color="auto"/>
            <w:left w:val="none" w:sz="0" w:space="0" w:color="auto"/>
            <w:bottom w:val="none" w:sz="0" w:space="0" w:color="auto"/>
            <w:right w:val="none" w:sz="0" w:space="0" w:color="auto"/>
          </w:divBdr>
        </w:div>
      </w:divsChild>
    </w:div>
    <w:div w:id="538933323">
      <w:bodyDiv w:val="1"/>
      <w:marLeft w:val="0"/>
      <w:marRight w:val="0"/>
      <w:marTop w:val="0"/>
      <w:marBottom w:val="0"/>
      <w:divBdr>
        <w:top w:val="none" w:sz="0" w:space="0" w:color="auto"/>
        <w:left w:val="none" w:sz="0" w:space="0" w:color="auto"/>
        <w:bottom w:val="none" w:sz="0" w:space="0" w:color="auto"/>
        <w:right w:val="none" w:sz="0" w:space="0" w:color="auto"/>
      </w:divBdr>
    </w:div>
    <w:div w:id="561674218">
      <w:bodyDiv w:val="1"/>
      <w:marLeft w:val="0"/>
      <w:marRight w:val="0"/>
      <w:marTop w:val="0"/>
      <w:marBottom w:val="0"/>
      <w:divBdr>
        <w:top w:val="none" w:sz="0" w:space="0" w:color="auto"/>
        <w:left w:val="none" w:sz="0" w:space="0" w:color="auto"/>
        <w:bottom w:val="none" w:sz="0" w:space="0" w:color="auto"/>
        <w:right w:val="none" w:sz="0" w:space="0" w:color="auto"/>
      </w:divBdr>
      <w:divsChild>
        <w:div w:id="60060808">
          <w:marLeft w:val="0"/>
          <w:marRight w:val="0"/>
          <w:marTop w:val="0"/>
          <w:marBottom w:val="0"/>
          <w:divBdr>
            <w:top w:val="none" w:sz="0" w:space="0" w:color="auto"/>
            <w:left w:val="none" w:sz="0" w:space="0" w:color="auto"/>
            <w:bottom w:val="none" w:sz="0" w:space="0" w:color="auto"/>
            <w:right w:val="none" w:sz="0" w:space="0" w:color="auto"/>
          </w:divBdr>
        </w:div>
      </w:divsChild>
    </w:div>
    <w:div w:id="583682869">
      <w:bodyDiv w:val="1"/>
      <w:marLeft w:val="0"/>
      <w:marRight w:val="0"/>
      <w:marTop w:val="0"/>
      <w:marBottom w:val="0"/>
      <w:divBdr>
        <w:top w:val="none" w:sz="0" w:space="0" w:color="auto"/>
        <w:left w:val="none" w:sz="0" w:space="0" w:color="auto"/>
        <w:bottom w:val="none" w:sz="0" w:space="0" w:color="auto"/>
        <w:right w:val="none" w:sz="0" w:space="0" w:color="auto"/>
      </w:divBdr>
      <w:divsChild>
        <w:div w:id="310713620">
          <w:marLeft w:val="0"/>
          <w:marRight w:val="0"/>
          <w:marTop w:val="0"/>
          <w:marBottom w:val="0"/>
          <w:divBdr>
            <w:top w:val="none" w:sz="0" w:space="0" w:color="auto"/>
            <w:left w:val="none" w:sz="0" w:space="0" w:color="auto"/>
            <w:bottom w:val="none" w:sz="0" w:space="0" w:color="auto"/>
            <w:right w:val="none" w:sz="0" w:space="0" w:color="auto"/>
          </w:divBdr>
        </w:div>
      </w:divsChild>
    </w:div>
    <w:div w:id="605044373">
      <w:bodyDiv w:val="1"/>
      <w:marLeft w:val="0"/>
      <w:marRight w:val="0"/>
      <w:marTop w:val="0"/>
      <w:marBottom w:val="0"/>
      <w:divBdr>
        <w:top w:val="none" w:sz="0" w:space="0" w:color="auto"/>
        <w:left w:val="none" w:sz="0" w:space="0" w:color="auto"/>
        <w:bottom w:val="none" w:sz="0" w:space="0" w:color="auto"/>
        <w:right w:val="none" w:sz="0" w:space="0" w:color="auto"/>
      </w:divBdr>
    </w:div>
    <w:div w:id="605698668">
      <w:bodyDiv w:val="1"/>
      <w:marLeft w:val="0"/>
      <w:marRight w:val="0"/>
      <w:marTop w:val="0"/>
      <w:marBottom w:val="0"/>
      <w:divBdr>
        <w:top w:val="none" w:sz="0" w:space="0" w:color="auto"/>
        <w:left w:val="none" w:sz="0" w:space="0" w:color="auto"/>
        <w:bottom w:val="none" w:sz="0" w:space="0" w:color="auto"/>
        <w:right w:val="none" w:sz="0" w:space="0" w:color="auto"/>
      </w:divBdr>
      <w:divsChild>
        <w:div w:id="634675408">
          <w:marLeft w:val="0"/>
          <w:marRight w:val="0"/>
          <w:marTop w:val="0"/>
          <w:marBottom w:val="0"/>
          <w:divBdr>
            <w:top w:val="none" w:sz="0" w:space="0" w:color="auto"/>
            <w:left w:val="none" w:sz="0" w:space="0" w:color="auto"/>
            <w:bottom w:val="none" w:sz="0" w:space="0" w:color="auto"/>
            <w:right w:val="none" w:sz="0" w:space="0" w:color="auto"/>
          </w:divBdr>
        </w:div>
      </w:divsChild>
    </w:div>
    <w:div w:id="663045826">
      <w:bodyDiv w:val="1"/>
      <w:marLeft w:val="0"/>
      <w:marRight w:val="0"/>
      <w:marTop w:val="0"/>
      <w:marBottom w:val="0"/>
      <w:divBdr>
        <w:top w:val="none" w:sz="0" w:space="0" w:color="auto"/>
        <w:left w:val="none" w:sz="0" w:space="0" w:color="auto"/>
        <w:bottom w:val="none" w:sz="0" w:space="0" w:color="auto"/>
        <w:right w:val="none" w:sz="0" w:space="0" w:color="auto"/>
      </w:divBdr>
      <w:divsChild>
        <w:div w:id="775831237">
          <w:marLeft w:val="0"/>
          <w:marRight w:val="0"/>
          <w:marTop w:val="0"/>
          <w:marBottom w:val="0"/>
          <w:divBdr>
            <w:top w:val="none" w:sz="0" w:space="0" w:color="auto"/>
            <w:left w:val="none" w:sz="0" w:space="0" w:color="auto"/>
            <w:bottom w:val="none" w:sz="0" w:space="0" w:color="auto"/>
            <w:right w:val="none" w:sz="0" w:space="0" w:color="auto"/>
          </w:divBdr>
        </w:div>
      </w:divsChild>
    </w:div>
    <w:div w:id="679505199">
      <w:bodyDiv w:val="1"/>
      <w:marLeft w:val="0"/>
      <w:marRight w:val="0"/>
      <w:marTop w:val="0"/>
      <w:marBottom w:val="0"/>
      <w:divBdr>
        <w:top w:val="none" w:sz="0" w:space="0" w:color="auto"/>
        <w:left w:val="none" w:sz="0" w:space="0" w:color="auto"/>
        <w:bottom w:val="none" w:sz="0" w:space="0" w:color="auto"/>
        <w:right w:val="none" w:sz="0" w:space="0" w:color="auto"/>
      </w:divBdr>
    </w:div>
    <w:div w:id="682318394">
      <w:bodyDiv w:val="1"/>
      <w:marLeft w:val="0"/>
      <w:marRight w:val="0"/>
      <w:marTop w:val="0"/>
      <w:marBottom w:val="0"/>
      <w:divBdr>
        <w:top w:val="none" w:sz="0" w:space="0" w:color="auto"/>
        <w:left w:val="none" w:sz="0" w:space="0" w:color="auto"/>
        <w:bottom w:val="none" w:sz="0" w:space="0" w:color="auto"/>
        <w:right w:val="none" w:sz="0" w:space="0" w:color="auto"/>
      </w:divBdr>
    </w:div>
    <w:div w:id="740636279">
      <w:bodyDiv w:val="1"/>
      <w:marLeft w:val="0"/>
      <w:marRight w:val="0"/>
      <w:marTop w:val="0"/>
      <w:marBottom w:val="0"/>
      <w:divBdr>
        <w:top w:val="none" w:sz="0" w:space="0" w:color="auto"/>
        <w:left w:val="none" w:sz="0" w:space="0" w:color="auto"/>
        <w:bottom w:val="none" w:sz="0" w:space="0" w:color="auto"/>
        <w:right w:val="none" w:sz="0" w:space="0" w:color="auto"/>
      </w:divBdr>
    </w:div>
    <w:div w:id="850416933">
      <w:bodyDiv w:val="1"/>
      <w:marLeft w:val="0"/>
      <w:marRight w:val="0"/>
      <w:marTop w:val="0"/>
      <w:marBottom w:val="0"/>
      <w:divBdr>
        <w:top w:val="none" w:sz="0" w:space="0" w:color="auto"/>
        <w:left w:val="none" w:sz="0" w:space="0" w:color="auto"/>
        <w:bottom w:val="none" w:sz="0" w:space="0" w:color="auto"/>
        <w:right w:val="none" w:sz="0" w:space="0" w:color="auto"/>
      </w:divBdr>
      <w:divsChild>
        <w:div w:id="1812476512">
          <w:marLeft w:val="0"/>
          <w:marRight w:val="0"/>
          <w:marTop w:val="0"/>
          <w:marBottom w:val="0"/>
          <w:divBdr>
            <w:top w:val="none" w:sz="0" w:space="0" w:color="auto"/>
            <w:left w:val="none" w:sz="0" w:space="0" w:color="auto"/>
            <w:bottom w:val="none" w:sz="0" w:space="0" w:color="auto"/>
            <w:right w:val="none" w:sz="0" w:space="0" w:color="auto"/>
          </w:divBdr>
        </w:div>
      </w:divsChild>
    </w:div>
    <w:div w:id="945579989">
      <w:bodyDiv w:val="1"/>
      <w:marLeft w:val="0"/>
      <w:marRight w:val="0"/>
      <w:marTop w:val="0"/>
      <w:marBottom w:val="0"/>
      <w:divBdr>
        <w:top w:val="none" w:sz="0" w:space="0" w:color="auto"/>
        <w:left w:val="none" w:sz="0" w:space="0" w:color="auto"/>
        <w:bottom w:val="none" w:sz="0" w:space="0" w:color="auto"/>
        <w:right w:val="none" w:sz="0" w:space="0" w:color="auto"/>
      </w:divBdr>
      <w:divsChild>
        <w:div w:id="1079786698">
          <w:marLeft w:val="0"/>
          <w:marRight w:val="0"/>
          <w:marTop w:val="0"/>
          <w:marBottom w:val="0"/>
          <w:divBdr>
            <w:top w:val="none" w:sz="0" w:space="0" w:color="auto"/>
            <w:left w:val="none" w:sz="0" w:space="0" w:color="auto"/>
            <w:bottom w:val="none" w:sz="0" w:space="0" w:color="auto"/>
            <w:right w:val="none" w:sz="0" w:space="0" w:color="auto"/>
          </w:divBdr>
        </w:div>
      </w:divsChild>
    </w:div>
    <w:div w:id="958607016">
      <w:bodyDiv w:val="1"/>
      <w:marLeft w:val="0"/>
      <w:marRight w:val="0"/>
      <w:marTop w:val="0"/>
      <w:marBottom w:val="0"/>
      <w:divBdr>
        <w:top w:val="none" w:sz="0" w:space="0" w:color="auto"/>
        <w:left w:val="none" w:sz="0" w:space="0" w:color="auto"/>
        <w:bottom w:val="none" w:sz="0" w:space="0" w:color="auto"/>
        <w:right w:val="none" w:sz="0" w:space="0" w:color="auto"/>
      </w:divBdr>
    </w:div>
    <w:div w:id="977222478">
      <w:bodyDiv w:val="1"/>
      <w:marLeft w:val="0"/>
      <w:marRight w:val="0"/>
      <w:marTop w:val="0"/>
      <w:marBottom w:val="0"/>
      <w:divBdr>
        <w:top w:val="none" w:sz="0" w:space="0" w:color="auto"/>
        <w:left w:val="none" w:sz="0" w:space="0" w:color="auto"/>
        <w:bottom w:val="none" w:sz="0" w:space="0" w:color="auto"/>
        <w:right w:val="none" w:sz="0" w:space="0" w:color="auto"/>
      </w:divBdr>
      <w:divsChild>
        <w:div w:id="978992944">
          <w:marLeft w:val="0"/>
          <w:marRight w:val="0"/>
          <w:marTop w:val="0"/>
          <w:marBottom w:val="0"/>
          <w:divBdr>
            <w:top w:val="none" w:sz="0" w:space="0" w:color="auto"/>
            <w:left w:val="none" w:sz="0" w:space="0" w:color="auto"/>
            <w:bottom w:val="none" w:sz="0" w:space="0" w:color="auto"/>
            <w:right w:val="none" w:sz="0" w:space="0" w:color="auto"/>
          </w:divBdr>
        </w:div>
      </w:divsChild>
    </w:div>
    <w:div w:id="1003165022">
      <w:bodyDiv w:val="1"/>
      <w:marLeft w:val="0"/>
      <w:marRight w:val="0"/>
      <w:marTop w:val="0"/>
      <w:marBottom w:val="0"/>
      <w:divBdr>
        <w:top w:val="none" w:sz="0" w:space="0" w:color="auto"/>
        <w:left w:val="none" w:sz="0" w:space="0" w:color="auto"/>
        <w:bottom w:val="none" w:sz="0" w:space="0" w:color="auto"/>
        <w:right w:val="none" w:sz="0" w:space="0" w:color="auto"/>
      </w:divBdr>
    </w:div>
    <w:div w:id="1013797432">
      <w:bodyDiv w:val="1"/>
      <w:marLeft w:val="0"/>
      <w:marRight w:val="0"/>
      <w:marTop w:val="0"/>
      <w:marBottom w:val="0"/>
      <w:divBdr>
        <w:top w:val="none" w:sz="0" w:space="0" w:color="auto"/>
        <w:left w:val="none" w:sz="0" w:space="0" w:color="auto"/>
        <w:bottom w:val="none" w:sz="0" w:space="0" w:color="auto"/>
        <w:right w:val="none" w:sz="0" w:space="0" w:color="auto"/>
      </w:divBdr>
      <w:divsChild>
        <w:div w:id="2068910713">
          <w:marLeft w:val="0"/>
          <w:marRight w:val="0"/>
          <w:marTop w:val="0"/>
          <w:marBottom w:val="0"/>
          <w:divBdr>
            <w:top w:val="none" w:sz="0" w:space="0" w:color="auto"/>
            <w:left w:val="none" w:sz="0" w:space="0" w:color="auto"/>
            <w:bottom w:val="none" w:sz="0" w:space="0" w:color="auto"/>
            <w:right w:val="none" w:sz="0" w:space="0" w:color="auto"/>
          </w:divBdr>
        </w:div>
      </w:divsChild>
    </w:div>
    <w:div w:id="103588976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7274170">
      <w:bodyDiv w:val="1"/>
      <w:marLeft w:val="0"/>
      <w:marRight w:val="0"/>
      <w:marTop w:val="0"/>
      <w:marBottom w:val="0"/>
      <w:divBdr>
        <w:top w:val="none" w:sz="0" w:space="0" w:color="auto"/>
        <w:left w:val="none" w:sz="0" w:space="0" w:color="auto"/>
        <w:bottom w:val="none" w:sz="0" w:space="0" w:color="auto"/>
        <w:right w:val="none" w:sz="0" w:space="0" w:color="auto"/>
      </w:divBdr>
    </w:div>
    <w:div w:id="1235310918">
      <w:bodyDiv w:val="1"/>
      <w:marLeft w:val="0"/>
      <w:marRight w:val="0"/>
      <w:marTop w:val="0"/>
      <w:marBottom w:val="0"/>
      <w:divBdr>
        <w:top w:val="none" w:sz="0" w:space="0" w:color="auto"/>
        <w:left w:val="none" w:sz="0" w:space="0" w:color="auto"/>
        <w:bottom w:val="none" w:sz="0" w:space="0" w:color="auto"/>
        <w:right w:val="none" w:sz="0" w:space="0" w:color="auto"/>
      </w:divBdr>
    </w:div>
    <w:div w:id="1263758515">
      <w:bodyDiv w:val="1"/>
      <w:marLeft w:val="0"/>
      <w:marRight w:val="0"/>
      <w:marTop w:val="0"/>
      <w:marBottom w:val="0"/>
      <w:divBdr>
        <w:top w:val="none" w:sz="0" w:space="0" w:color="auto"/>
        <w:left w:val="none" w:sz="0" w:space="0" w:color="auto"/>
        <w:bottom w:val="none" w:sz="0" w:space="0" w:color="auto"/>
        <w:right w:val="none" w:sz="0" w:space="0" w:color="auto"/>
      </w:divBdr>
      <w:divsChild>
        <w:div w:id="1069229174">
          <w:marLeft w:val="0"/>
          <w:marRight w:val="0"/>
          <w:marTop w:val="0"/>
          <w:marBottom w:val="0"/>
          <w:divBdr>
            <w:top w:val="none" w:sz="0" w:space="0" w:color="auto"/>
            <w:left w:val="none" w:sz="0" w:space="0" w:color="auto"/>
            <w:bottom w:val="none" w:sz="0" w:space="0" w:color="auto"/>
            <w:right w:val="none" w:sz="0" w:space="0" w:color="auto"/>
          </w:divBdr>
        </w:div>
      </w:divsChild>
    </w:div>
    <w:div w:id="1272127261">
      <w:bodyDiv w:val="1"/>
      <w:marLeft w:val="0"/>
      <w:marRight w:val="0"/>
      <w:marTop w:val="0"/>
      <w:marBottom w:val="0"/>
      <w:divBdr>
        <w:top w:val="none" w:sz="0" w:space="0" w:color="auto"/>
        <w:left w:val="none" w:sz="0" w:space="0" w:color="auto"/>
        <w:bottom w:val="none" w:sz="0" w:space="0" w:color="auto"/>
        <w:right w:val="none" w:sz="0" w:space="0" w:color="auto"/>
      </w:divBdr>
    </w:div>
    <w:div w:id="1309824841">
      <w:bodyDiv w:val="1"/>
      <w:marLeft w:val="0"/>
      <w:marRight w:val="0"/>
      <w:marTop w:val="0"/>
      <w:marBottom w:val="0"/>
      <w:divBdr>
        <w:top w:val="none" w:sz="0" w:space="0" w:color="auto"/>
        <w:left w:val="none" w:sz="0" w:space="0" w:color="auto"/>
        <w:bottom w:val="none" w:sz="0" w:space="0" w:color="auto"/>
        <w:right w:val="none" w:sz="0" w:space="0" w:color="auto"/>
      </w:divBdr>
      <w:divsChild>
        <w:div w:id="1409841986">
          <w:marLeft w:val="0"/>
          <w:marRight w:val="0"/>
          <w:marTop w:val="0"/>
          <w:marBottom w:val="0"/>
          <w:divBdr>
            <w:top w:val="none" w:sz="0" w:space="0" w:color="auto"/>
            <w:left w:val="none" w:sz="0" w:space="0" w:color="auto"/>
            <w:bottom w:val="none" w:sz="0" w:space="0" w:color="auto"/>
            <w:right w:val="none" w:sz="0" w:space="0" w:color="auto"/>
          </w:divBdr>
        </w:div>
      </w:divsChild>
    </w:div>
    <w:div w:id="1332832204">
      <w:bodyDiv w:val="1"/>
      <w:marLeft w:val="0"/>
      <w:marRight w:val="0"/>
      <w:marTop w:val="0"/>
      <w:marBottom w:val="0"/>
      <w:divBdr>
        <w:top w:val="none" w:sz="0" w:space="0" w:color="auto"/>
        <w:left w:val="none" w:sz="0" w:space="0" w:color="auto"/>
        <w:bottom w:val="none" w:sz="0" w:space="0" w:color="auto"/>
        <w:right w:val="none" w:sz="0" w:space="0" w:color="auto"/>
      </w:divBdr>
      <w:divsChild>
        <w:div w:id="845830416">
          <w:marLeft w:val="0"/>
          <w:marRight w:val="0"/>
          <w:marTop w:val="0"/>
          <w:marBottom w:val="0"/>
          <w:divBdr>
            <w:top w:val="none" w:sz="0" w:space="0" w:color="auto"/>
            <w:left w:val="none" w:sz="0" w:space="0" w:color="auto"/>
            <w:bottom w:val="none" w:sz="0" w:space="0" w:color="auto"/>
            <w:right w:val="none" w:sz="0" w:space="0" w:color="auto"/>
          </w:divBdr>
        </w:div>
      </w:divsChild>
    </w:div>
    <w:div w:id="1412311363">
      <w:bodyDiv w:val="1"/>
      <w:marLeft w:val="0"/>
      <w:marRight w:val="0"/>
      <w:marTop w:val="0"/>
      <w:marBottom w:val="0"/>
      <w:divBdr>
        <w:top w:val="none" w:sz="0" w:space="0" w:color="auto"/>
        <w:left w:val="none" w:sz="0" w:space="0" w:color="auto"/>
        <w:bottom w:val="none" w:sz="0" w:space="0" w:color="auto"/>
        <w:right w:val="none" w:sz="0" w:space="0" w:color="auto"/>
      </w:divBdr>
      <w:divsChild>
        <w:div w:id="131674508">
          <w:marLeft w:val="0"/>
          <w:marRight w:val="0"/>
          <w:marTop w:val="0"/>
          <w:marBottom w:val="0"/>
          <w:divBdr>
            <w:top w:val="none" w:sz="0" w:space="0" w:color="auto"/>
            <w:left w:val="none" w:sz="0" w:space="0" w:color="auto"/>
            <w:bottom w:val="none" w:sz="0" w:space="0" w:color="auto"/>
            <w:right w:val="none" w:sz="0" w:space="0" w:color="auto"/>
          </w:divBdr>
        </w:div>
      </w:divsChild>
    </w:div>
    <w:div w:id="1418866441">
      <w:bodyDiv w:val="1"/>
      <w:marLeft w:val="0"/>
      <w:marRight w:val="0"/>
      <w:marTop w:val="0"/>
      <w:marBottom w:val="0"/>
      <w:divBdr>
        <w:top w:val="none" w:sz="0" w:space="0" w:color="auto"/>
        <w:left w:val="none" w:sz="0" w:space="0" w:color="auto"/>
        <w:bottom w:val="none" w:sz="0" w:space="0" w:color="auto"/>
        <w:right w:val="none" w:sz="0" w:space="0" w:color="auto"/>
      </w:divBdr>
    </w:div>
    <w:div w:id="1495146520">
      <w:bodyDiv w:val="1"/>
      <w:marLeft w:val="0"/>
      <w:marRight w:val="0"/>
      <w:marTop w:val="0"/>
      <w:marBottom w:val="0"/>
      <w:divBdr>
        <w:top w:val="none" w:sz="0" w:space="0" w:color="auto"/>
        <w:left w:val="none" w:sz="0" w:space="0" w:color="auto"/>
        <w:bottom w:val="none" w:sz="0" w:space="0" w:color="auto"/>
        <w:right w:val="none" w:sz="0" w:space="0" w:color="auto"/>
      </w:divBdr>
    </w:div>
    <w:div w:id="1600680891">
      <w:bodyDiv w:val="1"/>
      <w:marLeft w:val="0"/>
      <w:marRight w:val="0"/>
      <w:marTop w:val="0"/>
      <w:marBottom w:val="0"/>
      <w:divBdr>
        <w:top w:val="none" w:sz="0" w:space="0" w:color="auto"/>
        <w:left w:val="none" w:sz="0" w:space="0" w:color="auto"/>
        <w:bottom w:val="none" w:sz="0" w:space="0" w:color="auto"/>
        <w:right w:val="none" w:sz="0" w:space="0" w:color="auto"/>
      </w:divBdr>
      <w:divsChild>
        <w:div w:id="661812041">
          <w:marLeft w:val="0"/>
          <w:marRight w:val="0"/>
          <w:marTop w:val="0"/>
          <w:marBottom w:val="0"/>
          <w:divBdr>
            <w:top w:val="none" w:sz="0" w:space="0" w:color="auto"/>
            <w:left w:val="none" w:sz="0" w:space="0" w:color="auto"/>
            <w:bottom w:val="none" w:sz="0" w:space="0" w:color="auto"/>
            <w:right w:val="none" w:sz="0" w:space="0" w:color="auto"/>
          </w:divBdr>
        </w:div>
      </w:divsChild>
    </w:div>
    <w:div w:id="1642298030">
      <w:bodyDiv w:val="1"/>
      <w:marLeft w:val="0"/>
      <w:marRight w:val="0"/>
      <w:marTop w:val="0"/>
      <w:marBottom w:val="0"/>
      <w:divBdr>
        <w:top w:val="none" w:sz="0" w:space="0" w:color="auto"/>
        <w:left w:val="none" w:sz="0" w:space="0" w:color="auto"/>
        <w:bottom w:val="none" w:sz="0" w:space="0" w:color="auto"/>
        <w:right w:val="none" w:sz="0" w:space="0" w:color="auto"/>
      </w:divBdr>
      <w:divsChild>
        <w:div w:id="1731489806">
          <w:marLeft w:val="0"/>
          <w:marRight w:val="0"/>
          <w:marTop w:val="0"/>
          <w:marBottom w:val="0"/>
          <w:divBdr>
            <w:top w:val="none" w:sz="0" w:space="0" w:color="auto"/>
            <w:left w:val="none" w:sz="0" w:space="0" w:color="auto"/>
            <w:bottom w:val="none" w:sz="0" w:space="0" w:color="auto"/>
            <w:right w:val="none" w:sz="0" w:space="0" w:color="auto"/>
          </w:divBdr>
        </w:div>
      </w:divsChild>
    </w:div>
    <w:div w:id="1700427010">
      <w:bodyDiv w:val="1"/>
      <w:marLeft w:val="0"/>
      <w:marRight w:val="0"/>
      <w:marTop w:val="0"/>
      <w:marBottom w:val="0"/>
      <w:divBdr>
        <w:top w:val="none" w:sz="0" w:space="0" w:color="auto"/>
        <w:left w:val="none" w:sz="0" w:space="0" w:color="auto"/>
        <w:bottom w:val="none" w:sz="0" w:space="0" w:color="auto"/>
        <w:right w:val="none" w:sz="0" w:space="0" w:color="auto"/>
      </w:divBdr>
    </w:div>
    <w:div w:id="1739982906">
      <w:bodyDiv w:val="1"/>
      <w:marLeft w:val="0"/>
      <w:marRight w:val="0"/>
      <w:marTop w:val="0"/>
      <w:marBottom w:val="0"/>
      <w:divBdr>
        <w:top w:val="none" w:sz="0" w:space="0" w:color="auto"/>
        <w:left w:val="none" w:sz="0" w:space="0" w:color="auto"/>
        <w:bottom w:val="none" w:sz="0" w:space="0" w:color="auto"/>
        <w:right w:val="none" w:sz="0" w:space="0" w:color="auto"/>
      </w:divBdr>
    </w:div>
    <w:div w:id="1755203702">
      <w:bodyDiv w:val="1"/>
      <w:marLeft w:val="0"/>
      <w:marRight w:val="0"/>
      <w:marTop w:val="0"/>
      <w:marBottom w:val="0"/>
      <w:divBdr>
        <w:top w:val="none" w:sz="0" w:space="0" w:color="auto"/>
        <w:left w:val="none" w:sz="0" w:space="0" w:color="auto"/>
        <w:bottom w:val="none" w:sz="0" w:space="0" w:color="auto"/>
        <w:right w:val="none" w:sz="0" w:space="0" w:color="auto"/>
      </w:divBdr>
    </w:div>
    <w:div w:id="1787384307">
      <w:bodyDiv w:val="1"/>
      <w:marLeft w:val="0"/>
      <w:marRight w:val="0"/>
      <w:marTop w:val="0"/>
      <w:marBottom w:val="0"/>
      <w:divBdr>
        <w:top w:val="none" w:sz="0" w:space="0" w:color="auto"/>
        <w:left w:val="none" w:sz="0" w:space="0" w:color="auto"/>
        <w:bottom w:val="none" w:sz="0" w:space="0" w:color="auto"/>
        <w:right w:val="none" w:sz="0" w:space="0" w:color="auto"/>
      </w:divBdr>
      <w:divsChild>
        <w:div w:id="76634715">
          <w:marLeft w:val="0"/>
          <w:marRight w:val="0"/>
          <w:marTop w:val="0"/>
          <w:marBottom w:val="0"/>
          <w:divBdr>
            <w:top w:val="none" w:sz="0" w:space="0" w:color="auto"/>
            <w:left w:val="none" w:sz="0" w:space="0" w:color="auto"/>
            <w:bottom w:val="none" w:sz="0" w:space="0" w:color="auto"/>
            <w:right w:val="none" w:sz="0" w:space="0" w:color="auto"/>
          </w:divBdr>
        </w:div>
      </w:divsChild>
    </w:div>
    <w:div w:id="1827479553">
      <w:bodyDiv w:val="1"/>
      <w:marLeft w:val="0"/>
      <w:marRight w:val="0"/>
      <w:marTop w:val="0"/>
      <w:marBottom w:val="0"/>
      <w:divBdr>
        <w:top w:val="none" w:sz="0" w:space="0" w:color="auto"/>
        <w:left w:val="none" w:sz="0" w:space="0" w:color="auto"/>
        <w:bottom w:val="none" w:sz="0" w:space="0" w:color="auto"/>
        <w:right w:val="none" w:sz="0" w:space="0" w:color="auto"/>
      </w:divBdr>
    </w:div>
    <w:div w:id="1842236488">
      <w:bodyDiv w:val="1"/>
      <w:marLeft w:val="0"/>
      <w:marRight w:val="0"/>
      <w:marTop w:val="0"/>
      <w:marBottom w:val="0"/>
      <w:divBdr>
        <w:top w:val="none" w:sz="0" w:space="0" w:color="auto"/>
        <w:left w:val="none" w:sz="0" w:space="0" w:color="auto"/>
        <w:bottom w:val="none" w:sz="0" w:space="0" w:color="auto"/>
        <w:right w:val="none" w:sz="0" w:space="0" w:color="auto"/>
      </w:divBdr>
    </w:div>
    <w:div w:id="1847934967">
      <w:bodyDiv w:val="1"/>
      <w:marLeft w:val="0"/>
      <w:marRight w:val="0"/>
      <w:marTop w:val="0"/>
      <w:marBottom w:val="0"/>
      <w:divBdr>
        <w:top w:val="none" w:sz="0" w:space="0" w:color="auto"/>
        <w:left w:val="none" w:sz="0" w:space="0" w:color="auto"/>
        <w:bottom w:val="none" w:sz="0" w:space="0" w:color="auto"/>
        <w:right w:val="none" w:sz="0" w:space="0" w:color="auto"/>
      </w:divBdr>
    </w:div>
    <w:div w:id="1849902177">
      <w:bodyDiv w:val="1"/>
      <w:marLeft w:val="0"/>
      <w:marRight w:val="0"/>
      <w:marTop w:val="0"/>
      <w:marBottom w:val="0"/>
      <w:divBdr>
        <w:top w:val="none" w:sz="0" w:space="0" w:color="auto"/>
        <w:left w:val="none" w:sz="0" w:space="0" w:color="auto"/>
        <w:bottom w:val="none" w:sz="0" w:space="0" w:color="auto"/>
        <w:right w:val="none" w:sz="0" w:space="0" w:color="auto"/>
      </w:divBdr>
    </w:div>
    <w:div w:id="1863933837">
      <w:bodyDiv w:val="1"/>
      <w:marLeft w:val="0"/>
      <w:marRight w:val="0"/>
      <w:marTop w:val="0"/>
      <w:marBottom w:val="0"/>
      <w:divBdr>
        <w:top w:val="none" w:sz="0" w:space="0" w:color="auto"/>
        <w:left w:val="none" w:sz="0" w:space="0" w:color="auto"/>
        <w:bottom w:val="none" w:sz="0" w:space="0" w:color="auto"/>
        <w:right w:val="none" w:sz="0" w:space="0" w:color="auto"/>
      </w:divBdr>
      <w:divsChild>
        <w:div w:id="1921526339">
          <w:marLeft w:val="0"/>
          <w:marRight w:val="0"/>
          <w:marTop w:val="0"/>
          <w:marBottom w:val="0"/>
          <w:divBdr>
            <w:top w:val="none" w:sz="0" w:space="0" w:color="auto"/>
            <w:left w:val="none" w:sz="0" w:space="0" w:color="auto"/>
            <w:bottom w:val="none" w:sz="0" w:space="0" w:color="auto"/>
            <w:right w:val="none" w:sz="0" w:space="0" w:color="auto"/>
          </w:divBdr>
        </w:div>
      </w:divsChild>
    </w:div>
    <w:div w:id="1867594741">
      <w:bodyDiv w:val="1"/>
      <w:marLeft w:val="0"/>
      <w:marRight w:val="0"/>
      <w:marTop w:val="0"/>
      <w:marBottom w:val="0"/>
      <w:divBdr>
        <w:top w:val="none" w:sz="0" w:space="0" w:color="auto"/>
        <w:left w:val="none" w:sz="0" w:space="0" w:color="auto"/>
        <w:bottom w:val="none" w:sz="0" w:space="0" w:color="auto"/>
        <w:right w:val="none" w:sz="0" w:space="0" w:color="auto"/>
      </w:divBdr>
    </w:div>
    <w:div w:id="1957325812">
      <w:bodyDiv w:val="1"/>
      <w:marLeft w:val="0"/>
      <w:marRight w:val="0"/>
      <w:marTop w:val="0"/>
      <w:marBottom w:val="0"/>
      <w:divBdr>
        <w:top w:val="none" w:sz="0" w:space="0" w:color="auto"/>
        <w:left w:val="none" w:sz="0" w:space="0" w:color="auto"/>
        <w:bottom w:val="none" w:sz="0" w:space="0" w:color="auto"/>
        <w:right w:val="none" w:sz="0" w:space="0" w:color="auto"/>
      </w:divBdr>
      <w:divsChild>
        <w:div w:id="1266033362">
          <w:marLeft w:val="0"/>
          <w:marRight w:val="0"/>
          <w:marTop w:val="0"/>
          <w:marBottom w:val="0"/>
          <w:divBdr>
            <w:top w:val="none" w:sz="0" w:space="0" w:color="auto"/>
            <w:left w:val="none" w:sz="0" w:space="0" w:color="auto"/>
            <w:bottom w:val="none" w:sz="0" w:space="0" w:color="auto"/>
            <w:right w:val="none" w:sz="0" w:space="0" w:color="auto"/>
          </w:divBdr>
        </w:div>
      </w:divsChild>
    </w:div>
    <w:div w:id="1968271359">
      <w:bodyDiv w:val="1"/>
      <w:marLeft w:val="0"/>
      <w:marRight w:val="0"/>
      <w:marTop w:val="0"/>
      <w:marBottom w:val="0"/>
      <w:divBdr>
        <w:top w:val="none" w:sz="0" w:space="0" w:color="auto"/>
        <w:left w:val="none" w:sz="0" w:space="0" w:color="auto"/>
        <w:bottom w:val="none" w:sz="0" w:space="0" w:color="auto"/>
        <w:right w:val="none" w:sz="0" w:space="0" w:color="auto"/>
      </w:divBdr>
      <w:divsChild>
        <w:div w:id="343214637">
          <w:marLeft w:val="0"/>
          <w:marRight w:val="0"/>
          <w:marTop w:val="0"/>
          <w:marBottom w:val="0"/>
          <w:divBdr>
            <w:top w:val="none" w:sz="0" w:space="0" w:color="auto"/>
            <w:left w:val="none" w:sz="0" w:space="0" w:color="auto"/>
            <w:bottom w:val="none" w:sz="0" w:space="0" w:color="auto"/>
            <w:right w:val="none" w:sz="0" w:space="0" w:color="auto"/>
          </w:divBdr>
        </w:div>
      </w:divsChild>
    </w:div>
    <w:div w:id="1974208692">
      <w:bodyDiv w:val="1"/>
      <w:marLeft w:val="0"/>
      <w:marRight w:val="0"/>
      <w:marTop w:val="0"/>
      <w:marBottom w:val="0"/>
      <w:divBdr>
        <w:top w:val="none" w:sz="0" w:space="0" w:color="auto"/>
        <w:left w:val="none" w:sz="0" w:space="0" w:color="auto"/>
        <w:bottom w:val="none" w:sz="0" w:space="0" w:color="auto"/>
        <w:right w:val="none" w:sz="0" w:space="0" w:color="auto"/>
      </w:divBdr>
    </w:div>
    <w:div w:id="1975675879">
      <w:bodyDiv w:val="1"/>
      <w:marLeft w:val="0"/>
      <w:marRight w:val="0"/>
      <w:marTop w:val="0"/>
      <w:marBottom w:val="0"/>
      <w:divBdr>
        <w:top w:val="none" w:sz="0" w:space="0" w:color="auto"/>
        <w:left w:val="none" w:sz="0" w:space="0" w:color="auto"/>
        <w:bottom w:val="none" w:sz="0" w:space="0" w:color="auto"/>
        <w:right w:val="none" w:sz="0" w:space="0" w:color="auto"/>
      </w:divBdr>
      <w:divsChild>
        <w:div w:id="177932995">
          <w:marLeft w:val="0"/>
          <w:marRight w:val="0"/>
          <w:marTop w:val="0"/>
          <w:marBottom w:val="0"/>
          <w:divBdr>
            <w:top w:val="none" w:sz="0" w:space="0" w:color="auto"/>
            <w:left w:val="none" w:sz="0" w:space="0" w:color="auto"/>
            <w:bottom w:val="none" w:sz="0" w:space="0" w:color="auto"/>
            <w:right w:val="none" w:sz="0" w:space="0" w:color="auto"/>
          </w:divBdr>
        </w:div>
      </w:divsChild>
    </w:div>
    <w:div w:id="1991203303">
      <w:bodyDiv w:val="1"/>
      <w:marLeft w:val="0"/>
      <w:marRight w:val="0"/>
      <w:marTop w:val="0"/>
      <w:marBottom w:val="0"/>
      <w:divBdr>
        <w:top w:val="none" w:sz="0" w:space="0" w:color="auto"/>
        <w:left w:val="none" w:sz="0" w:space="0" w:color="auto"/>
        <w:bottom w:val="none" w:sz="0" w:space="0" w:color="auto"/>
        <w:right w:val="none" w:sz="0" w:space="0" w:color="auto"/>
      </w:divBdr>
    </w:div>
    <w:div w:id="2007440778">
      <w:bodyDiv w:val="1"/>
      <w:marLeft w:val="0"/>
      <w:marRight w:val="0"/>
      <w:marTop w:val="0"/>
      <w:marBottom w:val="0"/>
      <w:divBdr>
        <w:top w:val="none" w:sz="0" w:space="0" w:color="auto"/>
        <w:left w:val="none" w:sz="0" w:space="0" w:color="auto"/>
        <w:bottom w:val="none" w:sz="0" w:space="0" w:color="auto"/>
        <w:right w:val="none" w:sz="0" w:space="0" w:color="auto"/>
      </w:divBdr>
      <w:divsChild>
        <w:div w:id="1243643239">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5182296">
      <w:bodyDiv w:val="1"/>
      <w:marLeft w:val="0"/>
      <w:marRight w:val="0"/>
      <w:marTop w:val="0"/>
      <w:marBottom w:val="0"/>
      <w:divBdr>
        <w:top w:val="none" w:sz="0" w:space="0" w:color="auto"/>
        <w:left w:val="none" w:sz="0" w:space="0" w:color="auto"/>
        <w:bottom w:val="none" w:sz="0" w:space="0" w:color="auto"/>
        <w:right w:val="none" w:sz="0" w:space="0" w:color="auto"/>
      </w:divBdr>
    </w:div>
    <w:div w:id="2074035937">
      <w:bodyDiv w:val="1"/>
      <w:marLeft w:val="0"/>
      <w:marRight w:val="0"/>
      <w:marTop w:val="0"/>
      <w:marBottom w:val="0"/>
      <w:divBdr>
        <w:top w:val="none" w:sz="0" w:space="0" w:color="auto"/>
        <w:left w:val="none" w:sz="0" w:space="0" w:color="auto"/>
        <w:bottom w:val="none" w:sz="0" w:space="0" w:color="auto"/>
        <w:right w:val="none" w:sz="0" w:space="0" w:color="auto"/>
      </w:divBdr>
      <w:divsChild>
        <w:div w:id="17313688">
          <w:marLeft w:val="0"/>
          <w:marRight w:val="0"/>
          <w:marTop w:val="0"/>
          <w:marBottom w:val="0"/>
          <w:divBdr>
            <w:top w:val="none" w:sz="0" w:space="0" w:color="auto"/>
            <w:left w:val="none" w:sz="0" w:space="0" w:color="auto"/>
            <w:bottom w:val="none" w:sz="0" w:space="0" w:color="auto"/>
            <w:right w:val="none" w:sz="0" w:space="0" w:color="auto"/>
          </w:divBdr>
        </w:div>
      </w:divsChild>
    </w:div>
    <w:div w:id="2106657419">
      <w:bodyDiv w:val="1"/>
      <w:marLeft w:val="0"/>
      <w:marRight w:val="0"/>
      <w:marTop w:val="0"/>
      <w:marBottom w:val="0"/>
      <w:divBdr>
        <w:top w:val="none" w:sz="0" w:space="0" w:color="auto"/>
        <w:left w:val="none" w:sz="0" w:space="0" w:color="auto"/>
        <w:bottom w:val="none" w:sz="0" w:space="0" w:color="auto"/>
        <w:right w:val="none" w:sz="0" w:space="0" w:color="auto"/>
      </w:divBdr>
      <w:divsChild>
        <w:div w:id="1239167740">
          <w:marLeft w:val="0"/>
          <w:marRight w:val="0"/>
          <w:marTop w:val="0"/>
          <w:marBottom w:val="0"/>
          <w:divBdr>
            <w:top w:val="none" w:sz="0" w:space="0" w:color="auto"/>
            <w:left w:val="none" w:sz="0" w:space="0" w:color="auto"/>
            <w:bottom w:val="none" w:sz="0" w:space="0" w:color="auto"/>
            <w:right w:val="none" w:sz="0" w:space="0" w:color="auto"/>
          </w:divBdr>
        </w:div>
      </w:divsChild>
    </w:div>
    <w:div w:id="21134705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www.verywellmind.com/what-you-eat-can-have-an-effect-on-your-overall-mental-well-being-5209290"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legislation.gov.uk/ukpga/2003/42/part/1/crossheading/assaul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24F6DEB8-ED0C-43EE-AAC7-C34D5E20A69C}">
  <ds:schemaRefs>
    <ds:schemaRef ds:uri="1ecf5648-3750-43f5-867d-bfaa16e6e17e"/>
    <ds:schemaRef ds:uri="http://www.w3.org/XML/1998/namespace"/>
    <ds:schemaRef ds:uri="http://schemas.microsoft.com/office/2006/metadata/properties"/>
    <ds:schemaRef ds:uri="http://purl.org/dc/elements/1.1/"/>
    <ds:schemaRef ds:uri="2e89cfda-a374-4413-9f0d-8b601eddeb70"/>
    <ds:schemaRef ds:uri="http://schemas.microsoft.com/office/2006/documentManagement/types"/>
    <ds:schemaRef ds:uri="http://purl.org/dc/dcmitype/"/>
    <ds:schemaRef ds:uri="http://schemas.microsoft.com/office/infopath/2007/PartnerControls"/>
    <ds:schemaRef ds:uri="http://schemas.openxmlformats.org/package/2006/metadata/core-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8648</Words>
  <Characters>49297</Characters>
  <Application>Microsoft Office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Williams,Ffion swp8794</cp:lastModifiedBy>
  <cp:revision>2</cp:revision>
  <cp:lastPrinted>2019-08-13T11:47:00Z</cp:lastPrinted>
  <dcterms:created xsi:type="dcterms:W3CDTF">2024-06-30T17:22:00Z</dcterms:created>
  <dcterms:modified xsi:type="dcterms:W3CDTF">2024-06-30T17:22:00Z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