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ECE4" w14:textId="77777777" w:rsidR="00E94426" w:rsidRPr="00074402" w:rsidRDefault="00E94426" w:rsidP="00E94426">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ABCD3BB" wp14:editId="7913836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241B74D" w14:textId="77777777" w:rsidR="00E94426" w:rsidRPr="00074402" w:rsidRDefault="00E94426" w:rsidP="00E94426">
      <w:pPr>
        <w:spacing w:line="360" w:lineRule="auto"/>
        <w:rPr>
          <w:rFonts w:ascii="Arial" w:hAnsi="Arial" w:cs="Arial"/>
          <w:szCs w:val="24"/>
        </w:rPr>
      </w:pPr>
    </w:p>
    <w:p w14:paraId="6E21E1F5" w14:textId="77777777" w:rsidR="00E94426" w:rsidRPr="00074402" w:rsidRDefault="00E94426" w:rsidP="00E94426">
      <w:pPr>
        <w:spacing w:line="360" w:lineRule="auto"/>
        <w:rPr>
          <w:rFonts w:ascii="Arial" w:hAnsi="Arial" w:cs="Arial"/>
          <w:szCs w:val="24"/>
        </w:rPr>
      </w:pPr>
    </w:p>
    <w:p w14:paraId="24E65DCE" w14:textId="77777777" w:rsidR="00E94426" w:rsidRPr="00074402" w:rsidRDefault="00E94426" w:rsidP="00E94426">
      <w:pPr>
        <w:spacing w:line="360" w:lineRule="auto"/>
        <w:rPr>
          <w:rFonts w:ascii="Arial" w:hAnsi="Arial" w:cs="Arial"/>
          <w:szCs w:val="24"/>
        </w:rPr>
      </w:pPr>
    </w:p>
    <w:p w14:paraId="34A96D98" w14:textId="77777777" w:rsidR="00E94426" w:rsidRDefault="00E94426" w:rsidP="00E94426">
      <w:pPr>
        <w:tabs>
          <w:tab w:val="left" w:pos="6540"/>
        </w:tabs>
        <w:spacing w:line="360" w:lineRule="auto"/>
        <w:rPr>
          <w:rFonts w:ascii="Arial" w:hAnsi="Arial" w:cs="Arial"/>
          <w:sz w:val="28"/>
          <w:szCs w:val="28"/>
        </w:rPr>
      </w:pPr>
    </w:p>
    <w:p w14:paraId="62DE3E2D" w14:textId="25DA412E"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9B6B55">
        <w:rPr>
          <w:rFonts w:ascii="Arial" w:hAnsi="Arial" w:cs="Arial"/>
          <w:sz w:val="28"/>
          <w:szCs w:val="28"/>
        </w:rPr>
        <w:t xml:space="preserve">       Eleonora Krupic</w:t>
      </w:r>
    </w:p>
    <w:p w14:paraId="03043C03" w14:textId="52EBE089"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9B6B55">
        <w:rPr>
          <w:rFonts w:ascii="Arial" w:hAnsi="Arial" w:cs="Arial"/>
          <w:sz w:val="28"/>
          <w:szCs w:val="28"/>
        </w:rPr>
        <w:t xml:space="preserve">             2008937</w:t>
      </w:r>
    </w:p>
    <w:p w14:paraId="547EF5A3" w14:textId="77777777" w:rsidR="00E94426" w:rsidRDefault="00E94426" w:rsidP="00E94426">
      <w:pPr>
        <w:tabs>
          <w:tab w:val="left" w:pos="6540"/>
        </w:tabs>
        <w:spacing w:line="360" w:lineRule="auto"/>
        <w:rPr>
          <w:rFonts w:ascii="Arial" w:hAnsi="Arial" w:cs="Arial"/>
          <w:sz w:val="28"/>
          <w:szCs w:val="28"/>
        </w:rPr>
      </w:pPr>
    </w:p>
    <w:p w14:paraId="25A2510D" w14:textId="476104E6"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486799">
        <w:rPr>
          <w:rFonts w:ascii="Arial" w:hAnsi="Arial" w:cs="Arial"/>
          <w:sz w:val="28"/>
          <w:szCs w:val="28"/>
        </w:rPr>
        <w:t xml:space="preserve">      Complementary Therapies</w:t>
      </w:r>
    </w:p>
    <w:p w14:paraId="5F0C1A3D" w14:textId="1C6A46DA"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486799">
        <w:rPr>
          <w:rFonts w:ascii="Arial" w:hAnsi="Arial" w:cs="Arial"/>
          <w:sz w:val="28"/>
          <w:szCs w:val="28"/>
        </w:rPr>
        <w:t xml:space="preserve">        BMHP5001_LON</w:t>
      </w:r>
    </w:p>
    <w:p w14:paraId="6E57910A" w14:textId="6AF7DF06" w:rsidR="00E94426" w:rsidRDefault="00E94426" w:rsidP="00E94426">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486799">
        <w:rPr>
          <w:rFonts w:ascii="Arial" w:hAnsi="Arial" w:cs="Arial"/>
          <w:sz w:val="28"/>
          <w:szCs w:val="28"/>
        </w:rPr>
        <w:t xml:space="preserve">     </w:t>
      </w:r>
      <w:proofErr w:type="spellStart"/>
      <w:r w:rsidR="00486799">
        <w:rPr>
          <w:rFonts w:ascii="Arial" w:hAnsi="Arial" w:cs="Arial"/>
          <w:sz w:val="28"/>
          <w:szCs w:val="28"/>
        </w:rPr>
        <w:t>Mentesnot</w:t>
      </w:r>
      <w:proofErr w:type="spellEnd"/>
      <w:r w:rsidR="00486799">
        <w:rPr>
          <w:rFonts w:ascii="Arial" w:hAnsi="Arial" w:cs="Arial"/>
          <w:sz w:val="28"/>
          <w:szCs w:val="28"/>
        </w:rPr>
        <w:t xml:space="preserve"> </w:t>
      </w:r>
      <w:proofErr w:type="spellStart"/>
      <w:r w:rsidR="00486799">
        <w:rPr>
          <w:rFonts w:ascii="Arial" w:hAnsi="Arial" w:cs="Arial"/>
          <w:sz w:val="28"/>
          <w:szCs w:val="28"/>
        </w:rPr>
        <w:t>M</w:t>
      </w:r>
      <w:r w:rsidR="0044203C">
        <w:rPr>
          <w:rFonts w:ascii="Arial" w:hAnsi="Arial" w:cs="Arial"/>
          <w:sz w:val="28"/>
          <w:szCs w:val="28"/>
        </w:rPr>
        <w:t>en</w:t>
      </w:r>
      <w:r w:rsidR="000601C6">
        <w:rPr>
          <w:rFonts w:ascii="Arial" w:hAnsi="Arial" w:cs="Arial"/>
          <w:sz w:val="28"/>
          <w:szCs w:val="28"/>
        </w:rPr>
        <w:t>g</w:t>
      </w:r>
      <w:r w:rsidR="0044203C">
        <w:rPr>
          <w:rFonts w:ascii="Arial" w:hAnsi="Arial" w:cs="Arial"/>
          <w:sz w:val="28"/>
          <w:szCs w:val="28"/>
        </w:rPr>
        <w:t>es</w:t>
      </w:r>
      <w:r w:rsidR="0051720C">
        <w:rPr>
          <w:rFonts w:ascii="Arial" w:hAnsi="Arial" w:cs="Arial"/>
          <w:sz w:val="28"/>
          <w:szCs w:val="28"/>
        </w:rPr>
        <w:t>h</w:t>
      </w:r>
      <w:r w:rsidR="0044203C">
        <w:rPr>
          <w:rFonts w:ascii="Arial" w:hAnsi="Arial" w:cs="Arial"/>
          <w:sz w:val="28"/>
          <w:szCs w:val="28"/>
        </w:rPr>
        <w:t>a</w:t>
      </w:r>
      <w:proofErr w:type="spellEnd"/>
      <w:r w:rsidR="0044203C">
        <w:rPr>
          <w:rFonts w:ascii="Arial" w:hAnsi="Arial" w:cs="Arial"/>
          <w:sz w:val="28"/>
          <w:szCs w:val="28"/>
        </w:rPr>
        <w:t xml:space="preserve"> </w:t>
      </w:r>
    </w:p>
    <w:p w14:paraId="306428A4" w14:textId="77777777" w:rsidR="00E94426" w:rsidRDefault="00E94426" w:rsidP="00E94426">
      <w:pPr>
        <w:tabs>
          <w:tab w:val="left" w:pos="6540"/>
        </w:tabs>
        <w:spacing w:line="360" w:lineRule="auto"/>
        <w:rPr>
          <w:rFonts w:ascii="Arial" w:hAnsi="Arial" w:cs="Arial"/>
          <w:sz w:val="28"/>
          <w:szCs w:val="28"/>
        </w:rPr>
      </w:pPr>
    </w:p>
    <w:p w14:paraId="0D77E6BC" w14:textId="77777777" w:rsidR="00E94426" w:rsidRDefault="00E94426" w:rsidP="00E94426">
      <w:pPr>
        <w:tabs>
          <w:tab w:val="left" w:pos="6540"/>
        </w:tabs>
        <w:spacing w:line="360" w:lineRule="auto"/>
        <w:rPr>
          <w:rFonts w:ascii="Arial" w:hAnsi="Arial" w:cs="Arial"/>
          <w:sz w:val="28"/>
          <w:szCs w:val="28"/>
        </w:rPr>
      </w:pPr>
    </w:p>
    <w:p w14:paraId="4BDB74E4" w14:textId="77777777" w:rsidR="00E94426" w:rsidRDefault="00E94426" w:rsidP="00E94426">
      <w:pPr>
        <w:tabs>
          <w:tab w:val="left" w:pos="6540"/>
        </w:tabs>
        <w:spacing w:line="360" w:lineRule="auto"/>
        <w:rPr>
          <w:rFonts w:ascii="Arial" w:hAnsi="Arial" w:cs="Arial"/>
          <w:sz w:val="28"/>
          <w:szCs w:val="28"/>
        </w:rPr>
      </w:pPr>
    </w:p>
    <w:p w14:paraId="3D202A51" w14:textId="77777777" w:rsidR="00E94426" w:rsidRDefault="00E94426" w:rsidP="00E94426">
      <w:pPr>
        <w:tabs>
          <w:tab w:val="left" w:pos="6540"/>
        </w:tabs>
        <w:spacing w:line="360" w:lineRule="auto"/>
        <w:rPr>
          <w:rFonts w:ascii="Arial" w:hAnsi="Arial" w:cs="Arial"/>
          <w:sz w:val="28"/>
          <w:szCs w:val="28"/>
        </w:rPr>
      </w:pPr>
    </w:p>
    <w:p w14:paraId="160436F3" w14:textId="77777777" w:rsidR="00E94426" w:rsidRDefault="00E94426" w:rsidP="00E94426">
      <w:pPr>
        <w:spacing w:line="360" w:lineRule="auto"/>
        <w:rPr>
          <w:rFonts w:ascii="Arial" w:hAnsi="Arial" w:cs="Arial"/>
          <w:sz w:val="28"/>
          <w:szCs w:val="28"/>
        </w:rPr>
      </w:pPr>
      <w:r>
        <w:rPr>
          <w:rFonts w:ascii="Arial" w:hAnsi="Arial" w:cs="Arial"/>
          <w:sz w:val="28"/>
          <w:szCs w:val="28"/>
        </w:rPr>
        <w:br w:type="page"/>
      </w:r>
    </w:p>
    <w:p w14:paraId="5E6F5A3D" w14:textId="77777777" w:rsidR="00922B1B" w:rsidRDefault="00922B1B" w:rsidP="00922B1B">
      <w:pPr>
        <w:pStyle w:val="Heading1"/>
      </w:pPr>
    </w:p>
    <w:sdt>
      <w:sdtPr>
        <w:rPr>
          <w:rFonts w:ascii="Times New Roman" w:eastAsiaTheme="minorHAnsi" w:hAnsi="Times New Roman" w:cstheme="minorBidi"/>
          <w:color w:val="auto"/>
          <w:sz w:val="24"/>
          <w:szCs w:val="22"/>
          <w:lang w:val="en-GB"/>
        </w:rPr>
        <w:id w:val="702686286"/>
        <w:docPartObj>
          <w:docPartGallery w:val="Table of Contents"/>
          <w:docPartUnique/>
        </w:docPartObj>
      </w:sdtPr>
      <w:sdtEndPr>
        <w:rPr>
          <w:b/>
          <w:bCs/>
          <w:noProof/>
        </w:rPr>
      </w:sdtEndPr>
      <w:sdtContent>
        <w:p w14:paraId="1D8E3F3B" w14:textId="4D183BEE" w:rsidR="00546E1A" w:rsidRPr="00436E1D" w:rsidRDefault="00546E1A">
          <w:pPr>
            <w:pStyle w:val="TOCHeading"/>
            <w:rPr>
              <w:b/>
              <w:bCs/>
              <w:color w:val="000000" w:themeColor="text1"/>
            </w:rPr>
          </w:pPr>
          <w:r w:rsidRPr="00436E1D">
            <w:rPr>
              <w:b/>
              <w:bCs/>
              <w:color w:val="000000" w:themeColor="text1"/>
            </w:rPr>
            <w:t>Contents</w:t>
          </w:r>
        </w:p>
        <w:p w14:paraId="35BFF89F" w14:textId="166F4DA6" w:rsidR="00546E1A" w:rsidRPr="004E752C" w:rsidRDefault="00546E1A" w:rsidP="00546E1A">
          <w:pPr>
            <w:rPr>
              <w:rFonts w:ascii="Arial" w:hAnsi="Arial" w:cs="Arial"/>
              <w:sz w:val="22"/>
              <w:lang w:val="en-US"/>
            </w:rPr>
          </w:pPr>
        </w:p>
        <w:p w14:paraId="4702A5BB" w14:textId="6A528F06" w:rsidR="00546E1A" w:rsidRDefault="00546E1A" w:rsidP="00546E1A">
          <w:pPr>
            <w:rPr>
              <w:lang w:val="en-US"/>
            </w:rPr>
          </w:pPr>
        </w:p>
        <w:p w14:paraId="7C45DBDA" w14:textId="77777777" w:rsidR="00546E1A" w:rsidRPr="00546E1A" w:rsidRDefault="00546E1A" w:rsidP="00546E1A">
          <w:pPr>
            <w:rPr>
              <w:lang w:val="en-US"/>
            </w:rPr>
          </w:pPr>
        </w:p>
        <w:p w14:paraId="321C22DE" w14:textId="436D1910" w:rsidR="002B28A7" w:rsidRPr="004E752C" w:rsidRDefault="00546E1A" w:rsidP="004E752C">
          <w:pPr>
            <w:pStyle w:val="TOC1"/>
            <w:tabs>
              <w:tab w:val="right" w:leader="dot" w:pos="9016"/>
            </w:tabs>
            <w:spacing w:line="360" w:lineRule="auto"/>
            <w:rPr>
              <w:rFonts w:ascii="Arial" w:eastAsiaTheme="minorEastAsia" w:hAnsi="Arial" w:cs="Arial"/>
              <w:noProof/>
              <w:sz w:val="22"/>
              <w:lang w:eastAsia="en-GB"/>
            </w:rPr>
          </w:pPr>
          <w:r>
            <w:fldChar w:fldCharType="begin"/>
          </w:r>
          <w:r>
            <w:instrText xml:space="preserve"> TOC \o "1-3" \h \z \u </w:instrText>
          </w:r>
          <w:r>
            <w:fldChar w:fldCharType="separate"/>
          </w:r>
          <w:hyperlink w:anchor="_Toc92051545" w:history="1">
            <w:r w:rsidR="002B28A7" w:rsidRPr="004E752C">
              <w:rPr>
                <w:rStyle w:val="Hyperlink"/>
                <w:rFonts w:ascii="Arial" w:eastAsia="Times New Roman" w:hAnsi="Arial" w:cs="Arial"/>
                <w:b/>
                <w:bCs/>
                <w:noProof/>
                <w:kern w:val="36"/>
                <w:sz w:val="22"/>
                <w:lang w:eastAsia="en-GB"/>
              </w:rPr>
              <w:t xml:space="preserve">1. Introduction - </w:t>
            </w:r>
            <w:r w:rsidR="002B28A7" w:rsidRPr="004E752C">
              <w:rPr>
                <w:rStyle w:val="Hyperlink"/>
                <w:rFonts w:ascii="Arial" w:hAnsi="Arial" w:cs="Arial"/>
                <w:b/>
                <w:bCs/>
                <w:noProof/>
                <w:sz w:val="22"/>
                <w:lang w:val="en"/>
              </w:rPr>
              <w:t>Complementary Therapies - Yoga</w:t>
            </w:r>
            <w:r w:rsidR="002B28A7" w:rsidRPr="004E752C">
              <w:rPr>
                <w:rFonts w:ascii="Arial" w:hAnsi="Arial" w:cs="Arial"/>
                <w:noProof/>
                <w:webHidden/>
                <w:sz w:val="22"/>
              </w:rPr>
              <w:tab/>
            </w:r>
            <w:r w:rsidR="002B28A7" w:rsidRPr="004E752C">
              <w:rPr>
                <w:rFonts w:ascii="Arial" w:hAnsi="Arial" w:cs="Arial"/>
                <w:noProof/>
                <w:webHidden/>
                <w:sz w:val="22"/>
              </w:rPr>
              <w:fldChar w:fldCharType="begin"/>
            </w:r>
            <w:r w:rsidR="002B28A7" w:rsidRPr="004E752C">
              <w:rPr>
                <w:rFonts w:ascii="Arial" w:hAnsi="Arial" w:cs="Arial"/>
                <w:noProof/>
                <w:webHidden/>
                <w:sz w:val="22"/>
              </w:rPr>
              <w:instrText xml:space="preserve"> PAGEREF _Toc92051545 \h </w:instrText>
            </w:r>
            <w:r w:rsidR="002B28A7" w:rsidRPr="004E752C">
              <w:rPr>
                <w:rFonts w:ascii="Arial" w:hAnsi="Arial" w:cs="Arial"/>
                <w:noProof/>
                <w:webHidden/>
                <w:sz w:val="22"/>
              </w:rPr>
            </w:r>
            <w:r w:rsidR="002B28A7" w:rsidRPr="004E752C">
              <w:rPr>
                <w:rFonts w:ascii="Arial" w:hAnsi="Arial" w:cs="Arial"/>
                <w:noProof/>
                <w:webHidden/>
                <w:sz w:val="22"/>
              </w:rPr>
              <w:fldChar w:fldCharType="separate"/>
            </w:r>
            <w:r w:rsidR="00727F38" w:rsidRPr="004E752C">
              <w:rPr>
                <w:rFonts w:ascii="Arial" w:hAnsi="Arial" w:cs="Arial"/>
                <w:noProof/>
                <w:webHidden/>
                <w:sz w:val="22"/>
              </w:rPr>
              <w:t>3</w:t>
            </w:r>
            <w:r w:rsidR="002B28A7" w:rsidRPr="004E752C">
              <w:rPr>
                <w:rFonts w:ascii="Arial" w:hAnsi="Arial" w:cs="Arial"/>
                <w:noProof/>
                <w:webHidden/>
                <w:sz w:val="22"/>
              </w:rPr>
              <w:fldChar w:fldCharType="end"/>
            </w:r>
          </w:hyperlink>
        </w:p>
        <w:p w14:paraId="7C726228" w14:textId="548C4ED5" w:rsidR="002B28A7" w:rsidRPr="004E752C" w:rsidRDefault="002B28A7" w:rsidP="004E752C">
          <w:pPr>
            <w:pStyle w:val="TOC1"/>
            <w:tabs>
              <w:tab w:val="right" w:leader="dot" w:pos="9016"/>
            </w:tabs>
            <w:spacing w:line="360" w:lineRule="auto"/>
            <w:rPr>
              <w:rFonts w:ascii="Arial" w:eastAsiaTheme="minorEastAsia" w:hAnsi="Arial" w:cs="Arial"/>
              <w:noProof/>
              <w:sz w:val="22"/>
              <w:lang w:eastAsia="en-GB"/>
            </w:rPr>
          </w:pPr>
          <w:hyperlink w:anchor="_Toc92051546" w:history="1">
            <w:r w:rsidRPr="004E752C">
              <w:rPr>
                <w:rStyle w:val="Hyperlink"/>
                <w:rFonts w:ascii="Arial" w:eastAsia="Times New Roman" w:hAnsi="Arial" w:cs="Arial"/>
                <w:b/>
                <w:bCs/>
                <w:noProof/>
                <w:kern w:val="36"/>
                <w:sz w:val="22"/>
                <w:lang w:eastAsia="en-GB"/>
              </w:rPr>
              <w:t>2. Yoga History, Uses, Efficacy and Contraindications</w:t>
            </w:r>
            <w:r w:rsidRPr="004E752C">
              <w:rPr>
                <w:rFonts w:ascii="Arial" w:hAnsi="Arial" w:cs="Arial"/>
                <w:noProof/>
                <w:webHidden/>
                <w:sz w:val="22"/>
              </w:rPr>
              <w:tab/>
            </w:r>
            <w:r w:rsidRPr="004E752C">
              <w:rPr>
                <w:rFonts w:ascii="Arial" w:hAnsi="Arial" w:cs="Arial"/>
                <w:noProof/>
                <w:webHidden/>
                <w:sz w:val="22"/>
              </w:rPr>
              <w:fldChar w:fldCharType="begin"/>
            </w:r>
            <w:r w:rsidRPr="004E752C">
              <w:rPr>
                <w:rFonts w:ascii="Arial" w:hAnsi="Arial" w:cs="Arial"/>
                <w:noProof/>
                <w:webHidden/>
                <w:sz w:val="22"/>
              </w:rPr>
              <w:instrText xml:space="preserve"> PAGEREF _Toc92051546 \h </w:instrText>
            </w:r>
            <w:r w:rsidRPr="004E752C">
              <w:rPr>
                <w:rFonts w:ascii="Arial" w:hAnsi="Arial" w:cs="Arial"/>
                <w:noProof/>
                <w:webHidden/>
                <w:sz w:val="22"/>
              </w:rPr>
            </w:r>
            <w:r w:rsidRPr="004E752C">
              <w:rPr>
                <w:rFonts w:ascii="Arial" w:hAnsi="Arial" w:cs="Arial"/>
                <w:noProof/>
                <w:webHidden/>
                <w:sz w:val="22"/>
              </w:rPr>
              <w:fldChar w:fldCharType="separate"/>
            </w:r>
            <w:r w:rsidR="00727F38" w:rsidRPr="004E752C">
              <w:rPr>
                <w:rFonts w:ascii="Arial" w:hAnsi="Arial" w:cs="Arial"/>
                <w:noProof/>
                <w:webHidden/>
                <w:sz w:val="22"/>
              </w:rPr>
              <w:t>3</w:t>
            </w:r>
            <w:r w:rsidRPr="004E752C">
              <w:rPr>
                <w:rFonts w:ascii="Arial" w:hAnsi="Arial" w:cs="Arial"/>
                <w:noProof/>
                <w:webHidden/>
                <w:sz w:val="22"/>
              </w:rPr>
              <w:fldChar w:fldCharType="end"/>
            </w:r>
          </w:hyperlink>
        </w:p>
        <w:p w14:paraId="4B2C8B9F" w14:textId="4B588DDE" w:rsidR="002B28A7" w:rsidRPr="004E752C" w:rsidRDefault="002B28A7" w:rsidP="004E752C">
          <w:pPr>
            <w:pStyle w:val="TOC1"/>
            <w:tabs>
              <w:tab w:val="right" w:leader="dot" w:pos="9016"/>
            </w:tabs>
            <w:spacing w:line="360" w:lineRule="auto"/>
            <w:rPr>
              <w:rFonts w:ascii="Arial" w:eastAsiaTheme="minorEastAsia" w:hAnsi="Arial" w:cs="Arial"/>
              <w:noProof/>
              <w:sz w:val="22"/>
              <w:lang w:eastAsia="en-GB"/>
            </w:rPr>
          </w:pPr>
          <w:hyperlink w:anchor="_Toc92051547" w:history="1">
            <w:r w:rsidRPr="004E752C">
              <w:rPr>
                <w:rStyle w:val="Hyperlink"/>
                <w:rFonts w:ascii="Arial" w:eastAsia="Times New Roman" w:hAnsi="Arial" w:cs="Arial"/>
                <w:b/>
                <w:bCs/>
                <w:noProof/>
                <w:kern w:val="36"/>
                <w:sz w:val="22"/>
                <w:lang w:eastAsia="en-GB"/>
              </w:rPr>
              <w:t>3. Self-regulatory Systems</w:t>
            </w:r>
            <w:r w:rsidRPr="004E752C">
              <w:rPr>
                <w:rFonts w:ascii="Arial" w:hAnsi="Arial" w:cs="Arial"/>
                <w:noProof/>
                <w:webHidden/>
                <w:sz w:val="22"/>
              </w:rPr>
              <w:tab/>
            </w:r>
            <w:r w:rsidRPr="004E752C">
              <w:rPr>
                <w:rFonts w:ascii="Arial" w:hAnsi="Arial" w:cs="Arial"/>
                <w:noProof/>
                <w:webHidden/>
                <w:sz w:val="22"/>
              </w:rPr>
              <w:fldChar w:fldCharType="begin"/>
            </w:r>
            <w:r w:rsidRPr="004E752C">
              <w:rPr>
                <w:rFonts w:ascii="Arial" w:hAnsi="Arial" w:cs="Arial"/>
                <w:noProof/>
                <w:webHidden/>
                <w:sz w:val="22"/>
              </w:rPr>
              <w:instrText xml:space="preserve"> PAGEREF _Toc92051547 \h </w:instrText>
            </w:r>
            <w:r w:rsidRPr="004E752C">
              <w:rPr>
                <w:rFonts w:ascii="Arial" w:hAnsi="Arial" w:cs="Arial"/>
                <w:noProof/>
                <w:webHidden/>
                <w:sz w:val="22"/>
              </w:rPr>
            </w:r>
            <w:r w:rsidRPr="004E752C">
              <w:rPr>
                <w:rFonts w:ascii="Arial" w:hAnsi="Arial" w:cs="Arial"/>
                <w:noProof/>
                <w:webHidden/>
                <w:sz w:val="22"/>
              </w:rPr>
              <w:fldChar w:fldCharType="separate"/>
            </w:r>
            <w:r w:rsidR="00727F38" w:rsidRPr="004E752C">
              <w:rPr>
                <w:rFonts w:ascii="Arial" w:hAnsi="Arial" w:cs="Arial"/>
                <w:noProof/>
                <w:webHidden/>
                <w:sz w:val="22"/>
              </w:rPr>
              <w:t>6</w:t>
            </w:r>
            <w:r w:rsidRPr="004E752C">
              <w:rPr>
                <w:rFonts w:ascii="Arial" w:hAnsi="Arial" w:cs="Arial"/>
                <w:noProof/>
                <w:webHidden/>
                <w:sz w:val="22"/>
              </w:rPr>
              <w:fldChar w:fldCharType="end"/>
            </w:r>
          </w:hyperlink>
        </w:p>
        <w:p w14:paraId="06F52C9B" w14:textId="0D9297FE" w:rsidR="002B28A7" w:rsidRPr="004E752C" w:rsidRDefault="002B28A7" w:rsidP="004E752C">
          <w:pPr>
            <w:pStyle w:val="TOC1"/>
            <w:tabs>
              <w:tab w:val="right" w:leader="dot" w:pos="9016"/>
            </w:tabs>
            <w:spacing w:line="360" w:lineRule="auto"/>
            <w:rPr>
              <w:rFonts w:ascii="Arial" w:eastAsiaTheme="minorEastAsia" w:hAnsi="Arial" w:cs="Arial"/>
              <w:noProof/>
              <w:sz w:val="22"/>
              <w:lang w:eastAsia="en-GB"/>
            </w:rPr>
          </w:pPr>
          <w:hyperlink w:anchor="_Toc92051548" w:history="1">
            <w:r w:rsidRPr="004E752C">
              <w:rPr>
                <w:rStyle w:val="Hyperlink"/>
                <w:rFonts w:ascii="Arial" w:hAnsi="Arial" w:cs="Arial"/>
                <w:b/>
                <w:bCs/>
                <w:noProof/>
                <w:sz w:val="22"/>
                <w:lang w:eastAsia="en-GB"/>
              </w:rPr>
              <w:t>4. Ethical Considerations, Code of Conduct</w:t>
            </w:r>
            <w:r w:rsidRPr="004E752C">
              <w:rPr>
                <w:rFonts w:ascii="Arial" w:hAnsi="Arial" w:cs="Arial"/>
                <w:noProof/>
                <w:webHidden/>
                <w:sz w:val="22"/>
              </w:rPr>
              <w:tab/>
            </w:r>
            <w:r w:rsidRPr="004E752C">
              <w:rPr>
                <w:rFonts w:ascii="Arial" w:hAnsi="Arial" w:cs="Arial"/>
                <w:noProof/>
                <w:webHidden/>
                <w:sz w:val="22"/>
              </w:rPr>
              <w:fldChar w:fldCharType="begin"/>
            </w:r>
            <w:r w:rsidRPr="004E752C">
              <w:rPr>
                <w:rFonts w:ascii="Arial" w:hAnsi="Arial" w:cs="Arial"/>
                <w:noProof/>
                <w:webHidden/>
                <w:sz w:val="22"/>
              </w:rPr>
              <w:instrText xml:space="preserve"> PAGEREF _Toc92051548 \h </w:instrText>
            </w:r>
            <w:r w:rsidRPr="004E752C">
              <w:rPr>
                <w:rFonts w:ascii="Arial" w:hAnsi="Arial" w:cs="Arial"/>
                <w:noProof/>
                <w:webHidden/>
                <w:sz w:val="22"/>
              </w:rPr>
            </w:r>
            <w:r w:rsidRPr="004E752C">
              <w:rPr>
                <w:rFonts w:ascii="Arial" w:hAnsi="Arial" w:cs="Arial"/>
                <w:noProof/>
                <w:webHidden/>
                <w:sz w:val="22"/>
              </w:rPr>
              <w:fldChar w:fldCharType="separate"/>
            </w:r>
            <w:r w:rsidR="00727F38" w:rsidRPr="004E752C">
              <w:rPr>
                <w:rFonts w:ascii="Arial" w:hAnsi="Arial" w:cs="Arial"/>
                <w:noProof/>
                <w:webHidden/>
                <w:sz w:val="22"/>
              </w:rPr>
              <w:t>7</w:t>
            </w:r>
            <w:r w:rsidRPr="004E752C">
              <w:rPr>
                <w:rFonts w:ascii="Arial" w:hAnsi="Arial" w:cs="Arial"/>
                <w:noProof/>
                <w:webHidden/>
                <w:sz w:val="22"/>
              </w:rPr>
              <w:fldChar w:fldCharType="end"/>
            </w:r>
          </w:hyperlink>
        </w:p>
        <w:p w14:paraId="172843CA" w14:textId="1148101B" w:rsidR="002B28A7" w:rsidRPr="004E752C" w:rsidRDefault="002B28A7" w:rsidP="004E752C">
          <w:pPr>
            <w:pStyle w:val="TOC1"/>
            <w:tabs>
              <w:tab w:val="right" w:leader="dot" w:pos="9016"/>
            </w:tabs>
            <w:spacing w:line="360" w:lineRule="auto"/>
            <w:rPr>
              <w:rFonts w:ascii="Arial" w:eastAsiaTheme="minorEastAsia" w:hAnsi="Arial" w:cs="Arial"/>
              <w:noProof/>
              <w:sz w:val="22"/>
              <w:lang w:eastAsia="en-GB"/>
            </w:rPr>
          </w:pPr>
          <w:hyperlink w:anchor="_Toc92051550" w:history="1">
            <w:r w:rsidRPr="004E752C">
              <w:rPr>
                <w:rStyle w:val="Hyperlink"/>
                <w:rFonts w:ascii="Arial" w:eastAsia="Times New Roman" w:hAnsi="Arial" w:cs="Arial"/>
                <w:b/>
                <w:bCs/>
                <w:noProof/>
                <w:kern w:val="36"/>
                <w:sz w:val="22"/>
                <w:lang w:eastAsia="en-GB"/>
              </w:rPr>
              <w:t>5. Recommendations on the Yoga Therapy</w:t>
            </w:r>
            <w:r w:rsidRPr="004E752C">
              <w:rPr>
                <w:rFonts w:ascii="Arial" w:hAnsi="Arial" w:cs="Arial"/>
                <w:noProof/>
                <w:webHidden/>
                <w:sz w:val="22"/>
              </w:rPr>
              <w:tab/>
            </w:r>
            <w:r w:rsidRPr="004E752C">
              <w:rPr>
                <w:rFonts w:ascii="Arial" w:hAnsi="Arial" w:cs="Arial"/>
                <w:noProof/>
                <w:webHidden/>
                <w:sz w:val="22"/>
              </w:rPr>
              <w:fldChar w:fldCharType="begin"/>
            </w:r>
            <w:r w:rsidRPr="004E752C">
              <w:rPr>
                <w:rFonts w:ascii="Arial" w:hAnsi="Arial" w:cs="Arial"/>
                <w:noProof/>
                <w:webHidden/>
                <w:sz w:val="22"/>
              </w:rPr>
              <w:instrText xml:space="preserve"> PAGEREF _Toc92051550 \h </w:instrText>
            </w:r>
            <w:r w:rsidRPr="004E752C">
              <w:rPr>
                <w:rFonts w:ascii="Arial" w:hAnsi="Arial" w:cs="Arial"/>
                <w:noProof/>
                <w:webHidden/>
                <w:sz w:val="22"/>
              </w:rPr>
            </w:r>
            <w:r w:rsidRPr="004E752C">
              <w:rPr>
                <w:rFonts w:ascii="Arial" w:hAnsi="Arial" w:cs="Arial"/>
                <w:noProof/>
                <w:webHidden/>
                <w:sz w:val="22"/>
              </w:rPr>
              <w:fldChar w:fldCharType="separate"/>
            </w:r>
            <w:r w:rsidR="00727F38" w:rsidRPr="004E752C">
              <w:rPr>
                <w:rFonts w:ascii="Arial" w:hAnsi="Arial" w:cs="Arial"/>
                <w:noProof/>
                <w:webHidden/>
                <w:sz w:val="22"/>
              </w:rPr>
              <w:t>8</w:t>
            </w:r>
            <w:r w:rsidRPr="004E752C">
              <w:rPr>
                <w:rFonts w:ascii="Arial" w:hAnsi="Arial" w:cs="Arial"/>
                <w:noProof/>
                <w:webHidden/>
                <w:sz w:val="22"/>
              </w:rPr>
              <w:fldChar w:fldCharType="end"/>
            </w:r>
          </w:hyperlink>
        </w:p>
        <w:p w14:paraId="7EBD6A9B" w14:textId="217B9A3D" w:rsidR="002B28A7" w:rsidRPr="004E752C" w:rsidRDefault="002B28A7" w:rsidP="004E752C">
          <w:pPr>
            <w:pStyle w:val="TOC1"/>
            <w:tabs>
              <w:tab w:val="right" w:leader="dot" w:pos="9016"/>
            </w:tabs>
            <w:spacing w:line="360" w:lineRule="auto"/>
            <w:rPr>
              <w:rFonts w:ascii="Arial" w:eastAsiaTheme="minorEastAsia" w:hAnsi="Arial" w:cs="Arial"/>
              <w:noProof/>
              <w:sz w:val="22"/>
              <w:lang w:eastAsia="en-GB"/>
            </w:rPr>
          </w:pPr>
          <w:hyperlink w:anchor="_Toc92051551" w:history="1">
            <w:r w:rsidRPr="004E752C">
              <w:rPr>
                <w:rStyle w:val="Hyperlink"/>
                <w:rFonts w:ascii="Arial" w:eastAsia="Times New Roman" w:hAnsi="Arial" w:cs="Arial"/>
                <w:b/>
                <w:bCs/>
                <w:noProof/>
                <w:kern w:val="36"/>
                <w:sz w:val="22"/>
                <w:lang w:eastAsia="en-GB"/>
              </w:rPr>
              <w:t>6. Conclusion</w:t>
            </w:r>
            <w:r w:rsidRPr="004E752C">
              <w:rPr>
                <w:rFonts w:ascii="Arial" w:hAnsi="Arial" w:cs="Arial"/>
                <w:noProof/>
                <w:webHidden/>
                <w:sz w:val="22"/>
              </w:rPr>
              <w:tab/>
            </w:r>
            <w:r w:rsidRPr="004E752C">
              <w:rPr>
                <w:rFonts w:ascii="Arial" w:hAnsi="Arial" w:cs="Arial"/>
                <w:noProof/>
                <w:webHidden/>
                <w:sz w:val="22"/>
              </w:rPr>
              <w:fldChar w:fldCharType="begin"/>
            </w:r>
            <w:r w:rsidRPr="004E752C">
              <w:rPr>
                <w:rFonts w:ascii="Arial" w:hAnsi="Arial" w:cs="Arial"/>
                <w:noProof/>
                <w:webHidden/>
                <w:sz w:val="22"/>
              </w:rPr>
              <w:instrText xml:space="preserve"> PAGEREF _Toc92051551 \h </w:instrText>
            </w:r>
            <w:r w:rsidRPr="004E752C">
              <w:rPr>
                <w:rFonts w:ascii="Arial" w:hAnsi="Arial" w:cs="Arial"/>
                <w:noProof/>
                <w:webHidden/>
                <w:sz w:val="22"/>
              </w:rPr>
            </w:r>
            <w:r w:rsidRPr="004E752C">
              <w:rPr>
                <w:rFonts w:ascii="Arial" w:hAnsi="Arial" w:cs="Arial"/>
                <w:noProof/>
                <w:webHidden/>
                <w:sz w:val="22"/>
              </w:rPr>
              <w:fldChar w:fldCharType="separate"/>
            </w:r>
            <w:r w:rsidR="00727F38" w:rsidRPr="004E752C">
              <w:rPr>
                <w:rFonts w:ascii="Arial" w:hAnsi="Arial" w:cs="Arial"/>
                <w:noProof/>
                <w:webHidden/>
                <w:sz w:val="22"/>
              </w:rPr>
              <w:t>8</w:t>
            </w:r>
            <w:r w:rsidRPr="004E752C">
              <w:rPr>
                <w:rFonts w:ascii="Arial" w:hAnsi="Arial" w:cs="Arial"/>
                <w:noProof/>
                <w:webHidden/>
                <w:sz w:val="22"/>
              </w:rPr>
              <w:fldChar w:fldCharType="end"/>
            </w:r>
          </w:hyperlink>
        </w:p>
        <w:p w14:paraId="43AFAE6D" w14:textId="21C1D81F" w:rsidR="002B28A7" w:rsidRPr="004E752C" w:rsidRDefault="002B28A7" w:rsidP="004E752C">
          <w:pPr>
            <w:pStyle w:val="TOC1"/>
            <w:tabs>
              <w:tab w:val="right" w:leader="dot" w:pos="9016"/>
            </w:tabs>
            <w:spacing w:line="360" w:lineRule="auto"/>
            <w:rPr>
              <w:rFonts w:ascii="Arial" w:eastAsiaTheme="minorEastAsia" w:hAnsi="Arial" w:cs="Arial"/>
              <w:noProof/>
              <w:sz w:val="22"/>
              <w:lang w:eastAsia="en-GB"/>
            </w:rPr>
          </w:pPr>
          <w:hyperlink w:anchor="_Toc92051552" w:history="1">
            <w:r w:rsidRPr="004E752C">
              <w:rPr>
                <w:rStyle w:val="Hyperlink"/>
                <w:rFonts w:ascii="Arial" w:eastAsia="Times New Roman" w:hAnsi="Arial" w:cs="Arial"/>
                <w:b/>
                <w:bCs/>
                <w:noProof/>
                <w:kern w:val="36"/>
                <w:sz w:val="22"/>
                <w:lang w:eastAsia="en-GB"/>
              </w:rPr>
              <w:t>7. References</w:t>
            </w:r>
            <w:r w:rsidRPr="004E752C">
              <w:rPr>
                <w:rFonts w:ascii="Arial" w:hAnsi="Arial" w:cs="Arial"/>
                <w:noProof/>
                <w:webHidden/>
                <w:sz w:val="22"/>
              </w:rPr>
              <w:tab/>
            </w:r>
            <w:r w:rsidRPr="004E752C">
              <w:rPr>
                <w:rFonts w:ascii="Arial" w:hAnsi="Arial" w:cs="Arial"/>
                <w:noProof/>
                <w:webHidden/>
                <w:sz w:val="22"/>
              </w:rPr>
              <w:fldChar w:fldCharType="begin"/>
            </w:r>
            <w:r w:rsidRPr="004E752C">
              <w:rPr>
                <w:rFonts w:ascii="Arial" w:hAnsi="Arial" w:cs="Arial"/>
                <w:noProof/>
                <w:webHidden/>
                <w:sz w:val="22"/>
              </w:rPr>
              <w:instrText xml:space="preserve"> PAGEREF _Toc92051552 \h </w:instrText>
            </w:r>
            <w:r w:rsidRPr="004E752C">
              <w:rPr>
                <w:rFonts w:ascii="Arial" w:hAnsi="Arial" w:cs="Arial"/>
                <w:noProof/>
                <w:webHidden/>
                <w:sz w:val="22"/>
              </w:rPr>
            </w:r>
            <w:r w:rsidRPr="004E752C">
              <w:rPr>
                <w:rFonts w:ascii="Arial" w:hAnsi="Arial" w:cs="Arial"/>
                <w:noProof/>
                <w:webHidden/>
                <w:sz w:val="22"/>
              </w:rPr>
              <w:fldChar w:fldCharType="separate"/>
            </w:r>
            <w:r w:rsidR="00727F38" w:rsidRPr="004E752C">
              <w:rPr>
                <w:rFonts w:ascii="Arial" w:hAnsi="Arial" w:cs="Arial"/>
                <w:noProof/>
                <w:webHidden/>
                <w:sz w:val="22"/>
              </w:rPr>
              <w:t>9</w:t>
            </w:r>
            <w:r w:rsidRPr="004E752C">
              <w:rPr>
                <w:rFonts w:ascii="Arial" w:hAnsi="Arial" w:cs="Arial"/>
                <w:noProof/>
                <w:webHidden/>
                <w:sz w:val="22"/>
              </w:rPr>
              <w:fldChar w:fldCharType="end"/>
            </w:r>
          </w:hyperlink>
        </w:p>
        <w:p w14:paraId="751C75B3" w14:textId="45C357A6" w:rsidR="00546E1A" w:rsidRDefault="00546E1A">
          <w:r>
            <w:rPr>
              <w:b/>
              <w:bCs/>
              <w:noProof/>
            </w:rPr>
            <w:fldChar w:fldCharType="end"/>
          </w:r>
        </w:p>
      </w:sdtContent>
    </w:sdt>
    <w:p w14:paraId="385E2D7F" w14:textId="0CCF5866" w:rsidR="00922B1B" w:rsidRDefault="00922B1B" w:rsidP="000D5D1D">
      <w:pPr>
        <w:spacing w:line="360" w:lineRule="auto"/>
        <w:rPr>
          <w:rFonts w:ascii="Arial" w:hAnsi="Arial" w:cs="Arial"/>
          <w:b/>
          <w:bCs/>
          <w:sz w:val="22"/>
        </w:rPr>
      </w:pPr>
    </w:p>
    <w:p w14:paraId="097EF1D6" w14:textId="66105BBB" w:rsidR="00546E1A" w:rsidRDefault="00546E1A" w:rsidP="000D5D1D">
      <w:pPr>
        <w:spacing w:line="360" w:lineRule="auto"/>
        <w:rPr>
          <w:rFonts w:ascii="Arial" w:hAnsi="Arial" w:cs="Arial"/>
          <w:b/>
          <w:bCs/>
          <w:sz w:val="22"/>
        </w:rPr>
      </w:pPr>
    </w:p>
    <w:p w14:paraId="1C9C0F98" w14:textId="7186CE47" w:rsidR="00546E1A" w:rsidRDefault="00546E1A" w:rsidP="000D5D1D">
      <w:pPr>
        <w:spacing w:line="360" w:lineRule="auto"/>
        <w:rPr>
          <w:rFonts w:ascii="Arial" w:hAnsi="Arial" w:cs="Arial"/>
          <w:b/>
          <w:bCs/>
          <w:sz w:val="22"/>
        </w:rPr>
      </w:pPr>
    </w:p>
    <w:p w14:paraId="5BA463F7" w14:textId="458223DC" w:rsidR="00546E1A" w:rsidRDefault="00546E1A" w:rsidP="000D5D1D">
      <w:pPr>
        <w:spacing w:line="360" w:lineRule="auto"/>
        <w:rPr>
          <w:rFonts w:ascii="Arial" w:hAnsi="Arial" w:cs="Arial"/>
          <w:b/>
          <w:bCs/>
          <w:sz w:val="22"/>
        </w:rPr>
      </w:pPr>
    </w:p>
    <w:p w14:paraId="2CA67A9A" w14:textId="3DA80916" w:rsidR="00546E1A" w:rsidRDefault="00546E1A" w:rsidP="000D5D1D">
      <w:pPr>
        <w:spacing w:line="360" w:lineRule="auto"/>
        <w:rPr>
          <w:rFonts w:ascii="Arial" w:hAnsi="Arial" w:cs="Arial"/>
          <w:b/>
          <w:bCs/>
          <w:sz w:val="22"/>
        </w:rPr>
      </w:pPr>
    </w:p>
    <w:p w14:paraId="72716A27" w14:textId="19BDC7CF" w:rsidR="00546E1A" w:rsidRDefault="00546E1A" w:rsidP="000D5D1D">
      <w:pPr>
        <w:spacing w:line="360" w:lineRule="auto"/>
        <w:rPr>
          <w:rFonts w:ascii="Arial" w:hAnsi="Arial" w:cs="Arial"/>
          <w:b/>
          <w:bCs/>
          <w:sz w:val="22"/>
        </w:rPr>
      </w:pPr>
    </w:p>
    <w:p w14:paraId="3C3696EB" w14:textId="77777777" w:rsidR="004A4FE8" w:rsidRPr="004A4FE8" w:rsidRDefault="004A4FE8" w:rsidP="004A4FE8">
      <w:pPr>
        <w:spacing w:line="360" w:lineRule="atLeast"/>
        <w:rPr>
          <w:rFonts w:eastAsia="Times New Roman" w:cs="Times New Roman"/>
          <w:szCs w:val="24"/>
          <w:lang w:eastAsia="en-GB"/>
        </w:rPr>
      </w:pPr>
      <w:r w:rsidRPr="004A4FE8">
        <w:rPr>
          <w:rFonts w:ascii="Arial" w:eastAsia="Times New Roman" w:hAnsi="Arial" w:cs="Arial"/>
          <w:b/>
          <w:bCs/>
          <w:sz w:val="22"/>
          <w:lang w:eastAsia="en-GB"/>
        </w:rPr>
        <w:t> </w:t>
      </w:r>
    </w:p>
    <w:p w14:paraId="08182D70"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1C401F9D"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005722CA"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501DBF1B"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5034BF05" w14:textId="77777777" w:rsidR="00241482" w:rsidRDefault="00241482" w:rsidP="004A4FE8">
      <w:pPr>
        <w:spacing w:before="240" w:after="0" w:line="480" w:lineRule="atLeast"/>
        <w:outlineLvl w:val="0"/>
        <w:rPr>
          <w:rFonts w:ascii="Arial" w:eastAsia="Times New Roman" w:hAnsi="Arial" w:cs="Arial"/>
          <w:b/>
          <w:bCs/>
          <w:kern w:val="36"/>
          <w:sz w:val="22"/>
          <w:lang w:eastAsia="en-GB"/>
        </w:rPr>
      </w:pPr>
    </w:p>
    <w:p w14:paraId="02837E6C" w14:textId="77777777" w:rsidR="001A61DF" w:rsidRDefault="001A61DF" w:rsidP="00471B42">
      <w:pPr>
        <w:spacing w:before="240" w:after="0" w:line="360" w:lineRule="auto"/>
        <w:outlineLvl w:val="0"/>
        <w:rPr>
          <w:rFonts w:ascii="Arial" w:eastAsia="Times New Roman" w:hAnsi="Arial" w:cs="Arial"/>
          <w:b/>
          <w:bCs/>
          <w:kern w:val="36"/>
          <w:sz w:val="22"/>
          <w:lang w:eastAsia="en-GB"/>
        </w:rPr>
      </w:pPr>
    </w:p>
    <w:p w14:paraId="15487EA7" w14:textId="57BA1610" w:rsidR="004A4FE8" w:rsidRPr="002B28A7" w:rsidRDefault="004A4FE8" w:rsidP="004E752C">
      <w:pPr>
        <w:pStyle w:val="Heading1"/>
        <w:spacing w:line="360" w:lineRule="auto"/>
        <w:rPr>
          <w:rFonts w:ascii="Arial" w:eastAsia="Times New Roman" w:hAnsi="Arial" w:cs="Arial"/>
          <w:b/>
          <w:bCs/>
          <w:color w:val="000000" w:themeColor="text1"/>
          <w:kern w:val="36"/>
          <w:sz w:val="22"/>
          <w:szCs w:val="22"/>
          <w:lang w:eastAsia="en-GB"/>
        </w:rPr>
      </w:pPr>
      <w:bookmarkStart w:id="0" w:name="_Toc92051545"/>
      <w:r w:rsidRPr="002B28A7">
        <w:rPr>
          <w:rFonts w:ascii="Arial" w:eastAsia="Times New Roman" w:hAnsi="Arial" w:cs="Arial"/>
          <w:b/>
          <w:bCs/>
          <w:color w:val="000000" w:themeColor="text1"/>
          <w:kern w:val="36"/>
          <w:sz w:val="22"/>
          <w:szCs w:val="22"/>
          <w:lang w:eastAsia="en-GB"/>
        </w:rPr>
        <w:lastRenderedPageBreak/>
        <w:t xml:space="preserve">1. Introduction - </w:t>
      </w:r>
      <w:r w:rsidR="001A61DF" w:rsidRPr="002B28A7">
        <w:rPr>
          <w:rStyle w:val="jlqj4b"/>
          <w:rFonts w:ascii="Arial" w:hAnsi="Arial" w:cs="Arial"/>
          <w:b/>
          <w:bCs/>
          <w:color w:val="000000" w:themeColor="text1"/>
          <w:sz w:val="22"/>
          <w:szCs w:val="22"/>
          <w:lang w:val="en"/>
        </w:rPr>
        <w:t xml:space="preserve">Complementary Therapies - Yoga </w:t>
      </w:r>
      <w:bookmarkEnd w:id="0"/>
    </w:p>
    <w:p w14:paraId="192F98DF" w14:textId="016BDA43" w:rsidR="004A4FE8" w:rsidRDefault="004A4FE8" w:rsidP="004E752C">
      <w:pPr>
        <w:spacing w:after="0" w:line="360" w:lineRule="auto"/>
        <w:rPr>
          <w:rFonts w:ascii="Arial" w:eastAsia="Times New Roman" w:hAnsi="Arial" w:cs="Arial"/>
          <w:sz w:val="22"/>
          <w:lang w:eastAsia="en-GB"/>
        </w:rPr>
      </w:pPr>
      <w:r w:rsidRPr="004A4FE8">
        <w:rPr>
          <w:rFonts w:ascii="Arial" w:eastAsia="Times New Roman" w:hAnsi="Arial" w:cs="Arial"/>
          <w:sz w:val="22"/>
          <w:lang w:val="en" w:eastAsia="en-GB"/>
        </w:rPr>
        <w:t>When we live lives at the speed of light, rarely do any of us stop for a second and entertain ourselves and our health the way our ancestors did - slowly, thoroughly, and patiently. </w:t>
      </w:r>
      <w:r w:rsidRPr="004A4FE8">
        <w:rPr>
          <w:rFonts w:ascii="Arial" w:eastAsia="Times New Roman" w:hAnsi="Arial" w:cs="Arial"/>
          <w:sz w:val="22"/>
          <w:lang w:eastAsia="en-GB"/>
        </w:rPr>
        <w:t>Today, in the world, even in our country, most doctors have an average of fifteen minutes for a patient, which, in some cases, has a negative effect on the first and true reason why the patient came to the doctor - and that is because of his/her illness. Prevention is almost non-existent unless we understand ourselves and do something.  </w:t>
      </w:r>
    </w:p>
    <w:p w14:paraId="21A0DE22" w14:textId="613FE29A" w:rsidR="0039442C" w:rsidRPr="0039442C" w:rsidRDefault="0039442C" w:rsidP="004E752C">
      <w:pPr>
        <w:spacing w:after="0" w:line="360" w:lineRule="auto"/>
        <w:rPr>
          <w:rFonts w:ascii="Arial" w:eastAsia="Times New Roman" w:hAnsi="Arial" w:cs="Arial"/>
          <w:sz w:val="22"/>
          <w:lang w:eastAsia="en-GB"/>
        </w:rPr>
      </w:pPr>
      <w:r w:rsidRPr="0039442C">
        <w:rPr>
          <w:rStyle w:val="jlqj4b"/>
          <w:rFonts w:ascii="Arial" w:hAnsi="Arial" w:cs="Arial"/>
          <w:sz w:val="22"/>
          <w:lang w:val="en"/>
        </w:rPr>
        <w:t>The difference and controversy between CAM and conventional medicine is that CAM works for the benefit of patients without sufficient evidence of theory. While most conventional drugs, evidence from those collected through clinical trials.</w:t>
      </w:r>
    </w:p>
    <w:p w14:paraId="291AFAD8" w14:textId="3B7FA051" w:rsidR="004A4FE8" w:rsidRPr="004A4FE8" w:rsidRDefault="004A4FE8" w:rsidP="004E752C">
      <w:pPr>
        <w:spacing w:after="0" w:line="360" w:lineRule="auto"/>
        <w:rPr>
          <w:rFonts w:ascii="Arial" w:eastAsia="Times New Roman" w:hAnsi="Arial" w:cs="Arial"/>
          <w:sz w:val="22"/>
          <w:lang w:eastAsia="en-GB"/>
        </w:rPr>
      </w:pPr>
      <w:r w:rsidRPr="004A4FE8">
        <w:rPr>
          <w:rFonts w:ascii="Arial" w:eastAsia="Times New Roman" w:hAnsi="Arial" w:cs="Arial"/>
          <w:sz w:val="22"/>
          <w:lang w:val="en" w:eastAsia="en-GB"/>
        </w:rPr>
        <w:t>These studies were conducted on conventional therapies. </w:t>
      </w:r>
      <w:r w:rsidRPr="004A4FE8">
        <w:rPr>
          <w:rFonts w:ascii="Arial" w:eastAsia="Times New Roman" w:hAnsi="Arial" w:cs="Arial"/>
          <w:sz w:val="22"/>
          <w:lang w:eastAsia="en-GB"/>
        </w:rPr>
        <w:t>People are obviously looking for more natural and gentle methods of treatment and are increasingly supporting introduction of CAM in the existing health care system. </w:t>
      </w:r>
      <w:r w:rsidRPr="004A4FE8">
        <w:rPr>
          <w:rFonts w:ascii="Arial" w:eastAsia="Times New Roman" w:hAnsi="Arial" w:cs="Arial"/>
          <w:sz w:val="22"/>
          <w:lang w:val="en" w:eastAsia="en-GB"/>
        </w:rPr>
        <w:t>CAM therapy is characterized by holistic and individual approaches and the ability to use the innate ability to heal in humans, as well as its focus on self-care. Thus emphasizes the therapeutic connection of strengthening the patient. We have before us a short list of complementary, alternative therapies that look at human life, holistic and not just treating acute problems (Cabral, Meyer, &amp; Ames, 2011).</w:t>
      </w:r>
    </w:p>
    <w:p w14:paraId="67206FAC" w14:textId="77777777" w:rsidR="004A4FE8" w:rsidRPr="004A4FE8" w:rsidRDefault="004A4FE8" w:rsidP="004E752C">
      <w:pPr>
        <w:spacing w:after="0" w:line="360" w:lineRule="auto"/>
        <w:rPr>
          <w:rFonts w:ascii="Arial" w:eastAsia="Times New Roman" w:hAnsi="Arial" w:cs="Arial"/>
          <w:sz w:val="22"/>
          <w:lang w:eastAsia="en-GB"/>
        </w:rPr>
      </w:pPr>
      <w:r w:rsidRPr="004A4FE8">
        <w:rPr>
          <w:rFonts w:ascii="Arial" w:eastAsia="Times New Roman" w:hAnsi="Arial" w:cs="Arial"/>
          <w:sz w:val="22"/>
          <w:lang w:val="en" w:eastAsia="en-GB"/>
        </w:rPr>
        <w:t>The most common procedures in complementary and alternative medicine are: acupuncture (ancient Chinese method of treatment with needles that are inserted into certain places on the skin), chiropractic (manipulative methods), bioenergy therapy (various techniques of laying hands on the affected part of the body), herbal medicine, homeopathy (self-defense of the body with selected preparations in minimal quantities), meditation (healing with intense belief in spiritual strength), yoga (breathing and relaxation exercises), massage and much more </w:t>
      </w:r>
      <w:r w:rsidRPr="004A4FE8">
        <w:rPr>
          <w:rFonts w:ascii="Arial" w:eastAsia="Times New Roman" w:hAnsi="Arial" w:cs="Arial"/>
          <w:sz w:val="22"/>
          <w:lang w:eastAsia="en-GB"/>
        </w:rPr>
        <w:t>(Complementary and alternative medicine, 2018).</w:t>
      </w:r>
    </w:p>
    <w:p w14:paraId="62690262" w14:textId="77777777" w:rsidR="004A4FE8" w:rsidRPr="004A4FE8" w:rsidRDefault="004A4FE8" w:rsidP="004E752C">
      <w:pPr>
        <w:spacing w:before="240" w:after="0" w:line="360" w:lineRule="auto"/>
        <w:outlineLvl w:val="0"/>
        <w:rPr>
          <w:rFonts w:ascii="Arial" w:eastAsia="Times New Roman" w:hAnsi="Arial" w:cs="Arial"/>
          <w:color w:val="2F5496"/>
          <w:kern w:val="36"/>
          <w:sz w:val="22"/>
          <w:lang w:eastAsia="en-GB"/>
        </w:rPr>
      </w:pPr>
      <w:bookmarkStart w:id="1" w:name="_Toc92051546"/>
      <w:r w:rsidRPr="004A4FE8">
        <w:rPr>
          <w:rFonts w:ascii="Arial" w:eastAsia="Times New Roman" w:hAnsi="Arial" w:cs="Arial"/>
          <w:b/>
          <w:bCs/>
          <w:kern w:val="36"/>
          <w:sz w:val="22"/>
          <w:lang w:eastAsia="en-GB"/>
        </w:rPr>
        <w:t>2. Yoga History, Uses, Efficacy and Contraindications</w:t>
      </w:r>
      <w:bookmarkEnd w:id="1"/>
      <w:r w:rsidRPr="004A4FE8">
        <w:rPr>
          <w:rFonts w:ascii="Arial" w:eastAsia="Times New Roman" w:hAnsi="Arial" w:cs="Arial"/>
          <w:b/>
          <w:bCs/>
          <w:kern w:val="36"/>
          <w:sz w:val="22"/>
          <w:lang w:eastAsia="en-GB"/>
        </w:rPr>
        <w:t> </w:t>
      </w:r>
    </w:p>
    <w:p w14:paraId="6DC279ED" w14:textId="46EFA6E6" w:rsidR="008746EA"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Yoga considers the overall health of the being, physical, mental, and emotional state. That is a holistic approach (2017). </w:t>
      </w:r>
      <w:r w:rsidRPr="004A4FE8">
        <w:rPr>
          <w:rFonts w:ascii="Arial" w:eastAsia="Times New Roman" w:hAnsi="Arial" w:cs="Arial"/>
          <w:sz w:val="22"/>
          <w:lang w:eastAsia="en-GB"/>
        </w:rPr>
        <w:t>Yoga is very complex and can be approached in many ways. First you need to find out what yoga is and what it offers and what it has to do with health.</w:t>
      </w:r>
      <w:r w:rsidR="008746EA" w:rsidRPr="008746EA">
        <w:rPr>
          <w:lang w:val="en"/>
        </w:rPr>
        <w:t xml:space="preserve"> </w:t>
      </w:r>
      <w:r w:rsidR="008746EA" w:rsidRPr="008746EA">
        <w:rPr>
          <w:rStyle w:val="jlqj4b"/>
          <w:rFonts w:ascii="Arial" w:hAnsi="Arial" w:cs="Arial"/>
          <w:sz w:val="22"/>
          <w:lang w:val="en"/>
        </w:rPr>
        <w:t>This also needs to be understood this yoga, how diverse it is, offers the ability to exercise and enjoy regardless of age, flexibility, or belief.</w:t>
      </w:r>
    </w:p>
    <w:p w14:paraId="718D4ED4" w14:textId="69CCB82D"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eastAsia="en-GB"/>
        </w:rPr>
        <w:t>Knowledge was transmitted orally and due to the lack of evidence in the form of preserved texts. It is difficult to determine the exact origin and early development of yoga. Mostly, everyone associates yoga with religions such as Buddhism and Hinduism because its roots go back to India and Pakistan. The word yoga appears in the oldest Indian literature and the first records of yoga were found in India at least 5,000 years ago. People enjoy practicing yoga because its application leads them to healthier habits in life.  </w:t>
      </w:r>
    </w:p>
    <w:p w14:paraId="55160410" w14:textId="77777777"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lastRenderedPageBreak/>
        <w:t>The first step in yoga therapy is a diagnosis, and so therapy begins where the root cause is </w:t>
      </w:r>
      <w:r w:rsidRPr="004A4FE8">
        <w:rPr>
          <w:rFonts w:ascii="Arial" w:eastAsia="Times New Roman" w:hAnsi="Arial" w:cs="Arial"/>
          <w:sz w:val="22"/>
          <w:lang w:eastAsia="en-GB"/>
        </w:rPr>
        <w:t>(2017).</w:t>
      </w:r>
      <w:r w:rsidRPr="004A4FE8">
        <w:rPr>
          <w:rFonts w:ascii="Arial" w:eastAsia="Times New Roman" w:hAnsi="Arial" w:cs="Arial"/>
          <w:sz w:val="22"/>
          <w:lang w:val="en" w:eastAsia="en-GB"/>
        </w:rPr>
        <w:t> Regular yoga practice leads to a better psychophysical state, but also greater sensitivity to what pleases our body and mind and what does not. That is why yoga practitioners adopt healthy habits and change those that do them no good. People who practice yoga generally move more, take care of their diet, not only the quantity but also the quality of the food they eat. If yoga is necessary for health, there is a system of yoga therapy </w:t>
      </w:r>
      <w:r w:rsidRPr="004A4FE8">
        <w:rPr>
          <w:rFonts w:ascii="Arial" w:eastAsia="Times New Roman" w:hAnsi="Arial" w:cs="Arial"/>
          <w:sz w:val="22"/>
          <w:lang w:eastAsia="en-GB"/>
        </w:rPr>
        <w:t>(2017). </w:t>
      </w:r>
      <w:r w:rsidRPr="004A4FE8">
        <w:rPr>
          <w:rFonts w:ascii="Arial" w:eastAsia="Times New Roman" w:hAnsi="Arial" w:cs="Arial"/>
          <w:sz w:val="22"/>
          <w:lang w:val="en" w:eastAsia="en-GB"/>
        </w:rPr>
        <w:t> </w:t>
      </w:r>
    </w:p>
    <w:p w14:paraId="48A6CD20" w14:textId="77777777"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By different principles of yoga, we come to a practice that contributes to the special work of different phases such as: </w:t>
      </w:r>
    </w:p>
    <w:p w14:paraId="4218335F" w14:textId="77777777"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a) acute phase </w:t>
      </w:r>
    </w:p>
    <w:p w14:paraId="357788D2" w14:textId="77777777"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b) recovery phase and </w:t>
      </w:r>
    </w:p>
    <w:p w14:paraId="45C8BACD" w14:textId="77777777"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c) strengthening phase. </w:t>
      </w:r>
    </w:p>
    <w:p w14:paraId="40B3347F" w14:textId="77777777"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The strengthening phase uses the practice of asanas, pranayama, meditation, and pays attention to diet, environment, and lifestyle.  </w:t>
      </w:r>
    </w:p>
    <w:p w14:paraId="23FA0AE2" w14:textId="77777777" w:rsidR="001B111E"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val="en" w:eastAsia="en-GB"/>
        </w:rPr>
        <w:t>We know that yoga means unity or connection. Each part is connected to the whole. The body is a whole and consists of parts. </w:t>
      </w:r>
      <w:r w:rsidRPr="004A4FE8">
        <w:rPr>
          <w:rFonts w:ascii="Arial" w:eastAsia="Times New Roman" w:hAnsi="Arial" w:cs="Arial"/>
          <w:sz w:val="22"/>
          <w:lang w:eastAsia="en-GB"/>
        </w:rPr>
        <w:t xml:space="preserve">The goal of yoga is to establish harmony between the parts of the whole. When a part is connected to a whole, the body enjoys the power of that whole. When the connection between the work and the whole is broken, a disease arises. </w:t>
      </w:r>
    </w:p>
    <w:p w14:paraId="35D6E8F4" w14:textId="2DE9BD54" w:rsidR="001B111E" w:rsidRPr="001B111E" w:rsidRDefault="001B111E" w:rsidP="004E752C">
      <w:pPr>
        <w:spacing w:line="360" w:lineRule="auto"/>
        <w:rPr>
          <w:rFonts w:ascii="Arial" w:eastAsia="Times New Roman" w:hAnsi="Arial" w:cs="Arial"/>
          <w:sz w:val="22"/>
          <w:lang w:eastAsia="en-GB"/>
        </w:rPr>
      </w:pPr>
      <w:r w:rsidRPr="001B111E">
        <w:rPr>
          <w:rStyle w:val="jlqj4b"/>
          <w:rFonts w:ascii="Arial" w:hAnsi="Arial" w:cs="Arial"/>
          <w:sz w:val="22"/>
          <w:lang w:val="en"/>
        </w:rPr>
        <w:t xml:space="preserve">Yoga sees </w:t>
      </w:r>
      <w:r w:rsidR="00D97BA0" w:rsidRPr="001B111E">
        <w:rPr>
          <w:rStyle w:val="jlqj4b"/>
          <w:rFonts w:ascii="Arial" w:hAnsi="Arial" w:cs="Arial"/>
          <w:sz w:val="22"/>
          <w:lang w:val="en"/>
        </w:rPr>
        <w:t>health, and</w:t>
      </w:r>
      <w:r w:rsidRPr="001B111E">
        <w:rPr>
          <w:rStyle w:val="jlqj4b"/>
          <w:rFonts w:ascii="Arial" w:hAnsi="Arial" w:cs="Arial"/>
          <w:sz w:val="22"/>
          <w:lang w:val="en"/>
        </w:rPr>
        <w:t xml:space="preserve"> the cause of the loss of health is the loss of awareness of the whole.</w:t>
      </w:r>
      <w:r w:rsidRPr="001B111E">
        <w:rPr>
          <w:rStyle w:val="viiyi"/>
          <w:rFonts w:ascii="Arial" w:hAnsi="Arial" w:cs="Arial"/>
          <w:sz w:val="22"/>
          <w:lang w:val="en"/>
        </w:rPr>
        <w:t xml:space="preserve"> </w:t>
      </w:r>
      <w:r w:rsidRPr="001B111E">
        <w:rPr>
          <w:rStyle w:val="jlqj4b"/>
          <w:rFonts w:ascii="Arial" w:hAnsi="Arial" w:cs="Arial"/>
          <w:sz w:val="22"/>
          <w:lang w:val="en"/>
        </w:rPr>
        <w:t>Health in yoga means balance, that is, a balanced relationship (Stephens, 2017).</w:t>
      </w:r>
    </w:p>
    <w:p w14:paraId="142B7019" w14:textId="03D89DED" w:rsidR="00E622EE" w:rsidRPr="00E622EE"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eastAsia="en-GB"/>
        </w:rPr>
        <w:t>The two basic components of yoga are posture and breathing.</w:t>
      </w:r>
      <w:r w:rsidR="00E622EE" w:rsidRPr="00E622EE">
        <w:rPr>
          <w:lang w:val="en"/>
        </w:rPr>
        <w:t xml:space="preserve"> </w:t>
      </w:r>
      <w:r w:rsidR="00E622EE" w:rsidRPr="00E622EE">
        <w:rPr>
          <w:rStyle w:val="jlqj4b"/>
          <w:rFonts w:ascii="Arial" w:hAnsi="Arial" w:cs="Arial"/>
          <w:sz w:val="22"/>
          <w:lang w:val="en"/>
        </w:rPr>
        <w:t>Yoga teaches us various techniques such as breathing, meditation, breathing to exercise the lungs and calm the nervous system or to strengthen the brain and strengthen other parts of the body with great energy.</w:t>
      </w:r>
      <w:r w:rsidR="00E622EE" w:rsidRPr="00E622EE">
        <w:rPr>
          <w:rStyle w:val="viiyi"/>
          <w:rFonts w:ascii="Arial" w:hAnsi="Arial" w:cs="Arial"/>
          <w:sz w:val="22"/>
          <w:lang w:val="en"/>
        </w:rPr>
        <w:t xml:space="preserve"> </w:t>
      </w:r>
      <w:r w:rsidR="00E622EE" w:rsidRPr="00E622EE">
        <w:rPr>
          <w:rStyle w:val="jlqj4b"/>
          <w:rFonts w:ascii="Arial" w:hAnsi="Arial" w:cs="Arial"/>
          <w:sz w:val="22"/>
          <w:lang w:val="en"/>
        </w:rPr>
        <w:t>It is practiced as an effective and proven system for achieving and maintaining good health (Amin and Goodman, 2014).</w:t>
      </w:r>
    </w:p>
    <w:p w14:paraId="17647813" w14:textId="70784551" w:rsidR="004A4FE8" w:rsidRPr="004A4FE8" w:rsidRDefault="004A4FE8" w:rsidP="004E752C">
      <w:pPr>
        <w:spacing w:line="360" w:lineRule="auto"/>
        <w:rPr>
          <w:rFonts w:ascii="Arial" w:eastAsia="Times New Roman" w:hAnsi="Arial" w:cs="Arial"/>
          <w:sz w:val="22"/>
          <w:lang w:eastAsia="en-GB"/>
        </w:rPr>
      </w:pPr>
      <w:r w:rsidRPr="004A4FE8">
        <w:rPr>
          <w:rFonts w:ascii="Arial" w:eastAsia="Times New Roman" w:hAnsi="Arial" w:cs="Arial"/>
          <w:sz w:val="22"/>
          <w:lang w:eastAsia="en-GB"/>
        </w:rPr>
        <w:t>Different poses increase the strength and flexibility of movement. The position of the body varies from those where it lies on a flat surface, completely relaxed, to those where the body is placed in different, complicated positions.  </w:t>
      </w:r>
    </w:p>
    <w:p w14:paraId="045F1CF7"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We have different types of yoga: Hatha yoga: yoga of physical discipline Nana yoga of wisdom. Karma yoga of self-transcendence Mantra yoga of powerful sounds. Raja yoga: royal yoga, classical tantra yoga (including Kundalini yoga): continuity yoga (10 Fundamental Principles of Yoga | Delight Yoga, 2021).</w:t>
      </w:r>
    </w:p>
    <w:p w14:paraId="4FE6DBB6"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lastRenderedPageBreak/>
        <w:t> </w:t>
      </w:r>
    </w:p>
    <w:p w14:paraId="6687C6DB" w14:textId="4D2D2B4E"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xml:space="preserve">When we talk about the effectiveness of yoga, we can freely talk about its benefits. Which means that yoga as a therapy can help and alleviate conditions such as allergies, arthritis, irritable bowel syndrome, thyroid disorders, infertility, hemorrhoids, depression, sciatica, chronic fatigue syndrome, injuries caused by repetitive movements, then migraines, </w:t>
      </w:r>
      <w:r w:rsidR="00E7740D" w:rsidRPr="00471B42">
        <w:rPr>
          <w:rFonts w:ascii="Arial" w:eastAsia="Times New Roman" w:hAnsi="Arial" w:cs="Arial"/>
          <w:sz w:val="22"/>
          <w:lang w:val="en" w:eastAsia="en-GB"/>
        </w:rPr>
        <w:t>insomnia,</w:t>
      </w:r>
      <w:r w:rsidRPr="00471B42">
        <w:rPr>
          <w:rFonts w:ascii="Arial" w:eastAsia="Times New Roman" w:hAnsi="Arial" w:cs="Arial"/>
          <w:sz w:val="22"/>
          <w:lang w:val="en" w:eastAsia="en-GB"/>
        </w:rPr>
        <w:t xml:space="preserve"> and many other diseases </w:t>
      </w:r>
      <w:r w:rsidRPr="00471B42">
        <w:rPr>
          <w:rFonts w:ascii="Arial" w:eastAsia="Times New Roman" w:hAnsi="Arial" w:cs="Arial"/>
          <w:sz w:val="22"/>
          <w:lang w:eastAsia="en-GB"/>
        </w:rPr>
        <w:t>(2017).</w:t>
      </w:r>
      <w:r w:rsidRPr="00471B42">
        <w:rPr>
          <w:rFonts w:ascii="Arial" w:eastAsia="Times New Roman" w:hAnsi="Arial" w:cs="Arial"/>
          <w:sz w:val="22"/>
          <w:lang w:val="en" w:eastAsia="en-GB"/>
        </w:rPr>
        <w:t> </w:t>
      </w:r>
    </w:p>
    <w:p w14:paraId="01E4B56D"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Yoga postures - asanas, as well as meditation or a combination of them, reduce pain in cancer patients, multiple sclerosis, autoimmune diseases, arthritis, back pain, neck pain. and in other chronic diseases </w:t>
      </w:r>
      <w:r w:rsidRPr="00471B42">
        <w:rPr>
          <w:rFonts w:ascii="Arial" w:eastAsia="Times New Roman" w:hAnsi="Arial" w:cs="Arial"/>
          <w:sz w:val="22"/>
          <w:lang w:eastAsia="en-GB"/>
        </w:rPr>
        <w:t>(Overview - Yoga Classes and Yoga Therapy - NHS, 2021). </w:t>
      </w:r>
    </w:p>
    <w:p w14:paraId="3E10BF5C"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Asana positions activate every muscle, from "head to toe" and thus strengthen the whole body. It stimulates blood circulation and increases the oxygenation of cells in the body. It teaches us to breathe properly, gives greater mobility and strength, corrects, and corrects improper posture. It also develops a sense of the present moment. We are more aware of ourselves and what is happening inside us, as well as our surroundings. In this way, yoga enables us to react properly to stressful situations in life </w:t>
      </w:r>
      <w:r w:rsidRPr="00471B42">
        <w:rPr>
          <w:rFonts w:ascii="Arial" w:eastAsia="Times New Roman" w:hAnsi="Arial" w:cs="Arial"/>
          <w:sz w:val="22"/>
          <w:lang w:eastAsia="en-GB"/>
        </w:rPr>
        <w:t>(Cabral, Meyer, and Ames, 2011).</w:t>
      </w:r>
      <w:r w:rsidRPr="00471B42">
        <w:rPr>
          <w:rFonts w:ascii="Arial" w:eastAsia="Times New Roman" w:hAnsi="Arial" w:cs="Arial"/>
          <w:sz w:val="22"/>
          <w:lang w:val="en" w:eastAsia="en-GB"/>
        </w:rPr>
        <w:t> It allows us a better coordination and speed of reactions and it speeds up memory. Everyone already knows the positive effects of yoga on human life and health. However, the question is whether every yoga is for everyone and whether the same yoga achieves positive effects at all levels? Does group yoga achieve the same effect as individual work </w:t>
      </w:r>
      <w:r w:rsidRPr="00471B42">
        <w:rPr>
          <w:rFonts w:ascii="Arial" w:eastAsia="Times New Roman" w:hAnsi="Arial" w:cs="Arial"/>
          <w:sz w:val="22"/>
          <w:lang w:eastAsia="en-GB"/>
        </w:rPr>
        <w:t>(Stephens, 2017)?</w:t>
      </w:r>
    </w:p>
    <w:p w14:paraId="2389FF12" w14:textId="77777777" w:rsidR="004A4FE8" w:rsidRPr="00471B42" w:rsidRDefault="004A4FE8" w:rsidP="004E752C">
      <w:pPr>
        <w:spacing w:after="0" w:line="360" w:lineRule="auto"/>
        <w:rPr>
          <w:rFonts w:ascii="Arial" w:eastAsia="Times New Roman" w:hAnsi="Arial" w:cs="Arial"/>
          <w:sz w:val="22"/>
          <w:lang w:eastAsia="en-GB"/>
        </w:rPr>
      </w:pPr>
    </w:p>
    <w:p w14:paraId="000B2D6F"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Yoga is usually done as a one-on-one therapy or within small groups. This means that two people with similar symptoms may have very different medical histories, mental states, and other diagnoses, and these factors are vital in determining a treatment plan. A</w:t>
      </w:r>
      <w:r w:rsidRPr="00471B42">
        <w:rPr>
          <w:rFonts w:ascii="Arial" w:eastAsia="Times New Roman" w:hAnsi="Arial" w:cs="Arial"/>
          <w:sz w:val="22"/>
          <w:lang w:eastAsia="en-GB"/>
        </w:rPr>
        <w:t> yoga therapist should make a detailed assessment, consider all aspects of life such as lifestyle, diet and more. Then the therapist should devise a series of movements and breathing with a certain physical effort. </w:t>
      </w:r>
      <w:r w:rsidRPr="00471B42">
        <w:rPr>
          <w:rFonts w:ascii="Arial" w:eastAsia="Times New Roman" w:hAnsi="Arial" w:cs="Arial"/>
          <w:sz w:val="22"/>
          <w:lang w:val="en" w:eastAsia="en-GB"/>
        </w:rPr>
        <w:t>Some of these methods are a direct and indirect danger to human health. Thus, "treatment" without supervision can lead to serious problems and only exacerbate existing health problems and even the appearance of contraindications </w:t>
      </w:r>
      <w:r w:rsidRPr="00471B42">
        <w:rPr>
          <w:rFonts w:ascii="Arial" w:eastAsia="Times New Roman" w:hAnsi="Arial" w:cs="Arial"/>
          <w:sz w:val="22"/>
          <w:lang w:eastAsia="en-GB"/>
        </w:rPr>
        <w:t>(Amin and Goodman, 2014).</w:t>
      </w:r>
    </w:p>
    <w:p w14:paraId="47DAB146" w14:textId="77777777" w:rsidR="004A4FE8" w:rsidRPr="00471B42" w:rsidRDefault="004A4FE8" w:rsidP="004E752C">
      <w:pPr>
        <w:spacing w:after="0" w:line="360" w:lineRule="auto"/>
        <w:rPr>
          <w:rFonts w:ascii="Arial" w:eastAsia="Times New Roman" w:hAnsi="Arial" w:cs="Arial"/>
          <w:sz w:val="22"/>
          <w:lang w:eastAsia="en-GB"/>
        </w:rPr>
      </w:pPr>
    </w:p>
    <w:p w14:paraId="2BCF9BE1" w14:textId="25F98C18"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xml:space="preserve">In some situations, physical activity is forbidden, and this should be </w:t>
      </w:r>
      <w:r w:rsidR="005E201E" w:rsidRPr="00471B42">
        <w:rPr>
          <w:rFonts w:ascii="Arial" w:eastAsia="Times New Roman" w:hAnsi="Arial" w:cs="Arial"/>
          <w:sz w:val="22"/>
          <w:lang w:val="en" w:eastAsia="en-GB"/>
        </w:rPr>
        <w:t>considered</w:t>
      </w:r>
      <w:r w:rsidRPr="00471B42">
        <w:rPr>
          <w:rFonts w:ascii="Arial" w:eastAsia="Times New Roman" w:hAnsi="Arial" w:cs="Arial"/>
          <w:sz w:val="22"/>
          <w:lang w:val="en" w:eastAsia="en-GB"/>
        </w:rPr>
        <w:t xml:space="preserve"> before deciding to start practicing yoga. </w:t>
      </w:r>
      <w:r w:rsidRPr="00471B42">
        <w:rPr>
          <w:rFonts w:ascii="Arial" w:eastAsia="Times New Roman" w:hAnsi="Arial" w:cs="Arial"/>
          <w:sz w:val="22"/>
          <w:lang w:eastAsia="en-GB"/>
        </w:rPr>
        <w:t>There is a list of contraindications that yoga can have: inflammatory diseases of internal organs; blood problems; disorders of the heart and blood vessels; oncological diseases; postoperative period and serious illness; increased pressure and temperature; back problems and various injuries. </w:t>
      </w:r>
    </w:p>
    <w:p w14:paraId="569BD8DC" w14:textId="77777777" w:rsidR="004A4FE8" w:rsidRPr="00471B42" w:rsidRDefault="004A4FE8" w:rsidP="004E752C">
      <w:pPr>
        <w:spacing w:after="0" w:line="360" w:lineRule="auto"/>
        <w:rPr>
          <w:rFonts w:ascii="Arial" w:eastAsia="Times New Roman" w:hAnsi="Arial" w:cs="Arial"/>
          <w:sz w:val="22"/>
          <w:lang w:eastAsia="en-GB"/>
        </w:rPr>
      </w:pPr>
    </w:p>
    <w:p w14:paraId="33DB4CC2"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lastRenderedPageBreak/>
        <w:t>Every yoga position is full of benefits but also full of risks depending on how we approach it. All in all, the approach to yoga will depend on our current mental and physical condition, it will also depend on our motives, and it will depend on the instructions given by the instructor.  </w:t>
      </w:r>
    </w:p>
    <w:p w14:paraId="7F1C8A56" w14:textId="77777777" w:rsidR="004A4FE8" w:rsidRPr="00471B42" w:rsidRDefault="004A4FE8" w:rsidP="004E752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If we practice yoga in order lose weight or heal, we may sooner or later be disappointed, because yoga is a long and continuous process full of ups and downs, as well as life itself. </w:t>
      </w:r>
      <w:r w:rsidRPr="00471B42">
        <w:rPr>
          <w:rFonts w:ascii="Arial" w:eastAsia="Times New Roman" w:hAnsi="Arial" w:cs="Arial"/>
          <w:sz w:val="22"/>
          <w:lang w:eastAsia="en-GB"/>
        </w:rPr>
        <w:t>We will find the right motives for yoga when we get acquainted with the very essence and truth of yoga. </w:t>
      </w:r>
      <w:r w:rsidRPr="00471B42">
        <w:rPr>
          <w:rFonts w:ascii="Arial" w:eastAsia="Times New Roman" w:hAnsi="Arial" w:cs="Arial"/>
          <w:sz w:val="22"/>
          <w:lang w:val="en" w:eastAsia="en-GB"/>
        </w:rPr>
        <w:t>Yoga is a calming of mind. That is the goal of yoga. Everything else is changeable and transient </w:t>
      </w:r>
    </w:p>
    <w:p w14:paraId="04F3F99C" w14:textId="77777777" w:rsidR="004A4FE8" w:rsidRPr="00471B42" w:rsidRDefault="004A4FE8" w:rsidP="004E752C">
      <w:pPr>
        <w:spacing w:before="240" w:after="0" w:line="360" w:lineRule="auto"/>
        <w:outlineLvl w:val="0"/>
        <w:rPr>
          <w:rFonts w:ascii="Arial" w:eastAsia="Times New Roman" w:hAnsi="Arial" w:cs="Arial"/>
          <w:color w:val="2F5496"/>
          <w:kern w:val="36"/>
          <w:sz w:val="22"/>
          <w:lang w:eastAsia="en-GB"/>
        </w:rPr>
      </w:pPr>
      <w:bookmarkStart w:id="2" w:name="_Toc92051547"/>
      <w:r w:rsidRPr="00471B42">
        <w:rPr>
          <w:rFonts w:ascii="Arial" w:eastAsia="Times New Roman" w:hAnsi="Arial" w:cs="Arial"/>
          <w:b/>
          <w:bCs/>
          <w:kern w:val="36"/>
          <w:sz w:val="22"/>
          <w:lang w:eastAsia="en-GB"/>
        </w:rPr>
        <w:t>3. Self-regulatory Systems</w:t>
      </w:r>
      <w:bookmarkEnd w:id="2"/>
      <w:r w:rsidRPr="00471B42">
        <w:rPr>
          <w:rFonts w:ascii="Arial" w:eastAsia="Times New Roman" w:hAnsi="Arial" w:cs="Arial"/>
          <w:b/>
          <w:bCs/>
          <w:kern w:val="36"/>
          <w:sz w:val="22"/>
          <w:lang w:eastAsia="en-GB"/>
        </w:rPr>
        <w:t> </w:t>
      </w:r>
    </w:p>
    <w:p w14:paraId="1EBB8C99" w14:textId="588A8A45" w:rsidR="004A4FE8" w:rsidRPr="00471B42" w:rsidRDefault="004A4FE8" w:rsidP="004E752C">
      <w:pPr>
        <w:spacing w:line="360" w:lineRule="auto"/>
        <w:rPr>
          <w:rFonts w:ascii="Arial" w:eastAsia="Times New Roman" w:hAnsi="Arial" w:cs="Arial"/>
          <w:sz w:val="22"/>
          <w:lang w:eastAsia="en-GB"/>
        </w:rPr>
      </w:pPr>
      <w:r w:rsidRPr="00471B42">
        <w:rPr>
          <w:rFonts w:ascii="Arial" w:eastAsia="Times New Roman" w:hAnsi="Arial" w:cs="Arial"/>
          <w:sz w:val="22"/>
          <w:lang w:eastAsia="en-GB"/>
        </w:rPr>
        <w:t xml:space="preserve">Yoga is not regulated by </w:t>
      </w:r>
      <w:r w:rsidR="005E201E" w:rsidRPr="00471B42">
        <w:rPr>
          <w:rFonts w:ascii="Arial" w:eastAsia="Times New Roman" w:hAnsi="Arial" w:cs="Arial"/>
          <w:sz w:val="22"/>
          <w:lang w:eastAsia="en-GB"/>
        </w:rPr>
        <w:t>law,</w:t>
      </w:r>
      <w:r w:rsidRPr="00471B42">
        <w:rPr>
          <w:rFonts w:ascii="Arial" w:eastAsia="Times New Roman" w:hAnsi="Arial" w:cs="Arial"/>
          <w:sz w:val="22"/>
          <w:lang w:eastAsia="en-GB"/>
        </w:rPr>
        <w:t xml:space="preserve"> but it can choose to be a part of an Accredited Register. </w:t>
      </w:r>
      <w:r w:rsidRPr="00471B42">
        <w:rPr>
          <w:rFonts w:ascii="Arial" w:eastAsia="Times New Roman" w:hAnsi="Arial" w:cs="Arial"/>
          <w:sz w:val="22"/>
          <w:lang w:val="en" w:eastAsia="en-GB"/>
        </w:rPr>
        <w:t>What does Self-regulation system mean? We conclude that the registration of yoga therapy is independent (as well as the registration of other complementary therapies). That is voluntary registers, or umbrella associations </w:t>
      </w:r>
      <w:r w:rsidRPr="00471B42">
        <w:rPr>
          <w:rFonts w:ascii="Arial" w:eastAsia="Times New Roman" w:hAnsi="Arial" w:cs="Arial"/>
          <w:sz w:val="22"/>
          <w:lang w:eastAsia="en-GB"/>
        </w:rPr>
        <w:t>(CORE CURRICULUM for Yoga therapy, n.d.). The World Health Organization (WHO) has proposed that each governments develop their own policy on regulation, standard, education, and license for their complementary therapy instructors.</w:t>
      </w:r>
      <w:r w:rsidR="00755A35" w:rsidRPr="00755A35">
        <w:rPr>
          <w:lang w:val="en"/>
        </w:rPr>
        <w:t xml:space="preserve"> </w:t>
      </w:r>
      <w:r w:rsidR="00755A35" w:rsidRPr="00755A35">
        <w:rPr>
          <w:rStyle w:val="jlqj4b"/>
          <w:rFonts w:ascii="Arial" w:hAnsi="Arial" w:cs="Arial"/>
          <w:sz w:val="22"/>
          <w:lang w:val="en"/>
        </w:rPr>
        <w:t>State license, Yoga Instructors do not have it.</w:t>
      </w:r>
      <w:r w:rsidR="00755A35" w:rsidRPr="00471B42">
        <w:rPr>
          <w:rFonts w:ascii="Arial" w:eastAsia="Times New Roman" w:hAnsi="Arial" w:cs="Arial"/>
          <w:sz w:val="22"/>
          <w:lang w:eastAsia="en-GB"/>
        </w:rPr>
        <w:t xml:space="preserve"> </w:t>
      </w:r>
      <w:r w:rsidRPr="00471B42">
        <w:rPr>
          <w:rFonts w:ascii="Arial" w:eastAsia="Times New Roman" w:hAnsi="Arial" w:cs="Arial"/>
          <w:sz w:val="22"/>
          <w:lang w:eastAsia="en-GB"/>
        </w:rPr>
        <w:t>(Mills, 2001).</w:t>
      </w:r>
      <w:r w:rsidRPr="00471B42">
        <w:rPr>
          <w:rFonts w:ascii="Arial" w:eastAsia="Times New Roman" w:hAnsi="Arial" w:cs="Arial"/>
          <w:sz w:val="22"/>
          <w:lang w:val="en" w:eastAsia="en-GB"/>
        </w:rPr>
        <w:t> They are registered under various organizations that have their own regulations.  </w:t>
      </w:r>
    </w:p>
    <w:p w14:paraId="1C0D8288" w14:textId="64900A72" w:rsidR="004A4FE8" w:rsidRDefault="004A4FE8" w:rsidP="004E752C">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The best way to ensure the quality you are provided with, is to inquire about the yoga instructor if they are registered with any national yoga organization. The Professional Standards the Authority (PCA) has the task of covering all regulators with its national registry, thus protecting the public with its status of all registered therapists </w:t>
      </w:r>
      <w:r w:rsidRPr="00471B42">
        <w:rPr>
          <w:rFonts w:ascii="Arial" w:eastAsia="Times New Roman" w:hAnsi="Arial" w:cs="Arial"/>
          <w:sz w:val="22"/>
          <w:lang w:eastAsia="en-GB"/>
        </w:rPr>
        <w:t>(Professional Standards Authority - Home, 2021). </w:t>
      </w:r>
      <w:r w:rsidR="005E201E" w:rsidRPr="00471B42">
        <w:rPr>
          <w:rFonts w:ascii="Arial" w:eastAsia="Times New Roman" w:hAnsi="Arial" w:cs="Arial"/>
          <w:sz w:val="22"/>
          <w:lang w:val="en" w:eastAsia="en-GB"/>
        </w:rPr>
        <w:t>To</w:t>
      </w:r>
      <w:r w:rsidRPr="00471B42">
        <w:rPr>
          <w:rFonts w:ascii="Arial" w:eastAsia="Times New Roman" w:hAnsi="Arial" w:cs="Arial"/>
          <w:sz w:val="22"/>
          <w:lang w:val="en" w:eastAsia="en-GB"/>
        </w:rPr>
        <w:t xml:space="preserve"> register as a yoga therapist, you can join the Complementary Natural Healthcare Council (CNHC), various points must be met </w:t>
      </w:r>
      <w:r w:rsidRPr="00471B42">
        <w:rPr>
          <w:rFonts w:ascii="Arial" w:eastAsia="Times New Roman" w:hAnsi="Arial" w:cs="Arial"/>
          <w:sz w:val="22"/>
          <w:lang w:eastAsia="en-GB"/>
        </w:rPr>
        <w:t>(2021).</w:t>
      </w:r>
    </w:p>
    <w:p w14:paraId="4436B1BD" w14:textId="00FD4810" w:rsidR="006B0BBD" w:rsidRPr="00471B42" w:rsidRDefault="006B0BBD" w:rsidP="004E752C">
      <w:pPr>
        <w:spacing w:line="360" w:lineRule="auto"/>
        <w:rPr>
          <w:rFonts w:ascii="Arial" w:eastAsia="Times New Roman" w:hAnsi="Arial" w:cs="Arial"/>
          <w:sz w:val="22"/>
          <w:lang w:eastAsia="en-GB"/>
        </w:rPr>
      </w:pPr>
      <w:r w:rsidRPr="006B0BBD">
        <w:rPr>
          <w:rStyle w:val="jlqj4b"/>
          <w:rFonts w:ascii="Arial" w:hAnsi="Arial" w:cs="Arial"/>
          <w:sz w:val="22"/>
          <w:lang w:val="en"/>
        </w:rPr>
        <w:t>Training lasting 12 hours some consider themselves yoga instructors. Other instructors after 200 hours if they have a certificate from a yoga teacher who serves as a practical occupational therapy (OT).</w:t>
      </w:r>
      <w:r w:rsidRPr="006B0BBD">
        <w:rPr>
          <w:rStyle w:val="viiyi"/>
          <w:rFonts w:ascii="Arial" w:hAnsi="Arial" w:cs="Arial"/>
          <w:sz w:val="22"/>
          <w:lang w:val="en"/>
        </w:rPr>
        <w:t xml:space="preserve"> </w:t>
      </w:r>
      <w:r w:rsidRPr="006B0BBD">
        <w:rPr>
          <w:rStyle w:val="jlqj4b"/>
          <w:rFonts w:ascii="Arial" w:hAnsi="Arial" w:cs="Arial"/>
          <w:sz w:val="22"/>
          <w:lang w:val="en"/>
        </w:rPr>
        <w:t>It must be licensed.</w:t>
      </w:r>
      <w:r w:rsidRPr="006B0BBD">
        <w:rPr>
          <w:rStyle w:val="viiyi"/>
          <w:rFonts w:ascii="Arial" w:hAnsi="Arial" w:cs="Arial"/>
          <w:sz w:val="22"/>
          <w:lang w:val="en"/>
        </w:rPr>
        <w:t xml:space="preserve"> </w:t>
      </w:r>
      <w:r w:rsidRPr="006B0BBD">
        <w:rPr>
          <w:rStyle w:val="jlqj4b"/>
          <w:rFonts w:ascii="Arial" w:hAnsi="Arial" w:cs="Arial"/>
          <w:sz w:val="22"/>
          <w:lang w:val="en"/>
        </w:rPr>
        <w:t>This license proves that they have undergone rigorous training, that their practical training is supervised by the state, and that they must show that they continue to be trained throughout their careers.</w:t>
      </w:r>
    </w:p>
    <w:p w14:paraId="4D5550AE" w14:textId="3CCBFDCD" w:rsidR="004A4FE8" w:rsidRPr="00471B42" w:rsidRDefault="004A4FE8" w:rsidP="006340BC">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OTs can also follow it as a special practice </w:t>
      </w:r>
      <w:r w:rsidRPr="00471B42">
        <w:rPr>
          <w:rFonts w:ascii="Arial" w:eastAsia="Times New Roman" w:hAnsi="Arial" w:cs="Arial"/>
          <w:sz w:val="22"/>
          <w:lang w:eastAsia="en-GB"/>
        </w:rPr>
        <w:t>(What is occupational therapy? RCOTSS-IP, 2021). </w:t>
      </w:r>
      <w:r w:rsidRPr="00471B42">
        <w:rPr>
          <w:rFonts w:ascii="Arial" w:eastAsia="Times New Roman" w:hAnsi="Arial" w:cs="Arial"/>
          <w:sz w:val="22"/>
          <w:lang w:val="en" w:eastAsia="en-GB"/>
        </w:rPr>
        <w:t>This can be done in any environment that the yoga therapist can work on, including hospitals,</w:t>
      </w:r>
      <w:r w:rsidRPr="004A4FE8">
        <w:rPr>
          <w:rFonts w:ascii="Arial" w:eastAsia="Times New Roman" w:hAnsi="Arial" w:cs="Arial"/>
          <w:sz w:val="22"/>
          <w:lang w:val="en" w:eastAsia="en-GB"/>
        </w:rPr>
        <w:t xml:space="preserve"> </w:t>
      </w:r>
      <w:r w:rsidRPr="00471B42">
        <w:rPr>
          <w:rFonts w:ascii="Arial" w:eastAsia="Times New Roman" w:hAnsi="Arial" w:cs="Arial"/>
          <w:sz w:val="22"/>
          <w:lang w:val="en" w:eastAsia="en-GB"/>
        </w:rPr>
        <w:t>schools, long-term care products and care skills, outpatient clinics, home health, mental health settings </w:t>
      </w:r>
      <w:r w:rsidRPr="00471B42">
        <w:rPr>
          <w:rFonts w:ascii="Arial" w:eastAsia="Times New Roman" w:hAnsi="Arial" w:cs="Arial"/>
          <w:sz w:val="22"/>
          <w:lang w:eastAsia="en-GB"/>
        </w:rPr>
        <w:t>(Overview - Yoga Classes and Yoga Therapy - NHS, 2021</w:t>
      </w:r>
      <w:r w:rsidRPr="00771EC3">
        <w:rPr>
          <w:rFonts w:ascii="Arial" w:eastAsia="Times New Roman" w:hAnsi="Arial" w:cs="Arial"/>
          <w:sz w:val="22"/>
          <w:lang w:eastAsia="en-GB"/>
        </w:rPr>
        <w:t>). </w:t>
      </w:r>
      <w:r w:rsidR="00771EC3" w:rsidRPr="00771EC3">
        <w:rPr>
          <w:rStyle w:val="jlqj4b"/>
          <w:rFonts w:ascii="Arial" w:hAnsi="Arial" w:cs="Arial"/>
          <w:sz w:val="22"/>
          <w:lang w:val="en"/>
        </w:rPr>
        <w:t xml:space="preserve">Great experience of a yoga practitioner who has the appropriate qualifications of a yoga practitioner can be a yoga therapist. They solve specific problems with clients, by the </w:t>
      </w:r>
      <w:r w:rsidR="00771EC3" w:rsidRPr="00771EC3">
        <w:rPr>
          <w:rStyle w:val="jlqj4b"/>
          <w:rFonts w:ascii="Arial" w:hAnsi="Arial" w:cs="Arial"/>
          <w:sz w:val="22"/>
          <w:lang w:val="en"/>
        </w:rPr>
        <w:lastRenderedPageBreak/>
        <w:t>method in small groups or individual sessions.</w:t>
      </w:r>
      <w:r w:rsidR="00771EC3">
        <w:t xml:space="preserve"> </w:t>
      </w:r>
      <w:r w:rsidRPr="00471B42">
        <w:rPr>
          <w:rFonts w:ascii="Arial" w:eastAsia="Times New Roman" w:hAnsi="Arial" w:cs="Arial"/>
          <w:sz w:val="22"/>
          <w:lang w:eastAsia="en-GB"/>
        </w:rPr>
        <w:t>(CORE CURRICULUM for Yoga therapy, n.d.). </w:t>
      </w:r>
    </w:p>
    <w:p w14:paraId="5D0502AB" w14:textId="77F36C1A" w:rsidR="004A4FE8" w:rsidRPr="002B28A7" w:rsidRDefault="004A4FE8" w:rsidP="006340BC">
      <w:pPr>
        <w:pStyle w:val="Heading1"/>
        <w:spacing w:line="360" w:lineRule="auto"/>
        <w:rPr>
          <w:rFonts w:ascii="Arial" w:hAnsi="Arial" w:cs="Arial"/>
          <w:b/>
          <w:bCs/>
          <w:color w:val="000000" w:themeColor="text1"/>
          <w:sz w:val="22"/>
          <w:szCs w:val="22"/>
          <w:lang w:eastAsia="en-GB"/>
        </w:rPr>
      </w:pPr>
      <w:bookmarkStart w:id="3" w:name="_Toc92051548"/>
      <w:r w:rsidRPr="002B28A7">
        <w:rPr>
          <w:rFonts w:ascii="Arial" w:hAnsi="Arial" w:cs="Arial"/>
          <w:b/>
          <w:bCs/>
          <w:color w:val="000000" w:themeColor="text1"/>
          <w:sz w:val="22"/>
          <w:szCs w:val="22"/>
          <w:lang w:eastAsia="en-GB"/>
        </w:rPr>
        <w:t>4. Ethical Considerations, Code of Conduct</w:t>
      </w:r>
      <w:bookmarkEnd w:id="3"/>
      <w:r w:rsidRPr="002B28A7">
        <w:rPr>
          <w:rFonts w:ascii="Arial" w:hAnsi="Arial" w:cs="Arial"/>
          <w:b/>
          <w:bCs/>
          <w:color w:val="000000" w:themeColor="text1"/>
          <w:sz w:val="22"/>
          <w:szCs w:val="22"/>
          <w:lang w:eastAsia="en-GB"/>
        </w:rPr>
        <w:t> </w:t>
      </w:r>
    </w:p>
    <w:p w14:paraId="5087223F" w14:textId="73B3830F" w:rsidR="007F406D" w:rsidRPr="007F406D" w:rsidRDefault="007F406D" w:rsidP="006340BC">
      <w:pPr>
        <w:spacing w:before="240" w:after="0" w:line="360" w:lineRule="auto"/>
        <w:outlineLvl w:val="0"/>
        <w:rPr>
          <w:rFonts w:ascii="Arial" w:eastAsia="Times New Roman" w:hAnsi="Arial" w:cs="Arial"/>
          <w:color w:val="2F5496"/>
          <w:kern w:val="36"/>
          <w:sz w:val="22"/>
          <w:lang w:eastAsia="en-GB"/>
        </w:rPr>
      </w:pPr>
      <w:bookmarkStart w:id="4" w:name="_Toc92051457"/>
      <w:bookmarkStart w:id="5" w:name="_Toc92051549"/>
      <w:r w:rsidRPr="007F406D">
        <w:rPr>
          <w:rStyle w:val="jlqj4b"/>
          <w:rFonts w:ascii="Arial" w:hAnsi="Arial" w:cs="Arial"/>
          <w:sz w:val="22"/>
          <w:lang w:val="en"/>
        </w:rPr>
        <w:t>Human relationship with the world and with oneself is the foundation of ethics.</w:t>
      </w:r>
      <w:r w:rsidRPr="007F406D">
        <w:rPr>
          <w:rStyle w:val="viiyi"/>
          <w:rFonts w:ascii="Arial" w:hAnsi="Arial" w:cs="Arial"/>
          <w:sz w:val="22"/>
          <w:lang w:val="en"/>
        </w:rPr>
        <w:t xml:space="preserve"> </w:t>
      </w:r>
      <w:r w:rsidRPr="007F406D">
        <w:rPr>
          <w:rStyle w:val="jlqj4b"/>
          <w:rFonts w:ascii="Arial" w:hAnsi="Arial" w:cs="Arial"/>
          <w:sz w:val="22"/>
          <w:lang w:val="en"/>
        </w:rPr>
        <w:t xml:space="preserve">The basis of ethics has always been to respect and preserve the relationship between people, to protect people with dignity </w:t>
      </w:r>
      <w:r w:rsidR="00BE7392" w:rsidRPr="007F406D">
        <w:rPr>
          <w:rStyle w:val="jlqj4b"/>
          <w:rFonts w:ascii="Arial" w:hAnsi="Arial" w:cs="Arial"/>
          <w:sz w:val="22"/>
          <w:lang w:val="en"/>
        </w:rPr>
        <w:t>to</w:t>
      </w:r>
      <w:r w:rsidRPr="007F406D">
        <w:rPr>
          <w:rStyle w:val="jlqj4b"/>
          <w:rFonts w:ascii="Arial" w:hAnsi="Arial" w:cs="Arial"/>
          <w:sz w:val="22"/>
          <w:lang w:val="en"/>
        </w:rPr>
        <w:t xml:space="preserve"> create the conditions for a good life.</w:t>
      </w:r>
      <w:bookmarkEnd w:id="4"/>
      <w:bookmarkEnd w:id="5"/>
    </w:p>
    <w:p w14:paraId="244443B2" w14:textId="3ECBCEFD" w:rsidR="004A4FE8" w:rsidRPr="00471B42" w:rsidRDefault="004A4FE8" w:rsidP="006340BC">
      <w:pPr>
        <w:spacing w:line="360" w:lineRule="auto"/>
        <w:rPr>
          <w:rFonts w:ascii="Arial" w:eastAsia="Times New Roman" w:hAnsi="Arial" w:cs="Arial"/>
          <w:sz w:val="22"/>
          <w:lang w:eastAsia="en-GB"/>
        </w:rPr>
      </w:pPr>
      <w:r w:rsidRPr="00471B42">
        <w:rPr>
          <w:rFonts w:ascii="Arial" w:eastAsia="Times New Roman" w:hAnsi="Arial" w:cs="Arial"/>
          <w:sz w:val="22"/>
          <w:lang w:eastAsia="en-GB"/>
        </w:rPr>
        <w:t>What about regulations relating to ethics, ethical values, ​​or moral decision</w:t>
      </w:r>
      <w:r w:rsidRPr="00471B42">
        <w:rPr>
          <w:rFonts w:ascii="Arial" w:eastAsia="Times New Roman" w:hAnsi="Arial" w:cs="Arial"/>
          <w:color w:val="000000"/>
          <w:sz w:val="22"/>
          <w:lang w:eastAsia="en-GB"/>
        </w:rPr>
        <w:t>? There is also a certain risk that must be taken or considered. </w:t>
      </w:r>
    </w:p>
    <w:p w14:paraId="69E5DAE1" w14:textId="526EBCDD"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The ethical dilemma can be very complex. He</w:t>
      </w:r>
      <w:r w:rsidR="005E201E" w:rsidRPr="00471B42">
        <w:rPr>
          <w:rFonts w:ascii="Arial" w:eastAsia="Times New Roman" w:hAnsi="Arial" w:cs="Arial"/>
          <w:sz w:val="22"/>
          <w:lang w:val="en" w:eastAsia="en-GB"/>
        </w:rPr>
        <w:t xml:space="preserve"> </w:t>
      </w:r>
      <w:r w:rsidRPr="00471B42">
        <w:rPr>
          <w:rFonts w:ascii="Arial" w:eastAsia="Times New Roman" w:hAnsi="Arial" w:cs="Arial"/>
          <w:sz w:val="22"/>
          <w:lang w:val="en" w:eastAsia="en-GB"/>
        </w:rPr>
        <w:t>/</w:t>
      </w:r>
      <w:r w:rsidR="005E201E" w:rsidRPr="00471B42">
        <w:rPr>
          <w:rFonts w:ascii="Arial" w:eastAsia="Times New Roman" w:hAnsi="Arial" w:cs="Arial"/>
          <w:sz w:val="22"/>
          <w:lang w:val="en" w:eastAsia="en-GB"/>
        </w:rPr>
        <w:t xml:space="preserve"> </w:t>
      </w:r>
      <w:r w:rsidRPr="00471B42">
        <w:rPr>
          <w:rFonts w:ascii="Arial" w:eastAsia="Times New Roman" w:hAnsi="Arial" w:cs="Arial"/>
          <w:sz w:val="22"/>
          <w:lang w:val="en" w:eastAsia="en-GB"/>
        </w:rPr>
        <w:t>She must have a responsibility and keep his/her eyes open when he/she is a recommended yoga therapy, a yoga instructor. </w:t>
      </w:r>
      <w:r w:rsidRPr="00471B42">
        <w:rPr>
          <w:rFonts w:ascii="Arial" w:eastAsia="Times New Roman" w:hAnsi="Arial" w:cs="Arial"/>
          <w:sz w:val="22"/>
          <w:lang w:eastAsia="en-GB"/>
        </w:rPr>
        <w:t xml:space="preserve">Certified yoga instructors must adhere to the standards of professional and ethical conduct set out in the Yoga Code of Practice (How to Become a Yoga Instructor: A Qualifying Guide | YMCA fit, 2021). The Code of Instructors determines the basic norms of </w:t>
      </w:r>
      <w:r w:rsidR="005E201E" w:rsidRPr="00471B42">
        <w:rPr>
          <w:rFonts w:ascii="Arial" w:eastAsia="Times New Roman" w:hAnsi="Arial" w:cs="Arial"/>
          <w:sz w:val="22"/>
          <w:lang w:eastAsia="en-GB"/>
        </w:rPr>
        <w:t>behaviour</w:t>
      </w:r>
      <w:r w:rsidRPr="00471B42">
        <w:rPr>
          <w:rFonts w:ascii="Arial" w:eastAsia="Times New Roman" w:hAnsi="Arial" w:cs="Arial"/>
          <w:sz w:val="22"/>
          <w:lang w:eastAsia="en-GB"/>
        </w:rPr>
        <w:t xml:space="preserve"> of its members in working and living circumstances. Yoga instructor performs his/her duties in accordance with the Statute and Regulations and their Code (Qualification Standards, 2011). Holders of yoga are experts: instructors and teachers, people with a certificate (diploma) of instructor or teacher of yoga, obtained in a competent accredited institution. Yoga instructors and teachers are obliged to take care of the ethical side of the application of acquired knowledge and methods, independently accepting as their highest ethical standard - humanity.  </w:t>
      </w:r>
    </w:p>
    <w:p w14:paraId="320AD410" w14:textId="77777777" w:rsidR="004A4FE8" w:rsidRPr="00471B42" w:rsidRDefault="004A4FE8" w:rsidP="006340BC">
      <w:pPr>
        <w:spacing w:after="0" w:line="360" w:lineRule="auto"/>
        <w:rPr>
          <w:rFonts w:ascii="Arial" w:eastAsia="Times New Roman" w:hAnsi="Arial" w:cs="Arial"/>
          <w:sz w:val="22"/>
          <w:lang w:eastAsia="en-GB"/>
        </w:rPr>
      </w:pPr>
    </w:p>
    <w:p w14:paraId="647639FC"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This Code is binding on all members and members of yoga instructors. It contains ethical recommendations of the following international organizations: - International Yoga Federation - Yoga of the European Federation - International Society for Interdisciplinary Studies of Yoga  </w:t>
      </w:r>
    </w:p>
    <w:p w14:paraId="269B6006" w14:textId="77777777" w:rsidR="004A4FE8" w:rsidRPr="00471B42" w:rsidRDefault="004A4FE8" w:rsidP="006340BC">
      <w:pPr>
        <w:spacing w:after="0" w:line="360" w:lineRule="auto"/>
        <w:rPr>
          <w:rFonts w:ascii="Arial" w:eastAsia="Times New Roman" w:hAnsi="Arial" w:cs="Arial"/>
          <w:sz w:val="22"/>
          <w:lang w:eastAsia="en-GB"/>
        </w:rPr>
      </w:pPr>
    </w:p>
    <w:p w14:paraId="31BF9A1A"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The Code provides all members with a framework regarding their responsibilities towards:  </w:t>
      </w:r>
    </w:p>
    <w:p w14:paraId="1E879BB5"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Professional work - to promote their profession honestly, professionally, and responsibly</w:t>
      </w:r>
    </w:p>
    <w:p w14:paraId="536D3470"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Clients - which means that the yoga instructor is obliged to respect the rights, dignity, and privacy of all patients regardless of age and physical and mental limitations, race, religion, gender, nationality, religion, or sexual orientation</w:t>
      </w:r>
    </w:p>
    <w:p w14:paraId="1F8183AE"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 Fellow instructors - where instructors pay special attention to collegiality, cooperation, and professional exchange </w:t>
      </w:r>
    </w:p>
    <w:p w14:paraId="46A57FA1"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•Yoga association and society - using his professional knowledge in public action, the yoga instructor is obliged not to abuse yoga for political, ideological purposes</w:t>
      </w:r>
    </w:p>
    <w:p w14:paraId="561E2006" w14:textId="77777777" w:rsidR="004A4FE8" w:rsidRPr="00471B42" w:rsidRDefault="004A4FE8" w:rsidP="006340BC">
      <w:pPr>
        <w:spacing w:after="0" w:line="360" w:lineRule="auto"/>
        <w:rPr>
          <w:rFonts w:ascii="Arial" w:eastAsia="Times New Roman" w:hAnsi="Arial" w:cs="Arial"/>
          <w:sz w:val="22"/>
          <w:lang w:eastAsia="en-GB"/>
        </w:rPr>
      </w:pPr>
    </w:p>
    <w:p w14:paraId="5CBF6C88"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lastRenderedPageBreak/>
        <w:t>They should behave in a way that promotes public confidence in yoga as a method (Qualification Standards, 2011). </w:t>
      </w:r>
      <w:r w:rsidRPr="00471B42">
        <w:rPr>
          <w:rFonts w:ascii="Arial" w:eastAsia="Times New Roman" w:hAnsi="Arial" w:cs="Arial"/>
          <w:sz w:val="22"/>
          <w:lang w:eastAsia="en-GB"/>
        </w:rPr>
        <w:t>There are also moral and ethical recommendations for patients, people who have decided on yoga classes. It is necessary to come to class on time, to prepare the body and spirit for class, turn off the mobile phone so as not to disturb yourself or other exercisers. Yoga is practiced "on an empty stomach", so you should not eat two to four hours before class. The exercise is performed in comfortable clothes, barefoot or in socks.  </w:t>
      </w:r>
    </w:p>
    <w:p w14:paraId="36B37BE4" w14:textId="77777777" w:rsidR="004A4FE8" w:rsidRPr="00471B42" w:rsidRDefault="004A4FE8" w:rsidP="006340BC">
      <w:pPr>
        <w:spacing w:after="0" w:line="360" w:lineRule="auto"/>
        <w:rPr>
          <w:rFonts w:ascii="Arial" w:eastAsia="Times New Roman" w:hAnsi="Arial" w:cs="Arial"/>
          <w:sz w:val="22"/>
          <w:lang w:eastAsia="en-GB"/>
        </w:rPr>
      </w:pPr>
      <w:r w:rsidRPr="00471B42">
        <w:rPr>
          <w:rFonts w:ascii="Arial" w:eastAsia="Times New Roman" w:hAnsi="Arial" w:cs="Arial"/>
          <w:sz w:val="22"/>
          <w:lang w:val="en" w:eastAsia="en-GB"/>
        </w:rPr>
        <w:t>As for the instructors, each of them gives a personal stamp to their class, so that one way of working will suit some, and others will suit others. </w:t>
      </w:r>
      <w:r w:rsidRPr="00471B42">
        <w:rPr>
          <w:rFonts w:ascii="Arial" w:eastAsia="Times New Roman" w:hAnsi="Arial" w:cs="Arial"/>
          <w:sz w:val="22"/>
          <w:lang w:eastAsia="en-GB"/>
        </w:rPr>
        <w:t> </w:t>
      </w:r>
    </w:p>
    <w:p w14:paraId="1EA4B58B" w14:textId="77777777" w:rsidR="004A4FE8" w:rsidRPr="00471B42" w:rsidRDefault="004A4FE8" w:rsidP="006340BC">
      <w:pPr>
        <w:spacing w:before="240" w:after="0" w:line="360" w:lineRule="auto"/>
        <w:outlineLvl w:val="0"/>
        <w:rPr>
          <w:rFonts w:ascii="Arial" w:eastAsia="Times New Roman" w:hAnsi="Arial" w:cs="Arial"/>
          <w:color w:val="2F5496"/>
          <w:kern w:val="36"/>
          <w:sz w:val="22"/>
          <w:lang w:eastAsia="en-GB"/>
        </w:rPr>
      </w:pPr>
      <w:bookmarkStart w:id="6" w:name="_Toc92051550"/>
      <w:r w:rsidRPr="00471B42">
        <w:rPr>
          <w:rFonts w:ascii="Arial" w:eastAsia="Times New Roman" w:hAnsi="Arial" w:cs="Arial"/>
          <w:b/>
          <w:bCs/>
          <w:kern w:val="36"/>
          <w:sz w:val="22"/>
          <w:lang w:eastAsia="en-GB"/>
        </w:rPr>
        <w:t>5. Recommendations on the Yoga Therapy</w:t>
      </w:r>
      <w:bookmarkEnd w:id="6"/>
      <w:r w:rsidRPr="00471B42">
        <w:rPr>
          <w:rFonts w:ascii="Arial" w:eastAsia="Times New Roman" w:hAnsi="Arial" w:cs="Arial"/>
          <w:b/>
          <w:bCs/>
          <w:kern w:val="36"/>
          <w:sz w:val="22"/>
          <w:lang w:eastAsia="en-GB"/>
        </w:rPr>
        <w:t> </w:t>
      </w:r>
    </w:p>
    <w:p w14:paraId="2FD55590" w14:textId="77777777" w:rsidR="004A4FE8" w:rsidRPr="00471B42" w:rsidRDefault="004A4FE8" w:rsidP="006340BC">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Yoga can help you feel fuller inside and more realistic in general. In other words, yoga can help you understand and accept yourself, and be content with yourself. Yoga can significantly deepen your contact with others, can will find it easier to empathize and communicate with others (Wadded et al., 2018). It can (and should) be practiced by everyone, but you should know that not every yoga is for everyone. The level of difficulty of different types of yoga is quite wide, but there is always a level or style of yoga that can be adapted to each practitioner.  </w:t>
      </w:r>
    </w:p>
    <w:p w14:paraId="26403467" w14:textId="7AD25E47" w:rsidR="004A4FE8" w:rsidRPr="00471B42" w:rsidRDefault="004A4FE8" w:rsidP="006340BC">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The advantage of yoga over all other disciplines of complementary therapy is that it is done with consciousness, with breathing, it is done completely relaxed, and that is based on functional anatomy and motor skills of the body</w:t>
      </w:r>
      <w:r w:rsidRPr="00471B42">
        <w:rPr>
          <w:rFonts w:ascii="Arial" w:eastAsia="Times New Roman" w:hAnsi="Arial" w:cs="Arial"/>
          <w:sz w:val="22"/>
          <w:lang w:eastAsia="en-GB"/>
        </w:rPr>
        <w:t> (Wadded et al., 2018).  </w:t>
      </w:r>
      <w:r w:rsidRPr="00471B42">
        <w:rPr>
          <w:rFonts w:ascii="Arial" w:eastAsia="Times New Roman" w:hAnsi="Arial" w:cs="Arial"/>
          <w:sz w:val="22"/>
          <w:lang w:val="en" w:eastAsia="en-GB"/>
        </w:rPr>
        <w:t>The very beginning of the work of practicing yoga is the beginning of working on one's own mind, so that mind first controls the body. And for the mind to control the body, it must first control itself. What we learn in class, we use yoga in life - we connect the mind, body and spirit in the present moment and experience the present, we become present </w:t>
      </w:r>
      <w:r w:rsidRPr="00471B42">
        <w:rPr>
          <w:rFonts w:ascii="Arial" w:eastAsia="Times New Roman" w:hAnsi="Arial" w:cs="Arial"/>
          <w:sz w:val="22"/>
          <w:lang w:eastAsia="en-GB"/>
        </w:rPr>
        <w:t>(Stephens, 2017).</w:t>
      </w:r>
    </w:p>
    <w:p w14:paraId="08272B03" w14:textId="1C8A04EC" w:rsidR="004A4FE8" w:rsidRPr="00471B42" w:rsidRDefault="004A4FE8" w:rsidP="006340BC">
      <w:pPr>
        <w:spacing w:before="240" w:after="0" w:line="360" w:lineRule="auto"/>
        <w:outlineLvl w:val="0"/>
        <w:rPr>
          <w:rFonts w:ascii="Arial" w:eastAsia="Times New Roman" w:hAnsi="Arial" w:cs="Arial"/>
          <w:color w:val="2F5496"/>
          <w:kern w:val="36"/>
          <w:sz w:val="22"/>
          <w:lang w:eastAsia="en-GB"/>
        </w:rPr>
      </w:pPr>
      <w:bookmarkStart w:id="7" w:name="_Toc92051551"/>
      <w:r w:rsidRPr="00471B42">
        <w:rPr>
          <w:rFonts w:ascii="Arial" w:eastAsia="Times New Roman" w:hAnsi="Arial" w:cs="Arial"/>
          <w:b/>
          <w:bCs/>
          <w:kern w:val="36"/>
          <w:sz w:val="22"/>
          <w:lang w:eastAsia="en-GB"/>
        </w:rPr>
        <w:t>6. Conclusion</w:t>
      </w:r>
      <w:bookmarkEnd w:id="7"/>
      <w:r w:rsidRPr="00471B42">
        <w:rPr>
          <w:rFonts w:ascii="Arial" w:eastAsia="Times New Roman" w:hAnsi="Arial" w:cs="Arial"/>
          <w:b/>
          <w:bCs/>
          <w:kern w:val="36"/>
          <w:sz w:val="22"/>
          <w:lang w:eastAsia="en-GB"/>
        </w:rPr>
        <w:t> </w:t>
      </w:r>
    </w:p>
    <w:p w14:paraId="61A9D287" w14:textId="77777777" w:rsidR="004A4FE8" w:rsidRPr="00471B42" w:rsidRDefault="004A4FE8" w:rsidP="006340BC">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To finish, the very beginning of the work of practicing yoga is the beginning of working on one's own mind, so that mind first controls the body. And for the mind to control the body, it must first control itself </w:t>
      </w:r>
      <w:r w:rsidRPr="00471B42">
        <w:rPr>
          <w:rFonts w:ascii="Arial" w:eastAsia="Times New Roman" w:hAnsi="Arial" w:cs="Arial"/>
          <w:sz w:val="22"/>
          <w:lang w:eastAsia="en-GB"/>
        </w:rPr>
        <w:t>(Stephens, 2017). </w:t>
      </w:r>
    </w:p>
    <w:p w14:paraId="4AFE66F9" w14:textId="3439FF94" w:rsidR="004A4FE8" w:rsidRPr="00471B42" w:rsidRDefault="004A4FE8" w:rsidP="006340BC">
      <w:pPr>
        <w:spacing w:line="360" w:lineRule="auto"/>
        <w:rPr>
          <w:rFonts w:ascii="Arial" w:eastAsia="Times New Roman" w:hAnsi="Arial" w:cs="Arial"/>
          <w:sz w:val="22"/>
          <w:lang w:eastAsia="en-GB"/>
        </w:rPr>
      </w:pPr>
      <w:r w:rsidRPr="00471B42">
        <w:rPr>
          <w:rFonts w:ascii="Arial" w:eastAsia="Times New Roman" w:hAnsi="Arial" w:cs="Arial"/>
          <w:sz w:val="22"/>
          <w:lang w:val="en" w:eastAsia="en-GB"/>
        </w:rPr>
        <w:t>What this report tells us is that yoga can be practiced by anyone who chooses to practice it, either for healing or to maintain good health. Practicing yoga has a positive effect on the personality in general </w:t>
      </w:r>
      <w:r w:rsidRPr="00471B42">
        <w:rPr>
          <w:rFonts w:ascii="Arial" w:eastAsia="Times New Roman" w:hAnsi="Arial" w:cs="Arial"/>
          <w:sz w:val="22"/>
          <w:lang w:eastAsia="en-GB"/>
        </w:rPr>
        <w:t>(Amin and Goodman, 2014). Healthy people benefit from regular yoga practice as well as those who already feel the consequences of some diseases. </w:t>
      </w:r>
      <w:r w:rsidRPr="00471B42">
        <w:rPr>
          <w:rFonts w:ascii="Arial" w:eastAsia="Times New Roman" w:hAnsi="Arial" w:cs="Arial"/>
          <w:sz w:val="22"/>
          <w:lang w:val="en" w:eastAsia="en-GB"/>
        </w:rPr>
        <w:t>As with</w:t>
      </w:r>
      <w:r w:rsidRPr="004A4FE8">
        <w:rPr>
          <w:rFonts w:ascii="Arial" w:eastAsia="Times New Roman" w:hAnsi="Arial" w:cs="Arial"/>
          <w:sz w:val="22"/>
          <w:lang w:val="en" w:eastAsia="en-GB"/>
        </w:rPr>
        <w:t xml:space="preserve"> </w:t>
      </w:r>
      <w:r w:rsidRPr="00471B42">
        <w:rPr>
          <w:rFonts w:ascii="Arial" w:eastAsia="Times New Roman" w:hAnsi="Arial" w:cs="Arial"/>
          <w:sz w:val="22"/>
          <w:lang w:val="en" w:eastAsia="en-GB"/>
        </w:rPr>
        <w:t>everything in life, you need to work regularly and patiently to get results. In other words, to get something, we must first give something.</w:t>
      </w:r>
      <w:r w:rsidRPr="00471B42">
        <w:rPr>
          <w:rFonts w:ascii="Arial" w:eastAsia="Times New Roman" w:hAnsi="Arial" w:cs="Arial"/>
          <w:sz w:val="22"/>
          <w:lang w:eastAsia="en-GB"/>
        </w:rPr>
        <w:t> </w:t>
      </w:r>
    </w:p>
    <w:p w14:paraId="3B9843AA" w14:textId="695B9AE3" w:rsidR="00ED3498" w:rsidRPr="006340BC" w:rsidRDefault="004A4FE8" w:rsidP="006340BC">
      <w:pPr>
        <w:spacing w:before="240" w:after="0" w:line="360" w:lineRule="auto"/>
        <w:outlineLvl w:val="0"/>
        <w:rPr>
          <w:rFonts w:ascii="Arial" w:eastAsia="Times New Roman" w:hAnsi="Arial" w:cs="Arial"/>
          <w:b/>
          <w:bCs/>
          <w:kern w:val="36"/>
          <w:sz w:val="22"/>
          <w:lang w:eastAsia="en-GB"/>
        </w:rPr>
      </w:pPr>
      <w:bookmarkStart w:id="8" w:name="_Toc92051552"/>
      <w:r w:rsidRPr="006340BC">
        <w:rPr>
          <w:rFonts w:ascii="Arial" w:eastAsia="Times New Roman" w:hAnsi="Arial" w:cs="Arial"/>
          <w:b/>
          <w:bCs/>
          <w:kern w:val="36"/>
          <w:sz w:val="22"/>
          <w:lang w:eastAsia="en-GB"/>
        </w:rPr>
        <w:lastRenderedPageBreak/>
        <w:t>7. References</w:t>
      </w:r>
      <w:bookmarkEnd w:id="8"/>
    </w:p>
    <w:p w14:paraId="7B7F9BD5" w14:textId="3365A755"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2017. [online] Available at: &lt;https://www.goodtherapy.org/learn-about-therapy/tyhttps://www.goodtherapy.org/learn-about-therapy/types/yoga-therapypes/yoga-therapy&gt; [Accessed 21 December 2021].</w:t>
      </w:r>
    </w:p>
    <w:p w14:paraId="698A2453"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Amin, D. and Goodman, M., 2014. The effects of selected asanas in Iyengar yoga on flexibility: Pilot study. </w:t>
      </w:r>
      <w:r w:rsidRPr="006340BC">
        <w:rPr>
          <w:rStyle w:val="selectable"/>
          <w:rFonts w:ascii="Arial" w:hAnsi="Arial" w:cs="Arial"/>
          <w:i/>
          <w:iCs/>
          <w:color w:val="000000"/>
          <w:sz w:val="22"/>
        </w:rPr>
        <w:t>Journal of Bodywork and Movement Therapies</w:t>
      </w:r>
      <w:r w:rsidRPr="006340BC">
        <w:rPr>
          <w:rStyle w:val="selectable"/>
          <w:rFonts w:ascii="Arial" w:hAnsi="Arial" w:cs="Arial"/>
          <w:color w:val="000000"/>
          <w:sz w:val="22"/>
        </w:rPr>
        <w:t>, 18(3), pp.399-404.</w:t>
      </w:r>
    </w:p>
    <w:p w14:paraId="73A07E5C"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Cabral, P., Meyer, H. and Ames, D., 2011. Effectiveness of Yoga Therapy as a Complementary Treatment for Major Psychiatric Disorders. </w:t>
      </w:r>
      <w:r w:rsidRPr="006340BC">
        <w:rPr>
          <w:rStyle w:val="selectable"/>
          <w:rFonts w:ascii="Arial" w:hAnsi="Arial" w:cs="Arial"/>
          <w:i/>
          <w:iCs/>
          <w:color w:val="000000"/>
          <w:sz w:val="22"/>
        </w:rPr>
        <w:t>The Primary Care Companion for CNS Disorders</w:t>
      </w:r>
      <w:r w:rsidRPr="006340BC">
        <w:rPr>
          <w:rStyle w:val="selectable"/>
          <w:rFonts w:ascii="Arial" w:hAnsi="Arial" w:cs="Arial"/>
          <w:color w:val="000000"/>
          <w:sz w:val="22"/>
        </w:rPr>
        <w:t>.</w:t>
      </w:r>
    </w:p>
    <w:p w14:paraId="6F1C7313"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Cnhc.org.uk. 2021. [online] Available at: &lt;https://www.cnhc.org.uk/sites/default/files/Downloads/YT-courses.pdf&gt; [Accessed 24 December 2021].</w:t>
      </w:r>
    </w:p>
    <w:p w14:paraId="31779039" w14:textId="77777777" w:rsidR="00ED3498" w:rsidRPr="006340BC" w:rsidRDefault="00ED3498" w:rsidP="006340BC">
      <w:pPr>
        <w:spacing w:line="360" w:lineRule="auto"/>
        <w:rPr>
          <w:rStyle w:val="selectable"/>
          <w:rFonts w:ascii="Arial" w:hAnsi="Arial" w:cs="Arial"/>
          <w:color w:val="000000"/>
          <w:sz w:val="22"/>
        </w:rPr>
      </w:pPr>
      <w:r w:rsidRPr="006340BC">
        <w:rPr>
          <w:rFonts w:ascii="Arial" w:hAnsi="Arial" w:cs="Arial"/>
          <w:sz w:val="22"/>
        </w:rPr>
        <w:t>CORE CURRICULUM for Yoga therapy. (n.d.). [online] Available at: https://www.fht.org.uk/fs/s/v/yoga_cc.pdf [Accessed 25 Dec. 2021].</w:t>
      </w:r>
    </w:p>
    <w:p w14:paraId="52E498F9"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Delightyoga.com. 2021. </w:t>
      </w:r>
      <w:r w:rsidRPr="006340BC">
        <w:rPr>
          <w:rStyle w:val="selectable"/>
          <w:rFonts w:ascii="Arial" w:hAnsi="Arial" w:cs="Arial"/>
          <w:i/>
          <w:iCs/>
          <w:color w:val="000000"/>
          <w:sz w:val="22"/>
        </w:rPr>
        <w:t>10 Fundamental Principles of Yoga | Delight Yoga</w:t>
      </w:r>
      <w:r w:rsidRPr="006340BC">
        <w:rPr>
          <w:rStyle w:val="selectable"/>
          <w:rFonts w:ascii="Arial" w:hAnsi="Arial" w:cs="Arial"/>
          <w:color w:val="000000"/>
          <w:sz w:val="22"/>
        </w:rPr>
        <w:t>. [online] Available at: &lt;https://delightyoga.com/blog/yoga/10-fundamental-principles-of-yoga&gt; [Accessed 21 December 2021].</w:t>
      </w:r>
    </w:p>
    <w:p w14:paraId="26CD6020"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Federation of Holistic Therapists Directory Service. 2011. </w:t>
      </w:r>
      <w:r w:rsidRPr="006340BC">
        <w:rPr>
          <w:rStyle w:val="selectable"/>
          <w:rFonts w:ascii="Arial" w:hAnsi="Arial" w:cs="Arial"/>
          <w:i/>
          <w:iCs/>
          <w:color w:val="000000"/>
          <w:sz w:val="22"/>
        </w:rPr>
        <w:t>Qualification standards</w:t>
      </w:r>
      <w:r w:rsidRPr="006340BC">
        <w:rPr>
          <w:rStyle w:val="selectable"/>
          <w:rFonts w:ascii="Arial" w:hAnsi="Arial" w:cs="Arial"/>
          <w:color w:val="000000"/>
          <w:sz w:val="22"/>
        </w:rPr>
        <w:t>. [online] Available at: &lt;https://www.fht.org.uk/qualification-standards&gt; [Accessed 24 December 2021].</w:t>
      </w:r>
    </w:p>
    <w:p w14:paraId="2FED7308"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Kepner, J., Devi, N., Le Page, J., Le Page, L., Kraft sow, G. and Lee, M., 2014. The Differences Between Yoga Teacher Training and Yoga Therapist Training and the Distinction Between Yoga Teaching and Yoga Therapy. </w:t>
      </w:r>
      <w:r w:rsidRPr="006340BC">
        <w:rPr>
          <w:rStyle w:val="selectable"/>
          <w:rFonts w:ascii="Arial" w:hAnsi="Arial" w:cs="Arial"/>
          <w:i/>
          <w:iCs/>
          <w:color w:val="000000"/>
          <w:sz w:val="22"/>
        </w:rPr>
        <w:t>International Journal of Yoga Therapy</w:t>
      </w:r>
      <w:r w:rsidRPr="006340BC">
        <w:rPr>
          <w:rStyle w:val="selectable"/>
          <w:rFonts w:ascii="Arial" w:hAnsi="Arial" w:cs="Arial"/>
          <w:color w:val="000000"/>
          <w:sz w:val="22"/>
        </w:rPr>
        <w:t>, 24(1), pp.7-21.</w:t>
      </w:r>
    </w:p>
    <w:p w14:paraId="4362D7B7"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Mills, S., 2001. Regulation in complementary and alternative medicine. </w:t>
      </w:r>
      <w:r w:rsidRPr="006340BC">
        <w:rPr>
          <w:rStyle w:val="selectable"/>
          <w:rFonts w:ascii="Arial" w:hAnsi="Arial" w:cs="Arial"/>
          <w:i/>
          <w:iCs/>
          <w:color w:val="000000"/>
          <w:sz w:val="22"/>
        </w:rPr>
        <w:t>BMJ</w:t>
      </w:r>
      <w:r w:rsidRPr="006340BC">
        <w:rPr>
          <w:rStyle w:val="selectable"/>
          <w:rFonts w:ascii="Arial" w:hAnsi="Arial" w:cs="Arial"/>
          <w:color w:val="000000"/>
          <w:sz w:val="22"/>
        </w:rPr>
        <w:t>, 322(7279), pp.158-160.</w:t>
      </w:r>
    </w:p>
    <w:p w14:paraId="41FA7134"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nhs.uk. 2018. </w:t>
      </w:r>
      <w:r w:rsidRPr="006340BC">
        <w:rPr>
          <w:rStyle w:val="selectable"/>
          <w:rFonts w:ascii="Arial" w:hAnsi="Arial" w:cs="Arial"/>
          <w:i/>
          <w:iCs/>
          <w:color w:val="000000"/>
          <w:sz w:val="22"/>
        </w:rPr>
        <w:t>Complementary and alternative medicine</w:t>
      </w:r>
      <w:r w:rsidRPr="006340BC">
        <w:rPr>
          <w:rStyle w:val="selectable"/>
          <w:rFonts w:ascii="Arial" w:hAnsi="Arial" w:cs="Arial"/>
          <w:color w:val="000000"/>
          <w:sz w:val="22"/>
        </w:rPr>
        <w:t>. [online] Available at: &lt;https://www.nhs.uk/conditions/complementary-and-alternative-medicine/&gt; [Accessed 21 December 2021].</w:t>
      </w:r>
    </w:p>
    <w:p w14:paraId="3FD5BD0B"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Nhs.uk. 2021. </w:t>
      </w:r>
      <w:r w:rsidRPr="006340BC">
        <w:rPr>
          <w:rStyle w:val="selectable"/>
          <w:rFonts w:ascii="Arial" w:hAnsi="Arial" w:cs="Arial"/>
          <w:i/>
          <w:iCs/>
          <w:color w:val="000000"/>
          <w:sz w:val="22"/>
        </w:rPr>
        <w:t>Overview - Yoga Classes and Yoga Therapy - NHS</w:t>
      </w:r>
      <w:r w:rsidRPr="006340BC">
        <w:rPr>
          <w:rStyle w:val="selectable"/>
          <w:rFonts w:ascii="Arial" w:hAnsi="Arial" w:cs="Arial"/>
          <w:color w:val="000000"/>
          <w:sz w:val="22"/>
        </w:rPr>
        <w:t>. [online] Available at: &lt;https://www.nhs.uk/services/service-directory/yoga-classes-and-yoga-therapy/N10464409&gt; [Accessed 24 December 2021].</w:t>
      </w:r>
    </w:p>
    <w:p w14:paraId="05C23115"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lastRenderedPageBreak/>
        <w:t xml:space="preserve">Professionalstandards.org.uk. 2021. </w:t>
      </w:r>
      <w:r w:rsidRPr="006340BC">
        <w:rPr>
          <w:rStyle w:val="selectable"/>
          <w:rFonts w:ascii="Arial" w:hAnsi="Arial" w:cs="Arial"/>
          <w:i/>
          <w:iCs/>
          <w:color w:val="000000"/>
          <w:sz w:val="22"/>
        </w:rPr>
        <w:t>Professional Standards Authority - Home</w:t>
      </w:r>
      <w:r w:rsidRPr="006340BC">
        <w:rPr>
          <w:rStyle w:val="selectable"/>
          <w:rFonts w:ascii="Arial" w:hAnsi="Arial" w:cs="Arial"/>
          <w:color w:val="000000"/>
          <w:sz w:val="22"/>
        </w:rPr>
        <w:t>. [online] Available at: &lt;https://www.professionalstandards.org.uk/home&gt; [Accessed 24 December 2021].</w:t>
      </w:r>
    </w:p>
    <w:p w14:paraId="05E19D31"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Rcotss-ip.org.uk. 2021. </w:t>
      </w:r>
      <w:r w:rsidRPr="006340BC">
        <w:rPr>
          <w:rStyle w:val="selectable"/>
          <w:rFonts w:ascii="Arial" w:hAnsi="Arial" w:cs="Arial"/>
          <w:i/>
          <w:iCs/>
          <w:color w:val="000000"/>
          <w:sz w:val="22"/>
        </w:rPr>
        <w:t>What is occupational therapy? RCOTSS-IP</w:t>
      </w:r>
      <w:r w:rsidRPr="006340BC">
        <w:rPr>
          <w:rStyle w:val="selectable"/>
          <w:rFonts w:ascii="Arial" w:hAnsi="Arial" w:cs="Arial"/>
          <w:color w:val="000000"/>
          <w:sz w:val="22"/>
        </w:rPr>
        <w:t>. [online] Available at: &lt;https://rcotss-ip.org.uk/what-is-occupational-therapy&gt; [Accessed 24 December 2021].</w:t>
      </w:r>
    </w:p>
    <w:p w14:paraId="3B581ADF"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Stephens, I., 2017. Medical Yoga Therapy. </w:t>
      </w:r>
      <w:r w:rsidRPr="006340BC">
        <w:rPr>
          <w:rStyle w:val="selectable"/>
          <w:rFonts w:ascii="Arial" w:hAnsi="Arial" w:cs="Arial"/>
          <w:i/>
          <w:iCs/>
          <w:color w:val="000000"/>
          <w:sz w:val="22"/>
        </w:rPr>
        <w:t>Children</w:t>
      </w:r>
      <w:r w:rsidRPr="006340BC">
        <w:rPr>
          <w:rStyle w:val="selectable"/>
          <w:rFonts w:ascii="Arial" w:hAnsi="Arial" w:cs="Arial"/>
          <w:color w:val="000000"/>
          <w:sz w:val="22"/>
        </w:rPr>
        <w:t>, 4(2), p.12</w:t>
      </w:r>
    </w:p>
    <w:p w14:paraId="3E0BAE16"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Wadded, K., Snow, N., Sande, P., Slaw son, S., Waller, T. and Boyd, L., 2018. Yoga Practitioners Uniquely Activate the Superior Parietal Lobule and Supramarginal Gyrus During Emotion Regulation. </w:t>
      </w:r>
      <w:r w:rsidRPr="006340BC">
        <w:rPr>
          <w:rStyle w:val="selectable"/>
          <w:rFonts w:ascii="Arial" w:hAnsi="Arial" w:cs="Arial"/>
          <w:i/>
          <w:iCs/>
          <w:color w:val="000000"/>
          <w:sz w:val="22"/>
        </w:rPr>
        <w:t>Frontiers in Integrative Neuroscience</w:t>
      </w:r>
      <w:r w:rsidRPr="006340BC">
        <w:rPr>
          <w:rStyle w:val="selectable"/>
          <w:rFonts w:ascii="Arial" w:hAnsi="Arial" w:cs="Arial"/>
          <w:color w:val="000000"/>
          <w:sz w:val="22"/>
        </w:rPr>
        <w:t>, 12.</w:t>
      </w:r>
    </w:p>
    <w:p w14:paraId="612249FF" w14:textId="77777777" w:rsidR="00ED3498" w:rsidRPr="006340BC" w:rsidRDefault="00ED3498" w:rsidP="006340BC">
      <w:pPr>
        <w:spacing w:line="360" w:lineRule="auto"/>
        <w:rPr>
          <w:rStyle w:val="selectable"/>
          <w:rFonts w:ascii="Arial" w:hAnsi="Arial" w:cs="Arial"/>
          <w:color w:val="000000"/>
          <w:sz w:val="22"/>
        </w:rPr>
      </w:pPr>
      <w:r w:rsidRPr="006340BC">
        <w:rPr>
          <w:rStyle w:val="selectable"/>
          <w:rFonts w:ascii="Arial" w:hAnsi="Arial" w:cs="Arial"/>
          <w:color w:val="000000"/>
          <w:sz w:val="22"/>
        </w:rPr>
        <w:t xml:space="preserve">Ymcafit.org.uk. 2021. </w:t>
      </w:r>
      <w:r w:rsidRPr="006340BC">
        <w:rPr>
          <w:rStyle w:val="selectable"/>
          <w:rFonts w:ascii="Arial" w:hAnsi="Arial" w:cs="Arial"/>
          <w:i/>
          <w:iCs/>
          <w:color w:val="000000"/>
          <w:sz w:val="22"/>
        </w:rPr>
        <w:t>How to become a yoga instructor: Guide to getting qualified | YMCA fit</w:t>
      </w:r>
      <w:r w:rsidRPr="006340BC">
        <w:rPr>
          <w:rStyle w:val="selectable"/>
          <w:rFonts w:ascii="Arial" w:hAnsi="Arial" w:cs="Arial"/>
          <w:color w:val="000000"/>
          <w:sz w:val="22"/>
        </w:rPr>
        <w:t>. [online] Available at: &lt;https://www.ymcafit.org.uk/careers-advice/guides/becoming-yoga-instructor-guide&gt; [Accessed 25 December 2021].</w:t>
      </w:r>
    </w:p>
    <w:sectPr w:rsidR="00ED3498" w:rsidRPr="006340B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A7F37" w14:textId="77777777" w:rsidR="000E3F6B" w:rsidRDefault="000E3F6B" w:rsidP="0033718E">
      <w:pPr>
        <w:spacing w:after="0" w:line="240" w:lineRule="auto"/>
      </w:pPr>
      <w:r>
        <w:separator/>
      </w:r>
    </w:p>
  </w:endnote>
  <w:endnote w:type="continuationSeparator" w:id="0">
    <w:p w14:paraId="5BA3F260" w14:textId="77777777" w:rsidR="000E3F6B" w:rsidRDefault="000E3F6B"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62D8F316" w14:textId="6AE411EF" w:rsidR="0033718E" w:rsidRDefault="00337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B29EB" w14:textId="77777777" w:rsidR="0033718E" w:rsidRDefault="0033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2EFD5" w14:textId="77777777" w:rsidR="000E3F6B" w:rsidRDefault="000E3F6B" w:rsidP="0033718E">
      <w:pPr>
        <w:spacing w:after="0" w:line="240" w:lineRule="auto"/>
      </w:pPr>
      <w:r>
        <w:separator/>
      </w:r>
    </w:p>
  </w:footnote>
  <w:footnote w:type="continuationSeparator" w:id="0">
    <w:p w14:paraId="4F49D182" w14:textId="77777777" w:rsidR="000E3F6B" w:rsidRDefault="000E3F6B" w:rsidP="0033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43A4"/>
    <w:multiLevelType w:val="multilevel"/>
    <w:tmpl w:val="62D29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460E1"/>
    <w:multiLevelType w:val="multilevel"/>
    <w:tmpl w:val="EAF8E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EB7032"/>
    <w:multiLevelType w:val="multilevel"/>
    <w:tmpl w:val="E0EC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285932"/>
    <w:multiLevelType w:val="multilevel"/>
    <w:tmpl w:val="3A3C9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26"/>
    <w:rsid w:val="00002EE6"/>
    <w:rsid w:val="000030BA"/>
    <w:rsid w:val="00051A66"/>
    <w:rsid w:val="0005481D"/>
    <w:rsid w:val="00054EC4"/>
    <w:rsid w:val="000568C3"/>
    <w:rsid w:val="000601C6"/>
    <w:rsid w:val="00074987"/>
    <w:rsid w:val="00083513"/>
    <w:rsid w:val="000869B1"/>
    <w:rsid w:val="00091973"/>
    <w:rsid w:val="00092288"/>
    <w:rsid w:val="00097BE2"/>
    <w:rsid w:val="000B13CA"/>
    <w:rsid w:val="000B410E"/>
    <w:rsid w:val="000B5369"/>
    <w:rsid w:val="000B6C5D"/>
    <w:rsid w:val="000D17C7"/>
    <w:rsid w:val="000D2AC3"/>
    <w:rsid w:val="000D5D1D"/>
    <w:rsid w:val="000E0F1B"/>
    <w:rsid w:val="000E2243"/>
    <w:rsid w:val="000E3F6B"/>
    <w:rsid w:val="000F1462"/>
    <w:rsid w:val="000F7357"/>
    <w:rsid w:val="00101EB9"/>
    <w:rsid w:val="00113DAF"/>
    <w:rsid w:val="0011794D"/>
    <w:rsid w:val="001331ED"/>
    <w:rsid w:val="00142235"/>
    <w:rsid w:val="0016522A"/>
    <w:rsid w:val="00184FAB"/>
    <w:rsid w:val="0018733E"/>
    <w:rsid w:val="001966D1"/>
    <w:rsid w:val="001A61DF"/>
    <w:rsid w:val="001A7DBD"/>
    <w:rsid w:val="001B111E"/>
    <w:rsid w:val="001C7025"/>
    <w:rsid w:val="001D655A"/>
    <w:rsid w:val="001F0E97"/>
    <w:rsid w:val="001F3F32"/>
    <w:rsid w:val="001F4F55"/>
    <w:rsid w:val="0021716C"/>
    <w:rsid w:val="00217C4E"/>
    <w:rsid w:val="0023081B"/>
    <w:rsid w:val="002347F6"/>
    <w:rsid w:val="00241482"/>
    <w:rsid w:val="00246108"/>
    <w:rsid w:val="002504A0"/>
    <w:rsid w:val="0026241E"/>
    <w:rsid w:val="00265570"/>
    <w:rsid w:val="00266B31"/>
    <w:rsid w:val="00272C21"/>
    <w:rsid w:val="00273FD0"/>
    <w:rsid w:val="00284970"/>
    <w:rsid w:val="0029075E"/>
    <w:rsid w:val="002A0B13"/>
    <w:rsid w:val="002A608F"/>
    <w:rsid w:val="002B28A7"/>
    <w:rsid w:val="002C1487"/>
    <w:rsid w:val="002D1034"/>
    <w:rsid w:val="002D33F5"/>
    <w:rsid w:val="002D3E16"/>
    <w:rsid w:val="002F0A3D"/>
    <w:rsid w:val="002F1D6D"/>
    <w:rsid w:val="00301500"/>
    <w:rsid w:val="00302D4D"/>
    <w:rsid w:val="0030551C"/>
    <w:rsid w:val="003147B3"/>
    <w:rsid w:val="00317554"/>
    <w:rsid w:val="00332F51"/>
    <w:rsid w:val="00333806"/>
    <w:rsid w:val="0033718E"/>
    <w:rsid w:val="00357160"/>
    <w:rsid w:val="003670B3"/>
    <w:rsid w:val="003675BF"/>
    <w:rsid w:val="0037017E"/>
    <w:rsid w:val="00372001"/>
    <w:rsid w:val="003736B0"/>
    <w:rsid w:val="0037714A"/>
    <w:rsid w:val="0039442C"/>
    <w:rsid w:val="003C4C2A"/>
    <w:rsid w:val="003D270F"/>
    <w:rsid w:val="003D2E63"/>
    <w:rsid w:val="003D2F5A"/>
    <w:rsid w:val="003D62D3"/>
    <w:rsid w:val="003E375F"/>
    <w:rsid w:val="003F1BA4"/>
    <w:rsid w:val="00401DAA"/>
    <w:rsid w:val="0040462B"/>
    <w:rsid w:val="00410ADD"/>
    <w:rsid w:val="004155E4"/>
    <w:rsid w:val="00431025"/>
    <w:rsid w:val="0043164E"/>
    <w:rsid w:val="00436E1D"/>
    <w:rsid w:val="0044203C"/>
    <w:rsid w:val="00471B42"/>
    <w:rsid w:val="00474C9B"/>
    <w:rsid w:val="00480278"/>
    <w:rsid w:val="00482614"/>
    <w:rsid w:val="004831CD"/>
    <w:rsid w:val="00484898"/>
    <w:rsid w:val="00486799"/>
    <w:rsid w:val="0049226E"/>
    <w:rsid w:val="004A091A"/>
    <w:rsid w:val="004A4FE8"/>
    <w:rsid w:val="004B4851"/>
    <w:rsid w:val="004C703A"/>
    <w:rsid w:val="004E752C"/>
    <w:rsid w:val="004F1432"/>
    <w:rsid w:val="0050385F"/>
    <w:rsid w:val="00503C18"/>
    <w:rsid w:val="00507A0C"/>
    <w:rsid w:val="005133A3"/>
    <w:rsid w:val="0051720C"/>
    <w:rsid w:val="0052059A"/>
    <w:rsid w:val="0052194C"/>
    <w:rsid w:val="00531741"/>
    <w:rsid w:val="00542BDD"/>
    <w:rsid w:val="00542D2A"/>
    <w:rsid w:val="00546E1A"/>
    <w:rsid w:val="00567D1E"/>
    <w:rsid w:val="00570F70"/>
    <w:rsid w:val="0058643C"/>
    <w:rsid w:val="005A1571"/>
    <w:rsid w:val="005B2D62"/>
    <w:rsid w:val="005B465F"/>
    <w:rsid w:val="005D1ABE"/>
    <w:rsid w:val="005D76B9"/>
    <w:rsid w:val="005E201E"/>
    <w:rsid w:val="005F178E"/>
    <w:rsid w:val="00612121"/>
    <w:rsid w:val="00614E71"/>
    <w:rsid w:val="00617AF9"/>
    <w:rsid w:val="0062328F"/>
    <w:rsid w:val="0062386B"/>
    <w:rsid w:val="00631BB0"/>
    <w:rsid w:val="006340BC"/>
    <w:rsid w:val="00640D68"/>
    <w:rsid w:val="0065132F"/>
    <w:rsid w:val="00653C43"/>
    <w:rsid w:val="006675ED"/>
    <w:rsid w:val="00671DD1"/>
    <w:rsid w:val="00673106"/>
    <w:rsid w:val="0067388A"/>
    <w:rsid w:val="006B0BBD"/>
    <w:rsid w:val="006C6FE7"/>
    <w:rsid w:val="006C7D60"/>
    <w:rsid w:val="006D6B74"/>
    <w:rsid w:val="006E06B3"/>
    <w:rsid w:val="006F620B"/>
    <w:rsid w:val="007068A8"/>
    <w:rsid w:val="00713A28"/>
    <w:rsid w:val="00727F38"/>
    <w:rsid w:val="00731532"/>
    <w:rsid w:val="00755A35"/>
    <w:rsid w:val="00760CD0"/>
    <w:rsid w:val="00765A1D"/>
    <w:rsid w:val="00770C82"/>
    <w:rsid w:val="00771EC3"/>
    <w:rsid w:val="007801C2"/>
    <w:rsid w:val="00790142"/>
    <w:rsid w:val="007A3434"/>
    <w:rsid w:val="007E16C3"/>
    <w:rsid w:val="007F34EF"/>
    <w:rsid w:val="007F406D"/>
    <w:rsid w:val="00810830"/>
    <w:rsid w:val="0081712D"/>
    <w:rsid w:val="008211CE"/>
    <w:rsid w:val="008266AE"/>
    <w:rsid w:val="008425DA"/>
    <w:rsid w:val="0084560A"/>
    <w:rsid w:val="00850C65"/>
    <w:rsid w:val="008520D4"/>
    <w:rsid w:val="008732F8"/>
    <w:rsid w:val="008746EA"/>
    <w:rsid w:val="00882D25"/>
    <w:rsid w:val="00884C86"/>
    <w:rsid w:val="00894360"/>
    <w:rsid w:val="00895F19"/>
    <w:rsid w:val="008A1091"/>
    <w:rsid w:val="008C6819"/>
    <w:rsid w:val="008C775B"/>
    <w:rsid w:val="008D58B1"/>
    <w:rsid w:val="008E19C3"/>
    <w:rsid w:val="008E3D6D"/>
    <w:rsid w:val="008E6A90"/>
    <w:rsid w:val="00902468"/>
    <w:rsid w:val="009065F9"/>
    <w:rsid w:val="00922B1B"/>
    <w:rsid w:val="00925255"/>
    <w:rsid w:val="00930175"/>
    <w:rsid w:val="00944AD9"/>
    <w:rsid w:val="009455A4"/>
    <w:rsid w:val="00947279"/>
    <w:rsid w:val="009537F3"/>
    <w:rsid w:val="00965B4F"/>
    <w:rsid w:val="00980337"/>
    <w:rsid w:val="00983CB2"/>
    <w:rsid w:val="00985D49"/>
    <w:rsid w:val="009874F2"/>
    <w:rsid w:val="00987C02"/>
    <w:rsid w:val="00993618"/>
    <w:rsid w:val="009964D7"/>
    <w:rsid w:val="009A5FE3"/>
    <w:rsid w:val="009B6B55"/>
    <w:rsid w:val="009B6F35"/>
    <w:rsid w:val="009C584B"/>
    <w:rsid w:val="009E0018"/>
    <w:rsid w:val="009E2F47"/>
    <w:rsid w:val="009F26E7"/>
    <w:rsid w:val="009F7F22"/>
    <w:rsid w:val="00A00607"/>
    <w:rsid w:val="00A03DEF"/>
    <w:rsid w:val="00A06A4D"/>
    <w:rsid w:val="00A23A7D"/>
    <w:rsid w:val="00A50711"/>
    <w:rsid w:val="00A600C0"/>
    <w:rsid w:val="00A609D3"/>
    <w:rsid w:val="00A712FF"/>
    <w:rsid w:val="00A72EC2"/>
    <w:rsid w:val="00A76DD3"/>
    <w:rsid w:val="00A82E39"/>
    <w:rsid w:val="00A834CD"/>
    <w:rsid w:val="00A858E7"/>
    <w:rsid w:val="00A90B1A"/>
    <w:rsid w:val="00A94D40"/>
    <w:rsid w:val="00AB136D"/>
    <w:rsid w:val="00AC4640"/>
    <w:rsid w:val="00AE031C"/>
    <w:rsid w:val="00AE6BBD"/>
    <w:rsid w:val="00AE6EBA"/>
    <w:rsid w:val="00AF6E76"/>
    <w:rsid w:val="00B02D1F"/>
    <w:rsid w:val="00B34891"/>
    <w:rsid w:val="00B367B0"/>
    <w:rsid w:val="00B437D7"/>
    <w:rsid w:val="00B62216"/>
    <w:rsid w:val="00B628C2"/>
    <w:rsid w:val="00B80AAA"/>
    <w:rsid w:val="00B81785"/>
    <w:rsid w:val="00B87B50"/>
    <w:rsid w:val="00BA6FE8"/>
    <w:rsid w:val="00BA7954"/>
    <w:rsid w:val="00BB38DC"/>
    <w:rsid w:val="00BC21E0"/>
    <w:rsid w:val="00BC6745"/>
    <w:rsid w:val="00BC69DB"/>
    <w:rsid w:val="00BD1120"/>
    <w:rsid w:val="00BE7392"/>
    <w:rsid w:val="00C022BC"/>
    <w:rsid w:val="00C148CE"/>
    <w:rsid w:val="00C205CE"/>
    <w:rsid w:val="00C24961"/>
    <w:rsid w:val="00C277C8"/>
    <w:rsid w:val="00C3727F"/>
    <w:rsid w:val="00C40ABB"/>
    <w:rsid w:val="00C721A1"/>
    <w:rsid w:val="00C75279"/>
    <w:rsid w:val="00C8197B"/>
    <w:rsid w:val="00C83655"/>
    <w:rsid w:val="00C929C1"/>
    <w:rsid w:val="00CB6C90"/>
    <w:rsid w:val="00CC4604"/>
    <w:rsid w:val="00CC558B"/>
    <w:rsid w:val="00CC5FAC"/>
    <w:rsid w:val="00CE41DE"/>
    <w:rsid w:val="00CE69C8"/>
    <w:rsid w:val="00D00ABF"/>
    <w:rsid w:val="00D03AEF"/>
    <w:rsid w:val="00D1759F"/>
    <w:rsid w:val="00D202E3"/>
    <w:rsid w:val="00D23166"/>
    <w:rsid w:val="00D27599"/>
    <w:rsid w:val="00D44756"/>
    <w:rsid w:val="00D55DA2"/>
    <w:rsid w:val="00D6613B"/>
    <w:rsid w:val="00D73D69"/>
    <w:rsid w:val="00D75093"/>
    <w:rsid w:val="00D8517C"/>
    <w:rsid w:val="00D97BA0"/>
    <w:rsid w:val="00DA1AFB"/>
    <w:rsid w:val="00DA2E3B"/>
    <w:rsid w:val="00DC3D6B"/>
    <w:rsid w:val="00DD0D94"/>
    <w:rsid w:val="00DE0BBA"/>
    <w:rsid w:val="00DE5F80"/>
    <w:rsid w:val="00DF0AE9"/>
    <w:rsid w:val="00DF2994"/>
    <w:rsid w:val="00DF2E64"/>
    <w:rsid w:val="00DF3137"/>
    <w:rsid w:val="00DF6B25"/>
    <w:rsid w:val="00E14644"/>
    <w:rsid w:val="00E27AF0"/>
    <w:rsid w:val="00E3006E"/>
    <w:rsid w:val="00E30FBF"/>
    <w:rsid w:val="00E40A61"/>
    <w:rsid w:val="00E4292C"/>
    <w:rsid w:val="00E523A6"/>
    <w:rsid w:val="00E622EE"/>
    <w:rsid w:val="00E64CDC"/>
    <w:rsid w:val="00E71437"/>
    <w:rsid w:val="00E7740D"/>
    <w:rsid w:val="00E93626"/>
    <w:rsid w:val="00E94426"/>
    <w:rsid w:val="00E9529E"/>
    <w:rsid w:val="00E972A1"/>
    <w:rsid w:val="00EA51E3"/>
    <w:rsid w:val="00EA62B6"/>
    <w:rsid w:val="00EA771B"/>
    <w:rsid w:val="00ED3498"/>
    <w:rsid w:val="00EE568A"/>
    <w:rsid w:val="00EF0931"/>
    <w:rsid w:val="00EF1DE1"/>
    <w:rsid w:val="00EF44E7"/>
    <w:rsid w:val="00EF5F52"/>
    <w:rsid w:val="00F03EC5"/>
    <w:rsid w:val="00F05FBE"/>
    <w:rsid w:val="00F10106"/>
    <w:rsid w:val="00F16695"/>
    <w:rsid w:val="00F233C6"/>
    <w:rsid w:val="00F326EC"/>
    <w:rsid w:val="00F359DC"/>
    <w:rsid w:val="00F41DD1"/>
    <w:rsid w:val="00F44007"/>
    <w:rsid w:val="00F57BA7"/>
    <w:rsid w:val="00F60E6C"/>
    <w:rsid w:val="00F64406"/>
    <w:rsid w:val="00F72209"/>
    <w:rsid w:val="00F72989"/>
    <w:rsid w:val="00F738DD"/>
    <w:rsid w:val="00F74661"/>
    <w:rsid w:val="00F775B2"/>
    <w:rsid w:val="00F86CD1"/>
    <w:rsid w:val="00F90B2D"/>
    <w:rsid w:val="00F91F5E"/>
    <w:rsid w:val="00FB0A53"/>
    <w:rsid w:val="00FB38FB"/>
    <w:rsid w:val="00FC41E3"/>
    <w:rsid w:val="00FF2D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chartTrackingRefBased/>
  <w15:docId w15:val="{CC4809E3-BB2F-4FB2-A8CB-90AD39756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922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paragraph" w:styleId="NormalWeb">
    <w:name w:val="Normal (Web)"/>
    <w:basedOn w:val="Normal"/>
    <w:uiPriority w:val="99"/>
    <w:unhideWhenUsed/>
    <w:rsid w:val="00F233C6"/>
    <w:pPr>
      <w:spacing w:before="100" w:beforeAutospacing="1" w:after="100" w:afterAutospacing="1" w:line="240" w:lineRule="auto"/>
    </w:pPr>
    <w:rPr>
      <w:rFonts w:eastAsia="Times New Roman" w:cs="Times New Roman"/>
      <w:szCs w:val="24"/>
      <w:lang w:eastAsia="en-GB"/>
    </w:rPr>
  </w:style>
  <w:style w:type="character" w:customStyle="1" w:styleId="markedcontent">
    <w:name w:val="markedcontent"/>
    <w:basedOn w:val="DefaultParagraphFont"/>
    <w:rsid w:val="00A82E39"/>
  </w:style>
  <w:style w:type="character" w:styleId="Strong">
    <w:name w:val="Strong"/>
    <w:basedOn w:val="DefaultParagraphFont"/>
    <w:uiPriority w:val="22"/>
    <w:qFormat/>
    <w:rsid w:val="001C7025"/>
    <w:rPr>
      <w:b/>
      <w:bCs/>
    </w:rPr>
  </w:style>
  <w:style w:type="paragraph" w:customStyle="1" w:styleId="Normal1">
    <w:name w:val="Normal1"/>
    <w:basedOn w:val="Normal"/>
    <w:rsid w:val="00F775B2"/>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930175"/>
    <w:rPr>
      <w:color w:val="0563C1" w:themeColor="hyperlink"/>
      <w:u w:val="single"/>
    </w:rPr>
  </w:style>
  <w:style w:type="character" w:styleId="UnresolvedMention">
    <w:name w:val="Unresolved Mention"/>
    <w:basedOn w:val="DefaultParagraphFont"/>
    <w:uiPriority w:val="99"/>
    <w:semiHidden/>
    <w:unhideWhenUsed/>
    <w:rsid w:val="00930175"/>
    <w:rPr>
      <w:color w:val="605E5C"/>
      <w:shd w:val="clear" w:color="auto" w:fill="E1DFDD"/>
    </w:rPr>
  </w:style>
  <w:style w:type="character" w:styleId="Emphasis">
    <w:name w:val="Emphasis"/>
    <w:basedOn w:val="DefaultParagraphFont"/>
    <w:uiPriority w:val="20"/>
    <w:qFormat/>
    <w:rsid w:val="00D75093"/>
    <w:rPr>
      <w:i/>
      <w:iCs/>
    </w:rPr>
  </w:style>
  <w:style w:type="character" w:customStyle="1" w:styleId="jlqj4b">
    <w:name w:val="jlqj4b"/>
    <w:basedOn w:val="DefaultParagraphFont"/>
    <w:rsid w:val="005D1ABE"/>
  </w:style>
  <w:style w:type="character" w:customStyle="1" w:styleId="selectable">
    <w:name w:val="selectable"/>
    <w:basedOn w:val="DefaultParagraphFont"/>
    <w:rsid w:val="008425DA"/>
  </w:style>
  <w:style w:type="character" w:customStyle="1" w:styleId="viiyi">
    <w:name w:val="viiyi"/>
    <w:basedOn w:val="DefaultParagraphFont"/>
    <w:rsid w:val="00C3727F"/>
  </w:style>
  <w:style w:type="character" w:customStyle="1" w:styleId="Heading1Char">
    <w:name w:val="Heading 1 Char"/>
    <w:basedOn w:val="DefaultParagraphFont"/>
    <w:link w:val="Heading1"/>
    <w:uiPriority w:val="9"/>
    <w:rsid w:val="00922B1B"/>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922B1B"/>
    <w:pPr>
      <w:outlineLvl w:val="9"/>
    </w:pPr>
    <w:rPr>
      <w:lang w:val="en-US"/>
    </w:rPr>
  </w:style>
  <w:style w:type="paragraph" w:styleId="TOC1">
    <w:name w:val="toc 1"/>
    <w:basedOn w:val="Normal"/>
    <w:next w:val="Normal"/>
    <w:autoRedefine/>
    <w:uiPriority w:val="39"/>
    <w:unhideWhenUsed/>
    <w:rsid w:val="00546E1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21115">
      <w:bodyDiv w:val="1"/>
      <w:marLeft w:val="0"/>
      <w:marRight w:val="0"/>
      <w:marTop w:val="0"/>
      <w:marBottom w:val="0"/>
      <w:divBdr>
        <w:top w:val="none" w:sz="0" w:space="0" w:color="auto"/>
        <w:left w:val="none" w:sz="0" w:space="0" w:color="auto"/>
        <w:bottom w:val="none" w:sz="0" w:space="0" w:color="auto"/>
        <w:right w:val="none" w:sz="0" w:space="0" w:color="auto"/>
      </w:divBdr>
    </w:div>
    <w:div w:id="196704120">
      <w:bodyDiv w:val="1"/>
      <w:marLeft w:val="0"/>
      <w:marRight w:val="0"/>
      <w:marTop w:val="0"/>
      <w:marBottom w:val="0"/>
      <w:divBdr>
        <w:top w:val="none" w:sz="0" w:space="0" w:color="auto"/>
        <w:left w:val="none" w:sz="0" w:space="0" w:color="auto"/>
        <w:bottom w:val="none" w:sz="0" w:space="0" w:color="auto"/>
        <w:right w:val="none" w:sz="0" w:space="0" w:color="auto"/>
      </w:divBdr>
    </w:div>
    <w:div w:id="205264096">
      <w:bodyDiv w:val="1"/>
      <w:marLeft w:val="0"/>
      <w:marRight w:val="0"/>
      <w:marTop w:val="0"/>
      <w:marBottom w:val="0"/>
      <w:divBdr>
        <w:top w:val="none" w:sz="0" w:space="0" w:color="auto"/>
        <w:left w:val="none" w:sz="0" w:space="0" w:color="auto"/>
        <w:bottom w:val="none" w:sz="0" w:space="0" w:color="auto"/>
        <w:right w:val="none" w:sz="0" w:space="0" w:color="auto"/>
      </w:divBdr>
    </w:div>
    <w:div w:id="443237222">
      <w:bodyDiv w:val="1"/>
      <w:marLeft w:val="0"/>
      <w:marRight w:val="0"/>
      <w:marTop w:val="0"/>
      <w:marBottom w:val="0"/>
      <w:divBdr>
        <w:top w:val="none" w:sz="0" w:space="0" w:color="auto"/>
        <w:left w:val="none" w:sz="0" w:space="0" w:color="auto"/>
        <w:bottom w:val="none" w:sz="0" w:space="0" w:color="auto"/>
        <w:right w:val="none" w:sz="0" w:space="0" w:color="auto"/>
      </w:divBdr>
    </w:div>
    <w:div w:id="520708207">
      <w:bodyDiv w:val="1"/>
      <w:marLeft w:val="0"/>
      <w:marRight w:val="0"/>
      <w:marTop w:val="0"/>
      <w:marBottom w:val="0"/>
      <w:divBdr>
        <w:top w:val="none" w:sz="0" w:space="0" w:color="auto"/>
        <w:left w:val="none" w:sz="0" w:space="0" w:color="auto"/>
        <w:bottom w:val="none" w:sz="0" w:space="0" w:color="auto"/>
        <w:right w:val="none" w:sz="0" w:space="0" w:color="auto"/>
      </w:divBdr>
    </w:div>
    <w:div w:id="579829566">
      <w:bodyDiv w:val="1"/>
      <w:marLeft w:val="0"/>
      <w:marRight w:val="0"/>
      <w:marTop w:val="0"/>
      <w:marBottom w:val="0"/>
      <w:divBdr>
        <w:top w:val="none" w:sz="0" w:space="0" w:color="auto"/>
        <w:left w:val="none" w:sz="0" w:space="0" w:color="auto"/>
        <w:bottom w:val="none" w:sz="0" w:space="0" w:color="auto"/>
        <w:right w:val="none" w:sz="0" w:space="0" w:color="auto"/>
      </w:divBdr>
    </w:div>
    <w:div w:id="686712055">
      <w:bodyDiv w:val="1"/>
      <w:marLeft w:val="0"/>
      <w:marRight w:val="0"/>
      <w:marTop w:val="0"/>
      <w:marBottom w:val="0"/>
      <w:divBdr>
        <w:top w:val="none" w:sz="0" w:space="0" w:color="auto"/>
        <w:left w:val="none" w:sz="0" w:space="0" w:color="auto"/>
        <w:bottom w:val="none" w:sz="0" w:space="0" w:color="auto"/>
        <w:right w:val="none" w:sz="0" w:space="0" w:color="auto"/>
      </w:divBdr>
    </w:div>
    <w:div w:id="724645654">
      <w:bodyDiv w:val="1"/>
      <w:marLeft w:val="0"/>
      <w:marRight w:val="0"/>
      <w:marTop w:val="0"/>
      <w:marBottom w:val="0"/>
      <w:divBdr>
        <w:top w:val="none" w:sz="0" w:space="0" w:color="auto"/>
        <w:left w:val="none" w:sz="0" w:space="0" w:color="auto"/>
        <w:bottom w:val="none" w:sz="0" w:space="0" w:color="auto"/>
        <w:right w:val="none" w:sz="0" w:space="0" w:color="auto"/>
      </w:divBdr>
    </w:div>
    <w:div w:id="779186098">
      <w:bodyDiv w:val="1"/>
      <w:marLeft w:val="0"/>
      <w:marRight w:val="0"/>
      <w:marTop w:val="0"/>
      <w:marBottom w:val="0"/>
      <w:divBdr>
        <w:top w:val="none" w:sz="0" w:space="0" w:color="auto"/>
        <w:left w:val="none" w:sz="0" w:space="0" w:color="auto"/>
        <w:bottom w:val="none" w:sz="0" w:space="0" w:color="auto"/>
        <w:right w:val="none" w:sz="0" w:space="0" w:color="auto"/>
      </w:divBdr>
      <w:divsChild>
        <w:div w:id="264775804">
          <w:marLeft w:val="0"/>
          <w:marRight w:val="0"/>
          <w:marTop w:val="0"/>
          <w:marBottom w:val="0"/>
          <w:divBdr>
            <w:top w:val="none" w:sz="0" w:space="0" w:color="auto"/>
            <w:left w:val="none" w:sz="0" w:space="0" w:color="auto"/>
            <w:bottom w:val="none" w:sz="0" w:space="0" w:color="auto"/>
            <w:right w:val="none" w:sz="0" w:space="0" w:color="auto"/>
          </w:divBdr>
        </w:div>
      </w:divsChild>
    </w:div>
    <w:div w:id="807093654">
      <w:bodyDiv w:val="1"/>
      <w:marLeft w:val="0"/>
      <w:marRight w:val="0"/>
      <w:marTop w:val="0"/>
      <w:marBottom w:val="0"/>
      <w:divBdr>
        <w:top w:val="none" w:sz="0" w:space="0" w:color="auto"/>
        <w:left w:val="none" w:sz="0" w:space="0" w:color="auto"/>
        <w:bottom w:val="none" w:sz="0" w:space="0" w:color="auto"/>
        <w:right w:val="none" w:sz="0" w:space="0" w:color="auto"/>
      </w:divBdr>
    </w:div>
    <w:div w:id="875193709">
      <w:bodyDiv w:val="1"/>
      <w:marLeft w:val="0"/>
      <w:marRight w:val="0"/>
      <w:marTop w:val="0"/>
      <w:marBottom w:val="0"/>
      <w:divBdr>
        <w:top w:val="none" w:sz="0" w:space="0" w:color="auto"/>
        <w:left w:val="none" w:sz="0" w:space="0" w:color="auto"/>
        <w:bottom w:val="none" w:sz="0" w:space="0" w:color="auto"/>
        <w:right w:val="none" w:sz="0" w:space="0" w:color="auto"/>
      </w:divBdr>
    </w:div>
    <w:div w:id="894848868">
      <w:bodyDiv w:val="1"/>
      <w:marLeft w:val="0"/>
      <w:marRight w:val="0"/>
      <w:marTop w:val="0"/>
      <w:marBottom w:val="0"/>
      <w:divBdr>
        <w:top w:val="none" w:sz="0" w:space="0" w:color="auto"/>
        <w:left w:val="none" w:sz="0" w:space="0" w:color="auto"/>
        <w:bottom w:val="none" w:sz="0" w:space="0" w:color="auto"/>
        <w:right w:val="none" w:sz="0" w:space="0" w:color="auto"/>
      </w:divBdr>
    </w:div>
    <w:div w:id="895893354">
      <w:bodyDiv w:val="1"/>
      <w:marLeft w:val="0"/>
      <w:marRight w:val="0"/>
      <w:marTop w:val="0"/>
      <w:marBottom w:val="0"/>
      <w:divBdr>
        <w:top w:val="none" w:sz="0" w:space="0" w:color="auto"/>
        <w:left w:val="none" w:sz="0" w:space="0" w:color="auto"/>
        <w:bottom w:val="none" w:sz="0" w:space="0" w:color="auto"/>
        <w:right w:val="none" w:sz="0" w:space="0" w:color="auto"/>
      </w:divBdr>
    </w:div>
    <w:div w:id="987593500">
      <w:bodyDiv w:val="1"/>
      <w:marLeft w:val="0"/>
      <w:marRight w:val="0"/>
      <w:marTop w:val="0"/>
      <w:marBottom w:val="0"/>
      <w:divBdr>
        <w:top w:val="none" w:sz="0" w:space="0" w:color="auto"/>
        <w:left w:val="none" w:sz="0" w:space="0" w:color="auto"/>
        <w:bottom w:val="none" w:sz="0" w:space="0" w:color="auto"/>
        <w:right w:val="none" w:sz="0" w:space="0" w:color="auto"/>
      </w:divBdr>
    </w:div>
    <w:div w:id="991835891">
      <w:bodyDiv w:val="1"/>
      <w:marLeft w:val="0"/>
      <w:marRight w:val="0"/>
      <w:marTop w:val="0"/>
      <w:marBottom w:val="0"/>
      <w:divBdr>
        <w:top w:val="none" w:sz="0" w:space="0" w:color="auto"/>
        <w:left w:val="none" w:sz="0" w:space="0" w:color="auto"/>
        <w:bottom w:val="none" w:sz="0" w:space="0" w:color="auto"/>
        <w:right w:val="none" w:sz="0" w:space="0" w:color="auto"/>
      </w:divBdr>
      <w:divsChild>
        <w:div w:id="1622224242">
          <w:marLeft w:val="0"/>
          <w:marRight w:val="0"/>
          <w:marTop w:val="0"/>
          <w:marBottom w:val="0"/>
          <w:divBdr>
            <w:top w:val="none" w:sz="0" w:space="0" w:color="auto"/>
            <w:left w:val="none" w:sz="0" w:space="0" w:color="auto"/>
            <w:bottom w:val="none" w:sz="0" w:space="0" w:color="auto"/>
            <w:right w:val="none" w:sz="0" w:space="0" w:color="auto"/>
          </w:divBdr>
        </w:div>
        <w:div w:id="2036613907">
          <w:marLeft w:val="0"/>
          <w:marRight w:val="0"/>
          <w:marTop w:val="0"/>
          <w:marBottom w:val="0"/>
          <w:divBdr>
            <w:top w:val="none" w:sz="0" w:space="0" w:color="auto"/>
            <w:left w:val="none" w:sz="0" w:space="0" w:color="auto"/>
            <w:bottom w:val="none" w:sz="0" w:space="0" w:color="auto"/>
            <w:right w:val="none" w:sz="0" w:space="0" w:color="auto"/>
          </w:divBdr>
        </w:div>
        <w:div w:id="1175612995">
          <w:marLeft w:val="0"/>
          <w:marRight w:val="0"/>
          <w:marTop w:val="0"/>
          <w:marBottom w:val="0"/>
          <w:divBdr>
            <w:top w:val="none" w:sz="0" w:space="0" w:color="auto"/>
            <w:left w:val="none" w:sz="0" w:space="0" w:color="auto"/>
            <w:bottom w:val="none" w:sz="0" w:space="0" w:color="auto"/>
            <w:right w:val="none" w:sz="0" w:space="0" w:color="auto"/>
          </w:divBdr>
        </w:div>
      </w:divsChild>
    </w:div>
    <w:div w:id="1194538504">
      <w:bodyDiv w:val="1"/>
      <w:marLeft w:val="0"/>
      <w:marRight w:val="0"/>
      <w:marTop w:val="0"/>
      <w:marBottom w:val="0"/>
      <w:divBdr>
        <w:top w:val="none" w:sz="0" w:space="0" w:color="auto"/>
        <w:left w:val="none" w:sz="0" w:space="0" w:color="auto"/>
        <w:bottom w:val="none" w:sz="0" w:space="0" w:color="auto"/>
        <w:right w:val="none" w:sz="0" w:space="0" w:color="auto"/>
      </w:divBdr>
    </w:div>
    <w:div w:id="1327979147">
      <w:bodyDiv w:val="1"/>
      <w:marLeft w:val="0"/>
      <w:marRight w:val="0"/>
      <w:marTop w:val="0"/>
      <w:marBottom w:val="0"/>
      <w:divBdr>
        <w:top w:val="none" w:sz="0" w:space="0" w:color="auto"/>
        <w:left w:val="none" w:sz="0" w:space="0" w:color="auto"/>
        <w:bottom w:val="none" w:sz="0" w:space="0" w:color="auto"/>
        <w:right w:val="none" w:sz="0" w:space="0" w:color="auto"/>
      </w:divBdr>
      <w:divsChild>
        <w:div w:id="1737967313">
          <w:marLeft w:val="0"/>
          <w:marRight w:val="0"/>
          <w:marTop w:val="0"/>
          <w:marBottom w:val="0"/>
          <w:divBdr>
            <w:top w:val="none" w:sz="0" w:space="0" w:color="auto"/>
            <w:left w:val="none" w:sz="0" w:space="0" w:color="auto"/>
            <w:bottom w:val="none" w:sz="0" w:space="0" w:color="auto"/>
            <w:right w:val="none" w:sz="0" w:space="0" w:color="auto"/>
          </w:divBdr>
        </w:div>
      </w:divsChild>
    </w:div>
    <w:div w:id="1461993014">
      <w:bodyDiv w:val="1"/>
      <w:marLeft w:val="0"/>
      <w:marRight w:val="0"/>
      <w:marTop w:val="0"/>
      <w:marBottom w:val="0"/>
      <w:divBdr>
        <w:top w:val="none" w:sz="0" w:space="0" w:color="auto"/>
        <w:left w:val="none" w:sz="0" w:space="0" w:color="auto"/>
        <w:bottom w:val="none" w:sz="0" w:space="0" w:color="auto"/>
        <w:right w:val="none" w:sz="0" w:space="0" w:color="auto"/>
      </w:divBdr>
    </w:div>
    <w:div w:id="1574581891">
      <w:bodyDiv w:val="1"/>
      <w:marLeft w:val="0"/>
      <w:marRight w:val="0"/>
      <w:marTop w:val="0"/>
      <w:marBottom w:val="0"/>
      <w:divBdr>
        <w:top w:val="none" w:sz="0" w:space="0" w:color="auto"/>
        <w:left w:val="none" w:sz="0" w:space="0" w:color="auto"/>
        <w:bottom w:val="none" w:sz="0" w:space="0" w:color="auto"/>
        <w:right w:val="none" w:sz="0" w:space="0" w:color="auto"/>
      </w:divBdr>
      <w:divsChild>
        <w:div w:id="1564413955">
          <w:marLeft w:val="0"/>
          <w:marRight w:val="0"/>
          <w:marTop w:val="0"/>
          <w:marBottom w:val="0"/>
          <w:divBdr>
            <w:top w:val="none" w:sz="0" w:space="0" w:color="auto"/>
            <w:left w:val="none" w:sz="0" w:space="0" w:color="auto"/>
            <w:bottom w:val="none" w:sz="0" w:space="0" w:color="auto"/>
            <w:right w:val="none" w:sz="0" w:space="0" w:color="auto"/>
          </w:divBdr>
        </w:div>
      </w:divsChild>
    </w:div>
    <w:div w:id="1771199605">
      <w:bodyDiv w:val="1"/>
      <w:marLeft w:val="0"/>
      <w:marRight w:val="0"/>
      <w:marTop w:val="0"/>
      <w:marBottom w:val="0"/>
      <w:divBdr>
        <w:top w:val="none" w:sz="0" w:space="0" w:color="auto"/>
        <w:left w:val="none" w:sz="0" w:space="0" w:color="auto"/>
        <w:bottom w:val="none" w:sz="0" w:space="0" w:color="auto"/>
        <w:right w:val="none" w:sz="0" w:space="0" w:color="auto"/>
      </w:divBdr>
    </w:div>
    <w:div w:id="2114741649">
      <w:bodyDiv w:val="1"/>
      <w:marLeft w:val="0"/>
      <w:marRight w:val="0"/>
      <w:marTop w:val="0"/>
      <w:marBottom w:val="0"/>
      <w:divBdr>
        <w:top w:val="none" w:sz="0" w:space="0" w:color="auto"/>
        <w:left w:val="none" w:sz="0" w:space="0" w:color="auto"/>
        <w:bottom w:val="none" w:sz="0" w:space="0" w:color="auto"/>
        <w:right w:val="none" w:sz="0" w:space="0" w:color="auto"/>
      </w:divBdr>
    </w:div>
    <w:div w:id="213852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CF00C8-1535-45D5-90C5-D5FD7779F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2069</TotalTime>
  <Pages>10</Pages>
  <Words>2977</Words>
  <Characters>16971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Eleonora Krupic (2008937)</cp:lastModifiedBy>
  <cp:revision>267</cp:revision>
  <dcterms:created xsi:type="dcterms:W3CDTF">2021-12-20T21:02:00Z</dcterms:created>
  <dcterms:modified xsi:type="dcterms:W3CDTF">2022-01-02T21:36:00Z</dcterms:modified>
</cp:coreProperties>
</file>