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EF65C35"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Gordon Dickers</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7649502"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Games  Architecture and Mechanics</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7EAF22E" w:rsidR="00587CE6" w:rsidRPr="00587CE6" w:rsidRDefault="00EA7259" w:rsidP="00587CE6">
            <w:pPr>
              <w:spacing w:after="0" w:line="240" w:lineRule="auto"/>
              <w:rPr>
                <w:rFonts w:ascii="Arial" w:eastAsia="Times New Roman" w:hAnsi="Arial" w:cs="Arial"/>
                <w:sz w:val="20"/>
                <w:szCs w:val="20"/>
              </w:rPr>
            </w:pPr>
            <w:r>
              <w:rPr>
                <w:rFonts w:ascii="Arial" w:eastAsia="Times New Roman" w:hAnsi="Arial" w:cs="Arial"/>
                <w:sz w:val="20"/>
                <w:szCs w:val="20"/>
              </w:rPr>
              <w:t>ACCB</w:t>
            </w:r>
            <w:r w:rsidR="00DB7D66">
              <w:rPr>
                <w:rFonts w:ascii="Arial" w:eastAsia="Times New Roman" w:hAnsi="Arial" w:cs="Arial"/>
                <w:sz w:val="20"/>
                <w:szCs w:val="20"/>
              </w:rPr>
              <w:t xml:space="preserve"> 5017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3FF67CFB" w:rsidR="00587CE6" w:rsidRPr="00587CE6" w:rsidRDefault="00974BB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BF788C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68093E6" w:rsidR="00587CE6" w:rsidRPr="00587CE6" w:rsidRDefault="006971C7"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66AB4C81" w:rsidR="00587CE6" w:rsidRPr="00587CE6" w:rsidRDefault="00903712"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r w:rsidRPr="00925C1C">
              <w:rPr>
                <w:rFonts w:ascii="Arial" w:eastAsia="Times New Roman" w:hAnsi="Arial" w:cs="Arial"/>
                <w:i/>
                <w:sz w:val="20"/>
                <w:szCs w:val="20"/>
              </w:rPr>
              <w:t>please</w:t>
            </w:r>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5B8020E2" w:rsidR="00587CE6" w:rsidRPr="00587CE6" w:rsidRDefault="00D97E1E"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w:t>
            </w:r>
            <w:r w:rsidR="00587CE6"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612032FD"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4A66B9A3" w:rsidR="00587CE6" w:rsidRPr="00587CE6" w:rsidRDefault="00FC71F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4B31FDF5"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30F5CFB5" w:rsidR="00587CE6" w:rsidRPr="00587CE6" w:rsidRDefault="00903712" w:rsidP="00706423">
            <w:pPr>
              <w:spacing w:after="0" w:line="240" w:lineRule="auto"/>
              <w:rPr>
                <w:rFonts w:ascii="Arial" w:eastAsia="Times New Roman" w:hAnsi="Arial" w:cs="Arial"/>
                <w:sz w:val="20"/>
                <w:szCs w:val="20"/>
              </w:rPr>
            </w:pPr>
            <w:r>
              <w:rPr>
                <w:rFonts w:ascii="Arial" w:eastAsia="Times New Roman" w:hAnsi="Arial" w:cs="Arial"/>
                <w:i/>
                <w:sz w:val="20"/>
                <w:szCs w:val="20"/>
              </w:rPr>
              <w:t>YES</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7E74E799" w:rsidR="00792D49" w:rsidRPr="00587CE6" w:rsidRDefault="00CC72E9" w:rsidP="00417F4F">
            <w:pPr>
              <w:spacing w:after="0" w:line="240" w:lineRule="auto"/>
              <w:rPr>
                <w:rFonts w:ascii="Arial" w:hAnsi="Arial" w:cs="Arial"/>
                <w:b/>
                <w:bCs/>
              </w:rPr>
            </w:pPr>
            <w:r>
              <w:rPr>
                <w:rFonts w:ascii="Arial" w:hAnsi="Arial" w:cs="Arial"/>
                <w:b/>
                <w:bCs/>
              </w:rPr>
              <w:t xml:space="preserve">Joshua </w:t>
            </w:r>
            <w:proofErr w:type="spellStart"/>
            <w:r>
              <w:rPr>
                <w:rFonts w:ascii="Arial" w:hAnsi="Arial" w:cs="Arial"/>
                <w:b/>
                <w:bCs/>
              </w:rPr>
              <w:t>Pieko</w:t>
            </w:r>
            <w:proofErr w:type="spellEnd"/>
          </w:p>
        </w:tc>
        <w:tc>
          <w:tcPr>
            <w:tcW w:w="1087" w:type="dxa"/>
          </w:tcPr>
          <w:p w14:paraId="2743B9FE" w14:textId="3A730E88" w:rsidR="00792D49" w:rsidRPr="00587CE6" w:rsidRDefault="00CC72E9" w:rsidP="00417F4F">
            <w:pPr>
              <w:spacing w:after="0" w:line="240" w:lineRule="auto"/>
              <w:rPr>
                <w:rFonts w:ascii="Arial" w:hAnsi="Arial" w:cs="Arial"/>
                <w:b/>
                <w:bCs/>
              </w:rPr>
            </w:pPr>
            <w:r>
              <w:rPr>
                <w:rFonts w:ascii="Arial" w:hAnsi="Arial" w:cs="Arial"/>
                <w:b/>
                <w:bCs/>
              </w:rPr>
              <w:t>71</w:t>
            </w:r>
          </w:p>
        </w:tc>
        <w:tc>
          <w:tcPr>
            <w:tcW w:w="1087" w:type="dxa"/>
          </w:tcPr>
          <w:p w14:paraId="6C431F90" w14:textId="29ED6E36" w:rsidR="00792D49" w:rsidRPr="00587CE6" w:rsidRDefault="00CC72E9" w:rsidP="00417F4F">
            <w:pPr>
              <w:spacing w:after="0" w:line="240" w:lineRule="auto"/>
              <w:rPr>
                <w:rFonts w:ascii="Arial" w:hAnsi="Arial" w:cs="Arial"/>
                <w:b/>
                <w:bCs/>
              </w:rPr>
            </w:pPr>
            <w:r>
              <w:rPr>
                <w:rFonts w:ascii="Arial" w:hAnsi="Arial" w:cs="Arial"/>
                <w:b/>
                <w:bCs/>
              </w:rPr>
              <w:t>71</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51F6A9A5" w:rsidR="00792D49" w:rsidRPr="00587CE6" w:rsidRDefault="00CC72E9" w:rsidP="00417F4F">
            <w:pPr>
              <w:spacing w:after="0" w:line="240" w:lineRule="auto"/>
              <w:rPr>
                <w:rFonts w:ascii="Arial" w:hAnsi="Arial" w:cs="Arial"/>
                <w:b/>
                <w:bCs/>
              </w:rPr>
            </w:pPr>
            <w:r>
              <w:rPr>
                <w:rFonts w:ascii="Arial" w:hAnsi="Arial" w:cs="Arial"/>
                <w:b/>
                <w:bCs/>
              </w:rPr>
              <w:t>71</w:t>
            </w:r>
          </w:p>
        </w:tc>
        <w:tc>
          <w:tcPr>
            <w:tcW w:w="3307" w:type="dxa"/>
          </w:tcPr>
          <w:p w14:paraId="36F03CB0" w14:textId="795B9877" w:rsidR="00792D49" w:rsidRPr="00587CE6" w:rsidRDefault="00CC72E9" w:rsidP="00417F4F">
            <w:pPr>
              <w:spacing w:after="0" w:line="240" w:lineRule="auto"/>
              <w:rPr>
                <w:rFonts w:ascii="Arial" w:hAnsi="Arial" w:cs="Arial"/>
                <w:b/>
                <w:bCs/>
              </w:rPr>
            </w:pPr>
            <w:r>
              <w:rPr>
                <w:rFonts w:ascii="Arial" w:hAnsi="Arial" w:cs="Arial"/>
                <w:b/>
                <w:bCs/>
              </w:rPr>
              <w:t>The student’s work is of a consistently high standard</w:t>
            </w:r>
            <w:r w:rsidR="00974BB5">
              <w:rPr>
                <w:rFonts w:ascii="Arial" w:hAnsi="Arial" w:cs="Arial"/>
                <w:b/>
                <w:bCs/>
              </w:rPr>
              <w:t xml:space="preserve">, </w:t>
            </w:r>
            <w:r>
              <w:rPr>
                <w:rFonts w:ascii="Arial" w:hAnsi="Arial" w:cs="Arial"/>
                <w:b/>
                <w:bCs/>
              </w:rPr>
              <w:t>and successfully demonstrates that they possess a sound grasp of the numerical methods utilised in solving this set task</w:t>
            </w:r>
            <w:r w:rsidR="00974BB5">
              <w:rPr>
                <w:rFonts w:ascii="Arial" w:hAnsi="Arial" w:cs="Arial"/>
                <w:b/>
                <w:bCs/>
              </w:rPr>
              <w:t>,</w:t>
            </w:r>
            <w:r>
              <w:rPr>
                <w:rFonts w:ascii="Arial" w:hAnsi="Arial" w:cs="Arial"/>
                <w:b/>
                <w:bCs/>
              </w:rPr>
              <w:t xml:space="preserve"> along with their application.</w:t>
            </w:r>
          </w:p>
        </w:tc>
      </w:tr>
      <w:tr w:rsidR="00792D49" w:rsidRPr="00587CE6" w14:paraId="72569ACE" w14:textId="77777777" w:rsidTr="00792D49">
        <w:tc>
          <w:tcPr>
            <w:tcW w:w="1696" w:type="dxa"/>
          </w:tcPr>
          <w:p w14:paraId="0DA336C7" w14:textId="2E349565" w:rsidR="00792D49" w:rsidRPr="00587CE6" w:rsidRDefault="005C1698" w:rsidP="00417F4F">
            <w:pPr>
              <w:spacing w:after="0" w:line="240" w:lineRule="auto"/>
              <w:rPr>
                <w:rFonts w:ascii="Arial" w:hAnsi="Arial" w:cs="Arial"/>
                <w:b/>
                <w:bCs/>
              </w:rPr>
            </w:pPr>
            <w:r>
              <w:rPr>
                <w:rFonts w:ascii="Arial" w:hAnsi="Arial" w:cs="Arial"/>
                <w:b/>
                <w:bCs/>
              </w:rPr>
              <w:t>Steffan Wilkins</w:t>
            </w:r>
          </w:p>
        </w:tc>
        <w:tc>
          <w:tcPr>
            <w:tcW w:w="1087" w:type="dxa"/>
          </w:tcPr>
          <w:p w14:paraId="497936A6" w14:textId="5DECD3DF" w:rsidR="00792D49" w:rsidRPr="00587CE6" w:rsidRDefault="005C1698" w:rsidP="00417F4F">
            <w:pPr>
              <w:spacing w:after="0" w:line="240" w:lineRule="auto"/>
              <w:rPr>
                <w:rFonts w:ascii="Arial" w:hAnsi="Arial" w:cs="Arial"/>
                <w:b/>
                <w:bCs/>
              </w:rPr>
            </w:pPr>
            <w:r>
              <w:rPr>
                <w:rFonts w:ascii="Arial" w:hAnsi="Arial" w:cs="Arial"/>
                <w:b/>
                <w:bCs/>
              </w:rPr>
              <w:t>69</w:t>
            </w:r>
          </w:p>
        </w:tc>
        <w:tc>
          <w:tcPr>
            <w:tcW w:w="1087" w:type="dxa"/>
          </w:tcPr>
          <w:p w14:paraId="4A326DA6" w14:textId="612269F2" w:rsidR="00792D49" w:rsidRPr="00587CE6" w:rsidRDefault="005C1698" w:rsidP="00417F4F">
            <w:pPr>
              <w:spacing w:after="0" w:line="240" w:lineRule="auto"/>
              <w:rPr>
                <w:rFonts w:ascii="Arial" w:hAnsi="Arial" w:cs="Arial"/>
                <w:b/>
                <w:bCs/>
              </w:rPr>
            </w:pPr>
            <w:r>
              <w:rPr>
                <w:rFonts w:ascii="Arial" w:hAnsi="Arial" w:cs="Arial"/>
                <w:b/>
                <w:bCs/>
              </w:rPr>
              <w:t>69</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4BDB1520" w:rsidR="00792D49" w:rsidRPr="00587CE6" w:rsidRDefault="005C1698" w:rsidP="00417F4F">
            <w:pPr>
              <w:spacing w:after="0" w:line="240" w:lineRule="auto"/>
              <w:rPr>
                <w:rFonts w:ascii="Arial" w:hAnsi="Arial" w:cs="Arial"/>
                <w:b/>
                <w:bCs/>
              </w:rPr>
            </w:pPr>
            <w:r>
              <w:rPr>
                <w:rFonts w:ascii="Arial" w:hAnsi="Arial" w:cs="Arial"/>
                <w:b/>
                <w:bCs/>
              </w:rPr>
              <w:t>69</w:t>
            </w:r>
          </w:p>
        </w:tc>
        <w:tc>
          <w:tcPr>
            <w:tcW w:w="3307" w:type="dxa"/>
          </w:tcPr>
          <w:p w14:paraId="1DEAB959" w14:textId="4FD2260D" w:rsidR="00792D49" w:rsidRDefault="005C1698" w:rsidP="00417F4F">
            <w:pPr>
              <w:spacing w:after="0" w:line="240" w:lineRule="auto"/>
              <w:rPr>
                <w:rFonts w:ascii="Arial" w:hAnsi="Arial" w:cs="Arial"/>
                <w:b/>
                <w:bCs/>
              </w:rPr>
            </w:pPr>
            <w:r>
              <w:rPr>
                <w:rFonts w:ascii="Arial" w:hAnsi="Arial" w:cs="Arial"/>
                <w:b/>
                <w:bCs/>
              </w:rPr>
              <w:t xml:space="preserve">The student demonstrates that they have a comprehensive understanding of the task, the relevant analytical theoretical and practical skills necessary to perform this task to </w:t>
            </w:r>
            <w:r w:rsidR="00974BB5">
              <w:rPr>
                <w:rFonts w:ascii="Arial" w:hAnsi="Arial" w:cs="Arial"/>
                <w:b/>
                <w:bCs/>
              </w:rPr>
              <w:t xml:space="preserve">quite </w:t>
            </w:r>
            <w:r>
              <w:rPr>
                <w:rFonts w:ascii="Arial" w:hAnsi="Arial" w:cs="Arial"/>
                <w:b/>
                <w:bCs/>
              </w:rPr>
              <w:t>a high standard.</w:t>
            </w:r>
          </w:p>
          <w:p w14:paraId="3312C685" w14:textId="08CBE130" w:rsidR="005C1698" w:rsidRPr="00587CE6" w:rsidRDefault="005C1698" w:rsidP="00417F4F">
            <w:pPr>
              <w:spacing w:after="0" w:line="240" w:lineRule="auto"/>
              <w:rPr>
                <w:rFonts w:ascii="Arial" w:hAnsi="Arial" w:cs="Arial"/>
                <w:b/>
                <w:bCs/>
              </w:rPr>
            </w:pPr>
            <w:r>
              <w:rPr>
                <w:rFonts w:ascii="Arial" w:hAnsi="Arial" w:cs="Arial"/>
                <w:b/>
                <w:bCs/>
              </w:rPr>
              <w:lastRenderedPageBreak/>
              <w:t>More in depth descriptions of the relevant methods along with more in depth analysis of the results curve would have achieved a higher grade.</w:t>
            </w:r>
          </w:p>
        </w:tc>
      </w:tr>
      <w:tr w:rsidR="00792D49" w:rsidRPr="00587CE6" w14:paraId="42F3E3E7" w14:textId="77777777" w:rsidTr="00792D49">
        <w:tc>
          <w:tcPr>
            <w:tcW w:w="1696" w:type="dxa"/>
          </w:tcPr>
          <w:p w14:paraId="7F7DBD67" w14:textId="1866D3EC" w:rsidR="00792D49" w:rsidRPr="00587CE6" w:rsidRDefault="005C1698" w:rsidP="00852EF4">
            <w:pPr>
              <w:spacing w:after="0" w:line="240" w:lineRule="auto"/>
              <w:jc w:val="both"/>
              <w:rPr>
                <w:rFonts w:ascii="Arial" w:hAnsi="Arial" w:cs="Arial"/>
                <w:b/>
                <w:bCs/>
              </w:rPr>
            </w:pPr>
            <w:r>
              <w:rPr>
                <w:rFonts w:ascii="Arial" w:hAnsi="Arial" w:cs="Arial"/>
                <w:b/>
                <w:bCs/>
              </w:rPr>
              <w:lastRenderedPageBreak/>
              <w:t>Kian Nightingale</w:t>
            </w:r>
          </w:p>
        </w:tc>
        <w:tc>
          <w:tcPr>
            <w:tcW w:w="1087" w:type="dxa"/>
          </w:tcPr>
          <w:p w14:paraId="15D82044" w14:textId="143B6797" w:rsidR="00792D49" w:rsidRPr="00587CE6" w:rsidRDefault="00974BB5" w:rsidP="00417F4F">
            <w:pPr>
              <w:spacing w:after="0" w:line="240" w:lineRule="auto"/>
              <w:rPr>
                <w:rFonts w:ascii="Arial" w:hAnsi="Arial" w:cs="Arial"/>
                <w:b/>
                <w:bCs/>
              </w:rPr>
            </w:pPr>
            <w:r>
              <w:rPr>
                <w:rFonts w:ascii="Arial" w:hAnsi="Arial" w:cs="Arial"/>
                <w:b/>
                <w:bCs/>
              </w:rPr>
              <w:t>63</w:t>
            </w:r>
          </w:p>
        </w:tc>
        <w:tc>
          <w:tcPr>
            <w:tcW w:w="1087" w:type="dxa"/>
          </w:tcPr>
          <w:p w14:paraId="1F5A9052" w14:textId="4B389B82" w:rsidR="00792D49" w:rsidRPr="00587CE6" w:rsidRDefault="00974BB5" w:rsidP="00417F4F">
            <w:pPr>
              <w:spacing w:after="0" w:line="240" w:lineRule="auto"/>
              <w:rPr>
                <w:rFonts w:ascii="Arial" w:hAnsi="Arial" w:cs="Arial"/>
                <w:b/>
                <w:bCs/>
              </w:rPr>
            </w:pPr>
            <w:r>
              <w:rPr>
                <w:rFonts w:ascii="Arial" w:hAnsi="Arial" w:cs="Arial"/>
                <w:b/>
                <w:bCs/>
              </w:rPr>
              <w:t>63</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42CB40A6" w:rsidR="00792D49" w:rsidRPr="00587CE6" w:rsidRDefault="00974BB5" w:rsidP="00417F4F">
            <w:pPr>
              <w:spacing w:after="0" w:line="240" w:lineRule="auto"/>
              <w:rPr>
                <w:rFonts w:ascii="Arial" w:hAnsi="Arial" w:cs="Arial"/>
                <w:b/>
                <w:bCs/>
              </w:rPr>
            </w:pPr>
            <w:r>
              <w:rPr>
                <w:rFonts w:ascii="Arial" w:hAnsi="Arial" w:cs="Arial"/>
                <w:b/>
                <w:bCs/>
              </w:rPr>
              <w:t>63</w:t>
            </w:r>
          </w:p>
        </w:tc>
        <w:tc>
          <w:tcPr>
            <w:tcW w:w="3307" w:type="dxa"/>
          </w:tcPr>
          <w:p w14:paraId="5A6A816C" w14:textId="4FCC817B" w:rsidR="00792D49" w:rsidRPr="00587CE6" w:rsidRDefault="005C1698" w:rsidP="00417F4F">
            <w:pPr>
              <w:spacing w:after="0" w:line="240" w:lineRule="auto"/>
              <w:rPr>
                <w:rFonts w:ascii="Arial" w:hAnsi="Arial" w:cs="Arial"/>
                <w:b/>
                <w:bCs/>
              </w:rPr>
            </w:pPr>
            <w:r>
              <w:rPr>
                <w:rFonts w:ascii="Arial" w:hAnsi="Arial" w:cs="Arial"/>
                <w:b/>
                <w:bCs/>
              </w:rPr>
              <w:t>The students overall work on the task is of a good standard, showing that they possess the numerical, analytical and coding skills to perform the task to a high level, producing appropriate results. Further marks would have been awarde</w:t>
            </w:r>
            <w:r w:rsidR="00974BB5">
              <w:rPr>
                <w:rFonts w:ascii="Arial" w:hAnsi="Arial" w:cs="Arial"/>
                <w:b/>
                <w:bCs/>
              </w:rPr>
              <w:t>d</w:t>
            </w:r>
            <w:r>
              <w:rPr>
                <w:rFonts w:ascii="Arial" w:hAnsi="Arial" w:cs="Arial"/>
                <w:b/>
                <w:bCs/>
              </w:rPr>
              <w:t xml:space="preserve"> for more </w:t>
            </w:r>
            <w:r w:rsidR="00974BB5">
              <w:rPr>
                <w:rFonts w:ascii="Arial" w:hAnsi="Arial" w:cs="Arial"/>
                <w:b/>
                <w:bCs/>
              </w:rPr>
              <w:t>in depth</w:t>
            </w:r>
            <w:r>
              <w:rPr>
                <w:rFonts w:ascii="Arial" w:hAnsi="Arial" w:cs="Arial"/>
                <w:b/>
                <w:bCs/>
              </w:rPr>
              <w:t xml:space="preserve"> discussion and comparison of the different techniques</w:t>
            </w:r>
            <w:r w:rsidR="00974BB5">
              <w:rPr>
                <w:rFonts w:ascii="Arial" w:hAnsi="Arial" w:cs="Arial"/>
                <w:b/>
                <w:bCs/>
              </w:rPr>
              <w:t>,</w:t>
            </w:r>
            <w:r>
              <w:rPr>
                <w:rFonts w:ascii="Arial" w:hAnsi="Arial" w:cs="Arial"/>
                <w:b/>
                <w:bCs/>
              </w:rPr>
              <w:t xml:space="preserve"> especially focusing on </w:t>
            </w:r>
            <w:proofErr w:type="spellStart"/>
            <w:r>
              <w:rPr>
                <w:rFonts w:ascii="Arial" w:hAnsi="Arial" w:cs="Arial"/>
                <w:b/>
                <w:bCs/>
              </w:rPr>
              <w:t>Verlet</w:t>
            </w:r>
            <w:proofErr w:type="spellEnd"/>
            <w:r>
              <w:rPr>
                <w:rFonts w:ascii="Arial" w:hAnsi="Arial" w:cs="Arial"/>
                <w:b/>
                <w:bCs/>
              </w:rPr>
              <w:t xml:space="preserve"> method. More relevant citations would have </w:t>
            </w:r>
            <w:r w:rsidR="00974BB5">
              <w:rPr>
                <w:rFonts w:ascii="Arial" w:hAnsi="Arial" w:cs="Arial"/>
                <w:b/>
                <w:bCs/>
              </w:rPr>
              <w:t>been beneficial also.</w:t>
            </w:r>
          </w:p>
        </w:tc>
      </w:tr>
      <w:tr w:rsidR="00792D49" w:rsidRPr="00587CE6" w14:paraId="17C09C8B" w14:textId="77777777" w:rsidTr="00792D49">
        <w:tc>
          <w:tcPr>
            <w:tcW w:w="1696" w:type="dxa"/>
          </w:tcPr>
          <w:p w14:paraId="217ADC54" w14:textId="0369F6A1" w:rsidR="00792D49" w:rsidRPr="00587CE6" w:rsidRDefault="00974BB5" w:rsidP="00417F4F">
            <w:pPr>
              <w:spacing w:after="0" w:line="240" w:lineRule="auto"/>
              <w:rPr>
                <w:rFonts w:ascii="Arial" w:hAnsi="Arial" w:cs="Arial"/>
                <w:b/>
                <w:bCs/>
              </w:rPr>
            </w:pPr>
            <w:r>
              <w:rPr>
                <w:rFonts w:ascii="Arial" w:hAnsi="Arial" w:cs="Arial"/>
                <w:b/>
                <w:bCs/>
              </w:rPr>
              <w:t>Jo Turner</w:t>
            </w:r>
          </w:p>
        </w:tc>
        <w:tc>
          <w:tcPr>
            <w:tcW w:w="1087" w:type="dxa"/>
          </w:tcPr>
          <w:p w14:paraId="016339F7" w14:textId="6335D112" w:rsidR="00792D49" w:rsidRPr="00587CE6" w:rsidRDefault="00974BB5" w:rsidP="00417F4F">
            <w:pPr>
              <w:spacing w:after="0" w:line="240" w:lineRule="auto"/>
              <w:rPr>
                <w:rFonts w:ascii="Arial" w:hAnsi="Arial" w:cs="Arial"/>
                <w:b/>
                <w:bCs/>
              </w:rPr>
            </w:pPr>
            <w:r>
              <w:rPr>
                <w:rFonts w:ascii="Arial" w:hAnsi="Arial" w:cs="Arial"/>
                <w:b/>
                <w:bCs/>
              </w:rPr>
              <w:t>40</w:t>
            </w:r>
          </w:p>
        </w:tc>
        <w:tc>
          <w:tcPr>
            <w:tcW w:w="1087" w:type="dxa"/>
          </w:tcPr>
          <w:p w14:paraId="56B37C17" w14:textId="51812898" w:rsidR="00792D49" w:rsidRPr="00587CE6" w:rsidRDefault="00974BB5" w:rsidP="00417F4F">
            <w:pPr>
              <w:spacing w:after="0" w:line="240" w:lineRule="auto"/>
              <w:rPr>
                <w:rFonts w:ascii="Arial" w:hAnsi="Arial" w:cs="Arial"/>
                <w:b/>
                <w:bCs/>
              </w:rPr>
            </w:pPr>
            <w:r>
              <w:rPr>
                <w:rFonts w:ascii="Arial" w:hAnsi="Arial" w:cs="Arial"/>
                <w:b/>
                <w:bCs/>
              </w:rPr>
              <w:t>40</w:t>
            </w: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3BFA022" w:rsidR="00792D49" w:rsidRPr="00587CE6" w:rsidRDefault="00974BB5" w:rsidP="00417F4F">
            <w:pPr>
              <w:spacing w:after="0" w:line="240" w:lineRule="auto"/>
              <w:rPr>
                <w:rFonts w:ascii="Arial" w:hAnsi="Arial" w:cs="Arial"/>
                <w:b/>
                <w:bCs/>
              </w:rPr>
            </w:pPr>
            <w:r>
              <w:rPr>
                <w:rFonts w:ascii="Arial" w:hAnsi="Arial" w:cs="Arial"/>
                <w:b/>
                <w:bCs/>
              </w:rPr>
              <w:t>40</w:t>
            </w:r>
          </w:p>
        </w:tc>
        <w:tc>
          <w:tcPr>
            <w:tcW w:w="3307" w:type="dxa"/>
          </w:tcPr>
          <w:p w14:paraId="1CD0F7D6" w14:textId="739030E9" w:rsidR="00792D49" w:rsidRPr="00587CE6" w:rsidRDefault="00974BB5" w:rsidP="00417F4F">
            <w:pPr>
              <w:spacing w:after="0" w:line="240" w:lineRule="auto"/>
              <w:rPr>
                <w:rFonts w:ascii="Arial" w:hAnsi="Arial" w:cs="Arial"/>
                <w:b/>
                <w:bCs/>
              </w:rPr>
            </w:pPr>
            <w:r>
              <w:rPr>
                <w:rFonts w:ascii="Arial" w:hAnsi="Arial" w:cs="Arial"/>
                <w:b/>
                <w:bCs/>
              </w:rPr>
              <w:t>The student appears to have only completed the bare minimum of the required task, with some good understanding of specific elements. However, as late submission mark is appropriately capped.</w:t>
            </w:r>
          </w:p>
        </w:tc>
      </w:tr>
      <w:tr w:rsidR="00792D49" w:rsidRPr="00587CE6" w14:paraId="1D714F03" w14:textId="77777777" w:rsidTr="00792D49">
        <w:tc>
          <w:tcPr>
            <w:tcW w:w="1696" w:type="dxa"/>
          </w:tcPr>
          <w:p w14:paraId="53424521" w14:textId="2D8A1985" w:rsidR="00EE4D25" w:rsidRPr="00587CE6" w:rsidRDefault="00EE4D25" w:rsidP="00EE4D25">
            <w:pPr>
              <w:spacing w:after="0" w:line="240" w:lineRule="auto"/>
              <w:rPr>
                <w:rFonts w:ascii="Arial" w:hAnsi="Arial" w:cs="Arial"/>
                <w:b/>
                <w:bCs/>
              </w:rPr>
            </w:pPr>
          </w:p>
        </w:tc>
        <w:tc>
          <w:tcPr>
            <w:tcW w:w="1087" w:type="dxa"/>
          </w:tcPr>
          <w:p w14:paraId="3062EB84" w14:textId="30854052" w:rsidR="00792D49" w:rsidRPr="00587CE6" w:rsidRDefault="00792D49" w:rsidP="00417F4F">
            <w:pPr>
              <w:spacing w:after="0" w:line="240" w:lineRule="auto"/>
              <w:rPr>
                <w:rFonts w:ascii="Arial" w:hAnsi="Arial" w:cs="Arial"/>
                <w:b/>
                <w:bCs/>
              </w:rPr>
            </w:pPr>
          </w:p>
        </w:tc>
        <w:tc>
          <w:tcPr>
            <w:tcW w:w="1087" w:type="dxa"/>
          </w:tcPr>
          <w:p w14:paraId="5DF1E957" w14:textId="650566DC"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3A945BCF" w:rsidR="00792D49" w:rsidRPr="00587CE6" w:rsidRDefault="00792D49" w:rsidP="00417F4F">
            <w:pPr>
              <w:spacing w:after="0" w:line="240" w:lineRule="auto"/>
              <w:rPr>
                <w:rFonts w:ascii="Arial" w:hAnsi="Arial" w:cs="Arial"/>
                <w:b/>
                <w:bCs/>
              </w:rPr>
            </w:pPr>
          </w:p>
        </w:tc>
        <w:tc>
          <w:tcPr>
            <w:tcW w:w="3307" w:type="dxa"/>
          </w:tcPr>
          <w:p w14:paraId="5F88C819" w14:textId="134FD9F0" w:rsidR="00792D49" w:rsidRPr="00587CE6" w:rsidRDefault="00966403" w:rsidP="00417F4F">
            <w:pPr>
              <w:spacing w:after="0" w:line="240" w:lineRule="auto"/>
              <w:rPr>
                <w:rFonts w:ascii="Arial" w:hAnsi="Arial" w:cs="Arial"/>
                <w:b/>
                <w:bCs/>
              </w:rPr>
            </w:pPr>
            <w:r>
              <w:rPr>
                <w:rFonts w:ascii="Arial" w:hAnsi="Arial" w:cs="Arial"/>
                <w:b/>
                <w:bCs/>
              </w:rPr>
              <w:t xml:space="preserve"> </w:t>
            </w:r>
          </w:p>
        </w:tc>
      </w:tr>
      <w:tr w:rsidR="007B41C5" w:rsidRPr="00587CE6" w14:paraId="18C65250" w14:textId="77777777" w:rsidTr="00792D49">
        <w:tc>
          <w:tcPr>
            <w:tcW w:w="1696" w:type="dxa"/>
          </w:tcPr>
          <w:p w14:paraId="1EF0D718" w14:textId="5EC46866" w:rsidR="007B41C5" w:rsidRPr="00587CE6" w:rsidRDefault="007B41C5" w:rsidP="007B41C5">
            <w:pPr>
              <w:spacing w:after="0" w:line="240" w:lineRule="auto"/>
              <w:rPr>
                <w:rFonts w:ascii="Arial" w:hAnsi="Arial" w:cs="Arial"/>
                <w:b/>
                <w:bCs/>
              </w:rPr>
            </w:pPr>
          </w:p>
        </w:tc>
        <w:tc>
          <w:tcPr>
            <w:tcW w:w="1087" w:type="dxa"/>
          </w:tcPr>
          <w:p w14:paraId="1878859E" w14:textId="52282A51" w:rsidR="007B41C5" w:rsidRPr="00587CE6" w:rsidRDefault="007B41C5" w:rsidP="007B41C5">
            <w:pPr>
              <w:spacing w:after="0" w:line="240" w:lineRule="auto"/>
              <w:rPr>
                <w:rFonts w:ascii="Arial" w:hAnsi="Arial" w:cs="Arial"/>
                <w:b/>
                <w:bCs/>
              </w:rPr>
            </w:pPr>
          </w:p>
        </w:tc>
        <w:tc>
          <w:tcPr>
            <w:tcW w:w="1087" w:type="dxa"/>
          </w:tcPr>
          <w:p w14:paraId="62AAC654" w14:textId="5B85C005" w:rsidR="007B41C5" w:rsidRPr="00587CE6" w:rsidRDefault="007B41C5" w:rsidP="007B41C5">
            <w:pPr>
              <w:spacing w:after="0" w:line="240" w:lineRule="auto"/>
              <w:rPr>
                <w:rFonts w:ascii="Arial" w:hAnsi="Arial" w:cs="Arial"/>
                <w:b/>
                <w:bCs/>
              </w:rPr>
            </w:pPr>
          </w:p>
        </w:tc>
        <w:tc>
          <w:tcPr>
            <w:tcW w:w="1087" w:type="dxa"/>
          </w:tcPr>
          <w:p w14:paraId="4C876CBE" w14:textId="77777777" w:rsidR="007B41C5" w:rsidRPr="00587CE6" w:rsidRDefault="007B41C5" w:rsidP="007B41C5">
            <w:pPr>
              <w:spacing w:after="0" w:line="240" w:lineRule="auto"/>
              <w:rPr>
                <w:rFonts w:ascii="Arial" w:hAnsi="Arial" w:cs="Arial"/>
                <w:b/>
                <w:bCs/>
              </w:rPr>
            </w:pPr>
          </w:p>
        </w:tc>
        <w:tc>
          <w:tcPr>
            <w:tcW w:w="1087" w:type="dxa"/>
          </w:tcPr>
          <w:p w14:paraId="026381E7" w14:textId="4160C2DF" w:rsidR="007B41C5" w:rsidRPr="00587CE6" w:rsidRDefault="007B41C5" w:rsidP="007B41C5">
            <w:pPr>
              <w:spacing w:after="0" w:line="240" w:lineRule="auto"/>
              <w:rPr>
                <w:rFonts w:ascii="Arial" w:hAnsi="Arial" w:cs="Arial"/>
                <w:b/>
                <w:bCs/>
              </w:rPr>
            </w:pPr>
          </w:p>
        </w:tc>
        <w:tc>
          <w:tcPr>
            <w:tcW w:w="3307" w:type="dxa"/>
          </w:tcPr>
          <w:p w14:paraId="3E7B3C55" w14:textId="28C76847" w:rsidR="007B41C5" w:rsidRPr="00587CE6" w:rsidRDefault="007B41C5" w:rsidP="007B41C5">
            <w:pPr>
              <w:spacing w:after="0" w:line="240" w:lineRule="auto"/>
              <w:rPr>
                <w:rFonts w:ascii="Arial" w:hAnsi="Arial" w:cs="Arial"/>
                <w:b/>
                <w:bCs/>
              </w:rPr>
            </w:pPr>
          </w:p>
        </w:tc>
      </w:tr>
      <w:tr w:rsidR="007B41C5" w:rsidRPr="00587CE6" w14:paraId="52268FC2" w14:textId="77777777" w:rsidTr="00792D49">
        <w:tc>
          <w:tcPr>
            <w:tcW w:w="1696" w:type="dxa"/>
          </w:tcPr>
          <w:p w14:paraId="0B5091D8" w14:textId="77777777" w:rsidR="007B41C5" w:rsidRPr="00587CE6" w:rsidRDefault="007B41C5" w:rsidP="007B41C5">
            <w:pPr>
              <w:spacing w:after="0" w:line="240" w:lineRule="auto"/>
              <w:rPr>
                <w:rFonts w:ascii="Arial" w:hAnsi="Arial" w:cs="Arial"/>
                <w:b/>
                <w:bCs/>
              </w:rPr>
            </w:pPr>
          </w:p>
        </w:tc>
        <w:tc>
          <w:tcPr>
            <w:tcW w:w="1087" w:type="dxa"/>
          </w:tcPr>
          <w:p w14:paraId="2CF7C996" w14:textId="77777777" w:rsidR="007B41C5" w:rsidRPr="00587CE6" w:rsidRDefault="007B41C5" w:rsidP="007B41C5">
            <w:pPr>
              <w:spacing w:after="0" w:line="240" w:lineRule="auto"/>
              <w:rPr>
                <w:rFonts w:ascii="Arial" w:hAnsi="Arial" w:cs="Arial"/>
                <w:b/>
                <w:bCs/>
              </w:rPr>
            </w:pPr>
          </w:p>
        </w:tc>
        <w:tc>
          <w:tcPr>
            <w:tcW w:w="1087" w:type="dxa"/>
          </w:tcPr>
          <w:p w14:paraId="38FD4939" w14:textId="77777777" w:rsidR="007B41C5" w:rsidRPr="00587CE6" w:rsidRDefault="007B41C5" w:rsidP="007B41C5">
            <w:pPr>
              <w:spacing w:after="0" w:line="240" w:lineRule="auto"/>
              <w:rPr>
                <w:rFonts w:ascii="Arial" w:hAnsi="Arial" w:cs="Arial"/>
                <w:b/>
                <w:bCs/>
              </w:rPr>
            </w:pPr>
          </w:p>
        </w:tc>
        <w:tc>
          <w:tcPr>
            <w:tcW w:w="1087" w:type="dxa"/>
          </w:tcPr>
          <w:p w14:paraId="67EEDF5B" w14:textId="77777777" w:rsidR="007B41C5" w:rsidRPr="00587CE6" w:rsidRDefault="007B41C5" w:rsidP="007B41C5">
            <w:pPr>
              <w:spacing w:after="0" w:line="240" w:lineRule="auto"/>
              <w:rPr>
                <w:rFonts w:ascii="Arial" w:hAnsi="Arial" w:cs="Arial"/>
                <w:b/>
                <w:bCs/>
              </w:rPr>
            </w:pPr>
          </w:p>
        </w:tc>
        <w:tc>
          <w:tcPr>
            <w:tcW w:w="1087" w:type="dxa"/>
          </w:tcPr>
          <w:p w14:paraId="51FB831E" w14:textId="77777777" w:rsidR="007B41C5" w:rsidRPr="00587CE6" w:rsidRDefault="007B41C5" w:rsidP="007B41C5">
            <w:pPr>
              <w:spacing w:after="0" w:line="240" w:lineRule="auto"/>
              <w:rPr>
                <w:rFonts w:ascii="Arial" w:hAnsi="Arial" w:cs="Arial"/>
                <w:b/>
                <w:bCs/>
              </w:rPr>
            </w:pPr>
          </w:p>
        </w:tc>
        <w:tc>
          <w:tcPr>
            <w:tcW w:w="3307" w:type="dxa"/>
          </w:tcPr>
          <w:p w14:paraId="38E206AB" w14:textId="77777777" w:rsidR="007B41C5" w:rsidRPr="00587CE6" w:rsidRDefault="007B41C5" w:rsidP="007B41C5">
            <w:pPr>
              <w:spacing w:after="0" w:line="240" w:lineRule="auto"/>
              <w:rPr>
                <w:rFonts w:ascii="Arial" w:hAnsi="Arial" w:cs="Arial"/>
                <w:b/>
                <w:bCs/>
              </w:rPr>
            </w:pPr>
          </w:p>
        </w:tc>
      </w:tr>
      <w:tr w:rsidR="007B41C5" w:rsidRPr="00587CE6" w14:paraId="312C904C" w14:textId="77777777" w:rsidTr="00792D49">
        <w:tc>
          <w:tcPr>
            <w:tcW w:w="1696" w:type="dxa"/>
          </w:tcPr>
          <w:p w14:paraId="2C65E3D0" w14:textId="77777777" w:rsidR="007B41C5" w:rsidRPr="00587CE6" w:rsidRDefault="007B41C5" w:rsidP="007B41C5">
            <w:pPr>
              <w:spacing w:after="0" w:line="240" w:lineRule="auto"/>
              <w:rPr>
                <w:rFonts w:ascii="Arial" w:hAnsi="Arial" w:cs="Arial"/>
                <w:b/>
                <w:bCs/>
              </w:rPr>
            </w:pPr>
          </w:p>
        </w:tc>
        <w:tc>
          <w:tcPr>
            <w:tcW w:w="1087" w:type="dxa"/>
          </w:tcPr>
          <w:p w14:paraId="5BE17056" w14:textId="77777777" w:rsidR="007B41C5" w:rsidRPr="00587CE6" w:rsidRDefault="007B41C5" w:rsidP="007B41C5">
            <w:pPr>
              <w:spacing w:after="0" w:line="240" w:lineRule="auto"/>
              <w:rPr>
                <w:rFonts w:ascii="Arial" w:hAnsi="Arial" w:cs="Arial"/>
                <w:b/>
                <w:bCs/>
              </w:rPr>
            </w:pPr>
          </w:p>
        </w:tc>
        <w:tc>
          <w:tcPr>
            <w:tcW w:w="1087" w:type="dxa"/>
          </w:tcPr>
          <w:p w14:paraId="729F81E9" w14:textId="77777777" w:rsidR="007B41C5" w:rsidRPr="00587CE6" w:rsidRDefault="007B41C5" w:rsidP="007B41C5">
            <w:pPr>
              <w:spacing w:after="0" w:line="240" w:lineRule="auto"/>
              <w:rPr>
                <w:rFonts w:ascii="Arial" w:hAnsi="Arial" w:cs="Arial"/>
                <w:b/>
                <w:bCs/>
              </w:rPr>
            </w:pPr>
          </w:p>
        </w:tc>
        <w:tc>
          <w:tcPr>
            <w:tcW w:w="1087" w:type="dxa"/>
          </w:tcPr>
          <w:p w14:paraId="6C47AC59" w14:textId="77777777" w:rsidR="007B41C5" w:rsidRPr="00587CE6" w:rsidRDefault="007B41C5" w:rsidP="007B41C5">
            <w:pPr>
              <w:spacing w:after="0" w:line="240" w:lineRule="auto"/>
              <w:rPr>
                <w:rFonts w:ascii="Arial" w:hAnsi="Arial" w:cs="Arial"/>
                <w:b/>
                <w:bCs/>
              </w:rPr>
            </w:pPr>
          </w:p>
        </w:tc>
        <w:tc>
          <w:tcPr>
            <w:tcW w:w="1087" w:type="dxa"/>
          </w:tcPr>
          <w:p w14:paraId="14ABB0F8" w14:textId="77777777" w:rsidR="007B41C5" w:rsidRPr="00587CE6" w:rsidRDefault="007B41C5" w:rsidP="007B41C5">
            <w:pPr>
              <w:spacing w:after="0" w:line="240" w:lineRule="auto"/>
              <w:rPr>
                <w:rFonts w:ascii="Arial" w:hAnsi="Arial" w:cs="Arial"/>
                <w:b/>
                <w:bCs/>
              </w:rPr>
            </w:pPr>
          </w:p>
        </w:tc>
        <w:tc>
          <w:tcPr>
            <w:tcW w:w="3307" w:type="dxa"/>
          </w:tcPr>
          <w:p w14:paraId="19B0DD75" w14:textId="77777777" w:rsidR="007B41C5" w:rsidRPr="00587CE6" w:rsidRDefault="007B41C5" w:rsidP="007B41C5">
            <w:pPr>
              <w:spacing w:after="0" w:line="240" w:lineRule="auto"/>
              <w:rPr>
                <w:rFonts w:ascii="Arial" w:hAnsi="Arial" w:cs="Arial"/>
                <w:b/>
                <w:bCs/>
              </w:rPr>
            </w:pPr>
          </w:p>
        </w:tc>
      </w:tr>
      <w:tr w:rsidR="007B41C5" w:rsidRPr="00587CE6" w14:paraId="19ABDA97" w14:textId="77777777" w:rsidTr="00792D49">
        <w:tc>
          <w:tcPr>
            <w:tcW w:w="1696" w:type="dxa"/>
          </w:tcPr>
          <w:p w14:paraId="15A86F55" w14:textId="77777777" w:rsidR="007B41C5" w:rsidRPr="00587CE6" w:rsidRDefault="007B41C5" w:rsidP="007B41C5">
            <w:pPr>
              <w:spacing w:after="0" w:line="240" w:lineRule="auto"/>
              <w:rPr>
                <w:rFonts w:ascii="Arial" w:hAnsi="Arial" w:cs="Arial"/>
                <w:b/>
                <w:bCs/>
              </w:rPr>
            </w:pPr>
          </w:p>
        </w:tc>
        <w:tc>
          <w:tcPr>
            <w:tcW w:w="1087" w:type="dxa"/>
          </w:tcPr>
          <w:p w14:paraId="79C3BA6F" w14:textId="77777777" w:rsidR="007B41C5" w:rsidRPr="00587CE6" w:rsidRDefault="007B41C5" w:rsidP="007B41C5">
            <w:pPr>
              <w:spacing w:after="0" w:line="240" w:lineRule="auto"/>
              <w:rPr>
                <w:rFonts w:ascii="Arial" w:hAnsi="Arial" w:cs="Arial"/>
                <w:b/>
                <w:bCs/>
              </w:rPr>
            </w:pPr>
          </w:p>
        </w:tc>
        <w:tc>
          <w:tcPr>
            <w:tcW w:w="1087" w:type="dxa"/>
          </w:tcPr>
          <w:p w14:paraId="64D43B1E" w14:textId="77777777" w:rsidR="007B41C5" w:rsidRPr="00587CE6" w:rsidRDefault="007B41C5" w:rsidP="007B41C5">
            <w:pPr>
              <w:spacing w:after="0" w:line="240" w:lineRule="auto"/>
              <w:rPr>
                <w:rFonts w:ascii="Arial" w:hAnsi="Arial" w:cs="Arial"/>
                <w:b/>
                <w:bCs/>
              </w:rPr>
            </w:pPr>
          </w:p>
        </w:tc>
        <w:tc>
          <w:tcPr>
            <w:tcW w:w="1087" w:type="dxa"/>
          </w:tcPr>
          <w:p w14:paraId="3CECE569" w14:textId="77777777" w:rsidR="007B41C5" w:rsidRPr="00587CE6" w:rsidRDefault="007B41C5" w:rsidP="007B41C5">
            <w:pPr>
              <w:spacing w:after="0" w:line="240" w:lineRule="auto"/>
              <w:rPr>
                <w:rFonts w:ascii="Arial" w:hAnsi="Arial" w:cs="Arial"/>
                <w:b/>
                <w:bCs/>
              </w:rPr>
            </w:pPr>
          </w:p>
        </w:tc>
        <w:tc>
          <w:tcPr>
            <w:tcW w:w="1087" w:type="dxa"/>
          </w:tcPr>
          <w:p w14:paraId="6729BC1E" w14:textId="77777777" w:rsidR="007B41C5" w:rsidRPr="00587CE6" w:rsidRDefault="007B41C5" w:rsidP="007B41C5">
            <w:pPr>
              <w:spacing w:after="0" w:line="240" w:lineRule="auto"/>
              <w:rPr>
                <w:rFonts w:ascii="Arial" w:hAnsi="Arial" w:cs="Arial"/>
                <w:b/>
                <w:bCs/>
              </w:rPr>
            </w:pPr>
          </w:p>
        </w:tc>
        <w:tc>
          <w:tcPr>
            <w:tcW w:w="3307" w:type="dxa"/>
          </w:tcPr>
          <w:p w14:paraId="4722B5F9" w14:textId="77777777" w:rsidR="007B41C5" w:rsidRPr="00587CE6" w:rsidRDefault="007B41C5" w:rsidP="007B41C5">
            <w:pPr>
              <w:spacing w:after="0" w:line="240" w:lineRule="auto"/>
              <w:rPr>
                <w:rFonts w:ascii="Arial" w:hAnsi="Arial" w:cs="Arial"/>
                <w:b/>
                <w:bCs/>
              </w:rPr>
            </w:pPr>
          </w:p>
        </w:tc>
      </w:tr>
      <w:tr w:rsidR="007B41C5" w:rsidRPr="00587CE6" w14:paraId="7F40FB86" w14:textId="77777777" w:rsidTr="00792D49">
        <w:tc>
          <w:tcPr>
            <w:tcW w:w="1696" w:type="dxa"/>
          </w:tcPr>
          <w:p w14:paraId="70ED911E" w14:textId="77777777" w:rsidR="007B41C5" w:rsidRPr="00587CE6" w:rsidRDefault="007B41C5" w:rsidP="007B41C5">
            <w:pPr>
              <w:spacing w:after="0" w:line="240" w:lineRule="auto"/>
              <w:rPr>
                <w:rFonts w:ascii="Arial" w:hAnsi="Arial" w:cs="Arial"/>
                <w:b/>
                <w:bCs/>
              </w:rPr>
            </w:pPr>
          </w:p>
        </w:tc>
        <w:tc>
          <w:tcPr>
            <w:tcW w:w="1087" w:type="dxa"/>
          </w:tcPr>
          <w:p w14:paraId="64E529ED" w14:textId="77777777" w:rsidR="007B41C5" w:rsidRPr="00587CE6" w:rsidRDefault="007B41C5" w:rsidP="007B41C5">
            <w:pPr>
              <w:spacing w:after="0" w:line="240" w:lineRule="auto"/>
              <w:rPr>
                <w:rFonts w:ascii="Arial" w:hAnsi="Arial" w:cs="Arial"/>
                <w:b/>
                <w:bCs/>
              </w:rPr>
            </w:pPr>
          </w:p>
        </w:tc>
        <w:tc>
          <w:tcPr>
            <w:tcW w:w="1087" w:type="dxa"/>
          </w:tcPr>
          <w:p w14:paraId="46865704" w14:textId="77777777" w:rsidR="007B41C5" w:rsidRPr="00587CE6" w:rsidRDefault="007B41C5" w:rsidP="007B41C5">
            <w:pPr>
              <w:spacing w:after="0" w:line="240" w:lineRule="auto"/>
              <w:rPr>
                <w:rFonts w:ascii="Arial" w:hAnsi="Arial" w:cs="Arial"/>
                <w:b/>
                <w:bCs/>
              </w:rPr>
            </w:pPr>
          </w:p>
        </w:tc>
        <w:tc>
          <w:tcPr>
            <w:tcW w:w="1087" w:type="dxa"/>
          </w:tcPr>
          <w:p w14:paraId="2AC52034" w14:textId="77777777" w:rsidR="007B41C5" w:rsidRPr="00587CE6" w:rsidRDefault="007B41C5" w:rsidP="007B41C5">
            <w:pPr>
              <w:spacing w:after="0" w:line="240" w:lineRule="auto"/>
              <w:rPr>
                <w:rFonts w:ascii="Arial" w:hAnsi="Arial" w:cs="Arial"/>
                <w:b/>
                <w:bCs/>
              </w:rPr>
            </w:pPr>
          </w:p>
        </w:tc>
        <w:tc>
          <w:tcPr>
            <w:tcW w:w="1087" w:type="dxa"/>
          </w:tcPr>
          <w:p w14:paraId="67712602" w14:textId="77777777" w:rsidR="007B41C5" w:rsidRPr="00587CE6" w:rsidRDefault="007B41C5" w:rsidP="007B41C5">
            <w:pPr>
              <w:spacing w:after="0" w:line="240" w:lineRule="auto"/>
              <w:rPr>
                <w:rFonts w:ascii="Arial" w:hAnsi="Arial" w:cs="Arial"/>
                <w:b/>
                <w:bCs/>
              </w:rPr>
            </w:pPr>
          </w:p>
        </w:tc>
        <w:tc>
          <w:tcPr>
            <w:tcW w:w="3307" w:type="dxa"/>
          </w:tcPr>
          <w:p w14:paraId="7ACC00A0" w14:textId="77777777" w:rsidR="007B41C5" w:rsidRPr="00587CE6" w:rsidRDefault="007B41C5" w:rsidP="007B41C5">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7C3BAF4"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6D8D5E07" w14:textId="0714F64C" w:rsidR="00741EC6" w:rsidRDefault="00231249" w:rsidP="00741EC6">
            <w:pPr>
              <w:spacing w:after="0" w:line="240" w:lineRule="auto"/>
              <w:rPr>
                <w:rFonts w:ascii="Arial" w:hAnsi="Arial" w:cs="Arial"/>
                <w:sz w:val="20"/>
                <w:szCs w:val="20"/>
              </w:rPr>
            </w:pPr>
            <w:r>
              <w:rPr>
                <w:rFonts w:ascii="Arial" w:hAnsi="Arial" w:cs="Arial"/>
                <w:sz w:val="20"/>
                <w:szCs w:val="20"/>
              </w:rPr>
              <w:t>Yes</w:t>
            </w:r>
          </w:p>
          <w:p w14:paraId="3AE79C33" w14:textId="19A1C19D" w:rsidR="00231249" w:rsidRPr="00ED385D" w:rsidRDefault="00231249"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AE82398"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E07DE23" w:rsidR="00741EC6" w:rsidRPr="00ED385D" w:rsidRDefault="00974BB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26AA48ED"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51656895" w:rsidR="00741EC6" w:rsidRPr="00ED385D" w:rsidRDefault="00974BB5" w:rsidP="00741EC6">
            <w:pPr>
              <w:spacing w:after="0" w:line="240" w:lineRule="auto"/>
              <w:rPr>
                <w:rFonts w:ascii="Arial" w:hAnsi="Arial" w:cs="Arial"/>
                <w:sz w:val="20"/>
                <w:szCs w:val="20"/>
              </w:rPr>
            </w:pPr>
            <w:r>
              <w:rPr>
                <w:rFonts w:ascii="Arial" w:hAnsi="Arial" w:cs="Arial"/>
                <w:sz w:val="20"/>
                <w:szCs w:val="20"/>
              </w:rPr>
              <w:t>Yes the lecturer’s comment provide ample feed- back, outlining how improvement could be attained</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DBC633E"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47746DA" w:rsidR="00741EC6" w:rsidRPr="00ED385D" w:rsidRDefault="00974BB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3835BC"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0E5DA705" w:rsidR="00741EC6" w:rsidRPr="00ED385D" w:rsidRDefault="00974BB5" w:rsidP="00741EC6">
            <w:pPr>
              <w:spacing w:after="0" w:line="240" w:lineRule="auto"/>
              <w:rPr>
                <w:rFonts w:ascii="Arial" w:hAnsi="Arial" w:cs="Arial"/>
                <w:sz w:val="20"/>
                <w:szCs w:val="20"/>
              </w:rPr>
            </w:pPr>
            <w:r>
              <w:rPr>
                <w:rFonts w:ascii="Arial" w:hAnsi="Arial" w:cs="Arial"/>
                <w:sz w:val="20"/>
                <w:szCs w:val="20"/>
              </w:rPr>
              <w:t>Yes to a high standard</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A726302" w:rsidR="00741EC6" w:rsidRPr="00ED385D" w:rsidRDefault="00966403"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18725FC9" w:rsidR="00741EC6" w:rsidRPr="00ED385D" w:rsidRDefault="00974BB5" w:rsidP="00741EC6">
            <w:pPr>
              <w:spacing w:after="0" w:line="240" w:lineRule="auto"/>
              <w:rPr>
                <w:rFonts w:ascii="Arial" w:hAnsi="Arial" w:cs="Arial"/>
                <w:sz w:val="20"/>
                <w:szCs w:val="20"/>
              </w:rPr>
            </w:pPr>
            <w:r>
              <w:rPr>
                <w:rFonts w:ascii="Arial" w:hAnsi="Arial" w:cs="Arial"/>
                <w:sz w:val="20"/>
                <w:szCs w:val="20"/>
              </w:rPr>
              <w:t>yes</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552A7C7B" w:rsidR="00741EC6" w:rsidRPr="00ED385D" w:rsidRDefault="0096640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43737ABB" w:rsidR="00741EC6" w:rsidRPr="00ED385D" w:rsidRDefault="0023124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 F2F</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76D156FE" w:rsidR="003A0622" w:rsidRPr="00587CE6" w:rsidRDefault="00DB7D66" w:rsidP="000B1F89">
            <w:pPr>
              <w:spacing w:after="0" w:line="240" w:lineRule="auto"/>
              <w:rPr>
                <w:rFonts w:ascii="Arial" w:hAnsi="Arial" w:cs="Arial"/>
              </w:rPr>
            </w:pPr>
            <w:r>
              <w:rPr>
                <w:rFonts w:ascii="Arial" w:hAnsi="Arial" w:cs="Arial"/>
              </w:rPr>
              <w:t>Nigel H.</w:t>
            </w:r>
            <w:r w:rsidR="00974BB5">
              <w:rPr>
                <w:rFonts w:ascii="Arial" w:hAnsi="Arial" w:cs="Arial"/>
              </w:rPr>
              <w:t xml:space="preserve"> </w:t>
            </w:r>
            <w:r>
              <w:rPr>
                <w:rFonts w:ascii="Arial" w:hAnsi="Arial" w:cs="Arial"/>
              </w:rPr>
              <w:t>Davies</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7B9C619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B7D66">
              <w:rPr>
                <w:rFonts w:ascii="Arial" w:hAnsi="Arial" w:cs="Arial"/>
              </w:rPr>
              <w:t>31/0</w:t>
            </w:r>
            <w:r w:rsidR="00966627">
              <w:rPr>
                <w:rFonts w:ascii="Arial" w:hAnsi="Arial" w:cs="Arial"/>
              </w:rPr>
              <w:t>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CAFEC" w14:textId="77777777" w:rsidR="00110010" w:rsidRDefault="00110010" w:rsidP="00FB01E5">
      <w:pPr>
        <w:spacing w:after="0" w:line="240" w:lineRule="auto"/>
      </w:pPr>
      <w:r>
        <w:separator/>
      </w:r>
    </w:p>
  </w:endnote>
  <w:endnote w:type="continuationSeparator" w:id="0">
    <w:p w14:paraId="17D4DBAB" w14:textId="77777777" w:rsidR="00110010" w:rsidRDefault="00110010" w:rsidP="00FB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CB819" w14:textId="77777777" w:rsidR="00110010" w:rsidRDefault="00110010" w:rsidP="00FB01E5">
      <w:pPr>
        <w:spacing w:after="0" w:line="240" w:lineRule="auto"/>
      </w:pPr>
      <w:r>
        <w:separator/>
      </w:r>
    </w:p>
  </w:footnote>
  <w:footnote w:type="continuationSeparator" w:id="0">
    <w:p w14:paraId="4A0706DF" w14:textId="77777777" w:rsidR="00110010" w:rsidRDefault="00110010" w:rsidP="00FB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36BE"/>
    <w:rsid w:val="00005AE9"/>
    <w:rsid w:val="00006235"/>
    <w:rsid w:val="00027258"/>
    <w:rsid w:val="00042574"/>
    <w:rsid w:val="000425C6"/>
    <w:rsid w:val="00047134"/>
    <w:rsid w:val="00055118"/>
    <w:rsid w:val="000A745C"/>
    <w:rsid w:val="000B1F89"/>
    <w:rsid w:val="000C4B1F"/>
    <w:rsid w:val="000D7B83"/>
    <w:rsid w:val="000E5EDB"/>
    <w:rsid w:val="000F0F2F"/>
    <w:rsid w:val="000F21E9"/>
    <w:rsid w:val="000F64CC"/>
    <w:rsid w:val="00107E7A"/>
    <w:rsid w:val="00110010"/>
    <w:rsid w:val="00117FEF"/>
    <w:rsid w:val="00122C0F"/>
    <w:rsid w:val="00122D1D"/>
    <w:rsid w:val="0016601E"/>
    <w:rsid w:val="00193BDC"/>
    <w:rsid w:val="001B2D70"/>
    <w:rsid w:val="001B7E17"/>
    <w:rsid w:val="001E7D8D"/>
    <w:rsid w:val="00210AD9"/>
    <w:rsid w:val="00231249"/>
    <w:rsid w:val="00244E7F"/>
    <w:rsid w:val="0025101B"/>
    <w:rsid w:val="00265E3E"/>
    <w:rsid w:val="0027723E"/>
    <w:rsid w:val="00282ED6"/>
    <w:rsid w:val="00285D6F"/>
    <w:rsid w:val="002A727D"/>
    <w:rsid w:val="002B08D3"/>
    <w:rsid w:val="002B747C"/>
    <w:rsid w:val="002F44B3"/>
    <w:rsid w:val="00335185"/>
    <w:rsid w:val="00352BC0"/>
    <w:rsid w:val="00361D70"/>
    <w:rsid w:val="00377393"/>
    <w:rsid w:val="00392582"/>
    <w:rsid w:val="0039391D"/>
    <w:rsid w:val="003968A9"/>
    <w:rsid w:val="003A0622"/>
    <w:rsid w:val="003A0C83"/>
    <w:rsid w:val="003B415A"/>
    <w:rsid w:val="003B43BE"/>
    <w:rsid w:val="003B702F"/>
    <w:rsid w:val="003D4F2B"/>
    <w:rsid w:val="003D6BBA"/>
    <w:rsid w:val="004043D9"/>
    <w:rsid w:val="00411FC1"/>
    <w:rsid w:val="00413110"/>
    <w:rsid w:val="00417F4F"/>
    <w:rsid w:val="00420F89"/>
    <w:rsid w:val="00460865"/>
    <w:rsid w:val="0046507B"/>
    <w:rsid w:val="0049314D"/>
    <w:rsid w:val="004948F9"/>
    <w:rsid w:val="004A21EC"/>
    <w:rsid w:val="004C4381"/>
    <w:rsid w:val="004D3EFB"/>
    <w:rsid w:val="00507442"/>
    <w:rsid w:val="0051296B"/>
    <w:rsid w:val="005218D5"/>
    <w:rsid w:val="00536A75"/>
    <w:rsid w:val="005704B6"/>
    <w:rsid w:val="005739F8"/>
    <w:rsid w:val="00587CE6"/>
    <w:rsid w:val="00596BAF"/>
    <w:rsid w:val="005A28B8"/>
    <w:rsid w:val="005A74CD"/>
    <w:rsid w:val="005B25F9"/>
    <w:rsid w:val="005B460D"/>
    <w:rsid w:val="005C1698"/>
    <w:rsid w:val="0061239D"/>
    <w:rsid w:val="00631329"/>
    <w:rsid w:val="00645102"/>
    <w:rsid w:val="00647D03"/>
    <w:rsid w:val="00650E76"/>
    <w:rsid w:val="00677C6A"/>
    <w:rsid w:val="00694E38"/>
    <w:rsid w:val="006971C7"/>
    <w:rsid w:val="006A194A"/>
    <w:rsid w:val="006C4452"/>
    <w:rsid w:val="006D2DCC"/>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B41C5"/>
    <w:rsid w:val="007D2F24"/>
    <w:rsid w:val="007E5D59"/>
    <w:rsid w:val="00847B27"/>
    <w:rsid w:val="00852EF4"/>
    <w:rsid w:val="00870A88"/>
    <w:rsid w:val="00874D23"/>
    <w:rsid w:val="008A7C06"/>
    <w:rsid w:val="008B32FF"/>
    <w:rsid w:val="008E4D97"/>
    <w:rsid w:val="008E5A0D"/>
    <w:rsid w:val="00903712"/>
    <w:rsid w:val="00905215"/>
    <w:rsid w:val="0091282B"/>
    <w:rsid w:val="00920F17"/>
    <w:rsid w:val="00925C1C"/>
    <w:rsid w:val="00940D6C"/>
    <w:rsid w:val="00942186"/>
    <w:rsid w:val="009620CD"/>
    <w:rsid w:val="00966403"/>
    <w:rsid w:val="00966627"/>
    <w:rsid w:val="00974BB5"/>
    <w:rsid w:val="00990AE7"/>
    <w:rsid w:val="009C34CA"/>
    <w:rsid w:val="009D04BE"/>
    <w:rsid w:val="00A20015"/>
    <w:rsid w:val="00A210A6"/>
    <w:rsid w:val="00A515B1"/>
    <w:rsid w:val="00A85976"/>
    <w:rsid w:val="00AB09D9"/>
    <w:rsid w:val="00AC7457"/>
    <w:rsid w:val="00AD2AFC"/>
    <w:rsid w:val="00AE723D"/>
    <w:rsid w:val="00B020D0"/>
    <w:rsid w:val="00B1114A"/>
    <w:rsid w:val="00B115BD"/>
    <w:rsid w:val="00B439ED"/>
    <w:rsid w:val="00BE1125"/>
    <w:rsid w:val="00BE13FF"/>
    <w:rsid w:val="00BF33E9"/>
    <w:rsid w:val="00BF46EC"/>
    <w:rsid w:val="00C00D39"/>
    <w:rsid w:val="00C0204C"/>
    <w:rsid w:val="00C036D5"/>
    <w:rsid w:val="00C25B6E"/>
    <w:rsid w:val="00C3472D"/>
    <w:rsid w:val="00C53EE5"/>
    <w:rsid w:val="00C9211B"/>
    <w:rsid w:val="00CB621E"/>
    <w:rsid w:val="00CB7244"/>
    <w:rsid w:val="00CC72E9"/>
    <w:rsid w:val="00CE245C"/>
    <w:rsid w:val="00CE3E2B"/>
    <w:rsid w:val="00D02D86"/>
    <w:rsid w:val="00D14496"/>
    <w:rsid w:val="00D4012C"/>
    <w:rsid w:val="00D72891"/>
    <w:rsid w:val="00D72FBD"/>
    <w:rsid w:val="00D805D6"/>
    <w:rsid w:val="00D84865"/>
    <w:rsid w:val="00D97E1E"/>
    <w:rsid w:val="00DA7BE8"/>
    <w:rsid w:val="00DB7D66"/>
    <w:rsid w:val="00DF4677"/>
    <w:rsid w:val="00E15D76"/>
    <w:rsid w:val="00E60022"/>
    <w:rsid w:val="00E736F0"/>
    <w:rsid w:val="00E853AC"/>
    <w:rsid w:val="00E90955"/>
    <w:rsid w:val="00EA7259"/>
    <w:rsid w:val="00ED385D"/>
    <w:rsid w:val="00EE4175"/>
    <w:rsid w:val="00EE4D25"/>
    <w:rsid w:val="00EF08CE"/>
    <w:rsid w:val="00EF13BA"/>
    <w:rsid w:val="00F045AF"/>
    <w:rsid w:val="00F16E89"/>
    <w:rsid w:val="00F2106D"/>
    <w:rsid w:val="00F34170"/>
    <w:rsid w:val="00F3615A"/>
    <w:rsid w:val="00F36B5C"/>
    <w:rsid w:val="00FB01E5"/>
    <w:rsid w:val="00FC71F5"/>
    <w:rsid w:val="00FC7AD6"/>
    <w:rsid w:val="00FD6A7A"/>
    <w:rsid w:val="00FE1667"/>
    <w:rsid w:val="00FF438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B01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1E5"/>
    <w:rPr>
      <w:sz w:val="22"/>
      <w:szCs w:val="22"/>
      <w:lang w:val="en-GB"/>
    </w:rPr>
  </w:style>
  <w:style w:type="paragraph" w:styleId="Footer">
    <w:name w:val="footer"/>
    <w:basedOn w:val="Normal"/>
    <w:link w:val="FooterChar"/>
    <w:uiPriority w:val="99"/>
    <w:unhideWhenUsed/>
    <w:rsid w:val="00FB01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1E5"/>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B1E567-9CC1-4DC4-8561-F1548CE8D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1081</Words>
  <Characters>6167</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Nigel Davies (ISA)</cp:lastModifiedBy>
  <cp:revision>2</cp:revision>
  <cp:lastPrinted>2014-12-09T15:50:00Z</cp:lastPrinted>
  <dcterms:created xsi:type="dcterms:W3CDTF">2023-05-31T22:12:00Z</dcterms:created>
  <dcterms:modified xsi:type="dcterms:W3CDTF">2023-05-31T22:12:00Z</dcterms:modified>
</cp:coreProperties>
</file>