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E01EBB4" w14:textId="77777777" w:rsidR="00195CBA" w:rsidRPr="00B61F24" w:rsidRDefault="00195CBA" w:rsidP="00B61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CC6A250" w14:textId="43DA250E" w:rsidR="00195CBA" w:rsidRPr="00B61F24" w:rsidRDefault="00195CBA" w:rsidP="00B61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2CC62BA" w14:textId="15F44ED7" w:rsidR="00FA4B26" w:rsidRPr="00B61F24" w:rsidRDefault="00FA4B26" w:rsidP="00B61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8815CB4" w14:textId="75CE53FB" w:rsidR="00FA4B26" w:rsidRPr="00B61F24" w:rsidRDefault="00FA4B26" w:rsidP="00B61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778C849" w14:textId="372796FD" w:rsidR="00FA4B26" w:rsidRPr="00104A3B" w:rsidRDefault="00104A3B" w:rsidP="00104A3B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04A3B">
        <w:rPr>
          <w:rFonts w:ascii="Times New Roman" w:hAnsi="Times New Roman" w:cs="Times New Roman"/>
          <w:sz w:val="24"/>
          <w:szCs w:val="24"/>
        </w:rPr>
        <w:t>Continental Hotel Budget Planner</w:t>
      </w:r>
    </w:p>
    <w:p w14:paraId="0D8AEAC5" w14:textId="77777777" w:rsidR="00921AC4" w:rsidRPr="00104A3B" w:rsidRDefault="00921AC4" w:rsidP="00104A3B">
      <w:pPr>
        <w:tabs>
          <w:tab w:val="left" w:pos="1470"/>
        </w:tabs>
        <w:spacing w:line="276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04A3B">
        <w:rPr>
          <w:rFonts w:ascii="Times New Roman" w:hAnsi="Times New Roman" w:cs="Times New Roman"/>
          <w:sz w:val="24"/>
          <w:szCs w:val="24"/>
        </w:rPr>
        <w:t>Radu Gabriel Ghirvu</w:t>
      </w:r>
    </w:p>
    <w:p w14:paraId="255D36EC" w14:textId="77777777" w:rsidR="00921AC4" w:rsidRPr="00104A3B" w:rsidRDefault="00921AC4" w:rsidP="00104A3B">
      <w:pPr>
        <w:spacing w:line="276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04A3B">
        <w:rPr>
          <w:rFonts w:ascii="Times New Roman" w:hAnsi="Times New Roman" w:cs="Times New Roman"/>
          <w:sz w:val="24"/>
          <w:szCs w:val="24"/>
        </w:rPr>
        <w:t>2019891</w:t>
      </w:r>
    </w:p>
    <w:p w14:paraId="0410CDC9" w14:textId="77777777" w:rsidR="00921AC4" w:rsidRPr="00104A3B" w:rsidRDefault="00921AC4" w:rsidP="00104A3B">
      <w:pPr>
        <w:spacing w:line="276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3B34787" w14:textId="0F1F2256" w:rsidR="00921AC4" w:rsidRPr="00104A3B" w:rsidRDefault="00104A3B" w:rsidP="00104A3B">
      <w:pPr>
        <w:spacing w:line="276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04A3B">
        <w:rPr>
          <w:rFonts w:ascii="Times New Roman" w:hAnsi="Times New Roman" w:cs="Times New Roman"/>
          <w:sz w:val="24"/>
          <w:szCs w:val="24"/>
        </w:rPr>
        <w:t>Financial Management</w:t>
      </w:r>
    </w:p>
    <w:p w14:paraId="2684AA63" w14:textId="77777777" w:rsidR="00921AC4" w:rsidRPr="00104A3B" w:rsidRDefault="00921AC4" w:rsidP="00104A3B">
      <w:pPr>
        <w:spacing w:line="276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A895255" w14:textId="4868259E" w:rsidR="00921AC4" w:rsidRPr="00104A3B" w:rsidRDefault="00921AC4" w:rsidP="00104A3B">
      <w:pPr>
        <w:spacing w:line="276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04A3B">
        <w:rPr>
          <w:rFonts w:ascii="Times New Roman" w:hAnsi="Times New Roman" w:cs="Times New Roman"/>
          <w:sz w:val="24"/>
          <w:szCs w:val="24"/>
        </w:rPr>
        <w:t xml:space="preserve">Lecturer’s name </w:t>
      </w:r>
      <w:r w:rsidR="00104A3B" w:rsidRPr="00104A3B">
        <w:rPr>
          <w:rFonts w:ascii="Times New Roman" w:hAnsi="Times New Roman" w:cs="Times New Roman"/>
          <w:sz w:val="24"/>
          <w:szCs w:val="24"/>
        </w:rPr>
        <w:t>Dale Clarke</w:t>
      </w:r>
    </w:p>
    <w:p w14:paraId="112873D4" w14:textId="50B623E4" w:rsidR="00921AC4" w:rsidRPr="00104A3B" w:rsidRDefault="00921AC4" w:rsidP="00104A3B">
      <w:pPr>
        <w:spacing w:line="276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04A3B">
        <w:rPr>
          <w:rFonts w:ascii="Times New Roman" w:hAnsi="Times New Roman" w:cs="Times New Roman"/>
          <w:sz w:val="24"/>
          <w:szCs w:val="24"/>
        </w:rPr>
        <w:t>Date 05/07/2022</w:t>
      </w:r>
    </w:p>
    <w:p w14:paraId="1A06F451" w14:textId="77777777" w:rsidR="00195CBA" w:rsidRPr="00104A3B" w:rsidRDefault="00195CBA" w:rsidP="00B61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13C6576" w14:textId="72A3FB45" w:rsidR="00195CBA" w:rsidRPr="00B61F24" w:rsidRDefault="00E01AB6" w:rsidP="00B61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E01AB6">
        <w:lastRenderedPageBreak/>
        <w:drawing>
          <wp:anchor distT="0" distB="0" distL="114300" distR="114300" simplePos="0" relativeHeight="251658240" behindDoc="1" locked="0" layoutInCell="1" allowOverlap="1" wp14:anchorId="3E5E403D" wp14:editId="5CF70E01">
            <wp:simplePos x="0" y="0"/>
            <wp:positionH relativeFrom="column">
              <wp:posOffset>-673100</wp:posOffset>
            </wp:positionH>
            <wp:positionV relativeFrom="margin">
              <wp:align>top</wp:align>
            </wp:positionV>
            <wp:extent cx="7219950" cy="5129530"/>
            <wp:effectExtent l="0" t="0" r="0" b="0"/>
            <wp:wrapTopAndBottom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19950" cy="5129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9B1442" w14:textId="77777777" w:rsidR="00195CBA" w:rsidRPr="00B61F24" w:rsidRDefault="00195CBA" w:rsidP="00B61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FFBBA89" w14:textId="77777777" w:rsidR="00195CBA" w:rsidRPr="00B61F24" w:rsidRDefault="00195CBA" w:rsidP="00B61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B7193EC" w14:textId="2BE902EB" w:rsidR="008508C6" w:rsidRPr="00B61F24" w:rsidRDefault="008508C6" w:rsidP="00B61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521C990" w14:textId="542EA0D8" w:rsidR="00C552D8" w:rsidRDefault="00C552D8" w:rsidP="00B61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BDD6E7D" w14:textId="77777777" w:rsidR="00456C8E" w:rsidRPr="00B61F24" w:rsidRDefault="00456C8E" w:rsidP="00B61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715B197" w14:textId="3B365199" w:rsidR="00E01AB6" w:rsidRDefault="00E01AB6" w:rsidP="00B61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DE51E65" w14:textId="77777777" w:rsidR="00E01AB6" w:rsidRPr="00B61F24" w:rsidRDefault="00E01AB6" w:rsidP="00B61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38B61D5" w14:textId="77777777" w:rsidR="00C552D8" w:rsidRPr="00B61F24" w:rsidRDefault="00C552D8" w:rsidP="00B61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5BC629D" w14:textId="47ABBFCD" w:rsidR="00E00324" w:rsidRPr="00B61F24" w:rsidRDefault="000A29AF" w:rsidP="00B61F2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B61F24">
        <w:rPr>
          <w:rFonts w:ascii="Times New Roman" w:hAnsi="Times New Roman" w:cs="Times New Roman"/>
          <w:b/>
          <w:sz w:val="24"/>
          <w:szCs w:val="24"/>
        </w:rPr>
        <w:t>Introduction</w:t>
      </w:r>
    </w:p>
    <w:p w14:paraId="6CD24A41" w14:textId="547279EA" w:rsidR="00972AEA" w:rsidRPr="00B61F24" w:rsidRDefault="000A29AF" w:rsidP="00104A3B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B61F24">
        <w:rPr>
          <w:rFonts w:ascii="Times New Roman" w:hAnsi="Times New Roman" w:cs="Times New Roman"/>
          <w:sz w:val="24"/>
          <w:szCs w:val="24"/>
        </w:rPr>
        <w:t xml:space="preserve">Zero-based budgeting is a type of budgeting in which each expense </w:t>
      </w:r>
      <w:r w:rsidR="00555AD6" w:rsidRPr="00B61F24">
        <w:rPr>
          <w:rFonts w:ascii="Times New Roman" w:hAnsi="Times New Roman" w:cs="Times New Roman"/>
          <w:sz w:val="24"/>
          <w:szCs w:val="24"/>
        </w:rPr>
        <w:t>has</w:t>
      </w:r>
      <w:r w:rsidRPr="00B61F24">
        <w:rPr>
          <w:rFonts w:ascii="Times New Roman" w:hAnsi="Times New Roman" w:cs="Times New Roman"/>
          <w:sz w:val="24"/>
          <w:szCs w:val="24"/>
        </w:rPr>
        <w:t xml:space="preserve"> to </w:t>
      </w:r>
      <w:r w:rsidR="006D3202" w:rsidRPr="00B61F24">
        <w:rPr>
          <w:rFonts w:ascii="Times New Roman" w:hAnsi="Times New Roman" w:cs="Times New Roman"/>
          <w:sz w:val="24"/>
          <w:szCs w:val="24"/>
        </w:rPr>
        <w:t xml:space="preserve">be justified for every new </w:t>
      </w:r>
      <w:r w:rsidR="00DF10CD" w:rsidRPr="00B61F24">
        <w:rPr>
          <w:rFonts w:ascii="Times New Roman" w:hAnsi="Times New Roman" w:cs="Times New Roman"/>
          <w:sz w:val="24"/>
          <w:szCs w:val="24"/>
        </w:rPr>
        <w:t>p</w:t>
      </w:r>
      <w:r w:rsidR="006D3202" w:rsidRPr="00B61F24">
        <w:rPr>
          <w:rFonts w:ascii="Times New Roman" w:hAnsi="Times New Roman" w:cs="Times New Roman"/>
          <w:sz w:val="24"/>
          <w:szCs w:val="24"/>
        </w:rPr>
        <w:t>eriod.</w:t>
      </w:r>
      <w:r w:rsidR="00555AD6" w:rsidRPr="00B61F24">
        <w:rPr>
          <w:rFonts w:ascii="Times New Roman" w:hAnsi="Times New Roman" w:cs="Times New Roman"/>
          <w:sz w:val="24"/>
          <w:szCs w:val="24"/>
        </w:rPr>
        <w:t xml:space="preserve"> The zero-based budgeting process begins from the “zero base” that is, it</w:t>
      </w:r>
      <w:r w:rsidR="00333DA6" w:rsidRPr="00B61F24">
        <w:rPr>
          <w:rFonts w:ascii="Times New Roman" w:hAnsi="Times New Roman" w:cs="Times New Roman"/>
          <w:sz w:val="24"/>
          <w:szCs w:val="24"/>
        </w:rPr>
        <w:t xml:space="preserve"> begins with a blank page.</w:t>
      </w:r>
      <w:r w:rsidR="00643E46" w:rsidRPr="00B61F24">
        <w:rPr>
          <w:rFonts w:ascii="Times New Roman" w:hAnsi="Times New Roman" w:cs="Times New Roman"/>
          <w:sz w:val="24"/>
          <w:szCs w:val="24"/>
        </w:rPr>
        <w:t xml:space="preserve"> An in-depth analysis and consideration of all income and expenditure are done. The level of analysis makes it possible for</w:t>
      </w:r>
      <w:r w:rsidR="005B027D" w:rsidRPr="00B61F24">
        <w:rPr>
          <w:rFonts w:ascii="Times New Roman" w:hAnsi="Times New Roman" w:cs="Times New Roman"/>
          <w:sz w:val="24"/>
          <w:szCs w:val="24"/>
        </w:rPr>
        <w:t xml:space="preserve"> considering how appropriate every expenditure is.</w:t>
      </w:r>
      <w:r w:rsidR="00555AD6" w:rsidRPr="00B61F24">
        <w:rPr>
          <w:rFonts w:ascii="Times New Roman" w:hAnsi="Times New Roman" w:cs="Times New Roman"/>
          <w:sz w:val="24"/>
          <w:szCs w:val="24"/>
        </w:rPr>
        <w:t xml:space="preserve"> It also involves a thorough analysis of every function </w:t>
      </w:r>
      <w:r w:rsidR="00762377" w:rsidRPr="00B61F24">
        <w:rPr>
          <w:rFonts w:ascii="Times New Roman" w:hAnsi="Times New Roman" w:cs="Times New Roman"/>
          <w:sz w:val="24"/>
          <w:szCs w:val="24"/>
        </w:rPr>
        <w:t>in an organization for purposes of its costs and needs.</w:t>
      </w:r>
      <w:r w:rsidR="0022285E" w:rsidRPr="00B61F24">
        <w:rPr>
          <w:rFonts w:ascii="Times New Roman" w:hAnsi="Times New Roman" w:cs="Times New Roman"/>
          <w:sz w:val="24"/>
          <w:szCs w:val="24"/>
        </w:rPr>
        <w:t xml:space="preserve"> The budget then gets formulated with exactly what the organization needs for the future</w:t>
      </w:r>
      <w:r w:rsidR="003061FB" w:rsidRPr="00B61F24">
        <w:rPr>
          <w:rFonts w:ascii="Times New Roman" w:hAnsi="Times New Roman" w:cs="Times New Roman"/>
          <w:sz w:val="24"/>
          <w:szCs w:val="24"/>
        </w:rPr>
        <w:t>, despite whether the budget is higher or lower than the one built previously.</w:t>
      </w:r>
      <w:r w:rsidR="00151150" w:rsidRPr="00B61F24">
        <w:rPr>
          <w:rFonts w:ascii="Times New Roman" w:hAnsi="Times New Roman" w:cs="Times New Roman"/>
          <w:sz w:val="24"/>
          <w:szCs w:val="24"/>
        </w:rPr>
        <w:t xml:space="preserve"> The main aim of this type of budgeting is to </w:t>
      </w:r>
      <w:r w:rsidR="008C380D" w:rsidRPr="00B61F24">
        <w:rPr>
          <w:rFonts w:ascii="Times New Roman" w:hAnsi="Times New Roman" w:cs="Times New Roman"/>
          <w:sz w:val="24"/>
          <w:szCs w:val="24"/>
        </w:rPr>
        <w:t xml:space="preserve">drive value for </w:t>
      </w:r>
      <w:r w:rsidR="00AF0AA0" w:rsidRPr="00B61F24">
        <w:rPr>
          <w:rFonts w:ascii="Times New Roman" w:hAnsi="Times New Roman" w:cs="Times New Roman"/>
          <w:sz w:val="24"/>
          <w:szCs w:val="24"/>
        </w:rPr>
        <w:t>a firm by optimizing both costs and revenue.</w:t>
      </w:r>
    </w:p>
    <w:p w14:paraId="46BBF580" w14:textId="3255EFB0" w:rsidR="00AC2E59" w:rsidRPr="00B61F24" w:rsidRDefault="000A29AF" w:rsidP="00B61F2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B61F24">
        <w:rPr>
          <w:rFonts w:ascii="Times New Roman" w:hAnsi="Times New Roman" w:cs="Times New Roman"/>
          <w:b/>
          <w:sz w:val="24"/>
          <w:szCs w:val="24"/>
        </w:rPr>
        <w:t>Discussion</w:t>
      </w:r>
    </w:p>
    <w:p w14:paraId="6BB6A5BA" w14:textId="6B083BF9" w:rsidR="00845DA1" w:rsidRPr="00B61F24" w:rsidRDefault="000A29AF" w:rsidP="00B61F2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B61F24">
        <w:rPr>
          <w:rFonts w:ascii="Times New Roman" w:hAnsi="Times New Roman" w:cs="Times New Roman"/>
          <w:b/>
          <w:sz w:val="24"/>
          <w:szCs w:val="24"/>
        </w:rPr>
        <w:t>Zero-based budgeting process and implementation</w:t>
      </w:r>
    </w:p>
    <w:p w14:paraId="35F1A536" w14:textId="15E995F1" w:rsidR="007D2516" w:rsidRPr="00B61F24" w:rsidRDefault="000A29AF" w:rsidP="00104A3B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B61F24">
        <w:rPr>
          <w:rFonts w:ascii="Times New Roman" w:hAnsi="Times New Roman" w:cs="Times New Roman"/>
          <w:sz w:val="24"/>
          <w:szCs w:val="24"/>
        </w:rPr>
        <w:t xml:space="preserve">In an organization, this budget type </w:t>
      </w:r>
      <w:r w:rsidR="00CD351A" w:rsidRPr="00B61F24">
        <w:rPr>
          <w:rFonts w:ascii="Times New Roman" w:hAnsi="Times New Roman" w:cs="Times New Roman"/>
          <w:sz w:val="24"/>
          <w:szCs w:val="24"/>
        </w:rPr>
        <w:t>makes it possible for top-level strategic objectives to be implemented into the process of budgeting</w:t>
      </w:r>
      <w:r w:rsidR="00A115C8" w:rsidRPr="00B61F24">
        <w:rPr>
          <w:rFonts w:ascii="Times New Roman" w:hAnsi="Times New Roman" w:cs="Times New Roman"/>
          <w:sz w:val="24"/>
          <w:szCs w:val="24"/>
        </w:rPr>
        <w:t xml:space="preserve">. This is done by </w:t>
      </w:r>
      <w:r w:rsidR="002C623B" w:rsidRPr="00B61F24">
        <w:rPr>
          <w:rFonts w:ascii="Times New Roman" w:hAnsi="Times New Roman" w:cs="Times New Roman"/>
          <w:sz w:val="24"/>
          <w:szCs w:val="24"/>
        </w:rPr>
        <w:t xml:space="preserve">tying them with to particular </w:t>
      </w:r>
      <w:r w:rsidR="00F0423C" w:rsidRPr="00B61F24">
        <w:rPr>
          <w:rFonts w:ascii="Times New Roman" w:hAnsi="Times New Roman" w:cs="Times New Roman"/>
          <w:sz w:val="24"/>
          <w:szCs w:val="24"/>
        </w:rPr>
        <w:t>functional areas of the organization, where costs can be grouped and then measured against what is expected curre</w:t>
      </w:r>
      <w:r w:rsidR="00AA5DB9" w:rsidRPr="00B61F24">
        <w:rPr>
          <w:rFonts w:ascii="Times New Roman" w:hAnsi="Times New Roman" w:cs="Times New Roman"/>
          <w:sz w:val="24"/>
          <w:szCs w:val="24"/>
        </w:rPr>
        <w:t>n</w:t>
      </w:r>
      <w:r w:rsidR="00F0423C" w:rsidRPr="00B61F24">
        <w:rPr>
          <w:rFonts w:ascii="Times New Roman" w:hAnsi="Times New Roman" w:cs="Times New Roman"/>
          <w:sz w:val="24"/>
          <w:szCs w:val="24"/>
        </w:rPr>
        <w:t>tly and the results obtained previously</w:t>
      </w:r>
      <w:r w:rsidR="00A96355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="00A96355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(WOO, 2019)</w:t>
      </w:r>
      <w:r w:rsidR="00F0423C" w:rsidRPr="00B61F24">
        <w:rPr>
          <w:rFonts w:ascii="Times New Roman" w:hAnsi="Times New Roman" w:cs="Times New Roman"/>
          <w:sz w:val="24"/>
          <w:szCs w:val="24"/>
        </w:rPr>
        <w:t>.</w:t>
      </w:r>
      <w:r w:rsidR="0069149C" w:rsidRPr="00B61F24">
        <w:rPr>
          <w:rFonts w:ascii="Times New Roman" w:hAnsi="Times New Roman" w:cs="Times New Roman"/>
          <w:sz w:val="24"/>
          <w:szCs w:val="24"/>
        </w:rPr>
        <w:t xml:space="preserve"> One of its greatest feature</w:t>
      </w:r>
      <w:r w:rsidR="00AB3507" w:rsidRPr="00B61F24">
        <w:rPr>
          <w:rFonts w:ascii="Times New Roman" w:hAnsi="Times New Roman" w:cs="Times New Roman"/>
          <w:sz w:val="24"/>
          <w:szCs w:val="24"/>
        </w:rPr>
        <w:t>s</w:t>
      </w:r>
      <w:r w:rsidR="0069149C" w:rsidRPr="00B61F24">
        <w:rPr>
          <w:rFonts w:ascii="Times New Roman" w:hAnsi="Times New Roman" w:cs="Times New Roman"/>
          <w:sz w:val="24"/>
          <w:szCs w:val="24"/>
        </w:rPr>
        <w:t xml:space="preserve"> that makes it a rolling process that will be done for a number of years with managers and group leaders reviewing a few of its functional areas is its detail-oriented nature</w:t>
      </w:r>
      <w:r w:rsidR="00732937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="00732937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(Schick &amp; </w:t>
      </w:r>
      <w:proofErr w:type="spellStart"/>
      <w:r w:rsidR="00732937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Hatry</w:t>
      </w:r>
      <w:proofErr w:type="spellEnd"/>
      <w:r w:rsidR="00732937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1982)</w:t>
      </w:r>
      <w:r w:rsidR="0069149C" w:rsidRPr="00B61F24">
        <w:rPr>
          <w:rFonts w:ascii="Times New Roman" w:hAnsi="Times New Roman" w:cs="Times New Roman"/>
          <w:sz w:val="24"/>
          <w:szCs w:val="24"/>
        </w:rPr>
        <w:t>.</w:t>
      </w:r>
      <w:r w:rsidR="00535547" w:rsidRPr="00B61F24">
        <w:rPr>
          <w:rFonts w:ascii="Times New Roman" w:hAnsi="Times New Roman" w:cs="Times New Roman"/>
          <w:sz w:val="24"/>
          <w:szCs w:val="24"/>
        </w:rPr>
        <w:t xml:space="preserve"> It can also be essential in </w:t>
      </w:r>
      <w:r w:rsidR="00327A93" w:rsidRPr="00B61F24">
        <w:rPr>
          <w:rFonts w:ascii="Times New Roman" w:hAnsi="Times New Roman" w:cs="Times New Roman"/>
          <w:sz w:val="24"/>
          <w:szCs w:val="24"/>
        </w:rPr>
        <w:t xml:space="preserve">lowering costs by </w:t>
      </w:r>
      <w:r w:rsidR="00F66649" w:rsidRPr="00B61F24">
        <w:rPr>
          <w:rFonts w:ascii="Times New Roman" w:hAnsi="Times New Roman" w:cs="Times New Roman"/>
          <w:sz w:val="24"/>
          <w:szCs w:val="24"/>
        </w:rPr>
        <w:t xml:space="preserve">evading blanket </w:t>
      </w:r>
      <w:r w:rsidR="00833BC2" w:rsidRPr="00B61F24">
        <w:rPr>
          <w:rFonts w:ascii="Times New Roman" w:hAnsi="Times New Roman" w:cs="Times New Roman"/>
          <w:sz w:val="24"/>
          <w:szCs w:val="24"/>
        </w:rPr>
        <w:t>increases or de</w:t>
      </w:r>
      <w:r w:rsidR="00A95811" w:rsidRPr="00B61F24">
        <w:rPr>
          <w:rFonts w:ascii="Times New Roman" w:hAnsi="Times New Roman" w:cs="Times New Roman"/>
          <w:sz w:val="24"/>
          <w:szCs w:val="24"/>
        </w:rPr>
        <w:t>creases that occurred in the budgets built in th</w:t>
      </w:r>
      <w:r w:rsidR="00B63627" w:rsidRPr="00B61F24">
        <w:rPr>
          <w:rFonts w:ascii="Times New Roman" w:hAnsi="Times New Roman" w:cs="Times New Roman"/>
          <w:sz w:val="24"/>
          <w:szCs w:val="24"/>
        </w:rPr>
        <w:t>e</w:t>
      </w:r>
      <w:r w:rsidR="00A95811" w:rsidRPr="00B61F24">
        <w:rPr>
          <w:rFonts w:ascii="Times New Roman" w:hAnsi="Times New Roman" w:cs="Times New Roman"/>
          <w:sz w:val="24"/>
          <w:szCs w:val="24"/>
        </w:rPr>
        <w:t xml:space="preserve"> previous period</w:t>
      </w:r>
      <w:r w:rsidR="007A28DD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="007A28DD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(Kagan, 2022)</w:t>
      </w:r>
      <w:r w:rsidR="00B63627" w:rsidRPr="00B61F24">
        <w:rPr>
          <w:rFonts w:ascii="Times New Roman" w:hAnsi="Times New Roman" w:cs="Times New Roman"/>
          <w:sz w:val="24"/>
          <w:szCs w:val="24"/>
        </w:rPr>
        <w:t>.</w:t>
      </w:r>
    </w:p>
    <w:p w14:paraId="5A7EE15C" w14:textId="6EC627CE" w:rsidR="00594117" w:rsidRPr="00B61F24" w:rsidRDefault="00D908ED" w:rsidP="00104A3B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The</w:t>
      </w:r>
      <w:r w:rsidR="000A29AF" w:rsidRPr="00B61F24">
        <w:rPr>
          <w:rFonts w:ascii="Times New Roman" w:hAnsi="Times New Roman" w:cs="Times New Roman"/>
          <w:sz w:val="24"/>
          <w:szCs w:val="24"/>
        </w:rPr>
        <w:t xml:space="preserve"> advantages of the zero-based budgeting process include</w:t>
      </w:r>
      <w:r w:rsidR="00A31C17" w:rsidRPr="00B61F24">
        <w:rPr>
          <w:rFonts w:ascii="Times New Roman" w:hAnsi="Times New Roman" w:cs="Times New Roman"/>
          <w:sz w:val="24"/>
          <w:szCs w:val="24"/>
        </w:rPr>
        <w:t xml:space="preserve"> flexibility of budgets, </w:t>
      </w:r>
      <w:r w:rsidR="00522D3B" w:rsidRPr="00B61F24">
        <w:rPr>
          <w:rFonts w:ascii="Times New Roman" w:hAnsi="Times New Roman" w:cs="Times New Roman"/>
          <w:sz w:val="24"/>
          <w:szCs w:val="24"/>
        </w:rPr>
        <w:t>low</w:t>
      </w:r>
      <w:r w:rsidR="007E7635" w:rsidRPr="00B61F24">
        <w:rPr>
          <w:rFonts w:ascii="Times New Roman" w:hAnsi="Times New Roman" w:cs="Times New Roman"/>
          <w:sz w:val="24"/>
          <w:szCs w:val="24"/>
        </w:rPr>
        <w:t>ering costs, and executing strategies</w:t>
      </w:r>
      <w:r w:rsidR="00F415A1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="00F415A1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(Murphy, 2022)</w:t>
      </w:r>
      <w:r w:rsidR="007E7635" w:rsidRPr="00B61F24">
        <w:rPr>
          <w:rFonts w:ascii="Times New Roman" w:hAnsi="Times New Roman" w:cs="Times New Roman"/>
          <w:sz w:val="24"/>
          <w:szCs w:val="24"/>
        </w:rPr>
        <w:t>.</w:t>
      </w:r>
      <w:r w:rsidR="004F15C9" w:rsidRPr="00B61F24">
        <w:rPr>
          <w:rFonts w:ascii="Times New Roman" w:hAnsi="Times New Roman" w:cs="Times New Roman"/>
          <w:sz w:val="24"/>
          <w:szCs w:val="24"/>
        </w:rPr>
        <w:t xml:space="preserve"> This strategy is able to lower costs</w:t>
      </w:r>
      <w:r w:rsidR="00531E54" w:rsidRPr="00B61F24">
        <w:rPr>
          <w:rFonts w:ascii="Times New Roman" w:hAnsi="Times New Roman" w:cs="Times New Roman"/>
          <w:sz w:val="24"/>
          <w:szCs w:val="24"/>
        </w:rPr>
        <w:t xml:space="preserve"> by misallocating resources which may have occurred several times when there is an incremental growth in the budget</w:t>
      </w:r>
      <w:r w:rsidR="00662EF6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="00662EF6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(Cheng, 2021)</w:t>
      </w:r>
      <w:r w:rsidR="00531E54" w:rsidRPr="00B61F24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A29AF" w:rsidRPr="00B61F24">
        <w:rPr>
          <w:rFonts w:ascii="Times New Roman" w:hAnsi="Times New Roman" w:cs="Times New Roman"/>
          <w:sz w:val="24"/>
          <w:szCs w:val="24"/>
        </w:rPr>
        <w:t xml:space="preserve">Some of the disadvantages of the zero-based budgeting process include </w:t>
      </w:r>
      <w:r w:rsidR="0059064A" w:rsidRPr="00B61F24">
        <w:rPr>
          <w:rFonts w:ascii="Times New Roman" w:hAnsi="Times New Roman" w:cs="Times New Roman"/>
          <w:sz w:val="24"/>
          <w:szCs w:val="24"/>
        </w:rPr>
        <w:t xml:space="preserve">the probability of rewarding short-term perspectives within the firm </w:t>
      </w:r>
      <w:r w:rsidR="00E06E47" w:rsidRPr="00B61F24">
        <w:rPr>
          <w:rFonts w:ascii="Times New Roman" w:hAnsi="Times New Roman" w:cs="Times New Roman"/>
          <w:sz w:val="24"/>
          <w:szCs w:val="24"/>
        </w:rPr>
        <w:t xml:space="preserve">by allocating </w:t>
      </w:r>
      <w:r w:rsidR="005368BC" w:rsidRPr="00B61F24">
        <w:rPr>
          <w:rFonts w:ascii="Times New Roman" w:hAnsi="Times New Roman" w:cs="Times New Roman"/>
          <w:sz w:val="24"/>
          <w:szCs w:val="24"/>
        </w:rPr>
        <w:t>more resources to operations generating higher revenue. This means that research and development areas and those areas focusing on client service will be overlooked when this type is used</w:t>
      </w:r>
      <w:r w:rsidR="00AA57BD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="00AA57BD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(Kagan, 2022)</w:t>
      </w:r>
      <w:r w:rsidR="005368BC" w:rsidRPr="00B61F24">
        <w:rPr>
          <w:rFonts w:ascii="Times New Roman" w:hAnsi="Times New Roman" w:cs="Times New Roman"/>
          <w:sz w:val="24"/>
          <w:szCs w:val="24"/>
        </w:rPr>
        <w:t>.</w:t>
      </w:r>
    </w:p>
    <w:p w14:paraId="6AE1159A" w14:textId="60967465" w:rsidR="00CC7135" w:rsidRPr="00B61F24" w:rsidRDefault="000A29AF" w:rsidP="00104A3B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B61F24">
        <w:rPr>
          <w:rFonts w:ascii="Times New Roman" w:hAnsi="Times New Roman" w:cs="Times New Roman"/>
          <w:sz w:val="24"/>
          <w:szCs w:val="24"/>
        </w:rPr>
        <w:t xml:space="preserve">This type of budgeting can be implemented in areas that achieve direct revenues or production. This is because, </w:t>
      </w:r>
      <w:r w:rsidR="00777F2E" w:rsidRPr="00B61F24">
        <w:rPr>
          <w:rFonts w:ascii="Times New Roman" w:hAnsi="Times New Roman" w:cs="Times New Roman"/>
          <w:sz w:val="24"/>
          <w:szCs w:val="24"/>
        </w:rPr>
        <w:t>it is much easier to justify their contributions</w:t>
      </w:r>
      <w:r w:rsidR="00836FDB" w:rsidRPr="00B61F24">
        <w:rPr>
          <w:rFonts w:ascii="Times New Roman" w:hAnsi="Times New Roman" w:cs="Times New Roman"/>
          <w:sz w:val="24"/>
          <w:szCs w:val="24"/>
        </w:rPr>
        <w:t xml:space="preserve"> as compared to the departments dealing with research and development and client service</w:t>
      </w:r>
      <w:r w:rsidR="00AA57BD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="00AA57BD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(Kagan, 2022)</w:t>
      </w:r>
      <w:r w:rsidR="00836FDB" w:rsidRPr="00B61F24">
        <w:rPr>
          <w:rFonts w:ascii="Times New Roman" w:hAnsi="Times New Roman" w:cs="Times New Roman"/>
          <w:sz w:val="24"/>
          <w:szCs w:val="24"/>
        </w:rPr>
        <w:t>.</w:t>
      </w:r>
    </w:p>
    <w:p w14:paraId="06FC2362" w14:textId="5033D562" w:rsidR="00A46900" w:rsidRPr="00B61F24" w:rsidRDefault="000A29AF" w:rsidP="00B61F2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B61F24">
        <w:rPr>
          <w:rFonts w:ascii="Times New Roman" w:hAnsi="Times New Roman" w:cs="Times New Roman"/>
          <w:b/>
          <w:sz w:val="24"/>
          <w:szCs w:val="24"/>
        </w:rPr>
        <w:t>Steps were taken in ZBB implementation.</w:t>
      </w:r>
    </w:p>
    <w:p w14:paraId="62BC5C06" w14:textId="41AA75CF" w:rsidR="006D4989" w:rsidRPr="00B61F24" w:rsidRDefault="000A29AF" w:rsidP="00D908E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B61F24">
        <w:rPr>
          <w:rFonts w:ascii="Times New Roman" w:hAnsi="Times New Roman" w:cs="Times New Roman"/>
          <w:sz w:val="24"/>
          <w:szCs w:val="24"/>
        </w:rPr>
        <w:t>The first step would be to determine the goals and objectives of considering zero-based and not traditional budgeting.</w:t>
      </w:r>
      <w:r w:rsidR="00567ADF" w:rsidRPr="00B61F24">
        <w:rPr>
          <w:rFonts w:ascii="Times New Roman" w:hAnsi="Times New Roman" w:cs="Times New Roman"/>
          <w:sz w:val="24"/>
          <w:szCs w:val="24"/>
        </w:rPr>
        <w:t xml:space="preserve"> Some of the objectives why we would conside</w:t>
      </w:r>
      <w:r w:rsidR="006D4989" w:rsidRPr="00B61F24">
        <w:rPr>
          <w:rFonts w:ascii="Times New Roman" w:hAnsi="Times New Roman" w:cs="Times New Roman"/>
          <w:sz w:val="24"/>
          <w:szCs w:val="24"/>
        </w:rPr>
        <w:t>r</w:t>
      </w:r>
      <w:r w:rsidR="00567ADF" w:rsidRPr="00B61F24">
        <w:rPr>
          <w:rFonts w:ascii="Times New Roman" w:hAnsi="Times New Roman" w:cs="Times New Roman"/>
          <w:sz w:val="24"/>
          <w:szCs w:val="24"/>
        </w:rPr>
        <w:t xml:space="preserve"> zero-based could include lowering of cost, visibility, and the ability to justify your expenses and your costs</w:t>
      </w:r>
      <w:r w:rsidR="00330B2A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="00330B2A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spellStart"/>
      <w:r w:rsidR="00330B2A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Ueland</w:t>
      </w:r>
      <w:proofErr w:type="spellEnd"/>
      <w:r w:rsidR="00330B2A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2020)</w:t>
      </w:r>
      <w:r w:rsidR="00567ADF" w:rsidRPr="00B61F24">
        <w:rPr>
          <w:rFonts w:ascii="Times New Roman" w:hAnsi="Times New Roman" w:cs="Times New Roman"/>
          <w:sz w:val="24"/>
          <w:szCs w:val="24"/>
        </w:rPr>
        <w:t>.</w:t>
      </w:r>
      <w:r w:rsidR="00D908ED">
        <w:rPr>
          <w:rFonts w:ascii="Times New Roman" w:hAnsi="Times New Roman" w:cs="Times New Roman"/>
          <w:sz w:val="24"/>
          <w:szCs w:val="24"/>
        </w:rPr>
        <w:t xml:space="preserve"> </w:t>
      </w:r>
      <w:r w:rsidRPr="00B61F24">
        <w:rPr>
          <w:rFonts w:ascii="Times New Roman" w:hAnsi="Times New Roman" w:cs="Times New Roman"/>
          <w:sz w:val="24"/>
          <w:szCs w:val="24"/>
        </w:rPr>
        <w:t xml:space="preserve">The next step involves </w:t>
      </w:r>
      <w:r w:rsidR="001F181B" w:rsidRPr="00B61F24">
        <w:rPr>
          <w:rFonts w:ascii="Times New Roman" w:hAnsi="Times New Roman" w:cs="Times New Roman"/>
          <w:sz w:val="24"/>
          <w:szCs w:val="24"/>
        </w:rPr>
        <w:t>obtaining spending visibility.</w:t>
      </w:r>
      <w:r w:rsidR="00C23C89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="005745EE" w:rsidRPr="00B61F24">
        <w:rPr>
          <w:rFonts w:ascii="Times New Roman" w:hAnsi="Times New Roman" w:cs="Times New Roman"/>
          <w:sz w:val="24"/>
          <w:szCs w:val="24"/>
        </w:rPr>
        <w:t>The organization needs to make a choice on what they want to invest in and what not to spend on as a result of limited resources.</w:t>
      </w:r>
      <w:r w:rsidR="0001368A" w:rsidRPr="00B61F24">
        <w:rPr>
          <w:rFonts w:ascii="Times New Roman" w:hAnsi="Times New Roman" w:cs="Times New Roman"/>
          <w:sz w:val="24"/>
          <w:szCs w:val="24"/>
        </w:rPr>
        <w:t xml:space="preserve"> Visibility can be obtained from actual results or the budget.</w:t>
      </w:r>
      <w:r w:rsidR="004F4D0A" w:rsidRPr="00B61F24">
        <w:rPr>
          <w:rFonts w:ascii="Times New Roman" w:hAnsi="Times New Roman" w:cs="Times New Roman"/>
          <w:sz w:val="24"/>
          <w:szCs w:val="24"/>
        </w:rPr>
        <w:t xml:space="preserve"> Visibility will therefore </w:t>
      </w:r>
      <w:r w:rsidR="003B0AB1" w:rsidRPr="00B61F24">
        <w:rPr>
          <w:rFonts w:ascii="Times New Roman" w:hAnsi="Times New Roman" w:cs="Times New Roman"/>
          <w:sz w:val="24"/>
          <w:szCs w:val="24"/>
        </w:rPr>
        <w:t>consist</w:t>
      </w:r>
      <w:r w:rsidR="004F4D0A" w:rsidRPr="00B61F24">
        <w:rPr>
          <w:rFonts w:ascii="Times New Roman" w:hAnsi="Times New Roman" w:cs="Times New Roman"/>
          <w:sz w:val="24"/>
          <w:szCs w:val="24"/>
        </w:rPr>
        <w:t xml:space="preserve"> of the person who controls the spending, the purpose of the spending, and where the money was spent</w:t>
      </w:r>
      <w:r w:rsidR="00EB3593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="00EB3593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("</w:t>
      </w:r>
      <w:proofErr w:type="spellStart"/>
      <w:r w:rsidR="00EB3593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CFAJournal</w:t>
      </w:r>
      <w:proofErr w:type="spellEnd"/>
      <w:r w:rsidR="00EB3593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", 2021)</w:t>
      </w:r>
      <w:r w:rsidR="004F4D0A" w:rsidRPr="00B61F24">
        <w:rPr>
          <w:rFonts w:ascii="Times New Roman" w:hAnsi="Times New Roman" w:cs="Times New Roman"/>
          <w:sz w:val="24"/>
          <w:szCs w:val="24"/>
        </w:rPr>
        <w:t>.</w:t>
      </w:r>
    </w:p>
    <w:p w14:paraId="572A46A6" w14:textId="3EE0F60B" w:rsidR="00457F29" w:rsidRPr="00B61F24" w:rsidRDefault="000A29AF" w:rsidP="00104A3B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B61F24">
        <w:rPr>
          <w:rFonts w:ascii="Times New Roman" w:hAnsi="Times New Roman" w:cs="Times New Roman"/>
          <w:sz w:val="24"/>
          <w:szCs w:val="24"/>
        </w:rPr>
        <w:t xml:space="preserve">The third step involves developing standard zero-based budgeting </w:t>
      </w:r>
      <w:r w:rsidR="00CC581D" w:rsidRPr="00B61F24">
        <w:rPr>
          <w:rFonts w:ascii="Times New Roman" w:hAnsi="Times New Roman" w:cs="Times New Roman"/>
          <w:sz w:val="24"/>
          <w:szCs w:val="24"/>
        </w:rPr>
        <w:t>templates to be used f</w:t>
      </w:r>
      <w:r w:rsidR="00102AF1" w:rsidRPr="00B61F24">
        <w:rPr>
          <w:rFonts w:ascii="Times New Roman" w:hAnsi="Times New Roman" w:cs="Times New Roman"/>
          <w:sz w:val="24"/>
          <w:szCs w:val="24"/>
        </w:rPr>
        <w:t>rom</w:t>
      </w:r>
      <w:r w:rsidR="00CC581D" w:rsidRPr="00B61F24">
        <w:rPr>
          <w:rFonts w:ascii="Times New Roman" w:hAnsi="Times New Roman" w:cs="Times New Roman"/>
          <w:sz w:val="24"/>
          <w:szCs w:val="24"/>
        </w:rPr>
        <w:t xml:space="preserve"> time to time.</w:t>
      </w:r>
      <w:r w:rsidR="006A166F" w:rsidRPr="00B61F24">
        <w:rPr>
          <w:rFonts w:ascii="Times New Roman" w:hAnsi="Times New Roman" w:cs="Times New Roman"/>
          <w:sz w:val="24"/>
          <w:szCs w:val="24"/>
        </w:rPr>
        <w:t xml:space="preserve"> In this case, the organization will make a decision on whether to use excel or </w:t>
      </w:r>
      <w:r w:rsidR="006A166F" w:rsidRPr="00B61F24">
        <w:rPr>
          <w:rFonts w:ascii="Times New Roman" w:hAnsi="Times New Roman" w:cs="Times New Roman"/>
          <w:sz w:val="24"/>
          <w:szCs w:val="24"/>
        </w:rPr>
        <w:lastRenderedPageBreak/>
        <w:t xml:space="preserve">vendor systems based on </w:t>
      </w:r>
      <w:r w:rsidR="00AF4340" w:rsidRPr="00B61F24">
        <w:rPr>
          <w:rFonts w:ascii="Times New Roman" w:hAnsi="Times New Roman" w:cs="Times New Roman"/>
          <w:sz w:val="24"/>
          <w:szCs w:val="24"/>
        </w:rPr>
        <w:t>which has got more advan</w:t>
      </w:r>
      <w:r w:rsidR="00F654C8" w:rsidRPr="00B61F24">
        <w:rPr>
          <w:rFonts w:ascii="Times New Roman" w:hAnsi="Times New Roman" w:cs="Times New Roman"/>
          <w:sz w:val="24"/>
          <w:szCs w:val="24"/>
        </w:rPr>
        <w:t>t</w:t>
      </w:r>
      <w:r w:rsidR="00AF4340" w:rsidRPr="00B61F24">
        <w:rPr>
          <w:rFonts w:ascii="Times New Roman" w:hAnsi="Times New Roman" w:cs="Times New Roman"/>
          <w:sz w:val="24"/>
          <w:szCs w:val="24"/>
        </w:rPr>
        <w:t>ages as compared to the other.</w:t>
      </w:r>
      <w:r w:rsidR="00F654C8" w:rsidRPr="00B61F24">
        <w:rPr>
          <w:rFonts w:ascii="Times New Roman" w:hAnsi="Times New Roman" w:cs="Times New Roman"/>
          <w:sz w:val="24"/>
          <w:szCs w:val="24"/>
        </w:rPr>
        <w:t xml:space="preserve"> Excel brings about flexibility but is associated with other issues such as those data control, maintenance, and consolidation issues.</w:t>
      </w:r>
      <w:r w:rsidR="008E6516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="00640734" w:rsidRPr="00B61F24">
        <w:rPr>
          <w:rFonts w:ascii="Times New Roman" w:hAnsi="Times New Roman" w:cs="Times New Roman"/>
          <w:sz w:val="24"/>
          <w:szCs w:val="24"/>
        </w:rPr>
        <w:t>A vendor system eliminates all these issues associated with an excel system but is associate</w:t>
      </w:r>
      <w:r w:rsidR="00A6637C" w:rsidRPr="00B61F24">
        <w:rPr>
          <w:rFonts w:ascii="Times New Roman" w:hAnsi="Times New Roman" w:cs="Times New Roman"/>
          <w:sz w:val="24"/>
          <w:szCs w:val="24"/>
        </w:rPr>
        <w:t>d</w:t>
      </w:r>
      <w:r w:rsidR="00640734" w:rsidRPr="00B61F24">
        <w:rPr>
          <w:rFonts w:ascii="Times New Roman" w:hAnsi="Times New Roman" w:cs="Times New Roman"/>
          <w:sz w:val="24"/>
          <w:szCs w:val="24"/>
        </w:rPr>
        <w:t xml:space="preserve"> with extra cost.</w:t>
      </w:r>
      <w:r w:rsidR="00A6637C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="00A907A9" w:rsidRPr="00B61F24">
        <w:rPr>
          <w:rFonts w:ascii="Times New Roman" w:hAnsi="Times New Roman" w:cs="Times New Roman"/>
          <w:sz w:val="24"/>
          <w:szCs w:val="24"/>
        </w:rPr>
        <w:t xml:space="preserve"> Some of the essentials needed before developing an ex</w:t>
      </w:r>
      <w:r w:rsidR="00FA0421" w:rsidRPr="00B61F24">
        <w:rPr>
          <w:rFonts w:ascii="Times New Roman" w:hAnsi="Times New Roman" w:cs="Times New Roman"/>
          <w:sz w:val="24"/>
          <w:szCs w:val="24"/>
        </w:rPr>
        <w:t>c</w:t>
      </w:r>
      <w:r w:rsidR="00A907A9" w:rsidRPr="00B61F24">
        <w:rPr>
          <w:rFonts w:ascii="Times New Roman" w:hAnsi="Times New Roman" w:cs="Times New Roman"/>
          <w:sz w:val="24"/>
          <w:szCs w:val="24"/>
        </w:rPr>
        <w:t xml:space="preserve">el ZBB template include the person to populate the template, </w:t>
      </w:r>
      <w:r w:rsidR="000454BE" w:rsidRPr="00B61F24">
        <w:rPr>
          <w:rFonts w:ascii="Times New Roman" w:hAnsi="Times New Roman" w:cs="Times New Roman"/>
          <w:sz w:val="24"/>
          <w:szCs w:val="24"/>
        </w:rPr>
        <w:t xml:space="preserve">the level of detail needed from the owners of the budget, </w:t>
      </w:r>
      <w:r w:rsidR="00EC2AB7" w:rsidRPr="00B61F24">
        <w:rPr>
          <w:rFonts w:ascii="Times New Roman" w:hAnsi="Times New Roman" w:cs="Times New Roman"/>
          <w:sz w:val="24"/>
          <w:szCs w:val="24"/>
        </w:rPr>
        <w:t>the different categories of cost that need to be taken into account, and whether the template will be pre-populated with historical data.</w:t>
      </w:r>
    </w:p>
    <w:p w14:paraId="574BDDFC" w14:textId="4233E6FE" w:rsidR="003C4B3A" w:rsidRPr="00B61F24" w:rsidRDefault="000A29AF" w:rsidP="00104A3B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B61F24">
        <w:rPr>
          <w:rFonts w:ascii="Times New Roman" w:hAnsi="Times New Roman" w:cs="Times New Roman"/>
          <w:sz w:val="24"/>
          <w:szCs w:val="24"/>
        </w:rPr>
        <w:t xml:space="preserve">Step </w:t>
      </w:r>
      <w:r w:rsidR="008E30A8" w:rsidRPr="00B61F24">
        <w:rPr>
          <w:rFonts w:ascii="Times New Roman" w:hAnsi="Times New Roman" w:cs="Times New Roman"/>
          <w:sz w:val="24"/>
          <w:szCs w:val="24"/>
        </w:rPr>
        <w:t>f</w:t>
      </w:r>
      <w:r w:rsidRPr="00B61F24">
        <w:rPr>
          <w:rFonts w:ascii="Times New Roman" w:hAnsi="Times New Roman" w:cs="Times New Roman"/>
          <w:sz w:val="24"/>
          <w:szCs w:val="24"/>
        </w:rPr>
        <w:t>our involves embedding change management in an organization.</w:t>
      </w:r>
      <w:r w:rsidR="00CA1758" w:rsidRPr="00B61F24">
        <w:rPr>
          <w:rFonts w:ascii="Times New Roman" w:hAnsi="Times New Roman" w:cs="Times New Roman"/>
          <w:sz w:val="24"/>
          <w:szCs w:val="24"/>
        </w:rPr>
        <w:t xml:space="preserve"> This will assist </w:t>
      </w:r>
      <w:r w:rsidR="001832A5" w:rsidRPr="00B61F24">
        <w:rPr>
          <w:rFonts w:ascii="Times New Roman" w:hAnsi="Times New Roman" w:cs="Times New Roman"/>
          <w:sz w:val="24"/>
          <w:szCs w:val="24"/>
        </w:rPr>
        <w:t>in embracing the ZBB type of budgeting suppose the organization was initially using the traditional budgeting process.</w:t>
      </w:r>
    </w:p>
    <w:p w14:paraId="5C31885F" w14:textId="470C8A59" w:rsidR="008E30A8" w:rsidRPr="00B61F24" w:rsidRDefault="000A29AF" w:rsidP="00104A3B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B61F24">
        <w:rPr>
          <w:rFonts w:ascii="Times New Roman" w:hAnsi="Times New Roman" w:cs="Times New Roman"/>
          <w:sz w:val="24"/>
          <w:szCs w:val="24"/>
        </w:rPr>
        <w:t xml:space="preserve">Step five involves </w:t>
      </w:r>
      <w:r w:rsidR="00D24B4B" w:rsidRPr="00B61F24">
        <w:rPr>
          <w:rFonts w:ascii="Times New Roman" w:hAnsi="Times New Roman" w:cs="Times New Roman"/>
          <w:sz w:val="24"/>
          <w:szCs w:val="24"/>
        </w:rPr>
        <w:t>making a strategic choice</w:t>
      </w:r>
      <w:r w:rsidR="002A7E10" w:rsidRPr="00B61F24">
        <w:rPr>
          <w:rFonts w:ascii="Times New Roman" w:hAnsi="Times New Roman" w:cs="Times New Roman"/>
          <w:sz w:val="24"/>
          <w:szCs w:val="24"/>
        </w:rPr>
        <w:t xml:space="preserve">. </w:t>
      </w:r>
      <w:r w:rsidR="007F3935" w:rsidRPr="00B61F24">
        <w:rPr>
          <w:rFonts w:ascii="Times New Roman" w:hAnsi="Times New Roman" w:cs="Times New Roman"/>
          <w:sz w:val="24"/>
          <w:szCs w:val="24"/>
        </w:rPr>
        <w:t xml:space="preserve">There are several choices that organizations </w:t>
      </w:r>
      <w:r w:rsidR="00BB7D19" w:rsidRPr="00B61F24">
        <w:rPr>
          <w:rFonts w:ascii="Times New Roman" w:hAnsi="Times New Roman" w:cs="Times New Roman"/>
          <w:sz w:val="24"/>
          <w:szCs w:val="24"/>
        </w:rPr>
        <w:t>will make such as which p</w:t>
      </w:r>
      <w:r w:rsidR="00307479" w:rsidRPr="00B61F24">
        <w:rPr>
          <w:rFonts w:ascii="Times New Roman" w:hAnsi="Times New Roman" w:cs="Times New Roman"/>
          <w:sz w:val="24"/>
          <w:szCs w:val="24"/>
        </w:rPr>
        <w:t>rojects to undertake and which to get rid of because it is not viable enough.</w:t>
      </w:r>
      <w:r w:rsidR="00D24B4B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="00594926" w:rsidRPr="00B61F24">
        <w:rPr>
          <w:rFonts w:ascii="Times New Roman" w:hAnsi="Times New Roman" w:cs="Times New Roman"/>
          <w:sz w:val="24"/>
          <w:szCs w:val="24"/>
        </w:rPr>
        <w:t>ZBB is mainly used by the organization to lower costs and only spend on what is important.</w:t>
      </w:r>
      <w:r w:rsidR="00661D0D" w:rsidRPr="00B61F24">
        <w:rPr>
          <w:rFonts w:ascii="Times New Roman" w:hAnsi="Times New Roman" w:cs="Times New Roman"/>
          <w:sz w:val="24"/>
          <w:szCs w:val="24"/>
        </w:rPr>
        <w:t xml:space="preserve"> Another way in which an organization can </w:t>
      </w:r>
      <w:r w:rsidR="001A3178" w:rsidRPr="00B61F24">
        <w:rPr>
          <w:rFonts w:ascii="Times New Roman" w:hAnsi="Times New Roman" w:cs="Times New Roman"/>
          <w:sz w:val="24"/>
          <w:szCs w:val="24"/>
        </w:rPr>
        <w:t>select where to focus on spending is by looking at the volume and rate decisions.</w:t>
      </w:r>
      <w:r w:rsidR="004D3C4D" w:rsidRPr="00B61F24">
        <w:rPr>
          <w:rFonts w:ascii="Times New Roman" w:hAnsi="Times New Roman" w:cs="Times New Roman"/>
          <w:sz w:val="24"/>
          <w:szCs w:val="24"/>
        </w:rPr>
        <w:t xml:space="preserve"> Volume decisions focus on spending on less or more activity such as increasing customer visits by 10%.</w:t>
      </w:r>
      <w:r w:rsidR="00421B37" w:rsidRPr="00B61F24">
        <w:rPr>
          <w:rFonts w:ascii="Times New Roman" w:hAnsi="Times New Roman" w:cs="Times New Roman"/>
          <w:sz w:val="24"/>
          <w:szCs w:val="24"/>
        </w:rPr>
        <w:t xml:space="preserve"> Rate decisions </w:t>
      </w:r>
      <w:r w:rsidR="006401A2" w:rsidRPr="00B61F24">
        <w:rPr>
          <w:rFonts w:ascii="Times New Roman" w:hAnsi="Times New Roman" w:cs="Times New Roman"/>
          <w:sz w:val="24"/>
          <w:szCs w:val="24"/>
        </w:rPr>
        <w:t>involve continuing to spend on a particular activity but at a lower cost.</w:t>
      </w:r>
      <w:r w:rsidR="0011104F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="00C02D3C" w:rsidRPr="00B61F24">
        <w:rPr>
          <w:rFonts w:ascii="Times New Roman" w:hAnsi="Times New Roman" w:cs="Times New Roman"/>
          <w:sz w:val="24"/>
          <w:szCs w:val="24"/>
        </w:rPr>
        <w:t>This will greatly assist in reducing the total cost spent on such activities.</w:t>
      </w:r>
    </w:p>
    <w:p w14:paraId="12FAE572" w14:textId="0BE51C84" w:rsidR="002A6553" w:rsidRPr="00B61F24" w:rsidRDefault="000A29AF" w:rsidP="00104A3B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B61F24">
        <w:rPr>
          <w:rFonts w:ascii="Times New Roman" w:hAnsi="Times New Roman" w:cs="Times New Roman"/>
          <w:sz w:val="24"/>
          <w:szCs w:val="24"/>
        </w:rPr>
        <w:t>Step six involves implementing strong monitoring and controlling changes to track the budget throughout the year.</w:t>
      </w:r>
      <w:r w:rsidR="002A6553" w:rsidRPr="00B61F24">
        <w:rPr>
          <w:rFonts w:ascii="Times New Roman" w:hAnsi="Times New Roman" w:cs="Times New Roman"/>
          <w:sz w:val="24"/>
          <w:szCs w:val="24"/>
        </w:rPr>
        <w:t xml:space="preserve"> Tracking of negative variances will also be done to </w:t>
      </w:r>
      <w:r w:rsidR="000211E2" w:rsidRPr="00B61F24">
        <w:rPr>
          <w:rFonts w:ascii="Times New Roman" w:hAnsi="Times New Roman" w:cs="Times New Roman"/>
          <w:sz w:val="24"/>
          <w:szCs w:val="24"/>
        </w:rPr>
        <w:t>see their causes and rectify them so that similar instances cannot happen.</w:t>
      </w:r>
      <w:r w:rsidR="00D908ED">
        <w:rPr>
          <w:rFonts w:ascii="Times New Roman" w:hAnsi="Times New Roman" w:cs="Times New Roman"/>
          <w:sz w:val="24"/>
          <w:szCs w:val="24"/>
        </w:rPr>
        <w:t xml:space="preserve"> </w:t>
      </w:r>
      <w:r w:rsidRPr="00B61F24">
        <w:rPr>
          <w:rFonts w:ascii="Times New Roman" w:hAnsi="Times New Roman" w:cs="Times New Roman"/>
          <w:sz w:val="24"/>
          <w:szCs w:val="24"/>
        </w:rPr>
        <w:t>The last step involves just repeating the process above and the entire zero-based will have been implemented.</w:t>
      </w:r>
    </w:p>
    <w:p w14:paraId="04F0C01D" w14:textId="70D92B5B" w:rsidR="00A22D27" w:rsidRPr="00B61F24" w:rsidRDefault="000A29AF" w:rsidP="00B61F2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B61F24">
        <w:rPr>
          <w:rFonts w:ascii="Times New Roman" w:hAnsi="Times New Roman" w:cs="Times New Roman"/>
          <w:b/>
          <w:sz w:val="24"/>
          <w:szCs w:val="24"/>
        </w:rPr>
        <w:lastRenderedPageBreak/>
        <w:t>Comparison between zero-based budgeting and traditional budgeting</w:t>
      </w:r>
    </w:p>
    <w:p w14:paraId="7FA64C83" w14:textId="2FD8C7B2" w:rsidR="00043D2F" w:rsidRPr="00B61F24" w:rsidRDefault="000A29AF" w:rsidP="00104A3B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B61F24">
        <w:rPr>
          <w:rFonts w:ascii="Times New Roman" w:hAnsi="Times New Roman" w:cs="Times New Roman"/>
          <w:sz w:val="24"/>
          <w:szCs w:val="24"/>
        </w:rPr>
        <w:t>Tradi</w:t>
      </w:r>
      <w:r w:rsidR="00EA7EEF" w:rsidRPr="00B61F24">
        <w:rPr>
          <w:rFonts w:ascii="Times New Roman" w:hAnsi="Times New Roman" w:cs="Times New Roman"/>
          <w:sz w:val="24"/>
          <w:szCs w:val="24"/>
        </w:rPr>
        <w:t xml:space="preserve">tional budgeting </w:t>
      </w:r>
      <w:r w:rsidR="009E13EB" w:rsidRPr="00B61F24">
        <w:rPr>
          <w:rFonts w:ascii="Times New Roman" w:hAnsi="Times New Roman" w:cs="Times New Roman"/>
          <w:sz w:val="24"/>
          <w:szCs w:val="24"/>
        </w:rPr>
        <w:t>starts with a budget from the previous period, that is, if one was in place.</w:t>
      </w:r>
      <w:r w:rsidR="00DC37AD" w:rsidRPr="00B61F24">
        <w:rPr>
          <w:rFonts w:ascii="Times New Roman" w:hAnsi="Times New Roman" w:cs="Times New Roman"/>
          <w:sz w:val="24"/>
          <w:szCs w:val="24"/>
        </w:rPr>
        <w:t xml:space="preserve"> It then adjusts it based on the current needs of the business.</w:t>
      </w:r>
      <w:r w:rsidR="003E1826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="009422D8" w:rsidRPr="00B61F24">
        <w:rPr>
          <w:rFonts w:ascii="Times New Roman" w:hAnsi="Times New Roman" w:cs="Times New Roman"/>
          <w:sz w:val="24"/>
          <w:szCs w:val="24"/>
        </w:rPr>
        <w:t xml:space="preserve">The traditional type of budgeting provides a limited opportunity for research and </w:t>
      </w:r>
      <w:r w:rsidR="001526A9" w:rsidRPr="00B61F24">
        <w:rPr>
          <w:rFonts w:ascii="Times New Roman" w:hAnsi="Times New Roman" w:cs="Times New Roman"/>
          <w:sz w:val="24"/>
          <w:szCs w:val="24"/>
        </w:rPr>
        <w:t>particularly,</w:t>
      </w:r>
      <w:r w:rsidR="009422D8" w:rsidRPr="00B61F24">
        <w:rPr>
          <w:rFonts w:ascii="Times New Roman" w:hAnsi="Times New Roman" w:cs="Times New Roman"/>
          <w:sz w:val="24"/>
          <w:szCs w:val="24"/>
        </w:rPr>
        <w:t xml:space="preserve"> suppose major changes are expected to occur in the next fiscal year</w:t>
      </w:r>
      <w:r w:rsidR="007361E5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="007361E5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spellStart"/>
      <w:r w:rsidR="007361E5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Pietrzak</w:t>
      </w:r>
      <w:proofErr w:type="spellEnd"/>
      <w:r w:rsidR="007361E5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2014)</w:t>
      </w:r>
      <w:r w:rsidR="007361E5" w:rsidRPr="00B61F24">
        <w:rPr>
          <w:rFonts w:ascii="Times New Roman" w:hAnsi="Times New Roman" w:cs="Times New Roman"/>
          <w:sz w:val="24"/>
          <w:szCs w:val="24"/>
        </w:rPr>
        <w:t>.</w:t>
      </w:r>
      <w:r w:rsidR="00FB05CC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Pr="00B61F24">
        <w:rPr>
          <w:rFonts w:ascii="Times New Roman" w:hAnsi="Times New Roman" w:cs="Times New Roman"/>
          <w:sz w:val="24"/>
          <w:szCs w:val="24"/>
        </w:rPr>
        <w:t xml:space="preserve"> Traditional budgeting conducts an analysis of only new expenditures while the zero-based starts everything from zero</w:t>
      </w:r>
      <w:r w:rsidR="00AA57BD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="00AA57BD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(Kagan, 2022)</w:t>
      </w:r>
      <w:r w:rsidRPr="00B61F24">
        <w:rPr>
          <w:rFonts w:ascii="Times New Roman" w:hAnsi="Times New Roman" w:cs="Times New Roman"/>
          <w:sz w:val="24"/>
          <w:szCs w:val="24"/>
        </w:rPr>
        <w:t>.</w:t>
      </w:r>
    </w:p>
    <w:p w14:paraId="39BE8CCD" w14:textId="5534302C" w:rsidR="00CC7135" w:rsidRPr="00B61F24" w:rsidRDefault="000A29AF" w:rsidP="00104A3B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B61F24">
        <w:rPr>
          <w:rFonts w:ascii="Times New Roman" w:hAnsi="Times New Roman" w:cs="Times New Roman"/>
          <w:sz w:val="24"/>
          <w:szCs w:val="24"/>
        </w:rPr>
        <w:t xml:space="preserve">Zero-based </w:t>
      </w:r>
      <w:r w:rsidR="00573D0D" w:rsidRPr="00B61F24">
        <w:rPr>
          <w:rFonts w:ascii="Times New Roman" w:hAnsi="Times New Roman" w:cs="Times New Roman"/>
          <w:sz w:val="24"/>
          <w:szCs w:val="24"/>
        </w:rPr>
        <w:t xml:space="preserve">type of budget tends to be time-consuming and takes more time as compared to </w:t>
      </w:r>
      <w:r w:rsidR="00472FD4" w:rsidRPr="00B61F24">
        <w:rPr>
          <w:rFonts w:ascii="Times New Roman" w:hAnsi="Times New Roman" w:cs="Times New Roman"/>
          <w:sz w:val="24"/>
          <w:szCs w:val="24"/>
        </w:rPr>
        <w:t>traditional budgeting.</w:t>
      </w:r>
      <w:r w:rsidR="001D18EC" w:rsidRPr="00B61F24">
        <w:rPr>
          <w:rFonts w:ascii="Times New Roman" w:hAnsi="Times New Roman" w:cs="Times New Roman"/>
          <w:sz w:val="24"/>
          <w:szCs w:val="24"/>
        </w:rPr>
        <w:t xml:space="preserve"> This is because it involves developing a new budget every period and may turn out not to be worthwhile at all.</w:t>
      </w:r>
      <w:r w:rsidR="00D908ED">
        <w:rPr>
          <w:rFonts w:ascii="Times New Roman" w:hAnsi="Times New Roman" w:cs="Times New Roman"/>
          <w:sz w:val="24"/>
          <w:szCs w:val="24"/>
        </w:rPr>
        <w:t xml:space="preserve"> </w:t>
      </w:r>
      <w:r w:rsidRPr="00B61F24">
        <w:rPr>
          <w:rFonts w:ascii="Times New Roman" w:hAnsi="Times New Roman" w:cs="Times New Roman"/>
          <w:sz w:val="24"/>
          <w:szCs w:val="24"/>
        </w:rPr>
        <w:t xml:space="preserve">Traditional budgeting </w:t>
      </w:r>
      <w:r w:rsidR="00354CE1" w:rsidRPr="00B61F24">
        <w:rPr>
          <w:rFonts w:ascii="Times New Roman" w:hAnsi="Times New Roman" w:cs="Times New Roman"/>
          <w:sz w:val="24"/>
          <w:szCs w:val="24"/>
        </w:rPr>
        <w:t>may not make it possible to identify cost drivers within the department</w:t>
      </w:r>
      <w:r w:rsidR="00A96355" w:rsidRPr="00B61F24">
        <w:rPr>
          <w:rFonts w:ascii="Times New Roman" w:hAnsi="Times New Roman" w:cs="Times New Roman"/>
          <w:sz w:val="24"/>
          <w:szCs w:val="24"/>
        </w:rPr>
        <w:t xml:space="preserve"> (</w:t>
      </w:r>
      <w:r w:rsidR="00A96355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Karabetsos, 1990)</w:t>
      </w:r>
      <w:r w:rsidR="00354CE1" w:rsidRPr="00B61F24">
        <w:rPr>
          <w:rFonts w:ascii="Times New Roman" w:hAnsi="Times New Roman" w:cs="Times New Roman"/>
          <w:sz w:val="24"/>
          <w:szCs w:val="24"/>
        </w:rPr>
        <w:t>.</w:t>
      </w:r>
      <w:r w:rsidR="007362B5" w:rsidRPr="00B61F24">
        <w:rPr>
          <w:rFonts w:ascii="Times New Roman" w:hAnsi="Times New Roman" w:cs="Times New Roman"/>
          <w:sz w:val="24"/>
          <w:szCs w:val="24"/>
        </w:rPr>
        <w:t xml:space="preserve"> Zero-based budgeting is more of a granular process that </w:t>
      </w:r>
      <w:r w:rsidR="00A623DA" w:rsidRPr="00B61F24">
        <w:rPr>
          <w:rFonts w:ascii="Times New Roman" w:hAnsi="Times New Roman" w:cs="Times New Roman"/>
          <w:sz w:val="24"/>
          <w:szCs w:val="24"/>
        </w:rPr>
        <w:t xml:space="preserve">focuses </w:t>
      </w:r>
      <w:r w:rsidR="007B2708" w:rsidRPr="00B61F24">
        <w:rPr>
          <w:rFonts w:ascii="Times New Roman" w:hAnsi="Times New Roman" w:cs="Times New Roman"/>
          <w:sz w:val="24"/>
          <w:szCs w:val="24"/>
        </w:rPr>
        <w:t xml:space="preserve">on </w:t>
      </w:r>
      <w:r w:rsidR="00A623DA" w:rsidRPr="00B61F24">
        <w:rPr>
          <w:rFonts w:ascii="Times New Roman" w:hAnsi="Times New Roman" w:cs="Times New Roman"/>
          <w:sz w:val="24"/>
          <w:szCs w:val="24"/>
        </w:rPr>
        <w:t>identifying and justifying expenditures.</w:t>
      </w:r>
      <w:r w:rsidR="000E03ED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="00AA57BD" w:rsidRPr="00B61F24">
        <w:rPr>
          <w:rFonts w:ascii="Times New Roman" w:hAnsi="Times New Roman" w:cs="Times New Roman"/>
          <w:sz w:val="24"/>
          <w:szCs w:val="24"/>
        </w:rPr>
        <w:t>But</w:t>
      </w:r>
      <w:r w:rsidR="000E03ED" w:rsidRPr="00B61F24">
        <w:rPr>
          <w:rFonts w:ascii="Times New Roman" w:hAnsi="Times New Roman" w:cs="Times New Roman"/>
          <w:sz w:val="24"/>
          <w:szCs w:val="24"/>
        </w:rPr>
        <w:t xml:space="preserve"> zero-based budgeting takes more cost and time and hence</w:t>
      </w:r>
      <w:r w:rsidR="00D849E9" w:rsidRPr="00B61F24">
        <w:rPr>
          <w:rFonts w:ascii="Times New Roman" w:hAnsi="Times New Roman" w:cs="Times New Roman"/>
          <w:sz w:val="24"/>
          <w:szCs w:val="24"/>
        </w:rPr>
        <w:t xml:space="preserve"> the costs incurred during the process have to be weighed against the savings that it may </w:t>
      </w:r>
      <w:r w:rsidR="00AA57BD" w:rsidRPr="00B61F24">
        <w:rPr>
          <w:rFonts w:ascii="Times New Roman" w:hAnsi="Times New Roman" w:cs="Times New Roman"/>
          <w:sz w:val="24"/>
          <w:szCs w:val="24"/>
        </w:rPr>
        <w:t xml:space="preserve">identify </w:t>
      </w:r>
      <w:r w:rsidR="00662D61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spellStart"/>
      <w:r w:rsidR="00662D61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Mukhopadhyay</w:t>
      </w:r>
      <w:proofErr w:type="spellEnd"/>
      <w:r w:rsidR="00662D61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2020).</w:t>
      </w:r>
    </w:p>
    <w:p w14:paraId="7D6B6E1B" w14:textId="40AFCCA3" w:rsidR="00E8410F" w:rsidRPr="00B61F24" w:rsidRDefault="000A29AF" w:rsidP="00B61F2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B61F24">
        <w:rPr>
          <w:rFonts w:ascii="Times New Roman" w:hAnsi="Times New Roman" w:cs="Times New Roman"/>
          <w:b/>
          <w:sz w:val="24"/>
          <w:szCs w:val="24"/>
        </w:rPr>
        <w:t>Can budgeting control support sustainability?</w:t>
      </w:r>
    </w:p>
    <w:p w14:paraId="334A69CC" w14:textId="1D10CB11" w:rsidR="00D36E4E" w:rsidRPr="00B61F24" w:rsidRDefault="000A29AF" w:rsidP="00104A3B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B61F24">
        <w:rPr>
          <w:rFonts w:ascii="Times New Roman" w:hAnsi="Times New Roman" w:cs="Times New Roman"/>
          <w:sz w:val="24"/>
          <w:szCs w:val="24"/>
        </w:rPr>
        <w:t>Budgeting control involves making a comparison between budgeted revenues and expenditures and their actual values for purposes of determining whether to implement corrective action and cal</w:t>
      </w:r>
      <w:r w:rsidR="00AE7114" w:rsidRPr="00B61F24">
        <w:rPr>
          <w:rFonts w:ascii="Times New Roman" w:hAnsi="Times New Roman" w:cs="Times New Roman"/>
          <w:sz w:val="24"/>
          <w:szCs w:val="24"/>
        </w:rPr>
        <w:t>c</w:t>
      </w:r>
      <w:r w:rsidRPr="00B61F24">
        <w:rPr>
          <w:rFonts w:ascii="Times New Roman" w:hAnsi="Times New Roman" w:cs="Times New Roman"/>
          <w:sz w:val="24"/>
          <w:szCs w:val="24"/>
        </w:rPr>
        <w:t>ulate variances in case any need arises</w:t>
      </w:r>
      <w:r w:rsidR="002C0317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="002C0317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(Sona, 2020)</w:t>
      </w:r>
      <w:r w:rsidRPr="00B61F24">
        <w:rPr>
          <w:rFonts w:ascii="Times New Roman" w:hAnsi="Times New Roman" w:cs="Times New Roman"/>
          <w:sz w:val="24"/>
          <w:szCs w:val="24"/>
        </w:rPr>
        <w:t>.</w:t>
      </w:r>
      <w:r w:rsidR="00AE7114" w:rsidRPr="00B61F24">
        <w:rPr>
          <w:rFonts w:ascii="Times New Roman" w:hAnsi="Times New Roman" w:cs="Times New Roman"/>
          <w:sz w:val="24"/>
          <w:szCs w:val="24"/>
        </w:rPr>
        <w:t xml:space="preserve"> Budgeting control is done for purposes of compelling planning, communicating ideas and plans, motivating employees to improve their performance, establishing a control system that will progressively make comparisons of actual results, and coordinating activities from different departments and other subunits</w:t>
      </w:r>
      <w:r w:rsidR="002C0317" w:rsidRPr="00B61F24">
        <w:rPr>
          <w:rFonts w:ascii="Times New Roman" w:hAnsi="Times New Roman" w:cs="Times New Roman"/>
          <w:sz w:val="24"/>
          <w:szCs w:val="24"/>
        </w:rPr>
        <w:t xml:space="preserve"> </w:t>
      </w:r>
      <w:r w:rsidR="00662D61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(Jacobs, 2003).</w:t>
      </w:r>
    </w:p>
    <w:p w14:paraId="7E693391" w14:textId="25B369C9" w:rsidR="00BF50C0" w:rsidRPr="00B61F24" w:rsidRDefault="000A29AF" w:rsidP="00104A3B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B61F24">
        <w:rPr>
          <w:rFonts w:ascii="Times New Roman" w:hAnsi="Times New Roman" w:cs="Times New Roman"/>
          <w:sz w:val="24"/>
          <w:szCs w:val="24"/>
        </w:rPr>
        <w:lastRenderedPageBreak/>
        <w:t>Budgeting is an essential tool in financial management for sustainable development.</w:t>
      </w:r>
      <w:r w:rsidR="00105B71" w:rsidRPr="00B61F24">
        <w:rPr>
          <w:rFonts w:ascii="Times New Roman" w:hAnsi="Times New Roman" w:cs="Times New Roman"/>
          <w:sz w:val="24"/>
          <w:szCs w:val="24"/>
        </w:rPr>
        <w:t xml:space="preserve"> Budgeting control can support sustainabilit</w:t>
      </w:r>
      <w:r w:rsidR="008675DF" w:rsidRPr="00B61F24">
        <w:rPr>
          <w:rFonts w:ascii="Times New Roman" w:hAnsi="Times New Roman" w:cs="Times New Roman"/>
          <w:sz w:val="24"/>
          <w:szCs w:val="24"/>
        </w:rPr>
        <w:t>y. Sustainability comes about when the revenues of an organization meet or exceed its expenditures.</w:t>
      </w:r>
      <w:r w:rsidR="00B06F85" w:rsidRPr="00B61F24">
        <w:rPr>
          <w:rFonts w:ascii="Times New Roman" w:hAnsi="Times New Roman" w:cs="Times New Roman"/>
          <w:sz w:val="24"/>
          <w:szCs w:val="24"/>
        </w:rPr>
        <w:t xml:space="preserve"> The main aim of budgeting control is to ensure that the negative variances and negative profits are eliminated.</w:t>
      </w:r>
      <w:r w:rsidR="006E07D1" w:rsidRPr="00B61F24">
        <w:rPr>
          <w:rFonts w:ascii="Times New Roman" w:hAnsi="Times New Roman" w:cs="Times New Roman"/>
          <w:sz w:val="24"/>
          <w:szCs w:val="24"/>
        </w:rPr>
        <w:t xml:space="preserve"> Tracking is also put in place to ensure that the root cause of negative variances is noted and rectified. This will assist in ensuring sustainability</w:t>
      </w:r>
      <w:r w:rsidR="00B61F24" w:rsidRPr="00B61F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(Insights, 2022)</w:t>
      </w:r>
      <w:r w:rsidR="006E07D1" w:rsidRPr="00B61F24">
        <w:rPr>
          <w:rFonts w:ascii="Times New Roman" w:hAnsi="Times New Roman" w:cs="Times New Roman"/>
          <w:sz w:val="24"/>
          <w:szCs w:val="24"/>
        </w:rPr>
        <w:t>.</w:t>
      </w:r>
    </w:p>
    <w:p w14:paraId="15FEEB45" w14:textId="6F947EBF" w:rsidR="00B06F85" w:rsidRPr="00B61F24" w:rsidRDefault="00B06F85" w:rsidP="00B61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ECF4692" w14:textId="6E9C26B3" w:rsidR="00B06F85" w:rsidRPr="00B61F24" w:rsidRDefault="000A29AF" w:rsidP="00B61F2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B61F24">
        <w:rPr>
          <w:rFonts w:ascii="Times New Roman" w:hAnsi="Times New Roman" w:cs="Times New Roman"/>
          <w:b/>
          <w:sz w:val="24"/>
          <w:szCs w:val="24"/>
        </w:rPr>
        <w:t>Conclusion</w:t>
      </w:r>
    </w:p>
    <w:p w14:paraId="35838F13" w14:textId="292EB755" w:rsidR="00845DA1" w:rsidRPr="00B61F24" w:rsidRDefault="000A29AF" w:rsidP="00104A3B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B61F24">
        <w:rPr>
          <w:rFonts w:ascii="Times New Roman" w:hAnsi="Times New Roman" w:cs="Times New Roman"/>
          <w:sz w:val="24"/>
          <w:szCs w:val="24"/>
        </w:rPr>
        <w:t>Zero-based budgeting is a type of budgeting that starts from a blank page, that is, from scratch.</w:t>
      </w:r>
      <w:r w:rsidR="00EA281B" w:rsidRPr="00B61F24">
        <w:rPr>
          <w:rFonts w:ascii="Times New Roman" w:hAnsi="Times New Roman" w:cs="Times New Roman"/>
          <w:sz w:val="24"/>
          <w:szCs w:val="24"/>
        </w:rPr>
        <w:t xml:space="preserve"> Unlike traditional budgeting, ZBB does not start its budget from the previous budgets whereby you can only add or remove a few items based on your next year's needs.</w:t>
      </w:r>
      <w:r w:rsidR="00BE49BB" w:rsidRPr="00B61F24">
        <w:rPr>
          <w:rFonts w:ascii="Times New Roman" w:hAnsi="Times New Roman" w:cs="Times New Roman"/>
          <w:sz w:val="24"/>
          <w:szCs w:val="24"/>
        </w:rPr>
        <w:t xml:space="preserve"> I would recommend the organization to adopt this type of budgeting because the managers will be able to explain and justify their spending without much stress.</w:t>
      </w:r>
      <w:r w:rsidR="004A6CF5" w:rsidRPr="00B61F24">
        <w:rPr>
          <w:rFonts w:ascii="Times New Roman" w:hAnsi="Times New Roman" w:cs="Times New Roman"/>
          <w:sz w:val="24"/>
          <w:szCs w:val="24"/>
        </w:rPr>
        <w:t xml:space="preserve"> It is also associated with several other benefits such as lowering costs, executing strategies, and flexibility. The organization can introduce new spending </w:t>
      </w:r>
      <w:r w:rsidR="008244E0" w:rsidRPr="00B61F24">
        <w:rPr>
          <w:rFonts w:ascii="Times New Roman" w:hAnsi="Times New Roman" w:cs="Times New Roman"/>
          <w:sz w:val="24"/>
          <w:szCs w:val="24"/>
        </w:rPr>
        <w:t>as long as it can justify who will spend and how the spending will be done.</w:t>
      </w:r>
      <w:r w:rsidR="00A23B1A" w:rsidRPr="00B61F24">
        <w:rPr>
          <w:rFonts w:ascii="Times New Roman" w:hAnsi="Times New Roman" w:cs="Times New Roman"/>
          <w:sz w:val="24"/>
          <w:szCs w:val="24"/>
        </w:rPr>
        <w:t xml:space="preserve"> The only disadvantage associated with it is the fact that it is time-consuming.</w:t>
      </w:r>
      <w:r w:rsidR="00DF10CD" w:rsidRPr="00B61F24">
        <w:rPr>
          <w:rFonts w:ascii="Times New Roman" w:hAnsi="Times New Roman" w:cs="Times New Roman"/>
          <w:sz w:val="24"/>
          <w:szCs w:val="24"/>
        </w:rPr>
        <w:t xml:space="preserve"> It takes a lot of time to be implemented since it is done from scratch.</w:t>
      </w:r>
    </w:p>
    <w:p w14:paraId="54E28696" w14:textId="5734B7CE" w:rsidR="008935A0" w:rsidRPr="00B61F24" w:rsidRDefault="000A29AF" w:rsidP="00104A3B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B61F24">
        <w:rPr>
          <w:rFonts w:ascii="Times New Roman" w:hAnsi="Times New Roman" w:cs="Times New Roman"/>
          <w:sz w:val="24"/>
          <w:szCs w:val="24"/>
        </w:rPr>
        <w:t xml:space="preserve">Zero-based budgeting can be implemented in excel or using a vendor system. Excel system saves on cost and is flexible but </w:t>
      </w:r>
      <w:r w:rsidR="007232FF" w:rsidRPr="00B61F24">
        <w:rPr>
          <w:rFonts w:ascii="Times New Roman" w:hAnsi="Times New Roman" w:cs="Times New Roman"/>
          <w:sz w:val="24"/>
          <w:szCs w:val="24"/>
        </w:rPr>
        <w:t>is affected by issues of data control.</w:t>
      </w:r>
      <w:r w:rsidR="00FB53B3" w:rsidRPr="00B61F24">
        <w:rPr>
          <w:rFonts w:ascii="Times New Roman" w:hAnsi="Times New Roman" w:cs="Times New Roman"/>
          <w:sz w:val="24"/>
          <w:szCs w:val="24"/>
        </w:rPr>
        <w:t xml:space="preserve"> The vendor system, on the other hand, eliminates the data control issues</w:t>
      </w:r>
      <w:r w:rsidR="00AA275F" w:rsidRPr="00B61F24">
        <w:rPr>
          <w:rFonts w:ascii="Times New Roman" w:hAnsi="Times New Roman" w:cs="Times New Roman"/>
          <w:sz w:val="24"/>
          <w:szCs w:val="24"/>
        </w:rPr>
        <w:t xml:space="preserve"> but the organization has to incur extra costs for its implementation.</w:t>
      </w:r>
    </w:p>
    <w:p w14:paraId="3C9F12BC" w14:textId="77777777" w:rsidR="00D908ED" w:rsidRDefault="00D908ED" w:rsidP="00104A3B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3EC38134" w14:textId="572B8BCD" w:rsidR="0094309E" w:rsidRPr="00B61F24" w:rsidRDefault="000A29AF" w:rsidP="00D908ED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B61F24">
        <w:rPr>
          <w:rFonts w:ascii="Times New Roman" w:hAnsi="Times New Roman" w:cs="Times New Roman"/>
          <w:b/>
          <w:sz w:val="24"/>
          <w:szCs w:val="24"/>
        </w:rPr>
        <w:lastRenderedPageBreak/>
        <w:t>References</w:t>
      </w:r>
    </w:p>
    <w:p w14:paraId="7B5E32B7" w14:textId="77777777" w:rsidR="00D908ED" w:rsidRPr="00104A3B" w:rsidRDefault="00D908ED" w:rsidP="00104A3B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Cheng, M. (2021). </w:t>
      </w:r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Zero-Based Budgeting: Benefits and Drawbacks</w:t>
      </w: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Investopedia. Retrieved 4 July 2022, from </w:t>
      </w:r>
      <w:hyperlink r:id="rId7" w:history="1">
        <w:r w:rsidRPr="00104A3B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https://www.investopedia.com/ask/answers/051515/what-are-advantages-and-disadvantages-zerobased-budgeting-accounting.asp</w:t>
        </w:r>
      </w:hyperlink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67CC8C1E" w14:textId="77777777" w:rsidR="00D908ED" w:rsidRPr="00104A3B" w:rsidRDefault="00D908ED" w:rsidP="00104A3B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Insights, I. (2022). </w:t>
      </w:r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Budgeting for sustainability</w:t>
      </w: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Icaew.com. Retrieved 5 July 2022, from </w:t>
      </w:r>
      <w:hyperlink r:id="rId8" w:history="1">
        <w:r w:rsidRPr="00104A3B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https://www.icaew.com/insights/viewpoints-on-the-news/2022/Jan-2022/Budgeting-for-sustainability</w:t>
        </w:r>
      </w:hyperlink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2D283BA2" w14:textId="77777777" w:rsidR="00D908ED" w:rsidRPr="00104A3B" w:rsidRDefault="00D908ED" w:rsidP="00104A3B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Jacobs, J. (2003). Budgeting and Budgetary Control. </w:t>
      </w:r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SSRN Electronic Journal</w:t>
      </w: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hyperlink r:id="rId9" w:history="1">
        <w:r w:rsidRPr="00104A3B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https://doi.org/10.2139/ssrn.400120</w:t>
        </w:r>
      </w:hyperlink>
    </w:p>
    <w:p w14:paraId="7B847C6E" w14:textId="77777777" w:rsidR="00D908ED" w:rsidRPr="00104A3B" w:rsidRDefault="00D908ED" w:rsidP="00104A3B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Kagan, J. (2022). Zero-Based Budgeting (ZBB). Retrieved  from </w:t>
      </w:r>
      <w:hyperlink r:id="rId10" w:anchor=":~:text=What%20Is%20Zero%2DBased%20Budgeting,for%20its%20needs%20and%20costs" w:history="1">
        <w:r w:rsidRPr="00104A3B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https://www.investopedia.com/terms/z/zbb.asp#:~:text=What%20Is%20Zero%2DBased%20Budgeting,for%20its%20needs%20and%20costs</w:t>
        </w:r>
      </w:hyperlink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24A68C36" w14:textId="77777777" w:rsidR="00D908ED" w:rsidRPr="00104A3B" w:rsidRDefault="00D908ED" w:rsidP="00104A3B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Karabetsos</w:t>
      </w:r>
      <w:proofErr w:type="spellEnd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J. (1990). Traditional and Program Approaches to Budgeting. </w:t>
      </w:r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Recreational Sports Journal</w:t>
      </w: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 </w:t>
      </w:r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14</w:t>
      </w: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(2), 8-17. </w:t>
      </w:r>
      <w:proofErr w:type="spellStart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doi</w:t>
      </w:r>
      <w:proofErr w:type="spellEnd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: 10.1123/nirsa.14.2.8</w:t>
      </w:r>
    </w:p>
    <w:p w14:paraId="245DBE06" w14:textId="77777777" w:rsidR="00D908ED" w:rsidRPr="00104A3B" w:rsidRDefault="00D908ED" w:rsidP="00104A3B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Mukhopadhyay</w:t>
      </w:r>
      <w:proofErr w:type="spellEnd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S. (2020). </w:t>
      </w:r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Traditional Budgeting </w:t>
      </w:r>
      <w:proofErr w:type="gramStart"/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vs</w:t>
      </w:r>
      <w:proofErr w:type="gramEnd"/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Zero Based Budgeting</w:t>
      </w: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proofErr w:type="spellStart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WallStreetMojo</w:t>
      </w:r>
      <w:proofErr w:type="spellEnd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Retrieved 5 July 2022, from </w:t>
      </w:r>
      <w:hyperlink r:id="rId11" w:history="1">
        <w:r w:rsidRPr="00104A3B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https://www.wallstreetmojo.com/traditional-budgeting-vs-zero-based-budgeting/</w:t>
        </w:r>
      </w:hyperlink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3B4FADD1" w14:textId="77777777" w:rsidR="00D908ED" w:rsidRPr="00104A3B" w:rsidRDefault="00D908ED" w:rsidP="00104A3B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Murphy, K. (2022). </w:t>
      </w:r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Advantages </w:t>
      </w:r>
      <w:proofErr w:type="gramStart"/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</w:t>
      </w:r>
      <w:proofErr w:type="gramEnd"/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Disadvantages Of Zero Based Budgeting (ZBB) | </w:t>
      </w:r>
      <w:proofErr w:type="spellStart"/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PurchaseControl</w:t>
      </w:r>
      <w:proofErr w:type="spellEnd"/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Software</w:t>
      </w: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proofErr w:type="spellStart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PurchaseControl</w:t>
      </w:r>
      <w:proofErr w:type="spellEnd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Software. Retrieved from </w:t>
      </w:r>
      <w:hyperlink r:id="rId12" w:history="1">
        <w:r w:rsidRPr="00104A3B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https://www.purchasecontrol.com/blog/advantages-and-disadvantages-of-zero-based-budgeting/?pc_lang_set=uk</w:t>
        </w:r>
      </w:hyperlink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7ACC0942" w14:textId="77777777" w:rsidR="00D908ED" w:rsidRPr="00104A3B" w:rsidRDefault="00D908ED" w:rsidP="00104A3B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Pietrzak</w:t>
      </w:r>
      <w:proofErr w:type="spellEnd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Ż. (2014). Traditional versus Activity-based Budgeting in Non-</w:t>
      </w:r>
      <w:proofErr w:type="gramStart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manufacturing</w:t>
      </w:r>
      <w:proofErr w:type="gramEnd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Companies. </w:t>
      </w:r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Social Sciences</w:t>
      </w: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 </w:t>
      </w:r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82</w:t>
      </w: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(4). </w:t>
      </w:r>
      <w:hyperlink r:id="rId13" w:history="1">
        <w:r w:rsidRPr="00104A3B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https://doi.org/10.5755/j01.ss.82.4.6604</w:t>
        </w:r>
      </w:hyperlink>
    </w:p>
    <w:p w14:paraId="008C1D1F" w14:textId="77777777" w:rsidR="00D908ED" w:rsidRPr="00104A3B" w:rsidRDefault="00D908ED" w:rsidP="00104A3B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Schick, A., &amp; </w:t>
      </w:r>
      <w:proofErr w:type="spellStart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Hatry</w:t>
      </w:r>
      <w:proofErr w:type="spellEnd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H. (1982). Zero Base Budgeting: The Manager's Budget. </w:t>
      </w:r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Public Budgeting &amp;</w:t>
      </w:r>
      <w:proofErr w:type="spellStart"/>
      <w:proofErr w:type="gramStart"/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Lt;Html</w:t>
      </w:r>
      <w:proofErr w:type="gramEnd"/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_Ent</w:t>
      </w:r>
      <w:proofErr w:type="spellEnd"/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Glyph="@Amp;" </w:t>
      </w:r>
      <w:proofErr w:type="spellStart"/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Ascii</w:t>
      </w:r>
      <w:proofErr w:type="spellEnd"/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="&amp;</w:t>
      </w:r>
      <w:proofErr w:type="spellStart"/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Amp;Amp</w:t>
      </w:r>
      <w:proofErr w:type="spellEnd"/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;"/&amp;Gt; Finance</w:t>
      </w: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 </w:t>
      </w:r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</w:t>
      </w: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(1), 72-87. </w:t>
      </w:r>
      <w:hyperlink r:id="rId14" w:history="1">
        <w:r w:rsidRPr="00104A3B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https://doi.org/10.1111/1540-5850.00551</w:t>
        </w:r>
      </w:hyperlink>
    </w:p>
    <w:p w14:paraId="1A45D05B" w14:textId="4367E3C5" w:rsidR="00D908ED" w:rsidRPr="00104A3B" w:rsidRDefault="00D908ED" w:rsidP="00104A3B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Son</w:t>
      </w:r>
      <w:r w:rsid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proofErr w:type="spellEnd"/>
      <w:r w:rsid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S. (2020). Budgetary Control: Advantages &amp; Disadvantages</w:t>
      </w: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Retrieved from </w:t>
      </w:r>
      <w:hyperlink r:id="rId15" w:history="1">
        <w:r w:rsidRPr="00104A3B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https://hmhub.in/budgetary-control-advantages-disadvantages/</w:t>
        </w:r>
      </w:hyperlink>
    </w:p>
    <w:p w14:paraId="0356FF57" w14:textId="77777777" w:rsidR="00D908ED" w:rsidRPr="00104A3B" w:rsidRDefault="00D908ED" w:rsidP="00104A3B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Ueland</w:t>
      </w:r>
      <w:proofErr w:type="spellEnd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J. (2020). Zero-Based Budgeting Implementation - an Overview. Retrieved from </w:t>
      </w:r>
      <w:hyperlink r:id="rId16" w:history="1">
        <w:r w:rsidRPr="00104A3B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https://fpa-trends.com/article/zero-based-budgeting-implementation-overview</w:t>
        </w:r>
      </w:hyperlink>
    </w:p>
    <w:p w14:paraId="3B8E6823" w14:textId="77777777" w:rsidR="00D908ED" w:rsidRPr="00104A3B" w:rsidRDefault="00D908ED" w:rsidP="00104A3B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WOO, W. (2019). A Revisit to Zero Based Budgeting. </w:t>
      </w:r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International Journal </w:t>
      </w:r>
      <w:proofErr w:type="gramStart"/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Of</w:t>
      </w:r>
      <w:proofErr w:type="gramEnd"/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Business &amp;Amp; Management</w:t>
      </w: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 </w:t>
      </w:r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7</w:t>
      </w:r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(5). doi: 10.24940/theijbm/2019/v7/i5/bm1905-010</w:t>
      </w:r>
    </w:p>
    <w:p w14:paraId="613DD966" w14:textId="77777777" w:rsidR="00D908ED" w:rsidRPr="00104A3B" w:rsidRDefault="00D908ED" w:rsidP="00104A3B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Zero Based Budgeting: Key Elements and 5 Steps </w:t>
      </w:r>
      <w:proofErr w:type="gramStart"/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</w:t>
      </w:r>
      <w:proofErr w:type="gramEnd"/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Implement It - </w:t>
      </w:r>
      <w:proofErr w:type="spellStart"/>
      <w:r w:rsidRPr="00104A3B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CFAJournal</w:t>
      </w:r>
      <w:proofErr w:type="spellEnd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proofErr w:type="spellStart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CFAJournal</w:t>
      </w:r>
      <w:proofErr w:type="spellEnd"/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(2021). Retrieved 5 July 2022, from </w:t>
      </w:r>
      <w:hyperlink r:id="rId17" w:history="1">
        <w:r w:rsidRPr="00104A3B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https://www.cfajournal.org/zero-based-budgeting/</w:t>
        </w:r>
      </w:hyperlink>
      <w:r w:rsidRPr="00104A3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5B534FE5" w14:textId="77777777" w:rsidR="00B61F24" w:rsidRPr="00104A3B" w:rsidRDefault="00B61F24" w:rsidP="00104A3B">
      <w:p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5A5E3B4" w14:textId="77777777" w:rsidR="00662D61" w:rsidRPr="00B61F24" w:rsidRDefault="00662D61" w:rsidP="00B61F24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6F6E43F8" w14:textId="77777777" w:rsidR="00EB3593" w:rsidRPr="00B61F24" w:rsidRDefault="00EB3593" w:rsidP="00B61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EB3593" w:rsidRPr="00B61F24" w:rsidSect="009A24B9">
      <w:headerReference w:type="first" r:id="rId18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7810E60" w14:textId="77777777" w:rsidR="00EF7C5F" w:rsidRDefault="00EF7C5F">
      <w:pPr>
        <w:spacing w:after="0" w:line="240" w:lineRule="auto"/>
      </w:pPr>
      <w:r>
        <w:separator/>
      </w:r>
    </w:p>
  </w:endnote>
  <w:endnote w:type="continuationSeparator" w:id="0">
    <w:p w14:paraId="7EC12F94" w14:textId="77777777" w:rsidR="00EF7C5F" w:rsidRDefault="00EF7C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47B5B15" w14:textId="77777777" w:rsidR="00EF7C5F" w:rsidRDefault="00EF7C5F">
      <w:pPr>
        <w:spacing w:after="0" w:line="240" w:lineRule="auto"/>
      </w:pPr>
      <w:r>
        <w:separator/>
      </w:r>
    </w:p>
  </w:footnote>
  <w:footnote w:type="continuationSeparator" w:id="0">
    <w:p w14:paraId="6714D9D7" w14:textId="77777777" w:rsidR="00EF7C5F" w:rsidRDefault="00EF7C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41095997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CC566D4" w14:textId="33C9E74B" w:rsidR="00D908ED" w:rsidRDefault="00D908ED">
        <w:pPr>
          <w:pStyle w:val="Antet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01AB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682C391" w14:textId="77777777" w:rsidR="009A24B9" w:rsidRDefault="009A24B9">
    <w:pPr>
      <w:pStyle w:val="Ante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005C"/>
    <w:rsid w:val="0001368A"/>
    <w:rsid w:val="000211E2"/>
    <w:rsid w:val="00043D2F"/>
    <w:rsid w:val="000454BE"/>
    <w:rsid w:val="000726BC"/>
    <w:rsid w:val="000A29AF"/>
    <w:rsid w:val="000E03ED"/>
    <w:rsid w:val="000F4C4A"/>
    <w:rsid w:val="00102AF1"/>
    <w:rsid w:val="00104A3B"/>
    <w:rsid w:val="00105B71"/>
    <w:rsid w:val="0011104F"/>
    <w:rsid w:val="00151150"/>
    <w:rsid w:val="001526A9"/>
    <w:rsid w:val="001832A5"/>
    <w:rsid w:val="00195CBA"/>
    <w:rsid w:val="001A3178"/>
    <w:rsid w:val="001B51E0"/>
    <w:rsid w:val="001D18EC"/>
    <w:rsid w:val="001F181B"/>
    <w:rsid w:val="001F2A25"/>
    <w:rsid w:val="0022285E"/>
    <w:rsid w:val="002436C8"/>
    <w:rsid w:val="002A6553"/>
    <w:rsid w:val="002A7E10"/>
    <w:rsid w:val="002C0317"/>
    <w:rsid w:val="002C623B"/>
    <w:rsid w:val="003061FB"/>
    <w:rsid w:val="00307479"/>
    <w:rsid w:val="00327A93"/>
    <w:rsid w:val="00330B2A"/>
    <w:rsid w:val="00333DA6"/>
    <w:rsid w:val="003343DA"/>
    <w:rsid w:val="00354CE1"/>
    <w:rsid w:val="00356B9A"/>
    <w:rsid w:val="003B0AB1"/>
    <w:rsid w:val="003C4B3A"/>
    <w:rsid w:val="003E1826"/>
    <w:rsid w:val="003E3A95"/>
    <w:rsid w:val="00421B37"/>
    <w:rsid w:val="00450F22"/>
    <w:rsid w:val="00456C8E"/>
    <w:rsid w:val="00457F29"/>
    <w:rsid w:val="0047005C"/>
    <w:rsid w:val="00472FD4"/>
    <w:rsid w:val="00494073"/>
    <w:rsid w:val="004A6CF5"/>
    <w:rsid w:val="004B6B02"/>
    <w:rsid w:val="004D3C4D"/>
    <w:rsid w:val="004F15C9"/>
    <w:rsid w:val="004F4D0A"/>
    <w:rsid w:val="00500F3E"/>
    <w:rsid w:val="00522CA7"/>
    <w:rsid w:val="00522D3B"/>
    <w:rsid w:val="00531E54"/>
    <w:rsid w:val="00535547"/>
    <w:rsid w:val="005368BC"/>
    <w:rsid w:val="00555AD6"/>
    <w:rsid w:val="00567ADF"/>
    <w:rsid w:val="00573D0D"/>
    <w:rsid w:val="005745EE"/>
    <w:rsid w:val="0059064A"/>
    <w:rsid w:val="00594117"/>
    <w:rsid w:val="00594926"/>
    <w:rsid w:val="00594AD4"/>
    <w:rsid w:val="005B027D"/>
    <w:rsid w:val="005D6D7C"/>
    <w:rsid w:val="006401A2"/>
    <w:rsid w:val="00640734"/>
    <w:rsid w:val="00643E46"/>
    <w:rsid w:val="00661D0D"/>
    <w:rsid w:val="00662D61"/>
    <w:rsid w:val="00662EF6"/>
    <w:rsid w:val="0069149C"/>
    <w:rsid w:val="006944C7"/>
    <w:rsid w:val="006A1464"/>
    <w:rsid w:val="006A166F"/>
    <w:rsid w:val="006A2D69"/>
    <w:rsid w:val="006D3202"/>
    <w:rsid w:val="006D4989"/>
    <w:rsid w:val="006E07D1"/>
    <w:rsid w:val="007232FF"/>
    <w:rsid w:val="00731619"/>
    <w:rsid w:val="00732937"/>
    <w:rsid w:val="007361E5"/>
    <w:rsid w:val="007362B5"/>
    <w:rsid w:val="00753549"/>
    <w:rsid w:val="00762377"/>
    <w:rsid w:val="00777F2E"/>
    <w:rsid w:val="0078546B"/>
    <w:rsid w:val="007A28DD"/>
    <w:rsid w:val="007B2708"/>
    <w:rsid w:val="007D2516"/>
    <w:rsid w:val="007E7635"/>
    <w:rsid w:val="007F3935"/>
    <w:rsid w:val="008244E0"/>
    <w:rsid w:val="00833BC2"/>
    <w:rsid w:val="0083474A"/>
    <w:rsid w:val="00836FDB"/>
    <w:rsid w:val="00845DA1"/>
    <w:rsid w:val="008508C6"/>
    <w:rsid w:val="008675DF"/>
    <w:rsid w:val="008935A0"/>
    <w:rsid w:val="008C380D"/>
    <w:rsid w:val="008E30A8"/>
    <w:rsid w:val="008E6516"/>
    <w:rsid w:val="00921AC4"/>
    <w:rsid w:val="0092498B"/>
    <w:rsid w:val="009422D8"/>
    <w:rsid w:val="0094309E"/>
    <w:rsid w:val="00972AEA"/>
    <w:rsid w:val="009A24B9"/>
    <w:rsid w:val="009E13EB"/>
    <w:rsid w:val="00A115C8"/>
    <w:rsid w:val="00A22D27"/>
    <w:rsid w:val="00A23B1A"/>
    <w:rsid w:val="00A31C17"/>
    <w:rsid w:val="00A46900"/>
    <w:rsid w:val="00A623DA"/>
    <w:rsid w:val="00A6637C"/>
    <w:rsid w:val="00A907A9"/>
    <w:rsid w:val="00A94822"/>
    <w:rsid w:val="00A95811"/>
    <w:rsid w:val="00A96355"/>
    <w:rsid w:val="00AA275F"/>
    <w:rsid w:val="00AA57BD"/>
    <w:rsid w:val="00AA5DB9"/>
    <w:rsid w:val="00AB3507"/>
    <w:rsid w:val="00AC2E59"/>
    <w:rsid w:val="00AC5040"/>
    <w:rsid w:val="00AE23FE"/>
    <w:rsid w:val="00AE7114"/>
    <w:rsid w:val="00AF0AA0"/>
    <w:rsid w:val="00AF4340"/>
    <w:rsid w:val="00B06F85"/>
    <w:rsid w:val="00B5600A"/>
    <w:rsid w:val="00B61F24"/>
    <w:rsid w:val="00B63627"/>
    <w:rsid w:val="00B8272B"/>
    <w:rsid w:val="00BB7D19"/>
    <w:rsid w:val="00BE49BB"/>
    <w:rsid w:val="00BF50C0"/>
    <w:rsid w:val="00C02D3C"/>
    <w:rsid w:val="00C05D2B"/>
    <w:rsid w:val="00C23C89"/>
    <w:rsid w:val="00C552D8"/>
    <w:rsid w:val="00CA028F"/>
    <w:rsid w:val="00CA1758"/>
    <w:rsid w:val="00CC581D"/>
    <w:rsid w:val="00CC5AE0"/>
    <w:rsid w:val="00CC7135"/>
    <w:rsid w:val="00CD1FC3"/>
    <w:rsid w:val="00CD351A"/>
    <w:rsid w:val="00D24B4B"/>
    <w:rsid w:val="00D36E4E"/>
    <w:rsid w:val="00D849E9"/>
    <w:rsid w:val="00D908ED"/>
    <w:rsid w:val="00DA76E4"/>
    <w:rsid w:val="00DB619B"/>
    <w:rsid w:val="00DC3703"/>
    <w:rsid w:val="00DC37AD"/>
    <w:rsid w:val="00DC5425"/>
    <w:rsid w:val="00DF10CD"/>
    <w:rsid w:val="00E00324"/>
    <w:rsid w:val="00E01AB6"/>
    <w:rsid w:val="00E06E47"/>
    <w:rsid w:val="00E8410F"/>
    <w:rsid w:val="00EA281B"/>
    <w:rsid w:val="00EA7EEF"/>
    <w:rsid w:val="00EB3593"/>
    <w:rsid w:val="00EC2AB7"/>
    <w:rsid w:val="00EF7C5F"/>
    <w:rsid w:val="00F0423C"/>
    <w:rsid w:val="00F12E86"/>
    <w:rsid w:val="00F13540"/>
    <w:rsid w:val="00F22CEA"/>
    <w:rsid w:val="00F3702D"/>
    <w:rsid w:val="00F415A1"/>
    <w:rsid w:val="00F654C8"/>
    <w:rsid w:val="00F66649"/>
    <w:rsid w:val="00FA0421"/>
    <w:rsid w:val="00FA4B26"/>
    <w:rsid w:val="00FB05CC"/>
    <w:rsid w:val="00FB53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48B367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styleId="Hyperlink">
    <w:name w:val="Hyperlink"/>
    <w:basedOn w:val="Fontdeparagrafimplicit"/>
    <w:uiPriority w:val="99"/>
    <w:unhideWhenUsed/>
    <w:rsid w:val="0094309E"/>
    <w:rPr>
      <w:color w:val="0563C1" w:themeColor="hyperlink"/>
      <w:u w:val="single"/>
    </w:rPr>
  </w:style>
  <w:style w:type="character" w:customStyle="1" w:styleId="UnresolvedMention">
    <w:name w:val="Unresolved Mention"/>
    <w:basedOn w:val="Fontdeparagrafimplicit"/>
    <w:uiPriority w:val="99"/>
    <w:semiHidden/>
    <w:unhideWhenUsed/>
    <w:rsid w:val="0094309E"/>
    <w:rPr>
      <w:color w:val="605E5C"/>
      <w:shd w:val="clear" w:color="auto" w:fill="E1DFDD"/>
    </w:rPr>
  </w:style>
  <w:style w:type="paragraph" w:styleId="Antet">
    <w:name w:val="header"/>
    <w:basedOn w:val="Normal"/>
    <w:link w:val="AntetCaracter"/>
    <w:uiPriority w:val="99"/>
    <w:unhideWhenUsed/>
    <w:rsid w:val="00195CB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195CBA"/>
  </w:style>
  <w:style w:type="paragraph" w:styleId="Subsol">
    <w:name w:val="footer"/>
    <w:basedOn w:val="Normal"/>
    <w:link w:val="SubsolCaracter"/>
    <w:uiPriority w:val="99"/>
    <w:unhideWhenUsed/>
    <w:rsid w:val="00195CB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195C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6642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caew.com/insights/viewpoints-on-the-news/2022/Jan-2022/Budgeting-for-sustainability" TargetMode="External"/><Relationship Id="rId13" Type="http://schemas.openxmlformats.org/officeDocument/2006/relationships/hyperlink" Target="https://doi.org/10.5755/j01.ss.82.4.6604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investopedia.com/ask/answers/051515/what-are-advantages-and-disadvantages-zerobased-budgeting-accounting.asp" TargetMode="External"/><Relationship Id="rId12" Type="http://schemas.openxmlformats.org/officeDocument/2006/relationships/hyperlink" Target="https://www.purchasecontrol.com/blog/advantages-and-disadvantages-of-zero-based-budgeting/?pc_lang_set=uk" TargetMode="External"/><Relationship Id="rId17" Type="http://schemas.openxmlformats.org/officeDocument/2006/relationships/hyperlink" Target="https://www.cfajournal.org/zero-based-budgeting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fpa-trends.com/article/zero-based-budgeting-implementation-overview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hyperlink" Target="https://www.wallstreetmojo.com/traditional-budgeting-vs-zero-based-budgeting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hmhub.in/budgetary-control-advantages-disadvantages/" TargetMode="External"/><Relationship Id="rId10" Type="http://schemas.openxmlformats.org/officeDocument/2006/relationships/hyperlink" Target="https://www.investopedia.com/terms/z/zbb.asp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doi.org/10.2139/ssrn.400120" TargetMode="External"/><Relationship Id="rId14" Type="http://schemas.openxmlformats.org/officeDocument/2006/relationships/hyperlink" Target="https://doi.org/10.1111/1540-5850.0055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1816</Words>
  <Characters>10355</Characters>
  <Application>Microsoft Office Word</Application>
  <DocSecurity>0</DocSecurity>
  <Lines>86</Lines>
  <Paragraphs>24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2022-07-05T16:37:00Z</dcterms:created>
  <dcterms:modified xsi:type="dcterms:W3CDTF">2022-07-05T17:28:00Z</dcterms:modified>
</cp:coreProperties>
</file>