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f7d95b06dd224ac8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F6CB499" w:rsidP="722081B5" w:rsidRDefault="0F6CB499" w14:paraId="674C9EB7" w14:textId="1E88D3D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722081B5" w:rsidR="0F6CB499">
        <w:rPr>
          <w:rFonts w:ascii="Arial" w:hAnsi="Arial" w:eastAsia="Arial" w:cs="Arial"/>
          <w:b w:val="1"/>
          <w:bCs w:val="1"/>
          <w:sz w:val="24"/>
          <w:szCs w:val="24"/>
        </w:rPr>
        <w:t>Hotel handbook for intercultural competence</w:t>
      </w:r>
    </w:p>
    <w:p w:rsidR="0F6CB499" w:rsidP="722081B5" w:rsidRDefault="0F6CB499" w14:paraId="56EA6B06" w14:textId="0FEE347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722081B5" w:rsidR="0F6CB499">
        <w:rPr>
          <w:rFonts w:ascii="Arial" w:hAnsi="Arial" w:eastAsia="Arial" w:cs="Arial"/>
          <w:b w:val="1"/>
          <w:bCs w:val="1"/>
          <w:sz w:val="24"/>
          <w:szCs w:val="24"/>
        </w:rPr>
        <w:t>Student: Ruxandra Laczko 2107521</w:t>
      </w:r>
    </w:p>
    <w:p w:rsidR="0F6CB499" w:rsidP="722081B5" w:rsidRDefault="0F6CB499" w14:paraId="0F6ED77E" w14:textId="77F85E2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722081B5" w:rsidR="0F6CB499">
        <w:rPr>
          <w:rFonts w:ascii="Arial" w:hAnsi="Arial" w:eastAsia="Arial" w:cs="Arial"/>
          <w:b w:val="1"/>
          <w:bCs w:val="1"/>
          <w:sz w:val="24"/>
          <w:szCs w:val="24"/>
        </w:rPr>
        <w:t xml:space="preserve">Course name: Cultural </w:t>
      </w:r>
      <w:bookmarkStart w:name="_Int_e4s2eX5u" w:id="1681238766"/>
      <w:r w:rsidRPr="722081B5" w:rsidR="0F6CB499">
        <w:rPr>
          <w:rFonts w:ascii="Arial" w:hAnsi="Arial" w:eastAsia="Arial" w:cs="Arial"/>
          <w:b w:val="1"/>
          <w:bCs w:val="1"/>
          <w:sz w:val="24"/>
          <w:szCs w:val="24"/>
        </w:rPr>
        <w:t>awareness B</w:t>
      </w:r>
      <w:r w:rsidRPr="722081B5" w:rsidR="54C5A4DC">
        <w:rPr>
          <w:rFonts w:ascii="Arial" w:hAnsi="Arial" w:eastAsia="Arial" w:cs="Arial"/>
          <w:b w:val="1"/>
          <w:bCs w:val="1"/>
          <w:sz w:val="24"/>
          <w:szCs w:val="24"/>
        </w:rPr>
        <w:t>MHI5003</w:t>
      </w:r>
      <w:bookmarkEnd w:id="1681238766"/>
    </w:p>
    <w:p w:rsidR="54C5A4DC" w:rsidP="722081B5" w:rsidRDefault="54C5A4DC" w14:paraId="336F5B71" w14:textId="6B3031F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722081B5" w:rsidR="54C5A4DC">
        <w:rPr>
          <w:rFonts w:ascii="Arial" w:hAnsi="Arial" w:eastAsia="Arial" w:cs="Arial"/>
          <w:b w:val="1"/>
          <w:bCs w:val="1"/>
          <w:sz w:val="24"/>
          <w:szCs w:val="24"/>
        </w:rPr>
        <w:t>Module tutor: Rodrigo Aguilera</w:t>
      </w:r>
    </w:p>
    <w:p w:rsidR="722081B5" w:rsidRDefault="722081B5" w14:paraId="01FDD02D" w14:textId="1E37B909">
      <w:r>
        <w:br w:type="page"/>
      </w:r>
    </w:p>
    <w:p w:rsidR="07218F68" w:rsidP="722081B5" w:rsidRDefault="07218F68" w14:paraId="03E77EA8" w14:textId="5AB2366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722081B5" w:rsidR="07218F68">
        <w:rPr>
          <w:rFonts w:ascii="Arial" w:hAnsi="Arial" w:eastAsia="Arial" w:cs="Arial"/>
          <w:b w:val="1"/>
          <w:bCs w:val="1"/>
          <w:sz w:val="24"/>
          <w:szCs w:val="24"/>
        </w:rPr>
        <w:t>P</w:t>
      </w:r>
      <w:r w:rsidRPr="722081B5" w:rsidR="07218F68">
        <w:rPr>
          <w:rFonts w:ascii="Arial" w:hAnsi="Arial" w:eastAsia="Arial" w:cs="Arial"/>
          <w:b w:val="1"/>
          <w:bCs w:val="1"/>
          <w:sz w:val="24"/>
          <w:szCs w:val="24"/>
        </w:rPr>
        <w:t>age contents:</w:t>
      </w:r>
    </w:p>
    <w:p w:rsidR="007A3D08" w:rsidP="536E6BB4" w:rsidRDefault="007A3D08" w14:paraId="171B6268" w14:textId="2BD398E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 xml:space="preserve">Executive summary </w:t>
      </w:r>
      <w:r w:rsidRPr="6292A8C5" w:rsidR="772E2B48">
        <w:rPr>
          <w:rFonts w:ascii="Arial" w:hAnsi="Arial" w:eastAsia="Arial" w:cs="Arial"/>
          <w:b w:val="1"/>
          <w:bCs w:val="1"/>
          <w:sz w:val="24"/>
          <w:szCs w:val="24"/>
        </w:rPr>
        <w:t>1</w:t>
      </w:r>
    </w:p>
    <w:p w:rsidR="007A3D08" w:rsidP="536E6BB4" w:rsidRDefault="007A3D08" w14:paraId="2F246CB8" w14:textId="56B7C61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 xml:space="preserve">Introduction </w:t>
      </w:r>
      <w:r w:rsidRPr="6292A8C5" w:rsidR="30547020">
        <w:rPr>
          <w:rFonts w:ascii="Arial" w:hAnsi="Arial" w:eastAsia="Arial" w:cs="Arial"/>
          <w:b w:val="1"/>
          <w:bCs w:val="1"/>
          <w:sz w:val="24"/>
          <w:szCs w:val="24"/>
        </w:rPr>
        <w:t>2</w:t>
      </w:r>
    </w:p>
    <w:p w:rsidR="007A3D08" w:rsidP="536E6BB4" w:rsidRDefault="007A3D08" w14:paraId="124B39A3" w14:textId="369F7F5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>Turkey core concepts of culture</w:t>
      </w:r>
      <w:r w:rsidRPr="6292A8C5" w:rsidR="1D95BBCB">
        <w:rPr>
          <w:rFonts w:ascii="Arial" w:hAnsi="Arial" w:eastAsia="Arial" w:cs="Arial"/>
          <w:b w:val="1"/>
          <w:bCs w:val="1"/>
          <w:sz w:val="24"/>
          <w:szCs w:val="24"/>
        </w:rPr>
        <w:t xml:space="preserve"> 3</w:t>
      </w:r>
    </w:p>
    <w:p w:rsidR="007A3D08" w:rsidP="536E6BB4" w:rsidRDefault="007A3D08" w14:paraId="12814F57" w14:textId="2D5892A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>British culture</w:t>
      </w:r>
      <w:r w:rsidRPr="6292A8C5" w:rsidR="3C1E4692">
        <w:rPr>
          <w:rFonts w:ascii="Arial" w:hAnsi="Arial" w:eastAsia="Arial" w:cs="Arial"/>
          <w:b w:val="1"/>
          <w:bCs w:val="1"/>
          <w:sz w:val="24"/>
          <w:szCs w:val="24"/>
        </w:rPr>
        <w:t xml:space="preserve"> 4</w:t>
      </w:r>
    </w:p>
    <w:p w:rsidR="007A3D08" w:rsidP="536E6BB4" w:rsidRDefault="007A3D08" w14:paraId="7B5AA230" w14:textId="2824D1D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>Tourist</w:t>
      </w:r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 xml:space="preserve"> information</w:t>
      </w:r>
      <w:r w:rsidRPr="6292A8C5" w:rsidR="511DCE88">
        <w:rPr>
          <w:rFonts w:ascii="Arial" w:hAnsi="Arial" w:eastAsia="Arial" w:cs="Arial"/>
          <w:b w:val="1"/>
          <w:bCs w:val="1"/>
          <w:sz w:val="24"/>
          <w:szCs w:val="24"/>
        </w:rPr>
        <w:t xml:space="preserve"> 5</w:t>
      </w:r>
    </w:p>
    <w:p w:rsidR="007A3D08" w:rsidP="536E6BB4" w:rsidRDefault="007A3D08" w14:paraId="6A54B272" w14:textId="3D58E87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Int_ZhIxz2Lg" w:id="80449443"/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>Hofstede's</w:t>
      </w:r>
      <w:bookmarkEnd w:id="80449443"/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 xml:space="preserve"> dimensions</w:t>
      </w:r>
      <w:r w:rsidRPr="6292A8C5" w:rsidR="5ACE2CF3">
        <w:rPr>
          <w:rFonts w:ascii="Arial" w:hAnsi="Arial" w:eastAsia="Arial" w:cs="Arial"/>
          <w:b w:val="1"/>
          <w:bCs w:val="1"/>
          <w:sz w:val="24"/>
          <w:szCs w:val="24"/>
        </w:rPr>
        <w:t xml:space="preserve"> 5 </w:t>
      </w:r>
    </w:p>
    <w:p w:rsidR="007A3D08" w:rsidP="536E6BB4" w:rsidRDefault="007A3D08" w14:paraId="432A53DE" w14:textId="7F9EE61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Int_btTXpYY3" w:id="989981428"/>
      <w:r w:rsidRPr="6292A8C5" w:rsidR="007BE753">
        <w:rPr>
          <w:rFonts w:ascii="Arial" w:hAnsi="Arial" w:eastAsia="Arial" w:cs="Arial"/>
          <w:b w:val="1"/>
          <w:bCs w:val="1"/>
          <w:sz w:val="24"/>
          <w:szCs w:val="24"/>
        </w:rPr>
        <w:t>Comparison</w:t>
      </w:r>
      <w:bookmarkEnd w:id="989981428"/>
      <w:r w:rsidRPr="6292A8C5" w:rsidR="007A3D08">
        <w:rPr>
          <w:rFonts w:ascii="Arial" w:hAnsi="Arial" w:eastAsia="Arial" w:cs="Arial"/>
          <w:b w:val="1"/>
          <w:bCs w:val="1"/>
          <w:sz w:val="24"/>
          <w:szCs w:val="24"/>
        </w:rPr>
        <w:t xml:space="preserve"> table of highest culture differences</w:t>
      </w:r>
      <w:r w:rsidRPr="6292A8C5" w:rsidR="3FA78809">
        <w:rPr>
          <w:rFonts w:ascii="Arial" w:hAnsi="Arial" w:eastAsia="Arial" w:cs="Arial"/>
          <w:b w:val="1"/>
          <w:bCs w:val="1"/>
          <w:sz w:val="24"/>
          <w:szCs w:val="24"/>
        </w:rPr>
        <w:t xml:space="preserve"> 6</w:t>
      </w:r>
    </w:p>
    <w:p w:rsidR="40989C5D" w:rsidP="427BDF62" w:rsidRDefault="40989C5D" w14:paraId="341DF872" w14:textId="209DC4E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0C51533F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  <w:r w:rsidRPr="6292A8C5" w:rsidR="5B504D1C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292A8C5" w:rsidR="424F848C">
        <w:rPr>
          <w:rFonts w:ascii="Arial" w:hAnsi="Arial" w:eastAsia="Arial" w:cs="Arial"/>
          <w:b w:val="1"/>
          <w:bCs w:val="1"/>
          <w:sz w:val="24"/>
          <w:szCs w:val="24"/>
        </w:rPr>
        <w:t>7</w:t>
      </w:r>
    </w:p>
    <w:p w:rsidR="40989C5D" w:rsidP="536E6BB4" w:rsidRDefault="40989C5D" w14:paraId="48514BAE" w14:textId="0D63B23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40989C5D">
        <w:rPr>
          <w:rFonts w:ascii="Arial" w:hAnsi="Arial" w:eastAsia="Arial" w:cs="Arial"/>
          <w:b w:val="1"/>
          <w:bCs w:val="1"/>
          <w:sz w:val="24"/>
          <w:szCs w:val="24"/>
        </w:rPr>
        <w:t>Hotel handbook</w:t>
      </w:r>
      <w:r w:rsidRPr="6292A8C5" w:rsidR="444224B1">
        <w:rPr>
          <w:rFonts w:ascii="Arial" w:hAnsi="Arial" w:eastAsia="Arial" w:cs="Arial"/>
          <w:b w:val="1"/>
          <w:bCs w:val="1"/>
          <w:sz w:val="24"/>
          <w:szCs w:val="24"/>
        </w:rPr>
        <w:t xml:space="preserve"> 8</w:t>
      </w:r>
    </w:p>
    <w:p w:rsidR="536E6BB4" w:rsidP="536E6BB4" w:rsidRDefault="536E6BB4" w14:paraId="34EC4099" w14:textId="1939B7F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292A8C5" w:rsidR="0F936973">
        <w:rPr>
          <w:rFonts w:ascii="Arial" w:hAnsi="Arial" w:eastAsia="Arial" w:cs="Arial"/>
          <w:b w:val="1"/>
          <w:bCs w:val="1"/>
          <w:sz w:val="24"/>
          <w:szCs w:val="24"/>
        </w:rPr>
        <w:t>Ref</w:t>
      </w:r>
      <w:r w:rsidRPr="6292A8C5" w:rsidR="0F936973">
        <w:rPr>
          <w:rFonts w:ascii="Arial" w:hAnsi="Arial" w:eastAsia="Arial" w:cs="Arial"/>
          <w:b w:val="1"/>
          <w:bCs w:val="1"/>
          <w:sz w:val="24"/>
          <w:szCs w:val="24"/>
        </w:rPr>
        <w:t xml:space="preserve">erence 9 </w:t>
      </w:r>
    </w:p>
    <w:p w:rsidR="722081B5" w:rsidP="722081B5" w:rsidRDefault="722081B5" w14:paraId="3DC891BF" w14:textId="0CDFB04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22081B5" w:rsidP="722081B5" w:rsidRDefault="722081B5" w14:paraId="35230EF0" w14:textId="2DFF824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22081B5" w:rsidP="722081B5" w:rsidRDefault="722081B5" w14:paraId="52A47DDA" w14:textId="1249FEA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666B8CB" w:rsidP="60FFE865" w:rsidRDefault="3666B8CB" w14:paraId="394980AA" w14:textId="032D9F3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0FFE865" w:rsidR="3666B8CB">
        <w:rPr>
          <w:rFonts w:ascii="Arial" w:hAnsi="Arial" w:eastAsia="Arial" w:cs="Arial"/>
          <w:b w:val="1"/>
          <w:bCs w:val="1"/>
          <w:sz w:val="24"/>
          <w:szCs w:val="24"/>
        </w:rPr>
        <w:t>Executive summary.</w:t>
      </w:r>
    </w:p>
    <w:p w:rsidRPr="00E71B50" w:rsidR="003639A5" w:rsidP="60FFE865" w:rsidRDefault="003639A5" w14:paraId="512340D8" w14:textId="2634AF3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27BDF62" w:rsidR="7A598EFA">
        <w:rPr>
          <w:rFonts w:ascii="Arial" w:hAnsi="Arial" w:eastAsia="Arial" w:cs="Arial"/>
          <w:sz w:val="24"/>
          <w:szCs w:val="24"/>
        </w:rPr>
        <w:t xml:space="preserve">This report </w:t>
      </w:r>
      <w:r w:rsidRPr="427BDF62" w:rsidR="31D49B9C">
        <w:rPr>
          <w:rFonts w:ascii="Arial" w:hAnsi="Arial" w:eastAsia="Arial" w:cs="Arial"/>
          <w:sz w:val="24"/>
          <w:szCs w:val="24"/>
        </w:rPr>
        <w:t xml:space="preserve">should lead to an understanding of cultural </w:t>
      </w:r>
      <w:bookmarkStart w:name="_Int_h9GPyg8l" w:id="60222313"/>
      <w:r w:rsidRPr="427BDF62" w:rsidR="31D49B9C">
        <w:rPr>
          <w:rFonts w:ascii="Arial" w:hAnsi="Arial" w:eastAsia="Arial" w:cs="Arial"/>
          <w:sz w:val="24"/>
          <w:szCs w:val="24"/>
        </w:rPr>
        <w:t>awareness in a work</w:t>
      </w:r>
      <w:r w:rsidRPr="427BDF62" w:rsidR="438E7D4D">
        <w:rPr>
          <w:rFonts w:ascii="Arial" w:hAnsi="Arial" w:eastAsia="Arial" w:cs="Arial"/>
          <w:sz w:val="24"/>
          <w:szCs w:val="24"/>
        </w:rPr>
        <w:t>place and</w:t>
      </w:r>
      <w:bookmarkStart w:name="_Int_D5pu0b0k" w:id="1995223683"/>
      <w:r w:rsidRPr="427BDF62" w:rsidR="2D012A79">
        <w:rPr>
          <w:rFonts w:ascii="Arial" w:hAnsi="Arial" w:eastAsia="Arial" w:cs="Arial"/>
          <w:sz w:val="24"/>
          <w:szCs w:val="24"/>
        </w:rPr>
        <w:t xml:space="preserve"> by</w:t>
      </w:r>
      <w:bookmarkEnd w:id="1995223683"/>
      <w:r w:rsidRPr="427BDF62" w:rsidR="2D012A79">
        <w:rPr>
          <w:rFonts w:ascii="Arial" w:hAnsi="Arial" w:eastAsia="Arial" w:cs="Arial"/>
          <w:sz w:val="24"/>
          <w:szCs w:val="24"/>
        </w:rPr>
        <w:t xml:space="preserve"> examining </w:t>
      </w:r>
      <w:bookmarkEnd w:id="60222313"/>
      <w:r w:rsidRPr="427BDF62" w:rsidR="2D012A79">
        <w:rPr>
          <w:rFonts w:ascii="Arial" w:hAnsi="Arial" w:eastAsia="Arial" w:cs="Arial"/>
          <w:sz w:val="24"/>
          <w:szCs w:val="24"/>
        </w:rPr>
        <w:t xml:space="preserve">the </w:t>
      </w:r>
      <w:bookmarkStart w:name="_Int_Zs3VqXZc" w:id="2092559844"/>
      <w:r w:rsidRPr="427BDF62" w:rsidR="2D012A79">
        <w:rPr>
          <w:rFonts w:ascii="Arial" w:hAnsi="Arial" w:eastAsia="Arial" w:cs="Arial"/>
          <w:sz w:val="24"/>
          <w:szCs w:val="24"/>
        </w:rPr>
        <w:t>cultural</w:t>
      </w:r>
      <w:bookmarkEnd w:id="2092559844"/>
      <w:r w:rsidRPr="427BDF62" w:rsidR="2D012A79">
        <w:rPr>
          <w:rFonts w:ascii="Arial" w:hAnsi="Arial" w:eastAsia="Arial" w:cs="Arial"/>
          <w:sz w:val="24"/>
          <w:szCs w:val="24"/>
        </w:rPr>
        <w:t xml:space="preserve"> differences </w:t>
      </w:r>
      <w:bookmarkStart w:name="_Int_dPvk399z" w:id="284399888"/>
      <w:r w:rsidRPr="427BDF62" w:rsidR="2D012A79">
        <w:rPr>
          <w:rFonts w:ascii="Arial" w:hAnsi="Arial" w:eastAsia="Arial" w:cs="Arial"/>
          <w:sz w:val="24"/>
          <w:szCs w:val="24"/>
        </w:rPr>
        <w:t>in a</w:t>
      </w:r>
      <w:bookmarkEnd w:id="284399888"/>
      <w:r w:rsidRPr="427BDF62" w:rsidR="2D012A79">
        <w:rPr>
          <w:rFonts w:ascii="Arial" w:hAnsi="Arial" w:eastAsia="Arial" w:cs="Arial"/>
          <w:sz w:val="24"/>
          <w:szCs w:val="24"/>
        </w:rPr>
        <w:t xml:space="preserve"> </w:t>
      </w:r>
      <w:bookmarkStart w:name="_Int_zd79d53s" w:id="1235950794"/>
      <w:r w:rsidRPr="427BDF62" w:rsidR="2D012A79">
        <w:rPr>
          <w:rFonts w:ascii="Arial" w:hAnsi="Arial" w:eastAsia="Arial" w:cs="Arial"/>
          <w:sz w:val="24"/>
          <w:szCs w:val="24"/>
        </w:rPr>
        <w:t>country</w:t>
      </w:r>
      <w:bookmarkEnd w:id="1235950794"/>
      <w:r w:rsidRPr="427BDF62" w:rsidR="2D012A79">
        <w:rPr>
          <w:rFonts w:ascii="Arial" w:hAnsi="Arial" w:eastAsia="Arial" w:cs="Arial"/>
          <w:sz w:val="24"/>
          <w:szCs w:val="24"/>
        </w:rPr>
        <w:t xml:space="preserve"> and its visitors. Providing </w:t>
      </w:r>
      <w:bookmarkStart w:name="_Int_Dn6mR8uD" w:id="1970896"/>
      <w:r w:rsidRPr="427BDF62" w:rsidR="17441318">
        <w:rPr>
          <w:rFonts w:ascii="Arial" w:hAnsi="Arial" w:eastAsia="Arial" w:cs="Arial"/>
          <w:sz w:val="24"/>
          <w:szCs w:val="24"/>
        </w:rPr>
        <w:t>information</w:t>
      </w:r>
      <w:bookmarkEnd w:id="1970896"/>
      <w:r w:rsidRPr="427BDF62" w:rsidR="2D012A79">
        <w:rPr>
          <w:rFonts w:ascii="Arial" w:hAnsi="Arial" w:eastAsia="Arial" w:cs="Arial"/>
          <w:sz w:val="24"/>
          <w:szCs w:val="24"/>
        </w:rPr>
        <w:t xml:space="preserve"> for the employees and to the readers</w:t>
      </w:r>
      <w:r w:rsidRPr="427BDF62" w:rsidR="29C989B7">
        <w:rPr>
          <w:rFonts w:ascii="Arial" w:hAnsi="Arial" w:eastAsia="Arial" w:cs="Arial"/>
          <w:sz w:val="24"/>
          <w:szCs w:val="24"/>
        </w:rPr>
        <w:t>,</w:t>
      </w:r>
      <w:r w:rsidRPr="427BDF62" w:rsidR="48CF83D8">
        <w:rPr>
          <w:rFonts w:ascii="Arial" w:hAnsi="Arial" w:eastAsia="Arial" w:cs="Arial"/>
          <w:sz w:val="24"/>
          <w:szCs w:val="24"/>
        </w:rPr>
        <w:t xml:space="preserve"> </w:t>
      </w:r>
      <w:bookmarkStart w:name="_Int_7UuSfr7e" w:id="1779168858"/>
      <w:r w:rsidRPr="427BDF62" w:rsidR="088FD9A1">
        <w:rPr>
          <w:rFonts w:ascii="Arial" w:hAnsi="Arial" w:eastAsia="Arial" w:cs="Arial"/>
          <w:sz w:val="24"/>
          <w:szCs w:val="24"/>
        </w:rPr>
        <w:t>accompanied</w:t>
      </w:r>
      <w:bookmarkEnd w:id="1779168858"/>
      <w:r w:rsidRPr="427BDF62" w:rsidR="29C989B7">
        <w:rPr>
          <w:rFonts w:ascii="Arial" w:hAnsi="Arial" w:eastAsia="Arial" w:cs="Arial"/>
          <w:sz w:val="24"/>
          <w:szCs w:val="24"/>
        </w:rPr>
        <w:t xml:space="preserve"> with </w:t>
      </w:r>
      <w:bookmarkStart w:name="_Int_MfUx2eFd" w:id="1759830972"/>
      <w:r w:rsidRPr="427BDF62" w:rsidR="5FD0191F">
        <w:rPr>
          <w:rFonts w:ascii="Arial" w:hAnsi="Arial" w:eastAsia="Arial" w:cs="Arial"/>
          <w:sz w:val="24"/>
          <w:szCs w:val="24"/>
        </w:rPr>
        <w:t>graphics</w:t>
      </w:r>
      <w:bookmarkEnd w:id="1759830972"/>
      <w:r w:rsidRPr="427BDF62" w:rsidR="29C989B7">
        <w:rPr>
          <w:rFonts w:ascii="Arial" w:hAnsi="Arial" w:eastAsia="Arial" w:cs="Arial"/>
          <w:sz w:val="24"/>
          <w:szCs w:val="24"/>
        </w:rPr>
        <w:t xml:space="preserve"> that </w:t>
      </w:r>
      <w:r w:rsidRPr="427BDF62" w:rsidR="29C989B7">
        <w:rPr>
          <w:rFonts w:ascii="Arial" w:hAnsi="Arial" w:eastAsia="Arial" w:cs="Arial"/>
          <w:sz w:val="24"/>
          <w:szCs w:val="24"/>
        </w:rPr>
        <w:t>provide</w:t>
      </w:r>
      <w:r w:rsidRPr="427BDF62" w:rsidR="29C989B7">
        <w:rPr>
          <w:rFonts w:ascii="Arial" w:hAnsi="Arial" w:eastAsia="Arial" w:cs="Arial"/>
          <w:sz w:val="24"/>
          <w:szCs w:val="24"/>
        </w:rPr>
        <w:t xml:space="preserve"> </w:t>
      </w:r>
      <w:r w:rsidRPr="427BDF62" w:rsidR="40B4E1B9">
        <w:rPr>
          <w:rFonts w:ascii="Arial" w:hAnsi="Arial" w:eastAsia="Arial" w:cs="Arial"/>
          <w:sz w:val="24"/>
          <w:szCs w:val="24"/>
        </w:rPr>
        <w:t xml:space="preserve">visual comparison between the </w:t>
      </w:r>
      <w:bookmarkStart w:name="_Int_l7J2iMmn" w:id="615663990"/>
      <w:r w:rsidRPr="427BDF62" w:rsidR="40B4E1B9">
        <w:rPr>
          <w:rFonts w:ascii="Arial" w:hAnsi="Arial" w:eastAsia="Arial" w:cs="Arial"/>
          <w:sz w:val="24"/>
          <w:szCs w:val="24"/>
        </w:rPr>
        <w:t>country's</w:t>
      </w:r>
      <w:bookmarkEnd w:id="615663990"/>
      <w:r w:rsidRPr="427BDF62" w:rsidR="40B4E1B9">
        <w:rPr>
          <w:rFonts w:ascii="Arial" w:hAnsi="Arial" w:eastAsia="Arial" w:cs="Arial"/>
          <w:sz w:val="24"/>
          <w:szCs w:val="24"/>
        </w:rPr>
        <w:t xml:space="preserve"> cultural </w:t>
      </w:r>
      <w:bookmarkStart w:name="_Int_7CzmUI5s" w:id="1076258001"/>
      <w:r w:rsidRPr="427BDF62" w:rsidR="40B4E1B9">
        <w:rPr>
          <w:rFonts w:ascii="Arial" w:hAnsi="Arial" w:eastAsia="Arial" w:cs="Arial"/>
          <w:sz w:val="24"/>
          <w:szCs w:val="24"/>
        </w:rPr>
        <w:t>differences.</w:t>
      </w:r>
      <w:r w:rsidRPr="427BDF62" w:rsidR="5FDC8D00">
        <w:rPr>
          <w:rFonts w:ascii="Arial" w:hAnsi="Arial" w:eastAsia="Arial" w:cs="Arial"/>
          <w:sz w:val="24"/>
          <w:szCs w:val="24"/>
        </w:rPr>
        <w:t xml:space="preserve"> </w:t>
      </w:r>
      <w:bookmarkEnd w:id="1076258001"/>
      <w:r w:rsidRPr="427BDF62" w:rsidR="75BD49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Within this report should be a clear understanding of what to expect in a cultural difference country when visiting and what to expect from people, to respect the differences between the cultures within a hotel environment giving the employees instructive information about what they can do and what not to do. The acknowledge of cultural behaviour and differences it can lead to a successful customer service within a hotel environment also can engage the employees.</w:t>
      </w:r>
      <w:r w:rsidRPr="427BDF62" w:rsidR="139042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bookmarkStart w:name="_Int_4OTnsPs9" w:id="616441355"/>
      <w:r w:rsidRPr="427BDF62" w:rsidR="139042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cultural awareness</w:t>
      </w:r>
      <w:bookmarkEnd w:id="616441355"/>
      <w:r w:rsidRPr="427BDF62" w:rsidR="139042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report will be </w:t>
      </w:r>
      <w:bookmarkStart w:name="_Int_XE5EtTgX" w:id="631433134"/>
      <w:bookmarkStart w:name="_Int_yGIBl7gs" w:id="1098111667"/>
      <w:r w:rsidRPr="427BDF62" w:rsidR="2DD739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discussing the hotel employee </w:t>
      </w:r>
      <w:bookmarkStart w:name="_Int_z7tpGy98" w:id="414044990"/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handbook which</w:t>
      </w:r>
      <w:bookmarkEnd w:id="414044990"/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dT5xmWNo" w:id="1929250168"/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is in</w:t>
      </w:r>
      <w:bookmarkEnd w:id="1929250168"/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Turkey,</w:t>
      </w:r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it will refer to its visitors </w:t>
      </w:r>
      <w:bookmarkStart w:name="_Int_pyt9CFXb" w:id="984056165"/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which</w:t>
      </w:r>
      <w:bookmarkEnd w:id="984056165"/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are </w:t>
      </w:r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from</w:t>
      </w:r>
      <w:r w:rsidRPr="427BDF62" w:rsidR="4E84C6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United Kingdom</w:t>
      </w:r>
      <w:r w:rsidRPr="427BDF62" w:rsidR="4010BC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Hofstede dimension tool of country comparison</w:t>
      </w:r>
      <w:r w:rsidRPr="427BDF62" w:rsidR="2CBB09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with cu</w:t>
      </w:r>
      <w:bookmarkEnd w:id="631433134"/>
      <w:bookmarkEnd w:id="1098111667"/>
      <w:r w:rsidRPr="427BDF62" w:rsidR="2CBB09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ltural atlas.</w:t>
      </w:r>
      <w:r w:rsidRPr="427BDF62" w:rsidR="097911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wpfooa6m" w:id="1870725802"/>
      <w:r w:rsidRPr="427BDF62" w:rsidR="1C6777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These tools</w:t>
      </w:r>
      <w:bookmarkEnd w:id="1870725802"/>
      <w:r w:rsidRPr="427BDF62" w:rsidR="1C6777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helped </w:t>
      </w:r>
      <w:r w:rsidRPr="427BDF62" w:rsidR="1C6777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27BDF62" w:rsidR="1C6777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core cultural differences between the two countries, and it can </w:t>
      </w:r>
      <w:r w:rsidRPr="427BDF62" w:rsidR="1C6777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determine</w:t>
      </w:r>
      <w:r w:rsidRPr="427BDF62" w:rsidR="1C6777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instructions</w:t>
      </w:r>
      <w:r w:rsidRPr="427BDF62" w:rsidR="192FD6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the hotel handbook which the employees should follow for a better understanding of guest services.</w:t>
      </w:r>
    </w:p>
    <w:p w:rsidRPr="00E71B50" w:rsidR="003639A5" w:rsidP="60FFE865" w:rsidRDefault="003639A5" w14:paraId="1CE7204B" w14:textId="63E017D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49185B9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Introduction.</w:t>
      </w:r>
    </w:p>
    <w:p w:rsidR="4D26C020" w:rsidP="3E581C8D" w:rsidRDefault="4D26C020" w14:paraId="5C6F6C27" w14:textId="611F877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27BDF62" w:rsidR="145D88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research Hofstede cultural index </w:t>
      </w:r>
      <w:bookmarkStart w:name="_Int_qzXFT0pR" w:id="553061805"/>
      <w:r w:rsidRPr="427BDF62" w:rsidR="4F520D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scale,</w:t>
      </w:r>
      <w:bookmarkEnd w:id="553061805"/>
      <w:r w:rsidRPr="427BDF62" w:rsidR="145D88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based on five criteria example </w:t>
      </w:r>
      <w:r w:rsidRPr="427BDF62" w:rsidR="0DF6F2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individualism, masculinity, long-term orientation, </w:t>
      </w:r>
      <w:bookmarkStart w:name="_Int_prGDuHR3" w:id="943424998"/>
      <w:r w:rsidRPr="427BDF62" w:rsidR="1C76DB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uncertainty</w:t>
      </w:r>
      <w:r w:rsidRPr="427BDF62" w:rsidR="532B98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avoidance</w:t>
      </w:r>
      <w:bookmarkEnd w:id="943424998"/>
      <w:r w:rsidRPr="427BDF62" w:rsidR="0DF6F2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27BDF62" w:rsidR="7FC58C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427BDF62" w:rsidR="0DF6F2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po</w:t>
      </w:r>
      <w:r w:rsidRPr="427BDF62" w:rsidR="6FFF9A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wer </w:t>
      </w:r>
      <w:r w:rsidRPr="427BDF62" w:rsidR="0DF6F2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distance</w:t>
      </w:r>
      <w:r w:rsidRPr="427BDF62" w:rsidR="052F2B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7BDF62" w:rsidR="69BCD3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can be used for nation </w:t>
      </w:r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or a </w:t>
      </w:r>
      <w:bookmarkStart w:name="_Int_FBmjy78X" w:id="1610148884"/>
      <w:bookmarkStart w:name="_Int_mWhANaPs" w:id="1228226581"/>
      <w:bookmarkStart w:name="_Int_2q1jLAhU" w:id="301742586"/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country,</w:t>
      </w:r>
      <w:bookmarkEnd w:id="301742586"/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but</w:t>
      </w:r>
      <w:bookmarkEnd w:id="1610148884"/>
      <w:bookmarkEnd w:id="1228226581"/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it will not be </w:t>
      </w:r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accurate</w:t>
      </w:r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for an </w:t>
      </w:r>
      <w:bookmarkStart w:name="_Int_CEh76MWq" w:id="1204703358"/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individual's</w:t>
      </w:r>
      <w:bookmarkEnd w:id="1204703358"/>
      <w:r w:rsidRPr="427BDF62" w:rsidR="59F3FA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cultural </w:t>
      </w:r>
      <w:bookmarkStart w:name="_Int_JvM9Vzha" w:id="1533294931"/>
      <w:r w:rsidRPr="427BDF62" w:rsidR="474AF7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measure (</w:t>
      </w:r>
      <w:sdt>
        <w:sdtPr>
          <w:id w:val="696258333"/>
          <w:alias w:val="Citation"/>
          <w:tag w:val="{&quot;referencesIds&quot;:[&quot;doc:6366d0488f08811d605a931c&quot;],&quot;referencesOptions&quot;:{&quot;doc:6366d0488f08811d605a931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97333760,&quot;citationText&quot;:&quot;&lt;span style=\&quot;font-family:Arial;font-size:16px;color:#000000\&quot;&gt;(Mazanec&lt;i&gt; et al.,&lt;/i&gt; 2015)&lt;/span&gt;&quot;}"/>
          <w:placeholder>
            <w:docPart w:val="DefaultPlaceholder_1081868574"/>
          </w:placeholder>
        </w:sdtPr>
        <w:sdtContent>
          <w:bookmarkEnd w:id="1533294931"/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(Mazanec</w:t>
          </w:r>
          <w:r w:rsidRPr="427BDF62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</w:t>
          </w:r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2015)</w:t>
          </w:r>
        </w:sdtContent>
      </w:sdt>
      <w:r w:rsidRPr="427BDF62" w:rsidR="474AF7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Hofstede (2010. Pg.13) describes culture as a” mental software” which can be defined in multiple ways, it can be education, art, literature, and behaviour in a smaller sense.” Culture is always a collective phenomenon” says Hofstede (2010) because it can be 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ob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served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etween people of group who lived or shared the same social environment, and it was learned in an” unwritten rule” that the members of group made</w:t>
      </w:r>
      <w:r w:rsidRPr="427BDF62" w:rsidR="496257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(Hofstede, </w:t>
      </w:r>
      <w:bookmarkStart w:name="_Int_PXUMPcoU" w:id="1486921803"/>
      <w:r w:rsidRPr="427BDF62" w:rsidR="34E1BA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Minkov,</w:t>
      </w:r>
      <w:bookmarkEnd w:id="1486921803"/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Hofstede, 2010)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27BDF62" w:rsidR="0BF84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7BDF62" w:rsidR="18CA15BD">
        <w:rPr>
          <w:rFonts w:ascii="Arial" w:hAnsi="Arial" w:eastAsia="Arial" w:cs="Arial"/>
          <w:sz w:val="24"/>
          <w:szCs w:val="24"/>
        </w:rPr>
        <w:t xml:space="preserve">Research suggests that in an organisation when the employees have the freedom to work in a way that suits their need it can be regarded as “positive in cultures that support an individualistic approach and a low power distance” </w:t>
      </w:r>
      <w:r w:rsidRPr="427BDF62" w:rsidR="18CA15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27BDF62" w:rsidR="18CA15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Kr</w:t>
      </w:r>
      <w:r w:rsidRPr="427BDF62" w:rsidR="18CA15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zywdzinski</w:t>
      </w:r>
      <w:r w:rsidRPr="427BDF62" w:rsidR="18CA15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27BDF62" w:rsidR="18CA15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2017) The acknowledge of cultural behaviour and differences it can lead to a successful customer service within a hotel environment also can engage the employees.</w:t>
      </w:r>
      <w:r w:rsidRPr="427BDF62" w:rsidR="574700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yuyR8kOd" w:id="235812954"/>
      <w:r w:rsidRPr="427BDF62" w:rsidR="574700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Culture or subculture emphasize one form of relationship over the other, this could affect </w:t>
      </w:r>
      <w:r w:rsidRPr="427BDF62" w:rsidR="494903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extreme how the people </w:t>
      </w:r>
      <w:bookmarkStart w:name="_Int_xpe2SZNE" w:id="1967800013"/>
      <w:r w:rsidRPr="427BDF62" w:rsidR="494903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thinking, act</w:t>
      </w:r>
      <w:bookmarkEnd w:id="1967800013"/>
      <w:r w:rsidRPr="427BDF62" w:rsidR="494903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value, and describe</w:t>
      </w:r>
      <w:bookmarkEnd w:id="235812954"/>
      <w:r w:rsidRPr="427BDF62" w:rsidR="776360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themselves</w:t>
      </w:r>
      <w:r w:rsidRPr="427BDF62" w:rsidR="3E581C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sdt>
        <w:sdtPr>
          <w:id w:val="1606295619"/>
          <w:alias w:val="Citation"/>
          <w:tag w:val="{&quot;referencesIds&quot;:[&quot;doc:636cea3e8f087056c3dc7f2b&quot;],&quot;referencesOptions&quot;:{&quot;doc:636cea3e8f087056c3dc7f2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8293284,&quot;citationText&quot;:&quot;&lt;span style=\&quot;font-family:Arial;font-size:16px;color:#000000\&quot;&gt;(Kasulis, 2002)&lt;/span&gt;&quot;}"/>
          <w:placeholder>
            <w:docPart w:val="DefaultPlaceholder_1081868574"/>
          </w:placeholder>
        </w:sdtPr>
        <w:sdtContent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Kasulis</w:t>
          </w:r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, 2002)</w:t>
          </w:r>
        </w:sdtContent>
      </w:sdt>
    </w:p>
    <w:p w:rsidR="234FFD34" w:rsidP="536E6BB4" w:rsidRDefault="234FFD34" w14:paraId="3B862F76" w14:textId="7B27E30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3216AB4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Turkey core concept of cultur</w:t>
      </w:r>
      <w:r w:rsidRPr="63216AB4" w:rsidR="637E9E8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</w:t>
      </w:r>
      <w:r w:rsidRPr="63216AB4" w:rsidR="533D378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are</w:t>
      </w:r>
      <w:r w:rsidRPr="63216AB4" w:rsidR="3456537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:</w:t>
      </w:r>
    </w:p>
    <w:p w:rsidR="234FFD34" w:rsidP="536E6BB4" w:rsidRDefault="234FFD34" w14:paraId="10B1E0F8" w14:textId="7B02149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Generosity</w:t>
      </w:r>
      <w:r w:rsidRPr="63216AB4" w:rsidR="3537A6A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3216AB4" w:rsidR="6CF0CC1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XWlPJtl9" w:id="906277889"/>
      <w:r w:rsidRPr="63216AB4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Hospitality</w:t>
      </w:r>
      <w:r w:rsidRPr="63216AB4" w:rsidR="749427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bookmarkEnd w:id="906277889"/>
      <w:r w:rsidRPr="63216AB4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Community network</w:t>
      </w:r>
      <w:r w:rsidRPr="63216AB4" w:rsidR="4A206B8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3216AB4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Nationalism</w:t>
      </w:r>
      <w:r w:rsidRPr="63216AB4" w:rsidR="7D26ADB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-strong </w:t>
      </w:r>
      <w:bookmarkStart w:name="_Int_TZHlOBe8" w:id="1870256469"/>
      <w:r w:rsidRPr="63216AB4" w:rsidR="553A75B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national</w:t>
      </w:r>
      <w:bookmarkEnd w:id="1870256469"/>
      <w:r w:rsidRPr="63216AB4" w:rsidR="553A75B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identity. </w:t>
      </w:r>
    </w:p>
    <w:p w:rsidR="234FFD34" w:rsidP="536E6BB4" w:rsidRDefault="234FFD34" w14:paraId="72FAF1D8" w14:textId="41F44BC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Honour</w:t>
      </w:r>
      <w:r w:rsidRPr="63216AB4" w:rsidR="1E598B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one of the core values of </w:t>
      </w:r>
      <w:bookmarkStart w:name="_Int_lU5N87zM" w:id="1187951468"/>
      <w:r w:rsidRPr="63216AB4" w:rsidR="50B5758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Turkish</w:t>
      </w:r>
      <w:bookmarkEnd w:id="1187951468"/>
      <w:r w:rsidRPr="63216AB4" w:rsidR="1E598B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culture influencing </w:t>
      </w:r>
      <w:bookmarkStart w:name="_Int_hRcVGthQ" w:id="1155648068"/>
      <w:r w:rsidRPr="63216AB4" w:rsidR="56223F4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people's</w:t>
      </w:r>
      <w:bookmarkEnd w:id="1155648068"/>
      <w:r w:rsidRPr="63216AB4" w:rsidR="1E598B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behaviour action, and t</w:t>
      </w:r>
      <w:r w:rsidRPr="63216AB4" w:rsidR="716302F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his could affect the family or the group they belong.</w:t>
      </w:r>
    </w:p>
    <w:p w:rsidR="234FFD34" w:rsidP="536E6BB4" w:rsidRDefault="234FFD34" w14:paraId="2DEA0BD0" w14:textId="45194B71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27BDF62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Kemalism</w:t>
      </w:r>
      <w:r w:rsidRPr="427BDF62" w:rsidR="7B5F50A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beliefs in </w:t>
      </w:r>
      <w:r w:rsidRPr="427BDF62" w:rsidR="7B5F50A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modernisation</w:t>
      </w:r>
      <w:r w:rsidRPr="427BDF62" w:rsidR="7B5F50A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427BDF62" w:rsidR="7B5F50A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European</w:t>
      </w:r>
      <w:r w:rsidRPr="427BDF62" w:rsidR="7B5F50A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culture, republic</w:t>
      </w:r>
      <w:r w:rsidRPr="427BDF62" w:rsidR="5AB1C34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an, </w:t>
      </w:r>
      <w:r w:rsidRPr="427BDF62" w:rsidR="7B5F50A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democrat view </w:t>
      </w:r>
      <w:bookmarkStart w:name="_Int_bmrtkvjN" w:id="485035422"/>
      <w:r w:rsidRPr="427BDF62" w:rsidR="234FFD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Loyalty</w:t>
      </w:r>
      <w:r w:rsidRPr="427BDF62" w:rsidR="0D2126E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showing loyalty to family and friends</w:t>
      </w:r>
      <w:bookmarkEnd w:id="485035422"/>
      <w:r w:rsidRPr="427BDF62" w:rsidR="536E6BB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sdt>
        <w:sdtPr>
          <w:id w:val="970532076"/>
          <w:alias w:val="Citation"/>
          <w:tag w:val="{&quot;referencesIds&quot;:[&quot;doc:6362a5a48f08452f8809d4d5&quot;],&quot;referencesOptions&quot;:{&quot;doc:6362a5a48f08452f8809d4d5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427BDF62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Turkish Culture-Cultural Atlas</w:t>
          </w:r>
          <w:bookmarkStart w:name="_Int_eZ3wdw1V" w:id="758119898"/>
          <w:r w:rsidRPr="427BDF62" w:rsidR="6C071AE9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.)</w:t>
          </w:r>
        </w:sdtContent>
      </w:sdt>
      <w:bookmarkEnd w:id="758119898"/>
    </w:p>
    <w:p w:rsidR="3E911F61" w:rsidP="536E6BB4" w:rsidRDefault="3E911F61" w14:paraId="20FF4560" w14:textId="585846BD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D71B083" w:rsidR="56F26E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According to </w:t>
      </w:r>
      <w:r w:rsidRPr="6D71B083" w:rsidR="56F26E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</w:t>
      </w:r>
      <w:r w:rsidRPr="6D71B083" w:rsidR="0343F0A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6D71B083" w:rsidR="3E911F6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D71B083" w:rsidR="257E719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urks</w:t>
      </w:r>
      <w:r w:rsidRPr="6D71B083" w:rsidR="2078AFB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71B083" w:rsidR="3E911F6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discussing their identity as some of the most secular people in the </w:t>
      </w:r>
      <w:bookmarkStart w:name="_Int_5aETxuwB" w:id="1060951728"/>
      <w:r w:rsidRPr="6D71B083" w:rsidR="3E911F6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Islamic</w:t>
      </w:r>
      <w:bookmarkEnd w:id="1060951728"/>
      <w:r w:rsidRPr="6D71B083" w:rsidR="3E911F6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world</w:t>
      </w:r>
      <w:bookmarkStart w:name="_Int_Wfdc2737" w:id="664610654"/>
      <w:r w:rsidRPr="6D71B083" w:rsidR="13575E5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.”</w:t>
      </w:r>
      <w:bookmarkEnd w:id="664610654"/>
      <w:r w:rsidRPr="6D71B083" w:rsidR="60817AF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6D71B083" w:rsidR="3E911F6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cultural behaviour, </w:t>
      </w:r>
      <w:bookmarkStart w:name="_Int_0XW0QHMC" w:id="1705153009"/>
      <w:r w:rsidRPr="6D71B083" w:rsidR="1DE391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bookmarkEnd w:id="1705153009"/>
      <w:r w:rsidRPr="6D71B083" w:rsidR="1DE391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attitude and lifestyle differ </w:t>
      </w:r>
      <w:bookmarkStart w:name="_Int_QCk9fqd2" w:id="1768689268"/>
      <w:r w:rsidRPr="6D71B083" w:rsidR="1AA92A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between</w:t>
      </w:r>
      <w:bookmarkEnd w:id="1768689268"/>
      <w:r w:rsidRPr="6D71B083" w:rsidR="1DE391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regions and rural areas such as </w:t>
      </w:r>
      <w:bookmarkStart w:name="_Int_hyTLBYq6" w:id="846249530"/>
      <w:r w:rsidRPr="6D71B083" w:rsidR="71AAB42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socioeconomic</w:t>
      </w:r>
      <w:bookmarkEnd w:id="846249530"/>
      <w:r w:rsidRPr="6D71B083" w:rsidR="1DE391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71B083" w:rsidR="52D865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D71B083" w:rsidR="1DE391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tatus </w:t>
      </w:r>
      <w:bookmarkStart w:name="_Int_0E7Xf4kB" w:id="997275620"/>
      <w:r w:rsidRPr="6D71B083" w:rsidR="4823E46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ethnicities</w:t>
      </w:r>
      <w:bookmarkEnd w:id="997275620"/>
      <w:r w:rsidRPr="6D71B083" w:rsidR="22C9777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educational level.</w:t>
      </w:r>
      <w:r w:rsidRPr="6D71B083" w:rsidR="051F8D3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3EfmytLv" w:id="1300413039"/>
      <w:r w:rsidRPr="6D71B083" w:rsidR="051F8D3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This difference</w:t>
      </w:r>
      <w:bookmarkEnd w:id="1300413039"/>
      <w:r w:rsidRPr="6D71B083" w:rsidR="051F8D3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does not affect the strong national identity that they claim. </w:t>
      </w:r>
      <w:r w:rsidRPr="6D71B083" w:rsidR="4722B08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Those who are living closer to the bigger cities are more likely to be modern and those who are closer to the rural areas are more religious and </w:t>
      </w:r>
      <w:bookmarkStart w:name="_Int_y1waaNW1" w:id="2119514224"/>
      <w:r w:rsidRPr="6D71B083" w:rsidR="2675231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traditional</w:t>
      </w:r>
      <w:r w:rsidRPr="6D71B083" w:rsidR="55A94FD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sdt>
        <w:sdtPr>
          <w:id w:val="1095020818"/>
          <w:alias w:val="Citation"/>
          <w:tag w:val="{&quot;referencesIds&quot;:[&quot;doc:6373ebf18f085acacb570080&quot;],&quot;referencesOptions&quot;:{&quot;doc:6373ebf18f085acacb57008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03099878,&quot;citationText&quot;:&quot;&lt;span style=\&quot;font-family:Arial;font-size:16px;color:#000000\&quot;&gt;(Ozus, Akın and Çiftçi, 2012)&lt;/span&gt;&quot;}"/>
          <w:placeholder>
            <w:docPart w:val="DefaultPlaceholder_1081868574"/>
          </w:placeholder>
        </w:sdtPr>
        <w:sdtContent>
          <w:bookmarkEnd w:id="2119514224"/>
          <w:r w:rsidRPr="6D71B083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(Ozus, Akın and Çiftçi, 2012)</w:t>
          </w:r>
        </w:sdtContent>
      </w:sdt>
      <w:r w:rsidRPr="6D71B083" w:rsidR="01C9E56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3DE9B3B" w:rsidP="722081B5" w:rsidRDefault="33DE9B3B" w14:paraId="07740BE2" w14:textId="4BD8B75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33DE9B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British culture</w:t>
      </w:r>
      <w:r w:rsidRPr="63216AB4" w:rsidR="33DE9B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</w:p>
    <w:p w:rsidR="33DE9B3B" w:rsidP="536E6BB4" w:rsidRDefault="33DE9B3B" w14:paraId="68CEB46C" w14:textId="1394A14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0BE9B77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3216AB4" w:rsidR="33DE9B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toicism, class, equity, regional diversity, informality, </w:t>
      </w:r>
      <w:r w:rsidRPr="63216AB4" w:rsidR="51D5F30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humour,</w:t>
      </w:r>
      <w:r w:rsidRPr="63216AB4" w:rsidR="33DE9B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diligence are the core culture</w:t>
      </w:r>
      <w:r w:rsidRPr="63216AB4" w:rsidR="30A433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63216AB4" w:rsidR="30A433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British</w:t>
      </w:r>
      <w:r w:rsidRPr="63216AB4" w:rsidR="30A4337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nation. The country includes </w:t>
      </w:r>
      <w:r w:rsidRPr="63216AB4" w:rsidR="0A8769C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England, </w:t>
      </w:r>
      <w:r w:rsidRPr="63216AB4" w:rsidR="0A8769C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Scotland</w:t>
      </w:r>
      <w:r w:rsidRPr="63216AB4" w:rsidR="0A8769C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Wales and Northen Ireland, the people speak the same language (</w:t>
      </w:r>
      <w:r w:rsidRPr="63216AB4" w:rsidR="583C896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English</w:t>
      </w:r>
      <w:r w:rsidRPr="63216AB4" w:rsidR="0A8769C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3216AB4" w:rsidR="536E6BB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sdt>
        <w:sdtPr>
          <w:id w:val="1135165848"/>
          <w:alias w:val="Citation"/>
          <w:tag w:val="{&quot;referencesIds&quot;:[&quot;doc:637e462e8f0808e8cab0fbdc&quot;],&quot;referencesOptions&quot;:{&quot;doc:637e462e8f0808e8cab0fbdc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63216A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63216A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Bushaway</w:t>
          </w:r>
          <w:r w:rsidRPr="63216A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, 2013)</w:t>
          </w:r>
        </w:sdtContent>
      </w:sdt>
      <w:r w:rsidRPr="63216AB4" w:rsidR="358346C5">
        <w:rPr>
          <w:rFonts w:ascii="Arial" w:hAnsi="Arial" w:eastAsia="Arial" w:cs="Arial"/>
          <w:sz w:val="24"/>
          <w:szCs w:val="24"/>
        </w:rPr>
        <w:t xml:space="preserve"> </w:t>
      </w:r>
      <w:r w:rsidRPr="63216AB4" w:rsidR="358346C5">
        <w:rPr>
          <w:rFonts w:ascii="Arial" w:hAnsi="Arial" w:eastAsia="Arial" w:cs="Arial"/>
          <w:sz w:val="24"/>
          <w:szCs w:val="24"/>
        </w:rPr>
        <w:t>use the same currency and are</w:t>
      </w:r>
      <w:r w:rsidRPr="63216AB4" w:rsidR="358346C5">
        <w:rPr>
          <w:rFonts w:ascii="Arial" w:hAnsi="Arial" w:eastAsia="Arial" w:cs="Arial"/>
          <w:sz w:val="24"/>
          <w:szCs w:val="24"/>
        </w:rPr>
        <w:t xml:space="preserve"> </w:t>
      </w:r>
      <w:r w:rsidRPr="63216AB4" w:rsidR="358346C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subjects</w:t>
      </w:r>
      <w:r w:rsidRPr="63216AB4" w:rsidR="358346C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Royal Family.</w:t>
      </w:r>
      <w:r w:rsidRPr="63216AB4" w:rsidR="0A8769C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78EFC02" w:rsidP="63216AB4" w:rsidRDefault="378EFC02" w14:paraId="7A1E0DB4" w14:textId="2D4A96D6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63216AB4" w:rsidR="378EFC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Customs and social expectations vary between </w:t>
      </w:r>
      <w:bookmarkStart w:name="_Int_RqNzVmTk" w:id="204135391"/>
      <w:r w:rsidRPr="63216AB4" w:rsidR="6479B73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nations, and</w:t>
      </w:r>
      <w:bookmarkEnd w:id="204135391"/>
      <w:r w:rsidRPr="63216AB4" w:rsidR="6479B73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immigrations</w:t>
      </w:r>
      <w:r w:rsidRPr="63216AB4" w:rsidR="378EFC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cultural </w:t>
      </w:r>
      <w:r w:rsidRPr="63216AB4" w:rsidR="378EFC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differences</w:t>
      </w:r>
      <w:r w:rsidRPr="63216AB4" w:rsidR="378EFC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</w:t>
      </w:r>
      <w:r w:rsidRPr="63216AB4" w:rsidR="4F1FBD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each </w:t>
      </w:r>
      <w:r w:rsidRPr="63216AB4" w:rsidR="4F1FBD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country</w:t>
      </w:r>
      <w:r w:rsidRPr="63216AB4" w:rsidR="4F1FBD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216AB4" w:rsidR="4F1FBD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heritage</w:t>
      </w:r>
      <w:r w:rsidRPr="63216AB4" w:rsidR="4F1FBD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history with dialects and </w:t>
      </w:r>
      <w:r w:rsidRPr="63216AB4" w:rsidR="4F1FBD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accents</w:t>
      </w:r>
      <w:r w:rsidRPr="63216AB4" w:rsidR="4F1FBD6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3216AB4" w:rsidR="378EFC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216AB4" w:rsidR="288FCBB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The UK have become a multicultural country</w:t>
      </w:r>
      <w:r w:rsidRPr="63216AB4" w:rsidR="536E6BB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sdt>
        <w:sdtPr>
          <w:id w:val="817508004"/>
          <w:alias w:val="Citation"/>
          <w:tag w:val="{&quot;referencesIds&quot;:[&quot;doc:637e472e8f08013b0aa7179d&quot;],&quot;referencesOptions&quot;:{&quot;doc:637e472e8f08013b0aa7179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63216A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(Gilroy, 2005)</w:t>
          </w:r>
        </w:sdtContent>
      </w:sdt>
      <w:r w:rsidRPr="63216AB4" w:rsidR="278D95A2">
        <w:rPr>
          <w:rFonts w:ascii="Arial" w:hAnsi="Arial" w:eastAsia="Arial" w:cs="Arial"/>
          <w:sz w:val="24"/>
          <w:szCs w:val="24"/>
        </w:rPr>
        <w:t xml:space="preserve">. </w:t>
      </w:r>
    </w:p>
    <w:p w:rsidR="378EFC02" w:rsidP="536E6BB4" w:rsidRDefault="378EFC02" w14:paraId="32C766D4" w14:textId="18F4F17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288FCBB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British </w:t>
      </w:r>
      <w:r w:rsidRPr="63216AB4" w:rsidR="142B3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can detect </w:t>
      </w:r>
      <w:r w:rsidRPr="63216AB4" w:rsidR="142B3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one's</w:t>
      </w:r>
      <w:r w:rsidRPr="63216AB4" w:rsidR="142B3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216AB4" w:rsidR="142B3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background</w:t>
      </w:r>
      <w:r w:rsidRPr="63216AB4" w:rsidR="142B38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their accent and speech. </w:t>
      </w:r>
      <w:r w:rsidRPr="63216AB4" w:rsidR="53F69C4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a person </w:t>
      </w:r>
      <w:r w:rsidRPr="63216AB4" w:rsidR="6E8DB06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was raised by a rich family their pronunciations differ from the working class. British believes in equality and respect </w:t>
      </w:r>
      <w:r w:rsidRPr="63216AB4" w:rsidR="3314F9E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those who get a </w:t>
      </w:r>
      <w:r w:rsidRPr="63216AB4" w:rsidR="3314F9E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position</w:t>
      </w:r>
      <w:r w:rsidRPr="63216AB4" w:rsidR="3314F9E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their own </w:t>
      </w:r>
      <w:r w:rsidRPr="63216AB4" w:rsidR="33992C0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arduous work</w:t>
      </w:r>
      <w:bookmarkStart w:name="_Int_KFaIL5iu" w:id="441970021"/>
      <w:r w:rsidRPr="63216AB4" w:rsidR="6AE04DA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bookmarkEnd w:id="441970021"/>
    </w:p>
    <w:p w:rsidR="00AB11B6" w:rsidP="427BDF62" w:rsidRDefault="00AB11B6" w14:paraId="0AEDFA37" w14:textId="25B74E4A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27BDF62" w:rsidR="609519D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427BDF62" w:rsidR="454789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British</w:t>
      </w:r>
      <w:r w:rsidRPr="427BDF62" w:rsidR="609519D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humour and sarcasm can be </w:t>
      </w:r>
      <w:r w:rsidRPr="427BDF62" w:rsidR="787E401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dry,</w:t>
      </w:r>
      <w:r w:rsidRPr="427BDF62" w:rsidR="609519D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one should not take </w:t>
      </w:r>
      <w:r w:rsidRPr="427BDF62" w:rsidR="421A1D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personal offence to </w:t>
      </w:r>
      <w:bookmarkStart w:name="_Int_qyC2XYoZ" w:id="1872683795"/>
      <w:r w:rsidRPr="427BDF62" w:rsidR="12EC14A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jokes (</w:t>
      </w:r>
      <w:sdt>
        <w:sdtPr>
          <w:id w:val="1113672460"/>
          <w:alias w:val="Citation"/>
          <w:tag w:val="{&quot;referencesIds&quot;:[&quot;doc:6373fd698f08c24a69a89e5a&quot;],&quot;referencesOptions&quot;:{&quot;doc:6373fd698f08c24a69a89e5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bookmarkEnd w:id="1872683795"/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(Study International Staff and Great British Mug, 2021)</w:t>
          </w:r>
        </w:sdtContent>
      </w:sdt>
      <w:r w:rsidRPr="427BDF62" w:rsidR="1D3C38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0FFE865" w:rsidP="63216AB4" w:rsidRDefault="60FFE865" w14:paraId="275A4DC4" w14:textId="1F320B0C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216AB4">
        <w:rPr>
          <w:rFonts w:ascii="Arial" w:hAnsi="Arial" w:eastAsia="Arial" w:cs="Arial"/>
          <w:sz w:val="24"/>
          <w:szCs w:val="24"/>
        </w:rPr>
        <w:br w:type="page"/>
      </w:r>
    </w:p>
    <w:p w:rsidR="00AB11B6" w:rsidP="63216AB4" w:rsidRDefault="00AB11B6" w14:paraId="596CB6DD" w14:textId="7777777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0AB11B6" w:rsidP="63216AB4" w:rsidRDefault="004903C6" w14:paraId="1469ABF7" w14:textId="5BAC1A8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="004903C6">
        <w:drawing>
          <wp:inline wp14:editId="2E693A0B" wp14:anchorId="7481B96D">
            <wp:extent cx="5731510" cy="2941320"/>
            <wp:effectExtent l="0" t="0" r="2540" b="0"/>
            <wp:docPr id="2" name="Picture 2" descr="Chart, bar char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aa0913edf19344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1B6" w:rsidP="63216AB4" w:rsidRDefault="007C44EB" w14:paraId="00615471" w14:textId="06E94D5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007C44EB">
        <w:rPr>
          <w:rFonts w:ascii="Arial" w:hAnsi="Arial" w:eastAsia="Arial" w:cs="Arial"/>
          <w:sz w:val="24"/>
          <w:szCs w:val="24"/>
        </w:rPr>
        <w:t xml:space="preserve">Tourist visiting Turkey mostly are from </w:t>
      </w:r>
      <w:r w:rsidRPr="63216AB4" w:rsidR="00C73AA0">
        <w:rPr>
          <w:rFonts w:ascii="Arial" w:hAnsi="Arial" w:eastAsia="Arial" w:cs="Arial"/>
          <w:sz w:val="24"/>
          <w:szCs w:val="24"/>
        </w:rPr>
        <w:t xml:space="preserve">Germany, Ukraine, </w:t>
      </w:r>
      <w:r w:rsidRPr="63216AB4" w:rsidR="0054F93D">
        <w:rPr>
          <w:rFonts w:ascii="Arial" w:hAnsi="Arial" w:eastAsia="Arial" w:cs="Arial"/>
          <w:sz w:val="24"/>
          <w:szCs w:val="24"/>
        </w:rPr>
        <w:t>United Kingdom</w:t>
      </w:r>
      <w:r w:rsidRPr="63216AB4" w:rsidR="00C73AA0">
        <w:rPr>
          <w:rFonts w:ascii="Arial" w:hAnsi="Arial" w:eastAsia="Arial" w:cs="Arial"/>
          <w:sz w:val="24"/>
          <w:szCs w:val="24"/>
        </w:rPr>
        <w:t xml:space="preserve">, Bulgaria </w:t>
      </w:r>
      <w:bookmarkStart w:name="_Int_wZDqzZOG" w:id="590628197"/>
      <w:r w:rsidRPr="63216AB4" w:rsidR="0167C327">
        <w:rPr>
          <w:rFonts w:ascii="Arial" w:hAnsi="Arial" w:eastAsia="Arial" w:cs="Arial"/>
          <w:sz w:val="24"/>
          <w:szCs w:val="24"/>
        </w:rPr>
        <w:t>Iran,</w:t>
      </w:r>
      <w:bookmarkEnd w:id="590628197"/>
      <w:r w:rsidRPr="63216AB4" w:rsidR="004872F7">
        <w:rPr>
          <w:rFonts w:ascii="Arial" w:hAnsi="Arial" w:eastAsia="Arial" w:cs="Arial"/>
          <w:sz w:val="24"/>
          <w:szCs w:val="24"/>
        </w:rPr>
        <w:t xml:space="preserve"> and </w:t>
      </w:r>
      <w:r w:rsidRPr="63216AB4" w:rsidR="2745E11A">
        <w:rPr>
          <w:rFonts w:ascii="Arial" w:hAnsi="Arial" w:eastAsia="Arial" w:cs="Arial"/>
          <w:sz w:val="24"/>
          <w:szCs w:val="24"/>
        </w:rPr>
        <w:t>Russia.</w:t>
      </w:r>
      <w:r w:rsidRPr="63216AB4" w:rsidR="60FFE865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965919829"/>
          <w:alias w:val="Citation"/>
          <w:tag w:val="{&quot;referencesIds&quot;:[&quot;doc:6362d1f28f08ec96e183ac8a&quot;],&quot;referencesOptions&quot;:{&quot;doc:6362d1f28f08ec96e183ac8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99555898,&quot;citationText&quot;:&quot;&lt;span style=\&quot;font-family:Arial;font-size:16px;color:#000000\&quot;&gt;(Ministry of Culture and Tourism, 2022)&lt;/span&gt;&quot;}"/>
          <w:placeholder>
            <w:docPart w:val="DefaultPlaceholder_1081868574"/>
          </w:placeholder>
        </w:sdtPr>
        <w:sdtContent>
          <w:r w:rsidRPr="63216A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(Ministry of Culture and Tourism, 2022)</w:t>
          </w:r>
        </w:sdtContent>
      </w:sdt>
    </w:p>
    <w:p w:rsidR="0000118A" w:rsidP="63216AB4" w:rsidRDefault="00074980" w14:paraId="2389F449" w14:textId="2E11E1A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="00074980">
        <w:drawing>
          <wp:inline wp14:editId="44F2F71E" wp14:anchorId="5B9346B7">
            <wp:extent cx="5731510" cy="3232150"/>
            <wp:effectExtent l="0" t="0" r="2540" b="6350"/>
            <wp:docPr id="1" name="Picture 1" descr="Chart, bar char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f7260bd275664d2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27BDF62" w:rsidR="60FFE865">
        <w:rPr>
          <w:rFonts w:ascii="Arial" w:hAnsi="Arial" w:eastAsia="Arial" w:cs="Arial"/>
          <w:sz w:val="24"/>
          <w:szCs w:val="24"/>
        </w:rPr>
        <w:t xml:space="preserve"> </w:t>
      </w:r>
      <w:sdt>
        <w:sdtPr>
          <w:id w:val="2073214052"/>
          <w:alias w:val="Citation"/>
          <w:tag w:val="{&quot;referencesIds&quot;:[&quot;doc:6362a5048f0811a7edc6c86e&quot;],&quot;referencesOptions&quot;:{&quot;doc:6362a5048f0811a7edc6c86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72673834,&quot;citationText&quot;:&quot;&lt;span style=\&quot;font-family:Arial;font-size:16px;color:#000000\&quot;&gt;(&lt;i&gt;Country Comparison- Hofstede Insights. &lt;/i&gt;)&lt;/span&gt;&quot;}"/>
          <w:placeholder>
            <w:docPart w:val="DefaultPlaceholder_1081868574"/>
          </w:placeholder>
        </w:sdtPr>
        <w:sdtContent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427BDF62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Country Comparison- Hofstede Insights</w:t>
          </w:r>
          <w:bookmarkStart w:name="_Int_5liXEClV" w:id="1980603439"/>
          <w:r w:rsidRPr="427BDF62" w:rsidR="0F6EBCA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.)</w:t>
          </w:r>
        </w:sdtContent>
      </w:sdt>
      <w:bookmarkEnd w:id="1980603439"/>
      <w:r w:rsidRPr="427BDF62" w:rsidR="388F05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0FFE865" w:rsidP="63216AB4" w:rsidRDefault="60FFE865" w14:paraId="738DC22E" w14:textId="57144289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216AB4">
        <w:rPr>
          <w:rFonts w:ascii="Arial" w:hAnsi="Arial" w:eastAsia="Arial" w:cs="Arial"/>
          <w:sz w:val="24"/>
          <w:szCs w:val="24"/>
        </w:rPr>
        <w:br w:type="page"/>
      </w:r>
    </w:p>
    <w:p w:rsidR="60FFE865" w:rsidP="63216AB4" w:rsidRDefault="60FFE865" w14:paraId="6A1649ED" w14:textId="35EF0DA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E80D0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Hofstede country comparison </w:t>
      </w:r>
      <w:r w:rsidRPr="63216AB4" w:rsidR="25BE4F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site,</w:t>
      </w:r>
      <w:r w:rsidRPr="63216AB4" w:rsidR="5E80D0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two countries Turkey and </w:t>
      </w:r>
      <w:r w:rsidRPr="63216AB4" w:rsidR="492942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Kingdom can be </w:t>
      </w:r>
      <w:r w:rsidRPr="63216AB4" w:rsidR="492942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seen,</w:t>
      </w:r>
      <w:r w:rsidRPr="63216AB4" w:rsidR="492942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cultural differences can</w:t>
      </w:r>
      <w:r w:rsidRPr="63216AB4" w:rsidR="05DC74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be compared. Visually the Power distance, individualism, and Uncertainty avoidance can be compared</w:t>
      </w:r>
      <w:r w:rsidRPr="63216AB4" w:rsidR="59E092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seen in the table below.</w:t>
      </w:r>
    </w:p>
    <w:p w:rsidR="01606103" w:rsidP="63216AB4" w:rsidRDefault="01606103" w14:paraId="331EA17D" w14:textId="7B148277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0"/>
        <w:gridCol w:w="3000"/>
        <w:gridCol w:w="3000"/>
      </w:tblGrid>
      <w:tr w:rsidR="536E6BB4" w:rsidTr="63216AB4" w14:paraId="0ED21CDA">
        <w:trPr>
          <w:trHeight w:val="300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24C8F086" w14:textId="48DD1C1F">
            <w:pPr>
              <w:pStyle w:val="Heading1"/>
              <w:spacing w:before="240" w:after="0"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F5496" w:themeColor="accent1" w:themeTint="FF" w:themeShade="BF"/>
                <w:sz w:val="24"/>
                <w:szCs w:val="24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F5496" w:themeColor="accent1" w:themeTint="FF" w:themeShade="BF"/>
                <w:sz w:val="24"/>
                <w:szCs w:val="24"/>
                <w:lang w:val="en-GB"/>
              </w:rPr>
              <w:t xml:space="preserve">Dimensions 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2E2C4DB4" w14:textId="40FA271A">
            <w:pPr>
              <w:pStyle w:val="Heading1"/>
              <w:spacing w:before="240" w:after="0"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F5496" w:themeColor="accent1" w:themeTint="FF" w:themeShade="BF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F5496" w:themeColor="accent1" w:themeTint="FF" w:themeShade="BF"/>
                <w:sz w:val="24"/>
                <w:szCs w:val="24"/>
                <w:lang w:val="en-GB"/>
              </w:rPr>
              <w:t xml:space="preserve">Turkey 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7AF692A7" w14:textId="33306955">
            <w:pPr>
              <w:pStyle w:val="Heading1"/>
              <w:spacing w:before="240" w:after="0"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F5496" w:themeColor="accent1" w:themeTint="FF" w:themeShade="BF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F5496" w:themeColor="accent1" w:themeTint="FF" w:themeShade="BF"/>
                <w:sz w:val="24"/>
                <w:szCs w:val="24"/>
                <w:lang w:val="en-GB"/>
              </w:rPr>
              <w:t xml:space="preserve">United Kingdom </w:t>
            </w:r>
          </w:p>
        </w:tc>
      </w:tr>
      <w:tr w:rsidR="536E6BB4" w:rsidTr="63216AB4" w14:paraId="2C9CDFB3">
        <w:trPr>
          <w:trHeight w:val="1200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4F8F6343" w14:textId="22A30D80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Power distance </w:t>
            </w:r>
          </w:p>
          <w:p w:rsidR="536E6BB4" w:rsidP="63216AB4" w:rsidRDefault="536E6BB4" w14:paraId="59568E55" w14:textId="70FDA138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536E6BB4" w:rsidP="63216AB4" w:rsidRDefault="536E6BB4" w14:paraId="4FF72DDA" w14:textId="1316A0EF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469D43A1" w14:textId="13A38AF6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Dependent </w:t>
            </w:r>
          </w:p>
          <w:p w:rsidR="536E6BB4" w:rsidP="63216AB4" w:rsidRDefault="536E6BB4" w14:paraId="2E468E0E" w14:textId="0E115485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Hierarchical</w:t>
            </w:r>
          </w:p>
          <w:p w:rsidR="536E6BB4" w:rsidP="63216AB4" w:rsidRDefault="536E6BB4" w14:paraId="70E23BEF" w14:textId="470DB2DF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Centralized power</w:t>
            </w:r>
          </w:p>
          <w:p w:rsidR="536E6BB4" w:rsidP="63216AB4" w:rsidRDefault="536E6BB4" w14:paraId="06534442" w14:textId="6D174C30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Indirect communication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46D98C9C" w14:textId="65FDDB2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Equality </w:t>
            </w:r>
          </w:p>
        </w:tc>
      </w:tr>
      <w:tr w:rsidR="536E6BB4" w:rsidTr="63216AB4" w14:paraId="44E329CD">
        <w:trPr>
          <w:trHeight w:val="300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7F0CAB00" w14:textId="3730DA9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Individualism 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6C2CF6A4" w14:textId="0D765CEE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Collectivist 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7389C0F1" w14:textId="3B2D53B0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Individualist </w:t>
            </w:r>
          </w:p>
          <w:p w:rsidR="536E6BB4" w:rsidP="63216AB4" w:rsidRDefault="536E6BB4" w14:paraId="616F0559" w14:textId="2CA93B7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Private </w:t>
            </w:r>
          </w:p>
          <w:p w:rsidR="536E6BB4" w:rsidP="63216AB4" w:rsidRDefault="536E6BB4" w14:paraId="275677F1" w14:textId="714EFA33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Independents from early age </w:t>
            </w:r>
          </w:p>
          <w:p w:rsidR="536E6BB4" w:rsidP="63216AB4" w:rsidRDefault="536E6BB4" w14:paraId="7E0F78DA" w14:textId="6A4E93D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</w:tc>
      </w:tr>
      <w:tr w:rsidR="536E6BB4" w:rsidTr="63216AB4" w14:paraId="41DA7353">
        <w:trPr>
          <w:trHeight w:val="1545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42C19A77" w14:textId="4FB7859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Uncertainty Avoidance 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071685CD" w14:textId="29246AB7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Rules and regulations</w:t>
            </w:r>
          </w:p>
          <w:p w:rsidR="536E6BB4" w:rsidP="63216AB4" w:rsidRDefault="536E6BB4" w14:paraId="12BA6D85" w14:textId="22D3B54C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536E6BB4" w:rsidP="63216AB4" w:rsidRDefault="536E6BB4" w14:paraId="79006DFE" w14:textId="48A2F54C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Open minded</w:t>
            </w:r>
          </w:p>
          <w:p w:rsidR="536E6BB4" w:rsidP="63216AB4" w:rsidRDefault="536E6BB4" w14:paraId="0E6BE8ED" w14:textId="61E37D00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Curious nation </w:t>
            </w:r>
          </w:p>
          <w:p w:rsidR="536E6BB4" w:rsidP="63216AB4" w:rsidRDefault="536E6BB4" w14:paraId="61F63FA4" w14:textId="5B3335E1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3216AB4" w:rsidR="536E6BB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Strong need of innovation</w:t>
            </w:r>
          </w:p>
          <w:p w:rsidR="536E6BB4" w:rsidP="63216AB4" w:rsidRDefault="536E6BB4" w14:paraId="6D5C5403" w14:textId="61916EC2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</w:tc>
      </w:tr>
    </w:tbl>
    <w:p w:rsidR="01606103" w:rsidP="63216AB4" w:rsidRDefault="01606103" w14:paraId="78694906" w14:textId="05D73844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1C89B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More explication about some important side of culture in </w:t>
      </w:r>
      <w:r w:rsidRPr="63216AB4" w:rsidR="67779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3216AB4" w:rsidR="1C89B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  <w:r w:rsidRPr="63216AB4" w:rsidR="1C0D9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rkey.</w:t>
      </w:r>
    </w:p>
    <w:p w:rsidR="1D719B93" w:rsidP="6292A8C5" w:rsidRDefault="1D719B93" w14:paraId="16E23D76" w14:textId="18D4BD3C">
      <w:pPr>
        <w:pStyle w:val="Normal"/>
        <w:spacing w:line="360" w:lineRule="auto"/>
        <w:ind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Int_qGcSrEF7" w:id="754401982"/>
      <w:r w:rsidRPr="6D71B083" w:rsidR="3A747B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6D71B083" w:rsidR="1261F2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6D71B083" w:rsidR="2371F0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D71B083" w:rsidR="016061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uperiors</w:t>
      </w:r>
      <w:r w:rsidRPr="6D71B083" w:rsidR="016061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often inaccessible and the ideal boss is a father </w:t>
      </w:r>
      <w:bookmarkStart w:name="_Int_ojkdvS4u" w:id="1335768006"/>
      <w:r w:rsidRPr="6D71B083" w:rsidR="29D626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figure</w:t>
      </w:r>
      <w:r w:rsidRPr="6D71B083" w:rsidR="05CEDD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” according to findings</w:t>
      </w:r>
      <w:r w:rsidRPr="6D71B083" w:rsidR="29D626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sdt>
        <w:sdtPr>
          <w:id w:val="743648927"/>
          <w:alias w:val="Citation"/>
          <w:tag w:val="{&quot;referencesIds&quot;:[&quot;doc:637c78878f08051dea20adc9&quot;],&quot;referencesOptions&quot;:{&quot;doc:637c78878f08051dea20adc9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bookmarkEnd w:id="754401982"/>
          <w:bookmarkEnd w:id="1335768006"/>
          <w:r w:rsidRPr="6D71B083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(Cho</w:t>
          </w:r>
          <w:r w:rsidRPr="6D71B083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</w:t>
          </w:r>
          <w:r w:rsidRPr="6D71B083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2013)</w:t>
          </w:r>
        </w:sdtContent>
      </w:sdt>
      <w:r w:rsidRPr="6D71B083" w:rsidR="7DFD5F8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centralized power </w:t>
      </w:r>
      <w:bookmarkStart w:name="_Int_9iOIEBem" w:id="463402453"/>
      <w:r w:rsidRPr="6D71B083" w:rsidR="070BF2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directs</w:t>
      </w:r>
      <w:bookmarkEnd w:id="463402453"/>
      <w:r w:rsidRPr="6D71B083" w:rsidR="7DFD5F8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6D71B083" w:rsidR="7D264F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management team</w:t>
      </w:r>
      <w:r w:rsidRPr="6D71B083" w:rsidR="7DFD5F8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 rely on their superiors and </w:t>
      </w:r>
      <w:r w:rsidRPr="6D71B083" w:rsidR="4DCC6F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</w:t>
      </w:r>
      <w:r w:rsidRPr="6D71B083" w:rsidR="069C1A5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71B083" w:rsidR="069C1A5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6D71B083" w:rsidR="147E00E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ules. </w:t>
      </w:r>
      <w:r w:rsidRPr="6D71B083" w:rsidR="11237E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Communicaton</w:t>
      </w:r>
      <w:r w:rsidRPr="6D71B083" w:rsidR="11237E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6D71B083" w:rsidR="09BAE6A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indirect </w:t>
      </w:r>
      <w:sdt>
        <w:sdtPr>
          <w:id w:val="2042276649"/>
          <w:alias w:val="Citation"/>
          <w:tag w:val="{&quot;referencesIds&quot;:[&quot;doc:637c79af8f08ea9bbec5fe68&quot;],&quot;referencesOptions&quot;:{&quot;doc:637c79af8f08ea9bbec5fe68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6D71B083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(Imamura, </w:t>
          </w:r>
          <w:bookmarkStart w:name="_Int_SO0QNCG3" w:id="138099672"/>
          <w:r w:rsidRPr="6D71B083" w:rsidR="1D7338D6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Zhang,</w:t>
          </w:r>
          <w:bookmarkEnd w:id="138099672"/>
          <w:r w:rsidRPr="6D71B083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and Liu, 2021)</w:t>
          </w:r>
        </w:sdtContent>
      </w:sdt>
      <w:r w:rsidRPr="6D71B083" w:rsidR="11237E14">
        <w:rPr>
          <w:rFonts w:ascii="Arial" w:hAnsi="Arial" w:eastAsia="Arial" w:cs="Arial"/>
          <w:sz w:val="24"/>
          <w:szCs w:val="24"/>
        </w:rPr>
        <w:t>,</w:t>
      </w:r>
      <w:r w:rsidRPr="6D71B083" w:rsidR="11237E14">
        <w:rPr>
          <w:rFonts w:ascii="Arial" w:hAnsi="Arial" w:eastAsia="Arial" w:cs="Arial"/>
          <w:sz w:val="24"/>
          <w:szCs w:val="24"/>
        </w:rPr>
        <w:t xml:space="preserve"> open conflicts are avoid</w:t>
      </w:r>
      <w:r w:rsidRPr="6D71B083" w:rsidR="224440B2">
        <w:rPr>
          <w:rFonts w:ascii="Arial" w:hAnsi="Arial" w:eastAsia="Arial" w:cs="Arial"/>
          <w:sz w:val="24"/>
          <w:szCs w:val="24"/>
        </w:rPr>
        <w:t xml:space="preserve">ed. </w:t>
      </w:r>
    </w:p>
    <w:p w:rsidR="06FBE85D" w:rsidP="63216AB4" w:rsidRDefault="06FBE85D" w14:paraId="22603394" w14:textId="787F98E6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27BDF62" w:rsidR="5FCDEA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Uncertainty</w:t>
      </w:r>
      <w:r w:rsidRPr="427BDF62" w:rsidR="5FCDEA4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Avoidance on this dimension Turkey scores at 85 which means the need of rules and regulations. For foreigners they might see</w:t>
      </w:r>
      <w:r w:rsidRPr="427BDF62" w:rsidR="14E00A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 </w:t>
      </w:r>
      <w:r w:rsidRPr="427BDF62" w:rsidR="14E00A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religious</w:t>
      </w:r>
      <w:r w:rsidRPr="427BDF62" w:rsidR="14E00A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references to “Allah</w:t>
      </w:r>
      <w:bookmarkStart w:name="_Int_QOdoaNET" w:id="1169062102"/>
      <w:r w:rsidRPr="427BDF62" w:rsidR="1B19EE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,”</w:t>
      </w:r>
      <w:bookmarkEnd w:id="1169062102"/>
      <w:r w:rsidRPr="427BDF62" w:rsidR="14E00A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but it is to avoid a specific </w:t>
      </w:r>
      <w:r w:rsidRPr="427BDF62" w:rsidR="358D97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situation what often cause tension and avoiding the future</w:t>
      </w:r>
      <w:r w:rsidRPr="427BDF62" w:rsidR="438B9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7BDF62" w:rsidR="438B9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427BDF62" w:rsidR="438B9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7BDF62" w:rsidR="438B9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uncertainty</w:t>
      </w:r>
      <w:r w:rsidRPr="427BDF62" w:rsidR="438B9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</w:t>
      </w:r>
      <w:r w:rsidRPr="427BDF62" w:rsidR="438B9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cannot</w:t>
      </w:r>
      <w:r w:rsidRPr="427BDF62" w:rsidR="438B9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predict and control</w:t>
      </w:r>
      <w:r w:rsidRPr="427BDF62" w:rsidR="722081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sdt>
        <w:sdtPr>
          <w:id w:val="114443279"/>
          <w:alias w:val="Citation"/>
          <w:tag w:val="{&quot;referencesIds&quot;:[&quot;doc:6373ff7f8f08c24a69a89e8a&quot;],&quot;referencesOptions&quot;:{&quot;doc:6373ff7f8f08c24a69a89e8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placeholder>
            <w:docPart w:val="DefaultPlaceholder_1081868574"/>
          </w:placeholder>
        </w:sdtPr>
        <w:sdtContent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(Kubra </w:t>
          </w:r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Daldiran</w:t>
          </w:r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, 20</w:t>
          </w:r>
          <w:r w:rsidRPr="427BDF62" w:rsidR="51713DD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</w:t>
          </w:r>
          <w:r w:rsidRPr="427BDF62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18)</w:t>
          </w:r>
        </w:sdtContent>
      </w:sdt>
      <w:r w:rsidRPr="427BDF62" w:rsidR="01252B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1252BDC" w:rsidP="427BDF62" w:rsidRDefault="01252BDC" w14:paraId="771613F0" w14:textId="56423AA3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6D71B083" w:rsidR="01252B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Conclusion</w:t>
      </w:r>
      <w:r w:rsidRPr="6D71B083" w:rsidR="5D1917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: with this report about the cultural differences between </w:t>
      </w:r>
      <w:r w:rsidRPr="6D71B083" w:rsidR="395C4A4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D71B083" w:rsidR="5D1917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urkey and </w:t>
      </w:r>
      <w:bookmarkStart w:name="_Int_UTV2bha2" w:id="1175088187"/>
      <w:r w:rsidRPr="6D71B083" w:rsidR="5D1917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United Kingdom</w:t>
      </w:r>
      <w:bookmarkEnd w:id="1175088187"/>
      <w:r w:rsidRPr="6D71B083" w:rsidR="5D1917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guest experience should be </w:t>
      </w:r>
      <w:r w:rsidRPr="6D71B083" w:rsidR="50ED0BB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satisfactory and hotel employees should follow the hotel handbook which can help them to act accordingly to their </w:t>
      </w:r>
      <w:bookmarkStart w:name="_Int_svoir8nL" w:id="1731311867"/>
      <w:r w:rsidRPr="6D71B083" w:rsidR="402A2F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guests'</w:t>
      </w:r>
      <w:bookmarkEnd w:id="1731311867"/>
      <w:r w:rsidRPr="6D71B083" w:rsidR="50ED0BB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qXyX5OWY" w:id="1862400736"/>
      <w:r w:rsidRPr="6D71B083" w:rsidR="2438A0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preferences and</w:t>
      </w:r>
      <w:bookmarkEnd w:id="1862400736"/>
      <w:r w:rsidRPr="6D71B083" w:rsidR="2438A0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avoid mistakes.</w:t>
      </w:r>
      <w:r w:rsidRPr="6D71B083" w:rsidR="43963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According to the core culture of the Turkeys nation and values the </w:t>
      </w:r>
      <w:bookmarkStart w:name="_Int_DQalJO3n" w:id="1826698650"/>
      <w:r w:rsidRPr="6D71B083" w:rsidR="26B2D1E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teamwork</w:t>
      </w:r>
      <w:bookmarkEnd w:id="1826698650"/>
      <w:r w:rsidRPr="6D71B083" w:rsidR="43963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should be easy and </w:t>
      </w:r>
      <w:r w:rsidRPr="6D71B083" w:rsidR="43963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assisting</w:t>
      </w:r>
      <w:r w:rsidRPr="6D71B083" w:rsidR="43963D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ea</w:t>
      </w:r>
      <w:r w:rsidRPr="6D71B083" w:rsidR="251701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ch other </w:t>
      </w:r>
      <w:bookmarkStart w:name="_Int_eFZxZ1A2" w:id="2033864238"/>
      <w:r w:rsidRPr="6D71B083" w:rsidR="6790B1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while</w:t>
      </w:r>
      <w:bookmarkEnd w:id="2033864238"/>
      <w:r w:rsidRPr="6D71B083" w:rsidR="251701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following the hotel handbook</w:t>
      </w:r>
      <w:r w:rsidRPr="6D71B083" w:rsidR="4BFEA0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KWOIADwi" w:id="921172277"/>
      <w:r w:rsidRPr="6D71B083" w:rsidR="4BFEA0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would</w:t>
      </w:r>
      <w:bookmarkEnd w:id="921172277"/>
      <w:r w:rsidRPr="6D71B083" w:rsidR="4BFEA0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lead to a successful team who </w:t>
      </w:r>
      <w:r w:rsidRPr="6D71B083" w:rsidR="09CF65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can </w:t>
      </w:r>
      <w:bookmarkStart w:name="_Int_4rvTXh70" w:id="1649589962"/>
      <w:r w:rsidRPr="6D71B083" w:rsidR="09CF65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achieve</w:t>
      </w:r>
      <w:bookmarkEnd w:id="1649589962"/>
      <w:r w:rsidRPr="6D71B083" w:rsidR="09CF65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perfect guest experience.</w:t>
      </w:r>
    </w:p>
    <w:p w:rsidR="3E581C8D" w:rsidP="63216AB4" w:rsidRDefault="3E581C8D" w14:paraId="01EBEB19" w14:textId="4298F72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216AB4">
        <w:rPr>
          <w:rFonts w:ascii="Arial" w:hAnsi="Arial" w:eastAsia="Arial" w:cs="Arial"/>
          <w:sz w:val="24"/>
          <w:szCs w:val="24"/>
        </w:rPr>
        <w:br w:type="page"/>
      </w:r>
    </w:p>
    <w:p w:rsidR="5AB495AC" w:rsidP="63216AB4" w:rsidRDefault="5AB495AC" w14:paraId="1A0A93A9" w14:textId="7843692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AB495A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Hotel handbook:</w:t>
      </w:r>
    </w:p>
    <w:p w:rsidR="36F92F11" w:rsidP="63216AB4" w:rsidRDefault="36F92F11" w14:paraId="701A709E" w14:textId="64FB312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36F92F1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Do's</w:t>
      </w:r>
      <w:r w:rsidRPr="63216AB4" w:rsidR="36F92F1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:</w:t>
      </w:r>
    </w:p>
    <w:p w:rsidR="36F92F11" w:rsidP="63216AB4" w:rsidRDefault="36F92F11" w14:paraId="1E24F475" w14:textId="1DA68D3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36F92F1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Be generous, accept invitations with gratitude.</w:t>
      </w:r>
    </w:p>
    <w:p w:rsidR="36F92F11" w:rsidP="63216AB4" w:rsidRDefault="36F92F11" w14:paraId="6B12B8D7" w14:textId="66D4107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36F92F1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Respect </w:t>
      </w:r>
      <w:r w:rsidRPr="63216AB4" w:rsidR="254AD1E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people's</w:t>
      </w:r>
      <w:r w:rsidRPr="63216AB4" w:rsidR="36F92F1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religion beliefs</w:t>
      </w:r>
    </w:p>
    <w:p w:rsidR="3C682DAA" w:rsidP="63216AB4" w:rsidRDefault="3C682DAA" w14:paraId="48E8B572" w14:textId="4938CB4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3C682D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63216AB4" w:rsidR="3C682D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location for praying</w:t>
      </w:r>
    </w:p>
    <w:p w:rsidR="3AD9C236" w:rsidP="63216AB4" w:rsidRDefault="3AD9C236" w14:paraId="62AD1738" w14:textId="62D47A6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3AD9C23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Remember not all Turks are practising </w:t>
      </w:r>
      <w:r w:rsidRPr="63216AB4" w:rsidR="3AD9C23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Muslims</w:t>
      </w:r>
      <w:r w:rsidRPr="63216AB4" w:rsidR="3AD9C23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AD9C236" w:rsidP="63216AB4" w:rsidRDefault="3AD9C236" w14:paraId="523D5AB3" w14:textId="344608D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695EB5B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Indirect feedback</w:t>
      </w:r>
      <w:r w:rsidRPr="63216AB4" w:rsidR="188577F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21D4F32" w:rsidP="63216AB4" w:rsidRDefault="121D4F32" w14:paraId="1F19DE1D" w14:textId="3213CF4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121D4F3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Wear modest clothing</w:t>
      </w:r>
      <w:r w:rsidRPr="63216AB4" w:rsidR="51748E0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5734B50" w:rsidP="63216AB4" w:rsidRDefault="35734B50" w14:paraId="4467D29D" w14:textId="59AC8FE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35734B5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Avoid taking offence personal to British jokes.</w:t>
      </w:r>
    </w:p>
    <w:p w:rsidR="546AF608" w:rsidP="63216AB4" w:rsidRDefault="546AF608" w14:paraId="6207B549" w14:textId="7905985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 handshake is common greeting.</w:t>
      </w:r>
    </w:p>
    <w:p w:rsidR="546AF608" w:rsidP="63216AB4" w:rsidRDefault="546AF608" w14:paraId="48C42FCC" w14:textId="71753DB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Say please when asking for help.</w:t>
      </w:r>
    </w:p>
    <w:p w:rsidR="546AF608" w:rsidP="63216AB4" w:rsidRDefault="546AF608" w14:paraId="7D2E7DBF" w14:textId="2DB6288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Be polite and friendly.</w:t>
      </w:r>
    </w:p>
    <w:p w:rsidR="546AF608" w:rsidP="63216AB4" w:rsidRDefault="546AF608" w14:paraId="1A6CB34E" w14:textId="7C3DA99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Be patient with complains.</w:t>
      </w:r>
    </w:p>
    <w:p w:rsidR="546AF608" w:rsidP="63216AB4" w:rsidRDefault="546AF608" w14:paraId="2B7FA4B7" w14:textId="2B01096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Acknowledge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216AB4" w:rsidR="2AB0D6E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the origin of guest.</w:t>
      </w:r>
    </w:p>
    <w:p w:rsidR="546AF608" w:rsidP="63216AB4" w:rsidRDefault="546AF608" w14:paraId="4BE5B8A5" w14:textId="3BA051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Keep distance from the guest.</w:t>
      </w:r>
    </w:p>
    <w:p w:rsidR="546AF608" w:rsidP="63216AB4" w:rsidRDefault="546AF608" w14:paraId="11F6B789" w14:textId="22EEC64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Don'ts</w:t>
      </w:r>
      <w:r w:rsidRPr="63216AB4" w:rsidR="546AF60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</w:p>
    <w:p w:rsidR="546AF608" w:rsidP="63216AB4" w:rsidRDefault="546AF608" w14:paraId="4D52EC29" w14:textId="66CE9B6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Spitting in public is rude.</w:t>
      </w:r>
    </w:p>
    <w:p w:rsidR="546AF608" w:rsidP="63216AB4" w:rsidRDefault="546AF608" w14:paraId="35B7CD55" w14:textId="5471871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Waving is considered impolite, wait in the que.</w:t>
      </w:r>
    </w:p>
    <w:p w:rsidR="546AF608" w:rsidP="63216AB4" w:rsidRDefault="546AF608" w14:paraId="4351154E" w14:textId="08BEBC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Critic in public.</w:t>
      </w:r>
    </w:p>
    <w:p w:rsidR="546AF608" w:rsidP="63216AB4" w:rsidRDefault="546AF608" w14:paraId="09F06CD1" w14:textId="76C7EA7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Avoid asking of personal life and preferences.</w:t>
      </w:r>
    </w:p>
    <w:p w:rsidR="546AF608" w:rsidP="63216AB4" w:rsidRDefault="546AF608" w14:paraId="40317264" w14:textId="55933DD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Avoid 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interrupting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person while speaking.</w:t>
      </w:r>
    </w:p>
    <w:p w:rsidR="546AF608" w:rsidP="63216AB4" w:rsidRDefault="546AF608" w14:paraId="2ED9F602" w14:textId="0B34E83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 not get 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too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close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guest keep distance.</w:t>
      </w:r>
    </w:p>
    <w:p w:rsidR="546AF608" w:rsidP="63216AB4" w:rsidRDefault="546AF608" w14:paraId="7BC92A1E" w14:textId="1BD40AB8">
      <w:pPr>
        <w:pStyle w:val="ListParagraph"/>
        <w:numPr>
          <w:ilvl w:val="0"/>
          <w:numId w:val="3"/>
        </w:numPr>
        <w:spacing w:before="0" w:before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Do not</w:t>
      </w: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show the V signs with your finger your palm facing your body it is considered offensive.</w:t>
      </w:r>
    </w:p>
    <w:p w:rsidR="546AF608" w:rsidP="63216AB4" w:rsidRDefault="546AF608" w14:paraId="33B0F4C7" w14:textId="16950E0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3216AB4" w:rsidR="546AF6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Do not stare, people feel uncomfortable.</w:t>
      </w:r>
    </w:p>
    <w:p w:rsidR="3E581C8D" w:rsidP="3E581C8D" w:rsidRDefault="3E581C8D" w14:paraId="56F0A013" w14:textId="78783C53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581C8D" w:rsidRDefault="3E581C8D" w14:paraId="5DC11022" w14:textId="6399A087">
      <w:r>
        <w:br w:type="page"/>
      </w:r>
    </w:p>
    <w:p w:rsidR="3E581C8D" w:rsidP="3E581C8D" w:rsidRDefault="3E581C8D" w14:paraId="654481EE" w14:textId="5F93C836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581C8D" w:rsidP="3E581C8D" w:rsidRDefault="3E581C8D" w14:paraId="5EB6DFD3" w14:textId="372F4E54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581C8D" w:rsidP="3E581C8D" w:rsidRDefault="3E581C8D" w14:paraId="1B96EABA" w14:textId="375CDAAF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581C8D" w:rsidP="3E581C8D" w:rsidRDefault="3E581C8D" w14:paraId="1F5B4362" w14:textId="76158EAE">
      <w:pPr>
        <w:pStyle w:val="Normal"/>
        <w:ind w:left="0"/>
      </w:pPr>
      <w:r w:rsidRPr="536E6BB4" w:rsidR="4F64AC0C">
        <w:rPr>
          <w:rFonts w:ascii="Arial" w:hAnsi="Arial" w:eastAsia="Arial" w:cs="Arial"/>
          <w:sz w:val="24"/>
          <w:szCs w:val="24"/>
        </w:rPr>
        <w:t>Reference</w:t>
      </w:r>
      <w:r w:rsidR="4F64AC0C">
        <w:rPr/>
        <w:t>:</w:t>
      </w:r>
      <w:r>
        <w:br/>
      </w:r>
    </w:p>
    <w:sdt>
      <w:sdtPr>
        <w:id w:val="816030216"/>
        <w:tag w:val="rw.biblio"/>
        <w:placeholder>
          <w:docPart w:val="DefaultPlaceholder_1081868574"/>
        </w:placeholder>
      </w:sdtPr>
      <w:sdtContent>
        <w:p w:rsidR="3E581C8D" w:rsidP="536E6BB4" w:rsidRDefault="3E581C8D" w14:paraId="5E1FFE69" w14:textId="1AC9E69D">
          <w:pPr>
            <w:pStyle w:val="Normal"/>
            <w:ind/>
            <w:rPr>
              <w:rFonts w:ascii="Arial" w:hAnsi="Arial" w:eastAsia="Arial" w:cs="Arial"/>
              <w:b w:val="1"/>
              <w:b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Country Comparison- Hofstede Insights.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Available at: </w:t>
          </w:r>
          <w:hyperlink r:id="R78a872aa304b49b3">
            <w:r w:rsidRPr="536E6BB4" w:rsidR="5AE6F233">
              <w:rPr>
                <w:rStyle w:val="Hyperlink"/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https://www.hofstede-insights.com/country-comparison/turkey,the-uk/</w:t>
            </w:r>
          </w:hyperlink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(Accessed: 02.11.2022).</w:t>
          </w:r>
        </w:p>
        <w:p w:rsidR="3E581C8D" w:rsidP="536E6BB4" w:rsidRDefault="3E581C8D" w14:paraId="3100965D" w14:textId="70E7028F">
          <w:pPr>
            <w:ind/>
          </w:pP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Turkish Culture-Cultural Atlas.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Available at: </w:t>
          </w:r>
          <w:hyperlink r:id="Rb69ee127e0154b31">
            <w:r w:rsidRPr="536E6BB4" w:rsidR="5AE6F233">
              <w:rPr>
                <w:rStyle w:val="Hyperlink"/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https://culturalatlas.sbs.com.au/turkish-culture</w:t>
            </w:r>
          </w:hyperlink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(Accessed: 02.11.2022).</w:t>
          </w:r>
        </w:p>
        <w:p w:rsidR="3E581C8D" w:rsidP="536E6BB4" w:rsidRDefault="3E581C8D" w14:paraId="589078C3" w14:textId="74444B6A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Bushaway, B. (2013) 'Things said or sung a thousand times: customary society and oral culture in rural England, 1700–1900' Manchester University Press, pp. 256.</w:t>
          </w:r>
        </w:p>
        <w:p w:rsidR="3E581C8D" w:rsidP="536E6BB4" w:rsidRDefault="3E581C8D" w14:paraId="222EAE0D" w14:textId="6821CFC2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Cho, I., Kim, J.K., Park, H. and Cho, N. (2013) 'The relationship between organisational culture and service quality through organisational learning framework',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Total quality management &amp; business excellence,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24(7-8), pp. 753-768. doi: 10.1080/14783363.2013.791100.</w:t>
          </w:r>
        </w:p>
        <w:p w:rsidR="3E581C8D" w:rsidP="536E6BB4" w:rsidRDefault="3E581C8D" w14:paraId="2B4FB39A" w14:textId="3F3611F2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Gilroy, P. (2005) 'Multiculture, double consciousness and the 'war on terror'',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Patterns of prejudice,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39(4), pp. 431-443. doi: 10.1080/00313220500347899.</w:t>
          </w:r>
        </w:p>
        <w:p w:rsidR="3E581C8D" w:rsidP="536E6BB4" w:rsidRDefault="3E581C8D" w14:paraId="798982AB" w14:textId="357E0EC1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Imamura, M., Zhang, Y.B. and Liu, N. (2021) 'Direct and indirect effects of contact quality and perceived cultural identification on conflict management styles in an American–Chinese context',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Asian journal of social psychology,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24(4), pp. 423-434. doi: 10.1111/ajsp.12432.</w:t>
          </w:r>
        </w:p>
        <w:p w:rsidR="3E581C8D" w:rsidP="536E6BB4" w:rsidRDefault="3E581C8D" w14:paraId="2772584E" w14:textId="368A08F3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Kasulis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, T.P. (2002)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Intimacy or </w:t>
          </w:r>
          <w:bookmarkStart w:name="_Int_PbWOrUlE" w:id="1906216299"/>
          <w:r w:rsidRPr="536E6BB4" w:rsidR="2CB16177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integrity:</w:t>
          </w:r>
          <w:bookmarkEnd w:id="1906216299"/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philosophy and cultural difference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Honolulu: University of Hawaii Press.</w:t>
          </w:r>
        </w:p>
        <w:p w:rsidR="3E581C8D" w:rsidP="536E6BB4" w:rsidRDefault="3E581C8D" w14:paraId="7F1E33F1" w14:textId="2E2F25B6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Kubra Daldiran (2018)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Power Distance and Uncertainty Avoidance in Turkey.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Available at: </w:t>
          </w:r>
          <w:hyperlink r:id="R27157c9d7c2b49e9">
            <w:r w:rsidRPr="536E6BB4" w:rsidR="5AE6F233">
              <w:rPr>
                <w:rStyle w:val="Hyperlink"/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https://www.linkedin.com/pulse/power-distance-uncertainty-avoidance-turkey-k%C3%BCbra-deliba%C5%9F-dald%C4%B1ran</w:t>
            </w:r>
          </w:hyperlink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(Accessed: 15.11.2022).</w:t>
          </w:r>
        </w:p>
        <w:p w:rsidR="3E581C8D" w:rsidP="536E6BB4" w:rsidRDefault="3E581C8D" w14:paraId="558AE4F8" w14:textId="6FB72D17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Mazanec, J.A., Crotts, J.C., Gursoy, D. and Lu, L. (2015) 'Homogeneity versus heterogeneity of cultural values: An item-response theoretical approach applying Hofstede's cultural dimensions in a single nation',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Tourism management (1982),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48, pp. 299-304. doi: 10.1016/j.tourman.2014.11.011.</w:t>
          </w:r>
        </w:p>
        <w:p w:rsidR="3E581C8D" w:rsidP="536E6BB4" w:rsidRDefault="3E581C8D" w14:paraId="57445A89" w14:textId="58448F48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Ministry of Culture and Tourism, T. (2022)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Turkey Tourist Arrivals.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Available at: </w:t>
          </w:r>
          <w:hyperlink r:id="R3304f3ab97d8492e">
            <w:r w:rsidRPr="536E6BB4" w:rsidR="5AE6F233">
              <w:rPr>
                <w:rStyle w:val="Hyperlink"/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https://tradingeconomics.com/turkey/tourist-arrivals</w:t>
            </w:r>
          </w:hyperlink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(Accessed: 02.11.2022).</w:t>
          </w:r>
        </w:p>
        <w:p w:rsidR="3E581C8D" w:rsidP="536E6BB4" w:rsidRDefault="3E581C8D" w14:paraId="4A0BDA2E" w14:textId="660AA475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Ozus, E., Akın, D. and Çiftçi, M. (2012) 'Hierarchical Cluster Analysis of Multicenter Development and Travel Patterns in Istanbul',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Journal of Urban Planning and Development,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138(4), pp. 303-318. doi: 10.1061/(ASCE)UP.1943-5444.0000121.</w:t>
          </w:r>
        </w:p>
        <w:p w:rsidR="3E581C8D" w:rsidP="536E6BB4" w:rsidRDefault="3E581C8D" w14:paraId="31CE7A1D" w14:textId="6C129D32">
          <w:pPr>
            <w:ind/>
          </w:pP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Study International Staff and Great British Mug. (2021) 'Understanding British Humour-knowing when to laugh and when not to!', </w:t>
          </w:r>
          <w:r w:rsidRPr="536E6BB4" w:rsidR="5AE6F233">
            <w:rPr>
              <w:rFonts w:ascii="Arial" w:hAnsi="Arial" w:eastAsia="Arial" w:cs="Arial"/>
              <w:i w:val="1"/>
              <w:i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Study International, </w:t>
          </w:r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19.03. Available at: </w:t>
          </w:r>
          <w:hyperlink r:id="R09ee33f9e6964ae0">
            <w:r w:rsidRPr="536E6BB4" w:rsidR="5AE6F233">
              <w:rPr>
                <w:rStyle w:val="Hyperlink"/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https://www.studyinternational.com/news/understanding-british-humour/</w:t>
            </w:r>
          </w:hyperlink>
          <w:r w:rsidRPr="536E6BB4" w:rsidR="5AE6F233">
            <w:rPr>
              <w:rFonts w:ascii="Arial" w:hAnsi="Arial" w:eastAsia="Arial" w:cs="Arial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(Accessed: 15.11.2022).</w:t>
          </w:r>
        </w:p>
        <w:p w:rsidR="3E581C8D" w:rsidP="3E581C8D" w:rsidRDefault="3E581C8D" w14:paraId="7E22A496" w14:textId="6AA69535">
          <w:pPr>
            <w:pStyle w:val="Normal"/>
            <w:ind w:left="0"/>
            <w:rPr>
              <w:rFonts w:ascii="Arial" w:hAnsi="Arial" w:eastAsia="Arial" w:cs="Arial"/>
              <w:b w:val="1"/>
              <w:bCs w:val="1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</w:p>
      </w:sdtContent>
    </w:sdt>
    <w:sectPr w:rsidR="0000118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x3PFwNcB9e+IG" int2:id="2088s3kY">
      <int2:state int2:type="AugLoop_Text_Critique" int2:value="Rejected"/>
    </int2:textHash>
    <int2:textHash int2:hashCode="oq3BCGQ3mZPYsP" int2:id="FxbF9xov">
      <int2:state int2:type="AugLoop_Text_Critique" int2:value="Rejected"/>
    </int2:textHash>
    <int2:textHash int2:hashCode="2G4tnMuJIvQb91" int2:id="JdTcTk8A">
      <int2:state int2:type="AugLoop_Text_Critique" int2:value="Rejected"/>
    </int2:textHash>
    <int2:textHash int2:hashCode="SOVj8UjcBNizHJ" int2:id="8wj96WDG">
      <int2:state int2:type="AugLoop_Text_Critique" int2:value="Rejected"/>
    </int2:textHash>
    <int2:textHash int2:hashCode="mzlWB63LDrYu5X" int2:id="h7ZzJlK6">
      <int2:state int2:type="AugLoop_Text_Critique" int2:value="Rejected"/>
    </int2:textHash>
    <int2:textHash int2:hashCode="CsWBT1Gn+Yq2T0" int2:id="q3yZcWF2">
      <int2:state int2:type="AugLoop_Text_Critique" int2:value="Rejected"/>
    </int2:textHash>
    <int2:textHash int2:hashCode="3wRYYxzfEg2VYN" int2:id="M7nDUhZU">
      <int2:state int2:type="AugLoop_Text_Critique" int2:value="Rejected"/>
    </int2:textHash>
    <int2:bookmark int2:bookmarkName="_Int_Wfdc2737" int2:invalidationBookmarkName="" int2:hashCode="+hy8M85sF9u9T4" int2:id="7UZHbnAD"/>
    <int2:bookmark int2:bookmarkName="_Int_SO0QNCG3" int2:invalidationBookmarkName="" int2:hashCode="5DhYAENuJsFyJd" int2:id="lhZjGjdd"/>
    <int2:bookmark int2:bookmarkName="_Int_4rvTXh70" int2:invalidationBookmarkName="" int2:hashCode="VhNHO1BjMoJYZQ" int2:id="5L5NxHBs"/>
    <int2:bookmark int2:bookmarkName="_Int_KWOIADwi" int2:invalidationBookmarkName="" int2:hashCode="pQdIqfDxDY4fDV" int2:id="BzVs3MCO"/>
    <int2:bookmark int2:bookmarkName="_Int_eFZxZ1A2" int2:invalidationBookmarkName="" int2:hashCode="qiP2NhRlMOv55f" int2:id="txuluVVr"/>
    <int2:bookmark int2:bookmarkName="_Int_DQalJO3n" int2:invalidationBookmarkName="" int2:hashCode="BM0w9VgewPa1x0" int2:id="pfBOuqgU"/>
    <int2:bookmark int2:bookmarkName="_Int_9iOIEBem" int2:invalidationBookmarkName="" int2:hashCode="JKFzPKi7CuRaP/" int2:id="gOzejRwr"/>
    <int2:bookmark int2:bookmarkName="_Int_eZ3wdw1V" int2:invalidationBookmarkName="" int2:hashCode="QPUBpSZ5cDERJI" int2:id="bhzryA0B"/>
    <int2:bookmark int2:bookmarkName="_Int_5liXEClV" int2:invalidationBookmarkName="" int2:hashCode="QPUBpSZ5cDERJI" int2:id="PzICG6gd"/>
    <int2:bookmark int2:bookmarkName="_Int_qXyX5OWY" int2:invalidationBookmarkName="" int2:hashCode="FQ10bMIRr60XTC" int2:id="aB0HyoO3"/>
    <int2:bookmark int2:bookmarkName="_Int_svoir8nL" int2:invalidationBookmarkName="" int2:hashCode="+BIoUdvAqU9i5E" int2:id="lNWpVZBZ"/>
    <int2:bookmark int2:bookmarkName="_Int_svoir8nL" int2:invalidationBookmarkName="" int2:hashCode="AYowxq1DbHQgoN" int2:id="VX7wHGYm"/>
    <int2:bookmark int2:bookmarkName="_Int_UTV2bha2" int2:invalidationBookmarkName="" int2:hashCode="uDok+xrvqstc9K" int2:id="vNOTyWsP"/>
    <int2:bookmark int2:bookmarkName="_Int_wpfooa6m" int2:invalidationBookmarkName="" int2:hashCode="y2ZaWU5CB/mZPe" int2:id="ux3ngh9O"/>
    <int2:bookmark int2:bookmarkName="_Int_btTXpYY3" int2:invalidationBookmarkName="" int2:hashCode="yINwAzfF0xmzB4" int2:id="bqL2WkH0"/>
    <int2:bookmark int2:bookmarkName="_Int_ZhIxz2Lg" int2:invalidationBookmarkName="" int2:hashCode="G6XjE4m3zPyhhW" int2:id="KMiQhJ5c"/>
    <int2:bookmark int2:bookmarkName="_Int_PbWOrUlE" int2:invalidationBookmarkName="" int2:hashCode="dCpJB9vOPYTGUw" int2:id="c8BfPc6b"/>
    <int2:bookmark int2:bookmarkName="_Int_KFaIL5iu" int2:invalidationBookmarkName="" int2:hashCode="RoHRJMxsS3O6q/" int2:id="xgdoPAot"/>
    <int2:bookmark int2:bookmarkName="_Int_RqNzVmTk" int2:invalidationBookmarkName="" int2:hashCode="WqLlgfxCn1GuJw" int2:id="IuhIe4Ef"/>
    <int2:bookmark int2:bookmarkName="_Int_TZHlOBe8" int2:invalidationBookmarkName="" int2:hashCode="YGH+LT7E7NSkmi" int2:id="ZE1XC3d8"/>
    <int2:bookmark int2:bookmarkName="_Int_qyC2XYoZ" int2:invalidationBookmarkName="" int2:hashCode="yBiu/e91t6TaTU" int2:id="6w4Pj9Gt"/>
    <int2:bookmark int2:bookmarkName="_Int_ojkdvS4u" int2:invalidationBookmarkName="" int2:hashCode="Lg1s89TBUl6pWq" int2:id="p7kQTiDn"/>
    <int2:bookmark int2:bookmarkName="_Int_4UeUNvS7" int2:invalidationBookmarkName="" int2:hashCode="ewnzblLx/mgkkY" int2:id="s0nR2vML"/>
    <int2:bookmark int2:bookmarkName="_Int_oMNIMfw2" int2:invalidationBookmarkName="" int2:hashCode="pf8UnMjBUcYYZa" int2:id="hQjUsg5r"/>
    <int2:bookmark int2:bookmarkName="_Int_krhsta0z" int2:invalidationBookmarkName="" int2:hashCode="o8VFPGXOZ0XVro" int2:id="7874K9GG">
      <int2:state int2:type="AugLoop_Similarity_SimilarityAnnotation" int2:value="Reviewed"/>
    </int2:bookmark>
    <int2:bookmark int2:bookmarkName="_Int_qGcSrEF7" int2:invalidationBookmarkName="" int2:hashCode="BhHM0glopRzr+J" int2:id="GjFTDaHX">
      <int2:state int2:type="AugLoop_Similarity_SimilarityAnnotation" int2:value="Reviewed"/>
    </int2:bookmark>
    <int2:bookmark int2:bookmarkName="_Int_QOdoaNET" int2:invalidationBookmarkName="" int2:hashCode="wCgj9rKdcuGrsF" int2:id="5Uxzoty4"/>
    <int2:bookmark int2:bookmarkName="_Int_jVG1IlYu" int2:invalidationBookmarkName="" int2:hashCode="9/dEuDWG6ntP/7" int2:id="GR3MIKGE"/>
    <int2:bookmark int2:bookmarkName="_Int_IzZKk2U4" int2:invalidationBookmarkName="" int2:hashCode="QPUBpSZ5cDERJI" int2:id="wUYNEQtS"/>
    <int2:bookmark int2:bookmarkName="_Int_xDFyUJld" int2:invalidationBookmarkName="" int2:hashCode="QPUBpSZ5cDERJI" int2:id="iYSonNro"/>
    <int2:bookmark int2:bookmarkName="_Int_DEM6So7k" int2:invalidationBookmarkName="" int2:hashCode="8GFgxnsrMMSTQP" int2:id="AF2MhVSl"/>
    <int2:bookmark int2:bookmarkName="_Int_z8Jd28p8" int2:invalidationBookmarkName="" int2:hashCode="12EidhYfTgdBF3" int2:id="vpvkkl3h">
      <int2:state int2:type="AugLoop_Text_Critique" int2:value="Rejected"/>
    </int2:bookmark>
    <int2:bookmark int2:bookmarkName="_Int_QOdoaNET" int2:invalidationBookmarkName="" int2:hashCode="CVps7gk95CAGm5" int2:id="wiie7unR"/>
    <int2:bookmark int2:bookmarkName="_Int_oV3YWd7U" int2:invalidationBookmarkName="" int2:hashCode="RoHRJMxsS3O6q/" int2:id="oHz0f4mQ"/>
    <int2:bookmark int2:bookmarkName="_Int_jZsoaT1b" int2:invalidationBookmarkName="" int2:hashCode="MRnxeztQwh0oWs" int2:id="lnbCIZhM">
      <int2:state int2:type="AugLoop_Text_Critique" int2:value="Rejected"/>
    </int2:bookmark>
    <int2:bookmark int2:bookmarkName="_Int_JhZX9KQw" int2:invalidationBookmarkName="" int2:hashCode="coxJpW15H0WRHi" int2:id="tbCVzbtm"/>
    <int2:bookmark int2:bookmarkName="_Int_wZDqzZOG" int2:invalidationBookmarkName="" int2:hashCode="iJIk4/yiSmqxfQ" int2:id="cAkotfS9"/>
    <int2:bookmark int2:bookmarkName="_Int_W6OX4h9e" int2:invalidationBookmarkName="" int2:hashCode="dCpJB9vOPYTGUw" int2:id="s3py6nSW"/>
    <int2:bookmark int2:bookmarkName="_Int_e4s2eX5u" int2:invalidationBookmarkName="" int2:hashCode="PwGkCljrJnH55F" int2:id="fbMh2Tw4"/>
    <int2:bookmark int2:bookmarkName="_Int_qgC8JFYw" int2:invalidationBookmarkName="" int2:hashCode="GENOmysfF7jlKQ" int2:id="yGkNHJjo"/>
    <int2:bookmark int2:bookmarkName="_Int_UWTb5yPK" int2:invalidationBookmarkName="" int2:hashCode="1wM2Ewoq3LcKwJ" int2:id="I7CxpSGR"/>
    <int2:bookmark int2:bookmarkName="_Int_0zgV6vET" int2:invalidationBookmarkName="" int2:hashCode="4ShyI4yro/kFpV" int2:id="coHdywge"/>
    <int2:bookmark int2:bookmarkName="_Int_guJoKtsy" int2:invalidationBookmarkName="" int2:hashCode="v91iN41Zqnyva1" int2:id="lj0EV5lv"/>
    <int2:bookmark int2:bookmarkName="_Int_RvqTyV9z" int2:invalidationBookmarkName="" int2:hashCode="l2QwjS6CIfrkIM" int2:id="hFjunwJz"/>
    <int2:bookmark int2:bookmarkName="_Int_adR5IxO3" int2:invalidationBookmarkName="" int2:hashCode="7mv9nt1mcB+6fn" int2:id="XiAJWGeK"/>
    <int2:bookmark int2:bookmarkName="_Int_hRcVGthQ" int2:invalidationBookmarkName="" int2:hashCode="d7tJaFrecwMN3b" int2:id="qfxSFsoD"/>
    <int2:bookmark int2:bookmarkName="_Int_lU5N87zM" int2:invalidationBookmarkName="" int2:hashCode="g5f8k7qNEYR6qj" int2:id="CiFuYol3"/>
    <int2:bookmark int2:bookmarkName="_Int_y1waaNW1" int2:invalidationBookmarkName="" int2:hashCode="VRbKj9oEe2H/9l" int2:id="d1F7m4A8"/>
    <int2:bookmark int2:bookmarkName="_Int_3EfmytLv" int2:invalidationBookmarkName="" int2:hashCode="TT1axeDLB0uAod" int2:id="nU5B73Tx"/>
    <int2:bookmark int2:bookmarkName="_Int_0E7Xf4kB" int2:invalidationBookmarkName="" int2:hashCode="3kYSodIHdb/Qs3" int2:id="1grnV1OS"/>
    <int2:bookmark int2:bookmarkName="_Int_hyTLBYq6" int2:invalidationBookmarkName="" int2:hashCode="cdGOPfIqNR98Mg" int2:id="P6ehxyos"/>
    <int2:bookmark int2:bookmarkName="_Int_QCk9fqd2" int2:invalidationBookmarkName="" int2:hashCode="BXzZ5mAdXxUvCM" int2:id="Ar1AFJbE"/>
    <int2:bookmark int2:bookmarkName="_Int_0XW0QHMC" int2:invalidationBookmarkName="" int2:hashCode="JLDOS6Odz42bNH" int2:id="ihVvUvlE"/>
    <int2:bookmark int2:bookmarkName="_Int_5aETxuwB" int2:invalidationBookmarkName="" int2:hashCode="QTUDqDVRaxidat" int2:id="Pj922nho"/>
    <int2:bookmark int2:bookmarkName="_Int_0no9Yq3G" int2:invalidationBookmarkName="" int2:hashCode="ckmuxbwLz/aoED" int2:id="ZCop3lIs"/>
    <int2:bookmark int2:bookmarkName="_Int_KyYFs5NH" int2:invalidationBookmarkName="" int2:hashCode="ckmuxbwLz/aoED" int2:id="b0rrp28p"/>
    <int2:bookmark int2:bookmarkName="_Int_veKHsGLQ" int2:invalidationBookmarkName="" int2:hashCode="3nPqwMMFA48EN7" int2:id="uWW2NzRO"/>
    <int2:bookmark int2:bookmarkName="_Int_n0B1eGGs" int2:invalidationBookmarkName="" int2:hashCode="5WrzWkbo2Jetrs" int2:id="RtPMPYYK"/>
    <int2:bookmark int2:bookmarkName="_Int_uzgL7hAg" int2:invalidationBookmarkName="" int2:hashCode="eb4naBfrzRBrn8" int2:id="pxJhqqFM"/>
    <int2:bookmark int2:bookmarkName="_Int_ZNt9kNVJ" int2:invalidationBookmarkName="" int2:hashCode="U06ZLde+Xcd7ld" int2:id="dDwsWKA0"/>
    <int2:bookmark int2:bookmarkName="_Int_bmrtkvjN" int2:invalidationBookmarkName="" int2:hashCode="GNn3ln6gWRJzcK" int2:id="lkDWcJaA"/>
    <int2:bookmark int2:bookmarkName="_Int_XWlPJtl9" int2:invalidationBookmarkName="" int2:hashCode="Jzc+6egjCu2wF8" int2:id="NXpyrWLh"/>
    <int2:bookmark int2:bookmarkName="_Int_wCyFRzLv" int2:invalidationBookmarkName="" int2:hashCode="qgACpwzQmpnTzO" int2:id="vxdMYEhE"/>
    <int2:bookmark int2:bookmarkName="_Int_yBj3N2PU" int2:invalidationBookmarkName="" int2:hashCode="g5f8k7qNEYR6qj" int2:id="h2iJga1E"/>
    <int2:bookmark int2:bookmarkName="_Int_MNapazmG" int2:invalidationBookmarkName="" int2:hashCode="RZapfeb70kRL8W" int2:id="SS8vcTMm"/>
    <int2:bookmark int2:bookmarkName="_Int_JeWfLLZf" int2:invalidationBookmarkName="" int2:hashCode="OPuI9KF57ohedb" int2:id="IDAB2s49"/>
    <int2:bookmark int2:bookmarkName="_Int_bGnrUrcK" int2:invalidationBookmarkName="" int2:hashCode="p6HrU42QvVO7Cp" int2:id="k45gF20j"/>
    <int2:bookmark int2:bookmarkName="_Int_oZGVgzxc" int2:invalidationBookmarkName="" int2:hashCode="kfQIAYdzQXlYRg" int2:id="nsacvZQ8"/>
    <int2:bookmark int2:bookmarkName="_Int_xpe2SZNE" int2:invalidationBookmarkName="" int2:hashCode="FNe+eyIPnrTgXM" int2:id="AAWyChmq"/>
    <int2:bookmark int2:bookmarkName="_Int_yuyR8kOd" int2:invalidationBookmarkName="" int2:hashCode="s1VNE0seeZgg0l" int2:id="rp1XzCh6"/>
    <int2:bookmark int2:bookmarkName="_Int_z7tpGy98" int2:invalidationBookmarkName="" int2:hashCode="9z2A2ybfZelm0T" int2:id="8LG2BKzY"/>
    <int2:bookmark int2:bookmarkName="_Int_pyt9CFXb" int2:invalidationBookmarkName="" int2:hashCode="6xg8V8zPXWYRZK" int2:id="zsBjRsGk"/>
    <int2:bookmark int2:bookmarkName="_Int_G4Ov9NOt" int2:invalidationBookmarkName="" int2:hashCode="6xg8V8zPXWYRZK" int2:id="XHDy0qOM"/>
    <int2:bookmark int2:bookmarkName="_Int_dT5xmWNo" int2:invalidationBookmarkName="" int2:hashCode="94tQPxbYWp79G+" int2:id="WH5tPqh0"/>
    <int2:bookmark int2:bookmarkName="_Int_yGIBl7gs" int2:invalidationBookmarkName="" int2:hashCode="B+adqVO6ndeW9N" int2:id="hx8byb4S"/>
    <int2:bookmark int2:bookmarkName="_Int_XE5EtTgX" int2:invalidationBookmarkName="" int2:hashCode="G3lJpwYN3J7m4x" int2:id="CSZvPlEI"/>
    <int2:bookmark int2:bookmarkName="_Int_4OTnsPs9" int2:invalidationBookmarkName="" int2:hashCode="eAW9c9wTSJ+KMe" int2:id="2NiEf9hi"/>
    <int2:bookmark int2:bookmarkName="_Int_70MHKaYb" int2:invalidationBookmarkName="" int2:hashCode="PwGkCljrJnH55F" int2:id="X8v9JvZn"/>
    <int2:bookmark int2:bookmarkName="_Int_u04kXtOJ" int2:invalidationBookmarkName="" int2:hashCode="Q033WWh9/iQ4uG" int2:id="mEZ4qSOl"/>
    <int2:bookmark int2:bookmarkName="_Int_o2AaajJ7" int2:invalidationBookmarkName="" int2:hashCode="Q033WWh9/iQ4uG" int2:id="pMw5hIVk"/>
    <int2:bookmark int2:bookmarkName="_Int_PXUMPcoU" int2:invalidationBookmarkName="" int2:hashCode="v5LX3VR04hahGi" int2:id="Re93jJzr"/>
    <int2:bookmark int2:bookmarkName="_Int_JvM9Vzha" int2:invalidationBookmarkName="" int2:hashCode="XmYdQotTz5b0ek" int2:id="cV8RCYhG"/>
    <int2:bookmark int2:bookmarkName="_Int_2q1jLAhU" int2:invalidationBookmarkName="" int2:hashCode="jmiz5a9jZHU2PC" int2:id="aW6L0bLx"/>
    <int2:bookmark int2:bookmarkName="_Int_mWhANaPs" int2:invalidationBookmarkName="" int2:hashCode="itYBSuV7a8nJ7L" int2:id="nDmuxLqp"/>
    <int2:bookmark int2:bookmarkName="_Int_CEh76MWq" int2:invalidationBookmarkName="" int2:hashCode="WUdyfOqdxTDbn+" int2:id="Tobokh98"/>
    <int2:bookmark int2:bookmarkName="_Int_FBmjy78X" int2:invalidationBookmarkName="" int2:hashCode="rKdkWnsRmYydRU" int2:id="FGbCjtLi"/>
    <int2:bookmark int2:bookmarkName="_Int_prGDuHR3" int2:invalidationBookmarkName="" int2:hashCode="OmjYhqH1OoqSzB" int2:id="qYcVI3Th"/>
    <int2:bookmark int2:bookmarkName="_Int_qzXFT0pR" int2:invalidationBookmarkName="" int2:hashCode="YAINGxlwe1h1dK" int2:id="zRiu49dq"/>
    <int2:bookmark int2:bookmarkName="_Int_47eqzXAQ" int2:invalidationBookmarkName="" int2:hashCode="5qPPkLFqsUJ7vQ" int2:id="C6dbZoVB"/>
    <int2:bookmark int2:bookmarkName="_Int_XcLCIkM6" int2:invalidationBookmarkName="" int2:hashCode="MolztnxQ0ZaQyN" int2:id="Mtw8GMUE"/>
    <int2:bookmark int2:bookmarkName="_Int_7pD899kM" int2:invalidationBookmarkName="" int2:hashCode="UGQ4FWZqlDScGQ" int2:id="F7q1iWtH"/>
    <int2:bookmark int2:bookmarkName="_Int_Fyv2giWi" int2:invalidationBookmarkName="" int2:hashCode="foTYgLB+Bz2aAD" int2:id="R0akMjYk"/>
    <int2:bookmark int2:bookmarkName="_Int_zNjD7lt9" int2:invalidationBookmarkName="" int2:hashCode="DZw/VdOgoy6pmR" int2:id="bA9W56GO"/>
    <int2:bookmark int2:bookmarkName="_Int_xmZCVSFs" int2:invalidationBookmarkName="" int2:hashCode="kwfKYR2080YXCP" int2:id="De6GfKsf"/>
    <int2:bookmark int2:bookmarkName="_Int_xzgUljGL" int2:invalidationBookmarkName="" int2:hashCode="+wmRb3kuUFACZU" int2:id="ur4ToLAj"/>
    <int2:bookmark int2:bookmarkName="_Int_mNZ9geiP" int2:invalidationBookmarkName="" int2:hashCode="DMnmFD56I0LKdf" int2:id="TNjioMsl"/>
    <int2:bookmark int2:bookmarkName="_Int_mNZ9geiP" int2:invalidationBookmarkName="" int2:hashCode="kF8HipQ2q3FwEk" int2:id="7Y5SHyDT"/>
    <int2:bookmark int2:bookmarkName="_Int_B9UFzDE5" int2:invalidationBookmarkName="" int2:hashCode="ZtQYPVck5S5GeZ" int2:id="PzSiLmk3"/>
    <int2:bookmark int2:bookmarkName="_Int_junLHinc" int2:invalidationBookmarkName="" int2:hashCode="4aOngZaRK9Rg4g" int2:id="gsPOfqeV"/>
    <int2:bookmark int2:bookmarkName="_Int_FmByToXE" int2:invalidationBookmarkName="" int2:hashCode="W+Leywfj8R/WAd" int2:id="sq4pJqZP"/>
    <int2:bookmark int2:bookmarkName="_Int_WlrwMwQo" int2:invalidationBookmarkName="" int2:hashCode="pT6LV2HToAOH95" int2:id="Vk2W9aMW"/>
    <int2:bookmark int2:bookmarkName="_Int_RjEtOmmm" int2:invalidationBookmarkName="" int2:hashCode="MUcH4xcHElBT27" int2:id="Y1SbDl86"/>
    <int2:bookmark int2:bookmarkName="_Int_URqdDz0C" int2:invalidationBookmarkName="" int2:hashCode="ROu6mRCgStkdQL" int2:id="7JkOzcMx"/>
    <int2:bookmark int2:bookmarkName="_Int_iCfpj995" int2:invalidationBookmarkName="" int2:hashCode="/QpJUL573Z+EMy" int2:id="BaEpV9G5"/>
    <int2:bookmark int2:bookmarkName="_Int_7CzmUI5s" int2:invalidationBookmarkName="" int2:hashCode="vdxSK+wi1ofw85" int2:id="aR3ikUmZ"/>
    <int2:bookmark int2:bookmarkName="_Int_l7J2iMmn" int2:invalidationBookmarkName="" int2:hashCode="Ee9SH3CFQQejKK" int2:id="IhOqcSdf"/>
    <int2:bookmark int2:bookmarkName="_Int_7UuSfr7e" int2:invalidationBookmarkName="" int2:hashCode="2CZQIIo/6MgV4Y" int2:id="AR6dH8Tv"/>
    <int2:bookmark int2:bookmarkName="_Int_MfUx2eFd" int2:invalidationBookmarkName="" int2:hashCode="uNWss1AYBPpScK" int2:id="sZ38HtRO"/>
    <int2:bookmark int2:bookmarkName="_Int_Dn6mR8uD" int2:invalidationBookmarkName="" int2:hashCode="MolztnxQ0ZaQyN" int2:id="tBnm1YiD"/>
    <int2:bookmark int2:bookmarkName="_Int_TKLAGqLI" int2:invalidationBookmarkName="" int2:hashCode="YiI2dbUFkPKkIz" int2:id="vG3m3DIQ"/>
    <int2:bookmark int2:bookmarkName="_Int_zd79d53s" int2:invalidationBookmarkName="" int2:hashCode="Ng6f4XTlaFpwnX" int2:id="XHJMRl2v"/>
    <int2:bookmark int2:bookmarkName="_Int_dPvk399z" int2:invalidationBookmarkName="" int2:hashCode="pFt9PwbMAyQO/9" int2:id="1wQ6V0Aw"/>
    <int2:bookmark int2:bookmarkName="_Int_Zs3VqXZc" int2:invalidationBookmarkName="" int2:hashCode="aBQZ1wKn2CKvc1" int2:id="Moe3BBwL"/>
    <int2:bookmark int2:bookmarkName="_Int_D5pu0b0k" int2:invalidationBookmarkName="" int2:hashCode="1Aj7butJppnQBM" int2:id="suNRvD9Y"/>
    <int2:bookmark int2:bookmarkName="_Int_h9GPyg8l" int2:invalidationBookmarkName="" int2:hashCode="PwGkCljrJnH55F" int2:id="KTa3CJIt"/>
  </int2:observations>
  <int2:intelligenceSettings/>
  <int2:onDemandWorkflows>
    <int2:onDemandWorkflow int2:type="SimilarityCheck" int2:paragraphVersions="674C9EB7-1E88D3D6 56EA6B06-0FEE3479 0F6ED77E-77F85E28 336F5B71-6B3031F6 01FDD02D-1E37B909 03E77EA8-5AB2366B 3CA23135-4D6AE67E 3DC891BF-0CDFB04F 35230EF0-2DFF8246 52A47DDA-1249FEAF 394980AA-032D9F37 512340D8-24406368 1CE7204B-63E017D4 5A164D51-5393A788 5C6F6C27-2E97D51A 7838807B-09F138F5 0FCC9C17-4422ADA9 63CDB7C2-5B4C522B 711B3524-5376068D 10B1E0F8-18085DA0 72FAF1D8-34129628 142E69D8-48079CA5 2DEA0BD0-1A240CC2 20FF4560-0E969CE1 07740BE2-4BD8B750 68CEB46C-5CEA4177 7A1E0DB4-42F3E5D8 46EB448D-360EE2DE 32C766D4-28D8CD0C 69C03060-1C12CBBB 3FF04C73-48131A05 3F9E82CF-3297CA36 5FBDCE8C-29E1A2E7 4A6B6A11-218A3EDB 1BD14E09-6215218F 5453B0D1-59A34FBA 73499D3E-3860BADA 656B6DF1-362B0910 591604B3-7B0C668C 0AEDFA37-77777777 275A4DC4-1F320B0C 596CB6DD-77777777 1469ABF7-5BAC1A81 00615471-31923AD5 2389F449-02660014 738DC22E-57144289 6A1649ED-634C4A14 62C17294-6E936A70 430FAB0B-2C4C9050 78694906-1070A650 0347AC3F-2D0DC159 5D3AA860-44C9FD49 04DA805D-3E44BC26 71ED0511-3B21CC7B 058966D6-7F536976 6EA2F5C8-4B3BA862 771D9D0E-2CFBDACB 74E86597-6D95EEBA 7761214F-349F3F9D 520CEC89-2F2C04B0 30BDFAE1-42B3FB49 1576C45E-1793C0BA 66B668E1-023F0401 16E23D76-3696B629 41EEE74C-6A276CF9 0383A090-044C160A 45AC557F-2AA402CA 17CD742E-7B41F6DA 62C86919-6C873D8D 22603394-67D8F316 01EBEB19-4298F72B 1A0A93A9-78436924 701A709E-64FB3129 1E24F475-1DA68D3D 6B12B8D7-6FAF8D22 62AD1738-62D47A6D 523D5AB3-3A3C2894 1A11B833-21D0F291 1F19DE1D-5117E6A8 4467D29D-59AC8FE2 6207B549-79059858 48C42FCC-71753DBC 7D2E7DBF-2DB62889 1A6CB34E-7C3DA993 2B7FA4B7-3A9C9416 4BE5B8A5-3BA051AF 11F6B789-22EEC646 4D52EC29-66CE9B6B 35B7CD55-54718715 4351154E-08BEBC12 09F06CD1-76C7EA77 40317264-55933DD5 2ED9F602-0B34E839 7BC92A1E-1BD40AB8 33B0F4C7-16950E00 56F0A013-78783C53 5DC11022-6399A087 654481EE-5F93C836 5EB6DFD3-372F4E54 1B96EABA-375CDAAF 1F5B4362-76158EAE 7E318770-0E434A68 5CD4112D-7599DC47 3029E512-65AE38DC 33CDFE1F-65CBDD22 30C61B51-077AF95C 26646B5E-00B29002 7E22A496-16403216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304d1a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f6080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55d5f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8c05f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f3e6e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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e59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4f0a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01"/>
    <w:rsid w:val="00074980"/>
    <w:rsid w:val="003639A5"/>
    <w:rsid w:val="004872F7"/>
    <w:rsid w:val="004903C6"/>
    <w:rsid w:val="004B0001"/>
    <w:rsid w:val="0054F93D"/>
    <w:rsid w:val="007A3D08"/>
    <w:rsid w:val="007BE753"/>
    <w:rsid w:val="007C44EB"/>
    <w:rsid w:val="00933CE9"/>
    <w:rsid w:val="009F0091"/>
    <w:rsid w:val="00AB11B6"/>
    <w:rsid w:val="00AD8EA4"/>
    <w:rsid w:val="00C73AA0"/>
    <w:rsid w:val="00E71B50"/>
    <w:rsid w:val="01252BDC"/>
    <w:rsid w:val="012F0433"/>
    <w:rsid w:val="01606103"/>
    <w:rsid w:val="0167C327"/>
    <w:rsid w:val="016B38BB"/>
    <w:rsid w:val="01732641"/>
    <w:rsid w:val="01C9E569"/>
    <w:rsid w:val="02160D69"/>
    <w:rsid w:val="023136D6"/>
    <w:rsid w:val="0307091C"/>
    <w:rsid w:val="0307B05F"/>
    <w:rsid w:val="0315D5B5"/>
    <w:rsid w:val="0343F0A2"/>
    <w:rsid w:val="03611260"/>
    <w:rsid w:val="038362DC"/>
    <w:rsid w:val="03A5F4F0"/>
    <w:rsid w:val="03B1DDCA"/>
    <w:rsid w:val="03B9CB50"/>
    <w:rsid w:val="03E0F548"/>
    <w:rsid w:val="0420DD28"/>
    <w:rsid w:val="0421ADA8"/>
    <w:rsid w:val="051F8D35"/>
    <w:rsid w:val="052F2B1A"/>
    <w:rsid w:val="052F89FF"/>
    <w:rsid w:val="05559BB1"/>
    <w:rsid w:val="05CEDD64"/>
    <w:rsid w:val="05DBE6AD"/>
    <w:rsid w:val="05DC74FC"/>
    <w:rsid w:val="05F9E8D2"/>
    <w:rsid w:val="0623DE2C"/>
    <w:rsid w:val="06344E1A"/>
    <w:rsid w:val="06398A72"/>
    <w:rsid w:val="063FD2AF"/>
    <w:rsid w:val="068FE11E"/>
    <w:rsid w:val="069C1A56"/>
    <w:rsid w:val="06CCCC3D"/>
    <w:rsid w:val="06FBE85D"/>
    <w:rsid w:val="070BF26D"/>
    <w:rsid w:val="07218F68"/>
    <w:rsid w:val="07AFD3DC"/>
    <w:rsid w:val="07DBA310"/>
    <w:rsid w:val="07E267C5"/>
    <w:rsid w:val="07E5BF9C"/>
    <w:rsid w:val="08252923"/>
    <w:rsid w:val="08381206"/>
    <w:rsid w:val="083E3F2D"/>
    <w:rsid w:val="088FD9A1"/>
    <w:rsid w:val="08C2A78D"/>
    <w:rsid w:val="090D08D2"/>
    <w:rsid w:val="0912FB31"/>
    <w:rsid w:val="093C8DE1"/>
    <w:rsid w:val="096BEEDC"/>
    <w:rsid w:val="097077CB"/>
    <w:rsid w:val="097911E0"/>
    <w:rsid w:val="09BAE6A3"/>
    <w:rsid w:val="09CF65ED"/>
    <w:rsid w:val="0A5E77EE"/>
    <w:rsid w:val="0A73766B"/>
    <w:rsid w:val="0A8769C3"/>
    <w:rsid w:val="0ABCBE1C"/>
    <w:rsid w:val="0B07BF3D"/>
    <w:rsid w:val="0B08CDB0"/>
    <w:rsid w:val="0B0CFB95"/>
    <w:rsid w:val="0B85411C"/>
    <w:rsid w:val="0BDC442C"/>
    <w:rsid w:val="0BE9B774"/>
    <w:rsid w:val="0BF84ABF"/>
    <w:rsid w:val="0BFC4C58"/>
    <w:rsid w:val="0C29AE49"/>
    <w:rsid w:val="0C51533F"/>
    <w:rsid w:val="0D2126E6"/>
    <w:rsid w:val="0D4C5170"/>
    <w:rsid w:val="0DA596F3"/>
    <w:rsid w:val="0DE79E9E"/>
    <w:rsid w:val="0DF6F290"/>
    <w:rsid w:val="0E468EB6"/>
    <w:rsid w:val="0EC44AE8"/>
    <w:rsid w:val="0F60E8A5"/>
    <w:rsid w:val="0F6CB499"/>
    <w:rsid w:val="0F6EBCA3"/>
    <w:rsid w:val="0F77D5E4"/>
    <w:rsid w:val="0F936973"/>
    <w:rsid w:val="0FC31676"/>
    <w:rsid w:val="102F6B69"/>
    <w:rsid w:val="1048BD87"/>
    <w:rsid w:val="10AD282D"/>
    <w:rsid w:val="11237E14"/>
    <w:rsid w:val="1124C462"/>
    <w:rsid w:val="11A8D5AE"/>
    <w:rsid w:val="121D4F32"/>
    <w:rsid w:val="1261F247"/>
    <w:rsid w:val="12631B0D"/>
    <w:rsid w:val="12EC14A2"/>
    <w:rsid w:val="12FAE2EF"/>
    <w:rsid w:val="130AFF09"/>
    <w:rsid w:val="13180D7A"/>
    <w:rsid w:val="13575E5A"/>
    <w:rsid w:val="135F719A"/>
    <w:rsid w:val="1390426C"/>
    <w:rsid w:val="139341D3"/>
    <w:rsid w:val="13EDCE32"/>
    <w:rsid w:val="142B38FE"/>
    <w:rsid w:val="145D88F4"/>
    <w:rsid w:val="147E00EF"/>
    <w:rsid w:val="1480E4FC"/>
    <w:rsid w:val="148DDD7B"/>
    <w:rsid w:val="14E00A70"/>
    <w:rsid w:val="15712892"/>
    <w:rsid w:val="1573037B"/>
    <w:rsid w:val="159ABBCF"/>
    <w:rsid w:val="15C0F123"/>
    <w:rsid w:val="15D8E21A"/>
    <w:rsid w:val="15DBF61D"/>
    <w:rsid w:val="17441318"/>
    <w:rsid w:val="17B36878"/>
    <w:rsid w:val="17F09E09"/>
    <w:rsid w:val="183DD5CC"/>
    <w:rsid w:val="188577FF"/>
    <w:rsid w:val="18A5203E"/>
    <w:rsid w:val="18CA15BD"/>
    <w:rsid w:val="18D25C91"/>
    <w:rsid w:val="19083151"/>
    <w:rsid w:val="192FD647"/>
    <w:rsid w:val="1A06F22B"/>
    <w:rsid w:val="1A4DD3D1"/>
    <w:rsid w:val="1AA92A3B"/>
    <w:rsid w:val="1AAF6740"/>
    <w:rsid w:val="1B05F4D4"/>
    <w:rsid w:val="1B19EEC1"/>
    <w:rsid w:val="1B7DA0BF"/>
    <w:rsid w:val="1BB71D5A"/>
    <w:rsid w:val="1BD2AED2"/>
    <w:rsid w:val="1C06C1FF"/>
    <w:rsid w:val="1C0D91F2"/>
    <w:rsid w:val="1C677709"/>
    <w:rsid w:val="1C76DBBE"/>
    <w:rsid w:val="1C89BBE4"/>
    <w:rsid w:val="1D3C382C"/>
    <w:rsid w:val="1D719B93"/>
    <w:rsid w:val="1D7338D6"/>
    <w:rsid w:val="1D95BBCB"/>
    <w:rsid w:val="1D998A56"/>
    <w:rsid w:val="1DE38FFA"/>
    <w:rsid w:val="1DE391FA"/>
    <w:rsid w:val="1DFA16D3"/>
    <w:rsid w:val="1E3D9596"/>
    <w:rsid w:val="1E5583C9"/>
    <w:rsid w:val="1E598B02"/>
    <w:rsid w:val="1E5FD8CC"/>
    <w:rsid w:val="1E62ADA7"/>
    <w:rsid w:val="1E67D42B"/>
    <w:rsid w:val="1E76D61A"/>
    <w:rsid w:val="1E9638AD"/>
    <w:rsid w:val="1EB63D0A"/>
    <w:rsid w:val="1F85EF6E"/>
    <w:rsid w:val="1FEA7517"/>
    <w:rsid w:val="1FF1542A"/>
    <w:rsid w:val="2007ECD1"/>
    <w:rsid w:val="2022A771"/>
    <w:rsid w:val="202CD1B8"/>
    <w:rsid w:val="20520D6B"/>
    <w:rsid w:val="2060DF19"/>
    <w:rsid w:val="2078AFB1"/>
    <w:rsid w:val="20882128"/>
    <w:rsid w:val="20A77CFD"/>
    <w:rsid w:val="20DD6E76"/>
    <w:rsid w:val="2168B646"/>
    <w:rsid w:val="218D248B"/>
    <w:rsid w:val="21E9B5F0"/>
    <w:rsid w:val="224440B2"/>
    <w:rsid w:val="227343B6"/>
    <w:rsid w:val="227A086B"/>
    <w:rsid w:val="22B409E0"/>
    <w:rsid w:val="22C97775"/>
    <w:rsid w:val="231106B9"/>
    <w:rsid w:val="2324DD19"/>
    <w:rsid w:val="2326E1C9"/>
    <w:rsid w:val="2328F4EC"/>
    <w:rsid w:val="233B3E36"/>
    <w:rsid w:val="234FFD34"/>
    <w:rsid w:val="2371F049"/>
    <w:rsid w:val="2438A0D0"/>
    <w:rsid w:val="24C4C54D"/>
    <w:rsid w:val="24F61894"/>
    <w:rsid w:val="25170187"/>
    <w:rsid w:val="253CAEAD"/>
    <w:rsid w:val="254AD1ED"/>
    <w:rsid w:val="257E719A"/>
    <w:rsid w:val="259ECF30"/>
    <w:rsid w:val="25A27584"/>
    <w:rsid w:val="25BE4F31"/>
    <w:rsid w:val="26509501"/>
    <w:rsid w:val="266DBF8C"/>
    <w:rsid w:val="2675231D"/>
    <w:rsid w:val="26B2D1E8"/>
    <w:rsid w:val="26CEFD35"/>
    <w:rsid w:val="2723165A"/>
    <w:rsid w:val="27406C9C"/>
    <w:rsid w:val="2745E11A"/>
    <w:rsid w:val="278D95A2"/>
    <w:rsid w:val="28045395"/>
    <w:rsid w:val="28507F1A"/>
    <w:rsid w:val="2871E0BC"/>
    <w:rsid w:val="288FCBBF"/>
    <w:rsid w:val="28934D03"/>
    <w:rsid w:val="28D700A5"/>
    <w:rsid w:val="292E942C"/>
    <w:rsid w:val="29A023F6"/>
    <w:rsid w:val="29C989B7"/>
    <w:rsid w:val="29D62631"/>
    <w:rsid w:val="29F3A422"/>
    <w:rsid w:val="2A04553F"/>
    <w:rsid w:val="2AB0D6E7"/>
    <w:rsid w:val="2AB4C163"/>
    <w:rsid w:val="2AF7B08B"/>
    <w:rsid w:val="2B240624"/>
    <w:rsid w:val="2B2FEEFE"/>
    <w:rsid w:val="2B655A18"/>
    <w:rsid w:val="2B786D89"/>
    <w:rsid w:val="2B86430B"/>
    <w:rsid w:val="2C3B686F"/>
    <w:rsid w:val="2C9380EC"/>
    <w:rsid w:val="2CB16177"/>
    <w:rsid w:val="2CBB09F2"/>
    <w:rsid w:val="2CBFD685"/>
    <w:rsid w:val="2CFD64DB"/>
    <w:rsid w:val="2D012A79"/>
    <w:rsid w:val="2D309073"/>
    <w:rsid w:val="2D5CA43D"/>
    <w:rsid w:val="2D6CD7A8"/>
    <w:rsid w:val="2D78F313"/>
    <w:rsid w:val="2D8948AD"/>
    <w:rsid w:val="2DD7396F"/>
    <w:rsid w:val="2DF71240"/>
    <w:rsid w:val="2DFFB83D"/>
    <w:rsid w:val="2E5BA6E6"/>
    <w:rsid w:val="2ECC60D4"/>
    <w:rsid w:val="2F33AEC2"/>
    <w:rsid w:val="2F5C7411"/>
    <w:rsid w:val="2F9DD5B0"/>
    <w:rsid w:val="3007E826"/>
    <w:rsid w:val="30142A08"/>
    <w:rsid w:val="30285CFB"/>
    <w:rsid w:val="3038CB3B"/>
    <w:rsid w:val="30547020"/>
    <w:rsid w:val="307A19EF"/>
    <w:rsid w:val="308FD62B"/>
    <w:rsid w:val="30A4337C"/>
    <w:rsid w:val="30CFD98A"/>
    <w:rsid w:val="312EB302"/>
    <w:rsid w:val="31D49B9C"/>
    <w:rsid w:val="320BEF1C"/>
    <w:rsid w:val="3257E4B2"/>
    <w:rsid w:val="326CA814"/>
    <w:rsid w:val="32902C35"/>
    <w:rsid w:val="32F5B3E7"/>
    <w:rsid w:val="3314F9E0"/>
    <w:rsid w:val="3369FD37"/>
    <w:rsid w:val="3371A5DE"/>
    <w:rsid w:val="33992C02"/>
    <w:rsid w:val="33B848ED"/>
    <w:rsid w:val="33DE9B3B"/>
    <w:rsid w:val="33F23FD7"/>
    <w:rsid w:val="34087875"/>
    <w:rsid w:val="34109E92"/>
    <w:rsid w:val="34414BBE"/>
    <w:rsid w:val="34565371"/>
    <w:rsid w:val="349E92D1"/>
    <w:rsid w:val="34CAE86A"/>
    <w:rsid w:val="34D6D144"/>
    <w:rsid w:val="34E1BACB"/>
    <w:rsid w:val="34E4EAEA"/>
    <w:rsid w:val="35221395"/>
    <w:rsid w:val="3537A6A7"/>
    <w:rsid w:val="353BA258"/>
    <w:rsid w:val="35734B50"/>
    <w:rsid w:val="358346C5"/>
    <w:rsid w:val="358D97D7"/>
    <w:rsid w:val="35BD7133"/>
    <w:rsid w:val="35C2AD8B"/>
    <w:rsid w:val="36208854"/>
    <w:rsid w:val="3620E844"/>
    <w:rsid w:val="364A366F"/>
    <w:rsid w:val="3666B8CB"/>
    <w:rsid w:val="36914960"/>
    <w:rsid w:val="36D772B9"/>
    <w:rsid w:val="36E9029E"/>
    <w:rsid w:val="36F92F11"/>
    <w:rsid w:val="373AFAAD"/>
    <w:rsid w:val="37526281"/>
    <w:rsid w:val="376DFB13"/>
    <w:rsid w:val="378EFC02"/>
    <w:rsid w:val="3806266D"/>
    <w:rsid w:val="3873431A"/>
    <w:rsid w:val="388F05C5"/>
    <w:rsid w:val="38F1E3F0"/>
    <w:rsid w:val="3940F1A5"/>
    <w:rsid w:val="395C4A4B"/>
    <w:rsid w:val="399E598D"/>
    <w:rsid w:val="3A0F137B"/>
    <w:rsid w:val="3A4FB2BE"/>
    <w:rsid w:val="3A747BB5"/>
    <w:rsid w:val="3A77B9F9"/>
    <w:rsid w:val="3AD825A0"/>
    <w:rsid w:val="3AD9C236"/>
    <w:rsid w:val="3B4344C7"/>
    <w:rsid w:val="3BC55773"/>
    <w:rsid w:val="3BFDB49A"/>
    <w:rsid w:val="3C1E4692"/>
    <w:rsid w:val="3C659A4B"/>
    <w:rsid w:val="3C682DAA"/>
    <w:rsid w:val="3C9CAE91"/>
    <w:rsid w:val="3CDAEE04"/>
    <w:rsid w:val="3D1A5278"/>
    <w:rsid w:val="3D1F3BC9"/>
    <w:rsid w:val="3DCDBF70"/>
    <w:rsid w:val="3DD2DEDC"/>
    <w:rsid w:val="3E581C8D"/>
    <w:rsid w:val="3E8629FB"/>
    <w:rsid w:val="3E911F61"/>
    <w:rsid w:val="3EEA7224"/>
    <w:rsid w:val="3F054348"/>
    <w:rsid w:val="3F584E20"/>
    <w:rsid w:val="3F587A54"/>
    <w:rsid w:val="3F645379"/>
    <w:rsid w:val="3F6EAF3D"/>
    <w:rsid w:val="3F926E66"/>
    <w:rsid w:val="3FA78809"/>
    <w:rsid w:val="3FAE1561"/>
    <w:rsid w:val="3FD44F53"/>
    <w:rsid w:val="3FDD004A"/>
    <w:rsid w:val="3FF3ECEE"/>
    <w:rsid w:val="4010BC04"/>
    <w:rsid w:val="402A2FA7"/>
    <w:rsid w:val="40864285"/>
    <w:rsid w:val="40989C5D"/>
    <w:rsid w:val="409FFB30"/>
    <w:rsid w:val="40B4E1B9"/>
    <w:rsid w:val="41D3DF5D"/>
    <w:rsid w:val="41FCA8FA"/>
    <w:rsid w:val="421A1DE1"/>
    <w:rsid w:val="424F848C"/>
    <w:rsid w:val="427BDF62"/>
    <w:rsid w:val="42C5C259"/>
    <w:rsid w:val="4320D3C0"/>
    <w:rsid w:val="4387C9A8"/>
    <w:rsid w:val="438B9434"/>
    <w:rsid w:val="438E7D4D"/>
    <w:rsid w:val="43963DE3"/>
    <w:rsid w:val="43BB41C3"/>
    <w:rsid w:val="43D46F30"/>
    <w:rsid w:val="444224B1"/>
    <w:rsid w:val="445F694D"/>
    <w:rsid w:val="4473E3F4"/>
    <w:rsid w:val="449BF5E5"/>
    <w:rsid w:val="45478926"/>
    <w:rsid w:val="45651936"/>
    <w:rsid w:val="45C25A26"/>
    <w:rsid w:val="45C78FA4"/>
    <w:rsid w:val="45D394FD"/>
    <w:rsid w:val="466BDC98"/>
    <w:rsid w:val="46A75080"/>
    <w:rsid w:val="46AE2F93"/>
    <w:rsid w:val="46B3C038"/>
    <w:rsid w:val="4700E997"/>
    <w:rsid w:val="47076CC3"/>
    <w:rsid w:val="470F42E8"/>
    <w:rsid w:val="4722B084"/>
    <w:rsid w:val="4742FDB7"/>
    <w:rsid w:val="474AF719"/>
    <w:rsid w:val="476F655E"/>
    <w:rsid w:val="478CE89E"/>
    <w:rsid w:val="47EC7A0D"/>
    <w:rsid w:val="4823E46A"/>
    <w:rsid w:val="484320E1"/>
    <w:rsid w:val="48CF83D8"/>
    <w:rsid w:val="48E6C77A"/>
    <w:rsid w:val="490B35BF"/>
    <w:rsid w:val="49185B9C"/>
    <w:rsid w:val="49294293"/>
    <w:rsid w:val="494903D1"/>
    <w:rsid w:val="496257CD"/>
    <w:rsid w:val="496BEF00"/>
    <w:rsid w:val="499ACF34"/>
    <w:rsid w:val="49DE05D5"/>
    <w:rsid w:val="4A206B8A"/>
    <w:rsid w:val="4A8297DB"/>
    <w:rsid w:val="4A83D837"/>
    <w:rsid w:val="4ADCA8F1"/>
    <w:rsid w:val="4AE7BB04"/>
    <w:rsid w:val="4B172A91"/>
    <w:rsid w:val="4B81A0B6"/>
    <w:rsid w:val="4B8FE518"/>
    <w:rsid w:val="4B9BE282"/>
    <w:rsid w:val="4BE4B7D7"/>
    <w:rsid w:val="4BFEA0EE"/>
    <w:rsid w:val="4C1E683C"/>
    <w:rsid w:val="4C36D128"/>
    <w:rsid w:val="4C652B4B"/>
    <w:rsid w:val="4C6656D6"/>
    <w:rsid w:val="4CA94547"/>
    <w:rsid w:val="4CC34732"/>
    <w:rsid w:val="4D169204"/>
    <w:rsid w:val="4D1E7F8A"/>
    <w:rsid w:val="4D26C020"/>
    <w:rsid w:val="4DAC11BE"/>
    <w:rsid w:val="4DAC8112"/>
    <w:rsid w:val="4DBA389D"/>
    <w:rsid w:val="4DCC6FB9"/>
    <w:rsid w:val="4E102596"/>
    <w:rsid w:val="4E561C0D"/>
    <w:rsid w:val="4E6E4057"/>
    <w:rsid w:val="4E84C6D6"/>
    <w:rsid w:val="4EEB5E9E"/>
    <w:rsid w:val="4F1FBD68"/>
    <w:rsid w:val="4F3AC8BF"/>
    <w:rsid w:val="4F520D5E"/>
    <w:rsid w:val="4F64AC0C"/>
    <w:rsid w:val="50B5758D"/>
    <w:rsid w:val="50ED0BB1"/>
    <w:rsid w:val="511DCE88"/>
    <w:rsid w:val="51713DD3"/>
    <w:rsid w:val="51748E0E"/>
    <w:rsid w:val="51997637"/>
    <w:rsid w:val="51D29B53"/>
    <w:rsid w:val="51D5F305"/>
    <w:rsid w:val="5275C1BF"/>
    <w:rsid w:val="52C49DBD"/>
    <w:rsid w:val="52D865D5"/>
    <w:rsid w:val="532B984A"/>
    <w:rsid w:val="533D378B"/>
    <w:rsid w:val="53415320"/>
    <w:rsid w:val="53534660"/>
    <w:rsid w:val="536E6BB4"/>
    <w:rsid w:val="5389A43B"/>
    <w:rsid w:val="53F69C47"/>
    <w:rsid w:val="54119220"/>
    <w:rsid w:val="546AF608"/>
    <w:rsid w:val="547F3BAD"/>
    <w:rsid w:val="54AEA1A7"/>
    <w:rsid w:val="54C5A4DC"/>
    <w:rsid w:val="54C972CB"/>
    <w:rsid w:val="5520DA55"/>
    <w:rsid w:val="55251DAE"/>
    <w:rsid w:val="55368602"/>
    <w:rsid w:val="553A75B5"/>
    <w:rsid w:val="55A94FD0"/>
    <w:rsid w:val="55C378E0"/>
    <w:rsid w:val="55DAD610"/>
    <w:rsid w:val="56223F46"/>
    <w:rsid w:val="564A7208"/>
    <w:rsid w:val="564B07C1"/>
    <w:rsid w:val="5679523C"/>
    <w:rsid w:val="567BCA05"/>
    <w:rsid w:val="56813FC2"/>
    <w:rsid w:val="56F26E4A"/>
    <w:rsid w:val="57335171"/>
    <w:rsid w:val="573C3A03"/>
    <w:rsid w:val="5747002E"/>
    <w:rsid w:val="574932E2"/>
    <w:rsid w:val="575F4941"/>
    <w:rsid w:val="577EAA15"/>
    <w:rsid w:val="57980EE0"/>
    <w:rsid w:val="58032DC9"/>
    <w:rsid w:val="581D1023"/>
    <w:rsid w:val="583C8969"/>
    <w:rsid w:val="58613231"/>
    <w:rsid w:val="59041959"/>
    <w:rsid w:val="59E092CD"/>
    <w:rsid w:val="59F3FAC6"/>
    <w:rsid w:val="5A0E3D69"/>
    <w:rsid w:val="5A2A0F0C"/>
    <w:rsid w:val="5A363661"/>
    <w:rsid w:val="5AB1C347"/>
    <w:rsid w:val="5AB495AC"/>
    <w:rsid w:val="5ACE2CF3"/>
    <w:rsid w:val="5AE6F233"/>
    <w:rsid w:val="5AE80E6B"/>
    <w:rsid w:val="5B182B57"/>
    <w:rsid w:val="5B2948B9"/>
    <w:rsid w:val="5B504D1C"/>
    <w:rsid w:val="5BD3CA5B"/>
    <w:rsid w:val="5C11E8D7"/>
    <w:rsid w:val="5C1680C4"/>
    <w:rsid w:val="5C9AB2E6"/>
    <w:rsid w:val="5CC83025"/>
    <w:rsid w:val="5D1917D3"/>
    <w:rsid w:val="5D3394E1"/>
    <w:rsid w:val="5DB87466"/>
    <w:rsid w:val="5E5583ED"/>
    <w:rsid w:val="5E80D020"/>
    <w:rsid w:val="5EBD6B9C"/>
    <w:rsid w:val="5F6A8B33"/>
    <w:rsid w:val="5F93C73A"/>
    <w:rsid w:val="5FCDEA47"/>
    <w:rsid w:val="5FD0191F"/>
    <w:rsid w:val="5FDC8D00"/>
    <w:rsid w:val="5FFFD0E7"/>
    <w:rsid w:val="6031C2A7"/>
    <w:rsid w:val="60645690"/>
    <w:rsid w:val="60817AF5"/>
    <w:rsid w:val="609519DB"/>
    <w:rsid w:val="60977098"/>
    <w:rsid w:val="60B2D39B"/>
    <w:rsid w:val="60FACF18"/>
    <w:rsid w:val="60FD4991"/>
    <w:rsid w:val="60FFE865"/>
    <w:rsid w:val="610CF2F6"/>
    <w:rsid w:val="610F2B3E"/>
    <w:rsid w:val="618D24AF"/>
    <w:rsid w:val="619AEFA8"/>
    <w:rsid w:val="61E15B7D"/>
    <w:rsid w:val="6292A8C5"/>
    <w:rsid w:val="63216AB4"/>
    <w:rsid w:val="637E9E82"/>
    <w:rsid w:val="6387D16D"/>
    <w:rsid w:val="63919B8E"/>
    <w:rsid w:val="63B51FAF"/>
    <w:rsid w:val="63EA8D7D"/>
    <w:rsid w:val="647691E8"/>
    <w:rsid w:val="6479B73C"/>
    <w:rsid w:val="64D3420A"/>
    <w:rsid w:val="653A5581"/>
    <w:rsid w:val="65CE403B"/>
    <w:rsid w:val="65E7C2A7"/>
    <w:rsid w:val="660ECD9B"/>
    <w:rsid w:val="662AC112"/>
    <w:rsid w:val="667653C0"/>
    <w:rsid w:val="66DB859A"/>
    <w:rsid w:val="66ECC071"/>
    <w:rsid w:val="67526087"/>
    <w:rsid w:val="67779BBB"/>
    <w:rsid w:val="6790B1C5"/>
    <w:rsid w:val="67ADE434"/>
    <w:rsid w:val="686A422F"/>
    <w:rsid w:val="688890D2"/>
    <w:rsid w:val="68988953"/>
    <w:rsid w:val="68EE30E8"/>
    <w:rsid w:val="6905E0FD"/>
    <w:rsid w:val="69493977"/>
    <w:rsid w:val="6951F091"/>
    <w:rsid w:val="695EB5B7"/>
    <w:rsid w:val="69BCD33D"/>
    <w:rsid w:val="6A13265C"/>
    <w:rsid w:val="6AA11626"/>
    <w:rsid w:val="6AE04DA0"/>
    <w:rsid w:val="6AEC0AE8"/>
    <w:rsid w:val="6B33F5C9"/>
    <w:rsid w:val="6B4E7A8C"/>
    <w:rsid w:val="6BD77ACF"/>
    <w:rsid w:val="6C071AE9"/>
    <w:rsid w:val="6C2E2DDE"/>
    <w:rsid w:val="6CF0CC1B"/>
    <w:rsid w:val="6D71B083"/>
    <w:rsid w:val="6DD95220"/>
    <w:rsid w:val="6DE5B726"/>
    <w:rsid w:val="6DF80F65"/>
    <w:rsid w:val="6E04F48D"/>
    <w:rsid w:val="6E2561B4"/>
    <w:rsid w:val="6E45258E"/>
    <w:rsid w:val="6E7BE6C8"/>
    <w:rsid w:val="6E8DB06C"/>
    <w:rsid w:val="6ECB6387"/>
    <w:rsid w:val="6F632DAD"/>
    <w:rsid w:val="6F757C90"/>
    <w:rsid w:val="6FB9448F"/>
    <w:rsid w:val="6FFF9AC5"/>
    <w:rsid w:val="716302F4"/>
    <w:rsid w:val="71AAB42D"/>
    <w:rsid w:val="71D3DAA9"/>
    <w:rsid w:val="722081B5"/>
    <w:rsid w:val="72718712"/>
    <w:rsid w:val="7285A85C"/>
    <w:rsid w:val="72F8D2D7"/>
    <w:rsid w:val="734F57EB"/>
    <w:rsid w:val="738FA56E"/>
    <w:rsid w:val="739BB9FF"/>
    <w:rsid w:val="73ACFBB0"/>
    <w:rsid w:val="74283009"/>
    <w:rsid w:val="7494273B"/>
    <w:rsid w:val="74A15610"/>
    <w:rsid w:val="74A3E918"/>
    <w:rsid w:val="751363BB"/>
    <w:rsid w:val="75BD491E"/>
    <w:rsid w:val="75F5F22A"/>
    <w:rsid w:val="761E2A4F"/>
    <w:rsid w:val="761E2A4F"/>
    <w:rsid w:val="76D35AC1"/>
    <w:rsid w:val="772E2B48"/>
    <w:rsid w:val="77636047"/>
    <w:rsid w:val="778D9B67"/>
    <w:rsid w:val="77CC43FA"/>
    <w:rsid w:val="78745168"/>
    <w:rsid w:val="787E4012"/>
    <w:rsid w:val="788D79C5"/>
    <w:rsid w:val="78D395D0"/>
    <w:rsid w:val="78D491EF"/>
    <w:rsid w:val="78E8BDA2"/>
    <w:rsid w:val="7923F24D"/>
    <w:rsid w:val="793AC12A"/>
    <w:rsid w:val="7998FCB2"/>
    <w:rsid w:val="79E8D329"/>
    <w:rsid w:val="7A598EFA"/>
    <w:rsid w:val="7A6B8AE5"/>
    <w:rsid w:val="7AFBF736"/>
    <w:rsid w:val="7B0F0C74"/>
    <w:rsid w:val="7B5F50AE"/>
    <w:rsid w:val="7B777E2B"/>
    <w:rsid w:val="7B9AE30A"/>
    <w:rsid w:val="7BA4EE5C"/>
    <w:rsid w:val="7BBD2D01"/>
    <w:rsid w:val="7D264F6A"/>
    <w:rsid w:val="7D26ADBB"/>
    <w:rsid w:val="7D45C489"/>
    <w:rsid w:val="7D58FD62"/>
    <w:rsid w:val="7DBA8D9C"/>
    <w:rsid w:val="7DDE3B13"/>
    <w:rsid w:val="7DFD5F85"/>
    <w:rsid w:val="7E293C34"/>
    <w:rsid w:val="7EC8F39A"/>
    <w:rsid w:val="7F2BAFAA"/>
    <w:rsid w:val="7F64539D"/>
    <w:rsid w:val="7FC58C84"/>
    <w:rsid w:val="7FEC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04FB0"/>
  <w15:chartTrackingRefBased/>
  <w15:docId w15:val="{EF3DF258-DED6-44DA-8F42-B2FD93E5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glossaryDocument" Target="glossary/document.xml" Id="R5d9561238cec41ea" /><Relationship Type="http://schemas.microsoft.com/office/2020/10/relationships/intelligence" Target="intelligence2.xml" Id="R1b981d6a1d864edf" /><Relationship Type="http://schemas.openxmlformats.org/officeDocument/2006/relationships/numbering" Target="numbering.xml" Id="Ra7a26d153e13490f" /><Relationship Type="http://schemas.openxmlformats.org/officeDocument/2006/relationships/hyperlink" Target="https://www.hofstede-insights.com/country-comparison/turkey,the-uk/" TargetMode="External" Id="R78a872aa304b49b3" /><Relationship Type="http://schemas.openxmlformats.org/officeDocument/2006/relationships/hyperlink" Target="https://culturalatlas.sbs.com.au/turkish-culture" TargetMode="External" Id="Rb69ee127e0154b31" /><Relationship Type="http://schemas.openxmlformats.org/officeDocument/2006/relationships/hyperlink" Target="https://www.linkedin.com/pulse/power-distance-uncertainty-avoidance-turkey-k%C3%BCbra-deliba%C5%9F-dald%C4%B1ran" TargetMode="External" Id="R27157c9d7c2b49e9" /><Relationship Type="http://schemas.openxmlformats.org/officeDocument/2006/relationships/hyperlink" Target="https://tradingeconomics.com/turkey/tourist-arrivals" TargetMode="External" Id="R3304f3ab97d8492e" /><Relationship Type="http://schemas.openxmlformats.org/officeDocument/2006/relationships/hyperlink" Target="https://www.studyinternational.com/news/understanding-british-humour/" TargetMode="External" Id="R09ee33f9e6964ae0" /><Relationship Type="http://schemas.openxmlformats.org/officeDocument/2006/relationships/image" Target="/media/image4.png" Id="Raa0913edf1934460" /><Relationship Type="http://schemas.openxmlformats.org/officeDocument/2006/relationships/image" Target="/media/image3.png" Id="Rf7260bd275664d2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356d4-ed84-43d5-ab3c-6686c67999e4}"/>
      </w:docPartPr>
      <w:docPartBody>
        <w:p w14:paraId="49DD7892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e1be66dd7a8541e9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e1be66dd7a8541e9"/>
  </wetp:taskpane>
</wetp:taskpanes>
</file>

<file path=word/webextensions/webextension.xml><?xml version="1.0" encoding="utf-8"?>
<we:webextension xmlns:we="http://schemas.microsoft.com/office/webextensions/webextension/2010/11" id="5b0b28b0-b957-4b04-853b-cf797d0ce1b4">
  <we:reference id="8c1c3d44-57e9-40d7-86e4-4adf61fea1dd" version="2.1.0.1" store="excatalog" storeType="excatalog"/>
  <we:alternateReferences/>
  <we:properties>
    <we:property name="currentStyle" value="{&quot;id&quot;:&quot;4389&quot;,&quot;styleType&quot;:&quot;refworks&quot;,&quot;name&quot;:&quot;Cite Them Right, 11th edition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citations" value="{&quot;573123022&quot;:{&quot;referencesIds&quot;:[&quot;doc:6373ebf18f085acacb570080&quot;],&quot;referencesOptions&quot;:{&quot;doc:6373ebf18f085acacb57008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73123022,&quot;citationText&quot;:&quot;&lt;span style=\&quot;font-family:Arial;font-size:16px;color:#000000\&quot;&gt;(Ozus, Akın and Çiftçi, 2012)&lt;/span&gt;&quot;},&quot;618140785&quot;:{&quot;referencesIds&quot;:[&quot;doc:6366d0488f08811d605a931c&quot;],&quot;referencesOptions&quot;:{&quot;doc:6366d0488f08811d605a931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18140785,&quot;citationText&quot;:&quot;&lt;span style=\&quot;font-family:Arial;font-size:16px;color:#000000\&quot;&gt;(Mazanec&lt;i&gt; et al.,&lt;/i&gt; 2015)&lt;/span&gt;&quot;},&quot;681337029&quot;:{&quot;referencesIds&quot;:[&quot;doc:6373fd698f08c24a69a89e5a&quot;],&quot;referencesOptions&quot;:{&quot;doc:6373fd698f08c24a69a89e5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81337029,&quot;citationText&quot;:&quot;&lt;span style=\&quot;font-family:Arial;font-size:16px;color:#000000\&quot;&gt;(Study International Staff and Great British Mug, 2021)&lt;/span&gt;&quot;},&quot;1013459020&quot;:{&quot;referencesIds&quot;:[&quot;doc:637c78878f08051dea20adc9&quot;],&quot;referencesOptions&quot;:{&quot;doc:637c78878f08051dea20adc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13459020,&quot;citationText&quot;:&quot;&lt;span style=\&quot;font-family:Arial;font-size:16px;color:#000000\&quot;&gt;(Cho&lt;i&gt; et al.,&lt;/i&gt; 2013)&lt;/span&gt;&quot;},&quot;1162571761&quot;:{&quot;referencesIds&quot;:[&quot;doc:6362a5a48f08452f8809d4d5&quot;],&quot;referencesOptions&quot;:{&quot;doc:6362a5a48f08452f8809d4d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62571761,&quot;citationText&quot;:&quot;&lt;span style=\&quot;font-family:Arial;font-size:16px;color:#000000\&quot;&gt;(&lt;i&gt;Turkish Culture-Cultural Atlas. &lt;/i&gt;)&lt;/span&gt;&quot;},&quot;1388668713&quot;:{&quot;referencesIds&quot;:[&quot;doc:6362a5048f0811a7edc6c86e&quot;],&quot;referencesOptions&quot;:{&quot;doc:6362a5048f0811a7edc6c86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388668713,&quot;citationText&quot;:&quot;&lt;span style=\&quot;font-family:Arial;font-size:16px;color:#000000\&quot;&gt;(&lt;i&gt;Country Comparison- Hofstede Insights. &lt;/i&gt;)&lt;/span&gt;&quot;},&quot;1419200866&quot;:{&quot;referencesIds&quot;:[&quot;doc:637e472e8f08013b0aa7179d&quot;],&quot;referencesOptions&quot;:{&quot;doc:637e472e8f08013b0aa7179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9200866,&quot;citationText&quot;:&quot;&lt;span style=\&quot;font-family:Arial;font-size:16px;color:#000000\&quot;&gt;(Gilroy, 2005)&lt;/span&gt;&quot;},&quot;1572729336&quot;:{&quot;referencesIds&quot;:[&quot;doc:637c79af8f08ea9bbec5fe68&quot;],&quot;referencesOptions&quot;:{&quot;doc:637c79af8f08ea9bbec5fe6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72729336,&quot;citationText&quot;:&quot;&lt;span style=\&quot;font-family:Arial;font-size:16px;color:#000000\&quot;&gt;(Imamura, Zhang and Liu, 2021)&lt;/span&gt;&quot;},&quot;1669090327&quot;:{&quot;referencesIds&quot;:[&quot;doc:636cea3e8f087056c3dc7f2b&quot;],&quot;referencesOptions&quot;:{&quot;doc:636cea3e8f087056c3dc7f2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69090327,&quot;citationText&quot;:&quot;&lt;span style=\&quot;font-family:Arial;font-size:16px;color:#000000\&quot;&gt;(Kasulis, 2002)&lt;/span&gt;&quot;},&quot;1689252411&quot;:{&quot;referencesIds&quot;:[&quot;doc:6373ff7f8f08c24a69a89e8a&quot;],&quot;referencesOptions&quot;:{&quot;doc:6373ff7f8f08c24a69a89e8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89252411,&quot;citationText&quot;:&quot;&lt;span style=\&quot;font-family:Arial;font-size:16px;color:#000000\&quot;&gt;(Kubra Daldiran, 2018)&lt;/span&gt;&quot;},&quot;1757758865&quot;:{&quot;referencesIds&quot;:[&quot;doc:637e462e8f0808e8cab0fbdc&quot;],&quot;referencesOptions&quot;:{&quot;doc:637e462e8f0808e8cab0fbd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57758865,&quot;citationText&quot;:&quot;&lt;span style=\&quot;font-family:Arial;font-size:16px;color:#000000\&quot;&gt;(Bushaway, 2013)&lt;/span&gt;&quot;},&quot;2129259697&quot;:{&quot;referencesIds&quot;:[&quot;doc:6362d1f28f08ec96e183ac8a&quot;],&quot;referencesOptions&quot;:{&quot;doc:6362d1f28f08ec96e183ac8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9259697,&quot;citationText&quot;:&quot;&lt;span style=\&quot;font-family:Arial;font-size:16px;color:#000000\&quot;&gt;(Ministry of Culture and Tourism, 2022)&lt;/span&gt;&quot;}}"/>
    <we:property name="rw.control.unlocked" value="true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Ruxandra Laczko (2107521)</dc:creator>
  <keywords/>
  <dc:description/>
  <lastModifiedBy>Ruxandra Laczko (2107521)</lastModifiedBy>
  <revision>19</revision>
  <dcterms:created xsi:type="dcterms:W3CDTF">2022-11-02T17:17:00.0000000Z</dcterms:created>
  <dcterms:modified xsi:type="dcterms:W3CDTF">2022-11-27T14:52:08.5500806Z</dcterms:modified>
</coreProperties>
</file>