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AE1705" w14:textId="77777777" w:rsidR="00416714" w:rsidRDefault="00FD5861" w:rsidP="00715958">
      <w:r>
        <w:t>T</w:t>
      </w:r>
      <w:r w:rsidR="00CD4A32">
        <w:t>o sustain</w:t>
      </w:r>
      <w:r w:rsidR="00416714">
        <w:t xml:space="preserve">ability </w:t>
      </w:r>
    </w:p>
    <w:p w14:paraId="54B616AC" w14:textId="77777777" w:rsidR="00416714" w:rsidRDefault="00416714" w:rsidP="00715958"/>
    <w:p w14:paraId="6890A810" w14:textId="77777777" w:rsidR="00416714" w:rsidRDefault="00416714" w:rsidP="00715958"/>
    <w:p w14:paraId="108C5704" w14:textId="77777777" w:rsidR="006C5C09" w:rsidRDefault="00416714" w:rsidP="00715958">
      <w:r>
        <w:t>Tut</w:t>
      </w:r>
      <w:r w:rsidR="006C5C09">
        <w:t>or Alex Bell</w:t>
      </w:r>
    </w:p>
    <w:p w14:paraId="72F2E8D3" w14:textId="77777777" w:rsidR="006C5C09" w:rsidRDefault="006C5C09" w:rsidP="00715958"/>
    <w:p w14:paraId="6BDAE594" w14:textId="77777777" w:rsidR="006C5C09" w:rsidRDefault="006C5C09" w:rsidP="00715958"/>
    <w:p w14:paraId="47A65394" w14:textId="77777777" w:rsidR="00D85381" w:rsidRDefault="006C5C09" w:rsidP="00715958">
      <w:r>
        <w:t xml:space="preserve">Student </w:t>
      </w:r>
      <w:r w:rsidR="001E5EE7">
        <w:t xml:space="preserve">1908153 Robert Connelly </w:t>
      </w:r>
      <w:r w:rsidR="00715958">
        <w:t xml:space="preserve">  </w:t>
      </w:r>
    </w:p>
    <w:p w14:paraId="52E1357F" w14:textId="77777777" w:rsidR="00D85381" w:rsidRDefault="00D85381" w:rsidP="00715958"/>
    <w:p w14:paraId="24CE3616" w14:textId="77777777" w:rsidR="00D85381" w:rsidRDefault="00D85381" w:rsidP="00715958"/>
    <w:p w14:paraId="15FDA184" w14:textId="77777777" w:rsidR="00D85381" w:rsidRDefault="00D85381" w:rsidP="00715958"/>
    <w:p w14:paraId="3E2A0F48" w14:textId="77777777" w:rsidR="00D85381" w:rsidRDefault="00D85381" w:rsidP="00715958"/>
    <w:p w14:paraId="6E991E30" w14:textId="77777777" w:rsidR="00D85381" w:rsidRDefault="00D85381" w:rsidP="00715958"/>
    <w:p w14:paraId="0327F9E6" w14:textId="77777777" w:rsidR="00D85381" w:rsidRDefault="00D85381" w:rsidP="00715958"/>
    <w:p w14:paraId="2FAA93BE" w14:textId="77777777" w:rsidR="00D85381" w:rsidRDefault="00D85381" w:rsidP="00715958"/>
    <w:p w14:paraId="3DF2B9CA" w14:textId="77777777" w:rsidR="00D85381" w:rsidRDefault="00D85381" w:rsidP="00715958"/>
    <w:p w14:paraId="23CE5C17" w14:textId="77777777" w:rsidR="00D85381" w:rsidRDefault="00D85381" w:rsidP="00715958"/>
    <w:p w14:paraId="3EAFB2CD" w14:textId="77777777" w:rsidR="00D85381" w:rsidRDefault="00D85381" w:rsidP="00715958"/>
    <w:p w14:paraId="756B3125" w14:textId="77777777" w:rsidR="00D85381" w:rsidRDefault="00D85381" w:rsidP="00715958"/>
    <w:p w14:paraId="2C494E01" w14:textId="77777777" w:rsidR="00D85381" w:rsidRDefault="00D85381" w:rsidP="00715958"/>
    <w:p w14:paraId="1342560E" w14:textId="77777777" w:rsidR="00D85381" w:rsidRDefault="00D85381" w:rsidP="00715958"/>
    <w:p w14:paraId="72EC1AD1" w14:textId="77777777" w:rsidR="00D85381" w:rsidRDefault="00D85381" w:rsidP="00715958"/>
    <w:p w14:paraId="66CDCBEB" w14:textId="77777777" w:rsidR="00D85381" w:rsidRDefault="00D85381" w:rsidP="00715958"/>
    <w:p w14:paraId="0014EA4A" w14:textId="77777777" w:rsidR="00D85381" w:rsidRDefault="00D85381" w:rsidP="00715958"/>
    <w:p w14:paraId="3D6CCC49" w14:textId="77777777" w:rsidR="00D85381" w:rsidRDefault="00D85381" w:rsidP="00715958"/>
    <w:p w14:paraId="11E5D73A" w14:textId="77777777" w:rsidR="00D85381" w:rsidRDefault="00D85381" w:rsidP="00715958"/>
    <w:p w14:paraId="397E90DB" w14:textId="77777777" w:rsidR="00D85381" w:rsidRDefault="00D85381" w:rsidP="00715958"/>
    <w:p w14:paraId="4787F1A8" w14:textId="77777777" w:rsidR="00D85381" w:rsidRDefault="00D85381" w:rsidP="00715958"/>
    <w:p w14:paraId="454E9A8A" w14:textId="77777777" w:rsidR="00D85381" w:rsidRDefault="00D85381" w:rsidP="00715958"/>
    <w:p w14:paraId="738B782C" w14:textId="77777777" w:rsidR="00D85381" w:rsidRDefault="00D85381" w:rsidP="00715958"/>
    <w:p w14:paraId="488E1A3C" w14:textId="77777777" w:rsidR="00D85381" w:rsidRDefault="00CC55D3" w:rsidP="00715958">
      <w:r>
        <w:t xml:space="preserve">This </w:t>
      </w:r>
      <w:r w:rsidR="002B1451">
        <w:t>assignment</w:t>
      </w:r>
      <w:r>
        <w:t xml:space="preserve"> is going to </w:t>
      </w:r>
      <w:r w:rsidR="002B1451">
        <w:t>investigate</w:t>
      </w:r>
      <w:r w:rsidR="00A14654">
        <w:t xml:space="preserve">  </w:t>
      </w:r>
      <w:r w:rsidR="007B40E8">
        <w:t>costa coffee</w:t>
      </w:r>
    </w:p>
    <w:p w14:paraId="0E913928" w14:textId="77777777" w:rsidR="00797A16" w:rsidRDefault="007B40E8" w:rsidP="0062533D">
      <w:r>
        <w:t xml:space="preserve">Costa coffee </w:t>
      </w:r>
      <w:r w:rsidR="00C11EBA">
        <w:t xml:space="preserve">is a coffee shop </w:t>
      </w:r>
      <w:r w:rsidR="002C44E3">
        <w:t>that sells hot and cold co</w:t>
      </w:r>
      <w:r w:rsidR="00193F19">
        <w:t>ffee</w:t>
      </w:r>
      <w:r w:rsidR="00913604">
        <w:t xml:space="preserve">, tea , </w:t>
      </w:r>
      <w:r w:rsidR="00F02DE3">
        <w:t>hot chocolate</w:t>
      </w:r>
      <w:r w:rsidR="00913604">
        <w:t xml:space="preserve"> </w:t>
      </w:r>
      <w:r w:rsidR="00193F19">
        <w:t>an</w:t>
      </w:r>
      <w:r w:rsidR="008A22A2">
        <w:t>d some</w:t>
      </w:r>
      <w:r w:rsidR="00193F19">
        <w:t xml:space="preserve"> snacks</w:t>
      </w:r>
      <w:r w:rsidR="00913604">
        <w:t xml:space="preserve"> and different </w:t>
      </w:r>
      <w:r w:rsidR="002B1451">
        <w:t>fo</w:t>
      </w:r>
      <w:r w:rsidR="00A02D0B">
        <w:t>riates</w:t>
      </w:r>
      <w:r w:rsidR="00913604">
        <w:t xml:space="preserve"> </w:t>
      </w:r>
      <w:r w:rsidR="00A02D0B">
        <w:t xml:space="preserve">of soft drinks </w:t>
      </w:r>
      <w:r w:rsidR="00193F19">
        <w:t xml:space="preserve">shops around the world. </w:t>
      </w:r>
    </w:p>
    <w:p w14:paraId="744A6056" w14:textId="77777777" w:rsidR="00EC174E" w:rsidRDefault="00EC174E" w:rsidP="0062533D">
      <w:r w:rsidRPr="00EC174E">
        <w:t>We've more than 45 years' understanding of creating the best quality espresso. From progressive techniques and promise to quality to life-changing victories that have made Costa Coffee the Nation's Favourite* café, our story is as one of a kind as our espresso.</w:t>
      </w:r>
    </w:p>
    <w:p w14:paraId="645EB4E8" w14:textId="77777777" w:rsidR="00795BA6" w:rsidRDefault="00E902A7" w:rsidP="0062533D">
      <w:r w:rsidRPr="00E902A7">
        <w:t>In 1978, as interest for their espresso developed, so too did their premises, moving to South London where the siblings changed an enormous plot of field into a fresh out of the box new roastery.</w:t>
      </w:r>
    </w:p>
    <w:p w14:paraId="204F1741" w14:textId="77777777" w:rsidR="002D2609" w:rsidRDefault="002D2609" w:rsidP="0062533D">
      <w:r w:rsidRPr="002D2609">
        <w:t>The new site was located on Old Paradise Street, Lambeth, where the Costa Coffee roastery remained until 2017</w:t>
      </w:r>
    </w:p>
    <w:p w14:paraId="153BCC77" w14:textId="77777777" w:rsidR="0002777D" w:rsidRDefault="0002777D" w:rsidP="0062533D">
      <w:r w:rsidRPr="0002777D">
        <w:t>From here, Sergio and Bruno delivered and appropriated their mark mix to probably the most regarded foundations in the city.</w:t>
      </w:r>
      <w:r w:rsidR="002A4619" w:rsidRPr="002A4619">
        <w:rPr>
          <w:rFonts w:ascii="Arial" w:eastAsia="Times New Roman" w:hAnsi="Arial" w:cs="Arial"/>
          <w:color w:val="000000"/>
          <w:sz w:val="20"/>
          <w:szCs w:val="20"/>
          <w:shd w:val="clear" w:color="auto" w:fill="FFFFFF"/>
        </w:rPr>
        <w:t xml:space="preserve"> </w:t>
      </w:r>
      <w:r w:rsidR="002A4619">
        <w:rPr>
          <w:rFonts w:ascii="Arial" w:eastAsia="Times New Roman" w:hAnsi="Arial" w:cs="Arial"/>
          <w:color w:val="000000"/>
          <w:sz w:val="20"/>
          <w:szCs w:val="20"/>
          <w:shd w:val="clear" w:color="auto" w:fill="FFFFFF"/>
        </w:rPr>
        <w:t>(Costa.co.uk, 2019)</w:t>
      </w:r>
    </w:p>
    <w:p w14:paraId="321FBF62" w14:textId="77777777" w:rsidR="005A2D7A" w:rsidRDefault="005A2D7A" w:rsidP="0062533D"/>
    <w:p w14:paraId="06FDD764" w14:textId="77777777" w:rsidR="005A2D7A" w:rsidRDefault="005A2D7A" w:rsidP="0062533D">
      <w:r>
        <w:t>S</w:t>
      </w:r>
      <w:r w:rsidR="00A02CAD">
        <w:t>us</w:t>
      </w:r>
      <w:r>
        <w:t>t</w:t>
      </w:r>
      <w:r w:rsidR="00A02CAD">
        <w:t xml:space="preserve">abuilty of </w:t>
      </w:r>
      <w:r w:rsidR="008A22A2">
        <w:t xml:space="preserve">costa coffee </w:t>
      </w:r>
    </w:p>
    <w:p w14:paraId="533CC110" w14:textId="77777777" w:rsidR="002324D3" w:rsidRDefault="00AA1818" w:rsidP="0062533D">
      <w:r>
        <w:t>I</w:t>
      </w:r>
      <w:r w:rsidR="009B4213">
        <w:t>nt</w:t>
      </w:r>
      <w:r>
        <w:t>roduction</w:t>
      </w:r>
    </w:p>
    <w:p w14:paraId="5CC76352" w14:textId="77777777" w:rsidR="00C04988" w:rsidRDefault="00C04988" w:rsidP="0062533D">
      <w:r>
        <w:t>Refill</w:t>
      </w:r>
    </w:p>
    <w:p w14:paraId="683A18D4" w14:textId="3578F383" w:rsidR="00634AE7" w:rsidRDefault="5A23ACCF" w:rsidP="0062533D">
      <w:r>
        <w:t>They are  continually paying special mind to better approaches to assist the environment with limiting our effect on the earth. Regardless of whether it's empowering the reuse of items in thier stores or reusing the materials that do use into new assets for the future, they need to persistently roll out positive improvements for the business and for the planet. The following are a couple of the activities that are associated with  costa to assist them with accomplishing only that.</w:t>
      </w:r>
      <w:bookmarkStart w:id="0" w:name="_GoBack"/>
      <w:bookmarkEnd w:id="0"/>
    </w:p>
    <w:p w14:paraId="17D76744" w14:textId="77777777" w:rsidR="00DA59EA" w:rsidRDefault="00DA59EA" w:rsidP="00DA59EA">
      <w:r>
        <w:t xml:space="preserve">In 2018, as a major aspect of our responsibility to diminishing waste, Costa Coffee turned into the principal business to join to Refill, an across the nation crusade intended to decrease plastic waste by urging individuals to utilize reusable water bottles. </w:t>
      </w:r>
    </w:p>
    <w:p w14:paraId="3DA164E9" w14:textId="77777777" w:rsidR="00DA59EA" w:rsidRDefault="00DA59EA" w:rsidP="00DA59EA"/>
    <w:p w14:paraId="73A903E0" w14:textId="77777777" w:rsidR="00DA59EA" w:rsidRDefault="00DA59EA" w:rsidP="0062533D">
      <w:r>
        <w:t>It's assessed that the normal UK grown-up buys 3 plastic water bottles each week, so we've promised to give free drinking water on demand from the entirety of our stores the nation over, making more than 2,000 Refill stations and allowing everybody the chance to settle on progressively practical decisions.</w:t>
      </w:r>
    </w:p>
    <w:p w14:paraId="3606A249" w14:textId="77777777" w:rsidR="00117090" w:rsidRDefault="00117090" w:rsidP="0062533D">
      <w:r w:rsidRPr="00117090">
        <w:t>Pay special mind to the Refill logo in our store windows as an update that they offer free drinking water!</w:t>
      </w:r>
    </w:p>
    <w:p w14:paraId="26D84E22" w14:textId="53BD7868" w:rsidR="00DF5249" w:rsidRDefault="5A23ACCF" w:rsidP="5A23ACCF">
      <w:r>
        <w:t>They use plastic frosted beverage cups that  are produced using 70% reused materials and can be discarded in any open blended reusing canister</w:t>
      </w:r>
    </w:p>
    <w:p w14:paraId="533A3F59" w14:textId="77777777" w:rsidR="004C79C9" w:rsidRDefault="004C79C9" w:rsidP="0062533D"/>
    <w:p w14:paraId="7C9D20BB" w14:textId="77777777" w:rsidR="004C79C9" w:rsidRDefault="004C79C9" w:rsidP="0062533D">
      <w:r>
        <w:t>Glass wear</w:t>
      </w:r>
    </w:p>
    <w:p w14:paraId="32FD9940" w14:textId="3E047D19" w:rsidR="00CC397B" w:rsidRDefault="5A23ACCF" w:rsidP="00CC397B">
      <w:r>
        <w:t xml:space="preserve">In summer 2018, costa coffee presented fresh out of the box new dish sets for our frosted beverages as a feature of our duty to decreasing our utilization of single-use plastics. </w:t>
      </w:r>
    </w:p>
    <w:p w14:paraId="2E749008" w14:textId="52C80BA3" w:rsidR="00CC397B" w:rsidRDefault="5A23ACCF" w:rsidP="5A23ACCF">
      <w:r>
        <w:t xml:space="preserve">Costa coffee  are the solitary UK espresso brand to offer our clients a practical option in contrast to plastic cups for frosted beverages, and we are now beginning to see the distinction this change has made. </w:t>
      </w:r>
    </w:p>
    <w:p w14:paraId="48C6594C" w14:textId="77777777" w:rsidR="00CC397B" w:rsidRDefault="00CC397B" w:rsidP="00CC397B"/>
    <w:p w14:paraId="7C5CA301" w14:textId="77777777" w:rsidR="004C79C9" w:rsidRDefault="00CC397B" w:rsidP="0062533D">
      <w:r>
        <w:t>Only a half year in the wake of presenting our new in-store dishes we had the option to spare around 8 million plastic cups from being utilized!</w:t>
      </w:r>
    </w:p>
    <w:p w14:paraId="08E65ADF" w14:textId="77777777" w:rsidR="0087283F" w:rsidRDefault="0087283F" w:rsidP="0062533D">
      <w:r>
        <w:t xml:space="preserve">Straws and Napkings </w:t>
      </w:r>
    </w:p>
    <w:p w14:paraId="0838DA15" w14:textId="77777777" w:rsidR="00A83DA3" w:rsidRDefault="00A83DA3" w:rsidP="00A83DA3">
      <w:r>
        <w:t xml:space="preserve">In 2018, we discarded single-utilize plastic straws from our stores and changed to paper choices </w:t>
      </w:r>
    </w:p>
    <w:p w14:paraId="08130C88" w14:textId="77777777" w:rsidR="00A83DA3" w:rsidRDefault="00A83DA3" w:rsidP="00A83DA3"/>
    <w:p w14:paraId="5DD47A06" w14:textId="77777777" w:rsidR="00A83DA3" w:rsidRDefault="5A23ACCF" w:rsidP="00A83DA3">
      <w:r>
        <w:t xml:space="preserve">Napkins </w:t>
      </w:r>
    </w:p>
    <w:p w14:paraId="09247EFC" w14:textId="77777777" w:rsidR="00A83DA3" w:rsidRDefault="00A83DA3" w:rsidP="0062533D">
      <w:r>
        <w:t>By expelling napkins from our topping units, we diminished our paper squander by 43%</w:t>
      </w:r>
    </w:p>
    <w:p w14:paraId="582838C0" w14:textId="77777777" w:rsidR="006D177A" w:rsidRDefault="00F13FE8" w:rsidP="0062533D">
      <w:r>
        <w:t xml:space="preserve">Coffee  grounds </w:t>
      </w:r>
    </w:p>
    <w:p w14:paraId="1A16083A" w14:textId="4B114A23" w:rsidR="003B3456" w:rsidRDefault="5A23ACCF" w:rsidP="003B3456">
      <w:r>
        <w:t xml:space="preserve">Since June 2016, costa coffee has been working with clean innovation organization bio-bean to reuse costa coffee  pre-owned espresso beans into biofuel. Through this association, bio-bean currently recoup more than 3,500 tons of espresso beans each year from around 900 Costa Coffee stores. </w:t>
      </w:r>
    </w:p>
    <w:p w14:paraId="5A4650D1" w14:textId="77777777" w:rsidR="003B3456" w:rsidRDefault="003B3456" w:rsidP="003B3456"/>
    <w:p w14:paraId="56974129" w14:textId="0DE1735C" w:rsidR="003B3456" w:rsidRDefault="5A23ACCF" w:rsidP="003B3456">
      <w:r>
        <w:t xml:space="preserve">Not with standing our profile bean association, Costa Coffee additionally runs an activity called Grounds for Grounds, which offers our clients the chance to take costa coffee pre-owned espresso beans home to use in their nurseries. Espresso beans make incredible manure or can be utilized to make a normally adjusted fertilizer heap! </w:t>
      </w:r>
    </w:p>
    <w:p w14:paraId="03AB9691" w14:textId="77777777" w:rsidR="003B3456" w:rsidRDefault="003B3456" w:rsidP="003B3456"/>
    <w:p w14:paraId="68BBF5E4" w14:textId="6996F30A" w:rsidR="003B3456" w:rsidRDefault="5A23ACCF" w:rsidP="0062533D">
      <w:r>
        <w:t>Simply fly into costa coffee  nearby store to demand our grounds and watch your nursery prosper!</w:t>
      </w:r>
    </w:p>
    <w:p w14:paraId="0DD51508" w14:textId="77777777" w:rsidR="0069371F" w:rsidRDefault="0069371F" w:rsidP="0062533D"/>
    <w:p w14:paraId="42948848" w14:textId="77777777" w:rsidR="0069371F" w:rsidRDefault="0069371F" w:rsidP="0062533D">
      <w:r w:rsidRPr="0069371F">
        <w:t>Reusing our espresso beans into biofuel decreases our CO2 discharges by 420 tons consistently – that is what could be compared to planting a woodland the size of 110 football pitch</w:t>
      </w:r>
    </w:p>
    <w:p w14:paraId="573D0AB8" w14:textId="77777777" w:rsidR="00827318" w:rsidRDefault="00827318" w:rsidP="0062533D"/>
    <w:p w14:paraId="5BD12981" w14:textId="77777777" w:rsidR="00827318" w:rsidRDefault="5A23ACCF" w:rsidP="00827318">
      <w:r>
        <w:t xml:space="preserve">Decreasing nourishment squander is extraordinarily imperative to us. Furthermore, as it should be. To assist us with limiting the measure of nourishment we squander, we've set up various activities which incorporates, above all else, an exceptionally productive requesting framework intended to decrease squander before it is made. </w:t>
      </w:r>
    </w:p>
    <w:p w14:paraId="2612CE99" w14:textId="7DBD36A3" w:rsidR="5A23ACCF" w:rsidRDefault="5A23ACCF" w:rsidP="5A23ACCF">
      <w:r>
        <w:t>Food Surplus</w:t>
      </w:r>
    </w:p>
    <w:p w14:paraId="5AD95C22" w14:textId="72D2D195" w:rsidR="00827318" w:rsidRDefault="5A23ACCF" w:rsidP="5A23ACCF">
      <w:r>
        <w:t xml:space="preserve">Costa coffee  Food Surplus Policy empowers stores to make nourishment gifts to nearby and national foundations on demand and, for those stores who's waste streams we deal with, any nourishment squander that can't be redistributed we send to Anaerobic Digestion, where it is transformed into biogas and bio manure. </w:t>
      </w:r>
    </w:p>
    <w:p w14:paraId="0D36F9AD" w14:textId="1944DD45" w:rsidR="00827318" w:rsidRDefault="00827318" w:rsidP="5A23ACCF">
      <w:pPr>
        <w:rPr>
          <w:rFonts w:ascii="Arial" w:eastAsia="Times New Roman" w:hAnsi="Arial" w:cs="Arial"/>
          <w:color w:val="000000" w:themeColor="text1"/>
          <w:sz w:val="20"/>
          <w:szCs w:val="20"/>
        </w:rPr>
      </w:pPr>
      <w:r>
        <w:t xml:space="preserve">Costa coffee additionally collaborate with FareShare to give surplus nourishment from our inventory network implying that nourishment that may somehow or another have gone to squander is sent to philanthropy and local gatherings that help powerless individuals the nation over. </w:t>
      </w:r>
      <w:r w:rsidR="00A648B3">
        <w:rPr>
          <w:rFonts w:ascii="Arial" w:eastAsia="Times New Roman" w:hAnsi="Arial" w:cs="Arial"/>
          <w:color w:val="000000"/>
          <w:sz w:val="20"/>
          <w:szCs w:val="20"/>
          <w:shd w:val="clear" w:color="auto" w:fill="FFFFFF"/>
        </w:rPr>
        <w:t>(Costa.co.uk, 2019)</w:t>
      </w:r>
    </w:p>
    <w:p w14:paraId="111519D3" w14:textId="77777777" w:rsidR="001B16B9" w:rsidRPr="001B16B9" w:rsidRDefault="001B16B9" w:rsidP="001B16B9">
      <w:pPr>
        <w:rPr>
          <w:rFonts w:ascii="Arial" w:eastAsia="Times New Roman" w:hAnsi="Arial" w:cs="Arial"/>
          <w:color w:val="000000"/>
          <w:sz w:val="20"/>
          <w:szCs w:val="20"/>
          <w:shd w:val="clear" w:color="auto" w:fill="FFFFFF"/>
        </w:rPr>
      </w:pPr>
      <w:r w:rsidRPr="001B16B9">
        <w:rPr>
          <w:rFonts w:ascii="Arial" w:eastAsia="Times New Roman" w:hAnsi="Arial" w:cs="Arial"/>
          <w:color w:val="000000"/>
          <w:sz w:val="20"/>
          <w:szCs w:val="20"/>
          <w:shd w:val="clear" w:color="auto" w:fill="FFFFFF"/>
        </w:rPr>
        <w:t xml:space="preserve">Decreasing nourishment squander is extraordinarily imperative to us. Furthermore, as it should be. To assist us with limiting the measure of nourishment we squander, we've set up various activities which incorporates, above all else, an exceptionally productive requesting framework intended to decrease squander before it is made. </w:t>
      </w:r>
    </w:p>
    <w:p w14:paraId="37B47679" w14:textId="01523C90" w:rsidR="001B16B9" w:rsidRPr="001B16B9" w:rsidRDefault="001B16B9" w:rsidP="5A23ACCF">
      <w:pPr>
        <w:rPr>
          <w:rFonts w:ascii="Arial" w:eastAsia="Times New Roman" w:hAnsi="Arial" w:cs="Arial"/>
          <w:color w:val="000000" w:themeColor="text1"/>
          <w:sz w:val="20"/>
          <w:szCs w:val="20"/>
        </w:rPr>
      </w:pPr>
    </w:p>
    <w:p w14:paraId="2131BF20" w14:textId="77777777" w:rsidR="001B16B9" w:rsidRPr="001B16B9" w:rsidRDefault="001B16B9" w:rsidP="001B16B9">
      <w:pPr>
        <w:rPr>
          <w:rFonts w:ascii="Arial" w:eastAsia="Times New Roman" w:hAnsi="Arial" w:cs="Arial"/>
          <w:color w:val="000000"/>
          <w:sz w:val="20"/>
          <w:szCs w:val="20"/>
          <w:shd w:val="clear" w:color="auto" w:fill="FFFFFF"/>
        </w:rPr>
      </w:pPr>
    </w:p>
    <w:p w14:paraId="0C7DE6D3" w14:textId="77777777" w:rsidR="001B16B9" w:rsidRPr="001B16B9" w:rsidRDefault="001B16B9" w:rsidP="001B16B9">
      <w:pPr>
        <w:rPr>
          <w:rFonts w:ascii="Arial" w:eastAsia="Times New Roman" w:hAnsi="Arial" w:cs="Arial"/>
          <w:color w:val="000000"/>
          <w:sz w:val="20"/>
          <w:szCs w:val="20"/>
          <w:shd w:val="clear" w:color="auto" w:fill="FFFFFF"/>
        </w:rPr>
      </w:pPr>
      <w:r w:rsidRPr="001B16B9">
        <w:rPr>
          <w:rFonts w:ascii="Arial" w:eastAsia="Times New Roman" w:hAnsi="Arial" w:cs="Arial"/>
          <w:color w:val="000000"/>
          <w:sz w:val="20"/>
          <w:szCs w:val="20"/>
          <w:shd w:val="clear" w:color="auto" w:fill="FFFFFF"/>
        </w:rPr>
        <w:t xml:space="preserve">In the event that you speak to a philanthropy that could utilize Costa Coffee nourishment surplus and might want to gather normally from your neighborhood store towards the finish of their exchanging hours, if it's not too much trouble fly in and talk with the Store Manager. To peruse increasingly about our way to deal with nourishment surplus gifts, if it's not too much trouble see our strategy. </w:t>
      </w:r>
    </w:p>
    <w:p w14:paraId="550CE8F8" w14:textId="77777777" w:rsidR="001B16B9" w:rsidRPr="001B16B9" w:rsidRDefault="001B16B9" w:rsidP="001B16B9">
      <w:pPr>
        <w:rPr>
          <w:rFonts w:ascii="Arial" w:eastAsia="Times New Roman" w:hAnsi="Arial" w:cs="Arial"/>
          <w:color w:val="000000"/>
          <w:sz w:val="20"/>
          <w:szCs w:val="20"/>
          <w:shd w:val="clear" w:color="auto" w:fill="FFFFFF"/>
        </w:rPr>
      </w:pPr>
    </w:p>
    <w:p w14:paraId="6B525466" w14:textId="77777777" w:rsidR="007735E2" w:rsidRDefault="001B16B9" w:rsidP="00827318">
      <w:pPr>
        <w:rPr>
          <w:rFonts w:ascii="Arial" w:eastAsia="Times New Roman" w:hAnsi="Arial" w:cs="Arial"/>
          <w:color w:val="000000"/>
          <w:sz w:val="20"/>
          <w:szCs w:val="20"/>
          <w:shd w:val="clear" w:color="auto" w:fill="FFFFFF"/>
        </w:rPr>
      </w:pPr>
      <w:r w:rsidRPr="001B16B9">
        <w:rPr>
          <w:rFonts w:ascii="Arial" w:eastAsia="Times New Roman" w:hAnsi="Arial" w:cs="Arial"/>
          <w:color w:val="000000"/>
          <w:sz w:val="20"/>
          <w:szCs w:val="20"/>
          <w:shd w:val="clear" w:color="auto" w:fill="FFFFFF"/>
        </w:rPr>
        <w:t>Squander not, need not! Our stores likewise offer a half markdown on nourishment during the most recent hour of exchanging that is in date however can't be sold the next day!</w:t>
      </w:r>
      <w:r w:rsidR="00400533" w:rsidRPr="00400533">
        <w:rPr>
          <w:rFonts w:ascii="Arial" w:eastAsia="Times New Roman" w:hAnsi="Arial" w:cs="Arial"/>
          <w:color w:val="000000"/>
          <w:sz w:val="20"/>
          <w:szCs w:val="20"/>
          <w:shd w:val="clear" w:color="auto" w:fill="FFFFFF"/>
        </w:rPr>
        <w:t xml:space="preserve"> </w:t>
      </w:r>
      <w:r w:rsidR="00400533">
        <w:rPr>
          <w:rFonts w:ascii="Arial" w:eastAsia="Times New Roman" w:hAnsi="Arial" w:cs="Arial"/>
          <w:color w:val="000000"/>
          <w:sz w:val="20"/>
          <w:szCs w:val="20"/>
          <w:shd w:val="clear" w:color="auto" w:fill="FFFFFF"/>
        </w:rPr>
        <w:t>(Costa.co.uk, 2019)</w:t>
      </w:r>
    </w:p>
    <w:p w14:paraId="38B1AF40" w14:textId="1842766E" w:rsidR="5A23ACCF" w:rsidRDefault="5A23ACCF" w:rsidP="5A23ACCF">
      <w:r w:rsidRPr="5A23ACCF">
        <w:rPr>
          <w:rFonts w:ascii="Arial" w:eastAsia="Arial" w:hAnsi="Arial" w:cs="Arial"/>
          <w:sz w:val="20"/>
          <w:szCs w:val="20"/>
        </w:rPr>
        <w:t>In 2016, we turned into the main espresso chain to transform our stores into reusing focuses. Thusly, we urged clients to reuse any dispensable takeaway cup by means of one of our 2,600+ hides away and down the nation. What's more, we're not valuable about the brand of expendable cup you bring to us either. Regardless of whether it is anything but a Costa Coffee marked mug, we'll deal with it and guarantee it's reused.</w:t>
      </w:r>
    </w:p>
    <w:p w14:paraId="19A6348E" w14:textId="3149F689" w:rsidR="5A23ACCF" w:rsidRDefault="5A23ACCF" w:rsidP="5A23ACCF">
      <w:r w:rsidRPr="5A23ACCF">
        <w:rPr>
          <w:rFonts w:ascii="Arial" w:eastAsia="Arial" w:hAnsi="Arial" w:cs="Arial"/>
          <w:sz w:val="20"/>
          <w:szCs w:val="20"/>
        </w:rPr>
        <w:t>Not happy with halting there, only two years after the fact, we made a strong and aspiring duty – to turn into the main espresso anchor in the UK to reuse the same number of takeaway cups as we sell by 2020.</w:t>
      </w:r>
    </w:p>
    <w:p w14:paraId="69744128" w14:textId="27D0D9DF" w:rsidR="5A23ACCF" w:rsidRDefault="5A23ACCF" w:rsidP="5A23ACCF">
      <w:r w:rsidRPr="5A23ACCF">
        <w:rPr>
          <w:rFonts w:ascii="Arial" w:eastAsia="Arial" w:hAnsi="Arial" w:cs="Arial"/>
          <w:sz w:val="20"/>
          <w:szCs w:val="20"/>
        </w:rPr>
        <w:t>Inside its initial a half year, the plan reused more than 41 million cups and we are seeing an expansion in the quantity of spots individuals can reuse their takeaway cups, including workplaces, strip malls, colleges, transport center points, and nearby gatherings, altogether expanding reusing rates thus and importance we're well on our approach to accomplishing our 2020 objective!</w:t>
      </w:r>
    </w:p>
    <w:p w14:paraId="6D165391" w14:textId="5FF7F59B" w:rsidR="5A23ACCF" w:rsidRDefault="5A23ACCF">
      <w:r w:rsidRPr="5A23ACCF">
        <w:rPr>
          <w:rFonts w:ascii="Arial" w:eastAsia="Arial" w:hAnsi="Arial" w:cs="Arial"/>
          <w:sz w:val="20"/>
          <w:szCs w:val="20"/>
        </w:rPr>
        <w:t xml:space="preserve">Why discard what you can keep? </w:t>
      </w:r>
    </w:p>
    <w:p w14:paraId="11E5E1E8" w14:textId="0943D5B9" w:rsidR="5A23ACCF" w:rsidRDefault="5A23ACCF">
      <w:r w:rsidRPr="5A23ACCF">
        <w:rPr>
          <w:rFonts w:ascii="Arial" w:eastAsia="Arial" w:hAnsi="Arial" w:cs="Arial"/>
          <w:sz w:val="20"/>
          <w:szCs w:val="20"/>
        </w:rPr>
        <w:t xml:space="preserve">By picking to utilize a reusable espresso mug rather than a dispensable one, we'll offer a 25p discount* on any handmade beverage coming up. </w:t>
      </w:r>
    </w:p>
    <w:p w14:paraId="351EF700" w14:textId="3449E5DF" w:rsidR="5A23ACCF" w:rsidRDefault="5A23ACCF">
      <w:r w:rsidRPr="5A23ACCF">
        <w:rPr>
          <w:rFonts w:ascii="Arial" w:eastAsia="Arial" w:hAnsi="Arial" w:cs="Arial"/>
          <w:sz w:val="20"/>
          <w:szCs w:val="20"/>
        </w:rPr>
        <w:t xml:space="preserve">Along these lines, just as sparing the planet, utilizing a reusable cup could likewise help spare your ledger as well! </w:t>
      </w:r>
    </w:p>
    <w:p w14:paraId="746DDDF1" w14:textId="44DF1B60" w:rsidR="5A23ACCF" w:rsidRDefault="5A23ACCF" w:rsidP="5A23ACCF">
      <w:r w:rsidRPr="5A23ACCF">
        <w:rPr>
          <w:rFonts w:ascii="Arial" w:eastAsia="Arial" w:hAnsi="Arial" w:cs="Arial"/>
          <w:sz w:val="20"/>
          <w:szCs w:val="20"/>
        </w:rPr>
        <w:t>You can get one of our own Costa Coffee reusable cups in any of our stores the nation over.</w:t>
      </w:r>
      <w:r w:rsidRPr="5A23ACCF">
        <w:rPr>
          <w:rFonts w:ascii="Arial" w:eastAsia="Arial" w:hAnsi="Arial" w:cs="Arial"/>
          <w:color w:val="000000" w:themeColor="text1"/>
          <w:sz w:val="20"/>
          <w:szCs w:val="20"/>
        </w:rPr>
        <w:t xml:space="preserve"> ("Recycling - Our planet | Behind the beans | Costa Coffee", 2019)</w:t>
      </w:r>
    </w:p>
    <w:p w14:paraId="0DD42130" w14:textId="5B241E48" w:rsidR="5A23ACCF" w:rsidRDefault="5A23ACCF" w:rsidP="5A23ACCF">
      <w:pPr>
        <w:rPr>
          <w:rFonts w:ascii="Arial" w:eastAsia="Arial" w:hAnsi="Arial" w:cs="Arial"/>
          <w:sz w:val="20"/>
          <w:szCs w:val="20"/>
        </w:rPr>
      </w:pPr>
    </w:p>
    <w:p w14:paraId="507CB2E2" w14:textId="77777777" w:rsidR="00C33956" w:rsidRDefault="00C33956" w:rsidP="00827318">
      <w:pPr>
        <w:rPr>
          <w:rFonts w:ascii="Arial" w:eastAsia="Times New Roman" w:hAnsi="Arial" w:cs="Arial"/>
          <w:color w:val="000000"/>
          <w:sz w:val="20"/>
          <w:szCs w:val="20"/>
          <w:shd w:val="clear" w:color="auto" w:fill="FFFFFF"/>
        </w:rPr>
      </w:pPr>
    </w:p>
    <w:p w14:paraId="5AE75C3F" w14:textId="77777777" w:rsidR="00C33956" w:rsidRDefault="00C55D27" w:rsidP="0082731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What is </w:t>
      </w:r>
      <w:r w:rsidR="00BF03C9">
        <w:rPr>
          <w:rFonts w:ascii="Arial" w:eastAsia="Times New Roman" w:hAnsi="Arial" w:cs="Arial"/>
          <w:color w:val="000000"/>
          <w:sz w:val="20"/>
          <w:szCs w:val="20"/>
          <w:shd w:val="clear" w:color="auto" w:fill="FFFFFF"/>
        </w:rPr>
        <w:t xml:space="preserve">Sustainability </w:t>
      </w:r>
    </w:p>
    <w:p w14:paraId="78CAB60C" w14:textId="77777777" w:rsidR="00C55D27" w:rsidRPr="00C55D27" w:rsidRDefault="00C55D27" w:rsidP="00C55D27">
      <w:pPr>
        <w:rPr>
          <w:rFonts w:ascii="Arial" w:eastAsia="Times New Roman" w:hAnsi="Arial" w:cs="Arial"/>
          <w:color w:val="000000"/>
          <w:sz w:val="20"/>
          <w:szCs w:val="20"/>
          <w:shd w:val="clear" w:color="auto" w:fill="FFFFFF"/>
        </w:rPr>
      </w:pPr>
      <w:r w:rsidRPr="00C55D27">
        <w:rPr>
          <w:rFonts w:ascii="Arial" w:eastAsia="Times New Roman" w:hAnsi="Arial" w:cs="Arial"/>
          <w:color w:val="000000"/>
          <w:sz w:val="20"/>
          <w:szCs w:val="20"/>
          <w:shd w:val="clear" w:color="auto" w:fill="FFFFFF"/>
        </w:rPr>
        <w:t>Sustainability: fulfilling our current needs without undermining future generations ' ability to meet their own needs (Brundtland Commission, 1987).</w:t>
      </w:r>
    </w:p>
    <w:p w14:paraId="13B6F069" w14:textId="77777777" w:rsidR="00C55D27" w:rsidRDefault="00C55D27" w:rsidP="00827318">
      <w:pPr>
        <w:rPr>
          <w:rFonts w:ascii="Arial" w:eastAsia="Times New Roman" w:hAnsi="Arial" w:cs="Arial"/>
          <w:color w:val="000000"/>
          <w:sz w:val="20"/>
          <w:szCs w:val="20"/>
          <w:shd w:val="clear" w:color="auto" w:fill="FFFFFF"/>
        </w:rPr>
      </w:pPr>
      <w:r w:rsidRPr="00C55D27">
        <w:rPr>
          <w:rFonts w:ascii="Arial" w:eastAsia="Times New Roman" w:hAnsi="Arial" w:cs="Arial"/>
          <w:color w:val="000000"/>
          <w:sz w:val="20"/>
          <w:szCs w:val="20"/>
          <w:shd w:val="clear" w:color="auto" w:fill="FFFFFF"/>
        </w:rPr>
        <w:t>It has three elements–protection of the environment, social responsibility, and economic development. While most people mainly equate sustainability with protection of the environment, it is about our communities ' people and health!</w:t>
      </w:r>
    </w:p>
    <w:p w14:paraId="6C319DF8" w14:textId="77777777" w:rsidR="0041021D" w:rsidRDefault="0041021D" w:rsidP="00827318">
      <w:pPr>
        <w:rPr>
          <w:rFonts w:ascii="Arial" w:eastAsia="Times New Roman" w:hAnsi="Arial" w:cs="Arial"/>
          <w:color w:val="000000"/>
          <w:sz w:val="20"/>
          <w:szCs w:val="20"/>
          <w:shd w:val="clear" w:color="auto" w:fill="FFFFFF"/>
        </w:rPr>
      </w:pPr>
    </w:p>
    <w:p w14:paraId="46862B47" w14:textId="77777777" w:rsidR="004C79FE" w:rsidRDefault="0041021D" w:rsidP="0082731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What does Susta</w:t>
      </w:r>
      <w:r w:rsidR="00617D31">
        <w:rPr>
          <w:rFonts w:ascii="Arial" w:eastAsia="Times New Roman" w:hAnsi="Arial" w:cs="Arial"/>
          <w:color w:val="000000"/>
          <w:sz w:val="20"/>
          <w:szCs w:val="20"/>
          <w:shd w:val="clear" w:color="auto" w:fill="FFFFFF"/>
        </w:rPr>
        <w:t>inability mean in bussiness</w:t>
      </w:r>
      <w:r w:rsidR="004C79FE">
        <w:rPr>
          <w:rFonts w:ascii="Arial" w:eastAsia="Times New Roman" w:hAnsi="Arial" w:cs="Arial"/>
          <w:color w:val="000000"/>
          <w:sz w:val="20"/>
          <w:szCs w:val="20"/>
          <w:shd w:val="clear" w:color="auto" w:fill="FFFFFF"/>
        </w:rPr>
        <w:t xml:space="preserve"> </w:t>
      </w:r>
    </w:p>
    <w:p w14:paraId="24372A1F" w14:textId="77777777" w:rsidR="00617D31" w:rsidRDefault="00617D31" w:rsidP="00827318">
      <w:pPr>
        <w:rPr>
          <w:rFonts w:ascii="Arial" w:eastAsia="Times New Roman" w:hAnsi="Arial" w:cs="Arial"/>
          <w:color w:val="000000"/>
          <w:sz w:val="20"/>
          <w:szCs w:val="20"/>
          <w:shd w:val="clear" w:color="auto" w:fill="FFFFFF"/>
        </w:rPr>
      </w:pPr>
      <w:r w:rsidRPr="00617D31">
        <w:rPr>
          <w:rFonts w:ascii="Arial" w:eastAsia="Times New Roman" w:hAnsi="Arial" w:cs="Arial"/>
          <w:color w:val="000000"/>
          <w:sz w:val="20"/>
          <w:szCs w:val="20"/>
          <w:shd w:val="clear" w:color="auto" w:fill="FFFFFF"/>
        </w:rPr>
        <w:t>Business sustainability typically deals with two main categories: Business effect on the environment Business impact on society The aim of a sustainable business plan is to have a positive impact on either of these fields. The reverse can happen when businesses fail to take responsibility, leading to problems such as environmental degradation, poverty and social injustice</w:t>
      </w:r>
      <w:r w:rsidR="004F0EEC">
        <w:rPr>
          <w:rFonts w:ascii="Arial" w:eastAsia="Times New Roman" w:hAnsi="Arial" w:cs="Arial"/>
          <w:color w:val="000000"/>
          <w:sz w:val="20"/>
          <w:szCs w:val="20"/>
          <w:shd w:val="clear" w:color="auto" w:fill="FFFFFF"/>
        </w:rPr>
        <w:t>.</w:t>
      </w:r>
    </w:p>
    <w:p w14:paraId="7357AD3E" w14:textId="77777777" w:rsidR="004F0EEC" w:rsidRDefault="00C81D5F" w:rsidP="0082731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Why is </w:t>
      </w:r>
      <w:r w:rsidR="00670480">
        <w:rPr>
          <w:rFonts w:ascii="Arial" w:eastAsia="Times New Roman" w:hAnsi="Arial" w:cs="Arial"/>
          <w:color w:val="000000"/>
          <w:sz w:val="20"/>
          <w:szCs w:val="20"/>
          <w:shd w:val="clear" w:color="auto" w:fill="FFFFFF"/>
        </w:rPr>
        <w:t xml:space="preserve">Sustainability important </w:t>
      </w:r>
    </w:p>
    <w:p w14:paraId="059E1664" w14:textId="77777777" w:rsidR="004F0EEC" w:rsidRDefault="00C81D5F" w:rsidP="00827318">
      <w:pPr>
        <w:rPr>
          <w:rFonts w:ascii="Arial" w:eastAsia="Times New Roman" w:hAnsi="Arial" w:cs="Arial"/>
          <w:color w:val="000000"/>
          <w:sz w:val="20"/>
          <w:szCs w:val="20"/>
          <w:shd w:val="clear" w:color="auto" w:fill="FFFFFF"/>
        </w:rPr>
      </w:pPr>
      <w:r w:rsidRPr="00C81D5F">
        <w:rPr>
          <w:rFonts w:ascii="Arial" w:eastAsia="Times New Roman" w:hAnsi="Arial" w:cs="Arial"/>
          <w:color w:val="000000"/>
          <w:sz w:val="20"/>
          <w:szCs w:val="20"/>
          <w:shd w:val="clear" w:color="auto" w:fill="FFFFFF"/>
        </w:rPr>
        <w:t>Sustainability will drive business success beyond helping to mitigate these global challenges. Several investors today use ESG metrics to analyse the ethical impact and sustainability practises of an organisation. Investors are looking at things like the carbon footprint of a business, water use, community development programmes, and diversity committee.</w:t>
      </w:r>
    </w:p>
    <w:p w14:paraId="1CCDBF57" w14:textId="77777777" w:rsidR="00B26FE8" w:rsidRDefault="00F56DDC" w:rsidP="00827318">
      <w:pPr>
        <w:rPr>
          <w:rFonts w:ascii="Arial" w:eastAsia="Times New Roman" w:hAnsi="Arial" w:cs="Arial"/>
          <w:color w:val="000000"/>
          <w:sz w:val="20"/>
          <w:szCs w:val="20"/>
          <w:shd w:val="clear" w:color="auto" w:fill="FFFFFF"/>
        </w:rPr>
      </w:pPr>
      <w:r w:rsidRPr="00F56DDC">
        <w:rPr>
          <w:rFonts w:ascii="Arial" w:eastAsia="Times New Roman" w:hAnsi="Arial" w:cs="Arial"/>
          <w:color w:val="000000"/>
          <w:sz w:val="20"/>
          <w:szCs w:val="20"/>
          <w:shd w:val="clear" w:color="auto" w:fill="FFFFFF"/>
        </w:rPr>
        <w:t>Research shows that businesses with high ESG scores have lower debt and equity costs, and that sustainability programmes may lead to enhancing financial performance while attracting public support.</w:t>
      </w:r>
    </w:p>
    <w:p w14:paraId="1C322B3F" w14:textId="77777777" w:rsidR="007E5D3A" w:rsidRDefault="007E5D3A" w:rsidP="00827318">
      <w:pPr>
        <w:rPr>
          <w:rFonts w:ascii="Arial" w:eastAsia="Times New Roman" w:hAnsi="Arial" w:cs="Arial"/>
          <w:color w:val="000000"/>
          <w:sz w:val="20"/>
          <w:szCs w:val="20"/>
          <w:shd w:val="clear" w:color="auto" w:fill="FFFFFF"/>
        </w:rPr>
      </w:pPr>
      <w:r w:rsidRPr="007E5D3A">
        <w:rPr>
          <w:rFonts w:ascii="Arial" w:eastAsia="Times New Roman" w:hAnsi="Arial" w:cs="Arial"/>
          <w:color w:val="000000"/>
          <w:sz w:val="20"/>
          <w:szCs w:val="20"/>
          <w:shd w:val="clear" w:color="auto" w:fill="FFFFFF"/>
        </w:rPr>
        <w:t>Rather, "doing well" will directly affect the ability of your company to do well. You can follow four steps here so that you can match your business strategy with your goal and build shared value.</w:t>
      </w:r>
    </w:p>
    <w:p w14:paraId="4BB1E408" w14:textId="77777777" w:rsidR="00AB76B3" w:rsidRDefault="00F56DDC" w:rsidP="00827318">
      <w:pPr>
        <w:rPr>
          <w:rFonts w:ascii="Arial" w:eastAsia="Times New Roman" w:hAnsi="Arial" w:cs="Arial"/>
          <w:color w:val="000000"/>
          <w:sz w:val="20"/>
          <w:szCs w:val="20"/>
          <w:shd w:val="clear" w:color="auto" w:fill="FFFFFF"/>
        </w:rPr>
      </w:pPr>
      <w:r w:rsidRPr="00F56DDC">
        <w:rPr>
          <w:rFonts w:ascii="Arial" w:eastAsia="Times New Roman" w:hAnsi="Arial" w:cs="Arial"/>
          <w:color w:val="000000"/>
          <w:sz w:val="20"/>
          <w:szCs w:val="20"/>
          <w:shd w:val="clear" w:color="auto" w:fill="FFFFFF"/>
        </w:rPr>
        <w:t xml:space="preserve"> According to McKinsey, nearly 3,000 workers said that the strongest motivating factors for sustainable thinking are: alignment with the objectives, priorities, or values of a company; constructing, sustaining, or enhancing</w:t>
      </w:r>
      <w:r w:rsidR="003E6875">
        <w:rPr>
          <w:rFonts w:ascii="Arial" w:eastAsia="Times New Roman" w:hAnsi="Arial" w:cs="Arial"/>
          <w:color w:val="000000"/>
          <w:sz w:val="20"/>
          <w:szCs w:val="20"/>
          <w:shd w:val="clear" w:color="auto" w:fill="FFFFFF"/>
        </w:rPr>
        <w:t>.</w:t>
      </w:r>
      <w:r w:rsidR="00E32A4C" w:rsidRPr="00E32A4C">
        <w:rPr>
          <w:rFonts w:ascii="Arial" w:eastAsia="Times New Roman" w:hAnsi="Arial" w:cs="Arial"/>
          <w:color w:val="000000"/>
          <w:sz w:val="20"/>
          <w:szCs w:val="20"/>
          <w:shd w:val="clear" w:color="auto" w:fill="FFFFFF"/>
        </w:rPr>
        <w:t xml:space="preserve"> </w:t>
      </w:r>
      <w:r w:rsidR="00E32A4C">
        <w:rPr>
          <w:rFonts w:ascii="Arial" w:eastAsia="Times New Roman" w:hAnsi="Arial" w:cs="Arial"/>
          <w:color w:val="000000"/>
          <w:sz w:val="20"/>
          <w:szCs w:val="20"/>
          <w:shd w:val="clear" w:color="auto" w:fill="FFFFFF"/>
        </w:rPr>
        <w:t>(Business Insights - Blog, 2019)</w:t>
      </w:r>
    </w:p>
    <w:p w14:paraId="0285E013" w14:textId="77777777" w:rsidR="00AD7569" w:rsidRDefault="00AD7569" w:rsidP="00827318">
      <w:pPr>
        <w:rPr>
          <w:rFonts w:ascii="Arial" w:eastAsia="Times New Roman" w:hAnsi="Arial" w:cs="Arial"/>
          <w:color w:val="000000"/>
          <w:sz w:val="20"/>
          <w:szCs w:val="20"/>
          <w:shd w:val="clear" w:color="auto" w:fill="FFFFFF"/>
        </w:rPr>
      </w:pPr>
    </w:p>
    <w:p w14:paraId="64F1F238" w14:textId="77777777" w:rsidR="00AD7569" w:rsidRDefault="00AD7569" w:rsidP="00827318">
      <w:pPr>
        <w:rPr>
          <w:rFonts w:ascii="Arial" w:eastAsia="Times New Roman" w:hAnsi="Arial" w:cs="Arial"/>
          <w:color w:val="000000"/>
          <w:sz w:val="20"/>
          <w:szCs w:val="20"/>
          <w:shd w:val="clear" w:color="auto" w:fill="FFFFFF"/>
        </w:rPr>
      </w:pPr>
    </w:p>
    <w:p w14:paraId="30E64CD4" w14:textId="77777777" w:rsidR="00AD7569" w:rsidRDefault="00AD7569" w:rsidP="00827318">
      <w:pPr>
        <w:rPr>
          <w:rFonts w:ascii="Arial" w:eastAsia="Times New Roman" w:hAnsi="Arial" w:cs="Arial"/>
          <w:color w:val="000000"/>
          <w:sz w:val="20"/>
          <w:szCs w:val="20"/>
          <w:shd w:val="clear" w:color="auto" w:fill="FFFFFF"/>
        </w:rPr>
      </w:pPr>
    </w:p>
    <w:p w14:paraId="0E1E1C83" w14:textId="77777777" w:rsidR="00AD7569" w:rsidRDefault="00AD7569" w:rsidP="00827318">
      <w:pPr>
        <w:rPr>
          <w:rFonts w:ascii="Arial" w:eastAsia="Times New Roman" w:hAnsi="Arial" w:cs="Arial"/>
          <w:color w:val="000000"/>
          <w:sz w:val="20"/>
          <w:szCs w:val="20"/>
          <w:shd w:val="clear" w:color="auto" w:fill="FFFFFF"/>
        </w:rPr>
      </w:pPr>
    </w:p>
    <w:p w14:paraId="3438899C" w14:textId="77777777" w:rsidR="00AD7569" w:rsidRDefault="00AD7569" w:rsidP="00827318">
      <w:pPr>
        <w:rPr>
          <w:rFonts w:ascii="Arial" w:eastAsia="Times New Roman" w:hAnsi="Arial" w:cs="Arial"/>
          <w:color w:val="000000"/>
          <w:sz w:val="20"/>
          <w:szCs w:val="20"/>
          <w:shd w:val="clear" w:color="auto" w:fill="FFFFFF"/>
        </w:rPr>
      </w:pPr>
    </w:p>
    <w:p w14:paraId="7803EC1A" w14:textId="77777777" w:rsidR="00AD7569" w:rsidRDefault="00AD7569" w:rsidP="00827318">
      <w:pPr>
        <w:rPr>
          <w:rFonts w:ascii="Arial" w:eastAsia="Times New Roman" w:hAnsi="Arial" w:cs="Arial"/>
          <w:color w:val="000000"/>
          <w:sz w:val="20"/>
          <w:szCs w:val="20"/>
          <w:shd w:val="clear" w:color="auto" w:fill="FFFFFF"/>
        </w:rPr>
      </w:pPr>
    </w:p>
    <w:p w14:paraId="498597C2" w14:textId="77777777" w:rsidR="00AD7569" w:rsidRDefault="00AD7569" w:rsidP="00827318">
      <w:pPr>
        <w:rPr>
          <w:rFonts w:ascii="Arial" w:eastAsia="Times New Roman" w:hAnsi="Arial" w:cs="Arial"/>
          <w:color w:val="000000"/>
          <w:sz w:val="20"/>
          <w:szCs w:val="20"/>
          <w:shd w:val="clear" w:color="auto" w:fill="FFFFFF"/>
        </w:rPr>
      </w:pPr>
    </w:p>
    <w:p w14:paraId="251BC020" w14:textId="77777777" w:rsidR="00AD7569" w:rsidRDefault="00AD7569" w:rsidP="00827318">
      <w:pPr>
        <w:rPr>
          <w:rFonts w:ascii="Arial" w:eastAsia="Times New Roman" w:hAnsi="Arial" w:cs="Arial"/>
          <w:color w:val="000000"/>
          <w:sz w:val="20"/>
          <w:szCs w:val="20"/>
          <w:shd w:val="clear" w:color="auto" w:fill="FFFFFF"/>
        </w:rPr>
      </w:pPr>
    </w:p>
    <w:p w14:paraId="34A64C84" w14:textId="77777777" w:rsidR="00AD7569" w:rsidRDefault="00AD7569" w:rsidP="00827318">
      <w:pPr>
        <w:rPr>
          <w:rFonts w:ascii="Arial" w:eastAsia="Times New Roman" w:hAnsi="Arial" w:cs="Arial"/>
          <w:color w:val="000000"/>
          <w:sz w:val="20"/>
          <w:szCs w:val="20"/>
          <w:shd w:val="clear" w:color="auto" w:fill="FFFFFF"/>
        </w:rPr>
      </w:pPr>
    </w:p>
    <w:p w14:paraId="6AD222F7" w14:textId="77777777" w:rsidR="00AD7569" w:rsidRDefault="00AD7569" w:rsidP="00827318">
      <w:pPr>
        <w:rPr>
          <w:rFonts w:ascii="Arial" w:eastAsia="Times New Roman" w:hAnsi="Arial" w:cs="Arial"/>
          <w:color w:val="000000"/>
          <w:sz w:val="20"/>
          <w:szCs w:val="20"/>
          <w:shd w:val="clear" w:color="auto" w:fill="FFFFFF"/>
        </w:rPr>
      </w:pPr>
    </w:p>
    <w:p w14:paraId="1A9454B8" w14:textId="77777777" w:rsidR="00AD7569" w:rsidRDefault="00AD7569" w:rsidP="00827318">
      <w:pPr>
        <w:rPr>
          <w:rFonts w:ascii="Arial" w:eastAsia="Times New Roman" w:hAnsi="Arial" w:cs="Arial"/>
          <w:color w:val="000000"/>
          <w:sz w:val="20"/>
          <w:szCs w:val="20"/>
          <w:shd w:val="clear" w:color="auto" w:fill="FFFFFF"/>
        </w:rPr>
      </w:pPr>
    </w:p>
    <w:p w14:paraId="4782DB67" w14:textId="77777777" w:rsidR="00AD7569" w:rsidRDefault="00AD7569" w:rsidP="00827318">
      <w:pPr>
        <w:rPr>
          <w:rFonts w:ascii="Arial" w:eastAsia="Times New Roman" w:hAnsi="Arial" w:cs="Arial"/>
          <w:color w:val="000000"/>
          <w:sz w:val="20"/>
          <w:szCs w:val="20"/>
          <w:shd w:val="clear" w:color="auto" w:fill="FFFFFF"/>
        </w:rPr>
      </w:pPr>
    </w:p>
    <w:p w14:paraId="0227DFFB" w14:textId="77777777" w:rsidR="00AD7569" w:rsidRDefault="00AD7569" w:rsidP="00827318">
      <w:pPr>
        <w:rPr>
          <w:rFonts w:ascii="Arial" w:eastAsia="Times New Roman" w:hAnsi="Arial" w:cs="Arial"/>
          <w:color w:val="000000"/>
          <w:sz w:val="20"/>
          <w:szCs w:val="20"/>
          <w:shd w:val="clear" w:color="auto" w:fill="FFFFFF"/>
        </w:rPr>
      </w:pPr>
    </w:p>
    <w:p w14:paraId="4EC84054" w14:textId="77777777" w:rsidR="00AD7569" w:rsidRDefault="00AD7569" w:rsidP="00827318">
      <w:pPr>
        <w:rPr>
          <w:rFonts w:ascii="Arial" w:eastAsia="Times New Roman" w:hAnsi="Arial" w:cs="Arial"/>
          <w:color w:val="000000"/>
          <w:sz w:val="20"/>
          <w:szCs w:val="20"/>
          <w:shd w:val="clear" w:color="auto" w:fill="FFFFFF"/>
        </w:rPr>
      </w:pPr>
    </w:p>
    <w:p w14:paraId="7358AD6F" w14:textId="77777777" w:rsidR="00AD7569" w:rsidRDefault="00AD7569" w:rsidP="00827318">
      <w:pPr>
        <w:rPr>
          <w:rFonts w:ascii="Arial" w:eastAsia="Times New Roman" w:hAnsi="Arial" w:cs="Arial"/>
          <w:color w:val="000000"/>
          <w:sz w:val="20"/>
          <w:szCs w:val="20"/>
          <w:shd w:val="clear" w:color="auto" w:fill="FFFFFF"/>
        </w:rPr>
      </w:pPr>
    </w:p>
    <w:p w14:paraId="2C0260C7" w14:textId="77777777" w:rsidR="00AD7569" w:rsidRDefault="00AA1600" w:rsidP="0082731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Business Insights - Blog. (2019). </w:t>
      </w:r>
      <w:r>
        <w:rPr>
          <w:rFonts w:ascii="Arial" w:eastAsia="Times New Roman" w:hAnsi="Arial" w:cs="Arial"/>
          <w:i/>
          <w:iCs/>
          <w:color w:val="000000"/>
          <w:sz w:val="20"/>
          <w:szCs w:val="20"/>
          <w:shd w:val="clear" w:color="auto" w:fill="FFFFFF"/>
        </w:rPr>
        <w:t>What Is Sustainability in Business? | HBS Online</w:t>
      </w:r>
      <w:r>
        <w:rPr>
          <w:rFonts w:ascii="Arial" w:eastAsia="Times New Roman" w:hAnsi="Arial" w:cs="Arial"/>
          <w:color w:val="000000"/>
          <w:sz w:val="20"/>
          <w:szCs w:val="20"/>
          <w:shd w:val="clear" w:color="auto" w:fill="FFFFFF"/>
        </w:rPr>
        <w:t>. [online] Available at: https://online.hbs.edu/blog/post/what-is-sustainability-in-business [Accessed 6 Dec. 2019].</w:t>
      </w:r>
    </w:p>
    <w:p w14:paraId="72478A08" w14:textId="77777777" w:rsidR="00AD7569" w:rsidRDefault="00FA5A14" w:rsidP="0082731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Costa.co.uk. (2019). </w:t>
      </w:r>
      <w:r>
        <w:rPr>
          <w:rFonts w:ascii="Arial" w:eastAsia="Times New Roman" w:hAnsi="Arial" w:cs="Arial"/>
          <w:i/>
          <w:iCs/>
          <w:color w:val="000000"/>
          <w:sz w:val="20"/>
          <w:szCs w:val="20"/>
          <w:shd w:val="clear" w:color="auto" w:fill="FFFFFF"/>
        </w:rPr>
        <w:t>Reducing waste - Our planet | Behind the beans | Costa Coffee</w:t>
      </w:r>
      <w:r>
        <w:rPr>
          <w:rFonts w:ascii="Arial" w:eastAsia="Times New Roman" w:hAnsi="Arial" w:cs="Arial"/>
          <w:color w:val="000000"/>
          <w:sz w:val="20"/>
          <w:szCs w:val="20"/>
          <w:shd w:val="clear" w:color="auto" w:fill="FFFFFF"/>
        </w:rPr>
        <w:t>. [online] Available at: https://www.costa.co.uk/behind-the-beans/our-planet/reducing-waste [Accessed 6 Dec. 2019].</w:t>
      </w:r>
    </w:p>
    <w:p w14:paraId="3D8749A5" w14:textId="77777777" w:rsidR="00A66ADC" w:rsidRDefault="00651D7F" w:rsidP="0082731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Costa.co.uk. (2019). </w:t>
      </w:r>
      <w:r w:rsidRPr="5A23ACCF">
        <w:rPr>
          <w:rFonts w:ascii="Arial" w:eastAsia="Times New Roman" w:hAnsi="Arial" w:cs="Arial"/>
          <w:i/>
          <w:iCs/>
          <w:color w:val="000000"/>
          <w:sz w:val="20"/>
          <w:szCs w:val="20"/>
          <w:shd w:val="clear" w:color="auto" w:fill="FFFFFF"/>
        </w:rPr>
        <w:t>Our history - Our story | Behind the beans | Costa Coffee</w:t>
      </w:r>
      <w:r>
        <w:rPr>
          <w:rFonts w:ascii="Arial" w:eastAsia="Times New Roman" w:hAnsi="Arial" w:cs="Arial"/>
          <w:color w:val="000000"/>
          <w:sz w:val="20"/>
          <w:szCs w:val="20"/>
          <w:shd w:val="clear" w:color="auto" w:fill="FFFFFF"/>
        </w:rPr>
        <w:t>. [online] Available at: https://www.costa.co.uk/behind-the-beans/our-story/history [Accessed 6 Dec. 2019].</w:t>
      </w:r>
    </w:p>
    <w:p w14:paraId="4A636F2B" w14:textId="4AB4A862" w:rsidR="5A23ACCF" w:rsidRDefault="5A23ACCF" w:rsidP="5A23ACCF">
      <w:r w:rsidRPr="5A23ACCF">
        <w:rPr>
          <w:rFonts w:ascii="Arial" w:eastAsia="Arial" w:hAnsi="Arial" w:cs="Arial"/>
          <w:color w:val="000000" w:themeColor="text1"/>
          <w:sz w:val="20"/>
          <w:szCs w:val="20"/>
        </w:rPr>
        <w:t>Recycling - Our planet | Behind the beans | Costa Coffee. (2019). Retrieved 9 December 2019, from https://www.costa.co.uk/behind-the-beans/our-planet/recycling</w:t>
      </w:r>
    </w:p>
    <w:p w14:paraId="0A2118C9" w14:textId="77777777" w:rsidR="00AD7569" w:rsidRDefault="00AD7569" w:rsidP="00827318">
      <w:pPr>
        <w:rPr>
          <w:rFonts w:ascii="Arial" w:eastAsia="Times New Roman" w:hAnsi="Arial" w:cs="Arial"/>
          <w:color w:val="000000"/>
          <w:sz w:val="20"/>
          <w:szCs w:val="20"/>
          <w:shd w:val="clear" w:color="auto" w:fill="FFFFFF"/>
        </w:rPr>
      </w:pPr>
    </w:p>
    <w:p w14:paraId="32C08254" w14:textId="77777777" w:rsidR="00AD7569" w:rsidRDefault="00AD7569" w:rsidP="00827318">
      <w:pPr>
        <w:rPr>
          <w:rFonts w:ascii="Arial" w:eastAsia="Times New Roman" w:hAnsi="Arial" w:cs="Arial"/>
          <w:color w:val="000000"/>
          <w:sz w:val="20"/>
          <w:szCs w:val="20"/>
          <w:shd w:val="clear" w:color="auto" w:fill="FFFFFF"/>
        </w:rPr>
      </w:pPr>
    </w:p>
    <w:p w14:paraId="1E54A9E8" w14:textId="77777777" w:rsidR="00AD7569" w:rsidRDefault="00AD7569" w:rsidP="00827318">
      <w:pPr>
        <w:rPr>
          <w:rFonts w:ascii="Arial" w:eastAsia="Times New Roman" w:hAnsi="Arial" w:cs="Arial"/>
          <w:color w:val="000000"/>
          <w:sz w:val="20"/>
          <w:szCs w:val="20"/>
          <w:shd w:val="clear" w:color="auto" w:fill="FFFFFF"/>
        </w:rPr>
      </w:pPr>
    </w:p>
    <w:p w14:paraId="3106F782" w14:textId="77777777" w:rsidR="00AD7569" w:rsidRDefault="00AD7569" w:rsidP="00827318">
      <w:pPr>
        <w:rPr>
          <w:rFonts w:ascii="Arial" w:eastAsia="Times New Roman" w:hAnsi="Arial" w:cs="Arial"/>
          <w:color w:val="000000"/>
          <w:sz w:val="20"/>
          <w:szCs w:val="20"/>
          <w:shd w:val="clear" w:color="auto" w:fill="FFFFFF"/>
        </w:rPr>
      </w:pPr>
    </w:p>
    <w:p w14:paraId="735201FA" w14:textId="77777777" w:rsidR="00AD7569" w:rsidRDefault="00AD7569" w:rsidP="00827318">
      <w:pPr>
        <w:rPr>
          <w:rFonts w:ascii="Arial" w:eastAsia="Times New Roman" w:hAnsi="Arial" w:cs="Arial"/>
          <w:color w:val="000000"/>
          <w:sz w:val="20"/>
          <w:szCs w:val="20"/>
          <w:shd w:val="clear" w:color="auto" w:fill="FFFFFF"/>
        </w:rPr>
      </w:pPr>
    </w:p>
    <w:p w14:paraId="2C22C62A" w14:textId="77777777" w:rsidR="00AD7569" w:rsidRDefault="00AD7569" w:rsidP="00827318">
      <w:pPr>
        <w:rPr>
          <w:rFonts w:ascii="Arial" w:eastAsia="Times New Roman" w:hAnsi="Arial" w:cs="Arial"/>
          <w:color w:val="000000"/>
          <w:sz w:val="20"/>
          <w:szCs w:val="20"/>
          <w:shd w:val="clear" w:color="auto" w:fill="FFFFFF"/>
        </w:rPr>
      </w:pPr>
    </w:p>
    <w:p w14:paraId="4D18F3ED" w14:textId="77777777" w:rsidR="00AD7569" w:rsidRDefault="00AD7569" w:rsidP="00827318">
      <w:pPr>
        <w:rPr>
          <w:rFonts w:ascii="Arial" w:eastAsia="Times New Roman" w:hAnsi="Arial" w:cs="Arial"/>
          <w:color w:val="000000"/>
          <w:sz w:val="20"/>
          <w:szCs w:val="20"/>
          <w:shd w:val="clear" w:color="auto" w:fill="FFFFFF"/>
        </w:rPr>
      </w:pPr>
    </w:p>
    <w:p w14:paraId="5152AD8D" w14:textId="77777777" w:rsidR="00AD7569" w:rsidRDefault="00AD7569" w:rsidP="00827318">
      <w:pPr>
        <w:rPr>
          <w:rFonts w:ascii="Arial" w:eastAsia="Times New Roman" w:hAnsi="Arial" w:cs="Arial"/>
          <w:color w:val="000000"/>
          <w:sz w:val="20"/>
          <w:szCs w:val="20"/>
          <w:shd w:val="clear" w:color="auto" w:fill="FFFFFF"/>
        </w:rPr>
      </w:pPr>
    </w:p>
    <w:p w14:paraId="6BD8EDFC" w14:textId="77777777" w:rsidR="00AD7569" w:rsidRDefault="00AD7569" w:rsidP="00827318">
      <w:pPr>
        <w:rPr>
          <w:rFonts w:ascii="Arial" w:eastAsia="Times New Roman" w:hAnsi="Arial" w:cs="Arial"/>
          <w:color w:val="000000"/>
          <w:sz w:val="20"/>
          <w:szCs w:val="20"/>
          <w:shd w:val="clear" w:color="auto" w:fill="FFFFFF"/>
        </w:rPr>
      </w:pPr>
    </w:p>
    <w:p w14:paraId="7C2ECEBC" w14:textId="77777777" w:rsidR="00AD7569" w:rsidRDefault="00AD7569" w:rsidP="00827318">
      <w:pPr>
        <w:rPr>
          <w:rFonts w:ascii="Arial" w:eastAsia="Times New Roman" w:hAnsi="Arial" w:cs="Arial"/>
          <w:color w:val="000000"/>
          <w:sz w:val="20"/>
          <w:szCs w:val="20"/>
          <w:shd w:val="clear" w:color="auto" w:fill="FFFFFF"/>
        </w:rPr>
      </w:pPr>
    </w:p>
    <w:p w14:paraId="2ABDFB9B" w14:textId="77777777" w:rsidR="00AD7569" w:rsidRDefault="00AD7569" w:rsidP="00827318">
      <w:pPr>
        <w:rPr>
          <w:rFonts w:ascii="Arial" w:eastAsia="Times New Roman" w:hAnsi="Arial" w:cs="Arial"/>
          <w:color w:val="000000"/>
          <w:sz w:val="20"/>
          <w:szCs w:val="20"/>
          <w:shd w:val="clear" w:color="auto" w:fill="FFFFFF"/>
        </w:rPr>
      </w:pPr>
    </w:p>
    <w:p w14:paraId="556A4625" w14:textId="77777777" w:rsidR="00AD7569" w:rsidRDefault="00AD7569" w:rsidP="00827318">
      <w:pPr>
        <w:rPr>
          <w:rFonts w:ascii="Arial" w:eastAsia="Times New Roman" w:hAnsi="Arial" w:cs="Arial"/>
          <w:color w:val="000000"/>
          <w:sz w:val="20"/>
          <w:szCs w:val="20"/>
          <w:shd w:val="clear" w:color="auto" w:fill="FFFFFF"/>
        </w:rPr>
      </w:pPr>
    </w:p>
    <w:p w14:paraId="6911D54D" w14:textId="77777777" w:rsidR="00AD7569" w:rsidRDefault="00AD7569" w:rsidP="00827318">
      <w:pPr>
        <w:rPr>
          <w:rFonts w:ascii="Arial" w:eastAsia="Times New Roman" w:hAnsi="Arial" w:cs="Arial"/>
          <w:color w:val="000000"/>
          <w:sz w:val="20"/>
          <w:szCs w:val="20"/>
          <w:shd w:val="clear" w:color="auto" w:fill="FFFFFF"/>
        </w:rPr>
      </w:pPr>
    </w:p>
    <w:p w14:paraId="6C30DF55" w14:textId="77777777" w:rsidR="00AD7569" w:rsidRDefault="00AD7569" w:rsidP="00827318">
      <w:pPr>
        <w:rPr>
          <w:rFonts w:ascii="Arial" w:eastAsia="Times New Roman" w:hAnsi="Arial" w:cs="Arial"/>
          <w:color w:val="000000"/>
          <w:sz w:val="20"/>
          <w:szCs w:val="20"/>
          <w:shd w:val="clear" w:color="auto" w:fill="FFFFFF"/>
        </w:rPr>
      </w:pPr>
    </w:p>
    <w:p w14:paraId="29F4C374" w14:textId="77777777" w:rsidR="00AD7569" w:rsidRDefault="00AD7569" w:rsidP="00827318">
      <w:pPr>
        <w:rPr>
          <w:rFonts w:ascii="Arial" w:eastAsia="Times New Roman" w:hAnsi="Arial" w:cs="Arial"/>
          <w:color w:val="000000"/>
          <w:sz w:val="20"/>
          <w:szCs w:val="20"/>
          <w:shd w:val="clear" w:color="auto" w:fill="FFFFFF"/>
        </w:rPr>
      </w:pPr>
    </w:p>
    <w:p w14:paraId="2DFB117C" w14:textId="77777777" w:rsidR="00AD7569" w:rsidRDefault="00AD7569" w:rsidP="00827318">
      <w:pPr>
        <w:rPr>
          <w:rFonts w:ascii="Arial" w:eastAsia="Times New Roman" w:hAnsi="Arial" w:cs="Arial"/>
          <w:color w:val="000000"/>
          <w:sz w:val="20"/>
          <w:szCs w:val="20"/>
          <w:shd w:val="clear" w:color="auto" w:fill="FFFFFF"/>
        </w:rPr>
      </w:pPr>
    </w:p>
    <w:p w14:paraId="13DA7B72" w14:textId="77777777" w:rsidR="00AD7569" w:rsidRDefault="00AD7569" w:rsidP="00827318">
      <w:pPr>
        <w:rPr>
          <w:rFonts w:ascii="Arial" w:eastAsia="Times New Roman" w:hAnsi="Arial" w:cs="Arial"/>
          <w:color w:val="000000"/>
          <w:sz w:val="20"/>
          <w:szCs w:val="20"/>
          <w:shd w:val="clear" w:color="auto" w:fill="FFFFFF"/>
        </w:rPr>
      </w:pPr>
    </w:p>
    <w:p w14:paraId="3FBE7D23" w14:textId="77777777" w:rsidR="00AD7569" w:rsidRDefault="00AD7569" w:rsidP="00827318">
      <w:pPr>
        <w:rPr>
          <w:rFonts w:ascii="Arial" w:eastAsia="Times New Roman" w:hAnsi="Arial" w:cs="Arial"/>
          <w:color w:val="000000"/>
          <w:sz w:val="20"/>
          <w:szCs w:val="20"/>
          <w:shd w:val="clear" w:color="auto" w:fill="FFFFFF"/>
        </w:rPr>
      </w:pPr>
    </w:p>
    <w:p w14:paraId="09D36E73" w14:textId="77777777" w:rsidR="00AD7569" w:rsidRDefault="00AD7569" w:rsidP="00827318">
      <w:pPr>
        <w:rPr>
          <w:rFonts w:ascii="Arial" w:eastAsia="Times New Roman" w:hAnsi="Arial" w:cs="Arial"/>
          <w:color w:val="000000"/>
          <w:sz w:val="20"/>
          <w:szCs w:val="20"/>
          <w:shd w:val="clear" w:color="auto" w:fill="FFFFFF"/>
        </w:rPr>
      </w:pPr>
    </w:p>
    <w:p w14:paraId="0F40F73D" w14:textId="77777777" w:rsidR="00AD7569" w:rsidRDefault="00AD7569" w:rsidP="00827318">
      <w:pPr>
        <w:rPr>
          <w:rFonts w:ascii="Arial" w:eastAsia="Times New Roman" w:hAnsi="Arial" w:cs="Arial"/>
          <w:color w:val="000000"/>
          <w:sz w:val="20"/>
          <w:szCs w:val="20"/>
          <w:shd w:val="clear" w:color="auto" w:fill="FFFFFF"/>
        </w:rPr>
      </w:pPr>
    </w:p>
    <w:p w14:paraId="4A59A13F" w14:textId="77777777" w:rsidR="00AD7569" w:rsidRDefault="00AD7569" w:rsidP="00827318">
      <w:pPr>
        <w:rPr>
          <w:rFonts w:ascii="Arial" w:eastAsia="Times New Roman" w:hAnsi="Arial" w:cs="Arial"/>
          <w:color w:val="000000"/>
          <w:sz w:val="20"/>
          <w:szCs w:val="20"/>
          <w:shd w:val="clear" w:color="auto" w:fill="FFFFFF"/>
        </w:rPr>
      </w:pPr>
    </w:p>
    <w:p w14:paraId="6B8BCFAA" w14:textId="77777777" w:rsidR="00AD7569" w:rsidRDefault="00AD7569" w:rsidP="00827318"/>
    <w:p w14:paraId="6DAAAE88" w14:textId="77777777" w:rsidR="00827318" w:rsidRDefault="00827318" w:rsidP="00827318"/>
    <w:p w14:paraId="47F68853" w14:textId="77777777" w:rsidR="00827318" w:rsidRDefault="00827318" w:rsidP="0062533D"/>
    <w:p w14:paraId="57D8A7CD" w14:textId="77777777" w:rsidR="00943B6D" w:rsidRDefault="00943B6D" w:rsidP="0062533D"/>
    <w:p w14:paraId="2DAA4089" w14:textId="77777777" w:rsidR="007C491F" w:rsidRDefault="007C491F" w:rsidP="007C491F"/>
    <w:p w14:paraId="777A922C" w14:textId="77777777" w:rsidR="007C491F" w:rsidRDefault="007C491F" w:rsidP="007C491F"/>
    <w:p w14:paraId="344689FC" w14:textId="77777777" w:rsidR="00D21258" w:rsidRPr="0062533D" w:rsidRDefault="00D21258" w:rsidP="0062533D"/>
    <w:p w14:paraId="112866E3" w14:textId="77777777" w:rsidR="0082277D" w:rsidRDefault="0082277D" w:rsidP="00715958"/>
    <w:p w14:paraId="55FFB9E0" w14:textId="77777777" w:rsidR="00FC4F73" w:rsidRPr="00715958" w:rsidRDefault="00715958" w:rsidP="00715958">
      <w:r>
        <w:t xml:space="preserve">  </w:t>
      </w:r>
    </w:p>
    <w:sectPr w:rsidR="00FC4F73" w:rsidRPr="007159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3A3"/>
    <w:rsid w:val="0002777D"/>
    <w:rsid w:val="0003090E"/>
    <w:rsid w:val="00117090"/>
    <w:rsid w:val="00187BB1"/>
    <w:rsid w:val="00193F19"/>
    <w:rsid w:val="001B16B9"/>
    <w:rsid w:val="001B295F"/>
    <w:rsid w:val="001C5CE5"/>
    <w:rsid w:val="001D5B45"/>
    <w:rsid w:val="001E5EE7"/>
    <w:rsid w:val="002324D3"/>
    <w:rsid w:val="00237E5F"/>
    <w:rsid w:val="002A4619"/>
    <w:rsid w:val="002B1451"/>
    <w:rsid w:val="002C44E3"/>
    <w:rsid w:val="002D2609"/>
    <w:rsid w:val="003203A3"/>
    <w:rsid w:val="003B3456"/>
    <w:rsid w:val="003E6875"/>
    <w:rsid w:val="00400533"/>
    <w:rsid w:val="0041021D"/>
    <w:rsid w:val="00416714"/>
    <w:rsid w:val="00462C81"/>
    <w:rsid w:val="004777C5"/>
    <w:rsid w:val="00486F1D"/>
    <w:rsid w:val="004B5B25"/>
    <w:rsid w:val="004C79C9"/>
    <w:rsid w:val="004C79FE"/>
    <w:rsid w:val="004F0EEC"/>
    <w:rsid w:val="005A2D7A"/>
    <w:rsid w:val="005C6E78"/>
    <w:rsid w:val="0061638E"/>
    <w:rsid w:val="00617D31"/>
    <w:rsid w:val="0062533D"/>
    <w:rsid w:val="00634AE7"/>
    <w:rsid w:val="00651D7F"/>
    <w:rsid w:val="00654899"/>
    <w:rsid w:val="00670480"/>
    <w:rsid w:val="0069371F"/>
    <w:rsid w:val="006C5C09"/>
    <w:rsid w:val="006D177A"/>
    <w:rsid w:val="00715958"/>
    <w:rsid w:val="007735E2"/>
    <w:rsid w:val="00795BA6"/>
    <w:rsid w:val="00797A16"/>
    <w:rsid w:val="007B40E8"/>
    <w:rsid w:val="007C491F"/>
    <w:rsid w:val="007E5D3A"/>
    <w:rsid w:val="0082277D"/>
    <w:rsid w:val="00827318"/>
    <w:rsid w:val="0087283F"/>
    <w:rsid w:val="008A22A2"/>
    <w:rsid w:val="008F6892"/>
    <w:rsid w:val="00913604"/>
    <w:rsid w:val="00943B6D"/>
    <w:rsid w:val="00974740"/>
    <w:rsid w:val="009B4213"/>
    <w:rsid w:val="00A02CAD"/>
    <w:rsid w:val="00A02D0B"/>
    <w:rsid w:val="00A14654"/>
    <w:rsid w:val="00A648B3"/>
    <w:rsid w:val="00A66ADC"/>
    <w:rsid w:val="00A83DA3"/>
    <w:rsid w:val="00AA1600"/>
    <w:rsid w:val="00AA1818"/>
    <w:rsid w:val="00AB76B3"/>
    <w:rsid w:val="00AD7569"/>
    <w:rsid w:val="00B26FE8"/>
    <w:rsid w:val="00BA6F5B"/>
    <w:rsid w:val="00BB6210"/>
    <w:rsid w:val="00BC52F1"/>
    <w:rsid w:val="00BF03C9"/>
    <w:rsid w:val="00C04988"/>
    <w:rsid w:val="00C104CB"/>
    <w:rsid w:val="00C11EBA"/>
    <w:rsid w:val="00C33956"/>
    <w:rsid w:val="00C361D2"/>
    <w:rsid w:val="00C4556A"/>
    <w:rsid w:val="00C55D27"/>
    <w:rsid w:val="00C81D5F"/>
    <w:rsid w:val="00C92C0E"/>
    <w:rsid w:val="00CC397B"/>
    <w:rsid w:val="00CC55D3"/>
    <w:rsid w:val="00CD4A32"/>
    <w:rsid w:val="00CE7436"/>
    <w:rsid w:val="00D02EC9"/>
    <w:rsid w:val="00D21258"/>
    <w:rsid w:val="00D55F96"/>
    <w:rsid w:val="00D63A1F"/>
    <w:rsid w:val="00D85381"/>
    <w:rsid w:val="00DA59EA"/>
    <w:rsid w:val="00DF5249"/>
    <w:rsid w:val="00E248E7"/>
    <w:rsid w:val="00E32A4C"/>
    <w:rsid w:val="00E902A7"/>
    <w:rsid w:val="00EB0066"/>
    <w:rsid w:val="00EC174E"/>
    <w:rsid w:val="00EC2F81"/>
    <w:rsid w:val="00F02DE3"/>
    <w:rsid w:val="00F06EEB"/>
    <w:rsid w:val="00F13FE8"/>
    <w:rsid w:val="00F366AD"/>
    <w:rsid w:val="00F56DDC"/>
    <w:rsid w:val="00F83B74"/>
    <w:rsid w:val="00F8464A"/>
    <w:rsid w:val="00FA5A14"/>
    <w:rsid w:val="00FC4F73"/>
    <w:rsid w:val="00FD5861"/>
    <w:rsid w:val="5A23ACCF"/>
    <w:rsid w:val="609A7C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04BB3"/>
  <w15:chartTrackingRefBased/>
  <w15:docId w15:val="{AEB888C5-E4CF-4E13-BC12-37B974D12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534691">
      <w:bodyDiv w:val="1"/>
      <w:marLeft w:val="0"/>
      <w:marRight w:val="0"/>
      <w:marTop w:val="0"/>
      <w:marBottom w:val="0"/>
      <w:divBdr>
        <w:top w:val="none" w:sz="0" w:space="0" w:color="auto"/>
        <w:left w:val="none" w:sz="0" w:space="0" w:color="auto"/>
        <w:bottom w:val="none" w:sz="0" w:space="0" w:color="auto"/>
        <w:right w:val="none" w:sz="0" w:space="0" w:color="auto"/>
      </w:divBdr>
      <w:divsChild>
        <w:div w:id="190414205">
          <w:marLeft w:val="0"/>
          <w:marRight w:val="0"/>
          <w:marTop w:val="0"/>
          <w:marBottom w:val="0"/>
          <w:divBdr>
            <w:top w:val="none" w:sz="0" w:space="0" w:color="auto"/>
            <w:left w:val="none" w:sz="0" w:space="0" w:color="auto"/>
            <w:bottom w:val="none" w:sz="0" w:space="0" w:color="auto"/>
            <w:right w:val="none" w:sz="0" w:space="0" w:color="auto"/>
          </w:divBdr>
        </w:div>
        <w:div w:id="812913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1506</Words>
  <Characters>8586</Characters>
  <Application>Microsoft Office Word</Application>
  <DocSecurity>4</DocSecurity>
  <Lines>71</Lines>
  <Paragraphs>20</Paragraphs>
  <ScaleCrop>false</ScaleCrop>
  <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Connelly (1908153)</dc:creator>
  <cp:keywords/>
  <dc:description/>
  <cp:lastModifiedBy>Robert Connelly (1908153)</cp:lastModifiedBy>
  <cp:revision>4</cp:revision>
  <dcterms:created xsi:type="dcterms:W3CDTF">2019-12-09T14:58:00Z</dcterms:created>
  <dcterms:modified xsi:type="dcterms:W3CDTF">2019-12-09T15:27:00Z</dcterms:modified>
</cp:coreProperties>
</file>