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19026192"/>
        <w:docPartObj>
          <w:docPartGallery w:val="Cover Pages"/>
          <w:docPartUnique/>
        </w:docPartObj>
      </w:sdtPr>
      <w:sdtEndPr>
        <w:rPr>
          <w:b/>
        </w:rPr>
      </w:sdtEndPr>
      <w:sdtContent>
        <w:p w14:paraId="16D746DF" w14:textId="1AFF28BB" w:rsidR="00BD70EE" w:rsidRDefault="00BD70EE">
          <w:r>
            <w:rPr>
              <w:noProof/>
            </w:rPr>
            <mc:AlternateContent>
              <mc:Choice Requires="wpg">
                <w:drawing>
                  <wp:anchor distT="0" distB="0" distL="114300" distR="114300" simplePos="0" relativeHeight="251662336" behindDoc="0" locked="0" layoutInCell="1" allowOverlap="1" wp14:anchorId="5BC699C0" wp14:editId="6D05323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483F2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635AAA" wp14:editId="2D9A161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060A978" w14:textId="3F803CF0" w:rsidR="00BD70EE" w:rsidRPr="00C60D28" w:rsidRDefault="00BD70EE">
                                    <w:pPr>
                                      <w:pStyle w:val="NoSpacing"/>
                                      <w:jc w:val="right"/>
                                      <w:rPr>
                                        <w:b/>
                                        <w:bCs/>
                                        <w:color w:val="595959" w:themeColor="text1" w:themeTint="A6"/>
                                        <w:sz w:val="28"/>
                                        <w:szCs w:val="28"/>
                                      </w:rPr>
                                    </w:pPr>
                                    <w:r w:rsidRPr="00C60D28">
                                      <w:rPr>
                                        <w:b/>
                                        <w:bCs/>
                                        <w:color w:val="595959" w:themeColor="text1" w:themeTint="A6"/>
                                        <w:sz w:val="28"/>
                                        <w:szCs w:val="28"/>
                                      </w:rPr>
                                      <w:t>Alex Thomas (1352162)</w:t>
                                    </w:r>
                                  </w:p>
                                </w:sdtContent>
                              </w:sdt>
                              <w:p w14:paraId="675227A0" w14:textId="23A78B80" w:rsidR="00BD70EE" w:rsidRDefault="00B71F8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668DA">
                                      <w:rPr>
                                        <w:color w:val="595959" w:themeColor="text1" w:themeTint="A6"/>
                                        <w:sz w:val="18"/>
                                        <w:szCs w:val="18"/>
                                      </w:rPr>
                                      <w:t>1352162@student.uwtsd.ac.uk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35AA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060A978" w14:textId="3F803CF0" w:rsidR="00BD70EE" w:rsidRPr="00C60D28" w:rsidRDefault="00BD70EE">
                              <w:pPr>
                                <w:pStyle w:val="NoSpacing"/>
                                <w:jc w:val="right"/>
                                <w:rPr>
                                  <w:b/>
                                  <w:bCs/>
                                  <w:color w:val="595959" w:themeColor="text1" w:themeTint="A6"/>
                                  <w:sz w:val="28"/>
                                  <w:szCs w:val="28"/>
                                </w:rPr>
                              </w:pPr>
                              <w:r w:rsidRPr="00C60D28">
                                <w:rPr>
                                  <w:b/>
                                  <w:bCs/>
                                  <w:color w:val="595959" w:themeColor="text1" w:themeTint="A6"/>
                                  <w:sz w:val="28"/>
                                  <w:szCs w:val="28"/>
                                </w:rPr>
                                <w:t>Alex Thomas (1352162)</w:t>
                              </w:r>
                            </w:p>
                          </w:sdtContent>
                        </w:sdt>
                        <w:p w14:paraId="675227A0" w14:textId="23A78B80" w:rsidR="00BD70EE" w:rsidRDefault="00B71F8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668DA">
                                <w:rPr>
                                  <w:color w:val="595959" w:themeColor="text1" w:themeTint="A6"/>
                                  <w:sz w:val="18"/>
                                  <w:szCs w:val="18"/>
                                </w:rPr>
                                <w:t>1352162@student.uwtsd.ac.uk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B4DF3E1" wp14:editId="4891C6D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4F8E78" w14:textId="5927E7C8" w:rsidR="00BD70EE" w:rsidRDefault="00BD70EE">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A1974E0" w14:textId="27069CCA" w:rsidR="00BD70EE" w:rsidRDefault="00C60D2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4DF3E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F4F8E78" w14:textId="5927E7C8" w:rsidR="00BD70EE" w:rsidRDefault="00BD70EE">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A1974E0" w14:textId="27069CCA" w:rsidR="00BD70EE" w:rsidRDefault="00C60D2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B853617" wp14:editId="6078D4F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3F840" w14:textId="76C8B2E1" w:rsidR="00BD70EE" w:rsidRDefault="00B71F8A">
                                <w:pPr>
                                  <w:jc w:val="right"/>
                                  <w:rPr>
                                    <w:color w:val="4472C4" w:themeColor="accent1"/>
                                    <w:sz w:val="64"/>
                                    <w:szCs w:val="64"/>
                                  </w:rPr>
                                </w:pPr>
                                <w:sdt>
                                  <w:sdtPr>
                                    <w:rPr>
                                      <w:rFonts w:cstheme="minorHAnsi"/>
                                      <w:b/>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rFonts w:cstheme="minorHAnsi"/>
                                        <w:b/>
                                        <w:sz w:val="96"/>
                                        <w:szCs w:val="96"/>
                                      </w:rPr>
                                      <w:t>Smart and Connected Devices</w:t>
                                    </w:r>
                                  </w:sdtContent>
                                </w:sdt>
                              </w:p>
                              <w:sdt>
                                <w:sdtPr>
                                  <w:rPr>
                                    <w:rFonts w:cstheme="minorHAnsi"/>
                                    <w:b/>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A78665" w14:textId="3FA1DDF9" w:rsidR="00BD70EE" w:rsidRPr="0094152A" w:rsidRDefault="00932CB3">
                                    <w:pPr>
                                      <w:jc w:val="right"/>
                                      <w:rPr>
                                        <w:rFonts w:cstheme="minorHAnsi"/>
                                        <w:smallCaps/>
                                        <w:color w:val="404040" w:themeColor="text1" w:themeTint="BF"/>
                                        <w:sz w:val="72"/>
                                        <w:szCs w:val="72"/>
                                      </w:rPr>
                                    </w:pPr>
                                    <w:r w:rsidRPr="0094152A">
                                      <w:rPr>
                                        <w:rFonts w:cstheme="minorHAnsi"/>
                                        <w:b/>
                                        <w:sz w:val="72"/>
                                        <w:szCs w:val="72"/>
                                      </w:rPr>
                                      <w:t>ACDA5005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85361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193F840" w14:textId="76C8B2E1" w:rsidR="00BD70EE" w:rsidRDefault="00B71F8A">
                          <w:pPr>
                            <w:jc w:val="right"/>
                            <w:rPr>
                              <w:color w:val="4472C4" w:themeColor="accent1"/>
                              <w:sz w:val="64"/>
                              <w:szCs w:val="64"/>
                            </w:rPr>
                          </w:pPr>
                          <w:sdt>
                            <w:sdtPr>
                              <w:rPr>
                                <w:rFonts w:cstheme="minorHAnsi"/>
                                <w:b/>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rFonts w:cstheme="minorHAnsi"/>
                                  <w:b/>
                                  <w:sz w:val="96"/>
                                  <w:szCs w:val="96"/>
                                </w:rPr>
                                <w:t>Smart and Connected Devices</w:t>
                              </w:r>
                            </w:sdtContent>
                          </w:sdt>
                        </w:p>
                        <w:sdt>
                          <w:sdtPr>
                            <w:rPr>
                              <w:rFonts w:cstheme="minorHAnsi"/>
                              <w:b/>
                              <w:sz w:val="72"/>
                              <w:szCs w:val="7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A78665" w14:textId="3FA1DDF9" w:rsidR="00BD70EE" w:rsidRPr="0094152A" w:rsidRDefault="00932CB3">
                              <w:pPr>
                                <w:jc w:val="right"/>
                                <w:rPr>
                                  <w:rFonts w:cstheme="minorHAnsi"/>
                                  <w:smallCaps/>
                                  <w:color w:val="404040" w:themeColor="text1" w:themeTint="BF"/>
                                  <w:sz w:val="72"/>
                                  <w:szCs w:val="72"/>
                                </w:rPr>
                              </w:pPr>
                              <w:r w:rsidRPr="0094152A">
                                <w:rPr>
                                  <w:rFonts w:cstheme="minorHAnsi"/>
                                  <w:b/>
                                  <w:sz w:val="72"/>
                                  <w:szCs w:val="72"/>
                                </w:rPr>
                                <w:t>ACDA5005</w:t>
                              </w:r>
                            </w:p>
                          </w:sdtContent>
                        </w:sdt>
                      </w:txbxContent>
                    </v:textbox>
                    <w10:wrap type="square" anchorx="page" anchory="page"/>
                  </v:shape>
                </w:pict>
              </mc:Fallback>
            </mc:AlternateContent>
          </w:r>
        </w:p>
        <w:p w14:paraId="11C4A590" w14:textId="6B8BAF8E" w:rsidR="00BD70EE" w:rsidRDefault="00BD70EE">
          <w:r>
            <w:rPr>
              <w:b/>
            </w:rPr>
            <w:br w:type="page"/>
          </w:r>
        </w:p>
      </w:sdtContent>
    </w:sdt>
    <w:p w14:paraId="40B09781" w14:textId="77777777" w:rsidR="009F0E40" w:rsidRDefault="009F0E40" w:rsidP="002B62EB">
      <w:pPr>
        <w:pStyle w:val="Heading1"/>
      </w:pPr>
    </w:p>
    <w:sdt>
      <w:sdtPr>
        <w:rPr>
          <w:rFonts w:asciiTheme="minorHAnsi" w:eastAsiaTheme="minorHAnsi" w:hAnsiTheme="minorHAnsi" w:cstheme="minorBidi"/>
          <w:color w:val="auto"/>
          <w:sz w:val="22"/>
          <w:szCs w:val="22"/>
          <w:lang w:val="en-GB"/>
        </w:rPr>
        <w:id w:val="28538567"/>
        <w:docPartObj>
          <w:docPartGallery w:val="Table of Contents"/>
          <w:docPartUnique/>
        </w:docPartObj>
      </w:sdtPr>
      <w:sdtEndPr>
        <w:rPr>
          <w:b/>
          <w:bCs/>
          <w:noProof/>
        </w:rPr>
      </w:sdtEndPr>
      <w:sdtContent>
        <w:p w14:paraId="6D3BD7E3" w14:textId="322998DA" w:rsidR="00CF33A1" w:rsidRPr="00DF6A90" w:rsidRDefault="00CF33A1">
          <w:pPr>
            <w:pStyle w:val="TOCHeading"/>
            <w:rPr>
              <w:b/>
              <w:bCs/>
              <w:color w:val="auto"/>
            </w:rPr>
          </w:pPr>
          <w:r w:rsidRPr="00DF6A90">
            <w:rPr>
              <w:b/>
              <w:bCs/>
              <w:color w:val="auto"/>
            </w:rPr>
            <w:t>Contents</w:t>
          </w:r>
        </w:p>
        <w:p w14:paraId="7D8AFAC4" w14:textId="1B73C1AA" w:rsidR="00CF33A1" w:rsidRDefault="00CF33A1">
          <w:pPr>
            <w:pStyle w:val="TOC1"/>
            <w:tabs>
              <w:tab w:val="right" w:leader="dot" w:pos="9016"/>
            </w:tabs>
            <w:rPr>
              <w:noProof/>
            </w:rPr>
          </w:pPr>
          <w:r>
            <w:fldChar w:fldCharType="begin"/>
          </w:r>
          <w:r>
            <w:instrText xml:space="preserve"> TOC \o "1-3" \h \z \u </w:instrText>
          </w:r>
          <w:r>
            <w:fldChar w:fldCharType="separate"/>
          </w:r>
          <w:hyperlink w:anchor="_Toc33691262" w:history="1">
            <w:r w:rsidRPr="00C24DBB">
              <w:rPr>
                <w:rStyle w:val="Hyperlink"/>
                <w:noProof/>
              </w:rPr>
              <w:t>Introduction</w:t>
            </w:r>
            <w:r>
              <w:rPr>
                <w:noProof/>
                <w:webHidden/>
              </w:rPr>
              <w:tab/>
            </w:r>
            <w:r>
              <w:rPr>
                <w:noProof/>
                <w:webHidden/>
              </w:rPr>
              <w:fldChar w:fldCharType="begin"/>
            </w:r>
            <w:r>
              <w:rPr>
                <w:noProof/>
                <w:webHidden/>
              </w:rPr>
              <w:instrText xml:space="preserve"> PAGEREF _Toc33691262 \h </w:instrText>
            </w:r>
            <w:r>
              <w:rPr>
                <w:noProof/>
                <w:webHidden/>
              </w:rPr>
            </w:r>
            <w:r>
              <w:rPr>
                <w:noProof/>
                <w:webHidden/>
              </w:rPr>
              <w:fldChar w:fldCharType="separate"/>
            </w:r>
            <w:r>
              <w:rPr>
                <w:noProof/>
                <w:webHidden/>
              </w:rPr>
              <w:t>2</w:t>
            </w:r>
            <w:r>
              <w:rPr>
                <w:noProof/>
                <w:webHidden/>
              </w:rPr>
              <w:fldChar w:fldCharType="end"/>
            </w:r>
          </w:hyperlink>
        </w:p>
        <w:p w14:paraId="57C33EE4" w14:textId="534F843B" w:rsidR="00CF33A1" w:rsidRDefault="00B71F8A">
          <w:pPr>
            <w:pStyle w:val="TOC1"/>
            <w:tabs>
              <w:tab w:val="right" w:leader="dot" w:pos="9016"/>
            </w:tabs>
            <w:rPr>
              <w:noProof/>
            </w:rPr>
          </w:pPr>
          <w:hyperlink w:anchor="_Toc33691263" w:history="1">
            <w:r w:rsidR="00CF33A1" w:rsidRPr="00C24DBB">
              <w:rPr>
                <w:rStyle w:val="Hyperlink"/>
                <w:noProof/>
              </w:rPr>
              <w:t>Database Design</w:t>
            </w:r>
            <w:r w:rsidR="00CF33A1">
              <w:rPr>
                <w:noProof/>
                <w:webHidden/>
              </w:rPr>
              <w:tab/>
            </w:r>
            <w:r w:rsidR="00CF33A1">
              <w:rPr>
                <w:noProof/>
                <w:webHidden/>
              </w:rPr>
              <w:fldChar w:fldCharType="begin"/>
            </w:r>
            <w:r w:rsidR="00CF33A1">
              <w:rPr>
                <w:noProof/>
                <w:webHidden/>
              </w:rPr>
              <w:instrText xml:space="preserve"> PAGEREF _Toc33691263 \h </w:instrText>
            </w:r>
            <w:r w:rsidR="00CF33A1">
              <w:rPr>
                <w:noProof/>
                <w:webHidden/>
              </w:rPr>
            </w:r>
            <w:r w:rsidR="00CF33A1">
              <w:rPr>
                <w:noProof/>
                <w:webHidden/>
              </w:rPr>
              <w:fldChar w:fldCharType="separate"/>
            </w:r>
            <w:r w:rsidR="00CF33A1">
              <w:rPr>
                <w:noProof/>
                <w:webHidden/>
              </w:rPr>
              <w:t>2</w:t>
            </w:r>
            <w:r w:rsidR="00CF33A1">
              <w:rPr>
                <w:noProof/>
                <w:webHidden/>
              </w:rPr>
              <w:fldChar w:fldCharType="end"/>
            </w:r>
          </w:hyperlink>
        </w:p>
        <w:p w14:paraId="78509D3F" w14:textId="0497254C" w:rsidR="00CF33A1" w:rsidRDefault="00B71F8A">
          <w:pPr>
            <w:pStyle w:val="TOC1"/>
            <w:tabs>
              <w:tab w:val="right" w:leader="dot" w:pos="9016"/>
            </w:tabs>
            <w:rPr>
              <w:noProof/>
            </w:rPr>
          </w:pPr>
          <w:hyperlink w:anchor="_Toc33691264" w:history="1">
            <w:r w:rsidR="00CF33A1" w:rsidRPr="00C24DBB">
              <w:rPr>
                <w:rStyle w:val="Hyperlink"/>
                <w:noProof/>
              </w:rPr>
              <w:t>Log In Procedure</w:t>
            </w:r>
            <w:r w:rsidR="00CF33A1">
              <w:rPr>
                <w:noProof/>
                <w:webHidden/>
              </w:rPr>
              <w:tab/>
            </w:r>
            <w:r w:rsidR="00CF33A1">
              <w:rPr>
                <w:noProof/>
                <w:webHidden/>
              </w:rPr>
              <w:fldChar w:fldCharType="begin"/>
            </w:r>
            <w:r w:rsidR="00CF33A1">
              <w:rPr>
                <w:noProof/>
                <w:webHidden/>
              </w:rPr>
              <w:instrText xml:space="preserve"> PAGEREF _Toc33691264 \h </w:instrText>
            </w:r>
            <w:r w:rsidR="00CF33A1">
              <w:rPr>
                <w:noProof/>
                <w:webHidden/>
              </w:rPr>
            </w:r>
            <w:r w:rsidR="00CF33A1">
              <w:rPr>
                <w:noProof/>
                <w:webHidden/>
              </w:rPr>
              <w:fldChar w:fldCharType="separate"/>
            </w:r>
            <w:r w:rsidR="00CF33A1">
              <w:rPr>
                <w:noProof/>
                <w:webHidden/>
              </w:rPr>
              <w:t>3</w:t>
            </w:r>
            <w:r w:rsidR="00CF33A1">
              <w:rPr>
                <w:noProof/>
                <w:webHidden/>
              </w:rPr>
              <w:fldChar w:fldCharType="end"/>
            </w:r>
          </w:hyperlink>
        </w:p>
        <w:p w14:paraId="47AD73B8" w14:textId="5403D976" w:rsidR="00CF33A1" w:rsidRDefault="00B71F8A">
          <w:pPr>
            <w:pStyle w:val="TOC1"/>
            <w:tabs>
              <w:tab w:val="right" w:leader="dot" w:pos="9016"/>
            </w:tabs>
            <w:rPr>
              <w:noProof/>
            </w:rPr>
          </w:pPr>
          <w:hyperlink w:anchor="_Toc33691265" w:history="1">
            <w:r w:rsidR="00CF33A1" w:rsidRPr="00C24DBB">
              <w:rPr>
                <w:rStyle w:val="Hyperlink"/>
                <w:noProof/>
              </w:rPr>
              <w:t>Searches</w:t>
            </w:r>
            <w:r w:rsidR="00CF33A1">
              <w:rPr>
                <w:noProof/>
                <w:webHidden/>
              </w:rPr>
              <w:tab/>
            </w:r>
            <w:r w:rsidR="00CF33A1">
              <w:rPr>
                <w:noProof/>
                <w:webHidden/>
              </w:rPr>
              <w:fldChar w:fldCharType="begin"/>
            </w:r>
            <w:r w:rsidR="00CF33A1">
              <w:rPr>
                <w:noProof/>
                <w:webHidden/>
              </w:rPr>
              <w:instrText xml:space="preserve"> PAGEREF _Toc33691265 \h </w:instrText>
            </w:r>
            <w:r w:rsidR="00CF33A1">
              <w:rPr>
                <w:noProof/>
                <w:webHidden/>
              </w:rPr>
            </w:r>
            <w:r w:rsidR="00CF33A1">
              <w:rPr>
                <w:noProof/>
                <w:webHidden/>
              </w:rPr>
              <w:fldChar w:fldCharType="separate"/>
            </w:r>
            <w:r w:rsidR="00CF33A1">
              <w:rPr>
                <w:noProof/>
                <w:webHidden/>
              </w:rPr>
              <w:t>5</w:t>
            </w:r>
            <w:r w:rsidR="00CF33A1">
              <w:rPr>
                <w:noProof/>
                <w:webHidden/>
              </w:rPr>
              <w:fldChar w:fldCharType="end"/>
            </w:r>
          </w:hyperlink>
        </w:p>
        <w:p w14:paraId="643D412B" w14:textId="035F55F0" w:rsidR="00CF33A1" w:rsidRDefault="00B71F8A">
          <w:pPr>
            <w:pStyle w:val="TOC1"/>
            <w:tabs>
              <w:tab w:val="right" w:leader="dot" w:pos="9016"/>
            </w:tabs>
            <w:rPr>
              <w:noProof/>
            </w:rPr>
          </w:pPr>
          <w:hyperlink w:anchor="_Toc33691266" w:history="1">
            <w:r w:rsidR="00CF33A1" w:rsidRPr="00C24DBB">
              <w:rPr>
                <w:rStyle w:val="Hyperlink"/>
                <w:noProof/>
              </w:rPr>
              <w:t>Graphs</w:t>
            </w:r>
            <w:r w:rsidR="00CF33A1">
              <w:rPr>
                <w:noProof/>
                <w:webHidden/>
              </w:rPr>
              <w:tab/>
            </w:r>
            <w:r w:rsidR="00CF33A1">
              <w:rPr>
                <w:noProof/>
                <w:webHidden/>
              </w:rPr>
              <w:fldChar w:fldCharType="begin"/>
            </w:r>
            <w:r w:rsidR="00CF33A1">
              <w:rPr>
                <w:noProof/>
                <w:webHidden/>
              </w:rPr>
              <w:instrText xml:space="preserve"> PAGEREF _Toc33691266 \h </w:instrText>
            </w:r>
            <w:r w:rsidR="00CF33A1">
              <w:rPr>
                <w:noProof/>
                <w:webHidden/>
              </w:rPr>
            </w:r>
            <w:r w:rsidR="00CF33A1">
              <w:rPr>
                <w:noProof/>
                <w:webHidden/>
              </w:rPr>
              <w:fldChar w:fldCharType="separate"/>
            </w:r>
            <w:r w:rsidR="00CF33A1">
              <w:rPr>
                <w:noProof/>
                <w:webHidden/>
              </w:rPr>
              <w:t>7</w:t>
            </w:r>
            <w:r w:rsidR="00CF33A1">
              <w:rPr>
                <w:noProof/>
                <w:webHidden/>
              </w:rPr>
              <w:fldChar w:fldCharType="end"/>
            </w:r>
          </w:hyperlink>
        </w:p>
        <w:p w14:paraId="1CF9FAF8" w14:textId="3C3C59B7" w:rsidR="00CF33A1" w:rsidRDefault="00B71F8A">
          <w:pPr>
            <w:pStyle w:val="TOC1"/>
            <w:tabs>
              <w:tab w:val="right" w:leader="dot" w:pos="9016"/>
            </w:tabs>
            <w:rPr>
              <w:noProof/>
            </w:rPr>
          </w:pPr>
          <w:hyperlink w:anchor="_Toc33691267" w:history="1">
            <w:r w:rsidR="00CF33A1" w:rsidRPr="00C24DBB">
              <w:rPr>
                <w:rStyle w:val="Hyperlink"/>
                <w:noProof/>
              </w:rPr>
              <w:t>Further Improvements</w:t>
            </w:r>
            <w:r w:rsidR="00CF33A1">
              <w:rPr>
                <w:noProof/>
                <w:webHidden/>
              </w:rPr>
              <w:tab/>
            </w:r>
            <w:r w:rsidR="00CF33A1">
              <w:rPr>
                <w:noProof/>
                <w:webHidden/>
              </w:rPr>
              <w:fldChar w:fldCharType="begin"/>
            </w:r>
            <w:r w:rsidR="00CF33A1">
              <w:rPr>
                <w:noProof/>
                <w:webHidden/>
              </w:rPr>
              <w:instrText xml:space="preserve"> PAGEREF _Toc33691267 \h </w:instrText>
            </w:r>
            <w:r w:rsidR="00CF33A1">
              <w:rPr>
                <w:noProof/>
                <w:webHidden/>
              </w:rPr>
            </w:r>
            <w:r w:rsidR="00CF33A1">
              <w:rPr>
                <w:noProof/>
                <w:webHidden/>
              </w:rPr>
              <w:fldChar w:fldCharType="separate"/>
            </w:r>
            <w:r w:rsidR="00CF33A1">
              <w:rPr>
                <w:noProof/>
                <w:webHidden/>
              </w:rPr>
              <w:t>10</w:t>
            </w:r>
            <w:r w:rsidR="00CF33A1">
              <w:rPr>
                <w:noProof/>
                <w:webHidden/>
              </w:rPr>
              <w:fldChar w:fldCharType="end"/>
            </w:r>
          </w:hyperlink>
        </w:p>
        <w:p w14:paraId="3D1DC899" w14:textId="68847109" w:rsidR="00CF33A1" w:rsidRDefault="00B71F8A">
          <w:pPr>
            <w:pStyle w:val="TOC1"/>
            <w:tabs>
              <w:tab w:val="right" w:leader="dot" w:pos="9016"/>
            </w:tabs>
            <w:rPr>
              <w:noProof/>
            </w:rPr>
          </w:pPr>
          <w:hyperlink w:anchor="_Toc33691268" w:history="1">
            <w:r w:rsidR="00CF33A1" w:rsidRPr="00C24DBB">
              <w:rPr>
                <w:rStyle w:val="Hyperlink"/>
                <w:noProof/>
              </w:rPr>
              <w:t>Conclusion</w:t>
            </w:r>
            <w:r w:rsidR="00CF33A1">
              <w:rPr>
                <w:noProof/>
                <w:webHidden/>
              </w:rPr>
              <w:tab/>
            </w:r>
            <w:r w:rsidR="00CF33A1">
              <w:rPr>
                <w:noProof/>
                <w:webHidden/>
              </w:rPr>
              <w:fldChar w:fldCharType="begin"/>
            </w:r>
            <w:r w:rsidR="00CF33A1">
              <w:rPr>
                <w:noProof/>
                <w:webHidden/>
              </w:rPr>
              <w:instrText xml:space="preserve"> PAGEREF _Toc33691268 \h </w:instrText>
            </w:r>
            <w:r w:rsidR="00CF33A1">
              <w:rPr>
                <w:noProof/>
                <w:webHidden/>
              </w:rPr>
            </w:r>
            <w:r w:rsidR="00CF33A1">
              <w:rPr>
                <w:noProof/>
                <w:webHidden/>
              </w:rPr>
              <w:fldChar w:fldCharType="separate"/>
            </w:r>
            <w:r w:rsidR="00CF33A1">
              <w:rPr>
                <w:noProof/>
                <w:webHidden/>
              </w:rPr>
              <w:t>11</w:t>
            </w:r>
            <w:r w:rsidR="00CF33A1">
              <w:rPr>
                <w:noProof/>
                <w:webHidden/>
              </w:rPr>
              <w:fldChar w:fldCharType="end"/>
            </w:r>
          </w:hyperlink>
        </w:p>
        <w:p w14:paraId="2BD60406" w14:textId="3BF1467A" w:rsidR="00CF33A1" w:rsidRDefault="00CF33A1">
          <w:r>
            <w:rPr>
              <w:b/>
              <w:bCs/>
              <w:noProof/>
            </w:rPr>
            <w:fldChar w:fldCharType="end"/>
          </w:r>
        </w:p>
      </w:sdtContent>
    </w:sdt>
    <w:p w14:paraId="13395C5A" w14:textId="1A989FFF" w:rsidR="001D1C08" w:rsidRDefault="001D1C08" w:rsidP="002B62EB"/>
    <w:p w14:paraId="6C3EAF0F" w14:textId="3BCEBFD8" w:rsidR="001D1C08" w:rsidRDefault="001D1C08" w:rsidP="002B62EB"/>
    <w:p w14:paraId="05A2A2CE" w14:textId="4B4C6A70" w:rsidR="001D1C08" w:rsidRDefault="001D1C08" w:rsidP="002B62EB"/>
    <w:p w14:paraId="4D9C2DF8" w14:textId="7B9C506B" w:rsidR="001D1C08" w:rsidRDefault="001D1C08" w:rsidP="002B62EB"/>
    <w:p w14:paraId="36C60418" w14:textId="6597E3DC" w:rsidR="001D1C08" w:rsidRDefault="001D1C08" w:rsidP="002B62EB"/>
    <w:p w14:paraId="0F0D5248" w14:textId="0D1A4217" w:rsidR="001D1C08" w:rsidRDefault="001D1C08" w:rsidP="002B62EB"/>
    <w:p w14:paraId="43662D18" w14:textId="41DCC929" w:rsidR="001D1C08" w:rsidRDefault="001D1C08" w:rsidP="002B62EB"/>
    <w:p w14:paraId="4E1E02C2" w14:textId="705CB6A6" w:rsidR="001D1C08" w:rsidRDefault="001D1C08" w:rsidP="002B62EB"/>
    <w:p w14:paraId="2FD7E6E8" w14:textId="08C21BA4" w:rsidR="001D1C08" w:rsidRDefault="001D1C08" w:rsidP="002B62EB"/>
    <w:p w14:paraId="19AB0F63" w14:textId="527A1444" w:rsidR="001D1C08" w:rsidRDefault="001D1C08" w:rsidP="002B62EB"/>
    <w:p w14:paraId="30686399" w14:textId="2FC1B7D4" w:rsidR="001D1C08" w:rsidRDefault="001D1C08" w:rsidP="002B62EB"/>
    <w:p w14:paraId="35B6124A" w14:textId="24E8654B" w:rsidR="001D1C08" w:rsidRDefault="001D1C08" w:rsidP="002B62EB"/>
    <w:p w14:paraId="0282C1DF" w14:textId="6D543065" w:rsidR="001D1C08" w:rsidRDefault="001D1C08" w:rsidP="002B62EB"/>
    <w:p w14:paraId="51D18F39" w14:textId="6F706A47" w:rsidR="001D1C08" w:rsidRDefault="001D1C08" w:rsidP="002B62EB"/>
    <w:p w14:paraId="46AA0733" w14:textId="03E30E77" w:rsidR="001D1C08" w:rsidRDefault="001D1C08" w:rsidP="002B62EB"/>
    <w:p w14:paraId="38AEA407" w14:textId="1ED76E3F" w:rsidR="001D1C08" w:rsidRDefault="001D1C08" w:rsidP="002B62EB"/>
    <w:p w14:paraId="49AD2839" w14:textId="12ECFB89" w:rsidR="001D1C08" w:rsidRDefault="001D1C08" w:rsidP="002B62EB"/>
    <w:p w14:paraId="287A6EAB" w14:textId="7BF45CED" w:rsidR="001D1C08" w:rsidRDefault="001D1C08" w:rsidP="002B62EB"/>
    <w:p w14:paraId="689DE2E3" w14:textId="0C1602CC" w:rsidR="001D1C08" w:rsidRDefault="001D1C08" w:rsidP="002B62EB"/>
    <w:p w14:paraId="437607E7" w14:textId="221A00D0" w:rsidR="001D1C08" w:rsidRDefault="001D1C08" w:rsidP="002B62EB"/>
    <w:p w14:paraId="5A9DE182" w14:textId="75E13009" w:rsidR="001D1C08" w:rsidRDefault="001D1C08" w:rsidP="002B62EB"/>
    <w:p w14:paraId="0EA68D6D" w14:textId="10838AEA" w:rsidR="001D1C08" w:rsidRPr="009B4D53" w:rsidRDefault="001D1C08" w:rsidP="002B62EB">
      <w:pPr>
        <w:pStyle w:val="Heading1"/>
      </w:pPr>
      <w:bookmarkStart w:id="0" w:name="_Toc33691262"/>
      <w:r w:rsidRPr="009B4D53">
        <w:lastRenderedPageBreak/>
        <w:t>Introduction</w:t>
      </w:r>
      <w:bookmarkEnd w:id="0"/>
    </w:p>
    <w:p w14:paraId="2174F0AD" w14:textId="58E0AEAA" w:rsidR="001D1C08" w:rsidRDefault="001D1C08" w:rsidP="002F3FB3">
      <w:pPr>
        <w:jc w:val="both"/>
      </w:pPr>
      <w:r>
        <w:t xml:space="preserve">This report will describe how the author has </w:t>
      </w:r>
      <w:r w:rsidR="00537F24">
        <w:t>taken</w:t>
      </w:r>
      <w:r>
        <w:t xml:space="preserve"> several text files generated by an IOT device</w:t>
      </w:r>
      <w:r w:rsidR="00537F24">
        <w:t xml:space="preserve"> and imported them into a normalised database. The report will discuss the methods used to import the data, the structure of the database and the logic of selecting the structure.</w:t>
      </w:r>
      <w:r w:rsidR="00DC798B">
        <w:t xml:space="preserve"> It will include an overview of the website designed and further analysis of the web security created within the PHP code. There will be additional scrutiny on displaying the information from the imported data to the user. </w:t>
      </w:r>
    </w:p>
    <w:p w14:paraId="1DF28A5F" w14:textId="26EC63FA" w:rsidR="003936A8" w:rsidRPr="009B4D53" w:rsidRDefault="003936A8" w:rsidP="002B62EB">
      <w:pPr>
        <w:pStyle w:val="Heading1"/>
      </w:pPr>
      <w:bookmarkStart w:id="1" w:name="_Toc33691263"/>
      <w:r w:rsidRPr="009B4D53">
        <w:t>Database Design</w:t>
      </w:r>
      <w:bookmarkEnd w:id="1"/>
    </w:p>
    <w:p w14:paraId="55C43D8B" w14:textId="1D160339" w:rsidR="003936A8" w:rsidRDefault="003936A8" w:rsidP="002F3FB3">
      <w:pPr>
        <w:jc w:val="both"/>
      </w:pPr>
      <w:r>
        <w:t xml:space="preserve">The </w:t>
      </w:r>
      <w:r w:rsidR="00526C94">
        <w:t>setup</w:t>
      </w:r>
      <w:r>
        <w:t xml:space="preserve"> of the database includes two tables, rainfall and users, one table for the data and one for system users. The structure of the rainfall table consists of</w:t>
      </w:r>
      <w:r w:rsidR="003925F4">
        <w:t xml:space="preserve"> 4</w:t>
      </w:r>
      <w:r>
        <w:t xml:space="preserve"> fields, id, mydata, thedate and sensor. ID being the primary key</w:t>
      </w:r>
      <w:r w:rsidR="00ED0F9E">
        <w:t xml:space="preserve"> set to auto increment</w:t>
      </w:r>
      <w:r>
        <w:t xml:space="preserve"> which gives a unique identifier to each record added this provides a mechanism of</w:t>
      </w:r>
      <w:r w:rsidR="00050507">
        <w:t xml:space="preserve"> easily</w:t>
      </w:r>
      <w:r>
        <w:t xml:space="preserve"> separating records which</w:t>
      </w:r>
      <w:r w:rsidR="00FC6C22">
        <w:t xml:space="preserve"> </w:t>
      </w:r>
      <w:r w:rsidR="00050507">
        <w:t>can</w:t>
      </w:r>
      <w:r w:rsidR="00FC6C22">
        <w:t xml:space="preserve"> contain </w:t>
      </w:r>
      <w:r w:rsidR="00050507">
        <w:t>similar</w:t>
      </w:r>
      <w:r w:rsidR="00FC6C22">
        <w:t xml:space="preserve"> value</w:t>
      </w:r>
      <w:r w:rsidR="00050507">
        <w:t>s</w:t>
      </w:r>
      <w:r w:rsidR="00FC6C22">
        <w:t xml:space="preserve">, data type is set to </w:t>
      </w:r>
      <w:r w:rsidR="00ED31C4">
        <w:t>INT (integer)</w:t>
      </w:r>
      <w:r w:rsidR="00FC6C22">
        <w:t xml:space="preserve"> indicating a whole number and the length is </w:t>
      </w:r>
      <w:r w:rsidR="003925F4">
        <w:t>3</w:t>
      </w:r>
      <w:r w:rsidR="00FC6C22">
        <w:t xml:space="preserve"> allowing initially </w:t>
      </w:r>
      <w:r w:rsidR="003925F4">
        <w:t>999</w:t>
      </w:r>
      <w:r w:rsidR="00FC6C22">
        <w:t xml:space="preserve"> records</w:t>
      </w:r>
      <w:r w:rsidR="00DC647C">
        <w:t>, this number is scalable or alternatively records within the database could be exported</w:t>
      </w:r>
      <w:r w:rsidR="00C04C80">
        <w:t xml:space="preserve"> then deleted</w:t>
      </w:r>
      <w:r w:rsidR="00DC647C">
        <w:t xml:space="preserve"> periodically ensuring the database does not become too large which can impact performance.</w:t>
      </w:r>
      <w:r w:rsidR="00ED31C4">
        <w:t xml:space="preserve"> The field mydata </w:t>
      </w:r>
      <w:r w:rsidR="00F81BC9">
        <w:t>has a datatype of</w:t>
      </w:r>
      <w:r w:rsidR="00ED31C4">
        <w:t xml:space="preserve"> INT and contains the rainfall data in</w:t>
      </w:r>
      <w:r w:rsidR="003925F4">
        <w:t xml:space="preserve"> mm</w:t>
      </w:r>
      <w:r w:rsidR="00ED31C4">
        <w:t xml:space="preserve"> </w:t>
      </w:r>
      <w:r w:rsidR="003925F4">
        <w:t>(</w:t>
      </w:r>
      <w:r w:rsidR="00ED31C4">
        <w:t>millimetres</w:t>
      </w:r>
      <w:r w:rsidR="003925F4">
        <w:t>)</w:t>
      </w:r>
      <w:r w:rsidR="00F81BC9">
        <w:t xml:space="preserve"> the length is set at </w:t>
      </w:r>
      <w:r w:rsidR="003925F4">
        <w:t>4</w:t>
      </w:r>
      <w:r w:rsidR="00F81BC9">
        <w:t xml:space="preserve"> which would allow a value of up to </w:t>
      </w:r>
      <w:r w:rsidR="003925F4">
        <w:t>9999mm</w:t>
      </w:r>
      <w:r w:rsidR="00D55543">
        <w:t>. The highest recorded rainfall in</w:t>
      </w:r>
      <w:r w:rsidR="003925F4">
        <w:t xml:space="preserve"> 24</w:t>
      </w:r>
      <w:r w:rsidR="00D55543">
        <w:t xml:space="preserve"> hours is currently set at 1823.72</w:t>
      </w:r>
      <w:r w:rsidR="003925F4">
        <w:t>mm(millimetres)</w:t>
      </w:r>
      <w:r w:rsidR="00D55543">
        <w:t xml:space="preserve"> </w:t>
      </w:r>
      <w:sdt>
        <w:sdtPr>
          <w:id w:val="-419022304"/>
          <w:citation/>
        </w:sdtPr>
        <w:sdtEndPr/>
        <w:sdtContent>
          <w:r w:rsidR="00D55543">
            <w:fldChar w:fldCharType="begin"/>
          </w:r>
          <w:r w:rsidR="00D55543">
            <w:instrText xml:space="preserve"> CITATION Ben17 \l 2057 </w:instrText>
          </w:r>
          <w:r w:rsidR="00D55543">
            <w:fldChar w:fldCharType="separate"/>
          </w:r>
          <w:r w:rsidR="00D55543" w:rsidRPr="00D55543">
            <w:rPr>
              <w:noProof/>
            </w:rPr>
            <w:t>[1]</w:t>
          </w:r>
          <w:r w:rsidR="00D55543">
            <w:fldChar w:fldCharType="end"/>
          </w:r>
        </w:sdtContent>
      </w:sdt>
      <w:r w:rsidR="00D55543">
        <w:t>.</w:t>
      </w:r>
      <w:r w:rsidR="00ED0F9E">
        <w:t xml:space="preserve"> </w:t>
      </w:r>
      <w:r w:rsidR="00395930">
        <w:t>The date field contains the date of recorded rainfall and is set to datatype timestamp, lastly the sensor field is set  to INT and the length set to 3 allowing</w:t>
      </w:r>
      <w:r w:rsidR="009F040A">
        <w:t xml:space="preserve"> up to 999</w:t>
      </w:r>
      <w:r w:rsidR="00395930">
        <w:t xml:space="preserve"> sensors</w:t>
      </w:r>
      <w:r w:rsidR="007F0C15">
        <w:t xml:space="preserve">, the author felt this sufficient for the scope of this project, the length could be extended to allow for future </w:t>
      </w:r>
      <w:r w:rsidR="003801D7">
        <w:t>expansion</w:t>
      </w:r>
      <w:r w:rsidR="00395930">
        <w:t>.</w:t>
      </w:r>
      <w:r w:rsidR="00E84F0B">
        <w:t xml:space="preserve"> This is highlighted in figure 1 below.</w:t>
      </w:r>
    </w:p>
    <w:p w14:paraId="27AE847E" w14:textId="668FB0B6" w:rsidR="00E84F0B" w:rsidRDefault="00E84F0B" w:rsidP="002B62EB">
      <w:r>
        <w:rPr>
          <w:noProof/>
        </w:rPr>
        <w:drawing>
          <wp:inline distT="0" distB="0" distL="0" distR="0" wp14:anchorId="1156E8AA" wp14:editId="0F55B865">
            <wp:extent cx="5731510" cy="14312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431290"/>
                    </a:xfrm>
                    <a:prstGeom prst="rect">
                      <a:avLst/>
                    </a:prstGeom>
                  </pic:spPr>
                </pic:pic>
              </a:graphicData>
            </a:graphic>
          </wp:inline>
        </w:drawing>
      </w:r>
    </w:p>
    <w:p w14:paraId="317B34E6" w14:textId="3D790A29" w:rsidR="00E84F0B" w:rsidRDefault="00E84F0B" w:rsidP="002B62EB">
      <w:pPr>
        <w:rPr>
          <w:i/>
          <w:iCs/>
        </w:rPr>
      </w:pPr>
      <w:r w:rsidRPr="00E84F0B">
        <w:rPr>
          <w:i/>
          <w:iCs/>
        </w:rPr>
        <w:t>Figure 1: Rainfall table</w:t>
      </w:r>
    </w:p>
    <w:p w14:paraId="6787AE12" w14:textId="639011B4" w:rsidR="00265157" w:rsidRDefault="0069690F" w:rsidP="002F3FB3">
      <w:pPr>
        <w:jc w:val="both"/>
      </w:pPr>
      <w:r>
        <w:t>The users table contains 3 fields id, username and password</w:t>
      </w:r>
      <w:r w:rsidR="00A77F2D">
        <w:t xml:space="preserve">. The primary key is id and set to auto increment with a length of 3 initially allowing up to 999 users, this can be scaled to allow more users as the web site progresses. The username field is set to datatype VARCHAR (Variable size string character) </w:t>
      </w:r>
      <w:r w:rsidR="00201B8A">
        <w:t xml:space="preserve">with the length set to 40, </w:t>
      </w:r>
      <w:r w:rsidR="007C7C93">
        <w:t>this provides enough memory to store the username for this project, this can vary depending on the character set used</w:t>
      </w:r>
      <w:r w:rsidR="00201B8A">
        <w:t xml:space="preserve"> </w:t>
      </w:r>
      <w:sdt>
        <w:sdtPr>
          <w:id w:val="326179722"/>
          <w:citation/>
        </w:sdtPr>
        <w:sdtEndPr/>
        <w:sdtContent>
          <w:r w:rsidR="007C7C93">
            <w:fldChar w:fldCharType="begin"/>
          </w:r>
          <w:r w:rsidR="007C7C93">
            <w:instrText xml:space="preserve"> CITATION cha19 \l 2057 </w:instrText>
          </w:r>
          <w:r w:rsidR="007C7C93">
            <w:fldChar w:fldCharType="separate"/>
          </w:r>
          <w:r w:rsidR="007C7C93" w:rsidRPr="007C7C93">
            <w:rPr>
              <w:noProof/>
            </w:rPr>
            <w:t>[2]</w:t>
          </w:r>
          <w:r w:rsidR="007C7C93">
            <w:fldChar w:fldCharType="end"/>
          </w:r>
        </w:sdtContent>
      </w:sdt>
      <w:r w:rsidR="007C7C93">
        <w:t>.</w:t>
      </w:r>
      <w:r w:rsidR="00C9721D">
        <w:t xml:space="preserve"> The final field password is a VARCHAR field with a length of 20, for the purpose of this</w:t>
      </w:r>
      <w:r w:rsidR="001E5C7D">
        <w:t xml:space="preserve"> assignment simple passwords have been used for ease of testing</w:t>
      </w:r>
      <w:r w:rsidR="003C49B7">
        <w:t>,</w:t>
      </w:r>
      <w:r w:rsidR="00C9721D">
        <w:t xml:space="preserve"> the passwords used in no way mirror that of a live system</w:t>
      </w:r>
      <w:r w:rsidR="001E5C7D">
        <w:t>.</w:t>
      </w:r>
      <w:r w:rsidR="00866B51">
        <w:t xml:space="preserve"> Figure 2 shows the users table</w:t>
      </w:r>
    </w:p>
    <w:p w14:paraId="29040D6B" w14:textId="7F8284D4" w:rsidR="00866B51" w:rsidRDefault="00866B51" w:rsidP="002B62EB">
      <w:r>
        <w:rPr>
          <w:noProof/>
        </w:rPr>
        <w:drawing>
          <wp:inline distT="0" distB="0" distL="0" distR="0" wp14:anchorId="0DDBAF65" wp14:editId="3D5EF8FB">
            <wp:extent cx="5731510" cy="11614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161415"/>
                    </a:xfrm>
                    <a:prstGeom prst="rect">
                      <a:avLst/>
                    </a:prstGeom>
                  </pic:spPr>
                </pic:pic>
              </a:graphicData>
            </a:graphic>
          </wp:inline>
        </w:drawing>
      </w:r>
    </w:p>
    <w:p w14:paraId="4D2EBC70" w14:textId="04C21191" w:rsidR="00866B51" w:rsidRDefault="00866B51" w:rsidP="002B62EB">
      <w:pPr>
        <w:rPr>
          <w:i/>
          <w:iCs/>
        </w:rPr>
      </w:pPr>
      <w:r w:rsidRPr="00866B51">
        <w:rPr>
          <w:i/>
          <w:iCs/>
        </w:rPr>
        <w:t>Figure 2: Users table</w:t>
      </w:r>
    </w:p>
    <w:p w14:paraId="24289981" w14:textId="2444BE58" w:rsidR="00866B51" w:rsidRDefault="009B4D53" w:rsidP="002B62EB">
      <w:pPr>
        <w:pStyle w:val="Heading1"/>
      </w:pPr>
      <w:bookmarkStart w:id="2" w:name="_Toc33691264"/>
      <w:r>
        <w:lastRenderedPageBreak/>
        <w:t>Log In Procedure</w:t>
      </w:r>
      <w:bookmarkEnd w:id="2"/>
    </w:p>
    <w:p w14:paraId="472E0BA8" w14:textId="720B74F3" w:rsidR="002460BE" w:rsidRDefault="00C237C0" w:rsidP="002F3FB3">
      <w:pPr>
        <w:jc w:val="both"/>
      </w:pPr>
      <w:r>
        <w:t>Access to the database is provided to the user with a log in form, a combination of PHP</w:t>
      </w:r>
      <w:r w:rsidR="00521AC0">
        <w:t xml:space="preserve"> </w:t>
      </w:r>
      <w:r>
        <w:t>(</w:t>
      </w:r>
      <w:r w:rsidR="00521AC0">
        <w:t xml:space="preserve">Hypertext </w:t>
      </w:r>
      <w:r w:rsidR="00526C94">
        <w:t>Pre-processor</w:t>
      </w:r>
      <w:r>
        <w:t xml:space="preserve">) </w:t>
      </w:r>
      <w:r w:rsidR="00521AC0">
        <w:t>and HTML (</w:t>
      </w:r>
      <w:r w:rsidR="00526C94">
        <w:t>Hypertext</w:t>
      </w:r>
      <w:r w:rsidR="00521AC0">
        <w:t xml:space="preserve"> markup language)</w:t>
      </w:r>
      <w:r w:rsidR="002157E9">
        <w:t xml:space="preserve"> code. The process of checking user credentials is carried out by checking the values entered in the form, these are received in PHP by setting the </w:t>
      </w:r>
      <w:r w:rsidR="008D59E7">
        <w:t>method</w:t>
      </w:r>
      <w:r w:rsidR="002157E9">
        <w:t xml:space="preserve"> in the HTML form to post. The</w:t>
      </w:r>
      <w:r w:rsidR="008D59E7">
        <w:t xml:space="preserve"> form</w:t>
      </w:r>
      <w:bookmarkStart w:id="3" w:name="_GoBack"/>
      <w:bookmarkEnd w:id="3"/>
      <w:r w:rsidR="008D59E7">
        <w:t xml:space="preserve"> action is set to the</w:t>
      </w:r>
      <w:r w:rsidR="002157E9">
        <w:t xml:space="preserve"> server super global self</w:t>
      </w:r>
      <w:r w:rsidR="009E6329">
        <w:t>, this was used to ensure the form processing stays on the same page not executing another page to validate the log in</w:t>
      </w:r>
      <w:sdt>
        <w:sdtPr>
          <w:id w:val="-1984534135"/>
          <w:citation/>
        </w:sdtPr>
        <w:sdtEndPr/>
        <w:sdtContent>
          <w:r w:rsidR="009E6329">
            <w:fldChar w:fldCharType="begin"/>
          </w:r>
          <w:r w:rsidR="009E6329">
            <w:instrText xml:space="preserve"> CITATION W3S20 \l 2057 </w:instrText>
          </w:r>
          <w:r w:rsidR="009E6329">
            <w:fldChar w:fldCharType="separate"/>
          </w:r>
          <w:r w:rsidR="009E6329">
            <w:rPr>
              <w:noProof/>
            </w:rPr>
            <w:t xml:space="preserve"> </w:t>
          </w:r>
          <w:r w:rsidR="009E6329" w:rsidRPr="009E6329">
            <w:rPr>
              <w:noProof/>
            </w:rPr>
            <w:t>[3]</w:t>
          </w:r>
          <w:r w:rsidR="009E6329">
            <w:fldChar w:fldCharType="end"/>
          </w:r>
        </w:sdtContent>
      </w:sdt>
      <w:r w:rsidR="009E6329">
        <w:t>.</w:t>
      </w:r>
      <w:r w:rsidR="002157E9">
        <w:t xml:space="preserve"> </w:t>
      </w:r>
      <w:r w:rsidR="00FB4F6B">
        <w:t>An input type of hidden is set to true and then checked to see if a value has been entered</w:t>
      </w:r>
      <w:r w:rsidR="006668D0">
        <w:t>, this provide</w:t>
      </w:r>
      <w:r w:rsidR="001D506D">
        <w:t>s</w:t>
      </w:r>
      <w:r w:rsidR="006668D0">
        <w:t xml:space="preserve"> an efficient way of checking a value from the user.</w:t>
      </w:r>
      <w:r w:rsidR="00FB4F6B">
        <w:t xml:space="preserve"> This is highlighted in figure 3 below.</w:t>
      </w:r>
    </w:p>
    <w:p w14:paraId="41E5E04C" w14:textId="2C0B333F" w:rsidR="00517C63" w:rsidRDefault="00517C63" w:rsidP="002B62EB">
      <w:r>
        <w:rPr>
          <w:noProof/>
        </w:rPr>
        <w:drawing>
          <wp:inline distT="0" distB="0" distL="0" distR="0" wp14:anchorId="44B9BF38" wp14:editId="1E7A9169">
            <wp:extent cx="5731510" cy="18351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835150"/>
                    </a:xfrm>
                    <a:prstGeom prst="rect">
                      <a:avLst/>
                    </a:prstGeom>
                  </pic:spPr>
                </pic:pic>
              </a:graphicData>
            </a:graphic>
          </wp:inline>
        </w:drawing>
      </w:r>
    </w:p>
    <w:p w14:paraId="4BDEA750" w14:textId="645C021E" w:rsidR="002460BE" w:rsidRPr="002460BE" w:rsidRDefault="002460BE" w:rsidP="002B62EB">
      <w:pPr>
        <w:rPr>
          <w:i/>
          <w:iCs/>
        </w:rPr>
      </w:pPr>
      <w:r w:rsidRPr="002460BE">
        <w:rPr>
          <w:i/>
          <w:iCs/>
        </w:rPr>
        <w:t>Figure 3: Log in</w:t>
      </w:r>
    </w:p>
    <w:p w14:paraId="447CAA20" w14:textId="4E340014" w:rsidR="00D66F17" w:rsidRDefault="002460BE" w:rsidP="002F3FB3">
      <w:pPr>
        <w:jc w:val="both"/>
      </w:pPr>
      <w:r>
        <w:t xml:space="preserve">Once the user enters the details they are checked to </w:t>
      </w:r>
      <w:r w:rsidR="00517C63">
        <w:t>see if a value has been entered</w:t>
      </w:r>
      <w:r w:rsidR="007070B4">
        <w:t>.</w:t>
      </w:r>
      <w:r w:rsidR="009D4108">
        <w:t xml:space="preserve"> </w:t>
      </w:r>
      <w:r w:rsidR="004909C8">
        <w:t xml:space="preserve">The htmlspecialchars function is used </w:t>
      </w:r>
      <w:r w:rsidR="00D66F17">
        <w:t xml:space="preserve">here </w:t>
      </w:r>
      <w:r w:rsidR="004909C8">
        <w:t>to</w:t>
      </w:r>
      <w:r w:rsidR="00D66F17">
        <w:t xml:space="preserve"> help</w:t>
      </w:r>
      <w:r w:rsidR="004909C8">
        <w:t xml:space="preserve"> </w:t>
      </w:r>
      <w:r w:rsidR="00D66F17">
        <w:t>sanitize input from the user, the input of “&lt;script&gt;” tags for example would be converted to html characters</w:t>
      </w:r>
      <w:sdt>
        <w:sdtPr>
          <w:id w:val="-698387060"/>
          <w:citation/>
        </w:sdtPr>
        <w:sdtEndPr/>
        <w:sdtContent>
          <w:r w:rsidR="003801D7">
            <w:fldChar w:fldCharType="begin"/>
          </w:r>
          <w:r w:rsidR="003801D7">
            <w:instrText xml:space="preserve"> CITATION htm20 \l 2057 </w:instrText>
          </w:r>
          <w:r w:rsidR="003801D7">
            <w:fldChar w:fldCharType="separate"/>
          </w:r>
          <w:r w:rsidR="003801D7">
            <w:rPr>
              <w:noProof/>
            </w:rPr>
            <w:t xml:space="preserve"> </w:t>
          </w:r>
          <w:r w:rsidR="003801D7" w:rsidRPr="003801D7">
            <w:rPr>
              <w:noProof/>
            </w:rPr>
            <w:t>[4]</w:t>
          </w:r>
          <w:r w:rsidR="003801D7">
            <w:fldChar w:fldCharType="end"/>
          </w:r>
        </w:sdtContent>
      </w:sdt>
      <w:r w:rsidR="00D66F17">
        <w:t>. Figure 4 shows the code used.</w:t>
      </w:r>
    </w:p>
    <w:p w14:paraId="7C470DEE" w14:textId="331B9700" w:rsidR="009B4D53" w:rsidRDefault="009D4108" w:rsidP="002B62EB">
      <w:r>
        <w:rPr>
          <w:noProof/>
        </w:rPr>
        <w:drawing>
          <wp:inline distT="0" distB="0" distL="0" distR="0" wp14:anchorId="4C626E03" wp14:editId="4AAB7A56">
            <wp:extent cx="5731510" cy="15525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52575"/>
                    </a:xfrm>
                    <a:prstGeom prst="rect">
                      <a:avLst/>
                    </a:prstGeom>
                  </pic:spPr>
                </pic:pic>
              </a:graphicData>
            </a:graphic>
          </wp:inline>
        </w:drawing>
      </w:r>
      <w:r w:rsidR="009E6329">
        <w:t xml:space="preserve"> </w:t>
      </w:r>
    </w:p>
    <w:p w14:paraId="7CAC6BBA" w14:textId="668E5FAA" w:rsidR="009D4108" w:rsidRDefault="009D4108" w:rsidP="002B62EB">
      <w:pPr>
        <w:rPr>
          <w:i/>
          <w:iCs/>
        </w:rPr>
      </w:pPr>
      <w:r w:rsidRPr="009D4108">
        <w:rPr>
          <w:i/>
          <w:iCs/>
        </w:rPr>
        <w:t>Figure 4: Check details</w:t>
      </w:r>
    </w:p>
    <w:p w14:paraId="7EF8F264" w14:textId="4E8087D1" w:rsidR="00D45E46" w:rsidRDefault="006668D0" w:rsidP="002F3FB3">
      <w:pPr>
        <w:jc w:val="both"/>
      </w:pPr>
      <w:r>
        <w:t>Further form validation is carried out using if statements to check if a value is entered the post variable carrying the data from the form, if the username and password is authenticated, the number of rows is checked, if passed the user is logged in, if failed the message variable is used to display a message to the user. This is done to provide some security and also to inform the user, emphasized by the text-primary CSS (Cascading style sheet) class being used to</w:t>
      </w:r>
      <w:r w:rsidR="008D012E">
        <w:t xml:space="preserve"> let the user know this requires attention.</w:t>
      </w:r>
      <w:r w:rsidR="008E4A25">
        <w:t xml:space="preserve"> Logging out of the system is achieved by setting the value for username to empty using the session function, the session is then destroyed and the user redirected to the log in page.</w:t>
      </w:r>
      <w:r w:rsidR="008D012E">
        <w:t xml:space="preserve"> Figure 5 displays the code used</w:t>
      </w:r>
      <w:r w:rsidR="00F21A18">
        <w:t xml:space="preserve"> for validation and 5.1 displays the log out</w:t>
      </w:r>
      <w:r w:rsidR="008D012E">
        <w:t>.</w:t>
      </w:r>
    </w:p>
    <w:p w14:paraId="11F2F69A" w14:textId="62701EC9" w:rsidR="006668D0" w:rsidRPr="00D45E46" w:rsidRDefault="006668D0" w:rsidP="002B62EB">
      <w:r>
        <w:rPr>
          <w:noProof/>
        </w:rPr>
        <w:lastRenderedPageBreak/>
        <w:drawing>
          <wp:inline distT="0" distB="0" distL="0" distR="0" wp14:anchorId="0259FD82" wp14:editId="38485286">
            <wp:extent cx="5731510" cy="51187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118735"/>
                    </a:xfrm>
                    <a:prstGeom prst="rect">
                      <a:avLst/>
                    </a:prstGeom>
                  </pic:spPr>
                </pic:pic>
              </a:graphicData>
            </a:graphic>
          </wp:inline>
        </w:drawing>
      </w:r>
    </w:p>
    <w:p w14:paraId="4C1B4BCF" w14:textId="774B8CD2" w:rsidR="004909C8" w:rsidRDefault="008D012E" w:rsidP="002B62EB">
      <w:pPr>
        <w:rPr>
          <w:i/>
          <w:iCs/>
        </w:rPr>
      </w:pPr>
      <w:r w:rsidRPr="008D012E">
        <w:rPr>
          <w:i/>
          <w:iCs/>
        </w:rPr>
        <w:t>Figure 5: Form Validation</w:t>
      </w:r>
    </w:p>
    <w:p w14:paraId="28665877" w14:textId="307B4390" w:rsidR="00F21A18" w:rsidRDefault="00F21A18" w:rsidP="002B62EB">
      <w:r>
        <w:rPr>
          <w:noProof/>
        </w:rPr>
        <w:drawing>
          <wp:inline distT="0" distB="0" distL="0" distR="0" wp14:anchorId="633B8C3F" wp14:editId="475F5CE3">
            <wp:extent cx="5743575" cy="22955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43575" cy="2295525"/>
                    </a:xfrm>
                    <a:prstGeom prst="rect">
                      <a:avLst/>
                    </a:prstGeom>
                  </pic:spPr>
                </pic:pic>
              </a:graphicData>
            </a:graphic>
          </wp:inline>
        </w:drawing>
      </w:r>
    </w:p>
    <w:p w14:paraId="03DBAFA7" w14:textId="08D747DB" w:rsidR="00F21A18" w:rsidRPr="005518AA" w:rsidRDefault="00F21A18" w:rsidP="002B62EB">
      <w:r w:rsidRPr="00F21A18">
        <w:rPr>
          <w:i/>
          <w:iCs/>
        </w:rPr>
        <w:t>Figure 5.1: Log out</w:t>
      </w:r>
    </w:p>
    <w:p w14:paraId="687893E9" w14:textId="6AC9D730" w:rsidR="008D012E" w:rsidRDefault="00E31B50" w:rsidP="002F3FB3">
      <w:pPr>
        <w:jc w:val="both"/>
      </w:pPr>
      <w:r>
        <w:t xml:space="preserve">Once the user has been logged in </w:t>
      </w:r>
      <w:r w:rsidR="001D506D">
        <w:t>successfully,</w:t>
      </w:r>
      <w:r>
        <w:t xml:space="preserve"> they are taken to a landing page where they are prompted to import the latest data. This is done to implement a step by step approach to the website to make the experience user friendly. The import data button is the trigger to import the rainfall text </w:t>
      </w:r>
      <w:r>
        <w:lastRenderedPageBreak/>
        <w:t>files to the database, a for loop is used to count the</w:t>
      </w:r>
      <w:r w:rsidR="003B6B54">
        <w:t xml:space="preserve"> number</w:t>
      </w:r>
      <w:r w:rsidR="007D6706">
        <w:t xml:space="preserve"> at the end of the</w:t>
      </w:r>
      <w:r>
        <w:t xml:space="preserve"> filename with a variable set for the number ending the file, this is done to make the code more efficient </w:t>
      </w:r>
      <w:r w:rsidR="007D6706">
        <w:t>and removing the need for duplication. Each file is imported then wiped</w:t>
      </w:r>
      <w:r w:rsidR="003E1B1F">
        <w:t xml:space="preserve"> to</w:t>
      </w:r>
      <w:r w:rsidR="007D6706">
        <w:t xml:space="preserve"> </w:t>
      </w:r>
      <w:r w:rsidR="00526C94">
        <w:t>ensur</w:t>
      </w:r>
      <w:r w:rsidR="003E1B1F">
        <w:t>e</w:t>
      </w:r>
      <w:r w:rsidR="00526C94">
        <w:t xml:space="preserve"> the data has integrity</w:t>
      </w:r>
      <w:r w:rsidR="003E1B1F">
        <w:t xml:space="preserve"> the text files are empty after this process</w:t>
      </w:r>
      <w:r w:rsidR="00552364">
        <w:t>, removing the possibility of the same file being added to the system</w:t>
      </w:r>
      <w:r w:rsidR="00526C94">
        <w:t>.</w:t>
      </w:r>
      <w:r w:rsidR="00C54619">
        <w:t xml:space="preserve"> If the user attempts to add the same </w:t>
      </w:r>
      <w:r w:rsidR="00CE4101">
        <w:t>file,</w:t>
      </w:r>
      <w:r w:rsidR="00C54619">
        <w:t xml:space="preserve"> the else part of error checking loads the error page to alert the user. </w:t>
      </w:r>
      <w:r w:rsidR="007D6706">
        <w:t>Figure 6 highlights the import data</w:t>
      </w:r>
      <w:r w:rsidR="00C54619">
        <w:t xml:space="preserve"> and error check</w:t>
      </w:r>
      <w:r w:rsidR="007D6706">
        <w:t xml:space="preserve"> process.</w:t>
      </w:r>
    </w:p>
    <w:p w14:paraId="76C61B72" w14:textId="2917DCFA" w:rsidR="007D6706" w:rsidRDefault="007D6706" w:rsidP="002B62EB"/>
    <w:p w14:paraId="13852057" w14:textId="2ADC54DA" w:rsidR="007D6706" w:rsidRDefault="007D6706" w:rsidP="002B62EB">
      <w:r>
        <w:rPr>
          <w:noProof/>
        </w:rPr>
        <w:drawing>
          <wp:inline distT="0" distB="0" distL="0" distR="0" wp14:anchorId="1373D7D5" wp14:editId="771CE724">
            <wp:extent cx="5731510" cy="48952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895215"/>
                    </a:xfrm>
                    <a:prstGeom prst="rect">
                      <a:avLst/>
                    </a:prstGeom>
                  </pic:spPr>
                </pic:pic>
              </a:graphicData>
            </a:graphic>
          </wp:inline>
        </w:drawing>
      </w:r>
    </w:p>
    <w:p w14:paraId="61B003F0" w14:textId="597BDABD" w:rsidR="007D6706" w:rsidRDefault="007D6706" w:rsidP="002B62EB">
      <w:pPr>
        <w:rPr>
          <w:i/>
          <w:iCs/>
        </w:rPr>
      </w:pPr>
      <w:r w:rsidRPr="007D6706">
        <w:rPr>
          <w:i/>
          <w:iCs/>
        </w:rPr>
        <w:t>Figure 6: Import data</w:t>
      </w:r>
    </w:p>
    <w:p w14:paraId="7F836BFC" w14:textId="105103FC" w:rsidR="007D6706" w:rsidRDefault="009E3869" w:rsidP="002B62EB">
      <w:pPr>
        <w:pStyle w:val="Heading1"/>
      </w:pPr>
      <w:bookmarkStart w:id="4" w:name="_Toc33691265"/>
      <w:r>
        <w:t>Searches</w:t>
      </w:r>
      <w:bookmarkEnd w:id="4"/>
    </w:p>
    <w:p w14:paraId="7D1672B6" w14:textId="44149D96" w:rsidR="004C5C94" w:rsidRDefault="003E1EDB" w:rsidP="002F3FB3">
      <w:pPr>
        <w:jc w:val="both"/>
      </w:pPr>
      <w:r>
        <w:t>The first search form provided for the user gives the option to search via rainfall</w:t>
      </w:r>
      <w:r w:rsidR="005F0DF9">
        <w:t>,</w:t>
      </w:r>
      <w:r>
        <w:t xml:space="preserve"> sensor or date, with the output being displayed in a html table. The primary text </w:t>
      </w:r>
      <w:r w:rsidR="00127C65">
        <w:t>class</w:t>
      </w:r>
      <w:r>
        <w:t xml:space="preserve"> was again used to highlight importance to the user</w:t>
      </w:r>
      <w:r w:rsidR="005F0DF9">
        <w:t>, this was done to give friendly and clear information. The code highlighted in figure 6 shows the use of prepared statements, this is implemented to improve security against an SQL(Structured Query Language)</w:t>
      </w:r>
      <w:r>
        <w:t xml:space="preserve"> </w:t>
      </w:r>
      <w:r w:rsidR="005F0DF9">
        <w:t>attack</w:t>
      </w:r>
      <w:r w:rsidR="004C5C94">
        <w:t xml:space="preserve">, </w:t>
      </w:r>
      <w:r w:rsidR="005F0DF9">
        <w:t>convert special characters into text</w:t>
      </w:r>
      <w:r w:rsidR="004C5C94">
        <w:t xml:space="preserve"> and also the </w:t>
      </w:r>
      <w:r w:rsidR="00406320">
        <w:t xml:space="preserve">statements </w:t>
      </w:r>
      <w:r w:rsidR="004C5C94">
        <w:t xml:space="preserve"> can be reused for efficiency</w:t>
      </w:r>
      <w:sdt>
        <w:sdtPr>
          <w:id w:val="-1715888584"/>
          <w:citation/>
        </w:sdtPr>
        <w:sdtEndPr/>
        <w:sdtContent>
          <w:r w:rsidR="00377AE6">
            <w:fldChar w:fldCharType="begin"/>
          </w:r>
          <w:r w:rsidR="00377AE6">
            <w:instrText xml:space="preserve"> CITATION PreparedPHP \l 2057 </w:instrText>
          </w:r>
          <w:r w:rsidR="00377AE6">
            <w:fldChar w:fldCharType="separate"/>
          </w:r>
          <w:r w:rsidR="00377AE6">
            <w:rPr>
              <w:noProof/>
            </w:rPr>
            <w:t xml:space="preserve"> </w:t>
          </w:r>
          <w:r w:rsidR="00377AE6" w:rsidRPr="00377AE6">
            <w:rPr>
              <w:noProof/>
            </w:rPr>
            <w:t>[4]</w:t>
          </w:r>
          <w:r w:rsidR="00377AE6">
            <w:fldChar w:fldCharType="end"/>
          </w:r>
        </w:sdtContent>
      </w:sdt>
      <w:r w:rsidR="005F0DF9">
        <w:t>.</w:t>
      </w:r>
      <w:r w:rsidR="00E61D55">
        <w:t xml:space="preserve"> </w:t>
      </w:r>
      <w:r w:rsidR="003540A7">
        <w:t xml:space="preserve">The code used here needs modifying to allow for the timestamp datatype. </w:t>
      </w:r>
      <w:r w:rsidR="004C5C94">
        <w:t>Figure</w:t>
      </w:r>
      <w:r w:rsidR="00EE542C">
        <w:t xml:space="preserve"> 7 shows the code for</w:t>
      </w:r>
      <w:r w:rsidR="004C5C94">
        <w:t xml:space="preserve"> the first search</w:t>
      </w:r>
      <w:r w:rsidR="00EE542C">
        <w:t xml:space="preserve"> querying the system</w:t>
      </w:r>
      <w:r w:rsidR="00D60079">
        <w:t xml:space="preserve"> with prepared statements, figure 7.1 highlights alternative code until the modification is carried out on the timestamp datatype. </w:t>
      </w:r>
      <w:r w:rsidR="00FF74A6">
        <w:t xml:space="preserve"> </w:t>
      </w:r>
    </w:p>
    <w:p w14:paraId="36F8C5EB" w14:textId="44578B37" w:rsidR="004C5C94" w:rsidRDefault="004C5C94" w:rsidP="002B62EB">
      <w:r>
        <w:rPr>
          <w:noProof/>
        </w:rPr>
        <w:lastRenderedPageBreak/>
        <w:drawing>
          <wp:inline distT="0" distB="0" distL="0" distR="0" wp14:anchorId="6DEBE145" wp14:editId="7DD736A0">
            <wp:extent cx="5731510" cy="352107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21075"/>
                    </a:xfrm>
                    <a:prstGeom prst="rect">
                      <a:avLst/>
                    </a:prstGeom>
                  </pic:spPr>
                </pic:pic>
              </a:graphicData>
            </a:graphic>
          </wp:inline>
        </w:drawing>
      </w:r>
    </w:p>
    <w:p w14:paraId="6D8496D1" w14:textId="2E139A51" w:rsidR="004C5C94" w:rsidRDefault="004C5C94" w:rsidP="002B62EB">
      <w:r>
        <w:t xml:space="preserve">Figure 7: </w:t>
      </w:r>
      <w:r w:rsidR="00645EF1">
        <w:t>First search</w:t>
      </w:r>
    </w:p>
    <w:p w14:paraId="4113E17A" w14:textId="6A7431CF" w:rsidR="00147B8E" w:rsidRDefault="00147B8E" w:rsidP="002B62EB">
      <w:r>
        <w:rPr>
          <w:noProof/>
        </w:rPr>
        <w:drawing>
          <wp:inline distT="0" distB="0" distL="0" distR="0" wp14:anchorId="06A7AF57" wp14:editId="1F54CD1A">
            <wp:extent cx="5731510" cy="4057015"/>
            <wp:effectExtent l="0" t="0" r="254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057015"/>
                    </a:xfrm>
                    <a:prstGeom prst="rect">
                      <a:avLst/>
                    </a:prstGeom>
                  </pic:spPr>
                </pic:pic>
              </a:graphicData>
            </a:graphic>
          </wp:inline>
        </w:drawing>
      </w:r>
    </w:p>
    <w:p w14:paraId="0473D812" w14:textId="0FA4FEE1" w:rsidR="00D60079" w:rsidRDefault="00147B8E" w:rsidP="002B62EB">
      <w:r>
        <w:t>Figure 7.1: First search without prepared statement</w:t>
      </w:r>
    </w:p>
    <w:p w14:paraId="3915B291" w14:textId="076BD4A1" w:rsidR="00D45EE1" w:rsidRDefault="0093777E" w:rsidP="002F3FB3">
      <w:pPr>
        <w:jc w:val="both"/>
      </w:pPr>
      <w:r>
        <w:t xml:space="preserve">The second search form is set for the user to look at the data in a more detailed way, using minimum, maximum, total and average rainfall. The </w:t>
      </w:r>
      <w:r w:rsidR="006935BA">
        <w:t>user</w:t>
      </w:r>
      <w:r>
        <w:t xml:space="preserve"> can </w:t>
      </w:r>
      <w:r w:rsidR="006935BA">
        <w:t>specify</w:t>
      </w:r>
      <w:r>
        <w:t xml:space="preserve"> using the sensor number,</w:t>
      </w:r>
      <w:r w:rsidR="006935BA">
        <w:t xml:space="preserve"> the post method </w:t>
      </w:r>
      <w:r w:rsidR="006935BA">
        <w:lastRenderedPageBreak/>
        <w:t xml:space="preserve">is used in the form with the values matched in the if statement of the php file calls in the form </w:t>
      </w:r>
      <w:r w:rsidR="00821D8F">
        <w:t>using the name set in the value</w:t>
      </w:r>
      <w:r w:rsidR="006935BA">
        <w:t>.</w:t>
      </w:r>
      <w:r>
        <w:t xml:space="preserve"> </w:t>
      </w:r>
      <w:r w:rsidR="006935BA">
        <w:t>P</w:t>
      </w:r>
      <w:r>
        <w:t xml:space="preserve">repared statements are </w:t>
      </w:r>
      <w:r w:rsidR="00377AE6">
        <w:t>reused to</w:t>
      </w:r>
      <w:r w:rsidR="006935BA">
        <w:t xml:space="preserve"> prepare the query and the output is displayed in a html table. Figure 8 shows the html form </w:t>
      </w:r>
      <w:r w:rsidR="008162BF">
        <w:t xml:space="preserve">used to search </w:t>
      </w:r>
      <w:r w:rsidR="006935BA">
        <w:t>and figure 9 the corresponding code</w:t>
      </w:r>
      <w:r w:rsidR="008162BF">
        <w:t xml:space="preserve"> from the</w:t>
      </w:r>
      <w:r w:rsidR="00D90ADE">
        <w:t xml:space="preserve"> php</w:t>
      </w:r>
      <w:r w:rsidR="008162BF">
        <w:t xml:space="preserve"> page called </w:t>
      </w:r>
      <w:r w:rsidR="00521AF2">
        <w:t>via</w:t>
      </w:r>
      <w:r w:rsidR="008162BF">
        <w:t xml:space="preserve"> the form action.</w:t>
      </w:r>
    </w:p>
    <w:p w14:paraId="1E68C370" w14:textId="12B2E3C0" w:rsidR="00AC2E41" w:rsidRDefault="00AC2E41" w:rsidP="002B62EB">
      <w:r>
        <w:rPr>
          <w:noProof/>
        </w:rPr>
        <w:drawing>
          <wp:inline distT="0" distB="0" distL="0" distR="0" wp14:anchorId="00062FC5" wp14:editId="0E66A41F">
            <wp:extent cx="5731510" cy="32664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66440"/>
                    </a:xfrm>
                    <a:prstGeom prst="rect">
                      <a:avLst/>
                    </a:prstGeom>
                  </pic:spPr>
                </pic:pic>
              </a:graphicData>
            </a:graphic>
          </wp:inline>
        </w:drawing>
      </w:r>
    </w:p>
    <w:p w14:paraId="604D0E49" w14:textId="6EC5BC70" w:rsidR="008162BF" w:rsidRDefault="00AC2E41" w:rsidP="002B62EB">
      <w:pPr>
        <w:rPr>
          <w:i/>
          <w:iCs/>
        </w:rPr>
      </w:pPr>
      <w:r w:rsidRPr="00AC2E41">
        <w:rPr>
          <w:i/>
          <w:iCs/>
        </w:rPr>
        <w:t>Figure 8: Form action</w:t>
      </w:r>
    </w:p>
    <w:p w14:paraId="7D968CA1" w14:textId="3CB185FB" w:rsidR="008162BF" w:rsidRDefault="008162BF" w:rsidP="002B62EB">
      <w:r>
        <w:rPr>
          <w:noProof/>
        </w:rPr>
        <w:lastRenderedPageBreak/>
        <w:drawing>
          <wp:inline distT="0" distB="0" distL="0" distR="0" wp14:anchorId="55EB83B4" wp14:editId="0854FCAC">
            <wp:extent cx="5731510" cy="445643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456430"/>
                    </a:xfrm>
                    <a:prstGeom prst="rect">
                      <a:avLst/>
                    </a:prstGeom>
                  </pic:spPr>
                </pic:pic>
              </a:graphicData>
            </a:graphic>
          </wp:inline>
        </w:drawing>
      </w:r>
    </w:p>
    <w:p w14:paraId="2D365805" w14:textId="334D0E7C" w:rsidR="008162BF" w:rsidRPr="008162BF" w:rsidRDefault="008162BF" w:rsidP="002B62EB">
      <w:r>
        <w:rPr>
          <w:noProof/>
        </w:rPr>
        <w:drawing>
          <wp:inline distT="0" distB="0" distL="0" distR="0" wp14:anchorId="2E316FC2" wp14:editId="4BEBE2F7">
            <wp:extent cx="5731510" cy="267144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671445"/>
                    </a:xfrm>
                    <a:prstGeom prst="rect">
                      <a:avLst/>
                    </a:prstGeom>
                  </pic:spPr>
                </pic:pic>
              </a:graphicData>
            </a:graphic>
          </wp:inline>
        </w:drawing>
      </w:r>
    </w:p>
    <w:p w14:paraId="670F8FA5" w14:textId="0BED1ACD" w:rsidR="00645EF1" w:rsidRDefault="00521AF2" w:rsidP="002B62EB">
      <w:pPr>
        <w:rPr>
          <w:i/>
          <w:iCs/>
        </w:rPr>
      </w:pPr>
      <w:r w:rsidRPr="00521AF2">
        <w:rPr>
          <w:i/>
          <w:iCs/>
        </w:rPr>
        <w:t>Figure 9: Advanced search</w:t>
      </w:r>
    </w:p>
    <w:p w14:paraId="2229D4CF" w14:textId="519D7201" w:rsidR="00D72B83" w:rsidRDefault="00D72B83" w:rsidP="002B62EB">
      <w:pPr>
        <w:pStyle w:val="Heading1"/>
      </w:pPr>
      <w:bookmarkStart w:id="5" w:name="_Toc33691266"/>
      <w:r>
        <w:t>Graphs</w:t>
      </w:r>
      <w:bookmarkEnd w:id="5"/>
    </w:p>
    <w:p w14:paraId="6E842A6D" w14:textId="37C2031F" w:rsidR="00377AE6" w:rsidRDefault="009F0E40" w:rsidP="002F3FB3">
      <w:pPr>
        <w:jc w:val="both"/>
      </w:pPr>
      <w:r>
        <w:t xml:space="preserve">Graphs have been used to provide a visual element for users. This has been achieved using a graph library </w:t>
      </w:r>
      <w:r w:rsidR="00236C68">
        <w:t>a dashboard page contains 3 graphs one for each sensor. The “img src”</w:t>
      </w:r>
      <w:r w:rsidR="00AF6524">
        <w:t xml:space="preserve"> </w:t>
      </w:r>
      <w:r w:rsidR="00236C68">
        <w:t>element in H</w:t>
      </w:r>
      <w:r w:rsidR="00E934B2">
        <w:t>T</w:t>
      </w:r>
      <w:r w:rsidR="00236C68">
        <w:t xml:space="preserve">ML is used to </w:t>
      </w:r>
      <w:r w:rsidR="0027374A">
        <w:t>include the</w:t>
      </w:r>
      <w:r w:rsidR="00236C68">
        <w:t xml:space="preserve"> php page containing the graph</w:t>
      </w:r>
      <w:r w:rsidR="0027374A">
        <w:t xml:space="preserve">. The value passed to the php page is added to the </w:t>
      </w:r>
      <w:r w:rsidR="0027374A">
        <w:lastRenderedPageBreak/>
        <w:t xml:space="preserve">end of the </w:t>
      </w:r>
      <w:r w:rsidR="00C72B74">
        <w:t>image source</w:t>
      </w:r>
      <w:r w:rsidR="0027374A">
        <w:t>,</w:t>
      </w:r>
      <w:r w:rsidR="00236C68">
        <w:t xml:space="preserve"> </w:t>
      </w:r>
      <w:r w:rsidR="0027374A">
        <w:t>this is done to reuse the same page allowing the value to change with the variable. Figure 10 highlights the code used to include the graph</w:t>
      </w:r>
      <w:r w:rsidR="00E050A3">
        <w:t>.</w:t>
      </w:r>
    </w:p>
    <w:p w14:paraId="32E65DC5" w14:textId="4B11EF63" w:rsidR="00E050A3" w:rsidRDefault="00E050A3" w:rsidP="002B62EB">
      <w:r>
        <w:rPr>
          <w:noProof/>
        </w:rPr>
        <w:drawing>
          <wp:inline distT="0" distB="0" distL="0" distR="0" wp14:anchorId="6452840D" wp14:editId="67733DAC">
            <wp:extent cx="5731510" cy="22739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273935"/>
                    </a:xfrm>
                    <a:prstGeom prst="rect">
                      <a:avLst/>
                    </a:prstGeom>
                  </pic:spPr>
                </pic:pic>
              </a:graphicData>
            </a:graphic>
          </wp:inline>
        </w:drawing>
      </w:r>
    </w:p>
    <w:p w14:paraId="0A198521" w14:textId="2821C028" w:rsidR="00E050A3" w:rsidRDefault="00E050A3" w:rsidP="002F3FB3">
      <w:pPr>
        <w:jc w:val="both"/>
        <w:rPr>
          <w:i/>
          <w:iCs/>
        </w:rPr>
      </w:pPr>
      <w:r w:rsidRPr="00E050A3">
        <w:rPr>
          <w:i/>
          <w:iCs/>
        </w:rPr>
        <w:t>Figure 10: Image source</w:t>
      </w:r>
    </w:p>
    <w:p w14:paraId="31D5887D" w14:textId="3796F3A0" w:rsidR="00E050A3" w:rsidRDefault="00E050A3" w:rsidP="002F3FB3">
      <w:pPr>
        <w:jc w:val="both"/>
      </w:pPr>
      <w:r>
        <w:t xml:space="preserve">To use the value sensor the GET function in php is implemented, the properties of the graph are set using the library, a vertical column graph is </w:t>
      </w:r>
      <w:r w:rsidR="00C72B74">
        <w:t>selected</w:t>
      </w:r>
      <w:r>
        <w:t xml:space="preserve"> because its user friendly</w:t>
      </w:r>
      <w:r w:rsidR="00C72B74">
        <w:t>. The date is also added to the graph to make the data more meaningful to the user</w:t>
      </w:r>
      <w:r w:rsidR="00D578A4">
        <w:t>, ascending order is used to make the graph read logically left to right on the x axis. The query is then prepared reusing the statements for efficiency. Figure 11 shows the php used to out the graph for the dashboard page.</w:t>
      </w:r>
    </w:p>
    <w:p w14:paraId="350CFF9E" w14:textId="1E019DC2" w:rsidR="00D578A4" w:rsidRDefault="00D578A4" w:rsidP="002B62EB">
      <w:r>
        <w:rPr>
          <w:noProof/>
        </w:rPr>
        <w:drawing>
          <wp:inline distT="0" distB="0" distL="0" distR="0" wp14:anchorId="3F0DE7E7" wp14:editId="009695C8">
            <wp:extent cx="5731510" cy="46101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610100"/>
                    </a:xfrm>
                    <a:prstGeom prst="rect">
                      <a:avLst/>
                    </a:prstGeom>
                  </pic:spPr>
                </pic:pic>
              </a:graphicData>
            </a:graphic>
          </wp:inline>
        </w:drawing>
      </w:r>
    </w:p>
    <w:p w14:paraId="573F5541" w14:textId="75F91BF1" w:rsidR="00D578A4" w:rsidRDefault="00D578A4" w:rsidP="002B62EB">
      <w:pPr>
        <w:rPr>
          <w:i/>
          <w:iCs/>
        </w:rPr>
      </w:pPr>
      <w:r w:rsidRPr="00D578A4">
        <w:rPr>
          <w:i/>
          <w:iCs/>
        </w:rPr>
        <w:lastRenderedPageBreak/>
        <w:t>Figure 11: Graph php</w:t>
      </w:r>
    </w:p>
    <w:p w14:paraId="70B1E58F" w14:textId="450F1C58" w:rsidR="00F11D08" w:rsidRDefault="005B3DBC" w:rsidP="002F3FB3">
      <w:pPr>
        <w:jc w:val="both"/>
      </w:pPr>
      <w:r>
        <w:t xml:space="preserve">A search form for the graph is implemented to give the user choice of which </w:t>
      </w:r>
      <w:r w:rsidR="0009652F">
        <w:t>sensor</w:t>
      </w:r>
      <w:r>
        <w:t xml:space="preserve"> they would like to see. The search is done using a text box with the user specifying the sensor number.</w:t>
      </w:r>
      <w:r w:rsidR="00D3686F">
        <w:t xml:space="preserve"> The text-primary CSS class is again used to highlight importance to the user, emphasizing the image search and graph text. Once the user enters the sensor number the value is passed to the php page using the GET function. </w:t>
      </w:r>
      <w:r w:rsidR="009407B5">
        <w:t xml:space="preserve"> The HTML</w:t>
      </w:r>
      <w:r w:rsidR="008C456D">
        <w:t xml:space="preserve"> for the search graph form is shown in figure 12.</w:t>
      </w:r>
    </w:p>
    <w:p w14:paraId="14B13589" w14:textId="09210F31" w:rsidR="008C456D" w:rsidRDefault="009035FF" w:rsidP="002B62EB">
      <w:r>
        <w:rPr>
          <w:noProof/>
        </w:rPr>
        <w:drawing>
          <wp:inline distT="0" distB="0" distL="0" distR="0" wp14:anchorId="4CED2E9C" wp14:editId="7CDD35EF">
            <wp:extent cx="5731510" cy="26174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617470"/>
                    </a:xfrm>
                    <a:prstGeom prst="rect">
                      <a:avLst/>
                    </a:prstGeom>
                  </pic:spPr>
                </pic:pic>
              </a:graphicData>
            </a:graphic>
          </wp:inline>
        </w:drawing>
      </w:r>
    </w:p>
    <w:p w14:paraId="54507DFA" w14:textId="67836C7F" w:rsidR="002375D0" w:rsidRDefault="002375D0" w:rsidP="002B62EB">
      <w:pPr>
        <w:rPr>
          <w:i/>
          <w:iCs/>
        </w:rPr>
      </w:pPr>
      <w:r w:rsidRPr="002375D0">
        <w:rPr>
          <w:i/>
          <w:iCs/>
        </w:rPr>
        <w:t>Figure 12: Search graph</w:t>
      </w:r>
    </w:p>
    <w:p w14:paraId="37E62ACA" w14:textId="4AFD5F06" w:rsidR="002375D0" w:rsidRDefault="001E72F1" w:rsidP="002F3FB3">
      <w:pPr>
        <w:jc w:val="both"/>
      </w:pPr>
      <w:r>
        <w:t>The php page called in the form action allows the author to reuse code</w:t>
      </w:r>
      <w:r w:rsidR="00CC0CDD">
        <w:t xml:space="preserve"> from the prepared statements </w:t>
      </w:r>
      <w:r w:rsidR="00462A47">
        <w:t>already</w:t>
      </w:r>
      <w:r w:rsidR="00A64D73">
        <w:t xml:space="preserve"> within</w:t>
      </w:r>
      <w:r w:rsidR="00CC0CDD">
        <w:t xml:space="preserve"> the </w:t>
      </w:r>
      <w:r w:rsidR="00E352D8">
        <w:t>system</w:t>
      </w:r>
      <w:r w:rsidR="00966868">
        <w:t xml:space="preserve">. </w:t>
      </w:r>
      <w:r w:rsidR="00704137">
        <w:t>A simple horizontal column graph is selected to provide clarity to the user</w:t>
      </w:r>
      <w:r w:rsidR="00E313DA">
        <w:t xml:space="preserve">. Figure 13 </w:t>
      </w:r>
      <w:r w:rsidR="00E37B45">
        <w:t>highlights the php page called to output the graph.</w:t>
      </w:r>
      <w:r w:rsidR="008E4A25">
        <w:t xml:space="preserve"> </w:t>
      </w:r>
    </w:p>
    <w:p w14:paraId="22BE9E45" w14:textId="291C1DC8" w:rsidR="00C30C43" w:rsidRDefault="00C30C43" w:rsidP="002B62EB">
      <w:r>
        <w:rPr>
          <w:noProof/>
        </w:rPr>
        <w:lastRenderedPageBreak/>
        <w:drawing>
          <wp:inline distT="0" distB="0" distL="0" distR="0" wp14:anchorId="6767CF34" wp14:editId="5F688D92">
            <wp:extent cx="5731510" cy="5155565"/>
            <wp:effectExtent l="0" t="0" r="254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5155565"/>
                    </a:xfrm>
                    <a:prstGeom prst="rect">
                      <a:avLst/>
                    </a:prstGeom>
                  </pic:spPr>
                </pic:pic>
              </a:graphicData>
            </a:graphic>
          </wp:inline>
        </w:drawing>
      </w:r>
    </w:p>
    <w:p w14:paraId="36AF4AB6" w14:textId="00B45F88" w:rsidR="0023303C" w:rsidRDefault="0023303C" w:rsidP="002B62EB">
      <w:pPr>
        <w:rPr>
          <w:i/>
          <w:iCs/>
        </w:rPr>
      </w:pPr>
      <w:r w:rsidRPr="00743329">
        <w:rPr>
          <w:i/>
          <w:iCs/>
        </w:rPr>
        <w:t xml:space="preserve">Figure 13: </w:t>
      </w:r>
      <w:r w:rsidR="00743329" w:rsidRPr="00743329">
        <w:rPr>
          <w:i/>
          <w:iCs/>
        </w:rPr>
        <w:t>Search graph php</w:t>
      </w:r>
    </w:p>
    <w:p w14:paraId="22C1829B" w14:textId="567A3230" w:rsidR="00C86DBF" w:rsidRDefault="00C86DBF" w:rsidP="002B62EB">
      <w:pPr>
        <w:pStyle w:val="Heading1"/>
      </w:pPr>
      <w:bookmarkStart w:id="6" w:name="_Toc33691267"/>
      <w:r>
        <w:t>Further Improvements</w:t>
      </w:r>
      <w:bookmarkEnd w:id="6"/>
    </w:p>
    <w:p w14:paraId="18322436" w14:textId="729FDEA8" w:rsidR="00002893" w:rsidRDefault="00F43945" w:rsidP="002F3FB3">
      <w:pPr>
        <w:jc w:val="both"/>
      </w:pPr>
      <w:r>
        <w:t xml:space="preserve">The </w:t>
      </w:r>
      <w:r w:rsidR="007D61BD">
        <w:t>design</w:t>
      </w:r>
      <w:r>
        <w:t xml:space="preserve"> of the system</w:t>
      </w:r>
      <w:r w:rsidR="00B55981">
        <w:t xml:space="preserve"> using </w:t>
      </w:r>
      <w:r w:rsidR="003F0CEF">
        <w:t>a dark</w:t>
      </w:r>
      <w:r w:rsidR="004274D4">
        <w:t xml:space="preserve"> background image for all pages</w:t>
      </w:r>
      <w:r w:rsidR="003F0CEF">
        <w:t xml:space="preserve"> with white text </w:t>
      </w:r>
      <w:r w:rsidR="00543516">
        <w:t>is user friendly.</w:t>
      </w:r>
      <w:r w:rsidR="004274D4">
        <w:t xml:space="preserve"> </w:t>
      </w:r>
      <w:r w:rsidR="00543516">
        <w:t>The</w:t>
      </w:r>
      <w:r w:rsidR="004274D4">
        <w:t xml:space="preserve"> primary colour providing a </w:t>
      </w:r>
      <w:r w:rsidR="00543516">
        <w:t xml:space="preserve">lighter </w:t>
      </w:r>
      <w:r w:rsidR="004274D4">
        <w:t xml:space="preserve">contrast to </w:t>
      </w:r>
      <w:r w:rsidR="00A37C8B">
        <w:t>the background to provide an alert to the user is sufficient</w:t>
      </w:r>
      <w:sdt>
        <w:sdtPr>
          <w:id w:val="761343665"/>
          <w:citation/>
        </w:sdtPr>
        <w:sdtEndPr/>
        <w:sdtContent>
          <w:r w:rsidR="00A37C8B">
            <w:fldChar w:fldCharType="begin"/>
          </w:r>
          <w:r w:rsidR="00A37C8B">
            <w:instrText xml:space="preserve"> CITATION Tra20 \l 2057 </w:instrText>
          </w:r>
          <w:r w:rsidR="00A37C8B">
            <w:fldChar w:fldCharType="separate"/>
          </w:r>
          <w:r w:rsidR="00A37C8B">
            <w:rPr>
              <w:noProof/>
            </w:rPr>
            <w:t xml:space="preserve"> </w:t>
          </w:r>
          <w:r w:rsidR="00A37C8B" w:rsidRPr="00A37C8B">
            <w:rPr>
              <w:noProof/>
            </w:rPr>
            <w:t>[6]</w:t>
          </w:r>
          <w:r w:rsidR="00A37C8B">
            <w:fldChar w:fldCharType="end"/>
          </w:r>
        </w:sdtContent>
      </w:sdt>
      <w:r w:rsidR="00491ECD">
        <w:t xml:space="preserve">. </w:t>
      </w:r>
      <w:r w:rsidR="00CE4101">
        <w:t>However,</w:t>
      </w:r>
      <w:r w:rsidR="00491ECD">
        <w:t xml:space="preserve"> there are improvements </w:t>
      </w:r>
      <w:r w:rsidR="0096225E">
        <w:t xml:space="preserve">that </w:t>
      </w:r>
      <w:r w:rsidR="00614464">
        <w:t>would enhance the system</w:t>
      </w:r>
    </w:p>
    <w:p w14:paraId="56A3F75E" w14:textId="77777777" w:rsidR="00002893" w:rsidRDefault="00002893" w:rsidP="002B62EB">
      <w:pPr>
        <w:pStyle w:val="ListParagraph"/>
        <w:numPr>
          <w:ilvl w:val="0"/>
          <w:numId w:val="1"/>
        </w:numPr>
      </w:pPr>
      <w:r>
        <w:t>Allow user to search via date</w:t>
      </w:r>
    </w:p>
    <w:p w14:paraId="6B55C37D" w14:textId="77777777" w:rsidR="00002893" w:rsidRDefault="00002893" w:rsidP="002B62EB">
      <w:pPr>
        <w:pStyle w:val="ListParagraph"/>
        <w:numPr>
          <w:ilvl w:val="0"/>
          <w:numId w:val="1"/>
        </w:numPr>
      </w:pPr>
      <w:r>
        <w:t>Embed graph into web site</w:t>
      </w:r>
    </w:p>
    <w:p w14:paraId="5439734B" w14:textId="77777777" w:rsidR="00002893" w:rsidRDefault="00002893" w:rsidP="002B62EB">
      <w:pPr>
        <w:pStyle w:val="ListParagraph"/>
        <w:numPr>
          <w:ilvl w:val="0"/>
          <w:numId w:val="1"/>
        </w:numPr>
      </w:pPr>
      <w:r>
        <w:t>Add administrator account to the database</w:t>
      </w:r>
    </w:p>
    <w:p w14:paraId="3B08D8D7" w14:textId="7330C966" w:rsidR="00002893" w:rsidRDefault="00002893" w:rsidP="002B62EB">
      <w:pPr>
        <w:pStyle w:val="ListParagraph"/>
        <w:numPr>
          <w:ilvl w:val="0"/>
          <w:numId w:val="1"/>
        </w:numPr>
      </w:pPr>
      <w:r>
        <w:t>Get prepared statement to work with timestamp</w:t>
      </w:r>
      <w:r w:rsidR="002E4D03">
        <w:t xml:space="preserve"> datatype</w:t>
      </w:r>
    </w:p>
    <w:p w14:paraId="5D738CB7" w14:textId="77777777" w:rsidR="00002893" w:rsidRDefault="00002893" w:rsidP="002B62EB">
      <w:pPr>
        <w:pStyle w:val="ListParagraph"/>
        <w:numPr>
          <w:ilvl w:val="0"/>
          <w:numId w:val="1"/>
        </w:numPr>
      </w:pPr>
      <w:r>
        <w:t>More variations of the graph search used to return values</w:t>
      </w:r>
    </w:p>
    <w:p w14:paraId="34EA35CD" w14:textId="4E31B676" w:rsidR="00002893" w:rsidRDefault="00002893" w:rsidP="002B62EB">
      <w:pPr>
        <w:pStyle w:val="ListParagraph"/>
        <w:numPr>
          <w:ilvl w:val="0"/>
          <w:numId w:val="1"/>
        </w:numPr>
      </w:pPr>
      <w:r>
        <w:t>Improvement to the formatting of text output</w:t>
      </w:r>
    </w:p>
    <w:p w14:paraId="6431B218" w14:textId="6EE9AE13" w:rsidR="00457013" w:rsidRDefault="00457013" w:rsidP="002B62EB">
      <w:pPr>
        <w:pStyle w:val="ListParagraph"/>
        <w:numPr>
          <w:ilvl w:val="0"/>
          <w:numId w:val="1"/>
        </w:numPr>
      </w:pPr>
      <w:r>
        <w:t>Providing a method of securing passwords</w:t>
      </w:r>
    </w:p>
    <w:p w14:paraId="4671D62C" w14:textId="1B068B79" w:rsidR="00002893" w:rsidRDefault="00002893" w:rsidP="002B62EB"/>
    <w:p w14:paraId="652160B8" w14:textId="4C8862C9" w:rsidR="00D25989" w:rsidRDefault="00D25989" w:rsidP="002B62EB"/>
    <w:p w14:paraId="2742A119" w14:textId="422AFB06" w:rsidR="00D25989" w:rsidRDefault="00D25989" w:rsidP="002B62EB"/>
    <w:p w14:paraId="05ECDED7" w14:textId="6B2D806C" w:rsidR="00D25989" w:rsidRDefault="00D25989" w:rsidP="002B62EB"/>
    <w:p w14:paraId="4BA4906A" w14:textId="5050E1CA" w:rsidR="00D25989" w:rsidRDefault="00D25989" w:rsidP="002B62EB">
      <w:pPr>
        <w:pStyle w:val="Heading1"/>
      </w:pPr>
      <w:bookmarkStart w:id="7" w:name="_Toc33691268"/>
      <w:r>
        <w:t>Conclusion</w:t>
      </w:r>
      <w:bookmarkEnd w:id="7"/>
    </w:p>
    <w:p w14:paraId="3B326DB0" w14:textId="12151C51" w:rsidR="00BD1173" w:rsidRDefault="00866F10" w:rsidP="00FB3B9C">
      <w:pPr>
        <w:jc w:val="both"/>
      </w:pPr>
      <w:r>
        <w:t>The</w:t>
      </w:r>
      <w:r w:rsidR="001F7695">
        <w:t xml:space="preserve"> brief has included </w:t>
      </w:r>
      <w:r w:rsidR="000F0D7A">
        <w:t>importing data into a database</w:t>
      </w:r>
      <w:r w:rsidR="00861910">
        <w:t>, ensuring the integrity of that data</w:t>
      </w:r>
      <w:r w:rsidR="0059276C">
        <w:t xml:space="preserve"> and using</w:t>
      </w:r>
      <w:r w:rsidR="00564B89">
        <w:t xml:space="preserve"> mark up language combined with </w:t>
      </w:r>
      <w:r w:rsidR="00FD2BD8">
        <w:t>server-side</w:t>
      </w:r>
      <w:r w:rsidR="00564B89">
        <w:t xml:space="preserve"> programming to present that data to the user</w:t>
      </w:r>
      <w:r w:rsidR="00370C79">
        <w:t xml:space="preserve"> in a clear manner.</w:t>
      </w:r>
      <w:r w:rsidR="00DB5C2F">
        <w:t xml:space="preserve"> </w:t>
      </w:r>
      <w:r w:rsidR="009902A9">
        <w:t xml:space="preserve">The method of how a system is accessed and authenticated </w:t>
      </w:r>
      <w:r w:rsidR="00FC0862">
        <w:t xml:space="preserve">has allowed the author </w:t>
      </w:r>
      <w:r w:rsidR="006A1BAA">
        <w:t>to research further into web technology</w:t>
      </w:r>
      <w:r w:rsidR="00CF62DA">
        <w:t>.</w:t>
      </w:r>
      <w:r w:rsidR="006A1BAA">
        <w:t xml:space="preserve"> </w:t>
      </w:r>
      <w:r w:rsidR="007D1CB1">
        <w:t xml:space="preserve">Security and the risks posed to </w:t>
      </w:r>
      <w:r w:rsidR="008B23B1">
        <w:t xml:space="preserve">a </w:t>
      </w:r>
      <w:r w:rsidR="007D6D53">
        <w:t>database enabled</w:t>
      </w:r>
      <w:r w:rsidR="007D1CB1">
        <w:t xml:space="preserve"> system</w:t>
      </w:r>
      <w:r w:rsidR="00924487">
        <w:t xml:space="preserve"> via</w:t>
      </w:r>
      <w:r w:rsidR="007D6D53">
        <w:t xml:space="preserve"> cross scripting and SQL injection</w:t>
      </w:r>
      <w:r w:rsidR="007D1CB1">
        <w:t xml:space="preserve"> </w:t>
      </w:r>
      <w:r w:rsidR="00924487">
        <w:t xml:space="preserve">have been brought to the forefront </w:t>
      </w:r>
      <w:r w:rsidR="00055F68">
        <w:t>whilst</w:t>
      </w:r>
      <w:r w:rsidR="007D6D53">
        <w:t xml:space="preserve"> </w:t>
      </w:r>
      <w:r w:rsidR="00030FDC">
        <w:t>implementing the design</w:t>
      </w:r>
      <w:r w:rsidR="00B0710E">
        <w:t>, this has been an interesting and important point</w:t>
      </w:r>
      <w:r w:rsidR="004D1FF7">
        <w:t>. This</w:t>
      </w:r>
      <w:r w:rsidR="00F53CC2">
        <w:t xml:space="preserve"> thought has led to thinking about which method is</w:t>
      </w:r>
      <w:r w:rsidR="00063741">
        <w:t xml:space="preserve"> better for password protection, using the database or the scripting </w:t>
      </w:r>
      <w:r w:rsidR="00BE6D21">
        <w:t xml:space="preserve">language. </w:t>
      </w:r>
      <w:r w:rsidR="004A2835">
        <w:t>The</w:t>
      </w:r>
      <w:r w:rsidR="00D66BEF">
        <w:t>re are some limitations to the system</w:t>
      </w:r>
      <w:r w:rsidR="00C347A0">
        <w:t xml:space="preserve"> in terms of output to the user</w:t>
      </w:r>
      <w:r w:rsidR="00922465">
        <w:t xml:space="preserve"> and security. </w:t>
      </w:r>
      <w:r w:rsidR="0000757C">
        <w:t xml:space="preserve">Future work would include </w:t>
      </w:r>
      <w:r w:rsidR="00B35874">
        <w:t>enhancing the scope of search</w:t>
      </w:r>
      <w:r w:rsidR="003013D6">
        <w:t xml:space="preserve"> and </w:t>
      </w:r>
      <w:r w:rsidR="00BD1173">
        <w:t>strengthening security.</w:t>
      </w:r>
    </w:p>
    <w:p w14:paraId="4EEBFA22" w14:textId="4DE7D8B8" w:rsidR="00911A53" w:rsidRDefault="00911A53" w:rsidP="00FB3B9C">
      <w:pPr>
        <w:jc w:val="both"/>
      </w:pPr>
    </w:p>
    <w:p w14:paraId="6DD1B11C" w14:textId="39393D3D" w:rsidR="009F4F9D" w:rsidRDefault="00911A53" w:rsidP="00911A53">
      <w:pPr>
        <w:pStyle w:val="Heading1"/>
      </w:pPr>
      <w:r>
        <w:t>References</w:t>
      </w:r>
      <w:r w:rsidR="009F4F9D">
        <w:fldChar w:fldCharType="begin"/>
      </w:r>
      <w:r w:rsidR="009F4F9D">
        <w:instrText xml:space="preserve"> BIBLIOGRAPHY  \l 2057 </w:instrText>
      </w:r>
      <w:r w:rsidR="009F4F9D">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F4F9D" w14:paraId="7BE70A16" w14:textId="77777777">
        <w:trPr>
          <w:divId w:val="1254900346"/>
          <w:tblCellSpacing w:w="15" w:type="dxa"/>
        </w:trPr>
        <w:tc>
          <w:tcPr>
            <w:tcW w:w="50" w:type="pct"/>
            <w:hideMark/>
          </w:tcPr>
          <w:p w14:paraId="58DE0A42" w14:textId="5F44CF4D" w:rsidR="009F4F9D" w:rsidRDefault="009F4F9D" w:rsidP="002B62EB">
            <w:pPr>
              <w:pStyle w:val="Bibliography"/>
              <w:rPr>
                <w:noProof/>
                <w:sz w:val="24"/>
                <w:szCs w:val="24"/>
              </w:rPr>
            </w:pPr>
            <w:r>
              <w:rPr>
                <w:noProof/>
              </w:rPr>
              <w:t xml:space="preserve">[1] </w:t>
            </w:r>
          </w:p>
        </w:tc>
        <w:tc>
          <w:tcPr>
            <w:tcW w:w="0" w:type="auto"/>
            <w:hideMark/>
          </w:tcPr>
          <w:p w14:paraId="593C5DCB" w14:textId="77777777" w:rsidR="009F4F9D" w:rsidRDefault="009F4F9D" w:rsidP="002B62EB">
            <w:pPr>
              <w:pStyle w:val="Bibliography"/>
              <w:rPr>
                <w:noProof/>
              </w:rPr>
            </w:pPr>
            <w:r>
              <w:rPr>
                <w:noProof/>
              </w:rPr>
              <w:t>B. E. Sawe, “Rainfall Records Of The World,” World Atlas, 3 October 2017. [Online]. Available: https://www.worldatlas.com/articles/rainfall-records-of-the-world.html. [Accessed 22 February 2020].</w:t>
            </w:r>
          </w:p>
        </w:tc>
      </w:tr>
      <w:tr w:rsidR="009F4F9D" w14:paraId="0CDAA81C" w14:textId="77777777">
        <w:trPr>
          <w:divId w:val="1254900346"/>
          <w:tblCellSpacing w:w="15" w:type="dxa"/>
        </w:trPr>
        <w:tc>
          <w:tcPr>
            <w:tcW w:w="50" w:type="pct"/>
            <w:hideMark/>
          </w:tcPr>
          <w:p w14:paraId="697AE9EC" w14:textId="77777777" w:rsidR="009F4F9D" w:rsidRDefault="009F4F9D" w:rsidP="002B62EB">
            <w:pPr>
              <w:pStyle w:val="Bibliography"/>
              <w:rPr>
                <w:noProof/>
              </w:rPr>
            </w:pPr>
            <w:r>
              <w:rPr>
                <w:noProof/>
              </w:rPr>
              <w:t xml:space="preserve">[2] </w:t>
            </w:r>
          </w:p>
        </w:tc>
        <w:tc>
          <w:tcPr>
            <w:tcW w:w="0" w:type="auto"/>
            <w:hideMark/>
          </w:tcPr>
          <w:p w14:paraId="2B6CED5C" w14:textId="77777777" w:rsidR="009F4F9D" w:rsidRDefault="009F4F9D" w:rsidP="002B62EB">
            <w:pPr>
              <w:pStyle w:val="Bibliography"/>
              <w:rPr>
                <w:noProof/>
              </w:rPr>
            </w:pPr>
            <w:r>
              <w:rPr>
                <w:noProof/>
              </w:rPr>
              <w:t>“char and varchar (Transact-SQL),” Microsoft, 19 Novemeber 2019. [Online]. Available: https://docs.microsoft.com/en-us/sql/t-sql/data-types/char-and-varchar-transact-sql?view=sql-server-ver15. [Accessed 22 February 2020].</w:t>
            </w:r>
          </w:p>
        </w:tc>
      </w:tr>
      <w:tr w:rsidR="009F4F9D" w14:paraId="518FFA5D" w14:textId="77777777">
        <w:trPr>
          <w:divId w:val="1254900346"/>
          <w:tblCellSpacing w:w="15" w:type="dxa"/>
        </w:trPr>
        <w:tc>
          <w:tcPr>
            <w:tcW w:w="50" w:type="pct"/>
            <w:hideMark/>
          </w:tcPr>
          <w:p w14:paraId="3B6FEACD" w14:textId="77777777" w:rsidR="009F4F9D" w:rsidRDefault="009F4F9D" w:rsidP="002B62EB">
            <w:pPr>
              <w:pStyle w:val="Bibliography"/>
              <w:rPr>
                <w:noProof/>
              </w:rPr>
            </w:pPr>
            <w:r>
              <w:rPr>
                <w:noProof/>
              </w:rPr>
              <w:t xml:space="preserve">[3] </w:t>
            </w:r>
          </w:p>
        </w:tc>
        <w:tc>
          <w:tcPr>
            <w:tcW w:w="0" w:type="auto"/>
            <w:hideMark/>
          </w:tcPr>
          <w:p w14:paraId="4F8F8FE4" w14:textId="77777777" w:rsidR="009F4F9D" w:rsidRDefault="009F4F9D" w:rsidP="002B62EB">
            <w:pPr>
              <w:pStyle w:val="Bibliography"/>
              <w:rPr>
                <w:noProof/>
              </w:rPr>
            </w:pPr>
            <w:r>
              <w:rPr>
                <w:noProof/>
              </w:rPr>
              <w:t>W. Schools, “PHP Form Validation,” W3Schools.com, [Online]. Available: https://www.w3schools.com/php/php_form_validation.asp. [Accessed 22 February 2020].</w:t>
            </w:r>
          </w:p>
        </w:tc>
      </w:tr>
      <w:tr w:rsidR="009F4F9D" w14:paraId="0426F13E" w14:textId="77777777">
        <w:trPr>
          <w:divId w:val="1254900346"/>
          <w:tblCellSpacing w:w="15" w:type="dxa"/>
        </w:trPr>
        <w:tc>
          <w:tcPr>
            <w:tcW w:w="50" w:type="pct"/>
            <w:hideMark/>
          </w:tcPr>
          <w:p w14:paraId="1B84A824" w14:textId="77777777" w:rsidR="009F4F9D" w:rsidRDefault="009F4F9D" w:rsidP="002B62EB">
            <w:pPr>
              <w:pStyle w:val="Bibliography"/>
              <w:rPr>
                <w:noProof/>
              </w:rPr>
            </w:pPr>
            <w:r>
              <w:rPr>
                <w:noProof/>
              </w:rPr>
              <w:t xml:space="preserve">[4] </w:t>
            </w:r>
          </w:p>
        </w:tc>
        <w:tc>
          <w:tcPr>
            <w:tcW w:w="0" w:type="auto"/>
            <w:hideMark/>
          </w:tcPr>
          <w:p w14:paraId="4B332533" w14:textId="77777777" w:rsidR="009F4F9D" w:rsidRDefault="009F4F9D" w:rsidP="002B62EB">
            <w:pPr>
              <w:pStyle w:val="Bibliography"/>
              <w:rPr>
                <w:noProof/>
              </w:rPr>
            </w:pPr>
            <w:r>
              <w:rPr>
                <w:noProof/>
              </w:rPr>
              <w:t>“htmlspecialchars,” The PHP Group , [Online]. Available: https://www.php.net/manual/en/function.htmlspecialchars.php. [Accessed 26 February 2020].</w:t>
            </w:r>
          </w:p>
        </w:tc>
      </w:tr>
      <w:tr w:rsidR="009F4F9D" w14:paraId="5ADF2D81" w14:textId="77777777">
        <w:trPr>
          <w:divId w:val="1254900346"/>
          <w:tblCellSpacing w:w="15" w:type="dxa"/>
        </w:trPr>
        <w:tc>
          <w:tcPr>
            <w:tcW w:w="50" w:type="pct"/>
            <w:hideMark/>
          </w:tcPr>
          <w:p w14:paraId="65019796" w14:textId="77777777" w:rsidR="009F4F9D" w:rsidRDefault="009F4F9D" w:rsidP="002B62EB">
            <w:pPr>
              <w:pStyle w:val="Bibliography"/>
              <w:rPr>
                <w:noProof/>
              </w:rPr>
            </w:pPr>
            <w:r>
              <w:rPr>
                <w:noProof/>
              </w:rPr>
              <w:t xml:space="preserve">[5] </w:t>
            </w:r>
          </w:p>
        </w:tc>
        <w:tc>
          <w:tcPr>
            <w:tcW w:w="0" w:type="auto"/>
            <w:hideMark/>
          </w:tcPr>
          <w:p w14:paraId="09213AF3" w14:textId="77777777" w:rsidR="009F4F9D" w:rsidRDefault="009F4F9D" w:rsidP="002B62EB">
            <w:pPr>
              <w:pStyle w:val="Bibliography"/>
              <w:rPr>
                <w:noProof/>
              </w:rPr>
            </w:pPr>
            <w:r>
              <w:rPr>
                <w:noProof/>
              </w:rPr>
              <w:t>“Prepared Statements,” THE PHP GROUP, [Online]. Available: https://www.php.net/manual/en/mysqli.quickstart.prepared-statements.php. [Accessed 24 February 2020].</w:t>
            </w:r>
          </w:p>
        </w:tc>
      </w:tr>
      <w:tr w:rsidR="009F4F9D" w14:paraId="7EF98C48" w14:textId="77777777">
        <w:trPr>
          <w:divId w:val="1254900346"/>
          <w:tblCellSpacing w:w="15" w:type="dxa"/>
        </w:trPr>
        <w:tc>
          <w:tcPr>
            <w:tcW w:w="50" w:type="pct"/>
            <w:hideMark/>
          </w:tcPr>
          <w:p w14:paraId="3EE194AA" w14:textId="77777777" w:rsidR="009F4F9D" w:rsidRDefault="009F4F9D" w:rsidP="002B62EB">
            <w:pPr>
              <w:pStyle w:val="Bibliography"/>
              <w:rPr>
                <w:noProof/>
              </w:rPr>
            </w:pPr>
            <w:r>
              <w:rPr>
                <w:noProof/>
              </w:rPr>
              <w:t xml:space="preserve">[6] </w:t>
            </w:r>
          </w:p>
        </w:tc>
        <w:tc>
          <w:tcPr>
            <w:tcW w:w="0" w:type="auto"/>
            <w:hideMark/>
          </w:tcPr>
          <w:p w14:paraId="6F111FB0" w14:textId="77777777" w:rsidR="009F4F9D" w:rsidRDefault="009F4F9D" w:rsidP="002B62EB">
            <w:pPr>
              <w:pStyle w:val="Bibliography"/>
              <w:rPr>
                <w:noProof/>
              </w:rPr>
            </w:pPr>
            <w:r>
              <w:rPr>
                <w:noProof/>
              </w:rPr>
              <w:t>T. Media, “Modern HTML and CSS From the beginning,” Udemy, [Online]. Available: https://www.udemy.com/course/modern-html-css-from-the-beginning/learn/lecture/13285426?start=465#overview. [Accessed 26 Jan 2020].</w:t>
            </w:r>
          </w:p>
        </w:tc>
      </w:tr>
    </w:tbl>
    <w:p w14:paraId="4687B558" w14:textId="77777777" w:rsidR="009F4F9D" w:rsidRDefault="009F4F9D" w:rsidP="002B62EB">
      <w:pPr>
        <w:divId w:val="1254900346"/>
        <w:rPr>
          <w:rFonts w:eastAsia="Times New Roman"/>
          <w:noProof/>
        </w:rPr>
      </w:pPr>
    </w:p>
    <w:p w14:paraId="2EDC0D0B" w14:textId="7C9DB1B8" w:rsidR="00866F10" w:rsidRPr="00D25989" w:rsidRDefault="009F4F9D" w:rsidP="002B62EB">
      <w:r>
        <w:fldChar w:fldCharType="end"/>
      </w:r>
      <w:r w:rsidR="00BD1173">
        <w:t xml:space="preserve"> </w:t>
      </w:r>
    </w:p>
    <w:sectPr w:rsidR="00866F10" w:rsidRPr="00D25989" w:rsidSect="00BD70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7494E"/>
    <w:multiLevelType w:val="hybridMultilevel"/>
    <w:tmpl w:val="CFCAF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C08"/>
    <w:rsid w:val="00002893"/>
    <w:rsid w:val="0000757C"/>
    <w:rsid w:val="00030FDC"/>
    <w:rsid w:val="00050507"/>
    <w:rsid w:val="00055F68"/>
    <w:rsid w:val="00063741"/>
    <w:rsid w:val="0009652F"/>
    <w:rsid w:val="000B7950"/>
    <w:rsid w:val="000F0D7A"/>
    <w:rsid w:val="00127C65"/>
    <w:rsid w:val="00147B8E"/>
    <w:rsid w:val="00153FA5"/>
    <w:rsid w:val="00172ABF"/>
    <w:rsid w:val="00194777"/>
    <w:rsid w:val="001C190B"/>
    <w:rsid w:val="001C4BFB"/>
    <w:rsid w:val="001D1C08"/>
    <w:rsid w:val="001D506D"/>
    <w:rsid w:val="001E5C7D"/>
    <w:rsid w:val="001E72F1"/>
    <w:rsid w:val="001F7695"/>
    <w:rsid w:val="00201B8A"/>
    <w:rsid w:val="002157E9"/>
    <w:rsid w:val="0023303C"/>
    <w:rsid w:val="00236C68"/>
    <w:rsid w:val="002375D0"/>
    <w:rsid w:val="002460BE"/>
    <w:rsid w:val="00265157"/>
    <w:rsid w:val="0027374A"/>
    <w:rsid w:val="002B088A"/>
    <w:rsid w:val="002B62EB"/>
    <w:rsid w:val="002E0A5A"/>
    <w:rsid w:val="002E4D03"/>
    <w:rsid w:val="002F3FB3"/>
    <w:rsid w:val="003013D6"/>
    <w:rsid w:val="003540A7"/>
    <w:rsid w:val="00370C79"/>
    <w:rsid w:val="00377AE6"/>
    <w:rsid w:val="003801D7"/>
    <w:rsid w:val="003925F4"/>
    <w:rsid w:val="003936A8"/>
    <w:rsid w:val="00395930"/>
    <w:rsid w:val="003A1D2B"/>
    <w:rsid w:val="003A41B1"/>
    <w:rsid w:val="003B6B54"/>
    <w:rsid w:val="003C49B7"/>
    <w:rsid w:val="003E1B1F"/>
    <w:rsid w:val="003E1EDB"/>
    <w:rsid w:val="003F0CEF"/>
    <w:rsid w:val="00406320"/>
    <w:rsid w:val="004274D4"/>
    <w:rsid w:val="0042751E"/>
    <w:rsid w:val="00431B16"/>
    <w:rsid w:val="00457013"/>
    <w:rsid w:val="00462A47"/>
    <w:rsid w:val="004909C8"/>
    <w:rsid w:val="00491ECD"/>
    <w:rsid w:val="004A2835"/>
    <w:rsid w:val="004C5C94"/>
    <w:rsid w:val="004D1FF7"/>
    <w:rsid w:val="00517C63"/>
    <w:rsid w:val="00521AC0"/>
    <w:rsid w:val="00521AF2"/>
    <w:rsid w:val="00526C94"/>
    <w:rsid w:val="00537F24"/>
    <w:rsid w:val="00543516"/>
    <w:rsid w:val="005507E9"/>
    <w:rsid w:val="005518AA"/>
    <w:rsid w:val="00552364"/>
    <w:rsid w:val="00564B89"/>
    <w:rsid w:val="0058617C"/>
    <w:rsid w:val="0059276C"/>
    <w:rsid w:val="005A02A9"/>
    <w:rsid w:val="005B3DBC"/>
    <w:rsid w:val="005C5C1A"/>
    <w:rsid w:val="005F0DF9"/>
    <w:rsid w:val="00611071"/>
    <w:rsid w:val="00614464"/>
    <w:rsid w:val="00645EF1"/>
    <w:rsid w:val="006668D0"/>
    <w:rsid w:val="006935BA"/>
    <w:rsid w:val="0069690F"/>
    <w:rsid w:val="006A1BAA"/>
    <w:rsid w:val="00704137"/>
    <w:rsid w:val="007070B4"/>
    <w:rsid w:val="00716CF7"/>
    <w:rsid w:val="00743329"/>
    <w:rsid w:val="00757C01"/>
    <w:rsid w:val="00774387"/>
    <w:rsid w:val="007C7C93"/>
    <w:rsid w:val="007D1CB1"/>
    <w:rsid w:val="007D61BD"/>
    <w:rsid w:val="007D6706"/>
    <w:rsid w:val="007D6D53"/>
    <w:rsid w:val="007F0C15"/>
    <w:rsid w:val="008162BF"/>
    <w:rsid w:val="00821D8F"/>
    <w:rsid w:val="00842595"/>
    <w:rsid w:val="00861910"/>
    <w:rsid w:val="00866B51"/>
    <w:rsid w:val="00866F10"/>
    <w:rsid w:val="008B23B1"/>
    <w:rsid w:val="008C456D"/>
    <w:rsid w:val="008D012E"/>
    <w:rsid w:val="008D59E7"/>
    <w:rsid w:val="008E4A25"/>
    <w:rsid w:val="009035FF"/>
    <w:rsid w:val="00911A53"/>
    <w:rsid w:val="00922465"/>
    <w:rsid w:val="00924487"/>
    <w:rsid w:val="00932CB3"/>
    <w:rsid w:val="0093777E"/>
    <w:rsid w:val="009407B5"/>
    <w:rsid w:val="0094152A"/>
    <w:rsid w:val="0096225E"/>
    <w:rsid w:val="00966868"/>
    <w:rsid w:val="009902A9"/>
    <w:rsid w:val="009B4D53"/>
    <w:rsid w:val="009D4108"/>
    <w:rsid w:val="009E3869"/>
    <w:rsid w:val="009E6329"/>
    <w:rsid w:val="009F040A"/>
    <w:rsid w:val="009F0E40"/>
    <w:rsid w:val="009F4F9D"/>
    <w:rsid w:val="00A37C8B"/>
    <w:rsid w:val="00A64D73"/>
    <w:rsid w:val="00A665E3"/>
    <w:rsid w:val="00A77F2D"/>
    <w:rsid w:val="00AC2E41"/>
    <w:rsid w:val="00AD326A"/>
    <w:rsid w:val="00AF6524"/>
    <w:rsid w:val="00B0710E"/>
    <w:rsid w:val="00B35874"/>
    <w:rsid w:val="00B55981"/>
    <w:rsid w:val="00B6776A"/>
    <w:rsid w:val="00B71F8A"/>
    <w:rsid w:val="00BD1173"/>
    <w:rsid w:val="00BD70EE"/>
    <w:rsid w:val="00BE6D21"/>
    <w:rsid w:val="00BF2B40"/>
    <w:rsid w:val="00C01CCA"/>
    <w:rsid w:val="00C04C80"/>
    <w:rsid w:val="00C17A39"/>
    <w:rsid w:val="00C237C0"/>
    <w:rsid w:val="00C256E4"/>
    <w:rsid w:val="00C30C43"/>
    <w:rsid w:val="00C347A0"/>
    <w:rsid w:val="00C54619"/>
    <w:rsid w:val="00C60D28"/>
    <w:rsid w:val="00C668DA"/>
    <w:rsid w:val="00C72B74"/>
    <w:rsid w:val="00C86DBF"/>
    <w:rsid w:val="00C92775"/>
    <w:rsid w:val="00C9721D"/>
    <w:rsid w:val="00CC0CDD"/>
    <w:rsid w:val="00CE3671"/>
    <w:rsid w:val="00CE4101"/>
    <w:rsid w:val="00CF33A1"/>
    <w:rsid w:val="00CF62DA"/>
    <w:rsid w:val="00D25989"/>
    <w:rsid w:val="00D3686F"/>
    <w:rsid w:val="00D45E46"/>
    <w:rsid w:val="00D45EE1"/>
    <w:rsid w:val="00D55543"/>
    <w:rsid w:val="00D578A4"/>
    <w:rsid w:val="00D57EA7"/>
    <w:rsid w:val="00D60079"/>
    <w:rsid w:val="00D66BEF"/>
    <w:rsid w:val="00D66F17"/>
    <w:rsid w:val="00D72B83"/>
    <w:rsid w:val="00D90ADE"/>
    <w:rsid w:val="00DB5C2F"/>
    <w:rsid w:val="00DC647C"/>
    <w:rsid w:val="00DC798B"/>
    <w:rsid w:val="00DF6A90"/>
    <w:rsid w:val="00E03DD5"/>
    <w:rsid w:val="00E050A3"/>
    <w:rsid w:val="00E313DA"/>
    <w:rsid w:val="00E31B50"/>
    <w:rsid w:val="00E352D8"/>
    <w:rsid w:val="00E37B45"/>
    <w:rsid w:val="00E574B6"/>
    <w:rsid w:val="00E61D55"/>
    <w:rsid w:val="00E84F0B"/>
    <w:rsid w:val="00E934B2"/>
    <w:rsid w:val="00ED0F9E"/>
    <w:rsid w:val="00ED31C4"/>
    <w:rsid w:val="00EE542C"/>
    <w:rsid w:val="00F026F6"/>
    <w:rsid w:val="00F11D08"/>
    <w:rsid w:val="00F21A18"/>
    <w:rsid w:val="00F43945"/>
    <w:rsid w:val="00F53CC2"/>
    <w:rsid w:val="00F81BC9"/>
    <w:rsid w:val="00FB3B9C"/>
    <w:rsid w:val="00FB4F6B"/>
    <w:rsid w:val="00FC0862"/>
    <w:rsid w:val="00FC6C22"/>
    <w:rsid w:val="00FD2BD8"/>
    <w:rsid w:val="00FD349C"/>
    <w:rsid w:val="00FF7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2AA32"/>
  <w15:chartTrackingRefBased/>
  <w15:docId w15:val="{0831D628-995A-415F-9ECB-DE807C07D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B3B9C"/>
  </w:style>
  <w:style w:type="paragraph" w:styleId="Heading1">
    <w:name w:val="heading 1"/>
    <w:basedOn w:val="Normal"/>
    <w:next w:val="Normal"/>
    <w:link w:val="Heading1Char"/>
    <w:uiPriority w:val="9"/>
    <w:qFormat/>
    <w:rsid w:val="003936A8"/>
    <w:pPr>
      <w:keepNext/>
      <w:keepLines/>
      <w:spacing w:before="240" w:after="0"/>
      <w:outlineLvl w:val="0"/>
    </w:pPr>
    <w:rPr>
      <w:rFonts w:asciiTheme="majorHAnsi" w:eastAsiaTheme="majorEastAsia" w:hAnsiTheme="majorHAnsi"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6A8"/>
    <w:rPr>
      <w:rFonts w:asciiTheme="majorHAnsi" w:eastAsiaTheme="majorEastAsia" w:hAnsiTheme="majorHAnsi" w:cstheme="majorBidi"/>
      <w:b/>
      <w:sz w:val="32"/>
      <w:szCs w:val="32"/>
    </w:rPr>
  </w:style>
  <w:style w:type="paragraph" w:styleId="ListParagraph">
    <w:name w:val="List Paragraph"/>
    <w:basedOn w:val="Normal"/>
    <w:uiPriority w:val="34"/>
    <w:qFormat/>
    <w:rsid w:val="00002893"/>
    <w:pPr>
      <w:ind w:left="720"/>
      <w:contextualSpacing/>
    </w:pPr>
  </w:style>
  <w:style w:type="paragraph" w:styleId="Bibliography">
    <w:name w:val="Bibliography"/>
    <w:basedOn w:val="Normal"/>
    <w:next w:val="Normal"/>
    <w:uiPriority w:val="37"/>
    <w:unhideWhenUsed/>
    <w:rsid w:val="009F4F9D"/>
  </w:style>
  <w:style w:type="paragraph" w:styleId="TOCHeading">
    <w:name w:val="TOC Heading"/>
    <w:basedOn w:val="Heading1"/>
    <w:next w:val="Normal"/>
    <w:uiPriority w:val="39"/>
    <w:unhideWhenUsed/>
    <w:qFormat/>
    <w:rsid w:val="00CF33A1"/>
    <w:pPr>
      <w:outlineLvl w:val="9"/>
    </w:pPr>
    <w:rPr>
      <w:b w:val="0"/>
      <w:color w:val="2F5496" w:themeColor="accent1" w:themeShade="BF"/>
      <w:lang w:val="en-US"/>
    </w:rPr>
  </w:style>
  <w:style w:type="paragraph" w:styleId="TOC1">
    <w:name w:val="toc 1"/>
    <w:basedOn w:val="Normal"/>
    <w:next w:val="Normal"/>
    <w:autoRedefine/>
    <w:uiPriority w:val="39"/>
    <w:unhideWhenUsed/>
    <w:rsid w:val="00CF33A1"/>
    <w:pPr>
      <w:spacing w:after="100"/>
    </w:pPr>
  </w:style>
  <w:style w:type="character" w:styleId="Hyperlink">
    <w:name w:val="Hyperlink"/>
    <w:basedOn w:val="DefaultParagraphFont"/>
    <w:uiPriority w:val="99"/>
    <w:unhideWhenUsed/>
    <w:rsid w:val="00CF33A1"/>
    <w:rPr>
      <w:color w:val="0563C1" w:themeColor="hyperlink"/>
      <w:u w:val="single"/>
    </w:rPr>
  </w:style>
  <w:style w:type="paragraph" w:styleId="NoSpacing">
    <w:name w:val="No Spacing"/>
    <w:link w:val="NoSpacingChar"/>
    <w:uiPriority w:val="1"/>
    <w:qFormat/>
    <w:rsid w:val="00BD70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70E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7631454">
      <w:bodyDiv w:val="1"/>
      <w:marLeft w:val="0"/>
      <w:marRight w:val="0"/>
      <w:marTop w:val="0"/>
      <w:marBottom w:val="0"/>
      <w:divBdr>
        <w:top w:val="none" w:sz="0" w:space="0" w:color="auto"/>
        <w:left w:val="none" w:sz="0" w:space="0" w:color="auto"/>
        <w:bottom w:val="none" w:sz="0" w:space="0" w:color="auto"/>
        <w:right w:val="none" w:sz="0" w:space="0" w:color="auto"/>
      </w:divBdr>
    </w:div>
    <w:div w:id="840513156">
      <w:bodyDiv w:val="1"/>
      <w:marLeft w:val="0"/>
      <w:marRight w:val="0"/>
      <w:marTop w:val="0"/>
      <w:marBottom w:val="0"/>
      <w:divBdr>
        <w:top w:val="none" w:sz="0" w:space="0" w:color="auto"/>
        <w:left w:val="none" w:sz="0" w:space="0" w:color="auto"/>
        <w:bottom w:val="none" w:sz="0" w:space="0" w:color="auto"/>
        <w:right w:val="none" w:sz="0" w:space="0" w:color="auto"/>
      </w:divBdr>
    </w:div>
    <w:div w:id="1254900346">
      <w:bodyDiv w:val="1"/>
      <w:marLeft w:val="0"/>
      <w:marRight w:val="0"/>
      <w:marTop w:val="0"/>
      <w:marBottom w:val="0"/>
      <w:divBdr>
        <w:top w:val="none" w:sz="0" w:space="0" w:color="auto"/>
        <w:left w:val="none" w:sz="0" w:space="0" w:color="auto"/>
        <w:bottom w:val="none" w:sz="0" w:space="0" w:color="auto"/>
        <w:right w:val="none" w:sz="0" w:space="0" w:color="auto"/>
      </w:divBdr>
    </w:div>
    <w:div w:id="1625965963">
      <w:bodyDiv w:val="1"/>
      <w:marLeft w:val="0"/>
      <w:marRight w:val="0"/>
      <w:marTop w:val="0"/>
      <w:marBottom w:val="0"/>
      <w:divBdr>
        <w:top w:val="none" w:sz="0" w:space="0" w:color="auto"/>
        <w:left w:val="none" w:sz="0" w:space="0" w:color="auto"/>
        <w:bottom w:val="none" w:sz="0" w:space="0" w:color="auto"/>
        <w:right w:val="none" w:sz="0" w:space="0" w:color="auto"/>
      </w:divBdr>
    </w:div>
    <w:div w:id="1764957720">
      <w:bodyDiv w:val="1"/>
      <w:marLeft w:val="0"/>
      <w:marRight w:val="0"/>
      <w:marTop w:val="0"/>
      <w:marBottom w:val="0"/>
      <w:divBdr>
        <w:top w:val="none" w:sz="0" w:space="0" w:color="auto"/>
        <w:left w:val="none" w:sz="0" w:space="0" w:color="auto"/>
        <w:bottom w:val="none" w:sz="0" w:space="0" w:color="auto"/>
        <w:right w:val="none" w:sz="0" w:space="0" w:color="auto"/>
      </w:divBdr>
    </w:div>
    <w:div w:id="1801412473">
      <w:bodyDiv w:val="1"/>
      <w:marLeft w:val="0"/>
      <w:marRight w:val="0"/>
      <w:marTop w:val="0"/>
      <w:marBottom w:val="0"/>
      <w:divBdr>
        <w:top w:val="none" w:sz="0" w:space="0" w:color="auto"/>
        <w:left w:val="none" w:sz="0" w:space="0" w:color="auto"/>
        <w:bottom w:val="none" w:sz="0" w:space="0" w:color="auto"/>
        <w:right w:val="none" w:sz="0" w:space="0" w:color="auto"/>
      </w:divBdr>
    </w:div>
    <w:div w:id="2069331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1352162@student.uwtsd.ac.uk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0" ma:contentTypeDescription="Create a new document." ma:contentTypeScope="" ma:versionID="31ea1592c142285a15e1da6fa379a7a2">
  <xsd:schema xmlns:xsd="http://www.w3.org/2001/XMLSchema" xmlns:xs="http://www.w3.org/2001/XMLSchema" xmlns:p="http://schemas.microsoft.com/office/2006/metadata/properties" xmlns:ns3="c05bfcf6-161a-4012-bab6-aa68b8b9ab0d" targetNamespace="http://schemas.microsoft.com/office/2006/metadata/properties" ma:root="true" ma:fieldsID="8cc5ff8fc34a237a905c2af9761f16f9"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Ben17</b:Tag>
    <b:SourceType>InternetSite</b:SourceType>
    <b:Guid>{2D63824C-2CBE-4844-8292-CC9F9BEB4A44}</b:Guid>
    <b:Author>
      <b:Author>
        <b:NameList>
          <b:Person>
            <b:Last>Sawe</b:Last>
            <b:First>Benjamin</b:First>
            <b:Middle>Elisha</b:Middle>
          </b:Person>
        </b:NameList>
      </b:Author>
    </b:Author>
    <b:Title>Rainfall Records Of The World</b:Title>
    <b:ProductionCompany>World Atlas</b:ProductionCompany>
    <b:Year>2017</b:Year>
    <b:Month>October</b:Month>
    <b:Day>3</b:Day>
    <b:YearAccessed>2020</b:YearAccessed>
    <b:MonthAccessed>February</b:MonthAccessed>
    <b:DayAccessed>22</b:DayAccessed>
    <b:URL>https://www.worldatlas.com/articles/rainfall-records-of-the-world.html</b:URL>
    <b:RefOrder>1</b:RefOrder>
  </b:Source>
  <b:Source>
    <b:Tag>cha19</b:Tag>
    <b:SourceType>DocumentFromInternetSite</b:SourceType>
    <b:Guid>{F75EB1FA-F1B5-4CF2-BFFD-C377FC804D27}</b:Guid>
    <b:Title>char and varchar (Transact-SQL)</b:Title>
    <b:ProductionCompany>Microsoft</b:ProductionCompany>
    <b:Year>2019</b:Year>
    <b:Month>Novemeber</b:Month>
    <b:Day>19</b:Day>
    <b:YearAccessed>2020</b:YearAccessed>
    <b:MonthAccessed>February</b:MonthAccessed>
    <b:DayAccessed>22</b:DayAccessed>
    <b:URL>https://docs.microsoft.com/en-us/sql/t-sql/data-types/char-and-varchar-transact-sql?view=sql-server-ver15</b:URL>
    <b:RefOrder>2</b:RefOrder>
  </b:Source>
  <b:Source>
    <b:Tag>W3S20</b:Tag>
    <b:SourceType>InternetSite</b:SourceType>
    <b:Guid>{ADED315E-82D9-4B2E-A6B5-B9445C3416DA}</b:Guid>
    <b:Title>PHP Form Validation</b:Title>
    <b:YearAccessed>2020</b:YearAccessed>
    <b:MonthAccessed>February</b:MonthAccessed>
    <b:DayAccessed>22</b:DayAccessed>
    <b:URL>https://www.w3schools.com/php/php_form_validation.asp</b:URL>
    <b:Author>
      <b:Author>
        <b:NameList>
          <b:Person>
            <b:Last>Schools</b:Last>
            <b:First>W3</b:First>
          </b:Person>
        </b:NameList>
      </b:Author>
    </b:Author>
    <b:ProductionCompany>W3Schools.com</b:ProductionCompany>
    <b:RefOrder>3</b:RefOrder>
  </b:Source>
  <b:Source>
    <b:Tag>PreparedPHP</b:Tag>
    <b:SourceType>InternetSite</b:SourceType>
    <b:Guid>{77D6BDA8-7A70-4051-9284-2073A0AA5850}</b:Guid>
    <b:Title>Prepared Statements </b:Title>
    <b:ProductionCompany>THE PHP GROUP</b:ProductionCompany>
    <b:YearAccessed>2020</b:YearAccessed>
    <b:MonthAccessed>February</b:MonthAccessed>
    <b:DayAccessed>24</b:DayAccessed>
    <b:URL>https://www.php.net/manual/en/mysqli.quickstart.prepared-statements.php</b:URL>
    <b:RefOrder>5</b:RefOrder>
  </b:Source>
  <b:Source>
    <b:Tag>htm20</b:Tag>
    <b:SourceType>InternetSite</b:SourceType>
    <b:Guid>{24B95256-64E0-459D-A929-79E184A6DFB0}</b:Guid>
    <b:Title>htmlspecialchars</b:Title>
    <b:ProductionCompany>The PHP Group </b:ProductionCompany>
    <b:YearAccessed>2020</b:YearAccessed>
    <b:MonthAccessed>February</b:MonthAccessed>
    <b:DayAccessed>26</b:DayAccessed>
    <b:URL>https://www.php.net/manual/en/function.htmlspecialchars.php</b:URL>
    <b:RefOrder>4</b:RefOrder>
  </b:Source>
  <b:Source>
    <b:Tag>Tra20</b:Tag>
    <b:SourceType>InternetSite</b:SourceType>
    <b:Guid>{E8C574FC-A299-4CB5-BC68-D7DB3DDDE0B9}</b:Guid>
    <b:Author>
      <b:Author>
        <b:NameList>
          <b:Person>
            <b:Last>Media</b:Last>
            <b:First>Traversy</b:First>
          </b:Person>
        </b:NameList>
      </b:Author>
    </b:Author>
    <b:Title>Modern HTML and CSS From the beginning</b:Title>
    <b:ProductionCompany>Udemy</b:ProductionCompany>
    <b:YearAccessed>2020</b:YearAccessed>
    <b:MonthAccessed>Jan</b:MonthAccessed>
    <b:DayAccessed>26</b:DayAccessed>
    <b:URL>https://www.udemy.com/course/modern-html-css-from-the-beginning/learn/lecture/13285426?start=465#overview</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CEC0F7-5FF1-421F-82B1-6CD0E5231F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E1D0A9-E3C7-4A3E-B8C2-1530B682C26C}">
  <ds:schemaRefs>
    <ds:schemaRef ds:uri="http://schemas.microsoft.com/sharepoint/v3/contenttype/forms"/>
  </ds:schemaRefs>
</ds:datastoreItem>
</file>

<file path=customXml/itemProps4.xml><?xml version="1.0" encoding="utf-8"?>
<ds:datastoreItem xmlns:ds="http://schemas.openxmlformats.org/officeDocument/2006/customXml" ds:itemID="{82D42384-FDD5-4F0C-8590-ED2FA3E38C2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73DC20BC-A66E-45D8-AE9B-4C92CEF9F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13</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Smart and Connected Devices</vt:lpstr>
    </vt:vector>
  </TitlesOfParts>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dc:title>
  <dc:subject>ACDA5005</dc:subject>
  <dc:creator>Alex Thomas (1352162)</dc:creator>
  <cp:keywords/>
  <dc:description/>
  <cp:lastModifiedBy>Alex Thomas (1352162)</cp:lastModifiedBy>
  <cp:revision>24</cp:revision>
  <dcterms:created xsi:type="dcterms:W3CDTF">2020-02-27T10:28:00Z</dcterms:created>
  <dcterms:modified xsi:type="dcterms:W3CDTF">2020-02-27T15:43:00Z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