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389F643" w14:textId="34F07E41" w:rsidR="001F5BB4" w:rsidRDefault="3A0FA678" w:rsidP="43154FA7">
      <w:r>
        <w:t xml:space="preserve">    </w:t>
      </w:r>
    </w:p>
    <w:p w14:paraId="113D87FF" w14:textId="20F8CC68" w:rsidR="001F5BB4" w:rsidRDefault="001F5BB4" w:rsidP="43154FA7"/>
    <w:p w14:paraId="5E5787A5" w14:textId="370D491E" w:rsidR="001F5BB4" w:rsidRDefault="351A11C1" w:rsidP="43154FA7">
      <w:r>
        <w:t xml:space="preserve"> </w:t>
      </w:r>
      <w:r>
        <w:rPr>
          <w:noProof/>
        </w:rPr>
        <w:drawing>
          <wp:inline distT="0" distB="0" distL="0" distR="0" wp14:anchorId="6AFEDBAD" wp14:editId="1B2EE827">
            <wp:extent cx="5553075" cy="4610100"/>
            <wp:effectExtent l="0" t="0" r="0" b="0"/>
            <wp:docPr id="1067093351" name="drawing">
              <a:extLst xmlns:a="http://schemas.openxmlformats.org/drawingml/2006/main">
                <a:ext uri="{FF2B5EF4-FFF2-40B4-BE49-F238E27FC236}">
                  <a16:creationId xmlns:a16="http://schemas.microsoft.com/office/drawing/2014/main" id="{6FA50B7D-4EC2-4608-8441-7E358858C0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93351" name=""/>
                    <pic:cNvPicPr/>
                  </pic:nvPicPr>
                  <pic:blipFill>
                    <a:blip r:embed="rId6">
                      <a:extLst>
                        <a:ext uri="{28A0092B-C50C-407E-A947-70E740481C1C}">
                          <a14:useLocalDpi xmlns:a14="http://schemas.microsoft.com/office/drawing/2010/main"/>
                        </a:ext>
                      </a:extLst>
                    </a:blip>
                    <a:stretch>
                      <a:fillRect/>
                    </a:stretch>
                  </pic:blipFill>
                  <pic:spPr>
                    <a:xfrm>
                      <a:off x="0" y="0"/>
                      <a:ext cx="5553075" cy="4610100"/>
                    </a:xfrm>
                    <a:prstGeom prst="rect">
                      <a:avLst/>
                    </a:prstGeom>
                  </pic:spPr>
                </pic:pic>
              </a:graphicData>
            </a:graphic>
          </wp:inline>
        </w:drawing>
      </w:r>
    </w:p>
    <w:p w14:paraId="45DF4F97" w14:textId="77777777" w:rsidR="00622FCF" w:rsidRDefault="7D247419" w:rsidP="43154FA7">
      <w:r>
        <w:t xml:space="preserve">                                                  </w:t>
      </w:r>
      <w:r w:rsidR="00622FCF">
        <w:t>STUDENT NAME: ADRIENN UNGVARI</w:t>
      </w:r>
      <w:r w:rsidR="47D0E76A">
        <w:t xml:space="preserve"> </w:t>
      </w:r>
    </w:p>
    <w:p w14:paraId="567B62A2" w14:textId="77777777" w:rsidR="00E2601B" w:rsidRDefault="00622FCF" w:rsidP="43154FA7">
      <w:r>
        <w:t xml:space="preserve">                                                  </w:t>
      </w:r>
      <w:r w:rsidR="00E2601B">
        <w:t>STUDENT NUMBER: 2233139</w:t>
      </w:r>
      <w:r w:rsidR="47D0E76A">
        <w:t xml:space="preserve"> </w:t>
      </w:r>
    </w:p>
    <w:p w14:paraId="70520761" w14:textId="7072225D" w:rsidR="7D247419" w:rsidRDefault="00E2601B" w:rsidP="43154FA7">
      <w:r>
        <w:t xml:space="preserve">                                                  </w:t>
      </w:r>
      <w:r w:rsidR="00B87C03">
        <w:t>MODULE NAME: INDEPENDENT PROJECT</w:t>
      </w:r>
      <w:r w:rsidR="47D0E76A">
        <w:t xml:space="preserve">              </w:t>
      </w:r>
    </w:p>
    <w:p w14:paraId="20E0E294" w14:textId="53437215" w:rsidR="47D0E76A" w:rsidRDefault="47D0E76A" w:rsidP="43154FA7">
      <w:r>
        <w:t xml:space="preserve">  </w:t>
      </w:r>
      <w:r w:rsidR="1189BBFD">
        <w:t xml:space="preserve">                                                </w:t>
      </w:r>
      <w:r>
        <w:t xml:space="preserve">MODULE CODE: </w:t>
      </w:r>
      <w:r w:rsidR="19438A1B">
        <w:t xml:space="preserve">LCLM 6005 </w:t>
      </w:r>
      <w:r>
        <w:t xml:space="preserve"> </w:t>
      </w:r>
    </w:p>
    <w:p w14:paraId="6E9F2BDF" w14:textId="203B069A" w:rsidR="5A8F7F48" w:rsidRDefault="5A8F7F48" w:rsidP="43154FA7">
      <w:r>
        <w:t xml:space="preserve">                                                  </w:t>
      </w:r>
      <w:r w:rsidR="00B87C03">
        <w:t xml:space="preserve">SUPERVISIOR NAME: NISHI RAMSURRUN </w:t>
      </w:r>
      <w:r w:rsidR="002D548A">
        <w:t>SHARMA</w:t>
      </w:r>
    </w:p>
    <w:p w14:paraId="7A22767E" w14:textId="4911E353" w:rsidR="003B0AF2" w:rsidRPr="00D626C0" w:rsidRDefault="003B0AF2" w:rsidP="43154FA7">
      <w:pPr>
        <w:rPr>
          <w:b/>
          <w:bCs/>
          <w:sz w:val="32"/>
          <w:szCs w:val="32"/>
        </w:rPr>
      </w:pPr>
      <w:r>
        <w:t xml:space="preserve">                                 </w:t>
      </w:r>
    </w:p>
    <w:p w14:paraId="08AA3D04" w14:textId="6C107D66" w:rsidR="13DC5F70" w:rsidRDefault="13DC5F70" w:rsidP="43154FA7">
      <w:r>
        <w:t xml:space="preserve">                                </w:t>
      </w:r>
    </w:p>
    <w:p w14:paraId="72725DE8" w14:textId="03696BAC" w:rsidR="43154FA7" w:rsidRDefault="43154FA7" w:rsidP="43154FA7"/>
    <w:p w14:paraId="776EC2EC" w14:textId="1A82BE9F" w:rsidR="43154FA7" w:rsidRDefault="43154FA7" w:rsidP="43154FA7"/>
    <w:p w14:paraId="6CA3FB68" w14:textId="11D92323" w:rsidR="43154FA7" w:rsidRDefault="43154FA7" w:rsidP="43154FA7"/>
    <w:p w14:paraId="5067A5AC" w14:textId="615B79BB" w:rsidR="43154FA7" w:rsidRDefault="43154FA7" w:rsidP="43154FA7"/>
    <w:p w14:paraId="0820E1DC" w14:textId="280E5466" w:rsidR="43154FA7" w:rsidRDefault="43154FA7" w:rsidP="43154FA7"/>
    <w:p w14:paraId="30132178" w14:textId="6557BF6E" w:rsidR="43154FA7" w:rsidRDefault="43154FA7" w:rsidP="43154FA7"/>
    <w:p w14:paraId="66C4BB8E" w14:textId="738700DB" w:rsidR="43154FA7" w:rsidRDefault="43154FA7" w:rsidP="43154FA7"/>
    <w:p w14:paraId="099B0D3C" w14:textId="756484A8" w:rsidR="43154FA7" w:rsidRPr="00550FC3" w:rsidRDefault="00D343C2" w:rsidP="43154FA7">
      <w:pPr>
        <w:rPr>
          <w:rFonts w:ascii="Times New Roman" w:hAnsi="Times New Roman" w:cs="Times New Roman"/>
          <w:b/>
          <w:bCs/>
          <w:sz w:val="28"/>
          <w:szCs w:val="28"/>
        </w:rPr>
      </w:pPr>
      <w:r w:rsidRPr="00550FC3">
        <w:rPr>
          <w:rFonts w:ascii="Times New Roman" w:hAnsi="Times New Roman" w:cs="Times New Roman"/>
          <w:b/>
          <w:bCs/>
          <w:sz w:val="28"/>
          <w:szCs w:val="28"/>
        </w:rPr>
        <w:t>D</w:t>
      </w:r>
      <w:r w:rsidR="00433B03" w:rsidRPr="00550FC3">
        <w:rPr>
          <w:rFonts w:ascii="Times New Roman" w:hAnsi="Times New Roman" w:cs="Times New Roman"/>
          <w:b/>
          <w:bCs/>
          <w:sz w:val="28"/>
          <w:szCs w:val="28"/>
        </w:rPr>
        <w:t>ECLARATION</w:t>
      </w:r>
      <w:r w:rsidR="00B504A3" w:rsidRPr="00550FC3">
        <w:rPr>
          <w:rFonts w:ascii="Times New Roman" w:hAnsi="Times New Roman" w:cs="Times New Roman"/>
          <w:b/>
          <w:bCs/>
          <w:sz w:val="28"/>
          <w:szCs w:val="28"/>
        </w:rPr>
        <w:t xml:space="preserve"> </w:t>
      </w:r>
      <w:r w:rsidR="00550FC3" w:rsidRPr="00550FC3">
        <w:rPr>
          <w:rFonts w:ascii="Times New Roman" w:hAnsi="Times New Roman" w:cs="Times New Roman"/>
          <w:b/>
          <w:bCs/>
          <w:sz w:val="28"/>
          <w:szCs w:val="28"/>
        </w:rPr>
        <w:t>OF ORIGINALITY</w:t>
      </w:r>
    </w:p>
    <w:p w14:paraId="6CA70652" w14:textId="282716B6" w:rsidR="00B504A3" w:rsidRPr="00550FC3" w:rsidRDefault="00B504A3" w:rsidP="43154FA7">
      <w:pPr>
        <w:rPr>
          <w:rFonts w:ascii="Times New Roman" w:hAnsi="Times New Roman" w:cs="Times New Roman"/>
        </w:rPr>
      </w:pPr>
      <w:r w:rsidRPr="00550FC3">
        <w:rPr>
          <w:rFonts w:ascii="Times New Roman" w:hAnsi="Times New Roman" w:cs="Times New Roman"/>
        </w:rPr>
        <w:t xml:space="preserve">I am Adrienn </w:t>
      </w:r>
      <w:r w:rsidR="00F05CAF" w:rsidRPr="00550FC3">
        <w:rPr>
          <w:rFonts w:ascii="Times New Roman" w:hAnsi="Times New Roman" w:cs="Times New Roman"/>
        </w:rPr>
        <w:t xml:space="preserve">declare that this dissertation is my own work and </w:t>
      </w:r>
      <w:r w:rsidR="005936B5" w:rsidRPr="00550FC3">
        <w:rPr>
          <w:rFonts w:ascii="Times New Roman" w:hAnsi="Times New Roman" w:cs="Times New Roman"/>
        </w:rPr>
        <w:t xml:space="preserve">free from </w:t>
      </w:r>
      <w:r w:rsidR="003334D8" w:rsidRPr="00550FC3">
        <w:rPr>
          <w:rFonts w:ascii="Times New Roman" w:hAnsi="Times New Roman" w:cs="Times New Roman"/>
        </w:rPr>
        <w:t xml:space="preserve">plagiarism </w:t>
      </w:r>
      <w:r w:rsidR="00F05CAF" w:rsidRPr="00550FC3">
        <w:rPr>
          <w:rFonts w:ascii="Times New Roman" w:hAnsi="Times New Roman" w:cs="Times New Roman"/>
        </w:rPr>
        <w:t xml:space="preserve">I </w:t>
      </w:r>
      <w:r w:rsidR="003334D8" w:rsidRPr="00550FC3">
        <w:rPr>
          <w:rFonts w:ascii="Times New Roman" w:hAnsi="Times New Roman" w:cs="Times New Roman"/>
        </w:rPr>
        <w:t xml:space="preserve">have </w:t>
      </w:r>
      <w:r w:rsidR="00F05CAF" w:rsidRPr="00550FC3">
        <w:rPr>
          <w:rFonts w:ascii="Times New Roman" w:hAnsi="Times New Roman" w:cs="Times New Roman"/>
        </w:rPr>
        <w:t xml:space="preserve">used the </w:t>
      </w:r>
      <w:r w:rsidR="00584E82" w:rsidRPr="00550FC3">
        <w:rPr>
          <w:rFonts w:ascii="Times New Roman" w:hAnsi="Times New Roman" w:cs="Times New Roman"/>
        </w:rPr>
        <w:t>appropriate Harvard References</w:t>
      </w:r>
      <w:r w:rsidR="003334D8" w:rsidRPr="00550FC3">
        <w:rPr>
          <w:rFonts w:ascii="Times New Roman" w:hAnsi="Times New Roman" w:cs="Times New Roman"/>
        </w:rPr>
        <w:t>.</w:t>
      </w:r>
      <w:r w:rsidR="00966B64" w:rsidRPr="00550FC3">
        <w:rPr>
          <w:rFonts w:ascii="Times New Roman" w:hAnsi="Times New Roman" w:cs="Times New Roman"/>
        </w:rPr>
        <w:t xml:space="preserve"> </w:t>
      </w:r>
    </w:p>
    <w:p w14:paraId="39CEBC0C" w14:textId="77777777" w:rsidR="00D343C2" w:rsidRPr="00550FC3" w:rsidRDefault="00D343C2" w:rsidP="43154FA7"/>
    <w:p w14:paraId="08ED3D4A" w14:textId="77777777" w:rsidR="00D343C2" w:rsidRDefault="00D343C2" w:rsidP="43154FA7"/>
    <w:p w14:paraId="3E1659B2" w14:textId="53A391AD" w:rsidR="284AB335" w:rsidRPr="00550FC3" w:rsidRDefault="284AB335" w:rsidP="43154FA7">
      <w:pPr>
        <w:rPr>
          <w:rFonts w:ascii="Times New Roman" w:eastAsia="Times New Roman" w:hAnsi="Times New Roman" w:cs="Times New Roman"/>
          <w:b/>
          <w:bCs/>
          <w:sz w:val="28"/>
          <w:szCs w:val="28"/>
        </w:rPr>
      </w:pPr>
      <w:r w:rsidRPr="00550FC3">
        <w:rPr>
          <w:rFonts w:ascii="Times New Roman" w:eastAsia="Times New Roman" w:hAnsi="Times New Roman" w:cs="Times New Roman"/>
          <w:b/>
          <w:bCs/>
          <w:sz w:val="28"/>
          <w:szCs w:val="28"/>
        </w:rPr>
        <w:t>ACKNOWLEDGEMENT</w:t>
      </w:r>
    </w:p>
    <w:p w14:paraId="63D447FD" w14:textId="332CCC7C" w:rsidR="43154FA7" w:rsidRDefault="43154FA7" w:rsidP="43154FA7"/>
    <w:p w14:paraId="7400C4BE" w14:textId="6E90E905" w:rsidR="43154FA7" w:rsidRPr="00F33600" w:rsidRDefault="7557AA9C" w:rsidP="43154FA7">
      <w:pPr>
        <w:rPr>
          <w:rFonts w:ascii="Times New Roman" w:eastAsia="Times New Roman" w:hAnsi="Times New Roman" w:cs="Times New Roman"/>
        </w:rPr>
      </w:pPr>
      <w:r w:rsidRPr="43154FA7">
        <w:rPr>
          <w:rFonts w:ascii="Times New Roman" w:eastAsia="Times New Roman" w:hAnsi="Times New Roman" w:cs="Times New Roman"/>
        </w:rPr>
        <w:t xml:space="preserve">I </w:t>
      </w:r>
      <w:r w:rsidR="001837DD">
        <w:rPr>
          <w:rFonts w:ascii="Times New Roman" w:eastAsia="Times New Roman" w:hAnsi="Times New Roman" w:cs="Times New Roman"/>
        </w:rPr>
        <w:t xml:space="preserve">would </w:t>
      </w:r>
      <w:r w:rsidRPr="43154FA7">
        <w:rPr>
          <w:rFonts w:ascii="Times New Roman" w:eastAsia="Times New Roman" w:hAnsi="Times New Roman" w:cs="Times New Roman"/>
        </w:rPr>
        <w:t xml:space="preserve">like to </w:t>
      </w:r>
      <w:r w:rsidR="00FF6940">
        <w:rPr>
          <w:rFonts w:ascii="Times New Roman" w:eastAsia="Times New Roman" w:hAnsi="Times New Roman" w:cs="Times New Roman"/>
        </w:rPr>
        <w:t>express</w:t>
      </w:r>
      <w:r w:rsidRPr="43154FA7">
        <w:rPr>
          <w:rFonts w:ascii="Times New Roman" w:eastAsia="Times New Roman" w:hAnsi="Times New Roman" w:cs="Times New Roman"/>
        </w:rPr>
        <w:t xml:space="preserve"> my profound appreciation to my </w:t>
      </w:r>
      <w:r w:rsidR="001B7728" w:rsidRPr="43154FA7">
        <w:rPr>
          <w:rFonts w:ascii="Times New Roman" w:eastAsia="Times New Roman" w:hAnsi="Times New Roman" w:cs="Times New Roman"/>
        </w:rPr>
        <w:t>supervisor</w:t>
      </w:r>
      <w:r w:rsidR="001B7728">
        <w:rPr>
          <w:rFonts w:ascii="Times New Roman" w:eastAsia="Times New Roman" w:hAnsi="Times New Roman" w:cs="Times New Roman"/>
        </w:rPr>
        <w:t xml:space="preserve"> </w:t>
      </w:r>
      <w:r w:rsidR="001B7728" w:rsidRPr="43154FA7">
        <w:rPr>
          <w:rFonts w:ascii="Times New Roman" w:eastAsia="Times New Roman" w:hAnsi="Times New Roman" w:cs="Times New Roman"/>
        </w:rPr>
        <w:t>Nishi</w:t>
      </w:r>
      <w:r w:rsidR="00501119">
        <w:rPr>
          <w:rFonts w:ascii="Times New Roman" w:eastAsia="Times New Roman" w:hAnsi="Times New Roman" w:cs="Times New Roman"/>
        </w:rPr>
        <w:t xml:space="preserve"> Ramsurr</w:t>
      </w:r>
      <w:r w:rsidR="006D5F32">
        <w:rPr>
          <w:rFonts w:ascii="Times New Roman" w:eastAsia="Times New Roman" w:hAnsi="Times New Roman" w:cs="Times New Roman"/>
        </w:rPr>
        <w:t>u</w:t>
      </w:r>
      <w:r w:rsidR="00501119">
        <w:rPr>
          <w:rFonts w:ascii="Times New Roman" w:eastAsia="Times New Roman" w:hAnsi="Times New Roman" w:cs="Times New Roman"/>
        </w:rPr>
        <w:t>n</w:t>
      </w:r>
      <w:r w:rsidR="00347F74">
        <w:rPr>
          <w:rFonts w:ascii="Times New Roman" w:eastAsia="Times New Roman" w:hAnsi="Times New Roman" w:cs="Times New Roman"/>
        </w:rPr>
        <w:t xml:space="preserve"> </w:t>
      </w:r>
      <w:r w:rsidR="000E5CD0">
        <w:rPr>
          <w:rFonts w:ascii="Times New Roman" w:eastAsia="Times New Roman" w:hAnsi="Times New Roman" w:cs="Times New Roman"/>
        </w:rPr>
        <w:t xml:space="preserve">Sharma </w:t>
      </w:r>
      <w:r w:rsidR="00BF4E1A" w:rsidRPr="43154FA7">
        <w:rPr>
          <w:rFonts w:ascii="Times New Roman" w:eastAsia="Times New Roman" w:hAnsi="Times New Roman" w:cs="Times New Roman"/>
        </w:rPr>
        <w:t>for indispensable</w:t>
      </w:r>
      <w:r w:rsidRPr="43154FA7">
        <w:rPr>
          <w:rFonts w:ascii="Times New Roman" w:eastAsia="Times New Roman" w:hAnsi="Times New Roman" w:cs="Times New Roman"/>
        </w:rPr>
        <w:t xml:space="preserve"> direction, insightful critiques, and unwavering support during this research endeavour. </w:t>
      </w:r>
      <w:r w:rsidR="00F33600" w:rsidRPr="00F33600">
        <w:rPr>
          <w:rFonts w:ascii="Times New Roman" w:eastAsia="Times New Roman" w:hAnsi="Times New Roman" w:cs="Times New Roman"/>
        </w:rPr>
        <w:t>Nishi's support played a significant role in shaping the quality and direction of this work.</w:t>
      </w:r>
      <w:r w:rsidR="00F33600">
        <w:rPr>
          <w:rFonts w:ascii="Times New Roman" w:eastAsia="Times New Roman" w:hAnsi="Times New Roman" w:cs="Times New Roman"/>
        </w:rPr>
        <w:t xml:space="preserve"> </w:t>
      </w:r>
    </w:p>
    <w:p w14:paraId="31193EF3" w14:textId="4711F978" w:rsidR="5E2ADAA9" w:rsidRPr="00FF6940" w:rsidRDefault="5E2ADAA9" w:rsidP="43154FA7">
      <w:pPr>
        <w:rPr>
          <w:rFonts w:ascii="Times New Roman" w:eastAsia="Times New Roman" w:hAnsi="Times New Roman" w:cs="Times New Roman"/>
          <w:b/>
          <w:bCs/>
        </w:rPr>
      </w:pPr>
      <w:r w:rsidRPr="00FF6940">
        <w:rPr>
          <w:rFonts w:ascii="Times New Roman" w:eastAsia="Times New Roman" w:hAnsi="Times New Roman" w:cs="Times New Roman"/>
          <w:b/>
          <w:bCs/>
        </w:rPr>
        <w:t>ABSTRACT</w:t>
      </w:r>
    </w:p>
    <w:p w14:paraId="72E5FEAB" w14:textId="585A7759" w:rsidR="43154FA7" w:rsidRDefault="43154FA7" w:rsidP="43154FA7">
      <w:pPr>
        <w:rPr>
          <w:rFonts w:ascii="Times New Roman" w:eastAsia="Times New Roman" w:hAnsi="Times New Roman" w:cs="Times New Roman"/>
        </w:rPr>
      </w:pPr>
    </w:p>
    <w:p w14:paraId="4A8436AA" w14:textId="1F8A1B28" w:rsidR="004E4EAB" w:rsidRDefault="00B46EEE" w:rsidP="54A642B5">
      <w:pPr>
        <w:spacing w:before="240" w:after="240"/>
        <w:rPr>
          <w:rFonts w:ascii="Times New Roman" w:eastAsia="Times New Roman" w:hAnsi="Times New Roman" w:cs="Times New Roman"/>
        </w:rPr>
      </w:pPr>
      <w:r>
        <w:rPr>
          <w:rFonts w:ascii="Times New Roman" w:eastAsia="Times New Roman" w:hAnsi="Times New Roman" w:cs="Times New Roman"/>
        </w:rPr>
        <w:t>This dissertation examine</w:t>
      </w:r>
      <w:r w:rsidR="007A243E">
        <w:rPr>
          <w:rFonts w:ascii="Times New Roman" w:eastAsia="Times New Roman" w:hAnsi="Times New Roman" w:cs="Times New Roman"/>
        </w:rPr>
        <w:t xml:space="preserve">s the evolution of property </w:t>
      </w:r>
      <w:r w:rsidR="00F602A0">
        <w:rPr>
          <w:rFonts w:ascii="Times New Roman" w:eastAsia="Times New Roman" w:hAnsi="Times New Roman" w:cs="Times New Roman"/>
        </w:rPr>
        <w:t>companies</w:t>
      </w:r>
      <w:r w:rsidR="008C2449">
        <w:rPr>
          <w:rFonts w:ascii="Times New Roman" w:eastAsia="Times New Roman" w:hAnsi="Times New Roman" w:cs="Times New Roman"/>
        </w:rPr>
        <w:t xml:space="preserve"> and</w:t>
      </w:r>
      <w:r w:rsidR="00F602A0">
        <w:rPr>
          <w:rFonts w:ascii="Times New Roman" w:eastAsia="Times New Roman" w:hAnsi="Times New Roman" w:cs="Times New Roman"/>
        </w:rPr>
        <w:t xml:space="preserve"> </w:t>
      </w:r>
      <w:r w:rsidR="0016789C">
        <w:rPr>
          <w:rFonts w:ascii="Times New Roman" w:eastAsia="Times New Roman" w:hAnsi="Times New Roman" w:cs="Times New Roman"/>
        </w:rPr>
        <w:t xml:space="preserve">particularly </w:t>
      </w:r>
      <w:r w:rsidR="00706B82">
        <w:rPr>
          <w:rFonts w:ascii="Times New Roman" w:eastAsia="Times New Roman" w:hAnsi="Times New Roman" w:cs="Times New Roman"/>
        </w:rPr>
        <w:t>focuse</w:t>
      </w:r>
      <w:r w:rsidR="005802AC">
        <w:rPr>
          <w:rFonts w:ascii="Times New Roman" w:eastAsia="Times New Roman" w:hAnsi="Times New Roman" w:cs="Times New Roman"/>
        </w:rPr>
        <w:t>s</w:t>
      </w:r>
      <w:r w:rsidR="00827940">
        <w:rPr>
          <w:rFonts w:ascii="Times New Roman" w:eastAsia="Times New Roman" w:hAnsi="Times New Roman" w:cs="Times New Roman"/>
        </w:rPr>
        <w:t xml:space="preserve"> on how </w:t>
      </w:r>
      <w:r w:rsidR="00AF2384">
        <w:rPr>
          <w:rFonts w:ascii="Times New Roman" w:eastAsia="Times New Roman" w:hAnsi="Times New Roman" w:cs="Times New Roman"/>
        </w:rPr>
        <w:t>they ad</w:t>
      </w:r>
      <w:r w:rsidR="004F3F9D">
        <w:rPr>
          <w:rFonts w:ascii="Times New Roman" w:eastAsia="Times New Roman" w:hAnsi="Times New Roman" w:cs="Times New Roman"/>
        </w:rPr>
        <w:t xml:space="preserve">apted </w:t>
      </w:r>
      <w:r w:rsidR="0049591B">
        <w:rPr>
          <w:rFonts w:ascii="Times New Roman" w:eastAsia="Times New Roman" w:hAnsi="Times New Roman" w:cs="Times New Roman"/>
        </w:rPr>
        <w:t xml:space="preserve">to the </w:t>
      </w:r>
      <w:r w:rsidR="00F24E33">
        <w:rPr>
          <w:rFonts w:ascii="Times New Roman" w:eastAsia="Times New Roman" w:hAnsi="Times New Roman" w:cs="Times New Roman"/>
        </w:rPr>
        <w:t>demanding situation</w:t>
      </w:r>
      <w:r w:rsidR="001B1D6E">
        <w:rPr>
          <w:rFonts w:ascii="Times New Roman" w:eastAsia="Times New Roman" w:hAnsi="Times New Roman" w:cs="Times New Roman"/>
        </w:rPr>
        <w:t xml:space="preserve"> </w:t>
      </w:r>
      <w:r w:rsidR="00625E22">
        <w:rPr>
          <w:rFonts w:ascii="Times New Roman" w:eastAsia="Times New Roman" w:hAnsi="Times New Roman" w:cs="Times New Roman"/>
        </w:rPr>
        <w:t xml:space="preserve">of COVID 19 and the </w:t>
      </w:r>
      <w:r w:rsidR="004E4EAB">
        <w:rPr>
          <w:rFonts w:ascii="Times New Roman" w:eastAsia="Times New Roman" w:hAnsi="Times New Roman" w:cs="Times New Roman"/>
        </w:rPr>
        <w:t xml:space="preserve">ongoing digital </w:t>
      </w:r>
      <w:r w:rsidR="00A8554C">
        <w:rPr>
          <w:rFonts w:ascii="Times New Roman" w:eastAsia="Times New Roman" w:hAnsi="Times New Roman" w:cs="Times New Roman"/>
        </w:rPr>
        <w:t>transformation. The</w:t>
      </w:r>
      <w:r w:rsidR="00193FAF">
        <w:rPr>
          <w:rFonts w:ascii="Times New Roman" w:eastAsia="Times New Roman" w:hAnsi="Times New Roman" w:cs="Times New Roman"/>
        </w:rPr>
        <w:t xml:space="preserve"> study investigates </w:t>
      </w:r>
      <w:r w:rsidR="000E4AD0">
        <w:rPr>
          <w:rFonts w:ascii="Times New Roman" w:eastAsia="Times New Roman" w:hAnsi="Times New Roman" w:cs="Times New Roman"/>
        </w:rPr>
        <w:t>the structure and function</w:t>
      </w:r>
      <w:r w:rsidR="004B2D01">
        <w:rPr>
          <w:rFonts w:ascii="Times New Roman" w:eastAsia="Times New Roman" w:hAnsi="Times New Roman" w:cs="Times New Roman"/>
        </w:rPr>
        <w:t xml:space="preserve">s of the agency </w:t>
      </w:r>
      <w:r w:rsidR="001B7831">
        <w:rPr>
          <w:rFonts w:ascii="Times New Roman" w:eastAsia="Times New Roman" w:hAnsi="Times New Roman" w:cs="Times New Roman"/>
        </w:rPr>
        <w:t xml:space="preserve">and the role of the </w:t>
      </w:r>
      <w:r w:rsidR="007E6B6C">
        <w:rPr>
          <w:rFonts w:ascii="Times New Roman" w:eastAsia="Times New Roman" w:hAnsi="Times New Roman" w:cs="Times New Roman"/>
        </w:rPr>
        <w:t xml:space="preserve">agent </w:t>
      </w:r>
      <w:r w:rsidR="00345207">
        <w:rPr>
          <w:rFonts w:ascii="Times New Roman" w:eastAsia="Times New Roman" w:hAnsi="Times New Roman" w:cs="Times New Roman"/>
        </w:rPr>
        <w:t xml:space="preserve">in valuation, </w:t>
      </w:r>
      <w:r w:rsidR="00D2791D">
        <w:rPr>
          <w:rFonts w:ascii="Times New Roman" w:eastAsia="Times New Roman" w:hAnsi="Times New Roman" w:cs="Times New Roman"/>
        </w:rPr>
        <w:t>marketing,</w:t>
      </w:r>
      <w:r w:rsidR="00345207">
        <w:rPr>
          <w:rFonts w:ascii="Times New Roman" w:eastAsia="Times New Roman" w:hAnsi="Times New Roman" w:cs="Times New Roman"/>
        </w:rPr>
        <w:t xml:space="preserve"> and client relations.</w:t>
      </w:r>
      <w:r w:rsidR="00EB74AD">
        <w:rPr>
          <w:rFonts w:ascii="Times New Roman" w:eastAsia="Times New Roman" w:hAnsi="Times New Roman" w:cs="Times New Roman"/>
        </w:rPr>
        <w:t xml:space="preserve"> The research uses </w:t>
      </w:r>
      <w:r w:rsidR="005A5D2D">
        <w:rPr>
          <w:rFonts w:ascii="Times New Roman" w:eastAsia="Times New Roman" w:hAnsi="Times New Roman" w:cs="Times New Roman"/>
        </w:rPr>
        <w:t>qualitative, semi – structured interview</w:t>
      </w:r>
      <w:r w:rsidR="00755013">
        <w:rPr>
          <w:rFonts w:ascii="Times New Roman" w:eastAsia="Times New Roman" w:hAnsi="Times New Roman" w:cs="Times New Roman"/>
        </w:rPr>
        <w:t>s with UK agents and clients to examine</w:t>
      </w:r>
      <w:r w:rsidR="00797947">
        <w:rPr>
          <w:rFonts w:ascii="Times New Roman" w:eastAsia="Times New Roman" w:hAnsi="Times New Roman" w:cs="Times New Roman"/>
        </w:rPr>
        <w:t xml:space="preserve"> the impact of digital tools</w:t>
      </w:r>
      <w:r w:rsidR="00472816">
        <w:rPr>
          <w:rFonts w:ascii="Times New Roman" w:eastAsia="Times New Roman" w:hAnsi="Times New Roman" w:cs="Times New Roman"/>
        </w:rPr>
        <w:t>, market changes,</w:t>
      </w:r>
      <w:r w:rsidR="007F7F95">
        <w:rPr>
          <w:rFonts w:ascii="Times New Roman" w:eastAsia="Times New Roman" w:hAnsi="Times New Roman" w:cs="Times New Roman"/>
        </w:rPr>
        <w:t xml:space="preserve"> and engagement effort</w:t>
      </w:r>
      <w:r w:rsidR="00D2791D">
        <w:rPr>
          <w:rFonts w:ascii="Times New Roman" w:eastAsia="Times New Roman" w:hAnsi="Times New Roman" w:cs="Times New Roman"/>
        </w:rPr>
        <w:t>s.</w:t>
      </w:r>
      <w:r w:rsidR="001347D8">
        <w:rPr>
          <w:rFonts w:ascii="Times New Roman" w:eastAsia="Times New Roman" w:hAnsi="Times New Roman" w:cs="Times New Roman"/>
        </w:rPr>
        <w:t xml:space="preserve"> The findings emphasize the </w:t>
      </w:r>
      <w:r w:rsidR="00FD19F9">
        <w:rPr>
          <w:rFonts w:ascii="Times New Roman" w:eastAsia="Times New Roman" w:hAnsi="Times New Roman" w:cs="Times New Roman"/>
        </w:rPr>
        <w:t xml:space="preserve">importance of </w:t>
      </w:r>
      <w:r w:rsidR="00262184">
        <w:rPr>
          <w:rFonts w:ascii="Times New Roman" w:eastAsia="Times New Roman" w:hAnsi="Times New Roman" w:cs="Times New Roman"/>
        </w:rPr>
        <w:t>principle data use,</w:t>
      </w:r>
      <w:r w:rsidR="005556E3">
        <w:rPr>
          <w:rFonts w:ascii="Times New Roman" w:eastAsia="Times New Roman" w:hAnsi="Times New Roman" w:cs="Times New Roman"/>
        </w:rPr>
        <w:t xml:space="preserve"> sustainability, and behavioural analytics</w:t>
      </w:r>
      <w:r w:rsidR="00B11584">
        <w:rPr>
          <w:rFonts w:ascii="Times New Roman" w:eastAsia="Times New Roman" w:hAnsi="Times New Roman" w:cs="Times New Roman"/>
        </w:rPr>
        <w:t xml:space="preserve"> </w:t>
      </w:r>
      <w:r w:rsidR="00E637E4">
        <w:rPr>
          <w:rFonts w:ascii="Times New Roman" w:eastAsia="Times New Roman" w:hAnsi="Times New Roman" w:cs="Times New Roman"/>
        </w:rPr>
        <w:t xml:space="preserve">in </w:t>
      </w:r>
      <w:r w:rsidR="00A4437F">
        <w:rPr>
          <w:rFonts w:ascii="Times New Roman" w:eastAsia="Times New Roman" w:hAnsi="Times New Roman" w:cs="Times New Roman"/>
        </w:rPr>
        <w:t xml:space="preserve">enhancing </w:t>
      </w:r>
      <w:r w:rsidR="009233AC">
        <w:rPr>
          <w:rFonts w:ascii="Times New Roman" w:eastAsia="Times New Roman" w:hAnsi="Times New Roman" w:cs="Times New Roman"/>
        </w:rPr>
        <w:t xml:space="preserve">agency </w:t>
      </w:r>
      <w:r w:rsidR="00986C2F">
        <w:rPr>
          <w:rFonts w:ascii="Times New Roman" w:eastAsia="Times New Roman" w:hAnsi="Times New Roman" w:cs="Times New Roman"/>
        </w:rPr>
        <w:t>competitiveness and</w:t>
      </w:r>
      <w:r w:rsidR="009233AC">
        <w:rPr>
          <w:rFonts w:ascii="Times New Roman" w:eastAsia="Times New Roman" w:hAnsi="Times New Roman" w:cs="Times New Roman"/>
        </w:rPr>
        <w:t xml:space="preserve"> customer satisf</w:t>
      </w:r>
      <w:r w:rsidR="009F2086">
        <w:rPr>
          <w:rFonts w:ascii="Times New Roman" w:eastAsia="Times New Roman" w:hAnsi="Times New Roman" w:cs="Times New Roman"/>
        </w:rPr>
        <w:t>action.</w:t>
      </w:r>
      <w:r w:rsidR="00E637E4">
        <w:rPr>
          <w:rFonts w:ascii="Times New Roman" w:eastAsia="Times New Roman" w:hAnsi="Times New Roman" w:cs="Times New Roman"/>
        </w:rPr>
        <w:t xml:space="preserve"> </w:t>
      </w:r>
    </w:p>
    <w:p w14:paraId="6B0314C4" w14:textId="77777777" w:rsidR="00246557" w:rsidRDefault="00246557" w:rsidP="54A642B5">
      <w:pPr>
        <w:spacing w:before="240" w:after="240"/>
        <w:rPr>
          <w:rFonts w:ascii="Times New Roman" w:eastAsia="Times New Roman" w:hAnsi="Times New Roman" w:cs="Times New Roman"/>
        </w:rPr>
      </w:pPr>
    </w:p>
    <w:p w14:paraId="76D00C4E" w14:textId="77777777" w:rsidR="00246557" w:rsidRDefault="00246557" w:rsidP="54A642B5">
      <w:pPr>
        <w:spacing w:before="240" w:after="240"/>
        <w:rPr>
          <w:rFonts w:ascii="Times New Roman" w:eastAsia="Times New Roman" w:hAnsi="Times New Roman" w:cs="Times New Roman"/>
        </w:rPr>
      </w:pPr>
    </w:p>
    <w:p w14:paraId="74940EAF" w14:textId="77777777" w:rsidR="00246557" w:rsidRDefault="00246557" w:rsidP="54A642B5">
      <w:pPr>
        <w:spacing w:before="240" w:after="240"/>
        <w:rPr>
          <w:rFonts w:ascii="Times New Roman" w:eastAsia="Times New Roman" w:hAnsi="Times New Roman" w:cs="Times New Roman"/>
        </w:rPr>
      </w:pPr>
    </w:p>
    <w:p w14:paraId="14AEA8DF" w14:textId="77777777" w:rsidR="00246557" w:rsidRDefault="00246557" w:rsidP="54A642B5">
      <w:pPr>
        <w:spacing w:before="240" w:after="240"/>
        <w:rPr>
          <w:rFonts w:ascii="Times New Roman" w:eastAsia="Times New Roman" w:hAnsi="Times New Roman" w:cs="Times New Roman"/>
        </w:rPr>
      </w:pPr>
    </w:p>
    <w:p w14:paraId="5C1C4875" w14:textId="77777777" w:rsidR="00246557" w:rsidRDefault="00246557" w:rsidP="54A642B5">
      <w:pPr>
        <w:spacing w:before="240" w:after="240"/>
        <w:rPr>
          <w:rFonts w:ascii="Times New Roman" w:eastAsia="Times New Roman" w:hAnsi="Times New Roman" w:cs="Times New Roman"/>
        </w:rPr>
      </w:pPr>
    </w:p>
    <w:p w14:paraId="6608C13D" w14:textId="77777777" w:rsidR="00246557" w:rsidRDefault="00246557" w:rsidP="54A642B5">
      <w:pPr>
        <w:spacing w:before="240" w:after="240"/>
        <w:rPr>
          <w:rFonts w:ascii="Times New Roman" w:eastAsia="Times New Roman" w:hAnsi="Times New Roman" w:cs="Times New Roman"/>
        </w:rPr>
      </w:pPr>
    </w:p>
    <w:p w14:paraId="4A7C0541" w14:textId="77777777" w:rsidR="00246557" w:rsidRDefault="00246557" w:rsidP="54A642B5">
      <w:pPr>
        <w:spacing w:before="240" w:after="240"/>
        <w:rPr>
          <w:rFonts w:ascii="Times New Roman" w:eastAsia="Times New Roman" w:hAnsi="Times New Roman" w:cs="Times New Roman"/>
        </w:rPr>
      </w:pPr>
    </w:p>
    <w:p w14:paraId="2CD5AA90" w14:textId="4EF5A12B" w:rsidR="00246557" w:rsidRDefault="00246557" w:rsidP="54A642B5">
      <w:pPr>
        <w:spacing w:before="240" w:after="240"/>
        <w:rPr>
          <w:rFonts w:ascii="Times New Roman" w:eastAsia="Times New Roman" w:hAnsi="Times New Roman" w:cs="Times New Roman"/>
        </w:rPr>
      </w:pPr>
    </w:p>
    <w:sdt>
      <w:sdtPr>
        <w:rPr>
          <w:rFonts w:asciiTheme="minorHAnsi" w:eastAsiaTheme="minorEastAsia" w:hAnsiTheme="minorHAnsi" w:cstheme="minorBidi"/>
          <w:color w:val="auto"/>
          <w:sz w:val="22"/>
          <w:szCs w:val="22"/>
          <w:lang w:val="en-GB" w:eastAsia="ja-JP"/>
        </w:rPr>
        <w:id w:val="-1369680345"/>
        <w:docPartObj>
          <w:docPartGallery w:val="Table of Contents"/>
          <w:docPartUnique/>
        </w:docPartObj>
      </w:sdtPr>
      <w:sdtEndPr>
        <w:rPr>
          <w:b/>
          <w:bCs/>
          <w:noProof/>
          <w:sz w:val="24"/>
          <w:szCs w:val="24"/>
        </w:rPr>
      </w:sdtEndPr>
      <w:sdtContent>
        <w:p w14:paraId="09E7EE42" w14:textId="2E44AEA1" w:rsidR="00337896" w:rsidRPr="00A707EB" w:rsidRDefault="00ED449B" w:rsidP="00337896">
          <w:pPr>
            <w:pStyle w:val="TOCHeading"/>
            <w:rPr>
              <w:rFonts w:ascii="Times New Roman" w:hAnsi="Times New Roman" w:cs="Times New Roman"/>
              <w:sz w:val="28"/>
              <w:szCs w:val="28"/>
            </w:rPr>
          </w:pPr>
          <w:r w:rsidRPr="00A707EB">
            <w:rPr>
              <w:rFonts w:ascii="Times New Roman" w:hAnsi="Times New Roman" w:cs="Times New Roman"/>
              <w:sz w:val="28"/>
              <w:szCs w:val="28"/>
            </w:rPr>
            <w:t>T</w:t>
          </w:r>
          <w:r>
            <w:rPr>
              <w:rFonts w:ascii="Times New Roman" w:hAnsi="Times New Roman" w:cs="Times New Roman"/>
              <w:sz w:val="28"/>
              <w:szCs w:val="28"/>
            </w:rPr>
            <w:t xml:space="preserve">ABLE </w:t>
          </w:r>
          <w:r w:rsidRPr="00A707EB">
            <w:rPr>
              <w:rFonts w:ascii="Times New Roman" w:hAnsi="Times New Roman" w:cs="Times New Roman"/>
              <w:sz w:val="28"/>
              <w:szCs w:val="28"/>
            </w:rPr>
            <w:t>OF</w:t>
          </w:r>
          <w:r w:rsidR="004C1271" w:rsidRPr="00A707EB">
            <w:rPr>
              <w:rFonts w:ascii="Times New Roman" w:hAnsi="Times New Roman" w:cs="Times New Roman"/>
              <w:sz w:val="28"/>
              <w:szCs w:val="28"/>
            </w:rPr>
            <w:t xml:space="preserve"> </w:t>
          </w:r>
          <w:r w:rsidR="00312BDB" w:rsidRPr="00A707EB">
            <w:rPr>
              <w:rFonts w:ascii="Times New Roman" w:hAnsi="Times New Roman" w:cs="Times New Roman"/>
              <w:sz w:val="28"/>
              <w:szCs w:val="28"/>
            </w:rPr>
            <w:t>C</w:t>
          </w:r>
          <w:r>
            <w:rPr>
              <w:rFonts w:ascii="Times New Roman" w:hAnsi="Times New Roman" w:cs="Times New Roman"/>
              <w:sz w:val="28"/>
              <w:szCs w:val="28"/>
            </w:rPr>
            <w:t>ONTENT</w:t>
          </w:r>
        </w:p>
        <w:p w14:paraId="152CC90F" w14:textId="77777777" w:rsidR="004C1271" w:rsidRPr="00A707EB" w:rsidRDefault="004C1271" w:rsidP="004C1271">
          <w:pPr>
            <w:rPr>
              <w:rFonts w:ascii="Times New Roman" w:hAnsi="Times New Roman" w:cs="Times New Roman"/>
              <w:lang w:val="en-US" w:eastAsia="en-US"/>
            </w:rPr>
          </w:pPr>
        </w:p>
        <w:p w14:paraId="4FA5EA6F" w14:textId="7E03DC1A" w:rsidR="004C1271" w:rsidRPr="00A707EB" w:rsidRDefault="004C1271" w:rsidP="004C1271">
          <w:pPr>
            <w:rPr>
              <w:rFonts w:ascii="Times New Roman" w:hAnsi="Times New Roman" w:cs="Times New Roman"/>
              <w:lang w:val="en-US" w:eastAsia="en-US"/>
            </w:rPr>
          </w:pPr>
          <w:r w:rsidRPr="00A707EB">
            <w:rPr>
              <w:rFonts w:ascii="Times New Roman" w:hAnsi="Times New Roman" w:cs="Times New Roman"/>
              <w:lang w:val="en-US" w:eastAsia="en-US"/>
            </w:rPr>
            <w:t>Abstract………………………………………………………………………………</w:t>
          </w:r>
          <w:r w:rsidR="00B51BB4">
            <w:rPr>
              <w:rFonts w:ascii="Times New Roman" w:hAnsi="Times New Roman" w:cs="Times New Roman"/>
              <w:lang w:val="en-US" w:eastAsia="en-US"/>
            </w:rPr>
            <w:t>.1</w:t>
          </w:r>
        </w:p>
        <w:p w14:paraId="3B8FE2BA" w14:textId="751FDAB6" w:rsidR="004C1271" w:rsidRPr="00A707EB" w:rsidRDefault="004C1271" w:rsidP="004C1271">
          <w:pPr>
            <w:rPr>
              <w:rFonts w:ascii="Times New Roman" w:hAnsi="Times New Roman" w:cs="Times New Roman"/>
              <w:lang w:val="en-US" w:eastAsia="en-US"/>
            </w:rPr>
          </w:pPr>
          <w:r w:rsidRPr="00A707EB">
            <w:rPr>
              <w:rFonts w:ascii="Times New Roman" w:hAnsi="Times New Roman" w:cs="Times New Roman"/>
              <w:lang w:val="en-US" w:eastAsia="en-US"/>
            </w:rPr>
            <w:t>Acknowledgement……………………………………………………………………</w:t>
          </w:r>
          <w:r w:rsidR="00B51BB4">
            <w:rPr>
              <w:rFonts w:ascii="Times New Roman" w:hAnsi="Times New Roman" w:cs="Times New Roman"/>
              <w:lang w:val="en-US" w:eastAsia="en-US"/>
            </w:rPr>
            <w:t>.1</w:t>
          </w:r>
        </w:p>
        <w:p w14:paraId="05235D66" w14:textId="62BCB9E2" w:rsidR="004C1271" w:rsidRPr="00A707EB" w:rsidRDefault="005040A8" w:rsidP="004C1271">
          <w:pPr>
            <w:rPr>
              <w:rFonts w:ascii="Times New Roman" w:hAnsi="Times New Roman" w:cs="Times New Roman"/>
              <w:lang w:val="en-US" w:eastAsia="en-US"/>
            </w:rPr>
          </w:pPr>
          <w:r w:rsidRPr="00A707EB">
            <w:rPr>
              <w:rFonts w:ascii="Times New Roman" w:hAnsi="Times New Roman" w:cs="Times New Roman"/>
              <w:lang w:val="en-US" w:eastAsia="en-US"/>
            </w:rPr>
            <w:t>CHAPTER 1: Introduction………………………………………………………………………</w:t>
          </w:r>
          <w:r w:rsidR="00F63E8B">
            <w:rPr>
              <w:rFonts w:ascii="Times New Roman" w:hAnsi="Times New Roman" w:cs="Times New Roman"/>
              <w:lang w:val="en-US" w:eastAsia="en-US"/>
            </w:rPr>
            <w:t>…...</w:t>
          </w:r>
          <w:r w:rsidR="005412B5" w:rsidRPr="00A707EB">
            <w:rPr>
              <w:rFonts w:ascii="Times New Roman" w:hAnsi="Times New Roman" w:cs="Times New Roman"/>
              <w:lang w:val="en-US" w:eastAsia="en-US"/>
            </w:rPr>
            <w:t>2</w:t>
          </w:r>
        </w:p>
        <w:p w14:paraId="6448DFB2" w14:textId="2EACD5E6" w:rsidR="00787AB5" w:rsidRPr="00A707EB" w:rsidRDefault="00787AB5" w:rsidP="004C1271">
          <w:pPr>
            <w:rPr>
              <w:rFonts w:ascii="Times New Roman" w:hAnsi="Times New Roman" w:cs="Times New Roman"/>
              <w:lang w:val="en-US" w:eastAsia="en-US"/>
            </w:rPr>
          </w:pPr>
          <w:r w:rsidRPr="00A707EB">
            <w:rPr>
              <w:rFonts w:ascii="Times New Roman" w:hAnsi="Times New Roman" w:cs="Times New Roman"/>
              <w:lang w:val="en-US" w:eastAsia="en-US"/>
            </w:rPr>
            <w:t>Structure of Dissertation………………………………………………………………</w:t>
          </w:r>
          <w:r w:rsidR="005412B5" w:rsidRPr="00A707EB">
            <w:rPr>
              <w:rFonts w:ascii="Times New Roman" w:hAnsi="Times New Roman" w:cs="Times New Roman"/>
              <w:lang w:val="en-US" w:eastAsia="en-US"/>
            </w:rPr>
            <w:t>8</w:t>
          </w:r>
        </w:p>
        <w:p w14:paraId="4286CDC7" w14:textId="4B6D4D04" w:rsidR="005040A8" w:rsidRPr="00A707EB" w:rsidRDefault="005040A8" w:rsidP="004C1271">
          <w:pPr>
            <w:rPr>
              <w:rFonts w:ascii="Times New Roman" w:hAnsi="Times New Roman" w:cs="Times New Roman"/>
              <w:lang w:val="en-US" w:eastAsia="en-US"/>
            </w:rPr>
          </w:pPr>
          <w:r w:rsidRPr="00A707EB">
            <w:rPr>
              <w:rFonts w:ascii="Times New Roman" w:hAnsi="Times New Roman" w:cs="Times New Roman"/>
              <w:lang w:val="en-US" w:eastAsia="en-US"/>
            </w:rPr>
            <w:t>CHAPTER 2: Literature Review………………………………………………………………….</w:t>
          </w:r>
          <w:r w:rsidR="005412B5" w:rsidRPr="00A707EB">
            <w:rPr>
              <w:rFonts w:ascii="Times New Roman" w:hAnsi="Times New Roman" w:cs="Times New Roman"/>
              <w:lang w:val="en-US" w:eastAsia="en-US"/>
            </w:rPr>
            <w:t>9</w:t>
          </w:r>
        </w:p>
        <w:p w14:paraId="116D8355" w14:textId="403E14C3" w:rsidR="005040A8" w:rsidRPr="00A707EB" w:rsidRDefault="005040A8" w:rsidP="004C1271">
          <w:pPr>
            <w:rPr>
              <w:rFonts w:ascii="Times New Roman" w:hAnsi="Times New Roman" w:cs="Times New Roman"/>
              <w:lang w:val="en-US" w:eastAsia="en-US"/>
            </w:rPr>
          </w:pPr>
          <w:r w:rsidRPr="00A707EB">
            <w:rPr>
              <w:rFonts w:ascii="Times New Roman" w:hAnsi="Times New Roman" w:cs="Times New Roman"/>
              <w:lang w:val="en-US" w:eastAsia="en-US"/>
            </w:rPr>
            <w:t>CHAPTER 3: Methodology………………………………………………………………………</w:t>
          </w:r>
          <w:r w:rsidR="00CB79F0" w:rsidRPr="00A707EB">
            <w:rPr>
              <w:rFonts w:ascii="Times New Roman" w:hAnsi="Times New Roman" w:cs="Times New Roman"/>
              <w:lang w:val="en-US" w:eastAsia="en-US"/>
            </w:rPr>
            <w:t>.13</w:t>
          </w:r>
        </w:p>
        <w:p w14:paraId="403BCCED" w14:textId="5E087A5E" w:rsidR="005040A8" w:rsidRPr="00A707EB" w:rsidRDefault="005040A8" w:rsidP="004C1271">
          <w:pPr>
            <w:rPr>
              <w:rFonts w:ascii="Times New Roman" w:hAnsi="Times New Roman" w:cs="Times New Roman"/>
              <w:lang w:val="en-US" w:eastAsia="en-US"/>
            </w:rPr>
          </w:pPr>
          <w:r w:rsidRPr="00A707EB">
            <w:rPr>
              <w:rFonts w:ascii="Times New Roman" w:hAnsi="Times New Roman" w:cs="Times New Roman"/>
              <w:lang w:val="en-US" w:eastAsia="en-US"/>
            </w:rPr>
            <w:t xml:space="preserve">CHAPTER </w:t>
          </w:r>
          <w:r w:rsidR="009A4420" w:rsidRPr="00A707EB">
            <w:rPr>
              <w:rFonts w:ascii="Times New Roman" w:hAnsi="Times New Roman" w:cs="Times New Roman"/>
              <w:lang w:val="en-US" w:eastAsia="en-US"/>
            </w:rPr>
            <w:t>4</w:t>
          </w:r>
          <w:r w:rsidR="009A4420" w:rsidRPr="00A707EB">
            <w:rPr>
              <w:rFonts w:ascii="Times New Roman" w:eastAsia="Times New Roman" w:hAnsi="Times New Roman" w:cs="Times New Roman"/>
              <w:b/>
              <w:bCs/>
              <w:sz w:val="28"/>
              <w:szCs w:val="28"/>
            </w:rPr>
            <w:t>:</w:t>
          </w:r>
          <w:r w:rsidR="000A1355" w:rsidRPr="00A707EB">
            <w:rPr>
              <w:rFonts w:ascii="Times New Roman" w:eastAsia="Times New Roman" w:hAnsi="Times New Roman" w:cs="Times New Roman"/>
              <w:b/>
              <w:bCs/>
              <w:sz w:val="28"/>
              <w:szCs w:val="28"/>
            </w:rPr>
            <w:t xml:space="preserve"> </w:t>
          </w:r>
          <w:r w:rsidR="000A1355" w:rsidRPr="00A707EB">
            <w:rPr>
              <w:rFonts w:ascii="Times New Roman" w:eastAsia="Times New Roman" w:hAnsi="Times New Roman" w:cs="Times New Roman"/>
            </w:rPr>
            <w:t>Findings, Results, Discussion………………………………………</w:t>
          </w:r>
          <w:r w:rsidR="009E034B">
            <w:rPr>
              <w:rFonts w:ascii="Times New Roman" w:eastAsia="Times New Roman" w:hAnsi="Times New Roman" w:cs="Times New Roman"/>
            </w:rPr>
            <w:t>...</w:t>
          </w:r>
          <w:r w:rsidR="00E40CE0">
            <w:rPr>
              <w:rFonts w:ascii="Times New Roman" w:eastAsia="Times New Roman" w:hAnsi="Times New Roman" w:cs="Times New Roman"/>
            </w:rPr>
            <w:t>20</w:t>
          </w:r>
        </w:p>
        <w:p w14:paraId="6EB15332" w14:textId="2A92C0C0" w:rsidR="009A4420" w:rsidRPr="00A707EB" w:rsidRDefault="001E2A6F" w:rsidP="004C1271">
          <w:pPr>
            <w:rPr>
              <w:rFonts w:ascii="Times New Roman" w:hAnsi="Times New Roman" w:cs="Times New Roman"/>
              <w:lang w:val="en-US" w:eastAsia="en-US"/>
            </w:rPr>
          </w:pPr>
          <w:r w:rsidRPr="00A707EB">
            <w:rPr>
              <w:rFonts w:ascii="Times New Roman" w:hAnsi="Times New Roman" w:cs="Times New Roman"/>
              <w:lang w:val="en-US" w:eastAsia="en-US"/>
            </w:rPr>
            <w:t>CHAPTER 5: Recommendation</w:t>
          </w:r>
          <w:r w:rsidR="000A1355" w:rsidRPr="00A707EB">
            <w:rPr>
              <w:rFonts w:ascii="Times New Roman" w:hAnsi="Times New Roman" w:cs="Times New Roman"/>
              <w:lang w:val="en-US" w:eastAsia="en-US"/>
            </w:rPr>
            <w:t xml:space="preserve">, </w:t>
          </w:r>
          <w:r w:rsidR="009A4420" w:rsidRPr="00A707EB">
            <w:rPr>
              <w:rFonts w:ascii="Times New Roman" w:hAnsi="Times New Roman" w:cs="Times New Roman"/>
              <w:lang w:val="en-US" w:eastAsia="en-US"/>
            </w:rPr>
            <w:t>&amp; Conclusion</w:t>
          </w:r>
          <w:r w:rsidR="00980879" w:rsidRPr="00A707EB">
            <w:rPr>
              <w:rFonts w:ascii="Times New Roman" w:hAnsi="Times New Roman" w:cs="Times New Roman"/>
              <w:lang w:val="en-US" w:eastAsia="en-US"/>
            </w:rPr>
            <w:t>……………………………………</w:t>
          </w:r>
          <w:r w:rsidR="009E034B">
            <w:rPr>
              <w:rFonts w:ascii="Times New Roman" w:hAnsi="Times New Roman" w:cs="Times New Roman"/>
              <w:lang w:val="en-US" w:eastAsia="en-US"/>
            </w:rPr>
            <w:t>...</w:t>
          </w:r>
          <w:r w:rsidR="00E067DE">
            <w:rPr>
              <w:rFonts w:ascii="Times New Roman" w:hAnsi="Times New Roman" w:cs="Times New Roman"/>
              <w:lang w:val="en-US" w:eastAsia="en-US"/>
            </w:rPr>
            <w:t>2</w:t>
          </w:r>
          <w:r w:rsidR="00E178EF">
            <w:rPr>
              <w:rFonts w:ascii="Times New Roman" w:hAnsi="Times New Roman" w:cs="Times New Roman"/>
              <w:lang w:val="en-US" w:eastAsia="en-US"/>
            </w:rPr>
            <w:t>5</w:t>
          </w:r>
        </w:p>
        <w:p w14:paraId="2E208820" w14:textId="32D4E73F" w:rsidR="00980879" w:rsidRDefault="00980879" w:rsidP="004C1271">
          <w:pPr>
            <w:rPr>
              <w:rFonts w:ascii="Times New Roman" w:hAnsi="Times New Roman" w:cs="Times New Roman"/>
              <w:lang w:val="en-US" w:eastAsia="en-US"/>
            </w:rPr>
          </w:pPr>
          <w:r w:rsidRPr="00A707EB">
            <w:rPr>
              <w:rFonts w:ascii="Times New Roman" w:hAnsi="Times New Roman" w:cs="Times New Roman"/>
              <w:lang w:val="en-US" w:eastAsia="en-US"/>
            </w:rPr>
            <w:t>Summary of CHAPTER 5……………………………………………………</w:t>
          </w:r>
          <w:r w:rsidR="008A2A4A" w:rsidRPr="00A707EB">
            <w:rPr>
              <w:rFonts w:ascii="Times New Roman" w:hAnsi="Times New Roman" w:cs="Times New Roman"/>
              <w:lang w:val="en-US" w:eastAsia="en-US"/>
            </w:rPr>
            <w:t>……</w:t>
          </w:r>
          <w:r w:rsidR="009E034B" w:rsidRPr="00A707EB">
            <w:rPr>
              <w:rFonts w:ascii="Times New Roman" w:hAnsi="Times New Roman" w:cs="Times New Roman"/>
              <w:lang w:val="en-US" w:eastAsia="en-US"/>
            </w:rPr>
            <w:t>…</w:t>
          </w:r>
          <w:r w:rsidR="009E034B">
            <w:rPr>
              <w:rFonts w:ascii="Times New Roman" w:hAnsi="Times New Roman" w:cs="Times New Roman"/>
              <w:lang w:val="en-US" w:eastAsia="en-US"/>
            </w:rPr>
            <w:t>.</w:t>
          </w:r>
          <w:r w:rsidR="002565FE">
            <w:rPr>
              <w:rFonts w:ascii="Times New Roman" w:hAnsi="Times New Roman" w:cs="Times New Roman"/>
              <w:lang w:val="en-US" w:eastAsia="en-US"/>
            </w:rPr>
            <w:t>31</w:t>
          </w:r>
        </w:p>
        <w:p w14:paraId="7719CAFD" w14:textId="13AAD43F" w:rsidR="008D4333" w:rsidRPr="00A707EB" w:rsidRDefault="008D4333" w:rsidP="004C1271">
          <w:pPr>
            <w:rPr>
              <w:rFonts w:ascii="Times New Roman" w:hAnsi="Times New Roman" w:cs="Times New Roman"/>
              <w:lang w:val="en-US" w:eastAsia="en-US"/>
            </w:rPr>
          </w:pPr>
          <w:r>
            <w:rPr>
              <w:rFonts w:ascii="Times New Roman" w:hAnsi="Times New Roman" w:cs="Times New Roman"/>
              <w:lang w:val="en-US" w:eastAsia="en-US"/>
            </w:rPr>
            <w:t>Self -Reflection</w:t>
          </w:r>
          <w:r w:rsidR="00970781">
            <w:rPr>
              <w:rFonts w:ascii="Times New Roman" w:hAnsi="Times New Roman" w:cs="Times New Roman"/>
              <w:lang w:val="en-US" w:eastAsia="en-US"/>
            </w:rPr>
            <w:t>……………………………………………………………………</w:t>
          </w:r>
          <w:r w:rsidR="00ED65AC">
            <w:rPr>
              <w:rFonts w:ascii="Times New Roman" w:hAnsi="Times New Roman" w:cs="Times New Roman"/>
              <w:lang w:val="en-US" w:eastAsia="en-US"/>
            </w:rPr>
            <w:t>.</w:t>
          </w:r>
          <w:r w:rsidR="00970781">
            <w:rPr>
              <w:rFonts w:ascii="Times New Roman" w:hAnsi="Times New Roman" w:cs="Times New Roman"/>
              <w:lang w:val="en-US" w:eastAsia="en-US"/>
            </w:rPr>
            <w:t>32</w:t>
          </w:r>
        </w:p>
        <w:p w14:paraId="755E8937" w14:textId="7968E6E4" w:rsidR="005E1FBA" w:rsidRPr="00A707EB" w:rsidRDefault="005E1FBA" w:rsidP="004C1271">
          <w:pPr>
            <w:rPr>
              <w:rFonts w:ascii="Times New Roman" w:hAnsi="Times New Roman" w:cs="Times New Roman"/>
              <w:lang w:val="en-US" w:eastAsia="en-US"/>
            </w:rPr>
          </w:pPr>
          <w:r w:rsidRPr="00A707EB">
            <w:rPr>
              <w:rFonts w:ascii="Times New Roman" w:hAnsi="Times New Roman" w:cs="Times New Roman"/>
              <w:lang w:val="en-US" w:eastAsia="en-US"/>
            </w:rPr>
            <w:t>Personal Devel</w:t>
          </w:r>
          <w:r w:rsidR="00744F1C" w:rsidRPr="00A707EB">
            <w:rPr>
              <w:rFonts w:ascii="Times New Roman" w:hAnsi="Times New Roman" w:cs="Times New Roman"/>
              <w:lang w:val="en-US" w:eastAsia="en-US"/>
            </w:rPr>
            <w:t>opment Plan……………………………………………………</w:t>
          </w:r>
          <w:r w:rsidR="00ED65AC" w:rsidRPr="00A707EB">
            <w:rPr>
              <w:rFonts w:ascii="Times New Roman" w:hAnsi="Times New Roman" w:cs="Times New Roman"/>
              <w:lang w:val="en-US" w:eastAsia="en-US"/>
            </w:rPr>
            <w:t>…</w:t>
          </w:r>
          <w:r w:rsidR="00ED65AC">
            <w:rPr>
              <w:rFonts w:ascii="Times New Roman" w:hAnsi="Times New Roman" w:cs="Times New Roman"/>
              <w:lang w:val="en-US" w:eastAsia="en-US"/>
            </w:rPr>
            <w:t>.</w:t>
          </w:r>
          <w:r w:rsidR="00970781">
            <w:rPr>
              <w:rFonts w:ascii="Times New Roman" w:hAnsi="Times New Roman" w:cs="Times New Roman"/>
              <w:lang w:val="en-US" w:eastAsia="en-US"/>
            </w:rPr>
            <w:t>3</w:t>
          </w:r>
          <w:r w:rsidR="00A45384">
            <w:rPr>
              <w:rFonts w:ascii="Times New Roman" w:hAnsi="Times New Roman" w:cs="Times New Roman"/>
              <w:lang w:val="en-US" w:eastAsia="en-US"/>
            </w:rPr>
            <w:t>4</w:t>
          </w:r>
        </w:p>
        <w:p w14:paraId="6C294E5C" w14:textId="045D47EC" w:rsidR="00744F1C" w:rsidRPr="00A707EB" w:rsidRDefault="00A45384" w:rsidP="004C1271">
          <w:pPr>
            <w:rPr>
              <w:rFonts w:ascii="Times New Roman" w:hAnsi="Times New Roman" w:cs="Times New Roman"/>
              <w:lang w:val="en-US" w:eastAsia="en-US"/>
            </w:rPr>
          </w:pPr>
          <w:r>
            <w:rPr>
              <w:rFonts w:ascii="Times New Roman" w:hAnsi="Times New Roman" w:cs="Times New Roman"/>
              <w:lang w:val="en-US" w:eastAsia="en-US"/>
            </w:rPr>
            <w:t>References………………………………………………………………………….35</w:t>
          </w:r>
        </w:p>
        <w:p w14:paraId="125CAE36" w14:textId="4AB65E63" w:rsidR="00744F1C" w:rsidRPr="00A707EB" w:rsidRDefault="00A45384" w:rsidP="004C1271">
          <w:pPr>
            <w:rPr>
              <w:rFonts w:ascii="Times New Roman" w:hAnsi="Times New Roman" w:cs="Times New Roman"/>
              <w:lang w:val="en-US" w:eastAsia="en-US"/>
            </w:rPr>
          </w:pPr>
          <w:r>
            <w:rPr>
              <w:rFonts w:ascii="Times New Roman" w:hAnsi="Times New Roman" w:cs="Times New Roman"/>
              <w:lang w:val="en-US" w:eastAsia="en-US"/>
            </w:rPr>
            <w:t>Poster …</w:t>
          </w:r>
          <w:r w:rsidR="00744F1C" w:rsidRPr="00A707EB">
            <w:rPr>
              <w:rFonts w:ascii="Times New Roman" w:hAnsi="Times New Roman" w:cs="Times New Roman"/>
              <w:lang w:val="en-US" w:eastAsia="en-US"/>
            </w:rPr>
            <w:t>………………………………………………………………………….</w:t>
          </w:r>
          <w:r w:rsidR="00E42720">
            <w:rPr>
              <w:rFonts w:ascii="Times New Roman" w:hAnsi="Times New Roman" w:cs="Times New Roman"/>
              <w:lang w:val="en-US" w:eastAsia="en-US"/>
            </w:rPr>
            <w:t>40</w:t>
          </w:r>
        </w:p>
        <w:p w14:paraId="5B6D3AF1" w14:textId="7DB61DEB" w:rsidR="00744F1C" w:rsidRPr="004C1271" w:rsidRDefault="00744F1C" w:rsidP="004C1271">
          <w:pPr>
            <w:rPr>
              <w:lang w:val="en-US" w:eastAsia="en-US"/>
            </w:rPr>
          </w:pPr>
          <w:r w:rsidRPr="00A707EB">
            <w:rPr>
              <w:rFonts w:ascii="Times New Roman" w:hAnsi="Times New Roman" w:cs="Times New Roman"/>
              <w:lang w:val="en-US" w:eastAsia="en-US"/>
            </w:rPr>
            <w:t>Ethi</w:t>
          </w:r>
          <w:r w:rsidR="00A45384">
            <w:rPr>
              <w:rFonts w:ascii="Times New Roman" w:hAnsi="Times New Roman" w:cs="Times New Roman"/>
              <w:lang w:val="en-US" w:eastAsia="en-US"/>
            </w:rPr>
            <w:t>cs</w:t>
          </w:r>
          <w:r w:rsidR="00103CC9" w:rsidRPr="00A707EB">
            <w:rPr>
              <w:rFonts w:ascii="Times New Roman" w:hAnsi="Times New Roman" w:cs="Times New Roman"/>
              <w:lang w:val="en-US" w:eastAsia="en-US"/>
            </w:rPr>
            <w:t xml:space="preserve"> Form……………………………………………………………</w:t>
          </w:r>
          <w:r w:rsidR="00ED65AC">
            <w:rPr>
              <w:rFonts w:ascii="Times New Roman" w:hAnsi="Times New Roman" w:cs="Times New Roman"/>
              <w:lang w:val="en-US" w:eastAsia="en-US"/>
            </w:rPr>
            <w:t>…………</w:t>
          </w:r>
          <w:r w:rsidR="00E42720">
            <w:rPr>
              <w:rFonts w:ascii="Times New Roman" w:hAnsi="Times New Roman" w:cs="Times New Roman"/>
              <w:lang w:val="en-US" w:eastAsia="en-US"/>
            </w:rPr>
            <w:t>41</w:t>
          </w:r>
        </w:p>
        <w:p w14:paraId="21AC05BD" w14:textId="21F7D8FD" w:rsidR="00312BDB" w:rsidRDefault="00000000"/>
      </w:sdtContent>
    </w:sdt>
    <w:p w14:paraId="0FC67AF4" w14:textId="688EE03D" w:rsidR="004E4EAB" w:rsidRPr="00872205" w:rsidRDefault="004E4EAB" w:rsidP="00337CEA">
      <w:pPr>
        <w:pStyle w:val="TOC3"/>
        <w:ind w:left="446"/>
      </w:pPr>
    </w:p>
    <w:p w14:paraId="240F401A" w14:textId="12204325" w:rsidR="54A642B5" w:rsidRDefault="54A642B5" w:rsidP="54A642B5">
      <w:pPr>
        <w:rPr>
          <w:rFonts w:ascii="Times New Roman" w:eastAsia="Times New Roman" w:hAnsi="Times New Roman" w:cs="Times New Roman"/>
        </w:rPr>
      </w:pPr>
    </w:p>
    <w:p w14:paraId="5D57CFAB" w14:textId="200D60D9" w:rsidR="43154FA7" w:rsidRDefault="43154FA7" w:rsidP="43154FA7">
      <w:pPr>
        <w:rPr>
          <w:rFonts w:ascii="Times New Roman" w:eastAsia="Times New Roman" w:hAnsi="Times New Roman" w:cs="Times New Roman"/>
        </w:rPr>
      </w:pPr>
    </w:p>
    <w:p w14:paraId="3529BD3F" w14:textId="17ED5434" w:rsidR="43154FA7" w:rsidRDefault="43154FA7" w:rsidP="43154FA7">
      <w:pPr>
        <w:rPr>
          <w:rFonts w:ascii="Times New Roman" w:eastAsia="Times New Roman" w:hAnsi="Times New Roman" w:cs="Times New Roman"/>
        </w:rPr>
      </w:pPr>
    </w:p>
    <w:p w14:paraId="1F840FBB" w14:textId="689E6453" w:rsidR="00432063" w:rsidRDefault="00432063" w:rsidP="43154FA7">
      <w:pPr>
        <w:rPr>
          <w:rFonts w:ascii="Times New Roman" w:eastAsia="Times New Roman" w:hAnsi="Times New Roman" w:cs="Times New Roman"/>
        </w:rPr>
      </w:pPr>
    </w:p>
    <w:p w14:paraId="62459EAE" w14:textId="09D16279" w:rsidR="006E35E5" w:rsidRDefault="00432063" w:rsidP="43154FA7">
      <w:pPr>
        <w:rPr>
          <w:rFonts w:ascii="Times New Roman" w:eastAsia="Times New Roman" w:hAnsi="Times New Roman" w:cs="Times New Roman"/>
        </w:rPr>
      </w:pPr>
      <w:r>
        <w:rPr>
          <w:rFonts w:ascii="Times New Roman" w:eastAsia="Times New Roman" w:hAnsi="Times New Roman" w:cs="Times New Roman"/>
        </w:rPr>
        <w:br w:type="page"/>
      </w:r>
    </w:p>
    <w:p w14:paraId="648EBA22" w14:textId="573B6A7E" w:rsidR="049D205A" w:rsidRDefault="147D0BE5" w:rsidP="43154FA7">
      <w:pPr>
        <w:rPr>
          <w:rFonts w:ascii="Times New Roman" w:eastAsia="Times New Roman" w:hAnsi="Times New Roman" w:cs="Times New Roman"/>
          <w:b/>
          <w:sz w:val="28"/>
          <w:szCs w:val="28"/>
        </w:rPr>
      </w:pPr>
      <w:r w:rsidRPr="6104ADFD">
        <w:rPr>
          <w:rFonts w:ascii="Times New Roman" w:eastAsia="Times New Roman" w:hAnsi="Times New Roman" w:cs="Times New Roman"/>
          <w:b/>
          <w:bCs/>
          <w:sz w:val="28"/>
          <w:szCs w:val="28"/>
        </w:rPr>
        <w:lastRenderedPageBreak/>
        <w:t xml:space="preserve">CHAPTER 1: </w:t>
      </w:r>
      <w:r w:rsidR="049D205A" w:rsidRPr="6104ADFD">
        <w:rPr>
          <w:rFonts w:ascii="Times New Roman" w:eastAsia="Times New Roman" w:hAnsi="Times New Roman" w:cs="Times New Roman"/>
          <w:b/>
          <w:sz w:val="28"/>
          <w:szCs w:val="28"/>
        </w:rPr>
        <w:t>INTRODUCTION</w:t>
      </w:r>
    </w:p>
    <w:p w14:paraId="484AE489" w14:textId="2730D836" w:rsidR="43154FA7" w:rsidRDefault="43154FA7" w:rsidP="43154FA7">
      <w:pPr>
        <w:rPr>
          <w:rFonts w:ascii="Times New Roman" w:eastAsia="Times New Roman" w:hAnsi="Times New Roman" w:cs="Times New Roman"/>
        </w:rPr>
      </w:pPr>
    </w:p>
    <w:p w14:paraId="77A0AFCE" w14:textId="5972809C" w:rsidR="6C52D464" w:rsidRDefault="30C69013" w:rsidP="43154FA7">
      <w:pPr>
        <w:spacing w:before="240" w:after="240"/>
        <w:rPr>
          <w:rFonts w:ascii="Times New Roman" w:eastAsia="Times New Roman" w:hAnsi="Times New Roman" w:cs="Times New Roman"/>
          <w:b/>
          <w:sz w:val="28"/>
          <w:szCs w:val="28"/>
        </w:rPr>
      </w:pPr>
      <w:r w:rsidRPr="6104ADFD">
        <w:rPr>
          <w:rFonts w:ascii="Times New Roman" w:eastAsia="Times New Roman" w:hAnsi="Times New Roman" w:cs="Times New Roman"/>
          <w:b/>
          <w:bCs/>
          <w:sz w:val="28"/>
          <w:szCs w:val="28"/>
        </w:rPr>
        <w:t xml:space="preserve">1.1: </w:t>
      </w:r>
      <w:r w:rsidR="609853F8" w:rsidRPr="6104ADFD">
        <w:rPr>
          <w:rFonts w:ascii="Times New Roman" w:eastAsia="Times New Roman" w:hAnsi="Times New Roman" w:cs="Times New Roman"/>
          <w:b/>
          <w:sz w:val="28"/>
          <w:szCs w:val="28"/>
        </w:rPr>
        <w:t xml:space="preserve">The Historical Origins of Real Estate </w:t>
      </w:r>
      <w:r w:rsidR="6C52D464" w:rsidRPr="6104ADFD">
        <w:rPr>
          <w:rFonts w:ascii="Times New Roman" w:eastAsia="Times New Roman" w:hAnsi="Times New Roman" w:cs="Times New Roman"/>
          <w:b/>
          <w:sz w:val="28"/>
          <w:szCs w:val="28"/>
        </w:rPr>
        <w:t>agencies</w:t>
      </w:r>
      <w:r w:rsidR="2A40EC9B" w:rsidRPr="6104ADFD">
        <w:rPr>
          <w:rFonts w:ascii="Times New Roman" w:eastAsia="Times New Roman" w:hAnsi="Times New Roman" w:cs="Times New Roman"/>
          <w:b/>
          <w:sz w:val="28"/>
          <w:szCs w:val="28"/>
        </w:rPr>
        <w:t>:</w:t>
      </w:r>
    </w:p>
    <w:p w14:paraId="2D0416C5" w14:textId="12A15B3B" w:rsidR="00213E8F" w:rsidRDefault="00BD5F1D" w:rsidP="00213E8F">
      <w:pPr>
        <w:pStyle w:val="NormalWeb"/>
      </w:pPr>
      <w:r>
        <w:t xml:space="preserve">The property agents originally were family businesses, as the story of Winkworth exemplifies. Henry Winkworth founded the company in 1835, </w:t>
      </w:r>
      <w:r w:rsidR="008C2449">
        <w:t>and was</w:t>
      </w:r>
      <w:r>
        <w:t xml:space="preserve"> in the family until 1974, when </w:t>
      </w:r>
      <w:r w:rsidR="00E2216B">
        <w:t xml:space="preserve">(Roderick, 2019) </w:t>
      </w:r>
      <w:r>
        <w:t>Simon Agace bought and ran the business</w:t>
      </w:r>
      <w:r w:rsidR="00200510">
        <w:t>,</w:t>
      </w:r>
      <w:r w:rsidR="001A5966">
        <w:t xml:space="preserve"> </w:t>
      </w:r>
      <w:r w:rsidR="00200510">
        <w:t>which</w:t>
      </w:r>
      <w:r w:rsidR="001A5966">
        <w:t xml:space="preserve"> employed family members</w:t>
      </w:r>
      <w:r w:rsidR="00213E8F">
        <w:t xml:space="preserve">. </w:t>
      </w:r>
    </w:p>
    <w:p w14:paraId="5F79F116" w14:textId="5CA47AB3" w:rsidR="00DB5B9C" w:rsidRDefault="00651D00" w:rsidP="00213E8F">
      <w:pPr>
        <w:pStyle w:val="NormalWeb"/>
      </w:pPr>
      <w:r>
        <w:t>Originally</w:t>
      </w:r>
      <w:r w:rsidR="00803839" w:rsidRPr="00803839">
        <w:t>, estate agents treated house sales as secondary to surveying and auctioneering.</w:t>
      </w:r>
    </w:p>
    <w:p w14:paraId="5E4C98A3" w14:textId="0D562A4A" w:rsidR="2A40EC9B" w:rsidRDefault="2A40EC9B" w:rsidP="54A642B5">
      <w:pPr>
        <w:rPr>
          <w:rFonts w:ascii="Times New Roman" w:eastAsia="Times New Roman" w:hAnsi="Times New Roman" w:cs="Times New Roman"/>
        </w:rPr>
      </w:pPr>
      <w:r w:rsidRPr="008C2449">
        <w:rPr>
          <w:rFonts w:ascii="Times New Roman" w:eastAsia="Times New Roman" w:hAnsi="Times New Roman" w:cs="Times New Roman"/>
          <w:b/>
          <w:bCs/>
        </w:rPr>
        <w:t>The Origins of Real Estate Agencies:</w:t>
      </w:r>
      <w:r w:rsidRPr="54A642B5">
        <w:rPr>
          <w:rFonts w:ascii="Times New Roman" w:eastAsia="Times New Roman" w:hAnsi="Times New Roman" w:cs="Times New Roman"/>
        </w:rPr>
        <w:t xml:space="preserve"> Before the term "estate agent</w:t>
      </w:r>
      <w:r w:rsidR="00921778" w:rsidRPr="54A642B5">
        <w:rPr>
          <w:rFonts w:ascii="Times New Roman" w:eastAsia="Times New Roman" w:hAnsi="Times New Roman" w:cs="Times New Roman"/>
        </w:rPr>
        <w:t>”</w:t>
      </w:r>
      <w:r w:rsidR="004F67DA">
        <w:rPr>
          <w:rFonts w:ascii="Times New Roman" w:eastAsia="Times New Roman" w:hAnsi="Times New Roman" w:cs="Times New Roman"/>
        </w:rPr>
        <w:t xml:space="preserve"> was</w:t>
      </w:r>
      <w:r w:rsidR="00921778" w:rsidRPr="54A642B5">
        <w:rPr>
          <w:rFonts w:ascii="Times New Roman" w:eastAsia="Times New Roman" w:hAnsi="Times New Roman" w:cs="Times New Roman"/>
        </w:rPr>
        <w:t xml:space="preserve"> introduced</w:t>
      </w:r>
      <w:r w:rsidRPr="54A642B5">
        <w:rPr>
          <w:rFonts w:ascii="Times New Roman" w:eastAsia="Times New Roman" w:hAnsi="Times New Roman" w:cs="Times New Roman"/>
        </w:rPr>
        <w:t xml:space="preserve">, the idea of land transactions was already </w:t>
      </w:r>
      <w:r w:rsidR="2E43597E" w:rsidRPr="54A642B5">
        <w:rPr>
          <w:rFonts w:ascii="Times New Roman" w:eastAsia="Times New Roman" w:hAnsi="Times New Roman" w:cs="Times New Roman"/>
        </w:rPr>
        <w:t>set up</w:t>
      </w:r>
      <w:r w:rsidRPr="54A642B5">
        <w:rPr>
          <w:rFonts w:ascii="Times New Roman" w:eastAsia="Times New Roman" w:hAnsi="Times New Roman" w:cs="Times New Roman"/>
        </w:rPr>
        <w:t>.</w:t>
      </w:r>
      <w:r w:rsidR="003E5084">
        <w:rPr>
          <w:rFonts w:ascii="Times New Roman" w:eastAsia="Times New Roman" w:hAnsi="Times New Roman" w:cs="Times New Roman"/>
        </w:rPr>
        <w:t xml:space="preserve"> </w:t>
      </w:r>
      <w:r w:rsidRPr="54A642B5">
        <w:rPr>
          <w:rFonts w:ascii="Times New Roman" w:eastAsia="Times New Roman" w:hAnsi="Times New Roman" w:cs="Times New Roman"/>
        </w:rPr>
        <w:t>In ancient civili</w:t>
      </w:r>
      <w:r w:rsidR="00A51A0F">
        <w:rPr>
          <w:rFonts w:ascii="Times New Roman" w:eastAsia="Times New Roman" w:hAnsi="Times New Roman" w:cs="Times New Roman"/>
        </w:rPr>
        <w:t>s</w:t>
      </w:r>
      <w:r w:rsidRPr="54A642B5">
        <w:rPr>
          <w:rFonts w:ascii="Times New Roman" w:eastAsia="Times New Roman" w:hAnsi="Times New Roman" w:cs="Times New Roman"/>
        </w:rPr>
        <w:t xml:space="preserve">ations </w:t>
      </w:r>
      <w:r w:rsidR="00A51A0F">
        <w:rPr>
          <w:rFonts w:ascii="Times New Roman" w:eastAsia="Times New Roman" w:hAnsi="Times New Roman" w:cs="Times New Roman"/>
        </w:rPr>
        <w:t>for instance,</w:t>
      </w:r>
      <w:r w:rsidRPr="54A642B5">
        <w:rPr>
          <w:rFonts w:ascii="Times New Roman" w:eastAsia="Times New Roman" w:hAnsi="Times New Roman" w:cs="Times New Roman"/>
        </w:rPr>
        <w:t xml:space="preserve"> Mesopotamia, Egypt, and Rome,</w:t>
      </w:r>
      <w:r w:rsidR="001438DB">
        <w:rPr>
          <w:rFonts w:ascii="Times New Roman" w:eastAsia="Times New Roman" w:hAnsi="Times New Roman" w:cs="Times New Roman"/>
        </w:rPr>
        <w:t xml:space="preserve"> </w:t>
      </w:r>
      <w:r w:rsidR="003A74DD">
        <w:rPr>
          <w:rFonts w:ascii="Times New Roman" w:eastAsia="Times New Roman" w:hAnsi="Times New Roman" w:cs="Times New Roman"/>
        </w:rPr>
        <w:t>having</w:t>
      </w:r>
      <w:r w:rsidRPr="54A642B5">
        <w:rPr>
          <w:rFonts w:ascii="Times New Roman" w:eastAsia="Times New Roman" w:hAnsi="Times New Roman" w:cs="Times New Roman"/>
        </w:rPr>
        <w:t xml:space="preserve"> land and property rights w</w:t>
      </w:r>
      <w:r w:rsidR="00284BE1">
        <w:rPr>
          <w:rFonts w:ascii="Times New Roman" w:eastAsia="Times New Roman" w:hAnsi="Times New Roman" w:cs="Times New Roman"/>
        </w:rPr>
        <w:t>as</w:t>
      </w:r>
      <w:r w:rsidRPr="54A642B5">
        <w:rPr>
          <w:rFonts w:ascii="Times New Roman" w:eastAsia="Times New Roman" w:hAnsi="Times New Roman" w:cs="Times New Roman"/>
        </w:rPr>
        <w:t xml:space="preserve"> key parts of society. </w:t>
      </w:r>
      <w:r w:rsidR="002C2380">
        <w:rPr>
          <w:rFonts w:ascii="Times New Roman" w:eastAsia="Times New Roman" w:hAnsi="Times New Roman" w:cs="Times New Roman"/>
        </w:rPr>
        <w:t xml:space="preserve">At beginning of the </w:t>
      </w:r>
      <w:r w:rsidR="001732EC">
        <w:rPr>
          <w:rFonts w:ascii="Times New Roman" w:eastAsia="Times New Roman" w:hAnsi="Times New Roman" w:cs="Times New Roman"/>
        </w:rPr>
        <w:t>property</w:t>
      </w:r>
      <w:r w:rsidR="004C7B14">
        <w:rPr>
          <w:rFonts w:ascii="Times New Roman" w:eastAsia="Times New Roman" w:hAnsi="Times New Roman" w:cs="Times New Roman"/>
        </w:rPr>
        <w:t xml:space="preserve"> market, </w:t>
      </w:r>
      <w:r w:rsidR="00B2404A">
        <w:rPr>
          <w:rFonts w:ascii="Times New Roman" w:eastAsia="Times New Roman" w:hAnsi="Times New Roman" w:cs="Times New Roman"/>
        </w:rPr>
        <w:t>(R</w:t>
      </w:r>
      <w:r w:rsidR="00F10ADA">
        <w:rPr>
          <w:rFonts w:ascii="Times New Roman" w:eastAsia="Times New Roman" w:hAnsi="Times New Roman" w:cs="Times New Roman"/>
        </w:rPr>
        <w:t>e/</w:t>
      </w:r>
      <w:r w:rsidR="001125A5">
        <w:rPr>
          <w:rFonts w:ascii="Times New Roman" w:eastAsia="Times New Roman" w:hAnsi="Times New Roman" w:cs="Times New Roman"/>
        </w:rPr>
        <w:t>Max Elite</w:t>
      </w:r>
      <w:r w:rsidR="00F10ADA">
        <w:rPr>
          <w:rFonts w:ascii="Times New Roman" w:eastAsia="Times New Roman" w:hAnsi="Times New Roman" w:cs="Times New Roman"/>
        </w:rPr>
        <w:t>, 2024)</w:t>
      </w:r>
      <w:r w:rsidR="00B2404A">
        <w:rPr>
          <w:rFonts w:ascii="Times New Roman" w:eastAsia="Times New Roman" w:hAnsi="Times New Roman" w:cs="Times New Roman"/>
        </w:rPr>
        <w:t xml:space="preserve"> </w:t>
      </w:r>
      <w:r w:rsidR="00E80075">
        <w:rPr>
          <w:rFonts w:ascii="Times New Roman" w:eastAsia="Times New Roman" w:hAnsi="Times New Roman" w:cs="Times New Roman"/>
        </w:rPr>
        <w:t xml:space="preserve">an </w:t>
      </w:r>
      <w:r w:rsidR="004342CA">
        <w:rPr>
          <w:rFonts w:ascii="Times New Roman" w:eastAsia="Times New Roman" w:hAnsi="Times New Roman" w:cs="Times New Roman"/>
        </w:rPr>
        <w:t xml:space="preserve">agent </w:t>
      </w:r>
      <w:r w:rsidR="004342CA" w:rsidRPr="54A642B5">
        <w:rPr>
          <w:rFonts w:ascii="Times New Roman" w:eastAsia="Times New Roman" w:hAnsi="Times New Roman" w:cs="Times New Roman"/>
        </w:rPr>
        <w:t>found</w:t>
      </w:r>
      <w:r w:rsidRPr="54A642B5">
        <w:rPr>
          <w:rFonts w:ascii="Times New Roman" w:eastAsia="Times New Roman" w:hAnsi="Times New Roman" w:cs="Times New Roman"/>
        </w:rPr>
        <w:t xml:space="preserve"> documents and contracts that outline property ownership, dating back thousands of years</w:t>
      </w:r>
      <w:r w:rsidR="005569C6">
        <w:rPr>
          <w:rFonts w:ascii="Times New Roman" w:eastAsia="Times New Roman" w:hAnsi="Times New Roman" w:cs="Times New Roman"/>
        </w:rPr>
        <w:t xml:space="preserve"> </w:t>
      </w:r>
      <w:r w:rsidR="004134F9">
        <w:rPr>
          <w:rFonts w:ascii="Times New Roman" w:eastAsia="Times New Roman" w:hAnsi="Times New Roman" w:cs="Times New Roman"/>
        </w:rPr>
        <w:t>(The</w:t>
      </w:r>
      <w:r w:rsidR="005569C6">
        <w:rPr>
          <w:rFonts w:ascii="Times New Roman" w:eastAsia="Times New Roman" w:hAnsi="Times New Roman" w:cs="Times New Roman"/>
        </w:rPr>
        <w:t xml:space="preserve"> </w:t>
      </w:r>
      <w:r w:rsidR="003A2B84">
        <w:rPr>
          <w:rFonts w:ascii="Times New Roman" w:eastAsia="Times New Roman" w:hAnsi="Times New Roman" w:cs="Times New Roman"/>
        </w:rPr>
        <w:t xml:space="preserve">Curious </w:t>
      </w:r>
      <w:r w:rsidR="009F5EAF">
        <w:rPr>
          <w:rFonts w:ascii="Times New Roman" w:eastAsia="Times New Roman" w:hAnsi="Times New Roman" w:cs="Times New Roman"/>
        </w:rPr>
        <w:t>T</w:t>
      </w:r>
      <w:r w:rsidR="003A2B84">
        <w:rPr>
          <w:rFonts w:ascii="Times New Roman" w:eastAsia="Times New Roman" w:hAnsi="Times New Roman" w:cs="Times New Roman"/>
        </w:rPr>
        <w:t xml:space="preserve">ale of </w:t>
      </w:r>
      <w:r w:rsidR="009F5EAF">
        <w:rPr>
          <w:rFonts w:ascii="Times New Roman" w:eastAsia="Times New Roman" w:hAnsi="Times New Roman" w:cs="Times New Roman"/>
        </w:rPr>
        <w:t>H</w:t>
      </w:r>
      <w:r w:rsidR="003A2B84">
        <w:rPr>
          <w:rFonts w:ascii="Times New Roman" w:eastAsia="Times New Roman" w:hAnsi="Times New Roman" w:cs="Times New Roman"/>
        </w:rPr>
        <w:t xml:space="preserve">ow </w:t>
      </w:r>
      <w:r w:rsidR="009F5EAF">
        <w:rPr>
          <w:rFonts w:ascii="Times New Roman" w:eastAsia="Times New Roman" w:hAnsi="Times New Roman" w:cs="Times New Roman"/>
        </w:rPr>
        <w:t>E</w:t>
      </w:r>
      <w:r w:rsidR="003A2B84">
        <w:rPr>
          <w:rFonts w:ascii="Times New Roman" w:eastAsia="Times New Roman" w:hAnsi="Times New Roman" w:cs="Times New Roman"/>
        </w:rPr>
        <w:t xml:space="preserve">state </w:t>
      </w:r>
      <w:r w:rsidR="009F5EAF">
        <w:rPr>
          <w:rFonts w:ascii="Times New Roman" w:eastAsia="Times New Roman" w:hAnsi="Times New Roman" w:cs="Times New Roman"/>
        </w:rPr>
        <w:t>A</w:t>
      </w:r>
      <w:r w:rsidR="003A2B84">
        <w:rPr>
          <w:rFonts w:ascii="Times New Roman" w:eastAsia="Times New Roman" w:hAnsi="Times New Roman" w:cs="Times New Roman"/>
        </w:rPr>
        <w:t xml:space="preserve">gents </w:t>
      </w:r>
      <w:r w:rsidR="009F5EAF">
        <w:rPr>
          <w:rFonts w:ascii="Times New Roman" w:eastAsia="Times New Roman" w:hAnsi="Times New Roman" w:cs="Times New Roman"/>
        </w:rPr>
        <w:t>C</w:t>
      </w:r>
      <w:r w:rsidR="007607F6">
        <w:rPr>
          <w:rFonts w:ascii="Times New Roman" w:eastAsia="Times New Roman" w:hAnsi="Times New Roman" w:cs="Times New Roman"/>
        </w:rPr>
        <w:t>ame to run the Bri</w:t>
      </w:r>
      <w:r w:rsidR="00D17245">
        <w:rPr>
          <w:rFonts w:ascii="Times New Roman" w:eastAsia="Times New Roman" w:hAnsi="Times New Roman" w:cs="Times New Roman"/>
        </w:rPr>
        <w:t>tish Property mark</w:t>
      </w:r>
      <w:r w:rsidR="009F5EAF">
        <w:rPr>
          <w:rFonts w:ascii="Times New Roman" w:eastAsia="Times New Roman" w:hAnsi="Times New Roman" w:cs="Times New Roman"/>
        </w:rPr>
        <w:t>et</w:t>
      </w:r>
      <w:r w:rsidR="00F06B6A">
        <w:rPr>
          <w:rFonts w:ascii="Times New Roman" w:eastAsia="Times New Roman" w:hAnsi="Times New Roman" w:cs="Times New Roman"/>
        </w:rPr>
        <w:t>.</w:t>
      </w:r>
    </w:p>
    <w:p w14:paraId="7255DDDB" w14:textId="77777777" w:rsidR="00102874" w:rsidRDefault="00102874" w:rsidP="54A642B5"/>
    <w:p w14:paraId="32DF5DF4" w14:textId="411E8500" w:rsidR="00A4409B" w:rsidRPr="007B3851" w:rsidRDefault="00B87727" w:rsidP="43154FA7">
      <w:pPr>
        <w:rPr>
          <w:rFonts w:ascii="Times New Roman" w:eastAsia="Times New Roman" w:hAnsi="Times New Roman" w:cs="Times New Roman"/>
        </w:rPr>
      </w:pPr>
      <w:bookmarkStart w:id="0" w:name="_Hlk215077364"/>
      <w:r>
        <w:rPr>
          <w:rFonts w:ascii="Times New Roman" w:eastAsia="Times New Roman" w:hAnsi="Times New Roman" w:cs="Times New Roman"/>
          <w:b/>
          <w:bCs/>
        </w:rPr>
        <w:t>1.2:</w:t>
      </w:r>
      <w:r w:rsidRPr="43154FA7">
        <w:rPr>
          <w:rFonts w:ascii="Times New Roman" w:eastAsia="Times New Roman" w:hAnsi="Times New Roman" w:cs="Times New Roman"/>
          <w:b/>
          <w:bCs/>
        </w:rPr>
        <w:t xml:space="preserve"> Initial</w:t>
      </w:r>
      <w:r w:rsidR="26C09E84" w:rsidRPr="43154FA7">
        <w:rPr>
          <w:rFonts w:ascii="Times New Roman" w:eastAsia="Times New Roman" w:hAnsi="Times New Roman" w:cs="Times New Roman"/>
          <w:b/>
          <w:bCs/>
        </w:rPr>
        <w:t xml:space="preserve"> Real Estate Transactions</w:t>
      </w:r>
      <w:bookmarkEnd w:id="0"/>
      <w:r w:rsidR="33FD6704" w:rsidRPr="54A642B5">
        <w:rPr>
          <w:rFonts w:ascii="Times New Roman" w:eastAsia="Times New Roman" w:hAnsi="Times New Roman" w:cs="Times New Roman"/>
          <w:b/>
          <w:bCs/>
        </w:rPr>
        <w:t xml:space="preserve">: </w:t>
      </w:r>
      <w:r w:rsidR="611B5339" w:rsidRPr="43154FA7">
        <w:rPr>
          <w:rFonts w:ascii="Times New Roman" w:eastAsia="Times New Roman" w:hAnsi="Times New Roman" w:cs="Times New Roman"/>
        </w:rPr>
        <w:t xml:space="preserve">In </w:t>
      </w:r>
      <w:r w:rsidR="00110CBF">
        <w:rPr>
          <w:rFonts w:ascii="Times New Roman" w:eastAsia="Times New Roman" w:hAnsi="Times New Roman" w:cs="Times New Roman"/>
        </w:rPr>
        <w:t>that time</w:t>
      </w:r>
      <w:r w:rsidR="611B5339" w:rsidRPr="43154FA7">
        <w:rPr>
          <w:rFonts w:ascii="Times New Roman" w:eastAsia="Times New Roman" w:hAnsi="Times New Roman" w:cs="Times New Roman"/>
        </w:rPr>
        <w:t xml:space="preserve">, property </w:t>
      </w:r>
      <w:r w:rsidR="00110CBF">
        <w:rPr>
          <w:rFonts w:ascii="Times New Roman" w:eastAsia="Times New Roman" w:hAnsi="Times New Roman" w:cs="Times New Roman"/>
        </w:rPr>
        <w:t>sales</w:t>
      </w:r>
      <w:r w:rsidR="611B5339" w:rsidRPr="43154FA7">
        <w:rPr>
          <w:rFonts w:ascii="Times New Roman" w:eastAsia="Times New Roman" w:hAnsi="Times New Roman" w:cs="Times New Roman"/>
        </w:rPr>
        <w:t xml:space="preserve"> were </w:t>
      </w:r>
      <w:r w:rsidR="00E52AA6">
        <w:rPr>
          <w:rFonts w:ascii="Times New Roman" w:eastAsia="Times New Roman" w:hAnsi="Times New Roman" w:cs="Times New Roman"/>
        </w:rPr>
        <w:t>prepared</w:t>
      </w:r>
      <w:r w:rsidR="611B5339" w:rsidRPr="43154FA7">
        <w:rPr>
          <w:rFonts w:ascii="Times New Roman" w:eastAsia="Times New Roman" w:hAnsi="Times New Roman" w:cs="Times New Roman"/>
        </w:rPr>
        <w:t xml:space="preserve"> </w:t>
      </w:r>
      <w:r w:rsidR="00E52AA6">
        <w:rPr>
          <w:rFonts w:ascii="Times New Roman" w:eastAsia="Times New Roman" w:hAnsi="Times New Roman" w:cs="Times New Roman"/>
        </w:rPr>
        <w:t xml:space="preserve">via </w:t>
      </w:r>
      <w:r w:rsidR="611B5339" w:rsidRPr="43154FA7">
        <w:rPr>
          <w:rFonts w:ascii="Times New Roman" w:eastAsia="Times New Roman" w:hAnsi="Times New Roman" w:cs="Times New Roman"/>
        </w:rPr>
        <w:t xml:space="preserve">written contracts, with scribes and </w:t>
      </w:r>
      <w:r w:rsidR="003B2FC1">
        <w:rPr>
          <w:rFonts w:ascii="Times New Roman" w:eastAsia="Times New Roman" w:hAnsi="Times New Roman" w:cs="Times New Roman"/>
        </w:rPr>
        <w:t xml:space="preserve">official </w:t>
      </w:r>
      <w:r w:rsidR="00F84889">
        <w:rPr>
          <w:rFonts w:ascii="Times New Roman" w:eastAsia="Times New Roman" w:hAnsi="Times New Roman" w:cs="Times New Roman"/>
        </w:rPr>
        <w:t xml:space="preserve">expert </w:t>
      </w:r>
      <w:r w:rsidR="00F84889" w:rsidRPr="43154FA7">
        <w:rPr>
          <w:rFonts w:ascii="Times New Roman" w:eastAsia="Times New Roman" w:hAnsi="Times New Roman" w:cs="Times New Roman"/>
        </w:rPr>
        <w:t>assuming</w:t>
      </w:r>
      <w:r w:rsidR="611B5339" w:rsidRPr="43154FA7">
        <w:rPr>
          <w:rFonts w:ascii="Times New Roman" w:eastAsia="Times New Roman" w:hAnsi="Times New Roman" w:cs="Times New Roman"/>
        </w:rPr>
        <w:t xml:space="preserve"> duties </w:t>
      </w:r>
      <w:r w:rsidR="00F84889">
        <w:rPr>
          <w:rFonts w:ascii="Times New Roman" w:eastAsia="Times New Roman" w:hAnsi="Times New Roman" w:cs="Times New Roman"/>
        </w:rPr>
        <w:t>for instance,</w:t>
      </w:r>
      <w:r w:rsidR="611B5339" w:rsidRPr="43154FA7">
        <w:rPr>
          <w:rFonts w:ascii="Times New Roman" w:eastAsia="Times New Roman" w:hAnsi="Times New Roman" w:cs="Times New Roman"/>
        </w:rPr>
        <w:t xml:space="preserve"> contemporary estate agents</w:t>
      </w:r>
      <w:r w:rsidR="00685B35">
        <w:rPr>
          <w:rFonts w:ascii="Times New Roman" w:eastAsia="Times New Roman" w:hAnsi="Times New Roman" w:cs="Times New Roman"/>
        </w:rPr>
        <w:t xml:space="preserve"> </w:t>
      </w:r>
      <w:bookmarkStart w:id="1" w:name="_Hlk211773285"/>
      <w:r w:rsidR="00685B35">
        <w:rPr>
          <w:rFonts w:ascii="Times New Roman" w:eastAsia="Times New Roman" w:hAnsi="Times New Roman" w:cs="Times New Roman"/>
        </w:rPr>
        <w:t>(R</w:t>
      </w:r>
      <w:r w:rsidR="001125A5">
        <w:rPr>
          <w:rFonts w:ascii="Times New Roman" w:eastAsia="Times New Roman" w:hAnsi="Times New Roman" w:cs="Times New Roman"/>
        </w:rPr>
        <w:t xml:space="preserve">e/ Max Elite, </w:t>
      </w:r>
      <w:r w:rsidR="00685B35">
        <w:rPr>
          <w:rFonts w:ascii="Times New Roman" w:eastAsia="Times New Roman" w:hAnsi="Times New Roman" w:cs="Times New Roman"/>
        </w:rPr>
        <w:t>20</w:t>
      </w:r>
      <w:r w:rsidR="001125A5">
        <w:rPr>
          <w:rFonts w:ascii="Times New Roman" w:eastAsia="Times New Roman" w:hAnsi="Times New Roman" w:cs="Times New Roman"/>
        </w:rPr>
        <w:t>24</w:t>
      </w:r>
      <w:r w:rsidR="00685B35">
        <w:rPr>
          <w:rFonts w:ascii="Times New Roman" w:eastAsia="Times New Roman" w:hAnsi="Times New Roman" w:cs="Times New Roman"/>
        </w:rPr>
        <w:t>).</w:t>
      </w:r>
      <w:r w:rsidR="00685B35" w:rsidRPr="43154FA7">
        <w:rPr>
          <w:rFonts w:ascii="Times New Roman" w:eastAsia="Times New Roman" w:hAnsi="Times New Roman" w:cs="Times New Roman"/>
        </w:rPr>
        <w:t xml:space="preserve"> </w:t>
      </w:r>
      <w:bookmarkEnd w:id="1"/>
      <w:r w:rsidR="00685B35" w:rsidRPr="43154FA7">
        <w:rPr>
          <w:rFonts w:ascii="Times New Roman" w:eastAsia="Times New Roman" w:hAnsi="Times New Roman" w:cs="Times New Roman"/>
        </w:rPr>
        <w:t>These</w:t>
      </w:r>
      <w:r w:rsidR="611B5339" w:rsidRPr="43154FA7">
        <w:rPr>
          <w:rFonts w:ascii="Times New Roman" w:eastAsia="Times New Roman" w:hAnsi="Times New Roman" w:cs="Times New Roman"/>
        </w:rPr>
        <w:t xml:space="preserve"> </w:t>
      </w:r>
      <w:r w:rsidR="00F06B6A">
        <w:rPr>
          <w:rFonts w:ascii="Times New Roman" w:eastAsia="Times New Roman" w:hAnsi="Times New Roman" w:cs="Times New Roman"/>
        </w:rPr>
        <w:t xml:space="preserve">sales </w:t>
      </w:r>
      <w:r w:rsidR="00F06B6A" w:rsidRPr="43154FA7">
        <w:rPr>
          <w:rFonts w:ascii="Times New Roman" w:eastAsia="Times New Roman" w:hAnsi="Times New Roman" w:cs="Times New Roman"/>
        </w:rPr>
        <w:t>often</w:t>
      </w:r>
      <w:r w:rsidR="611B5339" w:rsidRPr="43154FA7">
        <w:rPr>
          <w:rFonts w:ascii="Times New Roman" w:eastAsia="Times New Roman" w:hAnsi="Times New Roman" w:cs="Times New Roman"/>
        </w:rPr>
        <w:t xml:space="preserve"> executed in public venues, guaranteeing transparency and authenticity</w:t>
      </w:r>
      <w:r w:rsidR="3F6DE2DA" w:rsidRPr="6104ADFD">
        <w:rPr>
          <w:rFonts w:ascii="Times New Roman" w:eastAsia="Times New Roman" w:hAnsi="Times New Roman" w:cs="Times New Roman"/>
        </w:rPr>
        <w:t>.</w:t>
      </w:r>
      <w:r w:rsidR="007A6F36">
        <w:rPr>
          <w:rFonts w:ascii="Times New Roman" w:eastAsia="Times New Roman" w:hAnsi="Times New Roman" w:cs="Times New Roman"/>
        </w:rPr>
        <w:t xml:space="preserve"> </w:t>
      </w:r>
    </w:p>
    <w:p w14:paraId="39B59236" w14:textId="0B0D2ABC" w:rsidR="54A642B5" w:rsidRDefault="00813844" w:rsidP="54A642B5">
      <w:pPr>
        <w:spacing w:before="240" w:after="240"/>
        <w:rPr>
          <w:rFonts w:ascii="Times New Roman" w:eastAsia="Times New Roman" w:hAnsi="Times New Roman" w:cs="Times New Roman"/>
        </w:rPr>
      </w:pPr>
      <w:r>
        <w:rPr>
          <w:rFonts w:ascii="Times New Roman" w:eastAsia="Times New Roman" w:hAnsi="Times New Roman" w:cs="Times New Roman"/>
        </w:rPr>
        <w:t>The property sector</w:t>
      </w:r>
      <w:r w:rsidR="46E03032" w:rsidRPr="54A642B5">
        <w:rPr>
          <w:rFonts w:ascii="Times New Roman" w:eastAsia="Times New Roman" w:hAnsi="Times New Roman" w:cs="Times New Roman"/>
        </w:rPr>
        <w:t xml:space="preserve"> includes</w:t>
      </w:r>
      <w:r>
        <w:rPr>
          <w:rFonts w:ascii="Times New Roman" w:eastAsia="Times New Roman" w:hAnsi="Times New Roman" w:cs="Times New Roman"/>
        </w:rPr>
        <w:t xml:space="preserve"> such </w:t>
      </w:r>
      <w:r w:rsidR="00F20FAF">
        <w:rPr>
          <w:rFonts w:ascii="Times New Roman" w:eastAsia="Times New Roman" w:hAnsi="Times New Roman" w:cs="Times New Roman"/>
        </w:rPr>
        <w:t>as</w:t>
      </w:r>
      <w:r w:rsidR="46E03032" w:rsidRPr="54A642B5">
        <w:rPr>
          <w:rFonts w:ascii="Times New Roman" w:eastAsia="Times New Roman" w:hAnsi="Times New Roman" w:cs="Times New Roman"/>
        </w:rPr>
        <w:t xml:space="preserve"> land and the buildings or natural resources attached to it, such as minerals, water, or crops</w:t>
      </w:r>
      <w:r w:rsidR="00214E2C">
        <w:rPr>
          <w:rFonts w:ascii="Times New Roman" w:eastAsia="Times New Roman" w:hAnsi="Times New Roman" w:cs="Times New Roman"/>
        </w:rPr>
        <w:t xml:space="preserve"> (Lorainn</w:t>
      </w:r>
      <w:r w:rsidR="009D7B18">
        <w:rPr>
          <w:rFonts w:ascii="Times New Roman" w:eastAsia="Times New Roman" w:hAnsi="Times New Roman" w:cs="Times New Roman"/>
        </w:rPr>
        <w:t xml:space="preserve">e, 2025). </w:t>
      </w:r>
      <w:r w:rsidR="00663546">
        <w:rPr>
          <w:rFonts w:ascii="Times New Roman" w:eastAsia="Times New Roman" w:hAnsi="Times New Roman" w:cs="Times New Roman"/>
        </w:rPr>
        <w:t xml:space="preserve">This </w:t>
      </w:r>
      <w:r w:rsidR="00663546" w:rsidRPr="54A642B5">
        <w:rPr>
          <w:rFonts w:ascii="Times New Roman" w:eastAsia="Times New Roman" w:hAnsi="Times New Roman" w:cs="Times New Roman"/>
        </w:rPr>
        <w:t>includes</w:t>
      </w:r>
      <w:r w:rsidR="46E03032" w:rsidRPr="54A642B5">
        <w:rPr>
          <w:rFonts w:ascii="Times New Roman" w:eastAsia="Times New Roman" w:hAnsi="Times New Roman" w:cs="Times New Roman"/>
        </w:rPr>
        <w:t xml:space="preserve"> residential, commercial, industrial, and agricultural assets. These assets make up a significant part of national economies around the world. The idea of real estate as a transferable asset dates to ancient civilizations. At that time, owning land was a sign of wealth and social status. Over the years, real estate has evolved into a structured and regulated industry, affected by economic, political, and technical changes.</w:t>
      </w:r>
      <w:r w:rsidR="00482B15">
        <w:rPr>
          <w:rFonts w:ascii="Times New Roman" w:eastAsia="Times New Roman" w:hAnsi="Times New Roman" w:cs="Times New Roman"/>
        </w:rPr>
        <w:t xml:space="preserve"> </w:t>
      </w:r>
    </w:p>
    <w:p w14:paraId="30CE8F8C" w14:textId="77777777" w:rsidR="001C3A49" w:rsidRDefault="001C3A49" w:rsidP="54A642B5">
      <w:pPr>
        <w:spacing w:before="240" w:after="240"/>
        <w:rPr>
          <w:rFonts w:ascii="Times New Roman" w:eastAsia="Times New Roman" w:hAnsi="Times New Roman" w:cs="Times New Roman"/>
        </w:rPr>
      </w:pPr>
    </w:p>
    <w:p w14:paraId="7CCDC52A" w14:textId="77777777" w:rsidR="001C3A49" w:rsidRDefault="001C3A49" w:rsidP="54A642B5">
      <w:pPr>
        <w:spacing w:before="240" w:after="240"/>
        <w:rPr>
          <w:rFonts w:ascii="Times New Roman" w:eastAsia="Times New Roman" w:hAnsi="Times New Roman" w:cs="Times New Roman"/>
        </w:rPr>
      </w:pPr>
    </w:p>
    <w:p w14:paraId="72BE2146" w14:textId="5C3A6694" w:rsidR="001C3A49" w:rsidRDefault="001C3A49" w:rsidP="54A642B5">
      <w:pPr>
        <w:spacing w:before="240" w:after="240"/>
        <w:rPr>
          <w:rFonts w:ascii="Times New Roman" w:eastAsia="Times New Roman" w:hAnsi="Times New Roman" w:cs="Times New Roman"/>
        </w:rPr>
      </w:pPr>
    </w:p>
    <w:p w14:paraId="4B656E7C" w14:textId="77777777" w:rsidR="009412F6" w:rsidRDefault="009412F6" w:rsidP="54A642B5">
      <w:pPr>
        <w:spacing w:before="240" w:after="240"/>
        <w:rPr>
          <w:rFonts w:ascii="Times New Roman" w:eastAsia="Times New Roman" w:hAnsi="Times New Roman" w:cs="Times New Roman"/>
        </w:rPr>
      </w:pPr>
    </w:p>
    <w:p w14:paraId="1B69AD3A" w14:textId="77777777" w:rsidR="00F33600" w:rsidRDefault="00F33600" w:rsidP="54A642B5">
      <w:pPr>
        <w:spacing w:before="240" w:after="240"/>
        <w:rPr>
          <w:rFonts w:ascii="Times New Roman" w:eastAsia="Times New Roman" w:hAnsi="Times New Roman" w:cs="Times New Roman"/>
        </w:rPr>
      </w:pPr>
    </w:p>
    <w:p w14:paraId="3BE41BDE" w14:textId="77777777" w:rsidR="00F33600" w:rsidRDefault="00F33600" w:rsidP="54A642B5">
      <w:pPr>
        <w:spacing w:before="240" w:after="240"/>
        <w:rPr>
          <w:rFonts w:ascii="Times New Roman" w:eastAsia="Times New Roman" w:hAnsi="Times New Roman" w:cs="Times New Roman"/>
        </w:rPr>
      </w:pPr>
    </w:p>
    <w:p w14:paraId="5F05FEBE" w14:textId="77777777" w:rsidR="007F2AA8" w:rsidRPr="00A81C97" w:rsidRDefault="007F2AA8" w:rsidP="54A642B5">
      <w:pPr>
        <w:spacing w:before="240" w:after="240"/>
      </w:pPr>
    </w:p>
    <w:p w14:paraId="593F7B12" w14:textId="3C03F103" w:rsidR="25BC357F" w:rsidRPr="001C3A49" w:rsidRDefault="004D3520" w:rsidP="54A642B5">
      <w:pPr>
        <w:spacing w:before="240" w:after="240"/>
      </w:pPr>
      <w:bookmarkStart w:id="2" w:name="_Hlk215077409"/>
      <w:r>
        <w:rPr>
          <w:rFonts w:ascii="Times New Roman" w:eastAsia="Times New Roman" w:hAnsi="Times New Roman" w:cs="Times New Roman"/>
          <w:b/>
          <w:bCs/>
        </w:rPr>
        <w:lastRenderedPageBreak/>
        <w:t>1.</w:t>
      </w:r>
      <w:r w:rsidR="00257732">
        <w:rPr>
          <w:rFonts w:ascii="Times New Roman" w:eastAsia="Times New Roman" w:hAnsi="Times New Roman" w:cs="Times New Roman"/>
          <w:b/>
          <w:bCs/>
        </w:rPr>
        <w:t>2.1</w:t>
      </w:r>
      <w:r>
        <w:rPr>
          <w:rFonts w:ascii="Times New Roman" w:eastAsia="Times New Roman" w:hAnsi="Times New Roman" w:cs="Times New Roman"/>
          <w:b/>
          <w:bCs/>
        </w:rPr>
        <w:t>:</w:t>
      </w:r>
      <w:r w:rsidRPr="43154FA7">
        <w:rPr>
          <w:rFonts w:ascii="Times New Roman" w:eastAsia="Times New Roman" w:hAnsi="Times New Roman" w:cs="Times New Roman"/>
          <w:b/>
          <w:bCs/>
        </w:rPr>
        <w:t xml:space="preserve"> The</w:t>
      </w:r>
      <w:r w:rsidR="7156F503" w:rsidRPr="43154FA7">
        <w:rPr>
          <w:rFonts w:ascii="Times New Roman" w:eastAsia="Times New Roman" w:hAnsi="Times New Roman" w:cs="Times New Roman"/>
          <w:b/>
          <w:bCs/>
        </w:rPr>
        <w:t xml:space="preserve"> Middle Ages: Rise of Land Stewards </w:t>
      </w:r>
      <w:r w:rsidR="7156F503" w:rsidRPr="43154FA7">
        <w:rPr>
          <w:rFonts w:ascii="Times New Roman" w:eastAsia="Times New Roman" w:hAnsi="Times New Roman" w:cs="Times New Roman"/>
        </w:rPr>
        <w:t xml:space="preserve"> </w:t>
      </w:r>
    </w:p>
    <w:bookmarkEnd w:id="2"/>
    <w:p w14:paraId="67D2BF37" w14:textId="5690B49F" w:rsidR="001C3A49" w:rsidRPr="005A0445" w:rsidRDefault="001C3A49" w:rsidP="54A642B5">
      <w:pPr>
        <w:spacing w:before="240" w:after="240"/>
        <w:rPr>
          <w:rFonts w:ascii="Times New Roman" w:eastAsia="Times New Roman" w:hAnsi="Times New Roman" w:cs="Times New Roman"/>
        </w:rPr>
      </w:pPr>
      <w:r w:rsidRPr="005A0445">
        <w:rPr>
          <w:rFonts w:ascii="Times New Roman" w:eastAsia="Times New Roman" w:hAnsi="Times New Roman" w:cs="Times New Roman"/>
        </w:rPr>
        <w:t xml:space="preserve">The Middle </w:t>
      </w:r>
      <w:r w:rsidR="009139E4" w:rsidRPr="005A0445">
        <w:rPr>
          <w:rFonts w:ascii="Times New Roman" w:eastAsia="Times New Roman" w:hAnsi="Times New Roman" w:cs="Times New Roman"/>
        </w:rPr>
        <w:t>Ages witnessed the</w:t>
      </w:r>
      <w:r w:rsidRPr="005A0445">
        <w:rPr>
          <w:rFonts w:ascii="Times New Roman" w:eastAsia="Times New Roman" w:hAnsi="Times New Roman" w:cs="Times New Roman"/>
        </w:rPr>
        <w:t xml:space="preserve"> feudal system in Europe, </w:t>
      </w:r>
      <w:r w:rsidR="000D7896">
        <w:rPr>
          <w:rFonts w:ascii="Times New Roman" w:eastAsia="Times New Roman" w:hAnsi="Times New Roman" w:cs="Times New Roman"/>
        </w:rPr>
        <w:t xml:space="preserve">managed </w:t>
      </w:r>
      <w:r w:rsidRPr="005A0445">
        <w:rPr>
          <w:rFonts w:ascii="Times New Roman" w:eastAsia="Times New Roman" w:hAnsi="Times New Roman" w:cs="Times New Roman"/>
        </w:rPr>
        <w:t xml:space="preserve">by bailiffs and farmers </w:t>
      </w:r>
      <w:r w:rsidR="00953CB5">
        <w:rPr>
          <w:rFonts w:ascii="Times New Roman" w:eastAsia="Times New Roman" w:hAnsi="Times New Roman" w:cs="Times New Roman"/>
        </w:rPr>
        <w:t xml:space="preserve">was </w:t>
      </w:r>
      <w:r w:rsidR="000D7896">
        <w:rPr>
          <w:rFonts w:ascii="Times New Roman" w:eastAsia="Times New Roman" w:hAnsi="Times New Roman" w:cs="Times New Roman"/>
        </w:rPr>
        <w:t xml:space="preserve">responsible </w:t>
      </w:r>
      <w:r w:rsidR="00953CB5">
        <w:rPr>
          <w:rFonts w:ascii="Times New Roman" w:eastAsia="Times New Roman" w:hAnsi="Times New Roman" w:cs="Times New Roman"/>
        </w:rPr>
        <w:t>to</w:t>
      </w:r>
      <w:r w:rsidRPr="005A0445">
        <w:rPr>
          <w:rFonts w:ascii="Times New Roman" w:eastAsia="Times New Roman" w:hAnsi="Times New Roman" w:cs="Times New Roman"/>
        </w:rPr>
        <w:t xml:space="preserve"> </w:t>
      </w:r>
      <w:r w:rsidR="00953CB5">
        <w:rPr>
          <w:rFonts w:ascii="Times New Roman" w:eastAsia="Times New Roman" w:hAnsi="Times New Roman" w:cs="Times New Roman"/>
        </w:rPr>
        <w:t>keep an eye on</w:t>
      </w:r>
      <w:r w:rsidRPr="005A0445">
        <w:rPr>
          <w:rFonts w:ascii="Times New Roman" w:eastAsia="Times New Roman" w:hAnsi="Times New Roman" w:cs="Times New Roman"/>
        </w:rPr>
        <w:t xml:space="preserve"> vast estates</w:t>
      </w:r>
      <w:r w:rsidR="006B7523" w:rsidRPr="005A0445">
        <w:rPr>
          <w:rFonts w:ascii="Times New Roman" w:eastAsia="Times New Roman" w:hAnsi="Times New Roman" w:cs="Times New Roman"/>
        </w:rPr>
        <w:t xml:space="preserve"> (Re/Max Elite, 2024). These</w:t>
      </w:r>
      <w:r w:rsidRPr="005A0445">
        <w:rPr>
          <w:rFonts w:ascii="Times New Roman" w:eastAsia="Times New Roman" w:hAnsi="Times New Roman" w:cs="Times New Roman"/>
        </w:rPr>
        <w:t xml:space="preserve"> workers </w:t>
      </w:r>
      <w:r w:rsidR="00975C0D">
        <w:rPr>
          <w:rFonts w:ascii="Times New Roman" w:eastAsia="Times New Roman" w:hAnsi="Times New Roman" w:cs="Times New Roman"/>
        </w:rPr>
        <w:t xml:space="preserve">successfully supervised </w:t>
      </w:r>
      <w:r w:rsidR="00AD0789" w:rsidRPr="005A0445">
        <w:rPr>
          <w:rFonts w:ascii="Times New Roman" w:eastAsia="Times New Roman" w:hAnsi="Times New Roman" w:cs="Times New Roman"/>
        </w:rPr>
        <w:t xml:space="preserve">the </w:t>
      </w:r>
      <w:r w:rsidR="00AD0789">
        <w:rPr>
          <w:rFonts w:ascii="Times New Roman" w:eastAsia="Times New Roman" w:hAnsi="Times New Roman" w:cs="Times New Roman"/>
        </w:rPr>
        <w:t>administration</w:t>
      </w:r>
      <w:r w:rsidRPr="005A0445">
        <w:rPr>
          <w:rFonts w:ascii="Times New Roman" w:eastAsia="Times New Roman" w:hAnsi="Times New Roman" w:cs="Times New Roman"/>
        </w:rPr>
        <w:t xml:space="preserve"> of the estates, collecting rents, and </w:t>
      </w:r>
      <w:r w:rsidR="00E76340" w:rsidRPr="005A0445">
        <w:rPr>
          <w:rFonts w:ascii="Times New Roman" w:eastAsia="Times New Roman" w:hAnsi="Times New Roman" w:cs="Times New Roman"/>
        </w:rPr>
        <w:t>keeping</w:t>
      </w:r>
      <w:r w:rsidRPr="005A0445">
        <w:rPr>
          <w:rFonts w:ascii="Times New Roman" w:eastAsia="Times New Roman" w:hAnsi="Times New Roman" w:cs="Times New Roman"/>
        </w:rPr>
        <w:t xml:space="preserve"> property records. Although real estate agents in the modern sense did not yet </w:t>
      </w:r>
      <w:r w:rsidR="0015075E" w:rsidRPr="005A0445">
        <w:rPr>
          <w:rFonts w:ascii="Times New Roman" w:eastAsia="Times New Roman" w:hAnsi="Times New Roman" w:cs="Times New Roman"/>
        </w:rPr>
        <w:t>exist, these</w:t>
      </w:r>
      <w:r w:rsidRPr="005A0445">
        <w:rPr>
          <w:rFonts w:ascii="Times New Roman" w:eastAsia="Times New Roman" w:hAnsi="Times New Roman" w:cs="Times New Roman"/>
        </w:rPr>
        <w:t xml:space="preserve"> people formed the basis of the profession.</w:t>
      </w:r>
    </w:p>
    <w:p w14:paraId="57DBCBA2" w14:textId="06451537" w:rsidR="0E561FFA" w:rsidRPr="005A0445" w:rsidRDefault="004D3520" w:rsidP="43154FA7">
      <w:bookmarkStart w:id="3" w:name="_Hlk215077449"/>
      <w:r w:rsidRPr="005A0445">
        <w:rPr>
          <w:rFonts w:ascii="Times New Roman" w:eastAsia="Times New Roman" w:hAnsi="Times New Roman" w:cs="Times New Roman"/>
          <w:b/>
          <w:bCs/>
        </w:rPr>
        <w:t>1.</w:t>
      </w:r>
      <w:r w:rsidR="00257732" w:rsidRPr="005A0445">
        <w:rPr>
          <w:rFonts w:ascii="Times New Roman" w:eastAsia="Times New Roman" w:hAnsi="Times New Roman" w:cs="Times New Roman"/>
          <w:b/>
          <w:bCs/>
        </w:rPr>
        <w:t>2.2</w:t>
      </w:r>
      <w:r w:rsidRPr="005A0445">
        <w:rPr>
          <w:rFonts w:ascii="Times New Roman" w:eastAsia="Times New Roman" w:hAnsi="Times New Roman" w:cs="Times New Roman"/>
          <w:b/>
          <w:bCs/>
        </w:rPr>
        <w:t xml:space="preserve">: </w:t>
      </w:r>
      <w:r w:rsidR="0E561FFA" w:rsidRPr="005A0445">
        <w:rPr>
          <w:rFonts w:ascii="Times New Roman" w:eastAsia="Times New Roman" w:hAnsi="Times New Roman" w:cs="Times New Roman"/>
          <w:b/>
          <w:bCs/>
        </w:rPr>
        <w:t xml:space="preserve">Land </w:t>
      </w:r>
      <w:r w:rsidR="00025E4E" w:rsidRPr="005A0445">
        <w:rPr>
          <w:rFonts w:ascii="Times New Roman" w:eastAsia="Times New Roman" w:hAnsi="Times New Roman" w:cs="Times New Roman"/>
          <w:b/>
          <w:bCs/>
        </w:rPr>
        <w:t>Steward’s Duties</w:t>
      </w:r>
      <w:r w:rsidR="0E561FFA" w:rsidRPr="005A0445">
        <w:rPr>
          <w:rFonts w:ascii="Times New Roman" w:eastAsia="Times New Roman" w:hAnsi="Times New Roman" w:cs="Times New Roman"/>
          <w:b/>
          <w:bCs/>
        </w:rPr>
        <w:t xml:space="preserve"> </w:t>
      </w:r>
    </w:p>
    <w:bookmarkEnd w:id="3"/>
    <w:p w14:paraId="6CE9ECEE" w14:textId="7E7BC77E" w:rsidR="6DF56F46" w:rsidRPr="005A0445" w:rsidRDefault="6DF56F46" w:rsidP="54A642B5">
      <w:pPr>
        <w:spacing w:before="240" w:after="240"/>
      </w:pPr>
      <w:r w:rsidRPr="005A0445">
        <w:rPr>
          <w:rFonts w:ascii="Times New Roman" w:eastAsia="Times New Roman" w:hAnsi="Times New Roman" w:cs="Times New Roman"/>
        </w:rPr>
        <w:t xml:space="preserve">Land stewards were essential in administering the estates of the nobles, guaranteeing effective agricultural productivity and the collection of revenues. </w:t>
      </w:r>
      <w:r w:rsidR="00901AC0">
        <w:rPr>
          <w:rFonts w:ascii="Times New Roman" w:eastAsia="Times New Roman" w:hAnsi="Times New Roman" w:cs="Times New Roman"/>
        </w:rPr>
        <w:t>Additionally,</w:t>
      </w:r>
      <w:r w:rsidRPr="005A0445">
        <w:rPr>
          <w:rFonts w:ascii="Times New Roman" w:eastAsia="Times New Roman" w:hAnsi="Times New Roman" w:cs="Times New Roman"/>
        </w:rPr>
        <w:t xml:space="preserve"> responsibilities required a profound understanding of land management and legal issues, skills that would later prove essential to the estate agency business. </w:t>
      </w:r>
      <w:r w:rsidR="0018018D" w:rsidRPr="005A0445">
        <w:rPr>
          <w:rFonts w:ascii="Times New Roman" w:eastAsia="Times New Roman" w:hAnsi="Times New Roman" w:cs="Times New Roman"/>
        </w:rPr>
        <w:t>At the beginning</w:t>
      </w:r>
      <w:r w:rsidR="009727B8" w:rsidRPr="005A0445">
        <w:rPr>
          <w:rFonts w:ascii="Times New Roman" w:eastAsia="Times New Roman" w:hAnsi="Times New Roman" w:cs="Times New Roman"/>
        </w:rPr>
        <w:t>,</w:t>
      </w:r>
      <w:r w:rsidR="0018018D" w:rsidRPr="005A0445">
        <w:rPr>
          <w:rFonts w:ascii="Times New Roman" w:eastAsia="Times New Roman" w:hAnsi="Times New Roman" w:cs="Times New Roman"/>
        </w:rPr>
        <w:t xml:space="preserve"> </w:t>
      </w:r>
      <w:r w:rsidR="0059437F" w:rsidRPr="005A0445">
        <w:rPr>
          <w:rFonts w:ascii="Times New Roman" w:eastAsia="Times New Roman" w:hAnsi="Times New Roman" w:cs="Times New Roman"/>
        </w:rPr>
        <w:t xml:space="preserve">communication </w:t>
      </w:r>
      <w:r w:rsidR="00A971E2" w:rsidRPr="005A0445">
        <w:rPr>
          <w:rFonts w:ascii="Times New Roman" w:eastAsia="Times New Roman" w:hAnsi="Times New Roman" w:cs="Times New Roman"/>
        </w:rPr>
        <w:t xml:space="preserve">devices for </w:t>
      </w:r>
      <w:r w:rsidR="00417D23" w:rsidRPr="005A0445">
        <w:rPr>
          <w:rFonts w:ascii="Times New Roman" w:eastAsia="Times New Roman" w:hAnsi="Times New Roman" w:cs="Times New Roman"/>
        </w:rPr>
        <w:t>example,</w:t>
      </w:r>
      <w:r w:rsidR="008A7903" w:rsidRPr="005A0445">
        <w:rPr>
          <w:rFonts w:ascii="Times New Roman" w:eastAsia="Times New Roman" w:hAnsi="Times New Roman" w:cs="Times New Roman"/>
        </w:rPr>
        <w:t xml:space="preserve"> mobile </w:t>
      </w:r>
      <w:r w:rsidR="00417D23" w:rsidRPr="005A0445">
        <w:rPr>
          <w:rFonts w:ascii="Times New Roman" w:eastAsia="Times New Roman" w:hAnsi="Times New Roman" w:cs="Times New Roman"/>
        </w:rPr>
        <w:t>phones did</w:t>
      </w:r>
      <w:r w:rsidR="00093690" w:rsidRPr="005A0445">
        <w:rPr>
          <w:rFonts w:ascii="Times New Roman" w:eastAsia="Times New Roman" w:hAnsi="Times New Roman" w:cs="Times New Roman"/>
        </w:rPr>
        <w:t xml:space="preserve"> not yet </w:t>
      </w:r>
      <w:r w:rsidR="00417D23" w:rsidRPr="005A0445">
        <w:rPr>
          <w:rFonts w:ascii="Times New Roman" w:eastAsia="Times New Roman" w:hAnsi="Times New Roman" w:cs="Times New Roman"/>
        </w:rPr>
        <w:t>exist</w:t>
      </w:r>
      <w:r w:rsidR="00093690" w:rsidRPr="005A0445">
        <w:rPr>
          <w:rFonts w:ascii="Times New Roman" w:eastAsia="Times New Roman" w:hAnsi="Times New Roman" w:cs="Times New Roman"/>
        </w:rPr>
        <w:t>.</w:t>
      </w:r>
    </w:p>
    <w:p w14:paraId="799279C5" w14:textId="5B99ABE7" w:rsidR="00543075" w:rsidRPr="005A0445" w:rsidRDefault="00A43FCB" w:rsidP="0077207A">
      <w:pPr>
        <w:pStyle w:val="NormalWeb"/>
      </w:pPr>
      <w:r w:rsidRPr="005A0445">
        <w:t xml:space="preserve">Initially, estate agents considered house sales as a secondary activity and focused on surveying and auctioneering as their </w:t>
      </w:r>
      <w:r w:rsidR="733D6613" w:rsidRPr="005A0445">
        <w:t>major</w:t>
      </w:r>
      <w:r w:rsidRPr="005A0445">
        <w:t xml:space="preserve"> business</w:t>
      </w:r>
      <w:r w:rsidR="002116B0" w:rsidRPr="005A0445">
        <w:t xml:space="preserve"> (Roderick, </w:t>
      </w:r>
      <w:r w:rsidR="00F2184F" w:rsidRPr="005A0445">
        <w:t>2019</w:t>
      </w:r>
      <w:r w:rsidR="00F905D7" w:rsidRPr="005A0445">
        <w:t>). Herbert</w:t>
      </w:r>
      <w:r w:rsidRPr="005A0445">
        <w:t xml:space="preserve"> Jackson-Stops born </w:t>
      </w:r>
      <w:r w:rsidR="0093159E" w:rsidRPr="005A0445">
        <w:t xml:space="preserve">in </w:t>
      </w:r>
      <w:r w:rsidRPr="005A0445">
        <w:t xml:space="preserve">1884 conducted weekly animal auctions in Towcester, Northamptonshire. Alfred Savill </w:t>
      </w:r>
      <w:r w:rsidR="00D851D9">
        <w:t xml:space="preserve">born in </w:t>
      </w:r>
      <w:r w:rsidRPr="005A0445">
        <w:t>1829</w:t>
      </w:r>
      <w:r w:rsidR="00EF2D68">
        <w:t xml:space="preserve"> and</w:t>
      </w:r>
      <w:r w:rsidRPr="005A0445">
        <w:t xml:space="preserve"> was a surveyor and bidder associated with Knight Frank &amp; Rutley (est. 1896), a firm specialising in valuations, surveys, and auctions.</w:t>
      </w:r>
    </w:p>
    <w:p w14:paraId="29C8A18F" w14:textId="441B4003" w:rsidR="00A05420" w:rsidRPr="00041D59" w:rsidRDefault="00C517FF" w:rsidP="00041D59">
      <w:pPr>
        <w:rPr>
          <w:rFonts w:ascii="Times New Roman" w:eastAsia="Times New Roman" w:hAnsi="Times New Roman" w:cs="Times New Roman"/>
          <w:b/>
          <w:bCs/>
        </w:rPr>
      </w:pPr>
      <w:bookmarkStart w:id="4" w:name="_Hlk215077478"/>
      <w:r>
        <w:rPr>
          <w:rFonts w:ascii="Times New Roman" w:eastAsia="Times New Roman" w:hAnsi="Times New Roman" w:cs="Times New Roman"/>
          <w:b/>
          <w:bCs/>
        </w:rPr>
        <w:t>1.</w:t>
      </w:r>
      <w:r w:rsidR="00257732">
        <w:rPr>
          <w:rFonts w:ascii="Times New Roman" w:eastAsia="Times New Roman" w:hAnsi="Times New Roman" w:cs="Times New Roman"/>
          <w:b/>
          <w:bCs/>
        </w:rPr>
        <w:t>2.3</w:t>
      </w:r>
      <w:r>
        <w:rPr>
          <w:rFonts w:ascii="Times New Roman" w:eastAsia="Times New Roman" w:hAnsi="Times New Roman" w:cs="Times New Roman"/>
          <w:b/>
          <w:bCs/>
        </w:rPr>
        <w:t>:</w:t>
      </w:r>
      <w:r w:rsidRPr="54A642B5">
        <w:rPr>
          <w:rFonts w:ascii="Times New Roman" w:eastAsia="Times New Roman" w:hAnsi="Times New Roman" w:cs="Times New Roman"/>
          <w:b/>
          <w:bCs/>
        </w:rPr>
        <w:t xml:space="preserve"> Land</w:t>
      </w:r>
      <w:r w:rsidR="1EBA3028" w:rsidRPr="54A642B5">
        <w:rPr>
          <w:rFonts w:ascii="Times New Roman" w:eastAsia="Times New Roman" w:hAnsi="Times New Roman" w:cs="Times New Roman"/>
          <w:b/>
          <w:bCs/>
        </w:rPr>
        <w:t xml:space="preserve"> Stewards </w:t>
      </w:r>
      <w:r w:rsidR="00744527" w:rsidRPr="54A642B5">
        <w:rPr>
          <w:rFonts w:ascii="Times New Roman" w:eastAsia="Times New Roman" w:hAnsi="Times New Roman" w:cs="Times New Roman"/>
          <w:b/>
          <w:bCs/>
        </w:rPr>
        <w:t>and Responsibilities</w:t>
      </w:r>
    </w:p>
    <w:bookmarkEnd w:id="4"/>
    <w:p w14:paraId="54702948" w14:textId="18D48D52" w:rsidR="001536F5" w:rsidRDefault="00041D59" w:rsidP="43154FA7">
      <w:pPr>
        <w:spacing w:before="240" w:after="240"/>
        <w:rPr>
          <w:rFonts w:ascii="Times New Roman" w:eastAsia="Times New Roman" w:hAnsi="Times New Roman" w:cs="Times New Roman"/>
        </w:rPr>
      </w:pPr>
      <w:r w:rsidRPr="73B21C74">
        <w:rPr>
          <w:rFonts w:ascii="Times New Roman" w:eastAsia="Times New Roman" w:hAnsi="Times New Roman" w:cs="Times New Roman"/>
        </w:rPr>
        <w:t xml:space="preserve">These </w:t>
      </w:r>
      <w:r w:rsidR="00D37FA4">
        <w:rPr>
          <w:rFonts w:ascii="Times New Roman" w:eastAsia="Times New Roman" w:hAnsi="Times New Roman" w:cs="Times New Roman"/>
        </w:rPr>
        <w:t>obligation</w:t>
      </w:r>
      <w:r w:rsidR="001D1F59">
        <w:rPr>
          <w:rFonts w:ascii="Times New Roman" w:eastAsia="Times New Roman" w:hAnsi="Times New Roman" w:cs="Times New Roman"/>
        </w:rPr>
        <w:t xml:space="preserve">s </w:t>
      </w:r>
      <w:r w:rsidR="007021F2">
        <w:rPr>
          <w:rFonts w:ascii="Times New Roman" w:eastAsia="Times New Roman" w:hAnsi="Times New Roman" w:cs="Times New Roman"/>
        </w:rPr>
        <w:t xml:space="preserve">acted </w:t>
      </w:r>
      <w:r w:rsidR="7ACEC35B" w:rsidRPr="58423AD7">
        <w:rPr>
          <w:rFonts w:ascii="Times New Roman" w:eastAsia="Times New Roman" w:hAnsi="Times New Roman" w:cs="Times New Roman"/>
        </w:rPr>
        <w:t>a significant</w:t>
      </w:r>
      <w:r w:rsidR="007021F2">
        <w:rPr>
          <w:rFonts w:ascii="Times New Roman" w:eastAsia="Times New Roman" w:hAnsi="Times New Roman" w:cs="Times New Roman"/>
        </w:rPr>
        <w:t xml:space="preserve"> </w:t>
      </w:r>
      <w:r w:rsidR="007021F2" w:rsidRPr="73B21C74">
        <w:rPr>
          <w:rFonts w:ascii="Times New Roman" w:eastAsia="Times New Roman" w:hAnsi="Times New Roman" w:cs="Times New Roman"/>
        </w:rPr>
        <w:t>role</w:t>
      </w:r>
      <w:r w:rsidRPr="73B21C74">
        <w:rPr>
          <w:rFonts w:ascii="Times New Roman" w:eastAsia="Times New Roman" w:hAnsi="Times New Roman" w:cs="Times New Roman"/>
        </w:rPr>
        <w:t xml:space="preserve"> in the efficient operation of agriculture and the generation of income. The responsibilities of the agents required profound knowledge of land management and legal issues, skills that were essential and could become important in the real estate sector.</w:t>
      </w:r>
    </w:p>
    <w:p w14:paraId="6C94E739" w14:textId="77777777" w:rsidR="00F37BF5" w:rsidRDefault="00F37BF5" w:rsidP="43154FA7">
      <w:pPr>
        <w:spacing w:before="240" w:after="240"/>
        <w:rPr>
          <w:rFonts w:ascii="Times New Roman" w:eastAsia="Times New Roman" w:hAnsi="Times New Roman" w:cs="Times New Roman"/>
        </w:rPr>
      </w:pPr>
    </w:p>
    <w:p w14:paraId="2B6F2EC7" w14:textId="77777777" w:rsidR="00F37BF5" w:rsidRDefault="00F37BF5" w:rsidP="43154FA7">
      <w:pPr>
        <w:spacing w:before="240" w:after="240"/>
        <w:rPr>
          <w:rFonts w:ascii="Times New Roman" w:eastAsia="Times New Roman" w:hAnsi="Times New Roman" w:cs="Times New Roman"/>
        </w:rPr>
      </w:pPr>
    </w:p>
    <w:p w14:paraId="7F276EC5" w14:textId="77777777" w:rsidR="00D04AE4" w:rsidRDefault="00D04AE4" w:rsidP="43154FA7">
      <w:pPr>
        <w:spacing w:before="240" w:after="240"/>
        <w:rPr>
          <w:rFonts w:ascii="Times New Roman" w:eastAsia="Times New Roman" w:hAnsi="Times New Roman" w:cs="Times New Roman"/>
        </w:rPr>
      </w:pPr>
    </w:p>
    <w:p w14:paraId="4CAE6FF0" w14:textId="77777777" w:rsidR="00D04AE4" w:rsidRDefault="00D04AE4" w:rsidP="43154FA7">
      <w:pPr>
        <w:spacing w:before="240" w:after="240"/>
        <w:rPr>
          <w:rFonts w:ascii="Times New Roman" w:eastAsia="Times New Roman" w:hAnsi="Times New Roman" w:cs="Times New Roman"/>
        </w:rPr>
      </w:pPr>
    </w:p>
    <w:p w14:paraId="08FA0F3E" w14:textId="77777777" w:rsidR="00D04AE4" w:rsidRDefault="00D04AE4" w:rsidP="43154FA7">
      <w:pPr>
        <w:spacing w:before="240" w:after="240"/>
        <w:rPr>
          <w:rFonts w:ascii="Times New Roman" w:eastAsia="Times New Roman" w:hAnsi="Times New Roman" w:cs="Times New Roman"/>
        </w:rPr>
      </w:pPr>
    </w:p>
    <w:p w14:paraId="491486A1" w14:textId="77777777" w:rsidR="009412F6" w:rsidRDefault="009412F6" w:rsidP="43154FA7">
      <w:pPr>
        <w:spacing w:before="240" w:after="240"/>
        <w:rPr>
          <w:rFonts w:ascii="Times New Roman" w:eastAsia="Times New Roman" w:hAnsi="Times New Roman" w:cs="Times New Roman"/>
        </w:rPr>
      </w:pPr>
    </w:p>
    <w:p w14:paraId="7522C208" w14:textId="77777777" w:rsidR="009412F6" w:rsidRDefault="009412F6" w:rsidP="43154FA7">
      <w:pPr>
        <w:spacing w:before="240" w:after="240"/>
        <w:rPr>
          <w:rFonts w:ascii="Times New Roman" w:eastAsia="Times New Roman" w:hAnsi="Times New Roman" w:cs="Times New Roman"/>
        </w:rPr>
      </w:pPr>
    </w:p>
    <w:p w14:paraId="693BE955" w14:textId="77777777" w:rsidR="009412F6" w:rsidRDefault="009412F6" w:rsidP="43154FA7">
      <w:pPr>
        <w:spacing w:before="240" w:after="240"/>
        <w:rPr>
          <w:rFonts w:ascii="Times New Roman" w:eastAsia="Times New Roman" w:hAnsi="Times New Roman" w:cs="Times New Roman"/>
        </w:rPr>
      </w:pPr>
    </w:p>
    <w:p w14:paraId="514EFF77" w14:textId="28336E6F" w:rsidR="007206F5" w:rsidRPr="001536F5" w:rsidRDefault="007206F5" w:rsidP="43154FA7">
      <w:pPr>
        <w:spacing w:before="240" w:after="240"/>
        <w:rPr>
          <w:rFonts w:ascii="Times New Roman" w:eastAsia="Times New Roman" w:hAnsi="Times New Roman" w:cs="Times New Roman"/>
        </w:rPr>
      </w:pPr>
    </w:p>
    <w:p w14:paraId="10BD14B3" w14:textId="6D3F8389" w:rsidR="00C0030D" w:rsidRDefault="00F37BF5" w:rsidP="43154FA7">
      <w:pPr>
        <w:spacing w:before="240" w:after="240"/>
        <w:rPr>
          <w:rFonts w:ascii="Times New Roman" w:eastAsia="Times New Roman" w:hAnsi="Times New Roman" w:cs="Times New Roman"/>
          <w:b/>
          <w:sz w:val="28"/>
          <w:szCs w:val="28"/>
        </w:rPr>
      </w:pPr>
      <w:bookmarkStart w:id="5" w:name="_Hlk215077538"/>
      <w:r>
        <w:rPr>
          <w:rFonts w:ascii="Times New Roman" w:eastAsia="Times New Roman" w:hAnsi="Times New Roman" w:cs="Times New Roman"/>
          <w:b/>
          <w:sz w:val="28"/>
          <w:szCs w:val="28"/>
        </w:rPr>
        <w:lastRenderedPageBreak/>
        <w:t>1.2.4: The</w:t>
      </w:r>
      <w:r w:rsidR="00C0030D">
        <w:rPr>
          <w:rFonts w:ascii="Times New Roman" w:eastAsia="Times New Roman" w:hAnsi="Times New Roman" w:cs="Times New Roman"/>
          <w:b/>
          <w:sz w:val="28"/>
          <w:szCs w:val="28"/>
        </w:rPr>
        <w:t xml:space="preserve"> </w:t>
      </w:r>
      <w:r w:rsidR="008E2DCB">
        <w:rPr>
          <w:rFonts w:ascii="Times New Roman" w:eastAsia="Times New Roman" w:hAnsi="Times New Roman" w:cs="Times New Roman"/>
          <w:b/>
          <w:sz w:val="28"/>
          <w:szCs w:val="28"/>
        </w:rPr>
        <w:t>Beginning</w:t>
      </w:r>
      <w:r w:rsidR="00C0030D">
        <w:rPr>
          <w:rFonts w:ascii="Times New Roman" w:eastAsia="Times New Roman" w:hAnsi="Times New Roman" w:cs="Times New Roman"/>
          <w:b/>
          <w:sz w:val="28"/>
          <w:szCs w:val="28"/>
        </w:rPr>
        <w:t xml:space="preserve"> of the Modern </w:t>
      </w:r>
      <w:r w:rsidR="008E2DCB">
        <w:rPr>
          <w:rFonts w:ascii="Times New Roman" w:eastAsia="Times New Roman" w:hAnsi="Times New Roman" w:cs="Times New Roman"/>
          <w:b/>
          <w:sz w:val="28"/>
          <w:szCs w:val="28"/>
        </w:rPr>
        <w:t>Property</w:t>
      </w:r>
      <w:r w:rsidR="00C0030D">
        <w:rPr>
          <w:rFonts w:ascii="Times New Roman" w:eastAsia="Times New Roman" w:hAnsi="Times New Roman" w:cs="Times New Roman"/>
          <w:b/>
          <w:sz w:val="28"/>
          <w:szCs w:val="28"/>
        </w:rPr>
        <w:t xml:space="preserve"> Agen</w:t>
      </w:r>
      <w:r w:rsidR="008E2DCB">
        <w:rPr>
          <w:rFonts w:ascii="Times New Roman" w:eastAsia="Times New Roman" w:hAnsi="Times New Roman" w:cs="Times New Roman"/>
          <w:b/>
          <w:sz w:val="28"/>
          <w:szCs w:val="28"/>
        </w:rPr>
        <w:t>cy</w:t>
      </w:r>
    </w:p>
    <w:bookmarkEnd w:id="5"/>
    <w:p w14:paraId="139F4C15" w14:textId="004FBCDE" w:rsidR="22757892" w:rsidRDefault="08398EAE" w:rsidP="43154FA7">
      <w:pPr>
        <w:spacing w:before="240" w:after="240"/>
        <w:rPr>
          <w:rFonts w:ascii="Times New Roman" w:eastAsia="Times New Roman" w:hAnsi="Times New Roman" w:cs="Times New Roman"/>
          <w:sz w:val="28"/>
          <w:szCs w:val="28"/>
        </w:rPr>
      </w:pPr>
      <w:r w:rsidRPr="6104ADFD">
        <w:rPr>
          <w:rFonts w:ascii="Times New Roman" w:eastAsia="Times New Roman" w:hAnsi="Times New Roman" w:cs="Times New Roman"/>
          <w:b/>
          <w:bCs/>
          <w:sz w:val="28"/>
          <w:szCs w:val="28"/>
        </w:rPr>
        <w:t xml:space="preserve"> </w:t>
      </w:r>
      <w:r w:rsidR="22757892" w:rsidRPr="43154FA7">
        <w:rPr>
          <w:rFonts w:ascii="Times New Roman" w:eastAsia="Times New Roman" w:hAnsi="Times New Roman" w:cs="Times New Roman"/>
          <w:b/>
          <w:bCs/>
          <w:sz w:val="28"/>
          <w:szCs w:val="28"/>
        </w:rPr>
        <w:t>Significant advances in the 19th Century</w:t>
      </w:r>
      <w:r w:rsidR="22757892" w:rsidRPr="6104ADFD">
        <w:rPr>
          <w:rFonts w:ascii="Times New Roman" w:eastAsia="Times New Roman" w:hAnsi="Times New Roman" w:cs="Times New Roman"/>
          <w:sz w:val="28"/>
          <w:szCs w:val="28"/>
        </w:rPr>
        <w:t xml:space="preserve">  </w:t>
      </w:r>
    </w:p>
    <w:p w14:paraId="0CD13CCA" w14:textId="328F92F4" w:rsidR="00566E7A" w:rsidRPr="005F0633" w:rsidRDefault="00C538DD" w:rsidP="54A642B5">
      <w:pPr>
        <w:spacing w:before="240" w:after="240"/>
        <w:rPr>
          <w:rFonts w:ascii="Times New Roman" w:hAnsi="Times New Roman" w:cs="Times New Roman"/>
          <w:color w:val="000000" w:themeColor="text1"/>
          <w:shd w:val="clear" w:color="auto" w:fill="FFFFFF"/>
        </w:rPr>
      </w:pPr>
      <w:r w:rsidRPr="73B21C74">
        <w:rPr>
          <w:rFonts w:ascii="Times New Roman" w:eastAsia="Times New Roman" w:hAnsi="Times New Roman" w:cs="Times New Roman"/>
        </w:rPr>
        <w:t xml:space="preserve">The 19th century was a turning point for real estate agents. The introduction of real estate advertisements and classified ads in newspapers, as well as the creation of professional organizations, helped to </w:t>
      </w:r>
      <w:r w:rsidR="00514C5E" w:rsidRPr="73B21C74">
        <w:rPr>
          <w:rFonts w:ascii="Times New Roman" w:eastAsia="Times New Roman" w:hAnsi="Times New Roman" w:cs="Times New Roman"/>
        </w:rPr>
        <w:t>combine</w:t>
      </w:r>
      <w:r w:rsidRPr="73B21C74">
        <w:rPr>
          <w:rFonts w:ascii="Times New Roman" w:eastAsia="Times New Roman" w:hAnsi="Times New Roman" w:cs="Times New Roman"/>
        </w:rPr>
        <w:t xml:space="preserve"> the industry. Real estate agents began to provide a variety of services, including property valuations and legal </w:t>
      </w:r>
      <w:r w:rsidR="00E76340" w:rsidRPr="73B21C74">
        <w:rPr>
          <w:rFonts w:ascii="Times New Roman" w:eastAsia="Times New Roman" w:hAnsi="Times New Roman" w:cs="Times New Roman"/>
        </w:rPr>
        <w:t>help</w:t>
      </w:r>
      <w:r w:rsidRPr="73B21C74">
        <w:rPr>
          <w:rFonts w:ascii="Times New Roman" w:eastAsia="Times New Roman" w:hAnsi="Times New Roman" w:cs="Times New Roman"/>
        </w:rPr>
        <w:t xml:space="preserve">, thereby strengthening </w:t>
      </w:r>
      <w:r w:rsidR="00901AC0">
        <w:rPr>
          <w:rFonts w:ascii="Times New Roman" w:eastAsia="Times New Roman" w:hAnsi="Times New Roman" w:cs="Times New Roman"/>
        </w:rPr>
        <w:t>agent’s</w:t>
      </w:r>
      <w:r w:rsidRPr="73B21C74">
        <w:rPr>
          <w:rFonts w:ascii="Times New Roman" w:eastAsia="Times New Roman" w:hAnsi="Times New Roman" w:cs="Times New Roman"/>
        </w:rPr>
        <w:t xml:space="preserve"> role as essential players in the re</w:t>
      </w:r>
      <w:r w:rsidR="00F81677" w:rsidRPr="73B21C74">
        <w:rPr>
          <w:rFonts w:ascii="Times New Roman" w:eastAsia="Times New Roman" w:hAnsi="Times New Roman" w:cs="Times New Roman"/>
        </w:rPr>
        <w:t>al estate sector</w:t>
      </w:r>
      <w:r w:rsidR="00DE6540" w:rsidRPr="73B21C74">
        <w:rPr>
          <w:rFonts w:ascii="Times New Roman" w:eastAsia="Times New Roman" w:hAnsi="Times New Roman" w:cs="Times New Roman"/>
        </w:rPr>
        <w:t>.</w:t>
      </w:r>
      <w:r w:rsidR="00C67D2A" w:rsidRPr="00C67D2A">
        <w:rPr>
          <w:rFonts w:ascii="Times New Roman" w:hAnsi="Times New Roman" w:cs="Times New Roman"/>
          <w:color w:val="172B4D"/>
          <w:shd w:val="clear" w:color="auto" w:fill="FFFFFF"/>
        </w:rPr>
        <w:t> </w:t>
      </w:r>
      <w:r w:rsidR="00C67D2A" w:rsidRPr="00C67D2A">
        <w:rPr>
          <w:rFonts w:ascii="Times New Roman" w:hAnsi="Times New Roman" w:cs="Times New Roman"/>
          <w:color w:val="172B4D"/>
          <w:shd w:val="clear" w:color="auto" w:fill="FFFFFF"/>
        </w:rPr>
        <w:br/>
      </w:r>
      <w:r w:rsidR="00C67D2A" w:rsidRPr="00C67D2A">
        <w:rPr>
          <w:rFonts w:ascii="Times New Roman" w:hAnsi="Times New Roman" w:cs="Times New Roman"/>
          <w:color w:val="172B4D"/>
          <w:shd w:val="clear" w:color="auto" w:fill="FFFFFF"/>
        </w:rPr>
        <w:br/>
      </w:r>
      <w:r w:rsidR="00C67D2A" w:rsidRPr="00396E92">
        <w:rPr>
          <w:rFonts w:ascii="Times New Roman" w:hAnsi="Times New Roman" w:cs="Times New Roman"/>
          <w:color w:val="000000" w:themeColor="text1"/>
          <w:shd w:val="clear" w:color="auto" w:fill="FFFFFF"/>
        </w:rPr>
        <w:br/>
      </w:r>
      <w:r w:rsidR="00C67D2A" w:rsidRPr="00A07A50">
        <w:rPr>
          <w:rFonts w:ascii="Times New Roman" w:hAnsi="Times New Roman" w:cs="Times New Roman"/>
          <w:color w:val="000000" w:themeColor="text1"/>
          <w:shd w:val="clear" w:color="auto" w:fill="FFFFFF"/>
        </w:rPr>
        <w:t xml:space="preserve"> </w:t>
      </w:r>
      <w:bookmarkStart w:id="6" w:name="_Hlk215077566"/>
      <w:r w:rsidR="002A30EC" w:rsidRPr="73B21C74">
        <w:rPr>
          <w:rFonts w:ascii="Times New Roman" w:eastAsia="Times New Roman" w:hAnsi="Times New Roman" w:cs="Times New Roman"/>
          <w:b/>
          <w:bCs/>
          <w:sz w:val="28"/>
          <w:szCs w:val="28"/>
        </w:rPr>
        <w:t>1.2.5:</w:t>
      </w:r>
      <w:r w:rsidR="7D5964EF" w:rsidRPr="73B21C74">
        <w:rPr>
          <w:rFonts w:ascii="Times New Roman" w:eastAsia="Times New Roman" w:hAnsi="Times New Roman" w:cs="Times New Roman"/>
          <w:b/>
          <w:bCs/>
          <w:sz w:val="28"/>
          <w:szCs w:val="28"/>
        </w:rPr>
        <w:t xml:space="preserve"> </w:t>
      </w:r>
      <w:r w:rsidR="22757892" w:rsidRPr="73B21C74">
        <w:rPr>
          <w:rFonts w:ascii="Times New Roman" w:eastAsia="Times New Roman" w:hAnsi="Times New Roman" w:cs="Times New Roman"/>
          <w:b/>
          <w:bCs/>
          <w:sz w:val="28"/>
          <w:szCs w:val="28"/>
        </w:rPr>
        <w:t>The Twentieth Century: Regulation and Professionalism</w:t>
      </w:r>
      <w:bookmarkStart w:id="7" w:name="_Hlk212352828"/>
      <w:bookmarkEnd w:id="6"/>
    </w:p>
    <w:p w14:paraId="7417A3CE" w14:textId="49056EB6" w:rsidR="003D309A" w:rsidRDefault="005F0633" w:rsidP="002B7460">
      <w:pPr>
        <w:spacing w:before="240" w:after="240"/>
        <w:rPr>
          <w:rFonts w:ascii="Times New Roman" w:eastAsia="Times New Roman" w:hAnsi="Times New Roman" w:cs="Times New Roman"/>
        </w:rPr>
      </w:pPr>
      <w:r w:rsidRPr="005F0633">
        <w:rPr>
          <w:rFonts w:ascii="Times New Roman" w:eastAsia="Times New Roman" w:hAnsi="Times New Roman" w:cs="Times New Roman"/>
        </w:rPr>
        <w:t>Real estate work transformed and became more formalized during the 20th century (Neil, 2023). The authority around the world began to control the industry to ensure that government can protect consumers and promote ethical behaviour</w:t>
      </w:r>
      <w:bookmarkEnd w:id="7"/>
      <w:r w:rsidR="00901AC0">
        <w:rPr>
          <w:rFonts w:ascii="Times New Roman" w:eastAsia="Times New Roman" w:hAnsi="Times New Roman" w:cs="Times New Roman"/>
        </w:rPr>
        <w:t>.</w:t>
      </w:r>
    </w:p>
    <w:p w14:paraId="49700DC4" w14:textId="43AE98A5" w:rsidR="00096822" w:rsidRDefault="002B7460" w:rsidP="002B7460">
      <w:pPr>
        <w:spacing w:before="240" w:after="240"/>
        <w:rPr>
          <w:rFonts w:ascii="Times New Roman" w:eastAsia="Times New Roman" w:hAnsi="Times New Roman" w:cs="Times New Roman"/>
        </w:rPr>
      </w:pPr>
      <w:r w:rsidRPr="006504E1">
        <w:rPr>
          <w:rFonts w:ascii="Times New Roman" w:eastAsia="Times New Roman" w:hAnsi="Times New Roman" w:cs="Times New Roman"/>
          <w:b/>
          <w:bCs/>
        </w:rPr>
        <w:t xml:space="preserve">1.2.6.1: Regulatory </w:t>
      </w:r>
      <w:r w:rsidR="004F21C1">
        <w:rPr>
          <w:rFonts w:ascii="Times New Roman" w:eastAsia="Times New Roman" w:hAnsi="Times New Roman" w:cs="Times New Roman"/>
          <w:b/>
          <w:bCs/>
        </w:rPr>
        <w:t>Structure</w:t>
      </w:r>
      <w:r w:rsidR="00901AC0">
        <w:rPr>
          <w:rFonts w:ascii="Times New Roman" w:eastAsia="Times New Roman" w:hAnsi="Times New Roman" w:cs="Times New Roman"/>
          <w:b/>
          <w:bCs/>
        </w:rPr>
        <w:t>:</w:t>
      </w:r>
      <w:r w:rsidRPr="002B7460">
        <w:rPr>
          <w:rFonts w:ascii="Times New Roman" w:eastAsia="Times New Roman" w:hAnsi="Times New Roman" w:cs="Times New Roman"/>
        </w:rPr>
        <w:t xml:space="preserve"> </w:t>
      </w:r>
      <w:r w:rsidR="00901AC0">
        <w:rPr>
          <w:rFonts w:ascii="Times New Roman" w:eastAsia="Times New Roman" w:hAnsi="Times New Roman" w:cs="Times New Roman"/>
        </w:rPr>
        <w:t>Variety</w:t>
      </w:r>
      <w:r w:rsidRPr="002B7460">
        <w:rPr>
          <w:rFonts w:ascii="Times New Roman" w:eastAsia="Times New Roman" w:hAnsi="Times New Roman" w:cs="Times New Roman"/>
        </w:rPr>
        <w:t xml:space="preserve"> regulations </w:t>
      </w:r>
      <w:r w:rsidR="00901AC0">
        <w:rPr>
          <w:rFonts w:ascii="Times New Roman" w:eastAsia="Times New Roman" w:hAnsi="Times New Roman" w:cs="Times New Roman"/>
        </w:rPr>
        <w:t xml:space="preserve">have </w:t>
      </w:r>
      <w:r w:rsidRPr="002B7460">
        <w:rPr>
          <w:rFonts w:ascii="Times New Roman" w:eastAsia="Times New Roman" w:hAnsi="Times New Roman" w:cs="Times New Roman"/>
        </w:rPr>
        <w:t xml:space="preserve">introduced to protect consumers, such </w:t>
      </w:r>
      <w:r w:rsidR="006504E1" w:rsidRPr="002B7460">
        <w:rPr>
          <w:rFonts w:ascii="Times New Roman" w:eastAsia="Times New Roman" w:hAnsi="Times New Roman" w:cs="Times New Roman"/>
        </w:rPr>
        <w:t>as</w:t>
      </w:r>
      <w:r w:rsidRPr="002B7460">
        <w:rPr>
          <w:rFonts w:ascii="Times New Roman" w:eastAsia="Times New Roman" w:hAnsi="Times New Roman" w:cs="Times New Roman"/>
        </w:rPr>
        <w:t xml:space="preserve"> Regulation of Real Estate Transactions, introduce of new laws and regulations, </w:t>
      </w:r>
      <w:r w:rsidR="005F0D3E" w:rsidRPr="002B7460">
        <w:rPr>
          <w:rFonts w:ascii="Times New Roman" w:eastAsia="Times New Roman" w:hAnsi="Times New Roman" w:cs="Times New Roman"/>
        </w:rPr>
        <w:t>furthermore,</w:t>
      </w:r>
      <w:r w:rsidRPr="002B7460">
        <w:rPr>
          <w:rFonts w:ascii="Times New Roman" w:eastAsia="Times New Roman" w:hAnsi="Times New Roman" w:cs="Times New Roman"/>
        </w:rPr>
        <w:t xml:space="preserve"> </w:t>
      </w:r>
      <w:r w:rsidR="006504E1">
        <w:rPr>
          <w:rFonts w:ascii="Times New Roman" w:eastAsia="Times New Roman" w:hAnsi="Times New Roman" w:cs="Times New Roman"/>
        </w:rPr>
        <w:t>controlling of real estate agents</w:t>
      </w:r>
      <w:r w:rsidRPr="002B7460">
        <w:rPr>
          <w:rFonts w:ascii="Times New Roman" w:eastAsia="Times New Roman" w:hAnsi="Times New Roman" w:cs="Times New Roman"/>
        </w:rPr>
        <w:t xml:space="preserve">. In the United Kingdom, the Estate Agents Act 1979 was a significant piece of legislation. This system can help to </w:t>
      </w:r>
      <w:r w:rsidR="537A3BCE" w:rsidRPr="1B4033B4">
        <w:rPr>
          <w:rFonts w:ascii="Times New Roman" w:eastAsia="Times New Roman" w:hAnsi="Times New Roman" w:cs="Times New Roman"/>
        </w:rPr>
        <w:t>check</w:t>
      </w:r>
      <w:r w:rsidRPr="002B7460">
        <w:rPr>
          <w:rFonts w:ascii="Times New Roman" w:eastAsia="Times New Roman" w:hAnsi="Times New Roman" w:cs="Times New Roman"/>
        </w:rPr>
        <w:t xml:space="preserve"> the behaviour of agents, support, and promote transparency in real estate transactions</w:t>
      </w:r>
      <w:r w:rsidR="00901AC0">
        <w:rPr>
          <w:rFonts w:ascii="Times New Roman" w:eastAsia="Times New Roman" w:hAnsi="Times New Roman" w:cs="Times New Roman"/>
        </w:rPr>
        <w:t>.</w:t>
      </w:r>
    </w:p>
    <w:p w14:paraId="56795E9F" w14:textId="77777777" w:rsidR="00096822" w:rsidRDefault="00096822" w:rsidP="475241C3">
      <w:pPr>
        <w:spacing w:before="240" w:after="240"/>
        <w:rPr>
          <w:rFonts w:ascii="Times New Roman" w:eastAsia="Times New Roman" w:hAnsi="Times New Roman" w:cs="Times New Roman"/>
        </w:rPr>
      </w:pPr>
    </w:p>
    <w:p w14:paraId="51FAA526" w14:textId="652E16EB" w:rsidR="7D0ACEC9" w:rsidRDefault="7D0ACEC9" w:rsidP="7D0ACEC9">
      <w:pPr>
        <w:spacing w:before="240" w:after="240"/>
        <w:rPr>
          <w:rFonts w:ascii="Times New Roman" w:eastAsia="Times New Roman" w:hAnsi="Times New Roman" w:cs="Times New Roman"/>
        </w:rPr>
      </w:pPr>
    </w:p>
    <w:p w14:paraId="0BA65919" w14:textId="77777777" w:rsidR="00604020" w:rsidRDefault="00AE7B09" w:rsidP="54A642B5">
      <w:pPr>
        <w:spacing w:before="240" w:after="240"/>
        <w:rPr>
          <w:rFonts w:ascii="Times New Roman" w:eastAsia="Times New Roman" w:hAnsi="Times New Roman" w:cs="Times New Roman"/>
          <w:sz w:val="28"/>
          <w:szCs w:val="28"/>
        </w:rPr>
      </w:pPr>
      <w:bookmarkStart w:id="8" w:name="_Hlk215077695"/>
      <w:r w:rsidRPr="33D81300">
        <w:rPr>
          <w:rFonts w:ascii="Times New Roman" w:eastAsia="Times New Roman" w:hAnsi="Times New Roman" w:cs="Times New Roman"/>
          <w:b/>
          <w:sz w:val="28"/>
          <w:szCs w:val="28"/>
        </w:rPr>
        <w:t>1.3: Professional</w:t>
      </w:r>
      <w:r w:rsidR="7968AB93" w:rsidRPr="33D81300">
        <w:rPr>
          <w:rFonts w:ascii="Times New Roman" w:eastAsia="Times New Roman" w:hAnsi="Times New Roman" w:cs="Times New Roman"/>
          <w:b/>
          <w:sz w:val="28"/>
          <w:szCs w:val="28"/>
        </w:rPr>
        <w:t xml:space="preserve"> Organisations and </w:t>
      </w:r>
      <w:r w:rsidR="7F7FAC33" w:rsidRPr="33D81300">
        <w:rPr>
          <w:rFonts w:ascii="Times New Roman" w:eastAsia="Times New Roman" w:hAnsi="Times New Roman" w:cs="Times New Roman"/>
          <w:b/>
          <w:sz w:val="28"/>
          <w:szCs w:val="28"/>
        </w:rPr>
        <w:t>Education</w:t>
      </w:r>
      <w:bookmarkEnd w:id="8"/>
      <w:r w:rsidR="7F7FAC33" w:rsidRPr="33D81300">
        <w:rPr>
          <w:rFonts w:ascii="Times New Roman" w:eastAsia="Times New Roman" w:hAnsi="Times New Roman" w:cs="Times New Roman"/>
          <w:b/>
          <w:sz w:val="28"/>
          <w:szCs w:val="28"/>
        </w:rPr>
        <w:t>:</w:t>
      </w:r>
      <w:r w:rsidR="7F7FAC33" w:rsidRPr="33D81300">
        <w:rPr>
          <w:rFonts w:ascii="Times New Roman" w:eastAsia="Times New Roman" w:hAnsi="Times New Roman" w:cs="Times New Roman"/>
          <w:sz w:val="28"/>
          <w:szCs w:val="28"/>
        </w:rPr>
        <w:t xml:space="preserve"> </w:t>
      </w:r>
    </w:p>
    <w:p w14:paraId="0704CBAA" w14:textId="3D6710A2" w:rsidR="003D309A" w:rsidRDefault="00604020" w:rsidP="003D309A">
      <w:pPr>
        <w:spacing w:before="240" w:after="240"/>
        <w:rPr>
          <w:rFonts w:ascii="Times New Roman" w:eastAsia="Times New Roman" w:hAnsi="Times New Roman" w:cs="Times New Roman"/>
          <w:bCs/>
        </w:rPr>
      </w:pPr>
      <w:bookmarkStart w:id="9" w:name="_Hlk215077742"/>
      <w:r w:rsidRPr="00604020">
        <w:rPr>
          <w:rFonts w:ascii="Times New Roman" w:eastAsia="Times New Roman" w:hAnsi="Times New Roman" w:cs="Times New Roman"/>
          <w:b/>
          <w:bCs/>
          <w:sz w:val="28"/>
          <w:szCs w:val="28"/>
        </w:rPr>
        <w:t>1.3.1</w:t>
      </w:r>
      <w:r>
        <w:rPr>
          <w:rFonts w:ascii="Times New Roman" w:eastAsia="Times New Roman" w:hAnsi="Times New Roman" w:cs="Times New Roman"/>
          <w:b/>
          <w:bCs/>
          <w:sz w:val="28"/>
          <w:szCs w:val="28"/>
        </w:rPr>
        <w:t>:</w:t>
      </w:r>
      <w:r w:rsidRPr="00604020">
        <w:rPr>
          <w:rFonts w:ascii="Times New Roman" w:eastAsia="Times New Roman" w:hAnsi="Times New Roman" w:cs="Times New Roman"/>
          <w:b/>
          <w:bCs/>
        </w:rPr>
        <w:t xml:space="preserve"> Professional</w:t>
      </w:r>
      <w:r w:rsidR="357A41BE" w:rsidRPr="6104ADFD">
        <w:rPr>
          <w:rFonts w:ascii="Times New Roman" w:eastAsia="Times New Roman" w:hAnsi="Times New Roman" w:cs="Times New Roman"/>
          <w:b/>
        </w:rPr>
        <w:t xml:space="preserve"> Groups and Education</w:t>
      </w:r>
      <w:bookmarkEnd w:id="9"/>
      <w:r w:rsidR="357A41BE" w:rsidRPr="6104ADFD">
        <w:rPr>
          <w:rFonts w:ascii="Times New Roman" w:eastAsia="Times New Roman" w:hAnsi="Times New Roman" w:cs="Times New Roman"/>
          <w:b/>
        </w:rPr>
        <w:t xml:space="preserve">: </w:t>
      </w:r>
      <w:r w:rsidR="003D309A" w:rsidRPr="005D5AD2">
        <w:rPr>
          <w:rFonts w:ascii="Times New Roman" w:eastAsia="Times New Roman" w:hAnsi="Times New Roman" w:cs="Times New Roman"/>
          <w:bCs/>
        </w:rPr>
        <w:t xml:space="preserve">Professional groups and training: Professional groups </w:t>
      </w:r>
      <w:r w:rsidR="00B43BFB">
        <w:rPr>
          <w:rFonts w:ascii="Times New Roman" w:eastAsia="Times New Roman" w:hAnsi="Times New Roman" w:cs="Times New Roman"/>
          <w:bCs/>
        </w:rPr>
        <w:t>including</w:t>
      </w:r>
      <w:r w:rsidR="003D309A" w:rsidRPr="005D5AD2">
        <w:rPr>
          <w:rFonts w:ascii="Times New Roman" w:eastAsia="Times New Roman" w:hAnsi="Times New Roman" w:cs="Times New Roman"/>
          <w:bCs/>
        </w:rPr>
        <w:t xml:space="preserve"> the National Association of Realtors (NAEA) in the United Kingdom and the National </w:t>
      </w:r>
      <w:r w:rsidR="00AA48D5">
        <w:rPr>
          <w:rFonts w:ascii="Times New Roman" w:eastAsia="Times New Roman" w:hAnsi="Times New Roman" w:cs="Times New Roman"/>
          <w:bCs/>
        </w:rPr>
        <w:t>Institute</w:t>
      </w:r>
      <w:r w:rsidR="003D309A" w:rsidRPr="005D5AD2">
        <w:rPr>
          <w:rFonts w:ascii="Times New Roman" w:eastAsia="Times New Roman" w:hAnsi="Times New Roman" w:cs="Times New Roman"/>
          <w:bCs/>
        </w:rPr>
        <w:t xml:space="preserve"> of Realtors (NAR) in the United </w:t>
      </w:r>
      <w:r w:rsidR="006471DA" w:rsidRPr="005D5AD2">
        <w:rPr>
          <w:rFonts w:ascii="Times New Roman" w:eastAsia="Times New Roman" w:hAnsi="Times New Roman" w:cs="Times New Roman"/>
          <w:bCs/>
        </w:rPr>
        <w:t>States</w:t>
      </w:r>
      <w:r w:rsidR="006471DA" w:rsidRPr="006471DA">
        <w:rPr>
          <w:rFonts w:ascii="Times New Roman" w:eastAsia="Times New Roman" w:hAnsi="Times New Roman" w:cs="Times New Roman"/>
          <w:bCs/>
        </w:rPr>
        <w:t xml:space="preserve"> </w:t>
      </w:r>
      <w:r w:rsidR="004F21C1" w:rsidRPr="006471DA">
        <w:rPr>
          <w:rFonts w:ascii="Times New Roman" w:eastAsia="Times New Roman" w:hAnsi="Times New Roman" w:cs="Times New Roman"/>
          <w:bCs/>
        </w:rPr>
        <w:t>increased</w:t>
      </w:r>
      <w:r w:rsidR="006471DA" w:rsidRPr="006471DA">
        <w:rPr>
          <w:rFonts w:ascii="Times New Roman" w:eastAsia="Times New Roman" w:hAnsi="Times New Roman" w:cs="Times New Roman"/>
          <w:bCs/>
        </w:rPr>
        <w:t xml:space="preserve"> the requirements of real estate agents and offered variety training programs.</w:t>
      </w:r>
      <w:r w:rsidR="005D2CFD">
        <w:rPr>
          <w:rFonts w:ascii="Times New Roman" w:eastAsia="Times New Roman" w:hAnsi="Times New Roman" w:cs="Times New Roman"/>
          <w:bCs/>
        </w:rPr>
        <w:t xml:space="preserve"> </w:t>
      </w:r>
      <w:r w:rsidR="003D309A" w:rsidRPr="005D5AD2">
        <w:rPr>
          <w:rFonts w:ascii="Times New Roman" w:eastAsia="Times New Roman" w:hAnsi="Times New Roman" w:cs="Times New Roman"/>
          <w:bCs/>
        </w:rPr>
        <w:t xml:space="preserve">These </w:t>
      </w:r>
      <w:r w:rsidR="00327DD4">
        <w:rPr>
          <w:rFonts w:ascii="Times New Roman" w:eastAsia="Times New Roman" w:hAnsi="Times New Roman" w:cs="Times New Roman"/>
          <w:bCs/>
        </w:rPr>
        <w:t xml:space="preserve">companies </w:t>
      </w:r>
      <w:r w:rsidR="00327DD4" w:rsidRPr="005D5AD2">
        <w:rPr>
          <w:rFonts w:ascii="Times New Roman" w:eastAsia="Times New Roman" w:hAnsi="Times New Roman" w:cs="Times New Roman"/>
          <w:bCs/>
        </w:rPr>
        <w:t>have</w:t>
      </w:r>
      <w:r w:rsidR="003D309A" w:rsidRPr="005D5AD2">
        <w:rPr>
          <w:rFonts w:ascii="Times New Roman" w:eastAsia="Times New Roman" w:hAnsi="Times New Roman" w:cs="Times New Roman"/>
          <w:bCs/>
        </w:rPr>
        <w:t xml:space="preserve"> </w:t>
      </w:r>
      <w:r w:rsidR="001534AD">
        <w:rPr>
          <w:rFonts w:ascii="Times New Roman" w:eastAsia="Times New Roman" w:hAnsi="Times New Roman" w:cs="Times New Roman"/>
          <w:bCs/>
        </w:rPr>
        <w:t>a stabled</w:t>
      </w:r>
      <w:r w:rsidR="003D309A" w:rsidRPr="005D5AD2">
        <w:rPr>
          <w:rFonts w:ascii="Times New Roman" w:eastAsia="Times New Roman" w:hAnsi="Times New Roman" w:cs="Times New Roman"/>
          <w:bCs/>
        </w:rPr>
        <w:t xml:space="preserve"> </w:t>
      </w:r>
      <w:r w:rsidR="00C4362B">
        <w:rPr>
          <w:rFonts w:ascii="Times New Roman" w:eastAsia="Times New Roman" w:hAnsi="Times New Roman" w:cs="Times New Roman"/>
          <w:bCs/>
        </w:rPr>
        <w:t xml:space="preserve">framework for </w:t>
      </w:r>
      <w:r w:rsidR="003D309A" w:rsidRPr="005D5AD2">
        <w:rPr>
          <w:rFonts w:ascii="Times New Roman" w:eastAsia="Times New Roman" w:hAnsi="Times New Roman" w:cs="Times New Roman"/>
          <w:bCs/>
        </w:rPr>
        <w:t>knowledge</w:t>
      </w:r>
      <w:r w:rsidR="00C4362B">
        <w:rPr>
          <w:rFonts w:ascii="Times New Roman" w:eastAsia="Times New Roman" w:hAnsi="Times New Roman" w:cs="Times New Roman"/>
          <w:bCs/>
        </w:rPr>
        <w:t xml:space="preserve"> dissemination</w:t>
      </w:r>
      <w:r w:rsidR="003D309A" w:rsidRPr="005D5AD2">
        <w:rPr>
          <w:rFonts w:ascii="Times New Roman" w:eastAsia="Times New Roman" w:hAnsi="Times New Roman" w:cs="Times New Roman"/>
          <w:bCs/>
        </w:rPr>
        <w:t xml:space="preserve"> and </w:t>
      </w:r>
      <w:r w:rsidR="00C4362B">
        <w:rPr>
          <w:rFonts w:ascii="Times New Roman" w:eastAsia="Times New Roman" w:hAnsi="Times New Roman" w:cs="Times New Roman"/>
          <w:bCs/>
        </w:rPr>
        <w:t>offered</w:t>
      </w:r>
      <w:r w:rsidR="003D309A" w:rsidRPr="005D5AD2">
        <w:rPr>
          <w:rFonts w:ascii="Times New Roman" w:eastAsia="Times New Roman" w:hAnsi="Times New Roman" w:cs="Times New Roman"/>
          <w:bCs/>
        </w:rPr>
        <w:t xml:space="preserve"> training t</w:t>
      </w:r>
      <w:r w:rsidR="00C4362B">
        <w:rPr>
          <w:rFonts w:ascii="Times New Roman" w:eastAsia="Times New Roman" w:hAnsi="Times New Roman" w:cs="Times New Roman"/>
          <w:bCs/>
        </w:rPr>
        <w:t>o</w:t>
      </w:r>
      <w:r w:rsidR="003D309A" w:rsidRPr="005D5AD2">
        <w:rPr>
          <w:rFonts w:ascii="Times New Roman" w:eastAsia="Times New Roman" w:hAnsi="Times New Roman" w:cs="Times New Roman"/>
          <w:bCs/>
        </w:rPr>
        <w:t xml:space="preserve"> help agents </w:t>
      </w:r>
      <w:r w:rsidR="00C4362B">
        <w:rPr>
          <w:rFonts w:ascii="Times New Roman" w:eastAsia="Times New Roman" w:hAnsi="Times New Roman" w:cs="Times New Roman"/>
          <w:bCs/>
        </w:rPr>
        <w:t xml:space="preserve">in </w:t>
      </w:r>
      <w:r w:rsidR="2114D26C" w:rsidRPr="69600F31">
        <w:rPr>
          <w:rFonts w:ascii="Times New Roman" w:eastAsia="Times New Roman" w:hAnsi="Times New Roman" w:cs="Times New Roman"/>
        </w:rPr>
        <w:t>staying</w:t>
      </w:r>
      <w:r w:rsidR="00C4362B">
        <w:rPr>
          <w:rFonts w:ascii="Times New Roman" w:eastAsia="Times New Roman" w:hAnsi="Times New Roman" w:cs="Times New Roman"/>
          <w:bCs/>
        </w:rPr>
        <w:t xml:space="preserve"> apprised of industry developments </w:t>
      </w:r>
      <w:r w:rsidR="00327DD4">
        <w:rPr>
          <w:rFonts w:ascii="Times New Roman" w:eastAsia="Times New Roman" w:hAnsi="Times New Roman" w:cs="Times New Roman"/>
          <w:bCs/>
        </w:rPr>
        <w:t xml:space="preserve">and </w:t>
      </w:r>
      <w:r w:rsidR="621DABDA" w:rsidRPr="69600F31">
        <w:rPr>
          <w:rFonts w:ascii="Times New Roman" w:eastAsia="Times New Roman" w:hAnsi="Times New Roman" w:cs="Times New Roman"/>
        </w:rPr>
        <w:t>best</w:t>
      </w:r>
      <w:r w:rsidR="00327DD4">
        <w:rPr>
          <w:rFonts w:ascii="Times New Roman" w:eastAsia="Times New Roman" w:hAnsi="Times New Roman" w:cs="Times New Roman"/>
          <w:bCs/>
        </w:rPr>
        <w:t xml:space="preserve"> practices.</w:t>
      </w:r>
    </w:p>
    <w:p w14:paraId="5E05FD8A" w14:textId="77777777" w:rsidR="003D309A" w:rsidRPr="009A41A5" w:rsidRDefault="003D309A" w:rsidP="003D309A">
      <w:pPr>
        <w:spacing w:after="0" w:line="240" w:lineRule="auto"/>
        <w:rPr>
          <w:rFonts w:ascii="Times New Roman" w:eastAsia="Times New Roman" w:hAnsi="Times New Roman" w:cs="Times New Roman"/>
          <w:lang w:eastAsia="en-GB"/>
        </w:rPr>
      </w:pPr>
    </w:p>
    <w:p w14:paraId="65B62F49" w14:textId="32239CB1" w:rsidR="00545193" w:rsidRPr="002012AD" w:rsidRDefault="00AE7B09" w:rsidP="43154FA7">
      <w:pPr>
        <w:spacing w:before="240" w:after="240"/>
        <w:rPr>
          <w:rFonts w:ascii="Times New Roman" w:eastAsia="Times New Roman" w:hAnsi="Times New Roman" w:cs="Times New Roman"/>
          <w:bCs/>
        </w:rPr>
      </w:pPr>
      <w:bookmarkStart w:id="10" w:name="_Hlk215077800"/>
      <w:r>
        <w:rPr>
          <w:rFonts w:ascii="Times New Roman" w:eastAsia="Times New Roman" w:hAnsi="Times New Roman" w:cs="Times New Roman"/>
          <w:b/>
        </w:rPr>
        <w:t>1.3.</w:t>
      </w:r>
      <w:r w:rsidR="00604020">
        <w:rPr>
          <w:rFonts w:ascii="Times New Roman" w:eastAsia="Times New Roman" w:hAnsi="Times New Roman" w:cs="Times New Roman"/>
          <w:b/>
        </w:rPr>
        <w:t>2</w:t>
      </w:r>
      <w:r>
        <w:rPr>
          <w:rFonts w:ascii="Times New Roman" w:eastAsia="Times New Roman" w:hAnsi="Times New Roman" w:cs="Times New Roman"/>
          <w:b/>
        </w:rPr>
        <w:t>:</w:t>
      </w:r>
      <w:r w:rsidRPr="6104ADFD">
        <w:rPr>
          <w:rFonts w:ascii="Times New Roman" w:eastAsia="Times New Roman" w:hAnsi="Times New Roman" w:cs="Times New Roman"/>
          <w:b/>
        </w:rPr>
        <w:t xml:space="preserve"> The</w:t>
      </w:r>
      <w:r w:rsidR="7EB51837" w:rsidRPr="6104ADFD">
        <w:rPr>
          <w:rFonts w:ascii="Times New Roman" w:eastAsia="Times New Roman" w:hAnsi="Times New Roman" w:cs="Times New Roman"/>
          <w:b/>
        </w:rPr>
        <w:t xml:space="preserve"> </w:t>
      </w:r>
      <w:r w:rsidR="00545193" w:rsidRPr="00545193">
        <w:rPr>
          <w:rFonts w:ascii="Times New Roman" w:eastAsia="Times New Roman" w:hAnsi="Times New Roman" w:cs="Times New Roman"/>
          <w:b/>
        </w:rPr>
        <w:t>Digitalization</w:t>
      </w:r>
      <w:bookmarkEnd w:id="10"/>
      <w:r w:rsidR="00015FAE">
        <w:rPr>
          <w:rFonts w:ascii="Times New Roman" w:eastAsia="Times New Roman" w:hAnsi="Times New Roman" w:cs="Times New Roman"/>
          <w:b/>
        </w:rPr>
        <w:t xml:space="preserve"> and</w:t>
      </w:r>
      <w:r w:rsidR="00545193" w:rsidRPr="00545193">
        <w:rPr>
          <w:rFonts w:ascii="Times New Roman" w:eastAsia="Times New Roman" w:hAnsi="Times New Roman" w:cs="Times New Roman"/>
          <w:b/>
        </w:rPr>
        <w:t xml:space="preserve"> </w:t>
      </w:r>
      <w:r w:rsidR="00545193" w:rsidRPr="00015FAE">
        <w:rPr>
          <w:rFonts w:ascii="Times New Roman" w:eastAsia="Times New Roman" w:hAnsi="Times New Roman" w:cs="Times New Roman"/>
          <w:b/>
        </w:rPr>
        <w:t>Real estate professionals in the 21st century</w:t>
      </w:r>
      <w:r w:rsidR="00015FAE">
        <w:rPr>
          <w:rFonts w:ascii="Times New Roman" w:eastAsia="Times New Roman" w:hAnsi="Times New Roman" w:cs="Times New Roman"/>
          <w:b/>
        </w:rPr>
        <w:t>:</w:t>
      </w:r>
      <w:r w:rsidR="00545193" w:rsidRPr="00545193">
        <w:rPr>
          <w:rFonts w:ascii="Times New Roman" w:eastAsia="Times New Roman" w:hAnsi="Times New Roman" w:cs="Times New Roman"/>
          <w:bCs/>
        </w:rPr>
        <w:t xml:space="preserve"> The rise of the internet and digital technologies has transformed the real estate industry. This situation </w:t>
      </w:r>
      <w:r w:rsidR="002012AD" w:rsidRPr="00545193">
        <w:rPr>
          <w:rFonts w:ascii="Times New Roman" w:eastAsia="Times New Roman" w:hAnsi="Times New Roman" w:cs="Times New Roman"/>
          <w:bCs/>
        </w:rPr>
        <w:t>could change</w:t>
      </w:r>
      <w:r w:rsidR="00545193" w:rsidRPr="00545193">
        <w:rPr>
          <w:rFonts w:ascii="Times New Roman" w:eastAsia="Times New Roman" w:hAnsi="Times New Roman" w:cs="Times New Roman"/>
          <w:bCs/>
        </w:rPr>
        <w:t xml:space="preserve"> how real estate agents work and engage with clients (Re Max, Elite, 2024).</w:t>
      </w:r>
      <w:r w:rsidR="00E3313A">
        <w:rPr>
          <w:rFonts w:ascii="Times New Roman" w:eastAsia="Times New Roman" w:hAnsi="Times New Roman" w:cs="Times New Roman"/>
          <w:bCs/>
        </w:rPr>
        <w:t xml:space="preserve"> </w:t>
      </w:r>
      <w:r w:rsidR="00D6136D">
        <w:rPr>
          <w:rFonts w:ascii="Times New Roman" w:eastAsia="Times New Roman" w:hAnsi="Times New Roman" w:cs="Times New Roman"/>
          <w:bCs/>
        </w:rPr>
        <w:t xml:space="preserve">The emergence of online </w:t>
      </w:r>
      <w:r w:rsidR="006353F8">
        <w:rPr>
          <w:rFonts w:ascii="Times New Roman" w:eastAsia="Times New Roman" w:hAnsi="Times New Roman" w:cs="Times New Roman"/>
          <w:bCs/>
        </w:rPr>
        <w:t xml:space="preserve">property portals such as </w:t>
      </w:r>
      <w:r w:rsidR="006205DC">
        <w:rPr>
          <w:rFonts w:ascii="Times New Roman" w:eastAsia="Times New Roman" w:hAnsi="Times New Roman" w:cs="Times New Roman"/>
          <w:bCs/>
        </w:rPr>
        <w:t>Rightmove, Zillow and Realtor.com ma</w:t>
      </w:r>
      <w:r w:rsidR="00923531">
        <w:rPr>
          <w:rFonts w:ascii="Times New Roman" w:eastAsia="Times New Roman" w:hAnsi="Times New Roman" w:cs="Times New Roman"/>
          <w:bCs/>
        </w:rPr>
        <w:t xml:space="preserve">de a </w:t>
      </w:r>
      <w:r w:rsidR="00A06142">
        <w:rPr>
          <w:rFonts w:ascii="Times New Roman" w:eastAsia="Times New Roman" w:hAnsi="Times New Roman" w:cs="Times New Roman"/>
          <w:bCs/>
        </w:rPr>
        <w:t>meaningful change</w:t>
      </w:r>
      <w:r w:rsidR="007E19A8">
        <w:rPr>
          <w:rFonts w:ascii="Times New Roman" w:eastAsia="Times New Roman" w:hAnsi="Times New Roman" w:cs="Times New Roman"/>
          <w:bCs/>
        </w:rPr>
        <w:t xml:space="preserve"> in</w:t>
      </w:r>
      <w:r w:rsidR="009D59C4">
        <w:rPr>
          <w:rFonts w:ascii="Times New Roman" w:eastAsia="Times New Roman" w:hAnsi="Times New Roman" w:cs="Times New Roman"/>
          <w:bCs/>
        </w:rPr>
        <w:t xml:space="preserve"> the way of searched and marketed </w:t>
      </w:r>
      <w:r w:rsidR="00EE23A9">
        <w:rPr>
          <w:rFonts w:ascii="Times New Roman" w:eastAsia="Times New Roman" w:hAnsi="Times New Roman" w:cs="Times New Roman"/>
          <w:bCs/>
        </w:rPr>
        <w:t>the houses. Th</w:t>
      </w:r>
      <w:r w:rsidR="007E19A8">
        <w:rPr>
          <w:rFonts w:ascii="Times New Roman" w:eastAsia="Times New Roman" w:hAnsi="Times New Roman" w:cs="Times New Roman"/>
          <w:bCs/>
        </w:rPr>
        <w:t>e peoples, who wanted to buy, or rented a house were able to do from home.</w:t>
      </w:r>
    </w:p>
    <w:p w14:paraId="323568E1" w14:textId="3F01EFC5" w:rsidR="00A969D1" w:rsidRDefault="00A969D1" w:rsidP="6104ADFD">
      <w:pPr>
        <w:spacing w:before="240" w:after="240"/>
      </w:pPr>
    </w:p>
    <w:p w14:paraId="11725169" w14:textId="3217ACC7" w:rsidR="6104ADFD" w:rsidRPr="00A969D1" w:rsidRDefault="001534BB" w:rsidP="6104ADFD">
      <w:pPr>
        <w:spacing w:before="240" w:after="240"/>
      </w:pPr>
      <w:bookmarkStart w:id="11" w:name="_Hlk215077846"/>
      <w:r>
        <w:rPr>
          <w:rFonts w:ascii="Times New Roman" w:eastAsia="Times New Roman" w:hAnsi="Times New Roman" w:cs="Times New Roman"/>
          <w:b/>
          <w:bCs/>
          <w:sz w:val="28"/>
          <w:szCs w:val="28"/>
        </w:rPr>
        <w:t>1.4:</w:t>
      </w:r>
      <w:r w:rsidRPr="43154FA7">
        <w:rPr>
          <w:rFonts w:ascii="Times New Roman" w:eastAsia="Times New Roman" w:hAnsi="Times New Roman" w:cs="Times New Roman"/>
          <w:b/>
          <w:bCs/>
          <w:sz w:val="28"/>
          <w:szCs w:val="28"/>
        </w:rPr>
        <w:t xml:space="preserve"> The</w:t>
      </w:r>
      <w:r w:rsidR="066D9A97" w:rsidRPr="43154FA7">
        <w:rPr>
          <w:rFonts w:ascii="Times New Roman" w:eastAsia="Times New Roman" w:hAnsi="Times New Roman" w:cs="Times New Roman"/>
          <w:b/>
          <w:bCs/>
          <w:sz w:val="28"/>
          <w:szCs w:val="28"/>
        </w:rPr>
        <w:t xml:space="preserve"> Emergence of the Contemporary Real Estate Agent </w:t>
      </w:r>
      <w:r w:rsidR="066D9A97" w:rsidRPr="43154FA7">
        <w:rPr>
          <w:rFonts w:ascii="Aptos" w:eastAsia="Aptos" w:hAnsi="Aptos" w:cs="Aptos"/>
          <w:sz w:val="28"/>
          <w:szCs w:val="28"/>
        </w:rPr>
        <w:t xml:space="preserve"> </w:t>
      </w:r>
    </w:p>
    <w:bookmarkEnd w:id="11"/>
    <w:p w14:paraId="2F55EA3F" w14:textId="585A9AC1" w:rsidR="06ABDF13" w:rsidRDefault="06ABDF13" w:rsidP="6104ADFD">
      <w:pPr>
        <w:spacing w:before="240" w:after="240"/>
        <w:rPr>
          <w:rFonts w:ascii="Times New Roman" w:eastAsia="Times New Roman" w:hAnsi="Times New Roman" w:cs="Times New Roman"/>
          <w:b/>
        </w:rPr>
      </w:pPr>
      <w:r w:rsidRPr="6104ADFD">
        <w:rPr>
          <w:rFonts w:ascii="Times New Roman" w:eastAsia="Times New Roman" w:hAnsi="Times New Roman" w:cs="Times New Roman"/>
        </w:rPr>
        <w:t xml:space="preserve">The Industrial Revolution of the eighteenth and nineteenth centuries brought enormous social and economic changes, which led e.g., </w:t>
      </w:r>
      <w:r w:rsidR="00F50819">
        <w:rPr>
          <w:rFonts w:ascii="Times New Roman" w:eastAsia="Times New Roman" w:hAnsi="Times New Roman" w:cs="Times New Roman"/>
        </w:rPr>
        <w:t>(</w:t>
      </w:r>
      <w:r w:rsidRPr="6104ADFD">
        <w:rPr>
          <w:rFonts w:ascii="Times New Roman" w:eastAsia="Times New Roman" w:hAnsi="Times New Roman" w:cs="Times New Roman"/>
        </w:rPr>
        <w:t xml:space="preserve">Angel et al. 2012) to urbanisation and the growth of cities. Urbanisation in the property market means that people </w:t>
      </w:r>
      <w:r w:rsidR="00A51849">
        <w:rPr>
          <w:rFonts w:ascii="Times New Roman" w:eastAsia="Times New Roman" w:hAnsi="Times New Roman" w:cs="Times New Roman"/>
        </w:rPr>
        <w:t>moved</w:t>
      </w:r>
      <w:r w:rsidRPr="6104ADFD">
        <w:rPr>
          <w:rFonts w:ascii="Times New Roman" w:eastAsia="Times New Roman" w:hAnsi="Times New Roman" w:cs="Times New Roman"/>
        </w:rPr>
        <w:t xml:space="preserve"> from the countryside to cities, which increases demand for diverse types of properties, such as houses, businesses, and factories. Consequently, the property market experienced significant transformation to accommodate these emerging needs. This trend increases urban density and size, leading to the construction of new residential, commercial, and infrastructural developments, which require the involvement of real estate agencies to support this expansion by providing services and support for property development.</w:t>
      </w:r>
      <w:r w:rsidR="2498E416" w:rsidRPr="4EED24A6">
        <w:rPr>
          <w:rFonts w:ascii="Times New Roman" w:eastAsia="Times New Roman" w:hAnsi="Times New Roman" w:cs="Times New Roman"/>
        </w:rPr>
        <w:t xml:space="preserve"> </w:t>
      </w:r>
    </w:p>
    <w:p w14:paraId="59FC57E0" w14:textId="37E4C5B8" w:rsidR="4EED24A6" w:rsidRPr="00976D1A" w:rsidRDefault="066D9A97" w:rsidP="4EED24A6">
      <w:pPr>
        <w:spacing w:before="240" w:after="240"/>
      </w:pPr>
      <w:r w:rsidRPr="6104ADFD">
        <w:rPr>
          <w:rFonts w:ascii="Times New Roman" w:eastAsia="Times New Roman" w:hAnsi="Times New Roman" w:cs="Times New Roman"/>
        </w:rPr>
        <w:t xml:space="preserve">The </w:t>
      </w:r>
      <w:r w:rsidR="7BAF8D72" w:rsidRPr="6104ADFD">
        <w:rPr>
          <w:rFonts w:ascii="Times New Roman" w:eastAsia="Times New Roman" w:hAnsi="Times New Roman" w:cs="Times New Roman"/>
        </w:rPr>
        <w:t>next</w:t>
      </w:r>
      <w:r w:rsidR="0B82EBAA" w:rsidRPr="6104ADFD">
        <w:rPr>
          <w:rFonts w:ascii="Times New Roman" w:eastAsia="Times New Roman" w:hAnsi="Times New Roman" w:cs="Times New Roman"/>
        </w:rPr>
        <w:t xml:space="preserve"> </w:t>
      </w:r>
      <w:r w:rsidRPr="6104ADFD">
        <w:rPr>
          <w:rFonts w:ascii="Times New Roman" w:eastAsia="Times New Roman" w:hAnsi="Times New Roman" w:cs="Times New Roman"/>
        </w:rPr>
        <w:t xml:space="preserve">years saw the </w:t>
      </w:r>
      <w:r w:rsidR="0B82EBAA" w:rsidRPr="6104ADFD">
        <w:rPr>
          <w:rFonts w:ascii="Times New Roman" w:eastAsia="Times New Roman" w:hAnsi="Times New Roman" w:cs="Times New Roman"/>
        </w:rPr>
        <w:t>emergence</w:t>
      </w:r>
      <w:r w:rsidRPr="6104ADFD">
        <w:rPr>
          <w:rFonts w:ascii="Times New Roman" w:eastAsia="Times New Roman" w:hAnsi="Times New Roman" w:cs="Times New Roman"/>
        </w:rPr>
        <w:t xml:space="preserve"> of </w:t>
      </w:r>
      <w:r w:rsidR="0B82EBAA" w:rsidRPr="6104ADFD">
        <w:rPr>
          <w:rFonts w:ascii="Times New Roman" w:eastAsia="Times New Roman" w:hAnsi="Times New Roman" w:cs="Times New Roman"/>
        </w:rPr>
        <w:t>modern</w:t>
      </w:r>
      <w:r w:rsidRPr="6104ADFD">
        <w:rPr>
          <w:rFonts w:ascii="Times New Roman" w:eastAsia="Times New Roman" w:hAnsi="Times New Roman" w:cs="Times New Roman"/>
        </w:rPr>
        <w:t xml:space="preserve"> real estate agents, </w:t>
      </w:r>
      <w:r w:rsidR="304B56B6" w:rsidRPr="6104ADFD">
        <w:rPr>
          <w:rFonts w:ascii="Times New Roman" w:eastAsia="Times New Roman" w:hAnsi="Times New Roman" w:cs="Times New Roman"/>
        </w:rPr>
        <w:t xml:space="preserve">which allows us to </w:t>
      </w:r>
      <w:r w:rsidR="00AC3BA2" w:rsidRPr="6104ADFD">
        <w:rPr>
          <w:rFonts w:ascii="Times New Roman" w:eastAsia="Times New Roman" w:hAnsi="Times New Roman" w:cs="Times New Roman"/>
        </w:rPr>
        <w:t>find</w:t>
      </w:r>
      <w:r w:rsidRPr="6104ADFD">
        <w:rPr>
          <w:rFonts w:ascii="Times New Roman" w:eastAsia="Times New Roman" w:hAnsi="Times New Roman" w:cs="Times New Roman"/>
        </w:rPr>
        <w:t xml:space="preserve"> them today</w:t>
      </w:r>
      <w:bookmarkStart w:id="12" w:name="_Hlk212353666"/>
      <w:r w:rsidR="00976D1A">
        <w:rPr>
          <w:rFonts w:ascii="Times New Roman" w:eastAsia="Times New Roman" w:hAnsi="Times New Roman" w:cs="Times New Roman"/>
        </w:rPr>
        <w:t>.</w:t>
      </w:r>
      <w:bookmarkEnd w:id="12"/>
    </w:p>
    <w:p w14:paraId="5FED1914" w14:textId="17D591BB" w:rsidR="73B21C74" w:rsidRPr="00567C18" w:rsidRDefault="00AE7B09" w:rsidP="73B21C74">
      <w:pPr>
        <w:spacing w:before="240" w:after="240"/>
      </w:pPr>
      <w:bookmarkStart w:id="13" w:name="_Hlk215077881"/>
      <w:r>
        <w:rPr>
          <w:rFonts w:ascii="Times New Roman" w:eastAsia="Aptos" w:hAnsi="Times New Roman" w:cs="Times New Roman"/>
          <w:b/>
          <w:bCs/>
        </w:rPr>
        <w:t>1.4.1:</w:t>
      </w:r>
      <w:r w:rsidRPr="00A316C0">
        <w:rPr>
          <w:rFonts w:ascii="Times New Roman" w:eastAsia="Aptos" w:hAnsi="Times New Roman" w:cs="Times New Roman"/>
          <w:b/>
          <w:bCs/>
        </w:rPr>
        <w:t xml:space="preserve"> The</w:t>
      </w:r>
      <w:r w:rsidR="066D9A97" w:rsidRPr="00A316C0">
        <w:rPr>
          <w:rFonts w:ascii="Times New Roman" w:eastAsia="Aptos" w:hAnsi="Times New Roman" w:cs="Times New Roman"/>
          <w:b/>
          <w:bCs/>
        </w:rPr>
        <w:t xml:space="preserve"> Ascendance of the Real Estate </w:t>
      </w:r>
      <w:bookmarkEnd w:id="13"/>
      <w:r w:rsidR="00137EE8" w:rsidRPr="00A316C0">
        <w:rPr>
          <w:rFonts w:ascii="Times New Roman" w:eastAsia="Aptos" w:hAnsi="Times New Roman" w:cs="Times New Roman"/>
          <w:b/>
          <w:bCs/>
        </w:rPr>
        <w:t>Profession</w:t>
      </w:r>
      <w:r w:rsidR="00137EE8">
        <w:rPr>
          <w:rFonts w:ascii="Times New Roman" w:eastAsia="Aptos" w:hAnsi="Times New Roman" w:cs="Times New Roman"/>
          <w:b/>
          <w:bCs/>
        </w:rPr>
        <w:t xml:space="preserve"> </w:t>
      </w:r>
      <w:r w:rsidR="00137EE8" w:rsidRPr="00137EE8">
        <w:rPr>
          <w:rFonts w:ascii="Times New Roman" w:eastAsia="Aptos" w:hAnsi="Times New Roman" w:cs="Times New Roman"/>
          <w:b/>
          <w:bCs/>
        </w:rPr>
        <w:t>development:</w:t>
      </w:r>
      <w:r w:rsidR="0827C88C" w:rsidRPr="00A316C0">
        <w:rPr>
          <w:rFonts w:ascii="Times New Roman" w:eastAsia="Aptos" w:hAnsi="Times New Roman" w:cs="Times New Roman"/>
        </w:rPr>
        <w:t xml:space="preserve"> The migration of persons to metropolitan regions has </w:t>
      </w:r>
      <w:r w:rsidR="040F66D8" w:rsidRPr="00A316C0">
        <w:rPr>
          <w:rFonts w:ascii="Times New Roman" w:eastAsia="Aptos" w:hAnsi="Times New Roman" w:cs="Times New Roman"/>
        </w:rPr>
        <w:t>increased the</w:t>
      </w:r>
      <w:r w:rsidR="0827C88C" w:rsidRPr="00A316C0">
        <w:rPr>
          <w:rFonts w:ascii="Times New Roman" w:eastAsia="Aptos" w:hAnsi="Times New Roman" w:cs="Times New Roman"/>
        </w:rPr>
        <w:t xml:space="preserve"> need for housing. This </w:t>
      </w:r>
      <w:r w:rsidR="3444795C" w:rsidRPr="00A316C0">
        <w:rPr>
          <w:rFonts w:ascii="Times New Roman" w:eastAsia="Aptos" w:hAnsi="Times New Roman" w:cs="Times New Roman"/>
        </w:rPr>
        <w:t>produced a</w:t>
      </w:r>
      <w:r w:rsidR="0827C88C" w:rsidRPr="00A316C0">
        <w:rPr>
          <w:rFonts w:ascii="Times New Roman" w:eastAsia="Aptos" w:hAnsi="Times New Roman" w:cs="Times New Roman"/>
        </w:rPr>
        <w:t xml:space="preserve"> demand for </w:t>
      </w:r>
      <w:r w:rsidR="60C4DEE9" w:rsidRPr="00A316C0">
        <w:rPr>
          <w:rFonts w:ascii="Times New Roman" w:eastAsia="Aptos" w:hAnsi="Times New Roman" w:cs="Times New Roman"/>
        </w:rPr>
        <w:t>expert</w:t>
      </w:r>
      <w:r w:rsidR="0827C88C" w:rsidRPr="00A316C0">
        <w:rPr>
          <w:rFonts w:ascii="Times New Roman" w:eastAsia="Aptos" w:hAnsi="Times New Roman" w:cs="Times New Roman"/>
        </w:rPr>
        <w:t xml:space="preserve"> proficient in the acquisition, </w:t>
      </w:r>
      <w:r w:rsidR="148D6FEF" w:rsidRPr="00A316C0">
        <w:rPr>
          <w:rFonts w:ascii="Times New Roman" w:eastAsia="Aptos" w:hAnsi="Times New Roman" w:cs="Times New Roman"/>
        </w:rPr>
        <w:t>transfer</w:t>
      </w:r>
      <w:r w:rsidR="0827C88C" w:rsidRPr="00A316C0">
        <w:rPr>
          <w:rFonts w:ascii="Times New Roman" w:eastAsia="Aptos" w:hAnsi="Times New Roman" w:cs="Times New Roman"/>
        </w:rPr>
        <w:t xml:space="preserve">, and lease of assets. Real estate agents </w:t>
      </w:r>
      <w:r w:rsidR="4CCE7860" w:rsidRPr="00A316C0">
        <w:rPr>
          <w:rFonts w:ascii="Times New Roman" w:eastAsia="Aptos" w:hAnsi="Times New Roman" w:cs="Times New Roman"/>
        </w:rPr>
        <w:t>began</w:t>
      </w:r>
      <w:r w:rsidR="0827C88C" w:rsidRPr="00A316C0">
        <w:rPr>
          <w:rFonts w:ascii="Times New Roman" w:eastAsia="Aptos" w:hAnsi="Times New Roman" w:cs="Times New Roman"/>
        </w:rPr>
        <w:t xml:space="preserve"> their function as intermediaries, </w:t>
      </w:r>
      <w:r w:rsidR="49E02AF9" w:rsidRPr="00A316C0">
        <w:rPr>
          <w:rFonts w:ascii="Times New Roman" w:eastAsia="Aptos" w:hAnsi="Times New Roman" w:cs="Times New Roman"/>
        </w:rPr>
        <w:t>helping</w:t>
      </w:r>
      <w:r w:rsidR="0827C88C" w:rsidRPr="00A316C0">
        <w:rPr>
          <w:rFonts w:ascii="Times New Roman" w:eastAsia="Aptos" w:hAnsi="Times New Roman" w:cs="Times New Roman"/>
        </w:rPr>
        <w:t xml:space="preserve"> clients in navigating the complex real estate market. </w:t>
      </w:r>
    </w:p>
    <w:p w14:paraId="0E13001C" w14:textId="6AB729DC" w:rsidR="00137EE8" w:rsidRDefault="00137EE8" w:rsidP="73B21C74">
      <w:pPr>
        <w:spacing w:before="240" w:after="240"/>
        <w:rPr>
          <w:rFonts w:ascii="Times New Roman" w:eastAsia="Aptos" w:hAnsi="Times New Roman" w:cs="Times New Roman"/>
        </w:rPr>
      </w:pPr>
    </w:p>
    <w:p w14:paraId="3244079C" w14:textId="6A7AEB8F" w:rsidR="6104ADFD" w:rsidRPr="00797DA1" w:rsidRDefault="4A375BDB" w:rsidP="6104ADFD">
      <w:pPr>
        <w:spacing w:before="240" w:after="240"/>
        <w:rPr>
          <w:rFonts w:ascii="Times New Roman" w:hAnsi="Times New Roman" w:cs="Times New Roman"/>
          <w:b/>
          <w:sz w:val="28"/>
          <w:szCs w:val="28"/>
        </w:rPr>
      </w:pPr>
      <w:bookmarkStart w:id="14" w:name="_Hlk215077928"/>
      <w:r w:rsidRPr="4EED24A6">
        <w:rPr>
          <w:b/>
          <w:bCs/>
          <w:sz w:val="28"/>
          <w:szCs w:val="28"/>
        </w:rPr>
        <w:t xml:space="preserve"> </w:t>
      </w:r>
      <w:r w:rsidR="00630AC6" w:rsidRPr="00797DA1">
        <w:rPr>
          <w:rFonts w:ascii="Times New Roman" w:hAnsi="Times New Roman" w:cs="Times New Roman"/>
          <w:b/>
          <w:bCs/>
          <w:sz w:val="28"/>
          <w:szCs w:val="28"/>
        </w:rPr>
        <w:t xml:space="preserve">1.4.2: </w:t>
      </w:r>
      <w:r w:rsidR="3DB1328D" w:rsidRPr="00797DA1">
        <w:rPr>
          <w:rFonts w:ascii="Times New Roman" w:hAnsi="Times New Roman" w:cs="Times New Roman"/>
          <w:b/>
          <w:bCs/>
          <w:sz w:val="28"/>
          <w:szCs w:val="28"/>
        </w:rPr>
        <w:t>RESEARCH G</w:t>
      </w:r>
      <w:r w:rsidR="27EBD2E0" w:rsidRPr="00797DA1">
        <w:rPr>
          <w:rFonts w:ascii="Times New Roman" w:hAnsi="Times New Roman" w:cs="Times New Roman"/>
          <w:b/>
          <w:bCs/>
          <w:sz w:val="28"/>
          <w:szCs w:val="28"/>
        </w:rPr>
        <w:t>APS</w:t>
      </w:r>
    </w:p>
    <w:p w14:paraId="42C88577" w14:textId="43CA77A3" w:rsidR="30B32AA7" w:rsidRPr="00797DA1" w:rsidRDefault="00B55195" w:rsidP="00B35509">
      <w:pPr>
        <w:rPr>
          <w:rFonts w:ascii="Times New Roman" w:eastAsia="Times New Roman" w:hAnsi="Times New Roman" w:cs="Times New Roman"/>
          <w:b/>
          <w:bCs/>
        </w:rPr>
      </w:pPr>
      <w:r w:rsidRPr="00797DA1">
        <w:rPr>
          <w:rFonts w:ascii="Times New Roman" w:eastAsia="Times New Roman" w:hAnsi="Times New Roman" w:cs="Times New Roman"/>
          <w:b/>
          <w:bCs/>
        </w:rPr>
        <w:t xml:space="preserve"> Historical</w:t>
      </w:r>
      <w:r w:rsidR="4C73F57E" w:rsidRPr="00797DA1">
        <w:rPr>
          <w:rFonts w:ascii="Times New Roman" w:eastAsia="Times New Roman" w:hAnsi="Times New Roman" w:cs="Times New Roman"/>
          <w:b/>
          <w:bCs/>
        </w:rPr>
        <w:t xml:space="preserve"> Context of Real Estate Agencies (Pre-COVID-19)</w:t>
      </w:r>
    </w:p>
    <w:bookmarkEnd w:id="14"/>
    <w:p w14:paraId="2FE24F3C" w14:textId="00A27785" w:rsidR="73AF0A5C" w:rsidRDefault="00F25E1D" w:rsidP="4EED24A6">
      <w:pPr>
        <w:rPr>
          <w:rFonts w:ascii="Times New Roman" w:eastAsia="Times New Roman" w:hAnsi="Times New Roman" w:cs="Times New Roman"/>
        </w:rPr>
      </w:pPr>
      <w:r w:rsidRPr="00797DA1">
        <w:rPr>
          <w:rFonts w:ascii="Times New Roman" w:hAnsi="Times New Roman" w:cs="Times New Roman"/>
        </w:rPr>
        <w:t xml:space="preserve">As </w:t>
      </w:r>
      <w:r w:rsidR="000324D0" w:rsidRPr="00797DA1">
        <w:rPr>
          <w:rFonts w:ascii="Times New Roman" w:hAnsi="Times New Roman" w:cs="Times New Roman"/>
        </w:rPr>
        <w:t>a researcher</w:t>
      </w:r>
      <w:r w:rsidRPr="00797DA1">
        <w:rPr>
          <w:rFonts w:ascii="Times New Roman" w:hAnsi="Times New Roman" w:cs="Times New Roman"/>
        </w:rPr>
        <w:t xml:space="preserve"> </w:t>
      </w:r>
      <w:r w:rsidR="00DC29A3">
        <w:rPr>
          <w:rFonts w:ascii="Times New Roman" w:hAnsi="Times New Roman" w:cs="Times New Roman"/>
        </w:rPr>
        <w:t xml:space="preserve">the </w:t>
      </w:r>
      <w:r w:rsidR="00FD0319" w:rsidRPr="00797DA1">
        <w:rPr>
          <w:rFonts w:ascii="Times New Roman" w:hAnsi="Times New Roman" w:cs="Times New Roman"/>
        </w:rPr>
        <w:t xml:space="preserve">aim is to find the business problem in the property sector, which </w:t>
      </w:r>
      <w:r w:rsidR="002A78AE" w:rsidRPr="00797DA1">
        <w:rPr>
          <w:rFonts w:ascii="Times New Roman" w:hAnsi="Times New Roman" w:cs="Times New Roman"/>
        </w:rPr>
        <w:t>area still not fully explored</w:t>
      </w:r>
      <w:r w:rsidR="00EC2428" w:rsidRPr="00797DA1">
        <w:rPr>
          <w:rFonts w:ascii="Times New Roman" w:hAnsi="Times New Roman" w:cs="Times New Roman"/>
        </w:rPr>
        <w:t xml:space="preserve"> yet</w:t>
      </w:r>
      <w:r w:rsidR="00E968AE" w:rsidRPr="00797DA1">
        <w:rPr>
          <w:rFonts w:ascii="Times New Roman" w:hAnsi="Times New Roman" w:cs="Times New Roman"/>
        </w:rPr>
        <w:t xml:space="preserve">. </w:t>
      </w:r>
      <w:r w:rsidR="73AF0A5C" w:rsidRPr="00797DA1">
        <w:rPr>
          <w:rFonts w:ascii="Times New Roman" w:eastAsia="Times New Roman" w:hAnsi="Times New Roman" w:cs="Times New Roman"/>
        </w:rPr>
        <w:t xml:space="preserve">In the late twentieth and early twenty-first centuries, real estate companies expanded internationally and increasingly integrated digital technologies to enhance marketing, property management, and client communication. The sector’s substantial </w:t>
      </w:r>
      <w:r w:rsidR="007E069B" w:rsidRPr="00797DA1">
        <w:rPr>
          <w:rFonts w:ascii="Times New Roman" w:eastAsia="Times New Roman" w:hAnsi="Times New Roman" w:cs="Times New Roman"/>
        </w:rPr>
        <w:t>growth driven</w:t>
      </w:r>
      <w:r w:rsidR="73AF0A5C" w:rsidRPr="00797DA1">
        <w:rPr>
          <w:rFonts w:ascii="Times New Roman" w:eastAsia="Times New Roman" w:hAnsi="Times New Roman" w:cs="Times New Roman"/>
        </w:rPr>
        <w:t xml:space="preserve"> by factors </w:t>
      </w:r>
      <w:r w:rsidR="00E24C30">
        <w:rPr>
          <w:rFonts w:ascii="Times New Roman" w:eastAsia="Times New Roman" w:hAnsi="Times New Roman" w:cs="Times New Roman"/>
        </w:rPr>
        <w:t>for instance</w:t>
      </w:r>
      <w:r w:rsidR="00AB20DF">
        <w:rPr>
          <w:rFonts w:ascii="Times New Roman" w:eastAsia="Times New Roman" w:hAnsi="Times New Roman" w:cs="Times New Roman"/>
        </w:rPr>
        <w:t>,</w:t>
      </w:r>
      <w:r w:rsidR="73AF0A5C" w:rsidRPr="00797DA1">
        <w:rPr>
          <w:rFonts w:ascii="Times New Roman" w:eastAsia="Times New Roman" w:hAnsi="Times New Roman" w:cs="Times New Roman"/>
        </w:rPr>
        <w:t xml:space="preserve"> </w:t>
      </w:r>
      <w:r w:rsidR="00453689" w:rsidRPr="00797DA1">
        <w:rPr>
          <w:rFonts w:ascii="Times New Roman" w:eastAsia="Times New Roman" w:hAnsi="Times New Roman" w:cs="Times New Roman"/>
        </w:rPr>
        <w:t>urbanisation, (Alex et al., 2021)</w:t>
      </w:r>
      <w:r w:rsidR="000C6111" w:rsidRPr="00797DA1">
        <w:rPr>
          <w:rFonts w:ascii="Times New Roman" w:eastAsia="Times New Roman" w:hAnsi="Times New Roman" w:cs="Times New Roman"/>
        </w:rPr>
        <w:t xml:space="preserve"> </w:t>
      </w:r>
      <w:r w:rsidR="73AF0A5C" w:rsidRPr="00797DA1">
        <w:rPr>
          <w:rFonts w:ascii="Times New Roman" w:eastAsia="Times New Roman" w:hAnsi="Times New Roman" w:cs="Times New Roman"/>
        </w:rPr>
        <w:t xml:space="preserve">globalisation, and the liberalisation of financial markets. </w:t>
      </w:r>
      <w:r w:rsidR="00AB20DF">
        <w:rPr>
          <w:rFonts w:ascii="Times New Roman" w:eastAsia="Times New Roman" w:hAnsi="Times New Roman" w:cs="Times New Roman"/>
        </w:rPr>
        <w:t>Furthermore</w:t>
      </w:r>
      <w:r w:rsidR="73AF0A5C" w:rsidRPr="00797DA1">
        <w:rPr>
          <w:rFonts w:ascii="Times New Roman" w:eastAsia="Times New Roman" w:hAnsi="Times New Roman" w:cs="Times New Roman"/>
        </w:rPr>
        <w:t xml:space="preserve">, the </w:t>
      </w:r>
      <w:r w:rsidR="00AB20DF">
        <w:rPr>
          <w:rFonts w:ascii="Times New Roman" w:eastAsia="Times New Roman" w:hAnsi="Times New Roman" w:cs="Times New Roman"/>
        </w:rPr>
        <w:t>appearance</w:t>
      </w:r>
      <w:r w:rsidR="73AF0A5C" w:rsidRPr="00797DA1">
        <w:rPr>
          <w:rFonts w:ascii="Times New Roman" w:eastAsia="Times New Roman" w:hAnsi="Times New Roman" w:cs="Times New Roman"/>
        </w:rPr>
        <w:t xml:space="preserve"> of the COVID-19 pandemic in late 2019 profoundly dis</w:t>
      </w:r>
      <w:r w:rsidR="00AB20DF">
        <w:rPr>
          <w:rFonts w:ascii="Times New Roman" w:eastAsia="Times New Roman" w:hAnsi="Times New Roman" w:cs="Times New Roman"/>
        </w:rPr>
        <w:t>compose</w:t>
      </w:r>
      <w:r w:rsidR="73AF0A5C" w:rsidRPr="00797DA1">
        <w:rPr>
          <w:rFonts w:ascii="Times New Roman" w:eastAsia="Times New Roman" w:hAnsi="Times New Roman" w:cs="Times New Roman"/>
        </w:rPr>
        <w:t xml:space="preserve"> the global </w:t>
      </w:r>
      <w:r w:rsidR="00DA3E99">
        <w:rPr>
          <w:rFonts w:ascii="Times New Roman" w:eastAsia="Times New Roman" w:hAnsi="Times New Roman" w:cs="Times New Roman"/>
        </w:rPr>
        <w:t>property</w:t>
      </w:r>
      <w:r w:rsidR="73AF0A5C" w:rsidRPr="00797DA1">
        <w:rPr>
          <w:rFonts w:ascii="Times New Roman" w:eastAsia="Times New Roman" w:hAnsi="Times New Roman" w:cs="Times New Roman"/>
        </w:rPr>
        <w:t xml:space="preserve"> industry, exposing significant operational and digital gaps within real estate agencies.</w:t>
      </w:r>
    </w:p>
    <w:p w14:paraId="7DC857CC" w14:textId="4304C089" w:rsidR="007D15C7" w:rsidRDefault="0C4DA537" w:rsidP="4EED24A6">
      <w:pPr>
        <w:rPr>
          <w:rFonts w:ascii="Times New Roman" w:eastAsia="Times New Roman" w:hAnsi="Times New Roman" w:cs="Times New Roman"/>
        </w:rPr>
      </w:pPr>
      <w:r w:rsidRPr="00797DA1">
        <w:rPr>
          <w:rFonts w:ascii="Times New Roman" w:eastAsia="Times New Roman" w:hAnsi="Times New Roman" w:cs="Times New Roman"/>
        </w:rPr>
        <w:t xml:space="preserve">The COVID-19 pandemic </w:t>
      </w:r>
      <w:r w:rsidR="00DA3E99">
        <w:rPr>
          <w:rFonts w:ascii="Times New Roman" w:eastAsia="Times New Roman" w:hAnsi="Times New Roman" w:cs="Times New Roman"/>
        </w:rPr>
        <w:t xml:space="preserve">has posed unexpected </w:t>
      </w:r>
      <w:r w:rsidR="003334B5">
        <w:rPr>
          <w:rFonts w:ascii="Times New Roman" w:eastAsia="Times New Roman" w:hAnsi="Times New Roman" w:cs="Times New Roman"/>
        </w:rPr>
        <w:t xml:space="preserve">issues </w:t>
      </w:r>
      <w:r w:rsidR="003334B5" w:rsidRPr="00797DA1">
        <w:rPr>
          <w:rFonts w:ascii="Times New Roman" w:eastAsia="Times New Roman" w:hAnsi="Times New Roman" w:cs="Times New Roman"/>
        </w:rPr>
        <w:t>to</w:t>
      </w:r>
      <w:r w:rsidRPr="00797DA1">
        <w:rPr>
          <w:rFonts w:ascii="Times New Roman" w:eastAsia="Times New Roman" w:hAnsi="Times New Roman" w:cs="Times New Roman"/>
        </w:rPr>
        <w:t xml:space="preserve"> traditional</w:t>
      </w:r>
      <w:r w:rsidR="00265FA4">
        <w:rPr>
          <w:rFonts w:ascii="Times New Roman" w:eastAsia="Times New Roman" w:hAnsi="Times New Roman" w:cs="Times New Roman"/>
        </w:rPr>
        <w:t xml:space="preserve"> property</w:t>
      </w:r>
      <w:r w:rsidRPr="00797DA1">
        <w:rPr>
          <w:rFonts w:ascii="Times New Roman" w:eastAsia="Times New Roman" w:hAnsi="Times New Roman" w:cs="Times New Roman"/>
        </w:rPr>
        <w:t xml:space="preserve"> business models.</w:t>
      </w:r>
      <w:r w:rsidR="000F0172" w:rsidRPr="000F0172">
        <w:t xml:space="preserve"> </w:t>
      </w:r>
      <w:r w:rsidR="004F21C1">
        <w:rPr>
          <w:rFonts w:ascii="Times New Roman" w:eastAsia="Times New Roman" w:hAnsi="Times New Roman" w:cs="Times New Roman"/>
        </w:rPr>
        <w:t>Banned</w:t>
      </w:r>
      <w:r w:rsidR="000F0172" w:rsidRPr="000F0172">
        <w:rPr>
          <w:rFonts w:ascii="Times New Roman" w:eastAsia="Times New Roman" w:hAnsi="Times New Roman" w:cs="Times New Roman"/>
        </w:rPr>
        <w:t xml:space="preserve">, in-person meetings, and temporary suspensions of land and air transport </w:t>
      </w:r>
      <w:r w:rsidR="00A6091F" w:rsidRPr="000F0172">
        <w:rPr>
          <w:rFonts w:ascii="Times New Roman" w:eastAsia="Times New Roman" w:hAnsi="Times New Roman" w:cs="Times New Roman"/>
        </w:rPr>
        <w:t>h</w:t>
      </w:r>
      <w:r w:rsidR="00A6091F">
        <w:rPr>
          <w:rFonts w:ascii="Times New Roman" w:eastAsia="Times New Roman" w:hAnsi="Times New Roman" w:cs="Times New Roman"/>
        </w:rPr>
        <w:t>as</w:t>
      </w:r>
      <w:r w:rsidR="00A6091F" w:rsidRPr="000F0172">
        <w:rPr>
          <w:rFonts w:ascii="Times New Roman" w:eastAsia="Times New Roman" w:hAnsi="Times New Roman" w:cs="Times New Roman"/>
        </w:rPr>
        <w:t xml:space="preserve"> suspended</w:t>
      </w:r>
      <w:r w:rsidR="000F0172" w:rsidRPr="000F0172">
        <w:rPr>
          <w:rFonts w:ascii="Times New Roman" w:eastAsia="Times New Roman" w:hAnsi="Times New Roman" w:cs="Times New Roman"/>
        </w:rPr>
        <w:t xml:space="preserve"> worldwide.</w:t>
      </w:r>
    </w:p>
    <w:p w14:paraId="055EE80F" w14:textId="1D1107EC" w:rsidR="006B37B3" w:rsidRDefault="006B37B3" w:rsidP="4EED24A6">
      <w:pPr>
        <w:rPr>
          <w:rFonts w:ascii="Times New Roman" w:eastAsia="Times New Roman" w:hAnsi="Times New Roman" w:cs="Times New Roman"/>
        </w:rPr>
      </w:pPr>
      <w:r w:rsidRPr="006B37B3">
        <w:rPr>
          <w:rFonts w:ascii="Times New Roman" w:eastAsia="Times New Roman" w:hAnsi="Times New Roman" w:cs="Times New Roman"/>
        </w:rPr>
        <w:t xml:space="preserve">Furthermore, the sold number of private houses sales in the UK has plummeted </w:t>
      </w:r>
      <w:r w:rsidR="0068605A" w:rsidRPr="006B37B3">
        <w:rPr>
          <w:rFonts w:ascii="Times New Roman" w:eastAsia="Times New Roman" w:hAnsi="Times New Roman" w:cs="Times New Roman"/>
        </w:rPr>
        <w:t>significantly with</w:t>
      </w:r>
      <w:r w:rsidRPr="006B37B3">
        <w:rPr>
          <w:rFonts w:ascii="Times New Roman" w:eastAsia="Times New Roman" w:hAnsi="Times New Roman" w:cs="Times New Roman"/>
        </w:rPr>
        <w:t xml:space="preserve"> only 41,960 sales documented in April 2020</w:t>
      </w:r>
      <w:r w:rsidR="36B89DC0" w:rsidRPr="63D7BC5C">
        <w:rPr>
          <w:rFonts w:ascii="Times New Roman" w:eastAsia="Times New Roman" w:hAnsi="Times New Roman" w:cs="Times New Roman"/>
        </w:rPr>
        <w:t>. The property sales</w:t>
      </w:r>
      <w:r w:rsidR="36B89DC0" w:rsidRPr="5F19FE2F">
        <w:rPr>
          <w:rFonts w:ascii="Times New Roman" w:eastAsia="Times New Roman" w:hAnsi="Times New Roman" w:cs="Times New Roman"/>
        </w:rPr>
        <w:t xml:space="preserve"> </w:t>
      </w:r>
      <w:r w:rsidRPr="5F19FE2F">
        <w:rPr>
          <w:rFonts w:ascii="Times New Roman" w:eastAsia="Times New Roman" w:hAnsi="Times New Roman" w:cs="Times New Roman"/>
        </w:rPr>
        <w:t>56</w:t>
      </w:r>
      <w:r w:rsidRPr="006B37B3">
        <w:rPr>
          <w:rFonts w:ascii="Times New Roman" w:eastAsia="Times New Roman" w:hAnsi="Times New Roman" w:cs="Times New Roman"/>
        </w:rPr>
        <w:t>.9% decrease to the previous year (HM Revenue &amp; Customs, 2020). This decline has highlighted agencies’ reliance on face-to-face transactions and limited integration of digital alternatives before the crisis.</w:t>
      </w:r>
    </w:p>
    <w:p w14:paraId="25C406EE" w14:textId="538560BE" w:rsidR="001A4BD9" w:rsidRDefault="00EE29B1" w:rsidP="4EED24A6">
      <w:pPr>
        <w:rPr>
          <w:rFonts w:ascii="Times New Roman" w:eastAsia="Times New Roman" w:hAnsi="Times New Roman" w:cs="Times New Roman"/>
        </w:rPr>
      </w:pPr>
      <w:r w:rsidRPr="00EE29B1">
        <w:rPr>
          <w:rFonts w:ascii="Times New Roman" w:eastAsia="Times New Roman" w:hAnsi="Times New Roman" w:cs="Times New Roman"/>
        </w:rPr>
        <w:lastRenderedPageBreak/>
        <w:t xml:space="preserve">However, at </w:t>
      </w:r>
      <w:r w:rsidR="00A2435E">
        <w:rPr>
          <w:rFonts w:ascii="Times New Roman" w:eastAsia="Times New Roman" w:hAnsi="Times New Roman" w:cs="Times New Roman"/>
        </w:rPr>
        <w:t>the beginning</w:t>
      </w:r>
      <w:r w:rsidRPr="00EE29B1">
        <w:rPr>
          <w:rFonts w:ascii="Times New Roman" w:eastAsia="Times New Roman" w:hAnsi="Times New Roman" w:cs="Times New Roman"/>
        </w:rPr>
        <w:t xml:space="preserve"> agencies did not want to adopt to the digital transformation and rethinking client relationships. Online technologies for instance, online property viewings, 3D </w:t>
      </w:r>
      <w:r w:rsidR="00A2435E" w:rsidRPr="00EE29B1">
        <w:rPr>
          <w:rFonts w:ascii="Times New Roman" w:eastAsia="Times New Roman" w:hAnsi="Times New Roman" w:cs="Times New Roman"/>
        </w:rPr>
        <w:t>visualizations,</w:t>
      </w:r>
      <w:r w:rsidRPr="00EE29B1">
        <w:rPr>
          <w:rFonts w:ascii="Times New Roman" w:eastAsia="Times New Roman" w:hAnsi="Times New Roman" w:cs="Times New Roman"/>
        </w:rPr>
        <w:t xml:space="preserve"> and video consultations have become </w:t>
      </w:r>
      <w:r>
        <w:rPr>
          <w:rFonts w:ascii="Times New Roman" w:eastAsia="Times New Roman" w:hAnsi="Times New Roman" w:cs="Times New Roman"/>
        </w:rPr>
        <w:t>extremely</w:t>
      </w:r>
      <w:r w:rsidRPr="00EE29B1">
        <w:rPr>
          <w:rFonts w:ascii="Times New Roman" w:eastAsia="Times New Roman" w:hAnsi="Times New Roman" w:cs="Times New Roman"/>
        </w:rPr>
        <w:t xml:space="preserve"> popular to </w:t>
      </w:r>
      <w:r w:rsidR="001A4BD9" w:rsidRPr="00EE29B1">
        <w:rPr>
          <w:rFonts w:ascii="Times New Roman" w:eastAsia="Times New Roman" w:hAnsi="Times New Roman" w:cs="Times New Roman"/>
        </w:rPr>
        <w:t>provide buyer</w:t>
      </w:r>
      <w:r w:rsidRPr="00EE29B1">
        <w:rPr>
          <w:rFonts w:ascii="Times New Roman" w:eastAsia="Times New Roman" w:hAnsi="Times New Roman" w:cs="Times New Roman"/>
        </w:rPr>
        <w:t xml:space="preserve"> interest while adhering to health and safety regulations (Alex et al., 2021). There were variety online platforms such as Zoom and Microsoft Teams and all of that have become essential tools for remote communication between clients, </w:t>
      </w:r>
      <w:r w:rsidR="00A2435E" w:rsidRPr="00EE29B1">
        <w:rPr>
          <w:rFonts w:ascii="Times New Roman" w:eastAsia="Times New Roman" w:hAnsi="Times New Roman" w:cs="Times New Roman"/>
        </w:rPr>
        <w:t>agents,</w:t>
      </w:r>
      <w:r w:rsidRPr="00EE29B1">
        <w:rPr>
          <w:rFonts w:ascii="Times New Roman" w:eastAsia="Times New Roman" w:hAnsi="Times New Roman" w:cs="Times New Roman"/>
        </w:rPr>
        <w:t xml:space="preserve"> and property managers. The pandemic </w:t>
      </w:r>
      <w:r w:rsidR="00A2435E">
        <w:rPr>
          <w:rFonts w:ascii="Times New Roman" w:eastAsia="Times New Roman" w:hAnsi="Times New Roman" w:cs="Times New Roman"/>
        </w:rPr>
        <w:t>also,</w:t>
      </w:r>
      <w:r w:rsidRPr="00EE29B1">
        <w:rPr>
          <w:rFonts w:ascii="Times New Roman" w:eastAsia="Times New Roman" w:hAnsi="Times New Roman" w:cs="Times New Roman"/>
        </w:rPr>
        <w:t xml:space="preserve"> </w:t>
      </w:r>
      <w:r w:rsidR="00A2435E" w:rsidRPr="00EE29B1">
        <w:rPr>
          <w:rFonts w:ascii="Times New Roman" w:eastAsia="Times New Roman" w:hAnsi="Times New Roman" w:cs="Times New Roman"/>
        </w:rPr>
        <w:t>functioned as</w:t>
      </w:r>
      <w:r w:rsidRPr="00EE29B1">
        <w:rPr>
          <w:rFonts w:ascii="Times New Roman" w:eastAsia="Times New Roman" w:hAnsi="Times New Roman" w:cs="Times New Roman"/>
        </w:rPr>
        <w:t xml:space="preserve"> both a disruptor </w:t>
      </w:r>
      <w:r w:rsidR="00A6091F" w:rsidRPr="00EE29B1">
        <w:rPr>
          <w:rFonts w:ascii="Times New Roman" w:eastAsia="Times New Roman" w:hAnsi="Times New Roman" w:cs="Times New Roman"/>
        </w:rPr>
        <w:t>and catalyst</w:t>
      </w:r>
      <w:r w:rsidRPr="00EE29B1">
        <w:rPr>
          <w:rFonts w:ascii="Times New Roman" w:eastAsia="Times New Roman" w:hAnsi="Times New Roman" w:cs="Times New Roman"/>
        </w:rPr>
        <w:t xml:space="preserve"> – exposing pre-existing digital gaps within agencies while simultaneously driving innovation and long-term transformation across the sector.</w:t>
      </w:r>
    </w:p>
    <w:p w14:paraId="14D96063" w14:textId="3B9B667F" w:rsidR="002541E8" w:rsidRDefault="002541E8" w:rsidP="4EED24A6">
      <w:r w:rsidRPr="00A2435E">
        <w:rPr>
          <w:rFonts w:ascii="Times New Roman" w:hAnsi="Times New Roman" w:cs="Times New Roman"/>
        </w:rPr>
        <w:t xml:space="preserve">Digital change in </w:t>
      </w:r>
      <w:r w:rsidR="00EB4073" w:rsidRPr="00A2435E">
        <w:rPr>
          <w:rFonts w:ascii="Times New Roman" w:hAnsi="Times New Roman" w:cs="Times New Roman"/>
        </w:rPr>
        <w:t>real estate</w:t>
      </w:r>
      <w:r w:rsidRPr="00A2435E">
        <w:rPr>
          <w:rFonts w:ascii="Times New Roman" w:hAnsi="Times New Roman" w:cs="Times New Roman"/>
        </w:rPr>
        <w:t xml:space="preserve"> is a promptly expanding field in academic literature. For example, </w:t>
      </w:r>
      <w:r w:rsidR="00BB58A5" w:rsidRPr="00A2435E">
        <w:rPr>
          <w:rFonts w:ascii="Times New Roman" w:hAnsi="Times New Roman" w:cs="Times New Roman"/>
        </w:rPr>
        <w:t>(</w:t>
      </w:r>
      <w:r w:rsidRPr="00A2435E">
        <w:rPr>
          <w:rFonts w:ascii="Times New Roman" w:hAnsi="Times New Roman" w:cs="Times New Roman"/>
        </w:rPr>
        <w:t>Qian</w:t>
      </w:r>
      <w:r w:rsidR="00BB58A5" w:rsidRPr="00A2435E">
        <w:rPr>
          <w:rFonts w:ascii="Times New Roman" w:hAnsi="Times New Roman" w:cs="Times New Roman"/>
        </w:rPr>
        <w:t>,</w:t>
      </w:r>
      <w:r w:rsidRPr="00A2435E">
        <w:rPr>
          <w:rFonts w:ascii="Times New Roman" w:hAnsi="Times New Roman" w:cs="Times New Roman"/>
        </w:rPr>
        <w:t xml:space="preserve">2023) reviews the digital transformation of China’s real estate industry, finding opportunities, </w:t>
      </w:r>
      <w:r w:rsidR="006F31E2" w:rsidRPr="00A2435E">
        <w:rPr>
          <w:rFonts w:ascii="Times New Roman" w:hAnsi="Times New Roman" w:cs="Times New Roman"/>
        </w:rPr>
        <w:t>challenges,</w:t>
      </w:r>
      <w:r w:rsidRPr="00A2435E">
        <w:rPr>
          <w:rFonts w:ascii="Times New Roman" w:hAnsi="Times New Roman" w:cs="Times New Roman"/>
        </w:rPr>
        <w:t xml:space="preserve"> and strategic suggestions. Ewa Direct Likewise, the systematic review by “Digital real estate: </w:t>
      </w:r>
      <w:r w:rsidR="00A6091F">
        <w:rPr>
          <w:rFonts w:ascii="Times New Roman" w:hAnsi="Times New Roman" w:cs="Times New Roman"/>
        </w:rPr>
        <w:t>A</w:t>
      </w:r>
      <w:r w:rsidRPr="00A2435E">
        <w:rPr>
          <w:rFonts w:ascii="Times New Roman" w:hAnsi="Times New Roman" w:cs="Times New Roman"/>
        </w:rPr>
        <w:t xml:space="preserve"> review of the technologies and tools transforming the industry and </w:t>
      </w:r>
      <w:r w:rsidR="00F37DA6" w:rsidRPr="00A2435E">
        <w:rPr>
          <w:rFonts w:ascii="Times New Roman" w:hAnsi="Times New Roman" w:cs="Times New Roman"/>
        </w:rPr>
        <w:t>society” presents</w:t>
      </w:r>
      <w:r w:rsidRPr="00A2435E">
        <w:rPr>
          <w:rFonts w:ascii="Times New Roman" w:hAnsi="Times New Roman" w:cs="Times New Roman"/>
        </w:rPr>
        <w:t xml:space="preserve"> a comprehensive mapping of digital technologies (AI, IoT, blockchain, VR/AR) and their implications for real estate operations and stakeholder interactions</w:t>
      </w:r>
      <w:r w:rsidR="00A6091F">
        <w:rPr>
          <w:rFonts w:ascii="Times New Roman" w:hAnsi="Times New Roman" w:cs="Times New Roman"/>
        </w:rPr>
        <w:t>,</w:t>
      </w:r>
      <w:r w:rsidRPr="00A2435E">
        <w:rPr>
          <w:rFonts w:ascii="Times New Roman" w:hAnsi="Times New Roman" w:cs="Times New Roman"/>
        </w:rPr>
        <w:t xml:space="preserve"> SpringerLink</w:t>
      </w:r>
      <w:r w:rsidR="00A6091F">
        <w:rPr>
          <w:rFonts w:ascii="Times New Roman" w:hAnsi="Times New Roman" w:cs="Times New Roman"/>
        </w:rPr>
        <w:t>.</w:t>
      </w:r>
      <w:r w:rsidRPr="00A2435E">
        <w:rPr>
          <w:rFonts w:ascii="Times New Roman" w:hAnsi="Times New Roman" w:cs="Times New Roman"/>
        </w:rPr>
        <w:t xml:space="preserve"> This study emphasises that digital technologies provide decision‐support tools and services for agents, developers, and consumers but also point to significant adoption barriers</w:t>
      </w:r>
      <w:r w:rsidRPr="002541E8">
        <w:t>.</w:t>
      </w:r>
    </w:p>
    <w:p w14:paraId="5C63B44B" w14:textId="730468C1" w:rsidR="4EED24A6" w:rsidRDefault="4EED24A6" w:rsidP="4EED24A6">
      <w:pPr>
        <w:rPr>
          <w:rFonts w:ascii="Times New Roman" w:eastAsia="Times New Roman" w:hAnsi="Times New Roman" w:cs="Times New Roman"/>
        </w:rPr>
      </w:pPr>
    </w:p>
    <w:p w14:paraId="12F4ECB8" w14:textId="1D1336D1" w:rsidR="007C1CFB" w:rsidRDefault="007C1CFB" w:rsidP="34FB032F">
      <w:pPr>
        <w:spacing w:before="240" w:after="240"/>
        <w:rPr>
          <w:rFonts w:ascii="Times New Roman" w:eastAsia="Times New Roman" w:hAnsi="Times New Roman" w:cs="Times New Roman"/>
          <w:b/>
          <w:sz w:val="28"/>
          <w:szCs w:val="28"/>
        </w:rPr>
      </w:pPr>
    </w:p>
    <w:p w14:paraId="1AC467B2" w14:textId="4F14C298" w:rsidR="008531B7" w:rsidRPr="008531B7" w:rsidRDefault="452745FD" w:rsidP="008531B7">
      <w:pPr>
        <w:rPr>
          <w:rFonts w:ascii="Times New Roman" w:eastAsia="Times New Roman" w:hAnsi="Times New Roman" w:cs="Times New Roman"/>
          <w:b/>
          <w:bCs/>
          <w:sz w:val="28"/>
          <w:szCs w:val="28"/>
        </w:rPr>
      </w:pPr>
      <w:bookmarkStart w:id="15" w:name="_Hlk215078049"/>
      <w:r w:rsidRPr="0075598D">
        <w:rPr>
          <w:rFonts w:ascii="Times New Roman" w:eastAsia="Times New Roman" w:hAnsi="Times New Roman" w:cs="Times New Roman"/>
          <w:b/>
          <w:bCs/>
          <w:sz w:val="28"/>
          <w:szCs w:val="28"/>
        </w:rPr>
        <w:t xml:space="preserve">1.5: </w:t>
      </w:r>
      <w:r w:rsidR="7A8EBCDC" w:rsidRPr="0075598D">
        <w:rPr>
          <w:rFonts w:ascii="Times New Roman" w:eastAsia="Times New Roman" w:hAnsi="Times New Roman" w:cs="Times New Roman"/>
          <w:b/>
          <w:bCs/>
          <w:sz w:val="28"/>
          <w:szCs w:val="28"/>
        </w:rPr>
        <w:t>R</w:t>
      </w:r>
      <w:r w:rsidR="62B84E28" w:rsidRPr="0075598D">
        <w:rPr>
          <w:rFonts w:ascii="Times New Roman" w:eastAsia="Times New Roman" w:hAnsi="Times New Roman" w:cs="Times New Roman"/>
          <w:b/>
          <w:bCs/>
          <w:sz w:val="28"/>
          <w:szCs w:val="28"/>
        </w:rPr>
        <w:t>ESEARCH GAPS</w:t>
      </w:r>
      <w:r w:rsidR="189A5C01" w:rsidRPr="0075598D">
        <w:rPr>
          <w:rFonts w:ascii="Times New Roman" w:eastAsia="Times New Roman" w:hAnsi="Times New Roman" w:cs="Times New Roman"/>
          <w:b/>
          <w:bCs/>
          <w:sz w:val="28"/>
          <w:szCs w:val="28"/>
        </w:rPr>
        <w:t xml:space="preserve"> (Post</w:t>
      </w:r>
      <w:r w:rsidR="7A8EBCDC" w:rsidRPr="0075598D">
        <w:rPr>
          <w:rFonts w:ascii="Times New Roman" w:eastAsia="Times New Roman" w:hAnsi="Times New Roman" w:cs="Times New Roman"/>
          <w:b/>
          <w:bCs/>
          <w:sz w:val="28"/>
          <w:szCs w:val="28"/>
        </w:rPr>
        <w:t xml:space="preserve"> Covid and Present)</w:t>
      </w:r>
      <w:bookmarkEnd w:id="15"/>
    </w:p>
    <w:p w14:paraId="40101143" w14:textId="074CE9DB" w:rsidR="43154FA7" w:rsidRDefault="008531B7" w:rsidP="008531B7">
      <w:pPr>
        <w:rPr>
          <w:rFonts w:ascii="Times New Roman" w:eastAsia="Times New Roman" w:hAnsi="Times New Roman" w:cs="Times New Roman"/>
        </w:rPr>
      </w:pPr>
      <w:r w:rsidRPr="008531B7">
        <w:rPr>
          <w:rFonts w:ascii="Times New Roman" w:eastAsia="Times New Roman" w:hAnsi="Times New Roman" w:cs="Times New Roman"/>
        </w:rPr>
        <w:t xml:space="preserve">Furthermore, the rise of innovative technologies by real estate companies has caused enormous changes in the real estate market. According to research, the digital and market instability caused by the COVID pandemic has also examined. Furthermore, the impact of remote work </w:t>
      </w:r>
      <w:r w:rsidR="00A2435E" w:rsidRPr="008531B7">
        <w:rPr>
          <w:rFonts w:ascii="Times New Roman" w:eastAsia="Times New Roman" w:hAnsi="Times New Roman" w:cs="Times New Roman"/>
        </w:rPr>
        <w:t>ha</w:t>
      </w:r>
      <w:r w:rsidR="00A2435E">
        <w:rPr>
          <w:rFonts w:ascii="Times New Roman" w:eastAsia="Times New Roman" w:hAnsi="Times New Roman" w:cs="Times New Roman"/>
        </w:rPr>
        <w:t>s</w:t>
      </w:r>
      <w:r w:rsidRPr="008531B7">
        <w:rPr>
          <w:rFonts w:ascii="Times New Roman" w:eastAsia="Times New Roman" w:hAnsi="Times New Roman" w:cs="Times New Roman"/>
        </w:rPr>
        <w:t xml:space="preserve"> studied</w:t>
      </w:r>
      <w:r w:rsidR="00A2435E">
        <w:rPr>
          <w:rFonts w:ascii="Times New Roman" w:eastAsia="Times New Roman" w:hAnsi="Times New Roman" w:cs="Times New Roman"/>
        </w:rPr>
        <w:t xml:space="preserve"> as well</w:t>
      </w:r>
      <w:r w:rsidRPr="008531B7">
        <w:rPr>
          <w:rFonts w:ascii="Times New Roman" w:eastAsia="Times New Roman" w:hAnsi="Times New Roman" w:cs="Times New Roman"/>
        </w:rPr>
        <w:t xml:space="preserve"> (Pilinkiene et al., 2021), especially the demand for housing, but there are still significant gaps in terms </w:t>
      </w:r>
      <w:r w:rsidR="00A2435E" w:rsidRPr="008531B7">
        <w:rPr>
          <w:rFonts w:ascii="Times New Roman" w:eastAsia="Times New Roman" w:hAnsi="Times New Roman" w:cs="Times New Roman"/>
        </w:rPr>
        <w:t>of</w:t>
      </w:r>
      <w:r w:rsidR="00A2435E">
        <w:rPr>
          <w:rFonts w:ascii="Times New Roman" w:eastAsia="Times New Roman" w:hAnsi="Times New Roman" w:cs="Times New Roman"/>
        </w:rPr>
        <w:t xml:space="preserve"> </w:t>
      </w:r>
      <w:r w:rsidR="00A2435E" w:rsidRPr="008531B7">
        <w:rPr>
          <w:rFonts w:ascii="Times New Roman" w:eastAsia="Times New Roman" w:hAnsi="Times New Roman" w:cs="Times New Roman"/>
        </w:rPr>
        <w:t>agent</w:t>
      </w:r>
      <w:r w:rsidRPr="008531B7">
        <w:rPr>
          <w:rFonts w:ascii="Times New Roman" w:eastAsia="Times New Roman" w:hAnsi="Times New Roman" w:cs="Times New Roman"/>
        </w:rPr>
        <w:t xml:space="preserve"> behavioural analytics, sustainability integration, and post-transaction engagement.</w:t>
      </w:r>
      <w:r w:rsidR="4D46B34D" w:rsidRPr="0075598D">
        <w:rPr>
          <w:rFonts w:ascii="Times New Roman" w:eastAsia="Times New Roman" w:hAnsi="Times New Roman" w:cs="Times New Roman"/>
        </w:rPr>
        <w:t xml:space="preserve"> </w:t>
      </w:r>
    </w:p>
    <w:p w14:paraId="069A1643" w14:textId="77777777" w:rsidR="00674B77" w:rsidRDefault="00674B77" w:rsidP="008531B7">
      <w:pPr>
        <w:rPr>
          <w:rFonts w:ascii="Times New Roman" w:eastAsia="Times New Roman" w:hAnsi="Times New Roman" w:cs="Times New Roman"/>
        </w:rPr>
      </w:pPr>
    </w:p>
    <w:p w14:paraId="2EB475D4" w14:textId="77777777" w:rsidR="00674B77" w:rsidRPr="0075598D" w:rsidRDefault="00674B77" w:rsidP="008531B7">
      <w:pPr>
        <w:rPr>
          <w:rFonts w:ascii="Times New Roman" w:eastAsia="Times New Roman" w:hAnsi="Times New Roman" w:cs="Times New Roman"/>
        </w:rPr>
      </w:pPr>
    </w:p>
    <w:p w14:paraId="234B34CA" w14:textId="35C8DF8A" w:rsidR="00881CF3" w:rsidRPr="00881CF3" w:rsidRDefault="2174C3D3" w:rsidP="00881CF3">
      <w:pPr>
        <w:rPr>
          <w:rFonts w:ascii="Times New Roman" w:eastAsia="Times New Roman" w:hAnsi="Times New Roman" w:cs="Times New Roman"/>
        </w:rPr>
      </w:pPr>
      <w:r w:rsidRPr="0075598D">
        <w:rPr>
          <w:rFonts w:ascii="Times New Roman" w:eastAsia="Times New Roman" w:hAnsi="Times New Roman" w:cs="Times New Roman"/>
          <w:b/>
          <w:bCs/>
        </w:rPr>
        <w:t>1.5.1: Predictive</w:t>
      </w:r>
      <w:r w:rsidR="082226B0" w:rsidRPr="0075598D">
        <w:rPr>
          <w:rFonts w:ascii="Times New Roman" w:eastAsia="Times New Roman" w:hAnsi="Times New Roman" w:cs="Times New Roman"/>
          <w:b/>
          <w:bCs/>
        </w:rPr>
        <w:t xml:space="preserve"> Behavioural </w:t>
      </w:r>
      <w:r w:rsidR="0A663114" w:rsidRPr="0075598D">
        <w:rPr>
          <w:rFonts w:ascii="Times New Roman" w:eastAsia="Times New Roman" w:hAnsi="Times New Roman" w:cs="Times New Roman"/>
          <w:b/>
          <w:bCs/>
        </w:rPr>
        <w:t>Analytics in client engagement</w:t>
      </w:r>
    </w:p>
    <w:p w14:paraId="5FE09CC8" w14:textId="75453315" w:rsidR="00BC508F" w:rsidRDefault="00881CF3" w:rsidP="475241C3">
      <w:pPr>
        <w:rPr>
          <w:rFonts w:ascii="Times New Roman" w:eastAsia="Times New Roman" w:hAnsi="Times New Roman" w:cs="Times New Roman"/>
        </w:rPr>
      </w:pPr>
      <w:r w:rsidRPr="00881CF3">
        <w:rPr>
          <w:rFonts w:ascii="Times New Roman" w:eastAsia="Times New Roman" w:hAnsi="Times New Roman" w:cs="Times New Roman"/>
        </w:rPr>
        <w:t>The Real estate agents able to get clients who able to Engage Most real estate companies and still use static demographic data and transaction history to find clients. However, correct behavioural analytics, which makes use of AI to find out what clients will need based on their searching habits, occasions (Grybauskas, et al., 2021) in life, and psychographic profiles, is still mostly missing. For example, an agency might not change approach, because a customer is often searching for homes with nurseries, which can mean that people want to start a family. This gap makes difficult to be involved and build relationships over time</w:t>
      </w:r>
      <w:r>
        <w:rPr>
          <w:rFonts w:ascii="Times New Roman" w:eastAsia="Times New Roman" w:hAnsi="Times New Roman" w:cs="Times New Roman"/>
        </w:rPr>
        <w:t>.</w:t>
      </w:r>
    </w:p>
    <w:p w14:paraId="7DB786DA" w14:textId="752C0BAD" w:rsidR="00103FEC" w:rsidRDefault="2CCCDD23" w:rsidP="00103FEC">
      <w:pPr>
        <w:pStyle w:val="Heading3"/>
        <w:spacing w:before="281" w:after="281"/>
        <w:rPr>
          <w:rFonts w:ascii="Times New Roman" w:eastAsia="Times New Roman" w:hAnsi="Times New Roman" w:cs="Times New Roman"/>
          <w:color w:val="000000" w:themeColor="text1"/>
        </w:rPr>
      </w:pPr>
      <w:bookmarkStart w:id="16" w:name="_Hlk215078168"/>
      <w:bookmarkStart w:id="17" w:name="_Toc214741400"/>
      <w:bookmarkStart w:id="18" w:name="_Toc214741460"/>
      <w:bookmarkStart w:id="19" w:name="_Toc214741718"/>
      <w:bookmarkStart w:id="20" w:name="_Toc214741737"/>
      <w:bookmarkStart w:id="21" w:name="_Toc214743005"/>
      <w:bookmarkStart w:id="22" w:name="_Toc214743141"/>
      <w:bookmarkStart w:id="23" w:name="_Toc215251492"/>
      <w:r w:rsidRPr="0075598D">
        <w:rPr>
          <w:rFonts w:ascii="Times New Roman" w:eastAsia="Times New Roman" w:hAnsi="Times New Roman" w:cs="Times New Roman"/>
          <w:b/>
          <w:bCs/>
          <w:color w:val="000000" w:themeColor="text1"/>
        </w:rPr>
        <w:lastRenderedPageBreak/>
        <w:t>1.5.2:</w:t>
      </w:r>
      <w:r w:rsidR="429E2207" w:rsidRPr="0075598D">
        <w:rPr>
          <w:rFonts w:ascii="Times New Roman" w:eastAsia="Times New Roman" w:hAnsi="Times New Roman" w:cs="Times New Roman"/>
          <w:b/>
          <w:bCs/>
          <w:color w:val="000000" w:themeColor="text1"/>
        </w:rPr>
        <w:t xml:space="preserve"> Inclusion and Accessibility in Property Services</w:t>
      </w:r>
      <w:bookmarkEnd w:id="16"/>
      <w:r w:rsidR="5F3F15B9" w:rsidRPr="0075598D">
        <w:rPr>
          <w:rFonts w:ascii="Times New Roman" w:eastAsia="Times New Roman" w:hAnsi="Times New Roman" w:cs="Times New Roman"/>
          <w:color w:val="000000" w:themeColor="text1"/>
        </w:rPr>
        <w:t xml:space="preserve"> </w:t>
      </w:r>
      <w:bookmarkEnd w:id="17"/>
      <w:bookmarkEnd w:id="18"/>
      <w:bookmarkEnd w:id="19"/>
      <w:bookmarkEnd w:id="20"/>
      <w:bookmarkEnd w:id="21"/>
      <w:bookmarkEnd w:id="22"/>
      <w:bookmarkEnd w:id="23"/>
    </w:p>
    <w:p w14:paraId="02403BCB" w14:textId="0D7E2D07" w:rsidR="000A7D8C" w:rsidRPr="00103FEC" w:rsidRDefault="00103FEC" w:rsidP="00103FEC">
      <w:pPr>
        <w:pStyle w:val="Heading3"/>
        <w:spacing w:before="281" w:after="281"/>
        <w:rPr>
          <w:rFonts w:ascii="Times New Roman" w:eastAsia="Times New Roman" w:hAnsi="Times New Roman" w:cs="Times New Roman"/>
          <w:color w:val="000000" w:themeColor="text1"/>
          <w:sz w:val="24"/>
          <w:szCs w:val="24"/>
        </w:rPr>
      </w:pPr>
      <w:r w:rsidRPr="00103FEC">
        <w:rPr>
          <w:rFonts w:ascii="Times New Roman" w:hAnsi="Times New Roman" w:cs="Times New Roman"/>
          <w:sz w:val="24"/>
          <w:szCs w:val="24"/>
        </w:rPr>
        <w:t xml:space="preserve"> </w:t>
      </w:r>
      <w:r w:rsidRPr="00103FEC">
        <w:rPr>
          <w:rFonts w:ascii="Times New Roman" w:hAnsi="Times New Roman" w:cs="Times New Roman"/>
          <w:color w:val="000000" w:themeColor="text1"/>
          <w:sz w:val="24"/>
          <w:szCs w:val="24"/>
        </w:rPr>
        <w:t>Few studies examine how agencies serve marginalized communities, including ethnic minorities, LGBTQ+ clients, and people with disabilities. Inclusive design, culturally sensitive communication, and fair (Alina, et al.,2021) access to housing are crucial dimensions that stay underrepresented in both academic and industry discourse. Agencies rarely offer multilingual services or accessibility audits, which could improve service equity</w:t>
      </w:r>
      <w:r>
        <w:rPr>
          <w:rFonts w:ascii="Times New Roman" w:hAnsi="Times New Roman" w:cs="Times New Roman"/>
          <w:color w:val="000000" w:themeColor="text1"/>
          <w:sz w:val="24"/>
          <w:szCs w:val="24"/>
        </w:rPr>
        <w:t>.</w:t>
      </w:r>
    </w:p>
    <w:p w14:paraId="076C0072" w14:textId="6895476A" w:rsidR="00356957" w:rsidRDefault="0395AB12" w:rsidP="00356957">
      <w:pPr>
        <w:pStyle w:val="Heading3"/>
        <w:spacing w:before="281" w:after="281"/>
        <w:rPr>
          <w:rFonts w:ascii="Times New Roman" w:eastAsia="Times New Roman" w:hAnsi="Times New Roman" w:cs="Times New Roman"/>
          <w:b/>
          <w:bCs/>
          <w:color w:val="000000" w:themeColor="text1"/>
        </w:rPr>
      </w:pPr>
      <w:bookmarkStart w:id="24" w:name="_Toc214741401"/>
      <w:bookmarkStart w:id="25" w:name="_Toc214741461"/>
      <w:bookmarkStart w:id="26" w:name="_Toc214741719"/>
      <w:bookmarkStart w:id="27" w:name="_Toc214741738"/>
      <w:bookmarkStart w:id="28" w:name="_Toc214743006"/>
      <w:bookmarkStart w:id="29" w:name="_Toc214743142"/>
      <w:bookmarkStart w:id="30" w:name="_Toc215251493"/>
      <w:r w:rsidRPr="4EED24A6">
        <w:rPr>
          <w:rFonts w:ascii="Times New Roman" w:eastAsia="Times New Roman" w:hAnsi="Times New Roman" w:cs="Times New Roman"/>
          <w:b/>
          <w:bCs/>
          <w:color w:val="000000" w:themeColor="text1"/>
        </w:rPr>
        <w:t>1.5.3: Flexible</w:t>
      </w:r>
      <w:r w:rsidR="429E2207" w:rsidRPr="4EED24A6">
        <w:rPr>
          <w:rFonts w:ascii="Times New Roman" w:eastAsia="Times New Roman" w:hAnsi="Times New Roman" w:cs="Times New Roman"/>
          <w:b/>
          <w:bCs/>
          <w:color w:val="000000" w:themeColor="text1"/>
        </w:rPr>
        <w:t xml:space="preserve"> Housing Models for Remote Workers</w:t>
      </w:r>
      <w:bookmarkEnd w:id="24"/>
      <w:bookmarkEnd w:id="25"/>
      <w:bookmarkEnd w:id="26"/>
      <w:bookmarkEnd w:id="27"/>
      <w:bookmarkEnd w:id="28"/>
      <w:bookmarkEnd w:id="29"/>
      <w:bookmarkEnd w:id="30"/>
      <w:r w:rsidR="00356957">
        <w:rPr>
          <w:rFonts w:ascii="Times New Roman" w:eastAsia="Times New Roman" w:hAnsi="Times New Roman" w:cs="Times New Roman"/>
          <w:b/>
          <w:bCs/>
          <w:color w:val="000000" w:themeColor="text1"/>
        </w:rPr>
        <w:t xml:space="preserve"> </w:t>
      </w:r>
    </w:p>
    <w:p w14:paraId="2A0B16C0" w14:textId="18CFB7CE" w:rsidR="00F42DAC" w:rsidRDefault="00F42DAC" w:rsidP="00F42DAC">
      <w:r w:rsidRPr="00F42DAC">
        <w:t>The ascend of online job and digital nomadism has created demand for flexible housing models—short-term rentals, co-living spaces, and hybrid ownership structures. Traditional agencies have been slow to adapt, leaving platforms like Airbnb to dominate. There is an excellent opportunity for agencies to increase curated solutions for transient professionals.</w:t>
      </w:r>
    </w:p>
    <w:p w14:paraId="418ABA10" w14:textId="56480855" w:rsidR="00FD3F1A" w:rsidRDefault="00022333" w:rsidP="00627886">
      <w:bookmarkStart w:id="31" w:name="_Hlk215078337"/>
      <w:r w:rsidRPr="73B21C74">
        <w:rPr>
          <w:b/>
          <w:bCs/>
        </w:rPr>
        <w:t>1.5.4: Economic Impact</w:t>
      </w:r>
      <w:bookmarkEnd w:id="31"/>
      <w:r w:rsidRPr="73B21C74">
        <w:rPr>
          <w:b/>
          <w:bCs/>
        </w:rPr>
        <w:t>:</w:t>
      </w:r>
      <w:r w:rsidR="00DB6359" w:rsidRPr="73B21C74">
        <w:rPr>
          <w:rFonts w:ascii="Times New Roman" w:eastAsia="Times New Roman" w:hAnsi="Times New Roman" w:cs="Times New Roman"/>
          <w:lang w:eastAsia="en-GB"/>
        </w:rPr>
        <w:t xml:space="preserve"> </w:t>
      </w:r>
      <w:r w:rsidR="00FD3F1A">
        <w:t xml:space="preserve">“The pandemic’s economic </w:t>
      </w:r>
      <w:r w:rsidR="00991642">
        <w:t>reper</w:t>
      </w:r>
      <w:r w:rsidR="00A510CA">
        <w:t>cussion</w:t>
      </w:r>
      <w:r w:rsidR="00FD3F1A">
        <w:t xml:space="preserve"> has reshaped </w:t>
      </w:r>
      <w:r w:rsidR="00A510CA">
        <w:t>costumer</w:t>
      </w:r>
      <w:r w:rsidR="00FD3F1A">
        <w:t xml:space="preserve"> </w:t>
      </w:r>
      <w:r w:rsidR="00D80B58">
        <w:t>buying power</w:t>
      </w:r>
      <w:r w:rsidR="00FD3F1A">
        <w:t xml:space="preserve"> and housing preferences, yet limited research has explored how real estate agencies</w:t>
      </w:r>
      <w:r w:rsidR="008E4C03">
        <w:t xml:space="preserve"> </w:t>
      </w:r>
      <w:r w:rsidR="00CD6474">
        <w:t>(Pilinkiene,</w:t>
      </w:r>
      <w:r w:rsidR="000A6A12">
        <w:t xml:space="preserve"> et</w:t>
      </w:r>
      <w:r w:rsidR="00E26CD4">
        <w:t xml:space="preserve"> al., 2021)</w:t>
      </w:r>
      <w:r w:rsidR="00FD3F1A">
        <w:t xml:space="preserve"> adjusted their market research strategies to account for these economic disruptions.”</w:t>
      </w:r>
      <w:r w:rsidR="00E14A6F">
        <w:t xml:space="preserve"> </w:t>
      </w:r>
    </w:p>
    <w:p w14:paraId="24EB3E14" w14:textId="0254F29E" w:rsidR="00976D1A" w:rsidRDefault="00C65586" w:rsidP="00627886">
      <w:pPr>
        <w:rPr>
          <w:rFonts w:ascii="Times New Roman" w:eastAsia="Times New Roman" w:hAnsi="Times New Roman" w:cs="Times New Roman"/>
        </w:rPr>
      </w:pPr>
      <w:bookmarkStart w:id="32" w:name="_Hlk215078382"/>
      <w:r w:rsidRPr="000C3C9A">
        <w:rPr>
          <w:rFonts w:ascii="Times New Roman" w:eastAsia="Times New Roman" w:hAnsi="Times New Roman" w:cs="Times New Roman"/>
          <w:b/>
          <w:bCs/>
          <w:lang w:eastAsia="en-GB"/>
        </w:rPr>
        <w:t>1.5.</w:t>
      </w:r>
      <w:r w:rsidR="00F557CF">
        <w:rPr>
          <w:rFonts w:ascii="Times New Roman" w:eastAsia="Times New Roman" w:hAnsi="Times New Roman" w:cs="Times New Roman"/>
          <w:b/>
          <w:bCs/>
          <w:lang w:eastAsia="en-GB"/>
        </w:rPr>
        <w:t>5</w:t>
      </w:r>
      <w:r w:rsidRPr="000C3C9A">
        <w:rPr>
          <w:rFonts w:ascii="Times New Roman" w:eastAsia="Times New Roman" w:hAnsi="Times New Roman" w:cs="Times New Roman"/>
          <w:b/>
          <w:bCs/>
          <w:lang w:eastAsia="en-GB"/>
        </w:rPr>
        <w:t>:</w:t>
      </w:r>
      <w:r w:rsidRPr="00277553">
        <w:rPr>
          <w:rFonts w:ascii="Times New Roman" w:eastAsia="Times New Roman" w:hAnsi="Times New Roman" w:cs="Times New Roman"/>
          <w:b/>
          <w:bCs/>
          <w:color w:val="000000" w:themeColor="text1"/>
        </w:rPr>
        <w:t xml:space="preserve"> Data</w:t>
      </w:r>
      <w:r w:rsidR="429E2207" w:rsidRPr="00277553">
        <w:rPr>
          <w:rFonts w:ascii="Times New Roman" w:eastAsia="Times New Roman" w:hAnsi="Times New Roman" w:cs="Times New Roman"/>
          <w:b/>
          <w:bCs/>
          <w:color w:val="000000" w:themeColor="text1"/>
        </w:rPr>
        <w:t xml:space="preserve"> Pr</w:t>
      </w:r>
      <w:r w:rsidR="00614189">
        <w:rPr>
          <w:rFonts w:ascii="Times New Roman" w:eastAsia="Times New Roman" w:hAnsi="Times New Roman" w:cs="Times New Roman"/>
          <w:b/>
          <w:bCs/>
          <w:color w:val="000000" w:themeColor="text1"/>
        </w:rPr>
        <w:t>otection</w:t>
      </w:r>
      <w:r w:rsidR="429E2207" w:rsidRPr="00277553">
        <w:rPr>
          <w:rFonts w:ascii="Times New Roman" w:eastAsia="Times New Roman" w:hAnsi="Times New Roman" w:cs="Times New Roman"/>
          <w:b/>
          <w:bCs/>
          <w:color w:val="000000" w:themeColor="text1"/>
        </w:rPr>
        <w:t xml:space="preserve"> and Ethical </w:t>
      </w:r>
      <w:r w:rsidR="00614189">
        <w:rPr>
          <w:rFonts w:ascii="Times New Roman" w:eastAsia="Times New Roman" w:hAnsi="Times New Roman" w:cs="Times New Roman"/>
          <w:b/>
          <w:bCs/>
          <w:color w:val="000000" w:themeColor="text1"/>
        </w:rPr>
        <w:t>us</w:t>
      </w:r>
      <w:r w:rsidR="429E2207" w:rsidRPr="00277553">
        <w:rPr>
          <w:rFonts w:ascii="Times New Roman" w:eastAsia="Times New Roman" w:hAnsi="Times New Roman" w:cs="Times New Roman"/>
          <w:b/>
          <w:bCs/>
          <w:color w:val="000000" w:themeColor="text1"/>
        </w:rPr>
        <w:t>e</w:t>
      </w:r>
      <w:r w:rsidR="00614189">
        <w:rPr>
          <w:rFonts w:ascii="Times New Roman" w:eastAsia="Times New Roman" w:hAnsi="Times New Roman" w:cs="Times New Roman"/>
          <w:b/>
          <w:bCs/>
          <w:color w:val="000000" w:themeColor="text1"/>
        </w:rPr>
        <w:t xml:space="preserve"> </w:t>
      </w:r>
      <w:r w:rsidR="00D930E4">
        <w:rPr>
          <w:rFonts w:ascii="Times New Roman" w:eastAsia="Times New Roman" w:hAnsi="Times New Roman" w:cs="Times New Roman"/>
          <w:b/>
          <w:bCs/>
          <w:color w:val="000000" w:themeColor="text1"/>
        </w:rPr>
        <w:t>of Artificial Intelligence</w:t>
      </w:r>
      <w:bookmarkEnd w:id="32"/>
      <w:r w:rsidR="00D930E4">
        <w:rPr>
          <w:rFonts w:ascii="Times New Roman" w:eastAsia="Times New Roman" w:hAnsi="Times New Roman" w:cs="Times New Roman"/>
          <w:b/>
          <w:bCs/>
          <w:color w:val="000000" w:themeColor="text1"/>
        </w:rPr>
        <w:t>:</w:t>
      </w:r>
      <w:r w:rsidR="006100B0" w:rsidRPr="00277553">
        <w:rPr>
          <w:rFonts w:ascii="Times New Roman" w:eastAsia="Times New Roman" w:hAnsi="Times New Roman" w:cs="Times New Roman"/>
          <w:color w:val="000000" w:themeColor="text1"/>
        </w:rPr>
        <w:t xml:space="preserve"> </w:t>
      </w:r>
      <w:r w:rsidR="00DD0EBC">
        <w:rPr>
          <w:rFonts w:ascii="Times New Roman" w:eastAsia="Times New Roman" w:hAnsi="Times New Roman" w:cs="Times New Roman"/>
          <w:color w:val="000000" w:themeColor="text1"/>
        </w:rPr>
        <w:t>As real estate</w:t>
      </w:r>
      <w:r w:rsidR="006100B0" w:rsidRPr="00277553">
        <w:rPr>
          <w:rFonts w:ascii="Times New Roman" w:eastAsia="Times New Roman" w:hAnsi="Times New Roman" w:cs="Times New Roman"/>
          <w:color w:val="000000" w:themeColor="text1"/>
        </w:rPr>
        <w:t xml:space="preserve"> agents </w:t>
      </w:r>
      <w:r w:rsidR="00DD0EBC">
        <w:rPr>
          <w:rFonts w:ascii="Times New Roman" w:eastAsia="Times New Roman" w:hAnsi="Times New Roman" w:cs="Times New Roman"/>
          <w:color w:val="000000" w:themeColor="text1"/>
        </w:rPr>
        <w:t>have forced</w:t>
      </w:r>
      <w:r w:rsidR="00A6091F">
        <w:rPr>
          <w:rFonts w:ascii="Times New Roman" w:eastAsia="Times New Roman" w:hAnsi="Times New Roman" w:cs="Times New Roman"/>
          <w:color w:val="000000" w:themeColor="text1"/>
        </w:rPr>
        <w:t xml:space="preserve"> </w:t>
      </w:r>
      <w:r w:rsidR="006100B0" w:rsidRPr="00277553">
        <w:rPr>
          <w:rFonts w:ascii="Times New Roman" w:eastAsia="Times New Roman" w:hAnsi="Times New Roman" w:cs="Times New Roman"/>
          <w:color w:val="000000" w:themeColor="text1"/>
        </w:rPr>
        <w:t xml:space="preserve">to </w:t>
      </w:r>
      <w:r w:rsidR="00D80B58">
        <w:rPr>
          <w:rFonts w:ascii="Times New Roman" w:eastAsia="Times New Roman" w:hAnsi="Times New Roman" w:cs="Times New Roman"/>
        </w:rPr>
        <w:t>use</w:t>
      </w:r>
      <w:r w:rsidR="429E2207" w:rsidRPr="00277553">
        <w:rPr>
          <w:rFonts w:ascii="Times New Roman" w:eastAsia="Times New Roman" w:hAnsi="Times New Roman" w:cs="Times New Roman"/>
        </w:rPr>
        <w:t xml:space="preserve"> AI tools for valuation, marketing, and client profiling, </w:t>
      </w:r>
      <w:r w:rsidR="429E2207" w:rsidRPr="00277553">
        <w:rPr>
          <w:rFonts w:ascii="Times New Roman" w:eastAsia="Times New Roman" w:hAnsi="Times New Roman" w:cs="Times New Roman"/>
          <w:b/>
          <w:bCs/>
        </w:rPr>
        <w:t xml:space="preserve">data privacy and </w:t>
      </w:r>
      <w:r w:rsidR="00DD0EBC" w:rsidRPr="00277553">
        <w:rPr>
          <w:rFonts w:ascii="Times New Roman" w:eastAsia="Times New Roman" w:hAnsi="Times New Roman" w:cs="Times New Roman"/>
          <w:b/>
          <w:bCs/>
        </w:rPr>
        <w:t>ethical use</w:t>
      </w:r>
      <w:r w:rsidR="429E2207" w:rsidRPr="00277553">
        <w:rPr>
          <w:rFonts w:ascii="Times New Roman" w:eastAsia="Times New Roman" w:hAnsi="Times New Roman" w:cs="Times New Roman"/>
        </w:rPr>
        <w:t xml:space="preserve"> </w:t>
      </w:r>
      <w:r w:rsidR="00DD0EBC" w:rsidRPr="00DD0EBC">
        <w:rPr>
          <w:rFonts w:ascii="Times New Roman" w:eastAsia="Times New Roman" w:hAnsi="Times New Roman" w:cs="Times New Roman"/>
          <w:b/>
          <w:bCs/>
        </w:rPr>
        <w:t>of AI</w:t>
      </w:r>
      <w:r w:rsidR="00DD0EBC">
        <w:rPr>
          <w:rFonts w:ascii="Times New Roman" w:eastAsia="Times New Roman" w:hAnsi="Times New Roman" w:cs="Times New Roman"/>
        </w:rPr>
        <w:t xml:space="preserve"> have </w:t>
      </w:r>
      <w:r w:rsidR="429E2207" w:rsidRPr="00277553">
        <w:rPr>
          <w:rFonts w:ascii="Times New Roman" w:eastAsia="Times New Roman" w:hAnsi="Times New Roman" w:cs="Times New Roman"/>
        </w:rPr>
        <w:t xml:space="preserve">become </w:t>
      </w:r>
      <w:r w:rsidR="00000B2D" w:rsidRPr="00277553">
        <w:rPr>
          <w:rFonts w:ascii="Times New Roman" w:eastAsia="Times New Roman" w:hAnsi="Times New Roman" w:cs="Times New Roman"/>
        </w:rPr>
        <w:t xml:space="preserve">essential. </w:t>
      </w:r>
      <w:r w:rsidR="429E2207" w:rsidRPr="00277553">
        <w:rPr>
          <w:rFonts w:ascii="Times New Roman" w:eastAsia="Times New Roman" w:hAnsi="Times New Roman" w:cs="Times New Roman"/>
        </w:rPr>
        <w:t xml:space="preserve">Few researchers have </w:t>
      </w:r>
      <w:r w:rsidR="00D80B58">
        <w:rPr>
          <w:rFonts w:ascii="Times New Roman" w:eastAsia="Times New Roman" w:hAnsi="Times New Roman" w:cs="Times New Roman"/>
        </w:rPr>
        <w:t>looked</w:t>
      </w:r>
      <w:r w:rsidR="429E2207" w:rsidRPr="00277553">
        <w:rPr>
          <w:rFonts w:ascii="Times New Roman" w:eastAsia="Times New Roman" w:hAnsi="Times New Roman" w:cs="Times New Roman"/>
        </w:rPr>
        <w:t xml:space="preserve"> how agencies </w:t>
      </w:r>
      <w:r w:rsidR="00453898">
        <w:rPr>
          <w:rFonts w:ascii="Times New Roman" w:eastAsia="Times New Roman" w:hAnsi="Times New Roman" w:cs="Times New Roman"/>
        </w:rPr>
        <w:t>oversee</w:t>
      </w:r>
      <w:r w:rsidR="429E2207" w:rsidRPr="00277553">
        <w:rPr>
          <w:rFonts w:ascii="Times New Roman" w:eastAsia="Times New Roman" w:hAnsi="Times New Roman" w:cs="Times New Roman"/>
        </w:rPr>
        <w:t xml:space="preserve"> client data, ensure </w:t>
      </w:r>
      <w:r w:rsidR="00453898">
        <w:rPr>
          <w:rFonts w:ascii="Times New Roman" w:eastAsia="Times New Roman" w:hAnsi="Times New Roman" w:cs="Times New Roman"/>
        </w:rPr>
        <w:t xml:space="preserve">fairness in </w:t>
      </w:r>
      <w:r w:rsidR="429E2207" w:rsidRPr="00277553">
        <w:rPr>
          <w:rFonts w:ascii="Times New Roman" w:eastAsia="Times New Roman" w:hAnsi="Times New Roman" w:cs="Times New Roman"/>
        </w:rPr>
        <w:t xml:space="preserve">algorithmic, or </w:t>
      </w:r>
      <w:r w:rsidR="4C2BC496" w:rsidRPr="00277553">
        <w:rPr>
          <w:rFonts w:ascii="Times New Roman" w:eastAsia="Times New Roman" w:hAnsi="Times New Roman" w:cs="Times New Roman"/>
        </w:rPr>
        <w:t>follow</w:t>
      </w:r>
      <w:r w:rsidR="429E2207" w:rsidRPr="00277553">
        <w:rPr>
          <w:rFonts w:ascii="Times New Roman" w:eastAsia="Times New Roman" w:hAnsi="Times New Roman" w:cs="Times New Roman"/>
        </w:rPr>
        <w:t xml:space="preserve"> GDPR and other regulations. This gap </w:t>
      </w:r>
      <w:r w:rsidR="001C2E65">
        <w:rPr>
          <w:rFonts w:ascii="Times New Roman" w:eastAsia="Times New Roman" w:hAnsi="Times New Roman" w:cs="Times New Roman"/>
        </w:rPr>
        <w:t>creates</w:t>
      </w:r>
      <w:r w:rsidR="429E2207" w:rsidRPr="00277553">
        <w:rPr>
          <w:rFonts w:ascii="Times New Roman" w:eastAsia="Times New Roman" w:hAnsi="Times New Roman" w:cs="Times New Roman"/>
        </w:rPr>
        <w:t xml:space="preserve"> reputational and legal risks.</w:t>
      </w:r>
    </w:p>
    <w:p w14:paraId="488F2142" w14:textId="77777777" w:rsidR="00674B77" w:rsidRDefault="00674B77" w:rsidP="00627886">
      <w:pPr>
        <w:rPr>
          <w:rFonts w:ascii="Times New Roman" w:eastAsia="Times New Roman" w:hAnsi="Times New Roman" w:cs="Times New Roman"/>
        </w:rPr>
      </w:pPr>
    </w:p>
    <w:p w14:paraId="17C17881" w14:textId="77777777" w:rsidR="00674B77" w:rsidRDefault="00674B77" w:rsidP="00627886">
      <w:pPr>
        <w:rPr>
          <w:rFonts w:ascii="Times New Roman" w:eastAsia="Times New Roman" w:hAnsi="Times New Roman" w:cs="Times New Roman"/>
        </w:rPr>
      </w:pPr>
    </w:p>
    <w:p w14:paraId="2DB92020" w14:textId="59CFBF47" w:rsidR="00976D1A" w:rsidRPr="000057DF" w:rsidRDefault="0048622C" w:rsidP="00976D1A">
      <w:pPr>
        <w:rPr>
          <w:rFonts w:ascii="Times New Roman" w:eastAsia="Times New Roman" w:hAnsi="Times New Roman" w:cs="Times New Roman"/>
          <w:b/>
          <w:bCs/>
        </w:rPr>
      </w:pPr>
      <w:bookmarkStart w:id="33" w:name="_Hlk215078456"/>
      <w:r w:rsidRPr="000057DF">
        <w:rPr>
          <w:rFonts w:ascii="Times New Roman" w:eastAsia="Times New Roman" w:hAnsi="Times New Roman" w:cs="Times New Roman"/>
          <w:b/>
          <w:bCs/>
        </w:rPr>
        <w:t xml:space="preserve">1.6: </w:t>
      </w:r>
      <w:r w:rsidR="00976D1A" w:rsidRPr="000057DF">
        <w:rPr>
          <w:rFonts w:ascii="Times New Roman" w:eastAsia="Times New Roman" w:hAnsi="Times New Roman" w:cs="Times New Roman"/>
          <w:b/>
          <w:bCs/>
        </w:rPr>
        <w:t>Research Aim:</w:t>
      </w:r>
    </w:p>
    <w:bookmarkEnd w:id="33"/>
    <w:p w14:paraId="32124384" w14:textId="5B977359" w:rsidR="00976D1A" w:rsidRPr="000057DF" w:rsidRDefault="00976D1A" w:rsidP="00976D1A">
      <w:pPr>
        <w:rPr>
          <w:rFonts w:ascii="Times New Roman" w:eastAsia="Times New Roman" w:hAnsi="Times New Roman" w:cs="Times New Roman"/>
        </w:rPr>
      </w:pPr>
      <w:r w:rsidRPr="000057DF">
        <w:rPr>
          <w:rFonts w:ascii="Times New Roman" w:eastAsia="Times New Roman" w:hAnsi="Times New Roman" w:cs="Times New Roman"/>
        </w:rPr>
        <w:t>The Primary</w:t>
      </w:r>
      <w:r w:rsidR="00FF799D" w:rsidRPr="000057DF">
        <w:rPr>
          <w:rFonts w:ascii="Times New Roman" w:eastAsia="Times New Roman" w:hAnsi="Times New Roman" w:cs="Times New Roman"/>
        </w:rPr>
        <w:t xml:space="preserve"> </w:t>
      </w:r>
      <w:r w:rsidRPr="000057DF">
        <w:rPr>
          <w:rFonts w:ascii="Times New Roman" w:eastAsia="Times New Roman" w:hAnsi="Times New Roman" w:cs="Times New Roman"/>
        </w:rPr>
        <w:t xml:space="preserve">aim or research in the </w:t>
      </w:r>
      <w:r w:rsidR="006916EB" w:rsidRPr="000057DF">
        <w:rPr>
          <w:rFonts w:ascii="Times New Roman" w:eastAsia="Times New Roman" w:hAnsi="Times New Roman" w:cs="Times New Roman"/>
        </w:rPr>
        <w:t>p</w:t>
      </w:r>
      <w:r w:rsidRPr="000057DF">
        <w:rPr>
          <w:rFonts w:ascii="Times New Roman" w:eastAsia="Times New Roman" w:hAnsi="Times New Roman" w:cs="Times New Roman"/>
        </w:rPr>
        <w:t>roperty sector is to obtain extensive understanding of market conditions, consumer’s needs, and the diversity that influences house values and business activity.</w:t>
      </w:r>
    </w:p>
    <w:p w14:paraId="01B4FB45" w14:textId="77777777" w:rsidR="00976D1A" w:rsidRPr="000057DF" w:rsidRDefault="00976D1A" w:rsidP="00976D1A">
      <w:pPr>
        <w:rPr>
          <w:rFonts w:ascii="Times New Roman" w:hAnsi="Times New Roman" w:cs="Times New Roman"/>
        </w:rPr>
      </w:pPr>
      <w:r w:rsidRPr="000057DF">
        <w:rPr>
          <w:rFonts w:ascii="Times New Roman" w:hAnsi="Times New Roman" w:cs="Times New Roman"/>
        </w:rPr>
        <w:t xml:space="preserve"> Real estate study goals to offer evidence-based on knowledge that help developers, investors, and agencies make informed decisions about property development, investment strategies, marketing, and policy formulation. The overall goal is to increase efficiency, profitability, and sustainability within the property sector through data-information in decision-making.</w:t>
      </w:r>
    </w:p>
    <w:p w14:paraId="438870D3" w14:textId="07C8FFB9" w:rsidR="007C7B3B" w:rsidRPr="000057DF" w:rsidRDefault="00285601" w:rsidP="00976D1A">
      <w:pPr>
        <w:rPr>
          <w:rFonts w:ascii="Times New Roman" w:hAnsi="Times New Roman" w:cs="Times New Roman"/>
        </w:rPr>
      </w:pPr>
      <w:r w:rsidRPr="000057DF">
        <w:rPr>
          <w:rFonts w:ascii="Times New Roman" w:hAnsi="Times New Roman" w:cs="Times New Roman"/>
        </w:rPr>
        <w:t xml:space="preserve">As a Researcher </w:t>
      </w:r>
      <w:r w:rsidR="00DD0EBC">
        <w:rPr>
          <w:rFonts w:ascii="Times New Roman" w:hAnsi="Times New Roman" w:cs="Times New Roman"/>
        </w:rPr>
        <w:t xml:space="preserve">the </w:t>
      </w:r>
      <w:r w:rsidRPr="000057DF">
        <w:rPr>
          <w:rFonts w:ascii="Times New Roman" w:hAnsi="Times New Roman" w:cs="Times New Roman"/>
        </w:rPr>
        <w:t xml:space="preserve">goal is </w:t>
      </w:r>
      <w:r w:rsidR="007C7B3B" w:rsidRPr="000057DF">
        <w:rPr>
          <w:rFonts w:ascii="Times New Roman" w:hAnsi="Times New Roman" w:cs="Times New Roman"/>
        </w:rPr>
        <w:t xml:space="preserve">to explore the extent to which </w:t>
      </w:r>
      <w:r w:rsidR="00DD0EBC">
        <w:rPr>
          <w:rFonts w:ascii="Times New Roman" w:hAnsi="Times New Roman" w:cs="Times New Roman"/>
        </w:rPr>
        <w:t>real estate</w:t>
      </w:r>
      <w:r w:rsidR="00E66A2E" w:rsidRPr="000057DF">
        <w:rPr>
          <w:rFonts w:ascii="Times New Roman" w:hAnsi="Times New Roman" w:cs="Times New Roman"/>
        </w:rPr>
        <w:t xml:space="preserve"> </w:t>
      </w:r>
      <w:r w:rsidR="007C7B3B" w:rsidRPr="000057DF">
        <w:rPr>
          <w:rFonts w:ascii="Times New Roman" w:hAnsi="Times New Roman" w:cs="Times New Roman"/>
        </w:rPr>
        <w:t xml:space="preserve">agencies have adopted </w:t>
      </w:r>
      <w:r w:rsidR="006D50D3" w:rsidRPr="000057DF">
        <w:rPr>
          <w:rFonts w:ascii="Times New Roman" w:hAnsi="Times New Roman" w:cs="Times New Roman"/>
        </w:rPr>
        <w:t xml:space="preserve">analytics </w:t>
      </w:r>
      <w:r w:rsidR="007C7B3B" w:rsidRPr="000057DF">
        <w:rPr>
          <w:rFonts w:ascii="Times New Roman" w:hAnsi="Times New Roman" w:cs="Times New Roman"/>
        </w:rPr>
        <w:t xml:space="preserve">-driven decision-making tools, predictive analytics, and artificial intelligence to </w:t>
      </w:r>
      <w:r w:rsidR="00720C1B" w:rsidRPr="000057DF">
        <w:rPr>
          <w:rFonts w:ascii="Times New Roman" w:hAnsi="Times New Roman" w:cs="Times New Roman"/>
        </w:rPr>
        <w:t>streng</w:t>
      </w:r>
      <w:r w:rsidR="007174BC" w:rsidRPr="000057DF">
        <w:rPr>
          <w:rFonts w:ascii="Times New Roman" w:hAnsi="Times New Roman" w:cs="Times New Roman"/>
        </w:rPr>
        <w:t>then</w:t>
      </w:r>
      <w:r w:rsidR="007C7B3B" w:rsidRPr="000057DF">
        <w:rPr>
          <w:rFonts w:ascii="Times New Roman" w:hAnsi="Times New Roman" w:cs="Times New Roman"/>
        </w:rPr>
        <w:t xml:space="preserve"> competitiveness and meet evolving consumer </w:t>
      </w:r>
      <w:r w:rsidR="00E51A2B" w:rsidRPr="000057DF">
        <w:rPr>
          <w:rFonts w:ascii="Times New Roman" w:hAnsi="Times New Roman" w:cs="Times New Roman"/>
        </w:rPr>
        <w:t>needs in</w:t>
      </w:r>
      <w:r w:rsidR="007C7B3B" w:rsidRPr="000057DF">
        <w:rPr>
          <w:rFonts w:ascii="Times New Roman" w:hAnsi="Times New Roman" w:cs="Times New Roman"/>
        </w:rPr>
        <w:t xml:space="preserve"> a rapidly digitalising market</w:t>
      </w:r>
      <w:r w:rsidR="00645FF6" w:rsidRPr="000057DF">
        <w:rPr>
          <w:rFonts w:ascii="Times New Roman" w:hAnsi="Times New Roman" w:cs="Times New Roman"/>
        </w:rPr>
        <w:t>.</w:t>
      </w:r>
    </w:p>
    <w:p w14:paraId="452F8891" w14:textId="01FEC3CA" w:rsidR="005D4932" w:rsidRPr="00A2435E" w:rsidRDefault="0048622C" w:rsidP="00FF09B0">
      <w:pPr>
        <w:autoSpaceDE w:val="0"/>
        <w:autoSpaceDN w:val="0"/>
        <w:adjustRightInd w:val="0"/>
        <w:rPr>
          <w:rFonts w:ascii="Times New Roman" w:hAnsi="Times New Roman" w:cs="Times New Roman"/>
          <w:b/>
          <w:bCs/>
        </w:rPr>
      </w:pPr>
      <w:bookmarkStart w:id="34" w:name="_Hlk215078514"/>
      <w:r w:rsidRPr="00A2435E">
        <w:rPr>
          <w:rFonts w:ascii="Times New Roman" w:hAnsi="Times New Roman" w:cs="Times New Roman"/>
          <w:b/>
          <w:bCs/>
        </w:rPr>
        <w:lastRenderedPageBreak/>
        <w:t xml:space="preserve">1.7: </w:t>
      </w:r>
      <w:r w:rsidR="007174BC" w:rsidRPr="00A2435E">
        <w:rPr>
          <w:rFonts w:ascii="Times New Roman" w:hAnsi="Times New Roman" w:cs="Times New Roman"/>
          <w:b/>
          <w:bCs/>
        </w:rPr>
        <w:t>Research Objectives</w:t>
      </w:r>
      <w:bookmarkEnd w:id="34"/>
      <w:r w:rsidR="007174BC" w:rsidRPr="00A2435E">
        <w:rPr>
          <w:rFonts w:ascii="Times New Roman" w:hAnsi="Times New Roman" w:cs="Times New Roman"/>
          <w:b/>
          <w:bCs/>
        </w:rPr>
        <w:t>:</w:t>
      </w:r>
      <w:r w:rsidR="005D4932" w:rsidRPr="00A2435E">
        <w:rPr>
          <w:rFonts w:ascii="Times New Roman" w:hAnsi="Times New Roman" w:cs="Times New Roman"/>
          <w:b/>
          <w:bCs/>
        </w:rPr>
        <w:t xml:space="preserve"> </w:t>
      </w:r>
    </w:p>
    <w:p w14:paraId="14C729A7" w14:textId="4D056177" w:rsidR="00976D1A" w:rsidRPr="00A2435E" w:rsidRDefault="005D4932" w:rsidP="00976D1A">
      <w:pPr>
        <w:rPr>
          <w:rFonts w:ascii="Times New Roman" w:hAnsi="Times New Roman" w:cs="Times New Roman"/>
        </w:rPr>
      </w:pPr>
      <w:r w:rsidRPr="00A2435E">
        <w:rPr>
          <w:rFonts w:ascii="Times New Roman" w:hAnsi="Times New Roman" w:cs="Times New Roman"/>
        </w:rPr>
        <w:t>The primary goal of the research initiative is to find a gap in the real estate sector, that another researcher did not find. Other hand, to explore consumer preferences and competitive factors influencing the real estate market.</w:t>
      </w:r>
      <w:r w:rsidR="0048622C" w:rsidRPr="00A2435E">
        <w:rPr>
          <w:rFonts w:ascii="Times New Roman" w:hAnsi="Times New Roman" w:cs="Times New Roman"/>
        </w:rPr>
        <w:t xml:space="preserve"> </w:t>
      </w:r>
      <w:r w:rsidRPr="00A2435E">
        <w:rPr>
          <w:rFonts w:ascii="Times New Roman" w:hAnsi="Times New Roman" w:cs="Times New Roman"/>
        </w:rPr>
        <w:t xml:space="preserve">The </w:t>
      </w:r>
      <w:r w:rsidR="0002289F" w:rsidRPr="00A2435E">
        <w:rPr>
          <w:rFonts w:ascii="Times New Roman" w:hAnsi="Times New Roman" w:cs="Times New Roman"/>
        </w:rPr>
        <w:t>goal</w:t>
      </w:r>
      <w:r w:rsidRPr="00A2435E">
        <w:rPr>
          <w:rFonts w:ascii="Times New Roman" w:hAnsi="Times New Roman" w:cs="Times New Roman"/>
        </w:rPr>
        <w:t xml:space="preserve"> is to </w:t>
      </w:r>
      <w:r w:rsidR="0002289F" w:rsidRPr="00A2435E">
        <w:rPr>
          <w:rFonts w:ascii="Times New Roman" w:hAnsi="Times New Roman" w:cs="Times New Roman"/>
        </w:rPr>
        <w:t>control</w:t>
      </w:r>
      <w:r w:rsidRPr="00A2435E">
        <w:rPr>
          <w:rFonts w:ascii="Times New Roman" w:hAnsi="Times New Roman" w:cs="Times New Roman"/>
        </w:rPr>
        <w:t xml:space="preserve"> pricing strategies, marketing techniques and client </w:t>
      </w:r>
      <w:r w:rsidR="0002289F" w:rsidRPr="00A2435E">
        <w:rPr>
          <w:rFonts w:ascii="Times New Roman" w:hAnsi="Times New Roman" w:cs="Times New Roman"/>
        </w:rPr>
        <w:t>connection</w:t>
      </w:r>
      <w:r w:rsidRPr="00A2435E">
        <w:rPr>
          <w:rFonts w:ascii="Times New Roman" w:hAnsi="Times New Roman" w:cs="Times New Roman"/>
        </w:rPr>
        <w:t xml:space="preserve"> and assess the impact on agency performance. The point of the study is to </w:t>
      </w:r>
      <w:r w:rsidR="00151F44" w:rsidRPr="00A2435E">
        <w:rPr>
          <w:rFonts w:ascii="Times New Roman" w:hAnsi="Times New Roman" w:cs="Times New Roman"/>
        </w:rPr>
        <w:t>find</w:t>
      </w:r>
      <w:r w:rsidRPr="00A2435E">
        <w:rPr>
          <w:rFonts w:ascii="Times New Roman" w:hAnsi="Times New Roman" w:cs="Times New Roman"/>
        </w:rPr>
        <w:t xml:space="preserve"> the impact of digital tools and online platforms and client interactions. Furthermore, is to convey practical information that can help real estate companies </w:t>
      </w:r>
      <w:r w:rsidR="00DD0EBC" w:rsidRPr="00A2435E">
        <w:rPr>
          <w:rFonts w:ascii="Times New Roman" w:hAnsi="Times New Roman" w:cs="Times New Roman"/>
        </w:rPr>
        <w:t>enhance marketing</w:t>
      </w:r>
      <w:r w:rsidRPr="00A2435E">
        <w:rPr>
          <w:rFonts w:ascii="Times New Roman" w:hAnsi="Times New Roman" w:cs="Times New Roman"/>
        </w:rPr>
        <w:t xml:space="preserve"> effectiveness and drive business growt</w:t>
      </w:r>
      <w:bookmarkStart w:id="35" w:name="_Hlk212355605"/>
      <w:r w:rsidR="0048622C" w:rsidRPr="00A2435E">
        <w:rPr>
          <w:rFonts w:ascii="Times New Roman" w:hAnsi="Times New Roman" w:cs="Times New Roman"/>
        </w:rPr>
        <w:t>h.</w:t>
      </w:r>
      <w:bookmarkEnd w:id="35"/>
    </w:p>
    <w:p w14:paraId="750C5D00" w14:textId="77777777" w:rsidR="00291D5E" w:rsidRPr="0048622C" w:rsidRDefault="00291D5E" w:rsidP="00976D1A">
      <w:pPr>
        <w:rPr>
          <w:rFonts w:ascii="Times New Roman" w:hAnsi="Times New Roman" w:cs="Times New Roman"/>
        </w:rPr>
      </w:pPr>
    </w:p>
    <w:p w14:paraId="6DA84EDA" w14:textId="6240B067" w:rsidR="00486DCF" w:rsidRDefault="00FA1361" w:rsidP="00486DCF">
      <w:pPr>
        <w:pStyle w:val="NormalWeb"/>
        <w:rPr>
          <w:rFonts w:hAnsi="Symbol"/>
        </w:rPr>
      </w:pPr>
      <w:bookmarkStart w:id="36" w:name="_Hlk215078576"/>
      <w:r>
        <w:rPr>
          <w:b/>
          <w:bCs/>
          <w:sz w:val="28"/>
          <w:szCs w:val="28"/>
        </w:rPr>
        <w:t>1.</w:t>
      </w:r>
      <w:r w:rsidR="002515BB">
        <w:rPr>
          <w:b/>
          <w:bCs/>
          <w:sz w:val="28"/>
          <w:szCs w:val="28"/>
        </w:rPr>
        <w:t>8</w:t>
      </w:r>
      <w:r>
        <w:rPr>
          <w:b/>
          <w:bCs/>
          <w:sz w:val="28"/>
          <w:szCs w:val="28"/>
        </w:rPr>
        <w:t xml:space="preserve">: </w:t>
      </w:r>
      <w:r w:rsidR="00486DCF" w:rsidRPr="0048622C">
        <w:rPr>
          <w:b/>
          <w:bCs/>
          <w:sz w:val="28"/>
          <w:szCs w:val="28"/>
        </w:rPr>
        <w:t>Research Questions</w:t>
      </w:r>
      <w:r w:rsidR="00486DCF">
        <w:rPr>
          <w:rFonts w:ascii="Arial" w:hAnsi="Arial" w:cs="Arial"/>
          <w:sz w:val="22"/>
          <w:szCs w:val="22"/>
        </w:rPr>
        <w:t>:</w:t>
      </w:r>
      <w:r w:rsidR="00486DCF">
        <w:rPr>
          <w:rFonts w:hAnsi="Symbol"/>
        </w:rPr>
        <w:t xml:space="preserve"> </w:t>
      </w:r>
    </w:p>
    <w:p w14:paraId="448DDFD8" w14:textId="77777777" w:rsidR="00291D5E" w:rsidRDefault="00291D5E" w:rsidP="00486DCF">
      <w:pPr>
        <w:pStyle w:val="NormalWeb"/>
        <w:rPr>
          <w:rFonts w:hAnsi="Symbol"/>
        </w:rPr>
      </w:pPr>
    </w:p>
    <w:bookmarkEnd w:id="36"/>
    <w:p w14:paraId="6CE5E645" w14:textId="77777777" w:rsidR="00486DCF" w:rsidRDefault="00486DCF" w:rsidP="00486DCF">
      <w:pPr>
        <w:pStyle w:val="NormalWeb"/>
      </w:pPr>
      <w:r>
        <w:t>1: How does market research influence the development and effectiveness of marketing strategies within real estate agencies?</w:t>
      </w:r>
    </w:p>
    <w:p w14:paraId="4ABFE69E" w14:textId="77777777" w:rsidR="00486DCF" w:rsidRDefault="00486DCF" w:rsidP="00486DCF">
      <w:pPr>
        <w:pStyle w:val="NormalWeb"/>
      </w:pPr>
      <w:r>
        <w:t>2: In what ways do real estate agencies use market research to understand customer preferences and improve client satisfaction?</w:t>
      </w:r>
    </w:p>
    <w:p w14:paraId="067E7513" w14:textId="24A93ACB" w:rsidR="002515BB" w:rsidRDefault="00486DCF" w:rsidP="00FA1361">
      <w:pPr>
        <w:pStyle w:val="NormalWeb"/>
      </w:pPr>
      <w:r>
        <w:t xml:space="preserve"> 3: How does the use of market research help real estate agencies </w:t>
      </w:r>
      <w:r w:rsidR="00151F44">
        <w:t>find</w:t>
      </w:r>
      <w:r>
        <w:t xml:space="preserve"> competitive advantages and respond to market trends</w:t>
      </w:r>
      <w:r w:rsidR="00291D5E">
        <w:t>.</w:t>
      </w:r>
    </w:p>
    <w:p w14:paraId="187635C6" w14:textId="77777777" w:rsidR="00BF47EE" w:rsidRDefault="00BF47EE" w:rsidP="00FA1361">
      <w:pPr>
        <w:pStyle w:val="NormalWeb"/>
      </w:pPr>
    </w:p>
    <w:p w14:paraId="5632E71F" w14:textId="77777777" w:rsidR="00DD0EBC" w:rsidRDefault="00DD0EBC" w:rsidP="00FA1361">
      <w:pPr>
        <w:pStyle w:val="NormalWeb"/>
      </w:pPr>
    </w:p>
    <w:p w14:paraId="25A2AF4A" w14:textId="77777777" w:rsidR="00DD0EBC" w:rsidRDefault="00DD0EBC" w:rsidP="00FA1361">
      <w:pPr>
        <w:pStyle w:val="NormalWeb"/>
      </w:pPr>
    </w:p>
    <w:p w14:paraId="386C2D43" w14:textId="77777777" w:rsidR="00DD0EBC" w:rsidRDefault="00DD0EBC" w:rsidP="00FA1361">
      <w:pPr>
        <w:pStyle w:val="NormalWeb"/>
      </w:pPr>
    </w:p>
    <w:p w14:paraId="1234841D" w14:textId="77777777" w:rsidR="00DD0EBC" w:rsidRDefault="00DD0EBC" w:rsidP="00FA1361">
      <w:pPr>
        <w:pStyle w:val="NormalWeb"/>
      </w:pPr>
    </w:p>
    <w:p w14:paraId="079063EB" w14:textId="77777777" w:rsidR="00DD0EBC" w:rsidRDefault="00DD0EBC" w:rsidP="00FA1361">
      <w:pPr>
        <w:pStyle w:val="NormalWeb"/>
      </w:pPr>
    </w:p>
    <w:p w14:paraId="7D112728" w14:textId="77777777" w:rsidR="00DD0EBC" w:rsidRDefault="00DD0EBC" w:rsidP="00FA1361">
      <w:pPr>
        <w:pStyle w:val="NormalWeb"/>
      </w:pPr>
    </w:p>
    <w:p w14:paraId="39D78E18" w14:textId="77777777" w:rsidR="00DD0EBC" w:rsidRDefault="00DD0EBC" w:rsidP="00FA1361">
      <w:pPr>
        <w:pStyle w:val="NormalWeb"/>
      </w:pPr>
    </w:p>
    <w:p w14:paraId="5FC61702" w14:textId="77777777" w:rsidR="00DD0EBC" w:rsidRDefault="00DD0EBC" w:rsidP="00FA1361">
      <w:pPr>
        <w:pStyle w:val="NormalWeb"/>
      </w:pPr>
    </w:p>
    <w:p w14:paraId="4AE16C8E" w14:textId="77777777" w:rsidR="00BF47EE" w:rsidRDefault="00BF47EE" w:rsidP="00FA1361">
      <w:pPr>
        <w:pStyle w:val="NormalWeb"/>
      </w:pPr>
    </w:p>
    <w:p w14:paraId="198EEC7C" w14:textId="77777777" w:rsidR="00A2435E" w:rsidRPr="005A741E" w:rsidRDefault="00A2435E" w:rsidP="00FA1361">
      <w:pPr>
        <w:pStyle w:val="NormalWeb"/>
      </w:pPr>
    </w:p>
    <w:p w14:paraId="36D1EF84" w14:textId="77777777" w:rsidR="002515BB" w:rsidRDefault="002515BB" w:rsidP="00FA1361">
      <w:pPr>
        <w:pStyle w:val="NormalWeb"/>
        <w:rPr>
          <w:b/>
          <w:bCs/>
        </w:rPr>
      </w:pPr>
    </w:p>
    <w:p w14:paraId="5311F1C7" w14:textId="7C785B69" w:rsidR="00303C15" w:rsidRDefault="00303C15" w:rsidP="00FA1361">
      <w:pPr>
        <w:pStyle w:val="NormalWeb"/>
        <w:rPr>
          <w:b/>
          <w:bCs/>
          <w:sz w:val="28"/>
          <w:szCs w:val="28"/>
        </w:rPr>
      </w:pPr>
      <w:r w:rsidRPr="00303C15">
        <w:rPr>
          <w:b/>
          <w:bCs/>
          <w:sz w:val="28"/>
          <w:szCs w:val="28"/>
        </w:rPr>
        <w:lastRenderedPageBreak/>
        <w:t>STRUCTURE OF DESSERTATION:</w:t>
      </w:r>
    </w:p>
    <w:p w14:paraId="5421A312" w14:textId="77777777" w:rsidR="0040060B" w:rsidRDefault="0040060B" w:rsidP="00FA1361">
      <w:pPr>
        <w:pStyle w:val="NormalWeb"/>
        <w:rPr>
          <w:b/>
          <w:bCs/>
          <w:sz w:val="28"/>
          <w:szCs w:val="28"/>
        </w:rPr>
      </w:pPr>
    </w:p>
    <w:p w14:paraId="7D452F94" w14:textId="7023CC54" w:rsidR="00303C15" w:rsidRPr="00360221" w:rsidRDefault="007015AD" w:rsidP="00FA1361">
      <w:pPr>
        <w:pStyle w:val="NormalWeb"/>
      </w:pPr>
      <w:r w:rsidRPr="00360221">
        <w:rPr>
          <w:b/>
          <w:bCs/>
        </w:rPr>
        <w:t>Chapter 1</w:t>
      </w:r>
      <w:r w:rsidR="005E4BC4" w:rsidRPr="00360221">
        <w:rPr>
          <w:b/>
          <w:bCs/>
        </w:rPr>
        <w:t>:</w:t>
      </w:r>
      <w:r w:rsidRPr="00360221">
        <w:t xml:space="preserve"> </w:t>
      </w:r>
      <w:r w:rsidRPr="00360221">
        <w:rPr>
          <w:b/>
          <w:bCs/>
        </w:rPr>
        <w:t xml:space="preserve">Introduction </w:t>
      </w:r>
      <w:r w:rsidR="005E4BC4" w:rsidRPr="00360221">
        <w:rPr>
          <w:b/>
          <w:bCs/>
        </w:rPr>
        <w:t>of the company</w:t>
      </w:r>
      <w:r w:rsidR="005E4BC4" w:rsidRPr="00360221">
        <w:t>: Deep background of the company,</w:t>
      </w:r>
      <w:r w:rsidR="007B0FDD" w:rsidRPr="00360221">
        <w:t xml:space="preserve"> Research gaps, </w:t>
      </w:r>
      <w:r w:rsidR="00071E20" w:rsidRPr="00360221">
        <w:t>Aims, of the research.</w:t>
      </w:r>
    </w:p>
    <w:p w14:paraId="329A68D4" w14:textId="77777777" w:rsidR="0040060B" w:rsidRPr="00360221" w:rsidRDefault="0040060B" w:rsidP="00FA1361">
      <w:pPr>
        <w:pStyle w:val="NormalWeb"/>
      </w:pPr>
    </w:p>
    <w:p w14:paraId="1E358F48" w14:textId="6F9B4526" w:rsidR="0041329C" w:rsidRPr="00360221" w:rsidRDefault="00485AD9" w:rsidP="0041329C">
      <w:pPr>
        <w:rPr>
          <w:rFonts w:ascii="Times New Roman" w:eastAsia="Times New Roman" w:hAnsi="Times New Roman" w:cs="Times New Roman"/>
          <w:lang w:eastAsia="en-GB"/>
        </w:rPr>
      </w:pPr>
      <w:r w:rsidRPr="00360221">
        <w:rPr>
          <w:rFonts w:ascii="Times New Roman" w:hAnsi="Times New Roman" w:cs="Times New Roman"/>
          <w:b/>
          <w:bCs/>
        </w:rPr>
        <w:t>Chapter 2</w:t>
      </w:r>
      <w:r w:rsidR="00BD2EA0" w:rsidRPr="00360221">
        <w:rPr>
          <w:rFonts w:ascii="Times New Roman" w:hAnsi="Times New Roman" w:cs="Times New Roman"/>
          <w:b/>
          <w:bCs/>
        </w:rPr>
        <w:t>:</w:t>
      </w:r>
      <w:r w:rsidRPr="00360221">
        <w:rPr>
          <w:rFonts w:ascii="Times New Roman" w:hAnsi="Times New Roman" w:cs="Times New Roman"/>
          <w:b/>
          <w:bCs/>
        </w:rPr>
        <w:t xml:space="preserve"> Literature Review</w:t>
      </w:r>
      <w:r w:rsidR="00253A1A" w:rsidRPr="00360221">
        <w:rPr>
          <w:rFonts w:ascii="Times New Roman" w:hAnsi="Times New Roman" w:cs="Times New Roman"/>
          <w:b/>
          <w:bCs/>
        </w:rPr>
        <w:t>:</w:t>
      </w:r>
      <w:r w:rsidR="00253A1A" w:rsidRPr="00360221">
        <w:rPr>
          <w:rFonts w:ascii="Times New Roman" w:hAnsi="Times New Roman" w:cs="Times New Roman"/>
        </w:rPr>
        <w:t xml:space="preserve"> </w:t>
      </w:r>
      <w:r w:rsidR="0041329C" w:rsidRPr="00360221">
        <w:rPr>
          <w:rFonts w:ascii="Times New Roman" w:eastAsia="Times New Roman" w:hAnsi="Times New Roman" w:cs="Times New Roman"/>
          <w:lang w:eastAsia="en-GB"/>
        </w:rPr>
        <w:t xml:space="preserve">Within the literature </w:t>
      </w:r>
      <w:r w:rsidR="003C054B" w:rsidRPr="00360221">
        <w:rPr>
          <w:rFonts w:ascii="Times New Roman" w:eastAsia="Times New Roman" w:hAnsi="Times New Roman" w:cs="Times New Roman"/>
          <w:lang w:eastAsia="en-GB"/>
        </w:rPr>
        <w:t>study, will</w:t>
      </w:r>
      <w:r w:rsidR="0041329C" w:rsidRPr="00360221">
        <w:rPr>
          <w:rFonts w:ascii="Times New Roman" w:eastAsia="Times New Roman" w:hAnsi="Times New Roman" w:cs="Times New Roman"/>
          <w:lang w:eastAsia="en-GB"/>
        </w:rPr>
        <w:t xml:space="preserve"> discuss the origins of house and home purchasing, the following entry of real estate sellers into the market, and their evolution into corporate entities.</w:t>
      </w:r>
    </w:p>
    <w:p w14:paraId="6A1D2546" w14:textId="77777777" w:rsidR="0040060B" w:rsidRPr="00360221" w:rsidRDefault="0040060B" w:rsidP="0041329C">
      <w:pPr>
        <w:rPr>
          <w:rFonts w:ascii="Times New Roman" w:eastAsia="Times New Roman" w:hAnsi="Times New Roman" w:cs="Times New Roman"/>
          <w:lang w:eastAsia="en-GB"/>
        </w:rPr>
      </w:pPr>
    </w:p>
    <w:p w14:paraId="129A95F5" w14:textId="77777777" w:rsidR="00214E25" w:rsidRDefault="003C054B" w:rsidP="0041329C">
      <w:pPr>
        <w:rPr>
          <w:rFonts w:ascii="Times New Roman" w:eastAsia="Times New Roman" w:hAnsi="Times New Roman" w:cs="Times New Roman"/>
          <w:lang w:eastAsia="en-GB"/>
        </w:rPr>
      </w:pPr>
      <w:r w:rsidRPr="00360221">
        <w:rPr>
          <w:rFonts w:ascii="Times New Roman" w:eastAsia="Times New Roman" w:hAnsi="Times New Roman" w:cs="Times New Roman"/>
          <w:b/>
          <w:bCs/>
          <w:lang w:eastAsia="en-GB"/>
        </w:rPr>
        <w:t>Chapter 3:</w:t>
      </w:r>
      <w:r w:rsidR="00BD2EA0" w:rsidRPr="00360221">
        <w:rPr>
          <w:rFonts w:ascii="Times New Roman" w:eastAsia="Times New Roman" w:hAnsi="Times New Roman" w:cs="Times New Roman"/>
          <w:b/>
          <w:bCs/>
          <w:lang w:eastAsia="en-GB"/>
        </w:rPr>
        <w:t xml:space="preserve"> Methodology: </w:t>
      </w:r>
      <w:r w:rsidR="003E0BCB" w:rsidRPr="00360221">
        <w:rPr>
          <w:rFonts w:ascii="Times New Roman" w:eastAsia="Times New Roman" w:hAnsi="Times New Roman" w:cs="Times New Roman"/>
          <w:lang w:eastAsia="en-GB"/>
        </w:rPr>
        <w:t>Explanation of Methodology,</w:t>
      </w:r>
      <w:r w:rsidR="00776DC6" w:rsidRPr="00360221">
        <w:rPr>
          <w:rFonts w:ascii="Times New Roman" w:eastAsia="Times New Roman" w:hAnsi="Times New Roman" w:cs="Times New Roman"/>
          <w:lang w:eastAsia="en-GB"/>
        </w:rPr>
        <w:t xml:space="preserve"> </w:t>
      </w:r>
      <w:r w:rsidR="00A92D9A" w:rsidRPr="00360221">
        <w:rPr>
          <w:rFonts w:ascii="Times New Roman" w:eastAsia="Times New Roman" w:hAnsi="Times New Roman" w:cs="Times New Roman"/>
          <w:lang w:eastAsia="en-GB"/>
        </w:rPr>
        <w:t xml:space="preserve">Methodology’s Philosophy, </w:t>
      </w:r>
      <w:r w:rsidR="00684B0E" w:rsidRPr="00360221">
        <w:rPr>
          <w:rFonts w:ascii="Times New Roman" w:eastAsia="Times New Roman" w:hAnsi="Times New Roman" w:cs="Times New Roman"/>
          <w:lang w:eastAsia="en-GB"/>
        </w:rPr>
        <w:t xml:space="preserve">and differences between Positivism, </w:t>
      </w:r>
      <w:r w:rsidR="002E77E2" w:rsidRPr="00360221">
        <w:rPr>
          <w:rFonts w:ascii="Times New Roman" w:eastAsia="Times New Roman" w:hAnsi="Times New Roman" w:cs="Times New Roman"/>
          <w:lang w:eastAsia="en-GB"/>
        </w:rPr>
        <w:t xml:space="preserve">Pragmatism, and </w:t>
      </w:r>
      <w:r w:rsidR="00214E25" w:rsidRPr="00360221">
        <w:rPr>
          <w:rFonts w:ascii="Times New Roman" w:eastAsia="Times New Roman" w:hAnsi="Times New Roman" w:cs="Times New Roman"/>
          <w:lang w:eastAsia="en-GB"/>
        </w:rPr>
        <w:t>interpretivism</w:t>
      </w:r>
      <w:r w:rsidR="00214E25">
        <w:rPr>
          <w:rFonts w:ascii="Times New Roman" w:eastAsia="Times New Roman" w:hAnsi="Times New Roman" w:cs="Times New Roman"/>
          <w:lang w:eastAsia="en-GB"/>
        </w:rPr>
        <w:t xml:space="preserve">. </w:t>
      </w:r>
    </w:p>
    <w:p w14:paraId="68CFF18E" w14:textId="04D5D72C" w:rsidR="003C054B" w:rsidRDefault="00214E25" w:rsidP="0041329C">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Additionally, </w:t>
      </w:r>
      <w:r w:rsidR="00BD4F9B">
        <w:rPr>
          <w:rFonts w:ascii="Times New Roman" w:eastAsia="Times New Roman" w:hAnsi="Times New Roman" w:cs="Times New Roman"/>
          <w:lang w:eastAsia="en-GB"/>
        </w:rPr>
        <w:t xml:space="preserve">to approach different </w:t>
      </w:r>
      <w:r w:rsidR="003A22E5">
        <w:rPr>
          <w:rFonts w:ascii="Times New Roman" w:eastAsia="Times New Roman" w:hAnsi="Times New Roman" w:cs="Times New Roman"/>
          <w:lang w:eastAsia="en-GB"/>
        </w:rPr>
        <w:t>theory is</w:t>
      </w:r>
      <w:r w:rsidR="00BD4F9B">
        <w:rPr>
          <w:rFonts w:ascii="Times New Roman" w:eastAsia="Times New Roman" w:hAnsi="Times New Roman" w:cs="Times New Roman"/>
          <w:lang w:eastAsia="en-GB"/>
        </w:rPr>
        <w:t xml:space="preserve"> </w:t>
      </w:r>
      <w:r w:rsidR="0002332A">
        <w:rPr>
          <w:rFonts w:ascii="Times New Roman" w:eastAsia="Times New Roman" w:hAnsi="Times New Roman" w:cs="Times New Roman"/>
          <w:lang w:eastAsia="en-GB"/>
        </w:rPr>
        <w:t xml:space="preserve">these </w:t>
      </w:r>
      <w:r w:rsidR="00A533ED">
        <w:rPr>
          <w:rFonts w:ascii="Times New Roman" w:eastAsia="Times New Roman" w:hAnsi="Times New Roman" w:cs="Times New Roman"/>
          <w:lang w:eastAsia="en-GB"/>
        </w:rPr>
        <w:t>include (</w:t>
      </w:r>
      <w:r w:rsidR="00754DF5">
        <w:rPr>
          <w:rFonts w:ascii="Times New Roman" w:eastAsia="Times New Roman" w:hAnsi="Times New Roman" w:cs="Times New Roman"/>
          <w:lang w:eastAsia="en-GB"/>
        </w:rPr>
        <w:t xml:space="preserve">Detective </w:t>
      </w:r>
      <w:r w:rsidR="00A533ED">
        <w:rPr>
          <w:rFonts w:ascii="Times New Roman" w:eastAsia="Times New Roman" w:hAnsi="Times New Roman" w:cs="Times New Roman"/>
          <w:lang w:eastAsia="en-GB"/>
        </w:rPr>
        <w:t>and inductive approaches</w:t>
      </w:r>
      <w:r w:rsidR="007A5392">
        <w:rPr>
          <w:rFonts w:ascii="Times New Roman" w:eastAsia="Times New Roman" w:hAnsi="Times New Roman" w:cs="Times New Roman"/>
          <w:lang w:eastAsia="en-GB"/>
        </w:rPr>
        <w:t>).</w:t>
      </w:r>
    </w:p>
    <w:p w14:paraId="5D5AC672" w14:textId="77777777" w:rsidR="0040060B" w:rsidRDefault="0040060B" w:rsidP="0041329C">
      <w:pPr>
        <w:rPr>
          <w:rFonts w:ascii="Times New Roman" w:eastAsia="Times New Roman" w:hAnsi="Times New Roman" w:cs="Times New Roman"/>
          <w:lang w:eastAsia="en-GB"/>
        </w:rPr>
      </w:pPr>
    </w:p>
    <w:p w14:paraId="7E4EDCC6" w14:textId="34B36E85" w:rsidR="007A5392" w:rsidRPr="0004798D" w:rsidRDefault="007A5392" w:rsidP="0041329C">
      <w:pPr>
        <w:rPr>
          <w:rFonts w:ascii="Times New Roman" w:eastAsia="Times New Roman" w:hAnsi="Times New Roman" w:cs="Times New Roman"/>
          <w:lang w:eastAsia="en-GB"/>
        </w:rPr>
      </w:pPr>
      <w:r w:rsidRPr="0004798D">
        <w:rPr>
          <w:rFonts w:ascii="Times New Roman" w:eastAsia="Times New Roman" w:hAnsi="Times New Roman" w:cs="Times New Roman"/>
          <w:b/>
          <w:bCs/>
          <w:lang w:eastAsia="en-GB"/>
        </w:rPr>
        <w:t>Chapter 4:</w:t>
      </w:r>
      <w:r w:rsidR="004766F5" w:rsidRPr="0004798D">
        <w:rPr>
          <w:rFonts w:ascii="Times New Roman" w:eastAsia="Times New Roman" w:hAnsi="Times New Roman" w:cs="Times New Roman"/>
          <w:b/>
          <w:bCs/>
          <w:lang w:eastAsia="en-GB"/>
        </w:rPr>
        <w:t xml:space="preserve"> Findings and </w:t>
      </w:r>
      <w:r w:rsidR="006505D4" w:rsidRPr="0004798D">
        <w:rPr>
          <w:rFonts w:ascii="Times New Roman" w:eastAsia="Times New Roman" w:hAnsi="Times New Roman" w:cs="Times New Roman"/>
          <w:b/>
          <w:bCs/>
          <w:lang w:eastAsia="en-GB"/>
        </w:rPr>
        <w:t>Discussion:</w:t>
      </w:r>
      <w:r w:rsidR="00D81F52" w:rsidRPr="0004798D">
        <w:rPr>
          <w:rFonts w:ascii="Times New Roman" w:eastAsia="Times New Roman" w:hAnsi="Times New Roman" w:cs="Times New Roman"/>
          <w:b/>
          <w:bCs/>
          <w:lang w:eastAsia="en-GB"/>
        </w:rPr>
        <w:t xml:space="preserve"> </w:t>
      </w:r>
      <w:r w:rsidR="00D81F52" w:rsidRPr="0004798D">
        <w:rPr>
          <w:rFonts w:ascii="Times New Roman" w:eastAsia="Times New Roman" w:hAnsi="Times New Roman" w:cs="Times New Roman"/>
          <w:lang w:eastAsia="en-GB"/>
        </w:rPr>
        <w:t>This chapter includes</w:t>
      </w:r>
      <w:r w:rsidR="0008363A" w:rsidRPr="0004798D">
        <w:rPr>
          <w:rFonts w:ascii="Times New Roman" w:eastAsia="Times New Roman" w:hAnsi="Times New Roman" w:cs="Times New Roman"/>
          <w:lang w:eastAsia="en-GB"/>
        </w:rPr>
        <w:t xml:space="preserve"> the following: Introduction of Findings,</w:t>
      </w:r>
      <w:r w:rsidR="005E122E" w:rsidRPr="0004798D">
        <w:rPr>
          <w:rFonts w:ascii="Times New Roman" w:eastAsia="Times New Roman" w:hAnsi="Times New Roman" w:cs="Times New Roman"/>
          <w:lang w:eastAsia="en-GB"/>
        </w:rPr>
        <w:t xml:space="preserve"> Results of Findings, </w:t>
      </w:r>
      <w:r w:rsidR="000130EE" w:rsidRPr="0004798D">
        <w:rPr>
          <w:rFonts w:ascii="Times New Roman" w:eastAsia="Times New Roman" w:hAnsi="Times New Roman" w:cs="Times New Roman"/>
          <w:lang w:eastAsia="en-GB"/>
        </w:rPr>
        <w:t>Gaps in market research</w:t>
      </w:r>
      <w:r w:rsidR="00C75BC2" w:rsidRPr="0004798D">
        <w:rPr>
          <w:rFonts w:ascii="Times New Roman" w:eastAsia="Times New Roman" w:hAnsi="Times New Roman" w:cs="Times New Roman"/>
          <w:lang w:eastAsia="en-GB"/>
        </w:rPr>
        <w:t>, supporting Inclusion,</w:t>
      </w:r>
      <w:r w:rsidR="0004798D" w:rsidRPr="0004798D">
        <w:rPr>
          <w:rFonts w:ascii="Times New Roman" w:eastAsia="Times New Roman" w:hAnsi="Times New Roman" w:cs="Times New Roman"/>
          <w:lang w:eastAsia="en-GB"/>
        </w:rPr>
        <w:t xml:space="preserve"> </w:t>
      </w:r>
      <w:r w:rsidR="0006275E">
        <w:rPr>
          <w:rFonts w:ascii="Times New Roman" w:eastAsia="Times New Roman" w:hAnsi="Times New Roman" w:cs="Times New Roman"/>
          <w:lang w:eastAsia="en-GB"/>
        </w:rPr>
        <w:t>Increas</w:t>
      </w:r>
      <w:r w:rsidR="000605CF">
        <w:rPr>
          <w:rFonts w:ascii="Times New Roman" w:eastAsia="Times New Roman" w:hAnsi="Times New Roman" w:cs="Times New Roman"/>
          <w:lang w:eastAsia="en-GB"/>
        </w:rPr>
        <w:t>e Demand,</w:t>
      </w:r>
      <w:r w:rsidR="005B6235">
        <w:rPr>
          <w:rFonts w:ascii="Times New Roman" w:eastAsia="Times New Roman" w:hAnsi="Times New Roman" w:cs="Times New Roman"/>
          <w:lang w:eastAsia="en-GB"/>
        </w:rPr>
        <w:t xml:space="preserve"> Barriers </w:t>
      </w:r>
      <w:r w:rsidR="00C63A4D">
        <w:rPr>
          <w:rFonts w:ascii="Times New Roman" w:eastAsia="Times New Roman" w:hAnsi="Times New Roman" w:cs="Times New Roman"/>
          <w:lang w:eastAsia="en-GB"/>
        </w:rPr>
        <w:t>and Inequalities in Customer Experience,</w:t>
      </w:r>
      <w:r w:rsidR="00E327DE">
        <w:rPr>
          <w:rFonts w:ascii="Times New Roman" w:eastAsia="Times New Roman" w:hAnsi="Times New Roman" w:cs="Times New Roman"/>
          <w:lang w:eastAsia="en-GB"/>
        </w:rPr>
        <w:t xml:space="preserve"> Discussion of </w:t>
      </w:r>
      <w:r w:rsidR="002D1DBC">
        <w:rPr>
          <w:rFonts w:ascii="Times New Roman" w:eastAsia="Times New Roman" w:hAnsi="Times New Roman" w:cs="Times New Roman"/>
          <w:lang w:eastAsia="en-GB"/>
        </w:rPr>
        <w:t>Theme, the</w:t>
      </w:r>
      <w:r w:rsidR="00766322">
        <w:rPr>
          <w:rFonts w:ascii="Times New Roman" w:eastAsia="Times New Roman" w:hAnsi="Times New Roman" w:cs="Times New Roman"/>
          <w:lang w:eastAsia="en-GB"/>
        </w:rPr>
        <w:t xml:space="preserve"> importance of </w:t>
      </w:r>
      <w:r w:rsidR="00B948D6">
        <w:rPr>
          <w:rFonts w:ascii="Times New Roman" w:eastAsia="Times New Roman" w:hAnsi="Times New Roman" w:cs="Times New Roman"/>
          <w:lang w:eastAsia="en-GB"/>
        </w:rPr>
        <w:t>t</w:t>
      </w:r>
      <w:r w:rsidR="00766322">
        <w:rPr>
          <w:rFonts w:ascii="Times New Roman" w:eastAsia="Times New Roman" w:hAnsi="Times New Roman" w:cs="Times New Roman"/>
          <w:lang w:eastAsia="en-GB"/>
        </w:rPr>
        <w:t xml:space="preserve">heory and </w:t>
      </w:r>
      <w:r w:rsidR="00B948D6">
        <w:rPr>
          <w:rFonts w:ascii="Times New Roman" w:eastAsia="Times New Roman" w:hAnsi="Times New Roman" w:cs="Times New Roman"/>
          <w:lang w:eastAsia="en-GB"/>
        </w:rPr>
        <w:t>practice,</w:t>
      </w:r>
      <w:r w:rsidR="0066588E">
        <w:rPr>
          <w:rFonts w:ascii="Times New Roman" w:eastAsia="Times New Roman" w:hAnsi="Times New Roman" w:cs="Times New Roman"/>
          <w:lang w:eastAsia="en-GB"/>
        </w:rPr>
        <w:t xml:space="preserve"> </w:t>
      </w:r>
      <w:r w:rsidR="005A6A17">
        <w:rPr>
          <w:rFonts w:ascii="Times New Roman" w:eastAsia="Times New Roman" w:hAnsi="Times New Roman" w:cs="Times New Roman"/>
          <w:lang w:eastAsia="en-GB"/>
        </w:rPr>
        <w:t>what</w:t>
      </w:r>
      <w:r w:rsidR="0066588E">
        <w:rPr>
          <w:rFonts w:ascii="Times New Roman" w:eastAsia="Times New Roman" w:hAnsi="Times New Roman" w:cs="Times New Roman"/>
          <w:lang w:eastAsia="en-GB"/>
        </w:rPr>
        <w:t xml:space="preserve"> are the limitations of </w:t>
      </w:r>
      <w:r w:rsidR="00986A73">
        <w:rPr>
          <w:rFonts w:ascii="Times New Roman" w:eastAsia="Times New Roman" w:hAnsi="Times New Roman" w:cs="Times New Roman"/>
          <w:lang w:eastAsia="en-GB"/>
        </w:rPr>
        <w:t>findings, Conclusion</w:t>
      </w:r>
      <w:r w:rsidR="00B41882">
        <w:rPr>
          <w:rFonts w:ascii="Times New Roman" w:eastAsia="Times New Roman" w:hAnsi="Times New Roman" w:cs="Times New Roman"/>
          <w:lang w:eastAsia="en-GB"/>
        </w:rPr>
        <w:t>.</w:t>
      </w:r>
    </w:p>
    <w:p w14:paraId="3E8774B8" w14:textId="77777777" w:rsidR="0040060B" w:rsidRDefault="0040060B" w:rsidP="0041329C">
      <w:pPr>
        <w:rPr>
          <w:rFonts w:ascii="Times New Roman" w:eastAsia="Times New Roman" w:hAnsi="Times New Roman" w:cs="Times New Roman"/>
          <w:b/>
          <w:bCs/>
          <w:sz w:val="28"/>
          <w:szCs w:val="28"/>
          <w:lang w:eastAsia="en-GB"/>
        </w:rPr>
      </w:pPr>
    </w:p>
    <w:p w14:paraId="460D7B44" w14:textId="1C23CF5D" w:rsidR="006505D4" w:rsidRPr="00360221" w:rsidRDefault="006505D4" w:rsidP="0041329C">
      <w:pPr>
        <w:rPr>
          <w:rFonts w:ascii="Times New Roman" w:eastAsia="Times New Roman" w:hAnsi="Times New Roman" w:cs="Times New Roman"/>
          <w:b/>
          <w:bCs/>
          <w:lang w:eastAsia="en-GB"/>
        </w:rPr>
      </w:pPr>
      <w:r w:rsidRPr="00360221">
        <w:rPr>
          <w:rFonts w:ascii="Times New Roman" w:eastAsia="Times New Roman" w:hAnsi="Times New Roman" w:cs="Times New Roman"/>
          <w:b/>
          <w:bCs/>
          <w:lang w:eastAsia="en-GB"/>
        </w:rPr>
        <w:t>Chapter 5: Recommendation and conclusion</w:t>
      </w:r>
      <w:r w:rsidR="00B41882" w:rsidRPr="00360221">
        <w:rPr>
          <w:rFonts w:ascii="Times New Roman" w:eastAsia="Times New Roman" w:hAnsi="Times New Roman" w:cs="Times New Roman"/>
          <w:b/>
          <w:bCs/>
          <w:lang w:eastAsia="en-GB"/>
        </w:rPr>
        <w:t>:</w:t>
      </w:r>
    </w:p>
    <w:p w14:paraId="27C858B0" w14:textId="1D20E2BF" w:rsidR="00976D1A" w:rsidRDefault="00842ED1" w:rsidP="00976D1A">
      <w:pPr>
        <w:rPr>
          <w:rFonts w:ascii="Times New Roman" w:eastAsia="Times New Roman" w:hAnsi="Times New Roman" w:cs="Times New Roman"/>
        </w:rPr>
      </w:pPr>
      <w:r w:rsidRPr="00360221">
        <w:rPr>
          <w:rFonts w:ascii="Times New Roman" w:eastAsia="Times New Roman" w:hAnsi="Times New Roman" w:cs="Times New Roman"/>
          <w:lang w:eastAsia="en-GB"/>
        </w:rPr>
        <w:t>Introduction</w:t>
      </w:r>
      <w:r w:rsidR="00C757CA" w:rsidRPr="00360221">
        <w:rPr>
          <w:rFonts w:ascii="Times New Roman" w:eastAsia="Times New Roman" w:hAnsi="Times New Roman" w:cs="Times New Roman"/>
          <w:lang w:eastAsia="en-GB"/>
        </w:rPr>
        <w:t>,</w:t>
      </w:r>
      <w:r w:rsidR="00113D36" w:rsidRPr="00360221">
        <w:rPr>
          <w:rFonts w:ascii="Times New Roman" w:eastAsia="Times New Roman" w:hAnsi="Times New Roman" w:cs="Times New Roman"/>
          <w:b/>
          <w:bCs/>
        </w:rPr>
        <w:t xml:space="preserve"> </w:t>
      </w:r>
      <w:r w:rsidR="00113D36" w:rsidRPr="00360221">
        <w:rPr>
          <w:rFonts w:ascii="Times New Roman" w:eastAsia="Times New Roman" w:hAnsi="Times New Roman" w:cs="Times New Roman"/>
        </w:rPr>
        <w:t xml:space="preserve">Reporting the findings of this </w:t>
      </w:r>
      <w:r w:rsidR="00A028A8" w:rsidRPr="00360221">
        <w:rPr>
          <w:rFonts w:ascii="Times New Roman" w:eastAsia="Times New Roman" w:hAnsi="Times New Roman" w:cs="Times New Roman"/>
        </w:rPr>
        <w:t xml:space="preserve">theme; </w:t>
      </w:r>
      <w:r w:rsidR="00A028A8" w:rsidRPr="00360221">
        <w:t>How</w:t>
      </w:r>
      <w:r w:rsidR="00511C74" w:rsidRPr="00360221">
        <w:rPr>
          <w:rFonts w:ascii="Times New Roman" w:eastAsia="Times New Roman" w:hAnsi="Times New Roman" w:cs="Times New Roman"/>
        </w:rPr>
        <w:t xml:space="preserve"> are agencies responding to the growing need for flexibility?</w:t>
      </w:r>
      <w:r w:rsidR="00902854" w:rsidRPr="00360221">
        <w:rPr>
          <w:rFonts w:ascii="Times New Roman" w:eastAsia="Times New Roman" w:hAnsi="Times New Roman" w:cs="Times New Roman"/>
        </w:rPr>
        <w:t xml:space="preserve"> </w:t>
      </w:r>
      <w:r w:rsidR="00A028A8" w:rsidRPr="00360221">
        <w:rPr>
          <w:rFonts w:ascii="Times New Roman" w:eastAsia="Times New Roman" w:hAnsi="Times New Roman" w:cs="Times New Roman"/>
        </w:rPr>
        <w:t>Amplifying Flexible Housing Solutions which includes the followings.</w:t>
      </w:r>
      <w:r w:rsidR="00464B95" w:rsidRPr="00360221">
        <w:rPr>
          <w:rFonts w:ascii="Times New Roman" w:eastAsia="Times New Roman" w:hAnsi="Times New Roman" w:cs="Times New Roman"/>
        </w:rPr>
        <w:t xml:space="preserve"> </w:t>
      </w:r>
      <w:r w:rsidR="00CD6FC0" w:rsidRPr="00360221">
        <w:rPr>
          <w:rFonts w:ascii="Times New Roman" w:eastAsia="Times New Roman" w:hAnsi="Times New Roman" w:cs="Times New Roman"/>
        </w:rPr>
        <w:t>How do inequalities persist in customer experience?</w:t>
      </w:r>
      <w:r w:rsidR="003047B0" w:rsidRPr="00360221">
        <w:rPr>
          <w:rFonts w:ascii="Times New Roman" w:eastAsia="Times New Roman" w:hAnsi="Times New Roman" w:cs="Times New Roman"/>
        </w:rPr>
        <w:t xml:space="preserve"> Future Research Directions</w:t>
      </w:r>
      <w:r w:rsidR="00EE2143" w:rsidRPr="00360221">
        <w:rPr>
          <w:rFonts w:ascii="Times New Roman" w:eastAsia="Times New Roman" w:hAnsi="Times New Roman" w:cs="Times New Roman"/>
        </w:rPr>
        <w:t>, Limitations, Conclusion</w:t>
      </w:r>
      <w:r w:rsidR="00826669" w:rsidRPr="00360221">
        <w:rPr>
          <w:rFonts w:ascii="Times New Roman" w:eastAsia="Times New Roman" w:hAnsi="Times New Roman" w:cs="Times New Roman"/>
        </w:rPr>
        <w:t>, Chapter 5 summary</w:t>
      </w:r>
      <w:r w:rsidR="0014252F">
        <w:rPr>
          <w:rFonts w:ascii="Times New Roman" w:eastAsia="Times New Roman" w:hAnsi="Times New Roman" w:cs="Times New Roman"/>
        </w:rPr>
        <w:t>.</w:t>
      </w:r>
      <w:r w:rsidR="0014252F" w:rsidRPr="003047B0">
        <w:rPr>
          <w:rFonts w:ascii="Times New Roman" w:eastAsia="Times New Roman" w:hAnsi="Times New Roman" w:cs="Times New Roman"/>
        </w:rPr>
        <w:t xml:space="preserve"> </w:t>
      </w:r>
    </w:p>
    <w:p w14:paraId="028064D5" w14:textId="77777777" w:rsidR="00B70B07" w:rsidRDefault="00B70B07" w:rsidP="00976D1A">
      <w:pPr>
        <w:rPr>
          <w:rFonts w:ascii="Times New Roman" w:eastAsia="Times New Roman" w:hAnsi="Times New Roman" w:cs="Times New Roman"/>
        </w:rPr>
      </w:pPr>
    </w:p>
    <w:p w14:paraId="7531DBF9" w14:textId="77777777" w:rsidR="00B70B07" w:rsidRDefault="00B70B07" w:rsidP="00976D1A">
      <w:pPr>
        <w:rPr>
          <w:rFonts w:ascii="Times New Roman" w:eastAsia="Times New Roman" w:hAnsi="Times New Roman" w:cs="Times New Roman"/>
        </w:rPr>
      </w:pPr>
    </w:p>
    <w:p w14:paraId="2B2CD336" w14:textId="77777777" w:rsidR="00B70B07" w:rsidRDefault="00B70B07" w:rsidP="00976D1A">
      <w:pPr>
        <w:rPr>
          <w:rFonts w:ascii="Times New Roman" w:eastAsia="Times New Roman" w:hAnsi="Times New Roman" w:cs="Times New Roman"/>
        </w:rPr>
      </w:pPr>
    </w:p>
    <w:p w14:paraId="757ED472" w14:textId="77777777" w:rsidR="00B70B07" w:rsidRDefault="00B70B07" w:rsidP="00976D1A">
      <w:pPr>
        <w:rPr>
          <w:rFonts w:ascii="Times New Roman" w:eastAsia="Times New Roman" w:hAnsi="Times New Roman" w:cs="Times New Roman"/>
        </w:rPr>
      </w:pPr>
    </w:p>
    <w:p w14:paraId="78297818" w14:textId="77777777" w:rsidR="00B70B07" w:rsidRDefault="00B70B07" w:rsidP="00976D1A">
      <w:pPr>
        <w:rPr>
          <w:rFonts w:ascii="Times New Roman" w:eastAsia="Times New Roman" w:hAnsi="Times New Roman" w:cs="Times New Roman"/>
        </w:rPr>
      </w:pPr>
    </w:p>
    <w:p w14:paraId="651F7D35" w14:textId="77777777" w:rsidR="00B70B07" w:rsidRDefault="00B70B07" w:rsidP="00976D1A">
      <w:pPr>
        <w:rPr>
          <w:rFonts w:ascii="Times New Roman" w:eastAsia="Times New Roman" w:hAnsi="Times New Roman" w:cs="Times New Roman"/>
        </w:rPr>
      </w:pPr>
    </w:p>
    <w:p w14:paraId="01BF4E29" w14:textId="77777777" w:rsidR="00360221" w:rsidRPr="007B3619" w:rsidRDefault="00360221" w:rsidP="00976D1A">
      <w:pPr>
        <w:rPr>
          <w:rFonts w:ascii="Times New Roman" w:eastAsia="Times New Roman" w:hAnsi="Times New Roman" w:cs="Times New Roman"/>
        </w:rPr>
      </w:pPr>
    </w:p>
    <w:p w14:paraId="6F1743ED" w14:textId="77777777" w:rsidR="00976D1A" w:rsidRDefault="00976D1A" w:rsidP="00976D1A">
      <w:pPr>
        <w:rPr>
          <w:rFonts w:ascii="Times New Roman" w:eastAsia="Times New Roman" w:hAnsi="Times New Roman" w:cs="Times New Roman"/>
        </w:rPr>
      </w:pPr>
    </w:p>
    <w:p w14:paraId="17183127" w14:textId="0207B404" w:rsidR="00976D1A" w:rsidRDefault="00976D1A" w:rsidP="00976D1A">
      <w:pPr>
        <w:rPr>
          <w:rFonts w:ascii="Times New Roman" w:eastAsia="Times New Roman" w:hAnsi="Times New Roman" w:cs="Times New Roman"/>
          <w:b/>
          <w:bCs/>
          <w:sz w:val="28"/>
          <w:szCs w:val="28"/>
        </w:rPr>
      </w:pPr>
      <w:r w:rsidRPr="0040060B">
        <w:rPr>
          <w:rFonts w:ascii="Times New Roman" w:eastAsia="Times New Roman" w:hAnsi="Times New Roman" w:cs="Times New Roman"/>
          <w:b/>
          <w:bCs/>
          <w:sz w:val="28"/>
          <w:szCs w:val="28"/>
        </w:rPr>
        <w:lastRenderedPageBreak/>
        <w:t>C</w:t>
      </w:r>
      <w:r w:rsidR="0023007E">
        <w:rPr>
          <w:rFonts w:ascii="Times New Roman" w:eastAsia="Times New Roman" w:hAnsi="Times New Roman" w:cs="Times New Roman"/>
          <w:b/>
          <w:bCs/>
          <w:sz w:val="28"/>
          <w:szCs w:val="28"/>
        </w:rPr>
        <w:t>HAPTER</w:t>
      </w:r>
      <w:r w:rsidRPr="0040060B">
        <w:rPr>
          <w:rFonts w:ascii="Times New Roman" w:eastAsia="Times New Roman" w:hAnsi="Times New Roman" w:cs="Times New Roman"/>
          <w:b/>
          <w:bCs/>
          <w:sz w:val="28"/>
          <w:szCs w:val="28"/>
        </w:rPr>
        <w:t xml:space="preserve"> 2: L</w:t>
      </w:r>
      <w:r w:rsidR="0023007E">
        <w:rPr>
          <w:rFonts w:ascii="Times New Roman" w:eastAsia="Times New Roman" w:hAnsi="Times New Roman" w:cs="Times New Roman"/>
          <w:b/>
          <w:bCs/>
          <w:sz w:val="28"/>
          <w:szCs w:val="28"/>
        </w:rPr>
        <w:t>ITERATURE REVIEW</w:t>
      </w:r>
      <w:r w:rsidRPr="0040060B">
        <w:rPr>
          <w:rFonts w:ascii="Times New Roman" w:eastAsia="Times New Roman" w:hAnsi="Times New Roman" w:cs="Times New Roman"/>
          <w:b/>
          <w:bCs/>
          <w:sz w:val="28"/>
          <w:szCs w:val="28"/>
        </w:rPr>
        <w:t xml:space="preserve"> </w:t>
      </w:r>
    </w:p>
    <w:p w14:paraId="76639AD8" w14:textId="53104D41" w:rsidR="00932E0C" w:rsidRDefault="00F100A7" w:rsidP="00BA796A">
      <w:pPr>
        <w:rPr>
          <w:rFonts w:ascii="Times New Roman" w:eastAsia="Times New Roman" w:hAnsi="Times New Roman" w:cs="Times New Roman"/>
        </w:rPr>
      </w:pPr>
      <w:bookmarkStart w:id="37" w:name="_Hlk215078844"/>
      <w:r>
        <w:rPr>
          <w:rFonts w:ascii="Times New Roman" w:eastAsia="Times New Roman" w:hAnsi="Times New Roman" w:cs="Times New Roman"/>
          <w:b/>
          <w:bCs/>
          <w:sz w:val="28"/>
          <w:szCs w:val="28"/>
        </w:rPr>
        <w:t>2.1: Introduction</w:t>
      </w:r>
      <w:bookmarkEnd w:id="37"/>
      <w:r w:rsidR="000C70F3" w:rsidRPr="006D20F3">
        <w:rPr>
          <w:rFonts w:ascii="Times New Roman" w:eastAsia="Times New Roman" w:hAnsi="Times New Roman" w:cs="Times New Roman"/>
        </w:rPr>
        <w:t>:</w:t>
      </w:r>
      <w:r w:rsidR="006D20F3" w:rsidRPr="006D20F3">
        <w:t xml:space="preserve"> </w:t>
      </w:r>
      <w:r w:rsidR="006D20F3" w:rsidRPr="006D20F3">
        <w:rPr>
          <w:rFonts w:ascii="Times New Roman" w:eastAsia="Times New Roman" w:hAnsi="Times New Roman" w:cs="Times New Roman"/>
        </w:rPr>
        <w:t xml:space="preserve">The property sector from a historical perspective </w:t>
      </w:r>
      <w:r w:rsidR="00CD7E4E" w:rsidRPr="006D20F3">
        <w:rPr>
          <w:rFonts w:ascii="Times New Roman" w:eastAsia="Times New Roman" w:hAnsi="Times New Roman" w:cs="Times New Roman"/>
        </w:rPr>
        <w:t>has been</w:t>
      </w:r>
      <w:r w:rsidR="006D20F3" w:rsidRPr="006D20F3">
        <w:rPr>
          <w:rFonts w:ascii="Times New Roman" w:eastAsia="Times New Roman" w:hAnsi="Times New Roman" w:cs="Times New Roman"/>
        </w:rPr>
        <w:t xml:space="preserve"> characterised by </w:t>
      </w:r>
      <w:r w:rsidR="00A02CC5" w:rsidRPr="006D20F3">
        <w:rPr>
          <w:rFonts w:ascii="Times New Roman" w:eastAsia="Times New Roman" w:hAnsi="Times New Roman" w:cs="Times New Roman"/>
        </w:rPr>
        <w:t>a prominent level</w:t>
      </w:r>
      <w:r w:rsidR="006D20F3" w:rsidRPr="006D20F3">
        <w:rPr>
          <w:rFonts w:ascii="Times New Roman" w:eastAsia="Times New Roman" w:hAnsi="Times New Roman" w:cs="Times New Roman"/>
        </w:rPr>
        <w:t xml:space="preserve"> of interpersonal interaction, local market knowledge and reliance on traditional marketing and service channels. However, in the late twentieth and early twenty-first centuries, the sector has expanded internationally and increasingly integrated digital technologies to improve marketing, property </w:t>
      </w:r>
      <w:r w:rsidR="00CD7E4E" w:rsidRPr="006D20F3">
        <w:rPr>
          <w:rFonts w:ascii="Times New Roman" w:eastAsia="Times New Roman" w:hAnsi="Times New Roman" w:cs="Times New Roman"/>
        </w:rPr>
        <w:t>management,</w:t>
      </w:r>
      <w:r w:rsidR="006D20F3" w:rsidRPr="006D20F3">
        <w:rPr>
          <w:rFonts w:ascii="Times New Roman" w:eastAsia="Times New Roman" w:hAnsi="Times New Roman" w:cs="Times New Roman"/>
        </w:rPr>
        <w:t xml:space="preserve"> and client communication (globalisation, urbanisation, financial liberalisation).</w:t>
      </w:r>
      <w:r w:rsidR="00B83BDA">
        <w:rPr>
          <w:rFonts w:ascii="Times New Roman" w:eastAsia="Times New Roman" w:hAnsi="Times New Roman" w:cs="Times New Roman"/>
        </w:rPr>
        <w:t xml:space="preserve"> </w:t>
      </w:r>
      <w:r w:rsidR="00711DE4" w:rsidRPr="00711DE4">
        <w:rPr>
          <w:rFonts w:ascii="Times New Roman" w:eastAsia="Times New Roman" w:hAnsi="Times New Roman" w:cs="Times New Roman"/>
        </w:rPr>
        <w:t>The appearance of the COVID-19 pandemic in late 2019 represented a worldwide disruptor such as: lockdowns, travel bans, and social distancing measures severely avoid face-to-face interactions and traditional property</w:t>
      </w:r>
      <w:r w:rsidR="75955B3B" w:rsidRPr="2B826FF7">
        <w:rPr>
          <w:rFonts w:ascii="Times New Roman" w:eastAsia="Times New Roman" w:hAnsi="Times New Roman" w:cs="Times New Roman"/>
        </w:rPr>
        <w:t xml:space="preserve"> </w:t>
      </w:r>
      <w:r w:rsidR="24C4ECE8" w:rsidRPr="416B2285">
        <w:rPr>
          <w:rFonts w:ascii="Times New Roman" w:eastAsia="Times New Roman" w:hAnsi="Times New Roman" w:cs="Times New Roman"/>
        </w:rPr>
        <w:t>(</w:t>
      </w:r>
      <w:r w:rsidR="00FF7C7B" w:rsidRPr="416B2285">
        <w:rPr>
          <w:rFonts w:ascii="Times New Roman" w:eastAsia="Times New Roman" w:hAnsi="Times New Roman" w:cs="Times New Roman"/>
        </w:rPr>
        <w:t>(</w:t>
      </w:r>
      <w:r w:rsidR="000248A4">
        <w:rPr>
          <w:rFonts w:ascii="Times New Roman" w:eastAsia="Times New Roman" w:hAnsi="Times New Roman" w:cs="Times New Roman"/>
        </w:rPr>
        <w:t>Gilman,</w:t>
      </w:r>
      <w:r w:rsidR="00F476CD">
        <w:rPr>
          <w:rFonts w:ascii="Times New Roman" w:eastAsia="Times New Roman" w:hAnsi="Times New Roman" w:cs="Times New Roman"/>
        </w:rPr>
        <w:t>2025</w:t>
      </w:r>
      <w:r w:rsidR="00F45241">
        <w:rPr>
          <w:rFonts w:ascii="Times New Roman" w:eastAsia="Times New Roman" w:hAnsi="Times New Roman" w:cs="Times New Roman"/>
        </w:rPr>
        <w:t>)</w:t>
      </w:r>
      <w:r w:rsidR="00711DE4" w:rsidRPr="00711DE4">
        <w:rPr>
          <w:rFonts w:ascii="Times New Roman" w:eastAsia="Times New Roman" w:hAnsi="Times New Roman" w:cs="Times New Roman"/>
        </w:rPr>
        <w:t xml:space="preserve"> transactions, exposing the digital and operational vulnerabilities of real estate agencies. For example, in the UK in April 2020, only 41,960 residential property transactions recorded a 56.9 % drop from the previous </w:t>
      </w:r>
      <w:r w:rsidR="006953A4" w:rsidRPr="00711DE4">
        <w:rPr>
          <w:rFonts w:ascii="Times New Roman" w:eastAsia="Times New Roman" w:hAnsi="Times New Roman" w:cs="Times New Roman"/>
        </w:rPr>
        <w:t>year</w:t>
      </w:r>
      <w:r w:rsidR="006953A4">
        <w:rPr>
          <w:rFonts w:ascii="Times New Roman" w:eastAsia="Times New Roman" w:hAnsi="Times New Roman" w:cs="Times New Roman"/>
        </w:rPr>
        <w:t>.</w:t>
      </w:r>
      <w:r w:rsidR="00711DE4" w:rsidRPr="00711DE4">
        <w:rPr>
          <w:rFonts w:ascii="Times New Roman" w:eastAsia="Times New Roman" w:hAnsi="Times New Roman" w:cs="Times New Roman"/>
        </w:rPr>
        <w:t xml:space="preserve"> Such sudden declines have </w:t>
      </w:r>
      <w:r w:rsidR="0088092B" w:rsidRPr="00711DE4">
        <w:rPr>
          <w:rFonts w:ascii="Times New Roman" w:eastAsia="Times New Roman" w:hAnsi="Times New Roman" w:cs="Times New Roman"/>
        </w:rPr>
        <w:t>highlighted agencies</w:t>
      </w:r>
      <w:r w:rsidR="00711DE4" w:rsidRPr="00711DE4">
        <w:rPr>
          <w:rFonts w:ascii="Times New Roman" w:eastAsia="Times New Roman" w:hAnsi="Times New Roman" w:cs="Times New Roman"/>
        </w:rPr>
        <w:t>' reliance on in-person operations and limited integration of digital alternatives.</w:t>
      </w:r>
      <w:r w:rsidR="00932E0C">
        <w:rPr>
          <w:rFonts w:ascii="Times New Roman" w:eastAsia="Times New Roman" w:hAnsi="Times New Roman" w:cs="Times New Roman"/>
        </w:rPr>
        <w:t xml:space="preserve"> </w:t>
      </w:r>
    </w:p>
    <w:p w14:paraId="59D8F8FE" w14:textId="639EF54B" w:rsidR="00251D34" w:rsidRPr="00A3116B" w:rsidRDefault="00BA796A" w:rsidP="00BA796A">
      <w:pPr>
        <w:rPr>
          <w:rFonts w:ascii="Times New Roman" w:eastAsia="Times New Roman" w:hAnsi="Times New Roman" w:cs="Times New Roman"/>
        </w:rPr>
      </w:pPr>
      <w:r w:rsidRPr="00BA796A">
        <w:rPr>
          <w:rFonts w:ascii="Times New Roman" w:eastAsia="Times New Roman" w:hAnsi="Times New Roman" w:cs="Times New Roman"/>
        </w:rPr>
        <w:t>In response</w:t>
      </w:r>
      <w:r w:rsidR="00F31B5E">
        <w:rPr>
          <w:rFonts w:ascii="Times New Roman" w:eastAsia="Times New Roman" w:hAnsi="Times New Roman" w:cs="Times New Roman"/>
        </w:rPr>
        <w:t xml:space="preserve">, </w:t>
      </w:r>
      <w:r w:rsidRPr="00BA796A">
        <w:rPr>
          <w:rFonts w:ascii="Times New Roman" w:eastAsia="Times New Roman" w:hAnsi="Times New Roman" w:cs="Times New Roman"/>
        </w:rPr>
        <w:t>agencies accelerated digital transformation efforts</w:t>
      </w:r>
      <w:r w:rsidR="00F31B5E">
        <w:rPr>
          <w:rFonts w:ascii="Times New Roman" w:eastAsia="Times New Roman" w:hAnsi="Times New Roman" w:cs="Times New Roman"/>
        </w:rPr>
        <w:t xml:space="preserve"> for instance: V</w:t>
      </w:r>
      <w:r w:rsidRPr="00BA796A">
        <w:rPr>
          <w:rFonts w:ascii="Times New Roman" w:eastAsia="Times New Roman" w:hAnsi="Times New Roman" w:cs="Times New Roman"/>
        </w:rPr>
        <w:t xml:space="preserve">irtual property tours, 3D walkthroughs, video consultations, remote communication </w:t>
      </w:r>
      <w:r w:rsidR="00FA2E4C" w:rsidRPr="00BA796A">
        <w:rPr>
          <w:rFonts w:ascii="Times New Roman" w:eastAsia="Times New Roman" w:hAnsi="Times New Roman" w:cs="Times New Roman"/>
        </w:rPr>
        <w:t>platforms,</w:t>
      </w:r>
      <w:r w:rsidRPr="00BA796A">
        <w:rPr>
          <w:rFonts w:ascii="Times New Roman" w:eastAsia="Times New Roman" w:hAnsi="Times New Roman" w:cs="Times New Roman"/>
        </w:rPr>
        <w:t xml:space="preserve"> and CRM systems became essential. </w:t>
      </w:r>
    </w:p>
    <w:p w14:paraId="73D5AC13" w14:textId="02657AB7" w:rsidR="00CA1A3B" w:rsidRDefault="00A3116B" w:rsidP="00A3116B">
      <w:pPr>
        <w:rPr>
          <w:rFonts w:ascii="Times New Roman" w:eastAsia="Times New Roman" w:hAnsi="Times New Roman" w:cs="Times New Roman"/>
        </w:rPr>
      </w:pPr>
      <w:r w:rsidRPr="00A3116B">
        <w:rPr>
          <w:rFonts w:ascii="Times New Roman" w:eastAsia="Times New Roman" w:hAnsi="Times New Roman" w:cs="Times New Roman"/>
          <w:b/>
          <w:bCs/>
        </w:rPr>
        <w:t>2.2: Overview of Research Deficiencies:</w:t>
      </w:r>
      <w:r w:rsidR="00CA1A3B">
        <w:rPr>
          <w:rFonts w:ascii="Times New Roman" w:eastAsia="Times New Roman" w:hAnsi="Times New Roman" w:cs="Times New Roman"/>
          <w:b/>
          <w:bCs/>
        </w:rPr>
        <w:t xml:space="preserve"> </w:t>
      </w:r>
      <w:r w:rsidRPr="00A3116B">
        <w:rPr>
          <w:rFonts w:ascii="Times New Roman" w:eastAsia="Times New Roman" w:hAnsi="Times New Roman" w:cs="Times New Roman"/>
        </w:rPr>
        <w:t xml:space="preserve">Current study illustrates that digital transformation has developed crucial </w:t>
      </w:r>
      <w:r w:rsidR="00DD0EBC" w:rsidRPr="00A3116B">
        <w:rPr>
          <w:rFonts w:ascii="Times New Roman" w:eastAsia="Times New Roman" w:hAnsi="Times New Roman" w:cs="Times New Roman"/>
        </w:rPr>
        <w:t>an</w:t>
      </w:r>
      <w:r w:rsidRPr="00A3116B">
        <w:rPr>
          <w:rFonts w:ascii="Times New Roman" w:eastAsia="Times New Roman" w:hAnsi="Times New Roman" w:cs="Times New Roman"/>
        </w:rPr>
        <w:t xml:space="preserve"> in sustaining housing market activity on current global disruptions such as Pandemic. Technologies for instance:  virtual viewings, artificial intelligence, customer relationship management systems, and remote communication tools have significantly enhanced marketing efficiency and client engagement. However, present study focused on large real estate companies and technologically mature markets, with limited emphasis on the capacities and experiences of small and medium-sized agencies. (Roark &amp; Fox O’Mahony,2023) Furthermore, studies infrequently address the inclusivity of digital services for different client groups or investigate ethical and data-privacy worry arising from AI-driven practices. This research contributes to avoid these gaps by exploring both agency and customer perspectives on digital adoption in the post-pandemic property </w:t>
      </w:r>
      <w:r w:rsidR="00513315" w:rsidRPr="00A3116B">
        <w:rPr>
          <w:rFonts w:ascii="Times New Roman" w:eastAsia="Times New Roman" w:hAnsi="Times New Roman" w:cs="Times New Roman"/>
        </w:rPr>
        <w:t>sector. This</w:t>
      </w:r>
      <w:r w:rsidRPr="00A3116B">
        <w:rPr>
          <w:rFonts w:ascii="Times New Roman" w:eastAsia="Times New Roman" w:hAnsi="Times New Roman" w:cs="Times New Roman"/>
        </w:rPr>
        <w:t xml:space="preserve"> literature review critically examines existing scholarly work relevant to these themes. This structured around four major strands:</w:t>
      </w:r>
      <w:r w:rsidRPr="00A3116B">
        <w:rPr>
          <w:rFonts w:ascii="Times New Roman" w:eastAsia="Times New Roman" w:hAnsi="Times New Roman" w:cs="Times New Roman" w:hint="eastAsia"/>
        </w:rPr>
        <w:t xml:space="preserve"> </w:t>
      </w:r>
    </w:p>
    <w:p w14:paraId="6C97E6C3" w14:textId="05ED189B" w:rsidR="00A3116B" w:rsidRPr="00CA1A3B" w:rsidRDefault="00A3116B" w:rsidP="00A3116B">
      <w:pPr>
        <w:rPr>
          <w:rFonts w:ascii="Times New Roman" w:eastAsia="Times New Roman" w:hAnsi="Times New Roman" w:cs="Times New Roman"/>
          <w:b/>
          <w:bCs/>
        </w:rPr>
      </w:pPr>
      <w:r w:rsidRPr="00B25F89">
        <w:rPr>
          <w:rFonts w:ascii="Times New Roman" w:eastAsia="Times New Roman" w:hAnsi="Times New Roman" w:cs="Times New Roman" w:hint="eastAsia"/>
        </w:rPr>
        <w:t>1: Digital transformation</w:t>
      </w:r>
      <w:r w:rsidRPr="00A3116B">
        <w:rPr>
          <w:rFonts w:ascii="Times New Roman" w:eastAsia="Times New Roman" w:hAnsi="Times New Roman" w:cs="Times New Roman" w:hint="eastAsia"/>
        </w:rPr>
        <w:t xml:space="preserve"> of real‐estate agencies (including marketing, client engagement, and operational change). </w:t>
      </w:r>
    </w:p>
    <w:p w14:paraId="37D91FA6" w14:textId="77777777" w:rsidR="00B25F89" w:rsidRDefault="00A3116B" w:rsidP="00B25F89">
      <w:pPr>
        <w:rPr>
          <w:rFonts w:ascii="Times New Roman" w:eastAsia="Times New Roman" w:hAnsi="Times New Roman" w:cs="Times New Roman"/>
        </w:rPr>
      </w:pPr>
      <w:r w:rsidRPr="00B25F89">
        <w:rPr>
          <w:rFonts w:ascii="Times New Roman" w:eastAsia="Times New Roman" w:hAnsi="Times New Roman" w:cs="Times New Roman"/>
        </w:rPr>
        <w:t>2: Market research tools and behavioural analytics</w:t>
      </w:r>
      <w:r w:rsidRPr="00A3116B">
        <w:rPr>
          <w:rFonts w:ascii="Times New Roman" w:eastAsia="Times New Roman" w:hAnsi="Times New Roman" w:cs="Times New Roman"/>
        </w:rPr>
        <w:t xml:space="preserve"> in real estate.3: Inclusion, accessibility, and flexible housing models in agency practice.</w:t>
      </w:r>
      <w:r w:rsidR="00B25F89" w:rsidRPr="00B25F89">
        <w:rPr>
          <w:rFonts w:ascii="Times New Roman" w:eastAsia="Times New Roman" w:hAnsi="Times New Roman" w:cs="Times New Roman"/>
        </w:rPr>
        <w:t xml:space="preserve"> </w:t>
      </w:r>
    </w:p>
    <w:p w14:paraId="09E8F8EF" w14:textId="071B27F9" w:rsidR="00B25F89" w:rsidRDefault="00B25F89" w:rsidP="00B25F89">
      <w:pPr>
        <w:rPr>
          <w:rFonts w:ascii="Times New Roman" w:eastAsia="Times New Roman" w:hAnsi="Times New Roman" w:cs="Times New Roman"/>
        </w:rPr>
      </w:pPr>
      <w:r w:rsidRPr="00A479B0">
        <w:rPr>
          <w:rFonts w:ascii="Times New Roman" w:eastAsia="Times New Roman" w:hAnsi="Times New Roman" w:cs="Times New Roman"/>
        </w:rPr>
        <w:t>3</w:t>
      </w:r>
      <w:r>
        <w:rPr>
          <w:rFonts w:ascii="Times New Roman" w:eastAsia="Times New Roman" w:hAnsi="Times New Roman" w:cs="Times New Roman"/>
        </w:rPr>
        <w:t>:</w:t>
      </w:r>
      <w:r w:rsidRPr="00A479B0">
        <w:rPr>
          <w:rFonts w:ascii="Times New Roman" w:eastAsia="Times New Roman" w:hAnsi="Times New Roman" w:cs="Times New Roman"/>
        </w:rPr>
        <w:t xml:space="preserve"> </w:t>
      </w:r>
      <w:r>
        <w:rPr>
          <w:rFonts w:ascii="Times New Roman" w:eastAsia="Times New Roman" w:hAnsi="Times New Roman" w:cs="Times New Roman"/>
        </w:rPr>
        <w:t>I</w:t>
      </w:r>
      <w:r w:rsidRPr="00A479B0">
        <w:rPr>
          <w:rFonts w:ascii="Times New Roman" w:eastAsia="Times New Roman" w:hAnsi="Times New Roman" w:cs="Times New Roman"/>
        </w:rPr>
        <w:t>nclusion, accessibility, and flexible housing models in agency practice</w:t>
      </w:r>
      <w:r>
        <w:rPr>
          <w:rFonts w:ascii="Times New Roman" w:eastAsia="Times New Roman" w:hAnsi="Times New Roman" w:cs="Times New Roman"/>
        </w:rPr>
        <w:t>.</w:t>
      </w:r>
    </w:p>
    <w:p w14:paraId="684B5054" w14:textId="475BE43C" w:rsidR="00A3116B" w:rsidRPr="00CA1A3B" w:rsidRDefault="00B25F89" w:rsidP="00BA796A">
      <w:pPr>
        <w:rPr>
          <w:rFonts w:ascii="Times New Roman" w:eastAsia="Times New Roman" w:hAnsi="Times New Roman" w:cs="Times New Roman"/>
        </w:rPr>
      </w:pPr>
      <w:r w:rsidRPr="00A479B0">
        <w:rPr>
          <w:rFonts w:ascii="Times New Roman" w:eastAsia="Times New Roman" w:hAnsi="Times New Roman" w:cs="Times New Roman"/>
        </w:rPr>
        <w:t>4</w:t>
      </w:r>
      <w:r>
        <w:rPr>
          <w:rFonts w:ascii="Times New Roman" w:eastAsia="Times New Roman" w:hAnsi="Times New Roman" w:cs="Times New Roman"/>
        </w:rPr>
        <w:t>: D</w:t>
      </w:r>
      <w:r w:rsidRPr="00A479B0">
        <w:rPr>
          <w:rFonts w:ascii="Times New Roman" w:eastAsia="Times New Roman" w:hAnsi="Times New Roman" w:cs="Times New Roman"/>
        </w:rPr>
        <w:t xml:space="preserve">ata ethics, privacy and AI in agency and broker contexts. For each strand, key findings, gaps, and relevance to real-estate agency market research </w:t>
      </w:r>
      <w:r>
        <w:rPr>
          <w:rFonts w:ascii="Times New Roman" w:eastAsia="Times New Roman" w:hAnsi="Times New Roman" w:cs="Times New Roman"/>
        </w:rPr>
        <w:t>found</w:t>
      </w:r>
      <w:r w:rsidRPr="00A479B0">
        <w:rPr>
          <w:rFonts w:ascii="Times New Roman" w:eastAsia="Times New Roman" w:hAnsi="Times New Roman" w:cs="Times New Roman"/>
        </w:rPr>
        <w:t xml:space="preserve">, setting out where </w:t>
      </w:r>
      <w:r>
        <w:rPr>
          <w:rFonts w:ascii="Times New Roman" w:eastAsia="Times New Roman" w:hAnsi="Times New Roman" w:cs="Times New Roman"/>
        </w:rPr>
        <w:t xml:space="preserve">the </w:t>
      </w:r>
      <w:r w:rsidRPr="00A479B0">
        <w:rPr>
          <w:rFonts w:ascii="Times New Roman" w:eastAsia="Times New Roman" w:hAnsi="Times New Roman" w:cs="Times New Roman"/>
        </w:rPr>
        <w:t>research can contribute.</w:t>
      </w:r>
    </w:p>
    <w:p w14:paraId="619F2473" w14:textId="77777777" w:rsidR="00A3116B" w:rsidRPr="007B5AA2" w:rsidRDefault="00A3116B" w:rsidP="00BA796A">
      <w:pPr>
        <w:rPr>
          <w:rFonts w:ascii="Times New Roman" w:eastAsia="Times New Roman" w:hAnsi="Times New Roman" w:cs="Times New Roman"/>
          <w:b/>
          <w:bCs/>
        </w:rPr>
      </w:pPr>
    </w:p>
    <w:p w14:paraId="4FE5776C" w14:textId="527BB838" w:rsidR="00550A74" w:rsidRPr="00550A74" w:rsidRDefault="00691AA2" w:rsidP="00976D1A">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CHAPTER 2: </w:t>
      </w:r>
      <w:r w:rsidR="00550A74" w:rsidRPr="00550A74">
        <w:rPr>
          <w:rFonts w:ascii="Times New Roman" w:eastAsia="Times New Roman" w:hAnsi="Times New Roman" w:cs="Times New Roman"/>
          <w:b/>
          <w:bCs/>
          <w:sz w:val="28"/>
          <w:szCs w:val="28"/>
        </w:rPr>
        <w:t>LITERATURE REVIEW</w:t>
      </w:r>
    </w:p>
    <w:p w14:paraId="4A257EB9" w14:textId="6AD000A2" w:rsidR="009D71A2" w:rsidRPr="008430AB" w:rsidRDefault="001F1CFE" w:rsidP="009D71A2">
      <w:pPr>
        <w:rPr>
          <w:rFonts w:ascii="Times New Roman" w:eastAsia="Times New Roman" w:hAnsi="Times New Roman" w:cs="Times New Roman"/>
          <w:b/>
          <w:bCs/>
          <w:sz w:val="28"/>
          <w:szCs w:val="28"/>
        </w:rPr>
      </w:pPr>
      <w:bookmarkStart w:id="38" w:name="_Hlk215079112"/>
      <w:r>
        <w:rPr>
          <w:rFonts w:ascii="Times New Roman" w:eastAsia="Times New Roman" w:hAnsi="Times New Roman" w:cs="Times New Roman"/>
          <w:b/>
          <w:bCs/>
          <w:sz w:val="28"/>
          <w:szCs w:val="28"/>
        </w:rPr>
        <w:t>2.</w:t>
      </w:r>
      <w:r w:rsidR="00BB0099">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Pr>
        <w:t>.1:</w:t>
      </w:r>
      <w:r w:rsidRPr="0072150D">
        <w:rPr>
          <w:rFonts w:ascii="Times New Roman" w:eastAsia="Times New Roman" w:hAnsi="Times New Roman" w:cs="Times New Roman"/>
          <w:b/>
          <w:bCs/>
          <w:sz w:val="28"/>
          <w:szCs w:val="28"/>
        </w:rPr>
        <w:t xml:space="preserve"> DIGITAL</w:t>
      </w:r>
      <w:r w:rsidR="009D71A2" w:rsidRPr="0072150D">
        <w:rPr>
          <w:rFonts w:ascii="Times New Roman" w:eastAsia="Times New Roman" w:hAnsi="Times New Roman" w:cs="Times New Roman"/>
          <w:b/>
          <w:bCs/>
          <w:sz w:val="28"/>
          <w:szCs w:val="28"/>
        </w:rPr>
        <w:t xml:space="preserve"> </w:t>
      </w:r>
      <w:r w:rsidR="00D96FA4" w:rsidRPr="0072150D">
        <w:rPr>
          <w:rFonts w:ascii="Times New Roman" w:eastAsia="Times New Roman" w:hAnsi="Times New Roman" w:cs="Times New Roman"/>
          <w:b/>
          <w:bCs/>
          <w:sz w:val="28"/>
          <w:szCs w:val="28"/>
        </w:rPr>
        <w:t>T</w:t>
      </w:r>
      <w:r w:rsidR="00D96FA4">
        <w:rPr>
          <w:rFonts w:ascii="Times New Roman" w:eastAsia="Times New Roman" w:hAnsi="Times New Roman" w:cs="Times New Roman"/>
          <w:b/>
          <w:bCs/>
          <w:sz w:val="28"/>
          <w:szCs w:val="28"/>
        </w:rPr>
        <w:t>RANSFORMATION</w:t>
      </w:r>
      <w:r w:rsidR="00D96FA4" w:rsidRPr="0072150D">
        <w:rPr>
          <w:rFonts w:ascii="Times New Roman" w:eastAsia="Times New Roman" w:hAnsi="Times New Roman" w:cs="Times New Roman"/>
          <w:b/>
          <w:bCs/>
          <w:sz w:val="28"/>
          <w:szCs w:val="28"/>
        </w:rPr>
        <w:t xml:space="preserve"> </w:t>
      </w:r>
      <w:r w:rsidR="00D96FA4">
        <w:rPr>
          <w:rFonts w:ascii="Times New Roman" w:eastAsia="Times New Roman" w:hAnsi="Times New Roman" w:cs="Times New Roman"/>
          <w:b/>
          <w:bCs/>
          <w:sz w:val="28"/>
          <w:szCs w:val="28"/>
        </w:rPr>
        <w:t>OF</w:t>
      </w:r>
      <w:r w:rsidR="00277EE7">
        <w:rPr>
          <w:rFonts w:ascii="Times New Roman" w:eastAsia="Times New Roman" w:hAnsi="Times New Roman" w:cs="Times New Roman"/>
          <w:b/>
          <w:bCs/>
          <w:sz w:val="28"/>
          <w:szCs w:val="28"/>
        </w:rPr>
        <w:t xml:space="preserve"> REAL -</w:t>
      </w:r>
      <w:r w:rsidR="005E2DCA" w:rsidRPr="0072150D">
        <w:rPr>
          <w:rFonts w:ascii="Times New Roman" w:eastAsia="Times New Roman" w:hAnsi="Times New Roman" w:cs="Times New Roman"/>
          <w:b/>
          <w:bCs/>
          <w:sz w:val="28"/>
          <w:szCs w:val="28"/>
        </w:rPr>
        <w:t>E</w:t>
      </w:r>
      <w:r w:rsidR="005E2DCA">
        <w:rPr>
          <w:rFonts w:ascii="Times New Roman" w:eastAsia="Times New Roman" w:hAnsi="Times New Roman" w:cs="Times New Roman"/>
          <w:b/>
          <w:bCs/>
          <w:sz w:val="28"/>
          <w:szCs w:val="28"/>
        </w:rPr>
        <w:t xml:space="preserve">STATE </w:t>
      </w:r>
      <w:r w:rsidR="005E2DCA" w:rsidRPr="0072150D">
        <w:rPr>
          <w:rFonts w:ascii="Times New Roman" w:eastAsia="Times New Roman" w:hAnsi="Times New Roman" w:cs="Times New Roman"/>
          <w:b/>
          <w:bCs/>
          <w:sz w:val="28"/>
          <w:szCs w:val="28"/>
        </w:rPr>
        <w:t>AGENCIES</w:t>
      </w:r>
    </w:p>
    <w:bookmarkEnd w:id="38"/>
    <w:p w14:paraId="48214962" w14:textId="26B95370" w:rsidR="006B1BA7" w:rsidRDefault="009D71A2" w:rsidP="009D71A2">
      <w:pPr>
        <w:rPr>
          <w:rFonts w:ascii="Times New Roman" w:eastAsia="Times New Roman" w:hAnsi="Times New Roman" w:cs="Times New Roman"/>
        </w:rPr>
      </w:pPr>
      <w:r w:rsidRPr="009D71A2">
        <w:rPr>
          <w:rFonts w:ascii="Times New Roman" w:eastAsia="Times New Roman" w:hAnsi="Times New Roman" w:cs="Times New Roman"/>
        </w:rPr>
        <w:t xml:space="preserve">Digital change in </w:t>
      </w:r>
      <w:r w:rsidR="001F1CFE" w:rsidRPr="009D71A2">
        <w:rPr>
          <w:rFonts w:ascii="Times New Roman" w:eastAsia="Times New Roman" w:hAnsi="Times New Roman" w:cs="Times New Roman"/>
        </w:rPr>
        <w:t>real estate</w:t>
      </w:r>
      <w:r w:rsidRPr="009D71A2">
        <w:rPr>
          <w:rFonts w:ascii="Times New Roman" w:eastAsia="Times New Roman" w:hAnsi="Times New Roman" w:cs="Times New Roman"/>
        </w:rPr>
        <w:t xml:space="preserve"> is a promptly expanding field in academic literature. For example, reviews the digital transformation of China’s real estate industry, </w:t>
      </w:r>
      <w:r w:rsidR="001F1CFE" w:rsidRPr="009D71A2">
        <w:rPr>
          <w:rFonts w:ascii="Times New Roman" w:eastAsia="Times New Roman" w:hAnsi="Times New Roman" w:cs="Times New Roman"/>
        </w:rPr>
        <w:t>finding</w:t>
      </w:r>
      <w:r w:rsidRPr="009D71A2">
        <w:rPr>
          <w:rFonts w:ascii="Times New Roman" w:eastAsia="Times New Roman" w:hAnsi="Times New Roman" w:cs="Times New Roman"/>
        </w:rPr>
        <w:t xml:space="preserve"> opportunities, </w:t>
      </w:r>
      <w:r w:rsidR="006F31E2" w:rsidRPr="009D71A2">
        <w:rPr>
          <w:rFonts w:ascii="Times New Roman" w:eastAsia="Times New Roman" w:hAnsi="Times New Roman" w:cs="Times New Roman"/>
        </w:rPr>
        <w:t>challenges,</w:t>
      </w:r>
      <w:r w:rsidRPr="009D71A2">
        <w:rPr>
          <w:rFonts w:ascii="Times New Roman" w:eastAsia="Times New Roman" w:hAnsi="Times New Roman" w:cs="Times New Roman"/>
        </w:rPr>
        <w:t xml:space="preserve"> and strategic suggestions. </w:t>
      </w:r>
      <w:r w:rsidR="00DA4143">
        <w:rPr>
          <w:rFonts w:ascii="Times New Roman" w:eastAsia="Times New Roman" w:hAnsi="Times New Roman" w:cs="Times New Roman"/>
        </w:rPr>
        <w:t>(</w:t>
      </w:r>
      <w:r w:rsidR="00497CAA">
        <w:rPr>
          <w:rFonts w:ascii="Times New Roman" w:eastAsia="Times New Roman" w:hAnsi="Times New Roman" w:cs="Times New Roman"/>
        </w:rPr>
        <w:t xml:space="preserve">Basheer, </w:t>
      </w:r>
      <w:r w:rsidR="00D87346">
        <w:rPr>
          <w:rFonts w:ascii="Times New Roman" w:eastAsia="Times New Roman" w:hAnsi="Times New Roman" w:cs="Times New Roman"/>
        </w:rPr>
        <w:t>et al., 2025)</w:t>
      </w:r>
      <w:r w:rsidR="008A48B9">
        <w:rPr>
          <w:rFonts w:ascii="Times New Roman" w:eastAsia="Times New Roman" w:hAnsi="Times New Roman" w:cs="Times New Roman"/>
        </w:rPr>
        <w:t xml:space="preserve"> </w:t>
      </w:r>
      <w:r w:rsidRPr="009D71A2">
        <w:rPr>
          <w:rFonts w:ascii="Times New Roman" w:eastAsia="Times New Roman" w:hAnsi="Times New Roman" w:cs="Times New Roman"/>
        </w:rPr>
        <w:t xml:space="preserve">Ewa Direct Likewise, the systematic review by “Digital real estate: </w:t>
      </w:r>
      <w:r w:rsidR="001907FB">
        <w:rPr>
          <w:rFonts w:ascii="Times New Roman" w:eastAsia="Times New Roman" w:hAnsi="Times New Roman" w:cs="Times New Roman"/>
        </w:rPr>
        <w:t>An overview</w:t>
      </w:r>
      <w:r w:rsidRPr="009D71A2">
        <w:rPr>
          <w:rFonts w:ascii="Times New Roman" w:eastAsia="Times New Roman" w:hAnsi="Times New Roman" w:cs="Times New Roman"/>
        </w:rPr>
        <w:t xml:space="preserve"> </w:t>
      </w:r>
      <w:r w:rsidR="001907FB" w:rsidRPr="009D71A2">
        <w:rPr>
          <w:rFonts w:ascii="Times New Roman" w:eastAsia="Times New Roman" w:hAnsi="Times New Roman" w:cs="Times New Roman"/>
        </w:rPr>
        <w:t>of technologies</w:t>
      </w:r>
      <w:r w:rsidRPr="009D71A2">
        <w:rPr>
          <w:rFonts w:ascii="Times New Roman" w:eastAsia="Times New Roman" w:hAnsi="Times New Roman" w:cs="Times New Roman"/>
        </w:rPr>
        <w:t xml:space="preserve"> and tools transforming the industry and society” (</w:t>
      </w:r>
      <w:r w:rsidR="00D3238A">
        <w:rPr>
          <w:rFonts w:ascii="Times New Roman" w:eastAsia="Times New Roman" w:hAnsi="Times New Roman" w:cs="Times New Roman"/>
        </w:rPr>
        <w:t>Nida</w:t>
      </w:r>
      <w:r w:rsidR="00A21980">
        <w:rPr>
          <w:rFonts w:ascii="Times New Roman" w:eastAsia="Times New Roman" w:hAnsi="Times New Roman" w:cs="Times New Roman"/>
        </w:rPr>
        <w:t xml:space="preserve">, 2023) </w:t>
      </w:r>
      <w:r w:rsidRPr="009D71A2">
        <w:rPr>
          <w:rFonts w:ascii="Times New Roman" w:eastAsia="Times New Roman" w:hAnsi="Times New Roman" w:cs="Times New Roman"/>
        </w:rPr>
        <w:t xml:space="preserve">presents a comprehensive mapping of digital technologies (AI, IoT, blockchain, VR/AR) and their implications for real estate operations and stakeholder interactions. SpringerLink This study emphasises that digital technologies </w:t>
      </w:r>
      <w:r w:rsidR="00DB322B">
        <w:rPr>
          <w:rFonts w:ascii="Times New Roman" w:eastAsia="Times New Roman" w:hAnsi="Times New Roman" w:cs="Times New Roman"/>
        </w:rPr>
        <w:t>give</w:t>
      </w:r>
      <w:r w:rsidRPr="009D71A2">
        <w:rPr>
          <w:rFonts w:ascii="Times New Roman" w:eastAsia="Times New Roman" w:hAnsi="Times New Roman" w:cs="Times New Roman"/>
        </w:rPr>
        <w:t xml:space="preserve"> decision‐support tools and services for agents, developers, and consumers but also point to significant adoption barriers.</w:t>
      </w:r>
    </w:p>
    <w:p w14:paraId="2F93C6E0" w14:textId="6C1D7802" w:rsidR="0040060B" w:rsidRPr="00451E47" w:rsidRDefault="00451E47" w:rsidP="00976D1A">
      <w:pPr>
        <w:rPr>
          <w:rFonts w:ascii="Times New Roman" w:eastAsia="Times New Roman" w:hAnsi="Times New Roman" w:cs="Times New Roman"/>
        </w:rPr>
      </w:pPr>
      <w:r w:rsidRPr="00451E47">
        <w:rPr>
          <w:rFonts w:ascii="Times New Roman" w:eastAsia="Times New Roman" w:hAnsi="Times New Roman" w:cs="Times New Roman"/>
        </w:rPr>
        <w:t>The</w:t>
      </w:r>
      <w:r w:rsidR="0089714A">
        <w:rPr>
          <w:rFonts w:ascii="Times New Roman" w:eastAsia="Times New Roman" w:hAnsi="Times New Roman" w:cs="Times New Roman"/>
        </w:rPr>
        <w:t xml:space="preserve"> changes of “</w:t>
      </w:r>
      <w:r w:rsidRPr="00451E47">
        <w:rPr>
          <w:rFonts w:ascii="Times New Roman" w:eastAsia="Times New Roman" w:hAnsi="Times New Roman" w:cs="Times New Roman"/>
        </w:rPr>
        <w:t>digital transformation toward Real Estate 4.0” ahead of prin</w:t>
      </w:r>
      <w:r w:rsidR="0089714A">
        <w:rPr>
          <w:rFonts w:ascii="Times New Roman" w:eastAsia="Times New Roman" w:hAnsi="Times New Roman" w:cs="Times New Roman"/>
        </w:rPr>
        <w:t xml:space="preserve">t and this identifies </w:t>
      </w:r>
      <w:r w:rsidR="0089714A" w:rsidRPr="00451E47">
        <w:rPr>
          <w:rFonts w:ascii="Times New Roman" w:eastAsia="Times New Roman" w:hAnsi="Times New Roman" w:cs="Times New Roman"/>
        </w:rPr>
        <w:t>four</w:t>
      </w:r>
      <w:r w:rsidRPr="00451E47">
        <w:rPr>
          <w:rFonts w:ascii="Times New Roman" w:eastAsia="Times New Roman" w:hAnsi="Times New Roman" w:cs="Times New Roman"/>
        </w:rPr>
        <w:t xml:space="preserve"> thematic areas</w:t>
      </w:r>
      <w:r w:rsidR="0089714A">
        <w:rPr>
          <w:rFonts w:ascii="Times New Roman" w:eastAsia="Times New Roman" w:hAnsi="Times New Roman" w:cs="Times New Roman"/>
        </w:rPr>
        <w:t xml:space="preserve"> such as; </w:t>
      </w:r>
      <w:r w:rsidRPr="00451E47">
        <w:rPr>
          <w:rFonts w:ascii="Times New Roman" w:eastAsia="Times New Roman" w:hAnsi="Times New Roman" w:cs="Times New Roman"/>
        </w:rPr>
        <w:t xml:space="preserve">digital value creation, digital systems/infrastructure, digital business models and </w:t>
      </w:r>
      <w:r w:rsidR="002F7BCA" w:rsidRPr="00451E47">
        <w:rPr>
          <w:rFonts w:ascii="Times New Roman" w:eastAsia="Times New Roman" w:hAnsi="Times New Roman" w:cs="Times New Roman"/>
        </w:rPr>
        <w:t>dynamic</w:t>
      </w:r>
      <w:r w:rsidR="002F7BCA">
        <w:rPr>
          <w:rFonts w:ascii="Times New Roman" w:eastAsia="Times New Roman" w:hAnsi="Times New Roman" w:cs="Times New Roman"/>
        </w:rPr>
        <w:t xml:space="preserve"> (</w:t>
      </w:r>
      <w:r w:rsidR="0018577C">
        <w:rPr>
          <w:rFonts w:ascii="Times New Roman" w:eastAsia="Times New Roman" w:hAnsi="Times New Roman" w:cs="Times New Roman"/>
        </w:rPr>
        <w:t xml:space="preserve">Anupam, </w:t>
      </w:r>
      <w:r w:rsidR="0015271B">
        <w:rPr>
          <w:rFonts w:ascii="Times New Roman" w:eastAsia="Times New Roman" w:hAnsi="Times New Roman" w:cs="Times New Roman"/>
        </w:rPr>
        <w:t>2021</w:t>
      </w:r>
      <w:r w:rsidR="00A53133">
        <w:rPr>
          <w:rFonts w:ascii="Times New Roman" w:eastAsia="Times New Roman" w:hAnsi="Times New Roman" w:cs="Times New Roman"/>
        </w:rPr>
        <w:t>)</w:t>
      </w:r>
      <w:r w:rsidRPr="00451E47">
        <w:rPr>
          <w:rFonts w:ascii="Times New Roman" w:eastAsia="Times New Roman" w:hAnsi="Times New Roman" w:cs="Times New Roman"/>
        </w:rPr>
        <w:t xml:space="preserve"> capabilities.</w:t>
      </w:r>
      <w:r w:rsidR="00036091">
        <w:rPr>
          <w:rFonts w:ascii="Times New Roman" w:eastAsia="Times New Roman" w:hAnsi="Times New Roman" w:cs="Times New Roman"/>
        </w:rPr>
        <w:t xml:space="preserve"> </w:t>
      </w:r>
      <w:r w:rsidRPr="00451E47">
        <w:rPr>
          <w:rFonts w:ascii="Times New Roman" w:eastAsia="Times New Roman" w:hAnsi="Times New Roman" w:cs="Times New Roman"/>
        </w:rPr>
        <w:t xml:space="preserve">The conceptual framework argues that digital transformation is not just about technology but </w:t>
      </w:r>
      <w:r w:rsidR="00DB322B">
        <w:rPr>
          <w:rFonts w:ascii="Times New Roman" w:eastAsia="Times New Roman" w:hAnsi="Times New Roman" w:cs="Times New Roman"/>
        </w:rPr>
        <w:t xml:space="preserve">also </w:t>
      </w:r>
      <w:r w:rsidRPr="00451E47">
        <w:rPr>
          <w:rFonts w:ascii="Times New Roman" w:eastAsia="Times New Roman" w:hAnsi="Times New Roman" w:cs="Times New Roman"/>
        </w:rPr>
        <w:t xml:space="preserve">about business model innovation and dynamic capabilities in agencies and </w:t>
      </w:r>
      <w:r w:rsidR="000C5DA0" w:rsidRPr="00451E47">
        <w:rPr>
          <w:rFonts w:ascii="Times New Roman" w:eastAsia="Times New Roman" w:hAnsi="Times New Roman" w:cs="Times New Roman"/>
        </w:rPr>
        <w:t>brokerages</w:t>
      </w:r>
      <w:r w:rsidR="000C5DA0">
        <w:rPr>
          <w:rFonts w:ascii="Times New Roman" w:eastAsia="Times New Roman" w:hAnsi="Times New Roman" w:cs="Times New Roman"/>
        </w:rPr>
        <w:t xml:space="preserve"> highlighting</w:t>
      </w:r>
      <w:r w:rsidRPr="00451E47">
        <w:rPr>
          <w:rFonts w:ascii="Times New Roman" w:eastAsia="Times New Roman" w:hAnsi="Times New Roman" w:cs="Times New Roman"/>
        </w:rPr>
        <w:t xml:space="preserve"> a gap between academic research and industry innovation</w:t>
      </w:r>
      <w:r>
        <w:rPr>
          <w:rFonts w:ascii="Times New Roman" w:eastAsia="Times New Roman" w:hAnsi="Times New Roman" w:cs="Times New Roman"/>
        </w:rPr>
        <w:t>.</w:t>
      </w:r>
    </w:p>
    <w:p w14:paraId="6988EAFE" w14:textId="33A1141A" w:rsidR="0040060B" w:rsidRDefault="007D5713" w:rsidP="00976D1A">
      <w:pPr>
        <w:rPr>
          <w:rFonts w:ascii="Times New Roman" w:eastAsia="Times New Roman" w:hAnsi="Times New Roman" w:cs="Times New Roman"/>
        </w:rPr>
      </w:pPr>
      <w:r w:rsidRPr="007D5713">
        <w:rPr>
          <w:rFonts w:ascii="Times New Roman" w:eastAsia="Times New Roman" w:hAnsi="Times New Roman" w:cs="Times New Roman"/>
        </w:rPr>
        <w:t>Empirical studies also show how online advertising influences real estate outcomes: “Online Advertising and Real Estate sales</w:t>
      </w:r>
      <w:r w:rsidR="00F43FDE">
        <w:rPr>
          <w:rFonts w:ascii="Times New Roman" w:eastAsia="Times New Roman" w:hAnsi="Times New Roman" w:cs="Times New Roman"/>
        </w:rPr>
        <w:t>,</w:t>
      </w:r>
      <w:r w:rsidRPr="007D5713">
        <w:rPr>
          <w:rFonts w:ascii="Times New Roman" w:eastAsia="Times New Roman" w:hAnsi="Times New Roman" w:cs="Times New Roman"/>
        </w:rPr>
        <w:t xml:space="preserve"> evidence from the Housing </w:t>
      </w:r>
      <w:r w:rsidR="001344E5" w:rsidRPr="007D5713">
        <w:rPr>
          <w:rFonts w:ascii="Times New Roman" w:eastAsia="Times New Roman" w:hAnsi="Times New Roman" w:cs="Times New Roman"/>
        </w:rPr>
        <w:t>Market”</w:t>
      </w:r>
      <w:r w:rsidR="001344E5">
        <w:rPr>
          <w:rFonts w:ascii="Times New Roman" w:eastAsia="Times New Roman" w:hAnsi="Times New Roman" w:cs="Times New Roman"/>
        </w:rPr>
        <w:t xml:space="preserve"> </w:t>
      </w:r>
      <w:r w:rsidR="001344E5" w:rsidRPr="007D5713">
        <w:rPr>
          <w:rFonts w:ascii="Times New Roman" w:eastAsia="Times New Roman" w:hAnsi="Times New Roman" w:cs="Times New Roman"/>
        </w:rPr>
        <w:t>found</w:t>
      </w:r>
      <w:r w:rsidRPr="007D5713">
        <w:rPr>
          <w:rFonts w:ascii="Times New Roman" w:eastAsia="Times New Roman" w:hAnsi="Times New Roman" w:cs="Times New Roman"/>
        </w:rPr>
        <w:t xml:space="preserve"> that online advertising increased new house sales, particularly in lower price markets or higher residential income markets.</w:t>
      </w:r>
      <w:r w:rsidR="00D5395A">
        <w:rPr>
          <w:rFonts w:ascii="Times New Roman" w:eastAsia="Times New Roman" w:hAnsi="Times New Roman" w:cs="Times New Roman"/>
        </w:rPr>
        <w:t xml:space="preserve"> </w:t>
      </w:r>
      <w:r w:rsidR="00B0788E" w:rsidRPr="00B0788E">
        <w:rPr>
          <w:rFonts w:ascii="Times New Roman" w:eastAsia="Times New Roman" w:hAnsi="Times New Roman" w:cs="Times New Roman"/>
        </w:rPr>
        <w:t xml:space="preserve">Similarly, </w:t>
      </w:r>
      <w:r w:rsidR="00B0788E">
        <w:rPr>
          <w:rFonts w:ascii="Times New Roman" w:eastAsia="Times New Roman" w:hAnsi="Times New Roman" w:cs="Times New Roman"/>
        </w:rPr>
        <w:t>(</w:t>
      </w:r>
      <w:r w:rsidR="00B0788E" w:rsidRPr="00B0788E">
        <w:rPr>
          <w:rFonts w:ascii="Times New Roman" w:eastAsia="Times New Roman" w:hAnsi="Times New Roman" w:cs="Times New Roman"/>
        </w:rPr>
        <w:t>Gedikli et al.</w:t>
      </w:r>
      <w:r w:rsidR="00B0788E">
        <w:rPr>
          <w:rFonts w:ascii="Times New Roman" w:eastAsia="Times New Roman" w:hAnsi="Times New Roman" w:cs="Times New Roman"/>
        </w:rPr>
        <w:t xml:space="preserve">, </w:t>
      </w:r>
      <w:r w:rsidR="00B0788E" w:rsidRPr="00B0788E">
        <w:rPr>
          <w:rFonts w:ascii="Times New Roman" w:eastAsia="Times New Roman" w:hAnsi="Times New Roman" w:cs="Times New Roman"/>
        </w:rPr>
        <w:t xml:space="preserve">2025) analysing how the rise of online estate agencies is reducing time-to-market and dedicating asking price/sale price ratios in England and Wales, </w:t>
      </w:r>
      <w:r w:rsidR="00F43FDE">
        <w:rPr>
          <w:rFonts w:ascii="Times New Roman" w:eastAsia="Times New Roman" w:hAnsi="Times New Roman" w:cs="Times New Roman"/>
        </w:rPr>
        <w:t xml:space="preserve">also </w:t>
      </w:r>
      <w:r w:rsidR="00B0788E" w:rsidRPr="00B0788E">
        <w:rPr>
          <w:rFonts w:ascii="Times New Roman" w:eastAsia="Times New Roman" w:hAnsi="Times New Roman" w:cs="Times New Roman"/>
        </w:rPr>
        <w:t xml:space="preserve">showing how digital models are making difficulties </w:t>
      </w:r>
      <w:r w:rsidR="00073398" w:rsidRPr="00B0788E">
        <w:rPr>
          <w:rFonts w:ascii="Times New Roman" w:eastAsia="Times New Roman" w:hAnsi="Times New Roman" w:cs="Times New Roman"/>
        </w:rPr>
        <w:t>to traditional</w:t>
      </w:r>
      <w:r w:rsidR="00B0788E" w:rsidRPr="00B0788E">
        <w:rPr>
          <w:rFonts w:ascii="Times New Roman" w:eastAsia="Times New Roman" w:hAnsi="Times New Roman" w:cs="Times New Roman"/>
        </w:rPr>
        <w:t xml:space="preserve"> agency practice. </w:t>
      </w:r>
      <w:r w:rsidR="00745636">
        <w:rPr>
          <w:rFonts w:ascii="Times New Roman" w:eastAsia="Times New Roman" w:hAnsi="Times New Roman" w:cs="Times New Roman"/>
        </w:rPr>
        <w:t>CONCEPT</w:t>
      </w:r>
      <w:r w:rsidR="00B0788E" w:rsidRPr="00B0788E">
        <w:rPr>
          <w:rFonts w:ascii="Times New Roman" w:eastAsia="Times New Roman" w:hAnsi="Times New Roman" w:cs="Times New Roman"/>
        </w:rPr>
        <w:t>/</w:t>
      </w:r>
      <w:r w:rsidR="716AEEE0" w:rsidRPr="416B2285">
        <w:rPr>
          <w:rFonts w:ascii="Times New Roman" w:eastAsia="Times New Roman" w:hAnsi="Times New Roman" w:cs="Times New Roman"/>
        </w:rPr>
        <w:t>Repack</w:t>
      </w:r>
      <w:r w:rsidR="00745636">
        <w:rPr>
          <w:rFonts w:ascii="Times New Roman" w:eastAsia="Times New Roman" w:hAnsi="Times New Roman" w:cs="Times New Roman"/>
        </w:rPr>
        <w:t>ag</w:t>
      </w:r>
      <w:r w:rsidR="003A22E7">
        <w:rPr>
          <w:rFonts w:ascii="Times New Roman" w:eastAsia="Times New Roman" w:hAnsi="Times New Roman" w:cs="Times New Roman"/>
        </w:rPr>
        <w:t>ing;</w:t>
      </w:r>
      <w:r w:rsidR="00B0788E" w:rsidRPr="00B0788E">
        <w:rPr>
          <w:rFonts w:ascii="Times New Roman" w:eastAsia="Times New Roman" w:hAnsi="Times New Roman" w:cs="Times New Roman"/>
        </w:rPr>
        <w:t xml:space="preserve"> These studies illustrate how estate agencies and brokers are beginning to </w:t>
      </w:r>
      <w:r w:rsidR="003A22E7">
        <w:rPr>
          <w:rFonts w:ascii="Times New Roman" w:eastAsia="Times New Roman" w:hAnsi="Times New Roman" w:cs="Times New Roman"/>
        </w:rPr>
        <w:t>adjust</w:t>
      </w:r>
      <w:r w:rsidR="00B0788E" w:rsidRPr="00B0788E">
        <w:rPr>
          <w:rFonts w:ascii="Times New Roman" w:eastAsia="Times New Roman" w:hAnsi="Times New Roman" w:cs="Times New Roman"/>
        </w:rPr>
        <w:t xml:space="preserve"> </w:t>
      </w:r>
      <w:r w:rsidR="00F43FDE" w:rsidRPr="00B0788E">
        <w:rPr>
          <w:rFonts w:ascii="Times New Roman" w:eastAsia="Times New Roman" w:hAnsi="Times New Roman" w:cs="Times New Roman"/>
        </w:rPr>
        <w:t>th</w:t>
      </w:r>
      <w:r w:rsidR="00F43FDE">
        <w:rPr>
          <w:rFonts w:ascii="Times New Roman" w:eastAsia="Times New Roman" w:hAnsi="Times New Roman" w:cs="Times New Roman"/>
        </w:rPr>
        <w:t xml:space="preserve">e </w:t>
      </w:r>
      <w:r w:rsidR="00F43FDE" w:rsidRPr="00B0788E">
        <w:rPr>
          <w:rFonts w:ascii="Times New Roman" w:eastAsia="Times New Roman" w:hAnsi="Times New Roman" w:cs="Times New Roman"/>
        </w:rPr>
        <w:t>marketing</w:t>
      </w:r>
      <w:r w:rsidR="00B0788E" w:rsidRPr="00B0788E">
        <w:rPr>
          <w:rFonts w:ascii="Times New Roman" w:eastAsia="Times New Roman" w:hAnsi="Times New Roman" w:cs="Times New Roman"/>
        </w:rPr>
        <w:t>/sales models in response to digital transfor</w:t>
      </w:r>
      <w:r w:rsidR="002D04E5">
        <w:rPr>
          <w:rFonts w:ascii="Times New Roman" w:eastAsia="Times New Roman" w:hAnsi="Times New Roman" w:cs="Times New Roman"/>
        </w:rPr>
        <w:t>mations.</w:t>
      </w:r>
    </w:p>
    <w:p w14:paraId="0B0F71F2" w14:textId="6B3F4285" w:rsidR="003E581F" w:rsidRPr="00B0788E" w:rsidRDefault="003E581F" w:rsidP="00976D1A">
      <w:r w:rsidRPr="003E581F">
        <w:rPr>
          <w:rFonts w:ascii="Times New Roman" w:eastAsia="Times New Roman" w:hAnsi="Times New Roman" w:cs="Times New Roman"/>
        </w:rPr>
        <w:t>However, despite this growth, gaps stay.</w:t>
      </w:r>
      <w:r w:rsidR="001A1228">
        <w:rPr>
          <w:rFonts w:ascii="Times New Roman" w:eastAsia="Times New Roman" w:hAnsi="Times New Roman" w:cs="Times New Roman"/>
        </w:rPr>
        <w:t xml:space="preserve"> The</w:t>
      </w:r>
      <w:r w:rsidRPr="003E581F">
        <w:rPr>
          <w:rFonts w:ascii="Times New Roman" w:eastAsia="Times New Roman" w:hAnsi="Times New Roman" w:cs="Times New Roman"/>
        </w:rPr>
        <w:t xml:space="preserve"> studies focus on developers rather than independent agencies or </w:t>
      </w:r>
      <w:r w:rsidR="00F00253" w:rsidRPr="003E581F">
        <w:rPr>
          <w:rFonts w:ascii="Times New Roman" w:eastAsia="Times New Roman" w:hAnsi="Times New Roman" w:cs="Times New Roman"/>
        </w:rPr>
        <w:t>brokers; analyse</w:t>
      </w:r>
      <w:r w:rsidRPr="003E581F">
        <w:rPr>
          <w:rFonts w:ascii="Times New Roman" w:eastAsia="Times New Roman" w:hAnsi="Times New Roman" w:cs="Times New Roman"/>
        </w:rPr>
        <w:t xml:space="preserve"> national markets rather than agency client-engagement models; and fewer studies explicitly adopt a market-research lens (i.e., how agencies gather, interpret and act upon client/market data). </w:t>
      </w:r>
      <w:r w:rsidR="003023B2" w:rsidRPr="003E581F">
        <w:rPr>
          <w:rFonts w:ascii="Times New Roman" w:eastAsia="Times New Roman" w:hAnsi="Times New Roman" w:cs="Times New Roman"/>
        </w:rPr>
        <w:t>The</w:t>
      </w:r>
      <w:r w:rsidRPr="003E581F">
        <w:rPr>
          <w:rFonts w:ascii="Times New Roman" w:eastAsia="Times New Roman" w:hAnsi="Times New Roman" w:cs="Times New Roman"/>
        </w:rPr>
        <w:t xml:space="preserve"> literature affirms that digital transformation is both necessary and underway but does not yet deeply explore how agencies’ market-research practices, especially post-COVID, are adapting</w:t>
      </w:r>
      <w:r>
        <w:rPr>
          <w:rFonts w:ascii="Times New Roman" w:eastAsia="Times New Roman" w:hAnsi="Times New Roman" w:cs="Times New Roman"/>
        </w:rPr>
        <w:t>.</w:t>
      </w:r>
    </w:p>
    <w:p w14:paraId="08DBBB8F" w14:textId="77777777" w:rsidR="001B3972" w:rsidRDefault="001B3972" w:rsidP="00976D1A">
      <w:pPr>
        <w:rPr>
          <w:rFonts w:ascii="Times New Roman" w:eastAsia="Times New Roman" w:hAnsi="Times New Roman" w:cs="Times New Roman"/>
          <w:b/>
          <w:bCs/>
          <w:sz w:val="28"/>
          <w:szCs w:val="28"/>
        </w:rPr>
      </w:pPr>
    </w:p>
    <w:p w14:paraId="4BF193C3" w14:textId="77777777" w:rsidR="008E539D" w:rsidRDefault="008E539D" w:rsidP="00976D1A">
      <w:pPr>
        <w:rPr>
          <w:rFonts w:ascii="Times New Roman" w:eastAsia="Times New Roman" w:hAnsi="Times New Roman" w:cs="Times New Roman"/>
          <w:b/>
          <w:bCs/>
          <w:sz w:val="28"/>
          <w:szCs w:val="28"/>
        </w:rPr>
      </w:pPr>
    </w:p>
    <w:p w14:paraId="6223394A" w14:textId="77777777" w:rsidR="008E539D" w:rsidRDefault="008E539D" w:rsidP="00976D1A">
      <w:pPr>
        <w:rPr>
          <w:rFonts w:ascii="Times New Roman" w:eastAsia="Times New Roman" w:hAnsi="Times New Roman" w:cs="Times New Roman"/>
          <w:b/>
          <w:bCs/>
          <w:sz w:val="28"/>
          <w:szCs w:val="28"/>
        </w:rPr>
      </w:pPr>
    </w:p>
    <w:p w14:paraId="1B7E7F19" w14:textId="77777777" w:rsidR="008E539D" w:rsidRDefault="008E539D" w:rsidP="00976D1A">
      <w:pPr>
        <w:rPr>
          <w:rFonts w:ascii="Times New Roman" w:eastAsia="Times New Roman" w:hAnsi="Times New Roman" w:cs="Times New Roman"/>
          <w:b/>
          <w:bCs/>
          <w:sz w:val="28"/>
          <w:szCs w:val="28"/>
        </w:rPr>
      </w:pPr>
    </w:p>
    <w:p w14:paraId="50C41D6A" w14:textId="77777777" w:rsidR="00C66590" w:rsidRDefault="00C66590" w:rsidP="00976D1A">
      <w:pPr>
        <w:rPr>
          <w:rFonts w:ascii="Times New Roman" w:eastAsia="Times New Roman" w:hAnsi="Times New Roman" w:cs="Times New Roman"/>
          <w:b/>
          <w:bCs/>
          <w:sz w:val="28"/>
          <w:szCs w:val="28"/>
        </w:rPr>
      </w:pPr>
    </w:p>
    <w:p w14:paraId="5828780D" w14:textId="0475FEB7" w:rsidR="0040060B" w:rsidRDefault="00FB457E" w:rsidP="00976D1A">
      <w:pPr>
        <w:rPr>
          <w:rFonts w:ascii="Times New Roman" w:eastAsia="Times New Roman" w:hAnsi="Times New Roman" w:cs="Times New Roman"/>
          <w:b/>
          <w:bCs/>
          <w:sz w:val="28"/>
          <w:szCs w:val="28"/>
        </w:rPr>
      </w:pPr>
      <w:bookmarkStart w:id="39" w:name="_Hlk215079547"/>
      <w:r>
        <w:rPr>
          <w:rFonts w:ascii="Times New Roman" w:eastAsia="Times New Roman" w:hAnsi="Times New Roman" w:cs="Times New Roman"/>
          <w:b/>
          <w:bCs/>
          <w:sz w:val="28"/>
          <w:szCs w:val="28"/>
        </w:rPr>
        <w:lastRenderedPageBreak/>
        <w:t>2.1.2: Market</w:t>
      </w:r>
      <w:r w:rsidR="009539EF">
        <w:rPr>
          <w:rFonts w:ascii="Times New Roman" w:eastAsia="Times New Roman" w:hAnsi="Times New Roman" w:cs="Times New Roman"/>
          <w:b/>
          <w:bCs/>
          <w:sz w:val="28"/>
          <w:szCs w:val="28"/>
        </w:rPr>
        <w:t xml:space="preserve"> Research</w:t>
      </w:r>
      <w:r w:rsidR="000B50C5">
        <w:rPr>
          <w:rFonts w:ascii="Times New Roman" w:eastAsia="Times New Roman" w:hAnsi="Times New Roman" w:cs="Times New Roman"/>
          <w:b/>
          <w:bCs/>
          <w:sz w:val="28"/>
          <w:szCs w:val="28"/>
        </w:rPr>
        <w:t xml:space="preserve"> </w:t>
      </w:r>
      <w:r w:rsidR="00F83061">
        <w:rPr>
          <w:rFonts w:ascii="Times New Roman" w:eastAsia="Times New Roman" w:hAnsi="Times New Roman" w:cs="Times New Roman"/>
          <w:b/>
          <w:bCs/>
          <w:sz w:val="28"/>
          <w:szCs w:val="28"/>
        </w:rPr>
        <w:t xml:space="preserve">Tools </w:t>
      </w:r>
      <w:r w:rsidR="002F1AE1">
        <w:rPr>
          <w:rFonts w:ascii="Times New Roman" w:eastAsia="Times New Roman" w:hAnsi="Times New Roman" w:cs="Times New Roman"/>
          <w:b/>
          <w:bCs/>
          <w:sz w:val="28"/>
          <w:szCs w:val="28"/>
        </w:rPr>
        <w:t xml:space="preserve">&amp; </w:t>
      </w:r>
      <w:r w:rsidR="00F83061">
        <w:rPr>
          <w:rFonts w:ascii="Times New Roman" w:eastAsia="Times New Roman" w:hAnsi="Times New Roman" w:cs="Times New Roman"/>
          <w:b/>
          <w:bCs/>
          <w:sz w:val="28"/>
          <w:szCs w:val="28"/>
        </w:rPr>
        <w:t>Behavioural in Real Estate Agency</w:t>
      </w:r>
      <w:r w:rsidR="00C17493">
        <w:rPr>
          <w:rFonts w:ascii="Times New Roman" w:eastAsia="Times New Roman" w:hAnsi="Times New Roman" w:cs="Times New Roman"/>
          <w:b/>
          <w:bCs/>
          <w:sz w:val="28"/>
          <w:szCs w:val="28"/>
        </w:rPr>
        <w:t xml:space="preserve"> </w:t>
      </w:r>
      <w:bookmarkEnd w:id="39"/>
    </w:p>
    <w:p w14:paraId="5FF57C97" w14:textId="00462B2F" w:rsidR="00121679" w:rsidRPr="00121679" w:rsidRDefault="00121679" w:rsidP="00121679">
      <w:pPr>
        <w:rPr>
          <w:rFonts w:ascii="Times New Roman" w:eastAsia="Times New Roman" w:hAnsi="Times New Roman" w:cs="Times New Roman"/>
        </w:rPr>
      </w:pPr>
      <w:r w:rsidRPr="00121679">
        <w:rPr>
          <w:rFonts w:ascii="Times New Roman" w:eastAsia="Times New Roman" w:hAnsi="Times New Roman" w:cs="Times New Roman"/>
        </w:rPr>
        <w:t xml:space="preserve">Real estate market </w:t>
      </w:r>
      <w:r w:rsidR="001D7998" w:rsidRPr="00121679">
        <w:rPr>
          <w:rFonts w:ascii="Times New Roman" w:eastAsia="Times New Roman" w:hAnsi="Times New Roman" w:cs="Times New Roman"/>
        </w:rPr>
        <w:t>research based</w:t>
      </w:r>
      <w:r w:rsidRPr="00121679">
        <w:rPr>
          <w:rFonts w:ascii="Times New Roman" w:eastAsia="Times New Roman" w:hAnsi="Times New Roman" w:cs="Times New Roman"/>
        </w:rPr>
        <w:t xml:space="preserve"> on demographic data, financial history, and price indices. As customer </w:t>
      </w:r>
      <w:r w:rsidR="001D7998" w:rsidRPr="00121679">
        <w:rPr>
          <w:rFonts w:ascii="Times New Roman" w:eastAsia="Times New Roman" w:hAnsi="Times New Roman" w:cs="Times New Roman"/>
        </w:rPr>
        <w:t>behaviour</w:t>
      </w:r>
      <w:r w:rsidRPr="00121679">
        <w:rPr>
          <w:rFonts w:ascii="Times New Roman" w:eastAsia="Times New Roman" w:hAnsi="Times New Roman" w:cs="Times New Roman"/>
        </w:rPr>
        <w:t xml:space="preserve"> becomes more flexible and digital, agencies have begun to explore </w:t>
      </w:r>
      <w:r w:rsidR="001D7998" w:rsidRPr="00121679">
        <w:rPr>
          <w:rFonts w:ascii="Times New Roman" w:eastAsia="Times New Roman" w:hAnsi="Times New Roman" w:cs="Times New Roman"/>
        </w:rPr>
        <w:t>behavioural</w:t>
      </w:r>
      <w:r w:rsidRPr="00121679">
        <w:rPr>
          <w:rFonts w:ascii="Times New Roman" w:eastAsia="Times New Roman" w:hAnsi="Times New Roman" w:cs="Times New Roman"/>
        </w:rPr>
        <w:t xml:space="preserve"> analytics, predictive </w:t>
      </w:r>
      <w:r w:rsidR="001D7998" w:rsidRPr="00121679">
        <w:rPr>
          <w:rFonts w:ascii="Times New Roman" w:eastAsia="Times New Roman" w:hAnsi="Times New Roman" w:cs="Times New Roman"/>
        </w:rPr>
        <w:t>modelling</w:t>
      </w:r>
      <w:r w:rsidRPr="00121679">
        <w:rPr>
          <w:rFonts w:ascii="Times New Roman" w:eastAsia="Times New Roman" w:hAnsi="Times New Roman" w:cs="Times New Roman"/>
        </w:rPr>
        <w:t xml:space="preserve">, and customer profiling </w:t>
      </w:r>
      <w:r w:rsidR="00A92103" w:rsidRPr="00121679">
        <w:rPr>
          <w:rFonts w:ascii="Times New Roman" w:eastAsia="Times New Roman" w:hAnsi="Times New Roman" w:cs="Times New Roman"/>
        </w:rPr>
        <w:t>tools. Connected</w:t>
      </w:r>
      <w:r w:rsidR="001D7998" w:rsidRPr="00121679">
        <w:rPr>
          <w:rFonts w:ascii="Times New Roman" w:eastAsia="Times New Roman" w:hAnsi="Times New Roman" w:cs="Times New Roman"/>
        </w:rPr>
        <w:t xml:space="preserve"> research is</w:t>
      </w:r>
      <w:r w:rsidRPr="00121679">
        <w:rPr>
          <w:rFonts w:ascii="Times New Roman" w:eastAsia="Times New Roman" w:hAnsi="Times New Roman" w:cs="Times New Roman"/>
        </w:rPr>
        <w:t xml:space="preserve"> “The </w:t>
      </w:r>
      <w:r w:rsidR="001D7998" w:rsidRPr="00121679">
        <w:rPr>
          <w:rFonts w:ascii="Times New Roman" w:eastAsia="Times New Roman" w:hAnsi="Times New Roman" w:cs="Times New Roman"/>
        </w:rPr>
        <w:t>behavioural</w:t>
      </w:r>
      <w:r w:rsidRPr="00121679">
        <w:rPr>
          <w:rFonts w:ascii="Times New Roman" w:eastAsia="Times New Roman" w:hAnsi="Times New Roman" w:cs="Times New Roman"/>
        </w:rPr>
        <w:t xml:space="preserve"> intention to adopt </w:t>
      </w:r>
      <w:r w:rsidR="001D7998" w:rsidRPr="00121679">
        <w:rPr>
          <w:rFonts w:ascii="Times New Roman" w:eastAsia="Times New Roman" w:hAnsi="Times New Roman" w:cs="Times New Roman"/>
        </w:rPr>
        <w:t>Prop Tech</w:t>
      </w:r>
      <w:r w:rsidRPr="00121679">
        <w:rPr>
          <w:rFonts w:ascii="Times New Roman" w:eastAsia="Times New Roman" w:hAnsi="Times New Roman" w:cs="Times New Roman"/>
        </w:rPr>
        <w:t xml:space="preserve"> services in the Vietnam real estate market” </w:t>
      </w:r>
      <w:r w:rsidR="00A83C89">
        <w:rPr>
          <w:rFonts w:ascii="Times New Roman" w:eastAsia="Times New Roman" w:hAnsi="Times New Roman" w:cs="Times New Roman"/>
        </w:rPr>
        <w:t>(</w:t>
      </w:r>
      <w:r w:rsidR="00A83C89">
        <w:t>Tagliaro et al.,2025)</w:t>
      </w:r>
      <w:r w:rsidRPr="00121679">
        <w:rPr>
          <w:rFonts w:ascii="Times New Roman" w:eastAsia="Times New Roman" w:hAnsi="Times New Roman" w:cs="Times New Roman"/>
        </w:rPr>
        <w:t xml:space="preserve">. This study </w:t>
      </w:r>
      <w:r w:rsidR="001D7998" w:rsidRPr="00121679">
        <w:rPr>
          <w:rFonts w:ascii="Times New Roman" w:eastAsia="Times New Roman" w:hAnsi="Times New Roman" w:cs="Times New Roman"/>
        </w:rPr>
        <w:t>analyses</w:t>
      </w:r>
      <w:r w:rsidRPr="00121679">
        <w:rPr>
          <w:rFonts w:ascii="Times New Roman" w:eastAsia="Times New Roman" w:hAnsi="Times New Roman" w:cs="Times New Roman"/>
        </w:rPr>
        <w:t xml:space="preserve"> user commitment with property technologies and shows that effort and performance expectations are more important than social influence in adoption. While not focused on any specific agency, this work highlights the digital </w:t>
      </w:r>
      <w:r w:rsidR="001D7998" w:rsidRPr="00121679">
        <w:rPr>
          <w:rFonts w:ascii="Times New Roman" w:eastAsia="Times New Roman" w:hAnsi="Times New Roman" w:cs="Times New Roman"/>
        </w:rPr>
        <w:t>behaviour</w:t>
      </w:r>
      <w:r w:rsidRPr="00121679">
        <w:rPr>
          <w:rFonts w:ascii="Times New Roman" w:eastAsia="Times New Roman" w:hAnsi="Times New Roman" w:cs="Times New Roman"/>
        </w:rPr>
        <w:t xml:space="preserve"> aspect, which is relevant to agency market research.</w:t>
      </w:r>
    </w:p>
    <w:p w14:paraId="0687DFF2" w14:textId="2BECD68B" w:rsidR="00A609CA" w:rsidRPr="00121679" w:rsidRDefault="00121679" w:rsidP="00121679">
      <w:pPr>
        <w:rPr>
          <w:rFonts w:ascii="Times New Roman" w:eastAsia="Times New Roman" w:hAnsi="Times New Roman" w:cs="Times New Roman"/>
        </w:rPr>
      </w:pPr>
      <w:r w:rsidRPr="00121679">
        <w:rPr>
          <w:rFonts w:ascii="Times New Roman" w:eastAsia="Times New Roman" w:hAnsi="Times New Roman" w:cs="Times New Roman"/>
        </w:rPr>
        <w:t xml:space="preserve">Property market research has been </w:t>
      </w:r>
      <w:r w:rsidR="001D7998" w:rsidRPr="00121679">
        <w:rPr>
          <w:rFonts w:ascii="Times New Roman" w:eastAsia="Times New Roman" w:hAnsi="Times New Roman" w:cs="Times New Roman"/>
        </w:rPr>
        <w:t>set up</w:t>
      </w:r>
      <w:r w:rsidRPr="00121679">
        <w:rPr>
          <w:rFonts w:ascii="Times New Roman" w:eastAsia="Times New Roman" w:hAnsi="Times New Roman" w:cs="Times New Roman"/>
        </w:rPr>
        <w:t xml:space="preserve"> on demographic data, budgetary history, and price indices. As a result, customer behaviour will </w:t>
      </w:r>
      <w:r w:rsidR="001D7998" w:rsidRPr="00121679">
        <w:rPr>
          <w:rFonts w:ascii="Times New Roman" w:eastAsia="Times New Roman" w:hAnsi="Times New Roman" w:cs="Times New Roman"/>
        </w:rPr>
        <w:t>be more</w:t>
      </w:r>
      <w:r w:rsidRPr="00121679">
        <w:rPr>
          <w:rFonts w:ascii="Times New Roman" w:eastAsia="Times New Roman" w:hAnsi="Times New Roman" w:cs="Times New Roman"/>
        </w:rPr>
        <w:t xml:space="preserve"> flexible and digital. Real estate agencies are now looking for tools that can perform customer behavioural </w:t>
      </w:r>
      <w:r w:rsidR="001D7998" w:rsidRPr="00121679">
        <w:rPr>
          <w:rFonts w:ascii="Times New Roman" w:eastAsia="Times New Roman" w:hAnsi="Times New Roman" w:cs="Times New Roman"/>
        </w:rPr>
        <w:t>tracking, predictive</w:t>
      </w:r>
      <w:r w:rsidRPr="00121679">
        <w:rPr>
          <w:rFonts w:ascii="Times New Roman" w:eastAsia="Times New Roman" w:hAnsi="Times New Roman" w:cs="Times New Roman"/>
        </w:rPr>
        <w:t xml:space="preserve"> </w:t>
      </w:r>
      <w:r w:rsidR="001D7998" w:rsidRPr="00121679">
        <w:rPr>
          <w:rFonts w:ascii="Times New Roman" w:eastAsia="Times New Roman" w:hAnsi="Times New Roman" w:cs="Times New Roman"/>
        </w:rPr>
        <w:t>modelling</w:t>
      </w:r>
      <w:r w:rsidRPr="00121679">
        <w:rPr>
          <w:rFonts w:ascii="Times New Roman" w:eastAsia="Times New Roman" w:hAnsi="Times New Roman" w:cs="Times New Roman"/>
        </w:rPr>
        <w:t xml:space="preserve">, and consumer </w:t>
      </w:r>
      <w:r w:rsidR="001D7998" w:rsidRPr="00121679">
        <w:rPr>
          <w:rFonts w:ascii="Times New Roman" w:eastAsia="Times New Roman" w:hAnsi="Times New Roman" w:cs="Times New Roman"/>
        </w:rPr>
        <w:t>profiling.</w:t>
      </w:r>
    </w:p>
    <w:p w14:paraId="2071D9BF" w14:textId="657D9105" w:rsidR="0040060B" w:rsidRDefault="00A609CA" w:rsidP="00976D1A">
      <w:pPr>
        <w:rPr>
          <w:rFonts w:ascii="Times New Roman" w:eastAsia="Times New Roman" w:hAnsi="Times New Roman" w:cs="Times New Roman"/>
        </w:rPr>
      </w:pPr>
      <w:r w:rsidRPr="5B5C7CFA">
        <w:rPr>
          <w:rFonts w:ascii="Times New Roman" w:eastAsia="Times New Roman" w:hAnsi="Times New Roman" w:cs="Times New Roman"/>
          <w:b/>
          <w:bCs/>
        </w:rPr>
        <w:t xml:space="preserve">There </w:t>
      </w:r>
      <w:r w:rsidR="57B6C242" w:rsidRPr="5B5C7CFA">
        <w:rPr>
          <w:rFonts w:ascii="Times New Roman" w:eastAsia="Times New Roman" w:hAnsi="Times New Roman" w:cs="Times New Roman"/>
          <w:b/>
          <w:bCs/>
        </w:rPr>
        <w:t>is still</w:t>
      </w:r>
      <w:r w:rsidRPr="5B5C7CFA">
        <w:rPr>
          <w:rFonts w:ascii="Times New Roman" w:eastAsia="Times New Roman" w:hAnsi="Times New Roman" w:cs="Times New Roman"/>
          <w:b/>
          <w:bCs/>
        </w:rPr>
        <w:t xml:space="preserve"> a clear gap</w:t>
      </w:r>
      <w:r w:rsidRPr="5B5C7CFA">
        <w:rPr>
          <w:rFonts w:ascii="Times New Roman" w:eastAsia="Times New Roman" w:hAnsi="Times New Roman" w:cs="Times New Roman"/>
        </w:rPr>
        <w:t xml:space="preserve">: </w:t>
      </w:r>
      <w:r w:rsidR="00D3573B">
        <w:rPr>
          <w:rFonts w:ascii="Times New Roman" w:eastAsia="Times New Roman" w:hAnsi="Times New Roman" w:cs="Times New Roman"/>
        </w:rPr>
        <w:t>Few</w:t>
      </w:r>
      <w:r w:rsidRPr="5B5C7CFA">
        <w:rPr>
          <w:rFonts w:ascii="Times New Roman" w:eastAsia="Times New Roman" w:hAnsi="Times New Roman" w:cs="Times New Roman"/>
        </w:rPr>
        <w:t xml:space="preserve"> studies investigate how real‐estate agencies use behavioural data (e.g., search habits, life-events, psychographic profiles) to personalise engagement, or how predictive analytics informs </w:t>
      </w:r>
      <w:r w:rsidR="00595DCD" w:rsidRPr="5B5C7CFA">
        <w:rPr>
          <w:rFonts w:ascii="Times New Roman" w:eastAsia="Times New Roman" w:hAnsi="Times New Roman" w:cs="Times New Roman"/>
        </w:rPr>
        <w:t>(Peterman</w:t>
      </w:r>
      <w:r w:rsidR="005D794E" w:rsidRPr="5B5C7CFA">
        <w:rPr>
          <w:rFonts w:ascii="Times New Roman" w:eastAsia="Times New Roman" w:hAnsi="Times New Roman" w:cs="Times New Roman"/>
        </w:rPr>
        <w:t>n, 2021)</w:t>
      </w:r>
      <w:r w:rsidR="00595DCD" w:rsidRPr="5B5C7CFA">
        <w:rPr>
          <w:rFonts w:ascii="Times New Roman" w:eastAsia="Times New Roman" w:hAnsi="Times New Roman" w:cs="Times New Roman"/>
        </w:rPr>
        <w:t xml:space="preserve"> </w:t>
      </w:r>
      <w:r w:rsidRPr="5B5C7CFA">
        <w:rPr>
          <w:rFonts w:ascii="Times New Roman" w:eastAsia="Times New Roman" w:hAnsi="Times New Roman" w:cs="Times New Roman"/>
        </w:rPr>
        <w:t xml:space="preserve">client lead generation and retention strategies. </w:t>
      </w:r>
      <w:r w:rsidR="00C327E4">
        <w:rPr>
          <w:rFonts w:ascii="Times New Roman" w:eastAsia="Times New Roman" w:hAnsi="Times New Roman" w:cs="Times New Roman"/>
        </w:rPr>
        <w:t>As noted in an</w:t>
      </w:r>
      <w:r w:rsidRPr="5B5C7CFA">
        <w:rPr>
          <w:rFonts w:ascii="Times New Roman" w:eastAsia="Times New Roman" w:hAnsi="Times New Roman" w:cs="Times New Roman"/>
        </w:rPr>
        <w:t xml:space="preserve"> earlier</w:t>
      </w:r>
      <w:r w:rsidR="00C327E4">
        <w:rPr>
          <w:rFonts w:ascii="Times New Roman" w:eastAsia="Times New Roman" w:hAnsi="Times New Roman" w:cs="Times New Roman"/>
        </w:rPr>
        <w:t xml:space="preserve"> article</w:t>
      </w:r>
      <w:r w:rsidRPr="5B5C7CFA">
        <w:rPr>
          <w:rFonts w:ascii="Times New Roman" w:eastAsia="Times New Roman" w:hAnsi="Times New Roman" w:cs="Times New Roman"/>
        </w:rPr>
        <w:t xml:space="preserve"> that agencies still rely on static demographic data and transaction history; the literature confirms this as a gap. This presents a fertile area for research into how agencies build “</w:t>
      </w:r>
      <w:r w:rsidR="00C43AB8" w:rsidRPr="5B5C7CFA">
        <w:rPr>
          <w:rFonts w:ascii="Times New Roman" w:eastAsia="Times New Roman" w:hAnsi="Times New Roman" w:cs="Times New Roman"/>
        </w:rPr>
        <w:t>next generation</w:t>
      </w:r>
      <w:r w:rsidRPr="5B5C7CFA">
        <w:rPr>
          <w:rFonts w:ascii="Times New Roman" w:eastAsia="Times New Roman" w:hAnsi="Times New Roman" w:cs="Times New Roman"/>
        </w:rPr>
        <w:t>” market research practices to enhance client engagement and competitive advantage.</w:t>
      </w:r>
    </w:p>
    <w:p w14:paraId="016E48C9" w14:textId="77777777" w:rsidR="00B7432F" w:rsidRDefault="00B7432F" w:rsidP="00976D1A">
      <w:pPr>
        <w:rPr>
          <w:rFonts w:ascii="Times New Roman" w:eastAsia="Times New Roman" w:hAnsi="Times New Roman" w:cs="Times New Roman"/>
        </w:rPr>
      </w:pPr>
    </w:p>
    <w:p w14:paraId="17CC697C" w14:textId="77777777" w:rsidR="00B7432F" w:rsidRDefault="00B7432F" w:rsidP="00976D1A">
      <w:pPr>
        <w:rPr>
          <w:rFonts w:ascii="Times New Roman" w:eastAsia="Times New Roman" w:hAnsi="Times New Roman" w:cs="Times New Roman"/>
        </w:rPr>
      </w:pPr>
    </w:p>
    <w:p w14:paraId="0C3CA7D1" w14:textId="77777777" w:rsidR="00B7432F" w:rsidRDefault="00B7432F" w:rsidP="00976D1A">
      <w:pPr>
        <w:rPr>
          <w:rFonts w:ascii="Times New Roman" w:eastAsia="Times New Roman" w:hAnsi="Times New Roman" w:cs="Times New Roman"/>
        </w:rPr>
      </w:pPr>
    </w:p>
    <w:p w14:paraId="01461420" w14:textId="77777777" w:rsidR="00B7432F" w:rsidRDefault="00B7432F" w:rsidP="00976D1A">
      <w:pPr>
        <w:rPr>
          <w:rFonts w:ascii="Times New Roman" w:eastAsia="Times New Roman" w:hAnsi="Times New Roman" w:cs="Times New Roman"/>
        </w:rPr>
      </w:pPr>
    </w:p>
    <w:p w14:paraId="31A25309" w14:textId="77777777" w:rsidR="00B7432F" w:rsidRDefault="00B7432F" w:rsidP="00976D1A">
      <w:pPr>
        <w:rPr>
          <w:rFonts w:ascii="Times New Roman" w:eastAsia="Times New Roman" w:hAnsi="Times New Roman" w:cs="Times New Roman"/>
        </w:rPr>
      </w:pPr>
    </w:p>
    <w:p w14:paraId="288E3B9A" w14:textId="77777777" w:rsidR="009032F3" w:rsidRDefault="009032F3" w:rsidP="00976D1A">
      <w:pPr>
        <w:rPr>
          <w:rFonts w:ascii="Times New Roman" w:eastAsia="Times New Roman" w:hAnsi="Times New Roman" w:cs="Times New Roman"/>
        </w:rPr>
      </w:pPr>
    </w:p>
    <w:p w14:paraId="19B83D97" w14:textId="77777777" w:rsidR="00963245" w:rsidRDefault="00963245" w:rsidP="00976D1A">
      <w:pPr>
        <w:rPr>
          <w:rFonts w:ascii="Times New Roman" w:eastAsia="Times New Roman" w:hAnsi="Times New Roman" w:cs="Times New Roman"/>
        </w:rPr>
      </w:pPr>
    </w:p>
    <w:p w14:paraId="2740239F" w14:textId="77777777" w:rsidR="009032F3" w:rsidRDefault="009032F3" w:rsidP="00976D1A">
      <w:pPr>
        <w:rPr>
          <w:rFonts w:ascii="Times New Roman" w:eastAsia="Times New Roman" w:hAnsi="Times New Roman" w:cs="Times New Roman"/>
        </w:rPr>
      </w:pPr>
    </w:p>
    <w:p w14:paraId="2D74A65E" w14:textId="77777777" w:rsidR="009032F3" w:rsidRDefault="009032F3" w:rsidP="00976D1A">
      <w:pPr>
        <w:rPr>
          <w:rFonts w:ascii="Times New Roman" w:eastAsia="Times New Roman" w:hAnsi="Times New Roman" w:cs="Times New Roman"/>
        </w:rPr>
      </w:pPr>
    </w:p>
    <w:p w14:paraId="1062E729" w14:textId="77777777" w:rsidR="00C66590" w:rsidRDefault="00C66590" w:rsidP="00976D1A">
      <w:pPr>
        <w:rPr>
          <w:rFonts w:ascii="Times New Roman" w:eastAsia="Times New Roman" w:hAnsi="Times New Roman" w:cs="Times New Roman"/>
        </w:rPr>
      </w:pPr>
    </w:p>
    <w:p w14:paraId="79275A51" w14:textId="77777777" w:rsidR="00C66590" w:rsidRDefault="00C66590" w:rsidP="00976D1A">
      <w:pPr>
        <w:rPr>
          <w:rFonts w:ascii="Times New Roman" w:eastAsia="Times New Roman" w:hAnsi="Times New Roman" w:cs="Times New Roman"/>
        </w:rPr>
      </w:pPr>
    </w:p>
    <w:p w14:paraId="1F7D10C6" w14:textId="77777777" w:rsidR="00D3573B" w:rsidRDefault="00D3573B" w:rsidP="00976D1A">
      <w:pPr>
        <w:rPr>
          <w:rFonts w:ascii="Times New Roman" w:eastAsia="Times New Roman" w:hAnsi="Times New Roman" w:cs="Times New Roman"/>
        </w:rPr>
      </w:pPr>
    </w:p>
    <w:p w14:paraId="45DDE970" w14:textId="77777777" w:rsidR="00D3573B" w:rsidRDefault="00D3573B" w:rsidP="00976D1A">
      <w:pPr>
        <w:rPr>
          <w:rFonts w:ascii="Times New Roman" w:eastAsia="Times New Roman" w:hAnsi="Times New Roman" w:cs="Times New Roman"/>
        </w:rPr>
      </w:pPr>
    </w:p>
    <w:p w14:paraId="63C7257A" w14:textId="77777777" w:rsidR="00D3573B" w:rsidRDefault="00D3573B" w:rsidP="00976D1A">
      <w:pPr>
        <w:rPr>
          <w:rFonts w:ascii="Times New Roman" w:eastAsia="Times New Roman" w:hAnsi="Times New Roman" w:cs="Times New Roman"/>
        </w:rPr>
      </w:pPr>
    </w:p>
    <w:p w14:paraId="0A8D1E5C" w14:textId="77777777" w:rsidR="00B7432F" w:rsidRPr="00C43AB8" w:rsidRDefault="00B7432F" w:rsidP="00976D1A">
      <w:pPr>
        <w:rPr>
          <w:rFonts w:ascii="Times New Roman" w:eastAsia="Times New Roman" w:hAnsi="Times New Roman" w:cs="Times New Roman"/>
        </w:rPr>
      </w:pPr>
    </w:p>
    <w:p w14:paraId="56915293" w14:textId="5CA1AEF1" w:rsidR="00944A52" w:rsidRPr="00FB457E" w:rsidRDefault="00FB457E" w:rsidP="00FB457E">
      <w:pPr>
        <w:rPr>
          <w:rFonts w:ascii="Times New Roman" w:eastAsia="Times New Roman" w:hAnsi="Times New Roman" w:cs="Times New Roman"/>
          <w:b/>
          <w:bCs/>
          <w:lang w:eastAsia="en-GB"/>
        </w:rPr>
      </w:pPr>
      <w:bookmarkStart w:id="40" w:name="_Hlk215079652"/>
      <w:r w:rsidRPr="00FB457E">
        <w:rPr>
          <w:rFonts w:ascii="Times New Roman" w:eastAsia="Times New Roman" w:hAnsi="Times New Roman" w:cs="Times New Roman"/>
          <w:b/>
          <w:bCs/>
          <w:lang w:eastAsia="en-GB"/>
        </w:rPr>
        <w:t>2.1.3: Inclusion</w:t>
      </w:r>
      <w:r w:rsidR="00944A52" w:rsidRPr="00FB457E">
        <w:rPr>
          <w:rFonts w:ascii="Times New Roman" w:eastAsia="Times New Roman" w:hAnsi="Times New Roman" w:cs="Times New Roman"/>
          <w:b/>
          <w:bCs/>
          <w:lang w:eastAsia="en-GB"/>
        </w:rPr>
        <w:t>, Accessibility &amp; Flexible Housing Models</w:t>
      </w:r>
      <w:r w:rsidR="1FDCBC5F" w:rsidRPr="34FB032F">
        <w:rPr>
          <w:rFonts w:ascii="Times New Roman" w:eastAsia="Times New Roman" w:hAnsi="Times New Roman" w:cs="Times New Roman"/>
          <w:b/>
          <w:bCs/>
          <w:lang w:eastAsia="en-GB"/>
        </w:rPr>
        <w:t xml:space="preserve"> </w:t>
      </w:r>
    </w:p>
    <w:bookmarkEnd w:id="40"/>
    <w:p w14:paraId="401BF885" w14:textId="1CA14258" w:rsidR="00D930E4" w:rsidRDefault="00AD59DD" w:rsidP="00D930E4">
      <w:pPr>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Furthermore,</w:t>
      </w:r>
      <w:r w:rsidR="00944A52" w:rsidRPr="00C13BDE">
        <w:rPr>
          <w:rFonts w:ascii="Times New Roman" w:eastAsia="Times New Roman" w:hAnsi="Times New Roman" w:cs="Times New Roman"/>
          <w:lang w:eastAsia="en-GB"/>
        </w:rPr>
        <w:t xml:space="preserve"> </w:t>
      </w:r>
      <w:r w:rsidR="00C327E4">
        <w:rPr>
          <w:rFonts w:ascii="Times New Roman" w:eastAsia="Times New Roman" w:hAnsi="Times New Roman" w:cs="Times New Roman"/>
          <w:lang w:eastAsia="en-GB"/>
        </w:rPr>
        <w:t>this is different field</w:t>
      </w:r>
      <w:r w:rsidR="00944A52" w:rsidRPr="00C13BDE">
        <w:rPr>
          <w:rFonts w:ascii="Times New Roman" w:eastAsia="Times New Roman" w:hAnsi="Times New Roman" w:cs="Times New Roman"/>
          <w:lang w:eastAsia="en-GB"/>
        </w:rPr>
        <w:t xml:space="preserve"> of </w:t>
      </w:r>
      <w:r w:rsidR="50696913" w:rsidRPr="34FB032F">
        <w:rPr>
          <w:rFonts w:ascii="Times New Roman" w:eastAsia="Times New Roman" w:hAnsi="Times New Roman" w:cs="Times New Roman"/>
          <w:lang w:eastAsia="en-GB"/>
        </w:rPr>
        <w:t>the</w:t>
      </w:r>
      <w:r w:rsidR="00944A52" w:rsidRPr="00C13BDE">
        <w:rPr>
          <w:rFonts w:ascii="Times New Roman" w:eastAsia="Times New Roman" w:hAnsi="Times New Roman" w:cs="Times New Roman"/>
          <w:lang w:eastAsia="en-GB"/>
        </w:rPr>
        <w:t xml:space="preserve"> topic </w:t>
      </w:r>
      <w:r w:rsidR="00C327E4">
        <w:rPr>
          <w:rFonts w:ascii="Times New Roman" w:eastAsia="Times New Roman" w:hAnsi="Times New Roman" w:cs="Times New Roman"/>
          <w:lang w:eastAsia="en-GB"/>
        </w:rPr>
        <w:t>which</w:t>
      </w:r>
      <w:r>
        <w:rPr>
          <w:rFonts w:ascii="Times New Roman" w:eastAsia="Times New Roman" w:hAnsi="Times New Roman" w:cs="Times New Roman"/>
          <w:lang w:eastAsia="en-GB"/>
        </w:rPr>
        <w:t xml:space="preserve"> has not been </w:t>
      </w:r>
      <w:r w:rsidR="00C327E4">
        <w:rPr>
          <w:rFonts w:ascii="Times New Roman" w:eastAsia="Times New Roman" w:hAnsi="Times New Roman" w:cs="Times New Roman"/>
          <w:lang w:eastAsia="en-GB"/>
        </w:rPr>
        <w:t>explored yet in</w:t>
      </w:r>
      <w:r w:rsidR="00944A52" w:rsidRPr="00C13BDE">
        <w:rPr>
          <w:rFonts w:ascii="Times New Roman" w:eastAsia="Times New Roman" w:hAnsi="Times New Roman" w:cs="Times New Roman"/>
          <w:lang w:eastAsia="en-GB"/>
        </w:rPr>
        <w:t xml:space="preserve"> the literature</w:t>
      </w:r>
      <w:r>
        <w:rPr>
          <w:rFonts w:ascii="Times New Roman" w:eastAsia="Times New Roman" w:hAnsi="Times New Roman" w:cs="Times New Roman"/>
          <w:lang w:eastAsia="en-GB"/>
        </w:rPr>
        <w:t xml:space="preserve"> is </w:t>
      </w:r>
      <w:r w:rsidRPr="00C13BDE">
        <w:rPr>
          <w:rFonts w:ascii="Times New Roman" w:eastAsia="Times New Roman" w:hAnsi="Times New Roman" w:cs="Times New Roman"/>
          <w:lang w:eastAsia="en-GB"/>
        </w:rPr>
        <w:t>how</w:t>
      </w:r>
      <w:r w:rsidR="00944A52" w:rsidRPr="00C13BDE">
        <w:rPr>
          <w:rFonts w:ascii="Times New Roman" w:eastAsia="Times New Roman" w:hAnsi="Times New Roman" w:cs="Times New Roman"/>
          <w:lang w:eastAsia="en-GB"/>
        </w:rPr>
        <w:t xml:space="preserve"> agencies’ market research drives inclusive service models and flexible housing for new lifestyles (remote work, digital nomadism). </w:t>
      </w:r>
      <w:r w:rsidR="00FB457E">
        <w:rPr>
          <w:rFonts w:ascii="Times New Roman" w:eastAsia="Times New Roman" w:hAnsi="Times New Roman" w:cs="Times New Roman"/>
          <w:lang w:eastAsia="en-GB"/>
        </w:rPr>
        <w:t>T</w:t>
      </w:r>
      <w:r w:rsidR="00944A52" w:rsidRPr="00C13BDE">
        <w:rPr>
          <w:rFonts w:ascii="Times New Roman" w:eastAsia="Times New Roman" w:hAnsi="Times New Roman" w:cs="Times New Roman"/>
          <w:lang w:eastAsia="en-GB"/>
        </w:rPr>
        <w:t xml:space="preserve">he existing literature focuses on broad market </w:t>
      </w:r>
      <w:r w:rsidRPr="00C13BDE">
        <w:rPr>
          <w:rFonts w:ascii="Times New Roman" w:eastAsia="Times New Roman" w:hAnsi="Times New Roman" w:cs="Times New Roman"/>
          <w:lang w:eastAsia="en-GB"/>
        </w:rPr>
        <w:t>trends</w:t>
      </w:r>
      <w:r>
        <w:rPr>
          <w:rFonts w:ascii="Times New Roman" w:eastAsia="Times New Roman" w:hAnsi="Times New Roman" w:cs="Times New Roman"/>
          <w:lang w:eastAsia="en-GB"/>
        </w:rPr>
        <w:t xml:space="preserve">, </w:t>
      </w:r>
      <w:r w:rsidRPr="00C13BDE">
        <w:rPr>
          <w:rFonts w:ascii="Times New Roman" w:eastAsia="Times New Roman" w:hAnsi="Times New Roman" w:cs="Times New Roman"/>
          <w:lang w:eastAsia="en-GB"/>
        </w:rPr>
        <w:t>developer</w:t>
      </w:r>
      <w:r w:rsidR="00944A52" w:rsidRPr="00C13BDE">
        <w:rPr>
          <w:rFonts w:ascii="Times New Roman" w:eastAsia="Times New Roman" w:hAnsi="Times New Roman" w:cs="Times New Roman"/>
          <w:lang w:eastAsia="en-GB"/>
        </w:rPr>
        <w:t xml:space="preserve"> innovation rather than agency strategy for marginalised clients </w:t>
      </w:r>
      <w:r>
        <w:rPr>
          <w:rFonts w:ascii="Times New Roman" w:eastAsia="Times New Roman" w:hAnsi="Times New Roman" w:cs="Times New Roman"/>
          <w:lang w:eastAsia="en-GB"/>
        </w:rPr>
        <w:t>and</w:t>
      </w:r>
      <w:r w:rsidR="00944A52" w:rsidRPr="00C13BDE">
        <w:rPr>
          <w:rFonts w:ascii="Times New Roman" w:eastAsia="Times New Roman" w:hAnsi="Times New Roman" w:cs="Times New Roman"/>
          <w:lang w:eastAsia="en-GB"/>
        </w:rPr>
        <w:t xml:space="preserve"> flexible housing solutions.</w:t>
      </w:r>
      <w:r w:rsidR="00044B4B">
        <w:rPr>
          <w:rFonts w:ascii="Times New Roman" w:eastAsia="Times New Roman" w:hAnsi="Times New Roman" w:cs="Times New Roman"/>
          <w:lang w:eastAsia="en-GB"/>
        </w:rPr>
        <w:t>(Mike, 2023)</w:t>
      </w:r>
      <w:r w:rsidR="00944A52" w:rsidRPr="00C13BDE">
        <w:rPr>
          <w:rFonts w:ascii="Times New Roman" w:eastAsia="Times New Roman" w:hAnsi="Times New Roman" w:cs="Times New Roman"/>
          <w:lang w:eastAsia="en-GB"/>
        </w:rPr>
        <w:t xml:space="preserve">For </w:t>
      </w:r>
      <w:r w:rsidR="00ED7E05">
        <w:rPr>
          <w:rFonts w:ascii="Times New Roman" w:eastAsia="Times New Roman" w:hAnsi="Times New Roman" w:cs="Times New Roman"/>
          <w:lang w:eastAsia="en-GB"/>
        </w:rPr>
        <w:t>instance,</w:t>
      </w:r>
      <w:r w:rsidR="00944A52" w:rsidRPr="00C13BDE">
        <w:rPr>
          <w:rFonts w:ascii="Times New Roman" w:eastAsia="Times New Roman" w:hAnsi="Times New Roman" w:cs="Times New Roman"/>
          <w:lang w:eastAsia="en-GB"/>
        </w:rPr>
        <w:t xml:space="preserve"> there is </w:t>
      </w:r>
      <w:r w:rsidR="00ED7E05">
        <w:rPr>
          <w:rFonts w:ascii="Times New Roman" w:eastAsia="Times New Roman" w:hAnsi="Times New Roman" w:cs="Times New Roman"/>
          <w:lang w:eastAsia="en-GB"/>
        </w:rPr>
        <w:t xml:space="preserve">a shortage of </w:t>
      </w:r>
      <w:r w:rsidR="00AA5A8A">
        <w:rPr>
          <w:rFonts w:ascii="Times New Roman" w:eastAsia="Times New Roman" w:hAnsi="Times New Roman" w:cs="Times New Roman"/>
          <w:lang w:eastAsia="en-GB"/>
        </w:rPr>
        <w:t xml:space="preserve">study </w:t>
      </w:r>
      <w:r w:rsidR="00AA5A8A" w:rsidRPr="00C13BDE">
        <w:rPr>
          <w:rFonts w:ascii="Times New Roman" w:eastAsia="Times New Roman" w:hAnsi="Times New Roman" w:cs="Times New Roman"/>
          <w:lang w:eastAsia="en-GB"/>
        </w:rPr>
        <w:t>on</w:t>
      </w:r>
      <w:r w:rsidR="00944A52" w:rsidRPr="00C13BDE">
        <w:rPr>
          <w:rFonts w:ascii="Times New Roman" w:eastAsia="Times New Roman" w:hAnsi="Times New Roman" w:cs="Times New Roman"/>
          <w:lang w:eastAsia="en-GB"/>
        </w:rPr>
        <w:t xml:space="preserve"> how agencies </w:t>
      </w:r>
      <w:r w:rsidR="00AA5A8A">
        <w:rPr>
          <w:rFonts w:ascii="Times New Roman" w:eastAsia="Times New Roman" w:hAnsi="Times New Roman" w:cs="Times New Roman"/>
          <w:lang w:eastAsia="en-GB"/>
        </w:rPr>
        <w:t>modify</w:t>
      </w:r>
      <w:r w:rsidR="00AA5A8A" w:rsidRPr="00C13BDE">
        <w:rPr>
          <w:rFonts w:ascii="Times New Roman" w:eastAsia="Times New Roman" w:hAnsi="Times New Roman" w:cs="Times New Roman"/>
          <w:lang w:eastAsia="en-GB"/>
        </w:rPr>
        <w:t xml:space="preserve"> communication</w:t>
      </w:r>
      <w:r w:rsidR="00944A52" w:rsidRPr="00C13BDE">
        <w:rPr>
          <w:rFonts w:ascii="Times New Roman" w:eastAsia="Times New Roman" w:hAnsi="Times New Roman" w:cs="Times New Roman"/>
          <w:lang w:eastAsia="en-GB"/>
        </w:rPr>
        <w:t xml:space="preserve">, marketing and service offering to serve marginalised groups (ethnic minorities, LGBTQ+ clients, people with disabilities). Studies examining inclusive design, multilingual services or accessibility audits in agency practice are scarce. In the broader field of real </w:t>
      </w:r>
      <w:r w:rsidR="004A607F" w:rsidRPr="00C13BDE">
        <w:rPr>
          <w:rFonts w:ascii="Times New Roman" w:eastAsia="Times New Roman" w:hAnsi="Times New Roman" w:cs="Times New Roman"/>
          <w:lang w:eastAsia="en-GB"/>
        </w:rPr>
        <w:t>estate, work</w:t>
      </w:r>
      <w:r w:rsidR="00944A52" w:rsidRPr="00C13BDE">
        <w:rPr>
          <w:rFonts w:ascii="Times New Roman" w:eastAsia="Times New Roman" w:hAnsi="Times New Roman" w:cs="Times New Roman"/>
          <w:lang w:eastAsia="en-GB"/>
        </w:rPr>
        <w:t xml:space="preserve"> discusses sustainable development or affordable housing, but agency‐market research focused on inclusion </w:t>
      </w:r>
      <w:r w:rsidR="00FB457E" w:rsidRPr="00C13BDE">
        <w:rPr>
          <w:rFonts w:ascii="Times New Roman" w:eastAsia="Times New Roman" w:hAnsi="Times New Roman" w:cs="Times New Roman"/>
          <w:lang w:eastAsia="en-GB"/>
        </w:rPr>
        <w:t>is still</w:t>
      </w:r>
      <w:r w:rsidR="00944A52" w:rsidRPr="00C13BDE">
        <w:rPr>
          <w:rFonts w:ascii="Times New Roman" w:eastAsia="Times New Roman" w:hAnsi="Times New Roman" w:cs="Times New Roman"/>
          <w:lang w:eastAsia="en-GB"/>
        </w:rPr>
        <w:t xml:space="preserve"> weak.</w:t>
      </w:r>
      <w:r w:rsidR="00037DA9">
        <w:rPr>
          <w:rFonts w:ascii="Times New Roman" w:eastAsia="Times New Roman" w:hAnsi="Times New Roman" w:cs="Times New Roman"/>
          <w:lang w:eastAsia="en-GB"/>
        </w:rPr>
        <w:t xml:space="preserve"> </w:t>
      </w:r>
      <w:r w:rsidR="00944A52" w:rsidRPr="00C13BDE">
        <w:rPr>
          <w:rFonts w:ascii="Times New Roman" w:eastAsia="Times New Roman" w:hAnsi="Times New Roman" w:cs="Times New Roman"/>
          <w:lang w:eastAsia="en-GB"/>
        </w:rPr>
        <w:t xml:space="preserve">Similarly, flexible housing models for remote workers (co-living, hybrid ownership) are beginning to </w:t>
      </w:r>
      <w:r w:rsidR="00BA5D98" w:rsidRPr="00C13BDE">
        <w:rPr>
          <w:rFonts w:ascii="Times New Roman" w:eastAsia="Times New Roman" w:hAnsi="Times New Roman" w:cs="Times New Roman"/>
          <w:lang w:eastAsia="en-GB"/>
        </w:rPr>
        <w:t>discuss</w:t>
      </w:r>
      <w:r w:rsidR="00944A52" w:rsidRPr="00C13BDE">
        <w:rPr>
          <w:rFonts w:ascii="Times New Roman" w:eastAsia="Times New Roman" w:hAnsi="Times New Roman" w:cs="Times New Roman"/>
          <w:lang w:eastAsia="en-GB"/>
        </w:rPr>
        <w:t xml:space="preserve"> in industry reports but not extensively researched in academic agency‐market-research literature. Your identified gap is therefore </w:t>
      </w:r>
      <w:r w:rsidR="00BC039C" w:rsidRPr="00C13BDE">
        <w:rPr>
          <w:rFonts w:ascii="Times New Roman" w:eastAsia="Times New Roman" w:hAnsi="Times New Roman" w:cs="Times New Roman"/>
          <w:lang w:eastAsia="en-GB"/>
        </w:rPr>
        <w:t>prompt</w:t>
      </w:r>
      <w:r w:rsidR="00944A52" w:rsidRPr="00C13BDE">
        <w:rPr>
          <w:rFonts w:ascii="Times New Roman" w:eastAsia="Times New Roman" w:hAnsi="Times New Roman" w:cs="Times New Roman"/>
          <w:lang w:eastAsia="en-GB"/>
        </w:rPr>
        <w:t xml:space="preserve">: agencies must not only research markets but adapt product/service design and marketing to new client </w:t>
      </w:r>
      <w:r w:rsidR="00BC039C" w:rsidRPr="00C13BDE">
        <w:rPr>
          <w:rFonts w:ascii="Times New Roman" w:eastAsia="Times New Roman" w:hAnsi="Times New Roman" w:cs="Times New Roman"/>
          <w:lang w:eastAsia="en-GB"/>
        </w:rPr>
        <w:t>segments</w:t>
      </w:r>
      <w:r w:rsidR="00D709A4">
        <w:rPr>
          <w:rFonts w:ascii="Times New Roman" w:eastAsia="Times New Roman" w:hAnsi="Times New Roman" w:cs="Times New Roman"/>
          <w:lang w:eastAsia="en-GB"/>
        </w:rPr>
        <w:t xml:space="preserve"> and lifestyles.</w:t>
      </w:r>
      <w:r w:rsidR="00037DA9">
        <w:rPr>
          <w:rFonts w:ascii="Times New Roman" w:eastAsia="Times New Roman" w:hAnsi="Times New Roman" w:cs="Times New Roman"/>
          <w:lang w:eastAsia="en-GB"/>
        </w:rPr>
        <w:t xml:space="preserve"> </w:t>
      </w:r>
      <w:r w:rsidR="00037DA9" w:rsidRPr="00037DA9">
        <w:rPr>
          <w:rFonts w:ascii="Times New Roman" w:eastAsia="Times New Roman" w:hAnsi="Times New Roman" w:cs="Times New Roman"/>
          <w:lang w:eastAsia="en-GB"/>
        </w:rPr>
        <w:t>This gap aligns with the broader recognition that the pandemic accelerated remote‐work and changed housing demand — yet research on how agencies use market research to develop flexible housing propositions stays thin.</w:t>
      </w:r>
      <w:r w:rsidR="00044B4B">
        <w:rPr>
          <w:rFonts w:ascii="Times New Roman" w:eastAsia="Times New Roman" w:hAnsi="Times New Roman" w:cs="Times New Roman"/>
          <w:lang w:eastAsia="en-GB"/>
        </w:rPr>
        <w:t xml:space="preserve"> (Mike, 2023) </w:t>
      </w:r>
      <w:r w:rsidR="00151956">
        <w:rPr>
          <w:rFonts w:ascii="Times New Roman" w:eastAsia="Times New Roman" w:hAnsi="Times New Roman" w:cs="Times New Roman"/>
          <w:lang w:eastAsia="en-GB"/>
        </w:rPr>
        <w:t>Moreover</w:t>
      </w:r>
      <w:r w:rsidR="00037DA9" w:rsidRPr="00037DA9">
        <w:rPr>
          <w:rFonts w:ascii="Times New Roman" w:eastAsia="Times New Roman" w:hAnsi="Times New Roman" w:cs="Times New Roman"/>
          <w:lang w:eastAsia="en-GB"/>
        </w:rPr>
        <w:t>, agencies face the dual challenge of collecting new market-insight data (on remote work, mobility, lifestyle preferences) and integrating that into product development and marketing strategies.</w:t>
      </w:r>
    </w:p>
    <w:p w14:paraId="28C52398" w14:textId="36843A33" w:rsidR="0040060B" w:rsidRPr="00D930E4" w:rsidRDefault="0E352404" w:rsidP="00D930E4">
      <w:pPr>
        <w:spacing w:before="100" w:beforeAutospacing="1" w:after="100" w:afterAutospacing="1" w:line="240" w:lineRule="auto"/>
        <w:rPr>
          <w:rFonts w:ascii="Times New Roman" w:eastAsia="Times New Roman" w:hAnsi="Times New Roman" w:cs="Times New Roman"/>
          <w:lang w:eastAsia="en-GB"/>
        </w:rPr>
      </w:pPr>
      <w:bookmarkStart w:id="41" w:name="_Hlk215079789"/>
      <w:r w:rsidRPr="416B2285">
        <w:rPr>
          <w:rFonts w:ascii="Times New Roman" w:eastAsia="Times New Roman" w:hAnsi="Times New Roman" w:cs="Times New Roman"/>
          <w:b/>
          <w:bCs/>
          <w:sz w:val="28"/>
          <w:szCs w:val="28"/>
        </w:rPr>
        <w:t>2.1.</w:t>
      </w:r>
      <w:r w:rsidR="00602393">
        <w:rPr>
          <w:rFonts w:ascii="Times New Roman" w:eastAsia="Times New Roman" w:hAnsi="Times New Roman" w:cs="Times New Roman"/>
          <w:b/>
          <w:bCs/>
          <w:sz w:val="28"/>
          <w:szCs w:val="28"/>
        </w:rPr>
        <w:t>4</w:t>
      </w:r>
      <w:r w:rsidRPr="416B2285">
        <w:rPr>
          <w:rFonts w:ascii="Times New Roman" w:eastAsia="Times New Roman" w:hAnsi="Times New Roman" w:cs="Times New Roman"/>
          <w:b/>
          <w:bCs/>
          <w:sz w:val="28"/>
          <w:szCs w:val="28"/>
        </w:rPr>
        <w:t>:</w:t>
      </w:r>
      <w:r w:rsidR="3F2B99B1" w:rsidRPr="416B2285">
        <w:rPr>
          <w:rFonts w:ascii="Times New Roman" w:eastAsia="Times New Roman" w:hAnsi="Times New Roman" w:cs="Times New Roman"/>
          <w:b/>
          <w:bCs/>
          <w:sz w:val="28"/>
          <w:szCs w:val="28"/>
        </w:rPr>
        <w:t xml:space="preserve"> Data Ethics,</w:t>
      </w:r>
      <w:r w:rsidR="416A70B8" w:rsidRPr="416B2285">
        <w:rPr>
          <w:rFonts w:ascii="Times New Roman" w:eastAsia="Times New Roman" w:hAnsi="Times New Roman" w:cs="Times New Roman"/>
          <w:b/>
          <w:bCs/>
          <w:sz w:val="28"/>
          <w:szCs w:val="28"/>
        </w:rPr>
        <w:t xml:space="preserve"> Privacy &amp; </w:t>
      </w:r>
      <w:r w:rsidR="59EB4420" w:rsidRPr="416B2285">
        <w:rPr>
          <w:rFonts w:ascii="Times New Roman" w:eastAsia="Times New Roman" w:hAnsi="Times New Roman" w:cs="Times New Roman"/>
          <w:b/>
          <w:bCs/>
          <w:sz w:val="28"/>
          <w:szCs w:val="28"/>
        </w:rPr>
        <w:t>AI in</w:t>
      </w:r>
      <w:r w:rsidR="416A70B8" w:rsidRPr="416B2285">
        <w:rPr>
          <w:rFonts w:ascii="Times New Roman" w:eastAsia="Times New Roman" w:hAnsi="Times New Roman" w:cs="Times New Roman"/>
          <w:b/>
          <w:bCs/>
          <w:sz w:val="28"/>
          <w:szCs w:val="28"/>
        </w:rPr>
        <w:t xml:space="preserve"> Agency Market Research</w:t>
      </w:r>
    </w:p>
    <w:bookmarkEnd w:id="41"/>
    <w:p w14:paraId="230811D9" w14:textId="0442ED65" w:rsidR="0040060B" w:rsidRPr="00D930E4" w:rsidRDefault="3F2B99B1" w:rsidP="00976D1A">
      <w:pPr>
        <w:rPr>
          <w:rFonts w:ascii="Times New Roman" w:eastAsia="Times New Roman" w:hAnsi="Times New Roman" w:cs="Times New Roman"/>
        </w:rPr>
      </w:pPr>
      <w:r w:rsidRPr="416B2285">
        <w:rPr>
          <w:rFonts w:ascii="Times New Roman" w:eastAsia="Times New Roman" w:hAnsi="Times New Roman" w:cs="Times New Roman"/>
        </w:rPr>
        <w:t xml:space="preserve"> As a researcher </w:t>
      </w:r>
      <w:r w:rsidR="000F3AEF">
        <w:rPr>
          <w:rFonts w:ascii="Times New Roman" w:eastAsia="Times New Roman" w:hAnsi="Times New Roman" w:cs="Times New Roman"/>
        </w:rPr>
        <w:t>found out</w:t>
      </w:r>
      <w:r w:rsidRPr="416B2285">
        <w:rPr>
          <w:rFonts w:ascii="Times New Roman" w:eastAsia="Times New Roman" w:hAnsi="Times New Roman" w:cs="Times New Roman"/>
        </w:rPr>
        <w:t xml:space="preserve"> that agencies accept AI, big data, and online resources to support market research and </w:t>
      </w:r>
      <w:r w:rsidR="7AAD3BDE" w:rsidRPr="416B2285">
        <w:rPr>
          <w:rFonts w:ascii="Times New Roman" w:eastAsia="Times New Roman" w:hAnsi="Times New Roman" w:cs="Times New Roman"/>
        </w:rPr>
        <w:t>customer</w:t>
      </w:r>
      <w:r w:rsidRPr="416B2285">
        <w:rPr>
          <w:rFonts w:ascii="Times New Roman" w:eastAsia="Times New Roman" w:hAnsi="Times New Roman" w:cs="Times New Roman"/>
        </w:rPr>
        <w:t xml:space="preserve"> engagement, questions of data ethics, privacy, algorithmic </w:t>
      </w:r>
      <w:r w:rsidR="00401BF3" w:rsidRPr="416B2285">
        <w:rPr>
          <w:rFonts w:ascii="Times New Roman" w:eastAsia="Times New Roman" w:hAnsi="Times New Roman" w:cs="Times New Roman"/>
        </w:rPr>
        <w:t>fairness,</w:t>
      </w:r>
      <w:r w:rsidRPr="416B2285">
        <w:rPr>
          <w:rFonts w:ascii="Times New Roman" w:eastAsia="Times New Roman" w:hAnsi="Times New Roman" w:cs="Times New Roman"/>
        </w:rPr>
        <w:t xml:space="preserve"> and regulatory compliance become critical. The literature on real estate digital transformation acknowledges these issues but tends to treat them peripherally.</w:t>
      </w:r>
      <w:r w:rsidR="00D930E4">
        <w:rPr>
          <w:rFonts w:ascii="Times New Roman" w:eastAsia="Times New Roman" w:hAnsi="Times New Roman" w:cs="Times New Roman"/>
        </w:rPr>
        <w:t xml:space="preserve"> </w:t>
      </w:r>
      <w:r w:rsidR="14EF62E7" w:rsidRPr="416B2285">
        <w:rPr>
          <w:rFonts w:ascii="Times New Roman" w:eastAsia="Times New Roman" w:hAnsi="Times New Roman" w:cs="Times New Roman"/>
          <w:color w:val="000000" w:themeColor="text1"/>
        </w:rPr>
        <w:t xml:space="preserve">This evaluation by “technology property agency a review…” </w:t>
      </w:r>
      <w:r w:rsidR="6C0E1D7C" w:rsidRPr="416B2285">
        <w:rPr>
          <w:rFonts w:ascii="Times New Roman" w:eastAsia="Times New Roman" w:hAnsi="Times New Roman" w:cs="Times New Roman"/>
          <w:color w:val="000000" w:themeColor="text1"/>
        </w:rPr>
        <w:t>(Saura,2024)</w:t>
      </w:r>
      <w:r w:rsidR="14EF62E7" w:rsidRPr="416B2285">
        <w:rPr>
          <w:rFonts w:ascii="Times New Roman" w:eastAsia="Times New Roman" w:hAnsi="Times New Roman" w:cs="Times New Roman"/>
          <w:color w:val="000000" w:themeColor="text1"/>
        </w:rPr>
        <w:t xml:space="preserve"> comments on adoption obstacle but does not go deeply into ethical or regulatory scope. SpringerLink Similarly, </w:t>
      </w:r>
      <w:r w:rsidR="00625EDA">
        <w:rPr>
          <w:rFonts w:ascii="Times New Roman" w:eastAsia="Times New Roman" w:hAnsi="Times New Roman" w:cs="Times New Roman"/>
          <w:color w:val="000000" w:themeColor="text1"/>
        </w:rPr>
        <w:t>then</w:t>
      </w:r>
      <w:r w:rsidR="007074B2">
        <w:rPr>
          <w:rFonts w:ascii="Times New Roman" w:eastAsia="Times New Roman" w:hAnsi="Times New Roman" w:cs="Times New Roman"/>
          <w:color w:val="000000" w:themeColor="text1"/>
        </w:rPr>
        <w:t xml:space="preserve"> </w:t>
      </w:r>
      <w:r w:rsidR="14EF62E7" w:rsidRPr="416B2285">
        <w:rPr>
          <w:rFonts w:ascii="Times New Roman" w:eastAsia="Times New Roman" w:hAnsi="Times New Roman" w:cs="Times New Roman"/>
          <w:color w:val="000000" w:themeColor="text1"/>
        </w:rPr>
        <w:t xml:space="preserve">digital‐transactions marketing </w:t>
      </w:r>
      <w:r w:rsidR="507F9BA2" w:rsidRPr="416B2285">
        <w:rPr>
          <w:rFonts w:ascii="Times New Roman" w:eastAsia="Times New Roman" w:hAnsi="Times New Roman" w:cs="Times New Roman"/>
          <w:color w:val="000000" w:themeColor="text1"/>
        </w:rPr>
        <w:t>studies discuss</w:t>
      </w:r>
      <w:r w:rsidR="14EF62E7" w:rsidRPr="416B2285">
        <w:rPr>
          <w:rFonts w:ascii="Times New Roman" w:eastAsia="Times New Roman" w:hAnsi="Times New Roman" w:cs="Times New Roman"/>
          <w:color w:val="000000" w:themeColor="text1"/>
        </w:rPr>
        <w:t xml:space="preserve"> the shift to digital but </w:t>
      </w:r>
      <w:r w:rsidR="003A22E5" w:rsidRPr="416B2285">
        <w:rPr>
          <w:rFonts w:ascii="Times New Roman" w:eastAsia="Times New Roman" w:hAnsi="Times New Roman" w:cs="Times New Roman"/>
          <w:color w:val="000000" w:themeColor="text1"/>
        </w:rPr>
        <w:t>do not</w:t>
      </w:r>
      <w:r w:rsidR="14EF62E7" w:rsidRPr="416B2285">
        <w:rPr>
          <w:rFonts w:ascii="Times New Roman" w:eastAsia="Times New Roman" w:hAnsi="Times New Roman" w:cs="Times New Roman"/>
          <w:color w:val="000000" w:themeColor="text1"/>
        </w:rPr>
        <w:t xml:space="preserve"> </w:t>
      </w:r>
      <w:r w:rsidR="007074B2">
        <w:rPr>
          <w:rFonts w:ascii="Times New Roman" w:eastAsia="Times New Roman" w:hAnsi="Times New Roman" w:cs="Times New Roman"/>
          <w:color w:val="000000" w:themeColor="text1"/>
        </w:rPr>
        <w:t>concentrate</w:t>
      </w:r>
      <w:r w:rsidR="14EF62E7" w:rsidRPr="416B2285">
        <w:rPr>
          <w:rFonts w:ascii="Times New Roman" w:eastAsia="Times New Roman" w:hAnsi="Times New Roman" w:cs="Times New Roman"/>
          <w:color w:val="000000" w:themeColor="text1"/>
        </w:rPr>
        <w:t xml:space="preserve"> on how agencies manage client data or ensure ethical AI use. Science Publishing Group </w:t>
      </w:r>
      <w:r w:rsidR="00625EDA">
        <w:rPr>
          <w:rFonts w:ascii="Times New Roman" w:eastAsia="Times New Roman" w:hAnsi="Times New Roman" w:cs="Times New Roman"/>
          <w:color w:val="000000" w:themeColor="text1"/>
        </w:rPr>
        <w:t>t</w:t>
      </w:r>
      <w:r w:rsidR="14EF62E7" w:rsidRPr="416B2285">
        <w:rPr>
          <w:rFonts w:ascii="Times New Roman" w:eastAsia="Times New Roman" w:hAnsi="Times New Roman" w:cs="Times New Roman"/>
          <w:color w:val="000000" w:themeColor="text1"/>
        </w:rPr>
        <w:t>he real lack lies in academic work that focuses on how agencies implement market‐research data governance frameworks, design algorithmic customer-profiling ethically, and balance personalization with privacy rights.</w:t>
      </w:r>
    </w:p>
    <w:p w14:paraId="7D58A2C7" w14:textId="5E785DBE" w:rsidR="0040060B" w:rsidRDefault="2D709AC2" w:rsidP="416B2285">
      <w:r w:rsidRPr="22191E03">
        <w:rPr>
          <w:rFonts w:ascii="Times New Roman" w:eastAsia="Times New Roman" w:hAnsi="Times New Roman" w:cs="Times New Roman"/>
        </w:rPr>
        <w:t xml:space="preserve">The real </w:t>
      </w:r>
      <w:r w:rsidR="4F4902B8" w:rsidRPr="22191E03">
        <w:rPr>
          <w:rFonts w:ascii="Times New Roman" w:eastAsia="Times New Roman" w:hAnsi="Times New Roman" w:cs="Times New Roman"/>
        </w:rPr>
        <w:t>gap</w:t>
      </w:r>
      <w:r w:rsidRPr="22191E03">
        <w:rPr>
          <w:rFonts w:ascii="Times New Roman" w:eastAsia="Times New Roman" w:hAnsi="Times New Roman" w:cs="Times New Roman"/>
        </w:rPr>
        <w:t xml:space="preserve"> lies in academic work that focuses on how agencies implement market‐research data governance frameworks,</w:t>
      </w:r>
      <w:r w:rsidR="1AE830A1" w:rsidRPr="22191E03">
        <w:rPr>
          <w:rFonts w:ascii="Times New Roman" w:eastAsia="Times New Roman" w:hAnsi="Times New Roman" w:cs="Times New Roman"/>
        </w:rPr>
        <w:t xml:space="preserve"> (Goncalves,2024)</w:t>
      </w:r>
      <w:r w:rsidRPr="22191E03">
        <w:rPr>
          <w:rFonts w:ascii="Times New Roman" w:eastAsia="Times New Roman" w:hAnsi="Times New Roman" w:cs="Times New Roman"/>
        </w:rPr>
        <w:t xml:space="preserve"> design algorithmic customer-profiling ethically, and balance personalization with privacy rights. Given increasing regulation (e.g., GDPR in Europe) and reputational risks for agencies (misuse of AI, data breaches, algorithmic bias), this gap is highly relevant.</w:t>
      </w:r>
    </w:p>
    <w:p w14:paraId="3C63CC3E" w14:textId="286A637C" w:rsidR="001B3972" w:rsidRDefault="0DA1C51D" w:rsidP="00976D1A">
      <w:pPr>
        <w:rPr>
          <w:rFonts w:ascii="Times New Roman" w:eastAsia="Times New Roman" w:hAnsi="Times New Roman" w:cs="Times New Roman"/>
        </w:rPr>
      </w:pPr>
      <w:r w:rsidRPr="22191E03">
        <w:rPr>
          <w:rFonts w:ascii="Times New Roman" w:eastAsia="Times New Roman" w:hAnsi="Times New Roman" w:cs="Times New Roman"/>
        </w:rPr>
        <w:t>The research gap raised earlier in the “Data Protection and Ethical Use of AI” section also supported by the literature: agencies need to research how market research practices follow ethics and regulation in the context of digitalization</w:t>
      </w:r>
      <w:r w:rsidR="00B7432F">
        <w:rPr>
          <w:rFonts w:ascii="Times New Roman" w:eastAsia="Times New Roman" w:hAnsi="Times New Roman" w:cs="Times New Roman"/>
        </w:rPr>
        <w:t>.</w:t>
      </w:r>
    </w:p>
    <w:p w14:paraId="2D9E89D1" w14:textId="77777777" w:rsidR="00963245" w:rsidRPr="002F4691" w:rsidRDefault="00963245" w:rsidP="00976D1A"/>
    <w:p w14:paraId="2866E028" w14:textId="118D783B" w:rsidR="00BB0B5B" w:rsidRDefault="00976D1A" w:rsidP="00976D1A">
      <w:pPr>
        <w:rPr>
          <w:rFonts w:ascii="Times New Roman" w:eastAsia="Times New Roman" w:hAnsi="Times New Roman" w:cs="Times New Roman"/>
          <w:b/>
          <w:bCs/>
          <w:sz w:val="28"/>
          <w:szCs w:val="28"/>
        </w:rPr>
      </w:pPr>
      <w:r w:rsidRPr="4EED24A6">
        <w:rPr>
          <w:rFonts w:ascii="Times New Roman" w:eastAsia="Times New Roman" w:hAnsi="Times New Roman" w:cs="Times New Roman"/>
          <w:b/>
          <w:bCs/>
          <w:sz w:val="28"/>
          <w:szCs w:val="28"/>
        </w:rPr>
        <w:t>CHAPTER 3: RESEARCH METHODOLOGY</w:t>
      </w:r>
    </w:p>
    <w:p w14:paraId="75C7152C" w14:textId="783C7A26" w:rsidR="00CF5CA1" w:rsidRDefault="00570ADB" w:rsidP="00976D1A">
      <w:pPr>
        <w:rPr>
          <w:rFonts w:ascii="Times New Roman" w:hAnsi="Times New Roman" w:cs="Times New Roman"/>
          <w:b/>
          <w:bCs/>
          <w:sz w:val="28"/>
          <w:szCs w:val="28"/>
        </w:rPr>
      </w:pPr>
      <w:bookmarkStart w:id="42" w:name="_Hlk215080251"/>
      <w:r w:rsidRPr="00CF5CA1">
        <w:rPr>
          <w:rFonts w:ascii="Times New Roman" w:hAnsi="Times New Roman" w:cs="Times New Roman"/>
          <w:b/>
          <w:bCs/>
          <w:sz w:val="28"/>
          <w:szCs w:val="28"/>
        </w:rPr>
        <w:t xml:space="preserve">3.1: </w:t>
      </w:r>
      <w:r w:rsidR="0067267F">
        <w:rPr>
          <w:rFonts w:ascii="Times New Roman" w:hAnsi="Times New Roman" w:cs="Times New Roman"/>
          <w:b/>
          <w:bCs/>
          <w:sz w:val="28"/>
          <w:szCs w:val="28"/>
        </w:rPr>
        <w:t>Overview</w:t>
      </w:r>
      <w:r w:rsidR="0002293D">
        <w:rPr>
          <w:rFonts w:ascii="Times New Roman" w:hAnsi="Times New Roman" w:cs="Times New Roman"/>
          <w:b/>
          <w:bCs/>
          <w:sz w:val="28"/>
          <w:szCs w:val="28"/>
        </w:rPr>
        <w:t xml:space="preserve"> </w:t>
      </w:r>
    </w:p>
    <w:bookmarkEnd w:id="42"/>
    <w:p w14:paraId="7FFABC39" w14:textId="4B820E07" w:rsidR="00653284" w:rsidRDefault="00327AB5" w:rsidP="00976D1A">
      <w:r w:rsidRPr="00327AB5">
        <w:rPr>
          <w:rFonts w:ascii="Times New Roman" w:hAnsi="Times New Roman" w:cs="Times New Roman"/>
        </w:rPr>
        <w:t xml:space="preserve">Research </w:t>
      </w:r>
      <w:r w:rsidR="001F03EB">
        <w:rPr>
          <w:rFonts w:ascii="Times New Roman" w:hAnsi="Times New Roman" w:cs="Times New Roman"/>
        </w:rPr>
        <w:t xml:space="preserve">method </w:t>
      </w:r>
      <w:r w:rsidR="001F03EB" w:rsidRPr="00327AB5">
        <w:rPr>
          <w:rFonts w:ascii="Times New Roman" w:hAnsi="Times New Roman" w:cs="Times New Roman"/>
        </w:rPr>
        <w:t>is</w:t>
      </w:r>
      <w:r w:rsidRPr="00327AB5">
        <w:rPr>
          <w:rFonts w:ascii="Times New Roman" w:hAnsi="Times New Roman" w:cs="Times New Roman"/>
        </w:rPr>
        <w:t xml:space="preserve"> the </w:t>
      </w:r>
      <w:r w:rsidR="00296AAF">
        <w:rPr>
          <w:rFonts w:ascii="Times New Roman" w:hAnsi="Times New Roman" w:cs="Times New Roman"/>
        </w:rPr>
        <w:t xml:space="preserve">systematic </w:t>
      </w:r>
      <w:r w:rsidR="001F03EB">
        <w:rPr>
          <w:rFonts w:ascii="Times New Roman" w:hAnsi="Times New Roman" w:cs="Times New Roman"/>
        </w:rPr>
        <w:t xml:space="preserve">framework </w:t>
      </w:r>
      <w:r w:rsidR="001F03EB" w:rsidRPr="00327AB5">
        <w:rPr>
          <w:rFonts w:ascii="Times New Roman" w:hAnsi="Times New Roman" w:cs="Times New Roman"/>
        </w:rPr>
        <w:t>that</w:t>
      </w:r>
      <w:r w:rsidRPr="00327AB5">
        <w:rPr>
          <w:rFonts w:ascii="Times New Roman" w:hAnsi="Times New Roman" w:cs="Times New Roman"/>
        </w:rPr>
        <w:t xml:space="preserve"> </w:t>
      </w:r>
      <w:r w:rsidR="00296AAF">
        <w:rPr>
          <w:rFonts w:ascii="Times New Roman" w:hAnsi="Times New Roman" w:cs="Times New Roman"/>
        </w:rPr>
        <w:t>provide direction of the</w:t>
      </w:r>
      <w:r w:rsidRPr="00327AB5">
        <w:rPr>
          <w:rFonts w:ascii="Times New Roman" w:hAnsi="Times New Roman" w:cs="Times New Roman"/>
        </w:rPr>
        <w:t xml:space="preserve"> study so </w:t>
      </w:r>
      <w:r w:rsidR="00A06F99" w:rsidRPr="00327AB5">
        <w:rPr>
          <w:rFonts w:ascii="Times New Roman" w:hAnsi="Times New Roman" w:cs="Times New Roman"/>
        </w:rPr>
        <w:t>that produces</w:t>
      </w:r>
      <w:r w:rsidRPr="00327AB5">
        <w:rPr>
          <w:rFonts w:ascii="Times New Roman" w:hAnsi="Times New Roman" w:cs="Times New Roman"/>
        </w:rPr>
        <w:t xml:space="preserve"> reliable and valid results that meet the research goal (Creswell, 2018). </w:t>
      </w:r>
      <w:r w:rsidR="00A06F99">
        <w:rPr>
          <w:rFonts w:ascii="Times New Roman" w:hAnsi="Times New Roman" w:cs="Times New Roman"/>
        </w:rPr>
        <w:t>Also,</w:t>
      </w:r>
      <w:r w:rsidRPr="00327AB5">
        <w:rPr>
          <w:rFonts w:ascii="Times New Roman" w:hAnsi="Times New Roman" w:cs="Times New Roman"/>
        </w:rPr>
        <w:t xml:space="preserve"> explains </w:t>
      </w:r>
      <w:r w:rsidR="00FF0CB3" w:rsidRPr="00327AB5">
        <w:rPr>
          <w:rFonts w:ascii="Times New Roman" w:hAnsi="Times New Roman" w:cs="Times New Roman"/>
        </w:rPr>
        <w:t>the plan</w:t>
      </w:r>
      <w:r w:rsidRPr="00327AB5">
        <w:rPr>
          <w:rFonts w:ascii="Times New Roman" w:hAnsi="Times New Roman" w:cs="Times New Roman"/>
        </w:rPr>
        <w:t xml:space="preserve"> and steps for obtaining, analysing, and evaluating data, which makes the research clear, thorough, and able to </w:t>
      </w:r>
      <w:r w:rsidR="003E31FE" w:rsidRPr="00327AB5">
        <w:rPr>
          <w:rFonts w:ascii="Times New Roman" w:hAnsi="Times New Roman" w:cs="Times New Roman"/>
        </w:rPr>
        <w:t>repeat</w:t>
      </w:r>
      <w:r w:rsidRPr="00327AB5">
        <w:rPr>
          <w:rFonts w:ascii="Times New Roman" w:hAnsi="Times New Roman" w:cs="Times New Roman"/>
        </w:rPr>
        <w:t>. A well-organised methodological framework makes sure that outcomes are logically sound and can credited by both academics and people who work in the field (Saunders et al., 2019).</w:t>
      </w:r>
      <w:r w:rsidR="00653284" w:rsidRPr="00653284">
        <w:t xml:space="preserve"> </w:t>
      </w:r>
    </w:p>
    <w:p w14:paraId="76047394" w14:textId="10C1F342" w:rsidR="00327AB5" w:rsidRDefault="00653284" w:rsidP="00976D1A">
      <w:pPr>
        <w:rPr>
          <w:rFonts w:ascii="Times New Roman" w:hAnsi="Times New Roman" w:cs="Times New Roman"/>
        </w:rPr>
      </w:pPr>
      <w:r w:rsidRPr="00653284">
        <w:rPr>
          <w:rFonts w:ascii="Times New Roman" w:hAnsi="Times New Roman" w:cs="Times New Roman"/>
        </w:rPr>
        <w:t xml:space="preserve">The </w:t>
      </w:r>
      <w:r w:rsidR="003010AA">
        <w:rPr>
          <w:rFonts w:ascii="Times New Roman" w:hAnsi="Times New Roman" w:cs="Times New Roman"/>
        </w:rPr>
        <w:t xml:space="preserve">objective </w:t>
      </w:r>
      <w:r w:rsidR="003010AA" w:rsidRPr="00653284">
        <w:rPr>
          <w:rFonts w:ascii="Times New Roman" w:hAnsi="Times New Roman" w:cs="Times New Roman"/>
        </w:rPr>
        <w:t>of</w:t>
      </w:r>
      <w:r w:rsidRPr="00653284">
        <w:rPr>
          <w:rFonts w:ascii="Times New Roman" w:hAnsi="Times New Roman" w:cs="Times New Roman"/>
        </w:rPr>
        <w:t xml:space="preserve"> this chapter is to </w:t>
      </w:r>
      <w:r w:rsidR="003010AA" w:rsidRPr="00653284">
        <w:rPr>
          <w:rFonts w:ascii="Times New Roman" w:hAnsi="Times New Roman" w:cs="Times New Roman"/>
        </w:rPr>
        <w:t>explain the</w:t>
      </w:r>
      <w:r w:rsidRPr="00653284">
        <w:rPr>
          <w:rFonts w:ascii="Times New Roman" w:hAnsi="Times New Roman" w:cs="Times New Roman"/>
        </w:rPr>
        <w:t xml:space="preserve"> methodological choices </w:t>
      </w:r>
      <w:r w:rsidR="005A171B">
        <w:rPr>
          <w:rFonts w:ascii="Times New Roman" w:hAnsi="Times New Roman" w:cs="Times New Roman"/>
        </w:rPr>
        <w:t>conducting</w:t>
      </w:r>
      <w:r w:rsidRPr="00653284">
        <w:rPr>
          <w:rFonts w:ascii="Times New Roman" w:hAnsi="Times New Roman" w:cs="Times New Roman"/>
        </w:rPr>
        <w:t xml:space="preserve"> this study, which </w:t>
      </w:r>
      <w:r w:rsidR="003010AA">
        <w:rPr>
          <w:rFonts w:ascii="Times New Roman" w:hAnsi="Times New Roman" w:cs="Times New Roman"/>
        </w:rPr>
        <w:t xml:space="preserve">explores </w:t>
      </w:r>
      <w:r w:rsidR="003010AA" w:rsidRPr="00653284">
        <w:rPr>
          <w:rFonts w:ascii="Times New Roman" w:hAnsi="Times New Roman" w:cs="Times New Roman"/>
        </w:rPr>
        <w:t>how</w:t>
      </w:r>
      <w:r w:rsidRPr="00653284">
        <w:rPr>
          <w:rFonts w:ascii="Times New Roman" w:hAnsi="Times New Roman" w:cs="Times New Roman"/>
        </w:rPr>
        <w:t xml:space="preserve"> </w:t>
      </w:r>
      <w:r w:rsidR="00307810">
        <w:rPr>
          <w:rFonts w:ascii="Times New Roman" w:hAnsi="Times New Roman" w:cs="Times New Roman"/>
        </w:rPr>
        <w:t>property</w:t>
      </w:r>
      <w:r w:rsidRPr="00653284">
        <w:rPr>
          <w:rFonts w:ascii="Times New Roman" w:hAnsi="Times New Roman" w:cs="Times New Roman"/>
        </w:rPr>
        <w:t xml:space="preserve"> agencies are </w:t>
      </w:r>
      <w:r w:rsidR="00AD79A4">
        <w:rPr>
          <w:rFonts w:ascii="Times New Roman" w:hAnsi="Times New Roman" w:cs="Times New Roman"/>
        </w:rPr>
        <w:t>using</w:t>
      </w:r>
      <w:r w:rsidRPr="00653284">
        <w:rPr>
          <w:rFonts w:ascii="Times New Roman" w:hAnsi="Times New Roman" w:cs="Times New Roman"/>
        </w:rPr>
        <w:t xml:space="preserve"> digital market research practices to support more inclusive service models and flexible housing solutions for diverse consumer groups, including </w:t>
      </w:r>
      <w:r w:rsidR="008E21AB">
        <w:rPr>
          <w:rFonts w:ascii="Times New Roman" w:hAnsi="Times New Roman" w:cs="Times New Roman"/>
        </w:rPr>
        <w:t>online</w:t>
      </w:r>
      <w:r w:rsidRPr="00653284">
        <w:rPr>
          <w:rFonts w:ascii="Times New Roman" w:hAnsi="Times New Roman" w:cs="Times New Roman"/>
        </w:rPr>
        <w:t xml:space="preserve"> workers, digital nomads, and marginalised populations. </w:t>
      </w:r>
      <w:r w:rsidR="009D6E15" w:rsidRPr="00653284">
        <w:rPr>
          <w:rFonts w:ascii="Times New Roman" w:hAnsi="Times New Roman" w:cs="Times New Roman"/>
        </w:rPr>
        <w:t>Th</w:t>
      </w:r>
      <w:r w:rsidR="009D6E15">
        <w:rPr>
          <w:rFonts w:ascii="Times New Roman" w:hAnsi="Times New Roman" w:cs="Times New Roman"/>
        </w:rPr>
        <w:t xml:space="preserve">is </w:t>
      </w:r>
      <w:r w:rsidR="009D6E15" w:rsidRPr="00653284">
        <w:rPr>
          <w:rFonts w:ascii="Times New Roman" w:hAnsi="Times New Roman" w:cs="Times New Roman"/>
        </w:rPr>
        <w:t>chapter</w:t>
      </w:r>
      <w:r w:rsidRPr="00653284">
        <w:rPr>
          <w:rFonts w:ascii="Times New Roman" w:hAnsi="Times New Roman" w:cs="Times New Roman"/>
        </w:rPr>
        <w:t xml:space="preserve"> </w:t>
      </w:r>
      <w:r w:rsidR="00822468">
        <w:rPr>
          <w:rFonts w:ascii="Times New Roman" w:hAnsi="Times New Roman" w:cs="Times New Roman"/>
        </w:rPr>
        <w:t>describe</w:t>
      </w:r>
      <w:r w:rsidRPr="00653284">
        <w:rPr>
          <w:rFonts w:ascii="Times New Roman" w:hAnsi="Times New Roman" w:cs="Times New Roman"/>
        </w:rPr>
        <w:t xml:space="preserve"> the research philosophy, </w:t>
      </w:r>
      <w:r w:rsidR="003319FB">
        <w:rPr>
          <w:rFonts w:ascii="Times New Roman" w:hAnsi="Times New Roman" w:cs="Times New Roman"/>
        </w:rPr>
        <w:t>(Divya,</w:t>
      </w:r>
      <w:r w:rsidR="00DA438F">
        <w:rPr>
          <w:rFonts w:ascii="Times New Roman" w:hAnsi="Times New Roman" w:cs="Times New Roman"/>
        </w:rPr>
        <w:t xml:space="preserve">2025) </w:t>
      </w:r>
      <w:r w:rsidR="009973CB">
        <w:rPr>
          <w:rFonts w:ascii="Times New Roman" w:hAnsi="Times New Roman" w:cs="Times New Roman"/>
        </w:rPr>
        <w:t>method,</w:t>
      </w:r>
      <w:r w:rsidRPr="00653284">
        <w:rPr>
          <w:rFonts w:ascii="Times New Roman" w:hAnsi="Times New Roman" w:cs="Times New Roman"/>
        </w:rPr>
        <w:t xml:space="preserve"> strategy, time horizon, sampling procedure, data collection instruments, data analysis techniques, ethical </w:t>
      </w:r>
      <w:r w:rsidR="004D7D40">
        <w:rPr>
          <w:rFonts w:ascii="Times New Roman" w:hAnsi="Times New Roman" w:cs="Times New Roman"/>
        </w:rPr>
        <w:t>principles</w:t>
      </w:r>
      <w:r w:rsidRPr="00653284">
        <w:rPr>
          <w:rFonts w:ascii="Times New Roman" w:hAnsi="Times New Roman" w:cs="Times New Roman"/>
        </w:rPr>
        <w:t>, and methodological limitations</w:t>
      </w:r>
      <w:r w:rsidR="00EA0FA2">
        <w:rPr>
          <w:rFonts w:ascii="Times New Roman" w:hAnsi="Times New Roman" w:cs="Times New Roman"/>
        </w:rPr>
        <w:t>.</w:t>
      </w:r>
    </w:p>
    <w:p w14:paraId="318EA435" w14:textId="77777777" w:rsidR="00AD59DD" w:rsidRDefault="00AD59DD" w:rsidP="00976D1A">
      <w:pPr>
        <w:rPr>
          <w:rFonts w:ascii="Times New Roman" w:hAnsi="Times New Roman" w:cs="Times New Roman"/>
        </w:rPr>
      </w:pPr>
    </w:p>
    <w:p w14:paraId="3BFD0F4A" w14:textId="77777777" w:rsidR="00AD59DD" w:rsidRPr="00EA0FA2" w:rsidRDefault="00AD59DD" w:rsidP="00976D1A">
      <w:pPr>
        <w:rPr>
          <w:rFonts w:ascii="Times New Roman" w:hAnsi="Times New Roman" w:cs="Times New Roman"/>
        </w:rPr>
      </w:pPr>
    </w:p>
    <w:p w14:paraId="39AE3C1F" w14:textId="02219BAC" w:rsidR="008C4086" w:rsidRPr="0088411F" w:rsidRDefault="006F7943" w:rsidP="34FB032F">
      <w:pPr>
        <w:rPr>
          <w:rFonts w:ascii="Times New Roman" w:eastAsia="Times New Roman" w:hAnsi="Times New Roman" w:cs="Times New Roman"/>
          <w:b/>
          <w:bCs/>
          <w:sz w:val="28"/>
          <w:szCs w:val="28"/>
        </w:rPr>
      </w:pPr>
      <w:bookmarkStart w:id="43" w:name="_Hlk215080362"/>
      <w:r w:rsidRPr="006F7943">
        <w:rPr>
          <w:rFonts w:ascii="Times New Roman" w:eastAsia="Times New Roman" w:hAnsi="Times New Roman" w:cs="Times New Roman"/>
          <w:b/>
          <w:bCs/>
          <w:sz w:val="28"/>
          <w:szCs w:val="28"/>
          <w:lang w:eastAsia="en-GB"/>
        </w:rPr>
        <w:t>3.2: Research Philosophy</w:t>
      </w:r>
      <w:bookmarkEnd w:id="43"/>
      <w:r w:rsidRPr="006F7943">
        <w:rPr>
          <w:rFonts w:ascii="Times New Roman" w:eastAsia="Times New Roman" w:hAnsi="Times New Roman" w:cs="Times New Roman"/>
          <w:b/>
          <w:bCs/>
          <w:sz w:val="28"/>
          <w:szCs w:val="28"/>
          <w:lang w:eastAsia="en-GB"/>
        </w:rPr>
        <w:t>:</w:t>
      </w:r>
    </w:p>
    <w:p w14:paraId="78972457" w14:textId="77777777" w:rsidR="008C4086" w:rsidRPr="008C4086" w:rsidRDefault="008C4086" w:rsidP="008C4086">
      <w:pPr>
        <w:rPr>
          <w:rFonts w:ascii="Times New Roman" w:eastAsia="Times New Roman" w:hAnsi="Times New Roman" w:cs="Times New Roman"/>
        </w:rPr>
      </w:pPr>
      <w:r w:rsidRPr="008C4086">
        <w:rPr>
          <w:rFonts w:ascii="Times New Roman" w:eastAsia="Times New Roman" w:hAnsi="Times New Roman" w:cs="Times New Roman"/>
        </w:rPr>
        <w:t>Philosophy of research means that researchers deal with the assumptions that researchers make about knowledge (Bryman, and Bell, 2021) and the way understand reality.</w:t>
      </w:r>
    </w:p>
    <w:p w14:paraId="36E69292" w14:textId="4BAA0D0D" w:rsidR="008C4086" w:rsidRPr="00D14107" w:rsidRDefault="008C4086" w:rsidP="008C4086">
      <w:pPr>
        <w:rPr>
          <w:rFonts w:ascii="Times New Roman" w:eastAsia="Times New Roman" w:hAnsi="Times New Roman" w:cs="Times New Roman"/>
          <w:b/>
          <w:bCs/>
        </w:rPr>
      </w:pPr>
      <w:r w:rsidRPr="008C4086">
        <w:rPr>
          <w:rFonts w:ascii="Times New Roman" w:eastAsia="Times New Roman" w:hAnsi="Times New Roman" w:cs="Times New Roman"/>
        </w:rPr>
        <w:t xml:space="preserve">A research philosophy is a set of beliefs about how data should </w:t>
      </w:r>
      <w:r w:rsidR="00E10C17" w:rsidRPr="008C4086">
        <w:rPr>
          <w:rFonts w:ascii="Times New Roman" w:eastAsia="Times New Roman" w:hAnsi="Times New Roman" w:cs="Times New Roman"/>
        </w:rPr>
        <w:t>collect</w:t>
      </w:r>
      <w:r w:rsidR="00E10C17">
        <w:rPr>
          <w:rFonts w:ascii="Times New Roman" w:eastAsia="Times New Roman" w:hAnsi="Times New Roman" w:cs="Times New Roman"/>
        </w:rPr>
        <w:t>,</w:t>
      </w:r>
      <w:r w:rsidR="00E10C17" w:rsidRPr="008C4086">
        <w:rPr>
          <w:rFonts w:ascii="Times New Roman" w:eastAsia="Times New Roman" w:hAnsi="Times New Roman" w:cs="Times New Roman"/>
        </w:rPr>
        <w:t xml:space="preserve"> analysed</w:t>
      </w:r>
      <w:r w:rsidRPr="008C4086">
        <w:rPr>
          <w:rFonts w:ascii="Times New Roman" w:eastAsia="Times New Roman" w:hAnsi="Times New Roman" w:cs="Times New Roman"/>
        </w:rPr>
        <w:t xml:space="preserve">, guiding the researcher's approach, methods, and interpretation. This is basis of a research plan, </w:t>
      </w:r>
      <w:r w:rsidR="5BB4E057" w:rsidRPr="3D012E40">
        <w:rPr>
          <w:rFonts w:ascii="Times New Roman" w:eastAsia="Times New Roman" w:hAnsi="Times New Roman" w:cs="Times New Roman"/>
        </w:rPr>
        <w:t>affecting</w:t>
      </w:r>
      <w:r w:rsidRPr="008C4086">
        <w:rPr>
          <w:rFonts w:ascii="Times New Roman" w:eastAsia="Times New Roman" w:hAnsi="Times New Roman" w:cs="Times New Roman"/>
        </w:rPr>
        <w:t xml:space="preserve"> everything from how </w:t>
      </w:r>
      <w:r w:rsidR="00E10C17" w:rsidRPr="008C4086">
        <w:rPr>
          <w:rFonts w:ascii="Times New Roman" w:eastAsia="Times New Roman" w:hAnsi="Times New Roman" w:cs="Times New Roman"/>
        </w:rPr>
        <w:t>reality viewed</w:t>
      </w:r>
      <w:r w:rsidRPr="008C4086">
        <w:rPr>
          <w:rFonts w:ascii="Times New Roman" w:eastAsia="Times New Roman" w:hAnsi="Times New Roman" w:cs="Times New Roman"/>
        </w:rPr>
        <w:t xml:space="preserve"> to what counts as valid knowledge. There are four common philosophical stances which are the following: </w:t>
      </w:r>
      <w:r w:rsidRPr="00D14107">
        <w:rPr>
          <w:rFonts w:ascii="Times New Roman" w:eastAsia="Times New Roman" w:hAnsi="Times New Roman" w:cs="Times New Roman"/>
          <w:b/>
          <w:bCs/>
        </w:rPr>
        <w:t>Positivism, Interpretivism, Pragmatism, and Critical realism.</w:t>
      </w:r>
    </w:p>
    <w:p w14:paraId="7F7D3B6F" w14:textId="25E2788D" w:rsidR="000D637E" w:rsidRPr="00A157D6" w:rsidRDefault="000D637E" w:rsidP="008C4086">
      <w:pPr>
        <w:rPr>
          <w:rFonts w:ascii="Times New Roman" w:eastAsia="Times New Roman" w:hAnsi="Times New Roman" w:cs="Times New Roman"/>
          <w:b/>
          <w:bCs/>
        </w:rPr>
      </w:pPr>
      <w:bookmarkStart w:id="44" w:name="_Hlk215080652"/>
      <w:r w:rsidRPr="00A157D6">
        <w:rPr>
          <w:rFonts w:ascii="Times New Roman" w:eastAsia="Times New Roman" w:hAnsi="Times New Roman" w:cs="Times New Roman"/>
          <w:b/>
          <w:bCs/>
        </w:rPr>
        <w:t>3.2.1:</w:t>
      </w:r>
      <w:r w:rsidR="3EE97EBC" w:rsidRPr="3D012E40">
        <w:rPr>
          <w:rFonts w:ascii="Times New Roman" w:eastAsia="Times New Roman" w:hAnsi="Times New Roman" w:cs="Times New Roman"/>
          <w:b/>
          <w:bCs/>
        </w:rPr>
        <w:t xml:space="preserve"> </w:t>
      </w:r>
      <w:r w:rsidR="00A157D6" w:rsidRPr="00A157D6">
        <w:rPr>
          <w:rFonts w:ascii="Times New Roman" w:eastAsia="Times New Roman" w:hAnsi="Times New Roman" w:cs="Times New Roman"/>
          <w:b/>
          <w:bCs/>
        </w:rPr>
        <w:t>Positivism</w:t>
      </w:r>
      <w:bookmarkEnd w:id="44"/>
      <w:r w:rsidR="00A157D6" w:rsidRPr="00A157D6">
        <w:rPr>
          <w:rFonts w:ascii="Times New Roman" w:eastAsia="Times New Roman" w:hAnsi="Times New Roman" w:cs="Times New Roman"/>
          <w:b/>
          <w:bCs/>
        </w:rPr>
        <w:t>:</w:t>
      </w:r>
      <w:r w:rsidR="00D872D9" w:rsidRPr="00D872D9">
        <w:t xml:space="preserve"> </w:t>
      </w:r>
      <w:r w:rsidR="00D872D9" w:rsidRPr="008977D1">
        <w:rPr>
          <w:rFonts w:ascii="Times New Roman" w:eastAsia="Times New Roman" w:hAnsi="Times New Roman" w:cs="Times New Roman"/>
        </w:rPr>
        <w:t xml:space="preserve">Positivism is situated on the belief that knowledge is purpose and should check through experiential observation (Collis &amp; Hussey, 2020). Depends on heavily on quantitative data, statistical </w:t>
      </w:r>
      <w:r w:rsidR="00997D00" w:rsidRPr="008977D1">
        <w:rPr>
          <w:rFonts w:ascii="Times New Roman" w:eastAsia="Times New Roman" w:hAnsi="Times New Roman" w:cs="Times New Roman"/>
        </w:rPr>
        <w:t>analysis,</w:t>
      </w:r>
      <w:r w:rsidR="00D872D9" w:rsidRPr="008977D1">
        <w:rPr>
          <w:rFonts w:ascii="Times New Roman" w:eastAsia="Times New Roman" w:hAnsi="Times New Roman" w:cs="Times New Roman"/>
        </w:rPr>
        <w:t xml:space="preserve"> and hypothesis testing. While valuable for generalisable outcomes, positivism does not sufficiently capture the subjective experiences, motivations and interpretations needed for this topic</w:t>
      </w:r>
      <w:r w:rsidR="00D872D9" w:rsidRPr="00D872D9">
        <w:rPr>
          <w:rFonts w:ascii="Times New Roman" w:eastAsia="Times New Roman" w:hAnsi="Times New Roman" w:cs="Times New Roman"/>
          <w:b/>
          <w:bCs/>
        </w:rPr>
        <w:t>.</w:t>
      </w:r>
    </w:p>
    <w:p w14:paraId="6F1560BF" w14:textId="74ACB491" w:rsidR="34FB032F" w:rsidRDefault="34FB032F" w:rsidP="34FB032F">
      <w:pPr>
        <w:rPr>
          <w:rFonts w:ascii="Times New Roman" w:eastAsia="Times New Roman" w:hAnsi="Times New Roman" w:cs="Times New Roman"/>
          <w:b/>
          <w:bCs/>
          <w:sz w:val="28"/>
          <w:szCs w:val="28"/>
        </w:rPr>
      </w:pPr>
    </w:p>
    <w:p w14:paraId="115EA549" w14:textId="77777777" w:rsidR="00AD59DD" w:rsidRDefault="00AD59DD" w:rsidP="34FB032F">
      <w:pPr>
        <w:rPr>
          <w:rFonts w:ascii="Times New Roman" w:eastAsia="Times New Roman" w:hAnsi="Times New Roman" w:cs="Times New Roman"/>
          <w:b/>
          <w:bCs/>
          <w:sz w:val="28"/>
          <w:szCs w:val="28"/>
        </w:rPr>
      </w:pPr>
    </w:p>
    <w:p w14:paraId="139766C0" w14:textId="77777777" w:rsidR="00AD59DD" w:rsidRDefault="00AD59DD" w:rsidP="34FB032F">
      <w:pPr>
        <w:rPr>
          <w:rFonts w:ascii="Times New Roman" w:eastAsia="Times New Roman" w:hAnsi="Times New Roman" w:cs="Times New Roman"/>
          <w:b/>
          <w:bCs/>
          <w:sz w:val="28"/>
          <w:szCs w:val="28"/>
        </w:rPr>
      </w:pPr>
    </w:p>
    <w:p w14:paraId="0DB49B42" w14:textId="77777777" w:rsidR="00AD59DD" w:rsidRDefault="00AD59DD" w:rsidP="34FB032F">
      <w:pPr>
        <w:rPr>
          <w:rFonts w:ascii="Times New Roman" w:eastAsia="Times New Roman" w:hAnsi="Times New Roman" w:cs="Times New Roman"/>
          <w:b/>
          <w:bCs/>
          <w:sz w:val="28"/>
          <w:szCs w:val="28"/>
        </w:rPr>
      </w:pPr>
    </w:p>
    <w:p w14:paraId="7DC6053B" w14:textId="77777777" w:rsidR="00AD59DD" w:rsidRDefault="00AD59DD" w:rsidP="34FB032F">
      <w:pPr>
        <w:rPr>
          <w:rFonts w:ascii="Times New Roman" w:eastAsia="Times New Roman" w:hAnsi="Times New Roman" w:cs="Times New Roman"/>
          <w:b/>
          <w:bCs/>
          <w:sz w:val="28"/>
          <w:szCs w:val="28"/>
        </w:rPr>
      </w:pPr>
    </w:p>
    <w:p w14:paraId="60296FEF" w14:textId="77777777" w:rsidR="00AD59DD" w:rsidRDefault="00AD59DD" w:rsidP="34FB032F">
      <w:pPr>
        <w:rPr>
          <w:rFonts w:ascii="Times New Roman" w:eastAsia="Times New Roman" w:hAnsi="Times New Roman" w:cs="Times New Roman"/>
          <w:b/>
          <w:bCs/>
          <w:sz w:val="28"/>
          <w:szCs w:val="28"/>
        </w:rPr>
      </w:pPr>
    </w:p>
    <w:p w14:paraId="6C7FE021" w14:textId="416BDAB1" w:rsidR="00C747EB" w:rsidRPr="00C747EB" w:rsidRDefault="00C747EB" w:rsidP="00C747EB">
      <w:pPr>
        <w:rPr>
          <w:rFonts w:ascii="Times New Roman" w:eastAsia="Times New Roman" w:hAnsi="Times New Roman" w:cs="Times New Roman"/>
          <w:b/>
          <w:bCs/>
          <w:sz w:val="28"/>
          <w:szCs w:val="28"/>
        </w:rPr>
      </w:pPr>
      <w:bookmarkStart w:id="45" w:name="_Hlk215080738"/>
      <w:r w:rsidRPr="73B21C74">
        <w:rPr>
          <w:rFonts w:ascii="Times New Roman" w:eastAsia="Times New Roman" w:hAnsi="Times New Roman" w:cs="Times New Roman"/>
          <w:b/>
          <w:bCs/>
          <w:sz w:val="28"/>
          <w:szCs w:val="28"/>
        </w:rPr>
        <w:t xml:space="preserve">3.2.2: </w:t>
      </w:r>
      <w:r w:rsidRPr="73B21C74">
        <w:rPr>
          <w:rFonts w:ascii="Times New Roman" w:eastAsia="Times New Roman" w:hAnsi="Times New Roman" w:cs="Times New Roman"/>
          <w:b/>
          <w:bCs/>
        </w:rPr>
        <w:t>Interpretivism</w:t>
      </w:r>
    </w:p>
    <w:bookmarkEnd w:id="45"/>
    <w:p w14:paraId="38E98061" w14:textId="18D8137E" w:rsidR="00C747EB" w:rsidRPr="00940EAB" w:rsidRDefault="00C747EB" w:rsidP="00C747EB">
      <w:pPr>
        <w:rPr>
          <w:rFonts w:ascii="Times New Roman" w:eastAsia="Times New Roman" w:hAnsi="Times New Roman" w:cs="Times New Roman"/>
          <w:b/>
          <w:bCs/>
        </w:rPr>
      </w:pPr>
      <w:r w:rsidRPr="00C747EB">
        <w:rPr>
          <w:rFonts w:ascii="Times New Roman" w:eastAsia="Times New Roman" w:hAnsi="Times New Roman" w:cs="Times New Roman"/>
        </w:rPr>
        <w:t xml:space="preserve">Interpretivism assumes that </w:t>
      </w:r>
      <w:r w:rsidR="00997D00" w:rsidRPr="00C747EB">
        <w:rPr>
          <w:rFonts w:ascii="Times New Roman" w:eastAsia="Times New Roman" w:hAnsi="Times New Roman" w:cs="Times New Roman"/>
        </w:rPr>
        <w:t>reality socially</w:t>
      </w:r>
      <w:r w:rsidRPr="00C747EB">
        <w:rPr>
          <w:rFonts w:ascii="Times New Roman" w:eastAsia="Times New Roman" w:hAnsi="Times New Roman" w:cs="Times New Roman"/>
        </w:rPr>
        <w:t xml:space="preserve"> constructed</w:t>
      </w:r>
      <w:r w:rsidR="00997D00">
        <w:rPr>
          <w:rFonts w:ascii="Times New Roman" w:eastAsia="Times New Roman" w:hAnsi="Times New Roman" w:cs="Times New Roman"/>
        </w:rPr>
        <w:t>,</w:t>
      </w:r>
      <w:r w:rsidRPr="00C747EB">
        <w:rPr>
          <w:rFonts w:ascii="Times New Roman" w:eastAsia="Times New Roman" w:hAnsi="Times New Roman" w:cs="Times New Roman"/>
        </w:rPr>
        <w:t xml:space="preserve"> and best understood through rich, qualitative insights (Denzin &amp; Lincoln, 2018). This philosophy emphasises meaning, context and lived experiences of participants. Interpretivism aligns with understanding marginalised clients’ perspectives but may overlook the practical decision-making context of real estate agencies</w:t>
      </w:r>
      <w:r w:rsidRPr="00C747EB">
        <w:rPr>
          <w:rFonts w:ascii="Times New Roman" w:eastAsia="Times New Roman" w:hAnsi="Times New Roman" w:cs="Times New Roman"/>
          <w:b/>
          <w:bCs/>
        </w:rPr>
        <w:t>.</w:t>
      </w:r>
    </w:p>
    <w:p w14:paraId="27EC52A6" w14:textId="1E037BD3" w:rsidR="00744E9A" w:rsidRPr="005D056F" w:rsidRDefault="00C747EB" w:rsidP="73B21C74">
      <w:pPr>
        <w:rPr>
          <w:rFonts w:ascii="Times New Roman" w:eastAsia="Times New Roman" w:hAnsi="Times New Roman" w:cs="Times New Roman"/>
          <w:b/>
          <w:bCs/>
        </w:rPr>
      </w:pPr>
      <w:bookmarkStart w:id="46" w:name="_Hlk215080833"/>
      <w:r w:rsidRPr="73B21C74">
        <w:rPr>
          <w:rFonts w:ascii="Times New Roman" w:eastAsia="Times New Roman" w:hAnsi="Times New Roman" w:cs="Times New Roman"/>
          <w:b/>
          <w:bCs/>
          <w:sz w:val="28"/>
          <w:szCs w:val="28"/>
        </w:rPr>
        <w:t xml:space="preserve">3.2.3: </w:t>
      </w:r>
      <w:r w:rsidR="234FAD32" w:rsidRPr="73B21C74">
        <w:rPr>
          <w:rFonts w:ascii="Times New Roman" w:eastAsia="Times New Roman" w:hAnsi="Times New Roman" w:cs="Times New Roman"/>
          <w:b/>
          <w:bCs/>
        </w:rPr>
        <w:t>Pragmaticism</w:t>
      </w:r>
    </w:p>
    <w:bookmarkEnd w:id="46"/>
    <w:p w14:paraId="3861CED3" w14:textId="0E248B39" w:rsidR="00C663CB" w:rsidRDefault="00D5508F" w:rsidP="00FC2658">
      <w:pPr>
        <w:rPr>
          <w:rFonts w:ascii="Times New Roman" w:eastAsia="Times New Roman" w:hAnsi="Times New Roman" w:cs="Times New Roman"/>
          <w:b/>
          <w:bCs/>
          <w:sz w:val="28"/>
          <w:szCs w:val="28"/>
        </w:rPr>
      </w:pPr>
      <w:r w:rsidRPr="00744E9A">
        <w:rPr>
          <w:rFonts w:ascii="Times New Roman" w:eastAsia="Times New Roman" w:hAnsi="Times New Roman" w:cs="Times New Roman"/>
        </w:rPr>
        <w:t>Pragmatism philosophy</w:t>
      </w:r>
      <w:r w:rsidR="00836EE1">
        <w:rPr>
          <w:rFonts w:ascii="Times New Roman" w:eastAsia="Times New Roman" w:hAnsi="Times New Roman" w:cs="Times New Roman"/>
        </w:rPr>
        <w:t xml:space="preserve"> </w:t>
      </w:r>
      <w:r>
        <w:rPr>
          <w:rFonts w:ascii="Times New Roman" w:eastAsia="Times New Roman" w:hAnsi="Times New Roman" w:cs="Times New Roman"/>
        </w:rPr>
        <w:t>concentrates</w:t>
      </w:r>
      <w:r w:rsidR="00836EE1">
        <w:rPr>
          <w:rFonts w:ascii="Times New Roman" w:eastAsia="Times New Roman" w:hAnsi="Times New Roman" w:cs="Times New Roman"/>
        </w:rPr>
        <w:t xml:space="preserve"> </w:t>
      </w:r>
      <w:r w:rsidR="00744E9A" w:rsidRPr="00744E9A">
        <w:rPr>
          <w:rFonts w:ascii="Times New Roman" w:eastAsia="Times New Roman" w:hAnsi="Times New Roman" w:cs="Times New Roman"/>
        </w:rPr>
        <w:t xml:space="preserve">on the research </w:t>
      </w:r>
      <w:r w:rsidR="001C7ACE">
        <w:rPr>
          <w:rFonts w:ascii="Times New Roman" w:eastAsia="Times New Roman" w:hAnsi="Times New Roman" w:cs="Times New Roman"/>
        </w:rPr>
        <w:t>issue</w:t>
      </w:r>
      <w:r w:rsidR="00744E9A" w:rsidRPr="00744E9A">
        <w:rPr>
          <w:rFonts w:ascii="Times New Roman" w:eastAsia="Times New Roman" w:hAnsi="Times New Roman" w:cs="Times New Roman"/>
        </w:rPr>
        <w:t xml:space="preserve"> and values knowledge that supports practical action and solutions (Kaushik &amp; Walsh, 2019). </w:t>
      </w:r>
      <w:r w:rsidR="00705BE2">
        <w:rPr>
          <w:rFonts w:ascii="Times New Roman" w:eastAsia="Times New Roman" w:hAnsi="Times New Roman" w:cs="Times New Roman"/>
        </w:rPr>
        <w:t>This philosophy</w:t>
      </w:r>
      <w:r w:rsidR="00744E9A" w:rsidRPr="00744E9A">
        <w:rPr>
          <w:rFonts w:ascii="Times New Roman" w:eastAsia="Times New Roman" w:hAnsi="Times New Roman" w:cs="Times New Roman"/>
        </w:rPr>
        <w:t xml:space="preserve"> assumes that both objective and subjective realities contribute to understanding social phenomena</w:t>
      </w:r>
      <w:r w:rsidR="00744E9A" w:rsidRPr="00744E9A">
        <w:rPr>
          <w:rFonts w:ascii="Times New Roman" w:eastAsia="Times New Roman" w:hAnsi="Times New Roman" w:cs="Times New Roman"/>
          <w:b/>
          <w:bCs/>
          <w:sz w:val="28"/>
          <w:szCs w:val="28"/>
        </w:rPr>
        <w:t>.</w:t>
      </w:r>
      <w:r w:rsidR="0012075A">
        <w:rPr>
          <w:rFonts w:ascii="Times New Roman" w:eastAsia="Times New Roman" w:hAnsi="Times New Roman" w:cs="Times New Roman"/>
          <w:b/>
          <w:bCs/>
          <w:sz w:val="28"/>
          <w:szCs w:val="28"/>
        </w:rPr>
        <w:t xml:space="preserve"> </w:t>
      </w:r>
    </w:p>
    <w:p w14:paraId="2838C64A" w14:textId="7FBDB601" w:rsidR="00FC2658" w:rsidRPr="00DB47E2" w:rsidRDefault="00A23E76" w:rsidP="00FC2658">
      <w:pPr>
        <w:rPr>
          <w:rFonts w:ascii="Times New Roman" w:eastAsia="Times New Roman" w:hAnsi="Times New Roman" w:cs="Times New Roman"/>
          <w:b/>
          <w:bCs/>
          <w:sz w:val="28"/>
          <w:szCs w:val="28"/>
        </w:rPr>
      </w:pPr>
      <w:r w:rsidRPr="3D012E40">
        <w:rPr>
          <w:rFonts w:ascii="Times New Roman" w:eastAsia="Times New Roman" w:hAnsi="Times New Roman" w:cs="Times New Roman"/>
          <w:b/>
        </w:rPr>
        <w:t xml:space="preserve"> </w:t>
      </w:r>
      <w:r w:rsidR="00C663CB">
        <w:rPr>
          <w:rFonts w:ascii="Times New Roman" w:eastAsia="Times New Roman" w:hAnsi="Times New Roman" w:cs="Times New Roman"/>
          <w:b/>
        </w:rPr>
        <w:t xml:space="preserve">This </w:t>
      </w:r>
      <w:r w:rsidR="007C1B67">
        <w:rPr>
          <w:rFonts w:ascii="Times New Roman" w:eastAsia="Times New Roman" w:hAnsi="Times New Roman" w:cs="Times New Roman"/>
          <w:b/>
        </w:rPr>
        <w:t xml:space="preserve">research </w:t>
      </w:r>
      <w:r w:rsidR="006B45CA">
        <w:rPr>
          <w:rFonts w:ascii="Times New Roman" w:eastAsia="Times New Roman" w:hAnsi="Times New Roman" w:cs="Times New Roman"/>
          <w:b/>
        </w:rPr>
        <w:t>embraces</w:t>
      </w:r>
      <w:r w:rsidR="007C1B67">
        <w:rPr>
          <w:rFonts w:ascii="Times New Roman" w:eastAsia="Times New Roman" w:hAnsi="Times New Roman" w:cs="Times New Roman"/>
          <w:b/>
        </w:rPr>
        <w:t xml:space="preserve"> </w:t>
      </w:r>
      <w:r w:rsidR="00EA1B7B">
        <w:rPr>
          <w:rFonts w:ascii="Times New Roman" w:eastAsia="Times New Roman" w:hAnsi="Times New Roman" w:cs="Times New Roman"/>
          <w:b/>
        </w:rPr>
        <w:t xml:space="preserve">a </w:t>
      </w:r>
      <w:r w:rsidR="729D7A6B" w:rsidRPr="3D012E40">
        <w:rPr>
          <w:rFonts w:ascii="Times New Roman" w:eastAsia="Times New Roman" w:hAnsi="Times New Roman" w:cs="Times New Roman"/>
          <w:b/>
          <w:bCs/>
        </w:rPr>
        <w:t>Pragmatic</w:t>
      </w:r>
      <w:r w:rsidRPr="3D012E40">
        <w:rPr>
          <w:rFonts w:ascii="Times New Roman" w:eastAsia="Times New Roman" w:hAnsi="Times New Roman" w:cs="Times New Roman"/>
          <w:b/>
        </w:rPr>
        <w:t xml:space="preserve"> philos</w:t>
      </w:r>
      <w:r w:rsidR="00F80E21" w:rsidRPr="3D012E40">
        <w:rPr>
          <w:rFonts w:ascii="Times New Roman" w:eastAsia="Times New Roman" w:hAnsi="Times New Roman" w:cs="Times New Roman"/>
          <w:b/>
        </w:rPr>
        <w:t>o</w:t>
      </w:r>
      <w:r w:rsidRPr="3D012E40">
        <w:rPr>
          <w:rFonts w:ascii="Times New Roman" w:eastAsia="Times New Roman" w:hAnsi="Times New Roman" w:cs="Times New Roman"/>
          <w:b/>
        </w:rPr>
        <w:t>phy</w:t>
      </w:r>
      <w:r w:rsidR="00F80E21" w:rsidRPr="3D012E40">
        <w:rPr>
          <w:rFonts w:ascii="Times New Roman" w:eastAsia="Times New Roman" w:hAnsi="Times New Roman" w:cs="Times New Roman"/>
          <w:b/>
        </w:rPr>
        <w:t>,</w:t>
      </w:r>
      <w:r w:rsidR="00271F1F" w:rsidRPr="3D012E40">
        <w:rPr>
          <w:rFonts w:ascii="Times New Roman" w:eastAsia="Times New Roman" w:hAnsi="Times New Roman" w:cs="Times New Roman"/>
          <w:b/>
        </w:rPr>
        <w:t xml:space="preserve"> because: </w:t>
      </w:r>
    </w:p>
    <w:p w14:paraId="3E3919A6" w14:textId="2DEA5D4C" w:rsidR="0003287C" w:rsidRDefault="0003287C" w:rsidP="00FC2658">
      <w:pPr>
        <w:rPr>
          <w:rFonts w:ascii="Times New Roman" w:eastAsia="Times New Roman" w:hAnsi="Times New Roman" w:cs="Times New Roman"/>
        </w:rPr>
      </w:pPr>
      <w:r>
        <w:rPr>
          <w:rFonts w:ascii="Times New Roman" w:eastAsia="Times New Roman" w:hAnsi="Times New Roman" w:cs="Times New Roman"/>
        </w:rPr>
        <w:t xml:space="preserve"> - </w:t>
      </w:r>
      <w:r w:rsidR="00FC2658" w:rsidRPr="00FC2658">
        <w:rPr>
          <w:rFonts w:ascii="Times New Roman" w:eastAsia="Times New Roman" w:hAnsi="Times New Roman" w:cs="Times New Roman"/>
        </w:rPr>
        <w:t xml:space="preserve">The </w:t>
      </w:r>
      <w:r w:rsidR="00DB47E2">
        <w:rPr>
          <w:rFonts w:ascii="Times New Roman" w:eastAsia="Times New Roman" w:hAnsi="Times New Roman" w:cs="Times New Roman"/>
        </w:rPr>
        <w:t xml:space="preserve">main goal </w:t>
      </w:r>
      <w:r w:rsidR="00FC2658" w:rsidRPr="00FC2658">
        <w:rPr>
          <w:rFonts w:ascii="Times New Roman" w:eastAsia="Times New Roman" w:hAnsi="Times New Roman" w:cs="Times New Roman"/>
        </w:rPr>
        <w:t xml:space="preserve">is to </w:t>
      </w:r>
      <w:r w:rsidR="00DB47E2">
        <w:rPr>
          <w:rFonts w:ascii="Times New Roman" w:eastAsia="Times New Roman" w:hAnsi="Times New Roman" w:cs="Times New Roman"/>
        </w:rPr>
        <w:t xml:space="preserve">create </w:t>
      </w:r>
      <w:r w:rsidR="00FC2658" w:rsidRPr="00FC2658">
        <w:rPr>
          <w:rFonts w:ascii="Times New Roman" w:eastAsia="Times New Roman" w:hAnsi="Times New Roman" w:cs="Times New Roman"/>
        </w:rPr>
        <w:t>useful insights that agencies can apply to i</w:t>
      </w:r>
      <w:r w:rsidR="00DB47E2">
        <w:rPr>
          <w:rFonts w:ascii="Times New Roman" w:eastAsia="Times New Roman" w:hAnsi="Times New Roman" w:cs="Times New Roman"/>
        </w:rPr>
        <w:t xml:space="preserve">ncrease </w:t>
      </w:r>
      <w:r w:rsidR="00FC2658" w:rsidRPr="00FC2658">
        <w:rPr>
          <w:rFonts w:ascii="Times New Roman" w:eastAsia="Times New Roman" w:hAnsi="Times New Roman" w:cs="Times New Roman"/>
        </w:rPr>
        <w:t>service inclusion.</w:t>
      </w:r>
      <w:r w:rsidR="0088736B">
        <w:rPr>
          <w:rFonts w:ascii="Times New Roman" w:eastAsia="Times New Roman" w:hAnsi="Times New Roman" w:cs="Times New Roman"/>
        </w:rPr>
        <w:t xml:space="preserve"> </w:t>
      </w:r>
    </w:p>
    <w:p w14:paraId="6263D046" w14:textId="0089085A" w:rsidR="00FC2658" w:rsidRPr="00FC2658" w:rsidRDefault="00F20808" w:rsidP="00FC2658">
      <w:pPr>
        <w:rPr>
          <w:rFonts w:ascii="Times New Roman" w:eastAsia="Times New Roman" w:hAnsi="Times New Roman" w:cs="Times New Roman"/>
        </w:rPr>
      </w:pPr>
      <w:r>
        <w:rPr>
          <w:rFonts w:ascii="Times New Roman" w:eastAsia="Times New Roman" w:hAnsi="Times New Roman" w:cs="Times New Roman"/>
        </w:rPr>
        <w:t xml:space="preserve">-  </w:t>
      </w:r>
      <w:r w:rsidR="0088736B">
        <w:rPr>
          <w:rFonts w:ascii="Times New Roman" w:eastAsia="Times New Roman" w:hAnsi="Times New Roman" w:cs="Times New Roman"/>
        </w:rPr>
        <w:t>Important to understand the topic</w:t>
      </w:r>
      <w:r w:rsidR="00C92596">
        <w:rPr>
          <w:rFonts w:ascii="Times New Roman" w:eastAsia="Times New Roman" w:hAnsi="Times New Roman" w:cs="Times New Roman"/>
        </w:rPr>
        <w:t xml:space="preserve"> </w:t>
      </w:r>
      <w:r w:rsidR="0044780D">
        <w:rPr>
          <w:rFonts w:ascii="Times New Roman" w:eastAsia="Times New Roman" w:hAnsi="Times New Roman" w:cs="Times New Roman"/>
        </w:rPr>
        <w:t>con</w:t>
      </w:r>
      <w:r w:rsidR="00630F2E">
        <w:rPr>
          <w:rFonts w:ascii="Times New Roman" w:eastAsia="Times New Roman" w:hAnsi="Times New Roman" w:cs="Times New Roman"/>
        </w:rPr>
        <w:t>textual behaviour and evaluation of practical strategies.</w:t>
      </w:r>
    </w:p>
    <w:p w14:paraId="4F5BD2C4" w14:textId="77777777" w:rsidR="00DB47E2" w:rsidRDefault="0003287C" w:rsidP="00FC2658">
      <w:pPr>
        <w:rPr>
          <w:rFonts w:ascii="Times New Roman" w:eastAsia="Times New Roman" w:hAnsi="Times New Roman" w:cs="Times New Roman"/>
        </w:rPr>
      </w:pPr>
      <w:r>
        <w:rPr>
          <w:rFonts w:ascii="Times New Roman" w:eastAsia="Times New Roman" w:hAnsi="Times New Roman" w:cs="Times New Roman"/>
        </w:rPr>
        <w:t xml:space="preserve">  - </w:t>
      </w:r>
      <w:r w:rsidR="00FC2658" w:rsidRPr="00FC2658">
        <w:rPr>
          <w:rFonts w:ascii="Times New Roman" w:eastAsia="Times New Roman" w:hAnsi="Times New Roman" w:cs="Times New Roman"/>
        </w:rPr>
        <w:t>Pragmatism supports qualitative methodologies that explore emerging market dynamics.</w:t>
      </w:r>
    </w:p>
    <w:p w14:paraId="0265AA7A" w14:textId="599DAC39" w:rsidR="00A23E76" w:rsidRDefault="00FC2658" w:rsidP="00FC2658">
      <w:pPr>
        <w:rPr>
          <w:rFonts w:ascii="Times New Roman" w:eastAsia="Times New Roman" w:hAnsi="Times New Roman" w:cs="Times New Roman"/>
        </w:rPr>
      </w:pPr>
      <w:r w:rsidRPr="00FC2658">
        <w:rPr>
          <w:rFonts w:ascii="Times New Roman" w:eastAsia="Times New Roman" w:hAnsi="Times New Roman" w:cs="Times New Roman"/>
        </w:rPr>
        <w:t xml:space="preserve">Pragmatism is therefore the </w:t>
      </w:r>
      <w:r w:rsidR="6E644948" w:rsidRPr="3D012E40">
        <w:rPr>
          <w:rFonts w:ascii="Times New Roman" w:eastAsia="Times New Roman" w:hAnsi="Times New Roman" w:cs="Times New Roman"/>
        </w:rPr>
        <w:t>rightest</w:t>
      </w:r>
      <w:r w:rsidRPr="00FC2658">
        <w:rPr>
          <w:rFonts w:ascii="Times New Roman" w:eastAsia="Times New Roman" w:hAnsi="Times New Roman" w:cs="Times New Roman"/>
        </w:rPr>
        <w:t xml:space="preserve"> philosophy, as this research </w:t>
      </w:r>
      <w:r w:rsidR="626A2046" w:rsidRPr="3D012E40">
        <w:rPr>
          <w:rFonts w:ascii="Times New Roman" w:eastAsia="Times New Roman" w:hAnsi="Times New Roman" w:cs="Times New Roman"/>
        </w:rPr>
        <w:t>looks</w:t>
      </w:r>
      <w:r w:rsidRPr="00FC2658">
        <w:rPr>
          <w:rFonts w:ascii="Times New Roman" w:eastAsia="Times New Roman" w:hAnsi="Times New Roman" w:cs="Times New Roman"/>
        </w:rPr>
        <w:t xml:space="preserve"> to influence real-world industry transformation toward flexible and inclusive housing services.</w:t>
      </w:r>
    </w:p>
    <w:p w14:paraId="2C2FBC6E" w14:textId="77777777" w:rsidR="00EC6F32" w:rsidRDefault="00EC6F32" w:rsidP="00FC2658">
      <w:pPr>
        <w:rPr>
          <w:rFonts w:ascii="Times New Roman" w:eastAsia="Times New Roman" w:hAnsi="Times New Roman" w:cs="Times New Roman"/>
        </w:rPr>
      </w:pPr>
    </w:p>
    <w:p w14:paraId="3B39F6FF" w14:textId="2162973E" w:rsidR="00EC6F32" w:rsidRPr="00D56248" w:rsidRDefault="00EC6F32" w:rsidP="00EC6F32">
      <w:pPr>
        <w:rPr>
          <w:rFonts w:ascii="Times New Roman" w:eastAsia="Times New Roman" w:hAnsi="Times New Roman" w:cs="Times New Roman"/>
          <w:b/>
          <w:bCs/>
          <w:sz w:val="28"/>
          <w:szCs w:val="28"/>
        </w:rPr>
      </w:pPr>
      <w:bookmarkStart w:id="47" w:name="_Hlk215080951"/>
      <w:r w:rsidRPr="00D56248">
        <w:rPr>
          <w:rFonts w:ascii="Times New Roman" w:eastAsia="Times New Roman" w:hAnsi="Times New Roman" w:cs="Times New Roman"/>
          <w:b/>
          <w:bCs/>
          <w:sz w:val="28"/>
          <w:szCs w:val="28"/>
        </w:rPr>
        <w:t xml:space="preserve">3.3 Research </w:t>
      </w:r>
      <w:r w:rsidR="0025F881" w:rsidRPr="00D56248">
        <w:rPr>
          <w:rFonts w:ascii="Times New Roman" w:eastAsia="Times New Roman" w:hAnsi="Times New Roman" w:cs="Times New Roman"/>
          <w:b/>
          <w:bCs/>
          <w:sz w:val="28"/>
          <w:szCs w:val="28"/>
        </w:rPr>
        <w:t>Approach</w:t>
      </w:r>
      <w:r w:rsidR="00D56248">
        <w:rPr>
          <w:rFonts w:ascii="Times New Roman" w:eastAsia="Times New Roman" w:hAnsi="Times New Roman" w:cs="Times New Roman"/>
          <w:b/>
          <w:bCs/>
          <w:sz w:val="28"/>
          <w:szCs w:val="28"/>
        </w:rPr>
        <w:t xml:space="preserve"> and Strategy</w:t>
      </w:r>
    </w:p>
    <w:bookmarkEnd w:id="47"/>
    <w:p w14:paraId="494225F6" w14:textId="69B0DA74" w:rsidR="00EC6F32" w:rsidRPr="00EC6F32" w:rsidRDefault="00EC6F32" w:rsidP="00EC6F32">
      <w:pPr>
        <w:rPr>
          <w:rFonts w:ascii="Times New Roman" w:eastAsia="Times New Roman" w:hAnsi="Times New Roman" w:cs="Times New Roman"/>
        </w:rPr>
      </w:pPr>
      <w:r w:rsidRPr="73B21C74">
        <w:rPr>
          <w:rFonts w:ascii="Times New Roman" w:eastAsia="Times New Roman" w:hAnsi="Times New Roman" w:cs="Times New Roman"/>
        </w:rPr>
        <w:t xml:space="preserve">The research </w:t>
      </w:r>
      <w:r w:rsidR="1192C0F0" w:rsidRPr="73B21C74">
        <w:rPr>
          <w:rFonts w:ascii="Times New Roman" w:eastAsia="Times New Roman" w:hAnsi="Times New Roman" w:cs="Times New Roman"/>
        </w:rPr>
        <w:t>method</w:t>
      </w:r>
      <w:r w:rsidRPr="73B21C74">
        <w:rPr>
          <w:rFonts w:ascii="Times New Roman" w:eastAsia="Times New Roman" w:hAnsi="Times New Roman" w:cs="Times New Roman"/>
        </w:rPr>
        <w:t xml:space="preserve"> signifies the rationale linking </w:t>
      </w:r>
      <w:r w:rsidR="005B1A43" w:rsidRPr="73B21C74">
        <w:rPr>
          <w:rFonts w:ascii="Times New Roman" w:eastAsia="Times New Roman" w:hAnsi="Times New Roman" w:cs="Times New Roman"/>
        </w:rPr>
        <w:t>information and Theory.</w:t>
      </w:r>
      <w:r w:rsidR="00B34230" w:rsidRPr="73B21C74">
        <w:rPr>
          <w:rFonts w:ascii="Times New Roman" w:eastAsia="Times New Roman" w:hAnsi="Times New Roman" w:cs="Times New Roman"/>
        </w:rPr>
        <w:t xml:space="preserve"> Within the research approach </w:t>
      </w:r>
      <w:r w:rsidR="00C8657F" w:rsidRPr="73B21C74">
        <w:rPr>
          <w:rFonts w:ascii="Times New Roman" w:eastAsia="Times New Roman" w:hAnsi="Times New Roman" w:cs="Times New Roman"/>
        </w:rPr>
        <w:t xml:space="preserve">there are </w:t>
      </w:r>
      <w:r w:rsidR="5AAA005F" w:rsidRPr="73B21C74">
        <w:rPr>
          <w:rFonts w:ascii="Times New Roman" w:eastAsia="Times New Roman" w:hAnsi="Times New Roman" w:cs="Times New Roman"/>
        </w:rPr>
        <w:t>Deductive</w:t>
      </w:r>
      <w:r w:rsidR="00C8657F" w:rsidRPr="73B21C74">
        <w:rPr>
          <w:rFonts w:ascii="Times New Roman" w:eastAsia="Times New Roman" w:hAnsi="Times New Roman" w:cs="Times New Roman"/>
        </w:rPr>
        <w:t xml:space="preserve"> and Inductive approaches.</w:t>
      </w:r>
    </w:p>
    <w:p w14:paraId="09B72CB5" w14:textId="5A340336" w:rsidR="00EC6F32" w:rsidRPr="0013223C" w:rsidRDefault="00EC6F32" w:rsidP="00EC6F32">
      <w:pPr>
        <w:rPr>
          <w:rFonts w:ascii="Times New Roman" w:eastAsia="Times New Roman" w:hAnsi="Times New Roman" w:cs="Times New Roman"/>
          <w:b/>
          <w:bCs/>
        </w:rPr>
      </w:pPr>
      <w:r w:rsidRPr="0013223C">
        <w:rPr>
          <w:rFonts w:ascii="Times New Roman" w:eastAsia="Times New Roman" w:hAnsi="Times New Roman" w:cs="Times New Roman"/>
          <w:b/>
          <w:bCs/>
        </w:rPr>
        <w:t xml:space="preserve">3.3.1 Deductive </w:t>
      </w:r>
      <w:r w:rsidR="50541CF3" w:rsidRPr="3D012E40">
        <w:rPr>
          <w:rFonts w:ascii="Times New Roman" w:eastAsia="Times New Roman" w:hAnsi="Times New Roman" w:cs="Times New Roman"/>
          <w:b/>
          <w:bCs/>
        </w:rPr>
        <w:t>method</w:t>
      </w:r>
    </w:p>
    <w:p w14:paraId="3231D2ED" w14:textId="75D3418B" w:rsidR="007572CD" w:rsidRDefault="00EC6F32" w:rsidP="346B36EF">
      <w:pPr>
        <w:rPr>
          <w:rFonts w:ascii="Times New Roman" w:eastAsia="Times New Roman" w:hAnsi="Times New Roman" w:cs="Times New Roman"/>
        </w:rPr>
      </w:pPr>
      <w:r w:rsidRPr="346B36EF">
        <w:rPr>
          <w:rFonts w:ascii="Times New Roman" w:eastAsia="Times New Roman" w:hAnsi="Times New Roman" w:cs="Times New Roman"/>
        </w:rPr>
        <w:t xml:space="preserve">Deductive reasoning tests predetermined hypotheses based on existing theory. </w:t>
      </w:r>
      <w:r w:rsidR="0013223C" w:rsidRPr="346B36EF">
        <w:rPr>
          <w:rFonts w:ascii="Times New Roman" w:eastAsia="Times New Roman" w:hAnsi="Times New Roman" w:cs="Times New Roman"/>
        </w:rPr>
        <w:t>This</w:t>
      </w:r>
      <w:r w:rsidRPr="346B36EF">
        <w:rPr>
          <w:rFonts w:ascii="Times New Roman" w:eastAsia="Times New Roman" w:hAnsi="Times New Roman" w:cs="Times New Roman"/>
        </w:rPr>
        <w:t xml:space="preserve"> </w:t>
      </w:r>
      <w:r w:rsidR="00C50FA0" w:rsidRPr="346B36EF">
        <w:rPr>
          <w:rFonts w:ascii="Times New Roman" w:eastAsia="Times New Roman" w:hAnsi="Times New Roman" w:cs="Times New Roman"/>
        </w:rPr>
        <w:t>often</w:t>
      </w:r>
      <w:r w:rsidRPr="346B36EF">
        <w:rPr>
          <w:rFonts w:ascii="Times New Roman" w:eastAsia="Times New Roman" w:hAnsi="Times New Roman" w:cs="Times New Roman"/>
        </w:rPr>
        <w:t xml:space="preserve"> </w:t>
      </w:r>
      <w:r w:rsidR="7CBDB07F" w:rsidRPr="346B36EF">
        <w:rPr>
          <w:rFonts w:ascii="Times New Roman" w:eastAsia="Times New Roman" w:hAnsi="Times New Roman" w:cs="Times New Roman"/>
        </w:rPr>
        <w:t xml:space="preserve">(Saunders et al., 2019) </w:t>
      </w:r>
      <w:r w:rsidRPr="346B36EF">
        <w:rPr>
          <w:rFonts w:ascii="Times New Roman" w:eastAsia="Times New Roman" w:hAnsi="Times New Roman" w:cs="Times New Roman"/>
        </w:rPr>
        <w:t xml:space="preserve">used in quantitative research where </w:t>
      </w:r>
      <w:r w:rsidR="00525082" w:rsidRPr="346B36EF">
        <w:rPr>
          <w:rFonts w:ascii="Times New Roman" w:eastAsia="Times New Roman" w:hAnsi="Times New Roman" w:cs="Times New Roman"/>
        </w:rPr>
        <w:t>variables controlled</w:t>
      </w:r>
      <w:r w:rsidRPr="346B36EF">
        <w:rPr>
          <w:rFonts w:ascii="Times New Roman" w:eastAsia="Times New Roman" w:hAnsi="Times New Roman" w:cs="Times New Roman"/>
        </w:rPr>
        <w:t xml:space="preserve"> and measured. As the literature shows a gap in agency-driven strategies for inclusive housing, a deductive approach would be premature.</w:t>
      </w:r>
    </w:p>
    <w:p w14:paraId="08457909" w14:textId="77777777" w:rsidR="007572CD" w:rsidRDefault="007572CD" w:rsidP="73B21C74">
      <w:pPr>
        <w:rPr>
          <w:rFonts w:ascii="Times New Roman" w:eastAsia="Times New Roman" w:hAnsi="Times New Roman" w:cs="Times New Roman"/>
          <w:b/>
          <w:bCs/>
        </w:rPr>
      </w:pPr>
    </w:p>
    <w:p w14:paraId="1C3E3000" w14:textId="77777777" w:rsidR="00ED52FD" w:rsidRDefault="00ED52FD" w:rsidP="73B21C74">
      <w:pPr>
        <w:rPr>
          <w:rFonts w:ascii="Times New Roman" w:eastAsia="Times New Roman" w:hAnsi="Times New Roman" w:cs="Times New Roman"/>
          <w:b/>
          <w:bCs/>
        </w:rPr>
      </w:pPr>
    </w:p>
    <w:p w14:paraId="3AD18F89" w14:textId="77777777" w:rsidR="00AD59DD" w:rsidRDefault="00AD59DD" w:rsidP="73B21C74">
      <w:pPr>
        <w:rPr>
          <w:rFonts w:ascii="Times New Roman" w:eastAsia="Times New Roman" w:hAnsi="Times New Roman" w:cs="Times New Roman"/>
          <w:b/>
          <w:bCs/>
        </w:rPr>
      </w:pPr>
    </w:p>
    <w:p w14:paraId="7D571DEA" w14:textId="77777777" w:rsidR="00AD59DD" w:rsidRDefault="00AD59DD" w:rsidP="73B21C74">
      <w:pPr>
        <w:rPr>
          <w:rFonts w:ascii="Times New Roman" w:eastAsia="Times New Roman" w:hAnsi="Times New Roman" w:cs="Times New Roman"/>
          <w:b/>
          <w:bCs/>
        </w:rPr>
      </w:pPr>
    </w:p>
    <w:p w14:paraId="5FB9CBE0" w14:textId="4707DCB1" w:rsidR="00C50FA0" w:rsidRDefault="00CC6F35" w:rsidP="73B21C74">
      <w:pPr>
        <w:rPr>
          <w:rFonts w:ascii="Times New Roman" w:eastAsia="Times New Roman" w:hAnsi="Times New Roman" w:cs="Times New Roman"/>
          <w:b/>
          <w:bCs/>
        </w:rPr>
      </w:pPr>
      <w:bookmarkStart w:id="48" w:name="_Hlk215081177"/>
      <w:r>
        <w:rPr>
          <w:rFonts w:ascii="Times New Roman" w:eastAsia="Times New Roman" w:hAnsi="Times New Roman" w:cs="Times New Roman"/>
          <w:b/>
          <w:bCs/>
        </w:rPr>
        <w:lastRenderedPageBreak/>
        <w:t>3.</w:t>
      </w:r>
      <w:r w:rsidR="00824E2F">
        <w:rPr>
          <w:rFonts w:ascii="Times New Roman" w:eastAsia="Times New Roman" w:hAnsi="Times New Roman" w:cs="Times New Roman"/>
          <w:b/>
          <w:bCs/>
        </w:rPr>
        <w:t>3.2:</w:t>
      </w:r>
      <w:r w:rsidR="00C50FA0" w:rsidRPr="73B21C74">
        <w:rPr>
          <w:rFonts w:ascii="Times New Roman" w:eastAsia="Times New Roman" w:hAnsi="Times New Roman" w:cs="Times New Roman"/>
          <w:b/>
          <w:bCs/>
        </w:rPr>
        <w:t xml:space="preserve"> </w:t>
      </w:r>
      <w:r w:rsidR="0013223C" w:rsidRPr="73B21C74">
        <w:rPr>
          <w:rFonts w:ascii="Times New Roman" w:eastAsia="Times New Roman" w:hAnsi="Times New Roman" w:cs="Times New Roman"/>
          <w:b/>
          <w:bCs/>
        </w:rPr>
        <w:t>Inductive Approach</w:t>
      </w:r>
      <w:bookmarkEnd w:id="48"/>
      <w:r w:rsidR="0013223C" w:rsidRPr="73B21C74">
        <w:rPr>
          <w:rFonts w:ascii="Times New Roman" w:eastAsia="Times New Roman" w:hAnsi="Times New Roman" w:cs="Times New Roman"/>
          <w:b/>
          <w:bCs/>
        </w:rPr>
        <w:t>:</w:t>
      </w:r>
    </w:p>
    <w:p w14:paraId="1210ADF2" w14:textId="143841A7" w:rsidR="26C4503E" w:rsidRDefault="26C4503E" w:rsidP="73B21C74">
      <w:pPr>
        <w:spacing w:before="240" w:after="240"/>
      </w:pPr>
      <w:r w:rsidRPr="73B21C74">
        <w:rPr>
          <w:rFonts w:ascii="Times New Roman" w:eastAsia="Times New Roman" w:hAnsi="Times New Roman" w:cs="Times New Roman"/>
        </w:rPr>
        <w:t xml:space="preserve">Inductive reasoning is the process of developing a </w:t>
      </w:r>
      <w:r w:rsidR="3D180DCA" w:rsidRPr="73B21C74">
        <w:rPr>
          <w:rFonts w:ascii="Times New Roman" w:eastAsia="Times New Roman" w:hAnsi="Times New Roman" w:cs="Times New Roman"/>
        </w:rPr>
        <w:t>theory</w:t>
      </w:r>
      <w:r w:rsidRPr="73B21C74">
        <w:rPr>
          <w:rFonts w:ascii="Times New Roman" w:eastAsia="Times New Roman" w:hAnsi="Times New Roman" w:cs="Times New Roman"/>
        </w:rPr>
        <w:t xml:space="preserve"> which </w:t>
      </w:r>
      <w:r w:rsidR="38BDB5F8" w:rsidRPr="73B21C74">
        <w:rPr>
          <w:rFonts w:ascii="Times New Roman" w:eastAsia="Times New Roman" w:hAnsi="Times New Roman" w:cs="Times New Roman"/>
        </w:rPr>
        <w:t>set up</w:t>
      </w:r>
      <w:r w:rsidRPr="73B21C74">
        <w:rPr>
          <w:rFonts w:ascii="Times New Roman" w:eastAsia="Times New Roman" w:hAnsi="Times New Roman" w:cs="Times New Roman"/>
        </w:rPr>
        <w:t xml:space="preserve"> on patterns </w:t>
      </w:r>
      <w:r w:rsidR="585E3AFC" w:rsidRPr="73B21C74">
        <w:rPr>
          <w:rFonts w:ascii="Times New Roman" w:eastAsia="Times New Roman" w:hAnsi="Times New Roman" w:cs="Times New Roman"/>
        </w:rPr>
        <w:t>appearing</w:t>
      </w:r>
      <w:r w:rsidRPr="73B21C74">
        <w:rPr>
          <w:rFonts w:ascii="Times New Roman" w:eastAsia="Times New Roman" w:hAnsi="Times New Roman" w:cs="Times New Roman"/>
        </w:rPr>
        <w:t xml:space="preserve"> in data (Thomas, 20</w:t>
      </w:r>
      <w:r w:rsidR="009A11F1">
        <w:rPr>
          <w:rFonts w:ascii="Times New Roman" w:eastAsia="Times New Roman" w:hAnsi="Times New Roman" w:cs="Times New Roman"/>
        </w:rPr>
        <w:t>06</w:t>
      </w:r>
      <w:r w:rsidRPr="73B21C74">
        <w:rPr>
          <w:rFonts w:ascii="Times New Roman" w:eastAsia="Times New Roman" w:hAnsi="Times New Roman" w:cs="Times New Roman"/>
        </w:rPr>
        <w:t xml:space="preserve">). This is </w:t>
      </w:r>
      <w:r w:rsidR="5A4FE145" w:rsidRPr="73B21C74">
        <w:rPr>
          <w:rFonts w:ascii="Times New Roman" w:eastAsia="Times New Roman" w:hAnsi="Times New Roman" w:cs="Times New Roman"/>
        </w:rPr>
        <w:t>especially useful</w:t>
      </w:r>
      <w:r w:rsidRPr="73B21C74">
        <w:rPr>
          <w:rFonts w:ascii="Times New Roman" w:eastAsia="Times New Roman" w:hAnsi="Times New Roman" w:cs="Times New Roman"/>
        </w:rPr>
        <w:t xml:space="preserve"> in new or under-researched research areas. Given the </w:t>
      </w:r>
      <w:r w:rsidR="00044B4B">
        <w:rPr>
          <w:rFonts w:ascii="Times New Roman" w:eastAsia="Times New Roman" w:hAnsi="Times New Roman" w:cs="Times New Roman"/>
        </w:rPr>
        <w:t>scarcity</w:t>
      </w:r>
      <w:r w:rsidRPr="73B21C74">
        <w:rPr>
          <w:rFonts w:ascii="Times New Roman" w:eastAsia="Times New Roman" w:hAnsi="Times New Roman" w:cs="Times New Roman"/>
        </w:rPr>
        <w:t xml:space="preserve"> of scientific knowledge about how agencies integrate market research into inclusive services, induction is key to fostering new conceptual understanding.</w:t>
      </w:r>
    </w:p>
    <w:p w14:paraId="6BE3473C" w14:textId="7BBA9E52" w:rsidR="26C4503E" w:rsidRDefault="26C4503E" w:rsidP="73B21C74">
      <w:pPr>
        <w:spacing w:before="240" w:after="240"/>
      </w:pPr>
      <w:r w:rsidRPr="73B21C74">
        <w:rPr>
          <w:rFonts w:ascii="Times New Roman" w:eastAsia="Times New Roman" w:hAnsi="Times New Roman" w:cs="Times New Roman"/>
        </w:rPr>
        <w:t>As a researcher, have chosen to Inductive approach, because allows fo</w:t>
      </w:r>
      <w:r w:rsidR="43A9E2AD" w:rsidRPr="73B21C74">
        <w:rPr>
          <w:rFonts w:ascii="Times New Roman" w:eastAsia="Times New Roman" w:hAnsi="Times New Roman" w:cs="Times New Roman"/>
        </w:rPr>
        <w:t>r:</w:t>
      </w:r>
    </w:p>
    <w:p w14:paraId="061764A7" w14:textId="12A49503" w:rsidR="21EC3181" w:rsidRDefault="21EC3181" w:rsidP="73B21C74">
      <w:pPr>
        <w:spacing w:after="0" w:line="240" w:lineRule="auto"/>
      </w:pPr>
      <w:r w:rsidRPr="73B21C74">
        <w:rPr>
          <w:rFonts w:ascii="Times New Roman" w:eastAsia="Times New Roman" w:hAnsi="Times New Roman" w:cs="Times New Roman"/>
          <w:lang w:eastAsia="en-GB"/>
        </w:rPr>
        <w:t>1: Uncovering new knowledge from the interviews</w:t>
      </w:r>
    </w:p>
    <w:p w14:paraId="5D22F78D" w14:textId="3905784E" w:rsidR="73B21C74" w:rsidRDefault="73B21C74" w:rsidP="73B21C74">
      <w:pPr>
        <w:spacing w:after="0" w:line="240" w:lineRule="auto"/>
        <w:rPr>
          <w:rFonts w:ascii="Times New Roman" w:eastAsia="Times New Roman" w:hAnsi="Times New Roman" w:cs="Times New Roman"/>
          <w:lang w:eastAsia="en-GB"/>
        </w:rPr>
      </w:pPr>
    </w:p>
    <w:p w14:paraId="3305E43A" w14:textId="74E0908F" w:rsidR="21EC3181" w:rsidRDefault="21EC3181" w:rsidP="73B21C74">
      <w:pPr>
        <w:spacing w:after="0" w:line="240" w:lineRule="auto"/>
      </w:pPr>
      <w:r w:rsidRPr="73B21C74">
        <w:rPr>
          <w:rFonts w:ascii="Times New Roman" w:eastAsia="Times New Roman" w:hAnsi="Times New Roman" w:cs="Times New Roman"/>
          <w:lang w:eastAsia="en-GB"/>
        </w:rPr>
        <w:t>2: Allows to understand industry practices in context</w:t>
      </w:r>
    </w:p>
    <w:p w14:paraId="4E3637B1" w14:textId="0E68529F" w:rsidR="73B21C74" w:rsidRDefault="73B21C74" w:rsidP="73B21C74">
      <w:pPr>
        <w:spacing w:after="0" w:line="240" w:lineRule="auto"/>
        <w:rPr>
          <w:rFonts w:ascii="Times New Roman" w:eastAsia="Times New Roman" w:hAnsi="Times New Roman" w:cs="Times New Roman"/>
          <w:lang w:eastAsia="en-GB"/>
        </w:rPr>
      </w:pPr>
    </w:p>
    <w:p w14:paraId="05FB8E7A" w14:textId="0979CA11" w:rsidR="21EC3181" w:rsidRDefault="21EC3181" w:rsidP="73B21C74">
      <w:pPr>
        <w:spacing w:after="0" w:line="240" w:lineRule="auto"/>
      </w:pPr>
      <w:r w:rsidRPr="73B21C74">
        <w:rPr>
          <w:rFonts w:ascii="Times New Roman" w:eastAsia="Times New Roman" w:hAnsi="Times New Roman" w:cs="Times New Roman"/>
          <w:lang w:eastAsia="en-GB"/>
        </w:rPr>
        <w:t>3:</w:t>
      </w:r>
      <w:r w:rsidR="63E3229E" w:rsidRPr="73B21C74">
        <w:rPr>
          <w:rFonts w:ascii="Times New Roman" w:eastAsia="Times New Roman" w:hAnsi="Times New Roman" w:cs="Times New Roman"/>
        </w:rPr>
        <w:t xml:space="preserve"> Enable to build theory rather than </w:t>
      </w:r>
      <w:r w:rsidR="00401BF3" w:rsidRPr="73B21C74">
        <w:rPr>
          <w:rFonts w:ascii="Times New Roman" w:eastAsia="Times New Roman" w:hAnsi="Times New Roman" w:cs="Times New Roman"/>
        </w:rPr>
        <w:t>evaluating</w:t>
      </w:r>
      <w:r w:rsidR="63E3229E" w:rsidRPr="73B21C74">
        <w:rPr>
          <w:rFonts w:ascii="Times New Roman" w:eastAsia="Times New Roman" w:hAnsi="Times New Roman" w:cs="Times New Roman"/>
        </w:rPr>
        <w:t xml:space="preserve"> the theory</w:t>
      </w:r>
    </w:p>
    <w:p w14:paraId="4369DD12" w14:textId="771F3E5F" w:rsidR="73B21C74" w:rsidRDefault="73B21C74" w:rsidP="73B21C74">
      <w:pPr>
        <w:spacing w:after="0" w:line="240" w:lineRule="auto"/>
        <w:rPr>
          <w:rFonts w:ascii="Times New Roman" w:eastAsia="Times New Roman" w:hAnsi="Times New Roman" w:cs="Times New Roman"/>
          <w:lang w:eastAsia="en-GB"/>
        </w:rPr>
      </w:pPr>
    </w:p>
    <w:p w14:paraId="5DE85D9C" w14:textId="0B8626B1" w:rsidR="00A82BA6" w:rsidRPr="0013223C" w:rsidRDefault="42D575E5" w:rsidP="00EC6F32">
      <w:r w:rsidRPr="14635AC2">
        <w:rPr>
          <w:rFonts w:ascii="Times New Roman" w:eastAsia="Times New Roman" w:hAnsi="Times New Roman" w:cs="Times New Roman"/>
        </w:rPr>
        <w:t xml:space="preserve">This research </w:t>
      </w:r>
      <w:r w:rsidR="00CDFF29" w:rsidRPr="14635AC2">
        <w:rPr>
          <w:rFonts w:ascii="Times New Roman" w:eastAsia="Times New Roman" w:hAnsi="Times New Roman" w:cs="Times New Roman"/>
        </w:rPr>
        <w:t>uses</w:t>
      </w:r>
      <w:r w:rsidRPr="14635AC2">
        <w:rPr>
          <w:rFonts w:ascii="Times New Roman" w:eastAsia="Times New Roman" w:hAnsi="Times New Roman" w:cs="Times New Roman"/>
        </w:rPr>
        <w:t xml:space="preserve"> a qualitative </w:t>
      </w:r>
      <w:r w:rsidR="6EFF996C" w:rsidRPr="14635AC2">
        <w:rPr>
          <w:rFonts w:ascii="Times New Roman" w:eastAsia="Times New Roman" w:hAnsi="Times New Roman" w:cs="Times New Roman"/>
        </w:rPr>
        <w:t>method, which is consi</w:t>
      </w:r>
      <w:r w:rsidR="5CF5216A" w:rsidRPr="14635AC2">
        <w:rPr>
          <w:rFonts w:ascii="Times New Roman" w:eastAsia="Times New Roman" w:hAnsi="Times New Roman" w:cs="Times New Roman"/>
        </w:rPr>
        <w:t>dering with pragmatic and inductive approaches.</w:t>
      </w:r>
      <w:r w:rsidR="3E41843F" w:rsidRPr="14635AC2">
        <w:rPr>
          <w:rFonts w:ascii="Times New Roman" w:eastAsia="Times New Roman" w:hAnsi="Times New Roman" w:cs="Times New Roman"/>
        </w:rPr>
        <w:t xml:space="preserve"> </w:t>
      </w:r>
      <w:r w:rsidR="700A15B0" w:rsidRPr="14635AC2">
        <w:rPr>
          <w:rFonts w:ascii="Times New Roman" w:eastAsia="Times New Roman" w:hAnsi="Times New Roman" w:cs="Times New Roman"/>
        </w:rPr>
        <w:t xml:space="preserve">Qualitative methods are </w:t>
      </w:r>
      <w:r w:rsidR="4C435408" w:rsidRPr="14635AC2">
        <w:rPr>
          <w:rFonts w:ascii="Times New Roman" w:eastAsia="Times New Roman" w:hAnsi="Times New Roman" w:cs="Times New Roman"/>
        </w:rPr>
        <w:t>suitable because the study examines:</w:t>
      </w:r>
    </w:p>
    <w:p w14:paraId="1B060769" w14:textId="69465400" w:rsidR="1DAA3FE7" w:rsidRDefault="1DAA3FE7" w:rsidP="73B21C74">
      <w:pPr>
        <w:pStyle w:val="ListParagraph"/>
        <w:numPr>
          <w:ilvl w:val="0"/>
          <w:numId w:val="2"/>
        </w:numPr>
        <w:rPr>
          <w:rFonts w:ascii="Times New Roman" w:eastAsia="Times New Roman" w:hAnsi="Times New Roman" w:cs="Times New Roman"/>
        </w:rPr>
      </w:pPr>
      <w:r w:rsidRPr="73B21C74">
        <w:rPr>
          <w:rFonts w:ascii="Times New Roman" w:eastAsia="Times New Roman" w:hAnsi="Times New Roman" w:cs="Times New Roman"/>
        </w:rPr>
        <w:t>Organizational behaviour</w:t>
      </w:r>
      <w:r w:rsidR="4C435408" w:rsidRPr="73B21C74">
        <w:rPr>
          <w:rFonts w:ascii="Times New Roman" w:eastAsia="Times New Roman" w:hAnsi="Times New Roman" w:cs="Times New Roman"/>
        </w:rPr>
        <w:t xml:space="preserve"> within real estate agencies </w:t>
      </w:r>
    </w:p>
    <w:p w14:paraId="3107E4D4" w14:textId="4A71CA47" w:rsidR="4C435408" w:rsidRDefault="4C435408" w:rsidP="73B21C74">
      <w:pPr>
        <w:pStyle w:val="ListParagraph"/>
        <w:numPr>
          <w:ilvl w:val="0"/>
          <w:numId w:val="2"/>
        </w:numPr>
        <w:spacing w:before="240" w:after="240"/>
        <w:rPr>
          <w:rFonts w:ascii="Times New Roman" w:eastAsia="Times New Roman" w:hAnsi="Times New Roman" w:cs="Times New Roman"/>
        </w:rPr>
      </w:pPr>
      <w:r w:rsidRPr="73B21C74">
        <w:rPr>
          <w:rFonts w:ascii="Times New Roman" w:eastAsia="Times New Roman" w:hAnsi="Times New Roman" w:cs="Times New Roman"/>
        </w:rPr>
        <w:t>The challenges of customer onboarding</w:t>
      </w:r>
    </w:p>
    <w:p w14:paraId="5BD7AE38" w14:textId="4DF37968" w:rsidR="6B2499C3" w:rsidRDefault="4C435408" w:rsidP="14635AC2">
      <w:pPr>
        <w:pStyle w:val="ListParagraph"/>
        <w:numPr>
          <w:ilvl w:val="0"/>
          <w:numId w:val="2"/>
        </w:numPr>
        <w:spacing w:before="240" w:after="240"/>
        <w:rPr>
          <w:rFonts w:ascii="Times New Roman" w:eastAsia="Times New Roman" w:hAnsi="Times New Roman" w:cs="Times New Roman"/>
        </w:rPr>
      </w:pPr>
      <w:r w:rsidRPr="14635AC2">
        <w:rPr>
          <w:rFonts w:ascii="Times New Roman" w:eastAsia="Times New Roman" w:hAnsi="Times New Roman" w:cs="Times New Roman"/>
        </w:rPr>
        <w:t xml:space="preserve"> Changing housing needs influenced by remote working and diverse lifestyles</w:t>
      </w:r>
    </w:p>
    <w:p w14:paraId="6A74F1EE" w14:textId="58013C76" w:rsidR="6B2499C3" w:rsidRDefault="6B2499C3" w:rsidP="30FF4C24">
      <w:pPr>
        <w:spacing w:before="240" w:after="240"/>
        <w:ind w:left="720"/>
        <w:rPr>
          <w:rFonts w:ascii="Times New Roman" w:eastAsia="Times New Roman" w:hAnsi="Times New Roman" w:cs="Times New Roman"/>
        </w:rPr>
      </w:pPr>
      <w:r w:rsidRPr="14635AC2">
        <w:rPr>
          <w:rFonts w:ascii="Times New Roman" w:eastAsia="Times New Roman" w:hAnsi="Times New Roman" w:cs="Times New Roman"/>
        </w:rPr>
        <w:t>Qualitative research supports in-depth exploration of lived experiences through flexible and open-ended questions (</w:t>
      </w:r>
      <w:r w:rsidR="42AFA1FD" w:rsidRPr="14635AC2">
        <w:rPr>
          <w:rFonts w:ascii="Times New Roman" w:eastAsia="Times New Roman" w:hAnsi="Times New Roman" w:cs="Times New Roman"/>
        </w:rPr>
        <w:t>John, 2023</w:t>
      </w:r>
      <w:r w:rsidRPr="14635AC2">
        <w:rPr>
          <w:rFonts w:ascii="Times New Roman" w:eastAsia="Times New Roman" w:hAnsi="Times New Roman" w:cs="Times New Roman"/>
        </w:rPr>
        <w:t xml:space="preserve">). </w:t>
      </w:r>
      <w:r w:rsidR="28F02805" w:rsidRPr="14635AC2">
        <w:rPr>
          <w:rFonts w:ascii="Times New Roman" w:eastAsia="Times New Roman" w:hAnsi="Times New Roman" w:cs="Times New Roman"/>
        </w:rPr>
        <w:t>In this way, allows</w:t>
      </w:r>
      <w:r w:rsidRPr="14635AC2">
        <w:rPr>
          <w:rFonts w:ascii="Times New Roman" w:eastAsia="Times New Roman" w:hAnsi="Times New Roman" w:cs="Times New Roman"/>
        </w:rPr>
        <w:t xml:space="preserve"> the researcher to explore more nuanced interpretations that numerical data alone cannot reveal.</w:t>
      </w:r>
    </w:p>
    <w:p w14:paraId="7DBEC31E" w14:textId="77777777" w:rsidR="00AD59DD" w:rsidRDefault="00AD59DD" w:rsidP="30FF4C24">
      <w:pPr>
        <w:spacing w:before="240" w:after="240"/>
        <w:ind w:left="720"/>
        <w:rPr>
          <w:rFonts w:ascii="Times New Roman" w:eastAsia="Times New Roman" w:hAnsi="Times New Roman" w:cs="Times New Roman"/>
        </w:rPr>
      </w:pPr>
    </w:p>
    <w:p w14:paraId="1452143C" w14:textId="77777777" w:rsidR="00AD59DD" w:rsidRDefault="00AD59DD" w:rsidP="30FF4C24">
      <w:pPr>
        <w:spacing w:before="240" w:after="240"/>
        <w:ind w:left="720"/>
        <w:rPr>
          <w:rFonts w:ascii="Times New Roman" w:eastAsia="Times New Roman" w:hAnsi="Times New Roman" w:cs="Times New Roman"/>
        </w:rPr>
      </w:pPr>
    </w:p>
    <w:p w14:paraId="7D55A91E" w14:textId="497BAABE" w:rsidR="00C16AAA" w:rsidRPr="00A269AC" w:rsidRDefault="00A269AC" w:rsidP="00C16AAA">
      <w:pPr>
        <w:spacing w:before="240" w:after="240"/>
        <w:rPr>
          <w:rFonts w:ascii="Times New Roman" w:eastAsia="Times New Roman" w:hAnsi="Times New Roman" w:cs="Times New Roman"/>
          <w:b/>
          <w:bCs/>
          <w:sz w:val="28"/>
          <w:szCs w:val="28"/>
        </w:rPr>
      </w:pPr>
      <w:r w:rsidRPr="00A269AC">
        <w:rPr>
          <w:rFonts w:ascii="Times New Roman" w:eastAsia="Times New Roman" w:hAnsi="Times New Roman" w:cs="Times New Roman"/>
          <w:b/>
          <w:bCs/>
          <w:sz w:val="28"/>
          <w:szCs w:val="28"/>
        </w:rPr>
        <w:t>3.4: Time Horizon</w:t>
      </w:r>
    </w:p>
    <w:p w14:paraId="31C87F21" w14:textId="353C1C8E" w:rsidR="00106A52" w:rsidRPr="00106A52" w:rsidRDefault="00106A52" w:rsidP="00106A52">
      <w:pPr>
        <w:spacing w:before="240" w:after="240"/>
        <w:rPr>
          <w:rFonts w:ascii="Times New Roman" w:eastAsia="Times New Roman" w:hAnsi="Times New Roman" w:cs="Times New Roman"/>
        </w:rPr>
      </w:pPr>
      <w:r w:rsidRPr="00106A52">
        <w:rPr>
          <w:rFonts w:ascii="Times New Roman" w:eastAsia="Times New Roman" w:hAnsi="Times New Roman" w:cs="Times New Roman"/>
        </w:rPr>
        <w:t>This research adopts a cross - sectional time horizon, collecting data at a specific time to apprehend the present factory practices and customer perceptions of digital transformation in the property sector.</w:t>
      </w:r>
    </w:p>
    <w:p w14:paraId="2EA38DBD" w14:textId="0C664941" w:rsidR="00AF1B32" w:rsidRDefault="00106A52" w:rsidP="00963498">
      <w:pPr>
        <w:spacing w:before="240" w:after="240"/>
      </w:pPr>
      <w:r w:rsidRPr="346B36EF">
        <w:rPr>
          <w:rFonts w:ascii="Times New Roman" w:eastAsia="Times New Roman" w:hAnsi="Times New Roman" w:cs="Times New Roman"/>
        </w:rPr>
        <w:t xml:space="preserve">A cross-sectional approach is appropriate for studies seeking to understand attitudes and behaviours within a specific contemporary context. A longer time horizon, </w:t>
      </w:r>
      <w:r w:rsidR="00D902D6" w:rsidRPr="346B36EF">
        <w:rPr>
          <w:rFonts w:ascii="Times New Roman" w:eastAsia="Times New Roman" w:hAnsi="Times New Roman" w:cs="Times New Roman"/>
        </w:rPr>
        <w:t>which</w:t>
      </w:r>
      <w:r w:rsidRPr="346B36EF">
        <w:rPr>
          <w:rFonts w:ascii="Times New Roman" w:eastAsia="Times New Roman" w:hAnsi="Times New Roman" w:cs="Times New Roman"/>
        </w:rPr>
        <w:t xml:space="preserve"> involves repeated data collection over </w:t>
      </w:r>
      <w:r w:rsidR="00403B01" w:rsidRPr="346B36EF">
        <w:rPr>
          <w:rFonts w:ascii="Times New Roman" w:eastAsia="Times New Roman" w:hAnsi="Times New Roman" w:cs="Times New Roman"/>
        </w:rPr>
        <w:t>a (</w:t>
      </w:r>
      <w:r w:rsidR="00BF4A4F" w:rsidRPr="346B36EF">
        <w:rPr>
          <w:rFonts w:ascii="Times New Roman" w:eastAsia="Times New Roman" w:hAnsi="Times New Roman" w:cs="Times New Roman"/>
        </w:rPr>
        <w:t xml:space="preserve">Menard, 2020) </w:t>
      </w:r>
      <w:r w:rsidRPr="346B36EF">
        <w:rPr>
          <w:rFonts w:ascii="Times New Roman" w:eastAsia="Times New Roman" w:hAnsi="Times New Roman" w:cs="Times New Roman"/>
        </w:rPr>
        <w:t xml:space="preserve">longer </w:t>
      </w:r>
      <w:r w:rsidR="009902E8" w:rsidRPr="346B36EF">
        <w:rPr>
          <w:rFonts w:ascii="Times New Roman" w:eastAsia="Times New Roman" w:hAnsi="Times New Roman" w:cs="Times New Roman"/>
        </w:rPr>
        <w:t>period deemed</w:t>
      </w:r>
      <w:r w:rsidRPr="346B36EF">
        <w:rPr>
          <w:rFonts w:ascii="Times New Roman" w:eastAsia="Times New Roman" w:hAnsi="Times New Roman" w:cs="Times New Roman"/>
        </w:rPr>
        <w:t xml:space="preserve"> unsuitable due to the </w:t>
      </w:r>
      <w:r w:rsidR="00D902D6" w:rsidRPr="346B36EF">
        <w:rPr>
          <w:rFonts w:ascii="Times New Roman" w:eastAsia="Times New Roman" w:hAnsi="Times New Roman" w:cs="Times New Roman"/>
        </w:rPr>
        <w:t>time</w:t>
      </w:r>
      <w:r w:rsidRPr="346B36EF">
        <w:rPr>
          <w:rFonts w:ascii="Times New Roman" w:eastAsia="Times New Roman" w:hAnsi="Times New Roman" w:cs="Times New Roman"/>
        </w:rPr>
        <w:t xml:space="preserve"> of this dissertation and the exploratory </w:t>
      </w:r>
      <w:r w:rsidR="009902E8" w:rsidRPr="346B36EF">
        <w:rPr>
          <w:rFonts w:ascii="Times New Roman" w:eastAsia="Times New Roman" w:hAnsi="Times New Roman" w:cs="Times New Roman"/>
        </w:rPr>
        <w:t>qualitative of</w:t>
      </w:r>
      <w:r w:rsidRPr="346B36EF">
        <w:rPr>
          <w:rFonts w:ascii="Times New Roman" w:eastAsia="Times New Roman" w:hAnsi="Times New Roman" w:cs="Times New Roman"/>
        </w:rPr>
        <w:t xml:space="preserve"> the research. Therefore, this design allows for an efficient and focused snapshot of how agencies and customers are currently a</w:t>
      </w:r>
      <w:r w:rsidR="00F916C5" w:rsidRPr="346B36EF">
        <w:rPr>
          <w:rFonts w:ascii="Times New Roman" w:eastAsia="Times New Roman" w:hAnsi="Times New Roman" w:cs="Times New Roman"/>
        </w:rPr>
        <w:t>ccepting</w:t>
      </w:r>
      <w:r w:rsidRPr="346B36EF">
        <w:rPr>
          <w:rFonts w:ascii="Times New Roman" w:eastAsia="Times New Roman" w:hAnsi="Times New Roman" w:cs="Times New Roman"/>
        </w:rPr>
        <w:t xml:space="preserve"> to digital service models</w:t>
      </w:r>
      <w:r w:rsidR="00D930E4" w:rsidRPr="346B36EF">
        <w:rPr>
          <w:rFonts w:ascii="Times New Roman" w:eastAsia="Times New Roman" w:hAnsi="Times New Roman" w:cs="Times New Roman"/>
        </w:rPr>
        <w:t>.</w:t>
      </w:r>
    </w:p>
    <w:p w14:paraId="7A6B10FF" w14:textId="5D8197EF" w:rsidR="346B36EF" w:rsidRDefault="346B36EF" w:rsidP="346B36EF">
      <w:pPr>
        <w:spacing w:before="240" w:after="240"/>
        <w:rPr>
          <w:rFonts w:ascii="Times New Roman" w:eastAsia="Times New Roman" w:hAnsi="Times New Roman" w:cs="Times New Roman"/>
        </w:rPr>
      </w:pPr>
    </w:p>
    <w:p w14:paraId="36F5BD2A" w14:textId="77777777" w:rsidR="00AD59DD" w:rsidRDefault="00AD59DD" w:rsidP="346B36EF">
      <w:pPr>
        <w:spacing w:before="240" w:after="240"/>
        <w:rPr>
          <w:rFonts w:ascii="Times New Roman" w:eastAsia="Times New Roman" w:hAnsi="Times New Roman" w:cs="Times New Roman"/>
        </w:rPr>
      </w:pPr>
    </w:p>
    <w:p w14:paraId="78956F75" w14:textId="6BEF3405" w:rsidR="1145ED5C" w:rsidRDefault="3C4FD4B8" w:rsidP="14635AC2">
      <w:pPr>
        <w:spacing w:before="240" w:after="240"/>
        <w:rPr>
          <w:rFonts w:ascii="Times New Roman" w:eastAsia="Times New Roman" w:hAnsi="Times New Roman" w:cs="Times New Roman"/>
        </w:rPr>
      </w:pPr>
      <w:r w:rsidRPr="14635AC2">
        <w:rPr>
          <w:rFonts w:ascii="Times New Roman" w:eastAsia="Times New Roman" w:hAnsi="Times New Roman" w:cs="Times New Roman"/>
          <w:b/>
          <w:bCs/>
        </w:rPr>
        <w:lastRenderedPageBreak/>
        <w:t>3.5: Research Design:</w:t>
      </w:r>
      <w:r w:rsidR="73A4B054" w:rsidRPr="14635AC2">
        <w:rPr>
          <w:rFonts w:ascii="Times New Roman" w:eastAsia="Times New Roman" w:hAnsi="Times New Roman" w:cs="Times New Roman"/>
          <w:b/>
          <w:bCs/>
        </w:rPr>
        <w:t xml:space="preserve"> </w:t>
      </w:r>
      <w:r w:rsidR="4919A079" w:rsidRPr="30FF4C24">
        <w:rPr>
          <w:rFonts w:ascii="Times New Roman" w:eastAsia="Times New Roman" w:hAnsi="Times New Roman" w:cs="Times New Roman"/>
          <w:b/>
          <w:bCs/>
        </w:rPr>
        <w:t xml:space="preserve"> </w:t>
      </w:r>
      <w:r w:rsidR="1145ED5C" w:rsidRPr="14635AC2">
        <w:rPr>
          <w:rFonts w:ascii="Times New Roman" w:eastAsia="Times New Roman" w:hAnsi="Times New Roman" w:cs="Times New Roman"/>
        </w:rPr>
        <w:t xml:space="preserve">A semi-structured interview creates </w:t>
      </w:r>
      <w:r w:rsidR="1BA4D7D2" w:rsidRPr="14635AC2">
        <w:rPr>
          <w:rFonts w:ascii="Times New Roman" w:eastAsia="Times New Roman" w:hAnsi="Times New Roman" w:cs="Times New Roman"/>
        </w:rPr>
        <w:t>and collects</w:t>
      </w:r>
      <w:r w:rsidR="1145ED5C" w:rsidRPr="14635AC2">
        <w:rPr>
          <w:rFonts w:ascii="Times New Roman" w:eastAsia="Times New Roman" w:hAnsi="Times New Roman" w:cs="Times New Roman"/>
        </w:rPr>
        <w:t xml:space="preserve"> </w:t>
      </w:r>
      <w:r w:rsidR="47F48015" w:rsidRPr="14635AC2">
        <w:rPr>
          <w:rFonts w:ascii="Times New Roman" w:eastAsia="Times New Roman" w:hAnsi="Times New Roman" w:cs="Times New Roman"/>
        </w:rPr>
        <w:t>affluent</w:t>
      </w:r>
      <w:r w:rsidR="1145ED5C" w:rsidRPr="14635AC2">
        <w:rPr>
          <w:rFonts w:ascii="Times New Roman" w:eastAsia="Times New Roman" w:hAnsi="Times New Roman" w:cs="Times New Roman"/>
        </w:rPr>
        <w:t xml:space="preserve"> and detailed data. Semi-structured interviews offer:</w:t>
      </w:r>
    </w:p>
    <w:p w14:paraId="54C00EBF" w14:textId="715085E0" w:rsidR="1145ED5C" w:rsidRDefault="005D6EBD" w:rsidP="14635AC2">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r w:rsidR="07D47C30" w:rsidRPr="14635AC2">
        <w:rPr>
          <w:rFonts w:ascii="Times New Roman" w:eastAsia="Times New Roman" w:hAnsi="Times New Roman" w:cs="Times New Roman"/>
        </w:rPr>
        <w:t xml:space="preserve">Reliable </w:t>
      </w:r>
      <w:r w:rsidR="0F333A49" w:rsidRPr="14635AC2">
        <w:rPr>
          <w:rFonts w:ascii="Times New Roman" w:eastAsia="Times New Roman" w:hAnsi="Times New Roman" w:cs="Times New Roman"/>
        </w:rPr>
        <w:t>basic questions</w:t>
      </w:r>
      <w:r w:rsidR="1145ED5C" w:rsidRPr="14635AC2">
        <w:rPr>
          <w:rFonts w:ascii="Times New Roman" w:eastAsia="Times New Roman" w:hAnsi="Times New Roman" w:cs="Times New Roman"/>
        </w:rPr>
        <w:t xml:space="preserve"> that ensure focus</w:t>
      </w:r>
    </w:p>
    <w:p w14:paraId="7801275B" w14:textId="4703A151" w:rsidR="1145ED5C" w:rsidRDefault="1145ED5C" w:rsidP="14635AC2">
      <w:pPr>
        <w:spacing w:before="240" w:after="240"/>
        <w:rPr>
          <w:rFonts w:ascii="Times New Roman" w:eastAsia="Times New Roman" w:hAnsi="Times New Roman" w:cs="Times New Roman"/>
        </w:rPr>
      </w:pPr>
      <w:r w:rsidRPr="14635AC2">
        <w:rPr>
          <w:rFonts w:ascii="Times New Roman" w:eastAsia="Times New Roman" w:hAnsi="Times New Roman" w:cs="Times New Roman"/>
        </w:rPr>
        <w:t xml:space="preserve"> </w:t>
      </w:r>
      <w:r w:rsidR="005D6EBD">
        <w:rPr>
          <w:rFonts w:ascii="Times New Roman" w:eastAsia="Times New Roman" w:hAnsi="Times New Roman" w:cs="Times New Roman"/>
        </w:rPr>
        <w:t xml:space="preserve">- </w:t>
      </w:r>
      <w:r w:rsidRPr="14635AC2">
        <w:rPr>
          <w:rFonts w:ascii="Times New Roman" w:eastAsia="Times New Roman" w:hAnsi="Times New Roman" w:cs="Times New Roman"/>
        </w:rPr>
        <w:t xml:space="preserve">Flexibility to </w:t>
      </w:r>
      <w:r w:rsidR="11CB640C" w:rsidRPr="14635AC2">
        <w:rPr>
          <w:rFonts w:ascii="Times New Roman" w:eastAsia="Times New Roman" w:hAnsi="Times New Roman" w:cs="Times New Roman"/>
        </w:rPr>
        <w:t>analyse participants</w:t>
      </w:r>
      <w:r w:rsidRPr="14635AC2">
        <w:rPr>
          <w:rFonts w:ascii="Times New Roman" w:eastAsia="Times New Roman" w:hAnsi="Times New Roman" w:cs="Times New Roman"/>
        </w:rPr>
        <w:t>’ experiences in depth</w:t>
      </w:r>
    </w:p>
    <w:p w14:paraId="51345D1C" w14:textId="40DBB034" w:rsidR="30FF4C24" w:rsidRPr="002F4691" w:rsidRDefault="005D6EBD" w:rsidP="30FF4C24">
      <w:pPr>
        <w:spacing w:before="240" w:after="240"/>
      </w:pPr>
      <w:r>
        <w:rPr>
          <w:rFonts w:ascii="Times New Roman" w:eastAsia="Times New Roman" w:hAnsi="Times New Roman" w:cs="Times New Roman"/>
        </w:rPr>
        <w:t xml:space="preserve">- </w:t>
      </w:r>
      <w:r w:rsidR="1145ED5C" w:rsidRPr="73B21C74">
        <w:rPr>
          <w:rFonts w:ascii="Times New Roman" w:eastAsia="Times New Roman" w:hAnsi="Times New Roman" w:cs="Times New Roman"/>
        </w:rPr>
        <w:t>Opportunities to uncover unexpected but relevant insights (Bell et al., 2022)</w:t>
      </w:r>
      <w:r w:rsidR="62B42B8D" w:rsidRPr="73B21C74">
        <w:rPr>
          <w:rFonts w:ascii="Times New Roman" w:eastAsia="Times New Roman" w:hAnsi="Times New Roman" w:cs="Times New Roman"/>
        </w:rPr>
        <w:t>.</w:t>
      </w:r>
    </w:p>
    <w:p w14:paraId="67FC481A" w14:textId="28E8CF23" w:rsidR="1145ED5C" w:rsidRDefault="1145ED5C" w:rsidP="73B21C74">
      <w:pPr>
        <w:spacing w:before="240" w:after="240"/>
      </w:pPr>
      <w:r w:rsidRPr="73B21C74">
        <w:rPr>
          <w:rFonts w:ascii="Times New Roman" w:eastAsia="Times New Roman" w:hAnsi="Times New Roman" w:cs="Times New Roman"/>
          <w:b/>
          <w:bCs/>
        </w:rPr>
        <w:t xml:space="preserve">Two participant groups </w:t>
      </w:r>
      <w:r w:rsidR="00BA5D98" w:rsidRPr="73B21C74">
        <w:rPr>
          <w:rFonts w:ascii="Times New Roman" w:eastAsia="Times New Roman" w:hAnsi="Times New Roman" w:cs="Times New Roman"/>
          <w:b/>
          <w:bCs/>
        </w:rPr>
        <w:t xml:space="preserve">will </w:t>
      </w:r>
      <w:r w:rsidR="004A607F" w:rsidRPr="73B21C74">
        <w:rPr>
          <w:rFonts w:ascii="Times New Roman" w:eastAsia="Times New Roman" w:hAnsi="Times New Roman" w:cs="Times New Roman"/>
          <w:b/>
          <w:bCs/>
        </w:rPr>
        <w:t>interview</w:t>
      </w:r>
      <w:r w:rsidRPr="73B21C74">
        <w:rPr>
          <w:rFonts w:ascii="Times New Roman" w:eastAsia="Times New Roman" w:hAnsi="Times New Roman" w:cs="Times New Roman"/>
          <w:b/>
          <w:bCs/>
        </w:rPr>
        <w:t>:</w:t>
      </w:r>
    </w:p>
    <w:p w14:paraId="2BC9610F" w14:textId="04A3BF9D" w:rsidR="4B53C43F" w:rsidRDefault="4B53C43F" w:rsidP="73B21C74">
      <w:pPr>
        <w:spacing w:before="240" w:after="240"/>
      </w:pPr>
      <w:r w:rsidRPr="73B21C74">
        <w:rPr>
          <w:rFonts w:ascii="Times New Roman" w:eastAsia="Times New Roman" w:hAnsi="Times New Roman" w:cs="Times New Roman"/>
        </w:rPr>
        <w:t>1:</w:t>
      </w:r>
      <w:r w:rsidRPr="73B21C74">
        <w:rPr>
          <w:rFonts w:ascii="Times New Roman" w:eastAsia="Times New Roman" w:hAnsi="Times New Roman" w:cs="Times New Roman"/>
          <w:b/>
          <w:bCs/>
        </w:rPr>
        <w:t xml:space="preserve"> </w:t>
      </w:r>
      <w:r w:rsidRPr="73B21C74">
        <w:rPr>
          <w:rFonts w:ascii="Times New Roman" w:eastAsia="Times New Roman" w:hAnsi="Times New Roman" w:cs="Times New Roman"/>
        </w:rPr>
        <w:t>Property agencies</w:t>
      </w:r>
      <w:r w:rsidR="28719380" w:rsidRPr="73B21C74">
        <w:rPr>
          <w:rFonts w:ascii="Times New Roman" w:eastAsia="Times New Roman" w:hAnsi="Times New Roman" w:cs="Times New Roman"/>
        </w:rPr>
        <w:t xml:space="preserve"> (market analysis, marketing, sales, strategy)</w:t>
      </w:r>
      <w:r w:rsidR="00E7242D">
        <w:rPr>
          <w:rFonts w:ascii="Times New Roman" w:eastAsia="Times New Roman" w:hAnsi="Times New Roman" w:cs="Times New Roman"/>
        </w:rPr>
        <w:t>.</w:t>
      </w:r>
    </w:p>
    <w:p w14:paraId="7D3EF432" w14:textId="56DABE35" w:rsidR="28719380" w:rsidRDefault="28719380" w:rsidP="73B21C74">
      <w:pPr>
        <w:spacing w:before="240" w:after="240"/>
      </w:pPr>
      <w:r w:rsidRPr="73B21C74">
        <w:rPr>
          <w:rFonts w:ascii="Times New Roman" w:eastAsia="Times New Roman" w:hAnsi="Times New Roman" w:cs="Times New Roman"/>
        </w:rPr>
        <w:t>2: C</w:t>
      </w:r>
      <w:r w:rsidR="5029318F" w:rsidRPr="73B21C74">
        <w:rPr>
          <w:rFonts w:ascii="Times New Roman" w:eastAsia="Times New Roman" w:hAnsi="Times New Roman" w:cs="Times New Roman"/>
        </w:rPr>
        <w:t>ustomers</w:t>
      </w:r>
      <w:r w:rsidRPr="73B21C74">
        <w:rPr>
          <w:rFonts w:ascii="Times New Roman" w:eastAsia="Times New Roman" w:hAnsi="Times New Roman" w:cs="Times New Roman"/>
        </w:rPr>
        <w:t xml:space="preserve"> from </w:t>
      </w:r>
      <w:r w:rsidR="52F297ED" w:rsidRPr="73B21C74">
        <w:rPr>
          <w:rFonts w:ascii="Times New Roman" w:eastAsia="Times New Roman" w:hAnsi="Times New Roman" w:cs="Times New Roman"/>
        </w:rPr>
        <w:t>diverse backgrounds such as (work from home employees,</w:t>
      </w:r>
      <w:r w:rsidR="18C676D4" w:rsidRPr="73B21C74">
        <w:rPr>
          <w:rFonts w:ascii="Times New Roman" w:eastAsia="Times New Roman" w:hAnsi="Times New Roman" w:cs="Times New Roman"/>
        </w:rPr>
        <w:t xml:space="preserve"> cultural subgroups, LGBTO, also disable customers.</w:t>
      </w:r>
    </w:p>
    <w:p w14:paraId="5A01AC77" w14:textId="278491F0" w:rsidR="009709CE" w:rsidRPr="009574F7" w:rsidRDefault="050FBC0E" w:rsidP="73B21C74">
      <w:pPr>
        <w:spacing w:before="240" w:after="240"/>
        <w:rPr>
          <w:rFonts w:ascii="Times New Roman" w:eastAsia="Times New Roman" w:hAnsi="Times New Roman" w:cs="Times New Roman"/>
        </w:rPr>
      </w:pPr>
      <w:r w:rsidRPr="14635AC2">
        <w:rPr>
          <w:rFonts w:ascii="Times New Roman" w:eastAsia="Times New Roman" w:hAnsi="Times New Roman" w:cs="Times New Roman"/>
        </w:rPr>
        <w:t xml:space="preserve">This </w:t>
      </w:r>
      <w:r w:rsidR="1BCCC387" w:rsidRPr="14635AC2">
        <w:rPr>
          <w:rFonts w:ascii="Times New Roman" w:eastAsia="Times New Roman" w:hAnsi="Times New Roman" w:cs="Times New Roman"/>
        </w:rPr>
        <w:t>two- sided view design</w:t>
      </w:r>
      <w:r w:rsidRPr="14635AC2">
        <w:rPr>
          <w:rFonts w:ascii="Times New Roman" w:eastAsia="Times New Roman" w:hAnsi="Times New Roman" w:cs="Times New Roman"/>
        </w:rPr>
        <w:t xml:space="preserve"> improves </w:t>
      </w:r>
      <w:r w:rsidR="000D24AF" w:rsidRPr="14635AC2">
        <w:rPr>
          <w:rFonts w:ascii="Times New Roman" w:eastAsia="Times New Roman" w:hAnsi="Times New Roman" w:cs="Times New Roman"/>
        </w:rPr>
        <w:t>the study’s</w:t>
      </w:r>
      <w:r w:rsidRPr="14635AC2">
        <w:rPr>
          <w:rFonts w:ascii="Times New Roman" w:eastAsia="Times New Roman" w:hAnsi="Times New Roman" w:cs="Times New Roman"/>
        </w:rPr>
        <w:t xml:space="preserve"> credibility through data </w:t>
      </w:r>
      <w:r w:rsidR="7484E5F1" w:rsidRPr="14635AC2">
        <w:rPr>
          <w:rFonts w:ascii="Times New Roman" w:eastAsia="Times New Roman" w:hAnsi="Times New Roman" w:cs="Times New Roman"/>
        </w:rPr>
        <w:t>triangulation.</w:t>
      </w:r>
    </w:p>
    <w:p w14:paraId="1C536F03" w14:textId="24BC06E2" w:rsidR="73B21C74" w:rsidRDefault="4B6A01E3" w:rsidP="73B21C74">
      <w:pPr>
        <w:spacing w:before="240" w:after="240"/>
      </w:pPr>
      <w:r w:rsidRPr="14635AC2">
        <w:rPr>
          <w:rFonts w:ascii="Times New Roman" w:eastAsia="Times New Roman" w:hAnsi="Times New Roman" w:cs="Times New Roman"/>
          <w:b/>
          <w:bCs/>
        </w:rPr>
        <w:t>3.6 Sampling Strategy</w:t>
      </w:r>
      <w:r w:rsidR="6A249E6A" w:rsidRPr="14635AC2">
        <w:rPr>
          <w:rFonts w:ascii="Times New Roman" w:eastAsia="Times New Roman" w:hAnsi="Times New Roman" w:cs="Times New Roman"/>
          <w:b/>
          <w:bCs/>
        </w:rPr>
        <w:t>:</w:t>
      </w:r>
      <w:r w:rsidR="6A249E6A" w:rsidRPr="14635AC2">
        <w:rPr>
          <w:rFonts w:ascii="Times New Roman" w:eastAsia="Times New Roman" w:hAnsi="Times New Roman" w:cs="Times New Roman"/>
        </w:rPr>
        <w:t xml:space="preserve"> </w:t>
      </w:r>
    </w:p>
    <w:p w14:paraId="2482C820" w14:textId="6BF2497B" w:rsidR="73B21C74" w:rsidRDefault="6A249E6A" w:rsidP="73B21C74">
      <w:pPr>
        <w:spacing w:before="240" w:after="240"/>
      </w:pPr>
      <w:r w:rsidRPr="14635AC2">
        <w:rPr>
          <w:rFonts w:ascii="Times New Roman" w:eastAsia="Times New Roman" w:hAnsi="Times New Roman" w:cs="Times New Roman"/>
        </w:rPr>
        <w:t xml:space="preserve">As a researcher have chosen the purposive </w:t>
      </w:r>
      <w:r w:rsidR="00DB119B">
        <w:rPr>
          <w:rFonts w:ascii="Times New Roman" w:eastAsia="Times New Roman" w:hAnsi="Times New Roman" w:cs="Times New Roman"/>
        </w:rPr>
        <w:t>(</w:t>
      </w:r>
      <w:r w:rsidRPr="14635AC2">
        <w:rPr>
          <w:rFonts w:ascii="Times New Roman" w:eastAsia="Times New Roman" w:hAnsi="Times New Roman" w:cs="Times New Roman"/>
        </w:rPr>
        <w:t>Et</w:t>
      </w:r>
      <w:r w:rsidR="61306340" w:rsidRPr="14635AC2">
        <w:rPr>
          <w:rFonts w:ascii="Times New Roman" w:eastAsia="Times New Roman" w:hAnsi="Times New Roman" w:cs="Times New Roman"/>
        </w:rPr>
        <w:t>ikan et al., 2016)</w:t>
      </w:r>
      <w:r w:rsidRPr="14635AC2">
        <w:rPr>
          <w:rFonts w:ascii="Times New Roman" w:eastAsia="Times New Roman" w:hAnsi="Times New Roman" w:cs="Times New Roman"/>
        </w:rPr>
        <w:t xml:space="preserve"> sampling strategy to make sure that the participants are straight relevant to the topic.</w:t>
      </w:r>
    </w:p>
    <w:p w14:paraId="08CB2E57" w14:textId="2B78D3BC" w:rsidR="73B21C74" w:rsidRDefault="5BE3B0BD" w:rsidP="73B21C74">
      <w:pPr>
        <w:spacing w:before="240" w:after="240"/>
      </w:pPr>
      <w:r w:rsidRPr="14635AC2">
        <w:rPr>
          <w:rFonts w:ascii="Times New Roman" w:eastAsia="Times New Roman" w:hAnsi="Times New Roman" w:cs="Times New Roman"/>
          <w:b/>
          <w:bCs/>
        </w:rPr>
        <w:t xml:space="preserve">Sampling guidelines </w:t>
      </w:r>
      <w:r w:rsidR="00707FCE">
        <w:rPr>
          <w:rFonts w:ascii="Times New Roman" w:eastAsia="Times New Roman" w:hAnsi="Times New Roman" w:cs="Times New Roman"/>
          <w:b/>
          <w:bCs/>
        </w:rPr>
        <w:t xml:space="preserve">are </w:t>
      </w:r>
      <w:r w:rsidRPr="14635AC2">
        <w:rPr>
          <w:rFonts w:ascii="Times New Roman" w:eastAsia="Times New Roman" w:hAnsi="Times New Roman" w:cs="Times New Roman"/>
          <w:b/>
          <w:bCs/>
        </w:rPr>
        <w:t>the following:</w:t>
      </w:r>
    </w:p>
    <w:p w14:paraId="2A40AA1A" w14:textId="60945566" w:rsidR="73B21C74" w:rsidRDefault="73B21C74" w:rsidP="14635AC2">
      <w:pPr>
        <w:spacing w:before="240" w:after="240"/>
        <w:rPr>
          <w:rFonts w:ascii="Times New Roman" w:eastAsia="Times New Roman" w:hAnsi="Times New Roman" w:cs="Times New Roman"/>
          <w:b/>
          <w:bCs/>
        </w:rPr>
      </w:pPr>
    </w:p>
    <w:p w14:paraId="1BEC7840" w14:textId="78EA274F" w:rsidR="73B21C74" w:rsidRDefault="7CC97F50" w:rsidP="73B21C74">
      <w:pPr>
        <w:spacing w:before="240" w:after="240"/>
      </w:pPr>
      <w:r w:rsidRPr="14635AC2">
        <w:rPr>
          <w:rFonts w:ascii="Times New Roman" w:eastAsia="Times New Roman" w:hAnsi="Times New Roman" w:cs="Times New Roman"/>
          <w:b/>
          <w:bCs/>
        </w:rPr>
        <w:t>Group:                                                                        Rules:</w:t>
      </w:r>
    </w:p>
    <w:p w14:paraId="36314AFB" w14:textId="46478DF7" w:rsidR="73B21C74" w:rsidRDefault="7CC97F50" w:rsidP="14635AC2">
      <w:pPr>
        <w:spacing w:before="240" w:after="240"/>
      </w:pPr>
      <w:r w:rsidRPr="14635AC2">
        <w:rPr>
          <w:rFonts w:ascii="Times New Roman" w:eastAsia="Times New Roman" w:hAnsi="Times New Roman" w:cs="Times New Roman"/>
        </w:rPr>
        <w:t xml:space="preserve">Real Estate experts:                                  </w:t>
      </w:r>
      <w:r w:rsidR="6ACC3F1E" w:rsidRPr="14635AC2">
        <w:rPr>
          <w:rFonts w:ascii="Times New Roman" w:eastAsia="Times New Roman" w:hAnsi="Times New Roman" w:cs="Times New Roman"/>
        </w:rPr>
        <w:t>Nowadays</w:t>
      </w:r>
      <w:r w:rsidR="3AC5FC5C" w:rsidRPr="14635AC2">
        <w:rPr>
          <w:rFonts w:ascii="Times New Roman" w:eastAsia="Times New Roman" w:hAnsi="Times New Roman" w:cs="Times New Roman"/>
        </w:rPr>
        <w:t xml:space="preserve">, working </w:t>
      </w:r>
      <w:r w:rsidR="3EB7C271" w:rsidRPr="14635AC2">
        <w:rPr>
          <w:rFonts w:ascii="Times New Roman" w:eastAsia="Times New Roman" w:hAnsi="Times New Roman" w:cs="Times New Roman"/>
        </w:rPr>
        <w:t>with UK</w:t>
      </w:r>
      <w:r w:rsidR="3AC5FC5C" w:rsidRPr="14635AC2">
        <w:rPr>
          <w:rFonts w:ascii="Times New Roman" w:eastAsia="Times New Roman" w:hAnsi="Times New Roman" w:cs="Times New Roman"/>
        </w:rPr>
        <w:t xml:space="preserve"> organ</w:t>
      </w:r>
      <w:r w:rsidR="4BA7D129" w:rsidRPr="14635AC2">
        <w:rPr>
          <w:rFonts w:ascii="Times New Roman" w:eastAsia="Times New Roman" w:hAnsi="Times New Roman" w:cs="Times New Roman"/>
        </w:rPr>
        <w:t>isations</w:t>
      </w:r>
      <w:r w:rsidR="3FE6E7B2" w:rsidRPr="14635AC2">
        <w:rPr>
          <w:rFonts w:ascii="Times New Roman" w:eastAsia="Times New Roman" w:hAnsi="Times New Roman" w:cs="Times New Roman"/>
        </w:rPr>
        <w:t xml:space="preserve"> and with</w:t>
      </w:r>
    </w:p>
    <w:p w14:paraId="3CF46F8C" w14:textId="4589CA75" w:rsidR="73B21C74" w:rsidRDefault="3FE6E7B2" w:rsidP="14635AC2">
      <w:pPr>
        <w:spacing w:before="240" w:after="240"/>
      </w:pPr>
      <w:r w:rsidRPr="14635AC2">
        <w:rPr>
          <w:rFonts w:ascii="Times New Roman" w:eastAsia="Times New Roman" w:hAnsi="Times New Roman" w:cs="Times New Roman"/>
        </w:rPr>
        <w:t xml:space="preserve">                                                                  Responsibilities to develop market strategy or </w:t>
      </w:r>
    </w:p>
    <w:p w14:paraId="5EE5F4BB" w14:textId="3FC0DADB" w:rsidR="73B21C74" w:rsidRDefault="3FE6E7B2" w:rsidP="14635AC2">
      <w:pPr>
        <w:spacing w:before="240" w:after="240"/>
      </w:pPr>
      <w:r w:rsidRPr="14635AC2">
        <w:rPr>
          <w:rFonts w:ascii="Times New Roman" w:eastAsia="Times New Roman" w:hAnsi="Times New Roman" w:cs="Times New Roman"/>
        </w:rPr>
        <w:t xml:space="preserve">   </w:t>
      </w:r>
      <w:r w:rsidR="004D1BC2">
        <w:rPr>
          <w:rFonts w:ascii="Times New Roman" w:eastAsia="Times New Roman" w:hAnsi="Times New Roman" w:cs="Times New Roman"/>
        </w:rPr>
        <w:t xml:space="preserve">                                                               </w:t>
      </w:r>
      <w:r w:rsidR="004D1BC2" w:rsidRPr="14635AC2">
        <w:rPr>
          <w:rFonts w:ascii="Times New Roman" w:eastAsia="Times New Roman" w:hAnsi="Times New Roman" w:cs="Times New Roman"/>
        </w:rPr>
        <w:t>Customer services</w:t>
      </w:r>
      <w:r w:rsidR="0014252F">
        <w:rPr>
          <w:rFonts w:ascii="Times New Roman" w:eastAsia="Times New Roman" w:hAnsi="Times New Roman" w:cs="Times New Roman"/>
        </w:rPr>
        <w:t xml:space="preserve">. </w:t>
      </w:r>
      <w:r w:rsidR="004D1BC2">
        <w:rPr>
          <w:rFonts w:ascii="Times New Roman" w:eastAsia="Times New Roman" w:hAnsi="Times New Roman" w:cs="Times New Roman"/>
        </w:rPr>
        <w:t xml:space="preserve">                                                            </w:t>
      </w:r>
      <w:r w:rsidRPr="14635AC2">
        <w:rPr>
          <w:rFonts w:ascii="Times New Roman" w:eastAsia="Times New Roman" w:hAnsi="Times New Roman" w:cs="Times New Roman"/>
        </w:rPr>
        <w:t xml:space="preserve">            </w:t>
      </w:r>
    </w:p>
    <w:p w14:paraId="6D09FD28" w14:textId="41928E11" w:rsidR="73B21C74" w:rsidRDefault="3FE6E7B2" w:rsidP="14635AC2">
      <w:pPr>
        <w:spacing w:before="240" w:after="240"/>
        <w:rPr>
          <w:rFonts w:ascii="Times New Roman" w:eastAsia="Times New Roman" w:hAnsi="Times New Roman" w:cs="Times New Roman"/>
        </w:rPr>
      </w:pPr>
      <w:r w:rsidRPr="14635AC2">
        <w:rPr>
          <w:rFonts w:ascii="Times New Roman" w:eastAsia="Times New Roman" w:hAnsi="Times New Roman" w:cs="Times New Roman"/>
        </w:rPr>
        <w:t xml:space="preserve">                                                    </w:t>
      </w:r>
      <w:r w:rsidR="7CDF0217" w:rsidRPr="14635AC2">
        <w:rPr>
          <w:rFonts w:ascii="Times New Roman" w:eastAsia="Times New Roman" w:hAnsi="Times New Roman" w:cs="Times New Roman"/>
        </w:rPr>
        <w:t xml:space="preserve">         </w:t>
      </w:r>
    </w:p>
    <w:p w14:paraId="0D854884" w14:textId="5C39C58D" w:rsidR="73B21C74" w:rsidRDefault="7CC97F50" w:rsidP="73B21C74">
      <w:pPr>
        <w:spacing w:before="240" w:after="240"/>
      </w:pPr>
      <w:r w:rsidRPr="14635AC2">
        <w:rPr>
          <w:rFonts w:ascii="Times New Roman" w:eastAsia="Times New Roman" w:hAnsi="Times New Roman" w:cs="Times New Roman"/>
        </w:rPr>
        <w:t>Consumers:</w:t>
      </w:r>
      <w:r w:rsidR="45C6E67B" w:rsidRPr="14635AC2">
        <w:rPr>
          <w:rFonts w:ascii="Times New Roman" w:eastAsia="Times New Roman" w:hAnsi="Times New Roman" w:cs="Times New Roman"/>
        </w:rPr>
        <w:t xml:space="preserve">                            Recently, customers have been in contact with real</w:t>
      </w:r>
    </w:p>
    <w:p w14:paraId="012004BB" w14:textId="5FCADEB8" w:rsidR="009E596A" w:rsidRDefault="45C6E67B" w:rsidP="009E596A">
      <w:pPr>
        <w:spacing w:before="240" w:after="240"/>
      </w:pPr>
      <w:r w:rsidRPr="14635AC2">
        <w:rPr>
          <w:rFonts w:ascii="Times New Roman" w:eastAsia="Times New Roman" w:hAnsi="Times New Roman" w:cs="Times New Roman"/>
        </w:rPr>
        <w:t xml:space="preserve">                              </w:t>
      </w:r>
      <w:r w:rsidR="004D1BC2">
        <w:rPr>
          <w:rFonts w:ascii="Times New Roman" w:eastAsia="Times New Roman" w:hAnsi="Times New Roman" w:cs="Times New Roman"/>
        </w:rPr>
        <w:t xml:space="preserve">                 </w:t>
      </w:r>
      <w:r w:rsidRPr="14635AC2">
        <w:rPr>
          <w:rFonts w:ascii="Times New Roman" w:eastAsia="Times New Roman" w:hAnsi="Times New Roman" w:cs="Times New Roman"/>
        </w:rPr>
        <w:t xml:space="preserve">estate agencies. In addition, identify as </w:t>
      </w:r>
      <w:r w:rsidR="00D930E4" w:rsidRPr="14635AC2">
        <w:rPr>
          <w:rFonts w:ascii="Times New Roman" w:eastAsia="Times New Roman" w:hAnsi="Times New Roman" w:cs="Times New Roman"/>
        </w:rPr>
        <w:t>an</w:t>
      </w:r>
      <w:r w:rsidRPr="14635AC2">
        <w:rPr>
          <w:rFonts w:ascii="Times New Roman" w:eastAsia="Times New Roman" w:hAnsi="Times New Roman" w:cs="Times New Roman"/>
        </w:rPr>
        <w:t xml:space="preserve"> </w:t>
      </w:r>
      <w:r w:rsidR="00D930E4" w:rsidRPr="14635AC2">
        <w:rPr>
          <w:rFonts w:ascii="Times New Roman" w:eastAsia="Times New Roman" w:hAnsi="Times New Roman" w:cs="Times New Roman"/>
        </w:rPr>
        <w:t>Excluded community</w:t>
      </w:r>
      <w:r w:rsidR="009E596A" w:rsidRPr="14635AC2">
        <w:rPr>
          <w:rFonts w:ascii="Times New Roman" w:eastAsia="Times New Roman" w:hAnsi="Times New Roman" w:cs="Times New Roman"/>
        </w:rPr>
        <w:t>.</w:t>
      </w:r>
    </w:p>
    <w:p w14:paraId="0C591E2A" w14:textId="195292C5" w:rsidR="004C1FD6" w:rsidRDefault="004C1FD6" w:rsidP="73B21C74">
      <w:pPr>
        <w:spacing w:before="240" w:after="240"/>
        <w:rPr>
          <w:rFonts w:ascii="Times New Roman" w:eastAsia="Times New Roman" w:hAnsi="Times New Roman" w:cs="Times New Roman"/>
        </w:rPr>
      </w:pPr>
    </w:p>
    <w:p w14:paraId="2113AE07" w14:textId="77777777" w:rsidR="002D53B2" w:rsidRDefault="002D53B2" w:rsidP="73B21C74">
      <w:pPr>
        <w:spacing w:before="240" w:after="240"/>
        <w:rPr>
          <w:rFonts w:ascii="Times New Roman" w:eastAsia="Times New Roman" w:hAnsi="Times New Roman" w:cs="Times New Roman"/>
        </w:rPr>
      </w:pPr>
    </w:p>
    <w:p w14:paraId="2B8674D3" w14:textId="77777777" w:rsidR="005D6EBD" w:rsidRDefault="005D6EBD" w:rsidP="73B21C74">
      <w:pPr>
        <w:spacing w:before="240" w:after="240"/>
        <w:rPr>
          <w:rFonts w:ascii="Times New Roman" w:eastAsia="Times New Roman" w:hAnsi="Times New Roman" w:cs="Times New Roman"/>
        </w:rPr>
      </w:pPr>
    </w:p>
    <w:p w14:paraId="4BF749AB" w14:textId="77777777" w:rsidR="002D53B2" w:rsidRDefault="002D53B2" w:rsidP="73B21C74">
      <w:pPr>
        <w:spacing w:before="240" w:after="240"/>
        <w:rPr>
          <w:rFonts w:ascii="Times New Roman" w:eastAsia="Times New Roman" w:hAnsi="Times New Roman" w:cs="Times New Roman"/>
        </w:rPr>
      </w:pPr>
    </w:p>
    <w:p w14:paraId="121F39A9" w14:textId="128D2190" w:rsidR="73B21C74" w:rsidRDefault="33900785" w:rsidP="73B21C74">
      <w:pPr>
        <w:spacing w:before="240" w:after="240"/>
        <w:rPr>
          <w:rFonts w:ascii="Times New Roman" w:eastAsia="Times New Roman" w:hAnsi="Times New Roman" w:cs="Times New Roman"/>
          <w:b/>
          <w:sz w:val="28"/>
          <w:szCs w:val="28"/>
        </w:rPr>
      </w:pPr>
      <w:r w:rsidRPr="30FF4C24">
        <w:rPr>
          <w:rFonts w:ascii="Times New Roman" w:eastAsia="Times New Roman" w:hAnsi="Times New Roman" w:cs="Times New Roman"/>
          <w:b/>
          <w:sz w:val="28"/>
          <w:szCs w:val="28"/>
        </w:rPr>
        <w:lastRenderedPageBreak/>
        <w:t>RESEARCH METHODOLOGY</w:t>
      </w:r>
    </w:p>
    <w:p w14:paraId="5F8E377E" w14:textId="399987FE" w:rsidR="73B21C74" w:rsidRDefault="33900785" w:rsidP="73B21C74">
      <w:pPr>
        <w:spacing w:before="240" w:after="240"/>
      </w:pPr>
      <w:r w:rsidRPr="30FF4C24">
        <w:rPr>
          <w:rFonts w:ascii="Times New Roman" w:eastAsia="Times New Roman" w:hAnsi="Times New Roman" w:cs="Times New Roman"/>
          <w:b/>
          <w:sz w:val="28"/>
          <w:szCs w:val="28"/>
        </w:rPr>
        <w:t>Planned Sample:</w:t>
      </w:r>
      <w:r w:rsidRPr="14635AC2">
        <w:rPr>
          <w:rFonts w:ascii="Times New Roman" w:eastAsia="Times New Roman" w:hAnsi="Times New Roman" w:cs="Times New Roman"/>
        </w:rPr>
        <w:t xml:space="preserve"> </w:t>
      </w:r>
    </w:p>
    <w:p w14:paraId="386EDF58" w14:textId="1017437D" w:rsidR="73B21C74" w:rsidRDefault="006D008F" w:rsidP="14635AC2">
      <w:pPr>
        <w:pStyle w:val="ListParagraph"/>
        <w:numPr>
          <w:ilvl w:val="0"/>
          <w:numId w:val="1"/>
        </w:numPr>
        <w:spacing w:before="240" w:after="240"/>
        <w:rPr>
          <w:rFonts w:ascii="Times New Roman" w:eastAsia="Times New Roman" w:hAnsi="Times New Roman" w:cs="Times New Roman"/>
        </w:rPr>
      </w:pPr>
      <w:r>
        <w:rPr>
          <w:rFonts w:ascii="Times New Roman" w:eastAsia="Times New Roman" w:hAnsi="Times New Roman" w:cs="Times New Roman"/>
        </w:rPr>
        <w:t>4</w:t>
      </w:r>
      <w:r w:rsidR="18BC48D5" w:rsidRPr="14635AC2">
        <w:rPr>
          <w:rFonts w:ascii="Times New Roman" w:eastAsia="Times New Roman" w:hAnsi="Times New Roman" w:cs="Times New Roman"/>
        </w:rPr>
        <w:t xml:space="preserve"> – </w:t>
      </w:r>
      <w:r>
        <w:rPr>
          <w:rFonts w:ascii="Times New Roman" w:eastAsia="Times New Roman" w:hAnsi="Times New Roman" w:cs="Times New Roman"/>
        </w:rPr>
        <w:t>6</w:t>
      </w:r>
      <w:r w:rsidR="18BC48D5" w:rsidRPr="14635AC2">
        <w:rPr>
          <w:rFonts w:ascii="Times New Roman" w:eastAsia="Times New Roman" w:hAnsi="Times New Roman" w:cs="Times New Roman"/>
        </w:rPr>
        <w:t xml:space="preserve"> agencies </w:t>
      </w:r>
      <w:r w:rsidR="08773043" w:rsidRPr="14635AC2">
        <w:rPr>
          <w:rFonts w:ascii="Times New Roman" w:eastAsia="Times New Roman" w:hAnsi="Times New Roman" w:cs="Times New Roman"/>
        </w:rPr>
        <w:t>office employees</w:t>
      </w:r>
    </w:p>
    <w:p w14:paraId="7D7D0808" w14:textId="2DF8E5D4" w:rsidR="73B21C74" w:rsidRDefault="006D008F" w:rsidP="14635AC2">
      <w:pPr>
        <w:pStyle w:val="ListParagraph"/>
        <w:numPr>
          <w:ilvl w:val="0"/>
          <w:numId w:val="1"/>
        </w:numPr>
        <w:spacing w:before="240" w:after="240"/>
        <w:rPr>
          <w:rFonts w:ascii="Times New Roman" w:eastAsia="Times New Roman" w:hAnsi="Times New Roman" w:cs="Times New Roman"/>
        </w:rPr>
      </w:pPr>
      <w:r>
        <w:rPr>
          <w:rFonts w:ascii="Times New Roman" w:eastAsia="Times New Roman" w:hAnsi="Times New Roman" w:cs="Times New Roman"/>
        </w:rPr>
        <w:t>4</w:t>
      </w:r>
      <w:r w:rsidR="08773043" w:rsidRPr="14635AC2">
        <w:rPr>
          <w:rFonts w:ascii="Times New Roman" w:eastAsia="Times New Roman" w:hAnsi="Times New Roman" w:cs="Times New Roman"/>
        </w:rPr>
        <w:t xml:space="preserve"> – </w:t>
      </w:r>
      <w:r>
        <w:rPr>
          <w:rFonts w:ascii="Times New Roman" w:eastAsia="Times New Roman" w:hAnsi="Times New Roman" w:cs="Times New Roman"/>
        </w:rPr>
        <w:t>6</w:t>
      </w:r>
      <w:r w:rsidR="08773043" w:rsidRPr="14635AC2">
        <w:rPr>
          <w:rFonts w:ascii="Times New Roman" w:eastAsia="Times New Roman" w:hAnsi="Times New Roman" w:cs="Times New Roman"/>
        </w:rPr>
        <w:t xml:space="preserve"> customers</w:t>
      </w:r>
    </w:p>
    <w:p w14:paraId="63E8C88F" w14:textId="5A82068D" w:rsidR="73B21C74" w:rsidRDefault="08773043" w:rsidP="14635AC2">
      <w:pPr>
        <w:pStyle w:val="ListParagraph"/>
        <w:numPr>
          <w:ilvl w:val="0"/>
          <w:numId w:val="1"/>
        </w:numPr>
        <w:spacing w:before="240" w:after="240"/>
        <w:rPr>
          <w:rFonts w:ascii="Times New Roman" w:eastAsia="Times New Roman" w:hAnsi="Times New Roman" w:cs="Times New Roman"/>
          <w:b/>
          <w:bCs/>
        </w:rPr>
      </w:pPr>
      <w:r w:rsidRPr="14635AC2">
        <w:rPr>
          <w:rFonts w:ascii="Times New Roman" w:eastAsia="Times New Roman" w:hAnsi="Times New Roman" w:cs="Times New Roman"/>
        </w:rPr>
        <w:t xml:space="preserve">Altogether: </w:t>
      </w:r>
      <w:r w:rsidRPr="14635AC2">
        <w:rPr>
          <w:rFonts w:ascii="Times New Roman" w:eastAsia="Times New Roman" w:hAnsi="Times New Roman" w:cs="Times New Roman"/>
          <w:b/>
          <w:bCs/>
        </w:rPr>
        <w:t>10- 14 participants</w:t>
      </w:r>
    </w:p>
    <w:p w14:paraId="6B67FBDA" w14:textId="43B04ECD" w:rsidR="73B21C74" w:rsidRDefault="0E2D4ACF" w:rsidP="14635AC2">
      <w:pPr>
        <w:spacing w:before="240" w:after="240"/>
      </w:pPr>
      <w:r w:rsidRPr="14635AC2">
        <w:rPr>
          <w:rFonts w:ascii="Times New Roman" w:eastAsia="Times New Roman" w:hAnsi="Times New Roman" w:cs="Times New Roman"/>
        </w:rPr>
        <w:t>This size is consistent with quality standards and (Guest, Namey, &amp; Mitchell, 2022</w:t>
      </w:r>
      <w:r w:rsidRPr="30FF4C24">
        <w:rPr>
          <w:rFonts w:ascii="Times New Roman" w:eastAsia="Times New Roman" w:hAnsi="Times New Roman" w:cs="Times New Roman"/>
        </w:rPr>
        <w:t>)</w:t>
      </w:r>
      <w:r w:rsidR="0D768FF4" w:rsidRPr="30FF4C24">
        <w:rPr>
          <w:rFonts w:ascii="Times New Roman" w:eastAsia="Times New Roman" w:hAnsi="Times New Roman" w:cs="Times New Roman"/>
        </w:rPr>
        <w:t xml:space="preserve"> e</w:t>
      </w:r>
      <w:r w:rsidR="25532DE9" w:rsidRPr="30FF4C24">
        <w:rPr>
          <w:rFonts w:ascii="Times New Roman" w:eastAsia="Times New Roman" w:hAnsi="Times New Roman" w:cs="Times New Roman"/>
        </w:rPr>
        <w:t>nsures data saturation.</w:t>
      </w:r>
      <w:r w:rsidRPr="14635AC2">
        <w:rPr>
          <w:rFonts w:ascii="Times New Roman" w:eastAsia="Times New Roman" w:hAnsi="Times New Roman" w:cs="Times New Roman"/>
        </w:rPr>
        <w:t xml:space="preserve"> </w:t>
      </w:r>
      <w:r w:rsidR="0080517F" w:rsidRPr="14635AC2">
        <w:rPr>
          <w:rFonts w:ascii="Times New Roman" w:eastAsia="Times New Roman" w:hAnsi="Times New Roman" w:cs="Times New Roman"/>
        </w:rPr>
        <w:t>Participants recruited</w:t>
      </w:r>
      <w:r w:rsidRPr="14635AC2">
        <w:rPr>
          <w:rFonts w:ascii="Times New Roman" w:eastAsia="Times New Roman" w:hAnsi="Times New Roman" w:cs="Times New Roman"/>
        </w:rPr>
        <w:t xml:space="preserve"> through industry networks, social media, and professional contacts.</w:t>
      </w:r>
    </w:p>
    <w:p w14:paraId="1CCC95D8" w14:textId="3D929F47" w:rsidR="6A4DB644" w:rsidRDefault="6A4DB644" w:rsidP="30FF4C24">
      <w:pPr>
        <w:spacing w:before="240" w:after="240"/>
        <w:rPr>
          <w:rFonts w:ascii="Times New Roman" w:eastAsia="Times New Roman" w:hAnsi="Times New Roman" w:cs="Times New Roman"/>
        </w:rPr>
      </w:pPr>
      <w:bookmarkStart w:id="49" w:name="_Hlk215081736"/>
      <w:r w:rsidRPr="00C15382">
        <w:rPr>
          <w:rFonts w:ascii="Times New Roman" w:eastAsia="Times New Roman" w:hAnsi="Times New Roman" w:cs="Times New Roman"/>
          <w:b/>
          <w:bCs/>
        </w:rPr>
        <w:t xml:space="preserve">3.7: Data </w:t>
      </w:r>
      <w:r w:rsidR="76925005" w:rsidRPr="00C15382">
        <w:rPr>
          <w:rFonts w:ascii="Times New Roman" w:eastAsia="Times New Roman" w:hAnsi="Times New Roman" w:cs="Times New Roman"/>
          <w:b/>
          <w:bCs/>
        </w:rPr>
        <w:t>collection</w:t>
      </w:r>
      <w:bookmarkEnd w:id="49"/>
      <w:r w:rsidRPr="30FF4C24">
        <w:rPr>
          <w:rFonts w:ascii="Times New Roman" w:eastAsia="Times New Roman" w:hAnsi="Times New Roman" w:cs="Times New Roman"/>
          <w:b/>
          <w:bCs/>
        </w:rPr>
        <w:t>:</w:t>
      </w:r>
      <w:r w:rsidR="6C410FAE" w:rsidRPr="30FF4C24">
        <w:rPr>
          <w:rFonts w:ascii="Times New Roman" w:eastAsia="Times New Roman" w:hAnsi="Times New Roman" w:cs="Times New Roman"/>
          <w:b/>
          <w:bCs/>
        </w:rPr>
        <w:t xml:space="preserve"> </w:t>
      </w:r>
      <w:r w:rsidR="2300A83D" w:rsidRPr="30FF4C24">
        <w:rPr>
          <w:rFonts w:ascii="Times New Roman" w:eastAsia="Times New Roman" w:hAnsi="Times New Roman" w:cs="Times New Roman"/>
        </w:rPr>
        <w:t xml:space="preserve">Data </w:t>
      </w:r>
      <w:r w:rsidR="02767E75" w:rsidRPr="30FF4C24">
        <w:rPr>
          <w:rFonts w:ascii="Times New Roman" w:eastAsia="Times New Roman" w:hAnsi="Times New Roman" w:cs="Times New Roman"/>
        </w:rPr>
        <w:t xml:space="preserve">collection </w:t>
      </w:r>
      <w:r w:rsidR="0080517F" w:rsidRPr="30FF4C24">
        <w:rPr>
          <w:rFonts w:ascii="Times New Roman" w:eastAsia="Times New Roman" w:hAnsi="Times New Roman" w:cs="Times New Roman"/>
        </w:rPr>
        <w:t>will gather</w:t>
      </w:r>
      <w:r w:rsidR="2300A83D" w:rsidRPr="30FF4C24">
        <w:rPr>
          <w:rFonts w:ascii="Times New Roman" w:eastAsia="Times New Roman" w:hAnsi="Times New Roman" w:cs="Times New Roman"/>
        </w:rPr>
        <w:t xml:space="preserve"> </w:t>
      </w:r>
      <w:r w:rsidR="6A512764" w:rsidRPr="30FF4C24">
        <w:rPr>
          <w:rFonts w:ascii="Times New Roman" w:eastAsia="Times New Roman" w:hAnsi="Times New Roman" w:cs="Times New Roman"/>
        </w:rPr>
        <w:t>throughout semi</w:t>
      </w:r>
      <w:r w:rsidR="2300A83D" w:rsidRPr="30FF4C24">
        <w:rPr>
          <w:rFonts w:ascii="Times New Roman" w:eastAsia="Times New Roman" w:hAnsi="Times New Roman" w:cs="Times New Roman"/>
        </w:rPr>
        <w:t xml:space="preserve">-structured interviews </w:t>
      </w:r>
      <w:r w:rsidR="22B12F91" w:rsidRPr="30FF4C24">
        <w:rPr>
          <w:rFonts w:ascii="Times New Roman" w:eastAsia="Times New Roman" w:hAnsi="Times New Roman" w:cs="Times New Roman"/>
        </w:rPr>
        <w:t xml:space="preserve">about </w:t>
      </w:r>
      <w:r w:rsidR="005D6EBD">
        <w:rPr>
          <w:rFonts w:ascii="Times New Roman" w:eastAsia="Times New Roman" w:hAnsi="Times New Roman" w:cs="Times New Roman"/>
        </w:rPr>
        <w:t>2</w:t>
      </w:r>
      <w:r w:rsidR="22B12F91" w:rsidRPr="30FF4C24">
        <w:rPr>
          <w:rFonts w:ascii="Times New Roman" w:eastAsia="Times New Roman" w:hAnsi="Times New Roman" w:cs="Times New Roman"/>
        </w:rPr>
        <w:t>5</w:t>
      </w:r>
      <w:r w:rsidR="2300A83D" w:rsidRPr="30FF4C24">
        <w:rPr>
          <w:rFonts w:ascii="Times New Roman" w:eastAsia="Times New Roman" w:hAnsi="Times New Roman" w:cs="Times New Roman"/>
        </w:rPr>
        <w:t>–</w:t>
      </w:r>
      <w:r w:rsidR="005D6EBD">
        <w:rPr>
          <w:rFonts w:ascii="Times New Roman" w:eastAsia="Times New Roman" w:hAnsi="Times New Roman" w:cs="Times New Roman"/>
        </w:rPr>
        <w:t>3</w:t>
      </w:r>
      <w:r w:rsidR="2300A83D" w:rsidRPr="30FF4C24">
        <w:rPr>
          <w:rFonts w:ascii="Times New Roman" w:eastAsia="Times New Roman" w:hAnsi="Times New Roman" w:cs="Times New Roman"/>
        </w:rPr>
        <w:t xml:space="preserve">0 minutes, </w:t>
      </w:r>
      <w:r w:rsidR="721D827A" w:rsidRPr="30FF4C24">
        <w:rPr>
          <w:rFonts w:ascii="Times New Roman" w:eastAsia="Times New Roman" w:hAnsi="Times New Roman" w:cs="Times New Roman"/>
        </w:rPr>
        <w:t>conducted online</w:t>
      </w:r>
      <w:r w:rsidR="2300A83D" w:rsidRPr="30FF4C24">
        <w:rPr>
          <w:rFonts w:ascii="Times New Roman" w:eastAsia="Times New Roman" w:hAnsi="Times New Roman" w:cs="Times New Roman"/>
        </w:rPr>
        <w:t xml:space="preserve"> (</w:t>
      </w:r>
      <w:r w:rsidR="02D8AF63" w:rsidRPr="30FF4C24">
        <w:rPr>
          <w:rFonts w:ascii="Times New Roman" w:eastAsia="Times New Roman" w:hAnsi="Times New Roman" w:cs="Times New Roman"/>
        </w:rPr>
        <w:t>via Zoom</w:t>
      </w:r>
      <w:r w:rsidR="2300A83D" w:rsidRPr="30FF4C24">
        <w:rPr>
          <w:rFonts w:ascii="Times New Roman" w:eastAsia="Times New Roman" w:hAnsi="Times New Roman" w:cs="Times New Roman"/>
        </w:rPr>
        <w:t xml:space="preserve"> or Teams</w:t>
      </w:r>
      <w:r w:rsidR="00C15382">
        <w:rPr>
          <w:rFonts w:ascii="Times New Roman" w:eastAsia="Times New Roman" w:hAnsi="Times New Roman" w:cs="Times New Roman"/>
        </w:rPr>
        <w:t>, E-mail,</w:t>
      </w:r>
      <w:r w:rsidR="2300A83D" w:rsidRPr="30FF4C24">
        <w:rPr>
          <w:rFonts w:ascii="Times New Roman" w:eastAsia="Times New Roman" w:hAnsi="Times New Roman" w:cs="Times New Roman"/>
        </w:rPr>
        <w:t xml:space="preserve"> or in-person</w:t>
      </w:r>
      <w:r w:rsidR="00C15382">
        <w:rPr>
          <w:rFonts w:ascii="Times New Roman" w:eastAsia="Times New Roman" w:hAnsi="Times New Roman" w:cs="Times New Roman"/>
        </w:rPr>
        <w:t>).</w:t>
      </w:r>
      <w:r w:rsidR="2300A83D" w:rsidRPr="30FF4C24">
        <w:rPr>
          <w:rFonts w:ascii="Times New Roman" w:eastAsia="Times New Roman" w:hAnsi="Times New Roman" w:cs="Times New Roman"/>
        </w:rPr>
        <w:t xml:space="preserve"> </w:t>
      </w:r>
      <w:r w:rsidR="58EECFD4" w:rsidRPr="30FF4C24">
        <w:rPr>
          <w:rFonts w:ascii="Times New Roman" w:eastAsia="Times New Roman" w:hAnsi="Times New Roman" w:cs="Times New Roman"/>
        </w:rPr>
        <w:t>Depends</w:t>
      </w:r>
      <w:r w:rsidR="2300A83D" w:rsidRPr="30FF4C24">
        <w:rPr>
          <w:rFonts w:ascii="Times New Roman" w:eastAsia="Times New Roman" w:hAnsi="Times New Roman" w:cs="Times New Roman"/>
        </w:rPr>
        <w:t xml:space="preserve"> </w:t>
      </w:r>
      <w:r w:rsidR="6AF4539F" w:rsidRPr="30FF4C24">
        <w:rPr>
          <w:rFonts w:ascii="Times New Roman" w:eastAsia="Times New Roman" w:hAnsi="Times New Roman" w:cs="Times New Roman"/>
        </w:rPr>
        <w:t>on</w:t>
      </w:r>
      <w:r w:rsidR="2300A83D" w:rsidRPr="30FF4C24">
        <w:rPr>
          <w:rFonts w:ascii="Times New Roman" w:eastAsia="Times New Roman" w:hAnsi="Times New Roman" w:cs="Times New Roman"/>
        </w:rPr>
        <w:t xml:space="preserve"> participant</w:t>
      </w:r>
      <w:r w:rsidR="15DD1B78" w:rsidRPr="30FF4C24">
        <w:rPr>
          <w:rFonts w:ascii="Times New Roman" w:eastAsia="Times New Roman" w:hAnsi="Times New Roman" w:cs="Times New Roman"/>
        </w:rPr>
        <w:t>.</w:t>
      </w:r>
      <w:r w:rsidR="6B604073" w:rsidRPr="30FF4C24">
        <w:rPr>
          <w:rFonts w:ascii="Times New Roman" w:eastAsia="Times New Roman" w:hAnsi="Times New Roman" w:cs="Times New Roman"/>
        </w:rPr>
        <w:t xml:space="preserve"> </w:t>
      </w:r>
      <w:r w:rsidR="535E5138" w:rsidRPr="30FF4C24">
        <w:rPr>
          <w:rFonts w:ascii="Times New Roman" w:eastAsia="Times New Roman" w:hAnsi="Times New Roman" w:cs="Times New Roman"/>
        </w:rPr>
        <w:t xml:space="preserve">The interviews will </w:t>
      </w:r>
      <w:r w:rsidR="2D8EC0BC" w:rsidRPr="30FF4C24">
        <w:rPr>
          <w:rFonts w:ascii="Times New Roman" w:eastAsia="Times New Roman" w:hAnsi="Times New Roman" w:cs="Times New Roman"/>
        </w:rPr>
        <w:t>explore:</w:t>
      </w:r>
      <w:r w:rsidR="535E5138" w:rsidRPr="30FF4C24">
        <w:rPr>
          <w:rFonts w:ascii="Times New Roman" w:eastAsia="Times New Roman" w:hAnsi="Times New Roman" w:cs="Times New Roman"/>
        </w:rPr>
        <w:t xml:space="preserve"> </w:t>
      </w:r>
    </w:p>
    <w:p w14:paraId="35C9D957" w14:textId="6C2215D1" w:rsidR="535E5138" w:rsidRDefault="535E5138" w:rsidP="30FF4C24">
      <w:pPr>
        <w:pStyle w:val="ListParagraph"/>
        <w:numPr>
          <w:ilvl w:val="0"/>
          <w:numId w:val="8"/>
        </w:numPr>
        <w:rPr>
          <w:rFonts w:ascii="Times New Roman" w:eastAsia="Times New Roman" w:hAnsi="Times New Roman" w:cs="Times New Roman"/>
        </w:rPr>
      </w:pPr>
      <w:r w:rsidRPr="30FF4C24">
        <w:rPr>
          <w:rFonts w:ascii="Times New Roman" w:eastAsia="Times New Roman" w:hAnsi="Times New Roman" w:cs="Times New Roman"/>
        </w:rPr>
        <w:t>Methodologies employed</w:t>
      </w:r>
      <w:r w:rsidR="00717226">
        <w:rPr>
          <w:rFonts w:ascii="Times New Roman" w:eastAsia="Times New Roman" w:hAnsi="Times New Roman" w:cs="Times New Roman"/>
        </w:rPr>
        <w:t xml:space="preserve"> (Braun,2021)</w:t>
      </w:r>
      <w:r w:rsidRPr="30FF4C24">
        <w:rPr>
          <w:rFonts w:ascii="Times New Roman" w:eastAsia="Times New Roman" w:hAnsi="Times New Roman" w:cs="Times New Roman"/>
        </w:rPr>
        <w:t xml:space="preserve"> by agencies in market </w:t>
      </w:r>
      <w:r w:rsidR="00D2791D" w:rsidRPr="30FF4C24">
        <w:rPr>
          <w:rFonts w:ascii="Times New Roman" w:eastAsia="Times New Roman" w:hAnsi="Times New Roman" w:cs="Times New Roman"/>
        </w:rPr>
        <w:t>research.</w:t>
      </w:r>
    </w:p>
    <w:p w14:paraId="2AC906F2" w14:textId="0FBE36F1" w:rsidR="535E5138" w:rsidRDefault="535E5138" w:rsidP="30FF4C24">
      <w:pPr>
        <w:pStyle w:val="ListParagraph"/>
        <w:numPr>
          <w:ilvl w:val="0"/>
          <w:numId w:val="8"/>
        </w:numPr>
        <w:rPr>
          <w:rFonts w:ascii="Times New Roman" w:eastAsia="Times New Roman" w:hAnsi="Times New Roman" w:cs="Times New Roman"/>
        </w:rPr>
      </w:pPr>
      <w:r w:rsidRPr="30FF4C24">
        <w:rPr>
          <w:rFonts w:ascii="Times New Roman" w:eastAsia="Times New Roman" w:hAnsi="Times New Roman" w:cs="Times New Roman"/>
        </w:rPr>
        <w:t xml:space="preserve">Integration into service and communication strategies </w:t>
      </w:r>
    </w:p>
    <w:p w14:paraId="0028856A" w14:textId="3A6707F4" w:rsidR="535E5138" w:rsidRDefault="535E5138" w:rsidP="30FF4C24">
      <w:pPr>
        <w:pStyle w:val="ListParagraph"/>
        <w:numPr>
          <w:ilvl w:val="0"/>
          <w:numId w:val="8"/>
        </w:numPr>
        <w:rPr>
          <w:rFonts w:ascii="Times New Roman" w:eastAsia="Times New Roman" w:hAnsi="Times New Roman" w:cs="Times New Roman"/>
        </w:rPr>
      </w:pPr>
      <w:r w:rsidRPr="30FF4C24">
        <w:rPr>
          <w:rFonts w:ascii="Times New Roman" w:eastAsia="Times New Roman" w:hAnsi="Times New Roman" w:cs="Times New Roman"/>
        </w:rPr>
        <w:t>Adjustment to remote work housing requirements</w:t>
      </w:r>
    </w:p>
    <w:p w14:paraId="70CCEE20" w14:textId="677C4C6C" w:rsidR="535E5138" w:rsidRDefault="535E5138" w:rsidP="30FF4C24">
      <w:pPr>
        <w:pStyle w:val="ListParagraph"/>
        <w:numPr>
          <w:ilvl w:val="0"/>
          <w:numId w:val="8"/>
        </w:numPr>
        <w:rPr>
          <w:rFonts w:ascii="Times New Roman" w:eastAsia="Times New Roman" w:hAnsi="Times New Roman" w:cs="Times New Roman"/>
        </w:rPr>
      </w:pPr>
      <w:r w:rsidRPr="30FF4C24">
        <w:rPr>
          <w:rFonts w:ascii="Times New Roman" w:eastAsia="Times New Roman" w:hAnsi="Times New Roman" w:cs="Times New Roman"/>
        </w:rPr>
        <w:t xml:space="preserve"> Obstacles in addressing marginalised </w:t>
      </w:r>
      <w:r w:rsidR="00D2791D" w:rsidRPr="30FF4C24">
        <w:rPr>
          <w:rFonts w:ascii="Times New Roman" w:eastAsia="Times New Roman" w:hAnsi="Times New Roman" w:cs="Times New Roman"/>
        </w:rPr>
        <w:t>populations.</w:t>
      </w:r>
      <w:r w:rsidRPr="30FF4C24">
        <w:rPr>
          <w:rFonts w:ascii="Times New Roman" w:eastAsia="Times New Roman" w:hAnsi="Times New Roman" w:cs="Times New Roman"/>
        </w:rPr>
        <w:t xml:space="preserve"> </w:t>
      </w:r>
    </w:p>
    <w:p w14:paraId="3E16D161" w14:textId="4898A289" w:rsidR="535E5138" w:rsidRDefault="535E5138" w:rsidP="30FF4C24">
      <w:pPr>
        <w:rPr>
          <w:rFonts w:ascii="Times New Roman" w:eastAsia="Times New Roman" w:hAnsi="Times New Roman" w:cs="Times New Roman"/>
        </w:rPr>
      </w:pPr>
      <w:r w:rsidRPr="30FF4C24">
        <w:rPr>
          <w:rFonts w:ascii="Times New Roman" w:eastAsia="Times New Roman" w:hAnsi="Times New Roman" w:cs="Times New Roman"/>
        </w:rPr>
        <w:t xml:space="preserve">Interviews </w:t>
      </w:r>
      <w:r w:rsidR="009E7053">
        <w:rPr>
          <w:rFonts w:ascii="Times New Roman" w:eastAsia="Times New Roman" w:hAnsi="Times New Roman" w:cs="Times New Roman"/>
        </w:rPr>
        <w:t>must</w:t>
      </w:r>
      <w:r w:rsidR="00616169" w:rsidRPr="30FF4C24">
        <w:rPr>
          <w:rFonts w:ascii="Times New Roman" w:eastAsia="Times New Roman" w:hAnsi="Times New Roman" w:cs="Times New Roman"/>
        </w:rPr>
        <w:t xml:space="preserve"> </w:t>
      </w:r>
      <w:r w:rsidR="009171B7" w:rsidRPr="30FF4C24">
        <w:rPr>
          <w:rFonts w:ascii="Times New Roman" w:eastAsia="Times New Roman" w:hAnsi="Times New Roman" w:cs="Times New Roman"/>
        </w:rPr>
        <w:t>document</w:t>
      </w:r>
      <w:r w:rsidRPr="30FF4C24">
        <w:rPr>
          <w:rFonts w:ascii="Times New Roman" w:eastAsia="Times New Roman" w:hAnsi="Times New Roman" w:cs="Times New Roman"/>
        </w:rPr>
        <w:t xml:space="preserve"> with consent </w:t>
      </w:r>
      <w:r w:rsidR="5D5F626B" w:rsidRPr="30FF4C24">
        <w:rPr>
          <w:rFonts w:ascii="Times New Roman" w:eastAsia="Times New Roman" w:hAnsi="Times New Roman" w:cs="Times New Roman"/>
        </w:rPr>
        <w:t xml:space="preserve">of the participants </w:t>
      </w:r>
      <w:r w:rsidRPr="30FF4C24">
        <w:rPr>
          <w:rFonts w:ascii="Times New Roman" w:eastAsia="Times New Roman" w:hAnsi="Times New Roman" w:cs="Times New Roman"/>
        </w:rPr>
        <w:t xml:space="preserve">and transcribed for </w:t>
      </w:r>
      <w:r w:rsidR="372FA902" w:rsidRPr="30FF4C24">
        <w:rPr>
          <w:rFonts w:ascii="Times New Roman" w:eastAsia="Times New Roman" w:hAnsi="Times New Roman" w:cs="Times New Roman"/>
        </w:rPr>
        <w:t xml:space="preserve">hearing. </w:t>
      </w:r>
    </w:p>
    <w:p w14:paraId="0892AEB3" w14:textId="779298DE" w:rsidR="085A99F7" w:rsidRDefault="085A99F7" w:rsidP="30FF4C24">
      <w:pPr>
        <w:rPr>
          <w:rFonts w:ascii="Times New Roman" w:eastAsia="Times New Roman" w:hAnsi="Times New Roman" w:cs="Times New Roman"/>
        </w:rPr>
      </w:pPr>
      <w:r w:rsidRPr="30FF4C24">
        <w:rPr>
          <w:rFonts w:ascii="Times New Roman" w:eastAsia="Times New Roman" w:hAnsi="Times New Roman" w:cs="Times New Roman"/>
          <w:b/>
          <w:bCs/>
          <w:sz w:val="28"/>
          <w:szCs w:val="28"/>
        </w:rPr>
        <w:t>3.8: Data Examines</w:t>
      </w:r>
      <w:r w:rsidRPr="30FF4C24">
        <w:rPr>
          <w:rFonts w:ascii="Times New Roman" w:eastAsia="Times New Roman" w:hAnsi="Times New Roman" w:cs="Times New Roman"/>
        </w:rPr>
        <w:t>:</w:t>
      </w:r>
      <w:r w:rsidR="24D7D0B9" w:rsidRPr="30FF4C24">
        <w:rPr>
          <w:rFonts w:ascii="Times New Roman" w:eastAsia="Times New Roman" w:hAnsi="Times New Roman" w:cs="Times New Roman"/>
        </w:rPr>
        <w:t xml:space="preserve"> </w:t>
      </w:r>
      <w:r w:rsidR="375CF31E" w:rsidRPr="30FF4C24">
        <w:rPr>
          <w:rFonts w:ascii="Times New Roman" w:eastAsia="Times New Roman" w:hAnsi="Times New Roman" w:cs="Times New Roman"/>
        </w:rPr>
        <w:t xml:space="preserve">As a researcher found out </w:t>
      </w:r>
      <w:r w:rsidR="002B4290" w:rsidRPr="30FF4C24">
        <w:rPr>
          <w:rFonts w:ascii="Times New Roman" w:eastAsia="Times New Roman" w:hAnsi="Times New Roman" w:cs="Times New Roman"/>
        </w:rPr>
        <w:t>that</w:t>
      </w:r>
      <w:r w:rsidR="002B4290">
        <w:rPr>
          <w:rFonts w:ascii="Times New Roman" w:eastAsia="Times New Roman" w:hAnsi="Times New Roman" w:cs="Times New Roman"/>
        </w:rPr>
        <w:t xml:space="preserve"> (</w:t>
      </w:r>
      <w:r w:rsidR="002E2624">
        <w:rPr>
          <w:rFonts w:ascii="Times New Roman" w:eastAsia="Times New Roman" w:hAnsi="Times New Roman" w:cs="Times New Roman"/>
        </w:rPr>
        <w:t>Xu</w:t>
      </w:r>
      <w:r w:rsidR="002B4290">
        <w:rPr>
          <w:rFonts w:ascii="Times New Roman" w:eastAsia="Times New Roman" w:hAnsi="Times New Roman" w:cs="Times New Roman"/>
        </w:rPr>
        <w:t>, 2020)</w:t>
      </w:r>
      <w:r w:rsidR="375CF31E" w:rsidRPr="30FF4C24">
        <w:rPr>
          <w:rFonts w:ascii="Times New Roman" w:eastAsia="Times New Roman" w:hAnsi="Times New Roman" w:cs="Times New Roman"/>
        </w:rPr>
        <w:t xml:space="preserve"> </w:t>
      </w:r>
      <w:r w:rsidR="00B518A9">
        <w:rPr>
          <w:rFonts w:ascii="Times New Roman" w:eastAsia="Times New Roman" w:hAnsi="Times New Roman" w:cs="Times New Roman"/>
        </w:rPr>
        <w:t>t</w:t>
      </w:r>
      <w:r w:rsidR="375CF31E" w:rsidRPr="30FF4C24">
        <w:rPr>
          <w:rFonts w:ascii="Times New Roman" w:eastAsia="Times New Roman" w:hAnsi="Times New Roman" w:cs="Times New Roman"/>
        </w:rPr>
        <w:t xml:space="preserve">hematic </w:t>
      </w:r>
      <w:r w:rsidR="397B238A" w:rsidRPr="30FF4C24">
        <w:rPr>
          <w:rFonts w:ascii="Times New Roman" w:eastAsia="Times New Roman" w:hAnsi="Times New Roman" w:cs="Times New Roman"/>
        </w:rPr>
        <w:t xml:space="preserve">analysis </w:t>
      </w:r>
      <w:r w:rsidR="00616169" w:rsidRPr="30FF4C24">
        <w:rPr>
          <w:rFonts w:ascii="Times New Roman" w:eastAsia="Times New Roman" w:hAnsi="Times New Roman" w:cs="Times New Roman"/>
        </w:rPr>
        <w:t>will be</w:t>
      </w:r>
      <w:r w:rsidR="397B238A" w:rsidRPr="30FF4C24">
        <w:rPr>
          <w:rFonts w:ascii="Times New Roman" w:eastAsia="Times New Roman" w:hAnsi="Times New Roman" w:cs="Times New Roman"/>
        </w:rPr>
        <w:t xml:space="preserve"> </w:t>
      </w:r>
      <w:r w:rsidR="255FE2A5" w:rsidRPr="30FF4C24">
        <w:rPr>
          <w:rFonts w:ascii="Times New Roman" w:eastAsia="Times New Roman" w:hAnsi="Times New Roman" w:cs="Times New Roman"/>
        </w:rPr>
        <w:t>proper to</w:t>
      </w:r>
      <w:r w:rsidR="397B238A" w:rsidRPr="30FF4C24">
        <w:rPr>
          <w:rFonts w:ascii="Times New Roman" w:eastAsia="Times New Roman" w:hAnsi="Times New Roman" w:cs="Times New Roman"/>
        </w:rPr>
        <w:t xml:space="preserve"> analyse the</w:t>
      </w:r>
      <w:r w:rsidR="57F31C20" w:rsidRPr="30FF4C24">
        <w:rPr>
          <w:rFonts w:ascii="Times New Roman" w:eastAsia="Times New Roman" w:hAnsi="Times New Roman" w:cs="Times New Roman"/>
        </w:rPr>
        <w:t>mes and patterns in participant responses.</w:t>
      </w:r>
      <w:r w:rsidR="0F79B243" w:rsidRPr="30FF4C24">
        <w:rPr>
          <w:rFonts w:ascii="Times New Roman" w:eastAsia="Times New Roman" w:hAnsi="Times New Roman" w:cs="Times New Roman"/>
        </w:rPr>
        <w:t xml:space="preserve"> </w:t>
      </w:r>
    </w:p>
    <w:p w14:paraId="206A9247" w14:textId="2C750B28" w:rsidR="73B21C74" w:rsidRDefault="148739F0" w:rsidP="73B21C74">
      <w:r w:rsidRPr="30FF4C24">
        <w:rPr>
          <w:rFonts w:ascii="Times New Roman" w:eastAsia="Times New Roman" w:hAnsi="Times New Roman" w:cs="Times New Roman"/>
          <w:b/>
          <w:bCs/>
          <w:sz w:val="28"/>
          <w:szCs w:val="28"/>
        </w:rPr>
        <w:t>Stages of Analysis:</w:t>
      </w:r>
    </w:p>
    <w:p w14:paraId="7DB5A1AC" w14:textId="0A2DACA3" w:rsidR="1ADF3FA5" w:rsidRDefault="1ADF3FA5" w:rsidP="30FF4C24">
      <w:pPr>
        <w:pStyle w:val="ListParagraph"/>
        <w:numPr>
          <w:ilvl w:val="0"/>
          <w:numId w:val="7"/>
        </w:numPr>
        <w:rPr>
          <w:rFonts w:ascii="Times New Roman" w:eastAsia="Times New Roman" w:hAnsi="Times New Roman" w:cs="Times New Roman"/>
        </w:rPr>
      </w:pPr>
      <w:r w:rsidRPr="30FF4C24">
        <w:rPr>
          <w:rFonts w:ascii="Times New Roman" w:eastAsia="Times New Roman" w:hAnsi="Times New Roman" w:cs="Times New Roman"/>
        </w:rPr>
        <w:t xml:space="preserve">Acquaint with interview </w:t>
      </w:r>
      <w:r w:rsidR="00A47938" w:rsidRPr="30FF4C24">
        <w:rPr>
          <w:rFonts w:ascii="Times New Roman" w:eastAsia="Times New Roman" w:hAnsi="Times New Roman" w:cs="Times New Roman"/>
        </w:rPr>
        <w:t>transcripts.</w:t>
      </w:r>
    </w:p>
    <w:p w14:paraId="14203D12" w14:textId="10DB5346" w:rsidR="096625C7" w:rsidRDefault="096625C7" w:rsidP="30FF4C24">
      <w:pPr>
        <w:pStyle w:val="ListParagraph"/>
        <w:numPr>
          <w:ilvl w:val="0"/>
          <w:numId w:val="7"/>
        </w:numPr>
        <w:rPr>
          <w:rFonts w:ascii="Times New Roman" w:eastAsia="Times New Roman" w:hAnsi="Times New Roman" w:cs="Times New Roman"/>
        </w:rPr>
      </w:pPr>
      <w:r w:rsidRPr="30FF4C24">
        <w:rPr>
          <w:rFonts w:ascii="Times New Roman" w:eastAsia="Times New Roman" w:hAnsi="Times New Roman" w:cs="Times New Roman"/>
        </w:rPr>
        <w:t>Creating beginning codes</w:t>
      </w:r>
    </w:p>
    <w:p w14:paraId="56FB9E86" w14:textId="0EB8DB58" w:rsidR="3D71C514" w:rsidRDefault="3D71C514" w:rsidP="30FF4C24">
      <w:pPr>
        <w:pStyle w:val="ListParagraph"/>
        <w:numPr>
          <w:ilvl w:val="0"/>
          <w:numId w:val="7"/>
        </w:numPr>
        <w:rPr>
          <w:rFonts w:ascii="Times New Roman" w:eastAsia="Times New Roman" w:hAnsi="Times New Roman" w:cs="Times New Roman"/>
        </w:rPr>
      </w:pPr>
      <w:r w:rsidRPr="30FF4C24">
        <w:rPr>
          <w:rFonts w:ascii="Times New Roman" w:eastAsia="Times New Roman" w:hAnsi="Times New Roman" w:cs="Times New Roman"/>
        </w:rPr>
        <w:t>Making grouping codes into wider themes</w:t>
      </w:r>
      <w:r w:rsidR="1ADF3FA5" w:rsidRPr="30FF4C24">
        <w:rPr>
          <w:rFonts w:ascii="Times New Roman" w:eastAsia="Times New Roman" w:hAnsi="Times New Roman" w:cs="Times New Roman"/>
        </w:rPr>
        <w:t xml:space="preserve"> </w:t>
      </w:r>
    </w:p>
    <w:p w14:paraId="218873DF" w14:textId="6EA3B886" w:rsidR="1ADF3FA5" w:rsidRDefault="1ADF3FA5" w:rsidP="30FF4C24">
      <w:pPr>
        <w:pStyle w:val="ListParagraph"/>
        <w:numPr>
          <w:ilvl w:val="0"/>
          <w:numId w:val="7"/>
        </w:numPr>
        <w:rPr>
          <w:rFonts w:ascii="Times New Roman" w:eastAsia="Times New Roman" w:hAnsi="Times New Roman" w:cs="Times New Roman"/>
        </w:rPr>
      </w:pPr>
      <w:r w:rsidRPr="30FF4C24">
        <w:rPr>
          <w:rFonts w:ascii="Times New Roman" w:eastAsia="Times New Roman" w:hAnsi="Times New Roman" w:cs="Times New Roman"/>
        </w:rPr>
        <w:t>Reviewing and refining themes</w:t>
      </w:r>
    </w:p>
    <w:p w14:paraId="73AF504B" w14:textId="2EDF00BA" w:rsidR="1ADF3FA5" w:rsidRDefault="1ADF3FA5" w:rsidP="30FF4C24">
      <w:pPr>
        <w:pStyle w:val="ListParagraph"/>
        <w:numPr>
          <w:ilvl w:val="0"/>
          <w:numId w:val="7"/>
        </w:numPr>
        <w:rPr>
          <w:rFonts w:ascii="Times New Roman" w:eastAsia="Times New Roman" w:hAnsi="Times New Roman" w:cs="Times New Roman"/>
        </w:rPr>
      </w:pPr>
      <w:r w:rsidRPr="30FF4C24">
        <w:rPr>
          <w:rFonts w:ascii="Times New Roman" w:eastAsia="Times New Roman" w:hAnsi="Times New Roman" w:cs="Times New Roman"/>
        </w:rPr>
        <w:t xml:space="preserve">Linking themes to study questions and emerging concepts </w:t>
      </w:r>
      <w:r w:rsidR="530799AD" w:rsidRPr="30FF4C24">
        <w:rPr>
          <w:rFonts w:ascii="Times New Roman" w:eastAsia="Times New Roman" w:hAnsi="Times New Roman" w:cs="Times New Roman"/>
        </w:rPr>
        <w:t>NVivo</w:t>
      </w:r>
      <w:r w:rsidRPr="30FF4C24">
        <w:rPr>
          <w:rFonts w:ascii="Times New Roman" w:eastAsia="Times New Roman" w:hAnsi="Times New Roman" w:cs="Times New Roman"/>
        </w:rPr>
        <w:t xml:space="preserve"> so</w:t>
      </w:r>
      <w:r w:rsidR="57E444CB" w:rsidRPr="30FF4C24">
        <w:rPr>
          <w:rFonts w:ascii="Times New Roman" w:eastAsia="Times New Roman" w:hAnsi="Times New Roman" w:cs="Times New Roman"/>
        </w:rPr>
        <w:t xml:space="preserve">ftware might </w:t>
      </w:r>
      <w:r w:rsidR="0007728B" w:rsidRPr="30FF4C24">
        <w:rPr>
          <w:rFonts w:ascii="Times New Roman" w:eastAsia="Times New Roman" w:hAnsi="Times New Roman" w:cs="Times New Roman"/>
        </w:rPr>
        <w:t>use</w:t>
      </w:r>
      <w:r w:rsidR="57E444CB" w:rsidRPr="30FF4C24">
        <w:rPr>
          <w:rFonts w:ascii="Times New Roman" w:eastAsia="Times New Roman" w:hAnsi="Times New Roman" w:cs="Times New Roman"/>
        </w:rPr>
        <w:t xml:space="preserve"> to support coding and data </w:t>
      </w:r>
      <w:r w:rsidR="00A47938" w:rsidRPr="30FF4C24">
        <w:rPr>
          <w:rFonts w:ascii="Times New Roman" w:eastAsia="Times New Roman" w:hAnsi="Times New Roman" w:cs="Times New Roman"/>
        </w:rPr>
        <w:t>organisation.</w:t>
      </w:r>
      <w:r w:rsidR="57E444CB" w:rsidRPr="30FF4C24">
        <w:rPr>
          <w:rFonts w:ascii="Times New Roman" w:eastAsia="Times New Roman" w:hAnsi="Times New Roman" w:cs="Times New Roman"/>
        </w:rPr>
        <w:t xml:space="preserve"> </w:t>
      </w:r>
    </w:p>
    <w:p w14:paraId="590A73DC" w14:textId="2722840A" w:rsidR="4C584531" w:rsidRDefault="4C584531" w:rsidP="30FF4C24">
      <w:pPr>
        <w:pStyle w:val="ListParagraph"/>
      </w:pPr>
    </w:p>
    <w:p w14:paraId="4FF8E5B8" w14:textId="5C311DE7" w:rsidR="04975875" w:rsidRDefault="04975875" w:rsidP="30FF4C24">
      <w:pPr>
        <w:rPr>
          <w:rFonts w:ascii="Times New Roman" w:eastAsia="Times New Roman" w:hAnsi="Times New Roman" w:cs="Times New Roman"/>
        </w:rPr>
      </w:pPr>
      <w:r w:rsidRPr="30FF4C24">
        <w:rPr>
          <w:rFonts w:ascii="Times New Roman" w:eastAsia="Times New Roman" w:hAnsi="Times New Roman" w:cs="Times New Roman"/>
        </w:rPr>
        <w:t xml:space="preserve">This inductive </w:t>
      </w:r>
      <w:r w:rsidR="6BE9950C" w:rsidRPr="30FF4C24">
        <w:rPr>
          <w:rFonts w:ascii="Times New Roman" w:eastAsia="Times New Roman" w:hAnsi="Times New Roman" w:cs="Times New Roman"/>
        </w:rPr>
        <w:t>examine approach</w:t>
      </w:r>
      <w:r w:rsidRPr="30FF4C24">
        <w:rPr>
          <w:rFonts w:ascii="Times New Roman" w:eastAsia="Times New Roman" w:hAnsi="Times New Roman" w:cs="Times New Roman"/>
        </w:rPr>
        <w:t xml:space="preserve"> </w:t>
      </w:r>
      <w:r w:rsidR="77BDD03C" w:rsidRPr="30FF4C24">
        <w:rPr>
          <w:rFonts w:ascii="Times New Roman" w:eastAsia="Times New Roman" w:hAnsi="Times New Roman" w:cs="Times New Roman"/>
        </w:rPr>
        <w:t xml:space="preserve">can </w:t>
      </w:r>
      <w:r w:rsidRPr="30FF4C24">
        <w:rPr>
          <w:rFonts w:ascii="Times New Roman" w:eastAsia="Times New Roman" w:hAnsi="Times New Roman" w:cs="Times New Roman"/>
        </w:rPr>
        <w:t xml:space="preserve">helps </w:t>
      </w:r>
      <w:r w:rsidRPr="30FF4C24">
        <w:rPr>
          <w:rFonts w:ascii="Times New Roman" w:eastAsia="Times New Roman" w:hAnsi="Times New Roman" w:cs="Times New Roman"/>
          <w:b/>
          <w:bCs/>
        </w:rPr>
        <w:t xml:space="preserve">new theoretical </w:t>
      </w:r>
      <w:r w:rsidR="5D17ABC3" w:rsidRPr="30FF4C24">
        <w:rPr>
          <w:rFonts w:ascii="Times New Roman" w:eastAsia="Times New Roman" w:hAnsi="Times New Roman" w:cs="Times New Roman"/>
          <w:b/>
          <w:bCs/>
        </w:rPr>
        <w:t>belief</w:t>
      </w:r>
      <w:r w:rsidRPr="30FF4C24">
        <w:rPr>
          <w:rFonts w:ascii="Times New Roman" w:eastAsia="Times New Roman" w:hAnsi="Times New Roman" w:cs="Times New Roman"/>
          <w:b/>
          <w:bCs/>
        </w:rPr>
        <w:t xml:space="preserve"> </w:t>
      </w:r>
      <w:r w:rsidR="3123C6EB" w:rsidRPr="30FF4C24">
        <w:rPr>
          <w:rFonts w:ascii="Times New Roman" w:eastAsia="Times New Roman" w:hAnsi="Times New Roman" w:cs="Times New Roman"/>
          <w:b/>
          <w:bCs/>
        </w:rPr>
        <w:t>appear</w:t>
      </w:r>
      <w:r w:rsidRPr="30FF4C24">
        <w:rPr>
          <w:rFonts w:ascii="Times New Roman" w:eastAsia="Times New Roman" w:hAnsi="Times New Roman" w:cs="Times New Roman"/>
          <w:b/>
          <w:bCs/>
        </w:rPr>
        <w:t xml:space="preserve"> directly from participant narratives</w:t>
      </w:r>
      <w:r w:rsidRPr="30FF4C24">
        <w:rPr>
          <w:rFonts w:ascii="Times New Roman" w:eastAsia="Times New Roman" w:hAnsi="Times New Roman" w:cs="Times New Roman"/>
        </w:rPr>
        <w:t xml:space="preserve">, </w:t>
      </w:r>
      <w:r w:rsidR="6EFB617B" w:rsidRPr="30FF4C24">
        <w:rPr>
          <w:rFonts w:ascii="Times New Roman" w:eastAsia="Times New Roman" w:hAnsi="Times New Roman" w:cs="Times New Roman"/>
        </w:rPr>
        <w:t>stable</w:t>
      </w:r>
      <w:r w:rsidRPr="30FF4C24">
        <w:rPr>
          <w:rFonts w:ascii="Times New Roman" w:eastAsia="Times New Roman" w:hAnsi="Times New Roman" w:cs="Times New Roman"/>
        </w:rPr>
        <w:t xml:space="preserve"> with the pragmatic foundation.</w:t>
      </w:r>
    </w:p>
    <w:p w14:paraId="22CEA81D" w14:textId="77777777" w:rsidR="00BB0B5B" w:rsidRDefault="00BB0B5B" w:rsidP="34FB032F">
      <w:pPr>
        <w:rPr>
          <w:rFonts w:ascii="Times New Roman" w:eastAsia="Times New Roman" w:hAnsi="Times New Roman" w:cs="Times New Roman"/>
          <w:b/>
          <w:bCs/>
          <w:sz w:val="28"/>
          <w:szCs w:val="28"/>
        </w:rPr>
      </w:pPr>
    </w:p>
    <w:p w14:paraId="000C1D08" w14:textId="77777777" w:rsidR="00F2658D" w:rsidRDefault="00F2658D" w:rsidP="34FB032F">
      <w:pPr>
        <w:rPr>
          <w:rFonts w:ascii="Times New Roman" w:eastAsia="Times New Roman" w:hAnsi="Times New Roman" w:cs="Times New Roman"/>
          <w:b/>
          <w:bCs/>
          <w:sz w:val="28"/>
          <w:szCs w:val="28"/>
        </w:rPr>
      </w:pPr>
    </w:p>
    <w:p w14:paraId="48AB2D76" w14:textId="77777777" w:rsidR="006F4640" w:rsidRDefault="006F4640" w:rsidP="34FB032F">
      <w:pPr>
        <w:rPr>
          <w:rFonts w:ascii="Times New Roman" w:eastAsia="Times New Roman" w:hAnsi="Times New Roman" w:cs="Times New Roman"/>
          <w:b/>
          <w:bCs/>
          <w:sz w:val="28"/>
          <w:szCs w:val="28"/>
        </w:rPr>
      </w:pPr>
    </w:p>
    <w:p w14:paraId="01EFFDDB" w14:textId="77777777" w:rsidR="00E7242D" w:rsidRDefault="00E7242D" w:rsidP="34FB032F">
      <w:pPr>
        <w:rPr>
          <w:rFonts w:ascii="Times New Roman" w:eastAsia="Times New Roman" w:hAnsi="Times New Roman" w:cs="Times New Roman"/>
          <w:b/>
          <w:bCs/>
          <w:sz w:val="28"/>
          <w:szCs w:val="28"/>
        </w:rPr>
      </w:pPr>
    </w:p>
    <w:p w14:paraId="1C0A01DB" w14:textId="77777777" w:rsidR="00F2658D" w:rsidRDefault="00F2658D" w:rsidP="34FB032F">
      <w:pPr>
        <w:rPr>
          <w:rFonts w:ascii="Times New Roman" w:eastAsia="Times New Roman" w:hAnsi="Times New Roman" w:cs="Times New Roman"/>
          <w:b/>
          <w:bCs/>
          <w:sz w:val="28"/>
          <w:szCs w:val="28"/>
        </w:rPr>
      </w:pPr>
    </w:p>
    <w:p w14:paraId="37E2F6A8" w14:textId="26A8A454" w:rsidR="00BB0B5B" w:rsidRDefault="0A9B2ACC" w:rsidP="34FB032F">
      <w:pPr>
        <w:rPr>
          <w:rFonts w:ascii="Times New Roman" w:eastAsia="Times New Roman" w:hAnsi="Times New Roman" w:cs="Times New Roman"/>
          <w:b/>
        </w:rPr>
      </w:pPr>
      <w:bookmarkStart w:id="50" w:name="_Hlk215082287"/>
      <w:r w:rsidRPr="30FF4C24">
        <w:rPr>
          <w:rFonts w:ascii="Times New Roman" w:eastAsia="Times New Roman" w:hAnsi="Times New Roman" w:cs="Times New Roman"/>
          <w:b/>
          <w:bCs/>
        </w:rPr>
        <w:t xml:space="preserve">3.9: </w:t>
      </w:r>
      <w:r w:rsidR="1D0D1411" w:rsidRPr="30FF4C24">
        <w:rPr>
          <w:rFonts w:ascii="Times New Roman" w:eastAsia="Times New Roman" w:hAnsi="Times New Roman" w:cs="Times New Roman"/>
          <w:b/>
          <w:bCs/>
        </w:rPr>
        <w:t xml:space="preserve">Guaranteeing </w:t>
      </w:r>
      <w:r w:rsidR="00B2792A">
        <w:rPr>
          <w:rFonts w:ascii="Times New Roman" w:eastAsia="Times New Roman" w:hAnsi="Times New Roman" w:cs="Times New Roman"/>
          <w:b/>
          <w:bCs/>
        </w:rPr>
        <w:t>the</w:t>
      </w:r>
      <w:r w:rsidRPr="30FF4C24">
        <w:rPr>
          <w:rFonts w:ascii="Times New Roman" w:eastAsia="Times New Roman" w:hAnsi="Times New Roman" w:cs="Times New Roman"/>
          <w:b/>
          <w:bCs/>
        </w:rPr>
        <w:t xml:space="preserve"> </w:t>
      </w:r>
      <w:r w:rsidR="4ED6B5C2" w:rsidRPr="30FF4C24">
        <w:rPr>
          <w:rFonts w:ascii="Times New Roman" w:eastAsia="Times New Roman" w:hAnsi="Times New Roman" w:cs="Times New Roman"/>
          <w:b/>
          <w:bCs/>
        </w:rPr>
        <w:t>integrity</w:t>
      </w:r>
      <w:r w:rsidR="00B2792A">
        <w:rPr>
          <w:rFonts w:ascii="Times New Roman" w:eastAsia="Times New Roman" w:hAnsi="Times New Roman" w:cs="Times New Roman"/>
          <w:b/>
          <w:bCs/>
        </w:rPr>
        <w:t xml:space="preserve"> </w:t>
      </w:r>
      <w:r w:rsidR="005923E6">
        <w:rPr>
          <w:rFonts w:ascii="Times New Roman" w:eastAsia="Times New Roman" w:hAnsi="Times New Roman" w:cs="Times New Roman"/>
          <w:b/>
          <w:bCs/>
        </w:rPr>
        <w:t>of Research</w:t>
      </w:r>
    </w:p>
    <w:bookmarkEnd w:id="50"/>
    <w:p w14:paraId="7DD119BD" w14:textId="62015CD5" w:rsidR="02BB1FAF" w:rsidRDefault="02BB1FAF" w:rsidP="30FF4C24">
      <w:pPr>
        <w:rPr>
          <w:rFonts w:ascii="Times New Roman" w:eastAsia="Times New Roman" w:hAnsi="Times New Roman" w:cs="Times New Roman"/>
        </w:rPr>
      </w:pPr>
      <w:r w:rsidRPr="30FF4C24">
        <w:rPr>
          <w:rFonts w:ascii="Times New Roman" w:eastAsia="Times New Roman" w:hAnsi="Times New Roman" w:cs="Times New Roman"/>
        </w:rPr>
        <w:t xml:space="preserve">As a researcher always needs to make sure about the qualitive of the research. </w:t>
      </w:r>
    </w:p>
    <w:p w14:paraId="73D00937" w14:textId="10314FFE" w:rsidR="02BB1FAF" w:rsidRDefault="02BB1FAF">
      <w:r w:rsidRPr="30FF4C24">
        <w:rPr>
          <w:rFonts w:ascii="Times New Roman" w:eastAsia="Times New Roman" w:hAnsi="Times New Roman" w:cs="Times New Roman"/>
        </w:rPr>
        <w:t>Furthermore, there are key elements to follow.</w:t>
      </w:r>
      <w:r w:rsidR="1A7F140C" w:rsidRPr="30FF4C24">
        <w:rPr>
          <w:rFonts w:ascii="Times New Roman" w:eastAsia="Times New Roman" w:hAnsi="Times New Roman" w:cs="Times New Roman"/>
        </w:rPr>
        <w:t xml:space="preserve"> </w:t>
      </w:r>
      <w:r w:rsidR="6D6E82FF" w:rsidRPr="30FF4C24">
        <w:rPr>
          <w:rFonts w:ascii="Times New Roman" w:eastAsia="Times New Roman" w:hAnsi="Times New Roman" w:cs="Times New Roman"/>
        </w:rPr>
        <w:t>The qualitative</w:t>
      </w:r>
      <w:r w:rsidR="6919FDB1" w:rsidRPr="30FF4C24">
        <w:rPr>
          <w:rFonts w:ascii="Times New Roman" w:eastAsia="Times New Roman" w:hAnsi="Times New Roman" w:cs="Times New Roman"/>
        </w:rPr>
        <w:t xml:space="preserve"> rigour </w:t>
      </w:r>
      <w:r w:rsidR="006D1414" w:rsidRPr="30FF4C24">
        <w:rPr>
          <w:rFonts w:ascii="Times New Roman" w:eastAsia="Times New Roman" w:hAnsi="Times New Roman" w:cs="Times New Roman"/>
        </w:rPr>
        <w:t>will</w:t>
      </w:r>
      <w:r w:rsidR="006D1414">
        <w:rPr>
          <w:rFonts w:ascii="Times New Roman" w:eastAsia="Times New Roman" w:hAnsi="Times New Roman" w:cs="Times New Roman"/>
        </w:rPr>
        <w:t xml:space="preserve"> </w:t>
      </w:r>
      <w:r w:rsidR="004A607F" w:rsidRPr="30FF4C24">
        <w:rPr>
          <w:rFonts w:ascii="Times New Roman" w:eastAsia="Times New Roman" w:hAnsi="Times New Roman" w:cs="Times New Roman"/>
        </w:rPr>
        <w:t>reach</w:t>
      </w:r>
      <w:r w:rsidR="6919FDB1" w:rsidRPr="30FF4C24">
        <w:rPr>
          <w:rFonts w:ascii="Times New Roman" w:eastAsia="Times New Roman" w:hAnsi="Times New Roman" w:cs="Times New Roman"/>
        </w:rPr>
        <w:t xml:space="preserve"> </w:t>
      </w:r>
      <w:r w:rsidR="2B3F0C52" w:rsidRPr="30FF4C24">
        <w:rPr>
          <w:rFonts w:ascii="Times New Roman" w:eastAsia="Times New Roman" w:hAnsi="Times New Roman" w:cs="Times New Roman"/>
        </w:rPr>
        <w:t>throughout quality Criterion Strategy.</w:t>
      </w:r>
    </w:p>
    <w:p w14:paraId="6FBFE29A" w14:textId="52C63856" w:rsidR="30FF4C24" w:rsidRDefault="30FF4C24" w:rsidP="30FF4C24">
      <w:pPr>
        <w:rPr>
          <w:rFonts w:ascii="Times New Roman" w:eastAsia="Times New Roman" w:hAnsi="Times New Roman" w:cs="Times New Roman"/>
        </w:rPr>
      </w:pPr>
    </w:p>
    <w:p w14:paraId="39083755" w14:textId="77777777" w:rsidR="002D53B2" w:rsidRDefault="002D53B2" w:rsidP="30FF4C24">
      <w:pPr>
        <w:rPr>
          <w:rFonts w:ascii="Times New Roman" w:eastAsia="Times New Roman" w:hAnsi="Times New Roman" w:cs="Times New Roman"/>
        </w:rPr>
      </w:pPr>
    </w:p>
    <w:p w14:paraId="485B1D95" w14:textId="77777777" w:rsidR="00C15382" w:rsidRDefault="02BB1FAF" w:rsidP="00C15382">
      <w:pPr>
        <w:rPr>
          <w:rFonts w:ascii="Times New Roman" w:eastAsia="Times New Roman" w:hAnsi="Times New Roman" w:cs="Times New Roman"/>
        </w:rPr>
      </w:pPr>
      <w:r w:rsidRPr="30FF4C24">
        <w:rPr>
          <w:rFonts w:ascii="Times New Roman" w:eastAsia="Times New Roman" w:hAnsi="Times New Roman" w:cs="Times New Roman"/>
          <w:b/>
          <w:bCs/>
        </w:rPr>
        <w:t>Quality Criterion</w:t>
      </w:r>
      <w:r w:rsidRPr="30FF4C24">
        <w:rPr>
          <w:rFonts w:ascii="Times New Roman" w:eastAsia="Times New Roman" w:hAnsi="Times New Roman" w:cs="Times New Roman"/>
        </w:rPr>
        <w:t xml:space="preserve"> </w:t>
      </w:r>
      <w:r w:rsidR="00C15382">
        <w:rPr>
          <w:rFonts w:ascii="Times New Roman" w:eastAsia="Times New Roman" w:hAnsi="Times New Roman" w:cs="Times New Roman"/>
        </w:rPr>
        <w:t xml:space="preserve">                                  </w:t>
      </w:r>
      <w:r w:rsidR="00C15382" w:rsidRPr="30FF4C24">
        <w:rPr>
          <w:rFonts w:ascii="Times New Roman" w:eastAsia="Times New Roman" w:hAnsi="Times New Roman" w:cs="Times New Roman"/>
          <w:b/>
          <w:bCs/>
        </w:rPr>
        <w:t>Strategy</w:t>
      </w:r>
    </w:p>
    <w:p w14:paraId="42DA157D" w14:textId="294AFEDA" w:rsidR="02BB1FAF" w:rsidRDefault="02BB1FAF" w:rsidP="30FF4C24">
      <w:pPr>
        <w:rPr>
          <w:rFonts w:ascii="Times New Roman" w:eastAsia="Times New Roman" w:hAnsi="Times New Roman" w:cs="Times New Roman"/>
        </w:rPr>
      </w:pPr>
      <w:bookmarkStart w:id="51" w:name="_Hlk216199054"/>
    </w:p>
    <w:bookmarkEnd w:id="51"/>
    <w:p w14:paraId="1FC2C80F" w14:textId="785DEE32" w:rsidR="3D89BDDB" w:rsidRDefault="3D89BDDB" w:rsidP="30FF4C24">
      <w:pPr>
        <w:rPr>
          <w:rFonts w:ascii="Times New Roman" w:eastAsia="Times New Roman" w:hAnsi="Times New Roman" w:cs="Times New Roman"/>
        </w:rPr>
      </w:pPr>
      <w:r w:rsidRPr="30FF4C24">
        <w:rPr>
          <w:rFonts w:ascii="Times New Roman" w:eastAsia="Times New Roman" w:hAnsi="Times New Roman" w:cs="Times New Roman"/>
        </w:rPr>
        <w:t xml:space="preserve"> </w:t>
      </w:r>
      <w:r w:rsidR="33F87DCA" w:rsidRPr="30FF4C24">
        <w:rPr>
          <w:rFonts w:ascii="Times New Roman" w:eastAsia="Times New Roman" w:hAnsi="Times New Roman" w:cs="Times New Roman"/>
          <w:b/>
          <w:bCs/>
        </w:rPr>
        <w:t xml:space="preserve">Trustworthiness: </w:t>
      </w:r>
      <w:r w:rsidR="33F87DCA" w:rsidRPr="30FF4C24">
        <w:rPr>
          <w:rFonts w:ascii="Times New Roman" w:eastAsia="Times New Roman" w:hAnsi="Times New Roman" w:cs="Times New Roman"/>
        </w:rPr>
        <w:t xml:space="preserve">Triangulation of two participant </w:t>
      </w:r>
      <w:r w:rsidR="1600BF5E" w:rsidRPr="30FF4C24">
        <w:rPr>
          <w:rFonts w:ascii="Times New Roman" w:eastAsia="Times New Roman" w:hAnsi="Times New Roman" w:cs="Times New Roman"/>
        </w:rPr>
        <w:t>groups and</w:t>
      </w:r>
      <w:r w:rsidR="33F87DCA" w:rsidRPr="30FF4C24">
        <w:rPr>
          <w:rFonts w:ascii="Times New Roman" w:eastAsia="Times New Roman" w:hAnsi="Times New Roman" w:cs="Times New Roman"/>
        </w:rPr>
        <w:t xml:space="preserve"> member checking </w:t>
      </w:r>
    </w:p>
    <w:p w14:paraId="2C466EE2" w14:textId="14923C3B" w:rsidR="33F87DCA" w:rsidRDefault="33F87DCA" w:rsidP="30FF4C24">
      <w:pPr>
        <w:rPr>
          <w:rFonts w:ascii="Times New Roman" w:eastAsia="Times New Roman" w:hAnsi="Times New Roman" w:cs="Times New Roman"/>
        </w:rPr>
      </w:pPr>
      <w:r w:rsidRPr="30FF4C24">
        <w:rPr>
          <w:rFonts w:ascii="Times New Roman" w:eastAsia="Times New Roman" w:hAnsi="Times New Roman" w:cs="Times New Roman"/>
          <w:b/>
          <w:bCs/>
        </w:rPr>
        <w:t>Transference:</w:t>
      </w:r>
      <w:r w:rsidRPr="30FF4C24">
        <w:rPr>
          <w:rFonts w:ascii="Times New Roman" w:eastAsia="Times New Roman" w:hAnsi="Times New Roman" w:cs="Times New Roman"/>
        </w:rPr>
        <w:t xml:space="preserve">  Comprehensive </w:t>
      </w:r>
      <w:r w:rsidR="4783627A" w:rsidRPr="30FF4C24">
        <w:rPr>
          <w:rFonts w:ascii="Times New Roman" w:eastAsia="Times New Roman" w:hAnsi="Times New Roman" w:cs="Times New Roman"/>
        </w:rPr>
        <w:t>explanation of</w:t>
      </w:r>
      <w:r w:rsidRPr="30FF4C24">
        <w:rPr>
          <w:rFonts w:ascii="Times New Roman" w:eastAsia="Times New Roman" w:hAnsi="Times New Roman" w:cs="Times New Roman"/>
        </w:rPr>
        <w:t xml:space="preserve"> context and sample </w:t>
      </w:r>
    </w:p>
    <w:p w14:paraId="09513ABE" w14:textId="4A36115C" w:rsidR="1B52D015" w:rsidRDefault="1B52D015">
      <w:r w:rsidRPr="30FF4C24">
        <w:rPr>
          <w:rFonts w:ascii="Times New Roman" w:eastAsia="Times New Roman" w:hAnsi="Times New Roman" w:cs="Times New Roman"/>
          <w:b/>
          <w:bCs/>
        </w:rPr>
        <w:t>Reliability:</w:t>
      </w:r>
      <w:r w:rsidR="21EF9907" w:rsidRPr="30FF4C24">
        <w:rPr>
          <w:rFonts w:ascii="Times New Roman" w:eastAsia="Times New Roman" w:hAnsi="Times New Roman" w:cs="Times New Roman"/>
        </w:rPr>
        <w:t xml:space="preserve"> </w:t>
      </w:r>
      <w:r w:rsidR="33F87DCA" w:rsidRPr="30FF4C24">
        <w:rPr>
          <w:rFonts w:ascii="Times New Roman" w:eastAsia="Times New Roman" w:hAnsi="Times New Roman" w:cs="Times New Roman"/>
        </w:rPr>
        <w:t xml:space="preserve">Comprehensive recording of study methodologies </w:t>
      </w:r>
    </w:p>
    <w:p w14:paraId="43BCA107" w14:textId="197FA419" w:rsidR="1F5D239F" w:rsidRDefault="1F5D239F">
      <w:r w:rsidRPr="30FF4C24">
        <w:rPr>
          <w:rFonts w:ascii="Times New Roman" w:eastAsia="Times New Roman" w:hAnsi="Times New Roman" w:cs="Times New Roman"/>
          <w:b/>
          <w:bCs/>
        </w:rPr>
        <w:t>Verifiability:</w:t>
      </w:r>
      <w:r w:rsidRPr="30FF4C24">
        <w:rPr>
          <w:rFonts w:ascii="Times New Roman" w:eastAsia="Times New Roman" w:hAnsi="Times New Roman" w:cs="Times New Roman"/>
        </w:rPr>
        <w:t xml:space="preserve"> Reflexive</w:t>
      </w:r>
      <w:r w:rsidR="33F87DCA" w:rsidRPr="30FF4C24">
        <w:rPr>
          <w:rFonts w:ascii="Times New Roman" w:eastAsia="Times New Roman" w:hAnsi="Times New Roman" w:cs="Times New Roman"/>
        </w:rPr>
        <w:t xml:space="preserve"> annotations to mitigate researcher bias </w:t>
      </w:r>
    </w:p>
    <w:p w14:paraId="1C618BA1" w14:textId="189E7094" w:rsidR="00A36996" w:rsidRDefault="33F87DCA" w:rsidP="30FF4C24">
      <w:pPr>
        <w:rPr>
          <w:rFonts w:ascii="Times New Roman" w:eastAsia="Times New Roman" w:hAnsi="Times New Roman" w:cs="Times New Roman"/>
        </w:rPr>
      </w:pPr>
      <w:r w:rsidRPr="30FF4C24">
        <w:rPr>
          <w:rFonts w:ascii="Times New Roman" w:eastAsia="Times New Roman" w:hAnsi="Times New Roman" w:cs="Times New Roman"/>
        </w:rPr>
        <w:t>These metrics enhance the credibility of the findings (</w:t>
      </w:r>
      <w:r w:rsidR="7F988120" w:rsidRPr="30FF4C24">
        <w:rPr>
          <w:rFonts w:ascii="Times New Roman" w:eastAsia="Times New Roman" w:hAnsi="Times New Roman" w:cs="Times New Roman"/>
        </w:rPr>
        <w:t>Carla, Luca, 2018</w:t>
      </w:r>
      <w:r w:rsidRPr="30FF4C24">
        <w:rPr>
          <w:rFonts w:ascii="Times New Roman" w:eastAsia="Times New Roman" w:hAnsi="Times New Roman" w:cs="Times New Roman"/>
        </w:rPr>
        <w:t>)</w:t>
      </w:r>
      <w:r w:rsidR="0EAB7678" w:rsidRPr="30FF4C24">
        <w:rPr>
          <w:rFonts w:ascii="Times New Roman" w:eastAsia="Times New Roman" w:hAnsi="Times New Roman" w:cs="Times New Roman"/>
        </w:rPr>
        <w:t>.</w:t>
      </w:r>
    </w:p>
    <w:p w14:paraId="28DD9230" w14:textId="77777777" w:rsidR="00855121" w:rsidRDefault="00855121" w:rsidP="30FF4C24">
      <w:pPr>
        <w:rPr>
          <w:rFonts w:ascii="Times New Roman" w:eastAsia="Times New Roman" w:hAnsi="Times New Roman" w:cs="Times New Roman"/>
        </w:rPr>
      </w:pPr>
    </w:p>
    <w:p w14:paraId="7FBE04C3" w14:textId="77777777" w:rsidR="00855121" w:rsidRPr="00944432" w:rsidRDefault="00855121" w:rsidP="30FF4C24"/>
    <w:p w14:paraId="3FE10E6D" w14:textId="798F489F" w:rsidR="5BA80AC5" w:rsidRDefault="5BA80AC5">
      <w:bookmarkStart w:id="52" w:name="_Hlk215082197"/>
      <w:r w:rsidRPr="30FF4C24">
        <w:rPr>
          <w:rFonts w:ascii="Times New Roman" w:eastAsia="Times New Roman" w:hAnsi="Times New Roman" w:cs="Times New Roman"/>
          <w:b/>
          <w:bCs/>
          <w:sz w:val="28"/>
          <w:szCs w:val="28"/>
        </w:rPr>
        <w:t>3.10: Ethical Consideration</w:t>
      </w:r>
    </w:p>
    <w:bookmarkEnd w:id="52"/>
    <w:p w14:paraId="7E1192A6" w14:textId="36F2D738" w:rsidR="2F5D7863" w:rsidRDefault="2F5D7863">
      <w:r w:rsidRPr="30FF4C24">
        <w:rPr>
          <w:rFonts w:ascii="Times New Roman" w:eastAsia="Times New Roman" w:hAnsi="Times New Roman" w:cs="Times New Roman"/>
        </w:rPr>
        <w:t xml:space="preserve">Before any data </w:t>
      </w:r>
      <w:r w:rsidR="0EDA5F92" w:rsidRPr="30FF4C24">
        <w:rPr>
          <w:rFonts w:ascii="Times New Roman" w:eastAsia="Times New Roman" w:hAnsi="Times New Roman" w:cs="Times New Roman"/>
        </w:rPr>
        <w:t>collected</w:t>
      </w:r>
      <w:r w:rsidR="00256844">
        <w:rPr>
          <w:rFonts w:ascii="Times New Roman" w:eastAsia="Times New Roman" w:hAnsi="Times New Roman" w:cs="Times New Roman"/>
        </w:rPr>
        <w:t>,</w:t>
      </w:r>
      <w:r w:rsidR="0EDA5F92" w:rsidRPr="30FF4C24">
        <w:rPr>
          <w:rFonts w:ascii="Times New Roman" w:eastAsia="Times New Roman" w:hAnsi="Times New Roman" w:cs="Times New Roman"/>
        </w:rPr>
        <w:t xml:space="preserve"> as</w:t>
      </w:r>
      <w:r w:rsidRPr="30FF4C24">
        <w:rPr>
          <w:rFonts w:ascii="Times New Roman" w:eastAsia="Times New Roman" w:hAnsi="Times New Roman" w:cs="Times New Roman"/>
        </w:rPr>
        <w:t xml:space="preserve"> a researcher ask for ethic consideration</w:t>
      </w:r>
      <w:r w:rsidR="1A1FC15A" w:rsidRPr="30FF4C24">
        <w:rPr>
          <w:rFonts w:ascii="Times New Roman" w:eastAsia="Times New Roman" w:hAnsi="Times New Roman" w:cs="Times New Roman"/>
        </w:rPr>
        <w:t>.</w:t>
      </w:r>
    </w:p>
    <w:p w14:paraId="0C8B6C3F" w14:textId="1706395C" w:rsidR="1A1FC15A" w:rsidRDefault="1A1FC15A" w:rsidP="30FF4C24">
      <w:pPr>
        <w:spacing w:before="240" w:after="240"/>
      </w:pPr>
      <w:r w:rsidRPr="30FF4C24">
        <w:rPr>
          <w:rFonts w:ascii="Times New Roman" w:eastAsia="Times New Roman" w:hAnsi="Times New Roman" w:cs="Times New Roman"/>
        </w:rPr>
        <w:t xml:space="preserve">The research </w:t>
      </w:r>
      <w:r w:rsidR="007702E8" w:rsidRPr="30FF4C24">
        <w:rPr>
          <w:rFonts w:ascii="Times New Roman" w:eastAsia="Times New Roman" w:hAnsi="Times New Roman" w:cs="Times New Roman"/>
        </w:rPr>
        <w:t xml:space="preserve">will </w:t>
      </w:r>
      <w:r w:rsidR="004A607F" w:rsidRPr="30FF4C24">
        <w:rPr>
          <w:rFonts w:ascii="Times New Roman" w:eastAsia="Times New Roman" w:hAnsi="Times New Roman" w:cs="Times New Roman"/>
        </w:rPr>
        <w:t>conduct</w:t>
      </w:r>
      <w:r w:rsidR="6CDB47F9" w:rsidRPr="30FF4C24">
        <w:rPr>
          <w:rFonts w:ascii="Times New Roman" w:eastAsia="Times New Roman" w:hAnsi="Times New Roman" w:cs="Times New Roman"/>
        </w:rPr>
        <w:t xml:space="preserve"> the</w:t>
      </w:r>
      <w:r w:rsidRPr="30FF4C24">
        <w:rPr>
          <w:rFonts w:ascii="Times New Roman" w:eastAsia="Times New Roman" w:hAnsi="Times New Roman" w:cs="Times New Roman"/>
        </w:rPr>
        <w:t xml:space="preserve"> </w:t>
      </w:r>
      <w:r w:rsidR="1DC17EE0" w:rsidRPr="30FF4C24">
        <w:rPr>
          <w:rFonts w:ascii="Times New Roman" w:eastAsia="Times New Roman" w:hAnsi="Times New Roman" w:cs="Times New Roman"/>
        </w:rPr>
        <w:t>following principles</w:t>
      </w:r>
      <w:r w:rsidRPr="30FF4C24">
        <w:rPr>
          <w:rFonts w:ascii="Times New Roman" w:eastAsia="Times New Roman" w:hAnsi="Times New Roman" w:cs="Times New Roman"/>
        </w:rPr>
        <w:t>:</w:t>
      </w:r>
    </w:p>
    <w:p w14:paraId="2DD494DA" w14:textId="09E2D934" w:rsidR="1A1FC15A" w:rsidRDefault="1A1FC15A" w:rsidP="30FF4C24">
      <w:pPr>
        <w:spacing w:before="240" w:after="240"/>
      </w:pPr>
      <w:r w:rsidRPr="30FF4C24">
        <w:rPr>
          <w:rFonts w:ascii="Times New Roman" w:eastAsia="Times New Roman" w:hAnsi="Times New Roman" w:cs="Times New Roman"/>
        </w:rPr>
        <w:t xml:space="preserve">• Informed consent for participation and </w:t>
      </w:r>
      <w:r w:rsidR="2A7AF4B4" w:rsidRPr="30FF4C24">
        <w:rPr>
          <w:rFonts w:ascii="Times New Roman" w:eastAsia="Times New Roman" w:hAnsi="Times New Roman" w:cs="Times New Roman"/>
        </w:rPr>
        <w:t>enrolment</w:t>
      </w:r>
    </w:p>
    <w:p w14:paraId="323E25F8" w14:textId="210659D8" w:rsidR="1A1FC15A" w:rsidRDefault="1A1FC15A" w:rsidP="30FF4C24">
      <w:pPr>
        <w:spacing w:before="240" w:after="240"/>
        <w:rPr>
          <w:rFonts w:ascii="Times New Roman" w:eastAsia="Times New Roman" w:hAnsi="Times New Roman" w:cs="Times New Roman"/>
        </w:rPr>
      </w:pPr>
      <w:r w:rsidRPr="30FF4C24">
        <w:rPr>
          <w:rFonts w:ascii="Times New Roman" w:eastAsia="Times New Roman" w:hAnsi="Times New Roman" w:cs="Times New Roman"/>
        </w:rPr>
        <w:t xml:space="preserve">• Voluntary participation with the right to </w:t>
      </w:r>
      <w:r w:rsidR="40F76A7F" w:rsidRPr="30FF4C24">
        <w:rPr>
          <w:rFonts w:ascii="Times New Roman" w:eastAsia="Times New Roman" w:hAnsi="Times New Roman" w:cs="Times New Roman"/>
        </w:rPr>
        <w:t>leave</w:t>
      </w:r>
      <w:r w:rsidRPr="30FF4C24">
        <w:rPr>
          <w:rFonts w:ascii="Times New Roman" w:eastAsia="Times New Roman" w:hAnsi="Times New Roman" w:cs="Times New Roman"/>
        </w:rPr>
        <w:t xml:space="preserve"> at any time</w:t>
      </w:r>
    </w:p>
    <w:p w14:paraId="005C78B0" w14:textId="19082A34" w:rsidR="1A1FC15A" w:rsidRDefault="1A1FC15A" w:rsidP="30FF4C24">
      <w:pPr>
        <w:spacing w:before="240" w:after="240"/>
        <w:rPr>
          <w:rFonts w:ascii="Times New Roman" w:eastAsia="Times New Roman" w:hAnsi="Times New Roman" w:cs="Times New Roman"/>
        </w:rPr>
      </w:pPr>
      <w:r w:rsidRPr="30FF4C24">
        <w:rPr>
          <w:rFonts w:ascii="Times New Roman" w:eastAsia="Times New Roman" w:hAnsi="Times New Roman" w:cs="Times New Roman"/>
        </w:rPr>
        <w:t xml:space="preserve">• </w:t>
      </w:r>
      <w:r w:rsidR="3D66F1C5" w:rsidRPr="30FF4C24">
        <w:rPr>
          <w:rFonts w:ascii="Times New Roman" w:eastAsia="Times New Roman" w:hAnsi="Times New Roman" w:cs="Times New Roman"/>
        </w:rPr>
        <w:t>Privacy</w:t>
      </w:r>
      <w:r w:rsidRPr="30FF4C24">
        <w:rPr>
          <w:rFonts w:ascii="Times New Roman" w:eastAsia="Times New Roman" w:hAnsi="Times New Roman" w:cs="Times New Roman"/>
        </w:rPr>
        <w:t xml:space="preserve"> and anonymity – use of </w:t>
      </w:r>
      <w:r w:rsidR="4025E050" w:rsidRPr="30FF4C24">
        <w:rPr>
          <w:rFonts w:ascii="Times New Roman" w:eastAsia="Times New Roman" w:hAnsi="Times New Roman" w:cs="Times New Roman"/>
        </w:rPr>
        <w:t xml:space="preserve">not real name </w:t>
      </w:r>
      <w:r w:rsidRPr="30FF4C24">
        <w:rPr>
          <w:rFonts w:ascii="Times New Roman" w:eastAsia="Times New Roman" w:hAnsi="Times New Roman" w:cs="Times New Roman"/>
        </w:rPr>
        <w:t>when reporting</w:t>
      </w:r>
    </w:p>
    <w:p w14:paraId="61354331" w14:textId="55E677AB" w:rsidR="1A1FC15A" w:rsidRDefault="1A1FC15A" w:rsidP="30FF4C24">
      <w:pPr>
        <w:spacing w:before="240" w:after="240"/>
        <w:rPr>
          <w:rFonts w:ascii="Times New Roman" w:eastAsia="Times New Roman" w:hAnsi="Times New Roman" w:cs="Times New Roman"/>
        </w:rPr>
      </w:pPr>
      <w:r w:rsidRPr="30FF4C24">
        <w:rPr>
          <w:rFonts w:ascii="Times New Roman" w:eastAsia="Times New Roman" w:hAnsi="Times New Roman" w:cs="Times New Roman"/>
        </w:rPr>
        <w:t xml:space="preserve">• </w:t>
      </w:r>
      <w:r w:rsidR="79384C10" w:rsidRPr="30FF4C24">
        <w:rPr>
          <w:rFonts w:ascii="Times New Roman" w:eastAsia="Times New Roman" w:hAnsi="Times New Roman" w:cs="Times New Roman"/>
        </w:rPr>
        <w:t xml:space="preserve">Safeguarded </w:t>
      </w:r>
      <w:r w:rsidRPr="30FF4C24">
        <w:rPr>
          <w:rFonts w:ascii="Times New Roman" w:eastAsia="Times New Roman" w:hAnsi="Times New Roman" w:cs="Times New Roman"/>
        </w:rPr>
        <w:t>storage of</w:t>
      </w:r>
      <w:r w:rsidR="08E4D9CD" w:rsidRPr="30FF4C24">
        <w:rPr>
          <w:rFonts w:ascii="Times New Roman" w:eastAsia="Times New Roman" w:hAnsi="Times New Roman" w:cs="Times New Roman"/>
        </w:rPr>
        <w:t xml:space="preserve"> (Bryman &amp; Bell, 2021)</w:t>
      </w:r>
      <w:r w:rsidRPr="30FF4C24">
        <w:rPr>
          <w:rFonts w:ascii="Times New Roman" w:eastAsia="Times New Roman" w:hAnsi="Times New Roman" w:cs="Times New Roman"/>
        </w:rPr>
        <w:t xml:space="preserve"> digital data on password-protected devices</w:t>
      </w:r>
    </w:p>
    <w:p w14:paraId="147B5A97" w14:textId="40A26F90" w:rsidR="1A1FC15A" w:rsidRDefault="1A1FC15A" w:rsidP="30FF4C24">
      <w:pPr>
        <w:spacing w:before="240" w:after="240"/>
        <w:rPr>
          <w:rFonts w:ascii="Times New Roman" w:eastAsia="Times New Roman" w:hAnsi="Times New Roman" w:cs="Times New Roman"/>
        </w:rPr>
      </w:pPr>
      <w:r w:rsidRPr="30FF4C24">
        <w:rPr>
          <w:rFonts w:ascii="Times New Roman" w:eastAsia="Times New Roman" w:hAnsi="Times New Roman" w:cs="Times New Roman"/>
        </w:rPr>
        <w:t xml:space="preserve">• </w:t>
      </w:r>
      <w:r w:rsidR="496AAA03" w:rsidRPr="30FF4C24">
        <w:rPr>
          <w:rFonts w:ascii="Times New Roman" w:eastAsia="Times New Roman" w:hAnsi="Times New Roman" w:cs="Times New Roman"/>
        </w:rPr>
        <w:t xml:space="preserve">Awareness </w:t>
      </w:r>
      <w:r w:rsidRPr="30FF4C24">
        <w:rPr>
          <w:rFonts w:ascii="Times New Roman" w:eastAsia="Times New Roman" w:hAnsi="Times New Roman" w:cs="Times New Roman"/>
        </w:rPr>
        <w:t>to potentially vulnerable participants</w:t>
      </w:r>
    </w:p>
    <w:p w14:paraId="63DDC9B9" w14:textId="016A98B7" w:rsidR="1A1FC15A" w:rsidRDefault="1A1FC15A" w:rsidP="30FF4C24">
      <w:pPr>
        <w:rPr>
          <w:rFonts w:ascii="Times New Roman" w:eastAsia="Times New Roman" w:hAnsi="Times New Roman" w:cs="Times New Roman"/>
        </w:rPr>
      </w:pPr>
      <w:r w:rsidRPr="30FF4C24">
        <w:rPr>
          <w:rFonts w:ascii="Times New Roman" w:eastAsia="Times New Roman" w:hAnsi="Times New Roman" w:cs="Times New Roman"/>
        </w:rPr>
        <w:t xml:space="preserve">Ethical practice is essential to protect participants and ensure the </w:t>
      </w:r>
      <w:r w:rsidR="521E9BE0" w:rsidRPr="30FF4C24">
        <w:rPr>
          <w:rFonts w:ascii="Times New Roman" w:eastAsia="Times New Roman" w:hAnsi="Times New Roman" w:cs="Times New Roman"/>
        </w:rPr>
        <w:t>honesty of</w:t>
      </w:r>
      <w:r w:rsidRPr="30FF4C24">
        <w:rPr>
          <w:rFonts w:ascii="Times New Roman" w:eastAsia="Times New Roman" w:hAnsi="Times New Roman" w:cs="Times New Roman"/>
        </w:rPr>
        <w:t xml:space="preserve"> the </w:t>
      </w:r>
      <w:r w:rsidR="6B50BD5E" w:rsidRPr="30FF4C24">
        <w:rPr>
          <w:rFonts w:ascii="Times New Roman" w:eastAsia="Times New Roman" w:hAnsi="Times New Roman" w:cs="Times New Roman"/>
        </w:rPr>
        <w:t>research.</w:t>
      </w:r>
    </w:p>
    <w:p w14:paraId="2B86E07C" w14:textId="77777777" w:rsidR="000827DF" w:rsidRDefault="000827DF" w:rsidP="30FF4C24">
      <w:pPr>
        <w:rPr>
          <w:rFonts w:ascii="Times New Roman" w:eastAsia="Times New Roman" w:hAnsi="Times New Roman" w:cs="Times New Roman"/>
        </w:rPr>
      </w:pPr>
    </w:p>
    <w:p w14:paraId="7DFD659C" w14:textId="77777777" w:rsidR="000827DF" w:rsidRDefault="000827DF" w:rsidP="30FF4C24">
      <w:pPr>
        <w:rPr>
          <w:rFonts w:ascii="Times New Roman" w:eastAsia="Times New Roman" w:hAnsi="Times New Roman" w:cs="Times New Roman"/>
        </w:rPr>
      </w:pPr>
    </w:p>
    <w:p w14:paraId="176E93CA" w14:textId="380984F0" w:rsidR="00BB0B5B" w:rsidRDefault="00BB0B5B" w:rsidP="34FB032F">
      <w:pPr>
        <w:rPr>
          <w:rFonts w:ascii="Times New Roman" w:eastAsia="Times New Roman" w:hAnsi="Times New Roman" w:cs="Times New Roman"/>
          <w:sz w:val="28"/>
          <w:szCs w:val="28"/>
        </w:rPr>
      </w:pPr>
    </w:p>
    <w:p w14:paraId="2FC24DC0" w14:textId="77777777" w:rsidR="00233E84" w:rsidRDefault="00233E84" w:rsidP="34FB032F">
      <w:pPr>
        <w:rPr>
          <w:rFonts w:ascii="Times New Roman" w:eastAsia="Times New Roman" w:hAnsi="Times New Roman" w:cs="Times New Roman"/>
          <w:b/>
          <w:bCs/>
          <w:sz w:val="28"/>
          <w:szCs w:val="28"/>
        </w:rPr>
      </w:pPr>
      <w:bookmarkStart w:id="53" w:name="_Hlk215082451"/>
    </w:p>
    <w:p w14:paraId="1333E718" w14:textId="6D13E843" w:rsidR="00BB0B5B" w:rsidRDefault="6B50BD5E" w:rsidP="34FB032F">
      <w:pPr>
        <w:rPr>
          <w:rFonts w:ascii="Times New Roman" w:eastAsia="Times New Roman" w:hAnsi="Times New Roman" w:cs="Times New Roman"/>
          <w:b/>
          <w:bCs/>
          <w:sz w:val="28"/>
          <w:szCs w:val="28"/>
        </w:rPr>
      </w:pPr>
      <w:r w:rsidRPr="30FF4C24">
        <w:rPr>
          <w:rFonts w:ascii="Times New Roman" w:eastAsia="Times New Roman" w:hAnsi="Times New Roman" w:cs="Times New Roman"/>
          <w:b/>
          <w:bCs/>
          <w:sz w:val="28"/>
          <w:szCs w:val="28"/>
        </w:rPr>
        <w:t>3.11: Research</w:t>
      </w:r>
      <w:r w:rsidR="1ACACF94" w:rsidRPr="30FF4C24">
        <w:rPr>
          <w:rFonts w:ascii="Times New Roman" w:eastAsia="Times New Roman" w:hAnsi="Times New Roman" w:cs="Times New Roman"/>
          <w:b/>
          <w:bCs/>
          <w:sz w:val="28"/>
          <w:szCs w:val="28"/>
        </w:rPr>
        <w:t xml:space="preserve"> Limitations</w:t>
      </w:r>
    </w:p>
    <w:bookmarkEnd w:id="53"/>
    <w:p w14:paraId="6F7F5BBD" w14:textId="71CFDDD1" w:rsidR="00BB0B5B" w:rsidRDefault="6FDFA39B" w:rsidP="30FF4C24">
      <w:pPr>
        <w:spacing w:before="240" w:after="240"/>
        <w:rPr>
          <w:rFonts w:ascii="Times New Roman" w:eastAsia="Times New Roman" w:hAnsi="Times New Roman" w:cs="Times New Roman"/>
          <w:b/>
          <w:bCs/>
        </w:rPr>
      </w:pPr>
      <w:r w:rsidRPr="30FF4C24">
        <w:rPr>
          <w:rFonts w:ascii="Times New Roman" w:eastAsia="Times New Roman" w:hAnsi="Times New Roman" w:cs="Times New Roman"/>
        </w:rPr>
        <w:t xml:space="preserve"> </w:t>
      </w:r>
      <w:r w:rsidRPr="30FF4C24">
        <w:rPr>
          <w:rFonts w:ascii="Times New Roman" w:eastAsia="Times New Roman" w:hAnsi="Times New Roman" w:cs="Times New Roman"/>
          <w:b/>
          <w:bCs/>
        </w:rPr>
        <w:t xml:space="preserve">Study </w:t>
      </w:r>
      <w:r w:rsidR="00C86A5F">
        <w:rPr>
          <w:rFonts w:ascii="Times New Roman" w:eastAsia="Times New Roman" w:hAnsi="Times New Roman" w:cs="Times New Roman"/>
          <w:b/>
          <w:bCs/>
        </w:rPr>
        <w:t>limi</w:t>
      </w:r>
      <w:r w:rsidR="009C2B41">
        <w:rPr>
          <w:rFonts w:ascii="Times New Roman" w:eastAsia="Times New Roman" w:hAnsi="Times New Roman" w:cs="Times New Roman"/>
          <w:b/>
          <w:bCs/>
        </w:rPr>
        <w:t>tation</w:t>
      </w:r>
    </w:p>
    <w:p w14:paraId="6F5AA21D" w14:textId="7B285BCC" w:rsidR="00BB0B5B" w:rsidRDefault="4F892274" w:rsidP="34FB032F">
      <w:r w:rsidRPr="30FF4C24">
        <w:rPr>
          <w:rFonts w:ascii="Times New Roman" w:eastAsia="Times New Roman" w:hAnsi="Times New Roman" w:cs="Times New Roman"/>
        </w:rPr>
        <w:t xml:space="preserve">The primary methodological limitations encompass: </w:t>
      </w:r>
    </w:p>
    <w:p w14:paraId="29CDA8D3" w14:textId="638BAC0F" w:rsidR="00BB0B5B" w:rsidRDefault="4F892274" w:rsidP="30FF4C24">
      <w:pPr>
        <w:pStyle w:val="ListParagraph"/>
        <w:numPr>
          <w:ilvl w:val="0"/>
          <w:numId w:val="6"/>
        </w:numPr>
        <w:rPr>
          <w:rFonts w:ascii="Times New Roman" w:eastAsia="Times New Roman" w:hAnsi="Times New Roman" w:cs="Times New Roman"/>
        </w:rPr>
      </w:pPr>
      <w:r w:rsidRPr="30FF4C24">
        <w:rPr>
          <w:rFonts w:ascii="Times New Roman" w:eastAsia="Times New Roman" w:hAnsi="Times New Roman" w:cs="Times New Roman"/>
        </w:rPr>
        <w:t xml:space="preserve"> </w:t>
      </w:r>
      <w:r w:rsidR="4B76A068" w:rsidRPr="30FF4C24">
        <w:rPr>
          <w:rFonts w:ascii="Times New Roman" w:eastAsia="Times New Roman" w:hAnsi="Times New Roman" w:cs="Times New Roman"/>
        </w:rPr>
        <w:t xml:space="preserve">  </w:t>
      </w:r>
      <w:r w:rsidRPr="30FF4C24">
        <w:rPr>
          <w:rFonts w:ascii="Times New Roman" w:eastAsia="Times New Roman" w:hAnsi="Times New Roman" w:cs="Times New Roman"/>
        </w:rPr>
        <w:t xml:space="preserve">Qualitative findings lack statistical generalisability. </w:t>
      </w:r>
    </w:p>
    <w:p w14:paraId="57ACFCCA" w14:textId="66AB166B" w:rsidR="00BB0B5B" w:rsidRDefault="3D0167E0" w:rsidP="30FF4C24">
      <w:pPr>
        <w:pStyle w:val="ListParagraph"/>
        <w:numPr>
          <w:ilvl w:val="0"/>
          <w:numId w:val="6"/>
        </w:numPr>
        <w:spacing w:before="240" w:after="240"/>
        <w:rPr>
          <w:rFonts w:ascii="Times New Roman" w:eastAsia="Times New Roman" w:hAnsi="Times New Roman" w:cs="Times New Roman"/>
        </w:rPr>
      </w:pPr>
      <w:r w:rsidRPr="30FF4C24">
        <w:rPr>
          <w:rFonts w:ascii="Times New Roman" w:eastAsia="Times New Roman" w:hAnsi="Times New Roman" w:cs="Times New Roman"/>
        </w:rPr>
        <w:t xml:space="preserve">  The sample size may not </w:t>
      </w:r>
      <w:r w:rsidR="009C2B41">
        <w:rPr>
          <w:rFonts w:ascii="Times New Roman" w:eastAsia="Times New Roman" w:hAnsi="Times New Roman" w:cs="Times New Roman"/>
        </w:rPr>
        <w:t xml:space="preserve">necessarily </w:t>
      </w:r>
      <w:r w:rsidRPr="30FF4C24">
        <w:rPr>
          <w:rFonts w:ascii="Times New Roman" w:eastAsia="Times New Roman" w:hAnsi="Times New Roman" w:cs="Times New Roman"/>
        </w:rPr>
        <w:t xml:space="preserve">cover the </w:t>
      </w:r>
      <w:r w:rsidR="009C2B41">
        <w:rPr>
          <w:rFonts w:ascii="Times New Roman" w:eastAsia="Times New Roman" w:hAnsi="Times New Roman" w:cs="Times New Roman"/>
        </w:rPr>
        <w:t>entire</w:t>
      </w:r>
      <w:r w:rsidRPr="30FF4C24">
        <w:rPr>
          <w:rFonts w:ascii="Times New Roman" w:eastAsia="Times New Roman" w:hAnsi="Times New Roman" w:cs="Times New Roman"/>
        </w:rPr>
        <w:t xml:space="preserve"> housing market</w:t>
      </w:r>
      <w:r w:rsidR="006F31E2" w:rsidRPr="30FF4C24">
        <w:rPr>
          <w:rFonts w:ascii="Times New Roman" w:eastAsia="Times New Roman" w:hAnsi="Times New Roman" w:cs="Times New Roman"/>
        </w:rPr>
        <w:t xml:space="preserve">. </w:t>
      </w:r>
    </w:p>
    <w:p w14:paraId="500E14CD" w14:textId="3D65FEB6" w:rsidR="00BB0B5B" w:rsidRDefault="3D0167E0" w:rsidP="30FF4C24">
      <w:pPr>
        <w:pStyle w:val="ListParagraph"/>
        <w:numPr>
          <w:ilvl w:val="0"/>
          <w:numId w:val="6"/>
        </w:numPr>
        <w:spacing w:before="240" w:after="240"/>
        <w:rPr>
          <w:rFonts w:ascii="Times New Roman" w:eastAsia="Times New Roman" w:hAnsi="Times New Roman" w:cs="Times New Roman"/>
        </w:rPr>
      </w:pPr>
      <w:r w:rsidRPr="30FF4C24">
        <w:rPr>
          <w:rFonts w:ascii="Times New Roman" w:eastAsia="Times New Roman" w:hAnsi="Times New Roman" w:cs="Times New Roman"/>
        </w:rPr>
        <w:t xml:space="preserve">   </w:t>
      </w:r>
      <w:r w:rsidR="003023B2" w:rsidRPr="30FF4C24">
        <w:rPr>
          <w:rFonts w:ascii="Times New Roman" w:eastAsia="Times New Roman" w:hAnsi="Times New Roman" w:cs="Times New Roman"/>
        </w:rPr>
        <w:t>Participant</w:t>
      </w:r>
      <w:r w:rsidRPr="30FF4C24">
        <w:rPr>
          <w:rFonts w:ascii="Times New Roman" w:eastAsia="Times New Roman" w:hAnsi="Times New Roman" w:cs="Times New Roman"/>
        </w:rPr>
        <w:t xml:space="preserve"> bias in self-reported experiences  </w:t>
      </w:r>
    </w:p>
    <w:p w14:paraId="350DDB2E" w14:textId="444EDE61" w:rsidR="00BB0B5B" w:rsidRDefault="3D0167E0" w:rsidP="30FF4C24">
      <w:pPr>
        <w:pStyle w:val="ListParagraph"/>
        <w:numPr>
          <w:ilvl w:val="0"/>
          <w:numId w:val="6"/>
        </w:numPr>
        <w:spacing w:before="240" w:after="240"/>
      </w:pPr>
      <w:r w:rsidRPr="517A0076">
        <w:rPr>
          <w:rFonts w:ascii="Times New Roman" w:eastAsia="Times New Roman" w:hAnsi="Times New Roman" w:cs="Times New Roman"/>
        </w:rPr>
        <w:t xml:space="preserve">  The geographical focus on the UK</w:t>
      </w:r>
      <w:r w:rsidR="009C2B41">
        <w:rPr>
          <w:rFonts w:ascii="Times New Roman" w:eastAsia="Times New Roman" w:hAnsi="Times New Roman" w:cs="Times New Roman"/>
        </w:rPr>
        <w:t>, therefore</w:t>
      </w:r>
      <w:r w:rsidRPr="517A0076">
        <w:rPr>
          <w:rFonts w:ascii="Times New Roman" w:eastAsia="Times New Roman" w:hAnsi="Times New Roman" w:cs="Times New Roman"/>
        </w:rPr>
        <w:t xml:space="preserve"> this can </w:t>
      </w:r>
      <w:r w:rsidR="2C9109FA" w:rsidRPr="517A0076">
        <w:rPr>
          <w:rFonts w:ascii="Times New Roman" w:eastAsia="Times New Roman" w:hAnsi="Times New Roman" w:cs="Times New Roman"/>
        </w:rPr>
        <w:t xml:space="preserve">cause </w:t>
      </w:r>
      <w:r w:rsidR="009C2B41">
        <w:rPr>
          <w:rFonts w:ascii="Times New Roman" w:eastAsia="Times New Roman" w:hAnsi="Times New Roman" w:cs="Times New Roman"/>
        </w:rPr>
        <w:t>limit in</w:t>
      </w:r>
      <w:r w:rsidRPr="517A0076">
        <w:rPr>
          <w:rFonts w:ascii="Times New Roman" w:eastAsia="Times New Roman" w:hAnsi="Times New Roman" w:cs="Times New Roman"/>
        </w:rPr>
        <w:t xml:space="preserve"> </w:t>
      </w:r>
      <w:r w:rsidR="2C0F4103" w:rsidRPr="517A0076">
        <w:rPr>
          <w:rFonts w:ascii="Times New Roman" w:eastAsia="Times New Roman" w:hAnsi="Times New Roman" w:cs="Times New Roman"/>
        </w:rPr>
        <w:t>wider applicability</w:t>
      </w:r>
      <w:r w:rsidRPr="517A0076">
        <w:rPr>
          <w:rFonts w:ascii="Times New Roman" w:eastAsia="Times New Roman" w:hAnsi="Times New Roman" w:cs="Times New Roman"/>
        </w:rPr>
        <w:t>.</w:t>
      </w:r>
    </w:p>
    <w:p w14:paraId="07F0D250" w14:textId="12AC17CD" w:rsidR="00BB0B5B" w:rsidRDefault="56DB4FE4" w:rsidP="00944432">
      <w:pPr>
        <w:rPr>
          <w:rFonts w:ascii="Times New Roman" w:eastAsia="Times New Roman" w:hAnsi="Times New Roman" w:cs="Times New Roman"/>
        </w:rPr>
      </w:pPr>
      <w:r w:rsidRPr="30FF4C24">
        <w:rPr>
          <w:rFonts w:ascii="Times New Roman" w:eastAsia="Times New Roman" w:hAnsi="Times New Roman" w:cs="Times New Roman"/>
        </w:rPr>
        <w:t>However, the goal is to create context-rich insights instead of broad generalizations. The study gives valuable insights into new research areas about inclusion and resilient housing markets.</w:t>
      </w:r>
    </w:p>
    <w:p w14:paraId="65FCA51E" w14:textId="77777777" w:rsidR="00855121" w:rsidRDefault="00855121" w:rsidP="00944432"/>
    <w:p w14:paraId="37757A04" w14:textId="77777777" w:rsidR="009B6870" w:rsidRPr="00944432" w:rsidRDefault="009B6870" w:rsidP="00944432"/>
    <w:p w14:paraId="7933E32D" w14:textId="3CC30EF3" w:rsidR="00BB0B5B" w:rsidRDefault="4B3ECB9D" w:rsidP="30FF4C24">
      <w:pPr>
        <w:spacing w:before="240" w:after="240"/>
      </w:pPr>
      <w:bookmarkStart w:id="54" w:name="_Hlk215082642"/>
      <w:r w:rsidRPr="30FF4C24">
        <w:rPr>
          <w:rFonts w:ascii="Times New Roman" w:eastAsia="Times New Roman" w:hAnsi="Times New Roman" w:cs="Times New Roman"/>
          <w:b/>
          <w:bCs/>
          <w:sz w:val="28"/>
          <w:szCs w:val="28"/>
        </w:rPr>
        <w:t>3.12 Chapter Summary:</w:t>
      </w:r>
      <w:r w:rsidRPr="30FF4C24">
        <w:rPr>
          <w:rFonts w:ascii="Times New Roman" w:eastAsia="Times New Roman" w:hAnsi="Times New Roman" w:cs="Times New Roman"/>
        </w:rPr>
        <w:t xml:space="preserve"> </w:t>
      </w:r>
    </w:p>
    <w:bookmarkEnd w:id="54"/>
    <w:p w14:paraId="3D15B9AB" w14:textId="17BF0601" w:rsidR="006C36FD" w:rsidRDefault="6197DDB8" w:rsidP="30FF4C24">
      <w:pPr>
        <w:spacing w:before="240" w:after="240"/>
        <w:rPr>
          <w:rFonts w:ascii="Times New Roman" w:eastAsia="Times New Roman" w:hAnsi="Times New Roman" w:cs="Times New Roman"/>
        </w:rPr>
      </w:pPr>
      <w:r w:rsidRPr="517A0076">
        <w:rPr>
          <w:rFonts w:ascii="Times New Roman" w:eastAsia="Times New Roman" w:hAnsi="Times New Roman" w:cs="Times New Roman"/>
        </w:rPr>
        <w:t xml:space="preserve">This chapter outlined the </w:t>
      </w:r>
      <w:r w:rsidR="67688921" w:rsidRPr="517A0076">
        <w:rPr>
          <w:rFonts w:ascii="Times New Roman" w:eastAsia="Times New Roman" w:hAnsi="Times New Roman" w:cs="Times New Roman"/>
        </w:rPr>
        <w:t>method</w:t>
      </w:r>
      <w:r w:rsidRPr="517A0076">
        <w:rPr>
          <w:rFonts w:ascii="Times New Roman" w:eastAsia="Times New Roman" w:hAnsi="Times New Roman" w:cs="Times New Roman"/>
        </w:rPr>
        <w:t xml:space="preserve"> that fits the study’s </w:t>
      </w:r>
      <w:r w:rsidR="67F90FD3" w:rsidRPr="517A0076">
        <w:rPr>
          <w:rFonts w:ascii="Times New Roman" w:eastAsia="Times New Roman" w:hAnsi="Times New Roman" w:cs="Times New Roman"/>
        </w:rPr>
        <w:t>aims</w:t>
      </w:r>
      <w:r w:rsidRPr="517A0076">
        <w:rPr>
          <w:rFonts w:ascii="Times New Roman" w:eastAsia="Times New Roman" w:hAnsi="Times New Roman" w:cs="Times New Roman"/>
        </w:rPr>
        <w:t>. Grounded in practical philosophy, inductive reasoning, and qualitative practice, the research design allows for an in-depth exploration of how agencies use market research</w:t>
      </w:r>
      <w:r w:rsidR="00FE72E8">
        <w:rPr>
          <w:rFonts w:ascii="Times New Roman" w:eastAsia="Times New Roman" w:hAnsi="Times New Roman" w:cs="Times New Roman"/>
        </w:rPr>
        <w:t xml:space="preserve"> (Oranga, 2023)</w:t>
      </w:r>
      <w:r w:rsidRPr="517A0076">
        <w:rPr>
          <w:rFonts w:ascii="Times New Roman" w:eastAsia="Times New Roman" w:hAnsi="Times New Roman" w:cs="Times New Roman"/>
        </w:rPr>
        <w:t xml:space="preserve"> to improve inclusive service delivery and flexible housing options. The next chapter will present the findings from the thematic analysis of the interview data.</w:t>
      </w:r>
    </w:p>
    <w:p w14:paraId="32E6B195" w14:textId="77777777" w:rsidR="00233E84" w:rsidRDefault="00233E84" w:rsidP="30FF4C24">
      <w:pPr>
        <w:spacing w:before="240" w:after="240"/>
        <w:rPr>
          <w:rFonts w:ascii="Times New Roman" w:eastAsia="Times New Roman" w:hAnsi="Times New Roman" w:cs="Times New Roman"/>
        </w:rPr>
      </w:pPr>
    </w:p>
    <w:p w14:paraId="06A34BB3" w14:textId="77777777" w:rsidR="00233E84" w:rsidRDefault="00233E84" w:rsidP="30FF4C24">
      <w:pPr>
        <w:spacing w:before="240" w:after="240"/>
        <w:rPr>
          <w:rFonts w:ascii="Times New Roman" w:eastAsia="Times New Roman" w:hAnsi="Times New Roman" w:cs="Times New Roman"/>
        </w:rPr>
      </w:pPr>
    </w:p>
    <w:p w14:paraId="118165B1" w14:textId="77777777" w:rsidR="00233E84" w:rsidRDefault="00233E84" w:rsidP="30FF4C24">
      <w:pPr>
        <w:spacing w:before="240" w:after="240"/>
        <w:rPr>
          <w:rFonts w:ascii="Times New Roman" w:eastAsia="Times New Roman" w:hAnsi="Times New Roman" w:cs="Times New Roman"/>
        </w:rPr>
      </w:pPr>
    </w:p>
    <w:p w14:paraId="6CFB1B19" w14:textId="77777777" w:rsidR="00233E84" w:rsidRDefault="00233E84" w:rsidP="30FF4C24">
      <w:pPr>
        <w:spacing w:before="240" w:after="240"/>
        <w:rPr>
          <w:rFonts w:ascii="Times New Roman" w:eastAsia="Times New Roman" w:hAnsi="Times New Roman" w:cs="Times New Roman"/>
        </w:rPr>
      </w:pPr>
    </w:p>
    <w:p w14:paraId="056A9A99" w14:textId="77777777" w:rsidR="00233E84" w:rsidRDefault="00233E84" w:rsidP="30FF4C24">
      <w:pPr>
        <w:spacing w:before="240" w:after="240"/>
        <w:rPr>
          <w:rFonts w:ascii="Times New Roman" w:eastAsia="Times New Roman" w:hAnsi="Times New Roman" w:cs="Times New Roman"/>
        </w:rPr>
      </w:pPr>
    </w:p>
    <w:p w14:paraId="1BE6B124" w14:textId="77777777" w:rsidR="00233E84" w:rsidRDefault="00233E84" w:rsidP="30FF4C24">
      <w:pPr>
        <w:spacing w:before="240" w:after="240"/>
        <w:rPr>
          <w:rFonts w:ascii="Times New Roman" w:eastAsia="Times New Roman" w:hAnsi="Times New Roman" w:cs="Times New Roman"/>
        </w:rPr>
      </w:pPr>
    </w:p>
    <w:p w14:paraId="6926BDD7" w14:textId="77777777" w:rsidR="00233E84" w:rsidRDefault="00233E84" w:rsidP="30FF4C24">
      <w:pPr>
        <w:spacing w:before="240" w:after="240"/>
        <w:rPr>
          <w:rFonts w:ascii="Times New Roman" w:eastAsia="Times New Roman" w:hAnsi="Times New Roman" w:cs="Times New Roman"/>
        </w:rPr>
      </w:pPr>
    </w:p>
    <w:p w14:paraId="5AF1FA94" w14:textId="77777777" w:rsidR="00233E84" w:rsidRDefault="00233E84" w:rsidP="30FF4C24">
      <w:pPr>
        <w:spacing w:before="240" w:after="240"/>
        <w:rPr>
          <w:rFonts w:ascii="Times New Roman" w:eastAsia="Times New Roman" w:hAnsi="Times New Roman" w:cs="Times New Roman"/>
        </w:rPr>
      </w:pPr>
    </w:p>
    <w:p w14:paraId="40F1F8E4" w14:textId="77777777" w:rsidR="00233E84" w:rsidRDefault="00233E84" w:rsidP="30FF4C24">
      <w:pPr>
        <w:spacing w:before="240" w:after="240"/>
        <w:rPr>
          <w:rFonts w:ascii="Times New Roman" w:eastAsia="Times New Roman" w:hAnsi="Times New Roman" w:cs="Times New Roman"/>
        </w:rPr>
      </w:pPr>
    </w:p>
    <w:p w14:paraId="4C068228" w14:textId="7A9A6C77" w:rsidR="517A0076" w:rsidRDefault="517A0076" w:rsidP="517A0076">
      <w:pPr>
        <w:spacing w:before="240" w:after="240"/>
        <w:rPr>
          <w:rFonts w:ascii="Times New Roman" w:eastAsia="Times New Roman" w:hAnsi="Times New Roman" w:cs="Times New Roman"/>
        </w:rPr>
      </w:pPr>
    </w:p>
    <w:p w14:paraId="3BF57C49" w14:textId="6347D44E" w:rsidR="00BB0B5B" w:rsidRDefault="576D9685" w:rsidP="517A0076">
      <w:pPr>
        <w:spacing w:before="240" w:after="240"/>
      </w:pPr>
      <w:bookmarkStart w:id="55" w:name="_Hlk215082819"/>
      <w:r w:rsidRPr="517A0076">
        <w:rPr>
          <w:rFonts w:ascii="Times New Roman" w:eastAsia="Times New Roman" w:hAnsi="Times New Roman" w:cs="Times New Roman"/>
          <w:b/>
          <w:bCs/>
          <w:sz w:val="28"/>
          <w:szCs w:val="28"/>
        </w:rPr>
        <w:t>CHAPTER 4</w:t>
      </w:r>
      <w:bookmarkStart w:id="56" w:name="_Hlk215251800"/>
      <w:r w:rsidRPr="517A0076">
        <w:rPr>
          <w:rFonts w:ascii="Times New Roman" w:eastAsia="Times New Roman" w:hAnsi="Times New Roman" w:cs="Times New Roman"/>
          <w:b/>
          <w:bCs/>
          <w:sz w:val="28"/>
          <w:szCs w:val="28"/>
        </w:rPr>
        <w:t xml:space="preserve">: </w:t>
      </w:r>
      <w:r w:rsidR="5B60FE7E" w:rsidRPr="517A0076">
        <w:rPr>
          <w:rFonts w:ascii="Times New Roman" w:eastAsia="Times New Roman" w:hAnsi="Times New Roman" w:cs="Times New Roman"/>
          <w:b/>
          <w:bCs/>
          <w:sz w:val="28"/>
          <w:szCs w:val="28"/>
        </w:rPr>
        <w:t xml:space="preserve">FINDINGS, RESULTS, DISCUSSION </w:t>
      </w:r>
      <w:bookmarkEnd w:id="56"/>
    </w:p>
    <w:bookmarkEnd w:id="55"/>
    <w:p w14:paraId="02BB6CB9" w14:textId="1CCE9D79" w:rsidR="00BB0B5B" w:rsidRDefault="00A47938" w:rsidP="517A0076">
      <w:pPr>
        <w:spacing w:before="240" w:after="240"/>
      </w:pPr>
      <w:r>
        <w:rPr>
          <w:rFonts w:ascii="Times New Roman" w:eastAsia="Times New Roman" w:hAnsi="Times New Roman" w:cs="Times New Roman"/>
          <w:b/>
          <w:bCs/>
          <w:sz w:val="28"/>
          <w:szCs w:val="28"/>
        </w:rPr>
        <w:t>4.1:</w:t>
      </w:r>
      <w:r w:rsidRPr="517A0076">
        <w:rPr>
          <w:rFonts w:ascii="Times New Roman" w:eastAsia="Times New Roman" w:hAnsi="Times New Roman" w:cs="Times New Roman"/>
          <w:b/>
          <w:bCs/>
          <w:sz w:val="28"/>
          <w:szCs w:val="28"/>
        </w:rPr>
        <w:t xml:space="preserve"> Introduction</w:t>
      </w:r>
      <w:r w:rsidR="5B60FE7E" w:rsidRPr="517A0076">
        <w:rPr>
          <w:rFonts w:ascii="Times New Roman" w:eastAsia="Times New Roman" w:hAnsi="Times New Roman" w:cs="Times New Roman"/>
          <w:b/>
          <w:bCs/>
          <w:sz w:val="28"/>
          <w:szCs w:val="28"/>
        </w:rPr>
        <w:t xml:space="preserve"> of Findings:</w:t>
      </w:r>
      <w:r w:rsidR="1F94E2F9" w:rsidRPr="517A0076">
        <w:rPr>
          <w:rFonts w:ascii="Times New Roman" w:eastAsia="Times New Roman" w:hAnsi="Times New Roman" w:cs="Times New Roman"/>
          <w:sz w:val="28"/>
          <w:szCs w:val="28"/>
        </w:rPr>
        <w:t xml:space="preserve"> </w:t>
      </w:r>
    </w:p>
    <w:p w14:paraId="65FCD13B" w14:textId="68154E82" w:rsidR="00A70DDA" w:rsidRPr="00025098" w:rsidRDefault="007D76BC" w:rsidP="517A0076">
      <w:pPr>
        <w:spacing w:before="240" w:after="240"/>
        <w:rPr>
          <w:rFonts w:ascii="Times New Roman" w:eastAsia="Times New Roman" w:hAnsi="Times New Roman" w:cs="Times New Roman"/>
        </w:rPr>
      </w:pPr>
      <w:r w:rsidRPr="007D76BC">
        <w:rPr>
          <w:rFonts w:ascii="Times New Roman" w:hAnsi="Times New Roman" w:cs="Times New Roman"/>
          <w:shd w:val="clear" w:color="auto" w:fill="FFFFFF"/>
        </w:rPr>
        <w:t xml:space="preserve">This chapter presents the findings from semi-structured interviews </w:t>
      </w:r>
      <w:r w:rsidR="00256844" w:rsidRPr="007D76BC">
        <w:rPr>
          <w:rFonts w:ascii="Times New Roman" w:hAnsi="Times New Roman" w:cs="Times New Roman"/>
          <w:shd w:val="clear" w:color="auto" w:fill="FFFFFF"/>
        </w:rPr>
        <w:t>conducted</w:t>
      </w:r>
      <w:r w:rsidRPr="007D76BC">
        <w:rPr>
          <w:rFonts w:ascii="Times New Roman" w:hAnsi="Times New Roman" w:cs="Times New Roman"/>
          <w:shd w:val="clear" w:color="auto" w:fill="FFFFFF"/>
        </w:rPr>
        <w:t xml:space="preserve"> with UK estate agency staff (n = 7) and customers (n = 7) who represent a wide range of cultural and socio-economic backgrounds.</w:t>
      </w:r>
    </w:p>
    <w:p w14:paraId="18820E8C" w14:textId="14162044" w:rsidR="00BB0B5B" w:rsidRPr="00B63B21" w:rsidRDefault="1F94E2F9" w:rsidP="00B63B21">
      <w:pPr>
        <w:spacing w:before="240" w:after="240"/>
      </w:pPr>
      <w:r w:rsidRPr="517A0076">
        <w:rPr>
          <w:rFonts w:ascii="Times New Roman" w:eastAsia="Times New Roman" w:hAnsi="Times New Roman" w:cs="Times New Roman"/>
        </w:rPr>
        <w:t xml:space="preserve">The </w:t>
      </w:r>
      <w:r w:rsidR="00256844" w:rsidRPr="517A0076">
        <w:rPr>
          <w:rFonts w:ascii="Times New Roman" w:eastAsia="Times New Roman" w:hAnsi="Times New Roman" w:cs="Times New Roman"/>
        </w:rPr>
        <w:t>analysis conducted</w:t>
      </w:r>
      <w:r w:rsidRPr="517A0076">
        <w:rPr>
          <w:rFonts w:ascii="Times New Roman" w:eastAsia="Times New Roman" w:hAnsi="Times New Roman" w:cs="Times New Roman"/>
        </w:rPr>
        <w:t xml:space="preserve"> using the thematic analysis </w:t>
      </w:r>
      <w:r w:rsidR="00900205" w:rsidRPr="517A0076">
        <w:rPr>
          <w:rFonts w:ascii="Times New Roman" w:eastAsia="Times New Roman" w:hAnsi="Times New Roman" w:cs="Times New Roman"/>
        </w:rPr>
        <w:t>of (</w:t>
      </w:r>
      <w:r w:rsidR="002B1519">
        <w:rPr>
          <w:rFonts w:ascii="Times New Roman" w:eastAsia="Times New Roman" w:hAnsi="Times New Roman" w:cs="Times New Roman"/>
        </w:rPr>
        <w:t>Braun</w:t>
      </w:r>
      <w:r w:rsidR="00001C18">
        <w:rPr>
          <w:rFonts w:ascii="Times New Roman" w:eastAsia="Times New Roman" w:hAnsi="Times New Roman" w:cs="Times New Roman"/>
        </w:rPr>
        <w:t xml:space="preserve">, Clark, </w:t>
      </w:r>
      <w:r w:rsidRPr="517A0076">
        <w:rPr>
          <w:rFonts w:ascii="Times New Roman" w:eastAsia="Times New Roman" w:hAnsi="Times New Roman" w:cs="Times New Roman"/>
        </w:rPr>
        <w:t xml:space="preserve">2021), which allowed the researcher to </w:t>
      </w:r>
      <w:r w:rsidR="50A0DC1E" w:rsidRPr="517A0076">
        <w:rPr>
          <w:rFonts w:ascii="Times New Roman" w:eastAsia="Times New Roman" w:hAnsi="Times New Roman" w:cs="Times New Roman"/>
        </w:rPr>
        <w:t>find</w:t>
      </w:r>
      <w:r w:rsidRPr="517A0076">
        <w:rPr>
          <w:rFonts w:ascii="Times New Roman" w:eastAsia="Times New Roman" w:hAnsi="Times New Roman" w:cs="Times New Roman"/>
        </w:rPr>
        <w:t xml:space="preserve"> patterns in the data that served the </w:t>
      </w:r>
      <w:r w:rsidR="3D068A93" w:rsidRPr="517A0076">
        <w:rPr>
          <w:rFonts w:ascii="Times New Roman" w:eastAsia="Times New Roman" w:hAnsi="Times New Roman" w:cs="Times New Roman"/>
        </w:rPr>
        <w:t>aim</w:t>
      </w:r>
      <w:r w:rsidRPr="517A0076">
        <w:rPr>
          <w:rFonts w:ascii="Times New Roman" w:eastAsia="Times New Roman" w:hAnsi="Times New Roman" w:cs="Times New Roman"/>
        </w:rPr>
        <w:t xml:space="preserve"> of the study.</w:t>
      </w:r>
      <w:r w:rsidR="186AA517" w:rsidRPr="517A0076">
        <w:rPr>
          <w:rFonts w:ascii="Times New Roman" w:eastAsia="Times New Roman" w:hAnsi="Times New Roman" w:cs="Times New Roman"/>
        </w:rPr>
        <w:t xml:space="preserve"> The purpose of this chapter is </w:t>
      </w:r>
      <w:r w:rsidR="00900205">
        <w:rPr>
          <w:rFonts w:ascii="Times New Roman" w:eastAsia="Times New Roman" w:hAnsi="Times New Roman" w:cs="Times New Roman"/>
        </w:rPr>
        <w:t>double - sided</w:t>
      </w:r>
      <w:r w:rsidR="186AA517" w:rsidRPr="517A0076">
        <w:rPr>
          <w:rFonts w:ascii="Times New Roman" w:eastAsia="Times New Roman" w:hAnsi="Times New Roman" w:cs="Times New Roman"/>
        </w:rPr>
        <w:t xml:space="preserve">: At first, to present the findings objectively and concisely; and </w:t>
      </w:r>
      <w:r w:rsidR="00BC3A13">
        <w:rPr>
          <w:rFonts w:ascii="Times New Roman" w:eastAsia="Times New Roman" w:hAnsi="Times New Roman" w:cs="Times New Roman"/>
        </w:rPr>
        <w:t>other hand</w:t>
      </w:r>
      <w:r w:rsidR="186AA517" w:rsidRPr="517A0076">
        <w:rPr>
          <w:rFonts w:ascii="Times New Roman" w:eastAsia="Times New Roman" w:hAnsi="Times New Roman" w:cs="Times New Roman"/>
        </w:rPr>
        <w:t xml:space="preserve">, to critically interpret these findings in the context of existing research, </w:t>
      </w:r>
      <w:r w:rsidR="00665179" w:rsidRPr="517A0076">
        <w:rPr>
          <w:rFonts w:ascii="Times New Roman" w:eastAsia="Times New Roman" w:hAnsi="Times New Roman" w:cs="Times New Roman"/>
        </w:rPr>
        <w:t>theory,</w:t>
      </w:r>
      <w:r w:rsidR="186AA517" w:rsidRPr="517A0076">
        <w:rPr>
          <w:rFonts w:ascii="Times New Roman" w:eastAsia="Times New Roman" w:hAnsi="Times New Roman" w:cs="Times New Roman"/>
        </w:rPr>
        <w:t xml:space="preserve"> and practical implications.</w:t>
      </w:r>
    </w:p>
    <w:p w14:paraId="11E10A28" w14:textId="1F97AAEE" w:rsidR="000E715D" w:rsidRDefault="000E715D" w:rsidP="000E715D">
      <w:pPr>
        <w:rPr>
          <w:rFonts w:ascii="Times New Roman" w:eastAsia="Times New Roman" w:hAnsi="Times New Roman" w:cs="Times New Roman"/>
        </w:rPr>
      </w:pPr>
      <w:r w:rsidRPr="000E715D">
        <w:rPr>
          <w:rFonts w:ascii="Times New Roman" w:eastAsia="Times New Roman" w:hAnsi="Times New Roman" w:cs="Times New Roman"/>
        </w:rPr>
        <w:t xml:space="preserve">In line with the qualitative approach. The </w:t>
      </w:r>
      <w:r w:rsidR="00665179" w:rsidRPr="000E715D">
        <w:rPr>
          <w:rFonts w:ascii="Times New Roman" w:eastAsia="Times New Roman" w:hAnsi="Times New Roman" w:cs="Times New Roman"/>
        </w:rPr>
        <w:t>chapter divided</w:t>
      </w:r>
      <w:r w:rsidRPr="000E715D">
        <w:rPr>
          <w:rFonts w:ascii="Times New Roman" w:eastAsia="Times New Roman" w:hAnsi="Times New Roman" w:cs="Times New Roman"/>
        </w:rPr>
        <w:t xml:space="preserve"> into two main sections. </w:t>
      </w:r>
    </w:p>
    <w:p w14:paraId="4A234CC7" w14:textId="77777777" w:rsidR="0065236B" w:rsidRDefault="0065236B" w:rsidP="000E715D">
      <w:pPr>
        <w:rPr>
          <w:rFonts w:ascii="Times New Roman" w:eastAsia="Times New Roman" w:hAnsi="Times New Roman" w:cs="Times New Roman"/>
        </w:rPr>
      </w:pPr>
    </w:p>
    <w:p w14:paraId="07B81DA2" w14:textId="77777777" w:rsidR="0065236B" w:rsidRPr="000E715D" w:rsidRDefault="0065236B" w:rsidP="000E715D">
      <w:pPr>
        <w:rPr>
          <w:rFonts w:ascii="Times New Roman" w:eastAsia="Times New Roman" w:hAnsi="Times New Roman" w:cs="Times New Roman"/>
        </w:rPr>
      </w:pPr>
    </w:p>
    <w:p w14:paraId="014F5A88" w14:textId="17D49C67" w:rsidR="000E715D" w:rsidRPr="000E715D" w:rsidRDefault="000E715D" w:rsidP="000E715D">
      <w:pPr>
        <w:rPr>
          <w:rFonts w:ascii="Times New Roman" w:eastAsia="Times New Roman" w:hAnsi="Times New Roman" w:cs="Times New Roman"/>
        </w:rPr>
      </w:pPr>
      <w:r w:rsidRPr="000507DD">
        <w:rPr>
          <w:rFonts w:ascii="Times New Roman" w:eastAsia="Times New Roman" w:hAnsi="Times New Roman" w:cs="Times New Roman"/>
          <w:b/>
          <w:bCs/>
        </w:rPr>
        <w:t xml:space="preserve">The </w:t>
      </w:r>
      <w:r w:rsidR="0005724F" w:rsidRPr="000507DD">
        <w:rPr>
          <w:rFonts w:ascii="Times New Roman" w:eastAsia="Times New Roman" w:hAnsi="Times New Roman" w:cs="Times New Roman"/>
          <w:b/>
          <w:bCs/>
        </w:rPr>
        <w:t>outcome</w:t>
      </w:r>
      <w:r w:rsidRPr="000507DD">
        <w:rPr>
          <w:rFonts w:ascii="Times New Roman" w:eastAsia="Times New Roman" w:hAnsi="Times New Roman" w:cs="Times New Roman"/>
          <w:b/>
          <w:bCs/>
        </w:rPr>
        <w:t xml:space="preserve"> section</w:t>
      </w:r>
      <w:r w:rsidRPr="000E715D">
        <w:rPr>
          <w:rFonts w:ascii="Times New Roman" w:eastAsia="Times New Roman" w:hAnsi="Times New Roman" w:cs="Times New Roman"/>
        </w:rPr>
        <w:t xml:space="preserve"> </w:t>
      </w:r>
      <w:r w:rsidR="00BB059D">
        <w:rPr>
          <w:rFonts w:ascii="Times New Roman" w:eastAsia="Times New Roman" w:hAnsi="Times New Roman" w:cs="Times New Roman"/>
        </w:rPr>
        <w:t>s</w:t>
      </w:r>
      <w:r w:rsidR="000507DD" w:rsidRPr="000E715D">
        <w:rPr>
          <w:rFonts w:ascii="Times New Roman" w:eastAsia="Times New Roman" w:hAnsi="Times New Roman" w:cs="Times New Roman"/>
        </w:rPr>
        <w:t>ummarizes</w:t>
      </w:r>
      <w:r w:rsidRPr="000E715D">
        <w:rPr>
          <w:rFonts w:ascii="Times New Roman" w:eastAsia="Times New Roman" w:hAnsi="Times New Roman" w:cs="Times New Roman"/>
        </w:rPr>
        <w:t xml:space="preserve"> three main themes that appeared from the interview analysis, supported by representative participant quotes. </w:t>
      </w:r>
    </w:p>
    <w:p w14:paraId="13260551" w14:textId="1C9E274B" w:rsidR="001F050B" w:rsidRDefault="000E715D" w:rsidP="000E715D">
      <w:pPr>
        <w:rPr>
          <w:rFonts w:ascii="Times New Roman" w:eastAsia="Times New Roman" w:hAnsi="Times New Roman" w:cs="Times New Roman"/>
        </w:rPr>
      </w:pPr>
      <w:r w:rsidRPr="000E715D">
        <w:rPr>
          <w:rFonts w:ascii="Times New Roman" w:eastAsia="Times New Roman" w:hAnsi="Times New Roman" w:cs="Times New Roman"/>
        </w:rPr>
        <w:t xml:space="preserve">These </w:t>
      </w:r>
      <w:r w:rsidR="004D716C">
        <w:rPr>
          <w:rFonts w:ascii="Times New Roman" w:eastAsia="Times New Roman" w:hAnsi="Times New Roman" w:cs="Times New Roman"/>
        </w:rPr>
        <w:t>outcomes</w:t>
      </w:r>
      <w:r w:rsidRPr="000E715D">
        <w:rPr>
          <w:rFonts w:ascii="Times New Roman" w:eastAsia="Times New Roman" w:hAnsi="Times New Roman" w:cs="Times New Roman"/>
        </w:rPr>
        <w:t xml:space="preserve"> reflect</w:t>
      </w:r>
      <w:r w:rsidR="00CB635C">
        <w:rPr>
          <w:rFonts w:ascii="Times New Roman" w:eastAsia="Times New Roman" w:hAnsi="Times New Roman" w:cs="Times New Roman"/>
        </w:rPr>
        <w:t xml:space="preserve"> (Naureen,</w:t>
      </w:r>
      <w:r w:rsidR="005B75AA">
        <w:rPr>
          <w:rFonts w:ascii="Times New Roman" w:eastAsia="Times New Roman" w:hAnsi="Times New Roman" w:cs="Times New Roman"/>
        </w:rPr>
        <w:t xml:space="preserve"> 2025)</w:t>
      </w:r>
      <w:r w:rsidRPr="000E715D">
        <w:rPr>
          <w:rFonts w:ascii="Times New Roman" w:eastAsia="Times New Roman" w:hAnsi="Times New Roman" w:cs="Times New Roman"/>
        </w:rPr>
        <w:t xml:space="preserve"> current difficulties and opportunities for inclusion within the UK real estate service experience. </w:t>
      </w:r>
      <w:r w:rsidRPr="00BB059D">
        <w:rPr>
          <w:rFonts w:ascii="Times New Roman" w:eastAsia="Times New Roman" w:hAnsi="Times New Roman" w:cs="Times New Roman"/>
          <w:b/>
          <w:bCs/>
        </w:rPr>
        <w:t>The Discussion section</w:t>
      </w:r>
      <w:r w:rsidRPr="000E715D">
        <w:rPr>
          <w:rFonts w:ascii="Times New Roman" w:eastAsia="Times New Roman" w:hAnsi="Times New Roman" w:cs="Times New Roman"/>
        </w:rPr>
        <w:t xml:space="preserve"> th</w:t>
      </w:r>
      <w:r w:rsidR="005D6EBD">
        <w:rPr>
          <w:rFonts w:ascii="Times New Roman" w:eastAsia="Times New Roman" w:hAnsi="Times New Roman" w:cs="Times New Roman"/>
        </w:rPr>
        <w:t>a</w:t>
      </w:r>
      <w:r w:rsidRPr="000E715D">
        <w:rPr>
          <w:rFonts w:ascii="Times New Roman" w:eastAsia="Times New Roman" w:hAnsi="Times New Roman" w:cs="Times New Roman"/>
        </w:rPr>
        <w:t xml:space="preserve">n reviews the significance of these findings, </w:t>
      </w:r>
      <w:r w:rsidR="005D6EBD" w:rsidRPr="000E715D">
        <w:rPr>
          <w:rFonts w:ascii="Times New Roman" w:eastAsia="Times New Roman" w:hAnsi="Times New Roman" w:cs="Times New Roman"/>
        </w:rPr>
        <w:t>considering contribution</w:t>
      </w:r>
      <w:r w:rsidRPr="000E715D">
        <w:rPr>
          <w:rFonts w:ascii="Times New Roman" w:eastAsia="Times New Roman" w:hAnsi="Times New Roman" w:cs="Times New Roman"/>
        </w:rPr>
        <w:t xml:space="preserve"> to a wider understanding of inclusion in the real estate market, and the limitations of the current research. The chapter concludes by summarising the main arguments and moving on to the </w:t>
      </w:r>
      <w:r w:rsidR="00803705" w:rsidRPr="000E715D">
        <w:rPr>
          <w:rFonts w:ascii="Times New Roman" w:eastAsia="Times New Roman" w:hAnsi="Times New Roman" w:cs="Times New Roman"/>
        </w:rPr>
        <w:t>last section</w:t>
      </w:r>
      <w:r w:rsidRPr="000E715D">
        <w:rPr>
          <w:rFonts w:ascii="Times New Roman" w:eastAsia="Times New Roman" w:hAnsi="Times New Roman" w:cs="Times New Roman"/>
        </w:rPr>
        <w:t xml:space="preserve"> containing recommendations.</w:t>
      </w:r>
      <w:r w:rsidR="007A5110">
        <w:rPr>
          <w:rFonts w:ascii="Times New Roman" w:eastAsia="Times New Roman" w:hAnsi="Times New Roman" w:cs="Times New Roman"/>
        </w:rPr>
        <w:t xml:space="preserve"> </w:t>
      </w:r>
    </w:p>
    <w:p w14:paraId="2212ED6E" w14:textId="77777777" w:rsidR="003913B8" w:rsidRDefault="003913B8" w:rsidP="000E715D">
      <w:pPr>
        <w:rPr>
          <w:rFonts w:ascii="Times New Roman" w:eastAsia="Times New Roman" w:hAnsi="Times New Roman" w:cs="Times New Roman"/>
        </w:rPr>
      </w:pPr>
    </w:p>
    <w:p w14:paraId="5B22BD45" w14:textId="77777777" w:rsidR="003913B8" w:rsidRDefault="003913B8" w:rsidP="000E715D">
      <w:pPr>
        <w:rPr>
          <w:rFonts w:ascii="Times New Roman" w:eastAsia="Times New Roman" w:hAnsi="Times New Roman" w:cs="Times New Roman"/>
        </w:rPr>
      </w:pPr>
    </w:p>
    <w:p w14:paraId="22F70D21" w14:textId="63D7A85B" w:rsidR="001F050B" w:rsidRPr="00C34783" w:rsidRDefault="00016A51" w:rsidP="000E715D">
      <w:pPr>
        <w:rPr>
          <w:rFonts w:ascii="Times New Roman" w:eastAsia="Times New Roman" w:hAnsi="Times New Roman" w:cs="Times New Roman"/>
          <w:b/>
          <w:bCs/>
        </w:rPr>
      </w:pPr>
      <w:r w:rsidRPr="00C34783">
        <w:rPr>
          <w:rFonts w:ascii="Times New Roman" w:eastAsia="Times New Roman" w:hAnsi="Times New Roman" w:cs="Times New Roman"/>
          <w:b/>
          <w:bCs/>
        </w:rPr>
        <w:t xml:space="preserve">PART A </w:t>
      </w:r>
      <w:r w:rsidR="00C34783" w:rsidRPr="00C34783">
        <w:rPr>
          <w:rFonts w:ascii="Times New Roman" w:eastAsia="Times New Roman" w:hAnsi="Times New Roman" w:cs="Times New Roman"/>
          <w:b/>
          <w:bCs/>
        </w:rPr>
        <w:t>–</w:t>
      </w:r>
      <w:r w:rsidRPr="00C34783">
        <w:rPr>
          <w:rFonts w:ascii="Times New Roman" w:eastAsia="Times New Roman" w:hAnsi="Times New Roman" w:cs="Times New Roman"/>
          <w:b/>
          <w:bCs/>
        </w:rPr>
        <w:t xml:space="preserve"> RESULTS</w:t>
      </w:r>
      <w:r w:rsidR="00C34783" w:rsidRPr="00C34783">
        <w:rPr>
          <w:rFonts w:ascii="Times New Roman" w:eastAsia="Times New Roman" w:hAnsi="Times New Roman" w:cs="Times New Roman"/>
          <w:b/>
          <w:bCs/>
        </w:rPr>
        <w:t>:</w:t>
      </w:r>
    </w:p>
    <w:p w14:paraId="354D3DAA" w14:textId="1F3E7ADD" w:rsidR="006E620C" w:rsidRDefault="00854F0C" w:rsidP="34FB032F">
      <w:pPr>
        <w:rPr>
          <w:rFonts w:ascii="Times New Roman" w:eastAsia="Times New Roman" w:hAnsi="Times New Roman" w:cs="Times New Roman"/>
          <w:b/>
          <w:bCs/>
          <w:sz w:val="28"/>
          <w:szCs w:val="28"/>
        </w:rPr>
      </w:pPr>
      <w:r w:rsidRPr="00854F0C">
        <w:rPr>
          <w:rFonts w:ascii="Times New Roman" w:hAnsi="Times New Roman" w:cs="Times New Roman"/>
          <w:shd w:val="clear" w:color="auto" w:fill="FFFFFF"/>
        </w:rPr>
        <w:t xml:space="preserve">Three </w:t>
      </w:r>
      <w:r w:rsidR="005D6EBD">
        <w:rPr>
          <w:rFonts w:ascii="Times New Roman" w:hAnsi="Times New Roman" w:cs="Times New Roman"/>
          <w:shd w:val="clear" w:color="auto" w:fill="FFFFFF"/>
        </w:rPr>
        <w:t xml:space="preserve">key </w:t>
      </w:r>
      <w:r w:rsidRPr="00854F0C">
        <w:rPr>
          <w:rFonts w:ascii="Times New Roman" w:hAnsi="Times New Roman" w:cs="Times New Roman"/>
          <w:shd w:val="clear" w:color="auto" w:fill="FFFFFF"/>
        </w:rPr>
        <w:t xml:space="preserve">prominent </w:t>
      </w:r>
      <w:r w:rsidR="00803705" w:rsidRPr="00854F0C">
        <w:rPr>
          <w:rFonts w:ascii="Times New Roman" w:hAnsi="Times New Roman" w:cs="Times New Roman"/>
          <w:shd w:val="clear" w:color="auto" w:fill="FFFFFF"/>
        </w:rPr>
        <w:t>themes identified</w:t>
      </w:r>
      <w:r w:rsidR="005D6EBD">
        <w:rPr>
          <w:rFonts w:ascii="Times New Roman" w:hAnsi="Times New Roman" w:cs="Times New Roman"/>
          <w:shd w:val="clear" w:color="auto" w:fill="FFFFFF"/>
        </w:rPr>
        <w:t xml:space="preserve"> and these are the followings:</w:t>
      </w:r>
    </w:p>
    <w:p w14:paraId="11DA48F9" w14:textId="119EF900" w:rsidR="00EC6F32" w:rsidRDefault="006E26C8" w:rsidP="34FB032F">
      <w:pPr>
        <w:rPr>
          <w:rFonts w:ascii="Times New Roman" w:hAnsi="Times New Roman" w:cs="Times New Roman"/>
          <w:shd w:val="clear" w:color="auto" w:fill="FFFFFF"/>
        </w:rPr>
      </w:pPr>
      <w:r>
        <w:rPr>
          <w:rFonts w:ascii="Open Sans" w:hAnsi="Open Sans" w:cs="Open Sans"/>
          <w:color w:val="172B4D"/>
        </w:rPr>
        <w:t>1:</w:t>
      </w:r>
      <w:r w:rsidRPr="006E620C">
        <w:rPr>
          <w:rFonts w:ascii="Times New Roman" w:hAnsi="Times New Roman" w:cs="Times New Roman"/>
          <w:shd w:val="clear" w:color="auto" w:fill="FFFFFF"/>
        </w:rPr>
        <w:t xml:space="preserve"> Gaps</w:t>
      </w:r>
      <w:r w:rsidR="006E620C" w:rsidRPr="006E620C">
        <w:rPr>
          <w:rFonts w:ascii="Times New Roman" w:hAnsi="Times New Roman" w:cs="Times New Roman"/>
          <w:shd w:val="clear" w:color="auto" w:fill="FFFFFF"/>
        </w:rPr>
        <w:t xml:space="preserve"> in market research to support inclusion</w:t>
      </w:r>
      <w:r w:rsidR="006E620C" w:rsidRPr="006E620C">
        <w:rPr>
          <w:rFonts w:ascii="Times New Roman" w:hAnsi="Times New Roman" w:cs="Times New Roman"/>
        </w:rPr>
        <w:br/>
      </w:r>
      <w:r>
        <w:rPr>
          <w:rFonts w:ascii="Times New Roman" w:hAnsi="Times New Roman" w:cs="Times New Roman"/>
          <w:shd w:val="clear" w:color="auto" w:fill="FFFFFF"/>
        </w:rPr>
        <w:t>2:</w:t>
      </w:r>
      <w:r w:rsidRPr="006E620C">
        <w:rPr>
          <w:rFonts w:ascii="Times New Roman" w:hAnsi="Times New Roman" w:cs="Times New Roman"/>
          <w:shd w:val="clear" w:color="auto" w:fill="FFFFFF"/>
        </w:rPr>
        <w:t xml:space="preserve"> Growing</w:t>
      </w:r>
      <w:r w:rsidR="006E620C" w:rsidRPr="006E620C">
        <w:rPr>
          <w:rFonts w:ascii="Times New Roman" w:hAnsi="Times New Roman" w:cs="Times New Roman"/>
          <w:shd w:val="clear" w:color="auto" w:fill="FFFFFF"/>
        </w:rPr>
        <w:t xml:space="preserve"> demand for flexible housing solutions</w:t>
      </w:r>
      <w:r w:rsidR="006E620C" w:rsidRPr="006E620C">
        <w:rPr>
          <w:rFonts w:ascii="Times New Roman" w:hAnsi="Times New Roman" w:cs="Times New Roman"/>
        </w:rPr>
        <w:br/>
      </w:r>
      <w:r>
        <w:rPr>
          <w:rFonts w:ascii="Times New Roman" w:hAnsi="Times New Roman" w:cs="Times New Roman"/>
          <w:shd w:val="clear" w:color="auto" w:fill="FFFFFF"/>
        </w:rPr>
        <w:t xml:space="preserve">3: </w:t>
      </w:r>
      <w:r w:rsidR="006E620C" w:rsidRPr="006E620C">
        <w:rPr>
          <w:rFonts w:ascii="Times New Roman" w:hAnsi="Times New Roman" w:cs="Times New Roman"/>
          <w:shd w:val="clear" w:color="auto" w:fill="FFFFFF"/>
        </w:rPr>
        <w:t>Service barriers and inequalities in customer experiences</w:t>
      </w:r>
      <w:r w:rsidR="006E620C" w:rsidRPr="006E620C">
        <w:rPr>
          <w:rFonts w:ascii="Times New Roman" w:hAnsi="Times New Roman" w:cs="Times New Roman"/>
        </w:rPr>
        <w:br/>
      </w:r>
      <w:r w:rsidR="006E620C" w:rsidRPr="006E620C">
        <w:rPr>
          <w:rFonts w:ascii="Times New Roman" w:hAnsi="Times New Roman" w:cs="Times New Roman"/>
          <w:shd w:val="clear" w:color="auto" w:fill="FFFFFF"/>
        </w:rPr>
        <w:t>The findings focus on what participants reported and why these findings are important.</w:t>
      </w:r>
    </w:p>
    <w:p w14:paraId="49433DFC" w14:textId="77777777" w:rsidR="00DD0E62" w:rsidRDefault="00DD0E62" w:rsidP="34FB032F">
      <w:pPr>
        <w:rPr>
          <w:rFonts w:ascii="Times New Roman" w:hAnsi="Times New Roman" w:cs="Times New Roman"/>
          <w:shd w:val="clear" w:color="auto" w:fill="FFFFFF"/>
        </w:rPr>
      </w:pPr>
    </w:p>
    <w:p w14:paraId="04A64E12" w14:textId="77777777" w:rsidR="00DD0E62" w:rsidRPr="006E620C" w:rsidRDefault="00DD0E62" w:rsidP="34FB032F">
      <w:pPr>
        <w:rPr>
          <w:rFonts w:ascii="Times New Roman" w:eastAsia="Times New Roman" w:hAnsi="Times New Roman" w:cs="Times New Roman"/>
          <w:b/>
          <w:bCs/>
          <w:sz w:val="28"/>
          <w:szCs w:val="28"/>
        </w:rPr>
      </w:pPr>
    </w:p>
    <w:p w14:paraId="4768B50C" w14:textId="77777777" w:rsidR="008104EB" w:rsidRDefault="008104EB" w:rsidP="30FF4C24">
      <w:pPr>
        <w:rPr>
          <w:rFonts w:ascii="Times New Roman" w:eastAsia="Times New Roman" w:hAnsi="Times New Roman" w:cs="Times New Roman"/>
          <w:b/>
          <w:bCs/>
          <w:sz w:val="28"/>
          <w:szCs w:val="28"/>
        </w:rPr>
      </w:pPr>
    </w:p>
    <w:p w14:paraId="38319DEF" w14:textId="77777777" w:rsidR="00750A6E" w:rsidRPr="00A42240" w:rsidRDefault="00750A6E" w:rsidP="00750A6E">
      <w:pPr>
        <w:rPr>
          <w:rFonts w:ascii="Times New Roman" w:eastAsia="Times New Roman" w:hAnsi="Times New Roman" w:cs="Times New Roman"/>
          <w:b/>
          <w:bCs/>
        </w:rPr>
      </w:pPr>
      <w:bookmarkStart w:id="57" w:name="_Hlk215166007"/>
      <w:r w:rsidRPr="00A42240">
        <w:rPr>
          <w:rFonts w:ascii="Times New Roman" w:eastAsia="Times New Roman" w:hAnsi="Times New Roman" w:cs="Times New Roman"/>
          <w:b/>
          <w:bCs/>
        </w:rPr>
        <w:lastRenderedPageBreak/>
        <w:t xml:space="preserve">4.2 Theme 1: Gaps in Market Research Supporting Inclusion: Deficiencies in Market Research Facilitating Inclusion </w:t>
      </w:r>
    </w:p>
    <w:bookmarkEnd w:id="57"/>
    <w:p w14:paraId="1303547B" w14:textId="62B2C89B" w:rsidR="517A0076" w:rsidRPr="00A42240" w:rsidRDefault="00750A6E" w:rsidP="00750A6E">
      <w:pPr>
        <w:rPr>
          <w:rFonts w:ascii="Times New Roman" w:eastAsia="Times New Roman" w:hAnsi="Times New Roman" w:cs="Times New Roman"/>
        </w:rPr>
      </w:pPr>
      <w:r w:rsidRPr="00A42240">
        <w:rPr>
          <w:rFonts w:ascii="Times New Roman" w:eastAsia="Times New Roman" w:hAnsi="Times New Roman" w:cs="Times New Roman"/>
        </w:rPr>
        <w:t xml:space="preserve">A Significant finding was the absence of structured market research aimed at underprivileged and minority populations. </w:t>
      </w:r>
      <w:r w:rsidR="000F2FC1">
        <w:rPr>
          <w:rFonts w:ascii="Times New Roman" w:eastAsia="Times New Roman" w:hAnsi="Times New Roman" w:cs="Times New Roman"/>
        </w:rPr>
        <w:t>(Community</w:t>
      </w:r>
      <w:r w:rsidR="003002BC">
        <w:rPr>
          <w:rFonts w:ascii="Times New Roman" w:eastAsia="Times New Roman" w:hAnsi="Times New Roman" w:cs="Times New Roman"/>
        </w:rPr>
        <w:t xml:space="preserve"> H</w:t>
      </w:r>
      <w:r w:rsidR="006E5A8F">
        <w:rPr>
          <w:rFonts w:ascii="Times New Roman" w:eastAsia="Times New Roman" w:hAnsi="Times New Roman" w:cs="Times New Roman"/>
        </w:rPr>
        <w:t xml:space="preserve">ousing </w:t>
      </w:r>
      <w:r w:rsidR="00345482">
        <w:rPr>
          <w:rFonts w:ascii="Times New Roman" w:eastAsia="Times New Roman" w:hAnsi="Times New Roman" w:cs="Times New Roman"/>
        </w:rPr>
        <w:t xml:space="preserve">Cymru, 2020) </w:t>
      </w:r>
      <w:r w:rsidRPr="00A42240">
        <w:rPr>
          <w:rFonts w:ascii="Times New Roman" w:eastAsia="Times New Roman" w:hAnsi="Times New Roman" w:cs="Times New Roman"/>
        </w:rPr>
        <w:t xml:space="preserve">A </w:t>
      </w:r>
      <w:r w:rsidR="00A42240" w:rsidRPr="00A42240">
        <w:rPr>
          <w:rFonts w:ascii="Times New Roman" w:eastAsia="Times New Roman" w:hAnsi="Times New Roman" w:cs="Times New Roman"/>
        </w:rPr>
        <w:t>property agent mostly</w:t>
      </w:r>
      <w:r w:rsidRPr="00A42240">
        <w:rPr>
          <w:rFonts w:ascii="Times New Roman" w:eastAsia="Times New Roman" w:hAnsi="Times New Roman" w:cs="Times New Roman"/>
        </w:rPr>
        <w:t xml:space="preserve"> relied on broad knowledge of "typical" home </w:t>
      </w:r>
      <w:r w:rsidR="00A42240" w:rsidRPr="00A42240">
        <w:rPr>
          <w:rFonts w:ascii="Times New Roman" w:eastAsia="Times New Roman" w:hAnsi="Times New Roman" w:cs="Times New Roman"/>
        </w:rPr>
        <w:t>criteria</w:t>
      </w:r>
      <w:r w:rsidRPr="00A42240">
        <w:rPr>
          <w:rFonts w:ascii="Times New Roman" w:eastAsia="Times New Roman" w:hAnsi="Times New Roman" w:cs="Times New Roman"/>
        </w:rPr>
        <w:t xml:space="preserve"> and acknowledged that they occasionally collect demographic-specific data. For example, a staff member remarked</w:t>
      </w:r>
      <w:r w:rsidR="00A42240">
        <w:rPr>
          <w:rFonts w:ascii="Times New Roman" w:eastAsia="Times New Roman" w:hAnsi="Times New Roman" w:cs="Times New Roman"/>
        </w:rPr>
        <w:t>:</w:t>
      </w:r>
    </w:p>
    <w:p w14:paraId="5DF988A9" w14:textId="5CAA09BB" w:rsidR="517A0076" w:rsidRDefault="517A0076" w:rsidP="517A0076">
      <w:pPr>
        <w:rPr>
          <w:rFonts w:ascii="Times New Roman" w:eastAsia="Times New Roman" w:hAnsi="Times New Roman" w:cs="Times New Roman"/>
          <w:b/>
          <w:bCs/>
          <w:sz w:val="28"/>
          <w:szCs w:val="28"/>
        </w:rPr>
      </w:pPr>
    </w:p>
    <w:p w14:paraId="61F49CF6" w14:textId="4ECA9CD9" w:rsidR="00FB2E74" w:rsidRDefault="00FB2E74" w:rsidP="00FB2E74">
      <w:pPr>
        <w:rPr>
          <w:rFonts w:ascii="Times New Roman" w:eastAsia="Times New Roman" w:hAnsi="Times New Roman" w:cs="Times New Roman"/>
        </w:rPr>
      </w:pPr>
      <w:r w:rsidRPr="00FB2E74">
        <w:rPr>
          <w:rFonts w:ascii="Times New Roman" w:eastAsia="Times New Roman" w:hAnsi="Times New Roman" w:cs="Times New Roman"/>
        </w:rPr>
        <w:t>“As Real Estate Agents mostly look at what sells fastest… trends are based on the general public, not separate groups.” (Staff 2)</w:t>
      </w:r>
      <w:r w:rsidR="0066550D">
        <w:rPr>
          <w:rFonts w:ascii="Times New Roman" w:eastAsia="Times New Roman" w:hAnsi="Times New Roman" w:cs="Times New Roman"/>
        </w:rPr>
        <w:t>.</w:t>
      </w:r>
    </w:p>
    <w:p w14:paraId="3549C2CC" w14:textId="77777777" w:rsidR="002D53B2" w:rsidRDefault="002D53B2" w:rsidP="00FB2E74">
      <w:pPr>
        <w:rPr>
          <w:rFonts w:ascii="Times New Roman" w:eastAsia="Times New Roman" w:hAnsi="Times New Roman" w:cs="Times New Roman"/>
        </w:rPr>
      </w:pPr>
    </w:p>
    <w:p w14:paraId="00367AE3" w14:textId="77777777" w:rsidR="00FB2E74" w:rsidRDefault="00FB2E74" w:rsidP="00FB2E74">
      <w:pPr>
        <w:rPr>
          <w:rFonts w:ascii="Times New Roman" w:eastAsia="Times New Roman" w:hAnsi="Times New Roman" w:cs="Times New Roman"/>
          <w:b/>
          <w:bCs/>
        </w:rPr>
      </w:pPr>
      <w:r w:rsidRPr="0041271D">
        <w:rPr>
          <w:rFonts w:ascii="Times New Roman" w:eastAsia="Times New Roman" w:hAnsi="Times New Roman" w:cs="Times New Roman"/>
          <w:b/>
          <w:bCs/>
        </w:rPr>
        <w:t>Clients confirmed this perception, expressing feelings of exclusion and invisibility:</w:t>
      </w:r>
    </w:p>
    <w:p w14:paraId="27A0A219" w14:textId="27F4435E" w:rsidR="00FB2E74" w:rsidRPr="00FB2E74" w:rsidRDefault="00FB2E74" w:rsidP="00FB2E74">
      <w:pPr>
        <w:rPr>
          <w:rFonts w:ascii="Times New Roman" w:eastAsia="Times New Roman" w:hAnsi="Times New Roman" w:cs="Times New Roman"/>
        </w:rPr>
      </w:pPr>
      <w:r w:rsidRPr="00FB2E74">
        <w:rPr>
          <w:rFonts w:ascii="Times New Roman" w:eastAsia="Times New Roman" w:hAnsi="Times New Roman" w:cs="Times New Roman"/>
        </w:rPr>
        <w:t xml:space="preserve">“The agents </w:t>
      </w:r>
      <w:r w:rsidR="003023B2" w:rsidRPr="00FB2E74">
        <w:rPr>
          <w:rFonts w:ascii="Times New Roman" w:eastAsia="Times New Roman" w:hAnsi="Times New Roman" w:cs="Times New Roman"/>
        </w:rPr>
        <w:t>do not</w:t>
      </w:r>
      <w:r w:rsidRPr="00FB2E74">
        <w:rPr>
          <w:rFonts w:ascii="Times New Roman" w:eastAsia="Times New Roman" w:hAnsi="Times New Roman" w:cs="Times New Roman"/>
        </w:rPr>
        <w:t xml:space="preserve"> try to understand what is important to our culture. </w:t>
      </w:r>
      <w:r w:rsidR="00475F34">
        <w:rPr>
          <w:rFonts w:ascii="Times New Roman" w:eastAsia="Times New Roman" w:hAnsi="Times New Roman" w:cs="Times New Roman"/>
        </w:rPr>
        <w:t xml:space="preserve">Looks </w:t>
      </w:r>
      <w:r w:rsidRPr="00FB2E74">
        <w:rPr>
          <w:rFonts w:ascii="Times New Roman" w:eastAsia="Times New Roman" w:hAnsi="Times New Roman" w:cs="Times New Roman"/>
        </w:rPr>
        <w:t>like we are just another customer.” (Customer 5)</w:t>
      </w:r>
      <w:r w:rsidR="0066550D">
        <w:rPr>
          <w:rFonts w:ascii="Times New Roman" w:eastAsia="Times New Roman" w:hAnsi="Times New Roman" w:cs="Times New Roman"/>
        </w:rPr>
        <w:t>.</w:t>
      </w:r>
    </w:p>
    <w:p w14:paraId="58775FBD" w14:textId="397285F7" w:rsidR="00FB2E74" w:rsidRPr="00FB2E74" w:rsidRDefault="00FB2E74" w:rsidP="00FB2E74">
      <w:pPr>
        <w:rPr>
          <w:rFonts w:ascii="Times New Roman" w:eastAsia="Times New Roman" w:hAnsi="Times New Roman" w:cs="Times New Roman"/>
        </w:rPr>
      </w:pPr>
      <w:r w:rsidRPr="00FB2E74">
        <w:rPr>
          <w:rFonts w:ascii="Times New Roman" w:eastAsia="Times New Roman" w:hAnsi="Times New Roman" w:cs="Times New Roman"/>
        </w:rPr>
        <w:t xml:space="preserve"> </w:t>
      </w:r>
      <w:r w:rsidR="001A1228">
        <w:rPr>
          <w:rFonts w:ascii="Times New Roman" w:eastAsia="Times New Roman" w:hAnsi="Times New Roman" w:cs="Times New Roman"/>
        </w:rPr>
        <w:t>I</w:t>
      </w:r>
      <w:r w:rsidRPr="00FB2E74">
        <w:rPr>
          <w:rFonts w:ascii="Times New Roman" w:eastAsia="Times New Roman" w:hAnsi="Times New Roman" w:cs="Times New Roman"/>
        </w:rPr>
        <w:t>nterviewees explained issues tied to family size, accessibility needs, and cultural practices that affect housing decisions — factors often not recognised by present services.</w:t>
      </w:r>
    </w:p>
    <w:p w14:paraId="1511B3C3" w14:textId="04DE7FFB" w:rsidR="517A0076" w:rsidRDefault="00FB2E74" w:rsidP="00FB2E74">
      <w:pPr>
        <w:rPr>
          <w:rFonts w:ascii="Times New Roman" w:eastAsia="Times New Roman" w:hAnsi="Times New Roman" w:cs="Times New Roman"/>
        </w:rPr>
      </w:pPr>
      <w:r w:rsidRPr="00FB2E74">
        <w:rPr>
          <w:rFonts w:ascii="Times New Roman" w:eastAsia="Times New Roman" w:hAnsi="Times New Roman" w:cs="Times New Roman"/>
        </w:rPr>
        <w:t xml:space="preserve">“Why should I have to explain every time that we live with our parents? </w:t>
      </w:r>
      <w:r w:rsidR="003023B2" w:rsidRPr="00FB2E74">
        <w:rPr>
          <w:rFonts w:ascii="Times New Roman" w:eastAsia="Times New Roman" w:hAnsi="Times New Roman" w:cs="Times New Roman"/>
        </w:rPr>
        <w:t>That is</w:t>
      </w:r>
      <w:r w:rsidRPr="00FB2E74">
        <w:rPr>
          <w:rFonts w:ascii="Times New Roman" w:eastAsia="Times New Roman" w:hAnsi="Times New Roman" w:cs="Times New Roman"/>
        </w:rPr>
        <w:t xml:space="preserve"> normal for us but strange to agents.” (Customer 1).</w:t>
      </w:r>
    </w:p>
    <w:p w14:paraId="2C1427EC" w14:textId="77777777" w:rsidR="002D53B2" w:rsidRPr="00FB2E74" w:rsidRDefault="002D53B2" w:rsidP="00FB2E74">
      <w:pPr>
        <w:rPr>
          <w:rFonts w:ascii="Times New Roman" w:eastAsia="Times New Roman" w:hAnsi="Times New Roman" w:cs="Times New Roman"/>
        </w:rPr>
      </w:pPr>
    </w:p>
    <w:p w14:paraId="42293494" w14:textId="08BEE9F1" w:rsidR="30FF4C24" w:rsidRDefault="00787B58" w:rsidP="30FF4C24">
      <w:pPr>
        <w:rPr>
          <w:rFonts w:ascii="Times New Roman" w:eastAsia="Times New Roman" w:hAnsi="Times New Roman" w:cs="Times New Roman"/>
          <w:b/>
          <w:bCs/>
          <w:sz w:val="28"/>
          <w:szCs w:val="28"/>
        </w:rPr>
      </w:pPr>
      <w:bookmarkStart w:id="58" w:name="_Hlk215166091"/>
      <w:r>
        <w:rPr>
          <w:rFonts w:ascii="Times New Roman" w:eastAsia="Times New Roman" w:hAnsi="Times New Roman" w:cs="Times New Roman"/>
          <w:b/>
          <w:bCs/>
          <w:sz w:val="28"/>
          <w:szCs w:val="28"/>
        </w:rPr>
        <w:t xml:space="preserve">4.3: </w:t>
      </w:r>
      <w:r w:rsidR="006F7792">
        <w:rPr>
          <w:rFonts w:ascii="Times New Roman" w:eastAsia="Times New Roman" w:hAnsi="Times New Roman" w:cs="Times New Roman"/>
          <w:b/>
          <w:bCs/>
          <w:sz w:val="28"/>
          <w:szCs w:val="28"/>
        </w:rPr>
        <w:t>Theme 2: Increasing Demand for Flexible</w:t>
      </w:r>
    </w:p>
    <w:bookmarkEnd w:id="58"/>
    <w:p w14:paraId="26771674" w14:textId="5E39CDFA" w:rsidR="00AD7825" w:rsidRPr="00841BD5" w:rsidRDefault="00AD7825" w:rsidP="00AD7825">
      <w:pPr>
        <w:rPr>
          <w:rFonts w:ascii="Times New Roman" w:eastAsia="Times New Roman" w:hAnsi="Times New Roman" w:cs="Times New Roman"/>
        </w:rPr>
      </w:pPr>
      <w:r w:rsidRPr="00841BD5">
        <w:rPr>
          <w:rFonts w:ascii="Times New Roman" w:eastAsia="Times New Roman" w:hAnsi="Times New Roman" w:cs="Times New Roman"/>
        </w:rPr>
        <w:t xml:space="preserve"> Escalating Demand for Adaptable Housing Solutions</w:t>
      </w:r>
    </w:p>
    <w:p w14:paraId="261BED24" w14:textId="1090E15C" w:rsidR="00892E9C" w:rsidRDefault="00AD7825" w:rsidP="00AD7825">
      <w:pPr>
        <w:rPr>
          <w:rFonts w:ascii="Times New Roman" w:eastAsia="Times New Roman" w:hAnsi="Times New Roman" w:cs="Times New Roman"/>
        </w:rPr>
      </w:pPr>
      <w:r w:rsidRPr="00841BD5">
        <w:rPr>
          <w:rFonts w:ascii="Times New Roman" w:eastAsia="Times New Roman" w:hAnsi="Times New Roman" w:cs="Times New Roman"/>
        </w:rPr>
        <w:t xml:space="preserve">Both participant groups identified substantial lifestyle alterations affecting property requirements, including remote </w:t>
      </w:r>
      <w:r w:rsidR="00F00268">
        <w:rPr>
          <w:rFonts w:ascii="Times New Roman" w:eastAsia="Times New Roman" w:hAnsi="Times New Roman" w:cs="Times New Roman"/>
        </w:rPr>
        <w:t>(A</w:t>
      </w:r>
      <w:r w:rsidR="00252FA0">
        <w:rPr>
          <w:rFonts w:ascii="Times New Roman" w:eastAsia="Times New Roman" w:hAnsi="Times New Roman" w:cs="Times New Roman"/>
        </w:rPr>
        <w:t xml:space="preserve">rundel, </w:t>
      </w:r>
      <w:r w:rsidR="00E6482C">
        <w:rPr>
          <w:rFonts w:ascii="Times New Roman" w:eastAsia="Times New Roman" w:hAnsi="Times New Roman" w:cs="Times New Roman"/>
        </w:rPr>
        <w:t>Hochstenbach</w:t>
      </w:r>
      <w:r w:rsidR="00E71A25">
        <w:rPr>
          <w:rFonts w:ascii="Times New Roman" w:eastAsia="Times New Roman" w:hAnsi="Times New Roman" w:cs="Times New Roman"/>
        </w:rPr>
        <w:t>,</w:t>
      </w:r>
      <w:r w:rsidR="00E6482C">
        <w:rPr>
          <w:rFonts w:ascii="Times New Roman" w:eastAsia="Times New Roman" w:hAnsi="Times New Roman" w:cs="Times New Roman"/>
        </w:rPr>
        <w:t xml:space="preserve"> 202</w:t>
      </w:r>
      <w:r w:rsidR="00E71A25">
        <w:rPr>
          <w:rFonts w:ascii="Times New Roman" w:eastAsia="Times New Roman" w:hAnsi="Times New Roman" w:cs="Times New Roman"/>
        </w:rPr>
        <w:t xml:space="preserve">0) </w:t>
      </w:r>
      <w:r w:rsidRPr="00841BD5">
        <w:rPr>
          <w:rFonts w:ascii="Times New Roman" w:eastAsia="Times New Roman" w:hAnsi="Times New Roman" w:cs="Times New Roman"/>
        </w:rPr>
        <w:t>work, hybrid employment models, and increasing multigenerational living arrangements. Customers distinctly articulated the necessity for versatile spaces:</w:t>
      </w:r>
    </w:p>
    <w:p w14:paraId="5E3450EE" w14:textId="52FFAF36" w:rsidR="30FF4C24" w:rsidRPr="00841BD5" w:rsidRDefault="00AD7825" w:rsidP="00AD7825">
      <w:pPr>
        <w:rPr>
          <w:rFonts w:ascii="Times New Roman" w:eastAsia="Times New Roman" w:hAnsi="Times New Roman" w:cs="Times New Roman"/>
        </w:rPr>
      </w:pPr>
      <w:r w:rsidRPr="00841BD5">
        <w:rPr>
          <w:rFonts w:ascii="Times New Roman" w:eastAsia="Times New Roman" w:hAnsi="Times New Roman" w:cs="Times New Roman"/>
        </w:rPr>
        <w:t xml:space="preserve"> “I </w:t>
      </w:r>
      <w:r w:rsidR="000F4833">
        <w:rPr>
          <w:rFonts w:ascii="Times New Roman" w:eastAsia="Times New Roman" w:hAnsi="Times New Roman" w:cs="Times New Roman"/>
        </w:rPr>
        <w:t>need</w:t>
      </w:r>
      <w:r w:rsidRPr="00841BD5">
        <w:rPr>
          <w:rFonts w:ascii="Times New Roman" w:eastAsia="Times New Roman" w:hAnsi="Times New Roman" w:cs="Times New Roman"/>
        </w:rPr>
        <w:t xml:space="preserve"> a home office and </w:t>
      </w:r>
      <w:r w:rsidR="000F4833">
        <w:rPr>
          <w:rFonts w:ascii="Times New Roman" w:eastAsia="Times New Roman" w:hAnsi="Times New Roman" w:cs="Times New Roman"/>
        </w:rPr>
        <w:t>housing</w:t>
      </w:r>
      <w:r w:rsidRPr="00841BD5">
        <w:rPr>
          <w:rFonts w:ascii="Times New Roman" w:eastAsia="Times New Roman" w:hAnsi="Times New Roman" w:cs="Times New Roman"/>
        </w:rPr>
        <w:t xml:space="preserve"> for my son during his visits… </w:t>
      </w:r>
      <w:r w:rsidR="004A137A">
        <w:rPr>
          <w:rFonts w:ascii="Times New Roman" w:eastAsia="Times New Roman" w:hAnsi="Times New Roman" w:cs="Times New Roman"/>
        </w:rPr>
        <w:t>company</w:t>
      </w:r>
      <w:r w:rsidRPr="00841BD5">
        <w:rPr>
          <w:rFonts w:ascii="Times New Roman" w:eastAsia="Times New Roman" w:hAnsi="Times New Roman" w:cs="Times New Roman"/>
        </w:rPr>
        <w:t xml:space="preserve"> were </w:t>
      </w:r>
      <w:r w:rsidR="000F4833">
        <w:rPr>
          <w:rFonts w:ascii="Times New Roman" w:eastAsia="Times New Roman" w:hAnsi="Times New Roman" w:cs="Times New Roman"/>
        </w:rPr>
        <w:t xml:space="preserve">not </w:t>
      </w:r>
      <w:r w:rsidR="00EA3493">
        <w:rPr>
          <w:rFonts w:ascii="Times New Roman" w:eastAsia="Times New Roman" w:hAnsi="Times New Roman" w:cs="Times New Roman"/>
        </w:rPr>
        <w:t xml:space="preserve">able </w:t>
      </w:r>
      <w:r w:rsidR="00EA3493" w:rsidRPr="00841BD5">
        <w:rPr>
          <w:rFonts w:ascii="Times New Roman" w:eastAsia="Times New Roman" w:hAnsi="Times New Roman" w:cs="Times New Roman"/>
        </w:rPr>
        <w:t>to</w:t>
      </w:r>
      <w:r w:rsidRPr="00841BD5">
        <w:rPr>
          <w:rFonts w:ascii="Times New Roman" w:eastAsia="Times New Roman" w:hAnsi="Times New Roman" w:cs="Times New Roman"/>
        </w:rPr>
        <w:t xml:space="preserve"> </w:t>
      </w:r>
      <w:r w:rsidR="00D830B8">
        <w:rPr>
          <w:rFonts w:ascii="Times New Roman" w:eastAsia="Times New Roman" w:hAnsi="Times New Roman" w:cs="Times New Roman"/>
        </w:rPr>
        <w:t xml:space="preserve">provide </w:t>
      </w:r>
      <w:r w:rsidR="00D830B8" w:rsidRPr="00841BD5">
        <w:rPr>
          <w:rFonts w:ascii="Times New Roman" w:eastAsia="Times New Roman" w:hAnsi="Times New Roman" w:cs="Times New Roman"/>
        </w:rPr>
        <w:t>anything</w:t>
      </w:r>
      <w:r w:rsidRPr="00841BD5">
        <w:rPr>
          <w:rFonts w:ascii="Times New Roman" w:eastAsia="Times New Roman" w:hAnsi="Times New Roman" w:cs="Times New Roman"/>
        </w:rPr>
        <w:t xml:space="preserve"> nearby.” Customer </w:t>
      </w:r>
      <w:r w:rsidR="00106EE4" w:rsidRPr="00841BD5">
        <w:rPr>
          <w:rFonts w:ascii="Times New Roman" w:eastAsia="Times New Roman" w:hAnsi="Times New Roman" w:cs="Times New Roman"/>
        </w:rPr>
        <w:t>six</w:t>
      </w:r>
    </w:p>
    <w:p w14:paraId="18D58014" w14:textId="183D94CD" w:rsidR="00464EF7" w:rsidRPr="00464EF7" w:rsidRDefault="00464EF7" w:rsidP="00464EF7">
      <w:pPr>
        <w:spacing w:after="0" w:line="240" w:lineRule="auto"/>
        <w:rPr>
          <w:rFonts w:ascii="Times New Roman" w:eastAsia="Times New Roman" w:hAnsi="Times New Roman" w:cs="Times New Roman"/>
          <w:lang w:eastAsia="en-GB"/>
        </w:rPr>
      </w:pPr>
      <w:r w:rsidRPr="00464EF7">
        <w:rPr>
          <w:rFonts w:ascii="Times New Roman" w:eastAsia="Times New Roman" w:hAnsi="Times New Roman" w:cs="Times New Roman"/>
          <w:lang w:eastAsia="en-GB"/>
        </w:rPr>
        <w:t xml:space="preserve">Others emphasised financial </w:t>
      </w:r>
      <w:r w:rsidR="007608ED">
        <w:rPr>
          <w:rFonts w:ascii="Times New Roman" w:eastAsia="Times New Roman" w:hAnsi="Times New Roman" w:cs="Times New Roman"/>
          <w:lang w:eastAsia="en-GB"/>
        </w:rPr>
        <w:t xml:space="preserve">issues, which can make impact </w:t>
      </w:r>
      <w:r w:rsidR="00E32935">
        <w:rPr>
          <w:rFonts w:ascii="Times New Roman" w:eastAsia="Times New Roman" w:hAnsi="Times New Roman" w:cs="Times New Roman"/>
          <w:lang w:eastAsia="en-GB"/>
        </w:rPr>
        <w:t xml:space="preserve">on </w:t>
      </w:r>
      <w:r w:rsidR="00E32935" w:rsidRPr="00464EF7">
        <w:rPr>
          <w:rFonts w:ascii="Times New Roman" w:eastAsia="Times New Roman" w:hAnsi="Times New Roman" w:cs="Times New Roman"/>
          <w:lang w:eastAsia="en-GB"/>
        </w:rPr>
        <w:t>conventional</w:t>
      </w:r>
      <w:r w:rsidRPr="00464EF7">
        <w:rPr>
          <w:rFonts w:ascii="Times New Roman" w:eastAsia="Times New Roman" w:hAnsi="Times New Roman" w:cs="Times New Roman"/>
          <w:lang w:eastAsia="en-GB"/>
        </w:rPr>
        <w:t xml:space="preserve"> tenancy </w:t>
      </w:r>
      <w:r w:rsidR="00E32935">
        <w:rPr>
          <w:rFonts w:ascii="Times New Roman" w:eastAsia="Times New Roman" w:hAnsi="Times New Roman" w:cs="Times New Roman"/>
          <w:lang w:eastAsia="en-GB"/>
        </w:rPr>
        <w:t>system.</w:t>
      </w:r>
    </w:p>
    <w:p w14:paraId="4CBD6B12" w14:textId="3D658476" w:rsidR="30FF4C24" w:rsidRDefault="30FF4C24" w:rsidP="30FF4C24">
      <w:pPr>
        <w:rPr>
          <w:rFonts w:ascii="Times New Roman" w:eastAsia="Times New Roman" w:hAnsi="Times New Roman" w:cs="Times New Roman"/>
        </w:rPr>
      </w:pPr>
    </w:p>
    <w:p w14:paraId="4BF9A8F2" w14:textId="349E3703" w:rsidR="009A08D0" w:rsidRDefault="009A08D0" w:rsidP="009A08D0">
      <w:pPr>
        <w:rPr>
          <w:rFonts w:ascii="Times New Roman" w:eastAsia="Times New Roman" w:hAnsi="Times New Roman" w:cs="Times New Roman"/>
        </w:rPr>
      </w:pPr>
      <w:r w:rsidRPr="009A08D0">
        <w:rPr>
          <w:rFonts w:ascii="Times New Roman" w:eastAsia="Times New Roman" w:hAnsi="Times New Roman" w:cs="Times New Roman"/>
        </w:rPr>
        <w:t xml:space="preserve">“Renting long-term </w:t>
      </w:r>
      <w:r w:rsidR="00106EE4" w:rsidRPr="009A08D0">
        <w:rPr>
          <w:rFonts w:ascii="Times New Roman" w:eastAsia="Times New Roman" w:hAnsi="Times New Roman" w:cs="Times New Roman"/>
        </w:rPr>
        <w:t>does not</w:t>
      </w:r>
      <w:r w:rsidRPr="009A08D0">
        <w:rPr>
          <w:rFonts w:ascii="Times New Roman" w:eastAsia="Times New Roman" w:hAnsi="Times New Roman" w:cs="Times New Roman"/>
        </w:rPr>
        <w:t xml:space="preserve"> work for me. I want something shorter but still stable.” (Customer 2)</w:t>
      </w:r>
      <w:r w:rsidR="000C5006">
        <w:rPr>
          <w:rFonts w:ascii="Times New Roman" w:eastAsia="Times New Roman" w:hAnsi="Times New Roman" w:cs="Times New Roman"/>
        </w:rPr>
        <w:t>.</w:t>
      </w:r>
    </w:p>
    <w:p w14:paraId="7D26FB0F" w14:textId="77777777" w:rsidR="00A26278" w:rsidRDefault="00A26278" w:rsidP="009A08D0">
      <w:pPr>
        <w:rPr>
          <w:rFonts w:ascii="Times New Roman" w:eastAsia="Times New Roman" w:hAnsi="Times New Roman" w:cs="Times New Roman"/>
        </w:rPr>
      </w:pPr>
    </w:p>
    <w:p w14:paraId="00F0A3A5" w14:textId="77777777" w:rsidR="002E770E" w:rsidRDefault="002E770E" w:rsidP="009A08D0">
      <w:pPr>
        <w:rPr>
          <w:rFonts w:ascii="Times New Roman" w:eastAsia="Times New Roman" w:hAnsi="Times New Roman" w:cs="Times New Roman"/>
        </w:rPr>
      </w:pPr>
    </w:p>
    <w:p w14:paraId="44056B7D" w14:textId="77777777" w:rsidR="000C5006" w:rsidRPr="009A08D0" w:rsidRDefault="000C5006" w:rsidP="009A08D0">
      <w:pPr>
        <w:rPr>
          <w:rFonts w:ascii="Times New Roman" w:eastAsia="Times New Roman" w:hAnsi="Times New Roman" w:cs="Times New Roman"/>
        </w:rPr>
      </w:pPr>
    </w:p>
    <w:p w14:paraId="43D3369D" w14:textId="77777777" w:rsidR="009A08D0" w:rsidRPr="00111B7C" w:rsidRDefault="009A08D0" w:rsidP="009A08D0">
      <w:pPr>
        <w:rPr>
          <w:rFonts w:ascii="Times New Roman" w:eastAsia="Times New Roman" w:hAnsi="Times New Roman" w:cs="Times New Roman"/>
          <w:b/>
          <w:bCs/>
        </w:rPr>
      </w:pPr>
      <w:r w:rsidRPr="00111B7C">
        <w:rPr>
          <w:rFonts w:ascii="Times New Roman" w:eastAsia="Times New Roman" w:hAnsi="Times New Roman" w:cs="Times New Roman"/>
          <w:b/>
          <w:bCs/>
        </w:rPr>
        <w:lastRenderedPageBreak/>
        <w:t>Real estate staff recognised this shift but explained their limited capacity to respond:</w:t>
      </w:r>
    </w:p>
    <w:p w14:paraId="18E2F1B1" w14:textId="77777777" w:rsidR="009A08D0" w:rsidRPr="009A08D0" w:rsidRDefault="009A08D0" w:rsidP="009A08D0">
      <w:pPr>
        <w:rPr>
          <w:rFonts w:ascii="Times New Roman" w:eastAsia="Times New Roman" w:hAnsi="Times New Roman" w:cs="Times New Roman"/>
        </w:rPr>
      </w:pPr>
      <w:r w:rsidRPr="009A08D0">
        <w:rPr>
          <w:rFonts w:ascii="Times New Roman" w:eastAsia="Times New Roman" w:hAnsi="Times New Roman" w:cs="Times New Roman"/>
        </w:rPr>
        <w:t>“The properties just aren’t there… landlords stick to the same routines.” (Staff 5)</w:t>
      </w:r>
    </w:p>
    <w:p w14:paraId="555EBFCF" w14:textId="77777777" w:rsidR="009A08D0" w:rsidRPr="009A08D0" w:rsidRDefault="009A08D0" w:rsidP="009A08D0">
      <w:pPr>
        <w:rPr>
          <w:rFonts w:ascii="Times New Roman" w:eastAsia="Times New Roman" w:hAnsi="Times New Roman" w:cs="Times New Roman"/>
        </w:rPr>
      </w:pPr>
      <w:r w:rsidRPr="009A08D0">
        <w:rPr>
          <w:rFonts w:ascii="Times New Roman" w:eastAsia="Times New Roman" w:hAnsi="Times New Roman" w:cs="Times New Roman"/>
        </w:rPr>
        <w:t>Staff also noted that internal policies lack flexibility to support innovative housing solutions, even if demand is rising.</w:t>
      </w:r>
    </w:p>
    <w:p w14:paraId="57AF67FB" w14:textId="32E8C8D1" w:rsidR="00CF6180" w:rsidRDefault="009A08D0" w:rsidP="009A08D0">
      <w:pPr>
        <w:rPr>
          <w:rFonts w:ascii="Times New Roman" w:eastAsia="Times New Roman" w:hAnsi="Times New Roman" w:cs="Times New Roman"/>
        </w:rPr>
      </w:pPr>
      <w:r w:rsidRPr="009A08D0">
        <w:rPr>
          <w:rFonts w:ascii="Times New Roman" w:eastAsia="Times New Roman" w:hAnsi="Times New Roman" w:cs="Times New Roman"/>
        </w:rPr>
        <w:t xml:space="preserve">This theme is extremely important because demonstrates </w:t>
      </w:r>
      <w:r w:rsidR="00616169" w:rsidRPr="009A08D0">
        <w:rPr>
          <w:rFonts w:ascii="Times New Roman" w:eastAsia="Times New Roman" w:hAnsi="Times New Roman" w:cs="Times New Roman"/>
        </w:rPr>
        <w:t>an</w:t>
      </w:r>
      <w:r w:rsidRPr="009A08D0">
        <w:rPr>
          <w:rFonts w:ascii="Times New Roman" w:eastAsia="Times New Roman" w:hAnsi="Times New Roman" w:cs="Times New Roman"/>
        </w:rPr>
        <w:t xml:space="preserve"> </w:t>
      </w:r>
      <w:r w:rsidR="00E67855" w:rsidRPr="009A08D0">
        <w:rPr>
          <w:rFonts w:ascii="Times New Roman" w:eastAsia="Times New Roman" w:hAnsi="Times New Roman" w:cs="Times New Roman"/>
        </w:rPr>
        <w:t>increasing gap</w:t>
      </w:r>
      <w:r w:rsidRPr="009A08D0">
        <w:rPr>
          <w:rFonts w:ascii="Times New Roman" w:eastAsia="Times New Roman" w:hAnsi="Times New Roman" w:cs="Times New Roman"/>
        </w:rPr>
        <w:t xml:space="preserve"> between market availability and customer expectations, which if unaddressed, risks worsening accessibility issues and reducing customer trust.</w:t>
      </w:r>
    </w:p>
    <w:p w14:paraId="665D5245" w14:textId="734BB4F1" w:rsidR="009A08D0" w:rsidRDefault="00771FB8" w:rsidP="009A08D0">
      <w:pPr>
        <w:rPr>
          <w:rFonts w:ascii="Times New Roman" w:eastAsia="Times New Roman" w:hAnsi="Times New Roman" w:cs="Times New Roman"/>
          <w:b/>
          <w:bCs/>
          <w:sz w:val="28"/>
          <w:szCs w:val="28"/>
        </w:rPr>
      </w:pPr>
      <w:r w:rsidRPr="00771FB8">
        <w:rPr>
          <w:b/>
          <w:bCs/>
          <w:sz w:val="28"/>
          <w:szCs w:val="28"/>
        </w:rPr>
        <w:t xml:space="preserve"> </w:t>
      </w:r>
      <w:bookmarkStart w:id="59" w:name="_Hlk215166338"/>
      <w:r w:rsidRPr="00771FB8">
        <w:rPr>
          <w:rFonts w:ascii="Times New Roman" w:eastAsia="Times New Roman" w:hAnsi="Times New Roman" w:cs="Times New Roman"/>
          <w:b/>
          <w:bCs/>
          <w:sz w:val="28"/>
          <w:szCs w:val="28"/>
        </w:rPr>
        <w:t>4.4 Theme 3: Service Barriers and Inequalities in Customer Experience</w:t>
      </w:r>
      <w:bookmarkEnd w:id="59"/>
    </w:p>
    <w:p w14:paraId="75DC6198" w14:textId="544E65BF" w:rsidR="00771FB8" w:rsidRDefault="00F47F04" w:rsidP="009A08D0">
      <w:pPr>
        <w:rPr>
          <w:rFonts w:ascii="Times New Roman" w:eastAsia="Times New Roman" w:hAnsi="Times New Roman" w:cs="Times New Roman"/>
          <w:sz w:val="28"/>
          <w:szCs w:val="28"/>
        </w:rPr>
      </w:pPr>
      <w:r>
        <w:rPr>
          <w:rFonts w:ascii="Times New Roman" w:eastAsia="Times New Roman" w:hAnsi="Times New Roman" w:cs="Times New Roman"/>
        </w:rPr>
        <w:t>Most</w:t>
      </w:r>
      <w:r w:rsidR="00296342" w:rsidRPr="00296342">
        <w:rPr>
          <w:rFonts w:ascii="Times New Roman" w:eastAsia="Times New Roman" w:hAnsi="Times New Roman" w:cs="Times New Roman"/>
        </w:rPr>
        <w:t xml:space="preserve"> customers complained about discriminatory behaviour </w:t>
      </w:r>
      <w:r w:rsidR="003B6405" w:rsidRPr="00296342">
        <w:rPr>
          <w:rFonts w:ascii="Times New Roman" w:eastAsia="Times New Roman" w:hAnsi="Times New Roman" w:cs="Times New Roman"/>
        </w:rPr>
        <w:t>(treated</w:t>
      </w:r>
      <w:r w:rsidR="00296342" w:rsidRPr="00296342">
        <w:rPr>
          <w:rFonts w:ascii="Times New Roman" w:eastAsia="Times New Roman" w:hAnsi="Times New Roman" w:cs="Times New Roman"/>
        </w:rPr>
        <w:t xml:space="preserve"> differently than other customers), and</w:t>
      </w:r>
      <w:r w:rsidR="001C6225">
        <w:rPr>
          <w:rFonts w:ascii="Times New Roman" w:eastAsia="Times New Roman" w:hAnsi="Times New Roman" w:cs="Times New Roman"/>
        </w:rPr>
        <w:t xml:space="preserve"> (</w:t>
      </w:r>
      <w:r w:rsidR="00641B73">
        <w:rPr>
          <w:rFonts w:ascii="Times New Roman" w:eastAsia="Times New Roman" w:hAnsi="Times New Roman" w:cs="Times New Roman"/>
        </w:rPr>
        <w:t>Sue, Nigel</w:t>
      </w:r>
      <w:r w:rsidR="00DA7043">
        <w:rPr>
          <w:rFonts w:ascii="Times New Roman" w:eastAsia="Times New Roman" w:hAnsi="Times New Roman" w:cs="Times New Roman"/>
        </w:rPr>
        <w:t>,</w:t>
      </w:r>
      <w:r w:rsidR="00C13FDA">
        <w:rPr>
          <w:rFonts w:ascii="Times New Roman" w:eastAsia="Times New Roman" w:hAnsi="Times New Roman" w:cs="Times New Roman"/>
        </w:rPr>
        <w:t>2018)</w:t>
      </w:r>
      <w:r w:rsidR="009B7A15">
        <w:rPr>
          <w:rFonts w:ascii="Times New Roman" w:eastAsia="Times New Roman" w:hAnsi="Times New Roman" w:cs="Times New Roman"/>
        </w:rPr>
        <w:t xml:space="preserve"> </w:t>
      </w:r>
      <w:r w:rsidR="00296342" w:rsidRPr="00296342">
        <w:rPr>
          <w:rFonts w:ascii="Times New Roman" w:eastAsia="Times New Roman" w:hAnsi="Times New Roman" w:cs="Times New Roman"/>
        </w:rPr>
        <w:t>judged based on their appearance or financial status</w:t>
      </w:r>
      <w:r w:rsidR="00F26812" w:rsidRPr="00B27ED2">
        <w:rPr>
          <w:rFonts w:ascii="Times New Roman" w:eastAsia="Times New Roman" w:hAnsi="Times New Roman" w:cs="Times New Roman"/>
          <w:sz w:val="28"/>
          <w:szCs w:val="28"/>
        </w:rPr>
        <w:t>.</w:t>
      </w:r>
    </w:p>
    <w:p w14:paraId="4E3D94FD" w14:textId="314EDACD" w:rsidR="003B6405" w:rsidRPr="003B6405" w:rsidRDefault="00F47F04" w:rsidP="009A08D0">
      <w:pPr>
        <w:rPr>
          <w:rFonts w:ascii="Times New Roman" w:eastAsia="Times New Roman" w:hAnsi="Times New Roman" w:cs="Times New Roman"/>
          <w:b/>
          <w:bCs/>
        </w:rPr>
      </w:pPr>
      <w:r w:rsidRPr="003B6405">
        <w:rPr>
          <w:rFonts w:ascii="Times New Roman" w:eastAsia="Times New Roman" w:hAnsi="Times New Roman" w:cs="Times New Roman"/>
        </w:rPr>
        <w:t>“</w:t>
      </w:r>
      <w:r>
        <w:rPr>
          <w:rFonts w:ascii="Times New Roman" w:eastAsia="Times New Roman" w:hAnsi="Times New Roman" w:cs="Times New Roman"/>
        </w:rPr>
        <w:t>Client</w:t>
      </w:r>
      <w:r w:rsidR="003B6405" w:rsidRPr="003B6405">
        <w:rPr>
          <w:rFonts w:ascii="Times New Roman" w:eastAsia="Times New Roman" w:hAnsi="Times New Roman" w:cs="Times New Roman"/>
        </w:rPr>
        <w:t xml:space="preserve"> </w:t>
      </w:r>
      <w:r w:rsidR="007B3E0A">
        <w:rPr>
          <w:rFonts w:ascii="Times New Roman" w:eastAsia="Times New Roman" w:hAnsi="Times New Roman" w:cs="Times New Roman"/>
        </w:rPr>
        <w:t>described they felt f</w:t>
      </w:r>
      <w:r w:rsidR="00222F42">
        <w:rPr>
          <w:rFonts w:ascii="Times New Roman" w:eastAsia="Times New Roman" w:hAnsi="Times New Roman" w:cs="Times New Roman"/>
        </w:rPr>
        <w:t>r</w:t>
      </w:r>
      <w:r w:rsidR="007B3E0A">
        <w:rPr>
          <w:rFonts w:ascii="Times New Roman" w:eastAsia="Times New Roman" w:hAnsi="Times New Roman" w:cs="Times New Roman"/>
        </w:rPr>
        <w:t>ustration</w:t>
      </w:r>
      <w:r w:rsidR="00222F42">
        <w:rPr>
          <w:rFonts w:ascii="Times New Roman" w:eastAsia="Times New Roman" w:hAnsi="Times New Roman" w:cs="Times New Roman"/>
        </w:rPr>
        <w:t xml:space="preserve"> when agents </w:t>
      </w:r>
      <w:r>
        <w:rPr>
          <w:rFonts w:ascii="Times New Roman" w:eastAsia="Times New Roman" w:hAnsi="Times New Roman" w:cs="Times New Roman"/>
        </w:rPr>
        <w:t xml:space="preserve">explained their options are </w:t>
      </w:r>
      <w:r w:rsidR="00F26812">
        <w:rPr>
          <w:rFonts w:ascii="Times New Roman" w:eastAsia="Times New Roman" w:hAnsi="Times New Roman" w:cs="Times New Roman"/>
        </w:rPr>
        <w:t>limited.”</w:t>
      </w:r>
    </w:p>
    <w:p w14:paraId="046E6E82" w14:textId="7D09154C" w:rsidR="00F26812" w:rsidRDefault="000C5EAC" w:rsidP="009A08D0">
      <w:pPr>
        <w:rPr>
          <w:rFonts w:ascii="Times New Roman" w:eastAsia="Times New Roman" w:hAnsi="Times New Roman" w:cs="Times New Roman"/>
        </w:rPr>
      </w:pPr>
      <w:r>
        <w:rPr>
          <w:rFonts w:ascii="Times New Roman" w:eastAsia="Times New Roman" w:hAnsi="Times New Roman" w:cs="Times New Roman"/>
        </w:rPr>
        <w:t>“They</w:t>
      </w:r>
      <w:r w:rsidR="00F26812">
        <w:rPr>
          <w:rFonts w:ascii="Times New Roman" w:eastAsia="Times New Roman" w:hAnsi="Times New Roman" w:cs="Times New Roman"/>
        </w:rPr>
        <w:t xml:space="preserve"> </w:t>
      </w:r>
      <w:r w:rsidR="003A268E">
        <w:rPr>
          <w:rFonts w:ascii="Times New Roman" w:eastAsia="Times New Roman" w:hAnsi="Times New Roman" w:cs="Times New Roman"/>
        </w:rPr>
        <w:t>said straight away that this place is too expensive for you…</w:t>
      </w:r>
      <w:r w:rsidR="00E00A43">
        <w:rPr>
          <w:rFonts w:ascii="Times New Roman" w:eastAsia="Times New Roman" w:hAnsi="Times New Roman" w:cs="Times New Roman"/>
        </w:rPr>
        <w:t xml:space="preserve"> I did not even tell them my budget</w:t>
      </w:r>
      <w:r w:rsidR="000F16AE">
        <w:rPr>
          <w:rFonts w:ascii="Times New Roman" w:eastAsia="Times New Roman" w:hAnsi="Times New Roman" w:cs="Times New Roman"/>
        </w:rPr>
        <w:t>.” (Customer 3)</w:t>
      </w:r>
    </w:p>
    <w:p w14:paraId="0096E88B" w14:textId="030BDA6C" w:rsidR="009A08D0" w:rsidRPr="00F86E89" w:rsidRDefault="00A65F12" w:rsidP="009A08D0">
      <w:pPr>
        <w:rPr>
          <w:rFonts w:ascii="Times New Roman" w:eastAsia="Times New Roman" w:hAnsi="Times New Roman" w:cs="Times New Roman"/>
          <w:b/>
          <w:bCs/>
          <w:sz w:val="28"/>
          <w:szCs w:val="28"/>
        </w:rPr>
      </w:pPr>
      <w:r w:rsidRPr="00F86E89">
        <w:rPr>
          <w:rFonts w:ascii="Times New Roman" w:eastAsia="Times New Roman" w:hAnsi="Times New Roman" w:cs="Times New Roman"/>
          <w:b/>
          <w:bCs/>
          <w:sz w:val="28"/>
          <w:szCs w:val="28"/>
        </w:rPr>
        <w:t xml:space="preserve">Other clients </w:t>
      </w:r>
      <w:r w:rsidR="00F83618" w:rsidRPr="00F86E89">
        <w:rPr>
          <w:rFonts w:ascii="Times New Roman" w:eastAsia="Times New Roman" w:hAnsi="Times New Roman" w:cs="Times New Roman"/>
          <w:b/>
          <w:bCs/>
          <w:sz w:val="28"/>
          <w:szCs w:val="28"/>
        </w:rPr>
        <w:t xml:space="preserve">complained about communications </w:t>
      </w:r>
      <w:r w:rsidR="009466FC" w:rsidRPr="00F86E89">
        <w:rPr>
          <w:rFonts w:ascii="Times New Roman" w:eastAsia="Times New Roman" w:hAnsi="Times New Roman" w:cs="Times New Roman"/>
          <w:b/>
          <w:bCs/>
          <w:sz w:val="28"/>
          <w:szCs w:val="28"/>
        </w:rPr>
        <w:t xml:space="preserve">barriers:  </w:t>
      </w:r>
    </w:p>
    <w:p w14:paraId="13C7FFC6" w14:textId="23D1B72F" w:rsidR="00BA126D" w:rsidRPr="00BA126D" w:rsidRDefault="0048627B" w:rsidP="009A08D0">
      <w:pPr>
        <w:rPr>
          <w:rFonts w:ascii="Times New Roman" w:eastAsia="Times New Roman" w:hAnsi="Times New Roman" w:cs="Times New Roman"/>
        </w:rPr>
      </w:pPr>
      <w:r>
        <w:rPr>
          <w:rFonts w:ascii="Times New Roman" w:eastAsia="Times New Roman" w:hAnsi="Times New Roman" w:cs="Times New Roman"/>
        </w:rPr>
        <w:t>“</w:t>
      </w:r>
      <w:r w:rsidR="00BA126D">
        <w:rPr>
          <w:rFonts w:ascii="Times New Roman" w:eastAsia="Times New Roman" w:hAnsi="Times New Roman" w:cs="Times New Roman"/>
        </w:rPr>
        <w:t xml:space="preserve">Also, I asked </w:t>
      </w:r>
      <w:r w:rsidR="009E6D50">
        <w:rPr>
          <w:rFonts w:ascii="Times New Roman" w:eastAsia="Times New Roman" w:hAnsi="Times New Roman" w:cs="Times New Roman"/>
        </w:rPr>
        <w:t xml:space="preserve">help for </w:t>
      </w:r>
      <w:r>
        <w:rPr>
          <w:rFonts w:ascii="Times New Roman" w:eastAsia="Times New Roman" w:hAnsi="Times New Roman" w:cs="Times New Roman"/>
        </w:rPr>
        <w:t>translation.</w:t>
      </w:r>
      <w:r w:rsidR="00345D0E">
        <w:rPr>
          <w:rFonts w:ascii="Times New Roman" w:eastAsia="Times New Roman" w:hAnsi="Times New Roman" w:cs="Times New Roman"/>
        </w:rPr>
        <w:t xml:space="preserve"> Agents said that they did not have time </w:t>
      </w:r>
      <w:r w:rsidR="000E5942">
        <w:rPr>
          <w:rFonts w:ascii="Times New Roman" w:eastAsia="Times New Roman" w:hAnsi="Times New Roman" w:cs="Times New Roman"/>
        </w:rPr>
        <w:t>for it.”</w:t>
      </w:r>
      <w:r w:rsidR="000F16AE">
        <w:rPr>
          <w:rFonts w:ascii="Times New Roman" w:eastAsia="Times New Roman" w:hAnsi="Times New Roman" w:cs="Times New Roman"/>
        </w:rPr>
        <w:t xml:space="preserve"> (Client 7)</w:t>
      </w:r>
    </w:p>
    <w:p w14:paraId="380B9B62" w14:textId="16318B09" w:rsidR="00BA126D" w:rsidRDefault="000E7612" w:rsidP="009A08D0">
      <w:pPr>
        <w:rPr>
          <w:rFonts w:ascii="Times New Roman" w:eastAsia="Times New Roman" w:hAnsi="Times New Roman" w:cs="Times New Roman"/>
        </w:rPr>
      </w:pPr>
      <w:r w:rsidRPr="000E7612">
        <w:rPr>
          <w:rFonts w:ascii="Times New Roman" w:eastAsia="Times New Roman" w:hAnsi="Times New Roman" w:cs="Times New Roman"/>
        </w:rPr>
        <w:t>Real estate agents admitted their mistake</w:t>
      </w:r>
      <w:r>
        <w:rPr>
          <w:rFonts w:ascii="Times New Roman" w:eastAsia="Times New Roman" w:hAnsi="Times New Roman" w:cs="Times New Roman"/>
        </w:rPr>
        <w:t xml:space="preserve">, but </w:t>
      </w:r>
      <w:r w:rsidR="000C240B">
        <w:rPr>
          <w:rFonts w:ascii="Times New Roman" w:eastAsia="Times New Roman" w:hAnsi="Times New Roman" w:cs="Times New Roman"/>
        </w:rPr>
        <w:t xml:space="preserve">attributed them to </w:t>
      </w:r>
      <w:r w:rsidR="001320BF">
        <w:rPr>
          <w:rFonts w:ascii="Times New Roman" w:eastAsia="Times New Roman" w:hAnsi="Times New Roman" w:cs="Times New Roman"/>
        </w:rPr>
        <w:t xml:space="preserve">systemic </w:t>
      </w:r>
      <w:r w:rsidR="000F16AE">
        <w:rPr>
          <w:rFonts w:ascii="Times New Roman" w:eastAsia="Times New Roman" w:hAnsi="Times New Roman" w:cs="Times New Roman"/>
        </w:rPr>
        <w:t>pressures</w:t>
      </w:r>
      <w:r w:rsidR="001320BF">
        <w:rPr>
          <w:rFonts w:ascii="Times New Roman" w:eastAsia="Times New Roman" w:hAnsi="Times New Roman" w:cs="Times New Roman"/>
        </w:rPr>
        <w:t>:</w:t>
      </w:r>
    </w:p>
    <w:p w14:paraId="6E88DD2D" w14:textId="2885662C" w:rsidR="00990173" w:rsidRDefault="00400705" w:rsidP="009A08D0">
      <w:pPr>
        <w:rPr>
          <w:rFonts w:ascii="Times New Roman" w:eastAsia="Times New Roman" w:hAnsi="Times New Roman" w:cs="Times New Roman"/>
        </w:rPr>
      </w:pPr>
      <w:r>
        <w:rPr>
          <w:rFonts w:ascii="Times New Roman" w:eastAsia="Times New Roman" w:hAnsi="Times New Roman" w:cs="Times New Roman"/>
        </w:rPr>
        <w:t>“Real</w:t>
      </w:r>
      <w:r w:rsidR="006A12BC">
        <w:rPr>
          <w:rFonts w:ascii="Times New Roman" w:eastAsia="Times New Roman" w:hAnsi="Times New Roman" w:cs="Times New Roman"/>
        </w:rPr>
        <w:t xml:space="preserve"> estate agents said they are </w:t>
      </w:r>
      <w:r w:rsidR="002B6CEB">
        <w:rPr>
          <w:rFonts w:ascii="Times New Roman" w:eastAsia="Times New Roman" w:hAnsi="Times New Roman" w:cs="Times New Roman"/>
        </w:rPr>
        <w:t>under pressure for commission and time</w:t>
      </w:r>
      <w:r>
        <w:rPr>
          <w:rFonts w:ascii="Times New Roman" w:eastAsia="Times New Roman" w:hAnsi="Times New Roman" w:cs="Times New Roman"/>
        </w:rPr>
        <w:t>.” (Employee 4)</w:t>
      </w:r>
      <w:r w:rsidR="00990173">
        <w:rPr>
          <w:rFonts w:ascii="Times New Roman" w:eastAsia="Times New Roman" w:hAnsi="Times New Roman" w:cs="Times New Roman"/>
        </w:rPr>
        <w:t>.</w:t>
      </w:r>
    </w:p>
    <w:p w14:paraId="245F0020" w14:textId="4E904B03" w:rsidR="00F23BCB" w:rsidRDefault="0046787A" w:rsidP="00F23BCB">
      <w:pPr>
        <w:pStyle w:val="NormalWeb"/>
      </w:pPr>
      <w:r>
        <w:t>“Impor</w:t>
      </w:r>
      <w:r w:rsidR="000E3B97">
        <w:t xml:space="preserve">tant to note </w:t>
      </w:r>
      <w:r w:rsidR="00D76BEC">
        <w:t>that, customers</w:t>
      </w:r>
      <w:r w:rsidR="00F23BCB">
        <w:t xml:space="preserve"> expressed that negative experiences influenced their willingness to continue the search:</w:t>
      </w:r>
    </w:p>
    <w:p w14:paraId="795D92A0" w14:textId="77777777" w:rsidR="00761AE4" w:rsidRDefault="00F23BCB" w:rsidP="00AE36DF">
      <w:pPr>
        <w:pStyle w:val="NormalWeb"/>
      </w:pPr>
      <w:r>
        <w:t xml:space="preserve">“After that visit, I </w:t>
      </w:r>
      <w:r w:rsidR="00374100">
        <w:t xml:space="preserve">decided </w:t>
      </w:r>
      <w:r w:rsidR="00D76BEC">
        <w:t>to give</w:t>
      </w:r>
      <w:r>
        <w:t xml:space="preserve"> up and stayed where I was.” (Customer 4)</w:t>
      </w:r>
    </w:p>
    <w:p w14:paraId="79A3BC36" w14:textId="508E2CE8" w:rsidR="30FF4C24" w:rsidRPr="0088371F" w:rsidRDefault="00990173" w:rsidP="00AE36DF">
      <w:pPr>
        <w:pStyle w:val="NormalWeb"/>
      </w:pPr>
      <w:r w:rsidRPr="00990173">
        <w:t xml:space="preserve">This is a high-impact topic because </w:t>
      </w:r>
      <w:r>
        <w:t>this</w:t>
      </w:r>
      <w:r w:rsidRPr="00990173">
        <w:t xml:space="preserve"> highlights how structural constraints and implicit biases force clients into inhumane situations, </w:t>
      </w:r>
      <w:r w:rsidR="0046787A" w:rsidRPr="00990173">
        <w:t>and impact</w:t>
      </w:r>
      <w:r w:rsidRPr="00990173">
        <w:t xml:space="preserve"> clients’ access to adequate housing, which is of course a basic social need.</w:t>
      </w:r>
    </w:p>
    <w:p w14:paraId="379AD39D" w14:textId="1963F08B" w:rsidR="0008401E" w:rsidRDefault="0008401E" w:rsidP="30FF4C24">
      <w:pPr>
        <w:rPr>
          <w:rFonts w:ascii="Times New Roman" w:eastAsia="Times New Roman" w:hAnsi="Times New Roman" w:cs="Times New Roman"/>
          <w:b/>
          <w:bCs/>
          <w:sz w:val="28"/>
          <w:szCs w:val="28"/>
        </w:rPr>
      </w:pPr>
      <w:bookmarkStart w:id="60" w:name="_Hlk215166476"/>
      <w:r>
        <w:rPr>
          <w:rFonts w:ascii="Times New Roman" w:eastAsia="Times New Roman" w:hAnsi="Times New Roman" w:cs="Times New Roman"/>
          <w:b/>
          <w:bCs/>
          <w:sz w:val="28"/>
          <w:szCs w:val="28"/>
        </w:rPr>
        <w:t>4.5: Summary of Findings:</w:t>
      </w:r>
    </w:p>
    <w:bookmarkEnd w:id="60"/>
    <w:p w14:paraId="16329BB9" w14:textId="68F4BDE0" w:rsidR="00535284" w:rsidRDefault="0038243A" w:rsidP="30FF4C24">
      <w:pPr>
        <w:rPr>
          <w:rFonts w:ascii="Times New Roman" w:eastAsia="Times New Roman" w:hAnsi="Times New Roman" w:cs="Times New Roman"/>
        </w:rPr>
      </w:pPr>
      <w:r>
        <w:rPr>
          <w:rFonts w:ascii="Times New Roman" w:eastAsia="Times New Roman" w:hAnsi="Times New Roman" w:cs="Times New Roman"/>
        </w:rPr>
        <w:t xml:space="preserve">Across these themes </w:t>
      </w:r>
      <w:r w:rsidR="007E496A">
        <w:rPr>
          <w:rFonts w:ascii="Times New Roman" w:eastAsia="Times New Roman" w:hAnsi="Times New Roman" w:cs="Times New Roman"/>
        </w:rPr>
        <w:t>the participant</w:t>
      </w:r>
      <w:r>
        <w:rPr>
          <w:rFonts w:ascii="Times New Roman" w:eastAsia="Times New Roman" w:hAnsi="Times New Roman" w:cs="Times New Roman"/>
        </w:rPr>
        <w:t xml:space="preserve"> </w:t>
      </w:r>
      <w:r w:rsidR="007E496A">
        <w:rPr>
          <w:rFonts w:ascii="Times New Roman" w:eastAsia="Times New Roman" w:hAnsi="Times New Roman" w:cs="Times New Roman"/>
        </w:rPr>
        <w:t>describes</w:t>
      </w:r>
      <w:r>
        <w:rPr>
          <w:rFonts w:ascii="Times New Roman" w:eastAsia="Times New Roman" w:hAnsi="Times New Roman" w:cs="Times New Roman"/>
        </w:rPr>
        <w:t xml:space="preserve"> a system where </w:t>
      </w:r>
      <w:r w:rsidR="00556067">
        <w:rPr>
          <w:rFonts w:ascii="Times New Roman" w:eastAsia="Times New Roman" w:hAnsi="Times New Roman" w:cs="Times New Roman"/>
        </w:rPr>
        <w:t xml:space="preserve">inclusion </w:t>
      </w:r>
      <w:r w:rsidR="00106EE4">
        <w:rPr>
          <w:rFonts w:ascii="Times New Roman" w:eastAsia="Times New Roman" w:hAnsi="Times New Roman" w:cs="Times New Roman"/>
        </w:rPr>
        <w:t xml:space="preserve">exists </w:t>
      </w:r>
      <w:r w:rsidR="00005B15">
        <w:rPr>
          <w:rFonts w:ascii="Times New Roman" w:eastAsia="Times New Roman" w:hAnsi="Times New Roman" w:cs="Times New Roman"/>
        </w:rPr>
        <w:t>internationally but</w:t>
      </w:r>
      <w:r w:rsidR="00106EE4">
        <w:rPr>
          <w:rFonts w:ascii="Times New Roman" w:eastAsia="Times New Roman" w:hAnsi="Times New Roman" w:cs="Times New Roman"/>
        </w:rPr>
        <w:t xml:space="preserve"> not</w:t>
      </w:r>
      <w:r w:rsidR="00037F66">
        <w:rPr>
          <w:rFonts w:ascii="Times New Roman" w:eastAsia="Times New Roman" w:hAnsi="Times New Roman" w:cs="Times New Roman"/>
        </w:rPr>
        <w:t xml:space="preserve"> </w:t>
      </w:r>
      <w:r w:rsidR="00106EE4">
        <w:rPr>
          <w:rFonts w:ascii="Times New Roman" w:eastAsia="Times New Roman" w:hAnsi="Times New Roman" w:cs="Times New Roman"/>
        </w:rPr>
        <w:t>i</w:t>
      </w:r>
      <w:r w:rsidR="00037F66">
        <w:rPr>
          <w:rFonts w:ascii="Times New Roman" w:eastAsia="Times New Roman" w:hAnsi="Times New Roman" w:cs="Times New Roman"/>
        </w:rPr>
        <w:t>mplemented</w:t>
      </w:r>
      <w:r w:rsidR="00A50058">
        <w:rPr>
          <w:rFonts w:ascii="Times New Roman" w:eastAsia="Times New Roman" w:hAnsi="Times New Roman" w:cs="Times New Roman"/>
        </w:rPr>
        <w:t xml:space="preserve"> (ONS, 2023</w:t>
      </w:r>
      <w:r w:rsidR="00B5793D">
        <w:rPr>
          <w:rFonts w:ascii="Times New Roman" w:eastAsia="Times New Roman" w:hAnsi="Times New Roman" w:cs="Times New Roman"/>
        </w:rPr>
        <w:t>). The</w:t>
      </w:r>
      <w:r w:rsidR="007E496A">
        <w:rPr>
          <w:rFonts w:ascii="Times New Roman" w:eastAsia="Times New Roman" w:hAnsi="Times New Roman" w:cs="Times New Roman"/>
        </w:rPr>
        <w:t xml:space="preserve"> findings show the followings: </w:t>
      </w:r>
    </w:p>
    <w:p w14:paraId="28D1410D" w14:textId="123A8BDE" w:rsidR="002158AA" w:rsidRDefault="002158AA" w:rsidP="002158AA">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 xml:space="preserve">The agencies lack -data </w:t>
      </w:r>
      <w:r w:rsidR="003B6C58">
        <w:rPr>
          <w:rFonts w:ascii="Times New Roman" w:eastAsia="Times New Roman" w:hAnsi="Times New Roman" w:cs="Times New Roman"/>
        </w:rPr>
        <w:t xml:space="preserve">driven understanding of divers </w:t>
      </w:r>
      <w:r w:rsidR="00005B15">
        <w:rPr>
          <w:rFonts w:ascii="Times New Roman" w:eastAsia="Times New Roman" w:hAnsi="Times New Roman" w:cs="Times New Roman"/>
        </w:rPr>
        <w:t>of property</w:t>
      </w:r>
      <w:r w:rsidR="003B6C58">
        <w:rPr>
          <w:rFonts w:ascii="Times New Roman" w:eastAsia="Times New Roman" w:hAnsi="Times New Roman" w:cs="Times New Roman"/>
        </w:rPr>
        <w:t xml:space="preserve"> needs.</w:t>
      </w:r>
    </w:p>
    <w:p w14:paraId="55709AF8" w14:textId="68578C5E" w:rsidR="003B6C58" w:rsidRDefault="00586A2B" w:rsidP="002158AA">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 xml:space="preserve">The flexible housing </w:t>
      </w:r>
      <w:r w:rsidR="00005B15">
        <w:rPr>
          <w:rFonts w:ascii="Times New Roman" w:eastAsia="Times New Roman" w:hAnsi="Times New Roman" w:cs="Times New Roman"/>
        </w:rPr>
        <w:t>expectations do</w:t>
      </w:r>
      <w:r w:rsidR="005862D2">
        <w:rPr>
          <w:rFonts w:ascii="Times New Roman" w:eastAsia="Times New Roman" w:hAnsi="Times New Roman" w:cs="Times New Roman"/>
        </w:rPr>
        <w:t xml:space="preserve"> not match with current market </w:t>
      </w:r>
      <w:r w:rsidR="00423D52">
        <w:rPr>
          <w:rFonts w:ascii="Times New Roman" w:eastAsia="Times New Roman" w:hAnsi="Times New Roman" w:cs="Times New Roman"/>
        </w:rPr>
        <w:t>conditions</w:t>
      </w:r>
      <w:r w:rsidR="00005B15">
        <w:rPr>
          <w:rFonts w:ascii="Times New Roman" w:eastAsia="Times New Roman" w:hAnsi="Times New Roman" w:cs="Times New Roman"/>
        </w:rPr>
        <w:t>.</w:t>
      </w:r>
    </w:p>
    <w:p w14:paraId="51C46CA8" w14:textId="1B1DF489" w:rsidR="002B587B" w:rsidRDefault="00FD62D9" w:rsidP="002158AA">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Moreover,</w:t>
      </w:r>
      <w:r w:rsidR="003A0A9A">
        <w:rPr>
          <w:rFonts w:ascii="Times New Roman" w:eastAsia="Times New Roman" w:hAnsi="Times New Roman" w:cs="Times New Roman"/>
        </w:rPr>
        <w:t xml:space="preserve"> groups</w:t>
      </w:r>
      <w:r w:rsidR="002B587B">
        <w:rPr>
          <w:rFonts w:ascii="Times New Roman" w:eastAsia="Times New Roman" w:hAnsi="Times New Roman" w:cs="Times New Roman"/>
        </w:rPr>
        <w:t xml:space="preserve"> still face with </w:t>
      </w:r>
      <w:r w:rsidR="00761B31">
        <w:rPr>
          <w:rFonts w:ascii="Times New Roman" w:eastAsia="Times New Roman" w:hAnsi="Times New Roman" w:cs="Times New Roman"/>
        </w:rPr>
        <w:t>unequal behaviour</w:t>
      </w:r>
      <w:r w:rsidR="00201C2C">
        <w:rPr>
          <w:rFonts w:ascii="Times New Roman" w:eastAsia="Times New Roman" w:hAnsi="Times New Roman" w:cs="Times New Roman"/>
        </w:rPr>
        <w:t xml:space="preserve"> in the service delivery process.</w:t>
      </w:r>
    </w:p>
    <w:p w14:paraId="4110E6B9" w14:textId="31E4CD49" w:rsidR="00386AB8" w:rsidRDefault="00386AB8" w:rsidP="00386AB8">
      <w:pPr>
        <w:rPr>
          <w:rFonts w:ascii="Times New Roman" w:eastAsia="Times New Roman" w:hAnsi="Times New Roman" w:cs="Times New Roman"/>
        </w:rPr>
      </w:pPr>
      <w:r>
        <w:rPr>
          <w:rFonts w:ascii="Times New Roman" w:eastAsia="Times New Roman" w:hAnsi="Times New Roman" w:cs="Times New Roman"/>
        </w:rPr>
        <w:t xml:space="preserve">These findings </w:t>
      </w:r>
      <w:r w:rsidR="003F5606">
        <w:rPr>
          <w:rFonts w:ascii="Times New Roman" w:eastAsia="Times New Roman" w:hAnsi="Times New Roman" w:cs="Times New Roman"/>
        </w:rPr>
        <w:t xml:space="preserve">form the basis for the following </w:t>
      </w:r>
      <w:r w:rsidR="00154B08">
        <w:rPr>
          <w:rFonts w:ascii="Times New Roman" w:eastAsia="Times New Roman" w:hAnsi="Times New Roman" w:cs="Times New Roman"/>
        </w:rPr>
        <w:t xml:space="preserve">discussion, which is connects the findings </w:t>
      </w:r>
      <w:r w:rsidR="00B75A1A">
        <w:rPr>
          <w:rFonts w:ascii="Times New Roman" w:eastAsia="Times New Roman" w:hAnsi="Times New Roman" w:cs="Times New Roman"/>
        </w:rPr>
        <w:t xml:space="preserve">to broader </w:t>
      </w:r>
      <w:r w:rsidR="007A54BC">
        <w:rPr>
          <w:rFonts w:ascii="Times New Roman" w:eastAsia="Times New Roman" w:hAnsi="Times New Roman" w:cs="Times New Roman"/>
        </w:rPr>
        <w:t>research and</w:t>
      </w:r>
      <w:r w:rsidR="003A0A9A">
        <w:rPr>
          <w:rFonts w:ascii="Times New Roman" w:eastAsia="Times New Roman" w:hAnsi="Times New Roman" w:cs="Times New Roman"/>
        </w:rPr>
        <w:t xml:space="preserve"> implications.</w:t>
      </w:r>
    </w:p>
    <w:p w14:paraId="7B1F30A8" w14:textId="77777777" w:rsidR="00B75A1A" w:rsidRDefault="00B75A1A" w:rsidP="00386AB8">
      <w:pPr>
        <w:rPr>
          <w:rFonts w:ascii="Times New Roman" w:eastAsia="Times New Roman" w:hAnsi="Times New Roman" w:cs="Times New Roman"/>
        </w:rPr>
      </w:pPr>
    </w:p>
    <w:p w14:paraId="255AEF70" w14:textId="620311C5" w:rsidR="00B75A1A" w:rsidRPr="003B24B7" w:rsidRDefault="00B520C5" w:rsidP="00386AB8">
      <w:pPr>
        <w:rPr>
          <w:rFonts w:ascii="Times New Roman" w:eastAsia="Times New Roman" w:hAnsi="Times New Roman" w:cs="Times New Roman"/>
          <w:b/>
          <w:bCs/>
          <w:sz w:val="28"/>
          <w:szCs w:val="28"/>
        </w:rPr>
      </w:pPr>
      <w:bookmarkStart w:id="61" w:name="_Hlk215166595"/>
      <w:r>
        <w:rPr>
          <w:rFonts w:ascii="Times New Roman" w:eastAsia="Times New Roman" w:hAnsi="Times New Roman" w:cs="Times New Roman"/>
          <w:b/>
          <w:bCs/>
          <w:sz w:val="28"/>
          <w:szCs w:val="28"/>
        </w:rPr>
        <w:lastRenderedPageBreak/>
        <w:t xml:space="preserve">4.6: </w:t>
      </w:r>
      <w:r w:rsidR="00D875CD">
        <w:rPr>
          <w:rFonts w:ascii="Times New Roman" w:eastAsia="Times New Roman" w:hAnsi="Times New Roman" w:cs="Times New Roman"/>
          <w:b/>
          <w:bCs/>
          <w:sz w:val="28"/>
          <w:szCs w:val="28"/>
        </w:rPr>
        <w:t xml:space="preserve">PART B: </w:t>
      </w:r>
      <w:r w:rsidR="003B24B7" w:rsidRPr="003B24B7">
        <w:rPr>
          <w:rFonts w:ascii="Times New Roman" w:eastAsia="Times New Roman" w:hAnsi="Times New Roman" w:cs="Times New Roman"/>
          <w:b/>
          <w:bCs/>
          <w:sz w:val="28"/>
          <w:szCs w:val="28"/>
        </w:rPr>
        <w:t>D</w:t>
      </w:r>
      <w:r w:rsidR="00D875CD">
        <w:rPr>
          <w:rFonts w:ascii="Times New Roman" w:eastAsia="Times New Roman" w:hAnsi="Times New Roman" w:cs="Times New Roman"/>
          <w:b/>
          <w:bCs/>
          <w:sz w:val="28"/>
          <w:szCs w:val="28"/>
        </w:rPr>
        <w:t>ISCUSSION</w:t>
      </w:r>
      <w:r w:rsidR="003B24B7" w:rsidRPr="003B24B7">
        <w:rPr>
          <w:rFonts w:ascii="Times New Roman" w:eastAsia="Times New Roman" w:hAnsi="Times New Roman" w:cs="Times New Roman"/>
          <w:b/>
          <w:bCs/>
          <w:sz w:val="28"/>
          <w:szCs w:val="28"/>
        </w:rPr>
        <w:t xml:space="preserve"> </w:t>
      </w:r>
    </w:p>
    <w:bookmarkEnd w:id="61"/>
    <w:p w14:paraId="21371FD3" w14:textId="77777777" w:rsidR="00B75A1A" w:rsidRDefault="00B75A1A" w:rsidP="00386AB8">
      <w:pPr>
        <w:rPr>
          <w:rFonts w:ascii="Times New Roman" w:eastAsia="Times New Roman" w:hAnsi="Times New Roman" w:cs="Times New Roman"/>
        </w:rPr>
      </w:pPr>
    </w:p>
    <w:p w14:paraId="40037ECB" w14:textId="08554E28" w:rsidR="00B25270" w:rsidRDefault="00CC082D" w:rsidP="00386AB8">
      <w:pPr>
        <w:rPr>
          <w:rFonts w:ascii="Times New Roman" w:eastAsia="Times New Roman" w:hAnsi="Times New Roman" w:cs="Times New Roman"/>
        </w:rPr>
      </w:pPr>
      <w:r>
        <w:rPr>
          <w:rFonts w:ascii="Times New Roman" w:eastAsia="Times New Roman" w:hAnsi="Times New Roman" w:cs="Times New Roman"/>
        </w:rPr>
        <w:t>This discussion critically review</w:t>
      </w:r>
      <w:r w:rsidR="003A7BD3">
        <w:rPr>
          <w:rFonts w:ascii="Times New Roman" w:eastAsia="Times New Roman" w:hAnsi="Times New Roman" w:cs="Times New Roman"/>
        </w:rPr>
        <w:t>s</w:t>
      </w:r>
      <w:r>
        <w:rPr>
          <w:rFonts w:ascii="Times New Roman" w:eastAsia="Times New Roman" w:hAnsi="Times New Roman" w:cs="Times New Roman"/>
        </w:rPr>
        <w:t xml:space="preserve"> </w:t>
      </w:r>
      <w:r w:rsidR="00900ACD">
        <w:rPr>
          <w:rFonts w:ascii="Times New Roman" w:eastAsia="Times New Roman" w:hAnsi="Times New Roman" w:cs="Times New Roman"/>
        </w:rPr>
        <w:t xml:space="preserve">what is </w:t>
      </w:r>
      <w:r w:rsidR="00213A81">
        <w:rPr>
          <w:rFonts w:ascii="Times New Roman" w:eastAsia="Times New Roman" w:hAnsi="Times New Roman" w:cs="Times New Roman"/>
        </w:rPr>
        <w:t xml:space="preserve">the </w:t>
      </w:r>
      <w:r w:rsidR="00FB29E1">
        <w:rPr>
          <w:rFonts w:ascii="Times New Roman" w:eastAsia="Times New Roman" w:hAnsi="Times New Roman" w:cs="Times New Roman"/>
        </w:rPr>
        <w:t>connection</w:t>
      </w:r>
      <w:r w:rsidR="00213A81">
        <w:rPr>
          <w:rFonts w:ascii="Times New Roman" w:eastAsia="Times New Roman" w:hAnsi="Times New Roman" w:cs="Times New Roman"/>
        </w:rPr>
        <w:t xml:space="preserve"> </w:t>
      </w:r>
      <w:r w:rsidR="00985C08">
        <w:rPr>
          <w:rFonts w:ascii="Times New Roman" w:eastAsia="Times New Roman" w:hAnsi="Times New Roman" w:cs="Times New Roman"/>
        </w:rPr>
        <w:t>between theory</w:t>
      </w:r>
      <w:r w:rsidR="00213A81">
        <w:rPr>
          <w:rFonts w:ascii="Times New Roman" w:eastAsia="Times New Roman" w:hAnsi="Times New Roman" w:cs="Times New Roman"/>
        </w:rPr>
        <w:t>, existing literature</w:t>
      </w:r>
      <w:r w:rsidR="00886036">
        <w:rPr>
          <w:rFonts w:ascii="Times New Roman" w:eastAsia="Times New Roman" w:hAnsi="Times New Roman" w:cs="Times New Roman"/>
        </w:rPr>
        <w:t xml:space="preserve">, </w:t>
      </w:r>
      <w:r w:rsidR="00F07C32">
        <w:rPr>
          <w:rFonts w:ascii="Times New Roman" w:eastAsia="Times New Roman" w:hAnsi="Times New Roman" w:cs="Times New Roman"/>
        </w:rPr>
        <w:t xml:space="preserve">and results of </w:t>
      </w:r>
      <w:r w:rsidR="00886036">
        <w:rPr>
          <w:rFonts w:ascii="Times New Roman" w:eastAsia="Times New Roman" w:hAnsi="Times New Roman" w:cs="Times New Roman"/>
        </w:rPr>
        <w:t xml:space="preserve">practical </w:t>
      </w:r>
      <w:r w:rsidR="00985C08">
        <w:rPr>
          <w:rFonts w:ascii="Times New Roman" w:eastAsia="Times New Roman" w:hAnsi="Times New Roman" w:cs="Times New Roman"/>
        </w:rPr>
        <w:t>reveals</w:t>
      </w:r>
      <w:r w:rsidR="00F07C32">
        <w:rPr>
          <w:rFonts w:ascii="Times New Roman" w:eastAsia="Times New Roman" w:hAnsi="Times New Roman" w:cs="Times New Roman"/>
        </w:rPr>
        <w:t>.</w:t>
      </w:r>
    </w:p>
    <w:p w14:paraId="1B2C2587" w14:textId="0F5AD5A3" w:rsidR="00535284" w:rsidRDefault="00E869E9" w:rsidP="30FF4C24">
      <w:pPr>
        <w:rPr>
          <w:rFonts w:ascii="Times New Roman" w:hAnsi="Times New Roman" w:cs="Times New Roman"/>
          <w:color w:val="000000" w:themeColor="text1"/>
          <w:shd w:val="clear" w:color="auto" w:fill="FFFFFF"/>
        </w:rPr>
      </w:pPr>
      <w:r w:rsidRPr="00E869E9">
        <w:rPr>
          <w:rFonts w:ascii="Times New Roman" w:hAnsi="Times New Roman" w:cs="Times New Roman"/>
          <w:color w:val="000000" w:themeColor="text1"/>
          <w:shd w:val="clear" w:color="auto" w:fill="FFFFFF"/>
        </w:rPr>
        <w:t xml:space="preserve">Existing literature consistently highlights that housing markets inadequately represent minority needs. Research suggests that organisations often operate using mainstream assumptions, which </w:t>
      </w:r>
      <w:r w:rsidR="00193DBA" w:rsidRPr="00E869E9">
        <w:rPr>
          <w:rFonts w:ascii="Times New Roman" w:hAnsi="Times New Roman" w:cs="Times New Roman"/>
          <w:color w:val="000000" w:themeColor="text1"/>
          <w:shd w:val="clear" w:color="auto" w:fill="FFFFFF"/>
        </w:rPr>
        <w:t>exclude</w:t>
      </w:r>
      <w:r w:rsidR="00193DBA">
        <w:rPr>
          <w:rFonts w:ascii="Times New Roman" w:hAnsi="Times New Roman" w:cs="Times New Roman"/>
          <w:color w:val="000000" w:themeColor="text1"/>
          <w:shd w:val="clear" w:color="auto" w:fill="FFFFFF"/>
        </w:rPr>
        <w:t xml:space="preserve"> </w:t>
      </w:r>
      <w:r w:rsidR="00193DBA" w:rsidRPr="00E869E9">
        <w:rPr>
          <w:rFonts w:ascii="Times New Roman" w:hAnsi="Times New Roman" w:cs="Times New Roman"/>
          <w:color w:val="000000" w:themeColor="text1"/>
          <w:shd w:val="clear" w:color="auto" w:fill="FFFFFF"/>
        </w:rPr>
        <w:t>those</w:t>
      </w:r>
      <w:r w:rsidRPr="00E869E9">
        <w:rPr>
          <w:rFonts w:ascii="Times New Roman" w:hAnsi="Times New Roman" w:cs="Times New Roman"/>
          <w:color w:val="000000" w:themeColor="text1"/>
          <w:shd w:val="clear" w:color="auto" w:fill="FFFFFF"/>
        </w:rPr>
        <w:t xml:space="preserve"> with </w:t>
      </w:r>
      <w:r w:rsidR="0080616A" w:rsidRPr="00E869E9">
        <w:rPr>
          <w:rFonts w:ascii="Times New Roman" w:hAnsi="Times New Roman" w:cs="Times New Roman"/>
          <w:color w:val="000000" w:themeColor="text1"/>
          <w:shd w:val="clear" w:color="auto" w:fill="FFFFFF"/>
        </w:rPr>
        <w:t>unfamiliar cultural</w:t>
      </w:r>
      <w:r w:rsidRPr="00E869E9">
        <w:rPr>
          <w:rFonts w:ascii="Times New Roman" w:hAnsi="Times New Roman" w:cs="Times New Roman"/>
          <w:color w:val="000000" w:themeColor="text1"/>
          <w:shd w:val="clear" w:color="auto" w:fill="FFFFFF"/>
        </w:rPr>
        <w:t xml:space="preserve"> or family norms. The findings here confirm that without </w:t>
      </w:r>
      <w:r w:rsidR="006D2C94">
        <w:rPr>
          <w:rFonts w:ascii="Times New Roman" w:hAnsi="Times New Roman" w:cs="Times New Roman"/>
          <w:color w:val="000000" w:themeColor="text1"/>
          <w:shd w:val="clear" w:color="auto" w:fill="FFFFFF"/>
        </w:rPr>
        <w:t xml:space="preserve">(Wilson, </w:t>
      </w:r>
      <w:r w:rsidR="00F90E0F">
        <w:rPr>
          <w:rFonts w:ascii="Times New Roman" w:hAnsi="Times New Roman" w:cs="Times New Roman"/>
          <w:color w:val="000000" w:themeColor="text1"/>
          <w:shd w:val="clear" w:color="auto" w:fill="FFFFFF"/>
        </w:rPr>
        <w:t xml:space="preserve">2020) </w:t>
      </w:r>
      <w:r w:rsidRPr="00E869E9">
        <w:rPr>
          <w:rFonts w:ascii="Times New Roman" w:hAnsi="Times New Roman" w:cs="Times New Roman"/>
          <w:color w:val="000000" w:themeColor="text1"/>
          <w:shd w:val="clear" w:color="auto" w:fill="FFFFFF"/>
        </w:rPr>
        <w:t>systematic data collection, agencies cannot provide effective inclusive strategies.</w:t>
      </w:r>
      <w:r w:rsidRPr="00E869E9">
        <w:rPr>
          <w:rFonts w:ascii="Times New Roman" w:hAnsi="Times New Roman" w:cs="Times New Roman"/>
          <w:color w:val="000000" w:themeColor="text1"/>
        </w:rPr>
        <w:br/>
      </w:r>
      <w:r w:rsidR="0044105A">
        <w:rPr>
          <w:rFonts w:ascii="Times New Roman" w:hAnsi="Times New Roman" w:cs="Times New Roman"/>
          <w:color w:val="000000" w:themeColor="text1"/>
          <w:shd w:val="clear" w:color="auto" w:fill="FFFFFF"/>
        </w:rPr>
        <w:t>Furthermore,</w:t>
      </w:r>
      <w:r w:rsidRPr="00E869E9">
        <w:rPr>
          <w:rFonts w:ascii="Times New Roman" w:hAnsi="Times New Roman" w:cs="Times New Roman"/>
          <w:color w:val="000000" w:themeColor="text1"/>
          <w:shd w:val="clear" w:color="auto" w:fill="FFFFFF"/>
        </w:rPr>
        <w:t xml:space="preserve"> supply new understanding by directly combining the lack of market research to customer dissatisfaction, mistrust, and unmet needs. </w:t>
      </w:r>
      <w:r w:rsidR="00E10C8F">
        <w:rPr>
          <w:rFonts w:ascii="Times New Roman" w:hAnsi="Times New Roman" w:cs="Times New Roman"/>
          <w:color w:val="000000" w:themeColor="text1"/>
          <w:shd w:val="clear" w:color="auto" w:fill="FFFFFF"/>
        </w:rPr>
        <w:t xml:space="preserve">This </w:t>
      </w:r>
      <w:r w:rsidRPr="00E869E9">
        <w:rPr>
          <w:rFonts w:ascii="Times New Roman" w:hAnsi="Times New Roman" w:cs="Times New Roman"/>
          <w:color w:val="000000" w:themeColor="text1"/>
          <w:shd w:val="clear" w:color="auto" w:fill="FFFFFF"/>
        </w:rPr>
        <w:t>reinforces calls for evidence-based marketing and service innovation that reflect the UK’s changing population structure.</w:t>
      </w:r>
    </w:p>
    <w:p w14:paraId="675F6282" w14:textId="77777777" w:rsidR="0065236B" w:rsidRDefault="0065236B" w:rsidP="30FF4C24">
      <w:pPr>
        <w:rPr>
          <w:rFonts w:ascii="Times New Roman" w:hAnsi="Times New Roman" w:cs="Times New Roman"/>
          <w:color w:val="000000" w:themeColor="text1"/>
          <w:shd w:val="clear" w:color="auto" w:fill="FFFFFF"/>
        </w:rPr>
      </w:pPr>
    </w:p>
    <w:p w14:paraId="5BD87C7B" w14:textId="1A736D83" w:rsidR="00F10918" w:rsidRPr="00F10918" w:rsidRDefault="00F10918" w:rsidP="00F10918">
      <w:pPr>
        <w:rPr>
          <w:rFonts w:ascii="Times New Roman" w:eastAsia="Times New Roman" w:hAnsi="Times New Roman" w:cs="Times New Roman"/>
          <w:b/>
          <w:bCs/>
          <w:sz w:val="28"/>
          <w:szCs w:val="28"/>
        </w:rPr>
      </w:pPr>
      <w:r w:rsidRPr="00F10918">
        <w:rPr>
          <w:rFonts w:ascii="Times New Roman" w:eastAsia="Times New Roman" w:hAnsi="Times New Roman" w:cs="Times New Roman"/>
          <w:b/>
          <w:bCs/>
          <w:sz w:val="28"/>
          <w:szCs w:val="28"/>
        </w:rPr>
        <w:t>4.7 Discussion of Theme 2</w:t>
      </w:r>
    </w:p>
    <w:p w14:paraId="10DFAA82" w14:textId="55DD9525" w:rsidR="00535284" w:rsidRDefault="0071759A" w:rsidP="00F10918">
      <w:pPr>
        <w:rPr>
          <w:rFonts w:ascii="Times New Roman" w:eastAsia="Times New Roman" w:hAnsi="Times New Roman" w:cs="Times New Roman"/>
          <w:b/>
          <w:bCs/>
          <w:sz w:val="28"/>
          <w:szCs w:val="28"/>
        </w:rPr>
      </w:pPr>
      <w:r>
        <w:rPr>
          <w:rFonts w:ascii="Times New Roman" w:eastAsia="Times New Roman" w:hAnsi="Times New Roman" w:cs="Times New Roman"/>
        </w:rPr>
        <w:t>Abundant</w:t>
      </w:r>
      <w:r w:rsidR="00F10918" w:rsidRPr="000F15F1">
        <w:rPr>
          <w:rFonts w:ascii="Times New Roman" w:eastAsia="Times New Roman" w:hAnsi="Times New Roman" w:cs="Times New Roman"/>
        </w:rPr>
        <w:t xml:space="preserve"> studies have registered the shift towards flexible housing, intensified since the COVID-19 pandemic. This research </w:t>
      </w:r>
      <w:r w:rsidR="00D910BB">
        <w:rPr>
          <w:rFonts w:ascii="Times New Roman" w:eastAsia="Times New Roman" w:hAnsi="Times New Roman" w:cs="Times New Roman"/>
        </w:rPr>
        <w:t>provides</w:t>
      </w:r>
      <w:r w:rsidR="00F10918" w:rsidRPr="000F15F1">
        <w:rPr>
          <w:rFonts w:ascii="Times New Roman" w:eastAsia="Times New Roman" w:hAnsi="Times New Roman" w:cs="Times New Roman"/>
        </w:rPr>
        <w:t xml:space="preserve"> claims that traditional housing models no longer reflect modern lifestyles</w:t>
      </w:r>
      <w:r w:rsidR="00D233D9">
        <w:rPr>
          <w:rFonts w:ascii="Times New Roman" w:eastAsia="Times New Roman" w:hAnsi="Times New Roman" w:cs="Times New Roman"/>
        </w:rPr>
        <w:t xml:space="preserve"> (RICS,2023</w:t>
      </w:r>
      <w:r w:rsidR="00193DBA">
        <w:rPr>
          <w:rFonts w:ascii="Times New Roman" w:eastAsia="Times New Roman" w:hAnsi="Times New Roman" w:cs="Times New Roman"/>
        </w:rPr>
        <w:t>).</w:t>
      </w:r>
      <w:r w:rsidR="00193DBA" w:rsidRPr="000F15F1">
        <w:rPr>
          <w:rFonts w:ascii="Times New Roman" w:eastAsia="Times New Roman" w:hAnsi="Times New Roman" w:cs="Times New Roman"/>
        </w:rPr>
        <w:t xml:space="preserve"> The</w:t>
      </w:r>
      <w:r w:rsidR="00F10918" w:rsidRPr="000F15F1">
        <w:rPr>
          <w:rFonts w:ascii="Times New Roman" w:eastAsia="Times New Roman" w:hAnsi="Times New Roman" w:cs="Times New Roman"/>
        </w:rPr>
        <w:t xml:space="preserve"> results shows that property agencies acknowledge this shift but remain constrained by outdated property stocks and rigid internal procedures</w:t>
      </w:r>
      <w:r w:rsidR="00F10918" w:rsidRPr="00F10918">
        <w:rPr>
          <w:rFonts w:ascii="Times New Roman" w:eastAsia="Times New Roman" w:hAnsi="Times New Roman" w:cs="Times New Roman"/>
          <w:b/>
          <w:bCs/>
          <w:sz w:val="28"/>
          <w:szCs w:val="28"/>
        </w:rPr>
        <w:t>.</w:t>
      </w:r>
    </w:p>
    <w:p w14:paraId="4EDC2487" w14:textId="2492F475" w:rsidR="00EC6F32" w:rsidRPr="00396961" w:rsidRDefault="00396961" w:rsidP="34FB032F">
      <w:pPr>
        <w:rPr>
          <w:rFonts w:ascii="Times New Roman" w:eastAsia="Times New Roman" w:hAnsi="Times New Roman" w:cs="Times New Roman"/>
        </w:rPr>
      </w:pPr>
      <w:r w:rsidRPr="00396961">
        <w:rPr>
          <w:rFonts w:ascii="Times New Roman" w:eastAsia="Times New Roman" w:hAnsi="Times New Roman" w:cs="Times New Roman"/>
          <w:b/>
          <w:bCs/>
          <w:sz w:val="28"/>
          <w:szCs w:val="28"/>
        </w:rPr>
        <w:t xml:space="preserve">The implication is clear: </w:t>
      </w:r>
      <w:r>
        <w:rPr>
          <w:rFonts w:ascii="Times New Roman" w:eastAsia="Times New Roman" w:hAnsi="Times New Roman" w:cs="Times New Roman"/>
        </w:rPr>
        <w:t>A</w:t>
      </w:r>
      <w:r w:rsidRPr="00396961">
        <w:rPr>
          <w:rFonts w:ascii="Times New Roman" w:eastAsia="Times New Roman" w:hAnsi="Times New Roman" w:cs="Times New Roman"/>
        </w:rPr>
        <w:t>gencies must embrace long-term strategic adaptation, including collaboration with developers and landlords to increase the availability of adaptable properties. Failure to do so risks widening inequity and losing market relevance.</w:t>
      </w:r>
    </w:p>
    <w:p w14:paraId="7E07EAA1" w14:textId="01017486" w:rsidR="34FB032F" w:rsidRDefault="001C393B" w:rsidP="34FB032F">
      <w:pPr>
        <w:rPr>
          <w:rFonts w:ascii="Times New Roman" w:eastAsia="Times New Roman" w:hAnsi="Times New Roman" w:cs="Times New Roman"/>
        </w:rPr>
      </w:pPr>
      <w:r>
        <w:rPr>
          <w:rFonts w:ascii="Times New Roman" w:eastAsia="Times New Roman" w:hAnsi="Times New Roman" w:cs="Times New Roman"/>
          <w:b/>
          <w:bCs/>
          <w:sz w:val="28"/>
          <w:szCs w:val="28"/>
        </w:rPr>
        <w:t xml:space="preserve">4.8: Discussion of Theme 3: </w:t>
      </w:r>
      <w:r w:rsidR="00706F9A" w:rsidRPr="00706F9A">
        <w:rPr>
          <w:rFonts w:ascii="Times New Roman" w:eastAsia="Times New Roman" w:hAnsi="Times New Roman" w:cs="Times New Roman"/>
        </w:rPr>
        <w:t xml:space="preserve">Past long-ago research has long documented discrimination in UK housing traditions, especially between ethnic </w:t>
      </w:r>
      <w:r w:rsidR="004805D9">
        <w:rPr>
          <w:rFonts w:ascii="Times New Roman" w:eastAsia="Times New Roman" w:hAnsi="Times New Roman" w:cs="Times New Roman"/>
        </w:rPr>
        <w:t>-</w:t>
      </w:r>
      <w:r w:rsidR="006E495E">
        <w:rPr>
          <w:rFonts w:ascii="Times New Roman" w:eastAsia="Times New Roman" w:hAnsi="Times New Roman" w:cs="Times New Roman"/>
        </w:rPr>
        <w:t xml:space="preserve">groups </w:t>
      </w:r>
      <w:r w:rsidR="006E495E" w:rsidRPr="00706F9A">
        <w:rPr>
          <w:rFonts w:ascii="Times New Roman" w:eastAsia="Times New Roman" w:hAnsi="Times New Roman" w:cs="Times New Roman"/>
        </w:rPr>
        <w:t>and</w:t>
      </w:r>
      <w:r w:rsidR="00706F9A" w:rsidRPr="00706F9A">
        <w:rPr>
          <w:rFonts w:ascii="Times New Roman" w:eastAsia="Times New Roman" w:hAnsi="Times New Roman" w:cs="Times New Roman"/>
        </w:rPr>
        <w:t xml:space="preserve"> </w:t>
      </w:r>
      <w:r w:rsidR="004805D9">
        <w:rPr>
          <w:rFonts w:ascii="Times New Roman" w:eastAsia="Times New Roman" w:hAnsi="Times New Roman" w:cs="Times New Roman"/>
        </w:rPr>
        <w:t xml:space="preserve">people </w:t>
      </w:r>
      <w:r w:rsidR="00726323">
        <w:rPr>
          <w:rFonts w:ascii="Times New Roman" w:eastAsia="Times New Roman" w:hAnsi="Times New Roman" w:cs="Times New Roman"/>
        </w:rPr>
        <w:t>whose</w:t>
      </w:r>
      <w:r w:rsidR="004805D9">
        <w:rPr>
          <w:rFonts w:ascii="Times New Roman" w:eastAsia="Times New Roman" w:hAnsi="Times New Roman" w:cs="Times New Roman"/>
        </w:rPr>
        <w:t xml:space="preserve"> </w:t>
      </w:r>
      <w:r w:rsidR="00726323">
        <w:rPr>
          <w:rFonts w:ascii="Times New Roman" w:eastAsia="Times New Roman" w:hAnsi="Times New Roman" w:cs="Times New Roman"/>
        </w:rPr>
        <w:t xml:space="preserve">income </w:t>
      </w:r>
      <w:r w:rsidR="00C05BB5">
        <w:rPr>
          <w:rFonts w:ascii="Times New Roman" w:eastAsia="Times New Roman" w:hAnsi="Times New Roman" w:cs="Times New Roman"/>
        </w:rPr>
        <w:t>extremely low</w:t>
      </w:r>
      <w:r w:rsidR="00706F9A" w:rsidRPr="00706F9A">
        <w:rPr>
          <w:rFonts w:ascii="Times New Roman" w:eastAsia="Times New Roman" w:hAnsi="Times New Roman" w:cs="Times New Roman"/>
        </w:rPr>
        <w:t>. This study supports those findings by providing recent, lived examples from renters and buyers</w:t>
      </w:r>
      <w:r w:rsidR="00706F9A">
        <w:rPr>
          <w:rFonts w:ascii="Times New Roman" w:eastAsia="Times New Roman" w:hAnsi="Times New Roman" w:cs="Times New Roman"/>
        </w:rPr>
        <w:t xml:space="preserve"> </w:t>
      </w:r>
      <w:r w:rsidR="00670214">
        <w:rPr>
          <w:rFonts w:ascii="Times New Roman" w:eastAsia="Times New Roman" w:hAnsi="Times New Roman" w:cs="Times New Roman"/>
        </w:rPr>
        <w:t>(S</w:t>
      </w:r>
      <w:r w:rsidR="00F676CB">
        <w:rPr>
          <w:rFonts w:ascii="Times New Roman" w:eastAsia="Times New Roman" w:hAnsi="Times New Roman" w:cs="Times New Roman"/>
        </w:rPr>
        <w:t>helter</w:t>
      </w:r>
      <w:r w:rsidR="00670214">
        <w:rPr>
          <w:rFonts w:ascii="Times New Roman" w:eastAsia="Times New Roman" w:hAnsi="Times New Roman" w:cs="Times New Roman"/>
        </w:rPr>
        <w:t>, 2024</w:t>
      </w:r>
      <w:r w:rsidR="00B5793D">
        <w:rPr>
          <w:rFonts w:ascii="Times New Roman" w:eastAsia="Times New Roman" w:hAnsi="Times New Roman" w:cs="Times New Roman"/>
        </w:rPr>
        <w:t>). This</w:t>
      </w:r>
      <w:r w:rsidR="00706F9A" w:rsidRPr="00706F9A">
        <w:rPr>
          <w:rFonts w:ascii="Times New Roman" w:eastAsia="Times New Roman" w:hAnsi="Times New Roman" w:cs="Times New Roman"/>
        </w:rPr>
        <w:t xml:space="preserve"> also</w:t>
      </w:r>
      <w:r w:rsidR="00706F9A">
        <w:rPr>
          <w:rFonts w:ascii="Times New Roman" w:eastAsia="Times New Roman" w:hAnsi="Times New Roman" w:cs="Times New Roman"/>
        </w:rPr>
        <w:t>,</w:t>
      </w:r>
      <w:r w:rsidR="00706F9A" w:rsidRPr="00706F9A">
        <w:rPr>
          <w:rFonts w:ascii="Times New Roman" w:eastAsia="Times New Roman" w:hAnsi="Times New Roman" w:cs="Times New Roman"/>
        </w:rPr>
        <w:t xml:space="preserve"> expands knowledge by highlighting structural causes such as commission-based work, which incentivises prioritising clients deemed more profitable.</w:t>
      </w:r>
    </w:p>
    <w:p w14:paraId="30360DA5" w14:textId="20F5420B" w:rsidR="002D53B2" w:rsidRDefault="006E495E" w:rsidP="006E495E">
      <w:pPr>
        <w:rPr>
          <w:rFonts w:ascii="Times New Roman" w:eastAsia="Times New Roman" w:hAnsi="Times New Roman" w:cs="Times New Roman"/>
        </w:rPr>
      </w:pPr>
      <w:r w:rsidRPr="006E495E">
        <w:rPr>
          <w:rFonts w:ascii="Times New Roman" w:eastAsia="Times New Roman" w:hAnsi="Times New Roman" w:cs="Times New Roman"/>
        </w:rPr>
        <w:t>This study shows that addition needs not only for behavioural adjustments but organisation reform. Property agencies should accept fair service rules, cultural ability training, and transparent allocation plan of action to make sure that consistent equality.</w:t>
      </w:r>
    </w:p>
    <w:p w14:paraId="51500943" w14:textId="77777777" w:rsidR="00A26278" w:rsidRDefault="00A26278" w:rsidP="006E495E">
      <w:pPr>
        <w:rPr>
          <w:rFonts w:ascii="Times New Roman" w:eastAsia="Times New Roman" w:hAnsi="Times New Roman" w:cs="Times New Roman"/>
        </w:rPr>
      </w:pPr>
    </w:p>
    <w:p w14:paraId="0527C7B1" w14:textId="77777777" w:rsidR="00C15382" w:rsidRDefault="00C15382" w:rsidP="006E495E">
      <w:pPr>
        <w:rPr>
          <w:rFonts w:ascii="Times New Roman" w:eastAsia="Times New Roman" w:hAnsi="Times New Roman" w:cs="Times New Roman"/>
        </w:rPr>
      </w:pPr>
    </w:p>
    <w:p w14:paraId="36083A59" w14:textId="77777777" w:rsidR="00E178EF" w:rsidRDefault="00E178EF" w:rsidP="00F25484">
      <w:pPr>
        <w:rPr>
          <w:rFonts w:ascii="Times New Roman" w:eastAsia="Times New Roman" w:hAnsi="Times New Roman" w:cs="Times New Roman"/>
        </w:rPr>
      </w:pPr>
      <w:bookmarkStart w:id="62" w:name="_Hlk215167353"/>
    </w:p>
    <w:p w14:paraId="195E8DF0" w14:textId="77777777" w:rsidR="00540B2F" w:rsidRDefault="00540B2F" w:rsidP="00F25484">
      <w:pPr>
        <w:rPr>
          <w:rFonts w:ascii="Times New Roman" w:eastAsia="Times New Roman" w:hAnsi="Times New Roman" w:cs="Times New Roman"/>
        </w:rPr>
      </w:pPr>
    </w:p>
    <w:p w14:paraId="0634BFAF" w14:textId="21AAF1BA" w:rsidR="00F25484" w:rsidRPr="001762CF" w:rsidRDefault="00F25484" w:rsidP="00F25484">
      <w:pPr>
        <w:rPr>
          <w:rFonts w:ascii="Times New Roman" w:eastAsia="Times New Roman" w:hAnsi="Times New Roman" w:cs="Times New Roman"/>
          <w:b/>
          <w:bCs/>
          <w:sz w:val="28"/>
          <w:szCs w:val="28"/>
        </w:rPr>
      </w:pPr>
      <w:r w:rsidRPr="001762CF">
        <w:rPr>
          <w:rFonts w:ascii="Times New Roman" w:eastAsia="Times New Roman" w:hAnsi="Times New Roman" w:cs="Times New Roman"/>
          <w:b/>
          <w:bCs/>
          <w:sz w:val="28"/>
          <w:szCs w:val="28"/>
        </w:rPr>
        <w:lastRenderedPageBreak/>
        <w:t>4.9</w:t>
      </w:r>
      <w:r w:rsidR="006E5C40">
        <w:rPr>
          <w:rFonts w:ascii="Times New Roman" w:eastAsia="Times New Roman" w:hAnsi="Times New Roman" w:cs="Times New Roman"/>
          <w:b/>
          <w:bCs/>
          <w:sz w:val="28"/>
          <w:szCs w:val="28"/>
        </w:rPr>
        <w:t>:</w:t>
      </w:r>
      <w:r w:rsidR="00FB2E68">
        <w:rPr>
          <w:rFonts w:ascii="Times New Roman" w:eastAsia="Times New Roman" w:hAnsi="Times New Roman" w:cs="Times New Roman"/>
          <w:b/>
          <w:bCs/>
          <w:sz w:val="28"/>
          <w:szCs w:val="28"/>
        </w:rPr>
        <w:t xml:space="preserve"> Significance of </w:t>
      </w:r>
      <w:r w:rsidR="0053029A">
        <w:rPr>
          <w:rFonts w:ascii="Times New Roman" w:eastAsia="Times New Roman" w:hAnsi="Times New Roman" w:cs="Times New Roman"/>
          <w:b/>
          <w:bCs/>
          <w:sz w:val="28"/>
          <w:szCs w:val="28"/>
        </w:rPr>
        <w:t xml:space="preserve">Theory and Practice </w:t>
      </w:r>
      <w:r w:rsidR="00C700E5">
        <w:rPr>
          <w:rFonts w:ascii="Times New Roman" w:eastAsia="Times New Roman" w:hAnsi="Times New Roman" w:cs="Times New Roman"/>
          <w:b/>
          <w:bCs/>
          <w:sz w:val="28"/>
          <w:szCs w:val="28"/>
        </w:rPr>
        <w:t>of this Research</w:t>
      </w:r>
    </w:p>
    <w:bookmarkEnd w:id="62"/>
    <w:p w14:paraId="30AA3FF1" w14:textId="47EBC47C" w:rsidR="00F25484" w:rsidRPr="00F25484" w:rsidRDefault="00F25484" w:rsidP="00F25484">
      <w:pPr>
        <w:rPr>
          <w:rFonts w:ascii="Times New Roman" w:eastAsia="Times New Roman" w:hAnsi="Times New Roman" w:cs="Times New Roman"/>
        </w:rPr>
      </w:pPr>
      <w:r w:rsidRPr="00F25484">
        <w:rPr>
          <w:rFonts w:ascii="Times New Roman" w:eastAsia="Times New Roman" w:hAnsi="Times New Roman" w:cs="Times New Roman"/>
        </w:rPr>
        <w:t>This study strengthens the argument that inclusion must embedded into:</w:t>
      </w:r>
    </w:p>
    <w:p w14:paraId="0E63D034" w14:textId="77777777" w:rsidR="00F25484" w:rsidRPr="00F25484" w:rsidRDefault="00F25484" w:rsidP="00F25484">
      <w:pPr>
        <w:rPr>
          <w:rFonts w:ascii="Times New Roman" w:eastAsia="Times New Roman" w:hAnsi="Times New Roman" w:cs="Times New Roman"/>
        </w:rPr>
      </w:pPr>
      <w:r w:rsidRPr="00F25484">
        <w:rPr>
          <w:rFonts w:ascii="Times New Roman" w:eastAsia="Times New Roman" w:hAnsi="Times New Roman" w:cs="Times New Roman"/>
        </w:rPr>
        <w:t>• Market research strategies</w:t>
      </w:r>
    </w:p>
    <w:p w14:paraId="26371197" w14:textId="77777777" w:rsidR="00F25484" w:rsidRPr="00F25484" w:rsidRDefault="00F25484" w:rsidP="00F25484">
      <w:pPr>
        <w:rPr>
          <w:rFonts w:ascii="Times New Roman" w:eastAsia="Times New Roman" w:hAnsi="Times New Roman" w:cs="Times New Roman"/>
        </w:rPr>
      </w:pPr>
      <w:r w:rsidRPr="00F25484">
        <w:rPr>
          <w:rFonts w:ascii="Times New Roman" w:eastAsia="Times New Roman" w:hAnsi="Times New Roman" w:cs="Times New Roman"/>
        </w:rPr>
        <w:t>• Policy development and service design</w:t>
      </w:r>
    </w:p>
    <w:p w14:paraId="29AA9843" w14:textId="77777777" w:rsidR="00F25484" w:rsidRPr="00F25484" w:rsidRDefault="00F25484" w:rsidP="00F25484">
      <w:pPr>
        <w:rPr>
          <w:rFonts w:ascii="Times New Roman" w:eastAsia="Times New Roman" w:hAnsi="Times New Roman" w:cs="Times New Roman"/>
        </w:rPr>
      </w:pPr>
      <w:r w:rsidRPr="00F25484">
        <w:rPr>
          <w:rFonts w:ascii="Times New Roman" w:eastAsia="Times New Roman" w:hAnsi="Times New Roman" w:cs="Times New Roman"/>
        </w:rPr>
        <w:t>• Daily client interactions and decision-making</w:t>
      </w:r>
    </w:p>
    <w:p w14:paraId="4C4D1C3E" w14:textId="7B84687F" w:rsidR="00261850" w:rsidRPr="00261850" w:rsidRDefault="00C15382" w:rsidP="00261850">
      <w:pPr>
        <w:rPr>
          <w:rFonts w:ascii="Times New Roman" w:eastAsia="Times New Roman" w:hAnsi="Times New Roman" w:cs="Times New Roman"/>
        </w:rPr>
      </w:pPr>
      <w:r>
        <w:rPr>
          <w:rFonts w:ascii="Times New Roman" w:eastAsia="Times New Roman" w:hAnsi="Times New Roman" w:cs="Times New Roman"/>
        </w:rPr>
        <w:t xml:space="preserve">This </w:t>
      </w:r>
      <w:r w:rsidR="00F25484" w:rsidRPr="00F25484">
        <w:rPr>
          <w:rFonts w:ascii="Times New Roman" w:eastAsia="Times New Roman" w:hAnsi="Times New Roman" w:cs="Times New Roman"/>
        </w:rPr>
        <w:t>contributes to theory by reinforcing the need for inclusive urban service models that recognise diversity as central not peripheral to housing provision.</w:t>
      </w:r>
      <w:r w:rsidR="00C939B6">
        <w:rPr>
          <w:rFonts w:ascii="Times New Roman" w:eastAsia="Times New Roman" w:hAnsi="Times New Roman" w:cs="Times New Roman"/>
        </w:rPr>
        <w:t xml:space="preserve"> </w:t>
      </w:r>
      <w:r w:rsidR="00F41DE0" w:rsidRPr="00261850">
        <w:rPr>
          <w:rFonts w:ascii="Times New Roman" w:eastAsia="Times New Roman" w:hAnsi="Times New Roman" w:cs="Times New Roman"/>
        </w:rPr>
        <w:t>To strengthen</w:t>
      </w:r>
      <w:r w:rsidR="00261850" w:rsidRPr="00261850">
        <w:rPr>
          <w:rFonts w:ascii="Times New Roman" w:eastAsia="Times New Roman" w:hAnsi="Times New Roman" w:cs="Times New Roman"/>
        </w:rPr>
        <w:t xml:space="preserve"> </w:t>
      </w:r>
      <w:r w:rsidR="00F41DE0" w:rsidRPr="00261850">
        <w:rPr>
          <w:rFonts w:ascii="Times New Roman" w:eastAsia="Times New Roman" w:hAnsi="Times New Roman" w:cs="Times New Roman"/>
        </w:rPr>
        <w:t xml:space="preserve">the </w:t>
      </w:r>
      <w:r w:rsidRPr="00261850">
        <w:rPr>
          <w:rFonts w:ascii="Times New Roman" w:eastAsia="Times New Roman" w:hAnsi="Times New Roman" w:cs="Times New Roman"/>
        </w:rPr>
        <w:t>theory,</w:t>
      </w:r>
      <w:r w:rsidR="00A636FB" w:rsidRPr="00261850">
        <w:rPr>
          <w:rFonts w:ascii="Times New Roman" w:eastAsia="Times New Roman" w:hAnsi="Times New Roman" w:cs="Times New Roman"/>
        </w:rPr>
        <w:t xml:space="preserve"> need</w:t>
      </w:r>
      <w:r w:rsidR="00261850" w:rsidRPr="00261850">
        <w:rPr>
          <w:rFonts w:ascii="Times New Roman" w:eastAsia="Times New Roman" w:hAnsi="Times New Roman" w:cs="Times New Roman"/>
        </w:rPr>
        <w:t xml:space="preserve"> </w:t>
      </w:r>
      <w:r w:rsidR="00FE6D94">
        <w:rPr>
          <w:rFonts w:ascii="Times New Roman" w:eastAsia="Times New Roman" w:hAnsi="Times New Roman" w:cs="Times New Roman"/>
        </w:rPr>
        <w:t>to</w:t>
      </w:r>
      <w:r w:rsidR="00261850" w:rsidRPr="00261850">
        <w:rPr>
          <w:rFonts w:ascii="Times New Roman" w:eastAsia="Times New Roman" w:hAnsi="Times New Roman" w:cs="Times New Roman"/>
        </w:rPr>
        <w:t xml:space="preserve"> inclu</w:t>
      </w:r>
      <w:r w:rsidR="00FE6D94">
        <w:rPr>
          <w:rFonts w:ascii="Times New Roman" w:eastAsia="Times New Roman" w:hAnsi="Times New Roman" w:cs="Times New Roman"/>
        </w:rPr>
        <w:t xml:space="preserve">de </w:t>
      </w:r>
      <w:r w:rsidR="0017016E">
        <w:rPr>
          <w:rFonts w:ascii="Times New Roman" w:eastAsia="Times New Roman" w:hAnsi="Times New Roman" w:cs="Times New Roman"/>
        </w:rPr>
        <w:t>ur</w:t>
      </w:r>
      <w:r w:rsidR="00261850" w:rsidRPr="00261850">
        <w:rPr>
          <w:rFonts w:ascii="Times New Roman" w:eastAsia="Times New Roman" w:hAnsi="Times New Roman" w:cs="Times New Roman"/>
        </w:rPr>
        <w:t>ban service models</w:t>
      </w:r>
      <w:r w:rsidR="0017016E">
        <w:rPr>
          <w:rFonts w:ascii="Times New Roman" w:eastAsia="Times New Roman" w:hAnsi="Times New Roman" w:cs="Times New Roman"/>
        </w:rPr>
        <w:t>,</w:t>
      </w:r>
      <w:r w:rsidR="00261850" w:rsidRPr="00261850">
        <w:rPr>
          <w:rFonts w:ascii="Times New Roman" w:eastAsia="Times New Roman" w:hAnsi="Times New Roman" w:cs="Times New Roman"/>
        </w:rPr>
        <w:t xml:space="preserve"> </w:t>
      </w:r>
      <w:r w:rsidR="0017016E">
        <w:rPr>
          <w:rFonts w:ascii="Times New Roman" w:eastAsia="Times New Roman" w:hAnsi="Times New Roman" w:cs="Times New Roman"/>
        </w:rPr>
        <w:t>which can consider</w:t>
      </w:r>
      <w:r w:rsidR="00261850" w:rsidRPr="00261850">
        <w:rPr>
          <w:rFonts w:ascii="Times New Roman" w:eastAsia="Times New Roman" w:hAnsi="Times New Roman" w:cs="Times New Roman"/>
        </w:rPr>
        <w:t xml:space="preserve"> diversity as central rather </w:t>
      </w:r>
      <w:r w:rsidR="00F41DE0" w:rsidRPr="00261850">
        <w:rPr>
          <w:rFonts w:ascii="Times New Roman" w:eastAsia="Times New Roman" w:hAnsi="Times New Roman" w:cs="Times New Roman"/>
        </w:rPr>
        <w:t xml:space="preserve">than </w:t>
      </w:r>
      <w:r w:rsidR="00C57CC0" w:rsidRPr="00261850">
        <w:rPr>
          <w:rFonts w:ascii="Times New Roman" w:eastAsia="Times New Roman" w:hAnsi="Times New Roman" w:cs="Times New Roman"/>
        </w:rPr>
        <w:t>peripheral</w:t>
      </w:r>
      <w:r w:rsidR="00E26F94">
        <w:rPr>
          <w:rFonts w:ascii="Times New Roman" w:eastAsia="Times New Roman" w:hAnsi="Times New Roman" w:cs="Times New Roman"/>
        </w:rPr>
        <w:t xml:space="preserve"> (</w:t>
      </w:r>
      <w:r w:rsidR="00C767B1">
        <w:rPr>
          <w:rFonts w:ascii="Times New Roman" w:eastAsia="Times New Roman" w:hAnsi="Times New Roman" w:cs="Times New Roman"/>
        </w:rPr>
        <w:t xml:space="preserve">Jones, and Watkins,2021). </w:t>
      </w:r>
      <w:r w:rsidR="00A636FB">
        <w:rPr>
          <w:rFonts w:ascii="Times New Roman" w:eastAsia="Times New Roman" w:hAnsi="Times New Roman" w:cs="Times New Roman"/>
        </w:rPr>
        <w:t>1,</w:t>
      </w:r>
      <w:r w:rsidR="00F603E2" w:rsidRPr="00261850">
        <w:rPr>
          <w:rFonts w:ascii="Times New Roman" w:eastAsia="Times New Roman" w:hAnsi="Times New Roman" w:cs="Times New Roman"/>
        </w:rPr>
        <w:t xml:space="preserve"> element</w:t>
      </w:r>
      <w:r w:rsidR="00261850" w:rsidRPr="00261850">
        <w:rPr>
          <w:rFonts w:ascii="Times New Roman" w:eastAsia="Times New Roman" w:hAnsi="Times New Roman" w:cs="Times New Roman"/>
        </w:rPr>
        <w:t xml:space="preserve"> of housing provision needs to </w:t>
      </w:r>
      <w:r w:rsidR="00616169" w:rsidRPr="00261850">
        <w:rPr>
          <w:rFonts w:ascii="Times New Roman" w:eastAsia="Times New Roman" w:hAnsi="Times New Roman" w:cs="Times New Roman"/>
        </w:rPr>
        <w:t>reinforce</w:t>
      </w:r>
      <w:r w:rsidR="00261850" w:rsidRPr="00261850">
        <w:rPr>
          <w:rFonts w:ascii="Times New Roman" w:eastAsia="Times New Roman" w:hAnsi="Times New Roman" w:cs="Times New Roman"/>
        </w:rPr>
        <w:t>.</w:t>
      </w:r>
      <w:r w:rsidR="003A7409">
        <w:rPr>
          <w:rFonts w:ascii="Times New Roman" w:eastAsia="Times New Roman" w:hAnsi="Times New Roman" w:cs="Times New Roman"/>
        </w:rPr>
        <w:t xml:space="preserve"> </w:t>
      </w:r>
      <w:r w:rsidR="00261850" w:rsidRPr="00261850">
        <w:rPr>
          <w:rFonts w:ascii="Times New Roman" w:eastAsia="Times New Roman" w:hAnsi="Times New Roman" w:cs="Times New Roman"/>
        </w:rPr>
        <w:t xml:space="preserve">Key </w:t>
      </w:r>
      <w:r w:rsidR="00F41DE0" w:rsidRPr="00261850">
        <w:rPr>
          <w:rFonts w:ascii="Times New Roman" w:eastAsia="Times New Roman" w:hAnsi="Times New Roman" w:cs="Times New Roman"/>
        </w:rPr>
        <w:t>practical increasement</w:t>
      </w:r>
      <w:r w:rsidR="00261850" w:rsidRPr="00261850">
        <w:rPr>
          <w:rFonts w:ascii="Times New Roman" w:eastAsia="Times New Roman" w:hAnsi="Times New Roman" w:cs="Times New Roman"/>
        </w:rPr>
        <w:t xml:space="preserve"> could include:</w:t>
      </w:r>
    </w:p>
    <w:p w14:paraId="45414499" w14:textId="12098746" w:rsidR="00261850" w:rsidRDefault="00261850" w:rsidP="009A14A2">
      <w:pPr>
        <w:pStyle w:val="ListParagraph"/>
        <w:numPr>
          <w:ilvl w:val="0"/>
          <w:numId w:val="12"/>
        </w:numPr>
        <w:rPr>
          <w:rFonts w:ascii="Times New Roman" w:eastAsia="Times New Roman" w:hAnsi="Times New Roman" w:cs="Times New Roman"/>
        </w:rPr>
      </w:pPr>
      <w:r w:rsidRPr="009A14A2">
        <w:rPr>
          <w:rFonts w:ascii="Times New Roman" w:eastAsia="Times New Roman" w:hAnsi="Times New Roman" w:cs="Times New Roman"/>
        </w:rPr>
        <w:t>Multilingual communication channels</w:t>
      </w:r>
    </w:p>
    <w:p w14:paraId="1BF44017" w14:textId="0E3A4D2A" w:rsidR="00F41DE0" w:rsidRPr="00F41DE0" w:rsidRDefault="00261850" w:rsidP="00F41DE0">
      <w:pPr>
        <w:pStyle w:val="ListParagraph"/>
        <w:numPr>
          <w:ilvl w:val="0"/>
          <w:numId w:val="12"/>
        </w:numPr>
        <w:rPr>
          <w:rFonts w:ascii="Times New Roman" w:eastAsia="Times New Roman" w:hAnsi="Times New Roman" w:cs="Times New Roman"/>
        </w:rPr>
      </w:pPr>
      <w:r w:rsidRPr="009A14A2">
        <w:rPr>
          <w:rFonts w:ascii="Times New Roman" w:eastAsia="Times New Roman" w:hAnsi="Times New Roman" w:cs="Times New Roman"/>
        </w:rPr>
        <w:t xml:space="preserve">Needs assessment tools for minority </w:t>
      </w:r>
      <w:r w:rsidR="00F41DE0" w:rsidRPr="009A14A2">
        <w:rPr>
          <w:rFonts w:ascii="Times New Roman" w:eastAsia="Times New Roman" w:hAnsi="Times New Roman" w:cs="Times New Roman"/>
        </w:rPr>
        <w:t>clients.</w:t>
      </w:r>
      <w:r w:rsidR="009A14A2" w:rsidRPr="00F41DE0">
        <w:rPr>
          <w:rFonts w:ascii="Segoe UI Symbol" w:eastAsia="Times New Roman" w:hAnsi="Segoe UI Symbol" w:cs="Segoe UI Symbol"/>
        </w:rPr>
        <w:t xml:space="preserve"> </w:t>
      </w:r>
    </w:p>
    <w:p w14:paraId="13A55E10" w14:textId="21DFA61C" w:rsidR="00261850" w:rsidRPr="00F41DE0" w:rsidRDefault="00261850" w:rsidP="00F41DE0">
      <w:pPr>
        <w:pStyle w:val="ListParagraph"/>
        <w:numPr>
          <w:ilvl w:val="0"/>
          <w:numId w:val="12"/>
        </w:numPr>
        <w:rPr>
          <w:rFonts w:ascii="Times New Roman" w:eastAsia="Times New Roman" w:hAnsi="Times New Roman" w:cs="Times New Roman"/>
        </w:rPr>
      </w:pPr>
      <w:r w:rsidRPr="00F41DE0">
        <w:rPr>
          <w:rFonts w:ascii="Times New Roman" w:eastAsia="Times New Roman" w:hAnsi="Times New Roman" w:cs="Times New Roman"/>
        </w:rPr>
        <w:t>Housing portfolios designed around flexibility</w:t>
      </w:r>
    </w:p>
    <w:p w14:paraId="4A164595" w14:textId="0DFF1DFB" w:rsidR="00261850" w:rsidRPr="00F41DE0" w:rsidRDefault="00261850" w:rsidP="00F41DE0">
      <w:pPr>
        <w:pStyle w:val="ListParagraph"/>
        <w:numPr>
          <w:ilvl w:val="0"/>
          <w:numId w:val="12"/>
        </w:numPr>
        <w:rPr>
          <w:rFonts w:ascii="Times New Roman" w:eastAsia="Times New Roman" w:hAnsi="Times New Roman" w:cs="Times New Roman"/>
        </w:rPr>
      </w:pPr>
      <w:r w:rsidRPr="00F41DE0">
        <w:rPr>
          <w:rFonts w:ascii="Times New Roman" w:eastAsia="Times New Roman" w:hAnsi="Times New Roman" w:cs="Times New Roman"/>
        </w:rPr>
        <w:t>Staff training on inclusive behaviours</w:t>
      </w:r>
      <w:r w:rsidR="00A26278">
        <w:rPr>
          <w:rFonts w:ascii="Times New Roman" w:eastAsia="Times New Roman" w:hAnsi="Times New Roman" w:cs="Times New Roman"/>
        </w:rPr>
        <w:t>.</w:t>
      </w:r>
    </w:p>
    <w:p w14:paraId="2AE6C221" w14:textId="537840B1" w:rsidR="005034F8" w:rsidRPr="00706F9A" w:rsidRDefault="00261850" w:rsidP="00261850">
      <w:pPr>
        <w:rPr>
          <w:rFonts w:ascii="Times New Roman" w:eastAsia="Times New Roman" w:hAnsi="Times New Roman" w:cs="Times New Roman"/>
        </w:rPr>
      </w:pPr>
      <w:r w:rsidRPr="00261850">
        <w:rPr>
          <w:rFonts w:ascii="Times New Roman" w:eastAsia="Times New Roman" w:hAnsi="Times New Roman" w:cs="Times New Roman"/>
        </w:rPr>
        <w:t>Overall, the findings highlight that inclusive services are essential for ethical, legal, and commercial success.</w:t>
      </w:r>
    </w:p>
    <w:p w14:paraId="3EF8DFB2" w14:textId="25451946" w:rsidR="00976D1A" w:rsidRPr="0016744F" w:rsidRDefault="0002123A" w:rsidP="008D23FD">
      <w:pPr>
        <w:rPr>
          <w:rFonts w:ascii="Times New Roman" w:eastAsia="Times New Roman" w:hAnsi="Times New Roman" w:cs="Times New Roman"/>
          <w:b/>
          <w:bCs/>
          <w:sz w:val="28"/>
          <w:szCs w:val="28"/>
        </w:rPr>
      </w:pPr>
      <w:bookmarkStart w:id="63" w:name="_Hlk215167470"/>
      <w:r>
        <w:rPr>
          <w:rFonts w:ascii="Times New Roman" w:eastAsia="Times New Roman" w:hAnsi="Times New Roman" w:cs="Times New Roman"/>
          <w:b/>
          <w:bCs/>
          <w:sz w:val="28"/>
          <w:szCs w:val="28"/>
        </w:rPr>
        <w:t>4.10: Limitations:</w:t>
      </w:r>
      <w:r w:rsidR="0016744F">
        <w:rPr>
          <w:rFonts w:ascii="Times New Roman" w:eastAsia="Times New Roman" w:hAnsi="Times New Roman" w:cs="Times New Roman"/>
          <w:b/>
          <w:bCs/>
          <w:sz w:val="28"/>
          <w:szCs w:val="28"/>
        </w:rPr>
        <w:t xml:space="preserve"> </w:t>
      </w:r>
      <w:bookmarkEnd w:id="63"/>
      <w:r w:rsidR="001814EF">
        <w:rPr>
          <w:rFonts w:ascii="Times New Roman" w:eastAsia="Times New Roman" w:hAnsi="Times New Roman" w:cs="Times New Roman"/>
        </w:rPr>
        <w:t xml:space="preserve">The research limited by </w:t>
      </w:r>
      <w:r w:rsidR="00E61B5C">
        <w:rPr>
          <w:rFonts w:ascii="Times New Roman" w:eastAsia="Times New Roman" w:hAnsi="Times New Roman" w:cs="Times New Roman"/>
        </w:rPr>
        <w:t>different of</w:t>
      </w:r>
      <w:r w:rsidR="001E714E">
        <w:rPr>
          <w:rFonts w:ascii="Times New Roman" w:eastAsia="Times New Roman" w:hAnsi="Times New Roman" w:cs="Times New Roman"/>
        </w:rPr>
        <w:t xml:space="preserve"> factors, these are the followings:</w:t>
      </w:r>
    </w:p>
    <w:p w14:paraId="7215A2AE" w14:textId="304C347D" w:rsidR="00EB40DD" w:rsidRPr="00EB40DD" w:rsidRDefault="00EB40DD" w:rsidP="00EB40DD">
      <w:pPr>
        <w:rPr>
          <w:rFonts w:ascii="Times New Roman" w:eastAsia="Times New Roman" w:hAnsi="Times New Roman" w:cs="Times New Roman"/>
        </w:rPr>
      </w:pPr>
      <w:r w:rsidRPr="00EB40DD">
        <w:rPr>
          <w:rFonts w:ascii="Times New Roman" w:eastAsia="Times New Roman" w:hAnsi="Times New Roman" w:cs="Times New Roman"/>
        </w:rPr>
        <w:t>Small sample size and geographical focus</w:t>
      </w:r>
    </w:p>
    <w:p w14:paraId="2EFEA9F3" w14:textId="33051648" w:rsidR="00EB40DD" w:rsidRPr="00EB40DD" w:rsidRDefault="00DE7B8E" w:rsidP="00EB40DD">
      <w:pPr>
        <w:rPr>
          <w:rFonts w:ascii="Times New Roman" w:eastAsia="Times New Roman" w:hAnsi="Times New Roman" w:cs="Times New Roman"/>
        </w:rPr>
      </w:pPr>
      <w:r>
        <w:rPr>
          <w:rFonts w:ascii="Times New Roman" w:eastAsia="Times New Roman" w:hAnsi="Times New Roman" w:cs="Times New Roman"/>
        </w:rPr>
        <w:t>-</w:t>
      </w:r>
      <w:r w:rsidR="00EB40DD" w:rsidRPr="00EB40DD">
        <w:rPr>
          <w:rFonts w:ascii="Times New Roman" w:eastAsia="Times New Roman" w:hAnsi="Times New Roman" w:cs="Times New Roman"/>
        </w:rPr>
        <w:t xml:space="preserve"> Self-reported experiences, which may be subject to personal bias</w:t>
      </w:r>
    </w:p>
    <w:p w14:paraId="47C483BD" w14:textId="6C1E5E6E" w:rsidR="00EB40DD" w:rsidRPr="00EB40DD" w:rsidRDefault="00DE7B8E" w:rsidP="00EB40DD">
      <w:pPr>
        <w:rPr>
          <w:rFonts w:ascii="Times New Roman" w:eastAsia="Times New Roman" w:hAnsi="Times New Roman" w:cs="Times New Roman"/>
        </w:rPr>
      </w:pPr>
      <w:r>
        <w:rPr>
          <w:rFonts w:ascii="Times New Roman" w:eastAsia="Times New Roman" w:hAnsi="Times New Roman" w:cs="Times New Roman"/>
        </w:rPr>
        <w:t>-</w:t>
      </w:r>
      <w:r w:rsidR="00EB40DD" w:rsidRPr="00EB40DD">
        <w:rPr>
          <w:rFonts w:ascii="Times New Roman" w:eastAsia="Times New Roman" w:hAnsi="Times New Roman" w:cs="Times New Roman"/>
        </w:rPr>
        <w:t xml:space="preserve"> </w:t>
      </w:r>
      <w:r w:rsidRPr="00EB40DD">
        <w:rPr>
          <w:rFonts w:ascii="Times New Roman" w:eastAsia="Times New Roman" w:hAnsi="Times New Roman" w:cs="Times New Roman"/>
        </w:rPr>
        <w:t>Shortage of</w:t>
      </w:r>
      <w:r w:rsidR="00EB40DD" w:rsidRPr="00EB40DD">
        <w:rPr>
          <w:rFonts w:ascii="Times New Roman" w:eastAsia="Times New Roman" w:hAnsi="Times New Roman" w:cs="Times New Roman"/>
        </w:rPr>
        <w:t xml:space="preserve"> direct observation of agency behaviour</w:t>
      </w:r>
    </w:p>
    <w:p w14:paraId="58FED089" w14:textId="54A4312B" w:rsidR="00EB40DD" w:rsidRPr="00EB40DD" w:rsidRDefault="00DE7B8E" w:rsidP="00EB40DD">
      <w:pPr>
        <w:rPr>
          <w:rFonts w:ascii="Times New Roman" w:eastAsia="Times New Roman" w:hAnsi="Times New Roman" w:cs="Times New Roman"/>
        </w:rPr>
      </w:pPr>
      <w:r>
        <w:rPr>
          <w:rFonts w:ascii="Times New Roman" w:eastAsia="Times New Roman" w:hAnsi="Times New Roman" w:cs="Times New Roman"/>
        </w:rPr>
        <w:t xml:space="preserve">- </w:t>
      </w:r>
      <w:r w:rsidR="00EB40DD" w:rsidRPr="00EB40DD">
        <w:rPr>
          <w:rFonts w:ascii="Times New Roman" w:eastAsia="Times New Roman" w:hAnsi="Times New Roman" w:cs="Times New Roman"/>
        </w:rPr>
        <w:t xml:space="preserve"> The </w:t>
      </w:r>
      <w:r w:rsidRPr="00EB40DD">
        <w:rPr>
          <w:rFonts w:ascii="Times New Roman" w:eastAsia="Times New Roman" w:hAnsi="Times New Roman" w:cs="Times New Roman"/>
        </w:rPr>
        <w:t>results cannot</w:t>
      </w:r>
      <w:r w:rsidR="00EB40DD" w:rsidRPr="00EB40DD">
        <w:rPr>
          <w:rFonts w:ascii="Times New Roman" w:eastAsia="Times New Roman" w:hAnsi="Times New Roman" w:cs="Times New Roman"/>
        </w:rPr>
        <w:t xml:space="preserve"> be generalised to all regions or agencies in the UK</w:t>
      </w:r>
    </w:p>
    <w:p w14:paraId="255A00CA" w14:textId="3741A610" w:rsidR="00976D1A" w:rsidRDefault="00EB40DD" w:rsidP="00EB40DD">
      <w:pPr>
        <w:rPr>
          <w:rFonts w:ascii="Times New Roman" w:eastAsia="Times New Roman" w:hAnsi="Times New Roman" w:cs="Times New Roman"/>
        </w:rPr>
      </w:pPr>
      <w:r w:rsidRPr="00EB40DD">
        <w:rPr>
          <w:rFonts w:ascii="Times New Roman" w:eastAsia="Times New Roman" w:hAnsi="Times New Roman" w:cs="Times New Roman"/>
        </w:rPr>
        <w:t xml:space="preserve">However, these limitations do not diminish the value of the information gained – they highlight the importance of further, </w:t>
      </w:r>
      <w:r w:rsidR="00DD5853">
        <w:rPr>
          <w:rFonts w:ascii="Times New Roman" w:eastAsia="Times New Roman" w:hAnsi="Times New Roman" w:cs="Times New Roman"/>
        </w:rPr>
        <w:t>(Prior,</w:t>
      </w:r>
      <w:r w:rsidR="00C574E3">
        <w:rPr>
          <w:rFonts w:ascii="Times New Roman" w:eastAsia="Times New Roman" w:hAnsi="Times New Roman" w:cs="Times New Roman"/>
        </w:rPr>
        <w:t xml:space="preserve">2023) </w:t>
      </w:r>
      <w:r w:rsidRPr="00EB40DD">
        <w:rPr>
          <w:rFonts w:ascii="Times New Roman" w:eastAsia="Times New Roman" w:hAnsi="Times New Roman" w:cs="Times New Roman"/>
        </w:rPr>
        <w:t xml:space="preserve">larger-scale </w:t>
      </w:r>
      <w:r w:rsidR="00DE7B8E" w:rsidRPr="00EB40DD">
        <w:rPr>
          <w:rFonts w:ascii="Times New Roman" w:eastAsia="Times New Roman" w:hAnsi="Times New Roman" w:cs="Times New Roman"/>
        </w:rPr>
        <w:t>research.</w:t>
      </w:r>
    </w:p>
    <w:p w14:paraId="24D05548" w14:textId="05793760" w:rsidR="00976D1A" w:rsidRPr="00D8533C" w:rsidRDefault="00AB5639">
      <w:pPr>
        <w:rPr>
          <w:rFonts w:ascii="Times New Roman" w:eastAsia="Times New Roman" w:hAnsi="Times New Roman" w:cs="Times New Roman"/>
          <w:b/>
          <w:bCs/>
          <w:sz w:val="28"/>
          <w:szCs w:val="28"/>
        </w:rPr>
      </w:pPr>
      <w:bookmarkStart w:id="64" w:name="_Hlk215167614"/>
      <w:r w:rsidRPr="00D8533C">
        <w:rPr>
          <w:rFonts w:ascii="Times New Roman" w:eastAsia="Times New Roman" w:hAnsi="Times New Roman" w:cs="Times New Roman"/>
          <w:b/>
          <w:bCs/>
          <w:sz w:val="28"/>
          <w:szCs w:val="28"/>
        </w:rPr>
        <w:t xml:space="preserve">4.11: Chapter </w:t>
      </w:r>
      <w:r w:rsidR="00113A4A">
        <w:rPr>
          <w:rFonts w:ascii="Times New Roman" w:eastAsia="Times New Roman" w:hAnsi="Times New Roman" w:cs="Times New Roman"/>
          <w:b/>
          <w:bCs/>
          <w:sz w:val="28"/>
          <w:szCs w:val="28"/>
        </w:rPr>
        <w:t xml:space="preserve">4: </w:t>
      </w:r>
      <w:r w:rsidRPr="00D8533C">
        <w:rPr>
          <w:rFonts w:ascii="Times New Roman" w:eastAsia="Times New Roman" w:hAnsi="Times New Roman" w:cs="Times New Roman"/>
          <w:b/>
          <w:bCs/>
          <w:sz w:val="28"/>
          <w:szCs w:val="28"/>
        </w:rPr>
        <w:t>Conclusion</w:t>
      </w:r>
    </w:p>
    <w:bookmarkEnd w:id="64"/>
    <w:p w14:paraId="2CD54EBC" w14:textId="238E4D13" w:rsidR="00321231" w:rsidRDefault="00D8533C" w:rsidP="00D8533C">
      <w:pPr>
        <w:rPr>
          <w:rFonts w:ascii="Times New Roman" w:eastAsia="Times New Roman" w:hAnsi="Times New Roman" w:cs="Times New Roman"/>
        </w:rPr>
      </w:pPr>
      <w:r w:rsidRPr="00D8533C">
        <w:rPr>
          <w:rFonts w:ascii="Times New Roman" w:eastAsia="Times New Roman" w:hAnsi="Times New Roman" w:cs="Times New Roman"/>
        </w:rPr>
        <w:t xml:space="preserve">This chapter has presented the findings of qualitative interviews with staff and clients of UK estate agencies, identifying three themes that represent current challenges to inclusive service delivery. The conversation shows the importance and relevance of these findings to the literature and to real estate practice </w:t>
      </w:r>
      <w:r w:rsidR="005D48DE">
        <w:rPr>
          <w:rFonts w:ascii="Times New Roman" w:eastAsia="Times New Roman" w:hAnsi="Times New Roman" w:cs="Times New Roman"/>
        </w:rPr>
        <w:t xml:space="preserve">(CMA, </w:t>
      </w:r>
      <w:r w:rsidR="00447AF3">
        <w:rPr>
          <w:rFonts w:ascii="Times New Roman" w:eastAsia="Times New Roman" w:hAnsi="Times New Roman" w:cs="Times New Roman"/>
        </w:rPr>
        <w:t>2023</w:t>
      </w:r>
      <w:r w:rsidR="00B5793D">
        <w:rPr>
          <w:rFonts w:ascii="Times New Roman" w:eastAsia="Times New Roman" w:hAnsi="Times New Roman" w:cs="Times New Roman"/>
        </w:rPr>
        <w:t>).</w:t>
      </w:r>
      <w:r w:rsidR="00B5793D" w:rsidRPr="00D8533C">
        <w:rPr>
          <w:rFonts w:ascii="Times New Roman" w:eastAsia="Times New Roman" w:hAnsi="Times New Roman" w:cs="Times New Roman"/>
        </w:rPr>
        <w:t xml:space="preserve"> </w:t>
      </w:r>
      <w:r w:rsidR="00C15382" w:rsidRPr="00D8533C">
        <w:rPr>
          <w:rFonts w:ascii="Times New Roman" w:eastAsia="Times New Roman" w:hAnsi="Times New Roman" w:cs="Times New Roman"/>
        </w:rPr>
        <w:t>O</w:t>
      </w:r>
      <w:r w:rsidR="00C15382">
        <w:rPr>
          <w:rFonts w:ascii="Times New Roman" w:eastAsia="Times New Roman" w:hAnsi="Times New Roman" w:cs="Times New Roman"/>
        </w:rPr>
        <w:t>verall</w:t>
      </w:r>
      <w:r w:rsidR="00356F8C" w:rsidRPr="00D8533C">
        <w:rPr>
          <w:rFonts w:ascii="Times New Roman" w:eastAsia="Times New Roman" w:hAnsi="Times New Roman" w:cs="Times New Roman"/>
        </w:rPr>
        <w:t>, agencies</w:t>
      </w:r>
      <w:r w:rsidRPr="00D8533C">
        <w:rPr>
          <w:rFonts w:ascii="Times New Roman" w:eastAsia="Times New Roman" w:hAnsi="Times New Roman" w:cs="Times New Roman"/>
        </w:rPr>
        <w:t xml:space="preserve"> are aware of changing market expectations, progress towards full inclusion remains incomplete. There are significant opportunities to strengthen equity, improve client relationships and modernise housing services.</w:t>
      </w:r>
    </w:p>
    <w:p w14:paraId="55295BA7" w14:textId="522444CD" w:rsidR="00976D1A" w:rsidRDefault="00D8533C">
      <w:pPr>
        <w:rPr>
          <w:rFonts w:ascii="Times New Roman" w:eastAsia="Times New Roman" w:hAnsi="Times New Roman" w:cs="Times New Roman"/>
        </w:rPr>
      </w:pPr>
      <w:r w:rsidRPr="00D8533C">
        <w:rPr>
          <w:rFonts w:ascii="Times New Roman" w:eastAsia="Times New Roman" w:hAnsi="Times New Roman" w:cs="Times New Roman"/>
        </w:rPr>
        <w:t>The following chapter develops recommendations for action based on the conclusions and reflects on the research objectives and contributions of the study.</w:t>
      </w:r>
    </w:p>
    <w:p w14:paraId="71BFF3DF" w14:textId="77777777" w:rsidR="002D53B2" w:rsidRDefault="002D53B2">
      <w:pPr>
        <w:rPr>
          <w:rFonts w:ascii="Times New Roman" w:eastAsia="Times New Roman" w:hAnsi="Times New Roman" w:cs="Times New Roman"/>
        </w:rPr>
      </w:pPr>
    </w:p>
    <w:p w14:paraId="07976BCB" w14:textId="77777777" w:rsidR="008B4E41" w:rsidRDefault="008B4E41">
      <w:pPr>
        <w:rPr>
          <w:rFonts w:ascii="Times New Roman" w:eastAsia="Times New Roman" w:hAnsi="Times New Roman" w:cs="Times New Roman"/>
        </w:rPr>
      </w:pPr>
    </w:p>
    <w:p w14:paraId="7EC3187C" w14:textId="6C150794" w:rsidR="00976D1A" w:rsidRPr="00113A4A" w:rsidRDefault="006121F3">
      <w:pPr>
        <w:rPr>
          <w:rFonts w:ascii="Times New Roman" w:eastAsia="Times New Roman" w:hAnsi="Times New Roman" w:cs="Times New Roman"/>
          <w:b/>
          <w:bCs/>
          <w:sz w:val="28"/>
          <w:szCs w:val="28"/>
        </w:rPr>
      </w:pPr>
      <w:r w:rsidRPr="00113A4A">
        <w:rPr>
          <w:rFonts w:ascii="Times New Roman" w:eastAsia="Times New Roman" w:hAnsi="Times New Roman" w:cs="Times New Roman"/>
          <w:b/>
          <w:bCs/>
          <w:sz w:val="28"/>
          <w:szCs w:val="28"/>
        </w:rPr>
        <w:t xml:space="preserve">CHAPTER 5: RECOMMENDATION </w:t>
      </w:r>
      <w:r w:rsidR="000D4B6D">
        <w:rPr>
          <w:rFonts w:ascii="Times New Roman" w:eastAsia="Times New Roman" w:hAnsi="Times New Roman" w:cs="Times New Roman"/>
          <w:b/>
          <w:bCs/>
          <w:sz w:val="28"/>
          <w:szCs w:val="28"/>
        </w:rPr>
        <w:t>&amp;</w:t>
      </w:r>
      <w:r w:rsidR="0023007E" w:rsidRPr="00113A4A">
        <w:rPr>
          <w:rFonts w:ascii="Times New Roman" w:eastAsia="Times New Roman" w:hAnsi="Times New Roman" w:cs="Times New Roman"/>
          <w:b/>
          <w:bCs/>
          <w:sz w:val="28"/>
          <w:szCs w:val="28"/>
        </w:rPr>
        <w:t xml:space="preserve"> CONCLUSION</w:t>
      </w:r>
    </w:p>
    <w:p w14:paraId="1AF88001" w14:textId="5D1529B5" w:rsidR="00976D1A" w:rsidRPr="00B77A7B" w:rsidRDefault="00B77A7B">
      <w:pPr>
        <w:rPr>
          <w:rFonts w:ascii="Times New Roman" w:eastAsia="Times New Roman" w:hAnsi="Times New Roman" w:cs="Times New Roman"/>
          <w:b/>
          <w:bCs/>
          <w:sz w:val="28"/>
          <w:szCs w:val="28"/>
        </w:rPr>
      </w:pPr>
      <w:r w:rsidRPr="00B77A7B">
        <w:rPr>
          <w:rFonts w:ascii="Times New Roman" w:eastAsia="Times New Roman" w:hAnsi="Times New Roman" w:cs="Times New Roman"/>
          <w:b/>
          <w:bCs/>
          <w:sz w:val="28"/>
          <w:szCs w:val="28"/>
        </w:rPr>
        <w:t>5.1: Introduction</w:t>
      </w:r>
    </w:p>
    <w:p w14:paraId="444438F1" w14:textId="251CF8B7" w:rsidR="00CA0EB9" w:rsidRPr="00CA0EB9" w:rsidRDefault="00A26278" w:rsidP="00CA0EB9">
      <w:pPr>
        <w:rPr>
          <w:rFonts w:ascii="Times New Roman" w:eastAsia="Times New Roman" w:hAnsi="Times New Roman" w:cs="Times New Roman"/>
        </w:rPr>
      </w:pPr>
      <w:r>
        <w:rPr>
          <w:rFonts w:ascii="Times New Roman" w:eastAsia="Times New Roman" w:hAnsi="Times New Roman" w:cs="Times New Roman"/>
        </w:rPr>
        <w:t xml:space="preserve">This </w:t>
      </w:r>
      <w:r w:rsidR="002642F1">
        <w:rPr>
          <w:rFonts w:ascii="Times New Roman" w:eastAsia="Times New Roman" w:hAnsi="Times New Roman" w:cs="Times New Roman"/>
        </w:rPr>
        <w:t xml:space="preserve">chapter </w:t>
      </w:r>
      <w:r w:rsidR="002642F1" w:rsidRPr="0025359F">
        <w:rPr>
          <w:rFonts w:ascii="Times New Roman" w:eastAsia="Times New Roman" w:hAnsi="Times New Roman" w:cs="Times New Roman"/>
        </w:rPr>
        <w:t>interprets</w:t>
      </w:r>
      <w:r w:rsidR="0025359F" w:rsidRPr="0025359F">
        <w:rPr>
          <w:rFonts w:ascii="Times New Roman" w:eastAsia="Times New Roman" w:hAnsi="Times New Roman" w:cs="Times New Roman"/>
        </w:rPr>
        <w:t xml:space="preserve"> what the study means for the UK housing agency practice in the property sector worldwide</w:t>
      </w:r>
      <w:r w:rsidR="0025359F">
        <w:rPr>
          <w:rFonts w:ascii="Times New Roman" w:eastAsia="Times New Roman" w:hAnsi="Times New Roman" w:cs="Times New Roman"/>
        </w:rPr>
        <w:t>.</w:t>
      </w:r>
      <w:r w:rsidR="00497ECB">
        <w:rPr>
          <w:rFonts w:ascii="Times New Roman" w:eastAsia="Times New Roman" w:hAnsi="Times New Roman" w:cs="Times New Roman"/>
        </w:rPr>
        <w:t xml:space="preserve"> </w:t>
      </w:r>
      <w:r w:rsidR="00497ECB" w:rsidRPr="00497ECB">
        <w:rPr>
          <w:rFonts w:ascii="Times New Roman" w:eastAsia="Times New Roman" w:hAnsi="Times New Roman" w:cs="Times New Roman"/>
        </w:rPr>
        <w:t xml:space="preserve">Rather than repeating the analytical </w:t>
      </w:r>
      <w:r w:rsidR="00525D4D" w:rsidRPr="00497ECB">
        <w:rPr>
          <w:rFonts w:ascii="Times New Roman" w:eastAsia="Times New Roman" w:hAnsi="Times New Roman" w:cs="Times New Roman"/>
        </w:rPr>
        <w:t>process and</w:t>
      </w:r>
      <w:r w:rsidR="00497ECB" w:rsidRPr="00497ECB">
        <w:rPr>
          <w:rFonts w:ascii="Times New Roman" w:eastAsia="Times New Roman" w:hAnsi="Times New Roman" w:cs="Times New Roman"/>
        </w:rPr>
        <w:t xml:space="preserve"> focuses directly on the findings of the research</w:t>
      </w:r>
      <w:r w:rsidR="00CA0EB9" w:rsidRPr="00CA0EB9">
        <w:t xml:space="preserve"> </w:t>
      </w:r>
      <w:r w:rsidR="00F202F7">
        <w:rPr>
          <w:rFonts w:ascii="Times New Roman" w:eastAsia="Times New Roman" w:hAnsi="Times New Roman" w:cs="Times New Roman"/>
        </w:rPr>
        <w:t>p</w:t>
      </w:r>
      <w:r w:rsidR="00CA0EB9" w:rsidRPr="00CA0EB9">
        <w:rPr>
          <w:rFonts w:ascii="Times New Roman" w:eastAsia="Times New Roman" w:hAnsi="Times New Roman" w:cs="Times New Roman"/>
        </w:rPr>
        <w:t>urpose:</w:t>
      </w:r>
    </w:p>
    <w:p w14:paraId="08496067" w14:textId="7252BC76" w:rsidR="00CA0EB9" w:rsidRPr="00CA0EB9" w:rsidRDefault="00CA0EB9" w:rsidP="00CA0EB9">
      <w:pPr>
        <w:rPr>
          <w:rFonts w:ascii="Times New Roman" w:eastAsia="Times New Roman" w:hAnsi="Times New Roman" w:cs="Times New Roman"/>
        </w:rPr>
      </w:pPr>
      <w:r w:rsidRPr="00CA0EB9">
        <w:rPr>
          <w:rFonts w:ascii="Times New Roman" w:eastAsia="Times New Roman" w:hAnsi="Times New Roman" w:cs="Times New Roman"/>
        </w:rPr>
        <w:t>The purpose of the research is to explore how estate agencies address the diverse needs of clients from different socio-economic</w:t>
      </w:r>
      <w:r w:rsidR="00ED14CF">
        <w:rPr>
          <w:rFonts w:ascii="Times New Roman" w:eastAsia="Times New Roman" w:hAnsi="Times New Roman" w:cs="Times New Roman"/>
        </w:rPr>
        <w:t xml:space="preserve"> (Stirling, Arbaci, 2024)</w:t>
      </w:r>
      <w:r w:rsidRPr="00CA0EB9">
        <w:rPr>
          <w:rFonts w:ascii="Times New Roman" w:eastAsia="Times New Roman" w:hAnsi="Times New Roman" w:cs="Times New Roman"/>
        </w:rPr>
        <w:t xml:space="preserve"> and cultural backgrounds in the UK housing market.</w:t>
      </w:r>
    </w:p>
    <w:p w14:paraId="6F0C9B91" w14:textId="574D90B1" w:rsidR="00CA0EB9" w:rsidRPr="00C15382" w:rsidRDefault="00CA0EB9" w:rsidP="00CA0EB9">
      <w:pPr>
        <w:rPr>
          <w:rFonts w:ascii="Times New Roman" w:eastAsia="Times New Roman" w:hAnsi="Times New Roman" w:cs="Times New Roman"/>
          <w:b/>
          <w:bCs/>
        </w:rPr>
      </w:pPr>
      <w:r w:rsidRPr="00C15382">
        <w:rPr>
          <w:rFonts w:ascii="Times New Roman" w:eastAsia="Times New Roman" w:hAnsi="Times New Roman" w:cs="Times New Roman"/>
          <w:b/>
          <w:bCs/>
        </w:rPr>
        <w:t xml:space="preserve">The findings identified three key pressures shaping inclusive service </w:t>
      </w:r>
      <w:r w:rsidR="002642F1" w:rsidRPr="00C15382">
        <w:rPr>
          <w:rFonts w:ascii="Times New Roman" w:eastAsia="Times New Roman" w:hAnsi="Times New Roman" w:cs="Times New Roman"/>
          <w:b/>
          <w:bCs/>
        </w:rPr>
        <w:t>provision.</w:t>
      </w:r>
    </w:p>
    <w:p w14:paraId="51B90695" w14:textId="77777777" w:rsidR="00CA0EB9" w:rsidRPr="00CA0EB9" w:rsidRDefault="00CA0EB9" w:rsidP="00CA0EB9">
      <w:pPr>
        <w:rPr>
          <w:rFonts w:ascii="Times New Roman" w:eastAsia="Times New Roman" w:hAnsi="Times New Roman" w:cs="Times New Roman"/>
        </w:rPr>
      </w:pPr>
      <w:r w:rsidRPr="00CA0EB9">
        <w:rPr>
          <w:rFonts w:ascii="Times New Roman" w:eastAsia="Times New Roman" w:hAnsi="Times New Roman" w:cs="Times New Roman"/>
        </w:rPr>
        <w:t>1. Weak market research focusing on inclusion</w:t>
      </w:r>
    </w:p>
    <w:p w14:paraId="7B3178B2" w14:textId="423E6B1B" w:rsidR="00976D1A" w:rsidRDefault="00CA0EB9" w:rsidP="00CA0EB9">
      <w:pPr>
        <w:rPr>
          <w:rFonts w:ascii="Times New Roman" w:eastAsia="Times New Roman" w:hAnsi="Times New Roman" w:cs="Times New Roman"/>
        </w:rPr>
      </w:pPr>
      <w:r w:rsidRPr="00CA0EB9">
        <w:rPr>
          <w:rFonts w:ascii="Times New Roman" w:eastAsia="Times New Roman" w:hAnsi="Times New Roman" w:cs="Times New Roman"/>
        </w:rPr>
        <w:t>2. Growing demand for flexible housing</w:t>
      </w:r>
    </w:p>
    <w:p w14:paraId="554BA144" w14:textId="6C135EFB" w:rsidR="00C13F25" w:rsidRDefault="00C13F25" w:rsidP="00CA0EB9">
      <w:pPr>
        <w:rPr>
          <w:rFonts w:ascii="Times New Roman" w:eastAsia="Times New Roman" w:hAnsi="Times New Roman" w:cs="Times New Roman"/>
        </w:rPr>
      </w:pPr>
      <w:r>
        <w:rPr>
          <w:rFonts w:ascii="Times New Roman" w:eastAsia="Times New Roman" w:hAnsi="Times New Roman" w:cs="Times New Roman"/>
        </w:rPr>
        <w:t xml:space="preserve">3. Persistent inequalities </w:t>
      </w:r>
      <w:r w:rsidR="00B155F1">
        <w:rPr>
          <w:rFonts w:ascii="Times New Roman" w:eastAsia="Times New Roman" w:hAnsi="Times New Roman" w:cs="Times New Roman"/>
        </w:rPr>
        <w:t>in customer experiences</w:t>
      </w:r>
    </w:p>
    <w:p w14:paraId="2335AE55" w14:textId="66B52C24" w:rsidR="00976D1A" w:rsidRDefault="00B445A0">
      <w:pPr>
        <w:rPr>
          <w:rFonts w:ascii="Times New Roman" w:eastAsia="Times New Roman" w:hAnsi="Times New Roman" w:cs="Times New Roman"/>
        </w:rPr>
      </w:pPr>
      <w:r w:rsidRPr="00B445A0">
        <w:rPr>
          <w:rFonts w:ascii="Times New Roman" w:eastAsia="Times New Roman" w:hAnsi="Times New Roman" w:cs="Times New Roman"/>
        </w:rPr>
        <w:t>The chapter assess the theoretical and practical implications and offers clear recommendations for practice and future research.</w:t>
      </w:r>
    </w:p>
    <w:p w14:paraId="4DE0A46E" w14:textId="723C385D" w:rsidR="00976D1A" w:rsidRPr="00B77A7B" w:rsidRDefault="004B1347">
      <w:pPr>
        <w:rPr>
          <w:rFonts w:ascii="Times New Roman" w:eastAsia="Times New Roman" w:hAnsi="Times New Roman" w:cs="Times New Roman"/>
          <w:b/>
          <w:bCs/>
          <w:sz w:val="28"/>
          <w:szCs w:val="28"/>
        </w:rPr>
      </w:pPr>
      <w:bookmarkStart w:id="65" w:name="_Hlk215167863"/>
      <w:r w:rsidRPr="00B77A7B">
        <w:rPr>
          <w:rFonts w:ascii="Times New Roman" w:eastAsia="Times New Roman" w:hAnsi="Times New Roman" w:cs="Times New Roman"/>
          <w:b/>
          <w:bCs/>
          <w:sz w:val="28"/>
          <w:szCs w:val="28"/>
        </w:rPr>
        <w:t xml:space="preserve">5.2 </w:t>
      </w:r>
      <w:bookmarkStart w:id="66" w:name="_Hlk214739993"/>
      <w:r w:rsidR="009C5234" w:rsidRPr="00B77A7B">
        <w:rPr>
          <w:rFonts w:ascii="Times New Roman" w:eastAsia="Times New Roman" w:hAnsi="Times New Roman" w:cs="Times New Roman"/>
          <w:b/>
          <w:bCs/>
          <w:sz w:val="28"/>
          <w:szCs w:val="28"/>
        </w:rPr>
        <w:t>Reporting the</w:t>
      </w:r>
      <w:r w:rsidRPr="00B77A7B">
        <w:rPr>
          <w:rFonts w:ascii="Times New Roman" w:eastAsia="Times New Roman" w:hAnsi="Times New Roman" w:cs="Times New Roman"/>
          <w:b/>
          <w:bCs/>
          <w:sz w:val="28"/>
          <w:szCs w:val="28"/>
        </w:rPr>
        <w:t xml:space="preserve"> findings of this theme</w:t>
      </w:r>
      <w:bookmarkEnd w:id="66"/>
      <w:r w:rsidR="00D0037D" w:rsidRPr="00B77A7B">
        <w:rPr>
          <w:rFonts w:ascii="Times New Roman" w:eastAsia="Times New Roman" w:hAnsi="Times New Roman" w:cs="Times New Roman"/>
          <w:b/>
          <w:bCs/>
          <w:sz w:val="28"/>
          <w:szCs w:val="28"/>
        </w:rPr>
        <w:t>.</w:t>
      </w:r>
    </w:p>
    <w:p w14:paraId="28006501" w14:textId="211B77ED" w:rsidR="00976D1A" w:rsidRPr="006E0869" w:rsidRDefault="0041238C">
      <w:pPr>
        <w:rPr>
          <w:rFonts w:ascii="Times New Roman" w:eastAsia="Times New Roman" w:hAnsi="Times New Roman" w:cs="Times New Roman"/>
        </w:rPr>
      </w:pPr>
      <w:r w:rsidRPr="002444CE">
        <w:rPr>
          <w:rFonts w:ascii="Times New Roman" w:eastAsia="Times New Roman" w:hAnsi="Times New Roman" w:cs="Times New Roman"/>
          <w:b/>
          <w:bCs/>
        </w:rPr>
        <w:t>5.2.1</w:t>
      </w:r>
      <w:r w:rsidR="002444CE" w:rsidRPr="002444CE">
        <w:rPr>
          <w:rFonts w:ascii="Times New Roman" w:eastAsia="Times New Roman" w:hAnsi="Times New Roman" w:cs="Times New Roman"/>
          <w:b/>
          <w:bCs/>
        </w:rPr>
        <w:t>: Objective 1:</w:t>
      </w:r>
      <w:r w:rsidR="006E0869">
        <w:rPr>
          <w:rFonts w:ascii="Times New Roman" w:eastAsia="Times New Roman" w:hAnsi="Times New Roman" w:cs="Times New Roman"/>
          <w:b/>
          <w:bCs/>
        </w:rPr>
        <w:t xml:space="preserve"> </w:t>
      </w:r>
      <w:bookmarkEnd w:id="65"/>
      <w:r w:rsidR="006E0869">
        <w:rPr>
          <w:rFonts w:ascii="Times New Roman" w:eastAsia="Times New Roman" w:hAnsi="Times New Roman" w:cs="Times New Roman"/>
        </w:rPr>
        <w:t>How do real estate agen</w:t>
      </w:r>
      <w:r w:rsidR="002642F1">
        <w:rPr>
          <w:rFonts w:ascii="Times New Roman" w:eastAsia="Times New Roman" w:hAnsi="Times New Roman" w:cs="Times New Roman"/>
        </w:rPr>
        <w:t>ts</w:t>
      </w:r>
      <w:r w:rsidR="006E0869">
        <w:rPr>
          <w:rFonts w:ascii="Times New Roman" w:eastAsia="Times New Roman" w:hAnsi="Times New Roman" w:cs="Times New Roman"/>
        </w:rPr>
        <w:t xml:space="preserve"> </w:t>
      </w:r>
      <w:r w:rsidR="00BB06CE">
        <w:rPr>
          <w:rFonts w:ascii="Times New Roman" w:eastAsia="Times New Roman" w:hAnsi="Times New Roman" w:cs="Times New Roman"/>
        </w:rPr>
        <w:t xml:space="preserve">can </w:t>
      </w:r>
      <w:r w:rsidR="006E0869">
        <w:rPr>
          <w:rFonts w:ascii="Times New Roman" w:eastAsia="Times New Roman" w:hAnsi="Times New Roman" w:cs="Times New Roman"/>
        </w:rPr>
        <w:t xml:space="preserve">understand the </w:t>
      </w:r>
      <w:r w:rsidR="00DD4C18">
        <w:rPr>
          <w:rFonts w:ascii="Times New Roman" w:eastAsia="Times New Roman" w:hAnsi="Times New Roman" w:cs="Times New Roman"/>
        </w:rPr>
        <w:t>variety of</w:t>
      </w:r>
      <w:r w:rsidR="006E0869">
        <w:rPr>
          <w:rFonts w:ascii="Times New Roman" w:eastAsia="Times New Roman" w:hAnsi="Times New Roman" w:cs="Times New Roman"/>
        </w:rPr>
        <w:t xml:space="preserve"> </w:t>
      </w:r>
      <w:r w:rsidR="00DD4C18">
        <w:rPr>
          <w:rFonts w:ascii="Times New Roman" w:eastAsia="Times New Roman" w:hAnsi="Times New Roman" w:cs="Times New Roman"/>
        </w:rPr>
        <w:t>customers’ needs?</w:t>
      </w:r>
    </w:p>
    <w:p w14:paraId="72FB12D6" w14:textId="2A3C8FA5" w:rsidR="00527B44" w:rsidRDefault="0061263A">
      <w:pPr>
        <w:rPr>
          <w:rFonts w:ascii="Times New Roman" w:eastAsia="Times New Roman" w:hAnsi="Times New Roman" w:cs="Times New Roman"/>
        </w:rPr>
      </w:pPr>
      <w:r>
        <w:rPr>
          <w:rFonts w:ascii="Times New Roman" w:eastAsia="Times New Roman" w:hAnsi="Times New Roman" w:cs="Times New Roman"/>
        </w:rPr>
        <w:t xml:space="preserve">The </w:t>
      </w:r>
      <w:r w:rsidR="00DD4C18">
        <w:rPr>
          <w:rFonts w:ascii="Times New Roman" w:eastAsia="Times New Roman" w:hAnsi="Times New Roman" w:cs="Times New Roman"/>
        </w:rPr>
        <w:t>study</w:t>
      </w:r>
      <w:r>
        <w:rPr>
          <w:rFonts w:ascii="Times New Roman" w:eastAsia="Times New Roman" w:hAnsi="Times New Roman" w:cs="Times New Roman"/>
        </w:rPr>
        <w:t xml:space="preserve"> found that </w:t>
      </w:r>
      <w:r w:rsidR="00B90A07">
        <w:rPr>
          <w:rFonts w:ascii="Times New Roman" w:eastAsia="Times New Roman" w:hAnsi="Times New Roman" w:cs="Times New Roman"/>
        </w:rPr>
        <w:t xml:space="preserve">property agencies </w:t>
      </w:r>
      <w:r w:rsidR="00DD4C18">
        <w:rPr>
          <w:rFonts w:ascii="Times New Roman" w:eastAsia="Times New Roman" w:hAnsi="Times New Roman" w:cs="Times New Roman"/>
        </w:rPr>
        <w:t>highly</w:t>
      </w:r>
      <w:r w:rsidR="0093320E">
        <w:rPr>
          <w:rFonts w:ascii="Times New Roman" w:eastAsia="Times New Roman" w:hAnsi="Times New Roman" w:cs="Times New Roman"/>
        </w:rPr>
        <w:t xml:space="preserve"> </w:t>
      </w:r>
      <w:r w:rsidR="009D2E1E">
        <w:rPr>
          <w:rFonts w:ascii="Times New Roman" w:eastAsia="Times New Roman" w:hAnsi="Times New Roman" w:cs="Times New Roman"/>
        </w:rPr>
        <w:t>depend</w:t>
      </w:r>
      <w:r w:rsidR="0093320E">
        <w:rPr>
          <w:rFonts w:ascii="Times New Roman" w:eastAsia="Times New Roman" w:hAnsi="Times New Roman" w:cs="Times New Roman"/>
        </w:rPr>
        <w:t xml:space="preserve"> on market </w:t>
      </w:r>
      <w:r w:rsidR="00527B44">
        <w:rPr>
          <w:rFonts w:ascii="Times New Roman" w:eastAsia="Times New Roman" w:hAnsi="Times New Roman" w:cs="Times New Roman"/>
        </w:rPr>
        <w:t>information and</w:t>
      </w:r>
      <w:r w:rsidR="00390C0D">
        <w:rPr>
          <w:rFonts w:ascii="Times New Roman" w:eastAsia="Times New Roman" w:hAnsi="Times New Roman" w:cs="Times New Roman"/>
        </w:rPr>
        <w:t xml:space="preserve"> </w:t>
      </w:r>
      <w:r w:rsidR="00635C5A">
        <w:rPr>
          <w:rFonts w:ascii="Times New Roman" w:eastAsia="Times New Roman" w:hAnsi="Times New Roman" w:cs="Times New Roman"/>
        </w:rPr>
        <w:t>reactive strategies</w:t>
      </w:r>
      <w:r w:rsidR="00FC5FE0">
        <w:rPr>
          <w:rFonts w:ascii="Times New Roman" w:eastAsia="Times New Roman" w:hAnsi="Times New Roman" w:cs="Times New Roman"/>
        </w:rPr>
        <w:t xml:space="preserve"> rather than providing </w:t>
      </w:r>
      <w:r w:rsidR="009D2E1E">
        <w:rPr>
          <w:rFonts w:ascii="Times New Roman" w:eastAsia="Times New Roman" w:hAnsi="Times New Roman" w:cs="Times New Roman"/>
        </w:rPr>
        <w:t>customized</w:t>
      </w:r>
      <w:r w:rsidR="00FC5FE0">
        <w:rPr>
          <w:rFonts w:ascii="Times New Roman" w:eastAsia="Times New Roman" w:hAnsi="Times New Roman" w:cs="Times New Roman"/>
        </w:rPr>
        <w:t xml:space="preserve"> insights. </w:t>
      </w:r>
    </w:p>
    <w:p w14:paraId="65C00256" w14:textId="132EFABF" w:rsidR="00976D1A" w:rsidRDefault="00D02759">
      <w:pPr>
        <w:rPr>
          <w:rFonts w:ascii="Times New Roman" w:eastAsia="Times New Roman" w:hAnsi="Times New Roman" w:cs="Times New Roman"/>
        </w:rPr>
      </w:pPr>
      <w:r>
        <w:rPr>
          <w:rFonts w:ascii="Times New Roman" w:eastAsia="Times New Roman" w:hAnsi="Times New Roman" w:cs="Times New Roman"/>
        </w:rPr>
        <w:t>Furthermore,</w:t>
      </w:r>
      <w:r w:rsidR="00527B44" w:rsidRPr="00527B44">
        <w:rPr>
          <w:rFonts w:ascii="Times New Roman" w:eastAsia="Times New Roman" w:hAnsi="Times New Roman" w:cs="Times New Roman"/>
        </w:rPr>
        <w:t xml:space="preserve"> evidence from official data sets (ONS, 2023) showing changing demographics and growing inequalities in access to housing, </w:t>
      </w:r>
      <w:r w:rsidR="00C13723">
        <w:rPr>
          <w:rFonts w:ascii="Times New Roman" w:eastAsia="Times New Roman" w:hAnsi="Times New Roman" w:cs="Times New Roman"/>
        </w:rPr>
        <w:t>moreover</w:t>
      </w:r>
      <w:r w:rsidR="00962E51">
        <w:rPr>
          <w:rFonts w:ascii="Times New Roman" w:eastAsia="Times New Roman" w:hAnsi="Times New Roman" w:cs="Times New Roman"/>
        </w:rPr>
        <w:t>,</w:t>
      </w:r>
      <w:r w:rsidR="00C13723">
        <w:rPr>
          <w:rFonts w:ascii="Times New Roman" w:eastAsia="Times New Roman" w:hAnsi="Times New Roman" w:cs="Times New Roman"/>
        </w:rPr>
        <w:t xml:space="preserve"> </w:t>
      </w:r>
      <w:r w:rsidR="00527B44" w:rsidRPr="00527B44">
        <w:rPr>
          <w:rFonts w:ascii="Times New Roman" w:eastAsia="Times New Roman" w:hAnsi="Times New Roman" w:cs="Times New Roman"/>
        </w:rPr>
        <w:t>most agencies have limited capacity to proactively assess the di</w:t>
      </w:r>
      <w:r w:rsidR="00983B5A">
        <w:rPr>
          <w:rFonts w:ascii="Times New Roman" w:eastAsia="Times New Roman" w:hAnsi="Times New Roman" w:cs="Times New Roman"/>
        </w:rPr>
        <w:t>fferent</w:t>
      </w:r>
      <w:r w:rsidR="00527B44" w:rsidRPr="00527B44">
        <w:rPr>
          <w:rFonts w:ascii="Times New Roman" w:eastAsia="Times New Roman" w:hAnsi="Times New Roman" w:cs="Times New Roman"/>
        </w:rPr>
        <w:t xml:space="preserve"> priorities of their clients.</w:t>
      </w:r>
    </w:p>
    <w:p w14:paraId="5C3D7BBF" w14:textId="77777777" w:rsidR="007C46E9" w:rsidRPr="007C46E9" w:rsidRDefault="007C46E9" w:rsidP="007C46E9">
      <w:pPr>
        <w:rPr>
          <w:rFonts w:ascii="Times New Roman" w:eastAsia="Times New Roman" w:hAnsi="Times New Roman" w:cs="Times New Roman"/>
        </w:rPr>
      </w:pPr>
      <w:r w:rsidRPr="007C46E9">
        <w:rPr>
          <w:rFonts w:ascii="Times New Roman" w:eastAsia="Times New Roman" w:hAnsi="Times New Roman" w:cs="Times New Roman"/>
          <w:b/>
          <w:bCs/>
        </w:rPr>
        <w:t>What this means</w:t>
      </w:r>
      <w:r w:rsidRPr="007C46E9">
        <w:rPr>
          <w:rFonts w:ascii="Times New Roman" w:eastAsia="Times New Roman" w:hAnsi="Times New Roman" w:cs="Times New Roman"/>
        </w:rPr>
        <w:t>:</w:t>
      </w:r>
    </w:p>
    <w:p w14:paraId="379E1A52" w14:textId="2B18C0ED" w:rsidR="007C46E9" w:rsidRPr="007C46E9" w:rsidRDefault="007C46E9" w:rsidP="007C46E9">
      <w:pPr>
        <w:rPr>
          <w:rFonts w:ascii="Times New Roman" w:eastAsia="Times New Roman" w:hAnsi="Times New Roman" w:cs="Times New Roman"/>
        </w:rPr>
      </w:pPr>
      <w:r w:rsidRPr="007C46E9">
        <w:rPr>
          <w:rFonts w:ascii="Times New Roman" w:eastAsia="Times New Roman" w:hAnsi="Times New Roman" w:cs="Times New Roman"/>
        </w:rPr>
        <w:t xml:space="preserve">• Estate agents </w:t>
      </w:r>
      <w:r w:rsidR="004C616C">
        <w:rPr>
          <w:rFonts w:ascii="Times New Roman" w:eastAsia="Times New Roman" w:hAnsi="Times New Roman" w:cs="Times New Roman"/>
        </w:rPr>
        <w:t>uninterruptedly</w:t>
      </w:r>
      <w:r w:rsidR="00AF5B6E">
        <w:rPr>
          <w:rFonts w:ascii="Times New Roman" w:eastAsia="Times New Roman" w:hAnsi="Times New Roman" w:cs="Times New Roman"/>
        </w:rPr>
        <w:t xml:space="preserve"> </w:t>
      </w:r>
      <w:r w:rsidR="0044491A">
        <w:rPr>
          <w:rFonts w:ascii="Times New Roman" w:eastAsia="Times New Roman" w:hAnsi="Times New Roman" w:cs="Times New Roman"/>
        </w:rPr>
        <w:t xml:space="preserve">concentrate </w:t>
      </w:r>
      <w:r w:rsidR="003811FD">
        <w:rPr>
          <w:rFonts w:ascii="Times New Roman" w:eastAsia="Times New Roman" w:hAnsi="Times New Roman" w:cs="Times New Roman"/>
        </w:rPr>
        <w:t xml:space="preserve">on </w:t>
      </w:r>
      <w:r w:rsidR="008157F9" w:rsidRPr="007C46E9">
        <w:rPr>
          <w:rFonts w:ascii="Times New Roman" w:eastAsia="Times New Roman" w:hAnsi="Times New Roman" w:cs="Times New Roman"/>
        </w:rPr>
        <w:t>product</w:t>
      </w:r>
      <w:r w:rsidR="008157F9">
        <w:rPr>
          <w:rFonts w:ascii="Times New Roman" w:eastAsia="Times New Roman" w:hAnsi="Times New Roman" w:cs="Times New Roman"/>
        </w:rPr>
        <w:t xml:space="preserve"> </w:t>
      </w:r>
      <w:r w:rsidR="008157F9" w:rsidRPr="007C46E9">
        <w:rPr>
          <w:rFonts w:ascii="Times New Roman" w:eastAsia="Times New Roman" w:hAnsi="Times New Roman" w:cs="Times New Roman"/>
        </w:rPr>
        <w:t>(</w:t>
      </w:r>
      <w:r w:rsidRPr="007C46E9">
        <w:rPr>
          <w:rFonts w:ascii="Times New Roman" w:eastAsia="Times New Roman" w:hAnsi="Times New Roman" w:cs="Times New Roman"/>
        </w:rPr>
        <w:t xml:space="preserve">focusing on stock availability) </w:t>
      </w:r>
      <w:r w:rsidR="008157F9">
        <w:rPr>
          <w:rFonts w:ascii="Times New Roman" w:eastAsia="Times New Roman" w:hAnsi="Times New Roman" w:cs="Times New Roman"/>
        </w:rPr>
        <w:t xml:space="preserve">instead </w:t>
      </w:r>
      <w:r w:rsidR="00B5793D">
        <w:rPr>
          <w:rFonts w:ascii="Times New Roman" w:eastAsia="Times New Roman" w:hAnsi="Times New Roman" w:cs="Times New Roman"/>
        </w:rPr>
        <w:t xml:space="preserve">of </w:t>
      </w:r>
      <w:r w:rsidR="00B5793D" w:rsidRPr="007C46E9">
        <w:rPr>
          <w:rFonts w:ascii="Times New Roman" w:eastAsia="Times New Roman" w:hAnsi="Times New Roman" w:cs="Times New Roman"/>
        </w:rPr>
        <w:t>the</w:t>
      </w:r>
      <w:r w:rsidRPr="007C46E9">
        <w:rPr>
          <w:rFonts w:ascii="Times New Roman" w:eastAsia="Times New Roman" w:hAnsi="Times New Roman" w:cs="Times New Roman"/>
        </w:rPr>
        <w:t xml:space="preserve"> clie</w:t>
      </w:r>
      <w:r w:rsidR="002F5253">
        <w:rPr>
          <w:rFonts w:ascii="Times New Roman" w:eastAsia="Times New Roman" w:hAnsi="Times New Roman" w:cs="Times New Roman"/>
        </w:rPr>
        <w:t>nt.</w:t>
      </w:r>
    </w:p>
    <w:p w14:paraId="79B9500C" w14:textId="6767C2DB" w:rsidR="00F9472C" w:rsidRDefault="007C46E9" w:rsidP="00F9472C">
      <w:pPr>
        <w:rPr>
          <w:rFonts w:ascii="Times New Roman" w:eastAsia="Times New Roman" w:hAnsi="Times New Roman" w:cs="Times New Roman"/>
        </w:rPr>
      </w:pPr>
      <w:r w:rsidRPr="007C46E9">
        <w:rPr>
          <w:rFonts w:ascii="Times New Roman" w:eastAsia="Times New Roman" w:hAnsi="Times New Roman" w:cs="Times New Roman"/>
        </w:rPr>
        <w:t xml:space="preserve">• </w:t>
      </w:r>
      <w:r w:rsidR="003811FD">
        <w:rPr>
          <w:rFonts w:ascii="Times New Roman" w:eastAsia="Times New Roman" w:hAnsi="Times New Roman" w:cs="Times New Roman"/>
        </w:rPr>
        <w:t>Involvement</w:t>
      </w:r>
      <w:r w:rsidRPr="007C46E9">
        <w:rPr>
          <w:rFonts w:ascii="Times New Roman" w:eastAsia="Times New Roman" w:hAnsi="Times New Roman" w:cs="Times New Roman"/>
        </w:rPr>
        <w:t xml:space="preserve"> seen as compliance rather than a competitive advantage.</w:t>
      </w:r>
    </w:p>
    <w:p w14:paraId="7B14748B" w14:textId="75312730" w:rsidR="00F9472C" w:rsidRPr="00F9472C" w:rsidRDefault="00F9472C" w:rsidP="00F9472C">
      <w:pPr>
        <w:rPr>
          <w:rFonts w:ascii="Times New Roman" w:eastAsia="Times New Roman" w:hAnsi="Times New Roman" w:cs="Times New Roman"/>
        </w:rPr>
      </w:pPr>
      <w:r w:rsidRPr="00F9472C">
        <w:t xml:space="preserve"> </w:t>
      </w:r>
      <w:r w:rsidRPr="00F9472C">
        <w:rPr>
          <w:rFonts w:ascii="Times New Roman" w:eastAsia="Times New Roman" w:hAnsi="Times New Roman" w:cs="Times New Roman"/>
        </w:rPr>
        <w:t>• Without targeted insights, underserved groups remain invisible in decision-making (CMA, 2023).</w:t>
      </w:r>
    </w:p>
    <w:p w14:paraId="28CFF041" w14:textId="59833491" w:rsidR="00F9472C" w:rsidRDefault="00F9472C" w:rsidP="00F9472C">
      <w:pPr>
        <w:rPr>
          <w:rFonts w:ascii="Times New Roman" w:eastAsia="Times New Roman" w:hAnsi="Times New Roman" w:cs="Times New Roman"/>
        </w:rPr>
      </w:pPr>
      <w:r w:rsidRPr="00F9472C">
        <w:rPr>
          <w:rFonts w:ascii="Times New Roman" w:eastAsia="Times New Roman" w:hAnsi="Times New Roman" w:cs="Times New Roman"/>
        </w:rPr>
        <w:t xml:space="preserve">This confirms that real estate </w:t>
      </w:r>
      <w:r w:rsidR="001212C9" w:rsidRPr="00F9472C">
        <w:rPr>
          <w:rFonts w:ascii="Times New Roman" w:eastAsia="Times New Roman" w:hAnsi="Times New Roman" w:cs="Times New Roman"/>
        </w:rPr>
        <w:t xml:space="preserve">agencies </w:t>
      </w:r>
      <w:r w:rsidR="001212C9">
        <w:rPr>
          <w:rFonts w:ascii="Times New Roman" w:eastAsia="Times New Roman" w:hAnsi="Times New Roman" w:cs="Times New Roman"/>
        </w:rPr>
        <w:t>uncoordinated</w:t>
      </w:r>
      <w:r w:rsidRPr="00F9472C">
        <w:rPr>
          <w:rFonts w:ascii="Times New Roman" w:eastAsia="Times New Roman" w:hAnsi="Times New Roman" w:cs="Times New Roman"/>
        </w:rPr>
        <w:t xml:space="preserve"> with the lived realities of tenants and buyers across the entire socio-economic spectrum.</w:t>
      </w:r>
      <w:r w:rsidR="00527FDD">
        <w:rPr>
          <w:rFonts w:ascii="Times New Roman" w:eastAsia="Times New Roman" w:hAnsi="Times New Roman" w:cs="Times New Roman"/>
        </w:rPr>
        <w:t xml:space="preserve"> </w:t>
      </w:r>
    </w:p>
    <w:p w14:paraId="14FD7005" w14:textId="77777777" w:rsidR="002D53B2" w:rsidRDefault="002D53B2">
      <w:pPr>
        <w:rPr>
          <w:rFonts w:ascii="Times New Roman" w:eastAsia="Times New Roman" w:hAnsi="Times New Roman" w:cs="Times New Roman"/>
        </w:rPr>
      </w:pPr>
    </w:p>
    <w:p w14:paraId="1AEF165D" w14:textId="51E4209C" w:rsidR="00976D1A" w:rsidRPr="00546AF3" w:rsidRDefault="00BA4E45">
      <w:pPr>
        <w:rPr>
          <w:rFonts w:ascii="Times New Roman" w:eastAsia="Times New Roman" w:hAnsi="Times New Roman" w:cs="Times New Roman"/>
          <w:b/>
          <w:bCs/>
          <w:sz w:val="28"/>
          <w:szCs w:val="28"/>
        </w:rPr>
      </w:pPr>
      <w:r w:rsidRPr="00546AF3">
        <w:rPr>
          <w:rFonts w:ascii="Times New Roman" w:eastAsia="Times New Roman" w:hAnsi="Times New Roman" w:cs="Times New Roman"/>
          <w:b/>
          <w:bCs/>
          <w:sz w:val="28"/>
          <w:szCs w:val="28"/>
        </w:rPr>
        <w:lastRenderedPageBreak/>
        <w:t>5.2.2: Objective 2:</w:t>
      </w:r>
      <w:r w:rsidR="00963245" w:rsidRPr="00963245">
        <w:t xml:space="preserve"> </w:t>
      </w:r>
      <w:r w:rsidR="00963245" w:rsidRPr="00963245">
        <w:rPr>
          <w:rFonts w:ascii="Times New Roman" w:eastAsia="Times New Roman" w:hAnsi="Times New Roman" w:cs="Times New Roman"/>
          <w:b/>
          <w:bCs/>
          <w:sz w:val="28"/>
          <w:szCs w:val="28"/>
        </w:rPr>
        <w:t>How are agencies responding to the grow</w:t>
      </w:r>
      <w:r w:rsidR="00921039">
        <w:rPr>
          <w:rFonts w:ascii="Times New Roman" w:eastAsia="Times New Roman" w:hAnsi="Times New Roman" w:cs="Times New Roman"/>
          <w:b/>
          <w:bCs/>
          <w:sz w:val="28"/>
          <w:szCs w:val="28"/>
        </w:rPr>
        <w:t>th</w:t>
      </w:r>
      <w:r w:rsidR="00C26AF1">
        <w:rPr>
          <w:rFonts w:ascii="Times New Roman" w:eastAsia="Times New Roman" w:hAnsi="Times New Roman" w:cs="Times New Roman"/>
          <w:b/>
          <w:bCs/>
          <w:sz w:val="28"/>
          <w:szCs w:val="28"/>
        </w:rPr>
        <w:t xml:space="preserve">, and </w:t>
      </w:r>
      <w:r w:rsidR="00963245" w:rsidRPr="00963245">
        <w:rPr>
          <w:rFonts w:ascii="Times New Roman" w:eastAsia="Times New Roman" w:hAnsi="Times New Roman" w:cs="Times New Roman"/>
          <w:b/>
          <w:bCs/>
          <w:sz w:val="28"/>
          <w:szCs w:val="28"/>
        </w:rPr>
        <w:t xml:space="preserve">  flexibility?</w:t>
      </w:r>
    </w:p>
    <w:p w14:paraId="631B28A9" w14:textId="1FE58B28" w:rsidR="00546AF3" w:rsidRDefault="00CA3BB1">
      <w:pPr>
        <w:rPr>
          <w:rFonts w:ascii="Times New Roman" w:eastAsia="Times New Roman" w:hAnsi="Times New Roman" w:cs="Times New Roman"/>
        </w:rPr>
      </w:pPr>
      <w:r>
        <w:rPr>
          <w:rFonts w:ascii="Times New Roman" w:eastAsia="Times New Roman" w:hAnsi="Times New Roman" w:cs="Times New Roman"/>
        </w:rPr>
        <w:t>Post Pandemic</w:t>
      </w:r>
      <w:r w:rsidR="00546AF3">
        <w:rPr>
          <w:rFonts w:ascii="Times New Roman" w:eastAsia="Times New Roman" w:hAnsi="Times New Roman" w:cs="Times New Roman"/>
        </w:rPr>
        <w:t xml:space="preserve"> transactions, hybrid employment</w:t>
      </w:r>
      <w:r w:rsidR="00013791">
        <w:rPr>
          <w:rFonts w:ascii="Times New Roman" w:eastAsia="Times New Roman" w:hAnsi="Times New Roman" w:cs="Times New Roman"/>
        </w:rPr>
        <w:t>, financial constraints, and lifestyle flexibility</w:t>
      </w:r>
      <w:r w:rsidR="004C531B">
        <w:rPr>
          <w:rFonts w:ascii="Times New Roman" w:eastAsia="Times New Roman" w:hAnsi="Times New Roman" w:cs="Times New Roman"/>
        </w:rPr>
        <w:t xml:space="preserve"> have i</w:t>
      </w:r>
      <w:r w:rsidR="00690B8D">
        <w:rPr>
          <w:rFonts w:ascii="Times New Roman" w:eastAsia="Times New Roman" w:hAnsi="Times New Roman" w:cs="Times New Roman"/>
        </w:rPr>
        <w:t>ncreased</w:t>
      </w:r>
      <w:r w:rsidR="004C531B">
        <w:rPr>
          <w:rFonts w:ascii="Times New Roman" w:eastAsia="Times New Roman" w:hAnsi="Times New Roman" w:cs="Times New Roman"/>
        </w:rPr>
        <w:t xml:space="preserve"> the </w:t>
      </w:r>
      <w:r w:rsidR="00690B8D">
        <w:rPr>
          <w:rFonts w:ascii="Times New Roman" w:eastAsia="Times New Roman" w:hAnsi="Times New Roman" w:cs="Times New Roman"/>
        </w:rPr>
        <w:t>need for</w:t>
      </w:r>
      <w:r w:rsidR="004C531B">
        <w:rPr>
          <w:rFonts w:ascii="Times New Roman" w:eastAsia="Times New Roman" w:hAnsi="Times New Roman" w:cs="Times New Roman"/>
        </w:rPr>
        <w:t xml:space="preserve"> </w:t>
      </w:r>
      <w:r w:rsidR="0068481F">
        <w:rPr>
          <w:rFonts w:ascii="Times New Roman" w:eastAsia="Times New Roman" w:hAnsi="Times New Roman" w:cs="Times New Roman"/>
        </w:rPr>
        <w:t>changeable (</w:t>
      </w:r>
      <w:r w:rsidR="00EE605E">
        <w:rPr>
          <w:rFonts w:ascii="Times New Roman" w:eastAsia="Times New Roman" w:hAnsi="Times New Roman" w:cs="Times New Roman"/>
        </w:rPr>
        <w:t>Savills, 2023)</w:t>
      </w:r>
      <w:r w:rsidR="005F5C26">
        <w:rPr>
          <w:rFonts w:ascii="Times New Roman" w:eastAsia="Times New Roman" w:hAnsi="Times New Roman" w:cs="Times New Roman"/>
        </w:rPr>
        <w:t xml:space="preserve"> </w:t>
      </w:r>
      <w:r w:rsidR="00C07D3E">
        <w:rPr>
          <w:rFonts w:ascii="Times New Roman" w:eastAsia="Times New Roman" w:hAnsi="Times New Roman" w:cs="Times New Roman"/>
        </w:rPr>
        <w:t>tenure structures</w:t>
      </w:r>
      <w:r w:rsidR="00F63878">
        <w:rPr>
          <w:rFonts w:ascii="Times New Roman" w:eastAsia="Times New Roman" w:hAnsi="Times New Roman" w:cs="Times New Roman"/>
        </w:rPr>
        <w:t>.</w:t>
      </w:r>
    </w:p>
    <w:p w14:paraId="7DA6D995" w14:textId="77777777" w:rsidR="00976D1A" w:rsidRDefault="00976D1A">
      <w:pPr>
        <w:rPr>
          <w:rFonts w:ascii="Times New Roman" w:eastAsia="Times New Roman" w:hAnsi="Times New Roman" w:cs="Times New Roman"/>
        </w:rPr>
      </w:pPr>
    </w:p>
    <w:p w14:paraId="6C897039" w14:textId="77777777" w:rsidR="0068481F" w:rsidRPr="0068481F" w:rsidRDefault="0068481F" w:rsidP="0068481F">
      <w:pPr>
        <w:rPr>
          <w:rFonts w:ascii="Times New Roman" w:eastAsia="Times New Roman" w:hAnsi="Times New Roman" w:cs="Times New Roman"/>
          <w:b/>
          <w:bCs/>
        </w:rPr>
      </w:pPr>
      <w:r w:rsidRPr="0068481F">
        <w:rPr>
          <w:rFonts w:ascii="Times New Roman" w:eastAsia="Times New Roman" w:hAnsi="Times New Roman" w:cs="Times New Roman"/>
          <w:b/>
          <w:bCs/>
        </w:rPr>
        <w:t>Participants expressed:</w:t>
      </w:r>
    </w:p>
    <w:p w14:paraId="6FA31CA3" w14:textId="13139538" w:rsidR="0068481F" w:rsidRPr="0068481F" w:rsidRDefault="0068481F" w:rsidP="0068481F">
      <w:pPr>
        <w:rPr>
          <w:rFonts w:ascii="Times New Roman" w:eastAsia="Times New Roman" w:hAnsi="Times New Roman" w:cs="Times New Roman"/>
        </w:rPr>
      </w:pPr>
      <w:r w:rsidRPr="0068481F">
        <w:rPr>
          <w:rFonts w:ascii="Times New Roman" w:eastAsia="Times New Roman" w:hAnsi="Times New Roman" w:cs="Times New Roman"/>
        </w:rPr>
        <w:t xml:space="preserve">• </w:t>
      </w:r>
      <w:r w:rsidR="002D1DBC">
        <w:rPr>
          <w:rFonts w:ascii="Times New Roman" w:eastAsia="Times New Roman" w:hAnsi="Times New Roman" w:cs="Times New Roman"/>
        </w:rPr>
        <w:t>clients’</w:t>
      </w:r>
      <w:r w:rsidR="00537528">
        <w:rPr>
          <w:rFonts w:ascii="Times New Roman" w:eastAsia="Times New Roman" w:hAnsi="Times New Roman" w:cs="Times New Roman"/>
        </w:rPr>
        <w:t xml:space="preserve"> needs</w:t>
      </w:r>
      <w:r w:rsidRPr="0068481F">
        <w:rPr>
          <w:rFonts w:ascii="Times New Roman" w:eastAsia="Times New Roman" w:hAnsi="Times New Roman" w:cs="Times New Roman"/>
        </w:rPr>
        <w:t xml:space="preserve"> for shorter leases</w:t>
      </w:r>
      <w:r w:rsidR="00532DAB">
        <w:rPr>
          <w:rFonts w:ascii="Times New Roman" w:eastAsia="Times New Roman" w:hAnsi="Times New Roman" w:cs="Times New Roman"/>
        </w:rPr>
        <w:t xml:space="preserve">   </w:t>
      </w:r>
    </w:p>
    <w:p w14:paraId="5F8E82A3" w14:textId="3776D475" w:rsidR="0068481F" w:rsidRPr="0068481F" w:rsidRDefault="0068481F" w:rsidP="0068481F">
      <w:pPr>
        <w:rPr>
          <w:rFonts w:ascii="Times New Roman" w:eastAsia="Times New Roman" w:hAnsi="Times New Roman" w:cs="Times New Roman"/>
        </w:rPr>
      </w:pPr>
      <w:r w:rsidRPr="0068481F">
        <w:rPr>
          <w:rFonts w:ascii="Times New Roman" w:eastAsia="Times New Roman" w:hAnsi="Times New Roman" w:cs="Times New Roman"/>
        </w:rPr>
        <w:t xml:space="preserve">• need </w:t>
      </w:r>
      <w:r w:rsidR="006F4D21">
        <w:rPr>
          <w:rFonts w:ascii="Times New Roman" w:eastAsia="Times New Roman" w:hAnsi="Times New Roman" w:cs="Times New Roman"/>
        </w:rPr>
        <w:t xml:space="preserve">to </w:t>
      </w:r>
      <w:r w:rsidR="00203B48">
        <w:rPr>
          <w:rFonts w:ascii="Times New Roman" w:eastAsia="Times New Roman" w:hAnsi="Times New Roman" w:cs="Times New Roman"/>
        </w:rPr>
        <w:t xml:space="preserve">accommodate </w:t>
      </w:r>
      <w:r w:rsidR="00203B48" w:rsidRPr="0068481F">
        <w:rPr>
          <w:rFonts w:ascii="Times New Roman" w:eastAsia="Times New Roman" w:hAnsi="Times New Roman" w:cs="Times New Roman"/>
        </w:rPr>
        <w:t>pets</w:t>
      </w:r>
      <w:r w:rsidR="006F4D21">
        <w:rPr>
          <w:rFonts w:ascii="Times New Roman" w:eastAsia="Times New Roman" w:hAnsi="Times New Roman" w:cs="Times New Roman"/>
        </w:rPr>
        <w:t xml:space="preserve"> </w:t>
      </w:r>
    </w:p>
    <w:p w14:paraId="793696EE" w14:textId="77777777" w:rsidR="0068481F" w:rsidRPr="0068481F" w:rsidRDefault="0068481F" w:rsidP="0068481F">
      <w:pPr>
        <w:rPr>
          <w:rFonts w:ascii="Times New Roman" w:eastAsia="Times New Roman" w:hAnsi="Times New Roman" w:cs="Times New Roman"/>
        </w:rPr>
      </w:pPr>
      <w:r w:rsidRPr="0068481F">
        <w:rPr>
          <w:rFonts w:ascii="Times New Roman" w:eastAsia="Times New Roman" w:hAnsi="Times New Roman" w:cs="Times New Roman"/>
        </w:rPr>
        <w:t>• interest in multi-use living spaces</w:t>
      </w:r>
    </w:p>
    <w:p w14:paraId="3E4921FF" w14:textId="30B3D1C6" w:rsidR="0068481F" w:rsidRPr="0068481F" w:rsidRDefault="0068481F" w:rsidP="0068481F">
      <w:pPr>
        <w:rPr>
          <w:rFonts w:ascii="Times New Roman" w:eastAsia="Times New Roman" w:hAnsi="Times New Roman" w:cs="Times New Roman"/>
        </w:rPr>
      </w:pPr>
      <w:r w:rsidRPr="0068481F">
        <w:rPr>
          <w:rFonts w:ascii="Times New Roman" w:eastAsia="Times New Roman" w:hAnsi="Times New Roman" w:cs="Times New Roman"/>
        </w:rPr>
        <w:t>• preference for furnished ready-to-move-in properties</w:t>
      </w:r>
    </w:p>
    <w:p w14:paraId="16A9FF18" w14:textId="0F2644FC" w:rsidR="0068481F" w:rsidRPr="0068481F" w:rsidRDefault="0068481F" w:rsidP="0068481F">
      <w:pPr>
        <w:rPr>
          <w:rFonts w:ascii="Times New Roman" w:eastAsia="Times New Roman" w:hAnsi="Times New Roman" w:cs="Times New Roman"/>
        </w:rPr>
      </w:pPr>
      <w:r w:rsidRPr="0068481F">
        <w:rPr>
          <w:rFonts w:ascii="Times New Roman" w:eastAsia="Times New Roman" w:hAnsi="Times New Roman" w:cs="Times New Roman"/>
        </w:rPr>
        <w:t>However, estate agents acknowledged that internal processes and existing housing stock—mostly built pre-2000</w:t>
      </w:r>
      <w:r w:rsidR="0000515C">
        <w:rPr>
          <w:rFonts w:ascii="Times New Roman" w:eastAsia="Times New Roman" w:hAnsi="Times New Roman" w:cs="Times New Roman"/>
        </w:rPr>
        <w:t xml:space="preserve"> </w:t>
      </w:r>
      <w:r w:rsidRPr="0068481F">
        <w:rPr>
          <w:rFonts w:ascii="Times New Roman" w:eastAsia="Times New Roman" w:hAnsi="Times New Roman" w:cs="Times New Roman"/>
        </w:rPr>
        <w:t>cannot accommodate these new social dynamics (MHCLG, 2022).</w:t>
      </w:r>
    </w:p>
    <w:p w14:paraId="12ABEBD3" w14:textId="0B0D9DCA" w:rsidR="0068481F" w:rsidRPr="0068481F" w:rsidRDefault="0068481F" w:rsidP="0068481F">
      <w:pPr>
        <w:rPr>
          <w:rFonts w:ascii="Times New Roman" w:eastAsia="Times New Roman" w:hAnsi="Times New Roman" w:cs="Times New Roman"/>
        </w:rPr>
      </w:pPr>
      <w:r w:rsidRPr="0068481F">
        <w:rPr>
          <w:rFonts w:ascii="Times New Roman" w:eastAsia="Times New Roman" w:hAnsi="Times New Roman" w:cs="Times New Roman"/>
        </w:rPr>
        <w:t xml:space="preserve"> </w:t>
      </w:r>
      <w:r w:rsidR="0028278A">
        <w:rPr>
          <w:rFonts w:ascii="Times New Roman" w:eastAsia="Times New Roman" w:hAnsi="Times New Roman" w:cs="Times New Roman"/>
        </w:rPr>
        <w:t>T</w:t>
      </w:r>
      <w:r w:rsidRPr="0068481F">
        <w:rPr>
          <w:rFonts w:ascii="Times New Roman" w:eastAsia="Times New Roman" w:hAnsi="Times New Roman" w:cs="Times New Roman"/>
        </w:rPr>
        <w:t>his means:</w:t>
      </w:r>
    </w:p>
    <w:p w14:paraId="71F2DB2E" w14:textId="61E8A097" w:rsidR="00976D1A" w:rsidRDefault="0068481F" w:rsidP="0068481F">
      <w:pPr>
        <w:rPr>
          <w:rFonts w:ascii="Times New Roman" w:eastAsia="Times New Roman" w:hAnsi="Times New Roman" w:cs="Times New Roman"/>
        </w:rPr>
      </w:pPr>
      <w:r w:rsidRPr="0068481F">
        <w:rPr>
          <w:rFonts w:ascii="Times New Roman" w:eastAsia="Times New Roman" w:hAnsi="Times New Roman" w:cs="Times New Roman"/>
        </w:rPr>
        <w:t>The pace of change in customer needs is faster than the pace of change in</w:t>
      </w:r>
      <w:r w:rsidR="000A35FE">
        <w:rPr>
          <w:rFonts w:ascii="Times New Roman" w:eastAsia="Times New Roman" w:hAnsi="Times New Roman" w:cs="Times New Roman"/>
        </w:rPr>
        <w:t>:</w:t>
      </w:r>
    </w:p>
    <w:p w14:paraId="280080E2" w14:textId="73043975" w:rsidR="00C046C4" w:rsidRPr="00C046C4" w:rsidRDefault="00C046C4" w:rsidP="00C046C4">
      <w:pPr>
        <w:rPr>
          <w:rFonts w:ascii="Times New Roman" w:eastAsia="Times New Roman" w:hAnsi="Times New Roman" w:cs="Times New Roman"/>
        </w:rPr>
      </w:pPr>
      <w:r w:rsidRPr="00C046C4">
        <w:rPr>
          <w:rFonts w:ascii="Times New Roman" w:eastAsia="Times New Roman" w:hAnsi="Times New Roman" w:cs="Times New Roman"/>
        </w:rPr>
        <w:t xml:space="preserve"> • </w:t>
      </w:r>
      <w:r w:rsidR="00C8216F">
        <w:rPr>
          <w:rFonts w:ascii="Times New Roman" w:eastAsia="Times New Roman" w:hAnsi="Times New Roman" w:cs="Times New Roman"/>
        </w:rPr>
        <w:t>P</w:t>
      </w:r>
      <w:r w:rsidRPr="00C046C4">
        <w:rPr>
          <w:rFonts w:ascii="Times New Roman" w:eastAsia="Times New Roman" w:hAnsi="Times New Roman" w:cs="Times New Roman"/>
        </w:rPr>
        <w:t>roperty development</w:t>
      </w:r>
    </w:p>
    <w:p w14:paraId="365D1360" w14:textId="719891B4" w:rsidR="00C046C4" w:rsidRPr="00C046C4" w:rsidRDefault="00C046C4" w:rsidP="00C046C4">
      <w:pPr>
        <w:rPr>
          <w:rFonts w:ascii="Times New Roman" w:eastAsia="Times New Roman" w:hAnsi="Times New Roman" w:cs="Times New Roman"/>
        </w:rPr>
      </w:pPr>
      <w:r w:rsidRPr="00C046C4">
        <w:rPr>
          <w:rFonts w:ascii="Times New Roman" w:eastAsia="Times New Roman" w:hAnsi="Times New Roman" w:cs="Times New Roman"/>
        </w:rPr>
        <w:t xml:space="preserve">• </w:t>
      </w:r>
      <w:r w:rsidR="00C8216F">
        <w:rPr>
          <w:rFonts w:ascii="Times New Roman" w:eastAsia="Times New Roman" w:hAnsi="Times New Roman" w:cs="Times New Roman"/>
        </w:rPr>
        <w:t>A</w:t>
      </w:r>
      <w:r w:rsidRPr="00C046C4">
        <w:rPr>
          <w:rFonts w:ascii="Times New Roman" w:eastAsia="Times New Roman" w:hAnsi="Times New Roman" w:cs="Times New Roman"/>
        </w:rPr>
        <w:t>gency systems</w:t>
      </w:r>
    </w:p>
    <w:p w14:paraId="2BBD2956" w14:textId="69AF8FF6" w:rsidR="00C046C4" w:rsidRPr="00C046C4" w:rsidRDefault="00C046C4" w:rsidP="00C046C4">
      <w:pPr>
        <w:rPr>
          <w:rFonts w:ascii="Times New Roman" w:eastAsia="Times New Roman" w:hAnsi="Times New Roman" w:cs="Times New Roman"/>
        </w:rPr>
      </w:pPr>
      <w:r w:rsidRPr="00C046C4">
        <w:rPr>
          <w:rFonts w:ascii="Times New Roman" w:eastAsia="Times New Roman" w:hAnsi="Times New Roman" w:cs="Times New Roman"/>
        </w:rPr>
        <w:t xml:space="preserve">• </w:t>
      </w:r>
      <w:r w:rsidR="00C8216F">
        <w:rPr>
          <w:rFonts w:ascii="Times New Roman" w:eastAsia="Times New Roman" w:hAnsi="Times New Roman" w:cs="Times New Roman"/>
        </w:rPr>
        <w:t>L</w:t>
      </w:r>
      <w:r w:rsidRPr="00C046C4">
        <w:rPr>
          <w:rFonts w:ascii="Times New Roman" w:eastAsia="Times New Roman" w:hAnsi="Times New Roman" w:cs="Times New Roman"/>
        </w:rPr>
        <w:t>andlord attitudes</w:t>
      </w:r>
    </w:p>
    <w:p w14:paraId="155C0D00" w14:textId="37ECC779" w:rsidR="00976D1A" w:rsidRDefault="001E4726" w:rsidP="00C046C4">
      <w:pPr>
        <w:rPr>
          <w:rFonts w:ascii="Times New Roman" w:eastAsia="Times New Roman" w:hAnsi="Times New Roman" w:cs="Times New Roman"/>
        </w:rPr>
      </w:pPr>
      <w:r>
        <w:rPr>
          <w:rFonts w:ascii="Times New Roman" w:eastAsia="Times New Roman" w:hAnsi="Times New Roman" w:cs="Times New Roman"/>
        </w:rPr>
        <w:t>Unfortunately, t</w:t>
      </w:r>
      <w:r w:rsidR="00AE567E">
        <w:rPr>
          <w:rFonts w:ascii="Times New Roman" w:eastAsia="Times New Roman" w:hAnsi="Times New Roman" w:cs="Times New Roman"/>
        </w:rPr>
        <w:t xml:space="preserve">he </w:t>
      </w:r>
      <w:r>
        <w:rPr>
          <w:rFonts w:ascii="Times New Roman" w:eastAsia="Times New Roman" w:hAnsi="Times New Roman" w:cs="Times New Roman"/>
        </w:rPr>
        <w:t>r</w:t>
      </w:r>
      <w:r w:rsidR="00AE567E">
        <w:rPr>
          <w:rFonts w:ascii="Times New Roman" w:eastAsia="Times New Roman" w:hAnsi="Times New Roman" w:cs="Times New Roman"/>
        </w:rPr>
        <w:t xml:space="preserve">eal </w:t>
      </w:r>
      <w:r>
        <w:rPr>
          <w:rFonts w:ascii="Times New Roman" w:eastAsia="Times New Roman" w:hAnsi="Times New Roman" w:cs="Times New Roman"/>
        </w:rPr>
        <w:t>e</w:t>
      </w:r>
      <w:r w:rsidR="00C046C4" w:rsidRPr="00C046C4">
        <w:rPr>
          <w:rFonts w:ascii="Times New Roman" w:eastAsia="Times New Roman" w:hAnsi="Times New Roman" w:cs="Times New Roman"/>
        </w:rPr>
        <w:t xml:space="preserve">state </w:t>
      </w:r>
      <w:r w:rsidR="002B59E9" w:rsidRPr="00C046C4">
        <w:rPr>
          <w:rFonts w:ascii="Times New Roman" w:eastAsia="Times New Roman" w:hAnsi="Times New Roman" w:cs="Times New Roman"/>
        </w:rPr>
        <w:t xml:space="preserve">agencies </w:t>
      </w:r>
      <w:r w:rsidR="002B59E9">
        <w:rPr>
          <w:rFonts w:ascii="Times New Roman" w:eastAsia="Times New Roman" w:hAnsi="Times New Roman" w:cs="Times New Roman"/>
        </w:rPr>
        <w:t>face</w:t>
      </w:r>
      <w:r w:rsidR="00C03DBC">
        <w:rPr>
          <w:rFonts w:ascii="Times New Roman" w:eastAsia="Times New Roman" w:hAnsi="Times New Roman" w:cs="Times New Roman"/>
        </w:rPr>
        <w:t xml:space="preserve"> </w:t>
      </w:r>
      <w:r w:rsidR="00EB4A23">
        <w:rPr>
          <w:rFonts w:ascii="Times New Roman" w:eastAsia="Times New Roman" w:hAnsi="Times New Roman" w:cs="Times New Roman"/>
        </w:rPr>
        <w:t xml:space="preserve">extremely </w:t>
      </w:r>
      <w:r w:rsidR="00C203E4">
        <w:rPr>
          <w:rFonts w:ascii="Times New Roman" w:eastAsia="Times New Roman" w:hAnsi="Times New Roman" w:cs="Times New Roman"/>
        </w:rPr>
        <w:t>substantial risk</w:t>
      </w:r>
      <w:r w:rsidR="00C046C4" w:rsidRPr="00C046C4">
        <w:rPr>
          <w:rFonts w:ascii="Times New Roman" w:eastAsia="Times New Roman" w:hAnsi="Times New Roman" w:cs="Times New Roman"/>
        </w:rPr>
        <w:t xml:space="preserve"> of losing relevance </w:t>
      </w:r>
      <w:r w:rsidR="002E3807" w:rsidRPr="00C046C4">
        <w:rPr>
          <w:rFonts w:ascii="Times New Roman" w:eastAsia="Times New Roman" w:hAnsi="Times New Roman" w:cs="Times New Roman"/>
        </w:rPr>
        <w:t xml:space="preserve">if </w:t>
      </w:r>
      <w:r w:rsidR="002E3807">
        <w:rPr>
          <w:rFonts w:ascii="Times New Roman" w:eastAsia="Times New Roman" w:hAnsi="Times New Roman" w:cs="Times New Roman"/>
        </w:rPr>
        <w:t>company</w:t>
      </w:r>
      <w:r w:rsidR="00C046C4" w:rsidRPr="00C046C4">
        <w:rPr>
          <w:rFonts w:ascii="Times New Roman" w:eastAsia="Times New Roman" w:hAnsi="Times New Roman" w:cs="Times New Roman"/>
        </w:rPr>
        <w:t xml:space="preserve"> fail to innovat</w:t>
      </w:r>
      <w:r w:rsidR="000A35FE">
        <w:rPr>
          <w:rFonts w:ascii="Times New Roman" w:eastAsia="Times New Roman" w:hAnsi="Times New Roman" w:cs="Times New Roman"/>
        </w:rPr>
        <w:t>e</w:t>
      </w:r>
      <w:r w:rsidR="002B59E9">
        <w:rPr>
          <w:rFonts w:ascii="Times New Roman" w:eastAsia="Times New Roman" w:hAnsi="Times New Roman" w:cs="Times New Roman"/>
        </w:rPr>
        <w:t>.</w:t>
      </w:r>
    </w:p>
    <w:p w14:paraId="410A8086" w14:textId="21230542" w:rsidR="00976D1A" w:rsidRPr="00E27BDA" w:rsidRDefault="00E27BDA">
      <w:pPr>
        <w:rPr>
          <w:rFonts w:ascii="Times New Roman" w:eastAsia="Times New Roman" w:hAnsi="Times New Roman" w:cs="Times New Roman"/>
          <w:b/>
          <w:bCs/>
        </w:rPr>
      </w:pPr>
      <w:r w:rsidRPr="00E27BDA">
        <w:rPr>
          <w:rFonts w:ascii="Times New Roman" w:eastAsia="Times New Roman" w:hAnsi="Times New Roman" w:cs="Times New Roman"/>
          <w:b/>
          <w:bCs/>
        </w:rPr>
        <w:t>Contribution:</w:t>
      </w:r>
    </w:p>
    <w:p w14:paraId="2C0FABA5" w14:textId="4E3D665D" w:rsidR="00976D1A" w:rsidRPr="00E27BDA" w:rsidRDefault="00532DAB">
      <w:pPr>
        <w:rPr>
          <w:rFonts w:ascii="Times New Roman" w:eastAsia="Times New Roman" w:hAnsi="Times New Roman" w:cs="Times New Roman"/>
          <w:b/>
          <w:bCs/>
        </w:rPr>
      </w:pPr>
      <w:r w:rsidRPr="00532DAB">
        <w:rPr>
          <w:rFonts w:ascii="Times New Roman" w:eastAsia="Times New Roman" w:hAnsi="Times New Roman" w:cs="Times New Roman"/>
        </w:rPr>
        <w:t xml:space="preserve">This study </w:t>
      </w:r>
      <w:r w:rsidR="00983A98">
        <w:rPr>
          <w:rFonts w:ascii="Times New Roman" w:eastAsia="Times New Roman" w:hAnsi="Times New Roman" w:cs="Times New Roman"/>
        </w:rPr>
        <w:t>emphasize</w:t>
      </w:r>
      <w:r w:rsidRPr="00532DAB">
        <w:rPr>
          <w:rFonts w:ascii="Times New Roman" w:eastAsia="Times New Roman" w:hAnsi="Times New Roman" w:cs="Times New Roman"/>
        </w:rPr>
        <w:t xml:space="preserve"> flexibility as a central dimension of inclusion, extending the literature beyond traditional housing access debates</w:t>
      </w:r>
      <w:r>
        <w:rPr>
          <w:rFonts w:ascii="Times New Roman" w:eastAsia="Times New Roman" w:hAnsi="Times New Roman" w:cs="Times New Roman"/>
          <w:b/>
          <w:bCs/>
        </w:rPr>
        <w:t>.</w:t>
      </w:r>
    </w:p>
    <w:p w14:paraId="46B45C6B" w14:textId="77777777" w:rsidR="00976D1A" w:rsidRDefault="00976D1A">
      <w:pPr>
        <w:rPr>
          <w:rFonts w:ascii="Times New Roman" w:eastAsia="Times New Roman" w:hAnsi="Times New Roman" w:cs="Times New Roman"/>
        </w:rPr>
      </w:pPr>
    </w:p>
    <w:p w14:paraId="0F63DAA7" w14:textId="7F23ADAE" w:rsidR="004417EA" w:rsidRDefault="004417EA">
      <w:pPr>
        <w:rPr>
          <w:rFonts w:ascii="Times New Roman" w:eastAsia="Times New Roman" w:hAnsi="Times New Roman" w:cs="Times New Roman"/>
        </w:rPr>
      </w:pPr>
    </w:p>
    <w:p w14:paraId="0225CC85" w14:textId="164DA4AD" w:rsidR="00976D1A" w:rsidRDefault="00976D1A">
      <w:pPr>
        <w:rPr>
          <w:rFonts w:ascii="Times New Roman" w:eastAsia="Times New Roman" w:hAnsi="Times New Roman" w:cs="Times New Roman"/>
        </w:rPr>
      </w:pPr>
    </w:p>
    <w:p w14:paraId="65EAFA50" w14:textId="77777777" w:rsidR="00C3158C" w:rsidRDefault="00C3158C">
      <w:pPr>
        <w:rPr>
          <w:rFonts w:ascii="Times New Roman" w:eastAsia="Times New Roman" w:hAnsi="Times New Roman" w:cs="Times New Roman"/>
        </w:rPr>
      </w:pPr>
    </w:p>
    <w:p w14:paraId="1315BE88" w14:textId="77777777" w:rsidR="002D53B2" w:rsidRDefault="002D53B2">
      <w:pPr>
        <w:rPr>
          <w:rFonts w:ascii="Times New Roman" w:eastAsia="Times New Roman" w:hAnsi="Times New Roman" w:cs="Times New Roman"/>
        </w:rPr>
      </w:pPr>
    </w:p>
    <w:p w14:paraId="2BFE90B4" w14:textId="77777777" w:rsidR="002D53B2" w:rsidRDefault="002D53B2">
      <w:pPr>
        <w:rPr>
          <w:rFonts w:ascii="Times New Roman" w:eastAsia="Times New Roman" w:hAnsi="Times New Roman" w:cs="Times New Roman"/>
        </w:rPr>
      </w:pPr>
    </w:p>
    <w:p w14:paraId="55EE93D5" w14:textId="77777777" w:rsidR="002A2064" w:rsidRDefault="002A2064">
      <w:pPr>
        <w:rPr>
          <w:rFonts w:ascii="Times New Roman" w:eastAsia="Times New Roman" w:hAnsi="Times New Roman" w:cs="Times New Roman"/>
        </w:rPr>
      </w:pPr>
    </w:p>
    <w:p w14:paraId="5B86FAC3" w14:textId="77777777" w:rsidR="00DD3781" w:rsidRDefault="00DD3781">
      <w:pPr>
        <w:rPr>
          <w:rFonts w:ascii="Times New Roman" w:eastAsia="Times New Roman" w:hAnsi="Times New Roman" w:cs="Times New Roman"/>
        </w:rPr>
      </w:pPr>
    </w:p>
    <w:p w14:paraId="1F585D02" w14:textId="5ED0A1DF" w:rsidR="003523F6" w:rsidRPr="002A2064" w:rsidRDefault="009533BF" w:rsidP="003523F6">
      <w:pPr>
        <w:rPr>
          <w:rFonts w:ascii="Times New Roman" w:eastAsia="Times New Roman" w:hAnsi="Times New Roman" w:cs="Times New Roman"/>
          <w:b/>
          <w:bCs/>
          <w:sz w:val="28"/>
          <w:szCs w:val="28"/>
        </w:rPr>
      </w:pPr>
      <w:bookmarkStart w:id="67" w:name="_Hlk215249519"/>
      <w:r w:rsidRPr="002A2064">
        <w:rPr>
          <w:rFonts w:ascii="Times New Roman" w:eastAsia="Times New Roman" w:hAnsi="Times New Roman" w:cs="Times New Roman"/>
          <w:b/>
          <w:bCs/>
          <w:sz w:val="28"/>
          <w:szCs w:val="28"/>
        </w:rPr>
        <w:lastRenderedPageBreak/>
        <w:t>5.2.3: Objective 3:</w:t>
      </w:r>
      <w:r w:rsidR="00A059AB" w:rsidRPr="002A2064">
        <w:rPr>
          <w:rFonts w:ascii="Times New Roman" w:eastAsia="Times New Roman" w:hAnsi="Times New Roman" w:cs="Times New Roman"/>
          <w:b/>
          <w:bCs/>
          <w:sz w:val="28"/>
          <w:szCs w:val="28"/>
        </w:rPr>
        <w:t xml:space="preserve"> How do inequalities</w:t>
      </w:r>
      <w:r w:rsidR="003243D2" w:rsidRPr="002A2064">
        <w:rPr>
          <w:rFonts w:ascii="Times New Roman" w:eastAsia="Times New Roman" w:hAnsi="Times New Roman" w:cs="Times New Roman"/>
          <w:b/>
          <w:bCs/>
          <w:sz w:val="28"/>
          <w:szCs w:val="28"/>
        </w:rPr>
        <w:t xml:space="preserve"> persist in customer experience?</w:t>
      </w:r>
      <w:r w:rsidR="003523F6" w:rsidRPr="002A2064">
        <w:rPr>
          <w:rFonts w:ascii="Times New Roman" w:eastAsia="Times New Roman" w:hAnsi="Times New Roman" w:cs="Times New Roman"/>
          <w:b/>
          <w:bCs/>
          <w:sz w:val="28"/>
          <w:szCs w:val="28"/>
        </w:rPr>
        <w:t xml:space="preserve"> </w:t>
      </w:r>
    </w:p>
    <w:bookmarkEnd w:id="67"/>
    <w:p w14:paraId="1BF4E381" w14:textId="77777777" w:rsidR="003523F6" w:rsidRPr="0014102C" w:rsidRDefault="003523F6" w:rsidP="003523F6">
      <w:pPr>
        <w:rPr>
          <w:rFonts w:ascii="Times New Roman" w:eastAsia="Times New Roman" w:hAnsi="Times New Roman" w:cs="Times New Roman"/>
        </w:rPr>
      </w:pPr>
      <w:r w:rsidRPr="0014102C">
        <w:rPr>
          <w:rFonts w:ascii="Times New Roman" w:eastAsia="Times New Roman" w:hAnsi="Times New Roman" w:cs="Times New Roman"/>
        </w:rPr>
        <w:t xml:space="preserve">Customers from ethnic minorities and lower-income backgrounds reported:  </w:t>
      </w:r>
    </w:p>
    <w:p w14:paraId="1CC8942C" w14:textId="77777777" w:rsidR="003523F6" w:rsidRPr="0014102C" w:rsidRDefault="003523F6" w:rsidP="003523F6">
      <w:pPr>
        <w:rPr>
          <w:rFonts w:ascii="Times New Roman" w:eastAsia="Times New Roman" w:hAnsi="Times New Roman" w:cs="Times New Roman"/>
        </w:rPr>
      </w:pPr>
      <w:r w:rsidRPr="0014102C">
        <w:rPr>
          <w:rFonts w:ascii="Times New Roman" w:eastAsia="Times New Roman" w:hAnsi="Times New Roman" w:cs="Times New Roman"/>
        </w:rPr>
        <w:t xml:space="preserve">• stereotyping  </w:t>
      </w:r>
    </w:p>
    <w:p w14:paraId="55E91A53" w14:textId="77777777" w:rsidR="003523F6" w:rsidRPr="0014102C" w:rsidRDefault="003523F6" w:rsidP="003523F6">
      <w:pPr>
        <w:rPr>
          <w:rFonts w:ascii="Times New Roman" w:eastAsia="Times New Roman" w:hAnsi="Times New Roman" w:cs="Times New Roman"/>
        </w:rPr>
      </w:pPr>
      <w:r w:rsidRPr="0014102C">
        <w:rPr>
          <w:rFonts w:ascii="Times New Roman" w:eastAsia="Times New Roman" w:hAnsi="Times New Roman" w:cs="Times New Roman"/>
        </w:rPr>
        <w:t xml:space="preserve">• slower response times  </w:t>
      </w:r>
    </w:p>
    <w:p w14:paraId="6AA3C0C9" w14:textId="77777777" w:rsidR="003523F6" w:rsidRPr="0014102C" w:rsidRDefault="003523F6" w:rsidP="003523F6">
      <w:pPr>
        <w:rPr>
          <w:rFonts w:ascii="Times New Roman" w:eastAsia="Times New Roman" w:hAnsi="Times New Roman" w:cs="Times New Roman"/>
        </w:rPr>
      </w:pPr>
      <w:r w:rsidRPr="0014102C">
        <w:rPr>
          <w:rFonts w:ascii="Times New Roman" w:eastAsia="Times New Roman" w:hAnsi="Times New Roman" w:cs="Times New Roman"/>
        </w:rPr>
        <w:t xml:space="preserve">• additional documentation requests  </w:t>
      </w:r>
    </w:p>
    <w:p w14:paraId="2727C8AC" w14:textId="77777777" w:rsidR="003523F6" w:rsidRPr="0014102C" w:rsidRDefault="003523F6" w:rsidP="003523F6">
      <w:pPr>
        <w:rPr>
          <w:rFonts w:ascii="Times New Roman" w:eastAsia="Times New Roman" w:hAnsi="Times New Roman" w:cs="Times New Roman"/>
        </w:rPr>
      </w:pPr>
      <w:r w:rsidRPr="0014102C">
        <w:rPr>
          <w:rFonts w:ascii="Times New Roman" w:eastAsia="Times New Roman" w:hAnsi="Times New Roman" w:cs="Times New Roman"/>
        </w:rPr>
        <w:t xml:space="preserve">• limited transparency about fees and suitability  </w:t>
      </w:r>
    </w:p>
    <w:p w14:paraId="3C4A264E" w14:textId="1B0372DC" w:rsidR="003523F6" w:rsidRPr="0014102C" w:rsidRDefault="003523F6" w:rsidP="003523F6">
      <w:pPr>
        <w:rPr>
          <w:rFonts w:ascii="Times New Roman" w:eastAsia="Times New Roman" w:hAnsi="Times New Roman" w:cs="Times New Roman"/>
        </w:rPr>
      </w:pPr>
      <w:r w:rsidRPr="0014102C">
        <w:rPr>
          <w:rFonts w:ascii="Times New Roman" w:eastAsia="Times New Roman" w:hAnsi="Times New Roman" w:cs="Times New Roman"/>
        </w:rPr>
        <w:t xml:space="preserve">These experiences show the ongoing housing inequalities pointed out by </w:t>
      </w:r>
      <w:r w:rsidR="004771C5">
        <w:rPr>
          <w:rFonts w:ascii="Times New Roman" w:eastAsia="Times New Roman" w:hAnsi="Times New Roman" w:cs="Times New Roman"/>
        </w:rPr>
        <w:t>X</w:t>
      </w:r>
      <w:r w:rsidR="000C417E" w:rsidRPr="0014102C">
        <w:rPr>
          <w:rFonts w:ascii="Times New Roman" w:eastAsia="Times New Roman" w:hAnsi="Times New Roman" w:cs="Times New Roman"/>
        </w:rPr>
        <w:t>(</w:t>
      </w:r>
      <w:r w:rsidRPr="0014102C">
        <w:rPr>
          <w:rFonts w:ascii="Times New Roman" w:eastAsia="Times New Roman" w:hAnsi="Times New Roman" w:cs="Times New Roman"/>
        </w:rPr>
        <w:t>Shelter</w:t>
      </w:r>
      <w:r w:rsidR="000C417E" w:rsidRPr="0014102C">
        <w:rPr>
          <w:rFonts w:ascii="Times New Roman" w:eastAsia="Times New Roman" w:hAnsi="Times New Roman" w:cs="Times New Roman"/>
        </w:rPr>
        <w:t>,</w:t>
      </w:r>
      <w:r w:rsidRPr="0014102C">
        <w:rPr>
          <w:rFonts w:ascii="Times New Roman" w:eastAsia="Times New Roman" w:hAnsi="Times New Roman" w:cs="Times New Roman"/>
        </w:rPr>
        <w:t>2024) and the UK</w:t>
      </w:r>
      <w:r w:rsidR="0082159C" w:rsidRPr="0014102C">
        <w:rPr>
          <w:rFonts w:ascii="Times New Roman" w:eastAsia="Times New Roman" w:hAnsi="Times New Roman" w:cs="Times New Roman"/>
        </w:rPr>
        <w:t xml:space="preserve">. </w:t>
      </w:r>
    </w:p>
    <w:p w14:paraId="55A1E461" w14:textId="5A7E3B26" w:rsidR="003523F6" w:rsidRPr="0014102C" w:rsidRDefault="003523F6" w:rsidP="003523F6">
      <w:pPr>
        <w:rPr>
          <w:rFonts w:ascii="Times New Roman" w:eastAsia="Times New Roman" w:hAnsi="Times New Roman" w:cs="Times New Roman"/>
        </w:rPr>
      </w:pPr>
      <w:r w:rsidRPr="346B36EF">
        <w:rPr>
          <w:rFonts w:ascii="Times New Roman" w:eastAsia="Times New Roman" w:hAnsi="Times New Roman" w:cs="Times New Roman"/>
        </w:rPr>
        <w:t xml:space="preserve">Agents </w:t>
      </w:r>
      <w:r w:rsidR="006B1723" w:rsidRPr="346B36EF">
        <w:rPr>
          <w:rFonts w:ascii="Times New Roman" w:eastAsia="Times New Roman" w:hAnsi="Times New Roman" w:cs="Times New Roman"/>
        </w:rPr>
        <w:t>would like</w:t>
      </w:r>
      <w:r w:rsidRPr="346B36EF">
        <w:rPr>
          <w:rFonts w:ascii="Times New Roman" w:eastAsia="Times New Roman" w:hAnsi="Times New Roman" w:cs="Times New Roman"/>
        </w:rPr>
        <w:t xml:space="preserve"> to </w:t>
      </w:r>
      <w:r w:rsidR="6DDDA3AB" w:rsidRPr="346B36EF">
        <w:rPr>
          <w:rFonts w:ascii="Times New Roman" w:eastAsia="Times New Roman" w:hAnsi="Times New Roman" w:cs="Times New Roman"/>
        </w:rPr>
        <w:t>help, non</w:t>
      </w:r>
      <w:r w:rsidR="00F315C7" w:rsidRPr="346B36EF">
        <w:rPr>
          <w:rFonts w:ascii="Times New Roman" w:eastAsia="Times New Roman" w:hAnsi="Times New Roman" w:cs="Times New Roman"/>
        </w:rPr>
        <w:t xml:space="preserve">-conscious </w:t>
      </w:r>
      <w:r w:rsidR="7B72CF88" w:rsidRPr="346B36EF">
        <w:rPr>
          <w:rFonts w:ascii="Times New Roman" w:eastAsia="Times New Roman" w:hAnsi="Times New Roman" w:cs="Times New Roman"/>
        </w:rPr>
        <w:t>prejudices a</w:t>
      </w:r>
      <w:r w:rsidRPr="346B36EF">
        <w:rPr>
          <w:rFonts w:ascii="Times New Roman" w:eastAsia="Times New Roman" w:hAnsi="Times New Roman" w:cs="Times New Roman"/>
        </w:rPr>
        <w:t xml:space="preserve"> lack of inclusive training, and </w:t>
      </w:r>
      <w:r w:rsidR="00C83977" w:rsidRPr="346B36EF">
        <w:rPr>
          <w:rFonts w:ascii="Times New Roman" w:eastAsia="Times New Roman" w:hAnsi="Times New Roman" w:cs="Times New Roman"/>
        </w:rPr>
        <w:t>business pressures</w:t>
      </w:r>
      <w:r w:rsidRPr="346B36EF">
        <w:rPr>
          <w:rFonts w:ascii="Times New Roman" w:eastAsia="Times New Roman" w:hAnsi="Times New Roman" w:cs="Times New Roman"/>
        </w:rPr>
        <w:t xml:space="preserve"> </w:t>
      </w:r>
      <w:r w:rsidR="00651DC8" w:rsidRPr="346B36EF">
        <w:rPr>
          <w:rFonts w:ascii="Times New Roman" w:eastAsia="Times New Roman" w:hAnsi="Times New Roman" w:cs="Times New Roman"/>
        </w:rPr>
        <w:t>cont</w:t>
      </w:r>
      <w:r w:rsidR="00C83977" w:rsidRPr="346B36EF">
        <w:rPr>
          <w:rFonts w:ascii="Times New Roman" w:eastAsia="Times New Roman" w:hAnsi="Times New Roman" w:cs="Times New Roman"/>
        </w:rPr>
        <w:t>r</w:t>
      </w:r>
      <w:r w:rsidR="00651DC8" w:rsidRPr="346B36EF">
        <w:rPr>
          <w:rFonts w:ascii="Times New Roman" w:eastAsia="Times New Roman" w:hAnsi="Times New Roman" w:cs="Times New Roman"/>
        </w:rPr>
        <w:t>ol</w:t>
      </w:r>
      <w:r w:rsidR="00C83977" w:rsidRPr="346B36EF">
        <w:rPr>
          <w:rFonts w:ascii="Times New Roman" w:eastAsia="Times New Roman" w:hAnsi="Times New Roman" w:cs="Times New Roman"/>
        </w:rPr>
        <w:t>led</w:t>
      </w:r>
      <w:r w:rsidRPr="346B36EF">
        <w:rPr>
          <w:rFonts w:ascii="Times New Roman" w:eastAsia="Times New Roman" w:hAnsi="Times New Roman" w:cs="Times New Roman"/>
        </w:rPr>
        <w:t xml:space="preserve"> the effectiveness</w:t>
      </w:r>
      <w:r w:rsidR="0082159C" w:rsidRPr="346B36EF">
        <w:rPr>
          <w:rFonts w:ascii="Times New Roman" w:eastAsia="Times New Roman" w:hAnsi="Times New Roman" w:cs="Times New Roman"/>
        </w:rPr>
        <w:t xml:space="preserve">. </w:t>
      </w:r>
    </w:p>
    <w:p w14:paraId="62EE02E2" w14:textId="0A2E5F71" w:rsidR="003523F6" w:rsidRPr="0014102C" w:rsidRDefault="00DC4A8B">
      <w:pPr>
        <w:rPr>
          <w:rFonts w:ascii="Times New Roman" w:eastAsia="Times New Roman" w:hAnsi="Times New Roman" w:cs="Times New Roman"/>
          <w:b/>
          <w:bCs/>
        </w:rPr>
      </w:pPr>
      <w:r w:rsidRPr="0014102C">
        <w:rPr>
          <w:rFonts w:ascii="Times New Roman" w:eastAsia="Times New Roman" w:hAnsi="Times New Roman" w:cs="Times New Roman"/>
          <w:b/>
          <w:bCs/>
        </w:rPr>
        <w:t>Contribution:</w:t>
      </w:r>
    </w:p>
    <w:p w14:paraId="759C47CD" w14:textId="3C9055A5" w:rsidR="00DC4A8B" w:rsidRPr="0014102C" w:rsidRDefault="00844E44">
      <w:pPr>
        <w:rPr>
          <w:rFonts w:ascii="Times New Roman" w:eastAsia="Times New Roman" w:hAnsi="Times New Roman" w:cs="Times New Roman"/>
        </w:rPr>
      </w:pPr>
      <w:r w:rsidRPr="0014102C">
        <w:rPr>
          <w:rFonts w:ascii="Times New Roman" w:eastAsia="Times New Roman" w:hAnsi="Times New Roman" w:cs="Times New Roman"/>
        </w:rPr>
        <w:t xml:space="preserve">The study </w:t>
      </w:r>
      <w:r w:rsidR="00A01AA6" w:rsidRPr="0014102C">
        <w:rPr>
          <w:rFonts w:ascii="Times New Roman" w:eastAsia="Times New Roman" w:hAnsi="Times New Roman" w:cs="Times New Roman"/>
        </w:rPr>
        <w:t>indicated that</w:t>
      </w:r>
      <w:r w:rsidRPr="0014102C">
        <w:rPr>
          <w:rFonts w:ascii="Times New Roman" w:eastAsia="Times New Roman" w:hAnsi="Times New Roman" w:cs="Times New Roman"/>
        </w:rPr>
        <w:t xml:space="preserve"> customer experience</w:t>
      </w:r>
      <w:r w:rsidR="00C70A22" w:rsidRPr="0014102C">
        <w:rPr>
          <w:rFonts w:ascii="Times New Roman" w:eastAsia="Times New Roman" w:hAnsi="Times New Roman" w:cs="Times New Roman"/>
        </w:rPr>
        <w:t xml:space="preserve"> (</w:t>
      </w:r>
      <w:r w:rsidR="00152E6F" w:rsidRPr="0014102C">
        <w:rPr>
          <w:rFonts w:ascii="Times New Roman" w:eastAsia="Times New Roman" w:hAnsi="Times New Roman" w:cs="Times New Roman"/>
        </w:rPr>
        <w:t xml:space="preserve">Government,2020) </w:t>
      </w:r>
      <w:r w:rsidRPr="0014102C">
        <w:rPr>
          <w:rFonts w:ascii="Times New Roman" w:eastAsia="Times New Roman" w:hAnsi="Times New Roman" w:cs="Times New Roman"/>
        </w:rPr>
        <w:t xml:space="preserve">inequality is a </w:t>
      </w:r>
      <w:r w:rsidR="007872EB" w:rsidRPr="0014102C">
        <w:rPr>
          <w:rFonts w:ascii="Times New Roman" w:eastAsia="Times New Roman" w:hAnsi="Times New Roman" w:cs="Times New Roman"/>
        </w:rPr>
        <w:t>systemic</w:t>
      </w:r>
      <w:r w:rsidRPr="0014102C">
        <w:rPr>
          <w:rFonts w:ascii="Times New Roman" w:eastAsia="Times New Roman" w:hAnsi="Times New Roman" w:cs="Times New Roman"/>
        </w:rPr>
        <w:t xml:space="preserve"> </w:t>
      </w:r>
      <w:r w:rsidR="0082159C" w:rsidRPr="0014102C">
        <w:rPr>
          <w:rFonts w:ascii="Times New Roman" w:eastAsia="Times New Roman" w:hAnsi="Times New Roman" w:cs="Times New Roman"/>
        </w:rPr>
        <w:t xml:space="preserve">issue, </w:t>
      </w:r>
      <w:r w:rsidR="007872EB" w:rsidRPr="0014102C">
        <w:rPr>
          <w:rFonts w:ascii="Times New Roman" w:eastAsia="Times New Roman" w:hAnsi="Times New Roman" w:cs="Times New Roman"/>
        </w:rPr>
        <w:t xml:space="preserve">rather than only </w:t>
      </w:r>
      <w:r w:rsidR="00FA64F2" w:rsidRPr="0014102C">
        <w:rPr>
          <w:rFonts w:ascii="Times New Roman" w:eastAsia="Times New Roman" w:hAnsi="Times New Roman" w:cs="Times New Roman"/>
        </w:rPr>
        <w:t>consequences</w:t>
      </w:r>
      <w:r w:rsidR="0082159C" w:rsidRPr="0014102C">
        <w:rPr>
          <w:rFonts w:ascii="Times New Roman" w:eastAsia="Times New Roman" w:hAnsi="Times New Roman" w:cs="Times New Roman"/>
        </w:rPr>
        <w:t xml:space="preserve"> of individual behaviour.</w:t>
      </w:r>
    </w:p>
    <w:p w14:paraId="4F5EDD2F" w14:textId="77777777" w:rsidR="003523F6" w:rsidRPr="0014102C" w:rsidRDefault="003523F6">
      <w:pPr>
        <w:rPr>
          <w:rFonts w:ascii="Times New Roman" w:eastAsia="Times New Roman" w:hAnsi="Times New Roman" w:cs="Times New Roman"/>
          <w:b/>
          <w:bCs/>
        </w:rPr>
      </w:pPr>
    </w:p>
    <w:p w14:paraId="2416EDF9" w14:textId="7909C4D6" w:rsidR="003523F6" w:rsidRPr="0014102C" w:rsidRDefault="00506C55">
      <w:pPr>
        <w:rPr>
          <w:rFonts w:ascii="Times New Roman" w:eastAsia="Times New Roman" w:hAnsi="Times New Roman" w:cs="Times New Roman"/>
          <w:b/>
          <w:bCs/>
        </w:rPr>
      </w:pPr>
      <w:bookmarkStart w:id="68" w:name="_Hlk215249629"/>
      <w:r w:rsidRPr="0014102C">
        <w:rPr>
          <w:rFonts w:ascii="Times New Roman" w:eastAsia="Times New Roman" w:hAnsi="Times New Roman" w:cs="Times New Roman"/>
          <w:b/>
          <w:bCs/>
        </w:rPr>
        <w:t>5.3: Practical Recommendation</w:t>
      </w:r>
      <w:r w:rsidR="0005087F" w:rsidRPr="0014102C">
        <w:rPr>
          <w:rFonts w:ascii="Times New Roman" w:eastAsia="Times New Roman" w:hAnsi="Times New Roman" w:cs="Times New Roman"/>
          <w:b/>
          <w:bCs/>
        </w:rPr>
        <w:t>s</w:t>
      </w:r>
      <w:bookmarkEnd w:id="68"/>
      <w:r w:rsidR="0005087F" w:rsidRPr="0014102C">
        <w:rPr>
          <w:rFonts w:ascii="Times New Roman" w:eastAsia="Times New Roman" w:hAnsi="Times New Roman" w:cs="Times New Roman"/>
          <w:b/>
          <w:bCs/>
        </w:rPr>
        <w:t>:</w:t>
      </w:r>
    </w:p>
    <w:p w14:paraId="2B1A02B9" w14:textId="189B43AD" w:rsidR="003523F6" w:rsidRPr="0014102C" w:rsidRDefault="009A15FD">
      <w:pPr>
        <w:rPr>
          <w:rFonts w:ascii="Times New Roman" w:eastAsia="Times New Roman" w:hAnsi="Times New Roman" w:cs="Times New Roman"/>
          <w:b/>
          <w:bCs/>
        </w:rPr>
      </w:pPr>
      <w:r>
        <w:rPr>
          <w:rFonts w:ascii="Times New Roman" w:eastAsia="Times New Roman" w:hAnsi="Times New Roman" w:cs="Times New Roman"/>
        </w:rPr>
        <w:t>In p</w:t>
      </w:r>
      <w:r w:rsidR="00D2649D" w:rsidRPr="0014102C">
        <w:rPr>
          <w:rFonts w:ascii="Times New Roman" w:eastAsia="Times New Roman" w:hAnsi="Times New Roman" w:cs="Times New Roman"/>
        </w:rPr>
        <w:t xml:space="preserve">arallel, with </w:t>
      </w:r>
      <w:r w:rsidR="004D10EE" w:rsidRPr="0014102C">
        <w:rPr>
          <w:rFonts w:ascii="Times New Roman" w:eastAsia="Times New Roman" w:hAnsi="Times New Roman" w:cs="Times New Roman"/>
        </w:rPr>
        <w:t>this t</w:t>
      </w:r>
      <w:r>
        <w:rPr>
          <w:rFonts w:ascii="Times New Roman" w:eastAsia="Times New Roman" w:hAnsi="Times New Roman" w:cs="Times New Roman"/>
        </w:rPr>
        <w:t>opic</w:t>
      </w:r>
      <w:r w:rsidR="00D2649D" w:rsidRPr="0014102C">
        <w:rPr>
          <w:rFonts w:ascii="Times New Roman" w:eastAsia="Times New Roman" w:hAnsi="Times New Roman" w:cs="Times New Roman"/>
        </w:rPr>
        <w:t>, these recommendations</w:t>
      </w:r>
      <w:r w:rsidR="004D10EE" w:rsidRPr="0014102C">
        <w:rPr>
          <w:rFonts w:ascii="Times New Roman" w:eastAsia="Times New Roman" w:hAnsi="Times New Roman" w:cs="Times New Roman"/>
        </w:rPr>
        <w:t xml:space="preserve"> </w:t>
      </w:r>
      <w:r>
        <w:rPr>
          <w:rFonts w:ascii="Times New Roman" w:eastAsia="Times New Roman" w:hAnsi="Times New Roman" w:cs="Times New Roman"/>
        </w:rPr>
        <w:t xml:space="preserve">also </w:t>
      </w:r>
      <w:r w:rsidR="004D10EE" w:rsidRPr="0014102C">
        <w:rPr>
          <w:rFonts w:ascii="Times New Roman" w:eastAsia="Times New Roman" w:hAnsi="Times New Roman" w:cs="Times New Roman"/>
        </w:rPr>
        <w:t>address th</w:t>
      </w:r>
      <w:r>
        <w:rPr>
          <w:rFonts w:ascii="Times New Roman" w:eastAsia="Times New Roman" w:hAnsi="Times New Roman" w:cs="Times New Roman"/>
        </w:rPr>
        <w:t>e</w:t>
      </w:r>
      <w:r w:rsidR="004D10EE" w:rsidRPr="0014102C">
        <w:rPr>
          <w:rFonts w:ascii="Times New Roman" w:eastAsia="Times New Roman" w:hAnsi="Times New Roman" w:cs="Times New Roman"/>
        </w:rPr>
        <w:t xml:space="preserve"> operational </w:t>
      </w:r>
      <w:r>
        <w:rPr>
          <w:rFonts w:ascii="Times New Roman" w:eastAsia="Times New Roman" w:hAnsi="Times New Roman" w:cs="Times New Roman"/>
        </w:rPr>
        <w:t>shortcomings of the factory.</w:t>
      </w:r>
    </w:p>
    <w:p w14:paraId="54D0528B" w14:textId="477F493D" w:rsidR="00BF124B" w:rsidRPr="0014102C" w:rsidRDefault="00D31506">
      <w:pPr>
        <w:rPr>
          <w:rFonts w:ascii="Times New Roman" w:eastAsia="Times New Roman" w:hAnsi="Times New Roman" w:cs="Times New Roman"/>
          <w:b/>
          <w:bCs/>
        </w:rPr>
      </w:pPr>
      <w:bookmarkStart w:id="69" w:name="_Hlk215249845"/>
      <w:r w:rsidRPr="0014102C">
        <w:rPr>
          <w:rFonts w:ascii="Times New Roman" w:eastAsia="Times New Roman" w:hAnsi="Times New Roman" w:cs="Times New Roman"/>
          <w:b/>
          <w:bCs/>
        </w:rPr>
        <w:t xml:space="preserve">5.3.1: </w:t>
      </w:r>
      <w:r w:rsidR="00965847">
        <w:rPr>
          <w:rFonts w:ascii="Times New Roman" w:eastAsia="Times New Roman" w:hAnsi="Times New Roman" w:cs="Times New Roman"/>
          <w:b/>
          <w:bCs/>
        </w:rPr>
        <w:t>Purpose of Market Research</w:t>
      </w:r>
    </w:p>
    <w:bookmarkEnd w:id="69"/>
    <w:p w14:paraId="200DED58" w14:textId="349F320C" w:rsidR="00D316DF" w:rsidRPr="0014102C" w:rsidRDefault="00BF124B" w:rsidP="00D316DF">
      <w:pPr>
        <w:rPr>
          <w:rFonts w:ascii="Times New Roman" w:eastAsia="Times New Roman" w:hAnsi="Times New Roman" w:cs="Times New Roman"/>
          <w:b/>
          <w:bCs/>
        </w:rPr>
      </w:pPr>
      <w:r w:rsidRPr="0014102C">
        <w:rPr>
          <w:rFonts w:ascii="Times New Roman" w:eastAsia="Times New Roman" w:hAnsi="Times New Roman" w:cs="Times New Roman"/>
          <w:b/>
          <w:bCs/>
        </w:rPr>
        <w:t xml:space="preserve">Action                            </w:t>
      </w:r>
      <w:r w:rsidR="00CE6557" w:rsidRPr="0014102C">
        <w:rPr>
          <w:rFonts w:ascii="Times New Roman" w:eastAsia="Times New Roman" w:hAnsi="Times New Roman" w:cs="Times New Roman"/>
          <w:b/>
          <w:bCs/>
        </w:rPr>
        <w:t xml:space="preserve">       </w:t>
      </w:r>
      <w:r w:rsidR="00D316DF" w:rsidRPr="0014102C">
        <w:rPr>
          <w:rFonts w:ascii="Times New Roman" w:eastAsia="Times New Roman" w:hAnsi="Times New Roman" w:cs="Times New Roman"/>
          <w:b/>
          <w:bCs/>
        </w:rPr>
        <w:t xml:space="preserve">  </w:t>
      </w:r>
      <w:r w:rsidR="00CE6557" w:rsidRPr="0014102C">
        <w:rPr>
          <w:rFonts w:ascii="Times New Roman" w:eastAsia="Times New Roman" w:hAnsi="Times New Roman" w:cs="Times New Roman"/>
          <w:b/>
          <w:bCs/>
        </w:rPr>
        <w:t xml:space="preserve"> </w:t>
      </w:r>
      <w:r w:rsidR="003016C8" w:rsidRPr="0014102C">
        <w:rPr>
          <w:rFonts w:ascii="Times New Roman" w:eastAsia="Times New Roman" w:hAnsi="Times New Roman" w:cs="Times New Roman"/>
          <w:b/>
          <w:bCs/>
        </w:rPr>
        <w:t xml:space="preserve">  </w:t>
      </w:r>
      <w:r w:rsidR="008F0DBE" w:rsidRPr="0014102C">
        <w:rPr>
          <w:rFonts w:ascii="Times New Roman" w:eastAsia="Times New Roman" w:hAnsi="Times New Roman" w:cs="Times New Roman"/>
          <w:b/>
          <w:bCs/>
        </w:rPr>
        <w:t xml:space="preserve"> </w:t>
      </w:r>
      <w:r w:rsidR="00D316DF" w:rsidRPr="0014102C">
        <w:rPr>
          <w:rFonts w:ascii="Times New Roman" w:eastAsia="Times New Roman" w:hAnsi="Times New Roman" w:cs="Times New Roman"/>
          <w:b/>
          <w:bCs/>
        </w:rPr>
        <w:t>Stakeholders:                   Expected Impact</w:t>
      </w:r>
    </w:p>
    <w:p w14:paraId="16CE0A4F" w14:textId="28A60A9C" w:rsidR="00F65A45" w:rsidRPr="0014102C" w:rsidRDefault="00AC2258" w:rsidP="009049BC">
      <w:pPr>
        <w:rPr>
          <w:rFonts w:ascii="Times New Roman" w:eastAsia="Times New Roman" w:hAnsi="Times New Roman" w:cs="Times New Roman"/>
        </w:rPr>
      </w:pPr>
      <w:r w:rsidRPr="0014102C">
        <w:rPr>
          <w:rFonts w:ascii="Times New Roman" w:eastAsia="Times New Roman" w:hAnsi="Times New Roman" w:cs="Times New Roman"/>
        </w:rPr>
        <w:t xml:space="preserve">Customer segmentation analytics </w:t>
      </w:r>
      <w:r w:rsidR="00F65A45" w:rsidRPr="0014102C">
        <w:rPr>
          <w:rFonts w:ascii="Times New Roman" w:eastAsia="Times New Roman" w:hAnsi="Times New Roman" w:cs="Times New Roman"/>
        </w:rPr>
        <w:t xml:space="preserve">     </w:t>
      </w:r>
      <w:r w:rsidR="003016C8" w:rsidRPr="0014102C">
        <w:rPr>
          <w:rFonts w:ascii="Times New Roman" w:eastAsia="Times New Roman" w:hAnsi="Times New Roman" w:cs="Times New Roman"/>
        </w:rPr>
        <w:t xml:space="preserve">  </w:t>
      </w:r>
      <w:r w:rsidR="00F65A45" w:rsidRPr="0014102C">
        <w:rPr>
          <w:rFonts w:ascii="Times New Roman" w:eastAsia="Times New Roman" w:hAnsi="Times New Roman" w:cs="Times New Roman"/>
        </w:rPr>
        <w:t xml:space="preserve"> </w:t>
      </w:r>
      <w:r w:rsidR="008F0DBE" w:rsidRPr="0014102C">
        <w:rPr>
          <w:rFonts w:ascii="Times New Roman" w:eastAsia="Times New Roman" w:hAnsi="Times New Roman" w:cs="Times New Roman"/>
        </w:rPr>
        <w:t xml:space="preserve">  </w:t>
      </w:r>
      <w:r w:rsidR="00F65A45" w:rsidRPr="0014102C">
        <w:rPr>
          <w:rFonts w:ascii="Times New Roman" w:eastAsia="Times New Roman" w:hAnsi="Times New Roman" w:cs="Times New Roman"/>
        </w:rPr>
        <w:t xml:space="preserve">Worldwide chains                  </w:t>
      </w:r>
      <w:r w:rsidR="00AD3915" w:rsidRPr="0014102C">
        <w:rPr>
          <w:rFonts w:ascii="Times New Roman" w:eastAsia="Times New Roman" w:hAnsi="Times New Roman" w:cs="Times New Roman"/>
        </w:rPr>
        <w:t xml:space="preserve">To </w:t>
      </w:r>
      <w:r w:rsidR="005C0934" w:rsidRPr="0014102C">
        <w:rPr>
          <w:rFonts w:ascii="Times New Roman" w:eastAsia="Times New Roman" w:hAnsi="Times New Roman" w:cs="Times New Roman"/>
        </w:rPr>
        <w:t xml:space="preserve">Improve </w:t>
      </w:r>
      <w:r w:rsidR="00B5793D" w:rsidRPr="0014102C">
        <w:rPr>
          <w:rFonts w:ascii="Times New Roman" w:eastAsia="Times New Roman" w:hAnsi="Times New Roman" w:cs="Times New Roman"/>
        </w:rPr>
        <w:t>service</w:t>
      </w:r>
      <w:r w:rsidR="00D04E4E" w:rsidRPr="0014102C">
        <w:rPr>
          <w:rFonts w:ascii="Times New Roman" w:eastAsia="Times New Roman" w:hAnsi="Times New Roman" w:cs="Times New Roman"/>
        </w:rPr>
        <w:t xml:space="preserve">. </w:t>
      </w:r>
    </w:p>
    <w:p w14:paraId="1F5125B9" w14:textId="05AF14E5" w:rsidR="00ED6D14" w:rsidRPr="0014102C" w:rsidRDefault="003D0160" w:rsidP="009049BC">
      <w:pPr>
        <w:rPr>
          <w:rFonts w:ascii="Times New Roman" w:eastAsia="Times New Roman" w:hAnsi="Times New Roman" w:cs="Times New Roman"/>
        </w:rPr>
      </w:pPr>
      <w:r w:rsidRPr="0014102C">
        <w:rPr>
          <w:rFonts w:ascii="Times New Roman" w:eastAsia="Times New Roman" w:hAnsi="Times New Roman" w:cs="Times New Roman"/>
        </w:rPr>
        <w:t xml:space="preserve">deployment </w:t>
      </w:r>
      <w:r w:rsidR="00F65A45" w:rsidRPr="0014102C">
        <w:rPr>
          <w:rFonts w:ascii="Times New Roman" w:eastAsia="Times New Roman" w:hAnsi="Times New Roman" w:cs="Times New Roman"/>
        </w:rPr>
        <w:t xml:space="preserve">                                        </w:t>
      </w:r>
      <w:bookmarkStart w:id="70" w:name="_Hlk213869633"/>
      <w:r w:rsidR="00352B22" w:rsidRPr="0014102C">
        <w:rPr>
          <w:rFonts w:ascii="Times New Roman" w:eastAsia="Times New Roman" w:hAnsi="Times New Roman" w:cs="Times New Roman"/>
        </w:rPr>
        <w:t xml:space="preserve">                                </w:t>
      </w:r>
      <w:r w:rsidR="00BA7D19" w:rsidRPr="0014102C">
        <w:rPr>
          <w:rFonts w:ascii="Times New Roman" w:eastAsia="Times New Roman" w:hAnsi="Times New Roman" w:cs="Times New Roman"/>
        </w:rPr>
        <w:t xml:space="preserve"> </w:t>
      </w:r>
      <w:r w:rsidR="00AD6988" w:rsidRPr="0014102C">
        <w:rPr>
          <w:rFonts w:ascii="Times New Roman" w:eastAsia="Times New Roman" w:hAnsi="Times New Roman" w:cs="Times New Roman"/>
        </w:rPr>
        <w:t xml:space="preserve">  </w:t>
      </w:r>
      <w:r w:rsidR="00F65A45" w:rsidRPr="0014102C">
        <w:rPr>
          <w:rFonts w:ascii="Times New Roman" w:eastAsia="Times New Roman" w:hAnsi="Times New Roman" w:cs="Times New Roman"/>
        </w:rPr>
        <w:t xml:space="preserve">             </w:t>
      </w:r>
      <w:r w:rsidR="008F0DBE" w:rsidRPr="0014102C">
        <w:rPr>
          <w:rFonts w:ascii="Times New Roman" w:eastAsia="Times New Roman" w:hAnsi="Times New Roman" w:cs="Times New Roman"/>
        </w:rPr>
        <w:t xml:space="preserve">  </w:t>
      </w:r>
      <w:r w:rsidR="00352B22" w:rsidRPr="0014102C">
        <w:rPr>
          <w:rFonts w:ascii="Times New Roman" w:eastAsia="Times New Roman" w:hAnsi="Times New Roman" w:cs="Times New Roman"/>
        </w:rPr>
        <w:t>personalisation</w:t>
      </w:r>
      <w:r w:rsidR="00F65A45" w:rsidRPr="0014102C">
        <w:rPr>
          <w:rFonts w:ascii="Times New Roman" w:eastAsia="Times New Roman" w:hAnsi="Times New Roman" w:cs="Times New Roman"/>
        </w:rPr>
        <w:t xml:space="preserve"> </w:t>
      </w:r>
      <w:bookmarkEnd w:id="70"/>
    </w:p>
    <w:p w14:paraId="3137CE8B" w14:textId="5E127E4F" w:rsidR="00916ECF" w:rsidRPr="0014102C" w:rsidRDefault="00352B22" w:rsidP="00352B22">
      <w:pPr>
        <w:rPr>
          <w:rFonts w:ascii="Times New Roman" w:eastAsia="Times New Roman" w:hAnsi="Times New Roman" w:cs="Times New Roman"/>
        </w:rPr>
      </w:pPr>
      <w:r w:rsidRPr="0014102C">
        <w:rPr>
          <w:rFonts w:ascii="Times New Roman" w:eastAsia="Times New Roman" w:hAnsi="Times New Roman" w:cs="Times New Roman"/>
        </w:rPr>
        <w:t>Collaboration with local governments</w:t>
      </w:r>
      <w:r w:rsidR="00916ECF" w:rsidRPr="0014102C">
        <w:rPr>
          <w:rFonts w:ascii="Times New Roman" w:eastAsia="Times New Roman" w:hAnsi="Times New Roman" w:cs="Times New Roman"/>
        </w:rPr>
        <w:t xml:space="preserve">   </w:t>
      </w:r>
      <w:r w:rsidR="003016C8" w:rsidRPr="0014102C">
        <w:rPr>
          <w:rFonts w:ascii="Times New Roman" w:eastAsia="Times New Roman" w:hAnsi="Times New Roman" w:cs="Times New Roman"/>
        </w:rPr>
        <w:t xml:space="preserve"> </w:t>
      </w:r>
      <w:r w:rsidR="008F0DBE" w:rsidRPr="0014102C">
        <w:rPr>
          <w:rFonts w:ascii="Times New Roman" w:eastAsia="Times New Roman" w:hAnsi="Times New Roman" w:cs="Times New Roman"/>
        </w:rPr>
        <w:t xml:space="preserve">  </w:t>
      </w:r>
      <w:r w:rsidR="00916ECF" w:rsidRPr="0014102C">
        <w:rPr>
          <w:rFonts w:ascii="Times New Roman" w:eastAsia="Times New Roman" w:hAnsi="Times New Roman" w:cs="Times New Roman"/>
        </w:rPr>
        <w:t>Self -Sufficient</w:t>
      </w:r>
      <w:r w:rsidR="008E3C9B" w:rsidRPr="0014102C">
        <w:rPr>
          <w:rFonts w:ascii="Times New Roman" w:eastAsia="Times New Roman" w:hAnsi="Times New Roman" w:cs="Times New Roman"/>
        </w:rPr>
        <w:t xml:space="preserve">              </w:t>
      </w:r>
      <w:r w:rsidR="008F0DBE" w:rsidRPr="0014102C">
        <w:rPr>
          <w:rFonts w:ascii="Times New Roman" w:eastAsia="Times New Roman" w:hAnsi="Times New Roman" w:cs="Times New Roman"/>
        </w:rPr>
        <w:t xml:space="preserve">    </w:t>
      </w:r>
      <w:r w:rsidR="008E3C9B" w:rsidRPr="0014102C">
        <w:rPr>
          <w:rFonts w:ascii="Times New Roman" w:eastAsia="Times New Roman" w:hAnsi="Times New Roman" w:cs="Times New Roman"/>
        </w:rPr>
        <w:t xml:space="preserve"> Incorporation of </w:t>
      </w:r>
      <w:r w:rsidR="00E556F3" w:rsidRPr="0014102C">
        <w:rPr>
          <w:rFonts w:ascii="Times New Roman" w:eastAsia="Times New Roman" w:hAnsi="Times New Roman" w:cs="Times New Roman"/>
        </w:rPr>
        <w:t xml:space="preserve">underprivileged </w:t>
      </w:r>
    </w:p>
    <w:p w14:paraId="151427CD" w14:textId="560B2AE5" w:rsidR="00352B22" w:rsidRPr="0014102C" w:rsidRDefault="00352B22" w:rsidP="00352B22">
      <w:pPr>
        <w:rPr>
          <w:rFonts w:ascii="Times New Roman" w:eastAsia="Times New Roman" w:hAnsi="Times New Roman" w:cs="Times New Roman"/>
        </w:rPr>
      </w:pPr>
      <w:r w:rsidRPr="0014102C">
        <w:rPr>
          <w:rFonts w:ascii="Times New Roman" w:eastAsia="Times New Roman" w:hAnsi="Times New Roman" w:cs="Times New Roman"/>
        </w:rPr>
        <w:t xml:space="preserve"> and housing associations</w:t>
      </w:r>
      <w:r w:rsidR="0014252F" w:rsidRPr="0014102C">
        <w:rPr>
          <w:rFonts w:ascii="Times New Roman" w:eastAsia="Times New Roman" w:hAnsi="Times New Roman" w:cs="Times New Roman"/>
        </w:rPr>
        <w:t xml:space="preserve">. </w:t>
      </w:r>
      <w:r w:rsidR="008F0DBE" w:rsidRPr="0014102C">
        <w:rPr>
          <w:rFonts w:ascii="Times New Roman" w:eastAsia="Times New Roman" w:hAnsi="Times New Roman" w:cs="Times New Roman"/>
        </w:rPr>
        <w:t xml:space="preserve">  </w:t>
      </w:r>
      <w:r w:rsidR="004C053F" w:rsidRPr="0014102C">
        <w:rPr>
          <w:rFonts w:ascii="Times New Roman" w:eastAsia="Times New Roman" w:hAnsi="Times New Roman" w:cs="Times New Roman"/>
        </w:rPr>
        <w:t xml:space="preserve"> </w:t>
      </w:r>
      <w:r w:rsidR="007E1D54" w:rsidRPr="0014102C">
        <w:rPr>
          <w:rFonts w:ascii="Times New Roman" w:eastAsia="Times New Roman" w:hAnsi="Times New Roman" w:cs="Times New Roman"/>
        </w:rPr>
        <w:t xml:space="preserve">           </w:t>
      </w:r>
      <w:r w:rsidR="005F4D4B" w:rsidRPr="0014102C">
        <w:rPr>
          <w:rFonts w:ascii="Times New Roman" w:eastAsia="Times New Roman" w:hAnsi="Times New Roman" w:cs="Times New Roman"/>
        </w:rPr>
        <w:t xml:space="preserve">         </w:t>
      </w:r>
      <w:r w:rsidR="00E556F3" w:rsidRPr="0014102C">
        <w:rPr>
          <w:rFonts w:ascii="Times New Roman" w:eastAsia="Times New Roman" w:hAnsi="Times New Roman" w:cs="Times New Roman"/>
        </w:rPr>
        <w:t>A</w:t>
      </w:r>
      <w:r w:rsidR="00916ECF" w:rsidRPr="0014102C">
        <w:rPr>
          <w:rFonts w:ascii="Times New Roman" w:eastAsia="Times New Roman" w:hAnsi="Times New Roman" w:cs="Times New Roman"/>
        </w:rPr>
        <w:t>gencies</w:t>
      </w:r>
      <w:r w:rsidR="00E556F3" w:rsidRPr="0014102C">
        <w:rPr>
          <w:rFonts w:ascii="Times New Roman" w:eastAsia="Times New Roman" w:hAnsi="Times New Roman" w:cs="Times New Roman"/>
        </w:rPr>
        <w:t xml:space="preserve">                                       group</w:t>
      </w:r>
    </w:p>
    <w:p w14:paraId="41479A9F" w14:textId="69F01E18" w:rsidR="00352B22" w:rsidRPr="0014102C" w:rsidRDefault="00352B22" w:rsidP="00352B22">
      <w:pPr>
        <w:rPr>
          <w:rFonts w:ascii="Times New Roman" w:eastAsia="Times New Roman" w:hAnsi="Times New Roman" w:cs="Times New Roman"/>
        </w:rPr>
      </w:pPr>
      <w:r w:rsidRPr="0014102C">
        <w:rPr>
          <w:rFonts w:ascii="Times New Roman" w:eastAsia="Times New Roman" w:hAnsi="Times New Roman" w:cs="Times New Roman"/>
        </w:rPr>
        <w:t xml:space="preserve"> Annual diversity needs assessment</w:t>
      </w:r>
      <w:r w:rsidR="0014252F">
        <w:rPr>
          <w:rFonts w:ascii="Times New Roman" w:eastAsia="Times New Roman" w:hAnsi="Times New Roman" w:cs="Times New Roman"/>
        </w:rPr>
        <w:t>.</w:t>
      </w:r>
      <w:r w:rsidR="0014252F" w:rsidRPr="0014102C">
        <w:rPr>
          <w:rFonts w:ascii="Times New Roman" w:eastAsia="Times New Roman" w:hAnsi="Times New Roman" w:cs="Times New Roman"/>
        </w:rPr>
        <w:t xml:space="preserve"> </w:t>
      </w:r>
      <w:r w:rsidR="005F4D4B" w:rsidRPr="0014102C">
        <w:rPr>
          <w:rFonts w:ascii="Times New Roman" w:eastAsia="Times New Roman" w:hAnsi="Times New Roman" w:cs="Times New Roman"/>
        </w:rPr>
        <w:t xml:space="preserve">      </w:t>
      </w:r>
      <w:r w:rsidR="001420F1" w:rsidRPr="0014102C">
        <w:rPr>
          <w:rFonts w:ascii="Times New Roman" w:eastAsia="Times New Roman" w:hAnsi="Times New Roman" w:cs="Times New Roman"/>
        </w:rPr>
        <w:t xml:space="preserve">Whole agency                   </w:t>
      </w:r>
      <w:r w:rsidR="00A337B6" w:rsidRPr="0014102C">
        <w:rPr>
          <w:rFonts w:ascii="Times New Roman" w:eastAsia="Times New Roman" w:hAnsi="Times New Roman" w:cs="Times New Roman"/>
        </w:rPr>
        <w:t xml:space="preserve">Supported by </w:t>
      </w:r>
      <w:r w:rsidR="004C053F" w:rsidRPr="0014102C">
        <w:rPr>
          <w:rFonts w:ascii="Times New Roman" w:eastAsia="Times New Roman" w:hAnsi="Times New Roman" w:cs="Times New Roman"/>
        </w:rPr>
        <w:t>Scientific research</w:t>
      </w:r>
      <w:r w:rsidR="00914C57" w:rsidRPr="0014102C">
        <w:rPr>
          <w:rFonts w:ascii="Times New Roman" w:eastAsia="Times New Roman" w:hAnsi="Times New Roman" w:cs="Times New Roman"/>
        </w:rPr>
        <w:t>.</w:t>
      </w:r>
    </w:p>
    <w:p w14:paraId="50B25947" w14:textId="77777777" w:rsidR="00914C57" w:rsidRPr="0014102C" w:rsidRDefault="00914C57" w:rsidP="00352B22">
      <w:pPr>
        <w:rPr>
          <w:rFonts w:ascii="Times New Roman" w:eastAsia="Times New Roman" w:hAnsi="Times New Roman" w:cs="Times New Roman"/>
        </w:rPr>
      </w:pPr>
    </w:p>
    <w:p w14:paraId="5C8E32D1" w14:textId="77777777" w:rsidR="00914C57" w:rsidRPr="0014102C" w:rsidRDefault="00914C57" w:rsidP="00352B22">
      <w:pPr>
        <w:rPr>
          <w:rFonts w:ascii="Times New Roman" w:eastAsia="Times New Roman" w:hAnsi="Times New Roman" w:cs="Times New Roman"/>
        </w:rPr>
      </w:pPr>
    </w:p>
    <w:p w14:paraId="00296F38" w14:textId="77777777" w:rsidR="00914C57" w:rsidRDefault="00914C57" w:rsidP="00352B22">
      <w:pPr>
        <w:rPr>
          <w:rFonts w:ascii="Times New Roman" w:eastAsia="Times New Roman" w:hAnsi="Times New Roman" w:cs="Times New Roman"/>
        </w:rPr>
      </w:pPr>
    </w:p>
    <w:p w14:paraId="496429D2" w14:textId="77777777" w:rsidR="00902854" w:rsidRDefault="00902854" w:rsidP="00352B22">
      <w:pPr>
        <w:rPr>
          <w:rFonts w:ascii="Times New Roman" w:eastAsia="Times New Roman" w:hAnsi="Times New Roman" w:cs="Times New Roman"/>
        </w:rPr>
      </w:pPr>
    </w:p>
    <w:p w14:paraId="39490741" w14:textId="77777777" w:rsidR="00902854" w:rsidRDefault="00902854" w:rsidP="00352B22">
      <w:pPr>
        <w:rPr>
          <w:rFonts w:ascii="Times New Roman" w:eastAsia="Times New Roman" w:hAnsi="Times New Roman" w:cs="Times New Roman"/>
        </w:rPr>
      </w:pPr>
    </w:p>
    <w:p w14:paraId="441EF06C" w14:textId="644EFB9B" w:rsidR="00B36527" w:rsidRDefault="00AD6988" w:rsidP="00AC2258">
      <w:pPr>
        <w:rPr>
          <w:rFonts w:ascii="Times New Roman" w:eastAsia="Times New Roman" w:hAnsi="Times New Roman" w:cs="Times New Roman"/>
          <w:b/>
          <w:bCs/>
          <w:sz w:val="28"/>
          <w:szCs w:val="28"/>
        </w:rPr>
      </w:pPr>
      <w:r>
        <w:rPr>
          <w:rFonts w:ascii="Times New Roman" w:eastAsia="Times New Roman" w:hAnsi="Times New Roman" w:cs="Times New Roman"/>
          <w:sz w:val="22"/>
          <w:szCs w:val="22"/>
        </w:rPr>
        <w:lastRenderedPageBreak/>
        <w:t xml:space="preserve">                                                          </w:t>
      </w:r>
      <w:r w:rsidR="00054414">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                                   </w:t>
      </w:r>
    </w:p>
    <w:p w14:paraId="30B754AF" w14:textId="77777777" w:rsidR="004907CD" w:rsidRDefault="00861A6C" w:rsidP="00AC2258">
      <w:pPr>
        <w:rPr>
          <w:rFonts w:ascii="Times New Roman" w:eastAsia="Times New Roman" w:hAnsi="Times New Roman" w:cs="Times New Roman"/>
          <w:b/>
          <w:bCs/>
          <w:sz w:val="28"/>
          <w:szCs w:val="28"/>
        </w:rPr>
      </w:pPr>
      <w:r w:rsidRPr="009326B1">
        <w:rPr>
          <w:rFonts w:ascii="Times New Roman" w:eastAsia="Times New Roman" w:hAnsi="Times New Roman" w:cs="Times New Roman"/>
          <w:b/>
          <w:bCs/>
          <w:sz w:val="28"/>
          <w:szCs w:val="28"/>
        </w:rPr>
        <w:t xml:space="preserve">5.3.2: Amplifying </w:t>
      </w:r>
      <w:r w:rsidR="009326B1" w:rsidRPr="009326B1">
        <w:rPr>
          <w:rFonts w:ascii="Times New Roman" w:eastAsia="Times New Roman" w:hAnsi="Times New Roman" w:cs="Times New Roman"/>
          <w:b/>
          <w:bCs/>
          <w:sz w:val="28"/>
          <w:szCs w:val="28"/>
        </w:rPr>
        <w:t>Flexible Housing Solutions</w:t>
      </w:r>
    </w:p>
    <w:p w14:paraId="46357B02" w14:textId="5DF5EBB4" w:rsidR="008A7274" w:rsidRDefault="009049BC" w:rsidP="00AC2258">
      <w:pPr>
        <w:rPr>
          <w:rFonts w:ascii="Times New Roman" w:eastAsia="Times New Roman" w:hAnsi="Times New Roman" w:cs="Times New Roman"/>
          <w:b/>
          <w:bCs/>
          <w:sz w:val="28"/>
          <w:szCs w:val="28"/>
        </w:rPr>
      </w:pPr>
      <w:r w:rsidRPr="009326B1">
        <w:rPr>
          <w:rFonts w:ascii="Times New Roman" w:eastAsia="Times New Roman" w:hAnsi="Times New Roman" w:cs="Times New Roman"/>
          <w:b/>
          <w:bCs/>
          <w:sz w:val="28"/>
          <w:szCs w:val="28"/>
        </w:rPr>
        <w:t xml:space="preserve"> </w:t>
      </w:r>
      <w:bookmarkStart w:id="71" w:name="_Hlk213869828"/>
      <w:bookmarkStart w:id="72" w:name="_Hlk213869251"/>
      <w:r w:rsidR="004907CD">
        <w:rPr>
          <w:rFonts w:ascii="Times New Roman" w:eastAsia="Times New Roman" w:hAnsi="Times New Roman" w:cs="Times New Roman"/>
          <w:b/>
          <w:bCs/>
          <w:sz w:val="28"/>
          <w:szCs w:val="28"/>
        </w:rPr>
        <w:t>These</w:t>
      </w:r>
      <w:r w:rsidR="00472BC7">
        <w:rPr>
          <w:rFonts w:ascii="Times New Roman" w:eastAsia="Times New Roman" w:hAnsi="Times New Roman" w:cs="Times New Roman"/>
          <w:b/>
          <w:bCs/>
          <w:sz w:val="28"/>
          <w:szCs w:val="28"/>
        </w:rPr>
        <w:t xml:space="preserve"> includes the followings</w:t>
      </w:r>
      <w:r w:rsidR="004907CD">
        <w:rPr>
          <w:rFonts w:ascii="Times New Roman" w:eastAsia="Times New Roman" w:hAnsi="Times New Roman" w:cs="Times New Roman"/>
          <w:b/>
          <w:bCs/>
          <w:sz w:val="28"/>
          <w:szCs w:val="28"/>
        </w:rPr>
        <w:t>:</w:t>
      </w:r>
    </w:p>
    <w:p w14:paraId="2A2AFA23" w14:textId="77777777" w:rsidR="008E50E4" w:rsidRDefault="008E50E4" w:rsidP="00AC2258">
      <w:pPr>
        <w:rPr>
          <w:rFonts w:ascii="Times New Roman" w:eastAsia="Times New Roman" w:hAnsi="Times New Roman" w:cs="Times New Roman"/>
          <w:b/>
          <w:bCs/>
          <w:sz w:val="28"/>
          <w:szCs w:val="28"/>
        </w:rPr>
      </w:pPr>
    </w:p>
    <w:p w14:paraId="751083CD" w14:textId="77777777" w:rsidR="008E50E4" w:rsidRPr="009326B1" w:rsidRDefault="008E50E4" w:rsidP="00AC2258">
      <w:pPr>
        <w:rPr>
          <w:rFonts w:ascii="Times New Roman" w:eastAsia="Times New Roman" w:hAnsi="Times New Roman" w:cs="Times New Roman"/>
          <w:b/>
          <w:bCs/>
          <w:sz w:val="28"/>
          <w:szCs w:val="28"/>
        </w:rPr>
      </w:pPr>
    </w:p>
    <w:bookmarkEnd w:id="71"/>
    <w:bookmarkEnd w:id="72"/>
    <w:p w14:paraId="12874A2F" w14:textId="0FBB5DC7" w:rsidR="00B40AFA" w:rsidRDefault="00B36527">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Recommendation    </w:t>
      </w:r>
      <w:r w:rsidR="00192100">
        <w:rPr>
          <w:rFonts w:ascii="Times New Roman" w:eastAsia="Times New Roman" w:hAnsi="Times New Roman" w:cs="Times New Roman"/>
          <w:b/>
          <w:bCs/>
          <w:sz w:val="28"/>
          <w:szCs w:val="28"/>
        </w:rPr>
        <w:t xml:space="preserve">                                                Implementation </w:t>
      </w:r>
      <w:r>
        <w:rPr>
          <w:rFonts w:ascii="Times New Roman" w:eastAsia="Times New Roman" w:hAnsi="Times New Roman" w:cs="Times New Roman"/>
          <w:b/>
          <w:bCs/>
          <w:sz w:val="28"/>
          <w:szCs w:val="28"/>
        </w:rPr>
        <w:t xml:space="preserve">  </w:t>
      </w:r>
    </w:p>
    <w:p w14:paraId="42841422" w14:textId="77777777" w:rsidR="00D20A29" w:rsidRDefault="00F73249" w:rsidP="009E4A12">
      <w:pPr>
        <w:jc w:val="both"/>
        <w:rPr>
          <w:rFonts w:ascii="Times New Roman" w:eastAsia="Times New Roman" w:hAnsi="Times New Roman" w:cs="Times New Roman"/>
          <w:b/>
          <w:bCs/>
        </w:rPr>
      </w:pPr>
      <w:bookmarkStart w:id="73" w:name="_Hlk213871515"/>
      <w:r>
        <w:rPr>
          <w:rFonts w:ascii="Times New Roman" w:eastAsia="Times New Roman" w:hAnsi="Times New Roman" w:cs="Times New Roman"/>
          <w:noProof/>
        </w:rPr>
        <mc:AlternateContent>
          <mc:Choice Requires="wps">
            <w:drawing>
              <wp:anchor distT="0" distB="0" distL="114300" distR="114300" simplePos="0" relativeHeight="251658242" behindDoc="0" locked="0" layoutInCell="1" allowOverlap="1" wp14:anchorId="75D69507" wp14:editId="6793B4E9">
                <wp:simplePos x="0" y="0"/>
                <wp:positionH relativeFrom="column">
                  <wp:posOffset>-297180</wp:posOffset>
                </wp:positionH>
                <wp:positionV relativeFrom="paragraph">
                  <wp:posOffset>2525395</wp:posOffset>
                </wp:positionV>
                <wp:extent cx="6438900" cy="2644140"/>
                <wp:effectExtent l="0" t="0" r="19050" b="22860"/>
                <wp:wrapNone/>
                <wp:docPr id="1402638352" name="Text Box 1"/>
                <wp:cNvGraphicFramePr/>
                <a:graphic xmlns:a="http://schemas.openxmlformats.org/drawingml/2006/main">
                  <a:graphicData uri="http://schemas.microsoft.com/office/word/2010/wordprocessingShape">
                    <wps:wsp>
                      <wps:cNvSpPr txBox="1"/>
                      <wps:spPr>
                        <a:xfrm>
                          <a:off x="0" y="0"/>
                          <a:ext cx="6438900" cy="2644140"/>
                        </a:xfrm>
                        <a:prstGeom prst="rect">
                          <a:avLst/>
                        </a:prstGeom>
                        <a:solidFill>
                          <a:schemeClr val="lt1"/>
                        </a:solidFill>
                        <a:ln w="6350">
                          <a:solidFill>
                            <a:prstClr val="black"/>
                          </a:solidFill>
                        </a:ln>
                      </wps:spPr>
                      <wps:txbx>
                        <w:txbxContent>
                          <w:p w14:paraId="2A9DFF40" w14:textId="228207D6" w:rsidR="00F73249" w:rsidRDefault="000A7062">
                            <w:r w:rsidRPr="00CD56F2">
                              <w:rPr>
                                <w:b/>
                                <w:bCs/>
                                <w:sz w:val="28"/>
                                <w:szCs w:val="28"/>
                              </w:rPr>
                              <w:t xml:space="preserve">5.3.3: </w:t>
                            </w:r>
                            <w:r w:rsidR="00C01ACF">
                              <w:rPr>
                                <w:b/>
                                <w:bCs/>
                                <w:sz w:val="28"/>
                                <w:szCs w:val="28"/>
                              </w:rPr>
                              <w:t xml:space="preserve">Addressing </w:t>
                            </w:r>
                            <w:r w:rsidR="008E50E4">
                              <w:rPr>
                                <w:b/>
                                <w:bCs/>
                                <w:sz w:val="28"/>
                                <w:szCs w:val="28"/>
                              </w:rPr>
                              <w:t>Disparities</w:t>
                            </w:r>
                            <w:r w:rsidR="00CD56F2" w:rsidRPr="00CD56F2">
                              <w:rPr>
                                <w:b/>
                                <w:bCs/>
                                <w:sz w:val="28"/>
                                <w:szCs w:val="28"/>
                              </w:rPr>
                              <w:t xml:space="preserve"> in Customer Experience</w:t>
                            </w:r>
                            <w:r w:rsidR="00CD56F2">
                              <w:t xml:space="preserve">: </w:t>
                            </w:r>
                          </w:p>
                          <w:p w14:paraId="3DC9EB69" w14:textId="6A453A39" w:rsidR="00CD56F2" w:rsidRDefault="00CD56F2">
                            <w:pPr>
                              <w:rPr>
                                <w:rFonts w:ascii="Times New Roman" w:hAnsi="Times New Roman" w:cs="Times New Roman"/>
                              </w:rPr>
                            </w:pPr>
                            <w:r w:rsidRPr="00AC126F">
                              <w:rPr>
                                <w:rFonts w:ascii="Times New Roman" w:hAnsi="Times New Roman" w:cs="Times New Roman"/>
                                <w:b/>
                                <w:bCs/>
                              </w:rPr>
                              <w:t>I</w:t>
                            </w:r>
                            <w:r w:rsidR="00AC126F" w:rsidRPr="00AC126F">
                              <w:rPr>
                                <w:rFonts w:ascii="Times New Roman" w:hAnsi="Times New Roman" w:cs="Times New Roman"/>
                                <w:b/>
                                <w:bCs/>
                              </w:rPr>
                              <w:t>ssue:</w:t>
                            </w:r>
                            <w:r w:rsidR="00AC126F">
                              <w:rPr>
                                <w:rFonts w:ascii="Times New Roman" w:hAnsi="Times New Roman" w:cs="Times New Roman"/>
                                <w:b/>
                                <w:bCs/>
                              </w:rPr>
                              <w:t xml:space="preserve"> </w:t>
                            </w:r>
                            <w:r w:rsidR="005808C1" w:rsidRPr="005808C1">
                              <w:rPr>
                                <w:rFonts w:ascii="Times New Roman" w:hAnsi="Times New Roman" w:cs="Times New Roman"/>
                              </w:rPr>
                              <w:t>Stereotyping and inconsistent communication</w:t>
                            </w:r>
                          </w:p>
                          <w:p w14:paraId="2D56784B" w14:textId="0B598716" w:rsidR="00D870CC" w:rsidRDefault="00D870CC">
                            <w:pPr>
                              <w:rPr>
                                <w:rFonts w:ascii="Times New Roman" w:hAnsi="Times New Roman" w:cs="Times New Roman"/>
                              </w:rPr>
                            </w:pPr>
                            <w:r>
                              <w:rPr>
                                <w:rFonts w:ascii="Times New Roman" w:hAnsi="Times New Roman" w:cs="Times New Roman"/>
                              </w:rPr>
                              <w:t>Fee Opacity</w:t>
                            </w:r>
                          </w:p>
                          <w:p w14:paraId="09B03B6D" w14:textId="0B2F81CA" w:rsidR="00D870CC" w:rsidRDefault="00756DE2">
                            <w:pPr>
                              <w:rPr>
                                <w:rFonts w:ascii="Times New Roman" w:hAnsi="Times New Roman" w:cs="Times New Roman"/>
                              </w:rPr>
                            </w:pPr>
                            <w:r>
                              <w:rPr>
                                <w:rFonts w:ascii="Times New Roman" w:hAnsi="Times New Roman" w:cs="Times New Roman"/>
                              </w:rPr>
                              <w:t>Different accessibility</w:t>
                            </w:r>
                            <w:r w:rsidR="002536A7">
                              <w:rPr>
                                <w:rFonts w:ascii="Times New Roman" w:hAnsi="Times New Roman" w:cs="Times New Roman"/>
                              </w:rPr>
                              <w:t xml:space="preserve"> measures:</w:t>
                            </w:r>
                          </w:p>
                          <w:p w14:paraId="1533AE21" w14:textId="2FD9C32A" w:rsidR="00756DE2" w:rsidRDefault="009A11B7">
                            <w:pPr>
                              <w:rPr>
                                <w:rFonts w:ascii="Times New Roman" w:hAnsi="Times New Roman" w:cs="Times New Roman"/>
                              </w:rPr>
                            </w:pPr>
                            <w:r w:rsidRPr="00756DE2">
                              <w:rPr>
                                <w:rFonts w:ascii="Times New Roman" w:hAnsi="Times New Roman" w:cs="Times New Roman"/>
                                <w:b/>
                                <w:bCs/>
                              </w:rPr>
                              <w:t>Solution</w:t>
                            </w:r>
                            <w:r w:rsidRPr="009A11B7">
                              <w:rPr>
                                <w:rFonts w:ascii="Times New Roman" w:hAnsi="Times New Roman" w:cs="Times New Roman"/>
                              </w:rPr>
                              <w:t>: Compulsory</w:t>
                            </w:r>
                            <w:r>
                              <w:rPr>
                                <w:rFonts w:ascii="Times New Roman" w:hAnsi="Times New Roman" w:cs="Times New Roman"/>
                                <w:b/>
                                <w:bCs/>
                              </w:rPr>
                              <w:t xml:space="preserve"> </w:t>
                            </w:r>
                            <w:r w:rsidRPr="009A11B7">
                              <w:rPr>
                                <w:rFonts w:ascii="Times New Roman" w:hAnsi="Times New Roman" w:cs="Times New Roman"/>
                              </w:rPr>
                              <w:t>cultural</w:t>
                            </w:r>
                            <w:r w:rsidR="00C07E28">
                              <w:rPr>
                                <w:rFonts w:ascii="Times New Roman" w:hAnsi="Times New Roman" w:cs="Times New Roman"/>
                              </w:rPr>
                              <w:t>ly compe</w:t>
                            </w:r>
                            <w:r w:rsidR="006159D8">
                              <w:rPr>
                                <w:rFonts w:ascii="Times New Roman" w:hAnsi="Times New Roman" w:cs="Times New Roman"/>
                              </w:rPr>
                              <w:t>tent training</w:t>
                            </w:r>
                            <w:r w:rsidR="0015053A">
                              <w:rPr>
                                <w:rFonts w:ascii="Times New Roman" w:hAnsi="Times New Roman" w:cs="Times New Roman"/>
                              </w:rPr>
                              <w:t>,</w:t>
                            </w:r>
                          </w:p>
                          <w:p w14:paraId="7D334AFA" w14:textId="719C6BEA" w:rsidR="0015053A" w:rsidRPr="0015053A" w:rsidRDefault="0015053A" w:rsidP="0015053A">
                            <w:pPr>
                              <w:rPr>
                                <w:rFonts w:ascii="Times New Roman" w:hAnsi="Times New Roman" w:cs="Times New Roman"/>
                              </w:rPr>
                            </w:pPr>
                            <w:r w:rsidRPr="0015053A">
                              <w:rPr>
                                <w:rFonts w:ascii="Times New Roman" w:hAnsi="Times New Roman" w:cs="Times New Roman"/>
                              </w:rPr>
                              <w:t>Standardi</w:t>
                            </w:r>
                            <w:r w:rsidR="00A72E4D">
                              <w:rPr>
                                <w:rFonts w:ascii="Times New Roman" w:hAnsi="Times New Roman" w:cs="Times New Roman"/>
                              </w:rPr>
                              <w:t>s</w:t>
                            </w:r>
                            <w:r w:rsidRPr="0015053A">
                              <w:rPr>
                                <w:rFonts w:ascii="Times New Roman" w:hAnsi="Times New Roman" w:cs="Times New Roman"/>
                              </w:rPr>
                              <w:t xml:space="preserve">ed </w:t>
                            </w:r>
                            <w:r w:rsidR="00A72E4D">
                              <w:rPr>
                                <w:rFonts w:ascii="Times New Roman" w:hAnsi="Times New Roman" w:cs="Times New Roman"/>
                              </w:rPr>
                              <w:t xml:space="preserve">rules for </w:t>
                            </w:r>
                            <w:r w:rsidRPr="0015053A">
                              <w:rPr>
                                <w:rFonts w:ascii="Times New Roman" w:hAnsi="Times New Roman" w:cs="Times New Roman"/>
                              </w:rPr>
                              <w:t>pricing</w:t>
                            </w:r>
                            <w:r w:rsidR="00D55B7F">
                              <w:rPr>
                                <w:rFonts w:ascii="Times New Roman" w:hAnsi="Times New Roman" w:cs="Times New Roman"/>
                              </w:rPr>
                              <w:t xml:space="preserve"> (Aeron, 2025)</w:t>
                            </w:r>
                            <w:r w:rsidRPr="0015053A">
                              <w:rPr>
                                <w:rFonts w:ascii="Times New Roman" w:hAnsi="Times New Roman" w:cs="Times New Roman"/>
                              </w:rPr>
                              <w:t xml:space="preserve"> transparency</w:t>
                            </w:r>
                            <w:r w:rsidR="00A72E4D">
                              <w:rPr>
                                <w:rFonts w:ascii="Times New Roman" w:hAnsi="Times New Roman" w:cs="Times New Roman"/>
                              </w:rPr>
                              <w:t>.</w:t>
                            </w:r>
                          </w:p>
                          <w:p w14:paraId="1843ECFF" w14:textId="5105AEDA" w:rsidR="0015053A" w:rsidRDefault="0015053A" w:rsidP="0015053A">
                            <w:pPr>
                              <w:rPr>
                                <w:rFonts w:ascii="Times New Roman" w:hAnsi="Times New Roman" w:cs="Times New Roman"/>
                              </w:rPr>
                            </w:pPr>
                            <w:r w:rsidRPr="0015053A">
                              <w:rPr>
                                <w:rFonts w:ascii="Times New Roman" w:hAnsi="Times New Roman" w:cs="Times New Roman"/>
                              </w:rPr>
                              <w:t>Web and digital inclusion audits (e.g. WCAG standards</w:t>
                            </w:r>
                            <w:r w:rsidR="00277398">
                              <w:rPr>
                                <w:rFonts w:ascii="Times New Roman" w:hAnsi="Times New Roman" w:cs="Times New Roman"/>
                              </w:rPr>
                              <w:t>.</w:t>
                            </w:r>
                          </w:p>
                          <w:p w14:paraId="5C4FA4CE" w14:textId="646071DE" w:rsidR="00277398" w:rsidRDefault="00277398" w:rsidP="0015053A">
                            <w:pPr>
                              <w:rPr>
                                <w:rFonts w:ascii="Times New Roman" w:hAnsi="Times New Roman" w:cs="Times New Roman"/>
                              </w:rPr>
                            </w:pPr>
                            <w:r>
                              <w:rPr>
                                <w:rFonts w:ascii="Times New Roman" w:hAnsi="Times New Roman" w:cs="Times New Roman"/>
                              </w:rPr>
                              <w:t xml:space="preserve">Agents </w:t>
                            </w:r>
                            <w:r w:rsidR="005C251D">
                              <w:rPr>
                                <w:rFonts w:ascii="Times New Roman" w:hAnsi="Times New Roman" w:cs="Times New Roman"/>
                              </w:rPr>
                              <w:t>who</w:t>
                            </w:r>
                            <w:r>
                              <w:rPr>
                                <w:rFonts w:ascii="Times New Roman" w:hAnsi="Times New Roman" w:cs="Times New Roman"/>
                              </w:rPr>
                              <w:t xml:space="preserve"> </w:t>
                            </w:r>
                            <w:r w:rsidR="00A47651">
                              <w:rPr>
                                <w:rFonts w:ascii="Times New Roman" w:hAnsi="Times New Roman" w:cs="Times New Roman"/>
                              </w:rPr>
                              <w:t xml:space="preserve">actively remove barriers may gain </w:t>
                            </w:r>
                            <w:r w:rsidR="0072068B">
                              <w:rPr>
                                <w:rFonts w:ascii="Times New Roman" w:hAnsi="Times New Roman" w:cs="Times New Roman"/>
                              </w:rPr>
                              <w:t xml:space="preserve">brand </w:t>
                            </w:r>
                            <w:r w:rsidR="00A72E4D">
                              <w:rPr>
                                <w:rFonts w:ascii="Times New Roman" w:hAnsi="Times New Roman" w:cs="Times New Roman"/>
                              </w:rPr>
                              <w:t>trust and</w:t>
                            </w:r>
                            <w:r w:rsidR="0072068B">
                              <w:rPr>
                                <w:rFonts w:ascii="Times New Roman" w:hAnsi="Times New Roman" w:cs="Times New Roman"/>
                              </w:rPr>
                              <w:t xml:space="preserve"> competitive advantage.</w:t>
                            </w:r>
                          </w:p>
                          <w:p w14:paraId="5A84C216" w14:textId="77777777" w:rsidR="00C60C7C" w:rsidRDefault="00C60C7C" w:rsidP="0015053A">
                            <w:pPr>
                              <w:rPr>
                                <w:rFonts w:ascii="Times New Roman" w:hAnsi="Times New Roman" w:cs="Times New Roman"/>
                              </w:rPr>
                            </w:pPr>
                          </w:p>
                          <w:p w14:paraId="2B0A3A32" w14:textId="77777777" w:rsidR="007F77D2" w:rsidRDefault="007F77D2" w:rsidP="0015053A">
                            <w:pPr>
                              <w:rPr>
                                <w:rFonts w:ascii="Times New Roman" w:hAnsi="Times New Roman" w:cs="Times New Roman"/>
                              </w:rPr>
                            </w:pPr>
                          </w:p>
                          <w:p w14:paraId="1340C6B6" w14:textId="77777777" w:rsidR="007F77D2" w:rsidRDefault="007F77D2" w:rsidP="0015053A">
                            <w:pPr>
                              <w:rPr>
                                <w:rFonts w:ascii="Times New Roman" w:hAnsi="Times New Roman" w:cs="Times New Roman"/>
                              </w:rPr>
                            </w:pPr>
                          </w:p>
                          <w:p w14:paraId="3D7E529B" w14:textId="77777777" w:rsidR="007F77D2" w:rsidRDefault="007F77D2" w:rsidP="0015053A">
                            <w:pPr>
                              <w:rPr>
                                <w:rFonts w:ascii="Times New Roman" w:hAnsi="Times New Roman" w:cs="Times New Roman"/>
                              </w:rPr>
                            </w:pPr>
                          </w:p>
                          <w:p w14:paraId="08A50316" w14:textId="77777777" w:rsidR="007F77D2" w:rsidRDefault="007F77D2" w:rsidP="0015053A">
                            <w:pPr>
                              <w:rPr>
                                <w:rFonts w:ascii="Times New Roman" w:hAnsi="Times New Roman" w:cs="Times New Roman"/>
                              </w:rPr>
                            </w:pPr>
                          </w:p>
                          <w:p w14:paraId="03B73B28" w14:textId="77777777" w:rsidR="00D70720" w:rsidRDefault="00D70720" w:rsidP="0015053A">
                            <w:pPr>
                              <w:rPr>
                                <w:rFonts w:ascii="Times New Roman" w:hAnsi="Times New Roman" w:cs="Times New Roman"/>
                              </w:rPr>
                            </w:pPr>
                          </w:p>
                          <w:p w14:paraId="64DE4D06" w14:textId="77777777" w:rsidR="007F77D2" w:rsidRDefault="007F77D2" w:rsidP="0015053A">
                            <w:pPr>
                              <w:rPr>
                                <w:rFonts w:ascii="Times New Roman" w:hAnsi="Times New Roman" w:cs="Times New Roman"/>
                              </w:rPr>
                            </w:pPr>
                          </w:p>
                          <w:p w14:paraId="3F03BA13" w14:textId="77777777" w:rsidR="007F77D2" w:rsidRPr="00C07E28" w:rsidRDefault="007F77D2" w:rsidP="0015053A">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D69507" id="_x0000_t202" coordsize="21600,21600" o:spt="202" path="m,l,21600r21600,l21600,xe">
                <v:stroke joinstyle="miter"/>
                <v:path gradientshapeok="t" o:connecttype="rect"/>
              </v:shapetype>
              <v:shape id="Text Box 1" o:spid="_x0000_s1026" type="#_x0000_t202" style="position:absolute;left:0;text-align:left;margin-left:-23.4pt;margin-top:198.85pt;width:507pt;height:208.2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" fillcolor="white [3201]" strokeweight=".5pt">
                <v:textbox>
                  <w:txbxContent>
                    <w:p w14:paraId="2A9DFF40" w14:textId="228207D6" w:rsidR="00F73249" w:rsidRDefault="000A7062">
                      <w:r w:rsidRPr="00CD56F2">
                        <w:rPr>
                          <w:b/>
                          <w:bCs/>
                          <w:sz w:val="28"/>
                          <w:szCs w:val="28"/>
                        </w:rPr>
                        <w:t xml:space="preserve">5.3.3: </w:t>
                      </w:r>
                      <w:r w:rsidR="00C01ACF">
                        <w:rPr>
                          <w:b/>
                          <w:bCs/>
                          <w:sz w:val="28"/>
                          <w:szCs w:val="28"/>
                        </w:rPr>
                        <w:t xml:space="preserve">Addressing </w:t>
                      </w:r>
                      <w:r w:rsidR="008E50E4">
                        <w:rPr>
                          <w:b/>
                          <w:bCs/>
                          <w:sz w:val="28"/>
                          <w:szCs w:val="28"/>
                        </w:rPr>
                        <w:t>Disparities</w:t>
                      </w:r>
                      <w:r w:rsidR="00CD56F2" w:rsidRPr="00CD56F2">
                        <w:rPr>
                          <w:b/>
                          <w:bCs/>
                          <w:sz w:val="28"/>
                          <w:szCs w:val="28"/>
                        </w:rPr>
                        <w:t xml:space="preserve"> in Customer Experience</w:t>
                      </w:r>
                      <w:r w:rsidR="00CD56F2">
                        <w:t xml:space="preserve">: </w:t>
                      </w:r>
                    </w:p>
                    <w:p w14:paraId="3DC9EB69" w14:textId="6A453A39" w:rsidR="00CD56F2" w:rsidRDefault="00CD56F2">
                      <w:pPr>
                        <w:rPr>
                          <w:rFonts w:ascii="Times New Roman" w:hAnsi="Times New Roman" w:cs="Times New Roman"/>
                        </w:rPr>
                      </w:pPr>
                      <w:r w:rsidRPr="00AC126F">
                        <w:rPr>
                          <w:rFonts w:ascii="Times New Roman" w:hAnsi="Times New Roman" w:cs="Times New Roman"/>
                          <w:b/>
                          <w:bCs/>
                        </w:rPr>
                        <w:t>I</w:t>
                      </w:r>
                      <w:r w:rsidR="00AC126F" w:rsidRPr="00AC126F">
                        <w:rPr>
                          <w:rFonts w:ascii="Times New Roman" w:hAnsi="Times New Roman" w:cs="Times New Roman"/>
                          <w:b/>
                          <w:bCs/>
                        </w:rPr>
                        <w:t>ssue:</w:t>
                      </w:r>
                      <w:r w:rsidR="00AC126F">
                        <w:rPr>
                          <w:rFonts w:ascii="Times New Roman" w:hAnsi="Times New Roman" w:cs="Times New Roman"/>
                          <w:b/>
                          <w:bCs/>
                        </w:rPr>
                        <w:t xml:space="preserve"> </w:t>
                      </w:r>
                      <w:r w:rsidR="005808C1" w:rsidRPr="005808C1">
                        <w:rPr>
                          <w:rFonts w:ascii="Times New Roman" w:hAnsi="Times New Roman" w:cs="Times New Roman"/>
                        </w:rPr>
                        <w:t>Stereotyping and inconsistent communication</w:t>
                      </w:r>
                    </w:p>
                    <w:p w14:paraId="2D56784B" w14:textId="0B598716" w:rsidR="00D870CC" w:rsidRDefault="00D870CC">
                      <w:pPr>
                        <w:rPr>
                          <w:rFonts w:ascii="Times New Roman" w:hAnsi="Times New Roman" w:cs="Times New Roman"/>
                        </w:rPr>
                      </w:pPr>
                      <w:r>
                        <w:rPr>
                          <w:rFonts w:ascii="Times New Roman" w:hAnsi="Times New Roman" w:cs="Times New Roman"/>
                        </w:rPr>
                        <w:t>Fee Opacity</w:t>
                      </w:r>
                    </w:p>
                    <w:p w14:paraId="09B03B6D" w14:textId="0B2F81CA" w:rsidR="00D870CC" w:rsidRDefault="00756DE2">
                      <w:pPr>
                        <w:rPr>
                          <w:rFonts w:ascii="Times New Roman" w:hAnsi="Times New Roman" w:cs="Times New Roman"/>
                        </w:rPr>
                      </w:pPr>
                      <w:r>
                        <w:rPr>
                          <w:rFonts w:ascii="Times New Roman" w:hAnsi="Times New Roman" w:cs="Times New Roman"/>
                        </w:rPr>
                        <w:t>Different accessibility</w:t>
                      </w:r>
                      <w:r w:rsidR="002536A7">
                        <w:rPr>
                          <w:rFonts w:ascii="Times New Roman" w:hAnsi="Times New Roman" w:cs="Times New Roman"/>
                        </w:rPr>
                        <w:t xml:space="preserve"> measures:</w:t>
                      </w:r>
                    </w:p>
                    <w:p w14:paraId="1533AE21" w14:textId="2FD9C32A" w:rsidR="00756DE2" w:rsidRDefault="009A11B7">
                      <w:pPr>
                        <w:rPr>
                          <w:rFonts w:ascii="Times New Roman" w:hAnsi="Times New Roman" w:cs="Times New Roman"/>
                        </w:rPr>
                      </w:pPr>
                      <w:r w:rsidRPr="00756DE2">
                        <w:rPr>
                          <w:rFonts w:ascii="Times New Roman" w:hAnsi="Times New Roman" w:cs="Times New Roman"/>
                          <w:b/>
                          <w:bCs/>
                        </w:rPr>
                        <w:t>Solution</w:t>
                      </w:r>
                      <w:r w:rsidRPr="009A11B7">
                        <w:rPr>
                          <w:rFonts w:ascii="Times New Roman" w:hAnsi="Times New Roman" w:cs="Times New Roman"/>
                        </w:rPr>
                        <w:t>: Compulsory</w:t>
                      </w:r>
                      <w:r>
                        <w:rPr>
                          <w:rFonts w:ascii="Times New Roman" w:hAnsi="Times New Roman" w:cs="Times New Roman"/>
                          <w:b/>
                          <w:bCs/>
                        </w:rPr>
                        <w:t xml:space="preserve"> </w:t>
                      </w:r>
                      <w:r w:rsidRPr="009A11B7">
                        <w:rPr>
                          <w:rFonts w:ascii="Times New Roman" w:hAnsi="Times New Roman" w:cs="Times New Roman"/>
                        </w:rPr>
                        <w:t>cultural</w:t>
                      </w:r>
                      <w:r w:rsidR="00C07E28">
                        <w:rPr>
                          <w:rFonts w:ascii="Times New Roman" w:hAnsi="Times New Roman" w:cs="Times New Roman"/>
                        </w:rPr>
                        <w:t>ly compe</w:t>
                      </w:r>
                      <w:r w:rsidR="006159D8">
                        <w:rPr>
                          <w:rFonts w:ascii="Times New Roman" w:hAnsi="Times New Roman" w:cs="Times New Roman"/>
                        </w:rPr>
                        <w:t>tent training</w:t>
                      </w:r>
                      <w:r w:rsidR="0015053A">
                        <w:rPr>
                          <w:rFonts w:ascii="Times New Roman" w:hAnsi="Times New Roman" w:cs="Times New Roman"/>
                        </w:rPr>
                        <w:t>,</w:t>
                      </w:r>
                    </w:p>
                    <w:p w14:paraId="7D334AFA" w14:textId="719C6BEA" w:rsidR="0015053A" w:rsidRPr="0015053A" w:rsidRDefault="0015053A" w:rsidP="0015053A">
                      <w:pPr>
                        <w:rPr>
                          <w:rFonts w:ascii="Times New Roman" w:hAnsi="Times New Roman" w:cs="Times New Roman"/>
                        </w:rPr>
                      </w:pPr>
                      <w:r w:rsidRPr="0015053A">
                        <w:rPr>
                          <w:rFonts w:ascii="Times New Roman" w:hAnsi="Times New Roman" w:cs="Times New Roman"/>
                        </w:rPr>
                        <w:t>Standardi</w:t>
                      </w:r>
                      <w:r w:rsidR="00A72E4D">
                        <w:rPr>
                          <w:rFonts w:ascii="Times New Roman" w:hAnsi="Times New Roman" w:cs="Times New Roman"/>
                        </w:rPr>
                        <w:t>s</w:t>
                      </w:r>
                      <w:r w:rsidRPr="0015053A">
                        <w:rPr>
                          <w:rFonts w:ascii="Times New Roman" w:hAnsi="Times New Roman" w:cs="Times New Roman"/>
                        </w:rPr>
                        <w:t xml:space="preserve">ed </w:t>
                      </w:r>
                      <w:r w:rsidR="00A72E4D">
                        <w:rPr>
                          <w:rFonts w:ascii="Times New Roman" w:hAnsi="Times New Roman" w:cs="Times New Roman"/>
                        </w:rPr>
                        <w:t xml:space="preserve">rules for </w:t>
                      </w:r>
                      <w:r w:rsidRPr="0015053A">
                        <w:rPr>
                          <w:rFonts w:ascii="Times New Roman" w:hAnsi="Times New Roman" w:cs="Times New Roman"/>
                        </w:rPr>
                        <w:t>pricing</w:t>
                      </w:r>
                      <w:r w:rsidR="00D55B7F">
                        <w:rPr>
                          <w:rFonts w:ascii="Times New Roman" w:hAnsi="Times New Roman" w:cs="Times New Roman"/>
                        </w:rPr>
                        <w:t xml:space="preserve"> (Aeron, 2025)</w:t>
                      </w:r>
                      <w:r w:rsidRPr="0015053A">
                        <w:rPr>
                          <w:rFonts w:ascii="Times New Roman" w:hAnsi="Times New Roman" w:cs="Times New Roman"/>
                        </w:rPr>
                        <w:t xml:space="preserve"> transparency</w:t>
                      </w:r>
                      <w:r w:rsidR="00A72E4D">
                        <w:rPr>
                          <w:rFonts w:ascii="Times New Roman" w:hAnsi="Times New Roman" w:cs="Times New Roman"/>
                        </w:rPr>
                        <w:t>.</w:t>
                      </w:r>
                    </w:p>
                    <w:p w14:paraId="1843ECFF" w14:textId="5105AEDA" w:rsidR="0015053A" w:rsidRDefault="0015053A" w:rsidP="0015053A">
                      <w:pPr>
                        <w:rPr>
                          <w:rFonts w:ascii="Times New Roman" w:hAnsi="Times New Roman" w:cs="Times New Roman"/>
                        </w:rPr>
                      </w:pPr>
                      <w:r w:rsidRPr="0015053A">
                        <w:rPr>
                          <w:rFonts w:ascii="Times New Roman" w:hAnsi="Times New Roman" w:cs="Times New Roman"/>
                        </w:rPr>
                        <w:t>Web and digital inclusion audits (e.g. WCAG standards</w:t>
                      </w:r>
                      <w:r w:rsidR="00277398">
                        <w:rPr>
                          <w:rFonts w:ascii="Times New Roman" w:hAnsi="Times New Roman" w:cs="Times New Roman"/>
                        </w:rPr>
                        <w:t>.</w:t>
                      </w:r>
                    </w:p>
                    <w:p w14:paraId="5C4FA4CE" w14:textId="646071DE" w:rsidR="00277398" w:rsidRDefault="00277398" w:rsidP="0015053A">
                      <w:pPr>
                        <w:rPr>
                          <w:rFonts w:ascii="Times New Roman" w:hAnsi="Times New Roman" w:cs="Times New Roman"/>
                        </w:rPr>
                      </w:pPr>
                      <w:r>
                        <w:rPr>
                          <w:rFonts w:ascii="Times New Roman" w:hAnsi="Times New Roman" w:cs="Times New Roman"/>
                        </w:rPr>
                        <w:t xml:space="preserve">Agents </w:t>
                      </w:r>
                      <w:r w:rsidR="005C251D">
                        <w:rPr>
                          <w:rFonts w:ascii="Times New Roman" w:hAnsi="Times New Roman" w:cs="Times New Roman"/>
                        </w:rPr>
                        <w:t>who</w:t>
                      </w:r>
                      <w:r>
                        <w:rPr>
                          <w:rFonts w:ascii="Times New Roman" w:hAnsi="Times New Roman" w:cs="Times New Roman"/>
                        </w:rPr>
                        <w:t xml:space="preserve"> </w:t>
                      </w:r>
                      <w:r w:rsidR="00A47651">
                        <w:rPr>
                          <w:rFonts w:ascii="Times New Roman" w:hAnsi="Times New Roman" w:cs="Times New Roman"/>
                        </w:rPr>
                        <w:t xml:space="preserve">actively remove barriers may gain </w:t>
                      </w:r>
                      <w:r w:rsidR="0072068B">
                        <w:rPr>
                          <w:rFonts w:ascii="Times New Roman" w:hAnsi="Times New Roman" w:cs="Times New Roman"/>
                        </w:rPr>
                        <w:t xml:space="preserve">brand </w:t>
                      </w:r>
                      <w:r w:rsidR="00A72E4D">
                        <w:rPr>
                          <w:rFonts w:ascii="Times New Roman" w:hAnsi="Times New Roman" w:cs="Times New Roman"/>
                        </w:rPr>
                        <w:t>trust and</w:t>
                      </w:r>
                      <w:r w:rsidR="0072068B">
                        <w:rPr>
                          <w:rFonts w:ascii="Times New Roman" w:hAnsi="Times New Roman" w:cs="Times New Roman"/>
                        </w:rPr>
                        <w:t xml:space="preserve"> competitive advantage.</w:t>
                      </w:r>
                    </w:p>
                    <w:p w14:paraId="5A84C216" w14:textId="77777777" w:rsidR="00C60C7C" w:rsidRDefault="00C60C7C" w:rsidP="0015053A">
                      <w:pPr>
                        <w:rPr>
                          <w:rFonts w:ascii="Times New Roman" w:hAnsi="Times New Roman" w:cs="Times New Roman"/>
                        </w:rPr>
                      </w:pPr>
                    </w:p>
                    <w:p w14:paraId="2B0A3A32" w14:textId="77777777" w:rsidR="007F77D2" w:rsidRDefault="007F77D2" w:rsidP="0015053A">
                      <w:pPr>
                        <w:rPr>
                          <w:rFonts w:ascii="Times New Roman" w:hAnsi="Times New Roman" w:cs="Times New Roman"/>
                        </w:rPr>
                      </w:pPr>
                    </w:p>
                    <w:p w14:paraId="1340C6B6" w14:textId="77777777" w:rsidR="007F77D2" w:rsidRDefault="007F77D2" w:rsidP="0015053A">
                      <w:pPr>
                        <w:rPr>
                          <w:rFonts w:ascii="Times New Roman" w:hAnsi="Times New Roman" w:cs="Times New Roman"/>
                        </w:rPr>
                      </w:pPr>
                    </w:p>
                    <w:p w14:paraId="3D7E529B" w14:textId="77777777" w:rsidR="007F77D2" w:rsidRDefault="007F77D2" w:rsidP="0015053A">
                      <w:pPr>
                        <w:rPr>
                          <w:rFonts w:ascii="Times New Roman" w:hAnsi="Times New Roman" w:cs="Times New Roman"/>
                        </w:rPr>
                      </w:pPr>
                    </w:p>
                    <w:p w14:paraId="08A50316" w14:textId="77777777" w:rsidR="007F77D2" w:rsidRDefault="007F77D2" w:rsidP="0015053A">
                      <w:pPr>
                        <w:rPr>
                          <w:rFonts w:ascii="Times New Roman" w:hAnsi="Times New Roman" w:cs="Times New Roman"/>
                        </w:rPr>
                      </w:pPr>
                    </w:p>
                    <w:p w14:paraId="03B73B28" w14:textId="77777777" w:rsidR="00D70720" w:rsidRDefault="00D70720" w:rsidP="0015053A">
                      <w:pPr>
                        <w:rPr>
                          <w:rFonts w:ascii="Times New Roman" w:hAnsi="Times New Roman" w:cs="Times New Roman"/>
                        </w:rPr>
                      </w:pPr>
                    </w:p>
                    <w:p w14:paraId="64DE4D06" w14:textId="77777777" w:rsidR="007F77D2" w:rsidRDefault="007F77D2" w:rsidP="0015053A">
                      <w:pPr>
                        <w:rPr>
                          <w:rFonts w:ascii="Times New Roman" w:hAnsi="Times New Roman" w:cs="Times New Roman"/>
                        </w:rPr>
                      </w:pPr>
                    </w:p>
                    <w:p w14:paraId="3F03BA13" w14:textId="77777777" w:rsidR="007F77D2" w:rsidRPr="00C07E28" w:rsidRDefault="007F77D2" w:rsidP="0015053A">
                      <w:pPr>
                        <w:rPr>
                          <w:rFonts w:ascii="Times New Roman" w:hAnsi="Times New Roman" w:cs="Times New Roman"/>
                        </w:rPr>
                      </w:pPr>
                    </w:p>
                  </w:txbxContent>
                </v:textbox>
              </v:shape>
            </w:pict>
          </mc:Fallback>
        </mc:AlternateContent>
      </w:r>
      <w:r w:rsidR="006D7B39" w:rsidRPr="006D7B39">
        <w:rPr>
          <w:rFonts w:ascii="Times New Roman" w:eastAsia="Times New Roman" w:hAnsi="Times New Roman" w:cs="Times New Roman"/>
          <w:noProof/>
        </w:rPr>
        <mc:AlternateContent>
          <mc:Choice Requires="wps">
            <w:drawing>
              <wp:anchor distT="45720" distB="45720" distL="114300" distR="114300" simplePos="0" relativeHeight="251658241" behindDoc="0" locked="0" layoutInCell="1" allowOverlap="1" wp14:anchorId="0574B0F2" wp14:editId="2D386C4A">
                <wp:simplePos x="0" y="0"/>
                <wp:positionH relativeFrom="margin">
                  <wp:posOffset>2913380</wp:posOffset>
                </wp:positionH>
                <wp:positionV relativeFrom="paragraph">
                  <wp:posOffset>43815</wp:posOffset>
                </wp:positionV>
                <wp:extent cx="2360930" cy="1404620"/>
                <wp:effectExtent l="0" t="0" r="12700" b="22860"/>
                <wp:wrapSquare wrapText="bothSides"/>
                <wp:docPr id="20143039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AED5E2F" w14:textId="600BF9DC" w:rsidR="006D7B39" w:rsidRDefault="009A15FD" w:rsidP="006D7B39">
                            <w:pPr>
                              <w:rPr>
                                <w:rFonts w:ascii="Times New Roman" w:eastAsia="Times New Roman" w:hAnsi="Times New Roman" w:cs="Times New Roman"/>
                              </w:rPr>
                            </w:pPr>
                            <w:r>
                              <w:rPr>
                                <w:rFonts w:ascii="Times New Roman" w:eastAsia="Times New Roman" w:hAnsi="Times New Roman" w:cs="Times New Roman"/>
                              </w:rPr>
                              <w:t>The aim is to a</w:t>
                            </w:r>
                            <w:r w:rsidR="006D7B39" w:rsidRPr="005500A2">
                              <w:rPr>
                                <w:rFonts w:ascii="Times New Roman" w:eastAsia="Times New Roman" w:hAnsi="Times New Roman" w:cs="Times New Roman"/>
                              </w:rPr>
                              <w:t>dvocate for Build – to -Rent</w:t>
                            </w:r>
                            <w:r w:rsidR="006D7B39" w:rsidRPr="005500A2">
                              <w:rPr>
                                <w:rFonts w:ascii="Times New Roman" w:eastAsia="Times New Roman" w:hAnsi="Times New Roman" w:cs="Times New Roman"/>
                                <w:b/>
                                <w:bCs/>
                              </w:rPr>
                              <w:t xml:space="preserve"> </w:t>
                            </w:r>
                            <w:r w:rsidR="006D7B39" w:rsidRPr="005500A2">
                              <w:rPr>
                                <w:rFonts w:ascii="Times New Roman" w:eastAsia="Times New Roman" w:hAnsi="Times New Roman" w:cs="Times New Roman"/>
                              </w:rPr>
                              <w:t>and modular home outcomes</w:t>
                            </w:r>
                            <w:r w:rsidR="006D7B39">
                              <w:rPr>
                                <w:rFonts w:ascii="Times New Roman" w:eastAsia="Times New Roman" w:hAnsi="Times New Roman" w:cs="Times New Roman"/>
                              </w:rPr>
                              <w:t xml:space="preserve">, </w:t>
                            </w:r>
                            <w:r>
                              <w:rPr>
                                <w:rFonts w:ascii="Times New Roman" w:eastAsia="Times New Roman" w:hAnsi="Times New Roman" w:cs="Times New Roman"/>
                              </w:rPr>
                              <w:t>also</w:t>
                            </w:r>
                            <w:r w:rsidR="00180833">
                              <w:rPr>
                                <w:rFonts w:ascii="Times New Roman" w:eastAsia="Times New Roman" w:hAnsi="Times New Roman" w:cs="Times New Roman"/>
                              </w:rPr>
                              <w:t>-</w:t>
                            </w:r>
                            <w:r w:rsidR="006D7B39">
                              <w:rPr>
                                <w:rFonts w:ascii="Times New Roman" w:eastAsia="Times New Roman" w:hAnsi="Times New Roman" w:cs="Times New Roman"/>
                              </w:rPr>
                              <w:t>Collaborations with developers</w:t>
                            </w:r>
                            <w:r>
                              <w:rPr>
                                <w:rFonts w:ascii="Times New Roman" w:eastAsia="Times New Roman" w:hAnsi="Times New Roman" w:cs="Times New Roman"/>
                              </w:rPr>
                              <w:t>.</w:t>
                            </w:r>
                          </w:p>
                          <w:p w14:paraId="4C49D6ED" w14:textId="68175B0A" w:rsidR="006D7B39" w:rsidRDefault="006D7B39" w:rsidP="006D7B39">
                            <w:bookmarkStart w:id="74" w:name="_Hlk213955607"/>
                            <w:r w:rsidRPr="00E0250E">
                              <w:rPr>
                                <w:rFonts w:ascii="Times New Roman" w:eastAsia="Times New Roman" w:hAnsi="Times New Roman" w:cs="Times New Roman"/>
                              </w:rPr>
                              <w:t xml:space="preserve"> </w:t>
                            </w:r>
                            <w:bookmarkStart w:id="75" w:name="_Hlk213955484"/>
                            <w:r>
                              <w:rPr>
                                <w:rFonts w:ascii="Times New Roman" w:eastAsia="Times New Roman" w:hAnsi="Times New Roman" w:cs="Times New Roman"/>
                              </w:rPr>
                              <w:t xml:space="preserve"> </w:t>
                            </w:r>
                            <w:bookmarkEnd w:id="74"/>
                            <w:bookmarkEnd w:id="75"/>
                            <w:r w:rsidR="00F54A7B">
                              <w:rPr>
                                <w:rFonts w:ascii="Times New Roman" w:eastAsia="Times New Roman" w:hAnsi="Times New Roman" w:cs="Times New Roman"/>
                              </w:rPr>
                              <w:t>-</w:t>
                            </w:r>
                            <w:r>
                              <w:rPr>
                                <w:rFonts w:ascii="Times New Roman" w:eastAsia="Times New Roman" w:hAnsi="Times New Roman" w:cs="Times New Roman"/>
                              </w:rPr>
                              <w:t xml:space="preserve">Graduated lease lengths, break </w:t>
                            </w:r>
                            <w:r w:rsidR="006E35E2">
                              <w:rPr>
                                <w:rFonts w:ascii="Times New Roman" w:eastAsia="Times New Roman" w:hAnsi="Times New Roman" w:cs="Times New Roman"/>
                              </w:rPr>
                              <w:t>clauses.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74B0F2" id="Text Box 2" o:spid="_x0000_s1027" type="#_x0000_t202" style="position:absolute;left:0;text-align:left;margin-left:229.4pt;margin-top:3.45pt;width:185.9pt;height:110.6pt;z-index:251658241;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">
                <v:textbox style="mso-fit-shape-to-text:t">
                  <w:txbxContent>
                    <w:p w14:paraId="4AED5E2F" w14:textId="600BF9DC" w:rsidR="006D7B39" w:rsidRDefault="009A15FD" w:rsidP="006D7B39">
                      <w:pPr>
                        <w:rPr>
                          <w:rFonts w:ascii="Times New Roman" w:eastAsia="Times New Roman" w:hAnsi="Times New Roman" w:cs="Times New Roman"/>
                        </w:rPr>
                      </w:pPr>
                      <w:r>
                        <w:rPr>
                          <w:rFonts w:ascii="Times New Roman" w:eastAsia="Times New Roman" w:hAnsi="Times New Roman" w:cs="Times New Roman"/>
                        </w:rPr>
                        <w:t>The aim is to a</w:t>
                      </w:r>
                      <w:r w:rsidR="006D7B39" w:rsidRPr="005500A2">
                        <w:rPr>
                          <w:rFonts w:ascii="Times New Roman" w:eastAsia="Times New Roman" w:hAnsi="Times New Roman" w:cs="Times New Roman"/>
                        </w:rPr>
                        <w:t>dvocate for Build – to -Rent</w:t>
                      </w:r>
                      <w:r w:rsidR="006D7B39" w:rsidRPr="005500A2">
                        <w:rPr>
                          <w:rFonts w:ascii="Times New Roman" w:eastAsia="Times New Roman" w:hAnsi="Times New Roman" w:cs="Times New Roman"/>
                          <w:b/>
                          <w:bCs/>
                        </w:rPr>
                        <w:t xml:space="preserve"> </w:t>
                      </w:r>
                      <w:r w:rsidR="006D7B39" w:rsidRPr="005500A2">
                        <w:rPr>
                          <w:rFonts w:ascii="Times New Roman" w:eastAsia="Times New Roman" w:hAnsi="Times New Roman" w:cs="Times New Roman"/>
                        </w:rPr>
                        <w:t>and modular home outcomes</w:t>
                      </w:r>
                      <w:r w:rsidR="006D7B39">
                        <w:rPr>
                          <w:rFonts w:ascii="Times New Roman" w:eastAsia="Times New Roman" w:hAnsi="Times New Roman" w:cs="Times New Roman"/>
                        </w:rPr>
                        <w:t xml:space="preserve">, </w:t>
                      </w:r>
                      <w:r>
                        <w:rPr>
                          <w:rFonts w:ascii="Times New Roman" w:eastAsia="Times New Roman" w:hAnsi="Times New Roman" w:cs="Times New Roman"/>
                        </w:rPr>
                        <w:t>also</w:t>
                      </w:r>
                      <w:r w:rsidR="00180833">
                        <w:rPr>
                          <w:rFonts w:ascii="Times New Roman" w:eastAsia="Times New Roman" w:hAnsi="Times New Roman" w:cs="Times New Roman"/>
                        </w:rPr>
                        <w:t>-</w:t>
                      </w:r>
                      <w:r w:rsidR="006D7B39">
                        <w:rPr>
                          <w:rFonts w:ascii="Times New Roman" w:eastAsia="Times New Roman" w:hAnsi="Times New Roman" w:cs="Times New Roman"/>
                        </w:rPr>
                        <w:t>Collaborations with developers</w:t>
                      </w:r>
                      <w:r>
                        <w:rPr>
                          <w:rFonts w:ascii="Times New Roman" w:eastAsia="Times New Roman" w:hAnsi="Times New Roman" w:cs="Times New Roman"/>
                        </w:rPr>
                        <w:t>.</w:t>
                      </w:r>
                    </w:p>
                    <w:p w14:paraId="4C49D6ED" w14:textId="68175B0A" w:rsidR="006D7B39" w:rsidRDefault="006D7B39" w:rsidP="006D7B39">
                      <w:bookmarkStart w:id="76" w:name="_Hlk213955607"/>
                      <w:r w:rsidRPr="00E0250E">
                        <w:rPr>
                          <w:rFonts w:ascii="Times New Roman" w:eastAsia="Times New Roman" w:hAnsi="Times New Roman" w:cs="Times New Roman"/>
                        </w:rPr>
                        <w:t xml:space="preserve"> </w:t>
                      </w:r>
                      <w:bookmarkStart w:id="77" w:name="_Hlk213955484"/>
                      <w:r>
                        <w:rPr>
                          <w:rFonts w:ascii="Times New Roman" w:eastAsia="Times New Roman" w:hAnsi="Times New Roman" w:cs="Times New Roman"/>
                        </w:rPr>
                        <w:t xml:space="preserve"> </w:t>
                      </w:r>
                      <w:bookmarkEnd w:id="76"/>
                      <w:bookmarkEnd w:id="77"/>
                      <w:r w:rsidR="00F54A7B">
                        <w:rPr>
                          <w:rFonts w:ascii="Times New Roman" w:eastAsia="Times New Roman" w:hAnsi="Times New Roman" w:cs="Times New Roman"/>
                        </w:rPr>
                        <w:t>-</w:t>
                      </w:r>
                      <w:r>
                        <w:rPr>
                          <w:rFonts w:ascii="Times New Roman" w:eastAsia="Times New Roman" w:hAnsi="Times New Roman" w:cs="Times New Roman"/>
                        </w:rPr>
                        <w:t xml:space="preserve">Graduated lease lengths, break </w:t>
                      </w:r>
                      <w:r w:rsidR="006E35E2">
                        <w:rPr>
                          <w:rFonts w:ascii="Times New Roman" w:eastAsia="Times New Roman" w:hAnsi="Times New Roman" w:cs="Times New Roman"/>
                        </w:rPr>
                        <w:t>clauses.</w:t>
                      </w:r>
                    </w:p>
                  </w:txbxContent>
                </v:textbox>
                <w10:wrap type="square" anchorx="margin"/>
              </v:shape>
            </w:pict>
          </mc:Fallback>
        </mc:AlternateContent>
      </w:r>
      <w:r w:rsidR="006D7B39" w:rsidRPr="006D7B39">
        <w:rPr>
          <w:rFonts w:ascii="Times New Roman" w:eastAsia="Times New Roman" w:hAnsi="Times New Roman" w:cs="Times New Roman"/>
          <w:b/>
          <w:bCs/>
          <w:noProof/>
          <w:sz w:val="28"/>
          <w:szCs w:val="28"/>
        </w:rPr>
        <mc:AlternateContent>
          <mc:Choice Requires="wps">
            <w:drawing>
              <wp:anchor distT="45720" distB="45720" distL="114300" distR="114300" simplePos="0" relativeHeight="251658240" behindDoc="0" locked="0" layoutInCell="1" allowOverlap="1" wp14:anchorId="10327529" wp14:editId="28A28C39">
                <wp:simplePos x="0" y="0"/>
                <wp:positionH relativeFrom="margin">
                  <wp:align>left</wp:align>
                </wp:positionH>
                <wp:positionV relativeFrom="paragraph">
                  <wp:posOffset>7620</wp:posOffset>
                </wp:positionV>
                <wp:extent cx="2360930" cy="1404620"/>
                <wp:effectExtent l="0" t="0" r="1270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7692292" w14:textId="7A86CB14" w:rsidR="006D7B39" w:rsidRDefault="00873477">
                            <w:pPr>
                              <w:rPr>
                                <w:rFonts w:ascii="Times New Roman" w:eastAsia="Times New Roman" w:hAnsi="Times New Roman" w:cs="Times New Roman"/>
                              </w:rPr>
                            </w:pPr>
                            <w:r>
                              <w:rPr>
                                <w:rFonts w:ascii="Times New Roman" w:eastAsia="Times New Roman" w:hAnsi="Times New Roman" w:cs="Times New Roman"/>
                              </w:rPr>
                              <w:t xml:space="preserve">The goal is </w:t>
                            </w:r>
                            <w:r w:rsidR="00C476E0">
                              <w:rPr>
                                <w:rFonts w:ascii="Times New Roman" w:eastAsia="Times New Roman" w:hAnsi="Times New Roman" w:cs="Times New Roman"/>
                              </w:rPr>
                              <w:t>to: Promotes the benefits of</w:t>
                            </w:r>
                            <w:r w:rsidR="006D7B39" w:rsidRPr="005500A2">
                              <w:rPr>
                                <w:rFonts w:ascii="Times New Roman" w:eastAsia="Times New Roman" w:hAnsi="Times New Roman" w:cs="Times New Roman"/>
                              </w:rPr>
                              <w:t xml:space="preserve"> Build – to -Rent</w:t>
                            </w:r>
                            <w:r w:rsidR="006D7B39" w:rsidRPr="005500A2">
                              <w:rPr>
                                <w:rFonts w:ascii="Times New Roman" w:eastAsia="Times New Roman" w:hAnsi="Times New Roman" w:cs="Times New Roman"/>
                                <w:b/>
                                <w:bCs/>
                              </w:rPr>
                              <w:t xml:space="preserve"> </w:t>
                            </w:r>
                            <w:r w:rsidR="006D7B39" w:rsidRPr="005500A2">
                              <w:rPr>
                                <w:rFonts w:ascii="Times New Roman" w:eastAsia="Times New Roman" w:hAnsi="Times New Roman" w:cs="Times New Roman"/>
                              </w:rPr>
                              <w:t>and modular home outcomes</w:t>
                            </w:r>
                            <w:r w:rsidR="006D7B39">
                              <w:rPr>
                                <w:rFonts w:ascii="Times New Roman" w:eastAsia="Times New Roman" w:hAnsi="Times New Roman" w:cs="Times New Roman"/>
                              </w:rPr>
                              <w:t>, Collaborations with developers</w:t>
                            </w:r>
                            <w:r w:rsidR="009C3308">
                              <w:rPr>
                                <w:rFonts w:ascii="Times New Roman" w:eastAsia="Times New Roman" w:hAnsi="Times New Roman" w:cs="Times New Roman"/>
                              </w:rPr>
                              <w:t>.</w:t>
                            </w:r>
                          </w:p>
                          <w:p w14:paraId="1E5B7D40" w14:textId="01F2BFDB" w:rsidR="00E87A35" w:rsidRDefault="00E87A35">
                            <w:pPr>
                              <w:rPr>
                                <w:rFonts w:ascii="Times New Roman" w:eastAsia="Times New Roman" w:hAnsi="Times New Roman" w:cs="Times New Roman"/>
                              </w:rPr>
                            </w:pPr>
                            <w:r>
                              <w:rPr>
                                <w:rFonts w:ascii="Times New Roman" w:eastAsia="Times New Roman" w:hAnsi="Times New Roman" w:cs="Times New Roman"/>
                              </w:rPr>
                              <w:t>-</w:t>
                            </w:r>
                            <w:r w:rsidR="009C3308">
                              <w:rPr>
                                <w:rFonts w:ascii="Times New Roman" w:eastAsia="Times New Roman" w:hAnsi="Times New Roman" w:cs="Times New Roman"/>
                              </w:rPr>
                              <w:t xml:space="preserve">Announcing adaptable tenancy options  </w:t>
                            </w:r>
                          </w:p>
                          <w:p w14:paraId="7869946D" w14:textId="07A5E299" w:rsidR="009C3308" w:rsidRDefault="00E87A35">
                            <w:r>
                              <w:rPr>
                                <w:rFonts w:ascii="Times New Roman" w:eastAsia="Times New Roman" w:hAnsi="Times New Roman" w:cs="Times New Roman"/>
                              </w:rPr>
                              <w:t>-</w:t>
                            </w:r>
                            <w:r w:rsidRPr="00E0250E">
                              <w:rPr>
                                <w:rFonts w:ascii="Times New Roman" w:eastAsia="Times New Roman" w:hAnsi="Times New Roman" w:cs="Times New Roman"/>
                              </w:rPr>
                              <w:t xml:space="preserve">Encourage landlord incentives </w:t>
                            </w:r>
                            <w:r>
                              <w:rPr>
                                <w:rFonts w:ascii="Times New Roman" w:eastAsia="Times New Roman" w:hAnsi="Times New Roman" w:cs="Times New Roman"/>
                              </w:rPr>
                              <w:t xml:space="preserve">                    </w:t>
                            </w:r>
                            <w:r w:rsidR="009C3308">
                              <w:rPr>
                                <w:rFonts w:ascii="Times New Roman" w:eastAsia="Times New Roman" w:hAnsi="Times New Roman" w:cs="Times New Roman"/>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327529" id="_x0000_s1028" type="#_x0000_t202" style="position:absolute;left:0;text-align:left;margin-left:0;margin-top:.6pt;width:185.9pt;height:110.6pt;z-index:25165824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">
                <v:textbox style="mso-fit-shape-to-text:t">
                  <w:txbxContent>
                    <w:p w14:paraId="57692292" w14:textId="7A86CB14" w:rsidR="006D7B39" w:rsidRDefault="00873477">
                      <w:pPr>
                        <w:rPr>
                          <w:rFonts w:ascii="Times New Roman" w:eastAsia="Times New Roman" w:hAnsi="Times New Roman" w:cs="Times New Roman"/>
                        </w:rPr>
                      </w:pPr>
                      <w:r>
                        <w:rPr>
                          <w:rFonts w:ascii="Times New Roman" w:eastAsia="Times New Roman" w:hAnsi="Times New Roman" w:cs="Times New Roman"/>
                        </w:rPr>
                        <w:t xml:space="preserve">The goal is </w:t>
                      </w:r>
                      <w:r w:rsidR="00C476E0">
                        <w:rPr>
                          <w:rFonts w:ascii="Times New Roman" w:eastAsia="Times New Roman" w:hAnsi="Times New Roman" w:cs="Times New Roman"/>
                        </w:rPr>
                        <w:t>to: Promotes the benefits of</w:t>
                      </w:r>
                      <w:r w:rsidR="006D7B39" w:rsidRPr="005500A2">
                        <w:rPr>
                          <w:rFonts w:ascii="Times New Roman" w:eastAsia="Times New Roman" w:hAnsi="Times New Roman" w:cs="Times New Roman"/>
                        </w:rPr>
                        <w:t xml:space="preserve"> Build – to -Rent</w:t>
                      </w:r>
                      <w:r w:rsidR="006D7B39" w:rsidRPr="005500A2">
                        <w:rPr>
                          <w:rFonts w:ascii="Times New Roman" w:eastAsia="Times New Roman" w:hAnsi="Times New Roman" w:cs="Times New Roman"/>
                          <w:b/>
                          <w:bCs/>
                        </w:rPr>
                        <w:t xml:space="preserve"> </w:t>
                      </w:r>
                      <w:r w:rsidR="006D7B39" w:rsidRPr="005500A2">
                        <w:rPr>
                          <w:rFonts w:ascii="Times New Roman" w:eastAsia="Times New Roman" w:hAnsi="Times New Roman" w:cs="Times New Roman"/>
                        </w:rPr>
                        <w:t>and modular home outcomes</w:t>
                      </w:r>
                      <w:r w:rsidR="006D7B39">
                        <w:rPr>
                          <w:rFonts w:ascii="Times New Roman" w:eastAsia="Times New Roman" w:hAnsi="Times New Roman" w:cs="Times New Roman"/>
                        </w:rPr>
                        <w:t>, Collaborations with developers</w:t>
                      </w:r>
                      <w:r w:rsidR="009C3308">
                        <w:rPr>
                          <w:rFonts w:ascii="Times New Roman" w:eastAsia="Times New Roman" w:hAnsi="Times New Roman" w:cs="Times New Roman"/>
                        </w:rPr>
                        <w:t>.</w:t>
                      </w:r>
                    </w:p>
                    <w:p w14:paraId="1E5B7D40" w14:textId="01F2BFDB" w:rsidR="00E87A35" w:rsidRDefault="00E87A35">
                      <w:pPr>
                        <w:rPr>
                          <w:rFonts w:ascii="Times New Roman" w:eastAsia="Times New Roman" w:hAnsi="Times New Roman" w:cs="Times New Roman"/>
                        </w:rPr>
                      </w:pPr>
                      <w:r>
                        <w:rPr>
                          <w:rFonts w:ascii="Times New Roman" w:eastAsia="Times New Roman" w:hAnsi="Times New Roman" w:cs="Times New Roman"/>
                        </w:rPr>
                        <w:t>-</w:t>
                      </w:r>
                      <w:r w:rsidR="009C3308">
                        <w:rPr>
                          <w:rFonts w:ascii="Times New Roman" w:eastAsia="Times New Roman" w:hAnsi="Times New Roman" w:cs="Times New Roman"/>
                        </w:rPr>
                        <w:t xml:space="preserve">Announcing adaptable tenancy options  </w:t>
                      </w:r>
                    </w:p>
                    <w:p w14:paraId="7869946D" w14:textId="07A5E299" w:rsidR="009C3308" w:rsidRDefault="00E87A35">
                      <w:r>
                        <w:rPr>
                          <w:rFonts w:ascii="Times New Roman" w:eastAsia="Times New Roman" w:hAnsi="Times New Roman" w:cs="Times New Roman"/>
                        </w:rPr>
                        <w:t>-</w:t>
                      </w:r>
                      <w:r w:rsidRPr="00E0250E">
                        <w:rPr>
                          <w:rFonts w:ascii="Times New Roman" w:eastAsia="Times New Roman" w:hAnsi="Times New Roman" w:cs="Times New Roman"/>
                        </w:rPr>
                        <w:t xml:space="preserve">Encourage landlord incentives </w:t>
                      </w:r>
                      <w:r>
                        <w:rPr>
                          <w:rFonts w:ascii="Times New Roman" w:eastAsia="Times New Roman" w:hAnsi="Times New Roman" w:cs="Times New Roman"/>
                        </w:rPr>
                        <w:t xml:space="preserve">                    </w:t>
                      </w:r>
                      <w:r w:rsidR="009C3308">
                        <w:rPr>
                          <w:rFonts w:ascii="Times New Roman" w:eastAsia="Times New Roman" w:hAnsi="Times New Roman" w:cs="Times New Roman"/>
                        </w:rPr>
                        <w:t xml:space="preserve">                    </w:t>
                      </w:r>
                    </w:p>
                  </w:txbxContent>
                </v:textbox>
                <w10:wrap type="square" anchorx="margin"/>
              </v:shape>
            </w:pict>
          </mc:Fallback>
        </mc:AlternateContent>
      </w:r>
      <w:bookmarkEnd w:id="73"/>
      <w:r w:rsidR="007B0766">
        <w:rPr>
          <w:rFonts w:ascii="Times New Roman" w:eastAsia="Times New Roman" w:hAnsi="Times New Roman" w:cs="Times New Roman"/>
          <w:b/>
          <w:bCs/>
        </w:rPr>
        <w:t xml:space="preserve"> </w:t>
      </w:r>
      <w:r>
        <w:rPr>
          <w:rFonts w:ascii="Times New Roman" w:eastAsia="Times New Roman" w:hAnsi="Times New Roman" w:cs="Times New Roman"/>
          <w:b/>
          <w:bCs/>
        </w:rPr>
        <w:t xml:space="preserve">                                                                                                       </w:t>
      </w:r>
    </w:p>
    <w:p w14:paraId="556F9CE0" w14:textId="267B477E" w:rsidR="00CC308C" w:rsidRPr="00B00FF2" w:rsidRDefault="00D20A29" w:rsidP="00B00FF2">
      <w:pPr>
        <w:rPr>
          <w:rFonts w:ascii="Times New Roman" w:eastAsia="Times New Roman" w:hAnsi="Times New Roman" w:cs="Times New Roman"/>
          <w:b/>
          <w:bCs/>
        </w:rPr>
      </w:pPr>
      <w:r>
        <w:rPr>
          <w:rFonts w:ascii="Times New Roman" w:eastAsia="Times New Roman" w:hAnsi="Times New Roman" w:cs="Times New Roman"/>
          <w:b/>
          <w:bCs/>
        </w:rPr>
        <w:br w:type="page"/>
      </w:r>
      <w:r w:rsidR="00F73249">
        <w:rPr>
          <w:rFonts w:ascii="Times New Roman" w:eastAsia="Times New Roman" w:hAnsi="Times New Roman" w:cs="Times New Roman"/>
          <w:b/>
          <w:bCs/>
        </w:rPr>
        <w:lastRenderedPageBreak/>
        <w:t xml:space="preserve"> </w:t>
      </w:r>
      <w:r w:rsidR="0043117D" w:rsidRPr="00127225">
        <w:rPr>
          <w:rFonts w:ascii="Times New Roman" w:eastAsia="Times New Roman" w:hAnsi="Times New Roman" w:cs="Times New Roman"/>
          <w:b/>
          <w:bCs/>
          <w:sz w:val="28"/>
          <w:szCs w:val="28"/>
        </w:rPr>
        <w:t xml:space="preserve">5.4: Theoretical </w:t>
      </w:r>
      <w:r w:rsidR="00127225" w:rsidRPr="00127225">
        <w:rPr>
          <w:rFonts w:ascii="Times New Roman" w:eastAsia="Times New Roman" w:hAnsi="Times New Roman" w:cs="Times New Roman"/>
          <w:b/>
          <w:bCs/>
          <w:sz w:val="28"/>
          <w:szCs w:val="28"/>
        </w:rPr>
        <w:t>implications:</w:t>
      </w:r>
      <w:r w:rsidR="00F73249" w:rsidRPr="00127225">
        <w:rPr>
          <w:rFonts w:ascii="Times New Roman" w:eastAsia="Times New Roman" w:hAnsi="Times New Roman" w:cs="Times New Roman"/>
          <w:b/>
          <w:bCs/>
          <w:sz w:val="28"/>
          <w:szCs w:val="28"/>
        </w:rPr>
        <w:t xml:space="preserve">   </w:t>
      </w:r>
    </w:p>
    <w:p w14:paraId="02143924" w14:textId="00D4BCFD" w:rsidR="00CC308C" w:rsidRPr="00CC308C" w:rsidRDefault="00CC308C" w:rsidP="00CC308C">
      <w:pPr>
        <w:jc w:val="both"/>
        <w:rPr>
          <w:rFonts w:ascii="Times New Roman" w:eastAsia="Times New Roman" w:hAnsi="Times New Roman" w:cs="Times New Roman"/>
          <w:b/>
          <w:bCs/>
          <w:sz w:val="28"/>
          <w:szCs w:val="28"/>
        </w:rPr>
      </w:pPr>
    </w:p>
    <w:p w14:paraId="58CA203D" w14:textId="77777777" w:rsidR="00751FD2" w:rsidRDefault="00CC308C" w:rsidP="00CC308C">
      <w:pPr>
        <w:jc w:val="both"/>
        <w:rPr>
          <w:rFonts w:ascii="Times New Roman" w:eastAsia="Times New Roman" w:hAnsi="Times New Roman" w:cs="Times New Roman"/>
          <w:b/>
          <w:bCs/>
          <w:sz w:val="28"/>
          <w:szCs w:val="28"/>
        </w:rPr>
      </w:pPr>
      <w:r w:rsidRPr="00CC308C">
        <w:rPr>
          <w:rFonts w:ascii="Times New Roman" w:eastAsia="Times New Roman" w:hAnsi="Times New Roman" w:cs="Times New Roman"/>
          <w:b/>
          <w:bCs/>
          <w:sz w:val="28"/>
          <w:szCs w:val="28"/>
        </w:rPr>
        <w:t>Area</w:t>
      </w:r>
      <w:r w:rsidRPr="00CC308C">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 xml:space="preserve">                                          </w:t>
      </w:r>
      <w:r w:rsidR="00751FD2">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w:t>
      </w:r>
      <w:r w:rsidRPr="00CC308C">
        <w:rPr>
          <w:rFonts w:ascii="Times New Roman" w:eastAsia="Times New Roman" w:hAnsi="Times New Roman" w:cs="Times New Roman"/>
          <w:b/>
          <w:bCs/>
          <w:sz w:val="28"/>
          <w:szCs w:val="28"/>
        </w:rPr>
        <w:t>Contribution</w:t>
      </w:r>
    </w:p>
    <w:p w14:paraId="6596C5AE" w14:textId="77777777" w:rsidR="009E37A3" w:rsidRDefault="009E37A3" w:rsidP="00CC308C">
      <w:pPr>
        <w:jc w:val="both"/>
        <w:rPr>
          <w:rFonts w:ascii="Times New Roman" w:eastAsia="Times New Roman" w:hAnsi="Times New Roman" w:cs="Times New Roman"/>
          <w:b/>
          <w:bCs/>
          <w:sz w:val="28"/>
          <w:szCs w:val="28"/>
        </w:rPr>
      </w:pPr>
    </w:p>
    <w:p w14:paraId="374331DF" w14:textId="4F0A3B5B" w:rsidR="00CC308C" w:rsidRPr="00AD7703" w:rsidRDefault="00CC308C" w:rsidP="00CC308C">
      <w:pPr>
        <w:jc w:val="both"/>
        <w:rPr>
          <w:rFonts w:ascii="Times New Roman" w:eastAsia="Times New Roman" w:hAnsi="Times New Roman" w:cs="Times New Roman"/>
          <w:b/>
          <w:bCs/>
        </w:rPr>
      </w:pPr>
      <w:r w:rsidRPr="00354AFE">
        <w:rPr>
          <w:rFonts w:ascii="Times New Roman" w:eastAsia="Times New Roman" w:hAnsi="Times New Roman" w:cs="Times New Roman"/>
          <w:b/>
          <w:bCs/>
        </w:rPr>
        <w:t>Services marketing</w:t>
      </w:r>
      <w:r w:rsidR="00751FD2" w:rsidRPr="00354AFE">
        <w:rPr>
          <w:rFonts w:ascii="Times New Roman" w:eastAsia="Times New Roman" w:hAnsi="Times New Roman" w:cs="Times New Roman"/>
          <w:b/>
          <w:bCs/>
        </w:rPr>
        <w:t>:</w:t>
      </w:r>
      <w:r w:rsidRPr="00AD7703">
        <w:rPr>
          <w:rFonts w:ascii="Times New Roman" w:eastAsia="Times New Roman" w:hAnsi="Times New Roman" w:cs="Times New Roman"/>
        </w:rPr>
        <w:t xml:space="preserve">   Demonstrates that inclusion is a service quality determinant.</w:t>
      </w:r>
    </w:p>
    <w:p w14:paraId="27DD1C0B" w14:textId="281033B9" w:rsidR="00CC308C" w:rsidRPr="00AD7703" w:rsidRDefault="00CC308C" w:rsidP="00CC308C">
      <w:pPr>
        <w:jc w:val="both"/>
        <w:rPr>
          <w:rFonts w:ascii="Times New Roman" w:eastAsia="Times New Roman" w:hAnsi="Times New Roman" w:cs="Times New Roman"/>
        </w:rPr>
      </w:pPr>
      <w:r w:rsidRPr="00354AFE">
        <w:rPr>
          <w:rFonts w:ascii="Times New Roman" w:eastAsia="Times New Roman" w:hAnsi="Times New Roman" w:cs="Times New Roman"/>
          <w:b/>
          <w:bCs/>
        </w:rPr>
        <w:t>Housing studies</w:t>
      </w:r>
      <w:r w:rsidR="00751FD2" w:rsidRPr="00AD7703">
        <w:rPr>
          <w:rFonts w:ascii="Times New Roman" w:eastAsia="Times New Roman" w:hAnsi="Times New Roman" w:cs="Times New Roman"/>
        </w:rPr>
        <w:t>:</w:t>
      </w:r>
      <w:r w:rsidRPr="00AD7703">
        <w:rPr>
          <w:rFonts w:ascii="Times New Roman" w:eastAsia="Times New Roman" w:hAnsi="Times New Roman" w:cs="Times New Roman"/>
        </w:rPr>
        <w:tab/>
      </w:r>
      <w:r w:rsidR="00751FD2" w:rsidRPr="00AD7703">
        <w:rPr>
          <w:rFonts w:ascii="Times New Roman" w:eastAsia="Times New Roman" w:hAnsi="Times New Roman" w:cs="Times New Roman"/>
        </w:rPr>
        <w:t xml:space="preserve">   </w:t>
      </w:r>
      <w:r w:rsidRPr="00AD7703">
        <w:rPr>
          <w:rFonts w:ascii="Times New Roman" w:eastAsia="Times New Roman" w:hAnsi="Times New Roman" w:cs="Times New Roman"/>
        </w:rPr>
        <w:t>Positions flexible living as a form of housing justice.</w:t>
      </w:r>
    </w:p>
    <w:p w14:paraId="68899847" w14:textId="5E4FD97C" w:rsidR="00CC308C" w:rsidRPr="00AD7703" w:rsidRDefault="00CC308C" w:rsidP="00CC308C">
      <w:pPr>
        <w:jc w:val="both"/>
        <w:rPr>
          <w:rFonts w:ascii="Times New Roman" w:eastAsia="Times New Roman" w:hAnsi="Times New Roman" w:cs="Times New Roman"/>
        </w:rPr>
      </w:pPr>
      <w:r w:rsidRPr="00354AFE">
        <w:rPr>
          <w:rFonts w:ascii="Times New Roman" w:eastAsia="Times New Roman" w:hAnsi="Times New Roman" w:cs="Times New Roman"/>
          <w:b/>
          <w:bCs/>
        </w:rPr>
        <w:t xml:space="preserve">Consumer </w:t>
      </w:r>
      <w:r w:rsidR="00900370" w:rsidRPr="00354AFE">
        <w:rPr>
          <w:rFonts w:ascii="Times New Roman" w:eastAsia="Times New Roman" w:hAnsi="Times New Roman" w:cs="Times New Roman"/>
          <w:b/>
          <w:bCs/>
        </w:rPr>
        <w:t>behaviour</w:t>
      </w:r>
      <w:r w:rsidR="00900370" w:rsidRPr="00AD7703">
        <w:rPr>
          <w:rFonts w:ascii="Times New Roman" w:eastAsia="Times New Roman" w:hAnsi="Times New Roman" w:cs="Times New Roman"/>
        </w:rPr>
        <w:t xml:space="preserve">:  </w:t>
      </w:r>
      <w:r w:rsidR="0005751A" w:rsidRPr="00AD7703">
        <w:rPr>
          <w:rFonts w:ascii="Times New Roman" w:eastAsia="Times New Roman" w:hAnsi="Times New Roman" w:cs="Times New Roman"/>
        </w:rPr>
        <w:t>Highlights the influence of culture and socio-economic status on agency engagement</w:t>
      </w:r>
      <w:r w:rsidR="00F8183A" w:rsidRPr="00AD7703">
        <w:rPr>
          <w:rFonts w:ascii="Times New Roman" w:eastAsia="Times New Roman" w:hAnsi="Times New Roman" w:cs="Times New Roman"/>
        </w:rPr>
        <w:t xml:space="preserve">. </w:t>
      </w:r>
    </w:p>
    <w:p w14:paraId="25DECC6C" w14:textId="44F3DF84" w:rsidR="00D7169F" w:rsidRDefault="00CC308C" w:rsidP="003B6A31">
      <w:pPr>
        <w:rPr>
          <w:rFonts w:ascii="Times New Roman" w:eastAsia="Times New Roman" w:hAnsi="Times New Roman" w:cs="Times New Roman"/>
          <w:sz w:val="28"/>
          <w:szCs w:val="28"/>
        </w:rPr>
      </w:pPr>
      <w:r w:rsidRPr="00AD7703">
        <w:rPr>
          <w:rFonts w:ascii="Times New Roman" w:eastAsia="Times New Roman" w:hAnsi="Times New Roman" w:cs="Times New Roman"/>
        </w:rPr>
        <w:t xml:space="preserve">The research integrates social inclusion theory with real-estate marketing practice, highlighting a change in </w:t>
      </w:r>
      <w:r w:rsidR="00367E09" w:rsidRPr="00AD7703">
        <w:rPr>
          <w:rFonts w:ascii="Times New Roman" w:eastAsia="Times New Roman" w:hAnsi="Times New Roman" w:cs="Times New Roman"/>
        </w:rPr>
        <w:t>basic</w:t>
      </w:r>
      <w:r w:rsidR="00367E09">
        <w:rPr>
          <w:rFonts w:ascii="Times New Roman" w:eastAsia="Times New Roman" w:hAnsi="Times New Roman" w:cs="Times New Roman"/>
        </w:rPr>
        <w:t xml:space="preserve"> (Carvalho</w:t>
      </w:r>
      <w:r w:rsidR="006D0B10">
        <w:rPr>
          <w:rFonts w:ascii="Times New Roman" w:eastAsia="Times New Roman" w:hAnsi="Times New Roman" w:cs="Times New Roman"/>
        </w:rPr>
        <w:t xml:space="preserve"> et al., </w:t>
      </w:r>
      <w:r w:rsidR="00367E09">
        <w:rPr>
          <w:rFonts w:ascii="Times New Roman" w:eastAsia="Times New Roman" w:hAnsi="Times New Roman" w:cs="Times New Roman"/>
        </w:rPr>
        <w:t>2023)</w:t>
      </w:r>
      <w:r w:rsidR="00367E09" w:rsidRPr="00AD7703">
        <w:rPr>
          <w:rFonts w:ascii="Times New Roman" w:eastAsia="Times New Roman" w:hAnsi="Times New Roman" w:cs="Times New Roman"/>
        </w:rPr>
        <w:t xml:space="preserve"> assumptions</w:t>
      </w:r>
      <w:r w:rsidRPr="00AD7703">
        <w:rPr>
          <w:rFonts w:ascii="Times New Roman" w:eastAsia="Times New Roman" w:hAnsi="Times New Roman" w:cs="Times New Roman"/>
        </w:rPr>
        <w:t xml:space="preserve"> from transactional models to relational, human-centred housing services</w:t>
      </w:r>
      <w:r w:rsidR="00D7169F" w:rsidRPr="00CC308C">
        <w:rPr>
          <w:rFonts w:ascii="Times New Roman" w:eastAsia="Times New Roman" w:hAnsi="Times New Roman" w:cs="Times New Roman"/>
          <w:sz w:val="28"/>
          <w:szCs w:val="28"/>
        </w:rPr>
        <w:t xml:space="preserve">. </w:t>
      </w:r>
    </w:p>
    <w:p w14:paraId="6A3D00C0" w14:textId="77777777" w:rsidR="002A7761" w:rsidRDefault="002A7761" w:rsidP="003B6A31">
      <w:pPr>
        <w:rPr>
          <w:rFonts w:ascii="Times New Roman" w:eastAsia="Times New Roman" w:hAnsi="Times New Roman" w:cs="Times New Roman"/>
          <w:sz w:val="28"/>
          <w:szCs w:val="28"/>
        </w:rPr>
      </w:pPr>
    </w:p>
    <w:p w14:paraId="47D2C426" w14:textId="77777777" w:rsidR="001A2ECC" w:rsidRDefault="00D7169F" w:rsidP="00CC308C">
      <w:pPr>
        <w:jc w:val="both"/>
        <w:rPr>
          <w:rFonts w:ascii="Times New Roman" w:eastAsia="Times New Roman" w:hAnsi="Times New Roman" w:cs="Times New Roman"/>
          <w:b/>
          <w:bCs/>
          <w:sz w:val="28"/>
          <w:szCs w:val="28"/>
        </w:rPr>
      </w:pPr>
      <w:bookmarkStart w:id="78" w:name="_Hlk215250446"/>
      <w:r w:rsidRPr="00567A85">
        <w:rPr>
          <w:rFonts w:ascii="Times New Roman" w:eastAsia="Times New Roman" w:hAnsi="Times New Roman" w:cs="Times New Roman"/>
          <w:b/>
          <w:bCs/>
          <w:sz w:val="28"/>
          <w:szCs w:val="28"/>
        </w:rPr>
        <w:t>5.5</w:t>
      </w:r>
      <w:bookmarkStart w:id="79" w:name="_Hlk214741022"/>
      <w:r w:rsidRPr="00567A85">
        <w:rPr>
          <w:rFonts w:ascii="Times New Roman" w:eastAsia="Times New Roman" w:hAnsi="Times New Roman" w:cs="Times New Roman"/>
          <w:b/>
          <w:bCs/>
          <w:sz w:val="28"/>
          <w:szCs w:val="28"/>
        </w:rPr>
        <w:t xml:space="preserve">: Future Research </w:t>
      </w:r>
      <w:r w:rsidR="00567A85" w:rsidRPr="00567A85">
        <w:rPr>
          <w:rFonts w:ascii="Times New Roman" w:eastAsia="Times New Roman" w:hAnsi="Times New Roman" w:cs="Times New Roman"/>
          <w:b/>
          <w:bCs/>
          <w:sz w:val="28"/>
          <w:szCs w:val="28"/>
        </w:rPr>
        <w:t>Directions</w:t>
      </w:r>
      <w:r w:rsidR="00F73249" w:rsidRPr="00567A85">
        <w:rPr>
          <w:rFonts w:ascii="Times New Roman" w:eastAsia="Times New Roman" w:hAnsi="Times New Roman" w:cs="Times New Roman"/>
          <w:b/>
          <w:bCs/>
          <w:sz w:val="28"/>
          <w:szCs w:val="28"/>
        </w:rPr>
        <w:t xml:space="preserve">    </w:t>
      </w:r>
      <w:bookmarkEnd w:id="79"/>
    </w:p>
    <w:bookmarkEnd w:id="78"/>
    <w:p w14:paraId="1ABD5F8F" w14:textId="7F9A2EF7" w:rsidR="003B6A31" w:rsidRDefault="001A2ECC" w:rsidP="00CC308C">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Proposed Region</w:t>
      </w:r>
      <w:r w:rsidR="00F73249" w:rsidRPr="00567A85">
        <w:rPr>
          <w:rFonts w:ascii="Times New Roman" w:eastAsia="Times New Roman" w:hAnsi="Times New Roman" w:cs="Times New Roman"/>
          <w:b/>
          <w:bCs/>
          <w:sz w:val="28"/>
          <w:szCs w:val="28"/>
        </w:rPr>
        <w:t xml:space="preserve"> </w:t>
      </w:r>
      <w:r w:rsidR="005A59CB">
        <w:rPr>
          <w:rFonts w:ascii="Times New Roman" w:eastAsia="Times New Roman" w:hAnsi="Times New Roman" w:cs="Times New Roman"/>
          <w:b/>
          <w:bCs/>
          <w:sz w:val="28"/>
          <w:szCs w:val="28"/>
        </w:rPr>
        <w:t xml:space="preserve">                                        </w:t>
      </w:r>
      <w:r w:rsidR="00386D71">
        <w:rPr>
          <w:rFonts w:ascii="Times New Roman" w:eastAsia="Times New Roman" w:hAnsi="Times New Roman" w:cs="Times New Roman"/>
          <w:b/>
          <w:bCs/>
          <w:sz w:val="28"/>
          <w:szCs w:val="28"/>
        </w:rPr>
        <w:t xml:space="preserve">  </w:t>
      </w:r>
      <w:r w:rsidR="005A59CB">
        <w:rPr>
          <w:rFonts w:ascii="Times New Roman" w:eastAsia="Times New Roman" w:hAnsi="Times New Roman" w:cs="Times New Roman"/>
          <w:b/>
          <w:bCs/>
          <w:sz w:val="28"/>
          <w:szCs w:val="28"/>
        </w:rPr>
        <w:t xml:space="preserve">Justification        </w:t>
      </w:r>
    </w:p>
    <w:p w14:paraId="745C8D94" w14:textId="5FB19104" w:rsidR="005A59CB" w:rsidRDefault="003B6A31" w:rsidP="00CC308C">
      <w:pPr>
        <w:jc w:val="both"/>
        <w:rPr>
          <w:rFonts w:ascii="Times New Roman" w:eastAsia="Times New Roman" w:hAnsi="Times New Roman" w:cs="Times New Roman"/>
        </w:rPr>
      </w:pPr>
      <w:r>
        <w:rPr>
          <w:rFonts w:ascii="Times New Roman" w:eastAsia="Times New Roman" w:hAnsi="Times New Roman" w:cs="Times New Roman"/>
          <w:b/>
          <w:bCs/>
          <w:sz w:val="28"/>
          <w:szCs w:val="28"/>
        </w:rPr>
        <w:t>-</w:t>
      </w:r>
      <w:r w:rsidR="001A2ECC">
        <w:rPr>
          <w:rFonts w:ascii="Times New Roman" w:eastAsia="Times New Roman" w:hAnsi="Times New Roman" w:cs="Times New Roman"/>
          <w:b/>
          <w:bCs/>
          <w:sz w:val="28"/>
          <w:szCs w:val="28"/>
        </w:rPr>
        <w:t xml:space="preserve"> </w:t>
      </w:r>
      <w:r w:rsidRPr="003B6A31">
        <w:rPr>
          <w:rFonts w:ascii="Times New Roman" w:eastAsia="Times New Roman" w:hAnsi="Times New Roman" w:cs="Times New Roman"/>
        </w:rPr>
        <w:t xml:space="preserve">Quantitative studies on the extent of </w:t>
      </w:r>
      <w:r w:rsidR="000A57DD">
        <w:rPr>
          <w:rFonts w:ascii="Times New Roman" w:eastAsia="Times New Roman" w:hAnsi="Times New Roman" w:cs="Times New Roman"/>
        </w:rPr>
        <w:t xml:space="preserve">                </w:t>
      </w:r>
      <w:r w:rsidR="000A57DD" w:rsidRPr="000A57DD">
        <w:rPr>
          <w:rFonts w:ascii="Times New Roman" w:eastAsia="Times New Roman" w:hAnsi="Times New Roman" w:cs="Times New Roman"/>
        </w:rPr>
        <w:t>Statistically analysis inequality trends</w:t>
      </w:r>
    </w:p>
    <w:p w14:paraId="35DA3D4E" w14:textId="77777777" w:rsidR="008F29B2" w:rsidRDefault="003B6A31" w:rsidP="00CC308C">
      <w:pPr>
        <w:jc w:val="both"/>
        <w:rPr>
          <w:rFonts w:ascii="Times New Roman" w:eastAsia="Times New Roman" w:hAnsi="Times New Roman" w:cs="Times New Roman"/>
        </w:rPr>
      </w:pPr>
      <w:r w:rsidRPr="003B6A31">
        <w:rPr>
          <w:rFonts w:ascii="Times New Roman" w:eastAsia="Times New Roman" w:hAnsi="Times New Roman" w:cs="Times New Roman"/>
        </w:rPr>
        <w:t>service inequalities</w:t>
      </w:r>
      <w:r w:rsidR="008F29B2">
        <w:rPr>
          <w:rFonts w:ascii="Times New Roman" w:eastAsia="Times New Roman" w:hAnsi="Times New Roman" w:cs="Times New Roman"/>
        </w:rPr>
        <w:t>.</w:t>
      </w:r>
    </w:p>
    <w:p w14:paraId="0FA2E767" w14:textId="060B6E72" w:rsidR="008F29B2" w:rsidRDefault="008F29B2" w:rsidP="00CC308C">
      <w:pPr>
        <w:jc w:val="both"/>
        <w:rPr>
          <w:rFonts w:ascii="Times New Roman" w:eastAsia="Times New Roman" w:hAnsi="Times New Roman" w:cs="Times New Roman"/>
        </w:rPr>
      </w:pPr>
      <w:r>
        <w:rPr>
          <w:rFonts w:ascii="Times New Roman" w:eastAsia="Times New Roman" w:hAnsi="Times New Roman" w:cs="Times New Roman"/>
        </w:rPr>
        <w:t>-</w:t>
      </w:r>
      <w:r w:rsidR="001A2ECC" w:rsidRPr="003B6A31">
        <w:rPr>
          <w:rFonts w:ascii="Times New Roman" w:eastAsia="Times New Roman" w:hAnsi="Times New Roman" w:cs="Times New Roman"/>
        </w:rPr>
        <w:t xml:space="preserve"> </w:t>
      </w:r>
      <w:r w:rsidRPr="008F29B2">
        <w:rPr>
          <w:rFonts w:ascii="Times New Roman" w:eastAsia="Times New Roman" w:hAnsi="Times New Roman" w:cs="Times New Roman"/>
        </w:rPr>
        <w:t>Longitudinal research on the introduction of</w:t>
      </w:r>
      <w:r w:rsidR="000610D2">
        <w:rPr>
          <w:rFonts w:ascii="Times New Roman" w:eastAsia="Times New Roman" w:hAnsi="Times New Roman" w:cs="Times New Roman"/>
        </w:rPr>
        <w:t xml:space="preserve">    Monitors Changing </w:t>
      </w:r>
      <w:r w:rsidR="005575C5">
        <w:rPr>
          <w:rFonts w:ascii="Times New Roman" w:eastAsia="Times New Roman" w:hAnsi="Times New Roman" w:cs="Times New Roman"/>
        </w:rPr>
        <w:t xml:space="preserve">preferences </w:t>
      </w:r>
      <w:r w:rsidR="000610D2">
        <w:rPr>
          <w:rFonts w:ascii="Times New Roman" w:eastAsia="Times New Roman" w:hAnsi="Times New Roman" w:cs="Times New Roman"/>
        </w:rPr>
        <w:t>after COVID</w:t>
      </w:r>
      <w:r w:rsidR="00BD338D">
        <w:rPr>
          <w:rFonts w:ascii="Times New Roman" w:eastAsia="Times New Roman" w:hAnsi="Times New Roman" w:cs="Times New Roman"/>
        </w:rPr>
        <w:t>19</w:t>
      </w:r>
    </w:p>
    <w:p w14:paraId="42090CB9" w14:textId="77777777" w:rsidR="008F29B2" w:rsidRDefault="008F29B2" w:rsidP="00CC308C">
      <w:pPr>
        <w:jc w:val="both"/>
        <w:rPr>
          <w:rFonts w:ascii="Times New Roman" w:eastAsia="Times New Roman" w:hAnsi="Times New Roman" w:cs="Times New Roman"/>
        </w:rPr>
      </w:pPr>
      <w:r w:rsidRPr="008F29B2">
        <w:rPr>
          <w:rFonts w:ascii="Times New Roman" w:eastAsia="Times New Roman" w:hAnsi="Times New Roman" w:cs="Times New Roman"/>
        </w:rPr>
        <w:t xml:space="preserve"> flexible housing solutions</w:t>
      </w:r>
      <w:r>
        <w:rPr>
          <w:rFonts w:ascii="Times New Roman" w:eastAsia="Times New Roman" w:hAnsi="Times New Roman" w:cs="Times New Roman"/>
        </w:rPr>
        <w:t>.</w:t>
      </w:r>
    </w:p>
    <w:p w14:paraId="3E9B5431" w14:textId="3F108A54" w:rsidR="004F4FA6" w:rsidRDefault="008F29B2" w:rsidP="00CC308C">
      <w:pPr>
        <w:jc w:val="both"/>
        <w:rPr>
          <w:rFonts w:ascii="Times New Roman" w:eastAsia="Times New Roman" w:hAnsi="Times New Roman" w:cs="Times New Roman"/>
        </w:rPr>
      </w:pPr>
      <w:r>
        <w:rPr>
          <w:rFonts w:ascii="Times New Roman" w:eastAsia="Times New Roman" w:hAnsi="Times New Roman" w:cs="Times New Roman"/>
        </w:rPr>
        <w:t>-</w:t>
      </w:r>
      <w:r w:rsidR="001A2ECC" w:rsidRPr="003B6A31">
        <w:rPr>
          <w:rFonts w:ascii="Times New Roman" w:eastAsia="Times New Roman" w:hAnsi="Times New Roman" w:cs="Times New Roman"/>
        </w:rPr>
        <w:t xml:space="preserve"> </w:t>
      </w:r>
      <w:r w:rsidR="004F4FA6">
        <w:rPr>
          <w:rFonts w:ascii="Times New Roman" w:eastAsia="Times New Roman" w:hAnsi="Times New Roman" w:cs="Times New Roman"/>
        </w:rPr>
        <w:t xml:space="preserve">Comparative analysis </w:t>
      </w:r>
      <w:r w:rsidR="004F4FA6" w:rsidRPr="003B6A31">
        <w:rPr>
          <w:rFonts w:ascii="Times New Roman" w:eastAsia="Times New Roman" w:hAnsi="Times New Roman" w:cs="Times New Roman"/>
        </w:rPr>
        <w:t>among</w:t>
      </w:r>
      <w:r w:rsidR="007C7862">
        <w:rPr>
          <w:rFonts w:ascii="Times New Roman" w:eastAsia="Times New Roman" w:hAnsi="Times New Roman" w:cs="Times New Roman"/>
        </w:rPr>
        <w:t xml:space="preserve">                  </w:t>
      </w:r>
      <w:r w:rsidR="004E4564">
        <w:rPr>
          <w:rFonts w:ascii="Times New Roman" w:eastAsia="Times New Roman" w:hAnsi="Times New Roman" w:cs="Times New Roman"/>
        </w:rPr>
        <w:t>Examines differences in geography</w:t>
      </w:r>
      <w:r w:rsidR="00C0053E">
        <w:rPr>
          <w:rFonts w:ascii="Times New Roman" w:eastAsia="Times New Roman" w:hAnsi="Times New Roman" w:cs="Times New Roman"/>
        </w:rPr>
        <w:t xml:space="preserve"> in inclusion</w:t>
      </w:r>
    </w:p>
    <w:p w14:paraId="676838A0" w14:textId="77777777" w:rsidR="00FA5591" w:rsidRDefault="004F4FA6" w:rsidP="00CC308C">
      <w:pPr>
        <w:jc w:val="both"/>
        <w:rPr>
          <w:rFonts w:ascii="Times New Roman" w:eastAsia="Times New Roman" w:hAnsi="Times New Roman" w:cs="Times New Roman"/>
        </w:rPr>
      </w:pPr>
      <w:r>
        <w:rPr>
          <w:rFonts w:ascii="Times New Roman" w:eastAsia="Times New Roman" w:hAnsi="Times New Roman" w:cs="Times New Roman"/>
        </w:rPr>
        <w:t>UK regions</w:t>
      </w:r>
      <w:r w:rsidR="001A2ECC" w:rsidRPr="003B6A31">
        <w:rPr>
          <w:rFonts w:ascii="Times New Roman" w:eastAsia="Times New Roman" w:hAnsi="Times New Roman" w:cs="Times New Roman"/>
        </w:rPr>
        <w:t xml:space="preserve">   </w:t>
      </w:r>
    </w:p>
    <w:p w14:paraId="3A546BB7" w14:textId="77777777" w:rsidR="004D1743" w:rsidRDefault="00FA5591" w:rsidP="00CC308C">
      <w:pPr>
        <w:jc w:val="both"/>
        <w:rPr>
          <w:rFonts w:ascii="Times New Roman" w:eastAsia="Times New Roman" w:hAnsi="Times New Roman" w:cs="Times New Roman"/>
        </w:rPr>
      </w:pPr>
      <w:r>
        <w:rPr>
          <w:rFonts w:ascii="Times New Roman" w:eastAsia="Times New Roman" w:hAnsi="Times New Roman" w:cs="Times New Roman"/>
        </w:rPr>
        <w:t>-</w:t>
      </w:r>
      <w:r w:rsidR="001A2ECC" w:rsidRPr="003B6A31">
        <w:rPr>
          <w:rFonts w:ascii="Times New Roman" w:eastAsia="Times New Roman" w:hAnsi="Times New Roman" w:cs="Times New Roman"/>
        </w:rPr>
        <w:t xml:space="preserve"> </w:t>
      </w:r>
      <w:r w:rsidRPr="00FA5591">
        <w:rPr>
          <w:rFonts w:ascii="Times New Roman" w:eastAsia="Times New Roman" w:hAnsi="Times New Roman" w:cs="Times New Roman"/>
        </w:rPr>
        <w:t>Research from a landlord point of view</w:t>
      </w:r>
      <w:r w:rsidR="001A2ECC" w:rsidRPr="003B6A31">
        <w:rPr>
          <w:rFonts w:ascii="Times New Roman" w:eastAsia="Times New Roman" w:hAnsi="Times New Roman" w:cs="Times New Roman"/>
        </w:rPr>
        <w:t xml:space="preserve">    </w:t>
      </w:r>
      <w:r w:rsidR="00E41060">
        <w:rPr>
          <w:rFonts w:ascii="Times New Roman" w:eastAsia="Times New Roman" w:hAnsi="Times New Roman" w:cs="Times New Roman"/>
        </w:rPr>
        <w:t xml:space="preserve">   Addresses deficiencies in supply -side regulation</w:t>
      </w:r>
      <w:r w:rsidR="001A2ECC" w:rsidRPr="003B6A31">
        <w:rPr>
          <w:rFonts w:ascii="Times New Roman" w:eastAsia="Times New Roman" w:hAnsi="Times New Roman" w:cs="Times New Roman"/>
        </w:rPr>
        <w:t xml:space="preserve">     </w:t>
      </w:r>
    </w:p>
    <w:p w14:paraId="1E033CEA" w14:textId="77777777" w:rsidR="004D1743" w:rsidRDefault="004D1743" w:rsidP="00CC308C">
      <w:pPr>
        <w:jc w:val="both"/>
        <w:rPr>
          <w:rFonts w:ascii="Times New Roman" w:eastAsia="Times New Roman" w:hAnsi="Times New Roman" w:cs="Times New Roman"/>
        </w:rPr>
      </w:pPr>
    </w:p>
    <w:p w14:paraId="5844A089" w14:textId="2F690B6A" w:rsidR="00A276CF" w:rsidRDefault="004D1743" w:rsidP="00CC308C">
      <w:pPr>
        <w:jc w:val="both"/>
        <w:rPr>
          <w:rFonts w:ascii="Times New Roman" w:eastAsia="Times New Roman" w:hAnsi="Times New Roman" w:cs="Times New Roman"/>
        </w:rPr>
      </w:pPr>
      <w:r>
        <w:rPr>
          <w:rFonts w:ascii="Times New Roman" w:eastAsia="Times New Roman" w:hAnsi="Times New Roman" w:cs="Times New Roman"/>
        </w:rPr>
        <w:t>Future study should investigate how AI – driven property may mitigate</w:t>
      </w:r>
      <w:r w:rsidR="00EF6D6D">
        <w:rPr>
          <w:rFonts w:ascii="Times New Roman" w:eastAsia="Times New Roman" w:hAnsi="Times New Roman" w:cs="Times New Roman"/>
        </w:rPr>
        <w:t xml:space="preserve"> or aggravate inequities</w:t>
      </w:r>
      <w:r w:rsidR="00D04E4E">
        <w:rPr>
          <w:rFonts w:ascii="Times New Roman" w:eastAsia="Times New Roman" w:hAnsi="Times New Roman" w:cs="Times New Roman"/>
        </w:rPr>
        <w:t>.</w:t>
      </w:r>
      <w:r w:rsidR="001A2ECC" w:rsidRPr="003B6A31">
        <w:rPr>
          <w:rFonts w:ascii="Times New Roman" w:eastAsia="Times New Roman" w:hAnsi="Times New Roman" w:cs="Times New Roman"/>
        </w:rPr>
        <w:t xml:space="preserve"> </w:t>
      </w:r>
    </w:p>
    <w:p w14:paraId="42EB4C80" w14:textId="77777777" w:rsidR="00A276CF" w:rsidRDefault="00A276CF" w:rsidP="00CC308C">
      <w:pPr>
        <w:jc w:val="both"/>
        <w:rPr>
          <w:rFonts w:ascii="Times New Roman" w:eastAsia="Times New Roman" w:hAnsi="Times New Roman" w:cs="Times New Roman"/>
        </w:rPr>
      </w:pPr>
    </w:p>
    <w:p w14:paraId="2A9F881C" w14:textId="77777777" w:rsidR="00A276CF" w:rsidRDefault="00A276CF">
      <w:pPr>
        <w:rPr>
          <w:rFonts w:ascii="Times New Roman" w:eastAsia="Times New Roman" w:hAnsi="Times New Roman" w:cs="Times New Roman"/>
        </w:rPr>
      </w:pPr>
      <w:r>
        <w:rPr>
          <w:rFonts w:ascii="Times New Roman" w:eastAsia="Times New Roman" w:hAnsi="Times New Roman" w:cs="Times New Roman"/>
        </w:rPr>
        <w:br w:type="page"/>
      </w:r>
    </w:p>
    <w:p w14:paraId="7A2689C2" w14:textId="5CAEB2D7" w:rsidR="00343461" w:rsidRDefault="001A2ECC" w:rsidP="00F059AB">
      <w:pPr>
        <w:jc w:val="both"/>
        <w:rPr>
          <w:rFonts w:ascii="Times New Roman" w:eastAsia="Times New Roman" w:hAnsi="Times New Roman" w:cs="Times New Roman"/>
          <w:b/>
          <w:bCs/>
          <w:sz w:val="28"/>
          <w:szCs w:val="28"/>
        </w:rPr>
      </w:pPr>
      <w:bookmarkStart w:id="80" w:name="_Hlk215250568"/>
      <w:r w:rsidRPr="003B6A31">
        <w:rPr>
          <w:rFonts w:ascii="Times New Roman" w:eastAsia="Times New Roman" w:hAnsi="Times New Roman" w:cs="Times New Roman"/>
        </w:rPr>
        <w:lastRenderedPageBreak/>
        <w:t xml:space="preserve">       </w:t>
      </w:r>
      <w:r w:rsidR="00F73249" w:rsidRPr="003B6A31">
        <w:rPr>
          <w:rFonts w:ascii="Times New Roman" w:eastAsia="Times New Roman" w:hAnsi="Times New Roman" w:cs="Times New Roman"/>
        </w:rPr>
        <w:t xml:space="preserve">  </w:t>
      </w:r>
      <w:r w:rsidR="0074412E" w:rsidRPr="00F059AB">
        <w:rPr>
          <w:rFonts w:ascii="Times New Roman" w:eastAsia="Times New Roman" w:hAnsi="Times New Roman" w:cs="Times New Roman"/>
          <w:b/>
          <w:bCs/>
          <w:sz w:val="28"/>
          <w:szCs w:val="28"/>
        </w:rPr>
        <w:t>5.6: Limitations</w:t>
      </w:r>
      <w:r w:rsidR="00F73249" w:rsidRPr="00F059AB">
        <w:rPr>
          <w:rFonts w:ascii="Times New Roman" w:eastAsia="Times New Roman" w:hAnsi="Times New Roman" w:cs="Times New Roman"/>
          <w:b/>
          <w:bCs/>
          <w:sz w:val="28"/>
          <w:szCs w:val="28"/>
        </w:rPr>
        <w:t xml:space="preserve"> </w:t>
      </w:r>
      <w:r w:rsidR="00F059AB" w:rsidRPr="00F059AB">
        <w:rPr>
          <w:rFonts w:ascii="Times New Roman" w:eastAsia="Times New Roman" w:hAnsi="Times New Roman" w:cs="Times New Roman"/>
          <w:b/>
          <w:bCs/>
          <w:sz w:val="28"/>
          <w:szCs w:val="28"/>
        </w:rPr>
        <w:t>(Contextualised for Findings)</w:t>
      </w:r>
    </w:p>
    <w:bookmarkEnd w:id="80"/>
    <w:p w14:paraId="3AC8A4C2" w14:textId="455CFA31" w:rsidR="00F059AB" w:rsidRPr="005A79AD" w:rsidRDefault="00F059AB" w:rsidP="005A79AD">
      <w:pPr>
        <w:pStyle w:val="ListParagraph"/>
        <w:numPr>
          <w:ilvl w:val="0"/>
          <w:numId w:val="18"/>
        </w:numPr>
        <w:jc w:val="both"/>
        <w:rPr>
          <w:rFonts w:ascii="Times New Roman" w:eastAsia="Times New Roman" w:hAnsi="Times New Roman" w:cs="Times New Roman"/>
          <w:b/>
          <w:bCs/>
          <w:sz w:val="28"/>
          <w:szCs w:val="28"/>
        </w:rPr>
      </w:pPr>
      <w:r w:rsidRPr="005A79AD">
        <w:rPr>
          <w:rFonts w:ascii="Times New Roman" w:eastAsia="Times New Roman" w:hAnsi="Times New Roman" w:cs="Times New Roman"/>
        </w:rPr>
        <w:t>Small sample size (n = 14) may limit generalisability</w:t>
      </w:r>
    </w:p>
    <w:p w14:paraId="3E657287" w14:textId="246E94AF" w:rsidR="00F059AB" w:rsidRPr="005A79AD" w:rsidRDefault="00F059AB" w:rsidP="005A79AD">
      <w:pPr>
        <w:pStyle w:val="ListParagraph"/>
        <w:numPr>
          <w:ilvl w:val="0"/>
          <w:numId w:val="18"/>
        </w:numPr>
        <w:jc w:val="both"/>
        <w:rPr>
          <w:rFonts w:ascii="Times New Roman" w:eastAsia="Times New Roman" w:hAnsi="Times New Roman" w:cs="Times New Roman"/>
        </w:rPr>
      </w:pPr>
      <w:r w:rsidRPr="005A79AD">
        <w:rPr>
          <w:rFonts w:ascii="Times New Roman" w:eastAsia="Times New Roman" w:hAnsi="Times New Roman" w:cs="Times New Roman"/>
        </w:rPr>
        <w:t xml:space="preserve">London/South-centric views may not represent the UK </w:t>
      </w:r>
      <w:r w:rsidR="005A79AD" w:rsidRPr="005A79AD">
        <w:rPr>
          <w:rFonts w:ascii="Times New Roman" w:eastAsia="Times New Roman" w:hAnsi="Times New Roman" w:cs="Times New Roman"/>
        </w:rPr>
        <w:t>entirely.</w:t>
      </w:r>
    </w:p>
    <w:p w14:paraId="5F081788" w14:textId="31EA85E2" w:rsidR="005A79AD" w:rsidRPr="005A79AD" w:rsidRDefault="00F059AB" w:rsidP="005A79AD">
      <w:pPr>
        <w:pStyle w:val="ListParagraph"/>
        <w:numPr>
          <w:ilvl w:val="0"/>
          <w:numId w:val="18"/>
        </w:numPr>
        <w:jc w:val="both"/>
        <w:rPr>
          <w:rFonts w:ascii="Times New Roman" w:eastAsia="Times New Roman" w:hAnsi="Times New Roman" w:cs="Times New Roman"/>
        </w:rPr>
      </w:pPr>
      <w:r w:rsidRPr="005A79AD">
        <w:rPr>
          <w:rFonts w:ascii="Times New Roman" w:eastAsia="Times New Roman" w:hAnsi="Times New Roman" w:cs="Times New Roman"/>
        </w:rPr>
        <w:t xml:space="preserve">Self-reported perspectives may include </w:t>
      </w:r>
      <w:r w:rsidR="005A79AD" w:rsidRPr="005A79AD">
        <w:rPr>
          <w:rFonts w:ascii="Times New Roman" w:eastAsia="Times New Roman" w:hAnsi="Times New Roman" w:cs="Times New Roman"/>
        </w:rPr>
        <w:t>bias.</w:t>
      </w:r>
    </w:p>
    <w:p w14:paraId="5214FD97" w14:textId="43E1E8AD" w:rsidR="00F059AB" w:rsidRPr="005A79AD" w:rsidRDefault="00F059AB" w:rsidP="005A79AD">
      <w:pPr>
        <w:pStyle w:val="ListParagraph"/>
        <w:numPr>
          <w:ilvl w:val="0"/>
          <w:numId w:val="18"/>
        </w:numPr>
        <w:jc w:val="both"/>
        <w:rPr>
          <w:rFonts w:ascii="Times New Roman" w:eastAsia="Times New Roman" w:hAnsi="Times New Roman" w:cs="Times New Roman"/>
        </w:rPr>
      </w:pPr>
      <w:r w:rsidRPr="005A79AD">
        <w:rPr>
          <w:rFonts w:ascii="Times New Roman" w:eastAsia="Times New Roman" w:hAnsi="Times New Roman" w:cs="Times New Roman"/>
        </w:rPr>
        <w:t xml:space="preserve">Focus on private rental and buying excludes social housing </w:t>
      </w:r>
      <w:r w:rsidR="005A79AD" w:rsidRPr="005A79AD">
        <w:rPr>
          <w:rFonts w:ascii="Times New Roman" w:eastAsia="Times New Roman" w:hAnsi="Times New Roman" w:cs="Times New Roman"/>
        </w:rPr>
        <w:t>complexity.</w:t>
      </w:r>
    </w:p>
    <w:p w14:paraId="4C22B79B" w14:textId="6AA09F9E" w:rsidR="005B4F1C" w:rsidRPr="005A79AD" w:rsidRDefault="005A79AD" w:rsidP="005A79AD">
      <w:pPr>
        <w:pStyle w:val="ListParagraph"/>
        <w:jc w:val="both"/>
        <w:rPr>
          <w:rFonts w:ascii="Times New Roman" w:eastAsia="Times New Roman" w:hAnsi="Times New Roman" w:cs="Times New Roman"/>
        </w:rPr>
      </w:pPr>
      <w:r>
        <w:rPr>
          <w:rFonts w:ascii="Times New Roman" w:eastAsia="Times New Roman" w:hAnsi="Times New Roman" w:cs="Times New Roman"/>
        </w:rPr>
        <w:t xml:space="preserve">       </w:t>
      </w:r>
      <w:r w:rsidR="00F059AB" w:rsidRPr="005A79AD">
        <w:rPr>
          <w:rFonts w:ascii="Times New Roman" w:eastAsia="Times New Roman" w:hAnsi="Times New Roman" w:cs="Times New Roman"/>
        </w:rPr>
        <w:t>These limitations justify the</w:t>
      </w:r>
      <w:r w:rsidR="00A41F00">
        <w:rPr>
          <w:rFonts w:ascii="Times New Roman" w:eastAsia="Times New Roman" w:hAnsi="Times New Roman" w:cs="Times New Roman"/>
        </w:rPr>
        <w:t xml:space="preserve"> (Gusm</w:t>
      </w:r>
      <w:r w:rsidR="00A616A4">
        <w:rPr>
          <w:rFonts w:ascii="Times New Roman" w:eastAsia="Times New Roman" w:hAnsi="Times New Roman" w:cs="Times New Roman"/>
        </w:rPr>
        <w:t>ao</w:t>
      </w:r>
      <w:r w:rsidR="000C7D93">
        <w:rPr>
          <w:rFonts w:ascii="Times New Roman" w:eastAsia="Times New Roman" w:hAnsi="Times New Roman" w:cs="Times New Roman"/>
        </w:rPr>
        <w:t>, 2021)</w:t>
      </w:r>
      <w:r w:rsidR="00F059AB" w:rsidRPr="005A79AD">
        <w:rPr>
          <w:rFonts w:ascii="Times New Roman" w:eastAsia="Times New Roman" w:hAnsi="Times New Roman" w:cs="Times New Roman"/>
        </w:rPr>
        <w:t xml:space="preserve"> proposed future research agenda</w:t>
      </w:r>
      <w:r w:rsidR="00D04E4E" w:rsidRPr="005A79AD">
        <w:rPr>
          <w:rFonts w:ascii="Times New Roman" w:eastAsia="Times New Roman" w:hAnsi="Times New Roman" w:cs="Times New Roman"/>
        </w:rPr>
        <w:t xml:space="preserve">. </w:t>
      </w:r>
    </w:p>
    <w:p w14:paraId="30478EA0" w14:textId="77777777" w:rsidR="006376CB" w:rsidRDefault="006376CB" w:rsidP="00F059AB">
      <w:pPr>
        <w:jc w:val="both"/>
        <w:rPr>
          <w:rFonts w:ascii="Times New Roman" w:eastAsia="Times New Roman" w:hAnsi="Times New Roman" w:cs="Times New Roman"/>
        </w:rPr>
      </w:pPr>
    </w:p>
    <w:p w14:paraId="66898ED4" w14:textId="16216F53" w:rsidR="00263DAF" w:rsidRDefault="00263DAF" w:rsidP="00F059AB">
      <w:pPr>
        <w:jc w:val="both"/>
        <w:rPr>
          <w:rFonts w:ascii="Times New Roman" w:eastAsia="Times New Roman" w:hAnsi="Times New Roman" w:cs="Times New Roman"/>
          <w:b/>
          <w:bCs/>
          <w:sz w:val="28"/>
          <w:szCs w:val="28"/>
        </w:rPr>
      </w:pPr>
      <w:r w:rsidRPr="00E160CB">
        <w:rPr>
          <w:rFonts w:ascii="Times New Roman" w:eastAsia="Times New Roman" w:hAnsi="Times New Roman" w:cs="Times New Roman"/>
          <w:b/>
          <w:bCs/>
          <w:sz w:val="28"/>
          <w:szCs w:val="28"/>
        </w:rPr>
        <w:t xml:space="preserve">5.7: </w:t>
      </w:r>
      <w:r w:rsidR="00E160CB" w:rsidRPr="00E160CB">
        <w:rPr>
          <w:rFonts w:ascii="Times New Roman" w:eastAsia="Times New Roman" w:hAnsi="Times New Roman" w:cs="Times New Roman"/>
          <w:b/>
          <w:bCs/>
          <w:sz w:val="28"/>
          <w:szCs w:val="28"/>
        </w:rPr>
        <w:t>Conclusion</w:t>
      </w:r>
    </w:p>
    <w:p w14:paraId="3009EA96" w14:textId="77777777" w:rsidR="009D242D" w:rsidRPr="009D242D" w:rsidRDefault="009D242D" w:rsidP="009D242D">
      <w:pPr>
        <w:jc w:val="both"/>
        <w:rPr>
          <w:rFonts w:ascii="Times New Roman" w:eastAsia="Times New Roman" w:hAnsi="Times New Roman" w:cs="Times New Roman"/>
        </w:rPr>
      </w:pPr>
      <w:r w:rsidRPr="009D242D">
        <w:rPr>
          <w:rFonts w:ascii="Times New Roman" w:eastAsia="Times New Roman" w:hAnsi="Times New Roman" w:cs="Times New Roman"/>
        </w:rPr>
        <w:t>The findings make clear that:</w:t>
      </w:r>
    </w:p>
    <w:p w14:paraId="07793FA2" w14:textId="5EB584BF" w:rsidR="009D242D" w:rsidRPr="009D242D" w:rsidRDefault="009D242D" w:rsidP="009D242D">
      <w:pPr>
        <w:jc w:val="both"/>
        <w:rPr>
          <w:rFonts w:ascii="Times New Roman" w:eastAsia="Times New Roman" w:hAnsi="Times New Roman" w:cs="Times New Roman"/>
        </w:rPr>
      </w:pPr>
      <w:r w:rsidRPr="009D242D">
        <w:rPr>
          <w:rFonts w:ascii="Times New Roman" w:eastAsia="Times New Roman" w:hAnsi="Times New Roman" w:cs="Times New Roman"/>
        </w:rPr>
        <w:t>Estate agencies not yet structured to fully recognise and respond to the UK’s increasingly diverse and flexibility-driven population.</w:t>
      </w:r>
    </w:p>
    <w:p w14:paraId="518AD3BC" w14:textId="1F3AAC99" w:rsidR="009D242D" w:rsidRPr="009D242D" w:rsidRDefault="009500C1" w:rsidP="009D242D">
      <w:pPr>
        <w:jc w:val="both"/>
        <w:rPr>
          <w:rFonts w:ascii="Times New Roman" w:eastAsia="Times New Roman" w:hAnsi="Times New Roman" w:cs="Times New Roman"/>
        </w:rPr>
      </w:pPr>
      <w:r w:rsidRPr="009500C1">
        <w:rPr>
          <w:rFonts w:ascii="Times New Roman" w:eastAsia="Times New Roman" w:hAnsi="Times New Roman" w:cs="Times New Roman"/>
        </w:rPr>
        <w:t>If the agencies would like to be successfully in the future housing landscape, should shift from:</w:t>
      </w:r>
    </w:p>
    <w:p w14:paraId="55E9C1BD" w14:textId="77777777" w:rsidR="009D242D" w:rsidRPr="009D242D" w:rsidRDefault="009D242D" w:rsidP="009D242D">
      <w:pPr>
        <w:jc w:val="both"/>
        <w:rPr>
          <w:rFonts w:ascii="Times New Roman" w:eastAsia="Times New Roman" w:hAnsi="Times New Roman" w:cs="Times New Roman"/>
        </w:rPr>
      </w:pPr>
      <w:r w:rsidRPr="009D242D">
        <w:rPr>
          <w:rFonts w:ascii="Times New Roman" w:eastAsia="Times New Roman" w:hAnsi="Times New Roman" w:cs="Times New Roman"/>
        </w:rPr>
        <w:t>•</w:t>
      </w:r>
      <w:r w:rsidRPr="009D242D">
        <w:rPr>
          <w:rFonts w:ascii="Times New Roman" w:eastAsia="Times New Roman" w:hAnsi="Times New Roman" w:cs="Times New Roman"/>
        </w:rPr>
        <w:tab/>
        <w:t>property-centric → customer-centric</w:t>
      </w:r>
    </w:p>
    <w:p w14:paraId="03BA65D3" w14:textId="77777777" w:rsidR="009D242D" w:rsidRPr="009D242D" w:rsidRDefault="009D242D" w:rsidP="009D242D">
      <w:pPr>
        <w:jc w:val="both"/>
        <w:rPr>
          <w:rFonts w:ascii="Times New Roman" w:eastAsia="Times New Roman" w:hAnsi="Times New Roman" w:cs="Times New Roman"/>
        </w:rPr>
      </w:pPr>
      <w:r w:rsidRPr="009D242D">
        <w:rPr>
          <w:rFonts w:ascii="Times New Roman" w:eastAsia="Times New Roman" w:hAnsi="Times New Roman" w:cs="Times New Roman"/>
        </w:rPr>
        <w:t>•</w:t>
      </w:r>
      <w:r w:rsidRPr="009D242D">
        <w:rPr>
          <w:rFonts w:ascii="Times New Roman" w:eastAsia="Times New Roman" w:hAnsi="Times New Roman" w:cs="Times New Roman"/>
        </w:rPr>
        <w:tab/>
        <w:t>standardisation → adaptability</w:t>
      </w:r>
    </w:p>
    <w:p w14:paraId="4431CE96" w14:textId="20E1144A" w:rsidR="005B4F1C" w:rsidRDefault="009D242D" w:rsidP="009D242D">
      <w:pPr>
        <w:jc w:val="both"/>
        <w:rPr>
          <w:rFonts w:ascii="Times New Roman" w:eastAsia="Times New Roman" w:hAnsi="Times New Roman" w:cs="Times New Roman"/>
        </w:rPr>
      </w:pPr>
      <w:r w:rsidRPr="009D242D">
        <w:rPr>
          <w:rFonts w:ascii="Times New Roman" w:eastAsia="Times New Roman" w:hAnsi="Times New Roman" w:cs="Times New Roman"/>
        </w:rPr>
        <w:t>•</w:t>
      </w:r>
      <w:r w:rsidRPr="009D242D">
        <w:rPr>
          <w:rFonts w:ascii="Times New Roman" w:eastAsia="Times New Roman" w:hAnsi="Times New Roman" w:cs="Times New Roman"/>
        </w:rPr>
        <w:tab/>
        <w:t>reactive → strategic inclusion</w:t>
      </w:r>
    </w:p>
    <w:p w14:paraId="6A86452A" w14:textId="4AA210AC" w:rsidR="006376CB" w:rsidRDefault="002E316A" w:rsidP="00F059AB">
      <w:pPr>
        <w:jc w:val="both"/>
        <w:rPr>
          <w:rFonts w:ascii="Times New Roman" w:eastAsia="Times New Roman" w:hAnsi="Times New Roman" w:cs="Times New Roman"/>
        </w:rPr>
      </w:pPr>
      <w:r w:rsidRPr="002E316A">
        <w:rPr>
          <w:rFonts w:ascii="Times New Roman" w:eastAsia="Times New Roman" w:hAnsi="Times New Roman" w:cs="Times New Roman"/>
        </w:rPr>
        <w:t xml:space="preserve">Addressing the needs of diverse customers is not only a social responsibility but a commercial necessity in a </w:t>
      </w:r>
      <w:r w:rsidR="000D7AAE" w:rsidRPr="002E316A">
        <w:rPr>
          <w:rFonts w:ascii="Times New Roman" w:eastAsia="Times New Roman" w:hAnsi="Times New Roman" w:cs="Times New Roman"/>
        </w:rPr>
        <w:t>competitive</w:t>
      </w:r>
      <w:r w:rsidR="000D7AAE">
        <w:rPr>
          <w:rFonts w:ascii="Times New Roman" w:eastAsia="Times New Roman" w:hAnsi="Times New Roman" w:cs="Times New Roman"/>
        </w:rPr>
        <w:t xml:space="preserve"> (Harward, 2023)</w:t>
      </w:r>
      <w:r w:rsidRPr="002E316A">
        <w:rPr>
          <w:rFonts w:ascii="Times New Roman" w:eastAsia="Times New Roman" w:hAnsi="Times New Roman" w:cs="Times New Roman"/>
        </w:rPr>
        <w:t xml:space="preserve"> and inequitable housing market</w:t>
      </w:r>
      <w:r w:rsidR="00D04E4E">
        <w:rPr>
          <w:rFonts w:ascii="Times New Roman" w:eastAsia="Times New Roman" w:hAnsi="Times New Roman" w:cs="Times New Roman"/>
        </w:rPr>
        <w:t>.</w:t>
      </w:r>
      <w:r w:rsidR="00F73249" w:rsidRPr="003B6A31">
        <w:rPr>
          <w:rFonts w:ascii="Times New Roman" w:eastAsia="Times New Roman" w:hAnsi="Times New Roman" w:cs="Times New Roman"/>
        </w:rPr>
        <w:t xml:space="preserve"> </w:t>
      </w:r>
    </w:p>
    <w:p w14:paraId="04ED936E" w14:textId="1D6B12E8" w:rsidR="006C18F2" w:rsidRDefault="00F73249" w:rsidP="006C18F2">
      <w:pPr>
        <w:jc w:val="both"/>
        <w:rPr>
          <w:rFonts w:ascii="Times New Roman" w:eastAsia="Times New Roman" w:hAnsi="Times New Roman" w:cs="Times New Roman"/>
          <w:b/>
          <w:bCs/>
          <w:sz w:val="28"/>
          <w:szCs w:val="28"/>
        </w:rPr>
      </w:pPr>
      <w:r w:rsidRPr="003B6A31">
        <w:rPr>
          <w:rFonts w:ascii="Times New Roman" w:eastAsia="Times New Roman" w:hAnsi="Times New Roman" w:cs="Times New Roman"/>
        </w:rPr>
        <w:t xml:space="preserve">   </w:t>
      </w:r>
      <w:r w:rsidR="006C18F2" w:rsidRPr="00C23C0B">
        <w:rPr>
          <w:rFonts w:ascii="Times New Roman" w:eastAsia="Times New Roman" w:hAnsi="Times New Roman" w:cs="Times New Roman"/>
          <w:b/>
          <w:bCs/>
          <w:sz w:val="28"/>
          <w:szCs w:val="28"/>
        </w:rPr>
        <w:t xml:space="preserve">       </w:t>
      </w:r>
    </w:p>
    <w:p w14:paraId="4970A365" w14:textId="77777777" w:rsidR="00D766A6" w:rsidRDefault="006C18F2" w:rsidP="00C207B2">
      <w:pPr>
        <w:rPr>
          <w:rFonts w:ascii="Times New Roman" w:eastAsia="Times New Roman" w:hAnsi="Times New Roman" w:cs="Times New Roman"/>
          <w:b/>
          <w:bCs/>
          <w:sz w:val="28"/>
          <w:szCs w:val="28"/>
        </w:rPr>
      </w:pPr>
      <w:r w:rsidRPr="00C23C0B">
        <w:rPr>
          <w:rFonts w:ascii="Times New Roman" w:eastAsia="Times New Roman" w:hAnsi="Times New Roman" w:cs="Times New Roman"/>
          <w:b/>
          <w:bCs/>
          <w:sz w:val="28"/>
          <w:szCs w:val="28"/>
        </w:rPr>
        <w:t xml:space="preserve">  </w:t>
      </w:r>
    </w:p>
    <w:p w14:paraId="08869096" w14:textId="77777777" w:rsidR="00D766A6" w:rsidRDefault="00D766A6" w:rsidP="00C207B2">
      <w:pPr>
        <w:rPr>
          <w:rFonts w:ascii="Times New Roman" w:eastAsia="Times New Roman" w:hAnsi="Times New Roman" w:cs="Times New Roman"/>
          <w:b/>
          <w:bCs/>
          <w:sz w:val="28"/>
          <w:szCs w:val="28"/>
        </w:rPr>
      </w:pPr>
    </w:p>
    <w:p w14:paraId="27C7057A" w14:textId="77777777" w:rsidR="00D766A6" w:rsidRDefault="00D766A6" w:rsidP="00C207B2">
      <w:pPr>
        <w:rPr>
          <w:rFonts w:ascii="Times New Roman" w:eastAsia="Times New Roman" w:hAnsi="Times New Roman" w:cs="Times New Roman"/>
          <w:b/>
          <w:bCs/>
          <w:sz w:val="28"/>
          <w:szCs w:val="28"/>
        </w:rPr>
      </w:pPr>
    </w:p>
    <w:p w14:paraId="794F8E67" w14:textId="77777777" w:rsidR="00D766A6" w:rsidRDefault="00D766A6" w:rsidP="00C207B2">
      <w:pPr>
        <w:rPr>
          <w:rFonts w:ascii="Times New Roman" w:eastAsia="Times New Roman" w:hAnsi="Times New Roman" w:cs="Times New Roman"/>
          <w:b/>
          <w:bCs/>
          <w:sz w:val="28"/>
          <w:szCs w:val="28"/>
        </w:rPr>
      </w:pPr>
    </w:p>
    <w:p w14:paraId="1B51FA33" w14:textId="77777777" w:rsidR="00D766A6" w:rsidRDefault="00D766A6" w:rsidP="00C207B2">
      <w:pPr>
        <w:rPr>
          <w:rFonts w:ascii="Times New Roman" w:eastAsia="Times New Roman" w:hAnsi="Times New Roman" w:cs="Times New Roman"/>
          <w:b/>
          <w:bCs/>
          <w:sz w:val="28"/>
          <w:szCs w:val="28"/>
        </w:rPr>
      </w:pPr>
    </w:p>
    <w:p w14:paraId="7575F9C6" w14:textId="77777777" w:rsidR="00D766A6" w:rsidRDefault="00D766A6" w:rsidP="00C207B2">
      <w:pPr>
        <w:rPr>
          <w:rFonts w:ascii="Times New Roman" w:eastAsia="Times New Roman" w:hAnsi="Times New Roman" w:cs="Times New Roman"/>
          <w:b/>
          <w:bCs/>
          <w:sz w:val="28"/>
          <w:szCs w:val="28"/>
        </w:rPr>
      </w:pPr>
    </w:p>
    <w:p w14:paraId="67427619" w14:textId="77777777" w:rsidR="00D766A6" w:rsidRDefault="00D766A6" w:rsidP="00C207B2">
      <w:pPr>
        <w:rPr>
          <w:rFonts w:ascii="Times New Roman" w:eastAsia="Times New Roman" w:hAnsi="Times New Roman" w:cs="Times New Roman"/>
          <w:b/>
          <w:bCs/>
          <w:sz w:val="28"/>
          <w:szCs w:val="28"/>
        </w:rPr>
      </w:pPr>
    </w:p>
    <w:p w14:paraId="18B483A3" w14:textId="77777777" w:rsidR="00D766A6" w:rsidRDefault="00D766A6" w:rsidP="00C207B2">
      <w:pPr>
        <w:rPr>
          <w:rFonts w:ascii="Times New Roman" w:eastAsia="Times New Roman" w:hAnsi="Times New Roman" w:cs="Times New Roman"/>
          <w:b/>
          <w:bCs/>
          <w:sz w:val="28"/>
          <w:szCs w:val="28"/>
        </w:rPr>
      </w:pPr>
    </w:p>
    <w:p w14:paraId="6384FF92" w14:textId="77777777" w:rsidR="00D766A6" w:rsidRDefault="00D766A6" w:rsidP="00C207B2">
      <w:pPr>
        <w:rPr>
          <w:rFonts w:ascii="Times New Roman" w:eastAsia="Times New Roman" w:hAnsi="Times New Roman" w:cs="Times New Roman"/>
          <w:b/>
          <w:bCs/>
          <w:sz w:val="28"/>
          <w:szCs w:val="28"/>
        </w:rPr>
      </w:pPr>
    </w:p>
    <w:p w14:paraId="381F1879" w14:textId="77777777" w:rsidR="00D766A6" w:rsidRDefault="00D766A6" w:rsidP="00C207B2">
      <w:pPr>
        <w:rPr>
          <w:rFonts w:ascii="Times New Roman" w:eastAsia="Times New Roman" w:hAnsi="Times New Roman" w:cs="Times New Roman"/>
          <w:b/>
          <w:bCs/>
          <w:sz w:val="28"/>
          <w:szCs w:val="28"/>
        </w:rPr>
      </w:pPr>
    </w:p>
    <w:p w14:paraId="7B074238" w14:textId="77777777" w:rsidR="00D766A6" w:rsidRDefault="00D766A6" w:rsidP="00C207B2">
      <w:pPr>
        <w:rPr>
          <w:rFonts w:ascii="Times New Roman" w:eastAsia="Times New Roman" w:hAnsi="Times New Roman" w:cs="Times New Roman"/>
          <w:b/>
          <w:bCs/>
          <w:sz w:val="28"/>
          <w:szCs w:val="28"/>
        </w:rPr>
      </w:pPr>
    </w:p>
    <w:p w14:paraId="542EF140" w14:textId="5FE606F0" w:rsidR="00A21681" w:rsidRPr="00C207B2" w:rsidRDefault="006C18F2" w:rsidP="00C207B2">
      <w:pPr>
        <w:rPr>
          <w:rFonts w:ascii="Times New Roman" w:eastAsia="Times New Roman" w:hAnsi="Times New Roman" w:cs="Times New Roman"/>
          <w:lang w:eastAsia="en-GB"/>
        </w:rPr>
      </w:pPr>
      <w:r w:rsidRPr="00112EE9">
        <w:rPr>
          <w:rFonts w:ascii="Times New Roman" w:eastAsia="Times New Roman" w:hAnsi="Times New Roman" w:cs="Times New Roman"/>
          <w:b/>
          <w:bCs/>
          <w:sz w:val="28"/>
          <w:szCs w:val="28"/>
        </w:rPr>
        <w:lastRenderedPageBreak/>
        <w:t xml:space="preserve"> </w:t>
      </w:r>
      <w:r w:rsidR="00D766A6">
        <w:rPr>
          <w:rFonts w:ascii="Times New Roman" w:eastAsia="Times New Roman" w:hAnsi="Times New Roman" w:cs="Times New Roman"/>
          <w:b/>
          <w:bCs/>
          <w:sz w:val="28"/>
          <w:szCs w:val="28"/>
        </w:rPr>
        <w:t>S</w:t>
      </w:r>
      <w:r w:rsidR="0030186A">
        <w:rPr>
          <w:rFonts w:ascii="Times New Roman" w:eastAsia="Times New Roman" w:hAnsi="Times New Roman" w:cs="Times New Roman"/>
          <w:b/>
          <w:bCs/>
          <w:sz w:val="28"/>
          <w:szCs w:val="28"/>
        </w:rPr>
        <w:t>UMMARY OF CHAPTER 5</w:t>
      </w:r>
      <w:r w:rsidR="00F73249" w:rsidRPr="00C23C0B">
        <w:rPr>
          <w:rFonts w:ascii="Times New Roman" w:eastAsia="Times New Roman" w:hAnsi="Times New Roman" w:cs="Times New Roman"/>
          <w:b/>
          <w:bCs/>
          <w:sz w:val="28"/>
          <w:szCs w:val="28"/>
        </w:rPr>
        <w:t xml:space="preserve"> </w:t>
      </w:r>
      <w:r w:rsidR="0004106C">
        <w:rPr>
          <w:rFonts w:ascii="Times New Roman" w:eastAsia="Times New Roman" w:hAnsi="Times New Roman" w:cs="Times New Roman"/>
          <w:b/>
          <w:bCs/>
          <w:sz w:val="28"/>
          <w:szCs w:val="28"/>
        </w:rPr>
        <w:t xml:space="preserve"> </w:t>
      </w:r>
    </w:p>
    <w:p w14:paraId="07AEAFB5" w14:textId="629E8D5B" w:rsidR="004D2A3C" w:rsidRPr="004D2A3C" w:rsidRDefault="004D2A3C" w:rsidP="004D2A3C">
      <w:pPr>
        <w:jc w:val="both"/>
        <w:rPr>
          <w:rFonts w:ascii="Times New Roman" w:eastAsia="Times New Roman" w:hAnsi="Times New Roman" w:cs="Times New Roman"/>
        </w:rPr>
      </w:pPr>
      <w:bookmarkStart w:id="81" w:name="_Hlk214051343"/>
      <w:r w:rsidRPr="004D2A3C">
        <w:rPr>
          <w:rFonts w:ascii="Times New Roman" w:eastAsia="Times New Roman" w:hAnsi="Times New Roman" w:cs="Times New Roman"/>
        </w:rPr>
        <w:t xml:space="preserve">Chapter five highlighted the implications of the study’s findings for the wider field of estate agency practice in the UK. Rather than re-thinking methodological approaches, the chapter emphasised the contributions of the outputs to existing knowledge and professional practice. The findings show that estate agencies are under-equipped which is meet the needs of an increasingly diverse and resilient clientele. </w:t>
      </w:r>
    </w:p>
    <w:p w14:paraId="347743A9" w14:textId="794AC539" w:rsidR="008D2A86" w:rsidRPr="004D2A3C" w:rsidRDefault="004D2A3C" w:rsidP="004D2A3C">
      <w:pPr>
        <w:jc w:val="both"/>
        <w:rPr>
          <w:rFonts w:ascii="Times New Roman" w:eastAsia="Times New Roman" w:hAnsi="Times New Roman" w:cs="Times New Roman"/>
        </w:rPr>
      </w:pPr>
      <w:r w:rsidRPr="004D2A3C">
        <w:rPr>
          <w:rFonts w:ascii="Times New Roman" w:eastAsia="Times New Roman" w:hAnsi="Times New Roman" w:cs="Times New Roman"/>
        </w:rPr>
        <w:t>Lack of market study focusing on inclusion has left consumer segments neglected, while outdated property inventory and inflexible service processes</w:t>
      </w:r>
      <w:r w:rsidR="003E6DF1">
        <w:rPr>
          <w:rFonts w:ascii="Times New Roman" w:eastAsia="Times New Roman" w:hAnsi="Times New Roman" w:cs="Times New Roman"/>
        </w:rPr>
        <w:t>,</w:t>
      </w:r>
      <w:r w:rsidRPr="004D2A3C">
        <w:rPr>
          <w:rFonts w:ascii="Times New Roman" w:eastAsia="Times New Roman" w:hAnsi="Times New Roman" w:cs="Times New Roman"/>
        </w:rPr>
        <w:t xml:space="preserve"> which cause hampering the industry’s ability to adapt to changing lifestyle trends and affordability issues. Persistent inequalities in customer experience shows that structural and cultural challenges remain, limiting equitable access to housing services</w:t>
      </w:r>
      <w:r>
        <w:rPr>
          <w:rFonts w:ascii="Times New Roman" w:eastAsia="Times New Roman" w:hAnsi="Times New Roman" w:cs="Times New Roman"/>
          <w:sz w:val="28"/>
          <w:szCs w:val="28"/>
        </w:rPr>
        <w:t>.</w:t>
      </w:r>
    </w:p>
    <w:bookmarkEnd w:id="81"/>
    <w:p w14:paraId="352BB010" w14:textId="1EC79C9A" w:rsidR="002D3159" w:rsidRPr="002D3159" w:rsidRDefault="002D3159" w:rsidP="002D3159">
      <w:pPr>
        <w:rPr>
          <w:rFonts w:ascii="Times New Roman" w:eastAsia="Times New Roman" w:hAnsi="Times New Roman" w:cs="Times New Roman"/>
          <w:lang w:eastAsia="en-GB"/>
        </w:rPr>
      </w:pPr>
      <w:r w:rsidRPr="002D3159">
        <w:rPr>
          <w:rFonts w:ascii="Times New Roman" w:eastAsia="Times New Roman" w:hAnsi="Times New Roman" w:cs="Times New Roman"/>
          <w:lang w:eastAsia="en-GB"/>
        </w:rPr>
        <w:t>Based on these findings, the chapter recommend practical suggestion for making market analysis better, adding more flexible housing options and making sure that services treat each other fairly.</w:t>
      </w:r>
      <w:r w:rsidR="006224B5">
        <w:rPr>
          <w:rFonts w:ascii="Times New Roman" w:eastAsia="Times New Roman" w:hAnsi="Times New Roman" w:cs="Times New Roman"/>
          <w:lang w:eastAsia="en-GB"/>
        </w:rPr>
        <w:t xml:space="preserve"> </w:t>
      </w:r>
      <w:r w:rsidRPr="002D3159">
        <w:rPr>
          <w:rFonts w:ascii="Times New Roman" w:eastAsia="Times New Roman" w:hAnsi="Times New Roman" w:cs="Times New Roman"/>
          <w:lang w:eastAsia="en-GB"/>
        </w:rPr>
        <w:t>The research theoretically progresses the discourse by establishing inclusion and flexibility as an essential element of housing service quality, thereby providing consumer-oriented framework for future estate agency practice.</w:t>
      </w:r>
    </w:p>
    <w:p w14:paraId="0495DC91" w14:textId="3A2A7615" w:rsidR="00956A0A" w:rsidRPr="00956A0A" w:rsidRDefault="00956A0A" w:rsidP="00956A0A">
      <w:pPr>
        <w:rPr>
          <w:rFonts w:ascii="Times New Roman" w:eastAsia="Times New Roman" w:hAnsi="Times New Roman" w:cs="Times New Roman"/>
          <w:lang w:eastAsia="en-GB"/>
        </w:rPr>
      </w:pPr>
      <w:r w:rsidRPr="00956A0A">
        <w:rPr>
          <w:rFonts w:ascii="Times New Roman" w:eastAsia="Times New Roman" w:hAnsi="Times New Roman" w:cs="Times New Roman"/>
          <w:lang w:eastAsia="en-GB"/>
        </w:rPr>
        <w:t xml:space="preserve">The research accepts the different limitations, specifically the small sample size and regional </w:t>
      </w:r>
      <w:r w:rsidR="00F3512B" w:rsidRPr="00956A0A">
        <w:rPr>
          <w:rFonts w:ascii="Times New Roman" w:eastAsia="Times New Roman" w:hAnsi="Times New Roman" w:cs="Times New Roman"/>
          <w:lang w:eastAsia="en-GB"/>
        </w:rPr>
        <w:t>concentration, offer</w:t>
      </w:r>
      <w:r w:rsidRPr="00956A0A">
        <w:rPr>
          <w:rFonts w:ascii="Times New Roman" w:eastAsia="Times New Roman" w:hAnsi="Times New Roman" w:cs="Times New Roman"/>
          <w:lang w:eastAsia="en-GB"/>
        </w:rPr>
        <w:t xml:space="preserve"> supplementary work </w:t>
      </w:r>
      <w:r w:rsidR="001E62CE" w:rsidRPr="00956A0A">
        <w:rPr>
          <w:rFonts w:ascii="Times New Roman" w:eastAsia="Times New Roman" w:hAnsi="Times New Roman" w:cs="Times New Roman"/>
          <w:lang w:eastAsia="en-GB"/>
        </w:rPr>
        <w:t>which needed</w:t>
      </w:r>
      <w:r w:rsidRPr="00956A0A">
        <w:rPr>
          <w:rFonts w:ascii="Times New Roman" w:eastAsia="Times New Roman" w:hAnsi="Times New Roman" w:cs="Times New Roman"/>
          <w:lang w:eastAsia="en-GB"/>
        </w:rPr>
        <w:t xml:space="preserve"> to assess generalisability across the UK. The chapter summarised future study directions, and this include quantitative validation of the findings, regional comparisons and investigating the effects of landlords and technology.</w:t>
      </w:r>
    </w:p>
    <w:p w14:paraId="45C1E94F" w14:textId="043B6745" w:rsidR="00B00E2C" w:rsidRPr="00B00E2C" w:rsidRDefault="00956A0A" w:rsidP="00956A0A">
      <w:pPr>
        <w:rPr>
          <w:rFonts w:ascii="Times New Roman" w:eastAsia="Times New Roman" w:hAnsi="Times New Roman" w:cs="Times New Roman"/>
          <w:lang w:eastAsia="en-GB"/>
        </w:rPr>
      </w:pPr>
      <w:r w:rsidRPr="00956A0A">
        <w:rPr>
          <w:rFonts w:ascii="Times New Roman" w:eastAsia="Times New Roman" w:hAnsi="Times New Roman" w:cs="Times New Roman"/>
          <w:lang w:eastAsia="en-GB"/>
        </w:rPr>
        <w:t>Finally, the chapter concluded that delivering responsive and inclusive customer experiences is no longer optional for estate agencies: This is a commercial necessity and a social obligation. Successfully adapting requires a strategic shift from property-centred operations towards human-centred housing services that recognise the evolving needs of diverse communities within the UK market.</w:t>
      </w:r>
    </w:p>
    <w:p w14:paraId="61C3A16D" w14:textId="3B20485A" w:rsidR="00226670" w:rsidRPr="00226670" w:rsidRDefault="00226670" w:rsidP="00226670">
      <w:pPr>
        <w:rPr>
          <w:rFonts w:ascii="Times New Roman" w:eastAsia="Times New Roman" w:hAnsi="Times New Roman" w:cs="Times New Roman"/>
          <w:lang w:eastAsia="en-GB"/>
        </w:rPr>
      </w:pPr>
    </w:p>
    <w:p w14:paraId="3B9C6403" w14:textId="2914C34B" w:rsidR="004830A4" w:rsidRPr="004830A4" w:rsidRDefault="004830A4" w:rsidP="004830A4">
      <w:pPr>
        <w:rPr>
          <w:rFonts w:ascii="Times New Roman" w:eastAsia="Times New Roman" w:hAnsi="Times New Roman" w:cs="Times New Roman"/>
          <w:lang w:eastAsia="en-GB"/>
        </w:rPr>
      </w:pPr>
    </w:p>
    <w:p w14:paraId="73F16C6A" w14:textId="77777777" w:rsidR="009014C9" w:rsidRDefault="00F73249" w:rsidP="00F059AB">
      <w:pPr>
        <w:jc w:val="both"/>
        <w:rPr>
          <w:rFonts w:ascii="Times New Roman" w:eastAsia="Times New Roman" w:hAnsi="Times New Roman" w:cs="Times New Roman"/>
        </w:rPr>
      </w:pPr>
      <w:r w:rsidRPr="00F7716A">
        <w:rPr>
          <w:rFonts w:ascii="Times New Roman" w:eastAsia="Times New Roman" w:hAnsi="Times New Roman" w:cs="Times New Roman"/>
        </w:rPr>
        <w:t xml:space="preserve">                              </w:t>
      </w:r>
    </w:p>
    <w:p w14:paraId="15CCD144" w14:textId="77777777" w:rsidR="009014C9" w:rsidRDefault="009014C9">
      <w:pPr>
        <w:rPr>
          <w:rFonts w:ascii="Times New Roman" w:eastAsia="Times New Roman" w:hAnsi="Times New Roman" w:cs="Times New Roman"/>
        </w:rPr>
      </w:pPr>
      <w:r>
        <w:rPr>
          <w:rFonts w:ascii="Times New Roman" w:eastAsia="Times New Roman" w:hAnsi="Times New Roman" w:cs="Times New Roman"/>
        </w:rPr>
        <w:br w:type="page"/>
      </w:r>
    </w:p>
    <w:p w14:paraId="0F652CA6" w14:textId="18621B24" w:rsidR="00425C2F" w:rsidRDefault="00F73249" w:rsidP="00F059AB">
      <w:pPr>
        <w:jc w:val="both"/>
        <w:rPr>
          <w:rFonts w:ascii="Times New Roman" w:eastAsia="Times New Roman" w:hAnsi="Times New Roman" w:cs="Times New Roman"/>
          <w:b/>
          <w:bCs/>
          <w:sz w:val="28"/>
          <w:szCs w:val="28"/>
        </w:rPr>
      </w:pPr>
      <w:r w:rsidRPr="00026A59">
        <w:rPr>
          <w:rFonts w:ascii="Times New Roman" w:eastAsia="Times New Roman" w:hAnsi="Times New Roman" w:cs="Times New Roman"/>
          <w:b/>
          <w:bCs/>
          <w:sz w:val="28"/>
          <w:szCs w:val="28"/>
        </w:rPr>
        <w:lastRenderedPageBreak/>
        <w:t xml:space="preserve">   </w:t>
      </w:r>
      <w:r w:rsidR="00026A59" w:rsidRPr="00026A59">
        <w:rPr>
          <w:rFonts w:ascii="Times New Roman" w:eastAsia="Times New Roman" w:hAnsi="Times New Roman" w:cs="Times New Roman"/>
          <w:b/>
          <w:bCs/>
          <w:sz w:val="28"/>
          <w:szCs w:val="28"/>
        </w:rPr>
        <w:t>S</w:t>
      </w:r>
      <w:r w:rsidR="0030186A">
        <w:rPr>
          <w:rFonts w:ascii="Times New Roman" w:eastAsia="Times New Roman" w:hAnsi="Times New Roman" w:cs="Times New Roman"/>
          <w:b/>
          <w:bCs/>
          <w:sz w:val="28"/>
          <w:szCs w:val="28"/>
        </w:rPr>
        <w:t>ELF -REFLECTION</w:t>
      </w:r>
    </w:p>
    <w:p w14:paraId="46CE3635" w14:textId="06B7FE09" w:rsidR="000E0FDC" w:rsidRPr="00425C2F" w:rsidRDefault="00F73249" w:rsidP="00F059AB">
      <w:pPr>
        <w:jc w:val="both"/>
        <w:rPr>
          <w:rFonts w:ascii="Times New Roman" w:eastAsia="Times New Roman" w:hAnsi="Times New Roman" w:cs="Times New Roman"/>
          <w:b/>
          <w:bCs/>
          <w:sz w:val="28"/>
          <w:szCs w:val="28"/>
        </w:rPr>
      </w:pPr>
      <w:r w:rsidRPr="00026A59">
        <w:rPr>
          <w:rFonts w:ascii="Times New Roman" w:eastAsia="Times New Roman" w:hAnsi="Times New Roman" w:cs="Times New Roman"/>
          <w:b/>
          <w:bCs/>
          <w:sz w:val="28"/>
          <w:szCs w:val="28"/>
        </w:rPr>
        <w:t xml:space="preserve">  </w:t>
      </w:r>
      <w:r w:rsidR="000509CE" w:rsidRPr="000509CE">
        <w:rPr>
          <w:rFonts w:ascii="Times New Roman" w:eastAsia="Times New Roman" w:hAnsi="Times New Roman" w:cs="Times New Roman"/>
        </w:rPr>
        <w:t>Before</w:t>
      </w:r>
      <w:r w:rsidR="008E14A5">
        <w:rPr>
          <w:rFonts w:ascii="Times New Roman" w:eastAsia="Times New Roman" w:hAnsi="Times New Roman" w:cs="Times New Roman"/>
        </w:rPr>
        <w:t xml:space="preserve"> I start the level 6 </w:t>
      </w:r>
      <w:r w:rsidR="00F30F8B">
        <w:rPr>
          <w:rFonts w:ascii="Times New Roman" w:eastAsia="Times New Roman" w:hAnsi="Times New Roman" w:cs="Times New Roman"/>
        </w:rPr>
        <w:t>semester</w:t>
      </w:r>
      <w:r w:rsidR="00F30F8B" w:rsidRPr="000509CE">
        <w:rPr>
          <w:rFonts w:ascii="Times New Roman" w:eastAsia="Times New Roman" w:hAnsi="Times New Roman" w:cs="Times New Roman"/>
        </w:rPr>
        <w:t>,</w:t>
      </w:r>
      <w:r w:rsidR="008E14A5">
        <w:rPr>
          <w:rFonts w:ascii="Times New Roman" w:eastAsia="Times New Roman" w:hAnsi="Times New Roman" w:cs="Times New Roman"/>
        </w:rPr>
        <w:t xml:space="preserve"> </w:t>
      </w:r>
      <w:r w:rsidR="009C7B0B">
        <w:rPr>
          <w:rFonts w:ascii="Times New Roman" w:eastAsia="Times New Roman" w:hAnsi="Times New Roman" w:cs="Times New Roman"/>
        </w:rPr>
        <w:t>I was getting frustrated, I could</w:t>
      </w:r>
      <w:r w:rsidR="00274EC8">
        <w:rPr>
          <w:rFonts w:ascii="Times New Roman" w:eastAsia="Times New Roman" w:hAnsi="Times New Roman" w:cs="Times New Roman"/>
        </w:rPr>
        <w:t xml:space="preserve"> not imagine, that I am able to do it</w:t>
      </w:r>
      <w:r w:rsidR="00F30F8B">
        <w:rPr>
          <w:rFonts w:ascii="Times New Roman" w:eastAsia="Times New Roman" w:hAnsi="Times New Roman" w:cs="Times New Roman"/>
        </w:rPr>
        <w:t>. At the same time,</w:t>
      </w:r>
      <w:r w:rsidR="00DA305F" w:rsidRPr="000509CE">
        <w:rPr>
          <w:rFonts w:ascii="Times New Roman" w:eastAsia="Times New Roman" w:hAnsi="Times New Roman" w:cs="Times New Roman"/>
        </w:rPr>
        <w:t xml:space="preserve"> </w:t>
      </w:r>
      <w:r w:rsidR="00BF3846">
        <w:rPr>
          <w:rFonts w:ascii="Times New Roman" w:eastAsia="Times New Roman" w:hAnsi="Times New Roman" w:cs="Times New Roman"/>
        </w:rPr>
        <w:t>I was curious</w:t>
      </w:r>
      <w:r w:rsidR="0013342F">
        <w:rPr>
          <w:rFonts w:ascii="Times New Roman" w:eastAsia="Times New Roman" w:hAnsi="Times New Roman" w:cs="Times New Roman"/>
        </w:rPr>
        <w:t xml:space="preserve"> about this whole dissertation.</w:t>
      </w:r>
    </w:p>
    <w:p w14:paraId="134C7872" w14:textId="2DAAD80E" w:rsidR="00097208" w:rsidRDefault="004310F7" w:rsidP="00F059AB">
      <w:pPr>
        <w:jc w:val="both"/>
      </w:pPr>
      <w:r>
        <w:rPr>
          <w:rFonts w:ascii="Times New Roman" w:eastAsia="Times New Roman" w:hAnsi="Times New Roman" w:cs="Times New Roman"/>
        </w:rPr>
        <w:t>Finalising</w:t>
      </w:r>
      <w:r w:rsidR="007033BB" w:rsidRPr="007033BB">
        <w:rPr>
          <w:rFonts w:ascii="Times New Roman" w:eastAsia="Times New Roman" w:hAnsi="Times New Roman" w:cs="Times New Roman"/>
        </w:rPr>
        <w:t xml:space="preserve"> my Level 6 estate agency research represented significant academic, professional and personal development. Looking back, I recognize that my industry knowledge, research </w:t>
      </w:r>
      <w:r w:rsidR="00C63B29" w:rsidRPr="007033BB">
        <w:rPr>
          <w:rFonts w:ascii="Times New Roman" w:eastAsia="Times New Roman" w:hAnsi="Times New Roman" w:cs="Times New Roman"/>
        </w:rPr>
        <w:t>skills,</w:t>
      </w:r>
      <w:r w:rsidR="007033BB" w:rsidRPr="007033BB">
        <w:rPr>
          <w:rFonts w:ascii="Times New Roman" w:eastAsia="Times New Roman" w:hAnsi="Times New Roman" w:cs="Times New Roman"/>
        </w:rPr>
        <w:t xml:space="preserve"> and ability to learn independently improved. This dissertation challenged me to </w:t>
      </w:r>
      <w:r w:rsidR="00692C78">
        <w:rPr>
          <w:rFonts w:ascii="Times New Roman" w:eastAsia="Times New Roman" w:hAnsi="Times New Roman" w:cs="Times New Roman"/>
        </w:rPr>
        <w:t>think</w:t>
      </w:r>
      <w:r w:rsidR="007033BB" w:rsidRPr="007033BB">
        <w:rPr>
          <w:rFonts w:ascii="Times New Roman" w:eastAsia="Times New Roman" w:hAnsi="Times New Roman" w:cs="Times New Roman"/>
        </w:rPr>
        <w:t xml:space="preserve"> critically with this dynamic and complex sector, which </w:t>
      </w:r>
      <w:r w:rsidR="00613B73">
        <w:rPr>
          <w:rFonts w:ascii="Times New Roman" w:eastAsia="Times New Roman" w:hAnsi="Times New Roman" w:cs="Times New Roman"/>
        </w:rPr>
        <w:t>showed</w:t>
      </w:r>
      <w:r w:rsidR="007033BB" w:rsidRPr="007033BB">
        <w:rPr>
          <w:rFonts w:ascii="Times New Roman" w:eastAsia="Times New Roman" w:hAnsi="Times New Roman" w:cs="Times New Roman"/>
        </w:rPr>
        <w:t xml:space="preserve"> deeper insights into the structures, issues and opportunities that currently affect real estate companies</w:t>
      </w:r>
      <w:r w:rsidR="007265B3">
        <w:rPr>
          <w:rFonts w:ascii="Times New Roman" w:eastAsia="Times New Roman" w:hAnsi="Times New Roman" w:cs="Times New Roman"/>
        </w:rPr>
        <w:t>.</w:t>
      </w:r>
      <w:r w:rsidR="00097208" w:rsidRPr="00097208">
        <w:t xml:space="preserve"> </w:t>
      </w:r>
    </w:p>
    <w:p w14:paraId="6B83652A" w14:textId="40999B65" w:rsidR="00337D12" w:rsidRDefault="00097208" w:rsidP="00337D12">
      <w:pPr>
        <w:jc w:val="both"/>
        <w:rPr>
          <w:rFonts w:ascii="Times New Roman" w:eastAsia="Times New Roman" w:hAnsi="Times New Roman" w:cs="Times New Roman"/>
        </w:rPr>
      </w:pPr>
      <w:r w:rsidRPr="00097208">
        <w:rPr>
          <w:rFonts w:ascii="Times New Roman" w:eastAsia="Times New Roman" w:hAnsi="Times New Roman" w:cs="Times New Roman"/>
        </w:rPr>
        <w:t xml:space="preserve">When I decided that I am choosing </w:t>
      </w:r>
      <w:r w:rsidR="00283E6D" w:rsidRPr="00097208">
        <w:rPr>
          <w:rFonts w:ascii="Times New Roman" w:eastAsia="Times New Roman" w:hAnsi="Times New Roman" w:cs="Times New Roman"/>
        </w:rPr>
        <w:t>the real</w:t>
      </w:r>
      <w:r w:rsidRPr="00097208">
        <w:rPr>
          <w:rFonts w:ascii="Times New Roman" w:eastAsia="Times New Roman" w:hAnsi="Times New Roman" w:cs="Times New Roman"/>
        </w:rPr>
        <w:t xml:space="preserve"> estate </w:t>
      </w:r>
      <w:r w:rsidR="00283E6D" w:rsidRPr="00097208">
        <w:rPr>
          <w:rFonts w:ascii="Times New Roman" w:eastAsia="Times New Roman" w:hAnsi="Times New Roman" w:cs="Times New Roman"/>
        </w:rPr>
        <w:t>agency I</w:t>
      </w:r>
      <w:r w:rsidRPr="00097208">
        <w:rPr>
          <w:rFonts w:ascii="Times New Roman" w:eastAsia="Times New Roman" w:hAnsi="Times New Roman" w:cs="Times New Roman"/>
        </w:rPr>
        <w:t xml:space="preserve"> knew that will be</w:t>
      </w:r>
      <w:r w:rsidR="00283E6D">
        <w:rPr>
          <w:rFonts w:ascii="Times New Roman" w:eastAsia="Times New Roman" w:hAnsi="Times New Roman" w:cs="Times New Roman"/>
        </w:rPr>
        <w:t xml:space="preserve"> </w:t>
      </w:r>
      <w:r w:rsidR="00283E6D" w:rsidRPr="00097208">
        <w:rPr>
          <w:rFonts w:ascii="Times New Roman" w:eastAsia="Times New Roman" w:hAnsi="Times New Roman" w:cs="Times New Roman"/>
        </w:rPr>
        <w:t>extremely</w:t>
      </w:r>
      <w:r w:rsidRPr="00097208">
        <w:rPr>
          <w:rFonts w:ascii="Times New Roman" w:eastAsia="Times New Roman" w:hAnsi="Times New Roman" w:cs="Times New Roman"/>
        </w:rPr>
        <w:t xml:space="preserve"> interesting topic. </w:t>
      </w:r>
      <w:r w:rsidR="00283E6D" w:rsidRPr="00097208">
        <w:rPr>
          <w:rFonts w:ascii="Times New Roman" w:eastAsia="Times New Roman" w:hAnsi="Times New Roman" w:cs="Times New Roman"/>
        </w:rPr>
        <w:t>First, I</w:t>
      </w:r>
      <w:r w:rsidRPr="00097208">
        <w:rPr>
          <w:rFonts w:ascii="Times New Roman" w:eastAsia="Times New Roman" w:hAnsi="Times New Roman" w:cs="Times New Roman"/>
        </w:rPr>
        <w:t xml:space="preserve"> was interested how the real estate agencies work in markets, </w:t>
      </w:r>
      <w:r w:rsidR="00283E6D" w:rsidRPr="00097208">
        <w:rPr>
          <w:rFonts w:ascii="Times New Roman" w:eastAsia="Times New Roman" w:hAnsi="Times New Roman" w:cs="Times New Roman"/>
        </w:rPr>
        <w:t>which</w:t>
      </w:r>
      <w:r w:rsidRPr="00097208">
        <w:rPr>
          <w:rFonts w:ascii="Times New Roman" w:eastAsia="Times New Roman" w:hAnsi="Times New Roman" w:cs="Times New Roman"/>
        </w:rPr>
        <w:t xml:space="preserve"> are becoming more competitive, </w:t>
      </w:r>
      <w:r w:rsidR="00283E6D" w:rsidRPr="00097208">
        <w:rPr>
          <w:rFonts w:ascii="Times New Roman" w:eastAsia="Times New Roman" w:hAnsi="Times New Roman" w:cs="Times New Roman"/>
        </w:rPr>
        <w:t>furthermore</w:t>
      </w:r>
      <w:r w:rsidRPr="00097208">
        <w:rPr>
          <w:rFonts w:ascii="Times New Roman" w:eastAsia="Times New Roman" w:hAnsi="Times New Roman" w:cs="Times New Roman"/>
        </w:rPr>
        <w:t xml:space="preserve"> how technology, client requirement, and different changes </w:t>
      </w:r>
      <w:r w:rsidR="00283E6D" w:rsidRPr="00097208">
        <w:rPr>
          <w:rFonts w:ascii="Times New Roman" w:eastAsia="Times New Roman" w:hAnsi="Times New Roman" w:cs="Times New Roman"/>
        </w:rPr>
        <w:t>affect</w:t>
      </w:r>
      <w:r w:rsidRPr="00097208">
        <w:rPr>
          <w:rFonts w:ascii="Times New Roman" w:eastAsia="Times New Roman" w:hAnsi="Times New Roman" w:cs="Times New Roman"/>
        </w:rPr>
        <w:t xml:space="preserve"> the market performance. On the other hand, I did not realize that how big the business of real estate agency, but I quickly learnt how important narrow my focus</w:t>
      </w:r>
      <w:r w:rsidR="00283E6D" w:rsidRPr="00097208">
        <w:rPr>
          <w:rFonts w:ascii="Times New Roman" w:eastAsia="Times New Roman" w:hAnsi="Times New Roman" w:cs="Times New Roman"/>
        </w:rPr>
        <w:t xml:space="preserve">. </w:t>
      </w:r>
      <w:r w:rsidRPr="00097208">
        <w:rPr>
          <w:rFonts w:ascii="Times New Roman" w:eastAsia="Times New Roman" w:hAnsi="Times New Roman" w:cs="Times New Roman"/>
        </w:rPr>
        <w:t xml:space="preserve">I had to make cautious decision, which taught me how to judge the relevance and feasibility of different research angles. I </w:t>
      </w:r>
      <w:r w:rsidR="00283E6D" w:rsidRPr="00097208">
        <w:rPr>
          <w:rFonts w:ascii="Times New Roman" w:eastAsia="Times New Roman" w:hAnsi="Times New Roman" w:cs="Times New Roman"/>
        </w:rPr>
        <w:t>choose</w:t>
      </w:r>
      <w:r w:rsidRPr="00097208">
        <w:rPr>
          <w:rFonts w:ascii="Times New Roman" w:eastAsia="Times New Roman" w:hAnsi="Times New Roman" w:cs="Times New Roman"/>
        </w:rPr>
        <w:t xml:space="preserve"> a more specific part of how real estate agencies work helped me make a stronger case.</w:t>
      </w:r>
      <w:r w:rsidR="005754F3">
        <w:rPr>
          <w:rFonts w:ascii="Times New Roman" w:eastAsia="Times New Roman" w:hAnsi="Times New Roman" w:cs="Times New Roman"/>
        </w:rPr>
        <w:t xml:space="preserve"> </w:t>
      </w:r>
      <w:r w:rsidR="00337D12" w:rsidRPr="00337D12">
        <w:rPr>
          <w:rFonts w:ascii="Times New Roman" w:eastAsia="Times New Roman" w:hAnsi="Times New Roman" w:cs="Times New Roman"/>
        </w:rPr>
        <w:t>During the research process, I became more confident in navigating the literature that had previously extremely daunting. The property sector embraces a mix of business strategy, economic trends, and customer behaviour. Which meant I had to find from multiple disciplines.</w:t>
      </w:r>
    </w:p>
    <w:p w14:paraId="7E8AE35F" w14:textId="6C608123" w:rsidR="005754F3" w:rsidRDefault="00337D12" w:rsidP="00FF4B8F">
      <w:pPr>
        <w:jc w:val="both"/>
      </w:pPr>
      <w:r w:rsidRPr="00337D12">
        <w:rPr>
          <w:rFonts w:ascii="Times New Roman" w:eastAsia="Times New Roman" w:hAnsi="Times New Roman" w:cs="Times New Roman"/>
        </w:rPr>
        <w:t xml:space="preserve">In the beginning, I was in </w:t>
      </w:r>
      <w:r w:rsidR="000E3809">
        <w:rPr>
          <w:rFonts w:ascii="Times New Roman" w:eastAsia="Times New Roman" w:hAnsi="Times New Roman" w:cs="Times New Roman"/>
        </w:rPr>
        <w:t xml:space="preserve">extremely </w:t>
      </w:r>
      <w:r w:rsidR="00E27F90">
        <w:rPr>
          <w:rFonts w:ascii="Times New Roman" w:eastAsia="Times New Roman" w:hAnsi="Times New Roman" w:cs="Times New Roman"/>
        </w:rPr>
        <w:t>challenging situation</w:t>
      </w:r>
      <w:r w:rsidRPr="00337D12">
        <w:rPr>
          <w:rFonts w:ascii="Times New Roman" w:eastAsia="Times New Roman" w:hAnsi="Times New Roman" w:cs="Times New Roman"/>
        </w:rPr>
        <w:t xml:space="preserve"> to find information from such a variety range of sources, but gradually, I developed stronger analytical skills. I learned to analyse patterns in the literature, estimate the strength of different arguments, and recognize gaps in knowledge. This helped me to strengthen my ability to think critically rather than simply copying information</w:t>
      </w:r>
      <w:r w:rsidR="000E3809">
        <w:rPr>
          <w:rFonts w:ascii="Times New Roman" w:eastAsia="Times New Roman" w:hAnsi="Times New Roman" w:cs="Times New Roman"/>
        </w:rPr>
        <w:t>.</w:t>
      </w:r>
      <w:r w:rsidR="00FF4B8F" w:rsidRPr="00FF4B8F">
        <w:t xml:space="preserve"> </w:t>
      </w:r>
    </w:p>
    <w:p w14:paraId="7CAA7662" w14:textId="77777777" w:rsidR="003D5401" w:rsidRDefault="00FF4B8F" w:rsidP="00FF4B8F">
      <w:pPr>
        <w:jc w:val="both"/>
      </w:pPr>
      <w:r w:rsidRPr="00FF4B8F">
        <w:rPr>
          <w:rFonts w:ascii="Times New Roman" w:eastAsia="Times New Roman" w:hAnsi="Times New Roman" w:cs="Times New Roman"/>
        </w:rPr>
        <w:t>Data collection was another stage that challenged me, especially, to understand that which method would be the most effective.</w:t>
      </w:r>
      <w:r>
        <w:rPr>
          <w:rFonts w:ascii="Times New Roman" w:eastAsia="Times New Roman" w:hAnsi="Times New Roman" w:cs="Times New Roman"/>
        </w:rPr>
        <w:t xml:space="preserve"> </w:t>
      </w:r>
      <w:r w:rsidRPr="00FF4B8F">
        <w:rPr>
          <w:rFonts w:ascii="Times New Roman" w:eastAsia="Times New Roman" w:hAnsi="Times New Roman" w:cs="Times New Roman"/>
        </w:rPr>
        <w:t xml:space="preserve">Real estate agents very often work in rapidly growing environments, so reaching out participants required perseverance and clear communication. This experience improved my organisational and </w:t>
      </w:r>
      <w:r w:rsidR="00C1562C" w:rsidRPr="00FF4B8F">
        <w:rPr>
          <w:rFonts w:ascii="Times New Roman" w:eastAsia="Times New Roman" w:hAnsi="Times New Roman" w:cs="Times New Roman"/>
        </w:rPr>
        <w:t>people skills</w:t>
      </w:r>
      <w:r w:rsidRPr="00FF4B8F">
        <w:rPr>
          <w:rFonts w:ascii="Times New Roman" w:eastAsia="Times New Roman" w:hAnsi="Times New Roman" w:cs="Times New Roman"/>
        </w:rPr>
        <w:t xml:space="preserve">. Interviews and looking at </w:t>
      </w:r>
      <w:r w:rsidR="00C1562C" w:rsidRPr="00FF4B8F">
        <w:rPr>
          <w:rFonts w:ascii="Times New Roman" w:eastAsia="Times New Roman" w:hAnsi="Times New Roman" w:cs="Times New Roman"/>
        </w:rPr>
        <w:t>available data</w:t>
      </w:r>
      <w:r w:rsidRPr="00FF4B8F">
        <w:rPr>
          <w:rFonts w:ascii="Times New Roman" w:eastAsia="Times New Roman" w:hAnsi="Times New Roman" w:cs="Times New Roman"/>
        </w:rPr>
        <w:t xml:space="preserve"> </w:t>
      </w:r>
      <w:r w:rsidR="00D23924" w:rsidRPr="00FF4B8F">
        <w:rPr>
          <w:rFonts w:ascii="Times New Roman" w:eastAsia="Times New Roman" w:hAnsi="Times New Roman" w:cs="Times New Roman"/>
        </w:rPr>
        <w:t>helped me</w:t>
      </w:r>
      <w:r w:rsidRPr="00FF4B8F">
        <w:rPr>
          <w:rFonts w:ascii="Times New Roman" w:eastAsia="Times New Roman" w:hAnsi="Times New Roman" w:cs="Times New Roman"/>
        </w:rPr>
        <w:t xml:space="preserve"> understand the real world of the industry, and </w:t>
      </w:r>
      <w:r w:rsidR="001D0C3C" w:rsidRPr="00FF4B8F">
        <w:rPr>
          <w:rFonts w:ascii="Times New Roman" w:eastAsia="Times New Roman" w:hAnsi="Times New Roman" w:cs="Times New Roman"/>
        </w:rPr>
        <w:t>getting real</w:t>
      </w:r>
      <w:r w:rsidRPr="00FF4B8F">
        <w:rPr>
          <w:rFonts w:ascii="Times New Roman" w:eastAsia="Times New Roman" w:hAnsi="Times New Roman" w:cs="Times New Roman"/>
        </w:rPr>
        <w:t xml:space="preserve"> insights also helped me to </w:t>
      </w:r>
      <w:r w:rsidR="00D25A6C" w:rsidRPr="00FF4B8F">
        <w:rPr>
          <w:rFonts w:ascii="Times New Roman" w:eastAsia="Times New Roman" w:hAnsi="Times New Roman" w:cs="Times New Roman"/>
        </w:rPr>
        <w:t>connect theoretical</w:t>
      </w:r>
      <w:r w:rsidRPr="00FF4B8F">
        <w:rPr>
          <w:rFonts w:ascii="Times New Roman" w:eastAsia="Times New Roman" w:hAnsi="Times New Roman" w:cs="Times New Roman"/>
        </w:rPr>
        <w:t xml:space="preserve"> concept with everyday professional practice.</w:t>
      </w:r>
      <w:r w:rsidR="001D0C3C" w:rsidRPr="001D0C3C">
        <w:t xml:space="preserve"> </w:t>
      </w:r>
    </w:p>
    <w:p w14:paraId="38DABE2A" w14:textId="6F2C26CA" w:rsidR="004F1549" w:rsidRDefault="004F1549" w:rsidP="00FF4B8F">
      <w:pPr>
        <w:jc w:val="both"/>
      </w:pPr>
    </w:p>
    <w:p w14:paraId="13A10A66" w14:textId="77777777" w:rsidR="00EB5533" w:rsidRDefault="00EB5533" w:rsidP="00EB5533"/>
    <w:p w14:paraId="60586FA3" w14:textId="77777777" w:rsidR="00EB5533" w:rsidRDefault="00EB5533" w:rsidP="00EB5533"/>
    <w:p w14:paraId="415D730F" w14:textId="77777777" w:rsidR="00EB5533" w:rsidRDefault="00EB5533" w:rsidP="00EB5533"/>
    <w:p w14:paraId="4A2BAD15" w14:textId="77777777" w:rsidR="00EB5533" w:rsidRDefault="00EB5533" w:rsidP="00EB5533"/>
    <w:p w14:paraId="5C5975F2" w14:textId="77777777" w:rsidR="00EB5533" w:rsidRDefault="00EB5533" w:rsidP="00EB5533"/>
    <w:p w14:paraId="74093DB9" w14:textId="77777777" w:rsidR="003B0AF2" w:rsidRDefault="003B0AF2" w:rsidP="00EB5533"/>
    <w:p w14:paraId="249EF12A" w14:textId="1B21A024" w:rsidR="005754F3" w:rsidRPr="00EB5533" w:rsidRDefault="0030186A" w:rsidP="00EB5533">
      <w:r>
        <w:rPr>
          <w:rFonts w:ascii="Times New Roman" w:hAnsi="Times New Roman" w:cs="Times New Roman"/>
          <w:b/>
          <w:bCs/>
        </w:rPr>
        <w:lastRenderedPageBreak/>
        <w:t>SELF -REFLECTION</w:t>
      </w:r>
    </w:p>
    <w:p w14:paraId="6A86CA39" w14:textId="0A735155" w:rsidR="00EB5533" w:rsidRPr="000C59A6" w:rsidRDefault="001D0C3C" w:rsidP="00EB5533">
      <w:pPr>
        <w:jc w:val="both"/>
        <w:rPr>
          <w:rFonts w:ascii="Times New Roman" w:eastAsia="Times New Roman" w:hAnsi="Times New Roman" w:cs="Times New Roman"/>
          <w:b/>
          <w:bCs/>
        </w:rPr>
      </w:pPr>
      <w:r w:rsidRPr="001D0C3C">
        <w:rPr>
          <w:rFonts w:ascii="Times New Roman" w:eastAsia="Times New Roman" w:hAnsi="Times New Roman" w:cs="Times New Roman"/>
        </w:rPr>
        <w:t xml:space="preserve">One of the most important skills I learnt during this process was how to manage my time. Doing research, writing, and editing at the same time taught me how to plan and work in a systematic way. </w:t>
      </w:r>
      <w:r w:rsidR="00DF2737">
        <w:rPr>
          <w:rFonts w:ascii="Times New Roman" w:eastAsia="Times New Roman" w:hAnsi="Times New Roman" w:cs="Times New Roman"/>
        </w:rPr>
        <w:t>Sometimes</w:t>
      </w:r>
      <w:r w:rsidR="00DF2737" w:rsidRPr="001D0C3C">
        <w:rPr>
          <w:rFonts w:ascii="Times New Roman" w:eastAsia="Times New Roman" w:hAnsi="Times New Roman" w:cs="Times New Roman"/>
        </w:rPr>
        <w:t xml:space="preserve"> I</w:t>
      </w:r>
      <w:r w:rsidRPr="001D0C3C">
        <w:rPr>
          <w:rFonts w:ascii="Times New Roman" w:eastAsia="Times New Roman" w:hAnsi="Times New Roman" w:cs="Times New Roman"/>
        </w:rPr>
        <w:t xml:space="preserve"> was frustrated, especially when the first drafts did not turn out the way I wanted them to. But these problems taught me to be patient, controlled, and open to criticism. Moreover, I </w:t>
      </w:r>
      <w:r w:rsidR="00A46C42">
        <w:rPr>
          <w:rFonts w:ascii="Times New Roman" w:eastAsia="Times New Roman" w:hAnsi="Times New Roman" w:cs="Times New Roman"/>
        </w:rPr>
        <w:t xml:space="preserve">learnt </w:t>
      </w:r>
      <w:r w:rsidR="00A46C42" w:rsidRPr="001D0C3C">
        <w:rPr>
          <w:rFonts w:ascii="Times New Roman" w:eastAsia="Times New Roman" w:hAnsi="Times New Roman" w:cs="Times New Roman"/>
        </w:rPr>
        <w:t>how</w:t>
      </w:r>
      <w:r w:rsidRPr="001D0C3C">
        <w:rPr>
          <w:rFonts w:ascii="Times New Roman" w:eastAsia="Times New Roman" w:hAnsi="Times New Roman" w:cs="Times New Roman"/>
        </w:rPr>
        <w:t xml:space="preserve"> important to critically check my work, find </w:t>
      </w:r>
      <w:r w:rsidR="00A46C42">
        <w:rPr>
          <w:rFonts w:ascii="Times New Roman" w:eastAsia="Times New Roman" w:hAnsi="Times New Roman" w:cs="Times New Roman"/>
        </w:rPr>
        <w:t>the</w:t>
      </w:r>
      <w:r w:rsidRPr="001D0C3C">
        <w:rPr>
          <w:rFonts w:ascii="Times New Roman" w:eastAsia="Times New Roman" w:hAnsi="Times New Roman" w:cs="Times New Roman"/>
        </w:rPr>
        <w:t xml:space="preserve"> flaws, and </w:t>
      </w:r>
      <w:r w:rsidR="00A46C42">
        <w:rPr>
          <w:rFonts w:ascii="Times New Roman" w:eastAsia="Times New Roman" w:hAnsi="Times New Roman" w:cs="Times New Roman"/>
        </w:rPr>
        <w:t xml:space="preserve">do </w:t>
      </w:r>
      <w:r w:rsidRPr="001D0C3C">
        <w:rPr>
          <w:rFonts w:ascii="Times New Roman" w:eastAsia="Times New Roman" w:hAnsi="Times New Roman" w:cs="Times New Roman"/>
        </w:rPr>
        <w:t xml:space="preserve">it clearer </w:t>
      </w:r>
      <w:r w:rsidR="00F100C4" w:rsidRPr="001D0C3C">
        <w:rPr>
          <w:rFonts w:ascii="Times New Roman" w:eastAsia="Times New Roman" w:hAnsi="Times New Roman" w:cs="Times New Roman"/>
        </w:rPr>
        <w:t>and organised</w:t>
      </w:r>
      <w:r w:rsidRPr="001D0C3C">
        <w:rPr>
          <w:rFonts w:ascii="Times New Roman" w:eastAsia="Times New Roman" w:hAnsi="Times New Roman" w:cs="Times New Roman"/>
        </w:rPr>
        <w:t>.</w:t>
      </w:r>
      <w:r w:rsidR="00C4689C" w:rsidRPr="00C4689C">
        <w:t xml:space="preserve"> </w:t>
      </w:r>
      <w:r w:rsidR="00EB5533">
        <w:t xml:space="preserve"> </w:t>
      </w:r>
      <w:r w:rsidR="00C4689C" w:rsidRPr="00C4689C">
        <w:rPr>
          <w:rFonts w:ascii="Times New Roman" w:eastAsia="Times New Roman" w:hAnsi="Times New Roman" w:cs="Times New Roman"/>
        </w:rPr>
        <w:t xml:space="preserve">Finally, this dissertation helped me to be gain more confidence, not just academic capabilities but also my personal confidence. I get to know how to take responsibility for a larger project to bring informed decision and justify my arguments with evidence. Most importantly, working on property agency topic, has deepened my interest in the sector and clarified the skills needed to succeed within it. The process showed me that study is not just about answers, but also about interest, </w:t>
      </w:r>
      <w:r w:rsidR="005754F3" w:rsidRPr="00C4689C">
        <w:rPr>
          <w:rFonts w:ascii="Times New Roman" w:eastAsia="Times New Roman" w:hAnsi="Times New Roman" w:cs="Times New Roman"/>
        </w:rPr>
        <w:t>determination,</w:t>
      </w:r>
      <w:r w:rsidR="00C4689C" w:rsidRPr="00C4689C">
        <w:rPr>
          <w:rFonts w:ascii="Times New Roman" w:eastAsia="Times New Roman" w:hAnsi="Times New Roman" w:cs="Times New Roman"/>
        </w:rPr>
        <w:t xml:space="preserve"> and </w:t>
      </w:r>
      <w:r w:rsidR="005754F3" w:rsidRPr="00C4689C">
        <w:rPr>
          <w:rFonts w:ascii="Times New Roman" w:eastAsia="Times New Roman" w:hAnsi="Times New Roman" w:cs="Times New Roman"/>
        </w:rPr>
        <w:t>development.</w:t>
      </w:r>
      <w:r w:rsidR="00EB5533" w:rsidRPr="00EB5533">
        <w:rPr>
          <w:rFonts w:ascii="Times New Roman" w:eastAsia="Times New Roman" w:hAnsi="Times New Roman" w:cs="Times New Roman"/>
          <w:b/>
          <w:bCs/>
        </w:rPr>
        <w:t xml:space="preserve"> </w:t>
      </w:r>
    </w:p>
    <w:p w14:paraId="46EF5902" w14:textId="490814D5" w:rsidR="001B4033" w:rsidRPr="000C59A6" w:rsidRDefault="00195278" w:rsidP="00C4689C">
      <w:pPr>
        <w:jc w:val="both"/>
        <w:rPr>
          <w:rFonts w:ascii="Times New Roman" w:eastAsia="Times New Roman" w:hAnsi="Times New Roman" w:cs="Times New Roman"/>
          <w:b/>
          <w:bCs/>
        </w:rPr>
      </w:pPr>
      <w:bookmarkStart w:id="82" w:name="_Hlk216111002"/>
      <w:r w:rsidRPr="000C59A6">
        <w:rPr>
          <w:rFonts w:ascii="Times New Roman" w:eastAsia="Times New Roman" w:hAnsi="Times New Roman" w:cs="Times New Roman"/>
          <w:b/>
          <w:bCs/>
        </w:rPr>
        <w:t>PERSONAL DEVELOPMENT PLAN (DPD)</w:t>
      </w:r>
    </w:p>
    <w:bookmarkEnd w:id="82"/>
    <w:p w14:paraId="79F77AB9" w14:textId="5427275B" w:rsidR="00195278" w:rsidRDefault="00195278" w:rsidP="00C4689C">
      <w:pPr>
        <w:jc w:val="both"/>
        <w:rPr>
          <w:rFonts w:ascii="Times New Roman" w:eastAsia="Times New Roman" w:hAnsi="Times New Roman" w:cs="Times New Roman"/>
        </w:rPr>
      </w:pPr>
      <w:r>
        <w:rPr>
          <w:rFonts w:ascii="Times New Roman" w:eastAsia="Times New Roman" w:hAnsi="Times New Roman" w:cs="Times New Roman"/>
        </w:rPr>
        <w:t xml:space="preserve">       </w:t>
      </w:r>
      <w:r w:rsidR="008074F1" w:rsidRPr="007415A4">
        <w:rPr>
          <w:rFonts w:ascii="Times New Roman" w:eastAsia="Times New Roman" w:hAnsi="Times New Roman" w:cs="Times New Roman"/>
          <w:b/>
          <w:bCs/>
        </w:rPr>
        <w:t>PDP SECTION</w:t>
      </w:r>
      <w:r w:rsidR="00001474" w:rsidRPr="007415A4">
        <w:rPr>
          <w:rFonts w:ascii="Times New Roman" w:eastAsia="Times New Roman" w:hAnsi="Times New Roman" w:cs="Times New Roman"/>
          <w:b/>
          <w:bCs/>
        </w:rPr>
        <w:t xml:space="preserve">                 </w:t>
      </w:r>
      <w:r w:rsidRPr="007415A4">
        <w:rPr>
          <w:rFonts w:ascii="Times New Roman" w:eastAsia="Times New Roman" w:hAnsi="Times New Roman" w:cs="Times New Roman"/>
          <w:b/>
          <w:bCs/>
        </w:rPr>
        <w:t xml:space="preserve"> </w:t>
      </w:r>
      <w:r w:rsidR="00535C03" w:rsidRPr="007415A4">
        <w:rPr>
          <w:rFonts w:ascii="Times New Roman" w:eastAsia="Times New Roman" w:hAnsi="Times New Roman" w:cs="Times New Roman"/>
          <w:b/>
          <w:bCs/>
        </w:rPr>
        <w:t>DETAIL</w:t>
      </w:r>
      <w:r w:rsidR="00001474" w:rsidRPr="007415A4">
        <w:rPr>
          <w:rFonts w:ascii="Times New Roman" w:eastAsia="Times New Roman" w:hAnsi="Times New Roman" w:cs="Times New Roman"/>
          <w:b/>
          <w:bCs/>
        </w:rPr>
        <w:t>S</w:t>
      </w:r>
      <w:r>
        <w:rPr>
          <w:rFonts w:ascii="Times New Roman" w:eastAsia="Times New Roman" w:hAnsi="Times New Roman" w:cs="Times New Roman"/>
        </w:rPr>
        <w:t xml:space="preserve">             </w:t>
      </w:r>
      <w:r w:rsidR="00001474">
        <w:rPr>
          <w:rFonts w:ascii="Times New Roman" w:eastAsia="Times New Roman" w:hAnsi="Times New Roman" w:cs="Times New Roman"/>
        </w:rPr>
        <w:t xml:space="preserve">    </w:t>
      </w:r>
      <w:r w:rsidR="00001474" w:rsidRPr="007415A4">
        <w:rPr>
          <w:rFonts w:ascii="Times New Roman" w:eastAsia="Times New Roman" w:hAnsi="Times New Roman" w:cs="Times New Roman"/>
          <w:b/>
          <w:bCs/>
        </w:rPr>
        <w:t>SMART OBJECTIVE        TIMESFRAME</w:t>
      </w:r>
      <w:r w:rsidR="00001474">
        <w:rPr>
          <w:rFonts w:ascii="Times New Roman" w:eastAsia="Times New Roman" w:hAnsi="Times New Roman" w:cs="Times New Roman"/>
        </w:rPr>
        <w:t xml:space="preserve">             </w:t>
      </w:r>
    </w:p>
    <w:tbl>
      <w:tblPr>
        <w:tblStyle w:val="TableGrid"/>
        <w:tblW w:w="9351" w:type="dxa"/>
        <w:tblInd w:w="0" w:type="dxa"/>
        <w:tblLook w:val="04A0" w:firstRow="1" w:lastRow="0" w:firstColumn="1" w:lastColumn="0" w:noHBand="0" w:noVBand="1"/>
      </w:tblPr>
      <w:tblGrid>
        <w:gridCol w:w="2425"/>
        <w:gridCol w:w="2463"/>
        <w:gridCol w:w="2478"/>
        <w:gridCol w:w="1985"/>
      </w:tblGrid>
      <w:tr w:rsidR="00001474" w14:paraId="5F0F9FBE" w14:textId="6ECEB7FA" w:rsidTr="00001474">
        <w:tc>
          <w:tcPr>
            <w:tcW w:w="2425" w:type="dxa"/>
          </w:tcPr>
          <w:p w14:paraId="1CCA282E" w14:textId="77777777" w:rsidR="00001474" w:rsidRDefault="00001474" w:rsidP="00C4689C">
            <w:pPr>
              <w:jc w:val="both"/>
            </w:pPr>
            <w:r>
              <w:t>Initial Feelings and Expectations</w:t>
            </w:r>
          </w:p>
          <w:p w14:paraId="045BFF9B" w14:textId="01A573C9" w:rsidR="00001474" w:rsidRDefault="00001474" w:rsidP="00C4689C">
            <w:pPr>
              <w:jc w:val="both"/>
            </w:pPr>
          </w:p>
        </w:tc>
        <w:tc>
          <w:tcPr>
            <w:tcW w:w="2463" w:type="dxa"/>
          </w:tcPr>
          <w:p w14:paraId="626BDD24" w14:textId="45F0C8D0" w:rsidR="00001474" w:rsidRDefault="00001474" w:rsidP="00C4689C">
            <w:pPr>
              <w:jc w:val="both"/>
            </w:pPr>
            <w:r>
              <w:t>Before starting Level 6, I felt frustrated and unsure whether I could manage the demands. However, I was also curious about the dissertation process and motivated to explore a topic in depth.</w:t>
            </w:r>
          </w:p>
        </w:tc>
        <w:tc>
          <w:tcPr>
            <w:tcW w:w="2478" w:type="dxa"/>
          </w:tcPr>
          <w:p w14:paraId="41BB74EC" w14:textId="77777777" w:rsidR="008074F1" w:rsidRDefault="008074F1" w:rsidP="008074F1">
            <w:r>
              <w:t>I would like to build confidence, by studying (minimum 15 hours a week) This include research and writing and check my progress in journal.</w:t>
            </w:r>
          </w:p>
          <w:p w14:paraId="312EC7EA" w14:textId="77777777" w:rsidR="00001474" w:rsidRDefault="00001474" w:rsidP="00C4689C">
            <w:pPr>
              <w:jc w:val="both"/>
            </w:pPr>
          </w:p>
        </w:tc>
        <w:tc>
          <w:tcPr>
            <w:tcW w:w="1985" w:type="dxa"/>
          </w:tcPr>
          <w:p w14:paraId="0B74F759" w14:textId="35A1E2A7" w:rsidR="00001474" w:rsidRDefault="008074F1" w:rsidP="00C4689C">
            <w:pPr>
              <w:jc w:val="both"/>
            </w:pPr>
            <w:r>
              <w:t>1-4 weeks of semester</w:t>
            </w:r>
          </w:p>
        </w:tc>
      </w:tr>
      <w:tr w:rsidR="00001474" w14:paraId="326039D7" w14:textId="2141B8D2" w:rsidTr="00001474">
        <w:tc>
          <w:tcPr>
            <w:tcW w:w="2425" w:type="dxa"/>
          </w:tcPr>
          <w:p w14:paraId="7B967F5F" w14:textId="77777777" w:rsidR="00001474" w:rsidRDefault="00001474" w:rsidP="00C4689C">
            <w:pPr>
              <w:jc w:val="both"/>
            </w:pPr>
          </w:p>
          <w:p w14:paraId="75702AEA" w14:textId="5F123619" w:rsidR="00001474" w:rsidRDefault="00001474" w:rsidP="00C4689C">
            <w:pPr>
              <w:jc w:val="both"/>
            </w:pPr>
            <w:r>
              <w:t>Overall Development</w:t>
            </w:r>
          </w:p>
        </w:tc>
        <w:tc>
          <w:tcPr>
            <w:tcW w:w="2463" w:type="dxa"/>
          </w:tcPr>
          <w:p w14:paraId="77271BBE" w14:textId="68049310" w:rsidR="00001474" w:rsidRDefault="00001474" w:rsidP="00C4689C">
            <w:pPr>
              <w:jc w:val="both"/>
            </w:pPr>
            <w:r>
              <w:t xml:space="preserve"> I strengthened my industry understanding, research skills, and confidence in independent learning</w:t>
            </w:r>
            <w:r w:rsidR="008074F1">
              <w:t>.</w:t>
            </w:r>
          </w:p>
        </w:tc>
        <w:tc>
          <w:tcPr>
            <w:tcW w:w="2478" w:type="dxa"/>
          </w:tcPr>
          <w:p w14:paraId="41E6F97E" w14:textId="77777777" w:rsidR="008074F1" w:rsidRDefault="008074F1" w:rsidP="008074F1">
            <w:r>
              <w:t xml:space="preserve">Completing my research provided significant academic, professional, and personal growth. </w:t>
            </w:r>
          </w:p>
          <w:p w14:paraId="4B3BBEFC" w14:textId="1D457336" w:rsidR="008074F1" w:rsidRDefault="008074F1" w:rsidP="008074F1">
            <w:r>
              <w:t>Present findings in at least one academic and professional forum, such as (class presentation, seminar, online discussion group).</w:t>
            </w:r>
          </w:p>
          <w:p w14:paraId="36D72470" w14:textId="4E1A9BD1" w:rsidR="00001474" w:rsidRDefault="00001474" w:rsidP="00C4689C">
            <w:pPr>
              <w:jc w:val="both"/>
            </w:pPr>
          </w:p>
        </w:tc>
        <w:tc>
          <w:tcPr>
            <w:tcW w:w="1985" w:type="dxa"/>
          </w:tcPr>
          <w:p w14:paraId="715C1F8F" w14:textId="2D4E6D77" w:rsidR="00001474" w:rsidRDefault="008074F1" w:rsidP="00C4689C">
            <w:pPr>
              <w:jc w:val="both"/>
            </w:pPr>
            <w:r>
              <w:t>By end of semester.</w:t>
            </w:r>
          </w:p>
        </w:tc>
      </w:tr>
      <w:tr w:rsidR="00001474" w14:paraId="1CE96568" w14:textId="7633B7E4" w:rsidTr="00001474">
        <w:tc>
          <w:tcPr>
            <w:tcW w:w="2425" w:type="dxa"/>
          </w:tcPr>
          <w:p w14:paraId="477F5E54" w14:textId="0C6DF5C8" w:rsidR="00001474" w:rsidRDefault="00001474" w:rsidP="00C4689C">
            <w:pPr>
              <w:jc w:val="both"/>
            </w:pPr>
            <w:r>
              <w:t>Reason for Choosing the Topic</w:t>
            </w:r>
          </w:p>
          <w:p w14:paraId="3097C3A6" w14:textId="77777777" w:rsidR="00001474" w:rsidRDefault="00001474" w:rsidP="00C4689C">
            <w:pPr>
              <w:jc w:val="both"/>
            </w:pPr>
          </w:p>
        </w:tc>
        <w:tc>
          <w:tcPr>
            <w:tcW w:w="2463" w:type="dxa"/>
          </w:tcPr>
          <w:p w14:paraId="3F5437B1" w14:textId="2CD6806F" w:rsidR="00001474" w:rsidRDefault="00001474" w:rsidP="00C4689C">
            <w:pPr>
              <w:jc w:val="both"/>
            </w:pPr>
            <w:r>
              <w:t>I chose real estate agency operations because I was interested in how agencies function in competitive markets and how technology, client expectations and industry changes influence performance.</w:t>
            </w:r>
          </w:p>
        </w:tc>
        <w:tc>
          <w:tcPr>
            <w:tcW w:w="2478" w:type="dxa"/>
          </w:tcPr>
          <w:p w14:paraId="49B71224" w14:textId="77777777" w:rsidR="00001474" w:rsidRDefault="008074F1" w:rsidP="00C4689C">
            <w:pPr>
              <w:jc w:val="both"/>
            </w:pPr>
            <w:r>
              <w:t xml:space="preserve">I try to write 2000 words in Literature Review and summarizing at least 7 sources about technology </w:t>
            </w:r>
          </w:p>
          <w:p w14:paraId="5B3B1510" w14:textId="77777777" w:rsidR="008074F1" w:rsidRDefault="008074F1" w:rsidP="008074F1">
            <w:r>
              <w:t>and competitiveness in real estate sector.</w:t>
            </w:r>
          </w:p>
          <w:p w14:paraId="19E37C90" w14:textId="2E1AF7F8" w:rsidR="008074F1" w:rsidRDefault="008074F1" w:rsidP="00C4689C">
            <w:pPr>
              <w:jc w:val="both"/>
            </w:pPr>
          </w:p>
        </w:tc>
        <w:tc>
          <w:tcPr>
            <w:tcW w:w="1985" w:type="dxa"/>
          </w:tcPr>
          <w:p w14:paraId="3922AB47" w14:textId="7C36AFAA" w:rsidR="00001474" w:rsidRDefault="008074F1" w:rsidP="00C4689C">
            <w:pPr>
              <w:jc w:val="both"/>
            </w:pPr>
            <w:r>
              <w:t>Beginning of first 6 weeks.</w:t>
            </w:r>
          </w:p>
        </w:tc>
      </w:tr>
      <w:tr w:rsidR="00001474" w14:paraId="011674A5" w14:textId="0211899B" w:rsidTr="00001474">
        <w:tc>
          <w:tcPr>
            <w:tcW w:w="2425" w:type="dxa"/>
          </w:tcPr>
          <w:p w14:paraId="40E41408" w14:textId="7968187D" w:rsidR="00001474" w:rsidRDefault="00001474" w:rsidP="00C4689C">
            <w:pPr>
              <w:jc w:val="both"/>
            </w:pPr>
            <w:r>
              <w:t>Realisation and Focus Narrowing</w:t>
            </w:r>
          </w:p>
        </w:tc>
        <w:tc>
          <w:tcPr>
            <w:tcW w:w="2463" w:type="dxa"/>
          </w:tcPr>
          <w:p w14:paraId="48730F15" w14:textId="32416CC7" w:rsidR="00001474" w:rsidRDefault="008074F1" w:rsidP="00C4689C">
            <w:pPr>
              <w:jc w:val="both"/>
            </w:pPr>
            <w:r>
              <w:t>At the beginning I could</w:t>
            </w:r>
            <w:r w:rsidR="00001474">
              <w:t xml:space="preserve"> not </w:t>
            </w:r>
            <w:r>
              <w:t>imagine</w:t>
            </w:r>
            <w:r w:rsidR="00001474">
              <w:t xml:space="preserve"> how large and complex the real estate sector was. I quickly learned the importance of narrowing my focus and selecting a research angle that was relevant and manageable. This improved my ability to </w:t>
            </w:r>
            <w:r w:rsidR="00001474">
              <w:lastRenderedPageBreak/>
              <w:t>judge feasibility and relevance.</w:t>
            </w:r>
          </w:p>
        </w:tc>
        <w:tc>
          <w:tcPr>
            <w:tcW w:w="2478" w:type="dxa"/>
          </w:tcPr>
          <w:p w14:paraId="663D17B4" w14:textId="3386EAF2" w:rsidR="00EB5533" w:rsidRDefault="00EB5533" w:rsidP="00EB5533">
            <w:r>
              <w:lastRenderedPageBreak/>
              <w:t>I try to identify three research questions and refine the scope based on feedback from my supervisor.</w:t>
            </w:r>
          </w:p>
          <w:p w14:paraId="5BFD0841" w14:textId="77777777" w:rsidR="00001474" w:rsidRDefault="00001474" w:rsidP="00C4689C">
            <w:pPr>
              <w:jc w:val="both"/>
            </w:pPr>
          </w:p>
        </w:tc>
        <w:tc>
          <w:tcPr>
            <w:tcW w:w="1985" w:type="dxa"/>
          </w:tcPr>
          <w:p w14:paraId="75D8A55F" w14:textId="7481FA0C" w:rsidR="00001474" w:rsidRDefault="00EB5533" w:rsidP="00C4689C">
            <w:pPr>
              <w:jc w:val="both"/>
            </w:pPr>
            <w:r>
              <w:t>By week 3</w:t>
            </w:r>
          </w:p>
        </w:tc>
      </w:tr>
    </w:tbl>
    <w:p w14:paraId="4229E6EA" w14:textId="2C86CEEA" w:rsidR="00356F8C" w:rsidRPr="00EB5533" w:rsidRDefault="00356F8C" w:rsidP="00EB5533">
      <w:pPr>
        <w:rPr>
          <w:rFonts w:ascii="Times New Roman" w:eastAsia="Times New Roman" w:hAnsi="Times New Roman" w:cs="Times New Roman"/>
        </w:rPr>
      </w:pPr>
      <w:r w:rsidRPr="00FA4CFC">
        <w:rPr>
          <w:rFonts w:ascii="Times New Roman" w:eastAsia="Times New Roman" w:hAnsi="Times New Roman" w:cs="Times New Roman"/>
          <w:b/>
          <w:bCs/>
          <w:noProof/>
        </w:rPr>
        <mc:AlternateContent>
          <mc:Choice Requires="wps">
            <w:drawing>
              <wp:anchor distT="45720" distB="45720" distL="114300" distR="114300" simplePos="0" relativeHeight="251660290" behindDoc="0" locked="0" layoutInCell="1" allowOverlap="1" wp14:anchorId="573F2FE1" wp14:editId="2E1CA7F3">
                <wp:simplePos x="0" y="0"/>
                <wp:positionH relativeFrom="margin">
                  <wp:align>left</wp:align>
                </wp:positionH>
                <wp:positionV relativeFrom="paragraph">
                  <wp:posOffset>490855</wp:posOffset>
                </wp:positionV>
                <wp:extent cx="6560820" cy="304800"/>
                <wp:effectExtent l="0" t="0" r="11430" b="19050"/>
                <wp:wrapSquare wrapText="bothSides"/>
                <wp:docPr id="17287084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0820" cy="304800"/>
                        </a:xfrm>
                        <a:prstGeom prst="rect">
                          <a:avLst/>
                        </a:prstGeom>
                        <a:solidFill>
                          <a:srgbClr val="FFFFFF"/>
                        </a:solidFill>
                        <a:ln w="9525">
                          <a:solidFill>
                            <a:srgbClr val="000000"/>
                          </a:solidFill>
                          <a:miter lim="800000"/>
                          <a:headEnd/>
                          <a:tailEnd/>
                        </a:ln>
                      </wps:spPr>
                      <wps:txbx>
                        <w:txbxContent>
                          <w:p w14:paraId="623187C9" w14:textId="5A7823CA" w:rsidR="00356F8C" w:rsidRDefault="00356F8C" w:rsidP="00356F8C">
                            <w:r>
                              <w:t xml:space="preserve">  </w:t>
                            </w:r>
                            <w:r w:rsidR="00EB5533" w:rsidRPr="00EB5533">
                              <w:rPr>
                                <w:b/>
                                <w:bCs/>
                              </w:rPr>
                              <w:t>PDP SECTION</w:t>
                            </w:r>
                            <w:r>
                              <w:t xml:space="preserve">                  </w:t>
                            </w:r>
                            <w:r w:rsidR="00EB5533">
                              <w:t xml:space="preserve">  </w:t>
                            </w:r>
                            <w:r w:rsidRPr="00EB5533">
                              <w:rPr>
                                <w:b/>
                                <w:bCs/>
                              </w:rPr>
                              <w:t>DETAI</w:t>
                            </w:r>
                            <w:r w:rsidR="00EB5533" w:rsidRPr="00EB5533">
                              <w:rPr>
                                <w:b/>
                                <w:bCs/>
                              </w:rPr>
                              <w:t>LS</w:t>
                            </w:r>
                            <w:r>
                              <w:t xml:space="preserve">                  </w:t>
                            </w:r>
                            <w:r w:rsidR="00EB5533">
                              <w:t xml:space="preserve"> </w:t>
                            </w:r>
                            <w:r w:rsidRPr="00FA4CFC">
                              <w:rPr>
                                <w:b/>
                                <w:bCs/>
                              </w:rPr>
                              <w:t xml:space="preserve">SMART OBJECTIVES </w:t>
                            </w:r>
                            <w:r>
                              <w:rPr>
                                <w:b/>
                                <w:bCs/>
                              </w:rPr>
                              <w:t xml:space="preserve"> </w:t>
                            </w:r>
                            <w:r w:rsidRPr="00FA4CFC">
                              <w:rPr>
                                <w:b/>
                                <w:bCs/>
                              </w:rPr>
                              <w:t xml:space="preserve"> </w:t>
                            </w:r>
                            <w:r w:rsidR="00E74950">
                              <w:rPr>
                                <w:b/>
                                <w:bCs/>
                              </w:rPr>
                              <w:t xml:space="preserve">     </w:t>
                            </w:r>
                            <w:r>
                              <w:rPr>
                                <w:b/>
                                <w:bCs/>
                              </w:rPr>
                              <w:t>TI</w:t>
                            </w:r>
                            <w:r w:rsidRPr="00FA4CFC">
                              <w:rPr>
                                <w:b/>
                                <w:bCs/>
                              </w:rPr>
                              <w:t>MEFRAME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F2FE1" id="_x0000_s1029" type="#_x0000_t202" style="position:absolute;margin-left:0;margin-top:38.65pt;width:516.6pt;height:24pt;z-index:25166029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v5FQIAACY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">
                <v:textbox>
                  <w:txbxContent>
                    <w:p w14:paraId="623187C9" w14:textId="5A7823CA" w:rsidR="00356F8C" w:rsidRDefault="00356F8C" w:rsidP="00356F8C">
                      <w:r>
                        <w:t xml:space="preserve">  </w:t>
                      </w:r>
                      <w:r w:rsidR="00EB5533" w:rsidRPr="00EB5533">
                        <w:rPr>
                          <w:b/>
                          <w:bCs/>
                        </w:rPr>
                        <w:t>PDP SECTION</w:t>
                      </w:r>
                      <w:r>
                        <w:t xml:space="preserve">                  </w:t>
                      </w:r>
                      <w:r w:rsidR="00EB5533">
                        <w:t xml:space="preserve">  </w:t>
                      </w:r>
                      <w:r w:rsidRPr="00EB5533">
                        <w:rPr>
                          <w:b/>
                          <w:bCs/>
                        </w:rPr>
                        <w:t>DETAI</w:t>
                      </w:r>
                      <w:r w:rsidR="00EB5533" w:rsidRPr="00EB5533">
                        <w:rPr>
                          <w:b/>
                          <w:bCs/>
                        </w:rPr>
                        <w:t>LS</w:t>
                      </w:r>
                      <w:r>
                        <w:t xml:space="preserve">                  </w:t>
                      </w:r>
                      <w:r w:rsidR="00EB5533">
                        <w:t xml:space="preserve"> </w:t>
                      </w:r>
                      <w:r w:rsidRPr="00FA4CFC">
                        <w:rPr>
                          <w:b/>
                          <w:bCs/>
                        </w:rPr>
                        <w:t xml:space="preserve">SMART OBJECTIVES </w:t>
                      </w:r>
                      <w:r>
                        <w:rPr>
                          <w:b/>
                          <w:bCs/>
                        </w:rPr>
                        <w:t xml:space="preserve"> </w:t>
                      </w:r>
                      <w:r w:rsidRPr="00FA4CFC">
                        <w:rPr>
                          <w:b/>
                          <w:bCs/>
                        </w:rPr>
                        <w:t xml:space="preserve"> </w:t>
                      </w:r>
                      <w:r w:rsidR="00E74950">
                        <w:rPr>
                          <w:b/>
                          <w:bCs/>
                        </w:rPr>
                        <w:t xml:space="preserve">     </w:t>
                      </w:r>
                      <w:r>
                        <w:rPr>
                          <w:b/>
                          <w:bCs/>
                        </w:rPr>
                        <w:t>TI</w:t>
                      </w:r>
                      <w:r w:rsidRPr="00FA4CFC">
                        <w:rPr>
                          <w:b/>
                          <w:bCs/>
                        </w:rPr>
                        <w:t>MEFRAME</w:t>
                      </w:r>
                    </w:p>
                  </w:txbxContent>
                </v:textbox>
                <w10:wrap type="square" anchorx="margin"/>
              </v:shape>
            </w:pict>
          </mc:Fallback>
        </mc:AlternateContent>
      </w:r>
    </w:p>
    <w:p w14:paraId="5C8C7BD8" w14:textId="77777777" w:rsidR="00356F8C" w:rsidRDefault="00356F8C" w:rsidP="00356F8C">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5B097CCC" w14:textId="178F829D" w:rsidR="00E43FAD" w:rsidRDefault="00356F8C" w:rsidP="00FF4B8F">
      <w:pPr>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TableGrid"/>
        <w:tblW w:w="9356" w:type="dxa"/>
        <w:tblInd w:w="-147" w:type="dxa"/>
        <w:tblLook w:val="04A0" w:firstRow="1" w:lastRow="0" w:firstColumn="1" w:lastColumn="0" w:noHBand="0" w:noVBand="1"/>
      </w:tblPr>
      <w:tblGrid>
        <w:gridCol w:w="2036"/>
        <w:gridCol w:w="2384"/>
        <w:gridCol w:w="2526"/>
        <w:gridCol w:w="2410"/>
      </w:tblGrid>
      <w:tr w:rsidR="00EB5533" w14:paraId="50A1264D" w14:textId="29AA6460" w:rsidTr="00EB5533">
        <w:tc>
          <w:tcPr>
            <w:tcW w:w="2036" w:type="dxa"/>
          </w:tcPr>
          <w:p w14:paraId="30612DBA" w14:textId="34F41D82" w:rsidR="00EB5533" w:rsidRDefault="00EB5533" w:rsidP="00FF4B8F">
            <w:pPr>
              <w:jc w:val="both"/>
            </w:pPr>
            <w:r>
              <w:t>Engaging with Literature</w:t>
            </w:r>
          </w:p>
        </w:tc>
        <w:tc>
          <w:tcPr>
            <w:tcW w:w="2384" w:type="dxa"/>
          </w:tcPr>
          <w:p w14:paraId="1B240A05" w14:textId="5004C266" w:rsidR="00EB5533" w:rsidRDefault="00EB5533" w:rsidP="00FF4B8F">
            <w:pPr>
              <w:jc w:val="both"/>
            </w:pPr>
            <w:r>
              <w:t>At first, the academic literature felt overwhelming. Over time, I became more confident in analysing sources from multiple disciplines such as business strategy, economics, and consumer behaviour.</w:t>
            </w:r>
          </w:p>
        </w:tc>
        <w:tc>
          <w:tcPr>
            <w:tcW w:w="2526" w:type="dxa"/>
          </w:tcPr>
          <w:p w14:paraId="1A676DC6" w14:textId="52C53803" w:rsidR="00EB5533" w:rsidRDefault="00EB5533" w:rsidP="00FF4B8F">
            <w:pPr>
              <w:jc w:val="both"/>
            </w:pPr>
            <w:r>
              <w:t>I try to find 5 different articles every week and explained about it.</w:t>
            </w:r>
          </w:p>
        </w:tc>
        <w:tc>
          <w:tcPr>
            <w:tcW w:w="2410" w:type="dxa"/>
          </w:tcPr>
          <w:p w14:paraId="08D9730C" w14:textId="7776DC8A" w:rsidR="00EB5533" w:rsidRDefault="00EB5533" w:rsidP="00FF4B8F">
            <w:pPr>
              <w:jc w:val="both"/>
            </w:pPr>
            <w:r>
              <w:t>Between 2 -8 weeks.</w:t>
            </w:r>
          </w:p>
        </w:tc>
      </w:tr>
      <w:tr w:rsidR="00EB5533" w14:paraId="3F715C18" w14:textId="191F415E" w:rsidTr="00EB5533">
        <w:tc>
          <w:tcPr>
            <w:tcW w:w="2036" w:type="dxa"/>
          </w:tcPr>
          <w:p w14:paraId="5147328F" w14:textId="5C56CC14" w:rsidR="00EB5533" w:rsidRDefault="00EB5533" w:rsidP="00FF4B8F">
            <w:pPr>
              <w:jc w:val="both"/>
            </w:pPr>
            <w:r>
              <w:t>Analytical Skill Development</w:t>
            </w:r>
          </w:p>
        </w:tc>
        <w:tc>
          <w:tcPr>
            <w:tcW w:w="2384" w:type="dxa"/>
          </w:tcPr>
          <w:p w14:paraId="336B88F1" w14:textId="2BC90F44" w:rsidR="00EB5533" w:rsidRDefault="00EB5533" w:rsidP="00FF4B8F">
            <w:pPr>
              <w:jc w:val="both"/>
            </w:pPr>
            <w:r>
              <w:t>I learned to identify patterns across literature, evaluate arguments, and recognise gaps in existing knowledge. This helped me move from simple information gathering to deeper critical thinking.</w:t>
            </w:r>
          </w:p>
        </w:tc>
        <w:tc>
          <w:tcPr>
            <w:tcW w:w="2526" w:type="dxa"/>
          </w:tcPr>
          <w:p w14:paraId="2C8DA7DC" w14:textId="1799EA9C" w:rsidR="00EB5533" w:rsidRDefault="00EB5533" w:rsidP="00FF4B8F">
            <w:pPr>
              <w:jc w:val="both"/>
            </w:pPr>
            <w:r>
              <w:t>I try to produce a critical analysis section with at least 3 key gaps in the literature</w:t>
            </w:r>
          </w:p>
        </w:tc>
        <w:tc>
          <w:tcPr>
            <w:tcW w:w="2410" w:type="dxa"/>
          </w:tcPr>
          <w:p w14:paraId="5F1B7ADA" w14:textId="57DE8D3C" w:rsidR="00EB5533" w:rsidRDefault="00EB5533" w:rsidP="00FF4B8F">
            <w:pPr>
              <w:jc w:val="both"/>
            </w:pPr>
            <w:r>
              <w:t>By Week 10</w:t>
            </w:r>
          </w:p>
        </w:tc>
      </w:tr>
      <w:tr w:rsidR="00EB5533" w14:paraId="64386FB4" w14:textId="3C44F6E1" w:rsidTr="00EB5533">
        <w:tc>
          <w:tcPr>
            <w:tcW w:w="2036" w:type="dxa"/>
          </w:tcPr>
          <w:p w14:paraId="7AE6D6B0" w14:textId="29F07357" w:rsidR="00EB5533" w:rsidRDefault="00EB5533" w:rsidP="00FF4B8F">
            <w:pPr>
              <w:jc w:val="both"/>
            </w:pPr>
            <w:r>
              <w:t>Data Collection Challenges</w:t>
            </w:r>
          </w:p>
        </w:tc>
        <w:tc>
          <w:tcPr>
            <w:tcW w:w="2384" w:type="dxa"/>
          </w:tcPr>
          <w:p w14:paraId="04C71334" w14:textId="1176915C" w:rsidR="00EB5533" w:rsidRDefault="00EB5533" w:rsidP="00FF4B8F">
            <w:pPr>
              <w:jc w:val="both"/>
            </w:pPr>
            <w:r>
              <w:t>Collecting data from real estate agents was challenging due to their fast-paced work. This required persistence, clear communication, and strong organisational skills.</w:t>
            </w:r>
          </w:p>
        </w:tc>
        <w:tc>
          <w:tcPr>
            <w:tcW w:w="2526" w:type="dxa"/>
          </w:tcPr>
          <w:p w14:paraId="702CF873" w14:textId="5B503C4D" w:rsidR="00EB5533" w:rsidRDefault="00B646B7" w:rsidP="00FF4B8F">
            <w:pPr>
              <w:jc w:val="both"/>
            </w:pPr>
            <w:r>
              <w:t>I conduct 2 interviews on over the phone/ email with real estate agency</w:t>
            </w:r>
          </w:p>
        </w:tc>
        <w:tc>
          <w:tcPr>
            <w:tcW w:w="2410" w:type="dxa"/>
          </w:tcPr>
          <w:p w14:paraId="3CBFEEFA" w14:textId="1C927ED9" w:rsidR="00EB5533" w:rsidRDefault="00B646B7" w:rsidP="00FF4B8F">
            <w:pPr>
              <w:jc w:val="both"/>
            </w:pPr>
            <w:r>
              <w:t>Week 6 -12</w:t>
            </w:r>
          </w:p>
        </w:tc>
      </w:tr>
      <w:tr w:rsidR="00EB5533" w14:paraId="1615E26C" w14:textId="2A3FD379" w:rsidTr="00EB5533">
        <w:tc>
          <w:tcPr>
            <w:tcW w:w="2036" w:type="dxa"/>
          </w:tcPr>
          <w:p w14:paraId="642246F9" w14:textId="7763A2F8" w:rsidR="00EB5533" w:rsidRDefault="00EB5533" w:rsidP="00FF4B8F">
            <w:pPr>
              <w:jc w:val="both"/>
            </w:pPr>
            <w:r>
              <w:t>Professional Skill Development</w:t>
            </w:r>
          </w:p>
        </w:tc>
        <w:tc>
          <w:tcPr>
            <w:tcW w:w="2384" w:type="dxa"/>
          </w:tcPr>
          <w:p w14:paraId="12099E98" w14:textId="00677A29" w:rsidR="00EB5533" w:rsidRDefault="00EB5533" w:rsidP="00FF4B8F">
            <w:pPr>
              <w:jc w:val="both"/>
            </w:pPr>
            <w:r>
              <w:t>Conducting interviews and analysing real-world data improved my people skills, communication skills and ability to connect theory with practice.</w:t>
            </w:r>
          </w:p>
        </w:tc>
        <w:tc>
          <w:tcPr>
            <w:tcW w:w="2526" w:type="dxa"/>
          </w:tcPr>
          <w:p w14:paraId="3E095084" w14:textId="271B8F37" w:rsidR="00EB5533" w:rsidRDefault="00B646B7" w:rsidP="00FF4B8F">
            <w:pPr>
              <w:jc w:val="both"/>
            </w:pPr>
            <w:r>
              <w:t>I practiced interviews with friends through video call, and I got feedback from them.</w:t>
            </w:r>
          </w:p>
        </w:tc>
        <w:tc>
          <w:tcPr>
            <w:tcW w:w="2410" w:type="dxa"/>
          </w:tcPr>
          <w:p w14:paraId="6DA09CF3" w14:textId="1FDD9221" w:rsidR="00EB5533" w:rsidRDefault="00B646B7" w:rsidP="00FF4B8F">
            <w:pPr>
              <w:jc w:val="both"/>
            </w:pPr>
            <w:r>
              <w:t xml:space="preserve">Weeks 5-7 </w:t>
            </w:r>
          </w:p>
        </w:tc>
      </w:tr>
      <w:tr w:rsidR="00EB5533" w14:paraId="32B6E3BE" w14:textId="45B207DE" w:rsidTr="00EB5533">
        <w:tc>
          <w:tcPr>
            <w:tcW w:w="2036" w:type="dxa"/>
          </w:tcPr>
          <w:p w14:paraId="609BFB5C" w14:textId="0E297480" w:rsidR="00EB5533" w:rsidRDefault="00EB5533" w:rsidP="00FF4B8F">
            <w:pPr>
              <w:jc w:val="both"/>
            </w:pPr>
            <w:r>
              <w:t>Time Management</w:t>
            </w:r>
          </w:p>
        </w:tc>
        <w:tc>
          <w:tcPr>
            <w:tcW w:w="2384" w:type="dxa"/>
          </w:tcPr>
          <w:p w14:paraId="5B06E61E" w14:textId="7E1E3896" w:rsidR="00EB5533" w:rsidRDefault="00EB5533" w:rsidP="00FF4B8F">
            <w:pPr>
              <w:jc w:val="both"/>
            </w:pPr>
            <w:r>
              <w:t xml:space="preserve">Managing research, writing, and editing taught me how to plan effectively and work systematically. </w:t>
            </w:r>
          </w:p>
        </w:tc>
        <w:tc>
          <w:tcPr>
            <w:tcW w:w="2526" w:type="dxa"/>
          </w:tcPr>
          <w:p w14:paraId="157091B8" w14:textId="0AFB65F6" w:rsidR="00EB5533" w:rsidRDefault="00B646B7" w:rsidP="00FF4B8F">
            <w:pPr>
              <w:jc w:val="both"/>
            </w:pPr>
            <w:r>
              <w:t>. I try to do an early draft helped me develop patience, resilience, and openness to feedback.</w:t>
            </w:r>
          </w:p>
        </w:tc>
        <w:tc>
          <w:tcPr>
            <w:tcW w:w="2410" w:type="dxa"/>
          </w:tcPr>
          <w:p w14:paraId="59E4B793" w14:textId="774999E0" w:rsidR="00EB5533" w:rsidRDefault="00B646B7" w:rsidP="00FF4B8F">
            <w:pPr>
              <w:jc w:val="both"/>
            </w:pPr>
            <w:r>
              <w:t>I check my work through the semester.</w:t>
            </w:r>
          </w:p>
        </w:tc>
      </w:tr>
      <w:tr w:rsidR="00EB5533" w14:paraId="212DEDBD" w14:textId="366359C5" w:rsidTr="00EB5533">
        <w:tc>
          <w:tcPr>
            <w:tcW w:w="2036" w:type="dxa"/>
          </w:tcPr>
          <w:p w14:paraId="58D29BAE" w14:textId="06352B59" w:rsidR="00EB5533" w:rsidRDefault="00EB5533" w:rsidP="00FF4B8F">
            <w:pPr>
              <w:jc w:val="both"/>
            </w:pPr>
            <w:r>
              <w:t>Critical Self-Evaluation</w:t>
            </w:r>
          </w:p>
        </w:tc>
        <w:tc>
          <w:tcPr>
            <w:tcW w:w="2384" w:type="dxa"/>
          </w:tcPr>
          <w:p w14:paraId="22AB5022" w14:textId="1B555F4F" w:rsidR="00EB5533" w:rsidRDefault="00EB5533" w:rsidP="00FF4B8F">
            <w:pPr>
              <w:jc w:val="both"/>
            </w:pPr>
            <w:r>
              <w:t>I became more aware of the importance of reviewing my work, identifying weaknesses, and refining ideas for clarity and structure.</w:t>
            </w:r>
          </w:p>
        </w:tc>
        <w:tc>
          <w:tcPr>
            <w:tcW w:w="2526" w:type="dxa"/>
          </w:tcPr>
          <w:p w14:paraId="1542234C" w14:textId="501C4661" w:rsidR="00EB5533" w:rsidRDefault="00B646B7" w:rsidP="00FF4B8F">
            <w:pPr>
              <w:jc w:val="both"/>
            </w:pPr>
            <w:r>
              <w:t>I organised 3 friends -review sessions to get beneficial feedback and recheck efficiently</w:t>
            </w:r>
          </w:p>
        </w:tc>
        <w:tc>
          <w:tcPr>
            <w:tcW w:w="2410" w:type="dxa"/>
          </w:tcPr>
          <w:p w14:paraId="1C77AC77" w14:textId="16E4F2D2" w:rsidR="00EB5533" w:rsidRDefault="00B646B7" w:rsidP="00FF4B8F">
            <w:pPr>
              <w:jc w:val="both"/>
            </w:pPr>
            <w:r>
              <w:t xml:space="preserve">Week 8 -12 </w:t>
            </w:r>
          </w:p>
        </w:tc>
      </w:tr>
      <w:tr w:rsidR="00EB5533" w14:paraId="30CC4FD3" w14:textId="3620192A" w:rsidTr="00EB5533">
        <w:tc>
          <w:tcPr>
            <w:tcW w:w="2036" w:type="dxa"/>
          </w:tcPr>
          <w:p w14:paraId="6F9F70F1" w14:textId="153CC5A3" w:rsidR="00EB5533" w:rsidRDefault="00EB5533" w:rsidP="00FF4B8F">
            <w:pPr>
              <w:jc w:val="both"/>
            </w:pPr>
            <w:r>
              <w:t>Confidence and Personal Growth</w:t>
            </w:r>
          </w:p>
        </w:tc>
        <w:tc>
          <w:tcPr>
            <w:tcW w:w="2384" w:type="dxa"/>
          </w:tcPr>
          <w:p w14:paraId="52BCD1E0" w14:textId="6306E8E6" w:rsidR="00EB5533" w:rsidRDefault="00EB5533" w:rsidP="00FF4B8F">
            <w:pPr>
              <w:jc w:val="both"/>
            </w:pPr>
            <w:r>
              <w:t>Completing</w:t>
            </w:r>
            <w:r w:rsidR="003B0AF2">
              <w:t xml:space="preserve"> </w:t>
            </w:r>
            <w:r>
              <w:t xml:space="preserve">the dissertation improved not only my academic abilities but also my personal confidence. I learned to take responsibility for a large project, justify arguments with evidence, </w:t>
            </w:r>
            <w:r>
              <w:lastRenderedPageBreak/>
              <w:t>and make informed decisions.</w:t>
            </w:r>
          </w:p>
        </w:tc>
        <w:tc>
          <w:tcPr>
            <w:tcW w:w="2526" w:type="dxa"/>
          </w:tcPr>
          <w:p w14:paraId="28918D12" w14:textId="3453D4FC" w:rsidR="00EB5533" w:rsidRDefault="00E723D1" w:rsidP="00FF4B8F">
            <w:pPr>
              <w:jc w:val="both"/>
            </w:pPr>
            <w:r>
              <w:lastRenderedPageBreak/>
              <w:t>I write a reflective journal entry after each important achievement.</w:t>
            </w:r>
          </w:p>
        </w:tc>
        <w:tc>
          <w:tcPr>
            <w:tcW w:w="2410" w:type="dxa"/>
          </w:tcPr>
          <w:p w14:paraId="08722220" w14:textId="3BBE75F7" w:rsidR="00EB5533" w:rsidRDefault="00E723D1" w:rsidP="00FF4B8F">
            <w:pPr>
              <w:jc w:val="both"/>
            </w:pPr>
            <w:r>
              <w:t>I am still doing it.</w:t>
            </w:r>
          </w:p>
        </w:tc>
      </w:tr>
      <w:tr w:rsidR="00EB5533" w14:paraId="08C5D660" w14:textId="1D93CC24" w:rsidTr="00EB5533">
        <w:tc>
          <w:tcPr>
            <w:tcW w:w="2036" w:type="dxa"/>
          </w:tcPr>
          <w:p w14:paraId="4223C032" w14:textId="23855B0D" w:rsidR="00EB5533" w:rsidRDefault="00EB5533" w:rsidP="00FF4B8F">
            <w:pPr>
              <w:jc w:val="both"/>
            </w:pPr>
            <w:r>
              <w:t>Impact on Career Interests</w:t>
            </w:r>
          </w:p>
        </w:tc>
        <w:tc>
          <w:tcPr>
            <w:tcW w:w="2384" w:type="dxa"/>
          </w:tcPr>
          <w:p w14:paraId="70911454" w14:textId="7388CF51" w:rsidR="00EB5533" w:rsidRDefault="00EB5533" w:rsidP="00FF4B8F">
            <w:pPr>
              <w:jc w:val="both"/>
            </w:pPr>
            <w:r>
              <w:t>Working on property-agency research deepened my interest in the real estate sector and clarified the professional skills needed for success.</w:t>
            </w:r>
          </w:p>
        </w:tc>
        <w:tc>
          <w:tcPr>
            <w:tcW w:w="2526" w:type="dxa"/>
          </w:tcPr>
          <w:p w14:paraId="3E186C5F" w14:textId="45C1E9C0" w:rsidR="00EB5533" w:rsidRDefault="00E723D1" w:rsidP="00FF4B8F">
            <w:pPr>
              <w:jc w:val="both"/>
            </w:pPr>
            <w:r>
              <w:t xml:space="preserve">I try to make sure that I attend on at least 1 online webinar to explore the open opportunities. </w:t>
            </w:r>
          </w:p>
        </w:tc>
        <w:tc>
          <w:tcPr>
            <w:tcW w:w="2410" w:type="dxa"/>
          </w:tcPr>
          <w:p w14:paraId="58274DB4" w14:textId="15BA70D6" w:rsidR="003B0AF2" w:rsidRDefault="003B0AF2" w:rsidP="003B0AF2">
            <w:r>
              <w:t>I will attend on live webinar until I will have chance to</w:t>
            </w:r>
          </w:p>
          <w:p w14:paraId="76DCCFF9" w14:textId="77777777" w:rsidR="003B0AF2" w:rsidRDefault="003B0AF2" w:rsidP="003B0AF2">
            <w:r>
              <w:t>start to work to</w:t>
            </w:r>
          </w:p>
          <w:p w14:paraId="4A0B427E" w14:textId="3575B524" w:rsidR="00EB5533" w:rsidRDefault="003B0AF2" w:rsidP="003B0AF2">
            <w:pPr>
              <w:jc w:val="both"/>
            </w:pPr>
            <w:r>
              <w:t>an agency.</w:t>
            </w:r>
          </w:p>
        </w:tc>
      </w:tr>
      <w:tr w:rsidR="00EB5533" w14:paraId="66514DBC" w14:textId="2D02A534" w:rsidTr="00EB5533">
        <w:tc>
          <w:tcPr>
            <w:tcW w:w="2036" w:type="dxa"/>
          </w:tcPr>
          <w:p w14:paraId="2D8A79A9" w14:textId="2746DFF1" w:rsidR="00EB5533" w:rsidRDefault="00EB5533" w:rsidP="00FF4B8F">
            <w:pPr>
              <w:jc w:val="both"/>
            </w:pPr>
            <w:r>
              <w:t>Overall Learning</w:t>
            </w:r>
          </w:p>
        </w:tc>
        <w:tc>
          <w:tcPr>
            <w:tcW w:w="2384" w:type="dxa"/>
          </w:tcPr>
          <w:p w14:paraId="346A1FC3" w14:textId="55036309" w:rsidR="00EB5533" w:rsidRDefault="00EB5533" w:rsidP="00FF4B8F">
            <w:pPr>
              <w:jc w:val="both"/>
            </w:pPr>
            <w:r>
              <w:t>This experience showed me that academic study is not just about finding answers, but also about curiosity, determination, and continuous personal development.</w:t>
            </w:r>
          </w:p>
        </w:tc>
        <w:tc>
          <w:tcPr>
            <w:tcW w:w="2526" w:type="dxa"/>
          </w:tcPr>
          <w:p w14:paraId="55D91B78" w14:textId="53B7A3D6" w:rsidR="00EB5533" w:rsidRDefault="003B0AF2" w:rsidP="00FF4B8F">
            <w:pPr>
              <w:jc w:val="both"/>
            </w:pPr>
            <w:r>
              <w:t xml:space="preserve">I have done 1000 words of self -reflection and connecting dissertation learning to carrier goals. </w:t>
            </w:r>
          </w:p>
        </w:tc>
        <w:tc>
          <w:tcPr>
            <w:tcW w:w="2410" w:type="dxa"/>
          </w:tcPr>
          <w:p w14:paraId="59889607" w14:textId="038568FF" w:rsidR="00EB5533" w:rsidRDefault="003B0AF2" w:rsidP="00FF4B8F">
            <w:pPr>
              <w:jc w:val="both"/>
            </w:pPr>
            <w:r>
              <w:t>Week 13 (End of Semester).</w:t>
            </w:r>
          </w:p>
        </w:tc>
      </w:tr>
    </w:tbl>
    <w:p w14:paraId="0D13C7AE" w14:textId="341D1709" w:rsidR="001D5942" w:rsidRPr="000509CE" w:rsidRDefault="001D5942" w:rsidP="00FF4B8F">
      <w:pPr>
        <w:jc w:val="both"/>
        <w:rPr>
          <w:rFonts w:ascii="Times New Roman" w:eastAsia="Times New Roman" w:hAnsi="Times New Roman" w:cs="Times New Roman"/>
        </w:rPr>
      </w:pPr>
      <w:r w:rsidRPr="000509CE">
        <w:rPr>
          <w:rFonts w:ascii="Times New Roman" w:eastAsia="Times New Roman" w:hAnsi="Times New Roman" w:cs="Times New Roman"/>
        </w:rPr>
        <w:br w:type="page"/>
      </w:r>
    </w:p>
    <w:p w14:paraId="24DAAF39" w14:textId="6E4590B3" w:rsidR="001D5942" w:rsidRDefault="005D3290" w:rsidP="00627886">
      <w:pPr>
        <w:rPr>
          <w:rFonts w:ascii="Times New Roman" w:eastAsia="Times New Roman" w:hAnsi="Times New Roman" w:cs="Times New Roman"/>
          <w:b/>
          <w:bCs/>
          <w:sz w:val="28"/>
          <w:szCs w:val="28"/>
        </w:rPr>
      </w:pPr>
      <w:r w:rsidRPr="005D3290">
        <w:rPr>
          <w:rFonts w:ascii="Times New Roman" w:eastAsia="Times New Roman" w:hAnsi="Times New Roman" w:cs="Times New Roman"/>
          <w:b/>
          <w:bCs/>
          <w:sz w:val="28"/>
          <w:szCs w:val="28"/>
        </w:rPr>
        <w:lastRenderedPageBreak/>
        <w:t>REFERENCES</w:t>
      </w:r>
    </w:p>
    <w:p w14:paraId="5895410B" w14:textId="0EE8EEF1" w:rsidR="00F50819" w:rsidRPr="00AC63AE" w:rsidRDefault="00AC63AE" w:rsidP="00627886">
      <w:pPr>
        <w:rPr>
          <w:rFonts w:ascii="Times New Roman" w:eastAsia="Times New Roman" w:hAnsi="Times New Roman" w:cs="Times New Roman"/>
        </w:rPr>
      </w:pPr>
      <w:r>
        <w:rPr>
          <w:rFonts w:ascii="Times New Roman" w:eastAsia="Times New Roman" w:hAnsi="Times New Roman" w:cs="Times New Roman"/>
        </w:rPr>
        <w:t xml:space="preserve">Aeron, S. (2025) </w:t>
      </w:r>
      <w:r w:rsidR="00B20DFE">
        <w:rPr>
          <w:rFonts w:ascii="Times New Roman" w:eastAsia="Times New Roman" w:hAnsi="Times New Roman" w:cs="Times New Roman"/>
        </w:rPr>
        <w:t>Using Off -Site Construction to Close the Affordable Housing Gap</w:t>
      </w:r>
      <w:r w:rsidR="00E52EC2">
        <w:rPr>
          <w:rFonts w:ascii="Times New Roman" w:eastAsia="Times New Roman" w:hAnsi="Times New Roman" w:cs="Times New Roman"/>
        </w:rPr>
        <w:t>, Harward JCHS blog</w:t>
      </w:r>
      <w:r w:rsidR="00FB34A2">
        <w:rPr>
          <w:rFonts w:ascii="Times New Roman" w:eastAsia="Times New Roman" w:hAnsi="Times New Roman" w:cs="Times New Roman"/>
        </w:rPr>
        <w:t xml:space="preserve">. Available </w:t>
      </w:r>
      <w:r w:rsidR="00064B8E">
        <w:rPr>
          <w:rFonts w:ascii="Times New Roman" w:eastAsia="Times New Roman" w:hAnsi="Times New Roman" w:cs="Times New Roman"/>
        </w:rPr>
        <w:t>at:</w:t>
      </w:r>
      <w:r w:rsidR="00064B8E" w:rsidRPr="00762C36">
        <w:rPr>
          <w:rFonts w:ascii="Times New Roman" w:eastAsia="Times New Roman" w:hAnsi="Times New Roman" w:cs="Times New Roman"/>
        </w:rPr>
        <w:t xml:space="preserve"> </w:t>
      </w:r>
      <w:hyperlink r:id="rId7" w:history="1">
        <w:r w:rsidR="00064B8E" w:rsidRPr="003A3E55">
          <w:rPr>
            <w:rStyle w:val="Hyperlink"/>
            <w:rFonts w:ascii="Times New Roman" w:eastAsia="Times New Roman" w:hAnsi="Times New Roman" w:cs="Times New Roman"/>
          </w:rPr>
          <w:t>https://www.jchs.harvard.edu/blog/using-site-construction-close-affordable-housing-gap?utm_source</w:t>
        </w:r>
      </w:hyperlink>
      <w:r w:rsidR="00064B8E">
        <w:rPr>
          <w:rFonts w:ascii="Times New Roman" w:eastAsia="Times New Roman" w:hAnsi="Times New Roman" w:cs="Times New Roman"/>
        </w:rPr>
        <w:t xml:space="preserve"> </w:t>
      </w:r>
      <w:r w:rsidR="00064B8E" w:rsidRPr="00762C36">
        <w:rPr>
          <w:rFonts w:ascii="Times New Roman" w:eastAsia="Times New Roman" w:hAnsi="Times New Roman" w:cs="Times New Roman"/>
        </w:rPr>
        <w:t>(Assessed</w:t>
      </w:r>
      <w:r w:rsidR="00762C36">
        <w:rPr>
          <w:rFonts w:ascii="Times New Roman" w:eastAsia="Times New Roman" w:hAnsi="Times New Roman" w:cs="Times New Roman"/>
        </w:rPr>
        <w:t xml:space="preserve">: </w:t>
      </w:r>
      <w:r w:rsidR="00064B8E">
        <w:rPr>
          <w:rFonts w:ascii="Times New Roman" w:eastAsia="Times New Roman" w:hAnsi="Times New Roman" w:cs="Times New Roman"/>
        </w:rPr>
        <w:t>16/11/2025).</w:t>
      </w:r>
    </w:p>
    <w:p w14:paraId="75A17EB1" w14:textId="3D82B4E2" w:rsidR="00055778" w:rsidRDefault="00F50819" w:rsidP="00F50819">
      <w:pPr>
        <w:spacing w:before="240" w:after="240"/>
        <w:rPr>
          <w:rFonts w:ascii="Times New Roman" w:hAnsi="Times New Roman" w:cs="Times New Roman"/>
        </w:rPr>
      </w:pPr>
      <w:r w:rsidRPr="14635AC2">
        <w:rPr>
          <w:rFonts w:ascii="Times New Roman" w:hAnsi="Times New Roman" w:cs="Times New Roman"/>
        </w:rPr>
        <w:t>Alex, C., Bridget, L., et.al, (2021</w:t>
      </w:r>
      <w:r w:rsidRPr="14635AC2">
        <w:rPr>
          <w:rFonts w:ascii="Times New Roman" w:hAnsi="Times New Roman" w:cs="Times New Roman"/>
          <w:i/>
          <w:iCs/>
        </w:rPr>
        <w:t xml:space="preserve">) Faculty &amp;Research: Corporate Resilience and Response During COVID -19. </w:t>
      </w:r>
      <w:r w:rsidR="003C2A6C" w:rsidRPr="14635AC2">
        <w:rPr>
          <w:rFonts w:ascii="Times New Roman" w:hAnsi="Times New Roman" w:cs="Times New Roman"/>
          <w:i/>
          <w:iCs/>
        </w:rPr>
        <w:t>Available</w:t>
      </w:r>
      <w:r w:rsidR="003C2A6C">
        <w:rPr>
          <w:rFonts w:ascii="Times New Roman" w:hAnsi="Times New Roman" w:cs="Times New Roman"/>
          <w:i/>
          <w:iCs/>
        </w:rPr>
        <w:t xml:space="preserve"> at: </w:t>
      </w:r>
      <w:hyperlink r:id="rId8" w:history="1">
        <w:r w:rsidR="003C2A6C" w:rsidRPr="009E5CA9">
          <w:rPr>
            <w:rStyle w:val="Hyperlink"/>
            <w:rFonts w:ascii="Times New Roman" w:hAnsi="Times New Roman" w:cs="Times New Roman"/>
          </w:rPr>
          <w:t>https://www.hbs.edu/faculty/Pages/item.aspx?num=61048</w:t>
        </w:r>
      </w:hyperlink>
      <w:r w:rsidR="00E00AC6">
        <w:rPr>
          <w:rFonts w:ascii="Times New Roman" w:hAnsi="Times New Roman" w:cs="Times New Roman"/>
        </w:rPr>
        <w:t>(A</w:t>
      </w:r>
      <w:r w:rsidR="00454AA0">
        <w:rPr>
          <w:rFonts w:ascii="Times New Roman" w:hAnsi="Times New Roman" w:cs="Times New Roman"/>
        </w:rPr>
        <w:t>ss</w:t>
      </w:r>
      <w:r w:rsidR="00E00AC6">
        <w:rPr>
          <w:rFonts w:ascii="Times New Roman" w:hAnsi="Times New Roman" w:cs="Times New Roman"/>
        </w:rPr>
        <w:t>essed</w:t>
      </w:r>
      <w:r w:rsidR="00962388">
        <w:rPr>
          <w:rFonts w:ascii="Times New Roman" w:hAnsi="Times New Roman" w:cs="Times New Roman"/>
        </w:rPr>
        <w:t>:19/10/2025).</w:t>
      </w:r>
    </w:p>
    <w:p w14:paraId="6C223C4F" w14:textId="27BA9231" w:rsidR="00F50819" w:rsidRDefault="00881255" w:rsidP="00B47A3D">
      <w:pPr>
        <w:spacing w:before="100" w:beforeAutospacing="1" w:after="100" w:afterAutospacing="1" w:line="240" w:lineRule="auto"/>
        <w:rPr>
          <w:rFonts w:ascii="Times New Roman" w:eastAsia="Times New Roman" w:hAnsi="Times New Roman" w:cs="Times New Roman"/>
          <w:lang w:eastAsia="en-GB"/>
        </w:rPr>
      </w:pPr>
      <w:r w:rsidRPr="00307CBA">
        <w:rPr>
          <w:rFonts w:ascii="Times New Roman" w:eastAsia="Times New Roman" w:hAnsi="Times New Roman" w:cs="Times New Roman"/>
          <w:lang w:eastAsia="en-GB"/>
        </w:rPr>
        <w:t xml:space="preserve">Arundel, R. and Hochstenbach, C. (2020) </w:t>
      </w:r>
      <w:r w:rsidRPr="000E3EF5">
        <w:rPr>
          <w:rFonts w:ascii="Times New Roman" w:eastAsia="Times New Roman" w:hAnsi="Times New Roman" w:cs="Times New Roman"/>
          <w:i/>
          <w:iCs/>
          <w:lang w:eastAsia="en-GB"/>
        </w:rPr>
        <w:t>‘</w:t>
      </w:r>
      <w:r w:rsidRPr="001906EC">
        <w:rPr>
          <w:rFonts w:ascii="Times New Roman" w:eastAsia="Times New Roman" w:hAnsi="Times New Roman" w:cs="Times New Roman"/>
          <w:lang w:eastAsia="en-GB"/>
        </w:rPr>
        <w:t>Divided access and the crisis of housing transitions</w:t>
      </w:r>
      <w:r w:rsidRPr="000E3EF5">
        <w:rPr>
          <w:rFonts w:ascii="Times New Roman" w:eastAsia="Times New Roman" w:hAnsi="Times New Roman" w:cs="Times New Roman"/>
          <w:i/>
          <w:iCs/>
          <w:lang w:eastAsia="en-GB"/>
        </w:rPr>
        <w:t>’</w:t>
      </w:r>
      <w:r w:rsidRPr="00307CBA">
        <w:rPr>
          <w:rFonts w:ascii="Times New Roman" w:eastAsia="Times New Roman" w:hAnsi="Times New Roman" w:cs="Times New Roman"/>
          <w:lang w:eastAsia="en-GB"/>
        </w:rPr>
        <w:t xml:space="preserve">, </w:t>
      </w:r>
      <w:r w:rsidRPr="00307CBA">
        <w:rPr>
          <w:rFonts w:ascii="Times New Roman" w:eastAsia="Times New Roman" w:hAnsi="Times New Roman" w:cs="Times New Roman"/>
          <w:i/>
          <w:iCs/>
          <w:lang w:eastAsia="en-GB"/>
        </w:rPr>
        <w:t>Housing Studies</w:t>
      </w:r>
      <w:r w:rsidRPr="00307CBA">
        <w:rPr>
          <w:rFonts w:ascii="Times New Roman" w:eastAsia="Times New Roman" w:hAnsi="Times New Roman" w:cs="Times New Roman"/>
          <w:lang w:eastAsia="en-GB"/>
        </w:rPr>
        <w:t>, 35(5), pp. 774–</w:t>
      </w:r>
      <w:r w:rsidR="000E3EF5" w:rsidRPr="00307CBA">
        <w:rPr>
          <w:rFonts w:ascii="Times New Roman" w:eastAsia="Times New Roman" w:hAnsi="Times New Roman" w:cs="Times New Roman"/>
          <w:lang w:eastAsia="en-GB"/>
        </w:rPr>
        <w:t>794.</w:t>
      </w:r>
      <w:r w:rsidR="000E3EF5">
        <w:rPr>
          <w:rFonts w:ascii="Times New Roman" w:eastAsia="Times New Roman" w:hAnsi="Times New Roman" w:cs="Times New Roman"/>
          <w:lang w:eastAsia="en-GB"/>
        </w:rPr>
        <w:t xml:space="preserve"> (Assessed: 29/10/2025).</w:t>
      </w:r>
    </w:p>
    <w:p w14:paraId="0E78A843" w14:textId="43F573A0" w:rsidR="00641B73" w:rsidRPr="00FB3EC6" w:rsidRDefault="00F22514" w:rsidP="00FB3EC6">
      <w:pPr>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Anupam, N.,</w:t>
      </w:r>
      <w:r w:rsidR="0081212E">
        <w:rPr>
          <w:rFonts w:ascii="Times New Roman" w:eastAsia="Times New Roman" w:hAnsi="Times New Roman" w:cs="Times New Roman"/>
          <w:lang w:eastAsia="en-GB"/>
        </w:rPr>
        <w:t xml:space="preserve"> Yishuang, X., Fangchen, </w:t>
      </w:r>
      <w:r w:rsidR="00A74123">
        <w:rPr>
          <w:rFonts w:ascii="Times New Roman" w:eastAsia="Times New Roman" w:hAnsi="Times New Roman" w:cs="Times New Roman"/>
          <w:lang w:eastAsia="en-GB"/>
        </w:rPr>
        <w:t>Z., (</w:t>
      </w:r>
      <w:r w:rsidR="00EB256E">
        <w:rPr>
          <w:rFonts w:ascii="Times New Roman" w:eastAsia="Times New Roman" w:hAnsi="Times New Roman" w:cs="Times New Roman"/>
          <w:lang w:eastAsia="en-GB"/>
        </w:rPr>
        <w:t>2021) How Would the COVID -19</w:t>
      </w:r>
      <w:r w:rsidR="00B02CF4">
        <w:rPr>
          <w:rFonts w:ascii="Times New Roman" w:eastAsia="Times New Roman" w:hAnsi="Times New Roman" w:cs="Times New Roman"/>
          <w:lang w:eastAsia="en-GB"/>
        </w:rPr>
        <w:t xml:space="preserve"> Pandemic reshape retail </w:t>
      </w:r>
      <w:r w:rsidR="00BE2C15">
        <w:rPr>
          <w:rFonts w:ascii="Times New Roman" w:eastAsia="Times New Roman" w:hAnsi="Times New Roman" w:cs="Times New Roman"/>
          <w:lang w:eastAsia="en-GB"/>
        </w:rPr>
        <w:t>real estate</w:t>
      </w:r>
      <w:r w:rsidR="007940B1">
        <w:rPr>
          <w:rFonts w:ascii="Times New Roman" w:eastAsia="Times New Roman" w:hAnsi="Times New Roman" w:cs="Times New Roman"/>
          <w:lang w:eastAsia="en-GB"/>
        </w:rPr>
        <w:t xml:space="preserve"> and high streets through</w:t>
      </w:r>
      <w:r w:rsidR="00705F71">
        <w:rPr>
          <w:rFonts w:ascii="Times New Roman" w:eastAsia="Times New Roman" w:hAnsi="Times New Roman" w:cs="Times New Roman"/>
          <w:lang w:eastAsia="en-GB"/>
        </w:rPr>
        <w:t xml:space="preserve"> acceleration</w:t>
      </w:r>
      <w:r w:rsidR="005E314B">
        <w:rPr>
          <w:rFonts w:ascii="Times New Roman" w:eastAsia="Times New Roman" w:hAnsi="Times New Roman" w:cs="Times New Roman"/>
          <w:lang w:eastAsia="en-GB"/>
        </w:rPr>
        <w:t xml:space="preserve"> of E – commerce and digitali</w:t>
      </w:r>
      <w:r w:rsidR="00B14AE3">
        <w:rPr>
          <w:rFonts w:ascii="Times New Roman" w:eastAsia="Times New Roman" w:hAnsi="Times New Roman" w:cs="Times New Roman"/>
          <w:lang w:eastAsia="en-GB"/>
        </w:rPr>
        <w:t>zation</w:t>
      </w:r>
      <w:r w:rsidR="00BE2C15">
        <w:rPr>
          <w:rFonts w:ascii="Times New Roman" w:eastAsia="Times New Roman" w:hAnsi="Times New Roman" w:cs="Times New Roman"/>
          <w:lang w:eastAsia="en-GB"/>
        </w:rPr>
        <w:t>? Available at:</w:t>
      </w:r>
      <w:r w:rsidR="00E9304B" w:rsidRPr="00E9304B">
        <w:t xml:space="preserve"> </w:t>
      </w:r>
      <w:hyperlink r:id="rId9" w:history="1">
        <w:r w:rsidR="00E9304B" w:rsidRPr="00447CD9">
          <w:rPr>
            <w:rStyle w:val="Hyperlink"/>
            <w:rFonts w:ascii="Times New Roman" w:eastAsia="Times New Roman" w:hAnsi="Times New Roman" w:cs="Times New Roman"/>
            <w:lang w:eastAsia="en-GB"/>
          </w:rPr>
          <w:t>https://www.sciencedirect.com/science/article/pii/S2226585621000327</w:t>
        </w:r>
      </w:hyperlink>
      <w:r w:rsidR="00E9304B">
        <w:rPr>
          <w:rFonts w:ascii="Times New Roman" w:eastAsia="Times New Roman" w:hAnsi="Times New Roman" w:cs="Times New Roman"/>
          <w:lang w:eastAsia="en-GB"/>
        </w:rPr>
        <w:t xml:space="preserve"> (Assessed: 22/11/2025)</w:t>
      </w:r>
      <w:r w:rsidR="00B63E55">
        <w:rPr>
          <w:rFonts w:ascii="Times New Roman" w:eastAsia="Times New Roman" w:hAnsi="Times New Roman" w:cs="Times New Roman"/>
          <w:lang w:eastAsia="en-GB"/>
        </w:rPr>
        <w:t>.</w:t>
      </w:r>
      <w:bookmarkStart w:id="83" w:name="_Hlk216465361"/>
      <w:bookmarkStart w:id="84" w:name="_Hlk213596633"/>
    </w:p>
    <w:bookmarkEnd w:id="83"/>
    <w:p w14:paraId="5AEC88C9" w14:textId="77777777" w:rsidR="00FB3EC6" w:rsidRDefault="00FB3EC6" w:rsidP="00FB3EC6">
      <w:pPr>
        <w:spacing w:before="100" w:beforeAutospacing="1" w:after="100" w:afterAutospacing="1" w:line="240" w:lineRule="auto"/>
        <w:rPr>
          <w:rFonts w:ascii="Times New Roman" w:eastAsia="Times New Roman" w:hAnsi="Times New Roman" w:cs="Times New Roman"/>
        </w:rPr>
      </w:pPr>
      <w:r>
        <w:rPr>
          <w:rFonts w:ascii="Times New Roman" w:eastAsia="Times New Roman" w:hAnsi="Times New Roman" w:cs="Times New Roman"/>
        </w:rPr>
        <w:t>Basheer, AL. H., Haliyana, K., et al., (2025) Digital Transformation in the real estate Industry: Systematic Literature Review of Current Technologies, Benefits, and Challenges. Available at:</w:t>
      </w:r>
      <w:r w:rsidRPr="00E14BE1">
        <w:t xml:space="preserve"> </w:t>
      </w:r>
      <w:hyperlink r:id="rId10" w:history="1">
        <w:r w:rsidRPr="00B51AEC">
          <w:rPr>
            <w:rStyle w:val="Hyperlink"/>
            <w:rFonts w:ascii="Times New Roman" w:eastAsia="Times New Roman" w:hAnsi="Times New Roman" w:cs="Times New Roman"/>
          </w:rPr>
          <w:t>https://www.sciencedirect.com/science/article/pii/S2667096825000229?utm_source</w:t>
        </w:r>
      </w:hyperlink>
      <w:r>
        <w:rPr>
          <w:rFonts w:ascii="Times New Roman" w:eastAsia="Times New Roman" w:hAnsi="Times New Roman" w:cs="Times New Roman"/>
        </w:rPr>
        <w:t xml:space="preserve"> (Assessed:17/11/2025).</w:t>
      </w:r>
    </w:p>
    <w:p w14:paraId="78547ACE" w14:textId="77777777" w:rsidR="00FB3EC6" w:rsidRDefault="00FB3EC6" w:rsidP="00FB3EC6">
      <w:pPr>
        <w:spacing w:before="240" w:after="240"/>
        <w:rPr>
          <w:rFonts w:ascii="Times New Roman" w:hAnsi="Times New Roman" w:cs="Times New Roman"/>
        </w:rPr>
      </w:pPr>
      <w:r w:rsidRPr="14635AC2">
        <w:rPr>
          <w:rFonts w:ascii="Times New Roman" w:hAnsi="Times New Roman" w:cs="Times New Roman"/>
        </w:rPr>
        <w:t>Bell, E., Bryman, A. &amp; Harley, B. (2022) Business Research Methods. Sixth edition Oxford: Oxford University Press</w:t>
      </w:r>
      <w:r>
        <w:rPr>
          <w:rFonts w:ascii="Times New Roman" w:hAnsi="Times New Roman" w:cs="Times New Roman"/>
        </w:rPr>
        <w:t xml:space="preserve"> (Assessed:21/10/2025). </w:t>
      </w:r>
      <w:bookmarkEnd w:id="84"/>
    </w:p>
    <w:p w14:paraId="0B34C746" w14:textId="6F3250D9" w:rsidR="00855121" w:rsidRPr="00FB3EC6" w:rsidRDefault="00780D1D" w:rsidP="00FB3EC6">
      <w:pPr>
        <w:spacing w:before="240" w:after="240"/>
        <w:rPr>
          <w:rFonts w:ascii="Times New Roman" w:hAnsi="Times New Roman" w:cs="Times New Roman"/>
        </w:rPr>
      </w:pPr>
      <w:r>
        <w:rPr>
          <w:rFonts w:ascii="Times New Roman" w:hAnsi="Times New Roman" w:cs="Times New Roman"/>
        </w:rPr>
        <w:t>Braun</w:t>
      </w:r>
      <w:r w:rsidR="00BA2F82">
        <w:rPr>
          <w:rFonts w:ascii="Times New Roman" w:hAnsi="Times New Roman" w:cs="Times New Roman"/>
        </w:rPr>
        <w:t xml:space="preserve">, V. &amp; Clarke, V. (2021) </w:t>
      </w:r>
      <w:r w:rsidR="00BA2F82" w:rsidRPr="00BA2F82">
        <w:rPr>
          <w:rFonts w:ascii="Times New Roman" w:hAnsi="Times New Roman" w:cs="Times New Roman"/>
          <w:i/>
          <w:iCs/>
        </w:rPr>
        <w:t>Thematic analysis: A practical guide.</w:t>
      </w:r>
      <w:r w:rsidR="00BA2F82" w:rsidRPr="00BA2F82">
        <w:rPr>
          <w:rFonts w:ascii="Times New Roman" w:eastAsia="Times New Roman" w:hAnsi="Times New Roman" w:cs="Times New Roman"/>
          <w:i/>
          <w:iCs/>
          <w:lang w:eastAsia="en-GB"/>
        </w:rPr>
        <w:t xml:space="preserve"> (“Thematic analysis: A practical guide - Melissa Forbes, 2022”)</w:t>
      </w:r>
      <w:r w:rsidR="00BA2F82" w:rsidRPr="003D2517">
        <w:rPr>
          <w:rFonts w:ascii="Times New Roman" w:eastAsia="Times New Roman" w:hAnsi="Times New Roman" w:cs="Times New Roman"/>
          <w:lang w:eastAsia="en-GB"/>
        </w:rPr>
        <w:t xml:space="preserve"> London: SAGE Publications.</w:t>
      </w:r>
    </w:p>
    <w:p w14:paraId="45FB478C" w14:textId="1844125D" w:rsidR="00B775B1" w:rsidRDefault="5A3B22A0" w:rsidP="30FF4C24">
      <w:pPr>
        <w:spacing w:before="240" w:after="240"/>
        <w:rPr>
          <w:rFonts w:ascii="Times New Roman" w:hAnsi="Times New Roman" w:cs="Times New Roman"/>
        </w:rPr>
      </w:pPr>
      <w:r w:rsidRPr="517A0076">
        <w:rPr>
          <w:rFonts w:ascii="Times New Roman" w:hAnsi="Times New Roman" w:cs="Times New Roman"/>
        </w:rPr>
        <w:t xml:space="preserve">Carla, B., Luca, L., (2018) </w:t>
      </w:r>
      <w:r w:rsidRPr="517A0076">
        <w:rPr>
          <w:rFonts w:ascii="Times New Roman" w:hAnsi="Times New Roman" w:cs="Times New Roman"/>
          <w:i/>
          <w:iCs/>
        </w:rPr>
        <w:t>Research Quality C</w:t>
      </w:r>
      <w:r w:rsidR="462096D7" w:rsidRPr="517A0076">
        <w:rPr>
          <w:rFonts w:ascii="Times New Roman" w:hAnsi="Times New Roman" w:cs="Times New Roman"/>
          <w:i/>
          <w:iCs/>
        </w:rPr>
        <w:t>riteria in the Evaluation of Books</w:t>
      </w:r>
      <w:r w:rsidR="11B8C293" w:rsidRPr="517A0076">
        <w:rPr>
          <w:rFonts w:ascii="Times New Roman" w:hAnsi="Times New Roman" w:cs="Times New Roman"/>
        </w:rPr>
        <w:t>. Pp</w:t>
      </w:r>
      <w:r w:rsidR="28545A10" w:rsidRPr="517A0076">
        <w:rPr>
          <w:rFonts w:ascii="Times New Roman" w:hAnsi="Times New Roman" w:cs="Times New Roman"/>
        </w:rPr>
        <w:t xml:space="preserve"> 159 –184 </w:t>
      </w:r>
      <w:r w:rsidR="234B906E" w:rsidRPr="517A0076">
        <w:rPr>
          <w:rFonts w:ascii="Times New Roman" w:hAnsi="Times New Roman" w:cs="Times New Roman"/>
        </w:rPr>
        <w:t xml:space="preserve">Available </w:t>
      </w:r>
      <w:r w:rsidR="00A5671E" w:rsidRPr="517A0076">
        <w:rPr>
          <w:rFonts w:ascii="Times New Roman" w:hAnsi="Times New Roman" w:cs="Times New Roman"/>
        </w:rPr>
        <w:t>at:</w:t>
      </w:r>
      <w:r w:rsidR="00A5671E" w:rsidRPr="517A0076">
        <w:rPr>
          <w:rFonts w:ascii="Times New Roman" w:eastAsia="Times New Roman" w:hAnsi="Times New Roman" w:cs="Times New Roman"/>
        </w:rPr>
        <w:t xml:space="preserve"> https://link.springer.com/chapter/10.1007/978-3-319-68554-0_7#citeas</w:t>
      </w:r>
      <w:r w:rsidR="234B906E" w:rsidRPr="517A0076">
        <w:rPr>
          <w:rFonts w:ascii="Times New Roman" w:hAnsi="Times New Roman" w:cs="Times New Roman"/>
        </w:rPr>
        <w:t xml:space="preserve">                               </w:t>
      </w:r>
      <w:r w:rsidR="00B5793D" w:rsidRPr="517A0076">
        <w:rPr>
          <w:rFonts w:ascii="Times New Roman" w:hAnsi="Times New Roman" w:cs="Times New Roman"/>
        </w:rPr>
        <w:t xml:space="preserve">  </w:t>
      </w:r>
      <w:r w:rsidR="002838E8">
        <w:rPr>
          <w:rFonts w:ascii="Times New Roman" w:hAnsi="Times New Roman" w:cs="Times New Roman"/>
        </w:rPr>
        <w:t>(</w:t>
      </w:r>
      <w:r w:rsidR="28545A10" w:rsidRPr="517A0076">
        <w:rPr>
          <w:rFonts w:ascii="Times New Roman" w:hAnsi="Times New Roman" w:cs="Times New Roman"/>
        </w:rPr>
        <w:t>Assessed: 19/10/2025).</w:t>
      </w:r>
      <w:r w:rsidR="11B8C293" w:rsidRPr="517A0076">
        <w:rPr>
          <w:rFonts w:ascii="Times New Roman" w:hAnsi="Times New Roman" w:cs="Times New Roman"/>
        </w:rPr>
        <w:t xml:space="preserve"> </w:t>
      </w:r>
    </w:p>
    <w:p w14:paraId="6BE9F8D3" w14:textId="70E9AFAD" w:rsidR="00B775B1" w:rsidRDefault="00B775B1" w:rsidP="30FF4C24">
      <w:pPr>
        <w:spacing w:before="240" w:after="240"/>
        <w:rPr>
          <w:rFonts w:ascii="Times New Roman" w:hAnsi="Times New Roman" w:cs="Times New Roman"/>
        </w:rPr>
      </w:pPr>
      <w:r w:rsidRPr="00862043">
        <w:rPr>
          <w:rFonts w:ascii="Times New Roman" w:hAnsi="Times New Roman" w:cs="Times New Roman"/>
        </w:rPr>
        <w:t xml:space="preserve">Carvalho, R., </w:t>
      </w:r>
      <w:r w:rsidR="00BE0201" w:rsidRPr="00862043">
        <w:rPr>
          <w:rFonts w:ascii="Times New Roman" w:hAnsi="Times New Roman" w:cs="Times New Roman"/>
        </w:rPr>
        <w:t>Liu, T., Zhang, F., et al., (</w:t>
      </w:r>
      <w:r w:rsidR="00DF06E8" w:rsidRPr="00862043">
        <w:rPr>
          <w:rFonts w:ascii="Times New Roman" w:hAnsi="Times New Roman" w:cs="Times New Roman"/>
        </w:rPr>
        <w:t xml:space="preserve">2023) </w:t>
      </w:r>
      <w:r w:rsidR="00EF48D7" w:rsidRPr="005F72A7">
        <w:rPr>
          <w:rFonts w:ascii="Times New Roman" w:hAnsi="Times New Roman" w:cs="Times New Roman"/>
          <w:i/>
          <w:iCs/>
        </w:rPr>
        <w:t>Key Themes</w:t>
      </w:r>
      <w:r w:rsidR="00656415" w:rsidRPr="005F72A7">
        <w:rPr>
          <w:rFonts w:ascii="Times New Roman" w:hAnsi="Times New Roman" w:cs="Times New Roman"/>
          <w:i/>
          <w:iCs/>
        </w:rPr>
        <w:t xml:space="preserve"> of Build to – Rent: Developing </w:t>
      </w:r>
      <w:r w:rsidR="00952F9B" w:rsidRPr="005F72A7">
        <w:rPr>
          <w:rFonts w:ascii="Times New Roman" w:hAnsi="Times New Roman" w:cs="Times New Roman"/>
          <w:i/>
          <w:iCs/>
        </w:rPr>
        <w:t xml:space="preserve">a Conceptual Framework for Achieving Successful </w:t>
      </w:r>
      <w:r w:rsidR="00E274CE" w:rsidRPr="005F72A7">
        <w:rPr>
          <w:rFonts w:ascii="Times New Roman" w:hAnsi="Times New Roman" w:cs="Times New Roman"/>
          <w:i/>
          <w:iCs/>
        </w:rPr>
        <w:t xml:space="preserve">Developments </w:t>
      </w:r>
      <w:r w:rsidR="007A6FDC" w:rsidRPr="005F72A7">
        <w:rPr>
          <w:rFonts w:ascii="Times New Roman" w:hAnsi="Times New Roman" w:cs="Times New Roman"/>
          <w:i/>
          <w:iCs/>
        </w:rPr>
        <w:t xml:space="preserve">through a systematic Literature </w:t>
      </w:r>
      <w:r w:rsidR="004677CC" w:rsidRPr="005F72A7">
        <w:rPr>
          <w:rFonts w:ascii="Times New Roman" w:hAnsi="Times New Roman" w:cs="Times New Roman"/>
          <w:i/>
          <w:iCs/>
        </w:rPr>
        <w:t>Review’.</w:t>
      </w:r>
      <w:r w:rsidR="004677CC" w:rsidRPr="00862043">
        <w:rPr>
          <w:rStyle w:val="Hyperlink"/>
          <w:rFonts w:ascii="Times New Roman" w:hAnsi="Times New Roman" w:cs="Times New Roman"/>
        </w:rPr>
        <w:t xml:space="preserve"> </w:t>
      </w:r>
      <w:r w:rsidR="004677CC" w:rsidRPr="00862043">
        <w:rPr>
          <w:rStyle w:val="Emphasis"/>
          <w:rFonts w:ascii="Times New Roman" w:hAnsi="Times New Roman" w:cs="Times New Roman"/>
        </w:rPr>
        <w:t>Buildings</w:t>
      </w:r>
      <w:r w:rsidR="004677CC" w:rsidRPr="00862043">
        <w:rPr>
          <w:rFonts w:ascii="Times New Roman" w:hAnsi="Times New Roman" w:cs="Times New Roman"/>
        </w:rPr>
        <w:t xml:space="preserve">, </w:t>
      </w:r>
      <w:r w:rsidR="005935EE" w:rsidRPr="00862043">
        <w:rPr>
          <w:rStyle w:val="Strong"/>
          <w:rFonts w:ascii="Times New Roman" w:hAnsi="Times New Roman" w:cs="Times New Roman"/>
          <w:b w:val="0"/>
          <w:bCs w:val="0"/>
        </w:rPr>
        <w:t>13</w:t>
      </w:r>
      <w:r w:rsidR="004677CC" w:rsidRPr="00862043">
        <w:rPr>
          <w:rFonts w:ascii="Times New Roman" w:hAnsi="Times New Roman" w:cs="Times New Roman"/>
        </w:rPr>
        <w:t>(8), 1926. DOI: 10.3390/buildings13081926. Available at:</w:t>
      </w:r>
      <w:r w:rsidR="00E81567">
        <w:t xml:space="preserve"> </w:t>
      </w:r>
      <w:hyperlink r:id="rId11" w:history="1">
        <w:r w:rsidR="005935EE" w:rsidRPr="003A3E55">
          <w:rPr>
            <w:rStyle w:val="Hyperlink"/>
          </w:rPr>
          <w:t>https://www.mdpi.com/2075-5309/13/8/1926?utm_source(Assessed</w:t>
        </w:r>
      </w:hyperlink>
      <w:r w:rsidR="0092311F">
        <w:t>:</w:t>
      </w:r>
      <w:r w:rsidR="005935EE">
        <w:t xml:space="preserve"> 16/11/2025).</w:t>
      </w:r>
    </w:p>
    <w:p w14:paraId="6506F112" w14:textId="67EFBCCB" w:rsidR="00D64484" w:rsidRPr="00D9634E" w:rsidRDefault="000F600C" w:rsidP="000F600C">
      <w:pPr>
        <w:rPr>
          <w:rFonts w:ascii="Times New Roman" w:eastAsia="Times New Roman" w:hAnsi="Times New Roman" w:cs="Times New Roman"/>
        </w:rPr>
      </w:pPr>
      <w:r w:rsidRPr="14635AC2">
        <w:rPr>
          <w:rFonts w:ascii="Times New Roman" w:eastAsia="Times New Roman" w:hAnsi="Times New Roman" w:cs="Times New Roman"/>
        </w:rPr>
        <w:t>Creswell, J. W. &amp; Poth, C.N. (2017)</w:t>
      </w:r>
      <w:r w:rsidRPr="14635AC2">
        <w:rPr>
          <w:rFonts w:ascii="Times New Roman" w:eastAsia="Times New Roman" w:hAnsi="Times New Roman" w:cs="Times New Roman"/>
          <w:i/>
          <w:iCs/>
        </w:rPr>
        <w:t xml:space="preserve"> Qualitative Inquiry and Research Design: Choosing Among Five Approaches</w:t>
      </w:r>
      <w:r w:rsidRPr="14635AC2">
        <w:rPr>
          <w:rFonts w:ascii="Times New Roman" w:eastAsia="Times New Roman" w:hAnsi="Times New Roman" w:cs="Times New Roman"/>
        </w:rPr>
        <w:t xml:space="preserve">. London: </w:t>
      </w:r>
      <w:r w:rsidR="002A3F44" w:rsidRPr="002A3F44">
        <w:rPr>
          <w:rFonts w:ascii="Times New Roman" w:eastAsia="Times New Roman" w:hAnsi="Times New Roman" w:cs="Times New Roman"/>
        </w:rPr>
        <w:t>S</w:t>
      </w:r>
      <w:r w:rsidR="004417BD">
        <w:rPr>
          <w:rFonts w:ascii="Times New Roman" w:eastAsia="Times New Roman" w:hAnsi="Times New Roman" w:cs="Times New Roman"/>
        </w:rPr>
        <w:t xml:space="preserve">AGE: </w:t>
      </w:r>
      <w:r w:rsidR="002A3F44">
        <w:rPr>
          <w:rFonts w:ascii="Times New Roman" w:eastAsia="Times New Roman" w:hAnsi="Times New Roman" w:cs="Times New Roman"/>
        </w:rPr>
        <w:t>(A</w:t>
      </w:r>
      <w:r w:rsidR="002B2728">
        <w:rPr>
          <w:rFonts w:ascii="Times New Roman" w:eastAsia="Times New Roman" w:hAnsi="Times New Roman" w:cs="Times New Roman"/>
        </w:rPr>
        <w:t>ssessed: 22/10/2025)</w:t>
      </w:r>
      <w:bookmarkStart w:id="85" w:name="_Hlk214999152"/>
    </w:p>
    <w:bookmarkEnd w:id="85"/>
    <w:p w14:paraId="4643F53C" w14:textId="7ED17E41" w:rsidR="00EF6409" w:rsidRPr="000A3DFF" w:rsidRDefault="00CB4546" w:rsidP="30FF4C24">
      <w:pPr>
        <w:spacing w:before="240" w:after="240"/>
        <w:rPr>
          <w:rFonts w:ascii="Times New Roman" w:hAnsi="Times New Roman" w:cs="Times New Roman"/>
          <w:b/>
          <w:bCs/>
        </w:rPr>
      </w:pPr>
      <w:r w:rsidRPr="00CB4546">
        <w:t xml:space="preserve">CMA (2023) </w:t>
      </w:r>
      <w:r w:rsidRPr="00CB4546">
        <w:rPr>
          <w:i/>
          <w:iCs/>
        </w:rPr>
        <w:t>Housebuilding market study: Final report.</w:t>
      </w:r>
      <w:r w:rsidRPr="00CB4546">
        <w:t xml:space="preserve"> Competition and Markets Authority. Available at: </w:t>
      </w:r>
      <w:hyperlink r:id="rId12" w:history="1">
        <w:r w:rsidR="009A4680" w:rsidRPr="00016623">
          <w:rPr>
            <w:rStyle w:val="Hyperlink"/>
          </w:rPr>
          <w:t>https://www.gov.uk/cma(Assessed:02/11/2025)</w:t>
        </w:r>
      </w:hyperlink>
      <w:r w:rsidR="00CB21A2">
        <w:t>.</w:t>
      </w:r>
      <w:r w:rsidR="009A4680">
        <w:t xml:space="preserve"> </w:t>
      </w:r>
    </w:p>
    <w:p w14:paraId="64BE964A" w14:textId="3C824248" w:rsidR="00F50819" w:rsidRPr="003742D3" w:rsidRDefault="00EF6409" w:rsidP="003742D3">
      <w:pPr>
        <w:spacing w:before="100" w:beforeAutospacing="1" w:after="100" w:afterAutospacing="1" w:line="240" w:lineRule="auto"/>
        <w:rPr>
          <w:rFonts w:ascii="Times New Roman" w:eastAsia="Times New Roman" w:hAnsi="Times New Roman" w:cs="Times New Roman"/>
          <w:lang w:eastAsia="en-GB"/>
        </w:rPr>
      </w:pPr>
      <w:r w:rsidRPr="00307CBA">
        <w:rPr>
          <w:rFonts w:ascii="Times New Roman" w:eastAsia="Times New Roman" w:hAnsi="Times New Roman" w:cs="Times New Roman"/>
          <w:lang w:eastAsia="en-GB"/>
        </w:rPr>
        <w:lastRenderedPageBreak/>
        <w:t xml:space="preserve">Community Housing Cymru (2020) </w:t>
      </w:r>
      <w:r w:rsidRPr="00307CBA">
        <w:rPr>
          <w:rFonts w:ascii="Times New Roman" w:eastAsia="Times New Roman" w:hAnsi="Times New Roman" w:cs="Times New Roman"/>
          <w:i/>
          <w:iCs/>
          <w:lang w:eastAsia="en-GB"/>
        </w:rPr>
        <w:t>Diversity and Inclusion in Housing Services: A Research Summary</w:t>
      </w:r>
      <w:r w:rsidRPr="00307CBA">
        <w:rPr>
          <w:rFonts w:ascii="Times New Roman" w:eastAsia="Times New Roman" w:hAnsi="Times New Roman" w:cs="Times New Roman"/>
          <w:lang w:eastAsia="en-GB"/>
        </w:rPr>
        <w:t>. Cardiff: CHC.</w:t>
      </w:r>
      <w:r w:rsidR="003742D3">
        <w:rPr>
          <w:rFonts w:ascii="Times New Roman" w:eastAsia="Times New Roman" w:hAnsi="Times New Roman" w:cs="Times New Roman"/>
          <w:lang w:eastAsia="en-GB"/>
        </w:rPr>
        <w:t xml:space="preserve"> (Assessed:</w:t>
      </w:r>
      <w:r w:rsidR="00DB00BE">
        <w:rPr>
          <w:rFonts w:ascii="Times New Roman" w:eastAsia="Times New Roman" w:hAnsi="Times New Roman" w:cs="Times New Roman"/>
          <w:lang w:eastAsia="en-GB"/>
        </w:rPr>
        <w:t>06/11/2025).</w:t>
      </w:r>
      <w:r w:rsidR="000A3DFF">
        <w:rPr>
          <w:rFonts w:ascii="Times New Roman" w:eastAsia="Times New Roman" w:hAnsi="Times New Roman" w:cs="Times New Roman"/>
          <w:lang w:eastAsia="en-GB"/>
        </w:rPr>
        <w:t xml:space="preserve"> </w:t>
      </w:r>
    </w:p>
    <w:p w14:paraId="2E7624A9" w14:textId="20727C98" w:rsidR="00F50819" w:rsidRDefault="2E3D47CA" w:rsidP="14635AC2">
      <w:pPr>
        <w:rPr>
          <w:rFonts w:ascii="Times New Roman" w:eastAsia="Times New Roman" w:hAnsi="Times New Roman" w:cs="Times New Roman"/>
        </w:rPr>
      </w:pPr>
      <w:bookmarkStart w:id="86" w:name="_Int_8jEd3iKs"/>
      <w:r w:rsidRPr="14635AC2">
        <w:rPr>
          <w:rFonts w:ascii="Times New Roman" w:hAnsi="Times New Roman" w:cs="Times New Roman"/>
        </w:rPr>
        <w:t>Denzin,</w:t>
      </w:r>
      <w:r w:rsidR="6B1C83E2" w:rsidRPr="14635AC2">
        <w:rPr>
          <w:rFonts w:ascii="Times New Roman" w:hAnsi="Times New Roman" w:cs="Times New Roman"/>
        </w:rPr>
        <w:t xml:space="preserve"> </w:t>
      </w:r>
      <w:r w:rsidR="494BB8AE" w:rsidRPr="14635AC2">
        <w:rPr>
          <w:rFonts w:ascii="Times New Roman" w:hAnsi="Times New Roman" w:cs="Times New Roman"/>
        </w:rPr>
        <w:t>N.K.</w:t>
      </w:r>
      <w:r w:rsidRPr="14635AC2">
        <w:rPr>
          <w:rFonts w:ascii="Times New Roman" w:hAnsi="Times New Roman" w:cs="Times New Roman"/>
        </w:rPr>
        <w:t>&amp;</w:t>
      </w:r>
      <w:r w:rsidR="5E3B3721" w:rsidRPr="14635AC2">
        <w:rPr>
          <w:rFonts w:ascii="Times New Roman" w:hAnsi="Times New Roman" w:cs="Times New Roman"/>
        </w:rPr>
        <w:t xml:space="preserve"> </w:t>
      </w:r>
      <w:r w:rsidRPr="14635AC2">
        <w:rPr>
          <w:rFonts w:ascii="Times New Roman" w:hAnsi="Times New Roman" w:cs="Times New Roman"/>
        </w:rPr>
        <w:t>Lincoln, Y.S. (2018)</w:t>
      </w:r>
      <w:r w:rsidR="0B57EBFC" w:rsidRPr="14635AC2">
        <w:rPr>
          <w:rFonts w:ascii="Times New Roman" w:eastAsia="Times New Roman" w:hAnsi="Times New Roman" w:cs="Times New Roman"/>
          <w:i/>
          <w:iCs/>
        </w:rPr>
        <w:t xml:space="preserve"> The SAGE Handbook of Qualitative Research</w:t>
      </w:r>
      <w:r w:rsidR="0B57EBFC" w:rsidRPr="14635AC2">
        <w:rPr>
          <w:rFonts w:ascii="Times New Roman" w:eastAsia="Times New Roman" w:hAnsi="Times New Roman" w:cs="Times New Roman"/>
        </w:rPr>
        <w:t>.</w:t>
      </w:r>
      <w:bookmarkEnd w:id="86"/>
      <w:r w:rsidR="0B57EBFC" w:rsidRPr="14635AC2">
        <w:rPr>
          <w:rFonts w:ascii="Times New Roman" w:eastAsia="Times New Roman" w:hAnsi="Times New Roman" w:cs="Times New Roman"/>
        </w:rPr>
        <w:t xml:space="preserve"> </w:t>
      </w:r>
      <w:r w:rsidR="003023B2" w:rsidRPr="14635AC2">
        <w:rPr>
          <w:rFonts w:ascii="Times New Roman" w:eastAsia="Times New Roman" w:hAnsi="Times New Roman" w:cs="Times New Roman"/>
        </w:rPr>
        <w:t>Fifth</w:t>
      </w:r>
      <w:r w:rsidR="390A4490" w:rsidRPr="14635AC2">
        <w:rPr>
          <w:rFonts w:ascii="Times New Roman" w:eastAsia="Times New Roman" w:hAnsi="Times New Roman" w:cs="Times New Roman"/>
          <w:vertAlign w:val="superscript"/>
        </w:rPr>
        <w:t xml:space="preserve"> edition Thousand</w:t>
      </w:r>
      <w:r w:rsidR="0B57EBFC" w:rsidRPr="14635AC2">
        <w:rPr>
          <w:rFonts w:ascii="Times New Roman" w:eastAsia="Times New Roman" w:hAnsi="Times New Roman" w:cs="Times New Roman"/>
        </w:rPr>
        <w:t xml:space="preserve"> Oaks: SAGE</w:t>
      </w:r>
      <w:r w:rsidR="4D0A9CBE" w:rsidRPr="14635AC2">
        <w:rPr>
          <w:rFonts w:ascii="Times New Roman" w:eastAsia="Times New Roman" w:hAnsi="Times New Roman" w:cs="Times New Roman"/>
        </w:rPr>
        <w:t>(A</w:t>
      </w:r>
      <w:r w:rsidR="00454AA0">
        <w:rPr>
          <w:rFonts w:ascii="Times New Roman" w:eastAsia="Times New Roman" w:hAnsi="Times New Roman" w:cs="Times New Roman"/>
        </w:rPr>
        <w:t>ss</w:t>
      </w:r>
      <w:r w:rsidR="4D0A9CBE" w:rsidRPr="14635AC2">
        <w:rPr>
          <w:rFonts w:ascii="Times New Roman" w:eastAsia="Times New Roman" w:hAnsi="Times New Roman" w:cs="Times New Roman"/>
        </w:rPr>
        <w:t>essed:30/10/2025).</w:t>
      </w:r>
    </w:p>
    <w:p w14:paraId="5E23A684" w14:textId="77777777" w:rsidR="009A15FD" w:rsidRDefault="009A15FD" w:rsidP="14635AC2">
      <w:pPr>
        <w:rPr>
          <w:rFonts w:ascii="Times New Roman" w:eastAsia="Times New Roman" w:hAnsi="Times New Roman" w:cs="Times New Roman"/>
        </w:rPr>
      </w:pPr>
    </w:p>
    <w:p w14:paraId="762F8F47" w14:textId="4CE5FD08" w:rsidR="005276F8" w:rsidRPr="005276F8" w:rsidRDefault="005276F8" w:rsidP="14635AC2">
      <w:pPr>
        <w:rPr>
          <w:rFonts w:ascii="Times New Roman" w:eastAsia="Times New Roman" w:hAnsi="Times New Roman" w:cs="Times New Roman"/>
          <w:b/>
          <w:bCs/>
          <w:sz w:val="28"/>
          <w:szCs w:val="28"/>
        </w:rPr>
      </w:pPr>
      <w:r w:rsidRPr="005276F8">
        <w:rPr>
          <w:rFonts w:ascii="Times New Roman" w:eastAsia="Times New Roman" w:hAnsi="Times New Roman" w:cs="Times New Roman"/>
          <w:b/>
          <w:bCs/>
          <w:sz w:val="28"/>
          <w:szCs w:val="28"/>
        </w:rPr>
        <w:t>References</w:t>
      </w:r>
    </w:p>
    <w:p w14:paraId="247FA1A0" w14:textId="4758E12F" w:rsidR="00A32793" w:rsidRPr="002D3021" w:rsidRDefault="00DA438F" w:rsidP="002D3021">
      <w:pPr>
        <w:rPr>
          <w:rFonts w:ascii="Times New Roman" w:eastAsia="Times New Roman" w:hAnsi="Times New Roman" w:cs="Times New Roman"/>
        </w:rPr>
      </w:pPr>
      <w:r>
        <w:rPr>
          <w:rFonts w:ascii="Times New Roman" w:eastAsia="Times New Roman" w:hAnsi="Times New Roman" w:cs="Times New Roman"/>
        </w:rPr>
        <w:t>Divya, S.</w:t>
      </w:r>
      <w:r w:rsidR="00702FAE">
        <w:rPr>
          <w:rFonts w:ascii="Times New Roman" w:eastAsia="Times New Roman" w:hAnsi="Times New Roman" w:cs="Times New Roman"/>
        </w:rPr>
        <w:t xml:space="preserve"> (2025) What is the Research Methodology? Definition, Types, and Examples</w:t>
      </w:r>
      <w:r w:rsidR="00205377">
        <w:rPr>
          <w:rFonts w:ascii="Times New Roman" w:eastAsia="Times New Roman" w:hAnsi="Times New Roman" w:cs="Times New Roman"/>
        </w:rPr>
        <w:t xml:space="preserve">. Available </w:t>
      </w:r>
      <w:r w:rsidR="009C29D4">
        <w:rPr>
          <w:rFonts w:ascii="Times New Roman" w:eastAsia="Times New Roman" w:hAnsi="Times New Roman" w:cs="Times New Roman"/>
        </w:rPr>
        <w:t>at:</w:t>
      </w:r>
      <w:r w:rsidR="00960CA6" w:rsidRPr="00960CA6">
        <w:t xml:space="preserve"> </w:t>
      </w:r>
      <w:hyperlink r:id="rId13" w:anchor="penci(Assessed:07/11/2025)" w:history="1">
        <w:r w:rsidR="00A32793" w:rsidRPr="00DD485D">
          <w:rPr>
            <w:rStyle w:val="Hyperlink"/>
            <w:rFonts w:ascii="Times New Roman" w:eastAsia="Times New Roman" w:hAnsi="Times New Roman" w:cs="Times New Roman"/>
          </w:rPr>
          <w:t>https://paperpal.com/blog/academic-writing-guides/what-is-research-methodology#penci(Assessed:07/11/2025)</w:t>
        </w:r>
      </w:hyperlink>
      <w:r w:rsidR="002641AC">
        <w:rPr>
          <w:rFonts w:ascii="Times New Roman" w:eastAsia="Times New Roman" w:hAnsi="Times New Roman" w:cs="Times New Roman"/>
        </w:rPr>
        <w:t>.</w:t>
      </w:r>
      <w:r w:rsidR="009C29D4" w:rsidRPr="009D7A9E">
        <w:rPr>
          <w:rFonts w:ascii="Times New Roman" w:eastAsia="Times New Roman" w:hAnsi="Times New Roman" w:cs="Times New Roman"/>
        </w:rPr>
        <w:t xml:space="preserve"> </w:t>
      </w:r>
    </w:p>
    <w:p w14:paraId="61BA9AE3" w14:textId="6570F6EE" w:rsidR="00AB7E9F" w:rsidRDefault="009C33B6" w:rsidP="0063139D">
      <w:pPr>
        <w:rPr>
          <w:rFonts w:ascii="Times New Roman" w:eastAsia="Times New Roman" w:hAnsi="Times New Roman" w:cs="Times New Roman"/>
        </w:rPr>
      </w:pPr>
      <w:r>
        <w:rPr>
          <w:rFonts w:ascii="Times New Roman" w:eastAsia="Times New Roman" w:hAnsi="Times New Roman" w:cs="Times New Roman"/>
        </w:rPr>
        <w:t>Jones, C., Watkins, C. (2021)</w:t>
      </w:r>
      <w:r w:rsidR="00E320B4" w:rsidRPr="00E320B4">
        <w:t xml:space="preserve"> </w:t>
      </w:r>
      <w:r w:rsidR="00E320B4">
        <w:t xml:space="preserve">‘Housing markets and socio-economic inequality’, </w:t>
      </w:r>
      <w:r w:rsidR="00E320B4">
        <w:rPr>
          <w:rStyle w:val="Emphasis"/>
        </w:rPr>
        <w:t>Housing Studies</w:t>
      </w:r>
      <w:r w:rsidR="00E320B4">
        <w:t>, 36(7), pp. 945–964 (Assessed:</w:t>
      </w:r>
      <w:r w:rsidR="00E8046D">
        <w:t>13/11/2025).</w:t>
      </w:r>
      <w:bookmarkStart w:id="87" w:name="_Hlk214827475"/>
    </w:p>
    <w:p w14:paraId="76C7752D" w14:textId="696C4DFF" w:rsidR="00565A54" w:rsidRDefault="0092381A" w:rsidP="00EB6159">
      <w:pPr>
        <w:spacing w:before="240" w:after="240"/>
        <w:rPr>
          <w:rFonts w:ascii="Times New Roman" w:eastAsia="Times New Roman" w:hAnsi="Times New Roman" w:cs="Times New Roman"/>
        </w:rPr>
      </w:pPr>
      <w:r>
        <w:rPr>
          <w:rFonts w:ascii="Times New Roman" w:eastAsia="Times New Roman" w:hAnsi="Times New Roman" w:cs="Times New Roman"/>
        </w:rPr>
        <w:t>HM Revenue &amp; Custom</w:t>
      </w:r>
      <w:r w:rsidR="00AE18F5">
        <w:rPr>
          <w:rFonts w:ascii="Times New Roman" w:eastAsia="Times New Roman" w:hAnsi="Times New Roman" w:cs="Times New Roman"/>
        </w:rPr>
        <w:t xml:space="preserve">s (2020) </w:t>
      </w:r>
      <w:r w:rsidR="00AE18F5" w:rsidRPr="00911052">
        <w:rPr>
          <w:rFonts w:ascii="Times New Roman" w:eastAsia="Times New Roman" w:hAnsi="Times New Roman" w:cs="Times New Roman"/>
          <w:i/>
          <w:iCs/>
        </w:rPr>
        <w:t>UK Transactions Statics</w:t>
      </w:r>
      <w:r w:rsidR="002751FD" w:rsidRPr="00911052">
        <w:rPr>
          <w:rFonts w:ascii="Times New Roman" w:eastAsia="Times New Roman" w:hAnsi="Times New Roman" w:cs="Times New Roman"/>
          <w:i/>
          <w:iCs/>
        </w:rPr>
        <w:t xml:space="preserve"> April </w:t>
      </w:r>
      <w:r w:rsidR="00911052" w:rsidRPr="00911052">
        <w:rPr>
          <w:rFonts w:ascii="Times New Roman" w:eastAsia="Times New Roman" w:hAnsi="Times New Roman" w:cs="Times New Roman"/>
          <w:i/>
          <w:iCs/>
        </w:rPr>
        <w:t>2020</w:t>
      </w:r>
      <w:r w:rsidR="00911052">
        <w:rPr>
          <w:rFonts w:ascii="Times New Roman" w:eastAsia="Times New Roman" w:hAnsi="Times New Roman" w:cs="Times New Roman"/>
        </w:rPr>
        <w:t>.</w:t>
      </w:r>
      <w:r w:rsidR="00AE18F5">
        <w:rPr>
          <w:rFonts w:ascii="Times New Roman" w:eastAsia="Times New Roman" w:hAnsi="Times New Roman" w:cs="Times New Roman"/>
        </w:rPr>
        <w:t xml:space="preserve">Available at: </w:t>
      </w:r>
      <w:hyperlink r:id="rId14" w:history="1">
        <w:r w:rsidR="00911052" w:rsidRPr="009E78A4">
          <w:rPr>
            <w:rStyle w:val="Hyperlink"/>
            <w:rFonts w:ascii="Times New Roman" w:eastAsia="Times New Roman" w:hAnsi="Times New Roman" w:cs="Times New Roman"/>
          </w:rPr>
          <w:t>https://www.gov.uk/government/statistics/uk-house-price-index-summary-april-2020/uk-house-price-index-summary-april-2020</w:t>
        </w:r>
      </w:hyperlink>
      <w:r w:rsidR="00911052">
        <w:rPr>
          <w:rFonts w:ascii="Times New Roman" w:eastAsia="Times New Roman" w:hAnsi="Times New Roman" w:cs="Times New Roman"/>
        </w:rPr>
        <w:t xml:space="preserve"> </w:t>
      </w:r>
      <w:r>
        <w:rPr>
          <w:rFonts w:ascii="Times New Roman" w:eastAsia="Times New Roman" w:hAnsi="Times New Roman" w:cs="Times New Roman"/>
        </w:rPr>
        <w:t>(Assessed:2</w:t>
      </w:r>
      <w:r w:rsidR="00911052">
        <w:rPr>
          <w:rFonts w:ascii="Times New Roman" w:eastAsia="Times New Roman" w:hAnsi="Times New Roman" w:cs="Times New Roman"/>
        </w:rPr>
        <w:t>4</w:t>
      </w:r>
      <w:r>
        <w:rPr>
          <w:rFonts w:ascii="Times New Roman" w:eastAsia="Times New Roman" w:hAnsi="Times New Roman" w:cs="Times New Roman"/>
        </w:rPr>
        <w:t>/1</w:t>
      </w:r>
      <w:r w:rsidR="00911052">
        <w:rPr>
          <w:rFonts w:ascii="Times New Roman" w:eastAsia="Times New Roman" w:hAnsi="Times New Roman" w:cs="Times New Roman"/>
        </w:rPr>
        <w:t>0</w:t>
      </w:r>
      <w:r>
        <w:rPr>
          <w:rFonts w:ascii="Times New Roman" w:eastAsia="Times New Roman" w:hAnsi="Times New Roman" w:cs="Times New Roman"/>
        </w:rPr>
        <w:t>/2025).</w:t>
      </w:r>
    </w:p>
    <w:p w14:paraId="464ADB0F" w14:textId="3887826A" w:rsidR="00FE7C87" w:rsidRDefault="00FE7C87" w:rsidP="00EB6159">
      <w:pPr>
        <w:spacing w:before="240" w:after="240"/>
        <w:rPr>
          <w:rFonts w:ascii="Times New Roman" w:eastAsia="Times New Roman" w:hAnsi="Times New Roman" w:cs="Times New Roman"/>
        </w:rPr>
      </w:pPr>
      <w:r w:rsidRPr="00FE7C87">
        <w:rPr>
          <w:rStyle w:val="Strong"/>
          <w:b w:val="0"/>
          <w:bCs w:val="0"/>
        </w:rPr>
        <w:t>Gilman, M.E. (2025)</w:t>
      </w:r>
      <w:r>
        <w:t xml:space="preserve"> ‘PropTech and consumer data rights in real estate markets’, </w:t>
      </w:r>
      <w:r>
        <w:rPr>
          <w:rStyle w:val="Emphasis"/>
        </w:rPr>
        <w:t>Georgetown Law Technology Review</w:t>
      </w:r>
      <w:r>
        <w:t>, 9(2), pp. 112–134</w:t>
      </w:r>
      <w:r w:rsidR="00784C8F">
        <w:t>(Assessed: 20/11/2025).</w:t>
      </w:r>
    </w:p>
    <w:bookmarkEnd w:id="87"/>
    <w:p w14:paraId="00E54225" w14:textId="16F64773" w:rsidR="416B2285" w:rsidRPr="006D19FC" w:rsidRDefault="0C4D48FB" w:rsidP="416B2285">
      <w:pPr>
        <w:spacing w:before="240" w:after="240"/>
        <w:rPr>
          <w:rFonts w:ascii="Times New Roman" w:eastAsia="Times New Roman" w:hAnsi="Times New Roman" w:cs="Times New Roman"/>
          <w:i/>
          <w:iCs/>
        </w:rPr>
      </w:pPr>
      <w:r w:rsidRPr="30FF4C24">
        <w:rPr>
          <w:rFonts w:ascii="Times New Roman" w:eastAsia="Times New Roman" w:hAnsi="Times New Roman" w:cs="Times New Roman"/>
        </w:rPr>
        <w:t>Guest, G., Namey, E. &amp; Mitchell, M</w:t>
      </w:r>
      <w:r w:rsidR="2165B4BF" w:rsidRPr="30FF4C24">
        <w:rPr>
          <w:rFonts w:ascii="Times New Roman" w:eastAsia="Times New Roman" w:hAnsi="Times New Roman" w:cs="Times New Roman"/>
        </w:rPr>
        <w:t xml:space="preserve">. (2022) </w:t>
      </w:r>
      <w:r w:rsidR="2165B4BF" w:rsidRPr="30FF4C24">
        <w:rPr>
          <w:rFonts w:ascii="Times New Roman" w:eastAsia="Times New Roman" w:hAnsi="Times New Roman" w:cs="Times New Roman"/>
          <w:i/>
          <w:iCs/>
        </w:rPr>
        <w:t xml:space="preserve">Collecting Qualitative Data: </w:t>
      </w:r>
      <w:r w:rsidR="2CF9D4CB" w:rsidRPr="30FF4C24">
        <w:rPr>
          <w:rFonts w:ascii="Times New Roman" w:eastAsia="Times New Roman" w:hAnsi="Times New Roman" w:cs="Times New Roman"/>
          <w:i/>
          <w:iCs/>
        </w:rPr>
        <w:t xml:space="preserve">A Field </w:t>
      </w:r>
      <w:r w:rsidR="00A70F9B" w:rsidRPr="30FF4C24">
        <w:rPr>
          <w:rFonts w:ascii="Times New Roman" w:eastAsia="Times New Roman" w:hAnsi="Times New Roman" w:cs="Times New Roman"/>
          <w:i/>
          <w:iCs/>
        </w:rPr>
        <w:t>Manual.</w:t>
      </w:r>
      <w:r w:rsidR="00A70F9B">
        <w:rPr>
          <w:rFonts w:ascii="Times New Roman" w:eastAsia="Times New Roman" w:hAnsi="Times New Roman" w:cs="Times New Roman"/>
          <w:i/>
          <w:iCs/>
        </w:rPr>
        <w:t xml:space="preserve"> Google Scholar</w:t>
      </w:r>
      <w:r w:rsidR="2CF9D4CB" w:rsidRPr="30FF4C24">
        <w:rPr>
          <w:rFonts w:ascii="Times New Roman" w:eastAsia="Times New Roman" w:hAnsi="Times New Roman" w:cs="Times New Roman"/>
          <w:i/>
          <w:iCs/>
        </w:rPr>
        <w:t xml:space="preserve"> </w:t>
      </w:r>
      <w:r w:rsidR="2CF9D4CB" w:rsidRPr="30FF4C24">
        <w:rPr>
          <w:rFonts w:ascii="Times New Roman" w:eastAsia="Times New Roman" w:hAnsi="Times New Roman" w:cs="Times New Roman"/>
        </w:rPr>
        <w:t>(Assessed: 24/10/2025).</w:t>
      </w:r>
    </w:p>
    <w:p w14:paraId="5DC0EA1F" w14:textId="184434ED" w:rsidR="006D19FC" w:rsidRDefault="0D216B92" w:rsidP="006D19FC">
      <w:pPr>
        <w:spacing w:before="240" w:after="240"/>
        <w:rPr>
          <w:rFonts w:ascii="Times New Roman" w:eastAsia="Times New Roman" w:hAnsi="Times New Roman" w:cs="Times New Roman"/>
          <w:lang w:val="en-US"/>
        </w:rPr>
      </w:pPr>
      <w:r w:rsidRPr="22191E03">
        <w:rPr>
          <w:rFonts w:ascii="Times New Roman" w:eastAsia="Times New Roman" w:hAnsi="Times New Roman" w:cs="Times New Roman"/>
          <w:lang w:val="en-US"/>
        </w:rPr>
        <w:t xml:space="preserve">Goncalves, M., </w:t>
      </w:r>
      <w:r w:rsidR="008D0A9D">
        <w:rPr>
          <w:rFonts w:ascii="Times New Roman" w:eastAsia="Times New Roman" w:hAnsi="Times New Roman" w:cs="Times New Roman"/>
          <w:lang w:val="en-US"/>
        </w:rPr>
        <w:t xml:space="preserve">Yiwei, H., </w:t>
      </w:r>
      <w:r w:rsidR="00B500FD">
        <w:rPr>
          <w:rFonts w:ascii="Times New Roman" w:eastAsia="Times New Roman" w:hAnsi="Times New Roman" w:cs="Times New Roman"/>
          <w:lang w:val="en-US"/>
        </w:rPr>
        <w:t xml:space="preserve">Irene, A., </w:t>
      </w:r>
      <w:r w:rsidRPr="22191E03">
        <w:rPr>
          <w:rFonts w:ascii="Times New Roman" w:eastAsia="Times New Roman" w:hAnsi="Times New Roman" w:cs="Times New Roman"/>
          <w:lang w:val="en-US"/>
        </w:rPr>
        <w:t>et al., (</w:t>
      </w:r>
      <w:r w:rsidR="5A74BCB7" w:rsidRPr="22191E03">
        <w:rPr>
          <w:rFonts w:ascii="Times New Roman" w:eastAsia="Times New Roman" w:hAnsi="Times New Roman" w:cs="Times New Roman"/>
          <w:lang w:val="en-US"/>
        </w:rPr>
        <w:t xml:space="preserve">2024) </w:t>
      </w:r>
      <w:r w:rsidR="0103D35B" w:rsidRPr="22191E03">
        <w:rPr>
          <w:rFonts w:ascii="Times New Roman" w:eastAsia="Times New Roman" w:hAnsi="Times New Roman" w:cs="Times New Roman"/>
          <w:i/>
          <w:iCs/>
          <w:lang w:val="en-US"/>
        </w:rPr>
        <w:t>“</w:t>
      </w:r>
      <w:r w:rsidR="5A74BCB7" w:rsidRPr="22191E03">
        <w:rPr>
          <w:rFonts w:ascii="Times New Roman" w:eastAsia="Times New Roman" w:hAnsi="Times New Roman" w:cs="Times New Roman"/>
          <w:i/>
          <w:iCs/>
          <w:lang w:val="en-US"/>
        </w:rPr>
        <w:t xml:space="preserve">Neuromarketing </w:t>
      </w:r>
      <w:r w:rsidR="1D683D2A" w:rsidRPr="22191E03">
        <w:rPr>
          <w:rFonts w:ascii="Times New Roman" w:eastAsia="Times New Roman" w:hAnsi="Times New Roman" w:cs="Times New Roman"/>
          <w:i/>
          <w:iCs/>
          <w:lang w:val="en-US"/>
        </w:rPr>
        <w:t>algorithms 'consumer</w:t>
      </w:r>
      <w:r w:rsidR="5A74BCB7" w:rsidRPr="22191E03">
        <w:rPr>
          <w:rFonts w:ascii="Times New Roman" w:eastAsia="Times New Roman" w:hAnsi="Times New Roman" w:cs="Times New Roman"/>
          <w:i/>
          <w:iCs/>
          <w:lang w:val="en-US"/>
        </w:rPr>
        <w:t xml:space="preserve"> </w:t>
      </w:r>
      <w:r w:rsidR="4DDA48AF" w:rsidRPr="22191E03">
        <w:rPr>
          <w:rFonts w:ascii="Times New Roman" w:eastAsia="Times New Roman" w:hAnsi="Times New Roman" w:cs="Times New Roman"/>
          <w:i/>
          <w:iCs/>
          <w:lang w:val="en-US"/>
        </w:rPr>
        <w:t xml:space="preserve">privacy and Ethical Considerations: Challenges </w:t>
      </w:r>
      <w:r w:rsidR="7F632684" w:rsidRPr="22191E03">
        <w:rPr>
          <w:rFonts w:ascii="Times New Roman" w:eastAsia="Times New Roman" w:hAnsi="Times New Roman" w:cs="Times New Roman"/>
          <w:i/>
          <w:iCs/>
          <w:lang w:val="en-US"/>
        </w:rPr>
        <w:t>and Opportunities”</w:t>
      </w:r>
      <w:r w:rsidR="50709633" w:rsidRPr="22191E03">
        <w:rPr>
          <w:rFonts w:ascii="Times New Roman" w:eastAsia="Times New Roman" w:hAnsi="Times New Roman" w:cs="Times New Roman"/>
          <w:i/>
          <w:iCs/>
          <w:lang w:val="en-US"/>
        </w:rPr>
        <w:t xml:space="preserve"> Cogent Business </w:t>
      </w:r>
      <w:r w:rsidR="5268586F" w:rsidRPr="22191E03">
        <w:rPr>
          <w:rFonts w:ascii="Times New Roman" w:eastAsia="Times New Roman" w:hAnsi="Times New Roman" w:cs="Times New Roman"/>
          <w:i/>
          <w:iCs/>
          <w:lang w:val="en-US"/>
        </w:rPr>
        <w:t xml:space="preserve">&amp; </w:t>
      </w:r>
      <w:r w:rsidR="006D27E5" w:rsidRPr="22191E03">
        <w:rPr>
          <w:rFonts w:ascii="Times New Roman" w:eastAsia="Times New Roman" w:hAnsi="Times New Roman" w:cs="Times New Roman"/>
          <w:i/>
          <w:iCs/>
          <w:lang w:val="en-US"/>
        </w:rPr>
        <w:t>Management</w:t>
      </w:r>
      <w:r w:rsidR="006D27E5" w:rsidRPr="22191E03">
        <w:rPr>
          <w:rFonts w:ascii="Times New Roman" w:eastAsia="Times New Roman" w:hAnsi="Times New Roman" w:cs="Times New Roman"/>
          <w:lang w:val="en-US"/>
        </w:rPr>
        <w:t>. (</w:t>
      </w:r>
      <w:r w:rsidR="30B88740" w:rsidRPr="22191E03">
        <w:rPr>
          <w:rFonts w:ascii="Times New Roman" w:eastAsia="Times New Roman" w:hAnsi="Times New Roman" w:cs="Times New Roman"/>
          <w:lang w:val="en-US"/>
        </w:rPr>
        <w:t>As</w:t>
      </w:r>
      <w:r w:rsidR="50709633" w:rsidRPr="22191E03">
        <w:rPr>
          <w:rFonts w:ascii="Times New Roman" w:eastAsia="Times New Roman" w:hAnsi="Times New Roman" w:cs="Times New Roman"/>
          <w:i/>
          <w:iCs/>
          <w:lang w:val="en-US"/>
        </w:rPr>
        <w:t xml:space="preserve"> Cogent Business </w:t>
      </w:r>
      <w:r w:rsidR="3CD8E11B" w:rsidRPr="22191E03">
        <w:rPr>
          <w:rFonts w:ascii="Times New Roman" w:eastAsia="Times New Roman" w:hAnsi="Times New Roman" w:cs="Times New Roman"/>
          <w:i/>
          <w:iCs/>
          <w:lang w:val="en-US"/>
        </w:rPr>
        <w:t>&amp; Management</w:t>
      </w:r>
      <w:r w:rsidR="50709633" w:rsidRPr="22191E03">
        <w:rPr>
          <w:rFonts w:ascii="Times New Roman" w:eastAsia="Times New Roman" w:hAnsi="Times New Roman" w:cs="Times New Roman"/>
          <w:lang w:val="en-US"/>
        </w:rPr>
        <w:t xml:space="preserve">. Available at: </w:t>
      </w:r>
      <w:hyperlink r:id="rId15" w:history="1">
        <w:r w:rsidR="006D19FC" w:rsidRPr="003A3E55">
          <w:rPr>
            <w:rStyle w:val="Hyperlink"/>
            <w:rFonts w:ascii="Times New Roman" w:eastAsia="Times New Roman" w:hAnsi="Times New Roman" w:cs="Times New Roman"/>
            <w:lang w:val="en-US"/>
          </w:rPr>
          <w:t>https://www.tandfonline.com/doi/full/10.1080/23311975.2024.2333063?(Assessed:20/10/2025)</w:t>
        </w:r>
      </w:hyperlink>
      <w:r w:rsidR="30B88740" w:rsidRPr="22191E03">
        <w:rPr>
          <w:rFonts w:ascii="Times New Roman" w:eastAsia="Times New Roman" w:hAnsi="Times New Roman" w:cs="Times New Roman"/>
          <w:lang w:val="en-US"/>
        </w:rPr>
        <w:t>.</w:t>
      </w:r>
    </w:p>
    <w:p w14:paraId="3EEB66FC" w14:textId="6DBE73B9" w:rsidR="00705952" w:rsidRPr="000D758C" w:rsidRDefault="00705952" w:rsidP="006D19FC">
      <w:pPr>
        <w:spacing w:before="240" w:after="240"/>
        <w:rPr>
          <w:rFonts w:ascii="Times New Roman" w:eastAsia="Times New Roman" w:hAnsi="Times New Roman" w:cs="Times New Roman"/>
          <w:lang w:val="en-US"/>
        </w:rPr>
      </w:pPr>
      <w:r w:rsidRPr="000D758C">
        <w:rPr>
          <w:rFonts w:ascii="Times New Roman" w:eastAsia="Times New Roman" w:hAnsi="Times New Roman" w:cs="Times New Roman"/>
          <w:lang w:val="en-US"/>
        </w:rPr>
        <w:t>Gusmao, B</w:t>
      </w:r>
      <w:r w:rsidR="00CB1C1A" w:rsidRPr="000D758C">
        <w:rPr>
          <w:rFonts w:ascii="Times New Roman" w:eastAsia="Times New Roman" w:hAnsi="Times New Roman" w:cs="Times New Roman"/>
          <w:lang w:val="en-US"/>
        </w:rPr>
        <w:t>rissi, S.,</w:t>
      </w:r>
      <w:r w:rsidR="00405B67" w:rsidRPr="000D758C">
        <w:rPr>
          <w:rFonts w:ascii="Times New Roman" w:eastAsia="Times New Roman" w:hAnsi="Times New Roman" w:cs="Times New Roman"/>
          <w:lang w:val="en-US"/>
        </w:rPr>
        <w:t xml:space="preserve"> Debs, L., &amp; El</w:t>
      </w:r>
      <w:r w:rsidR="00DE5D63" w:rsidRPr="000D758C">
        <w:rPr>
          <w:rFonts w:ascii="Times New Roman" w:eastAsia="Times New Roman" w:hAnsi="Times New Roman" w:cs="Times New Roman"/>
          <w:lang w:val="en-US"/>
        </w:rPr>
        <w:t xml:space="preserve">wakil, </w:t>
      </w:r>
      <w:r w:rsidR="00CC2D40" w:rsidRPr="000D758C">
        <w:rPr>
          <w:rFonts w:ascii="Times New Roman" w:eastAsia="Times New Roman" w:hAnsi="Times New Roman" w:cs="Times New Roman"/>
          <w:lang w:val="en-US"/>
        </w:rPr>
        <w:t>E. (</w:t>
      </w:r>
      <w:r w:rsidR="00DE5D63" w:rsidRPr="000D758C">
        <w:rPr>
          <w:rFonts w:ascii="Times New Roman" w:eastAsia="Times New Roman" w:hAnsi="Times New Roman" w:cs="Times New Roman"/>
          <w:lang w:val="en-US"/>
        </w:rPr>
        <w:t>2021)</w:t>
      </w:r>
      <w:r w:rsidR="00B43CF5" w:rsidRPr="000D758C">
        <w:rPr>
          <w:rFonts w:ascii="Times New Roman" w:eastAsia="Times New Roman" w:hAnsi="Times New Roman" w:cs="Times New Roman"/>
          <w:lang w:val="en-US"/>
        </w:rPr>
        <w:t xml:space="preserve">’ A Review on The Factors </w:t>
      </w:r>
      <w:r w:rsidR="002842C2" w:rsidRPr="000D758C">
        <w:rPr>
          <w:rFonts w:ascii="Times New Roman" w:eastAsia="Times New Roman" w:hAnsi="Times New Roman" w:cs="Times New Roman"/>
          <w:lang w:val="en-US"/>
        </w:rPr>
        <w:t>Affecting the Use of Offsite Construction</w:t>
      </w:r>
      <w:r w:rsidR="009D531B" w:rsidRPr="000D758C">
        <w:rPr>
          <w:rFonts w:ascii="Times New Roman" w:eastAsia="Times New Roman" w:hAnsi="Times New Roman" w:cs="Times New Roman"/>
          <w:lang w:val="en-US"/>
        </w:rPr>
        <w:t xml:space="preserve"> in Multifamily Housing in the United States</w:t>
      </w:r>
      <w:r w:rsidR="00125ECE" w:rsidRPr="000D758C">
        <w:rPr>
          <w:rFonts w:ascii="Times New Roman" w:eastAsia="Times New Roman" w:hAnsi="Times New Roman" w:cs="Times New Roman"/>
          <w:lang w:val="en-US"/>
        </w:rPr>
        <w:t>’ Buildings</w:t>
      </w:r>
      <w:r w:rsidR="00B949AF" w:rsidRPr="000D758C">
        <w:rPr>
          <w:rFonts w:ascii="Times New Roman" w:eastAsia="Times New Roman" w:hAnsi="Times New Roman" w:cs="Times New Roman"/>
          <w:lang w:val="en-US"/>
        </w:rPr>
        <w:t xml:space="preserve"> </w:t>
      </w:r>
      <w:r w:rsidR="00B949AF" w:rsidRPr="000D758C">
        <w:rPr>
          <w:rStyle w:val="Strong"/>
          <w:rFonts w:ascii="Times New Roman" w:hAnsi="Times New Roman" w:cs="Times New Roman"/>
          <w:b w:val="0"/>
          <w:bCs w:val="0"/>
        </w:rPr>
        <w:t>11</w:t>
      </w:r>
      <w:r w:rsidR="00B949AF" w:rsidRPr="000D758C">
        <w:rPr>
          <w:rFonts w:ascii="Times New Roman" w:hAnsi="Times New Roman" w:cs="Times New Roman"/>
        </w:rPr>
        <w:t>(1), 5. DOI: 10.3390/buildings11010005.Available at:</w:t>
      </w:r>
      <w:r w:rsidR="00203A75" w:rsidRPr="00203A75">
        <w:t xml:space="preserve"> </w:t>
      </w:r>
      <w:hyperlink r:id="rId16" w:history="1">
        <w:r w:rsidR="00A02314" w:rsidRPr="003A3E55">
          <w:rPr>
            <w:rStyle w:val="Hyperlink"/>
            <w:rFonts w:ascii="Times New Roman" w:hAnsi="Times New Roman" w:cs="Times New Roman"/>
          </w:rPr>
          <w:t>https://www.mdpi.com/2075-5309/11/1/5?utm_source</w:t>
        </w:r>
      </w:hyperlink>
      <w:r w:rsidR="00A02314">
        <w:rPr>
          <w:rFonts w:ascii="Times New Roman" w:hAnsi="Times New Roman" w:cs="Times New Roman"/>
        </w:rPr>
        <w:t xml:space="preserve"> </w:t>
      </w:r>
      <w:r w:rsidR="00203A75">
        <w:rPr>
          <w:rFonts w:ascii="Times New Roman" w:hAnsi="Times New Roman" w:cs="Times New Roman"/>
        </w:rPr>
        <w:t>(Assessed:</w:t>
      </w:r>
      <w:r w:rsidR="00A02314">
        <w:rPr>
          <w:rFonts w:ascii="Times New Roman" w:hAnsi="Times New Roman" w:cs="Times New Roman"/>
        </w:rPr>
        <w:t>14/11/2025).</w:t>
      </w:r>
      <w:r w:rsidR="00B949AF" w:rsidRPr="000D758C">
        <w:rPr>
          <w:rFonts w:ascii="Times New Roman" w:eastAsia="Times New Roman" w:hAnsi="Times New Roman" w:cs="Times New Roman"/>
          <w:lang w:val="en-US"/>
        </w:rPr>
        <w:t xml:space="preserve"> </w:t>
      </w:r>
    </w:p>
    <w:p w14:paraId="3D579019" w14:textId="55C92E2A" w:rsidR="6BF86DE9" w:rsidRDefault="001A257D" w:rsidP="000F600C">
      <w:pPr>
        <w:spacing w:before="240" w:after="240"/>
      </w:pPr>
      <w:r w:rsidRPr="14635AC2">
        <w:rPr>
          <w:rFonts w:ascii="Times New Roman" w:eastAsia="Times New Roman" w:hAnsi="Times New Roman" w:cs="Times New Roman"/>
        </w:rPr>
        <w:t xml:space="preserve">Grybauskas, A., Pilinkienė, V. &amp; Stundžienė, A. (2021) ‘Predictive analytics using Big Data for the real estate market during the COVID-19 pandemic’, </w:t>
      </w:r>
      <w:r w:rsidRPr="14635AC2">
        <w:rPr>
          <w:rStyle w:val="Emphasis"/>
          <w:rFonts w:ascii="Times New Roman" w:eastAsia="Times New Roman" w:hAnsi="Times New Roman" w:cs="Times New Roman"/>
        </w:rPr>
        <w:t>Journal of Big Data</w:t>
      </w:r>
      <w:r w:rsidRPr="14635AC2">
        <w:rPr>
          <w:rFonts w:ascii="Times New Roman" w:eastAsia="Times New Roman" w:hAnsi="Times New Roman" w:cs="Times New Roman"/>
        </w:rPr>
        <w:t>, 8 (1)</w:t>
      </w:r>
      <w:r w:rsidR="00605507" w:rsidRPr="14635AC2">
        <w:rPr>
          <w:rFonts w:ascii="Times New Roman" w:eastAsia="Times New Roman" w:hAnsi="Times New Roman" w:cs="Times New Roman"/>
        </w:rPr>
        <w:t xml:space="preserve">. Available </w:t>
      </w:r>
      <w:r w:rsidR="00FD24A0" w:rsidRPr="14635AC2">
        <w:rPr>
          <w:rFonts w:ascii="Times New Roman" w:eastAsia="Times New Roman" w:hAnsi="Times New Roman" w:cs="Times New Roman"/>
        </w:rPr>
        <w:t xml:space="preserve">at: </w:t>
      </w:r>
      <w:hyperlink r:id="rId17" w:history="1">
        <w:r w:rsidR="00454AA0" w:rsidRPr="00611C0E">
          <w:rPr>
            <w:rStyle w:val="Hyperlink"/>
            <w:rFonts w:ascii="Times New Roman" w:eastAsia="Times New Roman" w:hAnsi="Times New Roman" w:cs="Times New Roman"/>
          </w:rPr>
          <w:t>https://journalofbigdata.springeropen.com/articles/10.1186/s40537-021-00476-0?utm_source(Assessed:25/10/2025</w:t>
        </w:r>
      </w:hyperlink>
      <w:r w:rsidR="00EA6C02" w:rsidRPr="14635AC2">
        <w:rPr>
          <w:rFonts w:ascii="Times New Roman" w:eastAsia="Times New Roman" w:hAnsi="Times New Roman" w:cs="Times New Roman"/>
        </w:rPr>
        <w:t>).</w:t>
      </w:r>
      <w:bookmarkStart w:id="88" w:name="_Hlk214558053"/>
    </w:p>
    <w:bookmarkEnd w:id="88"/>
    <w:p w14:paraId="1A97BEFE" w14:textId="24E54A02" w:rsidR="001A257D" w:rsidRDefault="15AB3071" w:rsidP="14635AC2">
      <w:pPr>
        <w:rPr>
          <w:rFonts w:ascii="Aptos" w:eastAsia="Aptos" w:hAnsi="Aptos" w:cs="Aptos"/>
        </w:rPr>
      </w:pPr>
      <w:r w:rsidRPr="14635AC2">
        <w:rPr>
          <w:rFonts w:ascii="Times New Roman" w:eastAsia="Times New Roman" w:hAnsi="Times New Roman" w:cs="Times New Roman"/>
        </w:rPr>
        <w:t>Kaushik, V. &amp; Walsh, C. (2019)</w:t>
      </w:r>
      <w:r w:rsidR="6CB24A52" w:rsidRPr="14635AC2">
        <w:rPr>
          <w:rFonts w:ascii="Aptos" w:eastAsia="Aptos" w:hAnsi="Aptos" w:cs="Aptos"/>
        </w:rPr>
        <w:t xml:space="preserve"> ‘Pragmatism as a research paradigm’, </w:t>
      </w:r>
      <w:r w:rsidR="6CB24A52" w:rsidRPr="14635AC2">
        <w:rPr>
          <w:rFonts w:ascii="Aptos" w:eastAsia="Aptos" w:hAnsi="Aptos" w:cs="Aptos"/>
          <w:i/>
          <w:iCs/>
        </w:rPr>
        <w:t xml:space="preserve">International Journal of Social Research </w:t>
      </w:r>
      <w:r w:rsidR="00190F5E" w:rsidRPr="14635AC2">
        <w:rPr>
          <w:rFonts w:ascii="Aptos" w:eastAsia="Aptos" w:hAnsi="Aptos" w:cs="Aptos"/>
          <w:i/>
          <w:iCs/>
        </w:rPr>
        <w:t>Methodology</w:t>
      </w:r>
      <w:r w:rsidR="00190F5E">
        <w:rPr>
          <w:rFonts w:ascii="Aptos" w:eastAsia="Aptos" w:hAnsi="Aptos" w:cs="Aptos"/>
        </w:rPr>
        <w:t xml:space="preserve">. Available at: </w:t>
      </w:r>
      <w:hyperlink r:id="rId18" w:history="1">
        <w:r w:rsidR="00737B4C" w:rsidRPr="00447CD9">
          <w:rPr>
            <w:rStyle w:val="Hyperlink"/>
            <w:rFonts w:ascii="Aptos" w:eastAsia="Aptos" w:hAnsi="Aptos" w:cs="Aptos"/>
          </w:rPr>
          <w:t>https://www.researchgate.net/publication/335662764_Pragmatism_as_a_Research_Paradigm_and_Its_Implications_for_Social_Work</w:t>
        </w:r>
      </w:hyperlink>
      <w:r w:rsidR="00737B4C">
        <w:rPr>
          <w:rFonts w:ascii="Aptos" w:eastAsia="Aptos" w:hAnsi="Aptos" w:cs="Aptos"/>
        </w:rPr>
        <w:t xml:space="preserve"> </w:t>
      </w:r>
      <w:r w:rsidR="00190F5E">
        <w:rPr>
          <w:rFonts w:ascii="Aptos" w:eastAsia="Aptos" w:hAnsi="Aptos" w:cs="Aptos"/>
        </w:rPr>
        <w:t>(</w:t>
      </w:r>
      <w:r w:rsidR="00737B4C">
        <w:rPr>
          <w:rFonts w:ascii="Aptos" w:eastAsia="Aptos" w:hAnsi="Aptos" w:cs="Aptos"/>
        </w:rPr>
        <w:t>Assessed:28/10/2025)</w:t>
      </w:r>
      <w:r w:rsidR="00466E39">
        <w:rPr>
          <w:rFonts w:ascii="Aptos" w:eastAsia="Aptos" w:hAnsi="Aptos" w:cs="Aptos"/>
        </w:rPr>
        <w:t>.</w:t>
      </w:r>
    </w:p>
    <w:p w14:paraId="57EBB7B5" w14:textId="77777777" w:rsidR="00466E39" w:rsidRDefault="00466E39" w:rsidP="14635AC2">
      <w:pPr>
        <w:rPr>
          <w:rFonts w:ascii="Aptos" w:eastAsia="Aptos" w:hAnsi="Aptos" w:cs="Aptos"/>
        </w:rPr>
      </w:pPr>
    </w:p>
    <w:p w14:paraId="3C6E3CE6" w14:textId="72AB9924" w:rsidR="00446A18" w:rsidRPr="003C78E7" w:rsidRDefault="00C75BB0" w:rsidP="4EED24A6">
      <w:pPr>
        <w:rPr>
          <w:rFonts w:ascii="Times New Roman" w:eastAsia="Aptos" w:hAnsi="Times New Roman" w:cs="Times New Roman"/>
          <w:b/>
          <w:bCs/>
          <w:sz w:val="28"/>
          <w:szCs w:val="28"/>
        </w:rPr>
      </w:pPr>
      <w:r w:rsidRPr="005D4C07">
        <w:rPr>
          <w:rFonts w:ascii="Times New Roman" w:eastAsia="Aptos" w:hAnsi="Times New Roman" w:cs="Times New Roman"/>
          <w:b/>
          <w:bCs/>
          <w:sz w:val="28"/>
          <w:szCs w:val="28"/>
        </w:rPr>
        <w:t>REFERENCES</w:t>
      </w:r>
    </w:p>
    <w:p w14:paraId="631C6C31" w14:textId="4AF4E067" w:rsidR="00C85EE3" w:rsidRDefault="009161A1" w:rsidP="4EED24A6">
      <w:pPr>
        <w:rPr>
          <w:rFonts w:ascii="Times New Roman" w:eastAsia="Times New Roman" w:hAnsi="Times New Roman" w:cs="Times New Roman"/>
        </w:rPr>
      </w:pPr>
      <w:r>
        <w:rPr>
          <w:rFonts w:ascii="Times New Roman" w:eastAsia="Times New Roman" w:hAnsi="Times New Roman" w:cs="Times New Roman"/>
        </w:rPr>
        <w:t xml:space="preserve">Lorainne, C. (2025) </w:t>
      </w:r>
      <w:r w:rsidRPr="00236347">
        <w:rPr>
          <w:rFonts w:ascii="Times New Roman" w:eastAsia="Times New Roman" w:hAnsi="Times New Roman" w:cs="Times New Roman"/>
          <w:i/>
          <w:iCs/>
        </w:rPr>
        <w:t>Who Regulates Estate Agent?</w:t>
      </w:r>
      <w:r w:rsidR="00D54AE2">
        <w:rPr>
          <w:rFonts w:ascii="Times New Roman" w:eastAsia="Times New Roman" w:hAnsi="Times New Roman" w:cs="Times New Roman"/>
        </w:rPr>
        <w:t xml:space="preserve"> Available at:</w:t>
      </w:r>
      <w:r w:rsidR="00D54AE2" w:rsidRPr="00D54AE2">
        <w:rPr>
          <w:rFonts w:ascii="Times New Roman" w:eastAsia="Times New Roman" w:hAnsi="Times New Roman" w:cs="Times New Roman"/>
        </w:rPr>
        <w:t xml:space="preserve"> </w:t>
      </w:r>
      <w:hyperlink r:id="rId19" w:anchor=":~:text=Estate%20agents%20" w:history="1">
        <w:r w:rsidR="00D54AE2" w:rsidRPr="00574825">
          <w:rPr>
            <w:rStyle w:val="Hyperlink"/>
            <w:rFonts w:ascii="Times New Roman" w:eastAsia="Times New Roman" w:hAnsi="Times New Roman" w:cs="Times New Roman"/>
          </w:rPr>
          <w:t>https://commonslibrary.parliament.uk/who-regulates-estate-agents/#:~:text=Estate%20agents%20</w:t>
        </w:r>
      </w:hyperlink>
      <w:r w:rsidR="00D54AE2" w:rsidRPr="6104ADFD">
        <w:rPr>
          <w:rFonts w:ascii="Times New Roman" w:eastAsia="Times New Roman" w:hAnsi="Times New Roman" w:cs="Times New Roman"/>
        </w:rPr>
        <w:t>.(A</w:t>
      </w:r>
      <w:r w:rsidR="00454AA0">
        <w:rPr>
          <w:rFonts w:ascii="Times New Roman" w:eastAsia="Times New Roman" w:hAnsi="Times New Roman" w:cs="Times New Roman"/>
        </w:rPr>
        <w:t>ss</w:t>
      </w:r>
      <w:r w:rsidR="00D54AE2" w:rsidRPr="6104ADFD">
        <w:rPr>
          <w:rFonts w:ascii="Times New Roman" w:eastAsia="Times New Roman" w:hAnsi="Times New Roman" w:cs="Times New Roman"/>
        </w:rPr>
        <w:t>essed :14/10/2025).</w:t>
      </w:r>
      <w:bookmarkStart w:id="89" w:name="_Hlk212352574"/>
    </w:p>
    <w:p w14:paraId="473B7F97" w14:textId="77777777" w:rsidR="007C5F0C" w:rsidRDefault="007C5F0C" w:rsidP="4EED24A6">
      <w:pPr>
        <w:rPr>
          <w:rFonts w:ascii="Times New Roman" w:eastAsia="Times New Roman" w:hAnsi="Times New Roman" w:cs="Times New Roman"/>
        </w:rPr>
      </w:pPr>
    </w:p>
    <w:p w14:paraId="101F812B" w14:textId="50E8F4D5" w:rsidR="007C5F0C" w:rsidRDefault="005616E1" w:rsidP="4EED24A6">
      <w:pPr>
        <w:rPr>
          <w:rFonts w:ascii="Times New Roman" w:eastAsia="Times New Roman" w:hAnsi="Times New Roman" w:cs="Times New Roman"/>
        </w:rPr>
      </w:pPr>
      <w:r>
        <w:rPr>
          <w:rFonts w:ascii="Times New Roman" w:eastAsia="Times New Roman" w:hAnsi="Times New Roman" w:cs="Times New Roman"/>
        </w:rPr>
        <w:t xml:space="preserve"> Naureen, A., (</w:t>
      </w:r>
      <w:r w:rsidR="007403A6">
        <w:rPr>
          <w:rFonts w:ascii="Times New Roman" w:eastAsia="Times New Roman" w:hAnsi="Times New Roman" w:cs="Times New Roman"/>
        </w:rPr>
        <w:t>2025)</w:t>
      </w:r>
      <w:r w:rsidR="007403A6" w:rsidRPr="00823397">
        <w:rPr>
          <w:rFonts w:ascii="Times New Roman" w:eastAsia="Times New Roman" w:hAnsi="Times New Roman" w:cs="Times New Roman"/>
          <w:i/>
          <w:iCs/>
        </w:rPr>
        <w:t xml:space="preserve"> Research</w:t>
      </w:r>
      <w:r w:rsidR="00823397" w:rsidRPr="00823397">
        <w:rPr>
          <w:rFonts w:ascii="Times New Roman" w:eastAsia="Times New Roman" w:hAnsi="Times New Roman" w:cs="Times New Roman"/>
          <w:i/>
          <w:iCs/>
        </w:rPr>
        <w:t xml:space="preserve"> and Analysis of Research </w:t>
      </w:r>
      <w:r w:rsidR="007403A6" w:rsidRPr="00823397">
        <w:rPr>
          <w:rFonts w:ascii="Times New Roman" w:eastAsia="Times New Roman" w:hAnsi="Times New Roman" w:cs="Times New Roman"/>
          <w:i/>
          <w:iCs/>
        </w:rPr>
        <w:t>Study</w:t>
      </w:r>
      <w:r w:rsidR="007403A6" w:rsidRPr="003149AA">
        <w:rPr>
          <w:rFonts w:ascii="Times New Roman" w:eastAsia="Times New Roman" w:hAnsi="Times New Roman" w:cs="Times New Roman"/>
        </w:rPr>
        <w:t>. Available</w:t>
      </w:r>
      <w:r w:rsidR="003149AA" w:rsidRPr="003149AA">
        <w:rPr>
          <w:rFonts w:ascii="Times New Roman" w:eastAsia="Times New Roman" w:hAnsi="Times New Roman" w:cs="Times New Roman"/>
        </w:rPr>
        <w:t xml:space="preserve"> at:</w:t>
      </w:r>
      <w:r w:rsidR="003149AA" w:rsidRPr="003149AA">
        <w:t xml:space="preserve"> </w:t>
      </w:r>
      <w:hyperlink r:id="rId20" w:history="1">
        <w:r w:rsidR="008D500C" w:rsidRPr="00611C0E">
          <w:rPr>
            <w:rStyle w:val="Hyperlink"/>
            <w:rFonts w:ascii="Times New Roman" w:eastAsia="Times New Roman" w:hAnsi="Times New Roman" w:cs="Times New Roman"/>
            <w:i/>
            <w:iCs/>
          </w:rPr>
          <w:t>https://www.linkedin.com/posts/drnaureenaleem_chapter-4-results-and-analysis-41-introduction-activity-7360501466702213120-iSQ3(Assessed</w:t>
        </w:r>
      </w:hyperlink>
      <w:r w:rsidR="00412B71">
        <w:rPr>
          <w:rFonts w:ascii="Times New Roman" w:eastAsia="Times New Roman" w:hAnsi="Times New Roman" w:cs="Times New Roman"/>
          <w:i/>
          <w:iCs/>
        </w:rPr>
        <w:t xml:space="preserve">: </w:t>
      </w:r>
      <w:r w:rsidR="00412B71" w:rsidRPr="00412B71">
        <w:rPr>
          <w:rFonts w:ascii="Times New Roman" w:eastAsia="Times New Roman" w:hAnsi="Times New Roman" w:cs="Times New Roman"/>
        </w:rPr>
        <w:t>10/11/2025).</w:t>
      </w:r>
    </w:p>
    <w:bookmarkEnd w:id="89"/>
    <w:p w14:paraId="349F86C1" w14:textId="77777777" w:rsidR="001A257D" w:rsidRDefault="001A257D" w:rsidP="4EED24A6">
      <w:pPr>
        <w:rPr>
          <w:rFonts w:ascii="Times New Roman" w:eastAsia="Times New Roman" w:hAnsi="Times New Roman" w:cs="Times New Roman"/>
        </w:rPr>
      </w:pPr>
    </w:p>
    <w:p w14:paraId="3B1971F4" w14:textId="0AC58CE7" w:rsidR="001D65D4" w:rsidRDefault="001D65D4" w:rsidP="00EF5CF7">
      <w:pPr>
        <w:spacing w:before="240" w:after="240"/>
      </w:pPr>
      <w:r>
        <w:rPr>
          <w:rFonts w:ascii="Times New Roman" w:eastAsia="Times New Roman" w:hAnsi="Times New Roman" w:cs="Times New Roman"/>
        </w:rPr>
        <w:t xml:space="preserve">Neil, W. (2023) </w:t>
      </w:r>
      <w:r w:rsidRPr="00D61CA2">
        <w:rPr>
          <w:rFonts w:ascii="Times New Roman" w:eastAsia="Times New Roman" w:hAnsi="Times New Roman" w:cs="Times New Roman"/>
          <w:i/>
          <w:iCs/>
        </w:rPr>
        <w:t>How Estate Agent Evolved Over the Centuries</w:t>
      </w:r>
      <w:r>
        <w:rPr>
          <w:rFonts w:ascii="Times New Roman" w:eastAsia="Times New Roman" w:hAnsi="Times New Roman" w:cs="Times New Roman"/>
        </w:rPr>
        <w:t xml:space="preserve"> Available at: </w:t>
      </w:r>
      <w:hyperlink r:id="rId21" w:history="1">
        <w:r w:rsidR="008D500C" w:rsidRPr="00611C0E">
          <w:rPr>
            <w:rStyle w:val="Hyperlink"/>
            <w:rFonts w:ascii="Times New Roman" w:eastAsia="Times New Roman" w:hAnsi="Times New Roman" w:cs="Times New Roman"/>
          </w:rPr>
          <w:t>https://ensumbrown.com/how-estate-agents-have-evolved-over-the-centuries/</w:t>
        </w:r>
        <w:r w:rsidR="008D500C" w:rsidRPr="00611C0E">
          <w:rPr>
            <w:rStyle w:val="Hyperlink"/>
          </w:rPr>
          <w:t>(Assessed</w:t>
        </w:r>
      </w:hyperlink>
      <w:r w:rsidR="004306AD">
        <w:t>: 25/10/2025).</w:t>
      </w:r>
    </w:p>
    <w:p w14:paraId="3ECB8136" w14:textId="1A232CA6" w:rsidR="004306AD" w:rsidRDefault="004306AD" w:rsidP="00EF5CF7">
      <w:pPr>
        <w:spacing w:before="240" w:after="240"/>
      </w:pPr>
      <w:bookmarkStart w:id="90" w:name="_Int_UbzgMcpT"/>
      <w:r w:rsidRPr="14635AC2">
        <w:rPr>
          <w:rFonts w:ascii="Times New Roman" w:hAnsi="Times New Roman" w:cs="Times New Roman"/>
        </w:rPr>
        <w:t>Nida,</w:t>
      </w:r>
      <w:r w:rsidR="000B3443" w:rsidRPr="14635AC2">
        <w:rPr>
          <w:rFonts w:ascii="Times New Roman" w:hAnsi="Times New Roman" w:cs="Times New Roman"/>
        </w:rPr>
        <w:t xml:space="preserve"> N., Irfan, A., Abdur, </w:t>
      </w:r>
      <w:r w:rsidR="00B05D4E" w:rsidRPr="14635AC2">
        <w:rPr>
          <w:rFonts w:ascii="Times New Roman" w:hAnsi="Times New Roman" w:cs="Times New Roman"/>
        </w:rPr>
        <w:t>R., N., (2023)</w:t>
      </w:r>
      <w:r w:rsidR="001336D0" w:rsidRPr="14635AC2">
        <w:rPr>
          <w:rFonts w:ascii="Times New Roman" w:hAnsi="Times New Roman" w:cs="Times New Roman"/>
        </w:rPr>
        <w:t xml:space="preserve"> </w:t>
      </w:r>
      <w:r w:rsidR="001336D0" w:rsidRPr="14635AC2">
        <w:rPr>
          <w:rFonts w:ascii="Times New Roman" w:hAnsi="Times New Roman" w:cs="Times New Roman"/>
          <w:i/>
          <w:iCs/>
        </w:rPr>
        <w:t>Digital Real Estate</w:t>
      </w:r>
      <w:r w:rsidR="00814E2E" w:rsidRPr="14635AC2">
        <w:rPr>
          <w:rFonts w:ascii="Times New Roman" w:hAnsi="Times New Roman" w:cs="Times New Roman"/>
          <w:i/>
          <w:iCs/>
        </w:rPr>
        <w:t xml:space="preserve">: A review of the Technologies </w:t>
      </w:r>
      <w:r w:rsidR="0015554C" w:rsidRPr="14635AC2">
        <w:rPr>
          <w:rFonts w:ascii="Times New Roman" w:hAnsi="Times New Roman" w:cs="Times New Roman"/>
          <w:i/>
          <w:iCs/>
        </w:rPr>
        <w:t xml:space="preserve">and Tools Transforming the </w:t>
      </w:r>
      <w:r w:rsidR="009324B8" w:rsidRPr="14635AC2">
        <w:rPr>
          <w:rFonts w:ascii="Times New Roman" w:hAnsi="Times New Roman" w:cs="Times New Roman"/>
          <w:i/>
          <w:iCs/>
        </w:rPr>
        <w:t>Industry and society</w:t>
      </w:r>
      <w:r w:rsidR="009324B8">
        <w:t>.</w:t>
      </w:r>
      <w:bookmarkEnd w:id="90"/>
      <w:r w:rsidR="009C5687">
        <w:t xml:space="preserve"> (“Digital real estate: a review of the technologies and tools ...”)</w:t>
      </w:r>
      <w:r w:rsidR="009324B8">
        <w:t xml:space="preserve"> Available at:</w:t>
      </w:r>
      <w:r w:rsidR="00572E7C">
        <w:t xml:space="preserve"> </w:t>
      </w:r>
      <w:hyperlink r:id="rId22" w:history="1">
        <w:r w:rsidR="000452A3" w:rsidRPr="009E78A4">
          <w:rPr>
            <w:rStyle w:val="Hyperlink"/>
          </w:rPr>
          <w:t>https://link.springer.com/article/10.1007/s44268-023-00016-0?utm_source=chatgpt.com(Assessed</w:t>
        </w:r>
      </w:hyperlink>
      <w:r w:rsidR="00572E7C">
        <w:t>: 26/10/2025</w:t>
      </w:r>
      <w:r w:rsidR="00236347">
        <w:t>).</w:t>
      </w:r>
    </w:p>
    <w:p w14:paraId="2A2C3D03" w14:textId="1CF238A9" w:rsidR="008B30DC" w:rsidRDefault="00F124F8" w:rsidP="00EF5CF7">
      <w:pPr>
        <w:spacing w:before="240" w:after="240"/>
      </w:pPr>
      <w:r>
        <w:t xml:space="preserve">Oranga, J., Matere, </w:t>
      </w:r>
      <w:r w:rsidR="000452A3">
        <w:t>A. (</w:t>
      </w:r>
      <w:r w:rsidR="000555EA">
        <w:t>2023) Qualitative</w:t>
      </w:r>
      <w:r w:rsidR="003D2A7E">
        <w:t xml:space="preserve"> Research: Essence, Types and </w:t>
      </w:r>
      <w:r w:rsidR="000555EA">
        <w:t>Advantages. Open</w:t>
      </w:r>
      <w:r w:rsidR="000E3A27">
        <w:t xml:space="preserve"> Access Library Journal</w:t>
      </w:r>
      <w:r w:rsidR="00A93E6A">
        <w:t>, 10, 1-</w:t>
      </w:r>
      <w:r w:rsidR="00584F90">
        <w:t>9.</w:t>
      </w:r>
      <w:r w:rsidR="000555EA">
        <w:t xml:space="preserve"> </w:t>
      </w:r>
      <w:r w:rsidR="00584F90">
        <w:t>Available at:</w:t>
      </w:r>
      <w:r w:rsidR="00584F90" w:rsidRPr="00584F90">
        <w:t xml:space="preserve"> </w:t>
      </w:r>
      <w:hyperlink r:id="rId23" w:history="1">
        <w:r w:rsidR="000452A3" w:rsidRPr="009E78A4">
          <w:rPr>
            <w:rStyle w:val="Hyperlink"/>
          </w:rPr>
          <w:t>https://www.scirp.org/journal/paperinformation?paperid=129964</w:t>
        </w:r>
      </w:hyperlink>
      <w:r w:rsidR="000452A3">
        <w:t xml:space="preserve"> (Assessed:22/11/2025).</w:t>
      </w:r>
    </w:p>
    <w:p w14:paraId="6768D8A5" w14:textId="10CB88EA" w:rsidR="00667881" w:rsidRDefault="00255C56" w:rsidP="00255C56">
      <w:pPr>
        <w:pStyle w:val="NormalWeb"/>
      </w:pPr>
      <w:r>
        <w:t xml:space="preserve">Prior, A. (2023) ‘Flexible housing and contemporary lifestyles’, </w:t>
      </w:r>
      <w:r>
        <w:rPr>
          <w:rStyle w:val="Emphasis"/>
        </w:rPr>
        <w:t>Journal of Property Research</w:t>
      </w:r>
      <w:r>
        <w:t>, 40(2), pp. 179–</w:t>
      </w:r>
      <w:r w:rsidR="00B5793D">
        <w:t>198. (</w:t>
      </w:r>
      <w:r w:rsidR="000C01C4">
        <w:t>A</w:t>
      </w:r>
      <w:r w:rsidR="008D500C">
        <w:t>ss</w:t>
      </w:r>
      <w:r w:rsidR="000C01C4">
        <w:t xml:space="preserve">essed:13/11/2025). </w:t>
      </w:r>
    </w:p>
    <w:p w14:paraId="57ECD707" w14:textId="75BA2138" w:rsidR="004306AD" w:rsidRDefault="0010212A" w:rsidP="00EF5CF7">
      <w:pPr>
        <w:spacing w:before="240" w:after="240"/>
      </w:pPr>
      <w:bookmarkStart w:id="91" w:name="_Int_hPfBIdTH"/>
      <w:r>
        <w:t>Petermann,</w:t>
      </w:r>
      <w:r w:rsidR="006C7A64">
        <w:t xml:space="preserve"> J. (2021) ‘Development of Real Estate Marketing </w:t>
      </w:r>
      <w:r w:rsidR="009466E6">
        <w:t>-trends for the Future’ Marketing Science</w:t>
      </w:r>
      <w:r w:rsidR="00170AD0">
        <w:t xml:space="preserve"> &amp; </w:t>
      </w:r>
      <w:r w:rsidR="00663B97">
        <w:t>Inspirations.</w:t>
      </w:r>
      <w:bookmarkEnd w:id="91"/>
      <w:r w:rsidR="009C5687">
        <w:t xml:space="preserve"> (“Proposed Digital Marketing Strategy on Property Developer Case Study ...”)</w:t>
      </w:r>
      <w:r w:rsidR="00663B97">
        <w:t xml:space="preserve"> Available at:</w:t>
      </w:r>
      <w:r w:rsidR="00655F66">
        <w:t xml:space="preserve"> </w:t>
      </w:r>
      <w:hyperlink r:id="rId24">
        <w:r w:rsidR="00655F66" w:rsidRPr="14635AC2">
          <w:rPr>
            <w:color w:val="0000FF"/>
            <w:u w:val="single"/>
          </w:rPr>
          <w:t>https://msijournal.com/development-real-estate-marketing-trends-future/</w:t>
        </w:r>
      </w:hyperlink>
      <w:r w:rsidR="007367FB">
        <w:t>(A</w:t>
      </w:r>
      <w:r w:rsidR="008D500C">
        <w:t>ss</w:t>
      </w:r>
      <w:r w:rsidR="007367FB">
        <w:t>essed:</w:t>
      </w:r>
      <w:r w:rsidR="00BA5301">
        <w:t>24/10/2025).</w:t>
      </w:r>
    </w:p>
    <w:p w14:paraId="4FE71123" w14:textId="3F97CE67" w:rsidR="004306AD" w:rsidRDefault="006831BC" w:rsidP="00EF5CF7">
      <w:pPr>
        <w:spacing w:before="240" w:after="240"/>
        <w:rPr>
          <w:rFonts w:ascii="Times New Roman" w:eastAsia="Times New Roman" w:hAnsi="Times New Roman" w:cs="Times New Roman"/>
        </w:rPr>
      </w:pPr>
      <w:r w:rsidRPr="002D7BEA">
        <w:rPr>
          <w:rStyle w:val="Strong"/>
          <w:rFonts w:ascii="Times New Roman" w:hAnsi="Times New Roman" w:cs="Times New Roman"/>
          <w:b w:val="0"/>
          <w:bCs w:val="0"/>
        </w:rPr>
        <w:t>Roark, M.L. &amp; Fox O’Mahony, L. (2023)</w:t>
      </w:r>
      <w:r w:rsidRPr="006831BC">
        <w:rPr>
          <w:rFonts w:ascii="Times New Roman" w:hAnsi="Times New Roman" w:cs="Times New Roman"/>
        </w:rPr>
        <w:t xml:space="preserve"> ‘Real property transactions in the network society: Platform real estate, housing hacktivism, and the re-scaling of public and private power’, </w:t>
      </w:r>
      <w:r w:rsidRPr="006831BC">
        <w:rPr>
          <w:rStyle w:val="Emphasis"/>
          <w:rFonts w:ascii="Times New Roman" w:hAnsi="Times New Roman" w:cs="Times New Roman"/>
        </w:rPr>
        <w:t>Journal of Consumer Policy</w:t>
      </w:r>
      <w:r w:rsidRPr="006831BC">
        <w:rPr>
          <w:rFonts w:ascii="Times New Roman" w:hAnsi="Times New Roman" w:cs="Times New Roman"/>
        </w:rPr>
        <w:t>, 46(3), pp. 445–463</w:t>
      </w:r>
      <w:r>
        <w:t xml:space="preserve">(Assessed: </w:t>
      </w:r>
      <w:r w:rsidR="002D7BEA">
        <w:t>19/11/2025).</w:t>
      </w:r>
    </w:p>
    <w:p w14:paraId="365F736F" w14:textId="6761E31D" w:rsidR="00B14286" w:rsidRPr="00271D58" w:rsidRDefault="00F14B29" w:rsidP="00F14B29">
      <w:pPr>
        <w:pStyle w:val="NormalWeb"/>
      </w:pPr>
      <w:r>
        <w:t xml:space="preserve">Roderick, E. (2019) </w:t>
      </w:r>
      <w:r w:rsidRPr="14635AC2">
        <w:rPr>
          <w:i/>
          <w:iCs/>
        </w:rPr>
        <w:t xml:space="preserve">Country Life: How Estate Agent Came to Run British Property Market. </w:t>
      </w:r>
      <w:r>
        <w:t xml:space="preserve">Available at: </w:t>
      </w:r>
      <w:hyperlink r:id="rId25">
        <w:r w:rsidRPr="14635AC2">
          <w:rPr>
            <w:rStyle w:val="Hyperlink"/>
          </w:rPr>
          <w:t>https://www.countrylife.co.uk/property/curious-tale-estate-agents-came-run-british-property-market-193085</w:t>
        </w:r>
      </w:hyperlink>
      <w:r>
        <w:t xml:space="preserve"> (A</w:t>
      </w:r>
      <w:r w:rsidR="008D500C">
        <w:t>ss</w:t>
      </w:r>
      <w:r>
        <w:t>essed:19/10/2025).</w:t>
      </w:r>
    </w:p>
    <w:p w14:paraId="6AD30B70" w14:textId="44253E75" w:rsidR="14635AC2" w:rsidRPr="005D4C07" w:rsidRDefault="005D4C07" w:rsidP="14635AC2">
      <w:pPr>
        <w:pStyle w:val="NormalWeb"/>
        <w:rPr>
          <w:b/>
          <w:bCs/>
          <w:sz w:val="28"/>
          <w:szCs w:val="28"/>
        </w:rPr>
      </w:pPr>
      <w:r w:rsidRPr="005D4C07">
        <w:rPr>
          <w:b/>
          <w:bCs/>
          <w:sz w:val="28"/>
          <w:szCs w:val="28"/>
        </w:rPr>
        <w:lastRenderedPageBreak/>
        <w:t>REFERENCES</w:t>
      </w:r>
    </w:p>
    <w:p w14:paraId="16CADC9E" w14:textId="44029342" w:rsidR="00064A74" w:rsidRPr="008761C3" w:rsidRDefault="00E31853" w:rsidP="008761C3">
      <w:pPr>
        <w:rPr>
          <w:rFonts w:ascii="Times New Roman" w:eastAsia="Times New Roman" w:hAnsi="Times New Roman" w:cs="Times New Roman"/>
        </w:rPr>
      </w:pPr>
      <w:r>
        <w:rPr>
          <w:rFonts w:ascii="Times New Roman" w:eastAsia="Times New Roman" w:hAnsi="Times New Roman" w:cs="Times New Roman"/>
        </w:rPr>
        <w:t xml:space="preserve">Re/Max, E. (2024) </w:t>
      </w:r>
      <w:r w:rsidR="00E8784B" w:rsidRPr="00E31853">
        <w:rPr>
          <w:rFonts w:ascii="Times New Roman" w:eastAsia="Times New Roman" w:hAnsi="Times New Roman" w:cs="Times New Roman"/>
          <w:i/>
          <w:iCs/>
        </w:rPr>
        <w:t>The Curious tale of how estate agents came to run the British Property mark.</w:t>
      </w:r>
      <w:r w:rsidR="00E8784B">
        <w:rPr>
          <w:rFonts w:ascii="Times New Roman" w:eastAsia="Times New Roman" w:hAnsi="Times New Roman" w:cs="Times New Roman"/>
        </w:rPr>
        <w:t xml:space="preserve"> </w:t>
      </w:r>
      <w:r w:rsidR="00E8784B" w:rsidRPr="6104ADFD">
        <w:rPr>
          <w:rFonts w:ascii="Times New Roman" w:eastAsia="Times New Roman" w:hAnsi="Times New Roman" w:cs="Times New Roman"/>
        </w:rPr>
        <w:t>Available at:</w:t>
      </w:r>
      <w:r w:rsidR="00E8784B">
        <w:t xml:space="preserve"> </w:t>
      </w:r>
      <w:hyperlink r:id="rId26">
        <w:r w:rsidR="00E8784B" w:rsidRPr="6104ADFD">
          <w:rPr>
            <w:rStyle w:val="Hyperlink"/>
            <w:rFonts w:ascii="Times New Roman" w:eastAsia="Times New Roman" w:hAnsi="Times New Roman" w:cs="Times New Roman"/>
          </w:rPr>
          <w:t>https://www.countrylife.co.uk/property/curious-tale-estate-agents-came-run-british-property-market-193085</w:t>
        </w:r>
      </w:hyperlink>
      <w:r w:rsidR="00E8784B" w:rsidRPr="6104ADFD">
        <w:rPr>
          <w:rFonts w:ascii="Times New Roman" w:eastAsia="Times New Roman" w:hAnsi="Times New Roman" w:cs="Times New Roman"/>
        </w:rPr>
        <w:t xml:space="preserve"> (A</w:t>
      </w:r>
      <w:r w:rsidR="008D500C">
        <w:rPr>
          <w:rFonts w:ascii="Times New Roman" w:eastAsia="Times New Roman" w:hAnsi="Times New Roman" w:cs="Times New Roman"/>
        </w:rPr>
        <w:t>ss</w:t>
      </w:r>
      <w:r w:rsidR="00E8784B" w:rsidRPr="6104ADFD">
        <w:rPr>
          <w:rFonts w:ascii="Times New Roman" w:eastAsia="Times New Roman" w:hAnsi="Times New Roman" w:cs="Times New Roman"/>
        </w:rPr>
        <w:t>essed:14/10/2025).</w:t>
      </w:r>
    </w:p>
    <w:p w14:paraId="38172C6D" w14:textId="3D6D6D31" w:rsidR="004B70E4" w:rsidRDefault="004B70E4" w:rsidP="004B70E4">
      <w:pPr>
        <w:pStyle w:val="NormalWeb"/>
        <w:rPr>
          <w:i/>
          <w:iCs/>
        </w:rPr>
      </w:pPr>
      <w:r>
        <w:t xml:space="preserve">Menard, S. (2020) </w:t>
      </w:r>
      <w:r w:rsidRPr="005137BD">
        <w:rPr>
          <w:i/>
          <w:iCs/>
        </w:rPr>
        <w:t>‘Longitudinal research and its alternatives’</w:t>
      </w:r>
      <w:r>
        <w:t xml:space="preserve">, </w:t>
      </w:r>
      <w:r>
        <w:rPr>
          <w:rStyle w:val="Emphasis"/>
        </w:rPr>
        <w:t>Annual Review of Sociology</w:t>
      </w:r>
      <w:r>
        <w:t>, 46, pp. 55–</w:t>
      </w:r>
      <w:r w:rsidR="001C731F">
        <w:t>78</w:t>
      </w:r>
      <w:r w:rsidR="001C731F" w:rsidRPr="008D7653">
        <w:rPr>
          <w:i/>
          <w:iCs/>
        </w:rPr>
        <w:t>.</w:t>
      </w:r>
      <w:r w:rsidR="001C731F">
        <w:rPr>
          <w:i/>
          <w:iCs/>
        </w:rPr>
        <w:t xml:space="preserve"> </w:t>
      </w:r>
      <w:r w:rsidR="001C731F" w:rsidRPr="001C731F">
        <w:t>(A</w:t>
      </w:r>
      <w:r w:rsidR="008D500C">
        <w:t>ss</w:t>
      </w:r>
      <w:r w:rsidR="001C731F" w:rsidRPr="001C731F">
        <w:t>essed:08/11/2025).</w:t>
      </w:r>
      <w:r w:rsidR="001C731F">
        <w:rPr>
          <w:i/>
          <w:iCs/>
        </w:rPr>
        <w:t xml:space="preserve"> </w:t>
      </w:r>
    </w:p>
    <w:p w14:paraId="4CB88538" w14:textId="0C7A778F" w:rsidR="001344E5" w:rsidRPr="001344E5" w:rsidRDefault="001344E5" w:rsidP="004B70E4">
      <w:pPr>
        <w:pStyle w:val="NormalWeb"/>
      </w:pPr>
      <w:r>
        <w:t xml:space="preserve">Mike, D., (2023) </w:t>
      </w:r>
      <w:r w:rsidRPr="001344E5">
        <w:rPr>
          <w:i/>
          <w:iCs/>
        </w:rPr>
        <w:t>Emerging Models in Residential Real Estate or</w:t>
      </w:r>
      <w:r>
        <w:t xml:space="preserve"> “How to lose Billion Dollars in Real Estate Tech” Available at: </w:t>
      </w:r>
      <w:hyperlink r:id="rId27" w:history="1">
        <w:r w:rsidRPr="005D5C29">
          <w:rPr>
            <w:rStyle w:val="Hyperlink"/>
          </w:rPr>
          <w:t>https://www.jchs.harvard.edu/sites/default/files/research/files/harvard_jchs_digitalization_panel2_delprete_2023.pdf</w:t>
        </w:r>
      </w:hyperlink>
      <w:r>
        <w:t xml:space="preserve"> (Assessed: 28/11/2025).</w:t>
      </w:r>
    </w:p>
    <w:p w14:paraId="41E81F1A" w14:textId="6ABB0EAB" w:rsidR="368661AF" w:rsidRDefault="368661AF" w:rsidP="416B2285">
      <w:r w:rsidRPr="14635AC2">
        <w:rPr>
          <w:rFonts w:ascii="Times New Roman" w:eastAsia="Times New Roman" w:hAnsi="Times New Roman" w:cs="Times New Roman"/>
        </w:rPr>
        <w:t>Saura, José Ramón; Škare, Vatroslav; Ozretić Došen, Đurđana. (20</w:t>
      </w:r>
      <w:r w:rsidR="49C6A122" w:rsidRPr="14635AC2">
        <w:rPr>
          <w:rFonts w:ascii="Times New Roman" w:eastAsia="Times New Roman" w:hAnsi="Times New Roman" w:cs="Times New Roman"/>
        </w:rPr>
        <w:t>24)</w:t>
      </w:r>
      <w:r w:rsidRPr="14635AC2">
        <w:rPr>
          <w:rFonts w:ascii="Times New Roman" w:eastAsia="Times New Roman" w:hAnsi="Times New Roman" w:cs="Times New Roman"/>
        </w:rPr>
        <w:t xml:space="preserve"> </w:t>
      </w:r>
      <w:r w:rsidRPr="14635AC2">
        <w:rPr>
          <w:rFonts w:ascii="Times New Roman" w:eastAsia="Times New Roman" w:hAnsi="Times New Roman" w:cs="Times New Roman"/>
          <w:i/>
          <w:iCs/>
        </w:rPr>
        <w:t xml:space="preserve">“Is AI-based digital marketing </w:t>
      </w:r>
      <w:r w:rsidR="00C509A8" w:rsidRPr="14635AC2">
        <w:rPr>
          <w:rFonts w:ascii="Times New Roman" w:eastAsia="Times New Roman" w:hAnsi="Times New Roman" w:cs="Times New Roman"/>
          <w:i/>
          <w:iCs/>
        </w:rPr>
        <w:t>ethical? Assessing</w:t>
      </w:r>
      <w:r w:rsidRPr="14635AC2">
        <w:rPr>
          <w:rFonts w:ascii="Times New Roman" w:eastAsia="Times New Roman" w:hAnsi="Times New Roman" w:cs="Times New Roman"/>
          <w:i/>
          <w:iCs/>
        </w:rPr>
        <w:t xml:space="preserve"> </w:t>
      </w:r>
      <w:r w:rsidR="0ADE7697" w:rsidRPr="14635AC2">
        <w:rPr>
          <w:rFonts w:ascii="Times New Roman" w:eastAsia="Times New Roman" w:hAnsi="Times New Roman" w:cs="Times New Roman"/>
          <w:i/>
          <w:iCs/>
        </w:rPr>
        <w:t>a new data privacy paradox</w:t>
      </w:r>
      <w:r w:rsidRPr="14635AC2">
        <w:rPr>
          <w:rFonts w:ascii="Times New Roman" w:eastAsia="Times New Roman" w:hAnsi="Times New Roman" w:cs="Times New Roman"/>
          <w:i/>
          <w:iCs/>
        </w:rPr>
        <w:t>”</w:t>
      </w:r>
      <w:r w:rsidRPr="14635AC2">
        <w:rPr>
          <w:rFonts w:ascii="Times New Roman" w:eastAsia="Times New Roman" w:hAnsi="Times New Roman" w:cs="Times New Roman"/>
        </w:rPr>
        <w:t xml:space="preserve"> </w:t>
      </w:r>
      <w:r w:rsidRPr="14635AC2">
        <w:rPr>
          <w:rFonts w:ascii="Times New Roman" w:eastAsia="Times New Roman" w:hAnsi="Times New Roman" w:cs="Times New Roman"/>
          <w:i/>
          <w:iCs/>
        </w:rPr>
        <w:t>Journal of Innovation &amp; Knowledge</w:t>
      </w:r>
      <w:r w:rsidRPr="14635AC2">
        <w:rPr>
          <w:rFonts w:ascii="Times New Roman" w:eastAsia="Times New Roman" w:hAnsi="Times New Roman" w:cs="Times New Roman"/>
        </w:rPr>
        <w:t xml:space="preserve"> </w:t>
      </w:r>
      <w:r w:rsidR="5122CAEB" w:rsidRPr="14635AC2">
        <w:rPr>
          <w:rFonts w:ascii="Times New Roman" w:eastAsia="Times New Roman" w:hAnsi="Times New Roman" w:cs="Times New Roman"/>
        </w:rPr>
        <w:t xml:space="preserve">9. Available at: </w:t>
      </w:r>
      <w:hyperlink r:id="rId28" w:history="1">
        <w:r w:rsidR="008D500C" w:rsidRPr="00611C0E">
          <w:rPr>
            <w:rStyle w:val="Hyperlink"/>
            <w:rFonts w:ascii="Times New Roman" w:eastAsia="Times New Roman" w:hAnsi="Times New Roman" w:cs="Times New Roman"/>
          </w:rPr>
          <w:t>https://www.econstor.eu/bitstream/10419/327499/1/S2444569X24001367.pdf?utm(Assessed:22/10/2025</w:t>
        </w:r>
      </w:hyperlink>
      <w:r w:rsidR="5122CAEB" w:rsidRPr="14635AC2">
        <w:rPr>
          <w:rFonts w:ascii="Times New Roman" w:eastAsia="Times New Roman" w:hAnsi="Times New Roman" w:cs="Times New Roman"/>
        </w:rPr>
        <w:t>).</w:t>
      </w:r>
    </w:p>
    <w:p w14:paraId="02D12DA1" w14:textId="11279180" w:rsidR="17419E84" w:rsidRDefault="17419E84" w:rsidP="14635AC2">
      <w:pPr>
        <w:rPr>
          <w:rFonts w:ascii="Times New Roman" w:eastAsia="Times New Roman" w:hAnsi="Times New Roman" w:cs="Times New Roman"/>
          <w:i/>
          <w:iCs/>
        </w:rPr>
      </w:pPr>
      <w:r w:rsidRPr="14635AC2">
        <w:rPr>
          <w:rFonts w:ascii="Times New Roman" w:eastAsia="Times New Roman" w:hAnsi="Times New Roman" w:cs="Times New Roman"/>
        </w:rPr>
        <w:t>Saunders, M., Lewis, P. &amp; Tornhill</w:t>
      </w:r>
      <w:r w:rsidR="685147B0" w:rsidRPr="14635AC2">
        <w:rPr>
          <w:rFonts w:ascii="Times New Roman" w:eastAsia="Times New Roman" w:hAnsi="Times New Roman" w:cs="Times New Roman"/>
        </w:rPr>
        <w:t>, A. (2019)</w:t>
      </w:r>
      <w:r w:rsidR="685147B0" w:rsidRPr="14635AC2">
        <w:rPr>
          <w:rFonts w:ascii="Times New Roman" w:eastAsia="Times New Roman" w:hAnsi="Times New Roman" w:cs="Times New Roman"/>
          <w:i/>
          <w:iCs/>
        </w:rPr>
        <w:t xml:space="preserve"> Research Method for Business Students. </w:t>
      </w:r>
      <w:r w:rsidR="003023B2" w:rsidRPr="14635AC2">
        <w:rPr>
          <w:rFonts w:ascii="Times New Roman" w:eastAsia="Times New Roman" w:hAnsi="Times New Roman" w:cs="Times New Roman"/>
          <w:i/>
          <w:iCs/>
        </w:rPr>
        <w:t>Eighth</w:t>
      </w:r>
      <w:r w:rsidR="685147B0" w:rsidRPr="14635AC2">
        <w:rPr>
          <w:rFonts w:ascii="Times New Roman" w:eastAsia="Times New Roman" w:hAnsi="Times New Roman" w:cs="Times New Roman"/>
          <w:i/>
          <w:iCs/>
        </w:rPr>
        <w:t xml:space="preserve"> </w:t>
      </w:r>
      <w:r w:rsidR="2D9A91AB" w:rsidRPr="14635AC2">
        <w:rPr>
          <w:rFonts w:ascii="Times New Roman" w:eastAsia="Times New Roman" w:hAnsi="Times New Roman" w:cs="Times New Roman"/>
          <w:i/>
          <w:iCs/>
        </w:rPr>
        <w:t>edition</w:t>
      </w:r>
      <w:r w:rsidR="4D2F04AA" w:rsidRPr="30FF4C24">
        <w:rPr>
          <w:rFonts w:ascii="Times New Roman" w:eastAsia="Times New Roman" w:hAnsi="Times New Roman" w:cs="Times New Roman"/>
          <w:i/>
          <w:iCs/>
        </w:rPr>
        <w:t xml:space="preserve"> </w:t>
      </w:r>
      <w:r w:rsidR="2D9A91AB" w:rsidRPr="14635AC2">
        <w:rPr>
          <w:rFonts w:ascii="Times New Roman" w:eastAsia="Times New Roman" w:hAnsi="Times New Roman" w:cs="Times New Roman"/>
          <w:i/>
          <w:iCs/>
        </w:rPr>
        <w:t>(</w:t>
      </w:r>
      <w:r w:rsidR="4C5D1EDF" w:rsidRPr="14635AC2">
        <w:rPr>
          <w:rFonts w:ascii="Times New Roman" w:eastAsia="Times New Roman" w:hAnsi="Times New Roman" w:cs="Times New Roman"/>
        </w:rPr>
        <w:t>A</w:t>
      </w:r>
      <w:r w:rsidR="008D500C">
        <w:rPr>
          <w:rFonts w:ascii="Times New Roman" w:eastAsia="Times New Roman" w:hAnsi="Times New Roman" w:cs="Times New Roman"/>
        </w:rPr>
        <w:t>ss</w:t>
      </w:r>
      <w:r w:rsidR="4C5D1EDF" w:rsidRPr="14635AC2">
        <w:rPr>
          <w:rFonts w:ascii="Times New Roman" w:eastAsia="Times New Roman" w:hAnsi="Times New Roman" w:cs="Times New Roman"/>
        </w:rPr>
        <w:t>essed:29/10/2025).</w:t>
      </w:r>
    </w:p>
    <w:p w14:paraId="736384A1" w14:textId="5D5FB54D" w:rsidR="00EF5CF7" w:rsidRDefault="00EF5CF7" w:rsidP="14635AC2">
      <w:pPr>
        <w:spacing w:before="240" w:after="240"/>
        <w:rPr>
          <w:rFonts w:ascii="Times New Roman" w:eastAsia="Times New Roman" w:hAnsi="Times New Roman" w:cs="Times New Roman"/>
        </w:rPr>
      </w:pPr>
      <w:r w:rsidRPr="14635AC2">
        <w:rPr>
          <w:rFonts w:ascii="Times New Roman" w:eastAsia="Times New Roman" w:hAnsi="Times New Roman" w:cs="Times New Roman"/>
        </w:rPr>
        <w:t>Slomo, A. et.al. (2023) Urban Expansion: Theory, Evidence and Practice. Available at:</w:t>
      </w:r>
      <w:r>
        <w:t xml:space="preserve"> </w:t>
      </w:r>
      <w:hyperlink r:id="rId29" w:anchor="B4">
        <w:r w:rsidRPr="14635AC2">
          <w:rPr>
            <w:rStyle w:val="Hyperlink"/>
            <w:rFonts w:ascii="Times New Roman" w:eastAsia="Times New Roman" w:hAnsi="Times New Roman" w:cs="Times New Roman"/>
          </w:rPr>
          <w:t>https://journal-buildingscities.org/articles/10.5334/bc.348#B4</w:t>
        </w:r>
      </w:hyperlink>
      <w:r w:rsidRPr="14635AC2">
        <w:rPr>
          <w:rFonts w:ascii="Times New Roman" w:eastAsia="Times New Roman" w:hAnsi="Times New Roman" w:cs="Times New Roman"/>
        </w:rPr>
        <w:t xml:space="preserve"> (A</w:t>
      </w:r>
      <w:r w:rsidR="008D500C">
        <w:rPr>
          <w:rFonts w:ascii="Times New Roman" w:eastAsia="Times New Roman" w:hAnsi="Times New Roman" w:cs="Times New Roman"/>
        </w:rPr>
        <w:t>ss</w:t>
      </w:r>
      <w:r w:rsidRPr="14635AC2">
        <w:rPr>
          <w:rFonts w:ascii="Times New Roman" w:eastAsia="Times New Roman" w:hAnsi="Times New Roman" w:cs="Times New Roman"/>
        </w:rPr>
        <w:t>essed: 10/14/2025).</w:t>
      </w:r>
    </w:p>
    <w:p w14:paraId="2D5D062A" w14:textId="460A7A52" w:rsidR="00ED14CF" w:rsidRPr="00ED14CF" w:rsidRDefault="00ED14CF" w:rsidP="00ED14CF">
      <w:pPr>
        <w:spacing w:after="0" w:line="300" w:lineRule="atLeast"/>
        <w:rPr>
          <w:rFonts w:ascii="Segoe UI" w:eastAsia="Times New Roman" w:hAnsi="Segoe UI" w:cs="Segoe UI"/>
          <w:sz w:val="21"/>
          <w:szCs w:val="21"/>
          <w:lang w:eastAsia="en-GB"/>
        </w:rPr>
      </w:pPr>
      <w:r w:rsidRPr="00ED14CF">
        <w:rPr>
          <w:rFonts w:ascii="Times New Roman" w:eastAsia="Times New Roman" w:hAnsi="Times New Roman" w:cs="Times New Roman"/>
          <w:lang w:eastAsia="en-GB"/>
        </w:rPr>
        <w:t xml:space="preserve">Stirling, P. and Arbaci, S. (2024) </w:t>
      </w:r>
      <w:r w:rsidRPr="00ED14CF">
        <w:rPr>
          <w:rFonts w:ascii="Times New Roman" w:eastAsia="Times New Roman" w:hAnsi="Times New Roman" w:cs="Times New Roman"/>
          <w:i/>
          <w:iCs/>
          <w:lang w:eastAsia="en-GB"/>
        </w:rPr>
        <w:t>National report on housing inequalities – United Kingdom</w:t>
      </w:r>
      <w:r w:rsidRPr="00ED14CF">
        <w:rPr>
          <w:rFonts w:ascii="Times New Roman" w:eastAsia="Times New Roman" w:hAnsi="Times New Roman" w:cs="Times New Roman"/>
          <w:lang w:eastAsia="en-GB"/>
        </w:rPr>
        <w:t>, Deliverable 2.1, ReHousIn project, UCL.</w:t>
      </w:r>
      <w:r w:rsidRPr="00ED14CF">
        <w:rPr>
          <w:rFonts w:ascii="Times New Roman" w:eastAsia="Times New Roman" w:hAnsi="Times New Roman" w:cs="Times New Roman"/>
          <w:lang w:eastAsia="en-GB"/>
        </w:rPr>
        <w:br/>
        <w:t>This UCL‐led analysis documents persistent and deepening housing inequalities across the UK, linked to demographic shifts</w:t>
      </w:r>
      <w:r>
        <w:rPr>
          <w:rFonts w:ascii="Segoe UI" w:eastAsia="Times New Roman" w:hAnsi="Segoe UI" w:cs="Segoe UI"/>
          <w:lang w:eastAsia="en-GB"/>
        </w:rPr>
        <w:t xml:space="preserve">. </w:t>
      </w:r>
      <w:r w:rsidRPr="00ED14CF">
        <w:rPr>
          <w:rFonts w:ascii="Times New Roman" w:eastAsia="Times New Roman" w:hAnsi="Times New Roman" w:cs="Times New Roman"/>
          <w:lang w:eastAsia="en-GB"/>
        </w:rPr>
        <w:t>Available at:</w:t>
      </w:r>
      <w:r w:rsidR="004771C5">
        <w:rPr>
          <w:rFonts w:ascii="Segoe UI" w:eastAsia="Times New Roman" w:hAnsi="Segoe UI" w:cs="Segoe UI"/>
          <w:lang w:eastAsia="en-GB"/>
        </w:rPr>
        <w:t xml:space="preserve"> </w:t>
      </w:r>
      <w:hyperlink r:id="rId30" w:history="1">
        <w:r w:rsidR="004771C5" w:rsidRPr="00611C0E">
          <w:rPr>
            <w:rStyle w:val="Hyperlink"/>
            <w:rFonts w:ascii="Segoe UI" w:eastAsia="Times New Roman" w:hAnsi="Segoe UI" w:cs="Segoe UI"/>
            <w:lang w:eastAsia="en-GB"/>
          </w:rPr>
          <w:t>https://www.gov.uk/government/statistics/english-housing-survey-2023-to-2024-experiences-of-the-housing-crisis/english-housing-survey-2023-to-2024-experiences</w:t>
        </w:r>
        <w:r w:rsidR="004771C5" w:rsidRPr="00611C0E">
          <w:rPr>
            <w:rStyle w:val="Hyperlink"/>
            <w:rFonts w:ascii="Segoe UI" w:eastAsia="Times New Roman" w:hAnsi="Segoe UI" w:cs="Segoe UI"/>
            <w:sz w:val="21"/>
            <w:szCs w:val="21"/>
            <w:lang w:eastAsia="en-GB"/>
          </w:rPr>
          <w:t>(Assessed</w:t>
        </w:r>
      </w:hyperlink>
      <w:r w:rsidR="004771C5">
        <w:rPr>
          <w:rFonts w:ascii="Segoe UI" w:eastAsia="Times New Roman" w:hAnsi="Segoe UI" w:cs="Segoe UI"/>
          <w:sz w:val="21"/>
          <w:szCs w:val="21"/>
          <w:lang w:eastAsia="en-GB"/>
        </w:rPr>
        <w:t>: 09/12/2025).</w:t>
      </w:r>
    </w:p>
    <w:p w14:paraId="2902FBBE" w14:textId="6E5A17F1" w:rsidR="003F6625" w:rsidRDefault="004771C5" w:rsidP="14635AC2">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r w:rsidR="003F6625">
        <w:rPr>
          <w:rFonts w:ascii="Times New Roman" w:eastAsia="Times New Roman" w:hAnsi="Times New Roman" w:cs="Times New Roman"/>
        </w:rPr>
        <w:t>Sue</w:t>
      </w:r>
      <w:r w:rsidR="002844E8">
        <w:rPr>
          <w:rFonts w:ascii="Times New Roman" w:eastAsia="Times New Roman" w:hAnsi="Times New Roman" w:cs="Times New Roman"/>
        </w:rPr>
        <w:t xml:space="preserve">, L., Nigel, </w:t>
      </w:r>
      <w:r w:rsidR="00882942">
        <w:rPr>
          <w:rFonts w:ascii="Times New Roman" w:eastAsia="Times New Roman" w:hAnsi="Times New Roman" w:cs="Times New Roman"/>
        </w:rPr>
        <w:t xml:space="preserve">N., Nissa, </w:t>
      </w:r>
      <w:r w:rsidR="00152E7D">
        <w:rPr>
          <w:rFonts w:ascii="Times New Roman" w:eastAsia="Times New Roman" w:hAnsi="Times New Roman" w:cs="Times New Roman"/>
        </w:rPr>
        <w:t>F. (2018)</w:t>
      </w:r>
      <w:r w:rsidR="00AE0238">
        <w:rPr>
          <w:rFonts w:ascii="Times New Roman" w:eastAsia="Times New Roman" w:hAnsi="Times New Roman" w:cs="Times New Roman"/>
        </w:rPr>
        <w:t xml:space="preserve"> </w:t>
      </w:r>
      <w:r w:rsidR="00426EF3" w:rsidRPr="00426EF3">
        <w:rPr>
          <w:rFonts w:ascii="Times New Roman" w:eastAsia="Times New Roman" w:hAnsi="Times New Roman" w:cs="Times New Roman"/>
          <w:i/>
          <w:iCs/>
        </w:rPr>
        <w:t>Slippery Discrimination</w:t>
      </w:r>
      <w:r w:rsidR="0018094F" w:rsidRPr="00426EF3">
        <w:rPr>
          <w:rFonts w:ascii="Times New Roman" w:eastAsia="Times New Roman" w:hAnsi="Times New Roman" w:cs="Times New Roman"/>
          <w:i/>
          <w:iCs/>
        </w:rPr>
        <w:t xml:space="preserve">: A review of the Drivers of Migrant </w:t>
      </w:r>
      <w:r w:rsidR="00EA0BC7" w:rsidRPr="00426EF3">
        <w:rPr>
          <w:rFonts w:ascii="Times New Roman" w:eastAsia="Times New Roman" w:hAnsi="Times New Roman" w:cs="Times New Roman"/>
          <w:i/>
          <w:iCs/>
        </w:rPr>
        <w:t>and Minority Housing Disadvantage</w:t>
      </w:r>
      <w:r w:rsidR="00426EF3" w:rsidRPr="00426EF3">
        <w:rPr>
          <w:rFonts w:ascii="Times New Roman" w:eastAsia="Times New Roman" w:hAnsi="Times New Roman" w:cs="Times New Roman"/>
          <w:i/>
          <w:iCs/>
        </w:rPr>
        <w:t>.</w:t>
      </w:r>
      <w:r w:rsidR="00426EF3">
        <w:rPr>
          <w:rFonts w:ascii="Times New Roman" w:eastAsia="Times New Roman" w:hAnsi="Times New Roman" w:cs="Times New Roman"/>
        </w:rPr>
        <w:t xml:space="preserve"> Available at: </w:t>
      </w:r>
      <w:hyperlink r:id="rId31" w:history="1">
        <w:r w:rsidR="00513F5D" w:rsidRPr="009E5CA9">
          <w:rPr>
            <w:rStyle w:val="Hyperlink"/>
            <w:rFonts w:ascii="Times New Roman" w:eastAsia="Times New Roman" w:hAnsi="Times New Roman" w:cs="Times New Roman"/>
          </w:rPr>
          <w:t>https://www.tandfonline.com/doi/full/10.1080/1369183X.2018.1480996(Assessed</w:t>
        </w:r>
      </w:hyperlink>
      <w:r w:rsidR="00513F5D">
        <w:rPr>
          <w:rFonts w:ascii="Times New Roman" w:eastAsia="Times New Roman" w:hAnsi="Times New Roman" w:cs="Times New Roman"/>
        </w:rPr>
        <w:t xml:space="preserve">: </w:t>
      </w:r>
      <w:r w:rsidR="00942951">
        <w:rPr>
          <w:rFonts w:ascii="Times New Roman" w:eastAsia="Times New Roman" w:hAnsi="Times New Roman" w:cs="Times New Roman"/>
        </w:rPr>
        <w:t>23/11/2025).</w:t>
      </w:r>
    </w:p>
    <w:p w14:paraId="78182039" w14:textId="57EF68D5" w:rsidR="00D4466B" w:rsidRPr="00AE631D" w:rsidRDefault="004771C5" w:rsidP="14635AC2">
      <w:pPr>
        <w:spacing w:before="240" w:after="240"/>
        <w:rPr>
          <w:rFonts w:ascii="Times New Roman" w:eastAsia="Times New Roman" w:hAnsi="Times New Roman" w:cs="Times New Roman"/>
        </w:rPr>
      </w:pPr>
      <w:r>
        <w:rPr>
          <w:rFonts w:ascii="Times New Roman" w:eastAsia="Times New Roman" w:hAnsi="Times New Roman" w:cs="Times New Roman"/>
        </w:rPr>
        <w:t xml:space="preserve">Thomas, D.R. (2006) ‘ </w:t>
      </w:r>
      <w:r w:rsidRPr="004771C5">
        <w:rPr>
          <w:rFonts w:ascii="Times New Roman" w:eastAsia="Times New Roman" w:hAnsi="Times New Roman" w:cs="Times New Roman"/>
          <w:i/>
          <w:iCs/>
        </w:rPr>
        <w:t>A general inductive approach for analysing qualitative evaluation data’,</w:t>
      </w:r>
      <w:r>
        <w:rPr>
          <w:rFonts w:ascii="Times New Roman" w:eastAsia="Times New Roman" w:hAnsi="Times New Roman" w:cs="Times New Roman"/>
        </w:rPr>
        <w:t xml:space="preserve"> American Journal of Evaluatio</w:t>
      </w:r>
      <w:r w:rsidR="00F5673C">
        <w:rPr>
          <w:rFonts w:ascii="Times New Roman" w:eastAsia="Times New Roman" w:hAnsi="Times New Roman" w:cs="Times New Roman"/>
        </w:rPr>
        <w:t xml:space="preserve">n </w:t>
      </w:r>
      <w:r>
        <w:rPr>
          <w:rFonts w:ascii="Times New Roman" w:eastAsia="Times New Roman" w:hAnsi="Times New Roman" w:cs="Times New Roman"/>
        </w:rPr>
        <w:t>(Assessed: 20/10/2025).</w:t>
      </w:r>
    </w:p>
    <w:p w14:paraId="33A7C692" w14:textId="05B8FF05" w:rsidR="00251046" w:rsidRPr="005D21F9" w:rsidRDefault="00AE631D" w:rsidP="14635AC2">
      <w:pPr>
        <w:spacing w:before="240" w:after="240"/>
        <w:rPr>
          <w:rFonts w:ascii="Times New Roman" w:hAnsi="Times New Roman" w:cs="Times New Roman"/>
        </w:rPr>
      </w:pPr>
      <w:r w:rsidRPr="00AE631D">
        <w:rPr>
          <w:rFonts w:ascii="Times New Roman" w:hAnsi="Times New Roman" w:cs="Times New Roman"/>
        </w:rPr>
        <w:t xml:space="preserve">Tagliaro, C., Pomè, A.P., Migliore, A. &amp; Danivska, V. (2025) ‘Technology “like a fork”: How PropTech shapes real estate innovation’, </w:t>
      </w:r>
      <w:r w:rsidRPr="00AE631D">
        <w:rPr>
          <w:rFonts w:ascii="Times New Roman" w:hAnsi="Times New Roman" w:cs="Times New Roman"/>
          <w:i/>
          <w:iCs/>
        </w:rPr>
        <w:t>Journal of European Real Estate Research</w:t>
      </w:r>
      <w:r w:rsidRPr="00AE631D">
        <w:rPr>
          <w:rFonts w:ascii="Times New Roman" w:hAnsi="Times New Roman" w:cs="Times New Roman"/>
        </w:rPr>
        <w:t>, 18(1), pp. 4–26. Available at: Google Scholar / Emerald Publishing (A</w:t>
      </w:r>
      <w:r w:rsidR="008D500C">
        <w:rPr>
          <w:rFonts w:ascii="Times New Roman" w:hAnsi="Times New Roman" w:cs="Times New Roman"/>
        </w:rPr>
        <w:t>ss</w:t>
      </w:r>
      <w:r w:rsidRPr="00AE631D">
        <w:rPr>
          <w:rFonts w:ascii="Times New Roman" w:hAnsi="Times New Roman" w:cs="Times New Roman"/>
        </w:rPr>
        <w:t>essed: 28 November 2025).</w:t>
      </w:r>
    </w:p>
    <w:p w14:paraId="455AE507" w14:textId="57DD69C8" w:rsidR="00C81F8E" w:rsidRPr="004702E4" w:rsidRDefault="00036249" w:rsidP="004702E4">
      <w:pPr>
        <w:pStyle w:val="Heading1"/>
        <w:shd w:val="clear" w:color="auto" w:fill="FCFCFC"/>
        <w:spacing w:before="0" w:after="240"/>
        <w:rPr>
          <w:rFonts w:ascii="Times New Roman" w:eastAsia="Times New Roman" w:hAnsi="Times New Roman" w:cs="Times New Roman"/>
          <w:color w:val="333333"/>
          <w:kern w:val="36"/>
          <w:sz w:val="24"/>
          <w:szCs w:val="24"/>
          <w:lang w:eastAsia="en-GB"/>
        </w:rPr>
      </w:pPr>
      <w:bookmarkStart w:id="92" w:name="_Toc214741403"/>
      <w:bookmarkStart w:id="93" w:name="_Toc214741463"/>
      <w:bookmarkStart w:id="94" w:name="_Toc214741721"/>
      <w:bookmarkStart w:id="95" w:name="_Toc214741740"/>
      <w:bookmarkStart w:id="96" w:name="_Toc214743008"/>
      <w:bookmarkStart w:id="97" w:name="_Toc214743144"/>
      <w:bookmarkStart w:id="98" w:name="_Toc215251495"/>
      <w:r w:rsidRPr="00073C43">
        <w:rPr>
          <w:rFonts w:ascii="Times New Roman" w:eastAsia="Times New Roman" w:hAnsi="Times New Roman" w:cs="Times New Roman"/>
          <w:color w:val="000000" w:themeColor="text1"/>
          <w:sz w:val="24"/>
          <w:szCs w:val="24"/>
        </w:rPr>
        <w:lastRenderedPageBreak/>
        <w:t>Vaida, P., Alina, S., et al., (2021</w:t>
      </w:r>
      <w:r w:rsidRPr="00236347">
        <w:rPr>
          <w:rFonts w:ascii="Times New Roman" w:eastAsia="Times New Roman" w:hAnsi="Times New Roman" w:cs="Times New Roman"/>
          <w:i/>
          <w:iCs/>
          <w:color w:val="000000" w:themeColor="text1"/>
          <w:sz w:val="24"/>
          <w:szCs w:val="24"/>
        </w:rPr>
        <w:t>)</w:t>
      </w:r>
      <w:r w:rsidRPr="00236347">
        <w:rPr>
          <w:rFonts w:ascii="Times New Roman" w:eastAsia="Times New Roman" w:hAnsi="Times New Roman" w:cs="Times New Roman"/>
          <w:i/>
          <w:iCs/>
          <w:color w:val="000000" w:themeColor="text1"/>
        </w:rPr>
        <w:t xml:space="preserve"> </w:t>
      </w:r>
      <w:r w:rsidRPr="00236347">
        <w:rPr>
          <w:rFonts w:ascii="Times New Roman" w:eastAsia="Times New Roman" w:hAnsi="Times New Roman" w:cs="Times New Roman"/>
          <w:i/>
          <w:iCs/>
          <w:color w:val="333333"/>
          <w:kern w:val="36"/>
          <w:sz w:val="24"/>
          <w:szCs w:val="24"/>
          <w:lang w:eastAsia="en-GB"/>
        </w:rPr>
        <w:t>Predictive analytics using Big Data for the real estate market during the COVID-19 pandemic.</w:t>
      </w:r>
      <w:r>
        <w:rPr>
          <w:rFonts w:ascii="Times New Roman" w:eastAsia="Times New Roman" w:hAnsi="Times New Roman" w:cs="Times New Roman"/>
          <w:color w:val="333333"/>
          <w:kern w:val="36"/>
          <w:sz w:val="24"/>
          <w:szCs w:val="24"/>
          <w:lang w:eastAsia="en-GB"/>
        </w:rPr>
        <w:t xml:space="preserve"> Available at:</w:t>
      </w:r>
      <w:r w:rsidRPr="00637B8F">
        <w:t xml:space="preserve"> </w:t>
      </w:r>
      <w:hyperlink r:id="rId32" w:history="1">
        <w:r w:rsidR="008D500C" w:rsidRPr="00611C0E">
          <w:rPr>
            <w:rStyle w:val="Hyperlink"/>
            <w:rFonts w:ascii="Times New Roman" w:eastAsia="Times New Roman" w:hAnsi="Times New Roman" w:cs="Times New Roman"/>
            <w:kern w:val="36"/>
            <w:sz w:val="24"/>
            <w:szCs w:val="24"/>
            <w:lang w:eastAsia="en-GB"/>
          </w:rPr>
          <w:t>https://journalofbigdata.springeropen.com/articles/10.1186/s40537-021-00476-0?utm.(Assessed</w:t>
        </w:r>
      </w:hyperlink>
      <w:r>
        <w:rPr>
          <w:rFonts w:ascii="Times New Roman" w:eastAsia="Times New Roman" w:hAnsi="Times New Roman" w:cs="Times New Roman"/>
          <w:color w:val="333333"/>
          <w:kern w:val="36"/>
          <w:sz w:val="24"/>
          <w:szCs w:val="24"/>
          <w:lang w:eastAsia="en-GB"/>
        </w:rPr>
        <w:t>: 26/10/2025).</w:t>
      </w:r>
      <w:bookmarkEnd w:id="92"/>
      <w:bookmarkEnd w:id="93"/>
      <w:bookmarkEnd w:id="94"/>
      <w:bookmarkEnd w:id="95"/>
      <w:bookmarkEnd w:id="96"/>
      <w:bookmarkEnd w:id="97"/>
      <w:bookmarkEnd w:id="98"/>
    </w:p>
    <w:p w14:paraId="44E51412" w14:textId="086F7219" w:rsidR="00EB181B" w:rsidRPr="00FB3EC6" w:rsidRDefault="00715757" w:rsidP="00FB3EC6">
      <w:pPr>
        <w:rPr>
          <w:rFonts w:ascii="Times New Roman" w:hAnsi="Times New Roman" w:cs="Times New Roman"/>
        </w:rPr>
      </w:pPr>
      <w:r w:rsidRPr="00715757">
        <w:rPr>
          <w:rFonts w:ascii="Times New Roman" w:hAnsi="Times New Roman" w:cs="Times New Roman"/>
          <w:color w:val="222222"/>
          <w:shd w:val="clear" w:color="auto" w:fill="FFFFFF"/>
        </w:rPr>
        <w:t>Xu, W., &amp; Zammit, K. (2020). Applying thematic analysis to education: A hybrid approach to interpreting data in practitioner</w:t>
      </w:r>
      <w:r w:rsidRPr="00715757">
        <w:rPr>
          <w:rFonts w:ascii="Merriweather" w:hAnsi="Merriweather"/>
          <w:color w:val="222222"/>
          <w:sz w:val="27"/>
          <w:szCs w:val="27"/>
          <w:shd w:val="clear" w:color="auto" w:fill="FFFFFF"/>
        </w:rPr>
        <w:t xml:space="preserve"> </w:t>
      </w:r>
      <w:r w:rsidRPr="00715757">
        <w:rPr>
          <w:rFonts w:ascii="Times New Roman" w:hAnsi="Times New Roman" w:cs="Times New Roman"/>
          <w:color w:val="222222"/>
          <w:shd w:val="clear" w:color="auto" w:fill="FFFFFF"/>
        </w:rPr>
        <w:t>research. </w:t>
      </w:r>
      <w:r w:rsidRPr="00715757">
        <w:rPr>
          <w:rFonts w:ascii="Times New Roman" w:hAnsi="Times New Roman" w:cs="Times New Roman"/>
          <w:i/>
          <w:iCs/>
          <w:color w:val="222222"/>
          <w:shd w:val="clear" w:color="auto" w:fill="FFFFFF"/>
        </w:rPr>
        <w:t>International Journal of Qualitative Methods</w:t>
      </w:r>
      <w:r w:rsidRPr="00715757">
        <w:rPr>
          <w:rFonts w:ascii="Times New Roman" w:hAnsi="Times New Roman" w:cs="Times New Roman"/>
          <w:color w:val="222222"/>
          <w:shd w:val="clear" w:color="auto" w:fill="FFFFFF"/>
        </w:rPr>
        <w:t>, </w:t>
      </w:r>
      <w:r w:rsidRPr="00715757">
        <w:rPr>
          <w:rFonts w:ascii="Times New Roman" w:hAnsi="Times New Roman" w:cs="Times New Roman"/>
          <w:i/>
          <w:iCs/>
          <w:color w:val="222222"/>
          <w:shd w:val="clear" w:color="auto" w:fill="FFFFFF"/>
        </w:rPr>
        <w:t>19</w:t>
      </w:r>
      <w:r w:rsidRPr="00715757">
        <w:rPr>
          <w:rFonts w:ascii="Times New Roman" w:hAnsi="Times New Roman" w:cs="Times New Roman"/>
          <w:color w:val="222222"/>
          <w:shd w:val="clear" w:color="auto" w:fill="FFFFFF"/>
        </w:rPr>
        <w:t>, 1–9. </w:t>
      </w:r>
      <w:r w:rsidR="00B74533">
        <w:rPr>
          <w:rFonts w:ascii="Times New Roman" w:hAnsi="Times New Roman" w:cs="Times New Roman"/>
          <w:shd w:val="clear" w:color="auto" w:fill="FFFFFF"/>
        </w:rPr>
        <w:t>Available at:</w:t>
      </w:r>
      <w:r w:rsidR="00C22DD6" w:rsidRPr="00C22DD6">
        <w:t xml:space="preserve"> </w:t>
      </w:r>
      <w:hyperlink r:id="rId33" w:history="1">
        <w:r w:rsidR="00EC24B2" w:rsidRPr="00B51AEC">
          <w:rPr>
            <w:rStyle w:val="Hyperlink"/>
            <w:rFonts w:ascii="Times New Roman" w:hAnsi="Times New Roman" w:cs="Times New Roman"/>
          </w:rPr>
          <w:t>https://journals.sagepub.com/doi/10.1177/1609406920918810</w:t>
        </w:r>
      </w:hyperlink>
      <w:r w:rsidR="00EC24B2">
        <w:rPr>
          <w:rFonts w:ascii="Times New Roman" w:hAnsi="Times New Roman" w:cs="Times New Roman"/>
        </w:rPr>
        <w:t xml:space="preserve"> (Assessed:22/10/2025).</w:t>
      </w:r>
      <w:bookmarkStart w:id="99" w:name="_Hlk216465321"/>
    </w:p>
    <w:bookmarkEnd w:id="99"/>
    <w:p w14:paraId="061231CE" w14:textId="653364F0" w:rsidR="005D65B0" w:rsidRDefault="005D65B0" w:rsidP="005D65B0">
      <w:pPr>
        <w:spacing w:before="100" w:beforeAutospacing="1" w:after="100" w:afterAutospacing="1" w:line="240" w:lineRule="auto"/>
        <w:rPr>
          <w:rFonts w:ascii="Times New Roman" w:eastAsia="Times New Roman" w:hAnsi="Times New Roman" w:cs="Times New Roman"/>
          <w:lang w:eastAsia="en-GB"/>
        </w:rPr>
      </w:pPr>
      <w:r w:rsidRPr="00071F5A">
        <w:rPr>
          <w:rFonts w:ascii="Times New Roman" w:eastAsia="Times New Roman" w:hAnsi="Times New Roman" w:cs="Times New Roman"/>
          <w:lang w:eastAsia="en-GB"/>
        </w:rPr>
        <w:t xml:space="preserve">Wilson, P. &amp; Seavers, A. (2020) ‘Digital transformation in UK estate agencies’, </w:t>
      </w:r>
      <w:r w:rsidRPr="00071F5A">
        <w:rPr>
          <w:rFonts w:ascii="Times New Roman" w:eastAsia="Times New Roman" w:hAnsi="Times New Roman" w:cs="Times New Roman"/>
          <w:i/>
          <w:iCs/>
          <w:lang w:eastAsia="en-GB"/>
        </w:rPr>
        <w:t>Property Management</w:t>
      </w:r>
      <w:r w:rsidRPr="00071F5A">
        <w:rPr>
          <w:rFonts w:ascii="Times New Roman" w:eastAsia="Times New Roman" w:hAnsi="Times New Roman" w:cs="Times New Roman"/>
          <w:lang w:eastAsia="en-GB"/>
        </w:rPr>
        <w:t>, 38(5), pp. 674–</w:t>
      </w:r>
      <w:r w:rsidR="00B5793D" w:rsidRPr="00071F5A">
        <w:rPr>
          <w:rFonts w:ascii="Times New Roman" w:eastAsia="Times New Roman" w:hAnsi="Times New Roman" w:cs="Times New Roman"/>
          <w:lang w:eastAsia="en-GB"/>
        </w:rPr>
        <w:t>690.</w:t>
      </w:r>
      <w:r w:rsidR="00B5793D">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A</w:t>
      </w:r>
      <w:r w:rsidR="008D500C">
        <w:rPr>
          <w:rFonts w:ascii="Times New Roman" w:eastAsia="Times New Roman" w:hAnsi="Times New Roman" w:cs="Times New Roman"/>
          <w:lang w:eastAsia="en-GB"/>
        </w:rPr>
        <w:t>ss</w:t>
      </w:r>
      <w:r>
        <w:rPr>
          <w:rFonts w:ascii="Times New Roman" w:eastAsia="Times New Roman" w:hAnsi="Times New Roman" w:cs="Times New Roman"/>
          <w:lang w:eastAsia="en-GB"/>
        </w:rPr>
        <w:t>essed: 15/11/2025</w:t>
      </w:r>
      <w:r w:rsidR="002D4ADA">
        <w:rPr>
          <w:rFonts w:ascii="Times New Roman" w:eastAsia="Times New Roman" w:hAnsi="Times New Roman" w:cs="Times New Roman"/>
          <w:lang w:eastAsia="en-GB"/>
        </w:rPr>
        <w:t>).</w:t>
      </w:r>
    </w:p>
    <w:p w14:paraId="4E3F8BB9" w14:textId="5C1F530A" w:rsidR="002548B8" w:rsidRPr="00446142" w:rsidRDefault="002548B8" w:rsidP="002548B8">
      <w:pPr>
        <w:spacing w:before="240" w:after="240"/>
        <w:rPr>
          <w:rFonts w:ascii="Times New Roman" w:eastAsia="Times New Roman" w:hAnsi="Times New Roman" w:cs="Times New Roman"/>
        </w:rPr>
      </w:pPr>
      <w:r>
        <w:rPr>
          <w:rFonts w:ascii="Times New Roman" w:eastAsia="Times New Roman" w:hAnsi="Times New Roman" w:cs="Times New Roman"/>
        </w:rPr>
        <w:t xml:space="preserve">Williams, G., (2016) </w:t>
      </w:r>
      <w:r w:rsidRPr="002548B8">
        <w:rPr>
          <w:rFonts w:ascii="Times New Roman" w:eastAsia="Times New Roman" w:hAnsi="Times New Roman" w:cs="Times New Roman"/>
          <w:i/>
          <w:iCs/>
        </w:rPr>
        <w:t xml:space="preserve">Research Quality Criteria in the Evaluation of </w:t>
      </w:r>
      <w:r w:rsidR="00446142" w:rsidRPr="002548B8">
        <w:rPr>
          <w:rFonts w:ascii="Times New Roman" w:eastAsia="Times New Roman" w:hAnsi="Times New Roman" w:cs="Times New Roman"/>
          <w:i/>
          <w:iCs/>
        </w:rPr>
        <w:t>Books</w:t>
      </w:r>
      <w:r w:rsidR="00446142" w:rsidRPr="00446142">
        <w:rPr>
          <w:rFonts w:ascii="Times New Roman" w:eastAsia="Times New Roman" w:hAnsi="Times New Roman" w:cs="Times New Roman"/>
        </w:rPr>
        <w:t>. Available at:</w:t>
      </w:r>
      <w:r w:rsidR="00446142" w:rsidRPr="00446142">
        <w:t xml:space="preserve"> </w:t>
      </w:r>
      <w:hyperlink r:id="rId34" w:history="1">
        <w:r w:rsidR="008761C3" w:rsidRPr="00B51AEC">
          <w:rPr>
            <w:rStyle w:val="Hyperlink"/>
            <w:rFonts w:ascii="Times New Roman" w:eastAsia="Times New Roman" w:hAnsi="Times New Roman" w:cs="Times New Roman"/>
          </w:rPr>
          <w:t>https://books.google.co.uk/books?hl=hu&amp;lr=&amp;id=bqVFDwAAQBAJ&amp;oi=fnd&amp;pg=PA159&amp;dq=Research+Quality+Criteria+in+the+Evaluation+of+Books.+&amp;ots</w:t>
        </w:r>
      </w:hyperlink>
      <w:r w:rsidR="008761C3">
        <w:rPr>
          <w:rFonts w:ascii="Times New Roman" w:eastAsia="Times New Roman" w:hAnsi="Times New Roman" w:cs="Times New Roman"/>
        </w:rPr>
        <w:t xml:space="preserve"> </w:t>
      </w:r>
      <w:r w:rsidR="00783F38">
        <w:rPr>
          <w:rFonts w:ascii="Times New Roman" w:eastAsia="Times New Roman" w:hAnsi="Times New Roman" w:cs="Times New Roman"/>
        </w:rPr>
        <w:t>(Assessed:20/11/2025).</w:t>
      </w:r>
    </w:p>
    <w:p w14:paraId="15C22805" w14:textId="77777777" w:rsidR="002548B8" w:rsidRDefault="002548B8" w:rsidP="005D65B0">
      <w:pPr>
        <w:spacing w:before="100" w:beforeAutospacing="1" w:after="100" w:afterAutospacing="1" w:line="240" w:lineRule="auto"/>
        <w:rPr>
          <w:rFonts w:ascii="Times New Roman" w:eastAsia="Times New Roman" w:hAnsi="Times New Roman" w:cs="Times New Roman"/>
          <w:lang w:eastAsia="en-GB"/>
        </w:rPr>
      </w:pPr>
    </w:p>
    <w:p w14:paraId="33B875E7" w14:textId="77777777" w:rsidR="002548B8" w:rsidRPr="00071F5A" w:rsidRDefault="002548B8" w:rsidP="005D65B0">
      <w:pPr>
        <w:spacing w:before="100" w:beforeAutospacing="1" w:after="100" w:afterAutospacing="1" w:line="240" w:lineRule="auto"/>
        <w:rPr>
          <w:rFonts w:ascii="Times New Roman" w:eastAsia="Times New Roman" w:hAnsi="Times New Roman" w:cs="Times New Roman"/>
          <w:lang w:eastAsia="en-GB"/>
        </w:rPr>
      </w:pPr>
    </w:p>
    <w:p w14:paraId="567B4E4E" w14:textId="61E9D7B4" w:rsidR="00DB70E3" w:rsidRDefault="00673B2D" w:rsidP="4EED24A6">
      <w:pPr>
        <w:rPr>
          <w:rFonts w:ascii="Times New Roman" w:eastAsia="Times New Roman" w:hAnsi="Times New Roman" w:cs="Times New Roman"/>
        </w:rPr>
      </w:pPr>
      <w:r>
        <w:rPr>
          <w:rFonts w:ascii="Times New Roman" w:eastAsia="Times New Roman" w:hAnsi="Times New Roman" w:cs="Times New Roman"/>
        </w:rPr>
        <w:t xml:space="preserve"> </w:t>
      </w:r>
    </w:p>
    <w:p w14:paraId="126EFB1C" w14:textId="77777777" w:rsidR="00833F51" w:rsidRDefault="00833F51" w:rsidP="4EED24A6">
      <w:pPr>
        <w:rPr>
          <w:rFonts w:ascii="Times New Roman" w:eastAsia="Times New Roman" w:hAnsi="Times New Roman" w:cs="Times New Roman"/>
        </w:rPr>
      </w:pPr>
    </w:p>
    <w:p w14:paraId="224E183C" w14:textId="77777777" w:rsidR="00833F51" w:rsidRDefault="00833F51" w:rsidP="4EED24A6">
      <w:pPr>
        <w:rPr>
          <w:rFonts w:ascii="Times New Roman" w:eastAsia="Times New Roman" w:hAnsi="Times New Roman" w:cs="Times New Roman"/>
        </w:rPr>
      </w:pPr>
    </w:p>
    <w:p w14:paraId="2AE5617B" w14:textId="77777777" w:rsidR="00833F51" w:rsidRDefault="00833F51" w:rsidP="4EED24A6">
      <w:pPr>
        <w:rPr>
          <w:rFonts w:ascii="Times New Roman" w:eastAsia="Times New Roman" w:hAnsi="Times New Roman" w:cs="Times New Roman"/>
        </w:rPr>
      </w:pPr>
    </w:p>
    <w:p w14:paraId="7D21172A" w14:textId="77777777" w:rsidR="00833F51" w:rsidRDefault="00833F51" w:rsidP="4EED24A6">
      <w:pPr>
        <w:rPr>
          <w:rFonts w:ascii="Times New Roman" w:eastAsia="Times New Roman" w:hAnsi="Times New Roman" w:cs="Times New Roman"/>
        </w:rPr>
      </w:pPr>
    </w:p>
    <w:p w14:paraId="20DA756A" w14:textId="77777777" w:rsidR="00833F51" w:rsidRDefault="00833F51" w:rsidP="4EED24A6">
      <w:pPr>
        <w:rPr>
          <w:rFonts w:ascii="Times New Roman" w:eastAsia="Times New Roman" w:hAnsi="Times New Roman" w:cs="Times New Roman"/>
        </w:rPr>
      </w:pPr>
    </w:p>
    <w:p w14:paraId="13E3F8D7" w14:textId="77777777" w:rsidR="00833F51" w:rsidRDefault="00833F51" w:rsidP="4EED24A6">
      <w:pPr>
        <w:rPr>
          <w:rFonts w:ascii="Times New Roman" w:eastAsia="Times New Roman" w:hAnsi="Times New Roman" w:cs="Times New Roman"/>
        </w:rPr>
      </w:pPr>
    </w:p>
    <w:p w14:paraId="19DF37A1" w14:textId="77777777" w:rsidR="00833F51" w:rsidRDefault="00833F51" w:rsidP="4EED24A6">
      <w:pPr>
        <w:rPr>
          <w:rFonts w:ascii="Times New Roman" w:eastAsia="Times New Roman" w:hAnsi="Times New Roman" w:cs="Times New Roman"/>
        </w:rPr>
      </w:pPr>
    </w:p>
    <w:p w14:paraId="17BB3DA0" w14:textId="77777777" w:rsidR="00833F51" w:rsidRDefault="00833F51" w:rsidP="4EED24A6">
      <w:pPr>
        <w:rPr>
          <w:rFonts w:ascii="Times New Roman" w:eastAsia="Times New Roman" w:hAnsi="Times New Roman" w:cs="Times New Roman"/>
        </w:rPr>
      </w:pPr>
    </w:p>
    <w:p w14:paraId="49F72634" w14:textId="77777777" w:rsidR="00833F51" w:rsidRDefault="00833F51" w:rsidP="4EED24A6">
      <w:pPr>
        <w:rPr>
          <w:rFonts w:ascii="Times New Roman" w:eastAsia="Times New Roman" w:hAnsi="Times New Roman" w:cs="Times New Roman"/>
        </w:rPr>
      </w:pPr>
    </w:p>
    <w:p w14:paraId="66E4788D" w14:textId="77777777" w:rsidR="00833F51" w:rsidRDefault="00833F51" w:rsidP="4EED24A6">
      <w:pPr>
        <w:rPr>
          <w:rFonts w:ascii="Times New Roman" w:eastAsia="Times New Roman" w:hAnsi="Times New Roman" w:cs="Times New Roman"/>
        </w:rPr>
      </w:pPr>
    </w:p>
    <w:p w14:paraId="02557F73" w14:textId="77777777" w:rsidR="00833F51" w:rsidRDefault="00833F51" w:rsidP="4EED24A6">
      <w:pPr>
        <w:rPr>
          <w:rFonts w:ascii="Times New Roman" w:eastAsia="Times New Roman" w:hAnsi="Times New Roman" w:cs="Times New Roman"/>
        </w:rPr>
      </w:pPr>
    </w:p>
    <w:p w14:paraId="1C84CB95" w14:textId="77777777" w:rsidR="00833F51" w:rsidRDefault="00833F51" w:rsidP="4EED24A6">
      <w:pPr>
        <w:rPr>
          <w:rFonts w:ascii="Times New Roman" w:eastAsia="Times New Roman" w:hAnsi="Times New Roman" w:cs="Times New Roman"/>
        </w:rPr>
      </w:pPr>
    </w:p>
    <w:p w14:paraId="6A61CAD0" w14:textId="77777777" w:rsidR="004830FC" w:rsidRDefault="004830FC" w:rsidP="4EED24A6">
      <w:pPr>
        <w:rPr>
          <w:rFonts w:ascii="Times New Roman" w:eastAsia="Times New Roman" w:hAnsi="Times New Roman" w:cs="Times New Roman"/>
        </w:rPr>
      </w:pPr>
    </w:p>
    <w:p w14:paraId="746AED70" w14:textId="77777777" w:rsidR="004830FC" w:rsidRDefault="004830FC" w:rsidP="4EED24A6">
      <w:pPr>
        <w:rPr>
          <w:rFonts w:ascii="Times New Roman" w:eastAsia="Times New Roman" w:hAnsi="Times New Roman" w:cs="Times New Roman"/>
        </w:rPr>
      </w:pPr>
    </w:p>
    <w:p w14:paraId="09E8F8D2" w14:textId="77777777" w:rsidR="004830FC" w:rsidRDefault="004830FC" w:rsidP="4EED24A6">
      <w:pPr>
        <w:rPr>
          <w:rFonts w:ascii="Times New Roman" w:eastAsia="Times New Roman" w:hAnsi="Times New Roman" w:cs="Times New Roman"/>
        </w:rPr>
      </w:pPr>
    </w:p>
    <w:p w14:paraId="3972896D" w14:textId="11114654" w:rsidR="00DB70E3" w:rsidRPr="006D3D4C" w:rsidRDefault="007A0608" w:rsidP="4EED24A6">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POSTER</w:t>
      </w:r>
    </w:p>
    <w:p w14:paraId="27F2BED2" w14:textId="77777777" w:rsidR="00DB70E3" w:rsidRDefault="00DB70E3" w:rsidP="4EED24A6">
      <w:pPr>
        <w:rPr>
          <w:rFonts w:ascii="Times New Roman" w:eastAsia="Times New Roman" w:hAnsi="Times New Roman" w:cs="Times New Roman"/>
        </w:rPr>
      </w:pPr>
    </w:p>
    <w:p w14:paraId="73DF3760" w14:textId="77777777" w:rsidR="00DB70E3" w:rsidRDefault="00DB70E3" w:rsidP="4EED24A6">
      <w:pPr>
        <w:rPr>
          <w:rFonts w:ascii="Times New Roman" w:eastAsia="Times New Roman" w:hAnsi="Times New Roman" w:cs="Times New Roman"/>
        </w:rPr>
      </w:pPr>
    </w:p>
    <w:p w14:paraId="03A380B3" w14:textId="13CF3847" w:rsidR="00DB70E3" w:rsidRDefault="00CE6D90" w:rsidP="4EED24A6">
      <w:pPr>
        <w:rPr>
          <w:rFonts w:ascii="Times New Roman" w:eastAsia="Times New Roman" w:hAnsi="Times New Roman" w:cs="Times New Roman"/>
        </w:rPr>
      </w:pPr>
      <w:r>
        <w:rPr>
          <w:noProof/>
        </w:rPr>
        <w:drawing>
          <wp:inline distT="0" distB="0" distL="0" distR="0" wp14:anchorId="0FAEB830" wp14:editId="068CE9E3">
            <wp:extent cx="5731510" cy="3223895"/>
            <wp:effectExtent l="0" t="0" r="2540" b="0"/>
            <wp:docPr id="1684686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8629"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6511AD9F" w14:textId="77777777" w:rsidR="00DB70E3" w:rsidRDefault="00DB70E3" w:rsidP="4EED24A6">
      <w:pPr>
        <w:rPr>
          <w:rFonts w:ascii="Times New Roman" w:eastAsia="Times New Roman" w:hAnsi="Times New Roman" w:cs="Times New Roman"/>
        </w:rPr>
      </w:pPr>
    </w:p>
    <w:p w14:paraId="68815CC8" w14:textId="2863B6B2" w:rsidR="00DB70E3" w:rsidRDefault="00DB70E3" w:rsidP="4EED24A6">
      <w:pPr>
        <w:rPr>
          <w:noProof/>
        </w:rPr>
      </w:pPr>
    </w:p>
    <w:p w14:paraId="73A8DECD" w14:textId="77777777" w:rsidR="00CE6D90" w:rsidRDefault="00CE6D90" w:rsidP="4EED24A6">
      <w:pPr>
        <w:rPr>
          <w:noProof/>
        </w:rPr>
      </w:pPr>
    </w:p>
    <w:p w14:paraId="70E4E3F9" w14:textId="77777777" w:rsidR="00CE6D90" w:rsidRDefault="00CE6D90" w:rsidP="4EED24A6">
      <w:pPr>
        <w:rPr>
          <w:noProof/>
        </w:rPr>
      </w:pPr>
    </w:p>
    <w:p w14:paraId="05A30638" w14:textId="3678D5D1" w:rsidR="00CE6D90" w:rsidRPr="00FB3EC6" w:rsidRDefault="008D500C" w:rsidP="4EED24A6">
      <w:pPr>
        <w:rPr>
          <w:noProof/>
        </w:rPr>
      </w:pPr>
      <w:r>
        <w:rPr>
          <w:noProof/>
        </w:rPr>
        <w:drawing>
          <wp:inline distT="0" distB="0" distL="0" distR="0" wp14:anchorId="2FBDF3A1" wp14:editId="52285F41">
            <wp:extent cx="5731510" cy="3223895"/>
            <wp:effectExtent l="0" t="0" r="2540" b="0"/>
            <wp:docPr id="271670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0107"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7F139556" w14:textId="77777777" w:rsidR="00976D1A" w:rsidRDefault="00976D1A" w:rsidP="4EED24A6">
      <w:pPr>
        <w:rPr>
          <w:rFonts w:ascii="Times New Roman" w:eastAsia="Times New Roman" w:hAnsi="Times New Roman" w:cs="Times New Roman"/>
        </w:rPr>
      </w:pPr>
    </w:p>
    <w:p w14:paraId="0A2C656F" w14:textId="77777777" w:rsidR="008A2114" w:rsidRPr="008A2114" w:rsidRDefault="008A2114" w:rsidP="008A2114">
      <w:pPr>
        <w:tabs>
          <w:tab w:val="left" w:pos="5103"/>
        </w:tabs>
        <w:spacing w:after="0" w:line="240" w:lineRule="auto"/>
        <w:jc w:val="center"/>
        <w:rPr>
          <w:rFonts w:ascii="Arial" w:eastAsia="Times New Roman" w:hAnsi="Arial" w:cs="Arial"/>
          <w:b/>
          <w:bCs/>
          <w:lang w:eastAsia="en-US"/>
        </w:rPr>
      </w:pPr>
      <w:r w:rsidRPr="008A2114">
        <w:rPr>
          <w:rFonts w:ascii="Arial" w:eastAsia="Times New Roman" w:hAnsi="Arial" w:cs="Arial"/>
          <w:b/>
          <w:bCs/>
          <w:lang w:eastAsia="en-US"/>
        </w:rPr>
        <w:t>APPLICATION FOR ETHICAL APPROVAL</w:t>
      </w:r>
    </w:p>
    <w:p w14:paraId="643BFD35" w14:textId="77777777" w:rsidR="008A2114" w:rsidRPr="008A2114" w:rsidRDefault="008A2114" w:rsidP="008A2114">
      <w:pPr>
        <w:tabs>
          <w:tab w:val="left" w:pos="5103"/>
        </w:tabs>
        <w:spacing w:after="0" w:line="240" w:lineRule="auto"/>
        <w:jc w:val="center"/>
        <w:rPr>
          <w:rFonts w:ascii="Arial" w:eastAsia="Times New Roman" w:hAnsi="Arial" w:cs="Arial"/>
          <w:b/>
          <w:bCs/>
          <w:sz w:val="20"/>
          <w:szCs w:val="20"/>
          <w:lang w:eastAsia="en-US"/>
        </w:rPr>
      </w:pPr>
    </w:p>
    <w:tbl>
      <w:tblPr>
        <w:tblStyle w:val="TableGrid"/>
        <w:tblpPr w:leftFromText="180" w:rightFromText="180" w:vertAnchor="text" w:horzAnchor="margin" w:tblpXSpec="center" w:tblpY="180"/>
        <w:tblW w:w="10435" w:type="dxa"/>
        <w:tblInd w:w="0" w:type="dxa"/>
        <w:tblLook w:val="04A0" w:firstRow="1" w:lastRow="0" w:firstColumn="1" w:lastColumn="0" w:noHBand="0" w:noVBand="1"/>
      </w:tblPr>
      <w:tblGrid>
        <w:gridCol w:w="10435"/>
      </w:tblGrid>
      <w:tr w:rsidR="0084558A" w:rsidRPr="008A2114" w14:paraId="486CCDAA" w14:textId="77777777" w:rsidTr="0084558A">
        <w:tc>
          <w:tcPr>
            <w:tcW w:w="10435" w:type="dxa"/>
            <w:tcBorders>
              <w:top w:val="single" w:sz="4" w:space="0" w:color="auto"/>
              <w:left w:val="single" w:sz="4" w:space="0" w:color="auto"/>
              <w:bottom w:val="single" w:sz="4" w:space="0" w:color="auto"/>
              <w:right w:val="single" w:sz="4" w:space="0" w:color="auto"/>
            </w:tcBorders>
          </w:tcPr>
          <w:p w14:paraId="753BD464" w14:textId="77777777" w:rsidR="0084558A" w:rsidRPr="008A2114" w:rsidRDefault="0084558A" w:rsidP="0084558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lang w:eastAsia="en-US"/>
              </w:rPr>
            </w:pPr>
            <w:r w:rsidRPr="008A2114">
              <w:rPr>
                <w:rFonts w:ascii="Arial" w:hAnsi="Arial" w:cs="Arial"/>
                <w:b/>
                <w:bCs/>
                <w:sz w:val="22"/>
                <w:szCs w:val="22"/>
                <w:lang w:eastAsia="en-US"/>
              </w:rPr>
              <w:t>RESEARCH STUDENTS</w:t>
            </w:r>
          </w:p>
          <w:p w14:paraId="135006E7" w14:textId="77777777" w:rsidR="0084558A" w:rsidRPr="008A2114" w:rsidRDefault="0084558A" w:rsidP="0084558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r w:rsidRPr="008A2114">
              <w:rPr>
                <w:rFonts w:ascii="Arial" w:hAnsi="Arial" w:cs="Arial"/>
                <w:sz w:val="22"/>
                <w:szCs w:val="22"/>
                <w:lang w:eastAsia="en-US"/>
              </w:rPr>
              <w:t xml:space="preserve">This form is to be completed by the student within </w:t>
            </w:r>
            <w:r w:rsidRPr="008A2114">
              <w:rPr>
                <w:rFonts w:ascii="Arial" w:hAnsi="Arial" w:cs="Arial"/>
                <w:b/>
                <w:sz w:val="22"/>
                <w:szCs w:val="22"/>
                <w:lang w:eastAsia="en-US"/>
              </w:rPr>
              <w:t>SIX</w:t>
            </w:r>
            <w:r w:rsidRPr="008A2114">
              <w:rPr>
                <w:rFonts w:ascii="Arial" w:hAnsi="Arial" w:cs="Arial"/>
                <w:sz w:val="22"/>
                <w:szCs w:val="22"/>
                <w:lang w:eastAsia="en-US"/>
              </w:rPr>
              <w:t xml:space="preserve"> months for full-time students and </w:t>
            </w:r>
            <w:r w:rsidRPr="008A2114">
              <w:rPr>
                <w:rFonts w:ascii="Arial" w:hAnsi="Arial" w:cs="Arial"/>
                <w:b/>
                <w:sz w:val="22"/>
                <w:szCs w:val="22"/>
                <w:lang w:eastAsia="en-US"/>
              </w:rPr>
              <w:t xml:space="preserve">TWELVE </w:t>
            </w:r>
            <w:r w:rsidRPr="008A2114">
              <w:rPr>
                <w:rFonts w:ascii="Arial" w:hAnsi="Arial" w:cs="Arial"/>
                <w:sz w:val="22"/>
                <w:szCs w:val="22"/>
                <w:lang w:eastAsia="en-US"/>
              </w:rPr>
              <w:t xml:space="preserve">months for part time students, after the commencement of the research degree or following progression to Part Two of your course. </w:t>
            </w:r>
          </w:p>
          <w:p w14:paraId="00258817" w14:textId="77777777" w:rsidR="0084558A" w:rsidRPr="008A2114" w:rsidRDefault="0084558A" w:rsidP="0084558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lang w:eastAsia="en-US"/>
              </w:rPr>
            </w:pPr>
          </w:p>
          <w:p w14:paraId="3AE2885D" w14:textId="77777777" w:rsidR="0084558A" w:rsidRPr="008A2114" w:rsidRDefault="0084558A" w:rsidP="0084558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lang w:eastAsia="en-US"/>
              </w:rPr>
            </w:pPr>
            <w:r w:rsidRPr="008A2114">
              <w:rPr>
                <w:rFonts w:ascii="Arial" w:hAnsi="Arial" w:cs="Arial"/>
                <w:bCs/>
                <w:sz w:val="22"/>
                <w:szCs w:val="22"/>
                <w:lang w:eastAsia="en-US"/>
              </w:rPr>
              <w:t xml:space="preserve">Once complete, submit this form via the </w:t>
            </w:r>
            <w:r w:rsidRPr="008A2114">
              <w:rPr>
                <w:rFonts w:ascii="Arial" w:hAnsi="Arial" w:cs="Arial"/>
                <w:b/>
                <w:i/>
                <w:iCs/>
                <w:sz w:val="22"/>
                <w:szCs w:val="22"/>
                <w:u w:val="single"/>
                <w:lang w:eastAsia="en-US"/>
              </w:rPr>
              <w:t>MyTSD Doctoral College Portal</w:t>
            </w:r>
            <w:r w:rsidRPr="008A2114">
              <w:rPr>
                <w:rFonts w:ascii="Arial" w:hAnsi="Arial" w:cs="Arial"/>
                <w:bCs/>
                <w:sz w:val="22"/>
                <w:szCs w:val="22"/>
                <w:lang w:eastAsia="en-US"/>
              </w:rPr>
              <w:t xml:space="preserve"> at (</w:t>
            </w:r>
            <w:hyperlink r:id="rId39" w:history="1">
              <w:r w:rsidRPr="008A2114">
                <w:rPr>
                  <w:rFonts w:ascii="Arial" w:hAnsi="Arial" w:cs="Arial"/>
                  <w:bCs/>
                  <w:color w:val="0000FF"/>
                  <w:sz w:val="22"/>
                  <w:szCs w:val="22"/>
                  <w:u w:val="single"/>
                  <w:lang w:eastAsia="en-US"/>
                </w:rPr>
                <w:t>https://mytsd.uwtsd.ac.uk</w:t>
              </w:r>
            </w:hyperlink>
            <w:r w:rsidRPr="008A2114">
              <w:rPr>
                <w:rFonts w:ascii="Arial" w:hAnsi="Arial" w:cs="Arial"/>
                <w:bCs/>
                <w:sz w:val="22"/>
                <w:szCs w:val="22"/>
                <w:lang w:eastAsia="en-US"/>
              </w:rPr>
              <w:t>).</w:t>
            </w:r>
          </w:p>
          <w:p w14:paraId="1F961F7F" w14:textId="77777777" w:rsidR="0084558A" w:rsidRPr="008A2114" w:rsidRDefault="0084558A" w:rsidP="0084558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p>
          <w:p w14:paraId="5D43067A" w14:textId="77777777" w:rsidR="0084558A" w:rsidRPr="008A2114" w:rsidRDefault="0084558A" w:rsidP="0084558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r w:rsidRPr="008A2114">
              <w:rPr>
                <w:rFonts w:ascii="Arial" w:hAnsi="Arial" w:cs="Arial"/>
                <w:sz w:val="22"/>
                <w:szCs w:val="22"/>
                <w:lang w:eastAsia="en-US"/>
              </w:rPr>
              <w:t>This document is also available in Welsh.</w:t>
            </w:r>
          </w:p>
          <w:p w14:paraId="6F5C7120" w14:textId="77777777" w:rsidR="0084558A" w:rsidRPr="008A2114" w:rsidRDefault="0084558A" w:rsidP="0084558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p>
        </w:tc>
      </w:tr>
      <w:tr w:rsidR="0084558A" w:rsidRPr="008A2114" w14:paraId="1BE9E634" w14:textId="77777777" w:rsidTr="0084558A">
        <w:tc>
          <w:tcPr>
            <w:tcW w:w="10435" w:type="dxa"/>
            <w:tcBorders>
              <w:top w:val="single" w:sz="4" w:space="0" w:color="auto"/>
              <w:left w:val="single" w:sz="4" w:space="0" w:color="auto"/>
              <w:bottom w:val="single" w:sz="4" w:space="0" w:color="auto"/>
              <w:right w:val="single" w:sz="4" w:space="0" w:color="auto"/>
            </w:tcBorders>
          </w:tcPr>
          <w:p w14:paraId="111AC21C" w14:textId="77777777" w:rsidR="0084558A" w:rsidRPr="008A2114" w:rsidRDefault="0084558A" w:rsidP="0084558A">
            <w:pPr>
              <w:rPr>
                <w:rFonts w:ascii="Arial" w:hAnsi="Arial" w:cs="Arial"/>
                <w:b/>
                <w:sz w:val="22"/>
                <w:szCs w:val="22"/>
                <w:lang w:eastAsia="en-US"/>
              </w:rPr>
            </w:pPr>
            <w:r w:rsidRPr="008A2114">
              <w:rPr>
                <w:rFonts w:ascii="Arial" w:hAnsi="Arial" w:cs="Arial"/>
                <w:b/>
                <w:sz w:val="22"/>
                <w:szCs w:val="22"/>
                <w:lang w:eastAsia="en-US"/>
              </w:rPr>
              <w:t>RESEARCH STAFF ONLY</w:t>
            </w:r>
          </w:p>
          <w:p w14:paraId="4A956D5C" w14:textId="77777777" w:rsidR="0084558A" w:rsidRPr="008A2114" w:rsidRDefault="0084558A" w:rsidP="0084558A">
            <w:pPr>
              <w:rPr>
                <w:rFonts w:ascii="Arial" w:hAnsi="Arial" w:cs="Arial"/>
                <w:sz w:val="22"/>
                <w:szCs w:val="22"/>
                <w:lang w:eastAsia="en-US"/>
              </w:rPr>
            </w:pPr>
            <w:r w:rsidRPr="008A2114">
              <w:rPr>
                <w:rFonts w:ascii="Arial" w:hAnsi="Arial" w:cs="Arial"/>
                <w:sz w:val="22"/>
                <w:szCs w:val="22"/>
                <w:lang w:eastAsia="en-US"/>
              </w:rPr>
              <w:t xml:space="preserve">All communications relating to this application during its processing must be in writing and emailed to </w:t>
            </w:r>
            <w:hyperlink r:id="rId40" w:history="1">
              <w:r w:rsidRPr="008A2114">
                <w:rPr>
                  <w:rFonts w:ascii="Arial" w:hAnsi="Arial" w:cs="Arial"/>
                  <w:color w:val="0000FF"/>
                  <w:sz w:val="22"/>
                  <w:szCs w:val="22"/>
                  <w:u w:val="single"/>
                  <w:lang w:eastAsia="en-US"/>
                </w:rPr>
                <w:t>pgresearch@uwtsd.ac.uk</w:t>
              </w:r>
            </w:hyperlink>
            <w:r w:rsidRPr="008A2114">
              <w:rPr>
                <w:rFonts w:ascii="Arial" w:hAnsi="Arial" w:cs="Arial"/>
                <w:sz w:val="22"/>
                <w:szCs w:val="22"/>
                <w:lang w:eastAsia="en-US"/>
              </w:rPr>
              <w:t xml:space="preserve"> , with the title ‘Ethical Approval’ followed by your name.</w:t>
            </w:r>
          </w:p>
          <w:p w14:paraId="61913D4F" w14:textId="77777777" w:rsidR="0084558A" w:rsidRPr="008A2114" w:rsidRDefault="0084558A" w:rsidP="0084558A">
            <w:pPr>
              <w:rPr>
                <w:rFonts w:ascii="Arial" w:hAnsi="Arial" w:cs="Arial"/>
                <w:sz w:val="22"/>
                <w:szCs w:val="22"/>
                <w:lang w:eastAsia="en-US"/>
              </w:rPr>
            </w:pPr>
          </w:p>
        </w:tc>
      </w:tr>
      <w:tr w:rsidR="0084558A" w:rsidRPr="008A2114" w14:paraId="327D23C0" w14:textId="77777777" w:rsidTr="0084558A">
        <w:tc>
          <w:tcPr>
            <w:tcW w:w="10435" w:type="dxa"/>
            <w:tcBorders>
              <w:top w:val="single" w:sz="4" w:space="0" w:color="auto"/>
              <w:left w:val="single" w:sz="4" w:space="0" w:color="auto"/>
              <w:bottom w:val="single" w:sz="4" w:space="0" w:color="auto"/>
              <w:right w:val="single" w:sz="4" w:space="0" w:color="auto"/>
            </w:tcBorders>
            <w:hideMark/>
          </w:tcPr>
          <w:p w14:paraId="77311EF2" w14:textId="77777777" w:rsidR="0084558A" w:rsidRPr="008A2114" w:rsidRDefault="0084558A" w:rsidP="0084558A">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lang w:eastAsia="en-US"/>
              </w:rPr>
            </w:pPr>
            <w:r w:rsidRPr="008A2114">
              <w:rPr>
                <w:rFonts w:ascii="Arial" w:hAnsi="Arial" w:cs="Arial"/>
                <w:b/>
                <w:bCs/>
                <w:sz w:val="22"/>
                <w:szCs w:val="22"/>
                <w:lang w:eastAsia="en-US"/>
              </w:rPr>
              <w:t xml:space="preserve">STUDENTS ON UNDERGRADUATE OR TAUGHT MASTERS PROGRAMMES </w:t>
            </w:r>
            <w:r w:rsidRPr="008A2114">
              <w:rPr>
                <w:rFonts w:ascii="Arial" w:hAnsi="Arial" w:cs="Arial"/>
                <w:bCs/>
                <w:sz w:val="22"/>
                <w:szCs w:val="22"/>
                <w:lang w:eastAsia="en-US"/>
              </w:rPr>
              <w:t>should submit this form (and receive the outcome) via systems explained to you by the supervisor/module leader.</w:t>
            </w:r>
          </w:p>
        </w:tc>
      </w:tr>
    </w:tbl>
    <w:p w14:paraId="6C6DC8B2" w14:textId="77777777" w:rsidR="008A2114" w:rsidRPr="008A2114" w:rsidRDefault="008A2114" w:rsidP="008A2114">
      <w:pPr>
        <w:tabs>
          <w:tab w:val="left" w:pos="5103"/>
        </w:tabs>
        <w:spacing w:after="0" w:line="240" w:lineRule="auto"/>
        <w:jc w:val="both"/>
        <w:rPr>
          <w:rFonts w:ascii="Arial" w:eastAsia="Times New Roman" w:hAnsi="Arial" w:cs="Arial"/>
          <w:b/>
          <w:bCs/>
          <w:sz w:val="22"/>
          <w:szCs w:val="22"/>
          <w:lang w:eastAsia="en-US"/>
        </w:rPr>
      </w:pPr>
    </w:p>
    <w:p w14:paraId="27A37DF1" w14:textId="77777777" w:rsidR="008A2114" w:rsidRPr="008A2114" w:rsidRDefault="008A2114" w:rsidP="008A2114">
      <w:pPr>
        <w:tabs>
          <w:tab w:val="left" w:pos="5103"/>
        </w:tabs>
        <w:spacing w:after="0" w:line="240" w:lineRule="auto"/>
        <w:jc w:val="both"/>
        <w:rPr>
          <w:rFonts w:ascii="Arial" w:eastAsia="Times New Roman" w:hAnsi="Arial" w:cs="Arial"/>
          <w:b/>
          <w:bCs/>
          <w:sz w:val="22"/>
          <w:szCs w:val="22"/>
          <w:lang w:eastAsia="en-US"/>
        </w:rPr>
      </w:pPr>
    </w:p>
    <w:p w14:paraId="46234E08" w14:textId="77777777" w:rsidR="008A2114" w:rsidRPr="008A2114" w:rsidRDefault="008A2114" w:rsidP="008A2114">
      <w:pPr>
        <w:tabs>
          <w:tab w:val="left" w:pos="5103"/>
        </w:tabs>
        <w:spacing w:after="0" w:line="240" w:lineRule="auto"/>
        <w:jc w:val="both"/>
        <w:rPr>
          <w:rFonts w:ascii="Arial" w:eastAsia="Times New Roman" w:hAnsi="Arial" w:cs="Arial"/>
          <w:b/>
          <w:bCs/>
          <w:sz w:val="22"/>
          <w:szCs w:val="22"/>
          <w:lang w:eastAsia="en-US"/>
        </w:rPr>
      </w:pPr>
    </w:p>
    <w:p w14:paraId="53756DAF" w14:textId="77777777" w:rsidR="008A2114" w:rsidRPr="008A2114" w:rsidRDefault="008A2114" w:rsidP="008A2114">
      <w:pPr>
        <w:tabs>
          <w:tab w:val="left" w:pos="5103"/>
        </w:tabs>
        <w:spacing w:after="0" w:line="240" w:lineRule="auto"/>
        <w:jc w:val="both"/>
        <w:rPr>
          <w:rFonts w:ascii="Arial" w:eastAsia="Times New Roman" w:hAnsi="Arial" w:cs="Arial"/>
          <w:b/>
          <w:bCs/>
          <w:sz w:val="22"/>
          <w:szCs w:val="22"/>
          <w:lang w:eastAsia="en-US"/>
        </w:rPr>
      </w:pPr>
      <w:r w:rsidRPr="008A2114">
        <w:rPr>
          <w:rFonts w:ascii="Arial" w:eastAsia="Times New Roman" w:hAnsi="Arial"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5AFDB82D" w14:textId="77777777" w:rsidR="008A2114" w:rsidRPr="008A2114" w:rsidRDefault="008A2114" w:rsidP="008A2114">
      <w:pPr>
        <w:tabs>
          <w:tab w:val="left" w:pos="5103"/>
        </w:tabs>
        <w:spacing w:after="0" w:line="240" w:lineRule="auto"/>
        <w:jc w:val="center"/>
        <w:rPr>
          <w:rFonts w:ascii="Arial" w:eastAsia="Times New Roman" w:hAnsi="Arial" w:cs="Arial"/>
          <w:b/>
          <w:bCs/>
          <w:sz w:val="16"/>
          <w:szCs w:val="16"/>
          <w:lang w:eastAsia="en-US"/>
        </w:rPr>
      </w:pPr>
    </w:p>
    <w:p w14:paraId="528F7BE0" w14:textId="77777777" w:rsidR="008A2114" w:rsidRPr="008A2114" w:rsidRDefault="008A2114" w:rsidP="008A2114">
      <w:pPr>
        <w:tabs>
          <w:tab w:val="left" w:pos="5103"/>
        </w:tabs>
        <w:spacing w:after="0" w:line="240" w:lineRule="auto"/>
        <w:jc w:val="both"/>
        <w:rPr>
          <w:rFonts w:ascii="Arial" w:eastAsia="Times New Roman" w:hAnsi="Arial" w:cs="Arial"/>
          <w:sz w:val="22"/>
          <w:szCs w:val="22"/>
          <w:lang w:eastAsia="en-US"/>
        </w:rPr>
      </w:pPr>
      <w:r w:rsidRPr="008A2114">
        <w:rPr>
          <w:rFonts w:ascii="Arial" w:eastAsia="Times New Roman" w:hAnsi="Arial" w:cs="Arial"/>
          <w:sz w:val="22"/>
          <w:szCs w:val="22"/>
          <w:lang w:eastAsia="en-US"/>
        </w:rPr>
        <w:t xml:space="preserve">The University follows the OECD Frascati manual definition of </w:t>
      </w:r>
      <w:r w:rsidRPr="008A2114">
        <w:rPr>
          <w:rFonts w:ascii="Arial" w:eastAsia="Times New Roman" w:hAnsi="Arial" w:cs="Arial"/>
          <w:b/>
          <w:sz w:val="22"/>
          <w:szCs w:val="22"/>
          <w:lang w:eastAsia="en-US"/>
        </w:rPr>
        <w:t>research activity</w:t>
      </w:r>
      <w:r w:rsidRPr="008A2114">
        <w:rPr>
          <w:rFonts w:ascii="Arial" w:eastAsia="Times New Roman"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901EEF" w14:textId="77777777" w:rsidR="008A2114" w:rsidRPr="008A2114" w:rsidRDefault="008A2114" w:rsidP="008A2114">
      <w:pPr>
        <w:tabs>
          <w:tab w:val="left" w:pos="5103"/>
        </w:tabs>
        <w:spacing w:after="0" w:line="240" w:lineRule="auto"/>
        <w:jc w:val="both"/>
        <w:rPr>
          <w:rFonts w:ascii="Arial" w:eastAsia="Times New Roman" w:hAnsi="Arial" w:cs="Arial"/>
          <w:sz w:val="22"/>
          <w:szCs w:val="22"/>
          <w:lang w:eastAsia="en-US"/>
        </w:rPr>
      </w:pPr>
    </w:p>
    <w:p w14:paraId="64FF9981" w14:textId="77777777" w:rsidR="008A2114" w:rsidRPr="008A2114" w:rsidRDefault="008A2114" w:rsidP="008A2114">
      <w:pPr>
        <w:tabs>
          <w:tab w:val="left" w:pos="5103"/>
        </w:tabs>
        <w:spacing w:after="0" w:line="240" w:lineRule="auto"/>
        <w:jc w:val="both"/>
        <w:rPr>
          <w:rFonts w:ascii="Arial" w:eastAsia="Times New Roman" w:hAnsi="Arial" w:cs="Arial"/>
          <w:sz w:val="22"/>
          <w:szCs w:val="22"/>
          <w:lang w:eastAsia="en-US"/>
        </w:rPr>
      </w:pPr>
      <w:r w:rsidRPr="008A2114">
        <w:rPr>
          <w:rFonts w:ascii="Arial" w:eastAsia="Times New Roman" w:hAnsi="Arial" w:cs="Arial"/>
          <w:sz w:val="22"/>
          <w:szCs w:val="22"/>
          <w:lang w:eastAsia="en-US"/>
        </w:rPr>
        <w:t>The individual undertaking the research activity is known as the “principal researcher”.</w:t>
      </w:r>
    </w:p>
    <w:p w14:paraId="3CB0CC2B" w14:textId="77777777" w:rsidR="008A2114" w:rsidRPr="008A2114" w:rsidRDefault="008A2114" w:rsidP="008A2114">
      <w:pPr>
        <w:tabs>
          <w:tab w:val="left" w:pos="5103"/>
        </w:tabs>
        <w:spacing w:after="0" w:line="240" w:lineRule="auto"/>
        <w:jc w:val="both"/>
        <w:rPr>
          <w:rFonts w:ascii="Arial" w:eastAsia="Times New Roman" w:hAnsi="Arial" w:cs="Arial"/>
          <w:sz w:val="22"/>
          <w:szCs w:val="22"/>
          <w:lang w:eastAsia="en-US"/>
        </w:rPr>
      </w:pPr>
    </w:p>
    <w:p w14:paraId="65957372" w14:textId="77777777" w:rsidR="008A2114" w:rsidRPr="008A2114" w:rsidRDefault="008A2114" w:rsidP="008A2114">
      <w:pPr>
        <w:tabs>
          <w:tab w:val="left" w:pos="5103"/>
        </w:tabs>
        <w:spacing w:after="0" w:line="240" w:lineRule="auto"/>
        <w:jc w:val="both"/>
        <w:rPr>
          <w:rFonts w:ascii="Arial" w:eastAsia="Times New Roman" w:hAnsi="Arial" w:cs="Arial"/>
          <w:sz w:val="22"/>
          <w:szCs w:val="22"/>
          <w:lang w:eastAsia="en-US"/>
        </w:rPr>
      </w:pPr>
      <w:r w:rsidRPr="008A2114">
        <w:rPr>
          <w:rFonts w:ascii="Arial" w:eastAsia="Times New Roman" w:hAnsi="Arial" w:cs="Arial"/>
          <w:sz w:val="22"/>
          <w:szCs w:val="22"/>
          <w:lang w:eastAsia="en-US"/>
        </w:rPr>
        <w:t>Ethical approval is not required for routine audits, performance reviews, quality assurance studies, testing within normal educational requirements, and literary or artistic criticism.</w:t>
      </w:r>
    </w:p>
    <w:p w14:paraId="317AD6D9" w14:textId="77777777" w:rsidR="008A2114" w:rsidRPr="008A2114" w:rsidRDefault="008A2114" w:rsidP="008A2114">
      <w:pPr>
        <w:tabs>
          <w:tab w:val="left" w:pos="5103"/>
        </w:tabs>
        <w:spacing w:after="0" w:line="240" w:lineRule="auto"/>
        <w:jc w:val="both"/>
        <w:rPr>
          <w:rFonts w:ascii="Arial" w:eastAsia="Times New Roman" w:hAnsi="Arial" w:cs="Arial"/>
          <w:sz w:val="22"/>
          <w:szCs w:val="22"/>
          <w:lang w:eastAsia="en-US"/>
        </w:rPr>
      </w:pPr>
    </w:p>
    <w:p w14:paraId="50911507" w14:textId="77777777" w:rsidR="008A2114" w:rsidRPr="008A2114" w:rsidRDefault="008A2114" w:rsidP="008A2114">
      <w:pPr>
        <w:tabs>
          <w:tab w:val="left" w:pos="5103"/>
        </w:tabs>
        <w:spacing w:after="0" w:line="240" w:lineRule="auto"/>
        <w:jc w:val="both"/>
        <w:rPr>
          <w:rFonts w:ascii="Arial" w:eastAsia="Times New Roman" w:hAnsi="Arial" w:cs="Arial"/>
          <w:b/>
          <w:bCs/>
          <w:sz w:val="22"/>
          <w:szCs w:val="22"/>
          <w:lang w:eastAsia="en-US"/>
        </w:rPr>
      </w:pPr>
      <w:r w:rsidRPr="008A2114">
        <w:rPr>
          <w:rFonts w:ascii="Arial" w:eastAsia="Times New Roman" w:hAnsi="Arial" w:cs="Arial"/>
          <w:b/>
          <w:bCs/>
          <w:sz w:val="22"/>
          <w:szCs w:val="22"/>
          <w:lang w:eastAsia="en-US"/>
        </w:rPr>
        <w:t>Please read the notes for guidance before completing ALL sections of the form.</w:t>
      </w:r>
    </w:p>
    <w:p w14:paraId="68E09158" w14:textId="77777777" w:rsidR="008A2114" w:rsidRPr="008A2114" w:rsidRDefault="008A2114" w:rsidP="008A2114">
      <w:pPr>
        <w:autoSpaceDE w:val="0"/>
        <w:autoSpaceDN w:val="0"/>
        <w:adjustRightInd w:val="0"/>
        <w:spacing w:after="0" w:line="240" w:lineRule="auto"/>
        <w:jc w:val="both"/>
        <w:rPr>
          <w:rFonts w:ascii="Arial" w:eastAsia="Times New Roman" w:hAnsi="Arial" w:cs="Arial"/>
          <w:sz w:val="22"/>
          <w:szCs w:val="22"/>
          <w:lang w:eastAsia="en-US"/>
        </w:rPr>
      </w:pPr>
    </w:p>
    <w:p w14:paraId="0A34DB14" w14:textId="77777777" w:rsidR="008A2114" w:rsidRPr="008A2114" w:rsidRDefault="008A2114" w:rsidP="008A2114">
      <w:pPr>
        <w:autoSpaceDE w:val="0"/>
        <w:autoSpaceDN w:val="0"/>
        <w:adjustRightInd w:val="0"/>
        <w:spacing w:after="0" w:line="240" w:lineRule="auto"/>
        <w:jc w:val="both"/>
        <w:rPr>
          <w:rFonts w:ascii="Arial" w:eastAsia="Times New Roman" w:hAnsi="Arial" w:cs="Arial"/>
          <w:sz w:val="22"/>
          <w:szCs w:val="22"/>
          <w:lang w:eastAsia="en-US"/>
        </w:rPr>
      </w:pPr>
      <w:r w:rsidRPr="008A2114">
        <w:rPr>
          <w:rFonts w:ascii="Arial" w:eastAsia="Times New Roman" w:hAnsi="Arial" w:cs="Arial"/>
          <w:b/>
          <w:sz w:val="22"/>
          <w:szCs w:val="22"/>
          <w:lang w:eastAsia="en-US"/>
        </w:rPr>
        <w:t>This form</w:t>
      </w:r>
      <w:r w:rsidRPr="008A2114">
        <w:rPr>
          <w:rFonts w:ascii="Arial" w:eastAsia="Times New Roman" w:hAnsi="Arial" w:cs="Arial"/>
          <w:sz w:val="22"/>
          <w:szCs w:val="22"/>
          <w:lang w:eastAsia="en-US"/>
        </w:rPr>
        <w:t xml:space="preserve"> </w:t>
      </w:r>
      <w:r w:rsidRPr="008A2114">
        <w:rPr>
          <w:rFonts w:ascii="Arial" w:eastAsia="Times New Roman" w:hAnsi="Arial" w:cs="Arial"/>
          <w:b/>
          <w:sz w:val="22"/>
          <w:szCs w:val="22"/>
          <w:lang w:eastAsia="en-US"/>
        </w:rPr>
        <w:t>must be completed and approved prior to undertaking any research activity.</w:t>
      </w:r>
      <w:r w:rsidRPr="008A2114">
        <w:rPr>
          <w:rFonts w:ascii="Arial" w:eastAsia="Times New Roman" w:hAnsi="Arial" w:cs="Arial"/>
          <w:sz w:val="22"/>
          <w:szCs w:val="22"/>
          <w:lang w:eastAsia="en-US"/>
        </w:rPr>
        <w:t xml:space="preserve"> Please see Checklist for details of process for different categories of application.  </w:t>
      </w:r>
    </w:p>
    <w:p w14:paraId="7EC0D798" w14:textId="77777777" w:rsidR="00976D1A" w:rsidRDefault="00976D1A" w:rsidP="4EED24A6">
      <w:pPr>
        <w:rPr>
          <w:rFonts w:ascii="Times New Roman" w:eastAsia="Times New Roman" w:hAnsi="Times New Roman" w:cs="Times New Roman"/>
        </w:rPr>
      </w:pPr>
    </w:p>
    <w:p w14:paraId="3E5DC81F" w14:textId="0BEF9ED5" w:rsidR="4EED24A6" w:rsidRDefault="4EED24A6" w:rsidP="4EED24A6">
      <w:pPr>
        <w:pStyle w:val="ListParagraph"/>
        <w:numPr>
          <w:ilvl w:val="0"/>
          <w:numId w:val="3"/>
        </w:numPr>
        <w:rPr>
          <w:rFonts w:ascii="Times New Roman" w:eastAsia="Times New Roman" w:hAnsi="Times New Roman" w:cs="Times New Roman"/>
          <w:b/>
          <w:bCs/>
        </w:rPr>
      </w:pPr>
      <w:bookmarkStart w:id="100" w:name="_Hlk212353883"/>
    </w:p>
    <w:bookmarkEnd w:id="100"/>
    <w:p w14:paraId="04424A71" w14:textId="6E7FF3B8" w:rsidR="475241C3" w:rsidRDefault="475241C3" w:rsidP="475241C3">
      <w:pPr>
        <w:rPr>
          <w:rFonts w:ascii="Times New Roman" w:eastAsia="Times New Roman" w:hAnsi="Times New Roman" w:cs="Times New Roman"/>
        </w:rPr>
      </w:pPr>
    </w:p>
    <w:p w14:paraId="20F461F3" w14:textId="1651D279" w:rsidR="475241C3" w:rsidRDefault="475241C3" w:rsidP="475241C3">
      <w:pPr>
        <w:rPr>
          <w:rFonts w:ascii="Times New Roman" w:eastAsia="Times New Roman" w:hAnsi="Times New Roman" w:cs="Times New Roman"/>
        </w:rPr>
      </w:pPr>
    </w:p>
    <w:p w14:paraId="3AC2C0C8" w14:textId="3F0F4F9D" w:rsidR="475241C3" w:rsidRDefault="475241C3" w:rsidP="475241C3">
      <w:pPr>
        <w:rPr>
          <w:rFonts w:ascii="Times New Roman" w:eastAsia="Times New Roman" w:hAnsi="Times New Roman" w:cs="Times New Roman"/>
        </w:rPr>
      </w:pPr>
    </w:p>
    <w:p w14:paraId="0F3631EB" w14:textId="28C184FC" w:rsidR="475241C3" w:rsidRDefault="475241C3" w:rsidP="475241C3">
      <w:pPr>
        <w:rPr>
          <w:rFonts w:ascii="Times New Roman" w:eastAsia="Times New Roman" w:hAnsi="Times New Roman" w:cs="Times New Roman"/>
        </w:rPr>
      </w:pPr>
    </w:p>
    <w:p w14:paraId="6C1417CB" w14:textId="69EAB617" w:rsidR="00D22179" w:rsidRDefault="00D22179" w:rsidP="00D22179">
      <w:pPr>
        <w:autoSpaceDE w:val="0"/>
        <w:autoSpaceDN w:val="0"/>
        <w:adjustRightInd w:val="0"/>
        <w:spacing w:after="240" w:line="240" w:lineRule="auto"/>
        <w:jc w:val="both"/>
        <w:rPr>
          <w:rFonts w:ascii="Times New Roman" w:eastAsia="Times New Roman" w:hAnsi="Times New Roman" w:cs="Times New Roman"/>
        </w:rPr>
      </w:pPr>
    </w:p>
    <w:p w14:paraId="783B700B" w14:textId="77777777" w:rsidR="00572C48" w:rsidRPr="00572C48" w:rsidRDefault="00572C48" w:rsidP="00572C48">
      <w:pPr>
        <w:autoSpaceDE w:val="0"/>
        <w:autoSpaceDN w:val="0"/>
        <w:adjustRightInd w:val="0"/>
        <w:spacing w:after="240" w:line="240" w:lineRule="auto"/>
        <w:jc w:val="both"/>
        <w:rPr>
          <w:rFonts w:ascii="Arial" w:eastAsia="Times New Roman" w:hAnsi="Arial" w:cs="Arial"/>
          <w:b/>
          <w:sz w:val="22"/>
          <w:szCs w:val="22"/>
          <w:lang w:eastAsia="en-US"/>
        </w:rPr>
      </w:pPr>
      <w:r w:rsidRPr="00572C48">
        <w:rPr>
          <w:rFonts w:ascii="Arial" w:eastAsia="Times New Roman" w:hAnsi="Arial" w:cs="Arial"/>
          <w:b/>
          <w:sz w:val="22"/>
          <w:szCs w:val="22"/>
          <w:lang w:eastAsia="en-US"/>
        </w:rPr>
        <w:t>SECTION A: About You (Principal Researcher)</w:t>
      </w: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55"/>
        <w:gridCol w:w="284"/>
      </w:tblGrid>
      <w:tr w:rsidR="00572C48" w:rsidRPr="00572C48" w14:paraId="04DF1A9C" w14:textId="77777777" w:rsidTr="00572C48">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4643C5"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1</w:t>
            </w:r>
          </w:p>
        </w:tc>
        <w:tc>
          <w:tcPr>
            <w:tcW w:w="32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1A29416"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Full Name:</w:t>
            </w:r>
          </w:p>
        </w:tc>
        <w:tc>
          <w:tcPr>
            <w:tcW w:w="6101" w:type="dxa"/>
            <w:gridSpan w:val="4"/>
            <w:tcBorders>
              <w:top w:val="single" w:sz="6" w:space="0" w:color="auto"/>
              <w:left w:val="single" w:sz="6" w:space="0" w:color="auto"/>
              <w:bottom w:val="single" w:sz="6" w:space="0" w:color="auto"/>
              <w:right w:val="single" w:sz="6" w:space="0" w:color="auto"/>
            </w:tcBorders>
            <w:vAlign w:val="center"/>
            <w:hideMark/>
          </w:tcPr>
          <w:p w14:paraId="051800B0"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Adrienn Ungvari</w:t>
            </w:r>
          </w:p>
        </w:tc>
      </w:tr>
      <w:tr w:rsidR="00572C48" w:rsidRPr="00572C48" w14:paraId="72BC2B16" w14:textId="77777777" w:rsidTr="00572C48">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0C8EC3"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2</w:t>
            </w:r>
          </w:p>
        </w:tc>
        <w:tc>
          <w:tcPr>
            <w:tcW w:w="325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2CDC29B"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Tick all boxes that apply:</w:t>
            </w:r>
          </w:p>
        </w:tc>
        <w:tc>
          <w:tcPr>
            <w:tcW w:w="25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AF8035"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D67187" w14:textId="77777777" w:rsidR="00572C48" w:rsidRPr="00572C48" w:rsidRDefault="00572C48" w:rsidP="00572C48">
            <w:pPr>
              <w:spacing w:after="0" w:line="240" w:lineRule="auto"/>
              <w:jc w:val="center"/>
              <w:rPr>
                <w:rFonts w:ascii="Arial" w:eastAsia="Times New Roman" w:hAnsi="Arial" w:cs="Arial"/>
                <w:sz w:val="22"/>
                <w:szCs w:val="22"/>
                <w:lang w:eastAsia="en-US"/>
              </w:rPr>
            </w:pPr>
            <w:r w:rsidRPr="00572C48">
              <w:rPr>
                <w:rFonts w:ascii="Segoe UI Symbol" w:eastAsia="MS Gothic" w:hAnsi="Segoe UI Symbol" w:cs="Segoe UI Symbol"/>
                <w:sz w:val="22"/>
                <w:szCs w:val="22"/>
                <w:lang w:eastAsia="en-US"/>
              </w:rPr>
              <w:t>☐</w:t>
            </w:r>
          </w:p>
        </w:tc>
        <w:tc>
          <w:tcPr>
            <w:tcW w:w="2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CE470B"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Honorary research fellow:</w:t>
            </w:r>
          </w:p>
        </w:tc>
        <w:tc>
          <w:tcPr>
            <w:tcW w:w="28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886CA1" w14:textId="77777777" w:rsidR="00572C48" w:rsidRPr="00572C48" w:rsidRDefault="00572C48" w:rsidP="00572C48">
            <w:pPr>
              <w:spacing w:after="0" w:line="240" w:lineRule="auto"/>
              <w:jc w:val="center"/>
              <w:rPr>
                <w:rFonts w:ascii="Arial" w:eastAsia="Times New Roman" w:hAnsi="Arial" w:cs="Arial"/>
                <w:sz w:val="22"/>
                <w:szCs w:val="22"/>
                <w:lang w:eastAsia="en-US"/>
              </w:rPr>
            </w:pPr>
            <w:r w:rsidRPr="00572C48">
              <w:rPr>
                <w:rFonts w:ascii="Segoe UI Symbol" w:eastAsia="MS Gothic" w:hAnsi="Segoe UI Symbol" w:cs="Segoe UI Symbol"/>
                <w:sz w:val="22"/>
                <w:szCs w:val="22"/>
                <w:lang w:eastAsia="en-US"/>
              </w:rPr>
              <w:t>☐</w:t>
            </w:r>
          </w:p>
        </w:tc>
      </w:tr>
      <w:tr w:rsidR="00572C48" w:rsidRPr="00572C48" w14:paraId="16D3AC1A" w14:textId="77777777" w:rsidTr="00572C48">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tcPr>
          <w:p w14:paraId="37CDD996" w14:textId="77777777" w:rsidR="00572C48" w:rsidRPr="00572C48" w:rsidRDefault="00572C48" w:rsidP="00572C48">
            <w:pPr>
              <w:spacing w:after="0" w:line="240" w:lineRule="auto"/>
              <w:rPr>
                <w:rFonts w:ascii="Arial" w:eastAsia="Times New Roman" w:hAnsi="Arial" w:cs="Arial"/>
                <w:sz w:val="22"/>
                <w:szCs w:val="22"/>
                <w:lang w:eastAsia="en-US"/>
              </w:rPr>
            </w:pPr>
          </w:p>
        </w:tc>
        <w:tc>
          <w:tcPr>
            <w:tcW w:w="254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212D3A"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Undergraduate Student</w:t>
            </w:r>
          </w:p>
        </w:tc>
        <w:sdt>
          <w:sdtPr>
            <w:rPr>
              <w:rFonts w:ascii="Arial" w:eastAsia="Times New Roman" w:hAnsi="Arial" w:cs="Arial"/>
              <w:sz w:val="22"/>
              <w:szCs w:val="22"/>
              <w:lang w:eastAsia="en-US"/>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D0ECD3" w14:textId="77777777" w:rsidR="00572C48" w:rsidRPr="00572C48" w:rsidRDefault="00572C48" w:rsidP="00572C48">
                <w:pPr>
                  <w:spacing w:after="0" w:line="240" w:lineRule="auto"/>
                  <w:jc w:val="center"/>
                  <w:rPr>
                    <w:rFonts w:ascii="Arial" w:eastAsia="Times New Roman" w:hAnsi="Arial" w:cs="Arial"/>
                    <w:sz w:val="22"/>
                    <w:szCs w:val="22"/>
                    <w:lang w:eastAsia="en-US"/>
                  </w:rPr>
                </w:pPr>
                <w:r w:rsidRPr="00572C48">
                  <w:rPr>
                    <w:rFonts w:ascii="Segoe UI Symbol" w:eastAsia="Times New Roman" w:hAnsi="Segoe UI Symbol" w:cs="Segoe UI Symbol"/>
                    <w:sz w:val="22"/>
                    <w:szCs w:val="22"/>
                    <w:lang w:eastAsia="en-US"/>
                  </w:rPr>
                  <w:t>☒</w:t>
                </w:r>
              </w:p>
            </w:tc>
          </w:sdtContent>
        </w:sdt>
        <w:tc>
          <w:tcPr>
            <w:tcW w:w="25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1A4413"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Taught Postgraduate Student</w:t>
            </w:r>
          </w:p>
        </w:tc>
        <w:sdt>
          <w:sdtPr>
            <w:rPr>
              <w:rFonts w:ascii="Arial" w:eastAsia="Times New Roman" w:hAnsi="Arial" w:cs="Arial"/>
              <w:sz w:val="22"/>
              <w:szCs w:val="22"/>
              <w:lang w:eastAsia="en-US"/>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B27C8C" w14:textId="77777777" w:rsidR="00572C48" w:rsidRPr="00572C48" w:rsidRDefault="00572C48" w:rsidP="00572C48">
                <w:pPr>
                  <w:spacing w:after="0" w:line="240" w:lineRule="auto"/>
                  <w:jc w:val="center"/>
                  <w:rPr>
                    <w:rFonts w:ascii="Arial" w:eastAsia="Times New Roman" w:hAnsi="Arial" w:cs="Arial"/>
                    <w:sz w:val="22"/>
                    <w:szCs w:val="22"/>
                    <w:lang w:eastAsia="en-US"/>
                  </w:rPr>
                </w:pPr>
                <w:r w:rsidRPr="00572C48">
                  <w:rPr>
                    <w:rFonts w:ascii="Segoe UI Symbol" w:eastAsia="Times New Roman" w:hAnsi="Segoe UI Symbol" w:cs="Segoe UI Symbol"/>
                    <w:sz w:val="22"/>
                    <w:szCs w:val="22"/>
                    <w:lang w:eastAsia="en-US"/>
                  </w:rPr>
                  <w:t>☐</w:t>
                </w:r>
              </w:p>
            </w:tc>
          </w:sdtContent>
        </w:sdt>
        <w:tc>
          <w:tcPr>
            <w:tcW w:w="2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60D336"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Postgraduate Research Student</w:t>
            </w:r>
          </w:p>
        </w:tc>
        <w:sdt>
          <w:sdtPr>
            <w:rPr>
              <w:rFonts w:ascii="Arial" w:eastAsia="Times New Roman" w:hAnsi="Arial" w:cs="Arial"/>
              <w:sz w:val="22"/>
              <w:szCs w:val="22"/>
              <w:lang w:eastAsia="en-US"/>
            </w:rPr>
            <w:id w:val="-71887707"/>
            <w14:checkbox>
              <w14:checked w14:val="0"/>
              <w14:checkedState w14:val="2612" w14:font="MS Gothic"/>
              <w14:uncheckedState w14:val="2610" w14:font="MS Gothic"/>
            </w14:checkbox>
          </w:sdtPr>
          <w:sdtContent>
            <w:tc>
              <w:tcPr>
                <w:tcW w:w="28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939BFB" w14:textId="77777777" w:rsidR="00572C48" w:rsidRPr="00572C48" w:rsidRDefault="00572C48" w:rsidP="00572C48">
                <w:pPr>
                  <w:spacing w:after="0" w:line="240" w:lineRule="auto"/>
                  <w:jc w:val="center"/>
                  <w:rPr>
                    <w:rFonts w:ascii="Arial" w:eastAsia="Times New Roman" w:hAnsi="Arial" w:cs="Arial"/>
                    <w:sz w:val="22"/>
                    <w:szCs w:val="22"/>
                    <w:lang w:eastAsia="en-US"/>
                  </w:rPr>
                </w:pPr>
                <w:r w:rsidRPr="00572C48">
                  <w:rPr>
                    <w:rFonts w:ascii="Segoe UI Symbol" w:eastAsia="Times New Roman" w:hAnsi="Segoe UI Symbol" w:cs="Segoe UI Symbol"/>
                    <w:sz w:val="22"/>
                    <w:szCs w:val="22"/>
                    <w:lang w:eastAsia="en-US"/>
                  </w:rPr>
                  <w:t>☐</w:t>
                </w:r>
              </w:p>
            </w:tc>
          </w:sdtContent>
        </w:sdt>
      </w:tr>
    </w:tbl>
    <w:p w14:paraId="517E1299" w14:textId="77777777" w:rsidR="00572C48" w:rsidRPr="00572C48" w:rsidRDefault="00572C48" w:rsidP="00572C48">
      <w:pPr>
        <w:spacing w:after="0" w:line="240" w:lineRule="auto"/>
        <w:rPr>
          <w:rFonts w:ascii="Arial" w:eastAsia="Times New Roman" w:hAnsi="Arial" w:cs="Arial"/>
          <w:bCs/>
          <w:iCs/>
          <w:sz w:val="16"/>
          <w:szCs w:val="16"/>
          <w:lang w:eastAsia="en-US"/>
        </w:rPr>
      </w:pPr>
    </w:p>
    <w:tbl>
      <w:tblPr>
        <w:tblW w:w="100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39"/>
        <w:gridCol w:w="3135"/>
        <w:gridCol w:w="6396"/>
      </w:tblGrid>
      <w:tr w:rsidR="00572C48" w:rsidRPr="00572C48" w14:paraId="5E1CA890" w14:textId="77777777" w:rsidTr="00572C48">
        <w:trPr>
          <w:cantSplit/>
          <w:trHeight w:val="311"/>
        </w:trPr>
        <w:tc>
          <w:tcPr>
            <w:tcW w:w="53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9C62EA"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3</w:t>
            </w:r>
          </w:p>
        </w:tc>
        <w:tc>
          <w:tcPr>
            <w:tcW w:w="31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8B9FBF"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Institute/Academic Discipline/Centre:</w:t>
            </w:r>
          </w:p>
        </w:tc>
        <w:tc>
          <w:tcPr>
            <w:tcW w:w="6396" w:type="dxa"/>
            <w:tcBorders>
              <w:top w:val="single" w:sz="6" w:space="0" w:color="auto"/>
              <w:left w:val="single" w:sz="6" w:space="0" w:color="auto"/>
              <w:bottom w:val="single" w:sz="6" w:space="0" w:color="auto"/>
              <w:right w:val="single" w:sz="6" w:space="0" w:color="auto"/>
            </w:tcBorders>
            <w:vAlign w:val="center"/>
          </w:tcPr>
          <w:p w14:paraId="757C3C39" w14:textId="77777777" w:rsidR="00572C48" w:rsidRPr="00572C48" w:rsidRDefault="00572C48" w:rsidP="00572C48">
            <w:pPr>
              <w:spacing w:after="0" w:line="240" w:lineRule="auto"/>
              <w:rPr>
                <w:rFonts w:ascii="Arial" w:eastAsia="Times New Roman" w:hAnsi="Arial" w:cs="Arial"/>
                <w:sz w:val="22"/>
                <w:szCs w:val="22"/>
                <w:lang w:eastAsia="en-US"/>
              </w:rPr>
            </w:pPr>
          </w:p>
          <w:p w14:paraId="3A1F4EBE"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IICL</w:t>
            </w:r>
          </w:p>
        </w:tc>
      </w:tr>
      <w:tr w:rsidR="00572C48" w:rsidRPr="00572C48" w14:paraId="4B8389FA" w14:textId="77777777" w:rsidTr="00572C48">
        <w:trPr>
          <w:cantSplit/>
          <w:trHeight w:val="317"/>
        </w:trPr>
        <w:tc>
          <w:tcPr>
            <w:tcW w:w="53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7B787A"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4</w:t>
            </w:r>
          </w:p>
        </w:tc>
        <w:tc>
          <w:tcPr>
            <w:tcW w:w="31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C9A3D4"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Campus:</w:t>
            </w:r>
          </w:p>
        </w:tc>
        <w:tc>
          <w:tcPr>
            <w:tcW w:w="6396" w:type="dxa"/>
            <w:tcBorders>
              <w:top w:val="single" w:sz="6" w:space="0" w:color="auto"/>
              <w:left w:val="single" w:sz="6" w:space="0" w:color="auto"/>
              <w:bottom w:val="single" w:sz="6" w:space="0" w:color="auto"/>
              <w:right w:val="single" w:sz="6" w:space="0" w:color="auto"/>
            </w:tcBorders>
            <w:vAlign w:val="center"/>
          </w:tcPr>
          <w:p w14:paraId="0D9EEF1C" w14:textId="77777777" w:rsidR="00572C48" w:rsidRPr="00572C48" w:rsidRDefault="00572C48" w:rsidP="00572C48">
            <w:pPr>
              <w:spacing w:after="0" w:line="240" w:lineRule="auto"/>
              <w:rPr>
                <w:rFonts w:ascii="Arial" w:eastAsia="Times New Roman" w:hAnsi="Arial" w:cs="Arial"/>
                <w:sz w:val="22"/>
                <w:szCs w:val="22"/>
                <w:lang w:eastAsia="en-US"/>
              </w:rPr>
            </w:pPr>
          </w:p>
          <w:p w14:paraId="2547B8A6"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London</w:t>
            </w:r>
          </w:p>
        </w:tc>
      </w:tr>
      <w:tr w:rsidR="00572C48" w:rsidRPr="00572C48" w14:paraId="4C18F075" w14:textId="77777777" w:rsidTr="00572C48">
        <w:trPr>
          <w:cantSplit/>
          <w:trHeight w:val="317"/>
        </w:trPr>
        <w:tc>
          <w:tcPr>
            <w:tcW w:w="53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11537"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5</w:t>
            </w:r>
          </w:p>
        </w:tc>
        <w:tc>
          <w:tcPr>
            <w:tcW w:w="31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A786D8"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E-mail address:</w:t>
            </w:r>
          </w:p>
        </w:tc>
        <w:tc>
          <w:tcPr>
            <w:tcW w:w="6396" w:type="dxa"/>
            <w:tcBorders>
              <w:top w:val="single" w:sz="6" w:space="0" w:color="auto"/>
              <w:left w:val="single" w:sz="6" w:space="0" w:color="auto"/>
              <w:bottom w:val="single" w:sz="6" w:space="0" w:color="auto"/>
              <w:right w:val="single" w:sz="6" w:space="0" w:color="auto"/>
            </w:tcBorders>
            <w:vAlign w:val="center"/>
          </w:tcPr>
          <w:p w14:paraId="62ECD838" w14:textId="77777777" w:rsidR="00572C48" w:rsidRPr="00572C48" w:rsidRDefault="00572C48" w:rsidP="00572C48">
            <w:pPr>
              <w:spacing w:after="0" w:line="240" w:lineRule="auto"/>
              <w:rPr>
                <w:rFonts w:ascii="Arial" w:eastAsia="Times New Roman" w:hAnsi="Arial" w:cs="Arial"/>
                <w:sz w:val="22"/>
                <w:szCs w:val="22"/>
                <w:lang w:eastAsia="en-US"/>
              </w:rPr>
            </w:pPr>
          </w:p>
          <w:p w14:paraId="332FCEAF" w14:textId="31E73BC4" w:rsidR="00572C48" w:rsidRPr="00572C48" w:rsidRDefault="005C36EE" w:rsidP="00572C48">
            <w:pPr>
              <w:spacing w:after="0" w:line="240" w:lineRule="auto"/>
              <w:rPr>
                <w:rFonts w:ascii="Arial" w:eastAsia="Times New Roman" w:hAnsi="Arial" w:cs="Arial"/>
                <w:sz w:val="22"/>
                <w:szCs w:val="22"/>
                <w:lang w:eastAsia="en-US"/>
              </w:rPr>
            </w:pPr>
            <w:hyperlink r:id="rId41" w:history="1">
              <w:r w:rsidRPr="00572C48">
                <w:rPr>
                  <w:rStyle w:val="Hyperlink"/>
                  <w:rFonts w:ascii="Arial" w:eastAsia="Times New Roman" w:hAnsi="Arial" w:cs="Arial"/>
                  <w:sz w:val="22"/>
                  <w:szCs w:val="22"/>
                  <w:lang w:eastAsia="en-US"/>
                </w:rPr>
                <w:t>2233139@student.uwtsd.ac.uk</w:t>
              </w:r>
            </w:hyperlink>
          </w:p>
        </w:tc>
      </w:tr>
      <w:tr w:rsidR="00572C48" w:rsidRPr="00572C48" w14:paraId="2FB4DF3C" w14:textId="77777777" w:rsidTr="00572C48">
        <w:trPr>
          <w:cantSplit/>
          <w:trHeight w:val="317"/>
        </w:trPr>
        <w:tc>
          <w:tcPr>
            <w:tcW w:w="53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CD8D05"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6</w:t>
            </w:r>
          </w:p>
        </w:tc>
        <w:tc>
          <w:tcPr>
            <w:tcW w:w="31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A7F4D3"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Contact Telephone Number:</w:t>
            </w:r>
          </w:p>
        </w:tc>
        <w:tc>
          <w:tcPr>
            <w:tcW w:w="6396" w:type="dxa"/>
            <w:tcBorders>
              <w:top w:val="single" w:sz="6" w:space="0" w:color="auto"/>
              <w:left w:val="single" w:sz="6" w:space="0" w:color="auto"/>
              <w:bottom w:val="single" w:sz="6" w:space="0" w:color="auto"/>
              <w:right w:val="single" w:sz="6" w:space="0" w:color="auto"/>
            </w:tcBorders>
            <w:vAlign w:val="center"/>
          </w:tcPr>
          <w:p w14:paraId="59680DCE"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sz w:val="22"/>
                <w:szCs w:val="22"/>
                <w:lang w:eastAsia="en-US"/>
              </w:rPr>
              <w:t>07426313804</w:t>
            </w:r>
          </w:p>
          <w:p w14:paraId="07E678CC" w14:textId="77777777" w:rsidR="00572C48" w:rsidRPr="00572C48" w:rsidRDefault="00572C48" w:rsidP="00572C48">
            <w:pPr>
              <w:spacing w:after="0" w:line="240" w:lineRule="auto"/>
              <w:rPr>
                <w:rFonts w:ascii="Arial" w:eastAsia="Times New Roman" w:hAnsi="Arial" w:cs="Arial"/>
                <w:sz w:val="22"/>
                <w:szCs w:val="22"/>
                <w:lang w:eastAsia="en-US"/>
              </w:rPr>
            </w:pPr>
          </w:p>
        </w:tc>
      </w:tr>
      <w:tr w:rsidR="00572C48" w:rsidRPr="00572C48" w14:paraId="0503A3FF" w14:textId="77777777" w:rsidTr="00572C48">
        <w:trPr>
          <w:trHeight w:val="235"/>
        </w:trPr>
        <w:tc>
          <w:tcPr>
            <w:tcW w:w="539" w:type="dxa"/>
            <w:tcBorders>
              <w:top w:val="single" w:sz="6" w:space="0" w:color="auto"/>
              <w:left w:val="single" w:sz="6" w:space="0" w:color="auto"/>
              <w:bottom w:val="single" w:sz="6" w:space="0" w:color="auto"/>
              <w:right w:val="single" w:sz="6" w:space="0" w:color="auto"/>
            </w:tcBorders>
            <w:shd w:val="clear" w:color="auto" w:fill="BFBFBF"/>
            <w:vAlign w:val="center"/>
          </w:tcPr>
          <w:p w14:paraId="48E4D252" w14:textId="77777777" w:rsidR="00572C48" w:rsidRPr="00572C48" w:rsidRDefault="00572C48" w:rsidP="00572C48">
            <w:pPr>
              <w:spacing w:after="0" w:line="240" w:lineRule="auto"/>
              <w:rPr>
                <w:rFonts w:ascii="Arial" w:eastAsia="Times New Roman" w:hAnsi="Arial" w:cs="Arial"/>
                <w:b/>
                <w:i/>
                <w:sz w:val="22"/>
                <w:szCs w:val="22"/>
                <w:lang w:eastAsia="en-US"/>
              </w:rPr>
            </w:pPr>
          </w:p>
        </w:tc>
        <w:tc>
          <w:tcPr>
            <w:tcW w:w="9531"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D655F3F" w14:textId="77777777" w:rsidR="00572C48" w:rsidRPr="00572C48" w:rsidRDefault="00572C48" w:rsidP="00572C48">
            <w:pPr>
              <w:spacing w:after="0" w:line="240" w:lineRule="auto"/>
              <w:rPr>
                <w:rFonts w:ascii="Arial" w:eastAsia="Times New Roman" w:hAnsi="Arial" w:cs="Arial"/>
                <w:sz w:val="22"/>
                <w:szCs w:val="22"/>
                <w:lang w:eastAsia="en-US"/>
              </w:rPr>
            </w:pPr>
            <w:r w:rsidRPr="00572C48">
              <w:rPr>
                <w:rFonts w:ascii="Arial" w:eastAsia="Times New Roman" w:hAnsi="Arial" w:cs="Arial"/>
                <w:b/>
                <w:i/>
                <w:sz w:val="22"/>
                <w:szCs w:val="22"/>
                <w:lang w:eastAsia="en-US"/>
              </w:rPr>
              <w:t>For students:</w:t>
            </w:r>
          </w:p>
        </w:tc>
      </w:tr>
    </w:tbl>
    <w:p w14:paraId="71229BF4" w14:textId="77777777" w:rsidR="0042376E" w:rsidRPr="00D22179" w:rsidRDefault="0042376E" w:rsidP="00D22179">
      <w:pPr>
        <w:autoSpaceDE w:val="0"/>
        <w:autoSpaceDN w:val="0"/>
        <w:adjustRightInd w:val="0"/>
        <w:spacing w:after="240" w:line="240" w:lineRule="auto"/>
        <w:jc w:val="both"/>
        <w:rPr>
          <w:rFonts w:ascii="Arial" w:eastAsia="Times New Roman" w:hAnsi="Arial" w:cs="Arial"/>
          <w:b/>
          <w:sz w:val="22"/>
          <w:szCs w:val="22"/>
          <w:lang w:eastAsia="en-US"/>
        </w:rPr>
      </w:pPr>
    </w:p>
    <w:p w14:paraId="00DB64CE" w14:textId="77777777" w:rsidR="00D22179" w:rsidRPr="00D22179" w:rsidRDefault="00D22179" w:rsidP="00D22179">
      <w:pPr>
        <w:spacing w:after="0" w:line="240" w:lineRule="auto"/>
        <w:rPr>
          <w:rFonts w:ascii="Arial" w:eastAsia="Times New Roman" w:hAnsi="Arial" w:cs="Arial"/>
          <w:bCs/>
          <w:iCs/>
          <w:sz w:val="16"/>
          <w:szCs w:val="16"/>
          <w:lang w:eastAsia="en-US"/>
        </w:rPr>
      </w:pPr>
    </w:p>
    <w:p w14:paraId="573C9006" w14:textId="085BAC73" w:rsidR="475241C3" w:rsidRDefault="475241C3" w:rsidP="475241C3">
      <w:pPr>
        <w:rPr>
          <w:rFonts w:ascii="Times New Roman" w:eastAsia="Times New Roman" w:hAnsi="Times New Roman" w:cs="Times New Roman"/>
        </w:rPr>
      </w:pPr>
    </w:p>
    <w:tbl>
      <w:tblPr>
        <w:tblW w:w="102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7"/>
        <w:gridCol w:w="3188"/>
        <w:gridCol w:w="6505"/>
      </w:tblGrid>
      <w:tr w:rsidR="00740AC1" w:rsidRPr="00276D40" w14:paraId="0D6498D1" w14:textId="77777777" w:rsidTr="00316F96">
        <w:trPr>
          <w:trHeight w:val="552"/>
        </w:trPr>
        <w:tc>
          <w:tcPr>
            <w:tcW w:w="547" w:type="dxa"/>
            <w:shd w:val="clear" w:color="auto" w:fill="F2F2F2"/>
            <w:vAlign w:val="center"/>
          </w:tcPr>
          <w:p w14:paraId="03C92CDE"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7</w:t>
            </w:r>
          </w:p>
        </w:tc>
        <w:tc>
          <w:tcPr>
            <w:tcW w:w="3188" w:type="dxa"/>
            <w:shd w:val="clear" w:color="auto" w:fill="F2F2F2"/>
            <w:vAlign w:val="center"/>
          </w:tcPr>
          <w:p w14:paraId="57CAFA6B"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Student Number:</w:t>
            </w:r>
          </w:p>
        </w:tc>
        <w:tc>
          <w:tcPr>
            <w:tcW w:w="6505" w:type="dxa"/>
            <w:vAlign w:val="center"/>
          </w:tcPr>
          <w:p w14:paraId="20F5B670"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2233139</w:t>
            </w:r>
          </w:p>
        </w:tc>
      </w:tr>
      <w:tr w:rsidR="00740AC1" w:rsidRPr="00276D40" w14:paraId="5C6DEC58" w14:textId="77777777" w:rsidTr="00316F96">
        <w:trPr>
          <w:trHeight w:val="590"/>
        </w:trPr>
        <w:tc>
          <w:tcPr>
            <w:tcW w:w="547" w:type="dxa"/>
            <w:shd w:val="clear" w:color="auto" w:fill="F2F2F2"/>
            <w:vAlign w:val="center"/>
          </w:tcPr>
          <w:p w14:paraId="67475141"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8</w:t>
            </w:r>
          </w:p>
        </w:tc>
        <w:tc>
          <w:tcPr>
            <w:tcW w:w="3188" w:type="dxa"/>
            <w:shd w:val="clear" w:color="auto" w:fill="F2F2F2"/>
            <w:vAlign w:val="center"/>
          </w:tcPr>
          <w:p w14:paraId="360527D2"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Programme of Study:</w:t>
            </w:r>
          </w:p>
        </w:tc>
        <w:tc>
          <w:tcPr>
            <w:tcW w:w="6505" w:type="dxa"/>
            <w:vAlign w:val="center"/>
          </w:tcPr>
          <w:p w14:paraId="7ED56AC4"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Ba (Hons) Leadership and Management Skills for the Workplace</w:t>
            </w:r>
          </w:p>
        </w:tc>
      </w:tr>
      <w:tr w:rsidR="00740AC1" w:rsidRPr="00276D40" w14:paraId="37C15E51" w14:textId="77777777" w:rsidTr="00316F96">
        <w:trPr>
          <w:trHeight w:val="598"/>
        </w:trPr>
        <w:tc>
          <w:tcPr>
            <w:tcW w:w="547" w:type="dxa"/>
            <w:shd w:val="clear" w:color="auto" w:fill="F2F2F2"/>
            <w:vAlign w:val="center"/>
          </w:tcPr>
          <w:p w14:paraId="0010D1A7"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9</w:t>
            </w:r>
          </w:p>
        </w:tc>
        <w:tc>
          <w:tcPr>
            <w:tcW w:w="3188" w:type="dxa"/>
            <w:shd w:val="clear" w:color="auto" w:fill="F2F2F2"/>
            <w:vAlign w:val="center"/>
          </w:tcPr>
          <w:p w14:paraId="20479371" w14:textId="77777777" w:rsidR="00276D40" w:rsidRPr="00276D40" w:rsidRDefault="00276D40"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Director of Studies/Supervisor:</w:t>
            </w:r>
          </w:p>
        </w:tc>
        <w:tc>
          <w:tcPr>
            <w:tcW w:w="6505" w:type="dxa"/>
            <w:vAlign w:val="center"/>
          </w:tcPr>
          <w:p w14:paraId="74F00A20" w14:textId="1572DA8E" w:rsidR="00276D40" w:rsidRPr="00276D40" w:rsidRDefault="00845F13" w:rsidP="00276D40">
            <w:pPr>
              <w:spacing w:after="0" w:line="240" w:lineRule="auto"/>
              <w:rPr>
                <w:rFonts w:ascii="Arial" w:eastAsia="Times New Roman" w:hAnsi="Arial" w:cs="Arial"/>
                <w:sz w:val="22"/>
                <w:szCs w:val="22"/>
                <w:lang w:eastAsia="en-US"/>
              </w:rPr>
            </w:pPr>
            <w:r w:rsidRPr="00276D40">
              <w:rPr>
                <w:rFonts w:ascii="Arial" w:eastAsia="Times New Roman" w:hAnsi="Arial" w:cs="Arial"/>
                <w:sz w:val="22"/>
                <w:szCs w:val="22"/>
                <w:lang w:eastAsia="en-US"/>
              </w:rPr>
              <w:t>Nishi Ramsurrun</w:t>
            </w:r>
          </w:p>
        </w:tc>
      </w:tr>
    </w:tbl>
    <w:p w14:paraId="104C2A76" w14:textId="77777777" w:rsidR="00276D40" w:rsidRPr="00276D40" w:rsidRDefault="00276D40" w:rsidP="00276D40">
      <w:pPr>
        <w:spacing w:after="0" w:line="240" w:lineRule="auto"/>
        <w:rPr>
          <w:rFonts w:ascii="Arial" w:eastAsia="Times New Roman" w:hAnsi="Arial" w:cs="Arial"/>
          <w:bCs/>
          <w:iCs/>
          <w:sz w:val="20"/>
          <w:szCs w:val="20"/>
          <w:lang w:eastAsia="en-US"/>
        </w:rPr>
      </w:pPr>
    </w:p>
    <w:p w14:paraId="5505ACF5" w14:textId="77777777" w:rsidR="00276D40" w:rsidRPr="00276D40" w:rsidRDefault="00276D40" w:rsidP="00276D40">
      <w:pPr>
        <w:autoSpaceDE w:val="0"/>
        <w:autoSpaceDN w:val="0"/>
        <w:adjustRightInd w:val="0"/>
        <w:spacing w:after="0" w:line="240" w:lineRule="auto"/>
        <w:jc w:val="both"/>
        <w:rPr>
          <w:rFonts w:ascii="Arial" w:eastAsia="Times New Roman" w:hAnsi="Arial" w:cs="Arial"/>
          <w:b/>
          <w:sz w:val="22"/>
          <w:szCs w:val="22"/>
          <w:lang w:eastAsia="en-US"/>
        </w:rPr>
      </w:pPr>
    </w:p>
    <w:p w14:paraId="55C926C4" w14:textId="77777777" w:rsidR="00276D40" w:rsidRPr="00276D40" w:rsidRDefault="00276D40" w:rsidP="00276D40">
      <w:pPr>
        <w:spacing w:after="0" w:line="240" w:lineRule="auto"/>
        <w:rPr>
          <w:rFonts w:ascii="Arial" w:eastAsia="Times New Roman" w:hAnsi="Arial" w:cs="Arial"/>
          <w:b/>
          <w:sz w:val="22"/>
          <w:szCs w:val="22"/>
          <w:lang w:eastAsia="en-US"/>
        </w:rPr>
      </w:pPr>
    </w:p>
    <w:p w14:paraId="20E11F65" w14:textId="77777777" w:rsidR="00276D40" w:rsidRPr="00276D40" w:rsidRDefault="00276D40" w:rsidP="00276D40">
      <w:pPr>
        <w:autoSpaceDE w:val="0"/>
        <w:autoSpaceDN w:val="0"/>
        <w:adjustRightInd w:val="0"/>
        <w:spacing w:after="240" w:line="240" w:lineRule="auto"/>
        <w:jc w:val="both"/>
        <w:rPr>
          <w:rFonts w:ascii="Arial" w:eastAsia="Times New Roman" w:hAnsi="Arial" w:cs="Arial"/>
          <w:b/>
          <w:sz w:val="22"/>
          <w:szCs w:val="22"/>
          <w:lang w:eastAsia="en-US"/>
        </w:rPr>
      </w:pPr>
      <w:r w:rsidRPr="00276D40">
        <w:rPr>
          <w:rFonts w:ascii="Arial" w:eastAsia="Times New Roman" w:hAnsi="Arial" w:cs="Arial"/>
          <w:b/>
          <w:sz w:val="22"/>
          <w:szCs w:val="22"/>
          <w:lang w:eastAsia="en-US"/>
        </w:rPr>
        <w:t>SECTION B: Approval for Research Activity</w:t>
      </w:r>
    </w:p>
    <w:tbl>
      <w:tblPr>
        <w:tblStyle w:val="TableGrid"/>
        <w:tblW w:w="10177" w:type="dxa"/>
        <w:tblInd w:w="0" w:type="dxa"/>
        <w:tblLayout w:type="fixed"/>
        <w:tblLook w:val="04A0" w:firstRow="1" w:lastRow="0" w:firstColumn="1" w:lastColumn="0" w:noHBand="0" w:noVBand="1"/>
      </w:tblPr>
      <w:tblGrid>
        <w:gridCol w:w="545"/>
        <w:gridCol w:w="3586"/>
        <w:gridCol w:w="2467"/>
        <w:gridCol w:w="963"/>
        <w:gridCol w:w="827"/>
        <w:gridCol w:w="962"/>
        <w:gridCol w:w="827"/>
      </w:tblGrid>
      <w:tr w:rsidR="00652165" w:rsidRPr="00276D40" w14:paraId="4010BC86" w14:textId="77777777" w:rsidTr="00316F96">
        <w:trPr>
          <w:trHeight w:val="1029"/>
        </w:trPr>
        <w:tc>
          <w:tcPr>
            <w:tcW w:w="545" w:type="dxa"/>
            <w:shd w:val="clear" w:color="auto" w:fill="F2F2F2"/>
          </w:tcPr>
          <w:p w14:paraId="777E38A2" w14:textId="77777777" w:rsidR="00276D40" w:rsidRPr="00276D40" w:rsidRDefault="00276D40" w:rsidP="00276D40">
            <w:pPr>
              <w:autoSpaceDE w:val="0"/>
              <w:autoSpaceDN w:val="0"/>
              <w:adjustRightInd w:val="0"/>
              <w:rPr>
                <w:rFonts w:ascii="Arial" w:hAnsi="Arial" w:cs="Arial"/>
                <w:sz w:val="22"/>
                <w:szCs w:val="22"/>
                <w:lang w:eastAsia="en-US"/>
              </w:rPr>
            </w:pPr>
            <w:r w:rsidRPr="00276D40">
              <w:rPr>
                <w:rFonts w:ascii="Arial" w:hAnsi="Arial" w:cs="Arial"/>
                <w:sz w:val="22"/>
                <w:szCs w:val="22"/>
                <w:lang w:eastAsia="en-US"/>
              </w:rPr>
              <w:t>1</w:t>
            </w:r>
          </w:p>
        </w:tc>
        <w:tc>
          <w:tcPr>
            <w:tcW w:w="6053" w:type="dxa"/>
            <w:gridSpan w:val="2"/>
            <w:shd w:val="clear" w:color="auto" w:fill="F2F2F2"/>
            <w:vAlign w:val="center"/>
          </w:tcPr>
          <w:p w14:paraId="404FA1FA" w14:textId="77777777" w:rsidR="00276D40" w:rsidRPr="00276D40" w:rsidRDefault="00276D40" w:rsidP="00276D40">
            <w:pPr>
              <w:autoSpaceDE w:val="0"/>
              <w:autoSpaceDN w:val="0"/>
              <w:adjustRightInd w:val="0"/>
              <w:rPr>
                <w:rFonts w:ascii="Arial" w:hAnsi="Arial" w:cs="Arial"/>
                <w:sz w:val="22"/>
                <w:szCs w:val="22"/>
                <w:lang w:eastAsia="en-US"/>
              </w:rPr>
            </w:pPr>
            <w:r w:rsidRPr="00276D40">
              <w:rPr>
                <w:rFonts w:ascii="Arial" w:hAnsi="Arial" w:cs="Arial"/>
                <w:sz w:val="22"/>
                <w:szCs w:val="22"/>
                <w:lang w:eastAsia="en-US"/>
              </w:rPr>
              <w:t>Has the research activity received approval in principle?</w:t>
            </w:r>
          </w:p>
          <w:p w14:paraId="4A05C8DD" w14:textId="77777777" w:rsidR="00276D40" w:rsidRPr="00276D40" w:rsidRDefault="00276D40" w:rsidP="00276D40">
            <w:pPr>
              <w:autoSpaceDE w:val="0"/>
              <w:autoSpaceDN w:val="0"/>
              <w:adjustRightInd w:val="0"/>
              <w:rPr>
                <w:rFonts w:ascii="Arial" w:hAnsi="Arial" w:cs="Arial"/>
                <w:sz w:val="22"/>
                <w:szCs w:val="22"/>
                <w:lang w:eastAsia="en-US"/>
              </w:rPr>
            </w:pPr>
            <w:r w:rsidRPr="00276D40">
              <w:rPr>
                <w:rFonts w:ascii="Arial" w:hAnsi="Arial" w:cs="Arial"/>
                <w:sz w:val="22"/>
                <w:szCs w:val="22"/>
                <w:lang w:eastAsia="en-US"/>
              </w:rPr>
              <w:t>(please check the Guidance Notes as to the appropriate approval process for different levels of research by different categories of individual)</w:t>
            </w:r>
          </w:p>
        </w:tc>
        <w:tc>
          <w:tcPr>
            <w:tcW w:w="963" w:type="dxa"/>
            <w:shd w:val="clear" w:color="auto" w:fill="F2F2F2"/>
            <w:vAlign w:val="center"/>
          </w:tcPr>
          <w:p w14:paraId="5AF7A658" w14:textId="77777777" w:rsidR="00276D40" w:rsidRPr="00276D40" w:rsidRDefault="00276D40" w:rsidP="00276D40">
            <w:pPr>
              <w:autoSpaceDE w:val="0"/>
              <w:autoSpaceDN w:val="0"/>
              <w:adjustRightInd w:val="0"/>
              <w:jc w:val="center"/>
              <w:rPr>
                <w:rFonts w:ascii="Arial" w:hAnsi="Arial" w:cs="Arial"/>
                <w:b/>
                <w:sz w:val="22"/>
                <w:szCs w:val="22"/>
                <w:lang w:eastAsia="en-US"/>
              </w:rPr>
            </w:pPr>
            <w:r w:rsidRPr="00276D40">
              <w:rPr>
                <w:rFonts w:ascii="Arial" w:hAnsi="Arial" w:cs="Arial"/>
                <w:b/>
                <w:sz w:val="22"/>
                <w:szCs w:val="22"/>
                <w:lang w:eastAsia="en-US"/>
              </w:rPr>
              <w:t>YES</w:t>
            </w:r>
          </w:p>
        </w:tc>
        <w:sdt>
          <w:sdtPr>
            <w:rPr>
              <w:rFonts w:ascii="Arial" w:hAnsi="Arial" w:cs="Arial"/>
              <w:b/>
              <w:sz w:val="22"/>
              <w:szCs w:val="22"/>
              <w:lang w:eastAsia="en-US"/>
            </w:rPr>
            <w:id w:val="1447122604"/>
            <w14:checkbox>
              <w14:checked w14:val="1"/>
              <w14:checkedState w14:val="2612" w14:font="MS Gothic"/>
              <w14:uncheckedState w14:val="2610" w14:font="MS Gothic"/>
            </w14:checkbox>
          </w:sdtPr>
          <w:sdtContent>
            <w:tc>
              <w:tcPr>
                <w:tcW w:w="826" w:type="dxa"/>
                <w:shd w:val="clear" w:color="auto" w:fill="BFBFBF"/>
                <w:vAlign w:val="center"/>
              </w:tcPr>
              <w:p w14:paraId="69B55290" w14:textId="77777777" w:rsidR="00276D40" w:rsidRPr="00276D40" w:rsidRDefault="00276D40" w:rsidP="00276D40">
                <w:pPr>
                  <w:autoSpaceDE w:val="0"/>
                  <w:autoSpaceDN w:val="0"/>
                  <w:adjustRightInd w:val="0"/>
                  <w:jc w:val="center"/>
                  <w:rPr>
                    <w:rFonts w:ascii="Arial" w:hAnsi="Arial" w:cs="Arial"/>
                    <w:b/>
                    <w:sz w:val="22"/>
                    <w:szCs w:val="22"/>
                    <w:lang w:eastAsia="en-US"/>
                  </w:rPr>
                </w:pPr>
                <w:r w:rsidRPr="00276D40">
                  <w:rPr>
                    <w:rFonts w:ascii="Segoe UI Symbol" w:hAnsi="Segoe UI Symbol" w:cs="Segoe UI Symbol"/>
                    <w:b/>
                    <w:sz w:val="22"/>
                    <w:szCs w:val="22"/>
                    <w:lang w:eastAsia="en-US"/>
                  </w:rPr>
                  <w:t>☒</w:t>
                </w:r>
              </w:p>
            </w:tc>
          </w:sdtContent>
        </w:sdt>
        <w:tc>
          <w:tcPr>
            <w:tcW w:w="962" w:type="dxa"/>
            <w:shd w:val="clear" w:color="auto" w:fill="F2F2F2"/>
            <w:vAlign w:val="center"/>
          </w:tcPr>
          <w:p w14:paraId="6C2D3AEC" w14:textId="77777777" w:rsidR="00276D40" w:rsidRPr="00276D40" w:rsidRDefault="00276D40" w:rsidP="00276D40">
            <w:pPr>
              <w:autoSpaceDE w:val="0"/>
              <w:autoSpaceDN w:val="0"/>
              <w:adjustRightInd w:val="0"/>
              <w:jc w:val="center"/>
              <w:rPr>
                <w:rFonts w:ascii="Arial" w:hAnsi="Arial" w:cs="Arial"/>
                <w:b/>
                <w:sz w:val="22"/>
                <w:szCs w:val="22"/>
                <w:lang w:eastAsia="en-US"/>
              </w:rPr>
            </w:pPr>
            <w:r w:rsidRPr="00276D40">
              <w:rPr>
                <w:rFonts w:ascii="Arial" w:hAnsi="Arial" w:cs="Arial"/>
                <w:b/>
                <w:sz w:val="22"/>
                <w:szCs w:val="22"/>
                <w:lang w:eastAsia="en-US"/>
              </w:rPr>
              <w:t>NO</w:t>
            </w:r>
          </w:p>
        </w:tc>
        <w:sdt>
          <w:sdtPr>
            <w:rPr>
              <w:rFonts w:ascii="Arial" w:hAnsi="Arial" w:cs="Arial"/>
              <w:b/>
              <w:sz w:val="22"/>
              <w:szCs w:val="22"/>
              <w:lang w:eastAsia="en-US"/>
            </w:rPr>
            <w:id w:val="1244220297"/>
            <w14:checkbox>
              <w14:checked w14:val="0"/>
              <w14:checkedState w14:val="2612" w14:font="MS Gothic"/>
              <w14:uncheckedState w14:val="2610" w14:font="MS Gothic"/>
            </w14:checkbox>
          </w:sdtPr>
          <w:sdtContent>
            <w:tc>
              <w:tcPr>
                <w:tcW w:w="827" w:type="dxa"/>
                <w:shd w:val="clear" w:color="auto" w:fill="BFBFBF"/>
                <w:vAlign w:val="center"/>
              </w:tcPr>
              <w:p w14:paraId="1E3A5D0F" w14:textId="77777777" w:rsidR="00276D40" w:rsidRPr="00276D40" w:rsidRDefault="00276D40" w:rsidP="00276D40">
                <w:pPr>
                  <w:autoSpaceDE w:val="0"/>
                  <w:autoSpaceDN w:val="0"/>
                  <w:adjustRightInd w:val="0"/>
                  <w:jc w:val="center"/>
                  <w:rPr>
                    <w:rFonts w:ascii="Arial" w:hAnsi="Arial" w:cs="Arial"/>
                    <w:b/>
                    <w:sz w:val="22"/>
                    <w:szCs w:val="22"/>
                    <w:lang w:eastAsia="en-US"/>
                  </w:rPr>
                </w:pPr>
                <w:r w:rsidRPr="00276D40">
                  <w:rPr>
                    <w:rFonts w:ascii="Segoe UI Symbol" w:hAnsi="Segoe UI Symbol" w:cs="Segoe UI Symbol"/>
                    <w:b/>
                    <w:sz w:val="22"/>
                    <w:szCs w:val="22"/>
                    <w:lang w:eastAsia="en-US"/>
                  </w:rPr>
                  <w:t>☐</w:t>
                </w:r>
              </w:p>
            </w:tc>
          </w:sdtContent>
        </w:sdt>
      </w:tr>
      <w:tr w:rsidR="00316F96" w:rsidRPr="00276D40" w14:paraId="0AC0D124" w14:textId="77777777" w:rsidTr="00316F96">
        <w:trPr>
          <w:trHeight w:val="256"/>
        </w:trPr>
        <w:tc>
          <w:tcPr>
            <w:tcW w:w="545" w:type="dxa"/>
            <w:shd w:val="clear" w:color="auto" w:fill="F2F2F2"/>
          </w:tcPr>
          <w:p w14:paraId="5D1D43BC" w14:textId="77777777" w:rsidR="00276D40" w:rsidRPr="00276D40" w:rsidRDefault="00276D40" w:rsidP="00276D40">
            <w:pPr>
              <w:autoSpaceDE w:val="0"/>
              <w:autoSpaceDN w:val="0"/>
              <w:adjustRightInd w:val="0"/>
              <w:rPr>
                <w:rFonts w:ascii="Arial" w:hAnsi="Arial" w:cs="Arial"/>
                <w:b/>
                <w:bCs/>
                <w:sz w:val="22"/>
                <w:szCs w:val="22"/>
                <w:lang w:eastAsia="en-US"/>
              </w:rPr>
            </w:pPr>
          </w:p>
        </w:tc>
        <w:tc>
          <w:tcPr>
            <w:tcW w:w="7843" w:type="dxa"/>
            <w:gridSpan w:val="4"/>
            <w:shd w:val="clear" w:color="auto" w:fill="F2F2F2"/>
          </w:tcPr>
          <w:p w14:paraId="46BC6215" w14:textId="77777777" w:rsidR="00276D40" w:rsidRPr="00276D40" w:rsidRDefault="00276D40" w:rsidP="00276D40">
            <w:pPr>
              <w:autoSpaceDE w:val="0"/>
              <w:autoSpaceDN w:val="0"/>
              <w:adjustRightInd w:val="0"/>
              <w:rPr>
                <w:rFonts w:ascii="Arial" w:hAnsi="Arial" w:cs="Arial"/>
                <w:b/>
                <w:bCs/>
                <w:sz w:val="22"/>
                <w:szCs w:val="22"/>
                <w:lang w:eastAsia="en-US"/>
              </w:rPr>
            </w:pPr>
          </w:p>
        </w:tc>
        <w:tc>
          <w:tcPr>
            <w:tcW w:w="1789" w:type="dxa"/>
            <w:gridSpan w:val="2"/>
            <w:shd w:val="clear" w:color="auto" w:fill="F2F2F2"/>
          </w:tcPr>
          <w:p w14:paraId="440B90DA" w14:textId="77777777" w:rsidR="00276D40" w:rsidRPr="00276D40" w:rsidRDefault="00276D40" w:rsidP="00276D40">
            <w:pPr>
              <w:autoSpaceDE w:val="0"/>
              <w:autoSpaceDN w:val="0"/>
              <w:adjustRightInd w:val="0"/>
              <w:jc w:val="center"/>
              <w:rPr>
                <w:rFonts w:ascii="Arial" w:hAnsi="Arial" w:cs="Arial"/>
                <w:b/>
                <w:bCs/>
                <w:i/>
                <w:sz w:val="22"/>
                <w:szCs w:val="22"/>
                <w:lang w:eastAsia="en-US"/>
              </w:rPr>
            </w:pPr>
            <w:r w:rsidRPr="00276D40">
              <w:rPr>
                <w:rFonts w:ascii="Arial" w:hAnsi="Arial" w:cs="Arial"/>
                <w:b/>
                <w:bCs/>
                <w:i/>
                <w:sz w:val="22"/>
                <w:szCs w:val="22"/>
                <w:lang w:eastAsia="en-US"/>
              </w:rPr>
              <w:t>Date</w:t>
            </w:r>
          </w:p>
        </w:tc>
      </w:tr>
      <w:tr w:rsidR="00652165" w:rsidRPr="00276D40" w14:paraId="3F351E18" w14:textId="77777777" w:rsidTr="00316F96">
        <w:trPr>
          <w:trHeight w:val="445"/>
        </w:trPr>
        <w:tc>
          <w:tcPr>
            <w:tcW w:w="545" w:type="dxa"/>
            <w:vMerge w:val="restart"/>
            <w:shd w:val="clear" w:color="auto" w:fill="F2F2F2"/>
          </w:tcPr>
          <w:p w14:paraId="222412AB" w14:textId="77777777" w:rsidR="00276D40" w:rsidRPr="00276D40" w:rsidRDefault="00276D40" w:rsidP="00276D40">
            <w:pPr>
              <w:autoSpaceDE w:val="0"/>
              <w:autoSpaceDN w:val="0"/>
              <w:adjustRightInd w:val="0"/>
              <w:jc w:val="both"/>
              <w:rPr>
                <w:rFonts w:ascii="Arial" w:hAnsi="Arial" w:cs="Arial"/>
                <w:sz w:val="22"/>
                <w:szCs w:val="22"/>
                <w:lang w:eastAsia="en-US"/>
              </w:rPr>
            </w:pPr>
            <w:r w:rsidRPr="00276D40">
              <w:rPr>
                <w:rFonts w:ascii="Arial" w:hAnsi="Arial" w:cs="Arial"/>
                <w:sz w:val="22"/>
                <w:szCs w:val="22"/>
                <w:lang w:eastAsia="en-US"/>
              </w:rPr>
              <w:t>2</w:t>
            </w:r>
          </w:p>
        </w:tc>
        <w:tc>
          <w:tcPr>
            <w:tcW w:w="3586" w:type="dxa"/>
            <w:vMerge w:val="restart"/>
            <w:shd w:val="clear" w:color="auto" w:fill="F2F2F2"/>
          </w:tcPr>
          <w:p w14:paraId="5CECF3A0" w14:textId="74EB45F6" w:rsidR="00276D40" w:rsidRPr="00276D40" w:rsidRDefault="00276D40" w:rsidP="00276D40">
            <w:pPr>
              <w:autoSpaceDE w:val="0"/>
              <w:autoSpaceDN w:val="0"/>
              <w:adjustRightInd w:val="0"/>
              <w:jc w:val="both"/>
              <w:rPr>
                <w:rFonts w:ascii="Arial" w:hAnsi="Arial" w:cs="Arial"/>
                <w:sz w:val="22"/>
                <w:szCs w:val="22"/>
                <w:lang w:eastAsia="en-US"/>
              </w:rPr>
            </w:pPr>
            <w:r w:rsidRPr="00276D40">
              <w:rPr>
                <w:rFonts w:ascii="Arial" w:hAnsi="Arial" w:cs="Arial"/>
                <w:sz w:val="22"/>
                <w:szCs w:val="22"/>
                <w:lang w:eastAsia="en-US"/>
              </w:rPr>
              <w:t xml:space="preserve">If </w:t>
            </w:r>
            <w:r w:rsidR="005A6A17" w:rsidRPr="00276D40">
              <w:rPr>
                <w:rFonts w:ascii="Arial" w:hAnsi="Arial" w:cs="Arial"/>
                <w:sz w:val="22"/>
                <w:szCs w:val="22"/>
                <w:lang w:eastAsia="en-US"/>
              </w:rPr>
              <w:t>yes</w:t>
            </w:r>
            <w:r w:rsidRPr="00276D40">
              <w:rPr>
                <w:rFonts w:ascii="Arial" w:hAnsi="Arial" w:cs="Arial"/>
                <w:sz w:val="22"/>
                <w:szCs w:val="22"/>
                <w:lang w:eastAsia="en-US"/>
              </w:rPr>
              <w:t>, please indicate source of approval (and date where known):</w:t>
            </w:r>
            <w:r w:rsidRPr="00276D40">
              <w:rPr>
                <w:rFonts w:ascii="Arial" w:hAnsi="Arial" w:cs="Arial"/>
                <w:bCs/>
                <w:i/>
                <w:iCs/>
                <w:color w:val="FF0000"/>
                <w:lang w:eastAsia="en-US"/>
              </w:rPr>
              <w:t xml:space="preserve"> </w:t>
            </w:r>
            <w:r w:rsidRPr="00276D40">
              <w:rPr>
                <w:rFonts w:ascii="Arial" w:hAnsi="Arial" w:cs="Arial"/>
                <w:b/>
                <w:bCs/>
                <w:i/>
                <w:iCs/>
                <w:lang w:eastAsia="en-US"/>
              </w:rPr>
              <w:t>Approval in principle must be obtained from the relevant source prior to seeking ethical approval</w:t>
            </w:r>
          </w:p>
        </w:tc>
        <w:tc>
          <w:tcPr>
            <w:tcW w:w="3430" w:type="dxa"/>
            <w:gridSpan w:val="2"/>
            <w:shd w:val="clear" w:color="auto" w:fill="F2F2F2"/>
            <w:vAlign w:val="center"/>
          </w:tcPr>
          <w:p w14:paraId="094B223C" w14:textId="77777777" w:rsidR="00276D40" w:rsidRPr="00276D40" w:rsidRDefault="00276D40" w:rsidP="00276D40">
            <w:pPr>
              <w:autoSpaceDE w:val="0"/>
              <w:autoSpaceDN w:val="0"/>
              <w:adjustRightInd w:val="0"/>
              <w:rPr>
                <w:rFonts w:ascii="Arial" w:hAnsi="Arial" w:cs="Arial"/>
                <w:sz w:val="22"/>
                <w:szCs w:val="22"/>
                <w:lang w:eastAsia="en-US"/>
              </w:rPr>
            </w:pPr>
            <w:r w:rsidRPr="00276D40">
              <w:rPr>
                <w:rFonts w:ascii="Arial" w:hAnsi="Arial" w:cs="Arial"/>
                <w:sz w:val="22"/>
                <w:szCs w:val="22"/>
                <w:lang w:eastAsia="en-US"/>
              </w:rPr>
              <w:t>Research Degrees Committee</w:t>
            </w:r>
          </w:p>
        </w:tc>
        <w:sdt>
          <w:sdtPr>
            <w:rPr>
              <w:rFonts w:ascii="Arial" w:hAnsi="Arial" w:cs="Arial"/>
              <w:sz w:val="22"/>
              <w:szCs w:val="22"/>
              <w:lang w:eastAsia="en-US"/>
            </w:rPr>
            <w:id w:val="706606798"/>
            <w14:checkbox>
              <w14:checked w14:val="0"/>
              <w14:checkedState w14:val="2612" w14:font="MS Gothic"/>
              <w14:uncheckedState w14:val="2610" w14:font="MS Gothic"/>
            </w14:checkbox>
          </w:sdtPr>
          <w:sdtContent>
            <w:tc>
              <w:tcPr>
                <w:tcW w:w="826" w:type="dxa"/>
                <w:shd w:val="clear" w:color="auto" w:fill="BFBFBF"/>
                <w:vAlign w:val="center"/>
              </w:tcPr>
              <w:p w14:paraId="226D1ADC" w14:textId="77777777" w:rsidR="00276D40" w:rsidRPr="00276D40" w:rsidRDefault="00276D40" w:rsidP="00276D40">
                <w:pPr>
                  <w:autoSpaceDE w:val="0"/>
                  <w:autoSpaceDN w:val="0"/>
                  <w:adjustRightInd w:val="0"/>
                  <w:jc w:val="center"/>
                  <w:rPr>
                    <w:rFonts w:ascii="Arial" w:hAnsi="Arial" w:cs="Arial"/>
                    <w:sz w:val="22"/>
                    <w:szCs w:val="22"/>
                    <w:lang w:eastAsia="en-US"/>
                  </w:rPr>
                </w:pPr>
                <w:r w:rsidRPr="00276D40">
                  <w:rPr>
                    <w:rFonts w:ascii="Segoe UI Symbol" w:hAnsi="Segoe UI Symbol" w:cs="Segoe UI Symbol"/>
                    <w:sz w:val="22"/>
                    <w:szCs w:val="22"/>
                    <w:lang w:eastAsia="en-US"/>
                  </w:rPr>
                  <w:t>☐</w:t>
                </w:r>
              </w:p>
            </w:tc>
          </w:sdtContent>
        </w:sdt>
        <w:tc>
          <w:tcPr>
            <w:tcW w:w="1789" w:type="dxa"/>
            <w:gridSpan w:val="2"/>
            <w:vAlign w:val="center"/>
          </w:tcPr>
          <w:p w14:paraId="4EAC3334" w14:textId="77777777" w:rsidR="00276D40" w:rsidRPr="00276D40" w:rsidRDefault="00276D40" w:rsidP="00276D40">
            <w:pPr>
              <w:autoSpaceDE w:val="0"/>
              <w:autoSpaceDN w:val="0"/>
              <w:adjustRightInd w:val="0"/>
              <w:jc w:val="center"/>
              <w:rPr>
                <w:rFonts w:ascii="Arial" w:hAnsi="Arial" w:cs="Arial"/>
                <w:b/>
                <w:bCs/>
                <w:sz w:val="22"/>
                <w:szCs w:val="22"/>
                <w:lang w:eastAsia="en-US"/>
              </w:rPr>
            </w:pPr>
          </w:p>
        </w:tc>
      </w:tr>
      <w:tr w:rsidR="00652165" w:rsidRPr="00276D40" w14:paraId="4A3EF199" w14:textId="77777777" w:rsidTr="00316F96">
        <w:trPr>
          <w:trHeight w:val="423"/>
        </w:trPr>
        <w:tc>
          <w:tcPr>
            <w:tcW w:w="545" w:type="dxa"/>
            <w:vMerge/>
            <w:shd w:val="clear" w:color="auto" w:fill="F2F2F2"/>
          </w:tcPr>
          <w:p w14:paraId="73D04E24" w14:textId="77777777" w:rsidR="00276D40" w:rsidRPr="00276D40" w:rsidRDefault="00276D40" w:rsidP="00276D40">
            <w:pPr>
              <w:autoSpaceDE w:val="0"/>
              <w:autoSpaceDN w:val="0"/>
              <w:adjustRightInd w:val="0"/>
              <w:jc w:val="both"/>
              <w:rPr>
                <w:rFonts w:ascii="Arial" w:hAnsi="Arial" w:cs="Arial"/>
                <w:sz w:val="22"/>
                <w:szCs w:val="22"/>
                <w:lang w:eastAsia="en-US"/>
              </w:rPr>
            </w:pPr>
          </w:p>
        </w:tc>
        <w:tc>
          <w:tcPr>
            <w:tcW w:w="3586" w:type="dxa"/>
            <w:vMerge/>
            <w:shd w:val="clear" w:color="auto" w:fill="F2F2F2"/>
          </w:tcPr>
          <w:p w14:paraId="1952A99A" w14:textId="77777777" w:rsidR="00276D40" w:rsidRPr="00276D40" w:rsidRDefault="00276D40" w:rsidP="00276D40">
            <w:pPr>
              <w:autoSpaceDE w:val="0"/>
              <w:autoSpaceDN w:val="0"/>
              <w:adjustRightInd w:val="0"/>
              <w:jc w:val="both"/>
              <w:rPr>
                <w:rFonts w:ascii="Arial" w:hAnsi="Arial" w:cs="Arial"/>
                <w:sz w:val="22"/>
                <w:szCs w:val="22"/>
                <w:lang w:eastAsia="en-US"/>
              </w:rPr>
            </w:pPr>
          </w:p>
        </w:tc>
        <w:tc>
          <w:tcPr>
            <w:tcW w:w="3430" w:type="dxa"/>
            <w:gridSpan w:val="2"/>
            <w:shd w:val="clear" w:color="auto" w:fill="F2F2F2"/>
            <w:vAlign w:val="center"/>
          </w:tcPr>
          <w:p w14:paraId="1341296D" w14:textId="77777777" w:rsidR="00276D40" w:rsidRPr="00276D40" w:rsidRDefault="00276D40" w:rsidP="00276D40">
            <w:pPr>
              <w:autoSpaceDE w:val="0"/>
              <w:autoSpaceDN w:val="0"/>
              <w:adjustRightInd w:val="0"/>
              <w:rPr>
                <w:rFonts w:ascii="Arial" w:hAnsi="Arial" w:cs="Arial"/>
                <w:sz w:val="22"/>
                <w:szCs w:val="22"/>
                <w:lang w:eastAsia="en-US"/>
              </w:rPr>
            </w:pPr>
            <w:r w:rsidRPr="00276D40">
              <w:rPr>
                <w:rFonts w:ascii="Arial" w:hAnsi="Arial" w:cs="Arial"/>
                <w:sz w:val="22"/>
                <w:szCs w:val="22"/>
                <w:lang w:eastAsia="en-US"/>
              </w:rPr>
              <w:t>Institute Research Committee</w:t>
            </w:r>
          </w:p>
        </w:tc>
        <w:sdt>
          <w:sdtPr>
            <w:rPr>
              <w:rFonts w:ascii="Arial" w:hAnsi="Arial" w:cs="Arial"/>
              <w:sz w:val="22"/>
              <w:szCs w:val="22"/>
              <w:lang w:eastAsia="en-US"/>
            </w:rPr>
            <w:id w:val="1394927872"/>
            <w14:checkbox>
              <w14:checked w14:val="0"/>
              <w14:checkedState w14:val="2612" w14:font="MS Gothic"/>
              <w14:uncheckedState w14:val="2610" w14:font="MS Gothic"/>
            </w14:checkbox>
          </w:sdtPr>
          <w:sdtContent>
            <w:tc>
              <w:tcPr>
                <w:tcW w:w="826" w:type="dxa"/>
                <w:shd w:val="clear" w:color="auto" w:fill="BFBFBF"/>
                <w:vAlign w:val="center"/>
              </w:tcPr>
              <w:p w14:paraId="45DF0214" w14:textId="77777777" w:rsidR="00276D40" w:rsidRPr="00276D40" w:rsidRDefault="00276D40" w:rsidP="00276D40">
                <w:pPr>
                  <w:autoSpaceDE w:val="0"/>
                  <w:autoSpaceDN w:val="0"/>
                  <w:adjustRightInd w:val="0"/>
                  <w:jc w:val="center"/>
                  <w:rPr>
                    <w:rFonts w:ascii="Arial" w:hAnsi="Arial" w:cs="Arial"/>
                    <w:sz w:val="22"/>
                    <w:szCs w:val="22"/>
                    <w:lang w:eastAsia="en-US"/>
                  </w:rPr>
                </w:pPr>
                <w:r w:rsidRPr="00276D40">
                  <w:rPr>
                    <w:rFonts w:ascii="Segoe UI Symbol" w:hAnsi="Segoe UI Symbol" w:cs="Segoe UI Symbol"/>
                    <w:sz w:val="22"/>
                    <w:szCs w:val="22"/>
                    <w:lang w:eastAsia="en-US"/>
                  </w:rPr>
                  <w:t>☐</w:t>
                </w:r>
              </w:p>
            </w:tc>
          </w:sdtContent>
        </w:sdt>
        <w:tc>
          <w:tcPr>
            <w:tcW w:w="1789" w:type="dxa"/>
            <w:gridSpan w:val="2"/>
            <w:vAlign w:val="center"/>
          </w:tcPr>
          <w:p w14:paraId="175F9E0C" w14:textId="77777777" w:rsidR="00276D40" w:rsidRPr="00276D40" w:rsidRDefault="00276D40" w:rsidP="00276D40">
            <w:pPr>
              <w:autoSpaceDE w:val="0"/>
              <w:autoSpaceDN w:val="0"/>
              <w:adjustRightInd w:val="0"/>
              <w:jc w:val="center"/>
              <w:rPr>
                <w:rFonts w:ascii="Arial" w:hAnsi="Arial" w:cs="Arial"/>
                <w:b/>
                <w:bCs/>
                <w:sz w:val="22"/>
                <w:szCs w:val="22"/>
                <w:lang w:eastAsia="en-US"/>
              </w:rPr>
            </w:pPr>
          </w:p>
        </w:tc>
      </w:tr>
      <w:tr w:rsidR="00652165" w:rsidRPr="00276D40" w14:paraId="20E4CDA1" w14:textId="77777777" w:rsidTr="00316F96">
        <w:trPr>
          <w:trHeight w:val="146"/>
        </w:trPr>
        <w:tc>
          <w:tcPr>
            <w:tcW w:w="545" w:type="dxa"/>
            <w:vMerge/>
            <w:shd w:val="clear" w:color="auto" w:fill="F2F2F2"/>
          </w:tcPr>
          <w:p w14:paraId="6BC7601C" w14:textId="77777777" w:rsidR="00276D40" w:rsidRPr="00276D40" w:rsidRDefault="00276D40" w:rsidP="00276D40">
            <w:pPr>
              <w:autoSpaceDE w:val="0"/>
              <w:autoSpaceDN w:val="0"/>
              <w:adjustRightInd w:val="0"/>
              <w:jc w:val="both"/>
              <w:rPr>
                <w:rFonts w:ascii="Arial" w:hAnsi="Arial" w:cs="Arial"/>
                <w:sz w:val="22"/>
                <w:szCs w:val="22"/>
                <w:lang w:eastAsia="en-US"/>
              </w:rPr>
            </w:pPr>
          </w:p>
        </w:tc>
        <w:tc>
          <w:tcPr>
            <w:tcW w:w="3586" w:type="dxa"/>
            <w:vMerge/>
            <w:shd w:val="clear" w:color="auto" w:fill="F2F2F2"/>
          </w:tcPr>
          <w:p w14:paraId="5ABEF0BB" w14:textId="77777777" w:rsidR="00276D40" w:rsidRPr="00276D40" w:rsidRDefault="00276D40" w:rsidP="00276D40">
            <w:pPr>
              <w:autoSpaceDE w:val="0"/>
              <w:autoSpaceDN w:val="0"/>
              <w:adjustRightInd w:val="0"/>
              <w:jc w:val="both"/>
              <w:rPr>
                <w:rFonts w:ascii="Arial" w:hAnsi="Arial" w:cs="Arial"/>
                <w:sz w:val="22"/>
                <w:szCs w:val="22"/>
                <w:lang w:eastAsia="en-US"/>
              </w:rPr>
            </w:pPr>
          </w:p>
        </w:tc>
        <w:tc>
          <w:tcPr>
            <w:tcW w:w="3430" w:type="dxa"/>
            <w:gridSpan w:val="2"/>
            <w:shd w:val="clear" w:color="auto" w:fill="F2F2F2"/>
            <w:vAlign w:val="center"/>
          </w:tcPr>
          <w:p w14:paraId="6A2618C3" w14:textId="77777777" w:rsidR="00276D40" w:rsidRPr="00276D40" w:rsidRDefault="00276D40" w:rsidP="00276D40">
            <w:pPr>
              <w:autoSpaceDE w:val="0"/>
              <w:autoSpaceDN w:val="0"/>
              <w:adjustRightInd w:val="0"/>
              <w:rPr>
                <w:rFonts w:ascii="Arial" w:hAnsi="Arial" w:cs="Arial"/>
                <w:sz w:val="22"/>
                <w:szCs w:val="22"/>
                <w:lang w:eastAsia="en-US"/>
              </w:rPr>
            </w:pPr>
            <w:r w:rsidRPr="00276D40">
              <w:rPr>
                <w:rFonts w:ascii="Arial" w:hAnsi="Arial" w:cs="Arial"/>
                <w:sz w:val="22"/>
                <w:szCs w:val="22"/>
                <w:lang w:eastAsia="en-US"/>
              </w:rPr>
              <w:t>Other (write in)</w:t>
            </w:r>
          </w:p>
          <w:p w14:paraId="5290E115" w14:textId="77777777" w:rsidR="00276D40" w:rsidRPr="00276D40" w:rsidRDefault="00276D40" w:rsidP="00276D40">
            <w:pPr>
              <w:autoSpaceDE w:val="0"/>
              <w:autoSpaceDN w:val="0"/>
              <w:adjustRightInd w:val="0"/>
              <w:rPr>
                <w:rFonts w:ascii="Arial" w:hAnsi="Arial" w:cs="Arial"/>
                <w:sz w:val="22"/>
                <w:szCs w:val="22"/>
                <w:lang w:eastAsia="en-US"/>
              </w:rPr>
            </w:pPr>
          </w:p>
        </w:tc>
        <w:sdt>
          <w:sdtPr>
            <w:rPr>
              <w:rFonts w:ascii="Arial" w:hAnsi="Arial" w:cs="Arial"/>
              <w:sz w:val="22"/>
              <w:szCs w:val="22"/>
              <w:lang w:eastAsia="en-US"/>
            </w:rPr>
            <w:id w:val="-1664075246"/>
            <w14:checkbox>
              <w14:checked w14:val="1"/>
              <w14:checkedState w14:val="2612" w14:font="MS Gothic"/>
              <w14:uncheckedState w14:val="2610" w14:font="MS Gothic"/>
            </w14:checkbox>
          </w:sdtPr>
          <w:sdtContent>
            <w:tc>
              <w:tcPr>
                <w:tcW w:w="826" w:type="dxa"/>
                <w:shd w:val="clear" w:color="auto" w:fill="BFBFBF"/>
                <w:vAlign w:val="center"/>
              </w:tcPr>
              <w:p w14:paraId="1B17C038" w14:textId="77777777" w:rsidR="00276D40" w:rsidRPr="00276D40" w:rsidRDefault="00276D40" w:rsidP="00276D40">
                <w:pPr>
                  <w:autoSpaceDE w:val="0"/>
                  <w:autoSpaceDN w:val="0"/>
                  <w:adjustRightInd w:val="0"/>
                  <w:jc w:val="center"/>
                  <w:rPr>
                    <w:rFonts w:ascii="Arial" w:hAnsi="Arial" w:cs="Arial"/>
                    <w:sz w:val="22"/>
                    <w:szCs w:val="22"/>
                    <w:lang w:eastAsia="en-US"/>
                  </w:rPr>
                </w:pPr>
                <w:r w:rsidRPr="00276D40">
                  <w:rPr>
                    <w:rFonts w:ascii="Segoe UI Symbol" w:hAnsi="Segoe UI Symbol" w:cs="Segoe UI Symbol"/>
                    <w:sz w:val="22"/>
                    <w:szCs w:val="22"/>
                    <w:lang w:eastAsia="en-US"/>
                  </w:rPr>
                  <w:t>☒</w:t>
                </w:r>
              </w:p>
            </w:tc>
          </w:sdtContent>
        </w:sdt>
        <w:tc>
          <w:tcPr>
            <w:tcW w:w="1789" w:type="dxa"/>
            <w:gridSpan w:val="2"/>
            <w:vAlign w:val="center"/>
          </w:tcPr>
          <w:p w14:paraId="7935D2CC" w14:textId="77777777" w:rsidR="00276D40" w:rsidRPr="00276D40" w:rsidRDefault="00276D40" w:rsidP="00276D40">
            <w:pPr>
              <w:autoSpaceDE w:val="0"/>
              <w:autoSpaceDN w:val="0"/>
              <w:adjustRightInd w:val="0"/>
              <w:jc w:val="center"/>
              <w:rPr>
                <w:rFonts w:ascii="Arial" w:hAnsi="Arial" w:cs="Arial"/>
                <w:b/>
                <w:bCs/>
                <w:sz w:val="22"/>
                <w:szCs w:val="22"/>
                <w:lang w:eastAsia="en-US"/>
              </w:rPr>
            </w:pPr>
          </w:p>
        </w:tc>
      </w:tr>
    </w:tbl>
    <w:p w14:paraId="196B2C3D" w14:textId="6EA9161B" w:rsidR="475241C3" w:rsidRDefault="475241C3" w:rsidP="475241C3">
      <w:pPr>
        <w:rPr>
          <w:rFonts w:ascii="Times New Roman" w:eastAsia="Times New Roman" w:hAnsi="Times New Roman" w:cs="Times New Roman"/>
        </w:rPr>
      </w:pPr>
    </w:p>
    <w:p w14:paraId="796A911A" w14:textId="011BC533" w:rsidR="475241C3" w:rsidRDefault="475241C3" w:rsidP="475241C3">
      <w:pPr>
        <w:rPr>
          <w:rFonts w:ascii="Times New Roman" w:eastAsia="Times New Roman" w:hAnsi="Times New Roman" w:cs="Times New Roman"/>
        </w:rPr>
      </w:pPr>
    </w:p>
    <w:p w14:paraId="24127CBB" w14:textId="77777777" w:rsidR="00845F13" w:rsidRDefault="00845F13" w:rsidP="475241C3">
      <w:pPr>
        <w:rPr>
          <w:rFonts w:ascii="Times New Roman" w:eastAsia="Times New Roman" w:hAnsi="Times New Roman" w:cs="Times New Roman"/>
        </w:rPr>
      </w:pPr>
    </w:p>
    <w:p w14:paraId="05668587" w14:textId="77777777" w:rsidR="00845F13" w:rsidRDefault="00845F13" w:rsidP="475241C3">
      <w:pPr>
        <w:rPr>
          <w:rFonts w:ascii="Times New Roman" w:eastAsia="Times New Roman" w:hAnsi="Times New Roman" w:cs="Times New Roman"/>
        </w:rPr>
      </w:pPr>
    </w:p>
    <w:p w14:paraId="046AC85A" w14:textId="77777777" w:rsidR="00845F13" w:rsidRDefault="00845F13" w:rsidP="475241C3">
      <w:pPr>
        <w:rPr>
          <w:rFonts w:ascii="Times New Roman" w:eastAsia="Times New Roman" w:hAnsi="Times New Roman" w:cs="Times New Roman"/>
        </w:rPr>
      </w:pPr>
    </w:p>
    <w:p w14:paraId="326DDDE1" w14:textId="77777777" w:rsidR="00E35881" w:rsidRPr="00E35881" w:rsidRDefault="00E35881" w:rsidP="00E35881">
      <w:pPr>
        <w:autoSpaceDE w:val="0"/>
        <w:autoSpaceDN w:val="0"/>
        <w:adjustRightInd w:val="0"/>
        <w:spacing w:after="240" w:line="240" w:lineRule="auto"/>
        <w:jc w:val="both"/>
        <w:rPr>
          <w:rFonts w:ascii="Arial" w:eastAsia="Times New Roman" w:hAnsi="Arial" w:cs="Arial"/>
          <w:b/>
          <w:sz w:val="22"/>
          <w:szCs w:val="22"/>
          <w:lang w:eastAsia="en-US"/>
        </w:rPr>
      </w:pPr>
      <w:r w:rsidRPr="00E35881">
        <w:rPr>
          <w:rFonts w:ascii="Arial" w:eastAsia="Times New Roman" w:hAnsi="Arial" w:cs="Arial"/>
          <w:b/>
          <w:sz w:val="22"/>
          <w:szCs w:val="22"/>
          <w:lang w:eastAsia="en-US"/>
        </w:rPr>
        <w:t>SECTION C:  Internal and External Ethical Guidance Materials</w:t>
      </w:r>
    </w:p>
    <w:tbl>
      <w:tblPr>
        <w:tblStyle w:val="TableGrid"/>
        <w:tblW w:w="10023" w:type="dxa"/>
        <w:tblInd w:w="0" w:type="dxa"/>
        <w:tblLook w:val="04A0" w:firstRow="1" w:lastRow="0" w:firstColumn="1" w:lastColumn="0" w:noHBand="0" w:noVBand="1"/>
      </w:tblPr>
      <w:tblGrid>
        <w:gridCol w:w="537"/>
        <w:gridCol w:w="8402"/>
        <w:gridCol w:w="1084"/>
      </w:tblGrid>
      <w:tr w:rsidR="00E35881" w:rsidRPr="00E35881" w14:paraId="1BB8E941" w14:textId="77777777" w:rsidTr="00845F13">
        <w:trPr>
          <w:trHeight w:val="1278"/>
        </w:trPr>
        <w:tc>
          <w:tcPr>
            <w:tcW w:w="537" w:type="dxa"/>
            <w:shd w:val="clear" w:color="auto" w:fill="F2F2F2"/>
          </w:tcPr>
          <w:p w14:paraId="3BE5DD33" w14:textId="77777777" w:rsidR="00E35881" w:rsidRPr="00E35881" w:rsidRDefault="00E35881" w:rsidP="00E35881">
            <w:pPr>
              <w:autoSpaceDE w:val="0"/>
              <w:autoSpaceDN w:val="0"/>
              <w:adjustRightInd w:val="0"/>
              <w:rPr>
                <w:rFonts w:ascii="Arial" w:hAnsi="Arial" w:cs="Arial"/>
                <w:sz w:val="22"/>
                <w:szCs w:val="22"/>
                <w:lang w:eastAsia="en-US"/>
              </w:rPr>
            </w:pPr>
          </w:p>
        </w:tc>
        <w:tc>
          <w:tcPr>
            <w:tcW w:w="9486" w:type="dxa"/>
            <w:gridSpan w:val="2"/>
            <w:shd w:val="clear" w:color="auto" w:fill="F2F2F2"/>
          </w:tcPr>
          <w:p w14:paraId="7C63CCE8" w14:textId="22D78668" w:rsidR="00E35881" w:rsidRPr="00E35881" w:rsidRDefault="00E35881" w:rsidP="00E35881">
            <w:pPr>
              <w:autoSpaceDE w:val="0"/>
              <w:autoSpaceDN w:val="0"/>
              <w:adjustRightInd w:val="0"/>
              <w:rPr>
                <w:rFonts w:ascii="Arial" w:hAnsi="Arial" w:cs="Arial"/>
                <w:sz w:val="22"/>
                <w:szCs w:val="22"/>
                <w:lang w:eastAsia="en-US"/>
              </w:rPr>
            </w:pPr>
            <w:r w:rsidRPr="00E35881">
              <w:rPr>
                <w:rFonts w:ascii="Arial" w:hAnsi="Arial" w:cs="Arial"/>
                <w:sz w:val="22"/>
                <w:szCs w:val="22"/>
                <w:lang w:eastAsia="en-US"/>
              </w:rPr>
              <w:t xml:space="preserve">Please list the core ethical guidance documents that have been referred to during the completion of this form (including any discipline-specific codes of research ethics, location-specific codes of research ethics, </w:t>
            </w:r>
            <w:r w:rsidR="002A0A87" w:rsidRPr="00E35881">
              <w:rPr>
                <w:rFonts w:ascii="Arial" w:hAnsi="Arial" w:cs="Arial"/>
                <w:sz w:val="22"/>
                <w:szCs w:val="22"/>
                <w:lang w:eastAsia="en-US"/>
              </w:rPr>
              <w:t>and</w:t>
            </w:r>
            <w:r w:rsidRPr="00E35881">
              <w:rPr>
                <w:rFonts w:ascii="Arial" w:hAnsi="Arial" w:cs="Arial"/>
                <w:sz w:val="22"/>
                <w:szCs w:val="22"/>
                <w:lang w:eastAsia="en-US"/>
              </w:rPr>
              <w:t xml:space="preserve"> any specific ethical guidance relating to the proposed methodology).  Please tick to confirm that your research proposal adheres to these codes and guidelines. You may add rows to this table if needed.</w:t>
            </w:r>
          </w:p>
        </w:tc>
      </w:tr>
      <w:tr w:rsidR="00E35881" w:rsidRPr="00E35881" w14:paraId="1997E61B" w14:textId="77777777" w:rsidTr="00845F13">
        <w:trPr>
          <w:trHeight w:val="360"/>
        </w:trPr>
        <w:tc>
          <w:tcPr>
            <w:tcW w:w="537" w:type="dxa"/>
            <w:vAlign w:val="center"/>
          </w:tcPr>
          <w:p w14:paraId="1FD91797" w14:textId="77777777" w:rsidR="00E35881" w:rsidRPr="00E35881" w:rsidRDefault="00E35881" w:rsidP="00E35881">
            <w:pPr>
              <w:autoSpaceDE w:val="0"/>
              <w:autoSpaceDN w:val="0"/>
              <w:adjustRightInd w:val="0"/>
              <w:rPr>
                <w:rFonts w:ascii="Arial" w:hAnsi="Arial" w:cs="Arial"/>
                <w:sz w:val="22"/>
                <w:szCs w:val="22"/>
                <w:lang w:eastAsia="en-US"/>
              </w:rPr>
            </w:pPr>
            <w:r w:rsidRPr="00E35881">
              <w:rPr>
                <w:rFonts w:ascii="Arial" w:hAnsi="Arial" w:cs="Arial"/>
                <w:sz w:val="22"/>
                <w:szCs w:val="22"/>
                <w:lang w:eastAsia="en-US"/>
              </w:rPr>
              <w:t>1</w:t>
            </w:r>
          </w:p>
        </w:tc>
        <w:tc>
          <w:tcPr>
            <w:tcW w:w="8402" w:type="dxa"/>
            <w:vAlign w:val="center"/>
          </w:tcPr>
          <w:p w14:paraId="666ABF70" w14:textId="77777777" w:rsidR="00E35881" w:rsidRPr="00E35881" w:rsidRDefault="00E35881" w:rsidP="00E35881">
            <w:pPr>
              <w:autoSpaceDE w:val="0"/>
              <w:autoSpaceDN w:val="0"/>
              <w:adjustRightInd w:val="0"/>
              <w:rPr>
                <w:rFonts w:ascii="Arial" w:hAnsi="Arial" w:cs="Arial"/>
                <w:b/>
                <w:bCs/>
                <w:sz w:val="22"/>
                <w:szCs w:val="22"/>
                <w:lang w:eastAsia="en-US"/>
              </w:rPr>
            </w:pPr>
            <w:hyperlink r:id="rId42" w:history="1">
              <w:r w:rsidRPr="00E35881">
                <w:rPr>
                  <w:rFonts w:ascii="Arial" w:hAnsi="Arial" w:cs="Arial"/>
                  <w:b/>
                  <w:bCs/>
                  <w:sz w:val="22"/>
                  <w:szCs w:val="22"/>
                  <w:lang w:eastAsia="en-US"/>
                </w:rPr>
                <w:t>UWTSD Research Ethics &amp; Integrity Code of Practice</w:t>
              </w:r>
            </w:hyperlink>
          </w:p>
        </w:tc>
        <w:sdt>
          <w:sdtPr>
            <w:rPr>
              <w:rFonts w:ascii="Arial" w:hAnsi="Arial" w:cs="Arial"/>
              <w:sz w:val="22"/>
              <w:szCs w:val="22"/>
              <w:lang w:eastAsia="en-US"/>
            </w:rPr>
            <w:id w:val="1578479508"/>
            <w14:checkbox>
              <w14:checked w14:val="1"/>
              <w14:checkedState w14:val="2612" w14:font="MS Gothic"/>
              <w14:uncheckedState w14:val="2610" w14:font="MS Gothic"/>
            </w14:checkbox>
          </w:sdtPr>
          <w:sdtContent>
            <w:tc>
              <w:tcPr>
                <w:tcW w:w="1084" w:type="dxa"/>
                <w:shd w:val="clear" w:color="auto" w:fill="BFBFBF"/>
                <w:vAlign w:val="center"/>
              </w:tcPr>
              <w:p w14:paraId="283F25BF" w14:textId="77777777" w:rsidR="00E35881" w:rsidRPr="00E35881" w:rsidRDefault="00E35881" w:rsidP="00E35881">
                <w:pPr>
                  <w:autoSpaceDE w:val="0"/>
                  <w:autoSpaceDN w:val="0"/>
                  <w:adjustRightInd w:val="0"/>
                  <w:jc w:val="center"/>
                  <w:rPr>
                    <w:rFonts w:ascii="Arial" w:hAnsi="Arial" w:cs="Arial"/>
                    <w:sz w:val="22"/>
                    <w:szCs w:val="22"/>
                    <w:lang w:eastAsia="en-US"/>
                  </w:rPr>
                </w:pPr>
                <w:r w:rsidRPr="00E35881">
                  <w:rPr>
                    <w:rFonts w:ascii="Segoe UI Symbol" w:hAnsi="Segoe UI Symbol" w:cs="Segoe UI Symbol"/>
                    <w:sz w:val="22"/>
                    <w:szCs w:val="22"/>
                    <w:lang w:eastAsia="en-US"/>
                  </w:rPr>
                  <w:t>☒</w:t>
                </w:r>
              </w:p>
            </w:tc>
          </w:sdtContent>
        </w:sdt>
      </w:tr>
      <w:tr w:rsidR="00E35881" w:rsidRPr="00E35881" w14:paraId="0C4F5880" w14:textId="77777777" w:rsidTr="00845F13">
        <w:trPr>
          <w:trHeight w:val="423"/>
        </w:trPr>
        <w:tc>
          <w:tcPr>
            <w:tcW w:w="537" w:type="dxa"/>
            <w:vAlign w:val="center"/>
          </w:tcPr>
          <w:p w14:paraId="73636BDA" w14:textId="77777777" w:rsidR="00E35881" w:rsidRPr="00E35881" w:rsidRDefault="00E35881" w:rsidP="00E35881">
            <w:pPr>
              <w:autoSpaceDE w:val="0"/>
              <w:autoSpaceDN w:val="0"/>
              <w:adjustRightInd w:val="0"/>
              <w:rPr>
                <w:rFonts w:ascii="Arial" w:hAnsi="Arial" w:cs="Arial"/>
                <w:sz w:val="22"/>
                <w:szCs w:val="22"/>
                <w:lang w:eastAsia="en-US"/>
              </w:rPr>
            </w:pPr>
            <w:r w:rsidRPr="00E35881">
              <w:rPr>
                <w:rFonts w:ascii="Arial" w:hAnsi="Arial" w:cs="Arial"/>
                <w:sz w:val="22"/>
                <w:szCs w:val="22"/>
                <w:lang w:eastAsia="en-US"/>
              </w:rPr>
              <w:t>2</w:t>
            </w:r>
          </w:p>
        </w:tc>
        <w:tc>
          <w:tcPr>
            <w:tcW w:w="8402" w:type="dxa"/>
            <w:vAlign w:val="center"/>
          </w:tcPr>
          <w:p w14:paraId="482D866D" w14:textId="77777777" w:rsidR="00E35881" w:rsidRPr="00E35881" w:rsidRDefault="00E35881" w:rsidP="00E35881">
            <w:pPr>
              <w:autoSpaceDE w:val="0"/>
              <w:autoSpaceDN w:val="0"/>
              <w:adjustRightInd w:val="0"/>
              <w:rPr>
                <w:rFonts w:ascii="Arial" w:hAnsi="Arial" w:cs="Arial"/>
                <w:b/>
                <w:bCs/>
                <w:color w:val="FF0000"/>
                <w:sz w:val="22"/>
                <w:szCs w:val="22"/>
                <w:lang w:eastAsia="en-US"/>
              </w:rPr>
            </w:pPr>
            <w:r w:rsidRPr="00E35881">
              <w:rPr>
                <w:rFonts w:ascii="Arial" w:hAnsi="Arial" w:cs="Arial"/>
                <w:b/>
                <w:bCs/>
                <w:sz w:val="22"/>
                <w:szCs w:val="22"/>
                <w:lang w:eastAsia="en-US"/>
              </w:rPr>
              <w:t>UWTSD Research Data Management Policy</w:t>
            </w:r>
          </w:p>
        </w:tc>
        <w:tc>
          <w:tcPr>
            <w:tcW w:w="1084" w:type="dxa"/>
            <w:shd w:val="clear" w:color="auto" w:fill="BFBFBF"/>
            <w:vAlign w:val="center"/>
          </w:tcPr>
          <w:sdt>
            <w:sdtPr>
              <w:rPr>
                <w:rFonts w:ascii="Arial" w:hAnsi="Arial" w:cs="Arial"/>
                <w:i/>
                <w:sz w:val="22"/>
                <w:szCs w:val="22"/>
                <w:lang w:eastAsia="en-US"/>
              </w:rPr>
              <w:id w:val="-2040961117"/>
              <w14:checkbox>
                <w14:checked w14:val="1"/>
                <w14:checkedState w14:val="2612" w14:font="MS Gothic"/>
                <w14:uncheckedState w14:val="2610" w14:font="MS Gothic"/>
              </w14:checkbox>
            </w:sdtPr>
            <w:sdtContent>
              <w:p w14:paraId="158AE3BC" w14:textId="77777777" w:rsidR="00E35881" w:rsidRPr="00E35881" w:rsidRDefault="00E35881" w:rsidP="00E35881">
                <w:pPr>
                  <w:autoSpaceDE w:val="0"/>
                  <w:autoSpaceDN w:val="0"/>
                  <w:adjustRightInd w:val="0"/>
                  <w:jc w:val="center"/>
                  <w:rPr>
                    <w:rFonts w:ascii="Arial" w:hAnsi="Arial" w:cs="Arial"/>
                    <w:i/>
                    <w:sz w:val="22"/>
                    <w:szCs w:val="22"/>
                    <w:lang w:eastAsia="en-US"/>
                  </w:rPr>
                </w:pPr>
                <w:r w:rsidRPr="00E35881">
                  <w:rPr>
                    <w:rFonts w:ascii="Segoe UI Symbol" w:hAnsi="Segoe UI Symbol" w:cs="Segoe UI Symbol"/>
                    <w:i/>
                    <w:sz w:val="22"/>
                    <w:szCs w:val="22"/>
                    <w:lang w:eastAsia="en-US"/>
                  </w:rPr>
                  <w:t>☒</w:t>
                </w:r>
              </w:p>
            </w:sdtContent>
          </w:sdt>
        </w:tc>
      </w:tr>
      <w:tr w:rsidR="00E35881" w:rsidRPr="00E35881" w14:paraId="7D3729D4" w14:textId="77777777" w:rsidTr="00845F13">
        <w:trPr>
          <w:trHeight w:val="414"/>
        </w:trPr>
        <w:tc>
          <w:tcPr>
            <w:tcW w:w="537" w:type="dxa"/>
            <w:vAlign w:val="center"/>
          </w:tcPr>
          <w:p w14:paraId="5B02D8A0" w14:textId="77777777" w:rsidR="00E35881" w:rsidRPr="00E35881" w:rsidRDefault="00E35881" w:rsidP="00E35881">
            <w:pPr>
              <w:autoSpaceDE w:val="0"/>
              <w:autoSpaceDN w:val="0"/>
              <w:adjustRightInd w:val="0"/>
              <w:rPr>
                <w:rFonts w:ascii="Arial" w:hAnsi="Arial" w:cs="Arial"/>
                <w:sz w:val="22"/>
                <w:szCs w:val="22"/>
                <w:lang w:eastAsia="en-US"/>
              </w:rPr>
            </w:pPr>
            <w:r w:rsidRPr="00E35881">
              <w:rPr>
                <w:rFonts w:ascii="Arial" w:hAnsi="Arial" w:cs="Arial"/>
                <w:sz w:val="22"/>
                <w:szCs w:val="22"/>
                <w:lang w:eastAsia="en-US"/>
              </w:rPr>
              <w:t>3</w:t>
            </w:r>
          </w:p>
        </w:tc>
        <w:tc>
          <w:tcPr>
            <w:tcW w:w="8402" w:type="dxa"/>
            <w:vAlign w:val="center"/>
          </w:tcPr>
          <w:p w14:paraId="173D5FD3" w14:textId="77777777" w:rsidR="00E35881" w:rsidRPr="00E35881" w:rsidRDefault="00E35881" w:rsidP="00E35881">
            <w:pPr>
              <w:autoSpaceDE w:val="0"/>
              <w:autoSpaceDN w:val="0"/>
              <w:adjustRightInd w:val="0"/>
              <w:rPr>
                <w:rFonts w:ascii="Arial" w:hAnsi="Arial" w:cs="Arial"/>
                <w:i/>
                <w:sz w:val="22"/>
                <w:szCs w:val="22"/>
                <w:lang w:eastAsia="en-US"/>
              </w:rPr>
            </w:pPr>
            <w:r w:rsidRPr="00E35881">
              <w:rPr>
                <w:rFonts w:ascii="Arial" w:hAnsi="Arial" w:cs="Arial"/>
                <w:i/>
                <w:sz w:val="22"/>
                <w:szCs w:val="22"/>
                <w:lang w:eastAsia="en-US"/>
              </w:rPr>
              <w:t>[List any other relevant documents here]</w:t>
            </w:r>
          </w:p>
        </w:tc>
        <w:tc>
          <w:tcPr>
            <w:tcW w:w="1084" w:type="dxa"/>
            <w:shd w:val="clear" w:color="auto" w:fill="BFBFBF"/>
            <w:vAlign w:val="center"/>
          </w:tcPr>
          <w:sdt>
            <w:sdtPr>
              <w:rPr>
                <w:rFonts w:ascii="Arial" w:hAnsi="Arial" w:cs="Arial"/>
                <w:i/>
                <w:sz w:val="22"/>
                <w:szCs w:val="22"/>
                <w:lang w:eastAsia="en-US"/>
              </w:rPr>
              <w:id w:val="-2087453121"/>
              <w14:checkbox>
                <w14:checked w14:val="0"/>
                <w14:checkedState w14:val="2612" w14:font="MS Gothic"/>
                <w14:uncheckedState w14:val="2610" w14:font="MS Gothic"/>
              </w14:checkbox>
            </w:sdtPr>
            <w:sdtContent>
              <w:p w14:paraId="2891D222" w14:textId="77777777" w:rsidR="00E35881" w:rsidRPr="00E35881" w:rsidRDefault="00E35881" w:rsidP="00E35881">
                <w:pPr>
                  <w:autoSpaceDE w:val="0"/>
                  <w:autoSpaceDN w:val="0"/>
                  <w:adjustRightInd w:val="0"/>
                  <w:jc w:val="center"/>
                  <w:rPr>
                    <w:rFonts w:ascii="Arial" w:hAnsi="Arial" w:cs="Arial"/>
                    <w:i/>
                    <w:sz w:val="22"/>
                    <w:szCs w:val="22"/>
                    <w:lang w:eastAsia="en-US"/>
                  </w:rPr>
                </w:pPr>
                <w:r w:rsidRPr="00E35881">
                  <w:rPr>
                    <w:rFonts w:ascii="Segoe UI Symbol" w:hAnsi="Segoe UI Symbol" w:cs="Segoe UI Symbol"/>
                    <w:i/>
                    <w:sz w:val="22"/>
                    <w:szCs w:val="22"/>
                    <w:lang w:eastAsia="en-US"/>
                  </w:rPr>
                  <w:t>☐</w:t>
                </w:r>
              </w:p>
            </w:sdtContent>
          </w:sdt>
        </w:tc>
      </w:tr>
    </w:tbl>
    <w:p w14:paraId="484CB528" w14:textId="77777777" w:rsidR="00E35881" w:rsidRPr="00E35881" w:rsidRDefault="00E35881" w:rsidP="00E35881">
      <w:pPr>
        <w:autoSpaceDE w:val="0"/>
        <w:autoSpaceDN w:val="0"/>
        <w:adjustRightInd w:val="0"/>
        <w:spacing w:after="240" w:line="240" w:lineRule="auto"/>
        <w:jc w:val="both"/>
        <w:rPr>
          <w:rFonts w:ascii="Arial" w:eastAsia="Times New Roman" w:hAnsi="Arial" w:cs="Arial"/>
          <w:b/>
          <w:sz w:val="22"/>
          <w:szCs w:val="22"/>
          <w:lang w:eastAsia="en-US"/>
        </w:rPr>
      </w:pPr>
    </w:p>
    <w:p w14:paraId="41CEA536" w14:textId="77777777" w:rsidR="00E35881" w:rsidRPr="00E35881" w:rsidRDefault="00E35881" w:rsidP="00E35881">
      <w:pPr>
        <w:autoSpaceDE w:val="0"/>
        <w:autoSpaceDN w:val="0"/>
        <w:adjustRightInd w:val="0"/>
        <w:spacing w:after="0" w:line="240" w:lineRule="auto"/>
        <w:jc w:val="both"/>
        <w:rPr>
          <w:rFonts w:ascii="Arial" w:eastAsia="Times New Roman" w:hAnsi="Arial" w:cs="Arial"/>
          <w:b/>
          <w:sz w:val="22"/>
          <w:szCs w:val="22"/>
          <w:lang w:eastAsia="en-US"/>
        </w:rPr>
      </w:pPr>
      <w:r w:rsidRPr="00E35881">
        <w:rPr>
          <w:rFonts w:ascii="Arial" w:eastAsia="Times New Roman" w:hAnsi="Arial" w:cs="Arial"/>
          <w:b/>
          <w:sz w:val="22"/>
          <w:szCs w:val="22"/>
          <w:lang w:eastAsia="en-US"/>
        </w:rPr>
        <w:t>SECTION D: External Collaborative Research Activity</w:t>
      </w:r>
    </w:p>
    <w:p w14:paraId="2FA4CEC0" w14:textId="77777777" w:rsidR="00E35881" w:rsidRDefault="00E35881" w:rsidP="00E35881">
      <w:pPr>
        <w:autoSpaceDE w:val="0"/>
        <w:autoSpaceDN w:val="0"/>
        <w:adjustRightInd w:val="0"/>
        <w:spacing w:after="240" w:line="240" w:lineRule="auto"/>
        <w:jc w:val="both"/>
        <w:rPr>
          <w:rFonts w:ascii="Arial" w:eastAsia="Times New Roman" w:hAnsi="Arial" w:cs="Arial"/>
          <w:sz w:val="22"/>
          <w:szCs w:val="22"/>
          <w:lang w:eastAsia="en-US"/>
        </w:rPr>
      </w:pPr>
      <w:r w:rsidRPr="00E35881">
        <w:rPr>
          <w:rFonts w:ascii="Arial" w:eastAsia="Times New Roman" w:hAnsi="Arial" w:cs="Arial"/>
          <w:sz w:val="22"/>
          <w:szCs w:val="22"/>
          <w:lang w:eastAsia="en-US"/>
        </w:rPr>
        <w:t>If there are external collaborators then you should gain consent from the contact persons to share their personal data with the university. If there are no external collaborators then leave this section blank and continue to section E.</w:t>
      </w:r>
    </w:p>
    <w:p w14:paraId="28417352" w14:textId="77777777" w:rsidR="006F5991" w:rsidRDefault="006F5991" w:rsidP="00E35881">
      <w:pPr>
        <w:autoSpaceDE w:val="0"/>
        <w:autoSpaceDN w:val="0"/>
        <w:adjustRightInd w:val="0"/>
        <w:spacing w:after="240" w:line="240" w:lineRule="auto"/>
        <w:jc w:val="both"/>
        <w:rPr>
          <w:rFonts w:ascii="Arial" w:eastAsia="Times New Roman" w:hAnsi="Arial" w:cs="Arial"/>
          <w:sz w:val="22"/>
          <w:szCs w:val="22"/>
          <w:lang w:eastAsia="en-US"/>
        </w:rPr>
      </w:pPr>
    </w:p>
    <w:tbl>
      <w:tblPr>
        <w:tblStyle w:val="TableGrid"/>
        <w:tblW w:w="10141" w:type="dxa"/>
        <w:tblInd w:w="0" w:type="dxa"/>
        <w:tblLayout w:type="fixed"/>
        <w:tblLook w:val="04A0" w:firstRow="1" w:lastRow="0" w:firstColumn="1" w:lastColumn="0" w:noHBand="0" w:noVBand="1"/>
      </w:tblPr>
      <w:tblGrid>
        <w:gridCol w:w="543"/>
        <w:gridCol w:w="3700"/>
        <w:gridCol w:w="2332"/>
        <w:gridCol w:w="961"/>
        <w:gridCol w:w="821"/>
        <w:gridCol w:w="950"/>
        <w:gridCol w:w="10"/>
        <w:gridCol w:w="824"/>
      </w:tblGrid>
      <w:tr w:rsidR="006F5991" w:rsidRPr="006F5991" w14:paraId="10DCF2C3" w14:textId="77777777" w:rsidTr="006F0552">
        <w:trPr>
          <w:trHeight w:val="231"/>
        </w:trPr>
        <w:tc>
          <w:tcPr>
            <w:tcW w:w="543" w:type="dxa"/>
            <w:shd w:val="clear" w:color="auto" w:fill="F2F2F2"/>
          </w:tcPr>
          <w:p w14:paraId="464A50FE"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1</w:t>
            </w:r>
          </w:p>
        </w:tc>
        <w:tc>
          <w:tcPr>
            <w:tcW w:w="3700" w:type="dxa"/>
            <w:shd w:val="clear" w:color="auto" w:fill="F2F2F2"/>
          </w:tcPr>
          <w:p w14:paraId="2C1204AE" w14:textId="77777777" w:rsidR="006F5991" w:rsidRPr="006F5991" w:rsidRDefault="006F5991" w:rsidP="006F5991">
            <w:pPr>
              <w:autoSpaceDE w:val="0"/>
              <w:autoSpaceDN w:val="0"/>
              <w:adjustRightInd w:val="0"/>
              <w:jc w:val="both"/>
              <w:rPr>
                <w:rFonts w:ascii="Arial" w:hAnsi="Arial" w:cs="Arial"/>
                <w:sz w:val="22"/>
                <w:szCs w:val="22"/>
                <w:lang w:eastAsia="en-US"/>
              </w:rPr>
            </w:pPr>
            <w:r w:rsidRPr="006F5991">
              <w:rPr>
                <w:rFonts w:ascii="Arial" w:hAnsi="Arial" w:cs="Arial"/>
                <w:sz w:val="22"/>
                <w:szCs w:val="22"/>
                <w:lang w:eastAsia="en-US"/>
              </w:rPr>
              <w:t>Institution</w:t>
            </w:r>
          </w:p>
        </w:tc>
        <w:tc>
          <w:tcPr>
            <w:tcW w:w="5898" w:type="dxa"/>
            <w:gridSpan w:val="6"/>
          </w:tcPr>
          <w:p w14:paraId="4A4A49F9" w14:textId="77777777" w:rsidR="006F5991" w:rsidRPr="006F5991" w:rsidRDefault="006F5991" w:rsidP="006F5991">
            <w:pPr>
              <w:autoSpaceDE w:val="0"/>
              <w:autoSpaceDN w:val="0"/>
              <w:adjustRightInd w:val="0"/>
              <w:rPr>
                <w:rFonts w:ascii="Arial" w:hAnsi="Arial" w:cs="Arial"/>
                <w:bCs/>
                <w:sz w:val="22"/>
                <w:szCs w:val="22"/>
                <w:lang w:eastAsia="en-US"/>
              </w:rPr>
            </w:pPr>
          </w:p>
          <w:p w14:paraId="1F04A93B" w14:textId="77777777" w:rsidR="006F5991" w:rsidRPr="006F5991" w:rsidRDefault="006F5991" w:rsidP="006F5991">
            <w:pPr>
              <w:autoSpaceDE w:val="0"/>
              <w:autoSpaceDN w:val="0"/>
              <w:adjustRightInd w:val="0"/>
              <w:rPr>
                <w:rFonts w:ascii="Arial" w:hAnsi="Arial" w:cs="Arial"/>
                <w:bCs/>
                <w:sz w:val="22"/>
                <w:szCs w:val="22"/>
                <w:lang w:eastAsia="en-US"/>
              </w:rPr>
            </w:pPr>
          </w:p>
        </w:tc>
      </w:tr>
      <w:tr w:rsidR="006F5991" w:rsidRPr="006F5991" w14:paraId="32A11A3C" w14:textId="77777777" w:rsidTr="006F0552">
        <w:trPr>
          <w:trHeight w:val="231"/>
        </w:trPr>
        <w:tc>
          <w:tcPr>
            <w:tcW w:w="543" w:type="dxa"/>
            <w:shd w:val="clear" w:color="auto" w:fill="F2F2F2"/>
          </w:tcPr>
          <w:p w14:paraId="0759CA68"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2</w:t>
            </w:r>
          </w:p>
        </w:tc>
        <w:tc>
          <w:tcPr>
            <w:tcW w:w="3700" w:type="dxa"/>
            <w:shd w:val="clear" w:color="auto" w:fill="F2F2F2"/>
          </w:tcPr>
          <w:p w14:paraId="1AB6A7AA" w14:textId="77777777" w:rsidR="006F5991" w:rsidRPr="006F5991" w:rsidRDefault="006F5991" w:rsidP="006F5991">
            <w:pPr>
              <w:autoSpaceDE w:val="0"/>
              <w:autoSpaceDN w:val="0"/>
              <w:adjustRightInd w:val="0"/>
              <w:jc w:val="both"/>
              <w:rPr>
                <w:rFonts w:ascii="Arial" w:hAnsi="Arial" w:cs="Arial"/>
                <w:sz w:val="22"/>
                <w:szCs w:val="22"/>
                <w:lang w:eastAsia="en-US"/>
              </w:rPr>
            </w:pPr>
            <w:r w:rsidRPr="006F5991">
              <w:rPr>
                <w:rFonts w:ascii="Arial" w:hAnsi="Arial" w:cs="Arial"/>
                <w:sz w:val="22"/>
                <w:szCs w:val="22"/>
                <w:lang w:eastAsia="en-US"/>
              </w:rPr>
              <w:t>Contact person name</w:t>
            </w:r>
          </w:p>
        </w:tc>
        <w:tc>
          <w:tcPr>
            <w:tcW w:w="5898" w:type="dxa"/>
            <w:gridSpan w:val="6"/>
          </w:tcPr>
          <w:p w14:paraId="6C4ADADB" w14:textId="77777777" w:rsidR="006F5991" w:rsidRPr="006F5991" w:rsidRDefault="006F5991" w:rsidP="006F5991">
            <w:pPr>
              <w:autoSpaceDE w:val="0"/>
              <w:autoSpaceDN w:val="0"/>
              <w:adjustRightInd w:val="0"/>
              <w:rPr>
                <w:rFonts w:ascii="Arial" w:hAnsi="Arial" w:cs="Arial"/>
                <w:bCs/>
                <w:sz w:val="22"/>
                <w:szCs w:val="22"/>
                <w:lang w:eastAsia="en-US"/>
              </w:rPr>
            </w:pPr>
          </w:p>
          <w:p w14:paraId="0EBAE2F2" w14:textId="77777777" w:rsidR="006F5991" w:rsidRPr="006F5991" w:rsidRDefault="006F5991" w:rsidP="006F5991">
            <w:pPr>
              <w:autoSpaceDE w:val="0"/>
              <w:autoSpaceDN w:val="0"/>
              <w:adjustRightInd w:val="0"/>
              <w:rPr>
                <w:rFonts w:ascii="Arial" w:hAnsi="Arial" w:cs="Arial"/>
                <w:bCs/>
                <w:sz w:val="22"/>
                <w:szCs w:val="22"/>
                <w:lang w:eastAsia="en-US"/>
              </w:rPr>
            </w:pPr>
          </w:p>
        </w:tc>
      </w:tr>
      <w:tr w:rsidR="006F5991" w:rsidRPr="006F5991" w14:paraId="1A59558C" w14:textId="77777777" w:rsidTr="006F0552">
        <w:trPr>
          <w:trHeight w:val="231"/>
        </w:trPr>
        <w:tc>
          <w:tcPr>
            <w:tcW w:w="543" w:type="dxa"/>
            <w:shd w:val="clear" w:color="auto" w:fill="F2F2F2"/>
          </w:tcPr>
          <w:p w14:paraId="69782BBD"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3</w:t>
            </w:r>
          </w:p>
        </w:tc>
        <w:tc>
          <w:tcPr>
            <w:tcW w:w="3700" w:type="dxa"/>
            <w:shd w:val="clear" w:color="auto" w:fill="F2F2F2"/>
          </w:tcPr>
          <w:p w14:paraId="4232D77D" w14:textId="77777777" w:rsidR="006F5991" w:rsidRPr="006F5991" w:rsidRDefault="006F5991" w:rsidP="006F5991">
            <w:pPr>
              <w:autoSpaceDE w:val="0"/>
              <w:autoSpaceDN w:val="0"/>
              <w:adjustRightInd w:val="0"/>
              <w:jc w:val="both"/>
              <w:rPr>
                <w:rFonts w:ascii="Arial" w:hAnsi="Arial" w:cs="Arial"/>
                <w:sz w:val="22"/>
                <w:szCs w:val="22"/>
                <w:lang w:eastAsia="en-US"/>
              </w:rPr>
            </w:pPr>
            <w:r w:rsidRPr="006F5991">
              <w:rPr>
                <w:rFonts w:ascii="Arial" w:hAnsi="Arial" w:cs="Arial"/>
                <w:sz w:val="22"/>
                <w:szCs w:val="22"/>
                <w:lang w:eastAsia="en-US"/>
              </w:rPr>
              <w:t>Contact person e-mail address</w:t>
            </w:r>
          </w:p>
          <w:p w14:paraId="3381AA7B" w14:textId="77777777" w:rsidR="006F5991" w:rsidRPr="006F5991" w:rsidRDefault="006F5991" w:rsidP="006F5991">
            <w:pPr>
              <w:autoSpaceDE w:val="0"/>
              <w:autoSpaceDN w:val="0"/>
              <w:adjustRightInd w:val="0"/>
              <w:jc w:val="both"/>
              <w:rPr>
                <w:rFonts w:ascii="Arial" w:hAnsi="Arial" w:cs="Arial"/>
                <w:sz w:val="22"/>
                <w:szCs w:val="22"/>
                <w:lang w:eastAsia="en-US"/>
              </w:rPr>
            </w:pPr>
          </w:p>
        </w:tc>
        <w:tc>
          <w:tcPr>
            <w:tcW w:w="5898" w:type="dxa"/>
            <w:gridSpan w:val="6"/>
          </w:tcPr>
          <w:p w14:paraId="107602E2" w14:textId="77777777" w:rsidR="006F5991" w:rsidRPr="006F5991" w:rsidRDefault="006F5991" w:rsidP="006F5991">
            <w:pPr>
              <w:autoSpaceDE w:val="0"/>
              <w:autoSpaceDN w:val="0"/>
              <w:adjustRightInd w:val="0"/>
              <w:rPr>
                <w:rFonts w:ascii="Arial" w:hAnsi="Arial" w:cs="Arial"/>
                <w:bCs/>
                <w:sz w:val="22"/>
                <w:szCs w:val="22"/>
                <w:lang w:eastAsia="en-US"/>
              </w:rPr>
            </w:pPr>
          </w:p>
        </w:tc>
      </w:tr>
      <w:tr w:rsidR="006F5991" w:rsidRPr="006F5991" w14:paraId="1BFC920F" w14:textId="77777777" w:rsidTr="006F0552">
        <w:trPr>
          <w:trHeight w:val="293"/>
        </w:trPr>
        <w:tc>
          <w:tcPr>
            <w:tcW w:w="543" w:type="dxa"/>
            <w:shd w:val="clear" w:color="auto" w:fill="F2F2F2"/>
          </w:tcPr>
          <w:p w14:paraId="70338D3C"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4</w:t>
            </w:r>
          </w:p>
        </w:tc>
        <w:tc>
          <w:tcPr>
            <w:tcW w:w="6032" w:type="dxa"/>
            <w:gridSpan w:val="2"/>
            <w:shd w:val="clear" w:color="auto" w:fill="F2F2F2"/>
          </w:tcPr>
          <w:p w14:paraId="04BE2B8A"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Is your research externally funded?</w:t>
            </w:r>
          </w:p>
        </w:tc>
        <w:tc>
          <w:tcPr>
            <w:tcW w:w="961" w:type="dxa"/>
            <w:shd w:val="clear" w:color="auto" w:fill="F2F2F2"/>
            <w:vAlign w:val="center"/>
          </w:tcPr>
          <w:p w14:paraId="0E99009D"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Arial" w:hAnsi="Arial" w:cs="Arial"/>
                <w:b/>
                <w:sz w:val="22"/>
                <w:szCs w:val="22"/>
                <w:lang w:eastAsia="en-US"/>
              </w:rPr>
              <w:t>YES</w:t>
            </w:r>
          </w:p>
        </w:tc>
        <w:tc>
          <w:tcPr>
            <w:tcW w:w="821" w:type="dxa"/>
            <w:shd w:val="clear" w:color="auto" w:fill="D9D9D9"/>
            <w:vAlign w:val="center"/>
          </w:tcPr>
          <w:p w14:paraId="1EB93259" w14:textId="77777777" w:rsidR="006F5991" w:rsidRPr="006F5991" w:rsidRDefault="00000000" w:rsidP="006F5991">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563443322"/>
                <w14:checkbox>
                  <w14:checked w14:val="0"/>
                  <w14:checkedState w14:val="2612" w14:font="MS Gothic"/>
                  <w14:uncheckedState w14:val="2610" w14:font="MS Gothic"/>
                </w14:checkbox>
              </w:sdtPr>
              <w:sdtContent>
                <w:r w:rsidR="006F5991" w:rsidRPr="006F5991">
                  <w:rPr>
                    <w:rFonts w:ascii="Segoe UI Symbol" w:hAnsi="Segoe UI Symbol" w:cs="Segoe UI Symbol"/>
                    <w:sz w:val="22"/>
                    <w:szCs w:val="22"/>
                    <w:lang w:eastAsia="en-US"/>
                  </w:rPr>
                  <w:t>☐</w:t>
                </w:r>
              </w:sdtContent>
            </w:sdt>
          </w:p>
        </w:tc>
        <w:tc>
          <w:tcPr>
            <w:tcW w:w="960" w:type="dxa"/>
            <w:gridSpan w:val="2"/>
            <w:shd w:val="clear" w:color="auto" w:fill="F2F2F2"/>
            <w:vAlign w:val="center"/>
          </w:tcPr>
          <w:p w14:paraId="41CD335C"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Arial" w:hAnsi="Arial" w:cs="Arial"/>
                <w:b/>
                <w:sz w:val="22"/>
                <w:szCs w:val="22"/>
                <w:lang w:eastAsia="en-US"/>
              </w:rPr>
              <w:t>NO</w:t>
            </w:r>
          </w:p>
        </w:tc>
        <w:tc>
          <w:tcPr>
            <w:tcW w:w="823" w:type="dxa"/>
            <w:shd w:val="clear" w:color="auto" w:fill="D9D9D9"/>
            <w:vAlign w:val="center"/>
          </w:tcPr>
          <w:sdt>
            <w:sdtPr>
              <w:rPr>
                <w:rFonts w:ascii="Arial" w:hAnsi="Arial" w:cs="Arial"/>
                <w:bCs/>
                <w:sz w:val="22"/>
                <w:szCs w:val="22"/>
                <w:lang w:eastAsia="en-US"/>
              </w:rPr>
              <w:id w:val="-748419000"/>
              <w14:checkbox>
                <w14:checked w14:val="0"/>
                <w14:checkedState w14:val="2612" w14:font="MS Gothic"/>
                <w14:uncheckedState w14:val="2610" w14:font="MS Gothic"/>
              </w14:checkbox>
            </w:sdtPr>
            <w:sdtContent>
              <w:p w14:paraId="78381EA5"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Segoe UI Symbol" w:hAnsi="Segoe UI Symbol" w:cs="Segoe UI Symbol"/>
                    <w:bCs/>
                    <w:sz w:val="22"/>
                    <w:szCs w:val="22"/>
                    <w:lang w:eastAsia="en-US"/>
                  </w:rPr>
                  <w:t>☐</w:t>
                </w:r>
              </w:p>
            </w:sdtContent>
          </w:sdt>
        </w:tc>
      </w:tr>
      <w:tr w:rsidR="006F5991" w:rsidRPr="006F5991" w14:paraId="76267E0D" w14:textId="77777777" w:rsidTr="006F0552">
        <w:trPr>
          <w:trHeight w:val="293"/>
        </w:trPr>
        <w:tc>
          <w:tcPr>
            <w:tcW w:w="543" w:type="dxa"/>
            <w:shd w:val="clear" w:color="auto" w:fill="F2F2F2"/>
          </w:tcPr>
          <w:p w14:paraId="437C1580"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5</w:t>
            </w:r>
          </w:p>
        </w:tc>
        <w:tc>
          <w:tcPr>
            <w:tcW w:w="6032" w:type="dxa"/>
            <w:gridSpan w:val="2"/>
            <w:shd w:val="clear" w:color="auto" w:fill="F2F2F2"/>
          </w:tcPr>
          <w:p w14:paraId="0A51B75B"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Are you in receipt of a KESS scholarship?</w:t>
            </w:r>
          </w:p>
        </w:tc>
        <w:tc>
          <w:tcPr>
            <w:tcW w:w="961" w:type="dxa"/>
            <w:shd w:val="clear" w:color="auto" w:fill="F2F2F2"/>
            <w:vAlign w:val="center"/>
          </w:tcPr>
          <w:p w14:paraId="7BF3C817"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Arial" w:hAnsi="Arial" w:cs="Arial"/>
                <w:b/>
                <w:sz w:val="22"/>
                <w:szCs w:val="22"/>
                <w:lang w:eastAsia="en-US"/>
              </w:rPr>
              <w:t>YES</w:t>
            </w:r>
          </w:p>
        </w:tc>
        <w:tc>
          <w:tcPr>
            <w:tcW w:w="821" w:type="dxa"/>
            <w:shd w:val="clear" w:color="auto" w:fill="D9D9D9"/>
            <w:vAlign w:val="center"/>
          </w:tcPr>
          <w:p w14:paraId="525016BC" w14:textId="77777777" w:rsidR="006F5991" w:rsidRPr="006F5991" w:rsidRDefault="00000000" w:rsidP="006F5991">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911424659"/>
                <w14:checkbox>
                  <w14:checked w14:val="0"/>
                  <w14:checkedState w14:val="2612" w14:font="MS Gothic"/>
                  <w14:uncheckedState w14:val="2610" w14:font="MS Gothic"/>
                </w14:checkbox>
              </w:sdtPr>
              <w:sdtContent>
                <w:r w:rsidR="006F5991" w:rsidRPr="006F5991">
                  <w:rPr>
                    <w:rFonts w:ascii="Segoe UI Symbol" w:hAnsi="Segoe UI Symbol" w:cs="Segoe UI Symbol"/>
                    <w:sz w:val="22"/>
                    <w:szCs w:val="22"/>
                    <w:lang w:eastAsia="en-US"/>
                  </w:rPr>
                  <w:t>☐</w:t>
                </w:r>
              </w:sdtContent>
            </w:sdt>
          </w:p>
        </w:tc>
        <w:tc>
          <w:tcPr>
            <w:tcW w:w="960" w:type="dxa"/>
            <w:gridSpan w:val="2"/>
            <w:shd w:val="clear" w:color="auto" w:fill="F2F2F2"/>
            <w:vAlign w:val="center"/>
          </w:tcPr>
          <w:p w14:paraId="65851837"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Arial" w:hAnsi="Arial" w:cs="Arial"/>
                <w:b/>
                <w:sz w:val="22"/>
                <w:szCs w:val="22"/>
                <w:lang w:eastAsia="en-US"/>
              </w:rPr>
              <w:t>NO</w:t>
            </w:r>
          </w:p>
        </w:tc>
        <w:tc>
          <w:tcPr>
            <w:tcW w:w="823" w:type="dxa"/>
            <w:shd w:val="clear" w:color="auto" w:fill="D9D9D9"/>
            <w:vAlign w:val="center"/>
          </w:tcPr>
          <w:sdt>
            <w:sdtPr>
              <w:rPr>
                <w:rFonts w:ascii="Arial" w:hAnsi="Arial" w:cs="Arial"/>
                <w:bCs/>
                <w:sz w:val="22"/>
                <w:szCs w:val="22"/>
                <w:lang w:eastAsia="en-US"/>
              </w:rPr>
              <w:id w:val="-1876681663"/>
              <w14:checkbox>
                <w14:checked w14:val="0"/>
                <w14:checkedState w14:val="2612" w14:font="MS Gothic"/>
                <w14:uncheckedState w14:val="2610" w14:font="MS Gothic"/>
              </w14:checkbox>
            </w:sdtPr>
            <w:sdtContent>
              <w:p w14:paraId="3DFEE1BA"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Segoe UI Symbol" w:hAnsi="Segoe UI Symbol" w:cs="Segoe UI Symbol"/>
                    <w:bCs/>
                    <w:sz w:val="22"/>
                    <w:szCs w:val="22"/>
                    <w:lang w:eastAsia="en-US"/>
                  </w:rPr>
                  <w:t>☐</w:t>
                </w:r>
              </w:p>
            </w:sdtContent>
          </w:sdt>
        </w:tc>
      </w:tr>
      <w:tr w:rsidR="006F5991" w:rsidRPr="006F5991" w14:paraId="46AB43B5" w14:textId="77777777" w:rsidTr="006F0552">
        <w:trPr>
          <w:trHeight w:val="394"/>
        </w:trPr>
        <w:tc>
          <w:tcPr>
            <w:tcW w:w="543" w:type="dxa"/>
            <w:shd w:val="clear" w:color="auto" w:fill="F2F2F2"/>
          </w:tcPr>
          <w:p w14:paraId="3DBE9EA0"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6</w:t>
            </w:r>
          </w:p>
        </w:tc>
        <w:tc>
          <w:tcPr>
            <w:tcW w:w="3700" w:type="dxa"/>
            <w:vMerge w:val="restart"/>
            <w:shd w:val="clear" w:color="auto" w:fill="F2F2F2"/>
          </w:tcPr>
          <w:p w14:paraId="54D83B29"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Are you specifically employed to undertake this research in either a paid or voluntary capacity?</w:t>
            </w:r>
          </w:p>
        </w:tc>
        <w:tc>
          <w:tcPr>
            <w:tcW w:w="2331" w:type="dxa"/>
          </w:tcPr>
          <w:p w14:paraId="06628856" w14:textId="77777777" w:rsidR="006F5991" w:rsidRPr="006F5991" w:rsidRDefault="006F5991" w:rsidP="006F5991">
            <w:pPr>
              <w:autoSpaceDE w:val="0"/>
              <w:autoSpaceDN w:val="0"/>
              <w:adjustRightInd w:val="0"/>
              <w:rPr>
                <w:rFonts w:ascii="Arial" w:hAnsi="Arial" w:cs="Arial"/>
                <w:bCs/>
                <w:sz w:val="22"/>
                <w:szCs w:val="22"/>
                <w:lang w:eastAsia="en-US"/>
              </w:rPr>
            </w:pPr>
            <w:r w:rsidRPr="006F5991">
              <w:rPr>
                <w:rFonts w:ascii="Arial" w:hAnsi="Arial" w:cs="Arial"/>
                <w:bCs/>
                <w:sz w:val="22"/>
                <w:szCs w:val="22"/>
                <w:lang w:eastAsia="en-US"/>
              </w:rPr>
              <w:t>Voluntary</w:t>
            </w:r>
          </w:p>
        </w:tc>
        <w:tc>
          <w:tcPr>
            <w:tcW w:w="961" w:type="dxa"/>
            <w:shd w:val="clear" w:color="auto" w:fill="F2F2F2"/>
            <w:vAlign w:val="center"/>
          </w:tcPr>
          <w:p w14:paraId="0D150910" w14:textId="77777777" w:rsidR="006F5991" w:rsidRPr="006F5991" w:rsidRDefault="006F5991" w:rsidP="006F5991">
            <w:pPr>
              <w:autoSpaceDE w:val="0"/>
              <w:autoSpaceDN w:val="0"/>
              <w:adjustRightInd w:val="0"/>
              <w:jc w:val="center"/>
              <w:rPr>
                <w:rFonts w:ascii="Arial" w:hAnsi="Arial" w:cs="Arial"/>
                <w:b/>
                <w:bCs/>
                <w:sz w:val="22"/>
                <w:szCs w:val="22"/>
                <w:lang w:eastAsia="en-US"/>
              </w:rPr>
            </w:pPr>
            <w:r w:rsidRPr="006F5991">
              <w:rPr>
                <w:rFonts w:ascii="Arial" w:hAnsi="Arial" w:cs="Arial"/>
                <w:b/>
                <w:sz w:val="22"/>
                <w:szCs w:val="22"/>
                <w:lang w:eastAsia="en-US"/>
              </w:rPr>
              <w:t>YES</w:t>
            </w:r>
          </w:p>
        </w:tc>
        <w:tc>
          <w:tcPr>
            <w:tcW w:w="821" w:type="dxa"/>
            <w:shd w:val="clear" w:color="auto" w:fill="D9D9D9"/>
            <w:vAlign w:val="center"/>
          </w:tcPr>
          <w:sdt>
            <w:sdtPr>
              <w:rPr>
                <w:rFonts w:ascii="Arial" w:hAnsi="Arial" w:cs="Arial"/>
                <w:sz w:val="22"/>
                <w:szCs w:val="22"/>
                <w:lang w:eastAsia="en-US"/>
              </w:rPr>
              <w:id w:val="-1452555905"/>
              <w14:checkbox>
                <w14:checked w14:val="0"/>
                <w14:checkedState w14:val="2612" w14:font="MS Gothic"/>
                <w14:uncheckedState w14:val="2610" w14:font="MS Gothic"/>
              </w14:checkbox>
            </w:sdtPr>
            <w:sdtContent>
              <w:p w14:paraId="7B0958AA" w14:textId="77777777" w:rsidR="006F5991" w:rsidRPr="006F5991" w:rsidRDefault="006F5991" w:rsidP="006F5991">
                <w:pPr>
                  <w:autoSpaceDE w:val="0"/>
                  <w:autoSpaceDN w:val="0"/>
                  <w:adjustRightInd w:val="0"/>
                  <w:jc w:val="center"/>
                  <w:rPr>
                    <w:rFonts w:ascii="Arial" w:hAnsi="Arial" w:cs="Arial"/>
                    <w:sz w:val="22"/>
                    <w:szCs w:val="22"/>
                    <w:lang w:eastAsia="en-US"/>
                  </w:rPr>
                </w:pPr>
                <w:r w:rsidRPr="006F5991">
                  <w:rPr>
                    <w:rFonts w:ascii="Segoe UI Symbol" w:hAnsi="Segoe UI Symbol" w:cs="Segoe UI Symbol"/>
                    <w:sz w:val="22"/>
                    <w:szCs w:val="22"/>
                    <w:lang w:eastAsia="en-US"/>
                  </w:rPr>
                  <w:t>☐</w:t>
                </w:r>
              </w:p>
            </w:sdtContent>
          </w:sdt>
        </w:tc>
        <w:tc>
          <w:tcPr>
            <w:tcW w:w="950" w:type="dxa"/>
            <w:shd w:val="clear" w:color="auto" w:fill="F2F2F2"/>
            <w:vAlign w:val="center"/>
          </w:tcPr>
          <w:p w14:paraId="309B7841" w14:textId="77777777" w:rsidR="006F5991" w:rsidRPr="006F5991" w:rsidRDefault="006F5991" w:rsidP="006F5991">
            <w:pPr>
              <w:autoSpaceDE w:val="0"/>
              <w:autoSpaceDN w:val="0"/>
              <w:adjustRightInd w:val="0"/>
              <w:jc w:val="center"/>
              <w:rPr>
                <w:rFonts w:ascii="Arial" w:hAnsi="Arial" w:cs="Arial"/>
                <w:b/>
                <w:bCs/>
                <w:sz w:val="22"/>
                <w:szCs w:val="22"/>
                <w:lang w:eastAsia="en-US"/>
              </w:rPr>
            </w:pPr>
            <w:r w:rsidRPr="006F5991">
              <w:rPr>
                <w:rFonts w:ascii="Arial" w:hAnsi="Arial" w:cs="Arial"/>
                <w:b/>
                <w:sz w:val="22"/>
                <w:szCs w:val="22"/>
                <w:lang w:eastAsia="en-US"/>
              </w:rPr>
              <w:t>NO</w:t>
            </w:r>
          </w:p>
        </w:tc>
        <w:tc>
          <w:tcPr>
            <w:tcW w:w="833" w:type="dxa"/>
            <w:gridSpan w:val="2"/>
            <w:shd w:val="clear" w:color="auto" w:fill="D9D9D9"/>
            <w:vAlign w:val="center"/>
          </w:tcPr>
          <w:sdt>
            <w:sdtPr>
              <w:rPr>
                <w:rFonts w:ascii="Arial" w:hAnsi="Arial" w:cs="Arial"/>
                <w:bCs/>
                <w:sz w:val="22"/>
                <w:szCs w:val="22"/>
                <w:lang w:eastAsia="en-US"/>
              </w:rPr>
              <w:id w:val="-1824587797"/>
              <w14:checkbox>
                <w14:checked w14:val="0"/>
                <w14:checkedState w14:val="2612" w14:font="MS Gothic"/>
                <w14:uncheckedState w14:val="2610" w14:font="MS Gothic"/>
              </w14:checkbox>
            </w:sdtPr>
            <w:sdtContent>
              <w:p w14:paraId="57613140"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Segoe UI Symbol" w:hAnsi="Segoe UI Symbol" w:cs="Segoe UI Symbol"/>
                    <w:bCs/>
                    <w:sz w:val="22"/>
                    <w:szCs w:val="22"/>
                    <w:lang w:eastAsia="en-US"/>
                  </w:rPr>
                  <w:t>☐</w:t>
                </w:r>
              </w:p>
            </w:sdtContent>
          </w:sdt>
        </w:tc>
      </w:tr>
      <w:tr w:rsidR="006F5991" w:rsidRPr="006F5991" w14:paraId="5E568BBA" w14:textId="77777777" w:rsidTr="006F0552">
        <w:trPr>
          <w:trHeight w:val="394"/>
        </w:trPr>
        <w:tc>
          <w:tcPr>
            <w:tcW w:w="543" w:type="dxa"/>
            <w:shd w:val="clear" w:color="auto" w:fill="F2F2F2"/>
          </w:tcPr>
          <w:p w14:paraId="33516054"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7</w:t>
            </w:r>
          </w:p>
        </w:tc>
        <w:tc>
          <w:tcPr>
            <w:tcW w:w="3700" w:type="dxa"/>
            <w:vMerge/>
            <w:shd w:val="clear" w:color="auto" w:fill="F2F2F2"/>
          </w:tcPr>
          <w:p w14:paraId="53E94DBB" w14:textId="77777777" w:rsidR="006F5991" w:rsidRPr="006F5991" w:rsidRDefault="006F5991" w:rsidP="006F5991">
            <w:pPr>
              <w:autoSpaceDE w:val="0"/>
              <w:autoSpaceDN w:val="0"/>
              <w:adjustRightInd w:val="0"/>
              <w:rPr>
                <w:rFonts w:ascii="Arial" w:hAnsi="Arial" w:cs="Arial"/>
                <w:sz w:val="22"/>
                <w:szCs w:val="22"/>
                <w:lang w:eastAsia="en-US"/>
              </w:rPr>
            </w:pPr>
          </w:p>
        </w:tc>
        <w:tc>
          <w:tcPr>
            <w:tcW w:w="2331" w:type="dxa"/>
          </w:tcPr>
          <w:p w14:paraId="3857E942" w14:textId="77777777" w:rsidR="006F5991" w:rsidRPr="006F5991" w:rsidRDefault="006F5991" w:rsidP="006F5991">
            <w:pPr>
              <w:autoSpaceDE w:val="0"/>
              <w:autoSpaceDN w:val="0"/>
              <w:adjustRightInd w:val="0"/>
              <w:rPr>
                <w:rFonts w:ascii="Arial" w:hAnsi="Arial" w:cs="Arial"/>
                <w:bCs/>
                <w:sz w:val="22"/>
                <w:szCs w:val="22"/>
                <w:lang w:eastAsia="en-US"/>
              </w:rPr>
            </w:pPr>
            <w:r w:rsidRPr="006F5991">
              <w:rPr>
                <w:rFonts w:ascii="Arial" w:hAnsi="Arial" w:cs="Arial"/>
                <w:bCs/>
                <w:sz w:val="22"/>
                <w:szCs w:val="22"/>
                <w:lang w:eastAsia="en-US"/>
              </w:rPr>
              <w:t>Employed</w:t>
            </w:r>
          </w:p>
        </w:tc>
        <w:tc>
          <w:tcPr>
            <w:tcW w:w="961" w:type="dxa"/>
            <w:shd w:val="clear" w:color="auto" w:fill="F2F2F2"/>
            <w:vAlign w:val="center"/>
          </w:tcPr>
          <w:p w14:paraId="1F9C5927" w14:textId="77777777" w:rsidR="006F5991" w:rsidRPr="006F5991" w:rsidRDefault="006F5991" w:rsidP="006F5991">
            <w:pPr>
              <w:autoSpaceDE w:val="0"/>
              <w:autoSpaceDN w:val="0"/>
              <w:adjustRightInd w:val="0"/>
              <w:jc w:val="center"/>
              <w:rPr>
                <w:rFonts w:ascii="Arial" w:hAnsi="Arial" w:cs="Arial"/>
                <w:b/>
                <w:bCs/>
                <w:sz w:val="22"/>
                <w:szCs w:val="22"/>
                <w:lang w:eastAsia="en-US"/>
              </w:rPr>
            </w:pPr>
            <w:r w:rsidRPr="006F5991">
              <w:rPr>
                <w:rFonts w:ascii="Arial" w:hAnsi="Arial" w:cs="Arial"/>
                <w:b/>
                <w:sz w:val="22"/>
                <w:szCs w:val="22"/>
                <w:lang w:eastAsia="en-US"/>
              </w:rPr>
              <w:t>YES</w:t>
            </w:r>
          </w:p>
        </w:tc>
        <w:tc>
          <w:tcPr>
            <w:tcW w:w="821" w:type="dxa"/>
            <w:shd w:val="clear" w:color="auto" w:fill="D9D9D9"/>
            <w:vAlign w:val="center"/>
          </w:tcPr>
          <w:sdt>
            <w:sdtPr>
              <w:rPr>
                <w:rFonts w:ascii="Arial" w:hAnsi="Arial" w:cs="Arial"/>
                <w:sz w:val="22"/>
                <w:szCs w:val="22"/>
                <w:lang w:eastAsia="en-US"/>
              </w:rPr>
              <w:id w:val="-361060577"/>
              <w14:checkbox>
                <w14:checked w14:val="0"/>
                <w14:checkedState w14:val="2612" w14:font="MS Gothic"/>
                <w14:uncheckedState w14:val="2610" w14:font="MS Gothic"/>
              </w14:checkbox>
            </w:sdtPr>
            <w:sdtContent>
              <w:p w14:paraId="4C14EE48" w14:textId="77777777" w:rsidR="006F5991" w:rsidRPr="006F5991" w:rsidRDefault="006F5991" w:rsidP="006F5991">
                <w:pPr>
                  <w:autoSpaceDE w:val="0"/>
                  <w:autoSpaceDN w:val="0"/>
                  <w:adjustRightInd w:val="0"/>
                  <w:jc w:val="center"/>
                  <w:rPr>
                    <w:rFonts w:ascii="Arial" w:hAnsi="Arial" w:cs="Arial"/>
                    <w:sz w:val="22"/>
                    <w:szCs w:val="22"/>
                    <w:lang w:eastAsia="en-US"/>
                  </w:rPr>
                </w:pPr>
                <w:r w:rsidRPr="006F5991">
                  <w:rPr>
                    <w:rFonts w:ascii="Segoe UI Symbol" w:hAnsi="Segoe UI Symbol" w:cs="Segoe UI Symbol"/>
                    <w:sz w:val="22"/>
                    <w:szCs w:val="22"/>
                    <w:lang w:eastAsia="en-US"/>
                  </w:rPr>
                  <w:t>☐</w:t>
                </w:r>
              </w:p>
            </w:sdtContent>
          </w:sdt>
        </w:tc>
        <w:tc>
          <w:tcPr>
            <w:tcW w:w="950" w:type="dxa"/>
            <w:shd w:val="clear" w:color="auto" w:fill="F2F2F2"/>
            <w:vAlign w:val="center"/>
          </w:tcPr>
          <w:p w14:paraId="5A061413" w14:textId="77777777" w:rsidR="006F5991" w:rsidRPr="006F5991" w:rsidRDefault="006F5991" w:rsidP="006F5991">
            <w:pPr>
              <w:autoSpaceDE w:val="0"/>
              <w:autoSpaceDN w:val="0"/>
              <w:adjustRightInd w:val="0"/>
              <w:jc w:val="center"/>
              <w:rPr>
                <w:rFonts w:ascii="Arial" w:hAnsi="Arial" w:cs="Arial"/>
                <w:b/>
                <w:bCs/>
                <w:sz w:val="22"/>
                <w:szCs w:val="22"/>
                <w:lang w:eastAsia="en-US"/>
              </w:rPr>
            </w:pPr>
            <w:r w:rsidRPr="006F5991">
              <w:rPr>
                <w:rFonts w:ascii="Arial" w:hAnsi="Arial" w:cs="Arial"/>
                <w:b/>
                <w:sz w:val="22"/>
                <w:szCs w:val="22"/>
                <w:lang w:eastAsia="en-US"/>
              </w:rPr>
              <w:t>NO</w:t>
            </w:r>
          </w:p>
        </w:tc>
        <w:tc>
          <w:tcPr>
            <w:tcW w:w="833" w:type="dxa"/>
            <w:gridSpan w:val="2"/>
            <w:shd w:val="clear" w:color="auto" w:fill="D9D9D9"/>
            <w:vAlign w:val="center"/>
          </w:tcPr>
          <w:sdt>
            <w:sdtPr>
              <w:rPr>
                <w:rFonts w:ascii="Arial" w:hAnsi="Arial" w:cs="Arial"/>
                <w:bCs/>
                <w:sz w:val="22"/>
                <w:szCs w:val="22"/>
                <w:lang w:eastAsia="en-US"/>
              </w:rPr>
              <w:id w:val="-1007364088"/>
              <w14:checkbox>
                <w14:checked w14:val="0"/>
                <w14:checkedState w14:val="2612" w14:font="MS Gothic"/>
                <w14:uncheckedState w14:val="2610" w14:font="MS Gothic"/>
              </w14:checkbox>
            </w:sdtPr>
            <w:sdtContent>
              <w:p w14:paraId="363D0787"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Segoe UI Symbol" w:hAnsi="Segoe UI Symbol" w:cs="Segoe UI Symbol"/>
                    <w:bCs/>
                    <w:sz w:val="22"/>
                    <w:szCs w:val="22"/>
                    <w:lang w:eastAsia="en-US"/>
                  </w:rPr>
                  <w:t>☐</w:t>
                </w:r>
              </w:p>
            </w:sdtContent>
          </w:sdt>
        </w:tc>
      </w:tr>
      <w:tr w:rsidR="006F5991" w:rsidRPr="006F5991" w14:paraId="336089F1" w14:textId="77777777" w:rsidTr="006F0552">
        <w:trPr>
          <w:trHeight w:val="1029"/>
        </w:trPr>
        <w:tc>
          <w:tcPr>
            <w:tcW w:w="543" w:type="dxa"/>
            <w:shd w:val="clear" w:color="auto" w:fill="F2F2F2"/>
          </w:tcPr>
          <w:p w14:paraId="393B3590"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8</w:t>
            </w:r>
          </w:p>
        </w:tc>
        <w:tc>
          <w:tcPr>
            <w:tcW w:w="3700" w:type="dxa"/>
            <w:shd w:val="clear" w:color="auto" w:fill="F2F2F2"/>
          </w:tcPr>
          <w:p w14:paraId="2F82AABB" w14:textId="77777777" w:rsidR="006F5991" w:rsidRPr="006F5991" w:rsidRDefault="006F5991" w:rsidP="006F5991">
            <w:pPr>
              <w:autoSpaceDE w:val="0"/>
              <w:autoSpaceDN w:val="0"/>
              <w:adjustRightInd w:val="0"/>
              <w:rPr>
                <w:rFonts w:ascii="Arial" w:hAnsi="Arial" w:cs="Arial"/>
                <w:sz w:val="22"/>
                <w:szCs w:val="22"/>
                <w:lang w:eastAsia="en-US"/>
              </w:rPr>
            </w:pPr>
            <w:r w:rsidRPr="006F5991">
              <w:rPr>
                <w:rFonts w:ascii="Arial" w:hAnsi="Arial" w:cs="Arial"/>
                <w:sz w:val="22"/>
                <w:szCs w:val="22"/>
                <w:lang w:eastAsia="en-US"/>
              </w:rPr>
              <w:t>Is the research being undertaken within an existing UWTSD Athrofa Professional Learning Partnership (APLP)?</w:t>
            </w:r>
          </w:p>
        </w:tc>
        <w:tc>
          <w:tcPr>
            <w:tcW w:w="2331" w:type="dxa"/>
          </w:tcPr>
          <w:p w14:paraId="42DCA478" w14:textId="49A5D437" w:rsidR="006F5991" w:rsidRPr="006F5991" w:rsidRDefault="006F5991" w:rsidP="006F5991">
            <w:pPr>
              <w:autoSpaceDE w:val="0"/>
              <w:autoSpaceDN w:val="0"/>
              <w:adjustRightInd w:val="0"/>
              <w:rPr>
                <w:rFonts w:ascii="Arial" w:hAnsi="Arial" w:cs="Arial"/>
                <w:bCs/>
                <w:sz w:val="22"/>
                <w:szCs w:val="22"/>
                <w:lang w:eastAsia="en-US"/>
              </w:rPr>
            </w:pPr>
            <w:r w:rsidRPr="006F5991">
              <w:rPr>
                <w:rFonts w:ascii="Arial" w:hAnsi="Arial" w:cs="Arial"/>
                <w:bCs/>
                <w:sz w:val="22"/>
                <w:szCs w:val="22"/>
                <w:lang w:eastAsia="en-US"/>
              </w:rPr>
              <w:t xml:space="preserve">If </w:t>
            </w:r>
            <w:r w:rsidR="005A6A17" w:rsidRPr="006F5991">
              <w:rPr>
                <w:rFonts w:ascii="Arial" w:hAnsi="Arial" w:cs="Arial"/>
                <w:bCs/>
                <w:sz w:val="22"/>
                <w:szCs w:val="22"/>
                <w:lang w:eastAsia="en-US"/>
              </w:rPr>
              <w:t>YES,</w:t>
            </w:r>
            <w:r w:rsidRPr="006F5991">
              <w:rPr>
                <w:rFonts w:ascii="Arial" w:hAnsi="Arial" w:cs="Arial"/>
                <w:bCs/>
                <w:sz w:val="22"/>
                <w:szCs w:val="22"/>
                <w:lang w:eastAsia="en-US"/>
              </w:rPr>
              <w:t xml:space="preserve"> then the permission question below does not need to be answered.</w:t>
            </w:r>
          </w:p>
        </w:tc>
        <w:tc>
          <w:tcPr>
            <w:tcW w:w="961" w:type="dxa"/>
            <w:shd w:val="clear" w:color="auto" w:fill="F2F2F2"/>
            <w:vAlign w:val="center"/>
          </w:tcPr>
          <w:p w14:paraId="259E75F3" w14:textId="77777777" w:rsidR="006F5991" w:rsidRPr="006F5991" w:rsidRDefault="006F5991" w:rsidP="006F5991">
            <w:pPr>
              <w:autoSpaceDE w:val="0"/>
              <w:autoSpaceDN w:val="0"/>
              <w:adjustRightInd w:val="0"/>
              <w:jc w:val="center"/>
              <w:rPr>
                <w:rFonts w:ascii="Arial" w:hAnsi="Arial" w:cs="Arial"/>
                <w:b/>
                <w:bCs/>
                <w:sz w:val="22"/>
                <w:szCs w:val="22"/>
                <w:lang w:eastAsia="en-US"/>
              </w:rPr>
            </w:pPr>
            <w:r w:rsidRPr="006F5991">
              <w:rPr>
                <w:rFonts w:ascii="Arial" w:hAnsi="Arial" w:cs="Arial"/>
                <w:b/>
                <w:sz w:val="22"/>
                <w:szCs w:val="22"/>
                <w:lang w:eastAsia="en-US"/>
              </w:rPr>
              <w:t>YES</w:t>
            </w:r>
          </w:p>
        </w:tc>
        <w:tc>
          <w:tcPr>
            <w:tcW w:w="821" w:type="dxa"/>
            <w:shd w:val="clear" w:color="auto" w:fill="D9D9D9"/>
            <w:vAlign w:val="center"/>
          </w:tcPr>
          <w:p w14:paraId="4B1FA366" w14:textId="77777777" w:rsidR="006F5991" w:rsidRPr="006F5991" w:rsidRDefault="00000000" w:rsidP="006F5991">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48506529"/>
                <w14:checkbox>
                  <w14:checked w14:val="0"/>
                  <w14:checkedState w14:val="2612" w14:font="MS Gothic"/>
                  <w14:uncheckedState w14:val="2610" w14:font="MS Gothic"/>
                </w14:checkbox>
              </w:sdtPr>
              <w:sdtContent>
                <w:r w:rsidR="006F5991" w:rsidRPr="006F5991">
                  <w:rPr>
                    <w:rFonts w:ascii="Segoe UI Symbol" w:hAnsi="Segoe UI Symbol" w:cs="Segoe UI Symbol"/>
                    <w:sz w:val="22"/>
                    <w:szCs w:val="22"/>
                    <w:lang w:eastAsia="en-US"/>
                  </w:rPr>
                  <w:t>☐</w:t>
                </w:r>
              </w:sdtContent>
            </w:sdt>
          </w:p>
        </w:tc>
        <w:tc>
          <w:tcPr>
            <w:tcW w:w="960" w:type="dxa"/>
            <w:gridSpan w:val="2"/>
            <w:shd w:val="clear" w:color="auto" w:fill="F2F2F2"/>
            <w:vAlign w:val="center"/>
          </w:tcPr>
          <w:p w14:paraId="17CC5BC5" w14:textId="77777777" w:rsidR="006F5991" w:rsidRPr="006F5991" w:rsidRDefault="006F5991" w:rsidP="006F5991">
            <w:pPr>
              <w:autoSpaceDE w:val="0"/>
              <w:autoSpaceDN w:val="0"/>
              <w:adjustRightInd w:val="0"/>
              <w:jc w:val="center"/>
              <w:rPr>
                <w:rFonts w:ascii="Arial" w:hAnsi="Arial" w:cs="Arial"/>
                <w:b/>
                <w:bCs/>
                <w:sz w:val="22"/>
                <w:szCs w:val="22"/>
                <w:lang w:eastAsia="en-US"/>
              </w:rPr>
            </w:pPr>
            <w:r w:rsidRPr="006F5991">
              <w:rPr>
                <w:rFonts w:ascii="Arial" w:hAnsi="Arial" w:cs="Arial"/>
                <w:b/>
                <w:sz w:val="22"/>
                <w:szCs w:val="22"/>
                <w:lang w:eastAsia="en-US"/>
              </w:rPr>
              <w:t>NO</w:t>
            </w:r>
          </w:p>
        </w:tc>
        <w:tc>
          <w:tcPr>
            <w:tcW w:w="823" w:type="dxa"/>
            <w:shd w:val="clear" w:color="auto" w:fill="D9D9D9"/>
            <w:vAlign w:val="center"/>
          </w:tcPr>
          <w:sdt>
            <w:sdtPr>
              <w:rPr>
                <w:rFonts w:ascii="Arial" w:hAnsi="Arial" w:cs="Arial"/>
                <w:bCs/>
                <w:sz w:val="22"/>
                <w:szCs w:val="22"/>
                <w:lang w:eastAsia="en-US"/>
              </w:rPr>
              <w:id w:val="1039408862"/>
              <w14:checkbox>
                <w14:checked w14:val="0"/>
                <w14:checkedState w14:val="2612" w14:font="MS Gothic"/>
                <w14:uncheckedState w14:val="2610" w14:font="MS Gothic"/>
              </w14:checkbox>
            </w:sdtPr>
            <w:sdtContent>
              <w:p w14:paraId="15E954A2" w14:textId="77777777" w:rsidR="006F5991" w:rsidRPr="006F5991" w:rsidRDefault="006F5991" w:rsidP="006F5991">
                <w:pPr>
                  <w:autoSpaceDE w:val="0"/>
                  <w:autoSpaceDN w:val="0"/>
                  <w:adjustRightInd w:val="0"/>
                  <w:jc w:val="center"/>
                  <w:rPr>
                    <w:rFonts w:ascii="Arial" w:hAnsi="Arial" w:cs="Arial"/>
                    <w:bCs/>
                    <w:sz w:val="22"/>
                    <w:szCs w:val="22"/>
                    <w:lang w:eastAsia="en-US"/>
                  </w:rPr>
                </w:pPr>
                <w:r w:rsidRPr="006F5991">
                  <w:rPr>
                    <w:rFonts w:ascii="Segoe UI Symbol" w:hAnsi="Segoe UI Symbol" w:cs="Segoe UI Symbol"/>
                    <w:bCs/>
                    <w:sz w:val="22"/>
                    <w:szCs w:val="22"/>
                    <w:lang w:eastAsia="en-US"/>
                  </w:rPr>
                  <w:t>☐</w:t>
                </w:r>
              </w:p>
            </w:sdtContent>
          </w:sdt>
        </w:tc>
      </w:tr>
    </w:tbl>
    <w:p w14:paraId="65563B9A" w14:textId="77777777" w:rsidR="006F5991" w:rsidRPr="00E35881" w:rsidRDefault="006F5991" w:rsidP="00E35881">
      <w:pPr>
        <w:autoSpaceDE w:val="0"/>
        <w:autoSpaceDN w:val="0"/>
        <w:adjustRightInd w:val="0"/>
        <w:spacing w:after="240" w:line="240" w:lineRule="auto"/>
        <w:jc w:val="both"/>
        <w:rPr>
          <w:rFonts w:ascii="Arial" w:eastAsia="Times New Roman" w:hAnsi="Arial" w:cs="Arial"/>
          <w:sz w:val="22"/>
          <w:szCs w:val="22"/>
          <w:lang w:eastAsia="en-US"/>
        </w:rPr>
      </w:pPr>
    </w:p>
    <w:p w14:paraId="0C4F1753" w14:textId="7F2C437A" w:rsidR="475241C3" w:rsidRDefault="475241C3" w:rsidP="475241C3">
      <w:pPr>
        <w:rPr>
          <w:rFonts w:ascii="Times New Roman" w:eastAsia="Times New Roman" w:hAnsi="Times New Roman" w:cs="Times New Roman"/>
        </w:rPr>
      </w:pPr>
    </w:p>
    <w:tbl>
      <w:tblPr>
        <w:tblStyle w:val="TableGrid"/>
        <w:tblW w:w="10182" w:type="dxa"/>
        <w:tblInd w:w="0" w:type="dxa"/>
        <w:tblLayout w:type="fixed"/>
        <w:tblLook w:val="04A0" w:firstRow="1" w:lastRow="0" w:firstColumn="1" w:lastColumn="0" w:noHBand="0" w:noVBand="1"/>
      </w:tblPr>
      <w:tblGrid>
        <w:gridCol w:w="545"/>
        <w:gridCol w:w="3716"/>
        <w:gridCol w:w="2341"/>
        <w:gridCol w:w="965"/>
        <w:gridCol w:w="825"/>
        <w:gridCol w:w="964"/>
        <w:gridCol w:w="826"/>
      </w:tblGrid>
      <w:tr w:rsidR="00A05BFF" w:rsidRPr="00A05BFF" w14:paraId="4514C07C" w14:textId="77777777" w:rsidTr="00D057D3">
        <w:trPr>
          <w:trHeight w:val="992"/>
        </w:trPr>
        <w:tc>
          <w:tcPr>
            <w:tcW w:w="545" w:type="dxa"/>
            <w:shd w:val="clear" w:color="auto" w:fill="F2F2F2"/>
          </w:tcPr>
          <w:p w14:paraId="6B6CFABA" w14:textId="77777777" w:rsidR="00A05BFF" w:rsidRPr="00A05BFF" w:rsidRDefault="00A05BFF" w:rsidP="00A05BFF">
            <w:pPr>
              <w:autoSpaceDE w:val="0"/>
              <w:autoSpaceDN w:val="0"/>
              <w:adjustRightInd w:val="0"/>
              <w:rPr>
                <w:rFonts w:ascii="Arial" w:hAnsi="Arial" w:cs="Arial"/>
                <w:sz w:val="22"/>
                <w:szCs w:val="22"/>
                <w:lang w:eastAsia="en-US"/>
              </w:rPr>
            </w:pPr>
            <w:r w:rsidRPr="00A05BFF">
              <w:rPr>
                <w:rFonts w:ascii="Arial" w:hAnsi="Arial" w:cs="Arial"/>
                <w:sz w:val="22"/>
                <w:szCs w:val="22"/>
                <w:lang w:eastAsia="en-US"/>
              </w:rPr>
              <w:t>9</w:t>
            </w:r>
          </w:p>
        </w:tc>
        <w:tc>
          <w:tcPr>
            <w:tcW w:w="3716" w:type="dxa"/>
            <w:shd w:val="clear" w:color="auto" w:fill="F2F2F2"/>
          </w:tcPr>
          <w:p w14:paraId="4EDB90F4" w14:textId="77777777" w:rsidR="00A05BFF" w:rsidRPr="00A05BFF" w:rsidRDefault="00A05BFF" w:rsidP="00A05BFF">
            <w:pPr>
              <w:autoSpaceDE w:val="0"/>
              <w:autoSpaceDN w:val="0"/>
              <w:adjustRightInd w:val="0"/>
              <w:rPr>
                <w:rFonts w:ascii="Arial" w:hAnsi="Arial" w:cs="Arial"/>
                <w:sz w:val="22"/>
                <w:szCs w:val="22"/>
                <w:lang w:eastAsia="en-US"/>
              </w:rPr>
            </w:pPr>
            <w:r w:rsidRPr="00A05BFF">
              <w:rPr>
                <w:rFonts w:ascii="Arial" w:hAnsi="Arial" w:cs="Arial"/>
                <w:sz w:val="22"/>
                <w:szCs w:val="22"/>
                <w:lang w:eastAsia="en-US"/>
              </w:rPr>
              <w:t>Has permission to undertake the research has been provided by the partner organisation?</w:t>
            </w:r>
          </w:p>
        </w:tc>
        <w:tc>
          <w:tcPr>
            <w:tcW w:w="2341" w:type="dxa"/>
          </w:tcPr>
          <w:p w14:paraId="5854C352" w14:textId="77777777" w:rsidR="00A05BFF" w:rsidRPr="00A05BFF" w:rsidRDefault="00A05BFF" w:rsidP="00A05BFF">
            <w:pPr>
              <w:autoSpaceDE w:val="0"/>
              <w:autoSpaceDN w:val="0"/>
              <w:adjustRightInd w:val="0"/>
              <w:rPr>
                <w:rFonts w:ascii="Arial" w:hAnsi="Arial" w:cs="Arial"/>
                <w:bCs/>
                <w:sz w:val="22"/>
                <w:szCs w:val="22"/>
                <w:lang w:eastAsia="en-US"/>
              </w:rPr>
            </w:pPr>
            <w:r w:rsidRPr="00A05BFF">
              <w:rPr>
                <w:rFonts w:ascii="Arial" w:hAnsi="Arial" w:cs="Arial"/>
                <w:bCs/>
                <w:sz w:val="22"/>
                <w:szCs w:val="22"/>
                <w:lang w:eastAsia="en-US"/>
              </w:rPr>
              <w:t>(If YES attach copy)</w:t>
            </w:r>
          </w:p>
          <w:p w14:paraId="46D60318" w14:textId="77777777" w:rsidR="00A05BFF" w:rsidRPr="00A05BFF" w:rsidDel="008461DD" w:rsidRDefault="00A05BFF" w:rsidP="00A05BFF">
            <w:pPr>
              <w:autoSpaceDE w:val="0"/>
              <w:autoSpaceDN w:val="0"/>
              <w:adjustRightInd w:val="0"/>
              <w:rPr>
                <w:rFonts w:ascii="Arial" w:hAnsi="Arial" w:cs="Arial"/>
                <w:bCs/>
                <w:sz w:val="22"/>
                <w:szCs w:val="22"/>
                <w:lang w:eastAsia="en-US"/>
              </w:rPr>
            </w:pPr>
            <w:r w:rsidRPr="00A05BFF">
              <w:rPr>
                <w:rFonts w:ascii="Arial" w:hAnsi="Arial" w:cs="Arial"/>
                <w:bCs/>
                <w:sz w:val="22"/>
                <w:szCs w:val="22"/>
                <w:lang w:eastAsia="en-US"/>
              </w:rPr>
              <w:t>If NO the application cannot continue</w:t>
            </w:r>
          </w:p>
        </w:tc>
        <w:tc>
          <w:tcPr>
            <w:tcW w:w="965" w:type="dxa"/>
            <w:shd w:val="clear" w:color="auto" w:fill="F2F2F2"/>
            <w:vAlign w:val="center"/>
          </w:tcPr>
          <w:p w14:paraId="1B41958D" w14:textId="77777777" w:rsidR="00A05BFF" w:rsidRPr="00A05BFF" w:rsidRDefault="00A05BFF" w:rsidP="00A05BFF">
            <w:pPr>
              <w:autoSpaceDE w:val="0"/>
              <w:autoSpaceDN w:val="0"/>
              <w:adjustRightInd w:val="0"/>
              <w:jc w:val="center"/>
              <w:rPr>
                <w:rFonts w:ascii="Arial" w:hAnsi="Arial" w:cs="Arial"/>
                <w:b/>
                <w:sz w:val="22"/>
                <w:szCs w:val="22"/>
                <w:lang w:eastAsia="en-US"/>
              </w:rPr>
            </w:pPr>
            <w:r w:rsidRPr="00A05BFF">
              <w:rPr>
                <w:rFonts w:ascii="Arial" w:hAnsi="Arial" w:cs="Arial"/>
                <w:b/>
                <w:sz w:val="22"/>
                <w:szCs w:val="22"/>
                <w:lang w:eastAsia="en-US"/>
              </w:rPr>
              <w:t>YES</w:t>
            </w:r>
          </w:p>
        </w:tc>
        <w:tc>
          <w:tcPr>
            <w:tcW w:w="825" w:type="dxa"/>
            <w:shd w:val="clear" w:color="auto" w:fill="D9D9D9"/>
            <w:vAlign w:val="center"/>
          </w:tcPr>
          <w:p w14:paraId="3E12EFEE" w14:textId="77777777" w:rsidR="00A05BFF" w:rsidRPr="00A05BFF" w:rsidRDefault="00000000" w:rsidP="00A05BFF">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85717742"/>
                <w14:checkbox>
                  <w14:checked w14:val="0"/>
                  <w14:checkedState w14:val="2612" w14:font="MS Gothic"/>
                  <w14:uncheckedState w14:val="2610" w14:font="MS Gothic"/>
                </w14:checkbox>
              </w:sdtPr>
              <w:sdtContent>
                <w:r w:rsidR="00A05BFF" w:rsidRPr="00A05BFF">
                  <w:rPr>
                    <w:rFonts w:ascii="Segoe UI Symbol" w:hAnsi="Segoe UI Symbol" w:cs="Segoe UI Symbol"/>
                    <w:sz w:val="22"/>
                    <w:szCs w:val="22"/>
                    <w:lang w:eastAsia="en-US"/>
                  </w:rPr>
                  <w:t>☐</w:t>
                </w:r>
              </w:sdtContent>
            </w:sdt>
          </w:p>
        </w:tc>
        <w:tc>
          <w:tcPr>
            <w:tcW w:w="964" w:type="dxa"/>
            <w:shd w:val="clear" w:color="auto" w:fill="F2F2F2"/>
            <w:vAlign w:val="center"/>
          </w:tcPr>
          <w:p w14:paraId="778B4FA7" w14:textId="77777777" w:rsidR="00A05BFF" w:rsidRPr="00A05BFF" w:rsidRDefault="00A05BFF" w:rsidP="00A05BFF">
            <w:pPr>
              <w:autoSpaceDE w:val="0"/>
              <w:autoSpaceDN w:val="0"/>
              <w:adjustRightInd w:val="0"/>
              <w:jc w:val="center"/>
              <w:rPr>
                <w:rFonts w:ascii="Arial" w:hAnsi="Arial" w:cs="Arial"/>
                <w:b/>
                <w:sz w:val="22"/>
                <w:szCs w:val="22"/>
                <w:lang w:eastAsia="en-US"/>
              </w:rPr>
            </w:pPr>
            <w:r w:rsidRPr="00A05BFF">
              <w:rPr>
                <w:rFonts w:ascii="Arial" w:hAnsi="Arial" w:cs="Arial"/>
                <w:b/>
                <w:sz w:val="22"/>
                <w:szCs w:val="22"/>
                <w:lang w:eastAsia="en-US"/>
              </w:rPr>
              <w:t>NO</w:t>
            </w:r>
          </w:p>
        </w:tc>
        <w:tc>
          <w:tcPr>
            <w:tcW w:w="826" w:type="dxa"/>
            <w:shd w:val="clear" w:color="auto" w:fill="D9D9D9"/>
            <w:vAlign w:val="center"/>
          </w:tcPr>
          <w:sdt>
            <w:sdtPr>
              <w:rPr>
                <w:rFonts w:ascii="Arial" w:hAnsi="Arial" w:cs="Arial"/>
                <w:bCs/>
                <w:sz w:val="22"/>
                <w:szCs w:val="22"/>
                <w:lang w:eastAsia="en-US"/>
              </w:rPr>
              <w:id w:val="-912467415"/>
              <w14:checkbox>
                <w14:checked w14:val="0"/>
                <w14:checkedState w14:val="2612" w14:font="MS Gothic"/>
                <w14:uncheckedState w14:val="2610" w14:font="MS Gothic"/>
              </w14:checkbox>
            </w:sdtPr>
            <w:sdtContent>
              <w:p w14:paraId="367BC3D6" w14:textId="77777777" w:rsidR="00A05BFF" w:rsidRPr="00A05BFF" w:rsidRDefault="00A05BFF" w:rsidP="00A05BFF">
                <w:pPr>
                  <w:autoSpaceDE w:val="0"/>
                  <w:autoSpaceDN w:val="0"/>
                  <w:adjustRightInd w:val="0"/>
                  <w:jc w:val="center"/>
                  <w:rPr>
                    <w:rFonts w:ascii="Arial" w:hAnsi="Arial" w:cs="Arial"/>
                    <w:bCs/>
                    <w:sz w:val="22"/>
                    <w:szCs w:val="22"/>
                    <w:lang w:eastAsia="en-US"/>
                  </w:rPr>
                </w:pPr>
                <w:r w:rsidRPr="00A05BFF">
                  <w:rPr>
                    <w:rFonts w:ascii="Segoe UI Symbol" w:hAnsi="Segoe UI Symbol" w:cs="Segoe UI Symbol"/>
                    <w:bCs/>
                    <w:sz w:val="22"/>
                    <w:szCs w:val="22"/>
                    <w:lang w:eastAsia="en-US"/>
                  </w:rPr>
                  <w:t>☐</w:t>
                </w:r>
              </w:p>
            </w:sdtContent>
          </w:sdt>
        </w:tc>
      </w:tr>
    </w:tbl>
    <w:p w14:paraId="4829236C" w14:textId="77777777" w:rsidR="00A05BFF" w:rsidRPr="00A05BFF" w:rsidRDefault="00A05BFF" w:rsidP="00A05BFF">
      <w:pPr>
        <w:spacing w:after="0" w:line="240" w:lineRule="auto"/>
        <w:rPr>
          <w:rFonts w:ascii="Arial" w:eastAsia="Times New Roman" w:hAnsi="Arial" w:cs="Arial"/>
          <w:bCs/>
          <w:iCs/>
          <w:sz w:val="16"/>
          <w:szCs w:val="16"/>
          <w:lang w:eastAsia="en-US"/>
        </w:rPr>
      </w:pPr>
    </w:p>
    <w:p w14:paraId="6D40BFEC" w14:textId="77777777" w:rsidR="00A05BFF" w:rsidRPr="00A05BFF" w:rsidRDefault="00A05BFF" w:rsidP="00A05BFF">
      <w:pPr>
        <w:spacing w:after="0" w:line="240" w:lineRule="auto"/>
        <w:rPr>
          <w:rFonts w:ascii="Arial" w:eastAsia="Times New Roman" w:hAnsi="Arial" w:cs="Arial"/>
          <w:b/>
          <w:bCs/>
          <w:iCs/>
          <w:sz w:val="22"/>
          <w:szCs w:val="22"/>
          <w:lang w:eastAsia="en-US"/>
        </w:rPr>
      </w:pPr>
    </w:p>
    <w:p w14:paraId="680FAAD5" w14:textId="77777777" w:rsidR="00A05BFF" w:rsidRPr="00A05BFF" w:rsidRDefault="00A05BFF" w:rsidP="00A05BFF">
      <w:pPr>
        <w:autoSpaceDE w:val="0"/>
        <w:autoSpaceDN w:val="0"/>
        <w:adjustRightInd w:val="0"/>
        <w:spacing w:after="240" w:line="240" w:lineRule="auto"/>
        <w:jc w:val="both"/>
        <w:rPr>
          <w:rFonts w:ascii="Arial" w:eastAsia="Times New Roman" w:hAnsi="Arial" w:cs="Arial"/>
          <w:b/>
          <w:sz w:val="22"/>
          <w:szCs w:val="22"/>
          <w:lang w:eastAsia="en-US"/>
        </w:rPr>
      </w:pPr>
      <w:r w:rsidRPr="00A05BFF">
        <w:rPr>
          <w:rFonts w:ascii="Arial" w:eastAsia="Times New Roman" w:hAnsi="Arial" w:cs="Arial"/>
          <w:b/>
          <w:sz w:val="22"/>
          <w:szCs w:val="22"/>
          <w:lang w:eastAsia="en-US"/>
        </w:rPr>
        <w:t>Where research activity is carried out in collaboration with an external organisation</w:t>
      </w:r>
    </w:p>
    <w:tbl>
      <w:tblPr>
        <w:tblStyle w:val="TableGrid"/>
        <w:tblW w:w="10200" w:type="dxa"/>
        <w:tblInd w:w="-5" w:type="dxa"/>
        <w:tblLook w:val="04A0" w:firstRow="1" w:lastRow="0" w:firstColumn="1" w:lastColumn="0" w:noHBand="0" w:noVBand="1"/>
      </w:tblPr>
      <w:tblGrid>
        <w:gridCol w:w="551"/>
        <w:gridCol w:w="6065"/>
        <w:gridCol w:w="965"/>
        <w:gridCol w:w="869"/>
        <w:gridCol w:w="920"/>
        <w:gridCol w:w="830"/>
      </w:tblGrid>
      <w:tr w:rsidR="00A05BFF" w:rsidRPr="00A05BFF" w14:paraId="28B4CCEE" w14:textId="77777777" w:rsidTr="00D057D3">
        <w:trPr>
          <w:trHeight w:val="514"/>
        </w:trPr>
        <w:tc>
          <w:tcPr>
            <w:tcW w:w="551" w:type="dxa"/>
            <w:shd w:val="clear" w:color="auto" w:fill="F2F2F2"/>
            <w:vAlign w:val="center"/>
          </w:tcPr>
          <w:p w14:paraId="3C198F03" w14:textId="77777777" w:rsidR="00A05BFF" w:rsidRPr="00A05BFF" w:rsidRDefault="00A05BFF" w:rsidP="00A05BFF">
            <w:pPr>
              <w:autoSpaceDE w:val="0"/>
              <w:autoSpaceDN w:val="0"/>
              <w:adjustRightInd w:val="0"/>
              <w:rPr>
                <w:rFonts w:ascii="Arial" w:hAnsi="Arial" w:cs="Arial"/>
                <w:bCs/>
                <w:sz w:val="22"/>
                <w:szCs w:val="22"/>
                <w:lang w:eastAsia="en-US"/>
              </w:rPr>
            </w:pPr>
            <w:r w:rsidRPr="00A05BFF">
              <w:rPr>
                <w:rFonts w:ascii="Arial" w:hAnsi="Arial" w:cs="Arial"/>
                <w:bCs/>
                <w:sz w:val="22"/>
                <w:szCs w:val="22"/>
                <w:lang w:eastAsia="en-US"/>
              </w:rPr>
              <w:t>10</w:t>
            </w:r>
          </w:p>
        </w:tc>
        <w:tc>
          <w:tcPr>
            <w:tcW w:w="6065" w:type="dxa"/>
            <w:shd w:val="clear" w:color="auto" w:fill="F2F2F2"/>
            <w:vAlign w:val="center"/>
          </w:tcPr>
          <w:p w14:paraId="3B903391" w14:textId="77777777" w:rsidR="00A05BFF" w:rsidRPr="00A05BFF" w:rsidRDefault="00A05BFF" w:rsidP="00A05BFF">
            <w:pPr>
              <w:autoSpaceDE w:val="0"/>
              <w:autoSpaceDN w:val="0"/>
              <w:adjustRightInd w:val="0"/>
              <w:rPr>
                <w:rFonts w:ascii="Arial" w:hAnsi="Arial" w:cs="Arial"/>
                <w:bCs/>
                <w:sz w:val="22"/>
                <w:szCs w:val="22"/>
                <w:lang w:eastAsia="en-US"/>
              </w:rPr>
            </w:pPr>
            <w:r w:rsidRPr="00A05BFF">
              <w:rPr>
                <w:rFonts w:ascii="Arial" w:hAnsi="Arial" w:cs="Arial"/>
                <w:bCs/>
                <w:sz w:val="22"/>
                <w:szCs w:val="22"/>
                <w:lang w:eastAsia="en-US"/>
              </w:rPr>
              <w:t>Does this organisation have its own ethics approval system?</w:t>
            </w:r>
          </w:p>
        </w:tc>
        <w:tc>
          <w:tcPr>
            <w:tcW w:w="965" w:type="dxa"/>
            <w:shd w:val="clear" w:color="auto" w:fill="F2F2F2"/>
            <w:vAlign w:val="center"/>
          </w:tcPr>
          <w:p w14:paraId="26171479" w14:textId="77777777" w:rsidR="00A05BFF" w:rsidRPr="00A05BFF" w:rsidRDefault="00A05BFF" w:rsidP="00A05BFF">
            <w:pPr>
              <w:autoSpaceDE w:val="0"/>
              <w:autoSpaceDN w:val="0"/>
              <w:adjustRightInd w:val="0"/>
              <w:jc w:val="center"/>
              <w:rPr>
                <w:rFonts w:ascii="Arial" w:hAnsi="Arial" w:cs="Arial"/>
                <w:b/>
                <w:bCs/>
                <w:sz w:val="22"/>
                <w:szCs w:val="22"/>
                <w:lang w:eastAsia="en-US"/>
              </w:rPr>
            </w:pPr>
            <w:r w:rsidRPr="00A05BFF">
              <w:rPr>
                <w:rFonts w:ascii="Arial" w:hAnsi="Arial" w:cs="Arial"/>
                <w:b/>
                <w:bCs/>
                <w:sz w:val="22"/>
                <w:szCs w:val="22"/>
                <w:lang w:eastAsia="en-US"/>
              </w:rPr>
              <w:t>YES</w:t>
            </w:r>
          </w:p>
        </w:tc>
        <w:tc>
          <w:tcPr>
            <w:tcW w:w="869" w:type="dxa"/>
            <w:shd w:val="clear" w:color="auto" w:fill="BFBFBF"/>
            <w:vAlign w:val="center"/>
          </w:tcPr>
          <w:sdt>
            <w:sdtPr>
              <w:rPr>
                <w:rFonts w:ascii="Arial" w:hAnsi="Arial" w:cs="Arial"/>
                <w:bCs/>
                <w:sz w:val="22"/>
                <w:szCs w:val="22"/>
                <w:lang w:eastAsia="en-US"/>
              </w:rPr>
              <w:id w:val="-1279024073"/>
              <w14:checkbox>
                <w14:checked w14:val="0"/>
                <w14:checkedState w14:val="2612" w14:font="MS Gothic"/>
                <w14:uncheckedState w14:val="2610" w14:font="MS Gothic"/>
              </w14:checkbox>
            </w:sdtPr>
            <w:sdtContent>
              <w:p w14:paraId="5E7934C8" w14:textId="77777777" w:rsidR="00A05BFF" w:rsidRPr="00A05BFF" w:rsidRDefault="00A05BFF" w:rsidP="00A05BFF">
                <w:pPr>
                  <w:autoSpaceDE w:val="0"/>
                  <w:autoSpaceDN w:val="0"/>
                  <w:adjustRightInd w:val="0"/>
                  <w:jc w:val="center"/>
                  <w:rPr>
                    <w:rFonts w:ascii="Arial" w:hAnsi="Arial" w:cs="Arial"/>
                    <w:bCs/>
                    <w:sz w:val="22"/>
                    <w:szCs w:val="22"/>
                    <w:lang w:eastAsia="en-US"/>
                  </w:rPr>
                </w:pPr>
                <w:r w:rsidRPr="00A05BFF">
                  <w:rPr>
                    <w:rFonts w:ascii="Segoe UI Symbol" w:hAnsi="Segoe UI Symbol" w:cs="Segoe UI Symbol"/>
                    <w:bCs/>
                    <w:sz w:val="22"/>
                    <w:szCs w:val="22"/>
                    <w:lang w:eastAsia="en-US"/>
                  </w:rPr>
                  <w:t>☐</w:t>
                </w:r>
              </w:p>
            </w:sdtContent>
          </w:sdt>
        </w:tc>
        <w:tc>
          <w:tcPr>
            <w:tcW w:w="920" w:type="dxa"/>
            <w:shd w:val="clear" w:color="auto" w:fill="F2F2F2"/>
            <w:vAlign w:val="center"/>
          </w:tcPr>
          <w:p w14:paraId="6AEAB9CA" w14:textId="77777777" w:rsidR="00A05BFF" w:rsidRPr="00A05BFF" w:rsidRDefault="00A05BFF" w:rsidP="00A05BFF">
            <w:pPr>
              <w:autoSpaceDE w:val="0"/>
              <w:autoSpaceDN w:val="0"/>
              <w:adjustRightInd w:val="0"/>
              <w:jc w:val="center"/>
              <w:rPr>
                <w:rFonts w:ascii="Arial" w:hAnsi="Arial" w:cs="Arial"/>
                <w:b/>
                <w:bCs/>
                <w:sz w:val="22"/>
                <w:szCs w:val="22"/>
                <w:lang w:eastAsia="en-US"/>
              </w:rPr>
            </w:pPr>
            <w:r w:rsidRPr="00A05BFF">
              <w:rPr>
                <w:rFonts w:ascii="Arial" w:hAnsi="Arial" w:cs="Arial"/>
                <w:b/>
                <w:bCs/>
                <w:sz w:val="22"/>
                <w:szCs w:val="22"/>
                <w:lang w:eastAsia="en-US"/>
              </w:rPr>
              <w:t>NO</w:t>
            </w:r>
          </w:p>
        </w:tc>
        <w:tc>
          <w:tcPr>
            <w:tcW w:w="828" w:type="dxa"/>
            <w:shd w:val="clear" w:color="auto" w:fill="BFBFBF"/>
            <w:vAlign w:val="center"/>
          </w:tcPr>
          <w:sdt>
            <w:sdtPr>
              <w:rPr>
                <w:rFonts w:ascii="Arial" w:hAnsi="Arial" w:cs="Arial"/>
                <w:bCs/>
                <w:sz w:val="22"/>
                <w:szCs w:val="22"/>
                <w:lang w:eastAsia="en-US"/>
              </w:rPr>
              <w:id w:val="-711570112"/>
              <w14:checkbox>
                <w14:checked w14:val="0"/>
                <w14:checkedState w14:val="2612" w14:font="MS Gothic"/>
                <w14:uncheckedState w14:val="2610" w14:font="MS Gothic"/>
              </w14:checkbox>
            </w:sdtPr>
            <w:sdtContent>
              <w:p w14:paraId="49E6721E" w14:textId="77777777" w:rsidR="00A05BFF" w:rsidRPr="00A05BFF" w:rsidRDefault="00A05BFF" w:rsidP="00A05BFF">
                <w:pPr>
                  <w:autoSpaceDE w:val="0"/>
                  <w:autoSpaceDN w:val="0"/>
                  <w:adjustRightInd w:val="0"/>
                  <w:jc w:val="center"/>
                  <w:rPr>
                    <w:rFonts w:ascii="Arial" w:hAnsi="Arial" w:cs="Arial"/>
                    <w:bCs/>
                    <w:sz w:val="22"/>
                    <w:szCs w:val="22"/>
                    <w:lang w:eastAsia="en-US"/>
                  </w:rPr>
                </w:pPr>
                <w:r w:rsidRPr="00A05BFF">
                  <w:rPr>
                    <w:rFonts w:ascii="Segoe UI Symbol" w:hAnsi="Segoe UI Symbol" w:cs="Segoe UI Symbol"/>
                    <w:bCs/>
                    <w:sz w:val="22"/>
                    <w:szCs w:val="22"/>
                    <w:lang w:eastAsia="en-US"/>
                  </w:rPr>
                  <w:t>☐</w:t>
                </w:r>
              </w:p>
            </w:sdtContent>
          </w:sdt>
        </w:tc>
      </w:tr>
      <w:tr w:rsidR="00A05BFF" w:rsidRPr="00A05BFF" w14:paraId="1B809555" w14:textId="77777777" w:rsidTr="00D057D3">
        <w:trPr>
          <w:trHeight w:val="1023"/>
        </w:trPr>
        <w:tc>
          <w:tcPr>
            <w:tcW w:w="551" w:type="dxa"/>
          </w:tcPr>
          <w:p w14:paraId="3B268CBF" w14:textId="77777777" w:rsidR="00A05BFF" w:rsidRPr="00A05BFF" w:rsidRDefault="00A05BFF" w:rsidP="00A05BFF">
            <w:pPr>
              <w:autoSpaceDE w:val="0"/>
              <w:autoSpaceDN w:val="0"/>
              <w:adjustRightInd w:val="0"/>
              <w:rPr>
                <w:rFonts w:ascii="Arial" w:hAnsi="Arial" w:cs="Arial"/>
                <w:bCs/>
                <w:sz w:val="22"/>
                <w:szCs w:val="22"/>
                <w:lang w:eastAsia="en-US"/>
              </w:rPr>
            </w:pPr>
          </w:p>
        </w:tc>
        <w:tc>
          <w:tcPr>
            <w:tcW w:w="9649" w:type="dxa"/>
            <w:gridSpan w:val="5"/>
          </w:tcPr>
          <w:p w14:paraId="50F23D66" w14:textId="77777777" w:rsidR="00A05BFF" w:rsidRPr="00A05BFF" w:rsidRDefault="00A05BFF" w:rsidP="00A05BFF">
            <w:pPr>
              <w:autoSpaceDE w:val="0"/>
              <w:autoSpaceDN w:val="0"/>
              <w:adjustRightInd w:val="0"/>
              <w:rPr>
                <w:rFonts w:ascii="Arial" w:hAnsi="Arial" w:cs="Arial"/>
                <w:bCs/>
                <w:sz w:val="22"/>
                <w:szCs w:val="22"/>
                <w:lang w:eastAsia="en-US"/>
              </w:rPr>
            </w:pPr>
          </w:p>
          <w:p w14:paraId="782A4CDD" w14:textId="022D5F7D" w:rsidR="00A05BFF" w:rsidRPr="00A05BFF" w:rsidRDefault="00A05BFF" w:rsidP="00A05BFF">
            <w:pPr>
              <w:autoSpaceDE w:val="0"/>
              <w:autoSpaceDN w:val="0"/>
              <w:adjustRightInd w:val="0"/>
              <w:rPr>
                <w:rFonts w:ascii="Arial" w:hAnsi="Arial" w:cs="Arial"/>
                <w:bCs/>
                <w:sz w:val="22"/>
                <w:szCs w:val="22"/>
                <w:lang w:eastAsia="en-US"/>
              </w:rPr>
            </w:pPr>
            <w:r w:rsidRPr="00A05BFF">
              <w:rPr>
                <w:rFonts w:ascii="Arial" w:hAnsi="Arial" w:cs="Arial"/>
                <w:bCs/>
                <w:sz w:val="22"/>
                <w:szCs w:val="22"/>
                <w:lang w:eastAsia="en-US"/>
              </w:rPr>
              <w:t xml:space="preserve">If </w:t>
            </w:r>
            <w:r w:rsidR="005A6A17" w:rsidRPr="00A05BFF">
              <w:rPr>
                <w:rFonts w:ascii="Arial" w:hAnsi="Arial" w:cs="Arial"/>
                <w:bCs/>
                <w:sz w:val="22"/>
                <w:szCs w:val="22"/>
                <w:lang w:eastAsia="en-US"/>
              </w:rPr>
              <w:t>yes</w:t>
            </w:r>
            <w:r w:rsidRPr="00A05BFF">
              <w:rPr>
                <w:rFonts w:ascii="Arial" w:hAnsi="Arial" w:cs="Arial"/>
                <w:bCs/>
                <w:sz w:val="22"/>
                <w:szCs w:val="22"/>
                <w:lang w:eastAsia="en-US"/>
              </w:rPr>
              <w:t>, please attach a copy of any final approval (or interim approval) from the organisation (this may be a copy of an email if appropriate).</w:t>
            </w:r>
          </w:p>
          <w:p w14:paraId="09D3C030" w14:textId="77777777" w:rsidR="00A05BFF" w:rsidRPr="00A05BFF" w:rsidRDefault="00A05BFF" w:rsidP="00A05BFF">
            <w:pPr>
              <w:autoSpaceDE w:val="0"/>
              <w:autoSpaceDN w:val="0"/>
              <w:adjustRightInd w:val="0"/>
              <w:rPr>
                <w:rFonts w:ascii="Arial" w:hAnsi="Arial" w:cs="Arial"/>
                <w:b/>
                <w:bCs/>
                <w:sz w:val="22"/>
                <w:szCs w:val="22"/>
                <w:lang w:eastAsia="en-US"/>
              </w:rPr>
            </w:pPr>
          </w:p>
        </w:tc>
      </w:tr>
    </w:tbl>
    <w:p w14:paraId="5543659A" w14:textId="2CA8FCC3" w:rsidR="43154FA7" w:rsidRDefault="43154FA7" w:rsidP="43154FA7">
      <w:pPr>
        <w:rPr>
          <w:rFonts w:ascii="Times New Roman" w:eastAsia="Times New Roman" w:hAnsi="Times New Roman" w:cs="Times New Roman"/>
        </w:rPr>
      </w:pPr>
    </w:p>
    <w:p w14:paraId="3DB80FC9" w14:textId="77777777" w:rsidR="00AB60F5" w:rsidRPr="00AB60F5" w:rsidRDefault="00AB60F5" w:rsidP="00AB60F5">
      <w:pPr>
        <w:autoSpaceDE w:val="0"/>
        <w:autoSpaceDN w:val="0"/>
        <w:adjustRightInd w:val="0"/>
        <w:spacing w:after="240" w:line="240" w:lineRule="auto"/>
        <w:jc w:val="both"/>
        <w:rPr>
          <w:rFonts w:ascii="Arial" w:eastAsia="Times New Roman" w:hAnsi="Arial" w:cs="Arial"/>
          <w:b/>
          <w:sz w:val="22"/>
          <w:szCs w:val="22"/>
          <w:lang w:eastAsia="en-US"/>
        </w:rPr>
      </w:pPr>
      <w:r w:rsidRPr="00AB60F5">
        <w:rPr>
          <w:rFonts w:ascii="Arial" w:eastAsia="Times New Roman" w:hAnsi="Arial" w:cs="Arial"/>
          <w:b/>
          <w:sz w:val="22"/>
          <w:szCs w:val="22"/>
          <w:lang w:eastAsia="en-U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B60F5" w:rsidRPr="00AB60F5" w14:paraId="28A3CF28" w14:textId="77777777" w:rsidTr="00AB60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9425D2C" w14:textId="77777777" w:rsidR="00AB60F5" w:rsidRPr="00AB60F5" w:rsidRDefault="00AB60F5" w:rsidP="00AB60F5">
            <w:pPr>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1FD41F1" w14:textId="77777777" w:rsidR="00AB60F5" w:rsidRPr="00AB60F5" w:rsidRDefault="00AB60F5" w:rsidP="00AB60F5">
            <w:pPr>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BD7960A" w14:textId="77777777" w:rsidR="00AB60F5" w:rsidRPr="00AB60F5" w:rsidRDefault="00AB60F5" w:rsidP="00AB60F5">
            <w:pPr>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Real Estate Agency in the COVID Period, and Present</w:t>
            </w:r>
          </w:p>
        </w:tc>
      </w:tr>
      <w:tr w:rsidR="00AB60F5" w:rsidRPr="00AB60F5" w14:paraId="42C311EB" w14:textId="77777777" w:rsidTr="00AB60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F4EFCFC" w14:textId="77777777" w:rsidR="00AB60F5" w:rsidRPr="00AB60F5" w:rsidRDefault="00AB60F5" w:rsidP="00AB60F5">
            <w:pPr>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044C2605" w14:textId="77777777" w:rsidR="00AB60F5" w:rsidRPr="00AB60F5" w:rsidRDefault="00AB60F5" w:rsidP="00AB60F5">
            <w:pPr>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85B3274" w14:textId="77777777" w:rsidR="00AB60F5" w:rsidRPr="00AB60F5" w:rsidRDefault="00AB60F5" w:rsidP="00AB60F5">
            <w:pPr>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06/10/2025</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5DAB8586" w14:textId="77777777" w:rsidR="00AB60F5" w:rsidRPr="00AB60F5" w:rsidRDefault="00AB60F5" w:rsidP="00AB60F5">
            <w:pPr>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82E4969" w14:textId="77777777" w:rsidR="00AB60F5" w:rsidRPr="00AB60F5" w:rsidRDefault="00AB60F5" w:rsidP="00AB60F5">
            <w:pPr>
              <w:spacing w:after="0" w:line="240" w:lineRule="auto"/>
              <w:rPr>
                <w:rFonts w:ascii="Arial" w:eastAsia="Times New Roman" w:hAnsi="Arial" w:cs="Arial"/>
                <w:sz w:val="22"/>
                <w:szCs w:val="22"/>
                <w:lang w:eastAsia="en-US"/>
              </w:rPr>
            </w:pPr>
          </w:p>
        </w:tc>
      </w:tr>
      <w:tr w:rsidR="00AB60F5" w:rsidRPr="00AB60F5" w14:paraId="7DE34149" w14:textId="77777777" w:rsidTr="00AB60F5">
        <w:trPr>
          <w:trHeight w:val="454"/>
        </w:trPr>
        <w:tc>
          <w:tcPr>
            <w:tcW w:w="297" w:type="pct"/>
            <w:tcBorders>
              <w:top w:val="single" w:sz="4" w:space="0" w:color="auto"/>
            </w:tcBorders>
            <w:shd w:val="clear" w:color="auto" w:fill="F2F2F2"/>
            <w:vAlign w:val="center"/>
          </w:tcPr>
          <w:p w14:paraId="509336DE" w14:textId="77777777" w:rsidR="00AB60F5" w:rsidRPr="00AB60F5" w:rsidRDefault="00AB60F5" w:rsidP="00AB60F5">
            <w:pPr>
              <w:spacing w:before="120" w:after="120" w:line="240" w:lineRule="auto"/>
              <w:rPr>
                <w:rFonts w:ascii="Arial" w:eastAsia="Times New Roman" w:hAnsi="Arial" w:cs="Arial"/>
                <w:sz w:val="22"/>
                <w:szCs w:val="22"/>
                <w:lang w:eastAsia="en-US"/>
              </w:rPr>
            </w:pPr>
          </w:p>
        </w:tc>
        <w:tc>
          <w:tcPr>
            <w:tcW w:w="4703" w:type="pct"/>
            <w:gridSpan w:val="4"/>
            <w:tcBorders>
              <w:top w:val="single" w:sz="4" w:space="0" w:color="auto"/>
            </w:tcBorders>
            <w:shd w:val="clear" w:color="auto" w:fill="F2F2F2"/>
            <w:vAlign w:val="center"/>
          </w:tcPr>
          <w:p w14:paraId="3AACBBF7" w14:textId="77777777" w:rsidR="00AB60F5" w:rsidRPr="00AB60F5" w:rsidRDefault="00AB60F5" w:rsidP="00AB60F5">
            <w:pPr>
              <w:spacing w:before="120" w:after="120" w:line="240" w:lineRule="auto"/>
              <w:rPr>
                <w:rFonts w:ascii="Arial" w:eastAsia="Times New Roman" w:hAnsi="Arial" w:cs="Arial"/>
                <w:b/>
                <w:sz w:val="22"/>
                <w:szCs w:val="22"/>
                <w:lang w:eastAsia="en-US"/>
              </w:rPr>
            </w:pPr>
            <w:r w:rsidRPr="00AB60F5">
              <w:rPr>
                <w:rFonts w:ascii="Arial" w:eastAsia="Times New Roman" w:hAnsi="Arial" w:cs="Arial"/>
                <w:b/>
                <w:sz w:val="22"/>
                <w:szCs w:val="22"/>
                <w:lang w:eastAsia="en-US"/>
              </w:rPr>
              <w:t>Introduction to the Research (maximum 300 words per section)</w:t>
            </w:r>
          </w:p>
          <w:p w14:paraId="0FB3B9FE" w14:textId="77777777" w:rsidR="00AB60F5" w:rsidRPr="00AB60F5" w:rsidRDefault="00AB60F5" w:rsidP="00AB60F5">
            <w:pPr>
              <w:spacing w:before="120" w:after="120" w:line="240" w:lineRule="auto"/>
              <w:rPr>
                <w:rFonts w:ascii="Arial" w:eastAsia="Times New Roman" w:hAnsi="Arial" w:cs="Arial"/>
                <w:b/>
                <w:sz w:val="22"/>
                <w:szCs w:val="22"/>
                <w:lang w:eastAsia="en-US"/>
              </w:rPr>
            </w:pPr>
            <w:r w:rsidRPr="00AB60F5">
              <w:rPr>
                <w:rFonts w:ascii="Arial" w:eastAsia="Times New Roman" w:hAnsi="Arial" w:cs="Arial"/>
                <w:b/>
                <w:sz w:val="22"/>
                <w:szCs w:val="22"/>
                <w:lang w:eastAsia="en-US"/>
              </w:rPr>
              <w:t xml:space="preserve">Ensure that you write for a </w:t>
            </w:r>
            <w:r w:rsidRPr="00AB60F5">
              <w:rPr>
                <w:rFonts w:ascii="Arial" w:eastAsia="Times New Roman" w:hAnsi="Arial" w:cs="Arial"/>
                <w:b/>
                <w:sz w:val="22"/>
                <w:szCs w:val="22"/>
                <w:u w:val="single"/>
                <w:lang w:eastAsia="en-US"/>
              </w:rPr>
              <w:t>Non-Specialist Audience</w:t>
            </w:r>
            <w:r w:rsidRPr="00AB60F5">
              <w:rPr>
                <w:rFonts w:ascii="Arial" w:eastAsia="Times New Roman" w:hAnsi="Arial" w:cs="Arial"/>
                <w:b/>
                <w:sz w:val="22"/>
                <w:szCs w:val="22"/>
                <w:lang w:eastAsia="en-US"/>
              </w:rPr>
              <w:t xml:space="preserve"> when outlining your response to the points below:</w:t>
            </w:r>
          </w:p>
          <w:p w14:paraId="7CF2EEC8" w14:textId="77777777" w:rsidR="00AB60F5" w:rsidRPr="00AB60F5" w:rsidRDefault="00AB60F5" w:rsidP="00AB60F5">
            <w:pPr>
              <w:numPr>
                <w:ilvl w:val="0"/>
                <w:numId w:val="19"/>
              </w:numPr>
              <w:spacing w:after="0" w:line="240" w:lineRule="auto"/>
              <w:rPr>
                <w:rFonts w:ascii="Arial" w:eastAsia="Calibri" w:hAnsi="Arial" w:cs="Arial"/>
                <w:i/>
                <w:sz w:val="22"/>
                <w:szCs w:val="22"/>
                <w:lang w:eastAsia="en-US"/>
              </w:rPr>
            </w:pPr>
            <w:r w:rsidRPr="00AB60F5">
              <w:rPr>
                <w:rFonts w:ascii="Arial" w:eastAsia="Calibri" w:hAnsi="Arial" w:cs="Arial"/>
                <w:i/>
                <w:sz w:val="22"/>
                <w:szCs w:val="22"/>
                <w:lang w:eastAsia="en-US"/>
              </w:rPr>
              <w:t>Purpose of Research Activity</w:t>
            </w:r>
          </w:p>
          <w:p w14:paraId="0EBF60A0" w14:textId="77777777" w:rsidR="00AB60F5" w:rsidRPr="00AB60F5" w:rsidRDefault="00AB60F5" w:rsidP="00AB60F5">
            <w:pPr>
              <w:numPr>
                <w:ilvl w:val="0"/>
                <w:numId w:val="19"/>
              </w:numPr>
              <w:spacing w:after="0" w:line="240" w:lineRule="auto"/>
              <w:rPr>
                <w:rFonts w:ascii="Arial" w:eastAsia="Calibri" w:hAnsi="Arial" w:cs="Arial"/>
                <w:i/>
                <w:sz w:val="22"/>
                <w:szCs w:val="22"/>
                <w:lang w:eastAsia="en-US"/>
              </w:rPr>
            </w:pPr>
            <w:r w:rsidRPr="00AB60F5">
              <w:rPr>
                <w:rFonts w:ascii="Arial" w:eastAsia="Calibri" w:hAnsi="Arial" w:cs="Arial"/>
                <w:i/>
                <w:sz w:val="22"/>
                <w:szCs w:val="22"/>
                <w:lang w:eastAsia="en-US"/>
              </w:rPr>
              <w:t>Proposed Research Question</w:t>
            </w:r>
          </w:p>
          <w:p w14:paraId="5EEA983D" w14:textId="77777777" w:rsidR="00AB60F5" w:rsidRPr="00AB60F5" w:rsidRDefault="00AB60F5" w:rsidP="00AB60F5">
            <w:pPr>
              <w:numPr>
                <w:ilvl w:val="0"/>
                <w:numId w:val="19"/>
              </w:numPr>
              <w:spacing w:after="0" w:line="240" w:lineRule="auto"/>
              <w:rPr>
                <w:rFonts w:ascii="Arial" w:eastAsia="Calibri" w:hAnsi="Arial" w:cs="Arial"/>
                <w:i/>
                <w:sz w:val="22"/>
                <w:szCs w:val="22"/>
                <w:lang w:eastAsia="en-US"/>
              </w:rPr>
            </w:pPr>
            <w:r w:rsidRPr="00AB60F5">
              <w:rPr>
                <w:rFonts w:ascii="Arial" w:eastAsia="Calibri" w:hAnsi="Arial" w:cs="Arial"/>
                <w:i/>
                <w:sz w:val="22"/>
                <w:szCs w:val="22"/>
                <w:lang w:eastAsia="en-US"/>
              </w:rPr>
              <w:t>Aims of Research Activity</w:t>
            </w:r>
          </w:p>
          <w:p w14:paraId="68DF4C40" w14:textId="77777777" w:rsidR="00AB60F5" w:rsidRPr="00AB60F5" w:rsidRDefault="00AB60F5" w:rsidP="00AB60F5">
            <w:pPr>
              <w:numPr>
                <w:ilvl w:val="0"/>
                <w:numId w:val="19"/>
              </w:numPr>
              <w:spacing w:after="240" w:line="240" w:lineRule="auto"/>
              <w:ind w:hanging="357"/>
              <w:rPr>
                <w:rFonts w:ascii="Arial" w:eastAsia="Calibri" w:hAnsi="Arial" w:cs="Arial"/>
                <w:i/>
                <w:sz w:val="22"/>
                <w:szCs w:val="22"/>
                <w:lang w:eastAsia="en-US"/>
              </w:rPr>
            </w:pPr>
            <w:r w:rsidRPr="00AB60F5">
              <w:rPr>
                <w:rFonts w:ascii="Arial" w:eastAsia="Calibri" w:hAnsi="Arial" w:cs="Arial"/>
                <w:i/>
                <w:sz w:val="22"/>
                <w:szCs w:val="22"/>
                <w:lang w:eastAsia="en-US"/>
              </w:rPr>
              <w:t>Objectives of Research Activity</w:t>
            </w:r>
          </w:p>
          <w:p w14:paraId="597D2943" w14:textId="77777777" w:rsidR="00AB60F5" w:rsidRPr="00AB60F5" w:rsidRDefault="00AB60F5" w:rsidP="00AB60F5">
            <w:pPr>
              <w:spacing w:after="12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 xml:space="preserve">Demonstrate, briefly, how </w:t>
            </w:r>
            <w:r w:rsidRPr="00AB60F5">
              <w:rPr>
                <w:rFonts w:ascii="Arial" w:eastAsia="Times New Roman" w:hAnsi="Arial" w:cs="Arial"/>
                <w:b/>
                <w:sz w:val="22"/>
                <w:szCs w:val="22"/>
                <w:u w:val="single"/>
                <w:lang w:eastAsia="en-US"/>
              </w:rPr>
              <w:t>Existing Research</w:t>
            </w:r>
            <w:r w:rsidRPr="00AB60F5">
              <w:rPr>
                <w:rFonts w:ascii="Arial" w:eastAsia="Times New Roman" w:hAnsi="Arial" w:cs="Arial"/>
                <w:sz w:val="22"/>
                <w:szCs w:val="22"/>
                <w:lang w:eastAsia="en-US"/>
              </w:rPr>
              <w:t xml:space="preserve"> has informed the proposed activity and explain</w:t>
            </w:r>
          </w:p>
          <w:p w14:paraId="31A4CC67" w14:textId="77777777" w:rsidR="00AB60F5" w:rsidRPr="00AB60F5" w:rsidRDefault="00AB60F5" w:rsidP="00AB60F5">
            <w:pPr>
              <w:numPr>
                <w:ilvl w:val="0"/>
                <w:numId w:val="19"/>
              </w:numPr>
              <w:spacing w:after="0" w:line="240" w:lineRule="auto"/>
              <w:rPr>
                <w:rFonts w:ascii="Arial" w:eastAsia="Calibri" w:hAnsi="Arial" w:cs="Arial"/>
                <w:i/>
                <w:sz w:val="22"/>
                <w:szCs w:val="22"/>
                <w:lang w:eastAsia="en-US"/>
              </w:rPr>
            </w:pPr>
            <w:r w:rsidRPr="00AB60F5">
              <w:rPr>
                <w:rFonts w:ascii="Arial" w:eastAsia="Calibri" w:hAnsi="Arial" w:cs="Arial"/>
                <w:i/>
                <w:sz w:val="22"/>
                <w:szCs w:val="22"/>
                <w:lang w:eastAsia="en-US"/>
              </w:rPr>
              <w:t xml:space="preserve">What the research activity will add to the body of knowledge </w:t>
            </w:r>
          </w:p>
          <w:p w14:paraId="1A4255D3" w14:textId="77777777" w:rsidR="00AB60F5" w:rsidRPr="00AB60F5" w:rsidRDefault="00AB60F5" w:rsidP="00AB60F5">
            <w:pPr>
              <w:numPr>
                <w:ilvl w:val="0"/>
                <w:numId w:val="19"/>
              </w:numPr>
              <w:spacing w:after="0" w:line="240" w:lineRule="auto"/>
              <w:rPr>
                <w:rFonts w:ascii="Arial" w:eastAsia="Calibri" w:hAnsi="Arial" w:cs="Arial"/>
                <w:sz w:val="22"/>
                <w:szCs w:val="22"/>
                <w:lang w:eastAsia="en-US"/>
              </w:rPr>
            </w:pPr>
            <w:r w:rsidRPr="00AB60F5">
              <w:rPr>
                <w:rFonts w:ascii="Arial" w:eastAsia="Calibri" w:hAnsi="Arial" w:cs="Arial"/>
                <w:i/>
                <w:sz w:val="22"/>
                <w:szCs w:val="22"/>
                <w:lang w:eastAsia="en-US"/>
              </w:rPr>
              <w:t xml:space="preserve">How it addresses an area of importance. </w:t>
            </w:r>
          </w:p>
        </w:tc>
      </w:tr>
      <w:tr w:rsidR="00AB60F5" w:rsidRPr="00AB60F5" w:rsidDel="002A152D" w14:paraId="0D817C54" w14:textId="77777777">
        <w:trPr>
          <w:trHeight w:val="454"/>
        </w:trPr>
        <w:tc>
          <w:tcPr>
            <w:tcW w:w="297" w:type="pct"/>
            <w:vAlign w:val="center"/>
          </w:tcPr>
          <w:p w14:paraId="124C9238" w14:textId="77777777" w:rsidR="00AB60F5" w:rsidRPr="00AB60F5" w:rsidRDefault="00AB60F5" w:rsidP="00AB60F5">
            <w:pPr>
              <w:autoSpaceDE w:val="0"/>
              <w:autoSpaceDN w:val="0"/>
              <w:adjustRightInd w:val="0"/>
              <w:spacing w:after="0" w:line="240" w:lineRule="auto"/>
              <w:rPr>
                <w:rFonts w:ascii="Arial" w:eastAsia="Times New Roman" w:hAnsi="Arial" w:cs="Arial"/>
                <w:sz w:val="22"/>
                <w:szCs w:val="22"/>
                <w:lang w:eastAsia="en-US"/>
              </w:rPr>
            </w:pPr>
            <w:r w:rsidRPr="00AB60F5">
              <w:rPr>
                <w:rFonts w:ascii="Arial" w:eastAsia="Times New Roman" w:hAnsi="Arial" w:cs="Arial"/>
                <w:sz w:val="22"/>
                <w:szCs w:val="22"/>
                <w:lang w:eastAsia="en-US"/>
              </w:rPr>
              <w:t>3</w:t>
            </w:r>
          </w:p>
        </w:tc>
        <w:tc>
          <w:tcPr>
            <w:tcW w:w="4703" w:type="pct"/>
            <w:gridSpan w:val="4"/>
            <w:vAlign w:val="center"/>
          </w:tcPr>
          <w:p w14:paraId="1E923C32" w14:textId="77777777" w:rsidR="00AB60F5" w:rsidRPr="00AB60F5" w:rsidRDefault="00AB60F5" w:rsidP="00AB60F5">
            <w:pPr>
              <w:autoSpaceDE w:val="0"/>
              <w:autoSpaceDN w:val="0"/>
              <w:adjustRightInd w:val="0"/>
              <w:spacing w:after="0" w:line="240" w:lineRule="auto"/>
              <w:rPr>
                <w:rFonts w:ascii="Arial" w:eastAsia="Times New Roman" w:hAnsi="Arial" w:cs="Arial"/>
                <w:b/>
                <w:bCs/>
                <w:sz w:val="22"/>
                <w:szCs w:val="22"/>
                <w:lang w:eastAsia="en-US"/>
              </w:rPr>
            </w:pPr>
            <w:r w:rsidRPr="00AB60F5">
              <w:rPr>
                <w:rFonts w:ascii="Arial" w:eastAsia="Times New Roman" w:hAnsi="Arial" w:cs="Arial"/>
                <w:b/>
                <w:bCs/>
                <w:sz w:val="22"/>
                <w:szCs w:val="22"/>
                <w:lang w:eastAsia="en-US"/>
              </w:rPr>
              <w:t>Purpose of Research Activity</w:t>
            </w:r>
          </w:p>
          <w:p w14:paraId="6B1C1970" w14:textId="77777777" w:rsidR="00AB60F5" w:rsidRPr="00AB60F5" w:rsidRDefault="00AB60F5" w:rsidP="00AB60F5">
            <w:pPr>
              <w:autoSpaceDE w:val="0"/>
              <w:autoSpaceDN w:val="0"/>
              <w:adjustRightInd w:val="0"/>
              <w:spacing w:after="0" w:line="240" w:lineRule="auto"/>
              <w:rPr>
                <w:rFonts w:ascii="Arial" w:eastAsia="Times New Roman" w:hAnsi="Arial" w:cs="Arial"/>
                <w:b/>
                <w:bCs/>
                <w:sz w:val="22"/>
                <w:szCs w:val="22"/>
                <w:lang w:eastAsia="en-US"/>
              </w:rPr>
            </w:pPr>
          </w:p>
          <w:p w14:paraId="3008BE45" w14:textId="77777777" w:rsidR="00AB60F5" w:rsidRPr="00AB60F5" w:rsidRDefault="00AB60F5" w:rsidP="00AB60F5">
            <w:pPr>
              <w:spacing w:after="0" w:line="240" w:lineRule="auto"/>
              <w:rPr>
                <w:rFonts w:ascii="Arial" w:eastAsia="Times New Roman" w:hAnsi="Arial" w:cs="Arial"/>
                <w:sz w:val="20"/>
                <w:szCs w:val="20"/>
                <w:lang w:eastAsia="en-US"/>
              </w:rPr>
            </w:pPr>
            <w:r w:rsidRPr="00AB60F5">
              <w:rPr>
                <w:rFonts w:ascii="Arial" w:eastAsia="Times New Roman" w:hAnsi="Arial" w:cs="Arial"/>
                <w:sz w:val="20"/>
                <w:szCs w:val="20"/>
                <w:lang w:eastAsia="en-US"/>
              </w:rPr>
              <w:t>The aim of this study is to looks at how study and ethical practices can impact decision-making, marketing, and customer engagement in real estate broking. The aim is to understand how agents collect and use market data for example, home sales, pricing, and investment advice. Also, what difficulties had to face to the Real Estate Agency, at COVID 19 Period. Furthermore, will examine what are the Research gaps at property market. The study will assess the importance of ethical behaviour, transparency, and client trust in promoting profitable business growth and maintaining a professional reputation in the real estate market.</w:t>
            </w:r>
          </w:p>
          <w:p w14:paraId="5A783C26" w14:textId="77777777" w:rsidR="00AB60F5" w:rsidRPr="00AB60F5" w:rsidRDefault="00AB60F5" w:rsidP="00AB60F5">
            <w:pPr>
              <w:spacing w:after="0" w:line="240" w:lineRule="auto"/>
              <w:rPr>
                <w:rFonts w:ascii="Arial" w:eastAsia="Times New Roman" w:hAnsi="Arial" w:cs="Arial"/>
                <w:sz w:val="20"/>
                <w:szCs w:val="20"/>
                <w:lang w:eastAsia="en-US"/>
              </w:rPr>
            </w:pPr>
          </w:p>
          <w:p w14:paraId="51A86AE6" w14:textId="77777777" w:rsidR="00AB60F5" w:rsidRPr="00AB60F5" w:rsidRDefault="00AB60F5" w:rsidP="00AB60F5">
            <w:pPr>
              <w:spacing w:after="0" w:line="240" w:lineRule="auto"/>
              <w:rPr>
                <w:rFonts w:ascii="Arial" w:eastAsia="Times New Roman" w:hAnsi="Arial" w:cs="Arial"/>
                <w:sz w:val="20"/>
                <w:szCs w:val="20"/>
                <w:lang w:eastAsia="en-US"/>
              </w:rPr>
            </w:pPr>
          </w:p>
          <w:p w14:paraId="4519E560" w14:textId="77777777" w:rsidR="00AB60F5" w:rsidRPr="00AB60F5" w:rsidDel="00425DA7" w:rsidRDefault="00AB60F5" w:rsidP="00AB60F5">
            <w:pPr>
              <w:spacing w:after="0" w:line="240" w:lineRule="auto"/>
              <w:rPr>
                <w:rFonts w:ascii="Arial" w:eastAsia="Times New Roman" w:hAnsi="Arial" w:cs="Arial"/>
                <w:sz w:val="20"/>
                <w:szCs w:val="20"/>
                <w:lang w:eastAsia="en-US"/>
              </w:rPr>
            </w:pPr>
            <w:r w:rsidRPr="00AB60F5">
              <w:rPr>
                <w:rFonts w:ascii="Arial" w:eastAsia="Times New Roman" w:hAnsi="Arial" w:cs="Arial"/>
                <w:color w:val="808080"/>
                <w:sz w:val="18"/>
                <w:szCs w:val="18"/>
                <w:lang w:eastAsia="en-US"/>
              </w:rPr>
              <w:t>(this box should expand as you type)</w:t>
            </w:r>
          </w:p>
        </w:tc>
      </w:tr>
    </w:tbl>
    <w:p w14:paraId="0C4FDDBB" w14:textId="77777777" w:rsidR="00D057D3" w:rsidRDefault="00D057D3" w:rsidP="43154FA7">
      <w:pPr>
        <w:rPr>
          <w:rFonts w:ascii="Times New Roman" w:eastAsia="Times New Roman" w:hAnsi="Times New Roman" w:cs="Times New Roman"/>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8483"/>
      </w:tblGrid>
      <w:tr w:rsidR="00616798" w:rsidRPr="00616798" w:rsidDel="002A152D" w14:paraId="0D3B0FE4" w14:textId="77777777">
        <w:trPr>
          <w:trHeight w:val="454"/>
        </w:trPr>
        <w:tc>
          <w:tcPr>
            <w:tcW w:w="297" w:type="pct"/>
            <w:vAlign w:val="center"/>
          </w:tcPr>
          <w:p w14:paraId="08BE3E04" w14:textId="77777777" w:rsidR="00616798" w:rsidRPr="00616798" w:rsidRDefault="00616798" w:rsidP="00616798">
            <w:pPr>
              <w:autoSpaceDE w:val="0"/>
              <w:autoSpaceDN w:val="0"/>
              <w:adjustRightInd w:val="0"/>
              <w:spacing w:after="0" w:line="240" w:lineRule="auto"/>
              <w:rPr>
                <w:rFonts w:ascii="Arial" w:eastAsia="Times New Roman" w:hAnsi="Arial" w:cs="Arial"/>
                <w:sz w:val="22"/>
                <w:szCs w:val="22"/>
                <w:lang w:eastAsia="en-US"/>
              </w:rPr>
            </w:pPr>
            <w:r w:rsidRPr="00616798">
              <w:rPr>
                <w:rFonts w:ascii="Arial" w:eastAsia="Times New Roman" w:hAnsi="Arial" w:cs="Arial"/>
                <w:sz w:val="22"/>
                <w:szCs w:val="22"/>
                <w:lang w:eastAsia="en-US"/>
              </w:rPr>
              <w:t>4</w:t>
            </w:r>
          </w:p>
        </w:tc>
        <w:tc>
          <w:tcPr>
            <w:tcW w:w="4703" w:type="pct"/>
            <w:vAlign w:val="center"/>
          </w:tcPr>
          <w:p w14:paraId="055DE1D8" w14:textId="77777777" w:rsidR="00616798" w:rsidRPr="00616798" w:rsidRDefault="00616798" w:rsidP="00616798">
            <w:pPr>
              <w:autoSpaceDE w:val="0"/>
              <w:autoSpaceDN w:val="0"/>
              <w:adjustRightInd w:val="0"/>
              <w:spacing w:after="0" w:line="240" w:lineRule="auto"/>
              <w:rPr>
                <w:rFonts w:ascii="Arial" w:eastAsia="Times New Roman" w:hAnsi="Arial" w:cs="Arial"/>
                <w:b/>
                <w:bCs/>
                <w:sz w:val="22"/>
                <w:szCs w:val="22"/>
                <w:lang w:eastAsia="en-US"/>
              </w:rPr>
            </w:pPr>
            <w:r w:rsidRPr="00616798">
              <w:rPr>
                <w:rFonts w:ascii="Arial" w:eastAsia="Times New Roman" w:hAnsi="Arial" w:cs="Arial"/>
                <w:b/>
                <w:bCs/>
                <w:sz w:val="22"/>
                <w:szCs w:val="22"/>
                <w:lang w:eastAsia="en-US"/>
              </w:rPr>
              <w:t>Research Question</w:t>
            </w:r>
          </w:p>
          <w:p w14:paraId="7DADCC65" w14:textId="77777777" w:rsidR="00616798" w:rsidRPr="00616798" w:rsidRDefault="00616798" w:rsidP="00616798">
            <w:pPr>
              <w:spacing w:after="0" w:line="240" w:lineRule="auto"/>
              <w:rPr>
                <w:rFonts w:ascii="Arial" w:eastAsia="Times New Roman" w:hAnsi="Arial" w:cs="Arial"/>
                <w:sz w:val="20"/>
                <w:szCs w:val="20"/>
                <w:lang w:eastAsia="en-US"/>
              </w:rPr>
            </w:pPr>
          </w:p>
          <w:p w14:paraId="0F872FFC" w14:textId="77777777" w:rsidR="00616798" w:rsidRPr="00616798" w:rsidRDefault="00616798" w:rsidP="00616798">
            <w:pPr>
              <w:autoSpaceDE w:val="0"/>
              <w:autoSpaceDN w:val="0"/>
              <w:adjustRightInd w:val="0"/>
              <w:spacing w:after="0" w:line="240" w:lineRule="auto"/>
              <w:rPr>
                <w:rFonts w:ascii="Arial" w:eastAsia="Times New Roman" w:hAnsi="Arial" w:cs="Arial"/>
                <w:sz w:val="22"/>
                <w:szCs w:val="22"/>
                <w:lang w:eastAsia="en-US"/>
              </w:rPr>
            </w:pPr>
            <w:r w:rsidRPr="00616798">
              <w:rPr>
                <w:rFonts w:ascii="Arial" w:eastAsia="Times New Roman" w:hAnsi="Arial" w:cs="Arial"/>
                <w:b/>
                <w:bCs/>
                <w:sz w:val="22"/>
                <w:szCs w:val="22"/>
                <w:lang w:eastAsia="en-US"/>
              </w:rPr>
              <w:t>The Research question is the following</w:t>
            </w:r>
            <w:r w:rsidRPr="00616798">
              <w:rPr>
                <w:rFonts w:ascii="Arial" w:eastAsia="Times New Roman" w:hAnsi="Arial" w:cs="Arial"/>
                <w:sz w:val="22"/>
                <w:szCs w:val="22"/>
                <w:lang w:eastAsia="en-US"/>
              </w:rPr>
              <w:t>: How can marketing strategies and customer relationship management influence the performance and client satisfaction of property agencies?</w:t>
            </w:r>
          </w:p>
          <w:p w14:paraId="5048A299" w14:textId="77777777" w:rsidR="00616798" w:rsidRPr="00616798" w:rsidRDefault="00616798" w:rsidP="00616798">
            <w:pPr>
              <w:autoSpaceDE w:val="0"/>
              <w:autoSpaceDN w:val="0"/>
              <w:adjustRightInd w:val="0"/>
              <w:spacing w:after="0" w:line="240" w:lineRule="auto"/>
              <w:rPr>
                <w:rFonts w:ascii="Arial" w:eastAsia="Times New Roman" w:hAnsi="Arial" w:cs="Arial"/>
                <w:sz w:val="22"/>
                <w:szCs w:val="22"/>
                <w:lang w:eastAsia="en-US"/>
              </w:rPr>
            </w:pPr>
          </w:p>
          <w:p w14:paraId="0D92AF70" w14:textId="77777777" w:rsidR="00616798" w:rsidRPr="00616798" w:rsidRDefault="00616798" w:rsidP="00616798">
            <w:pPr>
              <w:autoSpaceDE w:val="0"/>
              <w:autoSpaceDN w:val="0"/>
              <w:adjustRightInd w:val="0"/>
              <w:spacing w:after="0" w:line="240" w:lineRule="auto"/>
              <w:rPr>
                <w:rFonts w:ascii="Arial" w:eastAsia="Times New Roman" w:hAnsi="Arial" w:cs="Arial"/>
                <w:sz w:val="22"/>
                <w:szCs w:val="22"/>
                <w:lang w:eastAsia="en-US"/>
              </w:rPr>
            </w:pPr>
            <w:r w:rsidRPr="00616798">
              <w:rPr>
                <w:rFonts w:ascii="Arial" w:eastAsia="Times New Roman" w:hAnsi="Arial" w:cs="Arial"/>
                <w:sz w:val="22"/>
                <w:szCs w:val="22"/>
                <w:lang w:eastAsia="en-US"/>
              </w:rPr>
              <w:t xml:space="preserve"> This study aims to assess how digital marketing, branding, and customer engagement, strategies are for real estate agents. The objective is to analyse the best method to increase sales, retain clients and enhance the agency’s reputation in a competitive housing market that constantly evolves due to new technology and shifting costumer behaviour. </w:t>
            </w:r>
          </w:p>
          <w:p w14:paraId="4F6105B9" w14:textId="77777777" w:rsidR="00616798" w:rsidRPr="00616798" w:rsidRDefault="00616798" w:rsidP="00616798">
            <w:pPr>
              <w:spacing w:after="0" w:line="240" w:lineRule="auto"/>
              <w:rPr>
                <w:rFonts w:ascii="Arial" w:eastAsia="Times New Roman" w:hAnsi="Arial" w:cs="Arial"/>
                <w:sz w:val="20"/>
                <w:szCs w:val="20"/>
                <w:lang w:eastAsia="en-US"/>
              </w:rPr>
            </w:pPr>
          </w:p>
          <w:p w14:paraId="58256039" w14:textId="77777777" w:rsidR="00616798" w:rsidRPr="00616798" w:rsidRDefault="00616798" w:rsidP="00616798">
            <w:pPr>
              <w:spacing w:after="0" w:line="240" w:lineRule="auto"/>
              <w:rPr>
                <w:rFonts w:ascii="Arial" w:eastAsia="Times New Roman" w:hAnsi="Arial" w:cs="Arial"/>
                <w:sz w:val="20"/>
                <w:szCs w:val="20"/>
                <w:lang w:eastAsia="en-US"/>
              </w:rPr>
            </w:pPr>
          </w:p>
          <w:p w14:paraId="2CE958A1" w14:textId="77777777" w:rsidR="00616798" w:rsidRPr="00616798" w:rsidRDefault="00616798" w:rsidP="00616798">
            <w:pPr>
              <w:spacing w:after="0" w:line="240" w:lineRule="auto"/>
              <w:rPr>
                <w:rFonts w:ascii="Arial" w:eastAsia="Times New Roman" w:hAnsi="Arial" w:cs="Arial"/>
                <w:sz w:val="20"/>
                <w:szCs w:val="20"/>
                <w:lang w:eastAsia="en-US"/>
              </w:rPr>
            </w:pPr>
          </w:p>
          <w:p w14:paraId="0EF9DDE0" w14:textId="77777777" w:rsidR="00616798" w:rsidRPr="00616798" w:rsidRDefault="00616798" w:rsidP="00616798">
            <w:pPr>
              <w:spacing w:after="0" w:line="240" w:lineRule="auto"/>
              <w:rPr>
                <w:rFonts w:ascii="Arial" w:eastAsia="Times New Roman" w:hAnsi="Arial" w:cs="Arial"/>
                <w:sz w:val="20"/>
                <w:szCs w:val="20"/>
                <w:lang w:eastAsia="en-US"/>
              </w:rPr>
            </w:pPr>
          </w:p>
          <w:p w14:paraId="22C1957F" w14:textId="77777777" w:rsidR="00616798" w:rsidRPr="00616798" w:rsidRDefault="00616798" w:rsidP="00616798">
            <w:pPr>
              <w:spacing w:after="0" w:line="240" w:lineRule="auto"/>
              <w:rPr>
                <w:rFonts w:ascii="Arial" w:eastAsia="Times New Roman" w:hAnsi="Arial" w:cs="Arial"/>
                <w:sz w:val="20"/>
                <w:szCs w:val="20"/>
                <w:lang w:eastAsia="en-US"/>
              </w:rPr>
            </w:pPr>
          </w:p>
          <w:p w14:paraId="7790E8AC" w14:textId="77777777" w:rsidR="00616798" w:rsidRPr="00616798" w:rsidRDefault="00616798" w:rsidP="00616798">
            <w:pPr>
              <w:autoSpaceDE w:val="0"/>
              <w:autoSpaceDN w:val="0"/>
              <w:adjustRightInd w:val="0"/>
              <w:spacing w:after="0" w:line="240" w:lineRule="auto"/>
              <w:rPr>
                <w:rFonts w:ascii="Arial" w:eastAsia="Times New Roman" w:hAnsi="Arial" w:cs="Arial"/>
                <w:b/>
                <w:bCs/>
                <w:sz w:val="22"/>
                <w:szCs w:val="22"/>
                <w:lang w:eastAsia="en-US"/>
              </w:rPr>
            </w:pPr>
            <w:r w:rsidRPr="00616798">
              <w:rPr>
                <w:rFonts w:ascii="Arial" w:eastAsia="Times New Roman" w:hAnsi="Arial" w:cs="Arial"/>
                <w:sz w:val="18"/>
                <w:szCs w:val="18"/>
                <w:lang w:eastAsia="en-US"/>
              </w:rPr>
              <w:t>(this box should expand as you type)</w:t>
            </w:r>
          </w:p>
        </w:tc>
      </w:tr>
    </w:tbl>
    <w:p w14:paraId="0B68C338" w14:textId="77777777" w:rsidR="00D057D3" w:rsidRDefault="00D057D3" w:rsidP="43154FA7">
      <w:pPr>
        <w:rPr>
          <w:rFonts w:ascii="Times New Roman" w:eastAsia="Times New Roman" w:hAnsi="Times New Roman" w:cs="Times New Roman"/>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8483"/>
      </w:tblGrid>
      <w:tr w:rsidR="00120CB7" w:rsidRPr="00120CB7" w:rsidDel="002A152D" w14:paraId="0A2C27ED" w14:textId="77777777">
        <w:trPr>
          <w:trHeight w:val="454"/>
        </w:trPr>
        <w:tc>
          <w:tcPr>
            <w:tcW w:w="297" w:type="pct"/>
            <w:vAlign w:val="center"/>
          </w:tcPr>
          <w:p w14:paraId="48790727" w14:textId="77777777" w:rsidR="00120CB7" w:rsidRPr="00120CB7" w:rsidRDefault="00120CB7" w:rsidP="00120CB7">
            <w:pPr>
              <w:autoSpaceDE w:val="0"/>
              <w:autoSpaceDN w:val="0"/>
              <w:adjustRightInd w:val="0"/>
              <w:spacing w:after="0" w:line="240" w:lineRule="auto"/>
              <w:rPr>
                <w:rFonts w:ascii="Arial" w:eastAsia="Times New Roman" w:hAnsi="Arial" w:cs="Arial"/>
                <w:sz w:val="22"/>
                <w:szCs w:val="22"/>
                <w:lang w:eastAsia="en-US"/>
              </w:rPr>
            </w:pPr>
            <w:bookmarkStart w:id="101" w:name="_Hlk214775447"/>
            <w:r w:rsidRPr="00120CB7">
              <w:rPr>
                <w:rFonts w:ascii="Arial" w:eastAsia="Times New Roman" w:hAnsi="Arial" w:cs="Arial"/>
                <w:sz w:val="22"/>
                <w:szCs w:val="22"/>
                <w:lang w:eastAsia="en-US"/>
              </w:rPr>
              <w:t>4</w:t>
            </w:r>
          </w:p>
        </w:tc>
        <w:tc>
          <w:tcPr>
            <w:tcW w:w="4703" w:type="pct"/>
            <w:vAlign w:val="center"/>
          </w:tcPr>
          <w:p w14:paraId="0E0252B8" w14:textId="3C032270" w:rsidR="00120CB7" w:rsidRPr="00120CB7" w:rsidRDefault="00120CB7" w:rsidP="00120CB7">
            <w:pPr>
              <w:autoSpaceDE w:val="0"/>
              <w:autoSpaceDN w:val="0"/>
              <w:adjustRightInd w:val="0"/>
              <w:spacing w:after="0" w:line="240" w:lineRule="auto"/>
              <w:rPr>
                <w:rFonts w:ascii="Arial" w:eastAsia="Times New Roman" w:hAnsi="Arial" w:cs="Arial"/>
                <w:b/>
                <w:bCs/>
                <w:sz w:val="22"/>
                <w:szCs w:val="22"/>
                <w:lang w:eastAsia="en-US"/>
              </w:rPr>
            </w:pPr>
          </w:p>
        </w:tc>
      </w:tr>
      <w:bookmarkEnd w:id="101"/>
      <w:tr w:rsidR="00120CB7" w:rsidRPr="00120CB7" w14:paraId="67181725" w14:textId="77777777">
        <w:trPr>
          <w:trHeight w:val="454"/>
        </w:trPr>
        <w:tc>
          <w:tcPr>
            <w:tcW w:w="297" w:type="pct"/>
            <w:vAlign w:val="center"/>
          </w:tcPr>
          <w:p w14:paraId="5B0462B9" w14:textId="77777777" w:rsidR="00120CB7" w:rsidRPr="00120CB7" w:rsidRDefault="00120CB7" w:rsidP="00120CB7">
            <w:pPr>
              <w:autoSpaceDE w:val="0"/>
              <w:autoSpaceDN w:val="0"/>
              <w:adjustRightInd w:val="0"/>
              <w:spacing w:after="0" w:line="240" w:lineRule="auto"/>
              <w:rPr>
                <w:rFonts w:ascii="Arial" w:eastAsia="Times New Roman" w:hAnsi="Arial" w:cs="Arial"/>
                <w:sz w:val="22"/>
                <w:szCs w:val="22"/>
                <w:lang w:eastAsia="en-US"/>
              </w:rPr>
            </w:pPr>
            <w:r w:rsidRPr="00120CB7">
              <w:rPr>
                <w:rFonts w:ascii="Arial" w:eastAsia="Times New Roman" w:hAnsi="Arial" w:cs="Arial"/>
                <w:sz w:val="22"/>
                <w:szCs w:val="22"/>
                <w:lang w:eastAsia="en-US"/>
              </w:rPr>
              <w:t>5</w:t>
            </w:r>
          </w:p>
        </w:tc>
        <w:tc>
          <w:tcPr>
            <w:tcW w:w="4703" w:type="pct"/>
            <w:vAlign w:val="center"/>
          </w:tcPr>
          <w:p w14:paraId="524C32D1" w14:textId="77777777" w:rsidR="00120CB7" w:rsidRPr="00120CB7" w:rsidRDefault="00120CB7" w:rsidP="00120CB7">
            <w:pPr>
              <w:autoSpaceDE w:val="0"/>
              <w:autoSpaceDN w:val="0"/>
              <w:adjustRightInd w:val="0"/>
              <w:spacing w:after="0" w:line="240" w:lineRule="auto"/>
              <w:rPr>
                <w:rFonts w:ascii="Arial" w:eastAsia="Times New Roman" w:hAnsi="Arial" w:cs="Arial"/>
                <w:b/>
                <w:bCs/>
                <w:sz w:val="22"/>
                <w:szCs w:val="22"/>
                <w:lang w:eastAsia="en-US"/>
              </w:rPr>
            </w:pPr>
            <w:r w:rsidRPr="00120CB7">
              <w:rPr>
                <w:rFonts w:ascii="Arial" w:eastAsia="Times New Roman" w:hAnsi="Arial" w:cs="Arial"/>
                <w:b/>
                <w:bCs/>
                <w:sz w:val="22"/>
                <w:szCs w:val="22"/>
                <w:lang w:eastAsia="en-US"/>
              </w:rPr>
              <w:t>Aims of Research Activity</w:t>
            </w:r>
          </w:p>
          <w:p w14:paraId="50464D13" w14:textId="77777777" w:rsidR="00120CB7" w:rsidRPr="00120CB7" w:rsidRDefault="00120CB7" w:rsidP="00120CB7">
            <w:pPr>
              <w:autoSpaceDE w:val="0"/>
              <w:autoSpaceDN w:val="0"/>
              <w:adjustRightInd w:val="0"/>
              <w:spacing w:after="0" w:line="240" w:lineRule="auto"/>
              <w:rPr>
                <w:rFonts w:ascii="Arial" w:eastAsia="Times New Roman" w:hAnsi="Arial" w:cs="Arial"/>
                <w:b/>
                <w:bCs/>
                <w:sz w:val="22"/>
                <w:szCs w:val="22"/>
                <w:lang w:eastAsia="en-US"/>
              </w:rPr>
            </w:pPr>
          </w:p>
          <w:p w14:paraId="3407A0E1" w14:textId="77777777" w:rsidR="00120CB7" w:rsidRPr="00120CB7" w:rsidRDefault="00120CB7" w:rsidP="00120CB7">
            <w:pPr>
              <w:spacing w:before="100" w:beforeAutospacing="1" w:after="100" w:afterAutospacing="1" w:line="240" w:lineRule="auto"/>
              <w:rPr>
                <w:rFonts w:ascii="Times New Roman" w:eastAsia="Times New Roman" w:hAnsi="Times New Roman" w:cs="Times New Roman"/>
                <w:lang w:eastAsia="en-GB"/>
              </w:rPr>
            </w:pPr>
            <w:r w:rsidRPr="00120CB7">
              <w:rPr>
                <w:rFonts w:ascii="Times New Roman" w:eastAsia="Times New Roman" w:hAnsi="Times New Roman" w:cs="Times New Roman"/>
                <w:lang w:eastAsia="en-GB"/>
              </w:rPr>
              <w:t>The aim of this research activity is to identify how effective marketing approaches, technology adoption, and customer relationship management impact the success of real estate agencies. It seeks to evaluate the connection between these factors and overall business performance, including customer satisfaction and sales growth. Additionally, the study aims to identify best practices and challenges faced by agencies in adapting to digital transformation, helping them improve service delivery, competitiveness, and sustainable growth in the modern real estate market.</w:t>
            </w:r>
          </w:p>
          <w:p w14:paraId="23B39C73" w14:textId="77777777" w:rsidR="00120CB7" w:rsidRPr="00120CB7" w:rsidRDefault="00120CB7" w:rsidP="00120CB7">
            <w:pPr>
              <w:autoSpaceDE w:val="0"/>
              <w:autoSpaceDN w:val="0"/>
              <w:adjustRightInd w:val="0"/>
              <w:spacing w:after="0" w:line="240" w:lineRule="auto"/>
              <w:rPr>
                <w:rFonts w:ascii="Arial" w:eastAsia="Times New Roman" w:hAnsi="Arial" w:cs="Arial"/>
                <w:b/>
                <w:bCs/>
                <w:sz w:val="22"/>
                <w:szCs w:val="22"/>
                <w:lang w:eastAsia="en-US"/>
              </w:rPr>
            </w:pPr>
          </w:p>
          <w:p w14:paraId="3C85B0E8" w14:textId="77777777" w:rsidR="00120CB7" w:rsidRPr="00120CB7" w:rsidRDefault="00120CB7" w:rsidP="00120CB7">
            <w:pPr>
              <w:autoSpaceDE w:val="0"/>
              <w:autoSpaceDN w:val="0"/>
              <w:adjustRightInd w:val="0"/>
              <w:spacing w:after="0" w:line="240" w:lineRule="auto"/>
              <w:rPr>
                <w:rFonts w:ascii="Arial" w:eastAsia="Times New Roman" w:hAnsi="Arial" w:cs="Arial"/>
                <w:b/>
                <w:bCs/>
                <w:sz w:val="22"/>
                <w:szCs w:val="22"/>
                <w:lang w:eastAsia="en-US"/>
              </w:rPr>
            </w:pPr>
          </w:p>
          <w:p w14:paraId="6FE098E8" w14:textId="77777777" w:rsidR="00120CB7" w:rsidRPr="00120CB7" w:rsidRDefault="00120CB7" w:rsidP="00120CB7">
            <w:pPr>
              <w:autoSpaceDE w:val="0"/>
              <w:autoSpaceDN w:val="0"/>
              <w:adjustRightInd w:val="0"/>
              <w:spacing w:after="0" w:line="240" w:lineRule="auto"/>
              <w:rPr>
                <w:rFonts w:ascii="Arial" w:eastAsia="Times New Roman" w:hAnsi="Arial" w:cs="Arial"/>
                <w:b/>
                <w:bCs/>
                <w:sz w:val="22"/>
                <w:szCs w:val="22"/>
                <w:lang w:eastAsia="en-US"/>
              </w:rPr>
            </w:pPr>
          </w:p>
          <w:p w14:paraId="1656FA50" w14:textId="77777777" w:rsidR="00120CB7" w:rsidRPr="00120CB7" w:rsidRDefault="00120CB7" w:rsidP="00120CB7">
            <w:pPr>
              <w:spacing w:after="0" w:line="240" w:lineRule="auto"/>
              <w:rPr>
                <w:rFonts w:ascii="Arial" w:eastAsia="Times New Roman" w:hAnsi="Arial" w:cs="Arial"/>
                <w:sz w:val="20"/>
                <w:szCs w:val="20"/>
                <w:lang w:eastAsia="en-US"/>
              </w:rPr>
            </w:pPr>
          </w:p>
          <w:p w14:paraId="21CD969F" w14:textId="77777777" w:rsidR="00120CB7" w:rsidRPr="00120CB7" w:rsidRDefault="00120CB7" w:rsidP="00120CB7">
            <w:pPr>
              <w:spacing w:after="0" w:line="240" w:lineRule="auto"/>
              <w:rPr>
                <w:rFonts w:ascii="Arial" w:eastAsia="Times New Roman" w:hAnsi="Arial" w:cs="Arial"/>
                <w:sz w:val="20"/>
                <w:szCs w:val="20"/>
                <w:lang w:eastAsia="en-US"/>
              </w:rPr>
            </w:pPr>
            <w:r w:rsidRPr="00120CB7">
              <w:rPr>
                <w:rFonts w:ascii="Arial" w:eastAsia="Times New Roman" w:hAnsi="Arial" w:cs="Arial"/>
                <w:color w:val="808080"/>
                <w:sz w:val="18"/>
                <w:szCs w:val="18"/>
                <w:lang w:eastAsia="en-US"/>
              </w:rPr>
              <w:t>(this box should expand as you type)</w:t>
            </w:r>
          </w:p>
        </w:tc>
      </w:tr>
    </w:tbl>
    <w:p w14:paraId="58E4F5CA" w14:textId="77777777" w:rsidR="001923E6" w:rsidRDefault="001923E6" w:rsidP="43154FA7">
      <w:pPr>
        <w:rPr>
          <w:rFonts w:ascii="Times New Roman" w:eastAsia="Times New Roman" w:hAnsi="Times New Roman" w:cs="Times New Roman"/>
        </w:rPr>
      </w:pPr>
    </w:p>
    <w:p w14:paraId="020A24D8" w14:textId="77777777" w:rsidR="001923E6" w:rsidRDefault="001923E6" w:rsidP="43154FA7">
      <w:pPr>
        <w:rPr>
          <w:rFonts w:ascii="Times New Roman" w:eastAsia="Times New Roman" w:hAnsi="Times New Roman" w:cs="Times New Roman"/>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3"/>
        <w:gridCol w:w="8406"/>
      </w:tblGrid>
      <w:tr w:rsidR="003762BC" w:rsidRPr="003762BC" w14:paraId="108C5A7D" w14:textId="77777777">
        <w:trPr>
          <w:trHeight w:val="454"/>
        </w:trPr>
        <w:tc>
          <w:tcPr>
            <w:tcW w:w="340" w:type="pct"/>
            <w:vAlign w:val="center"/>
          </w:tcPr>
          <w:p w14:paraId="64DCAA79" w14:textId="77777777" w:rsidR="003762BC" w:rsidRPr="003762BC" w:rsidRDefault="003762BC" w:rsidP="003762BC">
            <w:pPr>
              <w:autoSpaceDE w:val="0"/>
              <w:autoSpaceDN w:val="0"/>
              <w:adjustRightInd w:val="0"/>
              <w:spacing w:after="0" w:line="240" w:lineRule="auto"/>
              <w:rPr>
                <w:rFonts w:ascii="Arial" w:eastAsia="Times New Roman" w:hAnsi="Arial" w:cs="Arial"/>
                <w:sz w:val="22"/>
                <w:szCs w:val="22"/>
                <w:lang w:eastAsia="en-US"/>
              </w:rPr>
            </w:pPr>
            <w:r w:rsidRPr="003762BC">
              <w:rPr>
                <w:rFonts w:ascii="Arial" w:eastAsia="Times New Roman" w:hAnsi="Arial" w:cs="Arial"/>
                <w:sz w:val="22"/>
                <w:szCs w:val="22"/>
                <w:lang w:eastAsia="en-US"/>
              </w:rPr>
              <w:t>6</w:t>
            </w:r>
          </w:p>
        </w:tc>
        <w:tc>
          <w:tcPr>
            <w:tcW w:w="4660" w:type="pct"/>
            <w:vAlign w:val="center"/>
          </w:tcPr>
          <w:p w14:paraId="0084D5C7" w14:textId="77777777" w:rsidR="003762BC" w:rsidRPr="003762BC" w:rsidRDefault="003762BC" w:rsidP="003762BC">
            <w:pPr>
              <w:autoSpaceDE w:val="0"/>
              <w:autoSpaceDN w:val="0"/>
              <w:adjustRightInd w:val="0"/>
              <w:spacing w:after="0" w:line="240" w:lineRule="auto"/>
              <w:rPr>
                <w:rFonts w:ascii="Arial" w:eastAsia="Times New Roman" w:hAnsi="Arial" w:cs="Arial"/>
                <w:b/>
                <w:bCs/>
                <w:sz w:val="22"/>
                <w:szCs w:val="22"/>
                <w:lang w:eastAsia="en-US"/>
              </w:rPr>
            </w:pPr>
            <w:r w:rsidRPr="003762BC">
              <w:rPr>
                <w:rFonts w:ascii="Arial" w:eastAsia="Times New Roman" w:hAnsi="Arial" w:cs="Arial"/>
                <w:b/>
                <w:bCs/>
                <w:sz w:val="22"/>
                <w:szCs w:val="22"/>
                <w:lang w:eastAsia="en-US"/>
              </w:rPr>
              <w:t>Objectives of Research Activity</w:t>
            </w:r>
          </w:p>
          <w:p w14:paraId="0309E367" w14:textId="77777777" w:rsidR="003762BC" w:rsidRPr="003762BC" w:rsidRDefault="003762BC" w:rsidP="003762BC">
            <w:pPr>
              <w:spacing w:after="0" w:line="240" w:lineRule="auto"/>
              <w:rPr>
                <w:rFonts w:ascii="Arial" w:eastAsia="Times New Roman" w:hAnsi="Arial" w:cs="Arial"/>
                <w:sz w:val="20"/>
                <w:szCs w:val="20"/>
                <w:lang w:eastAsia="en-US"/>
              </w:rPr>
            </w:pPr>
          </w:p>
          <w:p w14:paraId="2D658B0F" w14:textId="77777777" w:rsidR="003762BC" w:rsidRPr="003762BC" w:rsidRDefault="003762BC" w:rsidP="003762BC">
            <w:pPr>
              <w:spacing w:after="0" w:line="240" w:lineRule="auto"/>
              <w:rPr>
                <w:rFonts w:ascii="Times New Roman" w:eastAsia="Times New Roman" w:hAnsi="Times New Roman" w:cs="Times New Roman"/>
                <w:lang w:eastAsia="en-US"/>
              </w:rPr>
            </w:pPr>
            <w:r w:rsidRPr="003762BC">
              <w:rPr>
                <w:rFonts w:ascii="Times New Roman" w:eastAsia="Times New Roman" w:hAnsi="Times New Roman" w:cs="Times New Roman"/>
                <w:lang w:eastAsia="en-US"/>
              </w:rPr>
              <w:t>The primary goal of the research initiative is to find a gap in the real estate sector, that another researcher did not find. Other hand, to explore consumer preferences and competitive factors influencing the real estate market.</w:t>
            </w:r>
          </w:p>
          <w:p w14:paraId="2B949CF8" w14:textId="77777777" w:rsidR="003762BC" w:rsidRPr="003762BC" w:rsidRDefault="003762BC" w:rsidP="003762BC">
            <w:pPr>
              <w:spacing w:after="0" w:line="240" w:lineRule="auto"/>
              <w:rPr>
                <w:rFonts w:ascii="Times New Roman" w:eastAsia="Times New Roman" w:hAnsi="Times New Roman" w:cs="Times New Roman"/>
                <w:lang w:eastAsia="en-US"/>
              </w:rPr>
            </w:pPr>
          </w:p>
          <w:p w14:paraId="7F56B177" w14:textId="77777777" w:rsidR="003762BC" w:rsidRPr="003762BC" w:rsidRDefault="003762BC" w:rsidP="003762BC">
            <w:pPr>
              <w:spacing w:after="0" w:line="240" w:lineRule="auto"/>
              <w:rPr>
                <w:rFonts w:ascii="Times New Roman" w:eastAsia="Times New Roman" w:hAnsi="Times New Roman" w:cs="Times New Roman"/>
                <w:lang w:eastAsia="en-US"/>
              </w:rPr>
            </w:pPr>
            <w:r w:rsidRPr="003762BC">
              <w:rPr>
                <w:rFonts w:ascii="Times New Roman" w:eastAsia="Times New Roman" w:hAnsi="Times New Roman" w:cs="Times New Roman"/>
                <w:lang w:eastAsia="en-US"/>
              </w:rPr>
              <w:t>The aim is to manage pricing strategies, marketing techniques and client relationships and assess their impact on agency performance. The point of the study is to identify the impact of digital tools and online platforms and client interactions. Furthermore, is to convey practical information that can help real estate companies enhance their marketing effectiveness and drive business growth.</w:t>
            </w:r>
          </w:p>
          <w:p w14:paraId="3BE322D8" w14:textId="77777777" w:rsidR="003762BC" w:rsidRPr="003762BC" w:rsidRDefault="003762BC" w:rsidP="003762BC">
            <w:pPr>
              <w:spacing w:before="100" w:beforeAutospacing="1" w:after="100" w:afterAutospacing="1" w:line="240" w:lineRule="auto"/>
              <w:rPr>
                <w:rFonts w:ascii="Times New Roman" w:eastAsia="Times New Roman" w:hAnsi="Symbol" w:cs="Times New Roman"/>
                <w:lang w:eastAsia="en-GB"/>
              </w:rPr>
            </w:pPr>
            <w:r w:rsidRPr="003762BC">
              <w:rPr>
                <w:rFonts w:ascii="Arial" w:eastAsia="Times New Roman" w:hAnsi="Arial" w:cs="Arial"/>
                <w:b/>
                <w:bCs/>
                <w:sz w:val="22"/>
                <w:szCs w:val="22"/>
                <w:lang w:eastAsia="en-GB"/>
              </w:rPr>
              <w:t>Research Questions</w:t>
            </w:r>
            <w:r w:rsidRPr="003762BC">
              <w:rPr>
                <w:rFonts w:ascii="Arial" w:eastAsia="Times New Roman" w:hAnsi="Arial" w:cs="Arial"/>
                <w:sz w:val="22"/>
                <w:szCs w:val="22"/>
                <w:lang w:eastAsia="en-GB"/>
              </w:rPr>
              <w:t>:</w:t>
            </w:r>
            <w:r w:rsidRPr="003762BC">
              <w:rPr>
                <w:rFonts w:ascii="Times New Roman" w:eastAsia="Times New Roman" w:hAnsi="Symbol" w:cs="Times New Roman"/>
                <w:lang w:eastAsia="en-GB"/>
              </w:rPr>
              <w:t xml:space="preserve"> </w:t>
            </w:r>
          </w:p>
          <w:p w14:paraId="13BC9D66" w14:textId="77777777" w:rsidR="003762BC" w:rsidRPr="003762BC" w:rsidRDefault="003762BC" w:rsidP="003762BC">
            <w:pPr>
              <w:spacing w:before="100" w:beforeAutospacing="1" w:after="100" w:afterAutospacing="1" w:line="240" w:lineRule="auto"/>
              <w:rPr>
                <w:rFonts w:ascii="Times New Roman" w:eastAsia="Times New Roman" w:hAnsi="Times New Roman" w:cs="Times New Roman"/>
                <w:lang w:eastAsia="en-GB"/>
              </w:rPr>
            </w:pPr>
            <w:r w:rsidRPr="003762BC">
              <w:rPr>
                <w:rFonts w:ascii="Times New Roman" w:eastAsia="Times New Roman" w:hAnsi="Times New Roman" w:cs="Times New Roman"/>
                <w:lang w:eastAsia="en-GB"/>
              </w:rPr>
              <w:t>1: How does market research influence the development and effectiveness of marketing strategies within real estate agencies?</w:t>
            </w:r>
          </w:p>
          <w:p w14:paraId="45EF1F3B" w14:textId="77777777" w:rsidR="003762BC" w:rsidRPr="003762BC" w:rsidRDefault="003762BC" w:rsidP="003762BC">
            <w:pPr>
              <w:spacing w:before="100" w:beforeAutospacing="1" w:after="100" w:afterAutospacing="1" w:line="240" w:lineRule="auto"/>
              <w:rPr>
                <w:rFonts w:ascii="Times New Roman" w:eastAsia="Times New Roman" w:hAnsi="Times New Roman" w:cs="Times New Roman"/>
                <w:lang w:eastAsia="en-GB"/>
              </w:rPr>
            </w:pPr>
            <w:r w:rsidRPr="003762BC">
              <w:rPr>
                <w:rFonts w:ascii="Times New Roman" w:eastAsia="Times New Roman" w:hAnsi="Times New Roman" w:cs="Times New Roman"/>
                <w:lang w:eastAsia="en-GB"/>
              </w:rPr>
              <w:t>2: In what ways do real estate agencies use market research to understand customer preferences and improve client satisfaction?</w:t>
            </w:r>
          </w:p>
          <w:p w14:paraId="018DF7B9" w14:textId="77777777" w:rsidR="003762BC" w:rsidRPr="003762BC" w:rsidRDefault="003762BC" w:rsidP="003762BC">
            <w:pPr>
              <w:spacing w:before="100" w:beforeAutospacing="1" w:after="100" w:afterAutospacing="1" w:line="240" w:lineRule="auto"/>
              <w:rPr>
                <w:rFonts w:ascii="Times New Roman" w:eastAsia="Times New Roman" w:hAnsi="Times New Roman" w:cs="Times New Roman"/>
                <w:lang w:eastAsia="en-GB"/>
              </w:rPr>
            </w:pPr>
            <w:r w:rsidRPr="003762BC">
              <w:rPr>
                <w:rFonts w:ascii="Times New Roman" w:eastAsia="Times New Roman" w:hAnsi="Times New Roman" w:cs="Times New Roman"/>
                <w:lang w:eastAsia="en-GB"/>
              </w:rPr>
              <w:t xml:space="preserve"> 3: How does the use of market research help real estate agencies identify competitive advantages and respond to market trends?</w:t>
            </w:r>
          </w:p>
          <w:p w14:paraId="3E652D27" w14:textId="77777777" w:rsidR="003762BC" w:rsidRPr="003762BC" w:rsidRDefault="003762BC" w:rsidP="003762BC">
            <w:pPr>
              <w:spacing w:after="0" w:line="240" w:lineRule="auto"/>
              <w:rPr>
                <w:rFonts w:ascii="Arial" w:eastAsia="Times New Roman" w:hAnsi="Arial" w:cs="Arial"/>
                <w:sz w:val="22"/>
                <w:szCs w:val="22"/>
                <w:lang w:eastAsia="en-US"/>
              </w:rPr>
            </w:pPr>
          </w:p>
          <w:p w14:paraId="4A820CCE" w14:textId="77777777" w:rsidR="003762BC" w:rsidRPr="003762BC" w:rsidRDefault="003762BC" w:rsidP="003762BC">
            <w:pPr>
              <w:spacing w:after="0" w:line="240" w:lineRule="auto"/>
              <w:rPr>
                <w:rFonts w:ascii="Arial" w:eastAsia="Times New Roman" w:hAnsi="Arial" w:cs="Arial"/>
                <w:sz w:val="22"/>
                <w:szCs w:val="22"/>
                <w:lang w:eastAsia="en-US"/>
              </w:rPr>
            </w:pPr>
          </w:p>
          <w:p w14:paraId="7A3225C1" w14:textId="77777777" w:rsidR="003762BC" w:rsidRPr="003762BC" w:rsidRDefault="003762BC" w:rsidP="003762BC">
            <w:pPr>
              <w:spacing w:after="0" w:line="240" w:lineRule="auto"/>
              <w:rPr>
                <w:rFonts w:ascii="Arial" w:eastAsia="Times New Roman" w:hAnsi="Arial" w:cs="Arial"/>
                <w:sz w:val="22"/>
                <w:szCs w:val="22"/>
                <w:lang w:eastAsia="en-US"/>
              </w:rPr>
            </w:pPr>
          </w:p>
          <w:p w14:paraId="70DF6508" w14:textId="77777777" w:rsidR="003762BC" w:rsidRPr="003762BC" w:rsidRDefault="003762BC" w:rsidP="003762BC">
            <w:pPr>
              <w:spacing w:after="0" w:line="240" w:lineRule="auto"/>
              <w:rPr>
                <w:rFonts w:ascii="Arial" w:eastAsia="Times New Roman" w:hAnsi="Arial" w:cs="Arial"/>
                <w:sz w:val="22"/>
                <w:szCs w:val="22"/>
                <w:lang w:eastAsia="en-US"/>
              </w:rPr>
            </w:pPr>
          </w:p>
          <w:p w14:paraId="4533D0ED" w14:textId="77777777" w:rsidR="003762BC" w:rsidRPr="003762BC" w:rsidRDefault="003762BC" w:rsidP="003762BC">
            <w:pPr>
              <w:spacing w:after="0" w:line="240" w:lineRule="auto"/>
              <w:rPr>
                <w:rFonts w:ascii="Arial" w:eastAsia="Times New Roman" w:hAnsi="Arial" w:cs="Arial"/>
                <w:sz w:val="22"/>
                <w:szCs w:val="22"/>
                <w:lang w:eastAsia="en-US"/>
              </w:rPr>
            </w:pPr>
          </w:p>
          <w:p w14:paraId="6FE2F906" w14:textId="77777777" w:rsidR="003762BC" w:rsidRPr="003762BC" w:rsidRDefault="003762BC" w:rsidP="003762BC">
            <w:pPr>
              <w:spacing w:after="0" w:line="240" w:lineRule="auto"/>
              <w:rPr>
                <w:rFonts w:ascii="Arial" w:eastAsia="Times New Roman" w:hAnsi="Arial" w:cs="Arial"/>
                <w:sz w:val="22"/>
                <w:szCs w:val="22"/>
                <w:lang w:eastAsia="en-US"/>
              </w:rPr>
            </w:pPr>
          </w:p>
          <w:p w14:paraId="71784EB7" w14:textId="77777777" w:rsidR="003762BC" w:rsidRPr="003762BC" w:rsidRDefault="003762BC" w:rsidP="003762BC">
            <w:pPr>
              <w:spacing w:after="0" w:line="240" w:lineRule="auto"/>
              <w:rPr>
                <w:rFonts w:ascii="Arial" w:eastAsia="Times New Roman" w:hAnsi="Arial" w:cs="Arial"/>
                <w:sz w:val="22"/>
                <w:szCs w:val="22"/>
                <w:lang w:eastAsia="en-US"/>
              </w:rPr>
            </w:pPr>
          </w:p>
          <w:p w14:paraId="2F70C648" w14:textId="77777777" w:rsidR="003762BC" w:rsidRPr="003762BC" w:rsidRDefault="003762BC" w:rsidP="003762BC">
            <w:pPr>
              <w:spacing w:after="0" w:line="240" w:lineRule="auto"/>
              <w:rPr>
                <w:rFonts w:ascii="Arial" w:eastAsia="Times New Roman" w:hAnsi="Arial" w:cs="Arial"/>
                <w:sz w:val="22"/>
                <w:szCs w:val="22"/>
                <w:lang w:eastAsia="en-US"/>
              </w:rPr>
            </w:pPr>
          </w:p>
          <w:p w14:paraId="14737F1E" w14:textId="77777777" w:rsidR="003762BC" w:rsidRPr="003762BC" w:rsidRDefault="003762BC" w:rsidP="003762BC">
            <w:pPr>
              <w:spacing w:after="0" w:line="240" w:lineRule="auto"/>
              <w:rPr>
                <w:rFonts w:ascii="Arial" w:eastAsia="Times New Roman" w:hAnsi="Arial" w:cs="Arial"/>
                <w:sz w:val="22"/>
                <w:szCs w:val="22"/>
                <w:lang w:eastAsia="en-US"/>
              </w:rPr>
            </w:pPr>
          </w:p>
          <w:p w14:paraId="2DE055E6" w14:textId="77777777" w:rsidR="003762BC" w:rsidRPr="003762BC" w:rsidRDefault="003762BC" w:rsidP="003762BC">
            <w:pPr>
              <w:spacing w:after="0" w:line="240" w:lineRule="auto"/>
              <w:rPr>
                <w:rFonts w:ascii="Arial" w:eastAsia="Times New Roman" w:hAnsi="Arial" w:cs="Arial"/>
                <w:sz w:val="22"/>
                <w:szCs w:val="22"/>
                <w:lang w:eastAsia="en-US"/>
              </w:rPr>
            </w:pPr>
          </w:p>
          <w:p w14:paraId="124C34A5" w14:textId="77777777" w:rsidR="003762BC" w:rsidRPr="003762BC" w:rsidRDefault="003762BC" w:rsidP="003762BC">
            <w:pPr>
              <w:spacing w:after="0" w:line="240" w:lineRule="auto"/>
              <w:rPr>
                <w:rFonts w:ascii="Arial" w:eastAsia="Times New Roman" w:hAnsi="Arial" w:cs="Arial"/>
                <w:sz w:val="22"/>
                <w:szCs w:val="22"/>
                <w:lang w:eastAsia="en-US"/>
              </w:rPr>
            </w:pPr>
            <w:r w:rsidRPr="003762BC">
              <w:rPr>
                <w:rFonts w:ascii="Arial" w:eastAsia="Times New Roman" w:hAnsi="Arial" w:cs="Arial"/>
                <w:color w:val="808080"/>
                <w:sz w:val="18"/>
                <w:szCs w:val="18"/>
                <w:lang w:eastAsia="en-US"/>
              </w:rPr>
              <w:t>(this box should expand as you type)</w:t>
            </w:r>
          </w:p>
        </w:tc>
      </w:tr>
      <w:tr w:rsidR="00907670" w:rsidRPr="00A42F82" w14:paraId="1FC2C2A3" w14:textId="77777777" w:rsidTr="00907670">
        <w:trPr>
          <w:trHeight w:val="454"/>
        </w:trPr>
        <w:tc>
          <w:tcPr>
            <w:tcW w:w="340" w:type="pct"/>
            <w:tcBorders>
              <w:top w:val="single" w:sz="8" w:space="0" w:color="auto"/>
              <w:left w:val="single" w:sz="8" w:space="0" w:color="auto"/>
              <w:bottom w:val="single" w:sz="8" w:space="0" w:color="auto"/>
              <w:right w:val="single" w:sz="8" w:space="0" w:color="auto"/>
            </w:tcBorders>
            <w:vAlign w:val="center"/>
          </w:tcPr>
          <w:p w14:paraId="487B5F4B" w14:textId="77777777" w:rsidR="00907670" w:rsidRPr="00907670" w:rsidRDefault="00907670" w:rsidP="00907670">
            <w:pPr>
              <w:autoSpaceDE w:val="0"/>
              <w:autoSpaceDN w:val="0"/>
              <w:adjustRightInd w:val="0"/>
              <w:spacing w:after="0" w:line="240" w:lineRule="auto"/>
              <w:rPr>
                <w:rFonts w:ascii="Arial" w:eastAsia="Times New Roman" w:hAnsi="Arial" w:cs="Arial"/>
                <w:sz w:val="22"/>
                <w:szCs w:val="22"/>
                <w:lang w:eastAsia="en-US"/>
              </w:rPr>
            </w:pPr>
          </w:p>
        </w:tc>
        <w:tc>
          <w:tcPr>
            <w:tcW w:w="4660" w:type="pct"/>
            <w:tcBorders>
              <w:top w:val="single" w:sz="8" w:space="0" w:color="auto"/>
              <w:left w:val="single" w:sz="8" w:space="0" w:color="auto"/>
              <w:bottom w:val="single" w:sz="8" w:space="0" w:color="auto"/>
              <w:right w:val="single" w:sz="8" w:space="0" w:color="auto"/>
            </w:tcBorders>
            <w:vAlign w:val="center"/>
          </w:tcPr>
          <w:p w14:paraId="4003A09B" w14:textId="77777777" w:rsidR="00907670" w:rsidRPr="00907670" w:rsidRDefault="00907670" w:rsidP="00907670">
            <w:pPr>
              <w:autoSpaceDE w:val="0"/>
              <w:autoSpaceDN w:val="0"/>
              <w:adjustRightInd w:val="0"/>
              <w:spacing w:after="0" w:line="240" w:lineRule="auto"/>
              <w:rPr>
                <w:rFonts w:ascii="Arial" w:eastAsia="Times New Roman" w:hAnsi="Arial" w:cs="Arial"/>
                <w:b/>
                <w:bCs/>
                <w:sz w:val="22"/>
                <w:szCs w:val="22"/>
                <w:lang w:eastAsia="en-US"/>
              </w:rPr>
            </w:pPr>
            <w:r w:rsidRPr="00907670">
              <w:rPr>
                <w:rFonts w:ascii="Arial" w:eastAsia="Times New Roman" w:hAnsi="Arial" w:cs="Arial"/>
                <w:b/>
                <w:bCs/>
                <w:sz w:val="22"/>
                <w:szCs w:val="22"/>
                <w:lang w:eastAsia="en-US"/>
              </w:rPr>
              <w:t>Proposed methods (maximum 600 words)</w:t>
            </w:r>
          </w:p>
          <w:p w14:paraId="66352469" w14:textId="77777777" w:rsidR="00907670" w:rsidRPr="00907670" w:rsidRDefault="00907670" w:rsidP="00907670">
            <w:pPr>
              <w:autoSpaceDE w:val="0"/>
              <w:autoSpaceDN w:val="0"/>
              <w:adjustRightInd w:val="0"/>
              <w:spacing w:after="0" w:line="240" w:lineRule="auto"/>
              <w:rPr>
                <w:rFonts w:ascii="Arial" w:eastAsia="Times New Roman" w:hAnsi="Arial" w:cs="Arial"/>
                <w:b/>
                <w:bCs/>
                <w:sz w:val="22"/>
                <w:szCs w:val="22"/>
                <w:lang w:eastAsia="en-US"/>
              </w:rPr>
            </w:pPr>
            <w:r w:rsidRPr="00907670">
              <w:rPr>
                <w:rFonts w:ascii="Arial" w:eastAsia="Times New Roman" w:hAnsi="Arial" w:cs="Arial"/>
                <w:b/>
                <w:bCs/>
                <w:sz w:val="22"/>
                <w:szCs w:val="22"/>
                <w:lang w:eastAsia="en-US"/>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bl>
    <w:p w14:paraId="2024699F" w14:textId="77777777" w:rsidR="001923E6" w:rsidRDefault="001923E6" w:rsidP="43154FA7">
      <w:pPr>
        <w:rPr>
          <w:rFonts w:ascii="Times New Roman" w:eastAsia="Times New Roman" w:hAnsi="Times New Roman" w:cs="Times New Roman"/>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3"/>
        <w:gridCol w:w="8406"/>
      </w:tblGrid>
      <w:tr w:rsidR="002C7483" w:rsidRPr="002C7483" w14:paraId="582764A6" w14:textId="77777777">
        <w:trPr>
          <w:trHeight w:val="454"/>
        </w:trPr>
        <w:tc>
          <w:tcPr>
            <w:tcW w:w="340" w:type="pct"/>
            <w:vAlign w:val="center"/>
          </w:tcPr>
          <w:p w14:paraId="48B0A836" w14:textId="77777777" w:rsidR="002C7483" w:rsidRPr="002C7483" w:rsidRDefault="002C7483" w:rsidP="002C7483">
            <w:pPr>
              <w:spacing w:after="0" w:line="240" w:lineRule="auto"/>
              <w:rPr>
                <w:rFonts w:ascii="Arial" w:eastAsia="Times New Roman" w:hAnsi="Arial" w:cs="Arial"/>
                <w:sz w:val="22"/>
                <w:szCs w:val="22"/>
                <w:lang w:eastAsia="en-US"/>
              </w:rPr>
            </w:pPr>
            <w:r w:rsidRPr="002C7483">
              <w:rPr>
                <w:rFonts w:ascii="Arial" w:eastAsia="Times New Roman" w:hAnsi="Arial" w:cs="Arial"/>
                <w:sz w:val="22"/>
                <w:szCs w:val="22"/>
                <w:lang w:eastAsia="en-US"/>
              </w:rPr>
              <w:t>7</w:t>
            </w:r>
          </w:p>
        </w:tc>
        <w:tc>
          <w:tcPr>
            <w:tcW w:w="4660" w:type="pct"/>
            <w:vAlign w:val="center"/>
          </w:tcPr>
          <w:p w14:paraId="3C3202E6" w14:textId="77777777" w:rsidR="002C7483" w:rsidRPr="002C7483" w:rsidRDefault="002C7483" w:rsidP="002C7483">
            <w:pPr>
              <w:spacing w:after="0" w:line="240" w:lineRule="auto"/>
              <w:rPr>
                <w:rFonts w:ascii="Times New Roman" w:eastAsia="Times New Roman" w:hAnsi="Times New Roman" w:cs="Times New Roman"/>
                <w:lang w:eastAsia="en-GB"/>
              </w:rPr>
            </w:pPr>
          </w:p>
          <w:p w14:paraId="65A5FEE1" w14:textId="77777777" w:rsidR="002C7483" w:rsidRPr="002C7483" w:rsidRDefault="002C7483" w:rsidP="002C7483">
            <w:pPr>
              <w:spacing w:after="0" w:line="240" w:lineRule="auto"/>
              <w:rPr>
                <w:rFonts w:ascii="Times New Roman" w:eastAsia="Times New Roman" w:hAnsi="Times New Roman" w:cs="Times New Roman"/>
                <w:lang w:eastAsia="en-GB"/>
              </w:rPr>
            </w:pPr>
            <w:r w:rsidRPr="002C7483">
              <w:rPr>
                <w:rFonts w:ascii="Times New Roman" w:eastAsia="Times New Roman" w:hAnsi="Times New Roman" w:cs="Times New Roman"/>
                <w:lang w:eastAsia="en-GB"/>
              </w:rPr>
              <w:t>This research will follow the mixed-methods approach, combining qualitative and quantitative techniques to reach a deep knowledge of how research activities facilitate ethical and strategic decision-making in a real estate business. The research will focus on collecting data from agency personnel and public ally accessible market information.</w:t>
            </w:r>
          </w:p>
          <w:p w14:paraId="2C2FE8F6" w14:textId="77777777" w:rsidR="002C7483" w:rsidRPr="002C7483" w:rsidRDefault="002C7483" w:rsidP="002C7483">
            <w:pPr>
              <w:numPr>
                <w:ilvl w:val="0"/>
                <w:numId w:val="20"/>
              </w:numPr>
              <w:spacing w:after="0" w:line="240" w:lineRule="auto"/>
              <w:contextualSpacing/>
              <w:rPr>
                <w:rFonts w:ascii="Calibri" w:eastAsia="Calibri" w:hAnsi="Calibri" w:cs="Times New Roman"/>
                <w:lang w:eastAsia="en-GB"/>
              </w:rPr>
            </w:pPr>
            <w:r w:rsidRPr="002C7483">
              <w:rPr>
                <w:rFonts w:ascii="Calibri" w:eastAsia="Calibri" w:hAnsi="Calibri" w:cs="Times New Roman"/>
                <w:lang w:eastAsia="en-GB"/>
              </w:rPr>
              <w:t>Methods of Data Collection: Methods of Data Collection</w:t>
            </w:r>
          </w:p>
          <w:p w14:paraId="4508FC6F" w14:textId="77777777" w:rsidR="002C7483" w:rsidRPr="002C7483" w:rsidRDefault="002C7483" w:rsidP="002C7483">
            <w:pPr>
              <w:spacing w:after="0" w:line="240" w:lineRule="auto"/>
              <w:ind w:left="720"/>
              <w:contextualSpacing/>
              <w:rPr>
                <w:rFonts w:ascii="Calibri" w:eastAsia="Calibri" w:hAnsi="Calibri" w:cs="Times New Roman"/>
                <w:lang w:eastAsia="en-GB"/>
              </w:rPr>
            </w:pPr>
          </w:p>
          <w:p w14:paraId="04C90AB7" w14:textId="77777777" w:rsidR="002C7483" w:rsidRPr="002C7483" w:rsidRDefault="002C7483" w:rsidP="002C7483">
            <w:pPr>
              <w:numPr>
                <w:ilvl w:val="0"/>
                <w:numId w:val="20"/>
              </w:numPr>
              <w:spacing w:after="0" w:line="240" w:lineRule="auto"/>
              <w:contextualSpacing/>
              <w:rPr>
                <w:rFonts w:ascii="Calibri" w:eastAsia="Calibri" w:hAnsi="Calibri" w:cs="Times New Roman"/>
                <w:lang w:eastAsia="en-GB"/>
              </w:rPr>
            </w:pPr>
            <w:r w:rsidRPr="002C7483">
              <w:rPr>
                <w:rFonts w:ascii="Calibri" w:eastAsia="Calibri" w:hAnsi="Calibri" w:cs="Times New Roman"/>
                <w:lang w:eastAsia="en-GB"/>
              </w:rPr>
              <w:t>The principal data gathering methods will include of semi-structured interviews, questionnaires, and document analysis. These tactics will allow to provide support to researcher to obtain both extensive insights and concrete data which is relevant the study's objectives.</w:t>
            </w:r>
            <w:r w:rsidRPr="002C7483">
              <w:rPr>
                <w:rFonts w:ascii="Calibri" w:eastAsia="Calibri" w:hAnsi="Calibri" w:cs="Times New Roman"/>
                <w:lang w:eastAsia="en-GB"/>
              </w:rPr>
              <w:br/>
            </w:r>
          </w:p>
          <w:p w14:paraId="2FACC089" w14:textId="77777777" w:rsidR="002C7483" w:rsidRPr="002C7483" w:rsidRDefault="002C7483" w:rsidP="002C7483">
            <w:pPr>
              <w:spacing w:after="0" w:line="240" w:lineRule="auto"/>
              <w:rPr>
                <w:rFonts w:ascii="Times New Roman" w:eastAsia="Times New Roman" w:hAnsi="Times New Roman" w:cs="Times New Roman"/>
                <w:lang w:eastAsia="en-GB"/>
              </w:rPr>
            </w:pPr>
          </w:p>
          <w:p w14:paraId="11630823" w14:textId="77777777" w:rsidR="002C7483" w:rsidRPr="002C7483" w:rsidRDefault="002C7483" w:rsidP="002C7483">
            <w:pPr>
              <w:spacing w:after="0" w:line="240" w:lineRule="auto"/>
              <w:rPr>
                <w:rFonts w:ascii="Times New Roman" w:eastAsia="Times New Roman" w:hAnsi="Times New Roman" w:cs="Times New Roman"/>
                <w:lang w:eastAsia="en-GB"/>
              </w:rPr>
            </w:pPr>
          </w:p>
          <w:p w14:paraId="1F3BDB51" w14:textId="77777777" w:rsidR="002C7483" w:rsidRPr="002C7483" w:rsidRDefault="002C7483" w:rsidP="002C7483">
            <w:pPr>
              <w:spacing w:after="0" w:line="240" w:lineRule="auto"/>
              <w:rPr>
                <w:rFonts w:ascii="Times New Roman" w:eastAsia="Times New Roman" w:hAnsi="Times New Roman" w:cs="Times New Roman"/>
                <w:lang w:eastAsia="en-GB"/>
              </w:rPr>
            </w:pPr>
          </w:p>
          <w:p w14:paraId="56597988" w14:textId="77777777" w:rsidR="002C7483" w:rsidRPr="002C7483" w:rsidRDefault="002C7483" w:rsidP="002C7483">
            <w:pPr>
              <w:spacing w:after="0" w:line="240" w:lineRule="auto"/>
              <w:rPr>
                <w:rFonts w:ascii="Times New Roman" w:eastAsia="Times New Roman" w:hAnsi="Times New Roman" w:cs="Times New Roman"/>
                <w:lang w:eastAsia="en-GB"/>
              </w:rPr>
            </w:pPr>
            <w:r w:rsidRPr="002C7483">
              <w:rPr>
                <w:rFonts w:ascii="Times New Roman" w:eastAsia="Times New Roman" w:hAnsi="Times New Roman" w:cs="Times New Roman"/>
                <w:b/>
                <w:bCs/>
                <w:lang w:eastAsia="en-GB"/>
              </w:rPr>
              <w:t>Semi-Structured Interviews</w:t>
            </w:r>
            <w:r w:rsidRPr="002C7483">
              <w:rPr>
                <w:rFonts w:ascii="Times New Roman" w:eastAsia="Times New Roman" w:hAnsi="Times New Roman" w:cs="Times New Roman"/>
                <w:lang w:eastAsia="en-GB"/>
              </w:rPr>
              <w:t xml:space="preserve">: </w:t>
            </w:r>
          </w:p>
          <w:p w14:paraId="41983EB5" w14:textId="0B5E5E02" w:rsidR="002C7483" w:rsidRPr="002C7483" w:rsidRDefault="002C7483" w:rsidP="002C7483">
            <w:pPr>
              <w:spacing w:after="0" w:line="240" w:lineRule="auto"/>
              <w:rPr>
                <w:rFonts w:ascii="Times New Roman" w:eastAsia="Times New Roman" w:hAnsi="Times New Roman" w:cs="Times New Roman"/>
                <w:lang w:eastAsia="en-GB"/>
              </w:rPr>
            </w:pPr>
            <w:r w:rsidRPr="002C7483">
              <w:rPr>
                <w:rFonts w:ascii="Times New Roman" w:eastAsia="Times New Roman" w:hAnsi="Times New Roman" w:cs="Times New Roman"/>
                <w:lang w:eastAsia="en-GB"/>
              </w:rPr>
              <w:t xml:space="preserve"> As a researcher will talk with managers, and administrative personnel to study about their experiences, attitudes, and understanding of how </w:t>
            </w:r>
            <w:r w:rsidR="00EB1703" w:rsidRPr="002C7483">
              <w:rPr>
                <w:rFonts w:ascii="Times New Roman" w:eastAsia="Times New Roman" w:hAnsi="Times New Roman" w:cs="Times New Roman"/>
                <w:lang w:eastAsia="en-GB"/>
              </w:rPr>
              <w:t>research done</w:t>
            </w:r>
            <w:r w:rsidRPr="002C7483">
              <w:rPr>
                <w:rFonts w:ascii="Times New Roman" w:eastAsia="Times New Roman" w:hAnsi="Times New Roman" w:cs="Times New Roman"/>
                <w:lang w:eastAsia="en-GB"/>
              </w:rPr>
              <w:t xml:space="preserve"> inside the agency. Each interview will take </w:t>
            </w:r>
            <w:r w:rsidR="005D1A57" w:rsidRPr="002C7483">
              <w:rPr>
                <w:rFonts w:ascii="Times New Roman" w:eastAsia="Times New Roman" w:hAnsi="Times New Roman" w:cs="Times New Roman"/>
                <w:lang w:eastAsia="en-GB"/>
              </w:rPr>
              <w:t>30</w:t>
            </w:r>
            <w:r w:rsidRPr="002C7483">
              <w:rPr>
                <w:rFonts w:ascii="Times New Roman" w:eastAsia="Times New Roman" w:hAnsi="Times New Roman" w:cs="Times New Roman"/>
                <w:lang w:eastAsia="en-GB"/>
              </w:rPr>
              <w:t xml:space="preserve"> to 45 minutes. The meeting will occur either in person or over a secure video platform online. The question will embrace subjects such as market analysis methodologies, ethical conflict, customer communication, and data management. Upon obtaining the participants' consent. The interview </w:t>
            </w:r>
            <w:r w:rsidR="00F41ADA" w:rsidRPr="002C7483">
              <w:rPr>
                <w:rFonts w:ascii="Times New Roman" w:eastAsia="Times New Roman" w:hAnsi="Times New Roman" w:cs="Times New Roman"/>
                <w:lang w:eastAsia="en-GB"/>
              </w:rPr>
              <w:t xml:space="preserve">will </w:t>
            </w:r>
            <w:r w:rsidR="009E2DC7" w:rsidRPr="002C7483">
              <w:rPr>
                <w:rFonts w:ascii="Times New Roman" w:eastAsia="Times New Roman" w:hAnsi="Times New Roman" w:cs="Times New Roman"/>
                <w:lang w:eastAsia="en-GB"/>
              </w:rPr>
              <w:t>record</w:t>
            </w:r>
            <w:r w:rsidRPr="002C7483">
              <w:rPr>
                <w:rFonts w:ascii="Times New Roman" w:eastAsia="Times New Roman" w:hAnsi="Times New Roman" w:cs="Times New Roman"/>
                <w:lang w:eastAsia="en-GB"/>
              </w:rPr>
              <w:t xml:space="preserve"> and transcribe for analytical purposes.</w:t>
            </w:r>
          </w:p>
          <w:p w14:paraId="08AA799A" w14:textId="77777777" w:rsidR="002C7483" w:rsidRPr="002C7483" w:rsidRDefault="002C7483" w:rsidP="002C7483">
            <w:pPr>
              <w:spacing w:after="0" w:line="240" w:lineRule="auto"/>
              <w:rPr>
                <w:rFonts w:ascii="Times New Roman" w:eastAsia="Times New Roman" w:hAnsi="Times New Roman" w:cs="Times New Roman"/>
                <w:lang w:eastAsia="en-GB"/>
              </w:rPr>
            </w:pPr>
          </w:p>
          <w:p w14:paraId="0F07C63D" w14:textId="77777777" w:rsidR="002C7483" w:rsidRPr="002C7483" w:rsidRDefault="002C7483" w:rsidP="002C7483">
            <w:pPr>
              <w:spacing w:after="0" w:line="240" w:lineRule="auto"/>
              <w:rPr>
                <w:rFonts w:ascii="Times New Roman" w:eastAsia="Times New Roman" w:hAnsi="Times New Roman" w:cs="Times New Roman"/>
                <w:lang w:eastAsia="en-GB"/>
              </w:rPr>
            </w:pPr>
            <w:r w:rsidRPr="002C7483">
              <w:rPr>
                <w:rFonts w:ascii="Times New Roman" w:eastAsia="Times New Roman" w:hAnsi="Times New Roman" w:cs="Times New Roman"/>
                <w:lang w:eastAsia="en-GB"/>
              </w:rPr>
              <w:br/>
            </w:r>
            <w:r w:rsidRPr="002C7483">
              <w:rPr>
                <w:rFonts w:ascii="Times New Roman" w:eastAsia="Times New Roman" w:hAnsi="Times New Roman" w:cs="Times New Roman"/>
                <w:b/>
                <w:bCs/>
                <w:lang w:eastAsia="en-GB"/>
              </w:rPr>
              <w:t xml:space="preserve">Surveys: </w:t>
            </w:r>
            <w:r w:rsidRPr="002C7483">
              <w:rPr>
                <w:rFonts w:ascii="Times New Roman" w:eastAsia="Times New Roman" w:hAnsi="Times New Roman" w:cs="Times New Roman"/>
                <w:lang w:eastAsia="en-GB"/>
              </w:rPr>
              <w:t xml:space="preserve">As a researcher, must send out an efficient online survey to a larger group of employees within the company.  This approach will be able to collect data on the quantity of research activities, the instruments used, and how the outcomes influence business decisions. The survey will consist of open-ended enquiries and rating-scale items to ensure uniform responses and enable statistical analysis. This approach not only refine the data-researching process but also encourages participants to share their insights in a structured manner. By identifying the results, the aims are to explore </w:t>
            </w:r>
            <w:r w:rsidRPr="002C7483">
              <w:rPr>
                <w:rFonts w:ascii="Times New Roman" w:eastAsia="Times New Roman" w:hAnsi="Times New Roman" w:cs="Times New Roman"/>
                <w:lang w:eastAsia="en-GB"/>
              </w:rPr>
              <w:lastRenderedPageBreak/>
              <w:t>trends that could inform future research tactics and straightened overall organisational performance.</w:t>
            </w:r>
          </w:p>
          <w:p w14:paraId="384CDBF7" w14:textId="77777777" w:rsidR="002C7483" w:rsidRPr="002C7483" w:rsidRDefault="002C7483" w:rsidP="002C7483">
            <w:pPr>
              <w:spacing w:before="100" w:beforeAutospacing="1" w:after="100" w:afterAutospacing="1" w:line="240" w:lineRule="auto"/>
              <w:rPr>
                <w:rFonts w:ascii="Times New Roman" w:eastAsia="Times New Roman" w:hAnsi="Times New Roman" w:cs="Times New Roman"/>
                <w:lang w:eastAsia="en-GB"/>
              </w:rPr>
            </w:pPr>
            <w:r w:rsidRPr="002C7483">
              <w:rPr>
                <w:rFonts w:ascii="Times New Roman" w:eastAsia="Times New Roman" w:hAnsi="Times New Roman" w:cs="Times New Roman"/>
                <w:lang w:eastAsia="en-GB"/>
              </w:rPr>
              <w:t>The research will analyse the corporate policy documents, marketing reports, and publicly accessible information, also including market trend analyses and property value indices. This will furnish context for the source data and enable us to juxtapose findings.</w:t>
            </w:r>
          </w:p>
          <w:p w14:paraId="779F6958" w14:textId="77777777" w:rsidR="002C7483" w:rsidRPr="002C7483" w:rsidRDefault="002C7483" w:rsidP="002C7483">
            <w:pPr>
              <w:spacing w:before="100" w:beforeAutospacing="1" w:after="100" w:afterAutospacing="1" w:line="240" w:lineRule="auto"/>
              <w:rPr>
                <w:rFonts w:ascii="Times New Roman" w:eastAsia="Times New Roman" w:hAnsi="Times New Roman" w:cs="Times New Roman"/>
                <w:lang w:eastAsia="en-GB"/>
              </w:rPr>
            </w:pPr>
            <w:r w:rsidRPr="002C7483">
              <w:rPr>
                <w:rFonts w:ascii="Calibri" w:eastAsia="Times New Roman" w:hAnsi="Calibri" w:cs="Calibri"/>
                <w:b/>
                <w:bCs/>
                <w:sz w:val="28"/>
                <w:szCs w:val="28"/>
                <w:lang w:eastAsia="en-US"/>
              </w:rPr>
              <w:t xml:space="preserve"> </w:t>
            </w:r>
            <w:r w:rsidRPr="002C7483">
              <w:rPr>
                <w:rFonts w:ascii="Times New Roman" w:eastAsia="Times New Roman" w:hAnsi="Times New Roman" w:cs="Times New Roman"/>
                <w:b/>
                <w:bCs/>
                <w:lang w:eastAsia="en-GB"/>
              </w:rPr>
              <w:t>Sampling and Participants</w:t>
            </w:r>
            <w:r w:rsidRPr="002C7483">
              <w:rPr>
                <w:rFonts w:ascii="Times New Roman" w:eastAsia="Times New Roman" w:hAnsi="Times New Roman" w:cs="Times New Roman"/>
                <w:lang w:eastAsia="en-GB"/>
              </w:rPr>
              <w:br/>
            </w:r>
            <w:r w:rsidRPr="002C7483">
              <w:rPr>
                <w:rFonts w:ascii="Times New Roman" w:eastAsia="Times New Roman" w:hAnsi="Times New Roman" w:cs="Times New Roman"/>
                <w:b/>
                <w:bCs/>
                <w:lang w:eastAsia="en-GB"/>
              </w:rPr>
              <w:t>A</w:t>
            </w:r>
            <w:r w:rsidRPr="002C7483">
              <w:rPr>
                <w:rFonts w:ascii="Times New Roman" w:eastAsia="Times New Roman" w:hAnsi="Times New Roman" w:cs="Times New Roman"/>
                <w:lang w:eastAsia="en-GB"/>
              </w:rPr>
              <w:t xml:space="preserve"> </w:t>
            </w:r>
            <w:r w:rsidRPr="002C7483">
              <w:rPr>
                <w:rFonts w:ascii="Times New Roman" w:eastAsia="Times New Roman" w:hAnsi="Times New Roman" w:cs="Times New Roman"/>
                <w:b/>
                <w:bCs/>
                <w:lang w:eastAsia="en-GB"/>
              </w:rPr>
              <w:t>purposive sampling</w:t>
            </w:r>
            <w:r w:rsidRPr="002C7483">
              <w:rPr>
                <w:rFonts w:ascii="Times New Roman" w:eastAsia="Times New Roman" w:hAnsi="Times New Roman" w:cs="Times New Roman"/>
                <w:lang w:eastAsia="en-GB"/>
              </w:rPr>
              <w:t xml:space="preserve"> technique will be used to select participants with relevant knowledge and experience in real estate operations. Approximately 6–8 participants will take part in interviews, while 15–20 will be invited to complete the questionnaire. Participation will be entirely voluntary, and all participants will receive a detailed information sheet and consent form before taking part.</w:t>
            </w:r>
          </w:p>
          <w:p w14:paraId="39995446" w14:textId="77777777" w:rsidR="002C7483" w:rsidRPr="002C7483" w:rsidRDefault="002C7483" w:rsidP="002C7483">
            <w:pPr>
              <w:spacing w:before="100" w:beforeAutospacing="1" w:after="100" w:afterAutospacing="1" w:line="240" w:lineRule="auto"/>
              <w:rPr>
                <w:rFonts w:ascii="Times New Roman" w:eastAsia="Times New Roman" w:hAnsi="Times New Roman" w:cs="Times New Roman"/>
                <w:lang w:eastAsia="en-GB"/>
              </w:rPr>
            </w:pPr>
            <w:r w:rsidRPr="002C7483">
              <w:rPr>
                <w:rFonts w:ascii="Times New Roman" w:eastAsia="Times New Roman" w:hAnsi="Times New Roman" w:cs="Times New Roman"/>
                <w:b/>
                <w:bCs/>
                <w:lang w:eastAsia="en-GB"/>
              </w:rPr>
              <w:t>3: Data Analysis</w:t>
            </w:r>
          </w:p>
          <w:p w14:paraId="4A42CC48" w14:textId="3EDD3B8A" w:rsidR="002C7483" w:rsidRPr="002C7483" w:rsidRDefault="002C7483" w:rsidP="002C7483">
            <w:pPr>
              <w:spacing w:before="100" w:beforeAutospacing="1" w:after="100" w:afterAutospacing="1" w:line="240" w:lineRule="auto"/>
              <w:rPr>
                <w:rFonts w:ascii="Times New Roman" w:eastAsia="Times New Roman" w:hAnsi="Times New Roman" w:cs="Times New Roman"/>
                <w:lang w:eastAsia="en-GB"/>
              </w:rPr>
            </w:pPr>
            <w:r w:rsidRPr="002C7483">
              <w:rPr>
                <w:rFonts w:ascii="Times New Roman" w:eastAsia="Times New Roman" w:hAnsi="Times New Roman" w:cs="Times New Roman"/>
                <w:lang w:eastAsia="en-GB"/>
              </w:rPr>
              <w:t xml:space="preserve">As a </w:t>
            </w:r>
            <w:r w:rsidR="00C9252E" w:rsidRPr="002C7483">
              <w:rPr>
                <w:rFonts w:ascii="Times New Roman" w:eastAsia="Times New Roman" w:hAnsi="Times New Roman" w:cs="Times New Roman"/>
                <w:lang w:eastAsia="en-GB"/>
              </w:rPr>
              <w:t xml:space="preserve">researcher, </w:t>
            </w:r>
            <w:r w:rsidR="00C9252E">
              <w:rPr>
                <w:rFonts w:ascii="Times New Roman" w:eastAsia="Times New Roman" w:hAnsi="Times New Roman" w:cs="Times New Roman"/>
                <w:lang w:eastAsia="en-GB"/>
              </w:rPr>
              <w:t>thematic</w:t>
            </w:r>
            <w:r w:rsidRPr="002C7483">
              <w:rPr>
                <w:rFonts w:ascii="Times New Roman" w:eastAsia="Times New Roman" w:hAnsi="Times New Roman" w:cs="Times New Roman"/>
                <w:lang w:eastAsia="en-GB"/>
              </w:rPr>
              <w:t xml:space="preserve"> </w:t>
            </w:r>
            <w:r w:rsidR="009F36C7" w:rsidRPr="002C7483">
              <w:rPr>
                <w:rFonts w:ascii="Times New Roman" w:eastAsia="Times New Roman" w:hAnsi="Times New Roman" w:cs="Times New Roman"/>
                <w:lang w:eastAsia="en-GB"/>
              </w:rPr>
              <w:t>exploration conducted</w:t>
            </w:r>
            <w:r w:rsidRPr="002C7483">
              <w:rPr>
                <w:rFonts w:ascii="Times New Roman" w:eastAsia="Times New Roman" w:hAnsi="Times New Roman" w:cs="Times New Roman"/>
                <w:lang w:eastAsia="en-GB"/>
              </w:rPr>
              <w:t xml:space="preserve"> through qualitative data from interviews to uncover prevailing patterns, ethical considerations, and perceptions about research practice. Descriptive </w:t>
            </w:r>
            <w:r w:rsidR="009F36C7" w:rsidRPr="002C7483">
              <w:rPr>
                <w:rFonts w:ascii="Times New Roman" w:eastAsia="Times New Roman" w:hAnsi="Times New Roman" w:cs="Times New Roman"/>
                <w:lang w:eastAsia="en-GB"/>
              </w:rPr>
              <w:t>statistics used</w:t>
            </w:r>
            <w:r w:rsidRPr="002C7483">
              <w:rPr>
                <w:rFonts w:ascii="Times New Roman" w:eastAsia="Times New Roman" w:hAnsi="Times New Roman" w:cs="Times New Roman"/>
                <w:lang w:eastAsia="en-GB"/>
              </w:rPr>
              <w:t xml:space="preserve"> to examine trends and frequencies in quantitative questionnaire data.</w:t>
            </w:r>
          </w:p>
          <w:p w14:paraId="7FA3D19A" w14:textId="77777777" w:rsidR="002C7483" w:rsidRPr="002C7483" w:rsidRDefault="002C7483" w:rsidP="002C7483">
            <w:pPr>
              <w:spacing w:before="100" w:beforeAutospacing="1" w:after="100" w:afterAutospacing="1" w:line="240" w:lineRule="auto"/>
              <w:rPr>
                <w:rFonts w:ascii="Times New Roman" w:eastAsia="Times New Roman" w:hAnsi="Times New Roman" w:cs="Times New Roman"/>
                <w:b/>
                <w:bCs/>
                <w:lang w:eastAsia="en-GB"/>
              </w:rPr>
            </w:pPr>
            <w:r w:rsidRPr="002C7483">
              <w:rPr>
                <w:rFonts w:ascii="Times New Roman" w:eastAsia="Times New Roman" w:hAnsi="Times New Roman" w:cs="Times New Roman"/>
                <w:b/>
                <w:bCs/>
                <w:lang w:eastAsia="en-GB"/>
              </w:rPr>
              <w:t xml:space="preserve">  4: Ethical Considerations</w:t>
            </w:r>
          </w:p>
          <w:p w14:paraId="4AACECEB" w14:textId="178D2B9E" w:rsidR="002C7483" w:rsidRPr="002C7483" w:rsidRDefault="002C7483" w:rsidP="002C7483">
            <w:pPr>
              <w:spacing w:before="100" w:beforeAutospacing="1" w:after="100" w:afterAutospacing="1" w:line="240" w:lineRule="auto"/>
              <w:rPr>
                <w:rFonts w:ascii="Times New Roman" w:eastAsia="Times New Roman" w:hAnsi="Times New Roman" w:cs="Times New Roman"/>
                <w:lang w:eastAsia="en-GB"/>
              </w:rPr>
            </w:pPr>
            <w:r w:rsidRPr="002C7483">
              <w:rPr>
                <w:rFonts w:ascii="Times New Roman" w:eastAsia="Times New Roman" w:hAnsi="Times New Roman" w:cs="Times New Roman"/>
                <w:lang w:eastAsia="en-GB"/>
              </w:rPr>
              <w:t xml:space="preserve">As a researcher, my goal is to always maintain confidentiality and anonymity. All collected data stored securely, on password-protected devices, and used exclusively for academic purposes. No personal or commercially sensitive </w:t>
            </w:r>
            <w:r w:rsidR="005D1A57" w:rsidRPr="002C7483">
              <w:rPr>
                <w:rFonts w:ascii="Times New Roman" w:eastAsia="Times New Roman" w:hAnsi="Times New Roman" w:cs="Times New Roman"/>
                <w:lang w:eastAsia="en-GB"/>
              </w:rPr>
              <w:t>information released</w:t>
            </w:r>
            <w:r w:rsidRPr="002C7483">
              <w:rPr>
                <w:rFonts w:ascii="Times New Roman" w:eastAsia="Times New Roman" w:hAnsi="Times New Roman" w:cs="Times New Roman"/>
                <w:lang w:eastAsia="en-GB"/>
              </w:rPr>
              <w:t>. Participants can withdraw from the study at any time without consequences.</w:t>
            </w:r>
          </w:p>
          <w:p w14:paraId="6709C378" w14:textId="7A140859" w:rsidR="002C7483" w:rsidRPr="002C7483" w:rsidRDefault="002C7483" w:rsidP="002C7483">
            <w:pPr>
              <w:spacing w:before="100" w:beforeAutospacing="1" w:after="100" w:afterAutospacing="1" w:line="240" w:lineRule="auto"/>
              <w:rPr>
                <w:rFonts w:ascii="Times New Roman" w:eastAsia="Times New Roman" w:hAnsi="Times New Roman" w:cs="Times New Roman"/>
                <w:lang w:eastAsia="en-GB"/>
              </w:rPr>
            </w:pPr>
            <w:r w:rsidRPr="002C7483">
              <w:rPr>
                <w:rFonts w:ascii="Times New Roman" w:eastAsia="Times New Roman" w:hAnsi="Times New Roman" w:cs="Times New Roman"/>
                <w:lang w:eastAsia="en-GB"/>
              </w:rPr>
              <w:t xml:space="preserve">This combination of methods will enable a balanced understanding of how </w:t>
            </w:r>
            <w:r w:rsidR="005D1A57" w:rsidRPr="002C7483">
              <w:rPr>
                <w:rFonts w:ascii="Times New Roman" w:eastAsia="Times New Roman" w:hAnsi="Times New Roman" w:cs="Times New Roman"/>
                <w:lang w:eastAsia="en-GB"/>
              </w:rPr>
              <w:t>research conducted</w:t>
            </w:r>
            <w:r w:rsidRPr="002C7483">
              <w:rPr>
                <w:rFonts w:ascii="Times New Roman" w:eastAsia="Times New Roman" w:hAnsi="Times New Roman" w:cs="Times New Roman"/>
                <w:lang w:eastAsia="en-GB"/>
              </w:rPr>
              <w:t xml:space="preserve"> and ethically managed within real estate agencies.</w:t>
            </w:r>
          </w:p>
          <w:p w14:paraId="7C9CB319" w14:textId="77777777" w:rsidR="002C7483" w:rsidRPr="002C7483" w:rsidRDefault="002C7483" w:rsidP="002C7483">
            <w:pPr>
              <w:spacing w:before="100" w:beforeAutospacing="1" w:after="100" w:afterAutospacing="1" w:line="240" w:lineRule="auto"/>
              <w:rPr>
                <w:rFonts w:ascii="Times New Roman" w:eastAsia="Times New Roman" w:hAnsi="Times New Roman" w:cs="Times New Roman"/>
                <w:lang w:eastAsia="en-GB"/>
              </w:rPr>
            </w:pPr>
          </w:p>
          <w:p w14:paraId="228FC47D" w14:textId="77777777" w:rsidR="002C7483" w:rsidRPr="002C7483" w:rsidRDefault="002C7483" w:rsidP="002C7483">
            <w:pPr>
              <w:spacing w:after="0" w:line="240" w:lineRule="auto"/>
              <w:rPr>
                <w:rFonts w:ascii="Times New Roman" w:eastAsia="Times New Roman" w:hAnsi="Times New Roman" w:cs="Times New Roman"/>
                <w:lang w:eastAsia="en-GB"/>
              </w:rPr>
            </w:pPr>
          </w:p>
          <w:p w14:paraId="0071B360" w14:textId="77777777" w:rsidR="002C7483" w:rsidRPr="002C7483" w:rsidRDefault="002C7483" w:rsidP="002C7483">
            <w:pPr>
              <w:spacing w:after="0" w:line="240" w:lineRule="auto"/>
              <w:rPr>
                <w:rFonts w:ascii="Times New Roman" w:eastAsia="Times New Roman" w:hAnsi="Times New Roman" w:cs="Times New Roman"/>
                <w:lang w:eastAsia="en-GB"/>
              </w:rPr>
            </w:pPr>
          </w:p>
          <w:p w14:paraId="24FB13B0" w14:textId="77777777" w:rsidR="002C7483" w:rsidRPr="002C7483" w:rsidRDefault="002C7483" w:rsidP="002C7483">
            <w:pPr>
              <w:spacing w:after="0" w:line="240" w:lineRule="auto"/>
              <w:rPr>
                <w:rFonts w:ascii="Times New Roman" w:eastAsia="Times New Roman" w:hAnsi="Times New Roman" w:cs="Times New Roman"/>
                <w:lang w:eastAsia="en-GB"/>
              </w:rPr>
            </w:pPr>
          </w:p>
          <w:p w14:paraId="4F2F080D" w14:textId="77777777" w:rsidR="002C7483" w:rsidRPr="002C7483" w:rsidRDefault="002C7483" w:rsidP="002C7483">
            <w:pPr>
              <w:spacing w:after="0" w:line="240" w:lineRule="auto"/>
              <w:rPr>
                <w:rFonts w:ascii="Arial" w:eastAsia="Times New Roman" w:hAnsi="Arial" w:cs="Arial"/>
                <w:sz w:val="22"/>
                <w:szCs w:val="22"/>
                <w:lang w:eastAsia="en-US"/>
              </w:rPr>
            </w:pPr>
          </w:p>
          <w:p w14:paraId="5A54BA24" w14:textId="77777777" w:rsidR="002C7483" w:rsidRPr="002C7483" w:rsidRDefault="002C7483" w:rsidP="002C7483">
            <w:pPr>
              <w:spacing w:after="0" w:line="240" w:lineRule="auto"/>
              <w:rPr>
                <w:rFonts w:ascii="Arial" w:eastAsia="Times New Roman" w:hAnsi="Arial" w:cs="Arial"/>
                <w:sz w:val="22"/>
                <w:szCs w:val="22"/>
                <w:lang w:eastAsia="en-US"/>
              </w:rPr>
            </w:pPr>
          </w:p>
          <w:p w14:paraId="7F75F04F" w14:textId="77777777" w:rsidR="002C7483" w:rsidRPr="002C7483" w:rsidRDefault="002C7483" w:rsidP="002C7483">
            <w:pPr>
              <w:spacing w:after="0" w:line="240" w:lineRule="auto"/>
              <w:rPr>
                <w:rFonts w:ascii="Arial" w:eastAsia="Times New Roman" w:hAnsi="Arial" w:cs="Arial"/>
                <w:sz w:val="22"/>
                <w:szCs w:val="22"/>
                <w:lang w:eastAsia="en-US"/>
              </w:rPr>
            </w:pPr>
          </w:p>
          <w:p w14:paraId="6A9102DA" w14:textId="77777777" w:rsidR="002C7483" w:rsidRPr="002C7483" w:rsidRDefault="002C7483" w:rsidP="002C7483">
            <w:pPr>
              <w:spacing w:after="0" w:line="240" w:lineRule="auto"/>
              <w:rPr>
                <w:rFonts w:ascii="Arial" w:eastAsia="Times New Roman" w:hAnsi="Arial" w:cs="Arial"/>
                <w:b/>
                <w:sz w:val="22"/>
                <w:szCs w:val="22"/>
                <w:lang w:eastAsia="en-US"/>
              </w:rPr>
            </w:pPr>
            <w:r w:rsidRPr="002C7483">
              <w:rPr>
                <w:rFonts w:ascii="Arial" w:eastAsia="Times New Roman" w:hAnsi="Arial" w:cs="Arial"/>
                <w:color w:val="808080"/>
                <w:sz w:val="18"/>
                <w:szCs w:val="18"/>
                <w:lang w:eastAsia="en-US"/>
              </w:rPr>
              <w:t>(this box should expand as you type)</w:t>
            </w:r>
          </w:p>
        </w:tc>
      </w:tr>
    </w:tbl>
    <w:p w14:paraId="5B85AF0B" w14:textId="77777777" w:rsidR="001923E6" w:rsidRDefault="001923E6" w:rsidP="43154FA7">
      <w:pPr>
        <w:rPr>
          <w:rFonts w:ascii="Times New Roman" w:eastAsia="Times New Roman" w:hAnsi="Times New Roman" w:cs="Times New Roman"/>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3"/>
        <w:gridCol w:w="8406"/>
      </w:tblGrid>
      <w:tr w:rsidR="00566715" w:rsidRPr="00566715" w14:paraId="2CCB24D4" w14:textId="77777777" w:rsidTr="00566715">
        <w:trPr>
          <w:trHeight w:val="454"/>
        </w:trPr>
        <w:tc>
          <w:tcPr>
            <w:tcW w:w="340" w:type="pct"/>
            <w:shd w:val="clear" w:color="auto" w:fill="F2F2F2"/>
            <w:vAlign w:val="center"/>
          </w:tcPr>
          <w:p w14:paraId="7B87477B" w14:textId="77777777" w:rsidR="00566715" w:rsidRPr="00566715" w:rsidRDefault="00566715" w:rsidP="00566715">
            <w:pPr>
              <w:spacing w:before="120" w:after="0" w:line="240" w:lineRule="auto"/>
              <w:rPr>
                <w:rFonts w:ascii="Arial" w:eastAsia="Times New Roman" w:hAnsi="Arial" w:cs="Arial"/>
                <w:bCs/>
                <w:sz w:val="22"/>
                <w:szCs w:val="22"/>
                <w:lang w:eastAsia="en-US"/>
              </w:rPr>
            </w:pPr>
            <w:r w:rsidRPr="00566715">
              <w:rPr>
                <w:rFonts w:ascii="Arial" w:eastAsia="Times New Roman" w:hAnsi="Arial" w:cs="Arial"/>
                <w:sz w:val="20"/>
                <w:szCs w:val="20"/>
                <w:lang w:eastAsia="en-US"/>
              </w:rPr>
              <w:br w:type="page"/>
            </w:r>
          </w:p>
        </w:tc>
        <w:tc>
          <w:tcPr>
            <w:tcW w:w="4660" w:type="pct"/>
            <w:shd w:val="clear" w:color="auto" w:fill="F2F2F2"/>
            <w:vAlign w:val="center"/>
          </w:tcPr>
          <w:p w14:paraId="0FCE346B" w14:textId="77777777" w:rsidR="00566715" w:rsidRPr="00566715" w:rsidRDefault="00566715" w:rsidP="00566715">
            <w:pPr>
              <w:spacing w:before="120" w:after="0" w:line="240" w:lineRule="auto"/>
              <w:rPr>
                <w:rFonts w:ascii="Arial" w:eastAsia="Times New Roman" w:hAnsi="Arial" w:cs="Arial"/>
                <w:b/>
                <w:sz w:val="22"/>
                <w:szCs w:val="22"/>
                <w:lang w:eastAsia="en-US"/>
              </w:rPr>
            </w:pPr>
            <w:r w:rsidRPr="00566715">
              <w:rPr>
                <w:rFonts w:ascii="Arial" w:eastAsia="Times New Roman" w:hAnsi="Arial" w:cs="Arial"/>
                <w:b/>
                <w:sz w:val="22"/>
                <w:szCs w:val="22"/>
                <w:lang w:eastAsia="en-US"/>
              </w:rPr>
              <w:t>Location of research activity</w:t>
            </w:r>
          </w:p>
          <w:p w14:paraId="74BDB4B9" w14:textId="77777777" w:rsidR="00566715" w:rsidRPr="00566715" w:rsidRDefault="00566715" w:rsidP="00566715">
            <w:pPr>
              <w:spacing w:after="0" w:line="240" w:lineRule="auto"/>
              <w:rPr>
                <w:rFonts w:ascii="Arial" w:eastAsia="Times New Roman" w:hAnsi="Arial" w:cs="Arial"/>
                <w:sz w:val="22"/>
                <w:szCs w:val="22"/>
                <w:lang w:eastAsia="en-US"/>
              </w:rPr>
            </w:pPr>
            <w:r w:rsidRPr="00566715">
              <w:rPr>
                <w:rFonts w:ascii="Arial" w:eastAsia="Times New Roman" w:hAnsi="Arial" w:cs="Arial"/>
                <w:sz w:val="22"/>
                <w:szCs w:val="22"/>
                <w:lang w:eastAsia="en-US"/>
              </w:rPr>
              <w:t>Identify all locations where research activity will take place.</w:t>
            </w:r>
          </w:p>
        </w:tc>
      </w:tr>
      <w:tr w:rsidR="00566715" w:rsidRPr="00566715" w14:paraId="322AD9B0" w14:textId="77777777">
        <w:trPr>
          <w:trHeight w:val="454"/>
        </w:trPr>
        <w:tc>
          <w:tcPr>
            <w:tcW w:w="340" w:type="pct"/>
            <w:vAlign w:val="center"/>
          </w:tcPr>
          <w:p w14:paraId="0850AA2B" w14:textId="77777777" w:rsidR="00566715" w:rsidRPr="00566715" w:rsidRDefault="00566715" w:rsidP="00566715">
            <w:pPr>
              <w:spacing w:after="0" w:line="240" w:lineRule="auto"/>
              <w:rPr>
                <w:rFonts w:ascii="Arial" w:eastAsia="Times New Roman" w:hAnsi="Arial" w:cs="Arial"/>
                <w:bCs/>
                <w:sz w:val="22"/>
                <w:szCs w:val="22"/>
                <w:lang w:eastAsia="en-US"/>
              </w:rPr>
            </w:pPr>
            <w:r w:rsidRPr="00566715">
              <w:rPr>
                <w:rFonts w:ascii="Arial" w:eastAsia="Times New Roman" w:hAnsi="Arial" w:cs="Arial"/>
                <w:bCs/>
                <w:sz w:val="22"/>
                <w:szCs w:val="22"/>
                <w:lang w:eastAsia="en-US"/>
              </w:rPr>
              <w:t>8</w:t>
            </w:r>
          </w:p>
        </w:tc>
        <w:tc>
          <w:tcPr>
            <w:tcW w:w="4660" w:type="pct"/>
            <w:vAlign w:val="center"/>
          </w:tcPr>
          <w:p w14:paraId="199CDC3C" w14:textId="77777777" w:rsidR="00566715" w:rsidRPr="00566715" w:rsidRDefault="00566715" w:rsidP="00566715">
            <w:pPr>
              <w:spacing w:after="0" w:line="240" w:lineRule="auto"/>
              <w:rPr>
                <w:rFonts w:ascii="Arial" w:eastAsia="Times New Roman" w:hAnsi="Arial" w:cs="Arial"/>
                <w:sz w:val="22"/>
                <w:szCs w:val="22"/>
                <w:lang w:eastAsia="en-US"/>
              </w:rPr>
            </w:pPr>
            <w:r w:rsidRPr="00566715">
              <w:rPr>
                <w:rFonts w:ascii="Arial" w:eastAsia="Times New Roman" w:hAnsi="Arial" w:cs="Arial"/>
                <w:sz w:val="22"/>
                <w:szCs w:val="22"/>
                <w:lang w:eastAsia="en-US"/>
              </w:rPr>
              <w:t>London, Uk</w:t>
            </w:r>
          </w:p>
          <w:p w14:paraId="31B9AE82" w14:textId="77777777" w:rsidR="00566715" w:rsidRPr="00566715" w:rsidRDefault="00566715" w:rsidP="00566715">
            <w:pPr>
              <w:spacing w:after="0" w:line="240" w:lineRule="auto"/>
              <w:rPr>
                <w:rFonts w:ascii="Arial" w:eastAsia="Times New Roman" w:hAnsi="Arial" w:cs="Arial"/>
                <w:sz w:val="22"/>
                <w:szCs w:val="22"/>
                <w:lang w:eastAsia="en-US"/>
              </w:rPr>
            </w:pPr>
          </w:p>
          <w:p w14:paraId="3B687A5B" w14:textId="77777777" w:rsidR="00566715" w:rsidRPr="00566715" w:rsidRDefault="00566715" w:rsidP="00566715">
            <w:pPr>
              <w:spacing w:after="0" w:line="240" w:lineRule="auto"/>
              <w:rPr>
                <w:rFonts w:ascii="Arial" w:eastAsia="Times New Roman" w:hAnsi="Arial" w:cs="Arial"/>
                <w:b/>
                <w:sz w:val="22"/>
                <w:szCs w:val="22"/>
                <w:lang w:eastAsia="en-US"/>
              </w:rPr>
            </w:pPr>
            <w:r w:rsidRPr="00566715">
              <w:rPr>
                <w:rFonts w:ascii="Arial" w:eastAsia="Times New Roman" w:hAnsi="Arial" w:cs="Arial"/>
                <w:color w:val="808080"/>
                <w:sz w:val="18"/>
                <w:szCs w:val="18"/>
                <w:lang w:eastAsia="en-US"/>
              </w:rPr>
              <w:t>(this box should expand as you type)</w:t>
            </w:r>
          </w:p>
        </w:tc>
      </w:tr>
      <w:tr w:rsidR="00566715" w:rsidRPr="00566715" w14:paraId="68BEE79B" w14:textId="77777777" w:rsidTr="00566715">
        <w:trPr>
          <w:trHeight w:val="454"/>
        </w:trPr>
        <w:tc>
          <w:tcPr>
            <w:tcW w:w="340" w:type="pct"/>
            <w:shd w:val="clear" w:color="auto" w:fill="F2F2F2"/>
            <w:vAlign w:val="center"/>
          </w:tcPr>
          <w:p w14:paraId="30EE0C9B" w14:textId="77777777" w:rsidR="00566715" w:rsidRPr="00566715" w:rsidRDefault="00566715" w:rsidP="00566715">
            <w:pPr>
              <w:spacing w:before="120" w:after="0" w:line="240" w:lineRule="auto"/>
              <w:rPr>
                <w:rFonts w:ascii="Arial" w:eastAsia="Times New Roman" w:hAnsi="Arial" w:cs="Arial"/>
                <w:bCs/>
                <w:sz w:val="22"/>
                <w:szCs w:val="22"/>
                <w:lang w:eastAsia="en-US"/>
              </w:rPr>
            </w:pPr>
          </w:p>
        </w:tc>
        <w:tc>
          <w:tcPr>
            <w:tcW w:w="4660" w:type="pct"/>
            <w:shd w:val="clear" w:color="auto" w:fill="F2F2F2"/>
            <w:vAlign w:val="center"/>
          </w:tcPr>
          <w:p w14:paraId="37665DB7" w14:textId="77777777" w:rsidR="00566715" w:rsidRPr="00566715" w:rsidRDefault="00566715" w:rsidP="00566715">
            <w:pPr>
              <w:spacing w:before="120" w:after="0" w:line="240" w:lineRule="auto"/>
              <w:rPr>
                <w:rFonts w:ascii="Arial" w:eastAsia="Times New Roman" w:hAnsi="Arial" w:cs="Arial"/>
                <w:b/>
                <w:sz w:val="22"/>
                <w:szCs w:val="22"/>
                <w:lang w:eastAsia="en-US"/>
              </w:rPr>
            </w:pPr>
            <w:r w:rsidRPr="00566715">
              <w:rPr>
                <w:rFonts w:ascii="Arial" w:eastAsia="Times New Roman" w:hAnsi="Arial" w:cs="Arial"/>
                <w:b/>
                <w:sz w:val="22"/>
                <w:szCs w:val="22"/>
                <w:lang w:eastAsia="en-US"/>
              </w:rPr>
              <w:t>Research activity outside of the UK.</w:t>
            </w:r>
          </w:p>
          <w:p w14:paraId="6D26134A" w14:textId="77777777" w:rsidR="00566715" w:rsidRPr="00566715" w:rsidRDefault="00566715" w:rsidP="00566715">
            <w:pPr>
              <w:autoSpaceDE w:val="0"/>
              <w:autoSpaceDN w:val="0"/>
              <w:adjustRightInd w:val="0"/>
              <w:spacing w:after="0" w:line="240" w:lineRule="auto"/>
              <w:rPr>
                <w:rFonts w:ascii="Arial" w:eastAsia="Times New Roman" w:hAnsi="Arial" w:cs="Arial"/>
                <w:sz w:val="22"/>
                <w:szCs w:val="22"/>
                <w:lang w:eastAsia="en-US"/>
              </w:rPr>
            </w:pPr>
            <w:r w:rsidRPr="00566715">
              <w:rPr>
                <w:rFonts w:ascii="Arial" w:eastAsia="Times New Roman" w:hAnsi="Arial" w:cs="Arial"/>
                <w:sz w:val="22"/>
                <w:szCs w:val="22"/>
                <w:lang w:eastAsia="en-US"/>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66715" w:rsidRPr="00566715" w14:paraId="31076D5F" w14:textId="77777777">
        <w:trPr>
          <w:trHeight w:val="454"/>
        </w:trPr>
        <w:tc>
          <w:tcPr>
            <w:tcW w:w="340" w:type="pct"/>
            <w:vAlign w:val="center"/>
          </w:tcPr>
          <w:p w14:paraId="7EC80A89" w14:textId="77777777" w:rsidR="00566715" w:rsidRPr="00566715" w:rsidRDefault="00566715" w:rsidP="00566715">
            <w:pPr>
              <w:spacing w:after="0" w:line="240" w:lineRule="auto"/>
              <w:rPr>
                <w:rFonts w:ascii="Arial" w:eastAsia="Times New Roman" w:hAnsi="Arial" w:cs="Arial"/>
                <w:bCs/>
                <w:sz w:val="22"/>
                <w:szCs w:val="22"/>
                <w:lang w:eastAsia="en-US"/>
              </w:rPr>
            </w:pPr>
            <w:r w:rsidRPr="00566715">
              <w:rPr>
                <w:rFonts w:ascii="Arial" w:eastAsia="Times New Roman" w:hAnsi="Arial" w:cs="Arial"/>
                <w:bCs/>
                <w:sz w:val="22"/>
                <w:szCs w:val="22"/>
                <w:lang w:eastAsia="en-US"/>
              </w:rPr>
              <w:lastRenderedPageBreak/>
              <w:t>9</w:t>
            </w:r>
          </w:p>
        </w:tc>
        <w:tc>
          <w:tcPr>
            <w:tcW w:w="4660" w:type="pct"/>
            <w:vAlign w:val="center"/>
          </w:tcPr>
          <w:p w14:paraId="5B4912D1" w14:textId="77777777" w:rsidR="00566715" w:rsidRPr="00566715" w:rsidRDefault="00566715" w:rsidP="00566715">
            <w:pPr>
              <w:spacing w:after="0" w:line="240" w:lineRule="auto"/>
              <w:rPr>
                <w:rFonts w:ascii="Arial" w:eastAsia="Times New Roman" w:hAnsi="Arial" w:cs="Arial"/>
                <w:sz w:val="22"/>
                <w:szCs w:val="22"/>
                <w:lang w:eastAsia="en-US"/>
              </w:rPr>
            </w:pPr>
            <w:r w:rsidRPr="00566715">
              <w:rPr>
                <w:rFonts w:ascii="Arial" w:eastAsia="Times New Roman" w:hAnsi="Arial" w:cs="Arial"/>
                <w:sz w:val="22"/>
                <w:szCs w:val="22"/>
                <w:lang w:eastAsia="en-US"/>
              </w:rPr>
              <w:t>N/A</w:t>
            </w:r>
          </w:p>
          <w:p w14:paraId="1D63CF3E" w14:textId="77777777" w:rsidR="00566715" w:rsidRPr="00566715" w:rsidRDefault="00566715" w:rsidP="00566715">
            <w:pPr>
              <w:spacing w:after="0" w:line="240" w:lineRule="auto"/>
              <w:rPr>
                <w:rFonts w:ascii="Arial" w:eastAsia="Times New Roman" w:hAnsi="Arial" w:cs="Arial"/>
                <w:sz w:val="22"/>
                <w:szCs w:val="22"/>
                <w:lang w:eastAsia="en-US"/>
              </w:rPr>
            </w:pPr>
          </w:p>
          <w:p w14:paraId="191245E8" w14:textId="77777777" w:rsidR="00566715" w:rsidRPr="00566715" w:rsidRDefault="00566715" w:rsidP="00566715">
            <w:pPr>
              <w:spacing w:after="0" w:line="240" w:lineRule="auto"/>
              <w:rPr>
                <w:rFonts w:ascii="Arial" w:eastAsia="Times New Roman" w:hAnsi="Arial" w:cs="Arial"/>
                <w:sz w:val="22"/>
                <w:szCs w:val="22"/>
                <w:lang w:eastAsia="en-US"/>
              </w:rPr>
            </w:pPr>
          </w:p>
          <w:p w14:paraId="6D109A96" w14:textId="77777777" w:rsidR="00566715" w:rsidRPr="00566715" w:rsidRDefault="00566715" w:rsidP="00566715">
            <w:pPr>
              <w:spacing w:after="0" w:line="240" w:lineRule="auto"/>
              <w:rPr>
                <w:rFonts w:ascii="Arial" w:eastAsia="Times New Roman" w:hAnsi="Arial" w:cs="Arial"/>
                <w:b/>
                <w:i/>
                <w:sz w:val="22"/>
                <w:szCs w:val="22"/>
                <w:lang w:eastAsia="en-US"/>
              </w:rPr>
            </w:pPr>
            <w:r w:rsidRPr="00566715">
              <w:rPr>
                <w:rFonts w:ascii="Arial" w:eastAsia="Times New Roman" w:hAnsi="Arial" w:cs="Arial"/>
                <w:i/>
                <w:color w:val="808080"/>
                <w:sz w:val="18"/>
                <w:szCs w:val="18"/>
                <w:lang w:eastAsia="en-US"/>
              </w:rPr>
              <w:t>(this box should expand as you type)</w:t>
            </w:r>
          </w:p>
        </w:tc>
      </w:tr>
    </w:tbl>
    <w:p w14:paraId="04FB992D" w14:textId="77777777" w:rsidR="00566715" w:rsidRPr="00566715" w:rsidRDefault="00566715" w:rsidP="00566715">
      <w:pPr>
        <w:spacing w:after="0" w:line="240" w:lineRule="auto"/>
        <w:rPr>
          <w:rFonts w:ascii="Arial" w:eastAsia="Times New Roman" w:hAnsi="Arial" w:cs="Arial"/>
          <w:sz w:val="20"/>
          <w:szCs w:val="20"/>
          <w:lang w:eastAsia="en-US"/>
        </w:rPr>
      </w:pPr>
    </w:p>
    <w:tbl>
      <w:tblPr>
        <w:tblStyle w:val="TableGrid"/>
        <w:tblW w:w="9960" w:type="dxa"/>
        <w:tblInd w:w="-5" w:type="dxa"/>
        <w:tblLayout w:type="fixed"/>
        <w:tblLook w:val="04A0" w:firstRow="1" w:lastRow="0" w:firstColumn="1" w:lastColumn="0" w:noHBand="0" w:noVBand="1"/>
      </w:tblPr>
      <w:tblGrid>
        <w:gridCol w:w="537"/>
        <w:gridCol w:w="6999"/>
        <w:gridCol w:w="1211"/>
        <w:gridCol w:w="1213"/>
      </w:tblGrid>
      <w:tr w:rsidR="002A4577" w:rsidRPr="00566715" w14:paraId="28A6FA30" w14:textId="77777777" w:rsidTr="002A4577">
        <w:trPr>
          <w:trHeight w:val="393"/>
        </w:trPr>
        <w:tc>
          <w:tcPr>
            <w:tcW w:w="537" w:type="dxa"/>
            <w:vMerge w:val="restart"/>
            <w:shd w:val="clear" w:color="auto" w:fill="F2F2F2"/>
            <w:vAlign w:val="center"/>
          </w:tcPr>
          <w:p w14:paraId="433007A6" w14:textId="77777777" w:rsidR="00566715" w:rsidRPr="00566715" w:rsidRDefault="00566715" w:rsidP="00566715">
            <w:pPr>
              <w:autoSpaceDE w:val="0"/>
              <w:autoSpaceDN w:val="0"/>
              <w:adjustRightInd w:val="0"/>
              <w:rPr>
                <w:rFonts w:ascii="Arial" w:hAnsi="Arial" w:cs="Arial"/>
                <w:sz w:val="22"/>
                <w:szCs w:val="22"/>
                <w:lang w:eastAsia="en-US"/>
              </w:rPr>
            </w:pPr>
            <w:r w:rsidRPr="00566715">
              <w:rPr>
                <w:rFonts w:ascii="Arial" w:hAnsi="Arial" w:cs="Arial"/>
                <w:sz w:val="22"/>
                <w:szCs w:val="22"/>
                <w:lang w:eastAsia="en-US"/>
              </w:rPr>
              <w:t>10</w:t>
            </w:r>
          </w:p>
        </w:tc>
        <w:tc>
          <w:tcPr>
            <w:tcW w:w="6999" w:type="dxa"/>
            <w:vMerge w:val="restart"/>
            <w:shd w:val="clear" w:color="auto" w:fill="F2F2F2"/>
            <w:vAlign w:val="center"/>
          </w:tcPr>
          <w:p w14:paraId="24A23CE7" w14:textId="77777777" w:rsidR="00566715" w:rsidRPr="00566715" w:rsidRDefault="00566715" w:rsidP="00566715">
            <w:pPr>
              <w:autoSpaceDE w:val="0"/>
              <w:autoSpaceDN w:val="0"/>
              <w:adjustRightInd w:val="0"/>
              <w:rPr>
                <w:rFonts w:ascii="Arial" w:hAnsi="Arial" w:cs="Arial"/>
                <w:sz w:val="22"/>
                <w:szCs w:val="22"/>
                <w:lang w:eastAsia="en-US"/>
              </w:rPr>
            </w:pPr>
            <w:r w:rsidRPr="00566715">
              <w:rPr>
                <w:rFonts w:ascii="Arial" w:hAnsi="Arial" w:cs="Arial"/>
                <w:sz w:val="22"/>
                <w:szCs w:val="22"/>
                <w:lang w:eastAsia="en-US"/>
              </w:rPr>
              <w:t xml:space="preserve">Use of documentation not in the public domain: Are any documents </w:t>
            </w:r>
            <w:r w:rsidRPr="00566715">
              <w:rPr>
                <w:rFonts w:ascii="Arial" w:hAnsi="Arial" w:cs="Arial"/>
                <w:b/>
                <w:sz w:val="22"/>
                <w:szCs w:val="22"/>
                <w:u w:val="single"/>
                <w:lang w:eastAsia="en-US"/>
              </w:rPr>
              <w:t>NOT</w:t>
            </w:r>
            <w:r w:rsidRPr="00566715">
              <w:rPr>
                <w:rFonts w:ascii="Arial" w:hAnsi="Arial" w:cs="Arial"/>
                <w:sz w:val="22"/>
                <w:szCs w:val="22"/>
                <w:lang w:eastAsia="en-US"/>
              </w:rPr>
              <w:t xml:space="preserve"> publicly available? </w:t>
            </w:r>
          </w:p>
          <w:p w14:paraId="7F073C56" w14:textId="77777777" w:rsidR="00566715" w:rsidRPr="00566715" w:rsidRDefault="00566715" w:rsidP="00566715">
            <w:pPr>
              <w:autoSpaceDE w:val="0"/>
              <w:autoSpaceDN w:val="0"/>
              <w:adjustRightInd w:val="0"/>
              <w:rPr>
                <w:rFonts w:ascii="Arial" w:hAnsi="Arial" w:cs="Arial"/>
                <w:bCs/>
                <w:sz w:val="22"/>
                <w:szCs w:val="22"/>
                <w:lang w:eastAsia="en-US"/>
              </w:rPr>
            </w:pPr>
          </w:p>
        </w:tc>
        <w:tc>
          <w:tcPr>
            <w:tcW w:w="1211" w:type="dxa"/>
            <w:shd w:val="clear" w:color="auto" w:fill="F2F2F2"/>
            <w:vAlign w:val="center"/>
          </w:tcPr>
          <w:p w14:paraId="53A2A7F3" w14:textId="77777777" w:rsidR="00566715" w:rsidRPr="00566715" w:rsidRDefault="00566715" w:rsidP="00566715">
            <w:pPr>
              <w:autoSpaceDE w:val="0"/>
              <w:autoSpaceDN w:val="0"/>
              <w:adjustRightInd w:val="0"/>
              <w:jc w:val="center"/>
              <w:rPr>
                <w:rFonts w:ascii="Arial" w:hAnsi="Arial" w:cs="Arial"/>
                <w:b/>
                <w:sz w:val="22"/>
                <w:szCs w:val="22"/>
                <w:lang w:eastAsia="en-US"/>
              </w:rPr>
            </w:pPr>
            <w:r w:rsidRPr="00566715">
              <w:rPr>
                <w:rFonts w:ascii="Arial" w:hAnsi="Arial" w:cs="Arial"/>
                <w:b/>
                <w:sz w:val="22"/>
                <w:szCs w:val="22"/>
                <w:lang w:eastAsia="en-US"/>
              </w:rPr>
              <w:t>NO</w:t>
            </w:r>
          </w:p>
        </w:tc>
        <w:tc>
          <w:tcPr>
            <w:tcW w:w="1212" w:type="dxa"/>
            <w:shd w:val="clear" w:color="auto" w:fill="D9D9D9"/>
            <w:vAlign w:val="center"/>
          </w:tcPr>
          <w:sdt>
            <w:sdtPr>
              <w:rPr>
                <w:rFonts w:ascii="Arial" w:hAnsi="Arial" w:cs="Arial"/>
                <w:bCs/>
                <w:sz w:val="22"/>
                <w:szCs w:val="22"/>
                <w:lang w:eastAsia="en-US"/>
              </w:rPr>
              <w:id w:val="1420137672"/>
              <w14:checkbox>
                <w14:checked w14:val="1"/>
                <w14:checkedState w14:val="2612" w14:font="MS Gothic"/>
                <w14:uncheckedState w14:val="2610" w14:font="MS Gothic"/>
              </w14:checkbox>
            </w:sdtPr>
            <w:sdtContent>
              <w:p w14:paraId="22120718" w14:textId="77777777" w:rsidR="00566715" w:rsidRPr="00566715" w:rsidRDefault="00566715" w:rsidP="00566715">
                <w:pPr>
                  <w:autoSpaceDE w:val="0"/>
                  <w:autoSpaceDN w:val="0"/>
                  <w:adjustRightInd w:val="0"/>
                  <w:jc w:val="center"/>
                  <w:rPr>
                    <w:rFonts w:ascii="Arial" w:hAnsi="Arial" w:cs="Arial"/>
                    <w:bCs/>
                    <w:sz w:val="22"/>
                    <w:szCs w:val="22"/>
                    <w:lang w:eastAsia="en-US"/>
                  </w:rPr>
                </w:pPr>
                <w:r w:rsidRPr="00566715">
                  <w:rPr>
                    <w:rFonts w:ascii="Segoe UI Symbol" w:hAnsi="Segoe UI Symbol" w:cs="Segoe UI Symbol"/>
                    <w:bCs/>
                    <w:sz w:val="22"/>
                    <w:szCs w:val="22"/>
                    <w:lang w:eastAsia="en-US"/>
                  </w:rPr>
                  <w:t>☒</w:t>
                </w:r>
              </w:p>
            </w:sdtContent>
          </w:sdt>
        </w:tc>
      </w:tr>
      <w:tr w:rsidR="002A4577" w:rsidRPr="00566715" w14:paraId="0E61F39B" w14:textId="77777777" w:rsidTr="002A4577">
        <w:trPr>
          <w:trHeight w:val="224"/>
        </w:trPr>
        <w:tc>
          <w:tcPr>
            <w:tcW w:w="537" w:type="dxa"/>
            <w:vMerge/>
            <w:shd w:val="clear" w:color="auto" w:fill="F2F2F2"/>
            <w:vAlign w:val="center"/>
          </w:tcPr>
          <w:p w14:paraId="28D8CE71" w14:textId="77777777" w:rsidR="00566715" w:rsidRPr="00566715" w:rsidRDefault="00566715" w:rsidP="00566715">
            <w:pPr>
              <w:autoSpaceDE w:val="0"/>
              <w:autoSpaceDN w:val="0"/>
              <w:adjustRightInd w:val="0"/>
              <w:rPr>
                <w:rFonts w:ascii="Arial" w:hAnsi="Arial" w:cs="Arial"/>
                <w:bCs/>
                <w:sz w:val="22"/>
                <w:szCs w:val="22"/>
                <w:lang w:eastAsia="en-US"/>
              </w:rPr>
            </w:pPr>
          </w:p>
        </w:tc>
        <w:tc>
          <w:tcPr>
            <w:tcW w:w="6999" w:type="dxa"/>
            <w:vMerge/>
            <w:shd w:val="clear" w:color="auto" w:fill="F2F2F2"/>
          </w:tcPr>
          <w:p w14:paraId="20749813" w14:textId="77777777" w:rsidR="00566715" w:rsidRPr="00566715" w:rsidRDefault="00566715" w:rsidP="00566715">
            <w:pPr>
              <w:autoSpaceDE w:val="0"/>
              <w:autoSpaceDN w:val="0"/>
              <w:adjustRightInd w:val="0"/>
              <w:rPr>
                <w:rFonts w:ascii="Arial" w:hAnsi="Arial" w:cs="Arial"/>
                <w:bCs/>
                <w:sz w:val="22"/>
                <w:szCs w:val="22"/>
                <w:lang w:eastAsia="en-US"/>
              </w:rPr>
            </w:pPr>
          </w:p>
        </w:tc>
        <w:tc>
          <w:tcPr>
            <w:tcW w:w="1211" w:type="dxa"/>
            <w:shd w:val="clear" w:color="auto" w:fill="F2F2F2"/>
            <w:vAlign w:val="center"/>
          </w:tcPr>
          <w:p w14:paraId="33FACE45" w14:textId="77777777" w:rsidR="00566715" w:rsidRPr="00566715" w:rsidRDefault="00566715" w:rsidP="00566715">
            <w:pPr>
              <w:autoSpaceDE w:val="0"/>
              <w:autoSpaceDN w:val="0"/>
              <w:adjustRightInd w:val="0"/>
              <w:jc w:val="center"/>
              <w:rPr>
                <w:rFonts w:ascii="Arial" w:hAnsi="Arial" w:cs="Arial"/>
                <w:b/>
                <w:sz w:val="22"/>
                <w:szCs w:val="22"/>
                <w:lang w:eastAsia="en-US"/>
              </w:rPr>
            </w:pPr>
            <w:r w:rsidRPr="00566715">
              <w:rPr>
                <w:rFonts w:ascii="Arial" w:hAnsi="Arial" w:cs="Arial"/>
                <w:b/>
                <w:sz w:val="22"/>
                <w:szCs w:val="22"/>
                <w:lang w:eastAsia="en-US"/>
              </w:rPr>
              <w:t>YES</w:t>
            </w:r>
          </w:p>
        </w:tc>
        <w:tc>
          <w:tcPr>
            <w:tcW w:w="1212" w:type="dxa"/>
            <w:shd w:val="clear" w:color="auto" w:fill="D9D9D9"/>
            <w:vAlign w:val="center"/>
          </w:tcPr>
          <w:p w14:paraId="37C7FDD7" w14:textId="77777777" w:rsidR="00566715" w:rsidRPr="00566715" w:rsidRDefault="00000000" w:rsidP="00566715">
            <w:pPr>
              <w:autoSpaceDE w:val="0"/>
              <w:autoSpaceDN w:val="0"/>
              <w:adjustRightInd w:val="0"/>
              <w:jc w:val="center"/>
              <w:rPr>
                <w:rFonts w:ascii="Arial" w:hAnsi="Arial" w:cs="Arial"/>
                <w:bCs/>
                <w:sz w:val="22"/>
                <w:szCs w:val="22"/>
                <w:lang w:eastAsia="en-US"/>
              </w:rPr>
            </w:pPr>
            <w:sdt>
              <w:sdtPr>
                <w:rPr>
                  <w:rFonts w:ascii="Arial" w:hAnsi="Arial" w:cs="Arial"/>
                  <w:bCs/>
                  <w:sz w:val="22"/>
                  <w:szCs w:val="22"/>
                  <w:lang w:eastAsia="en-US"/>
                </w:rPr>
                <w:id w:val="1644230281"/>
                <w14:checkbox>
                  <w14:checked w14:val="0"/>
                  <w14:checkedState w14:val="2612" w14:font="MS Gothic"/>
                  <w14:uncheckedState w14:val="2610" w14:font="MS Gothic"/>
                </w14:checkbox>
              </w:sdtPr>
              <w:sdtContent>
                <w:r w:rsidR="00566715" w:rsidRPr="00566715">
                  <w:rPr>
                    <w:rFonts w:ascii="Segoe UI Symbol" w:hAnsi="Segoe UI Symbol" w:cs="Segoe UI Symbol"/>
                    <w:bCs/>
                    <w:sz w:val="22"/>
                    <w:szCs w:val="22"/>
                    <w:lang w:eastAsia="en-US"/>
                  </w:rPr>
                  <w:t>☐</w:t>
                </w:r>
              </w:sdtContent>
            </w:sdt>
          </w:p>
        </w:tc>
      </w:tr>
      <w:tr w:rsidR="00566715" w:rsidRPr="00566715" w14:paraId="436A3EDE" w14:textId="77777777" w:rsidTr="002A4577">
        <w:trPr>
          <w:trHeight w:val="1765"/>
        </w:trPr>
        <w:tc>
          <w:tcPr>
            <w:tcW w:w="537" w:type="dxa"/>
            <w:shd w:val="clear" w:color="auto" w:fill="FFFFFF"/>
            <w:vAlign w:val="center"/>
          </w:tcPr>
          <w:p w14:paraId="5ECB3442" w14:textId="77777777" w:rsidR="00566715" w:rsidRPr="00566715" w:rsidRDefault="00566715" w:rsidP="00566715">
            <w:pPr>
              <w:autoSpaceDE w:val="0"/>
              <w:autoSpaceDN w:val="0"/>
              <w:adjustRightInd w:val="0"/>
              <w:rPr>
                <w:rFonts w:ascii="Arial" w:hAnsi="Arial" w:cs="Arial"/>
                <w:sz w:val="22"/>
                <w:szCs w:val="22"/>
                <w:lang w:eastAsia="en-US"/>
              </w:rPr>
            </w:pPr>
            <w:r w:rsidRPr="00566715">
              <w:rPr>
                <w:rFonts w:ascii="Arial" w:hAnsi="Arial" w:cs="Arial"/>
                <w:sz w:val="22"/>
                <w:szCs w:val="22"/>
                <w:lang w:eastAsia="en-US"/>
              </w:rPr>
              <w:t>11</w:t>
            </w:r>
          </w:p>
        </w:tc>
        <w:tc>
          <w:tcPr>
            <w:tcW w:w="9423" w:type="dxa"/>
            <w:gridSpan w:val="3"/>
            <w:shd w:val="clear" w:color="auto" w:fill="FFFFFF"/>
          </w:tcPr>
          <w:p w14:paraId="34A0B599" w14:textId="35A22F9D" w:rsidR="00566715" w:rsidRPr="00566715" w:rsidRDefault="00566715" w:rsidP="00566715">
            <w:pPr>
              <w:autoSpaceDE w:val="0"/>
              <w:autoSpaceDN w:val="0"/>
              <w:adjustRightInd w:val="0"/>
              <w:rPr>
                <w:rFonts w:ascii="Arial" w:hAnsi="Arial" w:cs="Arial"/>
                <w:sz w:val="22"/>
                <w:szCs w:val="22"/>
                <w:lang w:eastAsia="en-US"/>
              </w:rPr>
            </w:pPr>
            <w:r w:rsidRPr="00566715">
              <w:rPr>
                <w:rFonts w:ascii="Arial" w:hAnsi="Arial" w:cs="Arial"/>
                <w:sz w:val="22"/>
                <w:szCs w:val="22"/>
                <w:lang w:eastAsia="en-US"/>
              </w:rPr>
              <w:t xml:space="preserve">If </w:t>
            </w:r>
            <w:r w:rsidR="000A105B" w:rsidRPr="00566715">
              <w:rPr>
                <w:rFonts w:ascii="Arial" w:hAnsi="Arial" w:cs="Arial"/>
                <w:sz w:val="22"/>
                <w:szCs w:val="22"/>
                <w:lang w:eastAsia="en-US"/>
              </w:rPr>
              <w:t>yes</w:t>
            </w:r>
            <w:r w:rsidRPr="00566715">
              <w:rPr>
                <w:rFonts w:ascii="Arial" w:hAnsi="Arial" w:cs="Arial"/>
                <w:sz w:val="22"/>
                <w:szCs w:val="22"/>
                <w:lang w:eastAsia="en-US"/>
              </w:rPr>
              <w:t>, please provide details here of how you will gain access to specific documentation that is not in the public domain and that this is in accordance with the current data protection law of the country in question and that of England and Wales.</w:t>
            </w:r>
          </w:p>
          <w:p w14:paraId="14637E75" w14:textId="77777777" w:rsidR="00566715" w:rsidRPr="00566715" w:rsidRDefault="00566715" w:rsidP="00566715">
            <w:pPr>
              <w:rPr>
                <w:rFonts w:ascii="Arial" w:hAnsi="Arial" w:cs="Arial"/>
                <w:sz w:val="22"/>
                <w:szCs w:val="22"/>
                <w:lang w:eastAsia="en-US"/>
              </w:rPr>
            </w:pPr>
          </w:p>
          <w:p w14:paraId="47F71A1B" w14:textId="77777777" w:rsidR="00566715" w:rsidRPr="00566715" w:rsidRDefault="00566715" w:rsidP="00566715">
            <w:pPr>
              <w:rPr>
                <w:rFonts w:ascii="Arial" w:hAnsi="Arial" w:cs="Arial"/>
                <w:sz w:val="22"/>
                <w:szCs w:val="22"/>
                <w:lang w:eastAsia="en-US"/>
              </w:rPr>
            </w:pPr>
          </w:p>
          <w:p w14:paraId="6DB16236" w14:textId="77777777" w:rsidR="00566715" w:rsidRPr="00566715" w:rsidRDefault="00566715" w:rsidP="00566715">
            <w:pPr>
              <w:rPr>
                <w:rFonts w:ascii="Arial" w:hAnsi="Arial" w:cs="Arial"/>
                <w:sz w:val="22"/>
                <w:szCs w:val="22"/>
                <w:lang w:eastAsia="en-US"/>
              </w:rPr>
            </w:pPr>
          </w:p>
          <w:p w14:paraId="49119ABE" w14:textId="77777777" w:rsidR="00566715" w:rsidRPr="00566715" w:rsidRDefault="00566715" w:rsidP="00566715">
            <w:pPr>
              <w:autoSpaceDE w:val="0"/>
              <w:autoSpaceDN w:val="0"/>
              <w:adjustRightInd w:val="0"/>
              <w:rPr>
                <w:rFonts w:ascii="Arial" w:hAnsi="Arial" w:cs="Arial"/>
                <w:bCs/>
                <w:sz w:val="22"/>
                <w:szCs w:val="22"/>
                <w:lang w:eastAsia="en-US"/>
              </w:rPr>
            </w:pPr>
            <w:r w:rsidRPr="00566715">
              <w:rPr>
                <w:rFonts w:ascii="Arial" w:hAnsi="Arial" w:cs="Arial"/>
                <w:i/>
                <w:sz w:val="18"/>
                <w:szCs w:val="18"/>
                <w:lang w:eastAsia="en-US"/>
              </w:rPr>
              <w:t>(this box should expand as you type)</w:t>
            </w:r>
          </w:p>
        </w:tc>
      </w:tr>
    </w:tbl>
    <w:p w14:paraId="35FB8756" w14:textId="77777777" w:rsidR="001923E6" w:rsidRDefault="001923E6" w:rsidP="43154FA7">
      <w:pPr>
        <w:rPr>
          <w:rFonts w:ascii="Times New Roman" w:eastAsia="Times New Roman" w:hAnsi="Times New Roman" w:cs="Times New Roman"/>
        </w:rPr>
      </w:pPr>
    </w:p>
    <w:tbl>
      <w:tblPr>
        <w:tblStyle w:val="TableGrid"/>
        <w:tblW w:w="10014" w:type="dxa"/>
        <w:tblInd w:w="0" w:type="dxa"/>
        <w:tblLook w:val="04A0" w:firstRow="1" w:lastRow="0" w:firstColumn="1" w:lastColumn="0" w:noHBand="0" w:noVBand="1"/>
      </w:tblPr>
      <w:tblGrid>
        <w:gridCol w:w="537"/>
        <w:gridCol w:w="7876"/>
        <w:gridCol w:w="814"/>
        <w:gridCol w:w="787"/>
      </w:tblGrid>
      <w:tr w:rsidR="009D7209" w:rsidRPr="009D7209" w14:paraId="1ECA92B3" w14:textId="77777777" w:rsidTr="009D7209">
        <w:trPr>
          <w:trHeight w:val="506"/>
        </w:trPr>
        <w:tc>
          <w:tcPr>
            <w:tcW w:w="537" w:type="dxa"/>
            <w:shd w:val="clear" w:color="auto" w:fill="F2F2F2"/>
            <w:vAlign w:val="center"/>
          </w:tcPr>
          <w:p w14:paraId="731179CA" w14:textId="77777777" w:rsidR="009D7209" w:rsidRPr="009D7209" w:rsidRDefault="009D7209" w:rsidP="009D7209">
            <w:pPr>
              <w:autoSpaceDE w:val="0"/>
              <w:autoSpaceDN w:val="0"/>
              <w:adjustRightInd w:val="0"/>
              <w:jc w:val="center"/>
              <w:rPr>
                <w:rFonts w:ascii="Arial" w:hAnsi="Arial" w:cs="Arial"/>
                <w:b/>
                <w:sz w:val="22"/>
                <w:szCs w:val="22"/>
                <w:lang w:eastAsia="en-US"/>
              </w:rPr>
            </w:pPr>
          </w:p>
        </w:tc>
        <w:tc>
          <w:tcPr>
            <w:tcW w:w="7876" w:type="dxa"/>
            <w:shd w:val="clear" w:color="auto" w:fill="F2F2F2"/>
          </w:tcPr>
          <w:p w14:paraId="007A20D0" w14:textId="77777777" w:rsidR="009D7209" w:rsidRPr="009D7209" w:rsidRDefault="009D7209" w:rsidP="009D7209">
            <w:pPr>
              <w:autoSpaceDE w:val="0"/>
              <w:autoSpaceDN w:val="0"/>
              <w:adjustRightInd w:val="0"/>
              <w:jc w:val="both"/>
              <w:rPr>
                <w:rFonts w:ascii="Arial" w:hAnsi="Arial" w:cs="Arial"/>
                <w:b/>
                <w:sz w:val="22"/>
                <w:szCs w:val="22"/>
                <w:lang w:eastAsia="en-US"/>
              </w:rPr>
            </w:pPr>
            <w:r w:rsidRPr="009D7209">
              <w:rPr>
                <w:rFonts w:ascii="Arial" w:hAnsi="Arial" w:cs="Arial"/>
                <w:b/>
                <w:sz w:val="22"/>
                <w:szCs w:val="22"/>
                <w:lang w:eastAsia="en-US"/>
              </w:rPr>
              <w:t>Does your research relate to one or more of the seven aims of the Well-being of Future Generations (Wales) Act 2015?</w:t>
            </w:r>
          </w:p>
        </w:tc>
        <w:tc>
          <w:tcPr>
            <w:tcW w:w="814" w:type="dxa"/>
            <w:shd w:val="clear" w:color="auto" w:fill="F2F2F2"/>
          </w:tcPr>
          <w:p w14:paraId="68498ABA" w14:textId="77777777" w:rsidR="009D7209" w:rsidRPr="009D7209" w:rsidRDefault="009D7209" w:rsidP="009D7209">
            <w:pPr>
              <w:autoSpaceDE w:val="0"/>
              <w:autoSpaceDN w:val="0"/>
              <w:adjustRightInd w:val="0"/>
              <w:jc w:val="center"/>
              <w:rPr>
                <w:rFonts w:ascii="Arial" w:hAnsi="Arial" w:cs="Arial"/>
                <w:b/>
                <w:bCs/>
                <w:sz w:val="22"/>
                <w:szCs w:val="22"/>
                <w:lang w:eastAsia="en-US"/>
              </w:rPr>
            </w:pPr>
          </w:p>
          <w:p w14:paraId="685BE021" w14:textId="77777777" w:rsidR="009D7209" w:rsidRPr="009D7209" w:rsidRDefault="009D7209" w:rsidP="009D7209">
            <w:pPr>
              <w:autoSpaceDE w:val="0"/>
              <w:autoSpaceDN w:val="0"/>
              <w:adjustRightInd w:val="0"/>
              <w:jc w:val="center"/>
              <w:rPr>
                <w:rFonts w:ascii="Arial" w:hAnsi="Arial" w:cs="Arial"/>
                <w:b/>
                <w:bCs/>
                <w:sz w:val="22"/>
                <w:szCs w:val="22"/>
                <w:lang w:eastAsia="en-US"/>
              </w:rPr>
            </w:pPr>
            <w:r w:rsidRPr="009D7209">
              <w:rPr>
                <w:rFonts w:ascii="Arial" w:hAnsi="Arial" w:cs="Arial"/>
                <w:b/>
                <w:bCs/>
                <w:sz w:val="22"/>
                <w:szCs w:val="22"/>
                <w:lang w:eastAsia="en-US"/>
              </w:rPr>
              <w:t>YES</w:t>
            </w:r>
          </w:p>
        </w:tc>
        <w:tc>
          <w:tcPr>
            <w:tcW w:w="787" w:type="dxa"/>
            <w:shd w:val="clear" w:color="auto" w:fill="F2F2F2"/>
          </w:tcPr>
          <w:p w14:paraId="27B24022" w14:textId="77777777" w:rsidR="009D7209" w:rsidRPr="009D7209" w:rsidRDefault="009D7209" w:rsidP="009D7209">
            <w:pPr>
              <w:autoSpaceDE w:val="0"/>
              <w:autoSpaceDN w:val="0"/>
              <w:adjustRightInd w:val="0"/>
              <w:jc w:val="center"/>
              <w:rPr>
                <w:rFonts w:ascii="Arial" w:hAnsi="Arial" w:cs="Arial"/>
                <w:b/>
                <w:bCs/>
                <w:sz w:val="22"/>
                <w:szCs w:val="22"/>
                <w:lang w:eastAsia="en-US"/>
              </w:rPr>
            </w:pPr>
          </w:p>
          <w:p w14:paraId="7C5332A3" w14:textId="77777777" w:rsidR="009D7209" w:rsidRPr="009D7209" w:rsidRDefault="009D7209" w:rsidP="009D7209">
            <w:pPr>
              <w:autoSpaceDE w:val="0"/>
              <w:autoSpaceDN w:val="0"/>
              <w:adjustRightInd w:val="0"/>
              <w:jc w:val="center"/>
              <w:rPr>
                <w:rFonts w:ascii="Arial" w:hAnsi="Arial" w:cs="Arial"/>
                <w:b/>
                <w:bCs/>
                <w:sz w:val="22"/>
                <w:szCs w:val="22"/>
                <w:lang w:eastAsia="en-US"/>
              </w:rPr>
            </w:pPr>
            <w:r w:rsidRPr="009D7209">
              <w:rPr>
                <w:rFonts w:ascii="Arial" w:hAnsi="Arial" w:cs="Arial"/>
                <w:b/>
                <w:bCs/>
                <w:sz w:val="22"/>
                <w:szCs w:val="22"/>
                <w:lang w:eastAsia="en-US"/>
              </w:rPr>
              <w:t>NO</w:t>
            </w:r>
          </w:p>
        </w:tc>
      </w:tr>
      <w:tr w:rsidR="009D7209" w:rsidRPr="009D7209" w14:paraId="6AAC4B6B" w14:textId="77777777" w:rsidTr="009D7209">
        <w:trPr>
          <w:trHeight w:val="440"/>
        </w:trPr>
        <w:tc>
          <w:tcPr>
            <w:tcW w:w="537" w:type="dxa"/>
            <w:shd w:val="clear" w:color="auto" w:fill="F2F2F2"/>
            <w:vAlign w:val="center"/>
          </w:tcPr>
          <w:p w14:paraId="5C6A9DB0"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Arial" w:hAnsi="Arial" w:cs="Arial"/>
                <w:sz w:val="22"/>
                <w:szCs w:val="22"/>
                <w:lang w:eastAsia="en-US"/>
              </w:rPr>
              <w:t>12</w:t>
            </w:r>
          </w:p>
        </w:tc>
        <w:tc>
          <w:tcPr>
            <w:tcW w:w="7876" w:type="dxa"/>
            <w:shd w:val="clear" w:color="auto" w:fill="F2F2F2"/>
            <w:vAlign w:val="center"/>
          </w:tcPr>
          <w:p w14:paraId="01305FC7" w14:textId="77777777" w:rsidR="009D7209" w:rsidRPr="009D7209" w:rsidRDefault="009D7209" w:rsidP="009D7209">
            <w:pPr>
              <w:autoSpaceDE w:val="0"/>
              <w:autoSpaceDN w:val="0"/>
              <w:adjustRightInd w:val="0"/>
              <w:rPr>
                <w:rFonts w:ascii="Arial" w:hAnsi="Arial" w:cs="Arial"/>
                <w:sz w:val="22"/>
                <w:szCs w:val="22"/>
                <w:lang w:eastAsia="en-US"/>
              </w:rPr>
            </w:pPr>
            <w:r w:rsidRPr="009D7209">
              <w:rPr>
                <w:rFonts w:ascii="Arial" w:hAnsi="Arial" w:cs="Arial"/>
                <w:sz w:val="22"/>
                <w:szCs w:val="22"/>
                <w:lang w:eastAsia="en-US"/>
              </w:rPr>
              <w:t>A prosperous Wales</w:t>
            </w:r>
          </w:p>
        </w:tc>
        <w:tc>
          <w:tcPr>
            <w:tcW w:w="814" w:type="dxa"/>
            <w:shd w:val="clear" w:color="auto" w:fill="BFBFBF"/>
            <w:vAlign w:val="center"/>
          </w:tcPr>
          <w:sdt>
            <w:sdtPr>
              <w:rPr>
                <w:rFonts w:ascii="Arial" w:hAnsi="Arial" w:cs="Arial"/>
                <w:sz w:val="22"/>
                <w:szCs w:val="22"/>
                <w:lang w:eastAsia="en-US"/>
              </w:rPr>
              <w:id w:val="-632097398"/>
              <w14:checkbox>
                <w14:checked w14:val="0"/>
                <w14:checkedState w14:val="2612" w14:font="MS Gothic"/>
                <w14:uncheckedState w14:val="2610" w14:font="MS Gothic"/>
              </w14:checkbox>
            </w:sdtPr>
            <w:sdtContent>
              <w:p w14:paraId="37D70BEB"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Segoe UI Symbol" w:hAnsi="Segoe UI Symbol" w:cs="Segoe UI Symbol"/>
                    <w:sz w:val="22"/>
                    <w:szCs w:val="22"/>
                    <w:lang w:eastAsia="en-US"/>
                  </w:rPr>
                  <w:t>☐</w:t>
                </w:r>
              </w:p>
            </w:sdtContent>
          </w:sdt>
        </w:tc>
        <w:tc>
          <w:tcPr>
            <w:tcW w:w="787" w:type="dxa"/>
            <w:shd w:val="clear" w:color="auto" w:fill="BFBFBF"/>
            <w:vAlign w:val="center"/>
          </w:tcPr>
          <w:sdt>
            <w:sdtPr>
              <w:rPr>
                <w:rFonts w:ascii="Arial" w:hAnsi="Arial" w:cs="Arial"/>
                <w:sz w:val="22"/>
                <w:szCs w:val="22"/>
                <w:lang w:eastAsia="en-US"/>
              </w:rPr>
              <w:id w:val="708457993"/>
              <w14:checkbox>
                <w14:checked w14:val="1"/>
                <w14:checkedState w14:val="2612" w14:font="MS Gothic"/>
                <w14:uncheckedState w14:val="2610" w14:font="MS Gothic"/>
              </w14:checkbox>
            </w:sdtPr>
            <w:sdtContent>
              <w:p w14:paraId="4FF0F9CF"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Segoe UI Symbol" w:hAnsi="Segoe UI Symbol" w:cs="Segoe UI Symbol"/>
                    <w:sz w:val="22"/>
                    <w:szCs w:val="22"/>
                    <w:lang w:eastAsia="en-US"/>
                  </w:rPr>
                  <w:t>☒</w:t>
                </w:r>
              </w:p>
            </w:sdtContent>
          </w:sdt>
        </w:tc>
      </w:tr>
      <w:tr w:rsidR="009D7209" w:rsidRPr="009D7209" w14:paraId="2C05DFCE" w14:textId="77777777" w:rsidTr="009D7209">
        <w:trPr>
          <w:trHeight w:val="405"/>
        </w:trPr>
        <w:tc>
          <w:tcPr>
            <w:tcW w:w="537" w:type="dxa"/>
            <w:shd w:val="clear" w:color="auto" w:fill="F2F2F2"/>
            <w:vAlign w:val="center"/>
          </w:tcPr>
          <w:p w14:paraId="6ED6442D"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Arial" w:hAnsi="Arial" w:cs="Arial"/>
                <w:sz w:val="22"/>
                <w:szCs w:val="22"/>
                <w:lang w:eastAsia="en-US"/>
              </w:rPr>
              <w:t>13</w:t>
            </w:r>
          </w:p>
        </w:tc>
        <w:tc>
          <w:tcPr>
            <w:tcW w:w="7876" w:type="dxa"/>
            <w:shd w:val="clear" w:color="auto" w:fill="F2F2F2"/>
            <w:vAlign w:val="center"/>
          </w:tcPr>
          <w:p w14:paraId="2D02594D" w14:textId="77777777" w:rsidR="009D7209" w:rsidRPr="009D7209" w:rsidRDefault="009D7209" w:rsidP="009D7209">
            <w:pPr>
              <w:autoSpaceDE w:val="0"/>
              <w:autoSpaceDN w:val="0"/>
              <w:adjustRightInd w:val="0"/>
              <w:rPr>
                <w:rFonts w:ascii="Arial" w:hAnsi="Arial" w:cs="Arial"/>
                <w:sz w:val="22"/>
                <w:szCs w:val="22"/>
                <w:lang w:eastAsia="en-US"/>
              </w:rPr>
            </w:pPr>
            <w:r w:rsidRPr="009D7209">
              <w:rPr>
                <w:rFonts w:ascii="Arial" w:hAnsi="Arial" w:cs="Arial"/>
                <w:sz w:val="22"/>
                <w:szCs w:val="22"/>
                <w:lang w:eastAsia="en-US"/>
              </w:rPr>
              <w:t>A resilient Wales</w:t>
            </w:r>
          </w:p>
        </w:tc>
        <w:tc>
          <w:tcPr>
            <w:tcW w:w="814" w:type="dxa"/>
            <w:shd w:val="clear" w:color="auto" w:fill="BFBFBF"/>
            <w:vAlign w:val="center"/>
          </w:tcPr>
          <w:sdt>
            <w:sdtPr>
              <w:rPr>
                <w:rFonts w:ascii="Arial" w:hAnsi="Arial" w:cs="Arial"/>
                <w:sz w:val="22"/>
                <w:szCs w:val="22"/>
                <w:lang w:eastAsia="en-US"/>
              </w:rPr>
              <w:id w:val="1480881551"/>
              <w14:checkbox>
                <w14:checked w14:val="0"/>
                <w14:checkedState w14:val="2612" w14:font="MS Gothic"/>
                <w14:uncheckedState w14:val="2610" w14:font="MS Gothic"/>
              </w14:checkbox>
            </w:sdtPr>
            <w:sdtContent>
              <w:p w14:paraId="4E28A8A0"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Segoe UI Symbol" w:hAnsi="Segoe UI Symbol" w:cs="Segoe UI Symbol"/>
                    <w:sz w:val="22"/>
                    <w:szCs w:val="22"/>
                    <w:lang w:eastAsia="en-US"/>
                  </w:rPr>
                  <w:t>☐</w:t>
                </w:r>
              </w:p>
            </w:sdtContent>
          </w:sdt>
        </w:tc>
        <w:tc>
          <w:tcPr>
            <w:tcW w:w="787" w:type="dxa"/>
            <w:shd w:val="clear" w:color="auto" w:fill="BFBFBF"/>
            <w:vAlign w:val="center"/>
          </w:tcPr>
          <w:sdt>
            <w:sdtPr>
              <w:rPr>
                <w:rFonts w:ascii="Arial" w:hAnsi="Arial" w:cs="Arial"/>
                <w:sz w:val="22"/>
                <w:szCs w:val="22"/>
                <w:lang w:eastAsia="en-US"/>
              </w:rPr>
              <w:id w:val="1456593832"/>
              <w14:checkbox>
                <w14:checked w14:val="1"/>
                <w14:checkedState w14:val="2612" w14:font="MS Gothic"/>
                <w14:uncheckedState w14:val="2610" w14:font="MS Gothic"/>
              </w14:checkbox>
            </w:sdtPr>
            <w:sdtContent>
              <w:p w14:paraId="08D9F12C"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Segoe UI Symbol" w:hAnsi="Segoe UI Symbol" w:cs="Segoe UI Symbol"/>
                    <w:sz w:val="22"/>
                    <w:szCs w:val="22"/>
                    <w:lang w:eastAsia="en-US"/>
                  </w:rPr>
                  <w:t>☒</w:t>
                </w:r>
              </w:p>
            </w:sdtContent>
          </w:sdt>
        </w:tc>
      </w:tr>
      <w:tr w:rsidR="009D7209" w:rsidRPr="009D7209" w14:paraId="255C091F" w14:textId="77777777" w:rsidTr="009D7209">
        <w:trPr>
          <w:trHeight w:val="440"/>
        </w:trPr>
        <w:tc>
          <w:tcPr>
            <w:tcW w:w="537" w:type="dxa"/>
            <w:shd w:val="clear" w:color="auto" w:fill="F2F2F2"/>
            <w:vAlign w:val="center"/>
          </w:tcPr>
          <w:p w14:paraId="7867ABDD"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Arial" w:hAnsi="Arial" w:cs="Arial"/>
                <w:sz w:val="22"/>
                <w:szCs w:val="22"/>
                <w:lang w:eastAsia="en-US"/>
              </w:rPr>
              <w:t>14</w:t>
            </w:r>
          </w:p>
        </w:tc>
        <w:tc>
          <w:tcPr>
            <w:tcW w:w="7876" w:type="dxa"/>
            <w:shd w:val="clear" w:color="auto" w:fill="F2F2F2"/>
            <w:vAlign w:val="center"/>
          </w:tcPr>
          <w:p w14:paraId="3C3928CF" w14:textId="77777777" w:rsidR="009D7209" w:rsidRPr="009D7209" w:rsidRDefault="009D7209" w:rsidP="009D7209">
            <w:pPr>
              <w:autoSpaceDE w:val="0"/>
              <w:autoSpaceDN w:val="0"/>
              <w:adjustRightInd w:val="0"/>
              <w:rPr>
                <w:rFonts w:ascii="Arial" w:hAnsi="Arial" w:cs="Arial"/>
                <w:sz w:val="22"/>
                <w:szCs w:val="22"/>
                <w:lang w:eastAsia="en-US"/>
              </w:rPr>
            </w:pPr>
            <w:r w:rsidRPr="009D7209">
              <w:rPr>
                <w:rFonts w:ascii="Arial" w:hAnsi="Arial" w:cs="Arial"/>
                <w:sz w:val="22"/>
                <w:szCs w:val="22"/>
                <w:lang w:eastAsia="en-US"/>
              </w:rPr>
              <w:t>A healthier Wales</w:t>
            </w:r>
          </w:p>
        </w:tc>
        <w:tc>
          <w:tcPr>
            <w:tcW w:w="814" w:type="dxa"/>
            <w:shd w:val="clear" w:color="auto" w:fill="BFBFBF"/>
            <w:vAlign w:val="center"/>
          </w:tcPr>
          <w:sdt>
            <w:sdtPr>
              <w:rPr>
                <w:rFonts w:ascii="Arial" w:hAnsi="Arial" w:cs="Arial"/>
                <w:sz w:val="22"/>
                <w:szCs w:val="22"/>
                <w:lang w:eastAsia="en-US"/>
              </w:rPr>
              <w:id w:val="940100198"/>
              <w14:checkbox>
                <w14:checked w14:val="0"/>
                <w14:checkedState w14:val="2612" w14:font="MS Gothic"/>
                <w14:uncheckedState w14:val="2610" w14:font="MS Gothic"/>
              </w14:checkbox>
            </w:sdtPr>
            <w:sdtContent>
              <w:p w14:paraId="77DF59D9"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Segoe UI Symbol" w:hAnsi="Segoe UI Symbol" w:cs="Segoe UI Symbol"/>
                    <w:sz w:val="22"/>
                    <w:szCs w:val="22"/>
                    <w:lang w:eastAsia="en-US"/>
                  </w:rPr>
                  <w:t>☐</w:t>
                </w:r>
              </w:p>
            </w:sdtContent>
          </w:sdt>
        </w:tc>
        <w:tc>
          <w:tcPr>
            <w:tcW w:w="787" w:type="dxa"/>
            <w:shd w:val="clear" w:color="auto" w:fill="BFBFBF"/>
            <w:vAlign w:val="center"/>
          </w:tcPr>
          <w:sdt>
            <w:sdtPr>
              <w:rPr>
                <w:rFonts w:ascii="Arial" w:hAnsi="Arial" w:cs="Arial"/>
                <w:sz w:val="22"/>
                <w:szCs w:val="22"/>
                <w:lang w:eastAsia="en-US"/>
              </w:rPr>
              <w:id w:val="186722509"/>
              <w14:checkbox>
                <w14:checked w14:val="1"/>
                <w14:checkedState w14:val="2612" w14:font="MS Gothic"/>
                <w14:uncheckedState w14:val="2610" w14:font="MS Gothic"/>
              </w14:checkbox>
            </w:sdtPr>
            <w:sdtContent>
              <w:p w14:paraId="4E86D311" w14:textId="77777777" w:rsidR="009D7209" w:rsidRPr="009D7209" w:rsidRDefault="009D7209" w:rsidP="009D7209">
                <w:pPr>
                  <w:autoSpaceDE w:val="0"/>
                  <w:autoSpaceDN w:val="0"/>
                  <w:adjustRightInd w:val="0"/>
                  <w:jc w:val="center"/>
                  <w:rPr>
                    <w:rFonts w:ascii="Arial" w:hAnsi="Arial" w:cs="Arial"/>
                    <w:sz w:val="22"/>
                    <w:szCs w:val="22"/>
                    <w:lang w:eastAsia="en-US"/>
                  </w:rPr>
                </w:pPr>
                <w:r w:rsidRPr="009D7209">
                  <w:rPr>
                    <w:rFonts w:ascii="Segoe UI Symbol" w:hAnsi="Segoe UI Symbol" w:cs="Segoe UI Symbol"/>
                    <w:sz w:val="22"/>
                    <w:szCs w:val="22"/>
                    <w:lang w:eastAsia="en-US"/>
                  </w:rPr>
                  <w:t>☒</w:t>
                </w:r>
              </w:p>
            </w:sdtContent>
          </w:sdt>
        </w:tc>
      </w:tr>
    </w:tbl>
    <w:p w14:paraId="12545F53" w14:textId="77777777" w:rsidR="008B127C" w:rsidRDefault="008B127C" w:rsidP="43154FA7">
      <w:pPr>
        <w:rPr>
          <w:rFonts w:ascii="Times New Roman" w:eastAsia="Times New Roman" w:hAnsi="Times New Roman" w:cs="Times New Roman"/>
        </w:rPr>
      </w:pPr>
    </w:p>
    <w:tbl>
      <w:tblPr>
        <w:tblStyle w:val="TableGrid"/>
        <w:tblW w:w="10197" w:type="dxa"/>
        <w:tblInd w:w="-113" w:type="dxa"/>
        <w:tblLook w:val="04A0" w:firstRow="1" w:lastRow="0" w:firstColumn="1" w:lastColumn="0" w:noHBand="0" w:noVBand="1"/>
      </w:tblPr>
      <w:tblGrid>
        <w:gridCol w:w="548"/>
        <w:gridCol w:w="8018"/>
        <w:gridCol w:w="828"/>
        <w:gridCol w:w="803"/>
      </w:tblGrid>
      <w:tr w:rsidR="00AB484B" w:rsidRPr="008B127C" w14:paraId="2DBC7325" w14:textId="77777777" w:rsidTr="00E968B0">
        <w:trPr>
          <w:trHeight w:val="410"/>
        </w:trPr>
        <w:tc>
          <w:tcPr>
            <w:tcW w:w="548" w:type="dxa"/>
            <w:shd w:val="clear" w:color="auto" w:fill="F2F2F2"/>
            <w:vAlign w:val="center"/>
          </w:tcPr>
          <w:p w14:paraId="238C3786" w14:textId="77777777" w:rsidR="008B127C" w:rsidRPr="008B127C" w:rsidRDefault="008B127C" w:rsidP="008B127C">
            <w:pPr>
              <w:autoSpaceDE w:val="0"/>
              <w:autoSpaceDN w:val="0"/>
              <w:adjustRightInd w:val="0"/>
              <w:jc w:val="center"/>
              <w:rPr>
                <w:rFonts w:ascii="Arial" w:hAnsi="Arial" w:cs="Arial"/>
                <w:sz w:val="22"/>
                <w:szCs w:val="22"/>
                <w:lang w:eastAsia="en-US"/>
              </w:rPr>
            </w:pPr>
          </w:p>
        </w:tc>
        <w:tc>
          <w:tcPr>
            <w:tcW w:w="8018" w:type="dxa"/>
            <w:shd w:val="clear" w:color="auto" w:fill="F2F2F2"/>
            <w:vAlign w:val="center"/>
          </w:tcPr>
          <w:p w14:paraId="553AD7C2" w14:textId="77777777" w:rsidR="008B127C" w:rsidRPr="008B127C" w:rsidRDefault="008B127C" w:rsidP="008B127C">
            <w:pPr>
              <w:autoSpaceDE w:val="0"/>
              <w:autoSpaceDN w:val="0"/>
              <w:adjustRightInd w:val="0"/>
              <w:rPr>
                <w:rFonts w:ascii="Arial" w:hAnsi="Arial" w:cs="Arial"/>
                <w:sz w:val="22"/>
                <w:szCs w:val="22"/>
                <w:lang w:eastAsia="en-US"/>
              </w:rPr>
            </w:pPr>
          </w:p>
        </w:tc>
        <w:tc>
          <w:tcPr>
            <w:tcW w:w="828" w:type="dxa"/>
            <w:shd w:val="clear" w:color="auto" w:fill="BFBFBF"/>
            <w:vAlign w:val="center"/>
          </w:tcPr>
          <w:p w14:paraId="4D7423A3" w14:textId="77777777" w:rsidR="008B127C" w:rsidRPr="008B127C" w:rsidRDefault="008B127C" w:rsidP="008B127C">
            <w:pPr>
              <w:autoSpaceDE w:val="0"/>
              <w:autoSpaceDN w:val="0"/>
              <w:adjustRightInd w:val="0"/>
              <w:jc w:val="center"/>
              <w:rPr>
                <w:rFonts w:ascii="Arial" w:hAnsi="Arial" w:cs="Arial"/>
                <w:sz w:val="22"/>
                <w:szCs w:val="22"/>
                <w:lang w:eastAsia="en-US"/>
              </w:rPr>
            </w:pPr>
          </w:p>
        </w:tc>
        <w:tc>
          <w:tcPr>
            <w:tcW w:w="802" w:type="dxa"/>
            <w:shd w:val="clear" w:color="auto" w:fill="BFBFBF"/>
            <w:vAlign w:val="center"/>
          </w:tcPr>
          <w:p w14:paraId="7B880F36" w14:textId="77777777" w:rsidR="008B127C" w:rsidRPr="008B127C" w:rsidRDefault="008B127C" w:rsidP="008B127C">
            <w:pPr>
              <w:autoSpaceDE w:val="0"/>
              <w:autoSpaceDN w:val="0"/>
              <w:adjustRightInd w:val="0"/>
              <w:jc w:val="center"/>
              <w:rPr>
                <w:rFonts w:ascii="Arial" w:hAnsi="Arial" w:cs="Arial"/>
                <w:sz w:val="22"/>
                <w:szCs w:val="22"/>
                <w:lang w:eastAsia="en-US"/>
              </w:rPr>
            </w:pPr>
          </w:p>
        </w:tc>
      </w:tr>
      <w:tr w:rsidR="00AB484B" w:rsidRPr="008B127C" w14:paraId="7FFFD238" w14:textId="77777777" w:rsidTr="00E968B0">
        <w:trPr>
          <w:trHeight w:val="410"/>
        </w:trPr>
        <w:tc>
          <w:tcPr>
            <w:tcW w:w="548" w:type="dxa"/>
            <w:shd w:val="clear" w:color="auto" w:fill="F2F2F2"/>
            <w:vAlign w:val="center"/>
          </w:tcPr>
          <w:p w14:paraId="319A14E7"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Arial" w:hAnsi="Arial" w:cs="Arial"/>
                <w:sz w:val="22"/>
                <w:szCs w:val="22"/>
                <w:lang w:eastAsia="en-US"/>
              </w:rPr>
              <w:t>15</w:t>
            </w:r>
          </w:p>
        </w:tc>
        <w:tc>
          <w:tcPr>
            <w:tcW w:w="8018" w:type="dxa"/>
            <w:shd w:val="clear" w:color="auto" w:fill="F2F2F2"/>
            <w:vAlign w:val="center"/>
          </w:tcPr>
          <w:p w14:paraId="7F20C02D" w14:textId="77777777" w:rsidR="008B127C" w:rsidRPr="008B127C" w:rsidRDefault="008B127C" w:rsidP="008B127C">
            <w:pPr>
              <w:autoSpaceDE w:val="0"/>
              <w:autoSpaceDN w:val="0"/>
              <w:adjustRightInd w:val="0"/>
              <w:rPr>
                <w:rFonts w:ascii="Arial" w:hAnsi="Arial" w:cs="Arial"/>
                <w:sz w:val="22"/>
                <w:szCs w:val="22"/>
                <w:lang w:eastAsia="en-US"/>
              </w:rPr>
            </w:pPr>
            <w:r w:rsidRPr="008B127C">
              <w:rPr>
                <w:rFonts w:ascii="Arial" w:hAnsi="Arial" w:cs="Arial"/>
                <w:sz w:val="22"/>
                <w:szCs w:val="22"/>
                <w:lang w:eastAsia="en-US"/>
              </w:rPr>
              <w:t>A more equal Wales</w:t>
            </w:r>
          </w:p>
        </w:tc>
        <w:tc>
          <w:tcPr>
            <w:tcW w:w="828" w:type="dxa"/>
            <w:shd w:val="clear" w:color="auto" w:fill="BFBFBF"/>
            <w:vAlign w:val="center"/>
          </w:tcPr>
          <w:sdt>
            <w:sdtPr>
              <w:rPr>
                <w:rFonts w:ascii="Arial" w:hAnsi="Arial" w:cs="Arial"/>
                <w:sz w:val="22"/>
                <w:szCs w:val="22"/>
                <w:lang w:eastAsia="en-US"/>
              </w:rPr>
              <w:id w:val="-1932964474"/>
              <w14:checkbox>
                <w14:checked w14:val="0"/>
                <w14:checkedState w14:val="2612" w14:font="MS Gothic"/>
                <w14:uncheckedState w14:val="2610" w14:font="MS Gothic"/>
              </w14:checkbox>
            </w:sdtPr>
            <w:sdtContent>
              <w:p w14:paraId="26796B85"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c>
          <w:tcPr>
            <w:tcW w:w="802" w:type="dxa"/>
            <w:shd w:val="clear" w:color="auto" w:fill="BFBFBF"/>
            <w:vAlign w:val="center"/>
          </w:tcPr>
          <w:sdt>
            <w:sdtPr>
              <w:rPr>
                <w:rFonts w:ascii="Arial" w:hAnsi="Arial" w:cs="Arial"/>
                <w:sz w:val="22"/>
                <w:szCs w:val="22"/>
                <w:lang w:eastAsia="en-US"/>
              </w:rPr>
              <w:id w:val="1580253283"/>
              <w14:checkbox>
                <w14:checked w14:val="1"/>
                <w14:checkedState w14:val="2612" w14:font="MS Gothic"/>
                <w14:uncheckedState w14:val="2610" w14:font="MS Gothic"/>
              </w14:checkbox>
            </w:sdtPr>
            <w:sdtContent>
              <w:p w14:paraId="1B1E99D2"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r>
      <w:tr w:rsidR="00AB484B" w:rsidRPr="008B127C" w14:paraId="60488FDC" w14:textId="77777777" w:rsidTr="00E968B0">
        <w:trPr>
          <w:trHeight w:val="410"/>
        </w:trPr>
        <w:tc>
          <w:tcPr>
            <w:tcW w:w="548" w:type="dxa"/>
            <w:shd w:val="clear" w:color="auto" w:fill="F2F2F2"/>
            <w:vAlign w:val="center"/>
          </w:tcPr>
          <w:p w14:paraId="1430B2BF"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Arial" w:hAnsi="Arial" w:cs="Arial"/>
                <w:sz w:val="22"/>
                <w:szCs w:val="22"/>
                <w:lang w:eastAsia="en-US"/>
              </w:rPr>
              <w:t>16</w:t>
            </w:r>
          </w:p>
        </w:tc>
        <w:tc>
          <w:tcPr>
            <w:tcW w:w="8018" w:type="dxa"/>
            <w:shd w:val="clear" w:color="auto" w:fill="F2F2F2"/>
            <w:vAlign w:val="center"/>
          </w:tcPr>
          <w:p w14:paraId="2B45FB5E" w14:textId="77777777" w:rsidR="008B127C" w:rsidRPr="008B127C" w:rsidRDefault="008B127C" w:rsidP="008B127C">
            <w:pPr>
              <w:autoSpaceDE w:val="0"/>
              <w:autoSpaceDN w:val="0"/>
              <w:adjustRightInd w:val="0"/>
              <w:rPr>
                <w:rFonts w:ascii="Arial" w:hAnsi="Arial" w:cs="Arial"/>
                <w:sz w:val="22"/>
                <w:szCs w:val="22"/>
                <w:lang w:eastAsia="en-US"/>
              </w:rPr>
            </w:pPr>
            <w:r w:rsidRPr="008B127C">
              <w:rPr>
                <w:rFonts w:ascii="Arial" w:hAnsi="Arial" w:cs="Arial"/>
                <w:sz w:val="22"/>
                <w:szCs w:val="22"/>
                <w:lang w:eastAsia="en-US"/>
              </w:rPr>
              <w:t>A Wales of cohesive communities</w:t>
            </w:r>
          </w:p>
        </w:tc>
        <w:tc>
          <w:tcPr>
            <w:tcW w:w="828" w:type="dxa"/>
            <w:shd w:val="clear" w:color="auto" w:fill="BFBFBF"/>
            <w:vAlign w:val="center"/>
          </w:tcPr>
          <w:sdt>
            <w:sdtPr>
              <w:rPr>
                <w:rFonts w:ascii="Arial" w:hAnsi="Arial" w:cs="Arial"/>
                <w:sz w:val="22"/>
                <w:szCs w:val="22"/>
                <w:lang w:eastAsia="en-US"/>
              </w:rPr>
              <w:id w:val="68085425"/>
              <w14:checkbox>
                <w14:checked w14:val="0"/>
                <w14:checkedState w14:val="2612" w14:font="MS Gothic"/>
                <w14:uncheckedState w14:val="2610" w14:font="MS Gothic"/>
              </w14:checkbox>
            </w:sdtPr>
            <w:sdtContent>
              <w:p w14:paraId="36C8FE8B"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c>
          <w:tcPr>
            <w:tcW w:w="802" w:type="dxa"/>
            <w:shd w:val="clear" w:color="auto" w:fill="BFBFBF"/>
            <w:vAlign w:val="center"/>
          </w:tcPr>
          <w:sdt>
            <w:sdtPr>
              <w:rPr>
                <w:rFonts w:ascii="Arial" w:hAnsi="Arial" w:cs="Arial"/>
                <w:sz w:val="22"/>
                <w:szCs w:val="22"/>
                <w:lang w:eastAsia="en-US"/>
              </w:rPr>
              <w:id w:val="-1960721522"/>
              <w14:checkbox>
                <w14:checked w14:val="1"/>
                <w14:checkedState w14:val="2612" w14:font="MS Gothic"/>
                <w14:uncheckedState w14:val="2610" w14:font="MS Gothic"/>
              </w14:checkbox>
            </w:sdtPr>
            <w:sdtContent>
              <w:p w14:paraId="57D9F994"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r>
      <w:tr w:rsidR="00AB484B" w:rsidRPr="008B127C" w14:paraId="76FC4F74" w14:textId="77777777" w:rsidTr="00E968B0">
        <w:trPr>
          <w:trHeight w:val="447"/>
        </w:trPr>
        <w:tc>
          <w:tcPr>
            <w:tcW w:w="548" w:type="dxa"/>
            <w:shd w:val="clear" w:color="auto" w:fill="F2F2F2"/>
            <w:vAlign w:val="center"/>
          </w:tcPr>
          <w:p w14:paraId="5AC3D6BE"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Arial" w:hAnsi="Arial" w:cs="Arial"/>
                <w:sz w:val="22"/>
                <w:szCs w:val="22"/>
                <w:lang w:eastAsia="en-US"/>
              </w:rPr>
              <w:t>17</w:t>
            </w:r>
          </w:p>
        </w:tc>
        <w:tc>
          <w:tcPr>
            <w:tcW w:w="8018" w:type="dxa"/>
            <w:shd w:val="clear" w:color="auto" w:fill="F2F2F2"/>
            <w:vAlign w:val="center"/>
          </w:tcPr>
          <w:p w14:paraId="26121F7A" w14:textId="77777777" w:rsidR="008B127C" w:rsidRPr="008B127C" w:rsidRDefault="008B127C" w:rsidP="008B127C">
            <w:pPr>
              <w:autoSpaceDE w:val="0"/>
              <w:autoSpaceDN w:val="0"/>
              <w:adjustRightInd w:val="0"/>
              <w:rPr>
                <w:rFonts w:ascii="Arial" w:hAnsi="Arial" w:cs="Arial"/>
                <w:sz w:val="22"/>
                <w:szCs w:val="22"/>
                <w:lang w:eastAsia="en-US"/>
              </w:rPr>
            </w:pPr>
            <w:r w:rsidRPr="008B127C">
              <w:rPr>
                <w:rFonts w:ascii="Arial" w:hAnsi="Arial" w:cs="Arial"/>
                <w:sz w:val="22"/>
                <w:szCs w:val="22"/>
                <w:lang w:eastAsia="en-US"/>
              </w:rPr>
              <w:t>A Wales of vibrant culture and thriving Welsh language</w:t>
            </w:r>
          </w:p>
        </w:tc>
        <w:tc>
          <w:tcPr>
            <w:tcW w:w="828" w:type="dxa"/>
            <w:shd w:val="clear" w:color="auto" w:fill="BFBFBF"/>
            <w:vAlign w:val="center"/>
          </w:tcPr>
          <w:sdt>
            <w:sdtPr>
              <w:rPr>
                <w:rFonts w:ascii="Arial" w:hAnsi="Arial" w:cs="Arial"/>
                <w:sz w:val="22"/>
                <w:szCs w:val="22"/>
                <w:lang w:eastAsia="en-US"/>
              </w:rPr>
              <w:id w:val="-1823267970"/>
              <w14:checkbox>
                <w14:checked w14:val="0"/>
                <w14:checkedState w14:val="2612" w14:font="MS Gothic"/>
                <w14:uncheckedState w14:val="2610" w14:font="MS Gothic"/>
              </w14:checkbox>
            </w:sdtPr>
            <w:sdtContent>
              <w:p w14:paraId="204E46BE"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c>
          <w:tcPr>
            <w:tcW w:w="802" w:type="dxa"/>
            <w:shd w:val="clear" w:color="auto" w:fill="BFBFBF"/>
            <w:vAlign w:val="center"/>
          </w:tcPr>
          <w:sdt>
            <w:sdtPr>
              <w:rPr>
                <w:rFonts w:ascii="Arial" w:hAnsi="Arial" w:cs="Arial"/>
                <w:sz w:val="22"/>
                <w:szCs w:val="22"/>
                <w:lang w:eastAsia="en-US"/>
              </w:rPr>
              <w:id w:val="-412095767"/>
              <w14:checkbox>
                <w14:checked w14:val="1"/>
                <w14:checkedState w14:val="2612" w14:font="MS Gothic"/>
                <w14:uncheckedState w14:val="2610" w14:font="MS Gothic"/>
              </w14:checkbox>
            </w:sdtPr>
            <w:sdtContent>
              <w:p w14:paraId="75FC9C12"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r>
      <w:tr w:rsidR="00AB484B" w:rsidRPr="008B127C" w14:paraId="5627098F" w14:textId="77777777" w:rsidTr="00E968B0">
        <w:trPr>
          <w:trHeight w:val="410"/>
        </w:trPr>
        <w:tc>
          <w:tcPr>
            <w:tcW w:w="548" w:type="dxa"/>
            <w:shd w:val="clear" w:color="auto" w:fill="F2F2F2"/>
            <w:vAlign w:val="center"/>
          </w:tcPr>
          <w:p w14:paraId="48810B27"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Arial" w:hAnsi="Arial" w:cs="Arial"/>
                <w:sz w:val="22"/>
                <w:szCs w:val="22"/>
                <w:lang w:eastAsia="en-US"/>
              </w:rPr>
              <w:t>18</w:t>
            </w:r>
          </w:p>
        </w:tc>
        <w:tc>
          <w:tcPr>
            <w:tcW w:w="8018" w:type="dxa"/>
            <w:shd w:val="clear" w:color="auto" w:fill="F2F2F2"/>
            <w:vAlign w:val="center"/>
          </w:tcPr>
          <w:p w14:paraId="1995B44E" w14:textId="77777777" w:rsidR="008B127C" w:rsidRPr="008B127C" w:rsidRDefault="008B127C" w:rsidP="008B127C">
            <w:pPr>
              <w:autoSpaceDE w:val="0"/>
              <w:autoSpaceDN w:val="0"/>
              <w:adjustRightInd w:val="0"/>
              <w:rPr>
                <w:rFonts w:ascii="Arial" w:hAnsi="Arial" w:cs="Arial"/>
                <w:sz w:val="22"/>
                <w:szCs w:val="22"/>
                <w:lang w:eastAsia="en-US"/>
              </w:rPr>
            </w:pPr>
            <w:r w:rsidRPr="008B127C">
              <w:rPr>
                <w:rFonts w:ascii="Arial" w:hAnsi="Arial" w:cs="Arial"/>
                <w:sz w:val="22"/>
                <w:szCs w:val="22"/>
                <w:lang w:eastAsia="en-US"/>
              </w:rPr>
              <w:t>A globally responsible Wales</w:t>
            </w:r>
          </w:p>
        </w:tc>
        <w:tc>
          <w:tcPr>
            <w:tcW w:w="828" w:type="dxa"/>
            <w:shd w:val="clear" w:color="auto" w:fill="BFBFBF"/>
            <w:vAlign w:val="center"/>
          </w:tcPr>
          <w:sdt>
            <w:sdtPr>
              <w:rPr>
                <w:rFonts w:ascii="Arial" w:hAnsi="Arial" w:cs="Arial"/>
                <w:sz w:val="22"/>
                <w:szCs w:val="22"/>
                <w:lang w:eastAsia="en-US"/>
              </w:rPr>
              <w:id w:val="1462462810"/>
              <w14:checkbox>
                <w14:checked w14:val="0"/>
                <w14:checkedState w14:val="2612" w14:font="MS Gothic"/>
                <w14:uncheckedState w14:val="2610" w14:font="MS Gothic"/>
              </w14:checkbox>
            </w:sdtPr>
            <w:sdtContent>
              <w:p w14:paraId="1F32E5B6"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c>
          <w:tcPr>
            <w:tcW w:w="802" w:type="dxa"/>
            <w:shd w:val="clear" w:color="auto" w:fill="BFBFBF"/>
            <w:vAlign w:val="center"/>
          </w:tcPr>
          <w:sdt>
            <w:sdtPr>
              <w:rPr>
                <w:rFonts w:ascii="Arial" w:hAnsi="Arial" w:cs="Arial"/>
                <w:sz w:val="22"/>
                <w:szCs w:val="22"/>
                <w:lang w:eastAsia="en-US"/>
              </w:rPr>
              <w:id w:val="53513755"/>
              <w14:checkbox>
                <w14:checked w14:val="1"/>
                <w14:checkedState w14:val="2612" w14:font="MS Gothic"/>
                <w14:uncheckedState w14:val="2610" w14:font="MS Gothic"/>
              </w14:checkbox>
            </w:sdtPr>
            <w:sdtContent>
              <w:p w14:paraId="7EA334A1"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Segoe UI Symbol" w:hAnsi="Segoe UI Symbol" w:cs="Segoe UI Symbol"/>
                    <w:sz w:val="22"/>
                    <w:szCs w:val="22"/>
                    <w:lang w:eastAsia="en-US"/>
                  </w:rPr>
                  <w:t>☒</w:t>
                </w:r>
              </w:p>
            </w:sdtContent>
          </w:sdt>
        </w:tc>
      </w:tr>
      <w:tr w:rsidR="008B127C" w:rsidRPr="008B127C" w14:paraId="00DDF83E" w14:textId="77777777" w:rsidTr="00E968B0">
        <w:trPr>
          <w:trHeight w:val="410"/>
        </w:trPr>
        <w:tc>
          <w:tcPr>
            <w:tcW w:w="548" w:type="dxa"/>
            <w:shd w:val="clear" w:color="auto" w:fill="F2F2F2"/>
            <w:vAlign w:val="center"/>
          </w:tcPr>
          <w:p w14:paraId="32A6A391" w14:textId="77777777" w:rsidR="008B127C" w:rsidRPr="008B127C" w:rsidRDefault="008B127C" w:rsidP="008B127C">
            <w:pPr>
              <w:autoSpaceDE w:val="0"/>
              <w:autoSpaceDN w:val="0"/>
              <w:adjustRightInd w:val="0"/>
              <w:jc w:val="center"/>
              <w:rPr>
                <w:rFonts w:ascii="Arial" w:hAnsi="Arial" w:cs="Arial"/>
                <w:sz w:val="22"/>
                <w:szCs w:val="22"/>
                <w:lang w:eastAsia="en-US"/>
              </w:rPr>
            </w:pPr>
            <w:r w:rsidRPr="008B127C">
              <w:rPr>
                <w:rFonts w:ascii="Arial" w:hAnsi="Arial" w:cs="Arial"/>
                <w:sz w:val="22"/>
                <w:szCs w:val="22"/>
                <w:lang w:eastAsia="en-US"/>
              </w:rPr>
              <w:t>19</w:t>
            </w:r>
          </w:p>
        </w:tc>
        <w:tc>
          <w:tcPr>
            <w:tcW w:w="9649" w:type="dxa"/>
            <w:gridSpan w:val="3"/>
            <w:shd w:val="clear" w:color="auto" w:fill="F2F2F2"/>
            <w:vAlign w:val="center"/>
          </w:tcPr>
          <w:p w14:paraId="3DDDCBBD" w14:textId="77777777" w:rsidR="008B127C" w:rsidRPr="008B127C" w:rsidRDefault="008B127C" w:rsidP="008B127C">
            <w:pPr>
              <w:autoSpaceDE w:val="0"/>
              <w:autoSpaceDN w:val="0"/>
              <w:adjustRightInd w:val="0"/>
              <w:rPr>
                <w:rFonts w:ascii="Arial" w:hAnsi="Arial" w:cs="Arial"/>
                <w:bCs/>
                <w:sz w:val="22"/>
                <w:szCs w:val="22"/>
                <w:lang w:eastAsia="en-US"/>
              </w:rPr>
            </w:pPr>
            <w:r w:rsidRPr="008B127C">
              <w:rPr>
                <w:rFonts w:ascii="Arial" w:hAnsi="Arial" w:cs="Arial"/>
                <w:sz w:val="22"/>
                <w:szCs w:val="22"/>
                <w:lang w:eastAsia="en-US"/>
              </w:rPr>
              <w:t>If YES to any of the above, please give details:</w:t>
            </w:r>
          </w:p>
        </w:tc>
      </w:tr>
      <w:tr w:rsidR="008B127C" w:rsidRPr="008B127C" w14:paraId="1EBA9107" w14:textId="77777777" w:rsidTr="00E968B0">
        <w:trPr>
          <w:trHeight w:val="410"/>
        </w:trPr>
        <w:tc>
          <w:tcPr>
            <w:tcW w:w="548" w:type="dxa"/>
            <w:vAlign w:val="center"/>
          </w:tcPr>
          <w:p w14:paraId="5E89092F" w14:textId="77777777" w:rsidR="008B127C" w:rsidRPr="008B127C" w:rsidRDefault="008B127C" w:rsidP="008B127C">
            <w:pPr>
              <w:autoSpaceDE w:val="0"/>
              <w:autoSpaceDN w:val="0"/>
              <w:adjustRightInd w:val="0"/>
              <w:jc w:val="center"/>
              <w:rPr>
                <w:rFonts w:ascii="Arial" w:hAnsi="Arial" w:cs="Arial"/>
                <w:sz w:val="22"/>
                <w:szCs w:val="22"/>
                <w:lang w:eastAsia="en-US"/>
              </w:rPr>
            </w:pPr>
          </w:p>
        </w:tc>
        <w:tc>
          <w:tcPr>
            <w:tcW w:w="9649" w:type="dxa"/>
            <w:gridSpan w:val="3"/>
            <w:vAlign w:val="center"/>
          </w:tcPr>
          <w:p w14:paraId="4A3245CA" w14:textId="77777777" w:rsidR="008B127C" w:rsidRPr="008B127C" w:rsidRDefault="008B127C" w:rsidP="008B127C">
            <w:pPr>
              <w:rPr>
                <w:rFonts w:ascii="Arial" w:hAnsi="Arial" w:cs="Arial"/>
                <w:lang w:eastAsia="en-US"/>
              </w:rPr>
            </w:pPr>
          </w:p>
          <w:p w14:paraId="05AC230A" w14:textId="77777777" w:rsidR="008B127C" w:rsidRPr="008B127C" w:rsidRDefault="008B127C" w:rsidP="008B127C">
            <w:pPr>
              <w:rPr>
                <w:rFonts w:ascii="Arial" w:hAnsi="Arial" w:cs="Arial"/>
                <w:lang w:eastAsia="en-US"/>
              </w:rPr>
            </w:pPr>
          </w:p>
          <w:p w14:paraId="37C8E324" w14:textId="77777777" w:rsidR="008B127C" w:rsidRPr="008B127C" w:rsidRDefault="008B127C" w:rsidP="008B127C">
            <w:pPr>
              <w:rPr>
                <w:rFonts w:ascii="Arial" w:hAnsi="Arial" w:cs="Arial"/>
                <w:sz w:val="22"/>
                <w:szCs w:val="22"/>
                <w:lang w:eastAsia="en-US"/>
              </w:rPr>
            </w:pPr>
          </w:p>
          <w:p w14:paraId="30BEB1DF" w14:textId="77777777" w:rsidR="008B127C" w:rsidRPr="008B127C" w:rsidRDefault="008B127C" w:rsidP="008B127C">
            <w:pPr>
              <w:autoSpaceDE w:val="0"/>
              <w:autoSpaceDN w:val="0"/>
              <w:adjustRightInd w:val="0"/>
              <w:rPr>
                <w:rFonts w:ascii="Arial" w:hAnsi="Arial" w:cs="Arial"/>
                <w:b/>
                <w:bCs/>
                <w:sz w:val="22"/>
                <w:szCs w:val="22"/>
                <w:lang w:eastAsia="en-US"/>
              </w:rPr>
            </w:pPr>
            <w:r w:rsidRPr="008B127C">
              <w:rPr>
                <w:rFonts w:ascii="Arial" w:hAnsi="Arial" w:cs="Arial"/>
                <w:color w:val="808080"/>
                <w:sz w:val="18"/>
                <w:szCs w:val="18"/>
                <w:lang w:eastAsia="en-US"/>
              </w:rPr>
              <w:t>(this box should expand as you type)</w:t>
            </w:r>
          </w:p>
        </w:tc>
      </w:tr>
    </w:tbl>
    <w:p w14:paraId="4013668E" w14:textId="77777777" w:rsidR="008B127C" w:rsidRDefault="008B127C" w:rsidP="43154FA7">
      <w:pPr>
        <w:rPr>
          <w:rFonts w:ascii="Times New Roman" w:eastAsia="Times New Roman" w:hAnsi="Times New Roman" w:cs="Times New Roman"/>
        </w:rPr>
      </w:pPr>
    </w:p>
    <w:p w14:paraId="40670679" w14:textId="77777777" w:rsidR="003F248D" w:rsidRDefault="003F248D" w:rsidP="43154FA7">
      <w:pPr>
        <w:rPr>
          <w:rFonts w:ascii="Times New Roman" w:eastAsia="Times New Roman" w:hAnsi="Times New Roman" w:cs="Times New Roman"/>
        </w:rPr>
      </w:pPr>
    </w:p>
    <w:p w14:paraId="2078770F" w14:textId="77777777" w:rsidR="00CE5E06" w:rsidRDefault="00CE5E06" w:rsidP="43154FA7">
      <w:pPr>
        <w:rPr>
          <w:rFonts w:ascii="Times New Roman" w:eastAsia="Times New Roman" w:hAnsi="Times New Roman" w:cs="Times New Roman"/>
        </w:rPr>
      </w:pPr>
    </w:p>
    <w:p w14:paraId="6078FD91" w14:textId="77777777" w:rsidR="00CE5E06" w:rsidRDefault="00CE5E06" w:rsidP="43154FA7">
      <w:pPr>
        <w:rPr>
          <w:rFonts w:ascii="Times New Roman" w:eastAsia="Times New Roman" w:hAnsi="Times New Roman" w:cs="Times New Roman"/>
        </w:rPr>
      </w:pPr>
    </w:p>
    <w:p w14:paraId="7177F432" w14:textId="77777777" w:rsidR="00CE5E06" w:rsidRDefault="00CE5E06" w:rsidP="43154FA7">
      <w:pPr>
        <w:rPr>
          <w:rFonts w:ascii="Times New Roman" w:eastAsia="Times New Roman" w:hAnsi="Times New Roman" w:cs="Times New Roman"/>
        </w:rPr>
      </w:pPr>
    </w:p>
    <w:p w14:paraId="2B4347F9" w14:textId="77777777" w:rsidR="00CE5E06" w:rsidRDefault="00CE5E06" w:rsidP="43154FA7">
      <w:pPr>
        <w:rPr>
          <w:rFonts w:ascii="Times New Roman" w:eastAsia="Times New Roman" w:hAnsi="Times New Roman" w:cs="Times New Roman"/>
        </w:rPr>
      </w:pPr>
    </w:p>
    <w:p w14:paraId="505977F3" w14:textId="77777777" w:rsidR="001952FE" w:rsidRPr="001952FE" w:rsidRDefault="001952FE" w:rsidP="001952FE">
      <w:pPr>
        <w:spacing w:after="240" w:line="240" w:lineRule="auto"/>
        <w:rPr>
          <w:rFonts w:ascii="Arial" w:eastAsia="Times New Roman" w:hAnsi="Arial" w:cs="Arial"/>
          <w:b/>
          <w:sz w:val="22"/>
          <w:szCs w:val="22"/>
          <w:lang w:eastAsia="en-US"/>
        </w:rPr>
      </w:pPr>
      <w:r w:rsidRPr="001952FE">
        <w:rPr>
          <w:rFonts w:ascii="Arial" w:eastAsia="Times New Roman" w:hAnsi="Arial" w:cs="Arial"/>
          <w:b/>
          <w:sz w:val="22"/>
          <w:szCs w:val="22"/>
          <w:lang w:eastAsia="en-US"/>
        </w:rPr>
        <w:t>SECTION F: Scope of Research Activity</w:t>
      </w:r>
    </w:p>
    <w:tbl>
      <w:tblPr>
        <w:tblStyle w:val="TableGrid"/>
        <w:tblW w:w="10098" w:type="dxa"/>
        <w:tblInd w:w="0" w:type="dxa"/>
        <w:tblLook w:val="04A0" w:firstRow="1" w:lastRow="0" w:firstColumn="1" w:lastColumn="0" w:noHBand="0" w:noVBand="1"/>
      </w:tblPr>
      <w:tblGrid>
        <w:gridCol w:w="542"/>
        <w:gridCol w:w="7952"/>
        <w:gridCol w:w="816"/>
        <w:gridCol w:w="788"/>
      </w:tblGrid>
      <w:tr w:rsidR="001952FE" w:rsidRPr="001952FE" w14:paraId="15FD1B7C" w14:textId="77777777" w:rsidTr="001952FE">
        <w:trPr>
          <w:trHeight w:val="568"/>
        </w:trPr>
        <w:tc>
          <w:tcPr>
            <w:tcW w:w="542" w:type="dxa"/>
            <w:shd w:val="clear" w:color="auto" w:fill="F2F2F2"/>
            <w:vAlign w:val="center"/>
          </w:tcPr>
          <w:p w14:paraId="135B753B" w14:textId="77777777" w:rsidR="001952FE" w:rsidRPr="001952FE" w:rsidRDefault="001952FE" w:rsidP="001952FE">
            <w:pPr>
              <w:autoSpaceDE w:val="0"/>
              <w:autoSpaceDN w:val="0"/>
              <w:adjustRightInd w:val="0"/>
              <w:rPr>
                <w:rFonts w:ascii="Arial" w:hAnsi="Arial" w:cs="Arial"/>
                <w:b/>
                <w:sz w:val="22"/>
                <w:szCs w:val="22"/>
                <w:lang w:eastAsia="en-US"/>
              </w:rPr>
            </w:pPr>
          </w:p>
        </w:tc>
        <w:tc>
          <w:tcPr>
            <w:tcW w:w="7952" w:type="dxa"/>
            <w:shd w:val="clear" w:color="auto" w:fill="F2F2F2"/>
            <w:vAlign w:val="center"/>
          </w:tcPr>
          <w:p w14:paraId="36AD04A4" w14:textId="77777777" w:rsidR="001952FE" w:rsidRPr="001952FE" w:rsidRDefault="001952FE" w:rsidP="001952FE">
            <w:pPr>
              <w:autoSpaceDE w:val="0"/>
              <w:autoSpaceDN w:val="0"/>
              <w:adjustRightInd w:val="0"/>
              <w:rPr>
                <w:rFonts w:ascii="Arial" w:hAnsi="Arial" w:cs="Arial"/>
                <w:b/>
                <w:sz w:val="22"/>
                <w:szCs w:val="22"/>
                <w:lang w:eastAsia="en-US"/>
              </w:rPr>
            </w:pPr>
            <w:r w:rsidRPr="001952FE">
              <w:rPr>
                <w:rFonts w:ascii="Arial" w:hAnsi="Arial" w:cs="Arial"/>
                <w:b/>
                <w:sz w:val="22"/>
                <w:szCs w:val="22"/>
                <w:lang w:eastAsia="en-US"/>
              </w:rPr>
              <w:t>Will the research activity include:</w:t>
            </w:r>
          </w:p>
        </w:tc>
        <w:tc>
          <w:tcPr>
            <w:tcW w:w="816" w:type="dxa"/>
            <w:shd w:val="clear" w:color="auto" w:fill="F2F2F2"/>
            <w:vAlign w:val="center"/>
          </w:tcPr>
          <w:p w14:paraId="2697E7DD" w14:textId="77777777" w:rsidR="001952FE" w:rsidRPr="001952FE" w:rsidRDefault="001952FE" w:rsidP="001952FE">
            <w:pPr>
              <w:autoSpaceDE w:val="0"/>
              <w:autoSpaceDN w:val="0"/>
              <w:adjustRightInd w:val="0"/>
              <w:jc w:val="center"/>
              <w:rPr>
                <w:rFonts w:ascii="Arial" w:hAnsi="Arial" w:cs="Arial"/>
                <w:b/>
                <w:bCs/>
                <w:sz w:val="22"/>
                <w:szCs w:val="22"/>
                <w:lang w:eastAsia="en-US"/>
              </w:rPr>
            </w:pPr>
            <w:r w:rsidRPr="001952FE">
              <w:rPr>
                <w:rFonts w:ascii="Arial" w:hAnsi="Arial" w:cs="Arial"/>
                <w:b/>
                <w:bCs/>
                <w:sz w:val="22"/>
                <w:szCs w:val="22"/>
                <w:lang w:eastAsia="en-US"/>
              </w:rPr>
              <w:t>YES</w:t>
            </w:r>
          </w:p>
        </w:tc>
        <w:tc>
          <w:tcPr>
            <w:tcW w:w="788" w:type="dxa"/>
            <w:shd w:val="clear" w:color="auto" w:fill="F2F2F2"/>
            <w:vAlign w:val="center"/>
          </w:tcPr>
          <w:p w14:paraId="2CA6CC6C" w14:textId="77777777" w:rsidR="001952FE" w:rsidRPr="001952FE" w:rsidRDefault="001952FE" w:rsidP="001952FE">
            <w:pPr>
              <w:autoSpaceDE w:val="0"/>
              <w:autoSpaceDN w:val="0"/>
              <w:adjustRightInd w:val="0"/>
              <w:jc w:val="center"/>
              <w:rPr>
                <w:rFonts w:ascii="Arial" w:hAnsi="Arial" w:cs="Arial"/>
                <w:b/>
                <w:bCs/>
                <w:sz w:val="22"/>
                <w:szCs w:val="22"/>
                <w:lang w:eastAsia="en-US"/>
              </w:rPr>
            </w:pPr>
            <w:r w:rsidRPr="001952FE">
              <w:rPr>
                <w:rFonts w:ascii="Arial" w:hAnsi="Arial" w:cs="Arial"/>
                <w:b/>
                <w:bCs/>
                <w:sz w:val="22"/>
                <w:szCs w:val="22"/>
                <w:lang w:eastAsia="en-US"/>
              </w:rPr>
              <w:t>NO</w:t>
            </w:r>
          </w:p>
        </w:tc>
      </w:tr>
      <w:tr w:rsidR="001952FE" w:rsidRPr="001952FE" w14:paraId="72B9C791" w14:textId="77777777" w:rsidTr="001952FE">
        <w:trPr>
          <w:trHeight w:val="446"/>
        </w:trPr>
        <w:tc>
          <w:tcPr>
            <w:tcW w:w="542" w:type="dxa"/>
            <w:shd w:val="clear" w:color="auto" w:fill="F2F2F2"/>
            <w:vAlign w:val="center"/>
          </w:tcPr>
          <w:p w14:paraId="2A142C21"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w:t>
            </w:r>
          </w:p>
        </w:tc>
        <w:tc>
          <w:tcPr>
            <w:tcW w:w="7952" w:type="dxa"/>
            <w:shd w:val="clear" w:color="auto" w:fill="F2F2F2"/>
            <w:vAlign w:val="center"/>
          </w:tcPr>
          <w:p w14:paraId="62EDBDC9"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Use of a questionnaire or similar research instrument?</w:t>
            </w:r>
          </w:p>
        </w:tc>
        <w:tc>
          <w:tcPr>
            <w:tcW w:w="816" w:type="dxa"/>
            <w:shd w:val="clear" w:color="auto" w:fill="BFBFBF"/>
            <w:vAlign w:val="center"/>
          </w:tcPr>
          <w:sdt>
            <w:sdtPr>
              <w:rPr>
                <w:rFonts w:ascii="Arial" w:hAnsi="Arial" w:cs="Arial"/>
                <w:sz w:val="22"/>
                <w:szCs w:val="22"/>
                <w:lang w:eastAsia="en-US"/>
              </w:rPr>
              <w:id w:val="1843739070"/>
              <w14:checkbox>
                <w14:checked w14:val="1"/>
                <w14:checkedState w14:val="2612" w14:font="MS Gothic"/>
                <w14:uncheckedState w14:val="2610" w14:font="MS Gothic"/>
              </w14:checkbox>
            </w:sdtPr>
            <w:sdtContent>
              <w:p w14:paraId="5596B304"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474143939"/>
              <w14:checkbox>
                <w14:checked w14:val="0"/>
                <w14:checkedState w14:val="2612" w14:font="MS Gothic"/>
                <w14:uncheckedState w14:val="2610" w14:font="MS Gothic"/>
              </w14:checkbox>
            </w:sdtPr>
            <w:sdtContent>
              <w:p w14:paraId="115E88FB"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2D90580C" w14:textId="77777777" w:rsidTr="001952FE">
        <w:trPr>
          <w:trHeight w:val="446"/>
        </w:trPr>
        <w:tc>
          <w:tcPr>
            <w:tcW w:w="542" w:type="dxa"/>
            <w:shd w:val="clear" w:color="auto" w:fill="F2F2F2"/>
            <w:vAlign w:val="center"/>
          </w:tcPr>
          <w:p w14:paraId="5C2A0354"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2</w:t>
            </w:r>
          </w:p>
        </w:tc>
        <w:tc>
          <w:tcPr>
            <w:tcW w:w="7952" w:type="dxa"/>
            <w:shd w:val="clear" w:color="auto" w:fill="F2F2F2"/>
            <w:vAlign w:val="center"/>
          </w:tcPr>
          <w:p w14:paraId="52CE9EE2"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Use of interviews?</w:t>
            </w:r>
          </w:p>
        </w:tc>
        <w:tc>
          <w:tcPr>
            <w:tcW w:w="816" w:type="dxa"/>
            <w:shd w:val="clear" w:color="auto" w:fill="BFBFBF"/>
            <w:vAlign w:val="center"/>
          </w:tcPr>
          <w:sdt>
            <w:sdtPr>
              <w:rPr>
                <w:rFonts w:ascii="Arial" w:hAnsi="Arial" w:cs="Arial"/>
                <w:sz w:val="22"/>
                <w:szCs w:val="22"/>
                <w:lang w:eastAsia="en-US"/>
              </w:rPr>
              <w:id w:val="-800765487"/>
              <w14:checkbox>
                <w14:checked w14:val="1"/>
                <w14:checkedState w14:val="2612" w14:font="MS Gothic"/>
                <w14:uncheckedState w14:val="2610" w14:font="MS Gothic"/>
              </w14:checkbox>
            </w:sdtPr>
            <w:sdtContent>
              <w:p w14:paraId="5BB2171F"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749926786"/>
              <w14:checkbox>
                <w14:checked w14:val="0"/>
                <w14:checkedState w14:val="2612" w14:font="MS Gothic"/>
                <w14:uncheckedState w14:val="2610" w14:font="MS Gothic"/>
              </w14:checkbox>
            </w:sdtPr>
            <w:sdtContent>
              <w:p w14:paraId="5A2DE3FD"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39B7892C" w14:textId="77777777" w:rsidTr="001952FE">
        <w:trPr>
          <w:trHeight w:val="446"/>
        </w:trPr>
        <w:tc>
          <w:tcPr>
            <w:tcW w:w="542" w:type="dxa"/>
            <w:shd w:val="clear" w:color="auto" w:fill="F2F2F2"/>
            <w:vAlign w:val="center"/>
          </w:tcPr>
          <w:p w14:paraId="158E96DC"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3</w:t>
            </w:r>
          </w:p>
        </w:tc>
        <w:tc>
          <w:tcPr>
            <w:tcW w:w="7952" w:type="dxa"/>
            <w:shd w:val="clear" w:color="auto" w:fill="F2F2F2"/>
            <w:vAlign w:val="center"/>
          </w:tcPr>
          <w:p w14:paraId="1A3E28E0"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Use of focus groups?</w:t>
            </w:r>
          </w:p>
        </w:tc>
        <w:tc>
          <w:tcPr>
            <w:tcW w:w="816" w:type="dxa"/>
            <w:shd w:val="clear" w:color="auto" w:fill="BFBFBF"/>
            <w:vAlign w:val="center"/>
          </w:tcPr>
          <w:sdt>
            <w:sdtPr>
              <w:rPr>
                <w:rFonts w:ascii="Arial" w:hAnsi="Arial" w:cs="Arial"/>
                <w:sz w:val="22"/>
                <w:szCs w:val="22"/>
                <w:lang w:eastAsia="en-US"/>
              </w:rPr>
              <w:id w:val="-507049709"/>
              <w14:checkbox>
                <w14:checked w14:val="0"/>
                <w14:checkedState w14:val="2612" w14:font="MS Gothic"/>
                <w14:uncheckedState w14:val="2610" w14:font="MS Gothic"/>
              </w14:checkbox>
            </w:sdtPr>
            <w:sdtContent>
              <w:p w14:paraId="5DB2E0A1"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1238368725"/>
              <w14:checkbox>
                <w14:checked w14:val="1"/>
                <w14:checkedState w14:val="2612" w14:font="MS Gothic"/>
                <w14:uncheckedState w14:val="2610" w14:font="MS Gothic"/>
              </w14:checkbox>
            </w:sdtPr>
            <w:sdtContent>
              <w:p w14:paraId="326076BA"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75FC94FC" w14:textId="77777777" w:rsidTr="001952FE">
        <w:trPr>
          <w:trHeight w:val="410"/>
        </w:trPr>
        <w:tc>
          <w:tcPr>
            <w:tcW w:w="542" w:type="dxa"/>
            <w:shd w:val="clear" w:color="auto" w:fill="F2F2F2"/>
            <w:vAlign w:val="center"/>
          </w:tcPr>
          <w:p w14:paraId="51164163"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4</w:t>
            </w:r>
          </w:p>
        </w:tc>
        <w:tc>
          <w:tcPr>
            <w:tcW w:w="7952" w:type="dxa"/>
            <w:shd w:val="clear" w:color="auto" w:fill="F2F2F2"/>
            <w:vAlign w:val="center"/>
          </w:tcPr>
          <w:p w14:paraId="5DD75C16"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 xml:space="preserve">Use of participant diaries? </w:t>
            </w:r>
          </w:p>
        </w:tc>
        <w:tc>
          <w:tcPr>
            <w:tcW w:w="816" w:type="dxa"/>
            <w:shd w:val="clear" w:color="auto" w:fill="BFBF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Content>
              <w:p w14:paraId="29F4B221"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Content>
              <w:p w14:paraId="2B625250"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1C77BAD5" w14:textId="77777777" w:rsidTr="001952FE">
        <w:trPr>
          <w:trHeight w:val="410"/>
        </w:trPr>
        <w:tc>
          <w:tcPr>
            <w:tcW w:w="542" w:type="dxa"/>
            <w:shd w:val="clear" w:color="auto" w:fill="F2F2F2"/>
            <w:vAlign w:val="center"/>
          </w:tcPr>
          <w:p w14:paraId="75EC8426"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5</w:t>
            </w:r>
          </w:p>
        </w:tc>
        <w:tc>
          <w:tcPr>
            <w:tcW w:w="7952" w:type="dxa"/>
            <w:shd w:val="clear" w:color="auto" w:fill="F2F2F2"/>
            <w:vAlign w:val="center"/>
          </w:tcPr>
          <w:p w14:paraId="0D96A8B5"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Use of video or audio recording?</w:t>
            </w:r>
          </w:p>
        </w:tc>
        <w:tc>
          <w:tcPr>
            <w:tcW w:w="816" w:type="dxa"/>
            <w:shd w:val="clear" w:color="auto" w:fill="BFBFBF"/>
            <w:vAlign w:val="center"/>
          </w:tcPr>
          <w:sdt>
            <w:sdtPr>
              <w:rPr>
                <w:rFonts w:ascii="Arial" w:hAnsi="Arial" w:cs="Arial"/>
                <w:sz w:val="22"/>
                <w:szCs w:val="22"/>
                <w:lang w:eastAsia="en-US"/>
              </w:rPr>
              <w:id w:val="-494723296"/>
              <w14:checkbox>
                <w14:checked w14:val="0"/>
                <w14:checkedState w14:val="2612" w14:font="MS Gothic"/>
                <w14:uncheckedState w14:val="2610" w14:font="MS Gothic"/>
              </w14:checkbox>
            </w:sdtPr>
            <w:sdtContent>
              <w:p w14:paraId="67D2E7D1"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1672298898"/>
              <w14:checkbox>
                <w14:checked w14:val="1"/>
                <w14:checkedState w14:val="2612" w14:font="MS Gothic"/>
                <w14:uncheckedState w14:val="2610" w14:font="MS Gothic"/>
              </w14:checkbox>
            </w:sdtPr>
            <w:sdtContent>
              <w:p w14:paraId="21142262"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42ACD954" w14:textId="77777777" w:rsidTr="001952FE">
        <w:trPr>
          <w:trHeight w:val="410"/>
        </w:trPr>
        <w:tc>
          <w:tcPr>
            <w:tcW w:w="542" w:type="dxa"/>
            <w:shd w:val="clear" w:color="auto" w:fill="F2F2F2"/>
            <w:vAlign w:val="center"/>
          </w:tcPr>
          <w:p w14:paraId="38473DD1"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6</w:t>
            </w:r>
          </w:p>
        </w:tc>
        <w:tc>
          <w:tcPr>
            <w:tcW w:w="7952" w:type="dxa"/>
            <w:shd w:val="clear" w:color="auto" w:fill="F2F2F2"/>
            <w:vAlign w:val="center"/>
          </w:tcPr>
          <w:p w14:paraId="201B5CDC"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Use of computer-generated log files?</w:t>
            </w:r>
          </w:p>
        </w:tc>
        <w:tc>
          <w:tcPr>
            <w:tcW w:w="816" w:type="dxa"/>
            <w:shd w:val="clear" w:color="auto" w:fill="BFBF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Content>
              <w:p w14:paraId="54C626E8"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Content>
              <w:p w14:paraId="50CF7AF5"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06A239A4" w14:textId="77777777" w:rsidTr="001952FE">
        <w:trPr>
          <w:trHeight w:val="446"/>
        </w:trPr>
        <w:tc>
          <w:tcPr>
            <w:tcW w:w="542" w:type="dxa"/>
            <w:shd w:val="clear" w:color="auto" w:fill="F2F2F2"/>
            <w:vAlign w:val="center"/>
          </w:tcPr>
          <w:p w14:paraId="7C1A3A90"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7</w:t>
            </w:r>
          </w:p>
        </w:tc>
        <w:tc>
          <w:tcPr>
            <w:tcW w:w="7952" w:type="dxa"/>
            <w:shd w:val="clear" w:color="auto" w:fill="F2F2F2"/>
            <w:vAlign w:val="center"/>
          </w:tcPr>
          <w:p w14:paraId="1545985B"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Participant observation with their knowledge?</w:t>
            </w:r>
          </w:p>
        </w:tc>
        <w:tc>
          <w:tcPr>
            <w:tcW w:w="816" w:type="dxa"/>
            <w:shd w:val="clear" w:color="auto" w:fill="BFBFBF"/>
            <w:vAlign w:val="center"/>
          </w:tcPr>
          <w:sdt>
            <w:sdtPr>
              <w:rPr>
                <w:rFonts w:ascii="Arial" w:hAnsi="Arial" w:cs="Arial"/>
                <w:sz w:val="22"/>
                <w:szCs w:val="22"/>
                <w:lang w:eastAsia="en-US"/>
              </w:rPr>
              <w:id w:val="-1942599491"/>
              <w14:checkbox>
                <w14:checked w14:val="0"/>
                <w14:checkedState w14:val="2612" w14:font="MS Gothic"/>
                <w14:uncheckedState w14:val="2610" w14:font="MS Gothic"/>
              </w14:checkbox>
            </w:sdtPr>
            <w:sdtContent>
              <w:p w14:paraId="29F2A038"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626286741"/>
              <w14:checkbox>
                <w14:checked w14:val="1"/>
                <w14:checkedState w14:val="2612" w14:font="MS Gothic"/>
                <w14:uncheckedState w14:val="2610" w14:font="MS Gothic"/>
              </w14:checkbox>
            </w:sdtPr>
            <w:sdtContent>
              <w:p w14:paraId="5BF950EB"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0CC59AF7" w14:textId="77777777" w:rsidTr="001952FE">
        <w:trPr>
          <w:trHeight w:val="410"/>
        </w:trPr>
        <w:tc>
          <w:tcPr>
            <w:tcW w:w="542" w:type="dxa"/>
            <w:shd w:val="clear" w:color="auto" w:fill="F2F2F2"/>
            <w:vAlign w:val="center"/>
          </w:tcPr>
          <w:p w14:paraId="1889FC22"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8</w:t>
            </w:r>
          </w:p>
        </w:tc>
        <w:tc>
          <w:tcPr>
            <w:tcW w:w="7952" w:type="dxa"/>
            <w:shd w:val="clear" w:color="auto" w:fill="F2F2F2"/>
            <w:vAlign w:val="center"/>
          </w:tcPr>
          <w:p w14:paraId="009A56A2"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Participant observation without their knowledge?</w:t>
            </w:r>
          </w:p>
        </w:tc>
        <w:tc>
          <w:tcPr>
            <w:tcW w:w="816" w:type="dxa"/>
            <w:shd w:val="clear" w:color="auto" w:fill="BFBF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Content>
              <w:p w14:paraId="3BFA33C2"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Content>
              <w:p w14:paraId="08A06815"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7D3A80BE" w14:textId="77777777" w:rsidTr="001952FE">
        <w:trPr>
          <w:trHeight w:val="446"/>
        </w:trPr>
        <w:tc>
          <w:tcPr>
            <w:tcW w:w="542" w:type="dxa"/>
            <w:shd w:val="clear" w:color="auto" w:fill="F2F2F2"/>
            <w:vAlign w:val="center"/>
          </w:tcPr>
          <w:p w14:paraId="13D6A517"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9</w:t>
            </w:r>
          </w:p>
        </w:tc>
        <w:tc>
          <w:tcPr>
            <w:tcW w:w="7952" w:type="dxa"/>
            <w:shd w:val="clear" w:color="auto" w:fill="F2F2F2"/>
            <w:vAlign w:val="center"/>
          </w:tcPr>
          <w:p w14:paraId="2C880F0A"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Access to personal or confidential information without the participants’ specific consent?</w:t>
            </w:r>
          </w:p>
        </w:tc>
        <w:tc>
          <w:tcPr>
            <w:tcW w:w="816" w:type="dxa"/>
            <w:shd w:val="clear" w:color="auto" w:fill="BFBF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Content>
              <w:p w14:paraId="7AB5C87F"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Content>
              <w:p w14:paraId="2AD9B67C"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609AC050" w14:textId="77777777" w:rsidTr="001952FE">
        <w:trPr>
          <w:trHeight w:val="410"/>
        </w:trPr>
        <w:tc>
          <w:tcPr>
            <w:tcW w:w="542" w:type="dxa"/>
            <w:shd w:val="clear" w:color="auto" w:fill="F2F2F2"/>
            <w:vAlign w:val="center"/>
          </w:tcPr>
          <w:p w14:paraId="486A0716"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10</w:t>
            </w:r>
          </w:p>
        </w:tc>
        <w:tc>
          <w:tcPr>
            <w:tcW w:w="7952" w:type="dxa"/>
            <w:shd w:val="clear" w:color="auto" w:fill="F2F2F2"/>
            <w:vAlign w:val="center"/>
          </w:tcPr>
          <w:p w14:paraId="269EBFD2"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Administration of any questions, test stimuli, presentation that may be experienced as physically, mentally or emotionally harmful / offensive?</w:t>
            </w:r>
          </w:p>
        </w:tc>
        <w:tc>
          <w:tcPr>
            <w:tcW w:w="816" w:type="dxa"/>
            <w:shd w:val="clear" w:color="auto" w:fill="BFBF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Content>
              <w:p w14:paraId="33319330"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Content>
              <w:p w14:paraId="0FE85F3F"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6AAF19D1" w14:textId="77777777" w:rsidTr="001952FE">
        <w:trPr>
          <w:trHeight w:val="410"/>
        </w:trPr>
        <w:tc>
          <w:tcPr>
            <w:tcW w:w="542" w:type="dxa"/>
            <w:shd w:val="clear" w:color="auto" w:fill="F2F2F2"/>
            <w:vAlign w:val="center"/>
          </w:tcPr>
          <w:p w14:paraId="2BD0A165"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11</w:t>
            </w:r>
          </w:p>
        </w:tc>
        <w:tc>
          <w:tcPr>
            <w:tcW w:w="7952" w:type="dxa"/>
            <w:shd w:val="clear" w:color="auto" w:fill="F2F2F2"/>
            <w:vAlign w:val="center"/>
          </w:tcPr>
          <w:p w14:paraId="7DCC5B7B"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Performance of any acts which may cause embarrassment or affect self-esteem?</w:t>
            </w:r>
          </w:p>
        </w:tc>
        <w:tc>
          <w:tcPr>
            <w:tcW w:w="816" w:type="dxa"/>
            <w:shd w:val="clear" w:color="auto" w:fill="BFBFBF"/>
            <w:vAlign w:val="center"/>
          </w:tcPr>
          <w:sdt>
            <w:sdtPr>
              <w:rPr>
                <w:rFonts w:ascii="Arial" w:hAnsi="Arial" w:cs="Arial"/>
                <w:sz w:val="22"/>
                <w:szCs w:val="22"/>
                <w:lang w:eastAsia="en-US"/>
              </w:rPr>
              <w:id w:val="1994977168"/>
              <w14:checkbox>
                <w14:checked w14:val="0"/>
                <w14:checkedState w14:val="2612" w14:font="MS Gothic"/>
                <w14:uncheckedState w14:val="2610" w14:font="MS Gothic"/>
              </w14:checkbox>
            </w:sdtPr>
            <w:sdtContent>
              <w:p w14:paraId="23DE7BF1"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2119442801"/>
              <w14:checkbox>
                <w14:checked w14:val="1"/>
                <w14:checkedState w14:val="2612" w14:font="MS Gothic"/>
                <w14:uncheckedState w14:val="2610" w14:font="MS Gothic"/>
              </w14:checkbox>
            </w:sdtPr>
            <w:sdtContent>
              <w:p w14:paraId="29458293"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1C06BE2F" w14:textId="77777777" w:rsidTr="001952FE">
        <w:trPr>
          <w:trHeight w:val="410"/>
        </w:trPr>
        <w:tc>
          <w:tcPr>
            <w:tcW w:w="542" w:type="dxa"/>
            <w:shd w:val="clear" w:color="auto" w:fill="F2F2F2"/>
            <w:vAlign w:val="center"/>
          </w:tcPr>
          <w:p w14:paraId="5A7E4DA7"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12</w:t>
            </w:r>
          </w:p>
        </w:tc>
        <w:tc>
          <w:tcPr>
            <w:tcW w:w="7952" w:type="dxa"/>
            <w:shd w:val="clear" w:color="auto" w:fill="F2F2F2"/>
            <w:vAlign w:val="center"/>
          </w:tcPr>
          <w:p w14:paraId="3A75DAA2"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Investigation of participants involved in illegal activities?</w:t>
            </w:r>
          </w:p>
        </w:tc>
        <w:tc>
          <w:tcPr>
            <w:tcW w:w="816" w:type="dxa"/>
            <w:shd w:val="clear" w:color="auto" w:fill="BFBFBF"/>
            <w:vAlign w:val="center"/>
          </w:tcPr>
          <w:sdt>
            <w:sdtPr>
              <w:rPr>
                <w:rFonts w:ascii="Arial" w:hAnsi="Arial" w:cs="Arial"/>
                <w:sz w:val="22"/>
                <w:szCs w:val="22"/>
                <w:lang w:eastAsia="en-US"/>
              </w:rPr>
              <w:id w:val="-570350383"/>
              <w14:checkbox>
                <w14:checked w14:val="0"/>
                <w14:checkedState w14:val="2612" w14:font="MS Gothic"/>
                <w14:uncheckedState w14:val="2610" w14:font="MS Gothic"/>
              </w14:checkbox>
            </w:sdtPr>
            <w:sdtContent>
              <w:p w14:paraId="56513FF5"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904758639"/>
              <w14:checkbox>
                <w14:checked w14:val="1"/>
                <w14:checkedState w14:val="2612" w14:font="MS Gothic"/>
                <w14:uncheckedState w14:val="2610" w14:font="MS Gothic"/>
              </w14:checkbox>
            </w:sdtPr>
            <w:sdtContent>
              <w:p w14:paraId="060F824F"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6B51B639" w14:textId="77777777" w:rsidTr="001952FE">
        <w:trPr>
          <w:trHeight w:val="410"/>
        </w:trPr>
        <w:tc>
          <w:tcPr>
            <w:tcW w:w="542" w:type="dxa"/>
            <w:shd w:val="clear" w:color="auto" w:fill="F2F2F2"/>
            <w:vAlign w:val="center"/>
          </w:tcPr>
          <w:p w14:paraId="49BACE5E"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13</w:t>
            </w:r>
          </w:p>
        </w:tc>
        <w:tc>
          <w:tcPr>
            <w:tcW w:w="7952" w:type="dxa"/>
            <w:shd w:val="clear" w:color="auto" w:fill="F2F2F2"/>
            <w:vAlign w:val="center"/>
          </w:tcPr>
          <w:p w14:paraId="1E8BB5F5"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Use of procedures that involve deception?</w:t>
            </w:r>
          </w:p>
        </w:tc>
        <w:tc>
          <w:tcPr>
            <w:tcW w:w="816" w:type="dxa"/>
            <w:shd w:val="clear" w:color="auto" w:fill="BFBFBF"/>
            <w:vAlign w:val="center"/>
          </w:tcPr>
          <w:sdt>
            <w:sdtPr>
              <w:rPr>
                <w:rFonts w:ascii="Arial" w:hAnsi="Arial" w:cs="Arial"/>
                <w:sz w:val="22"/>
                <w:szCs w:val="22"/>
                <w:lang w:eastAsia="en-US"/>
              </w:rPr>
              <w:id w:val="362719355"/>
              <w14:checkbox>
                <w14:checked w14:val="0"/>
                <w14:checkedState w14:val="2612" w14:font="MS Gothic"/>
                <w14:uncheckedState w14:val="2610" w14:font="MS Gothic"/>
              </w14:checkbox>
            </w:sdtPr>
            <w:sdtContent>
              <w:p w14:paraId="70D02841"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1074700241"/>
              <w14:checkbox>
                <w14:checked w14:val="1"/>
                <w14:checkedState w14:val="2612" w14:font="MS Gothic"/>
                <w14:uncheckedState w14:val="2610" w14:font="MS Gothic"/>
              </w14:checkbox>
            </w:sdtPr>
            <w:sdtContent>
              <w:p w14:paraId="7CA544EA"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7FA02948" w14:textId="77777777" w:rsidTr="001952FE">
        <w:trPr>
          <w:trHeight w:val="410"/>
        </w:trPr>
        <w:tc>
          <w:tcPr>
            <w:tcW w:w="542" w:type="dxa"/>
            <w:shd w:val="clear" w:color="auto" w:fill="F2F2F2"/>
            <w:vAlign w:val="center"/>
          </w:tcPr>
          <w:p w14:paraId="38C8943B"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14</w:t>
            </w:r>
          </w:p>
        </w:tc>
        <w:tc>
          <w:tcPr>
            <w:tcW w:w="7952" w:type="dxa"/>
            <w:shd w:val="clear" w:color="auto" w:fill="F2F2F2"/>
            <w:vAlign w:val="center"/>
          </w:tcPr>
          <w:p w14:paraId="01EB6817"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Administration of any substance, agent or placebo?</w:t>
            </w:r>
          </w:p>
        </w:tc>
        <w:tc>
          <w:tcPr>
            <w:tcW w:w="816" w:type="dxa"/>
            <w:shd w:val="clear" w:color="auto" w:fill="BFBFBF"/>
            <w:vAlign w:val="center"/>
          </w:tcPr>
          <w:sdt>
            <w:sdtPr>
              <w:rPr>
                <w:rFonts w:ascii="Arial" w:hAnsi="Arial" w:cs="Arial"/>
                <w:sz w:val="22"/>
                <w:szCs w:val="22"/>
                <w:lang w:eastAsia="en-US"/>
              </w:rPr>
              <w:id w:val="-1924798936"/>
              <w14:checkbox>
                <w14:checked w14:val="0"/>
                <w14:checkedState w14:val="2612" w14:font="MS Gothic"/>
                <w14:uncheckedState w14:val="2610" w14:font="MS Gothic"/>
              </w14:checkbox>
            </w:sdtPr>
            <w:sdtContent>
              <w:p w14:paraId="3F04E6DD"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624625241"/>
              <w14:checkbox>
                <w14:checked w14:val="1"/>
                <w14:checkedState w14:val="2612" w14:font="MS Gothic"/>
                <w14:uncheckedState w14:val="2610" w14:font="MS Gothic"/>
              </w14:checkbox>
            </w:sdtPr>
            <w:sdtContent>
              <w:p w14:paraId="3A198215"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26C58CB8" w14:textId="77777777" w:rsidTr="001952FE">
        <w:trPr>
          <w:trHeight w:val="410"/>
        </w:trPr>
        <w:tc>
          <w:tcPr>
            <w:tcW w:w="542" w:type="dxa"/>
            <w:shd w:val="clear" w:color="auto" w:fill="F2F2F2"/>
            <w:vAlign w:val="center"/>
          </w:tcPr>
          <w:p w14:paraId="3E5C9E33"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15</w:t>
            </w:r>
          </w:p>
        </w:tc>
        <w:tc>
          <w:tcPr>
            <w:tcW w:w="7952" w:type="dxa"/>
            <w:shd w:val="clear" w:color="auto" w:fill="F2F2F2"/>
            <w:vAlign w:val="center"/>
          </w:tcPr>
          <w:p w14:paraId="022DEBDD"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Working with live vertebrate animals?</w:t>
            </w:r>
          </w:p>
        </w:tc>
        <w:tc>
          <w:tcPr>
            <w:tcW w:w="816" w:type="dxa"/>
            <w:shd w:val="clear" w:color="auto" w:fill="BFBFBF"/>
            <w:vAlign w:val="center"/>
          </w:tcPr>
          <w:sdt>
            <w:sdtPr>
              <w:rPr>
                <w:rFonts w:ascii="Arial" w:hAnsi="Arial" w:cs="Arial"/>
                <w:sz w:val="22"/>
                <w:szCs w:val="22"/>
                <w:lang w:eastAsia="en-US"/>
              </w:rPr>
              <w:id w:val="300428637"/>
              <w14:checkbox>
                <w14:checked w14:val="0"/>
                <w14:checkedState w14:val="2612" w14:font="MS Gothic"/>
                <w14:uncheckedState w14:val="2610" w14:font="MS Gothic"/>
              </w14:checkbox>
            </w:sdtPr>
            <w:sdtContent>
              <w:p w14:paraId="36BE2EE3"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1236861983"/>
              <w14:checkbox>
                <w14:checked w14:val="1"/>
                <w14:checkedState w14:val="2612" w14:font="MS Gothic"/>
                <w14:uncheckedState w14:val="2610" w14:font="MS Gothic"/>
              </w14:checkbox>
            </w:sdtPr>
            <w:sdtContent>
              <w:p w14:paraId="39199DBF"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2330B39B" w14:textId="77777777" w:rsidTr="001952FE">
        <w:trPr>
          <w:trHeight w:val="410"/>
        </w:trPr>
        <w:tc>
          <w:tcPr>
            <w:tcW w:w="542" w:type="dxa"/>
            <w:shd w:val="clear" w:color="auto" w:fill="F2F2F2"/>
            <w:vAlign w:val="center"/>
          </w:tcPr>
          <w:p w14:paraId="03B42AA4"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16</w:t>
            </w:r>
          </w:p>
        </w:tc>
        <w:tc>
          <w:tcPr>
            <w:tcW w:w="7952" w:type="dxa"/>
            <w:shd w:val="clear" w:color="auto" w:fill="F2F2F2"/>
            <w:vAlign w:val="center"/>
          </w:tcPr>
          <w:p w14:paraId="31D4871B"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Procedures that may have a negative impact on the environment?</w:t>
            </w:r>
          </w:p>
        </w:tc>
        <w:tc>
          <w:tcPr>
            <w:tcW w:w="816" w:type="dxa"/>
            <w:shd w:val="clear" w:color="auto" w:fill="BFBFBF"/>
            <w:vAlign w:val="center"/>
          </w:tcPr>
          <w:sdt>
            <w:sdtPr>
              <w:rPr>
                <w:rFonts w:ascii="Arial" w:hAnsi="Arial" w:cs="Arial"/>
                <w:sz w:val="22"/>
                <w:szCs w:val="22"/>
                <w:lang w:eastAsia="en-US"/>
              </w:rPr>
              <w:id w:val="1647247395"/>
              <w14:checkbox>
                <w14:checked w14:val="0"/>
                <w14:checkedState w14:val="2612" w14:font="MS Gothic"/>
                <w14:uncheckedState w14:val="2610" w14:font="MS Gothic"/>
              </w14:checkbox>
            </w:sdtPr>
            <w:sdtContent>
              <w:p w14:paraId="414FF31F"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shd w:val="clear" w:color="auto" w:fill="BFBFBF"/>
            <w:vAlign w:val="center"/>
          </w:tcPr>
          <w:sdt>
            <w:sdtPr>
              <w:rPr>
                <w:rFonts w:ascii="Arial" w:hAnsi="Arial" w:cs="Arial"/>
                <w:sz w:val="22"/>
                <w:szCs w:val="22"/>
                <w:lang w:eastAsia="en-US"/>
              </w:rPr>
              <w:id w:val="-1995170133"/>
              <w14:checkbox>
                <w14:checked w14:val="1"/>
                <w14:checkedState w14:val="2612" w14:font="MS Gothic"/>
                <w14:uncheckedState w14:val="2610" w14:font="MS Gothic"/>
              </w14:checkbox>
            </w:sdtPr>
            <w:sdtContent>
              <w:p w14:paraId="332EBDB6"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76CA4F5A" w14:textId="77777777" w:rsidTr="001952FE">
        <w:trPr>
          <w:trHeight w:val="410"/>
        </w:trPr>
        <w:tc>
          <w:tcPr>
            <w:tcW w:w="542" w:type="dxa"/>
            <w:shd w:val="clear" w:color="auto" w:fill="F2F2F2"/>
            <w:vAlign w:val="center"/>
          </w:tcPr>
          <w:p w14:paraId="1E66F589"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17</w:t>
            </w:r>
          </w:p>
        </w:tc>
        <w:tc>
          <w:tcPr>
            <w:tcW w:w="7952" w:type="dxa"/>
            <w:shd w:val="clear" w:color="auto" w:fill="F2F2F2"/>
            <w:vAlign w:val="center"/>
          </w:tcPr>
          <w:p w14:paraId="6EE65365"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Other primary data collection methods. Please indicate the type of data collection method(s) below.</w:t>
            </w:r>
          </w:p>
        </w:tc>
        <w:tc>
          <w:tcPr>
            <w:tcW w:w="816" w:type="dxa"/>
            <w:vMerge w:val="restart"/>
            <w:shd w:val="clear" w:color="auto" w:fill="BFBFBF"/>
            <w:vAlign w:val="center"/>
          </w:tcPr>
          <w:sdt>
            <w:sdtPr>
              <w:rPr>
                <w:rFonts w:ascii="Arial" w:hAnsi="Arial" w:cs="Arial"/>
                <w:sz w:val="22"/>
                <w:szCs w:val="22"/>
                <w:lang w:eastAsia="en-US"/>
              </w:rPr>
              <w:id w:val="2049023668"/>
              <w14:checkbox>
                <w14:checked w14:val="0"/>
                <w14:checkedState w14:val="2612" w14:font="MS Gothic"/>
                <w14:uncheckedState w14:val="2610" w14:font="MS Gothic"/>
              </w14:checkbox>
            </w:sdtPr>
            <w:sdtContent>
              <w:p w14:paraId="151A469A"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c>
          <w:tcPr>
            <w:tcW w:w="788" w:type="dxa"/>
            <w:vMerge w:val="restart"/>
            <w:shd w:val="clear" w:color="auto" w:fill="BFBFBF"/>
            <w:vAlign w:val="center"/>
          </w:tcPr>
          <w:sdt>
            <w:sdtPr>
              <w:rPr>
                <w:rFonts w:ascii="Arial" w:hAnsi="Arial" w:cs="Arial"/>
                <w:sz w:val="22"/>
                <w:szCs w:val="22"/>
                <w:lang w:eastAsia="en-US"/>
              </w:rPr>
              <w:id w:val="1900947946"/>
              <w14:checkbox>
                <w14:checked w14:val="1"/>
                <w14:checkedState w14:val="2612" w14:font="MS Gothic"/>
                <w14:uncheckedState w14:val="2610" w14:font="MS Gothic"/>
              </w14:checkbox>
            </w:sdtPr>
            <w:sdtContent>
              <w:p w14:paraId="2C132DA1" w14:textId="77777777" w:rsidR="001952FE" w:rsidRPr="001952FE" w:rsidRDefault="001952FE" w:rsidP="001952FE">
                <w:pPr>
                  <w:autoSpaceDE w:val="0"/>
                  <w:autoSpaceDN w:val="0"/>
                  <w:adjustRightInd w:val="0"/>
                  <w:jc w:val="center"/>
                  <w:rPr>
                    <w:rFonts w:ascii="Arial" w:hAnsi="Arial" w:cs="Arial"/>
                    <w:sz w:val="22"/>
                    <w:szCs w:val="22"/>
                    <w:lang w:eastAsia="en-US"/>
                  </w:rPr>
                </w:pPr>
                <w:r w:rsidRPr="001952FE">
                  <w:rPr>
                    <w:rFonts w:ascii="Segoe UI Symbol" w:hAnsi="Segoe UI Symbol" w:cs="Segoe UI Symbol"/>
                    <w:sz w:val="22"/>
                    <w:szCs w:val="22"/>
                    <w:lang w:eastAsia="en-US"/>
                  </w:rPr>
                  <w:t>☒</w:t>
                </w:r>
              </w:p>
            </w:sdtContent>
          </w:sdt>
        </w:tc>
      </w:tr>
      <w:tr w:rsidR="001952FE" w:rsidRPr="001952FE" w14:paraId="768D3C6A" w14:textId="77777777" w:rsidTr="001952FE">
        <w:trPr>
          <w:trHeight w:val="410"/>
        </w:trPr>
        <w:tc>
          <w:tcPr>
            <w:tcW w:w="542" w:type="dxa"/>
            <w:vAlign w:val="center"/>
          </w:tcPr>
          <w:p w14:paraId="4A53360B" w14:textId="77777777" w:rsidR="001952FE" w:rsidRPr="001952FE" w:rsidRDefault="001952FE" w:rsidP="001952FE">
            <w:pPr>
              <w:autoSpaceDE w:val="0"/>
              <w:autoSpaceDN w:val="0"/>
              <w:adjustRightInd w:val="0"/>
              <w:rPr>
                <w:rFonts w:ascii="Arial" w:hAnsi="Arial" w:cs="Arial"/>
                <w:sz w:val="22"/>
                <w:szCs w:val="22"/>
                <w:lang w:eastAsia="en-US"/>
              </w:rPr>
            </w:pPr>
          </w:p>
        </w:tc>
        <w:tc>
          <w:tcPr>
            <w:tcW w:w="7952" w:type="dxa"/>
            <w:vAlign w:val="center"/>
          </w:tcPr>
          <w:p w14:paraId="754D11B2"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22"/>
                <w:szCs w:val="22"/>
                <w:lang w:eastAsia="en-US"/>
              </w:rPr>
              <w:t>Details of any other primary data collection method:</w:t>
            </w:r>
          </w:p>
          <w:p w14:paraId="28ACC15E" w14:textId="77777777" w:rsidR="001952FE" w:rsidRPr="001952FE" w:rsidRDefault="001952FE" w:rsidP="001952FE">
            <w:pPr>
              <w:rPr>
                <w:rFonts w:ascii="Arial" w:hAnsi="Arial" w:cs="Arial"/>
                <w:lang w:eastAsia="en-US"/>
              </w:rPr>
            </w:pPr>
          </w:p>
          <w:p w14:paraId="0682F59D" w14:textId="77777777" w:rsidR="001952FE" w:rsidRPr="001952FE" w:rsidRDefault="001952FE" w:rsidP="001952FE">
            <w:pPr>
              <w:rPr>
                <w:rFonts w:ascii="Arial" w:hAnsi="Arial" w:cs="Arial"/>
                <w:lang w:eastAsia="en-US"/>
              </w:rPr>
            </w:pPr>
          </w:p>
          <w:p w14:paraId="69153FEE" w14:textId="77777777" w:rsidR="001952FE" w:rsidRPr="001952FE" w:rsidRDefault="001952FE" w:rsidP="001952FE">
            <w:pPr>
              <w:rPr>
                <w:rFonts w:ascii="Arial" w:hAnsi="Arial" w:cs="Arial"/>
                <w:sz w:val="22"/>
                <w:szCs w:val="22"/>
                <w:lang w:eastAsia="en-US"/>
              </w:rPr>
            </w:pPr>
          </w:p>
          <w:p w14:paraId="6F427AA1" w14:textId="77777777" w:rsidR="001952FE" w:rsidRPr="001952FE" w:rsidRDefault="001952FE" w:rsidP="001952FE">
            <w:pPr>
              <w:autoSpaceDE w:val="0"/>
              <w:autoSpaceDN w:val="0"/>
              <w:adjustRightInd w:val="0"/>
              <w:rPr>
                <w:rFonts w:ascii="Arial" w:hAnsi="Arial" w:cs="Arial"/>
                <w:sz w:val="22"/>
                <w:szCs w:val="22"/>
                <w:lang w:eastAsia="en-US"/>
              </w:rPr>
            </w:pPr>
            <w:r w:rsidRPr="001952FE">
              <w:rPr>
                <w:rFonts w:ascii="Arial" w:hAnsi="Arial" w:cs="Arial"/>
                <w:sz w:val="18"/>
                <w:szCs w:val="18"/>
                <w:lang w:eastAsia="en-US"/>
              </w:rPr>
              <w:t>(this box should expand as you type)</w:t>
            </w:r>
          </w:p>
        </w:tc>
        <w:tc>
          <w:tcPr>
            <w:tcW w:w="816" w:type="dxa"/>
            <w:vMerge/>
            <w:shd w:val="clear" w:color="auto" w:fill="BFBFBF"/>
            <w:vAlign w:val="center"/>
          </w:tcPr>
          <w:p w14:paraId="64676547" w14:textId="77777777" w:rsidR="001952FE" w:rsidRPr="001952FE" w:rsidRDefault="001952FE" w:rsidP="001952FE">
            <w:pPr>
              <w:autoSpaceDE w:val="0"/>
              <w:autoSpaceDN w:val="0"/>
              <w:adjustRightInd w:val="0"/>
              <w:jc w:val="center"/>
              <w:rPr>
                <w:rFonts w:ascii="Arial" w:hAnsi="Arial" w:cs="Arial"/>
                <w:b/>
                <w:bCs/>
                <w:sz w:val="22"/>
                <w:szCs w:val="22"/>
                <w:lang w:eastAsia="en-US"/>
              </w:rPr>
            </w:pPr>
          </w:p>
        </w:tc>
        <w:tc>
          <w:tcPr>
            <w:tcW w:w="788" w:type="dxa"/>
            <w:vMerge/>
            <w:shd w:val="clear" w:color="auto" w:fill="BFBFBF"/>
            <w:vAlign w:val="center"/>
          </w:tcPr>
          <w:p w14:paraId="6DA5391F" w14:textId="77777777" w:rsidR="001952FE" w:rsidRPr="001952FE" w:rsidRDefault="001952FE" w:rsidP="001952FE">
            <w:pPr>
              <w:autoSpaceDE w:val="0"/>
              <w:autoSpaceDN w:val="0"/>
              <w:adjustRightInd w:val="0"/>
              <w:jc w:val="center"/>
              <w:rPr>
                <w:rFonts w:ascii="Arial" w:hAnsi="Arial" w:cs="Arial"/>
                <w:b/>
                <w:bCs/>
                <w:sz w:val="22"/>
                <w:szCs w:val="22"/>
                <w:lang w:eastAsia="en-US"/>
              </w:rPr>
            </w:pPr>
          </w:p>
        </w:tc>
      </w:tr>
    </w:tbl>
    <w:p w14:paraId="2353ACEA" w14:textId="77777777" w:rsidR="001952FE" w:rsidRPr="001952FE" w:rsidRDefault="001952FE" w:rsidP="001952FE">
      <w:pPr>
        <w:spacing w:after="0" w:line="240" w:lineRule="auto"/>
        <w:jc w:val="both"/>
        <w:rPr>
          <w:rFonts w:ascii="Arial" w:eastAsia="Times New Roman" w:hAnsi="Arial" w:cs="Arial"/>
          <w:bCs/>
          <w:iCs/>
          <w:sz w:val="22"/>
          <w:szCs w:val="22"/>
          <w:lang w:eastAsia="en-US"/>
        </w:rPr>
      </w:pPr>
      <w:r w:rsidRPr="001952FE">
        <w:rPr>
          <w:rFonts w:ascii="Arial" w:eastAsia="Times New Roman" w:hAnsi="Arial" w:cs="Arial"/>
          <w:bCs/>
          <w:iCs/>
          <w:sz w:val="22"/>
          <w:szCs w:val="22"/>
          <w:lang w:eastAsia="en-US"/>
        </w:rPr>
        <w:t xml:space="preserve">If NO to every question, then the research activity is (ethically) low risk and </w:t>
      </w:r>
      <w:r w:rsidRPr="001952FE">
        <w:rPr>
          <w:rFonts w:ascii="Arial" w:eastAsia="Times New Roman" w:hAnsi="Arial" w:cs="Arial"/>
          <w:b/>
          <w:bCs/>
          <w:iCs/>
          <w:sz w:val="22"/>
          <w:szCs w:val="22"/>
          <w:lang w:eastAsia="en-US"/>
        </w:rPr>
        <w:t>may</w:t>
      </w:r>
      <w:r w:rsidRPr="001952FE">
        <w:rPr>
          <w:rFonts w:ascii="Arial" w:eastAsia="Times New Roman" w:hAnsi="Arial" w:cs="Arial"/>
          <w:bCs/>
          <w:iCs/>
          <w:sz w:val="22"/>
          <w:szCs w:val="22"/>
          <w:lang w:eastAsia="en-US"/>
        </w:rPr>
        <w:t xml:space="preserve"> be exempt from </w:t>
      </w:r>
      <w:r w:rsidRPr="001952FE">
        <w:rPr>
          <w:rFonts w:ascii="Arial" w:eastAsia="Times New Roman" w:hAnsi="Arial" w:cs="Arial"/>
          <w:b/>
          <w:bCs/>
          <w:iCs/>
          <w:sz w:val="22"/>
          <w:szCs w:val="22"/>
          <w:lang w:eastAsia="en-US"/>
        </w:rPr>
        <w:t>some</w:t>
      </w:r>
      <w:r w:rsidRPr="001952FE">
        <w:rPr>
          <w:rFonts w:ascii="Arial" w:eastAsia="Times New Roman" w:hAnsi="Arial" w:cs="Arial"/>
          <w:bCs/>
          <w:iCs/>
          <w:sz w:val="22"/>
          <w:szCs w:val="22"/>
          <w:lang w:eastAsia="en-US"/>
        </w:rPr>
        <w:t xml:space="preserve"> of the following sections (please refer to Guidance Notes).</w:t>
      </w:r>
    </w:p>
    <w:p w14:paraId="5C1D50F7" w14:textId="77777777" w:rsidR="001952FE" w:rsidRPr="001952FE" w:rsidRDefault="001952FE" w:rsidP="001952FE">
      <w:pPr>
        <w:spacing w:after="0" w:line="240" w:lineRule="auto"/>
        <w:rPr>
          <w:rFonts w:ascii="Arial" w:eastAsia="Times New Roman" w:hAnsi="Arial" w:cs="Arial"/>
          <w:bCs/>
          <w:iCs/>
          <w:sz w:val="22"/>
          <w:szCs w:val="22"/>
          <w:lang w:eastAsia="en-US"/>
        </w:rPr>
      </w:pPr>
    </w:p>
    <w:p w14:paraId="08F0EBA0" w14:textId="77777777" w:rsidR="00CE5E06" w:rsidRDefault="00CE5E06" w:rsidP="43154FA7">
      <w:pPr>
        <w:rPr>
          <w:rFonts w:ascii="Times New Roman" w:eastAsia="Times New Roman" w:hAnsi="Times New Roman" w:cs="Times New Roman"/>
        </w:rPr>
      </w:pPr>
    </w:p>
    <w:p w14:paraId="1F25B4A1" w14:textId="77777777" w:rsidR="00CE5E06" w:rsidRDefault="00CE5E06" w:rsidP="43154FA7">
      <w:pPr>
        <w:rPr>
          <w:rFonts w:ascii="Times New Roman" w:eastAsia="Times New Roman" w:hAnsi="Times New Roman" w:cs="Times New Roman"/>
        </w:rPr>
      </w:pPr>
    </w:p>
    <w:p w14:paraId="09DDBCCE" w14:textId="77777777" w:rsidR="00CE5E06" w:rsidRDefault="00CE5E06" w:rsidP="43154FA7">
      <w:pPr>
        <w:rPr>
          <w:rFonts w:ascii="Times New Roman" w:eastAsia="Times New Roman" w:hAnsi="Times New Roman" w:cs="Times New Roman"/>
        </w:rPr>
      </w:pPr>
    </w:p>
    <w:p w14:paraId="29384C54" w14:textId="77777777" w:rsidR="00CE5E06" w:rsidRDefault="00CE5E06" w:rsidP="43154FA7">
      <w:pPr>
        <w:rPr>
          <w:rFonts w:ascii="Times New Roman" w:eastAsia="Times New Roman" w:hAnsi="Times New Roman" w:cs="Times New Roman"/>
        </w:rPr>
      </w:pPr>
    </w:p>
    <w:p w14:paraId="5B507057" w14:textId="77777777" w:rsidR="00CE5E06" w:rsidRDefault="00CE5E06" w:rsidP="43154FA7">
      <w:pPr>
        <w:rPr>
          <w:rFonts w:ascii="Times New Roman" w:eastAsia="Times New Roman" w:hAnsi="Times New Roman" w:cs="Times New Roman"/>
        </w:rPr>
      </w:pPr>
    </w:p>
    <w:p w14:paraId="29C69FDC" w14:textId="77777777" w:rsidR="003F248D" w:rsidRDefault="003F248D" w:rsidP="43154FA7">
      <w:pPr>
        <w:rPr>
          <w:rFonts w:ascii="Times New Roman" w:eastAsia="Times New Roman" w:hAnsi="Times New Roman" w:cs="Times New Roman"/>
        </w:rPr>
      </w:pPr>
    </w:p>
    <w:p w14:paraId="0C8A8190" w14:textId="77777777" w:rsidR="0054663A" w:rsidRPr="0054663A" w:rsidRDefault="0054663A" w:rsidP="0054663A">
      <w:pPr>
        <w:spacing w:after="0" w:line="240" w:lineRule="auto"/>
        <w:rPr>
          <w:rFonts w:ascii="Arial" w:eastAsia="Times New Roman" w:hAnsi="Arial" w:cs="Arial"/>
          <w:bCs/>
          <w:iCs/>
          <w:sz w:val="22"/>
          <w:szCs w:val="22"/>
          <w:lang w:eastAsia="en-US"/>
        </w:rPr>
      </w:pPr>
      <w:r w:rsidRPr="0054663A">
        <w:rPr>
          <w:rFonts w:ascii="Arial" w:eastAsia="Times New Roman" w:hAnsi="Arial" w:cs="Arial"/>
          <w:bCs/>
          <w:iCs/>
          <w:sz w:val="22"/>
          <w:szCs w:val="22"/>
          <w:lang w:eastAsia="en-US"/>
        </w:rPr>
        <w:t xml:space="preserve">If YES to any question, then no research activity should be undertaken until full ethical approval has been obtained. </w:t>
      </w:r>
    </w:p>
    <w:p w14:paraId="38992085" w14:textId="77777777" w:rsidR="0054663A" w:rsidRPr="0054663A" w:rsidRDefault="0054663A" w:rsidP="0054663A">
      <w:pPr>
        <w:spacing w:after="0" w:line="240" w:lineRule="auto"/>
        <w:rPr>
          <w:rFonts w:ascii="Arial" w:eastAsia="Times New Roman" w:hAnsi="Arial" w:cs="Arial"/>
          <w:bCs/>
          <w:iCs/>
          <w:sz w:val="22"/>
          <w:szCs w:val="22"/>
          <w:lang w:eastAsia="en-US"/>
        </w:rPr>
      </w:pPr>
    </w:p>
    <w:p w14:paraId="6581526D" w14:textId="77777777" w:rsidR="0054663A" w:rsidRPr="0054663A" w:rsidRDefault="0054663A" w:rsidP="0054663A">
      <w:pPr>
        <w:autoSpaceDE w:val="0"/>
        <w:autoSpaceDN w:val="0"/>
        <w:adjustRightInd w:val="0"/>
        <w:spacing w:after="240" w:line="240" w:lineRule="auto"/>
        <w:jc w:val="both"/>
        <w:rPr>
          <w:rFonts w:ascii="Arial" w:eastAsia="Times New Roman" w:hAnsi="Arial" w:cs="Arial"/>
          <w:b/>
          <w:sz w:val="22"/>
          <w:szCs w:val="22"/>
          <w:lang w:eastAsia="en-US"/>
        </w:rPr>
      </w:pPr>
      <w:r w:rsidRPr="0054663A">
        <w:rPr>
          <w:rFonts w:ascii="Arial" w:eastAsia="Times New Roman" w:hAnsi="Arial" w:cs="Arial"/>
          <w:b/>
          <w:sz w:val="22"/>
          <w:szCs w:val="22"/>
          <w:lang w:eastAsia="en-US"/>
        </w:rPr>
        <w:t>SECTION G: Intended Participants</w:t>
      </w:r>
    </w:p>
    <w:p w14:paraId="2D43FDB6" w14:textId="77777777" w:rsidR="0054663A" w:rsidRPr="0054663A" w:rsidRDefault="0054663A" w:rsidP="0054663A">
      <w:pPr>
        <w:spacing w:after="0" w:line="240" w:lineRule="auto"/>
        <w:rPr>
          <w:rFonts w:ascii="Arial" w:eastAsia="Times New Roman" w:hAnsi="Arial" w:cs="Arial"/>
          <w:bCs/>
          <w:lang w:eastAsia="en-US"/>
        </w:rPr>
      </w:pPr>
      <w:r w:rsidRPr="0054663A">
        <w:rPr>
          <w:rFonts w:ascii="Arial" w:eastAsia="Times New Roman" w:hAnsi="Arial" w:cs="Arial"/>
          <w:bCs/>
          <w:lang w:eastAsia="en-US"/>
        </w:rPr>
        <w:t>If there are no participants then do not complete this section, but go directly to section H.</w:t>
      </w:r>
    </w:p>
    <w:p w14:paraId="2468E7FD" w14:textId="77777777" w:rsidR="0054663A" w:rsidRPr="0054663A" w:rsidRDefault="0054663A" w:rsidP="0054663A">
      <w:pPr>
        <w:spacing w:after="0" w:line="240" w:lineRule="auto"/>
        <w:rPr>
          <w:rFonts w:ascii="Arial" w:eastAsia="Times New Roman" w:hAnsi="Arial" w:cs="Arial"/>
          <w:bCs/>
          <w:lang w:eastAsia="en-US"/>
        </w:rPr>
      </w:pPr>
    </w:p>
    <w:tbl>
      <w:tblPr>
        <w:tblStyle w:val="TableGrid"/>
        <w:tblW w:w="10232" w:type="dxa"/>
        <w:tblInd w:w="0" w:type="dxa"/>
        <w:tblLook w:val="04A0" w:firstRow="1" w:lastRow="0" w:firstColumn="1" w:lastColumn="0" w:noHBand="0" w:noVBand="1"/>
      </w:tblPr>
      <w:tblGrid>
        <w:gridCol w:w="550"/>
        <w:gridCol w:w="8047"/>
        <w:gridCol w:w="831"/>
        <w:gridCol w:w="804"/>
      </w:tblGrid>
      <w:tr w:rsidR="0054663A" w:rsidRPr="0054663A" w14:paraId="74E04E56" w14:textId="77777777" w:rsidTr="0054663A">
        <w:trPr>
          <w:trHeight w:val="505"/>
        </w:trPr>
        <w:tc>
          <w:tcPr>
            <w:tcW w:w="550" w:type="dxa"/>
            <w:shd w:val="clear" w:color="auto" w:fill="F2F2F2"/>
            <w:vAlign w:val="center"/>
          </w:tcPr>
          <w:p w14:paraId="6798A994" w14:textId="77777777" w:rsidR="0054663A" w:rsidRPr="0054663A" w:rsidRDefault="0054663A" w:rsidP="0054663A">
            <w:pPr>
              <w:autoSpaceDE w:val="0"/>
              <w:autoSpaceDN w:val="0"/>
              <w:adjustRightInd w:val="0"/>
              <w:jc w:val="center"/>
              <w:rPr>
                <w:rFonts w:ascii="Arial" w:hAnsi="Arial" w:cs="Arial"/>
                <w:b/>
                <w:sz w:val="22"/>
                <w:szCs w:val="22"/>
                <w:lang w:eastAsia="en-US"/>
              </w:rPr>
            </w:pPr>
          </w:p>
        </w:tc>
        <w:tc>
          <w:tcPr>
            <w:tcW w:w="8047" w:type="dxa"/>
            <w:shd w:val="clear" w:color="auto" w:fill="F2F2F2"/>
          </w:tcPr>
          <w:p w14:paraId="66AE7658" w14:textId="77777777" w:rsidR="0054663A" w:rsidRPr="0054663A" w:rsidRDefault="0054663A" w:rsidP="0054663A">
            <w:pPr>
              <w:autoSpaceDE w:val="0"/>
              <w:autoSpaceDN w:val="0"/>
              <w:adjustRightInd w:val="0"/>
              <w:jc w:val="both"/>
              <w:rPr>
                <w:rFonts w:ascii="Arial" w:hAnsi="Arial" w:cs="Arial"/>
                <w:b/>
                <w:sz w:val="22"/>
                <w:szCs w:val="22"/>
                <w:lang w:eastAsia="en-US"/>
              </w:rPr>
            </w:pPr>
            <w:r w:rsidRPr="0054663A">
              <w:rPr>
                <w:rFonts w:ascii="Arial" w:hAnsi="Arial" w:cs="Arial"/>
                <w:b/>
                <w:sz w:val="22"/>
                <w:szCs w:val="22"/>
                <w:lang w:eastAsia="en-US"/>
              </w:rPr>
              <w:t>Who are the intended participants:</w:t>
            </w:r>
          </w:p>
        </w:tc>
        <w:tc>
          <w:tcPr>
            <w:tcW w:w="831" w:type="dxa"/>
            <w:shd w:val="clear" w:color="auto" w:fill="F2F2F2"/>
          </w:tcPr>
          <w:p w14:paraId="4DFEF72B" w14:textId="77777777" w:rsidR="0054663A" w:rsidRPr="0054663A" w:rsidRDefault="0054663A" w:rsidP="0054663A">
            <w:pPr>
              <w:autoSpaceDE w:val="0"/>
              <w:autoSpaceDN w:val="0"/>
              <w:adjustRightInd w:val="0"/>
              <w:jc w:val="center"/>
              <w:rPr>
                <w:rFonts w:ascii="Arial" w:hAnsi="Arial" w:cs="Arial"/>
                <w:b/>
                <w:bCs/>
                <w:sz w:val="22"/>
                <w:szCs w:val="22"/>
                <w:lang w:eastAsia="en-US"/>
              </w:rPr>
            </w:pPr>
          </w:p>
          <w:p w14:paraId="495D075C" w14:textId="77777777" w:rsidR="0054663A" w:rsidRPr="0054663A" w:rsidRDefault="0054663A" w:rsidP="0054663A">
            <w:pPr>
              <w:autoSpaceDE w:val="0"/>
              <w:autoSpaceDN w:val="0"/>
              <w:adjustRightInd w:val="0"/>
              <w:jc w:val="center"/>
              <w:rPr>
                <w:rFonts w:ascii="Arial" w:hAnsi="Arial" w:cs="Arial"/>
                <w:b/>
                <w:bCs/>
                <w:sz w:val="22"/>
                <w:szCs w:val="22"/>
                <w:lang w:eastAsia="en-US"/>
              </w:rPr>
            </w:pPr>
            <w:r w:rsidRPr="0054663A">
              <w:rPr>
                <w:rFonts w:ascii="Arial" w:hAnsi="Arial" w:cs="Arial"/>
                <w:b/>
                <w:bCs/>
                <w:sz w:val="22"/>
                <w:szCs w:val="22"/>
                <w:lang w:eastAsia="en-US"/>
              </w:rPr>
              <w:t>YES</w:t>
            </w:r>
          </w:p>
        </w:tc>
        <w:tc>
          <w:tcPr>
            <w:tcW w:w="804" w:type="dxa"/>
            <w:shd w:val="clear" w:color="auto" w:fill="F2F2F2"/>
          </w:tcPr>
          <w:p w14:paraId="10F02CFE" w14:textId="77777777" w:rsidR="0054663A" w:rsidRPr="0054663A" w:rsidRDefault="0054663A" w:rsidP="0054663A">
            <w:pPr>
              <w:autoSpaceDE w:val="0"/>
              <w:autoSpaceDN w:val="0"/>
              <w:adjustRightInd w:val="0"/>
              <w:jc w:val="center"/>
              <w:rPr>
                <w:rFonts w:ascii="Arial" w:hAnsi="Arial" w:cs="Arial"/>
                <w:b/>
                <w:bCs/>
                <w:sz w:val="22"/>
                <w:szCs w:val="22"/>
                <w:lang w:eastAsia="en-US"/>
              </w:rPr>
            </w:pPr>
          </w:p>
          <w:p w14:paraId="68FAB435" w14:textId="77777777" w:rsidR="0054663A" w:rsidRPr="0054663A" w:rsidRDefault="0054663A" w:rsidP="0054663A">
            <w:pPr>
              <w:autoSpaceDE w:val="0"/>
              <w:autoSpaceDN w:val="0"/>
              <w:adjustRightInd w:val="0"/>
              <w:jc w:val="center"/>
              <w:rPr>
                <w:rFonts w:ascii="Arial" w:hAnsi="Arial" w:cs="Arial"/>
                <w:b/>
                <w:bCs/>
                <w:sz w:val="22"/>
                <w:szCs w:val="22"/>
                <w:lang w:eastAsia="en-US"/>
              </w:rPr>
            </w:pPr>
            <w:r w:rsidRPr="0054663A">
              <w:rPr>
                <w:rFonts w:ascii="Arial" w:hAnsi="Arial" w:cs="Arial"/>
                <w:b/>
                <w:bCs/>
                <w:sz w:val="22"/>
                <w:szCs w:val="22"/>
                <w:lang w:eastAsia="en-US"/>
              </w:rPr>
              <w:t>NO</w:t>
            </w:r>
          </w:p>
        </w:tc>
      </w:tr>
      <w:tr w:rsidR="0054663A" w:rsidRPr="0054663A" w14:paraId="3FAC7A6A" w14:textId="77777777" w:rsidTr="0054663A">
        <w:trPr>
          <w:trHeight w:val="440"/>
        </w:trPr>
        <w:tc>
          <w:tcPr>
            <w:tcW w:w="550" w:type="dxa"/>
            <w:shd w:val="clear" w:color="auto" w:fill="F2F2F2"/>
            <w:vAlign w:val="center"/>
          </w:tcPr>
          <w:p w14:paraId="5C2A2776"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1</w:t>
            </w:r>
          </w:p>
        </w:tc>
        <w:tc>
          <w:tcPr>
            <w:tcW w:w="8047" w:type="dxa"/>
            <w:shd w:val="clear" w:color="auto" w:fill="F2F2F2"/>
            <w:vAlign w:val="center"/>
          </w:tcPr>
          <w:p w14:paraId="5838BB33"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Students or staff at the University?</w:t>
            </w:r>
          </w:p>
        </w:tc>
        <w:tc>
          <w:tcPr>
            <w:tcW w:w="831" w:type="dxa"/>
            <w:shd w:val="clear" w:color="auto" w:fill="BFBF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Content>
              <w:p w14:paraId="13726B7F"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947306252"/>
              <w14:checkbox>
                <w14:checked w14:val="1"/>
                <w14:checkedState w14:val="2612" w14:font="MS Gothic"/>
                <w14:uncheckedState w14:val="2610" w14:font="MS Gothic"/>
              </w14:checkbox>
            </w:sdtPr>
            <w:sdtContent>
              <w:p w14:paraId="2792A40E"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2A8B450A" w14:textId="77777777" w:rsidTr="0054663A">
        <w:trPr>
          <w:trHeight w:val="404"/>
        </w:trPr>
        <w:tc>
          <w:tcPr>
            <w:tcW w:w="550" w:type="dxa"/>
            <w:shd w:val="clear" w:color="auto" w:fill="F2F2F2"/>
            <w:vAlign w:val="center"/>
          </w:tcPr>
          <w:p w14:paraId="56E0F95E"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2</w:t>
            </w:r>
          </w:p>
        </w:tc>
        <w:tc>
          <w:tcPr>
            <w:tcW w:w="8047" w:type="dxa"/>
            <w:shd w:val="clear" w:color="auto" w:fill="F2F2F2"/>
            <w:vAlign w:val="center"/>
          </w:tcPr>
          <w:p w14:paraId="0FCB6238"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Adults (over the age of 18 and competent to give consent)?</w:t>
            </w:r>
          </w:p>
        </w:tc>
        <w:tc>
          <w:tcPr>
            <w:tcW w:w="831" w:type="dxa"/>
            <w:shd w:val="clear" w:color="auto" w:fill="BFBFBF"/>
            <w:vAlign w:val="center"/>
          </w:tcPr>
          <w:sdt>
            <w:sdtPr>
              <w:rPr>
                <w:rFonts w:ascii="Arial" w:hAnsi="Arial" w:cs="Arial"/>
                <w:sz w:val="22"/>
                <w:szCs w:val="22"/>
                <w:lang w:eastAsia="en-US"/>
              </w:rPr>
              <w:id w:val="-1780247199"/>
              <w14:checkbox>
                <w14:checked w14:val="1"/>
                <w14:checkedState w14:val="2612" w14:font="MS Gothic"/>
                <w14:uncheckedState w14:val="2610" w14:font="MS Gothic"/>
              </w14:checkbox>
            </w:sdtPr>
            <w:sdtContent>
              <w:p w14:paraId="0883B45F"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666435130"/>
              <w14:checkbox>
                <w14:checked w14:val="0"/>
                <w14:checkedState w14:val="2612" w14:font="MS Gothic"/>
                <w14:uncheckedState w14:val="2610" w14:font="MS Gothic"/>
              </w14:checkbox>
            </w:sdtPr>
            <w:sdtContent>
              <w:p w14:paraId="3FAB5290"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33B28905" w14:textId="77777777" w:rsidTr="0054663A">
        <w:trPr>
          <w:trHeight w:val="440"/>
        </w:trPr>
        <w:tc>
          <w:tcPr>
            <w:tcW w:w="550" w:type="dxa"/>
            <w:shd w:val="clear" w:color="auto" w:fill="F2F2F2"/>
            <w:vAlign w:val="center"/>
          </w:tcPr>
          <w:p w14:paraId="3BE46B99"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3</w:t>
            </w:r>
          </w:p>
        </w:tc>
        <w:tc>
          <w:tcPr>
            <w:tcW w:w="8047" w:type="dxa"/>
            <w:shd w:val="clear" w:color="auto" w:fill="F2F2F2"/>
            <w:vAlign w:val="center"/>
          </w:tcPr>
          <w:p w14:paraId="450093B0"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Vulnerable adults?</w:t>
            </w:r>
          </w:p>
        </w:tc>
        <w:tc>
          <w:tcPr>
            <w:tcW w:w="831" w:type="dxa"/>
            <w:shd w:val="clear" w:color="auto" w:fill="BFBF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Content>
              <w:p w14:paraId="422EAF3D"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Content>
              <w:p w14:paraId="14058B02"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04B224E5" w14:textId="77777777" w:rsidTr="0054663A">
        <w:trPr>
          <w:trHeight w:val="404"/>
        </w:trPr>
        <w:tc>
          <w:tcPr>
            <w:tcW w:w="550" w:type="dxa"/>
            <w:shd w:val="clear" w:color="auto" w:fill="F2F2F2"/>
            <w:vAlign w:val="center"/>
          </w:tcPr>
          <w:p w14:paraId="633F4E9E"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4</w:t>
            </w:r>
          </w:p>
        </w:tc>
        <w:tc>
          <w:tcPr>
            <w:tcW w:w="8047" w:type="dxa"/>
            <w:shd w:val="clear" w:color="auto" w:fill="F2F2F2"/>
            <w:vAlign w:val="center"/>
          </w:tcPr>
          <w:p w14:paraId="0EB80062"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Children and Young People under the age of 18? (Consent from Parent, Carer or Guardian will be required)</w:t>
            </w:r>
          </w:p>
        </w:tc>
        <w:tc>
          <w:tcPr>
            <w:tcW w:w="831" w:type="dxa"/>
            <w:shd w:val="clear" w:color="auto" w:fill="BFBFBF"/>
            <w:vAlign w:val="center"/>
          </w:tcPr>
          <w:sdt>
            <w:sdtPr>
              <w:rPr>
                <w:rFonts w:ascii="Arial" w:hAnsi="Arial" w:cs="Arial"/>
                <w:sz w:val="22"/>
                <w:szCs w:val="22"/>
                <w:lang w:eastAsia="en-US"/>
              </w:rPr>
              <w:id w:val="-375472827"/>
              <w14:checkbox>
                <w14:checked w14:val="0"/>
                <w14:checkedState w14:val="2612" w14:font="MS Gothic"/>
                <w14:uncheckedState w14:val="2610" w14:font="MS Gothic"/>
              </w14:checkbox>
            </w:sdtPr>
            <w:sdtContent>
              <w:p w14:paraId="43F3622E"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1887361462"/>
              <w14:checkbox>
                <w14:checked w14:val="1"/>
                <w14:checkedState w14:val="2612" w14:font="MS Gothic"/>
                <w14:uncheckedState w14:val="2610" w14:font="MS Gothic"/>
              </w14:checkbox>
            </w:sdtPr>
            <w:sdtContent>
              <w:p w14:paraId="6B0A497D"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485F367D" w14:textId="77777777" w:rsidTr="0054663A">
        <w:trPr>
          <w:trHeight w:val="404"/>
        </w:trPr>
        <w:tc>
          <w:tcPr>
            <w:tcW w:w="550" w:type="dxa"/>
            <w:shd w:val="clear" w:color="auto" w:fill="F2F2F2"/>
            <w:vAlign w:val="center"/>
          </w:tcPr>
          <w:p w14:paraId="413E08A2"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5</w:t>
            </w:r>
          </w:p>
        </w:tc>
        <w:tc>
          <w:tcPr>
            <w:tcW w:w="8047" w:type="dxa"/>
            <w:shd w:val="clear" w:color="auto" w:fill="F2F2F2"/>
            <w:vAlign w:val="center"/>
          </w:tcPr>
          <w:p w14:paraId="03DE0579"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Prisoners?</w:t>
            </w:r>
          </w:p>
        </w:tc>
        <w:tc>
          <w:tcPr>
            <w:tcW w:w="831" w:type="dxa"/>
            <w:shd w:val="clear" w:color="auto" w:fill="BFBF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Content>
              <w:p w14:paraId="7784A588"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Content>
              <w:p w14:paraId="36CF438D"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21BE8040" w14:textId="77777777" w:rsidTr="0054663A">
        <w:trPr>
          <w:trHeight w:val="440"/>
        </w:trPr>
        <w:tc>
          <w:tcPr>
            <w:tcW w:w="550" w:type="dxa"/>
            <w:shd w:val="clear" w:color="auto" w:fill="F2F2F2"/>
            <w:vAlign w:val="center"/>
          </w:tcPr>
          <w:p w14:paraId="07BA3114"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6</w:t>
            </w:r>
          </w:p>
        </w:tc>
        <w:tc>
          <w:tcPr>
            <w:tcW w:w="8047" w:type="dxa"/>
            <w:shd w:val="clear" w:color="auto" w:fill="F2F2F2"/>
            <w:vAlign w:val="center"/>
          </w:tcPr>
          <w:p w14:paraId="0CF993AD"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Young offenders?</w:t>
            </w:r>
          </w:p>
        </w:tc>
        <w:tc>
          <w:tcPr>
            <w:tcW w:w="831" w:type="dxa"/>
            <w:shd w:val="clear" w:color="auto" w:fill="BFBF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Content>
              <w:p w14:paraId="5DA30B4B"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Content>
              <w:p w14:paraId="52F525F8"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56513123" w14:textId="77777777" w:rsidTr="0054663A">
        <w:trPr>
          <w:trHeight w:val="404"/>
        </w:trPr>
        <w:tc>
          <w:tcPr>
            <w:tcW w:w="550" w:type="dxa"/>
            <w:shd w:val="clear" w:color="auto" w:fill="F2F2F2"/>
            <w:vAlign w:val="center"/>
          </w:tcPr>
          <w:p w14:paraId="244AD2F8"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7</w:t>
            </w:r>
          </w:p>
        </w:tc>
        <w:tc>
          <w:tcPr>
            <w:tcW w:w="8047" w:type="dxa"/>
            <w:shd w:val="clear" w:color="auto" w:fill="F2F2F2"/>
            <w:vAlign w:val="center"/>
          </w:tcPr>
          <w:p w14:paraId="658C4504"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Those who could be considered to have a particularly dependent relationship with the investigator or a gatekeeper?</w:t>
            </w:r>
          </w:p>
        </w:tc>
        <w:tc>
          <w:tcPr>
            <w:tcW w:w="831" w:type="dxa"/>
            <w:shd w:val="clear" w:color="auto" w:fill="BFBFBF"/>
            <w:vAlign w:val="center"/>
          </w:tcPr>
          <w:sdt>
            <w:sdtPr>
              <w:rPr>
                <w:rFonts w:ascii="Arial" w:hAnsi="Arial" w:cs="Arial"/>
                <w:sz w:val="22"/>
                <w:szCs w:val="22"/>
                <w:lang w:eastAsia="en-US"/>
              </w:rPr>
              <w:id w:val="-1016453075"/>
              <w14:checkbox>
                <w14:checked w14:val="0"/>
                <w14:checkedState w14:val="2612" w14:font="MS Gothic"/>
                <w14:uncheckedState w14:val="2610" w14:font="MS Gothic"/>
              </w14:checkbox>
            </w:sdtPr>
            <w:sdtContent>
              <w:p w14:paraId="51408AE3"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1673070048"/>
              <w14:checkbox>
                <w14:checked w14:val="1"/>
                <w14:checkedState w14:val="2612" w14:font="MS Gothic"/>
                <w14:uncheckedState w14:val="2610" w14:font="MS Gothic"/>
              </w14:checkbox>
            </w:sdtPr>
            <w:sdtContent>
              <w:p w14:paraId="341CF78A"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62F19DCA" w14:textId="77777777" w:rsidTr="0054663A">
        <w:trPr>
          <w:trHeight w:val="404"/>
        </w:trPr>
        <w:tc>
          <w:tcPr>
            <w:tcW w:w="550" w:type="dxa"/>
            <w:shd w:val="clear" w:color="auto" w:fill="F2F2F2"/>
            <w:vAlign w:val="center"/>
          </w:tcPr>
          <w:p w14:paraId="03D6FAEA"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8</w:t>
            </w:r>
          </w:p>
        </w:tc>
        <w:tc>
          <w:tcPr>
            <w:tcW w:w="8047" w:type="dxa"/>
            <w:shd w:val="clear" w:color="auto" w:fill="F2F2F2"/>
            <w:vAlign w:val="center"/>
          </w:tcPr>
          <w:p w14:paraId="69648566"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People engaged in illegal activities?</w:t>
            </w:r>
          </w:p>
        </w:tc>
        <w:tc>
          <w:tcPr>
            <w:tcW w:w="831" w:type="dxa"/>
            <w:shd w:val="clear" w:color="auto" w:fill="BFBFBF"/>
            <w:vAlign w:val="center"/>
          </w:tcPr>
          <w:sdt>
            <w:sdtPr>
              <w:rPr>
                <w:rFonts w:ascii="Arial" w:hAnsi="Arial" w:cs="Arial"/>
                <w:sz w:val="22"/>
                <w:szCs w:val="22"/>
                <w:lang w:eastAsia="en-US"/>
              </w:rPr>
              <w:id w:val="-1519850840"/>
              <w14:checkbox>
                <w14:checked w14:val="0"/>
                <w14:checkedState w14:val="2612" w14:font="MS Gothic"/>
                <w14:uncheckedState w14:val="2610" w14:font="MS Gothic"/>
              </w14:checkbox>
            </w:sdtPr>
            <w:sdtContent>
              <w:p w14:paraId="505E8234"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shd w:val="clear" w:color="auto" w:fill="BFBFBF"/>
            <w:vAlign w:val="center"/>
          </w:tcPr>
          <w:sdt>
            <w:sdtPr>
              <w:rPr>
                <w:rFonts w:ascii="Arial" w:hAnsi="Arial" w:cs="Arial"/>
                <w:sz w:val="22"/>
                <w:szCs w:val="22"/>
                <w:lang w:eastAsia="en-US"/>
              </w:rPr>
              <w:id w:val="1072859745"/>
              <w14:checkbox>
                <w14:checked w14:val="1"/>
                <w14:checkedState w14:val="2612" w14:font="MS Gothic"/>
                <w14:uncheckedState w14:val="2610" w14:font="MS Gothic"/>
              </w14:checkbox>
            </w:sdtPr>
            <w:sdtContent>
              <w:p w14:paraId="54B5F129"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5E2752D4" w14:textId="77777777" w:rsidTr="0054663A">
        <w:trPr>
          <w:trHeight w:val="404"/>
        </w:trPr>
        <w:tc>
          <w:tcPr>
            <w:tcW w:w="550" w:type="dxa"/>
            <w:shd w:val="clear" w:color="auto" w:fill="F2F2F2"/>
            <w:vAlign w:val="center"/>
          </w:tcPr>
          <w:p w14:paraId="6A3F3DCD"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Arial" w:hAnsi="Arial" w:cs="Arial"/>
                <w:sz w:val="22"/>
                <w:szCs w:val="22"/>
                <w:lang w:eastAsia="en-US"/>
              </w:rPr>
              <w:t>9</w:t>
            </w:r>
          </w:p>
        </w:tc>
        <w:tc>
          <w:tcPr>
            <w:tcW w:w="8047" w:type="dxa"/>
            <w:shd w:val="clear" w:color="auto" w:fill="F2F2F2"/>
            <w:vAlign w:val="center"/>
          </w:tcPr>
          <w:p w14:paraId="1732BF23"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Others. Please indicate the participants below, and specifically any group who may be unable to give consent.</w:t>
            </w:r>
          </w:p>
          <w:p w14:paraId="10DB5724" w14:textId="77777777" w:rsidR="0054663A" w:rsidRPr="0054663A" w:rsidRDefault="0054663A" w:rsidP="0054663A">
            <w:pPr>
              <w:autoSpaceDE w:val="0"/>
              <w:autoSpaceDN w:val="0"/>
              <w:adjustRightInd w:val="0"/>
              <w:rPr>
                <w:rFonts w:ascii="Arial" w:hAnsi="Arial" w:cs="Arial"/>
                <w:sz w:val="22"/>
                <w:szCs w:val="22"/>
                <w:lang w:eastAsia="en-US"/>
              </w:rPr>
            </w:pPr>
          </w:p>
        </w:tc>
        <w:tc>
          <w:tcPr>
            <w:tcW w:w="831" w:type="dxa"/>
            <w:vMerge w:val="restart"/>
            <w:shd w:val="clear" w:color="auto" w:fill="BFBFBF"/>
            <w:vAlign w:val="center"/>
          </w:tcPr>
          <w:sdt>
            <w:sdtPr>
              <w:rPr>
                <w:rFonts w:ascii="Arial" w:hAnsi="Arial" w:cs="Arial"/>
                <w:sz w:val="22"/>
                <w:szCs w:val="22"/>
                <w:lang w:eastAsia="en-US"/>
              </w:rPr>
              <w:id w:val="-1984918035"/>
              <w14:checkbox>
                <w14:checked w14:val="0"/>
                <w14:checkedState w14:val="2612" w14:font="MS Gothic"/>
                <w14:uncheckedState w14:val="2610" w14:font="MS Gothic"/>
              </w14:checkbox>
            </w:sdtPr>
            <w:sdtContent>
              <w:p w14:paraId="49AAC71C"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c>
          <w:tcPr>
            <w:tcW w:w="804" w:type="dxa"/>
            <w:vMerge w:val="restart"/>
            <w:shd w:val="clear" w:color="auto" w:fill="BFBFBF"/>
            <w:vAlign w:val="center"/>
          </w:tcPr>
          <w:sdt>
            <w:sdtPr>
              <w:rPr>
                <w:rFonts w:ascii="Arial" w:hAnsi="Arial" w:cs="Arial"/>
                <w:sz w:val="22"/>
                <w:szCs w:val="22"/>
                <w:lang w:eastAsia="en-US"/>
              </w:rPr>
              <w:id w:val="-1870052561"/>
              <w14:checkbox>
                <w14:checked w14:val="1"/>
                <w14:checkedState w14:val="2612" w14:font="MS Gothic"/>
                <w14:uncheckedState w14:val="2610" w14:font="MS Gothic"/>
              </w14:checkbox>
            </w:sdtPr>
            <w:sdtContent>
              <w:p w14:paraId="37A55E81" w14:textId="77777777" w:rsidR="0054663A" w:rsidRPr="0054663A" w:rsidRDefault="0054663A" w:rsidP="0054663A">
                <w:pPr>
                  <w:autoSpaceDE w:val="0"/>
                  <w:autoSpaceDN w:val="0"/>
                  <w:adjustRightInd w:val="0"/>
                  <w:jc w:val="center"/>
                  <w:rPr>
                    <w:rFonts w:ascii="Arial" w:hAnsi="Arial" w:cs="Arial"/>
                    <w:sz w:val="22"/>
                    <w:szCs w:val="22"/>
                    <w:lang w:eastAsia="en-US"/>
                  </w:rPr>
                </w:pPr>
                <w:r w:rsidRPr="0054663A">
                  <w:rPr>
                    <w:rFonts w:ascii="Segoe UI Symbol" w:hAnsi="Segoe UI Symbol" w:cs="Segoe UI Symbol"/>
                    <w:sz w:val="22"/>
                    <w:szCs w:val="22"/>
                    <w:lang w:eastAsia="en-US"/>
                  </w:rPr>
                  <w:t>☒</w:t>
                </w:r>
              </w:p>
            </w:sdtContent>
          </w:sdt>
        </w:tc>
      </w:tr>
      <w:tr w:rsidR="0054663A" w:rsidRPr="0054663A" w14:paraId="432EE8E2" w14:textId="77777777" w:rsidTr="0054663A">
        <w:trPr>
          <w:trHeight w:val="404"/>
        </w:trPr>
        <w:tc>
          <w:tcPr>
            <w:tcW w:w="550" w:type="dxa"/>
            <w:vAlign w:val="center"/>
          </w:tcPr>
          <w:p w14:paraId="25A1724C" w14:textId="77777777" w:rsidR="0054663A" w:rsidRPr="0054663A" w:rsidRDefault="0054663A" w:rsidP="0054663A">
            <w:pPr>
              <w:autoSpaceDE w:val="0"/>
              <w:autoSpaceDN w:val="0"/>
              <w:adjustRightInd w:val="0"/>
              <w:jc w:val="center"/>
              <w:rPr>
                <w:rFonts w:ascii="Arial" w:hAnsi="Arial" w:cs="Arial"/>
                <w:sz w:val="22"/>
                <w:szCs w:val="22"/>
                <w:lang w:eastAsia="en-US"/>
              </w:rPr>
            </w:pPr>
          </w:p>
        </w:tc>
        <w:tc>
          <w:tcPr>
            <w:tcW w:w="8047" w:type="dxa"/>
            <w:vAlign w:val="center"/>
          </w:tcPr>
          <w:p w14:paraId="3DAA9AF0"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sz w:val="22"/>
                <w:szCs w:val="22"/>
                <w:lang w:eastAsia="en-US"/>
              </w:rPr>
              <w:t>Details of any other participant groups:</w:t>
            </w:r>
          </w:p>
          <w:p w14:paraId="5506AE0C" w14:textId="77777777" w:rsidR="0054663A" w:rsidRPr="0054663A" w:rsidRDefault="0054663A" w:rsidP="0054663A">
            <w:pPr>
              <w:rPr>
                <w:rFonts w:ascii="Arial" w:hAnsi="Arial" w:cs="Arial"/>
                <w:lang w:eastAsia="en-US"/>
              </w:rPr>
            </w:pPr>
          </w:p>
          <w:p w14:paraId="7C4FD96C" w14:textId="77777777" w:rsidR="0054663A" w:rsidRPr="0054663A" w:rsidRDefault="0054663A" w:rsidP="0054663A">
            <w:pPr>
              <w:rPr>
                <w:rFonts w:ascii="Arial" w:hAnsi="Arial" w:cs="Arial"/>
                <w:lang w:eastAsia="en-US"/>
              </w:rPr>
            </w:pPr>
          </w:p>
          <w:p w14:paraId="1E5506FD" w14:textId="77777777" w:rsidR="0054663A" w:rsidRPr="0054663A" w:rsidRDefault="0054663A" w:rsidP="0054663A">
            <w:pPr>
              <w:rPr>
                <w:rFonts w:ascii="Arial" w:hAnsi="Arial" w:cs="Arial"/>
                <w:sz w:val="22"/>
                <w:szCs w:val="22"/>
                <w:lang w:eastAsia="en-US"/>
              </w:rPr>
            </w:pPr>
          </w:p>
          <w:p w14:paraId="3EF9CA0A" w14:textId="77777777" w:rsidR="0054663A" w:rsidRPr="0054663A" w:rsidRDefault="0054663A" w:rsidP="0054663A">
            <w:pPr>
              <w:autoSpaceDE w:val="0"/>
              <w:autoSpaceDN w:val="0"/>
              <w:adjustRightInd w:val="0"/>
              <w:rPr>
                <w:rFonts w:ascii="Arial" w:hAnsi="Arial" w:cs="Arial"/>
                <w:sz w:val="22"/>
                <w:szCs w:val="22"/>
                <w:lang w:eastAsia="en-US"/>
              </w:rPr>
            </w:pPr>
            <w:r w:rsidRPr="0054663A">
              <w:rPr>
                <w:rFonts w:ascii="Arial" w:hAnsi="Arial" w:cs="Arial"/>
                <w:color w:val="808080"/>
                <w:sz w:val="18"/>
                <w:szCs w:val="18"/>
                <w:lang w:eastAsia="en-US"/>
              </w:rPr>
              <w:t>(this box should expand as you type)</w:t>
            </w:r>
          </w:p>
        </w:tc>
        <w:tc>
          <w:tcPr>
            <w:tcW w:w="831" w:type="dxa"/>
            <w:vMerge/>
            <w:shd w:val="clear" w:color="auto" w:fill="BFBFBF"/>
            <w:vAlign w:val="center"/>
          </w:tcPr>
          <w:p w14:paraId="0FC8A8F8" w14:textId="77777777" w:rsidR="0054663A" w:rsidRPr="0054663A" w:rsidRDefault="0054663A" w:rsidP="0054663A">
            <w:pPr>
              <w:autoSpaceDE w:val="0"/>
              <w:autoSpaceDN w:val="0"/>
              <w:adjustRightInd w:val="0"/>
              <w:jc w:val="center"/>
              <w:rPr>
                <w:rFonts w:ascii="Arial" w:hAnsi="Arial" w:cs="Arial"/>
                <w:b/>
                <w:bCs/>
                <w:sz w:val="22"/>
                <w:szCs w:val="22"/>
                <w:lang w:eastAsia="en-US"/>
              </w:rPr>
            </w:pPr>
          </w:p>
        </w:tc>
        <w:tc>
          <w:tcPr>
            <w:tcW w:w="804" w:type="dxa"/>
            <w:vMerge/>
            <w:shd w:val="clear" w:color="auto" w:fill="BFBFBF"/>
            <w:vAlign w:val="center"/>
          </w:tcPr>
          <w:p w14:paraId="2006E293" w14:textId="77777777" w:rsidR="0054663A" w:rsidRPr="0054663A" w:rsidRDefault="0054663A" w:rsidP="0054663A">
            <w:pPr>
              <w:autoSpaceDE w:val="0"/>
              <w:autoSpaceDN w:val="0"/>
              <w:adjustRightInd w:val="0"/>
              <w:jc w:val="center"/>
              <w:rPr>
                <w:rFonts w:ascii="Arial" w:hAnsi="Arial" w:cs="Arial"/>
                <w:b/>
                <w:bCs/>
                <w:sz w:val="22"/>
                <w:szCs w:val="22"/>
                <w:lang w:eastAsia="en-US"/>
              </w:rPr>
            </w:pPr>
          </w:p>
        </w:tc>
      </w:tr>
    </w:tbl>
    <w:p w14:paraId="51F12F12" w14:textId="77777777" w:rsidR="003F248D" w:rsidRDefault="003F248D" w:rsidP="43154FA7">
      <w:pPr>
        <w:rPr>
          <w:rFonts w:ascii="Times New Roman" w:eastAsia="Times New Roman" w:hAnsi="Times New Roman" w:cs="Times New Roman"/>
        </w:rPr>
      </w:pPr>
    </w:p>
    <w:tbl>
      <w:tblPr>
        <w:tblStyle w:val="TableGrid"/>
        <w:tblW w:w="10174" w:type="dxa"/>
        <w:tblInd w:w="0" w:type="dxa"/>
        <w:tblLook w:val="04A0" w:firstRow="1" w:lastRow="0" w:firstColumn="1" w:lastColumn="0" w:noHBand="0" w:noVBand="1"/>
      </w:tblPr>
      <w:tblGrid>
        <w:gridCol w:w="547"/>
        <w:gridCol w:w="3170"/>
        <w:gridCol w:w="6457"/>
      </w:tblGrid>
      <w:tr w:rsidR="00043456" w:rsidRPr="00043456" w14:paraId="3C6363B3" w14:textId="77777777" w:rsidTr="00043456">
        <w:trPr>
          <w:trHeight w:val="394"/>
        </w:trPr>
        <w:tc>
          <w:tcPr>
            <w:tcW w:w="547" w:type="dxa"/>
            <w:tcBorders>
              <w:bottom w:val="single" w:sz="4" w:space="0" w:color="auto"/>
            </w:tcBorders>
            <w:shd w:val="clear" w:color="auto" w:fill="F2F2F2"/>
          </w:tcPr>
          <w:p w14:paraId="0C6305BA" w14:textId="77777777" w:rsidR="00043456" w:rsidRPr="00043456" w:rsidRDefault="00043456" w:rsidP="00043456">
            <w:pPr>
              <w:rPr>
                <w:rFonts w:ascii="Arial" w:hAnsi="Arial" w:cs="Arial"/>
                <w:bCs/>
                <w:sz w:val="22"/>
                <w:szCs w:val="22"/>
                <w:lang w:eastAsia="en-US"/>
              </w:rPr>
            </w:pPr>
          </w:p>
        </w:tc>
        <w:tc>
          <w:tcPr>
            <w:tcW w:w="9627" w:type="dxa"/>
            <w:gridSpan w:val="2"/>
            <w:tcBorders>
              <w:bottom w:val="single" w:sz="4" w:space="0" w:color="auto"/>
            </w:tcBorders>
            <w:shd w:val="clear" w:color="auto" w:fill="F2F2F2"/>
            <w:vAlign w:val="center"/>
          </w:tcPr>
          <w:p w14:paraId="4DDF5D9A" w14:textId="77777777" w:rsidR="00043456" w:rsidRPr="00043456" w:rsidRDefault="00043456" w:rsidP="00043456">
            <w:pPr>
              <w:rPr>
                <w:rFonts w:ascii="Arial" w:hAnsi="Arial" w:cs="Arial"/>
                <w:b/>
                <w:sz w:val="22"/>
                <w:szCs w:val="22"/>
                <w:lang w:eastAsia="en-US"/>
              </w:rPr>
            </w:pPr>
            <w:r w:rsidRPr="00043456">
              <w:rPr>
                <w:rFonts w:ascii="Arial" w:hAnsi="Arial" w:cs="Arial"/>
                <w:b/>
                <w:sz w:val="22"/>
                <w:szCs w:val="22"/>
                <w:lang w:eastAsia="en-US"/>
              </w:rPr>
              <w:t>Participant numbers and source</w:t>
            </w:r>
          </w:p>
          <w:p w14:paraId="0D16BD28" w14:textId="77777777" w:rsidR="00043456" w:rsidRPr="00043456" w:rsidRDefault="00043456" w:rsidP="00043456">
            <w:pPr>
              <w:autoSpaceDE w:val="0"/>
              <w:autoSpaceDN w:val="0"/>
              <w:adjustRightInd w:val="0"/>
              <w:rPr>
                <w:rFonts w:ascii="Arial" w:hAnsi="Arial" w:cs="Arial"/>
                <w:sz w:val="22"/>
                <w:szCs w:val="22"/>
                <w:lang w:eastAsia="en-US"/>
              </w:rPr>
            </w:pPr>
            <w:r w:rsidRPr="00043456">
              <w:rPr>
                <w:rFonts w:ascii="Arial" w:hAnsi="Arial" w:cs="Arial"/>
                <w:sz w:val="22"/>
                <w:szCs w:val="22"/>
                <w:lang w:eastAsia="en-US"/>
              </w:rPr>
              <w:t xml:space="preserve">Provide an estimate of the expected number of participants. How will you identify participants and how will they be recruited? </w:t>
            </w:r>
          </w:p>
        </w:tc>
      </w:tr>
      <w:tr w:rsidR="00043456" w:rsidRPr="00043456" w14:paraId="0BE56960" w14:textId="77777777" w:rsidTr="00043456">
        <w:trPr>
          <w:trHeight w:val="394"/>
        </w:trPr>
        <w:tc>
          <w:tcPr>
            <w:tcW w:w="547" w:type="dxa"/>
            <w:tcBorders>
              <w:top w:val="single" w:sz="4" w:space="0" w:color="auto"/>
              <w:left w:val="single" w:sz="4" w:space="0" w:color="auto"/>
              <w:bottom w:val="single" w:sz="4" w:space="0" w:color="auto"/>
              <w:right w:val="single" w:sz="4" w:space="0" w:color="auto"/>
            </w:tcBorders>
            <w:shd w:val="clear" w:color="auto" w:fill="F2F2F2"/>
            <w:vAlign w:val="center"/>
          </w:tcPr>
          <w:p w14:paraId="4BF49E65" w14:textId="77777777" w:rsidR="00043456" w:rsidRPr="00043456" w:rsidRDefault="00043456" w:rsidP="00043456">
            <w:pPr>
              <w:jc w:val="center"/>
              <w:rPr>
                <w:rFonts w:ascii="Arial" w:hAnsi="Arial" w:cs="Arial"/>
                <w:sz w:val="22"/>
                <w:szCs w:val="22"/>
                <w:lang w:eastAsia="en-US"/>
              </w:rPr>
            </w:pPr>
            <w:r w:rsidRPr="00043456">
              <w:rPr>
                <w:rFonts w:ascii="Arial" w:hAnsi="Arial" w:cs="Arial"/>
                <w:sz w:val="22"/>
                <w:szCs w:val="22"/>
                <w:lang w:eastAsia="en-US"/>
              </w:rPr>
              <w:t>10</w:t>
            </w:r>
          </w:p>
        </w:tc>
        <w:tc>
          <w:tcPr>
            <w:tcW w:w="3170" w:type="dxa"/>
            <w:tcBorders>
              <w:top w:val="single" w:sz="4" w:space="0" w:color="auto"/>
              <w:left w:val="single" w:sz="4" w:space="0" w:color="auto"/>
              <w:bottom w:val="single" w:sz="4" w:space="0" w:color="auto"/>
              <w:right w:val="single" w:sz="4" w:space="0" w:color="auto"/>
            </w:tcBorders>
            <w:shd w:val="clear" w:color="auto" w:fill="F2F2F2"/>
            <w:vAlign w:val="center"/>
          </w:tcPr>
          <w:p w14:paraId="026D76C4" w14:textId="77777777" w:rsidR="00043456" w:rsidRPr="00043456" w:rsidRDefault="00043456" w:rsidP="00043456">
            <w:pPr>
              <w:rPr>
                <w:rFonts w:ascii="Arial" w:hAnsi="Arial" w:cs="Arial"/>
                <w:sz w:val="22"/>
                <w:szCs w:val="22"/>
                <w:lang w:eastAsia="en-US"/>
              </w:rPr>
            </w:pPr>
            <w:r w:rsidRPr="00043456">
              <w:rPr>
                <w:rFonts w:ascii="Arial" w:hAnsi="Arial" w:cs="Arial"/>
                <w:sz w:val="22"/>
                <w:szCs w:val="22"/>
                <w:lang w:eastAsia="en-US"/>
              </w:rPr>
              <w:t>How many participants are expected?</w:t>
            </w:r>
          </w:p>
          <w:p w14:paraId="3C71EA29" w14:textId="77777777" w:rsidR="00043456" w:rsidRPr="00043456" w:rsidRDefault="00043456" w:rsidP="00043456">
            <w:pPr>
              <w:rPr>
                <w:rFonts w:ascii="Arial" w:hAnsi="Arial" w:cs="Arial"/>
                <w:sz w:val="22"/>
                <w:szCs w:val="22"/>
                <w:lang w:eastAsia="en-US"/>
              </w:rPr>
            </w:pPr>
          </w:p>
        </w:tc>
        <w:tc>
          <w:tcPr>
            <w:tcW w:w="6457" w:type="dxa"/>
            <w:tcBorders>
              <w:top w:val="single" w:sz="4" w:space="0" w:color="auto"/>
              <w:left w:val="single" w:sz="4" w:space="0" w:color="auto"/>
              <w:bottom w:val="single" w:sz="4" w:space="0" w:color="auto"/>
              <w:right w:val="single" w:sz="4" w:space="0" w:color="auto"/>
            </w:tcBorders>
            <w:vAlign w:val="center"/>
          </w:tcPr>
          <w:p w14:paraId="79310022" w14:textId="77777777" w:rsidR="00043456" w:rsidRPr="00043456" w:rsidRDefault="00043456" w:rsidP="00043456">
            <w:pPr>
              <w:rPr>
                <w:rFonts w:ascii="Arial" w:hAnsi="Arial" w:cs="Arial"/>
                <w:sz w:val="22"/>
                <w:szCs w:val="22"/>
                <w:lang w:eastAsia="en-US"/>
              </w:rPr>
            </w:pPr>
          </w:p>
          <w:p w14:paraId="67DF1601" w14:textId="77777777" w:rsidR="00043456" w:rsidRPr="00043456" w:rsidRDefault="00043456" w:rsidP="00043456">
            <w:pPr>
              <w:rPr>
                <w:rFonts w:ascii="Arial" w:hAnsi="Arial" w:cs="Arial"/>
                <w:sz w:val="22"/>
                <w:szCs w:val="22"/>
                <w:lang w:eastAsia="en-US"/>
              </w:rPr>
            </w:pPr>
            <w:r w:rsidRPr="00043456">
              <w:rPr>
                <w:rFonts w:ascii="Arial" w:hAnsi="Arial" w:cs="Arial"/>
                <w:sz w:val="22"/>
                <w:szCs w:val="22"/>
                <w:lang w:eastAsia="en-US"/>
              </w:rPr>
              <w:t>20</w:t>
            </w:r>
          </w:p>
          <w:p w14:paraId="745C15BA" w14:textId="77777777" w:rsidR="00043456" w:rsidRPr="00043456" w:rsidRDefault="00043456" w:rsidP="00043456">
            <w:pPr>
              <w:rPr>
                <w:rFonts w:ascii="Arial" w:hAnsi="Arial" w:cs="Arial"/>
                <w:sz w:val="22"/>
                <w:szCs w:val="22"/>
                <w:lang w:eastAsia="en-US"/>
              </w:rPr>
            </w:pPr>
          </w:p>
          <w:p w14:paraId="0BBA79F5" w14:textId="77777777" w:rsidR="00043456" w:rsidRPr="00043456" w:rsidRDefault="00043456" w:rsidP="00043456">
            <w:pPr>
              <w:rPr>
                <w:rFonts w:ascii="Arial" w:hAnsi="Arial" w:cs="Arial"/>
                <w:b/>
                <w:sz w:val="22"/>
                <w:szCs w:val="22"/>
                <w:lang w:eastAsia="en-US"/>
              </w:rPr>
            </w:pPr>
            <w:r w:rsidRPr="00043456">
              <w:rPr>
                <w:rFonts w:ascii="Arial" w:hAnsi="Arial" w:cs="Arial"/>
                <w:i/>
                <w:color w:val="808080"/>
                <w:sz w:val="18"/>
                <w:szCs w:val="18"/>
                <w:lang w:eastAsia="en-US"/>
              </w:rPr>
              <w:t>(this box should expand as you type)</w:t>
            </w:r>
          </w:p>
        </w:tc>
      </w:tr>
      <w:tr w:rsidR="00043456" w:rsidRPr="00043456" w14:paraId="60EB58FF" w14:textId="77777777" w:rsidTr="00043456">
        <w:trPr>
          <w:trHeight w:val="394"/>
        </w:trPr>
        <w:tc>
          <w:tcPr>
            <w:tcW w:w="547" w:type="dxa"/>
            <w:tcBorders>
              <w:top w:val="single" w:sz="4" w:space="0" w:color="auto"/>
              <w:left w:val="single" w:sz="4" w:space="0" w:color="auto"/>
              <w:bottom w:val="single" w:sz="4" w:space="0" w:color="auto"/>
              <w:right w:val="single" w:sz="4" w:space="0" w:color="auto"/>
            </w:tcBorders>
            <w:shd w:val="clear" w:color="auto" w:fill="F2F2F2"/>
            <w:vAlign w:val="center"/>
          </w:tcPr>
          <w:p w14:paraId="7B083248" w14:textId="77777777" w:rsidR="00043456" w:rsidRPr="00043456" w:rsidRDefault="00043456" w:rsidP="00043456">
            <w:pPr>
              <w:jc w:val="center"/>
              <w:rPr>
                <w:rFonts w:ascii="Arial" w:hAnsi="Arial" w:cs="Arial"/>
                <w:sz w:val="22"/>
                <w:szCs w:val="22"/>
                <w:lang w:eastAsia="en-US"/>
              </w:rPr>
            </w:pPr>
            <w:r w:rsidRPr="00043456">
              <w:rPr>
                <w:rFonts w:ascii="Arial" w:hAnsi="Arial" w:cs="Arial"/>
                <w:sz w:val="22"/>
                <w:szCs w:val="22"/>
                <w:lang w:eastAsia="en-US"/>
              </w:rPr>
              <w:t>11</w:t>
            </w:r>
          </w:p>
        </w:tc>
        <w:tc>
          <w:tcPr>
            <w:tcW w:w="3170" w:type="dxa"/>
            <w:tcBorders>
              <w:top w:val="single" w:sz="4" w:space="0" w:color="auto"/>
              <w:left w:val="single" w:sz="4" w:space="0" w:color="auto"/>
              <w:bottom w:val="single" w:sz="4" w:space="0" w:color="auto"/>
              <w:right w:val="single" w:sz="4" w:space="0" w:color="auto"/>
            </w:tcBorders>
            <w:shd w:val="clear" w:color="auto" w:fill="F2F2F2"/>
            <w:vAlign w:val="center"/>
          </w:tcPr>
          <w:p w14:paraId="047DED05" w14:textId="77777777" w:rsidR="00043456" w:rsidRPr="00043456" w:rsidRDefault="00043456" w:rsidP="00043456">
            <w:pPr>
              <w:rPr>
                <w:rFonts w:ascii="Arial" w:hAnsi="Arial" w:cs="Arial"/>
                <w:sz w:val="22"/>
                <w:szCs w:val="22"/>
                <w:lang w:eastAsia="en-US"/>
              </w:rPr>
            </w:pPr>
            <w:r w:rsidRPr="00043456">
              <w:rPr>
                <w:rFonts w:ascii="Arial" w:hAnsi="Arial" w:cs="Arial"/>
                <w:sz w:val="22"/>
                <w:szCs w:val="22"/>
                <w:lang w:eastAsia="en-US"/>
              </w:rPr>
              <w:t>Who will the participants be?</w:t>
            </w:r>
          </w:p>
          <w:p w14:paraId="6DFA8BD7" w14:textId="77777777" w:rsidR="00043456" w:rsidRPr="00043456" w:rsidRDefault="00043456" w:rsidP="00043456">
            <w:pPr>
              <w:rPr>
                <w:rFonts w:ascii="Arial" w:hAnsi="Arial" w:cs="Arial"/>
                <w:sz w:val="22"/>
                <w:szCs w:val="22"/>
                <w:lang w:eastAsia="en-US"/>
              </w:rPr>
            </w:pPr>
          </w:p>
        </w:tc>
        <w:tc>
          <w:tcPr>
            <w:tcW w:w="6457" w:type="dxa"/>
            <w:tcBorders>
              <w:top w:val="single" w:sz="4" w:space="0" w:color="auto"/>
              <w:left w:val="single" w:sz="4" w:space="0" w:color="auto"/>
              <w:bottom w:val="single" w:sz="4" w:space="0" w:color="auto"/>
              <w:right w:val="single" w:sz="4" w:space="0" w:color="auto"/>
            </w:tcBorders>
            <w:vAlign w:val="center"/>
          </w:tcPr>
          <w:p w14:paraId="3FD3ABB2" w14:textId="77777777" w:rsidR="00043456" w:rsidRPr="00043456" w:rsidRDefault="00043456" w:rsidP="00043456">
            <w:pPr>
              <w:rPr>
                <w:rFonts w:ascii="Arial" w:hAnsi="Arial" w:cs="Arial"/>
                <w:sz w:val="22"/>
                <w:szCs w:val="22"/>
                <w:lang w:eastAsia="en-US"/>
              </w:rPr>
            </w:pPr>
          </w:p>
          <w:p w14:paraId="366E976B" w14:textId="77777777" w:rsidR="00043456" w:rsidRPr="00043456" w:rsidRDefault="00043456" w:rsidP="00043456">
            <w:pPr>
              <w:rPr>
                <w:rFonts w:ascii="Arial" w:hAnsi="Arial" w:cs="Arial"/>
                <w:sz w:val="22"/>
                <w:szCs w:val="22"/>
                <w:lang w:eastAsia="en-US"/>
              </w:rPr>
            </w:pPr>
            <w:r w:rsidRPr="00043456">
              <w:rPr>
                <w:rFonts w:ascii="Arial" w:hAnsi="Arial" w:cs="Arial"/>
                <w:sz w:val="22"/>
                <w:szCs w:val="22"/>
                <w:lang w:eastAsia="en-US"/>
              </w:rPr>
              <w:t>Staff Member, Management and external customers who is contacted with the Real Estate Agency</w:t>
            </w:r>
          </w:p>
          <w:p w14:paraId="4BB3AFD9" w14:textId="77777777" w:rsidR="00043456" w:rsidRPr="00043456" w:rsidRDefault="00043456" w:rsidP="00043456">
            <w:pPr>
              <w:rPr>
                <w:rFonts w:ascii="Arial" w:hAnsi="Arial" w:cs="Arial"/>
                <w:sz w:val="22"/>
                <w:szCs w:val="22"/>
                <w:lang w:eastAsia="en-US"/>
              </w:rPr>
            </w:pPr>
          </w:p>
          <w:p w14:paraId="476DF8B7" w14:textId="77777777" w:rsidR="00043456" w:rsidRPr="00043456" w:rsidRDefault="00043456" w:rsidP="00043456">
            <w:pPr>
              <w:rPr>
                <w:rFonts w:ascii="Arial" w:hAnsi="Arial" w:cs="Arial"/>
                <w:i/>
                <w:color w:val="808080"/>
                <w:sz w:val="18"/>
                <w:szCs w:val="18"/>
                <w:lang w:eastAsia="en-US"/>
              </w:rPr>
            </w:pPr>
            <w:r w:rsidRPr="00043456">
              <w:rPr>
                <w:rFonts w:ascii="Arial" w:hAnsi="Arial" w:cs="Arial"/>
                <w:i/>
                <w:color w:val="808080"/>
                <w:sz w:val="18"/>
                <w:szCs w:val="18"/>
                <w:lang w:eastAsia="en-US"/>
              </w:rPr>
              <w:t>(this box should expand as you type)</w:t>
            </w:r>
          </w:p>
        </w:tc>
      </w:tr>
      <w:tr w:rsidR="00043456" w:rsidRPr="00043456" w14:paraId="69014297" w14:textId="77777777" w:rsidTr="00043456">
        <w:trPr>
          <w:trHeight w:val="394"/>
        </w:trPr>
        <w:tc>
          <w:tcPr>
            <w:tcW w:w="547" w:type="dxa"/>
            <w:tcBorders>
              <w:top w:val="single" w:sz="4" w:space="0" w:color="auto"/>
            </w:tcBorders>
            <w:shd w:val="clear" w:color="auto" w:fill="F2F2F2"/>
            <w:vAlign w:val="center"/>
          </w:tcPr>
          <w:p w14:paraId="3FC22AA5" w14:textId="77777777" w:rsidR="00043456" w:rsidRPr="00043456" w:rsidRDefault="00043456" w:rsidP="00043456">
            <w:pPr>
              <w:jc w:val="center"/>
              <w:rPr>
                <w:rFonts w:ascii="Arial" w:hAnsi="Arial" w:cs="Arial"/>
                <w:sz w:val="22"/>
                <w:szCs w:val="22"/>
                <w:lang w:eastAsia="en-US"/>
              </w:rPr>
            </w:pPr>
            <w:r w:rsidRPr="00043456">
              <w:rPr>
                <w:rFonts w:ascii="Arial" w:hAnsi="Arial" w:cs="Arial"/>
                <w:sz w:val="22"/>
                <w:szCs w:val="22"/>
                <w:lang w:eastAsia="en-US"/>
              </w:rPr>
              <w:t>12</w:t>
            </w:r>
          </w:p>
        </w:tc>
        <w:tc>
          <w:tcPr>
            <w:tcW w:w="3170" w:type="dxa"/>
            <w:tcBorders>
              <w:top w:val="single" w:sz="4" w:space="0" w:color="auto"/>
            </w:tcBorders>
            <w:shd w:val="clear" w:color="auto" w:fill="F2F2F2"/>
            <w:vAlign w:val="center"/>
          </w:tcPr>
          <w:p w14:paraId="16EAC706" w14:textId="77777777" w:rsidR="00043456" w:rsidRPr="00043456" w:rsidRDefault="00043456" w:rsidP="00043456">
            <w:pPr>
              <w:rPr>
                <w:rFonts w:ascii="Arial" w:hAnsi="Arial" w:cs="Arial"/>
                <w:sz w:val="22"/>
                <w:szCs w:val="22"/>
                <w:lang w:eastAsia="en-US"/>
              </w:rPr>
            </w:pPr>
            <w:r w:rsidRPr="00043456">
              <w:rPr>
                <w:rFonts w:ascii="Arial" w:hAnsi="Arial" w:cs="Arial"/>
                <w:sz w:val="22"/>
                <w:szCs w:val="22"/>
                <w:lang w:eastAsia="en-US"/>
              </w:rPr>
              <w:t>How will you identify the participants?</w:t>
            </w:r>
          </w:p>
        </w:tc>
        <w:tc>
          <w:tcPr>
            <w:tcW w:w="6457" w:type="dxa"/>
            <w:tcBorders>
              <w:top w:val="single" w:sz="4" w:space="0" w:color="auto"/>
            </w:tcBorders>
            <w:vAlign w:val="center"/>
          </w:tcPr>
          <w:p w14:paraId="47E1E4CE" w14:textId="77777777" w:rsidR="00043456" w:rsidRPr="00043456" w:rsidRDefault="00043456" w:rsidP="00043456">
            <w:pPr>
              <w:rPr>
                <w:rFonts w:ascii="Arial" w:hAnsi="Arial" w:cs="Arial"/>
                <w:sz w:val="22"/>
                <w:szCs w:val="22"/>
                <w:lang w:eastAsia="en-US"/>
              </w:rPr>
            </w:pPr>
            <w:r w:rsidRPr="00043456">
              <w:rPr>
                <w:rFonts w:ascii="Arial" w:hAnsi="Arial" w:cs="Arial"/>
                <w:sz w:val="22"/>
                <w:szCs w:val="22"/>
                <w:lang w:eastAsia="en-US"/>
              </w:rPr>
              <w:t>Who is directly involved in the workplace Managers and staff members.</w:t>
            </w:r>
          </w:p>
          <w:p w14:paraId="40139272" w14:textId="77777777" w:rsidR="00043456" w:rsidRPr="00043456" w:rsidRDefault="00043456" w:rsidP="00043456">
            <w:pPr>
              <w:rPr>
                <w:rFonts w:ascii="Arial" w:hAnsi="Arial" w:cs="Arial"/>
                <w:sz w:val="22"/>
                <w:szCs w:val="22"/>
                <w:lang w:eastAsia="en-US"/>
              </w:rPr>
            </w:pPr>
          </w:p>
          <w:p w14:paraId="49E5F090" w14:textId="77777777" w:rsidR="00043456" w:rsidRPr="00043456" w:rsidRDefault="00043456" w:rsidP="00043456">
            <w:pPr>
              <w:rPr>
                <w:rFonts w:ascii="Arial" w:hAnsi="Arial" w:cs="Arial"/>
                <w:sz w:val="22"/>
                <w:szCs w:val="22"/>
                <w:lang w:eastAsia="en-US"/>
              </w:rPr>
            </w:pPr>
          </w:p>
          <w:p w14:paraId="154A934A" w14:textId="77777777" w:rsidR="00043456" w:rsidRPr="00043456" w:rsidRDefault="00043456" w:rsidP="00043456">
            <w:pPr>
              <w:rPr>
                <w:rFonts w:ascii="Arial" w:hAnsi="Arial" w:cs="Arial"/>
                <w:color w:val="808080"/>
                <w:sz w:val="18"/>
                <w:szCs w:val="18"/>
                <w:lang w:eastAsia="en-US"/>
              </w:rPr>
            </w:pPr>
            <w:r w:rsidRPr="00043456">
              <w:rPr>
                <w:rFonts w:ascii="Arial" w:hAnsi="Arial" w:cs="Arial"/>
                <w:i/>
                <w:color w:val="808080"/>
                <w:sz w:val="18"/>
                <w:szCs w:val="18"/>
                <w:lang w:eastAsia="en-US"/>
              </w:rPr>
              <w:t>(this box should expand as you type)</w:t>
            </w:r>
          </w:p>
        </w:tc>
      </w:tr>
    </w:tbl>
    <w:p w14:paraId="03300590" w14:textId="77777777" w:rsidR="0054663A" w:rsidRDefault="0054663A" w:rsidP="43154FA7">
      <w:pPr>
        <w:rPr>
          <w:rFonts w:ascii="Times New Roman" w:eastAsia="Times New Roman" w:hAnsi="Times New Roman" w:cs="Times New Roman"/>
        </w:rPr>
      </w:pPr>
    </w:p>
    <w:p w14:paraId="39BC4F85" w14:textId="77777777" w:rsidR="0054663A" w:rsidRDefault="0054663A" w:rsidP="43154FA7">
      <w:pPr>
        <w:rPr>
          <w:rFonts w:ascii="Times New Roman" w:eastAsia="Times New Roman" w:hAnsi="Times New Roman" w:cs="Times New Roman"/>
        </w:rPr>
      </w:pPr>
    </w:p>
    <w:tbl>
      <w:tblPr>
        <w:tblStyle w:val="TableGrid"/>
        <w:tblW w:w="10058" w:type="dxa"/>
        <w:tblInd w:w="0" w:type="dxa"/>
        <w:tblLook w:val="04A0" w:firstRow="1" w:lastRow="0" w:firstColumn="1" w:lastColumn="0" w:noHBand="0" w:noVBand="1"/>
      </w:tblPr>
      <w:tblGrid>
        <w:gridCol w:w="538"/>
        <w:gridCol w:w="6803"/>
        <w:gridCol w:w="951"/>
        <w:gridCol w:w="815"/>
        <w:gridCol w:w="951"/>
      </w:tblGrid>
      <w:tr w:rsidR="00C773C4" w:rsidRPr="00C773C4" w14:paraId="773A2585" w14:textId="77777777" w:rsidTr="000A4AAF">
        <w:trPr>
          <w:trHeight w:val="472"/>
        </w:trPr>
        <w:tc>
          <w:tcPr>
            <w:tcW w:w="538" w:type="dxa"/>
            <w:shd w:val="clear" w:color="auto" w:fill="F2F2F2"/>
            <w:vAlign w:val="center"/>
          </w:tcPr>
          <w:p w14:paraId="491F4034" w14:textId="77777777" w:rsidR="00C773C4" w:rsidRPr="00C773C4" w:rsidRDefault="00C773C4" w:rsidP="00C773C4">
            <w:pPr>
              <w:autoSpaceDE w:val="0"/>
              <w:autoSpaceDN w:val="0"/>
              <w:adjustRightInd w:val="0"/>
              <w:jc w:val="center"/>
              <w:rPr>
                <w:rFonts w:ascii="Arial" w:hAnsi="Arial" w:cs="Arial"/>
                <w:bCs/>
                <w:sz w:val="22"/>
                <w:szCs w:val="22"/>
                <w:lang w:eastAsia="en-US"/>
              </w:rPr>
            </w:pPr>
          </w:p>
        </w:tc>
        <w:tc>
          <w:tcPr>
            <w:tcW w:w="6803" w:type="dxa"/>
            <w:shd w:val="clear" w:color="auto" w:fill="F2F2F2"/>
          </w:tcPr>
          <w:p w14:paraId="4EEEEFE5" w14:textId="77777777" w:rsidR="00C773C4" w:rsidRPr="00C773C4" w:rsidRDefault="00C773C4" w:rsidP="00C773C4">
            <w:pPr>
              <w:autoSpaceDE w:val="0"/>
              <w:autoSpaceDN w:val="0"/>
              <w:adjustRightInd w:val="0"/>
              <w:jc w:val="both"/>
              <w:rPr>
                <w:rFonts w:ascii="Arial" w:hAnsi="Arial" w:cs="Arial"/>
                <w:b/>
                <w:sz w:val="22"/>
                <w:szCs w:val="22"/>
                <w:lang w:eastAsia="en-US"/>
              </w:rPr>
            </w:pPr>
            <w:r w:rsidRPr="00C773C4">
              <w:rPr>
                <w:rFonts w:ascii="Arial" w:hAnsi="Arial" w:cs="Arial"/>
                <w:b/>
                <w:sz w:val="22"/>
                <w:szCs w:val="22"/>
                <w:lang w:eastAsia="en-US"/>
              </w:rPr>
              <w:t>Information for participants:</w:t>
            </w:r>
          </w:p>
        </w:tc>
        <w:tc>
          <w:tcPr>
            <w:tcW w:w="951" w:type="dxa"/>
            <w:shd w:val="clear" w:color="auto" w:fill="F2F2F2"/>
            <w:vAlign w:val="bottom"/>
          </w:tcPr>
          <w:p w14:paraId="3F75F856" w14:textId="77777777" w:rsidR="00C773C4" w:rsidRPr="00C773C4" w:rsidRDefault="00C773C4" w:rsidP="00C773C4">
            <w:pPr>
              <w:autoSpaceDE w:val="0"/>
              <w:autoSpaceDN w:val="0"/>
              <w:adjustRightInd w:val="0"/>
              <w:jc w:val="center"/>
              <w:rPr>
                <w:rFonts w:ascii="Arial" w:hAnsi="Arial" w:cs="Arial"/>
                <w:b/>
                <w:bCs/>
                <w:sz w:val="16"/>
                <w:szCs w:val="16"/>
                <w:lang w:eastAsia="en-US"/>
              </w:rPr>
            </w:pPr>
          </w:p>
          <w:p w14:paraId="2BC4D469" w14:textId="77777777" w:rsidR="00C773C4" w:rsidRPr="00C773C4" w:rsidRDefault="00C773C4" w:rsidP="00C773C4">
            <w:pPr>
              <w:autoSpaceDE w:val="0"/>
              <w:autoSpaceDN w:val="0"/>
              <w:adjustRightInd w:val="0"/>
              <w:jc w:val="center"/>
              <w:rPr>
                <w:rFonts w:ascii="Arial" w:hAnsi="Arial" w:cs="Arial"/>
                <w:b/>
                <w:bCs/>
                <w:sz w:val="22"/>
                <w:szCs w:val="22"/>
                <w:lang w:eastAsia="en-US"/>
              </w:rPr>
            </w:pPr>
            <w:r w:rsidRPr="00C773C4">
              <w:rPr>
                <w:rFonts w:ascii="Arial" w:hAnsi="Arial" w:cs="Arial"/>
                <w:b/>
                <w:bCs/>
                <w:sz w:val="22"/>
                <w:szCs w:val="22"/>
                <w:lang w:eastAsia="en-US"/>
              </w:rPr>
              <w:t>YES</w:t>
            </w:r>
          </w:p>
        </w:tc>
        <w:tc>
          <w:tcPr>
            <w:tcW w:w="815" w:type="dxa"/>
            <w:shd w:val="clear" w:color="auto" w:fill="F2F2F2"/>
            <w:vAlign w:val="bottom"/>
          </w:tcPr>
          <w:p w14:paraId="39157977" w14:textId="77777777" w:rsidR="00C773C4" w:rsidRPr="00C773C4" w:rsidRDefault="00C773C4" w:rsidP="00C773C4">
            <w:pPr>
              <w:autoSpaceDE w:val="0"/>
              <w:autoSpaceDN w:val="0"/>
              <w:adjustRightInd w:val="0"/>
              <w:jc w:val="center"/>
              <w:rPr>
                <w:rFonts w:ascii="Arial" w:hAnsi="Arial" w:cs="Arial"/>
                <w:b/>
                <w:bCs/>
                <w:sz w:val="22"/>
                <w:szCs w:val="22"/>
                <w:lang w:eastAsia="en-US"/>
              </w:rPr>
            </w:pPr>
            <w:r w:rsidRPr="00C773C4">
              <w:rPr>
                <w:rFonts w:ascii="Arial" w:hAnsi="Arial" w:cs="Arial"/>
                <w:b/>
                <w:bCs/>
                <w:sz w:val="22"/>
                <w:szCs w:val="22"/>
                <w:lang w:eastAsia="en-US"/>
              </w:rPr>
              <w:t>NO</w:t>
            </w:r>
          </w:p>
        </w:tc>
        <w:tc>
          <w:tcPr>
            <w:tcW w:w="951" w:type="dxa"/>
            <w:shd w:val="clear" w:color="auto" w:fill="F2F2F2"/>
          </w:tcPr>
          <w:p w14:paraId="07E1A25A" w14:textId="77777777" w:rsidR="00C773C4" w:rsidRPr="00C773C4" w:rsidRDefault="00C773C4" w:rsidP="00C773C4">
            <w:pPr>
              <w:autoSpaceDE w:val="0"/>
              <w:autoSpaceDN w:val="0"/>
              <w:adjustRightInd w:val="0"/>
              <w:jc w:val="center"/>
              <w:rPr>
                <w:rFonts w:ascii="Arial" w:hAnsi="Arial" w:cs="Arial"/>
                <w:b/>
                <w:bCs/>
                <w:sz w:val="16"/>
                <w:szCs w:val="16"/>
                <w:lang w:eastAsia="en-US"/>
              </w:rPr>
            </w:pPr>
          </w:p>
          <w:p w14:paraId="761DFB2F" w14:textId="77777777" w:rsidR="00C773C4" w:rsidRPr="00C773C4" w:rsidRDefault="00C773C4" w:rsidP="00C773C4">
            <w:pPr>
              <w:autoSpaceDE w:val="0"/>
              <w:autoSpaceDN w:val="0"/>
              <w:adjustRightInd w:val="0"/>
              <w:jc w:val="center"/>
              <w:rPr>
                <w:rFonts w:ascii="Arial" w:hAnsi="Arial" w:cs="Arial"/>
                <w:b/>
                <w:bCs/>
                <w:sz w:val="22"/>
                <w:szCs w:val="22"/>
                <w:lang w:eastAsia="en-US"/>
              </w:rPr>
            </w:pPr>
            <w:r w:rsidRPr="00C773C4">
              <w:rPr>
                <w:rFonts w:ascii="Arial" w:hAnsi="Arial" w:cs="Arial"/>
                <w:b/>
                <w:bCs/>
                <w:sz w:val="22"/>
                <w:szCs w:val="22"/>
                <w:lang w:eastAsia="en-US"/>
              </w:rPr>
              <w:t>N/A</w:t>
            </w:r>
          </w:p>
        </w:tc>
      </w:tr>
      <w:tr w:rsidR="00C773C4" w:rsidRPr="00C773C4" w14:paraId="4145AF5C" w14:textId="77777777" w:rsidTr="000A4AAF">
        <w:trPr>
          <w:trHeight w:val="481"/>
        </w:trPr>
        <w:tc>
          <w:tcPr>
            <w:tcW w:w="538" w:type="dxa"/>
            <w:shd w:val="clear" w:color="auto" w:fill="F2F2F2"/>
            <w:vAlign w:val="center"/>
          </w:tcPr>
          <w:p w14:paraId="0CBE4B71"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Arial" w:hAnsi="Arial" w:cs="Arial"/>
                <w:sz w:val="22"/>
                <w:szCs w:val="22"/>
                <w:lang w:eastAsia="en-US"/>
              </w:rPr>
              <w:t>13</w:t>
            </w:r>
          </w:p>
        </w:tc>
        <w:tc>
          <w:tcPr>
            <w:tcW w:w="6803" w:type="dxa"/>
            <w:shd w:val="clear" w:color="auto" w:fill="F2F2F2"/>
            <w:vAlign w:val="center"/>
          </w:tcPr>
          <w:p w14:paraId="7B60E5B8" w14:textId="77777777" w:rsidR="00C773C4" w:rsidRPr="00C773C4" w:rsidRDefault="00C773C4" w:rsidP="00C773C4">
            <w:pPr>
              <w:autoSpaceDE w:val="0"/>
              <w:autoSpaceDN w:val="0"/>
              <w:adjustRightInd w:val="0"/>
              <w:rPr>
                <w:rFonts w:ascii="Arial" w:hAnsi="Arial" w:cs="Arial"/>
                <w:sz w:val="22"/>
                <w:szCs w:val="22"/>
                <w:lang w:eastAsia="en-US"/>
              </w:rPr>
            </w:pPr>
            <w:r w:rsidRPr="00C773C4">
              <w:rPr>
                <w:rFonts w:ascii="Arial" w:hAnsi="Arial" w:cs="Arial"/>
                <w:sz w:val="22"/>
                <w:szCs w:val="22"/>
                <w:lang w:eastAsia="en-US"/>
              </w:rPr>
              <w:t>Will you describe the main research procedures to participants in advance, so that they are informed about what to expect?</w:t>
            </w:r>
          </w:p>
        </w:tc>
        <w:tc>
          <w:tcPr>
            <w:tcW w:w="951" w:type="dxa"/>
            <w:shd w:val="clear" w:color="auto" w:fill="BFBFBF"/>
            <w:vAlign w:val="center"/>
          </w:tcPr>
          <w:sdt>
            <w:sdtPr>
              <w:rPr>
                <w:rFonts w:ascii="Arial" w:hAnsi="Arial" w:cs="Arial"/>
                <w:sz w:val="22"/>
                <w:szCs w:val="22"/>
                <w:lang w:eastAsia="en-US"/>
              </w:rPr>
              <w:id w:val="638854427"/>
              <w14:checkbox>
                <w14:checked w14:val="1"/>
                <w14:checkedState w14:val="2612" w14:font="MS Gothic"/>
                <w14:uncheckedState w14:val="2610" w14:font="MS Gothic"/>
              </w14:checkbox>
            </w:sdtPr>
            <w:sdtContent>
              <w:p w14:paraId="4F59C279"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c>
          <w:tcPr>
            <w:tcW w:w="815" w:type="dxa"/>
            <w:shd w:val="clear" w:color="auto" w:fill="BFBFBF"/>
            <w:vAlign w:val="center"/>
          </w:tcPr>
          <w:sdt>
            <w:sdtPr>
              <w:rPr>
                <w:rFonts w:ascii="Arial" w:hAnsi="Arial" w:cs="Arial"/>
                <w:sz w:val="22"/>
                <w:szCs w:val="22"/>
                <w:lang w:eastAsia="en-US"/>
              </w:rPr>
              <w:id w:val="1838415725"/>
              <w14:checkbox>
                <w14:checked w14:val="0"/>
                <w14:checkedState w14:val="2612" w14:font="MS Gothic"/>
                <w14:uncheckedState w14:val="2610" w14:font="MS Gothic"/>
              </w14:checkbox>
            </w:sdtPr>
            <w:sdtContent>
              <w:p w14:paraId="418674E6"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c>
          <w:tcPr>
            <w:tcW w:w="951" w:type="dxa"/>
            <w:shd w:val="clear" w:color="auto" w:fill="BFBFBF"/>
            <w:vAlign w:val="center"/>
          </w:tcPr>
          <w:sdt>
            <w:sdtPr>
              <w:rPr>
                <w:rFonts w:ascii="Arial" w:hAnsi="Arial" w:cs="Arial"/>
                <w:sz w:val="22"/>
                <w:szCs w:val="22"/>
                <w:lang w:eastAsia="en-US"/>
              </w:rPr>
              <w:id w:val="2018272357"/>
              <w14:checkbox>
                <w14:checked w14:val="0"/>
                <w14:checkedState w14:val="2612" w14:font="MS Gothic"/>
                <w14:uncheckedState w14:val="2610" w14:font="MS Gothic"/>
              </w14:checkbox>
            </w:sdtPr>
            <w:sdtContent>
              <w:p w14:paraId="5E3F6655"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r>
      <w:tr w:rsidR="00C773C4" w:rsidRPr="00C773C4" w14:paraId="1A903426" w14:textId="77777777" w:rsidTr="000A4AAF">
        <w:trPr>
          <w:trHeight w:val="440"/>
        </w:trPr>
        <w:tc>
          <w:tcPr>
            <w:tcW w:w="538" w:type="dxa"/>
            <w:shd w:val="clear" w:color="auto" w:fill="F2F2F2"/>
            <w:vAlign w:val="center"/>
          </w:tcPr>
          <w:p w14:paraId="29652627"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Arial" w:hAnsi="Arial" w:cs="Arial"/>
                <w:sz w:val="22"/>
                <w:szCs w:val="22"/>
                <w:lang w:eastAsia="en-US"/>
              </w:rPr>
              <w:t>14</w:t>
            </w:r>
          </w:p>
        </w:tc>
        <w:tc>
          <w:tcPr>
            <w:tcW w:w="6803" w:type="dxa"/>
            <w:shd w:val="clear" w:color="auto" w:fill="F2F2F2"/>
            <w:vAlign w:val="center"/>
          </w:tcPr>
          <w:p w14:paraId="287575D2" w14:textId="77777777" w:rsidR="00C773C4" w:rsidRPr="00C773C4" w:rsidRDefault="00C773C4" w:rsidP="00C773C4">
            <w:pPr>
              <w:autoSpaceDE w:val="0"/>
              <w:autoSpaceDN w:val="0"/>
              <w:adjustRightInd w:val="0"/>
              <w:rPr>
                <w:rFonts w:ascii="Arial" w:hAnsi="Arial" w:cs="Arial"/>
                <w:sz w:val="22"/>
                <w:szCs w:val="22"/>
                <w:lang w:eastAsia="en-US"/>
              </w:rPr>
            </w:pPr>
            <w:r w:rsidRPr="00C773C4">
              <w:rPr>
                <w:rFonts w:ascii="Arial" w:hAnsi="Arial" w:cs="Arial"/>
                <w:sz w:val="22"/>
                <w:szCs w:val="22"/>
                <w:lang w:eastAsia="en-US"/>
              </w:rPr>
              <w:t>Will you tell participants that their participation is voluntary?</w:t>
            </w:r>
          </w:p>
        </w:tc>
        <w:tc>
          <w:tcPr>
            <w:tcW w:w="951" w:type="dxa"/>
            <w:shd w:val="clear" w:color="auto" w:fill="BFBFBF"/>
            <w:vAlign w:val="center"/>
          </w:tcPr>
          <w:sdt>
            <w:sdtPr>
              <w:rPr>
                <w:rFonts w:ascii="Arial" w:hAnsi="Arial" w:cs="Arial"/>
                <w:sz w:val="22"/>
                <w:szCs w:val="22"/>
                <w:lang w:eastAsia="en-US"/>
              </w:rPr>
              <w:id w:val="1917978816"/>
              <w14:checkbox>
                <w14:checked w14:val="1"/>
                <w14:checkedState w14:val="2612" w14:font="MS Gothic"/>
                <w14:uncheckedState w14:val="2610" w14:font="MS Gothic"/>
              </w14:checkbox>
            </w:sdtPr>
            <w:sdtContent>
              <w:p w14:paraId="3D35AFFD"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c>
          <w:tcPr>
            <w:tcW w:w="815" w:type="dxa"/>
            <w:shd w:val="clear" w:color="auto" w:fill="BFBFBF"/>
            <w:vAlign w:val="center"/>
          </w:tcPr>
          <w:sdt>
            <w:sdtPr>
              <w:rPr>
                <w:rFonts w:ascii="Arial" w:hAnsi="Arial" w:cs="Arial"/>
                <w:sz w:val="22"/>
                <w:szCs w:val="22"/>
                <w:lang w:eastAsia="en-US"/>
              </w:rPr>
              <w:id w:val="266745090"/>
              <w14:checkbox>
                <w14:checked w14:val="0"/>
                <w14:checkedState w14:val="2612" w14:font="MS Gothic"/>
                <w14:uncheckedState w14:val="2610" w14:font="MS Gothic"/>
              </w14:checkbox>
            </w:sdtPr>
            <w:sdtContent>
              <w:p w14:paraId="4FAD4750"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c>
          <w:tcPr>
            <w:tcW w:w="951" w:type="dxa"/>
            <w:shd w:val="clear" w:color="auto" w:fill="BFBFBF"/>
            <w:vAlign w:val="center"/>
          </w:tcPr>
          <w:sdt>
            <w:sdtPr>
              <w:rPr>
                <w:rFonts w:ascii="Arial" w:hAnsi="Arial" w:cs="Arial"/>
                <w:sz w:val="22"/>
                <w:szCs w:val="22"/>
                <w:lang w:eastAsia="en-US"/>
              </w:rPr>
              <w:id w:val="1964613576"/>
              <w14:checkbox>
                <w14:checked w14:val="0"/>
                <w14:checkedState w14:val="2612" w14:font="MS Gothic"/>
                <w14:uncheckedState w14:val="2610" w14:font="MS Gothic"/>
              </w14:checkbox>
            </w:sdtPr>
            <w:sdtContent>
              <w:p w14:paraId="4595B010"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r>
      <w:tr w:rsidR="00C773C4" w:rsidRPr="00C773C4" w14:paraId="193F68D3" w14:textId="77777777" w:rsidTr="000A4AAF">
        <w:trPr>
          <w:trHeight w:val="481"/>
        </w:trPr>
        <w:tc>
          <w:tcPr>
            <w:tcW w:w="538" w:type="dxa"/>
            <w:shd w:val="clear" w:color="auto" w:fill="F2F2F2"/>
            <w:vAlign w:val="center"/>
          </w:tcPr>
          <w:p w14:paraId="292D6395"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Arial" w:hAnsi="Arial" w:cs="Arial"/>
                <w:sz w:val="22"/>
                <w:szCs w:val="22"/>
                <w:lang w:eastAsia="en-US"/>
              </w:rPr>
              <w:t>15</w:t>
            </w:r>
          </w:p>
        </w:tc>
        <w:tc>
          <w:tcPr>
            <w:tcW w:w="6803" w:type="dxa"/>
            <w:shd w:val="clear" w:color="auto" w:fill="F2F2F2"/>
            <w:vAlign w:val="center"/>
          </w:tcPr>
          <w:p w14:paraId="4D52136F" w14:textId="77777777" w:rsidR="00C773C4" w:rsidRPr="00C773C4" w:rsidRDefault="00C773C4" w:rsidP="00C773C4">
            <w:pPr>
              <w:autoSpaceDE w:val="0"/>
              <w:autoSpaceDN w:val="0"/>
              <w:adjustRightInd w:val="0"/>
              <w:rPr>
                <w:rFonts w:ascii="Arial" w:hAnsi="Arial" w:cs="Arial"/>
                <w:sz w:val="22"/>
                <w:szCs w:val="22"/>
                <w:lang w:eastAsia="en-US"/>
              </w:rPr>
            </w:pPr>
            <w:r w:rsidRPr="00C773C4">
              <w:rPr>
                <w:rFonts w:ascii="Arial" w:hAnsi="Arial" w:cs="Arial"/>
                <w:sz w:val="22"/>
                <w:szCs w:val="22"/>
                <w:lang w:eastAsia="en-US"/>
              </w:rPr>
              <w:t>Will you obtain written consent for participation?</w:t>
            </w:r>
          </w:p>
        </w:tc>
        <w:tc>
          <w:tcPr>
            <w:tcW w:w="951" w:type="dxa"/>
            <w:shd w:val="clear" w:color="auto" w:fill="BFBFBF"/>
            <w:vAlign w:val="center"/>
          </w:tcPr>
          <w:sdt>
            <w:sdtPr>
              <w:rPr>
                <w:rFonts w:ascii="Arial" w:hAnsi="Arial" w:cs="Arial"/>
                <w:sz w:val="22"/>
                <w:szCs w:val="22"/>
                <w:lang w:eastAsia="en-US"/>
              </w:rPr>
              <w:id w:val="173071009"/>
              <w14:checkbox>
                <w14:checked w14:val="1"/>
                <w14:checkedState w14:val="2612" w14:font="MS Gothic"/>
                <w14:uncheckedState w14:val="2610" w14:font="MS Gothic"/>
              </w14:checkbox>
            </w:sdtPr>
            <w:sdtContent>
              <w:p w14:paraId="60C06E07"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c>
          <w:tcPr>
            <w:tcW w:w="815" w:type="dxa"/>
            <w:shd w:val="clear" w:color="auto" w:fill="BFBFBF"/>
            <w:vAlign w:val="center"/>
          </w:tcPr>
          <w:sdt>
            <w:sdtPr>
              <w:rPr>
                <w:rFonts w:ascii="Arial" w:hAnsi="Arial" w:cs="Arial"/>
                <w:sz w:val="22"/>
                <w:szCs w:val="22"/>
                <w:lang w:eastAsia="en-US"/>
              </w:rPr>
              <w:id w:val="1777214799"/>
              <w14:checkbox>
                <w14:checked w14:val="0"/>
                <w14:checkedState w14:val="2612" w14:font="MS Gothic"/>
                <w14:uncheckedState w14:val="2610" w14:font="MS Gothic"/>
              </w14:checkbox>
            </w:sdtPr>
            <w:sdtContent>
              <w:p w14:paraId="5149E12D"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c>
          <w:tcPr>
            <w:tcW w:w="951" w:type="dxa"/>
            <w:shd w:val="clear" w:color="auto" w:fill="BFBFBF"/>
            <w:vAlign w:val="center"/>
          </w:tcPr>
          <w:sdt>
            <w:sdtPr>
              <w:rPr>
                <w:rFonts w:ascii="Arial" w:hAnsi="Arial" w:cs="Arial"/>
                <w:sz w:val="22"/>
                <w:szCs w:val="22"/>
                <w:lang w:eastAsia="en-US"/>
              </w:rPr>
              <w:id w:val="-2046200750"/>
              <w14:checkbox>
                <w14:checked w14:val="0"/>
                <w14:checkedState w14:val="2612" w14:font="MS Gothic"/>
                <w14:uncheckedState w14:val="2610" w14:font="MS Gothic"/>
              </w14:checkbox>
            </w:sdtPr>
            <w:sdtContent>
              <w:p w14:paraId="1A506500" w14:textId="77777777" w:rsidR="00C773C4" w:rsidRPr="00C773C4" w:rsidRDefault="00C773C4" w:rsidP="00C773C4">
                <w:pPr>
                  <w:autoSpaceDE w:val="0"/>
                  <w:autoSpaceDN w:val="0"/>
                  <w:adjustRightInd w:val="0"/>
                  <w:jc w:val="center"/>
                  <w:rPr>
                    <w:rFonts w:ascii="Arial" w:hAnsi="Arial" w:cs="Arial"/>
                    <w:sz w:val="22"/>
                    <w:szCs w:val="22"/>
                    <w:lang w:eastAsia="en-US"/>
                  </w:rPr>
                </w:pPr>
                <w:r w:rsidRPr="00C773C4">
                  <w:rPr>
                    <w:rFonts w:ascii="Segoe UI Symbol" w:hAnsi="Segoe UI Symbol" w:cs="Segoe UI Symbol"/>
                    <w:sz w:val="22"/>
                    <w:szCs w:val="22"/>
                    <w:lang w:eastAsia="en-US"/>
                  </w:rPr>
                  <w:t>☐</w:t>
                </w:r>
              </w:p>
            </w:sdtContent>
          </w:sdt>
        </w:tc>
      </w:tr>
    </w:tbl>
    <w:p w14:paraId="1D435CF3" w14:textId="77777777" w:rsidR="0054663A" w:rsidRDefault="0054663A" w:rsidP="43154FA7">
      <w:pPr>
        <w:rPr>
          <w:rFonts w:ascii="Times New Roman" w:eastAsia="Times New Roman" w:hAnsi="Times New Roman" w:cs="Times New Roman"/>
        </w:rPr>
      </w:pPr>
    </w:p>
    <w:tbl>
      <w:tblPr>
        <w:tblStyle w:val="TableGrid"/>
        <w:tblW w:w="10066" w:type="dxa"/>
        <w:tblInd w:w="-113" w:type="dxa"/>
        <w:tblLook w:val="04A0" w:firstRow="1" w:lastRow="0" w:firstColumn="1" w:lastColumn="0" w:noHBand="0" w:noVBand="1"/>
      </w:tblPr>
      <w:tblGrid>
        <w:gridCol w:w="372"/>
        <w:gridCol w:w="461"/>
        <w:gridCol w:w="6585"/>
        <w:gridCol w:w="925"/>
        <w:gridCol w:w="794"/>
        <w:gridCol w:w="123"/>
        <w:gridCol w:w="806"/>
      </w:tblGrid>
      <w:tr w:rsidR="000A4AAF" w:rsidRPr="000A4AAF" w14:paraId="50222C4D" w14:textId="77777777" w:rsidTr="000A4AAF">
        <w:trPr>
          <w:gridBefore w:val="1"/>
          <w:wBefore w:w="373" w:type="dxa"/>
          <w:trHeight w:val="280"/>
        </w:trPr>
        <w:tc>
          <w:tcPr>
            <w:tcW w:w="456" w:type="dxa"/>
            <w:shd w:val="clear" w:color="auto" w:fill="F2F2F2"/>
            <w:vAlign w:val="center"/>
          </w:tcPr>
          <w:p w14:paraId="37538BB7"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Arial" w:hAnsi="Arial" w:cs="Arial"/>
                <w:sz w:val="22"/>
                <w:szCs w:val="22"/>
                <w:lang w:eastAsia="en-US"/>
              </w:rPr>
              <w:t>16</w:t>
            </w:r>
          </w:p>
        </w:tc>
        <w:tc>
          <w:tcPr>
            <w:tcW w:w="6589" w:type="dxa"/>
            <w:shd w:val="clear" w:color="auto" w:fill="F2F2F2"/>
            <w:vAlign w:val="center"/>
          </w:tcPr>
          <w:p w14:paraId="1B23CFD0" w14:textId="77777777" w:rsidR="000A4AAF" w:rsidRPr="000A4AAF" w:rsidRDefault="000A4AAF" w:rsidP="000A4AAF">
            <w:pPr>
              <w:autoSpaceDE w:val="0"/>
              <w:autoSpaceDN w:val="0"/>
              <w:adjustRightInd w:val="0"/>
              <w:rPr>
                <w:rFonts w:ascii="Arial" w:hAnsi="Arial" w:cs="Arial"/>
                <w:sz w:val="22"/>
                <w:szCs w:val="22"/>
                <w:lang w:eastAsia="en-US"/>
              </w:rPr>
            </w:pPr>
            <w:r w:rsidRPr="000A4AAF">
              <w:rPr>
                <w:rFonts w:ascii="Arial" w:hAnsi="Arial" w:cs="Arial"/>
                <w:sz w:val="22"/>
                <w:szCs w:val="22"/>
                <w:lang w:eastAsia="en-US"/>
              </w:rPr>
              <w:t>Will you explain to participants that refusal to participate in the research will not affect their treatment or education (if relevant)?</w:t>
            </w:r>
          </w:p>
        </w:tc>
        <w:tc>
          <w:tcPr>
            <w:tcW w:w="925" w:type="dxa"/>
            <w:shd w:val="clear" w:color="auto" w:fill="BFBFBF"/>
            <w:vAlign w:val="center"/>
          </w:tcPr>
          <w:sdt>
            <w:sdtPr>
              <w:rPr>
                <w:rFonts w:ascii="Arial" w:hAnsi="Arial" w:cs="Arial"/>
                <w:sz w:val="22"/>
                <w:szCs w:val="22"/>
                <w:lang w:eastAsia="en-US"/>
              </w:rPr>
              <w:id w:val="1907947677"/>
              <w14:checkbox>
                <w14:checked w14:val="1"/>
                <w14:checkedState w14:val="2612" w14:font="MS Gothic"/>
                <w14:uncheckedState w14:val="2610" w14:font="MS Gothic"/>
              </w14:checkbox>
            </w:sdtPr>
            <w:sdtContent>
              <w:p w14:paraId="47E81A5B"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794" w:type="dxa"/>
            <w:shd w:val="clear" w:color="auto" w:fill="BFBFBF"/>
            <w:vAlign w:val="center"/>
          </w:tcPr>
          <w:sdt>
            <w:sdtPr>
              <w:rPr>
                <w:rFonts w:ascii="Arial" w:hAnsi="Arial" w:cs="Arial"/>
                <w:sz w:val="22"/>
                <w:szCs w:val="22"/>
                <w:lang w:eastAsia="en-US"/>
              </w:rPr>
              <w:id w:val="-1997954874"/>
              <w14:checkbox>
                <w14:checked w14:val="0"/>
                <w14:checkedState w14:val="2612" w14:font="MS Gothic"/>
                <w14:uncheckedState w14:val="2610" w14:font="MS Gothic"/>
              </w14:checkbox>
            </w:sdtPr>
            <w:sdtContent>
              <w:p w14:paraId="2E47ECF3"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929" w:type="dxa"/>
            <w:gridSpan w:val="2"/>
            <w:shd w:val="clear" w:color="auto" w:fill="BFBFBF"/>
            <w:vAlign w:val="center"/>
          </w:tcPr>
          <w:sdt>
            <w:sdtPr>
              <w:rPr>
                <w:rFonts w:ascii="Arial" w:hAnsi="Arial" w:cs="Arial"/>
                <w:sz w:val="22"/>
                <w:szCs w:val="22"/>
                <w:lang w:eastAsia="en-US"/>
              </w:rPr>
              <w:id w:val="833887313"/>
              <w14:checkbox>
                <w14:checked w14:val="0"/>
                <w14:checkedState w14:val="2612" w14:font="MS Gothic"/>
                <w14:uncheckedState w14:val="2610" w14:font="MS Gothic"/>
              </w14:checkbox>
            </w:sdtPr>
            <w:sdtContent>
              <w:p w14:paraId="185A0297"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r>
      <w:tr w:rsidR="000A4AAF" w:rsidRPr="000A4AAF" w14:paraId="29639C34" w14:textId="77777777" w:rsidTr="000A4AAF">
        <w:trPr>
          <w:gridBefore w:val="1"/>
          <w:wBefore w:w="373" w:type="dxa"/>
          <w:trHeight w:val="306"/>
        </w:trPr>
        <w:tc>
          <w:tcPr>
            <w:tcW w:w="456" w:type="dxa"/>
            <w:shd w:val="clear" w:color="auto" w:fill="F2F2F2"/>
            <w:vAlign w:val="center"/>
          </w:tcPr>
          <w:p w14:paraId="4A0A70D2"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Arial" w:hAnsi="Arial" w:cs="Arial"/>
                <w:sz w:val="22"/>
                <w:szCs w:val="22"/>
                <w:lang w:eastAsia="en-US"/>
              </w:rPr>
              <w:t>17</w:t>
            </w:r>
          </w:p>
        </w:tc>
        <w:tc>
          <w:tcPr>
            <w:tcW w:w="6589" w:type="dxa"/>
            <w:shd w:val="clear" w:color="auto" w:fill="F2F2F2"/>
            <w:vAlign w:val="center"/>
          </w:tcPr>
          <w:p w14:paraId="0D9702E1" w14:textId="77777777" w:rsidR="000A4AAF" w:rsidRPr="000A4AAF" w:rsidRDefault="000A4AAF" w:rsidP="000A4AAF">
            <w:pPr>
              <w:autoSpaceDE w:val="0"/>
              <w:autoSpaceDN w:val="0"/>
              <w:adjustRightInd w:val="0"/>
              <w:rPr>
                <w:rFonts w:ascii="Arial" w:hAnsi="Arial" w:cs="Arial"/>
                <w:sz w:val="22"/>
                <w:szCs w:val="22"/>
                <w:lang w:eastAsia="en-US"/>
              </w:rPr>
            </w:pPr>
            <w:r w:rsidRPr="000A4AAF">
              <w:rPr>
                <w:rFonts w:ascii="Arial" w:hAnsi="Arial" w:cs="Arial"/>
                <w:sz w:val="22"/>
                <w:szCs w:val="22"/>
                <w:lang w:eastAsia="en-US"/>
              </w:rPr>
              <w:t>If the research is observational, will you ask participants for their consent to being observed?</w:t>
            </w:r>
          </w:p>
        </w:tc>
        <w:tc>
          <w:tcPr>
            <w:tcW w:w="925" w:type="dxa"/>
            <w:shd w:val="clear" w:color="auto" w:fill="BFBFBF"/>
            <w:vAlign w:val="center"/>
          </w:tcPr>
          <w:sdt>
            <w:sdtPr>
              <w:rPr>
                <w:rFonts w:ascii="Arial" w:hAnsi="Arial" w:cs="Arial"/>
                <w:sz w:val="22"/>
                <w:szCs w:val="22"/>
                <w:lang w:eastAsia="en-US"/>
              </w:rPr>
              <w:id w:val="-65498961"/>
              <w14:checkbox>
                <w14:checked w14:val="0"/>
                <w14:checkedState w14:val="2612" w14:font="MS Gothic"/>
                <w14:uncheckedState w14:val="2610" w14:font="MS Gothic"/>
              </w14:checkbox>
            </w:sdtPr>
            <w:sdtContent>
              <w:p w14:paraId="75563C5D"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794" w:type="dxa"/>
            <w:shd w:val="clear" w:color="auto" w:fill="BFBFBF"/>
            <w:vAlign w:val="center"/>
          </w:tcPr>
          <w:sdt>
            <w:sdtPr>
              <w:rPr>
                <w:rFonts w:ascii="Arial" w:hAnsi="Arial" w:cs="Arial"/>
                <w:sz w:val="22"/>
                <w:szCs w:val="22"/>
                <w:lang w:eastAsia="en-US"/>
              </w:rPr>
              <w:id w:val="-327907113"/>
              <w14:checkbox>
                <w14:checked w14:val="0"/>
                <w14:checkedState w14:val="2612" w14:font="MS Gothic"/>
                <w14:uncheckedState w14:val="2610" w14:font="MS Gothic"/>
              </w14:checkbox>
            </w:sdtPr>
            <w:sdtContent>
              <w:p w14:paraId="0856B8B2"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929" w:type="dxa"/>
            <w:gridSpan w:val="2"/>
            <w:shd w:val="clear" w:color="auto" w:fill="BFBFBF"/>
            <w:vAlign w:val="center"/>
          </w:tcPr>
          <w:sdt>
            <w:sdtPr>
              <w:rPr>
                <w:rFonts w:ascii="Arial" w:hAnsi="Arial" w:cs="Arial"/>
                <w:sz w:val="22"/>
                <w:szCs w:val="22"/>
                <w:lang w:eastAsia="en-US"/>
              </w:rPr>
              <w:id w:val="-843242132"/>
              <w14:checkbox>
                <w14:checked w14:val="1"/>
                <w14:checkedState w14:val="2612" w14:font="MS Gothic"/>
                <w14:uncheckedState w14:val="2610" w14:font="MS Gothic"/>
              </w14:checkbox>
            </w:sdtPr>
            <w:sdtContent>
              <w:p w14:paraId="01F8305A"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r>
      <w:tr w:rsidR="000A4AAF" w:rsidRPr="000A4AAF" w14:paraId="6A703AD7" w14:textId="77777777" w:rsidTr="000A4AAF">
        <w:trPr>
          <w:gridBefore w:val="1"/>
          <w:wBefore w:w="373" w:type="dxa"/>
          <w:trHeight w:val="280"/>
        </w:trPr>
        <w:tc>
          <w:tcPr>
            <w:tcW w:w="456" w:type="dxa"/>
            <w:shd w:val="clear" w:color="auto" w:fill="F2F2F2"/>
            <w:vAlign w:val="center"/>
          </w:tcPr>
          <w:p w14:paraId="6D6C3083"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Arial" w:hAnsi="Arial" w:cs="Arial"/>
                <w:sz w:val="22"/>
                <w:szCs w:val="22"/>
                <w:lang w:eastAsia="en-US"/>
              </w:rPr>
              <w:t>18</w:t>
            </w:r>
          </w:p>
        </w:tc>
        <w:tc>
          <w:tcPr>
            <w:tcW w:w="6589" w:type="dxa"/>
            <w:shd w:val="clear" w:color="auto" w:fill="F2F2F2"/>
            <w:vAlign w:val="center"/>
          </w:tcPr>
          <w:p w14:paraId="6A8DF637" w14:textId="77777777" w:rsidR="000A4AAF" w:rsidRPr="000A4AAF" w:rsidRDefault="000A4AAF" w:rsidP="000A4AAF">
            <w:pPr>
              <w:autoSpaceDE w:val="0"/>
              <w:autoSpaceDN w:val="0"/>
              <w:adjustRightInd w:val="0"/>
              <w:rPr>
                <w:rFonts w:ascii="Arial" w:hAnsi="Arial" w:cs="Arial"/>
                <w:sz w:val="22"/>
                <w:szCs w:val="22"/>
                <w:lang w:eastAsia="en-US"/>
              </w:rPr>
            </w:pPr>
            <w:r w:rsidRPr="000A4AAF">
              <w:rPr>
                <w:rFonts w:ascii="Arial" w:hAnsi="Arial" w:cs="Arial"/>
                <w:sz w:val="22"/>
                <w:szCs w:val="22"/>
                <w:lang w:eastAsia="en-US"/>
              </w:rPr>
              <w:t>Will you tell participants that they may withdraw from the research at any time and for any reason?</w:t>
            </w:r>
          </w:p>
        </w:tc>
        <w:tc>
          <w:tcPr>
            <w:tcW w:w="925" w:type="dxa"/>
            <w:shd w:val="clear" w:color="auto" w:fill="BFBFBF"/>
            <w:vAlign w:val="center"/>
          </w:tcPr>
          <w:sdt>
            <w:sdtPr>
              <w:rPr>
                <w:rFonts w:ascii="Arial" w:hAnsi="Arial" w:cs="Arial"/>
                <w:sz w:val="22"/>
                <w:szCs w:val="22"/>
                <w:lang w:eastAsia="en-US"/>
              </w:rPr>
              <w:id w:val="-1689744163"/>
              <w14:checkbox>
                <w14:checked w14:val="1"/>
                <w14:checkedState w14:val="2612" w14:font="MS Gothic"/>
                <w14:uncheckedState w14:val="2610" w14:font="MS Gothic"/>
              </w14:checkbox>
            </w:sdtPr>
            <w:sdtContent>
              <w:p w14:paraId="632B9A15"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794" w:type="dxa"/>
            <w:shd w:val="clear" w:color="auto" w:fill="BFBFBF"/>
            <w:vAlign w:val="center"/>
          </w:tcPr>
          <w:sdt>
            <w:sdtPr>
              <w:rPr>
                <w:rFonts w:ascii="Arial" w:hAnsi="Arial" w:cs="Arial"/>
                <w:sz w:val="22"/>
                <w:szCs w:val="22"/>
                <w:lang w:eastAsia="en-US"/>
              </w:rPr>
              <w:id w:val="-1160307203"/>
              <w14:checkbox>
                <w14:checked w14:val="0"/>
                <w14:checkedState w14:val="2612" w14:font="MS Gothic"/>
                <w14:uncheckedState w14:val="2610" w14:font="MS Gothic"/>
              </w14:checkbox>
            </w:sdtPr>
            <w:sdtContent>
              <w:p w14:paraId="1AC30C5F"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929" w:type="dxa"/>
            <w:gridSpan w:val="2"/>
            <w:shd w:val="clear" w:color="auto" w:fill="BFBFBF"/>
            <w:vAlign w:val="center"/>
          </w:tcPr>
          <w:sdt>
            <w:sdtPr>
              <w:rPr>
                <w:rFonts w:ascii="Arial" w:hAnsi="Arial" w:cs="Arial"/>
                <w:sz w:val="22"/>
                <w:szCs w:val="22"/>
                <w:lang w:eastAsia="en-US"/>
              </w:rPr>
              <w:id w:val="-270004211"/>
              <w14:checkbox>
                <w14:checked w14:val="0"/>
                <w14:checkedState w14:val="2612" w14:font="MS Gothic"/>
                <w14:uncheckedState w14:val="2610" w14:font="MS Gothic"/>
              </w14:checkbox>
            </w:sdtPr>
            <w:sdtContent>
              <w:p w14:paraId="47BE4BD6"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r>
      <w:tr w:rsidR="000A4AAF" w:rsidRPr="000A4AAF" w14:paraId="69FE8275" w14:textId="77777777" w:rsidTr="000A4AAF">
        <w:trPr>
          <w:gridBefore w:val="1"/>
          <w:wBefore w:w="373" w:type="dxa"/>
          <w:trHeight w:val="306"/>
        </w:trPr>
        <w:tc>
          <w:tcPr>
            <w:tcW w:w="456" w:type="dxa"/>
            <w:shd w:val="clear" w:color="auto" w:fill="F2F2F2"/>
            <w:vAlign w:val="center"/>
          </w:tcPr>
          <w:p w14:paraId="6E8E2BBC"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Arial" w:hAnsi="Arial" w:cs="Arial"/>
                <w:sz w:val="22"/>
                <w:szCs w:val="22"/>
                <w:lang w:eastAsia="en-US"/>
              </w:rPr>
              <w:t>19</w:t>
            </w:r>
          </w:p>
        </w:tc>
        <w:tc>
          <w:tcPr>
            <w:tcW w:w="6589" w:type="dxa"/>
            <w:shd w:val="clear" w:color="auto" w:fill="F2F2F2"/>
            <w:vAlign w:val="center"/>
          </w:tcPr>
          <w:p w14:paraId="5F30BF22" w14:textId="77777777" w:rsidR="000A4AAF" w:rsidRPr="000A4AAF" w:rsidRDefault="000A4AAF" w:rsidP="000A4AAF">
            <w:pPr>
              <w:autoSpaceDE w:val="0"/>
              <w:autoSpaceDN w:val="0"/>
              <w:adjustRightInd w:val="0"/>
              <w:rPr>
                <w:rFonts w:ascii="Arial" w:hAnsi="Arial" w:cs="Arial"/>
                <w:sz w:val="22"/>
                <w:szCs w:val="22"/>
                <w:lang w:eastAsia="en-US"/>
              </w:rPr>
            </w:pPr>
            <w:r w:rsidRPr="000A4AAF">
              <w:rPr>
                <w:rFonts w:ascii="Arial" w:hAnsi="Arial" w:cs="Arial"/>
                <w:sz w:val="22"/>
                <w:szCs w:val="22"/>
                <w:lang w:eastAsia="en-US"/>
              </w:rPr>
              <w:t>With questionnaires, will you give participants the option of omitting questions they do not want to answer?</w:t>
            </w:r>
          </w:p>
        </w:tc>
        <w:tc>
          <w:tcPr>
            <w:tcW w:w="925" w:type="dxa"/>
            <w:shd w:val="clear" w:color="auto" w:fill="BFBFBF"/>
            <w:vAlign w:val="center"/>
          </w:tcPr>
          <w:sdt>
            <w:sdtPr>
              <w:rPr>
                <w:rFonts w:ascii="Arial" w:hAnsi="Arial" w:cs="Arial"/>
                <w:sz w:val="22"/>
                <w:szCs w:val="22"/>
                <w:lang w:eastAsia="en-US"/>
              </w:rPr>
              <w:id w:val="-120004605"/>
              <w14:checkbox>
                <w14:checked w14:val="1"/>
                <w14:checkedState w14:val="2612" w14:font="MS Gothic"/>
                <w14:uncheckedState w14:val="2610" w14:font="MS Gothic"/>
              </w14:checkbox>
            </w:sdtPr>
            <w:sdtContent>
              <w:p w14:paraId="6C2174A8"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794" w:type="dxa"/>
            <w:shd w:val="clear" w:color="auto" w:fill="BFBFBF"/>
            <w:vAlign w:val="center"/>
          </w:tcPr>
          <w:sdt>
            <w:sdtPr>
              <w:rPr>
                <w:rFonts w:ascii="Arial" w:hAnsi="Arial" w:cs="Arial"/>
                <w:sz w:val="22"/>
                <w:szCs w:val="22"/>
                <w:lang w:eastAsia="en-US"/>
              </w:rPr>
              <w:id w:val="-502748247"/>
              <w14:checkbox>
                <w14:checked w14:val="0"/>
                <w14:checkedState w14:val="2612" w14:font="MS Gothic"/>
                <w14:uncheckedState w14:val="2610" w14:font="MS Gothic"/>
              </w14:checkbox>
            </w:sdtPr>
            <w:sdtContent>
              <w:p w14:paraId="5A855428"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929" w:type="dxa"/>
            <w:gridSpan w:val="2"/>
            <w:shd w:val="clear" w:color="auto" w:fill="BFBFBF"/>
            <w:vAlign w:val="center"/>
          </w:tcPr>
          <w:sdt>
            <w:sdtPr>
              <w:rPr>
                <w:rFonts w:ascii="Arial" w:hAnsi="Arial" w:cs="Arial"/>
                <w:sz w:val="22"/>
                <w:szCs w:val="22"/>
                <w:lang w:eastAsia="en-US"/>
              </w:rPr>
              <w:id w:val="196125454"/>
              <w14:checkbox>
                <w14:checked w14:val="0"/>
                <w14:checkedState w14:val="2612" w14:font="MS Gothic"/>
                <w14:uncheckedState w14:val="2610" w14:font="MS Gothic"/>
              </w14:checkbox>
            </w:sdtPr>
            <w:sdtContent>
              <w:p w14:paraId="47FA5793"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r>
      <w:tr w:rsidR="000A4AAF" w:rsidRPr="000A4AAF" w14:paraId="268FD71F" w14:textId="77777777" w:rsidTr="000A4AAF">
        <w:trPr>
          <w:gridBefore w:val="1"/>
          <w:wBefore w:w="373" w:type="dxa"/>
          <w:trHeight w:val="280"/>
        </w:trPr>
        <w:tc>
          <w:tcPr>
            <w:tcW w:w="456" w:type="dxa"/>
            <w:shd w:val="clear" w:color="auto" w:fill="F2F2F2"/>
            <w:vAlign w:val="center"/>
          </w:tcPr>
          <w:p w14:paraId="63DFBD76"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Arial" w:hAnsi="Arial" w:cs="Arial"/>
                <w:sz w:val="22"/>
                <w:szCs w:val="22"/>
                <w:lang w:eastAsia="en-US"/>
              </w:rPr>
              <w:t>20</w:t>
            </w:r>
          </w:p>
        </w:tc>
        <w:tc>
          <w:tcPr>
            <w:tcW w:w="6589" w:type="dxa"/>
            <w:shd w:val="clear" w:color="auto" w:fill="F2F2F2"/>
            <w:vAlign w:val="center"/>
          </w:tcPr>
          <w:p w14:paraId="1974347B" w14:textId="77777777" w:rsidR="000A4AAF" w:rsidRPr="000A4AAF" w:rsidRDefault="000A4AAF" w:rsidP="000A4AAF">
            <w:pPr>
              <w:autoSpaceDE w:val="0"/>
              <w:autoSpaceDN w:val="0"/>
              <w:adjustRightInd w:val="0"/>
              <w:rPr>
                <w:rFonts w:ascii="Arial" w:hAnsi="Arial" w:cs="Arial"/>
                <w:sz w:val="22"/>
                <w:szCs w:val="22"/>
                <w:lang w:eastAsia="en-US"/>
              </w:rPr>
            </w:pPr>
            <w:r w:rsidRPr="000A4AAF">
              <w:rPr>
                <w:rFonts w:ascii="Arial" w:hAnsi="Arial" w:cs="Arial"/>
                <w:sz w:val="22"/>
                <w:szCs w:val="22"/>
                <w:lang w:eastAsia="en-US"/>
              </w:rPr>
              <w:t>Will you tell participants that their data will be treated with full confidentiality and that, if published, it will not be identifiable as theirs?</w:t>
            </w:r>
          </w:p>
        </w:tc>
        <w:tc>
          <w:tcPr>
            <w:tcW w:w="925" w:type="dxa"/>
            <w:shd w:val="clear" w:color="auto" w:fill="BFBFBF"/>
            <w:vAlign w:val="center"/>
          </w:tcPr>
          <w:sdt>
            <w:sdtPr>
              <w:rPr>
                <w:rFonts w:ascii="Arial" w:hAnsi="Arial" w:cs="Arial"/>
                <w:sz w:val="22"/>
                <w:szCs w:val="22"/>
                <w:lang w:eastAsia="en-US"/>
              </w:rPr>
              <w:id w:val="96221617"/>
              <w14:checkbox>
                <w14:checked w14:val="1"/>
                <w14:checkedState w14:val="2612" w14:font="MS Gothic"/>
                <w14:uncheckedState w14:val="2610" w14:font="MS Gothic"/>
              </w14:checkbox>
            </w:sdtPr>
            <w:sdtContent>
              <w:p w14:paraId="1A0E19A5"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794" w:type="dxa"/>
            <w:shd w:val="clear" w:color="auto" w:fill="BFBFBF"/>
            <w:vAlign w:val="center"/>
          </w:tcPr>
          <w:sdt>
            <w:sdtPr>
              <w:rPr>
                <w:rFonts w:ascii="Arial" w:hAnsi="Arial" w:cs="Arial"/>
                <w:sz w:val="22"/>
                <w:szCs w:val="22"/>
                <w:lang w:eastAsia="en-US"/>
              </w:rPr>
              <w:id w:val="-715357891"/>
              <w14:checkbox>
                <w14:checked w14:val="0"/>
                <w14:checkedState w14:val="2612" w14:font="MS Gothic"/>
                <w14:uncheckedState w14:val="2610" w14:font="MS Gothic"/>
              </w14:checkbox>
            </w:sdtPr>
            <w:sdtContent>
              <w:p w14:paraId="29FA82F1"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929" w:type="dxa"/>
            <w:gridSpan w:val="2"/>
            <w:shd w:val="clear" w:color="auto" w:fill="BFBFBF"/>
            <w:vAlign w:val="center"/>
          </w:tcPr>
          <w:sdt>
            <w:sdtPr>
              <w:rPr>
                <w:rFonts w:ascii="Arial" w:hAnsi="Arial" w:cs="Arial"/>
                <w:sz w:val="22"/>
                <w:szCs w:val="22"/>
                <w:lang w:eastAsia="en-US"/>
              </w:rPr>
              <w:id w:val="-861819308"/>
              <w14:checkbox>
                <w14:checked w14:val="0"/>
                <w14:checkedState w14:val="2612" w14:font="MS Gothic"/>
                <w14:uncheckedState w14:val="2610" w14:font="MS Gothic"/>
              </w14:checkbox>
            </w:sdtPr>
            <w:sdtContent>
              <w:p w14:paraId="0A7E33A4"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r>
      <w:tr w:rsidR="000A4AAF" w:rsidRPr="000A4AAF" w14:paraId="2FFCBA73" w14:textId="77777777" w:rsidTr="000A4AAF">
        <w:trPr>
          <w:gridBefore w:val="1"/>
          <w:wBefore w:w="373" w:type="dxa"/>
          <w:trHeight w:val="306"/>
        </w:trPr>
        <w:tc>
          <w:tcPr>
            <w:tcW w:w="456" w:type="dxa"/>
            <w:shd w:val="clear" w:color="auto" w:fill="F2F2F2"/>
            <w:vAlign w:val="center"/>
          </w:tcPr>
          <w:p w14:paraId="773C911B"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Arial" w:hAnsi="Arial" w:cs="Arial"/>
                <w:sz w:val="22"/>
                <w:szCs w:val="22"/>
                <w:lang w:eastAsia="en-US"/>
              </w:rPr>
              <w:t>21</w:t>
            </w:r>
          </w:p>
        </w:tc>
        <w:tc>
          <w:tcPr>
            <w:tcW w:w="6589" w:type="dxa"/>
            <w:shd w:val="clear" w:color="auto" w:fill="F2F2F2"/>
            <w:vAlign w:val="center"/>
          </w:tcPr>
          <w:p w14:paraId="6997B8A2" w14:textId="77777777" w:rsidR="000A4AAF" w:rsidRPr="000A4AAF" w:rsidRDefault="000A4AAF" w:rsidP="000A4AAF">
            <w:pPr>
              <w:autoSpaceDE w:val="0"/>
              <w:autoSpaceDN w:val="0"/>
              <w:adjustRightInd w:val="0"/>
              <w:rPr>
                <w:rFonts w:ascii="Arial" w:hAnsi="Arial" w:cs="Arial"/>
                <w:sz w:val="22"/>
                <w:szCs w:val="22"/>
                <w:lang w:eastAsia="en-US"/>
              </w:rPr>
            </w:pPr>
            <w:r w:rsidRPr="000A4AAF">
              <w:rPr>
                <w:rFonts w:ascii="Arial" w:hAnsi="Arial" w:cs="Arial"/>
                <w:sz w:val="22"/>
                <w:szCs w:val="22"/>
                <w:lang w:eastAsia="en-US"/>
              </w:rPr>
              <w:t>Will you debrief participants at the end of their participation, in a way appropriate to the type of research undertaken?</w:t>
            </w:r>
          </w:p>
        </w:tc>
        <w:tc>
          <w:tcPr>
            <w:tcW w:w="925" w:type="dxa"/>
            <w:shd w:val="clear" w:color="auto" w:fill="BFBFBF"/>
            <w:vAlign w:val="center"/>
          </w:tcPr>
          <w:sdt>
            <w:sdtPr>
              <w:rPr>
                <w:rFonts w:ascii="Arial" w:hAnsi="Arial" w:cs="Arial"/>
                <w:sz w:val="22"/>
                <w:szCs w:val="22"/>
                <w:lang w:eastAsia="en-US"/>
              </w:rPr>
              <w:id w:val="1507015635"/>
              <w14:checkbox>
                <w14:checked w14:val="1"/>
                <w14:checkedState w14:val="2612" w14:font="MS Gothic"/>
                <w14:uncheckedState w14:val="2610" w14:font="MS Gothic"/>
              </w14:checkbox>
            </w:sdtPr>
            <w:sdtContent>
              <w:p w14:paraId="7C931A8E"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794" w:type="dxa"/>
            <w:shd w:val="clear" w:color="auto" w:fill="BFBFBF"/>
            <w:vAlign w:val="center"/>
          </w:tcPr>
          <w:sdt>
            <w:sdtPr>
              <w:rPr>
                <w:rFonts w:ascii="Arial" w:hAnsi="Arial" w:cs="Arial"/>
                <w:sz w:val="22"/>
                <w:szCs w:val="22"/>
                <w:lang w:eastAsia="en-US"/>
              </w:rPr>
              <w:id w:val="282701375"/>
              <w14:checkbox>
                <w14:checked w14:val="0"/>
                <w14:checkedState w14:val="2612" w14:font="MS Gothic"/>
                <w14:uncheckedState w14:val="2610" w14:font="MS Gothic"/>
              </w14:checkbox>
            </w:sdtPr>
            <w:sdtContent>
              <w:p w14:paraId="326EB585"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c>
          <w:tcPr>
            <w:tcW w:w="929" w:type="dxa"/>
            <w:gridSpan w:val="2"/>
            <w:shd w:val="clear" w:color="auto" w:fill="BFBFBF"/>
            <w:vAlign w:val="center"/>
          </w:tcPr>
          <w:sdt>
            <w:sdtPr>
              <w:rPr>
                <w:rFonts w:ascii="Arial" w:hAnsi="Arial" w:cs="Arial"/>
                <w:sz w:val="22"/>
                <w:szCs w:val="22"/>
                <w:lang w:eastAsia="en-US"/>
              </w:rPr>
              <w:id w:val="-1075428902"/>
              <w14:checkbox>
                <w14:checked w14:val="0"/>
                <w14:checkedState w14:val="2612" w14:font="MS Gothic"/>
                <w14:uncheckedState w14:val="2610" w14:font="MS Gothic"/>
              </w14:checkbox>
            </w:sdtPr>
            <w:sdtContent>
              <w:p w14:paraId="5C367393"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Segoe UI Symbol" w:hAnsi="Segoe UI Symbol" w:cs="Segoe UI Symbol"/>
                    <w:sz w:val="22"/>
                    <w:szCs w:val="22"/>
                    <w:lang w:eastAsia="en-US"/>
                  </w:rPr>
                  <w:t>☐</w:t>
                </w:r>
              </w:p>
            </w:sdtContent>
          </w:sdt>
        </w:tc>
      </w:tr>
      <w:tr w:rsidR="000A4AAF" w:rsidRPr="000A4AAF" w14:paraId="5E171615" w14:textId="77777777" w:rsidTr="000A4AAF">
        <w:trPr>
          <w:gridBefore w:val="1"/>
          <w:wBefore w:w="373" w:type="dxa"/>
          <w:trHeight w:val="280"/>
        </w:trPr>
        <w:tc>
          <w:tcPr>
            <w:tcW w:w="456" w:type="dxa"/>
            <w:tcBorders>
              <w:bottom w:val="single" w:sz="4" w:space="0" w:color="auto"/>
            </w:tcBorders>
            <w:shd w:val="clear" w:color="auto" w:fill="F2F2F2"/>
            <w:vAlign w:val="center"/>
          </w:tcPr>
          <w:p w14:paraId="0D89A4C6" w14:textId="77777777" w:rsidR="000A4AAF" w:rsidRPr="000A4AAF" w:rsidRDefault="000A4AAF" w:rsidP="000A4AAF">
            <w:pPr>
              <w:autoSpaceDE w:val="0"/>
              <w:autoSpaceDN w:val="0"/>
              <w:adjustRightInd w:val="0"/>
              <w:jc w:val="center"/>
              <w:rPr>
                <w:rFonts w:ascii="Arial" w:hAnsi="Arial" w:cs="Arial"/>
                <w:sz w:val="22"/>
                <w:szCs w:val="22"/>
                <w:lang w:eastAsia="en-US"/>
              </w:rPr>
            </w:pPr>
            <w:r w:rsidRPr="000A4AAF">
              <w:rPr>
                <w:rFonts w:ascii="Arial" w:hAnsi="Arial" w:cs="Arial"/>
                <w:sz w:val="22"/>
                <w:szCs w:val="22"/>
                <w:lang w:eastAsia="en-US"/>
              </w:rPr>
              <w:t>22</w:t>
            </w:r>
          </w:p>
        </w:tc>
        <w:tc>
          <w:tcPr>
            <w:tcW w:w="9237" w:type="dxa"/>
            <w:gridSpan w:val="5"/>
            <w:tcBorders>
              <w:bottom w:val="single" w:sz="4" w:space="0" w:color="auto"/>
            </w:tcBorders>
            <w:shd w:val="clear" w:color="auto" w:fill="F2F2F2"/>
            <w:vAlign w:val="center"/>
          </w:tcPr>
          <w:p w14:paraId="7482EEFB" w14:textId="77777777" w:rsidR="000A4AAF" w:rsidRPr="000A4AAF" w:rsidRDefault="000A4AAF" w:rsidP="000A4AAF">
            <w:pPr>
              <w:autoSpaceDE w:val="0"/>
              <w:autoSpaceDN w:val="0"/>
              <w:adjustRightInd w:val="0"/>
              <w:rPr>
                <w:rFonts w:ascii="Arial" w:hAnsi="Arial" w:cs="Arial"/>
                <w:sz w:val="22"/>
                <w:szCs w:val="22"/>
                <w:lang w:eastAsia="en-US"/>
              </w:rPr>
            </w:pPr>
            <w:r w:rsidRPr="000A4AAF">
              <w:rPr>
                <w:rFonts w:ascii="Arial" w:hAnsi="Arial" w:cs="Arial"/>
                <w:sz w:val="22"/>
                <w:szCs w:val="22"/>
                <w:lang w:eastAsia="en-US"/>
              </w:rPr>
              <w:t>If NO</w:t>
            </w:r>
            <w:r w:rsidRPr="000A4AAF">
              <w:rPr>
                <w:rFonts w:ascii="Arial" w:hAnsi="Arial" w:cs="Arial"/>
                <w:b/>
                <w:bCs/>
                <w:sz w:val="22"/>
                <w:szCs w:val="22"/>
                <w:lang w:eastAsia="en-US"/>
              </w:rPr>
              <w:t xml:space="preserve"> </w:t>
            </w:r>
            <w:r w:rsidRPr="000A4AAF">
              <w:rPr>
                <w:rFonts w:ascii="Arial" w:hAnsi="Arial" w:cs="Arial"/>
                <w:sz w:val="22"/>
                <w:szCs w:val="22"/>
                <w:lang w:eastAsia="en-US"/>
              </w:rPr>
              <w:t xml:space="preserve">to any of above questions, please give an explanation </w:t>
            </w:r>
          </w:p>
        </w:tc>
      </w:tr>
      <w:tr w:rsidR="000A4AAF" w:rsidRPr="000A4AAF" w14:paraId="2994A562" w14:textId="77777777" w:rsidTr="000A4AAF">
        <w:trPr>
          <w:gridBefore w:val="1"/>
          <w:wBefore w:w="373" w:type="dxa"/>
          <w:trHeight w:val="280"/>
        </w:trPr>
        <w:tc>
          <w:tcPr>
            <w:tcW w:w="456" w:type="dxa"/>
            <w:vAlign w:val="center"/>
          </w:tcPr>
          <w:p w14:paraId="36B70A0F" w14:textId="77777777" w:rsidR="000A4AAF" w:rsidRPr="000A4AAF" w:rsidRDefault="000A4AAF" w:rsidP="000A4AAF">
            <w:pPr>
              <w:jc w:val="center"/>
              <w:rPr>
                <w:rFonts w:ascii="Arial" w:hAnsi="Arial" w:cs="Arial"/>
                <w:sz w:val="22"/>
                <w:szCs w:val="22"/>
                <w:lang w:eastAsia="en-US"/>
              </w:rPr>
            </w:pPr>
          </w:p>
        </w:tc>
        <w:tc>
          <w:tcPr>
            <w:tcW w:w="9237" w:type="dxa"/>
            <w:gridSpan w:val="5"/>
            <w:vAlign w:val="center"/>
          </w:tcPr>
          <w:p w14:paraId="7041DBA8" w14:textId="4445C0BB" w:rsidR="000A4AAF" w:rsidRPr="000A4AAF" w:rsidRDefault="000A4AAF" w:rsidP="000A4AAF">
            <w:pPr>
              <w:autoSpaceDE w:val="0"/>
              <w:autoSpaceDN w:val="0"/>
              <w:adjustRightInd w:val="0"/>
              <w:rPr>
                <w:rFonts w:ascii="Arial" w:hAnsi="Arial" w:cs="Arial"/>
                <w:lang w:eastAsia="en-US"/>
              </w:rPr>
            </w:pPr>
          </w:p>
        </w:tc>
      </w:tr>
      <w:tr w:rsidR="000A4AAF" w:rsidRPr="000A4AAF" w14:paraId="3C950463" w14:textId="77777777" w:rsidTr="000A4AAF">
        <w:trPr>
          <w:gridAfter w:val="1"/>
          <w:wAfter w:w="806" w:type="dxa"/>
          <w:trHeight w:val="280"/>
        </w:trPr>
        <w:tc>
          <w:tcPr>
            <w:tcW w:w="9260" w:type="dxa"/>
            <w:gridSpan w:val="6"/>
            <w:vAlign w:val="center"/>
          </w:tcPr>
          <w:p w14:paraId="42FFABC3" w14:textId="77777777" w:rsidR="000A4AAF" w:rsidRPr="000A4AAF" w:rsidRDefault="000A4AAF" w:rsidP="000A1D71">
            <w:pPr>
              <w:rPr>
                <w:rFonts w:ascii="Arial" w:hAnsi="Arial" w:cs="Arial"/>
                <w:sz w:val="22"/>
                <w:szCs w:val="22"/>
                <w:lang w:eastAsia="en-US"/>
              </w:rPr>
            </w:pPr>
          </w:p>
          <w:p w14:paraId="656D2BE8" w14:textId="77777777" w:rsidR="000A4AAF" w:rsidRPr="000A4AAF" w:rsidRDefault="000A4AAF" w:rsidP="000A1D71">
            <w:pPr>
              <w:rPr>
                <w:rFonts w:ascii="Arial" w:hAnsi="Arial" w:cs="Arial"/>
                <w:sz w:val="22"/>
                <w:szCs w:val="22"/>
                <w:lang w:eastAsia="en-US"/>
              </w:rPr>
            </w:pPr>
          </w:p>
          <w:p w14:paraId="283A5BD8" w14:textId="77777777" w:rsidR="000A4AAF" w:rsidRPr="000A4AAF" w:rsidRDefault="000A4AAF" w:rsidP="000A1D71">
            <w:pPr>
              <w:rPr>
                <w:rFonts w:ascii="Arial" w:hAnsi="Arial" w:cs="Arial"/>
                <w:sz w:val="22"/>
                <w:szCs w:val="22"/>
                <w:lang w:eastAsia="en-US"/>
              </w:rPr>
            </w:pPr>
          </w:p>
          <w:p w14:paraId="61E22AE9" w14:textId="77777777" w:rsidR="000A4AAF" w:rsidRPr="000A4AAF" w:rsidRDefault="000A4AAF" w:rsidP="000A1D71">
            <w:pPr>
              <w:autoSpaceDE w:val="0"/>
              <w:autoSpaceDN w:val="0"/>
              <w:adjustRightInd w:val="0"/>
              <w:rPr>
                <w:rFonts w:ascii="Arial" w:hAnsi="Arial" w:cs="Arial"/>
                <w:lang w:eastAsia="en-US"/>
              </w:rPr>
            </w:pPr>
            <w:r w:rsidRPr="000A4AAF">
              <w:rPr>
                <w:rFonts w:ascii="Arial" w:hAnsi="Arial" w:cs="Arial"/>
                <w:i/>
                <w:color w:val="808080"/>
                <w:sz w:val="18"/>
                <w:szCs w:val="18"/>
                <w:lang w:eastAsia="en-US"/>
              </w:rPr>
              <w:t>(this box should expand as you type)</w:t>
            </w:r>
          </w:p>
        </w:tc>
      </w:tr>
    </w:tbl>
    <w:p w14:paraId="231DD4BF" w14:textId="77777777" w:rsidR="0054663A" w:rsidRDefault="0054663A" w:rsidP="43154FA7">
      <w:pPr>
        <w:rPr>
          <w:rFonts w:ascii="Times New Roman" w:eastAsia="Times New Roman" w:hAnsi="Times New Roman" w:cs="Times New Roman"/>
        </w:rPr>
      </w:pPr>
    </w:p>
    <w:tbl>
      <w:tblPr>
        <w:tblStyle w:val="TableGrid"/>
        <w:tblW w:w="9932" w:type="dxa"/>
        <w:tblInd w:w="0" w:type="dxa"/>
        <w:tblLook w:val="04A0" w:firstRow="1" w:lastRow="0" w:firstColumn="1" w:lastColumn="0" w:noHBand="0" w:noVBand="1"/>
      </w:tblPr>
      <w:tblGrid>
        <w:gridCol w:w="532"/>
        <w:gridCol w:w="6714"/>
        <w:gridCol w:w="939"/>
        <w:gridCol w:w="806"/>
        <w:gridCol w:w="941"/>
      </w:tblGrid>
      <w:tr w:rsidR="0006517B" w:rsidRPr="005873B9" w14:paraId="2D746609" w14:textId="77777777" w:rsidTr="0006517B">
        <w:trPr>
          <w:trHeight w:val="433"/>
        </w:trPr>
        <w:tc>
          <w:tcPr>
            <w:tcW w:w="532" w:type="dxa"/>
            <w:shd w:val="clear" w:color="auto" w:fill="F2F2F2"/>
          </w:tcPr>
          <w:p w14:paraId="54AC5503" w14:textId="77777777" w:rsidR="005873B9" w:rsidRPr="005873B9" w:rsidRDefault="005873B9" w:rsidP="005873B9">
            <w:pPr>
              <w:autoSpaceDE w:val="0"/>
              <w:autoSpaceDN w:val="0"/>
              <w:adjustRightInd w:val="0"/>
              <w:jc w:val="both"/>
              <w:rPr>
                <w:rFonts w:ascii="Arial" w:hAnsi="Arial" w:cs="Arial"/>
                <w:bCs/>
                <w:sz w:val="22"/>
                <w:szCs w:val="22"/>
                <w:lang w:eastAsia="en-US"/>
              </w:rPr>
            </w:pPr>
          </w:p>
        </w:tc>
        <w:tc>
          <w:tcPr>
            <w:tcW w:w="6714" w:type="dxa"/>
            <w:shd w:val="clear" w:color="auto" w:fill="F2F2F2"/>
            <w:vAlign w:val="center"/>
          </w:tcPr>
          <w:p w14:paraId="72462EAD" w14:textId="77777777" w:rsidR="005873B9" w:rsidRPr="005873B9" w:rsidRDefault="005873B9" w:rsidP="005873B9">
            <w:pPr>
              <w:autoSpaceDE w:val="0"/>
              <w:autoSpaceDN w:val="0"/>
              <w:adjustRightInd w:val="0"/>
              <w:rPr>
                <w:rFonts w:ascii="Arial" w:hAnsi="Arial" w:cs="Arial"/>
                <w:b/>
                <w:sz w:val="22"/>
                <w:szCs w:val="22"/>
                <w:lang w:eastAsia="en-US"/>
              </w:rPr>
            </w:pPr>
            <w:r w:rsidRPr="005873B9">
              <w:rPr>
                <w:rFonts w:ascii="Arial" w:hAnsi="Arial" w:cs="Arial"/>
                <w:b/>
                <w:sz w:val="22"/>
                <w:szCs w:val="22"/>
                <w:lang w:eastAsia="en-US"/>
              </w:rPr>
              <w:t>Information for participants:</w:t>
            </w:r>
          </w:p>
        </w:tc>
        <w:tc>
          <w:tcPr>
            <w:tcW w:w="939" w:type="dxa"/>
            <w:shd w:val="clear" w:color="auto" w:fill="F2F2F2"/>
            <w:vAlign w:val="bottom"/>
          </w:tcPr>
          <w:p w14:paraId="097993D8" w14:textId="77777777" w:rsidR="005873B9" w:rsidRPr="005873B9" w:rsidRDefault="005873B9" w:rsidP="005873B9">
            <w:pPr>
              <w:autoSpaceDE w:val="0"/>
              <w:autoSpaceDN w:val="0"/>
              <w:adjustRightInd w:val="0"/>
              <w:jc w:val="center"/>
              <w:rPr>
                <w:rFonts w:ascii="Arial" w:hAnsi="Arial" w:cs="Arial"/>
                <w:b/>
                <w:bCs/>
                <w:sz w:val="16"/>
                <w:szCs w:val="16"/>
                <w:lang w:eastAsia="en-US"/>
              </w:rPr>
            </w:pPr>
          </w:p>
          <w:p w14:paraId="182975A7" w14:textId="77777777" w:rsidR="005873B9" w:rsidRPr="005873B9" w:rsidRDefault="005873B9" w:rsidP="005873B9">
            <w:pPr>
              <w:autoSpaceDE w:val="0"/>
              <w:autoSpaceDN w:val="0"/>
              <w:adjustRightInd w:val="0"/>
              <w:jc w:val="center"/>
              <w:rPr>
                <w:rFonts w:ascii="Arial" w:hAnsi="Arial" w:cs="Arial"/>
                <w:b/>
                <w:bCs/>
                <w:sz w:val="22"/>
                <w:szCs w:val="22"/>
                <w:lang w:eastAsia="en-US"/>
              </w:rPr>
            </w:pPr>
            <w:r w:rsidRPr="005873B9">
              <w:rPr>
                <w:rFonts w:ascii="Arial" w:hAnsi="Arial" w:cs="Arial"/>
                <w:b/>
                <w:bCs/>
                <w:sz w:val="22"/>
                <w:szCs w:val="22"/>
                <w:lang w:eastAsia="en-US"/>
              </w:rPr>
              <w:t>YES</w:t>
            </w:r>
          </w:p>
        </w:tc>
        <w:tc>
          <w:tcPr>
            <w:tcW w:w="806" w:type="dxa"/>
            <w:shd w:val="clear" w:color="auto" w:fill="F2F2F2"/>
            <w:vAlign w:val="bottom"/>
          </w:tcPr>
          <w:p w14:paraId="09933348" w14:textId="77777777" w:rsidR="005873B9" w:rsidRPr="005873B9" w:rsidRDefault="005873B9" w:rsidP="005873B9">
            <w:pPr>
              <w:autoSpaceDE w:val="0"/>
              <w:autoSpaceDN w:val="0"/>
              <w:adjustRightInd w:val="0"/>
              <w:jc w:val="center"/>
              <w:rPr>
                <w:rFonts w:ascii="Arial" w:hAnsi="Arial" w:cs="Arial"/>
                <w:b/>
                <w:bCs/>
                <w:sz w:val="22"/>
                <w:szCs w:val="22"/>
                <w:lang w:eastAsia="en-US"/>
              </w:rPr>
            </w:pPr>
            <w:r w:rsidRPr="005873B9">
              <w:rPr>
                <w:rFonts w:ascii="Arial" w:hAnsi="Arial" w:cs="Arial"/>
                <w:b/>
                <w:bCs/>
                <w:sz w:val="22"/>
                <w:szCs w:val="22"/>
                <w:lang w:eastAsia="en-US"/>
              </w:rPr>
              <w:t>NO</w:t>
            </w:r>
          </w:p>
        </w:tc>
        <w:tc>
          <w:tcPr>
            <w:tcW w:w="939" w:type="dxa"/>
            <w:shd w:val="clear" w:color="auto" w:fill="F2F2F2"/>
            <w:vAlign w:val="bottom"/>
          </w:tcPr>
          <w:p w14:paraId="6F22F9B1" w14:textId="77777777" w:rsidR="005873B9" w:rsidRPr="005873B9" w:rsidRDefault="005873B9" w:rsidP="005873B9">
            <w:pPr>
              <w:autoSpaceDE w:val="0"/>
              <w:autoSpaceDN w:val="0"/>
              <w:adjustRightInd w:val="0"/>
              <w:jc w:val="center"/>
              <w:rPr>
                <w:rFonts w:ascii="Arial" w:hAnsi="Arial" w:cs="Arial"/>
                <w:b/>
                <w:bCs/>
                <w:sz w:val="16"/>
                <w:szCs w:val="16"/>
                <w:lang w:eastAsia="en-US"/>
              </w:rPr>
            </w:pPr>
          </w:p>
          <w:p w14:paraId="2BD1DF68" w14:textId="77777777" w:rsidR="005873B9" w:rsidRPr="005873B9" w:rsidRDefault="005873B9" w:rsidP="005873B9">
            <w:pPr>
              <w:autoSpaceDE w:val="0"/>
              <w:autoSpaceDN w:val="0"/>
              <w:adjustRightInd w:val="0"/>
              <w:jc w:val="center"/>
              <w:rPr>
                <w:rFonts w:ascii="Arial" w:hAnsi="Arial" w:cs="Arial"/>
                <w:b/>
                <w:bCs/>
                <w:sz w:val="22"/>
                <w:szCs w:val="22"/>
                <w:lang w:eastAsia="en-US"/>
              </w:rPr>
            </w:pPr>
            <w:r w:rsidRPr="005873B9">
              <w:rPr>
                <w:rFonts w:ascii="Arial" w:hAnsi="Arial" w:cs="Arial"/>
                <w:b/>
                <w:bCs/>
                <w:sz w:val="22"/>
                <w:szCs w:val="22"/>
                <w:lang w:eastAsia="en-US"/>
              </w:rPr>
              <w:t>N/A</w:t>
            </w:r>
          </w:p>
        </w:tc>
      </w:tr>
      <w:tr w:rsidR="0006517B" w:rsidRPr="005873B9" w14:paraId="34532FB2" w14:textId="77777777" w:rsidTr="0006517B">
        <w:trPr>
          <w:trHeight w:val="440"/>
        </w:trPr>
        <w:tc>
          <w:tcPr>
            <w:tcW w:w="532" w:type="dxa"/>
            <w:shd w:val="clear" w:color="auto" w:fill="F2F2F2"/>
            <w:vAlign w:val="center"/>
          </w:tcPr>
          <w:p w14:paraId="657B2529"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Arial" w:hAnsi="Arial" w:cs="Arial"/>
                <w:sz w:val="22"/>
                <w:szCs w:val="22"/>
                <w:lang w:eastAsia="en-US"/>
              </w:rPr>
              <w:t>24</w:t>
            </w:r>
          </w:p>
        </w:tc>
        <w:tc>
          <w:tcPr>
            <w:tcW w:w="6714" w:type="dxa"/>
            <w:shd w:val="clear" w:color="auto" w:fill="F2F2F2"/>
            <w:vAlign w:val="center"/>
          </w:tcPr>
          <w:p w14:paraId="404D7115" w14:textId="77777777" w:rsidR="005873B9" w:rsidRPr="005873B9" w:rsidRDefault="005873B9" w:rsidP="005873B9">
            <w:pPr>
              <w:autoSpaceDE w:val="0"/>
              <w:autoSpaceDN w:val="0"/>
              <w:adjustRightInd w:val="0"/>
              <w:rPr>
                <w:rFonts w:ascii="Arial" w:hAnsi="Arial" w:cs="Arial"/>
                <w:sz w:val="22"/>
                <w:szCs w:val="22"/>
                <w:lang w:eastAsia="en-US"/>
              </w:rPr>
            </w:pPr>
            <w:r w:rsidRPr="005873B9">
              <w:rPr>
                <w:rFonts w:ascii="Arial" w:hAnsi="Arial" w:cs="Arial"/>
                <w:sz w:val="22"/>
                <w:szCs w:val="22"/>
                <w:lang w:eastAsia="en-US"/>
              </w:rPr>
              <w:t>Will participants be paid?</w:t>
            </w:r>
          </w:p>
        </w:tc>
        <w:tc>
          <w:tcPr>
            <w:tcW w:w="939" w:type="dxa"/>
            <w:shd w:val="clear" w:color="auto" w:fill="BFBF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Content>
              <w:p w14:paraId="75F80EA3"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806" w:type="dxa"/>
            <w:shd w:val="clear" w:color="auto" w:fill="BFBFBF"/>
            <w:vAlign w:val="center"/>
          </w:tcPr>
          <w:sdt>
            <w:sdtPr>
              <w:rPr>
                <w:rFonts w:ascii="Arial" w:hAnsi="Arial" w:cs="Arial"/>
                <w:sz w:val="22"/>
                <w:szCs w:val="22"/>
                <w:lang w:eastAsia="en-US"/>
              </w:rPr>
              <w:id w:val="-256140063"/>
              <w14:checkbox>
                <w14:checked w14:val="1"/>
                <w14:checkedState w14:val="2612" w14:font="MS Gothic"/>
                <w14:uncheckedState w14:val="2610" w14:font="MS Gothic"/>
              </w14:checkbox>
            </w:sdtPr>
            <w:sdtContent>
              <w:p w14:paraId="48568584"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939" w:type="dxa"/>
            <w:shd w:val="clear" w:color="auto" w:fill="BFBFBF"/>
            <w:vAlign w:val="center"/>
          </w:tcPr>
          <w:sdt>
            <w:sdtPr>
              <w:rPr>
                <w:rFonts w:ascii="Arial" w:hAnsi="Arial" w:cs="Arial"/>
                <w:sz w:val="22"/>
                <w:szCs w:val="22"/>
                <w:lang w:eastAsia="en-US"/>
              </w:rPr>
              <w:id w:val="634219724"/>
              <w14:checkbox>
                <w14:checked w14:val="0"/>
                <w14:checkedState w14:val="2612" w14:font="MS Gothic"/>
                <w14:uncheckedState w14:val="2610" w14:font="MS Gothic"/>
              </w14:checkbox>
            </w:sdtPr>
            <w:sdtContent>
              <w:p w14:paraId="3A4CEDFF"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r>
      <w:tr w:rsidR="0006517B" w:rsidRPr="005873B9" w14:paraId="05C181FC" w14:textId="77777777" w:rsidTr="0006517B">
        <w:trPr>
          <w:trHeight w:val="404"/>
        </w:trPr>
        <w:tc>
          <w:tcPr>
            <w:tcW w:w="532" w:type="dxa"/>
            <w:shd w:val="clear" w:color="auto" w:fill="F2F2F2"/>
            <w:vAlign w:val="center"/>
          </w:tcPr>
          <w:p w14:paraId="76599441"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Arial" w:hAnsi="Arial" w:cs="Arial"/>
                <w:sz w:val="22"/>
                <w:szCs w:val="22"/>
                <w:lang w:eastAsia="en-US"/>
              </w:rPr>
              <w:t>25</w:t>
            </w:r>
          </w:p>
        </w:tc>
        <w:tc>
          <w:tcPr>
            <w:tcW w:w="6714" w:type="dxa"/>
            <w:shd w:val="clear" w:color="auto" w:fill="F2F2F2"/>
            <w:vAlign w:val="center"/>
          </w:tcPr>
          <w:p w14:paraId="65998496" w14:textId="77777777" w:rsidR="005873B9" w:rsidRPr="005873B9" w:rsidRDefault="005873B9" w:rsidP="005873B9">
            <w:pPr>
              <w:autoSpaceDE w:val="0"/>
              <w:autoSpaceDN w:val="0"/>
              <w:adjustRightInd w:val="0"/>
              <w:rPr>
                <w:rFonts w:ascii="Arial" w:hAnsi="Arial" w:cs="Arial"/>
                <w:sz w:val="22"/>
                <w:szCs w:val="22"/>
                <w:lang w:eastAsia="en-US"/>
              </w:rPr>
            </w:pPr>
            <w:r w:rsidRPr="005873B9">
              <w:rPr>
                <w:rFonts w:ascii="Arial" w:hAnsi="Arial" w:cs="Arial"/>
                <w:sz w:val="22"/>
                <w:szCs w:val="22"/>
                <w:lang w:eastAsia="en-US"/>
              </w:rPr>
              <w:t>Is specialist electrical or other equipment to be used with participants?</w:t>
            </w:r>
          </w:p>
        </w:tc>
        <w:tc>
          <w:tcPr>
            <w:tcW w:w="939" w:type="dxa"/>
            <w:shd w:val="clear" w:color="auto" w:fill="BFBF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Content>
              <w:p w14:paraId="4D805BD0"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806" w:type="dxa"/>
            <w:shd w:val="clear" w:color="auto" w:fill="BFBFBF"/>
            <w:vAlign w:val="center"/>
          </w:tcPr>
          <w:sdt>
            <w:sdtPr>
              <w:rPr>
                <w:rFonts w:ascii="Arial" w:hAnsi="Arial" w:cs="Arial"/>
                <w:sz w:val="22"/>
                <w:szCs w:val="22"/>
                <w:lang w:eastAsia="en-US"/>
              </w:rPr>
              <w:id w:val="2089267095"/>
              <w14:checkbox>
                <w14:checked w14:val="1"/>
                <w14:checkedState w14:val="2612" w14:font="MS Gothic"/>
                <w14:uncheckedState w14:val="2610" w14:font="MS Gothic"/>
              </w14:checkbox>
            </w:sdtPr>
            <w:sdtContent>
              <w:p w14:paraId="504F14ED"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939" w:type="dxa"/>
            <w:shd w:val="clear" w:color="auto" w:fill="BFBFBF"/>
            <w:vAlign w:val="center"/>
          </w:tcPr>
          <w:sdt>
            <w:sdtPr>
              <w:rPr>
                <w:rFonts w:ascii="Arial" w:hAnsi="Arial" w:cs="Arial"/>
                <w:sz w:val="22"/>
                <w:szCs w:val="22"/>
                <w:lang w:eastAsia="en-US"/>
              </w:rPr>
              <w:id w:val="425468845"/>
              <w14:checkbox>
                <w14:checked w14:val="0"/>
                <w14:checkedState w14:val="2612" w14:font="MS Gothic"/>
                <w14:uncheckedState w14:val="2610" w14:font="MS Gothic"/>
              </w14:checkbox>
            </w:sdtPr>
            <w:sdtContent>
              <w:p w14:paraId="04E2A430"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r>
      <w:tr w:rsidR="0006517B" w:rsidRPr="005873B9" w14:paraId="6AEF6A31" w14:textId="77777777" w:rsidTr="0006517B">
        <w:trPr>
          <w:trHeight w:val="440"/>
        </w:trPr>
        <w:tc>
          <w:tcPr>
            <w:tcW w:w="532" w:type="dxa"/>
            <w:shd w:val="clear" w:color="auto" w:fill="F2F2F2"/>
            <w:vAlign w:val="center"/>
          </w:tcPr>
          <w:p w14:paraId="6BA44B07"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Arial" w:hAnsi="Arial" w:cs="Arial"/>
                <w:sz w:val="22"/>
                <w:szCs w:val="22"/>
                <w:lang w:eastAsia="en-US"/>
              </w:rPr>
              <w:t>26</w:t>
            </w:r>
          </w:p>
        </w:tc>
        <w:tc>
          <w:tcPr>
            <w:tcW w:w="6714" w:type="dxa"/>
            <w:shd w:val="clear" w:color="auto" w:fill="F2F2F2"/>
            <w:vAlign w:val="center"/>
          </w:tcPr>
          <w:p w14:paraId="18DF4B60" w14:textId="77777777" w:rsidR="005873B9" w:rsidRPr="005873B9" w:rsidRDefault="005873B9" w:rsidP="005873B9">
            <w:pPr>
              <w:autoSpaceDE w:val="0"/>
              <w:autoSpaceDN w:val="0"/>
              <w:adjustRightInd w:val="0"/>
              <w:rPr>
                <w:rFonts w:ascii="Arial" w:hAnsi="Arial" w:cs="Arial"/>
                <w:sz w:val="22"/>
                <w:szCs w:val="22"/>
                <w:lang w:eastAsia="en-US"/>
              </w:rPr>
            </w:pPr>
            <w:r w:rsidRPr="005873B9">
              <w:rPr>
                <w:rFonts w:ascii="Arial" w:hAnsi="Arial" w:cs="Arial"/>
                <w:sz w:val="22"/>
                <w:szCs w:val="22"/>
                <w:lang w:eastAsia="en-US"/>
              </w:rPr>
              <w:t>Are there any financial or other interests to the investigator or University arising from this study?</w:t>
            </w:r>
          </w:p>
        </w:tc>
        <w:tc>
          <w:tcPr>
            <w:tcW w:w="939" w:type="dxa"/>
            <w:shd w:val="clear" w:color="auto" w:fill="BFBF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Content>
              <w:p w14:paraId="495B50DB"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806" w:type="dxa"/>
            <w:shd w:val="clear" w:color="auto" w:fill="BFBFBF"/>
            <w:vAlign w:val="center"/>
          </w:tcPr>
          <w:sdt>
            <w:sdtPr>
              <w:rPr>
                <w:rFonts w:ascii="Arial" w:hAnsi="Arial" w:cs="Arial"/>
                <w:sz w:val="22"/>
                <w:szCs w:val="22"/>
                <w:lang w:eastAsia="en-US"/>
              </w:rPr>
              <w:id w:val="-1565337314"/>
              <w14:checkbox>
                <w14:checked w14:val="1"/>
                <w14:checkedState w14:val="2612" w14:font="MS Gothic"/>
                <w14:uncheckedState w14:val="2610" w14:font="MS Gothic"/>
              </w14:checkbox>
            </w:sdtPr>
            <w:sdtContent>
              <w:p w14:paraId="4F39B720"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939" w:type="dxa"/>
            <w:shd w:val="clear" w:color="auto" w:fill="BFBFBF"/>
            <w:vAlign w:val="center"/>
          </w:tcPr>
          <w:sdt>
            <w:sdtPr>
              <w:rPr>
                <w:rFonts w:ascii="Arial" w:hAnsi="Arial" w:cs="Arial"/>
                <w:sz w:val="22"/>
                <w:szCs w:val="22"/>
                <w:lang w:eastAsia="en-US"/>
              </w:rPr>
              <w:id w:val="-133575194"/>
              <w14:checkbox>
                <w14:checked w14:val="0"/>
                <w14:checkedState w14:val="2612" w14:font="MS Gothic"/>
                <w14:uncheckedState w14:val="2610" w14:font="MS Gothic"/>
              </w14:checkbox>
            </w:sdtPr>
            <w:sdtContent>
              <w:p w14:paraId="74333118"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r>
      <w:tr w:rsidR="0006517B" w:rsidRPr="005873B9" w14:paraId="152BACBF" w14:textId="77777777" w:rsidTr="0006517B">
        <w:trPr>
          <w:trHeight w:val="404"/>
        </w:trPr>
        <w:tc>
          <w:tcPr>
            <w:tcW w:w="532" w:type="dxa"/>
            <w:shd w:val="clear" w:color="auto" w:fill="F2F2F2"/>
            <w:vAlign w:val="center"/>
          </w:tcPr>
          <w:p w14:paraId="7DC9B908"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Arial" w:hAnsi="Arial" w:cs="Arial"/>
                <w:sz w:val="22"/>
                <w:szCs w:val="22"/>
                <w:lang w:eastAsia="en-US"/>
              </w:rPr>
              <w:t>27</w:t>
            </w:r>
          </w:p>
        </w:tc>
        <w:tc>
          <w:tcPr>
            <w:tcW w:w="6714" w:type="dxa"/>
            <w:shd w:val="clear" w:color="auto" w:fill="F2F2F2"/>
            <w:vAlign w:val="center"/>
          </w:tcPr>
          <w:p w14:paraId="3ECC6304" w14:textId="77777777" w:rsidR="005873B9" w:rsidRPr="005873B9" w:rsidRDefault="005873B9" w:rsidP="005873B9">
            <w:pPr>
              <w:autoSpaceDE w:val="0"/>
              <w:autoSpaceDN w:val="0"/>
              <w:adjustRightInd w:val="0"/>
              <w:rPr>
                <w:rFonts w:ascii="Arial" w:hAnsi="Arial" w:cs="Arial"/>
                <w:sz w:val="22"/>
                <w:szCs w:val="22"/>
                <w:lang w:eastAsia="en-US"/>
              </w:rPr>
            </w:pPr>
            <w:r w:rsidRPr="005873B9">
              <w:rPr>
                <w:rFonts w:ascii="Arial" w:hAnsi="Arial" w:cs="Arial"/>
                <w:sz w:val="22"/>
                <w:szCs w:val="22"/>
                <w:lang w:eastAsia="en-US"/>
              </w:rPr>
              <w:t>Will the research activity involve deliberately misleading participants in any way, or the partial or full concealment of the specific study aims?</w:t>
            </w:r>
          </w:p>
        </w:tc>
        <w:tc>
          <w:tcPr>
            <w:tcW w:w="939" w:type="dxa"/>
            <w:shd w:val="clear" w:color="auto" w:fill="BFBF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Content>
              <w:p w14:paraId="41FF54B7"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806" w:type="dxa"/>
            <w:shd w:val="clear" w:color="auto" w:fill="BFBFBF"/>
            <w:vAlign w:val="center"/>
          </w:tcPr>
          <w:sdt>
            <w:sdtPr>
              <w:rPr>
                <w:rFonts w:ascii="Arial" w:hAnsi="Arial" w:cs="Arial"/>
                <w:sz w:val="22"/>
                <w:szCs w:val="22"/>
                <w:lang w:eastAsia="en-US"/>
              </w:rPr>
              <w:id w:val="-1867361740"/>
              <w14:checkbox>
                <w14:checked w14:val="1"/>
                <w14:checkedState w14:val="2612" w14:font="MS Gothic"/>
                <w14:uncheckedState w14:val="2610" w14:font="MS Gothic"/>
              </w14:checkbox>
            </w:sdtPr>
            <w:sdtContent>
              <w:p w14:paraId="7B61B629"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c>
          <w:tcPr>
            <w:tcW w:w="939" w:type="dxa"/>
            <w:shd w:val="clear" w:color="auto" w:fill="BFBFBF"/>
            <w:vAlign w:val="center"/>
          </w:tcPr>
          <w:sdt>
            <w:sdtPr>
              <w:rPr>
                <w:rFonts w:ascii="Arial" w:hAnsi="Arial" w:cs="Arial"/>
                <w:sz w:val="22"/>
                <w:szCs w:val="22"/>
                <w:lang w:eastAsia="en-US"/>
              </w:rPr>
              <w:id w:val="214328365"/>
              <w14:checkbox>
                <w14:checked w14:val="0"/>
                <w14:checkedState w14:val="2612" w14:font="MS Gothic"/>
                <w14:uncheckedState w14:val="2610" w14:font="MS Gothic"/>
              </w14:checkbox>
            </w:sdtPr>
            <w:sdtContent>
              <w:p w14:paraId="6E96403F"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Segoe UI Symbol" w:hAnsi="Segoe UI Symbol" w:cs="Segoe UI Symbol"/>
                    <w:sz w:val="22"/>
                    <w:szCs w:val="22"/>
                    <w:lang w:eastAsia="en-US"/>
                  </w:rPr>
                  <w:t>☐</w:t>
                </w:r>
              </w:p>
            </w:sdtContent>
          </w:sdt>
        </w:tc>
      </w:tr>
      <w:tr w:rsidR="005873B9" w:rsidRPr="005873B9" w14:paraId="1B52E72F" w14:textId="77777777" w:rsidTr="0006517B">
        <w:trPr>
          <w:trHeight w:val="404"/>
        </w:trPr>
        <w:tc>
          <w:tcPr>
            <w:tcW w:w="532" w:type="dxa"/>
            <w:shd w:val="clear" w:color="auto" w:fill="F2F2F2"/>
            <w:vAlign w:val="center"/>
          </w:tcPr>
          <w:p w14:paraId="478ED89A" w14:textId="77777777" w:rsidR="005873B9" w:rsidRPr="005873B9" w:rsidRDefault="005873B9" w:rsidP="005873B9">
            <w:pPr>
              <w:autoSpaceDE w:val="0"/>
              <w:autoSpaceDN w:val="0"/>
              <w:adjustRightInd w:val="0"/>
              <w:jc w:val="center"/>
              <w:rPr>
                <w:rFonts w:ascii="Arial" w:hAnsi="Arial" w:cs="Arial"/>
                <w:sz w:val="22"/>
                <w:szCs w:val="22"/>
                <w:lang w:eastAsia="en-US"/>
              </w:rPr>
            </w:pPr>
            <w:r w:rsidRPr="005873B9">
              <w:rPr>
                <w:rFonts w:ascii="Arial" w:hAnsi="Arial" w:cs="Arial"/>
                <w:sz w:val="22"/>
                <w:szCs w:val="22"/>
                <w:lang w:eastAsia="en-US"/>
              </w:rPr>
              <w:t>28</w:t>
            </w:r>
          </w:p>
        </w:tc>
        <w:tc>
          <w:tcPr>
            <w:tcW w:w="9400" w:type="dxa"/>
            <w:gridSpan w:val="4"/>
            <w:shd w:val="clear" w:color="auto" w:fill="F2F2F2"/>
            <w:vAlign w:val="center"/>
          </w:tcPr>
          <w:p w14:paraId="4E187525" w14:textId="77777777" w:rsidR="005873B9" w:rsidRPr="005873B9" w:rsidRDefault="005873B9" w:rsidP="005873B9">
            <w:pPr>
              <w:autoSpaceDE w:val="0"/>
              <w:autoSpaceDN w:val="0"/>
              <w:adjustRightInd w:val="0"/>
              <w:rPr>
                <w:rFonts w:ascii="Arial" w:hAnsi="Arial" w:cs="Arial"/>
                <w:sz w:val="22"/>
                <w:szCs w:val="22"/>
                <w:lang w:eastAsia="en-US"/>
              </w:rPr>
            </w:pPr>
            <w:r w:rsidRPr="005873B9">
              <w:rPr>
                <w:rFonts w:ascii="Arial" w:hAnsi="Arial" w:cs="Arial"/>
                <w:sz w:val="22"/>
                <w:szCs w:val="22"/>
                <w:lang w:eastAsia="en-US"/>
              </w:rPr>
              <w:t>If YES</w:t>
            </w:r>
            <w:r w:rsidRPr="005873B9">
              <w:rPr>
                <w:rFonts w:ascii="Arial" w:hAnsi="Arial" w:cs="Arial"/>
                <w:b/>
                <w:bCs/>
                <w:sz w:val="22"/>
                <w:szCs w:val="22"/>
                <w:lang w:eastAsia="en-US"/>
              </w:rPr>
              <w:t xml:space="preserve"> </w:t>
            </w:r>
            <w:r w:rsidRPr="005873B9">
              <w:rPr>
                <w:rFonts w:ascii="Arial" w:hAnsi="Arial" w:cs="Arial"/>
                <w:sz w:val="22"/>
                <w:szCs w:val="22"/>
                <w:lang w:eastAsia="en-US"/>
              </w:rPr>
              <w:t xml:space="preserve">to any question, please provide full details </w:t>
            </w:r>
          </w:p>
        </w:tc>
      </w:tr>
      <w:tr w:rsidR="005873B9" w:rsidRPr="005873B9" w14:paraId="7A69E6FF" w14:textId="77777777" w:rsidTr="0006517B">
        <w:trPr>
          <w:trHeight w:val="404"/>
        </w:trPr>
        <w:tc>
          <w:tcPr>
            <w:tcW w:w="532" w:type="dxa"/>
            <w:vAlign w:val="center"/>
          </w:tcPr>
          <w:p w14:paraId="567BA846" w14:textId="77777777" w:rsidR="005873B9" w:rsidRPr="005873B9" w:rsidRDefault="005873B9" w:rsidP="005873B9">
            <w:pPr>
              <w:jc w:val="center"/>
              <w:rPr>
                <w:rFonts w:ascii="Arial" w:hAnsi="Arial" w:cs="Arial"/>
                <w:sz w:val="22"/>
                <w:szCs w:val="22"/>
                <w:lang w:eastAsia="en-US"/>
              </w:rPr>
            </w:pPr>
          </w:p>
        </w:tc>
        <w:tc>
          <w:tcPr>
            <w:tcW w:w="9400" w:type="dxa"/>
            <w:gridSpan w:val="4"/>
            <w:vAlign w:val="center"/>
          </w:tcPr>
          <w:p w14:paraId="60F37A17" w14:textId="77777777" w:rsidR="005873B9" w:rsidRPr="005873B9" w:rsidRDefault="005873B9" w:rsidP="005873B9">
            <w:pPr>
              <w:rPr>
                <w:rFonts w:ascii="Arial" w:hAnsi="Arial" w:cs="Arial"/>
                <w:sz w:val="22"/>
                <w:szCs w:val="22"/>
                <w:lang w:eastAsia="en-US"/>
              </w:rPr>
            </w:pPr>
          </w:p>
          <w:p w14:paraId="779FBD70" w14:textId="77777777" w:rsidR="005873B9" w:rsidRPr="005873B9" w:rsidRDefault="005873B9" w:rsidP="005873B9">
            <w:pPr>
              <w:rPr>
                <w:rFonts w:ascii="Arial" w:hAnsi="Arial" w:cs="Arial"/>
                <w:sz w:val="22"/>
                <w:szCs w:val="22"/>
                <w:lang w:eastAsia="en-US"/>
              </w:rPr>
            </w:pPr>
          </w:p>
          <w:p w14:paraId="46335FE8" w14:textId="77777777" w:rsidR="005873B9" w:rsidRPr="005873B9" w:rsidRDefault="005873B9" w:rsidP="005873B9">
            <w:pPr>
              <w:rPr>
                <w:rFonts w:ascii="Arial" w:hAnsi="Arial" w:cs="Arial"/>
                <w:sz w:val="22"/>
                <w:szCs w:val="22"/>
                <w:lang w:eastAsia="en-US"/>
              </w:rPr>
            </w:pPr>
          </w:p>
          <w:p w14:paraId="3BF3289D" w14:textId="77777777" w:rsidR="005873B9" w:rsidRPr="005873B9" w:rsidRDefault="005873B9" w:rsidP="005873B9">
            <w:pPr>
              <w:autoSpaceDE w:val="0"/>
              <w:autoSpaceDN w:val="0"/>
              <w:adjustRightInd w:val="0"/>
              <w:rPr>
                <w:rFonts w:ascii="Arial" w:hAnsi="Arial" w:cs="Arial"/>
                <w:lang w:eastAsia="en-US"/>
              </w:rPr>
            </w:pPr>
            <w:r w:rsidRPr="005873B9">
              <w:rPr>
                <w:rFonts w:ascii="Arial" w:hAnsi="Arial" w:cs="Arial"/>
                <w:i/>
                <w:color w:val="808080"/>
                <w:sz w:val="18"/>
                <w:szCs w:val="18"/>
                <w:lang w:eastAsia="en-US"/>
              </w:rPr>
              <w:t>(this box should expand as you type)</w:t>
            </w:r>
          </w:p>
        </w:tc>
      </w:tr>
    </w:tbl>
    <w:p w14:paraId="63963C8D" w14:textId="77777777" w:rsidR="0054663A" w:rsidRDefault="0054663A" w:rsidP="43154FA7">
      <w:pPr>
        <w:rPr>
          <w:rFonts w:ascii="Times New Roman" w:eastAsia="Times New Roman" w:hAnsi="Times New Roman" w:cs="Times New Roman"/>
        </w:rPr>
      </w:pPr>
    </w:p>
    <w:p w14:paraId="6075DD6A" w14:textId="77777777" w:rsidR="007E5756" w:rsidRDefault="007E5756" w:rsidP="43154FA7">
      <w:pPr>
        <w:rPr>
          <w:rFonts w:ascii="Times New Roman" w:eastAsia="Times New Roman" w:hAnsi="Times New Roman" w:cs="Times New Roman"/>
        </w:rPr>
      </w:pPr>
    </w:p>
    <w:p w14:paraId="5D9BA831" w14:textId="77777777" w:rsidR="007E5756" w:rsidRDefault="007E5756" w:rsidP="43154FA7">
      <w:pPr>
        <w:rPr>
          <w:rFonts w:ascii="Times New Roman" w:eastAsia="Times New Roman" w:hAnsi="Times New Roman" w:cs="Times New Roman"/>
        </w:rPr>
      </w:pPr>
    </w:p>
    <w:p w14:paraId="332298B3" w14:textId="77777777" w:rsidR="007E5756" w:rsidRDefault="007E5756" w:rsidP="43154FA7">
      <w:pPr>
        <w:rPr>
          <w:rFonts w:ascii="Times New Roman" w:eastAsia="Times New Roman" w:hAnsi="Times New Roman" w:cs="Times New Roman"/>
        </w:rPr>
      </w:pPr>
    </w:p>
    <w:p w14:paraId="5D052882" w14:textId="77777777" w:rsidR="00F17EDB" w:rsidRPr="00F17EDB" w:rsidRDefault="00F17EDB" w:rsidP="00F17EDB">
      <w:pPr>
        <w:spacing w:after="0" w:line="240" w:lineRule="auto"/>
        <w:rPr>
          <w:rFonts w:ascii="Arial" w:eastAsia="Times New Roman" w:hAnsi="Arial" w:cs="Arial"/>
          <w:b/>
          <w:sz w:val="22"/>
          <w:szCs w:val="22"/>
          <w:lang w:eastAsia="en-US"/>
        </w:rPr>
      </w:pPr>
      <w:r w:rsidRPr="00F17EDB">
        <w:rPr>
          <w:rFonts w:ascii="Arial" w:eastAsia="Times New Roman" w:hAnsi="Arial" w:cs="Arial"/>
          <w:b/>
          <w:sz w:val="22"/>
          <w:szCs w:val="22"/>
          <w:lang w:eastAsia="en-US"/>
        </w:rPr>
        <w:t>SECTION H: Anticipated Risks</w:t>
      </w:r>
    </w:p>
    <w:p w14:paraId="29EFF100" w14:textId="77777777" w:rsidR="00F17EDB" w:rsidRPr="00F17EDB" w:rsidRDefault="00F17EDB" w:rsidP="00F17EDB">
      <w:pPr>
        <w:spacing w:after="0" w:line="240" w:lineRule="auto"/>
        <w:rPr>
          <w:rFonts w:ascii="Arial" w:eastAsia="Times New Roman" w:hAnsi="Arial" w:cs="Arial"/>
          <w:b/>
          <w:sz w:val="22"/>
          <w:szCs w:val="22"/>
          <w:lang w:eastAsia="en-US"/>
        </w:rPr>
      </w:pPr>
    </w:p>
    <w:tbl>
      <w:tblPr>
        <w:tblW w:w="100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4774"/>
        <w:gridCol w:w="3254"/>
        <w:gridCol w:w="813"/>
        <w:gridCol w:w="651"/>
      </w:tblGrid>
      <w:tr w:rsidR="00F17EDB" w:rsidRPr="00F17EDB" w14:paraId="11DA08E6" w14:textId="77777777" w:rsidTr="007E5756">
        <w:trPr>
          <w:trHeight w:val="1238"/>
        </w:trPr>
        <w:tc>
          <w:tcPr>
            <w:tcW w:w="570" w:type="dxa"/>
            <w:tcBorders>
              <w:bottom w:val="single" w:sz="4" w:space="0" w:color="auto"/>
            </w:tcBorders>
            <w:shd w:val="clear" w:color="auto" w:fill="F2F2F2"/>
          </w:tcPr>
          <w:p w14:paraId="74FD4472" w14:textId="77777777" w:rsidR="00F17EDB" w:rsidRPr="00F17EDB" w:rsidRDefault="00F17EDB" w:rsidP="00F17EDB">
            <w:pPr>
              <w:keepNext/>
              <w:tabs>
                <w:tab w:val="left" w:pos="5103"/>
              </w:tabs>
              <w:spacing w:after="0" w:line="240" w:lineRule="auto"/>
              <w:outlineLvl w:val="0"/>
              <w:rPr>
                <w:rFonts w:ascii="Arial" w:eastAsia="Times New Roman" w:hAnsi="Arial" w:cs="Arial"/>
                <w:sz w:val="22"/>
                <w:szCs w:val="22"/>
                <w:lang w:eastAsia="en-US"/>
              </w:rPr>
            </w:pPr>
          </w:p>
        </w:tc>
        <w:tc>
          <w:tcPr>
            <w:tcW w:w="9492" w:type="dxa"/>
            <w:gridSpan w:val="4"/>
            <w:tcBorders>
              <w:bottom w:val="single" w:sz="4" w:space="0" w:color="auto"/>
            </w:tcBorders>
            <w:shd w:val="clear" w:color="auto" w:fill="F2F2F2"/>
          </w:tcPr>
          <w:p w14:paraId="3337B324" w14:textId="77777777" w:rsidR="00F17EDB" w:rsidRPr="00F17EDB" w:rsidRDefault="00F17EDB" w:rsidP="00F17EDB">
            <w:pPr>
              <w:keepNext/>
              <w:tabs>
                <w:tab w:val="left" w:pos="5103"/>
              </w:tabs>
              <w:spacing w:after="0" w:line="240" w:lineRule="auto"/>
              <w:outlineLvl w:val="0"/>
              <w:rPr>
                <w:rFonts w:ascii="Arial" w:eastAsia="Times New Roman" w:hAnsi="Arial" w:cs="Arial"/>
                <w:b/>
                <w:bCs/>
                <w:sz w:val="22"/>
                <w:szCs w:val="22"/>
                <w:lang w:eastAsia="en-US"/>
              </w:rPr>
            </w:pPr>
            <w:r w:rsidRPr="00F17EDB">
              <w:rPr>
                <w:rFonts w:ascii="Arial" w:eastAsia="Times New Roman" w:hAnsi="Arial" w:cs="Arial"/>
                <w:b/>
                <w:bCs/>
                <w:sz w:val="22"/>
                <w:szCs w:val="22"/>
                <w:lang w:eastAsia="en-US"/>
              </w:rPr>
              <w:br w:type="page"/>
            </w:r>
            <w:bookmarkStart w:id="102" w:name="_Toc215251496"/>
            <w:r w:rsidRPr="00F17EDB">
              <w:rPr>
                <w:rFonts w:ascii="Arial" w:eastAsia="Times New Roman" w:hAnsi="Arial" w:cs="Arial"/>
                <w:b/>
                <w:bCs/>
                <w:sz w:val="22"/>
                <w:szCs w:val="22"/>
                <w:lang w:eastAsia="en-US"/>
              </w:rPr>
              <w:t>Outline any anticipated risks</w:t>
            </w:r>
            <w:r w:rsidRPr="00F17EDB">
              <w:rPr>
                <w:rFonts w:ascii="Arial" w:eastAsia="SimSun" w:hAnsi="Arial" w:cs="Arial"/>
                <w:b/>
                <w:bCs/>
                <w:sz w:val="22"/>
                <w:szCs w:val="22"/>
                <w:lang w:eastAsia="zh-CN"/>
              </w:rPr>
              <w:t xml:space="preserve"> </w:t>
            </w:r>
            <w:r w:rsidRPr="00F17EDB">
              <w:rPr>
                <w:rFonts w:ascii="Arial" w:eastAsia="Times New Roman" w:hAnsi="Arial" w:cs="Arial"/>
                <w:b/>
                <w:bCs/>
                <w:sz w:val="22"/>
                <w:szCs w:val="22"/>
                <w:lang w:eastAsia="en-US"/>
              </w:rPr>
              <w:t>that may adversely affect any of the participants, the researchers and/or the University, and the steps that will be taken to address them.</w:t>
            </w:r>
            <w:bookmarkEnd w:id="102"/>
            <w:r w:rsidRPr="00F17EDB">
              <w:rPr>
                <w:rFonts w:ascii="Arial" w:eastAsia="Times New Roman" w:hAnsi="Arial" w:cs="Arial"/>
                <w:b/>
                <w:bCs/>
                <w:sz w:val="22"/>
                <w:szCs w:val="22"/>
                <w:lang w:eastAsia="en-US"/>
              </w:rPr>
              <w:t xml:space="preserve"> </w:t>
            </w:r>
          </w:p>
          <w:p w14:paraId="7AE02AF1" w14:textId="77777777" w:rsidR="00F17EDB" w:rsidRPr="00F17EDB" w:rsidRDefault="00F17EDB" w:rsidP="00F17EDB">
            <w:pPr>
              <w:spacing w:after="0" w:line="240" w:lineRule="auto"/>
              <w:rPr>
                <w:rFonts w:ascii="Arial" w:eastAsia="Times New Roman" w:hAnsi="Arial" w:cs="Arial"/>
                <w:sz w:val="20"/>
                <w:szCs w:val="20"/>
                <w:lang w:eastAsia="en-US"/>
              </w:rPr>
            </w:pPr>
          </w:p>
          <w:p w14:paraId="04DC489B" w14:textId="77777777" w:rsidR="00F17EDB" w:rsidRPr="00F17EDB" w:rsidRDefault="00F17EDB" w:rsidP="00F17EDB">
            <w:pPr>
              <w:spacing w:after="0" w:line="240" w:lineRule="auto"/>
              <w:rPr>
                <w:rFonts w:ascii="Arial" w:eastAsia="Times New Roman" w:hAnsi="Arial" w:cs="Arial"/>
                <w:sz w:val="20"/>
                <w:szCs w:val="20"/>
                <w:lang w:eastAsia="en-US"/>
              </w:rPr>
            </w:pPr>
            <w:r w:rsidRPr="00F17EDB">
              <w:rPr>
                <w:rFonts w:ascii="Arial" w:eastAsia="Times New Roman" w:hAnsi="Arial" w:cs="Arial"/>
                <w:sz w:val="22"/>
                <w:szCs w:val="20"/>
                <w:lang w:eastAsia="en-US"/>
              </w:rPr>
              <w:t>If you have completed a full risk assessment (for example as required by a laboratory, or external research collaborator) you may append that to this form.</w:t>
            </w:r>
            <w:r w:rsidRPr="00F17EDB">
              <w:rPr>
                <w:rFonts w:ascii="Arial" w:eastAsia="Times New Roman" w:hAnsi="Arial" w:cs="Arial"/>
                <w:sz w:val="20"/>
                <w:szCs w:val="20"/>
                <w:lang w:eastAsia="en-US"/>
              </w:rPr>
              <w:t xml:space="preserve">  </w:t>
            </w:r>
          </w:p>
        </w:tc>
      </w:tr>
      <w:tr w:rsidR="007E5756" w:rsidRPr="00F17EDB" w14:paraId="2D7411F1" w14:textId="77777777" w:rsidTr="007E5756">
        <w:trPr>
          <w:trHeight w:val="300"/>
        </w:trPr>
        <w:tc>
          <w:tcPr>
            <w:tcW w:w="570" w:type="dxa"/>
            <w:vMerge w:val="restart"/>
            <w:shd w:val="clear" w:color="auto" w:fill="F2F2F2"/>
            <w:vAlign w:val="center"/>
          </w:tcPr>
          <w:p w14:paraId="749427EF" w14:textId="77777777" w:rsidR="00F17EDB" w:rsidRPr="00F17EDB" w:rsidRDefault="00F17EDB" w:rsidP="00F17EDB">
            <w:pPr>
              <w:keepNext/>
              <w:tabs>
                <w:tab w:val="left" w:pos="5103"/>
              </w:tabs>
              <w:spacing w:after="0" w:line="240" w:lineRule="auto"/>
              <w:jc w:val="center"/>
              <w:outlineLvl w:val="0"/>
              <w:rPr>
                <w:rFonts w:ascii="Arial" w:eastAsia="Times New Roman" w:hAnsi="Arial" w:cs="Arial"/>
                <w:sz w:val="20"/>
                <w:szCs w:val="16"/>
                <w:lang w:eastAsia="en-US"/>
              </w:rPr>
            </w:pPr>
            <w:bookmarkStart w:id="103" w:name="_Toc215251497"/>
            <w:r w:rsidRPr="00F17EDB">
              <w:rPr>
                <w:rFonts w:ascii="Arial" w:eastAsia="Times New Roman" w:hAnsi="Arial" w:cs="Arial"/>
                <w:sz w:val="20"/>
                <w:szCs w:val="16"/>
                <w:lang w:eastAsia="en-US"/>
              </w:rPr>
              <w:t>1</w:t>
            </w:r>
            <w:bookmarkEnd w:id="103"/>
          </w:p>
        </w:tc>
        <w:tc>
          <w:tcPr>
            <w:tcW w:w="8028" w:type="dxa"/>
            <w:gridSpan w:val="2"/>
            <w:vMerge w:val="restart"/>
            <w:shd w:val="clear" w:color="auto" w:fill="F2F2F2"/>
            <w:vAlign w:val="center"/>
          </w:tcPr>
          <w:p w14:paraId="72CCE77E" w14:textId="77777777" w:rsidR="00F17EDB" w:rsidRPr="00F17EDB" w:rsidRDefault="00F17EDB" w:rsidP="00F17EDB">
            <w:pPr>
              <w:keepNext/>
              <w:tabs>
                <w:tab w:val="left" w:pos="5103"/>
              </w:tabs>
              <w:spacing w:after="0" w:line="240" w:lineRule="auto"/>
              <w:outlineLvl w:val="0"/>
              <w:rPr>
                <w:rFonts w:ascii="Arial" w:eastAsia="Times New Roman" w:hAnsi="Arial" w:cs="Arial"/>
                <w:b/>
                <w:bCs/>
                <w:sz w:val="20"/>
                <w:szCs w:val="16"/>
                <w:lang w:eastAsia="en-US"/>
              </w:rPr>
            </w:pPr>
            <w:bookmarkStart w:id="104" w:name="_Toc215251498"/>
            <w:r w:rsidRPr="00F17EDB">
              <w:rPr>
                <w:rFonts w:ascii="Arial" w:eastAsia="Times New Roman" w:hAnsi="Arial" w:cs="Arial"/>
                <w:b/>
                <w:bCs/>
                <w:sz w:val="20"/>
                <w:szCs w:val="16"/>
                <w:lang w:eastAsia="en-US"/>
              </w:rPr>
              <w:t>Full risk assessment completed and appended?</w:t>
            </w:r>
            <w:bookmarkEnd w:id="104"/>
            <w:r w:rsidRPr="00F17EDB">
              <w:rPr>
                <w:rFonts w:ascii="Arial" w:eastAsia="Times New Roman" w:hAnsi="Arial" w:cs="Arial"/>
                <w:b/>
                <w:bCs/>
                <w:sz w:val="20"/>
                <w:szCs w:val="16"/>
                <w:lang w:eastAsia="en-US"/>
              </w:rPr>
              <w:t xml:space="preserve"> </w:t>
            </w:r>
          </w:p>
        </w:tc>
        <w:tc>
          <w:tcPr>
            <w:tcW w:w="813" w:type="dxa"/>
            <w:tcBorders>
              <w:bottom w:val="single" w:sz="4" w:space="0" w:color="auto"/>
            </w:tcBorders>
            <w:shd w:val="clear" w:color="auto" w:fill="F2F2F2"/>
          </w:tcPr>
          <w:p w14:paraId="39D9CDBA" w14:textId="77777777" w:rsidR="00F17EDB" w:rsidRPr="00F17EDB" w:rsidRDefault="00F17EDB" w:rsidP="00F17EDB">
            <w:pPr>
              <w:keepNext/>
              <w:tabs>
                <w:tab w:val="left" w:pos="5103"/>
              </w:tabs>
              <w:spacing w:after="0" w:line="240" w:lineRule="auto"/>
              <w:outlineLvl w:val="0"/>
              <w:rPr>
                <w:rFonts w:ascii="Arial" w:eastAsia="Times New Roman" w:hAnsi="Arial" w:cs="Arial"/>
                <w:b/>
                <w:bCs/>
                <w:sz w:val="22"/>
                <w:szCs w:val="22"/>
                <w:lang w:eastAsia="en-US"/>
              </w:rPr>
            </w:pPr>
            <w:bookmarkStart w:id="105" w:name="_Toc215251499"/>
            <w:r w:rsidRPr="00F17EDB">
              <w:rPr>
                <w:rFonts w:ascii="Arial" w:eastAsia="Times New Roman" w:hAnsi="Arial" w:cs="Arial"/>
                <w:b/>
                <w:bCs/>
                <w:sz w:val="22"/>
                <w:szCs w:val="22"/>
                <w:lang w:eastAsia="en-US"/>
              </w:rPr>
              <w:t>Yes</w:t>
            </w:r>
            <w:bookmarkEnd w:id="105"/>
            <w:r w:rsidRPr="00F17EDB">
              <w:rPr>
                <w:rFonts w:ascii="Arial" w:eastAsia="Times New Roman" w:hAnsi="Arial" w:cs="Arial"/>
                <w:b/>
                <w:bCs/>
                <w:sz w:val="22"/>
                <w:szCs w:val="22"/>
                <w:lang w:eastAsia="en-US"/>
              </w:rPr>
              <w:t xml:space="preserve"> </w:t>
            </w:r>
          </w:p>
        </w:tc>
        <w:bookmarkStart w:id="106" w:name="_Toc215251500"/>
        <w:tc>
          <w:tcPr>
            <w:tcW w:w="650" w:type="dxa"/>
            <w:tcBorders>
              <w:bottom w:val="single" w:sz="4" w:space="0" w:color="auto"/>
            </w:tcBorders>
            <w:shd w:val="clear" w:color="auto" w:fill="BFBFBF"/>
          </w:tcPr>
          <w:p w14:paraId="73B62345" w14:textId="77777777" w:rsidR="00F17EDB" w:rsidRPr="00F17EDB" w:rsidRDefault="00000000" w:rsidP="00F17EDB">
            <w:pPr>
              <w:keepNext/>
              <w:tabs>
                <w:tab w:val="left" w:pos="5103"/>
              </w:tabs>
              <w:spacing w:after="0" w:line="240" w:lineRule="auto"/>
              <w:jc w:val="center"/>
              <w:outlineLvl w:val="0"/>
              <w:rPr>
                <w:rFonts w:ascii="Arial" w:eastAsia="Times New Roman" w:hAnsi="Arial" w:cs="Arial"/>
                <w:b/>
                <w:bCs/>
                <w:sz w:val="20"/>
                <w:szCs w:val="16"/>
                <w:lang w:eastAsia="en-US"/>
              </w:rPr>
            </w:pPr>
            <w:sdt>
              <w:sdtPr>
                <w:rPr>
                  <w:rFonts w:ascii="Arial" w:eastAsia="Times New Roman" w:hAnsi="Arial" w:cs="Arial"/>
                  <w:sz w:val="22"/>
                  <w:szCs w:val="22"/>
                  <w:lang w:eastAsia="en-US"/>
                </w:rPr>
                <w:id w:val="-2006964611"/>
                <w14:checkbox>
                  <w14:checked w14:val="1"/>
                  <w14:checkedState w14:val="2612" w14:font="MS Gothic"/>
                  <w14:uncheckedState w14:val="2610" w14:font="MS Gothic"/>
                </w14:checkbox>
              </w:sdtPr>
              <w:sdtContent>
                <w:r w:rsidR="00F17EDB" w:rsidRPr="00F17EDB">
                  <w:rPr>
                    <w:rFonts w:ascii="Segoe UI Symbol" w:eastAsia="Times New Roman" w:hAnsi="Segoe UI Symbol" w:cs="Segoe UI Symbol"/>
                    <w:sz w:val="22"/>
                    <w:szCs w:val="22"/>
                    <w:lang w:eastAsia="en-US"/>
                  </w:rPr>
                  <w:t>☒</w:t>
                </w:r>
              </w:sdtContent>
            </w:sdt>
            <w:bookmarkEnd w:id="106"/>
          </w:p>
        </w:tc>
      </w:tr>
      <w:tr w:rsidR="007E5756" w:rsidRPr="00F17EDB" w14:paraId="3FC0A54D" w14:textId="77777777" w:rsidTr="007E5756">
        <w:trPr>
          <w:trHeight w:val="144"/>
        </w:trPr>
        <w:tc>
          <w:tcPr>
            <w:tcW w:w="570" w:type="dxa"/>
            <w:vMerge/>
            <w:tcBorders>
              <w:bottom w:val="single" w:sz="4" w:space="0" w:color="auto"/>
            </w:tcBorders>
            <w:shd w:val="clear" w:color="auto" w:fill="F2F2F2"/>
            <w:vAlign w:val="center"/>
          </w:tcPr>
          <w:p w14:paraId="58E11866" w14:textId="77777777" w:rsidR="00F17EDB" w:rsidRPr="00F17EDB" w:rsidRDefault="00F17EDB" w:rsidP="00F17EDB">
            <w:pPr>
              <w:keepNext/>
              <w:tabs>
                <w:tab w:val="left" w:pos="5103"/>
              </w:tabs>
              <w:spacing w:after="0" w:line="240" w:lineRule="auto"/>
              <w:jc w:val="center"/>
              <w:outlineLvl w:val="0"/>
              <w:rPr>
                <w:rFonts w:ascii="Arial" w:eastAsia="Times New Roman" w:hAnsi="Arial" w:cs="Arial"/>
                <w:sz w:val="20"/>
                <w:szCs w:val="16"/>
                <w:lang w:eastAsia="en-US"/>
              </w:rPr>
            </w:pPr>
          </w:p>
        </w:tc>
        <w:tc>
          <w:tcPr>
            <w:tcW w:w="8028" w:type="dxa"/>
            <w:gridSpan w:val="2"/>
            <w:vMerge/>
            <w:tcBorders>
              <w:bottom w:val="single" w:sz="4" w:space="0" w:color="auto"/>
            </w:tcBorders>
            <w:shd w:val="clear" w:color="auto" w:fill="F2F2F2"/>
          </w:tcPr>
          <w:p w14:paraId="4E71F6B1" w14:textId="77777777" w:rsidR="00F17EDB" w:rsidRPr="00F17EDB" w:rsidRDefault="00F17EDB" w:rsidP="00F17EDB">
            <w:pPr>
              <w:keepNext/>
              <w:tabs>
                <w:tab w:val="left" w:pos="5103"/>
              </w:tabs>
              <w:spacing w:after="0" w:line="240" w:lineRule="auto"/>
              <w:outlineLvl w:val="0"/>
              <w:rPr>
                <w:rFonts w:ascii="Arial" w:eastAsia="Times New Roman" w:hAnsi="Arial" w:cs="Arial"/>
                <w:b/>
                <w:bCs/>
                <w:sz w:val="20"/>
                <w:szCs w:val="16"/>
                <w:lang w:eastAsia="en-US"/>
              </w:rPr>
            </w:pPr>
          </w:p>
        </w:tc>
        <w:tc>
          <w:tcPr>
            <w:tcW w:w="813" w:type="dxa"/>
            <w:tcBorders>
              <w:bottom w:val="single" w:sz="4" w:space="0" w:color="auto"/>
            </w:tcBorders>
            <w:shd w:val="clear" w:color="auto" w:fill="F2F2F2"/>
          </w:tcPr>
          <w:p w14:paraId="0511C4E3" w14:textId="77777777" w:rsidR="00F17EDB" w:rsidRPr="00F17EDB" w:rsidRDefault="00F17EDB" w:rsidP="00F17EDB">
            <w:pPr>
              <w:keepNext/>
              <w:tabs>
                <w:tab w:val="left" w:pos="5103"/>
              </w:tabs>
              <w:spacing w:after="0" w:line="240" w:lineRule="auto"/>
              <w:outlineLvl w:val="0"/>
              <w:rPr>
                <w:rFonts w:ascii="Arial" w:eastAsia="Times New Roman" w:hAnsi="Arial" w:cs="Arial"/>
                <w:b/>
                <w:bCs/>
                <w:sz w:val="22"/>
                <w:szCs w:val="22"/>
                <w:lang w:eastAsia="en-US"/>
              </w:rPr>
            </w:pPr>
            <w:bookmarkStart w:id="107" w:name="_Toc215251501"/>
            <w:r w:rsidRPr="00F17EDB">
              <w:rPr>
                <w:rFonts w:ascii="Arial" w:eastAsia="Times New Roman" w:hAnsi="Arial" w:cs="Arial"/>
                <w:b/>
                <w:bCs/>
                <w:sz w:val="22"/>
                <w:szCs w:val="22"/>
                <w:lang w:eastAsia="en-US"/>
              </w:rPr>
              <w:t>No</w:t>
            </w:r>
            <w:bookmarkEnd w:id="107"/>
          </w:p>
        </w:tc>
        <w:bookmarkStart w:id="108" w:name="_Toc215251502"/>
        <w:tc>
          <w:tcPr>
            <w:tcW w:w="650" w:type="dxa"/>
            <w:tcBorders>
              <w:bottom w:val="single" w:sz="4" w:space="0" w:color="auto"/>
            </w:tcBorders>
            <w:shd w:val="clear" w:color="auto" w:fill="BFBFBF"/>
          </w:tcPr>
          <w:p w14:paraId="15BAF11D" w14:textId="77777777" w:rsidR="00F17EDB" w:rsidRPr="00F17EDB" w:rsidRDefault="00000000" w:rsidP="00F17EDB">
            <w:pPr>
              <w:keepNext/>
              <w:tabs>
                <w:tab w:val="left" w:pos="5103"/>
              </w:tabs>
              <w:spacing w:after="0" w:line="240" w:lineRule="auto"/>
              <w:jc w:val="center"/>
              <w:outlineLvl w:val="0"/>
              <w:rPr>
                <w:rFonts w:ascii="Arial" w:eastAsia="Times New Roman" w:hAnsi="Arial" w:cs="Arial"/>
                <w:sz w:val="22"/>
                <w:szCs w:val="22"/>
                <w:lang w:eastAsia="en-US"/>
              </w:rPr>
            </w:pPr>
            <w:sdt>
              <w:sdtPr>
                <w:rPr>
                  <w:rFonts w:ascii="Arial" w:eastAsia="Times New Roman" w:hAnsi="Arial" w:cs="Arial"/>
                  <w:sz w:val="22"/>
                  <w:szCs w:val="22"/>
                  <w:lang w:eastAsia="en-US"/>
                </w:rPr>
                <w:id w:val="-389729326"/>
                <w14:checkbox>
                  <w14:checked w14:val="0"/>
                  <w14:checkedState w14:val="2612" w14:font="MS Gothic"/>
                  <w14:uncheckedState w14:val="2610" w14:font="MS Gothic"/>
                </w14:checkbox>
              </w:sdtPr>
              <w:sdtContent>
                <w:r w:rsidR="00F17EDB" w:rsidRPr="00F17EDB">
                  <w:rPr>
                    <w:rFonts w:ascii="Segoe UI Symbol" w:eastAsia="Times New Roman" w:hAnsi="Segoe UI Symbol" w:cs="Segoe UI Symbol"/>
                    <w:sz w:val="22"/>
                    <w:szCs w:val="22"/>
                    <w:lang w:eastAsia="en-US"/>
                  </w:rPr>
                  <w:t>☐</w:t>
                </w:r>
              </w:sdtContent>
            </w:sdt>
            <w:bookmarkEnd w:id="108"/>
          </w:p>
        </w:tc>
      </w:tr>
      <w:tr w:rsidR="00F17EDB" w:rsidRPr="00F17EDB" w14:paraId="530B67A9" w14:textId="77777777" w:rsidTr="007E5756">
        <w:trPr>
          <w:trHeight w:val="757"/>
        </w:trPr>
        <w:tc>
          <w:tcPr>
            <w:tcW w:w="570" w:type="dxa"/>
            <w:tcBorders>
              <w:bottom w:val="single" w:sz="4" w:space="0" w:color="auto"/>
            </w:tcBorders>
            <w:shd w:val="clear" w:color="auto" w:fill="F2F2F2"/>
            <w:vAlign w:val="center"/>
          </w:tcPr>
          <w:p w14:paraId="5C92448D" w14:textId="77777777" w:rsidR="00F17EDB" w:rsidRPr="00F17EDB" w:rsidRDefault="00F17EDB" w:rsidP="00F17EDB">
            <w:pPr>
              <w:spacing w:after="0" w:line="240" w:lineRule="auto"/>
              <w:jc w:val="center"/>
              <w:rPr>
                <w:rFonts w:ascii="Arial" w:eastAsia="Times New Roman" w:hAnsi="Arial" w:cs="Arial"/>
                <w:sz w:val="22"/>
                <w:szCs w:val="22"/>
                <w:lang w:eastAsia="en-US"/>
              </w:rPr>
            </w:pPr>
            <w:r w:rsidRPr="00F17EDB">
              <w:rPr>
                <w:rFonts w:ascii="Arial" w:eastAsia="Times New Roman" w:hAnsi="Arial" w:cs="Arial"/>
                <w:sz w:val="22"/>
                <w:szCs w:val="22"/>
                <w:lang w:eastAsia="en-US"/>
              </w:rPr>
              <w:t>2</w:t>
            </w:r>
          </w:p>
        </w:tc>
        <w:tc>
          <w:tcPr>
            <w:tcW w:w="9492" w:type="dxa"/>
            <w:gridSpan w:val="4"/>
            <w:tcBorders>
              <w:bottom w:val="single" w:sz="4" w:space="0" w:color="auto"/>
            </w:tcBorders>
            <w:shd w:val="clear" w:color="auto" w:fill="F2F2F2"/>
          </w:tcPr>
          <w:p w14:paraId="725CBD4C" w14:textId="77777777" w:rsidR="00F17EDB" w:rsidRPr="00F17EDB" w:rsidRDefault="00F17EDB" w:rsidP="00F17EDB">
            <w:pPr>
              <w:spacing w:after="0" w:line="240" w:lineRule="auto"/>
              <w:rPr>
                <w:rFonts w:ascii="Arial" w:eastAsia="Times New Roman" w:hAnsi="Arial" w:cs="Arial"/>
                <w:sz w:val="22"/>
                <w:szCs w:val="22"/>
                <w:lang w:eastAsia="en-US"/>
              </w:rPr>
            </w:pPr>
            <w:r w:rsidRPr="00F17EDB">
              <w:rPr>
                <w:rFonts w:ascii="Arial" w:eastAsia="Times New Roman" w:hAnsi="Arial" w:cs="Arial"/>
                <w:b/>
                <w:sz w:val="22"/>
                <w:szCs w:val="22"/>
                <w:lang w:eastAsia="en-US"/>
              </w:rPr>
              <w:t>Risks to participants</w:t>
            </w:r>
          </w:p>
          <w:p w14:paraId="6AD6F1E9" w14:textId="77777777" w:rsidR="00F17EDB" w:rsidRPr="00F17EDB" w:rsidRDefault="00F17EDB" w:rsidP="00F17EDB">
            <w:pPr>
              <w:spacing w:after="0" w:line="240" w:lineRule="auto"/>
              <w:rPr>
                <w:rFonts w:ascii="Arial" w:eastAsia="Times New Roman" w:hAnsi="Arial" w:cs="Arial"/>
                <w:b/>
                <w:sz w:val="22"/>
                <w:szCs w:val="22"/>
                <w:lang w:eastAsia="en-US"/>
              </w:rPr>
            </w:pPr>
            <w:r w:rsidRPr="00F17EDB">
              <w:rPr>
                <w:rFonts w:ascii="Arial" w:eastAsia="Times New Roman" w:hAnsi="Arial" w:cs="Arial"/>
                <w:sz w:val="22"/>
                <w:szCs w:val="22"/>
                <w:lang w:eastAsia="en-US"/>
              </w:rPr>
              <w:t>For example: sector-specific health &amp; safety, emotional distress, financial disclosure, physical harm, transfer of personal data, sensitive organisational information</w:t>
            </w:r>
          </w:p>
        </w:tc>
      </w:tr>
      <w:tr w:rsidR="00F17EDB" w:rsidRPr="00F17EDB" w14:paraId="46DEAA02" w14:textId="77777777" w:rsidTr="007E5756">
        <w:trPr>
          <w:trHeight w:val="1971"/>
        </w:trPr>
        <w:tc>
          <w:tcPr>
            <w:tcW w:w="570" w:type="dxa"/>
            <w:tcBorders>
              <w:top w:val="single" w:sz="4" w:space="0" w:color="auto"/>
              <w:bottom w:val="single" w:sz="4" w:space="0" w:color="auto"/>
            </w:tcBorders>
            <w:vAlign w:val="center"/>
          </w:tcPr>
          <w:p w14:paraId="7794AD83" w14:textId="77777777" w:rsidR="00F17EDB" w:rsidRPr="00F17EDB" w:rsidRDefault="00F17EDB" w:rsidP="00F17EDB">
            <w:pPr>
              <w:autoSpaceDE w:val="0"/>
              <w:autoSpaceDN w:val="0"/>
              <w:adjustRightInd w:val="0"/>
              <w:spacing w:after="0" w:line="240" w:lineRule="auto"/>
              <w:jc w:val="center"/>
              <w:rPr>
                <w:rFonts w:ascii="Arial" w:eastAsia="Times New Roman" w:hAnsi="Arial" w:cs="Arial"/>
                <w:sz w:val="22"/>
                <w:szCs w:val="22"/>
                <w:lang w:eastAsia="en-US"/>
              </w:rPr>
            </w:pPr>
          </w:p>
        </w:tc>
        <w:tc>
          <w:tcPr>
            <w:tcW w:w="4774" w:type="dxa"/>
            <w:tcBorders>
              <w:top w:val="single" w:sz="4" w:space="0" w:color="auto"/>
              <w:bottom w:val="single" w:sz="4" w:space="0" w:color="auto"/>
            </w:tcBorders>
          </w:tcPr>
          <w:p w14:paraId="1DD162BE" w14:textId="77777777" w:rsidR="00F17EDB" w:rsidRPr="00F17EDB" w:rsidRDefault="00F17EDB" w:rsidP="00F17EDB">
            <w:pPr>
              <w:autoSpaceDE w:val="0"/>
              <w:autoSpaceDN w:val="0"/>
              <w:adjustRightInd w:val="0"/>
              <w:spacing w:after="0" w:line="240" w:lineRule="auto"/>
              <w:rPr>
                <w:rFonts w:ascii="Arial" w:eastAsia="Times New Roman" w:hAnsi="Arial" w:cs="Arial"/>
                <w:sz w:val="22"/>
                <w:szCs w:val="22"/>
                <w:lang w:eastAsia="en-US"/>
              </w:rPr>
            </w:pPr>
            <w:r w:rsidRPr="00F17EDB">
              <w:rPr>
                <w:rFonts w:ascii="Arial" w:eastAsia="Times New Roman" w:hAnsi="Arial" w:cs="Arial"/>
                <w:sz w:val="22"/>
                <w:szCs w:val="22"/>
                <w:lang w:eastAsia="en-US"/>
              </w:rPr>
              <w:t xml:space="preserve">Risk to participants: </w:t>
            </w:r>
          </w:p>
          <w:p w14:paraId="04C5D916" w14:textId="77777777" w:rsidR="00F17EDB" w:rsidRPr="00F17EDB" w:rsidRDefault="00F17EDB" w:rsidP="00F17EDB">
            <w:pPr>
              <w:autoSpaceDE w:val="0"/>
              <w:autoSpaceDN w:val="0"/>
              <w:adjustRightInd w:val="0"/>
              <w:spacing w:after="0" w:line="240" w:lineRule="auto"/>
              <w:rPr>
                <w:rFonts w:ascii="Arial" w:eastAsia="Times New Roman" w:hAnsi="Arial" w:cs="Arial"/>
                <w:sz w:val="22"/>
                <w:szCs w:val="22"/>
                <w:lang w:eastAsia="en-US"/>
              </w:rPr>
            </w:pPr>
            <w:r w:rsidRPr="00F17EDB">
              <w:rPr>
                <w:rFonts w:ascii="Arial" w:eastAsia="Times New Roman" w:hAnsi="Arial" w:cs="Arial"/>
                <w:sz w:val="22"/>
                <w:szCs w:val="22"/>
                <w:lang w:eastAsia="en-US"/>
              </w:rPr>
              <w:t>Risk to participants probably cause:</w:t>
            </w:r>
          </w:p>
          <w:p w14:paraId="3525CE1A" w14:textId="77777777" w:rsidR="00F17EDB" w:rsidRPr="00F17EDB" w:rsidRDefault="00F17EDB" w:rsidP="00F17EDB">
            <w:pPr>
              <w:autoSpaceDE w:val="0"/>
              <w:autoSpaceDN w:val="0"/>
              <w:adjustRightInd w:val="0"/>
              <w:spacing w:after="0" w:line="240" w:lineRule="auto"/>
              <w:rPr>
                <w:rFonts w:ascii="Arial" w:eastAsia="Times New Roman" w:hAnsi="Arial" w:cs="Arial"/>
                <w:sz w:val="22"/>
                <w:szCs w:val="22"/>
                <w:lang w:eastAsia="en-US"/>
              </w:rPr>
            </w:pPr>
            <w:r w:rsidRPr="00F17EDB">
              <w:rPr>
                <w:rFonts w:ascii="Arial" w:eastAsia="Times New Roman" w:hAnsi="Arial" w:cs="Arial"/>
                <w:sz w:val="22"/>
                <w:szCs w:val="22"/>
                <w:lang w:eastAsia="en-US"/>
              </w:rPr>
              <w:t>-Stress</w:t>
            </w:r>
          </w:p>
          <w:p w14:paraId="06607C43" w14:textId="77777777" w:rsidR="00F17EDB" w:rsidRPr="00F17EDB" w:rsidRDefault="00F17EDB" w:rsidP="00F17EDB">
            <w:pPr>
              <w:autoSpaceDE w:val="0"/>
              <w:autoSpaceDN w:val="0"/>
              <w:adjustRightInd w:val="0"/>
              <w:spacing w:after="0" w:line="240" w:lineRule="auto"/>
              <w:rPr>
                <w:rFonts w:ascii="Arial" w:eastAsia="Times New Roman" w:hAnsi="Arial" w:cs="Arial"/>
                <w:sz w:val="22"/>
                <w:szCs w:val="22"/>
                <w:lang w:eastAsia="en-US"/>
              </w:rPr>
            </w:pPr>
            <w:r w:rsidRPr="00F17EDB">
              <w:rPr>
                <w:rFonts w:ascii="Arial" w:eastAsia="Times New Roman" w:hAnsi="Arial" w:cs="Arial"/>
                <w:sz w:val="22"/>
                <w:szCs w:val="22"/>
                <w:lang w:eastAsia="en-US"/>
              </w:rPr>
              <w:t>-Anxiety or depression by questions or interventions</w:t>
            </w:r>
          </w:p>
          <w:p w14:paraId="3E8BCE63" w14:textId="77777777" w:rsidR="00F17EDB" w:rsidRPr="00F17EDB" w:rsidRDefault="00F17EDB" w:rsidP="00F17EDB">
            <w:pPr>
              <w:spacing w:after="0" w:line="240" w:lineRule="auto"/>
              <w:rPr>
                <w:rFonts w:ascii="Arial" w:eastAsia="Times New Roman" w:hAnsi="Arial" w:cs="Arial"/>
                <w:sz w:val="22"/>
                <w:szCs w:val="22"/>
                <w:lang w:eastAsia="en-US"/>
              </w:rPr>
            </w:pPr>
          </w:p>
          <w:p w14:paraId="147980B6" w14:textId="77777777" w:rsidR="00F17EDB" w:rsidRPr="00F17EDB" w:rsidRDefault="00F17EDB" w:rsidP="00F17EDB">
            <w:pPr>
              <w:spacing w:after="0" w:line="240" w:lineRule="auto"/>
              <w:rPr>
                <w:rFonts w:ascii="Arial" w:eastAsia="Times New Roman" w:hAnsi="Arial" w:cs="Arial"/>
                <w:sz w:val="22"/>
                <w:szCs w:val="22"/>
                <w:lang w:eastAsia="en-US"/>
              </w:rPr>
            </w:pPr>
          </w:p>
          <w:p w14:paraId="144B8A4E" w14:textId="77777777" w:rsidR="00F17EDB" w:rsidRPr="00F17EDB" w:rsidRDefault="00F17EDB" w:rsidP="00F17EDB">
            <w:pPr>
              <w:autoSpaceDE w:val="0"/>
              <w:autoSpaceDN w:val="0"/>
              <w:adjustRightInd w:val="0"/>
              <w:spacing w:after="0" w:line="240" w:lineRule="auto"/>
              <w:rPr>
                <w:rFonts w:ascii="Arial" w:eastAsia="Times New Roman" w:hAnsi="Arial" w:cs="Arial"/>
                <w:sz w:val="22"/>
                <w:szCs w:val="22"/>
                <w:lang w:eastAsia="en-US"/>
              </w:rPr>
            </w:pPr>
            <w:r w:rsidRPr="00F17EDB">
              <w:rPr>
                <w:rFonts w:ascii="Arial" w:eastAsia="Times New Roman" w:hAnsi="Arial" w:cs="Arial"/>
                <w:i/>
                <w:color w:val="808080"/>
                <w:sz w:val="18"/>
                <w:szCs w:val="18"/>
                <w:lang w:eastAsia="en-US"/>
              </w:rPr>
              <w:t>(this box should expand as you type)</w:t>
            </w:r>
          </w:p>
        </w:tc>
        <w:tc>
          <w:tcPr>
            <w:tcW w:w="4718" w:type="dxa"/>
            <w:gridSpan w:val="3"/>
            <w:tcBorders>
              <w:top w:val="single" w:sz="4" w:space="0" w:color="auto"/>
              <w:bottom w:val="single" w:sz="4" w:space="0" w:color="auto"/>
            </w:tcBorders>
          </w:tcPr>
          <w:p w14:paraId="3105910D" w14:textId="77777777" w:rsidR="00F17EDB" w:rsidRPr="00F17EDB" w:rsidRDefault="00F17EDB" w:rsidP="00F17EDB">
            <w:pPr>
              <w:autoSpaceDE w:val="0"/>
              <w:autoSpaceDN w:val="0"/>
              <w:adjustRightInd w:val="0"/>
              <w:spacing w:after="0" w:line="240" w:lineRule="auto"/>
              <w:rPr>
                <w:rFonts w:ascii="Arial" w:eastAsia="Times New Roman" w:hAnsi="Arial" w:cs="Arial"/>
                <w:i/>
                <w:sz w:val="18"/>
                <w:szCs w:val="18"/>
                <w:lang w:eastAsia="en-US"/>
              </w:rPr>
            </w:pPr>
            <w:r w:rsidRPr="00F17EDB">
              <w:rPr>
                <w:rFonts w:ascii="Arial" w:eastAsia="Times New Roman" w:hAnsi="Arial" w:cs="Arial"/>
                <w:i/>
                <w:sz w:val="18"/>
                <w:szCs w:val="18"/>
                <w:lang w:eastAsia="en-US"/>
              </w:rPr>
              <w:t>How you will mitigate the risk to participants:</w:t>
            </w:r>
          </w:p>
          <w:p w14:paraId="3D9A7AD6" w14:textId="77777777" w:rsidR="00F17EDB" w:rsidRPr="00F17EDB" w:rsidRDefault="00F17EDB" w:rsidP="00F17EDB">
            <w:pPr>
              <w:spacing w:after="0" w:line="240" w:lineRule="auto"/>
              <w:ind w:left="720"/>
              <w:contextualSpacing/>
              <w:rPr>
                <w:rFonts w:ascii="Arial" w:eastAsia="Calibri" w:hAnsi="Arial" w:cs="Arial"/>
                <w:sz w:val="22"/>
                <w:szCs w:val="22"/>
                <w:lang w:eastAsia="en-US"/>
              </w:rPr>
            </w:pPr>
            <w:r w:rsidRPr="00F17EDB">
              <w:rPr>
                <w:rFonts w:ascii="Arial" w:eastAsia="Calibri" w:hAnsi="Arial" w:cs="Arial"/>
                <w:sz w:val="22"/>
                <w:szCs w:val="22"/>
                <w:lang w:eastAsia="en-US"/>
              </w:rPr>
              <w:t>-The risk is very low</w:t>
            </w:r>
          </w:p>
          <w:p w14:paraId="6A6738C9" w14:textId="77777777" w:rsidR="00F17EDB" w:rsidRPr="00F17EDB" w:rsidRDefault="00F17EDB" w:rsidP="00F17EDB">
            <w:pPr>
              <w:spacing w:after="0" w:line="240" w:lineRule="auto"/>
              <w:ind w:left="720"/>
              <w:contextualSpacing/>
              <w:rPr>
                <w:rFonts w:ascii="Arial" w:eastAsia="Calibri" w:hAnsi="Arial" w:cs="Arial"/>
                <w:sz w:val="22"/>
                <w:szCs w:val="22"/>
                <w:lang w:eastAsia="en-US"/>
              </w:rPr>
            </w:pPr>
            <w:r w:rsidRPr="00F17EDB">
              <w:rPr>
                <w:rFonts w:ascii="Arial" w:eastAsia="Calibri" w:hAnsi="Arial" w:cs="Arial"/>
                <w:sz w:val="22"/>
                <w:szCs w:val="22"/>
                <w:lang w:eastAsia="en-US"/>
              </w:rPr>
              <w:t>-Obtain informed consent</w:t>
            </w:r>
          </w:p>
          <w:p w14:paraId="14FA5715" w14:textId="77777777" w:rsidR="00F17EDB" w:rsidRPr="00F17EDB" w:rsidRDefault="00F17EDB" w:rsidP="00F17EDB">
            <w:pPr>
              <w:spacing w:after="0" w:line="240" w:lineRule="auto"/>
              <w:ind w:left="720"/>
              <w:contextualSpacing/>
              <w:rPr>
                <w:rFonts w:ascii="Arial" w:eastAsia="Calibri" w:hAnsi="Arial" w:cs="Arial"/>
                <w:sz w:val="22"/>
                <w:szCs w:val="22"/>
                <w:lang w:eastAsia="en-US"/>
              </w:rPr>
            </w:pPr>
            <w:r w:rsidRPr="00F17EDB">
              <w:rPr>
                <w:rFonts w:ascii="Arial" w:eastAsia="Calibri" w:hAnsi="Arial" w:cs="Arial"/>
                <w:sz w:val="22"/>
                <w:szCs w:val="22"/>
                <w:lang w:eastAsia="en-US"/>
              </w:rPr>
              <w:t>-Ensure confidentiality</w:t>
            </w:r>
          </w:p>
          <w:p w14:paraId="62EB6EDC" w14:textId="77777777" w:rsidR="00F17EDB" w:rsidRPr="00F17EDB" w:rsidRDefault="00F17EDB" w:rsidP="00F17EDB">
            <w:pPr>
              <w:spacing w:after="0" w:line="240" w:lineRule="auto"/>
              <w:ind w:left="720"/>
              <w:contextualSpacing/>
              <w:rPr>
                <w:rFonts w:ascii="Arial" w:eastAsia="Calibri" w:hAnsi="Arial" w:cs="Arial"/>
                <w:sz w:val="22"/>
                <w:szCs w:val="22"/>
                <w:lang w:eastAsia="en-US"/>
              </w:rPr>
            </w:pPr>
            <w:r w:rsidRPr="00F17EDB">
              <w:rPr>
                <w:rFonts w:ascii="Arial" w:eastAsia="Calibri" w:hAnsi="Arial" w:cs="Arial"/>
                <w:sz w:val="22"/>
                <w:szCs w:val="22"/>
                <w:lang w:eastAsia="en-US"/>
              </w:rPr>
              <w:t>-Avoid or carefully handle sensitive topics.</w:t>
            </w:r>
          </w:p>
          <w:p w14:paraId="7D08CA88" w14:textId="77777777" w:rsidR="00F17EDB" w:rsidRPr="00F17EDB" w:rsidRDefault="00F17EDB" w:rsidP="00F17EDB">
            <w:pPr>
              <w:spacing w:after="0" w:line="240" w:lineRule="auto"/>
              <w:rPr>
                <w:rFonts w:ascii="Arial" w:eastAsia="Times New Roman" w:hAnsi="Arial" w:cs="Arial"/>
                <w:sz w:val="22"/>
                <w:szCs w:val="22"/>
                <w:lang w:eastAsia="en-US"/>
              </w:rPr>
            </w:pPr>
          </w:p>
          <w:p w14:paraId="554EB0BA" w14:textId="77777777" w:rsidR="00F17EDB" w:rsidRPr="00F17EDB" w:rsidRDefault="00F17EDB" w:rsidP="00F17EDB">
            <w:pPr>
              <w:autoSpaceDE w:val="0"/>
              <w:autoSpaceDN w:val="0"/>
              <w:adjustRightInd w:val="0"/>
              <w:spacing w:after="0" w:line="240" w:lineRule="auto"/>
              <w:rPr>
                <w:rFonts w:ascii="Arial" w:eastAsia="Times New Roman" w:hAnsi="Arial" w:cs="Arial"/>
                <w:i/>
                <w:sz w:val="20"/>
                <w:szCs w:val="20"/>
                <w:lang w:eastAsia="en-US"/>
              </w:rPr>
            </w:pPr>
            <w:r w:rsidRPr="00F17EDB">
              <w:rPr>
                <w:rFonts w:ascii="Arial" w:eastAsia="Times New Roman" w:hAnsi="Arial" w:cs="Arial"/>
                <w:i/>
                <w:color w:val="808080"/>
                <w:sz w:val="18"/>
                <w:szCs w:val="18"/>
                <w:lang w:eastAsia="en-US"/>
              </w:rPr>
              <w:t>(this box should expand as you type)</w:t>
            </w:r>
          </w:p>
        </w:tc>
      </w:tr>
      <w:tr w:rsidR="00F17EDB" w:rsidRPr="00F17EDB" w14:paraId="54CE1446" w14:textId="77777777" w:rsidTr="007E5756">
        <w:trPr>
          <w:trHeight w:val="1526"/>
        </w:trPr>
        <w:tc>
          <w:tcPr>
            <w:tcW w:w="570" w:type="dxa"/>
            <w:tcBorders>
              <w:bottom w:val="single" w:sz="4" w:space="0" w:color="auto"/>
            </w:tcBorders>
            <w:shd w:val="clear" w:color="auto" w:fill="F2F2F2"/>
            <w:vAlign w:val="center"/>
          </w:tcPr>
          <w:p w14:paraId="672CF1C8" w14:textId="77777777" w:rsidR="00F17EDB" w:rsidRPr="00F17EDB" w:rsidRDefault="00F17EDB" w:rsidP="00F17EDB">
            <w:pPr>
              <w:spacing w:after="0" w:line="240" w:lineRule="auto"/>
              <w:jc w:val="center"/>
              <w:rPr>
                <w:rFonts w:ascii="Arial" w:eastAsia="Times New Roman" w:hAnsi="Arial" w:cs="Arial"/>
                <w:sz w:val="22"/>
                <w:szCs w:val="22"/>
                <w:lang w:eastAsia="en-US"/>
              </w:rPr>
            </w:pPr>
            <w:r w:rsidRPr="00F17EDB">
              <w:rPr>
                <w:rFonts w:ascii="Arial" w:eastAsia="Times New Roman" w:hAnsi="Arial" w:cs="Arial"/>
                <w:sz w:val="22"/>
                <w:szCs w:val="22"/>
                <w:lang w:eastAsia="en-US"/>
              </w:rPr>
              <w:t>3</w:t>
            </w:r>
          </w:p>
        </w:tc>
        <w:tc>
          <w:tcPr>
            <w:tcW w:w="9492" w:type="dxa"/>
            <w:gridSpan w:val="4"/>
            <w:tcBorders>
              <w:bottom w:val="single" w:sz="4" w:space="0" w:color="auto"/>
            </w:tcBorders>
            <w:shd w:val="clear" w:color="auto" w:fill="F2F2F2"/>
          </w:tcPr>
          <w:p w14:paraId="42446471" w14:textId="77777777" w:rsidR="00F17EDB" w:rsidRPr="00F17EDB" w:rsidRDefault="00F17EDB" w:rsidP="00F17EDB">
            <w:pPr>
              <w:spacing w:after="0" w:line="240" w:lineRule="auto"/>
              <w:rPr>
                <w:rFonts w:ascii="Arial" w:eastAsia="Times New Roman" w:hAnsi="Arial" w:cs="Arial"/>
                <w:sz w:val="22"/>
                <w:szCs w:val="22"/>
                <w:lang w:eastAsia="en-US"/>
              </w:rPr>
            </w:pPr>
            <w:r w:rsidRPr="00F17EDB">
              <w:rPr>
                <w:rFonts w:ascii="Arial" w:eastAsia="Times New Roman"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17EDB">
              <w:rPr>
                <w:rFonts w:ascii="Arial" w:eastAsia="Times New Roman"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bl>
    <w:p w14:paraId="6665435F" w14:textId="77777777" w:rsidR="0054663A" w:rsidRDefault="0054663A" w:rsidP="43154FA7">
      <w:pPr>
        <w:rPr>
          <w:rFonts w:ascii="Times New Roman" w:eastAsia="Times New Roman" w:hAnsi="Times New Roman" w:cs="Times New Roman"/>
        </w:rPr>
      </w:pPr>
    </w:p>
    <w:tbl>
      <w:tblPr>
        <w:tblW w:w="102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8"/>
        <w:gridCol w:w="5096"/>
      </w:tblGrid>
      <w:tr w:rsidR="00490581" w:rsidRPr="00490581" w14:paraId="7F2A9F66" w14:textId="77777777" w:rsidTr="00490581">
        <w:trPr>
          <w:trHeight w:val="970"/>
        </w:trPr>
        <w:tc>
          <w:tcPr>
            <w:tcW w:w="10254" w:type="dxa"/>
            <w:gridSpan w:val="2"/>
            <w:tcBorders>
              <w:top w:val="single" w:sz="4" w:space="0" w:color="auto"/>
              <w:bottom w:val="single" w:sz="4" w:space="0" w:color="auto"/>
            </w:tcBorders>
          </w:tcPr>
          <w:p w14:paraId="5C360C99" w14:textId="77777777" w:rsidR="00490581" w:rsidRPr="00490581" w:rsidRDefault="00490581" w:rsidP="00490581">
            <w:pPr>
              <w:spacing w:after="0" w:line="240" w:lineRule="auto"/>
              <w:rPr>
                <w:rFonts w:ascii="Arial" w:eastAsia="Times New Roman" w:hAnsi="Arial" w:cs="Arial"/>
                <w:sz w:val="22"/>
                <w:szCs w:val="22"/>
                <w:lang w:eastAsia="en-US"/>
              </w:rPr>
            </w:pPr>
          </w:p>
          <w:p w14:paraId="208E3628"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N/A</w:t>
            </w:r>
          </w:p>
          <w:p w14:paraId="0AC05794" w14:textId="77777777" w:rsidR="00490581" w:rsidRPr="00490581" w:rsidRDefault="00490581" w:rsidP="00490581">
            <w:pPr>
              <w:spacing w:after="0" w:line="240" w:lineRule="auto"/>
              <w:rPr>
                <w:rFonts w:ascii="Arial" w:eastAsia="Times New Roman" w:hAnsi="Arial" w:cs="Arial"/>
                <w:sz w:val="22"/>
                <w:szCs w:val="22"/>
                <w:lang w:eastAsia="en-US"/>
              </w:rPr>
            </w:pPr>
          </w:p>
          <w:p w14:paraId="0FEC8157" w14:textId="77777777" w:rsidR="00490581" w:rsidRPr="00490581" w:rsidRDefault="00490581" w:rsidP="00490581">
            <w:pPr>
              <w:autoSpaceDE w:val="0"/>
              <w:autoSpaceDN w:val="0"/>
              <w:adjustRightInd w:val="0"/>
              <w:spacing w:after="0" w:line="240" w:lineRule="auto"/>
              <w:rPr>
                <w:rFonts w:ascii="Arial" w:eastAsia="Times New Roman" w:hAnsi="Arial" w:cs="Arial"/>
                <w:sz w:val="20"/>
                <w:szCs w:val="20"/>
                <w:lang w:eastAsia="en-US"/>
              </w:rPr>
            </w:pPr>
            <w:r w:rsidRPr="00490581">
              <w:rPr>
                <w:rFonts w:ascii="Arial" w:eastAsia="Times New Roman" w:hAnsi="Arial" w:cs="Arial"/>
                <w:i/>
                <w:color w:val="808080"/>
                <w:sz w:val="18"/>
                <w:szCs w:val="18"/>
                <w:lang w:eastAsia="en-US"/>
              </w:rPr>
              <w:t>(this box should expand as you type)</w:t>
            </w:r>
          </w:p>
        </w:tc>
      </w:tr>
      <w:tr w:rsidR="00490581" w:rsidRPr="00490581" w14:paraId="7FDEC446" w14:textId="77777777" w:rsidTr="00490581">
        <w:trPr>
          <w:trHeight w:val="764"/>
        </w:trPr>
        <w:tc>
          <w:tcPr>
            <w:tcW w:w="10254" w:type="dxa"/>
            <w:gridSpan w:val="2"/>
            <w:tcBorders>
              <w:top w:val="single" w:sz="4" w:space="0" w:color="auto"/>
              <w:bottom w:val="single" w:sz="4" w:space="0" w:color="auto"/>
            </w:tcBorders>
            <w:shd w:val="clear" w:color="auto" w:fill="F2F2F2"/>
          </w:tcPr>
          <w:p w14:paraId="2132001F"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b/>
                <w:sz w:val="22"/>
                <w:szCs w:val="22"/>
                <w:lang w:eastAsia="en-US"/>
              </w:rPr>
              <w:t>Risks to the investigator</w:t>
            </w:r>
          </w:p>
          <w:p w14:paraId="163B66AD"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For example: personal health &amp; safety, physical harm, emotional distress, risk of accusation of harm/impropriety, conflict of interest</w:t>
            </w:r>
          </w:p>
        </w:tc>
      </w:tr>
      <w:tr w:rsidR="00490581" w:rsidRPr="00490581" w14:paraId="4BDE1CC8" w14:textId="77777777" w:rsidTr="00490581">
        <w:trPr>
          <w:trHeight w:val="1443"/>
        </w:trPr>
        <w:tc>
          <w:tcPr>
            <w:tcW w:w="5158" w:type="dxa"/>
            <w:tcBorders>
              <w:top w:val="single" w:sz="4" w:space="0" w:color="auto"/>
              <w:bottom w:val="single" w:sz="4" w:space="0" w:color="auto"/>
            </w:tcBorders>
          </w:tcPr>
          <w:p w14:paraId="201CB1EF" w14:textId="77777777" w:rsidR="00490581" w:rsidRPr="00490581" w:rsidRDefault="00490581" w:rsidP="00490581">
            <w:pPr>
              <w:autoSpaceDE w:val="0"/>
              <w:autoSpaceDN w:val="0"/>
              <w:adjustRightInd w:val="0"/>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Risk to the investigator:</w:t>
            </w:r>
          </w:p>
          <w:p w14:paraId="07E2E516" w14:textId="77777777" w:rsidR="00490581" w:rsidRPr="00490581" w:rsidRDefault="00490581" w:rsidP="00490581">
            <w:pPr>
              <w:spacing w:after="0" w:line="240" w:lineRule="auto"/>
              <w:rPr>
                <w:rFonts w:ascii="Arial" w:eastAsia="Times New Roman" w:hAnsi="Arial" w:cs="Arial"/>
                <w:sz w:val="22"/>
                <w:szCs w:val="22"/>
                <w:lang w:eastAsia="en-US"/>
              </w:rPr>
            </w:pPr>
          </w:p>
          <w:p w14:paraId="267B2681"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Allegation of Research Misconduct</w:t>
            </w:r>
          </w:p>
          <w:p w14:paraId="5D80EE77" w14:textId="77777777" w:rsidR="00490581" w:rsidRPr="00490581" w:rsidRDefault="00490581" w:rsidP="00490581">
            <w:pPr>
              <w:spacing w:after="0" w:line="240" w:lineRule="auto"/>
              <w:rPr>
                <w:rFonts w:ascii="Arial" w:eastAsia="Times New Roman" w:hAnsi="Arial" w:cs="Arial"/>
                <w:sz w:val="22"/>
                <w:szCs w:val="22"/>
                <w:lang w:eastAsia="en-US"/>
              </w:rPr>
            </w:pPr>
          </w:p>
          <w:p w14:paraId="36492FA3" w14:textId="77777777" w:rsidR="00490581" w:rsidRPr="00490581" w:rsidRDefault="00490581" w:rsidP="00490581">
            <w:pPr>
              <w:autoSpaceDE w:val="0"/>
              <w:autoSpaceDN w:val="0"/>
              <w:adjustRightInd w:val="0"/>
              <w:spacing w:after="0" w:line="240" w:lineRule="auto"/>
              <w:rPr>
                <w:rFonts w:ascii="Arial" w:eastAsia="Times New Roman" w:hAnsi="Arial" w:cs="Arial"/>
                <w:sz w:val="22"/>
                <w:szCs w:val="22"/>
                <w:lang w:eastAsia="en-US"/>
              </w:rPr>
            </w:pPr>
            <w:r w:rsidRPr="00490581">
              <w:rPr>
                <w:rFonts w:ascii="Arial" w:eastAsia="Times New Roman" w:hAnsi="Arial" w:cs="Arial"/>
                <w:i/>
                <w:color w:val="808080"/>
                <w:sz w:val="18"/>
                <w:szCs w:val="18"/>
                <w:lang w:eastAsia="en-US"/>
              </w:rPr>
              <w:t>(this box should expand as you type)</w:t>
            </w:r>
          </w:p>
        </w:tc>
        <w:tc>
          <w:tcPr>
            <w:tcW w:w="5096" w:type="dxa"/>
            <w:tcBorders>
              <w:top w:val="single" w:sz="4" w:space="0" w:color="auto"/>
              <w:bottom w:val="single" w:sz="4" w:space="0" w:color="auto"/>
            </w:tcBorders>
          </w:tcPr>
          <w:p w14:paraId="30B542FA" w14:textId="77777777" w:rsidR="00490581" w:rsidRPr="00490581" w:rsidRDefault="00490581" w:rsidP="00490581">
            <w:pPr>
              <w:autoSpaceDE w:val="0"/>
              <w:autoSpaceDN w:val="0"/>
              <w:adjustRightInd w:val="0"/>
              <w:spacing w:after="0" w:line="240" w:lineRule="auto"/>
              <w:rPr>
                <w:rFonts w:ascii="Arial" w:eastAsia="Times New Roman" w:hAnsi="Arial" w:cs="Arial"/>
                <w:i/>
                <w:sz w:val="18"/>
                <w:szCs w:val="18"/>
                <w:lang w:eastAsia="en-US"/>
              </w:rPr>
            </w:pPr>
            <w:r w:rsidRPr="00490581">
              <w:rPr>
                <w:rFonts w:ascii="Arial" w:eastAsia="Times New Roman" w:hAnsi="Arial" w:cs="Arial"/>
                <w:i/>
                <w:sz w:val="18"/>
                <w:szCs w:val="18"/>
                <w:lang w:eastAsia="en-US"/>
              </w:rPr>
              <w:t>How you will mitigate the risk to the investigator:</w:t>
            </w:r>
          </w:p>
          <w:p w14:paraId="34D74497"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Always must stay up to date research policies and principles.</w:t>
            </w:r>
          </w:p>
          <w:p w14:paraId="416F318B" w14:textId="77777777" w:rsidR="00490581" w:rsidRPr="00490581" w:rsidRDefault="00490581" w:rsidP="00490581">
            <w:pPr>
              <w:spacing w:after="0" w:line="240" w:lineRule="auto"/>
              <w:rPr>
                <w:rFonts w:ascii="Arial" w:eastAsia="Times New Roman" w:hAnsi="Arial" w:cs="Arial"/>
                <w:sz w:val="22"/>
                <w:szCs w:val="22"/>
                <w:lang w:eastAsia="en-US"/>
              </w:rPr>
            </w:pPr>
          </w:p>
          <w:p w14:paraId="61CC6F6B" w14:textId="77777777" w:rsidR="00490581" w:rsidRPr="00490581" w:rsidRDefault="00490581" w:rsidP="00490581">
            <w:pPr>
              <w:spacing w:after="0" w:line="240" w:lineRule="auto"/>
              <w:rPr>
                <w:rFonts w:ascii="Arial" w:eastAsia="Times New Roman" w:hAnsi="Arial" w:cs="Arial"/>
                <w:sz w:val="22"/>
                <w:szCs w:val="22"/>
                <w:lang w:eastAsia="en-US"/>
              </w:rPr>
            </w:pPr>
          </w:p>
          <w:p w14:paraId="7ADB5879" w14:textId="77777777" w:rsidR="00490581" w:rsidRPr="00490581" w:rsidRDefault="00490581" w:rsidP="00490581">
            <w:pPr>
              <w:autoSpaceDE w:val="0"/>
              <w:autoSpaceDN w:val="0"/>
              <w:adjustRightInd w:val="0"/>
              <w:spacing w:after="0" w:line="240" w:lineRule="auto"/>
              <w:rPr>
                <w:rFonts w:ascii="Arial" w:eastAsia="Times New Roman" w:hAnsi="Arial" w:cs="Arial"/>
                <w:sz w:val="20"/>
                <w:szCs w:val="20"/>
                <w:lang w:eastAsia="en-US"/>
              </w:rPr>
            </w:pPr>
            <w:r w:rsidRPr="00490581">
              <w:rPr>
                <w:rFonts w:ascii="Arial" w:eastAsia="Times New Roman" w:hAnsi="Arial" w:cs="Arial"/>
                <w:i/>
                <w:color w:val="808080"/>
                <w:sz w:val="18"/>
                <w:szCs w:val="18"/>
                <w:lang w:eastAsia="en-US"/>
              </w:rPr>
              <w:t>(this box should expand as you type)</w:t>
            </w:r>
          </w:p>
        </w:tc>
      </w:tr>
      <w:tr w:rsidR="00490581" w:rsidRPr="00490581" w14:paraId="21BA9148" w14:textId="77777777" w:rsidTr="00490581">
        <w:trPr>
          <w:trHeight w:val="509"/>
        </w:trPr>
        <w:tc>
          <w:tcPr>
            <w:tcW w:w="10254" w:type="dxa"/>
            <w:gridSpan w:val="2"/>
            <w:tcBorders>
              <w:top w:val="single" w:sz="4" w:space="0" w:color="auto"/>
              <w:bottom w:val="single" w:sz="4" w:space="0" w:color="auto"/>
            </w:tcBorders>
            <w:shd w:val="clear" w:color="auto" w:fill="F2F2F2"/>
          </w:tcPr>
          <w:p w14:paraId="23030431"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b/>
                <w:sz w:val="22"/>
                <w:szCs w:val="22"/>
                <w:lang w:eastAsia="en-US"/>
              </w:rPr>
              <w:t>University/institutional risks</w:t>
            </w:r>
          </w:p>
          <w:p w14:paraId="45C495FB"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For example: adverse publicity, financial loss, data protection</w:t>
            </w:r>
          </w:p>
        </w:tc>
      </w:tr>
      <w:tr w:rsidR="00490581" w:rsidRPr="00490581" w14:paraId="0181C7AB" w14:textId="77777777" w:rsidTr="00490581">
        <w:trPr>
          <w:trHeight w:val="1225"/>
        </w:trPr>
        <w:tc>
          <w:tcPr>
            <w:tcW w:w="5158" w:type="dxa"/>
            <w:tcBorders>
              <w:top w:val="single" w:sz="4" w:space="0" w:color="auto"/>
              <w:bottom w:val="single" w:sz="4" w:space="0" w:color="auto"/>
            </w:tcBorders>
          </w:tcPr>
          <w:p w14:paraId="0D643B7F" w14:textId="77777777" w:rsidR="00490581" w:rsidRPr="00490581" w:rsidRDefault="00490581" w:rsidP="00490581">
            <w:pPr>
              <w:autoSpaceDE w:val="0"/>
              <w:autoSpaceDN w:val="0"/>
              <w:adjustRightInd w:val="0"/>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Risk to the University:</w:t>
            </w:r>
          </w:p>
          <w:p w14:paraId="594B1D6D" w14:textId="77777777" w:rsidR="00490581" w:rsidRPr="00490581" w:rsidRDefault="00490581" w:rsidP="00490581">
            <w:pPr>
              <w:spacing w:after="0" w:line="240" w:lineRule="auto"/>
              <w:rPr>
                <w:rFonts w:ascii="Arial" w:eastAsia="Times New Roman" w:hAnsi="Arial" w:cs="Arial"/>
                <w:sz w:val="22"/>
                <w:szCs w:val="22"/>
                <w:lang w:eastAsia="en-US"/>
              </w:rPr>
            </w:pPr>
          </w:p>
          <w:p w14:paraId="31B4B178"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Face legal consequences</w:t>
            </w:r>
          </w:p>
          <w:p w14:paraId="7C091E62" w14:textId="77777777" w:rsidR="00490581" w:rsidRPr="00490581" w:rsidRDefault="00490581" w:rsidP="00490581">
            <w:pPr>
              <w:spacing w:after="0" w:line="240" w:lineRule="auto"/>
              <w:rPr>
                <w:rFonts w:ascii="Arial" w:eastAsia="Times New Roman" w:hAnsi="Arial" w:cs="Arial"/>
                <w:sz w:val="22"/>
                <w:szCs w:val="22"/>
                <w:lang w:eastAsia="en-US"/>
              </w:rPr>
            </w:pPr>
          </w:p>
          <w:p w14:paraId="04DF94FC" w14:textId="77777777" w:rsidR="00490581" w:rsidRPr="00490581" w:rsidRDefault="00490581" w:rsidP="00490581">
            <w:pPr>
              <w:autoSpaceDE w:val="0"/>
              <w:autoSpaceDN w:val="0"/>
              <w:adjustRightInd w:val="0"/>
              <w:spacing w:after="0" w:line="240" w:lineRule="auto"/>
              <w:rPr>
                <w:rFonts w:ascii="Arial" w:eastAsia="Times New Roman" w:hAnsi="Arial" w:cs="Arial"/>
                <w:sz w:val="22"/>
                <w:szCs w:val="22"/>
                <w:lang w:eastAsia="en-US"/>
              </w:rPr>
            </w:pPr>
            <w:r w:rsidRPr="00490581">
              <w:rPr>
                <w:rFonts w:ascii="Arial" w:eastAsia="Times New Roman" w:hAnsi="Arial" w:cs="Arial"/>
                <w:i/>
                <w:color w:val="808080"/>
                <w:sz w:val="18"/>
                <w:szCs w:val="18"/>
                <w:lang w:eastAsia="en-US"/>
              </w:rPr>
              <w:t>(this box should expand as you type)</w:t>
            </w:r>
          </w:p>
        </w:tc>
        <w:tc>
          <w:tcPr>
            <w:tcW w:w="5096" w:type="dxa"/>
            <w:tcBorders>
              <w:top w:val="single" w:sz="4" w:space="0" w:color="auto"/>
              <w:bottom w:val="single" w:sz="4" w:space="0" w:color="auto"/>
            </w:tcBorders>
          </w:tcPr>
          <w:p w14:paraId="106332EF" w14:textId="77777777" w:rsidR="00490581" w:rsidRPr="00490581" w:rsidRDefault="00490581" w:rsidP="00490581">
            <w:pPr>
              <w:autoSpaceDE w:val="0"/>
              <w:autoSpaceDN w:val="0"/>
              <w:adjustRightInd w:val="0"/>
              <w:spacing w:after="0" w:line="240" w:lineRule="auto"/>
              <w:rPr>
                <w:rFonts w:ascii="Arial" w:eastAsia="Times New Roman" w:hAnsi="Arial" w:cs="Arial"/>
                <w:i/>
                <w:sz w:val="18"/>
                <w:szCs w:val="18"/>
                <w:lang w:eastAsia="en-US"/>
              </w:rPr>
            </w:pPr>
            <w:r w:rsidRPr="00490581">
              <w:rPr>
                <w:rFonts w:ascii="Arial" w:eastAsia="Times New Roman" w:hAnsi="Arial" w:cs="Arial"/>
                <w:i/>
                <w:sz w:val="18"/>
                <w:szCs w:val="18"/>
                <w:lang w:eastAsia="en-US"/>
              </w:rPr>
              <w:t>How you will mitigate the risk to the University:</w:t>
            </w:r>
          </w:p>
          <w:p w14:paraId="48A5B4D2" w14:textId="77777777" w:rsidR="00490581" w:rsidRPr="00490581" w:rsidRDefault="00490581" w:rsidP="00490581">
            <w:pPr>
              <w:spacing w:after="0" w:line="240" w:lineRule="auto"/>
              <w:rPr>
                <w:rFonts w:ascii="Arial" w:eastAsia="Times New Roman" w:hAnsi="Arial" w:cs="Arial"/>
                <w:sz w:val="20"/>
                <w:szCs w:val="20"/>
                <w:lang w:eastAsia="en-US"/>
              </w:rPr>
            </w:pPr>
            <w:r w:rsidRPr="00490581">
              <w:rPr>
                <w:rFonts w:ascii="Arial" w:eastAsia="Times New Roman" w:hAnsi="Arial" w:cs="Arial"/>
                <w:sz w:val="20"/>
                <w:szCs w:val="20"/>
                <w:lang w:eastAsia="en-US"/>
              </w:rPr>
              <w:t>Needs to make sure that ethical guidelines are followed.</w:t>
            </w:r>
          </w:p>
          <w:p w14:paraId="1816A665" w14:textId="77777777" w:rsidR="00490581" w:rsidRPr="00490581" w:rsidRDefault="00490581" w:rsidP="00490581">
            <w:pPr>
              <w:spacing w:after="0" w:line="240" w:lineRule="auto"/>
              <w:rPr>
                <w:rFonts w:ascii="Arial" w:eastAsia="Times New Roman" w:hAnsi="Arial" w:cs="Arial"/>
                <w:sz w:val="22"/>
                <w:szCs w:val="22"/>
                <w:lang w:eastAsia="en-US"/>
              </w:rPr>
            </w:pPr>
          </w:p>
          <w:p w14:paraId="37FA3CD2" w14:textId="77777777" w:rsidR="00490581" w:rsidRPr="00490581" w:rsidRDefault="00490581" w:rsidP="00490581">
            <w:pPr>
              <w:spacing w:after="0" w:line="240" w:lineRule="auto"/>
              <w:rPr>
                <w:rFonts w:ascii="Arial" w:eastAsia="Times New Roman" w:hAnsi="Arial" w:cs="Arial"/>
                <w:sz w:val="22"/>
                <w:szCs w:val="22"/>
                <w:lang w:eastAsia="en-US"/>
              </w:rPr>
            </w:pPr>
          </w:p>
          <w:p w14:paraId="15FC0CBF" w14:textId="77777777" w:rsidR="00490581" w:rsidRPr="00490581" w:rsidRDefault="00490581" w:rsidP="00490581">
            <w:pPr>
              <w:autoSpaceDE w:val="0"/>
              <w:autoSpaceDN w:val="0"/>
              <w:adjustRightInd w:val="0"/>
              <w:spacing w:after="0" w:line="240" w:lineRule="auto"/>
              <w:rPr>
                <w:rFonts w:ascii="Arial" w:eastAsia="Times New Roman" w:hAnsi="Arial" w:cs="Arial"/>
                <w:sz w:val="20"/>
                <w:szCs w:val="20"/>
                <w:lang w:eastAsia="en-US"/>
              </w:rPr>
            </w:pPr>
            <w:r w:rsidRPr="00490581">
              <w:rPr>
                <w:rFonts w:ascii="Arial" w:eastAsia="Times New Roman" w:hAnsi="Arial" w:cs="Arial"/>
                <w:i/>
                <w:color w:val="808080"/>
                <w:sz w:val="18"/>
                <w:szCs w:val="18"/>
                <w:lang w:eastAsia="en-US"/>
              </w:rPr>
              <w:t>(this box should expand as you type)</w:t>
            </w:r>
          </w:p>
        </w:tc>
      </w:tr>
      <w:tr w:rsidR="00490581" w:rsidRPr="00490581" w14:paraId="6E250C92" w14:textId="77777777" w:rsidTr="00490581">
        <w:trPr>
          <w:trHeight w:val="509"/>
        </w:trPr>
        <w:tc>
          <w:tcPr>
            <w:tcW w:w="10254" w:type="dxa"/>
            <w:gridSpan w:val="2"/>
            <w:tcBorders>
              <w:top w:val="single" w:sz="4" w:space="0" w:color="auto"/>
              <w:bottom w:val="single" w:sz="4" w:space="0" w:color="auto"/>
            </w:tcBorders>
            <w:shd w:val="clear" w:color="auto" w:fill="F2F2F2"/>
          </w:tcPr>
          <w:p w14:paraId="6AD59B26"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b/>
                <w:sz w:val="22"/>
                <w:szCs w:val="22"/>
                <w:lang w:eastAsia="en-US"/>
              </w:rPr>
              <w:t>Environmental risks</w:t>
            </w:r>
          </w:p>
          <w:p w14:paraId="1FADEB35"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For example: accidental spillage of pollutants, damage to local ecosystems</w:t>
            </w:r>
          </w:p>
        </w:tc>
      </w:tr>
      <w:tr w:rsidR="00490581" w:rsidRPr="00490581" w14:paraId="420689D1" w14:textId="77777777" w:rsidTr="00490581">
        <w:trPr>
          <w:trHeight w:val="1237"/>
        </w:trPr>
        <w:tc>
          <w:tcPr>
            <w:tcW w:w="5158" w:type="dxa"/>
            <w:tcBorders>
              <w:top w:val="single" w:sz="4" w:space="0" w:color="auto"/>
              <w:bottom w:val="single" w:sz="4" w:space="0" w:color="auto"/>
            </w:tcBorders>
          </w:tcPr>
          <w:p w14:paraId="1E601F59" w14:textId="77777777" w:rsidR="00490581" w:rsidRPr="00490581" w:rsidRDefault="00490581" w:rsidP="00490581">
            <w:pPr>
              <w:autoSpaceDE w:val="0"/>
              <w:autoSpaceDN w:val="0"/>
              <w:adjustRightInd w:val="0"/>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lastRenderedPageBreak/>
              <w:t>Risk to the environment:</w:t>
            </w:r>
          </w:p>
          <w:p w14:paraId="689F58CB" w14:textId="77777777" w:rsidR="00490581" w:rsidRPr="00490581" w:rsidRDefault="00490581" w:rsidP="00490581">
            <w:pPr>
              <w:spacing w:after="0" w:line="240" w:lineRule="auto"/>
              <w:rPr>
                <w:rFonts w:ascii="Arial" w:eastAsia="Times New Roman" w:hAnsi="Arial" w:cs="Arial"/>
                <w:sz w:val="22"/>
                <w:szCs w:val="22"/>
                <w:lang w:eastAsia="en-US"/>
              </w:rPr>
            </w:pPr>
          </w:p>
          <w:p w14:paraId="441E5E2E"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N/A</w:t>
            </w:r>
          </w:p>
          <w:p w14:paraId="5C0FDCE8" w14:textId="77777777" w:rsidR="00490581" w:rsidRPr="00490581" w:rsidRDefault="00490581" w:rsidP="00490581">
            <w:pPr>
              <w:spacing w:after="0" w:line="240" w:lineRule="auto"/>
              <w:rPr>
                <w:rFonts w:ascii="Arial" w:eastAsia="Times New Roman" w:hAnsi="Arial" w:cs="Arial"/>
                <w:sz w:val="22"/>
                <w:szCs w:val="22"/>
                <w:lang w:eastAsia="en-US"/>
              </w:rPr>
            </w:pPr>
          </w:p>
          <w:p w14:paraId="679A9415" w14:textId="77777777" w:rsidR="00490581" w:rsidRPr="00490581" w:rsidRDefault="00490581" w:rsidP="00490581">
            <w:pPr>
              <w:autoSpaceDE w:val="0"/>
              <w:autoSpaceDN w:val="0"/>
              <w:adjustRightInd w:val="0"/>
              <w:spacing w:after="0" w:line="240" w:lineRule="auto"/>
              <w:rPr>
                <w:rFonts w:ascii="Arial" w:eastAsia="Times New Roman" w:hAnsi="Arial" w:cs="Arial"/>
                <w:sz w:val="22"/>
                <w:szCs w:val="22"/>
                <w:lang w:eastAsia="en-US"/>
              </w:rPr>
            </w:pPr>
            <w:r w:rsidRPr="00490581">
              <w:rPr>
                <w:rFonts w:ascii="Arial" w:eastAsia="Times New Roman" w:hAnsi="Arial" w:cs="Arial"/>
                <w:i/>
                <w:color w:val="808080"/>
                <w:sz w:val="18"/>
                <w:szCs w:val="18"/>
                <w:lang w:eastAsia="en-US"/>
              </w:rPr>
              <w:t>(this box should expand as you type)</w:t>
            </w:r>
          </w:p>
        </w:tc>
        <w:tc>
          <w:tcPr>
            <w:tcW w:w="5096" w:type="dxa"/>
            <w:tcBorders>
              <w:top w:val="single" w:sz="4" w:space="0" w:color="auto"/>
              <w:bottom w:val="single" w:sz="4" w:space="0" w:color="auto"/>
            </w:tcBorders>
          </w:tcPr>
          <w:p w14:paraId="302FE7BC" w14:textId="77777777" w:rsidR="00490581" w:rsidRPr="00490581" w:rsidRDefault="00490581" w:rsidP="00490581">
            <w:pPr>
              <w:autoSpaceDE w:val="0"/>
              <w:autoSpaceDN w:val="0"/>
              <w:adjustRightInd w:val="0"/>
              <w:spacing w:after="0" w:line="240" w:lineRule="auto"/>
              <w:rPr>
                <w:rFonts w:ascii="Arial" w:eastAsia="Times New Roman" w:hAnsi="Arial" w:cs="Arial"/>
                <w:i/>
                <w:sz w:val="18"/>
                <w:szCs w:val="18"/>
                <w:lang w:eastAsia="en-US"/>
              </w:rPr>
            </w:pPr>
            <w:r w:rsidRPr="00490581">
              <w:rPr>
                <w:rFonts w:ascii="Arial" w:eastAsia="Times New Roman" w:hAnsi="Arial" w:cs="Arial"/>
                <w:i/>
                <w:sz w:val="18"/>
                <w:szCs w:val="18"/>
                <w:lang w:eastAsia="en-US"/>
              </w:rPr>
              <w:t>How you will mitigate the risk to environment:</w:t>
            </w:r>
          </w:p>
          <w:p w14:paraId="38D9E5AC" w14:textId="77777777" w:rsidR="00490581" w:rsidRPr="00490581" w:rsidRDefault="00490581" w:rsidP="00490581">
            <w:pPr>
              <w:spacing w:after="0" w:line="240" w:lineRule="auto"/>
              <w:rPr>
                <w:rFonts w:ascii="Arial" w:eastAsia="Times New Roman" w:hAnsi="Arial" w:cs="Arial"/>
                <w:sz w:val="22"/>
                <w:szCs w:val="22"/>
                <w:lang w:eastAsia="en-US"/>
              </w:rPr>
            </w:pPr>
          </w:p>
          <w:p w14:paraId="1A4CD12D" w14:textId="77777777" w:rsidR="00490581" w:rsidRPr="00490581" w:rsidRDefault="00490581" w:rsidP="00490581">
            <w:pPr>
              <w:spacing w:after="0" w:line="240" w:lineRule="auto"/>
              <w:rPr>
                <w:rFonts w:ascii="Arial" w:eastAsia="Times New Roman" w:hAnsi="Arial" w:cs="Arial"/>
                <w:sz w:val="22"/>
                <w:szCs w:val="22"/>
                <w:lang w:eastAsia="en-US"/>
              </w:rPr>
            </w:pPr>
            <w:r w:rsidRPr="00490581">
              <w:rPr>
                <w:rFonts w:ascii="Arial" w:eastAsia="Times New Roman" w:hAnsi="Arial" w:cs="Arial"/>
                <w:sz w:val="22"/>
                <w:szCs w:val="22"/>
                <w:lang w:eastAsia="en-US"/>
              </w:rPr>
              <w:t>N/A</w:t>
            </w:r>
          </w:p>
          <w:p w14:paraId="10016F16" w14:textId="77777777" w:rsidR="00490581" w:rsidRPr="00490581" w:rsidRDefault="00490581" w:rsidP="00490581">
            <w:pPr>
              <w:spacing w:after="0" w:line="240" w:lineRule="auto"/>
              <w:rPr>
                <w:rFonts w:ascii="Arial" w:eastAsia="Times New Roman" w:hAnsi="Arial" w:cs="Arial"/>
                <w:sz w:val="22"/>
                <w:szCs w:val="22"/>
                <w:lang w:eastAsia="en-US"/>
              </w:rPr>
            </w:pPr>
          </w:p>
          <w:p w14:paraId="220F5A43" w14:textId="77777777" w:rsidR="00490581" w:rsidRPr="00490581" w:rsidRDefault="00490581" w:rsidP="00490581">
            <w:pPr>
              <w:autoSpaceDE w:val="0"/>
              <w:autoSpaceDN w:val="0"/>
              <w:adjustRightInd w:val="0"/>
              <w:spacing w:after="0" w:line="240" w:lineRule="auto"/>
              <w:rPr>
                <w:rFonts w:ascii="Arial" w:eastAsia="Times New Roman" w:hAnsi="Arial" w:cs="Arial"/>
                <w:sz w:val="20"/>
                <w:szCs w:val="20"/>
                <w:lang w:eastAsia="en-US"/>
              </w:rPr>
            </w:pPr>
            <w:r w:rsidRPr="00490581">
              <w:rPr>
                <w:rFonts w:ascii="Arial" w:eastAsia="Times New Roman" w:hAnsi="Arial" w:cs="Arial"/>
                <w:i/>
                <w:color w:val="808080"/>
                <w:sz w:val="18"/>
                <w:szCs w:val="18"/>
                <w:lang w:eastAsia="en-US"/>
              </w:rPr>
              <w:t>(this box should expand as you type)</w:t>
            </w:r>
          </w:p>
        </w:tc>
      </w:tr>
    </w:tbl>
    <w:p w14:paraId="216F81DD" w14:textId="77777777" w:rsidR="0054663A" w:rsidRDefault="0054663A" w:rsidP="43154FA7">
      <w:pPr>
        <w:rPr>
          <w:rFonts w:ascii="Times New Roman" w:eastAsia="Times New Roman" w:hAnsi="Times New Roman" w:cs="Times New Roman"/>
        </w:rPr>
      </w:pPr>
    </w:p>
    <w:tbl>
      <w:tblPr>
        <w:tblW w:w="101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7164"/>
        <w:gridCol w:w="794"/>
        <w:gridCol w:w="822"/>
        <w:gridCol w:w="825"/>
      </w:tblGrid>
      <w:tr w:rsidR="009B7E55" w:rsidRPr="009B7E55" w14:paraId="7E2B2865" w14:textId="77777777" w:rsidTr="00AC2881">
        <w:trPr>
          <w:trHeight w:val="496"/>
        </w:trPr>
        <w:tc>
          <w:tcPr>
            <w:tcW w:w="576" w:type="dxa"/>
            <w:tcBorders>
              <w:top w:val="single" w:sz="4" w:space="0" w:color="auto"/>
              <w:bottom w:val="single" w:sz="4" w:space="0" w:color="auto"/>
            </w:tcBorders>
            <w:shd w:val="clear" w:color="auto" w:fill="F2F2F2"/>
            <w:vAlign w:val="center"/>
          </w:tcPr>
          <w:p w14:paraId="6BB40F57"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Cs/>
                <w:sz w:val="22"/>
                <w:szCs w:val="22"/>
                <w:lang w:eastAsia="en-US"/>
              </w:rPr>
            </w:pPr>
          </w:p>
        </w:tc>
        <w:tc>
          <w:tcPr>
            <w:tcW w:w="9605" w:type="dxa"/>
            <w:gridSpan w:val="4"/>
            <w:tcBorders>
              <w:top w:val="single" w:sz="4" w:space="0" w:color="auto"/>
              <w:bottom w:val="single" w:sz="4" w:space="0" w:color="auto"/>
            </w:tcBorders>
            <w:shd w:val="clear" w:color="auto" w:fill="F2F2F2"/>
            <w:vAlign w:val="center"/>
          </w:tcPr>
          <w:p w14:paraId="75BD6727" w14:textId="77777777" w:rsidR="009B7E55" w:rsidRPr="009B7E55" w:rsidRDefault="009B7E55" w:rsidP="009B7E55">
            <w:pPr>
              <w:autoSpaceDE w:val="0"/>
              <w:autoSpaceDN w:val="0"/>
              <w:adjustRightInd w:val="0"/>
              <w:spacing w:after="0" w:line="240" w:lineRule="auto"/>
              <w:rPr>
                <w:rFonts w:ascii="Arial" w:eastAsia="Times New Roman" w:hAnsi="Arial" w:cs="Arial"/>
                <w:b/>
                <w:sz w:val="22"/>
                <w:szCs w:val="22"/>
                <w:lang w:eastAsia="en-US"/>
              </w:rPr>
            </w:pPr>
            <w:r w:rsidRPr="009B7E55">
              <w:rPr>
                <w:rFonts w:ascii="Arial" w:eastAsia="Times New Roman" w:hAnsi="Arial" w:cs="Arial"/>
                <w:b/>
                <w:sz w:val="22"/>
                <w:szCs w:val="22"/>
                <w:lang w:eastAsia="en-US"/>
              </w:rPr>
              <w:t>Disclosure and Barring Service</w:t>
            </w:r>
          </w:p>
        </w:tc>
      </w:tr>
      <w:tr w:rsidR="009B7E55" w:rsidRPr="009B7E55" w14:paraId="02E8A9A4" w14:textId="77777777" w:rsidTr="00AC2881">
        <w:trPr>
          <w:trHeight w:val="777"/>
        </w:trPr>
        <w:tc>
          <w:tcPr>
            <w:tcW w:w="576" w:type="dxa"/>
            <w:tcBorders>
              <w:top w:val="single" w:sz="4" w:space="0" w:color="auto"/>
              <w:bottom w:val="single" w:sz="4" w:space="0" w:color="auto"/>
            </w:tcBorders>
            <w:shd w:val="clear" w:color="auto" w:fill="F2F2F2"/>
            <w:vAlign w:val="center"/>
          </w:tcPr>
          <w:p w14:paraId="58B993D1"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Cs/>
                <w:sz w:val="22"/>
                <w:szCs w:val="22"/>
                <w:lang w:eastAsia="en-US"/>
              </w:rPr>
            </w:pPr>
          </w:p>
        </w:tc>
        <w:tc>
          <w:tcPr>
            <w:tcW w:w="7164" w:type="dxa"/>
            <w:tcBorders>
              <w:top w:val="single" w:sz="4" w:space="0" w:color="auto"/>
              <w:bottom w:val="single" w:sz="4" w:space="0" w:color="auto"/>
            </w:tcBorders>
            <w:shd w:val="clear" w:color="auto" w:fill="F2F2F2"/>
          </w:tcPr>
          <w:p w14:paraId="62688CC5" w14:textId="77777777" w:rsidR="009B7E55" w:rsidRPr="009B7E55" w:rsidRDefault="009B7E55" w:rsidP="009B7E55">
            <w:pPr>
              <w:autoSpaceDE w:val="0"/>
              <w:autoSpaceDN w:val="0"/>
              <w:adjustRightInd w:val="0"/>
              <w:spacing w:after="0" w:line="240" w:lineRule="auto"/>
              <w:rPr>
                <w:rFonts w:ascii="Arial" w:eastAsia="Times New Roman" w:hAnsi="Arial" w:cs="Arial"/>
                <w:sz w:val="16"/>
                <w:szCs w:val="16"/>
                <w:lang w:eastAsia="en-US"/>
              </w:rPr>
            </w:pPr>
            <w:r w:rsidRPr="009B7E55">
              <w:rPr>
                <w:rFonts w:ascii="Arial" w:eastAsia="Times New Roman" w:hAnsi="Arial" w:cs="Arial"/>
                <w:sz w:val="22"/>
                <w:szCs w:val="22"/>
                <w:lang w:eastAsia="en-US"/>
              </w:rPr>
              <w:t>If the research activity involves children or vulnerable adults, a Disclosure and Barring Service (DBS) certificate must be obtained before any contact with such participants.</w:t>
            </w:r>
          </w:p>
        </w:tc>
        <w:tc>
          <w:tcPr>
            <w:tcW w:w="794" w:type="dxa"/>
            <w:tcBorders>
              <w:top w:val="single" w:sz="4" w:space="0" w:color="auto"/>
              <w:bottom w:val="single" w:sz="4" w:space="0" w:color="auto"/>
            </w:tcBorders>
            <w:shd w:val="clear" w:color="auto" w:fill="F2F2F2"/>
            <w:vAlign w:val="bottom"/>
          </w:tcPr>
          <w:p w14:paraId="5FED4538"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
                <w:bCs/>
                <w:sz w:val="22"/>
                <w:szCs w:val="22"/>
                <w:lang w:eastAsia="en-US"/>
              </w:rPr>
            </w:pPr>
            <w:r w:rsidRPr="009B7E55">
              <w:rPr>
                <w:rFonts w:ascii="Arial" w:eastAsia="Times New Roman" w:hAnsi="Arial" w:cs="Arial"/>
                <w:b/>
                <w:bCs/>
                <w:sz w:val="22"/>
                <w:szCs w:val="22"/>
                <w:lang w:eastAsia="en-US"/>
              </w:rPr>
              <w:t>YES</w:t>
            </w:r>
          </w:p>
          <w:p w14:paraId="2C856583"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
                <w:sz w:val="22"/>
                <w:szCs w:val="22"/>
                <w:lang w:eastAsia="en-US"/>
              </w:rPr>
            </w:pPr>
          </w:p>
        </w:tc>
        <w:tc>
          <w:tcPr>
            <w:tcW w:w="822" w:type="dxa"/>
            <w:tcBorders>
              <w:top w:val="single" w:sz="4" w:space="0" w:color="auto"/>
              <w:bottom w:val="single" w:sz="4" w:space="0" w:color="auto"/>
            </w:tcBorders>
            <w:shd w:val="clear" w:color="auto" w:fill="F2F2F2"/>
            <w:vAlign w:val="bottom"/>
          </w:tcPr>
          <w:p w14:paraId="14942936"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
                <w:bCs/>
                <w:sz w:val="22"/>
                <w:szCs w:val="22"/>
                <w:lang w:eastAsia="en-US"/>
              </w:rPr>
            </w:pPr>
            <w:r w:rsidRPr="009B7E55">
              <w:rPr>
                <w:rFonts w:ascii="Arial" w:eastAsia="Times New Roman" w:hAnsi="Arial" w:cs="Arial"/>
                <w:b/>
                <w:bCs/>
                <w:sz w:val="22"/>
                <w:szCs w:val="22"/>
                <w:lang w:eastAsia="en-US"/>
              </w:rPr>
              <w:t>NO</w:t>
            </w:r>
          </w:p>
          <w:p w14:paraId="12FDAF32"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
                <w:sz w:val="22"/>
                <w:szCs w:val="22"/>
                <w:lang w:eastAsia="en-US"/>
              </w:rPr>
            </w:pPr>
          </w:p>
        </w:tc>
        <w:tc>
          <w:tcPr>
            <w:tcW w:w="823" w:type="dxa"/>
            <w:tcBorders>
              <w:top w:val="single" w:sz="4" w:space="0" w:color="auto"/>
              <w:bottom w:val="single" w:sz="4" w:space="0" w:color="auto"/>
            </w:tcBorders>
            <w:shd w:val="clear" w:color="auto" w:fill="F2F2F2"/>
            <w:vAlign w:val="bottom"/>
          </w:tcPr>
          <w:p w14:paraId="2936DBF2"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
                <w:bCs/>
                <w:sz w:val="22"/>
                <w:szCs w:val="22"/>
                <w:lang w:eastAsia="en-US"/>
              </w:rPr>
            </w:pPr>
            <w:r w:rsidRPr="009B7E55">
              <w:rPr>
                <w:rFonts w:ascii="Arial" w:eastAsia="Times New Roman" w:hAnsi="Arial" w:cs="Arial"/>
                <w:b/>
                <w:bCs/>
                <w:sz w:val="22"/>
                <w:szCs w:val="22"/>
                <w:lang w:eastAsia="en-US"/>
              </w:rPr>
              <w:t>N/A</w:t>
            </w:r>
          </w:p>
          <w:p w14:paraId="38A09108"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
                <w:sz w:val="22"/>
                <w:szCs w:val="22"/>
                <w:lang w:eastAsia="en-US"/>
              </w:rPr>
            </w:pPr>
          </w:p>
        </w:tc>
      </w:tr>
      <w:tr w:rsidR="009B7E55" w:rsidRPr="009B7E55" w14:paraId="55CD08CF" w14:textId="77777777" w:rsidTr="00AC2881">
        <w:trPr>
          <w:trHeight w:val="505"/>
        </w:trPr>
        <w:tc>
          <w:tcPr>
            <w:tcW w:w="576" w:type="dxa"/>
            <w:tcBorders>
              <w:top w:val="single" w:sz="4" w:space="0" w:color="auto"/>
              <w:bottom w:val="single" w:sz="4" w:space="0" w:color="auto"/>
            </w:tcBorders>
            <w:shd w:val="clear" w:color="auto" w:fill="F2F2F2"/>
            <w:vAlign w:val="center"/>
          </w:tcPr>
          <w:p w14:paraId="32C0A1DD"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Cs/>
                <w:sz w:val="22"/>
                <w:szCs w:val="22"/>
                <w:lang w:eastAsia="en-US"/>
              </w:rPr>
            </w:pPr>
            <w:r w:rsidRPr="009B7E55">
              <w:rPr>
                <w:rFonts w:ascii="Arial" w:eastAsia="Times New Roman" w:hAnsi="Arial" w:cs="Arial"/>
                <w:bCs/>
                <w:sz w:val="22"/>
                <w:szCs w:val="22"/>
                <w:lang w:eastAsia="en-US"/>
              </w:rPr>
              <w:t>7</w:t>
            </w:r>
          </w:p>
        </w:tc>
        <w:tc>
          <w:tcPr>
            <w:tcW w:w="7164" w:type="dxa"/>
            <w:tcBorders>
              <w:top w:val="single" w:sz="4" w:space="0" w:color="auto"/>
              <w:bottom w:val="single" w:sz="4" w:space="0" w:color="auto"/>
            </w:tcBorders>
            <w:shd w:val="clear" w:color="auto" w:fill="F2F2F2"/>
            <w:vAlign w:val="center"/>
          </w:tcPr>
          <w:p w14:paraId="230E785A" w14:textId="77777777" w:rsidR="009B7E55" w:rsidRPr="009B7E55" w:rsidRDefault="009B7E55" w:rsidP="009B7E55">
            <w:pPr>
              <w:autoSpaceDE w:val="0"/>
              <w:autoSpaceDN w:val="0"/>
              <w:adjustRightInd w:val="0"/>
              <w:spacing w:after="0" w:line="240" w:lineRule="auto"/>
              <w:rPr>
                <w:rFonts w:ascii="Arial" w:eastAsia="Times New Roman" w:hAnsi="Arial" w:cs="Arial"/>
                <w:sz w:val="22"/>
                <w:szCs w:val="22"/>
                <w:lang w:eastAsia="en-US"/>
              </w:rPr>
            </w:pPr>
            <w:r w:rsidRPr="009B7E55">
              <w:rPr>
                <w:rFonts w:ascii="Arial" w:eastAsia="Times New Roman" w:hAnsi="Arial" w:cs="Arial"/>
                <w:sz w:val="22"/>
                <w:szCs w:val="22"/>
                <w:lang w:eastAsia="en-US"/>
              </w:rPr>
              <w:t>Does your research require you to hold a current DBS Certificate?</w:t>
            </w:r>
          </w:p>
        </w:tc>
        <w:tc>
          <w:tcPr>
            <w:tcW w:w="794" w:type="dxa"/>
            <w:tcBorders>
              <w:top w:val="single" w:sz="4" w:space="0" w:color="auto"/>
              <w:bottom w:val="single" w:sz="4" w:space="0" w:color="auto"/>
            </w:tcBorders>
            <w:shd w:val="clear" w:color="auto" w:fill="BFBFBF"/>
            <w:vAlign w:val="center"/>
          </w:tcPr>
          <w:p w14:paraId="7D2BCFBC" w14:textId="77777777" w:rsidR="009B7E55" w:rsidRPr="009B7E55" w:rsidRDefault="00000000" w:rsidP="009B7E55">
            <w:pPr>
              <w:autoSpaceDE w:val="0"/>
              <w:autoSpaceDN w:val="0"/>
              <w:adjustRightInd w:val="0"/>
              <w:spacing w:after="0" w:line="240" w:lineRule="auto"/>
              <w:jc w:val="center"/>
              <w:rPr>
                <w:rFonts w:ascii="Arial" w:eastAsia="Times New Roman" w:hAnsi="Arial" w:cs="Arial"/>
                <w:sz w:val="16"/>
                <w:szCs w:val="16"/>
                <w:lang w:eastAsia="en-US"/>
              </w:rPr>
            </w:pPr>
            <w:sdt>
              <w:sdtPr>
                <w:rPr>
                  <w:rFonts w:ascii="Arial" w:eastAsia="Times New Roman" w:hAnsi="Arial" w:cs="Arial"/>
                  <w:sz w:val="22"/>
                  <w:szCs w:val="22"/>
                  <w:lang w:eastAsia="en-US"/>
                </w:rPr>
                <w:id w:val="-1418780434"/>
                <w14:checkbox>
                  <w14:checked w14:val="0"/>
                  <w14:checkedState w14:val="2612" w14:font="MS Gothic"/>
                  <w14:uncheckedState w14:val="2610" w14:font="MS Gothic"/>
                </w14:checkbox>
              </w:sdtPr>
              <w:sdtContent>
                <w:r w:rsidR="009B7E55" w:rsidRPr="009B7E55">
                  <w:rPr>
                    <w:rFonts w:ascii="Segoe UI Symbol" w:eastAsia="Times New Roman" w:hAnsi="Segoe UI Symbol" w:cs="Segoe UI Symbol"/>
                    <w:sz w:val="22"/>
                    <w:szCs w:val="22"/>
                    <w:lang w:eastAsia="en-US"/>
                  </w:rPr>
                  <w:t>☐</w:t>
                </w:r>
              </w:sdtContent>
            </w:sdt>
          </w:p>
        </w:tc>
        <w:tc>
          <w:tcPr>
            <w:tcW w:w="822" w:type="dxa"/>
            <w:tcBorders>
              <w:top w:val="single" w:sz="4" w:space="0" w:color="auto"/>
              <w:bottom w:val="single" w:sz="4" w:space="0" w:color="auto"/>
            </w:tcBorders>
            <w:shd w:val="clear" w:color="auto" w:fill="BFBFBF"/>
            <w:vAlign w:val="center"/>
          </w:tcPr>
          <w:p w14:paraId="14CD6499" w14:textId="77777777" w:rsidR="009B7E55" w:rsidRPr="009B7E55" w:rsidRDefault="00000000" w:rsidP="009B7E55">
            <w:pPr>
              <w:autoSpaceDE w:val="0"/>
              <w:autoSpaceDN w:val="0"/>
              <w:adjustRightInd w:val="0"/>
              <w:spacing w:after="0" w:line="240" w:lineRule="auto"/>
              <w:jc w:val="center"/>
              <w:rPr>
                <w:rFonts w:ascii="Arial" w:eastAsia="Times New Roman" w:hAnsi="Arial" w:cs="Arial"/>
                <w:sz w:val="16"/>
                <w:szCs w:val="16"/>
                <w:lang w:eastAsia="en-US"/>
              </w:rPr>
            </w:pPr>
            <w:sdt>
              <w:sdtPr>
                <w:rPr>
                  <w:rFonts w:ascii="Arial" w:eastAsia="Times New Roman" w:hAnsi="Arial" w:cs="Arial"/>
                  <w:sz w:val="22"/>
                  <w:szCs w:val="22"/>
                  <w:lang w:eastAsia="en-US"/>
                </w:rPr>
                <w:id w:val="-2018915239"/>
                <w14:checkbox>
                  <w14:checked w14:val="1"/>
                  <w14:checkedState w14:val="2612" w14:font="MS Gothic"/>
                  <w14:uncheckedState w14:val="2610" w14:font="MS Gothic"/>
                </w14:checkbox>
              </w:sdtPr>
              <w:sdtContent>
                <w:r w:rsidR="009B7E55" w:rsidRPr="009B7E55">
                  <w:rPr>
                    <w:rFonts w:ascii="Segoe UI Symbol" w:eastAsia="Times New Roman" w:hAnsi="Segoe UI Symbol" w:cs="Segoe UI Symbol"/>
                    <w:sz w:val="22"/>
                    <w:szCs w:val="22"/>
                    <w:lang w:eastAsia="en-US"/>
                  </w:rPr>
                  <w:t>☒</w:t>
                </w:r>
              </w:sdtContent>
            </w:sdt>
          </w:p>
        </w:tc>
        <w:tc>
          <w:tcPr>
            <w:tcW w:w="823" w:type="dxa"/>
            <w:tcBorders>
              <w:top w:val="single" w:sz="4" w:space="0" w:color="auto"/>
              <w:bottom w:val="single" w:sz="4" w:space="0" w:color="auto"/>
            </w:tcBorders>
            <w:shd w:val="clear" w:color="auto" w:fill="BFBFBF"/>
            <w:vAlign w:val="center"/>
          </w:tcPr>
          <w:p w14:paraId="2698FA74" w14:textId="77777777" w:rsidR="009B7E55" w:rsidRPr="009B7E55" w:rsidRDefault="00000000" w:rsidP="009B7E55">
            <w:pPr>
              <w:autoSpaceDE w:val="0"/>
              <w:autoSpaceDN w:val="0"/>
              <w:adjustRightInd w:val="0"/>
              <w:spacing w:after="0" w:line="240" w:lineRule="auto"/>
              <w:jc w:val="center"/>
              <w:rPr>
                <w:rFonts w:ascii="Arial" w:eastAsia="Times New Roman" w:hAnsi="Arial" w:cs="Arial"/>
                <w:sz w:val="16"/>
                <w:szCs w:val="16"/>
                <w:lang w:eastAsia="en-US"/>
              </w:rPr>
            </w:pPr>
            <w:sdt>
              <w:sdtPr>
                <w:rPr>
                  <w:rFonts w:ascii="Arial" w:eastAsia="Times New Roman" w:hAnsi="Arial" w:cs="Arial"/>
                  <w:sz w:val="22"/>
                  <w:szCs w:val="22"/>
                  <w:lang w:eastAsia="en-US"/>
                </w:rPr>
                <w:id w:val="-774482751"/>
                <w14:checkbox>
                  <w14:checked w14:val="0"/>
                  <w14:checkedState w14:val="2612" w14:font="MS Gothic"/>
                  <w14:uncheckedState w14:val="2610" w14:font="MS Gothic"/>
                </w14:checkbox>
              </w:sdtPr>
              <w:sdtContent>
                <w:r w:rsidR="009B7E55" w:rsidRPr="009B7E55">
                  <w:rPr>
                    <w:rFonts w:ascii="Segoe UI Symbol" w:eastAsia="Times New Roman" w:hAnsi="Segoe UI Symbol" w:cs="Segoe UI Symbol"/>
                    <w:sz w:val="22"/>
                    <w:szCs w:val="22"/>
                    <w:lang w:eastAsia="en-US"/>
                  </w:rPr>
                  <w:t>☐</w:t>
                </w:r>
              </w:sdtContent>
            </w:sdt>
          </w:p>
        </w:tc>
      </w:tr>
      <w:tr w:rsidR="009B7E55" w:rsidRPr="009B7E55" w14:paraId="28E2A928" w14:textId="77777777" w:rsidTr="00AC2881">
        <w:trPr>
          <w:trHeight w:val="505"/>
        </w:trPr>
        <w:tc>
          <w:tcPr>
            <w:tcW w:w="576" w:type="dxa"/>
            <w:tcBorders>
              <w:top w:val="single" w:sz="4" w:space="0" w:color="auto"/>
              <w:bottom w:val="single" w:sz="4" w:space="0" w:color="auto"/>
            </w:tcBorders>
            <w:shd w:val="clear" w:color="auto" w:fill="F2F2F2"/>
            <w:vAlign w:val="center"/>
          </w:tcPr>
          <w:p w14:paraId="35D7D0C8"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Cs/>
                <w:sz w:val="22"/>
                <w:szCs w:val="22"/>
                <w:lang w:eastAsia="en-US"/>
              </w:rPr>
            </w:pPr>
            <w:r w:rsidRPr="009B7E55">
              <w:rPr>
                <w:rFonts w:ascii="Arial" w:eastAsia="Times New Roman" w:hAnsi="Arial" w:cs="Arial"/>
                <w:bCs/>
                <w:sz w:val="22"/>
                <w:szCs w:val="22"/>
                <w:lang w:eastAsia="en-US"/>
              </w:rPr>
              <w:t>8</w:t>
            </w:r>
          </w:p>
        </w:tc>
        <w:tc>
          <w:tcPr>
            <w:tcW w:w="7164" w:type="dxa"/>
            <w:tcBorders>
              <w:top w:val="single" w:sz="4" w:space="0" w:color="auto"/>
              <w:bottom w:val="single" w:sz="4" w:space="0" w:color="auto"/>
            </w:tcBorders>
            <w:shd w:val="clear" w:color="auto" w:fill="F2F2F2"/>
            <w:vAlign w:val="center"/>
          </w:tcPr>
          <w:p w14:paraId="33714B7E" w14:textId="0E5F8858" w:rsidR="009B7E55" w:rsidRPr="009B7E55" w:rsidRDefault="009B7E55" w:rsidP="009B7E55">
            <w:pPr>
              <w:autoSpaceDE w:val="0"/>
              <w:autoSpaceDN w:val="0"/>
              <w:adjustRightInd w:val="0"/>
              <w:spacing w:after="0" w:line="240" w:lineRule="auto"/>
              <w:rPr>
                <w:rFonts w:ascii="Arial" w:eastAsia="Times New Roman" w:hAnsi="Arial" w:cs="Arial"/>
                <w:sz w:val="22"/>
                <w:szCs w:val="22"/>
                <w:lang w:eastAsia="en-US"/>
              </w:rPr>
            </w:pPr>
            <w:r w:rsidRPr="009B7E55">
              <w:rPr>
                <w:rFonts w:ascii="Arial" w:eastAsia="Times New Roman" w:hAnsi="Arial" w:cs="Arial"/>
                <w:sz w:val="22"/>
                <w:szCs w:val="22"/>
                <w:lang w:eastAsia="en-US"/>
              </w:rPr>
              <w:t xml:space="preserve">If YES, please give the certificate number. If the certificate number is not </w:t>
            </w:r>
            <w:r w:rsidR="000A105B" w:rsidRPr="009B7E55">
              <w:rPr>
                <w:rFonts w:ascii="Arial" w:eastAsia="Times New Roman" w:hAnsi="Arial" w:cs="Arial"/>
                <w:sz w:val="22"/>
                <w:szCs w:val="22"/>
                <w:lang w:eastAsia="en-US"/>
              </w:rPr>
              <w:t>available,</w:t>
            </w:r>
            <w:r w:rsidRPr="009B7E55">
              <w:rPr>
                <w:rFonts w:ascii="Arial" w:eastAsia="Times New Roman" w:hAnsi="Arial" w:cs="Arial"/>
                <w:sz w:val="22"/>
                <w:szCs w:val="22"/>
                <w:lang w:eastAsia="en-US"/>
              </w:rPr>
              <w:t xml:space="preserve"> please write “Pending”; in this case any ethical approval will be subject to providing the appropriate certificate number.</w:t>
            </w:r>
          </w:p>
        </w:tc>
        <w:tc>
          <w:tcPr>
            <w:tcW w:w="2441" w:type="dxa"/>
            <w:gridSpan w:val="3"/>
            <w:tcBorders>
              <w:top w:val="single" w:sz="4" w:space="0" w:color="auto"/>
              <w:bottom w:val="single" w:sz="4" w:space="0" w:color="auto"/>
            </w:tcBorders>
            <w:vAlign w:val="center"/>
          </w:tcPr>
          <w:p w14:paraId="1C69FB84" w14:textId="77777777" w:rsidR="009B7E55" w:rsidRPr="009B7E55" w:rsidRDefault="009B7E55" w:rsidP="009B7E55">
            <w:pPr>
              <w:autoSpaceDE w:val="0"/>
              <w:autoSpaceDN w:val="0"/>
              <w:adjustRightInd w:val="0"/>
              <w:spacing w:after="0" w:line="240" w:lineRule="auto"/>
              <w:jc w:val="center"/>
              <w:rPr>
                <w:rFonts w:ascii="Arial" w:eastAsia="Times New Roman" w:hAnsi="Arial" w:cs="Arial"/>
                <w:b/>
                <w:bCs/>
                <w:sz w:val="22"/>
                <w:szCs w:val="22"/>
                <w:lang w:eastAsia="en-US"/>
              </w:rPr>
            </w:pPr>
          </w:p>
        </w:tc>
      </w:tr>
    </w:tbl>
    <w:p w14:paraId="1A8031D5" w14:textId="77777777" w:rsidR="009B7E55" w:rsidRPr="009B7E55" w:rsidRDefault="009B7E55" w:rsidP="009B7E55">
      <w:pPr>
        <w:autoSpaceDE w:val="0"/>
        <w:autoSpaceDN w:val="0"/>
        <w:adjustRightInd w:val="0"/>
        <w:spacing w:after="240" w:line="240" w:lineRule="auto"/>
        <w:jc w:val="both"/>
        <w:rPr>
          <w:rFonts w:ascii="Arial" w:eastAsia="Times New Roman" w:hAnsi="Arial" w:cs="Arial"/>
          <w:b/>
          <w:sz w:val="22"/>
          <w:szCs w:val="22"/>
          <w:lang w:eastAsia="en-US"/>
        </w:rPr>
      </w:pPr>
    </w:p>
    <w:p w14:paraId="43048B1A" w14:textId="77777777" w:rsidR="009B7E55" w:rsidRPr="009B7E55" w:rsidRDefault="009B7E55" w:rsidP="009B7E55">
      <w:pPr>
        <w:spacing w:after="0" w:line="240" w:lineRule="auto"/>
        <w:rPr>
          <w:rFonts w:ascii="Arial" w:eastAsia="Times New Roman" w:hAnsi="Arial" w:cs="Arial"/>
          <w:b/>
          <w:sz w:val="22"/>
          <w:szCs w:val="22"/>
          <w:lang w:eastAsia="en-US"/>
        </w:rPr>
      </w:pPr>
      <w:r w:rsidRPr="009B7E55">
        <w:rPr>
          <w:rFonts w:ascii="Arial" w:eastAsia="Times New Roman" w:hAnsi="Arial" w:cs="Arial"/>
          <w:b/>
          <w:sz w:val="22"/>
          <w:szCs w:val="22"/>
          <w:lang w:eastAsia="en-US"/>
        </w:rPr>
        <w:t>SECTION I: Feedback, Consent and Confidentiality</w:t>
      </w:r>
    </w:p>
    <w:p w14:paraId="20592C4E" w14:textId="77777777" w:rsidR="009B7E55" w:rsidRPr="009B7E55" w:rsidRDefault="009B7E55" w:rsidP="009B7E55">
      <w:pPr>
        <w:spacing w:after="0" w:line="240" w:lineRule="auto"/>
        <w:rPr>
          <w:rFonts w:ascii="Arial" w:eastAsia="Times New Roman" w:hAnsi="Arial" w:cs="Arial"/>
          <w:b/>
          <w:sz w:val="22"/>
          <w:szCs w:val="22"/>
          <w:lang w:eastAsia="en-US"/>
        </w:rPr>
      </w:pPr>
    </w:p>
    <w:tbl>
      <w:tblPr>
        <w:tblW w:w="101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9571"/>
      </w:tblGrid>
      <w:tr w:rsidR="009B7E55" w:rsidRPr="009B7E55" w14:paraId="00159EBE" w14:textId="77777777" w:rsidTr="00AC2881">
        <w:trPr>
          <w:trHeight w:val="496"/>
        </w:trPr>
        <w:tc>
          <w:tcPr>
            <w:tcW w:w="574" w:type="dxa"/>
            <w:tcBorders>
              <w:top w:val="single" w:sz="4" w:space="0" w:color="auto"/>
              <w:bottom w:val="single" w:sz="4" w:space="0" w:color="auto"/>
            </w:tcBorders>
            <w:shd w:val="clear" w:color="auto" w:fill="F2F2F2"/>
          </w:tcPr>
          <w:p w14:paraId="1805673B" w14:textId="77777777" w:rsidR="009B7E55" w:rsidRPr="009B7E55" w:rsidRDefault="009B7E55" w:rsidP="009B7E55">
            <w:pPr>
              <w:spacing w:after="0" w:line="240" w:lineRule="auto"/>
              <w:rPr>
                <w:rFonts w:ascii="Arial" w:eastAsia="Times New Roman" w:hAnsi="Arial" w:cs="Arial"/>
                <w:bCs/>
                <w:sz w:val="22"/>
                <w:szCs w:val="22"/>
                <w:lang w:eastAsia="en-US"/>
              </w:rPr>
            </w:pPr>
            <w:r w:rsidRPr="009B7E55">
              <w:rPr>
                <w:rFonts w:ascii="Arial" w:eastAsia="Times New Roman" w:hAnsi="Arial" w:cs="Arial"/>
                <w:bCs/>
                <w:sz w:val="22"/>
                <w:szCs w:val="22"/>
                <w:lang w:eastAsia="en-US"/>
              </w:rPr>
              <w:t>1</w:t>
            </w:r>
          </w:p>
        </w:tc>
        <w:tc>
          <w:tcPr>
            <w:tcW w:w="9571" w:type="dxa"/>
            <w:tcBorders>
              <w:top w:val="single" w:sz="4" w:space="0" w:color="auto"/>
              <w:bottom w:val="single" w:sz="4" w:space="0" w:color="auto"/>
            </w:tcBorders>
            <w:shd w:val="clear" w:color="auto" w:fill="F2F2F2"/>
          </w:tcPr>
          <w:p w14:paraId="2256136F" w14:textId="77777777" w:rsidR="009B7E55" w:rsidRPr="009B7E55" w:rsidRDefault="009B7E55" w:rsidP="009B7E55">
            <w:pPr>
              <w:spacing w:after="0" w:line="240" w:lineRule="auto"/>
              <w:rPr>
                <w:rFonts w:ascii="Arial" w:eastAsia="Times New Roman" w:hAnsi="Arial" w:cs="Arial"/>
                <w:sz w:val="22"/>
                <w:szCs w:val="22"/>
                <w:lang w:eastAsia="en-US"/>
              </w:rPr>
            </w:pPr>
            <w:r w:rsidRPr="009B7E55">
              <w:rPr>
                <w:rFonts w:ascii="Arial" w:eastAsia="Times New Roman" w:hAnsi="Arial" w:cs="Arial"/>
                <w:b/>
                <w:sz w:val="22"/>
                <w:szCs w:val="22"/>
                <w:lang w:eastAsia="en-US"/>
              </w:rPr>
              <w:t>Feedback</w:t>
            </w:r>
          </w:p>
          <w:p w14:paraId="5B344A5C" w14:textId="77777777" w:rsidR="009B7E55" w:rsidRPr="009B7E55" w:rsidRDefault="009B7E55" w:rsidP="009B7E55">
            <w:pPr>
              <w:spacing w:after="0" w:line="240" w:lineRule="auto"/>
              <w:rPr>
                <w:rFonts w:ascii="Arial" w:eastAsia="Times New Roman" w:hAnsi="Arial" w:cs="Arial"/>
                <w:sz w:val="22"/>
                <w:szCs w:val="22"/>
                <w:lang w:eastAsia="en-US"/>
              </w:rPr>
            </w:pPr>
            <w:r w:rsidRPr="009B7E55">
              <w:rPr>
                <w:rFonts w:ascii="Arial" w:eastAsia="Times New Roman" w:hAnsi="Arial" w:cs="Arial"/>
                <w:sz w:val="22"/>
                <w:szCs w:val="22"/>
                <w:lang w:eastAsia="en-US"/>
              </w:rPr>
              <w:t xml:space="preserve">What de-briefing and feedback will be provided to participants, how will this be done and when? </w:t>
            </w:r>
          </w:p>
        </w:tc>
      </w:tr>
      <w:tr w:rsidR="009B7E55" w:rsidRPr="009B7E55" w14:paraId="765F9FFD" w14:textId="77777777" w:rsidTr="00AC2881">
        <w:trPr>
          <w:trHeight w:val="1442"/>
        </w:trPr>
        <w:tc>
          <w:tcPr>
            <w:tcW w:w="574" w:type="dxa"/>
            <w:tcBorders>
              <w:top w:val="single" w:sz="4" w:space="0" w:color="auto"/>
              <w:bottom w:val="single" w:sz="4" w:space="0" w:color="auto"/>
            </w:tcBorders>
          </w:tcPr>
          <w:p w14:paraId="5877810A" w14:textId="77777777" w:rsidR="009B7E55" w:rsidRPr="009B7E55" w:rsidRDefault="009B7E55" w:rsidP="009B7E55">
            <w:pPr>
              <w:spacing w:after="0" w:line="240" w:lineRule="auto"/>
              <w:rPr>
                <w:rFonts w:ascii="Arial" w:eastAsia="Times New Roman" w:hAnsi="Arial" w:cs="Arial"/>
                <w:bCs/>
                <w:sz w:val="22"/>
                <w:szCs w:val="22"/>
                <w:lang w:eastAsia="en-US"/>
              </w:rPr>
            </w:pPr>
          </w:p>
        </w:tc>
        <w:tc>
          <w:tcPr>
            <w:tcW w:w="9571" w:type="dxa"/>
            <w:tcBorders>
              <w:top w:val="single" w:sz="4" w:space="0" w:color="auto"/>
              <w:bottom w:val="single" w:sz="4" w:space="0" w:color="auto"/>
            </w:tcBorders>
          </w:tcPr>
          <w:p w14:paraId="7B9E484E" w14:textId="77777777" w:rsidR="009B7E55" w:rsidRPr="009B7E55" w:rsidRDefault="009B7E55" w:rsidP="009B7E55">
            <w:pPr>
              <w:spacing w:after="0" w:line="240" w:lineRule="auto"/>
              <w:rPr>
                <w:rFonts w:ascii="Arial" w:eastAsia="Times New Roman" w:hAnsi="Arial" w:cs="Arial"/>
                <w:sz w:val="22"/>
                <w:szCs w:val="22"/>
                <w:lang w:eastAsia="en-US"/>
              </w:rPr>
            </w:pPr>
          </w:p>
          <w:p w14:paraId="0248C07E" w14:textId="77777777" w:rsidR="009B7E55" w:rsidRPr="009B7E55" w:rsidRDefault="009B7E55" w:rsidP="009B7E55">
            <w:pPr>
              <w:spacing w:after="0" w:line="240" w:lineRule="auto"/>
              <w:rPr>
                <w:rFonts w:ascii="Arial" w:eastAsia="Times New Roman" w:hAnsi="Arial" w:cs="Arial"/>
                <w:sz w:val="22"/>
                <w:szCs w:val="22"/>
                <w:lang w:eastAsia="en-US"/>
              </w:rPr>
            </w:pPr>
            <w:r w:rsidRPr="009B7E55">
              <w:rPr>
                <w:rFonts w:ascii="Arial" w:eastAsia="Times New Roman" w:hAnsi="Arial" w:cs="Arial"/>
                <w:sz w:val="22"/>
                <w:szCs w:val="22"/>
                <w:lang w:eastAsia="en-US"/>
              </w:rPr>
              <w:t>Participants will receive feedback after the participation of the interview. This will include the purpose of the research, also how their participation will provide support, and furthermore how they can achieve the research goals.</w:t>
            </w:r>
          </w:p>
          <w:p w14:paraId="3C0D4178" w14:textId="77777777" w:rsidR="009B7E55" w:rsidRPr="009B7E55" w:rsidRDefault="009B7E55" w:rsidP="009B7E55">
            <w:pPr>
              <w:spacing w:after="0" w:line="240" w:lineRule="auto"/>
              <w:rPr>
                <w:rFonts w:ascii="Arial" w:eastAsia="Times New Roman" w:hAnsi="Arial" w:cs="Arial"/>
                <w:sz w:val="22"/>
                <w:szCs w:val="22"/>
                <w:lang w:eastAsia="en-US"/>
              </w:rPr>
            </w:pPr>
          </w:p>
          <w:p w14:paraId="63956C10" w14:textId="77777777" w:rsidR="009B7E55" w:rsidRPr="009B7E55" w:rsidRDefault="009B7E55" w:rsidP="009B7E55">
            <w:pPr>
              <w:autoSpaceDE w:val="0"/>
              <w:autoSpaceDN w:val="0"/>
              <w:adjustRightInd w:val="0"/>
              <w:spacing w:after="0" w:line="240" w:lineRule="auto"/>
              <w:rPr>
                <w:rFonts w:ascii="Arial" w:eastAsia="Times New Roman" w:hAnsi="Arial" w:cs="Arial"/>
                <w:sz w:val="20"/>
                <w:szCs w:val="20"/>
                <w:lang w:eastAsia="en-US"/>
              </w:rPr>
            </w:pPr>
            <w:r w:rsidRPr="009B7E55">
              <w:rPr>
                <w:rFonts w:ascii="Arial" w:eastAsia="Times New Roman" w:hAnsi="Arial" w:cs="Arial"/>
                <w:i/>
                <w:color w:val="808080"/>
                <w:sz w:val="18"/>
                <w:szCs w:val="18"/>
                <w:lang w:eastAsia="en-US"/>
              </w:rPr>
              <w:t>(this box should expand as you type)</w:t>
            </w:r>
          </w:p>
        </w:tc>
      </w:tr>
      <w:tr w:rsidR="009B7E55" w:rsidRPr="009B7E55" w14:paraId="1C66E2E5" w14:textId="77777777" w:rsidTr="00AC2881">
        <w:trPr>
          <w:trHeight w:val="1253"/>
        </w:trPr>
        <w:tc>
          <w:tcPr>
            <w:tcW w:w="574" w:type="dxa"/>
            <w:tcBorders>
              <w:top w:val="single" w:sz="4" w:space="0" w:color="auto"/>
              <w:bottom w:val="single" w:sz="4" w:space="0" w:color="auto"/>
            </w:tcBorders>
            <w:shd w:val="clear" w:color="auto" w:fill="F2F2F2"/>
          </w:tcPr>
          <w:p w14:paraId="4D89A89E" w14:textId="77777777" w:rsidR="009B7E55" w:rsidRPr="009B7E55" w:rsidRDefault="009B7E55" w:rsidP="009B7E55">
            <w:pPr>
              <w:spacing w:after="0" w:line="240" w:lineRule="auto"/>
              <w:rPr>
                <w:rFonts w:ascii="Arial" w:eastAsia="Times New Roman" w:hAnsi="Arial" w:cs="Arial"/>
                <w:bCs/>
                <w:sz w:val="22"/>
                <w:szCs w:val="22"/>
                <w:lang w:eastAsia="en-US"/>
              </w:rPr>
            </w:pPr>
            <w:r w:rsidRPr="009B7E55">
              <w:rPr>
                <w:rFonts w:ascii="Arial" w:eastAsia="Times New Roman" w:hAnsi="Arial" w:cs="Arial"/>
                <w:bCs/>
                <w:sz w:val="22"/>
                <w:szCs w:val="22"/>
                <w:lang w:eastAsia="en-US"/>
              </w:rPr>
              <w:t>2</w:t>
            </w:r>
          </w:p>
        </w:tc>
        <w:tc>
          <w:tcPr>
            <w:tcW w:w="9571" w:type="dxa"/>
            <w:tcBorders>
              <w:top w:val="single" w:sz="4" w:space="0" w:color="auto"/>
              <w:bottom w:val="single" w:sz="4" w:space="0" w:color="auto"/>
            </w:tcBorders>
            <w:shd w:val="clear" w:color="auto" w:fill="F2F2F2"/>
          </w:tcPr>
          <w:p w14:paraId="35168B0B" w14:textId="77777777" w:rsidR="009B7E55" w:rsidRPr="009B7E55" w:rsidRDefault="009B7E55" w:rsidP="009B7E55">
            <w:pPr>
              <w:spacing w:after="0" w:line="240" w:lineRule="auto"/>
              <w:rPr>
                <w:rFonts w:ascii="Arial" w:eastAsia="Times New Roman" w:hAnsi="Arial" w:cs="Arial"/>
                <w:sz w:val="22"/>
                <w:szCs w:val="22"/>
                <w:lang w:eastAsia="en-US"/>
              </w:rPr>
            </w:pPr>
            <w:r w:rsidRPr="009B7E55">
              <w:rPr>
                <w:rFonts w:ascii="Arial" w:eastAsia="Times New Roman" w:hAnsi="Arial" w:cs="Arial"/>
                <w:b/>
                <w:sz w:val="22"/>
                <w:szCs w:val="22"/>
                <w:lang w:eastAsia="en-US"/>
              </w:rPr>
              <w:t>Informed consent</w:t>
            </w:r>
          </w:p>
          <w:p w14:paraId="3CE0F013" w14:textId="77777777" w:rsidR="009B7E55" w:rsidRPr="009B7E55" w:rsidRDefault="009B7E55" w:rsidP="009B7E55">
            <w:pPr>
              <w:autoSpaceDE w:val="0"/>
              <w:autoSpaceDN w:val="0"/>
              <w:adjustRightInd w:val="0"/>
              <w:spacing w:after="0" w:line="240" w:lineRule="auto"/>
              <w:rPr>
                <w:rFonts w:ascii="Arial" w:eastAsia="Times New Roman" w:hAnsi="Arial" w:cs="Arial"/>
                <w:sz w:val="22"/>
                <w:szCs w:val="22"/>
                <w:lang w:eastAsia="en-GB"/>
              </w:rPr>
            </w:pPr>
            <w:r w:rsidRPr="009B7E55">
              <w:rPr>
                <w:rFonts w:ascii="Arial" w:eastAsia="Times New Roman"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bl>
    <w:p w14:paraId="1E6C892A" w14:textId="77777777" w:rsidR="0054663A" w:rsidRDefault="0054663A" w:rsidP="43154FA7">
      <w:pPr>
        <w:rPr>
          <w:rFonts w:ascii="Times New Roman" w:eastAsia="Times New Roman" w:hAnsi="Times New Roman" w:cs="Times New Roman"/>
        </w:rPr>
      </w:pPr>
    </w:p>
    <w:tbl>
      <w:tblPr>
        <w:tblW w:w="102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9673"/>
      </w:tblGrid>
      <w:tr w:rsidR="00F161AF" w:rsidRPr="00F161AF" w14:paraId="05AC6A7B" w14:textId="77777777" w:rsidTr="005B4CA4">
        <w:trPr>
          <w:trHeight w:val="1523"/>
        </w:trPr>
        <w:tc>
          <w:tcPr>
            <w:tcW w:w="580" w:type="dxa"/>
            <w:tcBorders>
              <w:top w:val="single" w:sz="4" w:space="0" w:color="auto"/>
              <w:bottom w:val="single" w:sz="4" w:space="0" w:color="auto"/>
            </w:tcBorders>
          </w:tcPr>
          <w:p w14:paraId="0C4DDCED" w14:textId="77777777" w:rsidR="00F161AF" w:rsidRPr="00F161AF" w:rsidRDefault="00F161AF" w:rsidP="00F161AF">
            <w:pPr>
              <w:spacing w:after="0" w:line="240" w:lineRule="auto"/>
              <w:rPr>
                <w:rFonts w:ascii="Arial" w:eastAsia="Times New Roman" w:hAnsi="Arial" w:cs="Arial"/>
                <w:bCs/>
                <w:sz w:val="22"/>
                <w:szCs w:val="22"/>
                <w:lang w:eastAsia="en-US"/>
              </w:rPr>
            </w:pPr>
          </w:p>
        </w:tc>
        <w:tc>
          <w:tcPr>
            <w:tcW w:w="9673" w:type="dxa"/>
            <w:tcBorders>
              <w:top w:val="single" w:sz="4" w:space="0" w:color="auto"/>
              <w:bottom w:val="single" w:sz="4" w:space="0" w:color="auto"/>
            </w:tcBorders>
          </w:tcPr>
          <w:p w14:paraId="22212E84" w14:textId="77777777" w:rsidR="00F161AF" w:rsidRPr="00F161AF" w:rsidRDefault="00F161AF" w:rsidP="00F161AF">
            <w:pPr>
              <w:spacing w:after="0" w:line="240" w:lineRule="auto"/>
              <w:rPr>
                <w:rFonts w:ascii="Arial" w:eastAsia="Times New Roman" w:hAnsi="Arial" w:cs="Arial"/>
                <w:sz w:val="22"/>
                <w:szCs w:val="22"/>
                <w:lang w:eastAsia="en-US"/>
              </w:rPr>
            </w:pPr>
          </w:p>
          <w:p w14:paraId="6E023D31" w14:textId="77777777" w:rsidR="00F161AF" w:rsidRPr="00F161AF" w:rsidRDefault="00F161AF" w:rsidP="00F161AF">
            <w:pPr>
              <w:spacing w:after="0" w:line="240" w:lineRule="auto"/>
              <w:rPr>
                <w:rFonts w:ascii="Arial" w:eastAsia="Times New Roman" w:hAnsi="Arial" w:cs="Arial"/>
                <w:sz w:val="22"/>
                <w:szCs w:val="22"/>
                <w:lang w:eastAsia="en-US"/>
              </w:rPr>
            </w:pPr>
            <w:r w:rsidRPr="00F161AF">
              <w:rPr>
                <w:rFonts w:ascii="Arial" w:eastAsia="Times New Roman" w:hAnsi="Arial" w:cs="Arial"/>
                <w:sz w:val="22"/>
                <w:szCs w:val="22"/>
                <w:lang w:eastAsia="en-US"/>
              </w:rPr>
              <w:t xml:space="preserve">Before participants are asked, as a researcher needs to provide comprehend and accessible information about the purpose of the study, and risk, and objectives. </w:t>
            </w:r>
          </w:p>
          <w:p w14:paraId="66F26654" w14:textId="77777777" w:rsidR="00F161AF" w:rsidRPr="00F161AF" w:rsidRDefault="00F161AF" w:rsidP="00F161AF">
            <w:pPr>
              <w:spacing w:after="0" w:line="240" w:lineRule="auto"/>
              <w:rPr>
                <w:rFonts w:ascii="Arial" w:eastAsia="Times New Roman" w:hAnsi="Arial" w:cs="Arial"/>
                <w:sz w:val="22"/>
                <w:szCs w:val="22"/>
                <w:lang w:eastAsia="en-US"/>
              </w:rPr>
            </w:pPr>
            <w:r w:rsidRPr="00F161AF">
              <w:rPr>
                <w:rFonts w:ascii="Arial" w:eastAsia="Times New Roman" w:hAnsi="Arial" w:cs="Arial"/>
                <w:sz w:val="22"/>
                <w:szCs w:val="22"/>
                <w:lang w:eastAsia="en-US"/>
              </w:rPr>
              <w:t>How participants data will be used, protect and shared.</w:t>
            </w:r>
          </w:p>
          <w:p w14:paraId="7C4C8326" w14:textId="77777777" w:rsidR="00F161AF" w:rsidRPr="00F161AF" w:rsidRDefault="00F161AF" w:rsidP="00F161AF">
            <w:pPr>
              <w:spacing w:after="0" w:line="240" w:lineRule="auto"/>
              <w:rPr>
                <w:rFonts w:ascii="Arial" w:eastAsia="Times New Roman" w:hAnsi="Arial" w:cs="Arial"/>
                <w:sz w:val="22"/>
                <w:szCs w:val="22"/>
                <w:lang w:eastAsia="en-US"/>
              </w:rPr>
            </w:pPr>
          </w:p>
          <w:p w14:paraId="1E503275" w14:textId="77777777" w:rsidR="00F161AF" w:rsidRPr="00F161AF" w:rsidRDefault="00F161AF" w:rsidP="00F161AF">
            <w:pPr>
              <w:autoSpaceDE w:val="0"/>
              <w:autoSpaceDN w:val="0"/>
              <w:adjustRightInd w:val="0"/>
              <w:spacing w:after="0" w:line="240" w:lineRule="auto"/>
              <w:rPr>
                <w:rFonts w:ascii="Arial" w:eastAsia="Times New Roman" w:hAnsi="Arial" w:cs="Arial"/>
                <w:sz w:val="20"/>
                <w:szCs w:val="20"/>
                <w:lang w:eastAsia="en-US"/>
              </w:rPr>
            </w:pPr>
            <w:r w:rsidRPr="00F161AF">
              <w:rPr>
                <w:rFonts w:ascii="Arial" w:eastAsia="Times New Roman" w:hAnsi="Arial" w:cs="Arial"/>
                <w:i/>
                <w:color w:val="808080"/>
                <w:sz w:val="18"/>
                <w:szCs w:val="18"/>
                <w:lang w:eastAsia="en-US"/>
              </w:rPr>
              <w:t>(this box should expand as you type)</w:t>
            </w:r>
          </w:p>
        </w:tc>
      </w:tr>
      <w:tr w:rsidR="00F161AF" w:rsidRPr="00F161AF" w14:paraId="71AE07C1" w14:textId="77777777" w:rsidTr="005B4CA4">
        <w:trPr>
          <w:trHeight w:val="798"/>
        </w:trPr>
        <w:tc>
          <w:tcPr>
            <w:tcW w:w="580" w:type="dxa"/>
            <w:tcBorders>
              <w:top w:val="single" w:sz="4" w:space="0" w:color="auto"/>
              <w:bottom w:val="single" w:sz="4" w:space="0" w:color="auto"/>
            </w:tcBorders>
            <w:shd w:val="clear" w:color="auto" w:fill="F2F2F2"/>
          </w:tcPr>
          <w:p w14:paraId="427D9819" w14:textId="77777777" w:rsidR="00F161AF" w:rsidRPr="00F161AF" w:rsidRDefault="00F161AF" w:rsidP="00F161AF">
            <w:pPr>
              <w:spacing w:after="0" w:line="240" w:lineRule="auto"/>
              <w:rPr>
                <w:rFonts w:ascii="Arial" w:eastAsia="Times New Roman" w:hAnsi="Arial" w:cs="Arial"/>
                <w:bCs/>
                <w:sz w:val="22"/>
                <w:szCs w:val="22"/>
                <w:lang w:eastAsia="en-US"/>
              </w:rPr>
            </w:pPr>
            <w:r w:rsidRPr="00F161AF">
              <w:rPr>
                <w:rFonts w:ascii="Arial" w:eastAsia="Times New Roman" w:hAnsi="Arial" w:cs="Arial"/>
                <w:bCs/>
                <w:sz w:val="22"/>
                <w:szCs w:val="22"/>
                <w:lang w:eastAsia="en-US"/>
              </w:rPr>
              <w:t>3</w:t>
            </w:r>
          </w:p>
        </w:tc>
        <w:tc>
          <w:tcPr>
            <w:tcW w:w="9673" w:type="dxa"/>
            <w:tcBorders>
              <w:top w:val="single" w:sz="4" w:space="0" w:color="auto"/>
              <w:bottom w:val="single" w:sz="4" w:space="0" w:color="auto"/>
            </w:tcBorders>
            <w:shd w:val="clear" w:color="auto" w:fill="F2F2F2"/>
          </w:tcPr>
          <w:p w14:paraId="6740BF63" w14:textId="77777777" w:rsidR="00F161AF" w:rsidRPr="00F161AF" w:rsidRDefault="00F161AF" w:rsidP="00F161AF">
            <w:pPr>
              <w:spacing w:after="0" w:line="240" w:lineRule="auto"/>
              <w:rPr>
                <w:rFonts w:ascii="Arial" w:eastAsia="Times New Roman" w:hAnsi="Arial" w:cs="Arial"/>
                <w:b/>
                <w:sz w:val="22"/>
                <w:szCs w:val="22"/>
                <w:lang w:eastAsia="en-US"/>
              </w:rPr>
            </w:pPr>
            <w:r w:rsidRPr="00F161AF">
              <w:rPr>
                <w:rFonts w:ascii="Arial" w:eastAsia="Times New Roman" w:hAnsi="Arial" w:cs="Arial"/>
                <w:b/>
                <w:sz w:val="22"/>
                <w:szCs w:val="22"/>
                <w:lang w:eastAsia="en-US"/>
              </w:rPr>
              <w:t>Confidentiality / Anonymity</w:t>
            </w:r>
          </w:p>
          <w:p w14:paraId="39FB1DAB" w14:textId="77777777" w:rsidR="00F161AF" w:rsidRPr="00F161AF" w:rsidRDefault="00F161AF" w:rsidP="00F161AF">
            <w:pPr>
              <w:spacing w:after="0" w:line="240" w:lineRule="auto"/>
              <w:rPr>
                <w:rFonts w:ascii="Arial" w:eastAsia="Times New Roman" w:hAnsi="Arial" w:cs="Arial"/>
                <w:sz w:val="22"/>
                <w:szCs w:val="22"/>
                <w:lang w:eastAsia="en-US"/>
              </w:rPr>
            </w:pPr>
            <w:r w:rsidRPr="00F161AF">
              <w:rPr>
                <w:rFonts w:ascii="Arial" w:eastAsia="Times New Roman" w:hAnsi="Arial" w:cs="Arial"/>
                <w:sz w:val="22"/>
                <w:szCs w:val="22"/>
                <w:lang w:eastAsia="en-US"/>
              </w:rPr>
              <w:t xml:space="preserve">Set out how anonymity of participants and confidentiality will be ensured in any outputs. If anonymity is not being offered, explain why this is the case. </w:t>
            </w:r>
          </w:p>
        </w:tc>
      </w:tr>
      <w:tr w:rsidR="00F161AF" w:rsidRPr="00F161AF" w14:paraId="0C78EAE5" w14:textId="77777777" w:rsidTr="005B4CA4">
        <w:trPr>
          <w:trHeight w:val="1260"/>
        </w:trPr>
        <w:tc>
          <w:tcPr>
            <w:tcW w:w="580" w:type="dxa"/>
            <w:tcBorders>
              <w:top w:val="single" w:sz="4" w:space="0" w:color="auto"/>
              <w:bottom w:val="single" w:sz="4" w:space="0" w:color="auto"/>
            </w:tcBorders>
          </w:tcPr>
          <w:p w14:paraId="3C6C60C3" w14:textId="77777777" w:rsidR="00F161AF" w:rsidRPr="00F161AF" w:rsidRDefault="00F161AF" w:rsidP="00F161AF">
            <w:pPr>
              <w:spacing w:after="0" w:line="240" w:lineRule="auto"/>
              <w:rPr>
                <w:rFonts w:ascii="Arial" w:eastAsia="Times New Roman" w:hAnsi="Arial" w:cs="Arial"/>
                <w:bCs/>
                <w:sz w:val="22"/>
                <w:szCs w:val="22"/>
                <w:lang w:eastAsia="en-US"/>
              </w:rPr>
            </w:pPr>
          </w:p>
        </w:tc>
        <w:tc>
          <w:tcPr>
            <w:tcW w:w="9673" w:type="dxa"/>
            <w:tcBorders>
              <w:top w:val="single" w:sz="4" w:space="0" w:color="auto"/>
              <w:bottom w:val="single" w:sz="4" w:space="0" w:color="auto"/>
            </w:tcBorders>
          </w:tcPr>
          <w:p w14:paraId="24C8F72D" w14:textId="77777777" w:rsidR="00F161AF" w:rsidRPr="00F161AF" w:rsidRDefault="00F161AF" w:rsidP="00F161AF">
            <w:pPr>
              <w:spacing w:after="0" w:line="240" w:lineRule="auto"/>
              <w:rPr>
                <w:rFonts w:ascii="Arial" w:eastAsia="Times New Roman" w:hAnsi="Arial" w:cs="Arial"/>
                <w:sz w:val="22"/>
                <w:szCs w:val="22"/>
                <w:lang w:eastAsia="en-US"/>
              </w:rPr>
            </w:pPr>
          </w:p>
          <w:p w14:paraId="4CBF471F" w14:textId="77777777" w:rsidR="00F161AF" w:rsidRPr="00F161AF" w:rsidRDefault="00F161AF" w:rsidP="00F161AF">
            <w:pPr>
              <w:spacing w:after="0" w:line="240" w:lineRule="auto"/>
              <w:rPr>
                <w:rFonts w:ascii="Arial" w:eastAsia="Times New Roman" w:hAnsi="Arial" w:cs="Arial"/>
                <w:sz w:val="22"/>
                <w:szCs w:val="22"/>
                <w:lang w:eastAsia="en-US"/>
              </w:rPr>
            </w:pPr>
            <w:r w:rsidRPr="00F161AF">
              <w:rPr>
                <w:rFonts w:ascii="Arial" w:eastAsia="Times New Roman" w:hAnsi="Arial" w:cs="Arial"/>
                <w:sz w:val="22"/>
                <w:szCs w:val="22"/>
                <w:lang w:eastAsia="en-US"/>
              </w:rPr>
              <w:t>All the information’s will used under anonymously. As a researcher will not use personal name and age.</w:t>
            </w:r>
          </w:p>
          <w:p w14:paraId="61185EEE" w14:textId="77777777" w:rsidR="00F161AF" w:rsidRPr="00F161AF" w:rsidRDefault="00F161AF" w:rsidP="00F161AF">
            <w:pPr>
              <w:spacing w:after="0" w:line="240" w:lineRule="auto"/>
              <w:rPr>
                <w:rFonts w:ascii="Arial" w:eastAsia="Times New Roman" w:hAnsi="Arial" w:cs="Arial"/>
                <w:sz w:val="22"/>
                <w:szCs w:val="22"/>
                <w:lang w:eastAsia="en-US"/>
              </w:rPr>
            </w:pPr>
          </w:p>
          <w:p w14:paraId="7EFEB529" w14:textId="77777777" w:rsidR="00F161AF" w:rsidRPr="00F161AF" w:rsidRDefault="00F161AF" w:rsidP="00F161AF">
            <w:pPr>
              <w:autoSpaceDE w:val="0"/>
              <w:autoSpaceDN w:val="0"/>
              <w:adjustRightInd w:val="0"/>
              <w:spacing w:after="0" w:line="240" w:lineRule="auto"/>
              <w:rPr>
                <w:rFonts w:ascii="Arial" w:eastAsia="Times New Roman" w:hAnsi="Arial" w:cs="Arial"/>
                <w:sz w:val="20"/>
                <w:szCs w:val="20"/>
                <w:lang w:eastAsia="en-US"/>
              </w:rPr>
            </w:pPr>
            <w:r w:rsidRPr="00F161AF">
              <w:rPr>
                <w:rFonts w:ascii="Arial" w:eastAsia="Times New Roman" w:hAnsi="Arial" w:cs="Arial"/>
                <w:i/>
                <w:color w:val="808080"/>
                <w:sz w:val="18"/>
                <w:szCs w:val="18"/>
                <w:lang w:eastAsia="en-US"/>
              </w:rPr>
              <w:t>(this box should expand as you type)</w:t>
            </w:r>
          </w:p>
        </w:tc>
      </w:tr>
    </w:tbl>
    <w:p w14:paraId="5F5F9066" w14:textId="77777777" w:rsidR="00F161AF" w:rsidRDefault="00F161AF" w:rsidP="43154FA7">
      <w:pPr>
        <w:rPr>
          <w:rFonts w:ascii="Times New Roman" w:eastAsia="Times New Roman" w:hAnsi="Times New Roman" w:cs="Times New Roman"/>
        </w:rPr>
      </w:pPr>
    </w:p>
    <w:p w14:paraId="015586A9" w14:textId="77777777" w:rsidR="00F161AF" w:rsidRDefault="00F161AF" w:rsidP="43154FA7">
      <w:pPr>
        <w:rPr>
          <w:rFonts w:ascii="Times New Roman" w:eastAsia="Times New Roman" w:hAnsi="Times New Roman" w:cs="Times New Roman"/>
        </w:rPr>
      </w:pPr>
    </w:p>
    <w:p w14:paraId="2A762656" w14:textId="77777777" w:rsidR="00F161AF" w:rsidRDefault="00F161AF" w:rsidP="43154FA7">
      <w:pPr>
        <w:rPr>
          <w:rFonts w:ascii="Times New Roman" w:eastAsia="Times New Roman" w:hAnsi="Times New Roman" w:cs="Times New Roman"/>
        </w:rPr>
      </w:pPr>
    </w:p>
    <w:p w14:paraId="1F77207B" w14:textId="77777777" w:rsidR="00037E55" w:rsidRPr="00037E55" w:rsidRDefault="00037E55" w:rsidP="00037E55">
      <w:pPr>
        <w:spacing w:after="0" w:line="240" w:lineRule="auto"/>
        <w:rPr>
          <w:rFonts w:ascii="Arial" w:eastAsia="Times New Roman" w:hAnsi="Arial" w:cs="Arial"/>
          <w:b/>
          <w:sz w:val="22"/>
          <w:szCs w:val="22"/>
          <w:lang w:eastAsia="en-US"/>
        </w:rPr>
      </w:pPr>
      <w:r w:rsidRPr="00037E55">
        <w:rPr>
          <w:rFonts w:ascii="Arial" w:eastAsia="Times New Roman" w:hAnsi="Arial" w:cs="Arial"/>
          <w:b/>
          <w:sz w:val="22"/>
          <w:szCs w:val="22"/>
          <w:lang w:eastAsia="en-US"/>
        </w:rPr>
        <w:lastRenderedPageBreak/>
        <w:t>SECTION J: Data Protection and Storage</w:t>
      </w:r>
    </w:p>
    <w:p w14:paraId="3825C23D" w14:textId="77777777" w:rsidR="00037E55" w:rsidRPr="00037E55" w:rsidRDefault="00037E55" w:rsidP="00037E55">
      <w:pPr>
        <w:spacing w:after="0" w:line="240" w:lineRule="auto"/>
        <w:rPr>
          <w:rFonts w:ascii="Arial" w:eastAsia="Times New Roman" w:hAnsi="Arial" w:cs="Arial"/>
          <w:b/>
          <w:sz w:val="22"/>
          <w:szCs w:val="22"/>
          <w:lang w:eastAsia="en-US"/>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3"/>
        <w:gridCol w:w="7585"/>
        <w:gridCol w:w="950"/>
        <w:gridCol w:w="987"/>
      </w:tblGrid>
      <w:tr w:rsidR="00037E55" w:rsidRPr="00037E55" w14:paraId="2F0D5A27" w14:textId="77777777" w:rsidTr="00BF2866">
        <w:trPr>
          <w:trHeight w:val="427"/>
        </w:trPr>
        <w:tc>
          <w:tcPr>
            <w:tcW w:w="543" w:type="dxa"/>
            <w:tcBorders>
              <w:left w:val="single" w:sz="4" w:space="0" w:color="auto"/>
              <w:bottom w:val="single" w:sz="4" w:space="0" w:color="auto"/>
              <w:right w:val="single" w:sz="4" w:space="0" w:color="auto"/>
            </w:tcBorders>
            <w:shd w:val="clear" w:color="auto" w:fill="F2F2F2"/>
            <w:vAlign w:val="center"/>
          </w:tcPr>
          <w:p w14:paraId="1B996771" w14:textId="77777777" w:rsidR="00037E55" w:rsidRPr="00037E55" w:rsidRDefault="00037E55" w:rsidP="00037E55">
            <w:pPr>
              <w:autoSpaceDE w:val="0"/>
              <w:autoSpaceDN w:val="0"/>
              <w:adjustRightInd w:val="0"/>
              <w:spacing w:before="100" w:beforeAutospacing="1" w:after="100" w:afterAutospacing="1" w:line="240" w:lineRule="auto"/>
              <w:jc w:val="center"/>
              <w:rPr>
                <w:rFonts w:ascii="Arial" w:eastAsia="Times New Roman" w:hAnsi="Arial" w:cs="Arial"/>
                <w:sz w:val="22"/>
                <w:szCs w:val="22"/>
                <w:lang w:eastAsia="en-GB"/>
              </w:rPr>
            </w:pPr>
          </w:p>
        </w:tc>
        <w:tc>
          <w:tcPr>
            <w:tcW w:w="7585" w:type="dxa"/>
            <w:tcBorders>
              <w:left w:val="single" w:sz="4" w:space="0" w:color="auto"/>
              <w:bottom w:val="single" w:sz="4" w:space="0" w:color="auto"/>
              <w:right w:val="single" w:sz="4" w:space="0" w:color="auto"/>
            </w:tcBorders>
            <w:shd w:val="clear" w:color="auto" w:fill="F2F2F2"/>
            <w:vAlign w:val="center"/>
          </w:tcPr>
          <w:p w14:paraId="67222640" w14:textId="77777777" w:rsidR="00037E55" w:rsidRPr="00037E55" w:rsidRDefault="00037E55" w:rsidP="00037E55">
            <w:pPr>
              <w:autoSpaceDE w:val="0"/>
              <w:autoSpaceDN w:val="0"/>
              <w:adjustRightInd w:val="0"/>
              <w:spacing w:before="100" w:beforeAutospacing="1" w:after="100" w:afterAutospacing="1" w:line="240" w:lineRule="auto"/>
              <w:rPr>
                <w:rFonts w:ascii="Arial" w:eastAsia="Times New Roman" w:hAnsi="Arial" w:cs="Arial"/>
                <w:sz w:val="22"/>
                <w:szCs w:val="22"/>
                <w:lang w:eastAsia="en-GB"/>
              </w:rPr>
            </w:pPr>
            <w:r w:rsidRPr="00037E55">
              <w:rPr>
                <w:rFonts w:ascii="Arial" w:eastAsia="Times New Roman" w:hAnsi="Arial" w:cs="Arial"/>
                <w:sz w:val="22"/>
                <w:szCs w:val="22"/>
                <w:lang w:eastAsia="en-GB"/>
              </w:rPr>
              <w:t>Does the research activity involve personal da</w:t>
            </w:r>
            <w:r w:rsidRPr="00037E55">
              <w:rPr>
                <w:rFonts w:ascii="Arial" w:eastAsia="Times New Roman" w:hAnsi="Arial" w:cs="Arial"/>
                <w:sz w:val="22"/>
                <w:szCs w:val="22"/>
                <w:shd w:val="clear" w:color="auto" w:fill="F2F2F2"/>
                <w:lang w:eastAsia="en-GB"/>
              </w:rPr>
              <w:t>t</w:t>
            </w:r>
            <w:r w:rsidRPr="00037E55">
              <w:rPr>
                <w:rFonts w:ascii="Arial" w:eastAsia="Times New Roman" w:hAnsi="Arial" w:cs="Arial"/>
                <w:sz w:val="22"/>
                <w:szCs w:val="22"/>
                <w:lang w:eastAsia="en-GB"/>
              </w:rPr>
              <w:t>a (as defined by the General Data Protection Regulation 2016 “GDPR” and the Data Protection Act 2018 “DPA”)?</w:t>
            </w:r>
          </w:p>
        </w:tc>
        <w:tc>
          <w:tcPr>
            <w:tcW w:w="950" w:type="dxa"/>
            <w:tcBorders>
              <w:top w:val="single" w:sz="4" w:space="0" w:color="auto"/>
              <w:left w:val="single" w:sz="4" w:space="0" w:color="auto"/>
              <w:bottom w:val="single" w:sz="4" w:space="0" w:color="auto"/>
              <w:right w:val="single" w:sz="4" w:space="0" w:color="auto"/>
            </w:tcBorders>
            <w:shd w:val="clear" w:color="auto" w:fill="F2F2F2"/>
            <w:vAlign w:val="center"/>
          </w:tcPr>
          <w:p w14:paraId="24225B0A" w14:textId="77777777" w:rsidR="00037E55" w:rsidRPr="00037E55" w:rsidRDefault="00037E55" w:rsidP="00037E55">
            <w:pPr>
              <w:autoSpaceDE w:val="0"/>
              <w:autoSpaceDN w:val="0"/>
              <w:adjustRightInd w:val="0"/>
              <w:spacing w:before="100" w:beforeAutospacing="1" w:after="100" w:afterAutospacing="1" w:line="240" w:lineRule="auto"/>
              <w:jc w:val="center"/>
              <w:rPr>
                <w:rFonts w:ascii="Arial" w:eastAsia="MS Gothic" w:hAnsi="Arial" w:cs="Arial"/>
                <w:b/>
                <w:bCs/>
                <w:sz w:val="22"/>
                <w:szCs w:val="22"/>
                <w:lang w:val="en-US" w:eastAsia="en-GB"/>
              </w:rPr>
            </w:pPr>
            <w:r w:rsidRPr="00037E55">
              <w:rPr>
                <w:rFonts w:ascii="Arial" w:eastAsia="Times New Roman" w:hAnsi="Arial" w:cs="Arial"/>
                <w:b/>
                <w:bCs/>
                <w:sz w:val="22"/>
                <w:szCs w:val="22"/>
                <w:lang w:eastAsia="en-GB"/>
              </w:rPr>
              <w:t>YES</w:t>
            </w:r>
          </w:p>
        </w:tc>
        <w:tc>
          <w:tcPr>
            <w:tcW w:w="986" w:type="dxa"/>
            <w:tcBorders>
              <w:top w:val="single" w:sz="4" w:space="0" w:color="auto"/>
              <w:left w:val="single" w:sz="4" w:space="0" w:color="auto"/>
              <w:bottom w:val="single" w:sz="4" w:space="0" w:color="auto"/>
              <w:right w:val="single" w:sz="4" w:space="0" w:color="auto"/>
            </w:tcBorders>
            <w:shd w:val="clear" w:color="auto" w:fill="F2F2F2"/>
            <w:vAlign w:val="center"/>
          </w:tcPr>
          <w:p w14:paraId="550B56CA" w14:textId="77777777" w:rsidR="00037E55" w:rsidRPr="00037E55" w:rsidRDefault="00037E55" w:rsidP="00037E55">
            <w:pPr>
              <w:autoSpaceDE w:val="0"/>
              <w:autoSpaceDN w:val="0"/>
              <w:adjustRightInd w:val="0"/>
              <w:spacing w:before="100" w:beforeAutospacing="1" w:after="100" w:afterAutospacing="1" w:line="240" w:lineRule="auto"/>
              <w:jc w:val="center"/>
              <w:rPr>
                <w:rFonts w:ascii="Arial" w:eastAsia="MS Gothic" w:hAnsi="Arial" w:cs="Arial"/>
                <w:b/>
                <w:bCs/>
                <w:sz w:val="22"/>
                <w:szCs w:val="22"/>
                <w:lang w:val="en-US" w:eastAsia="en-GB"/>
              </w:rPr>
            </w:pPr>
            <w:r w:rsidRPr="00037E55">
              <w:rPr>
                <w:rFonts w:ascii="Arial" w:eastAsia="Times New Roman" w:hAnsi="Arial" w:cs="Arial"/>
                <w:b/>
                <w:bCs/>
                <w:sz w:val="22"/>
                <w:szCs w:val="22"/>
                <w:lang w:eastAsia="en-GB"/>
              </w:rPr>
              <w:t>NO</w:t>
            </w:r>
          </w:p>
        </w:tc>
      </w:tr>
      <w:tr w:rsidR="00037E55" w:rsidRPr="00037E55" w14:paraId="7A8E679B" w14:textId="77777777" w:rsidTr="00BF2866">
        <w:trPr>
          <w:trHeight w:val="427"/>
        </w:trPr>
        <w:tc>
          <w:tcPr>
            <w:tcW w:w="543" w:type="dxa"/>
            <w:tcBorders>
              <w:left w:val="single" w:sz="4" w:space="0" w:color="auto"/>
              <w:bottom w:val="single" w:sz="4" w:space="0" w:color="auto"/>
              <w:right w:val="single" w:sz="4" w:space="0" w:color="auto"/>
            </w:tcBorders>
            <w:shd w:val="clear" w:color="auto" w:fill="F2F2F2"/>
            <w:vAlign w:val="center"/>
          </w:tcPr>
          <w:p w14:paraId="2E484AAF" w14:textId="77777777" w:rsidR="00037E55" w:rsidRPr="00037E55" w:rsidRDefault="00037E55" w:rsidP="00037E55">
            <w:pPr>
              <w:autoSpaceDE w:val="0"/>
              <w:autoSpaceDN w:val="0"/>
              <w:adjustRightInd w:val="0"/>
              <w:spacing w:after="0" w:line="240" w:lineRule="auto"/>
              <w:jc w:val="center"/>
              <w:rPr>
                <w:rFonts w:ascii="Arial" w:eastAsia="Times New Roman" w:hAnsi="Arial" w:cs="Arial"/>
                <w:bCs/>
                <w:iCs/>
                <w:sz w:val="22"/>
                <w:szCs w:val="22"/>
                <w:lang w:eastAsia="en-GB"/>
              </w:rPr>
            </w:pPr>
            <w:r w:rsidRPr="00037E55">
              <w:rPr>
                <w:rFonts w:ascii="Arial" w:eastAsia="Times New Roman" w:hAnsi="Arial" w:cs="Arial"/>
                <w:bCs/>
                <w:iCs/>
                <w:sz w:val="22"/>
                <w:szCs w:val="22"/>
                <w:lang w:eastAsia="en-GB"/>
              </w:rPr>
              <w:t>1</w:t>
            </w:r>
          </w:p>
        </w:tc>
        <w:tc>
          <w:tcPr>
            <w:tcW w:w="7585" w:type="dxa"/>
            <w:tcBorders>
              <w:left w:val="single" w:sz="4" w:space="0" w:color="auto"/>
              <w:bottom w:val="single" w:sz="4" w:space="0" w:color="auto"/>
              <w:right w:val="single" w:sz="4" w:space="0" w:color="auto"/>
            </w:tcBorders>
            <w:shd w:val="clear" w:color="auto" w:fill="F2F2F2"/>
            <w:vAlign w:val="center"/>
          </w:tcPr>
          <w:p w14:paraId="2665DE1D" w14:textId="77777777" w:rsidR="00037E55" w:rsidRPr="00037E55" w:rsidRDefault="00037E55" w:rsidP="00037E55">
            <w:pPr>
              <w:autoSpaceDE w:val="0"/>
              <w:autoSpaceDN w:val="0"/>
              <w:adjustRightInd w:val="0"/>
              <w:spacing w:after="0" w:line="240" w:lineRule="auto"/>
              <w:rPr>
                <w:rFonts w:ascii="Arial" w:eastAsia="Times New Roman" w:hAnsi="Arial" w:cs="Arial"/>
                <w:sz w:val="22"/>
                <w:szCs w:val="22"/>
                <w:lang w:eastAsia="en-GB"/>
              </w:rPr>
            </w:pPr>
            <w:r w:rsidRPr="00037E55">
              <w:rPr>
                <w:rFonts w:ascii="Arial" w:eastAsia="Times New Roman" w:hAnsi="Arial" w:cs="Arial"/>
                <w:b/>
                <w:bCs/>
                <w:i/>
                <w:iCs/>
                <w:sz w:val="22"/>
                <w:szCs w:val="22"/>
                <w:lang w:eastAsia="en-GB"/>
              </w:rPr>
              <w:t>“Personal data”</w:t>
            </w:r>
            <w:r w:rsidRPr="00037E55">
              <w:rPr>
                <w:rFonts w:ascii="Arial" w:eastAsia="Times New Roman" w:hAnsi="Arial" w:cs="Arial"/>
                <w:i/>
                <w:iCs/>
                <w:sz w:val="22"/>
                <w:szCs w:val="22"/>
                <w:lang w:eastAsia="en-GB"/>
              </w:rPr>
              <w:t xml:space="preserve"> </w:t>
            </w:r>
            <w:r w:rsidRPr="00037E55">
              <w:rPr>
                <w:rFonts w:ascii="Arial" w:eastAsia="Times New Roman" w:hAnsi="Arial" w:cs="Arial"/>
                <w:i/>
                <w:iCs/>
                <w:color w:val="333333"/>
                <w:sz w:val="22"/>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50" w:type="dxa"/>
            <w:tcBorders>
              <w:top w:val="single" w:sz="4" w:space="0" w:color="auto"/>
              <w:left w:val="single" w:sz="4" w:space="0" w:color="auto"/>
              <w:bottom w:val="single" w:sz="4" w:space="0" w:color="auto"/>
              <w:right w:val="single" w:sz="4" w:space="0" w:color="auto"/>
            </w:tcBorders>
            <w:shd w:val="clear" w:color="auto" w:fill="BFBFBF"/>
            <w:vAlign w:val="center"/>
          </w:tcPr>
          <w:p w14:paraId="2D06BD67" w14:textId="77777777" w:rsidR="00037E55" w:rsidRPr="00037E55" w:rsidRDefault="00037E55" w:rsidP="00037E55">
            <w:pPr>
              <w:autoSpaceDE w:val="0"/>
              <w:autoSpaceDN w:val="0"/>
              <w:adjustRightInd w:val="0"/>
              <w:spacing w:before="100" w:beforeAutospacing="1" w:after="100" w:afterAutospacing="1" w:line="240" w:lineRule="auto"/>
              <w:jc w:val="center"/>
              <w:rPr>
                <w:rFonts w:ascii="Arial" w:eastAsia="MS Gothic" w:hAnsi="Arial" w:cs="Arial"/>
                <w:sz w:val="22"/>
                <w:szCs w:val="22"/>
                <w:lang w:val="en-US" w:eastAsia="en-GB"/>
              </w:rPr>
            </w:pPr>
            <w:r w:rsidRPr="00037E55">
              <w:rPr>
                <w:rFonts w:ascii="Segoe UI Symbol" w:eastAsia="MS Gothic" w:hAnsi="Segoe UI Symbol" w:cs="Segoe UI Symbol"/>
                <w:sz w:val="22"/>
                <w:szCs w:val="22"/>
                <w:lang w:val="en-US" w:eastAsia="en-GB"/>
              </w:rPr>
              <w:t>☐</w:t>
            </w:r>
          </w:p>
        </w:tc>
        <w:tc>
          <w:tcPr>
            <w:tcW w:w="986" w:type="dxa"/>
            <w:tcBorders>
              <w:top w:val="single" w:sz="4" w:space="0" w:color="auto"/>
              <w:left w:val="single" w:sz="4" w:space="0" w:color="auto"/>
              <w:bottom w:val="single" w:sz="4" w:space="0" w:color="auto"/>
              <w:right w:val="single" w:sz="4" w:space="0" w:color="auto"/>
            </w:tcBorders>
            <w:shd w:val="clear" w:color="auto" w:fill="BFBFBF"/>
            <w:vAlign w:val="center"/>
          </w:tcPr>
          <w:p w14:paraId="769CDB1A" w14:textId="77777777" w:rsidR="00037E55" w:rsidRPr="00037E55" w:rsidRDefault="00037E55" w:rsidP="00037E55">
            <w:pPr>
              <w:autoSpaceDE w:val="0"/>
              <w:autoSpaceDN w:val="0"/>
              <w:adjustRightInd w:val="0"/>
              <w:spacing w:before="100" w:beforeAutospacing="1" w:after="100" w:afterAutospacing="1" w:line="240" w:lineRule="auto"/>
              <w:jc w:val="center"/>
              <w:rPr>
                <w:rFonts w:ascii="Arial" w:eastAsia="MS Gothic" w:hAnsi="Arial" w:cs="Arial"/>
                <w:sz w:val="22"/>
                <w:szCs w:val="22"/>
                <w:lang w:val="en-US" w:eastAsia="en-GB"/>
              </w:rPr>
            </w:pPr>
            <w:r w:rsidRPr="00037E55">
              <w:rPr>
                <w:rFonts w:ascii="Arial" w:eastAsia="MS Gothic" w:hAnsi="Arial" w:cs="Arial"/>
                <w:sz w:val="22"/>
                <w:szCs w:val="22"/>
                <w:lang w:val="en-US" w:eastAsia="en-GB"/>
              </w:rPr>
              <w:t>X</w:t>
            </w:r>
          </w:p>
        </w:tc>
      </w:tr>
      <w:tr w:rsidR="002A1CC7" w:rsidRPr="00037E55" w14:paraId="2353F953" w14:textId="77777777" w:rsidTr="00BF2866">
        <w:trPr>
          <w:trHeight w:val="427"/>
        </w:trPr>
        <w:tc>
          <w:tcPr>
            <w:tcW w:w="543" w:type="dxa"/>
            <w:tcBorders>
              <w:top w:val="single" w:sz="4" w:space="0" w:color="auto"/>
              <w:left w:val="single" w:sz="4" w:space="0" w:color="auto"/>
              <w:bottom w:val="single" w:sz="4" w:space="0" w:color="auto"/>
              <w:right w:val="single" w:sz="4" w:space="0" w:color="auto"/>
            </w:tcBorders>
            <w:shd w:val="clear" w:color="auto" w:fill="F2F2F2"/>
            <w:vAlign w:val="center"/>
          </w:tcPr>
          <w:p w14:paraId="4429AC8E" w14:textId="77777777" w:rsidR="00037E55" w:rsidRPr="00037E55" w:rsidRDefault="00037E55" w:rsidP="00037E55">
            <w:pPr>
              <w:autoSpaceDE w:val="0"/>
              <w:autoSpaceDN w:val="0"/>
              <w:adjustRightInd w:val="0"/>
              <w:spacing w:before="100" w:beforeAutospacing="1" w:after="100" w:afterAutospacing="1" w:line="240" w:lineRule="auto"/>
              <w:jc w:val="center"/>
              <w:rPr>
                <w:rFonts w:ascii="Arial" w:eastAsia="Times New Roman" w:hAnsi="Arial" w:cs="Arial"/>
                <w:sz w:val="22"/>
                <w:szCs w:val="22"/>
                <w:lang w:eastAsia="en-GB"/>
              </w:rPr>
            </w:pPr>
          </w:p>
        </w:tc>
        <w:tc>
          <w:tcPr>
            <w:tcW w:w="952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DCD982F" w14:textId="77777777" w:rsidR="00037E55" w:rsidRPr="00037E55" w:rsidRDefault="00037E55" w:rsidP="00037E55">
            <w:pPr>
              <w:autoSpaceDE w:val="0"/>
              <w:autoSpaceDN w:val="0"/>
              <w:adjustRightInd w:val="0"/>
              <w:spacing w:before="100" w:beforeAutospacing="1" w:after="100" w:afterAutospacing="1" w:line="240" w:lineRule="auto"/>
              <w:rPr>
                <w:rFonts w:ascii="Arial" w:eastAsia="Times New Roman" w:hAnsi="Arial" w:cs="Arial"/>
                <w:lang w:eastAsia="en-GB"/>
              </w:rPr>
            </w:pPr>
            <w:r w:rsidRPr="00037E55">
              <w:rPr>
                <w:rFonts w:ascii="Arial" w:eastAsia="Times New Roman" w:hAnsi="Arial" w:cs="Arial"/>
                <w:sz w:val="22"/>
                <w:szCs w:val="22"/>
                <w:lang w:eastAsia="en-GB"/>
              </w:rPr>
              <w:t>If YES, provide a</w:t>
            </w:r>
            <w:r w:rsidRPr="00037E55">
              <w:rPr>
                <w:rFonts w:ascii="Arial" w:eastAsia="Times New Roman" w:hAnsi="Arial" w:cs="Arial"/>
                <w:b/>
                <w:bCs/>
                <w:sz w:val="22"/>
                <w:szCs w:val="22"/>
                <w:lang w:eastAsia="en-GB"/>
              </w:rPr>
              <w:t xml:space="preserve"> </w:t>
            </w:r>
            <w:r w:rsidRPr="00037E55">
              <w:rPr>
                <w:rFonts w:ascii="Arial" w:eastAsia="Times New Roman" w:hAnsi="Arial" w:cs="Arial"/>
                <w:sz w:val="22"/>
                <w:szCs w:val="22"/>
                <w:lang w:eastAsia="en-GB"/>
              </w:rPr>
              <w:t>description of the data and explain why this data needs to be collected:</w:t>
            </w:r>
          </w:p>
        </w:tc>
      </w:tr>
      <w:tr w:rsidR="00037E55" w:rsidRPr="00037E55" w14:paraId="149971BC" w14:textId="77777777" w:rsidTr="00BF2866">
        <w:trPr>
          <w:trHeight w:val="427"/>
        </w:trPr>
        <w:tc>
          <w:tcPr>
            <w:tcW w:w="543" w:type="dxa"/>
            <w:tcBorders>
              <w:top w:val="single" w:sz="4" w:space="0" w:color="auto"/>
              <w:left w:val="single" w:sz="4" w:space="0" w:color="auto"/>
              <w:bottom w:val="single" w:sz="4" w:space="0" w:color="auto"/>
              <w:right w:val="single" w:sz="4" w:space="0" w:color="auto"/>
            </w:tcBorders>
            <w:vAlign w:val="center"/>
          </w:tcPr>
          <w:p w14:paraId="6790AC1B" w14:textId="77777777" w:rsidR="00037E55" w:rsidRPr="00037E55" w:rsidRDefault="00037E55" w:rsidP="00037E55">
            <w:pPr>
              <w:spacing w:after="0" w:line="240" w:lineRule="auto"/>
              <w:jc w:val="center"/>
              <w:rPr>
                <w:rFonts w:ascii="Arial" w:eastAsia="Times New Roman" w:hAnsi="Arial" w:cs="Arial"/>
                <w:sz w:val="22"/>
                <w:szCs w:val="22"/>
                <w:lang w:eastAsia="en-US"/>
              </w:rPr>
            </w:pPr>
            <w:r w:rsidRPr="00037E55">
              <w:rPr>
                <w:rFonts w:ascii="Arial" w:eastAsia="Times New Roman" w:hAnsi="Arial" w:cs="Arial"/>
                <w:sz w:val="22"/>
                <w:szCs w:val="22"/>
                <w:lang w:eastAsia="en-US"/>
              </w:rPr>
              <w:t>2</w:t>
            </w:r>
          </w:p>
        </w:tc>
        <w:tc>
          <w:tcPr>
            <w:tcW w:w="9522" w:type="dxa"/>
            <w:gridSpan w:val="3"/>
            <w:tcBorders>
              <w:top w:val="single" w:sz="4" w:space="0" w:color="auto"/>
              <w:left w:val="single" w:sz="4" w:space="0" w:color="auto"/>
              <w:bottom w:val="single" w:sz="4" w:space="0" w:color="auto"/>
              <w:right w:val="single" w:sz="4" w:space="0" w:color="auto"/>
            </w:tcBorders>
            <w:vAlign w:val="center"/>
            <w:hideMark/>
          </w:tcPr>
          <w:p w14:paraId="34278889" w14:textId="77777777" w:rsidR="00037E55" w:rsidRPr="00037E55" w:rsidRDefault="00037E55" w:rsidP="00037E55">
            <w:pPr>
              <w:spacing w:after="0" w:line="240" w:lineRule="auto"/>
              <w:rPr>
                <w:rFonts w:ascii="Arial" w:eastAsia="Times New Roman" w:hAnsi="Arial" w:cs="Arial"/>
                <w:sz w:val="22"/>
                <w:szCs w:val="22"/>
                <w:lang w:eastAsia="en-US"/>
              </w:rPr>
            </w:pPr>
          </w:p>
          <w:p w14:paraId="6BADCBDB" w14:textId="77777777" w:rsidR="00037E55" w:rsidRPr="00037E55" w:rsidRDefault="00037E55" w:rsidP="00037E55">
            <w:pPr>
              <w:spacing w:after="0" w:line="240" w:lineRule="auto"/>
              <w:rPr>
                <w:rFonts w:ascii="Arial" w:eastAsia="Times New Roman" w:hAnsi="Arial" w:cs="Arial"/>
                <w:sz w:val="22"/>
                <w:szCs w:val="22"/>
                <w:lang w:eastAsia="en-US"/>
              </w:rPr>
            </w:pPr>
          </w:p>
          <w:p w14:paraId="05727378" w14:textId="77777777" w:rsidR="00037E55" w:rsidRPr="00037E55" w:rsidRDefault="00037E55" w:rsidP="00037E55">
            <w:pPr>
              <w:spacing w:after="0" w:line="240" w:lineRule="auto"/>
              <w:rPr>
                <w:rFonts w:ascii="Arial" w:eastAsia="Times New Roman" w:hAnsi="Arial" w:cs="Arial"/>
                <w:sz w:val="22"/>
                <w:szCs w:val="22"/>
                <w:lang w:eastAsia="en-US"/>
              </w:rPr>
            </w:pPr>
          </w:p>
          <w:p w14:paraId="12C46D15" w14:textId="77777777" w:rsidR="00037E55" w:rsidRPr="00037E55" w:rsidRDefault="00037E55" w:rsidP="00037E55">
            <w:pPr>
              <w:autoSpaceDE w:val="0"/>
              <w:autoSpaceDN w:val="0"/>
              <w:adjustRightInd w:val="0"/>
              <w:spacing w:after="0" w:line="240" w:lineRule="auto"/>
              <w:rPr>
                <w:rFonts w:ascii="Arial" w:eastAsia="Times New Roman" w:hAnsi="Arial" w:cs="Arial"/>
                <w:i/>
                <w:sz w:val="20"/>
                <w:szCs w:val="20"/>
                <w:lang w:eastAsia="en-US"/>
              </w:rPr>
            </w:pPr>
            <w:r w:rsidRPr="00037E55">
              <w:rPr>
                <w:rFonts w:ascii="Arial" w:eastAsia="Times New Roman" w:hAnsi="Arial" w:cs="Arial"/>
                <w:i/>
                <w:color w:val="808080"/>
                <w:sz w:val="18"/>
                <w:szCs w:val="18"/>
                <w:lang w:eastAsia="en-US"/>
              </w:rPr>
              <w:t>(this box should expand as you type)</w:t>
            </w:r>
          </w:p>
        </w:tc>
      </w:tr>
    </w:tbl>
    <w:p w14:paraId="308013D8" w14:textId="77777777" w:rsidR="00F161AF" w:rsidRDefault="00F161AF" w:rsidP="43154FA7">
      <w:pPr>
        <w:rPr>
          <w:rFonts w:ascii="Times New Roman" w:eastAsia="Times New Roman" w:hAnsi="Times New Roman" w:cs="Times New Roman"/>
        </w:rPr>
      </w:pPr>
    </w:p>
    <w:tbl>
      <w:tblPr>
        <w:tblW w:w="10033"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2"/>
        <w:gridCol w:w="7561"/>
        <w:gridCol w:w="948"/>
        <w:gridCol w:w="982"/>
      </w:tblGrid>
      <w:tr w:rsidR="002A1CC7" w:rsidRPr="002A1CC7" w14:paraId="2E1B34DB" w14:textId="77777777" w:rsidTr="002A1CC7">
        <w:trPr>
          <w:trHeight w:val="405"/>
        </w:trPr>
        <w:tc>
          <w:tcPr>
            <w:tcW w:w="542" w:type="dxa"/>
            <w:tcBorders>
              <w:left w:val="single" w:sz="4" w:space="0" w:color="auto"/>
              <w:bottom w:val="single" w:sz="4" w:space="0" w:color="auto"/>
              <w:right w:val="single" w:sz="4" w:space="0" w:color="auto"/>
            </w:tcBorders>
            <w:shd w:val="clear" w:color="auto" w:fill="F2F2F2"/>
            <w:vAlign w:val="center"/>
          </w:tcPr>
          <w:p w14:paraId="76DE1702" w14:textId="77777777" w:rsidR="002A1CC7" w:rsidRPr="002A1CC7" w:rsidRDefault="002A1CC7" w:rsidP="002A1CC7">
            <w:pPr>
              <w:autoSpaceDE w:val="0"/>
              <w:autoSpaceDN w:val="0"/>
              <w:adjustRightInd w:val="0"/>
              <w:spacing w:after="0" w:line="240" w:lineRule="auto"/>
              <w:jc w:val="center"/>
              <w:rPr>
                <w:rFonts w:ascii="Arial" w:eastAsia="Times New Roman" w:hAnsi="Arial" w:cs="Arial"/>
                <w:sz w:val="22"/>
                <w:szCs w:val="22"/>
                <w:lang w:eastAsia="en-GB"/>
              </w:rPr>
            </w:pPr>
          </w:p>
        </w:tc>
        <w:tc>
          <w:tcPr>
            <w:tcW w:w="7561" w:type="dxa"/>
            <w:tcBorders>
              <w:left w:val="single" w:sz="4" w:space="0" w:color="auto"/>
              <w:bottom w:val="single" w:sz="4" w:space="0" w:color="auto"/>
              <w:right w:val="single" w:sz="4" w:space="0" w:color="auto"/>
            </w:tcBorders>
            <w:shd w:val="clear" w:color="auto" w:fill="F2F2F2"/>
            <w:vAlign w:val="center"/>
          </w:tcPr>
          <w:p w14:paraId="4125A29C" w14:textId="77777777" w:rsidR="002A1CC7" w:rsidRPr="002A1CC7" w:rsidRDefault="002A1CC7" w:rsidP="002A1CC7">
            <w:pPr>
              <w:autoSpaceDE w:val="0"/>
              <w:autoSpaceDN w:val="0"/>
              <w:adjustRightInd w:val="0"/>
              <w:spacing w:after="0" w:line="240" w:lineRule="auto"/>
              <w:rPr>
                <w:rFonts w:ascii="Arial" w:eastAsia="Calibri" w:hAnsi="Arial" w:cs="Arial"/>
                <w:lang w:eastAsia="en-GB"/>
              </w:rPr>
            </w:pPr>
            <w:r w:rsidRPr="002A1CC7">
              <w:rPr>
                <w:rFonts w:ascii="Arial" w:eastAsia="Times New Roman" w:hAnsi="Arial" w:cs="Arial"/>
                <w:sz w:val="22"/>
                <w:szCs w:val="22"/>
                <w:lang w:eastAsia="en-GB"/>
              </w:rPr>
              <w:t>Does it involve special category data (as defined by the GDPR)?</w:t>
            </w:r>
          </w:p>
        </w:tc>
        <w:tc>
          <w:tcPr>
            <w:tcW w:w="948" w:type="dxa"/>
            <w:tcBorders>
              <w:top w:val="single" w:sz="4" w:space="0" w:color="auto"/>
              <w:left w:val="single" w:sz="4" w:space="0" w:color="auto"/>
              <w:bottom w:val="single" w:sz="4" w:space="0" w:color="auto"/>
              <w:right w:val="single" w:sz="4" w:space="0" w:color="auto"/>
            </w:tcBorders>
            <w:shd w:val="clear" w:color="auto" w:fill="F2F2F2"/>
            <w:vAlign w:val="center"/>
          </w:tcPr>
          <w:p w14:paraId="5BDC1050" w14:textId="77777777" w:rsidR="002A1CC7" w:rsidRPr="002A1CC7" w:rsidRDefault="002A1CC7" w:rsidP="002A1CC7">
            <w:pPr>
              <w:autoSpaceDE w:val="0"/>
              <w:autoSpaceDN w:val="0"/>
              <w:adjustRightInd w:val="0"/>
              <w:spacing w:before="100" w:beforeAutospacing="1" w:after="100" w:afterAutospacing="1" w:line="240" w:lineRule="auto"/>
              <w:jc w:val="center"/>
              <w:rPr>
                <w:rFonts w:ascii="Arial" w:eastAsia="MS Gothic" w:hAnsi="Arial" w:cs="Arial"/>
                <w:b/>
                <w:bCs/>
                <w:sz w:val="22"/>
                <w:szCs w:val="22"/>
                <w:lang w:val="en-US" w:eastAsia="en-GB"/>
              </w:rPr>
            </w:pPr>
            <w:r w:rsidRPr="002A1CC7">
              <w:rPr>
                <w:rFonts w:ascii="Arial" w:eastAsia="Times New Roman" w:hAnsi="Arial" w:cs="Arial"/>
                <w:b/>
                <w:bCs/>
                <w:sz w:val="22"/>
                <w:szCs w:val="22"/>
                <w:lang w:eastAsia="en-GB"/>
              </w:rPr>
              <w:t>YES</w:t>
            </w:r>
          </w:p>
        </w:tc>
        <w:tc>
          <w:tcPr>
            <w:tcW w:w="981" w:type="dxa"/>
            <w:tcBorders>
              <w:top w:val="single" w:sz="4" w:space="0" w:color="auto"/>
              <w:left w:val="single" w:sz="4" w:space="0" w:color="auto"/>
              <w:bottom w:val="single" w:sz="4" w:space="0" w:color="auto"/>
              <w:right w:val="single" w:sz="4" w:space="0" w:color="auto"/>
            </w:tcBorders>
            <w:shd w:val="clear" w:color="auto" w:fill="F2F2F2"/>
            <w:vAlign w:val="center"/>
          </w:tcPr>
          <w:p w14:paraId="246ABE82" w14:textId="77777777" w:rsidR="002A1CC7" w:rsidRPr="002A1CC7" w:rsidRDefault="002A1CC7" w:rsidP="002A1CC7">
            <w:pPr>
              <w:autoSpaceDE w:val="0"/>
              <w:autoSpaceDN w:val="0"/>
              <w:adjustRightInd w:val="0"/>
              <w:spacing w:before="100" w:beforeAutospacing="1" w:after="100" w:afterAutospacing="1" w:line="240" w:lineRule="auto"/>
              <w:jc w:val="center"/>
              <w:rPr>
                <w:rFonts w:ascii="Arial" w:eastAsia="MS Gothic" w:hAnsi="Arial" w:cs="Arial"/>
                <w:b/>
                <w:bCs/>
                <w:sz w:val="22"/>
                <w:szCs w:val="22"/>
                <w:lang w:val="en-US" w:eastAsia="en-GB"/>
              </w:rPr>
            </w:pPr>
            <w:r w:rsidRPr="002A1CC7">
              <w:rPr>
                <w:rFonts w:ascii="Arial" w:eastAsia="Times New Roman" w:hAnsi="Arial" w:cs="Arial"/>
                <w:b/>
                <w:bCs/>
                <w:sz w:val="22"/>
                <w:szCs w:val="22"/>
                <w:lang w:eastAsia="en-GB"/>
              </w:rPr>
              <w:t>NO</w:t>
            </w:r>
          </w:p>
        </w:tc>
      </w:tr>
      <w:tr w:rsidR="002A1CC7" w:rsidRPr="002A1CC7" w14:paraId="6BC4AA71" w14:textId="77777777" w:rsidTr="002A1CC7">
        <w:trPr>
          <w:trHeight w:val="405"/>
        </w:trPr>
        <w:tc>
          <w:tcPr>
            <w:tcW w:w="542" w:type="dxa"/>
            <w:tcBorders>
              <w:top w:val="single" w:sz="4" w:space="0" w:color="auto"/>
              <w:left w:val="single" w:sz="4" w:space="0" w:color="auto"/>
              <w:bottom w:val="single" w:sz="4" w:space="0" w:color="auto"/>
              <w:right w:val="single" w:sz="4" w:space="0" w:color="auto"/>
            </w:tcBorders>
            <w:shd w:val="clear" w:color="auto" w:fill="F2F2F2"/>
            <w:vAlign w:val="center"/>
          </w:tcPr>
          <w:p w14:paraId="64C76ECD" w14:textId="77777777" w:rsidR="002A1CC7" w:rsidRPr="002A1CC7" w:rsidRDefault="002A1CC7" w:rsidP="002A1CC7">
            <w:pPr>
              <w:spacing w:after="0" w:line="240" w:lineRule="auto"/>
              <w:jc w:val="center"/>
              <w:rPr>
                <w:rFonts w:ascii="Arial" w:eastAsia="Times New Roman" w:hAnsi="Arial" w:cs="Arial"/>
                <w:bCs/>
                <w:iCs/>
                <w:color w:val="000000"/>
                <w:sz w:val="20"/>
                <w:szCs w:val="23"/>
                <w:lang w:eastAsia="en-GB"/>
              </w:rPr>
            </w:pPr>
            <w:r w:rsidRPr="002A1CC7">
              <w:rPr>
                <w:rFonts w:ascii="Arial" w:eastAsia="Times New Roman" w:hAnsi="Arial" w:cs="Arial"/>
                <w:bCs/>
                <w:iCs/>
                <w:color w:val="000000"/>
                <w:sz w:val="20"/>
                <w:szCs w:val="23"/>
                <w:lang w:eastAsia="en-GB"/>
              </w:rPr>
              <w:t>3</w:t>
            </w:r>
          </w:p>
        </w:tc>
        <w:tc>
          <w:tcPr>
            <w:tcW w:w="75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F2A5FC" w14:textId="7C737093"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b/>
                <w:bCs/>
                <w:i/>
                <w:iCs/>
                <w:color w:val="000000"/>
                <w:sz w:val="20"/>
                <w:szCs w:val="23"/>
                <w:lang w:eastAsia="en-GB"/>
              </w:rPr>
              <w:t>“Special category data”</w:t>
            </w:r>
            <w:r w:rsidRPr="002A1CC7">
              <w:rPr>
                <w:rFonts w:ascii="Arial" w:eastAsia="Times New Roman" w:hAnsi="Arial" w:cs="Arial"/>
                <w:i/>
                <w:iCs/>
                <w:color w:val="000000"/>
                <w:sz w:val="20"/>
                <w:szCs w:val="23"/>
                <w:lang w:eastAsia="en-GB"/>
              </w:rPr>
              <w:t xml:space="preserve"> means sensitive personal data consisting of information as to the data </w:t>
            </w:r>
            <w:r w:rsidR="002D1DBC" w:rsidRPr="002A1CC7">
              <w:rPr>
                <w:rFonts w:ascii="Arial" w:eastAsia="Times New Roman" w:hAnsi="Arial" w:cs="Arial"/>
                <w:i/>
                <w:iCs/>
                <w:color w:val="000000"/>
                <w:sz w:val="20"/>
                <w:szCs w:val="23"/>
                <w:lang w:eastAsia="en-GB"/>
              </w:rPr>
              <w:t>subjects</w:t>
            </w:r>
            <w:r w:rsidRPr="002A1CC7">
              <w:rPr>
                <w:rFonts w:ascii="Arial" w:eastAsia="Times New Roman" w:hAnsi="Arial" w:cs="Arial"/>
                <w:i/>
                <w:iCs/>
                <w:color w:val="000000"/>
                <w:sz w:val="20"/>
                <w:szCs w:val="23"/>
                <w:lang w:eastAsia="en-GB"/>
              </w:rPr>
              <w:t xml:space="preserve"> –</w:t>
            </w:r>
          </w:p>
          <w:p w14:paraId="64D68385" w14:textId="77777777"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i/>
                <w:iCs/>
                <w:color w:val="000000"/>
                <w:sz w:val="20"/>
                <w:szCs w:val="23"/>
                <w:lang w:eastAsia="en-GB"/>
              </w:rPr>
              <w:t>(a) racial or ethnic origin,</w:t>
            </w:r>
          </w:p>
          <w:p w14:paraId="14807064" w14:textId="77777777"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i/>
                <w:iCs/>
                <w:color w:val="000000"/>
                <w:sz w:val="20"/>
                <w:szCs w:val="23"/>
                <w:lang w:eastAsia="en-GB"/>
              </w:rPr>
              <w:t>(b) political opinions,</w:t>
            </w:r>
          </w:p>
          <w:p w14:paraId="1E647576" w14:textId="2A1248DE"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i/>
                <w:iCs/>
                <w:color w:val="000000"/>
                <w:sz w:val="20"/>
                <w:szCs w:val="23"/>
                <w:lang w:eastAsia="en-GB"/>
              </w:rPr>
              <w:t>(</w:t>
            </w:r>
            <w:r w:rsidR="002D1DBC" w:rsidRPr="002A1CC7">
              <w:rPr>
                <w:rFonts w:ascii="Arial" w:eastAsia="Times New Roman" w:hAnsi="Arial" w:cs="Arial"/>
                <w:i/>
                <w:iCs/>
                <w:color w:val="000000"/>
                <w:sz w:val="20"/>
                <w:szCs w:val="23"/>
                <w:lang w:eastAsia="en-GB"/>
              </w:rPr>
              <w:t>c)</w:t>
            </w:r>
            <w:r w:rsidRPr="002A1CC7">
              <w:rPr>
                <w:rFonts w:ascii="Arial" w:eastAsia="Times New Roman" w:hAnsi="Arial" w:cs="Arial"/>
                <w:i/>
                <w:iCs/>
                <w:color w:val="000000"/>
                <w:sz w:val="20"/>
                <w:szCs w:val="23"/>
                <w:lang w:eastAsia="en-GB"/>
              </w:rPr>
              <w:t xml:space="preserve"> religious beliefs or other beliefs of a similar nature,</w:t>
            </w:r>
          </w:p>
          <w:p w14:paraId="0EFAEE23" w14:textId="77777777"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4B8E6604" w14:textId="77777777"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i/>
                <w:iCs/>
                <w:color w:val="000000"/>
                <w:sz w:val="20"/>
                <w:szCs w:val="23"/>
                <w:lang w:eastAsia="en-GB"/>
              </w:rPr>
              <w:t>(e) physical or mental health or condition,</w:t>
            </w:r>
          </w:p>
          <w:p w14:paraId="30EC9539" w14:textId="77777777"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i/>
                <w:iCs/>
                <w:color w:val="000000"/>
                <w:sz w:val="20"/>
                <w:szCs w:val="23"/>
                <w:lang w:eastAsia="en-GB"/>
              </w:rPr>
              <w:t>(f) sexual life,</w:t>
            </w:r>
          </w:p>
          <w:p w14:paraId="7F258984" w14:textId="77777777" w:rsidR="002A1CC7" w:rsidRPr="002A1CC7" w:rsidRDefault="002A1CC7" w:rsidP="002A1CC7">
            <w:pPr>
              <w:spacing w:after="0" w:line="240" w:lineRule="auto"/>
              <w:rPr>
                <w:rFonts w:ascii="Arial" w:eastAsia="Times New Roman" w:hAnsi="Arial" w:cs="Arial"/>
                <w:lang w:eastAsia="en-GB"/>
              </w:rPr>
            </w:pPr>
            <w:r w:rsidRPr="002A1CC7">
              <w:rPr>
                <w:rFonts w:ascii="Arial" w:eastAsia="Times New Roman" w:hAnsi="Arial" w:cs="Arial"/>
                <w:i/>
                <w:iCs/>
                <w:color w:val="000000"/>
                <w:sz w:val="20"/>
                <w:szCs w:val="23"/>
                <w:lang w:eastAsia="en-GB"/>
              </w:rPr>
              <w:t>(g) genetics,</w:t>
            </w:r>
          </w:p>
          <w:p w14:paraId="5E1976AD" w14:textId="77777777" w:rsidR="002A1CC7" w:rsidRPr="002A1CC7" w:rsidRDefault="002A1CC7" w:rsidP="002A1CC7">
            <w:pPr>
              <w:spacing w:after="0" w:line="240" w:lineRule="auto"/>
              <w:rPr>
                <w:rFonts w:ascii="Arial" w:eastAsia="Times New Roman" w:hAnsi="Arial" w:cs="Arial"/>
                <w:i/>
                <w:iCs/>
                <w:color w:val="000000"/>
                <w:sz w:val="20"/>
                <w:szCs w:val="23"/>
                <w:lang w:eastAsia="en-GB"/>
              </w:rPr>
            </w:pPr>
            <w:r w:rsidRPr="002A1CC7">
              <w:rPr>
                <w:rFonts w:ascii="Arial" w:eastAsia="Times New Roman" w:hAnsi="Arial" w:cs="Arial"/>
                <w:i/>
                <w:iCs/>
                <w:color w:val="000000"/>
                <w:sz w:val="20"/>
                <w:szCs w:val="23"/>
                <w:lang w:eastAsia="en-GB"/>
              </w:rPr>
              <w:t>(h) biometric data (as used for ID purposes),</w:t>
            </w:r>
          </w:p>
        </w:tc>
        <w:tc>
          <w:tcPr>
            <w:tcW w:w="9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EAB014" w14:textId="77777777" w:rsidR="002A1CC7" w:rsidRPr="002A1CC7" w:rsidRDefault="002A1CC7" w:rsidP="002A1CC7">
            <w:pPr>
              <w:autoSpaceDE w:val="0"/>
              <w:autoSpaceDN w:val="0"/>
              <w:adjustRightInd w:val="0"/>
              <w:spacing w:before="100" w:beforeAutospacing="1" w:after="100" w:afterAutospacing="1" w:line="240" w:lineRule="auto"/>
              <w:jc w:val="center"/>
              <w:rPr>
                <w:rFonts w:ascii="Arial" w:eastAsia="Times New Roman" w:hAnsi="Arial" w:cs="Arial"/>
                <w:lang w:eastAsia="en-GB"/>
              </w:rPr>
            </w:pPr>
            <w:r w:rsidRPr="002A1CC7">
              <w:rPr>
                <w:rFonts w:ascii="Segoe UI Symbol" w:eastAsia="MS Gothic" w:hAnsi="Segoe UI Symbol" w:cs="Segoe UI Symbol"/>
                <w:sz w:val="22"/>
                <w:szCs w:val="22"/>
                <w:lang w:val="en-US" w:eastAsia="en-GB"/>
              </w:rPr>
              <w:t>☐</w:t>
            </w:r>
          </w:p>
        </w:tc>
        <w:tc>
          <w:tcPr>
            <w:tcW w:w="98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371B1F3" w14:textId="77777777" w:rsidR="002A1CC7" w:rsidRPr="002A1CC7" w:rsidRDefault="002A1CC7" w:rsidP="002A1CC7">
            <w:pPr>
              <w:autoSpaceDE w:val="0"/>
              <w:autoSpaceDN w:val="0"/>
              <w:adjustRightInd w:val="0"/>
              <w:spacing w:before="100" w:beforeAutospacing="1" w:after="100" w:afterAutospacing="1" w:line="240" w:lineRule="auto"/>
              <w:jc w:val="center"/>
              <w:rPr>
                <w:rFonts w:ascii="Arial" w:eastAsia="Times New Roman" w:hAnsi="Arial" w:cs="Arial"/>
                <w:lang w:eastAsia="en-GB"/>
              </w:rPr>
            </w:pPr>
            <w:r w:rsidRPr="002A1CC7">
              <w:rPr>
                <w:rFonts w:ascii="Arial" w:eastAsia="Times New Roman" w:hAnsi="Arial" w:cs="Arial"/>
                <w:lang w:eastAsia="en-GB"/>
              </w:rPr>
              <w:t>X</w:t>
            </w:r>
          </w:p>
        </w:tc>
      </w:tr>
      <w:tr w:rsidR="002A1CC7" w:rsidRPr="002A1CC7" w14:paraId="4F28AF8F" w14:textId="77777777" w:rsidTr="002A1CC7">
        <w:trPr>
          <w:trHeight w:val="405"/>
        </w:trPr>
        <w:tc>
          <w:tcPr>
            <w:tcW w:w="542" w:type="dxa"/>
            <w:tcBorders>
              <w:top w:val="single" w:sz="4" w:space="0" w:color="auto"/>
              <w:left w:val="single" w:sz="4" w:space="0" w:color="auto"/>
              <w:bottom w:val="single" w:sz="4" w:space="0" w:color="auto"/>
              <w:right w:val="single" w:sz="4" w:space="0" w:color="auto"/>
            </w:tcBorders>
            <w:shd w:val="clear" w:color="auto" w:fill="F2F2F2"/>
            <w:vAlign w:val="center"/>
          </w:tcPr>
          <w:p w14:paraId="72CB91EE" w14:textId="77777777" w:rsidR="002A1CC7" w:rsidRPr="002A1CC7" w:rsidRDefault="002A1CC7" w:rsidP="002A1CC7">
            <w:pPr>
              <w:autoSpaceDE w:val="0"/>
              <w:autoSpaceDN w:val="0"/>
              <w:adjustRightInd w:val="0"/>
              <w:spacing w:before="100" w:beforeAutospacing="1" w:after="100" w:afterAutospacing="1" w:line="240" w:lineRule="auto"/>
              <w:jc w:val="center"/>
              <w:rPr>
                <w:rFonts w:ascii="Arial" w:eastAsia="Times New Roman" w:hAnsi="Arial" w:cs="Arial"/>
                <w:sz w:val="22"/>
                <w:szCs w:val="22"/>
                <w:lang w:eastAsia="en-GB"/>
              </w:rPr>
            </w:pPr>
          </w:p>
        </w:tc>
        <w:tc>
          <w:tcPr>
            <w:tcW w:w="9491"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6AA526C" w14:textId="77777777" w:rsidR="002A1CC7" w:rsidRPr="002A1CC7" w:rsidRDefault="002A1CC7" w:rsidP="002A1CC7">
            <w:pPr>
              <w:autoSpaceDE w:val="0"/>
              <w:autoSpaceDN w:val="0"/>
              <w:adjustRightInd w:val="0"/>
              <w:spacing w:before="100" w:beforeAutospacing="1" w:after="100" w:afterAutospacing="1" w:line="240" w:lineRule="auto"/>
              <w:rPr>
                <w:rFonts w:ascii="Arial" w:eastAsia="Times New Roman" w:hAnsi="Arial" w:cs="Arial"/>
                <w:lang w:eastAsia="en-GB"/>
              </w:rPr>
            </w:pPr>
            <w:r w:rsidRPr="002A1CC7">
              <w:rPr>
                <w:rFonts w:ascii="Arial" w:eastAsia="Times New Roman" w:hAnsi="Arial" w:cs="Arial"/>
                <w:sz w:val="22"/>
                <w:szCs w:val="22"/>
                <w:lang w:eastAsia="en-GB"/>
              </w:rPr>
              <w:t>If YES, provide a</w:t>
            </w:r>
            <w:r w:rsidRPr="002A1CC7">
              <w:rPr>
                <w:rFonts w:ascii="Arial" w:eastAsia="Times New Roman" w:hAnsi="Arial" w:cs="Arial"/>
                <w:b/>
                <w:bCs/>
                <w:sz w:val="22"/>
                <w:szCs w:val="22"/>
                <w:lang w:eastAsia="en-GB"/>
              </w:rPr>
              <w:t xml:space="preserve"> </w:t>
            </w:r>
            <w:r w:rsidRPr="002A1CC7">
              <w:rPr>
                <w:rFonts w:ascii="Arial" w:eastAsia="Times New Roman" w:hAnsi="Arial" w:cs="Arial"/>
                <w:sz w:val="22"/>
                <w:szCs w:val="22"/>
                <w:lang w:eastAsia="en-GB"/>
              </w:rPr>
              <w:t>description of the special category data and explain why this data needs to be collected:</w:t>
            </w:r>
          </w:p>
        </w:tc>
      </w:tr>
      <w:tr w:rsidR="002A1CC7" w:rsidRPr="002A1CC7" w14:paraId="7AC24BE3" w14:textId="77777777" w:rsidTr="002A1CC7">
        <w:trPr>
          <w:trHeight w:val="405"/>
        </w:trPr>
        <w:tc>
          <w:tcPr>
            <w:tcW w:w="542" w:type="dxa"/>
            <w:tcBorders>
              <w:top w:val="single" w:sz="4" w:space="0" w:color="auto"/>
              <w:left w:val="single" w:sz="4" w:space="0" w:color="auto"/>
              <w:bottom w:val="single" w:sz="4" w:space="0" w:color="auto"/>
              <w:right w:val="single" w:sz="4" w:space="0" w:color="auto"/>
            </w:tcBorders>
            <w:vAlign w:val="center"/>
          </w:tcPr>
          <w:p w14:paraId="66E3CEDF" w14:textId="77777777" w:rsidR="002A1CC7" w:rsidRPr="002A1CC7" w:rsidRDefault="002A1CC7" w:rsidP="002A1CC7">
            <w:pPr>
              <w:spacing w:after="0" w:line="240" w:lineRule="auto"/>
              <w:jc w:val="center"/>
              <w:rPr>
                <w:rFonts w:ascii="Arial" w:eastAsia="Times New Roman" w:hAnsi="Arial" w:cs="Arial"/>
                <w:sz w:val="22"/>
                <w:szCs w:val="22"/>
                <w:lang w:eastAsia="en-US"/>
              </w:rPr>
            </w:pPr>
            <w:r w:rsidRPr="002A1CC7">
              <w:rPr>
                <w:rFonts w:ascii="Arial" w:eastAsia="Times New Roman" w:hAnsi="Arial" w:cs="Arial"/>
                <w:sz w:val="22"/>
                <w:szCs w:val="22"/>
                <w:lang w:eastAsia="en-US"/>
              </w:rPr>
              <w:t>4</w:t>
            </w:r>
          </w:p>
        </w:tc>
        <w:tc>
          <w:tcPr>
            <w:tcW w:w="9491" w:type="dxa"/>
            <w:gridSpan w:val="3"/>
            <w:tcBorders>
              <w:top w:val="single" w:sz="4" w:space="0" w:color="auto"/>
              <w:left w:val="single" w:sz="4" w:space="0" w:color="auto"/>
              <w:bottom w:val="single" w:sz="4" w:space="0" w:color="auto"/>
              <w:right w:val="single" w:sz="4" w:space="0" w:color="auto"/>
            </w:tcBorders>
            <w:vAlign w:val="center"/>
            <w:hideMark/>
          </w:tcPr>
          <w:p w14:paraId="4C843D9E" w14:textId="77777777" w:rsidR="002A1CC7" w:rsidRPr="002A1CC7" w:rsidRDefault="002A1CC7" w:rsidP="002A1CC7">
            <w:pPr>
              <w:spacing w:after="0" w:line="240" w:lineRule="auto"/>
              <w:rPr>
                <w:rFonts w:ascii="Arial" w:eastAsia="Times New Roman" w:hAnsi="Arial" w:cs="Arial"/>
                <w:sz w:val="22"/>
                <w:szCs w:val="22"/>
                <w:lang w:eastAsia="en-US"/>
              </w:rPr>
            </w:pPr>
          </w:p>
          <w:p w14:paraId="083CB2DD" w14:textId="77777777" w:rsidR="002A1CC7" w:rsidRPr="002A1CC7" w:rsidRDefault="002A1CC7" w:rsidP="002A1CC7">
            <w:pPr>
              <w:spacing w:after="0" w:line="240" w:lineRule="auto"/>
              <w:rPr>
                <w:rFonts w:ascii="Arial" w:eastAsia="Times New Roman" w:hAnsi="Arial" w:cs="Arial"/>
                <w:sz w:val="22"/>
                <w:szCs w:val="22"/>
                <w:lang w:eastAsia="en-US"/>
              </w:rPr>
            </w:pPr>
          </w:p>
          <w:p w14:paraId="1BA6814F" w14:textId="77777777" w:rsidR="002A1CC7" w:rsidRPr="002A1CC7" w:rsidRDefault="002A1CC7" w:rsidP="002A1CC7">
            <w:pPr>
              <w:spacing w:after="0" w:line="240" w:lineRule="auto"/>
              <w:rPr>
                <w:rFonts w:ascii="Arial" w:eastAsia="Times New Roman" w:hAnsi="Arial" w:cs="Arial"/>
                <w:sz w:val="22"/>
                <w:szCs w:val="22"/>
                <w:lang w:eastAsia="en-US"/>
              </w:rPr>
            </w:pPr>
          </w:p>
          <w:p w14:paraId="5DBB6FF1" w14:textId="77777777" w:rsidR="002A1CC7" w:rsidRPr="002A1CC7" w:rsidRDefault="002A1CC7" w:rsidP="002A1CC7">
            <w:pPr>
              <w:autoSpaceDE w:val="0"/>
              <w:autoSpaceDN w:val="0"/>
              <w:adjustRightInd w:val="0"/>
              <w:spacing w:after="0" w:line="240" w:lineRule="auto"/>
              <w:rPr>
                <w:rFonts w:ascii="Arial" w:eastAsia="Times New Roman" w:hAnsi="Arial" w:cs="Arial"/>
                <w:sz w:val="20"/>
                <w:szCs w:val="20"/>
                <w:lang w:eastAsia="en-US"/>
              </w:rPr>
            </w:pPr>
            <w:r w:rsidRPr="002A1CC7">
              <w:rPr>
                <w:rFonts w:ascii="Arial" w:eastAsia="Times New Roman" w:hAnsi="Arial" w:cs="Arial"/>
                <w:i/>
                <w:color w:val="808080"/>
                <w:sz w:val="18"/>
                <w:szCs w:val="18"/>
                <w:lang w:eastAsia="en-US"/>
              </w:rPr>
              <w:t>(this box should expand as you type)</w:t>
            </w:r>
          </w:p>
        </w:tc>
      </w:tr>
    </w:tbl>
    <w:p w14:paraId="7E311430" w14:textId="77777777" w:rsidR="0054663A" w:rsidRDefault="0054663A" w:rsidP="43154FA7">
      <w:pPr>
        <w:rPr>
          <w:rFonts w:ascii="Times New Roman" w:eastAsia="Times New Roman" w:hAnsi="Times New Roman" w:cs="Times New Roman"/>
        </w:rPr>
      </w:pPr>
    </w:p>
    <w:tbl>
      <w:tblPr>
        <w:tblStyle w:val="TableGrid"/>
        <w:tblW w:w="9650" w:type="dxa"/>
        <w:tblInd w:w="279" w:type="dxa"/>
        <w:tblLook w:val="04A0" w:firstRow="1" w:lastRow="0" w:firstColumn="1" w:lastColumn="0" w:noHBand="0" w:noVBand="1"/>
      </w:tblPr>
      <w:tblGrid>
        <w:gridCol w:w="366"/>
        <w:gridCol w:w="116"/>
        <w:gridCol w:w="6916"/>
        <w:gridCol w:w="369"/>
        <w:gridCol w:w="519"/>
        <w:gridCol w:w="407"/>
        <w:gridCol w:w="510"/>
        <w:gridCol w:w="447"/>
      </w:tblGrid>
      <w:tr w:rsidR="00DE18AE" w:rsidRPr="00E73E80" w14:paraId="25682B7B" w14:textId="77777777" w:rsidTr="00CA3BCF">
        <w:trPr>
          <w:gridAfter w:val="1"/>
          <w:wAfter w:w="447" w:type="dxa"/>
          <w:trHeight w:val="471"/>
        </w:trPr>
        <w:tc>
          <w:tcPr>
            <w:tcW w:w="366" w:type="dxa"/>
            <w:shd w:val="clear" w:color="auto" w:fill="F2F2F2"/>
            <w:vAlign w:val="center"/>
          </w:tcPr>
          <w:p w14:paraId="5F8C306D" w14:textId="77777777" w:rsidR="00E73E80" w:rsidRPr="00E73E80" w:rsidRDefault="00E73E80" w:rsidP="00E73E80">
            <w:pPr>
              <w:autoSpaceDE w:val="0"/>
              <w:autoSpaceDN w:val="0"/>
              <w:adjustRightInd w:val="0"/>
              <w:jc w:val="center"/>
              <w:rPr>
                <w:rFonts w:ascii="Arial" w:hAnsi="Arial" w:cs="Arial"/>
                <w:sz w:val="22"/>
                <w:szCs w:val="22"/>
                <w:lang w:eastAsia="en-US"/>
              </w:rPr>
            </w:pPr>
          </w:p>
        </w:tc>
        <w:tc>
          <w:tcPr>
            <w:tcW w:w="7032" w:type="dxa"/>
            <w:gridSpan w:val="2"/>
            <w:shd w:val="clear" w:color="auto" w:fill="F2F2F2"/>
          </w:tcPr>
          <w:p w14:paraId="202AB22C" w14:textId="77777777" w:rsidR="00E73E80" w:rsidRPr="00E73E80" w:rsidRDefault="00E73E80" w:rsidP="00E73E80">
            <w:pPr>
              <w:autoSpaceDE w:val="0"/>
              <w:autoSpaceDN w:val="0"/>
              <w:adjustRightInd w:val="0"/>
              <w:rPr>
                <w:rFonts w:ascii="Arial" w:hAnsi="Arial" w:cs="Arial"/>
                <w:b/>
                <w:bCs/>
                <w:sz w:val="22"/>
                <w:szCs w:val="22"/>
                <w:lang w:eastAsia="en-US"/>
              </w:rPr>
            </w:pPr>
            <w:r w:rsidRPr="00E73E80">
              <w:rPr>
                <w:rFonts w:ascii="Arial" w:hAnsi="Arial" w:cs="Arial"/>
                <w:b/>
                <w:lang w:eastAsia="en-US"/>
              </w:rPr>
              <w:br w:type="page"/>
            </w:r>
            <w:r w:rsidRPr="00E73E80">
              <w:rPr>
                <w:rFonts w:ascii="Arial" w:hAnsi="Arial" w:cs="Arial"/>
                <w:b/>
                <w:sz w:val="22"/>
                <w:szCs w:val="22"/>
                <w:lang w:eastAsia="en-US"/>
              </w:rPr>
              <w:t>Will data from the research activity (collected data, drafts of the thesis, or materials for publication) be stored in any of the following ways?</w:t>
            </w:r>
          </w:p>
        </w:tc>
        <w:tc>
          <w:tcPr>
            <w:tcW w:w="888" w:type="dxa"/>
            <w:gridSpan w:val="2"/>
            <w:shd w:val="clear" w:color="auto" w:fill="F2F2F2"/>
          </w:tcPr>
          <w:p w14:paraId="2101FD08" w14:textId="77777777" w:rsidR="00E73E80" w:rsidRPr="00E73E80" w:rsidRDefault="00E73E80" w:rsidP="00E73E80">
            <w:pPr>
              <w:autoSpaceDE w:val="0"/>
              <w:autoSpaceDN w:val="0"/>
              <w:adjustRightInd w:val="0"/>
              <w:jc w:val="center"/>
              <w:rPr>
                <w:rFonts w:ascii="Arial" w:hAnsi="Arial" w:cs="Arial"/>
                <w:b/>
                <w:bCs/>
                <w:sz w:val="22"/>
                <w:szCs w:val="22"/>
                <w:lang w:eastAsia="en-US"/>
              </w:rPr>
            </w:pPr>
            <w:r w:rsidRPr="00E73E80">
              <w:rPr>
                <w:rFonts w:ascii="Arial" w:hAnsi="Arial" w:cs="Arial"/>
                <w:b/>
                <w:bCs/>
                <w:sz w:val="22"/>
                <w:szCs w:val="22"/>
                <w:lang w:eastAsia="en-US"/>
              </w:rPr>
              <w:t>YES</w:t>
            </w:r>
          </w:p>
        </w:tc>
        <w:tc>
          <w:tcPr>
            <w:tcW w:w="917" w:type="dxa"/>
            <w:gridSpan w:val="2"/>
            <w:shd w:val="clear" w:color="auto" w:fill="F2F2F2"/>
          </w:tcPr>
          <w:p w14:paraId="6454D47A" w14:textId="77777777" w:rsidR="00E73E80" w:rsidRPr="00E73E80" w:rsidRDefault="00E73E80" w:rsidP="00E73E80">
            <w:pPr>
              <w:autoSpaceDE w:val="0"/>
              <w:autoSpaceDN w:val="0"/>
              <w:adjustRightInd w:val="0"/>
              <w:jc w:val="center"/>
              <w:rPr>
                <w:rFonts w:ascii="Arial" w:hAnsi="Arial" w:cs="Arial"/>
                <w:b/>
                <w:bCs/>
                <w:sz w:val="22"/>
                <w:szCs w:val="22"/>
                <w:lang w:eastAsia="en-US"/>
              </w:rPr>
            </w:pPr>
            <w:r w:rsidRPr="00E73E80">
              <w:rPr>
                <w:rFonts w:ascii="Arial" w:hAnsi="Arial" w:cs="Arial"/>
                <w:b/>
                <w:bCs/>
                <w:sz w:val="22"/>
                <w:szCs w:val="22"/>
                <w:lang w:eastAsia="en-US"/>
              </w:rPr>
              <w:t>NO</w:t>
            </w:r>
          </w:p>
        </w:tc>
      </w:tr>
      <w:tr w:rsidR="00DE18AE" w:rsidRPr="00E73E80" w14:paraId="680AD330" w14:textId="77777777" w:rsidTr="00CA3BCF">
        <w:trPr>
          <w:gridAfter w:val="1"/>
          <w:wAfter w:w="447" w:type="dxa"/>
          <w:trHeight w:val="471"/>
        </w:trPr>
        <w:tc>
          <w:tcPr>
            <w:tcW w:w="366" w:type="dxa"/>
            <w:shd w:val="clear" w:color="auto" w:fill="F2F2F2"/>
            <w:vAlign w:val="center"/>
          </w:tcPr>
          <w:p w14:paraId="2858DB63" w14:textId="77777777" w:rsidR="00E73E80" w:rsidRPr="00E73E80" w:rsidRDefault="00E73E80" w:rsidP="00E73E80">
            <w:pPr>
              <w:autoSpaceDE w:val="0"/>
              <w:autoSpaceDN w:val="0"/>
              <w:adjustRightInd w:val="0"/>
              <w:jc w:val="center"/>
              <w:rPr>
                <w:rFonts w:ascii="Arial" w:hAnsi="Arial" w:cs="Arial"/>
                <w:sz w:val="22"/>
                <w:szCs w:val="22"/>
                <w:lang w:eastAsia="en-US"/>
              </w:rPr>
            </w:pPr>
            <w:r w:rsidRPr="00E73E80">
              <w:rPr>
                <w:rFonts w:ascii="Arial" w:hAnsi="Arial" w:cs="Arial"/>
                <w:sz w:val="22"/>
                <w:szCs w:val="22"/>
                <w:lang w:eastAsia="en-US"/>
              </w:rPr>
              <w:t>5</w:t>
            </w:r>
          </w:p>
        </w:tc>
        <w:tc>
          <w:tcPr>
            <w:tcW w:w="7032" w:type="dxa"/>
            <w:gridSpan w:val="2"/>
            <w:shd w:val="clear" w:color="auto" w:fill="F2F2F2"/>
            <w:vAlign w:val="center"/>
          </w:tcPr>
          <w:p w14:paraId="73E5264D" w14:textId="77777777" w:rsidR="00E73E80" w:rsidRPr="00E73E80" w:rsidRDefault="00E73E80" w:rsidP="00E73E80">
            <w:pPr>
              <w:autoSpaceDE w:val="0"/>
              <w:autoSpaceDN w:val="0"/>
              <w:adjustRightInd w:val="0"/>
              <w:rPr>
                <w:rFonts w:ascii="Arial" w:hAnsi="Arial" w:cs="Arial"/>
                <w:sz w:val="22"/>
                <w:szCs w:val="22"/>
                <w:lang w:eastAsia="en-US"/>
              </w:rPr>
            </w:pPr>
            <w:r w:rsidRPr="00E73E80">
              <w:rPr>
                <w:rFonts w:ascii="Arial" w:hAnsi="Arial" w:cs="Arial"/>
                <w:sz w:val="22"/>
                <w:szCs w:val="22"/>
                <w:lang w:eastAsia="en-US"/>
              </w:rPr>
              <w:t>Manual files (i.e. in paper form)?</w:t>
            </w:r>
          </w:p>
        </w:tc>
        <w:tc>
          <w:tcPr>
            <w:tcW w:w="888" w:type="dxa"/>
            <w:gridSpan w:val="2"/>
            <w:shd w:val="clear" w:color="auto" w:fill="BFBFBF"/>
          </w:tcPr>
          <w:sdt>
            <w:sdtPr>
              <w:rPr>
                <w:rFonts w:ascii="Arial" w:hAnsi="Arial" w:cs="Arial"/>
                <w:sz w:val="22"/>
                <w:szCs w:val="22"/>
                <w:lang w:eastAsia="en-US"/>
              </w:rPr>
              <w:id w:val="-716891366"/>
              <w14:checkbox>
                <w14:checked w14:val="1"/>
                <w14:checkedState w14:val="2612" w14:font="MS Gothic"/>
                <w14:uncheckedState w14:val="2610" w14:font="MS Gothic"/>
              </w14:checkbox>
            </w:sdtPr>
            <w:sdtContent>
              <w:p w14:paraId="38FB40CC" w14:textId="77777777" w:rsidR="00E73E80" w:rsidRPr="00E73E80" w:rsidRDefault="00E73E80" w:rsidP="00E73E80">
                <w:pPr>
                  <w:autoSpaceDE w:val="0"/>
                  <w:autoSpaceDN w:val="0"/>
                  <w:adjustRightInd w:val="0"/>
                  <w:jc w:val="center"/>
                  <w:rPr>
                    <w:rFonts w:ascii="Arial" w:hAnsi="Arial" w:cs="Arial"/>
                    <w:sz w:val="22"/>
                    <w:szCs w:val="22"/>
                    <w:lang w:eastAsia="en-US"/>
                  </w:rPr>
                </w:pPr>
                <w:r w:rsidRPr="00E73E80">
                  <w:rPr>
                    <w:rFonts w:ascii="Segoe UI Symbol" w:hAnsi="Segoe UI Symbol" w:cs="Segoe UI Symbol"/>
                    <w:sz w:val="22"/>
                    <w:szCs w:val="22"/>
                    <w:lang w:eastAsia="en-US"/>
                  </w:rPr>
                  <w:t>☒</w:t>
                </w:r>
              </w:p>
            </w:sdtContent>
          </w:sdt>
        </w:tc>
        <w:tc>
          <w:tcPr>
            <w:tcW w:w="917" w:type="dxa"/>
            <w:gridSpan w:val="2"/>
            <w:shd w:val="clear" w:color="auto" w:fill="BFBFBF"/>
          </w:tcPr>
          <w:sdt>
            <w:sdtPr>
              <w:rPr>
                <w:rFonts w:ascii="Arial" w:hAnsi="Arial" w:cs="Arial"/>
                <w:sz w:val="22"/>
                <w:szCs w:val="22"/>
                <w:lang w:eastAsia="en-US"/>
              </w:rPr>
              <w:id w:val="124512450"/>
              <w14:checkbox>
                <w14:checked w14:val="0"/>
                <w14:checkedState w14:val="2612" w14:font="MS Gothic"/>
                <w14:uncheckedState w14:val="2610" w14:font="MS Gothic"/>
              </w14:checkbox>
            </w:sdtPr>
            <w:sdtContent>
              <w:p w14:paraId="19F1B072" w14:textId="77777777" w:rsidR="00E73E80" w:rsidRPr="00E73E80" w:rsidRDefault="00E73E80" w:rsidP="00E73E80">
                <w:pPr>
                  <w:autoSpaceDE w:val="0"/>
                  <w:autoSpaceDN w:val="0"/>
                  <w:adjustRightInd w:val="0"/>
                  <w:jc w:val="center"/>
                  <w:rPr>
                    <w:rFonts w:ascii="Arial" w:hAnsi="Arial" w:cs="Arial"/>
                    <w:sz w:val="22"/>
                    <w:szCs w:val="22"/>
                    <w:lang w:eastAsia="en-US"/>
                  </w:rPr>
                </w:pPr>
                <w:r w:rsidRPr="00E73E80">
                  <w:rPr>
                    <w:rFonts w:ascii="Segoe UI Symbol" w:hAnsi="Segoe UI Symbol" w:cs="Segoe UI Symbol"/>
                    <w:sz w:val="22"/>
                    <w:szCs w:val="22"/>
                    <w:lang w:eastAsia="en-US"/>
                  </w:rPr>
                  <w:t>☐</w:t>
                </w:r>
              </w:p>
            </w:sdtContent>
          </w:sdt>
        </w:tc>
      </w:tr>
      <w:tr w:rsidR="00DE18AE" w:rsidRPr="00E73E80" w14:paraId="65B06887" w14:textId="77777777" w:rsidTr="00CA3BCF">
        <w:trPr>
          <w:gridAfter w:val="1"/>
          <w:wAfter w:w="447" w:type="dxa"/>
          <w:trHeight w:val="432"/>
        </w:trPr>
        <w:tc>
          <w:tcPr>
            <w:tcW w:w="366" w:type="dxa"/>
            <w:shd w:val="clear" w:color="auto" w:fill="F2F2F2"/>
            <w:vAlign w:val="center"/>
          </w:tcPr>
          <w:p w14:paraId="0254C71C" w14:textId="77777777" w:rsidR="00E73E80" w:rsidRPr="00E73E80" w:rsidRDefault="00E73E80" w:rsidP="00E73E80">
            <w:pPr>
              <w:autoSpaceDE w:val="0"/>
              <w:autoSpaceDN w:val="0"/>
              <w:adjustRightInd w:val="0"/>
              <w:jc w:val="center"/>
              <w:rPr>
                <w:rFonts w:ascii="Arial" w:hAnsi="Arial" w:cs="Arial"/>
                <w:sz w:val="22"/>
                <w:szCs w:val="22"/>
                <w:lang w:eastAsia="en-US"/>
              </w:rPr>
            </w:pPr>
            <w:r w:rsidRPr="00E73E80">
              <w:rPr>
                <w:rFonts w:ascii="Arial" w:hAnsi="Arial" w:cs="Arial"/>
                <w:sz w:val="22"/>
                <w:szCs w:val="22"/>
                <w:lang w:eastAsia="en-US"/>
              </w:rPr>
              <w:t>6</w:t>
            </w:r>
          </w:p>
        </w:tc>
        <w:tc>
          <w:tcPr>
            <w:tcW w:w="7032" w:type="dxa"/>
            <w:gridSpan w:val="2"/>
            <w:shd w:val="clear" w:color="auto" w:fill="F2F2F2"/>
            <w:vAlign w:val="center"/>
          </w:tcPr>
          <w:p w14:paraId="09673B84" w14:textId="77777777" w:rsidR="00E73E80" w:rsidRPr="00E73E80" w:rsidRDefault="00E73E80" w:rsidP="00E73E80">
            <w:pPr>
              <w:autoSpaceDE w:val="0"/>
              <w:autoSpaceDN w:val="0"/>
              <w:adjustRightInd w:val="0"/>
              <w:rPr>
                <w:rFonts w:ascii="Arial" w:hAnsi="Arial" w:cs="Arial"/>
                <w:sz w:val="22"/>
                <w:szCs w:val="22"/>
                <w:lang w:eastAsia="en-US"/>
              </w:rPr>
            </w:pPr>
            <w:r w:rsidRPr="00E73E80">
              <w:rPr>
                <w:rFonts w:ascii="Arial" w:hAnsi="Arial" w:cs="Arial"/>
                <w:sz w:val="22"/>
                <w:szCs w:val="22"/>
                <w:lang w:eastAsia="en-US"/>
              </w:rPr>
              <w:t>University computers?</w:t>
            </w:r>
          </w:p>
        </w:tc>
        <w:tc>
          <w:tcPr>
            <w:tcW w:w="888" w:type="dxa"/>
            <w:gridSpan w:val="2"/>
            <w:shd w:val="clear" w:color="auto" w:fill="BFBFBF"/>
          </w:tcPr>
          <w:sdt>
            <w:sdtPr>
              <w:rPr>
                <w:rFonts w:ascii="Arial" w:hAnsi="Arial" w:cs="Arial"/>
                <w:sz w:val="22"/>
                <w:szCs w:val="22"/>
                <w:lang w:eastAsia="en-US"/>
              </w:rPr>
              <w:id w:val="-1058942064"/>
              <w14:checkbox>
                <w14:checked w14:val="1"/>
                <w14:checkedState w14:val="2612" w14:font="MS Gothic"/>
                <w14:uncheckedState w14:val="2610" w14:font="MS Gothic"/>
              </w14:checkbox>
            </w:sdtPr>
            <w:sdtContent>
              <w:p w14:paraId="5862EF3A" w14:textId="77777777" w:rsidR="00E73E80" w:rsidRPr="00E73E80" w:rsidRDefault="00E73E80" w:rsidP="00E73E80">
                <w:pPr>
                  <w:autoSpaceDE w:val="0"/>
                  <w:autoSpaceDN w:val="0"/>
                  <w:adjustRightInd w:val="0"/>
                  <w:jc w:val="center"/>
                  <w:rPr>
                    <w:rFonts w:ascii="Arial" w:hAnsi="Arial" w:cs="Arial"/>
                    <w:sz w:val="22"/>
                    <w:szCs w:val="22"/>
                    <w:lang w:eastAsia="en-US"/>
                  </w:rPr>
                </w:pPr>
                <w:r w:rsidRPr="00E73E80">
                  <w:rPr>
                    <w:rFonts w:ascii="Segoe UI Symbol" w:hAnsi="Segoe UI Symbol" w:cs="Segoe UI Symbol"/>
                    <w:sz w:val="22"/>
                    <w:szCs w:val="22"/>
                    <w:lang w:eastAsia="en-US"/>
                  </w:rPr>
                  <w:t>☒</w:t>
                </w:r>
              </w:p>
            </w:sdtContent>
          </w:sdt>
        </w:tc>
        <w:tc>
          <w:tcPr>
            <w:tcW w:w="917" w:type="dxa"/>
            <w:gridSpan w:val="2"/>
            <w:shd w:val="clear" w:color="auto" w:fill="BFBFBF"/>
          </w:tcPr>
          <w:sdt>
            <w:sdtPr>
              <w:rPr>
                <w:rFonts w:ascii="Arial" w:hAnsi="Arial" w:cs="Arial"/>
                <w:sz w:val="22"/>
                <w:szCs w:val="22"/>
                <w:lang w:eastAsia="en-US"/>
              </w:rPr>
              <w:id w:val="-1525707884"/>
              <w14:checkbox>
                <w14:checked w14:val="0"/>
                <w14:checkedState w14:val="2612" w14:font="MS Gothic"/>
                <w14:uncheckedState w14:val="2610" w14:font="MS Gothic"/>
              </w14:checkbox>
            </w:sdtPr>
            <w:sdtContent>
              <w:p w14:paraId="66805E59" w14:textId="77777777" w:rsidR="00E73E80" w:rsidRPr="00E73E80" w:rsidRDefault="00E73E80" w:rsidP="00E73E80">
                <w:pPr>
                  <w:autoSpaceDE w:val="0"/>
                  <w:autoSpaceDN w:val="0"/>
                  <w:adjustRightInd w:val="0"/>
                  <w:jc w:val="center"/>
                  <w:rPr>
                    <w:rFonts w:ascii="Arial" w:hAnsi="Arial" w:cs="Arial"/>
                    <w:sz w:val="22"/>
                    <w:szCs w:val="22"/>
                    <w:lang w:eastAsia="en-US"/>
                  </w:rPr>
                </w:pPr>
                <w:r w:rsidRPr="00E73E80">
                  <w:rPr>
                    <w:rFonts w:ascii="Segoe UI Symbol" w:hAnsi="Segoe UI Symbol" w:cs="Segoe UI Symbol"/>
                    <w:sz w:val="22"/>
                    <w:szCs w:val="22"/>
                    <w:lang w:eastAsia="en-US"/>
                  </w:rPr>
                  <w:t>☐</w:t>
                </w:r>
              </w:p>
            </w:sdtContent>
          </w:sdt>
        </w:tc>
      </w:tr>
      <w:tr w:rsidR="00AC7C6F" w:rsidRPr="00AC7C6F" w14:paraId="274FA505" w14:textId="77777777" w:rsidTr="00CA3BCF">
        <w:trPr>
          <w:trHeight w:val="445"/>
        </w:trPr>
        <w:tc>
          <w:tcPr>
            <w:tcW w:w="482" w:type="dxa"/>
            <w:gridSpan w:val="2"/>
            <w:shd w:val="clear" w:color="auto" w:fill="F2F2F2"/>
            <w:vAlign w:val="center"/>
          </w:tcPr>
          <w:p w14:paraId="2B9F1E6C"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Arial" w:hAnsi="Arial" w:cs="Arial"/>
                <w:sz w:val="22"/>
                <w:szCs w:val="22"/>
                <w:lang w:eastAsia="en-US"/>
              </w:rPr>
              <w:t>7</w:t>
            </w:r>
          </w:p>
        </w:tc>
        <w:tc>
          <w:tcPr>
            <w:tcW w:w="7285" w:type="dxa"/>
            <w:gridSpan w:val="2"/>
            <w:shd w:val="clear" w:color="auto" w:fill="F2F2F2"/>
            <w:vAlign w:val="center"/>
          </w:tcPr>
          <w:p w14:paraId="125EE57C" w14:textId="77777777" w:rsidR="00AC7C6F" w:rsidRPr="00AC7C6F" w:rsidRDefault="00AC7C6F" w:rsidP="00AC7C6F">
            <w:pPr>
              <w:autoSpaceDE w:val="0"/>
              <w:autoSpaceDN w:val="0"/>
              <w:adjustRightInd w:val="0"/>
              <w:rPr>
                <w:rFonts w:ascii="Arial" w:hAnsi="Arial" w:cs="Arial"/>
                <w:sz w:val="22"/>
                <w:szCs w:val="22"/>
                <w:lang w:eastAsia="en-US"/>
              </w:rPr>
            </w:pPr>
            <w:r w:rsidRPr="00AC7C6F">
              <w:rPr>
                <w:rFonts w:ascii="Arial" w:hAnsi="Arial" w:cs="Arial"/>
                <w:sz w:val="22"/>
                <w:szCs w:val="22"/>
                <w:lang w:eastAsia="en-US"/>
              </w:rPr>
              <w:t>Private company computers?</w:t>
            </w:r>
          </w:p>
        </w:tc>
        <w:tc>
          <w:tcPr>
            <w:tcW w:w="926" w:type="dxa"/>
            <w:gridSpan w:val="2"/>
            <w:shd w:val="clear" w:color="auto" w:fill="BFBFBF"/>
          </w:tcPr>
          <w:sdt>
            <w:sdtPr>
              <w:rPr>
                <w:rFonts w:ascii="Arial" w:hAnsi="Arial" w:cs="Arial"/>
                <w:sz w:val="22"/>
                <w:szCs w:val="22"/>
                <w:lang w:eastAsia="en-US"/>
              </w:rPr>
              <w:id w:val="428779520"/>
              <w14:checkbox>
                <w14:checked w14:val="0"/>
                <w14:checkedState w14:val="2612" w14:font="MS Gothic"/>
                <w14:uncheckedState w14:val="2610" w14:font="MS Gothic"/>
              </w14:checkbox>
            </w:sdtPr>
            <w:sdtContent>
              <w:p w14:paraId="5D968E20"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c>
          <w:tcPr>
            <w:tcW w:w="957" w:type="dxa"/>
            <w:gridSpan w:val="2"/>
            <w:shd w:val="clear" w:color="auto" w:fill="BFBFBF"/>
          </w:tcPr>
          <w:sdt>
            <w:sdtPr>
              <w:rPr>
                <w:rFonts w:ascii="Arial" w:hAnsi="Arial" w:cs="Arial"/>
                <w:sz w:val="22"/>
                <w:szCs w:val="22"/>
                <w:lang w:eastAsia="en-US"/>
              </w:rPr>
              <w:id w:val="1738441066"/>
              <w14:checkbox>
                <w14:checked w14:val="1"/>
                <w14:checkedState w14:val="2612" w14:font="MS Gothic"/>
                <w14:uncheckedState w14:val="2610" w14:font="MS Gothic"/>
              </w14:checkbox>
            </w:sdtPr>
            <w:sdtContent>
              <w:p w14:paraId="73D757C9"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r>
      <w:tr w:rsidR="00AC7C6F" w:rsidRPr="00AC7C6F" w14:paraId="519F4140" w14:textId="77777777" w:rsidTr="00CA3BCF">
        <w:trPr>
          <w:trHeight w:val="409"/>
        </w:trPr>
        <w:tc>
          <w:tcPr>
            <w:tcW w:w="482" w:type="dxa"/>
            <w:gridSpan w:val="2"/>
            <w:shd w:val="clear" w:color="auto" w:fill="F2F2F2"/>
            <w:vAlign w:val="center"/>
          </w:tcPr>
          <w:p w14:paraId="357A72FB"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Arial" w:hAnsi="Arial" w:cs="Arial"/>
                <w:sz w:val="22"/>
                <w:szCs w:val="22"/>
                <w:lang w:eastAsia="en-US"/>
              </w:rPr>
              <w:t>8</w:t>
            </w:r>
          </w:p>
        </w:tc>
        <w:tc>
          <w:tcPr>
            <w:tcW w:w="7285" w:type="dxa"/>
            <w:gridSpan w:val="2"/>
            <w:shd w:val="clear" w:color="auto" w:fill="F2F2F2"/>
            <w:vAlign w:val="center"/>
          </w:tcPr>
          <w:p w14:paraId="3599C992" w14:textId="77777777" w:rsidR="00AC7C6F" w:rsidRPr="00AC7C6F" w:rsidRDefault="00AC7C6F" w:rsidP="00AC7C6F">
            <w:pPr>
              <w:autoSpaceDE w:val="0"/>
              <w:autoSpaceDN w:val="0"/>
              <w:adjustRightInd w:val="0"/>
              <w:rPr>
                <w:rFonts w:ascii="Arial" w:hAnsi="Arial" w:cs="Arial"/>
                <w:sz w:val="22"/>
                <w:szCs w:val="22"/>
                <w:lang w:eastAsia="en-US"/>
              </w:rPr>
            </w:pPr>
            <w:r w:rsidRPr="00AC7C6F">
              <w:rPr>
                <w:rFonts w:ascii="Arial" w:hAnsi="Arial" w:cs="Arial"/>
                <w:sz w:val="22"/>
                <w:szCs w:val="22"/>
                <w:lang w:eastAsia="en-US"/>
              </w:rPr>
              <w:t>Home or other personal computers?</w:t>
            </w:r>
          </w:p>
        </w:tc>
        <w:tc>
          <w:tcPr>
            <w:tcW w:w="926" w:type="dxa"/>
            <w:gridSpan w:val="2"/>
            <w:shd w:val="clear" w:color="auto" w:fill="BFBFBF"/>
          </w:tcPr>
          <w:sdt>
            <w:sdtPr>
              <w:rPr>
                <w:rFonts w:ascii="Arial" w:hAnsi="Arial" w:cs="Arial"/>
                <w:sz w:val="22"/>
                <w:szCs w:val="22"/>
                <w:lang w:eastAsia="en-US"/>
              </w:rPr>
              <w:id w:val="666676712"/>
              <w14:checkbox>
                <w14:checked w14:val="1"/>
                <w14:checkedState w14:val="2612" w14:font="MS Gothic"/>
                <w14:uncheckedState w14:val="2610" w14:font="MS Gothic"/>
              </w14:checkbox>
            </w:sdtPr>
            <w:sdtContent>
              <w:p w14:paraId="67D6BD54"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c>
          <w:tcPr>
            <w:tcW w:w="957" w:type="dxa"/>
            <w:gridSpan w:val="2"/>
            <w:shd w:val="clear" w:color="auto" w:fill="BFBFBF"/>
          </w:tcPr>
          <w:sdt>
            <w:sdtPr>
              <w:rPr>
                <w:rFonts w:ascii="Arial" w:hAnsi="Arial" w:cs="Arial"/>
                <w:sz w:val="22"/>
                <w:szCs w:val="22"/>
                <w:lang w:eastAsia="en-US"/>
              </w:rPr>
              <w:id w:val="243309197"/>
              <w14:checkbox>
                <w14:checked w14:val="0"/>
                <w14:checkedState w14:val="2612" w14:font="MS Gothic"/>
                <w14:uncheckedState w14:val="2610" w14:font="MS Gothic"/>
              </w14:checkbox>
            </w:sdtPr>
            <w:sdtContent>
              <w:p w14:paraId="342A30CF"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r>
      <w:tr w:rsidR="00AC7C6F" w:rsidRPr="00AC7C6F" w14:paraId="252F627B" w14:textId="77777777" w:rsidTr="00CA3BCF">
        <w:trPr>
          <w:trHeight w:val="409"/>
        </w:trPr>
        <w:tc>
          <w:tcPr>
            <w:tcW w:w="482" w:type="dxa"/>
            <w:gridSpan w:val="2"/>
            <w:shd w:val="clear" w:color="auto" w:fill="F2F2F2"/>
            <w:vAlign w:val="center"/>
          </w:tcPr>
          <w:p w14:paraId="65971C19"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Arial" w:hAnsi="Arial" w:cs="Arial"/>
                <w:sz w:val="22"/>
                <w:szCs w:val="22"/>
                <w:lang w:eastAsia="en-US"/>
              </w:rPr>
              <w:t>9</w:t>
            </w:r>
          </w:p>
        </w:tc>
        <w:tc>
          <w:tcPr>
            <w:tcW w:w="7285" w:type="dxa"/>
            <w:gridSpan w:val="2"/>
            <w:shd w:val="clear" w:color="auto" w:fill="F2F2F2"/>
            <w:vAlign w:val="center"/>
          </w:tcPr>
          <w:p w14:paraId="711DE1D7" w14:textId="77777777" w:rsidR="00AC7C6F" w:rsidRPr="00AC7C6F" w:rsidRDefault="00AC7C6F" w:rsidP="00AC7C6F">
            <w:pPr>
              <w:autoSpaceDE w:val="0"/>
              <w:autoSpaceDN w:val="0"/>
              <w:adjustRightInd w:val="0"/>
              <w:rPr>
                <w:rFonts w:ascii="Arial" w:hAnsi="Arial" w:cs="Arial"/>
                <w:sz w:val="22"/>
                <w:szCs w:val="22"/>
                <w:lang w:eastAsia="en-US"/>
              </w:rPr>
            </w:pPr>
            <w:r w:rsidRPr="00AC7C6F">
              <w:rPr>
                <w:rFonts w:ascii="Arial" w:hAnsi="Arial" w:cs="Arial"/>
                <w:sz w:val="22"/>
                <w:szCs w:val="22"/>
                <w:lang w:eastAsia="en-US"/>
              </w:rPr>
              <w:t>Laptop computers/ CDs/ Portable disk-drives/ memory sticks?</w:t>
            </w:r>
          </w:p>
        </w:tc>
        <w:tc>
          <w:tcPr>
            <w:tcW w:w="926" w:type="dxa"/>
            <w:gridSpan w:val="2"/>
            <w:shd w:val="clear" w:color="auto" w:fill="BFBFBF"/>
          </w:tcPr>
          <w:sdt>
            <w:sdtPr>
              <w:rPr>
                <w:rFonts w:ascii="Arial" w:hAnsi="Arial" w:cs="Arial"/>
                <w:sz w:val="22"/>
                <w:szCs w:val="22"/>
                <w:lang w:eastAsia="en-US"/>
              </w:rPr>
              <w:id w:val="1761182650"/>
              <w14:checkbox>
                <w14:checked w14:val="1"/>
                <w14:checkedState w14:val="2612" w14:font="MS Gothic"/>
                <w14:uncheckedState w14:val="2610" w14:font="MS Gothic"/>
              </w14:checkbox>
            </w:sdtPr>
            <w:sdtContent>
              <w:p w14:paraId="226DF17D"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c>
          <w:tcPr>
            <w:tcW w:w="957" w:type="dxa"/>
            <w:gridSpan w:val="2"/>
            <w:shd w:val="clear" w:color="auto" w:fill="BFBFBF"/>
          </w:tcPr>
          <w:sdt>
            <w:sdtPr>
              <w:rPr>
                <w:rFonts w:ascii="Arial" w:hAnsi="Arial" w:cs="Arial"/>
                <w:sz w:val="22"/>
                <w:szCs w:val="22"/>
                <w:lang w:eastAsia="en-US"/>
              </w:rPr>
              <w:id w:val="-1031489010"/>
              <w14:checkbox>
                <w14:checked w14:val="0"/>
                <w14:checkedState w14:val="2612" w14:font="MS Gothic"/>
                <w14:uncheckedState w14:val="2610" w14:font="MS Gothic"/>
              </w14:checkbox>
            </w:sdtPr>
            <w:sdtContent>
              <w:p w14:paraId="6ED60FF7"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r>
      <w:tr w:rsidR="00AC7C6F" w:rsidRPr="00AC7C6F" w14:paraId="034AE98D" w14:textId="77777777" w:rsidTr="00CA3BCF">
        <w:trPr>
          <w:trHeight w:val="409"/>
        </w:trPr>
        <w:tc>
          <w:tcPr>
            <w:tcW w:w="482" w:type="dxa"/>
            <w:gridSpan w:val="2"/>
            <w:shd w:val="clear" w:color="auto" w:fill="F2F2F2"/>
            <w:vAlign w:val="center"/>
          </w:tcPr>
          <w:p w14:paraId="25E1C3F4"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Arial" w:hAnsi="Arial" w:cs="Arial"/>
                <w:sz w:val="22"/>
                <w:szCs w:val="22"/>
                <w:lang w:eastAsia="en-US"/>
              </w:rPr>
              <w:t>10</w:t>
            </w:r>
          </w:p>
        </w:tc>
        <w:tc>
          <w:tcPr>
            <w:tcW w:w="7285" w:type="dxa"/>
            <w:gridSpan w:val="2"/>
            <w:shd w:val="clear" w:color="auto" w:fill="F2F2F2"/>
            <w:vAlign w:val="center"/>
          </w:tcPr>
          <w:p w14:paraId="6127351D" w14:textId="77777777" w:rsidR="00AC7C6F" w:rsidRPr="00AC7C6F" w:rsidRDefault="00AC7C6F" w:rsidP="00AC7C6F">
            <w:pPr>
              <w:autoSpaceDE w:val="0"/>
              <w:autoSpaceDN w:val="0"/>
              <w:adjustRightInd w:val="0"/>
              <w:rPr>
                <w:rFonts w:ascii="Arial" w:hAnsi="Arial" w:cs="Arial"/>
                <w:sz w:val="22"/>
                <w:szCs w:val="22"/>
                <w:lang w:eastAsia="en-US"/>
              </w:rPr>
            </w:pPr>
            <w:r w:rsidRPr="00AC7C6F">
              <w:rPr>
                <w:rFonts w:ascii="Arial" w:hAnsi="Arial" w:cs="Arial"/>
                <w:sz w:val="22"/>
                <w:szCs w:val="22"/>
                <w:lang w:eastAsia="en-US"/>
              </w:rPr>
              <w:t>“Cloud” storage or websites?</w:t>
            </w:r>
          </w:p>
        </w:tc>
        <w:tc>
          <w:tcPr>
            <w:tcW w:w="926" w:type="dxa"/>
            <w:gridSpan w:val="2"/>
            <w:shd w:val="clear" w:color="auto" w:fill="BFBFBF"/>
          </w:tcPr>
          <w:sdt>
            <w:sdtPr>
              <w:rPr>
                <w:rFonts w:ascii="Arial" w:hAnsi="Arial" w:cs="Arial"/>
                <w:sz w:val="22"/>
                <w:szCs w:val="22"/>
                <w:lang w:eastAsia="en-US"/>
              </w:rPr>
              <w:id w:val="-40376448"/>
              <w14:checkbox>
                <w14:checked w14:val="1"/>
                <w14:checkedState w14:val="2612" w14:font="MS Gothic"/>
                <w14:uncheckedState w14:val="2610" w14:font="MS Gothic"/>
              </w14:checkbox>
            </w:sdtPr>
            <w:sdtContent>
              <w:p w14:paraId="382D92B2"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c>
          <w:tcPr>
            <w:tcW w:w="957" w:type="dxa"/>
            <w:gridSpan w:val="2"/>
            <w:shd w:val="clear" w:color="auto" w:fill="BFBFBF"/>
          </w:tcPr>
          <w:sdt>
            <w:sdtPr>
              <w:rPr>
                <w:rFonts w:ascii="Arial" w:hAnsi="Arial" w:cs="Arial"/>
                <w:sz w:val="22"/>
                <w:szCs w:val="22"/>
                <w:lang w:eastAsia="en-US"/>
              </w:rPr>
              <w:id w:val="-2004037841"/>
              <w14:checkbox>
                <w14:checked w14:val="0"/>
                <w14:checkedState w14:val="2612" w14:font="MS Gothic"/>
                <w14:uncheckedState w14:val="2610" w14:font="MS Gothic"/>
              </w14:checkbox>
            </w:sdtPr>
            <w:sdtContent>
              <w:p w14:paraId="4761857D"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r>
      <w:tr w:rsidR="00AC7C6F" w:rsidRPr="00AC7C6F" w14:paraId="148CB98C" w14:textId="77777777" w:rsidTr="00CA3BCF">
        <w:trPr>
          <w:trHeight w:val="409"/>
        </w:trPr>
        <w:tc>
          <w:tcPr>
            <w:tcW w:w="482" w:type="dxa"/>
            <w:gridSpan w:val="2"/>
            <w:shd w:val="clear" w:color="auto" w:fill="F2F2F2"/>
            <w:vAlign w:val="center"/>
          </w:tcPr>
          <w:p w14:paraId="6BEE713B"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Arial" w:hAnsi="Arial" w:cs="Arial"/>
                <w:sz w:val="22"/>
                <w:szCs w:val="22"/>
                <w:lang w:eastAsia="en-US"/>
              </w:rPr>
              <w:lastRenderedPageBreak/>
              <w:t>11</w:t>
            </w:r>
          </w:p>
        </w:tc>
        <w:tc>
          <w:tcPr>
            <w:tcW w:w="7285" w:type="dxa"/>
            <w:gridSpan w:val="2"/>
            <w:shd w:val="clear" w:color="auto" w:fill="F2F2F2"/>
          </w:tcPr>
          <w:p w14:paraId="357AC851" w14:textId="77777777" w:rsidR="00AC7C6F" w:rsidRPr="00AC7C6F" w:rsidRDefault="00AC7C6F" w:rsidP="00AC7C6F">
            <w:pPr>
              <w:autoSpaceDE w:val="0"/>
              <w:autoSpaceDN w:val="0"/>
              <w:adjustRightInd w:val="0"/>
              <w:rPr>
                <w:rFonts w:ascii="Arial" w:hAnsi="Arial" w:cs="Arial"/>
                <w:sz w:val="22"/>
                <w:szCs w:val="22"/>
                <w:lang w:eastAsia="en-US"/>
              </w:rPr>
            </w:pPr>
            <w:r w:rsidRPr="00AC7C6F">
              <w:rPr>
                <w:rFonts w:ascii="Arial" w:hAnsi="Arial" w:cs="Arial"/>
                <w:sz w:val="22"/>
                <w:szCs w:val="22"/>
                <w:lang w:eastAsia="en-US"/>
              </w:rPr>
              <w:t>Other – specify:</w:t>
            </w:r>
          </w:p>
          <w:p w14:paraId="42639AC6" w14:textId="77777777" w:rsidR="00AC7C6F" w:rsidRPr="00AC7C6F" w:rsidRDefault="00AC7C6F" w:rsidP="00AC7C6F">
            <w:pPr>
              <w:autoSpaceDE w:val="0"/>
              <w:autoSpaceDN w:val="0"/>
              <w:adjustRightInd w:val="0"/>
              <w:rPr>
                <w:rFonts w:ascii="Arial" w:hAnsi="Arial" w:cs="Arial"/>
                <w:sz w:val="22"/>
                <w:szCs w:val="22"/>
                <w:lang w:eastAsia="en-US"/>
              </w:rPr>
            </w:pPr>
          </w:p>
        </w:tc>
        <w:tc>
          <w:tcPr>
            <w:tcW w:w="926" w:type="dxa"/>
            <w:gridSpan w:val="2"/>
            <w:shd w:val="clear" w:color="auto" w:fill="BFBFBF"/>
            <w:vAlign w:val="center"/>
          </w:tcPr>
          <w:sdt>
            <w:sdtPr>
              <w:rPr>
                <w:rFonts w:ascii="Arial" w:hAnsi="Arial" w:cs="Arial"/>
                <w:sz w:val="22"/>
                <w:szCs w:val="22"/>
                <w:lang w:eastAsia="en-US"/>
              </w:rPr>
              <w:id w:val="-1556230815"/>
              <w14:checkbox>
                <w14:checked w14:val="0"/>
                <w14:checkedState w14:val="2612" w14:font="MS Gothic"/>
                <w14:uncheckedState w14:val="2610" w14:font="MS Gothic"/>
              </w14:checkbox>
            </w:sdtPr>
            <w:sdtContent>
              <w:p w14:paraId="0235857C"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c>
          <w:tcPr>
            <w:tcW w:w="957" w:type="dxa"/>
            <w:gridSpan w:val="2"/>
            <w:shd w:val="clear" w:color="auto" w:fill="BFBFBF"/>
            <w:vAlign w:val="center"/>
          </w:tcPr>
          <w:sdt>
            <w:sdtPr>
              <w:rPr>
                <w:rFonts w:ascii="Arial" w:hAnsi="Arial" w:cs="Arial"/>
                <w:sz w:val="22"/>
                <w:szCs w:val="22"/>
                <w:lang w:eastAsia="en-US"/>
              </w:rPr>
              <w:id w:val="1575544959"/>
              <w14:checkbox>
                <w14:checked w14:val="1"/>
                <w14:checkedState w14:val="2612" w14:font="MS Gothic"/>
                <w14:uncheckedState w14:val="2610" w14:font="MS Gothic"/>
              </w14:checkbox>
            </w:sdtPr>
            <w:sdtContent>
              <w:p w14:paraId="5A4E9A92" w14:textId="77777777" w:rsidR="00AC7C6F" w:rsidRPr="00AC7C6F" w:rsidRDefault="00AC7C6F" w:rsidP="00AC7C6F">
                <w:pPr>
                  <w:autoSpaceDE w:val="0"/>
                  <w:autoSpaceDN w:val="0"/>
                  <w:adjustRightInd w:val="0"/>
                  <w:jc w:val="center"/>
                  <w:rPr>
                    <w:rFonts w:ascii="Arial" w:hAnsi="Arial" w:cs="Arial"/>
                    <w:sz w:val="22"/>
                    <w:szCs w:val="22"/>
                    <w:lang w:eastAsia="en-US"/>
                  </w:rPr>
                </w:pPr>
                <w:r w:rsidRPr="00AC7C6F">
                  <w:rPr>
                    <w:rFonts w:ascii="Segoe UI Symbol" w:hAnsi="Segoe UI Symbol" w:cs="Segoe UI Symbol"/>
                    <w:sz w:val="22"/>
                    <w:szCs w:val="22"/>
                    <w:lang w:eastAsia="en-US"/>
                  </w:rPr>
                  <w:t>☒</w:t>
                </w:r>
              </w:p>
            </w:sdtContent>
          </w:sdt>
        </w:tc>
      </w:tr>
      <w:tr w:rsidR="00CA3BCF" w:rsidRPr="00AC7C6F" w14:paraId="194152C6" w14:textId="77777777" w:rsidTr="00CA3BCF">
        <w:trPr>
          <w:trHeight w:val="409"/>
        </w:trPr>
        <w:tc>
          <w:tcPr>
            <w:tcW w:w="482" w:type="dxa"/>
            <w:gridSpan w:val="2"/>
            <w:shd w:val="clear" w:color="auto" w:fill="F2F2F2"/>
            <w:vAlign w:val="center"/>
          </w:tcPr>
          <w:p w14:paraId="75B6E68E" w14:textId="77777777" w:rsidR="00AC7C6F" w:rsidRPr="00AC7C6F" w:rsidRDefault="00AC7C6F" w:rsidP="00AC7C6F">
            <w:pPr>
              <w:autoSpaceDE w:val="0"/>
              <w:autoSpaceDN w:val="0"/>
              <w:adjustRightInd w:val="0"/>
              <w:jc w:val="center"/>
              <w:rPr>
                <w:rFonts w:ascii="Arial" w:hAnsi="Arial" w:cs="Arial"/>
                <w:bCs/>
                <w:sz w:val="22"/>
                <w:szCs w:val="22"/>
                <w:lang w:eastAsia="en-US"/>
              </w:rPr>
            </w:pPr>
            <w:r w:rsidRPr="00AC7C6F">
              <w:rPr>
                <w:rFonts w:ascii="Arial" w:hAnsi="Arial" w:cs="Arial"/>
                <w:sz w:val="22"/>
                <w:szCs w:val="22"/>
                <w:lang w:eastAsia="en-US"/>
              </w:rPr>
              <w:t>12</w:t>
            </w:r>
          </w:p>
        </w:tc>
        <w:tc>
          <w:tcPr>
            <w:tcW w:w="9168" w:type="dxa"/>
            <w:gridSpan w:val="6"/>
            <w:shd w:val="clear" w:color="auto" w:fill="F2F2F2"/>
          </w:tcPr>
          <w:p w14:paraId="04B7C65B" w14:textId="77777777" w:rsidR="00AC7C6F" w:rsidRPr="00AC7C6F" w:rsidRDefault="00AC7C6F" w:rsidP="00AC7C6F">
            <w:pPr>
              <w:autoSpaceDE w:val="0"/>
              <w:autoSpaceDN w:val="0"/>
              <w:adjustRightInd w:val="0"/>
              <w:rPr>
                <w:rFonts w:ascii="Arial" w:hAnsi="Arial" w:cs="Arial"/>
                <w:b/>
                <w:bCs/>
                <w:sz w:val="22"/>
                <w:szCs w:val="22"/>
                <w:lang w:eastAsia="en-US"/>
              </w:rPr>
            </w:pPr>
            <w:r w:rsidRPr="00AC7C6F">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AC7C6F">
              <w:rPr>
                <w:rFonts w:ascii="Arial" w:hAnsi="Arial" w:cs="Arial"/>
                <w:bCs/>
                <w:sz w:val="22"/>
                <w:szCs w:val="22"/>
                <w:shd w:val="clear" w:color="auto" w:fill="F2F2F2"/>
                <w:lang w:eastAsia="en-US"/>
              </w:rPr>
              <w:t>password</w:t>
            </w:r>
            <w:r w:rsidRPr="00AC7C6F">
              <w:rPr>
                <w:rFonts w:ascii="Arial" w:hAnsi="Arial" w:cs="Arial"/>
                <w:bCs/>
                <w:sz w:val="22"/>
                <w:szCs w:val="22"/>
                <w:lang w:eastAsia="en-US"/>
              </w:rPr>
              <w:t xml:space="preserve"> protection, encryption, anonymisation and pseudonymisation</w:t>
            </w:r>
            <w:r w:rsidRPr="00AC7C6F">
              <w:rPr>
                <w:rFonts w:ascii="Arial" w:hAnsi="Arial" w:cs="Arial"/>
                <w:sz w:val="22"/>
                <w:szCs w:val="22"/>
                <w:lang w:eastAsia="en-US"/>
              </w:rPr>
              <w:t>:</w:t>
            </w:r>
          </w:p>
        </w:tc>
      </w:tr>
      <w:tr w:rsidR="00AC7C6F" w:rsidRPr="00AC7C6F" w14:paraId="35672174" w14:textId="77777777" w:rsidTr="00CA3BCF">
        <w:trPr>
          <w:trHeight w:val="409"/>
        </w:trPr>
        <w:tc>
          <w:tcPr>
            <w:tcW w:w="482" w:type="dxa"/>
            <w:gridSpan w:val="2"/>
            <w:vAlign w:val="center"/>
          </w:tcPr>
          <w:p w14:paraId="7A1134DE" w14:textId="77777777" w:rsidR="00AC7C6F" w:rsidRPr="00AC7C6F" w:rsidRDefault="00AC7C6F" w:rsidP="00AC7C6F">
            <w:pPr>
              <w:jc w:val="center"/>
              <w:rPr>
                <w:rFonts w:ascii="Arial" w:hAnsi="Arial" w:cs="Arial"/>
                <w:sz w:val="22"/>
                <w:szCs w:val="22"/>
                <w:lang w:eastAsia="en-US"/>
              </w:rPr>
            </w:pPr>
          </w:p>
        </w:tc>
        <w:tc>
          <w:tcPr>
            <w:tcW w:w="9168" w:type="dxa"/>
            <w:gridSpan w:val="6"/>
          </w:tcPr>
          <w:p w14:paraId="012618AC" w14:textId="77777777" w:rsidR="00AC7C6F" w:rsidRPr="00AC7C6F" w:rsidRDefault="00AC7C6F" w:rsidP="00AC7C6F">
            <w:pPr>
              <w:rPr>
                <w:rFonts w:ascii="Arial" w:hAnsi="Arial" w:cs="Arial"/>
                <w:sz w:val="22"/>
                <w:szCs w:val="22"/>
                <w:lang w:eastAsia="en-US"/>
              </w:rPr>
            </w:pPr>
          </w:p>
          <w:p w14:paraId="2D8D20E1" w14:textId="77777777" w:rsidR="00AC7C6F" w:rsidRPr="00AC7C6F" w:rsidRDefault="00AC7C6F" w:rsidP="00AC7C6F">
            <w:pPr>
              <w:rPr>
                <w:rFonts w:ascii="Arial" w:hAnsi="Arial" w:cs="Arial"/>
                <w:sz w:val="22"/>
                <w:szCs w:val="22"/>
                <w:lang w:eastAsia="en-US"/>
              </w:rPr>
            </w:pPr>
          </w:p>
          <w:p w14:paraId="1A331987" w14:textId="77777777" w:rsidR="00AC7C6F" w:rsidRPr="00AC7C6F" w:rsidRDefault="00AC7C6F" w:rsidP="00AC7C6F">
            <w:pPr>
              <w:autoSpaceDE w:val="0"/>
              <w:autoSpaceDN w:val="0"/>
              <w:adjustRightInd w:val="0"/>
              <w:rPr>
                <w:rFonts w:ascii="Arial" w:hAnsi="Arial" w:cs="Arial"/>
                <w:b/>
                <w:bCs/>
                <w:sz w:val="22"/>
                <w:szCs w:val="22"/>
                <w:lang w:eastAsia="en-US"/>
              </w:rPr>
            </w:pPr>
            <w:r w:rsidRPr="00AC7C6F">
              <w:rPr>
                <w:rFonts w:ascii="Arial" w:hAnsi="Arial" w:cs="Arial"/>
                <w:i/>
                <w:color w:val="808080"/>
                <w:sz w:val="18"/>
                <w:szCs w:val="18"/>
                <w:lang w:eastAsia="en-US"/>
              </w:rPr>
              <w:t>(this box should expand as you type)</w:t>
            </w:r>
          </w:p>
        </w:tc>
      </w:tr>
    </w:tbl>
    <w:p w14:paraId="507B3352" w14:textId="77777777" w:rsidR="00AC7C6F" w:rsidRPr="00AC7C6F" w:rsidRDefault="00AC7C6F" w:rsidP="00AC7C6F">
      <w:pPr>
        <w:spacing w:after="0" w:line="240" w:lineRule="auto"/>
        <w:rPr>
          <w:rFonts w:ascii="Arial" w:eastAsia="Times New Roman" w:hAnsi="Arial" w:cs="Arial"/>
          <w:sz w:val="20"/>
          <w:szCs w:val="20"/>
          <w:lang w:eastAsia="en-US"/>
        </w:rPr>
      </w:pPr>
    </w:p>
    <w:p w14:paraId="2F07CF91" w14:textId="77777777" w:rsidR="0054663A" w:rsidRDefault="0054663A" w:rsidP="43154FA7">
      <w:pPr>
        <w:rPr>
          <w:rFonts w:ascii="Times New Roman" w:eastAsia="Times New Roman" w:hAnsi="Times New Roman" w:cs="Times New Roman"/>
        </w:rPr>
      </w:pPr>
    </w:p>
    <w:tbl>
      <w:tblPr>
        <w:tblStyle w:val="TableGrid"/>
        <w:tblW w:w="9756" w:type="dxa"/>
        <w:tblInd w:w="-5" w:type="dxa"/>
        <w:tblLook w:val="04A0" w:firstRow="1" w:lastRow="0" w:firstColumn="1" w:lastColumn="0" w:noHBand="0" w:noVBand="1"/>
      </w:tblPr>
      <w:tblGrid>
        <w:gridCol w:w="523"/>
        <w:gridCol w:w="7356"/>
        <w:gridCol w:w="921"/>
        <w:gridCol w:w="956"/>
      </w:tblGrid>
      <w:tr w:rsidR="008A3923" w:rsidRPr="008A3923" w14:paraId="0E0E9B31" w14:textId="77777777" w:rsidTr="000A31EB">
        <w:trPr>
          <w:trHeight w:val="440"/>
        </w:trPr>
        <w:tc>
          <w:tcPr>
            <w:tcW w:w="522" w:type="dxa"/>
            <w:shd w:val="clear" w:color="auto" w:fill="F2F2F2"/>
          </w:tcPr>
          <w:p w14:paraId="0E2543FB" w14:textId="77777777" w:rsidR="008A3923" w:rsidRPr="008A3923" w:rsidRDefault="008A3923" w:rsidP="008A3923">
            <w:pPr>
              <w:autoSpaceDE w:val="0"/>
              <w:autoSpaceDN w:val="0"/>
              <w:adjustRightInd w:val="0"/>
              <w:rPr>
                <w:rFonts w:ascii="Arial" w:hAnsi="Arial" w:cs="Arial"/>
                <w:sz w:val="22"/>
                <w:szCs w:val="22"/>
                <w:lang w:eastAsia="en-US"/>
              </w:rPr>
            </w:pPr>
          </w:p>
        </w:tc>
        <w:tc>
          <w:tcPr>
            <w:tcW w:w="9229" w:type="dxa"/>
            <w:gridSpan w:val="3"/>
            <w:shd w:val="clear" w:color="auto" w:fill="F2F2F2"/>
            <w:vAlign w:val="center"/>
          </w:tcPr>
          <w:p w14:paraId="46ADA137" w14:textId="77777777" w:rsidR="008A3923" w:rsidRPr="008A3923" w:rsidRDefault="008A3923" w:rsidP="008A3923">
            <w:pPr>
              <w:autoSpaceDE w:val="0"/>
              <w:autoSpaceDN w:val="0"/>
              <w:adjustRightInd w:val="0"/>
              <w:rPr>
                <w:rFonts w:ascii="Arial" w:hAnsi="Arial" w:cs="Arial"/>
                <w:b/>
                <w:bCs/>
                <w:sz w:val="22"/>
                <w:szCs w:val="22"/>
                <w:lang w:eastAsia="en-US"/>
              </w:rPr>
            </w:pPr>
            <w:r w:rsidRPr="008A3923">
              <w:rPr>
                <w:rFonts w:ascii="Arial" w:hAnsi="Arial" w:cs="Arial"/>
                <w:b/>
                <w:bCs/>
                <w:sz w:val="22"/>
                <w:szCs w:val="22"/>
                <w:lang w:eastAsia="en-US"/>
              </w:rPr>
              <w:t>Data Protection</w:t>
            </w:r>
          </w:p>
        </w:tc>
      </w:tr>
      <w:tr w:rsidR="008A3923" w:rsidRPr="008A3923" w14:paraId="18D62A78" w14:textId="77777777" w:rsidTr="000A31EB">
        <w:trPr>
          <w:trHeight w:val="440"/>
        </w:trPr>
        <w:tc>
          <w:tcPr>
            <w:tcW w:w="522" w:type="dxa"/>
            <w:shd w:val="clear" w:color="auto" w:fill="F2F2F2"/>
            <w:vAlign w:val="center"/>
          </w:tcPr>
          <w:p w14:paraId="616462F7" w14:textId="77777777" w:rsidR="008A3923" w:rsidRPr="008A3923" w:rsidRDefault="008A3923" w:rsidP="008A3923">
            <w:pPr>
              <w:autoSpaceDE w:val="0"/>
              <w:autoSpaceDN w:val="0"/>
              <w:adjustRightInd w:val="0"/>
              <w:jc w:val="center"/>
              <w:rPr>
                <w:rFonts w:ascii="Arial" w:hAnsi="Arial" w:cs="Arial"/>
                <w:sz w:val="22"/>
                <w:szCs w:val="22"/>
                <w:lang w:eastAsia="en-US"/>
              </w:rPr>
            </w:pPr>
          </w:p>
        </w:tc>
        <w:tc>
          <w:tcPr>
            <w:tcW w:w="7352" w:type="dxa"/>
            <w:shd w:val="clear" w:color="auto" w:fill="F2F2F2"/>
            <w:vAlign w:val="center"/>
          </w:tcPr>
          <w:p w14:paraId="63359876" w14:textId="77777777" w:rsidR="008A3923" w:rsidRPr="008A3923" w:rsidRDefault="008A3923" w:rsidP="008A3923">
            <w:pPr>
              <w:autoSpaceDE w:val="0"/>
              <w:autoSpaceDN w:val="0"/>
              <w:adjustRightInd w:val="0"/>
              <w:rPr>
                <w:rFonts w:ascii="Arial" w:hAnsi="Arial" w:cs="Arial"/>
                <w:b/>
                <w:bCs/>
                <w:sz w:val="22"/>
                <w:szCs w:val="22"/>
                <w:lang w:eastAsia="en-US"/>
              </w:rPr>
            </w:pPr>
            <w:r w:rsidRPr="008A3923">
              <w:rPr>
                <w:rFonts w:ascii="Arial" w:hAnsi="Arial" w:cs="Arial"/>
                <w:sz w:val="22"/>
                <w:szCs w:val="22"/>
                <w:lang w:eastAsia="en-US"/>
              </w:rPr>
              <w:t xml:space="preserve">Will the research activity </w:t>
            </w:r>
            <w:r w:rsidRPr="008A3923">
              <w:rPr>
                <w:rFonts w:ascii="Arial" w:hAnsi="Arial" w:cs="Arial"/>
                <w:bCs/>
                <w:sz w:val="22"/>
                <w:szCs w:val="22"/>
                <w:lang w:eastAsia="en-US"/>
              </w:rPr>
              <w:t>involve any of the following activities:</w:t>
            </w:r>
          </w:p>
        </w:tc>
        <w:tc>
          <w:tcPr>
            <w:tcW w:w="921" w:type="dxa"/>
            <w:shd w:val="clear" w:color="auto" w:fill="F2F2F2"/>
            <w:vAlign w:val="center"/>
          </w:tcPr>
          <w:p w14:paraId="1A26D4F1" w14:textId="77777777" w:rsidR="008A3923" w:rsidRPr="008A3923" w:rsidRDefault="008A3923" w:rsidP="008A3923">
            <w:pPr>
              <w:autoSpaceDE w:val="0"/>
              <w:autoSpaceDN w:val="0"/>
              <w:adjustRightInd w:val="0"/>
              <w:jc w:val="center"/>
              <w:rPr>
                <w:rFonts w:ascii="Arial" w:hAnsi="Arial" w:cs="Arial"/>
                <w:b/>
                <w:bCs/>
                <w:sz w:val="22"/>
                <w:szCs w:val="22"/>
                <w:lang w:eastAsia="en-US"/>
              </w:rPr>
            </w:pPr>
            <w:r w:rsidRPr="008A3923">
              <w:rPr>
                <w:rFonts w:ascii="Arial" w:hAnsi="Arial" w:cs="Arial"/>
                <w:b/>
                <w:bCs/>
                <w:sz w:val="22"/>
                <w:szCs w:val="22"/>
                <w:lang w:eastAsia="en-US"/>
              </w:rPr>
              <w:t>YES</w:t>
            </w:r>
          </w:p>
        </w:tc>
        <w:tc>
          <w:tcPr>
            <w:tcW w:w="956" w:type="dxa"/>
            <w:shd w:val="clear" w:color="auto" w:fill="F2F2F2"/>
            <w:vAlign w:val="center"/>
          </w:tcPr>
          <w:p w14:paraId="5EC3CE82" w14:textId="77777777" w:rsidR="008A3923" w:rsidRPr="008A3923" w:rsidRDefault="008A3923" w:rsidP="008A3923">
            <w:pPr>
              <w:autoSpaceDE w:val="0"/>
              <w:autoSpaceDN w:val="0"/>
              <w:adjustRightInd w:val="0"/>
              <w:jc w:val="center"/>
              <w:rPr>
                <w:rFonts w:ascii="Arial" w:hAnsi="Arial" w:cs="Arial"/>
                <w:b/>
                <w:bCs/>
                <w:sz w:val="22"/>
                <w:szCs w:val="22"/>
                <w:lang w:eastAsia="en-US"/>
              </w:rPr>
            </w:pPr>
            <w:r w:rsidRPr="008A3923">
              <w:rPr>
                <w:rFonts w:ascii="Arial" w:hAnsi="Arial" w:cs="Arial"/>
                <w:b/>
                <w:bCs/>
                <w:sz w:val="22"/>
                <w:szCs w:val="22"/>
                <w:lang w:eastAsia="en-US"/>
              </w:rPr>
              <w:t>NO</w:t>
            </w:r>
          </w:p>
        </w:tc>
      </w:tr>
      <w:tr w:rsidR="008A3923" w:rsidRPr="008A3923" w14:paraId="64E78240" w14:textId="77777777" w:rsidTr="000A31EB">
        <w:trPr>
          <w:trHeight w:val="440"/>
        </w:trPr>
        <w:tc>
          <w:tcPr>
            <w:tcW w:w="522" w:type="dxa"/>
            <w:shd w:val="clear" w:color="auto" w:fill="F2F2F2"/>
            <w:vAlign w:val="center"/>
          </w:tcPr>
          <w:p w14:paraId="6B27FDE1"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13</w:t>
            </w:r>
          </w:p>
        </w:tc>
        <w:tc>
          <w:tcPr>
            <w:tcW w:w="7352" w:type="dxa"/>
            <w:shd w:val="clear" w:color="auto" w:fill="F2F2F2"/>
            <w:vAlign w:val="center"/>
          </w:tcPr>
          <w:p w14:paraId="78439B18"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Electronic transfer of data in any form?</w:t>
            </w:r>
          </w:p>
        </w:tc>
        <w:tc>
          <w:tcPr>
            <w:tcW w:w="921" w:type="dxa"/>
            <w:shd w:val="clear" w:color="auto" w:fill="BFBFBF"/>
            <w:vAlign w:val="center"/>
          </w:tcPr>
          <w:sdt>
            <w:sdtPr>
              <w:rPr>
                <w:rFonts w:ascii="Arial" w:hAnsi="Arial" w:cs="Arial"/>
                <w:sz w:val="22"/>
                <w:szCs w:val="22"/>
                <w:lang w:eastAsia="en-US"/>
              </w:rPr>
              <w:id w:val="-243347341"/>
              <w14:checkbox>
                <w14:checked w14:val="1"/>
                <w14:checkedState w14:val="2612" w14:font="MS Gothic"/>
                <w14:uncheckedState w14:val="2610" w14:font="MS Gothic"/>
              </w14:checkbox>
            </w:sdtPr>
            <w:sdtContent>
              <w:p w14:paraId="54A1D962"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809138048"/>
              <w14:checkbox>
                <w14:checked w14:val="0"/>
                <w14:checkedState w14:val="2612" w14:font="MS Gothic"/>
                <w14:uncheckedState w14:val="2610" w14:font="MS Gothic"/>
              </w14:checkbox>
            </w:sdtPr>
            <w:sdtContent>
              <w:p w14:paraId="601D7392"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1D009CB6" w14:textId="77777777" w:rsidTr="000A31EB">
        <w:trPr>
          <w:trHeight w:val="404"/>
        </w:trPr>
        <w:tc>
          <w:tcPr>
            <w:tcW w:w="522" w:type="dxa"/>
            <w:shd w:val="clear" w:color="auto" w:fill="F2F2F2"/>
            <w:vAlign w:val="center"/>
          </w:tcPr>
          <w:p w14:paraId="207CC5C4"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14</w:t>
            </w:r>
          </w:p>
        </w:tc>
        <w:tc>
          <w:tcPr>
            <w:tcW w:w="7352" w:type="dxa"/>
            <w:shd w:val="clear" w:color="auto" w:fill="F2F2F2"/>
            <w:vAlign w:val="center"/>
          </w:tcPr>
          <w:p w14:paraId="6DBBB4FC"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Sharing of data with others at the University outside of the immediate research team?</w:t>
            </w:r>
          </w:p>
        </w:tc>
        <w:tc>
          <w:tcPr>
            <w:tcW w:w="921" w:type="dxa"/>
            <w:shd w:val="clear" w:color="auto" w:fill="BFBFBF"/>
            <w:vAlign w:val="center"/>
          </w:tcPr>
          <w:sdt>
            <w:sdtPr>
              <w:rPr>
                <w:rFonts w:ascii="Arial" w:hAnsi="Arial" w:cs="Arial"/>
                <w:sz w:val="22"/>
                <w:szCs w:val="22"/>
                <w:lang w:eastAsia="en-US"/>
              </w:rPr>
              <w:id w:val="206609976"/>
              <w14:checkbox>
                <w14:checked w14:val="0"/>
                <w14:checkedState w14:val="2612" w14:font="MS Gothic"/>
                <w14:uncheckedState w14:val="2610" w14:font="MS Gothic"/>
              </w14:checkbox>
            </w:sdtPr>
            <w:sdtContent>
              <w:p w14:paraId="551B1E02"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1162969108"/>
              <w14:checkbox>
                <w14:checked w14:val="1"/>
                <w14:checkedState w14:val="2612" w14:font="MS Gothic"/>
                <w14:uncheckedState w14:val="2610" w14:font="MS Gothic"/>
              </w14:checkbox>
            </w:sdtPr>
            <w:sdtContent>
              <w:p w14:paraId="0C5B1350"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338DA04F" w14:textId="77777777" w:rsidTr="000A31EB">
        <w:trPr>
          <w:trHeight w:val="440"/>
        </w:trPr>
        <w:tc>
          <w:tcPr>
            <w:tcW w:w="522" w:type="dxa"/>
            <w:shd w:val="clear" w:color="auto" w:fill="F2F2F2"/>
            <w:vAlign w:val="center"/>
          </w:tcPr>
          <w:p w14:paraId="3B88B1E2"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15</w:t>
            </w:r>
          </w:p>
        </w:tc>
        <w:tc>
          <w:tcPr>
            <w:tcW w:w="7352" w:type="dxa"/>
            <w:shd w:val="clear" w:color="auto" w:fill="F2F2F2"/>
            <w:vAlign w:val="center"/>
          </w:tcPr>
          <w:p w14:paraId="061CF4AF"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Sharing of data with other organisations?</w:t>
            </w:r>
          </w:p>
        </w:tc>
        <w:tc>
          <w:tcPr>
            <w:tcW w:w="921" w:type="dxa"/>
            <w:shd w:val="clear" w:color="auto" w:fill="BFBFBF"/>
            <w:vAlign w:val="center"/>
          </w:tcPr>
          <w:sdt>
            <w:sdtPr>
              <w:rPr>
                <w:rFonts w:ascii="Arial" w:hAnsi="Arial" w:cs="Arial"/>
                <w:sz w:val="22"/>
                <w:szCs w:val="22"/>
                <w:lang w:eastAsia="en-US"/>
              </w:rPr>
              <w:id w:val="-853718064"/>
              <w14:checkbox>
                <w14:checked w14:val="0"/>
                <w14:checkedState w14:val="2612" w14:font="MS Gothic"/>
                <w14:uncheckedState w14:val="2610" w14:font="MS Gothic"/>
              </w14:checkbox>
            </w:sdtPr>
            <w:sdtContent>
              <w:p w14:paraId="1FE39F4A"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Content>
              <w:p w14:paraId="7A6298D2"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0921453C" w14:textId="77777777" w:rsidTr="000A31EB">
        <w:trPr>
          <w:trHeight w:val="404"/>
        </w:trPr>
        <w:tc>
          <w:tcPr>
            <w:tcW w:w="522" w:type="dxa"/>
            <w:shd w:val="clear" w:color="auto" w:fill="F2F2F2"/>
            <w:vAlign w:val="center"/>
          </w:tcPr>
          <w:p w14:paraId="5B4BBF74"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16</w:t>
            </w:r>
          </w:p>
        </w:tc>
        <w:tc>
          <w:tcPr>
            <w:tcW w:w="7352" w:type="dxa"/>
            <w:shd w:val="clear" w:color="auto" w:fill="F2F2F2"/>
            <w:vAlign w:val="center"/>
          </w:tcPr>
          <w:p w14:paraId="03FCAD4C"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Export of data outside the UK or importing of data from outside the UK?</w:t>
            </w:r>
          </w:p>
        </w:tc>
        <w:tc>
          <w:tcPr>
            <w:tcW w:w="921" w:type="dxa"/>
            <w:shd w:val="clear" w:color="auto" w:fill="BFBFBF"/>
            <w:vAlign w:val="center"/>
          </w:tcPr>
          <w:sdt>
            <w:sdtPr>
              <w:rPr>
                <w:rFonts w:ascii="Arial" w:hAnsi="Arial" w:cs="Arial"/>
                <w:sz w:val="22"/>
                <w:szCs w:val="22"/>
                <w:lang w:eastAsia="en-US"/>
              </w:rPr>
              <w:id w:val="-1311477419"/>
              <w14:checkbox>
                <w14:checked w14:val="0"/>
                <w14:checkedState w14:val="2612" w14:font="MS Gothic"/>
                <w14:uncheckedState w14:val="2610" w14:font="MS Gothic"/>
              </w14:checkbox>
            </w:sdtPr>
            <w:sdtContent>
              <w:p w14:paraId="0F90DC28"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Content>
              <w:p w14:paraId="435AB011"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6DA0FBAA" w14:textId="77777777" w:rsidTr="000A31EB">
        <w:trPr>
          <w:trHeight w:val="404"/>
        </w:trPr>
        <w:tc>
          <w:tcPr>
            <w:tcW w:w="522" w:type="dxa"/>
            <w:shd w:val="clear" w:color="auto" w:fill="F2F2F2"/>
            <w:vAlign w:val="center"/>
          </w:tcPr>
          <w:p w14:paraId="5C69C618"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17</w:t>
            </w:r>
          </w:p>
        </w:tc>
        <w:tc>
          <w:tcPr>
            <w:tcW w:w="7352" w:type="dxa"/>
            <w:shd w:val="clear" w:color="auto" w:fill="F2F2F2"/>
            <w:vAlign w:val="center"/>
          </w:tcPr>
          <w:p w14:paraId="60E16281"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Use of personal addresses, postcodes, faxes, emails or telephone numbers?</w:t>
            </w:r>
          </w:p>
        </w:tc>
        <w:tc>
          <w:tcPr>
            <w:tcW w:w="921" w:type="dxa"/>
            <w:shd w:val="clear" w:color="auto" w:fill="BFBFBF"/>
            <w:vAlign w:val="center"/>
          </w:tcPr>
          <w:sdt>
            <w:sdtPr>
              <w:rPr>
                <w:rFonts w:ascii="Arial" w:hAnsi="Arial" w:cs="Arial"/>
                <w:sz w:val="22"/>
                <w:szCs w:val="22"/>
                <w:lang w:eastAsia="en-US"/>
              </w:rPr>
              <w:id w:val="580263657"/>
              <w14:checkbox>
                <w14:checked w14:val="0"/>
                <w14:checkedState w14:val="2612" w14:font="MS Gothic"/>
                <w14:uncheckedState w14:val="2610" w14:font="MS Gothic"/>
              </w14:checkbox>
            </w:sdtPr>
            <w:sdtContent>
              <w:p w14:paraId="418CDC42"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705679297"/>
              <w14:checkbox>
                <w14:checked w14:val="1"/>
                <w14:checkedState w14:val="2612" w14:font="MS Gothic"/>
                <w14:uncheckedState w14:val="2610" w14:font="MS Gothic"/>
              </w14:checkbox>
            </w:sdtPr>
            <w:sdtContent>
              <w:p w14:paraId="53EAB14F"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64B3CD4D" w14:textId="77777777" w:rsidTr="000A31EB">
        <w:trPr>
          <w:trHeight w:val="404"/>
        </w:trPr>
        <w:tc>
          <w:tcPr>
            <w:tcW w:w="522" w:type="dxa"/>
            <w:shd w:val="clear" w:color="auto" w:fill="F2F2F2"/>
            <w:vAlign w:val="center"/>
          </w:tcPr>
          <w:p w14:paraId="53E38C09"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18</w:t>
            </w:r>
          </w:p>
        </w:tc>
        <w:tc>
          <w:tcPr>
            <w:tcW w:w="7352" w:type="dxa"/>
            <w:shd w:val="clear" w:color="auto" w:fill="F2F2F2"/>
            <w:vAlign w:val="center"/>
          </w:tcPr>
          <w:p w14:paraId="5B802908"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Publication of data that might allow identification of individuals?</w:t>
            </w:r>
          </w:p>
        </w:tc>
        <w:tc>
          <w:tcPr>
            <w:tcW w:w="921" w:type="dxa"/>
            <w:shd w:val="clear" w:color="auto" w:fill="BFBFBF"/>
            <w:vAlign w:val="center"/>
          </w:tcPr>
          <w:sdt>
            <w:sdtPr>
              <w:rPr>
                <w:rFonts w:ascii="Arial" w:hAnsi="Arial" w:cs="Arial"/>
                <w:sz w:val="22"/>
                <w:szCs w:val="22"/>
                <w:lang w:eastAsia="en-US"/>
              </w:rPr>
              <w:id w:val="1833259881"/>
              <w14:checkbox>
                <w14:checked w14:val="0"/>
                <w14:checkedState w14:val="2612" w14:font="MS Gothic"/>
                <w14:uncheckedState w14:val="2610" w14:font="MS Gothic"/>
              </w14:checkbox>
            </w:sdtPr>
            <w:sdtContent>
              <w:p w14:paraId="5EB30A18"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Content>
              <w:p w14:paraId="15973408"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189E7B16" w14:textId="77777777" w:rsidTr="000A31EB">
        <w:trPr>
          <w:trHeight w:val="404"/>
        </w:trPr>
        <w:tc>
          <w:tcPr>
            <w:tcW w:w="522" w:type="dxa"/>
            <w:shd w:val="clear" w:color="auto" w:fill="F2F2F2"/>
            <w:vAlign w:val="center"/>
          </w:tcPr>
          <w:p w14:paraId="60D7FE3A"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19</w:t>
            </w:r>
          </w:p>
        </w:tc>
        <w:tc>
          <w:tcPr>
            <w:tcW w:w="7352" w:type="dxa"/>
            <w:shd w:val="clear" w:color="auto" w:fill="F2F2F2"/>
            <w:vAlign w:val="center"/>
          </w:tcPr>
          <w:p w14:paraId="5940EF8E"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Use of data management system?</w:t>
            </w:r>
          </w:p>
        </w:tc>
        <w:tc>
          <w:tcPr>
            <w:tcW w:w="921" w:type="dxa"/>
            <w:shd w:val="clear" w:color="auto" w:fill="BFBFBF"/>
            <w:vAlign w:val="center"/>
          </w:tcPr>
          <w:sdt>
            <w:sdtPr>
              <w:rPr>
                <w:rFonts w:ascii="Arial" w:hAnsi="Arial" w:cs="Arial"/>
                <w:sz w:val="22"/>
                <w:szCs w:val="22"/>
                <w:lang w:eastAsia="en-US"/>
              </w:rPr>
              <w:id w:val="-1317182428"/>
              <w14:checkbox>
                <w14:checked w14:val="0"/>
                <w14:checkedState w14:val="2612" w14:font="MS Gothic"/>
                <w14:uncheckedState w14:val="2610" w14:font="MS Gothic"/>
              </w14:checkbox>
            </w:sdtPr>
            <w:sdtContent>
              <w:p w14:paraId="2B32F76C"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1535304944"/>
              <w14:checkbox>
                <w14:checked w14:val="1"/>
                <w14:checkedState w14:val="2612" w14:font="MS Gothic"/>
                <w14:uncheckedState w14:val="2610" w14:font="MS Gothic"/>
              </w14:checkbox>
            </w:sdtPr>
            <w:sdtContent>
              <w:p w14:paraId="5D4AC618"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047EE246" w14:textId="77777777" w:rsidTr="000A31EB">
        <w:trPr>
          <w:trHeight w:val="404"/>
        </w:trPr>
        <w:tc>
          <w:tcPr>
            <w:tcW w:w="522" w:type="dxa"/>
            <w:shd w:val="clear" w:color="auto" w:fill="F2F2F2"/>
            <w:vAlign w:val="center"/>
          </w:tcPr>
          <w:p w14:paraId="12E4B1D8"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t>20</w:t>
            </w:r>
          </w:p>
        </w:tc>
        <w:tc>
          <w:tcPr>
            <w:tcW w:w="7352" w:type="dxa"/>
            <w:shd w:val="clear" w:color="auto" w:fill="F2F2F2"/>
            <w:vAlign w:val="center"/>
          </w:tcPr>
          <w:p w14:paraId="6A875D72" w14:textId="77777777" w:rsidR="008A3923" w:rsidRPr="008A3923" w:rsidRDefault="008A3923" w:rsidP="008A3923">
            <w:pPr>
              <w:autoSpaceDE w:val="0"/>
              <w:autoSpaceDN w:val="0"/>
              <w:adjustRightInd w:val="0"/>
              <w:rPr>
                <w:rFonts w:ascii="Arial" w:hAnsi="Arial" w:cs="Arial"/>
                <w:b/>
                <w:bCs/>
                <w:sz w:val="22"/>
                <w:szCs w:val="22"/>
                <w:lang w:eastAsia="en-US"/>
              </w:rPr>
            </w:pPr>
            <w:r w:rsidRPr="008A3923">
              <w:rPr>
                <w:rFonts w:ascii="Arial" w:hAnsi="Arial" w:cs="Arial"/>
                <w:sz w:val="22"/>
                <w:szCs w:val="22"/>
                <w:lang w:eastAsia="en-US"/>
              </w:rPr>
              <w:t>Data archiving?</w:t>
            </w:r>
          </w:p>
        </w:tc>
        <w:tc>
          <w:tcPr>
            <w:tcW w:w="921" w:type="dxa"/>
            <w:shd w:val="clear" w:color="auto" w:fill="BFBFBF"/>
            <w:vAlign w:val="center"/>
          </w:tcPr>
          <w:sdt>
            <w:sdtPr>
              <w:rPr>
                <w:rFonts w:ascii="Arial" w:hAnsi="Arial" w:cs="Arial"/>
                <w:sz w:val="22"/>
                <w:szCs w:val="22"/>
                <w:lang w:eastAsia="en-US"/>
              </w:rPr>
              <w:id w:val="337199998"/>
              <w14:checkbox>
                <w14:checked w14:val="0"/>
                <w14:checkedState w14:val="2612" w14:font="MS Gothic"/>
                <w14:uncheckedState w14:val="2610" w14:font="MS Gothic"/>
              </w14:checkbox>
            </w:sdtPr>
            <w:sdtContent>
              <w:p w14:paraId="6618BE2C"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c>
          <w:tcPr>
            <w:tcW w:w="956" w:type="dxa"/>
            <w:shd w:val="clear" w:color="auto" w:fill="BFBFBF"/>
            <w:vAlign w:val="center"/>
          </w:tcPr>
          <w:sdt>
            <w:sdtPr>
              <w:rPr>
                <w:rFonts w:ascii="Arial" w:hAnsi="Arial" w:cs="Arial"/>
                <w:sz w:val="22"/>
                <w:szCs w:val="22"/>
                <w:lang w:eastAsia="en-US"/>
              </w:rPr>
              <w:id w:val="-433046498"/>
              <w14:checkbox>
                <w14:checked w14:val="1"/>
                <w14:checkedState w14:val="2612" w14:font="MS Gothic"/>
                <w14:uncheckedState w14:val="2610" w14:font="MS Gothic"/>
              </w14:checkbox>
            </w:sdtPr>
            <w:sdtContent>
              <w:p w14:paraId="5E447D11"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Segoe UI Symbol" w:hAnsi="Segoe UI Symbol" w:cs="Segoe UI Symbol"/>
                    <w:sz w:val="22"/>
                    <w:szCs w:val="22"/>
                    <w:lang w:eastAsia="en-US"/>
                  </w:rPr>
                  <w:t>☒</w:t>
                </w:r>
              </w:p>
            </w:sdtContent>
          </w:sdt>
        </w:tc>
      </w:tr>
      <w:tr w:rsidR="008A3923" w:rsidRPr="008A3923" w14:paraId="1E4AEACB" w14:textId="77777777" w:rsidTr="000A31EB">
        <w:trPr>
          <w:trHeight w:val="404"/>
        </w:trPr>
        <w:tc>
          <w:tcPr>
            <w:tcW w:w="522" w:type="dxa"/>
            <w:shd w:val="clear" w:color="auto" w:fill="F2F2F2"/>
            <w:vAlign w:val="center"/>
          </w:tcPr>
          <w:p w14:paraId="12BB5CE4" w14:textId="77777777" w:rsidR="008A3923" w:rsidRPr="008A3923" w:rsidRDefault="008A3923" w:rsidP="008A3923">
            <w:pPr>
              <w:spacing w:before="120" w:after="120"/>
              <w:jc w:val="center"/>
              <w:rPr>
                <w:rFonts w:ascii="Arial" w:hAnsi="Arial" w:cs="Arial"/>
                <w:sz w:val="22"/>
                <w:szCs w:val="22"/>
                <w:lang w:eastAsia="en-US"/>
              </w:rPr>
            </w:pPr>
            <w:r w:rsidRPr="008A3923">
              <w:rPr>
                <w:rFonts w:ascii="Arial" w:hAnsi="Arial" w:cs="Arial"/>
                <w:sz w:val="22"/>
                <w:szCs w:val="22"/>
                <w:lang w:eastAsia="en-US"/>
              </w:rPr>
              <w:t>21</w:t>
            </w:r>
          </w:p>
        </w:tc>
        <w:tc>
          <w:tcPr>
            <w:tcW w:w="9229" w:type="dxa"/>
            <w:gridSpan w:val="3"/>
            <w:shd w:val="clear" w:color="auto" w:fill="F2F2F2"/>
            <w:vAlign w:val="center"/>
          </w:tcPr>
          <w:p w14:paraId="38E758EA" w14:textId="77777777" w:rsidR="008A3923" w:rsidRPr="008A3923" w:rsidRDefault="008A3923" w:rsidP="008A3923">
            <w:pPr>
              <w:spacing w:before="120" w:after="120"/>
              <w:rPr>
                <w:rFonts w:ascii="Arial" w:hAnsi="Arial" w:cs="Arial"/>
                <w:bCs/>
                <w:sz w:val="22"/>
                <w:szCs w:val="22"/>
                <w:lang w:eastAsia="en-US"/>
              </w:rPr>
            </w:pPr>
            <w:r w:rsidRPr="008A3923">
              <w:rPr>
                <w:rFonts w:ascii="Arial" w:hAnsi="Arial" w:cs="Arial"/>
                <w:sz w:val="22"/>
                <w:szCs w:val="22"/>
                <w:lang w:eastAsia="en-US"/>
              </w:rPr>
              <w:t>If YES</w:t>
            </w:r>
            <w:r w:rsidRPr="008A3923">
              <w:rPr>
                <w:rFonts w:ascii="Arial" w:hAnsi="Arial" w:cs="Arial"/>
                <w:b/>
                <w:bCs/>
                <w:sz w:val="22"/>
                <w:szCs w:val="22"/>
                <w:lang w:eastAsia="en-US"/>
              </w:rPr>
              <w:t xml:space="preserve"> </w:t>
            </w:r>
            <w:r w:rsidRPr="008A3923">
              <w:rPr>
                <w:rFonts w:ascii="Arial" w:hAnsi="Arial" w:cs="Arial"/>
                <w:sz w:val="22"/>
                <w:szCs w:val="22"/>
                <w:lang w:eastAsia="en-US"/>
              </w:rPr>
              <w:t xml:space="preserve">to any question, please provide full details, </w:t>
            </w:r>
            <w:r w:rsidRPr="008A3923">
              <w:rPr>
                <w:rFonts w:ascii="Arial" w:hAnsi="Arial" w:cs="Arial"/>
                <w:bCs/>
                <w:sz w:val="22"/>
                <w:szCs w:val="22"/>
                <w:lang w:eastAsia="en-US"/>
              </w:rPr>
              <w:t>explaining how this will be conducted in accordance with the GDPR and Data Protection Act (2018) (and any international equivalents, where appropriate):</w:t>
            </w:r>
          </w:p>
        </w:tc>
      </w:tr>
      <w:tr w:rsidR="008A3923" w:rsidRPr="008A3923" w14:paraId="36CAEFAE" w14:textId="77777777" w:rsidTr="000A31EB">
        <w:trPr>
          <w:trHeight w:val="404"/>
        </w:trPr>
        <w:tc>
          <w:tcPr>
            <w:tcW w:w="522" w:type="dxa"/>
            <w:vAlign w:val="center"/>
          </w:tcPr>
          <w:p w14:paraId="3B1E22CC" w14:textId="77777777" w:rsidR="008A3923" w:rsidRPr="008A3923" w:rsidRDefault="008A3923" w:rsidP="008A3923">
            <w:pPr>
              <w:autoSpaceDE w:val="0"/>
              <w:autoSpaceDN w:val="0"/>
              <w:adjustRightInd w:val="0"/>
              <w:jc w:val="center"/>
              <w:rPr>
                <w:rFonts w:ascii="Arial" w:hAnsi="Arial" w:cs="Arial"/>
                <w:sz w:val="22"/>
                <w:szCs w:val="22"/>
                <w:lang w:eastAsia="en-US"/>
              </w:rPr>
            </w:pPr>
          </w:p>
        </w:tc>
        <w:tc>
          <w:tcPr>
            <w:tcW w:w="9229" w:type="dxa"/>
            <w:gridSpan w:val="3"/>
            <w:vAlign w:val="center"/>
          </w:tcPr>
          <w:p w14:paraId="0E29B6AB" w14:textId="77777777" w:rsidR="008A3923" w:rsidRPr="008A3923" w:rsidRDefault="008A3923" w:rsidP="008A3923">
            <w:pPr>
              <w:autoSpaceDE w:val="0"/>
              <w:autoSpaceDN w:val="0"/>
              <w:adjustRightInd w:val="0"/>
              <w:rPr>
                <w:rFonts w:ascii="Arial" w:hAnsi="Arial" w:cs="Arial"/>
                <w:sz w:val="22"/>
                <w:szCs w:val="22"/>
                <w:lang w:eastAsia="en-US"/>
              </w:rPr>
            </w:pPr>
          </w:p>
          <w:p w14:paraId="71516754" w14:textId="77777777" w:rsidR="008A3923" w:rsidRPr="008A3923" w:rsidRDefault="008A3923" w:rsidP="008A3923">
            <w:pPr>
              <w:autoSpaceDE w:val="0"/>
              <w:autoSpaceDN w:val="0"/>
              <w:adjustRightInd w:val="0"/>
              <w:rPr>
                <w:rFonts w:ascii="Arial" w:hAnsi="Arial" w:cs="Arial"/>
                <w:sz w:val="22"/>
                <w:szCs w:val="22"/>
                <w:lang w:eastAsia="en-US"/>
              </w:rPr>
            </w:pPr>
          </w:p>
          <w:p w14:paraId="5AF5FDF8" w14:textId="77777777" w:rsidR="008A3923" w:rsidRPr="008A3923" w:rsidRDefault="008A3923" w:rsidP="008A3923">
            <w:pPr>
              <w:autoSpaceDE w:val="0"/>
              <w:autoSpaceDN w:val="0"/>
              <w:adjustRightInd w:val="0"/>
              <w:rPr>
                <w:rFonts w:ascii="Arial" w:hAnsi="Arial" w:cs="Arial"/>
                <w:sz w:val="22"/>
                <w:szCs w:val="22"/>
                <w:lang w:eastAsia="en-US"/>
              </w:rPr>
            </w:pPr>
          </w:p>
          <w:p w14:paraId="2A1D080F" w14:textId="77777777" w:rsidR="008A3923" w:rsidRPr="008A3923" w:rsidRDefault="008A3923" w:rsidP="008A3923">
            <w:pPr>
              <w:autoSpaceDE w:val="0"/>
              <w:autoSpaceDN w:val="0"/>
              <w:adjustRightInd w:val="0"/>
              <w:rPr>
                <w:rFonts w:ascii="Arial" w:hAnsi="Arial" w:cs="Arial"/>
                <w:lang w:eastAsia="en-US"/>
              </w:rPr>
            </w:pPr>
            <w:r w:rsidRPr="008A3923">
              <w:rPr>
                <w:rFonts w:ascii="Arial" w:hAnsi="Arial" w:cs="Arial"/>
                <w:i/>
                <w:color w:val="808080"/>
                <w:sz w:val="18"/>
                <w:szCs w:val="18"/>
                <w:lang w:eastAsia="en-US"/>
              </w:rPr>
              <w:t>(this box should expand as you type)</w:t>
            </w:r>
          </w:p>
        </w:tc>
      </w:tr>
      <w:tr w:rsidR="008A3923" w:rsidRPr="008A3923" w14:paraId="02167266" w14:textId="77777777" w:rsidTr="000A31EB">
        <w:trPr>
          <w:trHeight w:val="404"/>
        </w:trPr>
        <w:tc>
          <w:tcPr>
            <w:tcW w:w="522" w:type="dxa"/>
            <w:shd w:val="clear" w:color="auto" w:fill="F2F2F2"/>
            <w:vAlign w:val="center"/>
          </w:tcPr>
          <w:p w14:paraId="2259C3F3" w14:textId="77777777" w:rsidR="008A3923" w:rsidRPr="008A3923" w:rsidRDefault="008A3923" w:rsidP="008A3923">
            <w:pPr>
              <w:autoSpaceDE w:val="0"/>
              <w:autoSpaceDN w:val="0"/>
              <w:adjustRightInd w:val="0"/>
              <w:jc w:val="center"/>
              <w:rPr>
                <w:rFonts w:ascii="Arial" w:hAnsi="Arial" w:cs="Arial"/>
                <w:bCs/>
                <w:sz w:val="22"/>
                <w:szCs w:val="22"/>
                <w:lang w:eastAsia="en-US"/>
              </w:rPr>
            </w:pPr>
            <w:r w:rsidRPr="008A3923">
              <w:rPr>
                <w:rFonts w:ascii="Arial" w:hAnsi="Arial" w:cs="Arial"/>
                <w:sz w:val="22"/>
                <w:szCs w:val="22"/>
                <w:lang w:eastAsia="en-US"/>
              </w:rPr>
              <w:t>22</w:t>
            </w:r>
          </w:p>
        </w:tc>
        <w:tc>
          <w:tcPr>
            <w:tcW w:w="9229" w:type="dxa"/>
            <w:gridSpan w:val="3"/>
            <w:shd w:val="clear" w:color="auto" w:fill="F2F2F2"/>
            <w:vAlign w:val="center"/>
          </w:tcPr>
          <w:p w14:paraId="68BEFDAB"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bCs/>
                <w:sz w:val="22"/>
                <w:szCs w:val="22"/>
                <w:lang w:eastAsia="en-US"/>
              </w:rPr>
              <w:t>List all who will have access to the data generated by the research activity</w:t>
            </w:r>
            <w:r w:rsidRPr="008A3923">
              <w:rPr>
                <w:rFonts w:ascii="Arial" w:hAnsi="Arial" w:cs="Arial"/>
                <w:sz w:val="22"/>
                <w:szCs w:val="22"/>
                <w:lang w:eastAsia="en-US"/>
              </w:rPr>
              <w:t>:</w:t>
            </w:r>
          </w:p>
        </w:tc>
      </w:tr>
      <w:tr w:rsidR="008A3923" w:rsidRPr="008A3923" w14:paraId="016F6057" w14:textId="77777777" w:rsidTr="000A31EB">
        <w:trPr>
          <w:trHeight w:val="404"/>
        </w:trPr>
        <w:tc>
          <w:tcPr>
            <w:tcW w:w="522" w:type="dxa"/>
            <w:vAlign w:val="center"/>
          </w:tcPr>
          <w:p w14:paraId="322F6E66" w14:textId="77777777" w:rsidR="008A3923" w:rsidRPr="008A3923" w:rsidRDefault="008A3923" w:rsidP="008A3923">
            <w:pPr>
              <w:autoSpaceDE w:val="0"/>
              <w:autoSpaceDN w:val="0"/>
              <w:adjustRightInd w:val="0"/>
              <w:jc w:val="center"/>
              <w:rPr>
                <w:rFonts w:ascii="Arial" w:hAnsi="Arial" w:cs="Arial"/>
                <w:sz w:val="22"/>
                <w:szCs w:val="22"/>
                <w:lang w:eastAsia="en-US"/>
              </w:rPr>
            </w:pPr>
          </w:p>
        </w:tc>
        <w:tc>
          <w:tcPr>
            <w:tcW w:w="9229" w:type="dxa"/>
            <w:gridSpan w:val="3"/>
            <w:vAlign w:val="center"/>
          </w:tcPr>
          <w:p w14:paraId="60AB1380"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The researcher and supervisor</w:t>
            </w:r>
          </w:p>
          <w:p w14:paraId="1E17FB2E" w14:textId="77777777" w:rsidR="008A3923" w:rsidRPr="008A3923" w:rsidRDefault="008A3923" w:rsidP="008A3923">
            <w:pPr>
              <w:autoSpaceDE w:val="0"/>
              <w:autoSpaceDN w:val="0"/>
              <w:adjustRightInd w:val="0"/>
              <w:rPr>
                <w:rFonts w:ascii="Arial" w:hAnsi="Arial" w:cs="Arial"/>
                <w:sz w:val="22"/>
                <w:szCs w:val="22"/>
                <w:lang w:eastAsia="en-US"/>
              </w:rPr>
            </w:pPr>
          </w:p>
          <w:p w14:paraId="190BD9D9" w14:textId="77777777" w:rsidR="008A3923" w:rsidRPr="008A3923" w:rsidRDefault="008A3923" w:rsidP="008A3923">
            <w:pPr>
              <w:autoSpaceDE w:val="0"/>
              <w:autoSpaceDN w:val="0"/>
              <w:adjustRightInd w:val="0"/>
              <w:rPr>
                <w:rFonts w:ascii="Arial" w:hAnsi="Arial" w:cs="Arial"/>
                <w:sz w:val="22"/>
                <w:szCs w:val="22"/>
                <w:lang w:eastAsia="en-US"/>
              </w:rPr>
            </w:pPr>
          </w:p>
          <w:p w14:paraId="76B10DE7"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i/>
                <w:color w:val="808080"/>
                <w:sz w:val="18"/>
                <w:szCs w:val="18"/>
                <w:lang w:eastAsia="en-US"/>
              </w:rPr>
              <w:t>(this box should expand as you type)</w:t>
            </w:r>
          </w:p>
        </w:tc>
      </w:tr>
      <w:tr w:rsidR="008A3923" w:rsidRPr="008A3923" w14:paraId="0E2E8F6F" w14:textId="77777777" w:rsidTr="000A31EB">
        <w:trPr>
          <w:trHeight w:val="404"/>
        </w:trPr>
        <w:tc>
          <w:tcPr>
            <w:tcW w:w="522" w:type="dxa"/>
            <w:shd w:val="clear" w:color="auto" w:fill="F2F2F2"/>
            <w:vAlign w:val="center"/>
          </w:tcPr>
          <w:p w14:paraId="28CFA22E" w14:textId="77777777" w:rsidR="008A3923" w:rsidRPr="008A3923" w:rsidRDefault="008A3923" w:rsidP="008A3923">
            <w:pPr>
              <w:autoSpaceDE w:val="0"/>
              <w:autoSpaceDN w:val="0"/>
              <w:adjustRightInd w:val="0"/>
              <w:jc w:val="center"/>
              <w:rPr>
                <w:rFonts w:ascii="Arial" w:hAnsi="Arial" w:cs="Arial"/>
                <w:bCs/>
                <w:sz w:val="22"/>
                <w:szCs w:val="22"/>
                <w:lang w:eastAsia="en-US"/>
              </w:rPr>
            </w:pPr>
            <w:r w:rsidRPr="008A3923">
              <w:rPr>
                <w:rFonts w:ascii="Arial" w:hAnsi="Arial" w:cs="Arial"/>
                <w:sz w:val="22"/>
                <w:szCs w:val="22"/>
                <w:lang w:eastAsia="en-US"/>
              </w:rPr>
              <w:t>23</w:t>
            </w:r>
          </w:p>
        </w:tc>
        <w:tc>
          <w:tcPr>
            <w:tcW w:w="9229" w:type="dxa"/>
            <w:gridSpan w:val="3"/>
            <w:shd w:val="clear" w:color="auto" w:fill="F2F2F2"/>
          </w:tcPr>
          <w:p w14:paraId="408D7782"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bCs/>
                <w:sz w:val="22"/>
                <w:szCs w:val="22"/>
                <w:lang w:eastAsia="en-US"/>
              </w:rPr>
              <w:t>List who will have control of, and act as custodian(s) for, data generated by the research activity</w:t>
            </w:r>
            <w:r w:rsidRPr="008A3923">
              <w:rPr>
                <w:rFonts w:ascii="Arial" w:hAnsi="Arial" w:cs="Arial"/>
                <w:sz w:val="22"/>
                <w:szCs w:val="22"/>
                <w:lang w:eastAsia="en-US"/>
              </w:rPr>
              <w:t>:</w:t>
            </w:r>
          </w:p>
        </w:tc>
      </w:tr>
      <w:tr w:rsidR="008A3923" w:rsidRPr="008A3923" w14:paraId="57FC7642" w14:textId="77777777" w:rsidTr="000A31EB">
        <w:trPr>
          <w:trHeight w:val="404"/>
        </w:trPr>
        <w:tc>
          <w:tcPr>
            <w:tcW w:w="522" w:type="dxa"/>
            <w:vAlign w:val="center"/>
          </w:tcPr>
          <w:p w14:paraId="2B413EFC" w14:textId="77777777" w:rsidR="008A3923" w:rsidRPr="008A3923" w:rsidRDefault="008A3923" w:rsidP="008A3923">
            <w:pPr>
              <w:autoSpaceDE w:val="0"/>
              <w:autoSpaceDN w:val="0"/>
              <w:adjustRightInd w:val="0"/>
              <w:jc w:val="center"/>
              <w:rPr>
                <w:rFonts w:ascii="Arial" w:hAnsi="Arial" w:cs="Arial"/>
                <w:sz w:val="22"/>
                <w:szCs w:val="22"/>
                <w:lang w:eastAsia="en-US"/>
              </w:rPr>
            </w:pPr>
          </w:p>
        </w:tc>
        <w:tc>
          <w:tcPr>
            <w:tcW w:w="9229" w:type="dxa"/>
            <w:gridSpan w:val="3"/>
          </w:tcPr>
          <w:p w14:paraId="011A2317"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The researcher</w:t>
            </w:r>
          </w:p>
          <w:p w14:paraId="62C0DF27" w14:textId="77777777" w:rsidR="008A3923" w:rsidRPr="008A3923" w:rsidRDefault="008A3923" w:rsidP="008A3923">
            <w:pPr>
              <w:autoSpaceDE w:val="0"/>
              <w:autoSpaceDN w:val="0"/>
              <w:adjustRightInd w:val="0"/>
              <w:rPr>
                <w:rFonts w:ascii="Arial" w:hAnsi="Arial" w:cs="Arial"/>
                <w:sz w:val="22"/>
                <w:szCs w:val="22"/>
                <w:lang w:eastAsia="en-US"/>
              </w:rPr>
            </w:pPr>
          </w:p>
          <w:p w14:paraId="1C3DC50C" w14:textId="77777777" w:rsidR="008A3923" w:rsidRPr="008A3923" w:rsidRDefault="008A3923" w:rsidP="008A3923">
            <w:pPr>
              <w:autoSpaceDE w:val="0"/>
              <w:autoSpaceDN w:val="0"/>
              <w:adjustRightInd w:val="0"/>
              <w:rPr>
                <w:rFonts w:ascii="Arial" w:hAnsi="Arial" w:cs="Arial"/>
                <w:sz w:val="22"/>
                <w:szCs w:val="22"/>
                <w:lang w:eastAsia="en-US"/>
              </w:rPr>
            </w:pPr>
          </w:p>
          <w:p w14:paraId="08BD0F31"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i/>
                <w:color w:val="808080"/>
                <w:sz w:val="18"/>
                <w:szCs w:val="18"/>
                <w:lang w:eastAsia="en-US"/>
              </w:rPr>
              <w:t>(this box should expand as you type)</w:t>
            </w:r>
          </w:p>
        </w:tc>
      </w:tr>
      <w:tr w:rsidR="008A3923" w:rsidRPr="008A3923" w14:paraId="5862A54A" w14:textId="77777777" w:rsidTr="000A31EB">
        <w:trPr>
          <w:trHeight w:val="404"/>
        </w:trPr>
        <w:tc>
          <w:tcPr>
            <w:tcW w:w="522" w:type="dxa"/>
            <w:shd w:val="clear" w:color="auto" w:fill="F2F2F2"/>
            <w:vAlign w:val="center"/>
          </w:tcPr>
          <w:p w14:paraId="0B51A94E" w14:textId="77777777" w:rsidR="008A3923" w:rsidRPr="008A3923" w:rsidRDefault="008A3923" w:rsidP="008A3923">
            <w:pPr>
              <w:autoSpaceDE w:val="0"/>
              <w:autoSpaceDN w:val="0"/>
              <w:adjustRightInd w:val="0"/>
              <w:jc w:val="center"/>
              <w:rPr>
                <w:rFonts w:ascii="Arial" w:hAnsi="Arial" w:cs="Arial"/>
                <w:bCs/>
                <w:sz w:val="22"/>
                <w:szCs w:val="22"/>
                <w:lang w:eastAsia="en-US"/>
              </w:rPr>
            </w:pPr>
            <w:r w:rsidRPr="008A3923">
              <w:rPr>
                <w:rFonts w:ascii="Arial" w:hAnsi="Arial" w:cs="Arial"/>
                <w:sz w:val="22"/>
                <w:szCs w:val="22"/>
                <w:lang w:eastAsia="en-US"/>
              </w:rPr>
              <w:t>24</w:t>
            </w:r>
          </w:p>
        </w:tc>
        <w:tc>
          <w:tcPr>
            <w:tcW w:w="9229" w:type="dxa"/>
            <w:gridSpan w:val="3"/>
            <w:shd w:val="clear" w:color="auto" w:fill="F2F2F2"/>
          </w:tcPr>
          <w:p w14:paraId="56D8DB51" w14:textId="10F9D08E"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bCs/>
                <w:sz w:val="22"/>
                <w:szCs w:val="22"/>
                <w:lang w:eastAsia="en-US"/>
              </w:rPr>
              <w:t xml:space="preserve">Give details of data storage arrangements, including security measures in place to protect the data, where data will be stored, how long for, and in what form. Will data be archived – if so how and if not </w:t>
            </w:r>
            <w:r w:rsidR="002D1DBC" w:rsidRPr="008A3923">
              <w:rPr>
                <w:rFonts w:ascii="Arial" w:hAnsi="Arial" w:cs="Arial"/>
                <w:bCs/>
                <w:sz w:val="22"/>
                <w:szCs w:val="22"/>
                <w:lang w:eastAsia="en-US"/>
              </w:rPr>
              <w:t>why</w:t>
            </w:r>
            <w:r w:rsidRPr="008A3923">
              <w:rPr>
                <w:rFonts w:ascii="Arial" w:hAnsi="Arial" w:cs="Arial"/>
                <w:bCs/>
                <w:sz w:val="22"/>
                <w:szCs w:val="22"/>
                <w:lang w:eastAsia="en-US"/>
              </w:rPr>
              <w:t xml:space="preserve">.  </w:t>
            </w:r>
          </w:p>
        </w:tc>
      </w:tr>
      <w:tr w:rsidR="008A3923" w:rsidRPr="008A3923" w14:paraId="03D0AE7B" w14:textId="77777777" w:rsidTr="000A31EB">
        <w:trPr>
          <w:trHeight w:val="404"/>
        </w:trPr>
        <w:tc>
          <w:tcPr>
            <w:tcW w:w="522" w:type="dxa"/>
            <w:vAlign w:val="center"/>
          </w:tcPr>
          <w:p w14:paraId="5B6BF32E" w14:textId="77777777" w:rsidR="008A3923" w:rsidRPr="008A3923" w:rsidRDefault="008A3923" w:rsidP="008A3923">
            <w:pPr>
              <w:autoSpaceDE w:val="0"/>
              <w:autoSpaceDN w:val="0"/>
              <w:adjustRightInd w:val="0"/>
              <w:jc w:val="center"/>
              <w:rPr>
                <w:rFonts w:ascii="Arial" w:hAnsi="Arial" w:cs="Arial"/>
                <w:sz w:val="22"/>
                <w:szCs w:val="22"/>
                <w:lang w:eastAsia="en-US"/>
              </w:rPr>
            </w:pPr>
          </w:p>
        </w:tc>
        <w:tc>
          <w:tcPr>
            <w:tcW w:w="9229" w:type="dxa"/>
            <w:gridSpan w:val="3"/>
          </w:tcPr>
          <w:p w14:paraId="575D09BF" w14:textId="77777777" w:rsidR="008A3923" w:rsidRPr="008A3923" w:rsidRDefault="008A3923" w:rsidP="008A3923">
            <w:pPr>
              <w:autoSpaceDE w:val="0"/>
              <w:autoSpaceDN w:val="0"/>
              <w:adjustRightInd w:val="0"/>
              <w:rPr>
                <w:rFonts w:ascii="Arial" w:hAnsi="Arial" w:cs="Arial"/>
                <w:sz w:val="22"/>
                <w:szCs w:val="22"/>
                <w:lang w:eastAsia="en-US"/>
              </w:rPr>
            </w:pPr>
          </w:p>
          <w:p w14:paraId="274BBCA7"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The data will be stored in a safe OneDrive. Only the researcher able to access.</w:t>
            </w:r>
          </w:p>
          <w:p w14:paraId="1F912B76" w14:textId="77777777" w:rsidR="008A3923" w:rsidRPr="008A3923" w:rsidRDefault="008A3923" w:rsidP="008A3923">
            <w:pPr>
              <w:autoSpaceDE w:val="0"/>
              <w:autoSpaceDN w:val="0"/>
              <w:adjustRightInd w:val="0"/>
              <w:rPr>
                <w:rFonts w:ascii="Arial" w:hAnsi="Arial" w:cs="Arial"/>
                <w:sz w:val="22"/>
                <w:szCs w:val="22"/>
                <w:lang w:eastAsia="en-US"/>
              </w:rPr>
            </w:pPr>
          </w:p>
          <w:p w14:paraId="1F3D0AB6"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i/>
                <w:color w:val="808080"/>
                <w:sz w:val="18"/>
                <w:szCs w:val="18"/>
                <w:lang w:eastAsia="en-US"/>
              </w:rPr>
              <w:t>(this box should expand as you type)</w:t>
            </w:r>
          </w:p>
        </w:tc>
      </w:tr>
      <w:tr w:rsidR="008A3923" w:rsidRPr="008A3923" w14:paraId="0035F8BF" w14:textId="77777777" w:rsidTr="000A31EB">
        <w:trPr>
          <w:trHeight w:val="404"/>
        </w:trPr>
        <w:tc>
          <w:tcPr>
            <w:tcW w:w="522" w:type="dxa"/>
            <w:shd w:val="clear" w:color="auto" w:fill="F2F2F2"/>
            <w:vAlign w:val="center"/>
          </w:tcPr>
          <w:p w14:paraId="77C2474C" w14:textId="77777777" w:rsidR="008A3923" w:rsidRPr="008A3923" w:rsidRDefault="008A3923" w:rsidP="008A3923">
            <w:pPr>
              <w:autoSpaceDE w:val="0"/>
              <w:autoSpaceDN w:val="0"/>
              <w:adjustRightInd w:val="0"/>
              <w:jc w:val="center"/>
              <w:rPr>
                <w:rFonts w:ascii="Arial" w:hAnsi="Arial" w:cs="Arial"/>
                <w:sz w:val="22"/>
                <w:szCs w:val="22"/>
                <w:lang w:eastAsia="en-US"/>
              </w:rPr>
            </w:pPr>
            <w:r w:rsidRPr="008A3923">
              <w:rPr>
                <w:rFonts w:ascii="Arial" w:hAnsi="Arial" w:cs="Arial"/>
                <w:sz w:val="22"/>
                <w:szCs w:val="22"/>
                <w:lang w:eastAsia="en-US"/>
              </w:rPr>
              <w:lastRenderedPageBreak/>
              <w:t>25</w:t>
            </w:r>
          </w:p>
        </w:tc>
        <w:tc>
          <w:tcPr>
            <w:tcW w:w="9229" w:type="dxa"/>
            <w:gridSpan w:val="3"/>
            <w:shd w:val="clear" w:color="auto" w:fill="F2F2F2"/>
          </w:tcPr>
          <w:p w14:paraId="73362BA9" w14:textId="28E07E7F"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 xml:space="preserve">Please indicate if your data will be stored in the UWTSD Research Data Repository (see </w:t>
            </w:r>
            <w:hyperlink r:id="rId43" w:history="1">
              <w:r w:rsidRPr="008A3923">
                <w:rPr>
                  <w:rFonts w:ascii="Arial" w:hAnsi="Arial" w:cs="Arial"/>
                  <w:color w:val="000000"/>
                  <w:sz w:val="22"/>
                  <w:szCs w:val="22"/>
                  <w:u w:val="single"/>
                  <w:lang w:eastAsia="en-US"/>
                </w:rPr>
                <w:t>https://researchdata.uwtsd.ac.uk/</w:t>
              </w:r>
            </w:hyperlink>
            <w:r w:rsidRPr="008A3923">
              <w:rPr>
                <w:rFonts w:ascii="Arial" w:hAnsi="Arial" w:cs="Arial"/>
                <w:color w:val="000000"/>
                <w:sz w:val="22"/>
                <w:szCs w:val="22"/>
                <w:lang w:eastAsia="en-US"/>
              </w:rPr>
              <w:t xml:space="preserve"> ).   If </w:t>
            </w:r>
            <w:r w:rsidR="002D1DBC" w:rsidRPr="008A3923">
              <w:rPr>
                <w:rFonts w:ascii="Arial" w:hAnsi="Arial" w:cs="Arial"/>
                <w:color w:val="000000"/>
                <w:sz w:val="22"/>
                <w:szCs w:val="22"/>
                <w:lang w:eastAsia="en-US"/>
              </w:rPr>
              <w:t>so,</w:t>
            </w:r>
            <w:r w:rsidRPr="008A3923">
              <w:rPr>
                <w:rFonts w:ascii="Arial" w:hAnsi="Arial" w:cs="Arial"/>
                <w:color w:val="000000"/>
                <w:sz w:val="22"/>
                <w:szCs w:val="22"/>
                <w:lang w:eastAsia="en-US"/>
              </w:rPr>
              <w:t xml:space="preserve"> please explain. (</w:t>
            </w:r>
            <w:r w:rsidRPr="008A3923">
              <w:rPr>
                <w:rFonts w:ascii="Arial" w:hAnsi="Arial" w:cs="Arial"/>
                <w:i/>
                <w:color w:val="000000"/>
                <w:sz w:val="22"/>
                <w:szCs w:val="22"/>
                <w:lang w:eastAsia="en-US"/>
              </w:rPr>
              <w:t>Most relevant to academic staff)</w:t>
            </w:r>
            <w:r w:rsidRPr="008A3923">
              <w:rPr>
                <w:rFonts w:ascii="Arial" w:hAnsi="Arial" w:cs="Arial"/>
                <w:color w:val="000000"/>
                <w:lang w:eastAsia="en-US"/>
              </w:rPr>
              <w:t xml:space="preserve"> </w:t>
            </w:r>
          </w:p>
        </w:tc>
      </w:tr>
      <w:tr w:rsidR="008A3923" w:rsidRPr="008A3923" w14:paraId="29F8FFB1" w14:textId="77777777" w:rsidTr="000A31EB">
        <w:trPr>
          <w:trHeight w:val="404"/>
        </w:trPr>
        <w:tc>
          <w:tcPr>
            <w:tcW w:w="522" w:type="dxa"/>
            <w:vAlign w:val="center"/>
          </w:tcPr>
          <w:p w14:paraId="31945EBA" w14:textId="77777777" w:rsidR="008A3923" w:rsidRPr="008A3923" w:rsidRDefault="008A3923" w:rsidP="008A3923">
            <w:pPr>
              <w:autoSpaceDE w:val="0"/>
              <w:autoSpaceDN w:val="0"/>
              <w:adjustRightInd w:val="0"/>
              <w:jc w:val="center"/>
              <w:rPr>
                <w:rFonts w:ascii="Arial" w:hAnsi="Arial" w:cs="Arial"/>
                <w:sz w:val="22"/>
                <w:szCs w:val="22"/>
                <w:lang w:eastAsia="en-US"/>
              </w:rPr>
            </w:pPr>
          </w:p>
        </w:tc>
        <w:tc>
          <w:tcPr>
            <w:tcW w:w="9229" w:type="dxa"/>
            <w:gridSpan w:val="3"/>
          </w:tcPr>
          <w:p w14:paraId="2402C6E9" w14:textId="77777777" w:rsidR="008A3923" w:rsidRPr="008A3923" w:rsidRDefault="008A3923" w:rsidP="008A3923">
            <w:pPr>
              <w:autoSpaceDE w:val="0"/>
              <w:autoSpaceDN w:val="0"/>
              <w:adjustRightInd w:val="0"/>
              <w:rPr>
                <w:rFonts w:ascii="Arial" w:hAnsi="Arial" w:cs="Arial"/>
                <w:sz w:val="22"/>
                <w:szCs w:val="22"/>
                <w:lang w:eastAsia="en-US"/>
              </w:rPr>
            </w:pPr>
          </w:p>
          <w:p w14:paraId="1995A97F"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sz w:val="22"/>
                <w:szCs w:val="22"/>
                <w:lang w:eastAsia="en-US"/>
              </w:rPr>
              <w:t>No</w:t>
            </w:r>
          </w:p>
          <w:p w14:paraId="1D94203E" w14:textId="77777777" w:rsidR="008A3923" w:rsidRPr="008A3923" w:rsidRDefault="008A3923" w:rsidP="008A3923">
            <w:pPr>
              <w:autoSpaceDE w:val="0"/>
              <w:autoSpaceDN w:val="0"/>
              <w:adjustRightInd w:val="0"/>
              <w:rPr>
                <w:rFonts w:ascii="Arial" w:hAnsi="Arial" w:cs="Arial"/>
                <w:sz w:val="22"/>
                <w:szCs w:val="22"/>
                <w:lang w:eastAsia="en-US"/>
              </w:rPr>
            </w:pPr>
          </w:p>
          <w:p w14:paraId="56A5995A" w14:textId="77777777" w:rsidR="008A3923" w:rsidRPr="008A3923" w:rsidRDefault="008A3923" w:rsidP="008A3923">
            <w:pPr>
              <w:autoSpaceDE w:val="0"/>
              <w:autoSpaceDN w:val="0"/>
              <w:adjustRightInd w:val="0"/>
              <w:rPr>
                <w:rFonts w:ascii="Arial" w:hAnsi="Arial" w:cs="Arial"/>
                <w:sz w:val="22"/>
                <w:szCs w:val="22"/>
                <w:lang w:eastAsia="en-US"/>
              </w:rPr>
            </w:pPr>
            <w:r w:rsidRPr="008A3923">
              <w:rPr>
                <w:rFonts w:ascii="Arial" w:hAnsi="Arial" w:cs="Arial"/>
                <w:i/>
                <w:color w:val="808080"/>
                <w:sz w:val="18"/>
                <w:szCs w:val="18"/>
                <w:lang w:eastAsia="en-US"/>
              </w:rPr>
              <w:t>(this box should expand as you type)</w:t>
            </w:r>
          </w:p>
        </w:tc>
      </w:tr>
    </w:tbl>
    <w:tbl>
      <w:tblPr>
        <w:tblStyle w:val="TableGrid"/>
        <w:tblpPr w:leftFromText="180" w:rightFromText="180" w:vertAnchor="text" w:horzAnchor="margin" w:tblpY="120"/>
        <w:tblW w:w="9508" w:type="dxa"/>
        <w:tblInd w:w="0" w:type="dxa"/>
        <w:tblLook w:val="04A0" w:firstRow="1" w:lastRow="0" w:firstColumn="1" w:lastColumn="0" w:noHBand="0" w:noVBand="1"/>
      </w:tblPr>
      <w:tblGrid>
        <w:gridCol w:w="461"/>
        <w:gridCol w:w="7209"/>
        <w:gridCol w:w="910"/>
        <w:gridCol w:w="928"/>
      </w:tblGrid>
      <w:tr w:rsidR="000A31EB" w:rsidRPr="009E23FE" w14:paraId="343ABEB5" w14:textId="77777777" w:rsidTr="000A31EB">
        <w:trPr>
          <w:trHeight w:val="559"/>
        </w:trPr>
        <w:tc>
          <w:tcPr>
            <w:tcW w:w="461" w:type="dxa"/>
            <w:shd w:val="clear" w:color="auto" w:fill="F2F2F2"/>
            <w:vAlign w:val="center"/>
          </w:tcPr>
          <w:p w14:paraId="660F41B5" w14:textId="77777777" w:rsidR="000A31EB" w:rsidRPr="009E23FE" w:rsidRDefault="000A31EB" w:rsidP="000A31EB">
            <w:pPr>
              <w:autoSpaceDE w:val="0"/>
              <w:autoSpaceDN w:val="0"/>
              <w:adjustRightInd w:val="0"/>
              <w:jc w:val="center"/>
              <w:rPr>
                <w:rFonts w:ascii="Arial" w:hAnsi="Arial" w:cs="Arial"/>
                <w:bCs/>
                <w:sz w:val="22"/>
                <w:szCs w:val="22"/>
                <w:lang w:eastAsia="en-US"/>
              </w:rPr>
            </w:pPr>
            <w:r w:rsidRPr="009E23FE">
              <w:rPr>
                <w:rFonts w:ascii="Arial" w:hAnsi="Arial" w:cs="Arial"/>
                <w:bCs/>
                <w:sz w:val="22"/>
                <w:szCs w:val="22"/>
                <w:lang w:eastAsia="en-US"/>
              </w:rPr>
              <w:t>26</w:t>
            </w:r>
          </w:p>
        </w:tc>
        <w:tc>
          <w:tcPr>
            <w:tcW w:w="7209" w:type="dxa"/>
            <w:shd w:val="clear" w:color="auto" w:fill="F2F2F2"/>
          </w:tcPr>
          <w:p w14:paraId="7258A341" w14:textId="77777777" w:rsidR="000A31EB" w:rsidRPr="009E23FE" w:rsidRDefault="000A31EB" w:rsidP="000A31EB">
            <w:pPr>
              <w:autoSpaceDE w:val="0"/>
              <w:autoSpaceDN w:val="0"/>
              <w:adjustRightInd w:val="0"/>
              <w:rPr>
                <w:rFonts w:ascii="Arial" w:hAnsi="Arial" w:cs="Arial"/>
                <w:color w:val="000000"/>
                <w:sz w:val="22"/>
                <w:szCs w:val="22"/>
                <w:lang w:eastAsia="en-US"/>
              </w:rPr>
            </w:pPr>
            <w:r w:rsidRPr="009E23FE">
              <w:rPr>
                <w:rFonts w:ascii="Arial" w:hAnsi="Arial" w:cs="Arial"/>
                <w:bCs/>
                <w:sz w:val="22"/>
                <w:szCs w:val="22"/>
                <w:lang w:eastAsia="en-US"/>
              </w:rPr>
              <w:t xml:space="preserve">Confirm that you have read the UWTSD guidance on data management (see </w:t>
            </w:r>
            <w:hyperlink r:id="rId44" w:history="1">
              <w:r w:rsidRPr="009E23FE">
                <w:rPr>
                  <w:rFonts w:ascii="Arial" w:hAnsi="Arial" w:cs="Arial"/>
                  <w:color w:val="000000"/>
                  <w:sz w:val="22"/>
                  <w:szCs w:val="22"/>
                  <w:u w:val="single"/>
                  <w:lang w:eastAsia="en-US"/>
                </w:rPr>
                <w:t>https://www.uwtsd.ac.uk/library/research-data-management/</w:t>
              </w:r>
            </w:hyperlink>
            <w:r w:rsidRPr="009E23FE">
              <w:rPr>
                <w:rFonts w:ascii="Arial" w:hAnsi="Arial" w:cs="Arial"/>
                <w:color w:val="000000"/>
                <w:sz w:val="22"/>
                <w:szCs w:val="22"/>
                <w:lang w:eastAsia="en-US"/>
              </w:rPr>
              <w:t>)</w:t>
            </w:r>
          </w:p>
        </w:tc>
        <w:tc>
          <w:tcPr>
            <w:tcW w:w="910" w:type="dxa"/>
            <w:shd w:val="clear" w:color="auto" w:fill="F2F2F2"/>
            <w:vAlign w:val="center"/>
          </w:tcPr>
          <w:p w14:paraId="4D7BE109" w14:textId="77777777" w:rsidR="000A31EB" w:rsidRPr="009E23FE" w:rsidRDefault="000A31EB" w:rsidP="000A31EB">
            <w:pPr>
              <w:autoSpaceDE w:val="0"/>
              <w:autoSpaceDN w:val="0"/>
              <w:adjustRightInd w:val="0"/>
              <w:jc w:val="center"/>
              <w:rPr>
                <w:rFonts w:ascii="Arial" w:hAnsi="Arial" w:cs="Arial"/>
                <w:b/>
                <w:sz w:val="22"/>
                <w:szCs w:val="22"/>
                <w:lang w:eastAsia="en-US"/>
              </w:rPr>
            </w:pPr>
            <w:r w:rsidRPr="009E23FE">
              <w:rPr>
                <w:rFonts w:ascii="Arial" w:hAnsi="Arial" w:cs="Arial"/>
                <w:b/>
                <w:sz w:val="22"/>
                <w:lang w:eastAsia="en-US"/>
              </w:rPr>
              <w:t>YES</w:t>
            </w:r>
          </w:p>
        </w:tc>
        <w:tc>
          <w:tcPr>
            <w:tcW w:w="928" w:type="dxa"/>
            <w:shd w:val="clear" w:color="auto" w:fill="BFBFBF"/>
            <w:vAlign w:val="center"/>
          </w:tcPr>
          <w:p w14:paraId="2474E9D1" w14:textId="77777777" w:rsidR="000A31EB" w:rsidRPr="009E23FE" w:rsidRDefault="00000000" w:rsidP="000A31EB">
            <w:pPr>
              <w:autoSpaceDE w:val="0"/>
              <w:autoSpaceDN w:val="0"/>
              <w:adjustRightInd w:val="0"/>
              <w:jc w:val="center"/>
              <w:rPr>
                <w:rFonts w:ascii="Arial" w:hAnsi="Arial" w:cs="Arial"/>
                <w:sz w:val="22"/>
                <w:szCs w:val="22"/>
                <w:lang w:eastAsia="en-US"/>
              </w:rPr>
            </w:pPr>
            <w:sdt>
              <w:sdtPr>
                <w:rPr>
                  <w:rFonts w:ascii="Arial" w:hAnsi="Arial" w:cs="Arial"/>
                  <w:lang w:eastAsia="en-US"/>
                </w:rPr>
                <w:id w:val="1912113242"/>
                <w14:checkbox>
                  <w14:checked w14:val="1"/>
                  <w14:checkedState w14:val="2612" w14:font="MS Gothic"/>
                  <w14:uncheckedState w14:val="2610" w14:font="MS Gothic"/>
                </w14:checkbox>
              </w:sdtPr>
              <w:sdtContent>
                <w:r w:rsidR="000A31EB" w:rsidRPr="009E23FE">
                  <w:rPr>
                    <w:rFonts w:ascii="Segoe UI Symbol" w:hAnsi="Segoe UI Symbol" w:cs="Segoe UI Symbol"/>
                    <w:lang w:eastAsia="en-US"/>
                  </w:rPr>
                  <w:t>☒</w:t>
                </w:r>
              </w:sdtContent>
            </w:sdt>
          </w:p>
        </w:tc>
      </w:tr>
      <w:tr w:rsidR="000A31EB" w:rsidRPr="009E23FE" w14:paraId="6A122E27" w14:textId="77777777" w:rsidTr="000A31EB">
        <w:trPr>
          <w:trHeight w:val="583"/>
        </w:trPr>
        <w:tc>
          <w:tcPr>
            <w:tcW w:w="461" w:type="dxa"/>
            <w:shd w:val="clear" w:color="auto" w:fill="F2F2F2"/>
            <w:vAlign w:val="center"/>
          </w:tcPr>
          <w:p w14:paraId="4CB3000B" w14:textId="77777777" w:rsidR="000A31EB" w:rsidRPr="009E23FE" w:rsidRDefault="000A31EB" w:rsidP="000A31EB">
            <w:pPr>
              <w:autoSpaceDE w:val="0"/>
              <w:autoSpaceDN w:val="0"/>
              <w:adjustRightInd w:val="0"/>
              <w:jc w:val="center"/>
              <w:rPr>
                <w:rFonts w:ascii="Arial" w:hAnsi="Arial" w:cs="Arial"/>
                <w:bCs/>
                <w:sz w:val="22"/>
                <w:szCs w:val="22"/>
                <w:lang w:eastAsia="en-US"/>
              </w:rPr>
            </w:pPr>
            <w:r w:rsidRPr="009E23FE">
              <w:rPr>
                <w:rFonts w:ascii="Arial" w:hAnsi="Arial" w:cs="Arial"/>
                <w:bCs/>
                <w:sz w:val="22"/>
                <w:szCs w:val="22"/>
                <w:lang w:eastAsia="en-US"/>
              </w:rPr>
              <w:t>27</w:t>
            </w:r>
          </w:p>
        </w:tc>
        <w:tc>
          <w:tcPr>
            <w:tcW w:w="7209" w:type="dxa"/>
            <w:shd w:val="clear" w:color="auto" w:fill="F2F2F2"/>
          </w:tcPr>
          <w:p w14:paraId="0A157B1E" w14:textId="77777777" w:rsidR="000A31EB" w:rsidRPr="009E23FE" w:rsidRDefault="000A31EB" w:rsidP="000A31EB">
            <w:pPr>
              <w:autoSpaceDE w:val="0"/>
              <w:autoSpaceDN w:val="0"/>
              <w:adjustRightInd w:val="0"/>
              <w:rPr>
                <w:rFonts w:ascii="Arial" w:hAnsi="Arial" w:cs="Arial"/>
                <w:sz w:val="22"/>
                <w:szCs w:val="22"/>
                <w:lang w:eastAsia="en-US"/>
              </w:rPr>
            </w:pPr>
            <w:r w:rsidRPr="009E23FE">
              <w:rPr>
                <w:rFonts w:ascii="Arial" w:hAnsi="Arial" w:cs="Arial"/>
                <w:bCs/>
                <w:sz w:val="22"/>
                <w:szCs w:val="22"/>
                <w:lang w:eastAsia="en-US"/>
              </w:rPr>
              <w:t>Confirm that you are aware that you need to keep all data until after your research has completed or the end of your funding</w:t>
            </w:r>
          </w:p>
        </w:tc>
        <w:tc>
          <w:tcPr>
            <w:tcW w:w="910" w:type="dxa"/>
            <w:shd w:val="clear" w:color="auto" w:fill="F2F2F2"/>
            <w:vAlign w:val="center"/>
          </w:tcPr>
          <w:p w14:paraId="7520EE8F" w14:textId="77777777" w:rsidR="000A31EB" w:rsidRPr="009E23FE" w:rsidRDefault="000A31EB" w:rsidP="000A31EB">
            <w:pPr>
              <w:autoSpaceDE w:val="0"/>
              <w:autoSpaceDN w:val="0"/>
              <w:adjustRightInd w:val="0"/>
              <w:jc w:val="center"/>
              <w:rPr>
                <w:rFonts w:ascii="Arial" w:hAnsi="Arial" w:cs="Arial"/>
                <w:b/>
                <w:sz w:val="22"/>
                <w:szCs w:val="22"/>
                <w:lang w:eastAsia="en-US"/>
              </w:rPr>
            </w:pPr>
            <w:r w:rsidRPr="009E23FE">
              <w:rPr>
                <w:rFonts w:ascii="Arial" w:hAnsi="Arial" w:cs="Arial"/>
                <w:b/>
                <w:sz w:val="22"/>
                <w:lang w:eastAsia="en-US"/>
              </w:rPr>
              <w:t>YES</w:t>
            </w:r>
          </w:p>
        </w:tc>
        <w:tc>
          <w:tcPr>
            <w:tcW w:w="928" w:type="dxa"/>
            <w:shd w:val="clear" w:color="auto" w:fill="BFBFBF"/>
            <w:vAlign w:val="center"/>
          </w:tcPr>
          <w:p w14:paraId="0B6CDACA" w14:textId="77777777" w:rsidR="000A31EB" w:rsidRPr="009E23FE" w:rsidRDefault="00000000" w:rsidP="000A31EB">
            <w:pPr>
              <w:autoSpaceDE w:val="0"/>
              <w:autoSpaceDN w:val="0"/>
              <w:adjustRightInd w:val="0"/>
              <w:jc w:val="center"/>
              <w:rPr>
                <w:rFonts w:ascii="Arial" w:hAnsi="Arial" w:cs="Arial"/>
                <w:sz w:val="22"/>
                <w:szCs w:val="22"/>
                <w:lang w:eastAsia="en-US"/>
              </w:rPr>
            </w:pPr>
            <w:sdt>
              <w:sdtPr>
                <w:rPr>
                  <w:rFonts w:ascii="Arial" w:hAnsi="Arial" w:cs="Arial"/>
                  <w:lang w:eastAsia="en-US"/>
                </w:rPr>
                <w:id w:val="1277371831"/>
                <w14:checkbox>
                  <w14:checked w14:val="1"/>
                  <w14:checkedState w14:val="2612" w14:font="MS Gothic"/>
                  <w14:uncheckedState w14:val="2610" w14:font="MS Gothic"/>
                </w14:checkbox>
              </w:sdtPr>
              <w:sdtContent>
                <w:r w:rsidR="000A31EB" w:rsidRPr="009E23FE">
                  <w:rPr>
                    <w:rFonts w:ascii="Segoe UI Symbol" w:hAnsi="Segoe UI Symbol" w:cs="Segoe UI Symbol"/>
                    <w:lang w:eastAsia="en-US"/>
                  </w:rPr>
                  <w:t>☒</w:t>
                </w:r>
              </w:sdtContent>
            </w:sdt>
          </w:p>
        </w:tc>
      </w:tr>
    </w:tbl>
    <w:p w14:paraId="36613562" w14:textId="77777777" w:rsidR="0054663A" w:rsidRDefault="0054663A" w:rsidP="43154FA7">
      <w:pPr>
        <w:rPr>
          <w:rFonts w:ascii="Times New Roman" w:eastAsia="Times New Roman" w:hAnsi="Times New Roman" w:cs="Times New Roman"/>
        </w:rPr>
      </w:pPr>
    </w:p>
    <w:p w14:paraId="08F424BD" w14:textId="77777777" w:rsidR="0054663A" w:rsidRDefault="0054663A" w:rsidP="43154FA7">
      <w:pPr>
        <w:rPr>
          <w:rFonts w:ascii="Times New Roman" w:eastAsia="Times New Roman" w:hAnsi="Times New Roman" w:cs="Times New Roman"/>
        </w:rPr>
      </w:pPr>
    </w:p>
    <w:p w14:paraId="17404ADF" w14:textId="77777777" w:rsidR="00E21290" w:rsidRPr="00E21290" w:rsidRDefault="00E21290" w:rsidP="00E21290">
      <w:pPr>
        <w:autoSpaceDE w:val="0"/>
        <w:autoSpaceDN w:val="0"/>
        <w:adjustRightInd w:val="0"/>
        <w:spacing w:after="240" w:line="240" w:lineRule="auto"/>
        <w:jc w:val="both"/>
        <w:rPr>
          <w:rFonts w:ascii="Arial" w:eastAsia="Times New Roman" w:hAnsi="Arial" w:cs="Arial"/>
          <w:b/>
          <w:sz w:val="22"/>
          <w:szCs w:val="22"/>
          <w:lang w:eastAsia="en-US"/>
        </w:rPr>
      </w:pPr>
      <w:r w:rsidRPr="00E21290">
        <w:rPr>
          <w:rFonts w:ascii="Arial" w:eastAsia="Times New Roman" w:hAnsi="Arial" w:cs="Arial"/>
          <w:b/>
          <w:sz w:val="22"/>
          <w:szCs w:val="22"/>
          <w:lang w:eastAsia="en-US"/>
        </w:rPr>
        <w:t>SECTION K: Declaration</w:t>
      </w:r>
    </w:p>
    <w:tbl>
      <w:tblPr>
        <w:tblW w:w="996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6"/>
        <w:gridCol w:w="2818"/>
        <w:gridCol w:w="4582"/>
        <w:gridCol w:w="2034"/>
      </w:tblGrid>
      <w:tr w:rsidR="00E21290" w:rsidRPr="00E21290" w14:paraId="60511FE8" w14:textId="77777777" w:rsidTr="00E21290">
        <w:trPr>
          <w:trHeight w:val="1757"/>
        </w:trPr>
        <w:tc>
          <w:tcPr>
            <w:tcW w:w="526" w:type="dxa"/>
            <w:shd w:val="clear" w:color="auto" w:fill="F2F2F2"/>
            <w:vAlign w:val="center"/>
          </w:tcPr>
          <w:p w14:paraId="1884F9D2" w14:textId="77777777" w:rsidR="00E21290" w:rsidRPr="00E21290" w:rsidRDefault="00E21290" w:rsidP="00E21290">
            <w:pPr>
              <w:spacing w:after="0" w:line="240" w:lineRule="auto"/>
              <w:jc w:val="center"/>
              <w:rPr>
                <w:rFonts w:ascii="Arial" w:eastAsia="Times New Roman" w:hAnsi="Arial" w:cs="Arial"/>
                <w:sz w:val="22"/>
                <w:szCs w:val="22"/>
                <w:lang w:eastAsia="en-US"/>
              </w:rPr>
            </w:pPr>
          </w:p>
        </w:tc>
        <w:tc>
          <w:tcPr>
            <w:tcW w:w="9434" w:type="dxa"/>
            <w:gridSpan w:val="3"/>
            <w:shd w:val="clear" w:color="auto" w:fill="F2F2F2"/>
            <w:vAlign w:val="center"/>
          </w:tcPr>
          <w:p w14:paraId="4070B898" w14:textId="77777777" w:rsidR="00E21290" w:rsidRPr="00E21290" w:rsidRDefault="00E21290" w:rsidP="00E21290">
            <w:pPr>
              <w:spacing w:after="0" w:line="240" w:lineRule="auto"/>
              <w:jc w:val="both"/>
              <w:rPr>
                <w:rFonts w:ascii="Arial" w:eastAsia="Times New Roman" w:hAnsi="Arial" w:cs="Arial"/>
                <w:b/>
                <w:bCs/>
                <w:color w:val="000000"/>
                <w:sz w:val="22"/>
                <w:szCs w:val="22"/>
                <w:lang w:eastAsia="en-US"/>
              </w:rPr>
            </w:pPr>
            <w:r w:rsidRPr="00E21290">
              <w:rPr>
                <w:rFonts w:ascii="Arial" w:eastAsia="Times New Roman"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E21290">
              <w:rPr>
                <w:rFonts w:ascii="Arial" w:eastAsia="Times New Roman" w:hAnsi="Arial" w:cs="Arial"/>
                <w:b/>
                <w:bCs/>
                <w:color w:val="000000"/>
                <w:sz w:val="22"/>
                <w:szCs w:val="22"/>
                <w:lang w:eastAsia="en-US"/>
              </w:rPr>
              <w:t>.</w:t>
            </w:r>
          </w:p>
          <w:p w14:paraId="3F6667C0" w14:textId="77777777" w:rsidR="00E21290" w:rsidRPr="00E21290" w:rsidRDefault="00E21290" w:rsidP="00E21290">
            <w:pPr>
              <w:spacing w:after="0" w:line="240" w:lineRule="auto"/>
              <w:jc w:val="both"/>
              <w:rPr>
                <w:rFonts w:ascii="Arial" w:eastAsia="Times New Roman" w:hAnsi="Arial" w:cs="Arial"/>
                <w:b/>
                <w:bCs/>
                <w:color w:val="000000"/>
                <w:sz w:val="22"/>
                <w:szCs w:val="22"/>
                <w:lang w:eastAsia="en-US"/>
              </w:rPr>
            </w:pPr>
          </w:p>
          <w:p w14:paraId="56A703FF" w14:textId="77777777" w:rsidR="00E21290" w:rsidRPr="00E21290" w:rsidRDefault="00E21290" w:rsidP="00E21290">
            <w:pPr>
              <w:spacing w:after="0" w:line="240" w:lineRule="auto"/>
              <w:jc w:val="both"/>
              <w:rPr>
                <w:rFonts w:ascii="Arial" w:eastAsia="Times New Roman" w:hAnsi="Arial" w:cs="Arial"/>
                <w:color w:val="000080"/>
                <w:sz w:val="22"/>
                <w:szCs w:val="22"/>
                <w:lang w:eastAsia="en-US"/>
              </w:rPr>
            </w:pPr>
            <w:r w:rsidRPr="00E21290">
              <w:rPr>
                <w:rFonts w:ascii="Arial" w:eastAsia="Times New Roman" w:hAnsi="Arial"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45" w:history="1">
              <w:r w:rsidRPr="00E21290">
                <w:rPr>
                  <w:rFonts w:ascii="Arial" w:eastAsia="Times New Roman" w:hAnsi="Arial" w:cs="Arial"/>
                  <w:color w:val="0000FF"/>
                  <w:sz w:val="22"/>
                  <w:szCs w:val="22"/>
                  <w:u w:val="single"/>
                  <w:lang w:eastAsia="en-US"/>
                </w:rPr>
                <w:t>https://www.uwtsd.ac.uk/research/research-ethics/</w:t>
              </w:r>
            </w:hyperlink>
            <w:r w:rsidRPr="00E21290">
              <w:rPr>
                <w:rFonts w:ascii="Arial" w:eastAsia="Times New Roman" w:hAnsi="Arial" w:cs="Arial"/>
                <w:sz w:val="22"/>
                <w:szCs w:val="22"/>
                <w:lang w:eastAsia="en-US"/>
              </w:rPr>
              <w:t xml:space="preserve"> </w:t>
            </w:r>
          </w:p>
        </w:tc>
      </w:tr>
      <w:tr w:rsidR="00E21290" w:rsidRPr="00E21290" w14:paraId="2F053390" w14:textId="77777777" w:rsidTr="00E21290">
        <w:trPr>
          <w:trHeight w:val="638"/>
        </w:trPr>
        <w:tc>
          <w:tcPr>
            <w:tcW w:w="526" w:type="dxa"/>
            <w:tcBorders>
              <w:top w:val="single" w:sz="4" w:space="0" w:color="auto"/>
              <w:left w:val="single" w:sz="4" w:space="0" w:color="auto"/>
              <w:bottom w:val="single" w:sz="4" w:space="0" w:color="auto"/>
              <w:right w:val="single" w:sz="4" w:space="0" w:color="auto"/>
            </w:tcBorders>
            <w:shd w:val="clear" w:color="auto" w:fill="F2F2F2"/>
            <w:vAlign w:val="center"/>
          </w:tcPr>
          <w:p w14:paraId="2341F20E" w14:textId="77777777" w:rsidR="00E21290" w:rsidRPr="00E21290" w:rsidRDefault="00E21290" w:rsidP="00E21290">
            <w:pPr>
              <w:spacing w:before="100" w:beforeAutospacing="1" w:after="100" w:afterAutospacing="1" w:line="240" w:lineRule="auto"/>
              <w:jc w:val="center"/>
              <w:rPr>
                <w:rFonts w:ascii="Arial" w:eastAsia="Times New Roman" w:hAnsi="Arial" w:cs="Arial"/>
                <w:bCs/>
                <w:sz w:val="22"/>
                <w:szCs w:val="22"/>
                <w:lang w:eastAsia="en-US"/>
              </w:rPr>
            </w:pPr>
            <w:r w:rsidRPr="00E21290">
              <w:rPr>
                <w:rFonts w:ascii="Arial" w:eastAsia="Times New Roman" w:hAnsi="Arial" w:cs="Arial"/>
                <w:bCs/>
                <w:sz w:val="22"/>
                <w:szCs w:val="22"/>
                <w:lang w:eastAsia="en-US"/>
              </w:rPr>
              <w:t>1</w:t>
            </w:r>
          </w:p>
        </w:tc>
        <w:tc>
          <w:tcPr>
            <w:tcW w:w="2818" w:type="dxa"/>
            <w:tcBorders>
              <w:top w:val="single" w:sz="4" w:space="0" w:color="auto"/>
              <w:left w:val="single" w:sz="4" w:space="0" w:color="auto"/>
              <w:bottom w:val="single" w:sz="4" w:space="0" w:color="auto"/>
              <w:right w:val="single" w:sz="4" w:space="0" w:color="auto"/>
            </w:tcBorders>
            <w:shd w:val="clear" w:color="auto" w:fill="F2F2F2"/>
            <w:vAlign w:val="center"/>
          </w:tcPr>
          <w:p w14:paraId="33EFD6B5" w14:textId="77777777" w:rsidR="00E21290" w:rsidRPr="00E21290" w:rsidRDefault="00E21290" w:rsidP="00E21290">
            <w:pPr>
              <w:spacing w:before="100" w:beforeAutospacing="1" w:after="100" w:afterAutospacing="1" w:line="240" w:lineRule="auto"/>
              <w:rPr>
                <w:rFonts w:ascii="Arial" w:eastAsia="Times New Roman" w:hAnsi="Arial" w:cs="Arial"/>
                <w:sz w:val="22"/>
                <w:szCs w:val="22"/>
                <w:lang w:eastAsia="en-US"/>
              </w:rPr>
            </w:pPr>
            <w:r w:rsidRPr="00E21290">
              <w:rPr>
                <w:rFonts w:ascii="Arial" w:eastAsia="Times New Roman" w:hAnsi="Arial" w:cs="Arial"/>
                <w:b/>
                <w:bCs/>
                <w:sz w:val="22"/>
                <w:szCs w:val="22"/>
                <w:lang w:eastAsia="en-US"/>
              </w:rPr>
              <w:t>Signature of applicant:</w:t>
            </w:r>
          </w:p>
        </w:tc>
        <w:tc>
          <w:tcPr>
            <w:tcW w:w="4582" w:type="dxa"/>
            <w:tcBorders>
              <w:left w:val="single" w:sz="4" w:space="0" w:color="auto"/>
            </w:tcBorders>
            <w:vAlign w:val="center"/>
          </w:tcPr>
          <w:p w14:paraId="130CAC82" w14:textId="77777777" w:rsidR="00E21290" w:rsidRPr="00E21290" w:rsidRDefault="00E21290" w:rsidP="00E21290">
            <w:pPr>
              <w:spacing w:before="100" w:beforeAutospacing="1" w:after="100" w:afterAutospacing="1" w:line="240" w:lineRule="auto"/>
              <w:rPr>
                <w:rFonts w:ascii="Arial" w:eastAsia="Times New Roman" w:hAnsi="Arial" w:cs="Arial"/>
                <w:sz w:val="22"/>
                <w:szCs w:val="22"/>
                <w:lang w:eastAsia="en-US"/>
              </w:rPr>
            </w:pPr>
            <w:r w:rsidRPr="00E21290">
              <w:rPr>
                <w:rFonts w:ascii="Arial" w:eastAsia="Times New Roman" w:hAnsi="Arial" w:cs="Arial"/>
                <w:sz w:val="22"/>
                <w:szCs w:val="22"/>
                <w:lang w:eastAsia="en-US"/>
              </w:rPr>
              <w:t>Adrienn Ungvari</w:t>
            </w:r>
          </w:p>
        </w:tc>
        <w:tc>
          <w:tcPr>
            <w:tcW w:w="2033" w:type="dxa"/>
            <w:vAlign w:val="center"/>
          </w:tcPr>
          <w:p w14:paraId="6842A707" w14:textId="77777777" w:rsidR="00E21290" w:rsidRPr="00E21290" w:rsidRDefault="00E21290" w:rsidP="00E21290">
            <w:pPr>
              <w:spacing w:before="100" w:beforeAutospacing="1" w:after="100" w:afterAutospacing="1" w:line="240" w:lineRule="auto"/>
              <w:rPr>
                <w:rFonts w:ascii="Arial" w:eastAsia="Times New Roman" w:hAnsi="Arial" w:cs="Arial"/>
                <w:b/>
                <w:bCs/>
                <w:sz w:val="22"/>
                <w:szCs w:val="22"/>
                <w:lang w:eastAsia="en-US"/>
              </w:rPr>
            </w:pPr>
            <w:r w:rsidRPr="00E21290">
              <w:rPr>
                <w:rFonts w:ascii="Arial" w:eastAsia="Times New Roman" w:hAnsi="Arial" w:cs="Arial"/>
                <w:b/>
                <w:bCs/>
                <w:sz w:val="22"/>
                <w:szCs w:val="22"/>
                <w:lang w:eastAsia="en-US"/>
              </w:rPr>
              <w:t>Date:</w:t>
            </w:r>
          </w:p>
          <w:p w14:paraId="600EB366" w14:textId="77777777" w:rsidR="00E21290" w:rsidRPr="00E21290" w:rsidRDefault="00E21290" w:rsidP="00E21290">
            <w:pPr>
              <w:spacing w:before="100" w:beforeAutospacing="1" w:after="100" w:afterAutospacing="1" w:line="240" w:lineRule="auto"/>
              <w:rPr>
                <w:rFonts w:ascii="Arial" w:eastAsia="Times New Roman" w:hAnsi="Arial" w:cs="Arial"/>
                <w:sz w:val="22"/>
                <w:szCs w:val="22"/>
                <w:lang w:eastAsia="en-US"/>
              </w:rPr>
            </w:pPr>
          </w:p>
        </w:tc>
      </w:tr>
    </w:tbl>
    <w:p w14:paraId="7597D72D" w14:textId="77777777" w:rsidR="00E21290" w:rsidRPr="00E21290" w:rsidRDefault="00E21290" w:rsidP="00E21290">
      <w:pPr>
        <w:spacing w:after="0" w:line="240" w:lineRule="auto"/>
        <w:rPr>
          <w:rFonts w:ascii="Arial" w:eastAsia="Times New Roman" w:hAnsi="Arial" w:cs="Arial"/>
          <w:sz w:val="22"/>
          <w:szCs w:val="22"/>
          <w:lang w:eastAsia="en-US"/>
        </w:rPr>
      </w:pPr>
    </w:p>
    <w:p w14:paraId="5D26DE92" w14:textId="77777777" w:rsidR="00E21290" w:rsidRPr="00E21290" w:rsidRDefault="00E21290" w:rsidP="00E21290">
      <w:pPr>
        <w:spacing w:after="0" w:line="240" w:lineRule="auto"/>
        <w:rPr>
          <w:rFonts w:ascii="Arial" w:eastAsia="Times New Roman" w:hAnsi="Arial" w:cs="Arial"/>
          <w:b/>
          <w:i/>
          <w:sz w:val="22"/>
          <w:szCs w:val="22"/>
          <w:lang w:eastAsia="en-US"/>
        </w:rPr>
      </w:pPr>
      <w:r w:rsidRPr="00E21290">
        <w:rPr>
          <w:rFonts w:ascii="Arial" w:eastAsia="Times New Roman" w:hAnsi="Arial" w:cs="Arial"/>
          <w:b/>
          <w:i/>
          <w:sz w:val="22"/>
          <w:szCs w:val="22"/>
          <w:lang w:eastAsia="en-US"/>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591"/>
        <w:gridCol w:w="3912"/>
        <w:gridCol w:w="1868"/>
      </w:tblGrid>
      <w:tr w:rsidR="00E21290" w:rsidRPr="00E21290" w14:paraId="4CF21A02" w14:textId="77777777" w:rsidTr="00E21290">
        <w:trPr>
          <w:trHeight w:val="346"/>
        </w:trPr>
        <w:tc>
          <w:tcPr>
            <w:tcW w:w="365" w:type="pct"/>
            <w:shd w:val="clear" w:color="auto" w:fill="F2F2F2"/>
            <w:vAlign w:val="center"/>
          </w:tcPr>
          <w:p w14:paraId="37355F61" w14:textId="77777777" w:rsidR="00E21290" w:rsidRPr="00E21290" w:rsidRDefault="00E21290" w:rsidP="00E21290">
            <w:pPr>
              <w:spacing w:after="0" w:line="240" w:lineRule="auto"/>
              <w:contextualSpacing/>
              <w:jc w:val="center"/>
              <w:rPr>
                <w:rFonts w:ascii="Arial" w:eastAsia="Calibri" w:hAnsi="Arial" w:cs="Arial"/>
                <w:sz w:val="22"/>
                <w:szCs w:val="22"/>
                <w:lang w:eastAsia="en-US"/>
              </w:rPr>
            </w:pPr>
            <w:r w:rsidRPr="00E21290">
              <w:rPr>
                <w:rFonts w:ascii="Arial" w:eastAsia="Calibri" w:hAnsi="Arial" w:cs="Arial"/>
                <w:sz w:val="22"/>
                <w:szCs w:val="22"/>
                <w:lang w:eastAsia="en-US"/>
              </w:rPr>
              <w:t>2</w:t>
            </w:r>
          </w:p>
        </w:tc>
        <w:tc>
          <w:tcPr>
            <w:tcW w:w="1444" w:type="pct"/>
            <w:shd w:val="clear" w:color="auto" w:fill="F2F2F2"/>
            <w:vAlign w:val="center"/>
          </w:tcPr>
          <w:p w14:paraId="1598EC00" w14:textId="77777777" w:rsidR="00E21290" w:rsidRPr="00E21290" w:rsidRDefault="00E21290" w:rsidP="00E21290">
            <w:pPr>
              <w:spacing w:after="0" w:line="240" w:lineRule="auto"/>
              <w:contextualSpacing/>
              <w:rPr>
                <w:rFonts w:ascii="Arial" w:eastAsia="Calibri" w:hAnsi="Arial" w:cs="Arial"/>
                <w:sz w:val="22"/>
                <w:szCs w:val="22"/>
                <w:lang w:eastAsia="en-US"/>
              </w:rPr>
            </w:pPr>
            <w:r w:rsidRPr="00E21290">
              <w:rPr>
                <w:rFonts w:ascii="Arial" w:eastAsia="Calibri" w:hAnsi="Arial" w:cs="Arial"/>
                <w:sz w:val="22"/>
                <w:szCs w:val="22"/>
                <w:lang w:eastAsia="en-US"/>
              </w:rPr>
              <w:t>Director of Studies/Supervisor:</w:t>
            </w:r>
          </w:p>
        </w:tc>
        <w:tc>
          <w:tcPr>
            <w:tcW w:w="2176" w:type="pct"/>
            <w:vAlign w:val="center"/>
          </w:tcPr>
          <w:p w14:paraId="26A274B9" w14:textId="77777777" w:rsidR="00E21290" w:rsidRPr="00E21290" w:rsidRDefault="00E21290" w:rsidP="00E21290">
            <w:pPr>
              <w:spacing w:after="0" w:line="240" w:lineRule="auto"/>
              <w:contextualSpacing/>
              <w:rPr>
                <w:rFonts w:ascii="Arial" w:eastAsia="Calibri" w:hAnsi="Arial" w:cs="Arial"/>
                <w:sz w:val="22"/>
                <w:szCs w:val="22"/>
                <w:lang w:eastAsia="en-US"/>
              </w:rPr>
            </w:pPr>
            <w:r w:rsidRPr="00E21290">
              <w:rPr>
                <w:rFonts w:ascii="Arial" w:eastAsia="Calibri" w:hAnsi="Arial" w:cs="Arial"/>
                <w:sz w:val="22"/>
                <w:szCs w:val="22"/>
                <w:lang w:eastAsia="en-US"/>
              </w:rPr>
              <w:t xml:space="preserve">Nishi Ramsurrun </w:t>
            </w:r>
          </w:p>
        </w:tc>
        <w:tc>
          <w:tcPr>
            <w:tcW w:w="1014" w:type="pct"/>
            <w:vMerge w:val="restart"/>
          </w:tcPr>
          <w:p w14:paraId="4164A3F1" w14:textId="77777777" w:rsidR="00E21290" w:rsidRPr="00E21290" w:rsidRDefault="00E21290" w:rsidP="00E21290">
            <w:pPr>
              <w:spacing w:after="0" w:line="240" w:lineRule="auto"/>
              <w:contextualSpacing/>
              <w:rPr>
                <w:rFonts w:ascii="Arial" w:eastAsia="Calibri" w:hAnsi="Arial" w:cs="Arial"/>
                <w:sz w:val="22"/>
                <w:szCs w:val="22"/>
                <w:lang w:eastAsia="en-US"/>
              </w:rPr>
            </w:pPr>
            <w:r w:rsidRPr="00E21290">
              <w:rPr>
                <w:rFonts w:ascii="Arial" w:eastAsia="Calibri" w:hAnsi="Arial" w:cs="Arial"/>
                <w:b/>
                <w:bCs/>
                <w:sz w:val="22"/>
                <w:szCs w:val="22"/>
                <w:lang w:eastAsia="en-US"/>
              </w:rPr>
              <w:t>Date:25/10/2025</w:t>
            </w:r>
          </w:p>
        </w:tc>
      </w:tr>
      <w:tr w:rsidR="00E21290" w:rsidRPr="00E21290" w14:paraId="6AA83FF6" w14:textId="77777777" w:rsidTr="00E21290">
        <w:trPr>
          <w:trHeight w:val="347"/>
        </w:trPr>
        <w:tc>
          <w:tcPr>
            <w:tcW w:w="365" w:type="pct"/>
            <w:shd w:val="clear" w:color="auto" w:fill="F2F2F2"/>
            <w:vAlign w:val="center"/>
          </w:tcPr>
          <w:p w14:paraId="7EDCA72C" w14:textId="77777777" w:rsidR="00E21290" w:rsidRPr="00E21290" w:rsidRDefault="00E21290" w:rsidP="00E21290">
            <w:pPr>
              <w:spacing w:after="0" w:line="240" w:lineRule="auto"/>
              <w:contextualSpacing/>
              <w:jc w:val="center"/>
              <w:rPr>
                <w:rFonts w:ascii="Arial" w:eastAsia="Calibri" w:hAnsi="Arial" w:cs="Arial"/>
                <w:sz w:val="22"/>
                <w:szCs w:val="22"/>
                <w:lang w:eastAsia="en-US"/>
              </w:rPr>
            </w:pPr>
            <w:r w:rsidRPr="00E21290">
              <w:rPr>
                <w:rFonts w:ascii="Arial" w:eastAsia="Calibri" w:hAnsi="Arial" w:cs="Arial"/>
                <w:sz w:val="22"/>
                <w:szCs w:val="22"/>
                <w:lang w:eastAsia="en-US"/>
              </w:rPr>
              <w:t>3</w:t>
            </w:r>
          </w:p>
        </w:tc>
        <w:tc>
          <w:tcPr>
            <w:tcW w:w="1444" w:type="pct"/>
            <w:shd w:val="clear" w:color="auto" w:fill="F2F2F2"/>
            <w:vAlign w:val="center"/>
          </w:tcPr>
          <w:p w14:paraId="72064B20" w14:textId="77777777" w:rsidR="00E21290" w:rsidRPr="00E21290" w:rsidRDefault="00E21290" w:rsidP="00E21290">
            <w:pPr>
              <w:spacing w:after="0" w:line="240" w:lineRule="auto"/>
              <w:contextualSpacing/>
              <w:rPr>
                <w:rFonts w:ascii="Arial" w:eastAsia="Calibri" w:hAnsi="Arial" w:cs="Arial"/>
                <w:sz w:val="22"/>
                <w:szCs w:val="22"/>
                <w:lang w:eastAsia="en-US"/>
              </w:rPr>
            </w:pPr>
            <w:r w:rsidRPr="00E21290">
              <w:rPr>
                <w:rFonts w:ascii="Arial" w:eastAsia="Calibri" w:hAnsi="Arial" w:cs="Arial"/>
                <w:sz w:val="22"/>
                <w:szCs w:val="22"/>
                <w:lang w:eastAsia="en-US"/>
              </w:rPr>
              <w:t>Signature:</w:t>
            </w:r>
          </w:p>
        </w:tc>
        <w:tc>
          <w:tcPr>
            <w:tcW w:w="2176" w:type="pct"/>
            <w:vAlign w:val="center"/>
          </w:tcPr>
          <w:p w14:paraId="767D0C79" w14:textId="77777777" w:rsidR="00E21290" w:rsidRPr="00E21290" w:rsidRDefault="00E21290" w:rsidP="00E21290">
            <w:pPr>
              <w:spacing w:after="0" w:line="240" w:lineRule="auto"/>
              <w:contextualSpacing/>
              <w:rPr>
                <w:rFonts w:ascii="Arial" w:eastAsia="Calibri" w:hAnsi="Arial" w:cs="Arial"/>
                <w:sz w:val="22"/>
                <w:szCs w:val="22"/>
                <w:lang w:eastAsia="en-US"/>
              </w:rPr>
            </w:pPr>
          </w:p>
          <w:p w14:paraId="365475EB" w14:textId="77777777" w:rsidR="00E21290" w:rsidRPr="00E21290" w:rsidRDefault="00E21290" w:rsidP="00E21290">
            <w:pPr>
              <w:spacing w:after="0" w:line="240" w:lineRule="auto"/>
              <w:contextualSpacing/>
              <w:rPr>
                <w:rFonts w:ascii="Bradley Hand ITC" w:eastAsia="Calibri" w:hAnsi="Bradley Hand ITC" w:cs="Arial"/>
                <w:sz w:val="22"/>
                <w:szCs w:val="22"/>
                <w:lang w:eastAsia="en-US"/>
              </w:rPr>
            </w:pPr>
            <w:r w:rsidRPr="00E21290">
              <w:rPr>
                <w:rFonts w:ascii="Bradley Hand ITC" w:eastAsia="Calibri" w:hAnsi="Bradley Hand ITC" w:cs="Arial"/>
                <w:sz w:val="22"/>
                <w:szCs w:val="22"/>
                <w:lang w:eastAsia="en-US"/>
              </w:rPr>
              <w:t>NRamsurrun</w:t>
            </w:r>
          </w:p>
        </w:tc>
        <w:tc>
          <w:tcPr>
            <w:tcW w:w="1014" w:type="pct"/>
            <w:vMerge/>
            <w:vAlign w:val="center"/>
          </w:tcPr>
          <w:p w14:paraId="613C8ADE" w14:textId="77777777" w:rsidR="00E21290" w:rsidRPr="00E21290" w:rsidRDefault="00E21290" w:rsidP="00E21290">
            <w:pPr>
              <w:spacing w:after="0" w:line="240" w:lineRule="auto"/>
              <w:contextualSpacing/>
              <w:rPr>
                <w:rFonts w:ascii="Arial" w:eastAsia="Calibri" w:hAnsi="Arial" w:cs="Arial"/>
                <w:sz w:val="22"/>
                <w:szCs w:val="22"/>
                <w:lang w:eastAsia="en-US"/>
              </w:rPr>
            </w:pPr>
          </w:p>
        </w:tc>
      </w:tr>
    </w:tbl>
    <w:p w14:paraId="53AAADFD" w14:textId="77777777" w:rsidR="00E21290" w:rsidRPr="00E21290" w:rsidRDefault="00E21290" w:rsidP="00E21290">
      <w:pPr>
        <w:spacing w:after="0" w:line="240" w:lineRule="auto"/>
        <w:rPr>
          <w:rFonts w:ascii="Arial" w:eastAsia="Times New Roman" w:hAnsi="Arial" w:cs="Arial"/>
          <w:sz w:val="22"/>
          <w:szCs w:val="22"/>
          <w:lang w:eastAsia="en-US"/>
        </w:rPr>
      </w:pPr>
    </w:p>
    <w:p w14:paraId="55E192C8" w14:textId="77777777" w:rsidR="00E21290" w:rsidRPr="00E21290" w:rsidRDefault="00E21290" w:rsidP="00E21290">
      <w:pPr>
        <w:spacing w:after="0" w:line="240" w:lineRule="auto"/>
        <w:rPr>
          <w:rFonts w:ascii="Arial" w:eastAsia="Times New Roman" w:hAnsi="Arial" w:cs="Arial"/>
          <w:b/>
          <w:i/>
          <w:sz w:val="22"/>
          <w:szCs w:val="22"/>
          <w:lang w:eastAsia="en-US"/>
        </w:rPr>
      </w:pPr>
      <w:r w:rsidRPr="00E21290">
        <w:rPr>
          <w:rFonts w:ascii="Arial" w:eastAsia="Times New Roman" w:hAnsi="Arial" w:cs="Arial"/>
          <w:b/>
          <w:i/>
          <w:sz w:val="22"/>
          <w:szCs w:val="22"/>
          <w:lang w:eastAsia="en-US"/>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E21290" w:rsidRPr="00E21290" w14:paraId="3BB65033" w14:textId="77777777" w:rsidTr="00E21290">
        <w:trPr>
          <w:trHeight w:val="346"/>
        </w:trPr>
        <w:tc>
          <w:tcPr>
            <w:tcW w:w="366" w:type="pct"/>
            <w:shd w:val="clear" w:color="auto" w:fill="F2F2F2"/>
            <w:vAlign w:val="center"/>
          </w:tcPr>
          <w:p w14:paraId="49C8F49F" w14:textId="77777777" w:rsidR="00E21290" w:rsidRPr="00E21290" w:rsidRDefault="00E21290" w:rsidP="00E21290">
            <w:pPr>
              <w:spacing w:after="0" w:line="240" w:lineRule="auto"/>
              <w:contextualSpacing/>
              <w:jc w:val="center"/>
              <w:rPr>
                <w:rFonts w:ascii="Arial" w:eastAsia="Calibri" w:hAnsi="Arial" w:cs="Arial"/>
                <w:sz w:val="22"/>
                <w:szCs w:val="22"/>
                <w:lang w:eastAsia="en-US"/>
              </w:rPr>
            </w:pPr>
            <w:r w:rsidRPr="00E21290">
              <w:rPr>
                <w:rFonts w:ascii="Arial" w:eastAsia="Calibri" w:hAnsi="Arial" w:cs="Arial"/>
                <w:sz w:val="22"/>
                <w:szCs w:val="22"/>
                <w:lang w:eastAsia="en-US"/>
              </w:rPr>
              <w:t>4</w:t>
            </w:r>
          </w:p>
        </w:tc>
        <w:tc>
          <w:tcPr>
            <w:tcW w:w="1444" w:type="pct"/>
            <w:shd w:val="clear" w:color="auto" w:fill="F2F2F2"/>
            <w:vAlign w:val="center"/>
          </w:tcPr>
          <w:p w14:paraId="3D5D5C2B" w14:textId="77777777" w:rsidR="00E21290" w:rsidRPr="00E21290" w:rsidRDefault="00E21290" w:rsidP="00E21290">
            <w:pPr>
              <w:spacing w:after="0" w:line="240" w:lineRule="auto"/>
              <w:contextualSpacing/>
              <w:rPr>
                <w:rFonts w:ascii="Arial" w:eastAsia="Calibri" w:hAnsi="Arial" w:cs="Arial"/>
                <w:sz w:val="22"/>
                <w:szCs w:val="22"/>
                <w:lang w:eastAsia="en-US"/>
              </w:rPr>
            </w:pPr>
            <w:r w:rsidRPr="00E21290">
              <w:rPr>
                <w:rFonts w:ascii="Arial" w:eastAsia="Calibri" w:hAnsi="Arial" w:cs="Arial"/>
                <w:sz w:val="22"/>
                <w:szCs w:val="22"/>
                <w:lang w:eastAsia="en-US"/>
              </w:rPr>
              <w:t>Academic Director/ Assistant Dean:</w:t>
            </w:r>
          </w:p>
        </w:tc>
        <w:tc>
          <w:tcPr>
            <w:tcW w:w="2176" w:type="pct"/>
            <w:vAlign w:val="center"/>
          </w:tcPr>
          <w:p w14:paraId="41A5A062" w14:textId="77777777" w:rsidR="00E21290" w:rsidRPr="00E21290" w:rsidRDefault="00E21290" w:rsidP="00E21290">
            <w:pPr>
              <w:spacing w:after="0" w:line="240" w:lineRule="auto"/>
              <w:contextualSpacing/>
              <w:rPr>
                <w:rFonts w:ascii="Arial" w:eastAsia="Calibri" w:hAnsi="Arial" w:cs="Arial"/>
                <w:sz w:val="22"/>
                <w:szCs w:val="22"/>
                <w:lang w:eastAsia="en-US"/>
              </w:rPr>
            </w:pPr>
          </w:p>
        </w:tc>
        <w:tc>
          <w:tcPr>
            <w:tcW w:w="1013" w:type="pct"/>
            <w:vMerge w:val="restart"/>
          </w:tcPr>
          <w:p w14:paraId="0A06A360" w14:textId="77777777" w:rsidR="00E21290" w:rsidRPr="00E21290" w:rsidRDefault="00E21290" w:rsidP="00E21290">
            <w:pPr>
              <w:spacing w:after="0" w:line="240" w:lineRule="auto"/>
              <w:contextualSpacing/>
              <w:rPr>
                <w:rFonts w:ascii="Arial" w:eastAsia="Calibri" w:hAnsi="Arial" w:cs="Arial"/>
                <w:sz w:val="22"/>
                <w:szCs w:val="22"/>
                <w:lang w:eastAsia="en-US"/>
              </w:rPr>
            </w:pPr>
            <w:r w:rsidRPr="00E21290">
              <w:rPr>
                <w:rFonts w:ascii="Arial" w:eastAsia="Calibri" w:hAnsi="Arial" w:cs="Arial"/>
                <w:b/>
                <w:bCs/>
                <w:sz w:val="22"/>
                <w:szCs w:val="22"/>
                <w:lang w:eastAsia="en-US"/>
              </w:rPr>
              <w:t>Date:</w:t>
            </w:r>
          </w:p>
        </w:tc>
      </w:tr>
      <w:tr w:rsidR="00E21290" w:rsidRPr="00E21290" w14:paraId="4C503BE7" w14:textId="77777777" w:rsidTr="00E21290">
        <w:trPr>
          <w:trHeight w:val="347"/>
        </w:trPr>
        <w:tc>
          <w:tcPr>
            <w:tcW w:w="366" w:type="pct"/>
            <w:shd w:val="clear" w:color="auto" w:fill="F2F2F2"/>
            <w:vAlign w:val="center"/>
          </w:tcPr>
          <w:p w14:paraId="5C2F8274" w14:textId="77777777" w:rsidR="00E21290" w:rsidRPr="00E21290" w:rsidRDefault="00E21290" w:rsidP="00E21290">
            <w:pPr>
              <w:spacing w:after="0" w:line="240" w:lineRule="auto"/>
              <w:contextualSpacing/>
              <w:jc w:val="center"/>
              <w:rPr>
                <w:rFonts w:ascii="Arial" w:eastAsia="Calibri" w:hAnsi="Arial" w:cs="Arial"/>
                <w:sz w:val="22"/>
                <w:szCs w:val="22"/>
                <w:lang w:eastAsia="en-US"/>
              </w:rPr>
            </w:pPr>
            <w:r w:rsidRPr="00E21290">
              <w:rPr>
                <w:rFonts w:ascii="Arial" w:eastAsia="Calibri" w:hAnsi="Arial" w:cs="Arial"/>
                <w:sz w:val="22"/>
                <w:szCs w:val="22"/>
                <w:lang w:eastAsia="en-US"/>
              </w:rPr>
              <w:t>5</w:t>
            </w:r>
          </w:p>
        </w:tc>
        <w:tc>
          <w:tcPr>
            <w:tcW w:w="1444" w:type="pct"/>
            <w:shd w:val="clear" w:color="auto" w:fill="F2F2F2"/>
            <w:vAlign w:val="center"/>
          </w:tcPr>
          <w:p w14:paraId="25AC7263" w14:textId="77777777" w:rsidR="00E21290" w:rsidRPr="00E21290" w:rsidRDefault="00E21290" w:rsidP="00E21290">
            <w:pPr>
              <w:spacing w:after="0" w:line="240" w:lineRule="auto"/>
              <w:contextualSpacing/>
              <w:rPr>
                <w:rFonts w:ascii="Arial" w:eastAsia="Calibri" w:hAnsi="Arial" w:cs="Arial"/>
                <w:sz w:val="22"/>
                <w:szCs w:val="22"/>
                <w:lang w:eastAsia="en-US"/>
              </w:rPr>
            </w:pPr>
            <w:r w:rsidRPr="00E21290">
              <w:rPr>
                <w:rFonts w:ascii="Arial" w:eastAsia="Calibri" w:hAnsi="Arial" w:cs="Arial"/>
                <w:sz w:val="22"/>
                <w:szCs w:val="22"/>
                <w:lang w:eastAsia="en-US"/>
              </w:rPr>
              <w:t>Signature:</w:t>
            </w:r>
          </w:p>
        </w:tc>
        <w:tc>
          <w:tcPr>
            <w:tcW w:w="2176" w:type="pct"/>
            <w:vAlign w:val="center"/>
          </w:tcPr>
          <w:p w14:paraId="63ACF610" w14:textId="77777777" w:rsidR="00E21290" w:rsidRPr="00E21290" w:rsidRDefault="00E21290" w:rsidP="00E21290">
            <w:pPr>
              <w:spacing w:after="0" w:line="240" w:lineRule="auto"/>
              <w:contextualSpacing/>
              <w:rPr>
                <w:rFonts w:ascii="Arial" w:eastAsia="Calibri" w:hAnsi="Arial" w:cs="Arial"/>
                <w:sz w:val="22"/>
                <w:szCs w:val="22"/>
                <w:lang w:eastAsia="en-US"/>
              </w:rPr>
            </w:pPr>
          </w:p>
          <w:p w14:paraId="7D68A331" w14:textId="77777777" w:rsidR="00E21290" w:rsidRPr="00E21290" w:rsidRDefault="00E21290" w:rsidP="00E21290">
            <w:pPr>
              <w:spacing w:after="0" w:line="240" w:lineRule="auto"/>
              <w:contextualSpacing/>
              <w:rPr>
                <w:rFonts w:ascii="Arial" w:eastAsia="Calibri" w:hAnsi="Arial" w:cs="Arial"/>
                <w:sz w:val="22"/>
                <w:szCs w:val="22"/>
                <w:lang w:eastAsia="en-US"/>
              </w:rPr>
            </w:pPr>
          </w:p>
        </w:tc>
        <w:tc>
          <w:tcPr>
            <w:tcW w:w="1013" w:type="pct"/>
            <w:vMerge/>
            <w:vAlign w:val="center"/>
          </w:tcPr>
          <w:p w14:paraId="324997C5" w14:textId="77777777" w:rsidR="00E21290" w:rsidRPr="00E21290" w:rsidRDefault="00E21290" w:rsidP="00E21290">
            <w:pPr>
              <w:spacing w:after="0" w:line="240" w:lineRule="auto"/>
              <w:contextualSpacing/>
              <w:rPr>
                <w:rFonts w:ascii="Arial" w:eastAsia="Calibri" w:hAnsi="Arial" w:cs="Arial"/>
                <w:sz w:val="22"/>
                <w:szCs w:val="22"/>
                <w:lang w:eastAsia="en-US"/>
              </w:rPr>
            </w:pPr>
          </w:p>
        </w:tc>
      </w:tr>
    </w:tbl>
    <w:p w14:paraId="3D16F6DE" w14:textId="77777777" w:rsidR="00E21290" w:rsidRPr="00E21290" w:rsidRDefault="00E21290" w:rsidP="00E21290">
      <w:pPr>
        <w:spacing w:after="0" w:line="240" w:lineRule="auto"/>
        <w:rPr>
          <w:rFonts w:ascii="Arial" w:eastAsia="Times New Roman" w:hAnsi="Arial" w:cs="Arial"/>
          <w:b/>
          <w:sz w:val="22"/>
          <w:szCs w:val="22"/>
          <w:lang w:eastAsia="en-US"/>
        </w:rPr>
      </w:pPr>
    </w:p>
    <w:p w14:paraId="35097658" w14:textId="77777777" w:rsidR="00E21290" w:rsidRPr="00E21290" w:rsidRDefault="00E21290" w:rsidP="00E21290">
      <w:pPr>
        <w:autoSpaceDE w:val="0"/>
        <w:autoSpaceDN w:val="0"/>
        <w:adjustRightInd w:val="0"/>
        <w:spacing w:after="240" w:line="240" w:lineRule="auto"/>
        <w:jc w:val="both"/>
        <w:rPr>
          <w:rFonts w:ascii="Arial" w:eastAsia="Times New Roman" w:hAnsi="Arial" w:cs="Arial"/>
          <w:bCs/>
          <w:sz w:val="22"/>
          <w:szCs w:val="22"/>
          <w:lang w:eastAsia="en-US"/>
        </w:rPr>
      </w:pPr>
      <w:r w:rsidRPr="00E21290">
        <w:rPr>
          <w:rFonts w:ascii="Arial" w:eastAsia="Times New Roman" w:hAnsi="Arial" w:cs="Arial"/>
          <w:b/>
          <w:sz w:val="22"/>
          <w:szCs w:val="22"/>
          <w:lang w:eastAsia="en-US"/>
        </w:rPr>
        <w:t xml:space="preserve">Checklist: </w:t>
      </w:r>
      <w:r w:rsidRPr="00E21290">
        <w:rPr>
          <w:rFonts w:ascii="Arial" w:eastAsia="Times New Roman" w:hAnsi="Arial" w:cs="Arial"/>
          <w:bCs/>
          <w:sz w:val="22"/>
          <w:szCs w:val="22"/>
          <w:lang w:eastAsia="en-US"/>
        </w:rPr>
        <w:t>Please complete the checklist below to ensure that you have completed the form according to the guidelines and attached any required documentation:</w:t>
      </w:r>
    </w:p>
    <w:p w14:paraId="3383127B" w14:textId="77777777" w:rsidR="0054663A" w:rsidRDefault="0054663A" w:rsidP="43154FA7">
      <w:pPr>
        <w:rPr>
          <w:rFonts w:ascii="Times New Roman" w:eastAsia="Times New Roman" w:hAnsi="Times New Roman" w:cs="Times New Roman"/>
        </w:rPr>
      </w:pPr>
    </w:p>
    <w:p w14:paraId="55B8AFC2" w14:textId="77777777" w:rsidR="008A3923" w:rsidRDefault="008A3923" w:rsidP="43154FA7">
      <w:pPr>
        <w:rPr>
          <w:rFonts w:ascii="Times New Roman" w:eastAsia="Times New Roman" w:hAnsi="Times New Roman" w:cs="Times New Roman"/>
        </w:rPr>
      </w:pPr>
    </w:p>
    <w:p w14:paraId="73519120" w14:textId="77777777" w:rsidR="00711781" w:rsidRDefault="00711781" w:rsidP="43154FA7">
      <w:pPr>
        <w:rPr>
          <w:rFonts w:ascii="Times New Roman" w:eastAsia="Times New Roman" w:hAnsi="Times New Roman" w:cs="Times New Roman"/>
        </w:rPr>
      </w:pPr>
    </w:p>
    <w:p w14:paraId="0268022F" w14:textId="77777777" w:rsidR="00711781" w:rsidRDefault="00711781" w:rsidP="43154FA7">
      <w:pPr>
        <w:rPr>
          <w:rFonts w:ascii="Times New Roman" w:eastAsia="Times New Roman" w:hAnsi="Times New Roman" w:cs="Times New Roman"/>
        </w:rPr>
      </w:pPr>
    </w:p>
    <w:p w14:paraId="0AA2AB08" w14:textId="77777777" w:rsidR="00711781" w:rsidRDefault="00711781" w:rsidP="43154FA7">
      <w:pPr>
        <w:rPr>
          <w:rFonts w:ascii="Times New Roman" w:eastAsia="Times New Roman" w:hAnsi="Times New Roman" w:cs="Times New Roman"/>
        </w:rPr>
      </w:pPr>
    </w:p>
    <w:p w14:paraId="0482E674" w14:textId="77777777" w:rsidR="00711781" w:rsidRDefault="00711781" w:rsidP="43154FA7">
      <w:pPr>
        <w:rPr>
          <w:rFonts w:ascii="Times New Roman" w:eastAsia="Times New Roman" w:hAnsi="Times New Roman" w:cs="Times New Roman"/>
        </w:rPr>
      </w:pPr>
    </w:p>
    <w:p w14:paraId="334F06E2" w14:textId="77777777" w:rsidR="00711781" w:rsidRDefault="00711781" w:rsidP="43154FA7">
      <w:pPr>
        <w:rPr>
          <w:rFonts w:ascii="Times New Roman" w:eastAsia="Times New Roman" w:hAnsi="Times New Roman" w:cs="Times New Roman"/>
        </w:rPr>
      </w:pPr>
    </w:p>
    <w:tbl>
      <w:tblPr>
        <w:tblStyle w:val="TableGrid"/>
        <w:tblW w:w="10136" w:type="dxa"/>
        <w:tblInd w:w="0" w:type="dxa"/>
        <w:tblLook w:val="04A0" w:firstRow="1" w:lastRow="0" w:firstColumn="1" w:lastColumn="0" w:noHBand="0" w:noVBand="1"/>
      </w:tblPr>
      <w:tblGrid>
        <w:gridCol w:w="652"/>
        <w:gridCol w:w="9484"/>
      </w:tblGrid>
      <w:tr w:rsidR="00745347" w:rsidRPr="00745347" w14:paraId="2246D6BD" w14:textId="77777777" w:rsidTr="00745347">
        <w:trPr>
          <w:trHeight w:val="493"/>
        </w:trPr>
        <w:tc>
          <w:tcPr>
            <w:tcW w:w="652" w:type="dxa"/>
            <w:shd w:val="clear" w:color="auto" w:fill="BFBFBF"/>
            <w:vAlign w:val="center"/>
          </w:tcPr>
          <w:sdt>
            <w:sdtPr>
              <w:rPr>
                <w:rFonts w:ascii="Arial" w:eastAsia="MS Gothic" w:hAnsi="Arial" w:cs="Arial"/>
                <w:sz w:val="22"/>
                <w:szCs w:val="22"/>
                <w:lang w:eastAsia="en-US"/>
              </w:rPr>
              <w:id w:val="1454446193"/>
              <w14:checkbox>
                <w14:checked w14:val="1"/>
                <w14:checkedState w14:val="2612" w14:font="MS Gothic"/>
                <w14:uncheckedState w14:val="2610" w14:font="MS Gothic"/>
              </w14:checkbox>
            </w:sdtPr>
            <w:sdtContent>
              <w:p w14:paraId="6E3BC7A1" w14:textId="77777777" w:rsidR="00745347" w:rsidRPr="00745347" w:rsidRDefault="00745347" w:rsidP="00745347">
                <w:pPr>
                  <w:jc w:val="center"/>
                  <w:rPr>
                    <w:rFonts w:ascii="Arial" w:eastAsia="MS Gothic" w:hAnsi="Arial" w:cs="Arial"/>
                    <w:sz w:val="22"/>
                    <w:szCs w:val="22"/>
                    <w:lang w:eastAsia="en-US"/>
                  </w:rPr>
                </w:pPr>
                <w:r w:rsidRPr="00745347">
                  <w:rPr>
                    <w:rFonts w:ascii="Arial" w:eastAsia="MS Gothic" w:hAnsi="Arial" w:cs="Arial" w:hint="eastAsia"/>
                    <w:sz w:val="22"/>
                    <w:szCs w:val="22"/>
                    <w:lang w:eastAsia="en-US"/>
                  </w:rPr>
                  <w:t>☒</w:t>
                </w:r>
              </w:p>
            </w:sdtContent>
          </w:sdt>
        </w:tc>
        <w:tc>
          <w:tcPr>
            <w:tcW w:w="9484" w:type="dxa"/>
            <w:vAlign w:val="center"/>
          </w:tcPr>
          <w:p w14:paraId="06666BEB" w14:textId="77777777" w:rsidR="00745347" w:rsidRPr="00745347" w:rsidRDefault="00745347" w:rsidP="00745347">
            <w:pPr>
              <w:rPr>
                <w:rFonts w:ascii="Arial" w:eastAsia="MS Gothic" w:hAnsi="Arial" w:cs="Arial"/>
                <w:bCs/>
                <w:sz w:val="22"/>
                <w:szCs w:val="22"/>
                <w:lang w:eastAsia="en-US"/>
              </w:rPr>
            </w:pPr>
            <w:r w:rsidRPr="00745347">
              <w:rPr>
                <w:rFonts w:ascii="Arial" w:eastAsia="MS Gothic" w:hAnsi="Arial" w:cs="Arial"/>
                <w:bCs/>
                <w:sz w:val="22"/>
                <w:szCs w:val="22"/>
                <w:lang w:eastAsia="en-US"/>
              </w:rPr>
              <w:t>I have read the guidance notes supplied before completing the form.</w:t>
            </w:r>
          </w:p>
        </w:tc>
      </w:tr>
      <w:tr w:rsidR="00745347" w:rsidRPr="00745347" w14:paraId="106197B8" w14:textId="77777777" w:rsidTr="00745347">
        <w:trPr>
          <w:trHeight w:val="415"/>
        </w:trPr>
        <w:tc>
          <w:tcPr>
            <w:tcW w:w="652" w:type="dxa"/>
            <w:shd w:val="clear" w:color="auto" w:fill="BFBFBF"/>
            <w:vAlign w:val="center"/>
          </w:tcPr>
          <w:sdt>
            <w:sdtPr>
              <w:rPr>
                <w:rFonts w:ascii="Arial" w:eastAsia="MS Gothic" w:hAnsi="Arial" w:cs="Arial"/>
                <w:sz w:val="22"/>
                <w:szCs w:val="22"/>
                <w:lang w:eastAsia="en-US"/>
              </w:rPr>
              <w:id w:val="-17703630"/>
              <w14:checkbox>
                <w14:checked w14:val="1"/>
                <w14:checkedState w14:val="2612" w14:font="MS Gothic"/>
                <w14:uncheckedState w14:val="2610" w14:font="MS Gothic"/>
              </w14:checkbox>
            </w:sdtPr>
            <w:sdtContent>
              <w:p w14:paraId="12A8C543" w14:textId="77777777" w:rsidR="00745347" w:rsidRPr="00745347" w:rsidRDefault="00745347" w:rsidP="00745347">
                <w:pPr>
                  <w:jc w:val="center"/>
                  <w:rPr>
                    <w:rFonts w:ascii="Arial" w:eastAsia="MS Gothic" w:hAnsi="Arial" w:cs="Arial"/>
                    <w:sz w:val="22"/>
                    <w:szCs w:val="22"/>
                    <w:lang w:eastAsia="en-US"/>
                  </w:rPr>
                </w:pPr>
                <w:r w:rsidRPr="00745347">
                  <w:rPr>
                    <w:rFonts w:ascii="Arial" w:eastAsia="MS Gothic" w:hAnsi="Arial" w:cs="Arial" w:hint="eastAsia"/>
                    <w:sz w:val="22"/>
                    <w:szCs w:val="22"/>
                    <w:lang w:eastAsia="en-US"/>
                  </w:rPr>
                  <w:t>☒</w:t>
                </w:r>
              </w:p>
            </w:sdtContent>
          </w:sdt>
        </w:tc>
        <w:tc>
          <w:tcPr>
            <w:tcW w:w="9484" w:type="dxa"/>
            <w:vAlign w:val="center"/>
          </w:tcPr>
          <w:p w14:paraId="6FA46272" w14:textId="77777777" w:rsidR="00745347" w:rsidRPr="00745347" w:rsidRDefault="00745347" w:rsidP="00745347">
            <w:pPr>
              <w:rPr>
                <w:rFonts w:ascii="Arial" w:hAnsi="Arial" w:cs="Arial"/>
                <w:sz w:val="22"/>
                <w:szCs w:val="22"/>
                <w:lang w:eastAsia="en-US"/>
              </w:rPr>
            </w:pPr>
            <w:r w:rsidRPr="00745347">
              <w:rPr>
                <w:rFonts w:ascii="Arial" w:hAnsi="Arial" w:cs="Arial"/>
                <w:sz w:val="22"/>
                <w:szCs w:val="22"/>
                <w:lang w:eastAsia="en-US"/>
              </w:rPr>
              <w:t xml:space="preserve">I have completed </w:t>
            </w:r>
            <w:r w:rsidRPr="00745347">
              <w:rPr>
                <w:rFonts w:ascii="Arial" w:hAnsi="Arial" w:cs="Arial"/>
                <w:b/>
                <w:sz w:val="22"/>
                <w:szCs w:val="22"/>
                <w:lang w:eastAsia="en-US"/>
              </w:rPr>
              <w:t>ALL RELEVANT</w:t>
            </w:r>
            <w:r w:rsidRPr="00745347">
              <w:rPr>
                <w:rFonts w:ascii="Arial" w:hAnsi="Arial" w:cs="Arial"/>
                <w:sz w:val="22"/>
                <w:szCs w:val="22"/>
                <w:lang w:eastAsia="en-US"/>
              </w:rPr>
              <w:t xml:space="preserve"> sections of the form in full.</w:t>
            </w:r>
          </w:p>
        </w:tc>
      </w:tr>
      <w:tr w:rsidR="00745347" w:rsidRPr="00745347" w14:paraId="046B2902" w14:textId="77777777" w:rsidTr="00745347">
        <w:trPr>
          <w:trHeight w:val="421"/>
        </w:trPr>
        <w:tc>
          <w:tcPr>
            <w:tcW w:w="652" w:type="dxa"/>
            <w:shd w:val="clear" w:color="auto" w:fill="BFBFBF"/>
            <w:vAlign w:val="center"/>
          </w:tcPr>
          <w:sdt>
            <w:sdtPr>
              <w:rPr>
                <w:rFonts w:ascii="Arial" w:hAnsi="Arial" w:cs="Arial"/>
                <w:sz w:val="22"/>
                <w:szCs w:val="22"/>
                <w:lang w:eastAsia="en-US"/>
              </w:rPr>
              <w:id w:val="1393921880"/>
              <w14:checkbox>
                <w14:checked w14:val="1"/>
                <w14:checkedState w14:val="2612" w14:font="MS Gothic"/>
                <w14:uncheckedState w14:val="2610" w14:font="MS Gothic"/>
              </w14:checkbox>
            </w:sdtPr>
            <w:sdtContent>
              <w:p w14:paraId="0B061B54" w14:textId="77777777" w:rsidR="00745347" w:rsidRPr="00745347" w:rsidRDefault="00745347" w:rsidP="00745347">
                <w:pPr>
                  <w:jc w:val="center"/>
                  <w:rPr>
                    <w:rFonts w:ascii="Arial" w:hAnsi="Arial" w:cs="Arial"/>
                    <w:sz w:val="22"/>
                    <w:szCs w:val="22"/>
                    <w:lang w:eastAsia="en-US"/>
                  </w:rPr>
                </w:pPr>
                <w:r w:rsidRPr="00745347">
                  <w:rPr>
                    <w:rFonts w:ascii="Segoe UI Symbol" w:hAnsi="Segoe UI Symbol" w:cs="Segoe UI Symbol"/>
                    <w:sz w:val="22"/>
                    <w:szCs w:val="22"/>
                    <w:lang w:eastAsia="en-US"/>
                  </w:rPr>
                  <w:t>☒</w:t>
                </w:r>
              </w:p>
            </w:sdtContent>
          </w:sdt>
        </w:tc>
        <w:tc>
          <w:tcPr>
            <w:tcW w:w="9484" w:type="dxa"/>
            <w:vAlign w:val="center"/>
          </w:tcPr>
          <w:p w14:paraId="045322D0" w14:textId="77777777" w:rsidR="00745347" w:rsidRPr="00745347" w:rsidRDefault="00745347" w:rsidP="00745347">
            <w:pPr>
              <w:rPr>
                <w:rFonts w:ascii="Arial" w:hAnsi="Arial" w:cs="Arial"/>
                <w:sz w:val="22"/>
                <w:szCs w:val="22"/>
                <w:lang w:eastAsia="en-US"/>
              </w:rPr>
            </w:pPr>
            <w:r w:rsidRPr="00745347">
              <w:rPr>
                <w:rFonts w:ascii="Arial" w:hAnsi="Arial" w:cs="Arial"/>
                <w:sz w:val="22"/>
                <w:szCs w:val="22"/>
                <w:lang w:eastAsia="en-US"/>
              </w:rPr>
              <w:t>I confirm that the research activity has received approval in principle</w:t>
            </w:r>
          </w:p>
        </w:tc>
      </w:tr>
      <w:tr w:rsidR="00745347" w:rsidRPr="00745347" w14:paraId="6A481D67" w14:textId="77777777" w:rsidTr="00745347">
        <w:trPr>
          <w:trHeight w:val="494"/>
        </w:trPr>
        <w:tc>
          <w:tcPr>
            <w:tcW w:w="652" w:type="dxa"/>
            <w:shd w:val="clear" w:color="auto" w:fill="BFBFBF"/>
            <w:vAlign w:val="center"/>
          </w:tcPr>
          <w:sdt>
            <w:sdtPr>
              <w:rPr>
                <w:rFonts w:ascii="Arial" w:hAnsi="Arial" w:cs="Arial"/>
                <w:sz w:val="22"/>
                <w:szCs w:val="22"/>
                <w:lang w:eastAsia="en-US"/>
              </w:rPr>
              <w:id w:val="-1978295672"/>
              <w14:checkbox>
                <w14:checked w14:val="0"/>
                <w14:checkedState w14:val="2612" w14:font="MS Gothic"/>
                <w14:uncheckedState w14:val="2610" w14:font="MS Gothic"/>
              </w14:checkbox>
            </w:sdtPr>
            <w:sdtContent>
              <w:p w14:paraId="1E10E1FC" w14:textId="77777777" w:rsidR="00745347" w:rsidRPr="00745347" w:rsidRDefault="00745347" w:rsidP="00745347">
                <w:pPr>
                  <w:jc w:val="center"/>
                  <w:rPr>
                    <w:rFonts w:ascii="Arial" w:hAnsi="Arial" w:cs="Arial"/>
                    <w:sz w:val="22"/>
                    <w:szCs w:val="22"/>
                    <w:lang w:eastAsia="en-US"/>
                  </w:rPr>
                </w:pPr>
                <w:r w:rsidRPr="00745347">
                  <w:rPr>
                    <w:rFonts w:ascii="Segoe UI Symbol" w:hAnsi="Segoe UI Symbol" w:cs="Segoe UI Symbol"/>
                    <w:sz w:val="22"/>
                    <w:szCs w:val="22"/>
                    <w:lang w:eastAsia="en-US"/>
                  </w:rPr>
                  <w:t>☐</w:t>
                </w:r>
              </w:p>
            </w:sdtContent>
          </w:sdt>
        </w:tc>
        <w:tc>
          <w:tcPr>
            <w:tcW w:w="9484" w:type="dxa"/>
            <w:vAlign w:val="center"/>
          </w:tcPr>
          <w:p w14:paraId="08BA3321" w14:textId="77777777" w:rsidR="00745347" w:rsidRPr="00745347" w:rsidRDefault="00745347" w:rsidP="00745347">
            <w:pPr>
              <w:rPr>
                <w:rFonts w:ascii="Arial" w:hAnsi="Arial" w:cs="Arial"/>
                <w:sz w:val="22"/>
                <w:szCs w:val="22"/>
                <w:lang w:eastAsia="en-US"/>
              </w:rPr>
            </w:pPr>
            <w:r w:rsidRPr="00745347">
              <w:rPr>
                <w:rFonts w:ascii="Arial" w:hAnsi="Arial" w:cs="Arial"/>
                <w:sz w:val="22"/>
                <w:szCs w:val="22"/>
                <w:lang w:eastAsia="en-US"/>
              </w:rPr>
              <w:t>I have attached a copy of final/interim approval from external organisation (</w:t>
            </w:r>
            <w:r w:rsidRPr="00745347">
              <w:rPr>
                <w:rFonts w:ascii="Arial" w:hAnsi="Arial" w:cs="Arial"/>
                <w:b/>
                <w:sz w:val="22"/>
                <w:szCs w:val="22"/>
                <w:lang w:eastAsia="en-US"/>
              </w:rPr>
              <w:t>where appropriate</w:t>
            </w:r>
            <w:r w:rsidRPr="00745347">
              <w:rPr>
                <w:rFonts w:ascii="Arial" w:hAnsi="Arial" w:cs="Arial"/>
                <w:sz w:val="22"/>
                <w:szCs w:val="22"/>
                <w:lang w:eastAsia="en-US"/>
              </w:rPr>
              <w:t>)</w:t>
            </w:r>
          </w:p>
        </w:tc>
      </w:tr>
      <w:tr w:rsidR="00745347" w:rsidRPr="00745347" w14:paraId="6F7D192A" w14:textId="77777777" w:rsidTr="00745347">
        <w:trPr>
          <w:trHeight w:val="723"/>
        </w:trPr>
        <w:tc>
          <w:tcPr>
            <w:tcW w:w="652" w:type="dxa"/>
            <w:shd w:val="clear" w:color="auto" w:fill="BFBFBF"/>
            <w:vAlign w:val="center"/>
          </w:tcPr>
          <w:sdt>
            <w:sdtPr>
              <w:rPr>
                <w:rFonts w:ascii="Arial" w:hAnsi="Arial" w:cs="Arial"/>
                <w:lang w:eastAsia="en-US"/>
              </w:rPr>
              <w:id w:val="1893926499"/>
              <w14:checkbox>
                <w14:checked w14:val="0"/>
                <w14:checkedState w14:val="2612" w14:font="MS Gothic"/>
                <w14:uncheckedState w14:val="2610" w14:font="MS Gothic"/>
              </w14:checkbox>
            </w:sdtPr>
            <w:sdtContent>
              <w:p w14:paraId="6B9CDCE5" w14:textId="77777777" w:rsidR="00745347" w:rsidRPr="00745347" w:rsidRDefault="00745347" w:rsidP="00745347">
                <w:pPr>
                  <w:jc w:val="center"/>
                  <w:rPr>
                    <w:rFonts w:ascii="Arial" w:hAnsi="Arial" w:cs="Arial"/>
                    <w:lang w:eastAsia="en-US"/>
                  </w:rPr>
                </w:pPr>
                <w:r w:rsidRPr="00745347">
                  <w:rPr>
                    <w:rFonts w:ascii="Segoe UI Symbol" w:hAnsi="Segoe UI Symbol" w:cs="Segoe UI Symbol"/>
                    <w:lang w:eastAsia="en-US"/>
                  </w:rPr>
                  <w:t>☐</w:t>
                </w:r>
              </w:p>
            </w:sdtContent>
          </w:sdt>
        </w:tc>
        <w:tc>
          <w:tcPr>
            <w:tcW w:w="9484" w:type="dxa"/>
            <w:vAlign w:val="center"/>
          </w:tcPr>
          <w:p w14:paraId="7BD32D48" w14:textId="3FFCD151" w:rsidR="00745347" w:rsidRPr="00745347" w:rsidRDefault="00745347" w:rsidP="00745347">
            <w:pPr>
              <w:rPr>
                <w:rFonts w:ascii="Arial" w:hAnsi="Arial" w:cs="Arial"/>
                <w:sz w:val="22"/>
                <w:szCs w:val="22"/>
                <w:lang w:eastAsia="en-US"/>
              </w:rPr>
            </w:pPr>
            <w:r w:rsidRPr="00745347">
              <w:rPr>
                <w:rFonts w:ascii="Arial" w:hAnsi="Arial" w:cs="Arial"/>
                <w:sz w:val="22"/>
                <w:szCs w:val="22"/>
                <w:lang w:eastAsia="en-US"/>
              </w:rPr>
              <w:t xml:space="preserve">I have attached a full risk assessment (where </w:t>
            </w:r>
            <w:r w:rsidR="002D1DBC" w:rsidRPr="00745347">
              <w:rPr>
                <w:rFonts w:ascii="Arial" w:hAnsi="Arial" w:cs="Arial"/>
                <w:sz w:val="22"/>
                <w:szCs w:val="22"/>
                <w:lang w:eastAsia="en-US"/>
              </w:rPr>
              <w:t>appropriate) ONLY</w:t>
            </w:r>
            <w:r w:rsidRPr="00745347">
              <w:rPr>
                <w:rFonts w:ascii="Arial" w:hAnsi="Arial" w:cs="Arial"/>
                <w:i/>
                <w:sz w:val="22"/>
                <w:szCs w:val="22"/>
                <w:lang w:eastAsia="en-US"/>
              </w:rPr>
              <w:t xml:space="preserve"> TICK IF YOU HAVE</w:t>
            </w:r>
            <w:r w:rsidRPr="00745347">
              <w:rPr>
                <w:rFonts w:ascii="Arial" w:hAnsi="Arial" w:cs="Arial"/>
                <w:b/>
                <w:i/>
                <w:sz w:val="22"/>
                <w:szCs w:val="22"/>
                <w:lang w:eastAsia="en-US"/>
              </w:rPr>
              <w:t xml:space="preserve"> ATTACHED A FULL RISK ASSESSMENT</w:t>
            </w:r>
          </w:p>
        </w:tc>
      </w:tr>
      <w:tr w:rsidR="00745347" w:rsidRPr="00745347" w14:paraId="69D17A94" w14:textId="77777777" w:rsidTr="00745347">
        <w:trPr>
          <w:trHeight w:val="862"/>
        </w:trPr>
        <w:tc>
          <w:tcPr>
            <w:tcW w:w="652" w:type="dxa"/>
            <w:shd w:val="clear" w:color="auto" w:fill="BFBFBF"/>
            <w:vAlign w:val="center"/>
          </w:tcPr>
          <w:sdt>
            <w:sdtPr>
              <w:rPr>
                <w:rFonts w:ascii="Arial" w:hAnsi="Arial" w:cs="Arial"/>
                <w:sz w:val="22"/>
                <w:szCs w:val="22"/>
                <w:lang w:eastAsia="en-US"/>
              </w:rPr>
              <w:id w:val="1189257540"/>
              <w14:checkbox>
                <w14:checked w14:val="1"/>
                <w14:checkedState w14:val="2612" w14:font="MS Gothic"/>
                <w14:uncheckedState w14:val="2610" w14:font="MS Gothic"/>
              </w14:checkbox>
            </w:sdtPr>
            <w:sdtContent>
              <w:p w14:paraId="2D3B63C2" w14:textId="77777777" w:rsidR="00745347" w:rsidRPr="00745347" w:rsidRDefault="00745347" w:rsidP="00745347">
                <w:pPr>
                  <w:jc w:val="center"/>
                  <w:rPr>
                    <w:rFonts w:ascii="Arial" w:hAnsi="Arial" w:cs="Arial"/>
                    <w:sz w:val="22"/>
                    <w:szCs w:val="22"/>
                    <w:lang w:eastAsia="en-US"/>
                  </w:rPr>
                </w:pPr>
                <w:r w:rsidRPr="00745347">
                  <w:rPr>
                    <w:rFonts w:ascii="Segoe UI Symbol" w:hAnsi="Segoe UI Symbol" w:cs="Segoe UI Symbol"/>
                    <w:sz w:val="22"/>
                    <w:szCs w:val="22"/>
                    <w:lang w:eastAsia="en-US"/>
                  </w:rPr>
                  <w:t>☒</w:t>
                </w:r>
              </w:p>
            </w:sdtContent>
          </w:sdt>
        </w:tc>
        <w:tc>
          <w:tcPr>
            <w:tcW w:w="9484" w:type="dxa"/>
            <w:vAlign w:val="center"/>
          </w:tcPr>
          <w:p w14:paraId="5A6EDAEC" w14:textId="79CE3829" w:rsidR="00745347" w:rsidRPr="00745347" w:rsidRDefault="00745347" w:rsidP="00745347">
            <w:pPr>
              <w:rPr>
                <w:rFonts w:ascii="Arial" w:hAnsi="Arial" w:cs="Arial"/>
                <w:sz w:val="22"/>
                <w:szCs w:val="22"/>
                <w:lang w:eastAsia="en-US"/>
              </w:rPr>
            </w:pPr>
            <w:r w:rsidRPr="00745347">
              <w:rPr>
                <w:rFonts w:ascii="Arial" w:hAnsi="Arial" w:cs="Arial"/>
                <w:sz w:val="22"/>
                <w:szCs w:val="22"/>
                <w:lang w:eastAsia="en-US"/>
              </w:rPr>
              <w:t xml:space="preserve">I understand that it is my responsibility to ensure that the </w:t>
            </w:r>
            <w:r w:rsidR="002D1DBC" w:rsidRPr="00745347">
              <w:rPr>
                <w:rFonts w:ascii="Arial" w:hAnsi="Arial" w:cs="Arial"/>
                <w:sz w:val="22"/>
                <w:szCs w:val="22"/>
                <w:lang w:eastAsia="en-US"/>
              </w:rPr>
              <w:t>above-named</w:t>
            </w:r>
            <w:r w:rsidRPr="00745347">
              <w:rPr>
                <w:rFonts w:ascii="Arial" w:hAnsi="Arial" w:cs="Arial"/>
                <w:sz w:val="22"/>
                <w:szCs w:val="22"/>
                <w:lang w:eastAsia="en-US"/>
              </w:rPr>
              <w:t xml:space="preserve"> research activity will meet the University’s Research Ethics and Integrity Code of Practice.</w:t>
            </w:r>
          </w:p>
        </w:tc>
      </w:tr>
      <w:tr w:rsidR="00745347" w:rsidRPr="00745347" w14:paraId="56934180" w14:textId="77777777" w:rsidTr="00745347">
        <w:trPr>
          <w:trHeight w:val="974"/>
        </w:trPr>
        <w:tc>
          <w:tcPr>
            <w:tcW w:w="652" w:type="dxa"/>
            <w:shd w:val="clear" w:color="auto" w:fill="BFBFBF"/>
            <w:vAlign w:val="center"/>
          </w:tcPr>
          <w:sdt>
            <w:sdtPr>
              <w:rPr>
                <w:rFonts w:ascii="Arial" w:hAnsi="Arial" w:cs="Arial"/>
                <w:sz w:val="22"/>
                <w:szCs w:val="22"/>
                <w:lang w:eastAsia="en-US"/>
              </w:rPr>
              <w:id w:val="1030683582"/>
              <w14:checkbox>
                <w14:checked w14:val="1"/>
                <w14:checkedState w14:val="2612" w14:font="MS Gothic"/>
                <w14:uncheckedState w14:val="2610" w14:font="MS Gothic"/>
              </w14:checkbox>
            </w:sdtPr>
            <w:sdtContent>
              <w:p w14:paraId="245880B8" w14:textId="77777777" w:rsidR="00745347" w:rsidRPr="00745347" w:rsidRDefault="00745347" w:rsidP="00745347">
                <w:pPr>
                  <w:jc w:val="center"/>
                  <w:rPr>
                    <w:rFonts w:ascii="Arial" w:hAnsi="Arial" w:cs="Arial"/>
                    <w:sz w:val="22"/>
                    <w:szCs w:val="22"/>
                    <w:lang w:eastAsia="en-US"/>
                  </w:rPr>
                </w:pPr>
                <w:r w:rsidRPr="00745347">
                  <w:rPr>
                    <w:rFonts w:ascii="Segoe UI Symbol" w:hAnsi="Segoe UI Symbol" w:cs="Segoe UI Symbol"/>
                    <w:sz w:val="22"/>
                    <w:szCs w:val="22"/>
                    <w:lang w:eastAsia="en-US"/>
                  </w:rPr>
                  <w:t>☒</w:t>
                </w:r>
              </w:p>
            </w:sdtContent>
          </w:sdt>
        </w:tc>
        <w:tc>
          <w:tcPr>
            <w:tcW w:w="9484" w:type="dxa"/>
            <w:vAlign w:val="center"/>
          </w:tcPr>
          <w:p w14:paraId="724EDD78" w14:textId="77777777" w:rsidR="00745347" w:rsidRPr="00745347" w:rsidRDefault="00745347" w:rsidP="00745347">
            <w:pPr>
              <w:rPr>
                <w:rFonts w:ascii="Arial" w:hAnsi="Arial" w:cs="Arial"/>
                <w:sz w:val="22"/>
                <w:szCs w:val="22"/>
                <w:lang w:eastAsia="en-US"/>
              </w:rPr>
            </w:pPr>
            <w:r w:rsidRPr="00745347">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A449D8B" w14:textId="77777777" w:rsidR="00745347" w:rsidRPr="00745347" w:rsidRDefault="00745347" w:rsidP="00745347">
      <w:pPr>
        <w:tabs>
          <w:tab w:val="left" w:pos="5103"/>
        </w:tabs>
        <w:spacing w:after="0" w:line="240" w:lineRule="auto"/>
        <w:rPr>
          <w:rFonts w:ascii="Arial" w:eastAsia="Times New Roman" w:hAnsi="Arial" w:cs="Arial"/>
          <w:b/>
          <w:bCs/>
          <w:sz w:val="22"/>
          <w:szCs w:val="22"/>
          <w:lang w:eastAsia="en-US"/>
        </w:rPr>
      </w:pPr>
    </w:p>
    <w:tbl>
      <w:tblPr>
        <w:tblW w:w="10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49"/>
      </w:tblGrid>
      <w:tr w:rsidR="00745347" w:rsidRPr="00745347" w14:paraId="4DEDCD59" w14:textId="77777777" w:rsidTr="00745347">
        <w:trPr>
          <w:trHeight w:val="736"/>
        </w:trPr>
        <w:tc>
          <w:tcPr>
            <w:tcW w:w="10149" w:type="dxa"/>
            <w:shd w:val="clear" w:color="auto" w:fill="D9D9D9"/>
          </w:tcPr>
          <w:p w14:paraId="655CD9BA" w14:textId="77777777" w:rsidR="00745347" w:rsidRPr="00745347" w:rsidRDefault="00745347" w:rsidP="00745347">
            <w:pPr>
              <w:spacing w:after="0" w:line="240" w:lineRule="auto"/>
              <w:rPr>
                <w:rFonts w:ascii="Arial" w:eastAsia="Times New Roman" w:hAnsi="Arial" w:cs="Arial"/>
                <w:b/>
                <w:sz w:val="22"/>
                <w:szCs w:val="22"/>
                <w:lang w:eastAsia="en-US"/>
              </w:rPr>
            </w:pPr>
            <w:r w:rsidRPr="00745347">
              <w:rPr>
                <w:rFonts w:ascii="Arial" w:eastAsia="Times New Roman" w:hAnsi="Arial" w:cs="Arial"/>
                <w:b/>
                <w:sz w:val="22"/>
                <w:szCs w:val="22"/>
                <w:lang w:eastAsia="en-US"/>
              </w:rPr>
              <w:t>RESEARCH STUDENTS ONLY</w:t>
            </w:r>
          </w:p>
          <w:p w14:paraId="3619948E" w14:textId="77777777" w:rsidR="00745347" w:rsidRPr="00745347" w:rsidRDefault="00745347" w:rsidP="00745347">
            <w:pPr>
              <w:spacing w:after="0" w:line="240" w:lineRule="auto"/>
              <w:rPr>
                <w:rFonts w:ascii="Arial" w:eastAsia="Times New Roman" w:hAnsi="Arial" w:cs="Arial"/>
                <w:sz w:val="22"/>
                <w:szCs w:val="22"/>
                <w:lang w:eastAsia="en-US"/>
              </w:rPr>
            </w:pPr>
            <w:r w:rsidRPr="00745347">
              <w:rPr>
                <w:rFonts w:ascii="Arial" w:eastAsia="Times New Roman" w:hAnsi="Arial" w:cs="Arial"/>
                <w:sz w:val="22"/>
                <w:szCs w:val="22"/>
                <w:lang w:eastAsia="en-US"/>
              </w:rPr>
              <w:t xml:space="preserve">Once complete, submit this form via the </w:t>
            </w:r>
            <w:r w:rsidRPr="00745347">
              <w:rPr>
                <w:rFonts w:ascii="Arial" w:eastAsia="Times New Roman" w:hAnsi="Arial" w:cs="Arial"/>
                <w:b/>
                <w:bCs/>
                <w:sz w:val="22"/>
                <w:szCs w:val="22"/>
                <w:u w:val="single"/>
                <w:lang w:eastAsia="en-US"/>
              </w:rPr>
              <w:t>MyTSD Doctoral College Portal</w:t>
            </w:r>
            <w:r w:rsidRPr="00745347">
              <w:rPr>
                <w:rFonts w:ascii="Arial" w:eastAsia="Times New Roman" w:hAnsi="Arial" w:cs="Arial"/>
                <w:sz w:val="22"/>
                <w:szCs w:val="22"/>
                <w:lang w:eastAsia="en-US"/>
              </w:rPr>
              <w:t xml:space="preserve"> at (</w:t>
            </w:r>
            <w:hyperlink r:id="rId46" w:history="1">
              <w:r w:rsidRPr="00745347">
                <w:rPr>
                  <w:rFonts w:ascii="Arial" w:eastAsia="Times New Roman" w:hAnsi="Arial" w:cs="Arial"/>
                  <w:color w:val="0000FF"/>
                  <w:sz w:val="22"/>
                  <w:szCs w:val="22"/>
                  <w:u w:val="single"/>
                  <w:lang w:eastAsia="en-US"/>
                </w:rPr>
                <w:t>https://mytsd.uwtsd.ac.uk</w:t>
              </w:r>
            </w:hyperlink>
            <w:r w:rsidRPr="00745347">
              <w:rPr>
                <w:rFonts w:ascii="Arial" w:eastAsia="Times New Roman" w:hAnsi="Arial" w:cs="Arial"/>
                <w:sz w:val="22"/>
                <w:szCs w:val="22"/>
                <w:lang w:eastAsia="en-US"/>
              </w:rPr>
              <w:t>).</w:t>
            </w:r>
          </w:p>
          <w:p w14:paraId="0E64D937" w14:textId="77777777" w:rsidR="00745347" w:rsidRPr="00745347" w:rsidRDefault="00745347" w:rsidP="00745347">
            <w:pPr>
              <w:spacing w:after="0" w:line="240" w:lineRule="auto"/>
              <w:rPr>
                <w:rFonts w:ascii="Arial" w:eastAsia="Times New Roman" w:hAnsi="Arial" w:cs="Arial"/>
                <w:sz w:val="22"/>
                <w:szCs w:val="22"/>
                <w:lang w:eastAsia="en-US"/>
              </w:rPr>
            </w:pPr>
          </w:p>
        </w:tc>
      </w:tr>
      <w:tr w:rsidR="00745347" w:rsidRPr="00745347" w14:paraId="4D39CD2A" w14:textId="77777777" w:rsidTr="00745347">
        <w:trPr>
          <w:trHeight w:val="982"/>
        </w:trPr>
        <w:tc>
          <w:tcPr>
            <w:tcW w:w="10149" w:type="dxa"/>
            <w:shd w:val="clear" w:color="auto" w:fill="D9D9D9"/>
          </w:tcPr>
          <w:p w14:paraId="36EBBC47" w14:textId="77777777" w:rsidR="00745347" w:rsidRPr="00745347" w:rsidRDefault="00745347" w:rsidP="00745347">
            <w:pPr>
              <w:spacing w:after="0" w:line="240" w:lineRule="auto"/>
              <w:rPr>
                <w:rFonts w:ascii="Arial" w:eastAsia="Times New Roman" w:hAnsi="Arial" w:cs="Arial"/>
                <w:b/>
                <w:sz w:val="22"/>
                <w:szCs w:val="22"/>
                <w:lang w:eastAsia="en-US"/>
              </w:rPr>
            </w:pPr>
            <w:r w:rsidRPr="00745347">
              <w:rPr>
                <w:rFonts w:ascii="Arial" w:eastAsia="Times New Roman" w:hAnsi="Arial" w:cs="Arial"/>
                <w:b/>
                <w:sz w:val="22"/>
                <w:szCs w:val="22"/>
                <w:lang w:eastAsia="en-US"/>
              </w:rPr>
              <w:t>RESEARCH STAFF ONLY</w:t>
            </w:r>
          </w:p>
          <w:p w14:paraId="0CA2CDAE" w14:textId="77777777" w:rsidR="00745347" w:rsidRPr="00745347" w:rsidRDefault="00745347" w:rsidP="00745347">
            <w:pPr>
              <w:spacing w:after="0" w:line="240" w:lineRule="auto"/>
              <w:rPr>
                <w:rFonts w:ascii="Arial" w:eastAsia="Times New Roman" w:hAnsi="Arial" w:cs="Arial"/>
                <w:sz w:val="22"/>
                <w:szCs w:val="22"/>
                <w:lang w:eastAsia="en-US"/>
              </w:rPr>
            </w:pPr>
            <w:r w:rsidRPr="00745347">
              <w:rPr>
                <w:rFonts w:ascii="Arial" w:eastAsia="Times New Roman" w:hAnsi="Arial" w:cs="Arial"/>
                <w:sz w:val="22"/>
                <w:szCs w:val="22"/>
                <w:lang w:eastAsia="en-US"/>
              </w:rPr>
              <w:t xml:space="preserve">All communications relating to this application during its processing must be in writing and emailed to </w:t>
            </w:r>
            <w:hyperlink r:id="rId47" w:history="1">
              <w:r w:rsidRPr="00745347">
                <w:rPr>
                  <w:rFonts w:ascii="Arial" w:eastAsia="Times New Roman" w:hAnsi="Arial" w:cs="Arial"/>
                  <w:color w:val="0000FF"/>
                  <w:sz w:val="22"/>
                  <w:szCs w:val="22"/>
                  <w:u w:val="single"/>
                  <w:lang w:eastAsia="en-US"/>
                </w:rPr>
                <w:t>pgresearch@uwtsd.ac.uk</w:t>
              </w:r>
            </w:hyperlink>
            <w:r w:rsidRPr="00745347">
              <w:rPr>
                <w:rFonts w:ascii="Arial" w:eastAsia="Times New Roman" w:hAnsi="Arial" w:cs="Arial"/>
                <w:sz w:val="22"/>
                <w:szCs w:val="22"/>
                <w:lang w:eastAsia="en-US"/>
              </w:rPr>
              <w:t xml:space="preserve"> , with the title ‘Ethical Approval’ followed by your name.</w:t>
            </w:r>
          </w:p>
          <w:p w14:paraId="5CB9568A" w14:textId="77777777" w:rsidR="00745347" w:rsidRPr="00745347" w:rsidRDefault="00745347" w:rsidP="00745347">
            <w:pPr>
              <w:spacing w:after="0" w:line="240" w:lineRule="auto"/>
              <w:rPr>
                <w:rFonts w:ascii="Arial" w:eastAsia="Times New Roman" w:hAnsi="Arial" w:cs="Arial"/>
                <w:sz w:val="22"/>
                <w:szCs w:val="22"/>
                <w:lang w:eastAsia="en-US"/>
              </w:rPr>
            </w:pPr>
          </w:p>
        </w:tc>
      </w:tr>
      <w:tr w:rsidR="00745347" w:rsidRPr="00745347" w14:paraId="0B8887E3" w14:textId="77777777" w:rsidTr="00745347">
        <w:trPr>
          <w:trHeight w:val="549"/>
        </w:trPr>
        <w:tc>
          <w:tcPr>
            <w:tcW w:w="10149" w:type="dxa"/>
            <w:shd w:val="clear" w:color="auto" w:fill="D9D9D9"/>
          </w:tcPr>
          <w:p w14:paraId="3D80A6B7" w14:textId="77777777" w:rsidR="00745347" w:rsidRPr="00745347" w:rsidRDefault="00745347" w:rsidP="0074534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sz w:val="22"/>
                <w:szCs w:val="22"/>
                <w:lang w:eastAsia="en-US"/>
              </w:rPr>
            </w:pPr>
            <w:r w:rsidRPr="00745347">
              <w:rPr>
                <w:rFonts w:ascii="Arial" w:eastAsia="Times New Roman" w:hAnsi="Arial" w:cs="Arial"/>
                <w:b/>
                <w:bCs/>
                <w:sz w:val="22"/>
                <w:szCs w:val="22"/>
                <w:lang w:eastAsia="en-US"/>
              </w:rPr>
              <w:t xml:space="preserve">STUDENTS ON UNDERGRADUATE OR TAUGHT MASTERS PROGRAMMES </w:t>
            </w:r>
            <w:r w:rsidRPr="00745347">
              <w:rPr>
                <w:rFonts w:ascii="Arial" w:eastAsia="Times New Roman" w:hAnsi="Arial" w:cs="Arial"/>
                <w:bCs/>
                <w:sz w:val="22"/>
                <w:szCs w:val="22"/>
                <w:lang w:eastAsia="en-US"/>
              </w:rPr>
              <w:t>should submit this form (and receive the outcome) via systems explained to you by the supervisor/module leader.</w:t>
            </w:r>
          </w:p>
        </w:tc>
      </w:tr>
    </w:tbl>
    <w:p w14:paraId="0FD1B4EF" w14:textId="77777777" w:rsidR="00745347" w:rsidRPr="00745347" w:rsidRDefault="00745347" w:rsidP="00745347">
      <w:pPr>
        <w:tabs>
          <w:tab w:val="left" w:pos="5103"/>
        </w:tabs>
        <w:spacing w:after="0" w:line="240" w:lineRule="auto"/>
        <w:rPr>
          <w:rFonts w:ascii="Arial" w:eastAsia="Times New Roman" w:hAnsi="Arial" w:cs="Arial"/>
          <w:bCs/>
          <w:sz w:val="22"/>
          <w:szCs w:val="22"/>
          <w:lang w:eastAsia="en-US"/>
        </w:rPr>
      </w:pPr>
    </w:p>
    <w:p w14:paraId="04882355" w14:textId="77777777" w:rsidR="00711781" w:rsidRDefault="00711781" w:rsidP="43154FA7">
      <w:pPr>
        <w:rPr>
          <w:rFonts w:ascii="Times New Roman" w:eastAsia="Times New Roman" w:hAnsi="Times New Roman" w:cs="Times New Roman"/>
        </w:rPr>
      </w:pPr>
    </w:p>
    <w:p w14:paraId="2CF0A34D" w14:textId="77777777" w:rsidR="009E23FE" w:rsidRDefault="009E23FE" w:rsidP="43154FA7">
      <w:pPr>
        <w:rPr>
          <w:rFonts w:ascii="Times New Roman" w:eastAsia="Times New Roman" w:hAnsi="Times New Roman" w:cs="Times New Roman"/>
        </w:rPr>
      </w:pPr>
    </w:p>
    <w:sectPr w:rsidR="009E23F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erriweather">
    <w:charset w:val="00"/>
    <w:family w:val="auto"/>
    <w:pitch w:val="variable"/>
    <w:sig w:usb0="20000207" w:usb1="00000002" w:usb2="00000000" w:usb3="00000000" w:csb0="00000197"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MkvzDwTBZL2aYL" int2:id="7ZkopP5N">
      <int2:state int2:value="Rejected" int2:type="spell"/>
    </int2:textHash>
    <int2:textHash int2:hashCode="lQpKf8ZgUr/uMy" int2:id="A7ZOTF8R">
      <int2:state int2:value="Rejected" int2:type="spell"/>
    </int2:textHash>
    <int2:textHash int2:hashCode="UZ+YNA3eMs10r3" int2:id="GdWw1Wyf">
      <int2:state int2:value="Rejected" int2:type="spell"/>
    </int2:textHash>
    <int2:textHash int2:hashCode="35NyoN2HwtnKad" int2:id="MqlH0ORg">
      <int2:state int2:value="Rejected" int2:type="spell"/>
    </int2:textHash>
    <int2:textHash int2:hashCode="KwFPhIO93fQqee" int2:id="PZzIeFcz">
      <int2:state int2:value="Rejected" int2:type="spell"/>
    </int2:textHash>
    <int2:textHash int2:hashCode="cgawoLxL/PlT6f" int2:id="U4lfZo8g">
      <int2:state int2:value="Rejected" int2:type="spell"/>
    </int2:textHash>
    <int2:textHash int2:hashCode="vlXOpgyZxtDVX9" int2:id="VLDP1ahc">
      <int2:state int2:value="Rejected" int2:type="spell"/>
    </int2:textHash>
    <int2:textHash int2:hashCode="a72DpLX6j69FmE" int2:id="ZCXsIyGa">
      <int2:state int2:value="Rejected" int2:type="spell"/>
    </int2:textHash>
    <int2:textHash int2:hashCode="947bp5wYaAg2wN" int2:id="dpCk8Bpb">
      <int2:state int2:value="Rejected" int2:type="spell"/>
    </int2:textHash>
    <int2:textHash int2:hashCode="unvFgUSqILdUHN" int2:id="imlNHRpb">
      <int2:state int2:value="Rejected" int2:type="spell"/>
    </int2:textHash>
    <int2:textHash int2:hashCode="xcjx5ixngCxapA" int2:id="lTZ7tYDV">
      <int2:state int2:value="Rejected" int2:type="spell"/>
    </int2:textHash>
    <int2:textHash int2:hashCode="tQ337EuYaFZqzp" int2:id="lUKxauH8">
      <int2:state int2:value="Rejected" int2:type="spell"/>
    </int2:textHash>
    <int2:textHash int2:hashCode="HpVnfAyVqq25m7" int2:id="oW0CkxL0">
      <int2:state int2:value="Rejected" int2:type="spell"/>
    </int2:textHash>
    <int2:textHash int2:hashCode="umkFcSTLo2bkzQ" int2:id="q1TBYJDA">
      <int2:state int2:value="Rejected" int2:type="spell"/>
    </int2:textHash>
    <int2:textHash int2:hashCode="hUgLS9XfNUbYg1" int2:id="xTyGkMMs">
      <int2:state int2:value="Rejected" int2:type="spell"/>
    </int2:textHash>
    <int2:bookmark int2:bookmarkName="_Int_UbzgMcpT" int2:invalidationBookmarkName="" int2:hashCode="lMATJhS/Y7Iq2I" int2:id="6f0ZOc7H">
      <int2:state int2:value="Reviewed" int2:type="similarity"/>
      <int2:extLst>
        <oel:ext uri="426473B9-03D8-482F-96C9-C2C85392BACA">
          <int2:similarityCritique int2:version="1" int2:context="Nida, N., Irfan, A., Abdur, R., N., (2023) Digital Real Estate: A review of the Technologies and Tools Transforming the Industry and society.">
            <int2:source int2:sourceType="Online" int2:sourceTitle="Digital real estate: a review of the technologies and tools ..." int2:sourceUrl="https://link.springer.com/content/pdf/10.1007/s44268-023-00016-0.pdf" int2:sourceSnippet="Abstract Real estate plays a crucial role in driving national economies. However, the process of transferring properties and engaging with various stakeholders can be hindered by a lack of adequate information, complex procedures, and excessive paperwork. The advent of digital real estate has revolutionized the industry and how stakeholders inter-act. The present study aims to conduct a ...">
              <int2:suggestions int2:citationType="Inline">
                <int2:suggestion int2:citationStyle="Mla" int2:isIdentical="0">
                  <int2:citationText>(“Digital real estate: a review of the technologies and tools ...”)</int2:citationText>
                </int2:suggestion>
                <int2:suggestion int2:citationStyle="Apa" int2:isIdentical="0">
                  <int2:citationText>(“Digital real estate: a review of the technologies and tools ...”)</int2:citationText>
                </int2:suggestion>
                <int2:suggestion int2:citationStyle="Chicago" int2:isIdentical="0">
                  <int2:citationText>(“Digital real estate: a review of the technologies and tools ...”)</int2:citationText>
                </int2:suggestion>
              </int2:suggestions>
              <int2:suggestions int2:citationType="Full">
                <int2:suggestion int2:citationStyle="Mla" int2:isIdentical="0">
                  <int2:citationText>&lt;i&gt;Digital real estate: a review of the technologies and tools ...&lt;/i&gt;, https://link.springer.com/content/pdf/10.1007/s44268-023-00016-0.pdf.</int2:citationText>
                </int2:suggestion>
                <int2:suggestion int2:citationStyle="Apa" int2:isIdentical="0">
                  <int2:citationText>&lt;i&gt;Digital real estate: a review of the technologies and tools ...&lt;/i&gt;. (n.d.). Retrieved from https://link.springer.com/content/pdf/10.1007/s44268-023-00016-0.pdf</int2:citationText>
                </int2:suggestion>
                <int2:suggestion int2:citationStyle="Chicago" int2:isIdentical="0">
                  <int2:citationText>“Digital real estate: a review of the technologies and tools ...” n.d., https://link.springer.com/content/pdf/10.1007/s44268-023-00016-0.pdf.</int2:citationText>
                </int2:suggestion>
              </int2:suggestions>
            </int2:source>
            <int2:source int2:sourceType="Online" int2:sourceTitle="Naeem, N., Rana, I. A., &amp; Nasir, A. R. (2023). Digital Real Estate A ..." int2:sourceUrl="https://www.scirp.org/reference/referencespapers?referenceid=4108719" int2:sourceSnippet="Naeem, N., Rana, I. A., &amp; Nasir, A. R. (2023). Digital Real Estate A Review of the Technologies and Tools Transforming the Industry and Society. Smart Construction ...">
              <int2:suggestions int2:citationType="Inline">
                <int2:suggestion int2:citationStyle="Mla" int2:isIdentical="0">
                  <int2:citationText>(“Naeem, N., Rana, I. A., &amp; Nasir, A. R. (2023). Digital Real Estate A ...”)</int2:citationText>
                </int2:suggestion>
                <int2:suggestion int2:citationStyle="Apa" int2:isIdentical="0">
                  <int2:citationText>(“Naeem, N., Rana, I. A., &amp; Nasir, A. R. (2023). Digital Real Estate A ...”)</int2:citationText>
                </int2:suggestion>
                <int2:suggestion int2:citationStyle="Chicago" int2:isIdentical="0">
                  <int2:citationText>(“Naeem, N., Rana, I. A., &amp; Nasir, A. R. (2023). Digital Real Estate A ...”)</int2:citationText>
                </int2:suggestion>
              </int2:suggestions>
              <int2:suggestions int2:citationType="Full">
                <int2:suggestion int2:citationStyle="Mla" int2:isIdentical="0">
                  <int2:citationText>&lt;i&gt;Naeem, N., Rana, I. A., &amp; Nasir, A. R. (2023). Digital Real Estate A ...&lt;/i&gt;, https://www.scirp.org/reference/referencespapers?referenceid=4108719.</int2:citationText>
                </int2:suggestion>
                <int2:suggestion int2:citationStyle="Apa" int2:isIdentical="0">
                  <int2:citationText>&lt;i&gt;Naeem, N., Rana, I. A., &amp; Nasir, A. R. (2023). Digital Real Estate A ...&lt;/i&gt;. (n.d.). Retrieved from https://www.scirp.org/reference/referencespapers?referenceid=4108719</int2:citationText>
                </int2:suggestion>
                <int2:suggestion int2:citationStyle="Chicago" int2:isIdentical="0">
                  <int2:citationText>“Naeem, N., Rana, I. A., &amp; Nasir, A. R. (2023). Digital Real Estate A ...” n.d., https://www.scirp.org/reference/referencespapers?referenceid=4108719.</int2:citationText>
                </int2:suggestion>
              </int2:suggestions>
            </int2:source>
          </int2:similarityCritique>
        </oel:ext>
      </int2:extLst>
    </int2:bookmark>
    <int2:bookmark int2:bookmarkName="_Int_hPfBIdTH" int2:invalidationBookmarkName="" int2:hashCode="S4ja9EupvgsFcH" int2:id="QEMV5pYJ">
      <int2:state int2:value="Reviewed" int2:type="similarity"/>
      <int2:extLst>
        <oel:ext uri="426473B9-03D8-482F-96C9-C2C85392BACA">
          <int2:similarityCritique int2:version="1" int2:context="Petermann, J. (2021) ‘Development of Real Estate Marketing -trends for the Future’ Marketing Science &amp; Inspirations.">
            <int2:source int2:sourceType="Online" int2:sourceTitle="Proposed Digital Marketing Strategy on Property Developer Case Study ..." int2:sourceUrl="https://www.ejbmr.org/index.php/ejbmr/article/view/2541" int2:sourceSnippet="Google Scholar Petermann, J. (2021). Development of real estate marketing–trends for the future. In Development of real estate marketing–trends for the future (vol. 16, no. 4, pp. 10–19). Marketing Science &amp; Inspirations. DOI | Google Scholar Verissimo, J. M. (2014). Digital marketing and social media: Why bother?">
              <int2:suggestions int2:citationType="Inline">
                <int2:suggestion int2:citationStyle="Mla" int2:isIdentical="0">
                  <int2:citationText>(“Proposed Digital Marketing Strategy on Property Developer Case Study ...”)</int2:citationText>
                </int2:suggestion>
                <int2:suggestion int2:citationStyle="Apa" int2:isIdentical="0">
                  <int2:citationText>(“Proposed Digital Marketing Strategy on Property Developer Case Study ...”)</int2:citationText>
                </int2:suggestion>
                <int2:suggestion int2:citationStyle="Chicago" int2:isIdentical="0">
                  <int2:citationText>(“Proposed Digital Marketing Strategy on Property Developer Case Study ...”)</int2:citationText>
                </int2:suggestion>
              </int2:suggestions>
              <int2:suggestions int2:citationType="Full">
                <int2:suggestion int2:citationStyle="Mla" int2:isIdentical="0">
                  <int2:citationText>&lt;i&gt;Proposed Digital Marketing Strategy on Property Developer Case Study ...&lt;/i&gt;, https://www.ejbmr.org/index.php/ejbmr/article/view/2541.</int2:citationText>
                </int2:suggestion>
                <int2:suggestion int2:citationStyle="Apa" int2:isIdentical="0">
                  <int2:citationText>&lt;i&gt;Proposed Digital Marketing Strategy on Property Developer Case Study ...&lt;/i&gt;. (n.d.). Retrieved from https://www.ejbmr.org/index.php/ejbmr/article/view/2541</int2:citationText>
                </int2:suggestion>
                <int2:suggestion int2:citationStyle="Chicago" int2:isIdentical="0">
                  <int2:citationText>“Proposed Digital Marketing Strategy on Property Developer Case Study ...” n.d., https://www.ejbmr.org/index.php/ejbmr/article/view/2541.</int2:citationText>
                </int2:suggestion>
              </int2:suggestions>
            </int2:source>
            <int2:source int2:sourceType="Online" int2:sourceTitle="Megatrends in the Real Estate Market | Free Essay Example" int2:sourceUrl="https://studycorgi.com/megatrends-in-the-real-estate-market/" int2:sourceSnippet="Petermann, J. (2021) ‘Development of real estate marketing–trends for the future’, Marketing Science &amp; Inspirations, 16 (4), pp. 10-19. Ratcliffe, J., Stubbs, M., and Keeping, M. (2021) Urban planning and real estate development. New York: Routledge. Seyler, N. J. (2020) ‘Megatrends and sustainability’, in Sustainability and the occupant.">
              <int2:suggestions int2:citationType="Inline">
                <int2:suggestion int2:citationStyle="Mla" int2:isIdentical="0">
                  <int2:citationText>(“Megatrends in the Real Estate Market | Free Essay Example”)</int2:citationText>
                </int2:suggestion>
                <int2:suggestion int2:citationStyle="Apa" int2:isIdentical="0">
                  <int2:citationText>(“Megatrends in the Real Estate Market | Free Essay Example”)</int2:citationText>
                </int2:suggestion>
                <int2:suggestion int2:citationStyle="Chicago" int2:isIdentical="0">
                  <int2:citationText>(“Megatrends in the Real Estate Market | Free Essay Example”)</int2:citationText>
                </int2:suggestion>
              </int2:suggestions>
              <int2:suggestions int2:citationType="Full">
                <int2:suggestion int2:citationStyle="Mla" int2:isIdentical="0">
                  <int2:citationText>&lt;i&gt;Megatrends in the Real Estate Market | Free Essay Example&lt;/i&gt;, https://studycorgi.com/megatrends-in-the-real-estate-market/.</int2:citationText>
                </int2:suggestion>
                <int2:suggestion int2:citationStyle="Apa" int2:isIdentical="0">
                  <int2:citationText>&lt;i&gt;Megatrends in the Real Estate Market | Free Essay Example&lt;/i&gt;. (n.d.). Retrieved from https://studycorgi.com/megatrends-in-the-real-estate-market/</int2:citationText>
                </int2:suggestion>
                <int2:suggestion int2:citationStyle="Chicago" int2:isIdentical="0">
                  <int2:citationText>“Megatrends in the Real Estate Market | Free Essay Example” n.d., https://studycorgi.com/megatrends-in-the-real-estate-market/.</int2:citationText>
                </int2:suggestion>
              </int2:suggestions>
            </int2:source>
            <int2:source int2:sourceType="Online" int2:sourceTitle="Proposed Digital Marketing Strategy on Property Developer Case Study ..." int2:sourceUrl="https://www.ejbmr.org/index.php/ejbmr/article/download/2541/1809" int2:sourceSnippet="Balkan and Near Eastern Journal of Social Sciences,3, 95–112. Petermann, J. (2021). Development of real estate marketing–trends for the future. InDevelopment of real estate marketing–trends for the future(vol. 16, no. 4, pp. 10–19). Marketing Science &amp; Inspirations. Verissimo, J. M. (2014). Digital marketing and social media: Why bother?">
              <int2:suggestions int2:citationType="Inline">
                <int2:suggestion int2:citationStyle="Mla" int2:isIdentical="0">
                  <int2:citationText>(“Proposed Digital Marketing Strategy on Property Developer Case Study ...”)</int2:citationText>
                </int2:suggestion>
                <int2:suggestion int2:citationStyle="Apa" int2:isIdentical="0">
                  <int2:citationText>(“Proposed Digital Marketing Strategy on Property Developer Case Study ...”)</int2:citationText>
                </int2:suggestion>
                <int2:suggestion int2:citationStyle="Chicago" int2:isIdentical="0">
                  <int2:citationText>(“Proposed Digital Marketing Strategy on Property Developer Case Study ...”)</int2:citationText>
                </int2:suggestion>
              </int2:suggestions>
              <int2:suggestions int2:citationType="Full">
                <int2:suggestion int2:citationStyle="Mla" int2:isIdentical="0">
                  <int2:citationText>&lt;i&gt;Proposed Digital Marketing Strategy on Property Developer Case Study ...&lt;/i&gt;, https://www.ejbmr.org/index.php/ejbmr/article/download/2541/1809.</int2:citationText>
                </int2:suggestion>
                <int2:suggestion int2:citationStyle="Apa" int2:isIdentical="0">
                  <int2:citationText>&lt;i&gt;Proposed Digital Marketing Strategy on Property Developer Case Study ...&lt;/i&gt;. (n.d.). Retrieved from https://www.ejbmr.org/index.php/ejbmr/article/download/2541/1809</int2:citationText>
                </int2:suggestion>
                <int2:suggestion int2:citationStyle="Chicago" int2:isIdentical="0">
                  <int2:citationText>“Proposed Digital Marketing Strategy on Property Developer Case Study ...” n.d., https://www.ejbmr.org/index.php/ejbmr/article/download/2541/1809.</int2:citationText>
                </int2:suggestion>
              </int2:suggestions>
            </int2:source>
          </int2:similarityCritique>
        </oel:ext>
      </int2:extLst>
    </int2:bookmark>
    <int2:bookmark int2:bookmarkName="_Int_8jEd3iKs" int2:invalidationBookmarkName="" int2:hashCode="sFhIcPCOkXL85c" int2:id="QvaJdsgc">
      <int2:state int2:value="Reviewed" int2:type="similarity"/>
    </int2:bookmark>
    <int2:entireDocument int2:id="kbawP7ZL">
      <int2:extLst>
        <oel:ext uri="E302BA01-7950-474C-9AD3-286E660C40A8">
          <int2:similaritySummary int2:version="1" int2:runId="1762016448494" int2:tilesCheckedInThisRun="241" int2:totalNumOfTiles="241" int2:similarityAnnotationCount="3" int2:numWords="5804" int2:numFlaggedWords="53"/>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389F643-34F07E41 113D87FF-20F8CC68 5E5787A5-370D491E 70520761-2A2CBB02 20E0E294-53437215 6E9F2BDF-72871FCC 08AA3D04-6C107D66 72725DE8-03696BAC 776EC2EC-1A82BE9F 6CA3FB68-11D92323 5067A5AC-615B79BB 0820E1DC-280E5466 30132178-6557BF6E 66C4BB8E-738700DB 099B0D3C-101D2660 3E1659B2-53A391AD 63D447FD-332CCC7C 3D7F5031-3F5DAA0A 7400C4BE-7825E27F 43492E0C-7E36D2EC 2B6BC60A-25690C0E 2B772443-130FF7D6 23EE94DA-067DC1C9 71001400-63DECA86 7B26C2F0-45E16C45 1A2FB085-786D5144 4A3FF401-45EDE396 4FAC4C6A-3CA05577 69D51DD2-78A1C849 5FD5D0E1-731BA1CB 199F181A-2A596114 5C385D4E-29FEEC28 551E9236-4C89BA86 5DDB34BB-03E42813 41A481C9-5692AD3C 67ABF1F1-3BD14E1A 20611632-0B858443 660F1DC8-353149E3 22A2B68A-02DB7D86 7AE1174F-5A4F9577 2CCD2151-60DBFFCB 31193EF3-4711F978 72E5FEAB-585A7759 74C66EC3-48DB8721 0A49EF10-5D4D8F95 3B458F53-31BE6BCA 0F7AC1C7-14FDEAA2 240F401A-12204325 5D57CFAB-200D60D9 3529BD3F-17ED5434 1F840FBB-7F3D7927 08283530-02B4DD52 199A6D75-6CEBEA1D 709FF24C-1D81F7BB 7B8B41A6-1FAD0263 6ABC5635-7AE0EA0F 288A0E27-6514BAF2 6E69E9C0-0BCB2F10 1550155C-690C10B3 73E624FB-3FF1C808 42E013F8-3FB1FC89 7802A47F-74D768BB 671F64E2-02FC935C 7334B7AC-6C8AE527 5E2EFCC3-404F6FCF 198E68BC-0054D024 28032E79-772025D2 62F198D4-094B55FB 3F37F165-4EDED942 4832FF78-78C952DF 1DABA423-661ED3B1 7ABAD55F-5A1C58D0 4ECE1280-047C35D9 627AA257-0BA0F065 281E9876-4460FCA3 2BE24AFA-4EFB30C3 5C8B67D8-1FA42728 153027DC-220E0139 1C443BE0-0EAC20A6 4E598E52-6DD05256 50DFC3CD-221BA231 0A325E74-6C4AFEA6 3F1DA3FD-368CB0AC 562741D9-71F9C137 0989CE58-0201884E 5FA659B2-775E86E6 5DAB3AAE-31BA3920 7D6973B6-4DBE65DA 5247A72C-228ED659 3605185A-0A573845 4AD6826E-30FA0AB9 6779CB89-2102E89F 464C215C-75274505 648EBA22-3BB2E486 484AE489-2730D836 77A0AFCE-5972809C 5F2C9509-663970C8 5E4C98A3-09721630 32DF5DF4-3AD94035 39B59236-63457A7B 30CE8F8C-77777777 7CCDC52A-77777777 72BE2146-5C3A6694 021FFEC7-4DE163FD 5F05FEBE-77777777 593F7B12-3C03F103 67D2BF37-1A19DA25 57DBCBA2-06451537 6CE9ECEE-5C4C82A3 799279C5-1ED8890B 29C8A18F-759A6AD5 074993BD-2B1C83F1 10BD14B3-59C33EC0 139F4C15-4C6A2FBE 016A2AB2-647C864E 65497799-506A44AD 2937CD5B-40F06BF8 6939594D-6698E066 0CD13CCA-5ED6D850 568B5362-5F12D9C2 0BA65919-77777777 3FB21D94-27DA4488 65B62F49-2DA86B02 2D9D40FD-6079EB56 6DDAB33C-2DF90AA8 101CD18D-29C2F378 406A3DD8-4CE97BC2 3F8315A4-46C30FFD 11725169-2E78960B 2F55EA3F-69845403 59FC57E0-37E4C5B8 03FF5C79-2F9720DC 00E30EE4-31AD1A56 2A1EFA01-62BD89FE 06F72512-6AE08984 61A27040-1CDEEE0D 18A0BB69-707E4491 1EE3E3AA-6AA78BFE 0CEC04BF-01E9CA99 5FED1914-13CCC6B3 4135F8CA-559AA8CE 3244079C-1D07668A 42C88577-4A1BDA8D 2FE24F3C-5738B871 61D48499-3FBE80EE 0B9122CF-6013431E 14D96063-05725BBE 5C63B44B-730468C1 073370AB-0B0D16BF 12F4ECB8-297083F6 7327D383-70F1ADCE 40101143-7BC6FFE3 174FBC32-4D1925A2 11FB00EC-4452EEFF 6E50C5D2-49CE9004 076C0072-77777777 3F9C7DA4-63D898D5 418ABA10-5395F9D3 20324A1C-056F4102 24EB3E14-33C4DAD7 3120DB8D-3BFC03DF 2DB92020-59CFBF47 32124384-77777777 01B4FB45-77777777 438870D3-44437FB1 452F8891-01FEC3CA 14C729A7-303EEDA6 6DA84EDA-29CC36A8 6CE5E645-77777777 4ABFE69E-77777777 3EFF177C-3AFAA1A8 0462C4F5-3C891616 6C8709E7-1D769C74 57AB599B-3DB51439 12158971-77777777 61B3C131-77777777 5311F1C7-7C785B69 5421A312-77777777 7D452F94-7023CC54 329A68D4-77777777 1E358F48-6F9B4526 6A1D2546-77777777 129A95F5-77777777 68CFF18E-2FE0B23D 5D5AC672-77777777 7E4EDCC6-62F0604A 75DA5F1F-77777777 2DC8CF92-77777777 3E8774B8-77777777 460D7B44-403DCE12 061CC658-77777777 6D5DCF5D-07C66D6B 27C858B0-77777777 15F4EA30-77777777 08F094F3-77777777 578B1759-77777777 01282127-77777777 203AF7BD-33605429 58192DF9-3281F784 4F941FEE-3C3E07E6 6F1743ED-77777777 17183127-0207B404 6B641075-06AAC3F2 76639AD8-6E75C61E 14006243-77777777 4509FA93-162491F7 53984493-0C9B27AE 498D2308-46010A4E 6952C28A-1D985EE6 75E8850B-3450A1BE 5EFE222A-77777777 07EAEF38-77777777 7F8EB241-77777777 107A0BDF-77777777 14FE0634-7661F038 4FE5776C-12E8A911 4A257EB9-2D1A2CF4 48214962-70244E27 2F93C6E0-3B9C5FCD 6988EAFE-09EB80E5 0B0F71F2-44C0F29C 0704382D-73C509BD 589517C1-3E332663 13E6D6B1-77777777 01AC1881-77777777 7A9034A0-77777777 6150588B-77777777 5828780D-6D52252F 41F4FC50-77777777 5FF57C97-2B0AA0C7 0687DFF2-2BECD68B 2071D9BF-0AF0CD91 56915293-5CA1AEF1 097F14C1-2E510001 586FB4A6-77777777 28C52398-26012F5D 4648B41D-1F8B9487 230811D9-3904AF1D 7D58A2C7-5E785DBE 2A57BC33-00B2D8AC 55A15A68-444C34B4 44A5498B-169C057F 6B4863F2-3DB60B97 6994375C-19A6A1D9 29F32DD4-61E67F53 1F4BB5C1-462B132A 68C1D322-22D52480 6F118555-624658B9 2D346C86-77777777 1BACABE4-77777777 3E737680-77777777 1027C106-7BCCAA4F 020599FA-77777777 162269A8-77777777 2866E028-77777777 75C7152C-77777777 2AA84953-11F50E68 6EDAD0B8-528964EC 39AE3C1F-02219BAC 78972457-77777777 36E69292-1795CF31 7F7D3B6F-1E147784 6F1560BF-74ACB491 6BEB1D1D-77777777 74D11544-77777777 222D3134-77777777 3E4242D0-77777777 05A1DD22-6585330B 6C7FE021-416BDAB1 38E98061-00C63FD6 27EC52A6-1E037BD3 59ADA651-4A162955 2838C64A-4B96EFF9 3E3919A6-2DEA5D4C 6263D046-0089085A 4F5BD2C4-77777777 0265AA7A-599DAC39 2C2FBC6E-77777777 3B39F6FF-52FC96DA 494225F6-69B0DA74 09B72CB5-5A340336 01E91076-382278C8 04DBAB64-77777777 243FB740-77777777 4C2B2D8D-77777777 41A388AD-77777777 3219DF70-7ED06530 5FB9CBE0-5F7C59DC 1210ADF2-27FA532C 6BE3473C-7BBA9E52 061764A7-12A49503 5D22F78D-3905784E 3305E43A-74E0908F 4E3637B1-0E68529F 05FB8E7A-00591908 4369DD12-771F3E5F 5DE85D9C-0B8626B1 1B060769-69465400 3107E4D4-4A71CA47 5BD7AE38-4DF37968 54C75E26-5E3F5B62 6A74F1EE-220130EE 62F102F5-034B8A6B 78956F75-5691DCA0 54C00EBF-42F8A222 7801275B-4D58B24A 0D317FEE-64A0089F 0E8B4FAD-5EC42B79 67FC481A-0ED50578 2BC9610F-34DBFA55 7D3EF432-56DABE35 1B9F2582-54CA38C0 1C536F03-24BC06E2 2482C820-17866CF9 08CB2E57-64A0647E 2A40AA1A-60945566 1BEC7840-78EA274F 36314AFB-46478DF7 3CF46F8C-4589CA75 5EE5F4BB-618827F6 6D09FD28-4B23ACBC 0D854884-366A59BB 65EE3E3C-7CA26707 03D42E05-7A22A46A 121F39A9-128D2190 5F8E377E-399987FE 386EDF58-684CEB23 7D7D0808-63E2563E 63E8C88F-5A82068D 6B67FBDA-5DA326AB 1CCC95D8-65121792 35C9D957-4506CF28 2AC906F2-0FBE36F1 0028856A-3A6707F4 70CCEE20-360A8D8F 3E16D161-17F6381A 0892AEB3-6817D5BC 206A9247-2C750B28 7DB5A1AC-07E5B4D3 14203D12-10DB5346 56FB9E86-0EB8DB58 218873DF-6EA3B886 73AF504B-758EDCCD 590A73DC-5C5EDECA 4FF8E5B8-5C311DE7 22CEA81D-77777777 37E2F6A8-71EBC89D 7DD119BD-62015CD5 73D00937-3DC9F2C3 6FBFE29A-52C63856 42DA157D-639E0D26 1FC2C80F-785DEE32 2C466EE2-14923C3B 09513ABE-4A36115C 43BCA107-197FA419 1BEBB2E1-1976FF35 578A11C0-4109F79E 3FE10E6D-798F489F 7E1192A6-52F3C712 0C8B6C3F-128CEB3A 2DD494DA-09E2D934 323E25F8-210659D8 005C78B0-19082A34 61354331-55E677AB 147B5A97-40A26F90 63DDC9B9-016A98B7 176E93CA-380984F0 1333E718-6AA56B64 18A1D5B4-77777777 18820E8C-77777777 2C96D227-77777777 05EE7564-77777777 11DA48F9-77777777 568AFD81-2C8DD45F 42293494-08D365EA 1CCE4062-36720A2A 05A83A46-70B04989 5E3450EE-61109E61 4CBD6B12-3D658476 79A3BC36-47FC79B8 4EDC2487-77777777 7E07EAA1-4F5D7641 413C1D42-77777777 3A3B54E7-77777777 1134F94A-77777777 384C376B-77777777 5EF6CBCD-77777777 3CF55FB3-77777777 2C6522E8-77777777 3EF8DFB2-77777777 2B6A7CD7-77777777 255A00CA-77777777 22B0C5A9-77777777 5AA1A3B1-77777777 70805C77-77777777 441662EB-77777777 37F568AE-77777777 70E0D30B-77777777 24D05548-77777777 10C8BBF1-77777777 1E8DE8D2-77777777 66DFC31C-77777777 6E997128-77777777 2BF2B35D-77777777 26522B01-77777777 2D72F4B8-77777777 0D503448-77777777 67AC1D99-77777777 61DBA946-77777777 0575A9AD-77777777 73472477-77777777 6DBCF4BA-77777777 3C69D99C-77777777 53050876-77777777 5A398DB6-77777777 75C42ADF-77777777 7F8760F7-77777777 1A62E2D0-77777777 540BA100-77777777 0C67C11D-77777777 4D39926D-77777777 5BC06312-77777777 332E9E0D-77777777 1D8C15AD-77777777 017AEF7F-77777777 6683046F-77777777 09EED6D2-77777777 50EB4F18-77777777 13BCD4E4-77777777 06ED3894-77777777 7C316EAE-77777777 55295BA7-77777777 66114EA0-77777777 0B69D666-77777777 5CD3BBB5-77777777 24752CA5-77777777 7EC3187C-04DCF33B 1AF88001-77777777 7B3178B2-77777777 2335AE55-77777777 54684DA6-77777777 4DE0A46E-77777777 28006501-77777777 65C00256-77777777 698AC899-77777777 57A07637-77777777 65A7396D-77777777 1AEF165D-77777777 7DA6D995-77777777 71F2DB2E-77777777 09BEF673-77777777 155C0D00-77777777 410A8086-77777777 2C0FABA5-77777777 46B45C6B-77777777 0F63DAA7-77777777 053F532B-77777777 0D13C7AE-04C7EF98 24DAAF39-6E4590B3 5895410B-77777777 7838C7D7-77777777 6C223C4F-36BE0EDA 757FB1D6-152D7802 269F056F-6497A8C7 72701235-0AAB07AC 64BE964A-07D0E251 2E7624A9-4620AEC2 52CE770B-56655B3C 53BCEE24-4A1E1B0E 61533BB2-53E11060 53245FB0-44FF579A 423E03F8-2C9F7B5D 280E2A6F-57B4BA3F 00E54225-46093FC7 11A4CA31-0A19EC9D 4AD543BF-09562BEC 621064F7-616B4F6F 53444900-43026C05 3D579019-08712134 7FD93B7D-6E1F5655 1A97BEFE-6B48E71E 711B9311-6944881B 00282951-77777777 00505863-7E32A07B 43B25004-77777777 3C6E3CE6-77777777 631C6C31-1E531072 349F86C1-77777777 3B1971F4-285F21C2 3ECB8136-6F48F121 57ECD707-5C576CE8 4FE71123-77777777 0E2AF307-77777777 6AD30B70-510D1678 50512EBD-0F40F52F 3A633080-3DB90642 7F54F752-77777777 2F5AEC44-207BE5BF 67080235-7C507B29 41E81F1A-6E141A8F 7AF2D508-6ED334B2 02D12DA1-0FB136F0 06E991E6-2FB4F2D3 736384A1-76924644 024FCD12-45305B43 2033CC89-238C37FB 5E749490-72D53D2A 68E030D9-580EDF64 07280669-00063F3C 496D9C51-77777777 1E9E56C4-77777777 565A61CC-77777777 549F7F17-77777777 506AAA22-77777777 567B4E4E-77777777 3972896D-77777777 27F2BED2-77777777 63EFBEC3-77777777 73DF3760-77777777 52A081E0-77777777 7E32CAD8-77777777 03A380B3-77777777 6511AD9F-77777777 68815CC8-77777777 12BB1A50-77777777 5E5DAB3F-77777777 16D9814B-77777777 47DC5D15-77777777 4E17C50B-77777777 09E6C253-77777777 23EA0AE6-77777777 6F31EC81-77777777 120C8EF4-77777777 326C7848-77777777 27F1607E-77777777 599B612F-77777777 56BE1597-77777777 5A6724FC-77777777 7F139556-77777777 7EC0D798-77777777 1FD3F75E-2854EBF1 741D9B0E-77777777 017789A0-0A5DBB6A 53E0A211-2760B942 33140323-4D9F47A4 376688B0-33D98222 24CE3A09-0C4623B3 3E5DC81F-0BEF9ED5 32905BD0-0C9A1EBF 57AA260F-68A5D0E4 35BEB76E-3BB08884 271A7704-19B76740 29764513-6C25DD17 3EF3B030-6ADD2DBF 465CCFC6-640E004D 04424A71-6E7FF3B8 20F461F3-1651D279 3AC2C0C8-3F0F4F9D 0F3631EB-28C184FC 1F3AC930-0A38DB9B 573C9006-085BAC73 071F4BC6-6BEC0F9E 196B2C3D-6EA9161B 796A911A-011BC533 032D3608-1E655447 0C4F1753-7F2C437A 5543659A-2CA8FCC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81D0"/>
    <w:multiLevelType w:val="hybridMultilevel"/>
    <w:tmpl w:val="0686A192"/>
    <w:lvl w:ilvl="0" w:tplc="EA2A13AC">
      <w:start w:val="1"/>
      <w:numFmt w:val="bullet"/>
      <w:lvlText w:val=""/>
      <w:lvlJc w:val="left"/>
      <w:pPr>
        <w:ind w:left="720" w:hanging="360"/>
      </w:pPr>
      <w:rPr>
        <w:rFonts w:ascii="Symbol" w:hAnsi="Symbol" w:hint="default"/>
      </w:rPr>
    </w:lvl>
    <w:lvl w:ilvl="1" w:tplc="F8708E5A">
      <w:start w:val="1"/>
      <w:numFmt w:val="bullet"/>
      <w:lvlText w:val="o"/>
      <w:lvlJc w:val="left"/>
      <w:pPr>
        <w:ind w:left="1440" w:hanging="360"/>
      </w:pPr>
      <w:rPr>
        <w:rFonts w:ascii="Courier New" w:hAnsi="Courier New" w:hint="default"/>
      </w:rPr>
    </w:lvl>
    <w:lvl w:ilvl="2" w:tplc="81B2FF22">
      <w:start w:val="1"/>
      <w:numFmt w:val="bullet"/>
      <w:lvlText w:val=""/>
      <w:lvlJc w:val="left"/>
      <w:pPr>
        <w:ind w:left="2160" w:hanging="360"/>
      </w:pPr>
      <w:rPr>
        <w:rFonts w:ascii="Wingdings" w:hAnsi="Wingdings" w:hint="default"/>
      </w:rPr>
    </w:lvl>
    <w:lvl w:ilvl="3" w:tplc="78BC2C00">
      <w:start w:val="1"/>
      <w:numFmt w:val="bullet"/>
      <w:lvlText w:val=""/>
      <w:lvlJc w:val="left"/>
      <w:pPr>
        <w:ind w:left="2880" w:hanging="360"/>
      </w:pPr>
      <w:rPr>
        <w:rFonts w:ascii="Symbol" w:hAnsi="Symbol" w:hint="default"/>
      </w:rPr>
    </w:lvl>
    <w:lvl w:ilvl="4" w:tplc="7818AF3C">
      <w:start w:val="1"/>
      <w:numFmt w:val="bullet"/>
      <w:lvlText w:val="o"/>
      <w:lvlJc w:val="left"/>
      <w:pPr>
        <w:ind w:left="3600" w:hanging="360"/>
      </w:pPr>
      <w:rPr>
        <w:rFonts w:ascii="Courier New" w:hAnsi="Courier New" w:hint="default"/>
      </w:rPr>
    </w:lvl>
    <w:lvl w:ilvl="5" w:tplc="46C42892">
      <w:start w:val="1"/>
      <w:numFmt w:val="bullet"/>
      <w:lvlText w:val=""/>
      <w:lvlJc w:val="left"/>
      <w:pPr>
        <w:ind w:left="4320" w:hanging="360"/>
      </w:pPr>
      <w:rPr>
        <w:rFonts w:ascii="Wingdings" w:hAnsi="Wingdings" w:hint="default"/>
      </w:rPr>
    </w:lvl>
    <w:lvl w:ilvl="6" w:tplc="EE7820F4">
      <w:start w:val="1"/>
      <w:numFmt w:val="bullet"/>
      <w:lvlText w:val=""/>
      <w:lvlJc w:val="left"/>
      <w:pPr>
        <w:ind w:left="5040" w:hanging="360"/>
      </w:pPr>
      <w:rPr>
        <w:rFonts w:ascii="Symbol" w:hAnsi="Symbol" w:hint="default"/>
      </w:rPr>
    </w:lvl>
    <w:lvl w:ilvl="7" w:tplc="8D60241E">
      <w:start w:val="1"/>
      <w:numFmt w:val="bullet"/>
      <w:lvlText w:val="o"/>
      <w:lvlJc w:val="left"/>
      <w:pPr>
        <w:ind w:left="5760" w:hanging="360"/>
      </w:pPr>
      <w:rPr>
        <w:rFonts w:ascii="Courier New" w:hAnsi="Courier New" w:hint="default"/>
      </w:rPr>
    </w:lvl>
    <w:lvl w:ilvl="8" w:tplc="0018129E">
      <w:start w:val="1"/>
      <w:numFmt w:val="bullet"/>
      <w:lvlText w:val=""/>
      <w:lvlJc w:val="left"/>
      <w:pPr>
        <w:ind w:left="6480" w:hanging="360"/>
      </w:pPr>
      <w:rPr>
        <w:rFonts w:ascii="Wingdings" w:hAnsi="Wingdings" w:hint="default"/>
      </w:rPr>
    </w:lvl>
  </w:abstractNum>
  <w:abstractNum w:abstractNumId="1" w15:restartNumberingAfterBreak="0">
    <w:nsid w:val="03FD2592"/>
    <w:multiLevelType w:val="hybridMultilevel"/>
    <w:tmpl w:val="2AC4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641FC"/>
    <w:multiLevelType w:val="multilevel"/>
    <w:tmpl w:val="63EA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91685"/>
    <w:multiLevelType w:val="hybridMultilevel"/>
    <w:tmpl w:val="EF226E5A"/>
    <w:lvl w:ilvl="0" w:tplc="E216F0AA">
      <w:start w:val="1"/>
      <w:numFmt w:val="bullet"/>
      <w:lvlText w:val=""/>
      <w:lvlJc w:val="left"/>
      <w:pPr>
        <w:ind w:left="720" w:hanging="360"/>
      </w:pPr>
      <w:rPr>
        <w:rFonts w:ascii="Symbol" w:hAnsi="Symbol" w:hint="default"/>
      </w:rPr>
    </w:lvl>
    <w:lvl w:ilvl="1" w:tplc="3EBC0B40">
      <w:start w:val="1"/>
      <w:numFmt w:val="bullet"/>
      <w:lvlText w:val="o"/>
      <w:lvlJc w:val="left"/>
      <w:pPr>
        <w:ind w:left="1440" w:hanging="360"/>
      </w:pPr>
      <w:rPr>
        <w:rFonts w:ascii="Courier New" w:hAnsi="Courier New" w:hint="default"/>
      </w:rPr>
    </w:lvl>
    <w:lvl w:ilvl="2" w:tplc="E6948060">
      <w:start w:val="1"/>
      <w:numFmt w:val="bullet"/>
      <w:lvlText w:val=""/>
      <w:lvlJc w:val="left"/>
      <w:pPr>
        <w:ind w:left="2160" w:hanging="360"/>
      </w:pPr>
      <w:rPr>
        <w:rFonts w:ascii="Wingdings" w:hAnsi="Wingdings" w:hint="default"/>
      </w:rPr>
    </w:lvl>
    <w:lvl w:ilvl="3" w:tplc="81C008D8">
      <w:start w:val="1"/>
      <w:numFmt w:val="bullet"/>
      <w:lvlText w:val=""/>
      <w:lvlJc w:val="left"/>
      <w:pPr>
        <w:ind w:left="2880" w:hanging="360"/>
      </w:pPr>
      <w:rPr>
        <w:rFonts w:ascii="Symbol" w:hAnsi="Symbol" w:hint="default"/>
      </w:rPr>
    </w:lvl>
    <w:lvl w:ilvl="4" w:tplc="C636B202">
      <w:start w:val="1"/>
      <w:numFmt w:val="bullet"/>
      <w:lvlText w:val="o"/>
      <w:lvlJc w:val="left"/>
      <w:pPr>
        <w:ind w:left="3600" w:hanging="360"/>
      </w:pPr>
      <w:rPr>
        <w:rFonts w:ascii="Courier New" w:hAnsi="Courier New" w:hint="default"/>
      </w:rPr>
    </w:lvl>
    <w:lvl w:ilvl="5" w:tplc="8A6AA136">
      <w:start w:val="1"/>
      <w:numFmt w:val="bullet"/>
      <w:lvlText w:val=""/>
      <w:lvlJc w:val="left"/>
      <w:pPr>
        <w:ind w:left="4320" w:hanging="360"/>
      </w:pPr>
      <w:rPr>
        <w:rFonts w:ascii="Wingdings" w:hAnsi="Wingdings" w:hint="default"/>
      </w:rPr>
    </w:lvl>
    <w:lvl w:ilvl="6" w:tplc="0C741B92">
      <w:start w:val="1"/>
      <w:numFmt w:val="bullet"/>
      <w:lvlText w:val=""/>
      <w:lvlJc w:val="left"/>
      <w:pPr>
        <w:ind w:left="5040" w:hanging="360"/>
      </w:pPr>
      <w:rPr>
        <w:rFonts w:ascii="Symbol" w:hAnsi="Symbol" w:hint="default"/>
      </w:rPr>
    </w:lvl>
    <w:lvl w:ilvl="7" w:tplc="F5C05AEC">
      <w:start w:val="1"/>
      <w:numFmt w:val="bullet"/>
      <w:lvlText w:val="o"/>
      <w:lvlJc w:val="left"/>
      <w:pPr>
        <w:ind w:left="5760" w:hanging="360"/>
      </w:pPr>
      <w:rPr>
        <w:rFonts w:ascii="Courier New" w:hAnsi="Courier New" w:hint="default"/>
      </w:rPr>
    </w:lvl>
    <w:lvl w:ilvl="8" w:tplc="7C2644F2">
      <w:start w:val="1"/>
      <w:numFmt w:val="bullet"/>
      <w:lvlText w:val=""/>
      <w:lvlJc w:val="left"/>
      <w:pPr>
        <w:ind w:left="6480" w:hanging="360"/>
      </w:pPr>
      <w:rPr>
        <w:rFonts w:ascii="Wingdings" w:hAnsi="Wingdings" w:hint="default"/>
      </w:rPr>
    </w:lvl>
  </w:abstractNum>
  <w:abstractNum w:abstractNumId="4" w15:restartNumberingAfterBreak="0">
    <w:nsid w:val="15B16684"/>
    <w:multiLevelType w:val="hybridMultilevel"/>
    <w:tmpl w:val="DE62E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29071A"/>
    <w:multiLevelType w:val="hybridMultilevel"/>
    <w:tmpl w:val="9BB04D18"/>
    <w:lvl w:ilvl="0" w:tplc="100275E8">
      <w:start w:val="1"/>
      <w:numFmt w:val="bullet"/>
      <w:lvlText w:val="-"/>
      <w:lvlJc w:val="left"/>
      <w:pPr>
        <w:ind w:left="720" w:hanging="360"/>
      </w:pPr>
      <w:rPr>
        <w:rFonts w:ascii="Aptos" w:hAnsi="Aptos" w:hint="default"/>
      </w:rPr>
    </w:lvl>
    <w:lvl w:ilvl="1" w:tplc="DB6C6622">
      <w:start w:val="1"/>
      <w:numFmt w:val="bullet"/>
      <w:lvlText w:val="o"/>
      <w:lvlJc w:val="left"/>
      <w:pPr>
        <w:ind w:left="1440" w:hanging="360"/>
      </w:pPr>
      <w:rPr>
        <w:rFonts w:ascii="Courier New" w:hAnsi="Courier New" w:hint="default"/>
      </w:rPr>
    </w:lvl>
    <w:lvl w:ilvl="2" w:tplc="9754EFCA">
      <w:start w:val="1"/>
      <w:numFmt w:val="bullet"/>
      <w:lvlText w:val=""/>
      <w:lvlJc w:val="left"/>
      <w:pPr>
        <w:ind w:left="2160" w:hanging="360"/>
      </w:pPr>
      <w:rPr>
        <w:rFonts w:ascii="Wingdings" w:hAnsi="Wingdings" w:hint="default"/>
      </w:rPr>
    </w:lvl>
    <w:lvl w:ilvl="3" w:tplc="DF5C6130">
      <w:start w:val="1"/>
      <w:numFmt w:val="bullet"/>
      <w:lvlText w:val=""/>
      <w:lvlJc w:val="left"/>
      <w:pPr>
        <w:ind w:left="2880" w:hanging="360"/>
      </w:pPr>
      <w:rPr>
        <w:rFonts w:ascii="Symbol" w:hAnsi="Symbol" w:hint="default"/>
      </w:rPr>
    </w:lvl>
    <w:lvl w:ilvl="4" w:tplc="0E2292AC">
      <w:start w:val="1"/>
      <w:numFmt w:val="bullet"/>
      <w:lvlText w:val="o"/>
      <w:lvlJc w:val="left"/>
      <w:pPr>
        <w:ind w:left="3600" w:hanging="360"/>
      </w:pPr>
      <w:rPr>
        <w:rFonts w:ascii="Courier New" w:hAnsi="Courier New" w:hint="default"/>
      </w:rPr>
    </w:lvl>
    <w:lvl w:ilvl="5" w:tplc="41B06670">
      <w:start w:val="1"/>
      <w:numFmt w:val="bullet"/>
      <w:lvlText w:val=""/>
      <w:lvlJc w:val="left"/>
      <w:pPr>
        <w:ind w:left="4320" w:hanging="360"/>
      </w:pPr>
      <w:rPr>
        <w:rFonts w:ascii="Wingdings" w:hAnsi="Wingdings" w:hint="default"/>
      </w:rPr>
    </w:lvl>
    <w:lvl w:ilvl="6" w:tplc="4A50643A">
      <w:start w:val="1"/>
      <w:numFmt w:val="bullet"/>
      <w:lvlText w:val=""/>
      <w:lvlJc w:val="left"/>
      <w:pPr>
        <w:ind w:left="5040" w:hanging="360"/>
      </w:pPr>
      <w:rPr>
        <w:rFonts w:ascii="Symbol" w:hAnsi="Symbol" w:hint="default"/>
      </w:rPr>
    </w:lvl>
    <w:lvl w:ilvl="7" w:tplc="7E00420E">
      <w:start w:val="1"/>
      <w:numFmt w:val="bullet"/>
      <w:lvlText w:val="o"/>
      <w:lvlJc w:val="left"/>
      <w:pPr>
        <w:ind w:left="5760" w:hanging="360"/>
      </w:pPr>
      <w:rPr>
        <w:rFonts w:ascii="Courier New" w:hAnsi="Courier New" w:hint="default"/>
      </w:rPr>
    </w:lvl>
    <w:lvl w:ilvl="8" w:tplc="8C540206">
      <w:start w:val="1"/>
      <w:numFmt w:val="bullet"/>
      <w:lvlText w:val=""/>
      <w:lvlJc w:val="left"/>
      <w:pPr>
        <w:ind w:left="6480" w:hanging="360"/>
      </w:pPr>
      <w:rPr>
        <w:rFonts w:ascii="Wingdings" w:hAnsi="Wingdings" w:hint="default"/>
      </w:rPr>
    </w:lvl>
  </w:abstractNum>
  <w:abstractNum w:abstractNumId="6" w15:restartNumberingAfterBreak="0">
    <w:nsid w:val="16917815"/>
    <w:multiLevelType w:val="multilevel"/>
    <w:tmpl w:val="4092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77828"/>
    <w:multiLevelType w:val="hybridMultilevel"/>
    <w:tmpl w:val="E6DC2A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EC7826"/>
    <w:multiLevelType w:val="hybridMultilevel"/>
    <w:tmpl w:val="F5869DC0"/>
    <w:lvl w:ilvl="0" w:tplc="70FE45F8">
      <w:start w:val="1"/>
      <w:numFmt w:val="bullet"/>
      <w:lvlText w:val=""/>
      <w:lvlJc w:val="left"/>
      <w:pPr>
        <w:ind w:left="720" w:hanging="360"/>
      </w:pPr>
      <w:rPr>
        <w:rFonts w:ascii="Symbol" w:hAnsi="Symbol" w:hint="default"/>
      </w:rPr>
    </w:lvl>
    <w:lvl w:ilvl="1" w:tplc="C534FDFA">
      <w:start w:val="1"/>
      <w:numFmt w:val="bullet"/>
      <w:lvlText w:val="o"/>
      <w:lvlJc w:val="left"/>
      <w:pPr>
        <w:ind w:left="1440" w:hanging="360"/>
      </w:pPr>
      <w:rPr>
        <w:rFonts w:ascii="Courier New" w:hAnsi="Courier New" w:hint="default"/>
      </w:rPr>
    </w:lvl>
    <w:lvl w:ilvl="2" w:tplc="207804A0">
      <w:start w:val="1"/>
      <w:numFmt w:val="bullet"/>
      <w:lvlText w:val=""/>
      <w:lvlJc w:val="left"/>
      <w:pPr>
        <w:ind w:left="2160" w:hanging="360"/>
      </w:pPr>
      <w:rPr>
        <w:rFonts w:ascii="Wingdings" w:hAnsi="Wingdings" w:hint="default"/>
      </w:rPr>
    </w:lvl>
    <w:lvl w:ilvl="3" w:tplc="D75A29CC">
      <w:start w:val="1"/>
      <w:numFmt w:val="bullet"/>
      <w:lvlText w:val=""/>
      <w:lvlJc w:val="left"/>
      <w:pPr>
        <w:ind w:left="2880" w:hanging="360"/>
      </w:pPr>
      <w:rPr>
        <w:rFonts w:ascii="Symbol" w:hAnsi="Symbol" w:hint="default"/>
      </w:rPr>
    </w:lvl>
    <w:lvl w:ilvl="4" w:tplc="E71E05F8">
      <w:start w:val="1"/>
      <w:numFmt w:val="bullet"/>
      <w:lvlText w:val="o"/>
      <w:lvlJc w:val="left"/>
      <w:pPr>
        <w:ind w:left="3600" w:hanging="360"/>
      </w:pPr>
      <w:rPr>
        <w:rFonts w:ascii="Courier New" w:hAnsi="Courier New" w:hint="default"/>
      </w:rPr>
    </w:lvl>
    <w:lvl w:ilvl="5" w:tplc="6A188BB4">
      <w:start w:val="1"/>
      <w:numFmt w:val="bullet"/>
      <w:lvlText w:val=""/>
      <w:lvlJc w:val="left"/>
      <w:pPr>
        <w:ind w:left="4320" w:hanging="360"/>
      </w:pPr>
      <w:rPr>
        <w:rFonts w:ascii="Wingdings" w:hAnsi="Wingdings" w:hint="default"/>
      </w:rPr>
    </w:lvl>
    <w:lvl w:ilvl="6" w:tplc="F0CC45A6">
      <w:start w:val="1"/>
      <w:numFmt w:val="bullet"/>
      <w:lvlText w:val=""/>
      <w:lvlJc w:val="left"/>
      <w:pPr>
        <w:ind w:left="5040" w:hanging="360"/>
      </w:pPr>
      <w:rPr>
        <w:rFonts w:ascii="Symbol" w:hAnsi="Symbol" w:hint="default"/>
      </w:rPr>
    </w:lvl>
    <w:lvl w:ilvl="7" w:tplc="5EEAAA64">
      <w:start w:val="1"/>
      <w:numFmt w:val="bullet"/>
      <w:lvlText w:val="o"/>
      <w:lvlJc w:val="left"/>
      <w:pPr>
        <w:ind w:left="5760" w:hanging="360"/>
      </w:pPr>
      <w:rPr>
        <w:rFonts w:ascii="Courier New" w:hAnsi="Courier New" w:hint="default"/>
      </w:rPr>
    </w:lvl>
    <w:lvl w:ilvl="8" w:tplc="4406090E">
      <w:start w:val="1"/>
      <w:numFmt w:val="bullet"/>
      <w:lvlText w:val=""/>
      <w:lvlJc w:val="left"/>
      <w:pPr>
        <w:ind w:left="6480" w:hanging="360"/>
      </w:pPr>
      <w:rPr>
        <w:rFonts w:ascii="Wingdings" w:hAnsi="Wingdings" w:hint="default"/>
      </w:rPr>
    </w:lvl>
  </w:abstractNum>
  <w:abstractNum w:abstractNumId="9" w15:restartNumberingAfterBreak="0">
    <w:nsid w:val="398853A0"/>
    <w:multiLevelType w:val="hybridMultilevel"/>
    <w:tmpl w:val="BD82B6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9B7740A"/>
    <w:multiLevelType w:val="hybridMultilevel"/>
    <w:tmpl w:val="CC602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746A9"/>
    <w:multiLevelType w:val="hybridMultilevel"/>
    <w:tmpl w:val="A448FD54"/>
    <w:lvl w:ilvl="0" w:tplc="37B8F5D0">
      <w:start w:val="1"/>
      <w:numFmt w:val="bullet"/>
      <w:lvlText w:val=""/>
      <w:lvlJc w:val="left"/>
      <w:pPr>
        <w:ind w:left="720" w:hanging="360"/>
      </w:pPr>
      <w:rPr>
        <w:rFonts w:ascii="Symbol" w:hAnsi="Symbol" w:hint="default"/>
      </w:rPr>
    </w:lvl>
    <w:lvl w:ilvl="1" w:tplc="D51070D8">
      <w:start w:val="1"/>
      <w:numFmt w:val="bullet"/>
      <w:lvlText w:val="o"/>
      <w:lvlJc w:val="left"/>
      <w:pPr>
        <w:ind w:left="1440" w:hanging="360"/>
      </w:pPr>
      <w:rPr>
        <w:rFonts w:ascii="Courier New" w:hAnsi="Courier New" w:hint="default"/>
      </w:rPr>
    </w:lvl>
    <w:lvl w:ilvl="2" w:tplc="AE848EF6">
      <w:start w:val="1"/>
      <w:numFmt w:val="bullet"/>
      <w:lvlText w:val=""/>
      <w:lvlJc w:val="left"/>
      <w:pPr>
        <w:ind w:left="2160" w:hanging="360"/>
      </w:pPr>
      <w:rPr>
        <w:rFonts w:ascii="Wingdings" w:hAnsi="Wingdings" w:hint="default"/>
      </w:rPr>
    </w:lvl>
    <w:lvl w:ilvl="3" w:tplc="F3E88E9E">
      <w:start w:val="1"/>
      <w:numFmt w:val="bullet"/>
      <w:lvlText w:val=""/>
      <w:lvlJc w:val="left"/>
      <w:pPr>
        <w:ind w:left="2880" w:hanging="360"/>
      </w:pPr>
      <w:rPr>
        <w:rFonts w:ascii="Symbol" w:hAnsi="Symbol" w:hint="default"/>
      </w:rPr>
    </w:lvl>
    <w:lvl w:ilvl="4" w:tplc="C3AE8090">
      <w:start w:val="1"/>
      <w:numFmt w:val="bullet"/>
      <w:lvlText w:val="o"/>
      <w:lvlJc w:val="left"/>
      <w:pPr>
        <w:ind w:left="3600" w:hanging="360"/>
      </w:pPr>
      <w:rPr>
        <w:rFonts w:ascii="Courier New" w:hAnsi="Courier New" w:hint="default"/>
      </w:rPr>
    </w:lvl>
    <w:lvl w:ilvl="5" w:tplc="A07E8798">
      <w:start w:val="1"/>
      <w:numFmt w:val="bullet"/>
      <w:lvlText w:val=""/>
      <w:lvlJc w:val="left"/>
      <w:pPr>
        <w:ind w:left="4320" w:hanging="360"/>
      </w:pPr>
      <w:rPr>
        <w:rFonts w:ascii="Wingdings" w:hAnsi="Wingdings" w:hint="default"/>
      </w:rPr>
    </w:lvl>
    <w:lvl w:ilvl="6" w:tplc="32C070D0">
      <w:start w:val="1"/>
      <w:numFmt w:val="bullet"/>
      <w:lvlText w:val=""/>
      <w:lvlJc w:val="left"/>
      <w:pPr>
        <w:ind w:left="5040" w:hanging="360"/>
      </w:pPr>
      <w:rPr>
        <w:rFonts w:ascii="Symbol" w:hAnsi="Symbol" w:hint="default"/>
      </w:rPr>
    </w:lvl>
    <w:lvl w:ilvl="7" w:tplc="3B8CE2BE">
      <w:start w:val="1"/>
      <w:numFmt w:val="bullet"/>
      <w:lvlText w:val="o"/>
      <w:lvlJc w:val="left"/>
      <w:pPr>
        <w:ind w:left="5760" w:hanging="360"/>
      </w:pPr>
      <w:rPr>
        <w:rFonts w:ascii="Courier New" w:hAnsi="Courier New" w:hint="default"/>
      </w:rPr>
    </w:lvl>
    <w:lvl w:ilvl="8" w:tplc="2CD418A4">
      <w:start w:val="1"/>
      <w:numFmt w:val="bullet"/>
      <w:lvlText w:val=""/>
      <w:lvlJc w:val="left"/>
      <w:pPr>
        <w:ind w:left="6480" w:hanging="360"/>
      </w:pPr>
      <w:rPr>
        <w:rFonts w:ascii="Wingdings" w:hAnsi="Wingdings" w:hint="default"/>
      </w:rPr>
    </w:lvl>
  </w:abstractNum>
  <w:abstractNum w:abstractNumId="12" w15:restartNumberingAfterBreak="0">
    <w:nsid w:val="4CF7542E"/>
    <w:multiLevelType w:val="hybridMultilevel"/>
    <w:tmpl w:val="54BAE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C74CF"/>
    <w:multiLevelType w:val="hybridMultilevel"/>
    <w:tmpl w:val="248EDEA6"/>
    <w:lvl w:ilvl="0" w:tplc="47B8ACCE">
      <w:start w:val="1"/>
      <w:numFmt w:val="bullet"/>
      <w:lvlText w:val=""/>
      <w:lvlJc w:val="left"/>
      <w:pPr>
        <w:ind w:left="720" w:hanging="360"/>
      </w:pPr>
      <w:rPr>
        <w:rFonts w:ascii="Symbol" w:hAnsi="Symbol" w:hint="default"/>
      </w:rPr>
    </w:lvl>
    <w:lvl w:ilvl="1" w:tplc="D28E2916">
      <w:start w:val="1"/>
      <w:numFmt w:val="bullet"/>
      <w:lvlText w:val="o"/>
      <w:lvlJc w:val="left"/>
      <w:pPr>
        <w:ind w:left="1440" w:hanging="360"/>
      </w:pPr>
      <w:rPr>
        <w:rFonts w:ascii="Courier New" w:hAnsi="Courier New" w:hint="default"/>
      </w:rPr>
    </w:lvl>
    <w:lvl w:ilvl="2" w:tplc="99E21B40">
      <w:start w:val="1"/>
      <w:numFmt w:val="bullet"/>
      <w:lvlText w:val=""/>
      <w:lvlJc w:val="left"/>
      <w:pPr>
        <w:ind w:left="2160" w:hanging="360"/>
      </w:pPr>
      <w:rPr>
        <w:rFonts w:ascii="Wingdings" w:hAnsi="Wingdings" w:hint="default"/>
      </w:rPr>
    </w:lvl>
    <w:lvl w:ilvl="3" w:tplc="E746191A">
      <w:start w:val="1"/>
      <w:numFmt w:val="bullet"/>
      <w:lvlText w:val=""/>
      <w:lvlJc w:val="left"/>
      <w:pPr>
        <w:ind w:left="2880" w:hanging="360"/>
      </w:pPr>
      <w:rPr>
        <w:rFonts w:ascii="Symbol" w:hAnsi="Symbol" w:hint="default"/>
      </w:rPr>
    </w:lvl>
    <w:lvl w:ilvl="4" w:tplc="784EE6A4">
      <w:start w:val="1"/>
      <w:numFmt w:val="bullet"/>
      <w:lvlText w:val="o"/>
      <w:lvlJc w:val="left"/>
      <w:pPr>
        <w:ind w:left="3600" w:hanging="360"/>
      </w:pPr>
      <w:rPr>
        <w:rFonts w:ascii="Courier New" w:hAnsi="Courier New" w:hint="default"/>
      </w:rPr>
    </w:lvl>
    <w:lvl w:ilvl="5" w:tplc="A4863996">
      <w:start w:val="1"/>
      <w:numFmt w:val="bullet"/>
      <w:lvlText w:val=""/>
      <w:lvlJc w:val="left"/>
      <w:pPr>
        <w:ind w:left="4320" w:hanging="360"/>
      </w:pPr>
      <w:rPr>
        <w:rFonts w:ascii="Wingdings" w:hAnsi="Wingdings" w:hint="default"/>
      </w:rPr>
    </w:lvl>
    <w:lvl w:ilvl="6" w:tplc="869ED4BA">
      <w:start w:val="1"/>
      <w:numFmt w:val="bullet"/>
      <w:lvlText w:val=""/>
      <w:lvlJc w:val="left"/>
      <w:pPr>
        <w:ind w:left="5040" w:hanging="360"/>
      </w:pPr>
      <w:rPr>
        <w:rFonts w:ascii="Symbol" w:hAnsi="Symbol" w:hint="default"/>
      </w:rPr>
    </w:lvl>
    <w:lvl w:ilvl="7" w:tplc="7536375A">
      <w:start w:val="1"/>
      <w:numFmt w:val="bullet"/>
      <w:lvlText w:val="o"/>
      <w:lvlJc w:val="left"/>
      <w:pPr>
        <w:ind w:left="5760" w:hanging="360"/>
      </w:pPr>
      <w:rPr>
        <w:rFonts w:ascii="Courier New" w:hAnsi="Courier New" w:hint="default"/>
      </w:rPr>
    </w:lvl>
    <w:lvl w:ilvl="8" w:tplc="CC3E09C4">
      <w:start w:val="1"/>
      <w:numFmt w:val="bullet"/>
      <w:lvlText w:val=""/>
      <w:lvlJc w:val="left"/>
      <w:pPr>
        <w:ind w:left="6480" w:hanging="360"/>
      </w:pPr>
      <w:rPr>
        <w:rFonts w:ascii="Wingdings" w:hAnsi="Wingdings" w:hint="default"/>
      </w:rPr>
    </w:lvl>
  </w:abstractNum>
  <w:abstractNum w:abstractNumId="14" w15:restartNumberingAfterBreak="0">
    <w:nsid w:val="57F350FE"/>
    <w:multiLevelType w:val="hybridMultilevel"/>
    <w:tmpl w:val="F014DA5A"/>
    <w:lvl w:ilvl="0" w:tplc="C6C88AF8">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86B47E"/>
    <w:multiLevelType w:val="hybridMultilevel"/>
    <w:tmpl w:val="B74ECF56"/>
    <w:lvl w:ilvl="0" w:tplc="D5F6EC98">
      <w:start w:val="1"/>
      <w:numFmt w:val="decimal"/>
      <w:lvlText w:val="%1."/>
      <w:lvlJc w:val="left"/>
      <w:pPr>
        <w:ind w:left="720" w:hanging="360"/>
      </w:pPr>
    </w:lvl>
    <w:lvl w:ilvl="1" w:tplc="1972A734">
      <w:start w:val="1"/>
      <w:numFmt w:val="lowerLetter"/>
      <w:lvlText w:val="%2."/>
      <w:lvlJc w:val="left"/>
      <w:pPr>
        <w:ind w:left="1440" w:hanging="360"/>
      </w:pPr>
    </w:lvl>
    <w:lvl w:ilvl="2" w:tplc="EF3C6A34">
      <w:start w:val="1"/>
      <w:numFmt w:val="lowerRoman"/>
      <w:lvlText w:val="%3."/>
      <w:lvlJc w:val="right"/>
      <w:pPr>
        <w:ind w:left="2160" w:hanging="180"/>
      </w:pPr>
    </w:lvl>
    <w:lvl w:ilvl="3" w:tplc="EB7CBAD4">
      <w:start w:val="1"/>
      <w:numFmt w:val="decimal"/>
      <w:lvlText w:val="%4."/>
      <w:lvlJc w:val="left"/>
      <w:pPr>
        <w:ind w:left="2880" w:hanging="360"/>
      </w:pPr>
    </w:lvl>
    <w:lvl w:ilvl="4" w:tplc="FA1CA034">
      <w:start w:val="1"/>
      <w:numFmt w:val="lowerLetter"/>
      <w:lvlText w:val="%5."/>
      <w:lvlJc w:val="left"/>
      <w:pPr>
        <w:ind w:left="3600" w:hanging="360"/>
      </w:pPr>
    </w:lvl>
    <w:lvl w:ilvl="5" w:tplc="6A940DEE">
      <w:start w:val="1"/>
      <w:numFmt w:val="lowerRoman"/>
      <w:lvlText w:val="%6."/>
      <w:lvlJc w:val="right"/>
      <w:pPr>
        <w:ind w:left="4320" w:hanging="180"/>
      </w:pPr>
    </w:lvl>
    <w:lvl w:ilvl="6" w:tplc="9E4C3782">
      <w:start w:val="1"/>
      <w:numFmt w:val="decimal"/>
      <w:lvlText w:val="%7."/>
      <w:lvlJc w:val="left"/>
      <w:pPr>
        <w:ind w:left="5040" w:hanging="360"/>
      </w:pPr>
    </w:lvl>
    <w:lvl w:ilvl="7" w:tplc="DE88A13A">
      <w:start w:val="1"/>
      <w:numFmt w:val="lowerLetter"/>
      <w:lvlText w:val="%8."/>
      <w:lvlJc w:val="left"/>
      <w:pPr>
        <w:ind w:left="5760" w:hanging="360"/>
      </w:pPr>
    </w:lvl>
    <w:lvl w:ilvl="8" w:tplc="BA5E604A">
      <w:start w:val="1"/>
      <w:numFmt w:val="lowerRoman"/>
      <w:lvlText w:val="%9."/>
      <w:lvlJc w:val="right"/>
      <w:pPr>
        <w:ind w:left="6480" w:hanging="180"/>
      </w:pPr>
    </w:lvl>
  </w:abstractNum>
  <w:abstractNum w:abstractNumId="16" w15:restartNumberingAfterBreak="0">
    <w:nsid w:val="73D50346"/>
    <w:multiLevelType w:val="hybridMultilevel"/>
    <w:tmpl w:val="808A9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F1856"/>
    <w:multiLevelType w:val="hybridMultilevel"/>
    <w:tmpl w:val="7DA23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B6462"/>
    <w:multiLevelType w:val="multilevel"/>
    <w:tmpl w:val="90F47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9643191">
    <w:abstractNumId w:val="11"/>
  </w:num>
  <w:num w:numId="2" w16cid:durableId="61295968">
    <w:abstractNumId w:val="8"/>
  </w:num>
  <w:num w:numId="3" w16cid:durableId="461316276">
    <w:abstractNumId w:val="5"/>
  </w:num>
  <w:num w:numId="4" w16cid:durableId="1341660328">
    <w:abstractNumId w:val="15"/>
  </w:num>
  <w:num w:numId="5" w16cid:durableId="1323658321">
    <w:abstractNumId w:val="19"/>
  </w:num>
  <w:num w:numId="6" w16cid:durableId="180321525">
    <w:abstractNumId w:val="0"/>
  </w:num>
  <w:num w:numId="7" w16cid:durableId="2003465848">
    <w:abstractNumId w:val="3"/>
  </w:num>
  <w:num w:numId="8" w16cid:durableId="1326007712">
    <w:abstractNumId w:val="13"/>
  </w:num>
  <w:num w:numId="9" w16cid:durableId="1357006274">
    <w:abstractNumId w:val="6"/>
  </w:num>
  <w:num w:numId="10" w16cid:durableId="569852323">
    <w:abstractNumId w:val="10"/>
  </w:num>
  <w:num w:numId="11" w16cid:durableId="393355301">
    <w:abstractNumId w:val="16"/>
  </w:num>
  <w:num w:numId="12" w16cid:durableId="1798524323">
    <w:abstractNumId w:val="9"/>
  </w:num>
  <w:num w:numId="13" w16cid:durableId="1260984077">
    <w:abstractNumId w:val="2"/>
  </w:num>
  <w:num w:numId="14" w16cid:durableId="629674344">
    <w:abstractNumId w:val="17"/>
  </w:num>
  <w:num w:numId="15" w16cid:durableId="765686563">
    <w:abstractNumId w:val="14"/>
  </w:num>
  <w:num w:numId="16" w16cid:durableId="1850022753">
    <w:abstractNumId w:val="1"/>
  </w:num>
  <w:num w:numId="17" w16cid:durableId="1142429595">
    <w:abstractNumId w:val="12"/>
  </w:num>
  <w:num w:numId="18" w16cid:durableId="445075738">
    <w:abstractNumId w:val="7"/>
  </w:num>
  <w:num w:numId="19" w16cid:durableId="2097245557">
    <w:abstractNumId w:val="18"/>
  </w:num>
  <w:num w:numId="20" w16cid:durableId="7321975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E6D774"/>
    <w:rsid w:val="00000B2D"/>
    <w:rsid w:val="00001474"/>
    <w:rsid w:val="00001C18"/>
    <w:rsid w:val="0000515C"/>
    <w:rsid w:val="000057DF"/>
    <w:rsid w:val="00005B15"/>
    <w:rsid w:val="00005FDB"/>
    <w:rsid w:val="000060BE"/>
    <w:rsid w:val="00011003"/>
    <w:rsid w:val="000123E9"/>
    <w:rsid w:val="000130EE"/>
    <w:rsid w:val="00013791"/>
    <w:rsid w:val="00014DE1"/>
    <w:rsid w:val="00015FAE"/>
    <w:rsid w:val="00016A51"/>
    <w:rsid w:val="0002123A"/>
    <w:rsid w:val="00022333"/>
    <w:rsid w:val="000223A6"/>
    <w:rsid w:val="000227DD"/>
    <w:rsid w:val="0002289F"/>
    <w:rsid w:val="0002293D"/>
    <w:rsid w:val="0002332A"/>
    <w:rsid w:val="00023666"/>
    <w:rsid w:val="00023AEB"/>
    <w:rsid w:val="000248A4"/>
    <w:rsid w:val="00025087"/>
    <w:rsid w:val="00025098"/>
    <w:rsid w:val="00025A01"/>
    <w:rsid w:val="00025E4E"/>
    <w:rsid w:val="00026A59"/>
    <w:rsid w:val="00030FC4"/>
    <w:rsid w:val="000324D0"/>
    <w:rsid w:val="0003287C"/>
    <w:rsid w:val="00036091"/>
    <w:rsid w:val="00036249"/>
    <w:rsid w:val="00036776"/>
    <w:rsid w:val="00037C89"/>
    <w:rsid w:val="00037DA9"/>
    <w:rsid w:val="00037E55"/>
    <w:rsid w:val="00037F66"/>
    <w:rsid w:val="0004106C"/>
    <w:rsid w:val="00041D59"/>
    <w:rsid w:val="00043456"/>
    <w:rsid w:val="00044B4B"/>
    <w:rsid w:val="000452A3"/>
    <w:rsid w:val="00045534"/>
    <w:rsid w:val="00045690"/>
    <w:rsid w:val="0004798D"/>
    <w:rsid w:val="000507DD"/>
    <w:rsid w:val="0005087F"/>
    <w:rsid w:val="000509CE"/>
    <w:rsid w:val="00054414"/>
    <w:rsid w:val="000555EA"/>
    <w:rsid w:val="00055778"/>
    <w:rsid w:val="00056E49"/>
    <w:rsid w:val="0005724F"/>
    <w:rsid w:val="0005751A"/>
    <w:rsid w:val="000605CF"/>
    <w:rsid w:val="00060C88"/>
    <w:rsid w:val="000610D2"/>
    <w:rsid w:val="00061E39"/>
    <w:rsid w:val="0006275E"/>
    <w:rsid w:val="00062A25"/>
    <w:rsid w:val="000631DD"/>
    <w:rsid w:val="00063AFF"/>
    <w:rsid w:val="00064A74"/>
    <w:rsid w:val="00064B8E"/>
    <w:rsid w:val="0006517B"/>
    <w:rsid w:val="0006627B"/>
    <w:rsid w:val="00071E20"/>
    <w:rsid w:val="00072412"/>
    <w:rsid w:val="00073398"/>
    <w:rsid w:val="00073C43"/>
    <w:rsid w:val="0007613C"/>
    <w:rsid w:val="0007728B"/>
    <w:rsid w:val="000824D3"/>
    <w:rsid w:val="000827DF"/>
    <w:rsid w:val="00082DF9"/>
    <w:rsid w:val="0008363A"/>
    <w:rsid w:val="0008372F"/>
    <w:rsid w:val="0008401E"/>
    <w:rsid w:val="0008560B"/>
    <w:rsid w:val="00093690"/>
    <w:rsid w:val="00096822"/>
    <w:rsid w:val="00097208"/>
    <w:rsid w:val="000A0B1A"/>
    <w:rsid w:val="000A105B"/>
    <w:rsid w:val="000A1355"/>
    <w:rsid w:val="000A2070"/>
    <w:rsid w:val="000A26B8"/>
    <w:rsid w:val="000A31EB"/>
    <w:rsid w:val="000A35FE"/>
    <w:rsid w:val="000A3DFF"/>
    <w:rsid w:val="000A4AAF"/>
    <w:rsid w:val="000A57DD"/>
    <w:rsid w:val="000A5840"/>
    <w:rsid w:val="000A6A12"/>
    <w:rsid w:val="000A7062"/>
    <w:rsid w:val="000A7D8C"/>
    <w:rsid w:val="000B0A6E"/>
    <w:rsid w:val="000B2565"/>
    <w:rsid w:val="000B32C0"/>
    <w:rsid w:val="000B3443"/>
    <w:rsid w:val="000B3945"/>
    <w:rsid w:val="000B3E04"/>
    <w:rsid w:val="000B4097"/>
    <w:rsid w:val="000B415C"/>
    <w:rsid w:val="000B50C5"/>
    <w:rsid w:val="000B7FEA"/>
    <w:rsid w:val="000C01C4"/>
    <w:rsid w:val="000C240B"/>
    <w:rsid w:val="000C3C9A"/>
    <w:rsid w:val="000C417E"/>
    <w:rsid w:val="000C5006"/>
    <w:rsid w:val="000C59A6"/>
    <w:rsid w:val="000C5DA0"/>
    <w:rsid w:val="000C5EAC"/>
    <w:rsid w:val="000C6111"/>
    <w:rsid w:val="000C70F3"/>
    <w:rsid w:val="000C7D93"/>
    <w:rsid w:val="000D060D"/>
    <w:rsid w:val="000D1262"/>
    <w:rsid w:val="000D12F4"/>
    <w:rsid w:val="000D24AF"/>
    <w:rsid w:val="000D4B6D"/>
    <w:rsid w:val="000D6034"/>
    <w:rsid w:val="000D637E"/>
    <w:rsid w:val="000D758C"/>
    <w:rsid w:val="000D7896"/>
    <w:rsid w:val="000D7AAE"/>
    <w:rsid w:val="000E086C"/>
    <w:rsid w:val="000E0FDC"/>
    <w:rsid w:val="000E106B"/>
    <w:rsid w:val="000E142E"/>
    <w:rsid w:val="000E374C"/>
    <w:rsid w:val="000E3809"/>
    <w:rsid w:val="000E3A27"/>
    <w:rsid w:val="000E3B97"/>
    <w:rsid w:val="000E3EF5"/>
    <w:rsid w:val="000E45D1"/>
    <w:rsid w:val="000E4AD0"/>
    <w:rsid w:val="000E4B97"/>
    <w:rsid w:val="000E5942"/>
    <w:rsid w:val="000E5CD0"/>
    <w:rsid w:val="000E6F39"/>
    <w:rsid w:val="000E715D"/>
    <w:rsid w:val="000E7612"/>
    <w:rsid w:val="000F0172"/>
    <w:rsid w:val="000F15F1"/>
    <w:rsid w:val="000F16AE"/>
    <w:rsid w:val="000F2FC1"/>
    <w:rsid w:val="000F3AEF"/>
    <w:rsid w:val="000F43A5"/>
    <w:rsid w:val="000F4833"/>
    <w:rsid w:val="000F54F9"/>
    <w:rsid w:val="000F600C"/>
    <w:rsid w:val="00101ECC"/>
    <w:rsid w:val="00101F89"/>
    <w:rsid w:val="0010212A"/>
    <w:rsid w:val="00102874"/>
    <w:rsid w:val="00103CC9"/>
    <w:rsid w:val="00103FEC"/>
    <w:rsid w:val="00106A52"/>
    <w:rsid w:val="00106EE4"/>
    <w:rsid w:val="00107167"/>
    <w:rsid w:val="00107FFA"/>
    <w:rsid w:val="001108C9"/>
    <w:rsid w:val="00110CBF"/>
    <w:rsid w:val="00111B7C"/>
    <w:rsid w:val="001125A5"/>
    <w:rsid w:val="00112AAA"/>
    <w:rsid w:val="00112B6C"/>
    <w:rsid w:val="00112DA6"/>
    <w:rsid w:val="00112EE9"/>
    <w:rsid w:val="0011300D"/>
    <w:rsid w:val="00113A4A"/>
    <w:rsid w:val="00113D36"/>
    <w:rsid w:val="00114177"/>
    <w:rsid w:val="00117927"/>
    <w:rsid w:val="0012075A"/>
    <w:rsid w:val="00120CB7"/>
    <w:rsid w:val="001212C9"/>
    <w:rsid w:val="001214DD"/>
    <w:rsid w:val="00121679"/>
    <w:rsid w:val="001229FA"/>
    <w:rsid w:val="00122AAC"/>
    <w:rsid w:val="00125ECE"/>
    <w:rsid w:val="00126489"/>
    <w:rsid w:val="00127225"/>
    <w:rsid w:val="001320BF"/>
    <w:rsid w:val="0013223C"/>
    <w:rsid w:val="0013342F"/>
    <w:rsid w:val="001336D0"/>
    <w:rsid w:val="001344E5"/>
    <w:rsid w:val="001347D8"/>
    <w:rsid w:val="00135A61"/>
    <w:rsid w:val="00137EE8"/>
    <w:rsid w:val="0014102C"/>
    <w:rsid w:val="001420F1"/>
    <w:rsid w:val="0014252F"/>
    <w:rsid w:val="00142FD1"/>
    <w:rsid w:val="001438DB"/>
    <w:rsid w:val="00144A1B"/>
    <w:rsid w:val="0014567D"/>
    <w:rsid w:val="00150119"/>
    <w:rsid w:val="0015053A"/>
    <w:rsid w:val="0015075E"/>
    <w:rsid w:val="00150C56"/>
    <w:rsid w:val="00151956"/>
    <w:rsid w:val="00151F44"/>
    <w:rsid w:val="0015271B"/>
    <w:rsid w:val="00152E6F"/>
    <w:rsid w:val="00152E7D"/>
    <w:rsid w:val="001534AD"/>
    <w:rsid w:val="001534BB"/>
    <w:rsid w:val="001536F5"/>
    <w:rsid w:val="00154336"/>
    <w:rsid w:val="00154B08"/>
    <w:rsid w:val="0015554C"/>
    <w:rsid w:val="001609DA"/>
    <w:rsid w:val="00162D5D"/>
    <w:rsid w:val="001655D4"/>
    <w:rsid w:val="0016744F"/>
    <w:rsid w:val="00167510"/>
    <w:rsid w:val="0016789C"/>
    <w:rsid w:val="0017016E"/>
    <w:rsid w:val="00170AD0"/>
    <w:rsid w:val="00171ABA"/>
    <w:rsid w:val="00172B8E"/>
    <w:rsid w:val="001732EC"/>
    <w:rsid w:val="001762CF"/>
    <w:rsid w:val="0018018D"/>
    <w:rsid w:val="00180833"/>
    <w:rsid w:val="0018094F"/>
    <w:rsid w:val="001814EF"/>
    <w:rsid w:val="001826F2"/>
    <w:rsid w:val="001837DD"/>
    <w:rsid w:val="001845F9"/>
    <w:rsid w:val="0018577C"/>
    <w:rsid w:val="001864EC"/>
    <w:rsid w:val="0018696A"/>
    <w:rsid w:val="001906EC"/>
    <w:rsid w:val="001907FB"/>
    <w:rsid w:val="00190F5E"/>
    <w:rsid w:val="0019173D"/>
    <w:rsid w:val="00192100"/>
    <w:rsid w:val="001923E6"/>
    <w:rsid w:val="00193BD0"/>
    <w:rsid w:val="00193DBA"/>
    <w:rsid w:val="00193FAF"/>
    <w:rsid w:val="00195278"/>
    <w:rsid w:val="001952FE"/>
    <w:rsid w:val="001A1228"/>
    <w:rsid w:val="001A257D"/>
    <w:rsid w:val="001A2ECC"/>
    <w:rsid w:val="001A4BD9"/>
    <w:rsid w:val="001A5957"/>
    <w:rsid w:val="001A5966"/>
    <w:rsid w:val="001B0B50"/>
    <w:rsid w:val="001B1520"/>
    <w:rsid w:val="001B1D6E"/>
    <w:rsid w:val="001B1F82"/>
    <w:rsid w:val="001B1FBE"/>
    <w:rsid w:val="001B2980"/>
    <w:rsid w:val="001B2DB3"/>
    <w:rsid w:val="001B3972"/>
    <w:rsid w:val="001B3A33"/>
    <w:rsid w:val="001B4033"/>
    <w:rsid w:val="001B6FBF"/>
    <w:rsid w:val="001B7728"/>
    <w:rsid w:val="001B7831"/>
    <w:rsid w:val="001C065C"/>
    <w:rsid w:val="001C16B6"/>
    <w:rsid w:val="001C2E65"/>
    <w:rsid w:val="001C393B"/>
    <w:rsid w:val="001C3A49"/>
    <w:rsid w:val="001C55D9"/>
    <w:rsid w:val="001C6225"/>
    <w:rsid w:val="001C6BAD"/>
    <w:rsid w:val="001C731F"/>
    <w:rsid w:val="001C73CF"/>
    <w:rsid w:val="001C7ACE"/>
    <w:rsid w:val="001C7B5C"/>
    <w:rsid w:val="001D0990"/>
    <w:rsid w:val="001D0C3C"/>
    <w:rsid w:val="001D1F59"/>
    <w:rsid w:val="001D5942"/>
    <w:rsid w:val="001D6372"/>
    <w:rsid w:val="001D65D4"/>
    <w:rsid w:val="001D7998"/>
    <w:rsid w:val="001E03CD"/>
    <w:rsid w:val="001E1F51"/>
    <w:rsid w:val="001E2A6F"/>
    <w:rsid w:val="001E2B33"/>
    <w:rsid w:val="001E3E33"/>
    <w:rsid w:val="001E40C9"/>
    <w:rsid w:val="001E4726"/>
    <w:rsid w:val="001E5AED"/>
    <w:rsid w:val="001E5CDF"/>
    <w:rsid w:val="001E62CE"/>
    <w:rsid w:val="001E714E"/>
    <w:rsid w:val="001E75D2"/>
    <w:rsid w:val="001F03EB"/>
    <w:rsid w:val="001F050B"/>
    <w:rsid w:val="001F0922"/>
    <w:rsid w:val="001F1CFE"/>
    <w:rsid w:val="001F3ACA"/>
    <w:rsid w:val="001F44B9"/>
    <w:rsid w:val="001F4527"/>
    <w:rsid w:val="001F5BB4"/>
    <w:rsid w:val="001F696B"/>
    <w:rsid w:val="00200510"/>
    <w:rsid w:val="00200C69"/>
    <w:rsid w:val="002012AD"/>
    <w:rsid w:val="00201C2C"/>
    <w:rsid w:val="002028A4"/>
    <w:rsid w:val="002038CF"/>
    <w:rsid w:val="00203A75"/>
    <w:rsid w:val="00203B48"/>
    <w:rsid w:val="0020534C"/>
    <w:rsid w:val="00205377"/>
    <w:rsid w:val="0020611A"/>
    <w:rsid w:val="00207F06"/>
    <w:rsid w:val="002116B0"/>
    <w:rsid w:val="002116C0"/>
    <w:rsid w:val="0021376C"/>
    <w:rsid w:val="00213842"/>
    <w:rsid w:val="0021397F"/>
    <w:rsid w:val="00213A81"/>
    <w:rsid w:val="00213E8F"/>
    <w:rsid w:val="002145B3"/>
    <w:rsid w:val="00214E25"/>
    <w:rsid w:val="00214E2C"/>
    <w:rsid w:val="002158AA"/>
    <w:rsid w:val="00216334"/>
    <w:rsid w:val="00217965"/>
    <w:rsid w:val="00217A2C"/>
    <w:rsid w:val="00222F42"/>
    <w:rsid w:val="00223092"/>
    <w:rsid w:val="00223A26"/>
    <w:rsid w:val="00223FD4"/>
    <w:rsid w:val="00225B39"/>
    <w:rsid w:val="00226184"/>
    <w:rsid w:val="00226670"/>
    <w:rsid w:val="00227003"/>
    <w:rsid w:val="0023007E"/>
    <w:rsid w:val="002300C5"/>
    <w:rsid w:val="00230690"/>
    <w:rsid w:val="00232078"/>
    <w:rsid w:val="00232F1C"/>
    <w:rsid w:val="00233590"/>
    <w:rsid w:val="00233E84"/>
    <w:rsid w:val="002351B0"/>
    <w:rsid w:val="0023626D"/>
    <w:rsid w:val="00236347"/>
    <w:rsid w:val="002365AA"/>
    <w:rsid w:val="00238851"/>
    <w:rsid w:val="00243E2A"/>
    <w:rsid w:val="002444CE"/>
    <w:rsid w:val="00245425"/>
    <w:rsid w:val="00246557"/>
    <w:rsid w:val="00246D1E"/>
    <w:rsid w:val="002470B5"/>
    <w:rsid w:val="002473BB"/>
    <w:rsid w:val="00251046"/>
    <w:rsid w:val="002515BB"/>
    <w:rsid w:val="002519AF"/>
    <w:rsid w:val="00251D34"/>
    <w:rsid w:val="00252FA0"/>
    <w:rsid w:val="0025359F"/>
    <w:rsid w:val="002536A7"/>
    <w:rsid w:val="00253A1A"/>
    <w:rsid w:val="002541E8"/>
    <w:rsid w:val="002548B8"/>
    <w:rsid w:val="00254C4D"/>
    <w:rsid w:val="00254E3F"/>
    <w:rsid w:val="00255C56"/>
    <w:rsid w:val="002565FE"/>
    <w:rsid w:val="00256844"/>
    <w:rsid w:val="00257732"/>
    <w:rsid w:val="00257AB2"/>
    <w:rsid w:val="0025F881"/>
    <w:rsid w:val="00260947"/>
    <w:rsid w:val="00261850"/>
    <w:rsid w:val="00262184"/>
    <w:rsid w:val="00262E9F"/>
    <w:rsid w:val="00263DAF"/>
    <w:rsid w:val="002641AC"/>
    <w:rsid w:val="002642F1"/>
    <w:rsid w:val="0026438C"/>
    <w:rsid w:val="002652C0"/>
    <w:rsid w:val="0026583D"/>
    <w:rsid w:val="00265FA4"/>
    <w:rsid w:val="0027028F"/>
    <w:rsid w:val="00271D58"/>
    <w:rsid w:val="00271D9B"/>
    <w:rsid w:val="00271F1F"/>
    <w:rsid w:val="0027208D"/>
    <w:rsid w:val="0027319E"/>
    <w:rsid w:val="002731D6"/>
    <w:rsid w:val="0027365D"/>
    <w:rsid w:val="0027389E"/>
    <w:rsid w:val="00274EC8"/>
    <w:rsid w:val="002751FD"/>
    <w:rsid w:val="002756ED"/>
    <w:rsid w:val="00275A10"/>
    <w:rsid w:val="00276D40"/>
    <w:rsid w:val="00277398"/>
    <w:rsid w:val="00277553"/>
    <w:rsid w:val="00277EE7"/>
    <w:rsid w:val="0028278A"/>
    <w:rsid w:val="002831F6"/>
    <w:rsid w:val="002838E8"/>
    <w:rsid w:val="00283942"/>
    <w:rsid w:val="00283E6D"/>
    <w:rsid w:val="002842C2"/>
    <w:rsid w:val="002844E8"/>
    <w:rsid w:val="00284BE1"/>
    <w:rsid w:val="00285601"/>
    <w:rsid w:val="00285905"/>
    <w:rsid w:val="00286A0D"/>
    <w:rsid w:val="00286BF4"/>
    <w:rsid w:val="00287C71"/>
    <w:rsid w:val="00287EA8"/>
    <w:rsid w:val="00290EA4"/>
    <w:rsid w:val="00291D5E"/>
    <w:rsid w:val="00296342"/>
    <w:rsid w:val="00296AAF"/>
    <w:rsid w:val="002A0A87"/>
    <w:rsid w:val="002A1B0E"/>
    <w:rsid w:val="002A1CC7"/>
    <w:rsid w:val="002A2064"/>
    <w:rsid w:val="002A30EC"/>
    <w:rsid w:val="002A3F44"/>
    <w:rsid w:val="002A4491"/>
    <w:rsid w:val="002A4577"/>
    <w:rsid w:val="002A71A5"/>
    <w:rsid w:val="002A7761"/>
    <w:rsid w:val="002A78AE"/>
    <w:rsid w:val="002B1519"/>
    <w:rsid w:val="002B195E"/>
    <w:rsid w:val="002B2728"/>
    <w:rsid w:val="002B4290"/>
    <w:rsid w:val="002B51ED"/>
    <w:rsid w:val="002B587B"/>
    <w:rsid w:val="002B59E9"/>
    <w:rsid w:val="002B5F9C"/>
    <w:rsid w:val="002B6148"/>
    <w:rsid w:val="002B6CEB"/>
    <w:rsid w:val="002B7460"/>
    <w:rsid w:val="002C0F28"/>
    <w:rsid w:val="002C1FC0"/>
    <w:rsid w:val="002C2380"/>
    <w:rsid w:val="002C2629"/>
    <w:rsid w:val="002C603C"/>
    <w:rsid w:val="002C69F5"/>
    <w:rsid w:val="002C7483"/>
    <w:rsid w:val="002C7DFC"/>
    <w:rsid w:val="002D04E5"/>
    <w:rsid w:val="002D1753"/>
    <w:rsid w:val="002D1DBC"/>
    <w:rsid w:val="002D3021"/>
    <w:rsid w:val="002D3159"/>
    <w:rsid w:val="002D38BF"/>
    <w:rsid w:val="002D4ADA"/>
    <w:rsid w:val="002D53B2"/>
    <w:rsid w:val="002D548A"/>
    <w:rsid w:val="002D7BEA"/>
    <w:rsid w:val="002E0588"/>
    <w:rsid w:val="002E08E0"/>
    <w:rsid w:val="002E2624"/>
    <w:rsid w:val="002E316A"/>
    <w:rsid w:val="002E3807"/>
    <w:rsid w:val="002E5816"/>
    <w:rsid w:val="002E770E"/>
    <w:rsid w:val="002E77E2"/>
    <w:rsid w:val="002F0529"/>
    <w:rsid w:val="002F11AD"/>
    <w:rsid w:val="002F1AE1"/>
    <w:rsid w:val="002F1C12"/>
    <w:rsid w:val="002F3C0F"/>
    <w:rsid w:val="002F4691"/>
    <w:rsid w:val="002F5253"/>
    <w:rsid w:val="002F5C01"/>
    <w:rsid w:val="002F7BCA"/>
    <w:rsid w:val="00300095"/>
    <w:rsid w:val="0030014E"/>
    <w:rsid w:val="003002BC"/>
    <w:rsid w:val="003010AA"/>
    <w:rsid w:val="003016C8"/>
    <w:rsid w:val="00301849"/>
    <w:rsid w:val="0030186A"/>
    <w:rsid w:val="003023B2"/>
    <w:rsid w:val="00303201"/>
    <w:rsid w:val="00303C15"/>
    <w:rsid w:val="003047B0"/>
    <w:rsid w:val="00307810"/>
    <w:rsid w:val="00311825"/>
    <w:rsid w:val="00311C46"/>
    <w:rsid w:val="00312BDB"/>
    <w:rsid w:val="003142E5"/>
    <w:rsid w:val="003149AA"/>
    <w:rsid w:val="0031607F"/>
    <w:rsid w:val="0031670B"/>
    <w:rsid w:val="00316F96"/>
    <w:rsid w:val="00321231"/>
    <w:rsid w:val="00321AAE"/>
    <w:rsid w:val="00322405"/>
    <w:rsid w:val="003243D2"/>
    <w:rsid w:val="00324B67"/>
    <w:rsid w:val="00325EE0"/>
    <w:rsid w:val="00325FA5"/>
    <w:rsid w:val="00327AB5"/>
    <w:rsid w:val="00327B35"/>
    <w:rsid w:val="00327DD4"/>
    <w:rsid w:val="00331034"/>
    <w:rsid w:val="003319FB"/>
    <w:rsid w:val="00331DD8"/>
    <w:rsid w:val="0033226F"/>
    <w:rsid w:val="003334B5"/>
    <w:rsid w:val="003334D8"/>
    <w:rsid w:val="003340C5"/>
    <w:rsid w:val="00335BB8"/>
    <w:rsid w:val="00336E4E"/>
    <w:rsid w:val="00336F94"/>
    <w:rsid w:val="0033715F"/>
    <w:rsid w:val="00337896"/>
    <w:rsid w:val="00337CEA"/>
    <w:rsid w:val="00337D12"/>
    <w:rsid w:val="00340F59"/>
    <w:rsid w:val="003415EE"/>
    <w:rsid w:val="00343461"/>
    <w:rsid w:val="00345207"/>
    <w:rsid w:val="00345482"/>
    <w:rsid w:val="00345D0E"/>
    <w:rsid w:val="00347E50"/>
    <w:rsid w:val="00347F74"/>
    <w:rsid w:val="00350F02"/>
    <w:rsid w:val="00351C0E"/>
    <w:rsid w:val="003523F6"/>
    <w:rsid w:val="00352B22"/>
    <w:rsid w:val="00354AFE"/>
    <w:rsid w:val="00355646"/>
    <w:rsid w:val="00356957"/>
    <w:rsid w:val="00356F8C"/>
    <w:rsid w:val="00360221"/>
    <w:rsid w:val="0036133A"/>
    <w:rsid w:val="003618F4"/>
    <w:rsid w:val="003630A2"/>
    <w:rsid w:val="003641FE"/>
    <w:rsid w:val="00367E09"/>
    <w:rsid w:val="00367F23"/>
    <w:rsid w:val="003703A7"/>
    <w:rsid w:val="00372355"/>
    <w:rsid w:val="00372751"/>
    <w:rsid w:val="00374100"/>
    <w:rsid w:val="003742D3"/>
    <w:rsid w:val="003762BC"/>
    <w:rsid w:val="003811FD"/>
    <w:rsid w:val="0038243A"/>
    <w:rsid w:val="003850E3"/>
    <w:rsid w:val="00386474"/>
    <w:rsid w:val="00386AB8"/>
    <w:rsid w:val="00386D71"/>
    <w:rsid w:val="00386E1E"/>
    <w:rsid w:val="00387821"/>
    <w:rsid w:val="00390B8F"/>
    <w:rsid w:val="00390C0D"/>
    <w:rsid w:val="0039105B"/>
    <w:rsid w:val="003913B8"/>
    <w:rsid w:val="0039172E"/>
    <w:rsid w:val="00391FE4"/>
    <w:rsid w:val="00393CC9"/>
    <w:rsid w:val="00394874"/>
    <w:rsid w:val="0039494F"/>
    <w:rsid w:val="00394BD5"/>
    <w:rsid w:val="00396961"/>
    <w:rsid w:val="00396E92"/>
    <w:rsid w:val="003A0A9A"/>
    <w:rsid w:val="003A22E5"/>
    <w:rsid w:val="003A22E7"/>
    <w:rsid w:val="003A254D"/>
    <w:rsid w:val="003A268E"/>
    <w:rsid w:val="003A2B84"/>
    <w:rsid w:val="003A4312"/>
    <w:rsid w:val="003A462B"/>
    <w:rsid w:val="003A6363"/>
    <w:rsid w:val="003A7409"/>
    <w:rsid w:val="003A74DD"/>
    <w:rsid w:val="003A7BD3"/>
    <w:rsid w:val="003A7D25"/>
    <w:rsid w:val="003B0474"/>
    <w:rsid w:val="003B0AF2"/>
    <w:rsid w:val="003B1DA5"/>
    <w:rsid w:val="003B23C1"/>
    <w:rsid w:val="003B24B7"/>
    <w:rsid w:val="003B2EAB"/>
    <w:rsid w:val="003B2FC1"/>
    <w:rsid w:val="003B32AF"/>
    <w:rsid w:val="003B582E"/>
    <w:rsid w:val="003B6405"/>
    <w:rsid w:val="003B6A31"/>
    <w:rsid w:val="003B6AF0"/>
    <w:rsid w:val="003B6C58"/>
    <w:rsid w:val="003C054B"/>
    <w:rsid w:val="003C1B58"/>
    <w:rsid w:val="003C2A6C"/>
    <w:rsid w:val="003C5DFE"/>
    <w:rsid w:val="003C6200"/>
    <w:rsid w:val="003C75AB"/>
    <w:rsid w:val="003C78E7"/>
    <w:rsid w:val="003C7C30"/>
    <w:rsid w:val="003D0160"/>
    <w:rsid w:val="003D0F72"/>
    <w:rsid w:val="003D2099"/>
    <w:rsid w:val="003D296B"/>
    <w:rsid w:val="003D2A7E"/>
    <w:rsid w:val="003D309A"/>
    <w:rsid w:val="003D31C5"/>
    <w:rsid w:val="003D36C8"/>
    <w:rsid w:val="003D3F58"/>
    <w:rsid w:val="003D48AB"/>
    <w:rsid w:val="003D5401"/>
    <w:rsid w:val="003D73CE"/>
    <w:rsid w:val="003E0BCB"/>
    <w:rsid w:val="003E1083"/>
    <w:rsid w:val="003E1902"/>
    <w:rsid w:val="003E31FE"/>
    <w:rsid w:val="003E32DD"/>
    <w:rsid w:val="003E3A02"/>
    <w:rsid w:val="003E47DE"/>
    <w:rsid w:val="003E5084"/>
    <w:rsid w:val="003E581F"/>
    <w:rsid w:val="003E6B2D"/>
    <w:rsid w:val="003E6DF1"/>
    <w:rsid w:val="003E762F"/>
    <w:rsid w:val="003F248D"/>
    <w:rsid w:val="003F4380"/>
    <w:rsid w:val="003F5606"/>
    <w:rsid w:val="003F6247"/>
    <w:rsid w:val="003F6625"/>
    <w:rsid w:val="0040060B"/>
    <w:rsid w:val="00400705"/>
    <w:rsid w:val="00400975"/>
    <w:rsid w:val="00401A98"/>
    <w:rsid w:val="00401BF3"/>
    <w:rsid w:val="00401D55"/>
    <w:rsid w:val="004024FD"/>
    <w:rsid w:val="00403A24"/>
    <w:rsid w:val="00403B01"/>
    <w:rsid w:val="00405B67"/>
    <w:rsid w:val="0041087F"/>
    <w:rsid w:val="00411230"/>
    <w:rsid w:val="0041238C"/>
    <w:rsid w:val="0041271D"/>
    <w:rsid w:val="00412B71"/>
    <w:rsid w:val="0041329C"/>
    <w:rsid w:val="004134F9"/>
    <w:rsid w:val="00413641"/>
    <w:rsid w:val="00415BE6"/>
    <w:rsid w:val="00417709"/>
    <w:rsid w:val="00417D23"/>
    <w:rsid w:val="00421805"/>
    <w:rsid w:val="004227CC"/>
    <w:rsid w:val="0042376E"/>
    <w:rsid w:val="00423D52"/>
    <w:rsid w:val="00425C2F"/>
    <w:rsid w:val="004268EA"/>
    <w:rsid w:val="00426EF3"/>
    <w:rsid w:val="004306AD"/>
    <w:rsid w:val="004310F7"/>
    <w:rsid w:val="0043117D"/>
    <w:rsid w:val="00432063"/>
    <w:rsid w:val="00433B03"/>
    <w:rsid w:val="004342CA"/>
    <w:rsid w:val="00434814"/>
    <w:rsid w:val="00437FB6"/>
    <w:rsid w:val="00440873"/>
    <w:rsid w:val="0044105A"/>
    <w:rsid w:val="004417BD"/>
    <w:rsid w:val="004417EA"/>
    <w:rsid w:val="00443DB3"/>
    <w:rsid w:val="004440C8"/>
    <w:rsid w:val="0044487D"/>
    <w:rsid w:val="0044491A"/>
    <w:rsid w:val="00445DC9"/>
    <w:rsid w:val="00445E83"/>
    <w:rsid w:val="00446142"/>
    <w:rsid w:val="004466AA"/>
    <w:rsid w:val="00446779"/>
    <w:rsid w:val="00446A18"/>
    <w:rsid w:val="0044780D"/>
    <w:rsid w:val="004479EF"/>
    <w:rsid w:val="00447AF3"/>
    <w:rsid w:val="004517A4"/>
    <w:rsid w:val="00451E47"/>
    <w:rsid w:val="004533F2"/>
    <w:rsid w:val="00453689"/>
    <w:rsid w:val="00453898"/>
    <w:rsid w:val="00453976"/>
    <w:rsid w:val="00454AA0"/>
    <w:rsid w:val="00457049"/>
    <w:rsid w:val="00457E1B"/>
    <w:rsid w:val="00460429"/>
    <w:rsid w:val="004606B0"/>
    <w:rsid w:val="00462894"/>
    <w:rsid w:val="00464B95"/>
    <w:rsid w:val="00464EF7"/>
    <w:rsid w:val="00465811"/>
    <w:rsid w:val="00466E39"/>
    <w:rsid w:val="004677CC"/>
    <w:rsid w:val="0046787A"/>
    <w:rsid w:val="004702E4"/>
    <w:rsid w:val="00470590"/>
    <w:rsid w:val="00470A8B"/>
    <w:rsid w:val="00471277"/>
    <w:rsid w:val="004724BE"/>
    <w:rsid w:val="00472816"/>
    <w:rsid w:val="00472BC7"/>
    <w:rsid w:val="00475F34"/>
    <w:rsid w:val="004764EA"/>
    <w:rsid w:val="004766F5"/>
    <w:rsid w:val="004771C5"/>
    <w:rsid w:val="004805D9"/>
    <w:rsid w:val="00480D6D"/>
    <w:rsid w:val="00482B15"/>
    <w:rsid w:val="004830A4"/>
    <w:rsid w:val="004830FC"/>
    <w:rsid w:val="00485AD9"/>
    <w:rsid w:val="0048622C"/>
    <w:rsid w:val="0048627B"/>
    <w:rsid w:val="00486DCF"/>
    <w:rsid w:val="00490581"/>
    <w:rsid w:val="004907CD"/>
    <w:rsid w:val="004917EE"/>
    <w:rsid w:val="00491E79"/>
    <w:rsid w:val="00494511"/>
    <w:rsid w:val="0049591B"/>
    <w:rsid w:val="0049606F"/>
    <w:rsid w:val="004970DB"/>
    <w:rsid w:val="00497CAA"/>
    <w:rsid w:val="00497ECB"/>
    <w:rsid w:val="004A137A"/>
    <w:rsid w:val="004A1EFF"/>
    <w:rsid w:val="004A25C3"/>
    <w:rsid w:val="004A5BD7"/>
    <w:rsid w:val="004A607F"/>
    <w:rsid w:val="004B0DAD"/>
    <w:rsid w:val="004B1347"/>
    <w:rsid w:val="004B2D01"/>
    <w:rsid w:val="004B3E0E"/>
    <w:rsid w:val="004B4428"/>
    <w:rsid w:val="004B6452"/>
    <w:rsid w:val="004B6EFC"/>
    <w:rsid w:val="004B70E4"/>
    <w:rsid w:val="004C053F"/>
    <w:rsid w:val="004C1271"/>
    <w:rsid w:val="004C1FD6"/>
    <w:rsid w:val="004C28C6"/>
    <w:rsid w:val="004C531B"/>
    <w:rsid w:val="004C616C"/>
    <w:rsid w:val="004C6686"/>
    <w:rsid w:val="004C7B14"/>
    <w:rsid w:val="004D06AD"/>
    <w:rsid w:val="004D10EE"/>
    <w:rsid w:val="004D154E"/>
    <w:rsid w:val="004D1743"/>
    <w:rsid w:val="004D1BC2"/>
    <w:rsid w:val="004D1CEB"/>
    <w:rsid w:val="004D2A3C"/>
    <w:rsid w:val="004D3520"/>
    <w:rsid w:val="004D54B5"/>
    <w:rsid w:val="004D716C"/>
    <w:rsid w:val="004D7D40"/>
    <w:rsid w:val="004E1076"/>
    <w:rsid w:val="004E28D2"/>
    <w:rsid w:val="004E2E7B"/>
    <w:rsid w:val="004E4564"/>
    <w:rsid w:val="004E4EAB"/>
    <w:rsid w:val="004E64D9"/>
    <w:rsid w:val="004E7395"/>
    <w:rsid w:val="004F0E6A"/>
    <w:rsid w:val="004F0F75"/>
    <w:rsid w:val="004F1549"/>
    <w:rsid w:val="004F21C1"/>
    <w:rsid w:val="004F23B4"/>
    <w:rsid w:val="004F3F9D"/>
    <w:rsid w:val="004F4FA6"/>
    <w:rsid w:val="004F67DA"/>
    <w:rsid w:val="004F76AD"/>
    <w:rsid w:val="00501119"/>
    <w:rsid w:val="005011C7"/>
    <w:rsid w:val="00503258"/>
    <w:rsid w:val="005034F8"/>
    <w:rsid w:val="00503B5E"/>
    <w:rsid w:val="00503FE8"/>
    <w:rsid w:val="00504057"/>
    <w:rsid w:val="005040A8"/>
    <w:rsid w:val="005042FB"/>
    <w:rsid w:val="00506C55"/>
    <w:rsid w:val="00510A1A"/>
    <w:rsid w:val="00511C74"/>
    <w:rsid w:val="00513315"/>
    <w:rsid w:val="005137BD"/>
    <w:rsid w:val="00513CA2"/>
    <w:rsid w:val="00513F5D"/>
    <w:rsid w:val="00514C5E"/>
    <w:rsid w:val="005160FE"/>
    <w:rsid w:val="00520B3E"/>
    <w:rsid w:val="0052226A"/>
    <w:rsid w:val="00525082"/>
    <w:rsid w:val="005258E6"/>
    <w:rsid w:val="00525D4D"/>
    <w:rsid w:val="005276F8"/>
    <w:rsid w:val="00527B44"/>
    <w:rsid w:val="00527FDD"/>
    <w:rsid w:val="0053029A"/>
    <w:rsid w:val="005324F5"/>
    <w:rsid w:val="00532DAB"/>
    <w:rsid w:val="00534026"/>
    <w:rsid w:val="00535284"/>
    <w:rsid w:val="005354AC"/>
    <w:rsid w:val="00535C03"/>
    <w:rsid w:val="00537528"/>
    <w:rsid w:val="00540B2F"/>
    <w:rsid w:val="005412B5"/>
    <w:rsid w:val="00541981"/>
    <w:rsid w:val="0054208C"/>
    <w:rsid w:val="0054248D"/>
    <w:rsid w:val="00542B59"/>
    <w:rsid w:val="00542E39"/>
    <w:rsid w:val="00543075"/>
    <w:rsid w:val="00545193"/>
    <w:rsid w:val="00545AAA"/>
    <w:rsid w:val="0054663A"/>
    <w:rsid w:val="00546AF3"/>
    <w:rsid w:val="005500A2"/>
    <w:rsid w:val="00550235"/>
    <w:rsid w:val="00550729"/>
    <w:rsid w:val="00550A74"/>
    <w:rsid w:val="00550FC3"/>
    <w:rsid w:val="005529CA"/>
    <w:rsid w:val="00553056"/>
    <w:rsid w:val="005556E3"/>
    <w:rsid w:val="00556067"/>
    <w:rsid w:val="005569C6"/>
    <w:rsid w:val="005575C5"/>
    <w:rsid w:val="00560BEC"/>
    <w:rsid w:val="005616E1"/>
    <w:rsid w:val="00562A91"/>
    <w:rsid w:val="00565489"/>
    <w:rsid w:val="00565A54"/>
    <w:rsid w:val="00566715"/>
    <w:rsid w:val="00566E7A"/>
    <w:rsid w:val="00567A85"/>
    <w:rsid w:val="00567C18"/>
    <w:rsid w:val="00570ADB"/>
    <w:rsid w:val="00572C48"/>
    <w:rsid w:val="00572E7C"/>
    <w:rsid w:val="00574F4C"/>
    <w:rsid w:val="005754F3"/>
    <w:rsid w:val="005759E5"/>
    <w:rsid w:val="00577EF0"/>
    <w:rsid w:val="005802AC"/>
    <w:rsid w:val="005808C1"/>
    <w:rsid w:val="0058268C"/>
    <w:rsid w:val="00582B2E"/>
    <w:rsid w:val="005834AD"/>
    <w:rsid w:val="00584570"/>
    <w:rsid w:val="00584E22"/>
    <w:rsid w:val="00584E82"/>
    <w:rsid w:val="00584F90"/>
    <w:rsid w:val="00585E4F"/>
    <w:rsid w:val="005862D2"/>
    <w:rsid w:val="00586341"/>
    <w:rsid w:val="00586A2B"/>
    <w:rsid w:val="005873B9"/>
    <w:rsid w:val="00590CAE"/>
    <w:rsid w:val="005923E6"/>
    <w:rsid w:val="00592B73"/>
    <w:rsid w:val="005935EE"/>
    <w:rsid w:val="005936B5"/>
    <w:rsid w:val="0059437F"/>
    <w:rsid w:val="00595DCD"/>
    <w:rsid w:val="005A0445"/>
    <w:rsid w:val="005A171B"/>
    <w:rsid w:val="005A1F04"/>
    <w:rsid w:val="005A4FF1"/>
    <w:rsid w:val="005A59CB"/>
    <w:rsid w:val="005A5D2D"/>
    <w:rsid w:val="005A6A17"/>
    <w:rsid w:val="005A741E"/>
    <w:rsid w:val="005A79AD"/>
    <w:rsid w:val="005A7ECA"/>
    <w:rsid w:val="005A7FC0"/>
    <w:rsid w:val="005B1A43"/>
    <w:rsid w:val="005B26A7"/>
    <w:rsid w:val="005B4CA4"/>
    <w:rsid w:val="005B4F1C"/>
    <w:rsid w:val="005B5052"/>
    <w:rsid w:val="005B6235"/>
    <w:rsid w:val="005B690F"/>
    <w:rsid w:val="005B75AA"/>
    <w:rsid w:val="005C028B"/>
    <w:rsid w:val="005C0934"/>
    <w:rsid w:val="005C2229"/>
    <w:rsid w:val="005C251D"/>
    <w:rsid w:val="005C2AB7"/>
    <w:rsid w:val="005C36EE"/>
    <w:rsid w:val="005C7635"/>
    <w:rsid w:val="005D056F"/>
    <w:rsid w:val="005D1A57"/>
    <w:rsid w:val="005D21F9"/>
    <w:rsid w:val="005D280F"/>
    <w:rsid w:val="005D2CFD"/>
    <w:rsid w:val="005D3290"/>
    <w:rsid w:val="005D4474"/>
    <w:rsid w:val="005D48DE"/>
    <w:rsid w:val="005D4932"/>
    <w:rsid w:val="005D4A4E"/>
    <w:rsid w:val="005D4C07"/>
    <w:rsid w:val="005D54D4"/>
    <w:rsid w:val="005D5AD2"/>
    <w:rsid w:val="005D5F7E"/>
    <w:rsid w:val="005D6286"/>
    <w:rsid w:val="005D65B0"/>
    <w:rsid w:val="005D6EBD"/>
    <w:rsid w:val="005D794E"/>
    <w:rsid w:val="005E0B29"/>
    <w:rsid w:val="005E122E"/>
    <w:rsid w:val="005E15E1"/>
    <w:rsid w:val="005E1FBA"/>
    <w:rsid w:val="005E2C20"/>
    <w:rsid w:val="005E2DCA"/>
    <w:rsid w:val="005E314B"/>
    <w:rsid w:val="005E3B21"/>
    <w:rsid w:val="005E4BC4"/>
    <w:rsid w:val="005E5853"/>
    <w:rsid w:val="005E598B"/>
    <w:rsid w:val="005E66BF"/>
    <w:rsid w:val="005E6A04"/>
    <w:rsid w:val="005E6D89"/>
    <w:rsid w:val="005E7B2E"/>
    <w:rsid w:val="005F060A"/>
    <w:rsid w:val="005F0633"/>
    <w:rsid w:val="005F0D3E"/>
    <w:rsid w:val="005F2977"/>
    <w:rsid w:val="005F3C3D"/>
    <w:rsid w:val="005F4D4B"/>
    <w:rsid w:val="005F5C26"/>
    <w:rsid w:val="005F5FDB"/>
    <w:rsid w:val="005F6E1E"/>
    <w:rsid w:val="005F72A7"/>
    <w:rsid w:val="006001FD"/>
    <w:rsid w:val="0060167F"/>
    <w:rsid w:val="0060200D"/>
    <w:rsid w:val="00602393"/>
    <w:rsid w:val="00602F4E"/>
    <w:rsid w:val="00604020"/>
    <w:rsid w:val="00604583"/>
    <w:rsid w:val="00604E53"/>
    <w:rsid w:val="00605507"/>
    <w:rsid w:val="006100B0"/>
    <w:rsid w:val="0061217A"/>
    <w:rsid w:val="006121F3"/>
    <w:rsid w:val="0061263A"/>
    <w:rsid w:val="0061326A"/>
    <w:rsid w:val="00613B73"/>
    <w:rsid w:val="00614181"/>
    <w:rsid w:val="00614189"/>
    <w:rsid w:val="006159D8"/>
    <w:rsid w:val="00616169"/>
    <w:rsid w:val="00616798"/>
    <w:rsid w:val="006205DC"/>
    <w:rsid w:val="00620CFE"/>
    <w:rsid w:val="006224B5"/>
    <w:rsid w:val="00622FCF"/>
    <w:rsid w:val="00623DEA"/>
    <w:rsid w:val="00624497"/>
    <w:rsid w:val="006258D6"/>
    <w:rsid w:val="006259F9"/>
    <w:rsid w:val="00625E22"/>
    <w:rsid w:val="00625EDA"/>
    <w:rsid w:val="00627886"/>
    <w:rsid w:val="006279AC"/>
    <w:rsid w:val="00630AC6"/>
    <w:rsid w:val="00630F2E"/>
    <w:rsid w:val="0063139D"/>
    <w:rsid w:val="00631818"/>
    <w:rsid w:val="00632C56"/>
    <w:rsid w:val="006353F8"/>
    <w:rsid w:val="00635C5A"/>
    <w:rsid w:val="00637667"/>
    <w:rsid w:val="006376CB"/>
    <w:rsid w:val="00637B8F"/>
    <w:rsid w:val="00640008"/>
    <w:rsid w:val="00641B73"/>
    <w:rsid w:val="00642F15"/>
    <w:rsid w:val="00645FF6"/>
    <w:rsid w:val="006471DA"/>
    <w:rsid w:val="006504E1"/>
    <w:rsid w:val="006505D4"/>
    <w:rsid w:val="006509B6"/>
    <w:rsid w:val="00650BA8"/>
    <w:rsid w:val="00651D00"/>
    <w:rsid w:val="00651DC8"/>
    <w:rsid w:val="00652165"/>
    <w:rsid w:val="0065236B"/>
    <w:rsid w:val="00653284"/>
    <w:rsid w:val="00653388"/>
    <w:rsid w:val="00655F66"/>
    <w:rsid w:val="00656415"/>
    <w:rsid w:val="006575D2"/>
    <w:rsid w:val="00662B5D"/>
    <w:rsid w:val="00663546"/>
    <w:rsid w:val="00663B97"/>
    <w:rsid w:val="00663C57"/>
    <w:rsid w:val="00663F8B"/>
    <w:rsid w:val="00664F11"/>
    <w:rsid w:val="00665179"/>
    <w:rsid w:val="0066550D"/>
    <w:rsid w:val="0066588E"/>
    <w:rsid w:val="00667881"/>
    <w:rsid w:val="00670214"/>
    <w:rsid w:val="0067267F"/>
    <w:rsid w:val="00673B2D"/>
    <w:rsid w:val="00674B77"/>
    <w:rsid w:val="0067615C"/>
    <w:rsid w:val="00676DEB"/>
    <w:rsid w:val="00676E20"/>
    <w:rsid w:val="006812D5"/>
    <w:rsid w:val="00682631"/>
    <w:rsid w:val="00682FA4"/>
    <w:rsid w:val="006831BC"/>
    <w:rsid w:val="0068481F"/>
    <w:rsid w:val="006849F5"/>
    <w:rsid w:val="00684B0E"/>
    <w:rsid w:val="00684B78"/>
    <w:rsid w:val="00685B35"/>
    <w:rsid w:val="0068605A"/>
    <w:rsid w:val="00690B8D"/>
    <w:rsid w:val="006916EB"/>
    <w:rsid w:val="00691AA2"/>
    <w:rsid w:val="00692C78"/>
    <w:rsid w:val="00693ED5"/>
    <w:rsid w:val="006953A4"/>
    <w:rsid w:val="0069579F"/>
    <w:rsid w:val="006A0DE9"/>
    <w:rsid w:val="006A12BC"/>
    <w:rsid w:val="006A4885"/>
    <w:rsid w:val="006A583F"/>
    <w:rsid w:val="006A7701"/>
    <w:rsid w:val="006B1723"/>
    <w:rsid w:val="006B1BA7"/>
    <w:rsid w:val="006B37B3"/>
    <w:rsid w:val="006B3D96"/>
    <w:rsid w:val="006B45CA"/>
    <w:rsid w:val="006B5380"/>
    <w:rsid w:val="006B7523"/>
    <w:rsid w:val="006C18F2"/>
    <w:rsid w:val="006C2BEE"/>
    <w:rsid w:val="006C36FD"/>
    <w:rsid w:val="006C6175"/>
    <w:rsid w:val="006C6D90"/>
    <w:rsid w:val="006C7A64"/>
    <w:rsid w:val="006D008F"/>
    <w:rsid w:val="006D0B10"/>
    <w:rsid w:val="006D0DFE"/>
    <w:rsid w:val="006D1414"/>
    <w:rsid w:val="006D19FC"/>
    <w:rsid w:val="006D20F3"/>
    <w:rsid w:val="006D242F"/>
    <w:rsid w:val="006D27E5"/>
    <w:rsid w:val="006D2ABC"/>
    <w:rsid w:val="006D2C94"/>
    <w:rsid w:val="006D3D4C"/>
    <w:rsid w:val="006D50D3"/>
    <w:rsid w:val="006D5D87"/>
    <w:rsid w:val="006D5F32"/>
    <w:rsid w:val="006D6176"/>
    <w:rsid w:val="006D7B39"/>
    <w:rsid w:val="006E0869"/>
    <w:rsid w:val="006E0CFC"/>
    <w:rsid w:val="006E114E"/>
    <w:rsid w:val="006E26C8"/>
    <w:rsid w:val="006E358A"/>
    <w:rsid w:val="006E35E2"/>
    <w:rsid w:val="006E35E5"/>
    <w:rsid w:val="006E3FDA"/>
    <w:rsid w:val="006E46B7"/>
    <w:rsid w:val="006E495E"/>
    <w:rsid w:val="006E51E5"/>
    <w:rsid w:val="006E53A4"/>
    <w:rsid w:val="006E5A8F"/>
    <w:rsid w:val="006E5C40"/>
    <w:rsid w:val="006E5FBA"/>
    <w:rsid w:val="006E620C"/>
    <w:rsid w:val="006F0552"/>
    <w:rsid w:val="006F20EB"/>
    <w:rsid w:val="006F31E2"/>
    <w:rsid w:val="006F3950"/>
    <w:rsid w:val="006F4640"/>
    <w:rsid w:val="006F4D21"/>
    <w:rsid w:val="006F5991"/>
    <w:rsid w:val="006F6837"/>
    <w:rsid w:val="006F7792"/>
    <w:rsid w:val="006F7943"/>
    <w:rsid w:val="007002D2"/>
    <w:rsid w:val="007015AD"/>
    <w:rsid w:val="007017CA"/>
    <w:rsid w:val="007021F2"/>
    <w:rsid w:val="00702FAE"/>
    <w:rsid w:val="007033BB"/>
    <w:rsid w:val="00705952"/>
    <w:rsid w:val="00705BE2"/>
    <w:rsid w:val="00705F71"/>
    <w:rsid w:val="00706B82"/>
    <w:rsid w:val="00706F9A"/>
    <w:rsid w:val="0070748F"/>
    <w:rsid w:val="007074B2"/>
    <w:rsid w:val="00707FCE"/>
    <w:rsid w:val="007108EE"/>
    <w:rsid w:val="0071177E"/>
    <w:rsid w:val="00711781"/>
    <w:rsid w:val="00711DE4"/>
    <w:rsid w:val="00712D8D"/>
    <w:rsid w:val="00713D72"/>
    <w:rsid w:val="0071560D"/>
    <w:rsid w:val="00715757"/>
    <w:rsid w:val="007169BB"/>
    <w:rsid w:val="00717226"/>
    <w:rsid w:val="007174BC"/>
    <w:rsid w:val="0071759A"/>
    <w:rsid w:val="0072068B"/>
    <w:rsid w:val="007206F5"/>
    <w:rsid w:val="00720963"/>
    <w:rsid w:val="00720C1B"/>
    <w:rsid w:val="0072150D"/>
    <w:rsid w:val="00721620"/>
    <w:rsid w:val="00724873"/>
    <w:rsid w:val="007257EF"/>
    <w:rsid w:val="00726323"/>
    <w:rsid w:val="007265B3"/>
    <w:rsid w:val="0072671E"/>
    <w:rsid w:val="00726E05"/>
    <w:rsid w:val="00730ED9"/>
    <w:rsid w:val="00734409"/>
    <w:rsid w:val="007348D2"/>
    <w:rsid w:val="00735F96"/>
    <w:rsid w:val="007367FB"/>
    <w:rsid w:val="00737659"/>
    <w:rsid w:val="00737B4C"/>
    <w:rsid w:val="007403A6"/>
    <w:rsid w:val="00740AC1"/>
    <w:rsid w:val="007415A4"/>
    <w:rsid w:val="00741AAF"/>
    <w:rsid w:val="0074412E"/>
    <w:rsid w:val="00744527"/>
    <w:rsid w:val="00744E9A"/>
    <w:rsid w:val="00744F1C"/>
    <w:rsid w:val="00745268"/>
    <w:rsid w:val="00745347"/>
    <w:rsid w:val="00745636"/>
    <w:rsid w:val="007476B4"/>
    <w:rsid w:val="00750A6E"/>
    <w:rsid w:val="00751FD2"/>
    <w:rsid w:val="0075208A"/>
    <w:rsid w:val="00754DDC"/>
    <w:rsid w:val="00754DF5"/>
    <w:rsid w:val="00755013"/>
    <w:rsid w:val="0075598D"/>
    <w:rsid w:val="007566C3"/>
    <w:rsid w:val="00756DE2"/>
    <w:rsid w:val="007572CD"/>
    <w:rsid w:val="0076077D"/>
    <w:rsid w:val="007607F6"/>
    <w:rsid w:val="007608ED"/>
    <w:rsid w:val="007609CD"/>
    <w:rsid w:val="00761AE4"/>
    <w:rsid w:val="00761B31"/>
    <w:rsid w:val="00762C36"/>
    <w:rsid w:val="00762E7E"/>
    <w:rsid w:val="00764536"/>
    <w:rsid w:val="00766322"/>
    <w:rsid w:val="007664D4"/>
    <w:rsid w:val="00766B7B"/>
    <w:rsid w:val="00767164"/>
    <w:rsid w:val="007702E8"/>
    <w:rsid w:val="00771FB8"/>
    <w:rsid w:val="00772032"/>
    <w:rsid w:val="0077207A"/>
    <w:rsid w:val="00773BA1"/>
    <w:rsid w:val="0077503D"/>
    <w:rsid w:val="0077581C"/>
    <w:rsid w:val="00775E34"/>
    <w:rsid w:val="00776DC6"/>
    <w:rsid w:val="00780D1D"/>
    <w:rsid w:val="00783F38"/>
    <w:rsid w:val="00784C8F"/>
    <w:rsid w:val="007851B3"/>
    <w:rsid w:val="00785A00"/>
    <w:rsid w:val="00786535"/>
    <w:rsid w:val="007872EB"/>
    <w:rsid w:val="00787AB5"/>
    <w:rsid w:val="00787B58"/>
    <w:rsid w:val="007940B1"/>
    <w:rsid w:val="007957E7"/>
    <w:rsid w:val="007971F5"/>
    <w:rsid w:val="00797440"/>
    <w:rsid w:val="00797947"/>
    <w:rsid w:val="00797DA1"/>
    <w:rsid w:val="007A02F4"/>
    <w:rsid w:val="007A0608"/>
    <w:rsid w:val="007A1746"/>
    <w:rsid w:val="007A243E"/>
    <w:rsid w:val="007A3E27"/>
    <w:rsid w:val="007A5110"/>
    <w:rsid w:val="007A5392"/>
    <w:rsid w:val="007A54BC"/>
    <w:rsid w:val="007A6190"/>
    <w:rsid w:val="007A6F36"/>
    <w:rsid w:val="007A6FDC"/>
    <w:rsid w:val="007A7EB5"/>
    <w:rsid w:val="007B0766"/>
    <w:rsid w:val="007B0C25"/>
    <w:rsid w:val="007B0FDD"/>
    <w:rsid w:val="007B3619"/>
    <w:rsid w:val="007B3851"/>
    <w:rsid w:val="007B3E0A"/>
    <w:rsid w:val="007B54C6"/>
    <w:rsid w:val="007B5699"/>
    <w:rsid w:val="007B5AA2"/>
    <w:rsid w:val="007B6A98"/>
    <w:rsid w:val="007B6B71"/>
    <w:rsid w:val="007B7CCC"/>
    <w:rsid w:val="007C1B67"/>
    <w:rsid w:val="007C1CFB"/>
    <w:rsid w:val="007C3DC6"/>
    <w:rsid w:val="007C3E87"/>
    <w:rsid w:val="007C46E9"/>
    <w:rsid w:val="007C579A"/>
    <w:rsid w:val="007C5F0C"/>
    <w:rsid w:val="007C7862"/>
    <w:rsid w:val="007C7B3B"/>
    <w:rsid w:val="007D15C7"/>
    <w:rsid w:val="007D21D6"/>
    <w:rsid w:val="007D35B8"/>
    <w:rsid w:val="007D3AD5"/>
    <w:rsid w:val="007D5713"/>
    <w:rsid w:val="007D6792"/>
    <w:rsid w:val="007D6BDF"/>
    <w:rsid w:val="007D6D40"/>
    <w:rsid w:val="007D6DD3"/>
    <w:rsid w:val="007D76BC"/>
    <w:rsid w:val="007E03B6"/>
    <w:rsid w:val="007E0437"/>
    <w:rsid w:val="007E069B"/>
    <w:rsid w:val="007E19A8"/>
    <w:rsid w:val="007E1D54"/>
    <w:rsid w:val="007E2243"/>
    <w:rsid w:val="007E2F98"/>
    <w:rsid w:val="007E496A"/>
    <w:rsid w:val="007E5756"/>
    <w:rsid w:val="007E6B6C"/>
    <w:rsid w:val="007F1398"/>
    <w:rsid w:val="007F2AA8"/>
    <w:rsid w:val="007F59D5"/>
    <w:rsid w:val="007F77D2"/>
    <w:rsid w:val="007F7F95"/>
    <w:rsid w:val="008014BC"/>
    <w:rsid w:val="00803705"/>
    <w:rsid w:val="00803839"/>
    <w:rsid w:val="0080517F"/>
    <w:rsid w:val="0080616A"/>
    <w:rsid w:val="00806D0F"/>
    <w:rsid w:val="00806D77"/>
    <w:rsid w:val="008074F1"/>
    <w:rsid w:val="0080754F"/>
    <w:rsid w:val="008104EB"/>
    <w:rsid w:val="00810AB7"/>
    <w:rsid w:val="00810EF0"/>
    <w:rsid w:val="0081212E"/>
    <w:rsid w:val="00812D50"/>
    <w:rsid w:val="00813844"/>
    <w:rsid w:val="00813AC8"/>
    <w:rsid w:val="00813B58"/>
    <w:rsid w:val="00814E2E"/>
    <w:rsid w:val="008157F9"/>
    <w:rsid w:val="008159CF"/>
    <w:rsid w:val="008165FE"/>
    <w:rsid w:val="0082054D"/>
    <w:rsid w:val="0082159C"/>
    <w:rsid w:val="00822468"/>
    <w:rsid w:val="00823397"/>
    <w:rsid w:val="00823801"/>
    <w:rsid w:val="0082429F"/>
    <w:rsid w:val="00824E2F"/>
    <w:rsid w:val="00826669"/>
    <w:rsid w:val="00827940"/>
    <w:rsid w:val="00827F1D"/>
    <w:rsid w:val="00832AC2"/>
    <w:rsid w:val="008331CB"/>
    <w:rsid w:val="00833F51"/>
    <w:rsid w:val="008354EB"/>
    <w:rsid w:val="00836EE1"/>
    <w:rsid w:val="00837CDA"/>
    <w:rsid w:val="00841BD5"/>
    <w:rsid w:val="00842ED1"/>
    <w:rsid w:val="008430AB"/>
    <w:rsid w:val="00844E44"/>
    <w:rsid w:val="0084558A"/>
    <w:rsid w:val="00845F13"/>
    <w:rsid w:val="008465F9"/>
    <w:rsid w:val="008531B7"/>
    <w:rsid w:val="00854F0C"/>
    <w:rsid w:val="00855121"/>
    <w:rsid w:val="00855738"/>
    <w:rsid w:val="00856502"/>
    <w:rsid w:val="00857A27"/>
    <w:rsid w:val="008610AF"/>
    <w:rsid w:val="00861A6C"/>
    <w:rsid w:val="00862043"/>
    <w:rsid w:val="008626AC"/>
    <w:rsid w:val="00864374"/>
    <w:rsid w:val="008674CF"/>
    <w:rsid w:val="00871306"/>
    <w:rsid w:val="00872205"/>
    <w:rsid w:val="00873477"/>
    <w:rsid w:val="008735E2"/>
    <w:rsid w:val="0087368D"/>
    <w:rsid w:val="00874039"/>
    <w:rsid w:val="0087427E"/>
    <w:rsid w:val="00874755"/>
    <w:rsid w:val="00874D2F"/>
    <w:rsid w:val="008761C3"/>
    <w:rsid w:val="00876C6B"/>
    <w:rsid w:val="00877C87"/>
    <w:rsid w:val="0088092B"/>
    <w:rsid w:val="00880CAD"/>
    <w:rsid w:val="00881255"/>
    <w:rsid w:val="00881CF3"/>
    <w:rsid w:val="00882942"/>
    <w:rsid w:val="0088371F"/>
    <w:rsid w:val="0088411F"/>
    <w:rsid w:val="0088553A"/>
    <w:rsid w:val="00885648"/>
    <w:rsid w:val="00886036"/>
    <w:rsid w:val="0088651E"/>
    <w:rsid w:val="0088736B"/>
    <w:rsid w:val="00887F70"/>
    <w:rsid w:val="00892B08"/>
    <w:rsid w:val="00892E9C"/>
    <w:rsid w:val="0089302B"/>
    <w:rsid w:val="0089410F"/>
    <w:rsid w:val="0089714A"/>
    <w:rsid w:val="008977D1"/>
    <w:rsid w:val="008A025B"/>
    <w:rsid w:val="008A2114"/>
    <w:rsid w:val="008A232D"/>
    <w:rsid w:val="008A2522"/>
    <w:rsid w:val="008A2A4A"/>
    <w:rsid w:val="008A2D8B"/>
    <w:rsid w:val="008A3923"/>
    <w:rsid w:val="008A46A0"/>
    <w:rsid w:val="008A48B9"/>
    <w:rsid w:val="008A7274"/>
    <w:rsid w:val="008A7903"/>
    <w:rsid w:val="008B127C"/>
    <w:rsid w:val="008B30DC"/>
    <w:rsid w:val="008B4E41"/>
    <w:rsid w:val="008B6AD0"/>
    <w:rsid w:val="008B6CFE"/>
    <w:rsid w:val="008B7612"/>
    <w:rsid w:val="008B7F86"/>
    <w:rsid w:val="008C0F7D"/>
    <w:rsid w:val="008C2449"/>
    <w:rsid w:val="008C2A5F"/>
    <w:rsid w:val="008C4086"/>
    <w:rsid w:val="008D0A9D"/>
    <w:rsid w:val="008D1B39"/>
    <w:rsid w:val="008D23FD"/>
    <w:rsid w:val="008D2A86"/>
    <w:rsid w:val="008D4333"/>
    <w:rsid w:val="008D500C"/>
    <w:rsid w:val="008D7653"/>
    <w:rsid w:val="008E0E99"/>
    <w:rsid w:val="008E14A5"/>
    <w:rsid w:val="008E21AB"/>
    <w:rsid w:val="008E2DCB"/>
    <w:rsid w:val="008E3C9B"/>
    <w:rsid w:val="008E4C03"/>
    <w:rsid w:val="008E50E4"/>
    <w:rsid w:val="008E539D"/>
    <w:rsid w:val="008E76F5"/>
    <w:rsid w:val="008F0DBE"/>
    <w:rsid w:val="008F1A96"/>
    <w:rsid w:val="008F29B2"/>
    <w:rsid w:val="008F2A47"/>
    <w:rsid w:val="008F3642"/>
    <w:rsid w:val="008F4253"/>
    <w:rsid w:val="00900205"/>
    <w:rsid w:val="00900370"/>
    <w:rsid w:val="009003A7"/>
    <w:rsid w:val="00900ACD"/>
    <w:rsid w:val="009014C9"/>
    <w:rsid w:val="00901AC0"/>
    <w:rsid w:val="00902854"/>
    <w:rsid w:val="00902F3D"/>
    <w:rsid w:val="009032F3"/>
    <w:rsid w:val="009049BC"/>
    <w:rsid w:val="00907670"/>
    <w:rsid w:val="00907C0A"/>
    <w:rsid w:val="00911052"/>
    <w:rsid w:val="009131C0"/>
    <w:rsid w:val="009139E4"/>
    <w:rsid w:val="00914C57"/>
    <w:rsid w:val="009161A1"/>
    <w:rsid w:val="00916D38"/>
    <w:rsid w:val="00916ECF"/>
    <w:rsid w:val="009171B7"/>
    <w:rsid w:val="00920B89"/>
    <w:rsid w:val="00920FAE"/>
    <w:rsid w:val="00921039"/>
    <w:rsid w:val="00921488"/>
    <w:rsid w:val="009214BF"/>
    <w:rsid w:val="00921778"/>
    <w:rsid w:val="0092188D"/>
    <w:rsid w:val="0092311F"/>
    <w:rsid w:val="009233AC"/>
    <w:rsid w:val="00923531"/>
    <w:rsid w:val="0092381A"/>
    <w:rsid w:val="009249DC"/>
    <w:rsid w:val="0093116D"/>
    <w:rsid w:val="0093159E"/>
    <w:rsid w:val="009324B8"/>
    <w:rsid w:val="009326B1"/>
    <w:rsid w:val="0093272E"/>
    <w:rsid w:val="00932E0C"/>
    <w:rsid w:val="0093320E"/>
    <w:rsid w:val="00935828"/>
    <w:rsid w:val="00940AD6"/>
    <w:rsid w:val="00940EAB"/>
    <w:rsid w:val="009412F6"/>
    <w:rsid w:val="00942951"/>
    <w:rsid w:val="00944432"/>
    <w:rsid w:val="00944A52"/>
    <w:rsid w:val="0094550F"/>
    <w:rsid w:val="0094613D"/>
    <w:rsid w:val="009466E6"/>
    <w:rsid w:val="009466FC"/>
    <w:rsid w:val="009500C1"/>
    <w:rsid w:val="00952F9B"/>
    <w:rsid w:val="009530B7"/>
    <w:rsid w:val="009533BF"/>
    <w:rsid w:val="009539EF"/>
    <w:rsid w:val="00953AC6"/>
    <w:rsid w:val="00953CB5"/>
    <w:rsid w:val="009541B6"/>
    <w:rsid w:val="00956A0A"/>
    <w:rsid w:val="0095747D"/>
    <w:rsid w:val="009574F7"/>
    <w:rsid w:val="00960CA6"/>
    <w:rsid w:val="00962388"/>
    <w:rsid w:val="00962539"/>
    <w:rsid w:val="00962C11"/>
    <w:rsid w:val="00962E51"/>
    <w:rsid w:val="00963245"/>
    <w:rsid w:val="00963498"/>
    <w:rsid w:val="00965847"/>
    <w:rsid w:val="009659E7"/>
    <w:rsid w:val="00966B64"/>
    <w:rsid w:val="0096788D"/>
    <w:rsid w:val="00970781"/>
    <w:rsid w:val="009709CE"/>
    <w:rsid w:val="009727B8"/>
    <w:rsid w:val="00973109"/>
    <w:rsid w:val="009743BA"/>
    <w:rsid w:val="00975C0D"/>
    <w:rsid w:val="00976D1A"/>
    <w:rsid w:val="009805B0"/>
    <w:rsid w:val="00980879"/>
    <w:rsid w:val="009810E2"/>
    <w:rsid w:val="00983A98"/>
    <w:rsid w:val="00983B5A"/>
    <w:rsid w:val="009846E3"/>
    <w:rsid w:val="00985C08"/>
    <w:rsid w:val="00986A73"/>
    <w:rsid w:val="00986C2F"/>
    <w:rsid w:val="00990173"/>
    <w:rsid w:val="009902E8"/>
    <w:rsid w:val="009910B0"/>
    <w:rsid w:val="00991642"/>
    <w:rsid w:val="00993736"/>
    <w:rsid w:val="00993AA3"/>
    <w:rsid w:val="009956BE"/>
    <w:rsid w:val="00995A8B"/>
    <w:rsid w:val="009973CB"/>
    <w:rsid w:val="0099740C"/>
    <w:rsid w:val="00997D00"/>
    <w:rsid w:val="009A08D0"/>
    <w:rsid w:val="009A0907"/>
    <w:rsid w:val="009A11B7"/>
    <w:rsid w:val="009A11F1"/>
    <w:rsid w:val="009A14A2"/>
    <w:rsid w:val="009A15FD"/>
    <w:rsid w:val="009A1746"/>
    <w:rsid w:val="009A26B8"/>
    <w:rsid w:val="009A41A5"/>
    <w:rsid w:val="009A4420"/>
    <w:rsid w:val="009A449A"/>
    <w:rsid w:val="009A4680"/>
    <w:rsid w:val="009A5070"/>
    <w:rsid w:val="009A64BA"/>
    <w:rsid w:val="009A6AC9"/>
    <w:rsid w:val="009A7756"/>
    <w:rsid w:val="009B14CC"/>
    <w:rsid w:val="009B3667"/>
    <w:rsid w:val="009B4552"/>
    <w:rsid w:val="009B4801"/>
    <w:rsid w:val="009B4D73"/>
    <w:rsid w:val="009B60E1"/>
    <w:rsid w:val="009B6870"/>
    <w:rsid w:val="009B68A4"/>
    <w:rsid w:val="009B7A15"/>
    <w:rsid w:val="009B7E55"/>
    <w:rsid w:val="009B7FB1"/>
    <w:rsid w:val="009C0E98"/>
    <w:rsid w:val="009C20F9"/>
    <w:rsid w:val="009C29D4"/>
    <w:rsid w:val="009C2B41"/>
    <w:rsid w:val="009C3308"/>
    <w:rsid w:val="009C33B6"/>
    <w:rsid w:val="009C5234"/>
    <w:rsid w:val="009C5687"/>
    <w:rsid w:val="009C56AB"/>
    <w:rsid w:val="009C7B0B"/>
    <w:rsid w:val="009D242D"/>
    <w:rsid w:val="009D287D"/>
    <w:rsid w:val="009D2E1E"/>
    <w:rsid w:val="009D531B"/>
    <w:rsid w:val="009D59C4"/>
    <w:rsid w:val="009D648C"/>
    <w:rsid w:val="009D6E15"/>
    <w:rsid w:val="009D71A2"/>
    <w:rsid w:val="009D7209"/>
    <w:rsid w:val="009D7A9E"/>
    <w:rsid w:val="009D7B18"/>
    <w:rsid w:val="009D7F2A"/>
    <w:rsid w:val="009E034B"/>
    <w:rsid w:val="009E0CDF"/>
    <w:rsid w:val="009E13FA"/>
    <w:rsid w:val="009E23FE"/>
    <w:rsid w:val="009E2DC7"/>
    <w:rsid w:val="009E314A"/>
    <w:rsid w:val="009E37A3"/>
    <w:rsid w:val="009E4A12"/>
    <w:rsid w:val="009E596A"/>
    <w:rsid w:val="009E6D50"/>
    <w:rsid w:val="009E7053"/>
    <w:rsid w:val="009E78F5"/>
    <w:rsid w:val="009F0183"/>
    <w:rsid w:val="009F2086"/>
    <w:rsid w:val="009F3138"/>
    <w:rsid w:val="009F36C7"/>
    <w:rsid w:val="009F4395"/>
    <w:rsid w:val="009F4B46"/>
    <w:rsid w:val="009F5EAF"/>
    <w:rsid w:val="009F6675"/>
    <w:rsid w:val="009F7B3A"/>
    <w:rsid w:val="009F7EDA"/>
    <w:rsid w:val="00A0063B"/>
    <w:rsid w:val="00A00EBC"/>
    <w:rsid w:val="00A01311"/>
    <w:rsid w:val="00A01AA6"/>
    <w:rsid w:val="00A02314"/>
    <w:rsid w:val="00A028A8"/>
    <w:rsid w:val="00A02CC5"/>
    <w:rsid w:val="00A03F1E"/>
    <w:rsid w:val="00A03F2D"/>
    <w:rsid w:val="00A04E63"/>
    <w:rsid w:val="00A05420"/>
    <w:rsid w:val="00A059AB"/>
    <w:rsid w:val="00A05BFF"/>
    <w:rsid w:val="00A06142"/>
    <w:rsid w:val="00A06F99"/>
    <w:rsid w:val="00A07A50"/>
    <w:rsid w:val="00A11D18"/>
    <w:rsid w:val="00A14786"/>
    <w:rsid w:val="00A15359"/>
    <w:rsid w:val="00A1563F"/>
    <w:rsid w:val="00A157D6"/>
    <w:rsid w:val="00A15BE4"/>
    <w:rsid w:val="00A207C3"/>
    <w:rsid w:val="00A21681"/>
    <w:rsid w:val="00A217D2"/>
    <w:rsid w:val="00A21980"/>
    <w:rsid w:val="00A21E14"/>
    <w:rsid w:val="00A231BB"/>
    <w:rsid w:val="00A23E76"/>
    <w:rsid w:val="00A2435E"/>
    <w:rsid w:val="00A26278"/>
    <w:rsid w:val="00A263E5"/>
    <w:rsid w:val="00A269AC"/>
    <w:rsid w:val="00A276CF"/>
    <w:rsid w:val="00A3116B"/>
    <w:rsid w:val="00A316C0"/>
    <w:rsid w:val="00A325AF"/>
    <w:rsid w:val="00A32793"/>
    <w:rsid w:val="00A337B6"/>
    <w:rsid w:val="00A36996"/>
    <w:rsid w:val="00A37077"/>
    <w:rsid w:val="00A378E5"/>
    <w:rsid w:val="00A40DC7"/>
    <w:rsid w:val="00A41F00"/>
    <w:rsid w:val="00A42240"/>
    <w:rsid w:val="00A43FCB"/>
    <w:rsid w:val="00A4409B"/>
    <w:rsid w:val="00A4437F"/>
    <w:rsid w:val="00A45384"/>
    <w:rsid w:val="00A45CD0"/>
    <w:rsid w:val="00A46C42"/>
    <w:rsid w:val="00A4700B"/>
    <w:rsid w:val="00A47050"/>
    <w:rsid w:val="00A47651"/>
    <w:rsid w:val="00A4777D"/>
    <w:rsid w:val="00A47938"/>
    <w:rsid w:val="00A479B0"/>
    <w:rsid w:val="00A50058"/>
    <w:rsid w:val="00A510CA"/>
    <w:rsid w:val="00A5183A"/>
    <w:rsid w:val="00A51849"/>
    <w:rsid w:val="00A51A0F"/>
    <w:rsid w:val="00A53133"/>
    <w:rsid w:val="00A533ED"/>
    <w:rsid w:val="00A565B6"/>
    <w:rsid w:val="00A56670"/>
    <w:rsid w:val="00A5671E"/>
    <w:rsid w:val="00A60058"/>
    <w:rsid w:val="00A6091F"/>
    <w:rsid w:val="00A609CA"/>
    <w:rsid w:val="00A60BD4"/>
    <w:rsid w:val="00A616A4"/>
    <w:rsid w:val="00A618BD"/>
    <w:rsid w:val="00A619C6"/>
    <w:rsid w:val="00A61B6E"/>
    <w:rsid w:val="00A636FB"/>
    <w:rsid w:val="00A6404F"/>
    <w:rsid w:val="00A65F12"/>
    <w:rsid w:val="00A66BB4"/>
    <w:rsid w:val="00A7042A"/>
    <w:rsid w:val="00A707EB"/>
    <w:rsid w:val="00A70DDA"/>
    <w:rsid w:val="00A70F9B"/>
    <w:rsid w:val="00A72E4D"/>
    <w:rsid w:val="00A74123"/>
    <w:rsid w:val="00A748F3"/>
    <w:rsid w:val="00A75A0F"/>
    <w:rsid w:val="00A807CD"/>
    <w:rsid w:val="00A81C97"/>
    <w:rsid w:val="00A81CA5"/>
    <w:rsid w:val="00A82BA6"/>
    <w:rsid w:val="00A83C89"/>
    <w:rsid w:val="00A8554C"/>
    <w:rsid w:val="00A85BD8"/>
    <w:rsid w:val="00A866B5"/>
    <w:rsid w:val="00A92103"/>
    <w:rsid w:val="00A92D9A"/>
    <w:rsid w:val="00A93E6A"/>
    <w:rsid w:val="00A95EA9"/>
    <w:rsid w:val="00A969D1"/>
    <w:rsid w:val="00A971E2"/>
    <w:rsid w:val="00AA0F0F"/>
    <w:rsid w:val="00AA1935"/>
    <w:rsid w:val="00AA48D5"/>
    <w:rsid w:val="00AA5A8A"/>
    <w:rsid w:val="00AA70BD"/>
    <w:rsid w:val="00AA723C"/>
    <w:rsid w:val="00AB20DF"/>
    <w:rsid w:val="00AB3F39"/>
    <w:rsid w:val="00AB484B"/>
    <w:rsid w:val="00AB4C76"/>
    <w:rsid w:val="00AB5639"/>
    <w:rsid w:val="00AB60F5"/>
    <w:rsid w:val="00AB7E9F"/>
    <w:rsid w:val="00AC0A56"/>
    <w:rsid w:val="00AC126F"/>
    <w:rsid w:val="00AC2258"/>
    <w:rsid w:val="00AC2881"/>
    <w:rsid w:val="00AC3BA2"/>
    <w:rsid w:val="00AC498B"/>
    <w:rsid w:val="00AC63AE"/>
    <w:rsid w:val="00AC7C6F"/>
    <w:rsid w:val="00AD0083"/>
    <w:rsid w:val="00AD0789"/>
    <w:rsid w:val="00AD27B8"/>
    <w:rsid w:val="00AD2DE7"/>
    <w:rsid w:val="00AD3915"/>
    <w:rsid w:val="00AD59DD"/>
    <w:rsid w:val="00AD6988"/>
    <w:rsid w:val="00AD7703"/>
    <w:rsid w:val="00AD7825"/>
    <w:rsid w:val="00AD79A4"/>
    <w:rsid w:val="00AD7E26"/>
    <w:rsid w:val="00AE0238"/>
    <w:rsid w:val="00AE0F01"/>
    <w:rsid w:val="00AE18F5"/>
    <w:rsid w:val="00AE1BCE"/>
    <w:rsid w:val="00AE3415"/>
    <w:rsid w:val="00AE36DF"/>
    <w:rsid w:val="00AE567E"/>
    <w:rsid w:val="00AE6165"/>
    <w:rsid w:val="00AE631D"/>
    <w:rsid w:val="00AE6464"/>
    <w:rsid w:val="00AE7B09"/>
    <w:rsid w:val="00AF0BEC"/>
    <w:rsid w:val="00AF1B32"/>
    <w:rsid w:val="00AF2384"/>
    <w:rsid w:val="00AF3A73"/>
    <w:rsid w:val="00AF43E9"/>
    <w:rsid w:val="00AF5914"/>
    <w:rsid w:val="00AF5B6E"/>
    <w:rsid w:val="00AF689B"/>
    <w:rsid w:val="00B00E2C"/>
    <w:rsid w:val="00B00FF2"/>
    <w:rsid w:val="00B02CF4"/>
    <w:rsid w:val="00B03D18"/>
    <w:rsid w:val="00B04B21"/>
    <w:rsid w:val="00B04D30"/>
    <w:rsid w:val="00B053F4"/>
    <w:rsid w:val="00B05A63"/>
    <w:rsid w:val="00B05D4E"/>
    <w:rsid w:val="00B06EE2"/>
    <w:rsid w:val="00B07075"/>
    <w:rsid w:val="00B0755C"/>
    <w:rsid w:val="00B0788E"/>
    <w:rsid w:val="00B11584"/>
    <w:rsid w:val="00B14286"/>
    <w:rsid w:val="00B148AE"/>
    <w:rsid w:val="00B14AE3"/>
    <w:rsid w:val="00B155F1"/>
    <w:rsid w:val="00B15BF2"/>
    <w:rsid w:val="00B202F3"/>
    <w:rsid w:val="00B20DFE"/>
    <w:rsid w:val="00B23D4B"/>
    <w:rsid w:val="00B2404A"/>
    <w:rsid w:val="00B24C08"/>
    <w:rsid w:val="00B25270"/>
    <w:rsid w:val="00B25F89"/>
    <w:rsid w:val="00B26E2E"/>
    <w:rsid w:val="00B2792A"/>
    <w:rsid w:val="00B27ED2"/>
    <w:rsid w:val="00B31847"/>
    <w:rsid w:val="00B32C0E"/>
    <w:rsid w:val="00B34230"/>
    <w:rsid w:val="00B3489A"/>
    <w:rsid w:val="00B35509"/>
    <w:rsid w:val="00B3644C"/>
    <w:rsid w:val="00B36527"/>
    <w:rsid w:val="00B372C2"/>
    <w:rsid w:val="00B37611"/>
    <w:rsid w:val="00B40AFA"/>
    <w:rsid w:val="00B41882"/>
    <w:rsid w:val="00B433B2"/>
    <w:rsid w:val="00B43BFB"/>
    <w:rsid w:val="00B43CF5"/>
    <w:rsid w:val="00B445A0"/>
    <w:rsid w:val="00B448BC"/>
    <w:rsid w:val="00B44917"/>
    <w:rsid w:val="00B45EB5"/>
    <w:rsid w:val="00B46DF3"/>
    <w:rsid w:val="00B46EEE"/>
    <w:rsid w:val="00B47618"/>
    <w:rsid w:val="00B47A3D"/>
    <w:rsid w:val="00B500FD"/>
    <w:rsid w:val="00B504A3"/>
    <w:rsid w:val="00B51759"/>
    <w:rsid w:val="00B518A9"/>
    <w:rsid w:val="00B51BB4"/>
    <w:rsid w:val="00B520C5"/>
    <w:rsid w:val="00B53106"/>
    <w:rsid w:val="00B55195"/>
    <w:rsid w:val="00B5541F"/>
    <w:rsid w:val="00B55448"/>
    <w:rsid w:val="00B5793D"/>
    <w:rsid w:val="00B57B08"/>
    <w:rsid w:val="00B57C25"/>
    <w:rsid w:val="00B60D52"/>
    <w:rsid w:val="00B63B21"/>
    <w:rsid w:val="00B63E55"/>
    <w:rsid w:val="00B63F28"/>
    <w:rsid w:val="00B64622"/>
    <w:rsid w:val="00B646B7"/>
    <w:rsid w:val="00B65EB6"/>
    <w:rsid w:val="00B67484"/>
    <w:rsid w:val="00B70B07"/>
    <w:rsid w:val="00B7202C"/>
    <w:rsid w:val="00B7432F"/>
    <w:rsid w:val="00B74533"/>
    <w:rsid w:val="00B75A1A"/>
    <w:rsid w:val="00B76632"/>
    <w:rsid w:val="00B775B1"/>
    <w:rsid w:val="00B77A7B"/>
    <w:rsid w:val="00B80072"/>
    <w:rsid w:val="00B82E2B"/>
    <w:rsid w:val="00B839EB"/>
    <w:rsid w:val="00B83BDA"/>
    <w:rsid w:val="00B87727"/>
    <w:rsid w:val="00B87C03"/>
    <w:rsid w:val="00B90A07"/>
    <w:rsid w:val="00B92884"/>
    <w:rsid w:val="00B948D6"/>
    <w:rsid w:val="00B949AF"/>
    <w:rsid w:val="00B95253"/>
    <w:rsid w:val="00B969DB"/>
    <w:rsid w:val="00BA05E4"/>
    <w:rsid w:val="00BA126D"/>
    <w:rsid w:val="00BA1AF3"/>
    <w:rsid w:val="00BA226C"/>
    <w:rsid w:val="00BA2514"/>
    <w:rsid w:val="00BA2943"/>
    <w:rsid w:val="00BA2F82"/>
    <w:rsid w:val="00BA3220"/>
    <w:rsid w:val="00BA3384"/>
    <w:rsid w:val="00BA355A"/>
    <w:rsid w:val="00BA3AD8"/>
    <w:rsid w:val="00BA425F"/>
    <w:rsid w:val="00BA4CCD"/>
    <w:rsid w:val="00BA4E45"/>
    <w:rsid w:val="00BA5301"/>
    <w:rsid w:val="00BA5D98"/>
    <w:rsid w:val="00BA6864"/>
    <w:rsid w:val="00BA796A"/>
    <w:rsid w:val="00BA7D19"/>
    <w:rsid w:val="00BB0099"/>
    <w:rsid w:val="00BB059D"/>
    <w:rsid w:val="00BB06CE"/>
    <w:rsid w:val="00BB0B5B"/>
    <w:rsid w:val="00BB194D"/>
    <w:rsid w:val="00BB23F4"/>
    <w:rsid w:val="00BB2B19"/>
    <w:rsid w:val="00BB35C4"/>
    <w:rsid w:val="00BB3907"/>
    <w:rsid w:val="00BB3E71"/>
    <w:rsid w:val="00BB4056"/>
    <w:rsid w:val="00BB4398"/>
    <w:rsid w:val="00BB58A5"/>
    <w:rsid w:val="00BB5DD8"/>
    <w:rsid w:val="00BC039C"/>
    <w:rsid w:val="00BC250C"/>
    <w:rsid w:val="00BC3A13"/>
    <w:rsid w:val="00BC4A99"/>
    <w:rsid w:val="00BC4F65"/>
    <w:rsid w:val="00BC508F"/>
    <w:rsid w:val="00BC5C30"/>
    <w:rsid w:val="00BC79CA"/>
    <w:rsid w:val="00BC7F19"/>
    <w:rsid w:val="00BD0CB3"/>
    <w:rsid w:val="00BD0FA4"/>
    <w:rsid w:val="00BD2EA0"/>
    <w:rsid w:val="00BD338D"/>
    <w:rsid w:val="00BD3611"/>
    <w:rsid w:val="00BD4F9B"/>
    <w:rsid w:val="00BD5F1D"/>
    <w:rsid w:val="00BD5F30"/>
    <w:rsid w:val="00BD624A"/>
    <w:rsid w:val="00BE0201"/>
    <w:rsid w:val="00BE0B0D"/>
    <w:rsid w:val="00BE2C15"/>
    <w:rsid w:val="00BE42B0"/>
    <w:rsid w:val="00BE449B"/>
    <w:rsid w:val="00BF124B"/>
    <w:rsid w:val="00BF1A8A"/>
    <w:rsid w:val="00BF2866"/>
    <w:rsid w:val="00BF3846"/>
    <w:rsid w:val="00BF3FAE"/>
    <w:rsid w:val="00BF47EE"/>
    <w:rsid w:val="00BF4A4F"/>
    <w:rsid w:val="00BF4E1A"/>
    <w:rsid w:val="00BF6521"/>
    <w:rsid w:val="00C0030D"/>
    <w:rsid w:val="00C0053E"/>
    <w:rsid w:val="00C01430"/>
    <w:rsid w:val="00C01ACF"/>
    <w:rsid w:val="00C02731"/>
    <w:rsid w:val="00C032B2"/>
    <w:rsid w:val="00C03DBC"/>
    <w:rsid w:val="00C046C4"/>
    <w:rsid w:val="00C04754"/>
    <w:rsid w:val="00C05BB5"/>
    <w:rsid w:val="00C07009"/>
    <w:rsid w:val="00C07D3E"/>
    <w:rsid w:val="00C07E28"/>
    <w:rsid w:val="00C1012B"/>
    <w:rsid w:val="00C10A05"/>
    <w:rsid w:val="00C1241A"/>
    <w:rsid w:val="00C12463"/>
    <w:rsid w:val="00C13723"/>
    <w:rsid w:val="00C13F25"/>
    <w:rsid w:val="00C13FDA"/>
    <w:rsid w:val="00C145A7"/>
    <w:rsid w:val="00C152C3"/>
    <w:rsid w:val="00C15382"/>
    <w:rsid w:val="00C1562C"/>
    <w:rsid w:val="00C15AC0"/>
    <w:rsid w:val="00C1638B"/>
    <w:rsid w:val="00C16AAA"/>
    <w:rsid w:val="00C17493"/>
    <w:rsid w:val="00C203E4"/>
    <w:rsid w:val="00C207B2"/>
    <w:rsid w:val="00C212D7"/>
    <w:rsid w:val="00C22BE9"/>
    <w:rsid w:val="00C22DD6"/>
    <w:rsid w:val="00C23C0B"/>
    <w:rsid w:val="00C250A7"/>
    <w:rsid w:val="00C26364"/>
    <w:rsid w:val="00C26AF1"/>
    <w:rsid w:val="00C30AD5"/>
    <w:rsid w:val="00C30E2E"/>
    <w:rsid w:val="00C30F76"/>
    <w:rsid w:val="00C3158C"/>
    <w:rsid w:val="00C327E4"/>
    <w:rsid w:val="00C32DB0"/>
    <w:rsid w:val="00C33348"/>
    <w:rsid w:val="00C34783"/>
    <w:rsid w:val="00C35604"/>
    <w:rsid w:val="00C3571A"/>
    <w:rsid w:val="00C363F7"/>
    <w:rsid w:val="00C4362B"/>
    <w:rsid w:val="00C43AB8"/>
    <w:rsid w:val="00C43B2B"/>
    <w:rsid w:val="00C444CE"/>
    <w:rsid w:val="00C44864"/>
    <w:rsid w:val="00C4689C"/>
    <w:rsid w:val="00C47108"/>
    <w:rsid w:val="00C476E0"/>
    <w:rsid w:val="00C509A8"/>
    <w:rsid w:val="00C50FA0"/>
    <w:rsid w:val="00C517FF"/>
    <w:rsid w:val="00C538DD"/>
    <w:rsid w:val="00C55042"/>
    <w:rsid w:val="00C574E3"/>
    <w:rsid w:val="00C57572"/>
    <w:rsid w:val="00C57CC0"/>
    <w:rsid w:val="00C600FB"/>
    <w:rsid w:val="00C60C7C"/>
    <w:rsid w:val="00C61AC2"/>
    <w:rsid w:val="00C626FB"/>
    <w:rsid w:val="00C63A4D"/>
    <w:rsid w:val="00C63B29"/>
    <w:rsid w:val="00C6472F"/>
    <w:rsid w:val="00C65586"/>
    <w:rsid w:val="00C663CB"/>
    <w:rsid w:val="00C66590"/>
    <w:rsid w:val="00C67D2A"/>
    <w:rsid w:val="00C700E5"/>
    <w:rsid w:val="00C70A22"/>
    <w:rsid w:val="00C736B1"/>
    <w:rsid w:val="00C747EB"/>
    <w:rsid w:val="00C757CA"/>
    <w:rsid w:val="00C75BB0"/>
    <w:rsid w:val="00C75BC2"/>
    <w:rsid w:val="00C767B1"/>
    <w:rsid w:val="00C76C95"/>
    <w:rsid w:val="00C77236"/>
    <w:rsid w:val="00C773C4"/>
    <w:rsid w:val="00C80E30"/>
    <w:rsid w:val="00C81F8E"/>
    <w:rsid w:val="00C8216F"/>
    <w:rsid w:val="00C82549"/>
    <w:rsid w:val="00C83977"/>
    <w:rsid w:val="00C846B5"/>
    <w:rsid w:val="00C85EE3"/>
    <w:rsid w:val="00C8657F"/>
    <w:rsid w:val="00C86A5F"/>
    <w:rsid w:val="00C87164"/>
    <w:rsid w:val="00C924D7"/>
    <w:rsid w:val="00C9252E"/>
    <w:rsid w:val="00C92596"/>
    <w:rsid w:val="00C9298E"/>
    <w:rsid w:val="00C9350E"/>
    <w:rsid w:val="00C939B6"/>
    <w:rsid w:val="00C94B6F"/>
    <w:rsid w:val="00C957BA"/>
    <w:rsid w:val="00C975A9"/>
    <w:rsid w:val="00CA0468"/>
    <w:rsid w:val="00CA0EB9"/>
    <w:rsid w:val="00CA1567"/>
    <w:rsid w:val="00CA1A3B"/>
    <w:rsid w:val="00CA3BB1"/>
    <w:rsid w:val="00CA3BCF"/>
    <w:rsid w:val="00CA7095"/>
    <w:rsid w:val="00CB1C1A"/>
    <w:rsid w:val="00CB1CA6"/>
    <w:rsid w:val="00CB21A2"/>
    <w:rsid w:val="00CB440D"/>
    <w:rsid w:val="00CB4546"/>
    <w:rsid w:val="00CB5C06"/>
    <w:rsid w:val="00CB635C"/>
    <w:rsid w:val="00CB66BA"/>
    <w:rsid w:val="00CB79F0"/>
    <w:rsid w:val="00CC082D"/>
    <w:rsid w:val="00CC0F67"/>
    <w:rsid w:val="00CC1A4E"/>
    <w:rsid w:val="00CC2B5F"/>
    <w:rsid w:val="00CC2D40"/>
    <w:rsid w:val="00CC308C"/>
    <w:rsid w:val="00CC6858"/>
    <w:rsid w:val="00CC6F35"/>
    <w:rsid w:val="00CC77F7"/>
    <w:rsid w:val="00CD0360"/>
    <w:rsid w:val="00CD06D0"/>
    <w:rsid w:val="00CD4765"/>
    <w:rsid w:val="00CD4936"/>
    <w:rsid w:val="00CD56F2"/>
    <w:rsid w:val="00CD6474"/>
    <w:rsid w:val="00CD6FC0"/>
    <w:rsid w:val="00CD7E4E"/>
    <w:rsid w:val="00CDFF29"/>
    <w:rsid w:val="00CE0017"/>
    <w:rsid w:val="00CE062A"/>
    <w:rsid w:val="00CE5E06"/>
    <w:rsid w:val="00CE6557"/>
    <w:rsid w:val="00CE6D90"/>
    <w:rsid w:val="00CF143D"/>
    <w:rsid w:val="00CF32A1"/>
    <w:rsid w:val="00CF59D8"/>
    <w:rsid w:val="00CF5CA1"/>
    <w:rsid w:val="00CF5E5E"/>
    <w:rsid w:val="00CF6180"/>
    <w:rsid w:val="00CF62C2"/>
    <w:rsid w:val="00CF6D8F"/>
    <w:rsid w:val="00D0037D"/>
    <w:rsid w:val="00D01C90"/>
    <w:rsid w:val="00D02759"/>
    <w:rsid w:val="00D02B15"/>
    <w:rsid w:val="00D04AE4"/>
    <w:rsid w:val="00D04E4E"/>
    <w:rsid w:val="00D057D3"/>
    <w:rsid w:val="00D06821"/>
    <w:rsid w:val="00D078BE"/>
    <w:rsid w:val="00D07DC5"/>
    <w:rsid w:val="00D07DF4"/>
    <w:rsid w:val="00D10A0F"/>
    <w:rsid w:val="00D12146"/>
    <w:rsid w:val="00D14107"/>
    <w:rsid w:val="00D17245"/>
    <w:rsid w:val="00D209CA"/>
    <w:rsid w:val="00D20A29"/>
    <w:rsid w:val="00D21908"/>
    <w:rsid w:val="00D22179"/>
    <w:rsid w:val="00D233D9"/>
    <w:rsid w:val="00D23924"/>
    <w:rsid w:val="00D24B2A"/>
    <w:rsid w:val="00D2536F"/>
    <w:rsid w:val="00D25A6C"/>
    <w:rsid w:val="00D2649D"/>
    <w:rsid w:val="00D2791D"/>
    <w:rsid w:val="00D30937"/>
    <w:rsid w:val="00D31506"/>
    <w:rsid w:val="00D31692"/>
    <w:rsid w:val="00D316DF"/>
    <w:rsid w:val="00D31F5E"/>
    <w:rsid w:val="00D31F66"/>
    <w:rsid w:val="00D3215D"/>
    <w:rsid w:val="00D3238A"/>
    <w:rsid w:val="00D33309"/>
    <w:rsid w:val="00D3370C"/>
    <w:rsid w:val="00D343C2"/>
    <w:rsid w:val="00D3494D"/>
    <w:rsid w:val="00D3573B"/>
    <w:rsid w:val="00D35941"/>
    <w:rsid w:val="00D36286"/>
    <w:rsid w:val="00D371C2"/>
    <w:rsid w:val="00D375BC"/>
    <w:rsid w:val="00D37FA4"/>
    <w:rsid w:val="00D43CAE"/>
    <w:rsid w:val="00D4424E"/>
    <w:rsid w:val="00D4466B"/>
    <w:rsid w:val="00D45078"/>
    <w:rsid w:val="00D459FD"/>
    <w:rsid w:val="00D47DFC"/>
    <w:rsid w:val="00D50A72"/>
    <w:rsid w:val="00D5246E"/>
    <w:rsid w:val="00D5395A"/>
    <w:rsid w:val="00D54AE2"/>
    <w:rsid w:val="00D5508F"/>
    <w:rsid w:val="00D5516B"/>
    <w:rsid w:val="00D55595"/>
    <w:rsid w:val="00D55B7F"/>
    <w:rsid w:val="00D56248"/>
    <w:rsid w:val="00D609B2"/>
    <w:rsid w:val="00D6136D"/>
    <w:rsid w:val="00D61CA2"/>
    <w:rsid w:val="00D626C0"/>
    <w:rsid w:val="00D63D4C"/>
    <w:rsid w:val="00D64484"/>
    <w:rsid w:val="00D664DC"/>
    <w:rsid w:val="00D671AE"/>
    <w:rsid w:val="00D675EB"/>
    <w:rsid w:val="00D70720"/>
    <w:rsid w:val="00D709A4"/>
    <w:rsid w:val="00D7169F"/>
    <w:rsid w:val="00D71FDB"/>
    <w:rsid w:val="00D728EC"/>
    <w:rsid w:val="00D766A6"/>
    <w:rsid w:val="00D76BEC"/>
    <w:rsid w:val="00D77CE5"/>
    <w:rsid w:val="00D80B58"/>
    <w:rsid w:val="00D81F52"/>
    <w:rsid w:val="00D82271"/>
    <w:rsid w:val="00D82687"/>
    <w:rsid w:val="00D82A30"/>
    <w:rsid w:val="00D830B8"/>
    <w:rsid w:val="00D851D9"/>
    <w:rsid w:val="00D8533C"/>
    <w:rsid w:val="00D870CC"/>
    <w:rsid w:val="00D872D9"/>
    <w:rsid w:val="00D87346"/>
    <w:rsid w:val="00D875CD"/>
    <w:rsid w:val="00D902D6"/>
    <w:rsid w:val="00D910BB"/>
    <w:rsid w:val="00D930E4"/>
    <w:rsid w:val="00D95900"/>
    <w:rsid w:val="00D9634E"/>
    <w:rsid w:val="00D96FA4"/>
    <w:rsid w:val="00DA16EB"/>
    <w:rsid w:val="00DA1C12"/>
    <w:rsid w:val="00DA23DC"/>
    <w:rsid w:val="00DA27E9"/>
    <w:rsid w:val="00DA305F"/>
    <w:rsid w:val="00DA3E99"/>
    <w:rsid w:val="00DA4143"/>
    <w:rsid w:val="00DA438F"/>
    <w:rsid w:val="00DA65AF"/>
    <w:rsid w:val="00DA7043"/>
    <w:rsid w:val="00DA7EF4"/>
    <w:rsid w:val="00DB0089"/>
    <w:rsid w:val="00DB00BE"/>
    <w:rsid w:val="00DB01B4"/>
    <w:rsid w:val="00DB0BBB"/>
    <w:rsid w:val="00DB119B"/>
    <w:rsid w:val="00DB322B"/>
    <w:rsid w:val="00DB47E2"/>
    <w:rsid w:val="00DB4908"/>
    <w:rsid w:val="00DB5B9C"/>
    <w:rsid w:val="00DB5D6B"/>
    <w:rsid w:val="00DB6063"/>
    <w:rsid w:val="00DB6359"/>
    <w:rsid w:val="00DB64B0"/>
    <w:rsid w:val="00DB69B8"/>
    <w:rsid w:val="00DB6B5D"/>
    <w:rsid w:val="00DB70E3"/>
    <w:rsid w:val="00DB7493"/>
    <w:rsid w:val="00DC104A"/>
    <w:rsid w:val="00DC29A3"/>
    <w:rsid w:val="00DC2B90"/>
    <w:rsid w:val="00DC4A8B"/>
    <w:rsid w:val="00DC7912"/>
    <w:rsid w:val="00DD0E62"/>
    <w:rsid w:val="00DD0EBC"/>
    <w:rsid w:val="00DD1235"/>
    <w:rsid w:val="00DD1B92"/>
    <w:rsid w:val="00DD3781"/>
    <w:rsid w:val="00DD4C18"/>
    <w:rsid w:val="00DD5853"/>
    <w:rsid w:val="00DD79FC"/>
    <w:rsid w:val="00DE18AE"/>
    <w:rsid w:val="00DE2789"/>
    <w:rsid w:val="00DE2B3A"/>
    <w:rsid w:val="00DE469E"/>
    <w:rsid w:val="00DE4FFD"/>
    <w:rsid w:val="00DE5D63"/>
    <w:rsid w:val="00DE6540"/>
    <w:rsid w:val="00DE6FA8"/>
    <w:rsid w:val="00DE7B8E"/>
    <w:rsid w:val="00DF06E8"/>
    <w:rsid w:val="00DF0C8C"/>
    <w:rsid w:val="00DF2737"/>
    <w:rsid w:val="00DF4EDD"/>
    <w:rsid w:val="00DF6858"/>
    <w:rsid w:val="00DF7149"/>
    <w:rsid w:val="00E00A43"/>
    <w:rsid w:val="00E00AC6"/>
    <w:rsid w:val="00E0250E"/>
    <w:rsid w:val="00E02818"/>
    <w:rsid w:val="00E067DE"/>
    <w:rsid w:val="00E06E90"/>
    <w:rsid w:val="00E07838"/>
    <w:rsid w:val="00E10C17"/>
    <w:rsid w:val="00E10C8F"/>
    <w:rsid w:val="00E13C8E"/>
    <w:rsid w:val="00E147EA"/>
    <w:rsid w:val="00E14A6F"/>
    <w:rsid w:val="00E14BE1"/>
    <w:rsid w:val="00E160CB"/>
    <w:rsid w:val="00E178EF"/>
    <w:rsid w:val="00E21290"/>
    <w:rsid w:val="00E2216B"/>
    <w:rsid w:val="00E23E26"/>
    <w:rsid w:val="00E23FFF"/>
    <w:rsid w:val="00E24A73"/>
    <w:rsid w:val="00E24AC6"/>
    <w:rsid w:val="00E24C30"/>
    <w:rsid w:val="00E2601B"/>
    <w:rsid w:val="00E260FC"/>
    <w:rsid w:val="00E26944"/>
    <w:rsid w:val="00E26CD4"/>
    <w:rsid w:val="00E26F94"/>
    <w:rsid w:val="00E26FCB"/>
    <w:rsid w:val="00E274CE"/>
    <w:rsid w:val="00E27BDA"/>
    <w:rsid w:val="00E27F90"/>
    <w:rsid w:val="00E31853"/>
    <w:rsid w:val="00E320B4"/>
    <w:rsid w:val="00E327DE"/>
    <w:rsid w:val="00E32935"/>
    <w:rsid w:val="00E3313A"/>
    <w:rsid w:val="00E34416"/>
    <w:rsid w:val="00E35881"/>
    <w:rsid w:val="00E362FF"/>
    <w:rsid w:val="00E37EAC"/>
    <w:rsid w:val="00E40CE0"/>
    <w:rsid w:val="00E41060"/>
    <w:rsid w:val="00E42720"/>
    <w:rsid w:val="00E43FAD"/>
    <w:rsid w:val="00E442CE"/>
    <w:rsid w:val="00E44501"/>
    <w:rsid w:val="00E46AD6"/>
    <w:rsid w:val="00E50558"/>
    <w:rsid w:val="00E51A2B"/>
    <w:rsid w:val="00E51BD2"/>
    <w:rsid w:val="00E52592"/>
    <w:rsid w:val="00E52825"/>
    <w:rsid w:val="00E52AA6"/>
    <w:rsid w:val="00E52EC2"/>
    <w:rsid w:val="00E556F3"/>
    <w:rsid w:val="00E55FDA"/>
    <w:rsid w:val="00E574AB"/>
    <w:rsid w:val="00E61B5C"/>
    <w:rsid w:val="00E6222D"/>
    <w:rsid w:val="00E6333F"/>
    <w:rsid w:val="00E637E4"/>
    <w:rsid w:val="00E6482C"/>
    <w:rsid w:val="00E648F3"/>
    <w:rsid w:val="00E6652B"/>
    <w:rsid w:val="00E66A2E"/>
    <w:rsid w:val="00E67855"/>
    <w:rsid w:val="00E70AC1"/>
    <w:rsid w:val="00E716E3"/>
    <w:rsid w:val="00E71A25"/>
    <w:rsid w:val="00E723D1"/>
    <w:rsid w:val="00E7242D"/>
    <w:rsid w:val="00E73E80"/>
    <w:rsid w:val="00E7464C"/>
    <w:rsid w:val="00E74950"/>
    <w:rsid w:val="00E754E8"/>
    <w:rsid w:val="00E76340"/>
    <w:rsid w:val="00E76405"/>
    <w:rsid w:val="00E77D73"/>
    <w:rsid w:val="00E80075"/>
    <w:rsid w:val="00E80222"/>
    <w:rsid w:val="00E8046D"/>
    <w:rsid w:val="00E80E7D"/>
    <w:rsid w:val="00E810CF"/>
    <w:rsid w:val="00E81567"/>
    <w:rsid w:val="00E8374C"/>
    <w:rsid w:val="00E85A0E"/>
    <w:rsid w:val="00E86481"/>
    <w:rsid w:val="00E869E9"/>
    <w:rsid w:val="00E874D5"/>
    <w:rsid w:val="00E8784B"/>
    <w:rsid w:val="00E8786E"/>
    <w:rsid w:val="00E87A35"/>
    <w:rsid w:val="00E9304B"/>
    <w:rsid w:val="00E9389E"/>
    <w:rsid w:val="00E9531E"/>
    <w:rsid w:val="00E95EBD"/>
    <w:rsid w:val="00E968AE"/>
    <w:rsid w:val="00E968B0"/>
    <w:rsid w:val="00E97890"/>
    <w:rsid w:val="00EA03C6"/>
    <w:rsid w:val="00EA0BC7"/>
    <w:rsid w:val="00EA0FA2"/>
    <w:rsid w:val="00EA1B7B"/>
    <w:rsid w:val="00EA309A"/>
    <w:rsid w:val="00EA3493"/>
    <w:rsid w:val="00EA6C02"/>
    <w:rsid w:val="00EA6E49"/>
    <w:rsid w:val="00EB03EA"/>
    <w:rsid w:val="00EB0F9B"/>
    <w:rsid w:val="00EB1703"/>
    <w:rsid w:val="00EB181B"/>
    <w:rsid w:val="00EB1A26"/>
    <w:rsid w:val="00EB2321"/>
    <w:rsid w:val="00EB2522"/>
    <w:rsid w:val="00EB256E"/>
    <w:rsid w:val="00EB4073"/>
    <w:rsid w:val="00EB40DD"/>
    <w:rsid w:val="00EB489F"/>
    <w:rsid w:val="00EB4A23"/>
    <w:rsid w:val="00EB5533"/>
    <w:rsid w:val="00EB6159"/>
    <w:rsid w:val="00EB6F1E"/>
    <w:rsid w:val="00EB74AD"/>
    <w:rsid w:val="00EB7848"/>
    <w:rsid w:val="00EC0B75"/>
    <w:rsid w:val="00EC1FA2"/>
    <w:rsid w:val="00EC2428"/>
    <w:rsid w:val="00EC24B2"/>
    <w:rsid w:val="00EC3D48"/>
    <w:rsid w:val="00EC4325"/>
    <w:rsid w:val="00EC6F32"/>
    <w:rsid w:val="00EC7203"/>
    <w:rsid w:val="00ED08E0"/>
    <w:rsid w:val="00ED0CB5"/>
    <w:rsid w:val="00ED0ED3"/>
    <w:rsid w:val="00ED14CF"/>
    <w:rsid w:val="00ED449B"/>
    <w:rsid w:val="00ED52FD"/>
    <w:rsid w:val="00ED561E"/>
    <w:rsid w:val="00ED6074"/>
    <w:rsid w:val="00ED65AC"/>
    <w:rsid w:val="00ED6D14"/>
    <w:rsid w:val="00ED726B"/>
    <w:rsid w:val="00ED7E05"/>
    <w:rsid w:val="00EE0EBE"/>
    <w:rsid w:val="00EE1949"/>
    <w:rsid w:val="00EE2143"/>
    <w:rsid w:val="00EE23A9"/>
    <w:rsid w:val="00EE29B1"/>
    <w:rsid w:val="00EE5844"/>
    <w:rsid w:val="00EE605E"/>
    <w:rsid w:val="00EE72F7"/>
    <w:rsid w:val="00EF069D"/>
    <w:rsid w:val="00EF09B8"/>
    <w:rsid w:val="00EF1B75"/>
    <w:rsid w:val="00EF2D68"/>
    <w:rsid w:val="00EF406A"/>
    <w:rsid w:val="00EF48D7"/>
    <w:rsid w:val="00EF5CF7"/>
    <w:rsid w:val="00EF6409"/>
    <w:rsid w:val="00EF6D6D"/>
    <w:rsid w:val="00F00253"/>
    <w:rsid w:val="00F00268"/>
    <w:rsid w:val="00F00FE6"/>
    <w:rsid w:val="00F059AB"/>
    <w:rsid w:val="00F05CAF"/>
    <w:rsid w:val="00F06B6A"/>
    <w:rsid w:val="00F0719D"/>
    <w:rsid w:val="00F07C32"/>
    <w:rsid w:val="00F10079"/>
    <w:rsid w:val="00F100A7"/>
    <w:rsid w:val="00F100C4"/>
    <w:rsid w:val="00F10918"/>
    <w:rsid w:val="00F10ADA"/>
    <w:rsid w:val="00F112B4"/>
    <w:rsid w:val="00F124F8"/>
    <w:rsid w:val="00F1261B"/>
    <w:rsid w:val="00F1271C"/>
    <w:rsid w:val="00F13133"/>
    <w:rsid w:val="00F13179"/>
    <w:rsid w:val="00F14736"/>
    <w:rsid w:val="00F14B29"/>
    <w:rsid w:val="00F15B45"/>
    <w:rsid w:val="00F161AF"/>
    <w:rsid w:val="00F1671E"/>
    <w:rsid w:val="00F16EAA"/>
    <w:rsid w:val="00F174FE"/>
    <w:rsid w:val="00F17EDB"/>
    <w:rsid w:val="00F20078"/>
    <w:rsid w:val="00F202F7"/>
    <w:rsid w:val="00F20808"/>
    <w:rsid w:val="00F20FAF"/>
    <w:rsid w:val="00F2184F"/>
    <w:rsid w:val="00F21ADF"/>
    <w:rsid w:val="00F22514"/>
    <w:rsid w:val="00F22F14"/>
    <w:rsid w:val="00F23006"/>
    <w:rsid w:val="00F23BCB"/>
    <w:rsid w:val="00F24E33"/>
    <w:rsid w:val="00F251A4"/>
    <w:rsid w:val="00F25484"/>
    <w:rsid w:val="00F25E1D"/>
    <w:rsid w:val="00F2658D"/>
    <w:rsid w:val="00F26812"/>
    <w:rsid w:val="00F30E88"/>
    <w:rsid w:val="00F30F8B"/>
    <w:rsid w:val="00F3124D"/>
    <w:rsid w:val="00F314DA"/>
    <w:rsid w:val="00F314E3"/>
    <w:rsid w:val="00F315C7"/>
    <w:rsid w:val="00F31B5E"/>
    <w:rsid w:val="00F33600"/>
    <w:rsid w:val="00F337A2"/>
    <w:rsid w:val="00F3512B"/>
    <w:rsid w:val="00F35B8E"/>
    <w:rsid w:val="00F377E9"/>
    <w:rsid w:val="00F37BF5"/>
    <w:rsid w:val="00F37DA6"/>
    <w:rsid w:val="00F4194D"/>
    <w:rsid w:val="00F41ADA"/>
    <w:rsid w:val="00F41DE0"/>
    <w:rsid w:val="00F4208A"/>
    <w:rsid w:val="00F42DAC"/>
    <w:rsid w:val="00F43179"/>
    <w:rsid w:val="00F43FDE"/>
    <w:rsid w:val="00F45241"/>
    <w:rsid w:val="00F476CD"/>
    <w:rsid w:val="00F47F04"/>
    <w:rsid w:val="00F50819"/>
    <w:rsid w:val="00F54A7B"/>
    <w:rsid w:val="00F55272"/>
    <w:rsid w:val="00F557CF"/>
    <w:rsid w:val="00F5673C"/>
    <w:rsid w:val="00F575F6"/>
    <w:rsid w:val="00F602A0"/>
    <w:rsid w:val="00F603E2"/>
    <w:rsid w:val="00F6328A"/>
    <w:rsid w:val="00F63878"/>
    <w:rsid w:val="00F63E8B"/>
    <w:rsid w:val="00F65A45"/>
    <w:rsid w:val="00F66188"/>
    <w:rsid w:val="00F66F64"/>
    <w:rsid w:val="00F676CB"/>
    <w:rsid w:val="00F70ADE"/>
    <w:rsid w:val="00F72719"/>
    <w:rsid w:val="00F73249"/>
    <w:rsid w:val="00F76F0E"/>
    <w:rsid w:val="00F7716A"/>
    <w:rsid w:val="00F7785C"/>
    <w:rsid w:val="00F77B16"/>
    <w:rsid w:val="00F80E21"/>
    <w:rsid w:val="00F81552"/>
    <w:rsid w:val="00F81677"/>
    <w:rsid w:val="00F8183A"/>
    <w:rsid w:val="00F83061"/>
    <w:rsid w:val="00F83618"/>
    <w:rsid w:val="00F84889"/>
    <w:rsid w:val="00F85949"/>
    <w:rsid w:val="00F86E89"/>
    <w:rsid w:val="00F86FF3"/>
    <w:rsid w:val="00F871A1"/>
    <w:rsid w:val="00F87DC1"/>
    <w:rsid w:val="00F905A2"/>
    <w:rsid w:val="00F905D7"/>
    <w:rsid w:val="00F90E0F"/>
    <w:rsid w:val="00F916C5"/>
    <w:rsid w:val="00F93A14"/>
    <w:rsid w:val="00F9472C"/>
    <w:rsid w:val="00F972CE"/>
    <w:rsid w:val="00F97B80"/>
    <w:rsid w:val="00FA1361"/>
    <w:rsid w:val="00FA2E4C"/>
    <w:rsid w:val="00FA5591"/>
    <w:rsid w:val="00FA63A0"/>
    <w:rsid w:val="00FA64F2"/>
    <w:rsid w:val="00FA6872"/>
    <w:rsid w:val="00FA6CE7"/>
    <w:rsid w:val="00FB0A62"/>
    <w:rsid w:val="00FB29E1"/>
    <w:rsid w:val="00FB2AFC"/>
    <w:rsid w:val="00FB2E68"/>
    <w:rsid w:val="00FB2E74"/>
    <w:rsid w:val="00FB34A2"/>
    <w:rsid w:val="00FB3EC6"/>
    <w:rsid w:val="00FB457E"/>
    <w:rsid w:val="00FB76C9"/>
    <w:rsid w:val="00FB7A91"/>
    <w:rsid w:val="00FC2658"/>
    <w:rsid w:val="00FC5FE0"/>
    <w:rsid w:val="00FC72C1"/>
    <w:rsid w:val="00FD0319"/>
    <w:rsid w:val="00FD14FA"/>
    <w:rsid w:val="00FD1637"/>
    <w:rsid w:val="00FD1694"/>
    <w:rsid w:val="00FD19F9"/>
    <w:rsid w:val="00FD24A0"/>
    <w:rsid w:val="00FD30E9"/>
    <w:rsid w:val="00FD3D4F"/>
    <w:rsid w:val="00FD3F1A"/>
    <w:rsid w:val="00FD4A62"/>
    <w:rsid w:val="00FD4B47"/>
    <w:rsid w:val="00FD563D"/>
    <w:rsid w:val="00FD5894"/>
    <w:rsid w:val="00FD5A90"/>
    <w:rsid w:val="00FD62D9"/>
    <w:rsid w:val="00FE048D"/>
    <w:rsid w:val="00FE076A"/>
    <w:rsid w:val="00FE07D7"/>
    <w:rsid w:val="00FE292F"/>
    <w:rsid w:val="00FE2EEB"/>
    <w:rsid w:val="00FE3D00"/>
    <w:rsid w:val="00FE52A1"/>
    <w:rsid w:val="00FE6D94"/>
    <w:rsid w:val="00FE72E8"/>
    <w:rsid w:val="00FE7C87"/>
    <w:rsid w:val="00FF09B0"/>
    <w:rsid w:val="00FF0CB3"/>
    <w:rsid w:val="00FF399D"/>
    <w:rsid w:val="00FF3FEC"/>
    <w:rsid w:val="00FF4B8F"/>
    <w:rsid w:val="00FF57C0"/>
    <w:rsid w:val="00FF6940"/>
    <w:rsid w:val="00FF799D"/>
    <w:rsid w:val="00FF7C7B"/>
    <w:rsid w:val="0103D35B"/>
    <w:rsid w:val="01443FE9"/>
    <w:rsid w:val="015DB3D5"/>
    <w:rsid w:val="0164A23E"/>
    <w:rsid w:val="016678BE"/>
    <w:rsid w:val="018105C3"/>
    <w:rsid w:val="0188ED41"/>
    <w:rsid w:val="018BBC8E"/>
    <w:rsid w:val="018CE574"/>
    <w:rsid w:val="01960889"/>
    <w:rsid w:val="01976DED"/>
    <w:rsid w:val="01B3AEE8"/>
    <w:rsid w:val="021BDD37"/>
    <w:rsid w:val="02302E43"/>
    <w:rsid w:val="0237C442"/>
    <w:rsid w:val="02529ACF"/>
    <w:rsid w:val="0255141E"/>
    <w:rsid w:val="0260B73E"/>
    <w:rsid w:val="02767E75"/>
    <w:rsid w:val="027EEDE5"/>
    <w:rsid w:val="02B1BB92"/>
    <w:rsid w:val="02BB1FAF"/>
    <w:rsid w:val="02D15E76"/>
    <w:rsid w:val="02D8AF63"/>
    <w:rsid w:val="031B3B6C"/>
    <w:rsid w:val="0333BB79"/>
    <w:rsid w:val="033F1A96"/>
    <w:rsid w:val="0360CB4B"/>
    <w:rsid w:val="0370FE32"/>
    <w:rsid w:val="0387DF1C"/>
    <w:rsid w:val="0395AB12"/>
    <w:rsid w:val="039A25EF"/>
    <w:rsid w:val="03B34E20"/>
    <w:rsid w:val="040F66D8"/>
    <w:rsid w:val="0410025E"/>
    <w:rsid w:val="04276B9C"/>
    <w:rsid w:val="045ECE65"/>
    <w:rsid w:val="046F46F8"/>
    <w:rsid w:val="04975875"/>
    <w:rsid w:val="049CF4B4"/>
    <w:rsid w:val="049D205A"/>
    <w:rsid w:val="04BB7712"/>
    <w:rsid w:val="04CBF900"/>
    <w:rsid w:val="04E04FE0"/>
    <w:rsid w:val="04EB9E17"/>
    <w:rsid w:val="050FBC0E"/>
    <w:rsid w:val="0529D192"/>
    <w:rsid w:val="052F09BB"/>
    <w:rsid w:val="054AA74D"/>
    <w:rsid w:val="054DD39D"/>
    <w:rsid w:val="0585C19B"/>
    <w:rsid w:val="059C376A"/>
    <w:rsid w:val="05C03925"/>
    <w:rsid w:val="05C4725A"/>
    <w:rsid w:val="064F3E88"/>
    <w:rsid w:val="06658474"/>
    <w:rsid w:val="066D9A97"/>
    <w:rsid w:val="0670A008"/>
    <w:rsid w:val="0688C5E7"/>
    <w:rsid w:val="06912D0F"/>
    <w:rsid w:val="069F4550"/>
    <w:rsid w:val="06ABDF13"/>
    <w:rsid w:val="06BDF4AF"/>
    <w:rsid w:val="070AED6E"/>
    <w:rsid w:val="0718427D"/>
    <w:rsid w:val="071A88B2"/>
    <w:rsid w:val="0742F81B"/>
    <w:rsid w:val="0747351E"/>
    <w:rsid w:val="07690E3B"/>
    <w:rsid w:val="07883AF8"/>
    <w:rsid w:val="079E35D3"/>
    <w:rsid w:val="07D47C30"/>
    <w:rsid w:val="07E5DFBA"/>
    <w:rsid w:val="07FFA34F"/>
    <w:rsid w:val="0801A5F5"/>
    <w:rsid w:val="0802344F"/>
    <w:rsid w:val="08039514"/>
    <w:rsid w:val="082226B0"/>
    <w:rsid w:val="0827C88C"/>
    <w:rsid w:val="08398EAE"/>
    <w:rsid w:val="085A99F7"/>
    <w:rsid w:val="0866DC8C"/>
    <w:rsid w:val="08773043"/>
    <w:rsid w:val="0877EFC3"/>
    <w:rsid w:val="0885F08C"/>
    <w:rsid w:val="08E4D9CD"/>
    <w:rsid w:val="0914419B"/>
    <w:rsid w:val="09445B74"/>
    <w:rsid w:val="0957E389"/>
    <w:rsid w:val="096625C7"/>
    <w:rsid w:val="0977C499"/>
    <w:rsid w:val="09B9E431"/>
    <w:rsid w:val="09FD1896"/>
    <w:rsid w:val="0A03B399"/>
    <w:rsid w:val="0A29AEE6"/>
    <w:rsid w:val="0A33618D"/>
    <w:rsid w:val="0A443929"/>
    <w:rsid w:val="0A663114"/>
    <w:rsid w:val="0A67C33F"/>
    <w:rsid w:val="0A713C23"/>
    <w:rsid w:val="0A7C30F7"/>
    <w:rsid w:val="0A8185FF"/>
    <w:rsid w:val="0A9B2ACC"/>
    <w:rsid w:val="0A9E2192"/>
    <w:rsid w:val="0AD110AE"/>
    <w:rsid w:val="0ADE7697"/>
    <w:rsid w:val="0AF4762C"/>
    <w:rsid w:val="0AF6EF45"/>
    <w:rsid w:val="0B3057E1"/>
    <w:rsid w:val="0B57EBFC"/>
    <w:rsid w:val="0B67C045"/>
    <w:rsid w:val="0B82EBAA"/>
    <w:rsid w:val="0B934219"/>
    <w:rsid w:val="0B997E6B"/>
    <w:rsid w:val="0BE1D1D3"/>
    <w:rsid w:val="0C1E18E3"/>
    <w:rsid w:val="0C4B53F6"/>
    <w:rsid w:val="0C4D48FB"/>
    <w:rsid w:val="0C4DA537"/>
    <w:rsid w:val="0CB2D772"/>
    <w:rsid w:val="0CBC8453"/>
    <w:rsid w:val="0CCF01DA"/>
    <w:rsid w:val="0CEC8A31"/>
    <w:rsid w:val="0D027E59"/>
    <w:rsid w:val="0D216B92"/>
    <w:rsid w:val="0D3F573D"/>
    <w:rsid w:val="0D768FF4"/>
    <w:rsid w:val="0D8D4FAE"/>
    <w:rsid w:val="0DA1C51D"/>
    <w:rsid w:val="0DACC753"/>
    <w:rsid w:val="0DDAF373"/>
    <w:rsid w:val="0DDCFF64"/>
    <w:rsid w:val="0DE7B243"/>
    <w:rsid w:val="0DF5C6E0"/>
    <w:rsid w:val="0DF7FAA2"/>
    <w:rsid w:val="0E1567F3"/>
    <w:rsid w:val="0E2D4ACF"/>
    <w:rsid w:val="0E352404"/>
    <w:rsid w:val="0E39E30C"/>
    <w:rsid w:val="0E4067B1"/>
    <w:rsid w:val="0E561FFA"/>
    <w:rsid w:val="0E57CBD9"/>
    <w:rsid w:val="0EAB7678"/>
    <w:rsid w:val="0EDA213B"/>
    <w:rsid w:val="0EDA5F92"/>
    <w:rsid w:val="0F1870A3"/>
    <w:rsid w:val="0F333A49"/>
    <w:rsid w:val="0F4DCB68"/>
    <w:rsid w:val="0F79B243"/>
    <w:rsid w:val="0F9341F5"/>
    <w:rsid w:val="0FA9BF57"/>
    <w:rsid w:val="0FBD6E26"/>
    <w:rsid w:val="10068012"/>
    <w:rsid w:val="1007BC97"/>
    <w:rsid w:val="10153920"/>
    <w:rsid w:val="1018C24D"/>
    <w:rsid w:val="102C3299"/>
    <w:rsid w:val="1030574A"/>
    <w:rsid w:val="106A1015"/>
    <w:rsid w:val="109AF334"/>
    <w:rsid w:val="10B14CA7"/>
    <w:rsid w:val="10BA9AC0"/>
    <w:rsid w:val="10D38607"/>
    <w:rsid w:val="10DE14B5"/>
    <w:rsid w:val="10E9C86B"/>
    <w:rsid w:val="10F7A708"/>
    <w:rsid w:val="1144A40B"/>
    <w:rsid w:val="1145ED5C"/>
    <w:rsid w:val="1154A38C"/>
    <w:rsid w:val="116C37A6"/>
    <w:rsid w:val="1189BBFD"/>
    <w:rsid w:val="1192C0F0"/>
    <w:rsid w:val="11B107BC"/>
    <w:rsid w:val="11B8C293"/>
    <w:rsid w:val="11CB640C"/>
    <w:rsid w:val="11F11605"/>
    <w:rsid w:val="11F7C88A"/>
    <w:rsid w:val="1215286C"/>
    <w:rsid w:val="123C8C5D"/>
    <w:rsid w:val="124A300A"/>
    <w:rsid w:val="1256C803"/>
    <w:rsid w:val="12744379"/>
    <w:rsid w:val="127C968E"/>
    <w:rsid w:val="12858A36"/>
    <w:rsid w:val="12899A62"/>
    <w:rsid w:val="12C68092"/>
    <w:rsid w:val="12D60AC1"/>
    <w:rsid w:val="12D70990"/>
    <w:rsid w:val="12F2D59C"/>
    <w:rsid w:val="130A47CD"/>
    <w:rsid w:val="1312C07F"/>
    <w:rsid w:val="134C9464"/>
    <w:rsid w:val="136C7169"/>
    <w:rsid w:val="1370B4DF"/>
    <w:rsid w:val="13DC5F70"/>
    <w:rsid w:val="13E2EF12"/>
    <w:rsid w:val="13E988D9"/>
    <w:rsid w:val="13F71F3B"/>
    <w:rsid w:val="14079372"/>
    <w:rsid w:val="141D55D7"/>
    <w:rsid w:val="141DC7CA"/>
    <w:rsid w:val="14531A27"/>
    <w:rsid w:val="14635AC2"/>
    <w:rsid w:val="147D0BE5"/>
    <w:rsid w:val="148739F0"/>
    <w:rsid w:val="148D6FEF"/>
    <w:rsid w:val="14AF0D5E"/>
    <w:rsid w:val="14CD4C30"/>
    <w:rsid w:val="14DBBDC0"/>
    <w:rsid w:val="14EA6F06"/>
    <w:rsid w:val="14EE1C32"/>
    <w:rsid w:val="14EF62E7"/>
    <w:rsid w:val="15AB3071"/>
    <w:rsid w:val="15C74C83"/>
    <w:rsid w:val="15CE0AB6"/>
    <w:rsid w:val="15DD1B78"/>
    <w:rsid w:val="15DEF958"/>
    <w:rsid w:val="15E6C9B1"/>
    <w:rsid w:val="1600BF5E"/>
    <w:rsid w:val="1606B4A2"/>
    <w:rsid w:val="161A93A0"/>
    <w:rsid w:val="162A6E17"/>
    <w:rsid w:val="163BCD3C"/>
    <w:rsid w:val="16582F09"/>
    <w:rsid w:val="166276B4"/>
    <w:rsid w:val="16ABA319"/>
    <w:rsid w:val="16AE4B55"/>
    <w:rsid w:val="171E4910"/>
    <w:rsid w:val="17276C54"/>
    <w:rsid w:val="17419E84"/>
    <w:rsid w:val="174C16BF"/>
    <w:rsid w:val="175B60AE"/>
    <w:rsid w:val="176F2F76"/>
    <w:rsid w:val="1779A60D"/>
    <w:rsid w:val="17CA2551"/>
    <w:rsid w:val="17CE026F"/>
    <w:rsid w:val="17D41E6B"/>
    <w:rsid w:val="17EF8175"/>
    <w:rsid w:val="1806ECD5"/>
    <w:rsid w:val="183371CF"/>
    <w:rsid w:val="1848CF06"/>
    <w:rsid w:val="184B489F"/>
    <w:rsid w:val="1857909A"/>
    <w:rsid w:val="185C17BE"/>
    <w:rsid w:val="185FB6B6"/>
    <w:rsid w:val="186AA517"/>
    <w:rsid w:val="189A5C01"/>
    <w:rsid w:val="18BC48D5"/>
    <w:rsid w:val="18C676D4"/>
    <w:rsid w:val="19145E73"/>
    <w:rsid w:val="1923079E"/>
    <w:rsid w:val="19438A1B"/>
    <w:rsid w:val="194A9BEC"/>
    <w:rsid w:val="194DBB91"/>
    <w:rsid w:val="19580AAF"/>
    <w:rsid w:val="195BF82B"/>
    <w:rsid w:val="197862D8"/>
    <w:rsid w:val="1979A1BD"/>
    <w:rsid w:val="198F928A"/>
    <w:rsid w:val="19C1A273"/>
    <w:rsid w:val="19FFC78F"/>
    <w:rsid w:val="1A14B024"/>
    <w:rsid w:val="1A1536BC"/>
    <w:rsid w:val="1A1FC15A"/>
    <w:rsid w:val="1A6E35F7"/>
    <w:rsid w:val="1A77E7BB"/>
    <w:rsid w:val="1A7975EA"/>
    <w:rsid w:val="1A7C5D67"/>
    <w:rsid w:val="1A7F140C"/>
    <w:rsid w:val="1A819BAB"/>
    <w:rsid w:val="1ACACF94"/>
    <w:rsid w:val="1ADF3FA5"/>
    <w:rsid w:val="1AE043F2"/>
    <w:rsid w:val="1AE6D774"/>
    <w:rsid w:val="1AE830A1"/>
    <w:rsid w:val="1B000F89"/>
    <w:rsid w:val="1B03411F"/>
    <w:rsid w:val="1B0924B0"/>
    <w:rsid w:val="1B0A8C53"/>
    <w:rsid w:val="1B3E580C"/>
    <w:rsid w:val="1B4033B4"/>
    <w:rsid w:val="1B4567B0"/>
    <w:rsid w:val="1B52D015"/>
    <w:rsid w:val="1B52EFEE"/>
    <w:rsid w:val="1B76DB04"/>
    <w:rsid w:val="1BA4D7D2"/>
    <w:rsid w:val="1BCCC387"/>
    <w:rsid w:val="1BE6B53C"/>
    <w:rsid w:val="1BFA7FA0"/>
    <w:rsid w:val="1C14D53B"/>
    <w:rsid w:val="1C23F73C"/>
    <w:rsid w:val="1C32D1F7"/>
    <w:rsid w:val="1C4648A1"/>
    <w:rsid w:val="1C846AAE"/>
    <w:rsid w:val="1CA2080A"/>
    <w:rsid w:val="1CA6F254"/>
    <w:rsid w:val="1CBE2F91"/>
    <w:rsid w:val="1CE1CB9F"/>
    <w:rsid w:val="1CE7E1A2"/>
    <w:rsid w:val="1D05F124"/>
    <w:rsid w:val="1D0D1411"/>
    <w:rsid w:val="1D683D2A"/>
    <w:rsid w:val="1D68A2C9"/>
    <w:rsid w:val="1D9D4E46"/>
    <w:rsid w:val="1DAA3FE7"/>
    <w:rsid w:val="1DBD5CAB"/>
    <w:rsid w:val="1DC12557"/>
    <w:rsid w:val="1DC17EE0"/>
    <w:rsid w:val="1DF94116"/>
    <w:rsid w:val="1E0DDD38"/>
    <w:rsid w:val="1E3BE145"/>
    <w:rsid w:val="1E5CFEE7"/>
    <w:rsid w:val="1E607684"/>
    <w:rsid w:val="1E6634C8"/>
    <w:rsid w:val="1E6FE8E6"/>
    <w:rsid w:val="1EA92E53"/>
    <w:rsid w:val="1EBA3028"/>
    <w:rsid w:val="1EFBE74E"/>
    <w:rsid w:val="1F1FAFB9"/>
    <w:rsid w:val="1F5D239F"/>
    <w:rsid w:val="1F5D71CE"/>
    <w:rsid w:val="1F5FBAFC"/>
    <w:rsid w:val="1F713473"/>
    <w:rsid w:val="1F94E2F9"/>
    <w:rsid w:val="1F95230D"/>
    <w:rsid w:val="1FA01ACD"/>
    <w:rsid w:val="1FAB7F12"/>
    <w:rsid w:val="1FC5C942"/>
    <w:rsid w:val="1FC7D0BC"/>
    <w:rsid w:val="1FD53B3E"/>
    <w:rsid w:val="1FDCBC5F"/>
    <w:rsid w:val="1FE041DF"/>
    <w:rsid w:val="200292E3"/>
    <w:rsid w:val="20049DCC"/>
    <w:rsid w:val="202F7822"/>
    <w:rsid w:val="20404430"/>
    <w:rsid w:val="205DF8FC"/>
    <w:rsid w:val="20616D84"/>
    <w:rsid w:val="208753C0"/>
    <w:rsid w:val="2098EAB4"/>
    <w:rsid w:val="209914A6"/>
    <w:rsid w:val="20AD9D79"/>
    <w:rsid w:val="20C56174"/>
    <w:rsid w:val="20F78743"/>
    <w:rsid w:val="210B1AE3"/>
    <w:rsid w:val="2114D26C"/>
    <w:rsid w:val="2146AF92"/>
    <w:rsid w:val="215232A1"/>
    <w:rsid w:val="2165B4BF"/>
    <w:rsid w:val="216DF48C"/>
    <w:rsid w:val="2174C3D3"/>
    <w:rsid w:val="217F2230"/>
    <w:rsid w:val="2197686E"/>
    <w:rsid w:val="21B52F18"/>
    <w:rsid w:val="21C29B7D"/>
    <w:rsid w:val="21CB46B9"/>
    <w:rsid w:val="21D2BFE3"/>
    <w:rsid w:val="21DF8D11"/>
    <w:rsid w:val="21EC3181"/>
    <w:rsid w:val="21EF7EED"/>
    <w:rsid w:val="21EF9907"/>
    <w:rsid w:val="221361C0"/>
    <w:rsid w:val="221685CA"/>
    <w:rsid w:val="22191E03"/>
    <w:rsid w:val="224FC55A"/>
    <w:rsid w:val="22553F97"/>
    <w:rsid w:val="22657486"/>
    <w:rsid w:val="226B3E1B"/>
    <w:rsid w:val="22757892"/>
    <w:rsid w:val="22888712"/>
    <w:rsid w:val="228C1C84"/>
    <w:rsid w:val="22B12F91"/>
    <w:rsid w:val="22CACC58"/>
    <w:rsid w:val="2300A83D"/>
    <w:rsid w:val="23199178"/>
    <w:rsid w:val="234B906E"/>
    <w:rsid w:val="234FAD32"/>
    <w:rsid w:val="2351D399"/>
    <w:rsid w:val="2362D9FE"/>
    <w:rsid w:val="236AF330"/>
    <w:rsid w:val="2371B0E4"/>
    <w:rsid w:val="2384C2D8"/>
    <w:rsid w:val="23A93280"/>
    <w:rsid w:val="23A9DEBF"/>
    <w:rsid w:val="23EE11DA"/>
    <w:rsid w:val="23F28E8A"/>
    <w:rsid w:val="23F8D561"/>
    <w:rsid w:val="23F95433"/>
    <w:rsid w:val="242424B2"/>
    <w:rsid w:val="246F246F"/>
    <w:rsid w:val="2473E75E"/>
    <w:rsid w:val="24870D5C"/>
    <w:rsid w:val="2498E416"/>
    <w:rsid w:val="249E99A7"/>
    <w:rsid w:val="24C4ECE8"/>
    <w:rsid w:val="24CB3660"/>
    <w:rsid w:val="24D7D0B9"/>
    <w:rsid w:val="24E6C17A"/>
    <w:rsid w:val="250A2DF4"/>
    <w:rsid w:val="250E6C0B"/>
    <w:rsid w:val="251214E7"/>
    <w:rsid w:val="25532DE9"/>
    <w:rsid w:val="255FE2A5"/>
    <w:rsid w:val="2560C4C6"/>
    <w:rsid w:val="25721CE4"/>
    <w:rsid w:val="2574E79F"/>
    <w:rsid w:val="25B8BA71"/>
    <w:rsid w:val="25BC357F"/>
    <w:rsid w:val="25BF4B5B"/>
    <w:rsid w:val="26120E03"/>
    <w:rsid w:val="26206D2F"/>
    <w:rsid w:val="2664B687"/>
    <w:rsid w:val="2672C155"/>
    <w:rsid w:val="2695A86B"/>
    <w:rsid w:val="26A8E999"/>
    <w:rsid w:val="26C09E84"/>
    <w:rsid w:val="26C4503E"/>
    <w:rsid w:val="2750A24C"/>
    <w:rsid w:val="2754B9D9"/>
    <w:rsid w:val="279BE1C2"/>
    <w:rsid w:val="27BA7CBD"/>
    <w:rsid w:val="27D09049"/>
    <w:rsid w:val="27D83440"/>
    <w:rsid w:val="27EBD2E0"/>
    <w:rsid w:val="284AB335"/>
    <w:rsid w:val="28545A10"/>
    <w:rsid w:val="28719380"/>
    <w:rsid w:val="28B305AC"/>
    <w:rsid w:val="28F006D5"/>
    <w:rsid w:val="28F02805"/>
    <w:rsid w:val="2962A835"/>
    <w:rsid w:val="29670F7E"/>
    <w:rsid w:val="29CF17A5"/>
    <w:rsid w:val="29D28CC2"/>
    <w:rsid w:val="2A2AAD46"/>
    <w:rsid w:val="2A2F1450"/>
    <w:rsid w:val="2A3720DA"/>
    <w:rsid w:val="2A3FEFD1"/>
    <w:rsid w:val="2A40EC9B"/>
    <w:rsid w:val="2A5A9EFD"/>
    <w:rsid w:val="2A5D1034"/>
    <w:rsid w:val="2A75347C"/>
    <w:rsid w:val="2A7AF4B4"/>
    <w:rsid w:val="2A997202"/>
    <w:rsid w:val="2AC67E51"/>
    <w:rsid w:val="2AEAD176"/>
    <w:rsid w:val="2B02B5C5"/>
    <w:rsid w:val="2B256D5B"/>
    <w:rsid w:val="2B282740"/>
    <w:rsid w:val="2B289194"/>
    <w:rsid w:val="2B3F0C52"/>
    <w:rsid w:val="2B826FF7"/>
    <w:rsid w:val="2B8E47A4"/>
    <w:rsid w:val="2B912E19"/>
    <w:rsid w:val="2BA10319"/>
    <w:rsid w:val="2BF04819"/>
    <w:rsid w:val="2C0EE3AF"/>
    <w:rsid w:val="2C0F4103"/>
    <w:rsid w:val="2C163112"/>
    <w:rsid w:val="2C37485B"/>
    <w:rsid w:val="2C38D01E"/>
    <w:rsid w:val="2C77A9D3"/>
    <w:rsid w:val="2C8D81F6"/>
    <w:rsid w:val="2C9109FA"/>
    <w:rsid w:val="2CA12078"/>
    <w:rsid w:val="2CB1CB21"/>
    <w:rsid w:val="2CB556B6"/>
    <w:rsid w:val="2CBE2641"/>
    <w:rsid w:val="2CC32709"/>
    <w:rsid w:val="2CCCDD23"/>
    <w:rsid w:val="2CF9D4CB"/>
    <w:rsid w:val="2D5ADE38"/>
    <w:rsid w:val="2D61C006"/>
    <w:rsid w:val="2D709AC2"/>
    <w:rsid w:val="2D8EC0BC"/>
    <w:rsid w:val="2D919A4E"/>
    <w:rsid w:val="2D9A91AB"/>
    <w:rsid w:val="2D9C1808"/>
    <w:rsid w:val="2DB10209"/>
    <w:rsid w:val="2DB59A91"/>
    <w:rsid w:val="2DCA887B"/>
    <w:rsid w:val="2DD18EA8"/>
    <w:rsid w:val="2DD65DDC"/>
    <w:rsid w:val="2DEE64C7"/>
    <w:rsid w:val="2DEF189F"/>
    <w:rsid w:val="2DF4D097"/>
    <w:rsid w:val="2E017EA8"/>
    <w:rsid w:val="2E3D47CA"/>
    <w:rsid w:val="2E43597E"/>
    <w:rsid w:val="2E605E4A"/>
    <w:rsid w:val="2E85F595"/>
    <w:rsid w:val="2ECF0875"/>
    <w:rsid w:val="2ED0CBF3"/>
    <w:rsid w:val="2F0C0356"/>
    <w:rsid w:val="2F28EB8E"/>
    <w:rsid w:val="2F3E2D48"/>
    <w:rsid w:val="2F54391B"/>
    <w:rsid w:val="2F5D7863"/>
    <w:rsid w:val="2F9B4E4D"/>
    <w:rsid w:val="2F9D0B14"/>
    <w:rsid w:val="2FA3CCCD"/>
    <w:rsid w:val="2FC4C872"/>
    <w:rsid w:val="2FEB17B0"/>
    <w:rsid w:val="302BCF01"/>
    <w:rsid w:val="303ED890"/>
    <w:rsid w:val="30417F37"/>
    <w:rsid w:val="304B56B6"/>
    <w:rsid w:val="3070946E"/>
    <w:rsid w:val="3085A452"/>
    <w:rsid w:val="30886AF2"/>
    <w:rsid w:val="30B32AA7"/>
    <w:rsid w:val="30B88740"/>
    <w:rsid w:val="30C69013"/>
    <w:rsid w:val="30E33708"/>
    <w:rsid w:val="30EC5F56"/>
    <w:rsid w:val="30FF4C24"/>
    <w:rsid w:val="31014414"/>
    <w:rsid w:val="312209AD"/>
    <w:rsid w:val="3123C6EB"/>
    <w:rsid w:val="316AD33D"/>
    <w:rsid w:val="319C4660"/>
    <w:rsid w:val="31A2EFA8"/>
    <w:rsid w:val="31C3909F"/>
    <w:rsid w:val="31C41B2F"/>
    <w:rsid w:val="31D62F69"/>
    <w:rsid w:val="3209E43C"/>
    <w:rsid w:val="321B06FE"/>
    <w:rsid w:val="32256C5D"/>
    <w:rsid w:val="324A4EB8"/>
    <w:rsid w:val="3255B227"/>
    <w:rsid w:val="328F9F9E"/>
    <w:rsid w:val="3298B64D"/>
    <w:rsid w:val="32D64BB6"/>
    <w:rsid w:val="332E6A16"/>
    <w:rsid w:val="33894B44"/>
    <w:rsid w:val="33900785"/>
    <w:rsid w:val="33A548A3"/>
    <w:rsid w:val="33BD6CF4"/>
    <w:rsid w:val="33D81300"/>
    <w:rsid w:val="33D9A874"/>
    <w:rsid w:val="33E3CF22"/>
    <w:rsid w:val="33F87DCA"/>
    <w:rsid w:val="33FD6704"/>
    <w:rsid w:val="3444795C"/>
    <w:rsid w:val="344DE3F3"/>
    <w:rsid w:val="346B36EF"/>
    <w:rsid w:val="3496BEA5"/>
    <w:rsid w:val="349F13F0"/>
    <w:rsid w:val="34C4FE24"/>
    <w:rsid w:val="34FB032F"/>
    <w:rsid w:val="351A11C1"/>
    <w:rsid w:val="3521745F"/>
    <w:rsid w:val="35560D6C"/>
    <w:rsid w:val="3567E3C4"/>
    <w:rsid w:val="357980E0"/>
    <w:rsid w:val="357A41BE"/>
    <w:rsid w:val="357C3086"/>
    <w:rsid w:val="35AEFD09"/>
    <w:rsid w:val="35C8F458"/>
    <w:rsid w:val="35F4981C"/>
    <w:rsid w:val="35FBDFDA"/>
    <w:rsid w:val="365FC441"/>
    <w:rsid w:val="368661AF"/>
    <w:rsid w:val="368EEDDE"/>
    <w:rsid w:val="36B1C5C7"/>
    <w:rsid w:val="36B89DC0"/>
    <w:rsid w:val="3719E628"/>
    <w:rsid w:val="372067F0"/>
    <w:rsid w:val="372FA902"/>
    <w:rsid w:val="373E01AA"/>
    <w:rsid w:val="375CF31E"/>
    <w:rsid w:val="376CB2CD"/>
    <w:rsid w:val="378348ED"/>
    <w:rsid w:val="3797B67C"/>
    <w:rsid w:val="37DE89D4"/>
    <w:rsid w:val="381CC88B"/>
    <w:rsid w:val="384B6063"/>
    <w:rsid w:val="38549D27"/>
    <w:rsid w:val="38985118"/>
    <w:rsid w:val="38BBD946"/>
    <w:rsid w:val="38BDB5F8"/>
    <w:rsid w:val="38BFB1A9"/>
    <w:rsid w:val="38C67D24"/>
    <w:rsid w:val="38C7F645"/>
    <w:rsid w:val="38D9283D"/>
    <w:rsid w:val="38FB3A49"/>
    <w:rsid w:val="390A4490"/>
    <w:rsid w:val="3941979D"/>
    <w:rsid w:val="396D68DD"/>
    <w:rsid w:val="39780927"/>
    <w:rsid w:val="397B238A"/>
    <w:rsid w:val="399DA720"/>
    <w:rsid w:val="3A0FA678"/>
    <w:rsid w:val="3A3B8D88"/>
    <w:rsid w:val="3A629FA0"/>
    <w:rsid w:val="3A76E0B0"/>
    <w:rsid w:val="3A89D370"/>
    <w:rsid w:val="3AA3AB2F"/>
    <w:rsid w:val="3AB32B8C"/>
    <w:rsid w:val="3AB59BF2"/>
    <w:rsid w:val="3AB631ED"/>
    <w:rsid w:val="3ABE12EB"/>
    <w:rsid w:val="3AC5FC5C"/>
    <w:rsid w:val="3AE93135"/>
    <w:rsid w:val="3AF28672"/>
    <w:rsid w:val="3AF51384"/>
    <w:rsid w:val="3B0B7B6D"/>
    <w:rsid w:val="3B5F1564"/>
    <w:rsid w:val="3B923676"/>
    <w:rsid w:val="3BAC3DCA"/>
    <w:rsid w:val="3BAD9EC7"/>
    <w:rsid w:val="3BAE461D"/>
    <w:rsid w:val="3BBCC5A8"/>
    <w:rsid w:val="3BCCA8B2"/>
    <w:rsid w:val="3BCF1BD6"/>
    <w:rsid w:val="3C101E40"/>
    <w:rsid w:val="3C4FD4B8"/>
    <w:rsid w:val="3C69B1D1"/>
    <w:rsid w:val="3C867D2B"/>
    <w:rsid w:val="3CAB3302"/>
    <w:rsid w:val="3CD2C61D"/>
    <w:rsid w:val="3CD8E11B"/>
    <w:rsid w:val="3CF1021D"/>
    <w:rsid w:val="3D012E40"/>
    <w:rsid w:val="3D0167E0"/>
    <w:rsid w:val="3D068A93"/>
    <w:rsid w:val="3D180DCA"/>
    <w:rsid w:val="3D362822"/>
    <w:rsid w:val="3D669BF9"/>
    <w:rsid w:val="3D66F1C5"/>
    <w:rsid w:val="3D71C514"/>
    <w:rsid w:val="3D89BDDB"/>
    <w:rsid w:val="3DA3EB35"/>
    <w:rsid w:val="3DB1328D"/>
    <w:rsid w:val="3DF2B3AC"/>
    <w:rsid w:val="3DF560BB"/>
    <w:rsid w:val="3E0FCF37"/>
    <w:rsid w:val="3E12E49D"/>
    <w:rsid w:val="3E34886C"/>
    <w:rsid w:val="3E3F72A5"/>
    <w:rsid w:val="3E41843F"/>
    <w:rsid w:val="3E4E77E3"/>
    <w:rsid w:val="3E52917C"/>
    <w:rsid w:val="3E595048"/>
    <w:rsid w:val="3EB3F255"/>
    <w:rsid w:val="3EB7C271"/>
    <w:rsid w:val="3EC335E3"/>
    <w:rsid w:val="3EE5726C"/>
    <w:rsid w:val="3EE97EBC"/>
    <w:rsid w:val="3EE9865E"/>
    <w:rsid w:val="3EFE85CB"/>
    <w:rsid w:val="3F19088D"/>
    <w:rsid w:val="3F2B99B1"/>
    <w:rsid w:val="3F5299BF"/>
    <w:rsid w:val="3F5B756E"/>
    <w:rsid w:val="3F6DE2DA"/>
    <w:rsid w:val="3F7E72F0"/>
    <w:rsid w:val="3F97118B"/>
    <w:rsid w:val="3FA6D4E5"/>
    <w:rsid w:val="3FBCADED"/>
    <w:rsid w:val="3FD25768"/>
    <w:rsid w:val="3FE6E7B2"/>
    <w:rsid w:val="4025E050"/>
    <w:rsid w:val="4038041E"/>
    <w:rsid w:val="404DB0E8"/>
    <w:rsid w:val="405A4779"/>
    <w:rsid w:val="405EC12D"/>
    <w:rsid w:val="408BC0F1"/>
    <w:rsid w:val="40A1A0F4"/>
    <w:rsid w:val="40A93B27"/>
    <w:rsid w:val="40F76A7F"/>
    <w:rsid w:val="411AC205"/>
    <w:rsid w:val="4166DE45"/>
    <w:rsid w:val="416A06C0"/>
    <w:rsid w:val="416A70B8"/>
    <w:rsid w:val="416B2285"/>
    <w:rsid w:val="418AF64D"/>
    <w:rsid w:val="41901C9E"/>
    <w:rsid w:val="41DBFF8C"/>
    <w:rsid w:val="4210F15D"/>
    <w:rsid w:val="4247D592"/>
    <w:rsid w:val="424DB70B"/>
    <w:rsid w:val="4254D89C"/>
    <w:rsid w:val="4270020E"/>
    <w:rsid w:val="427E0817"/>
    <w:rsid w:val="4285D1A1"/>
    <w:rsid w:val="42966350"/>
    <w:rsid w:val="429E2207"/>
    <w:rsid w:val="42AFA1FD"/>
    <w:rsid w:val="42B05C5B"/>
    <w:rsid w:val="42D575E5"/>
    <w:rsid w:val="43091FE1"/>
    <w:rsid w:val="43154FA7"/>
    <w:rsid w:val="4315ECFE"/>
    <w:rsid w:val="433A75ED"/>
    <w:rsid w:val="434A8A12"/>
    <w:rsid w:val="434B9B09"/>
    <w:rsid w:val="43566FFB"/>
    <w:rsid w:val="436DCBB3"/>
    <w:rsid w:val="437B6C38"/>
    <w:rsid w:val="43A9E2AD"/>
    <w:rsid w:val="43DC7D52"/>
    <w:rsid w:val="441554B9"/>
    <w:rsid w:val="442A9C23"/>
    <w:rsid w:val="444DC457"/>
    <w:rsid w:val="445C0F19"/>
    <w:rsid w:val="44664E0A"/>
    <w:rsid w:val="44AFBE97"/>
    <w:rsid w:val="44C24912"/>
    <w:rsid w:val="44C4C11C"/>
    <w:rsid w:val="452745FD"/>
    <w:rsid w:val="453706FF"/>
    <w:rsid w:val="453BEFFB"/>
    <w:rsid w:val="454E2FB9"/>
    <w:rsid w:val="4593B17C"/>
    <w:rsid w:val="45C6E67B"/>
    <w:rsid w:val="45CD0C76"/>
    <w:rsid w:val="45CF6E7D"/>
    <w:rsid w:val="45F45045"/>
    <w:rsid w:val="462096D7"/>
    <w:rsid w:val="463A0B47"/>
    <w:rsid w:val="4656962C"/>
    <w:rsid w:val="466919C9"/>
    <w:rsid w:val="46979D41"/>
    <w:rsid w:val="46D2BEF2"/>
    <w:rsid w:val="46D45E57"/>
    <w:rsid w:val="46E03032"/>
    <w:rsid w:val="46E7233C"/>
    <w:rsid w:val="46ED5ABB"/>
    <w:rsid w:val="46F2D04D"/>
    <w:rsid w:val="47002DA2"/>
    <w:rsid w:val="4700F194"/>
    <w:rsid w:val="4709A214"/>
    <w:rsid w:val="4731907B"/>
    <w:rsid w:val="47380CDD"/>
    <w:rsid w:val="4744409B"/>
    <w:rsid w:val="475241C3"/>
    <w:rsid w:val="47568E8F"/>
    <w:rsid w:val="475DEBAD"/>
    <w:rsid w:val="4766C998"/>
    <w:rsid w:val="4783627A"/>
    <w:rsid w:val="4788CC1C"/>
    <w:rsid w:val="479C2263"/>
    <w:rsid w:val="47AC1BBB"/>
    <w:rsid w:val="47B8995D"/>
    <w:rsid w:val="47D0E76A"/>
    <w:rsid w:val="47E06E40"/>
    <w:rsid w:val="47F48015"/>
    <w:rsid w:val="48408B39"/>
    <w:rsid w:val="48775776"/>
    <w:rsid w:val="48B9AE93"/>
    <w:rsid w:val="48BB57FD"/>
    <w:rsid w:val="48FDF256"/>
    <w:rsid w:val="49051F50"/>
    <w:rsid w:val="490F8C29"/>
    <w:rsid w:val="49126A29"/>
    <w:rsid w:val="4919A079"/>
    <w:rsid w:val="494BB8AE"/>
    <w:rsid w:val="496AAA03"/>
    <w:rsid w:val="499BEAB6"/>
    <w:rsid w:val="49B39C2D"/>
    <w:rsid w:val="49C6A122"/>
    <w:rsid w:val="49D3333D"/>
    <w:rsid w:val="49DC6DD2"/>
    <w:rsid w:val="49E02AF9"/>
    <w:rsid w:val="4A375BDB"/>
    <w:rsid w:val="4A3E0C0F"/>
    <w:rsid w:val="4A401168"/>
    <w:rsid w:val="4A42B08C"/>
    <w:rsid w:val="4A580457"/>
    <w:rsid w:val="4A58517A"/>
    <w:rsid w:val="4A687672"/>
    <w:rsid w:val="4A976BF5"/>
    <w:rsid w:val="4AA47511"/>
    <w:rsid w:val="4AB0B3F7"/>
    <w:rsid w:val="4AE46DF7"/>
    <w:rsid w:val="4AE87ADE"/>
    <w:rsid w:val="4AE92B0A"/>
    <w:rsid w:val="4AF1C4BA"/>
    <w:rsid w:val="4B2A09B1"/>
    <w:rsid w:val="4B2D883E"/>
    <w:rsid w:val="4B3ECB9D"/>
    <w:rsid w:val="4B53C43F"/>
    <w:rsid w:val="4B5888CC"/>
    <w:rsid w:val="4B6A01E3"/>
    <w:rsid w:val="4B76A068"/>
    <w:rsid w:val="4B7F67C7"/>
    <w:rsid w:val="4B98CE3D"/>
    <w:rsid w:val="4BA7D129"/>
    <w:rsid w:val="4BAAA140"/>
    <w:rsid w:val="4BAC0BA0"/>
    <w:rsid w:val="4BB1B738"/>
    <w:rsid w:val="4C0CE18F"/>
    <w:rsid w:val="4C2BC496"/>
    <w:rsid w:val="4C338404"/>
    <w:rsid w:val="4C352D63"/>
    <w:rsid w:val="4C435408"/>
    <w:rsid w:val="4C584531"/>
    <w:rsid w:val="4C5D1EDF"/>
    <w:rsid w:val="4C658696"/>
    <w:rsid w:val="4C73F57E"/>
    <w:rsid w:val="4C93D27B"/>
    <w:rsid w:val="4CCE7860"/>
    <w:rsid w:val="4CFD6C63"/>
    <w:rsid w:val="4D0A9CBE"/>
    <w:rsid w:val="4D2F04AA"/>
    <w:rsid w:val="4D46B34D"/>
    <w:rsid w:val="4D6C6568"/>
    <w:rsid w:val="4D7567CA"/>
    <w:rsid w:val="4DA6F514"/>
    <w:rsid w:val="4DABCA62"/>
    <w:rsid w:val="4DDA48AF"/>
    <w:rsid w:val="4DE5262C"/>
    <w:rsid w:val="4DE82B8A"/>
    <w:rsid w:val="4E295B24"/>
    <w:rsid w:val="4E321CF1"/>
    <w:rsid w:val="4E36D623"/>
    <w:rsid w:val="4E5522FC"/>
    <w:rsid w:val="4E5A5288"/>
    <w:rsid w:val="4E7C8D43"/>
    <w:rsid w:val="4E90C958"/>
    <w:rsid w:val="4EA1F325"/>
    <w:rsid w:val="4ED6B5C2"/>
    <w:rsid w:val="4EE99E9A"/>
    <w:rsid w:val="4EE9A278"/>
    <w:rsid w:val="4EED24A6"/>
    <w:rsid w:val="4EF4159C"/>
    <w:rsid w:val="4EF7E44E"/>
    <w:rsid w:val="4EF83DB9"/>
    <w:rsid w:val="4F052E81"/>
    <w:rsid w:val="4F05F45D"/>
    <w:rsid w:val="4F4902B8"/>
    <w:rsid w:val="4F60838C"/>
    <w:rsid w:val="4F787E76"/>
    <w:rsid w:val="4F892274"/>
    <w:rsid w:val="4FDEC8A0"/>
    <w:rsid w:val="4FEF0AD2"/>
    <w:rsid w:val="5029318F"/>
    <w:rsid w:val="50541CF3"/>
    <w:rsid w:val="50661B2F"/>
    <w:rsid w:val="50696913"/>
    <w:rsid w:val="50709633"/>
    <w:rsid w:val="507F9BA2"/>
    <w:rsid w:val="50A06D97"/>
    <w:rsid w:val="50A0DC1E"/>
    <w:rsid w:val="50B96251"/>
    <w:rsid w:val="50C7E9A0"/>
    <w:rsid w:val="50D7FEBE"/>
    <w:rsid w:val="50D8009A"/>
    <w:rsid w:val="510504E9"/>
    <w:rsid w:val="5122CAEB"/>
    <w:rsid w:val="5123B690"/>
    <w:rsid w:val="5141AFB5"/>
    <w:rsid w:val="51525ED0"/>
    <w:rsid w:val="51635936"/>
    <w:rsid w:val="516DD013"/>
    <w:rsid w:val="5175EE78"/>
    <w:rsid w:val="517A0076"/>
    <w:rsid w:val="51939B0C"/>
    <w:rsid w:val="51A67AB0"/>
    <w:rsid w:val="51A80108"/>
    <w:rsid w:val="51AF5414"/>
    <w:rsid w:val="51CD918E"/>
    <w:rsid w:val="51D3F899"/>
    <w:rsid w:val="521E9BE0"/>
    <w:rsid w:val="52355BE7"/>
    <w:rsid w:val="5268586F"/>
    <w:rsid w:val="5280FEB3"/>
    <w:rsid w:val="529C7DC1"/>
    <w:rsid w:val="52D98BC2"/>
    <w:rsid w:val="52DF07F6"/>
    <w:rsid w:val="52E79FDA"/>
    <w:rsid w:val="52F297ED"/>
    <w:rsid w:val="530799AD"/>
    <w:rsid w:val="53343B32"/>
    <w:rsid w:val="535E5138"/>
    <w:rsid w:val="537A3BCE"/>
    <w:rsid w:val="539DFB6B"/>
    <w:rsid w:val="53D21724"/>
    <w:rsid w:val="53F8742C"/>
    <w:rsid w:val="54062BEE"/>
    <w:rsid w:val="54A642B5"/>
    <w:rsid w:val="54E7FC1E"/>
    <w:rsid w:val="54E89773"/>
    <w:rsid w:val="55033828"/>
    <w:rsid w:val="550A5E3D"/>
    <w:rsid w:val="550B8D7D"/>
    <w:rsid w:val="5551289A"/>
    <w:rsid w:val="556FBAA2"/>
    <w:rsid w:val="55F28FF1"/>
    <w:rsid w:val="55FF0DE2"/>
    <w:rsid w:val="56114879"/>
    <w:rsid w:val="56365678"/>
    <w:rsid w:val="5653E8B3"/>
    <w:rsid w:val="56628217"/>
    <w:rsid w:val="5696C6FE"/>
    <w:rsid w:val="56DB4FE4"/>
    <w:rsid w:val="5711E04F"/>
    <w:rsid w:val="573EB2FC"/>
    <w:rsid w:val="5766A6B3"/>
    <w:rsid w:val="576D9685"/>
    <w:rsid w:val="5772E3A9"/>
    <w:rsid w:val="57A5E808"/>
    <w:rsid w:val="57AA7E52"/>
    <w:rsid w:val="57B6C242"/>
    <w:rsid w:val="57E444CB"/>
    <w:rsid w:val="57F31C20"/>
    <w:rsid w:val="58423AD7"/>
    <w:rsid w:val="5854BFB3"/>
    <w:rsid w:val="585E3AFC"/>
    <w:rsid w:val="586A9F2C"/>
    <w:rsid w:val="586F317C"/>
    <w:rsid w:val="5883CA58"/>
    <w:rsid w:val="58A4F22F"/>
    <w:rsid w:val="58D303DF"/>
    <w:rsid w:val="58EECFD4"/>
    <w:rsid w:val="58FC4D7A"/>
    <w:rsid w:val="59090857"/>
    <w:rsid w:val="5923B583"/>
    <w:rsid w:val="599CA04E"/>
    <w:rsid w:val="59A31981"/>
    <w:rsid w:val="59C8BBAD"/>
    <w:rsid w:val="59CD07E2"/>
    <w:rsid w:val="59EB4420"/>
    <w:rsid w:val="59FA60DC"/>
    <w:rsid w:val="5A08B6CA"/>
    <w:rsid w:val="5A0F2690"/>
    <w:rsid w:val="5A3B22A0"/>
    <w:rsid w:val="5A4FE145"/>
    <w:rsid w:val="5A5466C3"/>
    <w:rsid w:val="5A74BCB7"/>
    <w:rsid w:val="5A7ADE39"/>
    <w:rsid w:val="5A80980A"/>
    <w:rsid w:val="5A8F7F48"/>
    <w:rsid w:val="5AAA005F"/>
    <w:rsid w:val="5AC7CA91"/>
    <w:rsid w:val="5B1BEFC2"/>
    <w:rsid w:val="5B405F3C"/>
    <w:rsid w:val="5B40AE35"/>
    <w:rsid w:val="5B44B070"/>
    <w:rsid w:val="5B457F69"/>
    <w:rsid w:val="5B48F85F"/>
    <w:rsid w:val="5B5C7CFA"/>
    <w:rsid w:val="5B60FE7E"/>
    <w:rsid w:val="5BA80AC5"/>
    <w:rsid w:val="5BB4E057"/>
    <w:rsid w:val="5BCDAA11"/>
    <w:rsid w:val="5BD47B1E"/>
    <w:rsid w:val="5BE3B0BD"/>
    <w:rsid w:val="5BE3EDF5"/>
    <w:rsid w:val="5BEB005A"/>
    <w:rsid w:val="5C135D99"/>
    <w:rsid w:val="5C359E5D"/>
    <w:rsid w:val="5C385EE6"/>
    <w:rsid w:val="5C560C55"/>
    <w:rsid w:val="5C5E7E6F"/>
    <w:rsid w:val="5C6F0655"/>
    <w:rsid w:val="5C92C5D1"/>
    <w:rsid w:val="5CA2D21F"/>
    <w:rsid w:val="5CAEC581"/>
    <w:rsid w:val="5CCFFAF6"/>
    <w:rsid w:val="5CF5216A"/>
    <w:rsid w:val="5D17ABC3"/>
    <w:rsid w:val="5D2AFB28"/>
    <w:rsid w:val="5D38F83F"/>
    <w:rsid w:val="5D4BE16A"/>
    <w:rsid w:val="5D5E30A9"/>
    <w:rsid w:val="5D5F626B"/>
    <w:rsid w:val="5DD65DB7"/>
    <w:rsid w:val="5DF25798"/>
    <w:rsid w:val="5E05F78B"/>
    <w:rsid w:val="5E141C30"/>
    <w:rsid w:val="5E2ADAA9"/>
    <w:rsid w:val="5E3B3721"/>
    <w:rsid w:val="5E4D536D"/>
    <w:rsid w:val="5E4E967F"/>
    <w:rsid w:val="5E5A5B60"/>
    <w:rsid w:val="5E90A473"/>
    <w:rsid w:val="5EB3DF0A"/>
    <w:rsid w:val="5EBFA82D"/>
    <w:rsid w:val="5ED11190"/>
    <w:rsid w:val="5EDE9DA6"/>
    <w:rsid w:val="5F03CA16"/>
    <w:rsid w:val="5F19FE2F"/>
    <w:rsid w:val="5F3F15B9"/>
    <w:rsid w:val="5F494ECE"/>
    <w:rsid w:val="5F6896B9"/>
    <w:rsid w:val="5F6A3F5F"/>
    <w:rsid w:val="5F7B777E"/>
    <w:rsid w:val="5FBA0094"/>
    <w:rsid w:val="5FE0DA91"/>
    <w:rsid w:val="5FECC9D4"/>
    <w:rsid w:val="5FFC1ED4"/>
    <w:rsid w:val="60073E1B"/>
    <w:rsid w:val="60279972"/>
    <w:rsid w:val="60655852"/>
    <w:rsid w:val="6086C479"/>
    <w:rsid w:val="609853F8"/>
    <w:rsid w:val="60C4DEE9"/>
    <w:rsid w:val="60FEC3B9"/>
    <w:rsid w:val="6104ADFD"/>
    <w:rsid w:val="610B8CF5"/>
    <w:rsid w:val="611B5339"/>
    <w:rsid w:val="6129E00B"/>
    <w:rsid w:val="613032DC"/>
    <w:rsid w:val="61306340"/>
    <w:rsid w:val="6178E60E"/>
    <w:rsid w:val="618311B2"/>
    <w:rsid w:val="618917AD"/>
    <w:rsid w:val="6197DDB8"/>
    <w:rsid w:val="61AC2CF3"/>
    <w:rsid w:val="621DABDA"/>
    <w:rsid w:val="623A5689"/>
    <w:rsid w:val="62558111"/>
    <w:rsid w:val="6261D64E"/>
    <w:rsid w:val="626290BE"/>
    <w:rsid w:val="626A2046"/>
    <w:rsid w:val="62863B59"/>
    <w:rsid w:val="62B42B8D"/>
    <w:rsid w:val="62B84E28"/>
    <w:rsid w:val="62DF4987"/>
    <w:rsid w:val="62EACA9B"/>
    <w:rsid w:val="635BDF04"/>
    <w:rsid w:val="6363D671"/>
    <w:rsid w:val="63738301"/>
    <w:rsid w:val="63A80D15"/>
    <w:rsid w:val="63B01B8D"/>
    <w:rsid w:val="63D7BC5C"/>
    <w:rsid w:val="63DABD76"/>
    <w:rsid w:val="63E3229E"/>
    <w:rsid w:val="640A4244"/>
    <w:rsid w:val="640CB88E"/>
    <w:rsid w:val="640DF58E"/>
    <w:rsid w:val="641A4A12"/>
    <w:rsid w:val="643C9816"/>
    <w:rsid w:val="6445C9C6"/>
    <w:rsid w:val="64AA1275"/>
    <w:rsid w:val="64C00B56"/>
    <w:rsid w:val="64D858C5"/>
    <w:rsid w:val="650A7A0B"/>
    <w:rsid w:val="653B9E28"/>
    <w:rsid w:val="654AE856"/>
    <w:rsid w:val="6578E84F"/>
    <w:rsid w:val="65A65B1E"/>
    <w:rsid w:val="65A6D5F2"/>
    <w:rsid w:val="65C82B16"/>
    <w:rsid w:val="65D76D86"/>
    <w:rsid w:val="661AE501"/>
    <w:rsid w:val="66593053"/>
    <w:rsid w:val="665F5C3C"/>
    <w:rsid w:val="66990199"/>
    <w:rsid w:val="66AC62F2"/>
    <w:rsid w:val="6756A6D5"/>
    <w:rsid w:val="6760DA02"/>
    <w:rsid w:val="67688921"/>
    <w:rsid w:val="6795F6C2"/>
    <w:rsid w:val="67F90FD3"/>
    <w:rsid w:val="6809ACB5"/>
    <w:rsid w:val="68119EBB"/>
    <w:rsid w:val="6835B52B"/>
    <w:rsid w:val="683BD13D"/>
    <w:rsid w:val="68508811"/>
    <w:rsid w:val="685147B0"/>
    <w:rsid w:val="68621376"/>
    <w:rsid w:val="687DA666"/>
    <w:rsid w:val="6885C495"/>
    <w:rsid w:val="689FA10C"/>
    <w:rsid w:val="68A6635A"/>
    <w:rsid w:val="68D6263E"/>
    <w:rsid w:val="68E957FF"/>
    <w:rsid w:val="68EE679C"/>
    <w:rsid w:val="68F64D9E"/>
    <w:rsid w:val="690ABA7E"/>
    <w:rsid w:val="6919FDB1"/>
    <w:rsid w:val="695514CE"/>
    <w:rsid w:val="69600F31"/>
    <w:rsid w:val="69E2BAA0"/>
    <w:rsid w:val="69F5848A"/>
    <w:rsid w:val="6A045E5A"/>
    <w:rsid w:val="6A129521"/>
    <w:rsid w:val="6A164C16"/>
    <w:rsid w:val="6A247530"/>
    <w:rsid w:val="6A249E6A"/>
    <w:rsid w:val="6A2F788A"/>
    <w:rsid w:val="6A38F9DC"/>
    <w:rsid w:val="6A4DB644"/>
    <w:rsid w:val="6A512764"/>
    <w:rsid w:val="6AB67524"/>
    <w:rsid w:val="6ABBD9E5"/>
    <w:rsid w:val="6ACC3F1E"/>
    <w:rsid w:val="6AF4539F"/>
    <w:rsid w:val="6B04FD56"/>
    <w:rsid w:val="6B1C83E2"/>
    <w:rsid w:val="6B2499C3"/>
    <w:rsid w:val="6B25EEFE"/>
    <w:rsid w:val="6B2F78A7"/>
    <w:rsid w:val="6B50BD5E"/>
    <w:rsid w:val="6B604073"/>
    <w:rsid w:val="6B6AAB3B"/>
    <w:rsid w:val="6B6B887E"/>
    <w:rsid w:val="6B9A41E6"/>
    <w:rsid w:val="6BAA1498"/>
    <w:rsid w:val="6BC11570"/>
    <w:rsid w:val="6BD045C7"/>
    <w:rsid w:val="6BE9950C"/>
    <w:rsid w:val="6BF86DE9"/>
    <w:rsid w:val="6C001BFD"/>
    <w:rsid w:val="6C0E1D7C"/>
    <w:rsid w:val="6C298CC0"/>
    <w:rsid w:val="6C302DC6"/>
    <w:rsid w:val="6C410FAE"/>
    <w:rsid w:val="6C44535C"/>
    <w:rsid w:val="6C45BE26"/>
    <w:rsid w:val="6C50E318"/>
    <w:rsid w:val="6C52D464"/>
    <w:rsid w:val="6C644BD9"/>
    <w:rsid w:val="6C6DA0EF"/>
    <w:rsid w:val="6C81658F"/>
    <w:rsid w:val="6C88D460"/>
    <w:rsid w:val="6C960F42"/>
    <w:rsid w:val="6CB15781"/>
    <w:rsid w:val="6CB24A52"/>
    <w:rsid w:val="6CC7E494"/>
    <w:rsid w:val="6CDB47F9"/>
    <w:rsid w:val="6CE74F4C"/>
    <w:rsid w:val="6CEF0F92"/>
    <w:rsid w:val="6CF828F2"/>
    <w:rsid w:val="6CFFDFCC"/>
    <w:rsid w:val="6D15CAB4"/>
    <w:rsid w:val="6D3165C0"/>
    <w:rsid w:val="6D3FE093"/>
    <w:rsid w:val="6D6E82FF"/>
    <w:rsid w:val="6D78BA10"/>
    <w:rsid w:val="6D79BBCD"/>
    <w:rsid w:val="6DAB90B7"/>
    <w:rsid w:val="6DDDA3AB"/>
    <w:rsid w:val="6DE08B3A"/>
    <w:rsid w:val="6DF2FAED"/>
    <w:rsid w:val="6DF56F46"/>
    <w:rsid w:val="6E111A47"/>
    <w:rsid w:val="6E1881D7"/>
    <w:rsid w:val="6E1AB8DA"/>
    <w:rsid w:val="6E308121"/>
    <w:rsid w:val="6E363B7D"/>
    <w:rsid w:val="6E644948"/>
    <w:rsid w:val="6E75AF0C"/>
    <w:rsid w:val="6EA55161"/>
    <w:rsid w:val="6EC77DF0"/>
    <w:rsid w:val="6EFB617B"/>
    <w:rsid w:val="6EFF996C"/>
    <w:rsid w:val="6F08A97B"/>
    <w:rsid w:val="6FA56EA8"/>
    <w:rsid w:val="6FA65C82"/>
    <w:rsid w:val="6FDFA39B"/>
    <w:rsid w:val="6FE42105"/>
    <w:rsid w:val="700A15B0"/>
    <w:rsid w:val="7014D05B"/>
    <w:rsid w:val="701AE563"/>
    <w:rsid w:val="703C3EDF"/>
    <w:rsid w:val="703D2642"/>
    <w:rsid w:val="704FAEFF"/>
    <w:rsid w:val="7113808F"/>
    <w:rsid w:val="7156F503"/>
    <w:rsid w:val="716AEEE0"/>
    <w:rsid w:val="71B01446"/>
    <w:rsid w:val="71DDC583"/>
    <w:rsid w:val="721713EB"/>
    <w:rsid w:val="721D827A"/>
    <w:rsid w:val="721F656C"/>
    <w:rsid w:val="721FB4F6"/>
    <w:rsid w:val="72272BF3"/>
    <w:rsid w:val="7228558B"/>
    <w:rsid w:val="7248DAE1"/>
    <w:rsid w:val="7273851C"/>
    <w:rsid w:val="72811CE0"/>
    <w:rsid w:val="729D7A6B"/>
    <w:rsid w:val="72E3B25F"/>
    <w:rsid w:val="72FC497B"/>
    <w:rsid w:val="730468F4"/>
    <w:rsid w:val="730573A7"/>
    <w:rsid w:val="7310841F"/>
    <w:rsid w:val="731E22BA"/>
    <w:rsid w:val="732AF052"/>
    <w:rsid w:val="733D6613"/>
    <w:rsid w:val="738AB442"/>
    <w:rsid w:val="73912437"/>
    <w:rsid w:val="73A4B054"/>
    <w:rsid w:val="73AF0A5C"/>
    <w:rsid w:val="73B21C74"/>
    <w:rsid w:val="73B4083D"/>
    <w:rsid w:val="73BDFB57"/>
    <w:rsid w:val="73C4ACA3"/>
    <w:rsid w:val="73D42986"/>
    <w:rsid w:val="73DA94EF"/>
    <w:rsid w:val="73DEBD22"/>
    <w:rsid w:val="74317AC9"/>
    <w:rsid w:val="7465EC98"/>
    <w:rsid w:val="7484E5F1"/>
    <w:rsid w:val="74A27D5A"/>
    <w:rsid w:val="74B9A088"/>
    <w:rsid w:val="74BC6D38"/>
    <w:rsid w:val="74C17E73"/>
    <w:rsid w:val="74C80F0B"/>
    <w:rsid w:val="74D16F37"/>
    <w:rsid w:val="7557AA9C"/>
    <w:rsid w:val="758941CE"/>
    <w:rsid w:val="7589F830"/>
    <w:rsid w:val="75955B3B"/>
    <w:rsid w:val="759B0894"/>
    <w:rsid w:val="75A2215B"/>
    <w:rsid w:val="75A28F9D"/>
    <w:rsid w:val="75D7F120"/>
    <w:rsid w:val="760FF922"/>
    <w:rsid w:val="76409D26"/>
    <w:rsid w:val="7662B860"/>
    <w:rsid w:val="7674EDA8"/>
    <w:rsid w:val="7682E61E"/>
    <w:rsid w:val="76925005"/>
    <w:rsid w:val="76B7C7F1"/>
    <w:rsid w:val="76B9C980"/>
    <w:rsid w:val="76D68276"/>
    <w:rsid w:val="7701891B"/>
    <w:rsid w:val="77231D98"/>
    <w:rsid w:val="772C28A9"/>
    <w:rsid w:val="7733430F"/>
    <w:rsid w:val="7761AF05"/>
    <w:rsid w:val="777BBE45"/>
    <w:rsid w:val="77834DAB"/>
    <w:rsid w:val="7795052C"/>
    <w:rsid w:val="77BDD03C"/>
    <w:rsid w:val="77FD53EB"/>
    <w:rsid w:val="7848AC7D"/>
    <w:rsid w:val="7858F64B"/>
    <w:rsid w:val="785D6841"/>
    <w:rsid w:val="78900C1E"/>
    <w:rsid w:val="7894D5BB"/>
    <w:rsid w:val="78AB4547"/>
    <w:rsid w:val="78D1D8F4"/>
    <w:rsid w:val="79092821"/>
    <w:rsid w:val="79384C10"/>
    <w:rsid w:val="7941A7CA"/>
    <w:rsid w:val="7959D3E9"/>
    <w:rsid w:val="7968AB93"/>
    <w:rsid w:val="799A666D"/>
    <w:rsid w:val="79B949B4"/>
    <w:rsid w:val="79CC239E"/>
    <w:rsid w:val="79DDC9E0"/>
    <w:rsid w:val="7A28280E"/>
    <w:rsid w:val="7A4A5317"/>
    <w:rsid w:val="7A4A9145"/>
    <w:rsid w:val="7A4F6483"/>
    <w:rsid w:val="7A63E846"/>
    <w:rsid w:val="7A701123"/>
    <w:rsid w:val="7A8EBCDC"/>
    <w:rsid w:val="7AA94FDC"/>
    <w:rsid w:val="7AAD3BDE"/>
    <w:rsid w:val="7ACEC35B"/>
    <w:rsid w:val="7B39BB35"/>
    <w:rsid w:val="7B662822"/>
    <w:rsid w:val="7B72CF88"/>
    <w:rsid w:val="7B82DC3D"/>
    <w:rsid w:val="7BA42575"/>
    <w:rsid w:val="7BAF8D72"/>
    <w:rsid w:val="7C05DA67"/>
    <w:rsid w:val="7C21CE6A"/>
    <w:rsid w:val="7C265A31"/>
    <w:rsid w:val="7C5B9F3D"/>
    <w:rsid w:val="7C8428E5"/>
    <w:rsid w:val="7C861809"/>
    <w:rsid w:val="7C93E305"/>
    <w:rsid w:val="7C96C0FF"/>
    <w:rsid w:val="7CBA19D7"/>
    <w:rsid w:val="7CBDB07F"/>
    <w:rsid w:val="7CC97F50"/>
    <w:rsid w:val="7CDF0217"/>
    <w:rsid w:val="7CE7D0A0"/>
    <w:rsid w:val="7CEC6F16"/>
    <w:rsid w:val="7D0ACEC9"/>
    <w:rsid w:val="7D2090E3"/>
    <w:rsid w:val="7D247419"/>
    <w:rsid w:val="7D5964EF"/>
    <w:rsid w:val="7D900FB1"/>
    <w:rsid w:val="7D9D2E87"/>
    <w:rsid w:val="7DEED1AE"/>
    <w:rsid w:val="7DFBC97F"/>
    <w:rsid w:val="7E0E6526"/>
    <w:rsid w:val="7E1565BC"/>
    <w:rsid w:val="7E3C129A"/>
    <w:rsid w:val="7E575B5F"/>
    <w:rsid w:val="7E959F09"/>
    <w:rsid w:val="7EB51837"/>
    <w:rsid w:val="7ECCC2BE"/>
    <w:rsid w:val="7F2F5ED3"/>
    <w:rsid w:val="7F4C5EF0"/>
    <w:rsid w:val="7F55AEC4"/>
    <w:rsid w:val="7F561256"/>
    <w:rsid w:val="7F632684"/>
    <w:rsid w:val="7F7FAC33"/>
    <w:rsid w:val="7F80C011"/>
    <w:rsid w:val="7F988120"/>
    <w:rsid w:val="7FB738E1"/>
    <w:rsid w:val="7FB7AD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6D774"/>
  <w15:chartTrackingRefBased/>
  <w15:docId w15:val="{58A4A25E-57BB-4CAC-B50C-5AFCE49C2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C4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02F3D"/>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9249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7483"/>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37A2"/>
    <w:rPr>
      <w:color w:val="467886" w:themeColor="hyperlink"/>
      <w:u w:val="single"/>
    </w:rPr>
  </w:style>
  <w:style w:type="character" w:styleId="UnresolvedMention">
    <w:name w:val="Unresolved Mention"/>
    <w:basedOn w:val="DefaultParagraphFont"/>
    <w:uiPriority w:val="99"/>
    <w:semiHidden/>
    <w:unhideWhenUsed/>
    <w:rsid w:val="00F337A2"/>
    <w:rPr>
      <w:color w:val="605E5C"/>
      <w:shd w:val="clear" w:color="auto" w:fill="E1DFDD"/>
    </w:rPr>
  </w:style>
  <w:style w:type="paragraph" w:styleId="NormalWeb">
    <w:name w:val="Normal (Web)"/>
    <w:basedOn w:val="Normal"/>
    <w:uiPriority w:val="99"/>
    <w:unhideWhenUsed/>
    <w:rsid w:val="00A43FCB"/>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9249DC"/>
    <w:rPr>
      <w:rFonts w:eastAsiaTheme="majorEastAsia" w:cstheme="majorBidi"/>
      <w:color w:val="0F4761" w:themeColor="accent1" w:themeShade="BF"/>
      <w:sz w:val="28"/>
      <w:szCs w:val="28"/>
    </w:rPr>
  </w:style>
  <w:style w:type="paragraph" w:styleId="ListParagraph">
    <w:name w:val="List Paragraph"/>
    <w:basedOn w:val="Normal"/>
    <w:uiPriority w:val="34"/>
    <w:qFormat/>
    <w:rsid w:val="009249DC"/>
    <w:pPr>
      <w:ind w:left="720"/>
      <w:contextualSpacing/>
    </w:pPr>
  </w:style>
  <w:style w:type="character" w:styleId="Emphasis">
    <w:name w:val="Emphasis"/>
    <w:basedOn w:val="DefaultParagraphFont"/>
    <w:uiPriority w:val="20"/>
    <w:qFormat/>
    <w:rsid w:val="001A257D"/>
    <w:rPr>
      <w:i/>
      <w:iCs/>
    </w:rPr>
  </w:style>
  <w:style w:type="character" w:customStyle="1" w:styleId="Heading1Char">
    <w:name w:val="Heading 1 Char"/>
    <w:basedOn w:val="DefaultParagraphFont"/>
    <w:link w:val="Heading1"/>
    <w:uiPriority w:val="9"/>
    <w:rsid w:val="00073C43"/>
    <w:rPr>
      <w:rFonts w:asciiTheme="majorHAnsi" w:eastAsiaTheme="majorEastAsia" w:hAnsiTheme="majorHAnsi" w:cstheme="majorBidi"/>
      <w:color w:val="0F4761" w:themeColor="accent1" w:themeShade="BF"/>
      <w:sz w:val="32"/>
      <w:szCs w:val="32"/>
    </w:rPr>
  </w:style>
  <w:style w:type="character" w:styleId="Strong">
    <w:name w:val="Strong"/>
    <w:basedOn w:val="DefaultParagraphFont"/>
    <w:uiPriority w:val="22"/>
    <w:qFormat/>
    <w:rsid w:val="000E142E"/>
    <w:rPr>
      <w:b/>
      <w:bCs/>
    </w:rPr>
  </w:style>
  <w:style w:type="character" w:customStyle="1" w:styleId="Heading2Char">
    <w:name w:val="Heading 2 Char"/>
    <w:basedOn w:val="DefaultParagraphFont"/>
    <w:link w:val="Heading2"/>
    <w:uiPriority w:val="9"/>
    <w:semiHidden/>
    <w:rsid w:val="00902F3D"/>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856502"/>
    <w:pPr>
      <w:spacing w:line="259" w:lineRule="auto"/>
      <w:outlineLvl w:val="9"/>
    </w:pPr>
    <w:rPr>
      <w:lang w:val="en-US" w:eastAsia="en-US"/>
    </w:rPr>
  </w:style>
  <w:style w:type="paragraph" w:styleId="TOC2">
    <w:name w:val="toc 2"/>
    <w:basedOn w:val="Normal"/>
    <w:next w:val="Normal"/>
    <w:autoRedefine/>
    <w:uiPriority w:val="39"/>
    <w:unhideWhenUsed/>
    <w:rsid w:val="00856502"/>
    <w:pPr>
      <w:spacing w:after="100" w:line="259" w:lineRule="auto"/>
      <w:ind w:left="220"/>
    </w:pPr>
    <w:rPr>
      <w:rFonts w:cs="Times New Roman"/>
      <w:sz w:val="22"/>
      <w:szCs w:val="22"/>
      <w:lang w:val="en-US" w:eastAsia="en-US"/>
    </w:rPr>
  </w:style>
  <w:style w:type="paragraph" w:styleId="TOC1">
    <w:name w:val="toc 1"/>
    <w:basedOn w:val="Normal"/>
    <w:next w:val="Normal"/>
    <w:autoRedefine/>
    <w:uiPriority w:val="39"/>
    <w:unhideWhenUsed/>
    <w:rsid w:val="00F1271C"/>
    <w:pPr>
      <w:spacing w:after="100" w:line="259" w:lineRule="auto"/>
    </w:pPr>
    <w:rPr>
      <w:rFonts w:ascii="Times New Roman" w:eastAsia="Times New Roman" w:hAnsi="Times New Roman" w:cs="Times New Roman"/>
      <w:lang w:val="en-US" w:eastAsia="en-US"/>
    </w:rPr>
  </w:style>
  <w:style w:type="paragraph" w:styleId="TOC3">
    <w:name w:val="toc 3"/>
    <w:basedOn w:val="Normal"/>
    <w:next w:val="Normal"/>
    <w:autoRedefine/>
    <w:uiPriority w:val="39"/>
    <w:unhideWhenUsed/>
    <w:rsid w:val="00856502"/>
    <w:pPr>
      <w:spacing w:after="100" w:line="259" w:lineRule="auto"/>
      <w:ind w:left="440"/>
    </w:pPr>
    <w:rPr>
      <w:rFonts w:cs="Times New Roman"/>
      <w:sz w:val="22"/>
      <w:szCs w:val="22"/>
      <w:lang w:val="en-US" w:eastAsia="en-US"/>
    </w:rPr>
  </w:style>
  <w:style w:type="table" w:styleId="TableGrid">
    <w:name w:val="Table Grid"/>
    <w:basedOn w:val="TableNormal"/>
    <w:rsid w:val="008A2114"/>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C7483"/>
    <w:rPr>
      <w:rFonts w:asciiTheme="majorHAnsi" w:eastAsiaTheme="majorEastAsia" w:hAnsiTheme="majorHAnsi" w:cstheme="majorBidi"/>
      <w:i/>
      <w:iCs/>
      <w:color w:val="0F4761" w:themeColor="accent1" w:themeShade="BF"/>
    </w:rPr>
  </w:style>
  <w:style w:type="character" w:customStyle="1" w:styleId="ms-1">
    <w:name w:val="ms-1"/>
    <w:basedOn w:val="DefaultParagraphFont"/>
    <w:rsid w:val="00D64484"/>
  </w:style>
  <w:style w:type="character" w:customStyle="1" w:styleId="max-w-15ch">
    <w:name w:val="max-w-[15ch]"/>
    <w:basedOn w:val="DefaultParagraphFont"/>
    <w:rsid w:val="00D64484"/>
  </w:style>
  <w:style w:type="character" w:styleId="FollowedHyperlink">
    <w:name w:val="FollowedHyperlink"/>
    <w:basedOn w:val="DefaultParagraphFont"/>
    <w:uiPriority w:val="99"/>
    <w:semiHidden/>
    <w:unhideWhenUsed/>
    <w:rsid w:val="007257E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perpal.com/blog/academic-writing-guides/what-is-research-methodology" TargetMode="External"/><Relationship Id="rId18" Type="http://schemas.openxmlformats.org/officeDocument/2006/relationships/hyperlink" Target="https://www.researchgate.net/publication/335662764_Pragmatism_as_a_Research_Paradigm_and_Its_Implications_for_Social_Work" TargetMode="External"/><Relationship Id="rId26" Type="http://schemas.openxmlformats.org/officeDocument/2006/relationships/hyperlink" Target="https://www.countrylife.co.uk/property/curious-tale-estate-agents-came-run-british-property-market-193085" TargetMode="External"/><Relationship Id="rId39" Type="http://schemas.openxmlformats.org/officeDocument/2006/relationships/hyperlink" Target="https://mytsd.uwtsd.ac.uk" TargetMode="External"/><Relationship Id="rId21" Type="http://schemas.openxmlformats.org/officeDocument/2006/relationships/hyperlink" Target="https://ensumbrown.com/how-estate-agents-have-evolved-over-the-centuries/(Assessed" TargetMode="External"/><Relationship Id="rId34" Type="http://schemas.openxmlformats.org/officeDocument/2006/relationships/hyperlink" Target="https://books.google.co.uk/books?hl=hu&amp;lr=&amp;id=bqVFDwAAQBAJ&amp;oi=fnd&amp;pg=PA159&amp;dq=Research+Quality+Criteria+in+the+Evaluation+of+Books.+&amp;ots" TargetMode="External"/><Relationship Id="rId42" Type="http://schemas.openxmlformats.org/officeDocument/2006/relationships/hyperlink" Target="file:///C:/Users/c.lohmann-hancock/AppData/Local/Microsoft/Windows/INetCache/REICoP-17-20-v3-Final.pdf" TargetMode="External"/><Relationship Id="rId47" Type="http://schemas.openxmlformats.org/officeDocument/2006/relationships/hyperlink" Target="mailto:pgresearch@uwtsd.ac.uk" TargetMode="External"/><Relationship Id="rId50" Type="http://schemas.microsoft.com/office/2020/10/relationships/intelligence" Target="intelligence2.xml"/><Relationship Id="rId7" Type="http://schemas.openxmlformats.org/officeDocument/2006/relationships/hyperlink" Target="https://www.jchs.harvard.edu/blog/using-site-construction-close-affordable-housing-gap?utm_source" TargetMode="External"/><Relationship Id="rId2" Type="http://schemas.openxmlformats.org/officeDocument/2006/relationships/numbering" Target="numbering.xml"/><Relationship Id="rId16" Type="http://schemas.openxmlformats.org/officeDocument/2006/relationships/hyperlink" Target="https://www.mdpi.com/2075-5309/11/1/5?utm_source" TargetMode="External"/><Relationship Id="rId29" Type="http://schemas.openxmlformats.org/officeDocument/2006/relationships/hyperlink" Target="https://journal-buildingscities.org/articles/10.5334/bc.348" TargetMode="External"/><Relationship Id="rId11" Type="http://schemas.openxmlformats.org/officeDocument/2006/relationships/hyperlink" Target="https://www.mdpi.com/2075-5309/13/8/1926?utm_source(Assessed" TargetMode="External"/><Relationship Id="rId24" Type="http://schemas.openxmlformats.org/officeDocument/2006/relationships/hyperlink" Target="https://msijournal.com/development-real-estate-marketing-trends-future/?utm_source=chatgpt.com" TargetMode="External"/><Relationship Id="rId32" Type="http://schemas.openxmlformats.org/officeDocument/2006/relationships/hyperlink" Target="https://journalofbigdata.springeropen.com/articles/10.1186/s40537-021-00476-0?utm.(Assessed" TargetMode="External"/><Relationship Id="rId37" Type="http://schemas.openxmlformats.org/officeDocument/2006/relationships/image" Target="media/image4.png"/><Relationship Id="rId40" Type="http://schemas.openxmlformats.org/officeDocument/2006/relationships/hyperlink" Target="mailto:pgresearch@uwtsd.ac.uk" TargetMode="External"/><Relationship Id="rId45"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yperlink" Target="https://www.tandfonline.com/doi/full/10.1080/23311975.2024.2333063?(Assessed:20/10/2025)" TargetMode="External"/><Relationship Id="rId23" Type="http://schemas.openxmlformats.org/officeDocument/2006/relationships/hyperlink" Target="https://www.scirp.org/journal/paperinformation?paperid=129964" TargetMode="External"/><Relationship Id="rId28" Type="http://schemas.openxmlformats.org/officeDocument/2006/relationships/hyperlink" Target="https://www.econstor.eu/bitstream/10419/327499/1/S2444569X24001367.pdf?utm(Assessed:22/10/2025" TargetMode="External"/><Relationship Id="rId36" Type="http://schemas.openxmlformats.org/officeDocument/2006/relationships/image" Target="media/image3.svg"/><Relationship Id="rId49" Type="http://schemas.openxmlformats.org/officeDocument/2006/relationships/theme" Target="theme/theme1.xml"/><Relationship Id="rId10" Type="http://schemas.openxmlformats.org/officeDocument/2006/relationships/hyperlink" Target="https://www.sciencedirect.com/science/article/pii/S2667096825000229?utm_source" TargetMode="External"/><Relationship Id="rId19" Type="http://schemas.openxmlformats.org/officeDocument/2006/relationships/hyperlink" Target="https://commonslibrary.parliament.uk/who-regulates-estate-agents/" TargetMode="External"/><Relationship Id="rId31" Type="http://schemas.openxmlformats.org/officeDocument/2006/relationships/hyperlink" Target="https://www.tandfonline.com/doi/full/10.1080/1369183X.2018.1480996(Assessed" TargetMode="External"/><Relationship Id="rId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www.sciencedirect.com/science/article/pii/S2226585621000327" TargetMode="External"/><Relationship Id="rId14" Type="http://schemas.openxmlformats.org/officeDocument/2006/relationships/hyperlink" Target="https://www.gov.uk/government/statistics/uk-house-price-index-summary-april-2020/uk-house-price-index-summary-april-2020" TargetMode="External"/><Relationship Id="rId22" Type="http://schemas.openxmlformats.org/officeDocument/2006/relationships/hyperlink" Target="https://link.springer.com/article/10.1007/s44268-023-00016-0?utm_source=chatgpt.com(Assessed" TargetMode="External"/><Relationship Id="rId27" Type="http://schemas.openxmlformats.org/officeDocument/2006/relationships/hyperlink" Target="https://www.jchs.harvard.edu/sites/default/files/research/files/harvard_jchs_digitalization_panel2_delprete_2023.pdf" TargetMode="External"/><Relationship Id="rId30" Type="http://schemas.openxmlformats.org/officeDocument/2006/relationships/hyperlink" Target="https://www.gov.uk/government/statistics/english-housing-survey-2023-to-2024-experiences-of-the-housing-crisis/english-housing-survey-2023-to-2024-experiences(Assessed" TargetMode="External"/><Relationship Id="rId35" Type="http://schemas.openxmlformats.org/officeDocument/2006/relationships/image" Target="media/image2.png"/><Relationship Id="rId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fontTable" Target="fontTable.xml"/><Relationship Id="rId8" Type="http://schemas.openxmlformats.org/officeDocument/2006/relationships/hyperlink" Target="https://www.hbs.edu/faculty/Pages/item.aspx?num=61048" TargetMode="External"/><Relationship Id="rId3" Type="http://schemas.openxmlformats.org/officeDocument/2006/relationships/styles" Target="styles.xml"/><Relationship Id="rId12" Type="http://schemas.openxmlformats.org/officeDocument/2006/relationships/hyperlink" Target="https://www.gov.uk/cma(Assessed:02/11/2025)" TargetMode="External"/><Relationship Id="rId17" Type="http://schemas.openxmlformats.org/officeDocument/2006/relationships/hyperlink" Target="https://journalofbigdata.springeropen.com/articles/10.1186/s40537-021-00476-0?utm_source(Assessed:25/10/2025" TargetMode="External"/><Relationship Id="rId25" Type="http://schemas.openxmlformats.org/officeDocument/2006/relationships/hyperlink" Target="https://www.countrylife.co.uk/property/curious-tale-estate-agents-came-run-british-property-market-193085" TargetMode="External"/><Relationship Id="rId33" Type="http://schemas.openxmlformats.org/officeDocument/2006/relationships/hyperlink" Target="https://journals.sagepub.com/doi/10.1177/1609406920918810" TargetMode="External"/><Relationship Id="rId38" Type="http://schemas.openxmlformats.org/officeDocument/2006/relationships/image" Target="media/image5.svg"/><Relationship Id="rId46" Type="http://schemas.openxmlformats.org/officeDocument/2006/relationships/hyperlink" Target="https://mytsd.uwtsd.ac.uk" TargetMode="External"/><Relationship Id="rId20" Type="http://schemas.openxmlformats.org/officeDocument/2006/relationships/hyperlink" Target="https://www.linkedin.com/posts/drnaureenaleem_chapter-4-results-and-analysis-41-introduction-activity-7360501466702213120-iSQ3(Assessed" TargetMode="External"/><Relationship Id="rId41" Type="http://schemas.openxmlformats.org/officeDocument/2006/relationships/hyperlink" Target="mailto:2233139@student.uwtsd.ac.uk" TargetMode="External"/><Relationship Id="rId1" Type="http://schemas.openxmlformats.org/officeDocument/2006/relationships/customXml" Target="../customXml/item1.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E062B-E57B-487A-B235-D0678431F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Pages>
  <Words>15836</Words>
  <Characters>96447</Characters>
  <Application>Microsoft Office Word</Application>
  <DocSecurity>0</DocSecurity>
  <Lines>3013</Lines>
  <Paragraphs>1477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 Ungvari (2233139)</dc:creator>
  <cp:keywords/>
  <dc:description/>
  <cp:lastModifiedBy>Adrienn Ungvari (2233139)</cp:lastModifiedBy>
  <cp:revision>18</cp:revision>
  <dcterms:created xsi:type="dcterms:W3CDTF">2025-12-02T08:06:00Z</dcterms:created>
  <dcterms:modified xsi:type="dcterms:W3CDTF">2025-12-13T17:36:00Z</dcterms:modified>
</cp:coreProperties>
</file>