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17B96" w14:textId="2F1E583F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noProof/>
        </w:rPr>
        <w:drawing>
          <wp:anchor distT="0" distB="0" distL="114300" distR="114300" simplePos="0" relativeHeight="251659264" behindDoc="1" locked="0" layoutInCell="1" allowOverlap="1" wp14:anchorId="3A2C42CD" wp14:editId="06AF61B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39945" cy="1849755"/>
            <wp:effectExtent l="0" t="0" r="8255" b="0"/>
            <wp:wrapTight wrapText="bothSides">
              <wp:wrapPolygon edited="0">
                <wp:start x="0" y="0"/>
                <wp:lineTo x="0" y="21355"/>
                <wp:lineTo x="21550" y="21355"/>
                <wp:lineTo x="21550" y="0"/>
                <wp:lineTo x="0" y="0"/>
              </wp:wrapPolygon>
            </wp:wrapTight>
            <wp:docPr id="1518123160" name="Picture 2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03E">
        <w:rPr>
          <w:rFonts w:ascii="Arial" w:hAnsi="Arial" w:cs="Arial"/>
          <w:sz w:val="48"/>
          <w:szCs w:val="48"/>
        </w:rPr>
        <w:t>Learning in the Digital Era</w:t>
      </w:r>
    </w:p>
    <w:p w14:paraId="2C2EFCAA" w14:textId="77777777" w:rsidR="00853361" w:rsidRPr="0088403E" w:rsidRDefault="00853361" w:rsidP="00853361">
      <w:pPr>
        <w:spacing w:line="360" w:lineRule="auto"/>
        <w:jc w:val="both"/>
        <w:rPr>
          <w:rFonts w:ascii="Arial" w:hAnsi="Arial" w:cs="Arial"/>
        </w:rPr>
      </w:pPr>
      <w:r w:rsidRPr="0088403E">
        <w:rPr>
          <w:rFonts w:ascii="Arial" w:hAnsi="Arial" w:cs="Arial"/>
          <w:sz w:val="48"/>
          <w:szCs w:val="48"/>
        </w:rPr>
        <w:t>BMBM4008</w:t>
      </w:r>
    </w:p>
    <w:p w14:paraId="219FD110" w14:textId="41E97C8C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rFonts w:ascii="Arial" w:hAnsi="Arial" w:cs="Arial"/>
          <w:sz w:val="48"/>
          <w:szCs w:val="48"/>
        </w:rPr>
        <w:t>VLOG</w:t>
      </w:r>
    </w:p>
    <w:p w14:paraId="0B241B59" w14:textId="363CD51F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rFonts w:ascii="Arial" w:hAnsi="Arial" w:cs="Arial"/>
          <w:sz w:val="48"/>
          <w:szCs w:val="48"/>
        </w:rPr>
        <w:t xml:space="preserve">Supporting Material </w:t>
      </w:r>
    </w:p>
    <w:p w14:paraId="0339D238" w14:textId="77777777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rFonts w:ascii="Arial" w:hAnsi="Arial" w:cs="Arial"/>
          <w:sz w:val="48"/>
          <w:szCs w:val="48"/>
        </w:rPr>
        <w:t>Sarah-Jayne James</w:t>
      </w:r>
    </w:p>
    <w:p w14:paraId="5C425A40" w14:textId="77777777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rFonts w:ascii="Arial" w:hAnsi="Arial" w:cs="Arial"/>
          <w:sz w:val="48"/>
          <w:szCs w:val="48"/>
        </w:rPr>
        <w:t>2517480</w:t>
      </w:r>
    </w:p>
    <w:p w14:paraId="788D3406" w14:textId="77777777" w:rsidR="00853361" w:rsidRPr="0088403E" w:rsidRDefault="00853361" w:rsidP="00853361">
      <w:pPr>
        <w:pStyle w:val="Title"/>
        <w:spacing w:line="360" w:lineRule="auto"/>
        <w:jc w:val="both"/>
        <w:rPr>
          <w:rFonts w:ascii="Arial" w:hAnsi="Arial" w:cs="Arial"/>
          <w:sz w:val="48"/>
          <w:szCs w:val="48"/>
        </w:rPr>
      </w:pPr>
      <w:r w:rsidRPr="0088403E">
        <w:rPr>
          <w:rFonts w:ascii="Arial" w:hAnsi="Arial" w:cs="Arial"/>
          <w:sz w:val="48"/>
          <w:szCs w:val="48"/>
        </w:rPr>
        <w:t>Lecturer: Ffion Cumberpatch</w:t>
      </w:r>
    </w:p>
    <w:p w14:paraId="7EF3FD9A" w14:textId="65423B5E" w:rsidR="000263CD" w:rsidRPr="000263CD" w:rsidRDefault="00853361" w:rsidP="000263CD">
      <w:pPr>
        <w:pStyle w:val="Title"/>
        <w:spacing w:line="360" w:lineRule="auto"/>
        <w:jc w:val="both"/>
        <w:rPr>
          <w:rFonts w:ascii="Arial" w:hAnsi="Arial" w:cs="Arial"/>
        </w:rPr>
      </w:pPr>
      <w:r w:rsidRPr="0088403E">
        <w:rPr>
          <w:rFonts w:ascii="Arial" w:hAnsi="Arial" w:cs="Arial"/>
        </w:rPr>
        <w:t>8</w:t>
      </w:r>
      <w:r w:rsidRPr="0088403E">
        <w:rPr>
          <w:rFonts w:ascii="Arial" w:hAnsi="Arial" w:cs="Arial"/>
          <w:vertAlign w:val="superscript"/>
        </w:rPr>
        <w:t>th</w:t>
      </w:r>
      <w:r w:rsidRPr="0088403E">
        <w:rPr>
          <w:rFonts w:ascii="Arial" w:hAnsi="Arial" w:cs="Arial"/>
        </w:rPr>
        <w:t xml:space="preserve"> December 2025</w:t>
      </w:r>
    </w:p>
    <w:p w14:paraId="2E520898" w14:textId="63214C93" w:rsidR="00853361" w:rsidRDefault="00853361" w:rsidP="00853361">
      <w:pPr>
        <w:pStyle w:val="Title"/>
        <w:spacing w:line="360" w:lineRule="auto"/>
        <w:jc w:val="both"/>
        <w:rPr>
          <w:rFonts w:ascii="Arial" w:hAnsi="Arial" w:cs="Arial"/>
        </w:rPr>
      </w:pPr>
      <w:r w:rsidRPr="0088403E">
        <w:rPr>
          <w:rFonts w:ascii="Arial" w:hAnsi="Arial" w:cs="Arial"/>
        </w:rPr>
        <w:t xml:space="preserve">Wordcount: </w:t>
      </w:r>
      <w:r w:rsidR="00F83D75">
        <w:rPr>
          <w:rFonts w:ascii="Arial" w:hAnsi="Arial" w:cs="Arial"/>
        </w:rPr>
        <w:t>631</w:t>
      </w:r>
    </w:p>
    <w:p w14:paraId="02EC8803" w14:textId="77777777" w:rsidR="00853361" w:rsidRPr="0088403E" w:rsidRDefault="00853361" w:rsidP="00853361"/>
    <w:p w14:paraId="483E903F" w14:textId="3088C167" w:rsidR="00853361" w:rsidRDefault="00A41894" w:rsidP="00A41894">
      <w:pPr>
        <w:pStyle w:val="Heading1"/>
      </w:pPr>
      <w:r w:rsidRPr="00A41894">
        <w:lastRenderedPageBreak/>
        <w:t>Video Link:</w:t>
      </w:r>
      <w:r w:rsidR="00E50B3E">
        <w:t xml:space="preserve"> </w:t>
      </w:r>
    </w:p>
    <w:p w14:paraId="73174232" w14:textId="77777777" w:rsidR="00E50B3E" w:rsidRPr="00E50B3E" w:rsidRDefault="00E50B3E" w:rsidP="00E50B3E">
      <w:pPr>
        <w:rPr>
          <w:lang w:val="en-US"/>
        </w:rPr>
      </w:pPr>
      <w:hyperlink r:id="rId8" w:history="1">
        <w:r w:rsidRPr="00E50B3E">
          <w:rPr>
            <w:rStyle w:val="Hyperlink"/>
            <w:lang w:val="en-US"/>
          </w:rPr>
          <w:t>Recording-20251207_160441.webm</w:t>
        </w:r>
      </w:hyperlink>
    </w:p>
    <w:p w14:paraId="44733265" w14:textId="6E645E0D" w:rsidR="00853361" w:rsidRPr="00A11806" w:rsidRDefault="00853361" w:rsidP="00A11806">
      <w:pPr>
        <w:pStyle w:val="Heading1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Supporting Material</w:t>
      </w:r>
    </w:p>
    <w:p w14:paraId="197A92CF" w14:textId="77777777" w:rsidR="00813C43" w:rsidRPr="00A11806" w:rsidRDefault="00853361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These notes outline the key reflections that will be discussed in my VLOG</w:t>
      </w:r>
      <w:r w:rsidR="000202B7" w:rsidRPr="00A11806">
        <w:rPr>
          <w:rFonts w:ascii="Arial" w:hAnsi="Arial" w:cs="Arial"/>
        </w:rPr>
        <w:t>, where</w:t>
      </w:r>
      <w:r w:rsidRPr="00A11806">
        <w:rPr>
          <w:rFonts w:ascii="Arial" w:hAnsi="Arial" w:cs="Arial"/>
        </w:rPr>
        <w:t xml:space="preserve"> I </w:t>
      </w:r>
      <w:r w:rsidR="000202B7" w:rsidRPr="00A11806">
        <w:rPr>
          <w:rFonts w:ascii="Arial" w:hAnsi="Arial" w:cs="Arial"/>
        </w:rPr>
        <w:t xml:space="preserve">will be </w:t>
      </w:r>
      <w:r w:rsidRPr="00A11806">
        <w:rPr>
          <w:rFonts w:ascii="Arial" w:hAnsi="Arial" w:cs="Arial"/>
        </w:rPr>
        <w:t>using Gibbs</w:t>
      </w:r>
      <w:r w:rsidR="004A028C" w:rsidRPr="00A11806">
        <w:rPr>
          <w:rFonts w:ascii="Arial" w:hAnsi="Arial" w:cs="Arial"/>
        </w:rPr>
        <w:t xml:space="preserve"> reflective model</w:t>
      </w:r>
      <w:r w:rsidR="000202B7" w:rsidRPr="00A11806">
        <w:rPr>
          <w:rFonts w:ascii="Arial" w:hAnsi="Arial" w:cs="Arial"/>
        </w:rPr>
        <w:t xml:space="preserve"> </w:t>
      </w:r>
      <w:r w:rsidR="004A028C" w:rsidRPr="00A11806">
        <w:rPr>
          <w:rFonts w:ascii="Arial" w:hAnsi="Arial" w:cs="Arial"/>
        </w:rPr>
        <w:t>to structure my reflection on my learning and how my skills have developed.</w:t>
      </w:r>
      <w:r w:rsidR="00813C43" w:rsidRPr="00A11806">
        <w:rPr>
          <w:rFonts w:ascii="Arial" w:hAnsi="Arial" w:cs="Arial"/>
        </w:rPr>
        <w:t xml:space="preserve"> </w:t>
      </w:r>
    </w:p>
    <w:p w14:paraId="1B09671A" w14:textId="6B1FB60A" w:rsidR="004A028C" w:rsidRPr="00A11806" w:rsidRDefault="00813C43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I have chosen Gibbs</w:t>
      </w:r>
      <w:r w:rsidR="00CD1FBA" w:rsidRPr="00A11806">
        <w:rPr>
          <w:rFonts w:ascii="Arial" w:hAnsi="Arial" w:cs="Arial"/>
        </w:rPr>
        <w:t xml:space="preserve"> reflective</w:t>
      </w:r>
      <w:r w:rsidRPr="00A11806">
        <w:rPr>
          <w:rFonts w:ascii="Arial" w:hAnsi="Arial" w:cs="Arial"/>
        </w:rPr>
        <w:t xml:space="preserve"> model as it gives clear structure and allows to continually analyse my experiences and improve outcomes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316ef747af087f12d6bd9e&quot;],&quot;referencesOptions&quot;:{&quot;doc:69316ef747af087f12d6bd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106639811,&quot;citationText&quot;:&quot;&lt;span style=\&quot;font-family:Aptos;font-size:16px;color:#000000\&quot;&gt;(McLeod, 2025)&lt;/span&gt;&quot;}"/>
          <w:id w:val="-2106639811"/>
          <w:placeholder>
            <w:docPart w:val="185DAE3AB2F941C98A65206DF0F58354"/>
          </w:placeholder>
        </w:sdtPr>
        <w:sdtEndPr/>
        <w:sdtContent>
          <w:r w:rsidR="00EF45ED">
            <w:rPr>
              <w:rFonts w:ascii="Aptos" w:eastAsia="Times New Roman" w:hAnsi="Aptos"/>
              <w:color w:val="000000"/>
            </w:rPr>
            <w:t>(McLeod, 2025)</w:t>
          </w:r>
        </w:sdtContent>
      </w:sdt>
      <w:r w:rsidRPr="00A11806">
        <w:rPr>
          <w:rFonts w:ascii="Arial" w:hAnsi="Arial" w:cs="Arial"/>
        </w:rPr>
        <w:t>.</w:t>
      </w:r>
      <w:r w:rsidR="00CD1FBA" w:rsidRPr="00A11806">
        <w:rPr>
          <w:rFonts w:ascii="Arial" w:hAnsi="Arial" w:cs="Arial"/>
        </w:rPr>
        <w:t xml:space="preserve"> </w:t>
      </w:r>
    </w:p>
    <w:p w14:paraId="16D84F94" w14:textId="0017047B" w:rsidR="004A028C" w:rsidRPr="00A11806" w:rsidRDefault="004A028C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Stage One: Description</w:t>
      </w:r>
    </w:p>
    <w:p w14:paraId="221261F2" w14:textId="5D142B6F" w:rsidR="004A028C" w:rsidRPr="00A11806" w:rsidRDefault="004A028C" w:rsidP="00A1180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Learning Harvard referencing</w:t>
      </w:r>
      <w:r w:rsidR="0088403E" w:rsidRPr="00A11806">
        <w:rPr>
          <w:rFonts w:ascii="Arial" w:hAnsi="Arial" w:cs="Arial"/>
        </w:rPr>
        <w:t>.</w:t>
      </w:r>
    </w:p>
    <w:p w14:paraId="0C880E48" w14:textId="57CF6821" w:rsidR="004A028C" w:rsidRPr="00A11806" w:rsidRDefault="004A028C" w:rsidP="00A1180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Learning of digital tools such as </w:t>
      </w:r>
      <w:r w:rsidR="000579DD" w:rsidRPr="00A11806">
        <w:rPr>
          <w:rFonts w:ascii="Arial" w:hAnsi="Arial" w:cs="Arial"/>
        </w:rPr>
        <w:t xml:space="preserve">Microsoft PowerPoint, </w:t>
      </w:r>
      <w:r w:rsidRPr="00A11806">
        <w:rPr>
          <w:rFonts w:ascii="Arial" w:hAnsi="Arial" w:cs="Arial"/>
        </w:rPr>
        <w:t>Google Scholar, Online Library Resources, LinkedIn Learning, RefWorks a</w:t>
      </w:r>
      <w:r w:rsidR="00E07B6E">
        <w:rPr>
          <w:rFonts w:ascii="Arial" w:hAnsi="Arial" w:cs="Arial"/>
        </w:rPr>
        <w:t>nd Moodle</w:t>
      </w:r>
      <w:r w:rsidRPr="00A11806">
        <w:rPr>
          <w:rFonts w:ascii="Arial" w:hAnsi="Arial" w:cs="Arial"/>
        </w:rPr>
        <w:t>.</w:t>
      </w:r>
    </w:p>
    <w:p w14:paraId="059826D4" w14:textId="39832A7E" w:rsidR="004A028C" w:rsidRPr="00A11806" w:rsidRDefault="004A028C" w:rsidP="00A1180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Effective use of AI</w:t>
      </w:r>
      <w:r w:rsidR="0088403E" w:rsidRPr="00A11806">
        <w:rPr>
          <w:rFonts w:ascii="Arial" w:hAnsi="Arial" w:cs="Arial"/>
        </w:rPr>
        <w:t>.</w:t>
      </w:r>
    </w:p>
    <w:p w14:paraId="4539AE1E" w14:textId="3061C927" w:rsidR="004A028C" w:rsidRPr="00A11806" w:rsidRDefault="004A028C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Stage Two: Feelings</w:t>
      </w:r>
    </w:p>
    <w:p w14:paraId="5C86985D" w14:textId="5760252A" w:rsidR="004A028C" w:rsidRPr="00A11806" w:rsidRDefault="0088403E" w:rsidP="00A1180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Nervous </w:t>
      </w:r>
      <w:r w:rsidR="00B542B0" w:rsidRPr="00A11806">
        <w:rPr>
          <w:rFonts w:ascii="Arial" w:hAnsi="Arial" w:cs="Arial"/>
        </w:rPr>
        <w:t>on whether I was correctly using AI</w:t>
      </w:r>
      <w:r w:rsidR="00813C43" w:rsidRPr="00A11806">
        <w:rPr>
          <w:rFonts w:ascii="Arial" w:hAnsi="Arial" w:cs="Arial"/>
        </w:rPr>
        <w:t xml:space="preserve"> to be within the assignment guidelines</w:t>
      </w:r>
      <w:r w:rsidRPr="00A11806">
        <w:rPr>
          <w:rFonts w:ascii="Arial" w:hAnsi="Arial" w:cs="Arial"/>
        </w:rPr>
        <w:t>.</w:t>
      </w:r>
    </w:p>
    <w:p w14:paraId="742B4CAE" w14:textId="345472B7" w:rsidR="0088403E" w:rsidRPr="00A11806" w:rsidRDefault="0088403E" w:rsidP="00A1180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Anxiety and lack of confidence for </w:t>
      </w:r>
      <w:r w:rsidR="00B542B0" w:rsidRPr="00A11806">
        <w:rPr>
          <w:rFonts w:ascii="Arial" w:hAnsi="Arial" w:cs="Arial"/>
        </w:rPr>
        <w:t xml:space="preserve">the upcoming </w:t>
      </w:r>
      <w:r w:rsidRPr="00A11806">
        <w:rPr>
          <w:rFonts w:ascii="Arial" w:hAnsi="Arial" w:cs="Arial"/>
        </w:rPr>
        <w:t>presentation.</w:t>
      </w:r>
    </w:p>
    <w:p w14:paraId="09C86F77" w14:textId="6EEC7317" w:rsidR="0088403E" w:rsidRPr="00A11806" w:rsidRDefault="0088403E" w:rsidP="00A1180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Overwhelmed by referencing.</w:t>
      </w:r>
    </w:p>
    <w:p w14:paraId="471378BA" w14:textId="64999108" w:rsidR="00173AD0" w:rsidRPr="00A11806" w:rsidRDefault="00173AD0" w:rsidP="00A1180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Uncertain on academic expectations.</w:t>
      </w:r>
    </w:p>
    <w:p w14:paraId="52B54163" w14:textId="46439914" w:rsidR="00B542B0" w:rsidRPr="00A11806" w:rsidRDefault="00B542B0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I recognised that my emotions could reflect </w:t>
      </w:r>
      <w:r w:rsidR="000202B7" w:rsidRPr="00A11806">
        <w:rPr>
          <w:rFonts w:ascii="Arial" w:hAnsi="Arial" w:cs="Arial"/>
        </w:rPr>
        <w:t xml:space="preserve">on the quality of </w:t>
      </w:r>
      <w:r w:rsidRPr="00A11806">
        <w:rPr>
          <w:rFonts w:ascii="Arial" w:hAnsi="Arial" w:cs="Arial"/>
        </w:rPr>
        <w:t xml:space="preserve">my work. During my presentation I had </w:t>
      </w:r>
      <w:r w:rsidR="004B1225" w:rsidRPr="00A11806">
        <w:rPr>
          <w:rFonts w:ascii="Arial" w:hAnsi="Arial" w:cs="Arial"/>
        </w:rPr>
        <w:t xml:space="preserve">adapted to </w:t>
      </w:r>
      <w:r w:rsidRPr="00A11806">
        <w:rPr>
          <w:rFonts w:ascii="Arial" w:hAnsi="Arial" w:cs="Arial"/>
        </w:rPr>
        <w:t>use positive body language, effectively referr</w:t>
      </w:r>
      <w:r w:rsidR="004B1225" w:rsidRPr="00A11806">
        <w:rPr>
          <w:rFonts w:ascii="Arial" w:hAnsi="Arial" w:cs="Arial"/>
        </w:rPr>
        <w:t>ed</w:t>
      </w:r>
      <w:r w:rsidRPr="00A11806">
        <w:rPr>
          <w:rFonts w:ascii="Arial" w:hAnsi="Arial" w:cs="Arial"/>
        </w:rPr>
        <w:t xml:space="preserve"> to my slides and sp</w:t>
      </w:r>
      <w:r w:rsidR="004B1225" w:rsidRPr="00A11806">
        <w:rPr>
          <w:rFonts w:ascii="Arial" w:hAnsi="Arial" w:cs="Arial"/>
        </w:rPr>
        <w:t>oke</w:t>
      </w:r>
      <w:r w:rsidRPr="00A11806">
        <w:rPr>
          <w:rFonts w:ascii="Arial" w:hAnsi="Arial" w:cs="Arial"/>
        </w:rPr>
        <w:t xml:space="preserve"> directly to the audience rather than read from a script and confidently engage</w:t>
      </w:r>
      <w:r w:rsidR="004B1225" w:rsidRPr="00A11806">
        <w:rPr>
          <w:rFonts w:ascii="Arial" w:hAnsi="Arial" w:cs="Arial"/>
        </w:rPr>
        <w:t>d</w:t>
      </w:r>
      <w:r w:rsidRPr="00A11806">
        <w:rPr>
          <w:rFonts w:ascii="Arial" w:hAnsi="Arial" w:cs="Arial"/>
        </w:rPr>
        <w:t xml:space="preserve"> in questions.</w:t>
      </w:r>
      <w:r w:rsidR="004B1225" w:rsidRPr="00A11806">
        <w:rPr>
          <w:rFonts w:ascii="Arial" w:hAnsi="Arial" w:cs="Arial"/>
        </w:rPr>
        <w:t xml:space="preserve"> As the module progressed, I felt more capable and organised when conducting research and referencing those using Harvard referencing. Toward the end of this module, I now feel proud of the progress I have made to better prepare myself for future assignments.</w:t>
      </w:r>
    </w:p>
    <w:p w14:paraId="1FB666E9" w14:textId="5013933A" w:rsidR="00A8654C" w:rsidRPr="00A11806" w:rsidRDefault="00A8654C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lastRenderedPageBreak/>
        <w:t>Stage Three: Evaluation</w:t>
      </w:r>
    </w:p>
    <w:p w14:paraId="22BADC75" w14:textId="4147C991" w:rsidR="00A8654C" w:rsidRPr="00A11806" w:rsidRDefault="00A8654C" w:rsidP="00A11806">
      <w:pPr>
        <w:pStyle w:val="Heading4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What went well</w:t>
      </w:r>
    </w:p>
    <w:p w14:paraId="52CE7314" w14:textId="03599BA2" w:rsidR="00A8654C" w:rsidRPr="00A11806" w:rsidRDefault="00A8654C" w:rsidP="00A1180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Source evaluation</w:t>
      </w:r>
      <w:r w:rsidR="00B542B0" w:rsidRPr="00A11806">
        <w:rPr>
          <w:rFonts w:ascii="Arial" w:hAnsi="Arial" w:cs="Arial"/>
        </w:rPr>
        <w:t>.</w:t>
      </w:r>
      <w:r w:rsidRPr="00A11806">
        <w:rPr>
          <w:rFonts w:ascii="Arial" w:hAnsi="Arial" w:cs="Arial"/>
        </w:rPr>
        <w:t xml:space="preserve"> Use of CRAAP test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32f4f0ddda9d33b825b971&quot;],&quot;referencesOptions&quot;:{&quot;doc:6932f4f0ddda9d33b825b97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88507914,&quot;citationText&quot;:&quot;&lt;span style=\&quot;font-family:Aptos;font-size:16px;color:#000000\&quot;&gt;(Blakeslee, 2004)&lt;/span&gt;&quot;}"/>
          <w:id w:val="-1288507914"/>
          <w:placeholder>
            <w:docPart w:val="1093231672C54201A3790CE9F1000625"/>
          </w:placeholder>
        </w:sdtPr>
        <w:sdtEndPr/>
        <w:sdtContent>
          <w:r w:rsidR="00EF45ED">
            <w:rPr>
              <w:rFonts w:ascii="Aptos" w:eastAsia="Times New Roman" w:hAnsi="Aptos"/>
              <w:color w:val="000000"/>
            </w:rPr>
            <w:t>(Blakeslee, 2004)</w:t>
          </w:r>
        </w:sdtContent>
      </w:sdt>
      <w:r w:rsidR="00CD1FBA" w:rsidRPr="00A11806">
        <w:rPr>
          <w:rFonts w:ascii="Arial" w:hAnsi="Arial" w:cs="Arial"/>
          <w:color w:val="000000"/>
        </w:rPr>
        <w:t xml:space="preserve"> </w:t>
      </w:r>
      <w:r w:rsidRPr="00A11806">
        <w:rPr>
          <w:rFonts w:ascii="Arial" w:hAnsi="Arial" w:cs="Arial"/>
        </w:rPr>
        <w:t>to evaluate sources for reliability and credibility.</w:t>
      </w:r>
    </w:p>
    <w:p w14:paraId="1ACA5624" w14:textId="5ADB1EC7" w:rsidR="00A8654C" w:rsidRPr="00A11806" w:rsidRDefault="00A8654C" w:rsidP="00A1180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Become confident on presenting.</w:t>
      </w:r>
    </w:p>
    <w:p w14:paraId="0AAEEC5C" w14:textId="64BA84B3" w:rsidR="00556E1C" w:rsidRPr="00A11806" w:rsidRDefault="00A8654C" w:rsidP="00A1180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Use of pomodoro technique to manage my time and structure my independent learning and planning efficiently.</w:t>
      </w:r>
    </w:p>
    <w:p w14:paraId="3E0115B9" w14:textId="25AA4052" w:rsidR="00A8654C" w:rsidRPr="00A11806" w:rsidRDefault="00A8654C" w:rsidP="00A11806">
      <w:pPr>
        <w:pStyle w:val="Heading4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Challenges:</w:t>
      </w:r>
    </w:p>
    <w:p w14:paraId="305F8071" w14:textId="36C542CF" w:rsidR="00A8654C" w:rsidRPr="00A11806" w:rsidRDefault="00A8654C" w:rsidP="00A1180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Understanding Harvard referencing</w:t>
      </w:r>
      <w:r w:rsidR="00556E1C" w:rsidRPr="00A11806">
        <w:rPr>
          <w:rFonts w:ascii="Arial" w:hAnsi="Arial" w:cs="Arial"/>
        </w:rPr>
        <w:t>.</w:t>
      </w:r>
    </w:p>
    <w:p w14:paraId="791B13D6" w14:textId="7E11235E" w:rsidR="00A8654C" w:rsidRPr="00A11806" w:rsidRDefault="00173AD0" w:rsidP="00A1180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Finding information to use for reference</w:t>
      </w:r>
      <w:r w:rsidR="00A8654C" w:rsidRPr="00A11806">
        <w:rPr>
          <w:rFonts w:ascii="Arial" w:hAnsi="Arial" w:cs="Arial"/>
        </w:rPr>
        <w:t>.</w:t>
      </w:r>
    </w:p>
    <w:p w14:paraId="36E569AE" w14:textId="6CA2A5F3" w:rsidR="00556E1C" w:rsidRPr="00A11806" w:rsidRDefault="00556E1C" w:rsidP="00A1180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Use of AI to support research.</w:t>
      </w:r>
    </w:p>
    <w:p w14:paraId="03B3D93D" w14:textId="23ED48DA" w:rsidR="004B1225" w:rsidRPr="00A11806" w:rsidRDefault="004B1225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An achievement I am proud of is completing my first presentation in front of class</w:t>
      </w:r>
      <w:r w:rsidR="00F118DA" w:rsidRPr="00A11806">
        <w:rPr>
          <w:rFonts w:ascii="Arial" w:hAnsi="Arial" w:cs="Arial"/>
        </w:rPr>
        <w:t>, which helped me progress my ability to communicate my work</w:t>
      </w:r>
      <w:r w:rsidR="000202B7" w:rsidRPr="00A11806">
        <w:rPr>
          <w:rFonts w:ascii="Arial" w:hAnsi="Arial" w:cs="Arial"/>
        </w:rPr>
        <w:t xml:space="preserve"> confidently</w:t>
      </w:r>
      <w:r w:rsidR="00F118DA" w:rsidRPr="00A11806">
        <w:rPr>
          <w:rFonts w:ascii="Arial" w:hAnsi="Arial" w:cs="Arial"/>
        </w:rPr>
        <w:t>.</w:t>
      </w:r>
    </w:p>
    <w:p w14:paraId="675C5ACC" w14:textId="60F24951" w:rsidR="0088403E" w:rsidRPr="00A11806" w:rsidRDefault="0088403E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Stage </w:t>
      </w:r>
      <w:r w:rsidR="00A8654C" w:rsidRPr="00A11806">
        <w:rPr>
          <w:rFonts w:ascii="Arial" w:hAnsi="Arial" w:cs="Arial"/>
        </w:rPr>
        <w:t>Four</w:t>
      </w:r>
      <w:r w:rsidRPr="00A11806">
        <w:rPr>
          <w:rFonts w:ascii="Arial" w:hAnsi="Arial" w:cs="Arial"/>
        </w:rPr>
        <w:t>: Analysis</w:t>
      </w:r>
    </w:p>
    <w:p w14:paraId="447C59FA" w14:textId="15E7DB65" w:rsidR="0088403E" w:rsidRPr="00A11806" w:rsidRDefault="0088403E" w:rsidP="00A118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Referencing was difficult at first due to overwhelming amount of information on the Harvard Referencing Handbook</w:t>
      </w:r>
      <w:r w:rsidR="00173AD0" w:rsidRPr="00A11806">
        <w:rPr>
          <w:rFonts w:ascii="Arial" w:hAnsi="Arial" w:cs="Arial"/>
        </w:rPr>
        <w:t>.</w:t>
      </w:r>
      <w:r w:rsidRPr="00A11806">
        <w:rPr>
          <w:rFonts w:ascii="Arial" w:hAnsi="Arial" w:cs="Arial"/>
        </w:rPr>
        <w:t xml:space="preserve"> </w:t>
      </w:r>
      <w:r w:rsidR="00A8654C" w:rsidRPr="00A11806">
        <w:rPr>
          <w:rFonts w:ascii="Arial" w:hAnsi="Arial" w:cs="Arial"/>
        </w:rPr>
        <w:t xml:space="preserve">I had </w:t>
      </w:r>
      <w:r w:rsidRPr="00A11806">
        <w:rPr>
          <w:rFonts w:ascii="Arial" w:hAnsi="Arial" w:cs="Arial"/>
        </w:rPr>
        <w:t>underestimat</w:t>
      </w:r>
      <w:r w:rsidR="00A8654C" w:rsidRPr="00A11806">
        <w:rPr>
          <w:rFonts w:ascii="Arial" w:hAnsi="Arial" w:cs="Arial"/>
        </w:rPr>
        <w:t>ed</w:t>
      </w:r>
      <w:r w:rsidRPr="00A11806">
        <w:rPr>
          <w:rFonts w:ascii="Arial" w:hAnsi="Arial" w:cs="Arial"/>
        </w:rPr>
        <w:t xml:space="preserve"> its detail and requirements.</w:t>
      </w:r>
    </w:p>
    <w:p w14:paraId="599440F7" w14:textId="74DE0E77" w:rsidR="00173AD0" w:rsidRPr="00A11806" w:rsidRDefault="00173AD0" w:rsidP="00A118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Difficulty finding information that was current and credible.</w:t>
      </w:r>
    </w:p>
    <w:p w14:paraId="4F6EA9CE" w14:textId="5CF66986" w:rsidR="0088403E" w:rsidRPr="00A11806" w:rsidRDefault="0088403E" w:rsidP="00A118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Using the CRAAP test to </w:t>
      </w:r>
      <w:r w:rsidR="00173AD0" w:rsidRPr="00A11806">
        <w:rPr>
          <w:rFonts w:ascii="Arial" w:hAnsi="Arial" w:cs="Arial"/>
        </w:rPr>
        <w:t>evaluate the credibility of sources (See appendix two)</w:t>
      </w:r>
    </w:p>
    <w:p w14:paraId="5F0C16C9" w14:textId="1EB42E29" w:rsidR="00556E1C" w:rsidRPr="00A11806" w:rsidRDefault="00556E1C" w:rsidP="00A118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Use of AI tools to support my research in </w:t>
      </w:r>
      <w:r w:rsidR="005C5966" w:rsidRPr="00A11806">
        <w:rPr>
          <w:rFonts w:ascii="Arial" w:hAnsi="Arial" w:cs="Arial"/>
        </w:rPr>
        <w:t>gathering</w:t>
      </w:r>
      <w:r w:rsidRPr="00A11806">
        <w:rPr>
          <w:rFonts w:ascii="Arial" w:hAnsi="Arial" w:cs="Arial"/>
        </w:rPr>
        <w:t xml:space="preserve"> information</w:t>
      </w:r>
      <w:r w:rsidR="005C5966" w:rsidRPr="00A11806">
        <w:rPr>
          <w:rFonts w:ascii="Arial" w:hAnsi="Arial" w:cs="Arial"/>
        </w:rPr>
        <w:t>, that</w:t>
      </w:r>
      <w:r w:rsidRPr="00A11806">
        <w:rPr>
          <w:rFonts w:ascii="Arial" w:hAnsi="Arial" w:cs="Arial"/>
        </w:rPr>
        <w:t xml:space="preserve"> alig</w:t>
      </w:r>
      <w:r w:rsidR="005C5966" w:rsidRPr="00A11806">
        <w:rPr>
          <w:rFonts w:ascii="Arial" w:hAnsi="Arial" w:cs="Arial"/>
        </w:rPr>
        <w:t>ns</w:t>
      </w:r>
      <w:r w:rsidRPr="00A11806">
        <w:rPr>
          <w:rFonts w:ascii="Arial" w:hAnsi="Arial" w:cs="Arial"/>
        </w:rPr>
        <w:t xml:space="preserve"> with assignment guidelines.</w:t>
      </w:r>
    </w:p>
    <w:p w14:paraId="24B220CE" w14:textId="53B92AB3" w:rsidR="00556E1C" w:rsidRPr="00A11806" w:rsidRDefault="00556E1C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Throughout the challenges I faced, I learned that asking for support was crucial for me to improve my studies. By using University resources, I had booked a meeting with Lisa Ellis our Library Liaison, to assist me in understanding Harvard referencing and how to utilise the online library resources to find information. Alongside this I had developed my skills in evaluating sources through the CRAAP test to understand the credibility of the information I had been referring to in my assignments</w:t>
      </w:r>
      <w:r w:rsidR="00F118DA" w:rsidRPr="00A11806">
        <w:rPr>
          <w:rFonts w:ascii="Arial" w:hAnsi="Arial" w:cs="Arial"/>
        </w:rPr>
        <w:t>.</w:t>
      </w:r>
    </w:p>
    <w:p w14:paraId="3465D2EB" w14:textId="3DA78ACD" w:rsidR="00556E1C" w:rsidRPr="00A11806" w:rsidRDefault="00556E1C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lastRenderedPageBreak/>
        <w:t>Stage Five: Conclusion</w:t>
      </w:r>
    </w:p>
    <w:p w14:paraId="217B1838" w14:textId="5EE787A3" w:rsidR="00F118DA" w:rsidRPr="00A11806" w:rsidRDefault="00F118DA" w:rsidP="00A1180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Learned to use AI responsibly and not to rely on it, also to consider its use to assignment guidelines.</w:t>
      </w:r>
    </w:p>
    <w:p w14:paraId="2CFC24B9" w14:textId="1F63F0DA" w:rsidR="00F118DA" w:rsidRPr="00A11806" w:rsidRDefault="00F118DA" w:rsidP="00A1180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The module helped understand how digital skills can help with not only my academic work but in my future career.</w:t>
      </w:r>
    </w:p>
    <w:p w14:paraId="64FA5CA8" w14:textId="1E62CBC3" w:rsidR="00F118DA" w:rsidRPr="00A11806" w:rsidRDefault="00F118DA" w:rsidP="00A1180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I gained confidence in presenting.</w:t>
      </w:r>
    </w:p>
    <w:p w14:paraId="5D199DBB" w14:textId="451CAAF9" w:rsidR="000263CD" w:rsidRPr="00A11806" w:rsidRDefault="000263CD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Throughout this module, I </w:t>
      </w:r>
      <w:r w:rsidR="00F83D75" w:rsidRPr="00A11806">
        <w:rPr>
          <w:rFonts w:ascii="Arial" w:hAnsi="Arial" w:cs="Arial"/>
        </w:rPr>
        <w:t>recognised</w:t>
      </w:r>
      <w:r w:rsidRPr="00A11806">
        <w:rPr>
          <w:rFonts w:ascii="Arial" w:hAnsi="Arial" w:cs="Arial"/>
        </w:rPr>
        <w:t xml:space="preserve"> the importance of digital and personal learning skills. For example, not only has improving my research skills helped complete assignments </w:t>
      </w:r>
      <w:r w:rsidR="00F83D75" w:rsidRPr="00A11806">
        <w:rPr>
          <w:rFonts w:ascii="Arial" w:hAnsi="Arial" w:cs="Arial"/>
        </w:rPr>
        <w:t>efficiently but</w:t>
      </w:r>
      <w:r w:rsidRPr="00A11806">
        <w:rPr>
          <w:rFonts w:ascii="Arial" w:hAnsi="Arial" w:cs="Arial"/>
        </w:rPr>
        <w:t xml:space="preserve"> strengthened my ability to critically evaluate credibility and relevance </w:t>
      </w:r>
      <w:r w:rsidR="00F83D75" w:rsidRPr="00A11806">
        <w:rPr>
          <w:rFonts w:ascii="Arial" w:hAnsi="Arial" w:cs="Arial"/>
        </w:rPr>
        <w:t>of sources</w:t>
      </w:r>
      <w:r w:rsidRPr="00A11806">
        <w:rPr>
          <w:rFonts w:ascii="Arial" w:hAnsi="Arial" w:cs="Arial"/>
        </w:rPr>
        <w:t>.</w:t>
      </w:r>
      <w:r w:rsidR="00F83D75" w:rsidRPr="00A11806">
        <w:rPr>
          <w:rFonts w:ascii="Arial" w:hAnsi="Arial" w:cs="Arial"/>
        </w:rPr>
        <w:t xml:space="preserve"> I have also learned that I work best with structured approaches, such as calendar planners and the use of the pomodoro technique to manage my study time effectively.</w:t>
      </w:r>
    </w:p>
    <w:p w14:paraId="044F4F0C" w14:textId="29962C55" w:rsidR="00F118DA" w:rsidRPr="00A11806" w:rsidRDefault="00F118DA" w:rsidP="00A11806">
      <w:pPr>
        <w:pStyle w:val="Heading2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Stage Six: Action Plan</w:t>
      </w:r>
    </w:p>
    <w:p w14:paraId="170E662F" w14:textId="5D116A73" w:rsidR="00F118DA" w:rsidRPr="00A11806" w:rsidRDefault="00F118DA" w:rsidP="00A1180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Continue use of pomodoro technique to structure my research and writing.</w:t>
      </w:r>
    </w:p>
    <w:p w14:paraId="25260508" w14:textId="645EE1D8" w:rsidR="00F118DA" w:rsidRPr="00A11806" w:rsidRDefault="00F118DA" w:rsidP="00A1180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Further develop my digital skills to adapt to the technological evolution.</w:t>
      </w:r>
    </w:p>
    <w:p w14:paraId="6D8B05AD" w14:textId="38F50D2F" w:rsidR="00F118DA" w:rsidRPr="00A11806" w:rsidRDefault="00F118DA" w:rsidP="00A1180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Continue to apply the CRAAP test in future assignments </w:t>
      </w:r>
      <w:r w:rsidR="00CD1FBA" w:rsidRPr="00A11806">
        <w:rPr>
          <w:rFonts w:ascii="Arial" w:hAnsi="Arial" w:cs="Arial"/>
        </w:rPr>
        <w:t>and</w:t>
      </w:r>
      <w:r w:rsidRPr="00A11806">
        <w:rPr>
          <w:rFonts w:ascii="Arial" w:hAnsi="Arial" w:cs="Arial"/>
        </w:rPr>
        <w:t xml:space="preserve"> in the workplace to determine the credibility of sources.</w:t>
      </w:r>
    </w:p>
    <w:p w14:paraId="056DF99B" w14:textId="13EA3086" w:rsidR="00A11806" w:rsidRPr="00A11806" w:rsidRDefault="00F118DA" w:rsidP="00A11806">
      <w:pPr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 xml:space="preserve">Finally, my personal goal is to start </w:t>
      </w:r>
      <w:r w:rsidR="00CD1FBA" w:rsidRPr="00A11806">
        <w:rPr>
          <w:rFonts w:ascii="Arial" w:hAnsi="Arial" w:cs="Arial"/>
        </w:rPr>
        <w:t>planning</w:t>
      </w:r>
      <w:r w:rsidRPr="00A11806">
        <w:rPr>
          <w:rFonts w:ascii="Arial" w:hAnsi="Arial" w:cs="Arial"/>
        </w:rPr>
        <w:t xml:space="preserve"> for my future and progress to a career in marketing. By building a portfolio and my LinkedIn profile to showcase my knowledge and skills.</w:t>
      </w:r>
    </w:p>
    <w:p w14:paraId="35741551" w14:textId="41856CDB" w:rsidR="00A11806" w:rsidRPr="00A11806" w:rsidRDefault="00A11806" w:rsidP="00A11806">
      <w:pPr>
        <w:pStyle w:val="Heading1"/>
        <w:spacing w:line="360" w:lineRule="auto"/>
        <w:jc w:val="both"/>
        <w:rPr>
          <w:rFonts w:ascii="Arial" w:hAnsi="Arial" w:cs="Arial"/>
        </w:rPr>
      </w:pPr>
      <w:r w:rsidRPr="00A11806">
        <w:rPr>
          <w:rFonts w:ascii="Arial" w:hAnsi="Arial" w:cs="Arial"/>
        </w:rPr>
        <w:t>Reference List</w:t>
      </w:r>
    </w:p>
    <w:sdt>
      <w:sdtPr>
        <w:rPr>
          <w:rFonts w:ascii="Arial" w:eastAsiaTheme="minorHAnsi" w:hAnsi="Arial" w:cs="Arial"/>
          <w:noProof/>
          <w:kern w:val="2"/>
          <w:lang w:val="en-GB"/>
          <w14:ligatures w14:val="standardContextual"/>
        </w:rPr>
        <w:tag w:val="rw.bWnCOutputStyleIdiblio"/>
        <w:id w:val="146027947"/>
        <w:placeholder>
          <w:docPart w:val="F0D0DC15A1C34617A981095DAB371D0E"/>
        </w:placeholder>
      </w:sdtPr>
      <w:sdtEndPr/>
      <w:sdtContent>
        <w:p w14:paraId="36B372DE" w14:textId="0D3A6756" w:rsidR="00EF45ED" w:rsidRDefault="00EF45ED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Blakeslee, S. (2004) 'The CRAAP test', </w:t>
          </w:r>
          <w:r>
            <w:rPr>
              <w:rFonts w:ascii="Aptos" w:hAnsi="Aptos"/>
              <w:i/>
              <w:iCs/>
              <w:color w:val="000000"/>
            </w:rPr>
            <w:t>LOEX Quarterly,</w:t>
          </w:r>
          <w:r w:rsidR="0084019A">
            <w:rPr>
              <w:rFonts w:ascii="Aptos" w:hAnsi="Aptos"/>
              <w:i/>
              <w:iCs/>
              <w:color w:val="000000"/>
            </w:rPr>
            <w:t xml:space="preserve"> </w:t>
          </w:r>
          <w:r>
            <w:rPr>
              <w:rFonts w:ascii="Aptos" w:hAnsi="Aptos"/>
              <w:color w:val="000000"/>
            </w:rPr>
            <w:t xml:space="preserve">31(3) Available at: </w:t>
          </w:r>
          <w:hyperlink r:id="rId9" w:tgtFrame="_blank" w:history="1">
            <w:r>
              <w:rPr>
                <w:rStyle w:val="Hyperlink"/>
                <w:rFonts w:ascii="Aptos" w:hAnsi="Aptos"/>
              </w:rPr>
              <w:t>https://commons.emich.edu/loexquarterly/vol31/iss3/4</w:t>
            </w:r>
          </w:hyperlink>
        </w:p>
        <w:p w14:paraId="1D4A839F" w14:textId="093D3C2E" w:rsidR="00EF45ED" w:rsidRDefault="00EF45ED">
          <w:pPr>
            <w:pStyle w:val="NormalWeb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McLeod, S. (2025) 'Gibbs Reflective Cycle', </w:t>
          </w:r>
          <w:r>
            <w:rPr>
              <w:rFonts w:ascii="Aptos" w:hAnsi="Aptos"/>
              <w:i/>
              <w:iCs/>
              <w:color w:val="000000"/>
            </w:rPr>
            <w:t>Simply Psychology</w:t>
          </w:r>
          <w:r>
            <w:rPr>
              <w:rFonts w:ascii="Aptos" w:hAnsi="Aptos"/>
              <w:color w:val="000000"/>
            </w:rPr>
            <w:t xml:space="preserve">. Available at: </w:t>
          </w:r>
          <w:hyperlink r:id="rId10" w:tgtFrame="_blank" w:history="1">
            <w:r>
              <w:rPr>
                <w:rStyle w:val="Hyperlink"/>
                <w:rFonts w:ascii="Aptos" w:hAnsi="Aptos"/>
              </w:rPr>
              <w:t>https://www.simplypsychology.org/gibbs-reflective-cycle.html</w:t>
            </w:r>
          </w:hyperlink>
          <w:r>
            <w:rPr>
              <w:rFonts w:ascii="Aptos" w:hAnsi="Aptos"/>
              <w:color w:val="000000"/>
            </w:rPr>
            <w:t xml:space="preserve"> (Accessed</w:t>
          </w:r>
          <w:r w:rsidR="0084019A">
            <w:rPr>
              <w:rFonts w:ascii="Aptos" w:hAnsi="Aptos"/>
              <w:color w:val="000000"/>
            </w:rPr>
            <w:t xml:space="preserve"> on 4</w:t>
          </w:r>
          <w:r>
            <w:rPr>
              <w:rFonts w:ascii="Aptos" w:hAnsi="Aptos"/>
              <w:color w:val="000000"/>
            </w:rPr>
            <w:t xml:space="preserve"> Dec</w:t>
          </w:r>
          <w:r w:rsidR="0084019A">
            <w:rPr>
              <w:rFonts w:ascii="Aptos" w:hAnsi="Aptos"/>
              <w:color w:val="000000"/>
            </w:rPr>
            <w:t>ember</w:t>
          </w:r>
          <w:r>
            <w:rPr>
              <w:rFonts w:ascii="Aptos" w:hAnsi="Aptos"/>
              <w:color w:val="000000"/>
            </w:rPr>
            <w:t xml:space="preserve"> 2025).</w:t>
          </w:r>
        </w:p>
        <w:p w14:paraId="12C04B64" w14:textId="4EA81D7D" w:rsidR="00A11806" w:rsidRPr="00A11806" w:rsidRDefault="006A3B2E" w:rsidP="00A11806">
          <w:pPr>
            <w:spacing w:line="360" w:lineRule="auto"/>
            <w:jc w:val="both"/>
            <w:rPr>
              <w:rFonts w:ascii="Arial" w:hAnsi="Arial" w:cs="Arial"/>
              <w:noProof/>
            </w:rPr>
          </w:pPr>
        </w:p>
      </w:sdtContent>
    </w:sdt>
    <w:p w14:paraId="07AA89A9" w14:textId="16A5D20B" w:rsidR="00A11806" w:rsidRPr="00D1628C" w:rsidRDefault="00A11806" w:rsidP="00A11806">
      <w:pPr>
        <w:pStyle w:val="Heading1"/>
        <w:rPr>
          <w:rFonts w:ascii="Arial" w:hAnsi="Arial" w:cs="Arial"/>
        </w:rPr>
      </w:pPr>
      <w:r w:rsidRPr="00D1628C">
        <w:rPr>
          <w:rFonts w:ascii="Arial" w:hAnsi="Arial" w:cs="Arial"/>
        </w:rPr>
        <w:lastRenderedPageBreak/>
        <w:t>Appendices</w:t>
      </w:r>
    </w:p>
    <w:p w14:paraId="06CDC1A4" w14:textId="5CABBB4E" w:rsidR="00EF45ED" w:rsidRPr="00D1628C" w:rsidRDefault="007C036E" w:rsidP="00EF45ED">
      <w:pPr>
        <w:pStyle w:val="Heading2"/>
        <w:rPr>
          <w:rFonts w:ascii="Arial" w:hAnsi="Arial" w:cs="Arial"/>
        </w:rPr>
      </w:pPr>
      <w:r w:rsidRPr="00D1628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9C520C" wp14:editId="1A9A6C9F">
            <wp:simplePos x="0" y="0"/>
            <wp:positionH relativeFrom="margin">
              <wp:align>left</wp:align>
            </wp:positionH>
            <wp:positionV relativeFrom="paragraph">
              <wp:posOffset>389890</wp:posOffset>
            </wp:positionV>
            <wp:extent cx="2143125" cy="1607185"/>
            <wp:effectExtent l="0" t="0" r="9525" b="0"/>
            <wp:wrapSquare wrapText="bothSides"/>
            <wp:docPr id="1856665875" name="Picture 2" descr="gibbs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bbs reflective cycl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5ED" w:rsidRPr="00D1628C">
        <w:rPr>
          <w:rFonts w:ascii="Arial" w:hAnsi="Arial" w:cs="Arial"/>
        </w:rPr>
        <w:t>Appendix One: Gibbs Reflective Model</w:t>
      </w:r>
    </w:p>
    <w:p w14:paraId="4BE818A9" w14:textId="38CF5706" w:rsidR="00EF45ED" w:rsidRDefault="00EF45ED" w:rsidP="007C036E">
      <w:pPr>
        <w:spacing w:line="360" w:lineRule="auto"/>
        <w:jc w:val="both"/>
        <w:rPr>
          <w:rFonts w:ascii="Arial" w:hAnsi="Arial" w:cs="Arial"/>
        </w:rPr>
      </w:pPr>
      <w:r w:rsidRPr="007C036E">
        <w:rPr>
          <w:rFonts w:ascii="Arial" w:hAnsi="Arial" w:cs="Arial"/>
        </w:rPr>
        <w:t xml:space="preserve">I </w:t>
      </w:r>
      <w:r w:rsidR="007C036E" w:rsidRPr="007C036E">
        <w:rPr>
          <w:rFonts w:ascii="Arial" w:hAnsi="Arial" w:cs="Arial"/>
        </w:rPr>
        <w:t>applied</w:t>
      </w:r>
      <w:r w:rsidRPr="007C036E">
        <w:rPr>
          <w:rFonts w:ascii="Arial" w:hAnsi="Arial" w:cs="Arial"/>
        </w:rPr>
        <w:t xml:space="preserve"> Gibbs</w:t>
      </w:r>
      <w:r w:rsidR="007C036E" w:rsidRPr="007C036E">
        <w:rPr>
          <w:rFonts w:ascii="Arial" w:hAnsi="Arial" w:cs="Arial"/>
        </w:rPr>
        <w:t>’</w:t>
      </w:r>
      <w:r w:rsidRPr="007C036E">
        <w:rPr>
          <w:rFonts w:ascii="Arial" w:hAnsi="Arial" w:cs="Arial"/>
        </w:rPr>
        <w:t xml:space="preserve"> </w:t>
      </w:r>
      <w:r w:rsidR="007C036E" w:rsidRPr="007C036E">
        <w:rPr>
          <w:rFonts w:ascii="Arial" w:hAnsi="Arial" w:cs="Arial"/>
        </w:rPr>
        <w:t>r</w:t>
      </w:r>
      <w:r w:rsidRPr="007C036E">
        <w:rPr>
          <w:rFonts w:ascii="Arial" w:hAnsi="Arial" w:cs="Arial"/>
        </w:rPr>
        <w:t>eflective model</w:t>
      </w:r>
      <w:r w:rsidR="007C036E" w:rsidRPr="007C036E">
        <w:rPr>
          <w:rFonts w:ascii="Arial" w:hAnsi="Arial" w:cs="Arial"/>
        </w:rPr>
        <w:t>,</w:t>
      </w:r>
      <w:r w:rsidRPr="007C036E">
        <w:rPr>
          <w:rFonts w:ascii="Arial" w:hAnsi="Arial" w:cs="Arial"/>
        </w:rPr>
        <w:t xml:space="preserve"> as shown by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316ef747af087f12d6bd9e&quot;],&quot;referencesOptions&quot;:{&quot;doc:69316ef747af087f12d6bd9e&quot;:{&quot;author&quot;:true,&quot;year&quot;:true,&quot;formatAuthorYear&quot;:tru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763068435,&quot;citationText&quot;:&quot;&lt;span style=\&quot;font-family:Aptos;font-size:16px;color:#000000\&quot;&gt;McLeod (2025)&lt;/span&gt;&quot;}"/>
          <w:id w:val="-1763068435"/>
          <w:placeholder>
            <w:docPart w:val="83EFD0B33342463EAF396E940D55DA89"/>
          </w:placeholder>
        </w:sdtPr>
        <w:sdtEndPr/>
        <w:sdtContent>
          <w:r w:rsidRPr="007C036E">
            <w:rPr>
              <w:rFonts w:ascii="Arial" w:eastAsia="Times New Roman" w:hAnsi="Arial" w:cs="Arial"/>
              <w:color w:val="000000"/>
            </w:rPr>
            <w:t>McLeod (2025)</w:t>
          </w:r>
        </w:sdtContent>
      </w:sdt>
      <w:r w:rsidR="007C036E" w:rsidRPr="007C036E">
        <w:rPr>
          <w:rFonts w:ascii="Arial" w:hAnsi="Arial" w:cs="Arial"/>
          <w:color w:val="000000"/>
        </w:rPr>
        <w:t xml:space="preserve"> to guide the structure of my reflection</w:t>
      </w:r>
      <w:r w:rsidRPr="007C036E">
        <w:rPr>
          <w:rFonts w:ascii="Arial" w:hAnsi="Arial" w:cs="Arial"/>
          <w:color w:val="000000"/>
        </w:rPr>
        <w:t>.</w:t>
      </w:r>
      <w:r w:rsidRPr="007C036E">
        <w:rPr>
          <w:rFonts w:ascii="Arial" w:hAnsi="Arial" w:cs="Arial"/>
        </w:rPr>
        <w:br w:type="textWrapping" w:clear="all"/>
      </w:r>
    </w:p>
    <w:p w14:paraId="270C964B" w14:textId="7B3BF308" w:rsidR="007C036E" w:rsidRPr="00D1628C" w:rsidRDefault="007C036E" w:rsidP="007C036E">
      <w:pPr>
        <w:pStyle w:val="Heading2"/>
        <w:rPr>
          <w:rFonts w:ascii="Arial" w:hAnsi="Arial" w:cs="Arial"/>
        </w:rPr>
      </w:pPr>
      <w:r w:rsidRPr="00D1628C">
        <w:rPr>
          <w:rFonts w:ascii="Arial" w:hAnsi="Arial" w:cs="Arial"/>
        </w:rPr>
        <w:t xml:space="preserve">Appendix Two: CRAAP Test </w:t>
      </w:r>
    </w:p>
    <w:p w14:paraId="3C3A639F" w14:textId="054A4FEF" w:rsidR="007C036E" w:rsidRDefault="007C036E" w:rsidP="007C036E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B7FC568" wp14:editId="626A5A79">
            <wp:simplePos x="0" y="0"/>
            <wp:positionH relativeFrom="margin">
              <wp:align>left</wp:align>
            </wp:positionH>
            <wp:positionV relativeFrom="paragraph">
              <wp:posOffset>40005</wp:posOffset>
            </wp:positionV>
            <wp:extent cx="3616325" cy="4286250"/>
            <wp:effectExtent l="0" t="0" r="3175" b="0"/>
            <wp:wrapTight wrapText="bothSides">
              <wp:wrapPolygon edited="0">
                <wp:start x="0" y="0"/>
                <wp:lineTo x="0" y="21504"/>
                <wp:lineTo x="21505" y="21504"/>
                <wp:lineTo x="21505" y="0"/>
                <wp:lineTo x="0" y="0"/>
              </wp:wrapPolygon>
            </wp:wrapTight>
            <wp:docPr id="1638421112" name="Picture 1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en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D8CB0" w14:textId="147A64F6" w:rsidR="007C036E" w:rsidRDefault="007C036E" w:rsidP="007C03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Example of my CRAAP Test to evaluate the credibility and relevance of the source. This was used for my module Learning </w:t>
      </w:r>
      <w:r w:rsidR="000D3D58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</w:t>
      </w:r>
      <w:r w:rsidR="000D3D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Digital Era on my first assignment topic on The Role of Influencer Marketing.</w:t>
      </w:r>
    </w:p>
    <w:p w14:paraId="5CAEDB13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62128711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235351D9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602D0C70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1595826C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122A25CA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5663AA32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3731D3CB" w14:textId="77777777" w:rsidR="00C83807" w:rsidRDefault="00C83807" w:rsidP="007C036E">
      <w:pPr>
        <w:spacing w:line="360" w:lineRule="auto"/>
        <w:jc w:val="both"/>
        <w:rPr>
          <w:rFonts w:ascii="Arial" w:hAnsi="Arial" w:cs="Arial"/>
        </w:rPr>
      </w:pPr>
    </w:p>
    <w:p w14:paraId="7DF2962B" w14:textId="03A15628" w:rsidR="00556E1C" w:rsidRPr="00D1628C" w:rsidRDefault="00C83807" w:rsidP="00C83807">
      <w:pPr>
        <w:pStyle w:val="Heading2"/>
        <w:rPr>
          <w:rFonts w:ascii="Arial" w:hAnsi="Arial" w:cs="Arial"/>
        </w:rPr>
      </w:pPr>
      <w:r w:rsidRPr="00D1628C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DCE904A" wp14:editId="560CBE4E">
            <wp:simplePos x="0" y="0"/>
            <wp:positionH relativeFrom="margin">
              <wp:align>left</wp:align>
            </wp:positionH>
            <wp:positionV relativeFrom="paragraph">
              <wp:posOffset>363855</wp:posOffset>
            </wp:positionV>
            <wp:extent cx="5915025" cy="2770456"/>
            <wp:effectExtent l="0" t="0" r="0" b="0"/>
            <wp:wrapTight wrapText="bothSides">
              <wp:wrapPolygon edited="0">
                <wp:start x="0" y="0"/>
                <wp:lineTo x="0" y="21392"/>
                <wp:lineTo x="21496" y="21392"/>
                <wp:lineTo x="21496" y="0"/>
                <wp:lineTo x="0" y="0"/>
              </wp:wrapPolygon>
            </wp:wrapTight>
            <wp:docPr id="94520307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203076" name="Picture 1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2770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28C">
        <w:rPr>
          <w:rFonts w:ascii="Arial" w:hAnsi="Arial" w:cs="Arial"/>
        </w:rPr>
        <w:t>Appendix Three: Evidence of Digital Skills</w:t>
      </w:r>
      <w:r w:rsidR="00786ED1" w:rsidRPr="00D1628C">
        <w:rPr>
          <w:rFonts w:ascii="Arial" w:hAnsi="Arial" w:cs="Arial"/>
          <w:noProof/>
        </w:rPr>
        <w:t xml:space="preserve"> </w:t>
      </w:r>
    </w:p>
    <w:p w14:paraId="19CD5978" w14:textId="071FC572" w:rsidR="00173AD0" w:rsidRDefault="00173AD0" w:rsidP="00556E1C">
      <w:pPr>
        <w:spacing w:line="360" w:lineRule="auto"/>
        <w:jc w:val="both"/>
        <w:rPr>
          <w:rFonts w:ascii="Arial" w:hAnsi="Arial" w:cs="Arial"/>
        </w:rPr>
      </w:pPr>
    </w:p>
    <w:p w14:paraId="7B1466A5" w14:textId="031B79BE" w:rsidR="00C83807" w:rsidRDefault="00C83807" w:rsidP="00556E1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 above outlines the use of a reference manager (RefWorks) to store all my references in an organised space in designated folders for each module.</w:t>
      </w:r>
    </w:p>
    <w:p w14:paraId="3265B2FC" w14:textId="2B5B8E87" w:rsidR="00C83807" w:rsidRDefault="00C83807" w:rsidP="00556E1C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FE5397A" wp14:editId="3FBD09CB">
            <wp:simplePos x="0" y="0"/>
            <wp:positionH relativeFrom="margin">
              <wp:posOffset>3114675</wp:posOffset>
            </wp:positionH>
            <wp:positionV relativeFrom="paragraph">
              <wp:posOffset>514350</wp:posOffset>
            </wp:positionV>
            <wp:extent cx="2936240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441" y="21475"/>
                <wp:lineTo x="21441" y="0"/>
                <wp:lineTo x="0" y="0"/>
              </wp:wrapPolygon>
            </wp:wrapTight>
            <wp:docPr id="19501060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4BC462B2" wp14:editId="3D31E6C9">
            <wp:simplePos x="0" y="0"/>
            <wp:positionH relativeFrom="margin">
              <wp:align>left</wp:align>
            </wp:positionH>
            <wp:positionV relativeFrom="paragraph">
              <wp:posOffset>492125</wp:posOffset>
            </wp:positionV>
            <wp:extent cx="2924260" cy="1647825"/>
            <wp:effectExtent l="0" t="0" r="9525" b="0"/>
            <wp:wrapTight wrapText="bothSides">
              <wp:wrapPolygon edited="0">
                <wp:start x="0" y="0"/>
                <wp:lineTo x="0" y="21225"/>
                <wp:lineTo x="21530" y="21225"/>
                <wp:lineTo x="21530" y="0"/>
                <wp:lineTo x="0" y="0"/>
              </wp:wrapPolygon>
            </wp:wrapTight>
            <wp:docPr id="149052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26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The examples as shown are of my presentation from one of my assignment tasks during this module, highlighting the use of my digital and communication skills.</w:t>
      </w:r>
    </w:p>
    <w:p w14:paraId="0AF237D1" w14:textId="7CAA1137" w:rsidR="00F65B41" w:rsidRPr="00F65B41" w:rsidRDefault="00F65B41" w:rsidP="00F65B41">
      <w:pPr>
        <w:rPr>
          <w:rFonts w:ascii="Arial" w:hAnsi="Arial" w:cs="Arial"/>
        </w:rPr>
      </w:pPr>
    </w:p>
    <w:p w14:paraId="7569CF0E" w14:textId="6B5429A1" w:rsidR="00F65B41" w:rsidRPr="00D1628C" w:rsidRDefault="00F65B41" w:rsidP="00F65B41">
      <w:pPr>
        <w:pStyle w:val="Heading3"/>
        <w:rPr>
          <w:rFonts w:ascii="Arial" w:hAnsi="Arial" w:cs="Arial"/>
        </w:rPr>
      </w:pPr>
      <w:r w:rsidRPr="00D1628C">
        <w:rPr>
          <w:rFonts w:ascii="Arial" w:hAnsi="Arial" w:cs="Arial"/>
        </w:rPr>
        <w:lastRenderedPageBreak/>
        <w:t>Use of AI Tools</w:t>
      </w:r>
    </w:p>
    <w:p w14:paraId="08EEE465" w14:textId="65CC70AB" w:rsidR="00A11806" w:rsidRPr="00F65B41" w:rsidRDefault="00F65B41" w:rsidP="00F65B41">
      <w:pPr>
        <w:spacing w:line="360" w:lineRule="auto"/>
        <w:jc w:val="both"/>
        <w:rPr>
          <w:rFonts w:ascii="Arial" w:hAnsi="Arial" w:cs="Arial"/>
        </w:rPr>
      </w:pPr>
      <w:r w:rsidRPr="00BC5744">
        <w:rPr>
          <w:noProof/>
        </w:rPr>
        <w:drawing>
          <wp:anchor distT="0" distB="0" distL="114300" distR="114300" simplePos="0" relativeHeight="251668480" behindDoc="1" locked="0" layoutInCell="1" allowOverlap="1" wp14:anchorId="76895D64" wp14:editId="6F0B4CE0">
            <wp:simplePos x="0" y="0"/>
            <wp:positionH relativeFrom="margin">
              <wp:align>right</wp:align>
            </wp:positionH>
            <wp:positionV relativeFrom="paragraph">
              <wp:posOffset>2689225</wp:posOffset>
            </wp:positionV>
            <wp:extent cx="5591175" cy="3877945"/>
            <wp:effectExtent l="0" t="0" r="9525" b="8255"/>
            <wp:wrapTight wrapText="bothSides">
              <wp:wrapPolygon edited="0">
                <wp:start x="0" y="0"/>
                <wp:lineTo x="0" y="21540"/>
                <wp:lineTo x="21563" y="21540"/>
                <wp:lineTo x="21563" y="0"/>
                <wp:lineTo x="0" y="0"/>
              </wp:wrapPolygon>
            </wp:wrapTight>
            <wp:docPr id="833736540" name="Picture 1" descr="A screenshot of a black and whit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36540" name="Picture 1" descr="A screenshot of a black and white screen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5B41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37633C91" wp14:editId="6348E8DE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4307840" cy="2371725"/>
            <wp:effectExtent l="0" t="0" r="0" b="0"/>
            <wp:wrapTight wrapText="bothSides">
              <wp:wrapPolygon edited="0">
                <wp:start x="0" y="0"/>
                <wp:lineTo x="0" y="21340"/>
                <wp:lineTo x="21492" y="21340"/>
                <wp:lineTo x="21492" y="0"/>
                <wp:lineTo x="0" y="0"/>
              </wp:wrapPolygon>
            </wp:wrapTight>
            <wp:docPr id="735807774" name="Picture 1" descr="A screenshot of a black and white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807774" name="Picture 1" descr="A screenshot of a black and white website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848" cy="2372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C91" w:rsidRPr="00F65B41">
        <w:rPr>
          <w:rFonts w:ascii="Arial" w:hAnsi="Arial" w:cs="Arial"/>
          <w:noProof/>
        </w:rPr>
        <w:t>With this, I then implemented the CRAAP Tes</w:t>
      </w:r>
      <w:r w:rsidR="00BC5744" w:rsidRPr="00F65B41">
        <w:rPr>
          <w:rFonts w:ascii="Arial" w:hAnsi="Arial" w:cs="Arial"/>
          <w:noProof/>
        </w:rPr>
        <w:t>t</w:t>
      </w:r>
      <w:r w:rsidR="00224C91" w:rsidRPr="00F65B41">
        <w:rPr>
          <w:rFonts w:ascii="Arial" w:hAnsi="Arial" w:cs="Arial"/>
          <w:noProof/>
        </w:rPr>
        <w:t xml:space="preserve"> to evaluate the credibilty and relevance of the source to my chosen research topic. Highlighting my ability to test the sources that </w:t>
      </w:r>
      <w:r w:rsidR="00E07B6E" w:rsidRPr="00F65B41">
        <w:rPr>
          <w:rFonts w:ascii="Arial" w:hAnsi="Arial" w:cs="Arial"/>
          <w:noProof/>
        </w:rPr>
        <w:t>AI</w:t>
      </w:r>
      <w:r w:rsidR="00224C91" w:rsidRPr="00F65B41">
        <w:rPr>
          <w:rFonts w:ascii="Arial" w:hAnsi="Arial" w:cs="Arial"/>
          <w:noProof/>
        </w:rPr>
        <w:t xml:space="preserve"> has given.</w:t>
      </w:r>
      <w:r w:rsidR="00A11806" w:rsidRPr="00F65B41">
        <w:rPr>
          <w:rFonts w:ascii="Arial" w:hAnsi="Arial" w:cs="Arial"/>
          <w:noProof/>
        </w:rPr>
        <w:br/>
      </w:r>
    </w:p>
    <w:p w14:paraId="6FA78EBF" w14:textId="361885A9" w:rsidR="00A11806" w:rsidRDefault="00A11806">
      <w:pPr>
        <w:rPr>
          <w:noProof/>
        </w:rPr>
      </w:pPr>
    </w:p>
    <w:p w14:paraId="1C49DE13" w14:textId="77777777" w:rsidR="00F65B41" w:rsidRDefault="00F65B41"/>
    <w:p w14:paraId="20DB947D" w14:textId="77777777" w:rsidR="00F65B41" w:rsidRDefault="00F65B41"/>
    <w:p w14:paraId="7695C93E" w14:textId="77777777" w:rsidR="00F65B41" w:rsidRDefault="00F65B41"/>
    <w:p w14:paraId="69180612" w14:textId="77777777" w:rsidR="00F65B41" w:rsidRDefault="00F65B41"/>
    <w:p w14:paraId="7D23BB3F" w14:textId="77777777" w:rsidR="00F65B41" w:rsidRDefault="00F65B41"/>
    <w:p w14:paraId="3764F048" w14:textId="25B0605D" w:rsidR="00224C91" w:rsidRPr="00D1628C" w:rsidRDefault="00F65B41" w:rsidP="00F65B41">
      <w:pPr>
        <w:pStyle w:val="Heading2"/>
        <w:rPr>
          <w:rFonts w:ascii="Arial" w:hAnsi="Arial" w:cs="Arial"/>
        </w:rPr>
      </w:pPr>
      <w:r w:rsidRPr="00D1628C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9432D59" wp14:editId="224E09FD">
            <wp:simplePos x="0" y="0"/>
            <wp:positionH relativeFrom="column">
              <wp:posOffset>2419350</wp:posOffset>
            </wp:positionH>
            <wp:positionV relativeFrom="paragraph">
              <wp:posOffset>2623820</wp:posOffset>
            </wp:positionV>
            <wp:extent cx="4244975" cy="2981325"/>
            <wp:effectExtent l="0" t="0" r="3175" b="9525"/>
            <wp:wrapTight wrapText="bothSides">
              <wp:wrapPolygon edited="0">
                <wp:start x="0" y="0"/>
                <wp:lineTo x="0" y="21531"/>
                <wp:lineTo x="21519" y="21531"/>
                <wp:lineTo x="21519" y="0"/>
                <wp:lineTo x="0" y="0"/>
              </wp:wrapPolygon>
            </wp:wrapTight>
            <wp:docPr id="2123809388" name="Picture 1" descr="A email with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809388" name="Picture 1" descr="A email with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28C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1F5FB767" wp14:editId="7F5B0E84">
            <wp:simplePos x="0" y="0"/>
            <wp:positionH relativeFrom="column">
              <wp:posOffset>-390525</wp:posOffset>
            </wp:positionH>
            <wp:positionV relativeFrom="paragraph">
              <wp:posOffset>428625</wp:posOffset>
            </wp:positionV>
            <wp:extent cx="3438525" cy="1996440"/>
            <wp:effectExtent l="0" t="0" r="9525" b="3810"/>
            <wp:wrapTight wrapText="bothSides">
              <wp:wrapPolygon edited="0">
                <wp:start x="0" y="0"/>
                <wp:lineTo x="0" y="21435"/>
                <wp:lineTo x="21540" y="21435"/>
                <wp:lineTo x="21540" y="0"/>
                <wp:lineTo x="0" y="0"/>
              </wp:wrapPolygon>
            </wp:wrapTight>
            <wp:docPr id="1505313347" name="Picture 1" descr="A screen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13347" name="Picture 1" descr="A screenshot of a message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28C">
        <w:rPr>
          <w:rFonts w:ascii="Arial" w:hAnsi="Arial" w:cs="Arial"/>
        </w:rPr>
        <w:t xml:space="preserve">Appendix Four: Meeting with Academic Library Liaison </w:t>
      </w:r>
    </w:p>
    <w:p w14:paraId="2D01E486" w14:textId="77777777" w:rsidR="00F65B41" w:rsidRPr="00F65B41" w:rsidRDefault="00F65B41" w:rsidP="00F65B41"/>
    <w:p w14:paraId="2C3933AB" w14:textId="77777777" w:rsidR="00F65B41" w:rsidRPr="00F65B41" w:rsidRDefault="00F65B41" w:rsidP="00F65B41"/>
    <w:p w14:paraId="2E1C35C4" w14:textId="77777777" w:rsidR="00F65B41" w:rsidRPr="00F65B41" w:rsidRDefault="00F65B41" w:rsidP="00F65B41"/>
    <w:p w14:paraId="4DAF25DC" w14:textId="77777777" w:rsidR="00F65B41" w:rsidRPr="00F65B41" w:rsidRDefault="00F65B41" w:rsidP="00F65B41"/>
    <w:p w14:paraId="31FFE99D" w14:textId="77777777" w:rsidR="00F65B41" w:rsidRPr="00F65B41" w:rsidRDefault="00F65B41" w:rsidP="00F65B41"/>
    <w:p w14:paraId="638D0B95" w14:textId="77777777" w:rsidR="00F65B41" w:rsidRPr="00F65B41" w:rsidRDefault="00F65B41" w:rsidP="00F65B41"/>
    <w:p w14:paraId="329D5413" w14:textId="77777777" w:rsidR="00F65B41" w:rsidRPr="00F65B41" w:rsidRDefault="00F65B41" w:rsidP="00F65B41"/>
    <w:p w14:paraId="51085468" w14:textId="77777777" w:rsidR="00F65B41" w:rsidRPr="00F65B41" w:rsidRDefault="00F65B41" w:rsidP="00F65B41"/>
    <w:p w14:paraId="2035D8C7" w14:textId="77777777" w:rsidR="00F65B41" w:rsidRDefault="00F65B41" w:rsidP="00F65B41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7FE4D486" w14:textId="47AA279A" w:rsidR="00F65B41" w:rsidRPr="00D1628C" w:rsidRDefault="00F65B41" w:rsidP="00D1628C">
      <w:pPr>
        <w:spacing w:line="360" w:lineRule="auto"/>
        <w:jc w:val="both"/>
        <w:rPr>
          <w:rFonts w:ascii="Arial" w:hAnsi="Arial" w:cs="Arial"/>
        </w:rPr>
      </w:pPr>
      <w:r w:rsidRPr="00D1628C">
        <w:rPr>
          <w:rFonts w:ascii="Arial" w:hAnsi="Arial" w:cs="Arial"/>
        </w:rPr>
        <w:t>Supporting the development in my referencing. I have provided corresponding emails with Lisa Ellis outlining where support was directly required and appointment confirmation</w:t>
      </w:r>
      <w:r w:rsidR="000F75F7">
        <w:rPr>
          <w:rFonts w:ascii="Arial" w:hAnsi="Arial" w:cs="Arial"/>
        </w:rPr>
        <w:t>.</w:t>
      </w:r>
    </w:p>
    <w:sectPr w:rsidR="00F65B41" w:rsidRPr="00D16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D5B7E" w14:textId="77777777" w:rsidR="00C83807" w:rsidRDefault="00C83807" w:rsidP="00C83807">
      <w:pPr>
        <w:spacing w:after="0" w:line="240" w:lineRule="auto"/>
      </w:pPr>
      <w:r>
        <w:separator/>
      </w:r>
    </w:p>
  </w:endnote>
  <w:endnote w:type="continuationSeparator" w:id="0">
    <w:p w14:paraId="08D51BF8" w14:textId="77777777" w:rsidR="00C83807" w:rsidRDefault="00C83807" w:rsidP="00C8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0FDF1" w14:textId="77777777" w:rsidR="00C83807" w:rsidRDefault="00C83807" w:rsidP="00C83807">
      <w:pPr>
        <w:spacing w:after="0" w:line="240" w:lineRule="auto"/>
      </w:pPr>
      <w:r>
        <w:separator/>
      </w:r>
    </w:p>
  </w:footnote>
  <w:footnote w:type="continuationSeparator" w:id="0">
    <w:p w14:paraId="72AC9360" w14:textId="77777777" w:rsidR="00C83807" w:rsidRDefault="00C83807" w:rsidP="00C83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97A38"/>
    <w:multiLevelType w:val="hybridMultilevel"/>
    <w:tmpl w:val="1EC0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4745A"/>
    <w:multiLevelType w:val="hybridMultilevel"/>
    <w:tmpl w:val="D4848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7B50AE"/>
    <w:multiLevelType w:val="hybridMultilevel"/>
    <w:tmpl w:val="E7EE5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04001"/>
    <w:multiLevelType w:val="hybridMultilevel"/>
    <w:tmpl w:val="7102E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A4E0B"/>
    <w:multiLevelType w:val="hybridMultilevel"/>
    <w:tmpl w:val="A2BEC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927CC"/>
    <w:multiLevelType w:val="hybridMultilevel"/>
    <w:tmpl w:val="D74AF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B3260"/>
    <w:multiLevelType w:val="hybridMultilevel"/>
    <w:tmpl w:val="9184E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150FA"/>
    <w:multiLevelType w:val="hybridMultilevel"/>
    <w:tmpl w:val="AE3A9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5641C"/>
    <w:multiLevelType w:val="hybridMultilevel"/>
    <w:tmpl w:val="A036C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41161">
    <w:abstractNumId w:val="1"/>
  </w:num>
  <w:num w:numId="2" w16cid:durableId="1955399664">
    <w:abstractNumId w:val="2"/>
  </w:num>
  <w:num w:numId="3" w16cid:durableId="431971394">
    <w:abstractNumId w:val="0"/>
  </w:num>
  <w:num w:numId="4" w16cid:durableId="1508717406">
    <w:abstractNumId w:val="5"/>
  </w:num>
  <w:num w:numId="5" w16cid:durableId="861895216">
    <w:abstractNumId w:val="6"/>
  </w:num>
  <w:num w:numId="6" w16cid:durableId="1642273291">
    <w:abstractNumId w:val="4"/>
  </w:num>
  <w:num w:numId="7" w16cid:durableId="2133593785">
    <w:abstractNumId w:val="8"/>
  </w:num>
  <w:num w:numId="8" w16cid:durableId="9843764">
    <w:abstractNumId w:val="7"/>
  </w:num>
  <w:num w:numId="9" w16cid:durableId="1063718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361"/>
    <w:rsid w:val="000202B7"/>
    <w:rsid w:val="000263CD"/>
    <w:rsid w:val="000579DD"/>
    <w:rsid w:val="000C53F9"/>
    <w:rsid w:val="000D3D58"/>
    <w:rsid w:val="000F75F7"/>
    <w:rsid w:val="00173AD0"/>
    <w:rsid w:val="00224C91"/>
    <w:rsid w:val="00291553"/>
    <w:rsid w:val="00291D6E"/>
    <w:rsid w:val="004A028C"/>
    <w:rsid w:val="004B1225"/>
    <w:rsid w:val="004B4CB6"/>
    <w:rsid w:val="00556E1C"/>
    <w:rsid w:val="005C43D0"/>
    <w:rsid w:val="005C5966"/>
    <w:rsid w:val="006A3B2E"/>
    <w:rsid w:val="00745883"/>
    <w:rsid w:val="00780B3C"/>
    <w:rsid w:val="00786ED1"/>
    <w:rsid w:val="007923C0"/>
    <w:rsid w:val="007C036E"/>
    <w:rsid w:val="00813C43"/>
    <w:rsid w:val="0084019A"/>
    <w:rsid w:val="00853361"/>
    <w:rsid w:val="008832F1"/>
    <w:rsid w:val="0088403E"/>
    <w:rsid w:val="008A4045"/>
    <w:rsid w:val="00986E4C"/>
    <w:rsid w:val="009D6589"/>
    <w:rsid w:val="00A11806"/>
    <w:rsid w:val="00A41894"/>
    <w:rsid w:val="00A8654C"/>
    <w:rsid w:val="00B542B0"/>
    <w:rsid w:val="00BC5744"/>
    <w:rsid w:val="00C2750D"/>
    <w:rsid w:val="00C83807"/>
    <w:rsid w:val="00CD1FBA"/>
    <w:rsid w:val="00D1628C"/>
    <w:rsid w:val="00E07B6E"/>
    <w:rsid w:val="00E50B3E"/>
    <w:rsid w:val="00EE60BA"/>
    <w:rsid w:val="00EF45ED"/>
    <w:rsid w:val="00F118DA"/>
    <w:rsid w:val="00F65B41"/>
    <w:rsid w:val="00F83D75"/>
    <w:rsid w:val="00F9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78633"/>
  <w15:chartTrackingRefBased/>
  <w15:docId w15:val="{625CE212-F9CF-481F-A801-800AEAB75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361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3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3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3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3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53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53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533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3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3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3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3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3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3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3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3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3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361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813C43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A118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1180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38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80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838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807"/>
    <w:rPr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50B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718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r/personal/2517480_student_uwtsd_ac_uk/Documents/Recording-20251207_160441.webm?csf=1&amp;web=1&amp;e=CulpZd&amp;nav=eyJyZWZlcnJhbEluZm8iOnsicmVmZXJyYWxBcHAiOiJTdHJlYW1XZWJBcHAiLCJyZWZlcnJhbFZpZXciOiJTaGFyZURpYWxvZy1MaW5rIiwicmVmZXJyYWxBcHBQbGF0Zm9ybSI6IldlYiIsInJlZmVycmFsTW9kZSI6InZpZXcifX0%3D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s://www.simplypsychology.org/gibbs-reflective-cycle.html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commons.emich.edu/loexquarterly/vol31/iss3/4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5DAE3AB2F941C98A65206DF0F58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E7CA2-F7C6-41BE-941E-367CB0161920}"/>
      </w:docPartPr>
      <w:docPartBody>
        <w:p w:rsidR="00DA590B" w:rsidRDefault="00DA590B">
          <w:r w:rsidRPr="00D460C8">
            <w:rPr>
              <w:rStyle w:val="PlaceholderText"/>
            </w:rPr>
            <w:t>Formatting...</w:t>
          </w:r>
        </w:p>
      </w:docPartBody>
    </w:docPart>
    <w:docPart>
      <w:docPartPr>
        <w:name w:val="1093231672C54201A3790CE9F1000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0DC68-104B-4871-8A97-D3DAD770AFF1}"/>
      </w:docPartPr>
      <w:docPartBody>
        <w:p w:rsidR="00DA590B" w:rsidRDefault="00DA590B">
          <w:r w:rsidRPr="00D460C8">
            <w:rPr>
              <w:rStyle w:val="PlaceholderText"/>
            </w:rPr>
            <w:t>Formatting...</w:t>
          </w:r>
        </w:p>
      </w:docPartBody>
    </w:docPart>
    <w:docPart>
      <w:docPartPr>
        <w:name w:val="F0D0DC15A1C34617A981095DAB371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80BAF-2513-4AED-B8BC-0E1A1C5DE704}"/>
      </w:docPartPr>
      <w:docPartBody>
        <w:p w:rsidR="00DD23C1" w:rsidRDefault="00DD23C1" w:rsidP="00DD23C1">
          <w:pPr>
            <w:pStyle w:val="F0D0DC15A1C34617A981095DAB371D0E"/>
          </w:pPr>
          <w:r w:rsidRPr="00323CA1">
            <w:rPr>
              <w:rStyle w:val="PlaceholderText"/>
            </w:rPr>
            <w:t>Formatting Bibliography...</w:t>
          </w:r>
        </w:p>
      </w:docPartBody>
    </w:docPart>
    <w:docPart>
      <w:docPartPr>
        <w:name w:val="83EFD0B33342463EAF396E940D55D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A2BFD-8060-4FAF-891F-D38CD0B89C26}"/>
      </w:docPartPr>
      <w:docPartBody>
        <w:p w:rsidR="00DD23C1" w:rsidRDefault="00DD23C1">
          <w:r w:rsidRPr="00323CA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90B"/>
    <w:rsid w:val="004B4CB6"/>
    <w:rsid w:val="005C43D0"/>
    <w:rsid w:val="00780B3C"/>
    <w:rsid w:val="00986E4C"/>
    <w:rsid w:val="00C2750D"/>
    <w:rsid w:val="00DA590B"/>
    <w:rsid w:val="00DD23C1"/>
    <w:rsid w:val="00EE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23C1"/>
    <w:rPr>
      <w:color w:val="666666"/>
    </w:rPr>
  </w:style>
  <w:style w:type="paragraph" w:customStyle="1" w:styleId="F0D0DC15A1C34617A981095DAB371D0E">
    <w:name w:val="F0D0DC15A1C34617A981095DAB371D0E"/>
    <w:rsid w:val="00DD23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4D0A13-E280-410B-8504-047CBC3B9F30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bibliographyEnabled" value="&quot;bibliographyEnabled&quot;"/>
    <we:property name="citations" value="{&quot;-2106639811&quot;:{&quot;referencesIds&quot;:[&quot;doc:69316ef747af087f12d6bd9e&quot;],&quot;referencesOptions&quot;:{&quot;doc:69316ef747af087f12d6bd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106639811,&quot;citationText&quot;:&quot;&lt;span style=\&quot;font-family:Aptos;font-size:16px;color:#000000\&quot;&gt;(McLeod, 2025)&lt;/span&gt;&quot;},&quot;-1288507914&quot;:{&quot;referencesIds&quot;:[&quot;doc:6932f4f0ddda9d33b825b971&quot;],&quot;referencesOptions&quot;:{&quot;doc:6932f4f0ddda9d33b825b97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88507914,&quot;citationText&quot;:&quot;&lt;span style=\&quot;font-family:Aptos;font-size:16px;color:#000000\&quot;&gt;(Blakeslee, 2004)&lt;/span&gt;&quot;},&quot;-1763068435&quot;:{&quot;referencesIds&quot;:[&quot;doc:69316ef747af087f12d6bd9e&quot;],&quot;referencesOptions&quot;:{&quot;doc:69316ef747af087f12d6bd9e&quot;:{&quot;author&quot;:true,&quot;year&quot;:true,&quot;formatAuthorYear&quot;:tru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763068435,&quot;citationText&quot;:&quot;&lt;span style=\&quot;font-family:Aptos;font-size:16px;color:#000000\&quot;&gt;McLeod (2025)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4462&quot;,&quot;styleType&quot;:&quot;refworks&quot;,&quot;name&quot;:&quot;Cite Them Right, 13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8</Pages>
  <Words>871</Words>
  <Characters>4866</Characters>
  <Application>Microsoft Office Word</Application>
  <DocSecurity>0</DocSecurity>
  <Lines>137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Sarah-Jayne James (2517480)</dc:creator>
  <cp:keywords/>
  <dc:description/>
  <cp:lastModifiedBy>Sarah-Jayne James (2517480)</cp:lastModifiedBy>
  <cp:revision>24</cp:revision>
  <dcterms:created xsi:type="dcterms:W3CDTF">2025-12-04T11:10:00Z</dcterms:created>
  <dcterms:modified xsi:type="dcterms:W3CDTF">2025-12-07T16:17:00Z</dcterms:modified>
</cp:coreProperties>
</file>