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AFF0D" w14:textId="77777777" w:rsidR="00A66378" w:rsidRDefault="00A66378" w:rsidP="00A66378"/>
    <w:p w14:paraId="060772F0" w14:textId="77777777" w:rsidR="00A66378" w:rsidRDefault="00A66378" w:rsidP="00A66378"/>
    <w:p w14:paraId="66D1132A" w14:textId="77777777" w:rsidR="00A66378" w:rsidRDefault="00A66378" w:rsidP="00A66378"/>
    <w:p w14:paraId="7DD91203" w14:textId="77777777" w:rsidR="00A66378" w:rsidRDefault="00A66378" w:rsidP="00A66378"/>
    <w:p w14:paraId="0DC6B325" w14:textId="77777777" w:rsidR="0044647B" w:rsidRPr="00A66378" w:rsidRDefault="0044647B" w:rsidP="0044647B">
      <w:pPr>
        <w:jc w:val="center"/>
        <w:rPr>
          <w:b/>
          <w:bCs/>
          <w:sz w:val="36"/>
          <w:szCs w:val="36"/>
          <w:lang w:val="en-GB"/>
        </w:rPr>
      </w:pPr>
      <w:r w:rsidRPr="00A66378">
        <w:rPr>
          <w:b/>
          <w:bCs/>
          <w:sz w:val="36"/>
          <w:szCs w:val="36"/>
          <w:lang w:val="en-GB"/>
        </w:rPr>
        <w:t>Programme: BA International Hotel Management</w:t>
      </w:r>
    </w:p>
    <w:p w14:paraId="0B95028A" w14:textId="77777777" w:rsidR="00A66378" w:rsidRPr="002256AA" w:rsidRDefault="00A66378" w:rsidP="00A66378">
      <w:pPr>
        <w:rPr>
          <w:lang w:val="en-GB"/>
        </w:rPr>
      </w:pPr>
    </w:p>
    <w:p w14:paraId="33601A61" w14:textId="77777777" w:rsidR="0044647B" w:rsidRDefault="0044647B" w:rsidP="0044647B">
      <w:pPr>
        <w:jc w:val="center"/>
        <w:rPr>
          <w:sz w:val="48"/>
          <w:szCs w:val="48"/>
        </w:rPr>
      </w:pPr>
      <w:r>
        <w:rPr>
          <w:sz w:val="48"/>
          <w:szCs w:val="48"/>
        </w:rPr>
        <w:t xml:space="preserve">Module Title: </w:t>
      </w:r>
      <w:r w:rsidRPr="0044647B">
        <w:rPr>
          <w:sz w:val="48"/>
          <w:szCs w:val="48"/>
        </w:rPr>
        <w:t xml:space="preserve">Entrepreneurship   </w:t>
      </w:r>
    </w:p>
    <w:p w14:paraId="49F6A82F" w14:textId="68A33E87" w:rsidR="0044647B" w:rsidRPr="0044647B" w:rsidRDefault="0044647B" w:rsidP="0044647B">
      <w:pPr>
        <w:jc w:val="center"/>
        <w:rPr>
          <w:sz w:val="48"/>
          <w:szCs w:val="48"/>
        </w:rPr>
      </w:pPr>
      <w:r>
        <w:rPr>
          <w:sz w:val="48"/>
          <w:szCs w:val="48"/>
        </w:rPr>
        <w:t xml:space="preserve">Module Code: </w:t>
      </w:r>
      <w:r w:rsidRPr="0044647B">
        <w:rPr>
          <w:sz w:val="48"/>
          <w:szCs w:val="48"/>
        </w:rPr>
        <w:t>BMIH5001</w:t>
      </w:r>
    </w:p>
    <w:p w14:paraId="13EE1E27" w14:textId="77777777" w:rsidR="00A66378" w:rsidRPr="00A66378" w:rsidRDefault="00A66378" w:rsidP="00A66378">
      <w:pPr>
        <w:rPr>
          <w:lang w:val="en-GB"/>
        </w:rPr>
      </w:pPr>
    </w:p>
    <w:p w14:paraId="2736824A" w14:textId="77777777" w:rsidR="00A66378" w:rsidRPr="002256AA" w:rsidRDefault="00A66378" w:rsidP="00A66378">
      <w:pPr>
        <w:rPr>
          <w:lang w:val="en-GB"/>
        </w:rPr>
      </w:pPr>
    </w:p>
    <w:p w14:paraId="71312254" w14:textId="77777777" w:rsidR="00A66378" w:rsidRPr="002256AA" w:rsidRDefault="00A66378" w:rsidP="00A66378">
      <w:pPr>
        <w:rPr>
          <w:lang w:val="en-GB"/>
        </w:rPr>
      </w:pPr>
    </w:p>
    <w:p w14:paraId="04FEDB5E" w14:textId="77777777" w:rsidR="00A66378" w:rsidRPr="002256AA" w:rsidRDefault="00A66378" w:rsidP="00A66378">
      <w:pPr>
        <w:rPr>
          <w:lang w:val="en-GB"/>
        </w:rPr>
      </w:pPr>
    </w:p>
    <w:p w14:paraId="40325986" w14:textId="77777777" w:rsidR="00A66378" w:rsidRPr="002256AA" w:rsidRDefault="00A66378" w:rsidP="00A66378">
      <w:pPr>
        <w:rPr>
          <w:lang w:val="en-GB"/>
        </w:rPr>
      </w:pPr>
    </w:p>
    <w:p w14:paraId="53773930" w14:textId="77777777" w:rsidR="00A66378" w:rsidRPr="0044647B" w:rsidRDefault="00A66378" w:rsidP="00A66378">
      <w:pPr>
        <w:jc w:val="center"/>
        <w:rPr>
          <w:b/>
          <w:bCs/>
          <w:sz w:val="36"/>
          <w:szCs w:val="36"/>
          <w:lang w:val="en-GB"/>
        </w:rPr>
      </w:pPr>
      <w:r w:rsidRPr="0044647B">
        <w:rPr>
          <w:b/>
          <w:bCs/>
          <w:sz w:val="36"/>
          <w:szCs w:val="36"/>
          <w:lang w:val="en-GB"/>
        </w:rPr>
        <w:t>Student Name:</w:t>
      </w:r>
      <w:r w:rsidRPr="0044647B">
        <w:rPr>
          <w:rFonts w:cs="Vrinda"/>
          <w:b/>
          <w:bCs/>
          <w:sz w:val="36"/>
          <w:szCs w:val="36"/>
          <w:lang w:val="en-GB"/>
        </w:rPr>
        <w:t xml:space="preserve"> </w:t>
      </w:r>
      <w:r w:rsidRPr="0044647B">
        <w:rPr>
          <w:rFonts w:cs="Vrinda"/>
          <w:sz w:val="36"/>
          <w:szCs w:val="36"/>
          <w:lang w:val="en-GB"/>
        </w:rPr>
        <w:t>Selina Akhter Seema</w:t>
      </w:r>
    </w:p>
    <w:p w14:paraId="1FD9B929" w14:textId="77777777" w:rsidR="00A66378" w:rsidRPr="0044647B" w:rsidRDefault="00A66378" w:rsidP="00A66378">
      <w:pPr>
        <w:jc w:val="center"/>
        <w:rPr>
          <w:b/>
          <w:bCs/>
          <w:sz w:val="36"/>
          <w:szCs w:val="36"/>
          <w:lang w:val="en-GB"/>
        </w:rPr>
      </w:pPr>
      <w:r w:rsidRPr="0044647B">
        <w:rPr>
          <w:b/>
          <w:bCs/>
          <w:sz w:val="36"/>
          <w:szCs w:val="36"/>
          <w:lang w:val="en-GB"/>
        </w:rPr>
        <w:t>Student ID:</w:t>
      </w:r>
      <w:r w:rsidRPr="0044647B">
        <w:rPr>
          <w:rFonts w:cs="Vrinda"/>
          <w:b/>
          <w:bCs/>
          <w:sz w:val="36"/>
          <w:szCs w:val="36"/>
          <w:lang w:val="en-GB"/>
        </w:rPr>
        <w:t xml:space="preserve"> </w:t>
      </w:r>
      <w:r w:rsidRPr="0044647B">
        <w:rPr>
          <w:rFonts w:cs="Vrinda"/>
          <w:sz w:val="36"/>
          <w:szCs w:val="36"/>
          <w:lang w:val="en-GB"/>
        </w:rPr>
        <w:t>2225106</w:t>
      </w:r>
    </w:p>
    <w:p w14:paraId="7EA121BF" w14:textId="11CB610A" w:rsidR="00A66378" w:rsidRPr="0044647B" w:rsidRDefault="00A66378" w:rsidP="00A66378">
      <w:pPr>
        <w:jc w:val="center"/>
        <w:rPr>
          <w:b/>
          <w:bCs/>
          <w:sz w:val="36"/>
          <w:szCs w:val="36"/>
          <w:lang w:val="en-GB"/>
        </w:rPr>
      </w:pPr>
      <w:r w:rsidRPr="0044647B">
        <w:rPr>
          <w:b/>
          <w:bCs/>
          <w:sz w:val="36"/>
          <w:szCs w:val="36"/>
          <w:lang w:val="en-GB"/>
        </w:rPr>
        <w:t xml:space="preserve">Lecturer Name: </w:t>
      </w:r>
      <w:r w:rsidR="0044647B" w:rsidRPr="0044647B">
        <w:rPr>
          <w:color w:val="000000" w:themeColor="text1"/>
          <w:sz w:val="36"/>
          <w:szCs w:val="36"/>
        </w:rPr>
        <w:t>Charlotte Joyner</w:t>
      </w:r>
    </w:p>
    <w:p w14:paraId="62E50A15" w14:textId="06461BA7" w:rsidR="0044647B" w:rsidRDefault="0044647B" w:rsidP="0044647B">
      <w:pPr>
        <w:spacing w:line="240" w:lineRule="auto"/>
        <w:jc w:val="left"/>
        <w:rPr>
          <w:lang w:val="en-GB"/>
        </w:rPr>
      </w:pPr>
    </w:p>
    <w:p w14:paraId="4031C8DC" w14:textId="33A7C6F9" w:rsidR="000F5391" w:rsidRPr="000F5391" w:rsidRDefault="000F5391" w:rsidP="000F5391">
      <w:pPr>
        <w:spacing w:before="120" w:after="120"/>
        <w:jc w:val="center"/>
        <w:rPr>
          <w:b/>
          <w:bCs/>
          <w:sz w:val="28"/>
          <w:szCs w:val="32"/>
        </w:rPr>
      </w:pPr>
      <w:r w:rsidRPr="000F5391">
        <w:rPr>
          <w:b/>
          <w:bCs/>
          <w:sz w:val="28"/>
          <w:szCs w:val="32"/>
        </w:rPr>
        <w:t xml:space="preserve">Title: </w:t>
      </w:r>
      <w:r w:rsidRPr="000F5391">
        <w:rPr>
          <w:b/>
          <w:bCs/>
          <w:sz w:val="28"/>
          <w:szCs w:val="32"/>
        </w:rPr>
        <w:t>Exploring Entrepreneurial Traits and Motivations</w:t>
      </w:r>
    </w:p>
    <w:p w14:paraId="4A9F7AD5" w14:textId="63381AD0" w:rsidR="0044647B" w:rsidRDefault="0044647B" w:rsidP="0044647B">
      <w:pPr>
        <w:spacing w:line="240" w:lineRule="auto"/>
        <w:jc w:val="left"/>
        <w:rPr>
          <w:lang w:val="en-GB"/>
        </w:rPr>
      </w:pPr>
    </w:p>
    <w:p w14:paraId="7A698ACE" w14:textId="3DFEFA98" w:rsidR="0044647B" w:rsidRDefault="0044647B" w:rsidP="0044647B">
      <w:pPr>
        <w:spacing w:line="240" w:lineRule="auto"/>
        <w:jc w:val="left"/>
        <w:rPr>
          <w:lang w:val="en-GB"/>
        </w:rPr>
      </w:pPr>
    </w:p>
    <w:p w14:paraId="79E07980" w14:textId="33A20D00" w:rsidR="0044647B" w:rsidRDefault="0044647B" w:rsidP="0044647B">
      <w:pPr>
        <w:spacing w:line="240" w:lineRule="auto"/>
        <w:jc w:val="left"/>
        <w:rPr>
          <w:lang w:val="en-GB"/>
        </w:rPr>
      </w:pPr>
    </w:p>
    <w:p w14:paraId="6AD9893F" w14:textId="36732455" w:rsidR="0044647B" w:rsidRDefault="0044647B" w:rsidP="0044647B">
      <w:pPr>
        <w:spacing w:line="240" w:lineRule="auto"/>
        <w:jc w:val="left"/>
        <w:rPr>
          <w:lang w:val="en-GB"/>
        </w:rPr>
      </w:pPr>
    </w:p>
    <w:p w14:paraId="7A45A0D3" w14:textId="5C37B796" w:rsidR="0044647B" w:rsidRDefault="0044647B" w:rsidP="0044647B">
      <w:pPr>
        <w:spacing w:line="240" w:lineRule="auto"/>
        <w:jc w:val="left"/>
        <w:rPr>
          <w:lang w:val="en-GB"/>
        </w:rPr>
      </w:pPr>
    </w:p>
    <w:p w14:paraId="608AD5EC" w14:textId="493DB62B" w:rsidR="0044647B" w:rsidRDefault="0044647B" w:rsidP="0044647B">
      <w:pPr>
        <w:spacing w:line="240" w:lineRule="auto"/>
        <w:jc w:val="left"/>
        <w:rPr>
          <w:lang w:val="en-GB"/>
        </w:rPr>
      </w:pPr>
    </w:p>
    <w:p w14:paraId="5F827DFD" w14:textId="2C28421B" w:rsidR="0044647B" w:rsidRDefault="0044647B" w:rsidP="0044647B">
      <w:pPr>
        <w:spacing w:line="240" w:lineRule="auto"/>
        <w:jc w:val="left"/>
        <w:rPr>
          <w:lang w:val="en-GB"/>
        </w:rPr>
      </w:pPr>
    </w:p>
    <w:p w14:paraId="1F7CCE91" w14:textId="120D5277" w:rsidR="0044647B" w:rsidRDefault="0044647B" w:rsidP="0044647B">
      <w:pPr>
        <w:spacing w:line="240" w:lineRule="auto"/>
        <w:jc w:val="left"/>
        <w:rPr>
          <w:lang w:val="en-GB"/>
        </w:rPr>
      </w:pPr>
    </w:p>
    <w:p w14:paraId="24216524" w14:textId="3031DB9D" w:rsidR="0044647B" w:rsidRDefault="0044647B" w:rsidP="0044647B">
      <w:pPr>
        <w:spacing w:line="240" w:lineRule="auto"/>
        <w:jc w:val="left"/>
        <w:rPr>
          <w:lang w:val="en-GB"/>
        </w:rPr>
      </w:pPr>
    </w:p>
    <w:p w14:paraId="03C2DF18" w14:textId="65F55304" w:rsidR="0044647B" w:rsidRDefault="0044647B" w:rsidP="0044647B">
      <w:pPr>
        <w:spacing w:line="240" w:lineRule="auto"/>
        <w:jc w:val="left"/>
        <w:rPr>
          <w:lang w:val="en-GB"/>
        </w:rPr>
      </w:pPr>
    </w:p>
    <w:p w14:paraId="0F7E9C3E" w14:textId="073CBD8F" w:rsidR="0044647B" w:rsidRDefault="0044647B" w:rsidP="0044647B">
      <w:pPr>
        <w:spacing w:line="240" w:lineRule="auto"/>
        <w:jc w:val="left"/>
        <w:rPr>
          <w:lang w:val="en-GB"/>
        </w:rPr>
      </w:pPr>
    </w:p>
    <w:p w14:paraId="4040D1EB" w14:textId="11C1FC57" w:rsidR="0044647B" w:rsidRDefault="0044647B" w:rsidP="0044647B">
      <w:pPr>
        <w:spacing w:line="240" w:lineRule="auto"/>
        <w:jc w:val="left"/>
        <w:rPr>
          <w:lang w:val="en-GB"/>
        </w:rPr>
      </w:pPr>
    </w:p>
    <w:p w14:paraId="59FA5285" w14:textId="733CAC01" w:rsidR="0044647B" w:rsidRDefault="0044647B" w:rsidP="0044647B">
      <w:pPr>
        <w:spacing w:line="240" w:lineRule="auto"/>
        <w:jc w:val="left"/>
        <w:rPr>
          <w:lang w:val="en-GB"/>
        </w:rPr>
      </w:pPr>
    </w:p>
    <w:p w14:paraId="799F8D95" w14:textId="77777777" w:rsidR="0044647B" w:rsidRPr="0044647B" w:rsidRDefault="0044647B" w:rsidP="0044647B">
      <w:pPr>
        <w:spacing w:line="240" w:lineRule="auto"/>
        <w:jc w:val="left"/>
        <w:rPr>
          <w:lang w:val="en-GB"/>
        </w:rPr>
      </w:pPr>
    </w:p>
    <w:p w14:paraId="096E8BAD" w14:textId="77777777" w:rsidR="0044647B" w:rsidRDefault="0044647B" w:rsidP="000F5391">
      <w:pPr>
        <w:spacing w:before="120" w:after="120"/>
        <w:rPr>
          <w:sz w:val="28"/>
          <w:szCs w:val="32"/>
        </w:rPr>
      </w:pPr>
      <w:bookmarkStart w:id="0" w:name="_GoBack"/>
      <w:bookmarkEnd w:id="0"/>
    </w:p>
    <w:p w14:paraId="6D45C515" w14:textId="77777777" w:rsidR="0044647B" w:rsidRDefault="0044647B" w:rsidP="0044647B">
      <w:pPr>
        <w:spacing w:before="120" w:after="120"/>
      </w:pPr>
      <w:r>
        <w:lastRenderedPageBreak/>
        <w:t xml:space="preserve">According to </w:t>
      </w:r>
      <w:r w:rsidRPr="00304560">
        <w:t>Duckworth</w:t>
      </w:r>
      <w:r>
        <w:t>,</w:t>
      </w:r>
      <w:r w:rsidRPr="00304560">
        <w:t xml:space="preserve"> </w:t>
      </w:r>
      <w:r>
        <w:t xml:space="preserve">entrepreneurship is the pursuit of initiating, managing, and expanding a business by integrating innovation, expertise, and foresight to develop new products, services, or concepts using available resources and opportunities to </w:t>
      </w:r>
      <w:r w:rsidRPr="003E3CE6">
        <w:t>address market needs and generate value for a specific audience</w:t>
      </w:r>
      <w:r>
        <w:t xml:space="preserve"> </w:t>
      </w:r>
      <w:r w:rsidRPr="00304560">
        <w:t>(Duckworth, 2016)</w:t>
      </w:r>
      <w:r>
        <w:t xml:space="preserve">. An entrepreneur is an individual who uses resources and opportunities to create value for himself and other stakeholders by undertaking entrepreneurial activities of starting, managing, and growing business ventures. Entrepreneurs are generally intrinsically motivated and have traits which set them apart from other individuals. These traits and motivations help them to undertake innovative indentures successfully. This essay will discuss these traits that make entrepreneurs perform their activities along with the motivation. Besides, a detailed analysis of these traits will also be done to understand entrepreneurs in depth with support from academic models and traits. </w:t>
      </w:r>
    </w:p>
    <w:p w14:paraId="28A69843" w14:textId="77777777" w:rsidR="0044647B" w:rsidRDefault="0044647B" w:rsidP="0044647B">
      <w:pPr>
        <w:spacing w:before="120" w:after="120"/>
      </w:pPr>
      <w:r>
        <w:t xml:space="preserve">Entrepreneurs have traits many of which are not found in general business owners. These traits have a significant impact on business success. The first trait that entrepreneurs have is resilience which is the ability of individuals to recover quickly from difficulties, setbacks, and uncertain situations </w:t>
      </w:r>
      <w:r w:rsidRPr="00446A4F">
        <w:t xml:space="preserve">(Stevenson </w:t>
      </w:r>
      <w:r>
        <w:t>and</w:t>
      </w:r>
      <w:r w:rsidRPr="00446A4F">
        <w:t xml:space="preserve"> </w:t>
      </w:r>
      <w:proofErr w:type="spellStart"/>
      <w:r w:rsidRPr="00446A4F">
        <w:t>Jarillo</w:t>
      </w:r>
      <w:proofErr w:type="spellEnd"/>
      <w:r w:rsidRPr="00446A4F">
        <w:t xml:space="preserve">, </w:t>
      </w:r>
      <w:r>
        <w:t>2020</w:t>
      </w:r>
      <w:r w:rsidRPr="00446A4F">
        <w:t>)</w:t>
      </w:r>
      <w:r>
        <w:t xml:space="preserve">. Resilience helps entrepreneurs overcome the challenges they face in their business by maintaining a positive mindset, deriving lessons from difficulties, and persistently moving forward by facing these difficulties. Resilience can be divided into two parts, one is emotional resilience which helps to cope with stress and failure and maintain motivation; another is cognitive resilience which assists in problem-solving, and obtaining flexibility. This trait is significant for maintaining focus on long-term goals and pursuing goals despite facing difficulties. A resilient individual will try to turn a challenge into an opportunity. Resilient entrepreneurs will never fear challenges rather they view difficulties as learning opportunities and remain adaptable to changing situations. Steve Jobs and </w:t>
      </w:r>
      <w:r w:rsidRPr="00467EC1">
        <w:t>Oprah Winfrey</w:t>
      </w:r>
      <w:r>
        <w:t xml:space="preserve"> are examples of resilient entrepreneurs who have shown resilience in the face of adversity </w:t>
      </w:r>
      <w:r w:rsidRPr="00995658">
        <w:t xml:space="preserve">(Gibb, </w:t>
      </w:r>
      <w:r>
        <w:t>2019</w:t>
      </w:r>
      <w:r w:rsidRPr="00995658">
        <w:t>)</w:t>
      </w:r>
      <w:r>
        <w:t xml:space="preserve">. They showcased how setbacks can be overcome through determination and perseverance. </w:t>
      </w:r>
      <w:r w:rsidRPr="0082050E">
        <w:t xml:space="preserve">Despite being </w:t>
      </w:r>
      <w:r>
        <w:t>removed</w:t>
      </w:r>
      <w:r w:rsidRPr="0082050E">
        <w:t xml:space="preserve"> from his own company in 1985, Jobs made a </w:t>
      </w:r>
      <w:r>
        <w:t>remarkable</w:t>
      </w:r>
      <w:r w:rsidRPr="0082050E">
        <w:t xml:space="preserve"> return to Apple, leading it to unprecedented success with </w:t>
      </w:r>
      <w:r>
        <w:t>innovative and revolutionary new</w:t>
      </w:r>
      <w:r w:rsidRPr="0082050E">
        <w:t xml:space="preserve"> products like the iPhone and iPad. Similarly, Winfrey faced numerous challenges but persisted</w:t>
      </w:r>
      <w:r>
        <w:t xml:space="preserve"> and ultimately created her own</w:t>
      </w:r>
      <w:r w:rsidRPr="0082050E">
        <w:t xml:space="preserve"> media empire with the OWN Network. </w:t>
      </w:r>
      <w:r>
        <w:t xml:space="preserve">There are numerous other examples of successful entrepreneurs whose success is the contribution of resilience despite facing challenges. </w:t>
      </w:r>
      <w:r w:rsidRPr="0082050E">
        <w:t xml:space="preserve">Their stories </w:t>
      </w:r>
      <w:r>
        <w:t>give</w:t>
      </w:r>
      <w:r w:rsidRPr="0082050E">
        <w:t xml:space="preserve"> powerful reminders of </w:t>
      </w:r>
      <w:r w:rsidRPr="0082050E">
        <w:lastRenderedPageBreak/>
        <w:t>the transformative power of resilience and the ability to turn failure into opportunities for even greater achievements.</w:t>
      </w:r>
      <w:r>
        <w:t xml:space="preserve"> </w:t>
      </w:r>
    </w:p>
    <w:p w14:paraId="1A2C0FE5" w14:textId="77777777" w:rsidR="0044647B" w:rsidRDefault="0044647B" w:rsidP="0044647B">
      <w:pPr>
        <w:spacing w:before="120" w:after="120"/>
      </w:pPr>
      <w:r>
        <w:t xml:space="preserve">The second trait that entrepreneurs have is creativity and innovation. Entrepreneurs can see the world outside of normal view. They see their surroundings, resources, and opportunities from a different view. They see what others cannot see </w:t>
      </w:r>
      <w:r w:rsidRPr="00446A4F">
        <w:t xml:space="preserve">(Shane </w:t>
      </w:r>
      <w:r>
        <w:t>and</w:t>
      </w:r>
      <w:r w:rsidRPr="00446A4F">
        <w:t xml:space="preserve"> Venkataraman, </w:t>
      </w:r>
      <w:r>
        <w:t>2016</w:t>
      </w:r>
      <w:r w:rsidRPr="00446A4F">
        <w:t>)</w:t>
      </w:r>
      <w:r>
        <w:t xml:space="preserve">. They are innovative in their thinking which enables them to identify opportunities in a situation that others may not observe. Creativity and innovation drive new ideas and solutions to problems. Jeff Bezos, founder of Amazon which was initially an online bookstore transformed the retail business sector. His creativity expanded Amazon into a global e-commerce giant which offers numerous products and services by pioneering the online retail business. Similarly, </w:t>
      </w:r>
      <w:r w:rsidRPr="00240FFB">
        <w:t>Mark Zuckerberg's creation of Facebook revolutionized social networking</w:t>
      </w:r>
      <w:r>
        <w:t xml:space="preserve"> by connecting</w:t>
      </w:r>
      <w:r w:rsidRPr="00240FFB">
        <w:t xml:space="preserve"> billions of people worldwide</w:t>
      </w:r>
      <w:r>
        <w:t xml:space="preserve"> which was previously thought impossible</w:t>
      </w:r>
      <w:r w:rsidRPr="00240FFB">
        <w:t xml:space="preserve">. </w:t>
      </w:r>
      <w:r>
        <w:t>This</w:t>
      </w:r>
      <w:r w:rsidRPr="00240FFB">
        <w:t xml:space="preserve"> innovative platform continuously </w:t>
      </w:r>
      <w:r>
        <w:t>evolves by introducing new</w:t>
      </w:r>
      <w:r w:rsidRPr="00240FFB">
        <w:t xml:space="preserve"> features like News Feed, Facebook Marketplace, and Oculus VR</w:t>
      </w:r>
      <w:r>
        <w:t xml:space="preserve"> taking it</w:t>
      </w:r>
      <w:r w:rsidRPr="00240FFB">
        <w:t xml:space="preserve"> beyond social networking into virtual reality and digital advertising.</w:t>
      </w:r>
      <w:r>
        <w:t xml:space="preserve"> Another example of innovation by entrepreneurship is Netflix which has transitioned the entertainment industry. From a DVD r</w:t>
      </w:r>
      <w:r w:rsidRPr="00152174">
        <w:t>ent</w:t>
      </w:r>
      <w:r>
        <w:t>a</w:t>
      </w:r>
      <w:r w:rsidRPr="00152174">
        <w:t xml:space="preserve">l service </w:t>
      </w:r>
      <w:r>
        <w:t>to</w:t>
      </w:r>
      <w:r w:rsidRPr="00152174">
        <w:t xml:space="preserve"> a worldwide streaming platform</w:t>
      </w:r>
      <w:r>
        <w:t xml:space="preserve">, the journey of Netflix exemplifies innovation by its owner, </w:t>
      </w:r>
      <w:r w:rsidRPr="00A321C8">
        <w:t>Reed Hastings</w:t>
      </w:r>
      <w:r>
        <w:t xml:space="preserve"> </w:t>
      </w:r>
      <w:r w:rsidRPr="00995658">
        <w:t xml:space="preserve">(Timmons, Spinelli, </w:t>
      </w:r>
      <w:r>
        <w:t>and</w:t>
      </w:r>
      <w:r w:rsidRPr="00995658">
        <w:t xml:space="preserve"> </w:t>
      </w:r>
      <w:proofErr w:type="spellStart"/>
      <w:r w:rsidRPr="00995658">
        <w:t>Zacharakis</w:t>
      </w:r>
      <w:proofErr w:type="spellEnd"/>
      <w:r w:rsidRPr="00995658">
        <w:t xml:space="preserve">, </w:t>
      </w:r>
      <w:r>
        <w:t>2019</w:t>
      </w:r>
      <w:r w:rsidRPr="00995658">
        <w:t>)</w:t>
      </w:r>
      <w:r>
        <w:t>. All these examples help to understand how innovation and creativity is a must-have trait for entrepreneurs. Innovation and creativity help entrepreneurs to succeed and transform the conventional business into something revolutionary. T</w:t>
      </w:r>
      <w:r w:rsidRPr="00EB3B6A">
        <w:t xml:space="preserve">hese entrepreneurs exemplify the transformative power of creativity and innovation in entrepreneurship, reshaping industries, and driving significant societal impact through their </w:t>
      </w:r>
      <w:r>
        <w:t>businesses</w:t>
      </w:r>
      <w:r w:rsidRPr="00EB3B6A">
        <w:t>.</w:t>
      </w:r>
      <w:r>
        <w:t xml:space="preserve"> </w:t>
      </w:r>
    </w:p>
    <w:p w14:paraId="276A7798" w14:textId="77777777" w:rsidR="0044647B" w:rsidRDefault="0044647B" w:rsidP="0044647B">
      <w:pPr>
        <w:spacing w:before="120" w:after="120"/>
      </w:pPr>
      <w:r>
        <w:t xml:space="preserve">Another trait of a successful entrepreneur is passion and purpose.  </w:t>
      </w:r>
      <w:r w:rsidRPr="00CA2486">
        <w:t>According to Gartner</w:t>
      </w:r>
      <w:r>
        <w:t xml:space="preserve">, entrepreneurs work towards their destination with a purpose which may be nominal or social and their determination helps them to work passionately to achieve that purpose </w:t>
      </w:r>
      <w:r w:rsidRPr="00D10DCD">
        <w:t xml:space="preserve">(Gartner, </w:t>
      </w:r>
      <w:r>
        <w:t>2018</w:t>
      </w:r>
      <w:r w:rsidRPr="00D10DCD">
        <w:t>)</w:t>
      </w:r>
      <w:r>
        <w:t xml:space="preserve">. Passion and purpose drive entrepreneurs to pursue their ideas with unwavering dedication and commitment. </w:t>
      </w:r>
      <w:r w:rsidRPr="00195FFF">
        <w:t xml:space="preserve">According to self-determination theory, individuals are intrinsically motivated to engage in activities that align with their values, interests, and sense of </w:t>
      </w:r>
      <w:r>
        <w:t>fulfilment</w:t>
      </w:r>
      <w:r w:rsidRPr="00195FFF">
        <w:t xml:space="preserve">. </w:t>
      </w:r>
      <w:r>
        <w:t>T</w:t>
      </w:r>
      <w:r w:rsidRPr="00195FFF">
        <w:t>his intrinsic motivation</w:t>
      </w:r>
      <w:r>
        <w:t xml:space="preserve"> of entrepreneurs</w:t>
      </w:r>
      <w:r w:rsidRPr="00195FFF">
        <w:t xml:space="preserve"> is often manifested through </w:t>
      </w:r>
      <w:r>
        <w:t>a profound</w:t>
      </w:r>
      <w:r w:rsidRPr="00195FFF">
        <w:t xml:space="preserve"> passion for the venture's mission or purpose, driving entrepreneurs to overcome challenges and pursue their goals relentlessly</w:t>
      </w:r>
      <w:r>
        <w:t xml:space="preserve"> </w:t>
      </w:r>
      <w:r w:rsidRPr="00995658">
        <w:t xml:space="preserve">(Schumpeter, </w:t>
      </w:r>
      <w:r>
        <w:t>2018</w:t>
      </w:r>
      <w:r w:rsidRPr="00995658">
        <w:t>)</w:t>
      </w:r>
      <w:r w:rsidRPr="00195FFF">
        <w:t>.</w:t>
      </w:r>
      <w:r>
        <w:t xml:space="preserve"> </w:t>
      </w:r>
      <w:r w:rsidRPr="00B07CC8">
        <w:t xml:space="preserve">Blake Mycoskie founded TOMS </w:t>
      </w:r>
      <w:r>
        <w:t>to provide</w:t>
      </w:r>
      <w:r w:rsidRPr="00B07CC8">
        <w:t xml:space="preserve"> shoes to children in need for every pair purchased. </w:t>
      </w:r>
      <w:r>
        <w:t xml:space="preserve">He was inspired by his travel where he encountered </w:t>
      </w:r>
      <w:r w:rsidRPr="00B07CC8">
        <w:t>children lacking footwear</w:t>
      </w:r>
      <w:r>
        <w:t>. This experience drove</w:t>
      </w:r>
      <w:r w:rsidRPr="00B07CC8">
        <w:t xml:space="preserve"> </w:t>
      </w:r>
      <w:r>
        <w:t>Mycoskie</w:t>
      </w:r>
      <w:r w:rsidRPr="00B07CC8">
        <w:t xml:space="preserve"> </w:t>
      </w:r>
      <w:r>
        <w:t xml:space="preserve">to become </w:t>
      </w:r>
      <w:r w:rsidRPr="00B07CC8">
        <w:t>passion</w:t>
      </w:r>
      <w:r>
        <w:t>ate</w:t>
      </w:r>
      <w:r w:rsidRPr="00B07CC8">
        <w:t xml:space="preserve"> </w:t>
      </w:r>
      <w:r>
        <w:lastRenderedPageBreak/>
        <w:t>about</w:t>
      </w:r>
      <w:r w:rsidRPr="00B07CC8">
        <w:t xml:space="preserve"> social </w:t>
      </w:r>
      <w:r>
        <w:t>impact-driven business</w:t>
      </w:r>
      <w:r w:rsidRPr="00B07CC8">
        <w:t xml:space="preserve"> </w:t>
      </w:r>
      <w:r>
        <w:t>and</w:t>
      </w:r>
      <w:r w:rsidRPr="00B07CC8">
        <w:t xml:space="preserve"> create</w:t>
      </w:r>
      <w:r>
        <w:t>d</w:t>
      </w:r>
      <w:r w:rsidRPr="00B07CC8">
        <w:t xml:space="preserve"> a business model </w:t>
      </w:r>
      <w:proofErr w:type="spellStart"/>
      <w:r>
        <w:t>centred</w:t>
      </w:r>
      <w:proofErr w:type="spellEnd"/>
      <w:r w:rsidRPr="00B07CC8">
        <w:t xml:space="preserve"> around giving back.</w:t>
      </w:r>
      <w:r>
        <w:t xml:space="preserve"> The consumer was deeply moved by</w:t>
      </w:r>
      <w:r w:rsidRPr="00B07CC8">
        <w:t xml:space="preserve"> TOMS' One for One movement</w:t>
      </w:r>
      <w:r>
        <w:t xml:space="preserve">, contributing </w:t>
      </w:r>
      <w:r w:rsidRPr="00B07CC8">
        <w:t>to its rapid growth and global impact.</w:t>
      </w:r>
      <w:r>
        <w:t xml:space="preserve"> Another passionate entrepreneur is </w:t>
      </w:r>
      <w:r w:rsidRPr="00AD0FC9">
        <w:t>Anita Roddick</w:t>
      </w:r>
      <w:r>
        <w:t>, founder of</w:t>
      </w:r>
      <w:r w:rsidRPr="00AD0FC9">
        <w:t xml:space="preserve"> The Body Sho</w:t>
      </w:r>
      <w:r>
        <w:t xml:space="preserve">p </w:t>
      </w:r>
      <w:r w:rsidRPr="00995658">
        <w:t>(</w:t>
      </w:r>
      <w:proofErr w:type="spellStart"/>
      <w:r w:rsidRPr="00995658">
        <w:t>Kirzner</w:t>
      </w:r>
      <w:proofErr w:type="spellEnd"/>
      <w:r w:rsidRPr="00995658">
        <w:t xml:space="preserve">, </w:t>
      </w:r>
      <w:r>
        <w:t>2015</w:t>
      </w:r>
      <w:r w:rsidRPr="00995658">
        <w:t>)</w:t>
      </w:r>
      <w:r>
        <w:t xml:space="preserve">. With a vision to promote </w:t>
      </w:r>
      <w:r w:rsidRPr="00086A74">
        <w:t>ethical consumerism and environmental sustainability</w:t>
      </w:r>
      <w:r>
        <w:t>,</w:t>
      </w:r>
      <w:r w:rsidRPr="00086A74">
        <w:t xml:space="preserve"> Roddick</w:t>
      </w:r>
      <w:r>
        <w:t xml:space="preserve"> became</w:t>
      </w:r>
      <w:r w:rsidRPr="00086A74">
        <w:t xml:space="preserve"> passion</w:t>
      </w:r>
      <w:r>
        <w:t>ate</w:t>
      </w:r>
      <w:r w:rsidRPr="00086A74">
        <w:t xml:space="preserve"> </w:t>
      </w:r>
      <w:r>
        <w:t>about</w:t>
      </w:r>
      <w:r w:rsidRPr="00086A74">
        <w:t xml:space="preserve"> social change</w:t>
      </w:r>
      <w:r>
        <w:t xml:space="preserve">, driving her </w:t>
      </w:r>
      <w:r w:rsidRPr="00086A74">
        <w:t>to create a business that prioritized cruelty-free, ethically sourced products and advocated for various social causes.</w:t>
      </w:r>
      <w:r>
        <w:t xml:space="preserve"> </w:t>
      </w:r>
      <w:r w:rsidRPr="0022436C">
        <w:t>Anita Roddick</w:t>
      </w:r>
      <w:r>
        <w:t xml:space="preserve">’s passion for environmental sustainability helped to create </w:t>
      </w:r>
      <w:r w:rsidRPr="00DA0574">
        <w:t>a cosmetics company which shaped ethical consumerism</w:t>
      </w:r>
      <w:r>
        <w:t xml:space="preserve">, </w:t>
      </w:r>
      <w:r w:rsidRPr="004F0F2B">
        <w:t xml:space="preserve">establishing it as a pioneer in the ethical beauty </w:t>
      </w:r>
      <w:r>
        <w:t xml:space="preserve">industry. These entrepreneurs resemble passion and purpose enabling them to become successful both as a businessman and social individual. A strong purpose drove their motivation and helped them create businesses </w:t>
      </w:r>
      <w:r w:rsidRPr="006B75E7">
        <w:t>that transcend profit-making and contribute to the greater good.</w:t>
      </w:r>
      <w:r>
        <w:t xml:space="preserve">  </w:t>
      </w:r>
    </w:p>
    <w:p w14:paraId="3A7ACCEC" w14:textId="77777777" w:rsidR="0044647B" w:rsidRDefault="0044647B" w:rsidP="0044647B">
      <w:pPr>
        <w:spacing w:before="120" w:after="120"/>
      </w:pPr>
      <w:r>
        <w:t xml:space="preserve">Risk-taking is another important trait of entrepreneurs which involves embracing uncertainties and making bold decisions associated with establishing and operating a venture. Every entrepreneur faces risk in setting up their business </w:t>
      </w:r>
      <w:r w:rsidRPr="002C390A">
        <w:t>(Blackwell, 2011)</w:t>
      </w:r>
      <w:r>
        <w:t xml:space="preserve">. Setting up a new venture with limited resources, experience, and intense competition from existing brands is risky. Successful entrepreneurs are risk-takers </w:t>
      </w:r>
      <w:r w:rsidRPr="0063319B">
        <w:t xml:space="preserve">characterized by their ability to make bold decisions, embrace ambiguity, and </w:t>
      </w:r>
      <w:r>
        <w:t xml:space="preserve">explore unfamiliar areas. Richard Branson, the founder of Virgin Group, is a renowned adventurous and risk-taking entrepreneur. With limited experience, Branson entered a very competitive music industry in the 1970s and founded Virginia Records. He took bold moves by signing many unconventional artists and embracing emerging genres in his music which ultimately ensured his success. Further, he entered into many completely different industries, like the airline industry with Virgin Atlantic and space tourism with Virgin Galactic which showcase his bold initiatives. Branson differentiated his airline company through innovative amenities and luxurious experiences for passengers. With an unwavering commitment to pioneering innovation, Branson’s entrepreneurial journey manifests the importance of risk-taking </w:t>
      </w:r>
      <w:r w:rsidRPr="007060F6">
        <w:t>in pursuing disruptive ventures across diverse industries, from music and aviation to space travel</w:t>
      </w:r>
      <w:r>
        <w:t xml:space="preserve">. </w:t>
      </w:r>
      <w:r w:rsidRPr="005B70D3">
        <w:t xml:space="preserve">Sarah Blakely's journey with Spanx </w:t>
      </w:r>
      <w:r>
        <w:t xml:space="preserve">also </w:t>
      </w:r>
      <w:r w:rsidRPr="005B70D3">
        <w:t>illustrates the significance of risk-taking</w:t>
      </w:r>
      <w:r>
        <w:t xml:space="preserve"> in entrepreneurial initiatives </w:t>
      </w:r>
      <w:r w:rsidRPr="00782404">
        <w:t>(Gallup, 2017)</w:t>
      </w:r>
      <w:r>
        <w:t xml:space="preserve">. </w:t>
      </w:r>
      <w:r w:rsidRPr="001D035E">
        <w:t xml:space="preserve">Blakely took a </w:t>
      </w:r>
      <w:r>
        <w:t xml:space="preserve">huge </w:t>
      </w:r>
      <w:r w:rsidRPr="001D035E">
        <w:t>risk by entering the intimate apparel industry</w:t>
      </w:r>
      <w:r>
        <w:t xml:space="preserve"> with no background in fashion or retail while the industry </w:t>
      </w:r>
      <w:r w:rsidRPr="001D035E">
        <w:t xml:space="preserve">was </w:t>
      </w:r>
      <w:r>
        <w:t xml:space="preserve">being </w:t>
      </w:r>
      <w:r w:rsidRPr="001D035E">
        <w:t xml:space="preserve">dominated by established brands. </w:t>
      </w:r>
      <w:r>
        <w:t xml:space="preserve">With a willingness to change conventional norms and disrupt the market, Blakely introduced </w:t>
      </w:r>
      <w:r w:rsidRPr="00EE59D0">
        <w:t>Spanx, a revolutionary line of body-shaping undergarments</w:t>
      </w:r>
      <w:r>
        <w:t xml:space="preserve">. Blakely financed Spanx using her savings and </w:t>
      </w:r>
      <w:r w:rsidRPr="00A44669">
        <w:t>continued to take risks by innovating and expanding Spanx's product line beyond traditional shapewear.</w:t>
      </w:r>
      <w:r>
        <w:t xml:space="preserve"> </w:t>
      </w:r>
      <w:r w:rsidRPr="00A44669">
        <w:t xml:space="preserve">She introduced </w:t>
      </w:r>
      <w:r w:rsidRPr="00A44669">
        <w:lastRenderedPageBreak/>
        <w:t>new designs, catering to evolving consumer preferences</w:t>
      </w:r>
      <w:r>
        <w:t>. Her</w:t>
      </w:r>
      <w:r w:rsidRPr="00A44669">
        <w:t xml:space="preserve"> willingness to experiment and take calculated risks contributed to Spanx's sustained success and market leadership.</w:t>
      </w:r>
      <w:r>
        <w:t xml:space="preserve"> </w:t>
      </w:r>
    </w:p>
    <w:p w14:paraId="1414573F" w14:textId="77777777" w:rsidR="0044647B" w:rsidRDefault="0044647B" w:rsidP="0044647B">
      <w:pPr>
        <w:spacing w:before="120" w:after="120"/>
      </w:pPr>
      <w:r>
        <w:t xml:space="preserve">Besides having these traits, there are some important aspects which drive individuals to become entrepreneurs. This factor of motivation can be described using different motivation theories. </w:t>
      </w:r>
      <w:r w:rsidRPr="005273D5">
        <w:t xml:space="preserve">McClelland's Theory of Needs, formulated by psychologist David McClelland, </w:t>
      </w:r>
      <w:r>
        <w:t>says</w:t>
      </w:r>
      <w:r w:rsidRPr="005273D5">
        <w:t xml:space="preserve"> that </w:t>
      </w:r>
      <w:r>
        <w:t>people</w:t>
      </w:r>
      <w:r w:rsidRPr="005273D5">
        <w:t xml:space="preserve"> are </w:t>
      </w:r>
      <w:r>
        <w:t>mainly</w:t>
      </w:r>
      <w:r w:rsidRPr="005273D5">
        <w:t xml:space="preserve"> </w:t>
      </w:r>
      <w:r>
        <w:t>motivated</w:t>
      </w:r>
      <w:r w:rsidRPr="005273D5">
        <w:t xml:space="preserve"> by three </w:t>
      </w:r>
      <w:r>
        <w:t>basic</w:t>
      </w:r>
      <w:r w:rsidRPr="005273D5">
        <w:t xml:space="preserve"> needs: the </w:t>
      </w:r>
      <w:r>
        <w:t>wish to achieve</w:t>
      </w:r>
      <w:r w:rsidRPr="005273D5">
        <w:t xml:space="preserve"> (</w:t>
      </w:r>
      <w:proofErr w:type="spellStart"/>
      <w:r w:rsidRPr="005273D5">
        <w:t>nAch</w:t>
      </w:r>
      <w:proofErr w:type="spellEnd"/>
      <w:r w:rsidRPr="005273D5">
        <w:t>), the</w:t>
      </w:r>
      <w:r>
        <w:t xml:space="preserve"> desire </w:t>
      </w:r>
      <w:r w:rsidRPr="005273D5">
        <w:t>for affiliation (</w:t>
      </w:r>
      <w:proofErr w:type="spellStart"/>
      <w:r w:rsidRPr="005273D5">
        <w:t>nAff</w:t>
      </w:r>
      <w:proofErr w:type="spellEnd"/>
      <w:r w:rsidRPr="005273D5">
        <w:t xml:space="preserve">), and the </w:t>
      </w:r>
      <w:r>
        <w:t>drive</w:t>
      </w:r>
      <w:r w:rsidRPr="005273D5">
        <w:t xml:space="preserve"> for power (</w:t>
      </w:r>
      <w:proofErr w:type="spellStart"/>
      <w:r w:rsidRPr="005273D5">
        <w:t>nPow</w:t>
      </w:r>
      <w:proofErr w:type="spellEnd"/>
      <w:r w:rsidRPr="005273D5">
        <w:t>)</w:t>
      </w:r>
      <w:r>
        <w:t xml:space="preserve"> </w:t>
      </w:r>
      <w:r w:rsidRPr="002C390A">
        <w:t xml:space="preserve">(Barringer </w:t>
      </w:r>
      <w:r>
        <w:t>and</w:t>
      </w:r>
      <w:r w:rsidRPr="002C390A">
        <w:t xml:space="preserve"> Ireland, 2018)</w:t>
      </w:r>
      <w:r w:rsidRPr="005273D5">
        <w:t>.</w:t>
      </w:r>
      <w:r>
        <w:t xml:space="preserve"> People who have a strong desire for achievement are motivated to do their best and succeed</w:t>
      </w:r>
      <w:r w:rsidRPr="0005469E">
        <w:t xml:space="preserve">, </w:t>
      </w:r>
      <w:r>
        <w:t>strive for challenging</w:t>
      </w:r>
      <w:r w:rsidRPr="0005469E">
        <w:t xml:space="preserve"> goals, and attain success through their efforts. They are often entrepreneurial, seeking situations where they can take personal responsibility for outcomes and receive feedback on their performance.</w:t>
      </w:r>
      <w:r>
        <w:t xml:space="preserve"> Entrepreneur driven by passion are motivated to pursue their goals with persistence, exhibit a high need for achievement and</w:t>
      </w:r>
      <w:r w:rsidRPr="00615E25">
        <w:t xml:space="preserve"> exhibit resilience in the face of adversity</w:t>
      </w:r>
      <w:r>
        <w:t xml:space="preserve">. </w:t>
      </w:r>
      <w:r w:rsidRPr="00615E25">
        <w:t xml:space="preserve">According to McClelland, </w:t>
      </w:r>
      <w:r>
        <w:t>entrepreneurs</w:t>
      </w:r>
      <w:r w:rsidRPr="00615E25">
        <w:t xml:space="preserve"> with a high need for achievement are more likely to take </w:t>
      </w:r>
      <w:r>
        <w:t>smart risks and they keep trying</w:t>
      </w:r>
      <w:r w:rsidRPr="00615E25">
        <w:t xml:space="preserve"> </w:t>
      </w:r>
      <w:r>
        <w:t>in the face of difficulties. This is a characteristic that is very much needed for</w:t>
      </w:r>
      <w:r w:rsidRPr="00615E25">
        <w:t xml:space="preserve"> entrepreneurial success.</w:t>
      </w:r>
      <w:r>
        <w:t xml:space="preserve"> The second need is the need for </w:t>
      </w:r>
      <w:r w:rsidRPr="0005469E">
        <w:t xml:space="preserve">affiliation </w:t>
      </w:r>
      <w:r>
        <w:t>which refers</w:t>
      </w:r>
      <w:r w:rsidRPr="0005469E">
        <w:t xml:space="preserve"> to the </w:t>
      </w:r>
      <w:r>
        <w:t>wish</w:t>
      </w:r>
      <w:r w:rsidRPr="0005469E">
        <w:t xml:space="preserve"> for</w:t>
      </w:r>
      <w:r>
        <w:t xml:space="preserve"> having good</w:t>
      </w:r>
      <w:r w:rsidRPr="0005469E">
        <w:t xml:space="preserve"> relationships, social interactions, and a sense of belonging. Individuals with </w:t>
      </w:r>
      <w:r>
        <w:t>this need</w:t>
      </w:r>
      <w:r w:rsidRPr="0005469E">
        <w:t xml:space="preserve"> seek approval, acceptance, and </w:t>
      </w:r>
      <w:r>
        <w:t>peaceful relationships</w:t>
      </w:r>
      <w:r w:rsidRPr="0005469E">
        <w:t xml:space="preserve"> with others</w:t>
      </w:r>
      <w:r>
        <w:t xml:space="preserve"> which may not directly drive entrepreneurship</w:t>
      </w:r>
      <w:r w:rsidRPr="0005469E">
        <w:t xml:space="preserve"> </w:t>
      </w:r>
      <w:r>
        <w:t>but it</w:t>
      </w:r>
      <w:r w:rsidRPr="0005469E">
        <w:t xml:space="preserve"> influences </w:t>
      </w:r>
      <w:r>
        <w:t xml:space="preserve">the </w:t>
      </w:r>
      <w:r w:rsidRPr="00C318BB">
        <w:t xml:space="preserve">ways </w:t>
      </w:r>
      <w:r>
        <w:t>entrepreneurs</w:t>
      </w:r>
      <w:r w:rsidRPr="00C318BB">
        <w:t xml:space="preserve"> interact and work together in entrepreneurial groups.</w:t>
      </w:r>
      <w:r>
        <w:t xml:space="preserve"> </w:t>
      </w:r>
      <w:r w:rsidRPr="0005469E">
        <w:t>The</w:t>
      </w:r>
      <w:r>
        <w:t xml:space="preserve"> third need is</w:t>
      </w:r>
      <w:r w:rsidRPr="0005469E">
        <w:t xml:space="preserve"> </w:t>
      </w:r>
      <w:r>
        <w:t>power needs which</w:t>
      </w:r>
      <w:r w:rsidRPr="0005469E">
        <w:t xml:space="preserve"> reflects </w:t>
      </w:r>
      <w:r>
        <w:t xml:space="preserve">individuals' desires to lead, control, or have an impact on others and the world around them </w:t>
      </w:r>
      <w:r w:rsidRPr="00995658">
        <w:t>(Drucker, 2007)</w:t>
      </w:r>
      <w:r w:rsidRPr="0005469E">
        <w:t xml:space="preserve">. Individuals </w:t>
      </w:r>
      <w:r>
        <w:t>seeking</w:t>
      </w:r>
      <w:r w:rsidRPr="0005469E">
        <w:t xml:space="preserve"> power are motivated to </w:t>
      </w:r>
      <w:r>
        <w:t>utilize their status to lead</w:t>
      </w:r>
      <w:r w:rsidRPr="0005469E">
        <w:t xml:space="preserve"> others and achieve recognition and status</w:t>
      </w:r>
      <w:r>
        <w:t xml:space="preserve"> which can drive</w:t>
      </w:r>
      <w:r w:rsidRPr="0005469E">
        <w:t xml:space="preserve"> entrepreneurial </w:t>
      </w:r>
      <w:proofErr w:type="spellStart"/>
      <w:r>
        <w:t>behaviour</w:t>
      </w:r>
      <w:proofErr w:type="spellEnd"/>
      <w:r w:rsidRPr="0005469E">
        <w:t xml:space="preserve"> by </w:t>
      </w:r>
      <w:r>
        <w:t xml:space="preserve">encouraging drive, confidence, and a wish to influence others. According to </w:t>
      </w:r>
      <w:r w:rsidRPr="00615E25">
        <w:t xml:space="preserve">McClelland </w:t>
      </w:r>
      <w:r>
        <w:t xml:space="preserve">people who really want power are more willing to take smart risks because they are excited about being recognized and going ahead. Therefore, knowing what actually motivates entrepreneurs and which needs make them drive toward risky venture can help to understand entrepreneurial practice and strategies. </w:t>
      </w:r>
    </w:p>
    <w:p w14:paraId="6B63D9BC" w14:textId="77777777" w:rsidR="0044647B" w:rsidRDefault="0044647B" w:rsidP="0044647B">
      <w:pPr>
        <w:spacing w:before="120" w:after="120"/>
      </w:pPr>
      <w:r>
        <w:t xml:space="preserve">While each entrepreneur showcases unique traits and motivations in setting up and running their ventures, there can be similarities and differences in their entrepreneurial journeys. For instance, risk-taking and resilience emerge as common traits among all entrepreneurs which highlights their universal importance in taking innovative initiatives and overcoming the challenges in their path. Despite walking different paths and taking different initiatives in diverse industries, all entrepreneurs encountered some challenges and setbacks in their road of </w:t>
      </w:r>
      <w:r>
        <w:lastRenderedPageBreak/>
        <w:t xml:space="preserve">success. Only resilient and innovative entrepreneurs who are ready to take risks like Steve Jobs, Elon Musk, Mark Zuckerberg, and many more could overcome these challenges and become successful in their respective fields </w:t>
      </w:r>
      <w:r w:rsidRPr="00AA308D">
        <w:t xml:space="preserve">(Cooper </w:t>
      </w:r>
      <w:r>
        <w:t>and</w:t>
      </w:r>
      <w:r w:rsidRPr="00AA308D">
        <w:t xml:space="preserve"> Vargas, 2020)</w:t>
      </w:r>
      <w:r>
        <w:t xml:space="preserve">. Although resilience and risk-taking are common traits among all entrepreneurs, their risk appetite, purpose, and goals vary. For example, Branson’s adventurous nature and willingness enable him to take risks while Elon Musk’s risk-taking is </w:t>
      </w:r>
      <w:r w:rsidRPr="00580360">
        <w:t>guided by his long-term vision and determination to address pressing global challenges, such as climate change and space exploration, through innovative solutions.</w:t>
      </w:r>
      <w:r>
        <w:t xml:space="preserve"> Entrepreneurs can also have diverse traits and motivations for their work driven by their individual </w:t>
      </w:r>
      <w:proofErr w:type="spellStart"/>
      <w:r>
        <w:t>behaviour</w:t>
      </w:r>
      <w:proofErr w:type="spellEnd"/>
      <w:r>
        <w:t xml:space="preserve"> and decisions. Perspectives, values, and motivations are often shaped by an entrepreneur’s personal background, experience, and upbringing. Individuals brought up in a business family may become exposed to entrepreneurship at a young age while individuals with </w:t>
      </w:r>
      <w:r w:rsidRPr="00B36B63">
        <w:t xml:space="preserve">a background in technology </w:t>
      </w:r>
      <w:r>
        <w:t>are</w:t>
      </w:r>
      <w:r w:rsidRPr="00B36B63">
        <w:t xml:space="preserve"> driven by a passion for innovation and problem-solving</w:t>
      </w:r>
      <w:r>
        <w:t xml:space="preserve">. </w:t>
      </w:r>
    </w:p>
    <w:p w14:paraId="70A4F6EF" w14:textId="79078AA1" w:rsidR="0044647B" w:rsidRDefault="0044647B" w:rsidP="0044647B">
      <w:pPr>
        <w:spacing w:before="120" w:after="120"/>
      </w:pPr>
      <w:r>
        <w:t xml:space="preserve">Personality traits, motivational factors, cultural differences, national differences, industrial dynamics, life stages, exposure to resources and opportunities, etc. cause differences in entrepreneurial traits and help to shape how diversely entrepreneurs approach challenges and opportunities and pursue their goals with passion. Critical assessment of entrepreneurial traits and motivation is very important as it can help to understand the entrepreneur's world </w:t>
      </w:r>
      <w:r w:rsidRPr="00242A3D">
        <w:t>(</w:t>
      </w:r>
      <w:proofErr w:type="spellStart"/>
      <w:r w:rsidRPr="00242A3D">
        <w:t>Hisrich</w:t>
      </w:r>
      <w:proofErr w:type="spellEnd"/>
      <w:r w:rsidRPr="00242A3D">
        <w:t xml:space="preserve">, Peters, </w:t>
      </w:r>
      <w:r>
        <w:t>and</w:t>
      </w:r>
      <w:r w:rsidRPr="00242A3D">
        <w:t xml:space="preserve"> Shepherd, 2017)</w:t>
      </w:r>
      <w:r>
        <w:t>. It helps to understand how entrepreneurial ventures are born and what makes them successful in this dynamic world of business. Evaluating an entrepreneur’s traits and motivations can help to i</w:t>
      </w:r>
      <w:r w:rsidRPr="00581C52">
        <w:t xml:space="preserve">dentify </w:t>
      </w:r>
      <w:r>
        <w:t>patterns, trends, and best practices</w:t>
      </w:r>
      <w:r w:rsidRPr="00581C52">
        <w:t xml:space="preserve"> that contribute to entrepreneurial achievement</w:t>
      </w:r>
      <w:r>
        <w:t>. Additionally, exposing entrepreneurial complexities can show us the kind of necessary support required to empower entrepreneurs on their path to success. Overall, to truly understand the world of entrepreneurs, a deeper understanding of the traits and motivations that drive it is required.</w:t>
      </w:r>
    </w:p>
    <w:p w14:paraId="315E4C48" w14:textId="09A1417F" w:rsidR="0044647B" w:rsidRDefault="0044647B" w:rsidP="0044647B">
      <w:pPr>
        <w:spacing w:before="120" w:after="120"/>
      </w:pPr>
    </w:p>
    <w:p w14:paraId="0A5A68BA" w14:textId="497054E7" w:rsidR="0044647B" w:rsidRDefault="0044647B" w:rsidP="0044647B">
      <w:pPr>
        <w:spacing w:before="120" w:after="120"/>
      </w:pPr>
    </w:p>
    <w:p w14:paraId="7575F7A2" w14:textId="49A9FA43" w:rsidR="0044647B" w:rsidRDefault="0044647B" w:rsidP="0044647B">
      <w:pPr>
        <w:spacing w:before="120" w:after="120"/>
      </w:pPr>
    </w:p>
    <w:p w14:paraId="18F2B249" w14:textId="31AE5B1C" w:rsidR="0044647B" w:rsidRDefault="0044647B" w:rsidP="0044647B">
      <w:pPr>
        <w:spacing w:before="120" w:after="120"/>
      </w:pPr>
    </w:p>
    <w:p w14:paraId="08EA0AAE" w14:textId="15A86FF5" w:rsidR="0044647B" w:rsidRDefault="0044647B" w:rsidP="0044647B">
      <w:pPr>
        <w:spacing w:before="120" w:after="120"/>
      </w:pPr>
    </w:p>
    <w:p w14:paraId="79DBCD10" w14:textId="0056CE76" w:rsidR="0044647B" w:rsidRDefault="0044647B" w:rsidP="0044647B">
      <w:pPr>
        <w:spacing w:before="120" w:after="120"/>
      </w:pPr>
    </w:p>
    <w:p w14:paraId="1D3B2ADC" w14:textId="77777777" w:rsidR="0044647B" w:rsidRPr="00737B7C" w:rsidRDefault="0044647B" w:rsidP="0044647B">
      <w:pPr>
        <w:spacing w:before="120" w:after="120"/>
      </w:pPr>
    </w:p>
    <w:p w14:paraId="03A20F90" w14:textId="77777777" w:rsidR="0044647B" w:rsidRPr="006D7700" w:rsidRDefault="0044647B" w:rsidP="0044647B">
      <w:pPr>
        <w:spacing w:before="120" w:after="120"/>
        <w:rPr>
          <w:bCs/>
          <w:sz w:val="28"/>
          <w:szCs w:val="28"/>
        </w:rPr>
      </w:pPr>
      <w:r w:rsidRPr="006D7700">
        <w:rPr>
          <w:bCs/>
          <w:sz w:val="28"/>
          <w:szCs w:val="28"/>
        </w:rPr>
        <w:lastRenderedPageBreak/>
        <w:t>Reference</w:t>
      </w:r>
    </w:p>
    <w:p w14:paraId="10FF626D" w14:textId="77777777" w:rsidR="00CF4DA2" w:rsidRPr="005D59FF" w:rsidRDefault="00CF4DA2" w:rsidP="0044647B">
      <w:pPr>
        <w:spacing w:before="120" w:after="120"/>
      </w:pPr>
    </w:p>
    <w:p w14:paraId="306FA7B8" w14:textId="77777777" w:rsidR="00CF4DA2" w:rsidRPr="001A2100" w:rsidRDefault="00CF4DA2" w:rsidP="0044647B">
      <w:pPr>
        <w:spacing w:before="120" w:after="120"/>
      </w:pPr>
      <w:r w:rsidRPr="001A2100">
        <w:t xml:space="preserve">Barringer, B. R., </w:t>
      </w:r>
      <w:r>
        <w:t>and</w:t>
      </w:r>
      <w:r w:rsidRPr="001A2100">
        <w:t xml:space="preserve"> Ireland, R. D. (2018). </w:t>
      </w:r>
      <w:r w:rsidRPr="001A2100">
        <w:rPr>
          <w:i/>
          <w:iCs/>
        </w:rPr>
        <w:t>Entrepreneurship: Successfully Launching New Ventures</w:t>
      </w:r>
      <w:r w:rsidRPr="001A2100">
        <w:t xml:space="preserve"> (4th ed.). Prentice Hall.</w:t>
      </w:r>
    </w:p>
    <w:p w14:paraId="4682198E" w14:textId="77777777" w:rsidR="00CF4DA2" w:rsidRPr="001A2100" w:rsidRDefault="00CF4DA2" w:rsidP="0044647B">
      <w:pPr>
        <w:spacing w:before="120" w:after="120"/>
      </w:pPr>
      <w:r w:rsidRPr="001A2100">
        <w:t xml:space="preserve">Blackwell, E. (2011). </w:t>
      </w:r>
      <w:r w:rsidRPr="001A2100">
        <w:rPr>
          <w:i/>
          <w:iCs/>
        </w:rPr>
        <w:t>How to Prepare a Business Plan: Planning for Successful Start-up and Expansion</w:t>
      </w:r>
      <w:r w:rsidRPr="001A2100">
        <w:t xml:space="preserve"> (5th ed.). Sunday Times Business Enterprise Series, Kogan Page.</w:t>
      </w:r>
    </w:p>
    <w:p w14:paraId="081B4304" w14:textId="77777777" w:rsidR="00CF4DA2" w:rsidRPr="001A2100" w:rsidRDefault="00CF4DA2" w:rsidP="0044647B">
      <w:pPr>
        <w:spacing w:before="120" w:after="120"/>
      </w:pPr>
      <w:r w:rsidRPr="001A2100">
        <w:t xml:space="preserve">Burns, P. (2022). </w:t>
      </w:r>
      <w:r w:rsidRPr="001A2100">
        <w:rPr>
          <w:i/>
          <w:iCs/>
        </w:rPr>
        <w:t>Entrepreneurship and Small Business</w:t>
      </w:r>
      <w:r w:rsidRPr="001A2100">
        <w:t xml:space="preserve"> (5th ed.). Palgrave Macmillan.</w:t>
      </w:r>
    </w:p>
    <w:p w14:paraId="18E6AF8C" w14:textId="77777777" w:rsidR="00CF4DA2" w:rsidRPr="001A2100" w:rsidRDefault="00CF4DA2" w:rsidP="0044647B">
      <w:pPr>
        <w:spacing w:before="120" w:after="120"/>
      </w:pPr>
      <w:r w:rsidRPr="001A2100">
        <w:t xml:space="preserve">Cooper, A. C., </w:t>
      </w:r>
      <w:r>
        <w:t>and</w:t>
      </w:r>
      <w:r w:rsidRPr="001A2100">
        <w:t xml:space="preserve"> Vargas, G. E. (2020). </w:t>
      </w:r>
      <w:r w:rsidRPr="001A2100">
        <w:rPr>
          <w:i/>
          <w:iCs/>
        </w:rPr>
        <w:t>Entrepreneurship: The Seeds of Success</w:t>
      </w:r>
      <w:r w:rsidRPr="001A2100">
        <w:t>. McGraw-Hill Education.</w:t>
      </w:r>
    </w:p>
    <w:p w14:paraId="64E93F16" w14:textId="77777777" w:rsidR="00CF4DA2" w:rsidRPr="001A2100" w:rsidRDefault="00CF4DA2" w:rsidP="0044647B">
      <w:pPr>
        <w:spacing w:before="120" w:after="120"/>
      </w:pPr>
      <w:r w:rsidRPr="001A2100">
        <w:t xml:space="preserve">Drucker, P. F. (2007). </w:t>
      </w:r>
      <w:r w:rsidRPr="001A2100">
        <w:rPr>
          <w:i/>
          <w:iCs/>
        </w:rPr>
        <w:t>Innovation and Entrepreneurship: Practice and Principles</w:t>
      </w:r>
      <w:r w:rsidRPr="001A2100">
        <w:t>. Harper Business.</w:t>
      </w:r>
    </w:p>
    <w:p w14:paraId="632615CB" w14:textId="77777777" w:rsidR="00CF4DA2" w:rsidRPr="001A2100" w:rsidRDefault="00CF4DA2" w:rsidP="0044647B">
      <w:pPr>
        <w:spacing w:before="120" w:after="120"/>
      </w:pPr>
      <w:r w:rsidRPr="001A2100">
        <w:t xml:space="preserve">Duckworth, A. (2016). </w:t>
      </w:r>
      <w:r w:rsidRPr="001A2100">
        <w:rPr>
          <w:i/>
          <w:iCs/>
        </w:rPr>
        <w:t>Grit: The Power of Passion and Perseverance</w:t>
      </w:r>
      <w:r w:rsidRPr="001A2100">
        <w:t>. Scribner.</w:t>
      </w:r>
    </w:p>
    <w:p w14:paraId="471EEEAD" w14:textId="77777777" w:rsidR="00CF4DA2" w:rsidRPr="001A2100" w:rsidRDefault="00CF4DA2" w:rsidP="0044647B">
      <w:pPr>
        <w:spacing w:before="120" w:after="120"/>
      </w:pPr>
      <w:r w:rsidRPr="001A2100">
        <w:t xml:space="preserve">Dweck, C. S. (2006). </w:t>
      </w:r>
      <w:r w:rsidRPr="001A2100">
        <w:rPr>
          <w:i/>
          <w:iCs/>
        </w:rPr>
        <w:t>Mindset: The New Psychology of Success</w:t>
      </w:r>
      <w:r w:rsidRPr="001A2100">
        <w:t>. Random House.</w:t>
      </w:r>
    </w:p>
    <w:p w14:paraId="08B74C33" w14:textId="77777777" w:rsidR="00CF4DA2" w:rsidRPr="001A2100" w:rsidRDefault="00CF4DA2" w:rsidP="0044647B">
      <w:pPr>
        <w:spacing w:before="120" w:after="120"/>
      </w:pPr>
      <w:r w:rsidRPr="001A2100">
        <w:t xml:space="preserve">Eckhardt, J. T., </w:t>
      </w:r>
      <w:r>
        <w:t>and</w:t>
      </w:r>
      <w:r w:rsidRPr="001A2100">
        <w:t xml:space="preserve"> Shane, S. A. (</w:t>
      </w:r>
      <w:r>
        <w:t>2021</w:t>
      </w:r>
      <w:r w:rsidRPr="001A2100">
        <w:t xml:space="preserve">). Opportunities and entrepreneurship. </w:t>
      </w:r>
      <w:r w:rsidRPr="001A2100">
        <w:rPr>
          <w:i/>
          <w:iCs/>
        </w:rPr>
        <w:t>Journal of Management, 29</w:t>
      </w:r>
      <w:r w:rsidRPr="001A2100">
        <w:t>(3), 333-349.</w:t>
      </w:r>
    </w:p>
    <w:p w14:paraId="7AF302D6" w14:textId="77777777" w:rsidR="00CF4DA2" w:rsidRPr="001A2100" w:rsidRDefault="00CF4DA2" w:rsidP="0044647B">
      <w:pPr>
        <w:spacing w:before="120" w:after="120"/>
      </w:pPr>
      <w:proofErr w:type="spellStart"/>
      <w:r w:rsidRPr="001A2100">
        <w:t>Gallupe</w:t>
      </w:r>
      <w:proofErr w:type="spellEnd"/>
      <w:r w:rsidRPr="001A2100">
        <w:t xml:space="preserve">. (2017). </w:t>
      </w:r>
      <w:r w:rsidRPr="001A2100">
        <w:rPr>
          <w:i/>
          <w:iCs/>
        </w:rPr>
        <w:t>Entrepreneurial Profile 10</w:t>
      </w:r>
      <w:r w:rsidRPr="001A2100">
        <w:t xml:space="preserve">. Retrieved from </w:t>
      </w:r>
      <w:hyperlink r:id="rId6" w:tgtFrame="_new" w:history="1">
        <w:r w:rsidRPr="001A2100">
          <w:rPr>
            <w:rStyle w:val="Hyperlink"/>
          </w:rPr>
          <w:t>https://www.gallup.com/</w:t>
        </w:r>
      </w:hyperlink>
    </w:p>
    <w:p w14:paraId="57C0C26D" w14:textId="77777777" w:rsidR="00CF4DA2" w:rsidRPr="001A2100" w:rsidRDefault="00CF4DA2" w:rsidP="0044647B">
      <w:pPr>
        <w:spacing w:before="120" w:after="120"/>
      </w:pPr>
      <w:r w:rsidRPr="001A2100">
        <w:t>Gartner, W. B. (</w:t>
      </w:r>
      <w:r>
        <w:t>2018</w:t>
      </w:r>
      <w:r w:rsidRPr="001A2100">
        <w:t xml:space="preserve">). What are we talking about when we talk about entrepreneurship? </w:t>
      </w:r>
      <w:r w:rsidRPr="001A2100">
        <w:rPr>
          <w:i/>
          <w:iCs/>
        </w:rPr>
        <w:t>Journal of Business Venturing, 4</w:t>
      </w:r>
      <w:r w:rsidRPr="001A2100">
        <w:t>(3), 15-28.</w:t>
      </w:r>
    </w:p>
    <w:p w14:paraId="18EFC503" w14:textId="77777777" w:rsidR="00CF4DA2" w:rsidRPr="001A2100" w:rsidRDefault="00CF4DA2" w:rsidP="0044647B">
      <w:pPr>
        <w:spacing w:before="120" w:after="120"/>
      </w:pPr>
      <w:r w:rsidRPr="001A2100">
        <w:t>Gibb, A. A. (</w:t>
      </w:r>
      <w:r>
        <w:t>2019</w:t>
      </w:r>
      <w:r w:rsidRPr="001A2100">
        <w:t xml:space="preserve">). Creating conducive environments for learning and entrepreneurship: Living with, dealing with, creating and enjoying uncertainty and complexity. </w:t>
      </w:r>
      <w:r w:rsidRPr="001A2100">
        <w:rPr>
          <w:i/>
          <w:iCs/>
        </w:rPr>
        <w:t>Industry and Higher Education, 16</w:t>
      </w:r>
      <w:r w:rsidRPr="001A2100">
        <w:t>(3), 135-148.</w:t>
      </w:r>
    </w:p>
    <w:p w14:paraId="4165CFC5" w14:textId="77777777" w:rsidR="00CF4DA2" w:rsidRPr="001A2100" w:rsidRDefault="00CF4DA2" w:rsidP="0044647B">
      <w:pPr>
        <w:spacing w:before="120" w:after="120"/>
      </w:pPr>
      <w:proofErr w:type="spellStart"/>
      <w:r w:rsidRPr="001A2100">
        <w:t>Hisrich</w:t>
      </w:r>
      <w:proofErr w:type="spellEnd"/>
      <w:r w:rsidRPr="001A2100">
        <w:t xml:space="preserve">, R. D., Peters, M. P., </w:t>
      </w:r>
      <w:r>
        <w:t>and</w:t>
      </w:r>
      <w:r w:rsidRPr="001A2100">
        <w:t xml:space="preserve"> Shepherd, D. A. (2017). </w:t>
      </w:r>
      <w:r w:rsidRPr="001A2100">
        <w:rPr>
          <w:i/>
          <w:iCs/>
        </w:rPr>
        <w:t>Entrepreneurship</w:t>
      </w:r>
      <w:r w:rsidRPr="001A2100">
        <w:t xml:space="preserve"> (10th ed.). McGraw-Hill Education.</w:t>
      </w:r>
    </w:p>
    <w:p w14:paraId="79E07D92" w14:textId="77777777" w:rsidR="00CF4DA2" w:rsidRPr="001A2100" w:rsidRDefault="00CF4DA2" w:rsidP="0044647B">
      <w:pPr>
        <w:spacing w:before="120" w:after="120"/>
      </w:pPr>
      <w:proofErr w:type="spellStart"/>
      <w:r w:rsidRPr="001A2100">
        <w:t>Kirzner</w:t>
      </w:r>
      <w:proofErr w:type="spellEnd"/>
      <w:r w:rsidRPr="001A2100">
        <w:t>, I. M. (</w:t>
      </w:r>
      <w:r>
        <w:t>2015</w:t>
      </w:r>
      <w:r w:rsidRPr="001A2100">
        <w:t xml:space="preserve">). </w:t>
      </w:r>
      <w:r w:rsidRPr="001A2100">
        <w:rPr>
          <w:i/>
          <w:iCs/>
        </w:rPr>
        <w:t>Perception, Opportunity, and Profit: Studies in the Theory of Entrepreneurship</w:t>
      </w:r>
      <w:r w:rsidRPr="001A2100">
        <w:t>. University of Chicago Press.</w:t>
      </w:r>
    </w:p>
    <w:p w14:paraId="343E5568" w14:textId="77777777" w:rsidR="00CF4DA2" w:rsidRPr="001A2100" w:rsidRDefault="00CF4DA2" w:rsidP="0044647B">
      <w:pPr>
        <w:spacing w:before="120" w:after="120"/>
      </w:pPr>
      <w:proofErr w:type="spellStart"/>
      <w:r w:rsidRPr="001A2100">
        <w:t>Sarasvathy</w:t>
      </w:r>
      <w:proofErr w:type="spellEnd"/>
      <w:r w:rsidRPr="001A2100">
        <w:t>, S. D. (</w:t>
      </w:r>
      <w:r>
        <w:t>2016</w:t>
      </w:r>
      <w:r w:rsidRPr="001A2100">
        <w:t xml:space="preserve">). Causation and effectuation: Toward a theoretical shift from economic inevitability to entrepreneurial contingency. </w:t>
      </w:r>
      <w:r w:rsidRPr="001A2100">
        <w:rPr>
          <w:i/>
          <w:iCs/>
        </w:rPr>
        <w:t>Academy of Management Review, 26</w:t>
      </w:r>
      <w:r w:rsidRPr="001A2100">
        <w:t>(2), 243-263.</w:t>
      </w:r>
    </w:p>
    <w:p w14:paraId="565F4AED" w14:textId="77777777" w:rsidR="00CF4DA2" w:rsidRPr="001A2100" w:rsidRDefault="00CF4DA2" w:rsidP="0044647B">
      <w:pPr>
        <w:spacing w:before="120" w:after="120"/>
      </w:pPr>
      <w:r w:rsidRPr="001A2100">
        <w:t>Schumpeter, J. A. (</w:t>
      </w:r>
      <w:r>
        <w:t>2018</w:t>
      </w:r>
      <w:r w:rsidRPr="001A2100">
        <w:t xml:space="preserve">). </w:t>
      </w:r>
      <w:r w:rsidRPr="001A2100">
        <w:rPr>
          <w:i/>
          <w:iCs/>
        </w:rPr>
        <w:t>The Theory of Economic Development: An Inquiry into Profits, Capital, Credit, Interest, and the Business Cycle</w:t>
      </w:r>
      <w:r w:rsidRPr="001A2100">
        <w:t>. Harvard University Press.</w:t>
      </w:r>
    </w:p>
    <w:p w14:paraId="20CA3F44" w14:textId="77777777" w:rsidR="00CF4DA2" w:rsidRPr="001A2100" w:rsidRDefault="00CF4DA2" w:rsidP="0044647B">
      <w:pPr>
        <w:spacing w:before="120" w:after="120"/>
      </w:pPr>
      <w:r w:rsidRPr="001A2100">
        <w:lastRenderedPageBreak/>
        <w:t>Shane, S. A. (</w:t>
      </w:r>
      <w:r>
        <w:t>2021</w:t>
      </w:r>
      <w:r w:rsidRPr="001A2100">
        <w:t xml:space="preserve">). A general theory of entrepreneurship: The individual-opportunity nexus. </w:t>
      </w:r>
      <w:r w:rsidRPr="001A2100">
        <w:rPr>
          <w:i/>
          <w:iCs/>
        </w:rPr>
        <w:t>Edward Elgar Publishing</w:t>
      </w:r>
      <w:r w:rsidRPr="001A2100">
        <w:t>.</w:t>
      </w:r>
    </w:p>
    <w:p w14:paraId="09E9CD07" w14:textId="77777777" w:rsidR="00CF4DA2" w:rsidRPr="001A2100" w:rsidRDefault="00CF4DA2" w:rsidP="0044647B">
      <w:pPr>
        <w:spacing w:before="120" w:after="120"/>
      </w:pPr>
      <w:r w:rsidRPr="001A2100">
        <w:t xml:space="preserve">Shane, S., </w:t>
      </w:r>
      <w:r>
        <w:t>and</w:t>
      </w:r>
      <w:r w:rsidRPr="001A2100">
        <w:t xml:space="preserve"> Venkataraman, S. (</w:t>
      </w:r>
      <w:r>
        <w:t>2016</w:t>
      </w:r>
      <w:r w:rsidRPr="001A2100">
        <w:t xml:space="preserve">). The promise of entrepreneurship as a field of research. </w:t>
      </w:r>
      <w:r w:rsidRPr="001A2100">
        <w:rPr>
          <w:i/>
          <w:iCs/>
        </w:rPr>
        <w:t>Academy of Management Review, 25</w:t>
      </w:r>
      <w:r w:rsidRPr="001A2100">
        <w:t>(1), 217-226.</w:t>
      </w:r>
    </w:p>
    <w:p w14:paraId="696B374B" w14:textId="77777777" w:rsidR="00CF4DA2" w:rsidRPr="001A2100" w:rsidRDefault="00CF4DA2" w:rsidP="0044647B">
      <w:pPr>
        <w:spacing w:before="120" w:after="120"/>
      </w:pPr>
      <w:r w:rsidRPr="001A2100">
        <w:t xml:space="preserve">Stevenson, H. H. (1983). A perspective on entrepreneurship. </w:t>
      </w:r>
      <w:r w:rsidRPr="001A2100">
        <w:rPr>
          <w:i/>
          <w:iCs/>
        </w:rPr>
        <w:t>Harvard Business Review, 61</w:t>
      </w:r>
      <w:r w:rsidRPr="001A2100">
        <w:t>(2), 91-102.</w:t>
      </w:r>
    </w:p>
    <w:p w14:paraId="51352976" w14:textId="77777777" w:rsidR="00CF4DA2" w:rsidRPr="001A2100" w:rsidRDefault="00CF4DA2" w:rsidP="0044647B">
      <w:pPr>
        <w:spacing w:before="120" w:after="120"/>
      </w:pPr>
      <w:r w:rsidRPr="001A2100">
        <w:t xml:space="preserve">Stevenson, H. H., </w:t>
      </w:r>
      <w:r>
        <w:t>and</w:t>
      </w:r>
      <w:r w:rsidRPr="001A2100">
        <w:t xml:space="preserve"> </w:t>
      </w:r>
      <w:proofErr w:type="spellStart"/>
      <w:r w:rsidRPr="001A2100">
        <w:t>Jarillo</w:t>
      </w:r>
      <w:proofErr w:type="spellEnd"/>
      <w:r w:rsidRPr="001A2100">
        <w:t>, J. C. (</w:t>
      </w:r>
      <w:r>
        <w:t>2020</w:t>
      </w:r>
      <w:r w:rsidRPr="001A2100">
        <w:t xml:space="preserve">). A paradigm of entrepreneurship: Entrepreneurial management. </w:t>
      </w:r>
      <w:r w:rsidRPr="001A2100">
        <w:rPr>
          <w:i/>
          <w:iCs/>
        </w:rPr>
        <w:t>Strategic Management Journal, 11</w:t>
      </w:r>
      <w:r w:rsidRPr="001A2100">
        <w:t>(5), 17-27.</w:t>
      </w:r>
    </w:p>
    <w:p w14:paraId="7F847F50" w14:textId="77777777" w:rsidR="00CF4DA2" w:rsidRPr="001A2100" w:rsidRDefault="00CF4DA2" w:rsidP="0044647B">
      <w:pPr>
        <w:spacing w:before="120" w:after="120"/>
      </w:pPr>
      <w:r w:rsidRPr="001A2100">
        <w:t xml:space="preserve">Timmons, J. A., Spinelli, S., </w:t>
      </w:r>
      <w:r>
        <w:t>and</w:t>
      </w:r>
      <w:r w:rsidRPr="001A2100">
        <w:t xml:space="preserve"> </w:t>
      </w:r>
      <w:proofErr w:type="spellStart"/>
      <w:r w:rsidRPr="001A2100">
        <w:t>Zacharakis</w:t>
      </w:r>
      <w:proofErr w:type="spellEnd"/>
      <w:r w:rsidRPr="001A2100">
        <w:t>, A. (</w:t>
      </w:r>
      <w:r>
        <w:t>2019</w:t>
      </w:r>
      <w:r w:rsidRPr="001A2100">
        <w:t xml:space="preserve">). </w:t>
      </w:r>
      <w:r w:rsidRPr="001A2100">
        <w:rPr>
          <w:i/>
          <w:iCs/>
        </w:rPr>
        <w:t>Business Plans that Work: A Guide for Small Business</w:t>
      </w:r>
      <w:r w:rsidRPr="001A2100">
        <w:t>. McGraw-Hill Education.</w:t>
      </w:r>
    </w:p>
    <w:p w14:paraId="40068721" w14:textId="77777777" w:rsidR="0044647B" w:rsidRPr="005D59FF" w:rsidRDefault="0044647B" w:rsidP="0044647B">
      <w:pPr>
        <w:spacing w:before="120" w:after="120"/>
      </w:pPr>
    </w:p>
    <w:p w14:paraId="557AE031" w14:textId="77777777" w:rsidR="0044647B" w:rsidRPr="00951D8D" w:rsidRDefault="0044647B" w:rsidP="0044647B">
      <w:pPr>
        <w:spacing w:before="120" w:after="120"/>
      </w:pPr>
    </w:p>
    <w:p w14:paraId="65F7A485" w14:textId="77777777" w:rsidR="0044647B" w:rsidRPr="00951D8D" w:rsidRDefault="0044647B" w:rsidP="0044647B">
      <w:pPr>
        <w:spacing w:before="120" w:after="120"/>
      </w:pPr>
    </w:p>
    <w:p w14:paraId="686F71A8" w14:textId="77777777" w:rsidR="0044647B" w:rsidRPr="00951D8D" w:rsidRDefault="0044647B" w:rsidP="0044647B">
      <w:pPr>
        <w:spacing w:before="120" w:after="120"/>
      </w:pPr>
    </w:p>
    <w:p w14:paraId="411FBA4C" w14:textId="77777777" w:rsidR="0019483B" w:rsidRDefault="0019483B"/>
    <w:sectPr w:rsidR="0019483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CF561" w14:textId="77777777" w:rsidR="003D48EB" w:rsidRDefault="003D48EB" w:rsidP="00A66378">
      <w:pPr>
        <w:spacing w:line="240" w:lineRule="auto"/>
      </w:pPr>
      <w:r>
        <w:separator/>
      </w:r>
    </w:p>
  </w:endnote>
  <w:endnote w:type="continuationSeparator" w:id="0">
    <w:p w14:paraId="34FFAAD1" w14:textId="77777777" w:rsidR="003D48EB" w:rsidRDefault="003D48EB" w:rsidP="00A663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C6633" w14:textId="77777777" w:rsidR="004B4ACA" w:rsidRDefault="003D4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97794" w14:textId="77777777" w:rsidR="003D48EB" w:rsidRDefault="003D48EB" w:rsidP="00A66378">
      <w:pPr>
        <w:spacing w:line="240" w:lineRule="auto"/>
      </w:pPr>
      <w:r>
        <w:separator/>
      </w:r>
    </w:p>
  </w:footnote>
  <w:footnote w:type="continuationSeparator" w:id="0">
    <w:p w14:paraId="6A8FA165" w14:textId="77777777" w:rsidR="003D48EB" w:rsidRDefault="003D48EB" w:rsidP="00A6637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78"/>
    <w:rsid w:val="000F5391"/>
    <w:rsid w:val="0019483B"/>
    <w:rsid w:val="003D3B24"/>
    <w:rsid w:val="003D48EB"/>
    <w:rsid w:val="0044647B"/>
    <w:rsid w:val="007A4E36"/>
    <w:rsid w:val="00A66378"/>
    <w:rsid w:val="00CF4DA2"/>
    <w:rsid w:val="00EC2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FE1F"/>
  <w15:chartTrackingRefBased/>
  <w15:docId w15:val="{51272448-B6C1-4EB4-B849-9D2271E9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378"/>
    <w:pPr>
      <w:spacing w:after="0" w:line="360" w:lineRule="auto"/>
      <w:jc w:val="both"/>
    </w:pPr>
    <w:rPr>
      <w:rFonts w:ascii="Times New Roman" w:eastAsia="Times New Roman" w:hAnsi="Times New Roman" w:cs="Times New Roman"/>
      <w:sz w:val="24"/>
      <w:szCs w:val="24"/>
      <w:lang w:val="en-US" w:eastAsia="en-GB" w:bidi="bn-IN"/>
    </w:rPr>
  </w:style>
  <w:style w:type="paragraph" w:styleId="Heading1">
    <w:name w:val="heading 1"/>
    <w:basedOn w:val="Normal"/>
    <w:next w:val="Normal"/>
    <w:link w:val="Heading1Char"/>
    <w:uiPriority w:val="9"/>
    <w:qFormat/>
    <w:rsid w:val="00A66378"/>
    <w:pPr>
      <w:keepNext/>
      <w:keepLines/>
      <w:spacing w:before="24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A66378"/>
    <w:pPr>
      <w:keepNext/>
      <w:keepLines/>
      <w:spacing w:before="4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378"/>
    <w:rPr>
      <w:rFonts w:ascii="Times New Roman" w:eastAsiaTheme="majorEastAsia" w:hAnsi="Times New Roman" w:cstheme="majorBidi"/>
      <w:b/>
      <w:color w:val="000000" w:themeColor="text1"/>
      <w:sz w:val="32"/>
      <w:szCs w:val="40"/>
      <w:lang w:val="en-US" w:eastAsia="en-GB" w:bidi="bn-IN"/>
    </w:rPr>
  </w:style>
  <w:style w:type="character" w:customStyle="1" w:styleId="Heading2Char">
    <w:name w:val="Heading 2 Char"/>
    <w:basedOn w:val="DefaultParagraphFont"/>
    <w:link w:val="Heading2"/>
    <w:uiPriority w:val="9"/>
    <w:rsid w:val="00A66378"/>
    <w:rPr>
      <w:rFonts w:ascii="Times New Roman" w:eastAsiaTheme="majorEastAsia" w:hAnsi="Times New Roman" w:cstheme="majorBidi"/>
      <w:b/>
      <w:color w:val="000000" w:themeColor="text1"/>
      <w:sz w:val="28"/>
      <w:szCs w:val="33"/>
      <w:lang w:val="en-US" w:eastAsia="en-GB" w:bidi="bn-IN"/>
    </w:rPr>
  </w:style>
  <w:style w:type="paragraph" w:styleId="TOCHeading">
    <w:name w:val="TOC Heading"/>
    <w:basedOn w:val="Heading1"/>
    <w:next w:val="Normal"/>
    <w:uiPriority w:val="39"/>
    <w:unhideWhenUsed/>
    <w:qFormat/>
    <w:rsid w:val="00A66378"/>
    <w:pPr>
      <w:spacing w:before="480" w:line="276" w:lineRule="auto"/>
      <w:jc w:val="left"/>
      <w:outlineLvl w:val="9"/>
    </w:pPr>
    <w:rPr>
      <w:rFonts w:asciiTheme="majorHAnsi" w:hAnsiTheme="majorHAnsi"/>
      <w:bCs/>
      <w:color w:val="2F5496" w:themeColor="accent1" w:themeShade="BF"/>
      <w:sz w:val="28"/>
      <w:szCs w:val="28"/>
      <w:lang w:bidi="ar-SA"/>
    </w:rPr>
  </w:style>
  <w:style w:type="paragraph" w:styleId="TOC1">
    <w:name w:val="toc 1"/>
    <w:basedOn w:val="Normal"/>
    <w:next w:val="Normal"/>
    <w:autoRedefine/>
    <w:uiPriority w:val="39"/>
    <w:unhideWhenUsed/>
    <w:rsid w:val="00A66378"/>
    <w:pPr>
      <w:tabs>
        <w:tab w:val="right" w:leader="dot" w:pos="9016"/>
      </w:tabs>
      <w:spacing w:before="360" w:after="360"/>
      <w:jc w:val="left"/>
    </w:pPr>
    <w:rPr>
      <w:rFonts w:asciiTheme="minorHAnsi" w:hAnsiTheme="minorHAnsi"/>
      <w:b/>
      <w:bCs/>
      <w:caps/>
      <w:noProof/>
      <w:sz w:val="22"/>
      <w:szCs w:val="22"/>
      <w:lang w:val="en-GB"/>
    </w:rPr>
  </w:style>
  <w:style w:type="paragraph" w:styleId="TOC2">
    <w:name w:val="toc 2"/>
    <w:basedOn w:val="Normal"/>
    <w:next w:val="Normal"/>
    <w:autoRedefine/>
    <w:uiPriority w:val="39"/>
    <w:unhideWhenUsed/>
    <w:rsid w:val="00A66378"/>
    <w:pPr>
      <w:jc w:val="left"/>
    </w:pPr>
    <w:rPr>
      <w:rFonts w:asciiTheme="minorHAnsi" w:hAnsiTheme="minorHAnsi"/>
      <w:b/>
      <w:bCs/>
      <w:smallCaps/>
      <w:sz w:val="22"/>
      <w:szCs w:val="22"/>
    </w:rPr>
  </w:style>
  <w:style w:type="character" w:styleId="Hyperlink">
    <w:name w:val="Hyperlink"/>
    <w:basedOn w:val="DefaultParagraphFont"/>
    <w:uiPriority w:val="99"/>
    <w:unhideWhenUsed/>
    <w:rsid w:val="00A66378"/>
    <w:rPr>
      <w:color w:val="0563C1" w:themeColor="hyperlink"/>
      <w:u w:val="single"/>
    </w:rPr>
  </w:style>
  <w:style w:type="paragraph" w:styleId="Header">
    <w:name w:val="header"/>
    <w:basedOn w:val="Normal"/>
    <w:link w:val="HeaderChar"/>
    <w:uiPriority w:val="99"/>
    <w:unhideWhenUsed/>
    <w:rsid w:val="00A66378"/>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A66378"/>
    <w:rPr>
      <w:rFonts w:ascii="Times New Roman" w:eastAsia="Times New Roman" w:hAnsi="Times New Roman" w:cs="Times New Roman"/>
      <w:sz w:val="24"/>
      <w:szCs w:val="30"/>
      <w:lang w:val="en-US" w:eastAsia="en-GB" w:bidi="bn-IN"/>
    </w:rPr>
  </w:style>
  <w:style w:type="paragraph" w:styleId="Footer">
    <w:name w:val="footer"/>
    <w:basedOn w:val="Normal"/>
    <w:link w:val="FooterChar"/>
    <w:uiPriority w:val="99"/>
    <w:unhideWhenUsed/>
    <w:rsid w:val="00A66378"/>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A66378"/>
    <w:rPr>
      <w:rFonts w:ascii="Times New Roman" w:eastAsia="Times New Roman" w:hAnsi="Times New Roman" w:cs="Times New Roman"/>
      <w:sz w:val="24"/>
      <w:szCs w:val="30"/>
      <w:lang w:val="en-US"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allup.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2518</Words>
  <Characters>14353</Characters>
  <Application>Microsoft Office Word</Application>
  <DocSecurity>0</DocSecurity>
  <Lines>119</Lines>
  <Paragraphs>33</Paragraphs>
  <ScaleCrop>false</ScaleCrop>
  <Company/>
  <LinksUpToDate>false</LinksUpToDate>
  <CharactersWithSpaces>16838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Kaamil Ahmed</dc:creator>
  <cp:keywords/>
  <dc:description/>
  <cp:lastModifiedBy>Kaamil Ahmed</cp:lastModifiedBy>
  <cp:revision>7</cp:revision>
  <dcterms:created xsi:type="dcterms:W3CDTF">2024-05-10T14:07:00Z</dcterms:created>
  <dcterms:modified xsi:type="dcterms:W3CDTF">2024-05-13T17:18:00Z</dcterms:modified>
</cp:coreProperties>
</file>