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1701"/>
      </w:tblGrid>
      <w:tr w:rsidR="00687F72" w:rsidRPr="00713E97" w:rsidTr="00287ACF">
        <w:trPr>
          <w:trHeight w:val="849"/>
        </w:trPr>
        <w:tc>
          <w:tcPr>
            <w:tcW w:w="8755" w:type="dxa"/>
            <w:gridSpan w:val="4"/>
          </w:tcPr>
          <w:p w:rsidR="00687F72" w:rsidRPr="00713E97" w:rsidRDefault="00687F72" w:rsidP="00287ACF">
            <w:pPr>
              <w:spacing w:after="0" w:line="240" w:lineRule="auto"/>
              <w:ind w:right="34"/>
              <w:rPr>
                <w:rFonts w:ascii="Calibri" w:eastAsia="SimSun" w:hAnsi="Calibri" w:cs="Calibri"/>
                <w:i/>
                <w:iCs/>
                <w:color w:val="000000"/>
                <w:spacing w:val="0"/>
                <w:lang w:val="cy-GB" w:eastAsia="zh-CN"/>
              </w:rPr>
            </w:pPr>
          </w:p>
          <w:p w:rsidR="00687F72" w:rsidRPr="00713E97" w:rsidRDefault="00687F72" w:rsidP="00287ACF">
            <w:pPr>
              <w:spacing w:after="0" w:line="240" w:lineRule="auto"/>
              <w:ind w:right="34"/>
              <w:jc w:val="center"/>
              <w:rPr>
                <w:rFonts w:ascii="Calibri" w:eastAsia="SimSun" w:hAnsi="Calibri" w:cs="Calibri"/>
                <w:b/>
                <w:bCs/>
                <w:color w:val="000000"/>
                <w:spacing w:val="0"/>
                <w:lang w:val="cy-GB" w:eastAsia="zh-CN"/>
              </w:rPr>
            </w:pPr>
            <w:r w:rsidRPr="00713E97">
              <w:rPr>
                <w:rFonts w:ascii="Calibri" w:eastAsia="SimSun" w:hAnsi="Calibri" w:cs="Calibri"/>
                <w:b/>
                <w:bCs/>
                <w:color w:val="000000"/>
                <w:spacing w:val="0"/>
                <w:lang w:val="cy-GB" w:eastAsia="zh-CN"/>
              </w:rPr>
              <w:t xml:space="preserve">Assignment feedback </w:t>
            </w:r>
          </w:p>
          <w:p w:rsidR="00687F72" w:rsidRPr="00713E97" w:rsidRDefault="00687F72" w:rsidP="00287ACF">
            <w:pPr>
              <w:spacing w:after="0" w:line="240" w:lineRule="auto"/>
              <w:ind w:right="34"/>
              <w:jc w:val="center"/>
              <w:rPr>
                <w:rFonts w:ascii="Calibri" w:eastAsia="SimSun" w:hAnsi="Calibri" w:cs="Calibri"/>
                <w:b/>
                <w:bCs/>
                <w:color w:val="000000"/>
                <w:spacing w:val="0"/>
                <w:lang w:val="cy-GB" w:eastAsia="zh-CN"/>
              </w:rPr>
            </w:pPr>
          </w:p>
          <w:p w:rsidR="00687F72" w:rsidRPr="00713E97" w:rsidRDefault="00687F72" w:rsidP="00287ACF">
            <w:pPr>
              <w:spacing w:after="0" w:line="240" w:lineRule="auto"/>
              <w:ind w:right="34"/>
              <w:jc w:val="center"/>
              <w:rPr>
                <w:rFonts w:ascii="Calibri" w:eastAsia="SimSun" w:hAnsi="Calibri" w:cs="Calibri"/>
                <w:b/>
                <w:bCs/>
                <w:color w:val="000000"/>
                <w:spacing w:val="0"/>
                <w:lang w:eastAsia="zh-CN"/>
              </w:rPr>
            </w:pPr>
          </w:p>
        </w:tc>
      </w:tr>
      <w:tr w:rsidR="00687F72" w:rsidRPr="00713E97" w:rsidTr="00287ACF">
        <w:trPr>
          <w:trHeight w:val="373"/>
        </w:trPr>
        <w:tc>
          <w:tcPr>
            <w:tcW w:w="8755" w:type="dxa"/>
            <w:gridSpan w:val="4"/>
          </w:tcPr>
          <w:p w:rsidR="00687F72" w:rsidRPr="00713E97" w:rsidRDefault="00687F72" w:rsidP="00287ACF">
            <w:pPr>
              <w:spacing w:after="0" w:line="240" w:lineRule="auto"/>
              <w:ind w:right="34"/>
              <w:rPr>
                <w:rFonts w:ascii="Calibri" w:eastAsia="SimSun" w:hAnsi="Calibri" w:cs="Calibri"/>
                <w:i/>
                <w:iCs/>
                <w:color w:val="000000"/>
                <w:spacing w:val="0"/>
                <w:lang w:eastAsia="zh-CN"/>
              </w:rPr>
            </w:pPr>
          </w:p>
        </w:tc>
      </w:tr>
      <w:tr w:rsidR="00687F72" w:rsidRPr="00713E97" w:rsidTr="00287ACF">
        <w:trPr>
          <w:trHeight w:val="373"/>
        </w:trPr>
        <w:tc>
          <w:tcPr>
            <w:tcW w:w="8755" w:type="dxa"/>
            <w:gridSpan w:val="4"/>
          </w:tcPr>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Student Name: Rebecca Dennis</w:t>
            </w:r>
          </w:p>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Student University Email: 1502350@student.uwtsd.ac.uk</w:t>
            </w:r>
          </w:p>
        </w:tc>
      </w:tr>
      <w:tr w:rsidR="00687F72" w:rsidRPr="00713E97" w:rsidTr="00287ACF">
        <w:trPr>
          <w:trHeight w:val="849"/>
        </w:trPr>
        <w:tc>
          <w:tcPr>
            <w:tcW w:w="5148" w:type="dxa"/>
          </w:tcPr>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Module code: </w:t>
            </w:r>
            <w:r>
              <w:rPr>
                <w:rFonts w:ascii="Calibri" w:eastAsia="SimSun" w:hAnsi="Calibri" w:cs="Calibri"/>
                <w:i/>
                <w:iCs/>
                <w:color w:val="000000"/>
                <w:spacing w:val="0"/>
                <w:lang w:eastAsia="zh-CN"/>
              </w:rPr>
              <w:t>CSEN5006</w:t>
            </w:r>
          </w:p>
          <w:p w:rsidR="00687F72" w:rsidRPr="00713E97" w:rsidRDefault="00687F72" w:rsidP="00287ACF">
            <w:pPr>
              <w:spacing w:after="0" w:line="240" w:lineRule="auto"/>
              <w:ind w:right="34"/>
              <w:rPr>
                <w:rFonts w:ascii="Calibri" w:eastAsia="SimSun" w:hAnsi="Calibri" w:cs="Calibri"/>
                <w:i/>
                <w:iCs/>
                <w:color w:val="000000"/>
                <w:spacing w:val="0"/>
                <w:lang w:eastAsia="zh-CN"/>
              </w:rPr>
            </w:pPr>
          </w:p>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Module title:</w:t>
            </w:r>
            <w:r>
              <w:rPr>
                <w:rFonts w:ascii="Calibri" w:eastAsia="SimSun" w:hAnsi="Calibri" w:cs="Calibri"/>
                <w:i/>
                <w:iCs/>
                <w:color w:val="000000"/>
                <w:spacing w:val="0"/>
                <w:lang w:eastAsia="zh-CN"/>
              </w:rPr>
              <w:t xml:space="preserve"> Anglo-Saxon Heroic Literature</w:t>
            </w:r>
          </w:p>
        </w:tc>
        <w:tc>
          <w:tcPr>
            <w:tcW w:w="1906" w:type="dxa"/>
            <w:gridSpan w:val="2"/>
          </w:tcPr>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Student ID number:</w:t>
            </w:r>
          </w:p>
          <w:p w:rsidR="00687F72" w:rsidRPr="00713E97" w:rsidRDefault="00687F72" w:rsidP="00287ACF">
            <w:pPr>
              <w:spacing w:after="0" w:line="240" w:lineRule="auto"/>
              <w:ind w:right="34"/>
              <w:rPr>
                <w:rFonts w:ascii="Calibri" w:eastAsia="SimSun" w:hAnsi="Calibri" w:cs="Calibri"/>
                <w:i/>
                <w:iCs/>
                <w:color w:val="A6A6A6"/>
                <w:spacing w:val="0"/>
                <w:lang w:eastAsia="zh-CN"/>
              </w:rPr>
            </w:pPr>
            <w:r w:rsidRPr="00713E97">
              <w:rPr>
                <w:rFonts w:ascii="Calibri" w:eastAsia="SimSun" w:hAnsi="Calibri" w:cs="Calibri"/>
                <w:i/>
                <w:iCs/>
                <w:color w:val="A6A6A6"/>
                <w:spacing w:val="0"/>
                <w:lang w:eastAsia="zh-CN"/>
              </w:rPr>
              <w:t>1502350</w:t>
            </w:r>
          </w:p>
        </w:tc>
        <w:tc>
          <w:tcPr>
            <w:tcW w:w="1701" w:type="dxa"/>
          </w:tcPr>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Educational support needs:</w:t>
            </w:r>
          </w:p>
          <w:p w:rsidR="00687F72" w:rsidRPr="00713E97" w:rsidRDefault="00687F72" w:rsidP="00287ACF">
            <w:pPr>
              <w:spacing w:after="0" w:line="240" w:lineRule="auto"/>
              <w:ind w:right="34"/>
              <w:rPr>
                <w:rFonts w:ascii="Calibri" w:eastAsia="SimSun" w:hAnsi="Calibri" w:cs="Calibri"/>
                <w:i/>
                <w:iCs/>
                <w:color w:val="000000"/>
                <w:spacing w:val="0"/>
                <w:lang w:eastAsia="zh-CN"/>
              </w:rPr>
            </w:pPr>
          </w:p>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Yes</w:t>
            </w:r>
          </w:p>
        </w:tc>
      </w:tr>
      <w:tr w:rsidR="00687F72" w:rsidRPr="00713E97" w:rsidTr="00287ACF">
        <w:trPr>
          <w:trHeight w:val="849"/>
        </w:trPr>
        <w:tc>
          <w:tcPr>
            <w:tcW w:w="8755" w:type="dxa"/>
            <w:gridSpan w:val="4"/>
          </w:tcPr>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Assignment title: </w:t>
            </w:r>
            <w:r w:rsidR="00EC68EF" w:rsidRPr="00EC68EF">
              <w:rPr>
                <w:rFonts w:ascii="Calibri" w:eastAsia="SimSun" w:hAnsi="Calibri" w:cs="Calibri"/>
                <w:i/>
                <w:iCs/>
                <w:color w:val="000000"/>
                <w:spacing w:val="0"/>
                <w:lang w:eastAsia="zh-CN"/>
              </w:rPr>
              <w:t>Consider the proposition that in Beowulf the three monsters, as well as constituting an external threat to society, represent threats found also within society.</w:t>
            </w:r>
          </w:p>
          <w:p w:rsidR="00687F72" w:rsidRPr="00713E97" w:rsidRDefault="00687F72" w:rsidP="00287ACF">
            <w:pPr>
              <w:spacing w:after="0" w:line="240" w:lineRule="auto"/>
              <w:ind w:right="34"/>
              <w:rPr>
                <w:rFonts w:ascii="Calibri" w:eastAsia="SimSun" w:hAnsi="Calibri" w:cs="Calibri"/>
                <w:i/>
                <w:iCs/>
                <w:color w:val="000000"/>
                <w:spacing w:val="0"/>
                <w:lang w:eastAsia="zh-CN"/>
              </w:rPr>
            </w:pPr>
          </w:p>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Assignment due date: </w:t>
            </w:r>
            <w:r w:rsidR="00627130">
              <w:rPr>
                <w:rFonts w:ascii="Calibri" w:eastAsia="SimSun" w:hAnsi="Calibri" w:cs="Calibri"/>
                <w:i/>
                <w:iCs/>
                <w:color w:val="000000"/>
                <w:spacing w:val="0"/>
                <w:lang w:eastAsia="zh-CN"/>
              </w:rPr>
              <w:t>04/05</w:t>
            </w:r>
            <w:r>
              <w:rPr>
                <w:rFonts w:ascii="Calibri" w:eastAsia="SimSun" w:hAnsi="Calibri" w:cs="Calibri"/>
                <w:i/>
                <w:iCs/>
                <w:color w:val="000000"/>
                <w:spacing w:val="0"/>
                <w:lang w:eastAsia="zh-CN"/>
              </w:rPr>
              <w:t>/2018</w:t>
            </w:r>
          </w:p>
        </w:tc>
      </w:tr>
      <w:tr w:rsidR="00687F72" w:rsidRPr="00713E97" w:rsidTr="00287ACF">
        <w:trPr>
          <w:trHeight w:val="504"/>
        </w:trPr>
        <w:tc>
          <w:tcPr>
            <w:tcW w:w="8755" w:type="dxa"/>
            <w:gridSpan w:val="4"/>
          </w:tcPr>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Assignment Number: </w:t>
            </w:r>
            <w:r w:rsidR="00372611">
              <w:rPr>
                <w:rFonts w:ascii="Calibri" w:eastAsia="SimSun" w:hAnsi="Calibri" w:cs="Calibri"/>
                <w:i/>
                <w:iCs/>
                <w:color w:val="000000"/>
                <w:spacing w:val="0"/>
                <w:lang w:eastAsia="zh-CN"/>
              </w:rPr>
              <w:t>2</w:t>
            </w:r>
          </w:p>
          <w:p w:rsidR="00687F72" w:rsidRPr="00713E97" w:rsidRDefault="00687F72" w:rsidP="00287ACF">
            <w:pPr>
              <w:spacing w:after="0" w:line="240" w:lineRule="auto"/>
              <w:ind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(i.e. 1,2,3)</w:t>
            </w:r>
          </w:p>
        </w:tc>
      </w:tr>
      <w:tr w:rsidR="00687F72" w:rsidRPr="00713E97" w:rsidTr="00287ACF">
        <w:trPr>
          <w:trHeight w:val="6165"/>
        </w:trPr>
        <w:tc>
          <w:tcPr>
            <w:tcW w:w="8755" w:type="dxa"/>
            <w:gridSpan w:val="4"/>
          </w:tcPr>
          <w:p w:rsidR="00687F72" w:rsidRPr="00713E97" w:rsidRDefault="00687F72" w:rsidP="00287ACF">
            <w:pPr>
              <w:spacing w:before="100" w:beforeAutospacing="1" w:after="100" w:afterAutospacing="1" w:line="240" w:lineRule="auto"/>
              <w:rPr>
                <w:rFonts w:ascii="Calibri" w:eastAsia="SimSun" w:hAnsi="Calibri" w:cs="Calibri"/>
                <w:i/>
                <w:iCs/>
                <w:color w:val="000000"/>
                <w:spacing w:val="0"/>
                <w:lang w:eastAsia="zh-CN"/>
              </w:rPr>
            </w:pPr>
          </w:p>
          <w:p w:rsidR="00687F72" w:rsidRPr="00713E97" w:rsidRDefault="00687F72" w:rsidP="00287ACF">
            <w:pPr>
              <w:spacing w:before="100" w:beforeAutospacing="1" w:after="100" w:afterAutospacing="1" w:line="240" w:lineRule="auto"/>
              <w:rPr>
                <w:rFonts w:ascii="Calibri" w:eastAsia="SimSun" w:hAnsi="Calibri" w:cs="Calibri"/>
                <w:i/>
                <w:iCs/>
                <w:color w:val="000000"/>
                <w:spacing w:val="0"/>
                <w:lang w:eastAsia="zh-CN"/>
              </w:rPr>
            </w:pPr>
          </w:p>
        </w:tc>
      </w:tr>
      <w:tr w:rsidR="00687F72" w:rsidRPr="00713E97" w:rsidTr="00287ACF">
        <w:tc>
          <w:tcPr>
            <w:tcW w:w="6768" w:type="dxa"/>
            <w:gridSpan w:val="2"/>
          </w:tcPr>
          <w:p w:rsidR="00687F72" w:rsidRPr="00713E97" w:rsidRDefault="00687F72" w:rsidP="00287ACF">
            <w:pPr>
              <w:spacing w:before="100" w:beforeAutospacing="1" w:after="100" w:afterAutospacing="1"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Marker’s  signature: </w:t>
            </w:r>
          </w:p>
          <w:p w:rsidR="00687F72" w:rsidRPr="00713E97" w:rsidRDefault="00687F72" w:rsidP="00287ACF">
            <w:pPr>
              <w:spacing w:before="100" w:beforeAutospacing="1" w:after="100" w:afterAutospacing="1" w:line="240" w:lineRule="auto"/>
              <w:ind w:left="142" w:right="34"/>
              <w:rPr>
                <w:rFonts w:ascii="Calibri" w:eastAsia="SimSun" w:hAnsi="Calibri" w:cs="Calibri"/>
                <w:i/>
                <w:iCs/>
                <w:color w:val="000000"/>
                <w:spacing w:val="0"/>
                <w:lang w:eastAsia="zh-CN"/>
              </w:rPr>
            </w:pPr>
          </w:p>
        </w:tc>
        <w:tc>
          <w:tcPr>
            <w:tcW w:w="1987" w:type="dxa"/>
            <w:gridSpan w:val="2"/>
          </w:tcPr>
          <w:p w:rsidR="00687F72" w:rsidRPr="00713E97" w:rsidRDefault="00687F72" w:rsidP="00287ACF">
            <w:pPr>
              <w:spacing w:before="100" w:beforeAutospacing="1" w:after="0" w:afterAutospacing="1"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Date:</w:t>
            </w:r>
          </w:p>
          <w:p w:rsidR="00687F72" w:rsidRPr="00713E97" w:rsidRDefault="00687F72" w:rsidP="00287ACF">
            <w:pPr>
              <w:spacing w:before="100" w:beforeAutospacing="1" w:after="0" w:afterAutospacing="1" w:line="240" w:lineRule="auto"/>
              <w:ind w:left="142" w:right="34"/>
              <w:rPr>
                <w:rFonts w:ascii="Calibri" w:eastAsia="SimSun" w:hAnsi="Calibri" w:cs="Calibri"/>
                <w:i/>
                <w:iCs/>
                <w:color w:val="000000"/>
                <w:spacing w:val="0"/>
                <w:lang w:eastAsia="zh-CN"/>
              </w:rPr>
            </w:pPr>
          </w:p>
        </w:tc>
      </w:tr>
      <w:tr w:rsidR="00687F72" w:rsidRPr="00713E97" w:rsidTr="00287ACF">
        <w:tc>
          <w:tcPr>
            <w:tcW w:w="8755" w:type="dxa"/>
            <w:gridSpan w:val="4"/>
          </w:tcPr>
          <w:p w:rsidR="00687F72" w:rsidRPr="00713E97" w:rsidRDefault="00687F72" w:rsidP="00287ACF">
            <w:pPr>
              <w:spacing w:after="0"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Provisional.</w:t>
            </w:r>
          </w:p>
          <w:p w:rsidR="00687F72" w:rsidRPr="00713E97" w:rsidRDefault="00687F72" w:rsidP="00287ACF">
            <w:pPr>
              <w:spacing w:after="0" w:line="240" w:lineRule="auto"/>
              <w:ind w:left="142" w:right="34"/>
              <w:rPr>
                <w:rFonts w:ascii="Calibri" w:eastAsia="SimSun" w:hAnsi="Calibri" w:cs="Calibri"/>
                <w:i/>
                <w:iCs/>
                <w:color w:val="000000"/>
                <w:spacing w:val="0"/>
                <w:lang w:eastAsia="zh-CN"/>
              </w:rPr>
            </w:pPr>
            <w:r w:rsidRPr="00713E97">
              <w:rPr>
                <w:rFonts w:ascii="Calibri" w:eastAsia="SimSun" w:hAnsi="Calibri" w:cs="Calibri"/>
                <w:b/>
                <w:bCs/>
                <w:i/>
                <w:iCs/>
                <w:color w:val="000000"/>
                <w:spacing w:val="0"/>
                <w:lang w:eastAsia="zh-CN"/>
              </w:rPr>
              <w:t>NB.</w:t>
            </w:r>
            <w:r w:rsidRPr="00713E97">
              <w:rPr>
                <w:rFonts w:ascii="Calibri" w:eastAsia="SimSun" w:hAnsi="Calibri" w:cs="Calibri"/>
                <w:i/>
                <w:iCs/>
                <w:color w:val="000000"/>
                <w:spacing w:val="0"/>
                <w:lang w:eastAsia="zh-CN"/>
              </w:rPr>
              <w:t xml:space="preserve">  All marks are provisional until confirmed by the final examination board. </w:t>
            </w:r>
          </w:p>
          <w:p w:rsidR="00687F72" w:rsidRPr="00713E97" w:rsidRDefault="00687F72" w:rsidP="00287ACF">
            <w:pPr>
              <w:spacing w:after="0" w:line="240" w:lineRule="auto"/>
              <w:ind w:left="142" w:right="34"/>
              <w:rPr>
                <w:rFonts w:ascii="Calibri" w:eastAsia="SimSun" w:hAnsi="Calibri" w:cs="Calibri"/>
                <w:i/>
                <w:iCs/>
                <w:color w:val="000000"/>
                <w:spacing w:val="0"/>
                <w:lang w:eastAsia="zh-CN"/>
              </w:rPr>
            </w:pPr>
            <w:r w:rsidRPr="00713E97">
              <w:rPr>
                <w:rFonts w:ascii="Calibri" w:eastAsia="SimSun" w:hAnsi="Calibri" w:cs="Calibri"/>
                <w:i/>
                <w:iCs/>
                <w:color w:val="000000"/>
                <w:spacing w:val="0"/>
                <w:lang w:eastAsia="zh-CN"/>
              </w:rPr>
              <w:t xml:space="preserve"> </w:t>
            </w:r>
          </w:p>
        </w:tc>
      </w:tr>
    </w:tbl>
    <w:p w:rsidR="00687F72" w:rsidRDefault="00687F72" w:rsidP="00687F72">
      <w:pPr>
        <w:rPr>
          <w:u w:val="single"/>
        </w:rPr>
      </w:pPr>
    </w:p>
    <w:p w:rsidR="00D6362B" w:rsidRDefault="00A06501" w:rsidP="00687F72">
      <w:pPr>
        <w:jc w:val="center"/>
        <w:rPr>
          <w:u w:val="single"/>
        </w:rPr>
      </w:pPr>
      <w:r>
        <w:rPr>
          <w:u w:val="single"/>
        </w:rPr>
        <w:lastRenderedPageBreak/>
        <w:t xml:space="preserve">Consider the proposition that in </w:t>
      </w:r>
      <w:r w:rsidR="001E423D">
        <w:rPr>
          <w:i/>
          <w:u w:val="single"/>
        </w:rPr>
        <w:t>Beowulf</w:t>
      </w:r>
      <w:r>
        <w:rPr>
          <w:i/>
          <w:u w:val="single"/>
        </w:rPr>
        <w:t xml:space="preserve"> </w:t>
      </w:r>
      <w:r>
        <w:rPr>
          <w:u w:val="single"/>
        </w:rPr>
        <w:t xml:space="preserve">the three monsters, as well as constituting an external threat to society, represent threats found also </w:t>
      </w:r>
      <w:r>
        <w:rPr>
          <w:i/>
          <w:u w:val="single"/>
        </w:rPr>
        <w:t>within</w:t>
      </w:r>
      <w:r>
        <w:rPr>
          <w:u w:val="single"/>
        </w:rPr>
        <w:t xml:space="preserve"> society.</w:t>
      </w:r>
    </w:p>
    <w:p w:rsidR="00DC7220" w:rsidRDefault="00DC7220" w:rsidP="00DC7220">
      <w:bookmarkStart w:id="0" w:name="_GoBack"/>
      <w:bookmarkEnd w:id="0"/>
    </w:p>
    <w:p w:rsidR="00924685" w:rsidRPr="00BC5F03" w:rsidRDefault="00DC7220" w:rsidP="00DC7220">
      <w:pPr>
        <w:rPr>
          <w:rFonts w:ascii="Calibri" w:hAnsi="Calibri"/>
        </w:rPr>
      </w:pPr>
      <w:r w:rsidRPr="00BC5F03">
        <w:rPr>
          <w:rFonts w:ascii="Calibri" w:hAnsi="Calibri"/>
        </w:rPr>
        <w:t>Monsters have always been a fascination for the human mind</w:t>
      </w:r>
      <w:r w:rsidR="00F00F58" w:rsidRPr="00BC5F03">
        <w:rPr>
          <w:rFonts w:ascii="Calibri" w:hAnsi="Calibri"/>
        </w:rPr>
        <w:t>;</w:t>
      </w:r>
      <w:r w:rsidRPr="00BC5F03">
        <w:rPr>
          <w:rFonts w:ascii="Calibri" w:hAnsi="Calibri"/>
        </w:rPr>
        <w:t xml:space="preserve"> from creatures of the living dead such as </w:t>
      </w:r>
      <w:r w:rsidRPr="00BC5F03">
        <w:rPr>
          <w:rFonts w:ascii="Calibri" w:hAnsi="Calibri"/>
          <w:i/>
        </w:rPr>
        <w:t xml:space="preserve">Dracula, Frankenstein </w:t>
      </w:r>
      <w:r w:rsidRPr="00BC5F03">
        <w:rPr>
          <w:rFonts w:ascii="Calibri" w:hAnsi="Calibri"/>
        </w:rPr>
        <w:t>or</w:t>
      </w:r>
      <w:r w:rsidR="00924685" w:rsidRPr="00BC5F03">
        <w:rPr>
          <w:rFonts w:ascii="Calibri" w:hAnsi="Calibri"/>
        </w:rPr>
        <w:t xml:space="preserve"> the</w:t>
      </w:r>
      <w:r w:rsidRPr="00BC5F03">
        <w:rPr>
          <w:rFonts w:ascii="Calibri" w:hAnsi="Calibri"/>
        </w:rPr>
        <w:t xml:space="preserve"> Zombies</w:t>
      </w:r>
      <w:r w:rsidR="00924685" w:rsidRPr="00BC5F03">
        <w:rPr>
          <w:rFonts w:ascii="Calibri" w:hAnsi="Calibri"/>
        </w:rPr>
        <w:t xml:space="preserve"> so evocative to the contemporary mind -</w:t>
      </w:r>
      <w:r w:rsidR="003F068C" w:rsidRPr="00BC5F03">
        <w:rPr>
          <w:rFonts w:ascii="Calibri" w:hAnsi="Calibri"/>
        </w:rPr>
        <w:t xml:space="preserve"> creatures that merely exist without thought or feeling, cannibalistic and terrifying</w:t>
      </w:r>
      <w:r w:rsidRPr="00BC5F03">
        <w:rPr>
          <w:rFonts w:ascii="Calibri" w:hAnsi="Calibri"/>
        </w:rPr>
        <w:t>. Th</w:t>
      </w:r>
      <w:r w:rsidR="001C29E9" w:rsidRPr="00BC5F03">
        <w:rPr>
          <w:rFonts w:ascii="Calibri" w:hAnsi="Calibri"/>
        </w:rPr>
        <w:t>ey are invented to frighten us,</w:t>
      </w:r>
      <w:r w:rsidR="00415A3A" w:rsidRPr="00BC5F03">
        <w:rPr>
          <w:rFonts w:ascii="Calibri" w:hAnsi="Calibri"/>
        </w:rPr>
        <w:t xml:space="preserve"> </w:t>
      </w:r>
      <w:r w:rsidR="006F2450" w:rsidRPr="00BC5F03">
        <w:rPr>
          <w:rFonts w:ascii="Calibri" w:hAnsi="Calibri"/>
        </w:rPr>
        <w:t xml:space="preserve">a parent warning their </w:t>
      </w:r>
      <w:r w:rsidR="00415A3A" w:rsidRPr="00BC5F03">
        <w:rPr>
          <w:rFonts w:ascii="Calibri" w:hAnsi="Calibri"/>
        </w:rPr>
        <w:t xml:space="preserve">children into good behaviour with tales of the </w:t>
      </w:r>
      <w:r w:rsidR="00415A3A" w:rsidRPr="00BC5F03">
        <w:rPr>
          <w:rFonts w:ascii="Calibri" w:hAnsi="Calibri"/>
          <w:i/>
        </w:rPr>
        <w:t>bogie man</w:t>
      </w:r>
      <w:r w:rsidR="006F2450" w:rsidRPr="00BC5F03">
        <w:rPr>
          <w:rFonts w:ascii="Calibri" w:hAnsi="Calibri"/>
        </w:rPr>
        <w:t xml:space="preserve"> coming to take them away if they misbehave. </w:t>
      </w:r>
    </w:p>
    <w:p w:rsidR="00924685" w:rsidRPr="00BC5F03" w:rsidRDefault="00924685" w:rsidP="00DC7220">
      <w:pPr>
        <w:rPr>
          <w:rFonts w:ascii="Calibri" w:hAnsi="Calibri"/>
        </w:rPr>
      </w:pPr>
      <w:r w:rsidRPr="00BC5F03">
        <w:rPr>
          <w:rFonts w:ascii="Calibri" w:hAnsi="Calibri"/>
        </w:rPr>
        <w:t xml:space="preserve">In Beowulf the monsters have a more potent and rooted function than the largely external threats that the modern horror monsters evoke. </w:t>
      </w:r>
      <w:r w:rsidR="008400EA" w:rsidRPr="00BC5F03">
        <w:rPr>
          <w:rFonts w:ascii="Calibri" w:hAnsi="Calibri"/>
        </w:rPr>
        <w:t xml:space="preserve">There seems to be a more spiritual message, in fact </w:t>
      </w:r>
      <w:r w:rsidR="003E21A0" w:rsidRPr="00BC5F03">
        <w:rPr>
          <w:rFonts w:ascii="Calibri" w:hAnsi="Calibri"/>
        </w:rPr>
        <w:t>it can be suggested perhaps there is a more moral message to th</w:t>
      </w:r>
      <w:r w:rsidR="00EB0B5A" w:rsidRPr="00BC5F03">
        <w:rPr>
          <w:rFonts w:ascii="Calibri" w:hAnsi="Calibri"/>
        </w:rPr>
        <w:t xml:space="preserve">ese creatures’ </w:t>
      </w:r>
      <w:r w:rsidR="003E21A0" w:rsidRPr="00BC5F03">
        <w:rPr>
          <w:rFonts w:ascii="Calibri" w:hAnsi="Calibri"/>
        </w:rPr>
        <w:t>existence</w:t>
      </w:r>
      <w:r w:rsidRPr="00BC5F03">
        <w:rPr>
          <w:rFonts w:ascii="Calibri" w:hAnsi="Calibri"/>
        </w:rPr>
        <w:t>;</w:t>
      </w:r>
      <w:r w:rsidR="003E21A0" w:rsidRPr="00BC5F03">
        <w:rPr>
          <w:rFonts w:ascii="Calibri" w:hAnsi="Calibri"/>
        </w:rPr>
        <w:t xml:space="preserve"> that the poet created these</w:t>
      </w:r>
      <w:r w:rsidR="00EB0B5A" w:rsidRPr="00BC5F03">
        <w:rPr>
          <w:rFonts w:ascii="Calibri" w:hAnsi="Calibri"/>
        </w:rPr>
        <w:t xml:space="preserve"> horrific creatures in order to </w:t>
      </w:r>
      <w:r w:rsidRPr="00BC5F03">
        <w:rPr>
          <w:rFonts w:ascii="Calibri" w:hAnsi="Calibri"/>
        </w:rPr>
        <w:t>impart a message or warning</w:t>
      </w:r>
      <w:r w:rsidR="00EB0B5A" w:rsidRPr="00BC5F03">
        <w:rPr>
          <w:rFonts w:ascii="Calibri" w:hAnsi="Calibri"/>
        </w:rPr>
        <w:t xml:space="preserve"> </w:t>
      </w:r>
      <w:r w:rsidRPr="00BC5F03">
        <w:rPr>
          <w:rFonts w:ascii="Calibri" w:hAnsi="Calibri"/>
        </w:rPr>
        <w:t xml:space="preserve">to </w:t>
      </w:r>
      <w:r w:rsidR="00EB0B5A" w:rsidRPr="00BC5F03">
        <w:rPr>
          <w:rFonts w:ascii="Calibri" w:hAnsi="Calibri"/>
        </w:rPr>
        <w:t>the Anglo-Saxon mindset.</w:t>
      </w:r>
      <w:r w:rsidRPr="00BC5F03">
        <w:rPr>
          <w:rFonts w:ascii="Calibri" w:hAnsi="Calibri"/>
        </w:rPr>
        <w:t xml:space="preserve"> In this way the monsters represent threats found </w:t>
      </w:r>
      <w:r w:rsidRPr="00BC5F03">
        <w:rPr>
          <w:rFonts w:ascii="Calibri" w:hAnsi="Calibri"/>
          <w:i/>
        </w:rPr>
        <w:t>within</w:t>
      </w:r>
      <w:r w:rsidRPr="00BC5F03">
        <w:rPr>
          <w:rFonts w:ascii="Calibri" w:hAnsi="Calibri"/>
        </w:rPr>
        <w:t xml:space="preserve"> society.</w:t>
      </w:r>
    </w:p>
    <w:p w:rsidR="00DC7220" w:rsidRPr="00BC5F03" w:rsidRDefault="00EB0B5A" w:rsidP="00DC7220">
      <w:pPr>
        <w:rPr>
          <w:rFonts w:ascii="Calibri" w:hAnsi="Calibri"/>
        </w:rPr>
      </w:pPr>
      <w:r w:rsidRPr="00BC5F03">
        <w:rPr>
          <w:rFonts w:ascii="Calibri" w:hAnsi="Calibri"/>
        </w:rPr>
        <w:t xml:space="preserve"> </w:t>
      </w:r>
      <w:r w:rsidR="00435F56" w:rsidRPr="00BC5F03">
        <w:rPr>
          <w:rFonts w:ascii="Calibri" w:hAnsi="Calibri"/>
        </w:rPr>
        <w:t>It is my aim in this essay to discuss t</w:t>
      </w:r>
      <w:r w:rsidR="00F67A0B" w:rsidRPr="00BC5F03">
        <w:rPr>
          <w:rFonts w:ascii="Calibri" w:hAnsi="Calibri"/>
        </w:rPr>
        <w:t>hat the three monsters signify a</w:t>
      </w:r>
      <w:r w:rsidR="000876B5" w:rsidRPr="00BC5F03">
        <w:rPr>
          <w:rFonts w:ascii="Calibri" w:hAnsi="Calibri"/>
        </w:rPr>
        <w:t xml:space="preserve"> more moralistic message of the poem, that they have human vices </w:t>
      </w:r>
      <w:r w:rsidR="00F67A0B" w:rsidRPr="00BC5F03">
        <w:rPr>
          <w:rFonts w:ascii="Calibri" w:hAnsi="Calibri"/>
        </w:rPr>
        <w:t xml:space="preserve">that </w:t>
      </w:r>
      <w:r w:rsidR="000876B5" w:rsidRPr="00BC5F03">
        <w:rPr>
          <w:rFonts w:ascii="Calibri" w:hAnsi="Calibri"/>
        </w:rPr>
        <w:t xml:space="preserve">each of </w:t>
      </w:r>
      <w:r w:rsidR="00F67A0B" w:rsidRPr="00BC5F03">
        <w:rPr>
          <w:rFonts w:ascii="Calibri" w:hAnsi="Calibri"/>
        </w:rPr>
        <w:t>the</w:t>
      </w:r>
      <w:r w:rsidR="00604A12" w:rsidRPr="00BC5F03">
        <w:rPr>
          <w:rFonts w:ascii="Calibri" w:hAnsi="Calibri"/>
        </w:rPr>
        <w:t>se creatures of the night</w:t>
      </w:r>
      <w:r w:rsidR="000876B5" w:rsidRPr="00BC5F03">
        <w:rPr>
          <w:rFonts w:ascii="Calibri" w:hAnsi="Calibri"/>
        </w:rPr>
        <w:t xml:space="preserve"> symbolise</w:t>
      </w:r>
      <w:r w:rsidR="00F67A0B" w:rsidRPr="00BC5F03">
        <w:rPr>
          <w:rFonts w:ascii="Calibri" w:hAnsi="Calibri"/>
        </w:rPr>
        <w:t>.</w:t>
      </w:r>
      <w:r w:rsidR="000876B5" w:rsidRPr="00BC5F03">
        <w:rPr>
          <w:rFonts w:ascii="Calibri" w:hAnsi="Calibri"/>
        </w:rPr>
        <w:t xml:space="preserve"> O</w:t>
      </w:r>
      <w:r w:rsidR="00F67A0B" w:rsidRPr="00BC5F03">
        <w:rPr>
          <w:rFonts w:ascii="Calibri" w:hAnsi="Calibri"/>
        </w:rPr>
        <w:t xml:space="preserve">f bad </w:t>
      </w:r>
      <w:r w:rsidR="000876B5" w:rsidRPr="00BC5F03">
        <w:rPr>
          <w:rFonts w:ascii="Calibri" w:hAnsi="Calibri"/>
        </w:rPr>
        <w:t>Kingship</w:t>
      </w:r>
      <w:r w:rsidR="00435F56" w:rsidRPr="00BC5F03">
        <w:rPr>
          <w:rFonts w:ascii="Calibri" w:hAnsi="Calibri"/>
        </w:rPr>
        <w:t xml:space="preserve">, the lust for gold, malice, kin-slaying, the law of vengeance, </w:t>
      </w:r>
      <w:r w:rsidR="00E03131" w:rsidRPr="00BC5F03">
        <w:rPr>
          <w:rFonts w:ascii="Calibri" w:hAnsi="Calibri"/>
        </w:rPr>
        <w:t>the result of cowardice</w:t>
      </w:r>
      <w:r w:rsidR="0000155D" w:rsidRPr="00BC5F03">
        <w:rPr>
          <w:rFonts w:ascii="Calibri" w:hAnsi="Calibri"/>
        </w:rPr>
        <w:t xml:space="preserve"> and treachery</w:t>
      </w:r>
      <w:r w:rsidR="00924685" w:rsidRPr="00BC5F03">
        <w:rPr>
          <w:rFonts w:ascii="Calibri" w:hAnsi="Calibri"/>
        </w:rPr>
        <w:t xml:space="preserve"> - </w:t>
      </w:r>
      <w:r w:rsidR="0000155D" w:rsidRPr="00BC5F03">
        <w:rPr>
          <w:rFonts w:ascii="Calibri" w:hAnsi="Calibri"/>
        </w:rPr>
        <w:t>to name but a few.</w:t>
      </w:r>
      <w:r w:rsidR="00C15CA8" w:rsidRPr="00BC5F03">
        <w:rPr>
          <w:rFonts w:ascii="Calibri" w:hAnsi="Calibri"/>
        </w:rPr>
        <w:t xml:space="preserve"> As historian</w:t>
      </w:r>
      <w:r w:rsidR="005F6E3F" w:rsidRPr="00BC5F03">
        <w:rPr>
          <w:rFonts w:ascii="Calibri" w:hAnsi="Calibri"/>
        </w:rPr>
        <w:t xml:space="preserve"> Michael Alexander </w:t>
      </w:r>
      <w:r w:rsidR="00C15CA8" w:rsidRPr="00BC5F03">
        <w:rPr>
          <w:rFonts w:ascii="Calibri" w:hAnsi="Calibri"/>
        </w:rPr>
        <w:t>states “…the</w:t>
      </w:r>
      <w:r w:rsidR="00924685" w:rsidRPr="00BC5F03">
        <w:rPr>
          <w:rFonts w:ascii="Calibri" w:hAnsi="Calibri"/>
        </w:rPr>
        <w:t xml:space="preserve"> </w:t>
      </w:r>
      <w:r w:rsidR="00C15CA8" w:rsidRPr="00BC5F03">
        <w:rPr>
          <w:rFonts w:ascii="Calibri" w:hAnsi="Calibri"/>
        </w:rPr>
        <w:t xml:space="preserve"> monsters become malign embodiments of human evil.”</w:t>
      </w:r>
      <w:r w:rsidR="000876B5" w:rsidRPr="00BC5F03">
        <w:rPr>
          <w:rFonts w:ascii="Calibri" w:hAnsi="Calibri"/>
          <w:vertAlign w:val="superscript"/>
        </w:rPr>
        <w:t>1</w:t>
      </w:r>
      <w:r w:rsidR="00791CD9" w:rsidRPr="00BC5F03">
        <w:rPr>
          <w:rFonts w:ascii="Calibri" w:hAnsi="Calibri"/>
        </w:rPr>
        <w:t xml:space="preserve"> They are humans,</w:t>
      </w:r>
      <w:r w:rsidR="00F53133" w:rsidRPr="00BC5F03">
        <w:rPr>
          <w:rFonts w:ascii="Calibri" w:hAnsi="Calibri"/>
        </w:rPr>
        <w:t xml:space="preserve"> in fact they are frequently referred to throughout the poem as human,</w:t>
      </w:r>
      <w:r w:rsidR="00791CD9" w:rsidRPr="00BC5F03">
        <w:rPr>
          <w:rFonts w:ascii="Calibri" w:hAnsi="Calibri"/>
        </w:rPr>
        <w:t xml:space="preserve"> the only difference is their outward appearance, the evil human is as monstrous inside as the monsters </w:t>
      </w:r>
      <w:r w:rsidR="004863AA" w:rsidRPr="00BC5F03">
        <w:rPr>
          <w:rFonts w:ascii="Calibri" w:hAnsi="Calibri"/>
        </w:rPr>
        <w:t xml:space="preserve">in </w:t>
      </w:r>
      <w:r w:rsidR="004863AA" w:rsidRPr="00BC5F03">
        <w:rPr>
          <w:rFonts w:ascii="Calibri" w:hAnsi="Calibri"/>
          <w:i/>
        </w:rPr>
        <w:t xml:space="preserve">Beowulf </w:t>
      </w:r>
      <w:r w:rsidR="00791CD9" w:rsidRPr="00BC5F03">
        <w:rPr>
          <w:rFonts w:ascii="Calibri" w:hAnsi="Calibri"/>
        </w:rPr>
        <w:t>are outside</w:t>
      </w:r>
      <w:r w:rsidR="00544F45" w:rsidRPr="00BC5F03">
        <w:rPr>
          <w:rFonts w:ascii="Calibri" w:hAnsi="Calibri"/>
        </w:rPr>
        <w:t xml:space="preserve">, the </w:t>
      </w:r>
      <w:r w:rsidR="00A04E3F" w:rsidRPr="00BC5F03">
        <w:rPr>
          <w:rFonts w:ascii="Calibri" w:hAnsi="Calibri"/>
        </w:rPr>
        <w:t xml:space="preserve">difference is the </w:t>
      </w:r>
      <w:r w:rsidR="00544F45" w:rsidRPr="00BC5F03">
        <w:rPr>
          <w:rFonts w:ascii="Calibri" w:hAnsi="Calibri"/>
        </w:rPr>
        <w:t>humans</w:t>
      </w:r>
      <w:r w:rsidR="00D44550" w:rsidRPr="00BC5F03">
        <w:rPr>
          <w:rFonts w:ascii="Calibri" w:hAnsi="Calibri"/>
        </w:rPr>
        <w:t>’</w:t>
      </w:r>
      <w:r w:rsidR="00544F45" w:rsidRPr="00BC5F03">
        <w:rPr>
          <w:rFonts w:ascii="Calibri" w:hAnsi="Calibri"/>
        </w:rPr>
        <w:t xml:space="preserve"> appearance is softened, a chameleon </w:t>
      </w:r>
      <w:r w:rsidR="000C6BD7" w:rsidRPr="00BC5F03">
        <w:rPr>
          <w:rFonts w:ascii="Calibri" w:hAnsi="Calibri"/>
        </w:rPr>
        <w:t xml:space="preserve">adapting to its surroundings, </w:t>
      </w:r>
      <w:r w:rsidR="00544F45" w:rsidRPr="00BC5F03">
        <w:rPr>
          <w:rFonts w:ascii="Calibri" w:hAnsi="Calibri"/>
        </w:rPr>
        <w:t>showing outward n</w:t>
      </w:r>
      <w:r w:rsidR="007B6954" w:rsidRPr="00BC5F03">
        <w:rPr>
          <w:rFonts w:ascii="Calibri" w:hAnsi="Calibri"/>
        </w:rPr>
        <w:t xml:space="preserve">ormality </w:t>
      </w:r>
      <w:r w:rsidR="00781167" w:rsidRPr="00BC5F03">
        <w:rPr>
          <w:rFonts w:ascii="Calibri" w:hAnsi="Calibri"/>
        </w:rPr>
        <w:t xml:space="preserve">but inside the monster </w:t>
      </w:r>
      <w:r w:rsidR="00A53608" w:rsidRPr="00BC5F03">
        <w:rPr>
          <w:rFonts w:ascii="Calibri" w:hAnsi="Calibri"/>
        </w:rPr>
        <w:t>lurks</w:t>
      </w:r>
      <w:r w:rsidR="00781167" w:rsidRPr="00BC5F03">
        <w:rPr>
          <w:rFonts w:ascii="Calibri" w:hAnsi="Calibri"/>
        </w:rPr>
        <w:t>,</w:t>
      </w:r>
      <w:r w:rsidR="00544F45" w:rsidRPr="00BC5F03">
        <w:rPr>
          <w:rFonts w:ascii="Calibri" w:hAnsi="Calibri"/>
        </w:rPr>
        <w:t xml:space="preserve"> hiding the evil withi</w:t>
      </w:r>
      <w:r w:rsidR="00D90D82" w:rsidRPr="00BC5F03">
        <w:rPr>
          <w:rFonts w:ascii="Calibri" w:hAnsi="Calibri"/>
        </w:rPr>
        <w:t>n.</w:t>
      </w:r>
      <w:r w:rsidR="003714B9" w:rsidRPr="00BC5F03">
        <w:rPr>
          <w:rFonts w:ascii="Calibri" w:hAnsi="Calibri"/>
        </w:rPr>
        <w:t xml:space="preserve"> Historian</w:t>
      </w:r>
      <w:r w:rsidR="00D90D82" w:rsidRPr="00BC5F03">
        <w:rPr>
          <w:rFonts w:ascii="Calibri" w:hAnsi="Calibri"/>
        </w:rPr>
        <w:t xml:space="preserve"> </w:t>
      </w:r>
      <w:r w:rsidR="00B70A04" w:rsidRPr="00BC5F03">
        <w:rPr>
          <w:rFonts w:ascii="Calibri" w:hAnsi="Calibri"/>
        </w:rPr>
        <w:t xml:space="preserve">Leonie Viljoen </w:t>
      </w:r>
      <w:r w:rsidR="00144094" w:rsidRPr="00BC5F03">
        <w:rPr>
          <w:rFonts w:ascii="Calibri" w:hAnsi="Calibri"/>
        </w:rPr>
        <w:t xml:space="preserve">states that </w:t>
      </w:r>
      <w:r w:rsidR="003D1FBA">
        <w:rPr>
          <w:rFonts w:ascii="Calibri" w:hAnsi="Calibri"/>
        </w:rPr>
        <w:t>“</w:t>
      </w:r>
      <w:r w:rsidR="00D90D82" w:rsidRPr="00BC5F03">
        <w:rPr>
          <w:rFonts w:ascii="Calibri" w:hAnsi="Calibri"/>
        </w:rPr>
        <w:t xml:space="preserve">Monsters, generally, appear in times of </w:t>
      </w:r>
      <w:r w:rsidR="00D90D82" w:rsidRPr="00BC5F03">
        <w:rPr>
          <w:rFonts w:ascii="Calibri" w:hAnsi="Calibri"/>
        </w:rPr>
        <w:lastRenderedPageBreak/>
        <w:t>crisis, evoking a polarity between ‘us’ and the ‘other’, but at the same time questioning such binary thinking.”</w:t>
      </w:r>
      <w:r w:rsidR="00144094" w:rsidRPr="00BC5F03">
        <w:rPr>
          <w:rFonts w:ascii="Calibri" w:hAnsi="Calibri"/>
          <w:vertAlign w:val="superscript"/>
        </w:rPr>
        <w:t>2</w:t>
      </w:r>
      <w:r w:rsidR="00924685" w:rsidRPr="00BC5F03">
        <w:rPr>
          <w:rFonts w:ascii="Calibri" w:hAnsi="Calibri"/>
        </w:rPr>
        <w:t>.</w:t>
      </w:r>
    </w:p>
    <w:p w:rsidR="00A06501" w:rsidRPr="00BC5F03" w:rsidRDefault="00A06501" w:rsidP="00A06501">
      <w:pPr>
        <w:jc w:val="center"/>
        <w:rPr>
          <w:rFonts w:ascii="Calibri" w:hAnsi="Calibri"/>
          <w:u w:val="single"/>
        </w:rPr>
      </w:pPr>
    </w:p>
    <w:p w:rsidR="00A06501" w:rsidRPr="00BC5F03" w:rsidRDefault="00A63B44" w:rsidP="00A06501">
      <w:pPr>
        <w:rPr>
          <w:rFonts w:ascii="Calibri" w:hAnsi="Calibri"/>
          <w:b/>
          <w:u w:val="single"/>
        </w:rPr>
      </w:pPr>
      <w:r w:rsidRPr="00BC5F03">
        <w:rPr>
          <w:rFonts w:ascii="Calibri" w:hAnsi="Calibri"/>
          <w:b/>
          <w:u w:val="single"/>
        </w:rPr>
        <w:t>Grendel</w:t>
      </w:r>
    </w:p>
    <w:p w:rsidR="00A63B44" w:rsidRPr="00BC5F03" w:rsidRDefault="0038225C" w:rsidP="00A06501">
      <w:pPr>
        <w:rPr>
          <w:rFonts w:ascii="Calibri" w:hAnsi="Calibri"/>
        </w:rPr>
      </w:pPr>
      <w:r w:rsidRPr="00BC5F03">
        <w:rPr>
          <w:rFonts w:ascii="Calibri" w:hAnsi="Calibri"/>
        </w:rPr>
        <w:t xml:space="preserve">The very real threat of ambush was certainly a fear within </w:t>
      </w:r>
      <w:r w:rsidR="009F7654" w:rsidRPr="00BC5F03">
        <w:rPr>
          <w:rFonts w:ascii="Calibri" w:hAnsi="Calibri"/>
        </w:rPr>
        <w:t xml:space="preserve">Anglo-Saxon </w:t>
      </w:r>
      <w:r w:rsidRPr="00BC5F03">
        <w:rPr>
          <w:rFonts w:ascii="Calibri" w:hAnsi="Calibri"/>
        </w:rPr>
        <w:t>society</w:t>
      </w:r>
      <w:r w:rsidR="00940902" w:rsidRPr="00BC5F03">
        <w:rPr>
          <w:rFonts w:ascii="Calibri" w:hAnsi="Calibri"/>
        </w:rPr>
        <w:t xml:space="preserve">, where death by violence was a very common </w:t>
      </w:r>
      <w:r w:rsidR="00802B1B" w:rsidRPr="00BC5F03">
        <w:rPr>
          <w:rFonts w:ascii="Calibri" w:hAnsi="Calibri"/>
        </w:rPr>
        <w:t>occurrence</w:t>
      </w:r>
      <w:r w:rsidR="00BF3575" w:rsidRPr="00BC5F03">
        <w:rPr>
          <w:rFonts w:ascii="Calibri" w:hAnsi="Calibri"/>
        </w:rPr>
        <w:t>. Grendel w</w:t>
      </w:r>
      <w:r w:rsidR="006436D8" w:rsidRPr="00BC5F03">
        <w:rPr>
          <w:rFonts w:ascii="Calibri" w:hAnsi="Calibri"/>
        </w:rPr>
        <w:t>as an accumulation of that fear, he has many human vice</w:t>
      </w:r>
      <w:r w:rsidR="00802B1B" w:rsidRPr="00BC5F03">
        <w:rPr>
          <w:rFonts w:ascii="Calibri" w:hAnsi="Calibri"/>
        </w:rPr>
        <w:t>s, perhaps the worst is jealousy and hatred</w:t>
      </w:r>
      <w:r w:rsidR="006436D8" w:rsidRPr="00BC5F03">
        <w:rPr>
          <w:rFonts w:ascii="Calibri" w:hAnsi="Calibri"/>
        </w:rPr>
        <w:t xml:space="preserve">, </w:t>
      </w:r>
      <w:r w:rsidR="00DC06A1" w:rsidRPr="00BC5F03">
        <w:rPr>
          <w:rFonts w:ascii="Calibri" w:hAnsi="Calibri"/>
        </w:rPr>
        <w:t xml:space="preserve">his hatred of music led him down to the hall of </w:t>
      </w:r>
      <w:r w:rsidR="00994DF7" w:rsidRPr="00994DF7">
        <w:rPr>
          <w:rFonts w:ascii="Calibri" w:hAnsi="Calibri"/>
        </w:rPr>
        <w:t xml:space="preserve">Heriot </w:t>
      </w:r>
      <w:r w:rsidR="00DC06A1" w:rsidRPr="00BC5F03">
        <w:rPr>
          <w:rFonts w:ascii="Calibri" w:hAnsi="Calibri"/>
        </w:rPr>
        <w:t>and the vulnerable sleeping men, who were deep in their cups in the hours precedin</w:t>
      </w:r>
      <w:r w:rsidR="00B36EC0" w:rsidRPr="00BC5F03">
        <w:rPr>
          <w:rFonts w:ascii="Calibri" w:hAnsi="Calibri"/>
        </w:rPr>
        <w:t xml:space="preserve">g the attack, where there </w:t>
      </w:r>
      <w:r w:rsidR="00541202" w:rsidRPr="00BC5F03">
        <w:rPr>
          <w:rFonts w:ascii="Calibri" w:hAnsi="Calibri"/>
        </w:rPr>
        <w:t xml:space="preserve">he launched his vicious attack. </w:t>
      </w:r>
      <w:r w:rsidR="005753CD" w:rsidRPr="00BC5F03">
        <w:rPr>
          <w:rFonts w:ascii="Calibri" w:hAnsi="Calibri"/>
        </w:rPr>
        <w:t>H</w:t>
      </w:r>
      <w:r w:rsidR="00221C4F" w:rsidRPr="00BC5F03">
        <w:rPr>
          <w:rFonts w:ascii="Calibri" w:hAnsi="Calibri"/>
        </w:rPr>
        <w:t xml:space="preserve">istorian </w:t>
      </w:r>
      <w:r w:rsidR="00E80496" w:rsidRPr="00BC5F03">
        <w:rPr>
          <w:rFonts w:ascii="Calibri" w:hAnsi="Calibri"/>
        </w:rPr>
        <w:t>Michael</w:t>
      </w:r>
      <w:r w:rsidR="00221C4F" w:rsidRPr="00BC5F03">
        <w:rPr>
          <w:rFonts w:ascii="Calibri" w:hAnsi="Calibri"/>
        </w:rPr>
        <w:t xml:space="preserve"> Alexander</w:t>
      </w:r>
      <w:r w:rsidR="00F03796" w:rsidRPr="00BC5F03">
        <w:rPr>
          <w:rFonts w:ascii="Calibri" w:hAnsi="Calibri"/>
        </w:rPr>
        <w:t xml:space="preserve"> describes Grendel as</w:t>
      </w:r>
      <w:r w:rsidR="00F70506" w:rsidRPr="00BC5F03">
        <w:rPr>
          <w:rFonts w:ascii="Calibri" w:hAnsi="Calibri"/>
        </w:rPr>
        <w:t xml:space="preserve"> “…</w:t>
      </w:r>
      <w:r w:rsidR="00E82462" w:rsidRPr="00BC5F03">
        <w:rPr>
          <w:rFonts w:ascii="Calibri" w:hAnsi="Calibri"/>
        </w:rPr>
        <w:t>also human, a human whose envy and blood-lust have made him a monster.”</w:t>
      </w:r>
      <w:r w:rsidR="00FA7366" w:rsidRPr="00BC5F03">
        <w:rPr>
          <w:rFonts w:ascii="Calibri" w:hAnsi="Calibri"/>
          <w:vertAlign w:val="superscript"/>
        </w:rPr>
        <w:t>3</w:t>
      </w:r>
      <w:r w:rsidR="00E82462" w:rsidRPr="00BC5F03">
        <w:rPr>
          <w:rFonts w:ascii="Calibri" w:hAnsi="Calibri"/>
        </w:rPr>
        <w:t xml:space="preserve"> </w:t>
      </w:r>
      <w:r w:rsidR="00F9014B" w:rsidRPr="00BC5F03">
        <w:rPr>
          <w:rFonts w:ascii="Calibri" w:hAnsi="Calibri"/>
        </w:rPr>
        <w:t>This gives</w:t>
      </w:r>
      <w:r w:rsidR="00E82462" w:rsidRPr="00BC5F03">
        <w:rPr>
          <w:rFonts w:ascii="Calibri" w:hAnsi="Calibri"/>
        </w:rPr>
        <w:t xml:space="preserve"> credence to the fact that Grendel has very human traits, with the outward appearance</w:t>
      </w:r>
      <w:r w:rsidR="00F9014B" w:rsidRPr="00BC5F03">
        <w:rPr>
          <w:rFonts w:ascii="Calibri" w:hAnsi="Calibri"/>
        </w:rPr>
        <w:t xml:space="preserve"> of a troll like creature</w:t>
      </w:r>
      <w:r w:rsidR="00E82462" w:rsidRPr="00BC5F03">
        <w:rPr>
          <w:rFonts w:ascii="Calibri" w:hAnsi="Calibri"/>
        </w:rPr>
        <w:t xml:space="preserve"> to match his inner-self. </w:t>
      </w:r>
      <w:r w:rsidR="00924685" w:rsidRPr="00BC5F03">
        <w:rPr>
          <w:rFonts w:ascii="Calibri" w:hAnsi="Calibri"/>
        </w:rPr>
        <w:t>The fear of ambush by Grendel clearly functions as an external threat.</w:t>
      </w:r>
    </w:p>
    <w:p w:rsidR="00924685" w:rsidRPr="00BC5F03" w:rsidRDefault="00453FCF" w:rsidP="00A06501">
      <w:pPr>
        <w:rPr>
          <w:rFonts w:ascii="Calibri" w:hAnsi="Calibri"/>
        </w:rPr>
      </w:pPr>
      <w:r w:rsidRPr="00BC5F03">
        <w:rPr>
          <w:rFonts w:ascii="Calibri" w:hAnsi="Calibri"/>
        </w:rPr>
        <w:t xml:space="preserve">The </w:t>
      </w:r>
      <w:r w:rsidR="00AA66E2" w:rsidRPr="00BC5F03">
        <w:rPr>
          <w:rFonts w:ascii="Calibri" w:hAnsi="Calibri"/>
        </w:rPr>
        <w:t>threat of exile could be suggested as being</w:t>
      </w:r>
      <w:r w:rsidR="009B04B1" w:rsidRPr="00BC5F03">
        <w:rPr>
          <w:rFonts w:ascii="Calibri" w:hAnsi="Calibri"/>
        </w:rPr>
        <w:t xml:space="preserve"> the Grendel’s threat within a society</w:t>
      </w:r>
      <w:r w:rsidR="00AA66E2" w:rsidRPr="00BC5F03">
        <w:rPr>
          <w:rFonts w:ascii="Calibri" w:hAnsi="Calibri"/>
        </w:rPr>
        <w:t xml:space="preserve">. </w:t>
      </w:r>
      <w:r w:rsidR="008B237D" w:rsidRPr="00BC5F03">
        <w:rPr>
          <w:rFonts w:ascii="Calibri" w:hAnsi="Calibri"/>
        </w:rPr>
        <w:t xml:space="preserve">In lines 1260 he is described as an ‘Outcast’. </w:t>
      </w:r>
      <w:r w:rsidR="009B04B1" w:rsidRPr="00BC5F03">
        <w:rPr>
          <w:rFonts w:ascii="Calibri" w:hAnsi="Calibri"/>
        </w:rPr>
        <w:t>Society has rejected him, he a</w:t>
      </w:r>
      <w:r w:rsidR="008B237D" w:rsidRPr="00BC5F03">
        <w:rPr>
          <w:rFonts w:ascii="Calibri" w:hAnsi="Calibri"/>
        </w:rPr>
        <w:t xml:space="preserve">lmost certainly </w:t>
      </w:r>
      <w:r w:rsidR="009B04B1" w:rsidRPr="00BC5F03">
        <w:rPr>
          <w:rFonts w:ascii="Calibri" w:hAnsi="Calibri"/>
        </w:rPr>
        <w:t>is a reference to exiled man, who are also considered outcasts</w:t>
      </w:r>
      <w:r w:rsidR="00CE2471" w:rsidRPr="00BC5F03">
        <w:rPr>
          <w:rFonts w:ascii="Calibri" w:hAnsi="Calibri"/>
        </w:rPr>
        <w:t xml:space="preserve"> to the Anglo-Saxon community</w:t>
      </w:r>
      <w:r w:rsidR="009B04B1" w:rsidRPr="00BC5F03">
        <w:rPr>
          <w:rFonts w:ascii="Calibri" w:hAnsi="Calibri"/>
        </w:rPr>
        <w:t>.</w:t>
      </w:r>
      <w:r w:rsidR="008B237D" w:rsidRPr="00BC5F03">
        <w:rPr>
          <w:rFonts w:ascii="Calibri" w:hAnsi="Calibri"/>
        </w:rPr>
        <w:t xml:space="preserve"> H</w:t>
      </w:r>
      <w:r w:rsidR="00601563" w:rsidRPr="00BC5F03">
        <w:rPr>
          <w:rFonts w:ascii="Calibri" w:hAnsi="Calibri"/>
        </w:rPr>
        <w:t>is home is described in lines 450 as his ‘moor lair’</w:t>
      </w:r>
      <w:r w:rsidR="004F49F3" w:rsidRPr="00BC5F03">
        <w:rPr>
          <w:rFonts w:ascii="Calibri" w:hAnsi="Calibri"/>
        </w:rPr>
        <w:t xml:space="preserve"> and in 760 as ‘fen-bordered lair’, </w:t>
      </w:r>
      <w:r w:rsidR="006F22C3" w:rsidRPr="00BC5F03">
        <w:rPr>
          <w:rFonts w:ascii="Calibri" w:hAnsi="Calibri"/>
        </w:rPr>
        <w:t xml:space="preserve">this </w:t>
      </w:r>
      <w:r w:rsidR="00E2081D" w:rsidRPr="00BC5F03">
        <w:rPr>
          <w:rFonts w:ascii="Calibri" w:hAnsi="Calibri"/>
        </w:rPr>
        <w:t>‘lair’ is situated remotely in</w:t>
      </w:r>
      <w:r w:rsidR="00A931BC" w:rsidRPr="00BC5F03">
        <w:rPr>
          <w:rFonts w:ascii="Calibri" w:hAnsi="Calibri"/>
        </w:rPr>
        <w:t xml:space="preserve"> the marshes, </w:t>
      </w:r>
      <w:r w:rsidR="00842C97" w:rsidRPr="00BC5F03">
        <w:rPr>
          <w:rFonts w:ascii="Calibri" w:hAnsi="Calibri"/>
        </w:rPr>
        <w:t xml:space="preserve">Grendel is </w:t>
      </w:r>
      <w:r w:rsidR="00E2081D" w:rsidRPr="00BC5F03">
        <w:rPr>
          <w:rFonts w:ascii="Calibri" w:hAnsi="Calibri"/>
        </w:rPr>
        <w:t xml:space="preserve">an alienated creature, with no </w:t>
      </w:r>
      <w:r w:rsidR="00A931BC" w:rsidRPr="00BC5F03">
        <w:rPr>
          <w:rFonts w:ascii="Calibri" w:hAnsi="Calibri"/>
        </w:rPr>
        <w:t>friends</w:t>
      </w:r>
      <w:r w:rsidR="00E2081D" w:rsidRPr="00BC5F03">
        <w:rPr>
          <w:rFonts w:ascii="Calibri" w:hAnsi="Calibri"/>
        </w:rPr>
        <w:t xml:space="preserve"> and the kin he does have is also an exiled being</w:t>
      </w:r>
      <w:r w:rsidR="00E04576" w:rsidRPr="00BC5F03">
        <w:rPr>
          <w:rFonts w:ascii="Calibri" w:hAnsi="Calibri"/>
        </w:rPr>
        <w:t xml:space="preserve"> destined to live alone</w:t>
      </w:r>
      <w:r w:rsidR="00A931BC" w:rsidRPr="00BC5F03">
        <w:rPr>
          <w:rFonts w:ascii="Calibri" w:hAnsi="Calibri"/>
        </w:rPr>
        <w:t xml:space="preserve">, in fact the monster lives an extremely solitary </w:t>
      </w:r>
      <w:r w:rsidR="00D70C4E" w:rsidRPr="00BC5F03">
        <w:rPr>
          <w:rFonts w:ascii="Calibri" w:hAnsi="Calibri"/>
        </w:rPr>
        <w:t>existence</w:t>
      </w:r>
      <w:r w:rsidR="00A931BC" w:rsidRPr="00BC5F03">
        <w:rPr>
          <w:rFonts w:ascii="Calibri" w:hAnsi="Calibri"/>
        </w:rPr>
        <w:t xml:space="preserve">, and it can be said that he feels </w:t>
      </w:r>
      <w:r w:rsidR="004E4802" w:rsidRPr="00BC5F03">
        <w:rPr>
          <w:rFonts w:ascii="Calibri" w:hAnsi="Calibri"/>
        </w:rPr>
        <w:t>that aforesaid human</w:t>
      </w:r>
      <w:r w:rsidR="006878F9" w:rsidRPr="00BC5F03">
        <w:rPr>
          <w:rFonts w:ascii="Calibri" w:hAnsi="Calibri"/>
        </w:rPr>
        <w:t xml:space="preserve"> trait of envy as depicted in lines 810 that he was ‘moved by spite against humankind’. </w:t>
      </w:r>
      <w:r w:rsidR="00FB5B0D" w:rsidRPr="00BC5F03">
        <w:rPr>
          <w:rFonts w:ascii="Calibri" w:hAnsi="Calibri"/>
        </w:rPr>
        <w:t xml:space="preserve">He hears from a distance the sound of feasting and people making merry. </w:t>
      </w:r>
      <w:r w:rsidR="00A931BC" w:rsidRPr="00BC5F03">
        <w:rPr>
          <w:rFonts w:ascii="Calibri" w:hAnsi="Calibri"/>
        </w:rPr>
        <w:t xml:space="preserve">His hatred of </w:t>
      </w:r>
      <w:r w:rsidR="006860BA" w:rsidRPr="00BC5F03">
        <w:rPr>
          <w:rFonts w:ascii="Calibri" w:hAnsi="Calibri"/>
        </w:rPr>
        <w:t>this</w:t>
      </w:r>
      <w:r w:rsidR="00FB5B0D" w:rsidRPr="00BC5F03">
        <w:rPr>
          <w:rFonts w:ascii="Calibri" w:hAnsi="Calibri"/>
        </w:rPr>
        <w:t xml:space="preserve"> </w:t>
      </w:r>
      <w:r w:rsidR="00A931BC" w:rsidRPr="00BC5F03">
        <w:rPr>
          <w:rFonts w:ascii="Calibri" w:hAnsi="Calibri"/>
        </w:rPr>
        <w:t>music, the sound of merrymaking</w:t>
      </w:r>
      <w:r w:rsidR="00620FC2" w:rsidRPr="00BC5F03">
        <w:rPr>
          <w:rFonts w:ascii="Calibri" w:hAnsi="Calibri"/>
        </w:rPr>
        <w:t xml:space="preserve"> and revelry make him lust for blood, hence the attack on the hall after feasting, when everyone was sle</w:t>
      </w:r>
      <w:r w:rsidR="005E785C" w:rsidRPr="00BC5F03">
        <w:rPr>
          <w:rFonts w:ascii="Calibri" w:hAnsi="Calibri"/>
        </w:rPr>
        <w:t>eping off the effects of the mead</w:t>
      </w:r>
      <w:r w:rsidR="00AB7046" w:rsidRPr="00BC5F03">
        <w:rPr>
          <w:rFonts w:ascii="Calibri" w:hAnsi="Calibri"/>
        </w:rPr>
        <w:t xml:space="preserve">. </w:t>
      </w:r>
      <w:r w:rsidR="005E785C" w:rsidRPr="00BC5F03">
        <w:rPr>
          <w:rFonts w:ascii="Calibri" w:hAnsi="Calibri"/>
        </w:rPr>
        <w:t>In lines</w:t>
      </w:r>
      <w:r w:rsidR="007F0A29">
        <w:rPr>
          <w:rFonts w:ascii="Calibri" w:hAnsi="Calibri"/>
        </w:rPr>
        <w:t xml:space="preserve"> 801 </w:t>
      </w:r>
      <w:r w:rsidR="00DA6DF4" w:rsidRPr="00BC5F03">
        <w:rPr>
          <w:rFonts w:ascii="Calibri" w:hAnsi="Calibri"/>
        </w:rPr>
        <w:t>Grendel is describ</w:t>
      </w:r>
      <w:r w:rsidR="0007706B" w:rsidRPr="00BC5F03">
        <w:rPr>
          <w:rFonts w:ascii="Calibri" w:hAnsi="Calibri"/>
        </w:rPr>
        <w:t>ed as ‘</w:t>
      </w:r>
      <w:r w:rsidR="007F0A29">
        <w:rPr>
          <w:rFonts w:ascii="Calibri" w:hAnsi="Calibri"/>
        </w:rPr>
        <w:t>compounded</w:t>
      </w:r>
      <w:r w:rsidR="0007706B" w:rsidRPr="00BC5F03">
        <w:rPr>
          <w:rFonts w:ascii="Calibri" w:hAnsi="Calibri"/>
        </w:rPr>
        <w:t xml:space="preserve"> with </w:t>
      </w:r>
      <w:r w:rsidR="0007706B" w:rsidRPr="00BC5F03">
        <w:rPr>
          <w:rFonts w:ascii="Calibri" w:hAnsi="Calibri"/>
        </w:rPr>
        <w:lastRenderedPageBreak/>
        <w:t xml:space="preserve">sin’, </w:t>
      </w:r>
      <w:r w:rsidR="00DA6DF4" w:rsidRPr="00BC5F03">
        <w:rPr>
          <w:rFonts w:ascii="Calibri" w:hAnsi="Calibri"/>
        </w:rPr>
        <w:t>He is the representation of the sinful, an exiled creature, harbouring ha</w:t>
      </w:r>
      <w:r w:rsidR="00B31290" w:rsidRPr="00BC5F03">
        <w:rPr>
          <w:rFonts w:ascii="Calibri" w:hAnsi="Calibri"/>
        </w:rPr>
        <w:t xml:space="preserve">tred and </w:t>
      </w:r>
      <w:r w:rsidR="00F137A0" w:rsidRPr="00BC5F03">
        <w:rPr>
          <w:rFonts w:ascii="Calibri" w:hAnsi="Calibri"/>
        </w:rPr>
        <w:t>resentment of a society</w:t>
      </w:r>
      <w:r w:rsidR="00B31290" w:rsidRPr="00BC5F03">
        <w:rPr>
          <w:rFonts w:ascii="Calibri" w:hAnsi="Calibri"/>
        </w:rPr>
        <w:t>.</w:t>
      </w:r>
      <w:r w:rsidR="00A931BC" w:rsidRPr="00BC5F03">
        <w:rPr>
          <w:rFonts w:ascii="Calibri" w:hAnsi="Calibri"/>
        </w:rPr>
        <w:t xml:space="preserve"> </w:t>
      </w:r>
    </w:p>
    <w:p w:rsidR="00924685" w:rsidRPr="00BC5F03" w:rsidRDefault="00924685" w:rsidP="00A06501">
      <w:pPr>
        <w:rPr>
          <w:rFonts w:ascii="Calibri" w:hAnsi="Calibri"/>
        </w:rPr>
      </w:pPr>
    </w:p>
    <w:p w:rsidR="00832798" w:rsidRPr="00BC5F03" w:rsidRDefault="00411396" w:rsidP="00A06501">
      <w:pPr>
        <w:rPr>
          <w:rFonts w:ascii="Calibri" w:hAnsi="Calibri"/>
          <w:vertAlign w:val="superscript"/>
        </w:rPr>
      </w:pPr>
      <w:r w:rsidRPr="00BC5F03">
        <w:rPr>
          <w:rFonts w:ascii="Calibri" w:hAnsi="Calibri"/>
        </w:rPr>
        <w:t>Grendel is a monstrous representation of a murderer, he is cannibalistic</w:t>
      </w:r>
      <w:r w:rsidR="00924685" w:rsidRPr="00BC5F03">
        <w:rPr>
          <w:rFonts w:ascii="Calibri" w:hAnsi="Calibri"/>
        </w:rPr>
        <w:t>;</w:t>
      </w:r>
      <w:r w:rsidRPr="00BC5F03">
        <w:rPr>
          <w:rFonts w:ascii="Calibri" w:hAnsi="Calibri"/>
        </w:rPr>
        <w:t xml:space="preserve"> the</w:t>
      </w:r>
      <w:r w:rsidR="004C379D" w:rsidRPr="00BC5F03">
        <w:rPr>
          <w:rFonts w:ascii="Calibri" w:hAnsi="Calibri"/>
        </w:rPr>
        <w:t xml:space="preserve"> cannibalistic aspect would make the image of Grendel more repellent</w:t>
      </w:r>
      <w:r w:rsidRPr="00BC5F03">
        <w:rPr>
          <w:rFonts w:ascii="Calibri" w:hAnsi="Calibri"/>
        </w:rPr>
        <w:t xml:space="preserve">, </w:t>
      </w:r>
      <w:proofErr w:type="gramStart"/>
      <w:r w:rsidRPr="00BC5F03">
        <w:rPr>
          <w:rFonts w:ascii="Calibri" w:hAnsi="Calibri"/>
        </w:rPr>
        <w:t>more evil</w:t>
      </w:r>
      <w:proofErr w:type="gramEnd"/>
      <w:r w:rsidRPr="00BC5F03">
        <w:rPr>
          <w:rFonts w:ascii="Calibri" w:hAnsi="Calibri"/>
        </w:rPr>
        <w:t>. W</w:t>
      </w:r>
      <w:r w:rsidR="004C379D" w:rsidRPr="00BC5F03">
        <w:rPr>
          <w:rFonts w:ascii="Calibri" w:hAnsi="Calibri"/>
        </w:rPr>
        <w:t>hether one can suggest that cannibalism was a fear in Anglo-Saxon society</w:t>
      </w:r>
      <w:r w:rsidR="00AF58ED" w:rsidRPr="00BC5F03">
        <w:rPr>
          <w:rFonts w:ascii="Calibri" w:hAnsi="Calibri"/>
        </w:rPr>
        <w:t xml:space="preserve"> is questionable</w:t>
      </w:r>
      <w:r w:rsidR="004C379D" w:rsidRPr="00BC5F03">
        <w:rPr>
          <w:rFonts w:ascii="Calibri" w:hAnsi="Calibri"/>
        </w:rPr>
        <w:t>,</w:t>
      </w:r>
      <w:r w:rsidR="00AF58ED" w:rsidRPr="00BC5F03">
        <w:rPr>
          <w:rFonts w:ascii="Calibri" w:hAnsi="Calibri"/>
        </w:rPr>
        <w:t xml:space="preserve"> but it is certainly a reference to sin, the most horrific deed is to consume the flesh of another human being, the embodiment of evil.</w:t>
      </w:r>
      <w:r w:rsidR="00452935" w:rsidRPr="00BC5F03">
        <w:rPr>
          <w:rFonts w:ascii="Calibri" w:hAnsi="Calibri"/>
          <w:vertAlign w:val="superscript"/>
        </w:rPr>
        <w:t>4</w:t>
      </w:r>
      <w:r w:rsidR="00AF58ED" w:rsidRPr="00BC5F03">
        <w:rPr>
          <w:rFonts w:ascii="Calibri" w:hAnsi="Calibri"/>
        </w:rPr>
        <w:t xml:space="preserve"> </w:t>
      </w:r>
      <w:r w:rsidR="006960C1" w:rsidRPr="00BC5F03">
        <w:rPr>
          <w:rFonts w:ascii="Calibri" w:hAnsi="Calibri"/>
        </w:rPr>
        <w:t>In lines 450 Grendel is</w:t>
      </w:r>
      <w:r w:rsidR="003253C7">
        <w:rPr>
          <w:rFonts w:ascii="Calibri" w:hAnsi="Calibri"/>
        </w:rPr>
        <w:t xml:space="preserve"> </w:t>
      </w:r>
      <w:r w:rsidR="00474CFE">
        <w:rPr>
          <w:rFonts w:ascii="Calibri" w:hAnsi="Calibri"/>
        </w:rPr>
        <w:t xml:space="preserve">a reference to his cannibalistic nature, </w:t>
      </w:r>
      <w:r w:rsidR="003253C7">
        <w:rPr>
          <w:rFonts w:ascii="Calibri" w:hAnsi="Calibri"/>
        </w:rPr>
        <w:t>‘…</w:t>
      </w:r>
      <w:r w:rsidR="006960C1" w:rsidRPr="00BC5F03">
        <w:rPr>
          <w:rFonts w:ascii="Calibri" w:hAnsi="Calibri"/>
        </w:rPr>
        <w:t>take my corpse away</w:t>
      </w:r>
      <w:r w:rsidR="003253C7">
        <w:rPr>
          <w:rFonts w:ascii="Calibri" w:hAnsi="Calibri"/>
        </w:rPr>
        <w:t xml:space="preserve"> …</w:t>
      </w:r>
      <w:r w:rsidR="006960C1" w:rsidRPr="00BC5F03">
        <w:rPr>
          <w:rFonts w:ascii="Calibri" w:hAnsi="Calibri"/>
        </w:rPr>
        <w:t>bent on eating it</w:t>
      </w:r>
      <w:r w:rsidR="00923122" w:rsidRPr="00BC5F03">
        <w:rPr>
          <w:rFonts w:ascii="Calibri" w:hAnsi="Calibri"/>
        </w:rPr>
        <w:t>…</w:t>
      </w:r>
      <w:r w:rsidR="006960C1" w:rsidRPr="00BC5F03">
        <w:rPr>
          <w:rFonts w:ascii="Calibri" w:hAnsi="Calibri"/>
        </w:rPr>
        <w:t>’ While certainly grim it cuts a chilli</w:t>
      </w:r>
      <w:r w:rsidRPr="00BC5F03">
        <w:rPr>
          <w:rFonts w:ascii="Calibri" w:hAnsi="Calibri"/>
        </w:rPr>
        <w:t xml:space="preserve">ng account of the evil murderer, set loose on a society. </w:t>
      </w:r>
      <w:r w:rsidR="006960C1" w:rsidRPr="00BC5F03">
        <w:rPr>
          <w:rFonts w:ascii="Calibri" w:hAnsi="Calibri"/>
        </w:rPr>
        <w:t xml:space="preserve">If in today’s society there is a fear of this act of cannibalistic </w:t>
      </w:r>
      <w:r w:rsidR="00CB2274" w:rsidRPr="00BC5F03">
        <w:rPr>
          <w:rFonts w:ascii="Calibri" w:hAnsi="Calibri"/>
        </w:rPr>
        <w:t xml:space="preserve">serial-killers, </w:t>
      </w:r>
      <w:r w:rsidR="006960C1" w:rsidRPr="00BC5F03">
        <w:rPr>
          <w:rFonts w:ascii="Calibri" w:hAnsi="Calibri"/>
        </w:rPr>
        <w:t xml:space="preserve">then it would seem likely that to the Anglo-Saxon people, there could also be this fear. </w:t>
      </w:r>
      <w:r w:rsidR="005F09FF" w:rsidRPr="00BC5F03">
        <w:rPr>
          <w:rFonts w:ascii="Calibri" w:hAnsi="Calibri"/>
        </w:rPr>
        <w:t xml:space="preserve">according to historian Richard </w:t>
      </w:r>
      <w:r w:rsidR="004C379D" w:rsidRPr="00BC5F03">
        <w:rPr>
          <w:rFonts w:ascii="Calibri" w:hAnsi="Calibri"/>
        </w:rPr>
        <w:t>North t</w:t>
      </w:r>
      <w:r w:rsidR="00785D74" w:rsidRPr="00BC5F03">
        <w:rPr>
          <w:rFonts w:ascii="Calibri" w:hAnsi="Calibri"/>
        </w:rPr>
        <w:t>he poet would have known of the</w:t>
      </w:r>
      <w:r w:rsidR="005C294D" w:rsidRPr="00BC5F03">
        <w:rPr>
          <w:rFonts w:ascii="Calibri" w:hAnsi="Calibri"/>
        </w:rPr>
        <w:t xml:space="preserve"> existence of cannibalism </w:t>
      </w:r>
      <w:r w:rsidR="004C379D" w:rsidRPr="00BC5F03">
        <w:rPr>
          <w:rFonts w:ascii="Calibri" w:hAnsi="Calibri"/>
        </w:rPr>
        <w:t>from Gen. 9:4 where drinking blood was prohibited</w:t>
      </w:r>
      <w:r w:rsidR="00452935" w:rsidRPr="00BC5F03">
        <w:rPr>
          <w:rFonts w:ascii="Calibri" w:hAnsi="Calibri"/>
          <w:vertAlign w:val="superscript"/>
        </w:rPr>
        <w:t>5</w:t>
      </w:r>
      <w:r w:rsidR="004C379D" w:rsidRPr="00BC5F03">
        <w:rPr>
          <w:rFonts w:ascii="Calibri" w:hAnsi="Calibri"/>
        </w:rPr>
        <w:t>, he thought that this “…would have given him an authority for a cannibalistic image of Grendel, one which is not supported in Norse mythology whose giants do not eat human flesh.”</w:t>
      </w:r>
      <w:r w:rsidR="00452935" w:rsidRPr="00BC5F03">
        <w:rPr>
          <w:rFonts w:ascii="Calibri" w:hAnsi="Calibri"/>
          <w:vertAlign w:val="superscript"/>
        </w:rPr>
        <w:t>6</w:t>
      </w:r>
    </w:p>
    <w:p w:rsidR="006C7719" w:rsidRPr="00BC5F03" w:rsidRDefault="00F82AFB" w:rsidP="00A06501">
      <w:pPr>
        <w:rPr>
          <w:rFonts w:ascii="Calibri" w:hAnsi="Calibri"/>
        </w:rPr>
      </w:pPr>
      <w:r w:rsidRPr="00BC5F03">
        <w:rPr>
          <w:rFonts w:ascii="Calibri" w:hAnsi="Calibri"/>
        </w:rPr>
        <w:t xml:space="preserve">According to historian </w:t>
      </w:r>
      <w:r w:rsidR="00F360CC" w:rsidRPr="00BC5F03">
        <w:rPr>
          <w:rFonts w:ascii="Calibri" w:hAnsi="Calibri"/>
        </w:rPr>
        <w:t>Richard North</w:t>
      </w:r>
      <w:r w:rsidRPr="00BC5F03">
        <w:rPr>
          <w:rFonts w:ascii="Calibri" w:hAnsi="Calibri"/>
        </w:rPr>
        <w:t xml:space="preserve">, </w:t>
      </w:r>
      <w:r w:rsidR="00832798" w:rsidRPr="00BC5F03">
        <w:rPr>
          <w:rFonts w:ascii="Calibri" w:hAnsi="Calibri"/>
        </w:rPr>
        <w:t>Grende</w:t>
      </w:r>
      <w:r w:rsidR="00C61C8F" w:rsidRPr="00BC5F03">
        <w:rPr>
          <w:rFonts w:ascii="Calibri" w:hAnsi="Calibri"/>
        </w:rPr>
        <w:t xml:space="preserve">l could be the son of the </w:t>
      </w:r>
      <w:proofErr w:type="gramStart"/>
      <w:r w:rsidR="00C61C8F" w:rsidRPr="00BC5F03">
        <w:rPr>
          <w:rFonts w:ascii="Calibri" w:hAnsi="Calibri"/>
        </w:rPr>
        <w:t xml:space="preserve">Devil </w:t>
      </w:r>
      <w:r w:rsidR="0019521D" w:rsidRPr="00BC5F03">
        <w:rPr>
          <w:rFonts w:ascii="Calibri" w:hAnsi="Calibri"/>
        </w:rPr>
        <w:t>”The</w:t>
      </w:r>
      <w:proofErr w:type="gramEnd"/>
      <w:r w:rsidR="0019521D" w:rsidRPr="00BC5F03">
        <w:rPr>
          <w:rFonts w:ascii="Calibri" w:hAnsi="Calibri"/>
        </w:rPr>
        <w:t xml:space="preserve"> biblical context for this relationship is introduced early: first in the association with Satan.”</w:t>
      </w:r>
      <w:r w:rsidR="00452935" w:rsidRPr="00BC5F03">
        <w:rPr>
          <w:rFonts w:ascii="Calibri" w:hAnsi="Calibri"/>
          <w:vertAlign w:val="superscript"/>
        </w:rPr>
        <w:t>7</w:t>
      </w:r>
      <w:r w:rsidR="00E67392" w:rsidRPr="00BC5F03">
        <w:rPr>
          <w:rFonts w:ascii="Calibri" w:hAnsi="Calibri"/>
        </w:rPr>
        <w:t xml:space="preserve"> He is referred to in lines </w:t>
      </w:r>
      <w:r w:rsidR="00CE63B9" w:rsidRPr="00BC5F03">
        <w:rPr>
          <w:rFonts w:ascii="Calibri" w:hAnsi="Calibri"/>
        </w:rPr>
        <w:t>760 as keeping ‘the company of devils’</w:t>
      </w:r>
      <w:r w:rsidR="00E1242A" w:rsidRPr="00BC5F03">
        <w:rPr>
          <w:rFonts w:ascii="Calibri" w:hAnsi="Calibri"/>
        </w:rPr>
        <w:t>, the</w:t>
      </w:r>
      <w:r w:rsidR="007877C4" w:rsidRPr="00BC5F03">
        <w:rPr>
          <w:rFonts w:ascii="Calibri" w:hAnsi="Calibri"/>
        </w:rPr>
        <w:t xml:space="preserve"> use of the word ‘devils’ is interesting in</w:t>
      </w:r>
      <w:r w:rsidR="0003084D" w:rsidRPr="00BC5F03">
        <w:rPr>
          <w:rFonts w:ascii="Calibri" w:hAnsi="Calibri"/>
        </w:rPr>
        <w:t xml:space="preserve"> that</w:t>
      </w:r>
      <w:r w:rsidR="007877C4" w:rsidRPr="00BC5F03">
        <w:rPr>
          <w:rFonts w:ascii="Calibri" w:hAnsi="Calibri"/>
        </w:rPr>
        <w:t xml:space="preserve"> </w:t>
      </w:r>
      <w:r w:rsidR="008B7C57">
        <w:rPr>
          <w:rFonts w:ascii="Calibri" w:hAnsi="Calibri"/>
        </w:rPr>
        <w:t>the poet</w:t>
      </w:r>
      <w:r w:rsidR="00E1242A" w:rsidRPr="00BC5F03">
        <w:rPr>
          <w:rFonts w:ascii="Calibri" w:hAnsi="Calibri"/>
        </w:rPr>
        <w:t xml:space="preserve"> could indeed be referring Grendel as an offspring of Satan. </w:t>
      </w:r>
      <w:r w:rsidR="005C294D" w:rsidRPr="00BC5F03">
        <w:rPr>
          <w:rFonts w:ascii="Calibri" w:hAnsi="Calibri"/>
        </w:rPr>
        <w:t>Grendel is described in lines 850 as possessing a ‘heathen soul’ suggestive of a Christian message.</w:t>
      </w:r>
      <w:r w:rsidR="0003084D" w:rsidRPr="00BC5F03">
        <w:rPr>
          <w:rFonts w:ascii="Calibri" w:hAnsi="Calibri"/>
        </w:rPr>
        <w:t xml:space="preserve"> As if all heathen folk are also </w:t>
      </w:r>
      <w:r w:rsidR="00E00EEB">
        <w:rPr>
          <w:rFonts w:ascii="Calibri" w:hAnsi="Calibri"/>
        </w:rPr>
        <w:t xml:space="preserve">capable of </w:t>
      </w:r>
      <w:r w:rsidR="0003084D" w:rsidRPr="00BC5F03">
        <w:rPr>
          <w:rFonts w:ascii="Calibri" w:hAnsi="Calibri"/>
        </w:rPr>
        <w:t>doing the self-same thing</w:t>
      </w:r>
      <w:r w:rsidR="00E00EEB">
        <w:rPr>
          <w:rFonts w:ascii="Calibri" w:hAnsi="Calibri"/>
        </w:rPr>
        <w:t xml:space="preserve"> as Grendel</w:t>
      </w:r>
      <w:r w:rsidR="0003084D" w:rsidRPr="00BC5F03">
        <w:rPr>
          <w:rFonts w:ascii="Calibri" w:hAnsi="Calibri"/>
        </w:rPr>
        <w:t>, and will have the same fate as this horrific troll.</w:t>
      </w:r>
    </w:p>
    <w:p w:rsidR="00924685" w:rsidRPr="00BC5F03" w:rsidRDefault="00452935" w:rsidP="00A06501">
      <w:pPr>
        <w:rPr>
          <w:rFonts w:ascii="Calibri" w:hAnsi="Calibri"/>
        </w:rPr>
      </w:pPr>
      <w:r w:rsidRPr="00BC5F03">
        <w:rPr>
          <w:rFonts w:ascii="Calibri" w:hAnsi="Calibri"/>
        </w:rPr>
        <w:t>In lines 1250 ‘</w:t>
      </w:r>
      <w:r w:rsidR="0053782E" w:rsidRPr="00BC5F03">
        <w:rPr>
          <w:rFonts w:ascii="Calibri" w:hAnsi="Calibri"/>
        </w:rPr>
        <w:t>Grendel occupied the gold-giving hall, working his evil, until the end came, death for his misdeeds.’ What is interesting is the descriptio</w:t>
      </w:r>
      <w:r w:rsidR="00443706" w:rsidRPr="00BC5F03">
        <w:rPr>
          <w:rFonts w:ascii="Calibri" w:hAnsi="Calibri"/>
        </w:rPr>
        <w:t xml:space="preserve">n of the hall as ‘gold-giving’ and ‘gold ceilinged’, </w:t>
      </w:r>
      <w:r w:rsidR="0053782E" w:rsidRPr="00BC5F03">
        <w:rPr>
          <w:rFonts w:ascii="Calibri" w:hAnsi="Calibri"/>
        </w:rPr>
        <w:t>as if this is a</w:t>
      </w:r>
      <w:r w:rsidR="00BB23BE" w:rsidRPr="00BC5F03">
        <w:rPr>
          <w:rFonts w:ascii="Calibri" w:hAnsi="Calibri"/>
        </w:rPr>
        <w:t xml:space="preserve"> hall of riches, greed consuming, </w:t>
      </w:r>
      <w:r w:rsidR="00DD7253" w:rsidRPr="00BC5F03">
        <w:rPr>
          <w:rFonts w:ascii="Calibri" w:hAnsi="Calibri"/>
        </w:rPr>
        <w:t>and is perhaps in reference to the greed of the Geats.</w:t>
      </w:r>
      <w:r w:rsidRPr="00BC5F03">
        <w:rPr>
          <w:rFonts w:ascii="Calibri" w:hAnsi="Calibri"/>
          <w:vertAlign w:val="superscript"/>
        </w:rPr>
        <w:t>8</w:t>
      </w:r>
      <w:r w:rsidR="00DD7253" w:rsidRPr="00BC5F03">
        <w:rPr>
          <w:rFonts w:ascii="Calibri" w:hAnsi="Calibri"/>
        </w:rPr>
        <w:t xml:space="preserve"> </w:t>
      </w:r>
      <w:r w:rsidR="00DD7253" w:rsidRPr="00BC5F03">
        <w:rPr>
          <w:rFonts w:ascii="Calibri" w:hAnsi="Calibri"/>
        </w:rPr>
        <w:lastRenderedPageBreak/>
        <w:t>There is also the lines ‘</w:t>
      </w:r>
      <w:r w:rsidR="0053782E" w:rsidRPr="00BC5F03">
        <w:rPr>
          <w:rFonts w:ascii="Calibri" w:hAnsi="Calibri"/>
        </w:rPr>
        <w:t>death for his misdeeds’</w:t>
      </w:r>
      <w:r w:rsidR="00DD7253" w:rsidRPr="00BC5F03">
        <w:rPr>
          <w:rFonts w:ascii="Calibri" w:hAnsi="Calibri"/>
        </w:rPr>
        <w:t>,</w:t>
      </w:r>
      <w:r w:rsidR="0053782E" w:rsidRPr="00BC5F03">
        <w:rPr>
          <w:rFonts w:ascii="Calibri" w:hAnsi="Calibri"/>
        </w:rPr>
        <w:t xml:space="preserve"> again</w:t>
      </w:r>
      <w:r w:rsidR="00BB23BE" w:rsidRPr="00BC5F03">
        <w:rPr>
          <w:rFonts w:ascii="Calibri" w:hAnsi="Calibri"/>
        </w:rPr>
        <w:t xml:space="preserve"> could be</w:t>
      </w:r>
      <w:r w:rsidR="0053782E" w:rsidRPr="00BC5F03">
        <w:rPr>
          <w:rFonts w:ascii="Calibri" w:hAnsi="Calibri"/>
        </w:rPr>
        <w:t xml:space="preserve"> in reference to exile, suggests that Grendel has committed misdeeds much like an exiled man. Like his Mother later on in the poem, Grendel attacks vulnerable sleeping men, the very nature of these deaths suggest an unequal combat, much like the Viking invasions. These men were unprepared, giving an unfair advantage to the evil enemy. </w:t>
      </w:r>
      <w:r w:rsidR="009F1978" w:rsidRPr="00BC5F03">
        <w:rPr>
          <w:rFonts w:ascii="Calibri" w:hAnsi="Calibri"/>
        </w:rPr>
        <w:t xml:space="preserve">Historian </w:t>
      </w:r>
      <w:r w:rsidR="00011CEA" w:rsidRPr="00BC5F03">
        <w:rPr>
          <w:rFonts w:ascii="Calibri" w:hAnsi="Calibri"/>
        </w:rPr>
        <w:t xml:space="preserve">Leonie Viljoen </w:t>
      </w:r>
      <w:r w:rsidR="00FD403E" w:rsidRPr="00BC5F03">
        <w:rPr>
          <w:rFonts w:ascii="Calibri" w:hAnsi="Calibri"/>
        </w:rPr>
        <w:t>believes that “</w:t>
      </w:r>
      <w:r w:rsidR="007A3C05" w:rsidRPr="00BC5F03">
        <w:rPr>
          <w:rFonts w:ascii="Calibri" w:hAnsi="Calibri"/>
        </w:rPr>
        <w:t>…when the authority of leaders or mores disintegrate and the subordination of the individual hierarchy is lost.”</w:t>
      </w:r>
      <w:r w:rsidRPr="00BC5F03">
        <w:rPr>
          <w:rFonts w:ascii="Calibri" w:hAnsi="Calibri"/>
          <w:vertAlign w:val="superscript"/>
        </w:rPr>
        <w:t>9</w:t>
      </w:r>
      <w:r w:rsidR="007A3C05" w:rsidRPr="00BC5F03">
        <w:rPr>
          <w:rFonts w:ascii="Calibri" w:hAnsi="Calibri"/>
        </w:rPr>
        <w:t xml:space="preserve"> </w:t>
      </w:r>
      <w:r w:rsidR="00AF58ED" w:rsidRPr="00BC5F03">
        <w:rPr>
          <w:rFonts w:ascii="Calibri" w:hAnsi="Calibri"/>
        </w:rPr>
        <w:t>If a leader is not strong enough to defend a people, then the threat of an enemies is</w:t>
      </w:r>
      <w:r w:rsidR="00541459" w:rsidRPr="00BC5F03">
        <w:rPr>
          <w:rFonts w:ascii="Calibri" w:hAnsi="Calibri"/>
        </w:rPr>
        <w:t xml:space="preserve"> imminent. </w:t>
      </w:r>
      <w:r w:rsidR="0089410B" w:rsidRPr="00BC5F03">
        <w:rPr>
          <w:rFonts w:ascii="Calibri" w:hAnsi="Calibri"/>
        </w:rPr>
        <w:t xml:space="preserve">For a society to be strong, the leader needs to possess many of the qualities of </w:t>
      </w:r>
      <w:r w:rsidR="0089410B" w:rsidRPr="00BC5F03">
        <w:rPr>
          <w:rFonts w:ascii="Calibri" w:hAnsi="Calibri"/>
          <w:i/>
        </w:rPr>
        <w:t xml:space="preserve">Beowulf, </w:t>
      </w:r>
      <w:r w:rsidR="0089410B" w:rsidRPr="00BC5F03">
        <w:rPr>
          <w:rFonts w:ascii="Calibri" w:hAnsi="Calibri"/>
        </w:rPr>
        <w:t>courage, strength, loyalty and</w:t>
      </w:r>
      <w:r w:rsidR="006C7719" w:rsidRPr="00BC5F03">
        <w:rPr>
          <w:rFonts w:ascii="Calibri" w:hAnsi="Calibri"/>
        </w:rPr>
        <w:t xml:space="preserve"> defeatist of invaders. </w:t>
      </w:r>
      <w:r w:rsidR="007857F1" w:rsidRPr="00BC5F03">
        <w:rPr>
          <w:rFonts w:ascii="Calibri" w:hAnsi="Calibri"/>
        </w:rPr>
        <w:t>A king consumed with rage, hatred and vengeance would not be a man</w:t>
      </w:r>
      <w:r w:rsidR="001521D6" w:rsidRPr="00BC5F03">
        <w:rPr>
          <w:rFonts w:ascii="Calibri" w:hAnsi="Calibri"/>
        </w:rPr>
        <w:t xml:space="preserve"> to protect a society, the act of vengeance</w:t>
      </w:r>
      <w:r w:rsidR="00C42FAF" w:rsidRPr="00BC5F03">
        <w:rPr>
          <w:rFonts w:ascii="Calibri" w:hAnsi="Calibri"/>
        </w:rPr>
        <w:t xml:space="preserve"> would in turn create more wars, more violence, </w:t>
      </w:r>
      <w:r w:rsidR="00E8434F" w:rsidRPr="00BC5F03">
        <w:rPr>
          <w:rFonts w:ascii="Calibri" w:hAnsi="Calibri"/>
        </w:rPr>
        <w:t>t</w:t>
      </w:r>
      <w:r w:rsidR="0082072A" w:rsidRPr="00BC5F03">
        <w:rPr>
          <w:rFonts w:ascii="Calibri" w:hAnsi="Calibri"/>
        </w:rPr>
        <w:t xml:space="preserve">here is no peace in retaliation, just a prolonging of </w:t>
      </w:r>
      <w:r w:rsidR="00C42FAF" w:rsidRPr="00BC5F03">
        <w:rPr>
          <w:rFonts w:ascii="Calibri" w:hAnsi="Calibri"/>
        </w:rPr>
        <w:t xml:space="preserve">that </w:t>
      </w:r>
      <w:r w:rsidR="0082072A" w:rsidRPr="00BC5F03">
        <w:rPr>
          <w:rFonts w:ascii="Calibri" w:hAnsi="Calibri"/>
        </w:rPr>
        <w:t>violence and</w:t>
      </w:r>
      <w:r w:rsidR="00C42FAF" w:rsidRPr="00BC5F03">
        <w:rPr>
          <w:rFonts w:ascii="Calibri" w:hAnsi="Calibri"/>
        </w:rPr>
        <w:t xml:space="preserve"> the only result can be more</w:t>
      </w:r>
      <w:r w:rsidR="0082072A" w:rsidRPr="00BC5F03">
        <w:rPr>
          <w:rFonts w:ascii="Calibri" w:hAnsi="Calibri"/>
        </w:rPr>
        <w:t xml:space="preserve"> death.</w:t>
      </w:r>
      <w:r w:rsidR="00924685" w:rsidRPr="00BC5F03">
        <w:rPr>
          <w:rFonts w:ascii="Calibri" w:hAnsi="Calibri"/>
        </w:rPr>
        <w:t xml:space="preserve"> That the people</w:t>
      </w:r>
      <w:r w:rsidR="000B702A" w:rsidRPr="00BC5F03">
        <w:rPr>
          <w:rFonts w:ascii="Calibri" w:hAnsi="Calibri"/>
        </w:rPr>
        <w:t xml:space="preserve"> of Heriot are made more vulnerable to Grendel as a result of their own disorder is a further example of how the monsters represent / indicate an internal threat.</w:t>
      </w:r>
    </w:p>
    <w:p w:rsidR="00A63B44" w:rsidRPr="00BC5F03" w:rsidRDefault="00A63B44" w:rsidP="00A06501">
      <w:pPr>
        <w:rPr>
          <w:rFonts w:ascii="Calibri" w:hAnsi="Calibri"/>
          <w:b/>
          <w:u w:val="single"/>
        </w:rPr>
      </w:pPr>
      <w:r w:rsidRPr="00BC5F03">
        <w:rPr>
          <w:rFonts w:ascii="Calibri" w:hAnsi="Calibri"/>
          <w:b/>
          <w:u w:val="single"/>
        </w:rPr>
        <w:t>Grendel’s Mother</w:t>
      </w:r>
    </w:p>
    <w:p w:rsidR="00EA16CE" w:rsidRPr="00BC5F03" w:rsidRDefault="00AB6547" w:rsidP="00A06501">
      <w:pPr>
        <w:rPr>
          <w:rFonts w:ascii="Calibri" w:hAnsi="Calibri"/>
        </w:rPr>
      </w:pPr>
      <w:r w:rsidRPr="00BC5F03">
        <w:rPr>
          <w:rFonts w:ascii="Calibri" w:hAnsi="Calibri"/>
        </w:rPr>
        <w:t xml:space="preserve">Grendel’s mother could almost certainly be associated with </w:t>
      </w:r>
      <w:r w:rsidR="0042531C" w:rsidRPr="00BC5F03">
        <w:rPr>
          <w:rFonts w:ascii="Calibri" w:hAnsi="Calibri"/>
        </w:rPr>
        <w:t xml:space="preserve">vengeance and the Anglo-Saxon law of ‘Blood Feuds’, </w:t>
      </w:r>
      <w:r w:rsidR="00774AC6" w:rsidRPr="00BC5F03">
        <w:rPr>
          <w:rFonts w:ascii="Calibri" w:hAnsi="Calibri"/>
        </w:rPr>
        <w:t xml:space="preserve">in </w:t>
      </w:r>
      <w:r w:rsidR="0042531C" w:rsidRPr="00BC5F03">
        <w:rPr>
          <w:rFonts w:ascii="Calibri" w:hAnsi="Calibri"/>
        </w:rPr>
        <w:t>which</w:t>
      </w:r>
      <w:r w:rsidR="00774AC6" w:rsidRPr="00BC5F03">
        <w:rPr>
          <w:rFonts w:ascii="Calibri" w:hAnsi="Calibri"/>
        </w:rPr>
        <w:t xml:space="preserve"> the act of vengeance was an accepted law of retribution. W</w:t>
      </w:r>
      <w:r w:rsidR="0042531C" w:rsidRPr="00BC5F03">
        <w:rPr>
          <w:rFonts w:ascii="Calibri" w:hAnsi="Calibri"/>
        </w:rPr>
        <w:t xml:space="preserve">here </w:t>
      </w:r>
      <w:r w:rsidR="00EA16CE" w:rsidRPr="00BC5F03">
        <w:rPr>
          <w:rFonts w:ascii="Calibri" w:hAnsi="Calibri"/>
        </w:rPr>
        <w:t>one family member was murdered, there would be retaliation and the same would happen to the murderer’s family, these blood feuds would often go on through the generations</w:t>
      </w:r>
      <w:r w:rsidR="00CB1DF9" w:rsidRPr="00BC5F03">
        <w:rPr>
          <w:rFonts w:ascii="Calibri" w:hAnsi="Calibri"/>
        </w:rPr>
        <w:t>, there would be no peace in these acts of vengeance</w:t>
      </w:r>
      <w:r w:rsidR="00EA16CE" w:rsidRPr="00BC5F03">
        <w:rPr>
          <w:rFonts w:ascii="Calibri" w:hAnsi="Calibri"/>
        </w:rPr>
        <w:t>.</w:t>
      </w:r>
      <w:r w:rsidR="00256B29" w:rsidRPr="00BC5F03">
        <w:rPr>
          <w:rFonts w:ascii="Calibri" w:hAnsi="Calibri"/>
        </w:rPr>
        <w:t xml:space="preserve"> </w:t>
      </w:r>
      <w:r w:rsidR="00B93DE1" w:rsidRPr="00BC5F03">
        <w:rPr>
          <w:rFonts w:ascii="Calibri" w:hAnsi="Calibri"/>
        </w:rPr>
        <w:t>In lines 1340 it says ‘Revenge is her motive…furthering her sons feud</w:t>
      </w:r>
      <w:r w:rsidR="00BE34B7" w:rsidRPr="00BC5F03">
        <w:rPr>
          <w:rFonts w:ascii="Calibri" w:hAnsi="Calibri"/>
        </w:rPr>
        <w:t>’ this can be seen a</w:t>
      </w:r>
      <w:r w:rsidR="0042531C" w:rsidRPr="00BC5F03">
        <w:rPr>
          <w:rFonts w:ascii="Calibri" w:hAnsi="Calibri"/>
        </w:rPr>
        <w:t>s</w:t>
      </w:r>
      <w:r w:rsidR="00B93DE1" w:rsidRPr="00BC5F03">
        <w:rPr>
          <w:rFonts w:ascii="Calibri" w:hAnsi="Calibri"/>
        </w:rPr>
        <w:t xml:space="preserve"> a direct reference to the act of the ancient blood feud, she is in</w:t>
      </w:r>
      <w:r w:rsidR="0042531C" w:rsidRPr="00BC5F03">
        <w:rPr>
          <w:rFonts w:ascii="Calibri" w:hAnsi="Calibri"/>
        </w:rPr>
        <w:t xml:space="preserve"> an act of </w:t>
      </w:r>
      <w:r w:rsidR="00EA16CE" w:rsidRPr="00BC5F03">
        <w:rPr>
          <w:rFonts w:ascii="Calibri" w:hAnsi="Calibri"/>
        </w:rPr>
        <w:t xml:space="preserve">retaliation on </w:t>
      </w:r>
      <w:r w:rsidR="00EA16CE" w:rsidRPr="00BC5F03">
        <w:rPr>
          <w:rFonts w:ascii="Calibri" w:hAnsi="Calibri"/>
          <w:i/>
        </w:rPr>
        <w:t>Beowulf</w:t>
      </w:r>
      <w:r w:rsidR="00EA16CE" w:rsidRPr="00BC5F03">
        <w:rPr>
          <w:rFonts w:ascii="Calibri" w:hAnsi="Calibri"/>
        </w:rPr>
        <w:t xml:space="preserve"> for the slaying of</w:t>
      </w:r>
      <w:r w:rsidR="00B93DE1" w:rsidRPr="00BC5F03">
        <w:rPr>
          <w:rFonts w:ascii="Calibri" w:hAnsi="Calibri"/>
        </w:rPr>
        <w:t xml:space="preserve"> her son</w:t>
      </w:r>
      <w:r w:rsidR="00EA16CE" w:rsidRPr="00BC5F03">
        <w:rPr>
          <w:rFonts w:ascii="Calibri" w:hAnsi="Calibri"/>
        </w:rPr>
        <w:t xml:space="preserve"> Grendel,</w:t>
      </w:r>
      <w:r w:rsidR="00BE34B7" w:rsidRPr="00BC5F03">
        <w:rPr>
          <w:rFonts w:ascii="Calibri" w:hAnsi="Calibri"/>
        </w:rPr>
        <w:t xml:space="preserve"> it can almost certainly be suggested that this</w:t>
      </w:r>
      <w:r w:rsidR="00B75FA7" w:rsidRPr="00BC5F03">
        <w:rPr>
          <w:rFonts w:ascii="Calibri" w:hAnsi="Calibri"/>
        </w:rPr>
        <w:t xml:space="preserve"> line</w:t>
      </w:r>
      <w:r w:rsidR="00BE34B7" w:rsidRPr="00BC5F03">
        <w:rPr>
          <w:rFonts w:ascii="Calibri" w:hAnsi="Calibri"/>
        </w:rPr>
        <w:t xml:space="preserve"> is referencing ‘family feuds’</w:t>
      </w:r>
      <w:r w:rsidR="0042531C" w:rsidRPr="00BC5F03">
        <w:rPr>
          <w:rFonts w:ascii="Calibri" w:hAnsi="Calibri"/>
        </w:rPr>
        <w:t xml:space="preserve"> </w:t>
      </w:r>
      <w:r w:rsidR="00EA16CE" w:rsidRPr="00BC5F03">
        <w:rPr>
          <w:rFonts w:ascii="Calibri" w:hAnsi="Calibri"/>
        </w:rPr>
        <w:t>s</w:t>
      </w:r>
      <w:r w:rsidR="00256B29" w:rsidRPr="00BC5F03">
        <w:rPr>
          <w:rFonts w:ascii="Calibri" w:hAnsi="Calibri"/>
        </w:rPr>
        <w:t>he revenged her son’s death by</w:t>
      </w:r>
      <w:r w:rsidR="00B75FA7" w:rsidRPr="00BC5F03">
        <w:rPr>
          <w:rFonts w:ascii="Calibri" w:hAnsi="Calibri"/>
        </w:rPr>
        <w:t xml:space="preserve"> in turn slaying Beowulf’s </w:t>
      </w:r>
      <w:r w:rsidR="00C6048B" w:rsidRPr="00BC5F03">
        <w:rPr>
          <w:rFonts w:ascii="Calibri" w:hAnsi="Calibri"/>
        </w:rPr>
        <w:t>old councillor</w:t>
      </w:r>
      <w:r w:rsidR="00B75FA7" w:rsidRPr="00BC5F03">
        <w:rPr>
          <w:rFonts w:ascii="Calibri" w:hAnsi="Calibri"/>
        </w:rPr>
        <w:t xml:space="preserve"> </w:t>
      </w:r>
      <w:proofErr w:type="spellStart"/>
      <w:r w:rsidR="00B75FA7" w:rsidRPr="00BC5F03">
        <w:rPr>
          <w:rFonts w:ascii="Calibri" w:hAnsi="Calibri"/>
        </w:rPr>
        <w:t>Ashere</w:t>
      </w:r>
      <w:proofErr w:type="spellEnd"/>
      <w:r w:rsidR="00240677" w:rsidRPr="00BC5F03">
        <w:rPr>
          <w:rFonts w:ascii="Calibri" w:hAnsi="Calibri"/>
        </w:rPr>
        <w:t>, and as a further punishment, taking his</w:t>
      </w:r>
      <w:r w:rsidR="00C86587" w:rsidRPr="00BC5F03">
        <w:rPr>
          <w:rFonts w:ascii="Calibri" w:hAnsi="Calibri"/>
        </w:rPr>
        <w:t xml:space="preserve"> body away with her to her l</w:t>
      </w:r>
      <w:r w:rsidR="00D720C0" w:rsidRPr="00BC5F03">
        <w:rPr>
          <w:rFonts w:ascii="Calibri" w:hAnsi="Calibri"/>
        </w:rPr>
        <w:t xml:space="preserve">air, denying them their rights for </w:t>
      </w:r>
      <w:r w:rsidR="00C86587" w:rsidRPr="00BC5F03">
        <w:rPr>
          <w:rFonts w:ascii="Calibri" w:hAnsi="Calibri"/>
        </w:rPr>
        <w:t>burial.</w:t>
      </w:r>
      <w:r w:rsidR="00240677" w:rsidRPr="00BC5F03">
        <w:rPr>
          <w:rFonts w:ascii="Calibri" w:hAnsi="Calibri"/>
        </w:rPr>
        <w:t xml:space="preserve"> </w:t>
      </w:r>
      <w:r w:rsidR="00661D59" w:rsidRPr="00BC5F03">
        <w:rPr>
          <w:rFonts w:ascii="Calibri" w:hAnsi="Calibri"/>
          <w:i/>
        </w:rPr>
        <w:lastRenderedPageBreak/>
        <w:t>Beowulf</w:t>
      </w:r>
      <w:r w:rsidR="00877EC2">
        <w:rPr>
          <w:rFonts w:ascii="Calibri" w:hAnsi="Calibri"/>
          <w:i/>
        </w:rPr>
        <w:t xml:space="preserve"> </w:t>
      </w:r>
      <w:r w:rsidR="00877EC2">
        <w:rPr>
          <w:rFonts w:ascii="Calibri" w:hAnsi="Calibri"/>
        </w:rPr>
        <w:t>then</w:t>
      </w:r>
      <w:r w:rsidR="00661D59" w:rsidRPr="00BC5F03">
        <w:rPr>
          <w:rFonts w:ascii="Calibri" w:hAnsi="Calibri"/>
          <w:i/>
        </w:rPr>
        <w:t xml:space="preserve"> </w:t>
      </w:r>
      <w:r w:rsidR="00661D59" w:rsidRPr="00BC5F03">
        <w:rPr>
          <w:rFonts w:ascii="Calibri" w:hAnsi="Calibri"/>
        </w:rPr>
        <w:t>retaliates</w:t>
      </w:r>
      <w:r w:rsidR="00877EC2">
        <w:rPr>
          <w:rFonts w:ascii="Calibri" w:hAnsi="Calibri"/>
        </w:rPr>
        <w:t xml:space="preserve"> on this ferocious act,</w:t>
      </w:r>
      <w:r w:rsidR="00661D59" w:rsidRPr="00BC5F03">
        <w:rPr>
          <w:rFonts w:ascii="Calibri" w:hAnsi="Calibri"/>
        </w:rPr>
        <w:t xml:space="preserve"> by entering her lair and there beheading the wicked creature.</w:t>
      </w:r>
      <w:r w:rsidR="00DC770F" w:rsidRPr="00BC5F03">
        <w:rPr>
          <w:rFonts w:ascii="Calibri" w:hAnsi="Calibri"/>
        </w:rPr>
        <w:t xml:space="preserve"> </w:t>
      </w:r>
    </w:p>
    <w:p w:rsidR="00A63B44" w:rsidRPr="00BC5F03" w:rsidRDefault="00116392" w:rsidP="00A06501">
      <w:pPr>
        <w:rPr>
          <w:rFonts w:ascii="Calibri" w:hAnsi="Calibri"/>
        </w:rPr>
      </w:pPr>
      <w:r w:rsidRPr="00BC5F03">
        <w:rPr>
          <w:rFonts w:ascii="Calibri" w:hAnsi="Calibri"/>
        </w:rPr>
        <w:t>There a</w:t>
      </w:r>
      <w:r w:rsidR="00573DE0" w:rsidRPr="00BC5F03">
        <w:rPr>
          <w:rFonts w:ascii="Calibri" w:hAnsi="Calibri"/>
        </w:rPr>
        <w:t>re repeated references to Cain, as</w:t>
      </w:r>
      <w:r w:rsidRPr="00BC5F03">
        <w:rPr>
          <w:rFonts w:ascii="Calibri" w:hAnsi="Calibri"/>
        </w:rPr>
        <w:t xml:space="preserve"> </w:t>
      </w:r>
      <w:r w:rsidR="00573DE0" w:rsidRPr="00BC5F03">
        <w:rPr>
          <w:rFonts w:ascii="Calibri" w:hAnsi="Calibri"/>
        </w:rPr>
        <w:t>in lines 100 ‘</w:t>
      </w:r>
      <w:r w:rsidR="00B0391D" w:rsidRPr="00BC5F03">
        <w:rPr>
          <w:rFonts w:ascii="Calibri" w:hAnsi="Calibri"/>
        </w:rPr>
        <w:t>kindre</w:t>
      </w:r>
      <w:r w:rsidR="00573DE0" w:rsidRPr="00BC5F03">
        <w:rPr>
          <w:rFonts w:ascii="Calibri" w:hAnsi="Calibri"/>
        </w:rPr>
        <w:t>d of Cain’, and in lines 1260 ‘</w:t>
      </w:r>
      <w:r w:rsidR="00B0391D" w:rsidRPr="00BC5F03">
        <w:rPr>
          <w:rFonts w:ascii="Calibri" w:hAnsi="Calibri"/>
        </w:rPr>
        <w:t>Cain became the killer of his brother, his own fathers’ son.’</w:t>
      </w:r>
      <w:r w:rsidR="00217606" w:rsidRPr="00BC5F03">
        <w:rPr>
          <w:rFonts w:ascii="Calibri" w:hAnsi="Calibri"/>
        </w:rPr>
        <w:t xml:space="preserve"> And ‘begotten of Cain’</w:t>
      </w:r>
      <w:r w:rsidR="00B0391D" w:rsidRPr="00BC5F03">
        <w:rPr>
          <w:rFonts w:ascii="Calibri" w:hAnsi="Calibri"/>
        </w:rPr>
        <w:t xml:space="preserve"> </w:t>
      </w:r>
      <w:r w:rsidR="00256B29" w:rsidRPr="00BC5F03">
        <w:rPr>
          <w:rFonts w:ascii="Calibri" w:hAnsi="Calibri"/>
        </w:rPr>
        <w:t>K</w:t>
      </w:r>
      <w:r w:rsidR="0078487A" w:rsidRPr="00BC5F03">
        <w:rPr>
          <w:rFonts w:ascii="Calibri" w:hAnsi="Calibri"/>
        </w:rPr>
        <w:t>in-slaying was the foulest form of</w:t>
      </w:r>
      <w:r w:rsidR="0081075D" w:rsidRPr="00BC5F03">
        <w:rPr>
          <w:rFonts w:ascii="Calibri" w:hAnsi="Calibri"/>
        </w:rPr>
        <w:t xml:space="preserve"> murder in Anglo-Saxon culture, to slay ones’ own flesh and blood, could only be seen as the foulest form of murder, that only the most evil being could commit. </w:t>
      </w:r>
      <w:r w:rsidR="0078487A" w:rsidRPr="00BC5F03">
        <w:rPr>
          <w:rFonts w:ascii="Calibri" w:hAnsi="Calibri"/>
        </w:rPr>
        <w:t>As a human counterpart to Grendel’</w:t>
      </w:r>
      <w:r w:rsidR="00BA09DD" w:rsidRPr="00BC5F03">
        <w:rPr>
          <w:rFonts w:ascii="Calibri" w:hAnsi="Calibri"/>
        </w:rPr>
        <w:t xml:space="preserve">s Mother </w:t>
      </w:r>
      <w:r w:rsidR="00503CFA" w:rsidRPr="00BC5F03">
        <w:rPr>
          <w:rFonts w:ascii="Calibri" w:hAnsi="Calibri"/>
        </w:rPr>
        <w:t xml:space="preserve">in </w:t>
      </w:r>
      <w:r w:rsidR="00503CFA" w:rsidRPr="00BC5F03">
        <w:rPr>
          <w:rFonts w:ascii="Calibri" w:hAnsi="Calibri"/>
          <w:i/>
        </w:rPr>
        <w:t xml:space="preserve">Beowulf </w:t>
      </w:r>
      <w:r w:rsidR="00BA09DD" w:rsidRPr="00BC5F03">
        <w:rPr>
          <w:rFonts w:ascii="Calibri" w:hAnsi="Calibri"/>
        </w:rPr>
        <w:t>is Unferth</w:t>
      </w:r>
      <w:r w:rsidR="00C66198" w:rsidRPr="00BC5F03">
        <w:rPr>
          <w:rFonts w:ascii="Calibri" w:hAnsi="Calibri"/>
        </w:rPr>
        <w:t xml:space="preserve">, he is </w:t>
      </w:r>
      <w:r w:rsidR="00983A6D" w:rsidRPr="00BC5F03">
        <w:rPr>
          <w:rFonts w:ascii="Calibri" w:hAnsi="Calibri"/>
        </w:rPr>
        <w:t xml:space="preserve">the councillor to King Hrothgar. </w:t>
      </w:r>
      <w:r w:rsidR="00087D9F" w:rsidRPr="00BC5F03">
        <w:rPr>
          <w:rFonts w:ascii="Calibri" w:hAnsi="Calibri"/>
        </w:rPr>
        <w:t xml:space="preserve">What makes him no better than the monsters is his past misdeeds, he is the </w:t>
      </w:r>
      <w:r w:rsidR="0078487A" w:rsidRPr="00BC5F03">
        <w:rPr>
          <w:rFonts w:ascii="Calibri" w:hAnsi="Calibri"/>
        </w:rPr>
        <w:t>murde</w:t>
      </w:r>
      <w:r w:rsidR="00087D9F" w:rsidRPr="00BC5F03">
        <w:rPr>
          <w:rFonts w:ascii="Calibri" w:hAnsi="Calibri"/>
        </w:rPr>
        <w:t>rer of</w:t>
      </w:r>
      <w:r w:rsidR="0078487A" w:rsidRPr="00BC5F03">
        <w:rPr>
          <w:rFonts w:ascii="Calibri" w:hAnsi="Calibri"/>
        </w:rPr>
        <w:t xml:space="preserve"> his </w:t>
      </w:r>
      <w:r w:rsidR="00BA09DD" w:rsidRPr="00BC5F03">
        <w:rPr>
          <w:rFonts w:ascii="Calibri" w:hAnsi="Calibri"/>
        </w:rPr>
        <w:t xml:space="preserve">own </w:t>
      </w:r>
      <w:r w:rsidR="0078487A" w:rsidRPr="00BC5F03">
        <w:rPr>
          <w:rFonts w:ascii="Calibri" w:hAnsi="Calibri"/>
        </w:rPr>
        <w:t xml:space="preserve">brother, and is </w:t>
      </w:r>
      <w:r w:rsidR="00570F9D" w:rsidRPr="00BC5F03">
        <w:rPr>
          <w:rFonts w:ascii="Calibri" w:hAnsi="Calibri"/>
        </w:rPr>
        <w:t>in fact</w:t>
      </w:r>
      <w:r w:rsidR="00687DDC" w:rsidRPr="00BC5F03">
        <w:rPr>
          <w:rFonts w:ascii="Calibri" w:hAnsi="Calibri"/>
        </w:rPr>
        <w:t xml:space="preserve"> referred to by </w:t>
      </w:r>
      <w:r w:rsidR="00687DDC" w:rsidRPr="00BC5F03">
        <w:rPr>
          <w:rFonts w:ascii="Calibri" w:hAnsi="Calibri"/>
          <w:i/>
        </w:rPr>
        <w:t xml:space="preserve">Beowulf </w:t>
      </w:r>
      <w:r w:rsidR="00687DDC" w:rsidRPr="00BC5F03">
        <w:rPr>
          <w:rFonts w:ascii="Calibri" w:hAnsi="Calibri"/>
        </w:rPr>
        <w:t xml:space="preserve">himself as ‘the bane of your brothers’ </w:t>
      </w:r>
      <w:r w:rsidR="00452935" w:rsidRPr="00BC5F03">
        <w:rPr>
          <w:rFonts w:ascii="Calibri" w:hAnsi="Calibri"/>
          <w:b/>
          <w:vertAlign w:val="superscript"/>
        </w:rPr>
        <w:t>10</w:t>
      </w:r>
      <w:r w:rsidR="00867C1D" w:rsidRPr="00BC5F03">
        <w:rPr>
          <w:rFonts w:ascii="Calibri" w:hAnsi="Calibri"/>
        </w:rPr>
        <w:t xml:space="preserve">This is an interesting parallel, as he is described much as the monsters are, but in human form. </w:t>
      </w:r>
      <w:r w:rsidR="00017D75" w:rsidRPr="00BC5F03">
        <w:rPr>
          <w:rFonts w:ascii="Calibri" w:hAnsi="Calibri"/>
        </w:rPr>
        <w:t>The difference is h</w:t>
      </w:r>
      <w:r w:rsidR="00596237" w:rsidRPr="00BC5F03">
        <w:rPr>
          <w:rFonts w:ascii="Calibri" w:hAnsi="Calibri"/>
        </w:rPr>
        <w:t>e appears to be repentant of his crimes,</w:t>
      </w:r>
      <w:r w:rsidR="00017D75" w:rsidRPr="00BC5F03">
        <w:rPr>
          <w:rFonts w:ascii="Calibri" w:hAnsi="Calibri"/>
        </w:rPr>
        <w:t xml:space="preserve"> while the monsters have no conscience. B</w:t>
      </w:r>
      <w:r w:rsidR="00F23F39" w:rsidRPr="00BC5F03">
        <w:rPr>
          <w:rFonts w:ascii="Calibri" w:hAnsi="Calibri"/>
        </w:rPr>
        <w:t>ut still while Unferth remains a faithful</w:t>
      </w:r>
      <w:r w:rsidR="00596237" w:rsidRPr="00BC5F03">
        <w:rPr>
          <w:rFonts w:ascii="Calibri" w:hAnsi="Calibri"/>
        </w:rPr>
        <w:t xml:space="preserve"> companion to </w:t>
      </w:r>
      <w:r w:rsidR="00596237" w:rsidRPr="00BC5F03">
        <w:rPr>
          <w:rFonts w:ascii="Calibri" w:hAnsi="Calibri"/>
          <w:i/>
        </w:rPr>
        <w:t>Beowulf</w:t>
      </w:r>
      <w:r w:rsidR="002750D2" w:rsidRPr="00BC5F03">
        <w:rPr>
          <w:rFonts w:ascii="Calibri" w:hAnsi="Calibri"/>
        </w:rPr>
        <w:t>,</w:t>
      </w:r>
      <w:r w:rsidR="00F23F39" w:rsidRPr="00BC5F03">
        <w:rPr>
          <w:rFonts w:ascii="Calibri" w:hAnsi="Calibri"/>
        </w:rPr>
        <w:t xml:space="preserve"> there is dishonour in his past which cannot be forgotten,</w:t>
      </w:r>
      <w:r w:rsidR="002750D2" w:rsidRPr="00BC5F03">
        <w:rPr>
          <w:rFonts w:ascii="Calibri" w:hAnsi="Calibri"/>
        </w:rPr>
        <w:t xml:space="preserve"> as can be seen in lines 1160 </w:t>
      </w:r>
      <w:r w:rsidR="00596237" w:rsidRPr="00BC5F03">
        <w:rPr>
          <w:rFonts w:ascii="Calibri" w:hAnsi="Calibri"/>
        </w:rPr>
        <w:t>of the poem</w:t>
      </w:r>
      <w:r w:rsidR="002750D2" w:rsidRPr="00BC5F03">
        <w:rPr>
          <w:rFonts w:ascii="Calibri" w:hAnsi="Calibri"/>
        </w:rPr>
        <w:t xml:space="preserve"> when he is described as ‘he had not been honourable to his kin at the clashing of swords.’</w:t>
      </w:r>
      <w:r w:rsidR="000B702A" w:rsidRPr="00BC5F03">
        <w:rPr>
          <w:rFonts w:ascii="Calibri" w:hAnsi="Calibri"/>
        </w:rPr>
        <w:t xml:space="preserve"> In being associated with Kin slaying by being ‘begotten of Cain’, Grendel’s mother could in this way be seen as representing an internal threat within Anglo-Saxon society.</w:t>
      </w:r>
    </w:p>
    <w:p w:rsidR="0078487A" w:rsidRPr="00BC5F03" w:rsidRDefault="0078487A" w:rsidP="00A06501">
      <w:pPr>
        <w:rPr>
          <w:rFonts w:ascii="Calibri" w:hAnsi="Calibri"/>
          <w:b/>
          <w:u w:val="single"/>
        </w:rPr>
      </w:pPr>
    </w:p>
    <w:p w:rsidR="00A63B44" w:rsidRPr="00BC5F03" w:rsidRDefault="00A63B44" w:rsidP="00A06501">
      <w:pPr>
        <w:rPr>
          <w:rFonts w:ascii="Calibri" w:hAnsi="Calibri"/>
          <w:b/>
          <w:u w:val="single"/>
        </w:rPr>
      </w:pPr>
      <w:r w:rsidRPr="00BC5F03">
        <w:rPr>
          <w:rFonts w:ascii="Calibri" w:hAnsi="Calibri"/>
          <w:b/>
          <w:u w:val="single"/>
        </w:rPr>
        <w:t>The Dragon</w:t>
      </w:r>
    </w:p>
    <w:p w:rsidR="00666DCA" w:rsidRPr="00BC5F03" w:rsidRDefault="00A95E32" w:rsidP="00A06501">
      <w:pPr>
        <w:rPr>
          <w:rFonts w:ascii="Calibri" w:hAnsi="Calibri"/>
        </w:rPr>
      </w:pPr>
      <w:r w:rsidRPr="00BC5F03">
        <w:rPr>
          <w:rFonts w:ascii="Calibri" w:hAnsi="Calibri"/>
        </w:rPr>
        <w:t xml:space="preserve">The Dragon is an object of debate for many scholars, as to what this beast of myth actually represents in Anglo-Saxon society. </w:t>
      </w:r>
      <w:r w:rsidR="007A15DE" w:rsidRPr="00BC5F03">
        <w:rPr>
          <w:rFonts w:ascii="Calibri" w:hAnsi="Calibri"/>
        </w:rPr>
        <w:t xml:space="preserve">Many </w:t>
      </w:r>
      <w:r w:rsidR="001256DD" w:rsidRPr="00BC5F03">
        <w:rPr>
          <w:rFonts w:ascii="Calibri" w:hAnsi="Calibri"/>
        </w:rPr>
        <w:t>historians such as</w:t>
      </w:r>
      <w:r w:rsidR="007A15DE" w:rsidRPr="00BC5F03">
        <w:rPr>
          <w:rFonts w:ascii="Calibri" w:hAnsi="Calibri"/>
        </w:rPr>
        <w:t xml:space="preserve"> Mi</w:t>
      </w:r>
      <w:r w:rsidR="00DB4DA5" w:rsidRPr="00BC5F03">
        <w:rPr>
          <w:rFonts w:ascii="Calibri" w:hAnsi="Calibri"/>
        </w:rPr>
        <w:t xml:space="preserve">chael Alexander think that the Dragon fight actually </w:t>
      </w:r>
      <w:r w:rsidR="008D2048" w:rsidRPr="00BC5F03">
        <w:rPr>
          <w:rFonts w:ascii="Calibri" w:hAnsi="Calibri"/>
        </w:rPr>
        <w:t>represents</w:t>
      </w:r>
      <w:r w:rsidR="00DB4DA5" w:rsidRPr="00BC5F03">
        <w:rPr>
          <w:rFonts w:ascii="Calibri" w:hAnsi="Calibri"/>
        </w:rPr>
        <w:t xml:space="preserve"> the fall of society.</w:t>
      </w:r>
      <w:r w:rsidR="00564E27" w:rsidRPr="00BC5F03">
        <w:rPr>
          <w:rFonts w:ascii="Calibri" w:hAnsi="Calibri"/>
          <w:vertAlign w:val="superscript"/>
        </w:rPr>
        <w:t>11</w:t>
      </w:r>
      <w:r w:rsidR="007A15DE" w:rsidRPr="00BC5F03">
        <w:rPr>
          <w:rFonts w:ascii="Calibri" w:hAnsi="Calibri"/>
        </w:rPr>
        <w:t xml:space="preserve"> </w:t>
      </w:r>
      <w:r w:rsidR="00C96022" w:rsidRPr="00BC5F03">
        <w:rPr>
          <w:rFonts w:ascii="Calibri" w:hAnsi="Calibri"/>
        </w:rPr>
        <w:t>By that one can assume that</w:t>
      </w:r>
      <w:r w:rsidR="0058711E" w:rsidRPr="00BC5F03">
        <w:rPr>
          <w:rFonts w:ascii="Calibri" w:hAnsi="Calibri"/>
        </w:rPr>
        <w:t xml:space="preserve"> what he means by the fall is a bad King</w:t>
      </w:r>
      <w:r w:rsidR="00C96022" w:rsidRPr="00BC5F03">
        <w:rPr>
          <w:rFonts w:ascii="Calibri" w:hAnsi="Calibri"/>
        </w:rPr>
        <w:t xml:space="preserve"> is that perhaps puts his needs, his greed before a society, he is governed by </w:t>
      </w:r>
      <w:r w:rsidR="001256DD" w:rsidRPr="00BC5F03">
        <w:rPr>
          <w:rFonts w:ascii="Calibri" w:hAnsi="Calibri"/>
        </w:rPr>
        <w:t>riches and the excitement of wealth</w:t>
      </w:r>
      <w:r w:rsidR="00DE17E1" w:rsidRPr="00BC5F03">
        <w:rPr>
          <w:rFonts w:ascii="Calibri" w:hAnsi="Calibri"/>
        </w:rPr>
        <w:t xml:space="preserve">, the result is a failing society, not protected by strength. </w:t>
      </w:r>
      <w:r w:rsidR="008D2048" w:rsidRPr="00BC5F03">
        <w:rPr>
          <w:rFonts w:ascii="Calibri" w:hAnsi="Calibri"/>
        </w:rPr>
        <w:t xml:space="preserve">If one were to analyse this then the </w:t>
      </w:r>
      <w:r w:rsidR="008D2048" w:rsidRPr="00BC5F03">
        <w:rPr>
          <w:rFonts w:ascii="Calibri" w:hAnsi="Calibri"/>
        </w:rPr>
        <w:lastRenderedPageBreak/>
        <w:t>Dragon could be a suggestion of greed and malice,</w:t>
      </w:r>
      <w:r w:rsidR="00564E27" w:rsidRPr="00BC5F03">
        <w:rPr>
          <w:rFonts w:ascii="Calibri" w:hAnsi="Calibri"/>
          <w:vertAlign w:val="superscript"/>
        </w:rPr>
        <w:t>12</w:t>
      </w:r>
      <w:r w:rsidR="008D2048" w:rsidRPr="00BC5F03">
        <w:rPr>
          <w:rFonts w:ascii="Calibri" w:hAnsi="Calibri"/>
        </w:rPr>
        <w:t xml:space="preserve"> as the Dragon guards gold and kills anyone foolhardy enough to approach it.</w:t>
      </w:r>
    </w:p>
    <w:p w:rsidR="00666DCA" w:rsidRPr="00BC5F03" w:rsidRDefault="00666DCA" w:rsidP="00A06501">
      <w:pPr>
        <w:rPr>
          <w:rFonts w:ascii="Calibri" w:hAnsi="Calibri"/>
          <w:vertAlign w:val="superscript"/>
        </w:rPr>
      </w:pPr>
      <w:r w:rsidRPr="00BC5F03">
        <w:rPr>
          <w:rFonts w:ascii="Calibri" w:hAnsi="Calibri"/>
        </w:rPr>
        <w:t>Historian</w:t>
      </w:r>
      <w:r w:rsidR="00AB7CCC" w:rsidRPr="00BC5F03">
        <w:rPr>
          <w:rFonts w:ascii="Calibri" w:hAnsi="Calibri"/>
        </w:rPr>
        <w:t xml:space="preserve"> Michael Alexander </w:t>
      </w:r>
      <w:r w:rsidRPr="00BC5F03">
        <w:rPr>
          <w:rFonts w:ascii="Calibri" w:hAnsi="Calibri"/>
        </w:rPr>
        <w:t>is of the opinion that the Dragon could also be associated with the Vikings</w:t>
      </w:r>
      <w:r w:rsidR="00682F5D" w:rsidRPr="00BC5F03">
        <w:rPr>
          <w:rFonts w:ascii="Calibri" w:hAnsi="Calibri"/>
        </w:rPr>
        <w:t xml:space="preserve"> with their</w:t>
      </w:r>
      <w:r w:rsidR="00A44030">
        <w:rPr>
          <w:rFonts w:ascii="Calibri" w:hAnsi="Calibri"/>
        </w:rPr>
        <w:t xml:space="preserve"> </w:t>
      </w:r>
      <w:r w:rsidR="00E36A22">
        <w:rPr>
          <w:rFonts w:ascii="Calibri" w:hAnsi="Calibri"/>
        </w:rPr>
        <w:t>“</w:t>
      </w:r>
      <w:r w:rsidR="00682F5D" w:rsidRPr="00BC5F03">
        <w:rPr>
          <w:rFonts w:ascii="Calibri" w:hAnsi="Calibri"/>
        </w:rPr>
        <w:t>Dragon ships…”</w:t>
      </w:r>
      <w:r w:rsidR="00564E27" w:rsidRPr="00BC5F03">
        <w:rPr>
          <w:rFonts w:ascii="Calibri" w:hAnsi="Calibri"/>
          <w:vertAlign w:val="superscript"/>
        </w:rPr>
        <w:t xml:space="preserve">13 </w:t>
      </w:r>
      <w:r w:rsidRPr="00BC5F03">
        <w:rPr>
          <w:rFonts w:ascii="Calibri" w:hAnsi="Calibri"/>
        </w:rPr>
        <w:t>This does give credence to the greed, aggression and vengeance aspect,</w:t>
      </w:r>
      <w:r w:rsidR="00916C61" w:rsidRPr="00BC5F03">
        <w:rPr>
          <w:rFonts w:ascii="Calibri" w:hAnsi="Calibri"/>
        </w:rPr>
        <w:t xml:space="preserve"> the constant threat of raids on the Anglo-Saxon community could indeed be r</w:t>
      </w:r>
      <w:r w:rsidR="009A692F" w:rsidRPr="00BC5F03">
        <w:rPr>
          <w:rFonts w:ascii="Calibri" w:hAnsi="Calibri"/>
        </w:rPr>
        <w:t xml:space="preserve">epresented in the horrific persona </w:t>
      </w:r>
      <w:r w:rsidR="00916C61" w:rsidRPr="00BC5F03">
        <w:rPr>
          <w:rFonts w:ascii="Calibri" w:hAnsi="Calibri"/>
        </w:rPr>
        <w:t>of this monster.</w:t>
      </w:r>
    </w:p>
    <w:p w:rsidR="00F230EB" w:rsidRPr="00BC5F03" w:rsidRDefault="008D2048" w:rsidP="00A06501">
      <w:pPr>
        <w:rPr>
          <w:rFonts w:ascii="Calibri" w:hAnsi="Calibri"/>
        </w:rPr>
      </w:pPr>
      <w:r w:rsidRPr="00BC5F03">
        <w:rPr>
          <w:rFonts w:ascii="Calibri" w:hAnsi="Calibri"/>
        </w:rPr>
        <w:t xml:space="preserve"> It was well-known in </w:t>
      </w:r>
      <w:r w:rsidR="004868FA" w:rsidRPr="00BC5F03">
        <w:rPr>
          <w:rFonts w:ascii="Calibri" w:hAnsi="Calibri"/>
        </w:rPr>
        <w:t>Anglo-Saxon culture that a Dragon</w:t>
      </w:r>
      <w:r w:rsidR="0061386A" w:rsidRPr="00BC5F03">
        <w:rPr>
          <w:rFonts w:ascii="Calibri" w:hAnsi="Calibri"/>
        </w:rPr>
        <w:t>,</w:t>
      </w:r>
      <w:r w:rsidR="004868FA" w:rsidRPr="00BC5F03">
        <w:rPr>
          <w:rFonts w:ascii="Calibri" w:hAnsi="Calibri"/>
        </w:rPr>
        <w:t xml:space="preserve"> </w:t>
      </w:r>
      <w:r w:rsidR="0061386A" w:rsidRPr="00BC5F03">
        <w:rPr>
          <w:rFonts w:ascii="Calibri" w:hAnsi="Calibri"/>
        </w:rPr>
        <w:t>which was very real to this society, was originally an evil King.</w:t>
      </w:r>
      <w:r w:rsidR="00564E27" w:rsidRPr="00BC5F03">
        <w:rPr>
          <w:rFonts w:ascii="Calibri" w:hAnsi="Calibri"/>
          <w:vertAlign w:val="superscript"/>
        </w:rPr>
        <w:t>14</w:t>
      </w:r>
      <w:r w:rsidR="0061386A" w:rsidRPr="00BC5F03">
        <w:rPr>
          <w:rFonts w:ascii="Calibri" w:hAnsi="Calibri"/>
        </w:rPr>
        <w:t xml:space="preserve"> The poet used this fear of Dragons as an effective enemy in </w:t>
      </w:r>
      <w:r w:rsidR="0061386A" w:rsidRPr="00BC5F03">
        <w:rPr>
          <w:rFonts w:ascii="Calibri" w:hAnsi="Calibri"/>
          <w:i/>
        </w:rPr>
        <w:t xml:space="preserve">Beowulf, </w:t>
      </w:r>
      <w:r w:rsidR="0061386A" w:rsidRPr="00BC5F03">
        <w:rPr>
          <w:rFonts w:ascii="Calibri" w:hAnsi="Calibri"/>
        </w:rPr>
        <w:t xml:space="preserve">the Dragon is </w:t>
      </w:r>
      <w:r w:rsidR="004868FA" w:rsidRPr="00BC5F03">
        <w:rPr>
          <w:rFonts w:ascii="Calibri" w:hAnsi="Calibri"/>
        </w:rPr>
        <w:t>consumed by greed and wicked</w:t>
      </w:r>
      <w:r w:rsidR="00DC770F" w:rsidRPr="00BC5F03">
        <w:rPr>
          <w:rFonts w:ascii="Calibri" w:hAnsi="Calibri"/>
        </w:rPr>
        <w:t xml:space="preserve"> deeds, he lies on his riches, protecting his fortune</w:t>
      </w:r>
      <w:r w:rsidR="00FD4FF9" w:rsidRPr="00BC5F03">
        <w:rPr>
          <w:rFonts w:ascii="Calibri" w:hAnsi="Calibri"/>
        </w:rPr>
        <w:t>, much as a malicious King would do</w:t>
      </w:r>
      <w:r w:rsidR="00DC770F" w:rsidRPr="00BC5F03">
        <w:rPr>
          <w:rFonts w:ascii="Calibri" w:hAnsi="Calibri"/>
        </w:rPr>
        <w:t>.</w:t>
      </w:r>
      <w:r w:rsidR="007F3312" w:rsidRPr="00BC5F03">
        <w:rPr>
          <w:rFonts w:ascii="Calibri" w:hAnsi="Calibri"/>
        </w:rPr>
        <w:t xml:space="preserve"> He is described in lines 2030 as an ‘unknown man…had brought and hid here the beloved hoard’. This is obviously referencing the fact that before he was turned by greed into this Dragon, centuries before he was a human King, but greed </w:t>
      </w:r>
      <w:r w:rsidR="00627FAA" w:rsidRPr="00BC5F03">
        <w:rPr>
          <w:rFonts w:ascii="Calibri" w:hAnsi="Calibri"/>
        </w:rPr>
        <w:t xml:space="preserve">and selfishness </w:t>
      </w:r>
      <w:r w:rsidR="007F3312" w:rsidRPr="00BC5F03">
        <w:rPr>
          <w:rFonts w:ascii="Calibri" w:hAnsi="Calibri"/>
        </w:rPr>
        <w:t xml:space="preserve">consumed him, and now he is outwardly what was lurking inside his human form. </w:t>
      </w:r>
      <w:r w:rsidR="00C07CA6" w:rsidRPr="00BC5F03">
        <w:rPr>
          <w:rFonts w:ascii="Calibri" w:hAnsi="Calibri"/>
        </w:rPr>
        <w:t>The poet describes in lines 2270, the Dragon as sitting on ‘heathen gold’ Again, a reference perhaps to the Vikings with their gold-lust or perhaps a pagan</w:t>
      </w:r>
      <w:r w:rsidR="00805B6C" w:rsidRPr="00BC5F03">
        <w:rPr>
          <w:rFonts w:ascii="Calibri" w:hAnsi="Calibri"/>
        </w:rPr>
        <w:t xml:space="preserve"> Anglo-Saxon</w:t>
      </w:r>
      <w:r w:rsidR="00C07CA6" w:rsidRPr="00BC5F03">
        <w:rPr>
          <w:rFonts w:ascii="Calibri" w:hAnsi="Calibri"/>
        </w:rPr>
        <w:t xml:space="preserve"> </w:t>
      </w:r>
      <w:r w:rsidR="00805B6C" w:rsidRPr="00BC5F03">
        <w:rPr>
          <w:rFonts w:ascii="Calibri" w:hAnsi="Calibri"/>
        </w:rPr>
        <w:t>society</w:t>
      </w:r>
      <w:r w:rsidR="00547EB9" w:rsidRPr="00BC5F03">
        <w:rPr>
          <w:rFonts w:ascii="Calibri" w:hAnsi="Calibri"/>
        </w:rPr>
        <w:t xml:space="preserve"> such as the </w:t>
      </w:r>
      <w:proofErr w:type="spellStart"/>
      <w:r w:rsidR="00547EB9" w:rsidRPr="00BC5F03">
        <w:rPr>
          <w:rFonts w:ascii="Calibri" w:hAnsi="Calibri"/>
        </w:rPr>
        <w:t>Geats</w:t>
      </w:r>
      <w:proofErr w:type="spellEnd"/>
      <w:r w:rsidR="00C07CA6" w:rsidRPr="00BC5F03">
        <w:rPr>
          <w:rFonts w:ascii="Calibri" w:hAnsi="Calibri"/>
        </w:rPr>
        <w:t>, as a heathen people there can be no glory in</w:t>
      </w:r>
      <w:r w:rsidR="00B5419B" w:rsidRPr="00BC5F03">
        <w:rPr>
          <w:rFonts w:ascii="Calibri" w:hAnsi="Calibri"/>
        </w:rPr>
        <w:t xml:space="preserve"> the</w:t>
      </w:r>
      <w:r w:rsidR="00695432" w:rsidRPr="00BC5F03">
        <w:rPr>
          <w:rFonts w:ascii="Calibri" w:hAnsi="Calibri"/>
        </w:rPr>
        <w:t xml:space="preserve"> hoarding</w:t>
      </w:r>
      <w:r w:rsidR="00B5419B" w:rsidRPr="00BC5F03">
        <w:rPr>
          <w:rFonts w:ascii="Calibri" w:hAnsi="Calibri"/>
        </w:rPr>
        <w:t xml:space="preserve"> of</w:t>
      </w:r>
      <w:r w:rsidR="00C07CA6" w:rsidRPr="00BC5F03">
        <w:rPr>
          <w:rFonts w:ascii="Calibri" w:hAnsi="Calibri"/>
        </w:rPr>
        <w:t xml:space="preserve"> wealth.</w:t>
      </w:r>
      <w:r w:rsidR="00564E27" w:rsidRPr="00BC5F03">
        <w:rPr>
          <w:rFonts w:ascii="Calibri" w:hAnsi="Calibri"/>
          <w:vertAlign w:val="superscript"/>
        </w:rPr>
        <w:t>15</w:t>
      </w:r>
      <w:r w:rsidR="00C07CA6" w:rsidRPr="00BC5F03">
        <w:rPr>
          <w:rFonts w:ascii="Calibri" w:hAnsi="Calibri"/>
        </w:rPr>
        <w:t xml:space="preserve"> </w:t>
      </w:r>
    </w:p>
    <w:p w:rsidR="00A95E32" w:rsidRPr="00BC5F03" w:rsidRDefault="003A47CD" w:rsidP="00A06501">
      <w:pPr>
        <w:rPr>
          <w:rFonts w:ascii="Calibri" w:hAnsi="Calibri"/>
        </w:rPr>
      </w:pPr>
      <w:r w:rsidRPr="00BC5F03">
        <w:rPr>
          <w:rFonts w:ascii="Calibri" w:hAnsi="Calibri"/>
        </w:rPr>
        <w:t>This fate of living eternally as a creature of the night, an undead, a revenant was a very real</w:t>
      </w:r>
      <w:r w:rsidR="00F512B0" w:rsidRPr="00BC5F03">
        <w:rPr>
          <w:rFonts w:ascii="Calibri" w:hAnsi="Calibri"/>
        </w:rPr>
        <w:t xml:space="preserve"> fear to the Anglo-Saxon peopl</w:t>
      </w:r>
      <w:r w:rsidR="000433A5" w:rsidRPr="00BC5F03">
        <w:rPr>
          <w:rFonts w:ascii="Calibri" w:hAnsi="Calibri"/>
        </w:rPr>
        <w:t xml:space="preserve">e, a fear of returning to life </w:t>
      </w:r>
      <w:r w:rsidR="00F512B0" w:rsidRPr="00BC5F03">
        <w:rPr>
          <w:rFonts w:ascii="Calibri" w:hAnsi="Calibri"/>
        </w:rPr>
        <w:t>after death</w:t>
      </w:r>
      <w:r w:rsidR="000433A5" w:rsidRPr="00BC5F03">
        <w:rPr>
          <w:rFonts w:ascii="Calibri" w:hAnsi="Calibri"/>
        </w:rPr>
        <w:t xml:space="preserve"> has claimed them,</w:t>
      </w:r>
      <w:r w:rsidR="00F512B0" w:rsidRPr="00BC5F03">
        <w:rPr>
          <w:rFonts w:ascii="Calibri" w:hAnsi="Calibri"/>
        </w:rPr>
        <w:t xml:space="preserve"> as a creature neither alive nor dead</w:t>
      </w:r>
      <w:r w:rsidR="008A0319" w:rsidRPr="00BC5F03">
        <w:rPr>
          <w:rFonts w:ascii="Calibri" w:hAnsi="Calibri"/>
        </w:rPr>
        <w:t>, they are eternally damned</w:t>
      </w:r>
      <w:r w:rsidR="00F512B0" w:rsidRPr="00BC5F03">
        <w:rPr>
          <w:rFonts w:ascii="Calibri" w:hAnsi="Calibri"/>
        </w:rPr>
        <w:t>.</w:t>
      </w:r>
      <w:r w:rsidRPr="00BC5F03">
        <w:rPr>
          <w:rFonts w:ascii="Calibri" w:hAnsi="Calibri"/>
        </w:rPr>
        <w:t xml:space="preserve"> This Dragon was essentially a zombie, it is alive, y</w:t>
      </w:r>
      <w:r w:rsidR="007E42CC" w:rsidRPr="00BC5F03">
        <w:rPr>
          <w:rFonts w:ascii="Calibri" w:hAnsi="Calibri"/>
        </w:rPr>
        <w:t>et not alive, it merely exists to guard its earthly treasures, getting no real pleasure out of the gold</w:t>
      </w:r>
      <w:r w:rsidR="006179CC" w:rsidRPr="00BC5F03">
        <w:rPr>
          <w:rFonts w:ascii="Calibri" w:hAnsi="Calibri"/>
        </w:rPr>
        <w:t xml:space="preserve"> and slaying any to enter its’ lair</w:t>
      </w:r>
      <w:r w:rsidR="007E42CC" w:rsidRPr="00BC5F03">
        <w:rPr>
          <w:rFonts w:ascii="Calibri" w:hAnsi="Calibri"/>
        </w:rPr>
        <w:t>.</w:t>
      </w:r>
      <w:r w:rsidR="001770C4" w:rsidRPr="00BC5F03">
        <w:rPr>
          <w:rFonts w:ascii="Calibri" w:hAnsi="Calibri"/>
        </w:rPr>
        <w:t xml:space="preserve"> </w:t>
      </w:r>
      <w:r w:rsidR="00632D73" w:rsidRPr="00BC5F03">
        <w:rPr>
          <w:rFonts w:ascii="Calibri" w:hAnsi="Calibri"/>
        </w:rPr>
        <w:t>There is, in lines 227</w:t>
      </w:r>
      <w:r w:rsidR="00EF57B7" w:rsidRPr="00BC5F03">
        <w:rPr>
          <w:rFonts w:ascii="Calibri" w:hAnsi="Calibri"/>
        </w:rPr>
        <w:t xml:space="preserve">1 that relate to revenants ‘The </w:t>
      </w:r>
      <w:proofErr w:type="spellStart"/>
      <w:r w:rsidR="00EF57B7" w:rsidRPr="00BC5F03">
        <w:rPr>
          <w:rFonts w:ascii="Calibri" w:hAnsi="Calibri"/>
        </w:rPr>
        <w:t>Ravager</w:t>
      </w:r>
      <w:proofErr w:type="spellEnd"/>
      <w:r w:rsidR="00EF57B7" w:rsidRPr="00BC5F03">
        <w:rPr>
          <w:rFonts w:ascii="Calibri" w:hAnsi="Calibri"/>
        </w:rPr>
        <w:t xml:space="preserve"> of the night’, </w:t>
      </w:r>
      <w:r w:rsidR="003C6E01" w:rsidRPr="00BC5F03">
        <w:rPr>
          <w:rFonts w:ascii="Calibri" w:hAnsi="Calibri"/>
        </w:rPr>
        <w:t>Historian</w:t>
      </w:r>
      <w:r w:rsidR="00DD3AD1">
        <w:rPr>
          <w:rFonts w:ascii="Calibri" w:hAnsi="Calibri"/>
        </w:rPr>
        <w:t xml:space="preserve"> Raymond P Tripp </w:t>
      </w:r>
      <w:r w:rsidR="003C6E01" w:rsidRPr="00BC5F03">
        <w:rPr>
          <w:rFonts w:ascii="Calibri" w:hAnsi="Calibri"/>
        </w:rPr>
        <w:t xml:space="preserve">believes this to be </w:t>
      </w:r>
      <w:r w:rsidR="00AC7ADC" w:rsidRPr="00BC5F03">
        <w:rPr>
          <w:rFonts w:ascii="Calibri" w:hAnsi="Calibri"/>
        </w:rPr>
        <w:t>an indication of the undead returning to their grave “…lie our man-dragon, who cannot emerge until night.”</w:t>
      </w:r>
      <w:r w:rsidR="00564E27" w:rsidRPr="00BC5F03">
        <w:rPr>
          <w:rFonts w:ascii="Calibri" w:hAnsi="Calibri"/>
          <w:vertAlign w:val="superscript"/>
        </w:rPr>
        <w:t>16</w:t>
      </w:r>
      <w:r w:rsidR="00AC7ADC" w:rsidRPr="00BC5F03">
        <w:rPr>
          <w:rFonts w:ascii="Calibri" w:hAnsi="Calibri"/>
        </w:rPr>
        <w:t xml:space="preserve"> </w:t>
      </w:r>
      <w:r w:rsidR="00EF57B7" w:rsidRPr="00BC5F03">
        <w:rPr>
          <w:rFonts w:ascii="Calibri" w:hAnsi="Calibri"/>
        </w:rPr>
        <w:t xml:space="preserve">So, much like a vampire, the brightness of the sun scorches him, only evil walk in the darkness of night. </w:t>
      </w:r>
      <w:r w:rsidR="001770C4" w:rsidRPr="00BC5F03">
        <w:rPr>
          <w:rFonts w:ascii="Calibri" w:hAnsi="Calibri"/>
        </w:rPr>
        <w:t>One can suggest that this is a very moralistic and Christian message</w:t>
      </w:r>
      <w:r w:rsidR="0072353F" w:rsidRPr="00BC5F03">
        <w:rPr>
          <w:rFonts w:ascii="Calibri" w:hAnsi="Calibri"/>
        </w:rPr>
        <w:t xml:space="preserve">, </w:t>
      </w:r>
      <w:r w:rsidR="00F74B0D" w:rsidRPr="00BC5F03">
        <w:rPr>
          <w:rFonts w:ascii="Calibri" w:hAnsi="Calibri"/>
        </w:rPr>
        <w:lastRenderedPageBreak/>
        <w:t xml:space="preserve">money </w:t>
      </w:r>
      <w:r w:rsidR="001745E0" w:rsidRPr="00BC5F03">
        <w:rPr>
          <w:rFonts w:ascii="Calibri" w:hAnsi="Calibri"/>
        </w:rPr>
        <w:t>cannot</w:t>
      </w:r>
      <w:r w:rsidR="00F74B0D" w:rsidRPr="00BC5F03">
        <w:rPr>
          <w:rFonts w:ascii="Calibri" w:hAnsi="Calibri"/>
        </w:rPr>
        <w:t xml:space="preserve"> buy o</w:t>
      </w:r>
      <w:r w:rsidR="001745E0" w:rsidRPr="00BC5F03">
        <w:rPr>
          <w:rFonts w:ascii="Calibri" w:hAnsi="Calibri"/>
        </w:rPr>
        <w:t xml:space="preserve">ne </w:t>
      </w:r>
      <w:r w:rsidR="00737342" w:rsidRPr="00BC5F03">
        <w:rPr>
          <w:rFonts w:ascii="Calibri" w:hAnsi="Calibri"/>
        </w:rPr>
        <w:t>friends</w:t>
      </w:r>
      <w:r w:rsidR="001745E0" w:rsidRPr="00BC5F03">
        <w:rPr>
          <w:rFonts w:ascii="Calibri" w:hAnsi="Calibri"/>
        </w:rPr>
        <w:t xml:space="preserve"> or happiness, the result is </w:t>
      </w:r>
      <w:r w:rsidR="00964BAC" w:rsidRPr="00BC5F03">
        <w:rPr>
          <w:rFonts w:ascii="Calibri" w:hAnsi="Calibri"/>
        </w:rPr>
        <w:t xml:space="preserve">essentially </w:t>
      </w:r>
      <w:r w:rsidR="001745E0" w:rsidRPr="00BC5F03">
        <w:rPr>
          <w:rFonts w:ascii="Calibri" w:hAnsi="Calibri"/>
        </w:rPr>
        <w:t xml:space="preserve">purgatory. </w:t>
      </w:r>
      <w:r w:rsidR="00AF4669" w:rsidRPr="00BC5F03">
        <w:rPr>
          <w:rFonts w:ascii="Calibri" w:hAnsi="Calibri"/>
        </w:rPr>
        <w:t>Historian</w:t>
      </w:r>
      <w:r w:rsidR="00A44030">
        <w:rPr>
          <w:rFonts w:ascii="Calibri" w:hAnsi="Calibri"/>
        </w:rPr>
        <w:t xml:space="preserve"> Raymond P Tripp </w:t>
      </w:r>
      <w:r w:rsidR="00AF4669" w:rsidRPr="00BC5F03">
        <w:rPr>
          <w:rFonts w:ascii="Calibri" w:hAnsi="Calibri"/>
        </w:rPr>
        <w:t>believes “He became a Dragon, hoping to postpone ultimate death, so that he could continue to enjoy his treasures.”</w:t>
      </w:r>
      <w:r w:rsidR="00564E27" w:rsidRPr="00BC5F03">
        <w:rPr>
          <w:rFonts w:ascii="Calibri" w:hAnsi="Calibri"/>
          <w:vertAlign w:val="superscript"/>
        </w:rPr>
        <w:t>17</w:t>
      </w:r>
      <w:r w:rsidR="00AF4669" w:rsidRPr="00BC5F03">
        <w:rPr>
          <w:rFonts w:ascii="Calibri" w:hAnsi="Calibri"/>
        </w:rPr>
        <w:t xml:space="preserve"> </w:t>
      </w:r>
      <w:r w:rsidR="00F9609D" w:rsidRPr="00BC5F03">
        <w:rPr>
          <w:rFonts w:ascii="Calibri" w:hAnsi="Calibri"/>
        </w:rPr>
        <w:t>Existing in a state of undead, t</w:t>
      </w:r>
      <w:r w:rsidR="00200CD7" w:rsidRPr="00BC5F03">
        <w:rPr>
          <w:rFonts w:ascii="Calibri" w:hAnsi="Calibri"/>
        </w:rPr>
        <w:t xml:space="preserve">his evil being fights only to protect his treasures from being taken from </w:t>
      </w:r>
      <w:r w:rsidR="00B62C62" w:rsidRPr="00BC5F03">
        <w:rPr>
          <w:rFonts w:ascii="Calibri" w:hAnsi="Calibri"/>
        </w:rPr>
        <w:t>him, his greed is all-consuming and soul destroying.</w:t>
      </w:r>
    </w:p>
    <w:p w:rsidR="001C13E3" w:rsidRPr="00BC5F03" w:rsidRDefault="005B118A" w:rsidP="00A06501">
      <w:pPr>
        <w:rPr>
          <w:rFonts w:ascii="Calibri" w:hAnsi="Calibri"/>
        </w:rPr>
      </w:pPr>
      <w:r w:rsidRPr="00BC5F03">
        <w:rPr>
          <w:rFonts w:ascii="Calibri" w:hAnsi="Calibri"/>
        </w:rPr>
        <w:t xml:space="preserve">Historian R.E. </w:t>
      </w:r>
      <w:proofErr w:type="spellStart"/>
      <w:r w:rsidRPr="00BC5F03">
        <w:rPr>
          <w:rFonts w:ascii="Calibri" w:hAnsi="Calibri"/>
        </w:rPr>
        <w:t>Kaske</w:t>
      </w:r>
      <w:proofErr w:type="spellEnd"/>
      <w:r w:rsidRPr="00BC5F03">
        <w:rPr>
          <w:rFonts w:ascii="Calibri" w:hAnsi="Calibri"/>
        </w:rPr>
        <w:t xml:space="preserve"> </w:t>
      </w:r>
      <w:r w:rsidR="001C13E3" w:rsidRPr="00BC5F03">
        <w:rPr>
          <w:rFonts w:ascii="Calibri" w:hAnsi="Calibri"/>
        </w:rPr>
        <w:t xml:space="preserve">is of the belief that the slaying of the Dragon, </w:t>
      </w:r>
      <w:r w:rsidR="001C13E3" w:rsidRPr="00BC5F03">
        <w:rPr>
          <w:rFonts w:ascii="Calibri" w:hAnsi="Calibri"/>
          <w:i/>
        </w:rPr>
        <w:t xml:space="preserve">Beowulf </w:t>
      </w:r>
      <w:r w:rsidR="001C13E3" w:rsidRPr="00BC5F03">
        <w:rPr>
          <w:rFonts w:ascii="Calibri" w:hAnsi="Calibri"/>
        </w:rPr>
        <w:t>has in fact “…slain the growing evil among his people…”</w:t>
      </w:r>
      <w:r w:rsidR="00564E27" w:rsidRPr="00BC5F03">
        <w:rPr>
          <w:rFonts w:ascii="Calibri" w:hAnsi="Calibri"/>
          <w:vertAlign w:val="superscript"/>
        </w:rPr>
        <w:t>18</w:t>
      </w:r>
      <w:r w:rsidR="00173056" w:rsidRPr="00BC5F03">
        <w:rPr>
          <w:rFonts w:ascii="Calibri" w:hAnsi="Calibri"/>
        </w:rPr>
        <w:t xml:space="preserve"> One could suggest that this could be in reference to</w:t>
      </w:r>
      <w:r w:rsidR="000B774E" w:rsidRPr="00BC5F03">
        <w:rPr>
          <w:rFonts w:ascii="Calibri" w:hAnsi="Calibri"/>
        </w:rPr>
        <w:t xml:space="preserve"> the </w:t>
      </w:r>
      <w:proofErr w:type="spellStart"/>
      <w:r w:rsidR="000B774E" w:rsidRPr="00BC5F03">
        <w:rPr>
          <w:rFonts w:ascii="Calibri" w:hAnsi="Calibri"/>
        </w:rPr>
        <w:t>Geats</w:t>
      </w:r>
      <w:proofErr w:type="spellEnd"/>
      <w:r w:rsidR="000B774E" w:rsidRPr="00BC5F03">
        <w:rPr>
          <w:rFonts w:ascii="Calibri" w:hAnsi="Calibri"/>
        </w:rPr>
        <w:t xml:space="preserve"> an</w:t>
      </w:r>
      <w:r w:rsidR="00A50342" w:rsidRPr="00BC5F03">
        <w:rPr>
          <w:rFonts w:ascii="Calibri" w:hAnsi="Calibri"/>
        </w:rPr>
        <w:t>d their love of gold and jewels, and by</w:t>
      </w:r>
      <w:r w:rsidR="00455286" w:rsidRPr="00BC5F03">
        <w:rPr>
          <w:rFonts w:ascii="Calibri" w:hAnsi="Calibri"/>
        </w:rPr>
        <w:t xml:space="preserve"> </w:t>
      </w:r>
      <w:r w:rsidR="00455286" w:rsidRPr="00BC5F03">
        <w:rPr>
          <w:rFonts w:ascii="Calibri" w:hAnsi="Calibri"/>
          <w:i/>
        </w:rPr>
        <w:t>Beowulf</w:t>
      </w:r>
      <w:r w:rsidR="00455286" w:rsidRPr="00BC5F03">
        <w:rPr>
          <w:rFonts w:ascii="Calibri" w:hAnsi="Calibri"/>
        </w:rPr>
        <w:t xml:space="preserve"> </w:t>
      </w:r>
      <w:r w:rsidR="00A50342" w:rsidRPr="00BC5F03">
        <w:rPr>
          <w:rFonts w:ascii="Calibri" w:hAnsi="Calibri"/>
        </w:rPr>
        <w:t>slayin</w:t>
      </w:r>
      <w:r w:rsidR="00455286" w:rsidRPr="00BC5F03">
        <w:rPr>
          <w:rFonts w:ascii="Calibri" w:hAnsi="Calibri"/>
        </w:rPr>
        <w:t>g this</w:t>
      </w:r>
      <w:r w:rsidR="00A50342" w:rsidRPr="00BC5F03">
        <w:rPr>
          <w:rFonts w:ascii="Calibri" w:hAnsi="Calibri"/>
        </w:rPr>
        <w:t xml:space="preserve"> evil, their conscience is returned and they can see the evil that g</w:t>
      </w:r>
      <w:r w:rsidR="00CD5EF4" w:rsidRPr="00BC5F03">
        <w:rPr>
          <w:rFonts w:ascii="Calibri" w:hAnsi="Calibri"/>
        </w:rPr>
        <w:t>old-lust</w:t>
      </w:r>
      <w:r w:rsidR="00A50342" w:rsidRPr="00BC5F03">
        <w:rPr>
          <w:rFonts w:ascii="Calibri" w:hAnsi="Calibri"/>
        </w:rPr>
        <w:t xml:space="preserve"> can bring.</w:t>
      </w:r>
    </w:p>
    <w:p w:rsidR="00D051F4" w:rsidRPr="00BC5F03" w:rsidRDefault="00D051F4" w:rsidP="00A06501">
      <w:pPr>
        <w:rPr>
          <w:rFonts w:ascii="Calibri" w:hAnsi="Calibri"/>
          <w:b/>
          <w:u w:val="single"/>
        </w:rPr>
      </w:pPr>
      <w:r w:rsidRPr="00BC5F03">
        <w:rPr>
          <w:rFonts w:ascii="Calibri" w:hAnsi="Calibri"/>
          <w:b/>
          <w:u w:val="single"/>
        </w:rPr>
        <w:t>Summery</w:t>
      </w:r>
    </w:p>
    <w:p w:rsidR="00401F43" w:rsidRPr="00BC5F03" w:rsidRDefault="0062529F" w:rsidP="00A06501">
      <w:pPr>
        <w:rPr>
          <w:rFonts w:ascii="Calibri" w:hAnsi="Calibri"/>
        </w:rPr>
      </w:pPr>
      <w:r w:rsidRPr="00BC5F03">
        <w:rPr>
          <w:rFonts w:ascii="Calibri" w:hAnsi="Calibri"/>
        </w:rPr>
        <w:t xml:space="preserve">To summarize this essay, I think it is a fair assessment to say that the monsters of </w:t>
      </w:r>
      <w:r w:rsidRPr="00BC5F03">
        <w:rPr>
          <w:rFonts w:ascii="Calibri" w:hAnsi="Calibri"/>
          <w:i/>
        </w:rPr>
        <w:t xml:space="preserve">Beowulf </w:t>
      </w:r>
      <w:r w:rsidRPr="00BC5F03">
        <w:rPr>
          <w:rFonts w:ascii="Calibri" w:hAnsi="Calibri"/>
        </w:rPr>
        <w:t xml:space="preserve">held a Christian message. </w:t>
      </w:r>
      <w:r w:rsidR="004D7B54" w:rsidRPr="00BC5F03">
        <w:rPr>
          <w:rFonts w:ascii="Calibri" w:hAnsi="Calibri"/>
        </w:rPr>
        <w:t xml:space="preserve">The poet was a Christian man, and his poem of heroism against the forces of evil and the man </w:t>
      </w:r>
      <w:r w:rsidR="004D7B54" w:rsidRPr="00BC5F03">
        <w:rPr>
          <w:rFonts w:ascii="Calibri" w:hAnsi="Calibri"/>
          <w:i/>
        </w:rPr>
        <w:t>Beowulf</w:t>
      </w:r>
      <w:r w:rsidR="004D7B54" w:rsidRPr="00BC5F03">
        <w:rPr>
          <w:rFonts w:ascii="Calibri" w:hAnsi="Calibri"/>
        </w:rPr>
        <w:t xml:space="preserve"> is almost certainly an idealised</w:t>
      </w:r>
      <w:r w:rsidR="00E95150">
        <w:rPr>
          <w:rFonts w:ascii="Calibri" w:hAnsi="Calibri"/>
        </w:rPr>
        <w:t xml:space="preserve"> version </w:t>
      </w:r>
      <w:r w:rsidR="004D7B54" w:rsidRPr="00BC5F03">
        <w:rPr>
          <w:rFonts w:ascii="Calibri" w:hAnsi="Calibri"/>
        </w:rPr>
        <w:t>of wh</w:t>
      </w:r>
      <w:r w:rsidR="00F6442B" w:rsidRPr="00BC5F03">
        <w:rPr>
          <w:rFonts w:ascii="Calibri" w:hAnsi="Calibri"/>
        </w:rPr>
        <w:t>at an Anglo-Saxon man should be, a protector of the people with none of the vices that equate to these evil monsters of the night.</w:t>
      </w:r>
      <w:r w:rsidR="004D7B54" w:rsidRPr="00BC5F03">
        <w:rPr>
          <w:rFonts w:ascii="Calibri" w:hAnsi="Calibri"/>
        </w:rPr>
        <w:t xml:space="preserve"> </w:t>
      </w:r>
      <w:r w:rsidR="00A54D36" w:rsidRPr="00BC5F03">
        <w:rPr>
          <w:rFonts w:ascii="Calibri" w:hAnsi="Calibri"/>
        </w:rPr>
        <w:t xml:space="preserve">Historian Kemp Malone </w:t>
      </w:r>
      <w:r w:rsidR="00D051F4" w:rsidRPr="00BC5F03">
        <w:rPr>
          <w:rFonts w:ascii="Calibri" w:hAnsi="Calibri"/>
        </w:rPr>
        <w:t xml:space="preserve">observes that </w:t>
      </w:r>
      <w:r w:rsidR="008B6722">
        <w:rPr>
          <w:rFonts w:ascii="Calibri" w:hAnsi="Calibri"/>
        </w:rPr>
        <w:t>“</w:t>
      </w:r>
      <w:r w:rsidR="00D051F4" w:rsidRPr="00BC5F03">
        <w:rPr>
          <w:rFonts w:ascii="Calibri" w:hAnsi="Calibri"/>
        </w:rPr>
        <w:t>…the struggle between hero and monster symbolises the struggle between good and evil in our earthly life.”</w:t>
      </w:r>
      <w:r w:rsidR="00564E27" w:rsidRPr="00BC5F03">
        <w:rPr>
          <w:rFonts w:ascii="Calibri" w:hAnsi="Calibri"/>
          <w:vertAlign w:val="superscript"/>
        </w:rPr>
        <w:t>19</w:t>
      </w:r>
      <w:r w:rsidR="00541202" w:rsidRPr="00BC5F03">
        <w:rPr>
          <w:rFonts w:ascii="Calibri" w:hAnsi="Calibri"/>
        </w:rPr>
        <w:t xml:space="preserve"> </w:t>
      </w:r>
      <w:r w:rsidR="00E02D45" w:rsidRPr="00BC5F03">
        <w:rPr>
          <w:rFonts w:ascii="Calibri" w:hAnsi="Calibri"/>
          <w:i/>
        </w:rPr>
        <w:t>Beowulf’s</w:t>
      </w:r>
      <w:r w:rsidR="00541202" w:rsidRPr="00BC5F03">
        <w:rPr>
          <w:rFonts w:ascii="Calibri" w:hAnsi="Calibri"/>
          <w:i/>
        </w:rPr>
        <w:t xml:space="preserve"> </w:t>
      </w:r>
      <w:r w:rsidR="00541202" w:rsidRPr="00BC5F03">
        <w:rPr>
          <w:rFonts w:ascii="Calibri" w:hAnsi="Calibri"/>
        </w:rPr>
        <w:t xml:space="preserve">heroic self-sacrifice brought society to </w:t>
      </w:r>
      <w:r w:rsidR="008E751F">
        <w:rPr>
          <w:rFonts w:ascii="Calibri" w:hAnsi="Calibri"/>
        </w:rPr>
        <w:t xml:space="preserve">a </w:t>
      </w:r>
      <w:r w:rsidR="004F7C2A">
        <w:rPr>
          <w:rFonts w:ascii="Calibri" w:hAnsi="Calibri"/>
        </w:rPr>
        <w:t>process of</w:t>
      </w:r>
      <w:r w:rsidR="00541202" w:rsidRPr="00BC5F03">
        <w:rPr>
          <w:rFonts w:ascii="Calibri" w:hAnsi="Calibri"/>
        </w:rPr>
        <w:t xml:space="preserve"> healing</w:t>
      </w:r>
      <w:r w:rsidR="00703E73">
        <w:rPr>
          <w:rFonts w:ascii="Calibri" w:hAnsi="Calibri"/>
        </w:rPr>
        <w:t>, a healing</w:t>
      </w:r>
      <w:r w:rsidR="00541202" w:rsidRPr="00BC5F03">
        <w:rPr>
          <w:rFonts w:ascii="Calibri" w:hAnsi="Calibri"/>
        </w:rPr>
        <w:t xml:space="preserve"> of the old wounds that the monsters inflicted upon them. </w:t>
      </w:r>
      <w:r w:rsidR="009C56A0" w:rsidRPr="00BC5F03">
        <w:rPr>
          <w:rFonts w:ascii="Calibri" w:hAnsi="Calibri"/>
        </w:rPr>
        <w:t xml:space="preserve">The </w:t>
      </w:r>
      <w:r w:rsidR="00B10EA9">
        <w:rPr>
          <w:rFonts w:ascii="Calibri" w:hAnsi="Calibri"/>
        </w:rPr>
        <w:t>poets</w:t>
      </w:r>
      <w:r w:rsidR="009C56A0" w:rsidRPr="00BC5F03">
        <w:rPr>
          <w:rFonts w:ascii="Calibri" w:hAnsi="Calibri"/>
        </w:rPr>
        <w:t xml:space="preserve"> constant mention of God and Hell</w:t>
      </w:r>
      <w:r w:rsidR="00F10DD2" w:rsidRPr="00BC5F03">
        <w:rPr>
          <w:rFonts w:ascii="Calibri" w:hAnsi="Calibri"/>
        </w:rPr>
        <w:t xml:space="preserve"> throughout the entire poem. </w:t>
      </w:r>
      <w:r w:rsidR="003461B7">
        <w:rPr>
          <w:rFonts w:ascii="Calibri" w:hAnsi="Calibri"/>
        </w:rPr>
        <w:t>I</w:t>
      </w:r>
      <w:r w:rsidR="00401F43" w:rsidRPr="00BC5F03">
        <w:rPr>
          <w:rFonts w:ascii="Calibri" w:hAnsi="Calibri"/>
        </w:rPr>
        <w:t>n lines 180</w:t>
      </w:r>
      <w:r w:rsidR="001E61E6" w:rsidRPr="00BC5F03">
        <w:rPr>
          <w:rFonts w:ascii="Calibri" w:hAnsi="Calibri"/>
        </w:rPr>
        <w:t xml:space="preserve"> the poet states</w:t>
      </w:r>
      <w:r w:rsidR="00401F43" w:rsidRPr="00BC5F03">
        <w:rPr>
          <w:rFonts w:ascii="Calibri" w:hAnsi="Calibri"/>
        </w:rPr>
        <w:t xml:space="preserve"> ‘a heathen hope; Hell possessed’ what the poet meant by this seems to be a message to the heathen people, that to worship in many Gods can only result in the</w:t>
      </w:r>
      <w:r w:rsidR="00987E29" w:rsidRPr="00BC5F03">
        <w:rPr>
          <w:rFonts w:ascii="Calibri" w:hAnsi="Calibri"/>
        </w:rPr>
        <w:t xml:space="preserve"> burning of</w:t>
      </w:r>
      <w:r w:rsidR="00401F43" w:rsidRPr="00BC5F03">
        <w:rPr>
          <w:rFonts w:ascii="Calibri" w:hAnsi="Calibri"/>
        </w:rPr>
        <w:t xml:space="preserve"> hells fires for eternity. </w:t>
      </w:r>
      <w:r w:rsidR="00021B45" w:rsidRPr="00BC5F03">
        <w:rPr>
          <w:rFonts w:ascii="Calibri" w:hAnsi="Calibri"/>
        </w:rPr>
        <w:t xml:space="preserve">That their heathen worship can only bring more wars, resulting in more deaths, whereas </w:t>
      </w:r>
      <w:r w:rsidR="00634C27" w:rsidRPr="00BC5F03">
        <w:rPr>
          <w:rFonts w:ascii="Calibri" w:hAnsi="Calibri"/>
        </w:rPr>
        <w:t>with th</w:t>
      </w:r>
      <w:r w:rsidR="00475EE8" w:rsidRPr="00BC5F03">
        <w:rPr>
          <w:rFonts w:ascii="Calibri" w:hAnsi="Calibri"/>
        </w:rPr>
        <w:t xml:space="preserve">e worship of the Almighty, </w:t>
      </w:r>
      <w:r w:rsidR="00634C27" w:rsidRPr="00BC5F03">
        <w:rPr>
          <w:rFonts w:ascii="Calibri" w:hAnsi="Calibri"/>
        </w:rPr>
        <w:t>peace</w:t>
      </w:r>
      <w:r w:rsidR="00475EE8" w:rsidRPr="00BC5F03">
        <w:rPr>
          <w:rFonts w:ascii="Calibri" w:hAnsi="Calibri"/>
        </w:rPr>
        <w:t xml:space="preserve"> can</w:t>
      </w:r>
      <w:r w:rsidR="00634C27" w:rsidRPr="00BC5F03">
        <w:rPr>
          <w:rFonts w:ascii="Calibri" w:hAnsi="Calibri"/>
        </w:rPr>
        <w:t xml:space="preserve"> be restored.</w:t>
      </w:r>
    </w:p>
    <w:p w:rsidR="00D051F4" w:rsidRPr="00BC5F03" w:rsidRDefault="00913022" w:rsidP="00A06501">
      <w:pPr>
        <w:rPr>
          <w:rFonts w:ascii="Calibri" w:hAnsi="Calibri"/>
        </w:rPr>
      </w:pPr>
      <w:r w:rsidRPr="00BC5F03">
        <w:rPr>
          <w:rFonts w:ascii="Calibri" w:hAnsi="Calibri"/>
        </w:rPr>
        <w:t>Why the poet made the marshes Grendel</w:t>
      </w:r>
      <w:r w:rsidR="00DB528D" w:rsidRPr="00BC5F03">
        <w:rPr>
          <w:rFonts w:ascii="Calibri" w:hAnsi="Calibri"/>
        </w:rPr>
        <w:t>’</w:t>
      </w:r>
      <w:r w:rsidRPr="00BC5F03">
        <w:rPr>
          <w:rFonts w:ascii="Calibri" w:hAnsi="Calibri"/>
        </w:rPr>
        <w:t xml:space="preserve">s home is clear in Anglo-Saxon folklore with a real </w:t>
      </w:r>
      <w:r w:rsidR="00B24652" w:rsidRPr="00BC5F03">
        <w:rPr>
          <w:rFonts w:ascii="Calibri" w:hAnsi="Calibri"/>
        </w:rPr>
        <w:t xml:space="preserve">Anglo-Saxon </w:t>
      </w:r>
      <w:r w:rsidRPr="00BC5F03">
        <w:rPr>
          <w:rFonts w:ascii="Calibri" w:hAnsi="Calibri"/>
        </w:rPr>
        <w:t xml:space="preserve">fear at this time of a creature named ‘The </w:t>
      </w:r>
      <w:r w:rsidRPr="00BC5F03">
        <w:rPr>
          <w:rFonts w:ascii="Calibri" w:hAnsi="Calibri"/>
        </w:rPr>
        <w:lastRenderedPageBreak/>
        <w:t>Black Dog’</w:t>
      </w:r>
      <w:r w:rsidR="00BB55BC" w:rsidRPr="00BC5F03">
        <w:rPr>
          <w:rFonts w:ascii="Calibri" w:hAnsi="Calibri"/>
          <w:vertAlign w:val="superscript"/>
        </w:rPr>
        <w:t>20</w:t>
      </w:r>
      <w:r w:rsidR="00634873" w:rsidRPr="00BC5F03">
        <w:rPr>
          <w:rFonts w:ascii="Calibri" w:hAnsi="Calibri"/>
        </w:rPr>
        <w:t xml:space="preserve"> with </w:t>
      </w:r>
      <w:r w:rsidR="00EC17E3" w:rsidRPr="00BC5F03">
        <w:rPr>
          <w:rFonts w:ascii="Calibri" w:hAnsi="Calibri"/>
        </w:rPr>
        <w:t xml:space="preserve">like Grendel, </w:t>
      </w:r>
      <w:r w:rsidR="00634873" w:rsidRPr="00BC5F03">
        <w:rPr>
          <w:rFonts w:ascii="Calibri" w:hAnsi="Calibri"/>
        </w:rPr>
        <w:t>eyes burning like coals,</w:t>
      </w:r>
      <w:r w:rsidR="00702405" w:rsidRPr="00BC5F03">
        <w:rPr>
          <w:rFonts w:ascii="Calibri" w:hAnsi="Calibri"/>
        </w:rPr>
        <w:t xml:space="preserve"> that lived on the marshes and only came out at night</w:t>
      </w:r>
      <w:r w:rsidR="00E4625A" w:rsidRPr="00BC5F03">
        <w:rPr>
          <w:rFonts w:ascii="Calibri" w:hAnsi="Calibri"/>
        </w:rPr>
        <w:t xml:space="preserve">, a fitting place for the sinful monster to lurk on the edges of </w:t>
      </w:r>
      <w:r w:rsidR="00EF10E8" w:rsidRPr="00BC5F03">
        <w:rPr>
          <w:rFonts w:ascii="Calibri" w:hAnsi="Calibri"/>
        </w:rPr>
        <w:t xml:space="preserve">a society, </w:t>
      </w:r>
      <w:r w:rsidR="008E727C" w:rsidRPr="00BC5F03">
        <w:rPr>
          <w:rFonts w:ascii="Calibri" w:hAnsi="Calibri"/>
        </w:rPr>
        <w:t xml:space="preserve">but </w:t>
      </w:r>
      <w:r w:rsidR="00EF10E8" w:rsidRPr="00BC5F03">
        <w:rPr>
          <w:rFonts w:ascii="Calibri" w:hAnsi="Calibri"/>
        </w:rPr>
        <w:t xml:space="preserve">not part of </w:t>
      </w:r>
      <w:r w:rsidR="00237DD3" w:rsidRPr="00BC5F03">
        <w:rPr>
          <w:rFonts w:ascii="Calibri" w:hAnsi="Calibri"/>
        </w:rPr>
        <w:t xml:space="preserve">a </w:t>
      </w:r>
      <w:r w:rsidR="006B32DF" w:rsidRPr="00BC5F03">
        <w:rPr>
          <w:rFonts w:ascii="Calibri" w:hAnsi="Calibri"/>
        </w:rPr>
        <w:t>society but near enough to cause a real and terrifying threat.</w:t>
      </w:r>
      <w:r w:rsidR="008E727C" w:rsidRPr="00BC5F03">
        <w:rPr>
          <w:rFonts w:ascii="Calibri" w:hAnsi="Calibri"/>
        </w:rPr>
        <w:t xml:space="preserve"> </w:t>
      </w:r>
      <w:r w:rsidR="00450B9C" w:rsidRPr="00BC5F03">
        <w:rPr>
          <w:rFonts w:ascii="Calibri" w:hAnsi="Calibri"/>
        </w:rPr>
        <w:t>To myself, Grendel represents exile</w:t>
      </w:r>
      <w:r w:rsidR="00D577A2" w:rsidRPr="00BC5F03">
        <w:rPr>
          <w:rFonts w:ascii="Calibri" w:hAnsi="Calibri"/>
        </w:rPr>
        <w:t xml:space="preserve"> and ambush. </w:t>
      </w:r>
      <w:r w:rsidR="001E0FE8" w:rsidRPr="00BC5F03">
        <w:rPr>
          <w:rFonts w:ascii="Calibri" w:hAnsi="Calibri"/>
        </w:rPr>
        <w:t>Grendel’s</w:t>
      </w:r>
      <w:r w:rsidR="00D577A2" w:rsidRPr="00BC5F03">
        <w:rPr>
          <w:rFonts w:ascii="Calibri" w:hAnsi="Calibri"/>
        </w:rPr>
        <w:t xml:space="preserve"> mother represents Blood Feuds and the Dragon represents greed and malice. Very real threats to an Anglo-Saxon society, and what better way for the poet to add realism and human vices, in a simple yet effective way to get his message across to these</w:t>
      </w:r>
      <w:r w:rsidR="008510C3" w:rsidRPr="00BC5F03">
        <w:rPr>
          <w:rFonts w:ascii="Calibri" w:hAnsi="Calibri"/>
        </w:rPr>
        <w:t xml:space="preserve"> mostly</w:t>
      </w:r>
      <w:r w:rsidR="00D577A2" w:rsidRPr="00BC5F03">
        <w:rPr>
          <w:rFonts w:ascii="Calibri" w:hAnsi="Calibri"/>
        </w:rPr>
        <w:t xml:space="preserve"> heathen people, than </w:t>
      </w:r>
      <w:r w:rsidR="002E14E1" w:rsidRPr="00BC5F03">
        <w:rPr>
          <w:rFonts w:ascii="Calibri" w:hAnsi="Calibri"/>
        </w:rPr>
        <w:t>in the shape of monsters which are in turn humanity’s fear.</w:t>
      </w:r>
      <w:r w:rsidR="00DB60B0" w:rsidRPr="00BC5F03">
        <w:rPr>
          <w:rFonts w:ascii="Calibri" w:hAnsi="Calibri"/>
        </w:rPr>
        <w:t xml:space="preserve"> In any way in which the monsters are embodiments of the fears, sins and vices of the Anglo-Saxon peoples, they are internal rather than merely external threat.</w:t>
      </w:r>
    </w:p>
    <w:p w:rsidR="00153B4A" w:rsidRPr="00BC5F03" w:rsidRDefault="00153B4A" w:rsidP="00A06501">
      <w:pPr>
        <w:rPr>
          <w:rFonts w:ascii="Calibri" w:hAnsi="Calibri"/>
          <w:b/>
          <w:u w:val="single"/>
        </w:rPr>
      </w:pPr>
      <w:r w:rsidRPr="00BC5F03">
        <w:rPr>
          <w:rFonts w:ascii="Calibri" w:hAnsi="Calibri"/>
          <w:b/>
          <w:u w:val="single"/>
        </w:rPr>
        <w:t>References</w:t>
      </w:r>
    </w:p>
    <w:p w:rsidR="00153B4A" w:rsidRPr="00BC5F03" w:rsidRDefault="00594935" w:rsidP="00A06501">
      <w:pPr>
        <w:rPr>
          <w:rFonts w:ascii="Calibri" w:hAnsi="Calibri"/>
          <w:i/>
        </w:rPr>
      </w:pPr>
      <w:r w:rsidRPr="00BC5F03">
        <w:rPr>
          <w:rFonts w:ascii="Calibri" w:hAnsi="Calibri"/>
        </w:rPr>
        <w:t>|1</w:t>
      </w:r>
      <w:r w:rsidR="00E22AA6" w:rsidRPr="00BC5F03">
        <w:rPr>
          <w:rFonts w:ascii="Calibri" w:hAnsi="Calibri"/>
        </w:rPr>
        <w:t xml:space="preserve"> </w:t>
      </w:r>
      <w:proofErr w:type="spellStart"/>
      <w:r w:rsidR="00E22AA6" w:rsidRPr="00BC5F03">
        <w:rPr>
          <w:rFonts w:ascii="Calibri" w:hAnsi="Calibri"/>
        </w:rPr>
        <w:t>M.Alexander</w:t>
      </w:r>
      <w:proofErr w:type="spellEnd"/>
      <w:r w:rsidR="00E22AA6" w:rsidRPr="00BC5F03">
        <w:rPr>
          <w:rFonts w:ascii="Calibri" w:hAnsi="Calibri"/>
        </w:rPr>
        <w:t xml:space="preserve">, </w:t>
      </w:r>
      <w:r w:rsidR="00E22AA6" w:rsidRPr="00BC5F03">
        <w:rPr>
          <w:rFonts w:ascii="Calibri" w:hAnsi="Calibri"/>
          <w:i/>
        </w:rPr>
        <w:t xml:space="preserve">Beowulf: A verse Translation, </w:t>
      </w:r>
      <w:r w:rsidR="00B068A4" w:rsidRPr="00BC5F03">
        <w:rPr>
          <w:rFonts w:ascii="Calibri" w:hAnsi="Calibri"/>
        </w:rPr>
        <w:t>Penguin Books Ltd</w:t>
      </w:r>
      <w:r w:rsidR="00E22AA6" w:rsidRPr="00BC5F03">
        <w:rPr>
          <w:rFonts w:ascii="Calibri" w:hAnsi="Calibri"/>
        </w:rPr>
        <w:t xml:space="preserve">, 2003, </w:t>
      </w:r>
      <w:proofErr w:type="spellStart"/>
      <w:r w:rsidR="00E22AA6" w:rsidRPr="00BC5F03">
        <w:rPr>
          <w:rFonts w:ascii="Calibri" w:hAnsi="Calibri"/>
        </w:rPr>
        <w:t>p</w:t>
      </w:r>
      <w:r w:rsidR="001A0D63" w:rsidRPr="00BC5F03">
        <w:rPr>
          <w:rFonts w:ascii="Calibri" w:hAnsi="Calibri"/>
        </w:rPr>
        <w:t>xlii</w:t>
      </w:r>
      <w:proofErr w:type="spellEnd"/>
    </w:p>
    <w:p w:rsidR="00153B4A" w:rsidRPr="00BC5F03" w:rsidRDefault="00594935" w:rsidP="00A06501">
      <w:pPr>
        <w:rPr>
          <w:rFonts w:ascii="Calibri" w:hAnsi="Calibri"/>
        </w:rPr>
      </w:pPr>
      <w:r w:rsidRPr="00BC5F03">
        <w:rPr>
          <w:rFonts w:ascii="Calibri" w:hAnsi="Calibri"/>
        </w:rPr>
        <w:t>|2</w:t>
      </w:r>
      <w:r w:rsidR="003714B9" w:rsidRPr="00BC5F03">
        <w:rPr>
          <w:rFonts w:ascii="Calibri" w:hAnsi="Calibri"/>
        </w:rPr>
        <w:t xml:space="preserve"> </w:t>
      </w:r>
      <w:proofErr w:type="spellStart"/>
      <w:r w:rsidR="003714B9" w:rsidRPr="00BC5F03">
        <w:rPr>
          <w:rFonts w:ascii="Calibri" w:hAnsi="Calibri"/>
        </w:rPr>
        <w:t>L.Viljoen</w:t>
      </w:r>
      <w:proofErr w:type="spellEnd"/>
      <w:r w:rsidR="003714B9" w:rsidRPr="00BC5F03">
        <w:rPr>
          <w:rFonts w:ascii="Calibri" w:hAnsi="Calibri"/>
        </w:rPr>
        <w:t xml:space="preserve">, </w:t>
      </w:r>
      <w:r w:rsidR="003714B9" w:rsidRPr="00BC5F03">
        <w:rPr>
          <w:rFonts w:ascii="Calibri" w:hAnsi="Calibri"/>
          <w:i/>
        </w:rPr>
        <w:t xml:space="preserve">The Beowulf manuscript reconsidered: Reading Beowulf in late Anglo-Saxon England, </w:t>
      </w:r>
      <w:proofErr w:type="spellStart"/>
      <w:r w:rsidR="003714B9" w:rsidRPr="00BC5F03">
        <w:rPr>
          <w:rFonts w:ascii="Calibri" w:hAnsi="Calibri"/>
        </w:rPr>
        <w:t>Literator</w:t>
      </w:r>
      <w:proofErr w:type="spellEnd"/>
      <w:r w:rsidR="003714B9" w:rsidRPr="00BC5F03">
        <w:rPr>
          <w:rFonts w:ascii="Calibri" w:hAnsi="Calibri"/>
        </w:rPr>
        <w:t xml:space="preserve"> </w:t>
      </w:r>
      <w:r w:rsidR="00ED28BB" w:rsidRPr="00BC5F03">
        <w:rPr>
          <w:rFonts w:ascii="Calibri" w:hAnsi="Calibri"/>
        </w:rPr>
        <w:t>24,</w:t>
      </w:r>
      <w:r w:rsidR="007F057D" w:rsidRPr="00BC5F03">
        <w:rPr>
          <w:rFonts w:ascii="Calibri" w:hAnsi="Calibri"/>
        </w:rPr>
        <w:t xml:space="preserve"> 39-57, 2003,</w:t>
      </w:r>
      <w:r w:rsidR="00ED28BB" w:rsidRPr="00BC5F03">
        <w:rPr>
          <w:rFonts w:ascii="Calibri" w:hAnsi="Calibri"/>
        </w:rPr>
        <w:t xml:space="preserve"> p52</w:t>
      </w:r>
    </w:p>
    <w:p w:rsidR="00153B4A" w:rsidRPr="00BC5F03" w:rsidRDefault="00594935" w:rsidP="00A06501">
      <w:pPr>
        <w:rPr>
          <w:rFonts w:ascii="Calibri" w:hAnsi="Calibri"/>
        </w:rPr>
      </w:pPr>
      <w:r w:rsidRPr="00BC5F03">
        <w:rPr>
          <w:rFonts w:ascii="Calibri" w:hAnsi="Calibri"/>
        </w:rPr>
        <w:t>|3</w:t>
      </w:r>
      <w:r w:rsidR="00163388" w:rsidRPr="00BC5F03">
        <w:rPr>
          <w:rFonts w:ascii="Calibri" w:hAnsi="Calibri"/>
        </w:rPr>
        <w:t xml:space="preserve"> </w:t>
      </w:r>
      <w:proofErr w:type="spellStart"/>
      <w:r w:rsidR="00163388" w:rsidRPr="00BC5F03">
        <w:rPr>
          <w:rFonts w:ascii="Calibri" w:hAnsi="Calibri"/>
        </w:rPr>
        <w:t>M.Alexander</w:t>
      </w:r>
      <w:proofErr w:type="spellEnd"/>
      <w:r w:rsidR="00163388" w:rsidRPr="00BC5F03">
        <w:rPr>
          <w:rFonts w:ascii="Calibri" w:hAnsi="Calibri"/>
        </w:rPr>
        <w:t xml:space="preserve">, </w:t>
      </w:r>
      <w:r w:rsidR="00163388" w:rsidRPr="00BC5F03">
        <w:rPr>
          <w:rFonts w:ascii="Calibri" w:hAnsi="Calibri"/>
          <w:i/>
        </w:rPr>
        <w:t>Beowulf: A verse Translation</w:t>
      </w:r>
      <w:r w:rsidR="00163388" w:rsidRPr="00BC5F03">
        <w:rPr>
          <w:rFonts w:ascii="Calibri" w:hAnsi="Calibri"/>
        </w:rPr>
        <w:t xml:space="preserve">, Penguin Books Ltd, 2003, </w:t>
      </w:r>
      <w:proofErr w:type="spellStart"/>
      <w:r w:rsidR="00D37A83" w:rsidRPr="00BC5F03">
        <w:rPr>
          <w:rFonts w:ascii="Calibri" w:hAnsi="Calibri"/>
        </w:rPr>
        <w:t>p</w:t>
      </w:r>
      <w:r w:rsidR="00B53851" w:rsidRPr="00BC5F03">
        <w:rPr>
          <w:rFonts w:ascii="Calibri" w:hAnsi="Calibri"/>
        </w:rPr>
        <w:t>xl</w:t>
      </w:r>
      <w:proofErr w:type="spellEnd"/>
    </w:p>
    <w:p w:rsidR="00153B4A" w:rsidRPr="00BC5F03" w:rsidRDefault="00594935" w:rsidP="00A06501">
      <w:pPr>
        <w:rPr>
          <w:rFonts w:ascii="Calibri" w:hAnsi="Calibri"/>
        </w:rPr>
      </w:pPr>
      <w:r w:rsidRPr="00BC5F03">
        <w:rPr>
          <w:rFonts w:ascii="Calibri" w:hAnsi="Calibri"/>
        </w:rPr>
        <w:t xml:space="preserve">|4 </w:t>
      </w:r>
      <w:proofErr w:type="spellStart"/>
      <w:r w:rsidR="001E613F" w:rsidRPr="00BC5F03">
        <w:rPr>
          <w:rFonts w:ascii="Calibri" w:hAnsi="Calibri"/>
        </w:rPr>
        <w:t>R.North</w:t>
      </w:r>
      <w:proofErr w:type="spellEnd"/>
      <w:r w:rsidR="001E613F" w:rsidRPr="00BC5F03">
        <w:rPr>
          <w:rFonts w:ascii="Calibri" w:hAnsi="Calibri"/>
        </w:rPr>
        <w:t xml:space="preserve">, </w:t>
      </w:r>
      <w:r w:rsidR="001E613F" w:rsidRPr="00BC5F03">
        <w:rPr>
          <w:rFonts w:ascii="Calibri" w:hAnsi="Calibri"/>
          <w:i/>
        </w:rPr>
        <w:t xml:space="preserve">The Origins of Beowulf, </w:t>
      </w:r>
      <w:r w:rsidR="001E613F" w:rsidRPr="00BC5F03">
        <w:rPr>
          <w:rFonts w:ascii="Calibri" w:hAnsi="Calibri"/>
        </w:rPr>
        <w:t>Oxford University Press, 2006, p</w:t>
      </w:r>
      <w:r w:rsidR="00F44FDC" w:rsidRPr="00BC5F03">
        <w:rPr>
          <w:rFonts w:ascii="Calibri" w:hAnsi="Calibri"/>
        </w:rPr>
        <w:t>69</w:t>
      </w:r>
    </w:p>
    <w:p w:rsidR="005A7B1A" w:rsidRPr="00BC5F03" w:rsidRDefault="00594935" w:rsidP="00A06501">
      <w:pPr>
        <w:rPr>
          <w:rFonts w:ascii="Calibri" w:hAnsi="Calibri"/>
        </w:rPr>
      </w:pPr>
      <w:r w:rsidRPr="00BC5F03">
        <w:rPr>
          <w:rFonts w:ascii="Calibri" w:hAnsi="Calibri"/>
        </w:rPr>
        <w:t>|5</w:t>
      </w:r>
      <w:r w:rsidR="00EC4496" w:rsidRPr="00BC5F03">
        <w:rPr>
          <w:rFonts w:ascii="Calibri" w:hAnsi="Calibri"/>
        </w:rPr>
        <w:t xml:space="preserve"> </w:t>
      </w:r>
      <w:proofErr w:type="spellStart"/>
      <w:r w:rsidR="00EC4496" w:rsidRPr="00BC5F03">
        <w:rPr>
          <w:rFonts w:ascii="Calibri" w:hAnsi="Calibri"/>
        </w:rPr>
        <w:t>R.North</w:t>
      </w:r>
      <w:proofErr w:type="spellEnd"/>
      <w:r w:rsidR="00EC4496" w:rsidRPr="00BC5F03">
        <w:rPr>
          <w:rFonts w:ascii="Calibri" w:hAnsi="Calibri"/>
        </w:rPr>
        <w:t xml:space="preserve">, </w:t>
      </w:r>
      <w:r w:rsidR="00EC4496" w:rsidRPr="00BC5F03">
        <w:rPr>
          <w:rFonts w:ascii="Calibri" w:hAnsi="Calibri"/>
          <w:i/>
        </w:rPr>
        <w:t>The Origins of Beowulf</w:t>
      </w:r>
      <w:r w:rsidR="00EC4496" w:rsidRPr="00BC5F03">
        <w:rPr>
          <w:rFonts w:ascii="Calibri" w:hAnsi="Calibri"/>
        </w:rPr>
        <w:t>, Oxford University Press, 2006, p69</w:t>
      </w:r>
    </w:p>
    <w:p w:rsidR="005A7B1A" w:rsidRPr="00BC5F03" w:rsidRDefault="00594935" w:rsidP="00A06501">
      <w:pPr>
        <w:rPr>
          <w:rFonts w:ascii="Calibri" w:hAnsi="Calibri"/>
        </w:rPr>
      </w:pPr>
      <w:r w:rsidRPr="00BC5F03">
        <w:rPr>
          <w:rFonts w:ascii="Calibri" w:hAnsi="Calibri"/>
        </w:rPr>
        <w:t>|6</w:t>
      </w:r>
      <w:r w:rsidR="005F09FF" w:rsidRPr="00BC5F03">
        <w:rPr>
          <w:rFonts w:ascii="Calibri" w:hAnsi="Calibri"/>
        </w:rPr>
        <w:t xml:space="preserve"> </w:t>
      </w:r>
      <w:bookmarkStart w:id="1" w:name="_Hlk510792490"/>
      <w:proofErr w:type="spellStart"/>
      <w:r w:rsidR="005F09FF" w:rsidRPr="00BC5F03">
        <w:rPr>
          <w:rFonts w:ascii="Calibri" w:hAnsi="Calibri"/>
        </w:rPr>
        <w:t>R.North</w:t>
      </w:r>
      <w:proofErr w:type="spellEnd"/>
      <w:r w:rsidR="005F09FF" w:rsidRPr="00BC5F03">
        <w:rPr>
          <w:rFonts w:ascii="Calibri" w:hAnsi="Calibri"/>
        </w:rPr>
        <w:t xml:space="preserve">, </w:t>
      </w:r>
      <w:r w:rsidR="005F09FF" w:rsidRPr="00BC5F03">
        <w:rPr>
          <w:rFonts w:ascii="Calibri" w:hAnsi="Calibri"/>
          <w:i/>
        </w:rPr>
        <w:t>The Origins of Beowulf</w:t>
      </w:r>
      <w:r w:rsidR="005F09FF" w:rsidRPr="00BC5F03">
        <w:rPr>
          <w:rFonts w:ascii="Calibri" w:hAnsi="Calibri"/>
        </w:rPr>
        <w:t>, Oxford University Press, 2006, p69</w:t>
      </w:r>
      <w:bookmarkEnd w:id="1"/>
    </w:p>
    <w:p w:rsidR="005A7B1A" w:rsidRPr="00BC5F03" w:rsidRDefault="00594935" w:rsidP="00A06501">
      <w:pPr>
        <w:rPr>
          <w:rFonts w:ascii="Calibri" w:hAnsi="Calibri"/>
        </w:rPr>
      </w:pPr>
      <w:r w:rsidRPr="00BC5F03">
        <w:rPr>
          <w:rFonts w:ascii="Calibri" w:hAnsi="Calibri"/>
        </w:rPr>
        <w:t>|7</w:t>
      </w:r>
      <w:r w:rsidR="00C61C8F" w:rsidRPr="00BC5F03">
        <w:rPr>
          <w:rFonts w:ascii="Calibri" w:hAnsi="Calibri"/>
        </w:rPr>
        <w:t xml:space="preserve"> </w:t>
      </w:r>
      <w:proofErr w:type="spellStart"/>
      <w:r w:rsidR="00522C3C" w:rsidRPr="00BC5F03">
        <w:rPr>
          <w:rFonts w:ascii="Calibri" w:hAnsi="Calibri"/>
        </w:rPr>
        <w:t>R.North</w:t>
      </w:r>
      <w:proofErr w:type="spellEnd"/>
      <w:r w:rsidR="00522C3C" w:rsidRPr="00BC5F03">
        <w:rPr>
          <w:rFonts w:ascii="Calibri" w:hAnsi="Calibri"/>
        </w:rPr>
        <w:t xml:space="preserve">, </w:t>
      </w:r>
      <w:r w:rsidR="00522C3C" w:rsidRPr="00BC5F03">
        <w:rPr>
          <w:rFonts w:ascii="Calibri" w:hAnsi="Calibri"/>
          <w:i/>
        </w:rPr>
        <w:t>The Origins of Beowulf</w:t>
      </w:r>
      <w:r w:rsidR="00522C3C" w:rsidRPr="00BC5F03">
        <w:rPr>
          <w:rFonts w:ascii="Calibri" w:hAnsi="Calibri"/>
        </w:rPr>
        <w:t>, Oxford University Press, 2006, p67</w:t>
      </w:r>
    </w:p>
    <w:p w:rsidR="005A7B1A" w:rsidRPr="00BC5F03" w:rsidRDefault="00594935" w:rsidP="00A06501">
      <w:pPr>
        <w:rPr>
          <w:rFonts w:ascii="Calibri" w:hAnsi="Calibri"/>
        </w:rPr>
      </w:pPr>
      <w:r w:rsidRPr="00BC5F03">
        <w:rPr>
          <w:rFonts w:ascii="Calibri" w:hAnsi="Calibri"/>
        </w:rPr>
        <w:t>|8</w:t>
      </w:r>
      <w:r w:rsidR="00937FB5" w:rsidRPr="00BC5F03">
        <w:rPr>
          <w:rFonts w:ascii="Calibri" w:hAnsi="Calibri"/>
        </w:rPr>
        <w:t xml:space="preserve"> </w:t>
      </w:r>
      <w:proofErr w:type="spellStart"/>
      <w:r w:rsidR="00937FB5" w:rsidRPr="00BC5F03">
        <w:rPr>
          <w:rFonts w:ascii="Calibri" w:hAnsi="Calibri"/>
        </w:rPr>
        <w:t>R.P.Tripp</w:t>
      </w:r>
      <w:proofErr w:type="spellEnd"/>
      <w:r w:rsidR="00937FB5" w:rsidRPr="00BC5F03">
        <w:rPr>
          <w:rFonts w:ascii="Calibri" w:hAnsi="Calibri"/>
        </w:rPr>
        <w:t xml:space="preserve">, </w:t>
      </w:r>
      <w:r w:rsidR="00937FB5" w:rsidRPr="00BC5F03">
        <w:rPr>
          <w:rFonts w:ascii="Calibri" w:hAnsi="Calibri"/>
          <w:i/>
        </w:rPr>
        <w:t xml:space="preserve">More about the Fight with the Dragon, </w:t>
      </w:r>
      <w:r w:rsidR="00937FB5" w:rsidRPr="00BC5F03">
        <w:rPr>
          <w:rFonts w:ascii="Calibri" w:hAnsi="Calibri"/>
        </w:rPr>
        <w:t>Universi</w:t>
      </w:r>
      <w:r w:rsidR="00330524" w:rsidRPr="00BC5F03">
        <w:rPr>
          <w:rFonts w:ascii="Calibri" w:hAnsi="Calibri"/>
        </w:rPr>
        <w:t xml:space="preserve">ty Press of America Inc, 1983, </w:t>
      </w:r>
      <w:proofErr w:type="spellStart"/>
      <w:r w:rsidR="00330524" w:rsidRPr="00BC5F03">
        <w:rPr>
          <w:rFonts w:ascii="Calibri" w:hAnsi="Calibri"/>
        </w:rPr>
        <w:t>P</w:t>
      </w:r>
      <w:r w:rsidR="00937FB5" w:rsidRPr="00BC5F03">
        <w:rPr>
          <w:rFonts w:ascii="Calibri" w:hAnsi="Calibri"/>
        </w:rPr>
        <w:t>ix</w:t>
      </w:r>
      <w:proofErr w:type="spellEnd"/>
    </w:p>
    <w:p w:rsidR="005A7B1A" w:rsidRPr="00BC5F03" w:rsidRDefault="00594935" w:rsidP="00A06501">
      <w:pPr>
        <w:rPr>
          <w:rFonts w:ascii="Calibri" w:hAnsi="Calibri"/>
        </w:rPr>
      </w:pPr>
      <w:r w:rsidRPr="00BC5F03">
        <w:rPr>
          <w:rFonts w:ascii="Calibri" w:hAnsi="Calibri"/>
        </w:rPr>
        <w:t>|9</w:t>
      </w:r>
      <w:r w:rsidR="00E5453B" w:rsidRPr="00BC5F03">
        <w:rPr>
          <w:rFonts w:ascii="Calibri" w:hAnsi="Calibri"/>
        </w:rPr>
        <w:t xml:space="preserve"> </w:t>
      </w:r>
      <w:proofErr w:type="spellStart"/>
      <w:r w:rsidR="00E5453B" w:rsidRPr="00BC5F03">
        <w:rPr>
          <w:rFonts w:ascii="Calibri" w:hAnsi="Calibri"/>
        </w:rPr>
        <w:t>L.Viljoen</w:t>
      </w:r>
      <w:proofErr w:type="spellEnd"/>
      <w:r w:rsidR="00E5453B" w:rsidRPr="00BC5F03">
        <w:rPr>
          <w:rFonts w:ascii="Calibri" w:hAnsi="Calibri"/>
        </w:rPr>
        <w:t xml:space="preserve">, </w:t>
      </w:r>
      <w:r w:rsidR="00E5453B" w:rsidRPr="00BC5F03">
        <w:rPr>
          <w:rFonts w:ascii="Calibri" w:hAnsi="Calibri"/>
          <w:i/>
        </w:rPr>
        <w:t>The Beowulf manuscript reconsidered: Reading Beowulf in late Anglo-Saxon England</w:t>
      </w:r>
      <w:r w:rsidR="00E5453B" w:rsidRPr="00BC5F03">
        <w:rPr>
          <w:rFonts w:ascii="Calibri" w:hAnsi="Calibri"/>
        </w:rPr>
        <w:t xml:space="preserve">, </w:t>
      </w:r>
      <w:proofErr w:type="spellStart"/>
      <w:r w:rsidR="00E5453B" w:rsidRPr="00BC5F03">
        <w:rPr>
          <w:rFonts w:ascii="Calibri" w:hAnsi="Calibri"/>
        </w:rPr>
        <w:t>Literator</w:t>
      </w:r>
      <w:proofErr w:type="spellEnd"/>
      <w:r w:rsidR="00E5453B" w:rsidRPr="00BC5F03">
        <w:rPr>
          <w:rFonts w:ascii="Calibri" w:hAnsi="Calibri"/>
        </w:rPr>
        <w:t xml:space="preserve"> 24, </w:t>
      </w:r>
      <w:r w:rsidR="00F24742" w:rsidRPr="00BC5F03">
        <w:rPr>
          <w:rFonts w:ascii="Calibri" w:hAnsi="Calibri"/>
        </w:rPr>
        <w:t xml:space="preserve">39-57, 2003, </w:t>
      </w:r>
      <w:r w:rsidR="00E5453B" w:rsidRPr="00BC5F03">
        <w:rPr>
          <w:rFonts w:ascii="Calibri" w:hAnsi="Calibri"/>
        </w:rPr>
        <w:t>p53</w:t>
      </w:r>
    </w:p>
    <w:p w:rsidR="005A7B1A" w:rsidRPr="00BC5F03" w:rsidRDefault="00594935" w:rsidP="00A06501">
      <w:pPr>
        <w:rPr>
          <w:rFonts w:ascii="Calibri" w:hAnsi="Calibri"/>
        </w:rPr>
      </w:pPr>
      <w:r w:rsidRPr="00BC5F03">
        <w:rPr>
          <w:rFonts w:ascii="Calibri" w:hAnsi="Calibri"/>
        </w:rPr>
        <w:t>|10</w:t>
      </w:r>
      <w:r w:rsidR="00C05F2D" w:rsidRPr="00BC5F03">
        <w:rPr>
          <w:rFonts w:ascii="Calibri" w:hAnsi="Calibri"/>
        </w:rPr>
        <w:t xml:space="preserve"> </w:t>
      </w:r>
      <w:proofErr w:type="spellStart"/>
      <w:r w:rsidR="00C05F2D" w:rsidRPr="00BC5F03">
        <w:rPr>
          <w:rFonts w:ascii="Calibri" w:hAnsi="Calibri"/>
        </w:rPr>
        <w:t>S.Newton</w:t>
      </w:r>
      <w:proofErr w:type="spellEnd"/>
      <w:r w:rsidR="00C05F2D" w:rsidRPr="00BC5F03">
        <w:rPr>
          <w:rFonts w:ascii="Calibri" w:hAnsi="Calibri"/>
        </w:rPr>
        <w:t xml:space="preserve">, </w:t>
      </w:r>
      <w:r w:rsidR="00C05F2D" w:rsidRPr="00BC5F03">
        <w:rPr>
          <w:rFonts w:ascii="Calibri" w:hAnsi="Calibri"/>
          <w:i/>
        </w:rPr>
        <w:t>The Origins of Beowulf</w:t>
      </w:r>
      <w:r w:rsidR="00044C44" w:rsidRPr="00BC5F03">
        <w:rPr>
          <w:rFonts w:ascii="Calibri" w:hAnsi="Calibri"/>
        </w:rPr>
        <w:t xml:space="preserve"> </w:t>
      </w:r>
      <w:r w:rsidR="00044C44" w:rsidRPr="00BC5F03">
        <w:rPr>
          <w:rFonts w:ascii="Calibri" w:hAnsi="Calibri"/>
          <w:i/>
        </w:rPr>
        <w:t>and the pre-Viking Kingdom of East Anglia</w:t>
      </w:r>
      <w:r w:rsidR="00C05F2D" w:rsidRPr="00BC5F03">
        <w:rPr>
          <w:rFonts w:ascii="Calibri" w:hAnsi="Calibri"/>
          <w:i/>
        </w:rPr>
        <w:t xml:space="preserve">, </w:t>
      </w:r>
      <w:r w:rsidR="00C05F2D" w:rsidRPr="00BC5F03">
        <w:rPr>
          <w:rFonts w:ascii="Calibri" w:hAnsi="Calibri"/>
        </w:rPr>
        <w:t>Boydell &amp; Brewer Ltd, 1993</w:t>
      </w:r>
      <w:r w:rsidR="00707C1D" w:rsidRPr="00BC5F03">
        <w:rPr>
          <w:rFonts w:ascii="Calibri" w:hAnsi="Calibri"/>
        </w:rPr>
        <w:t xml:space="preserve"> p92</w:t>
      </w:r>
    </w:p>
    <w:p w:rsidR="005A7B1A" w:rsidRPr="00BC5F03" w:rsidRDefault="00A95940" w:rsidP="00A06501">
      <w:pPr>
        <w:rPr>
          <w:rFonts w:ascii="Calibri" w:hAnsi="Calibri"/>
        </w:rPr>
      </w:pPr>
      <w:r w:rsidRPr="00BC5F03">
        <w:rPr>
          <w:rFonts w:ascii="Calibri" w:hAnsi="Calibri"/>
        </w:rPr>
        <w:lastRenderedPageBreak/>
        <w:t>|11</w:t>
      </w:r>
      <w:r w:rsidR="00146ED7" w:rsidRPr="00BC5F03">
        <w:rPr>
          <w:rFonts w:ascii="Calibri" w:hAnsi="Calibri"/>
        </w:rPr>
        <w:t xml:space="preserve"> </w:t>
      </w:r>
      <w:proofErr w:type="spellStart"/>
      <w:r w:rsidR="00146ED7" w:rsidRPr="00BC5F03">
        <w:rPr>
          <w:rFonts w:ascii="Calibri" w:hAnsi="Calibri"/>
        </w:rPr>
        <w:t>M.Alexander</w:t>
      </w:r>
      <w:proofErr w:type="spellEnd"/>
      <w:r w:rsidR="00146ED7" w:rsidRPr="00BC5F03">
        <w:rPr>
          <w:rFonts w:ascii="Calibri" w:hAnsi="Calibri"/>
        </w:rPr>
        <w:t xml:space="preserve">, </w:t>
      </w:r>
      <w:r w:rsidR="00146ED7" w:rsidRPr="00BC5F03">
        <w:rPr>
          <w:rFonts w:ascii="Calibri" w:hAnsi="Calibri"/>
          <w:i/>
        </w:rPr>
        <w:t>Beowulf: A verse Translati</w:t>
      </w:r>
      <w:r w:rsidR="00364969" w:rsidRPr="00BC5F03">
        <w:rPr>
          <w:rFonts w:ascii="Calibri" w:hAnsi="Calibri"/>
          <w:i/>
        </w:rPr>
        <w:t>on</w:t>
      </w:r>
      <w:r w:rsidR="00364969" w:rsidRPr="00BC5F03">
        <w:rPr>
          <w:rFonts w:ascii="Calibri" w:hAnsi="Calibri"/>
        </w:rPr>
        <w:t xml:space="preserve">, Penguin Books Ltd, 2003, </w:t>
      </w:r>
      <w:proofErr w:type="spellStart"/>
      <w:r w:rsidR="005F2AED" w:rsidRPr="00BC5F03">
        <w:rPr>
          <w:rFonts w:ascii="Calibri" w:hAnsi="Calibri"/>
        </w:rPr>
        <w:t>Pxxxv</w:t>
      </w:r>
      <w:proofErr w:type="spellEnd"/>
    </w:p>
    <w:p w:rsidR="005A7B1A" w:rsidRPr="00BC5F03" w:rsidRDefault="00A95940" w:rsidP="00A06501">
      <w:pPr>
        <w:rPr>
          <w:rFonts w:ascii="Calibri" w:hAnsi="Calibri"/>
        </w:rPr>
      </w:pPr>
      <w:r w:rsidRPr="00BC5F03">
        <w:rPr>
          <w:rFonts w:ascii="Calibri" w:hAnsi="Calibri"/>
        </w:rPr>
        <w:t>|</w:t>
      </w:r>
      <w:r w:rsidR="005A7B1A" w:rsidRPr="00BC5F03">
        <w:rPr>
          <w:rFonts w:ascii="Calibri" w:hAnsi="Calibri"/>
        </w:rPr>
        <w:t>12</w:t>
      </w:r>
      <w:r w:rsidR="00330524" w:rsidRPr="00BC5F03">
        <w:rPr>
          <w:rFonts w:ascii="Calibri" w:hAnsi="Calibri"/>
        </w:rPr>
        <w:t xml:space="preserve"> </w:t>
      </w:r>
      <w:proofErr w:type="spellStart"/>
      <w:r w:rsidR="00330524" w:rsidRPr="00BC5F03">
        <w:rPr>
          <w:rFonts w:ascii="Calibri" w:hAnsi="Calibri"/>
        </w:rPr>
        <w:t>R.P.Tripp</w:t>
      </w:r>
      <w:proofErr w:type="spellEnd"/>
      <w:r w:rsidR="00330524" w:rsidRPr="00BC5F03">
        <w:rPr>
          <w:rFonts w:ascii="Calibri" w:hAnsi="Calibri"/>
        </w:rPr>
        <w:t xml:space="preserve">, </w:t>
      </w:r>
      <w:r w:rsidR="00330524" w:rsidRPr="00BC5F03">
        <w:rPr>
          <w:rFonts w:ascii="Calibri" w:hAnsi="Calibri"/>
          <w:i/>
        </w:rPr>
        <w:t>More about the Fight with the Dragon</w:t>
      </w:r>
      <w:r w:rsidR="00330524" w:rsidRPr="00BC5F03">
        <w:rPr>
          <w:rFonts w:ascii="Calibri" w:hAnsi="Calibri"/>
        </w:rPr>
        <w:t xml:space="preserve">, University Press of America Inc, 1983, </w:t>
      </w:r>
      <w:proofErr w:type="spellStart"/>
      <w:r w:rsidR="00330524" w:rsidRPr="00BC5F03">
        <w:rPr>
          <w:rFonts w:ascii="Calibri" w:hAnsi="Calibri"/>
        </w:rPr>
        <w:t>Pix</w:t>
      </w:r>
      <w:proofErr w:type="spellEnd"/>
    </w:p>
    <w:p w:rsidR="005A7B1A" w:rsidRPr="00BC5F03" w:rsidRDefault="00A95940" w:rsidP="00A06501">
      <w:pPr>
        <w:rPr>
          <w:rFonts w:ascii="Calibri" w:hAnsi="Calibri"/>
        </w:rPr>
      </w:pPr>
      <w:r w:rsidRPr="00BC5F03">
        <w:rPr>
          <w:rFonts w:ascii="Calibri" w:hAnsi="Calibri"/>
        </w:rPr>
        <w:t>|13</w:t>
      </w:r>
      <w:r w:rsidR="00CE670F" w:rsidRPr="00BC5F03">
        <w:rPr>
          <w:rFonts w:ascii="Calibri" w:hAnsi="Calibri"/>
        </w:rPr>
        <w:t xml:space="preserve"> </w:t>
      </w:r>
      <w:proofErr w:type="spellStart"/>
      <w:r w:rsidR="00CE670F" w:rsidRPr="00BC5F03">
        <w:rPr>
          <w:rFonts w:ascii="Calibri" w:hAnsi="Calibri"/>
        </w:rPr>
        <w:t>M.Alexander</w:t>
      </w:r>
      <w:proofErr w:type="spellEnd"/>
      <w:r w:rsidR="00CE670F" w:rsidRPr="00BC5F03">
        <w:rPr>
          <w:rFonts w:ascii="Calibri" w:hAnsi="Calibri"/>
        </w:rPr>
        <w:t xml:space="preserve">, </w:t>
      </w:r>
      <w:r w:rsidR="00CE670F" w:rsidRPr="00BC5F03">
        <w:rPr>
          <w:rFonts w:ascii="Calibri" w:hAnsi="Calibri"/>
          <w:i/>
        </w:rPr>
        <w:t>Beowulf: A verse Translation</w:t>
      </w:r>
      <w:r w:rsidR="00A64BF9" w:rsidRPr="00BC5F03">
        <w:rPr>
          <w:rFonts w:ascii="Calibri" w:hAnsi="Calibri"/>
        </w:rPr>
        <w:t xml:space="preserve">, Penguin Books Ltd, 2003, </w:t>
      </w:r>
      <w:proofErr w:type="spellStart"/>
      <w:r w:rsidR="00A64BF9" w:rsidRPr="00BC5F03">
        <w:rPr>
          <w:rFonts w:ascii="Calibri" w:hAnsi="Calibri"/>
        </w:rPr>
        <w:t>pxli</w:t>
      </w:r>
      <w:proofErr w:type="spellEnd"/>
    </w:p>
    <w:p w:rsidR="005A7B1A" w:rsidRPr="00BC5F03" w:rsidRDefault="00A95940" w:rsidP="00A06501">
      <w:pPr>
        <w:rPr>
          <w:rFonts w:ascii="Calibri" w:hAnsi="Calibri"/>
        </w:rPr>
      </w:pPr>
      <w:r w:rsidRPr="00BC5F03">
        <w:rPr>
          <w:rFonts w:ascii="Calibri" w:hAnsi="Calibri"/>
        </w:rPr>
        <w:t>|14</w:t>
      </w:r>
      <w:r w:rsidR="004E0620" w:rsidRPr="00BC5F03">
        <w:rPr>
          <w:rFonts w:ascii="Calibri" w:hAnsi="Calibri"/>
        </w:rPr>
        <w:t xml:space="preserve"> </w:t>
      </w:r>
      <w:proofErr w:type="spellStart"/>
      <w:r w:rsidR="004E0620" w:rsidRPr="00BC5F03">
        <w:rPr>
          <w:rFonts w:ascii="Calibri" w:hAnsi="Calibri"/>
        </w:rPr>
        <w:t>R.P.Tripp</w:t>
      </w:r>
      <w:proofErr w:type="spellEnd"/>
      <w:r w:rsidR="004E0620" w:rsidRPr="00BC5F03">
        <w:rPr>
          <w:rFonts w:ascii="Calibri" w:hAnsi="Calibri"/>
        </w:rPr>
        <w:t xml:space="preserve">, </w:t>
      </w:r>
      <w:r w:rsidR="004E0620" w:rsidRPr="00BC5F03">
        <w:rPr>
          <w:rFonts w:ascii="Calibri" w:hAnsi="Calibri"/>
          <w:i/>
        </w:rPr>
        <w:t>More about the Fight with the Dragon</w:t>
      </w:r>
      <w:r w:rsidR="004E0620" w:rsidRPr="00BC5F03">
        <w:rPr>
          <w:rFonts w:ascii="Calibri" w:hAnsi="Calibri"/>
        </w:rPr>
        <w:t>, University Press of America Inc, 1983, P214</w:t>
      </w:r>
    </w:p>
    <w:p w:rsidR="005A7B1A" w:rsidRPr="00BC5F03" w:rsidRDefault="00A95940" w:rsidP="00A06501">
      <w:pPr>
        <w:rPr>
          <w:rFonts w:ascii="Calibri" w:hAnsi="Calibri"/>
        </w:rPr>
      </w:pPr>
      <w:r w:rsidRPr="00BC5F03">
        <w:rPr>
          <w:rFonts w:ascii="Calibri" w:hAnsi="Calibri"/>
        </w:rPr>
        <w:t>|15</w:t>
      </w:r>
      <w:r w:rsidR="00445DBA" w:rsidRPr="00BC5F03">
        <w:rPr>
          <w:rFonts w:ascii="Calibri" w:hAnsi="Calibri"/>
        </w:rPr>
        <w:t xml:space="preserve"> </w:t>
      </w:r>
      <w:proofErr w:type="spellStart"/>
      <w:r w:rsidR="00445DBA" w:rsidRPr="00BC5F03">
        <w:rPr>
          <w:rFonts w:ascii="Calibri" w:hAnsi="Calibri"/>
        </w:rPr>
        <w:t>R.P.Tripp</w:t>
      </w:r>
      <w:proofErr w:type="spellEnd"/>
      <w:r w:rsidR="00445DBA" w:rsidRPr="00BC5F03">
        <w:rPr>
          <w:rFonts w:ascii="Calibri" w:hAnsi="Calibri"/>
        </w:rPr>
        <w:t xml:space="preserve">, </w:t>
      </w:r>
      <w:r w:rsidR="00445DBA" w:rsidRPr="00BC5F03">
        <w:rPr>
          <w:rFonts w:ascii="Calibri" w:hAnsi="Calibri"/>
          <w:i/>
        </w:rPr>
        <w:t>More about the Fight with the Dragon</w:t>
      </w:r>
      <w:r w:rsidR="00445DBA" w:rsidRPr="00BC5F03">
        <w:rPr>
          <w:rFonts w:ascii="Calibri" w:hAnsi="Calibri"/>
        </w:rPr>
        <w:t xml:space="preserve">, University Press of America Inc, 1983, </w:t>
      </w:r>
      <w:proofErr w:type="spellStart"/>
      <w:r w:rsidR="00445DBA" w:rsidRPr="00BC5F03">
        <w:rPr>
          <w:rFonts w:ascii="Calibri" w:hAnsi="Calibri"/>
        </w:rPr>
        <w:t>P</w:t>
      </w:r>
      <w:r w:rsidR="00015436" w:rsidRPr="00BC5F03">
        <w:rPr>
          <w:rFonts w:ascii="Calibri" w:hAnsi="Calibri"/>
        </w:rPr>
        <w:t>ix</w:t>
      </w:r>
      <w:proofErr w:type="spellEnd"/>
    </w:p>
    <w:p w:rsidR="005A7B1A" w:rsidRPr="00BC5F03" w:rsidRDefault="00FB26D2" w:rsidP="00A06501">
      <w:pPr>
        <w:rPr>
          <w:rFonts w:ascii="Calibri" w:hAnsi="Calibri"/>
        </w:rPr>
      </w:pPr>
      <w:r w:rsidRPr="00BC5F03">
        <w:rPr>
          <w:rFonts w:ascii="Calibri" w:hAnsi="Calibri"/>
        </w:rPr>
        <w:t>|16</w:t>
      </w:r>
      <w:r w:rsidR="00414044" w:rsidRPr="00BC5F03">
        <w:rPr>
          <w:rFonts w:ascii="Calibri" w:hAnsi="Calibri"/>
        </w:rPr>
        <w:t xml:space="preserve"> </w:t>
      </w:r>
      <w:proofErr w:type="spellStart"/>
      <w:r w:rsidR="00414044" w:rsidRPr="00BC5F03">
        <w:rPr>
          <w:rFonts w:ascii="Calibri" w:hAnsi="Calibri"/>
        </w:rPr>
        <w:t>R.P.Tripp</w:t>
      </w:r>
      <w:proofErr w:type="spellEnd"/>
      <w:r w:rsidR="00414044" w:rsidRPr="00BC5F03">
        <w:rPr>
          <w:rFonts w:ascii="Calibri" w:hAnsi="Calibri"/>
        </w:rPr>
        <w:t xml:space="preserve">, </w:t>
      </w:r>
      <w:r w:rsidR="00414044" w:rsidRPr="00BC5F03">
        <w:rPr>
          <w:rFonts w:ascii="Calibri" w:hAnsi="Calibri"/>
          <w:i/>
        </w:rPr>
        <w:t>More about the Fight with the Dragon</w:t>
      </w:r>
      <w:r w:rsidR="00414044" w:rsidRPr="00BC5F03">
        <w:rPr>
          <w:rFonts w:ascii="Calibri" w:hAnsi="Calibri"/>
        </w:rPr>
        <w:t>, University Press of America Inc, 1983, P91</w:t>
      </w:r>
    </w:p>
    <w:p w:rsidR="005A7B1A" w:rsidRPr="00BC5F03" w:rsidRDefault="00FB26D2" w:rsidP="00A06501">
      <w:pPr>
        <w:rPr>
          <w:rFonts w:ascii="Calibri" w:hAnsi="Calibri"/>
        </w:rPr>
      </w:pPr>
      <w:r w:rsidRPr="00BC5F03">
        <w:rPr>
          <w:rFonts w:ascii="Calibri" w:hAnsi="Calibri"/>
        </w:rPr>
        <w:t>|17</w:t>
      </w:r>
      <w:r w:rsidR="005B118A" w:rsidRPr="00BC5F03">
        <w:rPr>
          <w:rFonts w:ascii="Calibri" w:hAnsi="Calibri"/>
        </w:rPr>
        <w:t xml:space="preserve"> </w:t>
      </w:r>
      <w:proofErr w:type="spellStart"/>
      <w:r w:rsidR="005B118A" w:rsidRPr="00BC5F03">
        <w:rPr>
          <w:rFonts w:ascii="Calibri" w:hAnsi="Calibri"/>
        </w:rPr>
        <w:t>R.P.Tripp</w:t>
      </w:r>
      <w:proofErr w:type="spellEnd"/>
      <w:r w:rsidR="005B118A" w:rsidRPr="00BC5F03">
        <w:rPr>
          <w:rFonts w:ascii="Calibri" w:hAnsi="Calibri"/>
        </w:rPr>
        <w:t xml:space="preserve">, </w:t>
      </w:r>
      <w:r w:rsidR="005B118A" w:rsidRPr="00BC5F03">
        <w:rPr>
          <w:rFonts w:ascii="Calibri" w:hAnsi="Calibri"/>
          <w:i/>
        </w:rPr>
        <w:t>More about the Fight with the Dragon</w:t>
      </w:r>
      <w:r w:rsidR="005B118A" w:rsidRPr="00BC5F03">
        <w:rPr>
          <w:rFonts w:ascii="Calibri" w:hAnsi="Calibri"/>
        </w:rPr>
        <w:t>, University Press of America Inc, 1983, P62</w:t>
      </w:r>
    </w:p>
    <w:p w:rsidR="005A7B1A" w:rsidRPr="00BC5F03" w:rsidRDefault="00FB26D2" w:rsidP="00A06501">
      <w:pPr>
        <w:rPr>
          <w:rFonts w:ascii="Calibri" w:hAnsi="Calibri"/>
        </w:rPr>
      </w:pPr>
      <w:r w:rsidRPr="00BC5F03">
        <w:rPr>
          <w:rFonts w:ascii="Calibri" w:hAnsi="Calibri"/>
        </w:rPr>
        <w:t>|18</w:t>
      </w:r>
      <w:r w:rsidR="005B118A" w:rsidRPr="00BC5F03">
        <w:rPr>
          <w:rFonts w:ascii="Calibri" w:hAnsi="Calibri"/>
        </w:rPr>
        <w:t xml:space="preserve"> </w:t>
      </w:r>
      <w:proofErr w:type="spellStart"/>
      <w:r w:rsidR="005B118A" w:rsidRPr="00BC5F03">
        <w:rPr>
          <w:rFonts w:ascii="Calibri" w:hAnsi="Calibri"/>
        </w:rPr>
        <w:t>L.E.Nicholson</w:t>
      </w:r>
      <w:proofErr w:type="spellEnd"/>
      <w:r w:rsidR="005B118A" w:rsidRPr="00BC5F03">
        <w:rPr>
          <w:rFonts w:ascii="Calibri" w:hAnsi="Calibri"/>
        </w:rPr>
        <w:t xml:space="preserve">, </w:t>
      </w:r>
      <w:r w:rsidR="005B118A" w:rsidRPr="00BC5F03">
        <w:rPr>
          <w:rFonts w:ascii="Calibri" w:hAnsi="Calibri"/>
          <w:i/>
        </w:rPr>
        <w:t>An</w:t>
      </w:r>
      <w:r w:rsidR="005B118A" w:rsidRPr="00BC5F03">
        <w:rPr>
          <w:rFonts w:ascii="Calibri" w:hAnsi="Calibri"/>
        </w:rPr>
        <w:t xml:space="preserve"> Anthology of Beowulf Criticism, University of Notre Dame Press, 1963, p306</w:t>
      </w:r>
    </w:p>
    <w:p w:rsidR="005A7B1A" w:rsidRPr="00BC5F03" w:rsidRDefault="00FB26D2" w:rsidP="00A06501">
      <w:pPr>
        <w:rPr>
          <w:rFonts w:ascii="Calibri" w:hAnsi="Calibri"/>
        </w:rPr>
      </w:pPr>
      <w:r w:rsidRPr="00BC5F03">
        <w:rPr>
          <w:rFonts w:ascii="Calibri" w:hAnsi="Calibri"/>
        </w:rPr>
        <w:t>|19</w:t>
      </w:r>
      <w:r w:rsidR="00D85BAE" w:rsidRPr="00BC5F03">
        <w:rPr>
          <w:rFonts w:ascii="Calibri" w:hAnsi="Calibri"/>
        </w:rPr>
        <w:t xml:space="preserve"> </w:t>
      </w:r>
      <w:proofErr w:type="spellStart"/>
      <w:r w:rsidR="00D85BAE" w:rsidRPr="00BC5F03">
        <w:rPr>
          <w:rFonts w:ascii="Calibri" w:hAnsi="Calibri"/>
        </w:rPr>
        <w:t>L.E.Nicholson</w:t>
      </w:r>
      <w:proofErr w:type="spellEnd"/>
      <w:r w:rsidR="00D85BAE" w:rsidRPr="00BC5F03">
        <w:rPr>
          <w:rFonts w:ascii="Calibri" w:hAnsi="Calibri"/>
        </w:rPr>
        <w:t xml:space="preserve">, </w:t>
      </w:r>
      <w:r w:rsidR="00D85BAE" w:rsidRPr="00BC5F03">
        <w:rPr>
          <w:rFonts w:ascii="Calibri" w:hAnsi="Calibri"/>
          <w:i/>
        </w:rPr>
        <w:t xml:space="preserve">An Anthology of Beowulf Criticism, </w:t>
      </w:r>
      <w:r w:rsidR="00A54D36" w:rsidRPr="00BC5F03">
        <w:rPr>
          <w:rFonts w:ascii="Calibri" w:hAnsi="Calibri"/>
        </w:rPr>
        <w:t>University of Notre Dame Press, 1963, p143</w:t>
      </w:r>
    </w:p>
    <w:p w:rsidR="005A7B1A" w:rsidRPr="00BC5F03" w:rsidRDefault="00FB26D2" w:rsidP="00A06501">
      <w:pPr>
        <w:rPr>
          <w:rFonts w:ascii="Calibri" w:hAnsi="Calibri"/>
        </w:rPr>
      </w:pPr>
      <w:r w:rsidRPr="00BC5F03">
        <w:rPr>
          <w:rFonts w:ascii="Calibri" w:hAnsi="Calibri"/>
        </w:rPr>
        <w:t>|20</w:t>
      </w:r>
      <w:r w:rsidR="00164D5E" w:rsidRPr="00BC5F03">
        <w:rPr>
          <w:rFonts w:ascii="Calibri" w:hAnsi="Calibri"/>
        </w:rPr>
        <w:t xml:space="preserve"> </w:t>
      </w:r>
      <w:proofErr w:type="spellStart"/>
      <w:r w:rsidR="00164D5E" w:rsidRPr="00BC5F03">
        <w:rPr>
          <w:rFonts w:ascii="Calibri" w:hAnsi="Calibri"/>
        </w:rPr>
        <w:t>S.Newton</w:t>
      </w:r>
      <w:proofErr w:type="spellEnd"/>
      <w:r w:rsidR="00164D5E" w:rsidRPr="00BC5F03">
        <w:rPr>
          <w:rFonts w:ascii="Calibri" w:hAnsi="Calibri"/>
        </w:rPr>
        <w:t xml:space="preserve">, </w:t>
      </w:r>
      <w:r w:rsidR="00164D5E" w:rsidRPr="00BC5F03">
        <w:rPr>
          <w:rFonts w:ascii="Calibri" w:hAnsi="Calibri"/>
          <w:i/>
        </w:rPr>
        <w:t>The Origins of Beowulf</w:t>
      </w:r>
      <w:r w:rsidR="00044C44" w:rsidRPr="00BC5F03">
        <w:rPr>
          <w:rFonts w:ascii="Calibri" w:hAnsi="Calibri"/>
        </w:rPr>
        <w:t xml:space="preserve"> </w:t>
      </w:r>
      <w:r w:rsidR="00044C44" w:rsidRPr="00BC5F03">
        <w:rPr>
          <w:rFonts w:ascii="Calibri" w:hAnsi="Calibri"/>
          <w:i/>
        </w:rPr>
        <w:t>and the pre-Viking Kingdom of East Anglia,</w:t>
      </w:r>
      <w:r w:rsidR="00164D5E" w:rsidRPr="00BC5F03">
        <w:rPr>
          <w:rFonts w:ascii="Calibri" w:hAnsi="Calibri"/>
        </w:rPr>
        <w:t xml:space="preserve"> Boydell &amp; Brewer Ltd, 1993 p143</w:t>
      </w:r>
    </w:p>
    <w:p w:rsidR="005A7B1A" w:rsidRPr="00BC5F03" w:rsidRDefault="005A7B1A" w:rsidP="00A06501">
      <w:pPr>
        <w:rPr>
          <w:rFonts w:ascii="Calibri" w:hAnsi="Calibri"/>
        </w:rPr>
      </w:pPr>
    </w:p>
    <w:p w:rsidR="00153B4A" w:rsidRPr="00BC5F03" w:rsidRDefault="00153B4A" w:rsidP="00A06501">
      <w:pPr>
        <w:rPr>
          <w:rFonts w:ascii="Calibri" w:hAnsi="Calibri"/>
        </w:rPr>
      </w:pPr>
    </w:p>
    <w:p w:rsidR="00153B4A" w:rsidRPr="00BC5F03" w:rsidRDefault="00153B4A" w:rsidP="00A06501">
      <w:pPr>
        <w:rPr>
          <w:rFonts w:ascii="Calibri" w:hAnsi="Calibri"/>
          <w:b/>
          <w:u w:val="single"/>
        </w:rPr>
      </w:pPr>
      <w:r w:rsidRPr="00BC5F03">
        <w:rPr>
          <w:rFonts w:ascii="Calibri" w:hAnsi="Calibri"/>
          <w:b/>
          <w:u w:val="single"/>
        </w:rPr>
        <w:t>Bibliography</w:t>
      </w:r>
    </w:p>
    <w:p w:rsidR="00282638" w:rsidRPr="00BC5F03" w:rsidRDefault="00282638" w:rsidP="00A06501">
      <w:pPr>
        <w:rPr>
          <w:rFonts w:ascii="Calibri" w:hAnsi="Calibri"/>
        </w:rPr>
      </w:pPr>
      <w:proofErr w:type="spellStart"/>
      <w:r w:rsidRPr="00BC5F03">
        <w:rPr>
          <w:rFonts w:ascii="Calibri" w:hAnsi="Calibri"/>
        </w:rPr>
        <w:t>Alexander.M</w:t>
      </w:r>
      <w:proofErr w:type="spellEnd"/>
      <w:r w:rsidRPr="00BC5F03">
        <w:rPr>
          <w:rFonts w:ascii="Calibri" w:hAnsi="Calibri"/>
        </w:rPr>
        <w:t xml:space="preserve">, Beowulf: A Verse Translation, </w:t>
      </w:r>
      <w:r w:rsidR="006E1287" w:rsidRPr="00BC5F03">
        <w:rPr>
          <w:rFonts w:ascii="Calibri" w:hAnsi="Calibri"/>
        </w:rPr>
        <w:t>(London, Penguin Books Ltd), 2003</w:t>
      </w:r>
    </w:p>
    <w:p w:rsidR="00044C44" w:rsidRPr="00BC5F03" w:rsidRDefault="00044C44" w:rsidP="00A06501">
      <w:pPr>
        <w:rPr>
          <w:rFonts w:ascii="Calibri" w:hAnsi="Calibri"/>
        </w:rPr>
      </w:pPr>
      <w:proofErr w:type="spellStart"/>
      <w:r w:rsidRPr="00BC5F03">
        <w:rPr>
          <w:rFonts w:ascii="Calibri" w:hAnsi="Calibri"/>
        </w:rPr>
        <w:lastRenderedPageBreak/>
        <w:t>Newton.S</w:t>
      </w:r>
      <w:proofErr w:type="spellEnd"/>
      <w:r w:rsidRPr="00BC5F03">
        <w:rPr>
          <w:rFonts w:ascii="Calibri" w:hAnsi="Calibri"/>
        </w:rPr>
        <w:t xml:space="preserve">, The Origins of Beowulf and the pre-Viking Kingdom of East Anglia, (Suffolk, </w:t>
      </w:r>
      <w:proofErr w:type="spellStart"/>
      <w:r w:rsidRPr="00BC5F03">
        <w:rPr>
          <w:rFonts w:ascii="Calibri" w:hAnsi="Calibri"/>
        </w:rPr>
        <w:t>D.S.Brewer</w:t>
      </w:r>
      <w:proofErr w:type="spellEnd"/>
      <w:r w:rsidRPr="00BC5F03">
        <w:rPr>
          <w:rFonts w:ascii="Calibri" w:hAnsi="Calibri"/>
        </w:rPr>
        <w:t>), 1993</w:t>
      </w:r>
    </w:p>
    <w:p w:rsidR="0011135D" w:rsidRPr="00BC5F03" w:rsidRDefault="0011135D" w:rsidP="00A06501">
      <w:pPr>
        <w:rPr>
          <w:rFonts w:ascii="Calibri" w:hAnsi="Calibri"/>
        </w:rPr>
      </w:pPr>
      <w:proofErr w:type="spellStart"/>
      <w:r w:rsidRPr="00BC5F03">
        <w:rPr>
          <w:rFonts w:ascii="Calibri" w:hAnsi="Calibri"/>
        </w:rPr>
        <w:t>North.R</w:t>
      </w:r>
      <w:proofErr w:type="spellEnd"/>
      <w:r w:rsidRPr="00BC5F03">
        <w:rPr>
          <w:rFonts w:ascii="Calibri" w:hAnsi="Calibri"/>
        </w:rPr>
        <w:t>, The Origins of Beowulf, (Oxford, Oxford University Press), 2006</w:t>
      </w:r>
    </w:p>
    <w:p w:rsidR="006E718C" w:rsidRPr="00BC5F03" w:rsidRDefault="006E718C" w:rsidP="00A06501">
      <w:pPr>
        <w:rPr>
          <w:rFonts w:ascii="Calibri" w:hAnsi="Calibri"/>
        </w:rPr>
      </w:pPr>
      <w:proofErr w:type="spellStart"/>
      <w:r w:rsidRPr="00BC5F03">
        <w:rPr>
          <w:rFonts w:ascii="Calibri" w:hAnsi="Calibri"/>
        </w:rPr>
        <w:t>Nicholsan.E.L</w:t>
      </w:r>
      <w:proofErr w:type="spellEnd"/>
      <w:r w:rsidRPr="00BC5F03">
        <w:rPr>
          <w:rFonts w:ascii="Calibri" w:hAnsi="Calibri"/>
        </w:rPr>
        <w:t>, An Anthology of Beowulf Criticism, (London, University of Notre Dame Press, 1963</w:t>
      </w:r>
    </w:p>
    <w:p w:rsidR="00CB3D55" w:rsidRPr="00BC5F03" w:rsidRDefault="00CB3D55" w:rsidP="00A06501">
      <w:pPr>
        <w:rPr>
          <w:rFonts w:ascii="Calibri" w:hAnsi="Calibri"/>
        </w:rPr>
      </w:pPr>
      <w:proofErr w:type="spellStart"/>
      <w:r w:rsidRPr="00BC5F03">
        <w:rPr>
          <w:rFonts w:ascii="Calibri" w:hAnsi="Calibri"/>
        </w:rPr>
        <w:t>Tripp.P.R</w:t>
      </w:r>
      <w:proofErr w:type="spellEnd"/>
      <w:r w:rsidRPr="00BC5F03">
        <w:rPr>
          <w:rFonts w:ascii="Calibri" w:hAnsi="Calibri"/>
        </w:rPr>
        <w:t>, More about the Flight with the Dragon, (</w:t>
      </w:r>
      <w:r w:rsidR="00471D5A" w:rsidRPr="00BC5F03">
        <w:rPr>
          <w:rFonts w:ascii="Calibri" w:hAnsi="Calibri"/>
        </w:rPr>
        <w:t>Lanham, University Press of America Inc), 1983</w:t>
      </w:r>
    </w:p>
    <w:p w:rsidR="006E1287" w:rsidRPr="00BC5F03" w:rsidRDefault="00534C97" w:rsidP="00A06501">
      <w:pPr>
        <w:rPr>
          <w:rFonts w:ascii="Calibri" w:hAnsi="Calibri"/>
        </w:rPr>
      </w:pPr>
      <w:proofErr w:type="spellStart"/>
      <w:r w:rsidRPr="00BC5F03">
        <w:rPr>
          <w:rFonts w:ascii="Calibri" w:hAnsi="Calibri"/>
        </w:rPr>
        <w:t>Viljoen.L</w:t>
      </w:r>
      <w:proofErr w:type="spellEnd"/>
      <w:r w:rsidRPr="00BC5F03">
        <w:rPr>
          <w:rFonts w:ascii="Calibri" w:hAnsi="Calibri"/>
        </w:rPr>
        <w:t>, The Beowulf</w:t>
      </w:r>
      <w:r w:rsidRPr="00BC5F03">
        <w:rPr>
          <w:rFonts w:ascii="Calibri" w:hAnsi="Calibri"/>
          <w:i/>
        </w:rPr>
        <w:t xml:space="preserve"> </w:t>
      </w:r>
      <w:r w:rsidRPr="00BC5F03">
        <w:rPr>
          <w:rFonts w:ascii="Calibri" w:hAnsi="Calibri"/>
        </w:rPr>
        <w:t>manuscript reconsidered: Reading Beowulf</w:t>
      </w:r>
      <w:r w:rsidRPr="00BC5F03">
        <w:rPr>
          <w:rFonts w:ascii="Calibri" w:hAnsi="Calibri"/>
          <w:i/>
        </w:rPr>
        <w:t xml:space="preserve"> </w:t>
      </w:r>
      <w:r w:rsidRPr="00BC5F03">
        <w:rPr>
          <w:rFonts w:ascii="Calibri" w:hAnsi="Calibri"/>
        </w:rPr>
        <w:t xml:space="preserve">in late Anglo-Saxon England, (Pretoria, </w:t>
      </w:r>
      <w:proofErr w:type="spellStart"/>
      <w:r w:rsidRPr="00BC5F03">
        <w:rPr>
          <w:rFonts w:ascii="Calibri" w:hAnsi="Calibri"/>
        </w:rPr>
        <w:t>Literator</w:t>
      </w:r>
      <w:proofErr w:type="spellEnd"/>
      <w:r w:rsidRPr="00BC5F03">
        <w:rPr>
          <w:rFonts w:ascii="Calibri" w:hAnsi="Calibri"/>
        </w:rPr>
        <w:t xml:space="preserve"> 24), 2003</w:t>
      </w:r>
    </w:p>
    <w:p w:rsidR="00534C97" w:rsidRPr="00BC5F03" w:rsidRDefault="00534C97" w:rsidP="00A06501">
      <w:pPr>
        <w:rPr>
          <w:rFonts w:ascii="Calibri" w:hAnsi="Calibri"/>
        </w:rPr>
      </w:pPr>
    </w:p>
    <w:sectPr w:rsidR="00534C97" w:rsidRPr="00BC5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501"/>
    <w:rsid w:val="0000155D"/>
    <w:rsid w:val="00001777"/>
    <w:rsid w:val="00011CEA"/>
    <w:rsid w:val="00015436"/>
    <w:rsid w:val="00017D75"/>
    <w:rsid w:val="00021B45"/>
    <w:rsid w:val="0003084D"/>
    <w:rsid w:val="00034999"/>
    <w:rsid w:val="000433A5"/>
    <w:rsid w:val="00044C44"/>
    <w:rsid w:val="0007706B"/>
    <w:rsid w:val="0008237E"/>
    <w:rsid w:val="000876B5"/>
    <w:rsid w:val="00087D9F"/>
    <w:rsid w:val="000B702A"/>
    <w:rsid w:val="000B774E"/>
    <w:rsid w:val="000C6BD7"/>
    <w:rsid w:val="0011135D"/>
    <w:rsid w:val="00116392"/>
    <w:rsid w:val="001256DD"/>
    <w:rsid w:val="0013698B"/>
    <w:rsid w:val="00144094"/>
    <w:rsid w:val="00146ED7"/>
    <w:rsid w:val="001521D6"/>
    <w:rsid w:val="00153B4A"/>
    <w:rsid w:val="00161492"/>
    <w:rsid w:val="00163388"/>
    <w:rsid w:val="00164D5E"/>
    <w:rsid w:val="00170E95"/>
    <w:rsid w:val="00173056"/>
    <w:rsid w:val="001745E0"/>
    <w:rsid w:val="001770C4"/>
    <w:rsid w:val="0019521D"/>
    <w:rsid w:val="001A0D63"/>
    <w:rsid w:val="001C13E3"/>
    <w:rsid w:val="001C29E9"/>
    <w:rsid w:val="001E0FE8"/>
    <w:rsid w:val="001E423D"/>
    <w:rsid w:val="001E613F"/>
    <w:rsid w:val="001E61E6"/>
    <w:rsid w:val="00200CD7"/>
    <w:rsid w:val="00217606"/>
    <w:rsid w:val="00221C4F"/>
    <w:rsid w:val="00237DD3"/>
    <w:rsid w:val="00240677"/>
    <w:rsid w:val="00240D4F"/>
    <w:rsid w:val="00256B29"/>
    <w:rsid w:val="0027393A"/>
    <w:rsid w:val="002750D2"/>
    <w:rsid w:val="00282638"/>
    <w:rsid w:val="002E14E1"/>
    <w:rsid w:val="002F12B0"/>
    <w:rsid w:val="003253C7"/>
    <w:rsid w:val="00330524"/>
    <w:rsid w:val="003461B7"/>
    <w:rsid w:val="00354645"/>
    <w:rsid w:val="00364969"/>
    <w:rsid w:val="003714B9"/>
    <w:rsid w:val="00372611"/>
    <w:rsid w:val="003769D3"/>
    <w:rsid w:val="0038225C"/>
    <w:rsid w:val="003A47CD"/>
    <w:rsid w:val="003C6E01"/>
    <w:rsid w:val="003D1FBA"/>
    <w:rsid w:val="003E21A0"/>
    <w:rsid w:val="003F068C"/>
    <w:rsid w:val="00401F43"/>
    <w:rsid w:val="00403A9E"/>
    <w:rsid w:val="00411396"/>
    <w:rsid w:val="00414044"/>
    <w:rsid w:val="00415A3A"/>
    <w:rsid w:val="0042531C"/>
    <w:rsid w:val="00435F56"/>
    <w:rsid w:val="00443706"/>
    <w:rsid w:val="00445DBA"/>
    <w:rsid w:val="00450B9C"/>
    <w:rsid w:val="00452935"/>
    <w:rsid w:val="00453FCF"/>
    <w:rsid w:val="00455286"/>
    <w:rsid w:val="00470E1B"/>
    <w:rsid w:val="00471D5A"/>
    <w:rsid w:val="00474CFE"/>
    <w:rsid w:val="00475EE8"/>
    <w:rsid w:val="004863AA"/>
    <w:rsid w:val="004868FA"/>
    <w:rsid w:val="004C13E1"/>
    <w:rsid w:val="004C379D"/>
    <w:rsid w:val="004D7B54"/>
    <w:rsid w:val="004E0620"/>
    <w:rsid w:val="004E4802"/>
    <w:rsid w:val="004F49F3"/>
    <w:rsid w:val="004F7C2A"/>
    <w:rsid w:val="00503CFA"/>
    <w:rsid w:val="00522C3C"/>
    <w:rsid w:val="005327EB"/>
    <w:rsid w:val="00534C97"/>
    <w:rsid w:val="0053782E"/>
    <w:rsid w:val="00541202"/>
    <w:rsid w:val="00541459"/>
    <w:rsid w:val="00544F45"/>
    <w:rsid w:val="00547EB9"/>
    <w:rsid w:val="00564E27"/>
    <w:rsid w:val="00570F9D"/>
    <w:rsid w:val="00573DE0"/>
    <w:rsid w:val="00574F46"/>
    <w:rsid w:val="005753CD"/>
    <w:rsid w:val="0058711E"/>
    <w:rsid w:val="00594935"/>
    <w:rsid w:val="00596237"/>
    <w:rsid w:val="005A7B1A"/>
    <w:rsid w:val="005B118A"/>
    <w:rsid w:val="005C294D"/>
    <w:rsid w:val="005E785C"/>
    <w:rsid w:val="005F09FF"/>
    <w:rsid w:val="005F2AED"/>
    <w:rsid w:val="005F6E3F"/>
    <w:rsid w:val="00601563"/>
    <w:rsid w:val="00604A12"/>
    <w:rsid w:val="0060509D"/>
    <w:rsid w:val="0061386A"/>
    <w:rsid w:val="006179CC"/>
    <w:rsid w:val="0062071D"/>
    <w:rsid w:val="00620FC2"/>
    <w:rsid w:val="0062529F"/>
    <w:rsid w:val="00627130"/>
    <w:rsid w:val="00627FAA"/>
    <w:rsid w:val="00632D73"/>
    <w:rsid w:val="00634873"/>
    <w:rsid w:val="00634C27"/>
    <w:rsid w:val="00636193"/>
    <w:rsid w:val="00636CC5"/>
    <w:rsid w:val="006436D8"/>
    <w:rsid w:val="00661D59"/>
    <w:rsid w:val="00666DCA"/>
    <w:rsid w:val="00682F5D"/>
    <w:rsid w:val="006860BA"/>
    <w:rsid w:val="006878F9"/>
    <w:rsid w:val="00687DDC"/>
    <w:rsid w:val="00687F72"/>
    <w:rsid w:val="00695432"/>
    <w:rsid w:val="006960C1"/>
    <w:rsid w:val="006961E9"/>
    <w:rsid w:val="006B32DF"/>
    <w:rsid w:val="006C7719"/>
    <w:rsid w:val="006D6E04"/>
    <w:rsid w:val="006E1287"/>
    <w:rsid w:val="006E718C"/>
    <w:rsid w:val="006F22C3"/>
    <w:rsid w:val="006F2450"/>
    <w:rsid w:val="00702405"/>
    <w:rsid w:val="00703E73"/>
    <w:rsid w:val="007051A5"/>
    <w:rsid w:val="00707C1D"/>
    <w:rsid w:val="0072353F"/>
    <w:rsid w:val="00737342"/>
    <w:rsid w:val="007527ED"/>
    <w:rsid w:val="00774AC6"/>
    <w:rsid w:val="00781167"/>
    <w:rsid w:val="0078487A"/>
    <w:rsid w:val="007857F1"/>
    <w:rsid w:val="00785D74"/>
    <w:rsid w:val="007873F7"/>
    <w:rsid w:val="007877C4"/>
    <w:rsid w:val="00791CD9"/>
    <w:rsid w:val="007A15DE"/>
    <w:rsid w:val="007A1C7A"/>
    <w:rsid w:val="007A3C05"/>
    <w:rsid w:val="007B0823"/>
    <w:rsid w:val="007B6954"/>
    <w:rsid w:val="007C77A8"/>
    <w:rsid w:val="007E42CC"/>
    <w:rsid w:val="007E7353"/>
    <w:rsid w:val="007F057D"/>
    <w:rsid w:val="007F0A29"/>
    <w:rsid w:val="007F3312"/>
    <w:rsid w:val="00802B1B"/>
    <w:rsid w:val="00805B6C"/>
    <w:rsid w:val="0081075D"/>
    <w:rsid w:val="0082072A"/>
    <w:rsid w:val="00832798"/>
    <w:rsid w:val="008400EA"/>
    <w:rsid w:val="00842C97"/>
    <w:rsid w:val="00842EF4"/>
    <w:rsid w:val="008510C3"/>
    <w:rsid w:val="00867C1D"/>
    <w:rsid w:val="00872B7B"/>
    <w:rsid w:val="00877EC2"/>
    <w:rsid w:val="0089410B"/>
    <w:rsid w:val="008A0319"/>
    <w:rsid w:val="008B237D"/>
    <w:rsid w:val="008B6722"/>
    <w:rsid w:val="008B7C57"/>
    <w:rsid w:val="008D2048"/>
    <w:rsid w:val="008D4209"/>
    <w:rsid w:val="008E28DE"/>
    <w:rsid w:val="008E727C"/>
    <w:rsid w:val="008E751F"/>
    <w:rsid w:val="00913022"/>
    <w:rsid w:val="00916C61"/>
    <w:rsid w:val="00917800"/>
    <w:rsid w:val="00923122"/>
    <w:rsid w:val="00924685"/>
    <w:rsid w:val="00937FB5"/>
    <w:rsid w:val="00940902"/>
    <w:rsid w:val="0095299E"/>
    <w:rsid w:val="00964BAC"/>
    <w:rsid w:val="00983A6D"/>
    <w:rsid w:val="00987E29"/>
    <w:rsid w:val="00994DF7"/>
    <w:rsid w:val="00996376"/>
    <w:rsid w:val="009A3708"/>
    <w:rsid w:val="009A692F"/>
    <w:rsid w:val="009B04B1"/>
    <w:rsid w:val="009B3529"/>
    <w:rsid w:val="009C56A0"/>
    <w:rsid w:val="009D655F"/>
    <w:rsid w:val="009F1978"/>
    <w:rsid w:val="009F4353"/>
    <w:rsid w:val="009F7654"/>
    <w:rsid w:val="00A04E3F"/>
    <w:rsid w:val="00A06501"/>
    <w:rsid w:val="00A44030"/>
    <w:rsid w:val="00A50342"/>
    <w:rsid w:val="00A53608"/>
    <w:rsid w:val="00A54D36"/>
    <w:rsid w:val="00A6190B"/>
    <w:rsid w:val="00A63B44"/>
    <w:rsid w:val="00A64BF9"/>
    <w:rsid w:val="00A83732"/>
    <w:rsid w:val="00A931BC"/>
    <w:rsid w:val="00A95940"/>
    <w:rsid w:val="00A95E32"/>
    <w:rsid w:val="00AA66E2"/>
    <w:rsid w:val="00AB6547"/>
    <w:rsid w:val="00AB7046"/>
    <w:rsid w:val="00AB7CCC"/>
    <w:rsid w:val="00AC7ADC"/>
    <w:rsid w:val="00AF4669"/>
    <w:rsid w:val="00AF58ED"/>
    <w:rsid w:val="00AF69F8"/>
    <w:rsid w:val="00B0391D"/>
    <w:rsid w:val="00B068A4"/>
    <w:rsid w:val="00B10EA9"/>
    <w:rsid w:val="00B24652"/>
    <w:rsid w:val="00B31290"/>
    <w:rsid w:val="00B36EC0"/>
    <w:rsid w:val="00B53851"/>
    <w:rsid w:val="00B5419B"/>
    <w:rsid w:val="00B62C62"/>
    <w:rsid w:val="00B70A04"/>
    <w:rsid w:val="00B75FA7"/>
    <w:rsid w:val="00B81E91"/>
    <w:rsid w:val="00B827CF"/>
    <w:rsid w:val="00B93DE1"/>
    <w:rsid w:val="00BA09DD"/>
    <w:rsid w:val="00BB23BE"/>
    <w:rsid w:val="00BB55BC"/>
    <w:rsid w:val="00BC5F03"/>
    <w:rsid w:val="00BE1B3A"/>
    <w:rsid w:val="00BE34B7"/>
    <w:rsid w:val="00BF16C5"/>
    <w:rsid w:val="00BF3575"/>
    <w:rsid w:val="00C03FB5"/>
    <w:rsid w:val="00C05F2D"/>
    <w:rsid w:val="00C07CA6"/>
    <w:rsid w:val="00C15CA8"/>
    <w:rsid w:val="00C30F49"/>
    <w:rsid w:val="00C42FAF"/>
    <w:rsid w:val="00C6048B"/>
    <w:rsid w:val="00C61C8F"/>
    <w:rsid w:val="00C66198"/>
    <w:rsid w:val="00C83F48"/>
    <w:rsid w:val="00C86587"/>
    <w:rsid w:val="00C87503"/>
    <w:rsid w:val="00C96022"/>
    <w:rsid w:val="00CB1DF9"/>
    <w:rsid w:val="00CB2274"/>
    <w:rsid w:val="00CB3D55"/>
    <w:rsid w:val="00CD5EF4"/>
    <w:rsid w:val="00CE2471"/>
    <w:rsid w:val="00CE63B9"/>
    <w:rsid w:val="00CE670F"/>
    <w:rsid w:val="00D051F4"/>
    <w:rsid w:val="00D37A83"/>
    <w:rsid w:val="00D44550"/>
    <w:rsid w:val="00D577A2"/>
    <w:rsid w:val="00D6362B"/>
    <w:rsid w:val="00D70C4E"/>
    <w:rsid w:val="00D720C0"/>
    <w:rsid w:val="00D85BAE"/>
    <w:rsid w:val="00D90D82"/>
    <w:rsid w:val="00DA6DF4"/>
    <w:rsid w:val="00DB4DA5"/>
    <w:rsid w:val="00DB528D"/>
    <w:rsid w:val="00DB60B0"/>
    <w:rsid w:val="00DC06A1"/>
    <w:rsid w:val="00DC7220"/>
    <w:rsid w:val="00DC770F"/>
    <w:rsid w:val="00DD3AD1"/>
    <w:rsid w:val="00DD7253"/>
    <w:rsid w:val="00DE17E1"/>
    <w:rsid w:val="00E00EEB"/>
    <w:rsid w:val="00E02D45"/>
    <w:rsid w:val="00E03131"/>
    <w:rsid w:val="00E04576"/>
    <w:rsid w:val="00E0720C"/>
    <w:rsid w:val="00E1242A"/>
    <w:rsid w:val="00E205DD"/>
    <w:rsid w:val="00E2081D"/>
    <w:rsid w:val="00E22AA6"/>
    <w:rsid w:val="00E33057"/>
    <w:rsid w:val="00E36A22"/>
    <w:rsid w:val="00E4625A"/>
    <w:rsid w:val="00E5453B"/>
    <w:rsid w:val="00E67392"/>
    <w:rsid w:val="00E80496"/>
    <w:rsid w:val="00E82462"/>
    <w:rsid w:val="00E8434F"/>
    <w:rsid w:val="00E95150"/>
    <w:rsid w:val="00EA16CE"/>
    <w:rsid w:val="00EB0B5A"/>
    <w:rsid w:val="00EC17E3"/>
    <w:rsid w:val="00EC4496"/>
    <w:rsid w:val="00EC68EF"/>
    <w:rsid w:val="00ED28BB"/>
    <w:rsid w:val="00ED3649"/>
    <w:rsid w:val="00EF10E8"/>
    <w:rsid w:val="00EF57B7"/>
    <w:rsid w:val="00F00F58"/>
    <w:rsid w:val="00F03796"/>
    <w:rsid w:val="00F10DD2"/>
    <w:rsid w:val="00F137A0"/>
    <w:rsid w:val="00F230EB"/>
    <w:rsid w:val="00F23F39"/>
    <w:rsid w:val="00F24742"/>
    <w:rsid w:val="00F360CC"/>
    <w:rsid w:val="00F44FDC"/>
    <w:rsid w:val="00F512B0"/>
    <w:rsid w:val="00F53133"/>
    <w:rsid w:val="00F6442B"/>
    <w:rsid w:val="00F67A0B"/>
    <w:rsid w:val="00F70506"/>
    <w:rsid w:val="00F74B0D"/>
    <w:rsid w:val="00F82AFB"/>
    <w:rsid w:val="00F9014B"/>
    <w:rsid w:val="00F9609D"/>
    <w:rsid w:val="00FA533B"/>
    <w:rsid w:val="00FA7366"/>
    <w:rsid w:val="00FB26D2"/>
    <w:rsid w:val="00FB5B0D"/>
    <w:rsid w:val="00FD403E"/>
    <w:rsid w:val="00FD4FF9"/>
    <w:rsid w:val="00FE3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9C20C6-3C60-4AD0-89F9-5B7188D5C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20"/>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2717</Words>
  <Characters>15488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Richard</cp:lastModifiedBy>
  <cp:revision>2</cp:revision>
  <dcterms:created xsi:type="dcterms:W3CDTF">2018-04-29T10:02:00Z</dcterms:created>
  <dcterms:modified xsi:type="dcterms:W3CDTF">2018-04-29T10:02:00Z</dcterms:modified>
</cp:coreProperties>
</file>