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8C7B68" w14:textId="77777777" w:rsidR="00206985" w:rsidRPr="003B21A5" w:rsidRDefault="00206985" w:rsidP="003B21A5">
      <w:pPr>
        <w:spacing w:line="360" w:lineRule="auto"/>
        <w:rPr>
          <w:sz w:val="28"/>
          <w:szCs w:val="28"/>
        </w:rPr>
      </w:pPr>
      <w:r w:rsidRPr="003B21A5">
        <w:rPr>
          <w:sz w:val="28"/>
          <w:szCs w:val="28"/>
        </w:rPr>
        <w:t xml:space="preserve">Joshua </w:t>
      </w:r>
      <w:proofErr w:type="spellStart"/>
      <w:r w:rsidRPr="003B21A5">
        <w:rPr>
          <w:sz w:val="28"/>
          <w:szCs w:val="28"/>
        </w:rPr>
        <w:t>Duquemin</w:t>
      </w:r>
      <w:proofErr w:type="spellEnd"/>
    </w:p>
    <w:p w14:paraId="50E7F46B" w14:textId="1555226F" w:rsidR="004B0240" w:rsidRPr="003B21A5" w:rsidRDefault="00206985" w:rsidP="003B21A5">
      <w:pPr>
        <w:spacing w:line="360" w:lineRule="auto"/>
        <w:rPr>
          <w:sz w:val="28"/>
          <w:szCs w:val="28"/>
        </w:rPr>
      </w:pPr>
      <w:r w:rsidRPr="003B21A5">
        <w:rPr>
          <w:sz w:val="28"/>
          <w:szCs w:val="28"/>
        </w:rPr>
        <w:t xml:space="preserve">Cert HE Personal Training/ Sports Massage:                                                                                        </w:t>
      </w:r>
    </w:p>
    <w:p w14:paraId="28EE93DE" w14:textId="2B3EDFF3" w:rsidR="00206985" w:rsidRPr="003B21A5" w:rsidRDefault="00206985" w:rsidP="003B21A5">
      <w:pPr>
        <w:spacing w:line="360" w:lineRule="auto"/>
        <w:rPr>
          <w:sz w:val="28"/>
          <w:szCs w:val="28"/>
        </w:rPr>
      </w:pPr>
      <w:r w:rsidRPr="003B21A5">
        <w:rPr>
          <w:sz w:val="28"/>
          <w:szCs w:val="28"/>
        </w:rPr>
        <w:t>1901756</w:t>
      </w:r>
    </w:p>
    <w:p w14:paraId="26222972" w14:textId="079CCEC9" w:rsidR="00206985" w:rsidRPr="003B21A5" w:rsidRDefault="00206985" w:rsidP="003B21A5">
      <w:pPr>
        <w:spacing w:line="360" w:lineRule="auto"/>
        <w:rPr>
          <w:sz w:val="28"/>
          <w:szCs w:val="28"/>
        </w:rPr>
      </w:pPr>
    </w:p>
    <w:p w14:paraId="25B5BCBA" w14:textId="7E16CC1F" w:rsidR="00206985" w:rsidRPr="003B21A5" w:rsidRDefault="00206985" w:rsidP="003B21A5">
      <w:pPr>
        <w:spacing w:line="360" w:lineRule="auto"/>
        <w:rPr>
          <w:sz w:val="28"/>
          <w:szCs w:val="28"/>
        </w:rPr>
      </w:pPr>
      <w:r w:rsidRPr="003B21A5">
        <w:rPr>
          <w:sz w:val="28"/>
          <w:szCs w:val="28"/>
        </w:rPr>
        <w:t>Learning in the Digital Era (BMSS4008)</w:t>
      </w:r>
    </w:p>
    <w:p w14:paraId="4BA1AC42" w14:textId="145A4881" w:rsidR="00206985" w:rsidRPr="003B21A5" w:rsidRDefault="00206985" w:rsidP="003B21A5">
      <w:pPr>
        <w:spacing w:line="360" w:lineRule="auto"/>
        <w:rPr>
          <w:sz w:val="28"/>
          <w:szCs w:val="28"/>
        </w:rPr>
      </w:pPr>
    </w:p>
    <w:p w14:paraId="669C3F3F" w14:textId="7A3F6A33" w:rsidR="00206985" w:rsidRPr="001834E4" w:rsidRDefault="00206985" w:rsidP="003B21A5">
      <w:pPr>
        <w:spacing w:line="360" w:lineRule="auto"/>
        <w:rPr>
          <w:b/>
          <w:bCs/>
          <w:sz w:val="28"/>
          <w:szCs w:val="28"/>
        </w:rPr>
      </w:pPr>
      <w:r w:rsidRPr="001834E4">
        <w:rPr>
          <w:b/>
          <w:bCs/>
          <w:sz w:val="28"/>
          <w:szCs w:val="28"/>
        </w:rPr>
        <w:t xml:space="preserve">Discuss the role of a </w:t>
      </w:r>
      <w:r w:rsidR="003B21A5" w:rsidRPr="001834E4">
        <w:rPr>
          <w:b/>
          <w:bCs/>
          <w:sz w:val="28"/>
          <w:szCs w:val="28"/>
        </w:rPr>
        <w:t>Personal Trainer in contributing to the health and wellbeing of their clients, and how CIMSPA membership and recognition can be of benefit.</w:t>
      </w:r>
    </w:p>
    <w:p w14:paraId="29249AC8" w14:textId="77777777" w:rsidR="000A153B" w:rsidRDefault="000A153B" w:rsidP="00F37EC1">
      <w:pPr>
        <w:spacing w:line="360" w:lineRule="auto"/>
      </w:pPr>
    </w:p>
    <w:p w14:paraId="25656631" w14:textId="5FF73121" w:rsidR="000276B0" w:rsidRPr="000276B0" w:rsidRDefault="000276B0" w:rsidP="00F37EC1">
      <w:pPr>
        <w:spacing w:line="360" w:lineRule="auto"/>
      </w:pPr>
      <w:r>
        <w:t xml:space="preserve">In a world where the morbidity rate in ever increasing populations is on the rise due to sedentary lifestyles and </w:t>
      </w:r>
      <w:r w:rsidR="000A42F6">
        <w:t>behaviours</w:t>
      </w:r>
      <w:r>
        <w:t xml:space="preserve">, personal trainers are essential. Their very aim is to assist those and </w:t>
      </w:r>
      <w:r w:rsidR="00666364">
        <w:t>guide those</w:t>
      </w:r>
      <w:r w:rsidR="000A42F6">
        <w:t xml:space="preserve"> </w:t>
      </w:r>
      <w:r>
        <w:t xml:space="preserve">in need of help when it comes to their </w:t>
      </w:r>
      <w:r w:rsidR="000A42F6">
        <w:t>general</w:t>
      </w:r>
      <w:r>
        <w:t xml:space="preserve"> health and lifestyle choices. They act not just as </w:t>
      </w:r>
      <w:r w:rsidR="00666364">
        <w:t>teachers</w:t>
      </w:r>
      <w:r>
        <w:t xml:space="preserve"> and guidance but as role models for </w:t>
      </w:r>
      <w:r w:rsidR="00666364">
        <w:t>healthy</w:t>
      </w:r>
      <w:r>
        <w:t xml:space="preserve"> living standards. This essay will delve into a non-bias discussion on the roles of a personal trainer, in particular those roles related to the contribution of </w:t>
      </w:r>
      <w:r w:rsidR="000A153B">
        <w:t>client’s</w:t>
      </w:r>
      <w:r>
        <w:t xml:space="preserve"> health and wellbeing. The </w:t>
      </w:r>
      <w:r w:rsidR="000A153B">
        <w:t>benefits</w:t>
      </w:r>
      <w:r>
        <w:t xml:space="preserve"> of </w:t>
      </w:r>
      <w:r w:rsidR="000A153B">
        <w:t>CIMSPA membership</w:t>
      </w:r>
      <w:r>
        <w:t xml:space="preserve"> and recognition </w:t>
      </w:r>
      <w:r w:rsidR="000A153B">
        <w:t>will</w:t>
      </w:r>
      <w:r>
        <w:t xml:space="preserve"> also be outlined. </w:t>
      </w:r>
      <w:r w:rsidR="000A153B">
        <w:t>Other main sub points shall be examined such as the benefits of exercise on physical and mental health, responsibilities of being a role model, the prescription of exercise to specific populations and looking into how they can be certified to deal with such niche groups.</w:t>
      </w:r>
    </w:p>
    <w:p w14:paraId="25988BE0" w14:textId="77777777" w:rsidR="00A23011" w:rsidRDefault="00A23011" w:rsidP="00F37EC1">
      <w:pPr>
        <w:spacing w:line="360" w:lineRule="auto"/>
      </w:pPr>
    </w:p>
    <w:p w14:paraId="1F14468D" w14:textId="77777777" w:rsidR="00075FAB" w:rsidRDefault="00753E97" w:rsidP="00850405">
      <w:pPr>
        <w:spacing w:line="360" w:lineRule="auto"/>
        <w:rPr>
          <w:color w:val="00B0F0"/>
        </w:rPr>
      </w:pPr>
      <w:r w:rsidRPr="0069457A">
        <w:rPr>
          <w:color w:val="000000" w:themeColor="text1"/>
        </w:rPr>
        <w:t xml:space="preserve">Personal trainers are essential in their role of contributing to the health and wellbeing of their clients. </w:t>
      </w:r>
      <w:r w:rsidR="00057416" w:rsidRPr="0069457A">
        <w:rPr>
          <w:color w:val="000000" w:themeColor="text1"/>
        </w:rPr>
        <w:t>One reason for this, is that they’re</w:t>
      </w:r>
      <w:r w:rsidR="00271849" w:rsidRPr="0069457A">
        <w:rPr>
          <w:color w:val="000000" w:themeColor="text1"/>
        </w:rPr>
        <w:t xml:space="preserve"> particularly important when it comes to the physically active aspects of health as their aim is to help their clients improve in any </w:t>
      </w:r>
      <w:r w:rsidR="00B8654C" w:rsidRPr="0069457A">
        <w:rPr>
          <w:color w:val="000000" w:themeColor="text1"/>
        </w:rPr>
        <w:t>w</w:t>
      </w:r>
      <w:r w:rsidR="00271849" w:rsidRPr="0069457A">
        <w:rPr>
          <w:color w:val="000000" w:themeColor="text1"/>
        </w:rPr>
        <w:t xml:space="preserve">ay they can. </w:t>
      </w:r>
      <w:r w:rsidR="00781583" w:rsidRPr="00781583">
        <w:rPr>
          <w:color w:val="00B0F0"/>
        </w:rPr>
        <w:t>Personal trainers are a more individualized form of coaching and as a career tailor specific individual plans, programs and exercise prescription to clients</w:t>
      </w:r>
      <w:r w:rsidR="00781583">
        <w:rPr>
          <w:color w:val="00B0F0"/>
        </w:rPr>
        <w:t xml:space="preserve"> </w:t>
      </w:r>
      <w:proofErr w:type="gramStart"/>
      <w:r w:rsidR="00781583">
        <w:rPr>
          <w:color w:val="00B0F0"/>
        </w:rPr>
        <w:t>( J</w:t>
      </w:r>
      <w:proofErr w:type="gramEnd"/>
      <w:r w:rsidR="00781583">
        <w:rPr>
          <w:color w:val="00B0F0"/>
        </w:rPr>
        <w:t>, Gavin, 1996).</w:t>
      </w:r>
    </w:p>
    <w:p w14:paraId="553FAC3A" w14:textId="08E04719" w:rsidR="00E74D39" w:rsidRPr="00075FAB" w:rsidRDefault="00781583" w:rsidP="00850405">
      <w:pPr>
        <w:spacing w:line="360" w:lineRule="auto"/>
        <w:rPr>
          <w:color w:val="00B0F0"/>
        </w:rPr>
      </w:pPr>
      <w:r w:rsidRPr="00781583">
        <w:rPr>
          <w:color w:val="000000" w:themeColor="text1"/>
        </w:rPr>
        <w:t>They</w:t>
      </w:r>
      <w:r>
        <w:rPr>
          <w:b/>
          <w:bCs/>
          <w:color w:val="FF0000"/>
        </w:rPr>
        <w:t xml:space="preserve"> </w:t>
      </w:r>
      <w:r w:rsidR="00271849" w:rsidRPr="0069457A">
        <w:rPr>
          <w:color w:val="000000" w:themeColor="text1"/>
        </w:rPr>
        <w:t xml:space="preserve">offer a more personal approach to training via 1-1 sessions or </w:t>
      </w:r>
      <w:r w:rsidR="00097F63" w:rsidRPr="0069457A">
        <w:rPr>
          <w:color w:val="000000" w:themeColor="text1"/>
        </w:rPr>
        <w:t>personalised</w:t>
      </w:r>
      <w:r w:rsidR="00271849" w:rsidRPr="0069457A">
        <w:rPr>
          <w:color w:val="000000" w:themeColor="text1"/>
        </w:rPr>
        <w:t xml:space="preserve"> training programmes better suited to the individual. Hence the ‘personal’ aspect of personal training</w:t>
      </w:r>
      <w:r w:rsidR="00097F63" w:rsidRPr="0069457A">
        <w:rPr>
          <w:color w:val="000000" w:themeColor="text1"/>
        </w:rPr>
        <w:t xml:space="preserve">. </w:t>
      </w:r>
      <w:r w:rsidR="000E7267" w:rsidRPr="0069457A">
        <w:rPr>
          <w:color w:val="000000" w:themeColor="text1"/>
        </w:rPr>
        <w:t xml:space="preserve">Furthermore, they </w:t>
      </w:r>
      <w:r w:rsidR="00097F63" w:rsidRPr="0069457A">
        <w:rPr>
          <w:color w:val="000000" w:themeColor="text1"/>
        </w:rPr>
        <w:t xml:space="preserve">use their </w:t>
      </w:r>
      <w:r w:rsidR="000E7267" w:rsidRPr="0069457A">
        <w:rPr>
          <w:color w:val="000000" w:themeColor="text1"/>
        </w:rPr>
        <w:t>knowledge and expertise to help those of the general public who lack the knowledge and confidence it takes to start exercising</w:t>
      </w:r>
      <w:r w:rsidR="000E7267" w:rsidRPr="0080702F">
        <w:rPr>
          <w:color w:val="00B050"/>
        </w:rPr>
        <w:t xml:space="preserve">. </w:t>
      </w:r>
      <w:r w:rsidR="00E74D39" w:rsidRPr="00850405">
        <w:rPr>
          <w:color w:val="00B0F0"/>
        </w:rPr>
        <w:t>In recent times, the personal trainer demand has been increasing in corelation with the increase of life expectancy, chronic illnesses such as diabetes and obesity (NASM essential s of personal fitness training, 2014).</w:t>
      </w:r>
      <w:r w:rsidR="00FD0E7C" w:rsidRPr="00850405">
        <w:rPr>
          <w:color w:val="00B0F0"/>
        </w:rPr>
        <w:t xml:space="preserve"> </w:t>
      </w:r>
      <w:r w:rsidR="00162A6F" w:rsidRPr="0069457A">
        <w:rPr>
          <w:color w:val="000000" w:themeColor="text1"/>
        </w:rPr>
        <w:lastRenderedPageBreak/>
        <w:t>However, this could</w:t>
      </w:r>
      <w:r w:rsidR="00FD0E7C" w:rsidRPr="0069457A">
        <w:rPr>
          <w:color w:val="000000" w:themeColor="text1"/>
        </w:rPr>
        <w:t xml:space="preserve"> be criticised as the source is from 2014 so isn’t </w:t>
      </w:r>
      <w:r w:rsidR="00162A6F" w:rsidRPr="0069457A">
        <w:rPr>
          <w:color w:val="000000" w:themeColor="text1"/>
        </w:rPr>
        <w:t>the most up to date and valid.</w:t>
      </w:r>
      <w:r w:rsidR="0030431E" w:rsidRPr="0069457A">
        <w:rPr>
          <w:color w:val="000000" w:themeColor="text1"/>
        </w:rPr>
        <w:t xml:space="preserve"> The data may also not be the most globally representative as it only follows the American population</w:t>
      </w:r>
      <w:r w:rsidR="00B63007">
        <w:rPr>
          <w:color w:val="000000" w:themeColor="text1"/>
        </w:rPr>
        <w:t xml:space="preserve"> and CIMSPA although worldwide recognised is a UK professional body. </w:t>
      </w:r>
    </w:p>
    <w:p w14:paraId="14160DB1" w14:textId="77777777" w:rsidR="007A2470" w:rsidRPr="00FD0E7C" w:rsidRDefault="007A2470" w:rsidP="00F37EC1">
      <w:pPr>
        <w:pStyle w:val="ListParagraph"/>
        <w:spacing w:line="360" w:lineRule="auto"/>
        <w:rPr>
          <w:rFonts w:ascii="Times New Roman" w:hAnsi="Times New Roman" w:cs="Times New Roman"/>
          <w:b/>
          <w:bCs/>
          <w:color w:val="00B050"/>
        </w:rPr>
      </w:pPr>
    </w:p>
    <w:p w14:paraId="2900AEA9" w14:textId="282E8C3C" w:rsidR="009A11ED" w:rsidRPr="0069457A" w:rsidRDefault="00B8654C" w:rsidP="00850405">
      <w:pPr>
        <w:spacing w:line="360" w:lineRule="auto"/>
        <w:rPr>
          <w:color w:val="000000" w:themeColor="text1"/>
        </w:rPr>
      </w:pPr>
      <w:r w:rsidRPr="0069457A">
        <w:rPr>
          <w:color w:val="000000" w:themeColor="text1"/>
        </w:rPr>
        <w:t>Following on from this</w:t>
      </w:r>
      <w:r w:rsidRPr="00850405">
        <w:rPr>
          <w:color w:val="00B050"/>
        </w:rPr>
        <w:t xml:space="preserve">, </w:t>
      </w:r>
      <w:r w:rsidR="0041699B" w:rsidRPr="00850405">
        <w:rPr>
          <w:color w:val="00B0F0"/>
        </w:rPr>
        <w:t xml:space="preserve">The modern day lack of physical jobs and a preferred sedentary life of habits means the biological physical functions of the human body begin to deteriorate with </w:t>
      </w:r>
      <w:r w:rsidR="00E10E02" w:rsidRPr="00850405">
        <w:rPr>
          <w:color w:val="00B0F0"/>
        </w:rPr>
        <w:t>age</w:t>
      </w:r>
      <w:r w:rsidR="00B63007">
        <w:rPr>
          <w:color w:val="00B0F0"/>
        </w:rPr>
        <w:t xml:space="preserve"> </w:t>
      </w:r>
      <w:r w:rsidR="00E10E02" w:rsidRPr="00850405">
        <w:rPr>
          <w:color w:val="00B0F0"/>
        </w:rPr>
        <w:t>(2010</w:t>
      </w:r>
      <w:r w:rsidR="0041699B" w:rsidRPr="00850405">
        <w:rPr>
          <w:color w:val="00B0F0"/>
        </w:rPr>
        <w:t>, pg.16,</w:t>
      </w:r>
      <w:r w:rsidR="00E10E02" w:rsidRPr="00850405">
        <w:rPr>
          <w:color w:val="00B0F0"/>
        </w:rPr>
        <w:t xml:space="preserve"> 6</w:t>
      </w:r>
      <w:r w:rsidR="00E10E02" w:rsidRPr="00850405">
        <w:rPr>
          <w:color w:val="00B0F0"/>
          <w:vertAlign w:val="superscript"/>
        </w:rPr>
        <w:t>th</w:t>
      </w:r>
      <w:r w:rsidR="00E10E02" w:rsidRPr="00850405">
        <w:rPr>
          <w:color w:val="00B0F0"/>
        </w:rPr>
        <w:t xml:space="preserve"> </w:t>
      </w:r>
      <w:proofErr w:type="gramStart"/>
      <w:r w:rsidR="00E10E02" w:rsidRPr="00850405">
        <w:rPr>
          <w:color w:val="00B0F0"/>
        </w:rPr>
        <w:t>ed ,</w:t>
      </w:r>
      <w:proofErr w:type="gramEnd"/>
      <w:r w:rsidR="00E10E02" w:rsidRPr="00850405">
        <w:rPr>
          <w:color w:val="00B0F0"/>
        </w:rPr>
        <w:t xml:space="preserve"> Advanced fitness assessment and exercise prescription . Vivian H. Heyward).</w:t>
      </w:r>
      <w:r w:rsidR="00E10E02" w:rsidRPr="00850405">
        <w:rPr>
          <w:color w:val="00B050"/>
        </w:rPr>
        <w:t xml:space="preserve"> </w:t>
      </w:r>
      <w:r w:rsidR="00E10E02" w:rsidRPr="0069457A">
        <w:rPr>
          <w:color w:val="000000" w:themeColor="text1"/>
        </w:rPr>
        <w:t>Therefore,</w:t>
      </w:r>
      <w:r w:rsidR="0041699B" w:rsidRPr="0069457A">
        <w:rPr>
          <w:color w:val="000000" w:themeColor="text1"/>
        </w:rPr>
        <w:t xml:space="preserve"> </w:t>
      </w:r>
      <w:r w:rsidR="00B12B32">
        <w:rPr>
          <w:color w:val="000000" w:themeColor="text1"/>
        </w:rPr>
        <w:t>p</w:t>
      </w:r>
      <w:r w:rsidRPr="0069457A">
        <w:rPr>
          <w:color w:val="000000" w:themeColor="text1"/>
        </w:rPr>
        <w:t xml:space="preserve">ersonal trainers use their knowledge to prescribe exercise that would benefit the health of special populations </w:t>
      </w:r>
      <w:r w:rsidR="00900B71" w:rsidRPr="0069457A">
        <w:rPr>
          <w:color w:val="000000" w:themeColor="text1"/>
        </w:rPr>
        <w:t xml:space="preserve">that are increasing </w:t>
      </w:r>
      <w:r w:rsidRPr="0069457A">
        <w:rPr>
          <w:color w:val="000000" w:themeColor="text1"/>
        </w:rPr>
        <w:t>within society</w:t>
      </w:r>
      <w:r w:rsidR="00B515E3" w:rsidRPr="0069457A">
        <w:rPr>
          <w:color w:val="000000" w:themeColor="text1"/>
        </w:rPr>
        <w:t xml:space="preserve"> such as the elderly or those with chronic conditions such as diabetes, </w:t>
      </w:r>
      <w:r w:rsidR="00057416" w:rsidRPr="0069457A">
        <w:rPr>
          <w:color w:val="000000" w:themeColor="text1"/>
        </w:rPr>
        <w:t xml:space="preserve">so long as they are </w:t>
      </w:r>
      <w:r w:rsidR="00B515E3" w:rsidRPr="0069457A">
        <w:rPr>
          <w:color w:val="000000" w:themeColor="text1"/>
        </w:rPr>
        <w:t xml:space="preserve">certified and qualified in those </w:t>
      </w:r>
      <w:r w:rsidR="00057416" w:rsidRPr="0069457A">
        <w:rPr>
          <w:color w:val="000000" w:themeColor="text1"/>
        </w:rPr>
        <w:t>areas</w:t>
      </w:r>
      <w:r w:rsidR="00B515E3" w:rsidRPr="0069457A">
        <w:rPr>
          <w:color w:val="000000" w:themeColor="text1"/>
        </w:rPr>
        <w:t>.</w:t>
      </w:r>
    </w:p>
    <w:p w14:paraId="1F66123F" w14:textId="77777777" w:rsidR="00850405" w:rsidRPr="00850405" w:rsidRDefault="00850405" w:rsidP="00850405">
      <w:pPr>
        <w:spacing w:line="360" w:lineRule="auto"/>
      </w:pPr>
    </w:p>
    <w:p w14:paraId="421FBD4F" w14:textId="0EB30047" w:rsidR="00B63007" w:rsidRPr="0023687A" w:rsidRDefault="00B63007" w:rsidP="00261FF5">
      <w:pPr>
        <w:spacing w:line="360" w:lineRule="auto"/>
        <w:rPr>
          <w:rFonts w:eastAsiaTheme="minorHAnsi"/>
          <w:color w:val="000000" w:themeColor="text1"/>
          <w:lang w:eastAsia="en-US"/>
        </w:rPr>
      </w:pPr>
      <w:r>
        <w:rPr>
          <w:color w:val="000000" w:themeColor="text1"/>
        </w:rPr>
        <w:t xml:space="preserve">In </w:t>
      </w:r>
      <w:r w:rsidR="00B12B32">
        <w:rPr>
          <w:color w:val="000000" w:themeColor="text1"/>
        </w:rPr>
        <w:t>addition,</w:t>
      </w:r>
      <w:r>
        <w:rPr>
          <w:color w:val="000000" w:themeColor="text1"/>
        </w:rPr>
        <w:t xml:space="preserve"> t</w:t>
      </w:r>
      <w:r w:rsidR="00057416" w:rsidRPr="0069457A">
        <w:rPr>
          <w:color w:val="000000" w:themeColor="text1"/>
        </w:rPr>
        <w:t>he prescribed exercise from the trainer should adhere to the many health benefits of exercise</w:t>
      </w:r>
      <w:r w:rsidR="00057416">
        <w:rPr>
          <w:color w:val="00B050"/>
        </w:rPr>
        <w:t>.</w:t>
      </w:r>
      <w:r w:rsidR="00F37EC1">
        <w:rPr>
          <w:color w:val="00B050"/>
        </w:rPr>
        <w:t xml:space="preserve"> </w:t>
      </w:r>
      <w:r w:rsidR="00F37EC1">
        <w:rPr>
          <w:color w:val="00B0F0"/>
        </w:rPr>
        <w:t xml:space="preserve">The NHS websites defines such benefits as simply as “It can reduce your risk of major illnesses, such as coronary heart disease, stroke, type 2 diabetes and cancer and lower your risk of early death by up to 30%”. </w:t>
      </w:r>
      <w:r w:rsidR="00F37EC1" w:rsidRPr="00601A78">
        <w:rPr>
          <w:color w:val="00B0F0"/>
          <w:highlight w:val="yellow"/>
        </w:rPr>
        <w:t>(</w:t>
      </w:r>
      <w:r w:rsidR="00F37EC1" w:rsidRPr="00601A78">
        <w:rPr>
          <w:rFonts w:ascii="Arial" w:hAnsi="Arial" w:cs="Arial"/>
          <w:color w:val="212B32"/>
          <w:sz w:val="29"/>
          <w:szCs w:val="29"/>
          <w:highlight w:val="yellow"/>
          <w:shd w:val="clear" w:color="auto" w:fill="F0F4F5"/>
        </w:rPr>
        <w:t xml:space="preserve"> </w:t>
      </w:r>
      <w:hyperlink r:id="rId7" w:history="1">
        <w:r w:rsidR="00F37EC1" w:rsidRPr="00601A78">
          <w:rPr>
            <w:rStyle w:val="Hyperlink"/>
            <w:color w:val="000000" w:themeColor="text1"/>
            <w:highlight w:val="yellow"/>
            <w:shd w:val="clear" w:color="auto" w:fill="F0F4F5"/>
          </w:rPr>
          <w:t>https://www.nhs.uk/live-well/exercise/exercise-health-benefits/</w:t>
        </w:r>
      </w:hyperlink>
      <w:r w:rsidR="00F37EC1" w:rsidRPr="0069457A">
        <w:rPr>
          <w:color w:val="000000" w:themeColor="text1"/>
          <w:shd w:val="clear" w:color="auto" w:fill="F0F4F5"/>
        </w:rPr>
        <w:t>)</w:t>
      </w:r>
      <w:r w:rsidR="0091719D" w:rsidRPr="0069457A">
        <w:rPr>
          <w:color w:val="000000" w:themeColor="text1"/>
          <w:shd w:val="clear" w:color="auto" w:fill="F0F4F5"/>
        </w:rPr>
        <w:t>.</w:t>
      </w:r>
      <w:r w:rsidR="003E4F5E" w:rsidRPr="0069457A">
        <w:rPr>
          <w:color w:val="000000" w:themeColor="text1"/>
          <w:shd w:val="clear" w:color="auto" w:fill="F0F4F5"/>
        </w:rPr>
        <w:t xml:space="preserve"> </w:t>
      </w:r>
      <w:r w:rsidR="003E4F5E" w:rsidRPr="0069457A">
        <w:rPr>
          <w:rFonts w:eastAsiaTheme="minorHAnsi"/>
          <w:color w:val="000000" w:themeColor="text1"/>
          <w:lang w:eastAsia="en-US"/>
        </w:rPr>
        <w:t xml:space="preserve">This outlines very briefly but as it is a trusted organisation, the </w:t>
      </w:r>
      <w:r w:rsidR="0080702F" w:rsidRPr="0069457A">
        <w:rPr>
          <w:rFonts w:eastAsiaTheme="minorHAnsi"/>
          <w:color w:val="000000" w:themeColor="text1"/>
          <w:lang w:eastAsia="en-US"/>
        </w:rPr>
        <w:t>information</w:t>
      </w:r>
      <w:r w:rsidR="003E4F5E" w:rsidRPr="0069457A">
        <w:rPr>
          <w:rFonts w:eastAsiaTheme="minorHAnsi"/>
          <w:color w:val="000000" w:themeColor="text1"/>
          <w:lang w:eastAsia="en-US"/>
        </w:rPr>
        <w:t xml:space="preserve"> depicted by the NHS is both trustworthy and representative as it represents our nation Britain, as a whole.</w:t>
      </w:r>
      <w:r>
        <w:rPr>
          <w:rFonts w:eastAsiaTheme="minorHAnsi"/>
          <w:color w:val="000000" w:themeColor="text1"/>
          <w:lang w:eastAsia="en-US"/>
        </w:rPr>
        <w:t xml:space="preserve"> Personal trainers are important in that they aim to help the morbidity rate through physical activity to improve physical health of individuals. There are many health benefits as previously mentioned, one of which of exer</w:t>
      </w:r>
      <w:r w:rsidR="008764AD">
        <w:rPr>
          <w:rFonts w:eastAsiaTheme="minorHAnsi"/>
          <w:color w:val="000000" w:themeColor="text1"/>
          <w:lang w:eastAsia="en-US"/>
        </w:rPr>
        <w:t>c</w:t>
      </w:r>
      <w:r>
        <w:rPr>
          <w:rFonts w:eastAsiaTheme="minorHAnsi"/>
          <w:color w:val="000000" w:themeColor="text1"/>
          <w:lang w:eastAsia="en-US"/>
        </w:rPr>
        <w:t>ise is the positive effect on an individual’s mental health.</w:t>
      </w:r>
    </w:p>
    <w:p w14:paraId="76CDF5E9" w14:textId="565FD837" w:rsidR="00B63007" w:rsidRDefault="00B63007" w:rsidP="00261FF5">
      <w:pPr>
        <w:spacing w:line="360" w:lineRule="auto"/>
      </w:pPr>
    </w:p>
    <w:p w14:paraId="3E10317C" w14:textId="6A1ED332" w:rsidR="00807207" w:rsidRPr="00CE0496" w:rsidRDefault="00B63007" w:rsidP="00CE0496">
      <w:pPr>
        <w:spacing w:line="360" w:lineRule="auto"/>
        <w:rPr>
          <w:color w:val="FF0000"/>
        </w:rPr>
      </w:pPr>
      <w:r>
        <w:t xml:space="preserve">Another role of a personal </w:t>
      </w:r>
      <w:r w:rsidR="00B12B32">
        <w:t>trainer</w:t>
      </w:r>
      <w:r>
        <w:t xml:space="preserve"> in contributing to their </w:t>
      </w:r>
      <w:r w:rsidR="00B12B32">
        <w:t>client’s</w:t>
      </w:r>
      <w:r>
        <w:t xml:space="preserve"> wellbeing is by </w:t>
      </w:r>
      <w:r w:rsidR="00B12B32">
        <w:t>helping</w:t>
      </w:r>
      <w:r>
        <w:t xml:space="preserve"> to improve their mental health and </w:t>
      </w:r>
      <w:r w:rsidR="00B12B32">
        <w:t>to</w:t>
      </w:r>
      <w:r>
        <w:t xml:space="preserve"> </w:t>
      </w:r>
      <w:r w:rsidR="00B12B32">
        <w:t>manage</w:t>
      </w:r>
      <w:r>
        <w:t xml:space="preserve"> stres</w:t>
      </w:r>
      <w:r w:rsidR="00D40907">
        <w:t xml:space="preserve">s.  </w:t>
      </w:r>
      <w:r w:rsidR="00D40907" w:rsidRPr="00D40907">
        <w:rPr>
          <w:color w:val="00B0F0"/>
        </w:rPr>
        <w:t>Many studies have drawn on conclusion that exercise helped improve concentration, focus, cognitive concentration and overall mood in general (</w:t>
      </w:r>
      <w:r w:rsidR="00D40907" w:rsidRPr="00D40907">
        <w:rPr>
          <w:color w:val="00B0F0"/>
          <w:highlight w:val="yellow"/>
        </w:rPr>
        <w:t xml:space="preserve">Edited by Linda C.W. Lam and Michella </w:t>
      </w:r>
      <w:proofErr w:type="spellStart"/>
      <w:r w:rsidR="00D40907" w:rsidRPr="00D40907">
        <w:rPr>
          <w:color w:val="00B0F0"/>
          <w:highlight w:val="yellow"/>
        </w:rPr>
        <w:t>Riba</w:t>
      </w:r>
      <w:proofErr w:type="spellEnd"/>
      <w:r w:rsidR="00D40907" w:rsidRPr="00D40907">
        <w:rPr>
          <w:color w:val="00B0F0"/>
          <w:highlight w:val="yellow"/>
        </w:rPr>
        <w:t>, 2016)</w:t>
      </w:r>
      <w:r w:rsidR="00D40907" w:rsidRPr="00D40907">
        <w:rPr>
          <w:highlight w:val="yellow"/>
        </w:rPr>
        <w:t>.</w:t>
      </w:r>
      <w:r w:rsidR="00D40907" w:rsidRPr="00D40907">
        <w:rPr>
          <w:highlight w:val="yellow"/>
        </w:rPr>
        <w:t xml:space="preserve"> Picture on phone of authors</w:t>
      </w:r>
      <w:r w:rsidR="00CE0496">
        <w:rPr>
          <w:color w:val="FF0000"/>
        </w:rPr>
        <w:t xml:space="preserve">. </w:t>
      </w:r>
      <w:r w:rsidR="00807207">
        <w:t xml:space="preserve">A </w:t>
      </w:r>
      <w:r w:rsidR="00B12B32">
        <w:t xml:space="preserve">personal trainer </w:t>
      </w:r>
      <w:r w:rsidR="00807207">
        <w:t xml:space="preserve">also </w:t>
      </w:r>
      <w:r w:rsidR="00B12B32">
        <w:t>takes the place of an inspiring role model to the clients</w:t>
      </w:r>
      <w:r w:rsidR="0023687A">
        <w:t xml:space="preserve">. </w:t>
      </w:r>
      <w:r w:rsidR="0023687A" w:rsidRPr="0023687A">
        <w:rPr>
          <w:color w:val="00B0F0"/>
        </w:rPr>
        <w:t xml:space="preserve">Fitness coaches and personal trainers alike must have an appropriate model of fitness and display its many health related benefits as it shows to their client that it </w:t>
      </w:r>
      <w:r w:rsidR="0023687A">
        <w:rPr>
          <w:color w:val="00B0F0"/>
        </w:rPr>
        <w:t xml:space="preserve">is </w:t>
      </w:r>
      <w:r w:rsidR="0023687A" w:rsidRPr="0023687A">
        <w:rPr>
          <w:color w:val="00B0F0"/>
        </w:rPr>
        <w:t>more believably achieved and therefore more likely to be adopted by the client. (B, Timothy, 2012).</w:t>
      </w:r>
      <w:r w:rsidR="004C6081">
        <w:rPr>
          <w:color w:val="0D0D0D" w:themeColor="text1" w:themeTint="F2"/>
        </w:rPr>
        <w:t xml:space="preserve"> This shows that the success of a personal trainer often depends on their aesthetics and overall health in reflection of their </w:t>
      </w:r>
      <w:r w:rsidR="00CE0496">
        <w:rPr>
          <w:color w:val="0D0D0D" w:themeColor="text1" w:themeTint="F2"/>
        </w:rPr>
        <w:t>client’s</w:t>
      </w:r>
      <w:r w:rsidR="004C6081">
        <w:rPr>
          <w:color w:val="0D0D0D" w:themeColor="text1" w:themeTint="F2"/>
        </w:rPr>
        <w:t xml:space="preserve"> fitness aspirations.</w:t>
      </w:r>
      <w:r w:rsidR="00CE0496">
        <w:rPr>
          <w:color w:val="0D0D0D" w:themeColor="text1" w:themeTint="F2"/>
        </w:rPr>
        <w:t xml:space="preserve"> </w:t>
      </w:r>
      <w:r w:rsidR="00B12B32">
        <w:t xml:space="preserve">In relation to this they help individuals </w:t>
      </w:r>
      <w:r w:rsidR="00B12B32">
        <w:lastRenderedPageBreak/>
        <w:t xml:space="preserve">in goal setting and general motivation to hit their goals or ambitions, this can also be tailored towards specific populations such as the elderly keeping fit or type 2 diabetics losing fat. </w:t>
      </w:r>
      <w:r w:rsidR="00807207" w:rsidRPr="00807207">
        <w:rPr>
          <w:color w:val="00B0F0"/>
        </w:rPr>
        <w:t xml:space="preserve">Mental health issues are common among those suffering with obesity especially in the form of obesity stigmatization and experiences that lead to feeling social outcasts and guilt (A, </w:t>
      </w:r>
      <w:proofErr w:type="gramStart"/>
      <w:r w:rsidR="00807207" w:rsidRPr="00807207">
        <w:rPr>
          <w:color w:val="00B0F0"/>
        </w:rPr>
        <w:t>MYERS ;</w:t>
      </w:r>
      <w:proofErr w:type="gramEnd"/>
      <w:r w:rsidR="00807207" w:rsidRPr="00807207">
        <w:rPr>
          <w:color w:val="00B0F0"/>
        </w:rPr>
        <w:t xml:space="preserve"> </w:t>
      </w:r>
      <w:r w:rsidR="00807207" w:rsidRPr="00807207">
        <w:rPr>
          <w:color w:val="00B0F0"/>
        </w:rPr>
        <w:t xml:space="preserve">J. C, </w:t>
      </w:r>
      <w:r w:rsidR="00807207" w:rsidRPr="00807207">
        <w:rPr>
          <w:color w:val="00B0F0"/>
        </w:rPr>
        <w:t xml:space="preserve">ROSEN, </w:t>
      </w:r>
      <w:r w:rsidR="00807207" w:rsidRPr="00807207">
        <w:rPr>
          <w:color w:val="00B0F0"/>
        </w:rPr>
        <w:t>1999).</w:t>
      </w:r>
      <w:r w:rsidR="003648E4">
        <w:rPr>
          <w:color w:val="00B0F0"/>
        </w:rPr>
        <w:t xml:space="preserve"> </w:t>
      </w:r>
      <w:r w:rsidR="003648E4">
        <w:rPr>
          <w:color w:val="000000" w:themeColor="text1"/>
        </w:rPr>
        <w:t xml:space="preserve">A more recent study if obtainable may have contrasting results as </w:t>
      </w:r>
      <w:r w:rsidR="000D486A">
        <w:rPr>
          <w:color w:val="000000" w:themeColor="text1"/>
        </w:rPr>
        <w:t>modern-day</w:t>
      </w:r>
      <w:r w:rsidR="003648E4">
        <w:rPr>
          <w:color w:val="000000" w:themeColor="text1"/>
        </w:rPr>
        <w:t xml:space="preserve"> obesity is normalised due to the massive increase in the obese population.</w:t>
      </w:r>
    </w:p>
    <w:p w14:paraId="1F8887BB" w14:textId="77777777" w:rsidR="00B12B32" w:rsidRDefault="00B12B32" w:rsidP="00261FF5">
      <w:pPr>
        <w:spacing w:line="360" w:lineRule="auto"/>
      </w:pPr>
    </w:p>
    <w:p w14:paraId="45812083" w14:textId="5F9CF768" w:rsidR="00494607" w:rsidRDefault="00B63007" w:rsidP="00CE0496">
      <w:pPr>
        <w:pStyle w:val="author"/>
        <w:spacing w:before="0" w:beforeAutospacing="0" w:after="0" w:afterAutospacing="0" w:line="360" w:lineRule="auto"/>
        <w:textAlignment w:val="baseline"/>
      </w:pPr>
      <w:r>
        <w:t xml:space="preserve">Nonetheless, an alternative viewpoint would find that such physical activity and goal setting could have negative effects on </w:t>
      </w:r>
      <w:r w:rsidR="00B12B32">
        <w:t>one’s</w:t>
      </w:r>
      <w:r>
        <w:t xml:space="preserve"> </w:t>
      </w:r>
      <w:r w:rsidR="00B12B32">
        <w:t>health if</w:t>
      </w:r>
      <w:r>
        <w:t xml:space="preserve"> goals are not reached or if body dysmorphia and eating disorders form in an individual</w:t>
      </w:r>
      <w:r w:rsidR="00B17CA5">
        <w:t xml:space="preserve">. </w:t>
      </w:r>
      <w:r w:rsidR="00B17CA5" w:rsidRPr="00B17CA5">
        <w:rPr>
          <w:color w:val="00B0F0"/>
        </w:rPr>
        <w:t xml:space="preserve">To truly see the benefits of exercise on the mental health and wellbeing of a client, it must be carried out a minimum of three times per week. </w:t>
      </w:r>
      <w:r w:rsidR="00B17CA5">
        <w:rPr>
          <w:color w:val="00B0F0"/>
        </w:rPr>
        <w:t xml:space="preserve">Despite this it </w:t>
      </w:r>
      <w:r w:rsidR="00B17CA5" w:rsidRPr="00B17CA5">
        <w:rPr>
          <w:color w:val="00B0F0"/>
        </w:rPr>
        <w:t xml:space="preserve">can undermine the benefits as it may make exercise less enjoyable as it seems like a </w:t>
      </w:r>
      <w:r w:rsidR="00B17CA5" w:rsidRPr="00CE0496">
        <w:rPr>
          <w:color w:val="00B0F0"/>
        </w:rPr>
        <w:t>chore (</w:t>
      </w:r>
      <w:r w:rsidR="00B17CA5" w:rsidRPr="00CE0496">
        <w:rPr>
          <w:color w:val="00B0F0"/>
          <w:highlight w:val="yellow"/>
        </w:rPr>
        <w:t xml:space="preserve">Edited by Linda </w:t>
      </w:r>
      <w:r w:rsidR="00B17CA5" w:rsidRPr="00CE0496">
        <w:rPr>
          <w:highlight w:val="yellow"/>
        </w:rPr>
        <w:t xml:space="preserve">C.W. Lam and Michella </w:t>
      </w:r>
      <w:proofErr w:type="spellStart"/>
      <w:r w:rsidR="00B17CA5" w:rsidRPr="00CE0496">
        <w:rPr>
          <w:highlight w:val="yellow"/>
        </w:rPr>
        <w:t>Riba</w:t>
      </w:r>
      <w:proofErr w:type="spellEnd"/>
      <w:r w:rsidR="00B17CA5" w:rsidRPr="00CE0496">
        <w:rPr>
          <w:highlight w:val="yellow"/>
        </w:rPr>
        <w:t>, 2016).</w:t>
      </w:r>
      <w:r w:rsidR="00D40907" w:rsidRPr="00CE0496">
        <w:rPr>
          <w:highlight w:val="yellow"/>
        </w:rPr>
        <w:t xml:space="preserve"> (By picture on phone of authors)</w:t>
      </w:r>
      <w:r w:rsidR="00CE0496" w:rsidRPr="00CE0496">
        <w:t xml:space="preserve"> Coaches and personal trainers are paramount in fulfilling their role in helping clients to achieve their goals which in turn boosts their overall mood and decreases the risk of depression.</w:t>
      </w:r>
      <w:r w:rsidR="00CE0496">
        <w:t xml:space="preserve"> It is also important that personal trainers are fully qualified and hold san industry professional practice certificate which shows they can take on certain individuals and to prescribe appropriate exercise to them.</w:t>
      </w:r>
    </w:p>
    <w:p w14:paraId="28F45BA8" w14:textId="77777777" w:rsidR="00CE0496" w:rsidRPr="00CE0496" w:rsidRDefault="00CE0496" w:rsidP="00CE0496">
      <w:pPr>
        <w:pStyle w:val="author"/>
        <w:spacing w:before="0" w:beforeAutospacing="0" w:after="0" w:afterAutospacing="0" w:line="360" w:lineRule="auto"/>
        <w:textAlignment w:val="baseline"/>
      </w:pPr>
    </w:p>
    <w:p w14:paraId="30CAC98F" w14:textId="2C445A7C" w:rsidR="00651BD2" w:rsidRPr="00781583" w:rsidRDefault="00601A78" w:rsidP="00781583">
      <w:pPr>
        <w:pStyle w:val="NormalWeb"/>
        <w:spacing w:before="0" w:beforeAutospacing="0" w:after="255" w:afterAutospacing="0" w:line="360" w:lineRule="auto"/>
        <w:rPr>
          <w:color w:val="000000" w:themeColor="text1"/>
        </w:rPr>
      </w:pPr>
      <w:r>
        <w:rPr>
          <w:color w:val="000000" w:themeColor="text1"/>
        </w:rPr>
        <w:t xml:space="preserve">As a Personal trainer in the UK, it is important that your qualifications </w:t>
      </w:r>
      <w:r w:rsidR="00CE0496">
        <w:rPr>
          <w:color w:val="000000" w:themeColor="text1"/>
        </w:rPr>
        <w:t>are</w:t>
      </w:r>
      <w:r>
        <w:rPr>
          <w:color w:val="000000" w:themeColor="text1"/>
        </w:rPr>
        <w:t xml:space="preserve"> endorsed by REPS or as it is now collectively known as CIMSPA. The Chartered Institute for the Management of Sport and Physical Activity aka </w:t>
      </w:r>
      <w:r w:rsidRPr="00601A78">
        <w:rPr>
          <w:color w:val="00B0F0"/>
        </w:rPr>
        <w:t xml:space="preserve">“CIMSPA is the professional development body for the UK’Ss sport and physical activity sector, committed to supporting, developing and enabling professions and organisations to succeed” </w:t>
      </w:r>
      <w:r>
        <w:rPr>
          <w:color w:val="000000" w:themeColor="text1"/>
        </w:rPr>
        <w:t>(</w:t>
      </w:r>
      <w:hyperlink r:id="rId8" w:history="1">
        <w:r w:rsidRPr="00AB147E">
          <w:rPr>
            <w:rStyle w:val="Hyperlink"/>
            <w:highlight w:val="yellow"/>
          </w:rPr>
          <w:t>https://www.cimspa.co.uk/about-cimspa/</w:t>
        </w:r>
      </w:hyperlink>
      <w:r w:rsidRPr="00601A78">
        <w:rPr>
          <w:color w:val="000000" w:themeColor="text1"/>
          <w:highlight w:val="yellow"/>
        </w:rPr>
        <w:t>)</w:t>
      </w:r>
      <w:r>
        <w:rPr>
          <w:color w:val="000000" w:themeColor="text1"/>
        </w:rPr>
        <w:t xml:space="preserve">. They accredit professional higher education and other qualifications related to vocational awards in the fitness industry. </w:t>
      </w:r>
      <w:r w:rsidR="00104910">
        <w:rPr>
          <w:color w:val="00B0F0"/>
        </w:rPr>
        <w:t xml:space="preserve">The head of Future Fit Training, Paul </w:t>
      </w:r>
      <w:proofErr w:type="spellStart"/>
      <w:r w:rsidR="00104910">
        <w:rPr>
          <w:color w:val="00B0F0"/>
        </w:rPr>
        <w:t>Swainson</w:t>
      </w:r>
      <w:proofErr w:type="spellEnd"/>
      <w:r w:rsidR="00104910">
        <w:rPr>
          <w:color w:val="00B0F0"/>
        </w:rPr>
        <w:t xml:space="preserve"> recommends that when taking a course, you look for one that is CIMSPA accredited (J, Ebsworth, 2019).</w:t>
      </w:r>
      <w:r>
        <w:rPr>
          <w:color w:val="00B0F0"/>
        </w:rPr>
        <w:t xml:space="preserve"> </w:t>
      </w:r>
      <w:r w:rsidRPr="00601A78">
        <w:rPr>
          <w:color w:val="000000" w:themeColor="text1"/>
        </w:rPr>
        <w:t>This advice is valuable as Future Fit Training is one of the biggest vocational course runners in the UK.</w:t>
      </w:r>
      <w:r w:rsidR="001E75ED">
        <w:rPr>
          <w:color w:val="000000" w:themeColor="text1"/>
        </w:rPr>
        <w:t xml:space="preserve"> A CIMSPA membership goes in hand with their registration and after paying a small annual fee you’ll </w:t>
      </w:r>
      <w:r w:rsidR="001E75ED" w:rsidRPr="001E75ED">
        <w:rPr>
          <w:color w:val="00B0F0"/>
        </w:rPr>
        <w:t>become more recognised and a part of the chartered institute which outlines more career routes and opportunities</w:t>
      </w:r>
      <w:r w:rsidR="001E75ED">
        <w:rPr>
          <w:color w:val="000000" w:themeColor="text1"/>
        </w:rPr>
        <w:t xml:space="preserve"> </w:t>
      </w:r>
      <w:r w:rsidR="001E75ED" w:rsidRPr="001E75ED">
        <w:rPr>
          <w:color w:val="000000" w:themeColor="text1"/>
          <w:highlight w:val="yellow"/>
        </w:rPr>
        <w:t>(</w:t>
      </w:r>
      <w:hyperlink r:id="rId9" w:history="1">
        <w:r w:rsidR="001E75ED" w:rsidRPr="001E75ED">
          <w:rPr>
            <w:rStyle w:val="Hyperlink"/>
            <w:highlight w:val="yellow"/>
          </w:rPr>
          <w:t>https://www.cimspa.co.uk/join-us/membership-for-individuals/</w:t>
        </w:r>
      </w:hyperlink>
      <w:r w:rsidR="001E75ED" w:rsidRPr="001E75ED">
        <w:rPr>
          <w:color w:val="000000" w:themeColor="text1"/>
          <w:highlight w:val="yellow"/>
        </w:rPr>
        <w:t>). CIMSPA.CO.UK.</w:t>
      </w:r>
    </w:p>
    <w:p w14:paraId="57785FD6" w14:textId="3FA8D3F8" w:rsidR="00494607" w:rsidRPr="00E13889" w:rsidRDefault="00104910" w:rsidP="00406244">
      <w:pPr>
        <w:spacing w:line="360" w:lineRule="auto"/>
        <w:rPr>
          <w:color w:val="000000" w:themeColor="text1"/>
        </w:rPr>
      </w:pPr>
      <w:r>
        <w:rPr>
          <w:color w:val="0D0D0D" w:themeColor="text1" w:themeTint="F2"/>
        </w:rPr>
        <w:lastRenderedPageBreak/>
        <w:t xml:space="preserve">A </w:t>
      </w:r>
      <w:r w:rsidR="00651BD2">
        <w:rPr>
          <w:color w:val="0D0D0D" w:themeColor="text1" w:themeTint="F2"/>
        </w:rPr>
        <w:t xml:space="preserve">CIMSPA recognition and </w:t>
      </w:r>
      <w:r>
        <w:rPr>
          <w:color w:val="0D0D0D" w:themeColor="text1" w:themeTint="F2"/>
        </w:rPr>
        <w:t xml:space="preserve">membership </w:t>
      </w:r>
      <w:r w:rsidR="00651BD2">
        <w:rPr>
          <w:color w:val="0D0D0D" w:themeColor="text1" w:themeTint="F2"/>
        </w:rPr>
        <w:t xml:space="preserve">can be of benefit as </w:t>
      </w:r>
      <w:r w:rsidR="00651BD2">
        <w:rPr>
          <w:color w:val="00B0F0"/>
        </w:rPr>
        <w:t>b</w:t>
      </w:r>
      <w:r w:rsidR="007B6FC0" w:rsidRPr="007B6FC0">
        <w:rPr>
          <w:color w:val="00B0F0"/>
        </w:rPr>
        <w:t>eing registered is a form of proof of a trainer certification and it acknowledges the standards required of exercise professionals (</w:t>
      </w:r>
      <w:r w:rsidR="007B6FC0">
        <w:rPr>
          <w:color w:val="00B0F0"/>
        </w:rPr>
        <w:t>A, Williams</w:t>
      </w:r>
      <w:r w:rsidR="007B6FC0" w:rsidRPr="007B6FC0">
        <w:rPr>
          <w:color w:val="00B0F0"/>
        </w:rPr>
        <w:t xml:space="preserve">, 2009). </w:t>
      </w:r>
      <w:r w:rsidR="009E79C9">
        <w:rPr>
          <w:color w:val="000000" w:themeColor="text1"/>
        </w:rPr>
        <w:t xml:space="preserve">CIMSPA is one of the highest respected of qualifications in Europe. </w:t>
      </w:r>
      <w:r>
        <w:rPr>
          <w:color w:val="00B0F0"/>
        </w:rPr>
        <w:t>Ebsworth (2019) goes on to state qualifications that are CIMSPA endorsed lets employers and clients both know you sat a highly respected course of education and are professional.</w:t>
      </w:r>
      <w:r w:rsidR="001847B6">
        <w:rPr>
          <w:color w:val="00B0F0"/>
        </w:rPr>
        <w:t xml:space="preserve"> </w:t>
      </w:r>
      <w:r w:rsidR="001847B6" w:rsidRPr="001847B6">
        <w:rPr>
          <w:color w:val="000000" w:themeColor="text1"/>
        </w:rPr>
        <w:t>This would help personal trainers when it comes to selling their practice</w:t>
      </w:r>
      <w:r w:rsidR="001847B6">
        <w:rPr>
          <w:color w:val="000000" w:themeColor="text1"/>
        </w:rPr>
        <w:t xml:space="preserve"> to their target market or clients in general</w:t>
      </w:r>
      <w:r w:rsidR="009E79C9">
        <w:rPr>
          <w:color w:val="000000" w:themeColor="text1"/>
        </w:rPr>
        <w:t xml:space="preserve"> as the more professional in their field the </w:t>
      </w:r>
      <w:r w:rsidR="00C67055">
        <w:rPr>
          <w:color w:val="000000" w:themeColor="text1"/>
        </w:rPr>
        <w:t>more,</w:t>
      </w:r>
      <w:r w:rsidR="009E79C9">
        <w:rPr>
          <w:color w:val="000000" w:themeColor="text1"/>
        </w:rPr>
        <w:t xml:space="preserve"> they develop a niche or loyal client base. Having a more respected certification could also imply possible price increases for their services in accordance with their </w:t>
      </w:r>
      <w:r w:rsidR="00E13889">
        <w:rPr>
          <w:color w:val="000000" w:themeColor="text1"/>
        </w:rPr>
        <w:t>level of certification and experience.</w:t>
      </w:r>
      <w:r w:rsidR="00E13889">
        <w:rPr>
          <w:color w:val="00B0F0"/>
        </w:rPr>
        <w:t xml:space="preserve"> </w:t>
      </w:r>
      <w:r w:rsidR="001847B6">
        <w:rPr>
          <w:color w:val="000000" w:themeColor="text1"/>
        </w:rPr>
        <w:t>Although a</w:t>
      </w:r>
      <w:r w:rsidRPr="00104910">
        <w:rPr>
          <w:color w:val="000000" w:themeColor="text1"/>
        </w:rPr>
        <w:t xml:space="preserve">n </w:t>
      </w:r>
      <w:r w:rsidR="00E13889">
        <w:rPr>
          <w:color w:val="000000" w:themeColor="text1"/>
        </w:rPr>
        <w:t xml:space="preserve">argument </w:t>
      </w:r>
      <w:r w:rsidRPr="00104910">
        <w:rPr>
          <w:color w:val="000000" w:themeColor="text1"/>
        </w:rPr>
        <w:t xml:space="preserve">could be made that certifications don’t </w:t>
      </w:r>
      <w:r w:rsidR="008C4D9C" w:rsidRPr="00104910">
        <w:rPr>
          <w:color w:val="000000" w:themeColor="text1"/>
        </w:rPr>
        <w:t>affect</w:t>
      </w:r>
      <w:r w:rsidRPr="00104910">
        <w:rPr>
          <w:color w:val="000000" w:themeColor="text1"/>
        </w:rPr>
        <w:t xml:space="preserve"> clients</w:t>
      </w:r>
      <w:r w:rsidR="001847B6">
        <w:rPr>
          <w:color w:val="000000" w:themeColor="text1"/>
        </w:rPr>
        <w:t>. On</w:t>
      </w:r>
      <w:r w:rsidR="008C4D9C">
        <w:rPr>
          <w:color w:val="000000" w:themeColor="text1"/>
        </w:rPr>
        <w:t>e</w:t>
      </w:r>
      <w:r>
        <w:rPr>
          <w:color w:val="00B0F0"/>
        </w:rPr>
        <w:t xml:space="preserve"> study found that clients rated their choice of personal trainer more based on physical appearance and word </w:t>
      </w:r>
      <w:r w:rsidRPr="00104910">
        <w:rPr>
          <w:color w:val="00B0F0"/>
        </w:rPr>
        <w:t xml:space="preserve">of mouth referrals than anything else </w:t>
      </w:r>
      <w:r w:rsidRPr="000E4D45">
        <w:rPr>
          <w:color w:val="00B0F0"/>
          <w:highlight w:val="yellow"/>
        </w:rPr>
        <w:t>(</w:t>
      </w:r>
      <w:hyperlink r:id="rId10" w:tooltip="Click to search for more items by this author" w:history="1">
        <w:r w:rsidRPr="000E4D45">
          <w:rPr>
            <w:rStyle w:val="Hyperlink"/>
            <w:color w:val="00B0F0"/>
            <w:highlight w:val="yellow"/>
          </w:rPr>
          <w:t>Melton, Deana I</w:t>
        </w:r>
      </w:hyperlink>
      <w:r w:rsidRPr="000E4D45">
        <w:rPr>
          <w:color w:val="00B0F0"/>
          <w:highlight w:val="yellow"/>
        </w:rPr>
        <w:t>; </w:t>
      </w:r>
      <w:proofErr w:type="spellStart"/>
      <w:r w:rsidRPr="000E4D45">
        <w:rPr>
          <w:color w:val="00B0F0"/>
          <w:highlight w:val="yellow"/>
        </w:rPr>
        <w:fldChar w:fldCharType="begin"/>
      </w:r>
      <w:r w:rsidRPr="000E4D45">
        <w:rPr>
          <w:color w:val="00B0F0"/>
          <w:highlight w:val="yellow"/>
        </w:rPr>
        <w:instrText xml:space="preserve"> HYPERLINK "https://www.proquest.com/indexinglinkhandler/sng/author/Katula,+Jeffrey+A/$N?accountid=130472" \o "Click to search for more items by this author" </w:instrText>
      </w:r>
      <w:r w:rsidRPr="000E4D45">
        <w:rPr>
          <w:color w:val="00B0F0"/>
          <w:highlight w:val="yellow"/>
        </w:rPr>
        <w:fldChar w:fldCharType="separate"/>
      </w:r>
      <w:r w:rsidRPr="000E4D45">
        <w:rPr>
          <w:rStyle w:val="Hyperlink"/>
          <w:color w:val="00B0F0"/>
          <w:highlight w:val="yellow"/>
        </w:rPr>
        <w:t>Katula</w:t>
      </w:r>
      <w:proofErr w:type="spellEnd"/>
      <w:r w:rsidRPr="000E4D45">
        <w:rPr>
          <w:rStyle w:val="Hyperlink"/>
          <w:color w:val="00B0F0"/>
          <w:highlight w:val="yellow"/>
        </w:rPr>
        <w:t>, Jeffrey A</w:t>
      </w:r>
      <w:r w:rsidRPr="000E4D45">
        <w:rPr>
          <w:color w:val="00B0F0"/>
          <w:highlight w:val="yellow"/>
        </w:rPr>
        <w:fldChar w:fldCharType="end"/>
      </w:r>
      <w:r w:rsidRPr="000E4D45">
        <w:rPr>
          <w:color w:val="00B0F0"/>
          <w:highlight w:val="yellow"/>
        </w:rPr>
        <w:t>; </w:t>
      </w:r>
      <w:proofErr w:type="spellStart"/>
      <w:r w:rsidRPr="000E4D45">
        <w:rPr>
          <w:color w:val="00B0F0"/>
          <w:highlight w:val="yellow"/>
        </w:rPr>
        <w:fldChar w:fldCharType="begin"/>
      </w:r>
      <w:r w:rsidRPr="000E4D45">
        <w:rPr>
          <w:color w:val="00B0F0"/>
          <w:highlight w:val="yellow"/>
        </w:rPr>
        <w:instrText xml:space="preserve"> HYPERLINK "https://www.proquest.com/indexinglinkhandler/sng/author/Mustian,+Karen+M/$N?accountid=130472" \o "Click to search for more items by this author" </w:instrText>
      </w:r>
      <w:r w:rsidRPr="000E4D45">
        <w:rPr>
          <w:color w:val="00B0F0"/>
          <w:highlight w:val="yellow"/>
        </w:rPr>
        <w:fldChar w:fldCharType="separate"/>
      </w:r>
      <w:r w:rsidRPr="000E4D45">
        <w:rPr>
          <w:rStyle w:val="Hyperlink"/>
          <w:color w:val="00B0F0"/>
          <w:highlight w:val="yellow"/>
        </w:rPr>
        <w:t>Mustian</w:t>
      </w:r>
      <w:proofErr w:type="spellEnd"/>
      <w:r w:rsidRPr="000E4D45">
        <w:rPr>
          <w:rStyle w:val="Hyperlink"/>
          <w:color w:val="00B0F0"/>
          <w:highlight w:val="yellow"/>
        </w:rPr>
        <w:t>, Karen M</w:t>
      </w:r>
      <w:r w:rsidRPr="000E4D45">
        <w:rPr>
          <w:color w:val="00B0F0"/>
          <w:highlight w:val="yellow"/>
        </w:rPr>
        <w:fldChar w:fldCharType="end"/>
      </w:r>
      <w:r w:rsidRPr="000E4D45">
        <w:rPr>
          <w:color w:val="00B0F0"/>
          <w:highlight w:val="yellow"/>
        </w:rPr>
        <w:t>, 2008)</w:t>
      </w:r>
      <w:r w:rsidR="00E13889" w:rsidRPr="000E4D45">
        <w:rPr>
          <w:color w:val="00B0F0"/>
        </w:rPr>
        <w:t xml:space="preserve">. </w:t>
      </w:r>
      <w:r w:rsidR="00E13889" w:rsidRPr="000E4D45">
        <w:rPr>
          <w:color w:val="000000" w:themeColor="text1"/>
        </w:rPr>
        <w:t>Having a CIMSPA membership allows for the train er to be kept up to date with modern advice and medical knowledge. As a result, this will benefit them in helping to prescribe the best forms of exercise to contribute to the health and wellbeing of their clients.</w:t>
      </w:r>
    </w:p>
    <w:p w14:paraId="06975470" w14:textId="77777777" w:rsidR="00B41E52" w:rsidRDefault="00B41E52" w:rsidP="008764AD">
      <w:pPr>
        <w:spacing w:line="360" w:lineRule="auto"/>
      </w:pPr>
    </w:p>
    <w:p w14:paraId="747D8D16" w14:textId="54777A30" w:rsidR="008764AD" w:rsidRDefault="00A72F24" w:rsidP="008764AD">
      <w:pPr>
        <w:spacing w:line="360" w:lineRule="auto"/>
      </w:pPr>
      <w:r>
        <w:t xml:space="preserve">In conclusion, </w:t>
      </w:r>
      <w:r w:rsidR="00CC290B">
        <w:t>with</w:t>
      </w:r>
      <w:r>
        <w:t xml:space="preserve"> the addition of a certification that is CIMSPA endorsed </w:t>
      </w:r>
      <w:r w:rsidR="00376A4D">
        <w:t>those personal trainers and coaches</w:t>
      </w:r>
      <w:r>
        <w:t xml:space="preserve"> are important in </w:t>
      </w:r>
      <w:r w:rsidR="00376A4D">
        <w:t>helping</w:t>
      </w:r>
      <w:r>
        <w:t xml:space="preserve"> to motivate clients by being</w:t>
      </w:r>
      <w:r w:rsidR="00376A4D">
        <w:t xml:space="preserve"> </w:t>
      </w:r>
      <w:r>
        <w:t xml:space="preserve">representative and professional role models in fitness and health aspects. They also have an active role in using their knowledge in their </w:t>
      </w:r>
      <w:r w:rsidR="00376A4D">
        <w:t>clients’</w:t>
      </w:r>
      <w:r>
        <w:t xml:space="preserve"> best interests. Arguably their most important role i</w:t>
      </w:r>
      <w:r w:rsidR="007D4CDE">
        <w:t>s their approach to motivating the population to move more and remain healthy in this sedentary age where physically demanding jobs that keep us fit are in decline.</w:t>
      </w:r>
      <w:r w:rsidR="00B41E52">
        <w:t xml:space="preserve"> Their role is formal as the title personal trainer suggests. Their role should be one that is both relatable and inspiring to the client, hence why they should demonstrate good fitness and nutritional habits at the very least and demonstrate that they hold a certificate of a respected industry practice that as mentioned before would be of benefit if endorsed by CIMSPA. Overall, a personal trainer should represent the best that society has to offer and act professionally and passionately in order to set an example.</w:t>
      </w:r>
    </w:p>
    <w:p w14:paraId="52155A18" w14:textId="1C6306AB" w:rsidR="00B41E52" w:rsidRDefault="00B41E52" w:rsidP="008764AD">
      <w:pPr>
        <w:spacing w:line="360" w:lineRule="auto"/>
      </w:pPr>
    </w:p>
    <w:p w14:paraId="1E039229" w14:textId="3A8398EA" w:rsidR="00B41E52" w:rsidRDefault="00B41E52" w:rsidP="00B41E52">
      <w:pPr>
        <w:spacing w:line="360" w:lineRule="auto"/>
        <w:jc w:val="right"/>
      </w:pPr>
      <w:r>
        <w:t>Word count:</w:t>
      </w:r>
    </w:p>
    <w:p w14:paraId="1AAA7BAF" w14:textId="77777777" w:rsidR="00B41E52" w:rsidRDefault="00B41E52" w:rsidP="008764AD">
      <w:pPr>
        <w:spacing w:line="360" w:lineRule="auto"/>
        <w:rPr>
          <w:b/>
          <w:bCs/>
          <w:sz w:val="40"/>
          <w:szCs w:val="40"/>
        </w:rPr>
      </w:pPr>
    </w:p>
    <w:p w14:paraId="35B843B4" w14:textId="658E2EE9" w:rsidR="008764AD" w:rsidRPr="008764AD" w:rsidRDefault="008764AD" w:rsidP="008764AD">
      <w:pPr>
        <w:spacing w:line="360" w:lineRule="auto"/>
        <w:rPr>
          <w:b/>
          <w:bCs/>
          <w:sz w:val="40"/>
          <w:szCs w:val="40"/>
        </w:rPr>
      </w:pPr>
      <w:r w:rsidRPr="008764AD">
        <w:rPr>
          <w:b/>
          <w:bCs/>
          <w:sz w:val="40"/>
          <w:szCs w:val="40"/>
        </w:rPr>
        <w:lastRenderedPageBreak/>
        <w:t>Reference list/ Bibliography</w:t>
      </w:r>
    </w:p>
    <w:p w14:paraId="0BFC2D60" w14:textId="77777777" w:rsidR="00651BD2" w:rsidRDefault="00651BD2" w:rsidP="00651BD2">
      <w:pPr>
        <w:wordWrap w:val="0"/>
        <w:rPr>
          <w:b/>
          <w:bCs/>
          <w:caps/>
          <w:color w:val="6D6D6D"/>
          <w:spacing w:val="17"/>
          <w:sz w:val="18"/>
          <w:szCs w:val="18"/>
        </w:rPr>
      </w:pPr>
      <w:r>
        <w:rPr>
          <w:b/>
          <w:bCs/>
          <w:caps/>
          <w:color w:val="6D6D6D"/>
          <w:spacing w:val="17"/>
          <w:sz w:val="18"/>
          <w:szCs w:val="18"/>
        </w:rPr>
        <w:t>ARTICLE</w:t>
      </w:r>
    </w:p>
    <w:p w14:paraId="6465720C" w14:textId="77777777" w:rsidR="00651BD2" w:rsidRDefault="009B1C62" w:rsidP="00651BD2">
      <w:pPr>
        <w:pStyle w:val="Heading3"/>
        <w:spacing w:before="0" w:beforeAutospacing="0" w:after="0" w:afterAutospacing="0"/>
        <w:rPr>
          <w:color w:val="44707B"/>
        </w:rPr>
      </w:pPr>
      <w:hyperlink r:id="rId11" w:history="1">
        <w:r w:rsidR="00651BD2">
          <w:rPr>
            <w:rStyle w:val="Hyperlink"/>
            <w:color w:val="44707B"/>
          </w:rPr>
          <w:t>Personal trainer certification: a look at the current status of accreditation,</w:t>
        </w:r>
        <w:r w:rsidR="00651BD2">
          <w:rPr>
            <w:rStyle w:val="apple-converted-space"/>
            <w:color w:val="44707B"/>
          </w:rPr>
          <w:t> </w:t>
        </w:r>
        <w:r w:rsidR="00651BD2">
          <w:rPr>
            <w:rStyle w:val="Hyperlink"/>
            <w:color w:val="44707B"/>
          </w:rPr>
          <w:t>certification</w:t>
        </w:r>
        <w:r w:rsidR="00651BD2">
          <w:rPr>
            <w:rStyle w:val="apple-converted-space"/>
            <w:color w:val="44707B"/>
          </w:rPr>
          <w:t> </w:t>
        </w:r>
        <w:r w:rsidR="00651BD2">
          <w:rPr>
            <w:rStyle w:val="Hyperlink"/>
            <w:color w:val="44707B"/>
          </w:rPr>
          <w:t>and licensure</w:t>
        </w:r>
      </w:hyperlink>
    </w:p>
    <w:p w14:paraId="22D51CB7" w14:textId="77777777" w:rsidR="00651BD2" w:rsidRDefault="00651BD2" w:rsidP="00651BD2">
      <w:pPr>
        <w:spacing w:line="336" w:lineRule="atLeast"/>
      </w:pPr>
      <w:r>
        <w:t>Williams, Alexandra</w:t>
      </w:r>
    </w:p>
    <w:p w14:paraId="64BB509A" w14:textId="77777777" w:rsidR="00651BD2" w:rsidRDefault="00651BD2" w:rsidP="00651BD2">
      <w:pPr>
        <w:spacing w:line="336" w:lineRule="atLeast"/>
      </w:pPr>
      <w:r>
        <w:t>IDEA Health &amp; Fitness</w:t>
      </w:r>
    </w:p>
    <w:p w14:paraId="010FFFA9" w14:textId="77777777" w:rsidR="00651BD2" w:rsidRDefault="00651BD2" w:rsidP="00651BD2">
      <w:pPr>
        <w:spacing w:line="336" w:lineRule="atLeast"/>
      </w:pPr>
      <w:r>
        <w:t>Idea fitness journal, 2009, Vol.6 (2), p.38</w:t>
      </w:r>
    </w:p>
    <w:p w14:paraId="5DCFB675" w14:textId="77777777" w:rsidR="00651BD2" w:rsidRDefault="00651BD2" w:rsidP="00651BD2">
      <w:r>
        <w:rPr>
          <w:rStyle w:val="accessible-only"/>
        </w:rPr>
        <w:t xml:space="preserve">Personal trainer certification: a look at the current status of accreditation, certification and </w:t>
      </w:r>
      <w:proofErr w:type="spellStart"/>
      <w:r>
        <w:rPr>
          <w:rStyle w:val="accessible-only"/>
        </w:rPr>
        <w:t>licensure</w:t>
      </w:r>
      <w:r>
        <w:rPr>
          <w:rStyle w:val="availability-status"/>
          <w:color w:val="0F7D00"/>
        </w:rPr>
        <w:t>Online</w:t>
      </w:r>
      <w:proofErr w:type="spellEnd"/>
      <w:r>
        <w:rPr>
          <w:rStyle w:val="availability-status"/>
          <w:color w:val="0F7D00"/>
        </w:rPr>
        <w:t xml:space="preserve"> access</w:t>
      </w:r>
    </w:p>
    <w:p w14:paraId="1A4D281F" w14:textId="77777777" w:rsidR="00104910" w:rsidRDefault="00104910" w:rsidP="00651BD2"/>
    <w:p w14:paraId="79351DBC" w14:textId="77777777" w:rsidR="00104910" w:rsidRDefault="00104910" w:rsidP="00651BD2"/>
    <w:p w14:paraId="42502000" w14:textId="77777777" w:rsidR="00104910" w:rsidRDefault="00104910" w:rsidP="00104910">
      <w:pPr>
        <w:pStyle w:val="Heading1"/>
        <w:spacing w:before="0" w:line="264" w:lineRule="atLeast"/>
        <w:rPr>
          <w:color w:val="757575"/>
          <w:sz w:val="35"/>
          <w:szCs w:val="35"/>
        </w:rPr>
      </w:pPr>
      <w:r>
        <w:rPr>
          <w:b/>
          <w:bCs/>
          <w:color w:val="757575"/>
          <w:sz w:val="35"/>
          <w:szCs w:val="35"/>
        </w:rPr>
        <w:t>THE CURRENT STATE OF PERSONAL TRAINING: AN INDUSTRY PERSPECTIVE OF PERSONAL TRAINERS IN A SMALL SOUTHEAST COMMUNITY</w:t>
      </w:r>
    </w:p>
    <w:p w14:paraId="16E883A8" w14:textId="77777777" w:rsidR="00104910" w:rsidRDefault="009B1C62" w:rsidP="00104910">
      <w:pPr>
        <w:rPr>
          <w:rFonts w:ascii="Roboto" w:hAnsi="Roboto"/>
          <w:color w:val="555555"/>
          <w:sz w:val="21"/>
          <w:szCs w:val="21"/>
        </w:rPr>
      </w:pPr>
      <w:hyperlink r:id="rId12" w:tooltip="Click to search for more items by this author" w:history="1">
        <w:r w:rsidR="00104910">
          <w:rPr>
            <w:rStyle w:val="Hyperlink"/>
            <w:rFonts w:ascii="Roboto" w:hAnsi="Roboto"/>
            <w:color w:val="2A5DB0"/>
            <w:sz w:val="21"/>
            <w:szCs w:val="21"/>
          </w:rPr>
          <w:t>Melton, Deana I</w:t>
        </w:r>
      </w:hyperlink>
      <w:r w:rsidR="00104910">
        <w:rPr>
          <w:rFonts w:ascii="Roboto" w:hAnsi="Roboto"/>
          <w:color w:val="555555"/>
          <w:sz w:val="21"/>
          <w:szCs w:val="21"/>
        </w:rPr>
        <w:t>; </w:t>
      </w:r>
      <w:proofErr w:type="spellStart"/>
      <w:r w:rsidR="00104910">
        <w:rPr>
          <w:rFonts w:ascii="Roboto" w:hAnsi="Roboto"/>
          <w:color w:val="555555"/>
          <w:sz w:val="21"/>
          <w:szCs w:val="21"/>
        </w:rPr>
        <w:fldChar w:fldCharType="begin"/>
      </w:r>
      <w:r w:rsidR="00104910">
        <w:rPr>
          <w:rFonts w:ascii="Roboto" w:hAnsi="Roboto"/>
          <w:color w:val="555555"/>
          <w:sz w:val="21"/>
          <w:szCs w:val="21"/>
        </w:rPr>
        <w:instrText xml:space="preserve"> HYPERLINK "https://www.proquest.com/indexinglinkhandler/sng/author/Katula,+Jeffrey+A/$N?accountid=130472" \o "Click to search for more items by this author" </w:instrText>
      </w:r>
      <w:r w:rsidR="00104910">
        <w:rPr>
          <w:rFonts w:ascii="Roboto" w:hAnsi="Roboto"/>
          <w:color w:val="555555"/>
          <w:sz w:val="21"/>
          <w:szCs w:val="21"/>
        </w:rPr>
        <w:fldChar w:fldCharType="separate"/>
      </w:r>
      <w:r w:rsidR="00104910">
        <w:rPr>
          <w:rStyle w:val="Hyperlink"/>
          <w:rFonts w:ascii="Roboto" w:hAnsi="Roboto"/>
          <w:color w:val="2A5DB0"/>
          <w:sz w:val="21"/>
          <w:szCs w:val="21"/>
        </w:rPr>
        <w:t>Katula</w:t>
      </w:r>
      <w:proofErr w:type="spellEnd"/>
      <w:r w:rsidR="00104910">
        <w:rPr>
          <w:rStyle w:val="Hyperlink"/>
          <w:rFonts w:ascii="Roboto" w:hAnsi="Roboto"/>
          <w:color w:val="2A5DB0"/>
          <w:sz w:val="21"/>
          <w:szCs w:val="21"/>
        </w:rPr>
        <w:t>, Jeffrey A</w:t>
      </w:r>
      <w:r w:rsidR="00104910">
        <w:rPr>
          <w:rFonts w:ascii="Roboto" w:hAnsi="Roboto"/>
          <w:color w:val="555555"/>
          <w:sz w:val="21"/>
          <w:szCs w:val="21"/>
        </w:rPr>
        <w:fldChar w:fldCharType="end"/>
      </w:r>
      <w:r w:rsidR="00104910">
        <w:rPr>
          <w:rFonts w:ascii="Roboto" w:hAnsi="Roboto"/>
          <w:color w:val="555555"/>
          <w:sz w:val="21"/>
          <w:szCs w:val="21"/>
        </w:rPr>
        <w:t>; </w:t>
      </w:r>
      <w:proofErr w:type="spellStart"/>
      <w:r w:rsidR="00104910">
        <w:rPr>
          <w:rFonts w:ascii="Roboto" w:hAnsi="Roboto"/>
          <w:color w:val="555555"/>
          <w:sz w:val="21"/>
          <w:szCs w:val="21"/>
        </w:rPr>
        <w:fldChar w:fldCharType="begin"/>
      </w:r>
      <w:r w:rsidR="00104910">
        <w:rPr>
          <w:rFonts w:ascii="Roboto" w:hAnsi="Roboto"/>
          <w:color w:val="555555"/>
          <w:sz w:val="21"/>
          <w:szCs w:val="21"/>
        </w:rPr>
        <w:instrText xml:space="preserve"> HYPERLINK "https://www.proquest.com/indexinglinkhandler/sng/author/Mustian,+Karen+M/$N?accountid=130472" \o "Click to search for more items by this author" </w:instrText>
      </w:r>
      <w:r w:rsidR="00104910">
        <w:rPr>
          <w:rFonts w:ascii="Roboto" w:hAnsi="Roboto"/>
          <w:color w:val="555555"/>
          <w:sz w:val="21"/>
          <w:szCs w:val="21"/>
        </w:rPr>
        <w:fldChar w:fldCharType="separate"/>
      </w:r>
      <w:r w:rsidR="00104910">
        <w:rPr>
          <w:rStyle w:val="Hyperlink"/>
          <w:rFonts w:ascii="Roboto" w:hAnsi="Roboto"/>
          <w:color w:val="2A5DB0"/>
          <w:sz w:val="21"/>
          <w:szCs w:val="21"/>
        </w:rPr>
        <w:t>Mustian</w:t>
      </w:r>
      <w:proofErr w:type="spellEnd"/>
      <w:r w:rsidR="00104910">
        <w:rPr>
          <w:rStyle w:val="Hyperlink"/>
          <w:rFonts w:ascii="Roboto" w:hAnsi="Roboto"/>
          <w:color w:val="2A5DB0"/>
          <w:sz w:val="21"/>
          <w:szCs w:val="21"/>
        </w:rPr>
        <w:t>, Karen M</w:t>
      </w:r>
      <w:r w:rsidR="00104910">
        <w:rPr>
          <w:rFonts w:ascii="Roboto" w:hAnsi="Roboto"/>
          <w:color w:val="555555"/>
          <w:sz w:val="21"/>
          <w:szCs w:val="21"/>
        </w:rPr>
        <w:fldChar w:fldCharType="end"/>
      </w:r>
      <w:r w:rsidR="00104910">
        <w:rPr>
          <w:rFonts w:ascii="Roboto" w:hAnsi="Roboto"/>
          <w:color w:val="555555"/>
          <w:sz w:val="21"/>
          <w:szCs w:val="21"/>
        </w:rPr>
        <w:t>. </w:t>
      </w:r>
    </w:p>
    <w:p w14:paraId="710F8DD5" w14:textId="77777777" w:rsidR="00104910" w:rsidRDefault="009B1C62" w:rsidP="00104910">
      <w:pPr>
        <w:rPr>
          <w:rFonts w:ascii="Roboto" w:hAnsi="Roboto"/>
          <w:color w:val="555555"/>
          <w:sz w:val="21"/>
          <w:szCs w:val="21"/>
        </w:rPr>
      </w:pPr>
      <w:hyperlink r:id="rId13" w:tooltip="Click to search for more items from this journal" w:history="1">
        <w:r w:rsidR="00104910">
          <w:rPr>
            <w:rStyle w:val="Strong"/>
            <w:rFonts w:ascii="Roboto" w:hAnsi="Roboto"/>
            <w:color w:val="2A5DB0"/>
            <w:sz w:val="21"/>
            <w:szCs w:val="21"/>
          </w:rPr>
          <w:t>Journal of Strength and Conditioning Research</w:t>
        </w:r>
      </w:hyperlink>
      <w:r w:rsidR="00104910">
        <w:rPr>
          <w:rStyle w:val="Strong"/>
          <w:rFonts w:ascii="Roboto" w:hAnsi="Roboto"/>
          <w:color w:val="555555"/>
          <w:sz w:val="21"/>
          <w:szCs w:val="21"/>
        </w:rPr>
        <w:t>; Champaign</w:t>
      </w:r>
      <w:hyperlink r:id="rId14" w:tooltip="Click to search for more items from this issue" w:history="1">
        <w:r w:rsidR="00104910">
          <w:rPr>
            <w:rStyle w:val="Hyperlink"/>
            <w:rFonts w:ascii="Roboto" w:hAnsi="Roboto"/>
            <w:color w:val="2A5DB0"/>
            <w:sz w:val="21"/>
            <w:szCs w:val="21"/>
          </w:rPr>
          <w:t> Vol. 22, </w:t>
        </w:r>
        <w:proofErr w:type="spellStart"/>
        <w:r w:rsidR="00104910">
          <w:rPr>
            <w:rStyle w:val="Hyperlink"/>
            <w:rFonts w:ascii="Roboto" w:hAnsi="Roboto"/>
            <w:color w:val="2A5DB0"/>
            <w:sz w:val="21"/>
            <w:szCs w:val="21"/>
          </w:rPr>
          <w:t>Iss</w:t>
        </w:r>
        <w:proofErr w:type="spellEnd"/>
        <w:r w:rsidR="00104910">
          <w:rPr>
            <w:rStyle w:val="Hyperlink"/>
            <w:rFonts w:ascii="Roboto" w:hAnsi="Roboto"/>
            <w:color w:val="2A5DB0"/>
            <w:sz w:val="21"/>
            <w:szCs w:val="21"/>
          </w:rPr>
          <w:t>. 3, </w:t>
        </w:r>
      </w:hyperlink>
      <w:r w:rsidR="00104910">
        <w:rPr>
          <w:rStyle w:val="apple-converted-space"/>
          <w:rFonts w:ascii="Roboto" w:hAnsi="Roboto"/>
          <w:color w:val="555555"/>
          <w:sz w:val="21"/>
          <w:szCs w:val="21"/>
        </w:rPr>
        <w:t> </w:t>
      </w:r>
      <w:r w:rsidR="00104910">
        <w:rPr>
          <w:rStyle w:val="titleauthoretc"/>
          <w:rFonts w:ascii="Roboto" w:hAnsi="Roboto"/>
          <w:color w:val="555555"/>
          <w:sz w:val="21"/>
          <w:szCs w:val="21"/>
        </w:rPr>
        <w:t xml:space="preserve">(May 2008): </w:t>
      </w:r>
      <w:proofErr w:type="gramStart"/>
      <w:r w:rsidR="00104910">
        <w:rPr>
          <w:rStyle w:val="titleauthoretc"/>
          <w:rFonts w:ascii="Roboto" w:hAnsi="Roboto"/>
          <w:color w:val="555555"/>
          <w:sz w:val="21"/>
          <w:szCs w:val="21"/>
        </w:rPr>
        <w:t>883-9.</w:t>
      </w:r>
      <w:r w:rsidR="00104910">
        <w:rPr>
          <w:rFonts w:ascii="Roboto" w:hAnsi="Roboto"/>
          <w:color w:val="555555"/>
          <w:sz w:val="21"/>
          <w:szCs w:val="21"/>
        </w:rPr>
        <w:t>DOI:10.1519/JSC.0b013e3181660dab</w:t>
      </w:r>
      <w:proofErr w:type="gramEnd"/>
    </w:p>
    <w:p w14:paraId="04978BF6" w14:textId="1D08E490" w:rsidR="00651BD2" w:rsidRDefault="00651BD2" w:rsidP="00651BD2">
      <w:r>
        <w:br/>
      </w:r>
    </w:p>
    <w:p w14:paraId="1099CEC7" w14:textId="77777777" w:rsidR="00104910" w:rsidRPr="00104910" w:rsidRDefault="00104910" w:rsidP="00104910">
      <w:pPr>
        <w:spacing w:line="264" w:lineRule="atLeast"/>
        <w:outlineLvl w:val="0"/>
        <w:rPr>
          <w:color w:val="757575"/>
          <w:kern w:val="36"/>
          <w:sz w:val="35"/>
          <w:szCs w:val="35"/>
        </w:rPr>
      </w:pPr>
      <w:proofErr w:type="gramStart"/>
      <w:r w:rsidRPr="00104910">
        <w:rPr>
          <w:color w:val="757575"/>
          <w:kern w:val="36"/>
          <w:sz w:val="35"/>
          <w:szCs w:val="35"/>
        </w:rPr>
        <w:t>So</w:t>
      </w:r>
      <w:proofErr w:type="gramEnd"/>
      <w:r w:rsidRPr="00104910">
        <w:rPr>
          <w:color w:val="757575"/>
          <w:kern w:val="36"/>
          <w:sz w:val="35"/>
          <w:szCs w:val="35"/>
        </w:rPr>
        <w:t xml:space="preserve"> you want to be a PT?</w:t>
      </w:r>
    </w:p>
    <w:p w14:paraId="779E69DA" w14:textId="77777777" w:rsidR="00104910" w:rsidRPr="00104910" w:rsidRDefault="009B1C62" w:rsidP="00104910">
      <w:pPr>
        <w:rPr>
          <w:rFonts w:ascii="Roboto" w:hAnsi="Roboto"/>
          <w:color w:val="555555"/>
          <w:sz w:val="21"/>
          <w:szCs w:val="21"/>
        </w:rPr>
      </w:pPr>
      <w:hyperlink r:id="rId15" w:tooltip="Click to search for more items by this author" w:history="1">
        <w:r w:rsidR="00104910" w:rsidRPr="00104910">
          <w:rPr>
            <w:rFonts w:ascii="Roboto" w:hAnsi="Roboto"/>
            <w:color w:val="2A5DB0"/>
            <w:sz w:val="21"/>
            <w:szCs w:val="21"/>
            <w:u w:val="single"/>
          </w:rPr>
          <w:t>Ebsworth, Joanna</w:t>
        </w:r>
      </w:hyperlink>
      <w:r w:rsidR="00104910" w:rsidRPr="00104910">
        <w:rPr>
          <w:rFonts w:ascii="Roboto" w:hAnsi="Roboto"/>
          <w:color w:val="555555"/>
          <w:sz w:val="21"/>
          <w:szCs w:val="21"/>
        </w:rPr>
        <w:t>. </w:t>
      </w:r>
    </w:p>
    <w:p w14:paraId="134FCDEE" w14:textId="77777777" w:rsidR="00104910" w:rsidRPr="00104910" w:rsidRDefault="009B1C62" w:rsidP="00104910">
      <w:pPr>
        <w:rPr>
          <w:rFonts w:ascii="Roboto" w:hAnsi="Roboto"/>
          <w:color w:val="555555"/>
          <w:sz w:val="21"/>
          <w:szCs w:val="21"/>
        </w:rPr>
      </w:pPr>
      <w:hyperlink r:id="rId16" w:tooltip="Click to search for more items from this journal" w:history="1">
        <w:r w:rsidR="00104910" w:rsidRPr="00104910">
          <w:rPr>
            <w:rFonts w:ascii="Roboto" w:hAnsi="Roboto"/>
            <w:b/>
            <w:bCs/>
            <w:color w:val="2A5DB0"/>
            <w:sz w:val="21"/>
            <w:szCs w:val="21"/>
          </w:rPr>
          <w:t>Health &amp; Fitness</w:t>
        </w:r>
      </w:hyperlink>
      <w:r w:rsidR="00104910" w:rsidRPr="00104910">
        <w:rPr>
          <w:rFonts w:ascii="Roboto" w:hAnsi="Roboto"/>
          <w:b/>
          <w:bCs/>
          <w:color w:val="555555"/>
          <w:sz w:val="21"/>
          <w:szCs w:val="21"/>
        </w:rPr>
        <w:t>; London</w:t>
      </w:r>
      <w:r w:rsidR="00104910" w:rsidRPr="00104910">
        <w:rPr>
          <w:rFonts w:ascii="Roboto" w:hAnsi="Roboto"/>
          <w:color w:val="555555"/>
          <w:sz w:val="21"/>
          <w:szCs w:val="21"/>
        </w:rPr>
        <w:t> (Feb 2019): 58-62.</w:t>
      </w:r>
    </w:p>
    <w:p w14:paraId="5F156FE2" w14:textId="7FCE8C17" w:rsidR="00781583" w:rsidRDefault="00781583" w:rsidP="00781583"/>
    <w:p w14:paraId="31E149D7" w14:textId="77777777" w:rsidR="00781583" w:rsidRDefault="00781583" w:rsidP="00781583"/>
    <w:p w14:paraId="54720804" w14:textId="77777777" w:rsidR="00781583" w:rsidRDefault="00781583" w:rsidP="00781583">
      <w:pPr>
        <w:wordWrap w:val="0"/>
        <w:rPr>
          <w:b/>
          <w:bCs/>
          <w:caps/>
          <w:color w:val="6D6D6D"/>
          <w:spacing w:val="17"/>
          <w:sz w:val="18"/>
          <w:szCs w:val="18"/>
        </w:rPr>
      </w:pPr>
      <w:r>
        <w:rPr>
          <w:b/>
          <w:bCs/>
          <w:caps/>
          <w:color w:val="6D6D6D"/>
          <w:spacing w:val="17"/>
          <w:sz w:val="18"/>
          <w:szCs w:val="18"/>
        </w:rPr>
        <w:t>ARTICLE</w:t>
      </w:r>
    </w:p>
    <w:p w14:paraId="35AA7644" w14:textId="77777777" w:rsidR="00781583" w:rsidRDefault="00781583" w:rsidP="00781583">
      <w:pPr>
        <w:pStyle w:val="Heading3"/>
        <w:spacing w:before="0" w:beforeAutospacing="0" w:after="0" w:afterAutospacing="0"/>
        <w:rPr>
          <w:color w:val="44707B"/>
        </w:rPr>
      </w:pPr>
      <w:hyperlink r:id="rId17" w:history="1">
        <w:r>
          <w:rPr>
            <w:rStyle w:val="Hyperlink"/>
            <w:color w:val="44707B"/>
          </w:rPr>
          <w:t>Personal Trainers' Perceptions of</w:t>
        </w:r>
        <w:r>
          <w:rPr>
            <w:rStyle w:val="apple-converted-space"/>
            <w:color w:val="44707B"/>
          </w:rPr>
          <w:t> </w:t>
        </w:r>
        <w:r>
          <w:rPr>
            <w:rStyle w:val="Hyperlink"/>
            <w:color w:val="44707B"/>
          </w:rPr>
          <w:t>Role</w:t>
        </w:r>
        <w:r>
          <w:rPr>
            <w:rStyle w:val="apple-converted-space"/>
            <w:color w:val="44707B"/>
          </w:rPr>
          <w:t> </w:t>
        </w:r>
        <w:r>
          <w:rPr>
            <w:rStyle w:val="Hyperlink"/>
            <w:color w:val="44707B"/>
          </w:rPr>
          <w:t>Responsibilities, Conflicts, and Boundaries</w:t>
        </w:r>
      </w:hyperlink>
    </w:p>
    <w:p w14:paraId="6787EF5C" w14:textId="77777777" w:rsidR="00781583" w:rsidRDefault="00781583" w:rsidP="00781583">
      <w:pPr>
        <w:spacing w:line="336" w:lineRule="atLeast"/>
      </w:pPr>
      <w:r>
        <w:t>Gavin, James</w:t>
      </w:r>
    </w:p>
    <w:p w14:paraId="64F68266" w14:textId="77777777" w:rsidR="00781583" w:rsidRDefault="00781583" w:rsidP="00781583">
      <w:pPr>
        <w:spacing w:line="336" w:lineRule="atLeast"/>
      </w:pPr>
      <w:r>
        <w:t>Lawrence Erlbaum Associates, Inc</w:t>
      </w:r>
    </w:p>
    <w:p w14:paraId="5FF5650F" w14:textId="77777777" w:rsidR="00781583" w:rsidRDefault="00781583" w:rsidP="00781583">
      <w:pPr>
        <w:spacing w:line="336" w:lineRule="atLeast"/>
      </w:pPr>
      <w:r>
        <w:t xml:space="preserve">Ethics &amp; </w:t>
      </w:r>
      <w:proofErr w:type="spellStart"/>
      <w:r>
        <w:t>behavior</w:t>
      </w:r>
      <w:proofErr w:type="spellEnd"/>
      <w:r>
        <w:t>, 1996, Vol.6 (1), p.55-69</w:t>
      </w:r>
    </w:p>
    <w:p w14:paraId="3055E2D0" w14:textId="7E60403D" w:rsidR="00781583" w:rsidRDefault="00781583" w:rsidP="003B21A5">
      <w:pPr>
        <w:spacing w:line="360" w:lineRule="auto"/>
        <w:rPr>
          <w:b/>
          <w:bCs/>
          <w:sz w:val="40"/>
          <w:szCs w:val="40"/>
        </w:rPr>
      </w:pPr>
    </w:p>
    <w:p w14:paraId="34228CBC" w14:textId="77777777" w:rsidR="00807207" w:rsidRDefault="00807207" w:rsidP="00807207">
      <w:pPr>
        <w:wordWrap w:val="0"/>
        <w:rPr>
          <w:b/>
          <w:bCs/>
          <w:caps/>
          <w:color w:val="6D6D6D"/>
          <w:spacing w:val="17"/>
          <w:sz w:val="18"/>
          <w:szCs w:val="18"/>
        </w:rPr>
      </w:pPr>
      <w:r>
        <w:rPr>
          <w:b/>
          <w:bCs/>
          <w:caps/>
          <w:color w:val="6D6D6D"/>
          <w:spacing w:val="17"/>
          <w:sz w:val="18"/>
          <w:szCs w:val="18"/>
        </w:rPr>
        <w:t>ARTICLE</w:t>
      </w:r>
    </w:p>
    <w:p w14:paraId="2C7DC690" w14:textId="77777777" w:rsidR="00807207" w:rsidRDefault="00807207" w:rsidP="00807207">
      <w:pPr>
        <w:pStyle w:val="Heading3"/>
        <w:spacing w:before="0" w:beforeAutospacing="0" w:after="0" w:afterAutospacing="0"/>
        <w:rPr>
          <w:color w:val="44707B"/>
        </w:rPr>
      </w:pPr>
      <w:hyperlink r:id="rId18" w:history="1">
        <w:r>
          <w:rPr>
            <w:rStyle w:val="Hyperlink"/>
            <w:color w:val="44707B"/>
          </w:rPr>
          <w:t>Obesity</w:t>
        </w:r>
        <w:r>
          <w:rPr>
            <w:rStyle w:val="apple-converted-space"/>
            <w:color w:val="44707B"/>
          </w:rPr>
          <w:t> </w:t>
        </w:r>
        <w:r>
          <w:rPr>
            <w:rStyle w:val="Hyperlink"/>
            <w:color w:val="44707B"/>
          </w:rPr>
          <w:t xml:space="preserve">stigmatization and </w:t>
        </w:r>
        <w:proofErr w:type="gramStart"/>
        <w:r>
          <w:rPr>
            <w:rStyle w:val="Hyperlink"/>
            <w:color w:val="44707B"/>
          </w:rPr>
          <w:t>coping :</w:t>
        </w:r>
        <w:proofErr w:type="gramEnd"/>
        <w:r>
          <w:rPr>
            <w:rStyle w:val="Hyperlink"/>
            <w:color w:val="44707B"/>
          </w:rPr>
          <w:t xml:space="preserve"> Relation to</w:t>
        </w:r>
        <w:r>
          <w:rPr>
            <w:rStyle w:val="apple-converted-space"/>
            <w:color w:val="44707B"/>
          </w:rPr>
          <w:t> </w:t>
        </w:r>
        <w:r>
          <w:rPr>
            <w:rStyle w:val="Hyperlink"/>
            <w:color w:val="44707B"/>
          </w:rPr>
          <w:t xml:space="preserve">mental </w:t>
        </w:r>
        <w:proofErr w:type="spellStart"/>
        <w:r>
          <w:rPr>
            <w:rStyle w:val="Hyperlink"/>
            <w:color w:val="44707B"/>
          </w:rPr>
          <w:t>healthsymptoms</w:t>
        </w:r>
        <w:proofErr w:type="spellEnd"/>
        <w:r>
          <w:rPr>
            <w:rStyle w:val="Hyperlink"/>
            <w:color w:val="44707B"/>
          </w:rPr>
          <w:t>,</w:t>
        </w:r>
        <w:r>
          <w:rPr>
            <w:rStyle w:val="apple-converted-space"/>
            <w:color w:val="44707B"/>
          </w:rPr>
          <w:t> </w:t>
        </w:r>
        <w:r>
          <w:rPr>
            <w:rStyle w:val="Hyperlink"/>
            <w:color w:val="44707B"/>
          </w:rPr>
          <w:t>body image, and self-esteem</w:t>
        </w:r>
      </w:hyperlink>
    </w:p>
    <w:p w14:paraId="703759FA" w14:textId="77777777" w:rsidR="00807207" w:rsidRDefault="00807207" w:rsidP="00807207">
      <w:pPr>
        <w:spacing w:line="336" w:lineRule="atLeast"/>
      </w:pPr>
      <w:r>
        <w:t xml:space="preserve">MYERS, </w:t>
      </w:r>
      <w:proofErr w:type="gramStart"/>
      <w:r>
        <w:t>A ;</w:t>
      </w:r>
      <w:proofErr w:type="gramEnd"/>
      <w:r>
        <w:t xml:space="preserve"> ROSEN, J. C</w:t>
      </w:r>
    </w:p>
    <w:p w14:paraId="1683B998" w14:textId="77777777" w:rsidR="00807207" w:rsidRDefault="00807207" w:rsidP="00807207">
      <w:pPr>
        <w:spacing w:line="336" w:lineRule="atLeast"/>
      </w:pPr>
      <w:r>
        <w:t>Basingstoke: Nature Publishing</w:t>
      </w:r>
    </w:p>
    <w:p w14:paraId="5673B3BD" w14:textId="77777777" w:rsidR="00807207" w:rsidRDefault="00807207" w:rsidP="00807207">
      <w:pPr>
        <w:spacing w:line="336" w:lineRule="atLeast"/>
      </w:pPr>
      <w:r>
        <w:t>International Journal of</w:t>
      </w:r>
      <w:r>
        <w:rPr>
          <w:rStyle w:val="apple-converted-space"/>
        </w:rPr>
        <w:t> </w:t>
      </w:r>
      <w:r>
        <w:t>Obesity, 1999, Vol.23 (3), p.221-230</w:t>
      </w:r>
    </w:p>
    <w:p w14:paraId="4D8D4E68" w14:textId="44601B38" w:rsidR="00807207" w:rsidRDefault="00807207" w:rsidP="003B21A5">
      <w:pPr>
        <w:spacing w:line="360" w:lineRule="auto"/>
        <w:rPr>
          <w:b/>
          <w:bCs/>
          <w:sz w:val="40"/>
          <w:szCs w:val="40"/>
        </w:rPr>
      </w:pPr>
    </w:p>
    <w:p w14:paraId="33E5B183" w14:textId="77777777" w:rsidR="00E6431C" w:rsidRDefault="00E6431C" w:rsidP="00E6431C">
      <w:pPr>
        <w:wordWrap w:val="0"/>
        <w:rPr>
          <w:b/>
          <w:bCs/>
          <w:caps/>
          <w:color w:val="6D6D6D"/>
          <w:spacing w:val="17"/>
          <w:sz w:val="18"/>
          <w:szCs w:val="18"/>
        </w:rPr>
      </w:pPr>
      <w:r>
        <w:rPr>
          <w:b/>
          <w:bCs/>
          <w:caps/>
          <w:color w:val="6D6D6D"/>
          <w:spacing w:val="17"/>
          <w:sz w:val="18"/>
          <w:szCs w:val="18"/>
        </w:rPr>
        <w:t>ARTICLE</w:t>
      </w:r>
    </w:p>
    <w:p w14:paraId="0DD7BDF1" w14:textId="77777777" w:rsidR="00E6431C" w:rsidRDefault="00E6431C" w:rsidP="00E6431C">
      <w:pPr>
        <w:pStyle w:val="Heading3"/>
        <w:spacing w:before="0" w:beforeAutospacing="0" w:after="0" w:afterAutospacing="0"/>
        <w:rPr>
          <w:color w:val="44707B"/>
        </w:rPr>
      </w:pPr>
      <w:hyperlink r:id="rId19" w:history="1">
        <w:r>
          <w:rPr>
            <w:rStyle w:val="Hyperlink"/>
            <w:color w:val="44707B"/>
          </w:rPr>
          <w:t>Coaches as</w:t>
        </w:r>
        <w:r>
          <w:rPr>
            <w:rStyle w:val="apple-converted-space"/>
            <w:color w:val="44707B"/>
          </w:rPr>
          <w:t> </w:t>
        </w:r>
        <w:r>
          <w:rPr>
            <w:rStyle w:val="Hyperlink"/>
            <w:color w:val="44707B"/>
          </w:rPr>
          <w:t>Role Models</w:t>
        </w:r>
        <w:r>
          <w:rPr>
            <w:rStyle w:val="apple-converted-space"/>
            <w:color w:val="44707B"/>
          </w:rPr>
          <w:t> </w:t>
        </w:r>
        <w:r>
          <w:rPr>
            <w:rStyle w:val="Hyperlink"/>
            <w:color w:val="44707B"/>
          </w:rPr>
          <w:t>of</w:t>
        </w:r>
        <w:r>
          <w:rPr>
            <w:rStyle w:val="apple-converted-space"/>
            <w:color w:val="44707B"/>
          </w:rPr>
          <w:t> </w:t>
        </w:r>
        <w:r>
          <w:rPr>
            <w:rStyle w:val="Hyperlink"/>
            <w:color w:val="44707B"/>
          </w:rPr>
          <w:t>Fitness: A response to 'Coaches as</w:t>
        </w:r>
        <w:r>
          <w:rPr>
            <w:rStyle w:val="apple-converted-space"/>
            <w:color w:val="44707B"/>
          </w:rPr>
          <w:t> </w:t>
        </w:r>
        <w:r>
          <w:rPr>
            <w:rStyle w:val="Hyperlink"/>
            <w:color w:val="44707B"/>
          </w:rPr>
          <w:t>Fitness Role Models'</w:t>
        </w:r>
      </w:hyperlink>
    </w:p>
    <w:p w14:paraId="289E87BD" w14:textId="77777777" w:rsidR="00E6431C" w:rsidRDefault="00E6431C" w:rsidP="00E6431C">
      <w:pPr>
        <w:spacing w:line="336" w:lineRule="atLeast"/>
      </w:pPr>
      <w:proofErr w:type="spellStart"/>
      <w:r>
        <w:t>Baghurst</w:t>
      </w:r>
      <w:proofErr w:type="spellEnd"/>
      <w:r>
        <w:t>, Timothy</w:t>
      </w:r>
    </w:p>
    <w:p w14:paraId="64CA388C" w14:textId="77777777" w:rsidR="00E6431C" w:rsidRDefault="00E6431C" w:rsidP="00E6431C">
      <w:pPr>
        <w:spacing w:line="336" w:lineRule="atLeast"/>
      </w:pPr>
      <w:r>
        <w:lastRenderedPageBreak/>
        <w:t>Reston: Taylor &amp; Francis Ltd</w:t>
      </w:r>
    </w:p>
    <w:p w14:paraId="3CE8395D" w14:textId="77777777" w:rsidR="00E6431C" w:rsidRDefault="00E6431C" w:rsidP="00E6431C">
      <w:pPr>
        <w:spacing w:line="336" w:lineRule="atLeast"/>
      </w:pPr>
      <w:r>
        <w:t>Strategies (Reston, Va.), 2012, Vol.25 (8), p.36</w:t>
      </w:r>
    </w:p>
    <w:p w14:paraId="36010312" w14:textId="77777777" w:rsidR="00E6431C" w:rsidRPr="008764AD" w:rsidRDefault="00E6431C" w:rsidP="003B21A5">
      <w:pPr>
        <w:spacing w:line="360" w:lineRule="auto"/>
        <w:rPr>
          <w:b/>
          <w:bCs/>
          <w:sz w:val="40"/>
          <w:szCs w:val="40"/>
        </w:rPr>
      </w:pPr>
    </w:p>
    <w:sectPr w:rsidR="00E6431C" w:rsidRPr="008764AD">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2A031" w14:textId="77777777" w:rsidR="004C65D0" w:rsidRDefault="004C65D0" w:rsidP="008764AD">
      <w:r>
        <w:separator/>
      </w:r>
    </w:p>
  </w:endnote>
  <w:endnote w:type="continuationSeparator" w:id="0">
    <w:p w14:paraId="72EB0C5B" w14:textId="77777777" w:rsidR="004C65D0" w:rsidRDefault="004C65D0" w:rsidP="008764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7449659"/>
      <w:docPartObj>
        <w:docPartGallery w:val="Page Numbers (Bottom of Page)"/>
        <w:docPartUnique/>
      </w:docPartObj>
    </w:sdtPr>
    <w:sdtEndPr>
      <w:rPr>
        <w:rStyle w:val="PageNumber"/>
      </w:rPr>
    </w:sdtEndPr>
    <w:sdtContent>
      <w:p w14:paraId="5B34A561" w14:textId="1C735711" w:rsidR="008764AD" w:rsidRDefault="008764AD" w:rsidP="00AB147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C9EA77" w14:textId="77777777" w:rsidR="008764AD" w:rsidRDefault="008764AD" w:rsidP="008764A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26656598"/>
      <w:docPartObj>
        <w:docPartGallery w:val="Page Numbers (Bottom of Page)"/>
        <w:docPartUnique/>
      </w:docPartObj>
    </w:sdtPr>
    <w:sdtEndPr>
      <w:rPr>
        <w:rStyle w:val="PageNumber"/>
      </w:rPr>
    </w:sdtEndPr>
    <w:sdtContent>
      <w:p w14:paraId="371788AB" w14:textId="141221BF" w:rsidR="008764AD" w:rsidRDefault="008764AD" w:rsidP="00AB147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41BBC68" w14:textId="77777777" w:rsidR="008764AD" w:rsidRDefault="008764AD" w:rsidP="008764A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DFF7D0" w14:textId="77777777" w:rsidR="004C65D0" w:rsidRDefault="004C65D0" w:rsidP="008764AD">
      <w:r>
        <w:separator/>
      </w:r>
    </w:p>
  </w:footnote>
  <w:footnote w:type="continuationSeparator" w:id="0">
    <w:p w14:paraId="0354B769" w14:textId="77777777" w:rsidR="004C65D0" w:rsidRDefault="004C65D0" w:rsidP="008764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F5195"/>
    <w:multiLevelType w:val="hybridMultilevel"/>
    <w:tmpl w:val="04348F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6A777C"/>
    <w:multiLevelType w:val="multilevel"/>
    <w:tmpl w:val="4156E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7578A7"/>
    <w:multiLevelType w:val="multilevel"/>
    <w:tmpl w:val="E2625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D911CF"/>
    <w:multiLevelType w:val="hybridMultilevel"/>
    <w:tmpl w:val="7BBC4B84"/>
    <w:lvl w:ilvl="0" w:tplc="E318BB9A">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761A2C"/>
    <w:multiLevelType w:val="multilevel"/>
    <w:tmpl w:val="5C7C9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BA2992"/>
    <w:multiLevelType w:val="multilevel"/>
    <w:tmpl w:val="17520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FE15E6"/>
    <w:multiLevelType w:val="multilevel"/>
    <w:tmpl w:val="9E70A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4"/>
  </w:num>
  <w:num w:numId="4">
    <w:abstractNumId w:val="2"/>
  </w:num>
  <w:num w:numId="5">
    <w:abstractNumId w:val="6"/>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985"/>
    <w:rsid w:val="000276B0"/>
    <w:rsid w:val="00030658"/>
    <w:rsid w:val="00057416"/>
    <w:rsid w:val="00075FAB"/>
    <w:rsid w:val="00097F63"/>
    <w:rsid w:val="000A0175"/>
    <w:rsid w:val="000A153B"/>
    <w:rsid w:val="000A42F6"/>
    <w:rsid w:val="000D486A"/>
    <w:rsid w:val="000E4D45"/>
    <w:rsid w:val="000E7267"/>
    <w:rsid w:val="00104910"/>
    <w:rsid w:val="00162A6F"/>
    <w:rsid w:val="001834E4"/>
    <w:rsid w:val="001847B6"/>
    <w:rsid w:val="00187969"/>
    <w:rsid w:val="001E75ED"/>
    <w:rsid w:val="00206985"/>
    <w:rsid w:val="0023687A"/>
    <w:rsid w:val="0024317E"/>
    <w:rsid w:val="00261FF5"/>
    <w:rsid w:val="00271849"/>
    <w:rsid w:val="002E55ED"/>
    <w:rsid w:val="0030431E"/>
    <w:rsid w:val="00315EBA"/>
    <w:rsid w:val="00327F99"/>
    <w:rsid w:val="003648E4"/>
    <w:rsid w:val="003767E4"/>
    <w:rsid w:val="00376A4D"/>
    <w:rsid w:val="00381725"/>
    <w:rsid w:val="003B21A5"/>
    <w:rsid w:val="003E4F5E"/>
    <w:rsid w:val="00406244"/>
    <w:rsid w:val="004158FC"/>
    <w:rsid w:val="0041699B"/>
    <w:rsid w:val="004541A7"/>
    <w:rsid w:val="00494607"/>
    <w:rsid w:val="004B0240"/>
    <w:rsid w:val="004C2163"/>
    <w:rsid w:val="004C6081"/>
    <w:rsid w:val="004C65D0"/>
    <w:rsid w:val="004F0367"/>
    <w:rsid w:val="005348ED"/>
    <w:rsid w:val="00596B79"/>
    <w:rsid w:val="005A48EC"/>
    <w:rsid w:val="005D1BB3"/>
    <w:rsid w:val="00601A78"/>
    <w:rsid w:val="00621C0C"/>
    <w:rsid w:val="00651BD2"/>
    <w:rsid w:val="00654255"/>
    <w:rsid w:val="00666364"/>
    <w:rsid w:val="0069457A"/>
    <w:rsid w:val="006B704D"/>
    <w:rsid w:val="006F700C"/>
    <w:rsid w:val="00753E97"/>
    <w:rsid w:val="00781583"/>
    <w:rsid w:val="007A2470"/>
    <w:rsid w:val="007B6FC0"/>
    <w:rsid w:val="007D4CDE"/>
    <w:rsid w:val="0080702F"/>
    <w:rsid w:val="00807207"/>
    <w:rsid w:val="00847D43"/>
    <w:rsid w:val="00850405"/>
    <w:rsid w:val="008764AD"/>
    <w:rsid w:val="008C4D9C"/>
    <w:rsid w:val="00900B71"/>
    <w:rsid w:val="0091719D"/>
    <w:rsid w:val="009A11ED"/>
    <w:rsid w:val="009E2AE6"/>
    <w:rsid w:val="009E79C9"/>
    <w:rsid w:val="009F113D"/>
    <w:rsid w:val="00A23011"/>
    <w:rsid w:val="00A52BC2"/>
    <w:rsid w:val="00A72F24"/>
    <w:rsid w:val="00AB04BD"/>
    <w:rsid w:val="00B12B32"/>
    <w:rsid w:val="00B17CA5"/>
    <w:rsid w:val="00B41E52"/>
    <w:rsid w:val="00B515E3"/>
    <w:rsid w:val="00B55653"/>
    <w:rsid w:val="00B63007"/>
    <w:rsid w:val="00B8654C"/>
    <w:rsid w:val="00BE478C"/>
    <w:rsid w:val="00C106E2"/>
    <w:rsid w:val="00C332FE"/>
    <w:rsid w:val="00C67055"/>
    <w:rsid w:val="00CC290B"/>
    <w:rsid w:val="00CC5995"/>
    <w:rsid w:val="00CE0496"/>
    <w:rsid w:val="00CE6DB4"/>
    <w:rsid w:val="00D40907"/>
    <w:rsid w:val="00D87903"/>
    <w:rsid w:val="00DC72F5"/>
    <w:rsid w:val="00DD6155"/>
    <w:rsid w:val="00DE5680"/>
    <w:rsid w:val="00E10E02"/>
    <w:rsid w:val="00E13243"/>
    <w:rsid w:val="00E13889"/>
    <w:rsid w:val="00E47335"/>
    <w:rsid w:val="00E6431C"/>
    <w:rsid w:val="00E74D39"/>
    <w:rsid w:val="00F37EC1"/>
    <w:rsid w:val="00FD0E7C"/>
    <w:rsid w:val="00FD4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5F476"/>
  <w15:chartTrackingRefBased/>
  <w15:docId w15:val="{711B8CD9-49D3-9F4F-8034-705FCE377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687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0491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651BD2"/>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semiHidden/>
    <w:unhideWhenUsed/>
    <w:qFormat/>
    <w:rsid w:val="00601A7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48ED"/>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F37EC1"/>
  </w:style>
  <w:style w:type="character" w:styleId="Hyperlink">
    <w:name w:val="Hyperlink"/>
    <w:basedOn w:val="DefaultParagraphFont"/>
    <w:uiPriority w:val="99"/>
    <w:unhideWhenUsed/>
    <w:rsid w:val="00F37EC1"/>
    <w:rPr>
      <w:color w:val="0000FF"/>
      <w:u w:val="single"/>
    </w:rPr>
  </w:style>
  <w:style w:type="character" w:styleId="UnresolvedMention">
    <w:name w:val="Unresolved Mention"/>
    <w:basedOn w:val="DefaultParagraphFont"/>
    <w:uiPriority w:val="99"/>
    <w:semiHidden/>
    <w:unhideWhenUsed/>
    <w:rsid w:val="00F37EC1"/>
    <w:rPr>
      <w:color w:val="605E5C"/>
      <w:shd w:val="clear" w:color="auto" w:fill="E1DFDD"/>
    </w:rPr>
  </w:style>
  <w:style w:type="paragraph" w:styleId="Footer">
    <w:name w:val="footer"/>
    <w:basedOn w:val="Normal"/>
    <w:link w:val="FooterChar"/>
    <w:uiPriority w:val="99"/>
    <w:unhideWhenUsed/>
    <w:rsid w:val="008764AD"/>
    <w:pPr>
      <w:tabs>
        <w:tab w:val="center" w:pos="4513"/>
        <w:tab w:val="right" w:pos="9026"/>
      </w:tabs>
    </w:pPr>
  </w:style>
  <w:style w:type="character" w:customStyle="1" w:styleId="FooterChar">
    <w:name w:val="Footer Char"/>
    <w:basedOn w:val="DefaultParagraphFont"/>
    <w:link w:val="Footer"/>
    <w:uiPriority w:val="99"/>
    <w:rsid w:val="008764A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764AD"/>
  </w:style>
  <w:style w:type="paragraph" w:styleId="NormalWeb">
    <w:name w:val="Normal (Web)"/>
    <w:basedOn w:val="Normal"/>
    <w:uiPriority w:val="99"/>
    <w:unhideWhenUsed/>
    <w:rsid w:val="007B6FC0"/>
    <w:pPr>
      <w:spacing w:before="100" w:beforeAutospacing="1" w:after="100" w:afterAutospacing="1"/>
    </w:pPr>
  </w:style>
  <w:style w:type="character" w:customStyle="1" w:styleId="Heading3Char">
    <w:name w:val="Heading 3 Char"/>
    <w:basedOn w:val="DefaultParagraphFont"/>
    <w:link w:val="Heading3"/>
    <w:uiPriority w:val="9"/>
    <w:rsid w:val="00651BD2"/>
    <w:rPr>
      <w:rFonts w:ascii="Times New Roman" w:eastAsia="Times New Roman" w:hAnsi="Times New Roman" w:cs="Times New Roman"/>
      <w:b/>
      <w:bCs/>
      <w:sz w:val="27"/>
      <w:szCs w:val="27"/>
      <w:lang w:eastAsia="en-GB"/>
    </w:rPr>
  </w:style>
  <w:style w:type="character" w:customStyle="1" w:styleId="accessible-only">
    <w:name w:val="accessible-only"/>
    <w:basedOn w:val="DefaultParagraphFont"/>
    <w:rsid w:val="00651BD2"/>
  </w:style>
  <w:style w:type="character" w:customStyle="1" w:styleId="availability-status">
    <w:name w:val="availability-status"/>
    <w:basedOn w:val="DefaultParagraphFont"/>
    <w:rsid w:val="00651BD2"/>
  </w:style>
  <w:style w:type="character" w:customStyle="1" w:styleId="Heading1Char">
    <w:name w:val="Heading 1 Char"/>
    <w:basedOn w:val="DefaultParagraphFont"/>
    <w:link w:val="Heading1"/>
    <w:uiPriority w:val="9"/>
    <w:rsid w:val="00104910"/>
    <w:rPr>
      <w:rFonts w:asciiTheme="majorHAnsi" w:eastAsiaTheme="majorEastAsia" w:hAnsiTheme="majorHAnsi" w:cstheme="majorBidi"/>
      <w:color w:val="2F5496" w:themeColor="accent1" w:themeShade="BF"/>
      <w:sz w:val="32"/>
      <w:szCs w:val="32"/>
      <w:lang w:eastAsia="en-GB"/>
    </w:rPr>
  </w:style>
  <w:style w:type="character" w:customStyle="1" w:styleId="titleauthoretc">
    <w:name w:val="titleauthoretc"/>
    <w:basedOn w:val="DefaultParagraphFont"/>
    <w:rsid w:val="00104910"/>
  </w:style>
  <w:style w:type="character" w:styleId="Strong">
    <w:name w:val="Strong"/>
    <w:basedOn w:val="DefaultParagraphFont"/>
    <w:uiPriority w:val="22"/>
    <w:qFormat/>
    <w:rsid w:val="00104910"/>
    <w:rPr>
      <w:b/>
      <w:bCs/>
    </w:rPr>
  </w:style>
  <w:style w:type="character" w:customStyle="1" w:styleId="Heading4Char">
    <w:name w:val="Heading 4 Char"/>
    <w:basedOn w:val="DefaultParagraphFont"/>
    <w:link w:val="Heading4"/>
    <w:uiPriority w:val="9"/>
    <w:semiHidden/>
    <w:rsid w:val="00601A78"/>
    <w:rPr>
      <w:rFonts w:asciiTheme="majorHAnsi" w:eastAsiaTheme="majorEastAsia" w:hAnsiTheme="majorHAnsi" w:cstheme="majorBidi"/>
      <w:i/>
      <w:iCs/>
      <w:color w:val="2F5496" w:themeColor="accent1" w:themeShade="BF"/>
      <w:lang w:eastAsia="en-GB"/>
    </w:rPr>
  </w:style>
  <w:style w:type="paragraph" w:customStyle="1" w:styleId="author">
    <w:name w:val="author"/>
    <w:basedOn w:val="Normal"/>
    <w:rsid w:val="00B17CA5"/>
    <w:pPr>
      <w:spacing w:before="100" w:beforeAutospacing="1" w:after="100" w:afterAutospacing="1"/>
    </w:pPr>
  </w:style>
  <w:style w:type="character" w:customStyle="1" w:styleId="author-name">
    <w:name w:val="author-name"/>
    <w:basedOn w:val="DefaultParagraphFont"/>
    <w:rsid w:val="00B17CA5"/>
  </w:style>
  <w:style w:type="character" w:customStyle="1" w:styleId="affiliation">
    <w:name w:val="affiliation"/>
    <w:basedOn w:val="DefaultParagraphFont"/>
    <w:rsid w:val="00B17CA5"/>
  </w:style>
  <w:style w:type="character" w:customStyle="1" w:styleId="separator">
    <w:name w:val="separator"/>
    <w:basedOn w:val="DefaultParagraphFont"/>
    <w:rsid w:val="00B17C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735517">
      <w:bodyDiv w:val="1"/>
      <w:marLeft w:val="0"/>
      <w:marRight w:val="0"/>
      <w:marTop w:val="0"/>
      <w:marBottom w:val="0"/>
      <w:divBdr>
        <w:top w:val="none" w:sz="0" w:space="0" w:color="auto"/>
        <w:left w:val="none" w:sz="0" w:space="0" w:color="auto"/>
        <w:bottom w:val="none" w:sz="0" w:space="0" w:color="auto"/>
        <w:right w:val="none" w:sz="0" w:space="0" w:color="auto"/>
      </w:divBdr>
    </w:div>
    <w:div w:id="218979827">
      <w:bodyDiv w:val="1"/>
      <w:marLeft w:val="0"/>
      <w:marRight w:val="0"/>
      <w:marTop w:val="0"/>
      <w:marBottom w:val="0"/>
      <w:divBdr>
        <w:top w:val="none" w:sz="0" w:space="0" w:color="auto"/>
        <w:left w:val="none" w:sz="0" w:space="0" w:color="auto"/>
        <w:bottom w:val="none" w:sz="0" w:space="0" w:color="auto"/>
        <w:right w:val="none" w:sz="0" w:space="0" w:color="auto"/>
      </w:divBdr>
      <w:divsChild>
        <w:div w:id="1730768244">
          <w:marLeft w:val="0"/>
          <w:marRight w:val="0"/>
          <w:marTop w:val="0"/>
          <w:marBottom w:val="0"/>
          <w:divBdr>
            <w:top w:val="none" w:sz="0" w:space="0" w:color="auto"/>
            <w:left w:val="none" w:sz="0" w:space="0" w:color="auto"/>
            <w:bottom w:val="none" w:sz="0" w:space="0" w:color="auto"/>
            <w:right w:val="none" w:sz="0" w:space="0" w:color="auto"/>
          </w:divBdr>
        </w:div>
        <w:div w:id="225841293">
          <w:marLeft w:val="0"/>
          <w:marRight w:val="0"/>
          <w:marTop w:val="0"/>
          <w:marBottom w:val="0"/>
          <w:divBdr>
            <w:top w:val="none" w:sz="0" w:space="0" w:color="auto"/>
            <w:left w:val="none" w:sz="0" w:space="0" w:color="auto"/>
            <w:bottom w:val="none" w:sz="0" w:space="0" w:color="auto"/>
            <w:right w:val="none" w:sz="0" w:space="0" w:color="auto"/>
          </w:divBdr>
          <w:divsChild>
            <w:div w:id="46327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097602">
      <w:bodyDiv w:val="1"/>
      <w:marLeft w:val="0"/>
      <w:marRight w:val="0"/>
      <w:marTop w:val="0"/>
      <w:marBottom w:val="0"/>
      <w:divBdr>
        <w:top w:val="none" w:sz="0" w:space="0" w:color="auto"/>
        <w:left w:val="none" w:sz="0" w:space="0" w:color="auto"/>
        <w:bottom w:val="none" w:sz="0" w:space="0" w:color="auto"/>
        <w:right w:val="none" w:sz="0" w:space="0" w:color="auto"/>
      </w:divBdr>
    </w:div>
    <w:div w:id="356279383">
      <w:bodyDiv w:val="1"/>
      <w:marLeft w:val="0"/>
      <w:marRight w:val="0"/>
      <w:marTop w:val="0"/>
      <w:marBottom w:val="0"/>
      <w:divBdr>
        <w:top w:val="none" w:sz="0" w:space="0" w:color="auto"/>
        <w:left w:val="none" w:sz="0" w:space="0" w:color="auto"/>
        <w:bottom w:val="none" w:sz="0" w:space="0" w:color="auto"/>
        <w:right w:val="none" w:sz="0" w:space="0" w:color="auto"/>
      </w:divBdr>
    </w:div>
    <w:div w:id="521626208">
      <w:bodyDiv w:val="1"/>
      <w:marLeft w:val="0"/>
      <w:marRight w:val="0"/>
      <w:marTop w:val="0"/>
      <w:marBottom w:val="0"/>
      <w:divBdr>
        <w:top w:val="none" w:sz="0" w:space="0" w:color="auto"/>
        <w:left w:val="none" w:sz="0" w:space="0" w:color="auto"/>
        <w:bottom w:val="none" w:sz="0" w:space="0" w:color="auto"/>
        <w:right w:val="none" w:sz="0" w:space="0" w:color="auto"/>
      </w:divBdr>
      <w:divsChild>
        <w:div w:id="1382099688">
          <w:marLeft w:val="0"/>
          <w:marRight w:val="0"/>
          <w:marTop w:val="0"/>
          <w:marBottom w:val="0"/>
          <w:divBdr>
            <w:top w:val="none" w:sz="0" w:space="0" w:color="auto"/>
            <w:left w:val="none" w:sz="0" w:space="0" w:color="auto"/>
            <w:bottom w:val="none" w:sz="0" w:space="0" w:color="auto"/>
            <w:right w:val="none" w:sz="0" w:space="0" w:color="auto"/>
          </w:divBdr>
          <w:divsChild>
            <w:div w:id="1731925980">
              <w:marLeft w:val="0"/>
              <w:marRight w:val="0"/>
              <w:marTop w:val="0"/>
              <w:marBottom w:val="0"/>
              <w:divBdr>
                <w:top w:val="none" w:sz="0" w:space="0" w:color="auto"/>
                <w:left w:val="none" w:sz="0" w:space="0" w:color="auto"/>
                <w:bottom w:val="none" w:sz="0" w:space="0" w:color="auto"/>
                <w:right w:val="none" w:sz="0" w:space="0" w:color="auto"/>
              </w:divBdr>
              <w:divsChild>
                <w:div w:id="1309478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510659">
      <w:bodyDiv w:val="1"/>
      <w:marLeft w:val="0"/>
      <w:marRight w:val="0"/>
      <w:marTop w:val="0"/>
      <w:marBottom w:val="0"/>
      <w:divBdr>
        <w:top w:val="none" w:sz="0" w:space="0" w:color="auto"/>
        <w:left w:val="none" w:sz="0" w:space="0" w:color="auto"/>
        <w:bottom w:val="none" w:sz="0" w:space="0" w:color="auto"/>
        <w:right w:val="none" w:sz="0" w:space="0" w:color="auto"/>
      </w:divBdr>
    </w:div>
    <w:div w:id="926501598">
      <w:bodyDiv w:val="1"/>
      <w:marLeft w:val="0"/>
      <w:marRight w:val="0"/>
      <w:marTop w:val="0"/>
      <w:marBottom w:val="0"/>
      <w:divBdr>
        <w:top w:val="none" w:sz="0" w:space="0" w:color="auto"/>
        <w:left w:val="none" w:sz="0" w:space="0" w:color="auto"/>
        <w:bottom w:val="none" w:sz="0" w:space="0" w:color="auto"/>
        <w:right w:val="none" w:sz="0" w:space="0" w:color="auto"/>
      </w:divBdr>
    </w:div>
    <w:div w:id="948970991">
      <w:bodyDiv w:val="1"/>
      <w:marLeft w:val="0"/>
      <w:marRight w:val="0"/>
      <w:marTop w:val="0"/>
      <w:marBottom w:val="0"/>
      <w:divBdr>
        <w:top w:val="none" w:sz="0" w:space="0" w:color="auto"/>
        <w:left w:val="none" w:sz="0" w:space="0" w:color="auto"/>
        <w:bottom w:val="none" w:sz="0" w:space="0" w:color="auto"/>
        <w:right w:val="none" w:sz="0" w:space="0" w:color="auto"/>
      </w:divBdr>
      <w:divsChild>
        <w:div w:id="2066953927">
          <w:marLeft w:val="0"/>
          <w:marRight w:val="0"/>
          <w:marTop w:val="0"/>
          <w:marBottom w:val="0"/>
          <w:divBdr>
            <w:top w:val="none" w:sz="0" w:space="0" w:color="auto"/>
            <w:left w:val="none" w:sz="0" w:space="0" w:color="auto"/>
            <w:bottom w:val="none" w:sz="0" w:space="0" w:color="auto"/>
            <w:right w:val="none" w:sz="0" w:space="0" w:color="auto"/>
          </w:divBdr>
        </w:div>
        <w:div w:id="56824459">
          <w:marLeft w:val="0"/>
          <w:marRight w:val="0"/>
          <w:marTop w:val="0"/>
          <w:marBottom w:val="0"/>
          <w:divBdr>
            <w:top w:val="none" w:sz="0" w:space="0" w:color="auto"/>
            <w:left w:val="none" w:sz="0" w:space="0" w:color="auto"/>
            <w:bottom w:val="none" w:sz="0" w:space="0" w:color="auto"/>
            <w:right w:val="none" w:sz="0" w:space="0" w:color="auto"/>
          </w:divBdr>
        </w:div>
        <w:div w:id="2033802182">
          <w:marLeft w:val="0"/>
          <w:marRight w:val="0"/>
          <w:marTop w:val="0"/>
          <w:marBottom w:val="0"/>
          <w:divBdr>
            <w:top w:val="none" w:sz="0" w:space="0" w:color="auto"/>
            <w:left w:val="none" w:sz="0" w:space="0" w:color="auto"/>
            <w:bottom w:val="none" w:sz="0" w:space="0" w:color="auto"/>
            <w:right w:val="none" w:sz="0" w:space="0" w:color="auto"/>
          </w:divBdr>
        </w:div>
        <w:div w:id="1889951248">
          <w:marLeft w:val="0"/>
          <w:marRight w:val="0"/>
          <w:marTop w:val="0"/>
          <w:marBottom w:val="0"/>
          <w:divBdr>
            <w:top w:val="none" w:sz="0" w:space="0" w:color="auto"/>
            <w:left w:val="none" w:sz="0" w:space="0" w:color="auto"/>
            <w:bottom w:val="none" w:sz="0" w:space="0" w:color="auto"/>
            <w:right w:val="none" w:sz="0" w:space="0" w:color="auto"/>
          </w:divBdr>
        </w:div>
      </w:divsChild>
    </w:div>
    <w:div w:id="1017074620">
      <w:bodyDiv w:val="1"/>
      <w:marLeft w:val="0"/>
      <w:marRight w:val="0"/>
      <w:marTop w:val="0"/>
      <w:marBottom w:val="0"/>
      <w:divBdr>
        <w:top w:val="none" w:sz="0" w:space="0" w:color="auto"/>
        <w:left w:val="none" w:sz="0" w:space="0" w:color="auto"/>
        <w:bottom w:val="none" w:sz="0" w:space="0" w:color="auto"/>
        <w:right w:val="none" w:sz="0" w:space="0" w:color="auto"/>
      </w:divBdr>
      <w:divsChild>
        <w:div w:id="184371724">
          <w:marLeft w:val="0"/>
          <w:marRight w:val="0"/>
          <w:marTop w:val="0"/>
          <w:marBottom w:val="0"/>
          <w:divBdr>
            <w:top w:val="none" w:sz="0" w:space="0" w:color="auto"/>
            <w:left w:val="none" w:sz="0" w:space="0" w:color="auto"/>
            <w:bottom w:val="none" w:sz="0" w:space="0" w:color="auto"/>
            <w:right w:val="none" w:sz="0" w:space="0" w:color="auto"/>
          </w:divBdr>
        </w:div>
        <w:div w:id="1493643805">
          <w:marLeft w:val="0"/>
          <w:marRight w:val="0"/>
          <w:marTop w:val="0"/>
          <w:marBottom w:val="0"/>
          <w:divBdr>
            <w:top w:val="none" w:sz="0" w:space="0" w:color="auto"/>
            <w:left w:val="none" w:sz="0" w:space="0" w:color="auto"/>
            <w:bottom w:val="none" w:sz="0" w:space="0" w:color="auto"/>
            <w:right w:val="none" w:sz="0" w:space="0" w:color="auto"/>
          </w:divBdr>
        </w:div>
        <w:div w:id="609432878">
          <w:marLeft w:val="0"/>
          <w:marRight w:val="0"/>
          <w:marTop w:val="0"/>
          <w:marBottom w:val="0"/>
          <w:divBdr>
            <w:top w:val="none" w:sz="0" w:space="0" w:color="auto"/>
            <w:left w:val="none" w:sz="0" w:space="0" w:color="auto"/>
            <w:bottom w:val="none" w:sz="0" w:space="0" w:color="auto"/>
            <w:right w:val="none" w:sz="0" w:space="0" w:color="auto"/>
          </w:divBdr>
        </w:div>
        <w:div w:id="785466217">
          <w:marLeft w:val="0"/>
          <w:marRight w:val="0"/>
          <w:marTop w:val="0"/>
          <w:marBottom w:val="0"/>
          <w:divBdr>
            <w:top w:val="none" w:sz="0" w:space="0" w:color="auto"/>
            <w:left w:val="none" w:sz="0" w:space="0" w:color="auto"/>
            <w:bottom w:val="none" w:sz="0" w:space="0" w:color="auto"/>
            <w:right w:val="none" w:sz="0" w:space="0" w:color="auto"/>
          </w:divBdr>
        </w:div>
      </w:divsChild>
    </w:div>
    <w:div w:id="1268732463">
      <w:bodyDiv w:val="1"/>
      <w:marLeft w:val="0"/>
      <w:marRight w:val="0"/>
      <w:marTop w:val="0"/>
      <w:marBottom w:val="0"/>
      <w:divBdr>
        <w:top w:val="none" w:sz="0" w:space="0" w:color="auto"/>
        <w:left w:val="none" w:sz="0" w:space="0" w:color="auto"/>
        <w:bottom w:val="none" w:sz="0" w:space="0" w:color="auto"/>
        <w:right w:val="none" w:sz="0" w:space="0" w:color="auto"/>
      </w:divBdr>
      <w:divsChild>
        <w:div w:id="315956476">
          <w:marLeft w:val="0"/>
          <w:marRight w:val="0"/>
          <w:marTop w:val="0"/>
          <w:marBottom w:val="300"/>
          <w:divBdr>
            <w:top w:val="none" w:sz="0" w:space="0" w:color="auto"/>
            <w:left w:val="none" w:sz="0" w:space="0" w:color="auto"/>
            <w:bottom w:val="none" w:sz="0" w:space="0" w:color="auto"/>
            <w:right w:val="none" w:sz="0" w:space="0" w:color="auto"/>
          </w:divBdr>
          <w:divsChild>
            <w:div w:id="1895384423">
              <w:marLeft w:val="0"/>
              <w:marRight w:val="0"/>
              <w:marTop w:val="0"/>
              <w:marBottom w:val="0"/>
              <w:divBdr>
                <w:top w:val="none" w:sz="0" w:space="0" w:color="auto"/>
                <w:left w:val="none" w:sz="0" w:space="0" w:color="auto"/>
                <w:bottom w:val="none" w:sz="0" w:space="0" w:color="auto"/>
                <w:right w:val="none" w:sz="0" w:space="0" w:color="auto"/>
              </w:divBdr>
            </w:div>
          </w:divsChild>
        </w:div>
        <w:div w:id="852886954">
          <w:marLeft w:val="0"/>
          <w:marRight w:val="0"/>
          <w:marTop w:val="0"/>
          <w:marBottom w:val="300"/>
          <w:divBdr>
            <w:top w:val="none" w:sz="0" w:space="0" w:color="auto"/>
            <w:left w:val="none" w:sz="0" w:space="0" w:color="auto"/>
            <w:bottom w:val="none" w:sz="0" w:space="0" w:color="auto"/>
            <w:right w:val="none" w:sz="0" w:space="0" w:color="auto"/>
          </w:divBdr>
        </w:div>
      </w:divsChild>
    </w:div>
    <w:div w:id="1334844443">
      <w:bodyDiv w:val="1"/>
      <w:marLeft w:val="0"/>
      <w:marRight w:val="0"/>
      <w:marTop w:val="0"/>
      <w:marBottom w:val="0"/>
      <w:divBdr>
        <w:top w:val="none" w:sz="0" w:space="0" w:color="auto"/>
        <w:left w:val="none" w:sz="0" w:space="0" w:color="auto"/>
        <w:bottom w:val="none" w:sz="0" w:space="0" w:color="auto"/>
        <w:right w:val="none" w:sz="0" w:space="0" w:color="auto"/>
      </w:divBdr>
      <w:divsChild>
        <w:div w:id="204564489">
          <w:marLeft w:val="0"/>
          <w:marRight w:val="0"/>
          <w:marTop w:val="0"/>
          <w:marBottom w:val="0"/>
          <w:divBdr>
            <w:top w:val="none" w:sz="0" w:space="0" w:color="auto"/>
            <w:left w:val="none" w:sz="0" w:space="0" w:color="auto"/>
            <w:bottom w:val="none" w:sz="0" w:space="0" w:color="auto"/>
            <w:right w:val="none" w:sz="0" w:space="0" w:color="auto"/>
          </w:divBdr>
          <w:divsChild>
            <w:div w:id="352149604">
              <w:marLeft w:val="0"/>
              <w:marRight w:val="0"/>
              <w:marTop w:val="0"/>
              <w:marBottom w:val="0"/>
              <w:divBdr>
                <w:top w:val="none" w:sz="0" w:space="0" w:color="auto"/>
                <w:left w:val="none" w:sz="0" w:space="0" w:color="auto"/>
                <w:bottom w:val="none" w:sz="0" w:space="0" w:color="auto"/>
                <w:right w:val="none" w:sz="0" w:space="0" w:color="auto"/>
              </w:divBdr>
              <w:divsChild>
                <w:div w:id="1159229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974920">
      <w:bodyDiv w:val="1"/>
      <w:marLeft w:val="0"/>
      <w:marRight w:val="0"/>
      <w:marTop w:val="0"/>
      <w:marBottom w:val="0"/>
      <w:divBdr>
        <w:top w:val="none" w:sz="0" w:space="0" w:color="auto"/>
        <w:left w:val="none" w:sz="0" w:space="0" w:color="auto"/>
        <w:bottom w:val="none" w:sz="0" w:space="0" w:color="auto"/>
        <w:right w:val="none" w:sz="0" w:space="0" w:color="auto"/>
      </w:divBdr>
      <w:divsChild>
        <w:div w:id="737244036">
          <w:marLeft w:val="0"/>
          <w:marRight w:val="0"/>
          <w:marTop w:val="0"/>
          <w:marBottom w:val="0"/>
          <w:divBdr>
            <w:top w:val="none" w:sz="0" w:space="0" w:color="auto"/>
            <w:left w:val="none" w:sz="0" w:space="0" w:color="auto"/>
            <w:bottom w:val="none" w:sz="0" w:space="0" w:color="auto"/>
            <w:right w:val="none" w:sz="0" w:space="0" w:color="auto"/>
          </w:divBdr>
          <w:divsChild>
            <w:div w:id="2050032554">
              <w:marLeft w:val="0"/>
              <w:marRight w:val="0"/>
              <w:marTop w:val="0"/>
              <w:marBottom w:val="0"/>
              <w:divBdr>
                <w:top w:val="none" w:sz="0" w:space="0" w:color="auto"/>
                <w:left w:val="none" w:sz="0" w:space="0" w:color="auto"/>
                <w:bottom w:val="none" w:sz="0" w:space="0" w:color="auto"/>
                <w:right w:val="none" w:sz="0" w:space="0" w:color="auto"/>
              </w:divBdr>
              <w:divsChild>
                <w:div w:id="160126818">
                  <w:marLeft w:val="0"/>
                  <w:marRight w:val="0"/>
                  <w:marTop w:val="0"/>
                  <w:marBottom w:val="0"/>
                  <w:divBdr>
                    <w:top w:val="none" w:sz="0" w:space="0" w:color="auto"/>
                    <w:left w:val="none" w:sz="0" w:space="0" w:color="auto"/>
                    <w:bottom w:val="none" w:sz="0" w:space="0" w:color="auto"/>
                    <w:right w:val="none" w:sz="0" w:space="0" w:color="auto"/>
                  </w:divBdr>
                  <w:divsChild>
                    <w:div w:id="2004310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379173">
          <w:marLeft w:val="0"/>
          <w:marRight w:val="0"/>
          <w:marTop w:val="0"/>
          <w:marBottom w:val="0"/>
          <w:divBdr>
            <w:top w:val="none" w:sz="0" w:space="0" w:color="auto"/>
            <w:left w:val="none" w:sz="0" w:space="0" w:color="auto"/>
            <w:bottom w:val="none" w:sz="0" w:space="0" w:color="auto"/>
            <w:right w:val="none" w:sz="0" w:space="0" w:color="auto"/>
          </w:divBdr>
          <w:divsChild>
            <w:div w:id="1137841425">
              <w:marLeft w:val="0"/>
              <w:marRight w:val="0"/>
              <w:marTop w:val="0"/>
              <w:marBottom w:val="0"/>
              <w:divBdr>
                <w:top w:val="none" w:sz="0" w:space="0" w:color="auto"/>
                <w:left w:val="none" w:sz="0" w:space="0" w:color="auto"/>
                <w:bottom w:val="none" w:sz="0" w:space="0" w:color="auto"/>
                <w:right w:val="none" w:sz="0" w:space="0" w:color="auto"/>
              </w:divBdr>
            </w:div>
            <w:div w:id="785586357">
              <w:marLeft w:val="0"/>
              <w:marRight w:val="0"/>
              <w:marTop w:val="0"/>
              <w:marBottom w:val="0"/>
              <w:divBdr>
                <w:top w:val="none" w:sz="0" w:space="0" w:color="auto"/>
                <w:left w:val="none" w:sz="0" w:space="0" w:color="auto"/>
                <w:bottom w:val="none" w:sz="0" w:space="0" w:color="auto"/>
                <w:right w:val="none" w:sz="0" w:space="0" w:color="auto"/>
              </w:divBdr>
            </w:div>
            <w:div w:id="1791316148">
              <w:marLeft w:val="0"/>
              <w:marRight w:val="0"/>
              <w:marTop w:val="0"/>
              <w:marBottom w:val="0"/>
              <w:divBdr>
                <w:top w:val="none" w:sz="0" w:space="0" w:color="auto"/>
                <w:left w:val="none" w:sz="0" w:space="0" w:color="auto"/>
                <w:bottom w:val="none" w:sz="0" w:space="0" w:color="auto"/>
                <w:right w:val="none" w:sz="0" w:space="0" w:color="auto"/>
              </w:divBdr>
            </w:div>
            <w:div w:id="956762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184869">
      <w:bodyDiv w:val="1"/>
      <w:marLeft w:val="0"/>
      <w:marRight w:val="0"/>
      <w:marTop w:val="0"/>
      <w:marBottom w:val="0"/>
      <w:divBdr>
        <w:top w:val="none" w:sz="0" w:space="0" w:color="auto"/>
        <w:left w:val="none" w:sz="0" w:space="0" w:color="auto"/>
        <w:bottom w:val="none" w:sz="0" w:space="0" w:color="auto"/>
        <w:right w:val="none" w:sz="0" w:space="0" w:color="auto"/>
      </w:divBdr>
      <w:divsChild>
        <w:div w:id="1028218289">
          <w:marLeft w:val="0"/>
          <w:marRight w:val="0"/>
          <w:marTop w:val="0"/>
          <w:marBottom w:val="0"/>
          <w:divBdr>
            <w:top w:val="none" w:sz="0" w:space="0" w:color="auto"/>
            <w:left w:val="none" w:sz="0" w:space="0" w:color="auto"/>
            <w:bottom w:val="none" w:sz="0" w:space="0" w:color="auto"/>
            <w:right w:val="none" w:sz="0" w:space="0" w:color="auto"/>
          </w:divBdr>
        </w:div>
        <w:div w:id="495808539">
          <w:marLeft w:val="0"/>
          <w:marRight w:val="0"/>
          <w:marTop w:val="0"/>
          <w:marBottom w:val="0"/>
          <w:divBdr>
            <w:top w:val="none" w:sz="0" w:space="0" w:color="auto"/>
            <w:left w:val="none" w:sz="0" w:space="0" w:color="auto"/>
            <w:bottom w:val="none" w:sz="0" w:space="0" w:color="auto"/>
            <w:right w:val="none" w:sz="0" w:space="0" w:color="auto"/>
          </w:divBdr>
          <w:divsChild>
            <w:div w:id="2089694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250397">
      <w:bodyDiv w:val="1"/>
      <w:marLeft w:val="0"/>
      <w:marRight w:val="0"/>
      <w:marTop w:val="0"/>
      <w:marBottom w:val="0"/>
      <w:divBdr>
        <w:top w:val="none" w:sz="0" w:space="0" w:color="auto"/>
        <w:left w:val="none" w:sz="0" w:space="0" w:color="auto"/>
        <w:bottom w:val="none" w:sz="0" w:space="0" w:color="auto"/>
        <w:right w:val="none" w:sz="0" w:space="0" w:color="auto"/>
      </w:divBdr>
    </w:div>
    <w:div w:id="1900363241">
      <w:bodyDiv w:val="1"/>
      <w:marLeft w:val="0"/>
      <w:marRight w:val="0"/>
      <w:marTop w:val="0"/>
      <w:marBottom w:val="0"/>
      <w:divBdr>
        <w:top w:val="none" w:sz="0" w:space="0" w:color="auto"/>
        <w:left w:val="none" w:sz="0" w:space="0" w:color="auto"/>
        <w:bottom w:val="none" w:sz="0" w:space="0" w:color="auto"/>
        <w:right w:val="none" w:sz="0" w:space="0" w:color="auto"/>
      </w:divBdr>
      <w:divsChild>
        <w:div w:id="1739670184">
          <w:marLeft w:val="0"/>
          <w:marRight w:val="0"/>
          <w:marTop w:val="0"/>
          <w:marBottom w:val="0"/>
          <w:divBdr>
            <w:top w:val="none" w:sz="0" w:space="0" w:color="auto"/>
            <w:left w:val="none" w:sz="0" w:space="0" w:color="auto"/>
            <w:bottom w:val="none" w:sz="0" w:space="0" w:color="auto"/>
            <w:right w:val="none" w:sz="0" w:space="0" w:color="auto"/>
          </w:divBdr>
        </w:div>
        <w:div w:id="1443109617">
          <w:marLeft w:val="0"/>
          <w:marRight w:val="0"/>
          <w:marTop w:val="0"/>
          <w:marBottom w:val="0"/>
          <w:divBdr>
            <w:top w:val="none" w:sz="0" w:space="0" w:color="auto"/>
            <w:left w:val="none" w:sz="0" w:space="0" w:color="auto"/>
            <w:bottom w:val="none" w:sz="0" w:space="0" w:color="auto"/>
            <w:right w:val="none" w:sz="0" w:space="0" w:color="auto"/>
          </w:divBdr>
        </w:div>
        <w:div w:id="257518709">
          <w:marLeft w:val="0"/>
          <w:marRight w:val="0"/>
          <w:marTop w:val="0"/>
          <w:marBottom w:val="0"/>
          <w:divBdr>
            <w:top w:val="none" w:sz="0" w:space="0" w:color="auto"/>
            <w:left w:val="none" w:sz="0" w:space="0" w:color="auto"/>
            <w:bottom w:val="none" w:sz="0" w:space="0" w:color="auto"/>
            <w:right w:val="none" w:sz="0" w:space="0" w:color="auto"/>
          </w:divBdr>
        </w:div>
        <w:div w:id="1936983500">
          <w:marLeft w:val="0"/>
          <w:marRight w:val="0"/>
          <w:marTop w:val="0"/>
          <w:marBottom w:val="0"/>
          <w:divBdr>
            <w:top w:val="none" w:sz="0" w:space="0" w:color="auto"/>
            <w:left w:val="none" w:sz="0" w:space="0" w:color="auto"/>
            <w:bottom w:val="none" w:sz="0" w:space="0" w:color="auto"/>
            <w:right w:val="none" w:sz="0" w:space="0" w:color="auto"/>
          </w:divBdr>
        </w:div>
        <w:div w:id="607322475">
          <w:marLeft w:val="0"/>
          <w:marRight w:val="0"/>
          <w:marTop w:val="0"/>
          <w:marBottom w:val="0"/>
          <w:divBdr>
            <w:top w:val="none" w:sz="0" w:space="0" w:color="auto"/>
            <w:left w:val="none" w:sz="0" w:space="0" w:color="auto"/>
            <w:bottom w:val="none" w:sz="0" w:space="0" w:color="auto"/>
            <w:right w:val="none" w:sz="0" w:space="0" w:color="auto"/>
          </w:divBdr>
          <w:divsChild>
            <w:div w:id="77748474">
              <w:marLeft w:val="0"/>
              <w:marRight w:val="0"/>
              <w:marTop w:val="0"/>
              <w:marBottom w:val="0"/>
              <w:divBdr>
                <w:top w:val="none" w:sz="0" w:space="0" w:color="auto"/>
                <w:left w:val="none" w:sz="0" w:space="0" w:color="auto"/>
                <w:bottom w:val="none" w:sz="0" w:space="0" w:color="auto"/>
                <w:right w:val="none" w:sz="0" w:space="0" w:color="auto"/>
              </w:divBdr>
              <w:divsChild>
                <w:div w:id="1596207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1565525">
      <w:bodyDiv w:val="1"/>
      <w:marLeft w:val="0"/>
      <w:marRight w:val="0"/>
      <w:marTop w:val="0"/>
      <w:marBottom w:val="0"/>
      <w:divBdr>
        <w:top w:val="none" w:sz="0" w:space="0" w:color="auto"/>
        <w:left w:val="none" w:sz="0" w:space="0" w:color="auto"/>
        <w:bottom w:val="none" w:sz="0" w:space="0" w:color="auto"/>
        <w:right w:val="none" w:sz="0" w:space="0" w:color="auto"/>
      </w:divBdr>
    </w:div>
    <w:div w:id="2106072394">
      <w:bodyDiv w:val="1"/>
      <w:marLeft w:val="0"/>
      <w:marRight w:val="0"/>
      <w:marTop w:val="0"/>
      <w:marBottom w:val="0"/>
      <w:divBdr>
        <w:top w:val="none" w:sz="0" w:space="0" w:color="auto"/>
        <w:left w:val="none" w:sz="0" w:space="0" w:color="auto"/>
        <w:bottom w:val="none" w:sz="0" w:space="0" w:color="auto"/>
        <w:right w:val="none" w:sz="0" w:space="0" w:color="auto"/>
      </w:divBdr>
      <w:divsChild>
        <w:div w:id="1879273013">
          <w:marLeft w:val="0"/>
          <w:marRight w:val="0"/>
          <w:marTop w:val="0"/>
          <w:marBottom w:val="0"/>
          <w:divBdr>
            <w:top w:val="none" w:sz="0" w:space="0" w:color="auto"/>
            <w:left w:val="none" w:sz="0" w:space="0" w:color="auto"/>
            <w:bottom w:val="none" w:sz="0" w:space="0" w:color="auto"/>
            <w:right w:val="none" w:sz="0" w:space="0" w:color="auto"/>
          </w:divBdr>
          <w:divsChild>
            <w:div w:id="1182889104">
              <w:marLeft w:val="0"/>
              <w:marRight w:val="0"/>
              <w:marTop w:val="0"/>
              <w:marBottom w:val="0"/>
              <w:divBdr>
                <w:top w:val="none" w:sz="0" w:space="0" w:color="auto"/>
                <w:left w:val="none" w:sz="0" w:space="0" w:color="auto"/>
                <w:bottom w:val="none" w:sz="0" w:space="0" w:color="auto"/>
                <w:right w:val="none" w:sz="0" w:space="0" w:color="auto"/>
              </w:divBdr>
              <w:divsChild>
                <w:div w:id="474690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157113">
      <w:bodyDiv w:val="1"/>
      <w:marLeft w:val="0"/>
      <w:marRight w:val="0"/>
      <w:marTop w:val="0"/>
      <w:marBottom w:val="0"/>
      <w:divBdr>
        <w:top w:val="none" w:sz="0" w:space="0" w:color="auto"/>
        <w:left w:val="none" w:sz="0" w:space="0" w:color="auto"/>
        <w:bottom w:val="none" w:sz="0" w:space="0" w:color="auto"/>
        <w:right w:val="none" w:sz="0" w:space="0" w:color="auto"/>
      </w:divBdr>
      <w:divsChild>
        <w:div w:id="1159883574">
          <w:marLeft w:val="0"/>
          <w:marRight w:val="0"/>
          <w:marTop w:val="0"/>
          <w:marBottom w:val="300"/>
          <w:divBdr>
            <w:top w:val="none" w:sz="0" w:space="0" w:color="auto"/>
            <w:left w:val="none" w:sz="0" w:space="0" w:color="auto"/>
            <w:bottom w:val="none" w:sz="0" w:space="0" w:color="auto"/>
            <w:right w:val="none" w:sz="0" w:space="0" w:color="auto"/>
          </w:divBdr>
          <w:divsChild>
            <w:div w:id="156773354">
              <w:marLeft w:val="0"/>
              <w:marRight w:val="0"/>
              <w:marTop w:val="0"/>
              <w:marBottom w:val="0"/>
              <w:divBdr>
                <w:top w:val="none" w:sz="0" w:space="0" w:color="auto"/>
                <w:left w:val="none" w:sz="0" w:space="0" w:color="auto"/>
                <w:bottom w:val="none" w:sz="0" w:space="0" w:color="auto"/>
                <w:right w:val="none" w:sz="0" w:space="0" w:color="auto"/>
              </w:divBdr>
            </w:div>
          </w:divsChild>
        </w:div>
        <w:div w:id="1210066720">
          <w:marLeft w:val="0"/>
          <w:marRight w:val="0"/>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mspa.co.uk/about-cimspa/" TargetMode="External"/><Relationship Id="rId13" Type="http://schemas.openxmlformats.org/officeDocument/2006/relationships/hyperlink" Target="https://www.proquest.com/pubidlinkhandler/sng/pubtitle/Journal+of+Strength+and+Conditioning+Research/$N/30912/DocView/213063106/fulltext/9F87BC09FFB641B2PQ/1?accountid=130472" TargetMode="External"/><Relationship Id="rId18" Type="http://schemas.openxmlformats.org/officeDocument/2006/relationships/hyperlink" Target="https://librarysearch.uwtsd.ac.uk/discovery/fulldisplay?docid=cdi_crossref_primary_10_1038_sj_ijo_0800765&amp;context=PC&amp;vid=44WHELF_UWTSD:44WHELF_UWTSD_VU1&amp;lang=en&amp;search_scope=Search_ELEC&amp;adaptor=Primo%20Central&amp;tab=Everything&amp;query=any%2Ccontains%2Cobesity%20mental%20health%20personnel%20body%20image%20in%20men%20body%20image%20eating%20disorders%20in%20men%20countertransference%20psychology&amp;offset=0"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www.nhs.uk/live-well/exercise/exercise-health-benefits/" TargetMode="External"/><Relationship Id="rId12" Type="http://schemas.openxmlformats.org/officeDocument/2006/relationships/hyperlink" Target="https://www.proquest.com/indexinglinkhandler/sng/author/Melton,+Deana+I/$N?accountid=130472" TargetMode="External"/><Relationship Id="rId17" Type="http://schemas.openxmlformats.org/officeDocument/2006/relationships/hyperlink" Target="https://librarysearch.uwtsd.ac.uk/discovery/fulldisplay?docid=cdi_proquest_miscellaneous_57507800&amp;context=PC&amp;vid=44WHELF_UWTSD:44WHELF_UWTSD_VU1&amp;lang=en&amp;search_scope=MyInst_and_CI&amp;adaptor=Primo%20Central&amp;tab=Everything&amp;query=any%2Ccontains%2Crole%20of%20a%20personal%20trainer&amp;offset=0" TargetMode="External"/><Relationship Id="rId2" Type="http://schemas.openxmlformats.org/officeDocument/2006/relationships/styles" Target="styles.xml"/><Relationship Id="rId16" Type="http://schemas.openxmlformats.org/officeDocument/2006/relationships/hyperlink" Target="https://www.proquest.com/pubidlinkhandler/sng/pubtitle/Health+$26+Fitness/$N/2032227/DocView/2169170697/fulltext/B201F616F3454390PQ/1?accountid=130472"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search.uwtsd.ac.uk/discovery/fulldisplay?docid=cdi_gale_infotracmisc_A194925907&amp;context=PC&amp;vid=44WHELF_UWTSD:44WHELF_UWTSD_VU1&amp;lang=en&amp;search_scope=Search_ELEC&amp;adaptor=Primo%20Central&amp;tab=Everything&amp;query=any%2Ccontains%2Cpersonal%20trainers%20certification&amp;offset=0" TargetMode="External"/><Relationship Id="rId5" Type="http://schemas.openxmlformats.org/officeDocument/2006/relationships/footnotes" Target="footnotes.xml"/><Relationship Id="rId15" Type="http://schemas.openxmlformats.org/officeDocument/2006/relationships/hyperlink" Target="https://www.proquest.com/indexinglinkhandler/sng/author/Ebsworth,+Joanna/$N?accountid=130472" TargetMode="External"/><Relationship Id="rId23" Type="http://schemas.openxmlformats.org/officeDocument/2006/relationships/theme" Target="theme/theme1.xml"/><Relationship Id="rId10" Type="http://schemas.openxmlformats.org/officeDocument/2006/relationships/hyperlink" Target="https://www.proquest.com/indexinglinkhandler/sng/author/Melton,+Deana+I/$N?accountid=130472" TargetMode="External"/><Relationship Id="rId19" Type="http://schemas.openxmlformats.org/officeDocument/2006/relationships/hyperlink" Target="https://librarysearch.uwtsd.ac.uk/discovery/fulldisplay?docid=cdi_proquest_journals_1153899980&amp;context=PC&amp;vid=44WHELF_UWTSD:44WHELF_UWTSD_VU1&amp;lang=en&amp;search_scope=Search_ELEC&amp;adaptor=Primo%20Central&amp;tab=Everything&amp;query=any%2Ccontains%2Cfitness%20role%20models&amp;offset=0" TargetMode="External"/><Relationship Id="rId4" Type="http://schemas.openxmlformats.org/officeDocument/2006/relationships/webSettings" Target="webSettings.xml"/><Relationship Id="rId9" Type="http://schemas.openxmlformats.org/officeDocument/2006/relationships/hyperlink" Target="https://www.cimspa.co.uk/join-us/membership-for-individuals/" TargetMode="External"/><Relationship Id="rId14" Type="http://schemas.openxmlformats.org/officeDocument/2006/relationships/hyperlink" Target="https://www.proquest.com/indexingvolumeissuelinkhandler/30912/Journal+of+Strength+and+Conditioning+Research/02008Y05Y01$23May+2008$3b++Vol.+22+$283$29/22/3?accountid=13047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6</Pages>
  <Words>2191</Words>
  <Characters>12494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 Duquemin</dc:creator>
  <cp:keywords/>
  <dc:description/>
  <cp:lastModifiedBy>Liz Duquemin</cp:lastModifiedBy>
  <cp:revision>12</cp:revision>
  <dcterms:created xsi:type="dcterms:W3CDTF">2022-11-10T22:26:00Z</dcterms:created>
  <dcterms:modified xsi:type="dcterms:W3CDTF">2022-11-10T23:04:00Z</dcterms:modified>
</cp:coreProperties>
</file>