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44EB" w:rsidRDefault="002B44EB" w:rsidP="002B44EB">
      <w:r>
        <w:t xml:space="preserve">‘Some elements in life are not determined by economics’ Consider whether the possibility of Marxist readings of 2 or more literary text that you have studied on the course is validly undermined by such an observation. </w:t>
      </w:r>
    </w:p>
    <w:p w:rsidR="002B44EB" w:rsidRDefault="002B44EB" w:rsidP="002B44EB"/>
    <w:p w:rsidR="002B44EB" w:rsidRDefault="002B44EB" w:rsidP="002B44EB">
      <w:r>
        <w:t xml:space="preserve">“All art bears the imprint of its historical epoch, but great art is that in which the imprint is deeply marked” (Matisse &amp; Eagleton, 1997). Marxist literary criticism is entirely based on the theory that people are ruled by economics and their “social relations”. Karl Marx believed that a person’s life is controlled by their economic position. The standard view of society from a Marxist perspective is that there are two classes of people, the ruling class and the proletariat. The ruling class are the rich factory owners that control the means of production and the proletariat class are the labourers who work for the ruling class. Marxism is the view that all elements of society are controlled by economics, from family life to art. It is also the view that art helps in creating ideology used to enforce beliefs in a society, which is also related to the economy of a society and aids in keeping the ruling class in a position of power. This is because they are the ones who control the means of production and therefore can create ideology to fit their want to stay in power. </w:t>
      </w:r>
    </w:p>
    <w:p w:rsidR="002B44EB" w:rsidRDefault="002B44EB" w:rsidP="002B44EB"/>
    <w:p w:rsidR="002B44EB" w:rsidRDefault="002B44EB" w:rsidP="002B44EB">
      <w:r>
        <w:t>Karl Marx invented the theory that all societies are 2 separate types of structure. The first is the infrastructure, this is what they believe to be the base of society which contains the economy and the means of production. The second is the superstructure which contains law, politics and the arts (including literature). Marx believed that the infrastructure (base of a society containing the economy) was in control of the superstructure. He believed that arts, politics, and law reflected the type of economy at the time. He believed that ideology was also created here (Eagleton, 1997). He believed that all things were affected by the state of the economy at the time. Marx saw this as especially true in literature which he saw as propaganda. Marx also believes the literature was a type of production in itself. Whereas, poetry and songs can be memorized and told without payment; books are too long and complex to remember. They need to be written and published. Marx believed that the ruling class produced books to write books that the masses will enjoy and that represents them in a good light. For example, during the med-evil period, there would be books written about how knights fought bravely to save peasants from dragons or against evil (The Nature of Writing, 2017). Raymond Williams a 20th-century Marxist critic created a theory where he believed there were three types of hegemony within any society during different eras. There was the ruling class which was the dominant part of the culture which included things such as visual culture, entertainment, and arts. There was also the traditional hegemony and the emergent hegemony which eventually will form the dominant hegemony. He believed that although there was a type of traditional hegemony they were not actually in control of traditions/ traditional culture. Instead, it was in control of the dominant hegemony to decide what types of tradition they wanted to keep in society and what they wanted to throw away.</w:t>
      </w:r>
    </w:p>
    <w:p w:rsidR="002B44EB" w:rsidRDefault="002B44EB" w:rsidP="002B44EB"/>
    <w:p w:rsidR="002B44EB" w:rsidRDefault="002B44EB" w:rsidP="002B44EB">
      <w:r>
        <w:t xml:space="preserve">Terry Eagleton believed that the view of Karl Marx (literature reflecting the economy) was naive of him to believe. Although literature can be reflective of the state of the economy of the time, it can also be revolutionary. Historical change allows for changes in arts and literature but also the other way around and Marx believed that the ruling class did not want </w:t>
      </w:r>
      <w:proofErr w:type="gramStart"/>
      <w:r>
        <w:t>change</w:t>
      </w:r>
      <w:proofErr w:type="gramEnd"/>
      <w:r>
        <w:t xml:space="preserve"> but they </w:t>
      </w:r>
      <w:proofErr w:type="spellStart"/>
      <w:r>
        <w:t>can not</w:t>
      </w:r>
      <w:proofErr w:type="spellEnd"/>
      <w:r>
        <w:t xml:space="preserve"> control change as it comes from the infrastructure (Eagleton, 1997). Marx believed that art and literature helped form ideological ideas, an example of this could be that during the Soviet Union, art was not </w:t>
      </w:r>
      <w:r>
        <w:lastRenderedPageBreak/>
        <w:t xml:space="preserve">allowed to be published if it was “ideologically correct” meaning that the literature that was produced at the time did not accurately reflect the economic state as it was all faked and genuinely was propaganda. The same can be argued for North Korean art, their posters and literature represents them as a powerful, wealthy country. However, their economy is very </w:t>
      </w:r>
      <w:proofErr w:type="gramStart"/>
      <w:r>
        <w:t>bad</w:t>
      </w:r>
      <w:proofErr w:type="gramEnd"/>
      <w:r>
        <w:t xml:space="preserve"> and they have many citizens who are living in extreme poverty. </w:t>
      </w:r>
    </w:p>
    <w:p w:rsidR="002B44EB" w:rsidRDefault="002B44EB" w:rsidP="002B44EB"/>
    <w:p w:rsidR="002B44EB" w:rsidRDefault="002B44EB" w:rsidP="002B44EB">
      <w:r>
        <w:t xml:space="preserve">William Butler Yeats was an Irish poet who is well known for writing the poem ‘Easter 1916’. The poem is based on the Irish uprising against British rule which took place on Easter Monday 1916. The uprising resulted in failure and the leaders were executed for treason. The poem was written in September of 1916 to allow Yeats to develop his ideas and emotions about the situation, although it was not published until 1921. The poem represents Yeats’s mixed emotions about the events and his feelings about being from an upper-class Protestant family in Ireland. It seems as though W.B Yeats acquired a sense of defiance and hatred towards the interference of bourgeois materialism in Ireland which was firstly an emergent culture and eventually was becoming a dominant culture, which is exactly like the theory created by Raymond Williams (The Nature of writing, 2017). When William Butler Yeats was young he glorified Ireland's myths and poetry and had hoped it could create a European renewal of the art (Dyson, 1981). However, the events that took place on Easter Monday 1916 showed an ugly side of Irish politics that Yeats was aware of, yet not prepared for (Dyson, 1981). ‘Easter 1916’ is seen as a celebration or monument of the Irish men who died fighting for their country. W.B Yeats made them heroes through his poetry as that was how he saw them. There is a line in the poem that </w:t>
      </w:r>
      <w:proofErr w:type="gramStart"/>
      <w:r>
        <w:t>says</w:t>
      </w:r>
      <w:proofErr w:type="gramEnd"/>
      <w:r>
        <w:t xml:space="preserve"> “was it a needless death?” and it seems as though Dyson believes Yeats said within his poem that the answer is no. Because through Yeats poem the men won fame and the death was not needless as without them dying during the uprising the poem would have never been written (Dyson, 1981). Yeats was also aware of the power that poets have and their ability to influence situations and anger within people and this disturbed and frightened him. He was also afraid that his play written in 1902 “Cathleen </w:t>
      </w:r>
      <w:proofErr w:type="spellStart"/>
      <w:r>
        <w:t>ni</w:t>
      </w:r>
      <w:proofErr w:type="spellEnd"/>
      <w:r>
        <w:t xml:space="preserve"> Houlihan” may have sparked the events of Easter Monday 1916 “Did that play of mine Send out certain men the English shot?”. Yeats actually continued to celebrate those Irish heroes until his death in 1939 (Dyson, 1981). This has sparked some criticism towards W.B Yeats and his poem ‘Easter 1916’ because of how he seems to romanticise the “heroes” during the uprising. Yeats was always against violence is a way to secure independence for Ireland but the way he continued to celebrate the men who created a violent uprising and died in the process (and the idea that he might have even inspired this) is very contradictory of his personality and beliefs. </w:t>
      </w:r>
    </w:p>
    <w:p w:rsidR="002B44EB" w:rsidRDefault="002B44EB" w:rsidP="002B44EB"/>
    <w:p w:rsidR="002B44EB" w:rsidRDefault="002B44EB" w:rsidP="002B44EB">
      <w:r>
        <w:t xml:space="preserve">Terry Eagleton argued that W.B Yeats was also contradictory because of his upbringing and the fact that Yeats belonged to the Protestant bourgeois. This meant that Yeats was not connected to the class of which he identified and “admired” (the ascending class and that of the uprising leaders) or the religious aspect of the uprising from the Catholics (Eagleton, 1976). Eagleton also stated that a poem like ‘Easter 1916’ represented Yeats difficulty in reconciling the romantic heroism of the leaders of the uprising because of the ideology and social class of its leaders and the stigma surrounding their culture (Eagleton, 1976). William Butler Yeats was also described to have “Irish Aristocratic heritage” meaning that he was in the dominant hegemony at the time. Yet it is interesting that he chose the side of the working class for the sake of his nationality. The Marxist interpretation of this poem is that its context is only fitted for the society and culture of the time and that there are no other outside influences and of course according to Marx’s theory all culture is controlled by the economy of the time. There are of course criticisms of Marxist theories especially </w:t>
      </w:r>
      <w:r>
        <w:lastRenderedPageBreak/>
        <w:t xml:space="preserve">the theories surrounding ‘Easter 1916’. Marxism only talks about how social and economic factors are the main sources of “inspiration” for poems. However, it never psychoanalysis the poet and how they might be feeling at the time. It seems as though William Butler Yeats was feeling unconsciously isolated and alienated from his fellow countrymen due to the fact that his background was almost what the uprising was fighting against. There is so much contradiction in ‘Easter 1916’ when considering the context of the </w:t>
      </w:r>
      <w:proofErr w:type="gramStart"/>
      <w:r>
        <w:t>poets</w:t>
      </w:r>
      <w:proofErr w:type="gramEnd"/>
      <w:r>
        <w:t xml:space="preserve"> upbringing, it is as though the reason for Yeats’s deep resentment towards bourgeoise is because he was a part of that community and understands it very well. This may even be why he had such romanticism towards the “heroes” of the uprising and why he ignored / almost advocated for the violent ways they protested despite declaring he was against violence himself. Yeats did not write the poem for the propaganda purpose of the </w:t>
      </w:r>
      <w:proofErr w:type="gramStart"/>
      <w:r>
        <w:t>bourgeoisie,</w:t>
      </w:r>
      <w:proofErr w:type="gramEnd"/>
      <w:r>
        <w:t xml:space="preserve"> he wrote it in memory and respect of the men who died in the uprising so that their deaths were not “needless”. It may have even been done out of guilt from being a part of the bourgeoisie himself. This shows that although the economy was a factor in the writing of ‘Easter 1916’ and that the initial inspiration was a political and economic uprising, the entire poem was not written just because or for the economy. It may have also been written as a way of expressing the feelings of alienation and guilt of being on the wrong side of a political war. It seems as though the poem was a possible unconscious attempt by Yeats to assure his fellow </w:t>
      </w:r>
      <w:proofErr w:type="gramStart"/>
      <w:r>
        <w:t>country-men</w:t>
      </w:r>
      <w:proofErr w:type="gramEnd"/>
      <w:r>
        <w:t xml:space="preserve"> that he agreed with their desires for freedom against bourgeois materialism and it was a way of renouncing his affiliations with his class background. </w:t>
      </w:r>
    </w:p>
    <w:p w:rsidR="002B44EB" w:rsidRDefault="002B44EB" w:rsidP="002B44EB"/>
    <w:p w:rsidR="002B44EB" w:rsidRDefault="002B44EB" w:rsidP="002B44EB">
      <w:r>
        <w:t xml:space="preserve">William Butler Yeats is also well known for writing the poem ‘The Circus Animals Desertion’. The poem was believed to have been written sometime between November 1937 and September 1938 (Dyson, 1981). The poem is about the loss of inspiration and what happens when a poet or artist has nothing else left to say and nothing left to create (Star Crossed Jimmy, 2018). Yeats was in the twilight of his life when he wrote ‘The Circus Animals Desertion’ and the title even suggests the idea that in his older age his art and his creativity has finally left him (Dyson, 1981). Dyson believes that the idea of a circus and “clownery” is humour that was created by Yeats as a way to mask the pain of failing to find the same artistic inspiration as he did in his youth (Dyson, 1981). But is it possible to completely lose artistic inspiration? It is truly possible to exhaust your opinions on the </w:t>
      </w:r>
      <w:proofErr w:type="gramStart"/>
      <w:r>
        <w:t>world?</w:t>
      </w:r>
      <w:proofErr w:type="gramEnd"/>
      <w:r>
        <w:t xml:space="preserve"> There is a sense of irony and contradiction within the poem and the reason it was written. It is as though the lack of inspiration from Yeats resulted in inspiration and the poem ‘The Circus Animals Desertion’ was created. It is almost humorous and maybe that is why it was set within a circus, an environment filled with humour. The poem also has a lot of references to love and hearts and it seems as though that was another inspiration of the poem, “I must be satisfied with my heart”. This can also relate to the poem ‘Easter 1916’ by Yeats where it </w:t>
      </w:r>
      <w:proofErr w:type="gramStart"/>
      <w:r>
        <w:t>says</w:t>
      </w:r>
      <w:proofErr w:type="gramEnd"/>
      <w:r>
        <w:t xml:space="preserve"> “Too long a sacrifice / Can make a stone of the heart”. It is almost as though the events of Easter Monday 1916 had hardened William Yeats’s heart and now as an old man writing ‘The Circus Animals Desertion’ he must learn to live with the heart he has now (Dyson, 1981). Marxist interpretation of ‘The Circus Animals Desertion’ by William Butler Yeats would be that the reason and inspiration for the poem are from Yeats’s social and cultural place in society. It works as a contradictory art form to hide his mixed emotions about being from an aristocratic background. Much like his emotions in ‘Easter 1916’ Yeats feels alienated from his peers by being from a bourgeois protestant social background. Through his creations, it is as though Yeats wanted to appear or even become Catholic and Middle-class who were the large majority of those who created the nationalist movement in Ireland which Yeats supported. The narrator in the ‘The Circus Animals Desertion’ is searching for his “heart” and instead finds images that isolated him from his own interests which had become unconscious in his mind. Yeats need for a sense of belonging within the middle-class, Catholic, nationalist community had left him acting or </w:t>
      </w:r>
      <w:r>
        <w:lastRenderedPageBreak/>
        <w:t xml:space="preserve">playing a role which the narrator senses in the poem. Eagleton claims that the poem is being so full of contradiction is what makes it true art. This is again much like the analysis of ‘Easter 1916’; although economics and social class have a role to play in the creation of the poem, it is actually Yeats’s own feelings of alienation that truly inspired it. To compare this to the quote ‘Some elements of life are not determined by economics’ is complex. It can be argued that Yeats true feelings of alienation come from his social background being different from that of the one he wishes to connect with. This then inspired his work. It can also be argued that William Butler Yeats’s art </w:t>
      </w:r>
      <w:proofErr w:type="gramStart"/>
      <w:r>
        <w:t>is a reflection of</w:t>
      </w:r>
      <w:proofErr w:type="gramEnd"/>
      <w:r>
        <w:t xml:space="preserve"> the economic state at the time because of the social class and religious disputes. However, there are also many other elements that inspired his work. His love life and maybe his mixed emotions about growing old and having fewer opinions on the world were also inspirations to him (Dyson, 1981). </w:t>
      </w:r>
    </w:p>
    <w:p w:rsidR="002B44EB" w:rsidRDefault="002B44EB" w:rsidP="002B44EB"/>
    <w:p w:rsidR="002B44EB" w:rsidRDefault="002B44EB" w:rsidP="002B44EB">
      <w:r>
        <w:t xml:space="preserve">‘Hamlet’ is a play written by William Shakespeare between 1599 to 1601. There are numerous interpretations and analysations of the play from many different types of theorist. The play is about a Danish prince struggling to seek revenge on his uncle for murdering and usurping his father’s position as King of Denmark and for marrying his mother the Queen. Most theorists attempted to psychoanalyse the character of Hamlet such as Ernest Jones who claims Hamlets reasons for not seeking revenge is because of an unconscious Oedipus Complex from Hamlet being a child (Jones, 1968). A Russian critic named Smirnov claims that the play is not actually about earlier Denmark at all but Shakespeare's own era and society in the Queen Elizabethan period of England. He believes that </w:t>
      </w:r>
      <w:proofErr w:type="spellStart"/>
      <w:r>
        <w:t>Shakespear</w:t>
      </w:r>
      <w:proofErr w:type="spellEnd"/>
      <w:r>
        <w:t xml:space="preserve"> is using Hamlet as a vessel towards his own socio-economic problems onto Hamlet (</w:t>
      </w:r>
      <w:proofErr w:type="spellStart"/>
      <w:r>
        <w:t>Feiblemen</w:t>
      </w:r>
      <w:proofErr w:type="spellEnd"/>
      <w:r>
        <w:t>, 1946). Shakespeare lived during a time when the “corruptions of a declining feudalism were beginning to manifest themselves”. Shakespeare was, of course, disgusted and repulsed by this (</w:t>
      </w:r>
      <w:proofErr w:type="spellStart"/>
      <w:r>
        <w:t>Feiblemen</w:t>
      </w:r>
      <w:proofErr w:type="spellEnd"/>
      <w:r>
        <w:t xml:space="preserve">, 1946). During this era, there was a rise in the bourgeois in England and they were the ones that were begging to hold power and only had self-interest but of course, Shakespeare was a part of this community too. Much like William Butler Yeats; Shakespeare wanted to distance himself from the bourgeois of the time and the only way he could truly express thing was through his work. Hamlet is a representation of Shakespeare’s struggle to express his feelings about the state of the class system being established at the time. Hamlet’s madness represents </w:t>
      </w:r>
      <w:proofErr w:type="spellStart"/>
      <w:r>
        <w:t>Shakespear’s</w:t>
      </w:r>
      <w:proofErr w:type="spellEnd"/>
      <w:r>
        <w:t xml:space="preserve"> madness towards his own internal struggle and views of the Elizabethan Era (</w:t>
      </w:r>
      <w:proofErr w:type="spellStart"/>
      <w:r>
        <w:t>Feiblemen</w:t>
      </w:r>
      <w:proofErr w:type="spellEnd"/>
      <w:r>
        <w:t xml:space="preserve">, 1946). Hamlet was also a story about taking power away from someone else. Claudius killed and stole the crown from his brother to gain power and wealth (also for the Queen). This shows that there are economic factors that influenced the </w:t>
      </w:r>
      <w:proofErr w:type="spellStart"/>
      <w:r>
        <w:t>Cladius</w:t>
      </w:r>
      <w:proofErr w:type="spellEnd"/>
      <w:r>
        <w:t xml:space="preserve"> to commit murder. This theory of Shakespeare using Hamlet to represent his own ideas about the ruling class again would be a contradictory theory as Karl Marx’s theories on “book production” can argue that </w:t>
      </w:r>
      <w:proofErr w:type="spellStart"/>
      <w:r>
        <w:t>Shakespear</w:t>
      </w:r>
      <w:proofErr w:type="spellEnd"/>
      <w:r>
        <w:t xml:space="preserve"> himself was a part of the ruling class and earned money from controlling a type of production. Because of the length of Shakespeare’s plays, especially Hamlet, they could not be memorised and passed on from people for free. People had to pay to see the plays much like how people have to buy books. They were a commodity that earned Shakespeare money and a famous status within society making him a part of the bourgeoisie. </w:t>
      </w:r>
    </w:p>
    <w:p w:rsidR="002B44EB" w:rsidRDefault="002B44EB" w:rsidP="002B44EB"/>
    <w:p w:rsidR="002B44EB" w:rsidRDefault="002B44EB" w:rsidP="002B44EB">
      <w:r>
        <w:t xml:space="preserve">“Some elements in life are not determined by economics” is a good argument that was explained in this essay. Marxist view all art as a product/reflection of the economic state at the time it was produced. This is true for some aspects of art, sometimes poets and writers find inspiration for their art from economy and class culture. William Butler Yeats’s poem ‘Easter 1916’ would not have been written if it wasn’t for the middle-class uprising against bourgeois materialism in Ireland. However, the entire poem was not just a simple reflection of the economy and class struggle at the time. It </w:t>
      </w:r>
      <w:r>
        <w:lastRenderedPageBreak/>
        <w:t xml:space="preserve">was also an expression of the artist's alienation towards his fellow </w:t>
      </w:r>
      <w:proofErr w:type="gramStart"/>
      <w:r>
        <w:t>country-men</w:t>
      </w:r>
      <w:proofErr w:type="gramEnd"/>
      <w:r>
        <w:t xml:space="preserve"> and his want to support them in their nationalist uprising. It may have also been written for religious reasons, the men revolting were Catholic and Yeats himself was Protestant which may have caused him to feel mixed emotions towards supporting them. Marxist view every element of life as determined by economics, however, and there are good theories to support this idea. Everything can be related back to economics in a capitalist society. Books are produced to make </w:t>
      </w:r>
      <w:proofErr w:type="gramStart"/>
      <w:r>
        <w:t>money,</w:t>
      </w:r>
      <w:proofErr w:type="gramEnd"/>
      <w:r>
        <w:t xml:space="preserve"> paintings are sold and you have to pay to watch a play. However, human emotions are not always related to the economy. ‘The Circus Animals Desertion’ by William Butler Yeats is a good example of how the inspiration for art does not always come from the economy. Yeats own emotions towards a lack of inspiration and feelings of alienation were the main inspiration for this poem. As well as his feelings of love and attraction towards a woman. There is also the other psycho-analytic interpretations of Hamlet by Ernest Jones that suggest economics were not the reason for the play at all and instead it was emotions such as lust towards women that Hamlet was feeling. To summarise the points made in this essay, not all elements of life are determined by </w:t>
      </w:r>
      <w:proofErr w:type="gramStart"/>
      <w:r>
        <w:t>economics</w:t>
      </w:r>
      <w:proofErr w:type="gramEnd"/>
      <w:r>
        <w:t xml:space="preserve"> but many Marxist interpretations of art give good evidence to say why they believe all elements of life are. One anthropological argument against Marxist views of art reflecting economics is that in indigenous communities. In communities where there are no separations of classes such as the Yanomami in the Amazon for example; what inspires their art? Their songs and their poetry? They essentially live in a type of communist community where wealth is shared. Their economics are practically </w:t>
      </w:r>
      <w:proofErr w:type="gramStart"/>
      <w:r>
        <w:t>non-existent</w:t>
      </w:r>
      <w:proofErr w:type="gramEnd"/>
      <w:r>
        <w:t xml:space="preserve"> yet they still produce art.</w:t>
      </w:r>
    </w:p>
    <w:p w:rsidR="002B44EB" w:rsidRDefault="002B44EB" w:rsidP="002B44EB"/>
    <w:p w:rsidR="002B44EB" w:rsidRDefault="002B44EB" w:rsidP="002B44EB"/>
    <w:p w:rsidR="002B44EB" w:rsidRDefault="002B44EB" w:rsidP="002B44EB"/>
    <w:p w:rsidR="002B44EB" w:rsidRDefault="002B44EB" w:rsidP="002B44EB"/>
    <w:p w:rsidR="002B44EB" w:rsidRDefault="002B44EB" w:rsidP="002B44EB"/>
    <w:p w:rsidR="002B44EB" w:rsidRDefault="002B44EB" w:rsidP="002B44EB"/>
    <w:p w:rsidR="002B44EB" w:rsidRDefault="002B44EB" w:rsidP="002B44EB"/>
    <w:p w:rsidR="002B44EB" w:rsidRDefault="002B44EB" w:rsidP="002B44EB"/>
    <w:p w:rsidR="002B44EB" w:rsidRDefault="002B44EB" w:rsidP="002B44EB"/>
    <w:p w:rsidR="002B44EB" w:rsidRDefault="002B44EB" w:rsidP="002B44EB"/>
    <w:p w:rsidR="002B44EB" w:rsidRDefault="002B44EB" w:rsidP="002B44EB"/>
    <w:p w:rsidR="002B44EB" w:rsidRDefault="002B44EB" w:rsidP="002B44EB">
      <w:r>
        <w:t xml:space="preserve">Bibliography </w:t>
      </w:r>
    </w:p>
    <w:p w:rsidR="002B44EB" w:rsidRDefault="002B44EB" w:rsidP="002B44EB"/>
    <w:p w:rsidR="002B44EB" w:rsidRDefault="002B44EB" w:rsidP="002B44EB">
      <w:r>
        <w:t xml:space="preserve">Dyson, A. E. (1981). Yeats, Eliot and R. S. Thomas. 1st Ed. London: The </w:t>
      </w:r>
      <w:proofErr w:type="spellStart"/>
      <w:r>
        <w:t>MacMillian</w:t>
      </w:r>
      <w:proofErr w:type="spellEnd"/>
      <w:r>
        <w:t xml:space="preserve"> Press LTD.</w:t>
      </w:r>
    </w:p>
    <w:p w:rsidR="002B44EB" w:rsidRDefault="002B44EB" w:rsidP="002B44EB"/>
    <w:p w:rsidR="002B44EB" w:rsidRDefault="002B44EB" w:rsidP="002B44EB">
      <w:proofErr w:type="spellStart"/>
      <w:r>
        <w:t>Eagelton</w:t>
      </w:r>
      <w:proofErr w:type="spellEnd"/>
      <w:r>
        <w:t xml:space="preserve">, T. (1997). Marxism and Literary Criticism. 5th Ed. London: Routledge. </w:t>
      </w:r>
    </w:p>
    <w:p w:rsidR="002B44EB" w:rsidRDefault="002B44EB" w:rsidP="002B44EB"/>
    <w:p w:rsidR="002B44EB" w:rsidRDefault="002B44EB" w:rsidP="002B44EB">
      <w:r>
        <w:t xml:space="preserve">Eagleton, T. And Milne, D. (2002). Marxist Literary Theory. 3rd Ed. Oxford: Blackwell Publishers LTD. </w:t>
      </w:r>
    </w:p>
    <w:p w:rsidR="002B44EB" w:rsidRDefault="002B44EB" w:rsidP="002B44EB"/>
    <w:p w:rsidR="002B44EB" w:rsidRDefault="002B44EB" w:rsidP="002B44EB">
      <w:proofErr w:type="spellStart"/>
      <w:r>
        <w:t>Feiblemen</w:t>
      </w:r>
      <w:proofErr w:type="spellEnd"/>
      <w:r>
        <w:t>, J. (1946). ‘The Theory of Hamlet’. Journal of the History of Ideas, 7(2), pp. 131-150, (Accessed: 18th November 2019). https://www.jstor.org/stable/pdf/2707069.pdf?ab_segments=0%252Fbasic_SYC-4802%252Fcontrol&amp;refreqid=excelsior%3Aca1aa1cafd89fe4d2bcaa85b3e9433fc</w:t>
      </w:r>
    </w:p>
    <w:p w:rsidR="002B44EB" w:rsidRDefault="002B44EB" w:rsidP="002B44EB"/>
    <w:p w:rsidR="002B44EB" w:rsidRDefault="002B44EB" w:rsidP="002B44EB">
      <w:r>
        <w:t xml:space="preserve">Jones, E. (1968). Hamlet and Oedipus in Shakespeare‘s Hamlet’. London: </w:t>
      </w:r>
      <w:proofErr w:type="spellStart"/>
      <w:r>
        <w:t>MacMillian</w:t>
      </w:r>
      <w:proofErr w:type="spellEnd"/>
      <w:r>
        <w:t>.</w:t>
      </w:r>
    </w:p>
    <w:p w:rsidR="002B44EB" w:rsidRDefault="002B44EB" w:rsidP="002B44EB"/>
    <w:p w:rsidR="002B44EB" w:rsidRDefault="002B44EB" w:rsidP="002B44EB">
      <w:r>
        <w:t>Star Crossed Jimmy, (2018). The Circus Animals’ Desertion - Part 1 (WB Yeats) [Video]. Available at: https://www.youtube.com/watch?v=ZJtzWxFZI-A (Accessed: 15th November 2019).</w:t>
      </w:r>
    </w:p>
    <w:p w:rsidR="002B44EB" w:rsidRDefault="002B44EB" w:rsidP="002B44EB"/>
    <w:p w:rsidR="002B44EB" w:rsidRDefault="002B44EB" w:rsidP="002B44EB">
      <w:r>
        <w:t xml:space="preserve">The Nature of Writing. (2017). Introduction to Marxist Literary Theory [Video]. </w:t>
      </w:r>
    </w:p>
    <w:p w:rsidR="002B44EB" w:rsidRDefault="002B44EB" w:rsidP="002B44EB">
      <w:r>
        <w:t xml:space="preserve">Available at: https://www.youtube.com/watch?v=nmIhEWiYE3o (Accessed: 10th November 2019). </w:t>
      </w:r>
    </w:p>
    <w:p w:rsidR="002B44EB" w:rsidRDefault="002B44EB" w:rsidP="002B44EB"/>
    <w:p w:rsidR="002B44EB" w:rsidRDefault="002B44EB" w:rsidP="002B44EB">
      <w:r>
        <w:t>Webster, R. (1992) 3rd Ed. Studying Literary Theory: An Introduction. New York: Routledge.</w:t>
      </w:r>
      <w:bookmarkStart w:id="0" w:name="_GoBack"/>
      <w:bookmarkEnd w:id="0"/>
    </w:p>
    <w:sectPr w:rsidR="002B44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4EB"/>
    <w:rsid w:val="002B4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1E74E2-7C28-4668-82AE-98F05DC0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2943</Words>
  <Characters>16780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2019-11-23T18:07:00Z</dcterms:created>
  <dcterms:modified xsi:type="dcterms:W3CDTF">2019-11-23T18:08:00Z</dcterms:modified>
</cp:coreProperties>
</file>