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270C8" w:rsidRPr="00772ED6" w:rsidRDefault="003D43DD" w:rsidP="00A270C8">
      <w:pPr>
        <w:rPr>
          <w:rFonts w:ascii="Arial" w:hAnsi="Arial" w:cs="Arial"/>
          <w:noProof/>
          <w:sz w:val="22"/>
        </w:rPr>
      </w:pPr>
      <w:r w:rsidRPr="00772ED6">
        <w:rPr>
          <w:rFonts w:ascii="Arial" w:hAnsi="Arial" w:cs="Arial"/>
          <w:noProof/>
          <w:sz w:val="22"/>
        </w:rPr>
        <w:drawing>
          <wp:inline distT="0" distB="0" distL="0" distR="0">
            <wp:extent cx="2887980" cy="113538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7980" cy="1135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noProof/>
          <w:sz w:val="22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  <w:r w:rsidRPr="00772ED6">
        <w:rPr>
          <w:rFonts w:ascii="Arial" w:hAnsi="Arial" w:cs="Arial"/>
          <w:b/>
          <w:sz w:val="48"/>
        </w:rPr>
        <w:t>MODULE HANDBOOK</w:t>
      </w: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5B4130" w:rsidP="00A270C8">
      <w:pPr>
        <w:ind w:right="-95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8"/>
        </w:rPr>
        <w:t>Leadership and Management, Theory and Practice</w:t>
      </w: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5B4130" w:rsidP="00A270C8">
      <w:pPr>
        <w:pStyle w:val="fixed"/>
        <w:jc w:val="both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M6X00882</w:t>
      </w: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5B4130" w:rsidP="00A270C8">
      <w:pPr>
        <w:ind w:right="-957"/>
        <w:rPr>
          <w:rFonts w:ascii="Arial" w:hAnsi="Arial" w:cs="Arial"/>
          <w:b/>
          <w:sz w:val="40"/>
        </w:rPr>
      </w:pPr>
      <w:r>
        <w:rPr>
          <w:rFonts w:ascii="Arial" w:hAnsi="Arial" w:cs="Arial"/>
          <w:b/>
          <w:sz w:val="40"/>
        </w:rPr>
        <w:t>LEVEL 6</w:t>
      </w: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0"/>
        </w:rPr>
      </w:pPr>
      <w:r w:rsidRPr="00772ED6">
        <w:rPr>
          <w:rFonts w:ascii="Arial" w:hAnsi="Arial" w:cs="Arial"/>
          <w:b/>
          <w:sz w:val="40"/>
        </w:rPr>
        <w:t>SCHOOL OF BUSINESS, FINANCE AND MANAGEMENT</w:t>
      </w:r>
    </w:p>
    <w:p w:rsidR="00A270C8" w:rsidRPr="00772ED6" w:rsidRDefault="00A270C8" w:rsidP="00A270C8">
      <w:pPr>
        <w:ind w:right="-957"/>
        <w:rPr>
          <w:rFonts w:ascii="Arial" w:hAnsi="Arial" w:cs="Arial"/>
          <w:b/>
          <w:sz w:val="40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0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0"/>
        </w:rPr>
      </w:pPr>
      <w:r w:rsidRPr="00772ED6">
        <w:rPr>
          <w:rFonts w:ascii="Arial" w:hAnsi="Arial" w:cs="Arial"/>
          <w:b/>
          <w:sz w:val="40"/>
        </w:rPr>
        <w:t>FACULTY OF BUSINESS AND MANAGEMENT</w:t>
      </w:r>
    </w:p>
    <w:p w:rsidR="00A270C8" w:rsidRPr="00772ED6" w:rsidRDefault="00A270C8" w:rsidP="00A270C8">
      <w:pPr>
        <w:ind w:right="-957"/>
        <w:rPr>
          <w:rFonts w:ascii="Arial" w:hAnsi="Arial" w:cs="Arial"/>
          <w:b/>
          <w:sz w:val="40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5B4130" w:rsidP="00A270C8">
      <w:pPr>
        <w:ind w:right="-95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8"/>
        </w:rPr>
        <w:t>Semester 2</w:t>
      </w:r>
      <w:r w:rsidR="008330E3">
        <w:rPr>
          <w:rFonts w:ascii="Arial" w:hAnsi="Arial" w:cs="Arial"/>
          <w:b/>
          <w:sz w:val="48"/>
        </w:rPr>
        <w:t>:</w:t>
      </w:r>
      <w:r w:rsidR="00082952" w:rsidRPr="00772ED6">
        <w:rPr>
          <w:rFonts w:ascii="Arial" w:hAnsi="Arial" w:cs="Arial"/>
          <w:b/>
          <w:sz w:val="48"/>
        </w:rPr>
        <w:t xml:space="preserve"> </w:t>
      </w:r>
      <w:r w:rsidR="003D0658">
        <w:rPr>
          <w:rFonts w:ascii="Arial" w:hAnsi="Arial" w:cs="Arial"/>
          <w:b/>
          <w:sz w:val="48"/>
        </w:rPr>
        <w:t>2019-2020</w:t>
      </w: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:rsidR="00A270C8" w:rsidRPr="00772ED6" w:rsidRDefault="00A270C8" w:rsidP="00A270C8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A270C8" w:rsidRPr="00772ED6" w:rsidRDefault="00A270C8" w:rsidP="00A270C8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A270C8" w:rsidRPr="00772ED6" w:rsidRDefault="00A270C8" w:rsidP="00A270C8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772ED6" w:rsidRDefault="00772ED6" w:rsidP="005C4D7F">
      <w:pPr>
        <w:pStyle w:val="Heading8"/>
        <w:jc w:val="center"/>
        <w:rPr>
          <w:rFonts w:ascii="Arial" w:hAnsi="Arial" w:cs="Arial"/>
          <w:b/>
          <w:i w:val="0"/>
          <w:sz w:val="28"/>
          <w:szCs w:val="28"/>
        </w:rPr>
      </w:pPr>
    </w:p>
    <w:p w:rsidR="005C4D7F" w:rsidRPr="00772ED6" w:rsidRDefault="005B4130" w:rsidP="005C4D7F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Leadership and Management, Theory and Practice</w:t>
      </w:r>
    </w:p>
    <w:p w:rsidR="005C4D7F" w:rsidRPr="00772ED6" w:rsidRDefault="005C4D7F" w:rsidP="005C4D7F">
      <w:pPr>
        <w:jc w:val="center"/>
        <w:rPr>
          <w:rFonts w:ascii="Arial" w:hAnsi="Arial" w:cs="Arial"/>
          <w:b/>
          <w:sz w:val="28"/>
        </w:rPr>
      </w:pPr>
      <w:r w:rsidRPr="00772ED6">
        <w:rPr>
          <w:rFonts w:ascii="Arial" w:hAnsi="Arial" w:cs="Arial"/>
          <w:b/>
          <w:sz w:val="28"/>
        </w:rPr>
        <w:t>Undergradu</w:t>
      </w:r>
      <w:r w:rsidR="00772ED6" w:rsidRPr="00772ED6">
        <w:rPr>
          <w:rFonts w:ascii="Arial" w:hAnsi="Arial" w:cs="Arial"/>
          <w:b/>
          <w:sz w:val="28"/>
        </w:rPr>
        <w:t>ate Business Portfolio</w:t>
      </w:r>
      <w:r w:rsidR="005B4130">
        <w:rPr>
          <w:rFonts w:ascii="Arial" w:hAnsi="Arial" w:cs="Arial"/>
          <w:b/>
          <w:sz w:val="28"/>
        </w:rPr>
        <w:t xml:space="preserve"> – Level 6/Year 3</w:t>
      </w:r>
    </w:p>
    <w:p w:rsidR="005C4D7F" w:rsidRPr="00772ED6" w:rsidRDefault="005C4D7F" w:rsidP="005C4D7F">
      <w:pPr>
        <w:jc w:val="center"/>
        <w:rPr>
          <w:rFonts w:ascii="Arial" w:hAnsi="Arial" w:cs="Arial"/>
          <w:b/>
          <w:sz w:val="28"/>
        </w:rPr>
      </w:pPr>
    </w:p>
    <w:p w:rsidR="005C4D7F" w:rsidRPr="00772ED6" w:rsidRDefault="005C4D7F" w:rsidP="005C4D7F">
      <w:pPr>
        <w:outlineLvl w:val="0"/>
        <w:rPr>
          <w:rFonts w:ascii="Arial" w:hAnsi="Arial" w:cs="Arial"/>
          <w:sz w:val="24"/>
        </w:rPr>
      </w:pPr>
      <w:r w:rsidRPr="00772ED6">
        <w:rPr>
          <w:rFonts w:ascii="Arial" w:hAnsi="Arial" w:cs="Arial"/>
          <w:b/>
          <w:sz w:val="24"/>
        </w:rPr>
        <w:t>Lecturer:</w:t>
      </w:r>
      <w:r w:rsidR="0046003B" w:rsidRPr="00772ED6">
        <w:rPr>
          <w:rFonts w:ascii="Arial" w:hAnsi="Arial" w:cs="Arial"/>
          <w:sz w:val="24"/>
        </w:rPr>
        <w:t xml:space="preserve">  </w:t>
      </w:r>
      <w:r w:rsidR="0046003B" w:rsidRPr="00772ED6">
        <w:rPr>
          <w:rFonts w:ascii="Arial" w:hAnsi="Arial" w:cs="Arial"/>
          <w:sz w:val="24"/>
        </w:rPr>
        <w:tab/>
      </w:r>
      <w:r w:rsidR="008330E3">
        <w:rPr>
          <w:rFonts w:ascii="Arial" w:hAnsi="Arial" w:cs="Arial"/>
          <w:sz w:val="24"/>
        </w:rPr>
        <w:t>Julie Hayward</w:t>
      </w:r>
    </w:p>
    <w:p w:rsidR="005C4D7F" w:rsidRPr="00772ED6" w:rsidRDefault="005C4D7F" w:rsidP="005C4D7F">
      <w:pPr>
        <w:rPr>
          <w:rFonts w:ascii="Arial" w:hAnsi="Arial" w:cs="Arial"/>
          <w:sz w:val="24"/>
        </w:rPr>
      </w:pPr>
      <w:r w:rsidRPr="00772ED6">
        <w:rPr>
          <w:rFonts w:ascii="Arial" w:hAnsi="Arial" w:cs="Arial"/>
          <w:b/>
          <w:sz w:val="24"/>
        </w:rPr>
        <w:t>Room no</w:t>
      </w:r>
      <w:r w:rsidRPr="00772ED6">
        <w:rPr>
          <w:rFonts w:ascii="Arial" w:hAnsi="Arial" w:cs="Arial"/>
          <w:b/>
          <w:i/>
          <w:sz w:val="24"/>
        </w:rPr>
        <w:t>:</w:t>
      </w:r>
      <w:r w:rsidR="00772ED6" w:rsidRPr="00772ED6">
        <w:rPr>
          <w:rFonts w:ascii="Arial" w:hAnsi="Arial" w:cs="Arial"/>
          <w:sz w:val="24"/>
        </w:rPr>
        <w:tab/>
        <w:t>AS</w:t>
      </w:r>
      <w:r w:rsidR="003D0658">
        <w:rPr>
          <w:rFonts w:ascii="Arial" w:hAnsi="Arial" w:cs="Arial"/>
          <w:sz w:val="24"/>
        </w:rPr>
        <w:t>502</w:t>
      </w:r>
    </w:p>
    <w:p w:rsidR="005C4D7F" w:rsidRPr="00772ED6" w:rsidRDefault="005C4D7F" w:rsidP="005C4D7F">
      <w:pPr>
        <w:rPr>
          <w:rFonts w:ascii="Arial" w:hAnsi="Arial" w:cs="Arial"/>
          <w:sz w:val="24"/>
        </w:rPr>
      </w:pPr>
      <w:r w:rsidRPr="00772ED6">
        <w:rPr>
          <w:rFonts w:ascii="Arial" w:hAnsi="Arial" w:cs="Arial"/>
          <w:b/>
          <w:sz w:val="24"/>
        </w:rPr>
        <w:t>Tel:</w:t>
      </w:r>
      <w:r w:rsidR="00772ED6" w:rsidRPr="00772ED6">
        <w:rPr>
          <w:rFonts w:ascii="Arial" w:hAnsi="Arial" w:cs="Arial"/>
          <w:sz w:val="24"/>
        </w:rPr>
        <w:tab/>
      </w:r>
      <w:r w:rsidR="00772ED6" w:rsidRPr="00772ED6">
        <w:rPr>
          <w:rFonts w:ascii="Arial" w:hAnsi="Arial" w:cs="Arial"/>
          <w:sz w:val="24"/>
        </w:rPr>
        <w:tab/>
        <w:t>01792 481233</w:t>
      </w:r>
    </w:p>
    <w:p w:rsidR="005C4D7F" w:rsidRPr="00772ED6" w:rsidRDefault="005C4D7F" w:rsidP="005C4D7F">
      <w:pPr>
        <w:rPr>
          <w:rFonts w:ascii="Arial" w:hAnsi="Arial" w:cs="Arial"/>
          <w:sz w:val="24"/>
        </w:rPr>
      </w:pPr>
      <w:r w:rsidRPr="00772ED6">
        <w:rPr>
          <w:rFonts w:ascii="Arial" w:hAnsi="Arial" w:cs="Arial"/>
          <w:b/>
          <w:sz w:val="24"/>
        </w:rPr>
        <w:t>E-mail</w:t>
      </w:r>
      <w:r w:rsidRPr="00772ED6">
        <w:rPr>
          <w:rFonts w:ascii="Arial" w:hAnsi="Arial" w:cs="Arial"/>
          <w:b/>
          <w:i/>
          <w:sz w:val="24"/>
        </w:rPr>
        <w:t>:</w:t>
      </w:r>
      <w:r w:rsidRPr="00772ED6">
        <w:rPr>
          <w:rFonts w:ascii="Arial" w:hAnsi="Arial" w:cs="Arial"/>
          <w:sz w:val="24"/>
        </w:rPr>
        <w:tab/>
      </w:r>
      <w:r w:rsidR="008330E3">
        <w:rPr>
          <w:rFonts w:ascii="Arial" w:hAnsi="Arial" w:cs="Arial"/>
          <w:sz w:val="24"/>
        </w:rPr>
        <w:t>Julie.hayward</w:t>
      </w:r>
      <w:r w:rsidR="005B4130">
        <w:rPr>
          <w:rFonts w:ascii="Arial" w:hAnsi="Arial" w:cs="Arial"/>
          <w:sz w:val="24"/>
        </w:rPr>
        <w:t>@uwtsd.ac.uk</w:t>
      </w:r>
    </w:p>
    <w:p w:rsidR="005C4D7F" w:rsidRDefault="005C4D7F" w:rsidP="005C4D7F">
      <w:pPr>
        <w:rPr>
          <w:rFonts w:ascii="Arial" w:hAnsi="Arial" w:cs="Arial"/>
        </w:rPr>
      </w:pPr>
    </w:p>
    <w:p w:rsidR="005B4130" w:rsidRPr="005B4130" w:rsidRDefault="005B4130" w:rsidP="005B4130">
      <w:pPr>
        <w:keepNext/>
        <w:spacing w:before="240" w:after="240"/>
        <w:jc w:val="both"/>
        <w:outlineLvl w:val="0"/>
        <w:rPr>
          <w:rFonts w:ascii="Arial" w:hAnsi="Arial"/>
          <w:b/>
          <w:sz w:val="22"/>
          <w:u w:val="single"/>
        </w:rPr>
      </w:pPr>
      <w:bookmarkStart w:id="0" w:name="_Toc493065639"/>
      <w:r w:rsidRPr="005B4130">
        <w:rPr>
          <w:rFonts w:ascii="Arial" w:hAnsi="Arial"/>
          <w:b/>
          <w:sz w:val="22"/>
          <w:u w:val="single"/>
          <w:lang w:val="en-US"/>
        </w:rPr>
        <w:t xml:space="preserve">M6X00882:  </w:t>
      </w:r>
      <w:r w:rsidRPr="005B4130">
        <w:rPr>
          <w:rFonts w:ascii="Arial" w:hAnsi="Arial"/>
          <w:b/>
          <w:sz w:val="22"/>
          <w:u w:val="single"/>
          <w:lang w:val="en-US"/>
        </w:rPr>
        <w:tab/>
      </w:r>
      <w:r w:rsidRPr="005B4130">
        <w:rPr>
          <w:rFonts w:ascii="Arial" w:hAnsi="Arial"/>
          <w:b/>
          <w:sz w:val="22"/>
          <w:u w:val="single"/>
        </w:rPr>
        <w:t>Leadership and Management: Theory and Practice</w:t>
      </w:r>
      <w:bookmarkEnd w:id="0"/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 xml:space="preserve">LEVEL:  </w:t>
      </w:r>
      <w:r w:rsidRPr="005B4130">
        <w:rPr>
          <w:rFonts w:ascii="Arial" w:hAnsi="Arial" w:cs="Arial"/>
          <w:b/>
          <w:sz w:val="22"/>
          <w:szCs w:val="22"/>
        </w:rPr>
        <w:tab/>
        <w:t>6</w:t>
      </w: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CREDITS:</w:t>
      </w:r>
      <w:r w:rsidRPr="005B4130">
        <w:rPr>
          <w:rFonts w:ascii="Arial" w:hAnsi="Arial" w:cs="Arial"/>
          <w:b/>
          <w:sz w:val="22"/>
          <w:szCs w:val="22"/>
        </w:rPr>
        <w:tab/>
        <w:t>20</w:t>
      </w: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JACS CODE:</w:t>
      </w:r>
      <w:r w:rsidRPr="005B4130">
        <w:rPr>
          <w:rFonts w:ascii="Arial" w:hAnsi="Arial" w:cs="Arial"/>
          <w:b/>
          <w:sz w:val="22"/>
          <w:szCs w:val="22"/>
        </w:rPr>
        <w:tab/>
        <w:t>N600</w:t>
      </w:r>
      <w:r w:rsidRPr="005B4130">
        <w:rPr>
          <w:rFonts w:ascii="Arial" w:hAnsi="Arial" w:cs="Arial"/>
          <w:b/>
          <w:sz w:val="22"/>
          <w:szCs w:val="22"/>
        </w:rPr>
        <w:tab/>
      </w:r>
    </w:p>
    <w:p w:rsidR="005B4130" w:rsidRPr="005B4130" w:rsidRDefault="005B4130" w:rsidP="005B4130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jc w:val="both"/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jc w:val="both"/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AIM(S)</w:t>
      </w:r>
    </w:p>
    <w:p w:rsidR="005B4130" w:rsidRPr="005B4130" w:rsidRDefault="005B4130" w:rsidP="005B4130">
      <w:pPr>
        <w:spacing w:line="276" w:lineRule="auto"/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spacing w:line="276" w:lineRule="auto"/>
        <w:rPr>
          <w:rFonts w:ascii="Arial" w:hAnsi="Arial" w:cs="Arial"/>
          <w:b/>
          <w:sz w:val="22"/>
          <w:szCs w:val="22"/>
          <w:u w:val="single"/>
        </w:rPr>
      </w:pPr>
      <w:r w:rsidRPr="005B4130">
        <w:rPr>
          <w:rFonts w:ascii="Arial" w:hAnsi="Arial" w:cs="Arial"/>
          <w:sz w:val="22"/>
          <w:szCs w:val="22"/>
        </w:rPr>
        <w:t xml:space="preserve">To develop the student’s knowledge and understanding of the dynamics involved in leading people within an organisational context for the success of a business.  </w:t>
      </w:r>
    </w:p>
    <w:p w:rsidR="005B4130" w:rsidRPr="005B4130" w:rsidRDefault="005B4130" w:rsidP="005B4130">
      <w:pPr>
        <w:jc w:val="both"/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jc w:val="both"/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LEARNING OUTCOMES</w:t>
      </w:r>
    </w:p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  <w:r w:rsidRPr="005B4130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numPr>
          <w:ilvl w:val="0"/>
          <w:numId w:val="31"/>
        </w:numPr>
        <w:spacing w:after="200" w:line="276" w:lineRule="auto"/>
        <w:contextualSpacing/>
        <w:rPr>
          <w:rFonts w:ascii="Arial" w:hAnsi="Arial" w:cs="Arial"/>
          <w:sz w:val="22"/>
          <w:szCs w:val="22"/>
          <w:lang w:eastAsia="en-US"/>
        </w:rPr>
      </w:pPr>
      <w:r w:rsidRPr="005B4130">
        <w:rPr>
          <w:rFonts w:ascii="Arial" w:hAnsi="Arial" w:cs="Arial"/>
          <w:sz w:val="22"/>
          <w:szCs w:val="22"/>
          <w:lang w:eastAsia="en-US"/>
        </w:rPr>
        <w:t xml:space="preserve">Recognise and evaluate the complexities involved in leading and managing people in organisations and the practical application of Leadership and Management theory and principles. </w:t>
      </w:r>
      <w:r w:rsidRPr="005B4130">
        <w:rPr>
          <w:rFonts w:ascii="Arial" w:hAnsi="Arial" w:cs="Arial"/>
          <w:sz w:val="22"/>
          <w:szCs w:val="22"/>
          <w:lang w:eastAsia="en-US"/>
        </w:rPr>
        <w:br/>
      </w:r>
    </w:p>
    <w:p w:rsidR="005B4130" w:rsidRPr="005B4130" w:rsidRDefault="005B4130" w:rsidP="005B4130">
      <w:pPr>
        <w:numPr>
          <w:ilvl w:val="0"/>
          <w:numId w:val="31"/>
        </w:numPr>
        <w:spacing w:after="200" w:line="276" w:lineRule="auto"/>
        <w:contextualSpacing/>
        <w:rPr>
          <w:rFonts w:ascii="Arial" w:hAnsi="Arial" w:cs="Arial"/>
          <w:sz w:val="22"/>
          <w:szCs w:val="22"/>
          <w:lang w:eastAsia="en-US"/>
        </w:rPr>
      </w:pPr>
      <w:r w:rsidRPr="005B4130">
        <w:rPr>
          <w:rFonts w:ascii="Arial" w:hAnsi="Arial" w:cs="Arial"/>
          <w:sz w:val="22"/>
          <w:szCs w:val="22"/>
          <w:lang w:eastAsia="en-US"/>
        </w:rPr>
        <w:t xml:space="preserve">Critically evaluate the design, and implementation of </w:t>
      </w:r>
      <w:r w:rsidR="008330E3" w:rsidRPr="005B4130">
        <w:rPr>
          <w:rFonts w:ascii="Arial" w:hAnsi="Arial" w:cs="Arial"/>
          <w:sz w:val="22"/>
          <w:szCs w:val="22"/>
          <w:lang w:eastAsia="en-US"/>
        </w:rPr>
        <w:t>strategies, which</w:t>
      </w:r>
      <w:r w:rsidRPr="005B4130">
        <w:rPr>
          <w:rFonts w:ascii="Arial" w:hAnsi="Arial" w:cs="Arial"/>
          <w:sz w:val="22"/>
          <w:szCs w:val="22"/>
          <w:lang w:eastAsia="en-US"/>
        </w:rPr>
        <w:t xml:space="preserve"> are focused on enhancing the effectiveness of Leaders and Managers in order to meet current and future organisational needs.</w:t>
      </w:r>
    </w:p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INDICATIVE CONTENT</w:t>
      </w: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numPr>
          <w:ilvl w:val="0"/>
          <w:numId w:val="32"/>
        </w:numPr>
        <w:spacing w:after="200" w:line="276" w:lineRule="auto"/>
        <w:ind w:left="709"/>
        <w:rPr>
          <w:rFonts w:ascii="Arial" w:eastAsia="Calibri" w:hAnsi="Arial" w:cs="Arial"/>
          <w:sz w:val="22"/>
          <w:szCs w:val="22"/>
          <w:lang w:eastAsia="en-US"/>
        </w:rPr>
      </w:pPr>
      <w:r w:rsidRPr="005B4130">
        <w:rPr>
          <w:rFonts w:ascii="Arial" w:eastAsia="Calibri" w:hAnsi="Arial" w:cs="Arial"/>
          <w:sz w:val="22"/>
          <w:szCs w:val="22"/>
          <w:lang w:eastAsia="en-US"/>
        </w:rPr>
        <w:t>The differences between leadership and management and how this may operate within different organisations</w:t>
      </w:r>
    </w:p>
    <w:p w:rsidR="005B4130" w:rsidRPr="005B4130" w:rsidRDefault="005B4130" w:rsidP="005B4130">
      <w:pPr>
        <w:numPr>
          <w:ilvl w:val="0"/>
          <w:numId w:val="32"/>
        </w:numPr>
        <w:tabs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spacing w:after="200" w:line="276" w:lineRule="auto"/>
        <w:ind w:left="709"/>
        <w:rPr>
          <w:rFonts w:ascii="Arial" w:eastAsia="Calibri" w:hAnsi="Arial" w:cs="Arial"/>
          <w:sz w:val="22"/>
          <w:szCs w:val="22"/>
          <w:lang w:eastAsia="en-US"/>
        </w:rPr>
      </w:pPr>
      <w:r w:rsidRPr="005B4130">
        <w:rPr>
          <w:rFonts w:ascii="Arial" w:eastAsia="Calibri" w:hAnsi="Arial" w:cs="Arial"/>
          <w:sz w:val="22"/>
          <w:szCs w:val="22"/>
          <w:lang w:eastAsia="en-US"/>
        </w:rPr>
        <w:t>Critical evaluation of models and frameworks of leadership and management: traits, styles, situational, transformational, contingency, and consideration of the appropriateness of each to differing organisational contexts</w:t>
      </w:r>
    </w:p>
    <w:p w:rsidR="005B4130" w:rsidRPr="005B4130" w:rsidRDefault="005B4130" w:rsidP="005B4130">
      <w:pPr>
        <w:numPr>
          <w:ilvl w:val="0"/>
          <w:numId w:val="32"/>
        </w:numPr>
        <w:tabs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spacing w:after="200" w:line="276" w:lineRule="auto"/>
        <w:ind w:left="709"/>
        <w:rPr>
          <w:rFonts w:ascii="Arial" w:eastAsia="Calibri" w:hAnsi="Arial" w:cs="Arial"/>
          <w:sz w:val="22"/>
          <w:szCs w:val="22"/>
          <w:lang w:eastAsia="en-US"/>
        </w:rPr>
      </w:pPr>
      <w:r w:rsidRPr="005B4130">
        <w:rPr>
          <w:rFonts w:ascii="Arial" w:eastAsia="Calibri" w:hAnsi="Arial" w:cs="Arial"/>
          <w:sz w:val="22"/>
          <w:szCs w:val="22"/>
          <w:lang w:eastAsia="en-US"/>
        </w:rPr>
        <w:t>Power of managers and leaders and follower expectations</w:t>
      </w:r>
    </w:p>
    <w:p w:rsidR="005B4130" w:rsidRPr="005B4130" w:rsidRDefault="005B4130" w:rsidP="005B4130">
      <w:pPr>
        <w:numPr>
          <w:ilvl w:val="0"/>
          <w:numId w:val="32"/>
        </w:numPr>
        <w:spacing w:after="200" w:line="276" w:lineRule="auto"/>
        <w:ind w:left="709"/>
        <w:rPr>
          <w:rFonts w:ascii="Arial" w:eastAsia="Calibri" w:hAnsi="Arial" w:cs="Arial"/>
          <w:sz w:val="22"/>
          <w:szCs w:val="22"/>
          <w:lang w:eastAsia="en-US"/>
        </w:rPr>
      </w:pPr>
      <w:r w:rsidRPr="005B4130">
        <w:rPr>
          <w:rFonts w:ascii="Arial" w:eastAsia="Calibri" w:hAnsi="Arial" w:cs="Arial"/>
          <w:sz w:val="22"/>
          <w:szCs w:val="22"/>
          <w:lang w:eastAsia="en-US"/>
        </w:rPr>
        <w:t>Leading teams and individuals, building and maintaining productive working relationships, inspiring and empowering employees</w:t>
      </w:r>
    </w:p>
    <w:p w:rsidR="005B4130" w:rsidRPr="005B4130" w:rsidRDefault="005B4130" w:rsidP="005B4130">
      <w:pPr>
        <w:numPr>
          <w:ilvl w:val="0"/>
          <w:numId w:val="32"/>
        </w:numPr>
        <w:tabs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spacing w:after="200" w:line="276" w:lineRule="auto"/>
        <w:ind w:left="709"/>
        <w:rPr>
          <w:rFonts w:ascii="Arial" w:eastAsia="Calibri" w:hAnsi="Arial" w:cs="Arial"/>
          <w:sz w:val="22"/>
          <w:szCs w:val="22"/>
          <w:lang w:eastAsia="en-US"/>
        </w:rPr>
      </w:pPr>
      <w:r w:rsidRPr="005B4130">
        <w:rPr>
          <w:rFonts w:ascii="Arial" w:eastAsia="Calibri" w:hAnsi="Arial" w:cs="Arial"/>
          <w:sz w:val="22"/>
          <w:szCs w:val="22"/>
          <w:lang w:eastAsia="en-US"/>
        </w:rPr>
        <w:t xml:space="preserve">Contemporary leadership and management development issues </w:t>
      </w:r>
    </w:p>
    <w:p w:rsidR="005B4130" w:rsidRPr="005B4130" w:rsidRDefault="005B4130" w:rsidP="005B4130">
      <w:pPr>
        <w:numPr>
          <w:ilvl w:val="0"/>
          <w:numId w:val="32"/>
        </w:numPr>
        <w:tabs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spacing w:after="200" w:line="276" w:lineRule="auto"/>
        <w:ind w:left="709"/>
        <w:rPr>
          <w:rFonts w:ascii="Arial" w:eastAsia="Calibri" w:hAnsi="Arial" w:cs="Arial"/>
          <w:sz w:val="22"/>
          <w:szCs w:val="22"/>
          <w:lang w:eastAsia="en-US"/>
        </w:rPr>
      </w:pPr>
      <w:r w:rsidRPr="005B4130">
        <w:rPr>
          <w:rFonts w:ascii="Arial" w:eastAsia="Calibri" w:hAnsi="Arial" w:cs="Arial"/>
          <w:sz w:val="22"/>
          <w:szCs w:val="22"/>
          <w:lang w:eastAsia="en-US"/>
        </w:rPr>
        <w:t>Evaluate different approaches to developing leadership and management skills</w:t>
      </w:r>
      <w:bookmarkStart w:id="1" w:name="_GoBack"/>
      <w:bookmarkEnd w:id="1"/>
    </w:p>
    <w:p w:rsidR="005B4130" w:rsidRPr="005B4130" w:rsidRDefault="005B4130" w:rsidP="005B4130">
      <w:pPr>
        <w:numPr>
          <w:ilvl w:val="0"/>
          <w:numId w:val="32"/>
        </w:numPr>
        <w:tabs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spacing w:after="200" w:line="276" w:lineRule="auto"/>
        <w:ind w:left="709"/>
        <w:rPr>
          <w:rFonts w:ascii="Arial" w:eastAsia="Calibri" w:hAnsi="Arial" w:cs="Arial"/>
          <w:sz w:val="22"/>
          <w:szCs w:val="22"/>
          <w:lang w:eastAsia="en-US"/>
        </w:rPr>
      </w:pPr>
      <w:r w:rsidRPr="005B4130">
        <w:rPr>
          <w:rFonts w:ascii="Arial" w:eastAsia="Calibri" w:hAnsi="Arial" w:cs="Arial"/>
          <w:sz w:val="22"/>
          <w:szCs w:val="22"/>
          <w:lang w:eastAsia="en-US"/>
        </w:rPr>
        <w:t>Assess the value of management and leadership and development to organisational success</w:t>
      </w:r>
    </w:p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LEARNING AND TEACHING STRATEGY</w:t>
      </w: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spacing w:line="276" w:lineRule="auto"/>
        <w:rPr>
          <w:rFonts w:ascii="Arial" w:hAnsi="Arial" w:cs="Arial"/>
          <w:sz w:val="22"/>
          <w:szCs w:val="22"/>
        </w:rPr>
      </w:pPr>
      <w:r w:rsidRPr="005B4130">
        <w:rPr>
          <w:rFonts w:ascii="Arial" w:hAnsi="Arial" w:cs="Arial"/>
          <w:sz w:val="22"/>
          <w:szCs w:val="22"/>
        </w:rPr>
        <w:t>This will be through a combination of lectures to deliver the conceptual knowledge and tutorials to ensure practical application of knowledge to real world examples and case studies.</w:t>
      </w:r>
    </w:p>
    <w:p w:rsidR="005B4130" w:rsidRPr="005B4130" w:rsidRDefault="005B4130" w:rsidP="005B4130">
      <w:pPr>
        <w:spacing w:line="276" w:lineRule="auto"/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spacing w:line="276" w:lineRule="auto"/>
        <w:rPr>
          <w:rFonts w:ascii="Arial" w:hAnsi="Arial" w:cs="Arial"/>
          <w:sz w:val="22"/>
          <w:szCs w:val="22"/>
        </w:rPr>
      </w:pPr>
      <w:r w:rsidRPr="005B4130">
        <w:rPr>
          <w:rFonts w:ascii="Arial" w:hAnsi="Arial" w:cs="Arial"/>
          <w:sz w:val="22"/>
          <w:szCs w:val="22"/>
        </w:rPr>
        <w:t xml:space="preserve">Students will be encouraged to explore the application of management and leadership concepts to a wide variety of organisations by reviewing case study material, organisational profiles, documentary clips and guest speakers. </w:t>
      </w:r>
    </w:p>
    <w:p w:rsidR="005B4130" w:rsidRPr="005B4130" w:rsidRDefault="005B4130" w:rsidP="005B4130">
      <w:pPr>
        <w:spacing w:line="276" w:lineRule="auto"/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spacing w:line="276" w:lineRule="auto"/>
        <w:rPr>
          <w:rFonts w:ascii="Arial" w:hAnsi="Arial" w:cs="Arial"/>
          <w:sz w:val="22"/>
          <w:szCs w:val="22"/>
        </w:rPr>
      </w:pPr>
      <w:r w:rsidRPr="005B4130">
        <w:rPr>
          <w:rFonts w:ascii="Arial" w:hAnsi="Arial" w:cs="Arial"/>
          <w:sz w:val="22"/>
          <w:szCs w:val="22"/>
        </w:rPr>
        <w:t xml:space="preserve">They will also be encouraged to analyse and develop their own management and leadership awareness through a variety of basic diagnostic and planning tools. </w:t>
      </w: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keepNext/>
        <w:rPr>
          <w:rFonts w:ascii="Arial" w:hAnsi="Arial" w:cs="Arial"/>
          <w:sz w:val="22"/>
          <w:szCs w:val="22"/>
        </w:rPr>
      </w:pPr>
      <w:r w:rsidRPr="005B4130">
        <w:rPr>
          <w:rFonts w:ascii="Arial" w:hAnsi="Arial" w:cs="Arial"/>
          <w:sz w:val="22"/>
          <w:szCs w:val="22"/>
        </w:rPr>
        <w:t>The study time for the module is divided as follows:</w:t>
      </w:r>
    </w:p>
    <w:p w:rsidR="005B4130" w:rsidRPr="005B4130" w:rsidRDefault="005B4130" w:rsidP="005B4130">
      <w:pPr>
        <w:keepNext/>
        <w:rPr>
          <w:rFonts w:ascii="Arial" w:hAnsi="Arial" w:cs="Arial"/>
          <w:sz w:val="22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B4130" w:rsidRPr="005B4130" w:rsidTr="002D454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5B4130" w:rsidRPr="005B4130" w:rsidRDefault="005B4130" w:rsidP="002D454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5B4130" w:rsidRPr="005B4130" w:rsidRDefault="005B4130" w:rsidP="002D454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B4130" w:rsidRPr="005B4130" w:rsidTr="002D4543">
        <w:tc>
          <w:tcPr>
            <w:tcW w:w="3969" w:type="dxa"/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5B4130" w:rsidRPr="005B4130" w:rsidRDefault="005B4130" w:rsidP="002D4543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</w:rPr>
            </w:pPr>
            <w:r w:rsidRPr="005B4130">
              <w:rPr>
                <w:rFonts w:ascii="Arial" w:hAnsi="Arial" w:cs="Arial"/>
                <w:sz w:val="22"/>
              </w:rPr>
              <w:t>50</w:t>
            </w:r>
          </w:p>
        </w:tc>
        <w:tc>
          <w:tcPr>
            <w:tcW w:w="1843" w:type="dxa"/>
            <w:shd w:val="clear" w:color="auto" w:fill="auto"/>
          </w:tcPr>
          <w:p w:rsidR="005B4130" w:rsidRPr="005B4130" w:rsidRDefault="005B4130" w:rsidP="002D4543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</w:rPr>
            </w:pPr>
            <w:r w:rsidRPr="005B4130">
              <w:rPr>
                <w:rFonts w:ascii="Arial" w:hAnsi="Arial" w:cs="Arial"/>
                <w:sz w:val="22"/>
              </w:rPr>
              <w:t>25%</w:t>
            </w:r>
          </w:p>
        </w:tc>
      </w:tr>
      <w:tr w:rsidR="005B4130" w:rsidRPr="005B4130" w:rsidTr="002D4543">
        <w:tc>
          <w:tcPr>
            <w:tcW w:w="3969" w:type="dxa"/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5B4130" w:rsidRPr="005B4130" w:rsidRDefault="005B4130" w:rsidP="002D4543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</w:rPr>
            </w:pPr>
            <w:r w:rsidRPr="005B4130">
              <w:rPr>
                <w:rFonts w:ascii="Arial" w:hAnsi="Arial" w:cs="Arial"/>
                <w:sz w:val="22"/>
              </w:rPr>
              <w:t>150</w:t>
            </w:r>
          </w:p>
        </w:tc>
        <w:tc>
          <w:tcPr>
            <w:tcW w:w="1843" w:type="dxa"/>
            <w:shd w:val="clear" w:color="auto" w:fill="auto"/>
          </w:tcPr>
          <w:p w:rsidR="005B4130" w:rsidRPr="005B4130" w:rsidRDefault="005B4130" w:rsidP="002D4543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</w:rPr>
            </w:pPr>
            <w:r w:rsidRPr="005B4130">
              <w:rPr>
                <w:rFonts w:ascii="Arial" w:hAnsi="Arial" w:cs="Arial"/>
                <w:sz w:val="22"/>
              </w:rPr>
              <w:t>75%</w:t>
            </w:r>
          </w:p>
        </w:tc>
      </w:tr>
      <w:tr w:rsidR="005B4130" w:rsidRPr="005B4130" w:rsidTr="002D4543">
        <w:tc>
          <w:tcPr>
            <w:tcW w:w="3969" w:type="dxa"/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:rsidR="005B4130" w:rsidRPr="005B4130" w:rsidRDefault="005B4130" w:rsidP="002D4543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</w:rPr>
            </w:pPr>
          </w:p>
        </w:tc>
        <w:tc>
          <w:tcPr>
            <w:tcW w:w="1843" w:type="dxa"/>
            <w:shd w:val="clear" w:color="auto" w:fill="auto"/>
          </w:tcPr>
          <w:p w:rsidR="005B4130" w:rsidRPr="005B4130" w:rsidRDefault="005B4130" w:rsidP="002D4543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</w:rPr>
            </w:pPr>
          </w:p>
        </w:tc>
      </w:tr>
      <w:tr w:rsidR="005B4130" w:rsidRPr="005B4130" w:rsidTr="002D4543">
        <w:tc>
          <w:tcPr>
            <w:tcW w:w="3969" w:type="dxa"/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5B4130" w:rsidRPr="005B4130" w:rsidRDefault="005B4130" w:rsidP="002D4543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</w:rPr>
            </w:pPr>
            <w:r w:rsidRPr="005B4130">
              <w:rPr>
                <w:rFonts w:ascii="Arial" w:hAnsi="Arial" w:cs="Arial"/>
                <w:b/>
                <w:sz w:val="22"/>
              </w:rPr>
              <w:t>200</w:t>
            </w:r>
          </w:p>
        </w:tc>
        <w:tc>
          <w:tcPr>
            <w:tcW w:w="1843" w:type="dxa"/>
            <w:shd w:val="clear" w:color="auto" w:fill="auto"/>
          </w:tcPr>
          <w:p w:rsidR="005B4130" w:rsidRPr="005B4130" w:rsidRDefault="005B4130" w:rsidP="002D4543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</w:rPr>
            </w:pPr>
            <w:r w:rsidRPr="005B4130">
              <w:rPr>
                <w:rFonts w:ascii="Arial" w:hAnsi="Arial" w:cs="Arial"/>
                <w:b/>
                <w:sz w:val="22"/>
              </w:rPr>
              <w:t>100%</w:t>
            </w:r>
          </w:p>
        </w:tc>
      </w:tr>
    </w:tbl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ASSESSMENT</w:t>
      </w: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ascii="Arial" w:hAnsi="Arial" w:cs="Arial"/>
          <w:b/>
          <w:sz w:val="22"/>
          <w:szCs w:val="22"/>
        </w:rPr>
      </w:pPr>
    </w:p>
    <w:p w:rsidR="008330E3" w:rsidRPr="005B4130" w:rsidRDefault="005B4130" w:rsidP="005B4130">
      <w:pPr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Assessment Component 1</w:t>
      </w:r>
    </w:p>
    <w:p w:rsidR="005B4130" w:rsidRPr="005B4130" w:rsidRDefault="005B4130" w:rsidP="005B4130">
      <w:pPr>
        <w:rPr>
          <w:rFonts w:ascii="Arial" w:hAnsi="Arial" w:cs="Arial"/>
          <w:b/>
          <w:i/>
        </w:rPr>
      </w:pPr>
      <w:r w:rsidRPr="005B4130">
        <w:rPr>
          <w:rFonts w:ascii="Arial" w:hAnsi="Arial" w:cs="Arial"/>
          <w:b/>
          <w:i/>
        </w:rPr>
        <w:t>(Tick one)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B4130" w:rsidRPr="005B4130" w:rsidTr="002D4543">
        <w:tc>
          <w:tcPr>
            <w:tcW w:w="562" w:type="dxa"/>
            <w:shd w:val="clear" w:color="auto" w:fill="auto"/>
          </w:tcPr>
          <w:p w:rsidR="005B4130" w:rsidRDefault="005B4130" w:rsidP="005B4130">
            <w:pPr>
              <w:rPr>
                <w:rFonts w:ascii="Arial" w:eastAsia="MS Gothic" w:hAnsi="Arial" w:cs="Arial"/>
                <w:sz w:val="22"/>
                <w:szCs w:val="22"/>
              </w:rPr>
            </w:pPr>
          </w:p>
          <w:p w:rsidR="008330E3" w:rsidRPr="005B4130" w:rsidRDefault="008330E3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58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tc>
          <w:tcPr>
            <w:tcW w:w="538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☒</w:t>
            </w:r>
          </w:p>
        </w:tc>
        <w:tc>
          <w:tcPr>
            <w:tcW w:w="2482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tc>
          <w:tcPr>
            <w:tcW w:w="538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☐</w:t>
            </w:r>
          </w:p>
        </w:tc>
        <w:tc>
          <w:tcPr>
            <w:tcW w:w="2482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5B4130" w:rsidRPr="005B4130" w:rsidTr="002D4543">
        <w:tc>
          <w:tcPr>
            <w:tcW w:w="3256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B4130" w:rsidRPr="005B4130" w:rsidTr="002D4543">
        <w:tc>
          <w:tcPr>
            <w:tcW w:w="3256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Written report</w:t>
            </w:r>
          </w:p>
        </w:tc>
        <w:tc>
          <w:tcPr>
            <w:tcW w:w="3969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3000 words</w:t>
            </w:r>
          </w:p>
        </w:tc>
        <w:tc>
          <w:tcPr>
            <w:tcW w:w="1559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Assessment Component 2</w:t>
      </w:r>
    </w:p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i/>
        </w:rPr>
        <w:t>(Tick one</w:t>
      </w:r>
      <w:r w:rsidR="008330E3">
        <w:rPr>
          <w:rFonts w:ascii="Arial" w:hAnsi="Arial" w:cs="Arial"/>
          <w:b/>
          <w:i/>
        </w:rPr>
        <w:t>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B4130" w:rsidRPr="005B4130" w:rsidTr="002D4543">
        <w:tc>
          <w:tcPr>
            <w:tcW w:w="562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☐</w:t>
            </w:r>
          </w:p>
        </w:tc>
        <w:tc>
          <w:tcPr>
            <w:tcW w:w="2458" w:type="dxa"/>
            <w:shd w:val="clear" w:color="auto" w:fill="auto"/>
          </w:tcPr>
          <w:p w:rsidR="008330E3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tc>
          <w:tcPr>
            <w:tcW w:w="538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☐</w:t>
            </w:r>
          </w:p>
        </w:tc>
        <w:tc>
          <w:tcPr>
            <w:tcW w:w="2482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tc>
          <w:tcPr>
            <w:tcW w:w="538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☒</w:t>
            </w:r>
          </w:p>
        </w:tc>
        <w:tc>
          <w:tcPr>
            <w:tcW w:w="2482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5B4130" w:rsidRPr="005B4130" w:rsidTr="002D4543">
        <w:tc>
          <w:tcPr>
            <w:tcW w:w="3256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B4130" w:rsidRPr="005B4130" w:rsidTr="002D4543">
        <w:tc>
          <w:tcPr>
            <w:tcW w:w="3256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Group presentation plus supporting handouts</w:t>
            </w:r>
          </w:p>
        </w:tc>
        <w:tc>
          <w:tcPr>
            <w:tcW w:w="3969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15 minutes (whole group)</w:t>
            </w:r>
          </w:p>
        </w:tc>
        <w:tc>
          <w:tcPr>
            <w:tcW w:w="1559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5B4130" w:rsidRPr="005B4130" w:rsidRDefault="005B4130" w:rsidP="005B4130">
      <w:pPr>
        <w:rPr>
          <w:rFonts w:ascii="Arial" w:hAnsi="Arial" w:cs="Arial"/>
          <w:b/>
          <w:sz w:val="22"/>
          <w:szCs w:val="22"/>
          <w:highlight w:val="cyan"/>
        </w:rPr>
      </w:pP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keepNext/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Assessment Summary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B4130" w:rsidRPr="005B4130" w:rsidTr="002D454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5B4130" w:rsidRPr="005B4130" w:rsidRDefault="005B4130" w:rsidP="002D454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B4130" w:rsidRPr="005B4130" w:rsidTr="002D4543">
        <w:tc>
          <w:tcPr>
            <w:tcW w:w="3261" w:type="dxa"/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  <w:shd w:val="clear" w:color="auto" w:fill="auto"/>
          </w:tcPr>
          <w:p w:rsidR="005B4130" w:rsidRPr="005B4130" w:rsidRDefault="005B4130" w:rsidP="002D454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B4130" w:rsidRPr="005B4130" w:rsidTr="002D4543">
        <w:tc>
          <w:tcPr>
            <w:tcW w:w="3261" w:type="dxa"/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5B4130" w:rsidRPr="005B4130" w:rsidRDefault="005B4130" w:rsidP="002D454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5B4130" w:rsidRPr="005B4130" w:rsidTr="002D4543">
        <w:tc>
          <w:tcPr>
            <w:tcW w:w="3261" w:type="dxa"/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5B4130" w:rsidRPr="005B4130" w:rsidRDefault="005B4130" w:rsidP="002D454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5B4130" w:rsidRPr="005B4130" w:rsidTr="002D4543">
        <w:tc>
          <w:tcPr>
            <w:tcW w:w="3261" w:type="dxa"/>
            <w:shd w:val="clear" w:color="auto" w:fill="auto"/>
          </w:tcPr>
          <w:p w:rsidR="005B4130" w:rsidRPr="005B4130" w:rsidRDefault="005B4130" w:rsidP="002D454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5B4130" w:rsidRPr="005B4130" w:rsidRDefault="005B4130" w:rsidP="002D454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sz w:val="22"/>
        </w:rPr>
      </w:pPr>
    </w:p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p w:rsid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p w:rsidR="008330E3" w:rsidRDefault="008330E3" w:rsidP="005B4130">
      <w:pPr>
        <w:rPr>
          <w:rFonts w:ascii="Arial" w:hAnsi="Arial" w:cs="Arial"/>
          <w:b/>
          <w:sz w:val="22"/>
          <w:szCs w:val="22"/>
        </w:rPr>
      </w:pPr>
    </w:p>
    <w:p w:rsidR="008330E3" w:rsidRDefault="008330E3" w:rsidP="005B4130">
      <w:pPr>
        <w:rPr>
          <w:rFonts w:ascii="Arial" w:hAnsi="Arial" w:cs="Arial"/>
          <w:b/>
          <w:sz w:val="22"/>
          <w:szCs w:val="22"/>
        </w:rPr>
      </w:pPr>
    </w:p>
    <w:p w:rsidR="008330E3" w:rsidRDefault="008330E3" w:rsidP="005B4130">
      <w:pPr>
        <w:rPr>
          <w:rFonts w:ascii="Arial" w:hAnsi="Arial" w:cs="Arial"/>
          <w:b/>
          <w:sz w:val="22"/>
          <w:szCs w:val="22"/>
        </w:rPr>
      </w:pPr>
    </w:p>
    <w:p w:rsidR="008330E3" w:rsidRDefault="008330E3" w:rsidP="008330E3">
      <w:pPr>
        <w:tabs>
          <w:tab w:val="left" w:pos="1044"/>
        </w:tabs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ab/>
      </w:r>
    </w:p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  <w:r w:rsidRPr="005B4130">
        <w:rPr>
          <w:rFonts w:ascii="Arial" w:hAnsi="Arial" w:cs="Arial"/>
          <w:b/>
          <w:sz w:val="22"/>
          <w:szCs w:val="22"/>
        </w:rPr>
        <w:t>READING LIST</w:t>
      </w:r>
    </w:p>
    <w:p w:rsidR="005B4130" w:rsidRPr="005B4130" w:rsidRDefault="005B4130" w:rsidP="005B4130">
      <w:pPr>
        <w:rPr>
          <w:rFonts w:ascii="Arial" w:hAnsi="Arial" w:cs="Arial"/>
          <w:b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5B4130" w:rsidRPr="005B4130" w:rsidTr="002D4543">
        <w:tc>
          <w:tcPr>
            <w:tcW w:w="1689" w:type="dxa"/>
            <w:shd w:val="clear" w:color="auto" w:fill="BFBFBF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  <w:shd w:val="clear" w:color="auto" w:fill="auto"/>
          </w:tcPr>
          <w:p w:rsidR="005B4130" w:rsidRPr="005B4130" w:rsidRDefault="005B4130" w:rsidP="002D454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  <w:lang w:val="en-US"/>
              </w:rPr>
              <w:t>M6X00882 / SBUS6114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BFBFBF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Leadership and Management: Theory and Practice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BFBFBF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5B4130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8330E3" w:rsidP="005B413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Northouse, P.G. (2016</w:t>
            </w:r>
            <w:r w:rsidR="005B4130" w:rsidRPr="005B4130">
              <w:rPr>
                <w:rFonts w:ascii="Arial" w:hAnsi="Arial" w:cs="Arial"/>
                <w:sz w:val="22"/>
              </w:rPr>
              <w:t xml:space="preserve">) </w:t>
            </w:r>
            <w:r w:rsidR="005B4130" w:rsidRPr="005B4130">
              <w:rPr>
                <w:rFonts w:ascii="Arial" w:hAnsi="Arial" w:cs="Arial"/>
                <w:i/>
                <w:sz w:val="22"/>
              </w:rPr>
              <w:t>Leadership Theory and Practice</w:t>
            </w:r>
            <w:r w:rsidR="005B4130" w:rsidRPr="005B4130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London: </w:t>
            </w:r>
            <w:r w:rsidR="005B4130" w:rsidRPr="005B4130">
              <w:rPr>
                <w:rFonts w:ascii="Arial" w:hAnsi="Arial" w:cs="Arial"/>
                <w:sz w:val="22"/>
              </w:rPr>
              <w:t xml:space="preserve">Sage Publications. 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5B4130">
            <w:pPr>
              <w:rPr>
                <w:rFonts w:ascii="Arial" w:hAnsi="Arial" w:cs="Arial"/>
                <w:sz w:val="22"/>
              </w:rPr>
            </w:pPr>
            <w:r w:rsidRPr="005B4130">
              <w:rPr>
                <w:rFonts w:ascii="Arial" w:hAnsi="Arial" w:cs="Arial"/>
                <w:sz w:val="22"/>
              </w:rPr>
              <w:t>Rees, G and French, R. (</w:t>
            </w:r>
            <w:proofErr w:type="spellStart"/>
            <w:r w:rsidRPr="005B4130">
              <w:rPr>
                <w:rFonts w:ascii="Arial" w:hAnsi="Arial" w:cs="Arial"/>
                <w:sz w:val="22"/>
              </w:rPr>
              <w:t>eds</w:t>
            </w:r>
            <w:proofErr w:type="spellEnd"/>
            <w:r w:rsidRPr="005B4130">
              <w:rPr>
                <w:rFonts w:ascii="Arial" w:hAnsi="Arial" w:cs="Arial"/>
                <w:sz w:val="22"/>
              </w:rPr>
              <w:t xml:space="preserve">). (2013) </w:t>
            </w:r>
            <w:r w:rsidRPr="005B4130">
              <w:rPr>
                <w:rFonts w:ascii="Arial" w:hAnsi="Arial" w:cs="Arial"/>
                <w:i/>
                <w:iCs/>
                <w:sz w:val="22"/>
              </w:rPr>
              <w:t>Leading, managing and developing people</w:t>
            </w:r>
            <w:r w:rsidRPr="005B4130">
              <w:rPr>
                <w:rFonts w:ascii="Arial" w:hAnsi="Arial" w:cs="Arial"/>
                <w:sz w:val="22"/>
              </w:rPr>
              <w:t>. London: Chartered Institute of Personnel and Development.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Adair, J. (2009) How to Grow Leaders: The Seven Key Principles of Effective Leadership Development London: Kogan Page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Adams, J. (2006) Managing people in organisations: contemporary theory and practice. Basingstoke: Palgrave Macmillan.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Gold, J. (2010) Leadership and Management Development. London: Chartered Institute of Personnel and Development.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B4130">
              <w:rPr>
                <w:rFonts w:ascii="Arial" w:hAnsi="Arial" w:cs="Arial"/>
                <w:sz w:val="22"/>
                <w:szCs w:val="22"/>
              </w:rPr>
              <w:t>Hollyforde</w:t>
            </w:r>
            <w:proofErr w:type="spellEnd"/>
            <w:r w:rsidRPr="005B4130">
              <w:rPr>
                <w:rFonts w:ascii="Arial" w:hAnsi="Arial" w:cs="Arial"/>
                <w:sz w:val="22"/>
                <w:szCs w:val="22"/>
              </w:rPr>
              <w:t xml:space="preserve">, S. and </w:t>
            </w:r>
            <w:proofErr w:type="spellStart"/>
            <w:r w:rsidRPr="005B4130">
              <w:rPr>
                <w:rFonts w:ascii="Arial" w:hAnsi="Arial" w:cs="Arial"/>
                <w:sz w:val="22"/>
                <w:szCs w:val="22"/>
              </w:rPr>
              <w:t>Whiddett</w:t>
            </w:r>
            <w:proofErr w:type="spellEnd"/>
            <w:r w:rsidRPr="005B4130">
              <w:rPr>
                <w:rFonts w:ascii="Arial" w:hAnsi="Arial" w:cs="Arial"/>
                <w:sz w:val="22"/>
                <w:szCs w:val="22"/>
              </w:rPr>
              <w:t>, S. (2002) The motivation handbook. London: Chartered Institute of Personnel and Development.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B4130">
              <w:rPr>
                <w:rFonts w:ascii="Arial" w:hAnsi="Arial" w:cs="Arial"/>
                <w:sz w:val="22"/>
                <w:szCs w:val="22"/>
              </w:rPr>
              <w:t>Kandola</w:t>
            </w:r>
            <w:proofErr w:type="spellEnd"/>
            <w:r w:rsidRPr="005B4130">
              <w:rPr>
                <w:rFonts w:ascii="Arial" w:hAnsi="Arial" w:cs="Arial"/>
                <w:sz w:val="22"/>
                <w:szCs w:val="22"/>
              </w:rPr>
              <w:t xml:space="preserve">, B (2009) The value of difference: eliminating bias in organisations. Oxford: </w:t>
            </w:r>
            <w:proofErr w:type="spellStart"/>
            <w:r w:rsidRPr="005B4130">
              <w:rPr>
                <w:rFonts w:ascii="Arial" w:hAnsi="Arial" w:cs="Arial"/>
                <w:sz w:val="22"/>
                <w:szCs w:val="22"/>
              </w:rPr>
              <w:t>Pearn</w:t>
            </w:r>
            <w:proofErr w:type="spellEnd"/>
            <w:r w:rsidRPr="005B41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B4130">
              <w:rPr>
                <w:rFonts w:ascii="Arial" w:hAnsi="Arial" w:cs="Arial"/>
                <w:sz w:val="22"/>
                <w:szCs w:val="22"/>
              </w:rPr>
              <w:t>Kandola</w:t>
            </w:r>
            <w:proofErr w:type="spellEnd"/>
            <w:r w:rsidRPr="005B4130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B4130">
              <w:rPr>
                <w:rFonts w:ascii="Arial" w:hAnsi="Arial" w:cs="Arial"/>
                <w:sz w:val="22"/>
                <w:szCs w:val="22"/>
              </w:rPr>
              <w:t>Raynor</w:t>
            </w:r>
            <w:proofErr w:type="spellEnd"/>
            <w:r w:rsidRPr="005B4130">
              <w:rPr>
                <w:rFonts w:ascii="Arial" w:hAnsi="Arial" w:cs="Arial"/>
                <w:sz w:val="22"/>
                <w:szCs w:val="22"/>
              </w:rPr>
              <w:t>, C &amp; Adam-Smith, D (2009) Managing and leading people. 2nd ed. London. CIPD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Smith, M (2011) Fundamentals of management by Mike Smith. 2nd ed. London, McGraw Hill.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eastAsia="MS Gothic" w:hAnsi="Arial" w:cs="Arial"/>
                <w:sz w:val="22"/>
                <w:szCs w:val="22"/>
              </w:rPr>
            </w:pPr>
            <w:r w:rsidRPr="005B4130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B4130">
              <w:rPr>
                <w:rFonts w:ascii="Arial" w:hAnsi="Arial" w:cs="Arial"/>
                <w:sz w:val="22"/>
                <w:szCs w:val="22"/>
              </w:rPr>
              <w:t>Yukl</w:t>
            </w:r>
            <w:proofErr w:type="spellEnd"/>
            <w:r w:rsidRPr="005B4130">
              <w:rPr>
                <w:rFonts w:ascii="Arial" w:hAnsi="Arial" w:cs="Arial"/>
                <w:sz w:val="22"/>
                <w:szCs w:val="22"/>
              </w:rPr>
              <w:t>, G. (2012) Leadership in Organizations, 7th ed. Pearson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 xml:space="preserve">Journals 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British Journal of Leadership in Public Services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 xml:space="preserve">Journals 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International Journal of Business and Management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 xml:space="preserve">Journals 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Journal of Behavioural and Applied Management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 xml:space="preserve">Journals 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 xml:space="preserve">Leadership &amp; Organization Development Journal  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☐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 xml:space="preserve">Websites 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B8519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9" w:history="1">
              <w:r w:rsidR="005B4130" w:rsidRPr="002D4543">
                <w:rPr>
                  <w:rFonts w:ascii="Arial" w:hAnsi="Arial" w:cs="Arial"/>
                  <w:color w:val="0000FF"/>
                  <w:sz w:val="22"/>
                  <w:szCs w:val="22"/>
                  <w:u w:val="single"/>
                </w:rPr>
                <w:t>www.cipd.co.uk</w:t>
              </w:r>
            </w:hyperlink>
            <w:r w:rsidR="005B4130" w:rsidRPr="005B413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Website of the Chartered Institute of Personnel and Development (CIPD)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☒</w:t>
            </w:r>
          </w:p>
        </w:tc>
      </w:tr>
      <w:tr w:rsidR="005B4130" w:rsidRPr="005B4130" w:rsidTr="002D4543">
        <w:tc>
          <w:tcPr>
            <w:tcW w:w="1689" w:type="dxa"/>
            <w:shd w:val="clear" w:color="auto" w:fill="auto"/>
          </w:tcPr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 xml:space="preserve">Websites </w:t>
            </w:r>
          </w:p>
        </w:tc>
        <w:tc>
          <w:tcPr>
            <w:tcW w:w="5605" w:type="dxa"/>
            <w:shd w:val="clear" w:color="auto" w:fill="auto"/>
          </w:tcPr>
          <w:p w:rsidR="005B4130" w:rsidRPr="005B4130" w:rsidRDefault="00B8519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10" w:history="1">
              <w:r w:rsidR="005B4130" w:rsidRPr="002D4543">
                <w:rPr>
                  <w:rFonts w:ascii="Arial" w:hAnsi="Arial" w:cs="Arial"/>
                  <w:color w:val="0000FF"/>
                  <w:sz w:val="22"/>
                  <w:szCs w:val="22"/>
                  <w:u w:val="single"/>
                </w:rPr>
                <w:t>https://www.i-l-m.com/</w:t>
              </w:r>
            </w:hyperlink>
            <w:r w:rsidR="005B4130" w:rsidRPr="005B413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B4130" w:rsidRPr="005B4130" w:rsidRDefault="005B4130" w:rsidP="002D454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hAnsi="Arial" w:cs="Arial"/>
                <w:sz w:val="22"/>
                <w:szCs w:val="22"/>
              </w:rPr>
              <w:t>Website of Institute of Leadership and Management</w:t>
            </w:r>
          </w:p>
        </w:tc>
        <w:tc>
          <w:tcPr>
            <w:tcW w:w="1366" w:type="dxa"/>
            <w:shd w:val="clear" w:color="auto" w:fill="auto"/>
          </w:tcPr>
          <w:p w:rsidR="005B4130" w:rsidRPr="005B4130" w:rsidRDefault="005B4130" w:rsidP="002D45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B4130">
              <w:rPr>
                <w:rFonts w:ascii="Arial" w:eastAsia="MS Gothic" w:hAnsi="Arial" w:cs="Arial" w:hint="eastAsia"/>
                <w:sz w:val="22"/>
                <w:szCs w:val="22"/>
              </w:rPr>
              <w:t>☒</w:t>
            </w:r>
          </w:p>
        </w:tc>
      </w:tr>
    </w:tbl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 w:val="22"/>
          <w:szCs w:val="22"/>
        </w:rPr>
      </w:pPr>
    </w:p>
    <w:p w:rsidR="005B4130" w:rsidRPr="005B4130" w:rsidRDefault="005B4130" w:rsidP="005B4130">
      <w:pPr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5B4130" w:rsidRPr="005B4130" w:rsidRDefault="005B4130" w:rsidP="005B4130">
      <w:pPr>
        <w:jc w:val="both"/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jc w:val="both"/>
        <w:rPr>
          <w:rFonts w:ascii="Arial" w:hAnsi="Arial" w:cs="Arial"/>
          <w:sz w:val="22"/>
          <w:szCs w:val="22"/>
        </w:rPr>
      </w:pPr>
    </w:p>
    <w:p w:rsidR="005B4130" w:rsidRPr="005B4130" w:rsidRDefault="005B4130" w:rsidP="005B4130">
      <w:pPr>
        <w:jc w:val="both"/>
        <w:rPr>
          <w:rFonts w:ascii="Arial" w:hAnsi="Arial" w:cs="Arial"/>
          <w:sz w:val="22"/>
          <w:szCs w:val="22"/>
        </w:rPr>
      </w:pPr>
    </w:p>
    <w:p w:rsidR="005B4130" w:rsidRPr="00772ED6" w:rsidRDefault="005B4130" w:rsidP="005C4D7F">
      <w:pPr>
        <w:rPr>
          <w:rFonts w:ascii="Arial" w:hAnsi="Arial" w:cs="Arial"/>
        </w:rPr>
      </w:pPr>
    </w:p>
    <w:sectPr w:rsidR="005B4130" w:rsidRPr="00772ED6" w:rsidSect="00772ED6">
      <w:footerReference w:type="default" r:id="rId11"/>
      <w:type w:val="continuous"/>
      <w:pgSz w:w="11894" w:h="16834"/>
      <w:pgMar w:top="720" w:right="720" w:bottom="720" w:left="720" w:header="706" w:footer="454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85190" w:rsidRDefault="00B85190">
      <w:r>
        <w:separator/>
      </w:r>
    </w:p>
  </w:endnote>
  <w:endnote w:type="continuationSeparator" w:id="0">
    <w:p w:rsidR="00B85190" w:rsidRDefault="00B851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2952" w:rsidRDefault="00082952">
    <w:pPr>
      <w:pStyle w:val="Footer"/>
    </w:pPr>
    <w:r>
      <w:t>S</w:t>
    </w:r>
    <w:r w:rsidR="008330E3">
      <w:t xml:space="preserve">emester 2: </w:t>
    </w:r>
    <w:r w:rsidR="003D0658">
      <w:t>2019-20</w:t>
    </w:r>
  </w:p>
  <w:p w:rsidR="00C36D9A" w:rsidRDefault="00C36D9A" w:rsidP="00082952">
    <w:pPr>
      <w:pStyle w:val="Footer"/>
      <w:jc w:val="center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85190" w:rsidRDefault="00B85190">
      <w:r>
        <w:separator/>
      </w:r>
    </w:p>
  </w:footnote>
  <w:footnote w:type="continuationSeparator" w:id="0">
    <w:p w:rsidR="00B85190" w:rsidRDefault="00B8519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E1BC9"/>
    <w:multiLevelType w:val="hybridMultilevel"/>
    <w:tmpl w:val="208C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3AE3266"/>
    <w:multiLevelType w:val="hybridMultilevel"/>
    <w:tmpl w:val="DFBA90DA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413B34"/>
    <w:multiLevelType w:val="hybridMultilevel"/>
    <w:tmpl w:val="FA74FC8A"/>
    <w:lvl w:ilvl="0" w:tplc="3EAA60E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9922976"/>
    <w:multiLevelType w:val="hybridMultilevel"/>
    <w:tmpl w:val="A04E4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2E5525"/>
    <w:multiLevelType w:val="hybridMultilevel"/>
    <w:tmpl w:val="89608A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09626C"/>
    <w:multiLevelType w:val="hybridMultilevel"/>
    <w:tmpl w:val="D49C0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0C15F29"/>
    <w:multiLevelType w:val="hybridMultilevel"/>
    <w:tmpl w:val="C4C69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02759F"/>
    <w:multiLevelType w:val="hybridMultilevel"/>
    <w:tmpl w:val="98B28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2521F8"/>
    <w:multiLevelType w:val="hybridMultilevel"/>
    <w:tmpl w:val="C21654CA"/>
    <w:lvl w:ilvl="0" w:tplc="93ACAA80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0D36F61"/>
    <w:multiLevelType w:val="hybridMultilevel"/>
    <w:tmpl w:val="247884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4F61CCB"/>
    <w:multiLevelType w:val="hybridMultilevel"/>
    <w:tmpl w:val="69F8B3F8"/>
    <w:lvl w:ilvl="0" w:tplc="092C1A1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7DB88094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4A505B64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2884FE8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B00C672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AF3C1878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34E825A2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29484C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29EA5E34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59B005A8"/>
    <w:multiLevelType w:val="hybridMultilevel"/>
    <w:tmpl w:val="E0CEFC16"/>
    <w:lvl w:ilvl="0" w:tplc="D3BA4510">
      <w:start w:val="1"/>
      <w:numFmt w:val="decimal"/>
      <w:lvlText w:val="%1."/>
      <w:lvlJc w:val="left"/>
      <w:pPr>
        <w:ind w:left="1146" w:hanging="786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E504A4"/>
    <w:multiLevelType w:val="hybridMultilevel"/>
    <w:tmpl w:val="A8A41D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60A73A38"/>
    <w:multiLevelType w:val="hybridMultilevel"/>
    <w:tmpl w:val="6DE8D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575A2A"/>
    <w:multiLevelType w:val="hybridMultilevel"/>
    <w:tmpl w:val="89608A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01770DC"/>
    <w:multiLevelType w:val="hybridMultilevel"/>
    <w:tmpl w:val="58D44C30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3A66C6C"/>
    <w:multiLevelType w:val="hybridMultilevel"/>
    <w:tmpl w:val="4BA8C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C423FC7"/>
    <w:multiLevelType w:val="hybridMultilevel"/>
    <w:tmpl w:val="DE56167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22"/>
  </w:num>
  <w:num w:numId="4">
    <w:abstractNumId w:val="11"/>
  </w:num>
  <w:num w:numId="5">
    <w:abstractNumId w:val="6"/>
  </w:num>
  <w:num w:numId="6">
    <w:abstractNumId w:val="21"/>
  </w:num>
  <w:num w:numId="7">
    <w:abstractNumId w:val="4"/>
  </w:num>
  <w:num w:numId="8">
    <w:abstractNumId w:val="23"/>
  </w:num>
  <w:num w:numId="9">
    <w:abstractNumId w:val="17"/>
  </w:num>
  <w:num w:numId="10">
    <w:abstractNumId w:val="0"/>
  </w:num>
  <w:num w:numId="11">
    <w:abstractNumId w:val="15"/>
  </w:num>
  <w:num w:numId="12">
    <w:abstractNumId w:val="7"/>
  </w:num>
  <w:num w:numId="13">
    <w:abstractNumId w:val="19"/>
  </w:num>
  <w:num w:numId="14">
    <w:abstractNumId w:val="16"/>
  </w:num>
  <w:num w:numId="15">
    <w:abstractNumId w:val="20"/>
  </w:num>
  <w:num w:numId="16">
    <w:abstractNumId w:val="12"/>
  </w:num>
  <w:num w:numId="17">
    <w:abstractNumId w:val="6"/>
  </w:num>
  <w:num w:numId="18">
    <w:abstractNumId w:val="20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2"/>
  </w:num>
  <w:num w:numId="2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4"/>
  </w:num>
  <w:num w:numId="23">
    <w:abstractNumId w:val="24"/>
  </w:num>
  <w:num w:numId="24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>
    <w:abstractNumId w:val="13"/>
  </w:num>
  <w:num w:numId="26">
    <w:abstractNumId w:val="14"/>
  </w:num>
  <w:num w:numId="27">
    <w:abstractNumId w:val="3"/>
  </w:num>
  <w:num w:numId="28">
    <w:abstractNumId w:val="10"/>
  </w:num>
  <w:num w:numId="29">
    <w:abstractNumId w:val="18"/>
  </w:num>
  <w:num w:numId="30">
    <w:abstractNumId w:val="8"/>
  </w:num>
  <w:num w:numId="31">
    <w:abstractNumId w:val="5"/>
  </w:num>
  <w:num w:numId="32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278C6"/>
    <w:rsid w:val="0004204F"/>
    <w:rsid w:val="00082952"/>
    <w:rsid w:val="000971FC"/>
    <w:rsid w:val="000A2A3A"/>
    <w:rsid w:val="000A492A"/>
    <w:rsid w:val="000E413A"/>
    <w:rsid w:val="000F29C4"/>
    <w:rsid w:val="000F5AA3"/>
    <w:rsid w:val="00100396"/>
    <w:rsid w:val="00100B5C"/>
    <w:rsid w:val="001106E9"/>
    <w:rsid w:val="0011376A"/>
    <w:rsid w:val="00134F77"/>
    <w:rsid w:val="00154487"/>
    <w:rsid w:val="00156763"/>
    <w:rsid w:val="001A1AE7"/>
    <w:rsid w:val="001A6E3C"/>
    <w:rsid w:val="001B3C2C"/>
    <w:rsid w:val="001B3F78"/>
    <w:rsid w:val="001B5F45"/>
    <w:rsid w:val="001C3619"/>
    <w:rsid w:val="001D486F"/>
    <w:rsid w:val="001D57EC"/>
    <w:rsid w:val="001E09F7"/>
    <w:rsid w:val="001E1050"/>
    <w:rsid w:val="001E1E1F"/>
    <w:rsid w:val="001E2007"/>
    <w:rsid w:val="001E57C1"/>
    <w:rsid w:val="001F07EF"/>
    <w:rsid w:val="001F6D7A"/>
    <w:rsid w:val="00201D8F"/>
    <w:rsid w:val="00235F71"/>
    <w:rsid w:val="002444CA"/>
    <w:rsid w:val="00260DE6"/>
    <w:rsid w:val="00273FEE"/>
    <w:rsid w:val="002749E9"/>
    <w:rsid w:val="0028204E"/>
    <w:rsid w:val="0028591B"/>
    <w:rsid w:val="00287333"/>
    <w:rsid w:val="00287808"/>
    <w:rsid w:val="00291841"/>
    <w:rsid w:val="002930A4"/>
    <w:rsid w:val="002A7F63"/>
    <w:rsid w:val="002C449B"/>
    <w:rsid w:val="002C6040"/>
    <w:rsid w:val="002D4543"/>
    <w:rsid w:val="002D5B3F"/>
    <w:rsid w:val="002E272E"/>
    <w:rsid w:val="002E7EBD"/>
    <w:rsid w:val="002F17AE"/>
    <w:rsid w:val="002F4BB3"/>
    <w:rsid w:val="002F5778"/>
    <w:rsid w:val="00303012"/>
    <w:rsid w:val="0030368B"/>
    <w:rsid w:val="003223E0"/>
    <w:rsid w:val="00322A4D"/>
    <w:rsid w:val="00352C4A"/>
    <w:rsid w:val="00362560"/>
    <w:rsid w:val="00371ABD"/>
    <w:rsid w:val="003732FD"/>
    <w:rsid w:val="003753B2"/>
    <w:rsid w:val="00375E92"/>
    <w:rsid w:val="00376559"/>
    <w:rsid w:val="0038049E"/>
    <w:rsid w:val="00384D73"/>
    <w:rsid w:val="00393EB6"/>
    <w:rsid w:val="003A3CE5"/>
    <w:rsid w:val="003A4D85"/>
    <w:rsid w:val="003B366F"/>
    <w:rsid w:val="003B3F9D"/>
    <w:rsid w:val="003D0658"/>
    <w:rsid w:val="003D43DD"/>
    <w:rsid w:val="003E5751"/>
    <w:rsid w:val="003F3B14"/>
    <w:rsid w:val="003F404C"/>
    <w:rsid w:val="003F5FD7"/>
    <w:rsid w:val="00404B3B"/>
    <w:rsid w:val="00404C50"/>
    <w:rsid w:val="00413139"/>
    <w:rsid w:val="00423934"/>
    <w:rsid w:val="00426244"/>
    <w:rsid w:val="00434D29"/>
    <w:rsid w:val="00453FC1"/>
    <w:rsid w:val="0046003B"/>
    <w:rsid w:val="0048317F"/>
    <w:rsid w:val="00485DBB"/>
    <w:rsid w:val="004874DE"/>
    <w:rsid w:val="004B5334"/>
    <w:rsid w:val="004B6A47"/>
    <w:rsid w:val="004B6C14"/>
    <w:rsid w:val="004C5645"/>
    <w:rsid w:val="004E5EBB"/>
    <w:rsid w:val="00500094"/>
    <w:rsid w:val="0050249F"/>
    <w:rsid w:val="00506AA2"/>
    <w:rsid w:val="00507815"/>
    <w:rsid w:val="0051043F"/>
    <w:rsid w:val="00512D6C"/>
    <w:rsid w:val="00524566"/>
    <w:rsid w:val="00530BEF"/>
    <w:rsid w:val="00552770"/>
    <w:rsid w:val="00561F00"/>
    <w:rsid w:val="00562DEC"/>
    <w:rsid w:val="00576AB4"/>
    <w:rsid w:val="00577917"/>
    <w:rsid w:val="00581FCC"/>
    <w:rsid w:val="00590667"/>
    <w:rsid w:val="005969E2"/>
    <w:rsid w:val="005A1689"/>
    <w:rsid w:val="005B4130"/>
    <w:rsid w:val="005B586C"/>
    <w:rsid w:val="005B61CD"/>
    <w:rsid w:val="005B7CD5"/>
    <w:rsid w:val="005C4D7F"/>
    <w:rsid w:val="005D1D58"/>
    <w:rsid w:val="005D432C"/>
    <w:rsid w:val="005E285E"/>
    <w:rsid w:val="005E72F8"/>
    <w:rsid w:val="00610700"/>
    <w:rsid w:val="00610E08"/>
    <w:rsid w:val="006140BF"/>
    <w:rsid w:val="00620787"/>
    <w:rsid w:val="0062632B"/>
    <w:rsid w:val="00632434"/>
    <w:rsid w:val="00644256"/>
    <w:rsid w:val="00656C7D"/>
    <w:rsid w:val="00661D6F"/>
    <w:rsid w:val="0066725E"/>
    <w:rsid w:val="006716C7"/>
    <w:rsid w:val="00681208"/>
    <w:rsid w:val="0069050A"/>
    <w:rsid w:val="006934D4"/>
    <w:rsid w:val="006A4F2A"/>
    <w:rsid w:val="006A6DC3"/>
    <w:rsid w:val="006D49ED"/>
    <w:rsid w:val="006D55CE"/>
    <w:rsid w:val="006D637A"/>
    <w:rsid w:val="006F184F"/>
    <w:rsid w:val="006F45BF"/>
    <w:rsid w:val="006F60E0"/>
    <w:rsid w:val="00701FAC"/>
    <w:rsid w:val="00702F71"/>
    <w:rsid w:val="007078D6"/>
    <w:rsid w:val="00717369"/>
    <w:rsid w:val="00722A55"/>
    <w:rsid w:val="007323EC"/>
    <w:rsid w:val="00732926"/>
    <w:rsid w:val="00732A5F"/>
    <w:rsid w:val="007366DF"/>
    <w:rsid w:val="00757839"/>
    <w:rsid w:val="00770C81"/>
    <w:rsid w:val="007711C0"/>
    <w:rsid w:val="007726C4"/>
    <w:rsid w:val="00772ED6"/>
    <w:rsid w:val="00775F8D"/>
    <w:rsid w:val="00776163"/>
    <w:rsid w:val="00784868"/>
    <w:rsid w:val="007C0AC7"/>
    <w:rsid w:val="007C0F26"/>
    <w:rsid w:val="007C682C"/>
    <w:rsid w:val="007D2385"/>
    <w:rsid w:val="007D6FCB"/>
    <w:rsid w:val="007F2281"/>
    <w:rsid w:val="00800069"/>
    <w:rsid w:val="008079C7"/>
    <w:rsid w:val="008310A0"/>
    <w:rsid w:val="008330E3"/>
    <w:rsid w:val="00842E7F"/>
    <w:rsid w:val="00852933"/>
    <w:rsid w:val="00865B46"/>
    <w:rsid w:val="00867069"/>
    <w:rsid w:val="00883E5A"/>
    <w:rsid w:val="00895E91"/>
    <w:rsid w:val="00896134"/>
    <w:rsid w:val="008A2D55"/>
    <w:rsid w:val="008A4B0A"/>
    <w:rsid w:val="008A62BC"/>
    <w:rsid w:val="008B0652"/>
    <w:rsid w:val="008B43E7"/>
    <w:rsid w:val="008C3BFE"/>
    <w:rsid w:val="008C63B4"/>
    <w:rsid w:val="008D763F"/>
    <w:rsid w:val="008E4EBE"/>
    <w:rsid w:val="008F036F"/>
    <w:rsid w:val="008F78C2"/>
    <w:rsid w:val="00902097"/>
    <w:rsid w:val="00902DB0"/>
    <w:rsid w:val="009107C3"/>
    <w:rsid w:val="00911394"/>
    <w:rsid w:val="0091379E"/>
    <w:rsid w:val="00923EF2"/>
    <w:rsid w:val="00926D25"/>
    <w:rsid w:val="00926E9D"/>
    <w:rsid w:val="00932C6E"/>
    <w:rsid w:val="00933F10"/>
    <w:rsid w:val="00934D2A"/>
    <w:rsid w:val="009433C5"/>
    <w:rsid w:val="00965881"/>
    <w:rsid w:val="00965B2B"/>
    <w:rsid w:val="009668F1"/>
    <w:rsid w:val="009871FF"/>
    <w:rsid w:val="009926A0"/>
    <w:rsid w:val="00993494"/>
    <w:rsid w:val="009B4900"/>
    <w:rsid w:val="009D3EA4"/>
    <w:rsid w:val="009E0ECF"/>
    <w:rsid w:val="009E2D65"/>
    <w:rsid w:val="009E4BC1"/>
    <w:rsid w:val="00A03BB8"/>
    <w:rsid w:val="00A270C8"/>
    <w:rsid w:val="00A4036F"/>
    <w:rsid w:val="00A4641C"/>
    <w:rsid w:val="00A55876"/>
    <w:rsid w:val="00A6580F"/>
    <w:rsid w:val="00A660B8"/>
    <w:rsid w:val="00A83A40"/>
    <w:rsid w:val="00AB6FE7"/>
    <w:rsid w:val="00AB7AD7"/>
    <w:rsid w:val="00AC4C0E"/>
    <w:rsid w:val="00AD2430"/>
    <w:rsid w:val="00AE0A9E"/>
    <w:rsid w:val="00AF0E34"/>
    <w:rsid w:val="00AF271D"/>
    <w:rsid w:val="00AF4BC7"/>
    <w:rsid w:val="00AF56C2"/>
    <w:rsid w:val="00B004E6"/>
    <w:rsid w:val="00B071D4"/>
    <w:rsid w:val="00B0744D"/>
    <w:rsid w:val="00B15075"/>
    <w:rsid w:val="00B404BC"/>
    <w:rsid w:val="00B7616C"/>
    <w:rsid w:val="00B81AD3"/>
    <w:rsid w:val="00B829D8"/>
    <w:rsid w:val="00B84B5B"/>
    <w:rsid w:val="00B85190"/>
    <w:rsid w:val="00B90EAE"/>
    <w:rsid w:val="00BA1176"/>
    <w:rsid w:val="00BE0B01"/>
    <w:rsid w:val="00BE79C7"/>
    <w:rsid w:val="00BF3CB5"/>
    <w:rsid w:val="00BF67B9"/>
    <w:rsid w:val="00C1285B"/>
    <w:rsid w:val="00C1361B"/>
    <w:rsid w:val="00C351EE"/>
    <w:rsid w:val="00C36D9A"/>
    <w:rsid w:val="00C41F72"/>
    <w:rsid w:val="00C44A72"/>
    <w:rsid w:val="00C606A2"/>
    <w:rsid w:val="00C705F9"/>
    <w:rsid w:val="00C80F0F"/>
    <w:rsid w:val="00C91F86"/>
    <w:rsid w:val="00C93BCB"/>
    <w:rsid w:val="00CC241A"/>
    <w:rsid w:val="00CE65AB"/>
    <w:rsid w:val="00CF4266"/>
    <w:rsid w:val="00D010E4"/>
    <w:rsid w:val="00D22FE2"/>
    <w:rsid w:val="00D231E3"/>
    <w:rsid w:val="00D241F1"/>
    <w:rsid w:val="00D275CB"/>
    <w:rsid w:val="00D27719"/>
    <w:rsid w:val="00D6609C"/>
    <w:rsid w:val="00D82902"/>
    <w:rsid w:val="00DB116D"/>
    <w:rsid w:val="00DB2E86"/>
    <w:rsid w:val="00DB6F5C"/>
    <w:rsid w:val="00DC678E"/>
    <w:rsid w:val="00DD17CC"/>
    <w:rsid w:val="00E230E0"/>
    <w:rsid w:val="00E236EB"/>
    <w:rsid w:val="00E470FD"/>
    <w:rsid w:val="00E51AAC"/>
    <w:rsid w:val="00E66CC0"/>
    <w:rsid w:val="00E728A9"/>
    <w:rsid w:val="00EA0F4E"/>
    <w:rsid w:val="00EA295B"/>
    <w:rsid w:val="00EB4F96"/>
    <w:rsid w:val="00EC1570"/>
    <w:rsid w:val="00ED0415"/>
    <w:rsid w:val="00EE3132"/>
    <w:rsid w:val="00EE3D9D"/>
    <w:rsid w:val="00EE6F25"/>
    <w:rsid w:val="00EF3C47"/>
    <w:rsid w:val="00F02126"/>
    <w:rsid w:val="00F03D85"/>
    <w:rsid w:val="00F11C1C"/>
    <w:rsid w:val="00F249F1"/>
    <w:rsid w:val="00F25B9D"/>
    <w:rsid w:val="00F2664E"/>
    <w:rsid w:val="00F31163"/>
    <w:rsid w:val="00F31C04"/>
    <w:rsid w:val="00F53C4F"/>
    <w:rsid w:val="00F61A20"/>
    <w:rsid w:val="00F65B4F"/>
    <w:rsid w:val="00F83547"/>
    <w:rsid w:val="00F8381F"/>
    <w:rsid w:val="00FA04CD"/>
    <w:rsid w:val="00FA68F8"/>
    <w:rsid w:val="00FB1DC0"/>
    <w:rsid w:val="00FB341D"/>
    <w:rsid w:val="00FB4521"/>
    <w:rsid w:val="00FB4F84"/>
    <w:rsid w:val="00FB5CF8"/>
    <w:rsid w:val="00FF7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16409B"/>
  <w15:chartTrackingRefBased/>
  <w15:docId w15:val="{0299FF19-757B-4851-9E02-94E4828FF6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iPriority="9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84868"/>
    <w:pPr>
      <w:spacing w:before="240" w:after="60"/>
      <w:outlineLvl w:val="7"/>
    </w:pPr>
    <w:rPr>
      <w:rFonts w:ascii="Calibri" w:hAnsi="Calibri"/>
      <w:i/>
      <w:iCs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868"/>
    <w:pPr>
      <w:keepNext/>
      <w:keepLines/>
      <w:spacing w:before="200"/>
      <w:outlineLvl w:val="8"/>
    </w:pPr>
    <w:rPr>
      <w:rFonts w:ascii="Cambria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uiPriority w:val="99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uiPriority w:val="99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customStyle="1" w:styleId="Heading2Char">
    <w:name w:val="Heading 2 Char"/>
    <w:link w:val="Heading2"/>
    <w:rsid w:val="00965B2B"/>
    <w:rPr>
      <w:b/>
      <w:sz w:val="24"/>
    </w:rPr>
  </w:style>
  <w:style w:type="paragraph" w:customStyle="1" w:styleId="bullet">
    <w:name w:val="bullet"/>
    <w:link w:val="bulletChar"/>
    <w:rsid w:val="002F17A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bulletChar">
    <w:name w:val="bullet Char"/>
    <w:link w:val="bullet"/>
    <w:rsid w:val="002F17AE"/>
    <w:rPr>
      <w:sz w:val="24"/>
    </w:rPr>
  </w:style>
  <w:style w:type="paragraph" w:styleId="BodyText">
    <w:name w:val="Body Text"/>
    <w:basedOn w:val="Normal"/>
    <w:link w:val="BodyTextChar"/>
    <w:unhideWhenUsed/>
    <w:rsid w:val="00A270C8"/>
    <w:pPr>
      <w:spacing w:after="120"/>
    </w:pPr>
    <w:rPr>
      <w:lang w:val="en-US"/>
    </w:rPr>
  </w:style>
  <w:style w:type="character" w:customStyle="1" w:styleId="BodyTextChar">
    <w:name w:val="Body Text Char"/>
    <w:link w:val="BodyText"/>
    <w:rsid w:val="00A270C8"/>
    <w:rPr>
      <w:lang w:val="en-US"/>
    </w:rPr>
  </w:style>
  <w:style w:type="paragraph" w:customStyle="1" w:styleId="BodyText10">
    <w:name w:val="Body Text1"/>
    <w:basedOn w:val="Normal"/>
    <w:rsid w:val="00A270C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customStyle="1" w:styleId="heading">
    <w:name w:val="heading"/>
    <w:basedOn w:val="fixed"/>
    <w:link w:val="headingChar"/>
    <w:rsid w:val="00A270C8"/>
    <w:pPr>
      <w:spacing w:before="240" w:after="120"/>
    </w:pPr>
  </w:style>
  <w:style w:type="paragraph" w:customStyle="1" w:styleId="fixed">
    <w:name w:val="fixed"/>
    <w:link w:val="fixedChar"/>
    <w:rsid w:val="00A270C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character" w:customStyle="1" w:styleId="fixedChar">
    <w:name w:val="fixed Char"/>
    <w:link w:val="fixed"/>
    <w:rsid w:val="00A270C8"/>
    <w:rPr>
      <w:b/>
      <w:sz w:val="24"/>
    </w:rPr>
  </w:style>
  <w:style w:type="character" w:customStyle="1" w:styleId="headingChar">
    <w:name w:val="heading Char"/>
    <w:link w:val="heading"/>
    <w:rsid w:val="00A270C8"/>
    <w:rPr>
      <w:b/>
      <w:sz w:val="24"/>
    </w:rPr>
  </w:style>
  <w:style w:type="paragraph" w:customStyle="1" w:styleId="SMUNORMALARIAL">
    <w:name w:val="SMU NORMAL ARIAL"/>
    <w:basedOn w:val="Normal"/>
    <w:rsid w:val="00A270C8"/>
    <w:rPr>
      <w:rFonts w:ascii="Arial" w:hAnsi="Arial"/>
      <w:sz w:val="22"/>
      <w:szCs w:val="24"/>
    </w:rPr>
  </w:style>
  <w:style w:type="character" w:customStyle="1" w:styleId="Heading8Char">
    <w:name w:val="Heading 8 Char"/>
    <w:link w:val="Heading8"/>
    <w:semiHidden/>
    <w:rsid w:val="00784868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link w:val="Heading9"/>
    <w:uiPriority w:val="9"/>
    <w:semiHidden/>
    <w:rsid w:val="00784868"/>
    <w:rPr>
      <w:rFonts w:ascii="Cambria" w:hAnsi="Cambria"/>
      <w:i/>
      <w:iCs/>
      <w:color w:val="404040"/>
    </w:rPr>
  </w:style>
  <w:style w:type="paragraph" w:customStyle="1" w:styleId="Style1">
    <w:name w:val="Style1"/>
    <w:basedOn w:val="Normal"/>
    <w:rsid w:val="00784868"/>
    <w:pPr>
      <w:overflowPunct w:val="0"/>
      <w:autoSpaceDE w:val="0"/>
      <w:autoSpaceDN w:val="0"/>
      <w:adjustRightInd w:val="0"/>
      <w:textAlignment w:val="baseline"/>
    </w:pPr>
    <w:rPr>
      <w:rFonts w:ascii="Arial" w:hAnsi="Arial"/>
      <w:sz w:val="24"/>
    </w:rPr>
  </w:style>
  <w:style w:type="character" w:customStyle="1" w:styleId="Heading3Char">
    <w:name w:val="Heading 3 Char"/>
    <w:link w:val="Heading3"/>
    <w:rsid w:val="00B90EAE"/>
    <w:rPr>
      <w:b/>
      <w:sz w:val="24"/>
    </w:rPr>
  </w:style>
  <w:style w:type="character" w:customStyle="1" w:styleId="Heading4Char">
    <w:name w:val="Heading 4 Char"/>
    <w:link w:val="Heading4"/>
    <w:rsid w:val="00B90EAE"/>
    <w:rPr>
      <w:sz w:val="40"/>
    </w:rPr>
  </w:style>
  <w:style w:type="character" w:customStyle="1" w:styleId="BodyText2Char">
    <w:name w:val="Body Text 2 Char"/>
    <w:link w:val="BodyText2"/>
    <w:rsid w:val="00B90EAE"/>
    <w:rPr>
      <w:sz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94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50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48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468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212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8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56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553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42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33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23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8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547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7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2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292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870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543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i-l-m.c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cipd.co.uk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" StyleName=""/>
</file>

<file path=customXml/itemProps1.xml><?xml version="1.0" encoding="utf-8"?>
<ds:datastoreItem xmlns:ds="http://schemas.openxmlformats.org/officeDocument/2006/customXml" ds:itemID="{A0056EBB-A9E3-4BBE-B886-82B5295056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4</Pages>
  <Words>739</Words>
  <Characters>4216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S.I.H.E.</Company>
  <LinksUpToDate>false</LinksUpToDate>
  <CharactersWithSpaces>4946</CharactersWithSpaces>
  <SharedDoc>false</SharedDoc>
  <HLinks>
    <vt:vector size="12" baseType="variant">
      <vt:variant>
        <vt:i4>2490406</vt:i4>
      </vt:variant>
      <vt:variant>
        <vt:i4>3</vt:i4>
      </vt:variant>
      <vt:variant>
        <vt:i4>0</vt:i4>
      </vt:variant>
      <vt:variant>
        <vt:i4>5</vt:i4>
      </vt:variant>
      <vt:variant>
        <vt:lpwstr>https://www.i-l-m.com/</vt:lpwstr>
      </vt:variant>
      <vt:variant>
        <vt:lpwstr/>
      </vt:variant>
      <vt:variant>
        <vt:i4>2293883</vt:i4>
      </vt:variant>
      <vt:variant>
        <vt:i4>0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fad-lc</dc:creator>
  <cp:keywords/>
  <cp:lastModifiedBy>Julie Hayward</cp:lastModifiedBy>
  <cp:revision>2</cp:revision>
  <cp:lastPrinted>2016-09-14T10:22:00Z</cp:lastPrinted>
  <dcterms:created xsi:type="dcterms:W3CDTF">2020-01-13T16:33:00Z</dcterms:created>
  <dcterms:modified xsi:type="dcterms:W3CDTF">2020-01-13T16:33:00Z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