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EastAsia" w:hAnsiTheme="minorHAnsi" w:cstheme="minorBidi"/>
          <w:b w:val="0"/>
          <w:bCs w:val="0"/>
          <w:color w:val="auto"/>
          <w:sz w:val="24"/>
          <w:szCs w:val="24"/>
        </w:rPr>
        <w:id w:val="-2132390206"/>
        <w:docPartObj>
          <w:docPartGallery w:val="Table of Contents"/>
          <w:docPartUnique/>
        </w:docPartObj>
      </w:sdtPr>
      <w:sdtEndPr>
        <w:rPr>
          <w:noProof/>
        </w:rPr>
      </w:sdtEndPr>
      <w:sdtContent>
        <w:p w14:paraId="6ECBF750" w14:textId="21DBB425" w:rsidR="003D653B" w:rsidRPr="003D653B" w:rsidRDefault="003D653B" w:rsidP="003D653B">
          <w:pPr>
            <w:pStyle w:val="TOCHeading"/>
          </w:pPr>
        </w:p>
        <w:p w14:paraId="25FEB621" w14:textId="77777777" w:rsidR="007D6BD8" w:rsidRDefault="007D6BD8" w:rsidP="007D6BD8">
          <w:pPr>
            <w:spacing w:before="480" w:after="240"/>
            <w:ind w:left="-720" w:right="-720"/>
            <w:jc w:val="center"/>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pPr>
          <w:r>
            <w:rPr>
              <w:rFonts w:ascii="Helvetica" w:hAnsi="Helvetica" w:cs="Helvetica"/>
              <w:noProof/>
            </w:rPr>
            <w:drawing>
              <wp:inline distT="0" distB="0" distL="0" distR="0" wp14:anchorId="5311D48B" wp14:editId="6E13CC55">
                <wp:extent cx="4308725" cy="1477645"/>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10326" cy="1478194"/>
                        </a:xfrm>
                        <a:prstGeom prst="rect">
                          <a:avLst/>
                        </a:prstGeom>
                        <a:noFill/>
                        <a:ln>
                          <a:noFill/>
                        </a:ln>
                      </pic:spPr>
                    </pic:pic>
                  </a:graphicData>
                </a:graphic>
              </wp:inline>
            </w:drawing>
          </w:r>
        </w:p>
        <w:p w14:paraId="700A2947" w14:textId="5FDED245" w:rsidR="003D653B" w:rsidRPr="007D6BD8" w:rsidRDefault="007D6BD8" w:rsidP="007D6BD8">
          <w:pPr>
            <w:spacing w:before="480" w:after="240"/>
            <w:ind w:left="-720" w:right="-720"/>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pPr>
          <w:r>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Falculty Of Business Management: MBA Information Management</w:t>
          </w:r>
          <w:r>
            <w:rPr>
              <w:rFonts w:ascii="Cambria" w:hAnsi="Cambria"/>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 xml:space="preserve"> </w:t>
          </w:r>
        </w:p>
        <w:p w14:paraId="1AE6BF07" w14:textId="77777777" w:rsidR="007D6BD8" w:rsidRDefault="007D6BD8" w:rsidP="007D6BD8"/>
        <w:p w14:paraId="213B2D5C" w14:textId="77777777" w:rsidR="007D6BD8" w:rsidRDefault="007D6BD8" w:rsidP="007D6BD8"/>
        <w:p w14:paraId="7647F6A3" w14:textId="77777777" w:rsidR="007D6BD8" w:rsidRDefault="007D6BD8" w:rsidP="007D6BD8"/>
        <w:p w14:paraId="41CDD1B6" w14:textId="77777777" w:rsidR="007D6BD8" w:rsidRDefault="007D6BD8" w:rsidP="007D6BD8"/>
        <w:p w14:paraId="0FF30EC2" w14:textId="77777777" w:rsidR="007D6BD8" w:rsidRDefault="007D6BD8" w:rsidP="007D6BD8"/>
        <w:p w14:paraId="7A89E192" w14:textId="77777777" w:rsidR="007D6BD8" w:rsidRDefault="007D6BD8" w:rsidP="007D6BD8"/>
        <w:p w14:paraId="169F879E" w14:textId="77777777" w:rsidR="007D6BD8" w:rsidRDefault="007D6BD8" w:rsidP="007D6BD8"/>
        <w:p w14:paraId="01226955" w14:textId="77777777" w:rsidR="007D6BD8" w:rsidRDefault="007D6BD8" w:rsidP="007D6BD8"/>
        <w:p w14:paraId="202F8672" w14:textId="77777777" w:rsidR="007D6BD8" w:rsidRDefault="007D6BD8" w:rsidP="007D6BD8"/>
        <w:p w14:paraId="5A458F77" w14:textId="77777777" w:rsidR="007D6BD8" w:rsidRDefault="007D6BD8" w:rsidP="007D6BD8"/>
        <w:p w14:paraId="023594D6" w14:textId="77777777" w:rsidR="007D6BD8" w:rsidRDefault="007D6BD8" w:rsidP="007D6BD8"/>
        <w:p w14:paraId="397887D9" w14:textId="77777777" w:rsidR="007D6BD8" w:rsidRDefault="007D6BD8" w:rsidP="007D6BD8"/>
        <w:p w14:paraId="60006CAB" w14:textId="77777777" w:rsidR="007D6BD8" w:rsidRDefault="007D6BD8" w:rsidP="007D6BD8"/>
        <w:p w14:paraId="0B55B7FD" w14:textId="77777777" w:rsidR="007D6BD8" w:rsidRDefault="007D6BD8" w:rsidP="007D6BD8"/>
        <w:p w14:paraId="72800C8B" w14:textId="77777777" w:rsidR="007D6BD8" w:rsidRDefault="007D6BD8" w:rsidP="007D6BD8"/>
        <w:p w14:paraId="356E3412" w14:textId="7345AE7F" w:rsidR="007D6BD8" w:rsidRDefault="007D6BD8" w:rsidP="007D6BD8">
          <w:r>
            <w:t xml:space="preserve">Course Instructor: </w:t>
          </w:r>
          <w:proofErr w:type="spellStart"/>
          <w:r>
            <w:t>Dr</w:t>
          </w:r>
          <w:proofErr w:type="spellEnd"/>
          <w:r>
            <w:t xml:space="preserve"> Molly Jack</w:t>
          </w:r>
        </w:p>
        <w:p w14:paraId="53443BF1" w14:textId="7EA6F4E4" w:rsidR="007D6BD8" w:rsidRDefault="007D6BD8" w:rsidP="007D6BD8">
          <w:r>
            <w:t>Course Code: LCMB7009</w:t>
          </w:r>
        </w:p>
        <w:p w14:paraId="63BDAD1C" w14:textId="3C7E4433" w:rsidR="007D6BD8" w:rsidRDefault="007D6BD8" w:rsidP="007D6BD8">
          <w:r>
            <w:t>Student Number: 2000011</w:t>
          </w:r>
        </w:p>
        <w:p w14:paraId="660DDA58" w14:textId="7058A927" w:rsidR="007D6BD8" w:rsidRDefault="007D6BD8" w:rsidP="007D6BD8">
          <w:r>
            <w:t xml:space="preserve">Student Name: </w:t>
          </w:r>
          <w:proofErr w:type="spellStart"/>
          <w:r>
            <w:t>Nkem</w:t>
          </w:r>
          <w:proofErr w:type="spellEnd"/>
          <w:r>
            <w:t xml:space="preserve"> Penn</w:t>
          </w:r>
        </w:p>
        <w:p w14:paraId="02E73FA6" w14:textId="75B3496A" w:rsidR="003D653B" w:rsidRDefault="007D6BD8">
          <w:r>
            <w:t>Date: 8</w:t>
          </w:r>
          <w:r w:rsidRPr="007D6BD8">
            <w:rPr>
              <w:vertAlign w:val="superscript"/>
            </w:rPr>
            <w:t>th</w:t>
          </w:r>
          <w:r>
            <w:t xml:space="preserve"> September 2020</w:t>
          </w:r>
        </w:p>
        <w:p w14:paraId="5B33D7D7" w14:textId="77777777" w:rsidR="007D6BD8" w:rsidRDefault="007D6BD8"/>
        <w:p w14:paraId="3E9B3701" w14:textId="77777777" w:rsidR="007D6BD8" w:rsidRDefault="007D6BD8"/>
        <w:p w14:paraId="6399F2CF" w14:textId="77777777" w:rsidR="007D6BD8" w:rsidRDefault="007D6BD8">
          <w:pPr>
            <w:rPr>
              <w:rFonts w:asciiTheme="majorHAnsi" w:eastAsiaTheme="majorEastAsia" w:hAnsiTheme="majorHAnsi" w:cstheme="majorBidi"/>
              <w:b/>
              <w:bCs/>
              <w:color w:val="3476B1" w:themeColor="accent1" w:themeShade="BF"/>
              <w:sz w:val="28"/>
              <w:szCs w:val="28"/>
            </w:rPr>
          </w:pPr>
        </w:p>
        <w:p w14:paraId="5D12442B" w14:textId="50DE8027" w:rsidR="003D653B" w:rsidRDefault="003D653B" w:rsidP="00F5347E">
          <w:pPr>
            <w:pStyle w:val="TOCHeading"/>
            <w:jc w:val="both"/>
          </w:pPr>
          <w:r>
            <w:t>Table of Contents</w:t>
          </w:r>
        </w:p>
        <w:p w14:paraId="0CDCD240" w14:textId="77777777" w:rsidR="003D653B" w:rsidRDefault="003D653B" w:rsidP="00F5347E">
          <w:pPr>
            <w:pStyle w:val="TOC1"/>
            <w:tabs>
              <w:tab w:val="right" w:leader="dot" w:pos="8290"/>
            </w:tabs>
            <w:jc w:val="both"/>
            <w:rPr>
              <w:b w:val="0"/>
              <w:caps/>
              <w:noProof/>
              <w:lang w:val="en-GB" w:eastAsia="ja-JP"/>
            </w:rPr>
          </w:pPr>
          <w:r>
            <w:rPr>
              <w:b w:val="0"/>
            </w:rPr>
            <w:fldChar w:fldCharType="begin"/>
          </w:r>
          <w:r>
            <w:instrText xml:space="preserve"> TOC \o "1-3" \h \z \u </w:instrText>
          </w:r>
          <w:r>
            <w:rPr>
              <w:b w:val="0"/>
            </w:rPr>
            <w:fldChar w:fldCharType="separate"/>
          </w:r>
          <w:r>
            <w:rPr>
              <w:noProof/>
            </w:rPr>
            <w:t>INTRODUCTION</w:t>
          </w:r>
          <w:r>
            <w:rPr>
              <w:noProof/>
            </w:rPr>
            <w:tab/>
          </w:r>
          <w:r>
            <w:rPr>
              <w:noProof/>
            </w:rPr>
            <w:fldChar w:fldCharType="begin"/>
          </w:r>
          <w:r>
            <w:rPr>
              <w:noProof/>
            </w:rPr>
            <w:instrText xml:space="preserve"> PAGEREF _Toc461211863 \h </w:instrText>
          </w:r>
          <w:r>
            <w:rPr>
              <w:noProof/>
            </w:rPr>
          </w:r>
          <w:r>
            <w:rPr>
              <w:noProof/>
            </w:rPr>
            <w:fldChar w:fldCharType="separate"/>
          </w:r>
          <w:r>
            <w:rPr>
              <w:noProof/>
            </w:rPr>
            <w:t>2</w:t>
          </w:r>
          <w:r>
            <w:rPr>
              <w:noProof/>
            </w:rPr>
            <w:fldChar w:fldCharType="end"/>
          </w:r>
        </w:p>
        <w:p w14:paraId="0E7A8BAA" w14:textId="77777777" w:rsidR="003D653B" w:rsidRDefault="003D653B" w:rsidP="00F5347E">
          <w:pPr>
            <w:pStyle w:val="TOC2"/>
            <w:tabs>
              <w:tab w:val="right" w:leader="dot" w:pos="8290"/>
            </w:tabs>
            <w:jc w:val="both"/>
            <w:rPr>
              <w:b w:val="0"/>
              <w:smallCaps/>
              <w:noProof/>
              <w:sz w:val="24"/>
              <w:szCs w:val="24"/>
              <w:lang w:val="en-GB" w:eastAsia="ja-JP"/>
            </w:rPr>
          </w:pPr>
          <w:r>
            <w:rPr>
              <w:noProof/>
            </w:rPr>
            <w:t>Company Background</w:t>
          </w:r>
          <w:r>
            <w:rPr>
              <w:noProof/>
            </w:rPr>
            <w:tab/>
          </w:r>
          <w:r>
            <w:rPr>
              <w:noProof/>
            </w:rPr>
            <w:fldChar w:fldCharType="begin"/>
          </w:r>
          <w:r>
            <w:rPr>
              <w:noProof/>
            </w:rPr>
            <w:instrText xml:space="preserve"> PAGEREF _Toc461211864 \h </w:instrText>
          </w:r>
          <w:r>
            <w:rPr>
              <w:noProof/>
            </w:rPr>
          </w:r>
          <w:r>
            <w:rPr>
              <w:noProof/>
            </w:rPr>
            <w:fldChar w:fldCharType="separate"/>
          </w:r>
          <w:r>
            <w:rPr>
              <w:noProof/>
            </w:rPr>
            <w:t>2</w:t>
          </w:r>
          <w:r>
            <w:rPr>
              <w:noProof/>
            </w:rPr>
            <w:fldChar w:fldCharType="end"/>
          </w:r>
        </w:p>
        <w:p w14:paraId="0E4CA4E5" w14:textId="77777777" w:rsidR="003D653B" w:rsidRDefault="003D653B" w:rsidP="00F5347E">
          <w:pPr>
            <w:pStyle w:val="TOC1"/>
            <w:tabs>
              <w:tab w:val="right" w:leader="dot" w:pos="8290"/>
            </w:tabs>
            <w:jc w:val="both"/>
            <w:rPr>
              <w:b w:val="0"/>
              <w:caps/>
              <w:noProof/>
              <w:lang w:val="en-GB" w:eastAsia="ja-JP"/>
            </w:rPr>
          </w:pPr>
          <w:r>
            <w:rPr>
              <w:noProof/>
            </w:rPr>
            <w:t>Operational Management and Decision Making</w:t>
          </w:r>
          <w:r>
            <w:rPr>
              <w:noProof/>
            </w:rPr>
            <w:tab/>
          </w:r>
          <w:r>
            <w:rPr>
              <w:noProof/>
            </w:rPr>
            <w:fldChar w:fldCharType="begin"/>
          </w:r>
          <w:r>
            <w:rPr>
              <w:noProof/>
            </w:rPr>
            <w:instrText xml:space="preserve"> PAGEREF _Toc461211865 \h </w:instrText>
          </w:r>
          <w:r>
            <w:rPr>
              <w:noProof/>
            </w:rPr>
          </w:r>
          <w:r>
            <w:rPr>
              <w:noProof/>
            </w:rPr>
            <w:fldChar w:fldCharType="separate"/>
          </w:r>
          <w:r>
            <w:rPr>
              <w:noProof/>
            </w:rPr>
            <w:t>2</w:t>
          </w:r>
          <w:r>
            <w:rPr>
              <w:noProof/>
            </w:rPr>
            <w:fldChar w:fldCharType="end"/>
          </w:r>
        </w:p>
        <w:p w14:paraId="2D5E9825" w14:textId="77777777" w:rsidR="003D653B" w:rsidRDefault="003D653B" w:rsidP="00F5347E">
          <w:pPr>
            <w:pStyle w:val="TOC2"/>
            <w:tabs>
              <w:tab w:val="right" w:leader="dot" w:pos="8290"/>
            </w:tabs>
            <w:jc w:val="both"/>
            <w:rPr>
              <w:b w:val="0"/>
              <w:smallCaps/>
              <w:noProof/>
              <w:sz w:val="24"/>
              <w:szCs w:val="24"/>
              <w:lang w:val="en-GB" w:eastAsia="ja-JP"/>
            </w:rPr>
          </w:pPr>
          <w:r>
            <w:rPr>
              <w:noProof/>
            </w:rPr>
            <w:t>Make or Buy Decision</w:t>
          </w:r>
          <w:r>
            <w:rPr>
              <w:noProof/>
            </w:rPr>
            <w:tab/>
          </w:r>
          <w:r>
            <w:rPr>
              <w:noProof/>
            </w:rPr>
            <w:fldChar w:fldCharType="begin"/>
          </w:r>
          <w:r>
            <w:rPr>
              <w:noProof/>
            </w:rPr>
            <w:instrText xml:space="preserve"> PAGEREF _Toc461211866 \h </w:instrText>
          </w:r>
          <w:r>
            <w:rPr>
              <w:noProof/>
            </w:rPr>
          </w:r>
          <w:r>
            <w:rPr>
              <w:noProof/>
            </w:rPr>
            <w:fldChar w:fldCharType="separate"/>
          </w:r>
          <w:r>
            <w:rPr>
              <w:noProof/>
            </w:rPr>
            <w:t>4</w:t>
          </w:r>
          <w:r>
            <w:rPr>
              <w:noProof/>
            </w:rPr>
            <w:fldChar w:fldCharType="end"/>
          </w:r>
        </w:p>
        <w:p w14:paraId="20FF8AB3" w14:textId="77777777" w:rsidR="003D653B" w:rsidRDefault="003D653B" w:rsidP="00F5347E">
          <w:pPr>
            <w:pStyle w:val="TOC1"/>
            <w:tabs>
              <w:tab w:val="right" w:leader="dot" w:pos="8290"/>
            </w:tabs>
            <w:jc w:val="both"/>
            <w:rPr>
              <w:b w:val="0"/>
              <w:caps/>
              <w:noProof/>
              <w:lang w:val="en-GB" w:eastAsia="ja-JP"/>
            </w:rPr>
          </w:pPr>
          <w:r>
            <w:rPr>
              <w:noProof/>
            </w:rPr>
            <w:t>FORECASTING</w:t>
          </w:r>
          <w:r>
            <w:rPr>
              <w:noProof/>
            </w:rPr>
            <w:tab/>
          </w:r>
          <w:r>
            <w:rPr>
              <w:noProof/>
            </w:rPr>
            <w:fldChar w:fldCharType="begin"/>
          </w:r>
          <w:r>
            <w:rPr>
              <w:noProof/>
            </w:rPr>
            <w:instrText xml:space="preserve"> PAGEREF _Toc461211867 \h </w:instrText>
          </w:r>
          <w:r>
            <w:rPr>
              <w:noProof/>
            </w:rPr>
          </w:r>
          <w:r>
            <w:rPr>
              <w:noProof/>
            </w:rPr>
            <w:fldChar w:fldCharType="separate"/>
          </w:r>
          <w:r>
            <w:rPr>
              <w:noProof/>
            </w:rPr>
            <w:t>5</w:t>
          </w:r>
          <w:r>
            <w:rPr>
              <w:noProof/>
            </w:rPr>
            <w:fldChar w:fldCharType="end"/>
          </w:r>
        </w:p>
        <w:p w14:paraId="0678C4E8" w14:textId="77777777" w:rsidR="003D653B" w:rsidRDefault="003D653B" w:rsidP="00F5347E">
          <w:pPr>
            <w:pStyle w:val="TOC3"/>
            <w:tabs>
              <w:tab w:val="right" w:leader="dot" w:pos="8290"/>
            </w:tabs>
            <w:jc w:val="both"/>
            <w:rPr>
              <w:smallCaps/>
              <w:noProof/>
              <w:sz w:val="24"/>
              <w:szCs w:val="24"/>
              <w:lang w:val="en-GB" w:eastAsia="ja-JP"/>
            </w:rPr>
          </w:pPr>
          <w:r>
            <w:rPr>
              <w:noProof/>
            </w:rPr>
            <w:t>Moving average</w:t>
          </w:r>
          <w:r>
            <w:rPr>
              <w:noProof/>
            </w:rPr>
            <w:tab/>
          </w:r>
          <w:r>
            <w:rPr>
              <w:noProof/>
            </w:rPr>
            <w:fldChar w:fldCharType="begin"/>
          </w:r>
          <w:r>
            <w:rPr>
              <w:noProof/>
            </w:rPr>
            <w:instrText xml:space="preserve"> PAGEREF _Toc461211868 \h </w:instrText>
          </w:r>
          <w:r>
            <w:rPr>
              <w:noProof/>
            </w:rPr>
          </w:r>
          <w:r>
            <w:rPr>
              <w:noProof/>
            </w:rPr>
            <w:fldChar w:fldCharType="separate"/>
          </w:r>
          <w:r>
            <w:rPr>
              <w:noProof/>
            </w:rPr>
            <w:t>6</w:t>
          </w:r>
          <w:r>
            <w:rPr>
              <w:noProof/>
            </w:rPr>
            <w:fldChar w:fldCharType="end"/>
          </w:r>
        </w:p>
        <w:p w14:paraId="62269D85" w14:textId="77777777" w:rsidR="003D653B" w:rsidRDefault="003D653B" w:rsidP="00F5347E">
          <w:pPr>
            <w:pStyle w:val="TOC3"/>
            <w:tabs>
              <w:tab w:val="right" w:leader="dot" w:pos="8290"/>
            </w:tabs>
            <w:jc w:val="both"/>
            <w:rPr>
              <w:smallCaps/>
              <w:noProof/>
              <w:sz w:val="24"/>
              <w:szCs w:val="24"/>
              <w:lang w:val="en-GB" w:eastAsia="ja-JP"/>
            </w:rPr>
          </w:pPr>
          <w:r>
            <w:rPr>
              <w:noProof/>
            </w:rPr>
            <w:t>Weighed Moving Average</w:t>
          </w:r>
          <w:r>
            <w:rPr>
              <w:noProof/>
            </w:rPr>
            <w:tab/>
          </w:r>
          <w:r>
            <w:rPr>
              <w:noProof/>
            </w:rPr>
            <w:fldChar w:fldCharType="begin"/>
          </w:r>
          <w:r>
            <w:rPr>
              <w:noProof/>
            </w:rPr>
            <w:instrText xml:space="preserve"> PAGEREF _Toc461211869 \h </w:instrText>
          </w:r>
          <w:r>
            <w:rPr>
              <w:noProof/>
            </w:rPr>
          </w:r>
          <w:r>
            <w:rPr>
              <w:noProof/>
            </w:rPr>
            <w:fldChar w:fldCharType="separate"/>
          </w:r>
          <w:r>
            <w:rPr>
              <w:noProof/>
            </w:rPr>
            <w:t>7</w:t>
          </w:r>
          <w:r>
            <w:rPr>
              <w:noProof/>
            </w:rPr>
            <w:fldChar w:fldCharType="end"/>
          </w:r>
        </w:p>
        <w:p w14:paraId="7E75DBB8" w14:textId="77777777" w:rsidR="003D653B" w:rsidRDefault="003D653B" w:rsidP="00F5347E">
          <w:pPr>
            <w:pStyle w:val="TOC3"/>
            <w:tabs>
              <w:tab w:val="right" w:leader="dot" w:pos="8290"/>
            </w:tabs>
            <w:jc w:val="both"/>
            <w:rPr>
              <w:smallCaps/>
              <w:noProof/>
              <w:sz w:val="24"/>
              <w:szCs w:val="24"/>
              <w:lang w:val="en-GB" w:eastAsia="ja-JP"/>
            </w:rPr>
          </w:pPr>
          <w:r>
            <w:rPr>
              <w:noProof/>
            </w:rPr>
            <w:t>Exponential Smoothing</w:t>
          </w:r>
          <w:r>
            <w:rPr>
              <w:noProof/>
            </w:rPr>
            <w:tab/>
          </w:r>
          <w:r>
            <w:rPr>
              <w:noProof/>
            </w:rPr>
            <w:fldChar w:fldCharType="begin"/>
          </w:r>
          <w:r>
            <w:rPr>
              <w:noProof/>
            </w:rPr>
            <w:instrText xml:space="preserve"> PAGEREF _Toc461211870 \h </w:instrText>
          </w:r>
          <w:r>
            <w:rPr>
              <w:noProof/>
            </w:rPr>
          </w:r>
          <w:r>
            <w:rPr>
              <w:noProof/>
            </w:rPr>
            <w:fldChar w:fldCharType="separate"/>
          </w:r>
          <w:r>
            <w:rPr>
              <w:noProof/>
            </w:rPr>
            <w:t>8</w:t>
          </w:r>
          <w:r>
            <w:rPr>
              <w:noProof/>
            </w:rPr>
            <w:fldChar w:fldCharType="end"/>
          </w:r>
        </w:p>
        <w:p w14:paraId="0A7B0AF9" w14:textId="77777777" w:rsidR="003D653B" w:rsidRDefault="003D653B" w:rsidP="00F5347E">
          <w:pPr>
            <w:pStyle w:val="TOC2"/>
            <w:tabs>
              <w:tab w:val="right" w:leader="dot" w:pos="8290"/>
            </w:tabs>
            <w:jc w:val="both"/>
            <w:rPr>
              <w:b w:val="0"/>
              <w:smallCaps/>
              <w:noProof/>
              <w:sz w:val="24"/>
              <w:szCs w:val="24"/>
              <w:lang w:val="en-GB" w:eastAsia="ja-JP"/>
            </w:rPr>
          </w:pPr>
          <w:r>
            <w:rPr>
              <w:noProof/>
            </w:rPr>
            <w:t>Impact of a new a</w:t>
          </w:r>
          <w:r>
            <w:rPr>
              <w:noProof/>
            </w:rPr>
            <w:tab/>
          </w:r>
          <w:r>
            <w:rPr>
              <w:noProof/>
            </w:rPr>
            <w:fldChar w:fldCharType="begin"/>
          </w:r>
          <w:r>
            <w:rPr>
              <w:noProof/>
            </w:rPr>
            <w:instrText xml:space="preserve"> PAGEREF _Toc461211871 \h </w:instrText>
          </w:r>
          <w:r>
            <w:rPr>
              <w:noProof/>
            </w:rPr>
          </w:r>
          <w:r>
            <w:rPr>
              <w:noProof/>
            </w:rPr>
            <w:fldChar w:fldCharType="separate"/>
          </w:r>
          <w:r>
            <w:rPr>
              <w:noProof/>
            </w:rPr>
            <w:t>10</w:t>
          </w:r>
          <w:r>
            <w:rPr>
              <w:noProof/>
            </w:rPr>
            <w:fldChar w:fldCharType="end"/>
          </w:r>
        </w:p>
        <w:p w14:paraId="2D609FF1" w14:textId="77777777" w:rsidR="003D653B" w:rsidRDefault="003D653B" w:rsidP="00F5347E">
          <w:pPr>
            <w:pStyle w:val="TOC2"/>
            <w:tabs>
              <w:tab w:val="right" w:leader="dot" w:pos="8290"/>
            </w:tabs>
            <w:jc w:val="both"/>
            <w:rPr>
              <w:b w:val="0"/>
              <w:smallCaps/>
              <w:noProof/>
              <w:sz w:val="24"/>
              <w:szCs w:val="24"/>
              <w:lang w:val="en-GB" w:eastAsia="ja-JP"/>
            </w:rPr>
          </w:pPr>
          <w:r>
            <w:rPr>
              <w:noProof/>
            </w:rPr>
            <w:t>Forecasting  Error</w:t>
          </w:r>
          <w:r>
            <w:rPr>
              <w:noProof/>
            </w:rPr>
            <w:tab/>
          </w:r>
          <w:r>
            <w:rPr>
              <w:noProof/>
            </w:rPr>
            <w:fldChar w:fldCharType="begin"/>
          </w:r>
          <w:r>
            <w:rPr>
              <w:noProof/>
            </w:rPr>
            <w:instrText xml:space="preserve"> PAGEREF _Toc461211872 \h </w:instrText>
          </w:r>
          <w:r>
            <w:rPr>
              <w:noProof/>
            </w:rPr>
          </w:r>
          <w:r>
            <w:rPr>
              <w:noProof/>
            </w:rPr>
            <w:fldChar w:fldCharType="separate"/>
          </w:r>
          <w:r>
            <w:rPr>
              <w:noProof/>
            </w:rPr>
            <w:t>10</w:t>
          </w:r>
          <w:r>
            <w:rPr>
              <w:noProof/>
            </w:rPr>
            <w:fldChar w:fldCharType="end"/>
          </w:r>
        </w:p>
        <w:p w14:paraId="6EE49DD7" w14:textId="77777777" w:rsidR="003D653B" w:rsidRDefault="003D653B" w:rsidP="00F5347E">
          <w:pPr>
            <w:pStyle w:val="TOC3"/>
            <w:tabs>
              <w:tab w:val="right" w:leader="dot" w:pos="8290"/>
            </w:tabs>
            <w:jc w:val="both"/>
            <w:rPr>
              <w:smallCaps/>
              <w:noProof/>
              <w:sz w:val="24"/>
              <w:szCs w:val="24"/>
              <w:lang w:val="en-GB" w:eastAsia="ja-JP"/>
            </w:rPr>
          </w:pPr>
          <w:r>
            <w:rPr>
              <w:noProof/>
            </w:rPr>
            <w:t>Mean Absolute Deviation (MAD)</w:t>
          </w:r>
          <w:r>
            <w:rPr>
              <w:noProof/>
            </w:rPr>
            <w:tab/>
          </w:r>
          <w:r>
            <w:rPr>
              <w:noProof/>
            </w:rPr>
            <w:fldChar w:fldCharType="begin"/>
          </w:r>
          <w:r>
            <w:rPr>
              <w:noProof/>
            </w:rPr>
            <w:instrText xml:space="preserve"> PAGEREF _Toc461211873 \h </w:instrText>
          </w:r>
          <w:r>
            <w:rPr>
              <w:noProof/>
            </w:rPr>
          </w:r>
          <w:r>
            <w:rPr>
              <w:noProof/>
            </w:rPr>
            <w:fldChar w:fldCharType="separate"/>
          </w:r>
          <w:r>
            <w:rPr>
              <w:noProof/>
            </w:rPr>
            <w:t>10</w:t>
          </w:r>
          <w:r>
            <w:rPr>
              <w:noProof/>
            </w:rPr>
            <w:fldChar w:fldCharType="end"/>
          </w:r>
        </w:p>
        <w:p w14:paraId="53883146" w14:textId="77777777" w:rsidR="003D653B" w:rsidRDefault="003D653B" w:rsidP="00F5347E">
          <w:pPr>
            <w:pStyle w:val="TOC3"/>
            <w:tabs>
              <w:tab w:val="right" w:leader="dot" w:pos="8290"/>
            </w:tabs>
            <w:jc w:val="both"/>
            <w:rPr>
              <w:smallCaps/>
              <w:noProof/>
              <w:sz w:val="24"/>
              <w:szCs w:val="24"/>
              <w:lang w:val="en-GB" w:eastAsia="ja-JP"/>
            </w:rPr>
          </w:pPr>
          <w:r>
            <w:rPr>
              <w:noProof/>
            </w:rPr>
            <w:t>Mean Squared Error (MSE)</w:t>
          </w:r>
          <w:r>
            <w:rPr>
              <w:noProof/>
            </w:rPr>
            <w:tab/>
          </w:r>
          <w:r>
            <w:rPr>
              <w:noProof/>
            </w:rPr>
            <w:fldChar w:fldCharType="begin"/>
          </w:r>
          <w:r>
            <w:rPr>
              <w:noProof/>
            </w:rPr>
            <w:instrText xml:space="preserve"> PAGEREF _Toc461211874 \h </w:instrText>
          </w:r>
          <w:r>
            <w:rPr>
              <w:noProof/>
            </w:rPr>
          </w:r>
          <w:r>
            <w:rPr>
              <w:noProof/>
            </w:rPr>
            <w:fldChar w:fldCharType="separate"/>
          </w:r>
          <w:r>
            <w:rPr>
              <w:noProof/>
            </w:rPr>
            <w:t>10</w:t>
          </w:r>
          <w:r>
            <w:rPr>
              <w:noProof/>
            </w:rPr>
            <w:fldChar w:fldCharType="end"/>
          </w:r>
        </w:p>
        <w:p w14:paraId="2AD72120" w14:textId="77777777" w:rsidR="003D653B" w:rsidRDefault="003D653B" w:rsidP="00F5347E">
          <w:pPr>
            <w:pStyle w:val="TOC3"/>
            <w:tabs>
              <w:tab w:val="right" w:leader="dot" w:pos="8290"/>
            </w:tabs>
            <w:jc w:val="both"/>
            <w:rPr>
              <w:smallCaps/>
              <w:noProof/>
              <w:sz w:val="24"/>
              <w:szCs w:val="24"/>
              <w:lang w:val="en-GB" w:eastAsia="ja-JP"/>
            </w:rPr>
          </w:pPr>
          <w:r>
            <w:rPr>
              <w:noProof/>
            </w:rPr>
            <w:t>Mean Absolute Percent Error (MAPE)</w:t>
          </w:r>
          <w:r>
            <w:rPr>
              <w:noProof/>
            </w:rPr>
            <w:tab/>
          </w:r>
          <w:r>
            <w:rPr>
              <w:noProof/>
            </w:rPr>
            <w:fldChar w:fldCharType="begin"/>
          </w:r>
          <w:r>
            <w:rPr>
              <w:noProof/>
            </w:rPr>
            <w:instrText xml:space="preserve"> PAGEREF _Toc461211875 \h </w:instrText>
          </w:r>
          <w:r>
            <w:rPr>
              <w:noProof/>
            </w:rPr>
          </w:r>
          <w:r>
            <w:rPr>
              <w:noProof/>
            </w:rPr>
            <w:fldChar w:fldCharType="separate"/>
          </w:r>
          <w:r>
            <w:rPr>
              <w:noProof/>
            </w:rPr>
            <w:t>11</w:t>
          </w:r>
          <w:r>
            <w:rPr>
              <w:noProof/>
            </w:rPr>
            <w:fldChar w:fldCharType="end"/>
          </w:r>
        </w:p>
        <w:p w14:paraId="1A1E822C" w14:textId="77777777" w:rsidR="003D653B" w:rsidRDefault="003D653B" w:rsidP="00F5347E">
          <w:pPr>
            <w:pStyle w:val="TOC3"/>
            <w:tabs>
              <w:tab w:val="right" w:leader="dot" w:pos="8290"/>
            </w:tabs>
            <w:jc w:val="both"/>
            <w:rPr>
              <w:smallCaps/>
              <w:noProof/>
              <w:sz w:val="24"/>
              <w:szCs w:val="24"/>
              <w:lang w:val="en-GB" w:eastAsia="ja-JP"/>
            </w:rPr>
          </w:pPr>
          <w:r>
            <w:rPr>
              <w:noProof/>
            </w:rPr>
            <w:t>Comparison Of Forecast Error</w:t>
          </w:r>
          <w:r>
            <w:rPr>
              <w:noProof/>
            </w:rPr>
            <w:tab/>
          </w:r>
          <w:r>
            <w:rPr>
              <w:noProof/>
            </w:rPr>
            <w:fldChar w:fldCharType="begin"/>
          </w:r>
          <w:r>
            <w:rPr>
              <w:noProof/>
            </w:rPr>
            <w:instrText xml:space="preserve"> PAGEREF _Toc461211876 \h </w:instrText>
          </w:r>
          <w:r>
            <w:rPr>
              <w:noProof/>
            </w:rPr>
          </w:r>
          <w:r>
            <w:rPr>
              <w:noProof/>
            </w:rPr>
            <w:fldChar w:fldCharType="separate"/>
          </w:r>
          <w:r>
            <w:rPr>
              <w:noProof/>
            </w:rPr>
            <w:t>11</w:t>
          </w:r>
          <w:r>
            <w:rPr>
              <w:noProof/>
            </w:rPr>
            <w:fldChar w:fldCharType="end"/>
          </w:r>
        </w:p>
        <w:p w14:paraId="1F7498A5" w14:textId="77777777" w:rsidR="003D653B" w:rsidRDefault="003D653B" w:rsidP="00F5347E">
          <w:pPr>
            <w:pStyle w:val="TOC2"/>
            <w:tabs>
              <w:tab w:val="right" w:leader="dot" w:pos="8290"/>
            </w:tabs>
            <w:jc w:val="both"/>
            <w:rPr>
              <w:b w:val="0"/>
              <w:smallCaps/>
              <w:noProof/>
              <w:sz w:val="24"/>
              <w:szCs w:val="24"/>
              <w:lang w:val="en-GB" w:eastAsia="ja-JP"/>
            </w:rPr>
          </w:pPr>
          <w:r>
            <w:rPr>
              <w:noProof/>
            </w:rPr>
            <w:t>Least Squared Method</w:t>
          </w:r>
          <w:r>
            <w:rPr>
              <w:noProof/>
            </w:rPr>
            <w:tab/>
          </w:r>
          <w:r>
            <w:rPr>
              <w:noProof/>
            </w:rPr>
            <w:fldChar w:fldCharType="begin"/>
          </w:r>
          <w:r>
            <w:rPr>
              <w:noProof/>
            </w:rPr>
            <w:instrText xml:space="preserve"> PAGEREF _Toc461211877 \h </w:instrText>
          </w:r>
          <w:r>
            <w:rPr>
              <w:noProof/>
            </w:rPr>
          </w:r>
          <w:r>
            <w:rPr>
              <w:noProof/>
            </w:rPr>
            <w:fldChar w:fldCharType="separate"/>
          </w:r>
          <w:r>
            <w:rPr>
              <w:noProof/>
            </w:rPr>
            <w:t>12</w:t>
          </w:r>
          <w:r>
            <w:rPr>
              <w:noProof/>
            </w:rPr>
            <w:fldChar w:fldCharType="end"/>
          </w:r>
        </w:p>
        <w:p w14:paraId="5710B06E" w14:textId="77777777" w:rsidR="003D653B" w:rsidRDefault="003D653B" w:rsidP="00F5347E">
          <w:pPr>
            <w:pStyle w:val="TOC2"/>
            <w:tabs>
              <w:tab w:val="right" w:leader="dot" w:pos="8290"/>
            </w:tabs>
            <w:jc w:val="both"/>
            <w:rPr>
              <w:b w:val="0"/>
              <w:smallCaps/>
              <w:noProof/>
              <w:sz w:val="24"/>
              <w:szCs w:val="24"/>
              <w:lang w:val="en-GB" w:eastAsia="ja-JP"/>
            </w:rPr>
          </w:pPr>
          <w:r>
            <w:rPr>
              <w:noProof/>
            </w:rPr>
            <w:t>Linear Regression</w:t>
          </w:r>
          <w:r>
            <w:rPr>
              <w:noProof/>
            </w:rPr>
            <w:tab/>
          </w:r>
          <w:r>
            <w:rPr>
              <w:noProof/>
            </w:rPr>
            <w:fldChar w:fldCharType="begin"/>
          </w:r>
          <w:r>
            <w:rPr>
              <w:noProof/>
            </w:rPr>
            <w:instrText xml:space="preserve"> PAGEREF _Toc461211878 \h </w:instrText>
          </w:r>
          <w:r>
            <w:rPr>
              <w:noProof/>
            </w:rPr>
          </w:r>
          <w:r>
            <w:rPr>
              <w:noProof/>
            </w:rPr>
            <w:fldChar w:fldCharType="separate"/>
          </w:r>
          <w:r>
            <w:rPr>
              <w:noProof/>
            </w:rPr>
            <w:t>13</w:t>
          </w:r>
          <w:r>
            <w:rPr>
              <w:noProof/>
            </w:rPr>
            <w:fldChar w:fldCharType="end"/>
          </w:r>
        </w:p>
        <w:p w14:paraId="364D5888" w14:textId="77777777" w:rsidR="003D653B" w:rsidRDefault="003D653B" w:rsidP="00F5347E">
          <w:pPr>
            <w:pStyle w:val="TOC3"/>
            <w:tabs>
              <w:tab w:val="right" w:leader="dot" w:pos="8290"/>
            </w:tabs>
            <w:jc w:val="both"/>
            <w:rPr>
              <w:smallCaps/>
              <w:noProof/>
              <w:sz w:val="24"/>
              <w:szCs w:val="24"/>
              <w:lang w:val="en-GB" w:eastAsia="ja-JP"/>
            </w:rPr>
          </w:pPr>
          <w:r>
            <w:rPr>
              <w:noProof/>
            </w:rPr>
            <w:t>Standard Error Estimate</w:t>
          </w:r>
          <w:r>
            <w:rPr>
              <w:noProof/>
            </w:rPr>
            <w:tab/>
          </w:r>
          <w:r>
            <w:rPr>
              <w:noProof/>
            </w:rPr>
            <w:fldChar w:fldCharType="begin"/>
          </w:r>
          <w:r>
            <w:rPr>
              <w:noProof/>
            </w:rPr>
            <w:instrText xml:space="preserve"> PAGEREF _Toc461211879 \h </w:instrText>
          </w:r>
          <w:r>
            <w:rPr>
              <w:noProof/>
            </w:rPr>
          </w:r>
          <w:r>
            <w:rPr>
              <w:noProof/>
            </w:rPr>
            <w:fldChar w:fldCharType="separate"/>
          </w:r>
          <w:r>
            <w:rPr>
              <w:noProof/>
            </w:rPr>
            <w:t>14</w:t>
          </w:r>
          <w:r>
            <w:rPr>
              <w:noProof/>
            </w:rPr>
            <w:fldChar w:fldCharType="end"/>
          </w:r>
        </w:p>
        <w:p w14:paraId="504A3AD0" w14:textId="77777777" w:rsidR="003D653B" w:rsidRDefault="003D653B" w:rsidP="00F5347E">
          <w:pPr>
            <w:pStyle w:val="TOC2"/>
            <w:tabs>
              <w:tab w:val="right" w:leader="dot" w:pos="8290"/>
            </w:tabs>
            <w:jc w:val="both"/>
            <w:rPr>
              <w:b w:val="0"/>
              <w:smallCaps/>
              <w:noProof/>
              <w:sz w:val="24"/>
              <w:szCs w:val="24"/>
              <w:lang w:val="en-GB" w:eastAsia="ja-JP"/>
            </w:rPr>
          </w:pPr>
          <w:r>
            <w:rPr>
              <w:noProof/>
            </w:rPr>
            <w:t>Aggregate Planning</w:t>
          </w:r>
          <w:r>
            <w:rPr>
              <w:noProof/>
            </w:rPr>
            <w:tab/>
          </w:r>
          <w:r>
            <w:rPr>
              <w:noProof/>
            </w:rPr>
            <w:fldChar w:fldCharType="begin"/>
          </w:r>
          <w:r>
            <w:rPr>
              <w:noProof/>
            </w:rPr>
            <w:instrText xml:space="preserve"> PAGEREF _Toc461211880 \h </w:instrText>
          </w:r>
          <w:r>
            <w:rPr>
              <w:noProof/>
            </w:rPr>
          </w:r>
          <w:r>
            <w:rPr>
              <w:noProof/>
            </w:rPr>
            <w:fldChar w:fldCharType="separate"/>
          </w:r>
          <w:r>
            <w:rPr>
              <w:noProof/>
            </w:rPr>
            <w:t>15</w:t>
          </w:r>
          <w:r>
            <w:rPr>
              <w:noProof/>
            </w:rPr>
            <w:fldChar w:fldCharType="end"/>
          </w:r>
        </w:p>
        <w:p w14:paraId="4ABF1C7F" w14:textId="77777777" w:rsidR="003D653B" w:rsidRDefault="003D653B" w:rsidP="00F5347E">
          <w:pPr>
            <w:pStyle w:val="TOC2"/>
            <w:tabs>
              <w:tab w:val="right" w:leader="dot" w:pos="8290"/>
            </w:tabs>
            <w:jc w:val="both"/>
            <w:rPr>
              <w:b w:val="0"/>
              <w:smallCaps/>
              <w:noProof/>
              <w:sz w:val="24"/>
              <w:szCs w:val="24"/>
              <w:lang w:val="en-GB" w:eastAsia="ja-JP"/>
            </w:rPr>
          </w:pPr>
          <w:r>
            <w:rPr>
              <w:noProof/>
            </w:rPr>
            <w:t>Linear Programming Model</w:t>
          </w:r>
          <w:r>
            <w:rPr>
              <w:noProof/>
            </w:rPr>
            <w:tab/>
          </w:r>
          <w:r>
            <w:rPr>
              <w:noProof/>
            </w:rPr>
            <w:fldChar w:fldCharType="begin"/>
          </w:r>
          <w:r>
            <w:rPr>
              <w:noProof/>
            </w:rPr>
            <w:instrText xml:space="preserve"> PAGEREF _Toc461211881 \h </w:instrText>
          </w:r>
          <w:r>
            <w:rPr>
              <w:noProof/>
            </w:rPr>
          </w:r>
          <w:r>
            <w:rPr>
              <w:noProof/>
            </w:rPr>
            <w:fldChar w:fldCharType="separate"/>
          </w:r>
          <w:r>
            <w:rPr>
              <w:noProof/>
            </w:rPr>
            <w:t>17</w:t>
          </w:r>
          <w:r>
            <w:rPr>
              <w:noProof/>
            </w:rPr>
            <w:fldChar w:fldCharType="end"/>
          </w:r>
        </w:p>
        <w:p w14:paraId="20B5134C" w14:textId="77777777" w:rsidR="003D653B" w:rsidRDefault="003D653B" w:rsidP="00F5347E">
          <w:pPr>
            <w:pStyle w:val="TOC2"/>
            <w:tabs>
              <w:tab w:val="right" w:leader="dot" w:pos="8290"/>
            </w:tabs>
            <w:jc w:val="both"/>
            <w:rPr>
              <w:b w:val="0"/>
              <w:smallCaps/>
              <w:noProof/>
              <w:sz w:val="24"/>
              <w:szCs w:val="24"/>
              <w:lang w:val="en-GB" w:eastAsia="ja-JP"/>
            </w:rPr>
          </w:pPr>
          <w:r>
            <w:rPr>
              <w:noProof/>
            </w:rPr>
            <w:t>Decision tree</w:t>
          </w:r>
          <w:r>
            <w:rPr>
              <w:noProof/>
            </w:rPr>
            <w:tab/>
          </w:r>
          <w:r>
            <w:rPr>
              <w:noProof/>
            </w:rPr>
            <w:fldChar w:fldCharType="begin"/>
          </w:r>
          <w:r>
            <w:rPr>
              <w:noProof/>
            </w:rPr>
            <w:instrText xml:space="preserve"> PAGEREF _Toc461211882 \h </w:instrText>
          </w:r>
          <w:r>
            <w:rPr>
              <w:noProof/>
            </w:rPr>
          </w:r>
          <w:r>
            <w:rPr>
              <w:noProof/>
            </w:rPr>
            <w:fldChar w:fldCharType="separate"/>
          </w:r>
          <w:r>
            <w:rPr>
              <w:noProof/>
            </w:rPr>
            <w:t>19</w:t>
          </w:r>
          <w:r>
            <w:rPr>
              <w:noProof/>
            </w:rPr>
            <w:fldChar w:fldCharType="end"/>
          </w:r>
        </w:p>
        <w:p w14:paraId="5DB2184F" w14:textId="77777777" w:rsidR="003D653B" w:rsidRDefault="003D653B" w:rsidP="00F5347E">
          <w:pPr>
            <w:pStyle w:val="TOC3"/>
            <w:tabs>
              <w:tab w:val="right" w:leader="dot" w:pos="8290"/>
            </w:tabs>
            <w:jc w:val="both"/>
            <w:rPr>
              <w:smallCaps/>
              <w:noProof/>
              <w:sz w:val="24"/>
              <w:szCs w:val="24"/>
              <w:lang w:val="en-GB" w:eastAsia="ja-JP"/>
            </w:rPr>
          </w:pPr>
          <w:r>
            <w:rPr>
              <w:noProof/>
            </w:rPr>
            <w:t>Expected Value Of Perfect Information</w:t>
          </w:r>
          <w:r>
            <w:rPr>
              <w:noProof/>
            </w:rPr>
            <w:tab/>
          </w:r>
          <w:r>
            <w:rPr>
              <w:noProof/>
            </w:rPr>
            <w:fldChar w:fldCharType="begin"/>
          </w:r>
          <w:r>
            <w:rPr>
              <w:noProof/>
            </w:rPr>
            <w:instrText xml:space="preserve"> PAGEREF _Toc461211883 \h </w:instrText>
          </w:r>
          <w:r>
            <w:rPr>
              <w:noProof/>
            </w:rPr>
          </w:r>
          <w:r>
            <w:rPr>
              <w:noProof/>
            </w:rPr>
            <w:fldChar w:fldCharType="separate"/>
          </w:r>
          <w:r>
            <w:rPr>
              <w:noProof/>
            </w:rPr>
            <w:t>20</w:t>
          </w:r>
          <w:r>
            <w:rPr>
              <w:noProof/>
            </w:rPr>
            <w:fldChar w:fldCharType="end"/>
          </w:r>
        </w:p>
        <w:p w14:paraId="145B7667" w14:textId="77777777" w:rsidR="003D653B" w:rsidRDefault="003D653B" w:rsidP="00F5347E">
          <w:pPr>
            <w:pStyle w:val="TOC1"/>
            <w:tabs>
              <w:tab w:val="right" w:leader="dot" w:pos="8290"/>
            </w:tabs>
            <w:jc w:val="both"/>
            <w:rPr>
              <w:b w:val="0"/>
              <w:caps/>
              <w:noProof/>
              <w:lang w:val="en-GB" w:eastAsia="ja-JP"/>
            </w:rPr>
          </w:pPr>
          <w:r>
            <w:rPr>
              <w:noProof/>
            </w:rPr>
            <w:t>Recommendation</w:t>
          </w:r>
          <w:r>
            <w:rPr>
              <w:noProof/>
            </w:rPr>
            <w:tab/>
          </w:r>
          <w:r>
            <w:rPr>
              <w:noProof/>
            </w:rPr>
            <w:fldChar w:fldCharType="begin"/>
          </w:r>
          <w:r>
            <w:rPr>
              <w:noProof/>
            </w:rPr>
            <w:instrText xml:space="preserve"> PAGEREF _Toc461211884 \h </w:instrText>
          </w:r>
          <w:r>
            <w:rPr>
              <w:noProof/>
            </w:rPr>
          </w:r>
          <w:r>
            <w:rPr>
              <w:noProof/>
            </w:rPr>
            <w:fldChar w:fldCharType="separate"/>
          </w:r>
          <w:r>
            <w:rPr>
              <w:noProof/>
            </w:rPr>
            <w:t>22</w:t>
          </w:r>
          <w:r>
            <w:rPr>
              <w:noProof/>
            </w:rPr>
            <w:fldChar w:fldCharType="end"/>
          </w:r>
        </w:p>
        <w:p w14:paraId="13DA0FE2" w14:textId="77777777" w:rsidR="003D653B" w:rsidRDefault="003D653B" w:rsidP="00F5347E">
          <w:pPr>
            <w:pStyle w:val="TOC2"/>
            <w:tabs>
              <w:tab w:val="right" w:leader="dot" w:pos="8290"/>
            </w:tabs>
            <w:jc w:val="both"/>
            <w:rPr>
              <w:b w:val="0"/>
              <w:smallCaps/>
              <w:noProof/>
              <w:sz w:val="24"/>
              <w:szCs w:val="24"/>
              <w:lang w:val="en-GB" w:eastAsia="ja-JP"/>
            </w:rPr>
          </w:pPr>
          <w:r>
            <w:rPr>
              <w:noProof/>
            </w:rPr>
            <w:t>Conclusion</w:t>
          </w:r>
          <w:r>
            <w:rPr>
              <w:noProof/>
            </w:rPr>
            <w:tab/>
          </w:r>
          <w:r>
            <w:rPr>
              <w:noProof/>
            </w:rPr>
            <w:fldChar w:fldCharType="begin"/>
          </w:r>
          <w:r>
            <w:rPr>
              <w:noProof/>
            </w:rPr>
            <w:instrText xml:space="preserve"> PAGEREF _Toc461211885 \h </w:instrText>
          </w:r>
          <w:r>
            <w:rPr>
              <w:noProof/>
            </w:rPr>
          </w:r>
          <w:r>
            <w:rPr>
              <w:noProof/>
            </w:rPr>
            <w:fldChar w:fldCharType="separate"/>
          </w:r>
          <w:r>
            <w:rPr>
              <w:noProof/>
            </w:rPr>
            <w:t>22</w:t>
          </w:r>
          <w:r>
            <w:rPr>
              <w:noProof/>
            </w:rPr>
            <w:fldChar w:fldCharType="end"/>
          </w:r>
        </w:p>
        <w:p w14:paraId="2FA00900" w14:textId="77777777" w:rsidR="003D653B" w:rsidRDefault="003D653B" w:rsidP="00F5347E">
          <w:pPr>
            <w:pStyle w:val="TOC1"/>
            <w:tabs>
              <w:tab w:val="right" w:leader="dot" w:pos="8290"/>
            </w:tabs>
            <w:jc w:val="both"/>
            <w:rPr>
              <w:b w:val="0"/>
              <w:caps/>
              <w:noProof/>
              <w:lang w:val="en-GB" w:eastAsia="ja-JP"/>
            </w:rPr>
          </w:pPr>
          <w:r>
            <w:rPr>
              <w:noProof/>
            </w:rPr>
            <w:t>References</w:t>
          </w:r>
          <w:r>
            <w:rPr>
              <w:noProof/>
            </w:rPr>
            <w:tab/>
          </w:r>
          <w:r>
            <w:rPr>
              <w:noProof/>
            </w:rPr>
            <w:fldChar w:fldCharType="begin"/>
          </w:r>
          <w:r>
            <w:rPr>
              <w:noProof/>
            </w:rPr>
            <w:instrText xml:space="preserve"> PAGEREF _Toc461211886 \h </w:instrText>
          </w:r>
          <w:r>
            <w:rPr>
              <w:noProof/>
            </w:rPr>
          </w:r>
          <w:r>
            <w:rPr>
              <w:noProof/>
            </w:rPr>
            <w:fldChar w:fldCharType="separate"/>
          </w:r>
          <w:r>
            <w:rPr>
              <w:noProof/>
            </w:rPr>
            <w:t>23</w:t>
          </w:r>
          <w:r>
            <w:rPr>
              <w:noProof/>
            </w:rPr>
            <w:fldChar w:fldCharType="end"/>
          </w:r>
        </w:p>
        <w:p w14:paraId="20CE1258" w14:textId="29860BCF" w:rsidR="003D653B" w:rsidRDefault="003D653B" w:rsidP="00F5347E">
          <w:pPr>
            <w:jc w:val="both"/>
          </w:pPr>
          <w:r>
            <w:rPr>
              <w:b/>
              <w:bCs/>
              <w:noProof/>
            </w:rPr>
            <w:fldChar w:fldCharType="end"/>
          </w:r>
        </w:p>
      </w:sdtContent>
    </w:sdt>
    <w:p w14:paraId="761C2500" w14:textId="77777777" w:rsidR="0031541E" w:rsidRDefault="0031541E" w:rsidP="00F5347E">
      <w:pPr>
        <w:pStyle w:val="Heading1"/>
        <w:jc w:val="both"/>
      </w:pPr>
    </w:p>
    <w:p w14:paraId="7968DE88" w14:textId="77777777" w:rsidR="0031541E" w:rsidRDefault="0031541E" w:rsidP="00F5347E">
      <w:pPr>
        <w:jc w:val="both"/>
        <w:rPr>
          <w:rFonts w:asciiTheme="majorHAnsi" w:eastAsiaTheme="majorEastAsia" w:hAnsiTheme="majorHAnsi" w:cstheme="majorBidi"/>
          <w:b/>
          <w:bCs/>
          <w:color w:val="3170A8" w:themeColor="accent1" w:themeShade="B5"/>
          <w:sz w:val="32"/>
          <w:szCs w:val="32"/>
        </w:rPr>
      </w:pPr>
      <w:r>
        <w:br w:type="page"/>
      </w:r>
    </w:p>
    <w:p w14:paraId="0F761065" w14:textId="479A05AA" w:rsidR="007B3586" w:rsidRPr="00F5347E" w:rsidRDefault="00250850" w:rsidP="00F5347E">
      <w:pPr>
        <w:pStyle w:val="Heading1"/>
        <w:jc w:val="both"/>
        <w:rPr>
          <w:rFonts w:ascii="Times New Roman" w:hAnsi="Times New Roman" w:cs="Times New Roman"/>
          <w:sz w:val="24"/>
          <w:szCs w:val="24"/>
        </w:rPr>
      </w:pPr>
      <w:bookmarkStart w:id="0" w:name="_Toc461211863"/>
      <w:r w:rsidRPr="00F5347E">
        <w:rPr>
          <w:rFonts w:ascii="Times New Roman" w:hAnsi="Times New Roman" w:cs="Times New Roman"/>
          <w:sz w:val="24"/>
          <w:szCs w:val="24"/>
        </w:rPr>
        <w:t>I</w:t>
      </w:r>
      <w:bookmarkEnd w:id="0"/>
      <w:r w:rsidR="0071321B" w:rsidRPr="00F5347E">
        <w:rPr>
          <w:rFonts w:ascii="Times New Roman" w:hAnsi="Times New Roman" w:cs="Times New Roman"/>
          <w:sz w:val="24"/>
          <w:szCs w:val="24"/>
        </w:rPr>
        <w:t>ntroduction</w:t>
      </w:r>
    </w:p>
    <w:p w14:paraId="7498FF5F" w14:textId="59754232" w:rsidR="00C847DA" w:rsidRPr="00F5347E" w:rsidRDefault="00C847DA" w:rsidP="00F5347E">
      <w:pPr>
        <w:jc w:val="both"/>
        <w:rPr>
          <w:rFonts w:ascii="Times New Roman" w:hAnsi="Times New Roman" w:cs="Times New Roman"/>
        </w:rPr>
      </w:pPr>
      <w:r w:rsidRPr="00F5347E">
        <w:rPr>
          <w:rFonts w:ascii="Times New Roman" w:hAnsi="Times New Roman" w:cs="Times New Roman"/>
        </w:rPr>
        <w:t xml:space="preserve">This report is based on the </w:t>
      </w:r>
      <w:proofErr w:type="gramStart"/>
      <w:r w:rsidRPr="00F5347E">
        <w:rPr>
          <w:rFonts w:ascii="Times New Roman" w:hAnsi="Times New Roman" w:cs="Times New Roman"/>
        </w:rPr>
        <w:t>decision making</w:t>
      </w:r>
      <w:proofErr w:type="gramEnd"/>
      <w:r w:rsidRPr="00F5347E">
        <w:rPr>
          <w:rFonts w:ascii="Times New Roman" w:hAnsi="Times New Roman" w:cs="Times New Roman"/>
        </w:rPr>
        <w:t xml:space="preserve"> problems in operational management on </w:t>
      </w: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a high tech company that produces silicon based </w:t>
      </w:r>
      <w:proofErr w:type="spellStart"/>
      <w:r w:rsidRPr="00F5347E">
        <w:rPr>
          <w:rFonts w:ascii="Times New Roman" w:hAnsi="Times New Roman" w:cs="Times New Roman"/>
        </w:rPr>
        <w:t>mouldable</w:t>
      </w:r>
      <w:proofErr w:type="spellEnd"/>
      <w:r w:rsidRPr="00F5347E">
        <w:rPr>
          <w:rFonts w:ascii="Times New Roman" w:hAnsi="Times New Roman" w:cs="Times New Roman"/>
        </w:rPr>
        <w:t xml:space="preserve"> glue. The paper will be focused on the quantitative that is the mathematical solutions to operational decision in the in demand forecast, make or buy decision, production planning, inventory management and the effective allocation of resources</w:t>
      </w:r>
      <w:r w:rsidR="0031541E" w:rsidRPr="00F5347E">
        <w:rPr>
          <w:rFonts w:ascii="Times New Roman" w:hAnsi="Times New Roman" w:cs="Times New Roman"/>
        </w:rPr>
        <w:t xml:space="preserve"> for production. The mathematical models used are the linear programming model, Forecasting, Aggregate planning and the decision tree. The report will see to illustrate how </w:t>
      </w:r>
      <w:proofErr w:type="spellStart"/>
      <w:r w:rsidR="0031541E" w:rsidRPr="00F5347E">
        <w:rPr>
          <w:rFonts w:ascii="Times New Roman" w:hAnsi="Times New Roman" w:cs="Times New Roman"/>
        </w:rPr>
        <w:t>Sugru</w:t>
      </w:r>
      <w:proofErr w:type="spellEnd"/>
      <w:r w:rsidR="0031541E" w:rsidRPr="00F5347E">
        <w:rPr>
          <w:rFonts w:ascii="Times New Roman" w:hAnsi="Times New Roman" w:cs="Times New Roman"/>
        </w:rPr>
        <w:t xml:space="preserve"> can better utilize her resources, select the best </w:t>
      </w:r>
      <w:proofErr w:type="spellStart"/>
      <w:r w:rsidR="0031541E" w:rsidRPr="00F5347E">
        <w:rPr>
          <w:rFonts w:ascii="Times New Roman" w:hAnsi="Times New Roman" w:cs="Times New Roman"/>
        </w:rPr>
        <w:t>slternative</w:t>
      </w:r>
      <w:proofErr w:type="spellEnd"/>
      <w:r w:rsidR="0031541E" w:rsidRPr="00F5347E">
        <w:rPr>
          <w:rFonts w:ascii="Times New Roman" w:hAnsi="Times New Roman" w:cs="Times New Roman"/>
        </w:rPr>
        <w:t>,</w:t>
      </w:r>
    </w:p>
    <w:p w14:paraId="1764E9C2" w14:textId="15688123" w:rsidR="00C847DA" w:rsidRPr="00F5347E" w:rsidRDefault="00C847DA" w:rsidP="00F5347E">
      <w:pPr>
        <w:pStyle w:val="Heading2"/>
        <w:jc w:val="both"/>
        <w:rPr>
          <w:rFonts w:ascii="Times New Roman" w:hAnsi="Times New Roman" w:cs="Times New Roman"/>
          <w:sz w:val="24"/>
          <w:szCs w:val="24"/>
        </w:rPr>
      </w:pPr>
      <w:bookmarkStart w:id="1" w:name="_Toc461211864"/>
      <w:r w:rsidRPr="00F5347E">
        <w:rPr>
          <w:rFonts w:ascii="Times New Roman" w:hAnsi="Times New Roman" w:cs="Times New Roman"/>
          <w:sz w:val="24"/>
          <w:szCs w:val="24"/>
        </w:rPr>
        <w:t>Company Background</w:t>
      </w:r>
      <w:bookmarkEnd w:id="1"/>
    </w:p>
    <w:p w14:paraId="564530F6" w14:textId="0437776F" w:rsidR="007B3586" w:rsidRPr="00F5347E" w:rsidRDefault="007B3586" w:rsidP="00F5347E">
      <w:pPr>
        <w:jc w:val="both"/>
        <w:rPr>
          <w:rFonts w:ascii="Times New Roman" w:hAnsi="Times New Roman" w:cs="Times New Roman"/>
        </w:rPr>
      </w:pPr>
      <w:proofErr w:type="spellStart"/>
      <w:r w:rsidRPr="00F5347E">
        <w:rPr>
          <w:rFonts w:ascii="Times New Roman" w:hAnsi="Times New Roman" w:cs="Times New Roman"/>
        </w:rPr>
        <w:t>FormFormForm</w:t>
      </w:r>
      <w:proofErr w:type="spellEnd"/>
      <w:r w:rsidRPr="00F5347E">
        <w:rPr>
          <w:rFonts w:ascii="Times New Roman" w:hAnsi="Times New Roman" w:cs="Times New Roman"/>
        </w:rPr>
        <w:t xml:space="preserve"> is company that produces silicon base glue </w:t>
      </w:r>
      <w:r w:rsidR="00F7357F" w:rsidRPr="00F5347E">
        <w:rPr>
          <w:rFonts w:ascii="Times New Roman" w:hAnsi="Times New Roman" w:cs="Times New Roman"/>
        </w:rPr>
        <w:t xml:space="preserve">called </w:t>
      </w:r>
      <w:proofErr w:type="spellStart"/>
      <w:r w:rsidR="00F7357F" w:rsidRPr="00F5347E">
        <w:rPr>
          <w:rFonts w:ascii="Times New Roman" w:hAnsi="Times New Roman" w:cs="Times New Roman"/>
        </w:rPr>
        <w:t>sugru</w:t>
      </w:r>
      <w:proofErr w:type="spellEnd"/>
      <w:r w:rsidR="005C4C5C" w:rsidRPr="00F5347E">
        <w:rPr>
          <w:rFonts w:ascii="Times New Roman" w:hAnsi="Times New Roman" w:cs="Times New Roman"/>
        </w:rPr>
        <w:t xml:space="preserve"> or </w:t>
      </w:r>
      <w:proofErr w:type="spellStart"/>
      <w:r w:rsidR="005C4C5C" w:rsidRPr="00F5347E">
        <w:rPr>
          <w:rFonts w:ascii="Times New Roman" w:hAnsi="Times New Roman" w:cs="Times New Roman"/>
        </w:rPr>
        <w:t>Fomerol</w:t>
      </w:r>
      <w:proofErr w:type="spellEnd"/>
      <w:r w:rsidR="00F7357F" w:rsidRPr="00F5347E">
        <w:rPr>
          <w:rFonts w:ascii="Times New Roman" w:hAnsi="Times New Roman" w:cs="Times New Roman"/>
        </w:rPr>
        <w:t xml:space="preserve">. </w:t>
      </w:r>
      <w:proofErr w:type="spellStart"/>
      <w:r w:rsidR="00F7357F" w:rsidRPr="00F5347E">
        <w:rPr>
          <w:rFonts w:ascii="Times New Roman" w:hAnsi="Times New Roman" w:cs="Times New Roman"/>
        </w:rPr>
        <w:t>FormForm</w:t>
      </w:r>
      <w:r w:rsidR="0031541E" w:rsidRPr="00F5347E">
        <w:rPr>
          <w:rFonts w:ascii="Times New Roman" w:hAnsi="Times New Roman" w:cs="Times New Roman"/>
        </w:rPr>
        <w:t>Form</w:t>
      </w:r>
      <w:proofErr w:type="spellEnd"/>
      <w:r w:rsidR="0031541E" w:rsidRPr="00F5347E">
        <w:rPr>
          <w:rFonts w:ascii="Times New Roman" w:hAnsi="Times New Roman" w:cs="Times New Roman"/>
        </w:rPr>
        <w:t xml:space="preserve"> </w:t>
      </w:r>
      <w:r w:rsidR="00F7357F" w:rsidRPr="00F5347E">
        <w:rPr>
          <w:rFonts w:ascii="Times New Roman" w:hAnsi="Times New Roman" w:cs="Times New Roman"/>
        </w:rPr>
        <w:t xml:space="preserve">a company in </w:t>
      </w:r>
      <w:proofErr w:type="gramStart"/>
      <w:r w:rsidR="00F7357F" w:rsidRPr="00F5347E">
        <w:rPr>
          <w:rFonts w:ascii="Times New Roman" w:hAnsi="Times New Roman" w:cs="Times New Roman"/>
        </w:rPr>
        <w:t>Hackney ,</w:t>
      </w:r>
      <w:proofErr w:type="gramEnd"/>
      <w:r w:rsidR="00F7357F" w:rsidRPr="00F5347E">
        <w:rPr>
          <w:rFonts w:ascii="Times New Roman" w:hAnsi="Times New Roman" w:cs="Times New Roman"/>
        </w:rPr>
        <w:t xml:space="preserve"> London. It is patented </w:t>
      </w:r>
      <w:proofErr w:type="gramStart"/>
      <w:r w:rsidR="00F7357F" w:rsidRPr="00F5347E">
        <w:rPr>
          <w:rFonts w:ascii="Times New Roman" w:hAnsi="Times New Roman" w:cs="Times New Roman"/>
        </w:rPr>
        <w:t>online</w:t>
      </w:r>
      <w:r w:rsidRPr="00F5347E">
        <w:rPr>
          <w:rFonts w:ascii="Times New Roman" w:hAnsi="Times New Roman" w:cs="Times New Roman"/>
        </w:rPr>
        <w:t xml:space="preserve"> based</w:t>
      </w:r>
      <w:proofErr w:type="gramEnd"/>
      <w:r w:rsidRPr="00F5347E">
        <w:rPr>
          <w:rFonts w:ascii="Times New Roman" w:hAnsi="Times New Roman" w:cs="Times New Roman"/>
        </w:rPr>
        <w:t xml:space="preserve"> business with no physical stores. </w:t>
      </w: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is </w:t>
      </w:r>
      <w:proofErr w:type="gramStart"/>
      <w:r w:rsidRPr="00F5347E">
        <w:rPr>
          <w:rFonts w:ascii="Times New Roman" w:hAnsi="Times New Roman" w:cs="Times New Roman"/>
        </w:rPr>
        <w:t xml:space="preserve">a </w:t>
      </w:r>
      <w:proofErr w:type="spellStart"/>
      <w:r w:rsidRPr="00F5347E">
        <w:rPr>
          <w:rFonts w:ascii="Times New Roman" w:hAnsi="Times New Roman" w:cs="Times New Roman"/>
        </w:rPr>
        <w:t>mouldable</w:t>
      </w:r>
      <w:proofErr w:type="spellEnd"/>
      <w:proofErr w:type="gramEnd"/>
      <w:r w:rsidRPr="00F5347E">
        <w:rPr>
          <w:rFonts w:ascii="Times New Roman" w:hAnsi="Times New Roman" w:cs="Times New Roman"/>
        </w:rPr>
        <w:t xml:space="preserve"> silicon based glue that can be ruled into any shape and used for various purposes.</w:t>
      </w:r>
      <w:r w:rsidR="006A09C9" w:rsidRPr="00F5347E">
        <w:rPr>
          <w:rFonts w:ascii="Times New Roman" w:hAnsi="Times New Roman" w:cs="Times New Roman"/>
        </w:rPr>
        <w:t xml:space="preserve"> </w:t>
      </w:r>
      <w:r w:rsidR="005C4C5C" w:rsidRPr="00F5347E">
        <w:rPr>
          <w:rFonts w:ascii="Times New Roman" w:hAnsi="Times New Roman" w:cs="Times New Roman"/>
        </w:rPr>
        <w:t xml:space="preserve"> </w:t>
      </w:r>
      <w:proofErr w:type="gramStart"/>
      <w:r w:rsidR="005C4C5C" w:rsidRPr="00F5347E">
        <w:rPr>
          <w:rFonts w:ascii="Times New Roman" w:hAnsi="Times New Roman" w:cs="Times New Roman"/>
        </w:rPr>
        <w:t xml:space="preserve">The company was lunched in 2011 by </w:t>
      </w:r>
      <w:proofErr w:type="spellStart"/>
      <w:r w:rsidR="005C4C5C" w:rsidRPr="00F5347E">
        <w:rPr>
          <w:rFonts w:ascii="Times New Roman" w:hAnsi="Times New Roman" w:cs="Times New Roman"/>
        </w:rPr>
        <w:t>FormFormForm</w:t>
      </w:r>
      <w:proofErr w:type="spellEnd"/>
      <w:proofErr w:type="gramEnd"/>
      <w:r w:rsidR="003A5FDE" w:rsidRPr="00F5347E">
        <w:rPr>
          <w:rFonts w:ascii="Times New Roman" w:hAnsi="Times New Roman" w:cs="Times New Roman"/>
        </w:rPr>
        <w:t>.</w:t>
      </w:r>
      <w:r w:rsidR="00C15D8A" w:rsidRPr="00F5347E">
        <w:rPr>
          <w:rFonts w:ascii="Times New Roman" w:hAnsi="Times New Roman" w:cs="Times New Roman"/>
        </w:rPr>
        <w:t xml:space="preserve"> (About </w:t>
      </w:r>
      <w:proofErr w:type="spellStart"/>
      <w:r w:rsidR="00C15D8A" w:rsidRPr="00F5347E">
        <w:rPr>
          <w:rFonts w:ascii="Times New Roman" w:hAnsi="Times New Roman" w:cs="Times New Roman"/>
        </w:rPr>
        <w:t>Sugru</w:t>
      </w:r>
      <w:proofErr w:type="spellEnd"/>
      <w:r w:rsidR="00C15D8A" w:rsidRPr="00F5347E">
        <w:rPr>
          <w:rFonts w:ascii="Times New Roman" w:hAnsi="Times New Roman" w:cs="Times New Roman"/>
        </w:rPr>
        <w:t>)</w:t>
      </w:r>
      <w:r w:rsidR="003A5FDE" w:rsidRPr="00F5347E">
        <w:rPr>
          <w:rFonts w:ascii="Times New Roman" w:hAnsi="Times New Roman" w:cs="Times New Roman"/>
        </w:rPr>
        <w:t xml:space="preserve"> </w:t>
      </w:r>
      <w:r w:rsidR="005C4C5C" w:rsidRPr="00F5347E">
        <w:rPr>
          <w:rFonts w:ascii="Times New Roman" w:hAnsi="Times New Roman" w:cs="Times New Roman"/>
        </w:rPr>
        <w:t xml:space="preserve"> In 2012</w:t>
      </w:r>
      <w:r w:rsidR="00C15D8A" w:rsidRPr="00F5347E">
        <w:rPr>
          <w:rFonts w:ascii="Times New Roman" w:hAnsi="Times New Roman" w:cs="Times New Roman"/>
        </w:rPr>
        <w:t xml:space="preserve"> the company </w:t>
      </w:r>
      <w:proofErr w:type="gramStart"/>
      <w:r w:rsidR="00C15D8A" w:rsidRPr="00F5347E">
        <w:rPr>
          <w:rFonts w:ascii="Times New Roman" w:hAnsi="Times New Roman" w:cs="Times New Roman"/>
        </w:rPr>
        <w:t>made  about</w:t>
      </w:r>
      <w:proofErr w:type="gramEnd"/>
      <w:r w:rsidR="00C15D8A" w:rsidRPr="00F5347E">
        <w:rPr>
          <w:rFonts w:ascii="Times New Roman" w:hAnsi="Times New Roman" w:cs="Times New Roman"/>
        </w:rPr>
        <w:t xml:space="preserve"> $2 million from annual sales, with a staff of 25 and a customer base of  over 100,000 across 100 countries.(</w:t>
      </w:r>
      <w:proofErr w:type="spellStart"/>
      <w:r w:rsidR="00C15D8A" w:rsidRPr="00F5347E">
        <w:rPr>
          <w:rFonts w:ascii="Times New Roman" w:hAnsi="Times New Roman" w:cs="Times New Roman"/>
        </w:rPr>
        <w:t>Nicket</w:t>
      </w:r>
      <w:proofErr w:type="spellEnd"/>
      <w:r w:rsidR="00C15D8A" w:rsidRPr="00F5347E">
        <w:rPr>
          <w:rFonts w:ascii="Times New Roman" w:hAnsi="Times New Roman" w:cs="Times New Roman"/>
        </w:rPr>
        <w:t xml:space="preserve"> al CNN business) B</w:t>
      </w:r>
      <w:r w:rsidR="003A5FDE" w:rsidRPr="00F5347E">
        <w:rPr>
          <w:rFonts w:ascii="Times New Roman" w:hAnsi="Times New Roman" w:cs="Times New Roman"/>
        </w:rPr>
        <w:t>y the year 2015, the company lunched a crowd</w:t>
      </w:r>
      <w:r w:rsidR="005E1DA5" w:rsidRPr="00F5347E">
        <w:rPr>
          <w:rFonts w:ascii="Times New Roman" w:hAnsi="Times New Roman" w:cs="Times New Roman"/>
        </w:rPr>
        <w:t xml:space="preserve"> </w:t>
      </w:r>
      <w:r w:rsidR="003A5FDE" w:rsidRPr="00F5347E">
        <w:rPr>
          <w:rFonts w:ascii="Times New Roman" w:hAnsi="Times New Roman" w:cs="Times New Roman"/>
        </w:rPr>
        <w:t>funding campaign to raise funds on a crowd funding site and Succe</w:t>
      </w:r>
      <w:r w:rsidR="005E1DA5" w:rsidRPr="00F5347E">
        <w:rPr>
          <w:rFonts w:ascii="Times New Roman" w:hAnsi="Times New Roman" w:cs="Times New Roman"/>
        </w:rPr>
        <w:t>s</w:t>
      </w:r>
      <w:r w:rsidR="003A5FDE" w:rsidRPr="00F5347E">
        <w:rPr>
          <w:rFonts w:ascii="Times New Roman" w:hAnsi="Times New Roman" w:cs="Times New Roman"/>
        </w:rPr>
        <w:t>sfully raised about $4 million in a period of about four</w:t>
      </w:r>
      <w:r w:rsidR="00C66D0E" w:rsidRPr="00F5347E">
        <w:rPr>
          <w:rFonts w:ascii="Times New Roman" w:hAnsi="Times New Roman" w:cs="Times New Roman"/>
        </w:rPr>
        <w:t xml:space="preserve"> years with an initial target of raising $1million (Crowdcube.com)</w:t>
      </w:r>
      <w:r w:rsidR="003A5FDE" w:rsidRPr="00F5347E">
        <w:rPr>
          <w:rFonts w:ascii="Times New Roman" w:hAnsi="Times New Roman" w:cs="Times New Roman"/>
        </w:rPr>
        <w:t>.</w:t>
      </w:r>
      <w:r w:rsidR="00C15D8A" w:rsidRPr="00F5347E">
        <w:rPr>
          <w:rFonts w:ascii="Times New Roman" w:hAnsi="Times New Roman" w:cs="Times New Roman"/>
        </w:rPr>
        <w:t xml:space="preserve"> </w:t>
      </w:r>
      <w:r w:rsidR="00C66D0E" w:rsidRPr="00F5347E">
        <w:rPr>
          <w:rFonts w:ascii="Times New Roman" w:hAnsi="Times New Roman" w:cs="Times New Roman"/>
        </w:rPr>
        <w:t xml:space="preserve"> By 2018 the company share holders lost about 90% of their </w:t>
      </w:r>
      <w:proofErr w:type="spellStart"/>
      <w:r w:rsidR="00C66D0E" w:rsidRPr="00F5347E">
        <w:rPr>
          <w:rFonts w:ascii="Times New Roman" w:hAnsi="Times New Roman" w:cs="Times New Roman"/>
        </w:rPr>
        <w:t>investemnet</w:t>
      </w:r>
      <w:proofErr w:type="spellEnd"/>
      <w:r w:rsidR="00C66D0E" w:rsidRPr="00F5347E">
        <w:rPr>
          <w:rFonts w:ascii="Times New Roman" w:hAnsi="Times New Roman" w:cs="Times New Roman"/>
        </w:rPr>
        <w:t xml:space="preserve"> and the company was sold to German</w:t>
      </w:r>
      <w:r w:rsidR="00C847DA" w:rsidRPr="00F5347E">
        <w:rPr>
          <w:rFonts w:ascii="Times New Roman" w:hAnsi="Times New Roman" w:cs="Times New Roman"/>
        </w:rPr>
        <w:t xml:space="preserve"> adhesive specialist </w:t>
      </w:r>
      <w:proofErr w:type="spellStart"/>
      <w:r w:rsidR="00C847DA" w:rsidRPr="00F5347E">
        <w:rPr>
          <w:rFonts w:ascii="Times New Roman" w:hAnsi="Times New Roman" w:cs="Times New Roman"/>
        </w:rPr>
        <w:t>Tesa</w:t>
      </w:r>
      <w:proofErr w:type="spellEnd"/>
      <w:r w:rsidR="00C847DA" w:rsidRPr="00F5347E">
        <w:rPr>
          <w:rFonts w:ascii="Times New Roman" w:hAnsi="Times New Roman" w:cs="Times New Roman"/>
        </w:rPr>
        <w:t xml:space="preserve"> (Irish times.com)</w:t>
      </w:r>
      <w:proofErr w:type="gramStart"/>
      <w:r w:rsidR="00C847DA" w:rsidRPr="00F5347E">
        <w:rPr>
          <w:rFonts w:ascii="Times New Roman" w:hAnsi="Times New Roman" w:cs="Times New Roman"/>
        </w:rPr>
        <w:t>.</w:t>
      </w:r>
      <w:r w:rsidR="00C15D8A" w:rsidRPr="00F5347E">
        <w:rPr>
          <w:rFonts w:ascii="Times New Roman" w:hAnsi="Times New Roman" w:cs="Times New Roman"/>
        </w:rPr>
        <w:t>The</w:t>
      </w:r>
      <w:proofErr w:type="gramEnd"/>
      <w:r w:rsidR="00C15D8A" w:rsidRPr="00F5347E">
        <w:rPr>
          <w:rFonts w:ascii="Times New Roman" w:hAnsi="Times New Roman" w:cs="Times New Roman"/>
        </w:rPr>
        <w:t xml:space="preserve"> company has a large fan base on social media platforms on </w:t>
      </w:r>
      <w:proofErr w:type="spellStart"/>
      <w:r w:rsidR="00C15D8A" w:rsidRPr="00F5347E">
        <w:rPr>
          <w:rFonts w:ascii="Times New Roman" w:hAnsi="Times New Roman" w:cs="Times New Roman"/>
        </w:rPr>
        <w:t>youtube</w:t>
      </w:r>
      <w:proofErr w:type="spellEnd"/>
      <w:r w:rsidR="00C15D8A" w:rsidRPr="00F5347E">
        <w:rPr>
          <w:rFonts w:ascii="Times New Roman" w:hAnsi="Times New Roman" w:cs="Times New Roman"/>
        </w:rPr>
        <w:t xml:space="preserve">, twitter, </w:t>
      </w:r>
      <w:proofErr w:type="spellStart"/>
      <w:r w:rsidR="00C15D8A" w:rsidRPr="00F5347E">
        <w:rPr>
          <w:rFonts w:ascii="Times New Roman" w:hAnsi="Times New Roman" w:cs="Times New Roman"/>
        </w:rPr>
        <w:t>facebook</w:t>
      </w:r>
      <w:proofErr w:type="spellEnd"/>
      <w:r w:rsidR="00C15D8A" w:rsidRPr="00F5347E">
        <w:rPr>
          <w:rFonts w:ascii="Times New Roman" w:hAnsi="Times New Roman" w:cs="Times New Roman"/>
        </w:rPr>
        <w:t xml:space="preserve"> and </w:t>
      </w:r>
      <w:proofErr w:type="spellStart"/>
      <w:r w:rsidR="00C15D8A" w:rsidRPr="00F5347E">
        <w:rPr>
          <w:rFonts w:ascii="Times New Roman" w:hAnsi="Times New Roman" w:cs="Times New Roman"/>
        </w:rPr>
        <w:t>sugru</w:t>
      </w:r>
      <w:proofErr w:type="spellEnd"/>
      <w:r w:rsidR="00C15D8A" w:rsidRPr="00F5347E">
        <w:rPr>
          <w:rFonts w:ascii="Times New Roman" w:hAnsi="Times New Roman" w:cs="Times New Roman"/>
        </w:rPr>
        <w:t xml:space="preserve"> website other platf</w:t>
      </w:r>
      <w:r w:rsidR="00D04391" w:rsidRPr="00F5347E">
        <w:rPr>
          <w:rFonts w:ascii="Times New Roman" w:hAnsi="Times New Roman" w:cs="Times New Roman"/>
        </w:rPr>
        <w:t xml:space="preserve">orms that they use to interact </w:t>
      </w:r>
      <w:r w:rsidR="00C15D8A" w:rsidRPr="00F5347E">
        <w:rPr>
          <w:rFonts w:ascii="Times New Roman" w:hAnsi="Times New Roman" w:cs="Times New Roman"/>
        </w:rPr>
        <w:t>with</w:t>
      </w:r>
      <w:r w:rsidR="005E1DA5" w:rsidRPr="00F5347E">
        <w:rPr>
          <w:rFonts w:ascii="Times New Roman" w:hAnsi="Times New Roman" w:cs="Times New Roman"/>
        </w:rPr>
        <w:t xml:space="preserve">. Customers send about 200 projects each month on this various platforms show casing the ways in which they have used the patented putty </w:t>
      </w:r>
      <w:proofErr w:type="spellStart"/>
      <w:r w:rsidR="005E1DA5" w:rsidRPr="00F5347E">
        <w:rPr>
          <w:rFonts w:ascii="Times New Roman" w:hAnsi="Times New Roman" w:cs="Times New Roman"/>
        </w:rPr>
        <w:t>sugru</w:t>
      </w:r>
      <w:proofErr w:type="spellEnd"/>
      <w:r w:rsidR="005E1DA5" w:rsidRPr="00F5347E">
        <w:rPr>
          <w:rFonts w:ascii="Times New Roman" w:hAnsi="Times New Roman" w:cs="Times New Roman"/>
        </w:rPr>
        <w:t xml:space="preserve">. </w:t>
      </w:r>
      <w:proofErr w:type="spellStart"/>
      <w:r w:rsidR="005E1DA5" w:rsidRPr="00F5347E">
        <w:rPr>
          <w:rFonts w:ascii="Times New Roman" w:hAnsi="Times New Roman" w:cs="Times New Roman"/>
        </w:rPr>
        <w:t>Sugru</w:t>
      </w:r>
      <w:proofErr w:type="spellEnd"/>
      <w:r w:rsidR="005E1DA5" w:rsidRPr="00F5347E">
        <w:rPr>
          <w:rFonts w:ascii="Times New Roman" w:hAnsi="Times New Roman" w:cs="Times New Roman"/>
        </w:rPr>
        <w:t xml:space="preserve"> had s main rivals </w:t>
      </w:r>
      <w:proofErr w:type="spellStart"/>
      <w:r w:rsidR="005E1DA5" w:rsidRPr="00F5347E">
        <w:rPr>
          <w:rFonts w:ascii="Times New Roman" w:hAnsi="Times New Roman" w:cs="Times New Roman"/>
        </w:rPr>
        <w:t>sellotape</w:t>
      </w:r>
      <w:proofErr w:type="spellEnd"/>
      <w:r w:rsidR="005E1DA5" w:rsidRPr="00F5347E">
        <w:rPr>
          <w:rFonts w:ascii="Times New Roman" w:hAnsi="Times New Roman" w:cs="Times New Roman"/>
        </w:rPr>
        <w:t xml:space="preserve"> and </w:t>
      </w:r>
      <w:proofErr w:type="spellStart"/>
      <w:r w:rsidR="005E1DA5" w:rsidRPr="00F5347E">
        <w:rPr>
          <w:rFonts w:ascii="Times New Roman" w:hAnsi="Times New Roman" w:cs="Times New Roman"/>
        </w:rPr>
        <w:t>blu</w:t>
      </w:r>
      <w:proofErr w:type="spellEnd"/>
      <w:r w:rsidR="005E1DA5" w:rsidRPr="00F5347E">
        <w:rPr>
          <w:rFonts w:ascii="Times New Roman" w:hAnsi="Times New Roman" w:cs="Times New Roman"/>
        </w:rPr>
        <w:t xml:space="preserve">-tack. </w:t>
      </w:r>
      <w:proofErr w:type="spellStart"/>
      <w:r w:rsidR="005E1DA5" w:rsidRPr="00F5347E">
        <w:rPr>
          <w:rFonts w:ascii="Times New Roman" w:hAnsi="Times New Roman" w:cs="Times New Roman"/>
        </w:rPr>
        <w:t>Sugru</w:t>
      </w:r>
      <w:proofErr w:type="spellEnd"/>
      <w:r w:rsidR="005E1DA5" w:rsidRPr="00F5347E">
        <w:rPr>
          <w:rFonts w:ascii="Times New Roman" w:hAnsi="Times New Roman" w:cs="Times New Roman"/>
        </w:rPr>
        <w:t xml:space="preserve"> has gained competitive advantage over the years in the market due to product quality and design</w:t>
      </w:r>
      <w:proofErr w:type="gramStart"/>
      <w:r w:rsidR="005E1DA5" w:rsidRPr="00F5347E">
        <w:rPr>
          <w:rFonts w:ascii="Times New Roman" w:hAnsi="Times New Roman" w:cs="Times New Roman"/>
        </w:rPr>
        <w:t>.</w:t>
      </w:r>
      <w:r w:rsidR="00C47ABE" w:rsidRPr="00F5347E">
        <w:rPr>
          <w:rFonts w:ascii="Times New Roman" w:hAnsi="Times New Roman" w:cs="Times New Roman"/>
        </w:rPr>
        <w:t>(</w:t>
      </w:r>
      <w:proofErr w:type="gramEnd"/>
      <w:r w:rsidR="00C47ABE" w:rsidRPr="00F5347E">
        <w:rPr>
          <w:rFonts w:ascii="Times New Roman" w:hAnsi="Times New Roman" w:cs="Times New Roman"/>
        </w:rPr>
        <w:t xml:space="preserve"> Burn-</w:t>
      </w:r>
      <w:proofErr w:type="spellStart"/>
      <w:r w:rsidR="00C47ABE" w:rsidRPr="00F5347E">
        <w:rPr>
          <w:rFonts w:ascii="Times New Roman" w:hAnsi="Times New Roman" w:cs="Times New Roman"/>
        </w:rPr>
        <w:t>Callander</w:t>
      </w:r>
      <w:proofErr w:type="spellEnd"/>
      <w:r w:rsidR="00C47ABE" w:rsidRPr="00F5347E">
        <w:rPr>
          <w:rFonts w:ascii="Times New Roman" w:hAnsi="Times New Roman" w:cs="Times New Roman"/>
        </w:rPr>
        <w:t>, 2015</w:t>
      </w:r>
      <w:r w:rsidR="0031541E" w:rsidRPr="00F5347E">
        <w:rPr>
          <w:rFonts w:ascii="Times New Roman" w:hAnsi="Times New Roman" w:cs="Times New Roman"/>
        </w:rPr>
        <w:t xml:space="preserve"> </w:t>
      </w:r>
      <w:r w:rsidR="00C47ABE" w:rsidRPr="00F5347E">
        <w:rPr>
          <w:rFonts w:ascii="Times New Roman" w:hAnsi="Times New Roman" w:cs="Times New Roman"/>
        </w:rPr>
        <w:t xml:space="preserve">The telegraph). </w:t>
      </w:r>
    </w:p>
    <w:p w14:paraId="5EED97B2" w14:textId="1EFC2582" w:rsidR="0031541E" w:rsidRPr="00F5347E" w:rsidRDefault="0031541E" w:rsidP="00F5347E">
      <w:pPr>
        <w:pStyle w:val="Heading1"/>
        <w:jc w:val="both"/>
        <w:rPr>
          <w:rFonts w:ascii="Times New Roman" w:hAnsi="Times New Roman" w:cs="Times New Roman"/>
          <w:sz w:val="24"/>
          <w:szCs w:val="24"/>
        </w:rPr>
      </w:pPr>
      <w:bookmarkStart w:id="2" w:name="_Toc461211865"/>
      <w:r w:rsidRPr="00F5347E">
        <w:rPr>
          <w:rFonts w:ascii="Times New Roman" w:hAnsi="Times New Roman" w:cs="Times New Roman"/>
          <w:sz w:val="24"/>
          <w:szCs w:val="24"/>
        </w:rPr>
        <w:t>Operational Management and Decision Making</w:t>
      </w:r>
      <w:bookmarkEnd w:id="2"/>
    </w:p>
    <w:p w14:paraId="7939BCE7" w14:textId="55520F69" w:rsidR="008114BA" w:rsidRPr="00F5347E" w:rsidRDefault="0067630A" w:rsidP="00F5347E">
      <w:pPr>
        <w:jc w:val="both"/>
        <w:rPr>
          <w:rFonts w:ascii="Times New Roman" w:hAnsi="Times New Roman" w:cs="Times New Roman"/>
        </w:rPr>
      </w:pPr>
      <w:r w:rsidRPr="00F5347E">
        <w:rPr>
          <w:rFonts w:ascii="Times New Roman" w:hAnsi="Times New Roman" w:cs="Times New Roman"/>
        </w:rPr>
        <w:t>Operational management</w:t>
      </w:r>
      <w:r w:rsidR="00382366" w:rsidRPr="00F5347E">
        <w:rPr>
          <w:rFonts w:ascii="Times New Roman" w:hAnsi="Times New Roman" w:cs="Times New Roman"/>
        </w:rPr>
        <w:t xml:space="preserve"> aims to </w:t>
      </w:r>
      <w:r w:rsidRPr="00F5347E">
        <w:rPr>
          <w:rFonts w:ascii="Times New Roman" w:hAnsi="Times New Roman" w:cs="Times New Roman"/>
        </w:rPr>
        <w:t>manage processes engaged in production,</w:t>
      </w:r>
      <w:r w:rsidR="0031541E" w:rsidRPr="00F5347E">
        <w:rPr>
          <w:rFonts w:ascii="Times New Roman" w:hAnsi="Times New Roman" w:cs="Times New Roman"/>
        </w:rPr>
        <w:t xml:space="preserve"> </w:t>
      </w:r>
      <w:r w:rsidRPr="00F5347E">
        <w:rPr>
          <w:rFonts w:ascii="Times New Roman" w:hAnsi="Times New Roman" w:cs="Times New Roman"/>
        </w:rPr>
        <w:t xml:space="preserve">distribution of product or services. </w:t>
      </w:r>
      <w:r w:rsidR="00F10840" w:rsidRPr="00F5347E">
        <w:rPr>
          <w:rFonts w:ascii="Times New Roman" w:hAnsi="Times New Roman" w:cs="Times New Roman"/>
        </w:rPr>
        <w:t>Operational management is</w:t>
      </w:r>
      <w:r w:rsidR="00E17DE0" w:rsidRPr="00F5347E">
        <w:rPr>
          <w:rFonts w:ascii="Times New Roman" w:hAnsi="Times New Roman" w:cs="Times New Roman"/>
        </w:rPr>
        <w:t xml:space="preserve"> the activity of managing the resources that create and deliver services or products. Operational management is very essential in the </w:t>
      </w:r>
      <w:proofErr w:type="spellStart"/>
      <w:r w:rsidR="00E17DE0" w:rsidRPr="00F5347E">
        <w:rPr>
          <w:rFonts w:ascii="Times New Roman" w:hAnsi="Times New Roman" w:cs="Times New Roman"/>
        </w:rPr>
        <w:t>organisation</w:t>
      </w:r>
      <w:proofErr w:type="spellEnd"/>
      <w:r w:rsidR="00E17DE0" w:rsidRPr="00F5347E">
        <w:rPr>
          <w:rFonts w:ascii="Times New Roman" w:hAnsi="Times New Roman" w:cs="Times New Roman"/>
        </w:rPr>
        <w:t xml:space="preserve"> because it creates and </w:t>
      </w:r>
      <w:r w:rsidR="00F10840" w:rsidRPr="00F5347E">
        <w:rPr>
          <w:rFonts w:ascii="Times New Roman" w:hAnsi="Times New Roman" w:cs="Times New Roman"/>
        </w:rPr>
        <w:t xml:space="preserve">a </w:t>
      </w:r>
      <w:r w:rsidR="00E17DE0" w:rsidRPr="00F5347E">
        <w:rPr>
          <w:rFonts w:ascii="Times New Roman" w:hAnsi="Times New Roman" w:cs="Times New Roman"/>
        </w:rPr>
        <w:t xml:space="preserve">delivers good and services, which is the reason of existence of the </w:t>
      </w:r>
      <w:proofErr w:type="spellStart"/>
      <w:r w:rsidR="00E17DE0" w:rsidRPr="00F5347E">
        <w:rPr>
          <w:rFonts w:ascii="Times New Roman" w:hAnsi="Times New Roman" w:cs="Times New Roman"/>
        </w:rPr>
        <w:t>oragnisation</w:t>
      </w:r>
      <w:proofErr w:type="spellEnd"/>
      <w:r w:rsidR="00E17DE0" w:rsidRPr="00F5347E">
        <w:rPr>
          <w:rFonts w:ascii="Times New Roman" w:hAnsi="Times New Roman" w:cs="Times New Roman"/>
        </w:rPr>
        <w:t>. Operation management that deals with the</w:t>
      </w:r>
      <w:r w:rsidR="00F10840" w:rsidRPr="00F5347E">
        <w:rPr>
          <w:rFonts w:ascii="Times New Roman" w:hAnsi="Times New Roman" w:cs="Times New Roman"/>
        </w:rPr>
        <w:t xml:space="preserve"> factors involved in the successful management of </w:t>
      </w:r>
      <w:proofErr w:type="spellStart"/>
      <w:r w:rsidR="00F10840" w:rsidRPr="00F5347E">
        <w:rPr>
          <w:rFonts w:ascii="Times New Roman" w:hAnsi="Times New Roman" w:cs="Times New Roman"/>
        </w:rPr>
        <w:t>organisations</w:t>
      </w:r>
      <w:proofErr w:type="spellEnd"/>
      <w:r w:rsidR="00F10840" w:rsidRPr="00F5347E">
        <w:rPr>
          <w:rFonts w:ascii="Times New Roman" w:hAnsi="Times New Roman" w:cs="Times New Roman"/>
        </w:rPr>
        <w:t xml:space="preserve"> day-to-day operations. It seeks to develop and apply the methods and techniques needed to design and implement </w:t>
      </w:r>
      <w:proofErr w:type="gramStart"/>
      <w:r w:rsidR="00F10840" w:rsidRPr="00F5347E">
        <w:rPr>
          <w:rFonts w:ascii="Times New Roman" w:hAnsi="Times New Roman" w:cs="Times New Roman"/>
        </w:rPr>
        <w:t>systems which</w:t>
      </w:r>
      <w:proofErr w:type="gramEnd"/>
      <w:r w:rsidR="00F10840" w:rsidRPr="00F5347E">
        <w:rPr>
          <w:rFonts w:ascii="Times New Roman" w:hAnsi="Times New Roman" w:cs="Times New Roman"/>
        </w:rPr>
        <w:t xml:space="preserve"> will enable the efficiency and effectiveness of this operations to be improved. Operations problem can range from purchasing, through manufacturing to the product reaching the final consumer.</w:t>
      </w:r>
      <w:r w:rsidR="00E17DE0" w:rsidRPr="00F5347E">
        <w:rPr>
          <w:rFonts w:ascii="Times New Roman" w:hAnsi="Times New Roman" w:cs="Times New Roman"/>
        </w:rPr>
        <w:t xml:space="preserve"> (</w:t>
      </w:r>
      <w:r w:rsidR="00ED572E" w:rsidRPr="00F5347E">
        <w:rPr>
          <w:rFonts w:ascii="Times New Roman" w:hAnsi="Times New Roman" w:cs="Times New Roman"/>
        </w:rPr>
        <w:t>Slack et al 2012)</w:t>
      </w:r>
    </w:p>
    <w:p w14:paraId="41B19947" w14:textId="77777777" w:rsidR="00ED572E" w:rsidRPr="00F5347E" w:rsidRDefault="00ED572E" w:rsidP="00F5347E">
      <w:pPr>
        <w:jc w:val="both"/>
        <w:rPr>
          <w:rFonts w:ascii="Times New Roman" w:hAnsi="Times New Roman" w:cs="Times New Roman"/>
        </w:rPr>
      </w:pPr>
    </w:p>
    <w:p w14:paraId="754CC33F" w14:textId="2D32883E" w:rsidR="00F10840" w:rsidRPr="00F5347E" w:rsidRDefault="00ED572E" w:rsidP="00F5347E">
      <w:pPr>
        <w:jc w:val="both"/>
        <w:rPr>
          <w:rFonts w:ascii="Times New Roman" w:hAnsi="Times New Roman" w:cs="Times New Roman"/>
        </w:rPr>
      </w:pPr>
      <w:r w:rsidRPr="00F5347E">
        <w:rPr>
          <w:rFonts w:ascii="Times New Roman" w:hAnsi="Times New Roman" w:cs="Times New Roman"/>
        </w:rPr>
        <w:t>Decision Process is t</w:t>
      </w:r>
      <w:r w:rsidR="00F10840" w:rsidRPr="00F5347E">
        <w:rPr>
          <w:rFonts w:ascii="Times New Roman" w:hAnsi="Times New Roman" w:cs="Times New Roman"/>
        </w:rPr>
        <w:t xml:space="preserve">he thought process of selecting </w:t>
      </w:r>
      <w:r w:rsidR="0015384C" w:rsidRPr="00F5347E">
        <w:rPr>
          <w:rFonts w:ascii="Times New Roman" w:hAnsi="Times New Roman" w:cs="Times New Roman"/>
        </w:rPr>
        <w:t>a logical choice from available alternatives.</w:t>
      </w:r>
      <w:r w:rsidR="00236BD9" w:rsidRPr="00F5347E">
        <w:rPr>
          <w:rFonts w:ascii="Times New Roman" w:hAnsi="Times New Roman" w:cs="Times New Roman"/>
        </w:rPr>
        <w:t xml:space="preserve"> Operation managers are involved in product and services design, process selection and management of technology, design of work systems, location planning, facilities planning, and quality improvement of the </w:t>
      </w:r>
      <w:proofErr w:type="spellStart"/>
      <w:r w:rsidR="00236BD9" w:rsidRPr="00F5347E">
        <w:rPr>
          <w:rFonts w:ascii="Times New Roman" w:hAnsi="Times New Roman" w:cs="Times New Roman"/>
        </w:rPr>
        <w:t>org</w:t>
      </w:r>
      <w:r w:rsidRPr="00F5347E">
        <w:rPr>
          <w:rFonts w:ascii="Times New Roman" w:hAnsi="Times New Roman" w:cs="Times New Roman"/>
        </w:rPr>
        <w:t>anisation’s</w:t>
      </w:r>
      <w:proofErr w:type="spellEnd"/>
      <w:r w:rsidRPr="00F5347E">
        <w:rPr>
          <w:rFonts w:ascii="Times New Roman" w:hAnsi="Times New Roman" w:cs="Times New Roman"/>
        </w:rPr>
        <w:t xml:space="preserve"> products or service (Slack et al 2012).</w:t>
      </w:r>
    </w:p>
    <w:p w14:paraId="7F5E15C8" w14:textId="77777777" w:rsidR="004519D0" w:rsidRPr="00F5347E" w:rsidRDefault="004519D0" w:rsidP="00F5347E">
      <w:pPr>
        <w:jc w:val="both"/>
        <w:rPr>
          <w:rFonts w:ascii="Times New Roman" w:hAnsi="Times New Roman" w:cs="Times New Roman"/>
        </w:rPr>
      </w:pPr>
    </w:p>
    <w:p w14:paraId="33FCB838" w14:textId="77777777" w:rsidR="00FE732C" w:rsidRPr="00F5347E" w:rsidRDefault="00FE732C" w:rsidP="00F5347E">
      <w:pPr>
        <w:jc w:val="both"/>
        <w:rPr>
          <w:rFonts w:ascii="Times New Roman" w:hAnsi="Times New Roman" w:cs="Times New Roman"/>
        </w:rPr>
      </w:pPr>
    </w:p>
    <w:p w14:paraId="0133FB10" w14:textId="4F9C9E8A" w:rsidR="00FE732C" w:rsidRPr="00F5347E" w:rsidRDefault="00ED572E" w:rsidP="00F5347E">
      <w:pPr>
        <w:jc w:val="both"/>
        <w:rPr>
          <w:rFonts w:ascii="Times New Roman" w:hAnsi="Times New Roman" w:cs="Times New Roman"/>
        </w:rPr>
      </w:pPr>
      <w:r w:rsidRPr="00F5347E">
        <w:rPr>
          <w:rFonts w:ascii="Times New Roman" w:hAnsi="Times New Roman" w:cs="Times New Roman"/>
          <w:noProof/>
        </w:rPr>
        <w:drawing>
          <wp:inline distT="0" distB="0" distL="0" distR="0" wp14:anchorId="4AB285DD" wp14:editId="26596C4D">
            <wp:extent cx="4765675" cy="2541905"/>
            <wp:effectExtent l="0" t="0" r="9525"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5675" cy="2541905"/>
                    </a:xfrm>
                    <a:prstGeom prst="rect">
                      <a:avLst/>
                    </a:prstGeom>
                    <a:noFill/>
                    <a:ln>
                      <a:noFill/>
                    </a:ln>
                  </pic:spPr>
                </pic:pic>
              </a:graphicData>
            </a:graphic>
          </wp:inline>
        </w:drawing>
      </w:r>
    </w:p>
    <w:p w14:paraId="57768E52" w14:textId="165C22AB" w:rsidR="004519D0" w:rsidRPr="00F5347E" w:rsidRDefault="004519D0" w:rsidP="00F5347E">
      <w:pPr>
        <w:jc w:val="both"/>
        <w:rPr>
          <w:rFonts w:ascii="Times New Roman" w:hAnsi="Times New Roman" w:cs="Times New Roman"/>
        </w:rPr>
      </w:pPr>
    </w:p>
    <w:p w14:paraId="21F7654A" w14:textId="38F3F8C7" w:rsidR="00FE732C" w:rsidRPr="00F5347E" w:rsidRDefault="00516023" w:rsidP="00F5347E">
      <w:pPr>
        <w:jc w:val="both"/>
        <w:rPr>
          <w:rFonts w:ascii="Times New Roman" w:hAnsi="Times New Roman" w:cs="Times New Roman"/>
        </w:rPr>
      </w:pPr>
      <w:r w:rsidRPr="00F5347E">
        <w:rPr>
          <w:rFonts w:ascii="Times New Roman" w:hAnsi="Times New Roman" w:cs="Times New Roman"/>
        </w:rPr>
        <w:t>Fig 1; Operational management Process</w:t>
      </w:r>
    </w:p>
    <w:p w14:paraId="73235E3B" w14:textId="24925C2A" w:rsidR="00FE732C" w:rsidRPr="00F5347E" w:rsidRDefault="00ED572E" w:rsidP="00F5347E">
      <w:pPr>
        <w:jc w:val="both"/>
        <w:rPr>
          <w:rFonts w:ascii="Times New Roman" w:hAnsi="Times New Roman" w:cs="Times New Roman"/>
        </w:rPr>
      </w:pPr>
      <w:r w:rsidRPr="00F5347E">
        <w:rPr>
          <w:rFonts w:ascii="Times New Roman" w:hAnsi="Times New Roman" w:cs="Times New Roman"/>
        </w:rPr>
        <w:t xml:space="preserve"> Source: https://sites.google.com/site/tomiportal/_/rsrc/1314567151914/help/what-is-operations-management/in-out.gif</w:t>
      </w:r>
    </w:p>
    <w:p w14:paraId="4B2CB8EC" w14:textId="77777777" w:rsidR="00503CEC" w:rsidRPr="00F5347E" w:rsidRDefault="00503CEC" w:rsidP="00F5347E">
      <w:pPr>
        <w:jc w:val="both"/>
        <w:rPr>
          <w:rFonts w:ascii="Times New Roman" w:hAnsi="Times New Roman" w:cs="Times New Roman"/>
        </w:rPr>
      </w:pPr>
    </w:p>
    <w:p w14:paraId="47EA6DC9" w14:textId="46ACBAB3" w:rsidR="0015384C" w:rsidRPr="00F5347E" w:rsidRDefault="00315E58" w:rsidP="00F5347E">
      <w:pPr>
        <w:pStyle w:val="NormalWeb"/>
        <w:jc w:val="both"/>
        <w:rPr>
          <w:rFonts w:ascii="Times New Roman" w:hAnsi="Times New Roman"/>
          <w:sz w:val="24"/>
          <w:szCs w:val="24"/>
        </w:rPr>
      </w:pPr>
      <w:r w:rsidRPr="00F5347E">
        <w:rPr>
          <w:rFonts w:ascii="Times New Roman" w:hAnsi="Times New Roman"/>
          <w:sz w:val="24"/>
          <w:szCs w:val="24"/>
        </w:rPr>
        <w:t>Enterprise resource planning (ERP) package has become a useful tool that businesses are turning to in order to build strong capabilities, improve performance, undertake better decision-making and gain competitive advantage. The ERP package aims to integrate all business key activities through improved relationships at all levels to achieve a competitive advantage (Al-</w:t>
      </w:r>
      <w:proofErr w:type="spellStart"/>
      <w:r w:rsidRPr="00F5347E">
        <w:rPr>
          <w:rFonts w:ascii="Times New Roman" w:hAnsi="Times New Roman"/>
          <w:sz w:val="24"/>
          <w:szCs w:val="24"/>
        </w:rPr>
        <w:t>Mudimigh</w:t>
      </w:r>
      <w:proofErr w:type="spellEnd"/>
      <w:r w:rsidRPr="00F5347E">
        <w:rPr>
          <w:rFonts w:ascii="Times New Roman" w:hAnsi="Times New Roman"/>
          <w:sz w:val="24"/>
          <w:szCs w:val="24"/>
        </w:rPr>
        <w:t xml:space="preserve"> </w:t>
      </w:r>
      <w:r w:rsidRPr="00F5347E">
        <w:rPr>
          <w:rFonts w:ascii="Times New Roman" w:hAnsi="Times New Roman"/>
          <w:i/>
          <w:sz w:val="24"/>
          <w:szCs w:val="24"/>
        </w:rPr>
        <w:t>et al</w:t>
      </w:r>
      <w:r w:rsidRPr="00F5347E">
        <w:rPr>
          <w:rFonts w:ascii="Times New Roman" w:hAnsi="Times New Roman"/>
          <w:sz w:val="24"/>
          <w:szCs w:val="24"/>
        </w:rPr>
        <w:t>., Davenport, 2000). (</w:t>
      </w:r>
      <w:proofErr w:type="gramStart"/>
      <w:r w:rsidRPr="00F5347E">
        <w:rPr>
          <w:rFonts w:ascii="Times New Roman" w:hAnsi="Times New Roman"/>
          <w:sz w:val="24"/>
          <w:szCs w:val="24"/>
        </w:rPr>
        <w:t>cited</w:t>
      </w:r>
      <w:proofErr w:type="gramEnd"/>
      <w:r w:rsidRPr="00F5347E">
        <w:rPr>
          <w:rFonts w:ascii="Times New Roman" w:hAnsi="Times New Roman"/>
          <w:sz w:val="24"/>
          <w:szCs w:val="24"/>
        </w:rPr>
        <w:t xml:space="preserve"> by  Al-</w:t>
      </w:r>
      <w:proofErr w:type="spellStart"/>
      <w:r w:rsidRPr="00F5347E">
        <w:rPr>
          <w:rFonts w:ascii="Times New Roman" w:hAnsi="Times New Roman"/>
          <w:sz w:val="24"/>
          <w:szCs w:val="24"/>
        </w:rPr>
        <w:t>Mashari</w:t>
      </w:r>
      <w:proofErr w:type="spellEnd"/>
      <w:r w:rsidRPr="00F5347E">
        <w:rPr>
          <w:rFonts w:ascii="Times New Roman" w:hAnsi="Times New Roman"/>
          <w:sz w:val="24"/>
          <w:szCs w:val="24"/>
        </w:rPr>
        <w:t xml:space="preserve"> </w:t>
      </w:r>
      <w:r w:rsidRPr="00F5347E">
        <w:rPr>
          <w:rFonts w:ascii="Times New Roman" w:hAnsi="Times New Roman"/>
          <w:i/>
          <w:sz w:val="24"/>
          <w:szCs w:val="24"/>
        </w:rPr>
        <w:t>et al</w:t>
      </w:r>
      <w:r w:rsidRPr="00F5347E">
        <w:rPr>
          <w:rFonts w:ascii="Times New Roman" w:hAnsi="Times New Roman"/>
          <w:sz w:val="24"/>
          <w:szCs w:val="24"/>
        </w:rPr>
        <w:t xml:space="preserve"> 2003) </w:t>
      </w:r>
      <w:r w:rsidR="00540ABD" w:rsidRPr="00F5347E">
        <w:rPr>
          <w:rFonts w:ascii="Times New Roman" w:hAnsi="Times New Roman"/>
          <w:sz w:val="24"/>
          <w:szCs w:val="24"/>
        </w:rPr>
        <w:t>ERP is playing a major role and is being increasingly used to provide information sharing in real time among organizations and their major supply chain partners.</w:t>
      </w:r>
    </w:p>
    <w:p w14:paraId="393EF549" w14:textId="77777777" w:rsidR="0015384C" w:rsidRPr="00F5347E" w:rsidRDefault="0015384C" w:rsidP="00F5347E">
      <w:pPr>
        <w:jc w:val="both"/>
        <w:rPr>
          <w:rFonts w:ascii="Times New Roman" w:hAnsi="Times New Roman" w:cs="Times New Roman"/>
        </w:rPr>
      </w:pPr>
    </w:p>
    <w:p w14:paraId="3710E8EC" w14:textId="77777777" w:rsidR="005E3985" w:rsidRPr="00F5347E" w:rsidRDefault="005E3985" w:rsidP="00F5347E">
      <w:pPr>
        <w:jc w:val="both"/>
        <w:rPr>
          <w:rFonts w:ascii="Times New Roman" w:hAnsi="Times New Roman" w:cs="Times New Roman"/>
        </w:rPr>
      </w:pPr>
    </w:p>
    <w:p w14:paraId="623D7516" w14:textId="7BA2492A" w:rsidR="00C1763D" w:rsidRPr="00F5347E" w:rsidRDefault="00382366" w:rsidP="00F5347E">
      <w:pPr>
        <w:jc w:val="both"/>
        <w:rPr>
          <w:rFonts w:ascii="Times New Roman" w:hAnsi="Times New Roman" w:cs="Times New Roman"/>
        </w:rPr>
      </w:pPr>
      <w:r w:rsidRPr="00F5347E">
        <w:rPr>
          <w:rFonts w:ascii="Times New Roman" w:hAnsi="Times New Roman" w:cs="Times New Roman"/>
        </w:rPr>
        <w:t xml:space="preserve">What operational activities </w:t>
      </w:r>
      <w:proofErr w:type="gramStart"/>
      <w:r w:rsidRPr="00F5347E">
        <w:rPr>
          <w:rFonts w:ascii="Times New Roman" w:hAnsi="Times New Roman" w:cs="Times New Roman"/>
        </w:rPr>
        <w:t>should be carried out by the compa</w:t>
      </w:r>
      <w:r w:rsidR="0029543C" w:rsidRPr="00F5347E">
        <w:rPr>
          <w:rFonts w:ascii="Times New Roman" w:hAnsi="Times New Roman" w:cs="Times New Roman"/>
        </w:rPr>
        <w:t>ny and what</w:t>
      </w:r>
      <w:proofErr w:type="gramEnd"/>
      <w:r w:rsidR="0029543C" w:rsidRPr="00F5347E">
        <w:rPr>
          <w:rFonts w:ascii="Times New Roman" w:hAnsi="Times New Roman" w:cs="Times New Roman"/>
        </w:rPr>
        <w:t xml:space="preserve"> </w:t>
      </w:r>
    </w:p>
    <w:p w14:paraId="21FC0D1F" w14:textId="791C8FA7" w:rsidR="00382366" w:rsidRPr="00F5347E" w:rsidRDefault="00382366" w:rsidP="00F5347E">
      <w:pPr>
        <w:jc w:val="both"/>
        <w:rPr>
          <w:rFonts w:ascii="Times New Roman" w:hAnsi="Times New Roman" w:cs="Times New Roman"/>
        </w:rPr>
      </w:pPr>
    </w:p>
    <w:p w14:paraId="4ADAD8CE" w14:textId="77777777" w:rsidR="00224A85" w:rsidRPr="00F5347E" w:rsidRDefault="00224A85" w:rsidP="00F5347E">
      <w:pPr>
        <w:jc w:val="both"/>
        <w:rPr>
          <w:rFonts w:ascii="Times New Roman" w:hAnsi="Times New Roman" w:cs="Times New Roman"/>
        </w:rPr>
      </w:pPr>
      <w:proofErr w:type="gramStart"/>
      <w:r w:rsidRPr="00F5347E">
        <w:rPr>
          <w:rFonts w:ascii="Times New Roman" w:hAnsi="Times New Roman" w:cs="Times New Roman"/>
        </w:rPr>
        <w:t>Decision on the capacity and location of production and operational facilities.</w:t>
      </w:r>
      <w:proofErr w:type="gramEnd"/>
      <w:r w:rsidRPr="00F5347E">
        <w:rPr>
          <w:rFonts w:ascii="Times New Roman" w:hAnsi="Times New Roman" w:cs="Times New Roman"/>
        </w:rPr>
        <w:t xml:space="preserve"> </w:t>
      </w:r>
    </w:p>
    <w:p w14:paraId="79AC4B99" w14:textId="41204222" w:rsidR="00224A85" w:rsidRPr="00F5347E" w:rsidRDefault="00475730" w:rsidP="00F5347E">
      <w:pPr>
        <w:jc w:val="both"/>
        <w:rPr>
          <w:rFonts w:ascii="Times New Roman" w:hAnsi="Times New Roman" w:cs="Times New Roman"/>
        </w:rPr>
      </w:pPr>
      <w:r w:rsidRPr="00F5347E">
        <w:rPr>
          <w:rFonts w:ascii="Times New Roman" w:hAnsi="Times New Roman" w:cs="Times New Roman"/>
        </w:rPr>
        <w:t xml:space="preserve">The company has to take decisions pertaining to the management of the supply chain operations in the day to day of the firm. This are tactical decisions </w:t>
      </w:r>
      <w:proofErr w:type="gramStart"/>
      <w:r w:rsidRPr="00F5347E">
        <w:rPr>
          <w:rFonts w:ascii="Times New Roman" w:hAnsi="Times New Roman" w:cs="Times New Roman"/>
        </w:rPr>
        <w:t>which  span</w:t>
      </w:r>
      <w:proofErr w:type="gramEnd"/>
      <w:r w:rsidRPr="00F5347E">
        <w:rPr>
          <w:rFonts w:ascii="Times New Roman" w:hAnsi="Times New Roman" w:cs="Times New Roman"/>
        </w:rPr>
        <w:t xml:space="preserve"> for about three months to a year and operational decisions which usually </w:t>
      </w:r>
      <w:r w:rsidR="00A66BA2" w:rsidRPr="00F5347E">
        <w:rPr>
          <w:rFonts w:ascii="Times New Roman" w:hAnsi="Times New Roman" w:cs="Times New Roman"/>
        </w:rPr>
        <w:t>span from a day to a month. Both decisions cover the following areas</w:t>
      </w:r>
      <w:proofErr w:type="gramStart"/>
      <w:r w:rsidR="00A66BA2" w:rsidRPr="00F5347E">
        <w:rPr>
          <w:rFonts w:ascii="Times New Roman" w:hAnsi="Times New Roman" w:cs="Times New Roman"/>
        </w:rPr>
        <w:t>;</w:t>
      </w:r>
      <w:proofErr w:type="gramEnd"/>
    </w:p>
    <w:p w14:paraId="70772658" w14:textId="43CD1A05" w:rsidR="0095494D" w:rsidRPr="00F5347E" w:rsidRDefault="0095494D" w:rsidP="00F5347E">
      <w:pPr>
        <w:jc w:val="both"/>
        <w:rPr>
          <w:rFonts w:ascii="Times New Roman" w:hAnsi="Times New Roman" w:cs="Times New Roman"/>
        </w:rPr>
      </w:pPr>
      <w:r w:rsidRPr="00F5347E">
        <w:rPr>
          <w:rFonts w:ascii="Times New Roman" w:hAnsi="Times New Roman" w:cs="Times New Roman"/>
        </w:rPr>
        <w:t>Approaches used in decision making include</w:t>
      </w:r>
      <w:r w:rsidR="00717FBE" w:rsidRPr="00F5347E">
        <w:rPr>
          <w:rFonts w:ascii="Times New Roman" w:hAnsi="Times New Roman" w:cs="Times New Roman"/>
        </w:rPr>
        <w:t xml:space="preserve"> the use of models which is a qualitative approach, quantitative methods which are mathematical models, analysis of trade offs, establishing priority, ethics and systems approach. </w:t>
      </w:r>
    </w:p>
    <w:p w14:paraId="36985D7D" w14:textId="6C859FBA" w:rsidR="006B03B4" w:rsidRPr="00F5347E" w:rsidRDefault="006B03B4" w:rsidP="00F5347E">
      <w:pPr>
        <w:jc w:val="both"/>
        <w:rPr>
          <w:rFonts w:ascii="Times New Roman" w:hAnsi="Times New Roman" w:cs="Times New Roman"/>
        </w:rPr>
      </w:pPr>
      <w:r w:rsidRPr="00F5347E">
        <w:rPr>
          <w:rFonts w:ascii="Times New Roman" w:hAnsi="Times New Roman" w:cs="Times New Roman"/>
        </w:rPr>
        <w:t>Qualitative approach to operational decision making include;</w:t>
      </w:r>
    </w:p>
    <w:p w14:paraId="0F3482AB" w14:textId="69366360" w:rsidR="006B03B4" w:rsidRPr="00F5347E" w:rsidRDefault="006B03B4" w:rsidP="00F5347E">
      <w:pPr>
        <w:jc w:val="both"/>
        <w:rPr>
          <w:rFonts w:ascii="Times New Roman" w:hAnsi="Times New Roman" w:cs="Times New Roman"/>
        </w:rPr>
      </w:pPr>
      <w:proofErr w:type="gramStart"/>
      <w:r w:rsidRPr="00F5347E">
        <w:rPr>
          <w:rFonts w:ascii="Times New Roman" w:hAnsi="Times New Roman" w:cs="Times New Roman"/>
        </w:rPr>
        <w:t>Quantita</w:t>
      </w:r>
      <w:r w:rsidR="00890AC1" w:rsidRPr="00F5347E">
        <w:rPr>
          <w:rFonts w:ascii="Times New Roman" w:hAnsi="Times New Roman" w:cs="Times New Roman"/>
        </w:rPr>
        <w:t>t</w:t>
      </w:r>
      <w:r w:rsidRPr="00F5347E">
        <w:rPr>
          <w:rFonts w:ascii="Times New Roman" w:hAnsi="Times New Roman" w:cs="Times New Roman"/>
        </w:rPr>
        <w:t>ive approach to decision making include the mathematical optimal solutions that aimed to solve managerial problems.</w:t>
      </w:r>
      <w:proofErr w:type="gramEnd"/>
    </w:p>
    <w:p w14:paraId="462D8BB5" w14:textId="77777777" w:rsidR="00AB62D5" w:rsidRPr="00F5347E" w:rsidRDefault="00AB62D5" w:rsidP="00F5347E">
      <w:pPr>
        <w:jc w:val="both"/>
        <w:rPr>
          <w:rFonts w:ascii="Times New Roman" w:hAnsi="Times New Roman" w:cs="Times New Roman"/>
        </w:rPr>
      </w:pPr>
    </w:p>
    <w:p w14:paraId="5C5580D5" w14:textId="573C62AA" w:rsidR="00AB62D5" w:rsidRPr="00F5347E" w:rsidRDefault="00AB62D5" w:rsidP="00F5347E">
      <w:pPr>
        <w:pStyle w:val="Heading2"/>
        <w:jc w:val="both"/>
        <w:rPr>
          <w:rFonts w:ascii="Times New Roman" w:hAnsi="Times New Roman" w:cs="Times New Roman"/>
          <w:sz w:val="24"/>
          <w:szCs w:val="24"/>
        </w:rPr>
      </w:pPr>
      <w:bookmarkStart w:id="3" w:name="_Toc461211866"/>
      <w:r w:rsidRPr="00F5347E">
        <w:rPr>
          <w:rFonts w:ascii="Times New Roman" w:hAnsi="Times New Roman" w:cs="Times New Roman"/>
          <w:sz w:val="24"/>
          <w:szCs w:val="24"/>
        </w:rPr>
        <w:t>Make or Buy Decision</w:t>
      </w:r>
      <w:bookmarkEnd w:id="3"/>
    </w:p>
    <w:p w14:paraId="380417A4" w14:textId="06677B94" w:rsidR="00C16CB5" w:rsidRPr="00F5347E" w:rsidRDefault="00800A09" w:rsidP="00F5347E">
      <w:pPr>
        <w:widowControl w:val="0"/>
        <w:autoSpaceDE w:val="0"/>
        <w:autoSpaceDN w:val="0"/>
        <w:adjustRightInd w:val="0"/>
        <w:spacing w:after="240"/>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faced difficulty with a make or buy Decision. </w:t>
      </w:r>
      <w:r w:rsidR="00ED0320" w:rsidRPr="00F5347E">
        <w:rPr>
          <w:rFonts w:ascii="Times New Roman" w:hAnsi="Times New Roman" w:cs="Times New Roman"/>
        </w:rPr>
        <w:t xml:space="preserve">The company had to make a right sourcing decision. Right </w:t>
      </w:r>
      <w:r w:rsidR="003D653B" w:rsidRPr="00F5347E">
        <w:rPr>
          <w:rFonts w:ascii="Times New Roman" w:hAnsi="Times New Roman" w:cs="Times New Roman"/>
        </w:rPr>
        <w:t>sourcing as defined by</w:t>
      </w:r>
      <w:r w:rsidR="0092474F" w:rsidRPr="00F5347E">
        <w:rPr>
          <w:rFonts w:ascii="Times New Roman" w:hAnsi="Times New Roman" w:cs="Times New Roman"/>
        </w:rPr>
        <w:t xml:space="preserve"> </w:t>
      </w:r>
      <w:proofErr w:type="spellStart"/>
      <w:r w:rsidR="0092474F" w:rsidRPr="00F5347E">
        <w:rPr>
          <w:rFonts w:ascii="Times New Roman" w:hAnsi="Times New Roman" w:cs="Times New Roman"/>
        </w:rPr>
        <w:t>Brannemo</w:t>
      </w:r>
      <w:proofErr w:type="spellEnd"/>
      <w:r w:rsidR="0092474F" w:rsidRPr="00F5347E">
        <w:rPr>
          <w:rFonts w:ascii="Times New Roman" w:hAnsi="Times New Roman" w:cs="Times New Roman"/>
        </w:rPr>
        <w:t xml:space="preserve"> (2005),</w:t>
      </w:r>
      <w:r w:rsidR="00ED0320" w:rsidRPr="00F5347E">
        <w:rPr>
          <w:rFonts w:ascii="Times New Roman" w:hAnsi="Times New Roman" w:cs="Times New Roman"/>
        </w:rPr>
        <w:t xml:space="preserve"> “the process to actively apply in-and outsour</w:t>
      </w:r>
      <w:r w:rsidR="0092474F" w:rsidRPr="00F5347E">
        <w:rPr>
          <w:rFonts w:ascii="Times New Roman" w:hAnsi="Times New Roman" w:cs="Times New Roman"/>
        </w:rPr>
        <w:t>c</w:t>
      </w:r>
      <w:r w:rsidR="00ED0320" w:rsidRPr="00F5347E">
        <w:rPr>
          <w:rFonts w:ascii="Times New Roman" w:hAnsi="Times New Roman" w:cs="Times New Roman"/>
        </w:rPr>
        <w:t>ing strategically to competitive now and in the future.</w:t>
      </w:r>
      <w:r w:rsidR="00C16CB5" w:rsidRPr="00F5347E">
        <w:rPr>
          <w:rFonts w:ascii="Times New Roman" w:hAnsi="Times New Roman" w:cs="Times New Roman"/>
        </w:rPr>
        <w:t xml:space="preserve"> Companies decide to outsource their production for various reasons but the general idea is to reduce cost, gain access to compa</w:t>
      </w:r>
      <w:r w:rsidR="00A84425" w:rsidRPr="00F5347E">
        <w:rPr>
          <w:rFonts w:ascii="Times New Roman" w:hAnsi="Times New Roman" w:cs="Times New Roman"/>
        </w:rPr>
        <w:t>nies’ competences and allow them</w:t>
      </w:r>
      <w:r w:rsidR="00C16CB5" w:rsidRPr="00F5347E">
        <w:rPr>
          <w:rFonts w:ascii="Times New Roman" w:hAnsi="Times New Roman" w:cs="Times New Roman"/>
        </w:rPr>
        <w:t xml:space="preserve"> to focus on their core competencies (Smith et al., 1998 cited by </w:t>
      </w:r>
      <w:proofErr w:type="spellStart"/>
      <w:r w:rsidR="00A84425" w:rsidRPr="00F5347E">
        <w:rPr>
          <w:rFonts w:ascii="Times New Roman" w:hAnsi="Times New Roman" w:cs="Times New Roman"/>
        </w:rPr>
        <w:t>Brannemo</w:t>
      </w:r>
      <w:proofErr w:type="spellEnd"/>
      <w:r w:rsidR="00A84425" w:rsidRPr="00F5347E">
        <w:rPr>
          <w:rFonts w:ascii="Times New Roman" w:hAnsi="Times New Roman" w:cs="Times New Roman"/>
        </w:rPr>
        <w:t xml:space="preserve"> 2005).</w:t>
      </w:r>
    </w:p>
    <w:p w14:paraId="097FD2F2" w14:textId="77777777" w:rsidR="008E1849" w:rsidRPr="00F5347E" w:rsidRDefault="008E1849" w:rsidP="00F5347E">
      <w:pPr>
        <w:jc w:val="both"/>
        <w:rPr>
          <w:rFonts w:ascii="Times New Roman" w:hAnsi="Times New Roman" w:cs="Times New Roman"/>
        </w:rPr>
      </w:pPr>
      <w:proofErr w:type="gramStart"/>
      <w:r w:rsidRPr="00F5347E">
        <w:rPr>
          <w:rFonts w:ascii="Times New Roman" w:hAnsi="Times New Roman" w:cs="Times New Roman"/>
        </w:rPr>
        <w:t>Outsourcing- Producing goods and services from an outside vendor.</w:t>
      </w:r>
      <w:proofErr w:type="gramEnd"/>
    </w:p>
    <w:p w14:paraId="425CE658" w14:textId="177A425D" w:rsidR="008E1849" w:rsidRPr="00F5347E" w:rsidRDefault="008E1849" w:rsidP="00F5347E">
      <w:pPr>
        <w:jc w:val="both"/>
        <w:rPr>
          <w:rFonts w:ascii="Times New Roman" w:hAnsi="Times New Roman" w:cs="Times New Roman"/>
        </w:rPr>
      </w:pPr>
      <w:r w:rsidRPr="00F5347E">
        <w:rPr>
          <w:rFonts w:ascii="Times New Roman" w:hAnsi="Times New Roman" w:cs="Times New Roman"/>
        </w:rPr>
        <w:t xml:space="preserve">Insourcing- Producing goods and services within the </w:t>
      </w:r>
      <w:proofErr w:type="spellStart"/>
      <w:r w:rsidRPr="00F5347E">
        <w:rPr>
          <w:rFonts w:ascii="Times New Roman" w:hAnsi="Times New Roman" w:cs="Times New Roman"/>
        </w:rPr>
        <w:t>organisation</w:t>
      </w:r>
      <w:proofErr w:type="spellEnd"/>
      <w:r w:rsidR="007F607B" w:rsidRPr="00F5347E">
        <w:rPr>
          <w:rFonts w:ascii="Times New Roman" w:hAnsi="Times New Roman" w:cs="Times New Roman"/>
        </w:rPr>
        <w:t xml:space="preserve"> (</w:t>
      </w:r>
      <w:proofErr w:type="spellStart"/>
      <w:r w:rsidR="007F607B" w:rsidRPr="00F5347E">
        <w:rPr>
          <w:rFonts w:ascii="Times New Roman" w:hAnsi="Times New Roman" w:cs="Times New Roman"/>
        </w:rPr>
        <w:t>Braennamo</w:t>
      </w:r>
      <w:proofErr w:type="spellEnd"/>
      <w:r w:rsidR="007F607B" w:rsidRPr="00F5347E">
        <w:rPr>
          <w:rFonts w:ascii="Times New Roman" w:hAnsi="Times New Roman" w:cs="Times New Roman"/>
        </w:rPr>
        <w:t xml:space="preserve"> 2005)</w:t>
      </w:r>
    </w:p>
    <w:p w14:paraId="4850A2A8" w14:textId="77777777" w:rsidR="007F607B" w:rsidRPr="00F5347E" w:rsidRDefault="007F607B" w:rsidP="00F5347E">
      <w:pPr>
        <w:jc w:val="both"/>
        <w:rPr>
          <w:rFonts w:ascii="Times New Roman" w:hAnsi="Times New Roman" w:cs="Times New Roman"/>
        </w:rPr>
      </w:pPr>
    </w:p>
    <w:p w14:paraId="24AD5EA9" w14:textId="088739F8" w:rsidR="008E1849" w:rsidRPr="00F5347E" w:rsidRDefault="00800A09" w:rsidP="00F5347E">
      <w:pPr>
        <w:jc w:val="both"/>
        <w:rPr>
          <w:rFonts w:ascii="Times New Roman" w:hAnsi="Times New Roman" w:cs="Times New Roman"/>
        </w:rPr>
      </w:pPr>
      <w:proofErr w:type="gramStart"/>
      <w:r w:rsidRPr="00F5347E">
        <w:rPr>
          <w:rFonts w:ascii="Times New Roman" w:hAnsi="Times New Roman" w:cs="Times New Roman"/>
        </w:rPr>
        <w:t>At the establishment of the company management decided to outsource manufacturing.</w:t>
      </w:r>
      <w:proofErr w:type="gramEnd"/>
      <w:r w:rsidRPr="00F5347E">
        <w:rPr>
          <w:rFonts w:ascii="Times New Roman" w:hAnsi="Times New Roman" w:cs="Times New Roman"/>
        </w:rPr>
        <w:t xml:space="preserve"> After a few years of outsourcing the company incurred </w:t>
      </w:r>
      <w:r w:rsidR="008E1849" w:rsidRPr="00F5347E">
        <w:rPr>
          <w:rFonts w:ascii="Times New Roman" w:hAnsi="Times New Roman" w:cs="Times New Roman"/>
        </w:rPr>
        <w:t xml:space="preserve">significant loss, </w:t>
      </w:r>
      <w:r w:rsidRPr="00F5347E">
        <w:rPr>
          <w:rFonts w:ascii="Times New Roman" w:hAnsi="Times New Roman" w:cs="Times New Roman"/>
        </w:rPr>
        <w:t>customers also complained a</w:t>
      </w:r>
      <w:r w:rsidR="008E1849" w:rsidRPr="00F5347E">
        <w:rPr>
          <w:rFonts w:ascii="Times New Roman" w:hAnsi="Times New Roman" w:cs="Times New Roman"/>
        </w:rPr>
        <w:t>bout the quality of the</w:t>
      </w:r>
      <w:r w:rsidR="007F607B" w:rsidRPr="00F5347E">
        <w:rPr>
          <w:rFonts w:ascii="Times New Roman" w:hAnsi="Times New Roman" w:cs="Times New Roman"/>
        </w:rPr>
        <w:t xml:space="preserve"> product so customer expectations/ requirement were not met (made here now.com)</w:t>
      </w:r>
    </w:p>
    <w:p w14:paraId="0F3E99F9" w14:textId="21FD635E" w:rsidR="00800A09" w:rsidRPr="00F5347E" w:rsidRDefault="008E1849"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decided to insource and manufacture their products themselves. So as to ensure quality, cut down on cost and </w:t>
      </w:r>
      <w:r w:rsidR="007F607B" w:rsidRPr="00F5347E">
        <w:rPr>
          <w:rFonts w:ascii="Times New Roman" w:hAnsi="Times New Roman" w:cs="Times New Roman"/>
        </w:rPr>
        <w:t xml:space="preserve">maximize profit </w:t>
      </w:r>
      <w:r w:rsidR="00C576C6" w:rsidRPr="00F5347E">
        <w:rPr>
          <w:rFonts w:ascii="Times New Roman" w:hAnsi="Times New Roman" w:cs="Times New Roman"/>
        </w:rPr>
        <w:t xml:space="preserve">and </w:t>
      </w:r>
      <w:r w:rsidRPr="00F5347E">
        <w:rPr>
          <w:rFonts w:ascii="Times New Roman" w:hAnsi="Times New Roman" w:cs="Times New Roman"/>
        </w:rPr>
        <w:t xml:space="preserve">meet customer expectation as well as gain competitive advantage in the industry. </w:t>
      </w:r>
    </w:p>
    <w:p w14:paraId="56336CC2" w14:textId="5E4E2E95" w:rsidR="007F607B" w:rsidRPr="00F5347E" w:rsidRDefault="007E59CF" w:rsidP="00F5347E">
      <w:pPr>
        <w:jc w:val="both"/>
        <w:rPr>
          <w:rFonts w:ascii="Times New Roman" w:hAnsi="Times New Roman" w:cs="Times New Roman"/>
        </w:rPr>
      </w:pPr>
      <w:proofErr w:type="gramStart"/>
      <w:r w:rsidRPr="00F5347E">
        <w:rPr>
          <w:rFonts w:ascii="Times New Roman" w:hAnsi="Times New Roman" w:cs="Times New Roman"/>
        </w:rPr>
        <w:t>Quality is defined by Slack et al</w:t>
      </w:r>
      <w:proofErr w:type="gramEnd"/>
      <w:r w:rsidRPr="00F5347E">
        <w:rPr>
          <w:rFonts w:ascii="Times New Roman" w:hAnsi="Times New Roman" w:cs="Times New Roman"/>
        </w:rPr>
        <w:t xml:space="preserve"> (2012) as the “consistent conformance to customers expectations.”</w:t>
      </w:r>
    </w:p>
    <w:p w14:paraId="357128D1" w14:textId="490D2414" w:rsidR="008E1849" w:rsidRPr="00F5347E" w:rsidRDefault="008E1849" w:rsidP="00F5347E">
      <w:pPr>
        <w:jc w:val="both"/>
        <w:rPr>
          <w:rFonts w:ascii="Times New Roman" w:hAnsi="Times New Roman" w:cs="Times New Roman"/>
        </w:rPr>
      </w:pPr>
      <w:r w:rsidRPr="00F5347E">
        <w:rPr>
          <w:rFonts w:ascii="Times New Roman" w:hAnsi="Times New Roman" w:cs="Times New Roman"/>
        </w:rPr>
        <w:t xml:space="preserve">The breakeven </w:t>
      </w:r>
      <w:r w:rsidR="007E59CF" w:rsidRPr="00F5347E">
        <w:rPr>
          <w:rFonts w:ascii="Times New Roman" w:hAnsi="Times New Roman" w:cs="Times New Roman"/>
        </w:rPr>
        <w:t xml:space="preserve">analysis </w:t>
      </w:r>
      <w:r w:rsidRPr="00F5347E">
        <w:rPr>
          <w:rFonts w:ascii="Times New Roman" w:hAnsi="Times New Roman" w:cs="Times New Roman"/>
        </w:rPr>
        <w:t>can used to illustrate how the make or buy decision is finally made.</w:t>
      </w:r>
    </w:p>
    <w:p w14:paraId="74E36A0E" w14:textId="6CBE92C9" w:rsidR="008E1849" w:rsidRPr="00F5347E" w:rsidRDefault="008E1849" w:rsidP="00F5347E">
      <w:pPr>
        <w:jc w:val="both"/>
        <w:rPr>
          <w:rFonts w:ascii="Times New Roman" w:hAnsi="Times New Roman" w:cs="Times New Roman"/>
        </w:rPr>
      </w:pPr>
      <w:r w:rsidRPr="00F5347E">
        <w:rPr>
          <w:rFonts w:ascii="Times New Roman" w:hAnsi="Times New Roman" w:cs="Times New Roman"/>
        </w:rPr>
        <w:t>Formula:</w:t>
      </w:r>
    </w:p>
    <w:p w14:paraId="55FF9C65" w14:textId="4A1FC2AE" w:rsidR="007F69B7" w:rsidRPr="00F5347E" w:rsidRDefault="007F69B7" w:rsidP="00F5347E">
      <w:pPr>
        <w:jc w:val="both"/>
        <w:rPr>
          <w:rFonts w:ascii="Times New Roman" w:hAnsi="Times New Roman" w:cs="Times New Roman"/>
        </w:rPr>
      </w:pPr>
      <w:r w:rsidRPr="00F5347E">
        <w:rPr>
          <w:rFonts w:ascii="Times New Roman" w:hAnsi="Times New Roman" w:cs="Times New Roman"/>
        </w:rPr>
        <w:t>Outsourcing</w:t>
      </w:r>
    </w:p>
    <w:p w14:paraId="53688B8D" w14:textId="52ECB485" w:rsidR="008E1849" w:rsidRPr="00F5347E" w:rsidRDefault="007F69B7" w:rsidP="00F5347E">
      <w:pPr>
        <w:jc w:val="both"/>
        <w:rPr>
          <w:rFonts w:ascii="Times New Roman" w:hAnsi="Times New Roman" w:cs="Times New Roman"/>
        </w:rPr>
      </w:pPr>
      <m:oMath>
        <m:r>
          <w:rPr>
            <w:rFonts w:ascii="Cambria Math" w:hAnsi="Cambria Math" w:cs="Times New Roman"/>
          </w:rPr>
          <m:t>TCbuy=FCbuy+( VCbuy×Q)</m:t>
        </m:r>
      </m:oMath>
      <w:r w:rsidR="008E1849" w:rsidRPr="00F5347E">
        <w:rPr>
          <w:rFonts w:ascii="Times New Roman" w:hAnsi="Times New Roman" w:cs="Times New Roman"/>
        </w:rPr>
        <w:t xml:space="preserve"> </w:t>
      </w:r>
    </w:p>
    <w:p w14:paraId="4E5CE5BE" w14:textId="77777777" w:rsidR="00400448" w:rsidRPr="00F5347E" w:rsidRDefault="00400448" w:rsidP="00F5347E">
      <w:pPr>
        <w:jc w:val="both"/>
        <w:rPr>
          <w:rFonts w:ascii="Times New Roman" w:hAnsi="Times New Roman" w:cs="Times New Roman"/>
        </w:rPr>
      </w:pPr>
    </w:p>
    <w:p w14:paraId="5CE68F2D" w14:textId="3497B3E2" w:rsidR="00400448" w:rsidRPr="00F5347E" w:rsidRDefault="00400448" w:rsidP="00F5347E">
      <w:pPr>
        <w:jc w:val="both"/>
        <w:rPr>
          <w:rFonts w:ascii="Times New Roman" w:hAnsi="Times New Roman" w:cs="Times New Roman"/>
        </w:rPr>
      </w:pPr>
      <w:r w:rsidRPr="00F5347E">
        <w:rPr>
          <w:rFonts w:ascii="Times New Roman" w:hAnsi="Times New Roman" w:cs="Times New Roman"/>
        </w:rPr>
        <w:t>Insourcing</w:t>
      </w:r>
    </w:p>
    <w:p w14:paraId="140F936F" w14:textId="52BCDD6E" w:rsidR="00400448" w:rsidRPr="00F5347E" w:rsidRDefault="00400448" w:rsidP="00F5347E">
      <w:pPr>
        <w:jc w:val="both"/>
        <w:rPr>
          <w:rFonts w:ascii="Times New Roman" w:hAnsi="Times New Roman" w:cs="Times New Roman"/>
        </w:rPr>
      </w:pPr>
      <m:oMath>
        <m:r>
          <w:rPr>
            <w:rFonts w:ascii="Cambria Math" w:hAnsi="Cambria Math" w:cs="Times New Roman"/>
          </w:rPr>
          <m:t>TCmake=FCm</m:t>
        </m:r>
        <m:r>
          <w:rPr>
            <w:rFonts w:ascii="Times New Roman" w:hAnsi="Times New Roman" w:cs="Times New Roman"/>
          </w:rPr>
          <m:t>a</m:t>
        </m:r>
        <m:r>
          <w:rPr>
            <w:rFonts w:ascii="Cambria Math" w:hAnsi="Cambria Math" w:cs="Times New Roman"/>
          </w:rPr>
          <m:t xml:space="preserve">ke+(VCmake × Q) </m:t>
        </m:r>
      </m:oMath>
      <w:r w:rsidRPr="00F5347E">
        <w:rPr>
          <w:rFonts w:ascii="Times New Roman" w:hAnsi="Times New Roman" w:cs="Times New Roman"/>
        </w:rPr>
        <w:t xml:space="preserve"> </w:t>
      </w:r>
    </w:p>
    <w:p w14:paraId="7F0999F6" w14:textId="7A604B9C" w:rsidR="00400448" w:rsidRPr="00F5347E" w:rsidRDefault="00C576C6" w:rsidP="00F5347E">
      <w:pPr>
        <w:jc w:val="both"/>
        <w:rPr>
          <w:rFonts w:ascii="Times New Roman" w:hAnsi="Times New Roman" w:cs="Times New Roman"/>
        </w:rPr>
      </w:pPr>
      <w:r w:rsidRPr="00F5347E">
        <w:rPr>
          <w:rFonts w:ascii="Times New Roman" w:hAnsi="Times New Roman" w:cs="Times New Roman"/>
        </w:rPr>
        <w:t xml:space="preserve">  </w:t>
      </w:r>
    </w:p>
    <w:p w14:paraId="4AFA2B6A" w14:textId="3746BFCA" w:rsidR="00C576C6" w:rsidRPr="00F5347E" w:rsidRDefault="00C576C6"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incurred the following annual cost of production in producing 12500 pieces of </w:t>
      </w:r>
      <w:proofErr w:type="spellStart"/>
      <w:r w:rsidRPr="00F5347E">
        <w:rPr>
          <w:rFonts w:ascii="Times New Roman" w:hAnsi="Times New Roman" w:cs="Times New Roman"/>
        </w:rPr>
        <w:t>mouldable</w:t>
      </w:r>
      <w:proofErr w:type="spellEnd"/>
      <w:r w:rsidRPr="00F5347E">
        <w:rPr>
          <w:rFonts w:ascii="Times New Roman" w:hAnsi="Times New Roman" w:cs="Times New Roman"/>
        </w:rPr>
        <w:t xml:space="preserve"> glue.</w:t>
      </w:r>
    </w:p>
    <w:p w14:paraId="4D6F0605" w14:textId="0C79911D" w:rsidR="00C576C6" w:rsidRPr="00F5347E" w:rsidRDefault="00C576C6" w:rsidP="00F5347E">
      <w:pPr>
        <w:jc w:val="both"/>
        <w:rPr>
          <w:rFonts w:ascii="Times New Roman" w:hAnsi="Times New Roman" w:cs="Times New Roman"/>
        </w:rPr>
      </w:pPr>
      <w:r w:rsidRPr="00F5347E">
        <w:rPr>
          <w:rFonts w:ascii="Times New Roman" w:hAnsi="Times New Roman" w:cs="Times New Roman"/>
        </w:rPr>
        <w:t xml:space="preserve"> Insourcing</w:t>
      </w:r>
    </w:p>
    <w:p w14:paraId="2EC0C5D3" w14:textId="03B4A39E" w:rsidR="00C576C6" w:rsidRPr="00F5347E" w:rsidRDefault="00F6412E" w:rsidP="00F5347E">
      <w:pPr>
        <w:jc w:val="both"/>
        <w:rPr>
          <w:rFonts w:ascii="Times New Roman" w:hAnsi="Times New Roman" w:cs="Times New Roman"/>
        </w:rPr>
      </w:pPr>
      <w:r w:rsidRPr="00F5347E">
        <w:rPr>
          <w:rFonts w:ascii="Times New Roman" w:hAnsi="Times New Roman" w:cs="Times New Roman"/>
        </w:rPr>
        <w:t>Cost of Raw material</w:t>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t>£25</w:t>
      </w:r>
      <w:r w:rsidR="00C576C6" w:rsidRPr="00F5347E">
        <w:rPr>
          <w:rFonts w:ascii="Times New Roman" w:hAnsi="Times New Roman" w:cs="Times New Roman"/>
        </w:rPr>
        <w:t>,000</w:t>
      </w:r>
    </w:p>
    <w:p w14:paraId="0CFE21C9" w14:textId="3E29B10F" w:rsidR="00C576C6" w:rsidRPr="00F5347E" w:rsidRDefault="00C576C6" w:rsidP="00F5347E">
      <w:pPr>
        <w:jc w:val="both"/>
        <w:rPr>
          <w:rFonts w:ascii="Times New Roman" w:hAnsi="Times New Roman" w:cs="Times New Roman"/>
        </w:rPr>
      </w:pPr>
      <w:r w:rsidRPr="00F5347E">
        <w:rPr>
          <w:rFonts w:ascii="Times New Roman" w:hAnsi="Times New Roman" w:cs="Times New Roman"/>
        </w:rPr>
        <w:t xml:space="preserve">Cost of </w:t>
      </w:r>
      <w:proofErr w:type="spellStart"/>
      <w:r w:rsidRPr="00F5347E">
        <w:rPr>
          <w:rFonts w:ascii="Times New Roman" w:hAnsi="Times New Roman" w:cs="Times New Roman"/>
        </w:rPr>
        <w:t>labour</w:t>
      </w:r>
      <w:proofErr w:type="spellEnd"/>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t>£</w:t>
      </w:r>
      <w:r w:rsidR="00F6412E" w:rsidRPr="00F5347E">
        <w:rPr>
          <w:rFonts w:ascii="Times New Roman" w:hAnsi="Times New Roman" w:cs="Times New Roman"/>
        </w:rPr>
        <w:t>35,000</w:t>
      </w:r>
    </w:p>
    <w:p w14:paraId="27617A1E" w14:textId="607A5DD2" w:rsidR="00C576C6" w:rsidRPr="00F5347E" w:rsidRDefault="00C576C6" w:rsidP="00F5347E">
      <w:pPr>
        <w:jc w:val="both"/>
        <w:rPr>
          <w:rFonts w:ascii="Times New Roman" w:hAnsi="Times New Roman" w:cs="Times New Roman"/>
        </w:rPr>
      </w:pPr>
      <w:r w:rsidRPr="00F5347E">
        <w:rPr>
          <w:rFonts w:ascii="Times New Roman" w:hAnsi="Times New Roman" w:cs="Times New Roman"/>
        </w:rPr>
        <w:t>Variable manufacturing cost</w:t>
      </w:r>
      <w:r w:rsidR="00F6412E" w:rsidRPr="00F5347E">
        <w:rPr>
          <w:rFonts w:ascii="Times New Roman" w:hAnsi="Times New Roman" w:cs="Times New Roman"/>
        </w:rPr>
        <w:tab/>
      </w:r>
      <w:r w:rsidR="00F6412E" w:rsidRPr="00F5347E">
        <w:rPr>
          <w:rFonts w:ascii="Times New Roman" w:hAnsi="Times New Roman" w:cs="Times New Roman"/>
        </w:rPr>
        <w:tab/>
        <w:t>£20,000</w:t>
      </w:r>
    </w:p>
    <w:p w14:paraId="73ADFB6B" w14:textId="516E252B" w:rsidR="0049167A" w:rsidRPr="00F5347E" w:rsidRDefault="0049167A" w:rsidP="00F5347E">
      <w:pPr>
        <w:jc w:val="both"/>
        <w:rPr>
          <w:rFonts w:ascii="Times New Roman" w:hAnsi="Times New Roman" w:cs="Times New Roman"/>
        </w:rPr>
      </w:pPr>
      <w:r w:rsidRPr="00F5347E">
        <w:rPr>
          <w:rFonts w:ascii="Times New Roman" w:hAnsi="Times New Roman" w:cs="Times New Roman"/>
        </w:rPr>
        <w:t>Fixed manufacturing price</w:t>
      </w:r>
      <w:r w:rsidR="00F6412E" w:rsidRPr="00F5347E">
        <w:rPr>
          <w:rFonts w:ascii="Times New Roman" w:hAnsi="Times New Roman" w:cs="Times New Roman"/>
        </w:rPr>
        <w:tab/>
      </w:r>
      <w:r w:rsidR="00F6412E" w:rsidRPr="00F5347E">
        <w:rPr>
          <w:rFonts w:ascii="Times New Roman" w:hAnsi="Times New Roman" w:cs="Times New Roman"/>
        </w:rPr>
        <w:tab/>
      </w:r>
      <w:r w:rsidR="00F6412E" w:rsidRPr="00F5347E">
        <w:rPr>
          <w:rFonts w:ascii="Times New Roman" w:hAnsi="Times New Roman" w:cs="Times New Roman"/>
        </w:rPr>
        <w:tab/>
        <w:t>£30,000</w:t>
      </w:r>
    </w:p>
    <w:p w14:paraId="14AA866B" w14:textId="77777777" w:rsidR="00F6412E" w:rsidRPr="00F5347E" w:rsidRDefault="0049167A" w:rsidP="00F5347E">
      <w:pPr>
        <w:jc w:val="both"/>
        <w:rPr>
          <w:rFonts w:ascii="Times New Roman" w:hAnsi="Times New Roman" w:cs="Times New Roman"/>
        </w:rPr>
      </w:pPr>
      <w:r w:rsidRPr="00F5347E">
        <w:rPr>
          <w:rFonts w:ascii="Times New Roman" w:hAnsi="Times New Roman" w:cs="Times New Roman"/>
        </w:rPr>
        <w:t xml:space="preserve">Total cost of manufacturing </w:t>
      </w:r>
      <w:r w:rsidR="00F6412E" w:rsidRPr="00F5347E">
        <w:rPr>
          <w:rFonts w:ascii="Times New Roman" w:hAnsi="Times New Roman" w:cs="Times New Roman"/>
        </w:rPr>
        <w:t xml:space="preserve">                       </w:t>
      </w:r>
      <w:r w:rsidRPr="00F5347E">
        <w:rPr>
          <w:rFonts w:ascii="Times New Roman" w:hAnsi="Times New Roman" w:cs="Times New Roman"/>
        </w:rPr>
        <w:t>=</w:t>
      </w:r>
      <w:r w:rsidR="00F6412E" w:rsidRPr="00F5347E">
        <w:rPr>
          <w:rFonts w:ascii="Times New Roman" w:hAnsi="Times New Roman" w:cs="Times New Roman"/>
        </w:rPr>
        <w:tab/>
        <w:t>£110,000</w:t>
      </w:r>
    </w:p>
    <w:p w14:paraId="7493275D" w14:textId="2E68CD73" w:rsidR="0049167A" w:rsidRPr="00F5347E" w:rsidRDefault="00F6412E" w:rsidP="00F5347E">
      <w:pPr>
        <w:jc w:val="both"/>
        <w:rPr>
          <w:rFonts w:ascii="Times New Roman" w:hAnsi="Times New Roman" w:cs="Times New Roman"/>
        </w:rPr>
      </w:pPr>
      <w:r w:rsidRPr="00F5347E">
        <w:rPr>
          <w:rFonts w:ascii="Times New Roman" w:hAnsi="Times New Roman" w:cs="Times New Roman"/>
        </w:rPr>
        <w:t>Cost of manufacturing per unit =110,000</w:t>
      </w:r>
      <m:oMath>
        <m:r>
          <w:rPr>
            <w:rFonts w:ascii="Cambria Math" w:hAnsi="Cambria Math" w:cs="Times New Roman"/>
          </w:rPr>
          <m:t>÷12500=£8.8 per Unit</m:t>
        </m:r>
      </m:oMath>
    </w:p>
    <w:p w14:paraId="6D1DFC01" w14:textId="77777777" w:rsidR="008E1849" w:rsidRPr="00F5347E" w:rsidRDefault="008E1849" w:rsidP="00F5347E">
      <w:pPr>
        <w:jc w:val="both"/>
        <w:rPr>
          <w:rFonts w:ascii="Times New Roman" w:hAnsi="Times New Roman" w:cs="Times New Roman"/>
        </w:rPr>
      </w:pPr>
    </w:p>
    <w:p w14:paraId="5A8B4324" w14:textId="41112C1D" w:rsidR="007D3A25" w:rsidRPr="00F5347E" w:rsidRDefault="00F6412E"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purchased a piece of </w:t>
      </w:r>
      <w:proofErr w:type="spellStart"/>
      <w:r w:rsidRPr="00F5347E">
        <w:rPr>
          <w:rFonts w:ascii="Times New Roman" w:hAnsi="Times New Roman" w:cs="Times New Roman"/>
        </w:rPr>
        <w:t>mouldabl</w:t>
      </w:r>
      <w:r w:rsidR="007D3A25" w:rsidRPr="00F5347E">
        <w:rPr>
          <w:rFonts w:ascii="Times New Roman" w:hAnsi="Times New Roman" w:cs="Times New Roman"/>
        </w:rPr>
        <w:t>e</w:t>
      </w:r>
      <w:proofErr w:type="spellEnd"/>
      <w:r w:rsidR="007D3A25" w:rsidRPr="00F5347E">
        <w:rPr>
          <w:rFonts w:ascii="Times New Roman" w:hAnsi="Times New Roman" w:cs="Times New Roman"/>
        </w:rPr>
        <w:t xml:space="preserve"> glue at £7</w:t>
      </w:r>
      <w:r w:rsidRPr="00F5347E">
        <w:rPr>
          <w:rFonts w:ascii="Times New Roman" w:hAnsi="Times New Roman" w:cs="Times New Roman"/>
        </w:rPr>
        <w:t>/per unit with fixed cost at</w:t>
      </w:r>
      <w:r w:rsidR="007D3A25" w:rsidRPr="00F5347E">
        <w:rPr>
          <w:rFonts w:ascii="Times New Roman" w:hAnsi="Times New Roman" w:cs="Times New Roman"/>
        </w:rPr>
        <w:t xml:space="preserve"> £30000.</w:t>
      </w:r>
    </w:p>
    <w:p w14:paraId="4AD63977" w14:textId="66DD25A7" w:rsidR="007D3A25" w:rsidRPr="00F5347E" w:rsidRDefault="007D3A25" w:rsidP="00F5347E">
      <w:pPr>
        <w:jc w:val="both"/>
        <w:rPr>
          <w:rFonts w:ascii="Times New Roman" w:hAnsi="Times New Roman" w:cs="Times New Roman"/>
        </w:rPr>
      </w:pPr>
      <w:r w:rsidRPr="00F5347E">
        <w:rPr>
          <w:rFonts w:ascii="Times New Roman" w:hAnsi="Times New Roman" w:cs="Times New Roman"/>
        </w:rPr>
        <w:t>TC= 30000 +(12500</w:t>
      </w:r>
      <m:oMath>
        <m:r>
          <w:rPr>
            <w:rFonts w:ascii="Cambria Math" w:hAnsi="Cambria Math" w:cs="Times New Roman"/>
          </w:rPr>
          <m:t>× 7)=117,500</m:t>
        </m:r>
      </m:oMath>
    </w:p>
    <w:p w14:paraId="393DA683" w14:textId="77777777" w:rsidR="007D3A25" w:rsidRPr="00F5347E" w:rsidRDefault="007D3A25" w:rsidP="00F5347E">
      <w:pPr>
        <w:jc w:val="both"/>
        <w:rPr>
          <w:rFonts w:ascii="Times New Roman" w:hAnsi="Times New Roman" w:cs="Times New Roman"/>
        </w:rPr>
      </w:pPr>
    </w:p>
    <w:p w14:paraId="10D9D502" w14:textId="0FCD68A0" w:rsidR="007F607B" w:rsidRPr="00F5347E" w:rsidRDefault="007F607B" w:rsidP="00F5347E">
      <w:pPr>
        <w:jc w:val="both"/>
        <w:rPr>
          <w:rFonts w:ascii="Times New Roman" w:hAnsi="Times New Roman" w:cs="Times New Roman"/>
        </w:rPr>
      </w:pPr>
      <w:r w:rsidRPr="00F5347E">
        <w:rPr>
          <w:rFonts w:ascii="Times New Roman" w:hAnsi="Times New Roman" w:cs="Times New Roman"/>
        </w:rPr>
        <w:t>Benefits of Insourcing</w:t>
      </w:r>
    </w:p>
    <w:p w14:paraId="4CFA569A" w14:textId="45FED4CE" w:rsidR="007D3A25" w:rsidRPr="00F5347E" w:rsidRDefault="007D3A25"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d</w:t>
      </w:r>
      <w:r w:rsidR="002172CB" w:rsidRPr="00F5347E">
        <w:rPr>
          <w:rFonts w:ascii="Times New Roman" w:hAnsi="Times New Roman" w:cs="Times New Roman"/>
        </w:rPr>
        <w:t>ecided on insourcing because it is</w:t>
      </w:r>
      <w:r w:rsidRPr="00F5347E">
        <w:rPr>
          <w:rFonts w:ascii="Times New Roman" w:hAnsi="Times New Roman" w:cs="Times New Roman"/>
        </w:rPr>
        <w:t xml:space="preserve"> cost effective, increases profit of the company and ensures the quality.</w:t>
      </w:r>
    </w:p>
    <w:p w14:paraId="0D29B0EE" w14:textId="77777777" w:rsidR="007D3A25" w:rsidRPr="00F5347E" w:rsidRDefault="007D3A25" w:rsidP="00F5347E">
      <w:pPr>
        <w:jc w:val="both"/>
        <w:rPr>
          <w:rFonts w:ascii="Times New Roman" w:hAnsi="Times New Roman" w:cs="Times New Roman"/>
        </w:rPr>
      </w:pPr>
    </w:p>
    <w:p w14:paraId="6A1023B4" w14:textId="59D1E926" w:rsidR="0029543C" w:rsidRPr="00F5347E" w:rsidRDefault="0029543C"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still uses distribution outsourcing. </w:t>
      </w: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uses royal mail for the distribution of their products and services.</w:t>
      </w:r>
      <w:r w:rsidR="00327495" w:rsidRPr="00F5347E">
        <w:rPr>
          <w:rFonts w:ascii="Times New Roman" w:hAnsi="Times New Roman" w:cs="Times New Roman"/>
        </w:rPr>
        <w:t xml:space="preserve"> (</w:t>
      </w:r>
      <w:proofErr w:type="gramStart"/>
      <w:r w:rsidR="00327495" w:rsidRPr="00F5347E">
        <w:rPr>
          <w:rFonts w:ascii="Times New Roman" w:hAnsi="Times New Roman" w:cs="Times New Roman"/>
        </w:rPr>
        <w:t>sugru.com</w:t>
      </w:r>
      <w:proofErr w:type="gramEnd"/>
      <w:r w:rsidR="00327495" w:rsidRPr="00F5347E">
        <w:rPr>
          <w:rFonts w:ascii="Times New Roman" w:hAnsi="Times New Roman" w:cs="Times New Roman"/>
        </w:rPr>
        <w:t>)</w:t>
      </w:r>
    </w:p>
    <w:p w14:paraId="5D8F9C92" w14:textId="77777777" w:rsidR="00BC0CFC" w:rsidRPr="00F5347E" w:rsidRDefault="00BC0CFC" w:rsidP="00F5347E">
      <w:pPr>
        <w:jc w:val="both"/>
        <w:rPr>
          <w:rFonts w:ascii="Times New Roman" w:hAnsi="Times New Roman" w:cs="Times New Roman"/>
        </w:rPr>
      </w:pPr>
    </w:p>
    <w:p w14:paraId="42A1F431" w14:textId="77777777" w:rsidR="00AB62D5" w:rsidRPr="00F5347E" w:rsidRDefault="00AB62D5" w:rsidP="00F5347E">
      <w:pPr>
        <w:jc w:val="both"/>
        <w:rPr>
          <w:rFonts w:ascii="Times New Roman" w:hAnsi="Times New Roman" w:cs="Times New Roman"/>
        </w:rPr>
      </w:pPr>
    </w:p>
    <w:p w14:paraId="5A21CCDF" w14:textId="77777777" w:rsidR="00AB62D5" w:rsidRPr="00F5347E" w:rsidRDefault="00AB62D5" w:rsidP="00F5347E">
      <w:pPr>
        <w:jc w:val="both"/>
        <w:rPr>
          <w:rFonts w:ascii="Times New Roman" w:hAnsi="Times New Roman" w:cs="Times New Roman"/>
        </w:rPr>
      </w:pPr>
    </w:p>
    <w:p w14:paraId="5DBD7561" w14:textId="484CF96F" w:rsidR="00AB62D5" w:rsidRPr="00F5347E" w:rsidRDefault="00AB62D5" w:rsidP="00F5347E">
      <w:pPr>
        <w:pStyle w:val="Heading1"/>
        <w:jc w:val="both"/>
        <w:rPr>
          <w:rFonts w:ascii="Times New Roman" w:hAnsi="Times New Roman" w:cs="Times New Roman"/>
          <w:sz w:val="24"/>
          <w:szCs w:val="24"/>
        </w:rPr>
      </w:pPr>
      <w:bookmarkStart w:id="4" w:name="_Toc461211867"/>
      <w:r w:rsidRPr="00F5347E">
        <w:rPr>
          <w:rFonts w:ascii="Times New Roman" w:hAnsi="Times New Roman" w:cs="Times New Roman"/>
          <w:sz w:val="24"/>
          <w:szCs w:val="24"/>
        </w:rPr>
        <w:t>FORECASTING</w:t>
      </w:r>
      <w:bookmarkEnd w:id="4"/>
    </w:p>
    <w:p w14:paraId="1FA1342C" w14:textId="3FA776F7" w:rsidR="00BC0CFC" w:rsidRPr="00F5347E" w:rsidRDefault="00BC0CFC" w:rsidP="00F5347E">
      <w:pPr>
        <w:jc w:val="both"/>
        <w:rPr>
          <w:rFonts w:ascii="Times New Roman" w:hAnsi="Times New Roman" w:cs="Times New Roman"/>
        </w:rPr>
      </w:pPr>
      <w:r w:rsidRPr="00F5347E">
        <w:rPr>
          <w:rFonts w:ascii="Times New Roman" w:hAnsi="Times New Roman" w:cs="Times New Roman"/>
        </w:rPr>
        <w:t xml:space="preserve">Forecasting is a mathematical model used to help operational managers make decisions about resourcing the </w:t>
      </w:r>
      <w:proofErr w:type="spellStart"/>
      <w:r w:rsidRPr="00F5347E">
        <w:rPr>
          <w:rFonts w:ascii="Times New Roman" w:hAnsi="Times New Roman" w:cs="Times New Roman"/>
        </w:rPr>
        <w:t>organisation</w:t>
      </w:r>
      <w:proofErr w:type="spellEnd"/>
      <w:r w:rsidRPr="00F5347E">
        <w:rPr>
          <w:rFonts w:ascii="Times New Roman" w:hAnsi="Times New Roman" w:cs="Times New Roman"/>
        </w:rPr>
        <w:t xml:space="preserve"> for the future (Slack et al 2012).</w:t>
      </w:r>
    </w:p>
    <w:p w14:paraId="053C03BF" w14:textId="5E74F58A" w:rsidR="00E9095E" w:rsidRPr="00F5347E" w:rsidRDefault="00E9095E"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is very keen on meeting customer requirements and expectations. To accurately estimate future demand and prices the company uses forecasting to better manage its </w:t>
      </w:r>
      <w:r w:rsidR="00AD040D" w:rsidRPr="00F5347E">
        <w:rPr>
          <w:rFonts w:ascii="Times New Roman" w:hAnsi="Times New Roman" w:cs="Times New Roman"/>
        </w:rPr>
        <w:t>supply chain management.</w:t>
      </w:r>
      <w:r w:rsidR="001A3D37" w:rsidRPr="00F5347E">
        <w:rPr>
          <w:rFonts w:ascii="Times New Roman" w:hAnsi="Times New Roman" w:cs="Times New Roman"/>
        </w:rPr>
        <w:t xml:space="preserve"> </w:t>
      </w:r>
    </w:p>
    <w:p w14:paraId="7FE66C9D" w14:textId="77777777" w:rsidR="00516023" w:rsidRPr="00F5347E" w:rsidRDefault="00516023" w:rsidP="00F5347E">
      <w:pPr>
        <w:jc w:val="both"/>
        <w:rPr>
          <w:rFonts w:ascii="Times New Roman" w:hAnsi="Times New Roman" w:cs="Times New Roman"/>
        </w:rPr>
      </w:pPr>
    </w:p>
    <w:p w14:paraId="694A3234" w14:textId="6E02C6F1" w:rsidR="001A3D37" w:rsidRPr="00F5347E" w:rsidRDefault="001A3D37" w:rsidP="00F5347E">
      <w:pPr>
        <w:jc w:val="both"/>
        <w:rPr>
          <w:rFonts w:ascii="Times New Roman" w:hAnsi="Times New Roman" w:cs="Times New Roman"/>
        </w:rPr>
      </w:pPr>
      <w:r w:rsidRPr="00F5347E">
        <w:rPr>
          <w:rFonts w:ascii="Times New Roman" w:hAnsi="Times New Roman" w:cs="Times New Roman"/>
        </w:rPr>
        <w:t>Benefits of For</w:t>
      </w:r>
      <w:r w:rsidR="00DC5558" w:rsidRPr="00F5347E">
        <w:rPr>
          <w:rFonts w:ascii="Times New Roman" w:hAnsi="Times New Roman" w:cs="Times New Roman"/>
        </w:rPr>
        <w:t>e</w:t>
      </w:r>
      <w:r w:rsidRPr="00F5347E">
        <w:rPr>
          <w:rFonts w:ascii="Times New Roman" w:hAnsi="Times New Roman" w:cs="Times New Roman"/>
        </w:rPr>
        <w:t>casting;</w:t>
      </w:r>
    </w:p>
    <w:p w14:paraId="47FCAA9D" w14:textId="5788BDE9" w:rsidR="001A3D37" w:rsidRPr="00F5347E" w:rsidRDefault="001A3D37" w:rsidP="00F5347E">
      <w:pPr>
        <w:jc w:val="both"/>
        <w:rPr>
          <w:rFonts w:ascii="Times New Roman" w:hAnsi="Times New Roman" w:cs="Times New Roman"/>
        </w:rPr>
      </w:pPr>
      <w:r w:rsidRPr="00F5347E">
        <w:rPr>
          <w:rFonts w:ascii="Times New Roman" w:hAnsi="Times New Roman" w:cs="Times New Roman"/>
        </w:rPr>
        <w:t>Cutting on operations management cost</w:t>
      </w:r>
    </w:p>
    <w:p w14:paraId="4456F884" w14:textId="4E1116BC" w:rsidR="001A3D37" w:rsidRPr="00F5347E" w:rsidRDefault="00BC0CFC" w:rsidP="00F5347E">
      <w:pPr>
        <w:jc w:val="both"/>
        <w:rPr>
          <w:rFonts w:ascii="Times New Roman" w:hAnsi="Times New Roman" w:cs="Times New Roman"/>
        </w:rPr>
      </w:pPr>
      <w:r w:rsidRPr="00F5347E">
        <w:rPr>
          <w:rFonts w:ascii="Times New Roman" w:hAnsi="Times New Roman" w:cs="Times New Roman"/>
        </w:rPr>
        <w:t>Meets customers expectations</w:t>
      </w:r>
    </w:p>
    <w:p w14:paraId="47EF0C3F" w14:textId="425B36D4" w:rsidR="001A3D37" w:rsidRPr="00F5347E" w:rsidRDefault="001A3D37" w:rsidP="00F5347E">
      <w:pPr>
        <w:jc w:val="both"/>
        <w:rPr>
          <w:rFonts w:ascii="Times New Roman" w:hAnsi="Times New Roman" w:cs="Times New Roman"/>
        </w:rPr>
      </w:pPr>
      <w:r w:rsidRPr="00F5347E">
        <w:rPr>
          <w:rFonts w:ascii="Times New Roman" w:hAnsi="Times New Roman" w:cs="Times New Roman"/>
        </w:rPr>
        <w:t>Helping customers fill orders on time</w:t>
      </w:r>
    </w:p>
    <w:p w14:paraId="0B0E6592" w14:textId="60E8F3DC" w:rsidR="001A3D37" w:rsidRPr="00F5347E" w:rsidRDefault="001A3D37" w:rsidP="00F5347E">
      <w:pPr>
        <w:jc w:val="both"/>
        <w:rPr>
          <w:rFonts w:ascii="Times New Roman" w:hAnsi="Times New Roman" w:cs="Times New Roman"/>
        </w:rPr>
      </w:pPr>
      <w:r w:rsidRPr="00F5347E">
        <w:rPr>
          <w:rFonts w:ascii="Times New Roman" w:hAnsi="Times New Roman" w:cs="Times New Roman"/>
        </w:rPr>
        <w:t xml:space="preserve">Avoid unnecessary inventory expenses </w:t>
      </w:r>
    </w:p>
    <w:p w14:paraId="561EF4C6" w14:textId="77777777" w:rsidR="00DC5558" w:rsidRPr="00F5347E" w:rsidRDefault="001A3D37" w:rsidP="00F5347E">
      <w:pPr>
        <w:jc w:val="both"/>
        <w:rPr>
          <w:rFonts w:ascii="Times New Roman" w:hAnsi="Times New Roman" w:cs="Times New Roman"/>
        </w:rPr>
      </w:pPr>
      <w:r w:rsidRPr="00F5347E">
        <w:rPr>
          <w:rFonts w:ascii="Times New Roman" w:hAnsi="Times New Roman" w:cs="Times New Roman"/>
        </w:rPr>
        <w:t>Plan for Price fluctuation</w:t>
      </w:r>
    </w:p>
    <w:p w14:paraId="3BFDB8AA" w14:textId="77777777" w:rsidR="00445F73" w:rsidRPr="00F5347E" w:rsidRDefault="00445F73" w:rsidP="00F5347E">
      <w:pPr>
        <w:jc w:val="both"/>
        <w:rPr>
          <w:rFonts w:ascii="Times New Roman" w:hAnsi="Times New Roman" w:cs="Times New Roman"/>
        </w:rPr>
      </w:pPr>
    </w:p>
    <w:p w14:paraId="405343F9" w14:textId="656EFD92" w:rsidR="001A3D37" w:rsidRPr="00F5347E" w:rsidRDefault="00DC5558" w:rsidP="00F5347E">
      <w:pPr>
        <w:jc w:val="both"/>
        <w:rPr>
          <w:rFonts w:ascii="Times New Roman" w:hAnsi="Times New Roman" w:cs="Times New Roman"/>
        </w:rPr>
      </w:pPr>
      <w:proofErr w:type="spellStart"/>
      <w:r w:rsidRPr="00F5347E">
        <w:rPr>
          <w:rFonts w:ascii="Times New Roman" w:hAnsi="Times New Roman" w:cs="Times New Roman"/>
        </w:rPr>
        <w:t>FormformForm</w:t>
      </w:r>
      <w:proofErr w:type="spellEnd"/>
      <w:r w:rsidRPr="00F5347E">
        <w:rPr>
          <w:rFonts w:ascii="Times New Roman" w:hAnsi="Times New Roman" w:cs="Times New Roman"/>
        </w:rPr>
        <w:t xml:space="preserve"> uses the ERP systems planning to manage the supply chain and carryout forecasting.</w:t>
      </w:r>
      <w:r w:rsidR="001A3D37" w:rsidRPr="00F5347E">
        <w:rPr>
          <w:rFonts w:ascii="Times New Roman" w:hAnsi="Times New Roman" w:cs="Times New Roman"/>
        </w:rPr>
        <w:t xml:space="preserve"> </w:t>
      </w:r>
      <w:r w:rsidRPr="00F5347E">
        <w:rPr>
          <w:rFonts w:ascii="Times New Roman" w:hAnsi="Times New Roman" w:cs="Times New Roman"/>
        </w:rPr>
        <w:t xml:space="preserve">International companies often use these sophisticated software to forecast demand and coordinate activities to meet demand. Smaller companies can use simple techniques such as moving average and exponential </w:t>
      </w:r>
      <w:proofErr w:type="gramStart"/>
      <w:r w:rsidRPr="00F5347E">
        <w:rPr>
          <w:rFonts w:ascii="Times New Roman" w:hAnsi="Times New Roman" w:cs="Times New Roman"/>
        </w:rPr>
        <w:t>smoothing,</w:t>
      </w:r>
      <w:proofErr w:type="gramEnd"/>
      <w:r w:rsidRPr="00F5347E">
        <w:rPr>
          <w:rFonts w:ascii="Times New Roman" w:hAnsi="Times New Roman" w:cs="Times New Roman"/>
        </w:rPr>
        <w:t xml:space="preserve"> try to smooth out demand and to allow for seasonality in the results.</w:t>
      </w:r>
    </w:p>
    <w:p w14:paraId="7B9703E2" w14:textId="124ECDB3" w:rsidR="00DC5558" w:rsidRPr="00F5347E" w:rsidRDefault="00A479E8" w:rsidP="00F5347E">
      <w:pPr>
        <w:jc w:val="both"/>
        <w:rPr>
          <w:rFonts w:ascii="Times New Roman" w:hAnsi="Times New Roman" w:cs="Times New Roman"/>
        </w:rPr>
      </w:pPr>
      <w:r w:rsidRPr="00F5347E">
        <w:rPr>
          <w:rFonts w:ascii="Times New Roman" w:hAnsi="Times New Roman" w:cs="Times New Roman"/>
        </w:rPr>
        <w:t>Forecasting works within a time horizon, short range, medium and long range forecast.</w:t>
      </w:r>
    </w:p>
    <w:p w14:paraId="6FE07E01" w14:textId="2355C8E8" w:rsidR="00A479E8" w:rsidRPr="00F5347E" w:rsidRDefault="00A479E8" w:rsidP="00F5347E">
      <w:pPr>
        <w:jc w:val="both"/>
        <w:rPr>
          <w:rFonts w:ascii="Times New Roman" w:hAnsi="Times New Roman" w:cs="Times New Roman"/>
        </w:rPr>
      </w:pPr>
      <w:r w:rsidRPr="00F5347E">
        <w:rPr>
          <w:rFonts w:ascii="Times New Roman" w:hAnsi="Times New Roman" w:cs="Times New Roman"/>
        </w:rPr>
        <w:t>The short range forecast ranges between three months to a year. And it involves job scheduling, purchasing, workforce levels,</w:t>
      </w:r>
      <w:r w:rsidR="002A7339" w:rsidRPr="00F5347E">
        <w:rPr>
          <w:rFonts w:ascii="Times New Roman" w:hAnsi="Times New Roman" w:cs="Times New Roman"/>
        </w:rPr>
        <w:t xml:space="preserve"> </w:t>
      </w:r>
      <w:r w:rsidRPr="00F5347E">
        <w:rPr>
          <w:rFonts w:ascii="Times New Roman" w:hAnsi="Times New Roman" w:cs="Times New Roman"/>
        </w:rPr>
        <w:t>production levels and job assignment.</w:t>
      </w:r>
    </w:p>
    <w:p w14:paraId="1F093BFF" w14:textId="69F8C09D" w:rsidR="00A479E8" w:rsidRPr="00F5347E" w:rsidRDefault="00A479E8" w:rsidP="00F5347E">
      <w:pPr>
        <w:jc w:val="both"/>
        <w:rPr>
          <w:rFonts w:ascii="Times New Roman" w:hAnsi="Times New Roman" w:cs="Times New Roman"/>
        </w:rPr>
      </w:pPr>
      <w:r w:rsidRPr="00F5347E">
        <w:rPr>
          <w:rFonts w:ascii="Times New Roman" w:hAnsi="Times New Roman" w:cs="Times New Roman"/>
        </w:rPr>
        <w:t>The medium range forecast ranges from</w:t>
      </w:r>
      <w:r w:rsidR="002A7339" w:rsidRPr="00F5347E">
        <w:rPr>
          <w:rFonts w:ascii="Times New Roman" w:hAnsi="Times New Roman" w:cs="Times New Roman"/>
        </w:rPr>
        <w:t xml:space="preserve"> three months to three</w:t>
      </w:r>
      <w:r w:rsidRPr="00F5347E">
        <w:rPr>
          <w:rFonts w:ascii="Times New Roman" w:hAnsi="Times New Roman" w:cs="Times New Roman"/>
        </w:rPr>
        <w:t xml:space="preserve"> </w:t>
      </w:r>
      <w:r w:rsidR="00170E61" w:rsidRPr="00F5347E">
        <w:rPr>
          <w:rFonts w:ascii="Times New Roman" w:hAnsi="Times New Roman" w:cs="Times New Roman"/>
        </w:rPr>
        <w:t>years. U</w:t>
      </w:r>
      <w:r w:rsidR="00E804AE" w:rsidRPr="00F5347E">
        <w:rPr>
          <w:rFonts w:ascii="Times New Roman" w:hAnsi="Times New Roman" w:cs="Times New Roman"/>
        </w:rPr>
        <w:t>sed for</w:t>
      </w:r>
      <w:r w:rsidR="002A7339" w:rsidRPr="00F5347E">
        <w:rPr>
          <w:rFonts w:ascii="Times New Roman" w:hAnsi="Times New Roman" w:cs="Times New Roman"/>
        </w:rPr>
        <w:t xml:space="preserve"> budgeting, production and sales.</w:t>
      </w:r>
    </w:p>
    <w:p w14:paraId="4B3CCD3A" w14:textId="7D2EC3EF" w:rsidR="002A7339" w:rsidRPr="00F5347E" w:rsidRDefault="002A7339" w:rsidP="00F5347E">
      <w:pPr>
        <w:jc w:val="both"/>
        <w:rPr>
          <w:rFonts w:ascii="Times New Roman" w:hAnsi="Times New Roman" w:cs="Times New Roman"/>
        </w:rPr>
      </w:pPr>
      <w:r w:rsidRPr="00F5347E">
        <w:rPr>
          <w:rFonts w:ascii="Times New Roman" w:hAnsi="Times New Roman" w:cs="Times New Roman"/>
        </w:rPr>
        <w:t>The long range forecasting ranges from three years plus</w:t>
      </w:r>
      <w:r w:rsidR="00170E61" w:rsidRPr="00F5347E">
        <w:rPr>
          <w:rFonts w:ascii="Times New Roman" w:hAnsi="Times New Roman" w:cs="Times New Roman"/>
        </w:rPr>
        <w:t>. Used for new product planning, research and development and facility location.</w:t>
      </w:r>
    </w:p>
    <w:p w14:paraId="07024571" w14:textId="2136818D" w:rsidR="00170E61" w:rsidRPr="00F5347E" w:rsidRDefault="00170E61"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00FF62E7" w:rsidRPr="00F5347E">
        <w:rPr>
          <w:rFonts w:ascii="Times New Roman" w:hAnsi="Times New Roman" w:cs="Times New Roman"/>
        </w:rPr>
        <w:t xml:space="preserve"> uses the demand forecast and uses both qualitative and quantitative methods in having an accurate forecast.</w:t>
      </w:r>
      <w:r w:rsidR="005C0B19" w:rsidRPr="00F5347E">
        <w:rPr>
          <w:rFonts w:ascii="Times New Roman" w:hAnsi="Times New Roman" w:cs="Times New Roman"/>
        </w:rPr>
        <w:t xml:space="preserve"> </w:t>
      </w:r>
    </w:p>
    <w:p w14:paraId="0554D381" w14:textId="7DB106C9" w:rsidR="00FF62E7" w:rsidRPr="00F5347E" w:rsidRDefault="00FF62E7" w:rsidP="00F5347E">
      <w:pPr>
        <w:jc w:val="both"/>
        <w:rPr>
          <w:rFonts w:ascii="Times New Roman" w:hAnsi="Times New Roman" w:cs="Times New Roman"/>
        </w:rPr>
      </w:pPr>
      <w:r w:rsidRPr="00F5347E">
        <w:rPr>
          <w:rFonts w:ascii="Times New Roman" w:hAnsi="Times New Roman" w:cs="Times New Roman"/>
        </w:rPr>
        <w:t xml:space="preserve">Qualitative forecasting method uses expert judgment rather than </w:t>
      </w:r>
      <w:proofErr w:type="gramStart"/>
      <w:r w:rsidRPr="00F5347E">
        <w:rPr>
          <w:rFonts w:ascii="Times New Roman" w:hAnsi="Times New Roman" w:cs="Times New Roman"/>
        </w:rPr>
        <w:t>numerical  analysis</w:t>
      </w:r>
      <w:proofErr w:type="gramEnd"/>
      <w:r w:rsidRPr="00F5347E">
        <w:rPr>
          <w:rFonts w:ascii="Times New Roman" w:hAnsi="Times New Roman" w:cs="Times New Roman"/>
        </w:rPr>
        <w:t xml:space="preserve">. Mostly based on personal </w:t>
      </w:r>
      <w:r w:rsidR="003A2828" w:rsidRPr="00F5347E">
        <w:rPr>
          <w:rFonts w:ascii="Times New Roman" w:hAnsi="Times New Roman" w:cs="Times New Roman"/>
        </w:rPr>
        <w:t>world</w:t>
      </w:r>
      <w:r w:rsidR="00455C16" w:rsidRPr="00F5347E">
        <w:rPr>
          <w:rFonts w:ascii="Times New Roman" w:hAnsi="Times New Roman" w:cs="Times New Roman"/>
        </w:rPr>
        <w:t>view of experts and does not need historical data.</w:t>
      </w:r>
    </w:p>
    <w:p w14:paraId="086A95AB" w14:textId="65745FCF" w:rsidR="00FF62E7" w:rsidRPr="00F5347E" w:rsidRDefault="00FF62E7" w:rsidP="00F5347E">
      <w:pPr>
        <w:jc w:val="both"/>
        <w:rPr>
          <w:rFonts w:ascii="Times New Roman" w:hAnsi="Times New Roman" w:cs="Times New Roman"/>
        </w:rPr>
      </w:pPr>
      <w:proofErr w:type="gramStart"/>
      <w:r w:rsidRPr="00F5347E">
        <w:rPr>
          <w:rFonts w:ascii="Times New Roman" w:hAnsi="Times New Roman" w:cs="Times New Roman"/>
        </w:rPr>
        <w:t>Quantitative methods</w:t>
      </w:r>
      <w:r w:rsidR="003A2828" w:rsidRPr="00F5347E">
        <w:rPr>
          <w:rFonts w:ascii="Times New Roman" w:hAnsi="Times New Roman" w:cs="Times New Roman"/>
        </w:rPr>
        <w:t xml:space="preserve"> use</w:t>
      </w:r>
      <w:r w:rsidR="005C0B19" w:rsidRPr="00F5347E">
        <w:rPr>
          <w:rFonts w:ascii="Times New Roman" w:hAnsi="Times New Roman" w:cs="Times New Roman"/>
        </w:rPr>
        <w:t xml:space="preserve"> mathematical analysis, rely</w:t>
      </w:r>
      <w:r w:rsidR="00455C16" w:rsidRPr="00F5347E">
        <w:rPr>
          <w:rFonts w:ascii="Times New Roman" w:hAnsi="Times New Roman" w:cs="Times New Roman"/>
        </w:rPr>
        <w:t xml:space="preserve"> very much on historical data and is</w:t>
      </w:r>
      <w:proofErr w:type="gramEnd"/>
      <w:r w:rsidR="00455C16" w:rsidRPr="00F5347E">
        <w:rPr>
          <w:rFonts w:ascii="Times New Roman" w:hAnsi="Times New Roman" w:cs="Times New Roman"/>
        </w:rPr>
        <w:t xml:space="preserve"> more objective.</w:t>
      </w:r>
      <w:r w:rsidR="005C0B19" w:rsidRPr="00F5347E">
        <w:rPr>
          <w:rFonts w:ascii="Times New Roman" w:hAnsi="Times New Roman" w:cs="Times New Roman"/>
        </w:rPr>
        <w:t xml:space="preserve"> These include</w:t>
      </w:r>
      <w:r w:rsidR="00AF3F31" w:rsidRPr="00F5347E">
        <w:rPr>
          <w:rFonts w:ascii="Times New Roman" w:hAnsi="Times New Roman" w:cs="Times New Roman"/>
        </w:rPr>
        <w:t xml:space="preserve"> the time series methods and the associative method.</w:t>
      </w:r>
    </w:p>
    <w:p w14:paraId="7759041B" w14:textId="0DDD7B96" w:rsidR="00AF3F31" w:rsidRPr="00F5347E" w:rsidRDefault="00AF3F31" w:rsidP="00F5347E">
      <w:pPr>
        <w:jc w:val="both"/>
        <w:rPr>
          <w:rFonts w:ascii="Times New Roman" w:hAnsi="Times New Roman" w:cs="Times New Roman"/>
        </w:rPr>
      </w:pPr>
      <w:r w:rsidRPr="00F5347E">
        <w:rPr>
          <w:rFonts w:ascii="Times New Roman" w:hAnsi="Times New Roman" w:cs="Times New Roman"/>
        </w:rPr>
        <w:t>The time series method is greatly depended on historical data and takes only one factor in to consideration time. The ti</w:t>
      </w:r>
      <w:r w:rsidR="003A2828" w:rsidRPr="00F5347E">
        <w:rPr>
          <w:rFonts w:ascii="Times New Roman" w:hAnsi="Times New Roman" w:cs="Times New Roman"/>
        </w:rPr>
        <w:t>me series includ</w:t>
      </w:r>
      <w:r w:rsidR="005C0B19" w:rsidRPr="00F5347E">
        <w:rPr>
          <w:rFonts w:ascii="Times New Roman" w:hAnsi="Times New Roman" w:cs="Times New Roman"/>
        </w:rPr>
        <w:t>es naïve method, moving average</w:t>
      </w:r>
      <w:r w:rsidR="003A2828" w:rsidRPr="00F5347E">
        <w:rPr>
          <w:rFonts w:ascii="Times New Roman" w:hAnsi="Times New Roman" w:cs="Times New Roman"/>
        </w:rPr>
        <w:t>, exponential smoothing and linear trend</w:t>
      </w:r>
    </w:p>
    <w:p w14:paraId="302774A1" w14:textId="77777777" w:rsidR="003A2828" w:rsidRPr="00F5347E" w:rsidRDefault="003A2828" w:rsidP="00F5347E">
      <w:pPr>
        <w:jc w:val="both"/>
        <w:rPr>
          <w:rFonts w:ascii="Times New Roman" w:hAnsi="Times New Roman" w:cs="Times New Roman"/>
        </w:rPr>
      </w:pPr>
    </w:p>
    <w:p w14:paraId="3727BDE7" w14:textId="0AAD29C1" w:rsidR="003A2828" w:rsidRPr="00F5347E" w:rsidRDefault="003A2828" w:rsidP="00F5347E">
      <w:pPr>
        <w:pStyle w:val="Heading3"/>
        <w:jc w:val="both"/>
        <w:rPr>
          <w:rFonts w:ascii="Times New Roman" w:hAnsi="Times New Roman" w:cs="Times New Roman"/>
        </w:rPr>
      </w:pPr>
      <w:bookmarkStart w:id="5" w:name="_Toc461211868"/>
      <w:r w:rsidRPr="00F5347E">
        <w:rPr>
          <w:rFonts w:ascii="Times New Roman" w:hAnsi="Times New Roman" w:cs="Times New Roman"/>
        </w:rPr>
        <w:t>Moving average</w:t>
      </w:r>
      <w:bookmarkEnd w:id="5"/>
    </w:p>
    <w:p w14:paraId="74B22212" w14:textId="0AC493F7" w:rsidR="003A2828" w:rsidRPr="00F5347E" w:rsidRDefault="003A2828" w:rsidP="00F5347E">
      <w:pPr>
        <w:jc w:val="both"/>
        <w:rPr>
          <w:rFonts w:ascii="Times New Roman" w:hAnsi="Times New Roman" w:cs="Times New Roman"/>
        </w:rPr>
      </w:pPr>
    </w:p>
    <w:p w14:paraId="597D1D74" w14:textId="3CABCFCA" w:rsidR="00D1447E" w:rsidRPr="00F5347E" w:rsidRDefault="000D5FD3" w:rsidP="00F5347E">
      <w:pPr>
        <w:jc w:val="both"/>
        <w:rPr>
          <w:rFonts w:ascii="Times New Roman" w:hAnsi="Times New Roman" w:cs="Times New Roman"/>
        </w:rPr>
      </w:pPr>
      <w:r w:rsidRPr="00F5347E">
        <w:rPr>
          <w:rFonts w:ascii="Times New Roman" w:hAnsi="Times New Roman" w:cs="Times New Roman"/>
        </w:rPr>
        <w:t xml:space="preserve">                                  = </w:t>
      </w:r>
      <w:r w:rsidRPr="00F5347E">
        <w:rPr>
          <w:rFonts w:ascii="Times New Roman" w:hAnsi="Times New Roman" w:cs="Times New Roman"/>
        </w:rPr>
        <w:br/>
      </w:r>
      <m:oMathPara>
        <m:oMath>
          <m:f>
            <m:fPr>
              <m:ctrlPr>
                <w:rPr>
                  <w:rFonts w:ascii="Cambria Math" w:hAnsi="Cambria Math" w:cs="Times New Roman"/>
                  <w:i/>
                </w:rPr>
              </m:ctrlPr>
            </m:fPr>
            <m:num>
              <m:nary>
                <m:naryPr>
                  <m:chr m:val="∑"/>
                  <m:subHide m:val="1"/>
                  <m:supHide m:val="1"/>
                  <m:ctrlPr>
                    <w:rPr>
                      <w:rFonts w:ascii="Cambria Math" w:hAnsi="Cambria Math" w:cs="Times New Roman"/>
                      <w:i/>
                    </w:rPr>
                  </m:ctrlPr>
                </m:naryPr>
                <m:sub/>
                <m:sup/>
                <m:e>
                  <m:r>
                    <w:rPr>
                      <w:rFonts w:ascii="Cambria Math" w:hAnsi="Cambria Math" w:cs="Times New Roman"/>
                    </w:rPr>
                    <m:t>of previous n periods</m:t>
                  </m:r>
                </m:e>
              </m:nary>
            </m:num>
            <m:den>
              <m:r>
                <w:rPr>
                  <w:rFonts w:ascii="Cambria Math" w:hAnsi="Cambria Math" w:cs="Times New Roman"/>
                </w:rPr>
                <m:t>n</m:t>
              </m:r>
            </m:den>
          </m:f>
        </m:oMath>
      </m:oMathPara>
    </w:p>
    <w:p w14:paraId="4B067199" w14:textId="3D9DF65E" w:rsidR="00EE4B52" w:rsidRPr="00F5347E" w:rsidRDefault="00EE4B52" w:rsidP="00F5347E">
      <w:pPr>
        <w:jc w:val="both"/>
        <w:rPr>
          <w:rFonts w:ascii="Times New Roman" w:hAnsi="Times New Roman" w:cs="Times New Roman"/>
        </w:rPr>
      </w:pPr>
      <w:r w:rsidRPr="00F5347E">
        <w:rPr>
          <w:rFonts w:ascii="Times New Roman" w:hAnsi="Times New Roman" w:cs="Times New Roman"/>
        </w:rPr>
        <w:t xml:space="preserve">Moving Average for </w:t>
      </w:r>
      <w:proofErr w:type="spellStart"/>
      <w:r w:rsidRPr="00F5347E">
        <w:rPr>
          <w:rFonts w:ascii="Times New Roman" w:hAnsi="Times New Roman" w:cs="Times New Roman"/>
        </w:rPr>
        <w:t>sugru</w:t>
      </w:r>
      <w:proofErr w:type="spellEnd"/>
    </w:p>
    <w:tbl>
      <w:tblPr>
        <w:tblStyle w:val="TableGrid"/>
        <w:tblW w:w="0" w:type="auto"/>
        <w:tblInd w:w="-34" w:type="dxa"/>
        <w:tblLook w:val="04A0" w:firstRow="1" w:lastRow="0" w:firstColumn="1" w:lastColumn="0" w:noHBand="0" w:noVBand="1"/>
      </w:tblPr>
      <w:tblGrid>
        <w:gridCol w:w="2872"/>
        <w:gridCol w:w="2839"/>
        <w:gridCol w:w="2839"/>
      </w:tblGrid>
      <w:tr w:rsidR="00EE4B52" w:rsidRPr="00F5347E" w14:paraId="47CDDF1A" w14:textId="77777777" w:rsidTr="00F42C04">
        <w:tc>
          <w:tcPr>
            <w:tcW w:w="2872" w:type="dxa"/>
          </w:tcPr>
          <w:p w14:paraId="51DD8490" w14:textId="5D7305B2" w:rsidR="00EE4B52" w:rsidRPr="00F5347E" w:rsidRDefault="00F42C04" w:rsidP="00F5347E">
            <w:pPr>
              <w:jc w:val="both"/>
              <w:rPr>
                <w:rFonts w:ascii="Times New Roman" w:hAnsi="Times New Roman" w:cs="Times New Roman"/>
              </w:rPr>
            </w:pPr>
            <w:r w:rsidRPr="00F5347E">
              <w:rPr>
                <w:rFonts w:ascii="Times New Roman" w:hAnsi="Times New Roman" w:cs="Times New Roman"/>
              </w:rPr>
              <w:t>Months</w:t>
            </w:r>
          </w:p>
        </w:tc>
        <w:tc>
          <w:tcPr>
            <w:tcW w:w="2839" w:type="dxa"/>
          </w:tcPr>
          <w:p w14:paraId="3A337BC7" w14:textId="1A9302E2" w:rsidR="00EE4B52" w:rsidRPr="00F5347E" w:rsidRDefault="00F42C04" w:rsidP="00F5347E">
            <w:pPr>
              <w:jc w:val="both"/>
              <w:rPr>
                <w:rFonts w:ascii="Times New Roman" w:hAnsi="Times New Roman" w:cs="Times New Roman"/>
              </w:rPr>
            </w:pPr>
            <w:r w:rsidRPr="00F5347E">
              <w:rPr>
                <w:rFonts w:ascii="Times New Roman" w:hAnsi="Times New Roman" w:cs="Times New Roman"/>
              </w:rPr>
              <w:t>Actual sale</w:t>
            </w:r>
          </w:p>
        </w:tc>
        <w:tc>
          <w:tcPr>
            <w:tcW w:w="2839" w:type="dxa"/>
          </w:tcPr>
          <w:p w14:paraId="6420579C" w14:textId="070C9450" w:rsidR="00F42C04" w:rsidRPr="00F5347E" w:rsidRDefault="00F42C04" w:rsidP="00F5347E">
            <w:pPr>
              <w:jc w:val="both"/>
              <w:rPr>
                <w:rFonts w:ascii="Times New Roman" w:hAnsi="Times New Roman" w:cs="Times New Roman"/>
              </w:rPr>
            </w:pPr>
            <w:r w:rsidRPr="00F5347E">
              <w:rPr>
                <w:rFonts w:ascii="Times New Roman" w:hAnsi="Times New Roman" w:cs="Times New Roman"/>
              </w:rPr>
              <w:t>3months Moving Average</w:t>
            </w:r>
          </w:p>
        </w:tc>
      </w:tr>
      <w:tr w:rsidR="00F42C04" w:rsidRPr="00F5347E" w14:paraId="23E894D8" w14:textId="77777777" w:rsidTr="00F42C04">
        <w:tc>
          <w:tcPr>
            <w:tcW w:w="2872" w:type="dxa"/>
          </w:tcPr>
          <w:p w14:paraId="5F99E0E5" w14:textId="7D1413A0" w:rsidR="00F42C04" w:rsidRPr="00F5347E" w:rsidRDefault="00F42C04" w:rsidP="00F5347E">
            <w:pPr>
              <w:jc w:val="both"/>
              <w:rPr>
                <w:rFonts w:ascii="Times New Roman" w:hAnsi="Times New Roman" w:cs="Times New Roman"/>
              </w:rPr>
            </w:pPr>
            <w:r w:rsidRPr="00F5347E">
              <w:rPr>
                <w:rFonts w:ascii="Times New Roman" w:hAnsi="Times New Roman" w:cs="Times New Roman"/>
              </w:rPr>
              <w:t>January</w:t>
            </w:r>
          </w:p>
        </w:tc>
        <w:tc>
          <w:tcPr>
            <w:tcW w:w="2839" w:type="dxa"/>
          </w:tcPr>
          <w:p w14:paraId="2D558BEE" w14:textId="4324C757" w:rsidR="00F42C04" w:rsidRPr="00F5347E" w:rsidRDefault="00F42C04" w:rsidP="00F5347E">
            <w:pPr>
              <w:jc w:val="both"/>
              <w:rPr>
                <w:rFonts w:ascii="Times New Roman" w:hAnsi="Times New Roman" w:cs="Times New Roman"/>
              </w:rPr>
            </w:pPr>
            <w:r w:rsidRPr="00F5347E">
              <w:rPr>
                <w:rFonts w:ascii="Times New Roman" w:hAnsi="Times New Roman" w:cs="Times New Roman"/>
              </w:rPr>
              <w:t>20</w:t>
            </w:r>
          </w:p>
        </w:tc>
        <w:tc>
          <w:tcPr>
            <w:tcW w:w="2839" w:type="dxa"/>
          </w:tcPr>
          <w:p w14:paraId="45E60207" w14:textId="77777777" w:rsidR="00F42C04" w:rsidRPr="00F5347E" w:rsidRDefault="00F42C04" w:rsidP="00F5347E">
            <w:pPr>
              <w:jc w:val="both"/>
              <w:rPr>
                <w:rFonts w:ascii="Times New Roman" w:hAnsi="Times New Roman" w:cs="Times New Roman"/>
              </w:rPr>
            </w:pPr>
          </w:p>
        </w:tc>
      </w:tr>
      <w:tr w:rsidR="00F42C04" w:rsidRPr="00F5347E" w14:paraId="7A451DE1" w14:textId="77777777" w:rsidTr="00F42C04">
        <w:tc>
          <w:tcPr>
            <w:tcW w:w="2872" w:type="dxa"/>
          </w:tcPr>
          <w:p w14:paraId="2CA2F531" w14:textId="0641CBAD" w:rsidR="00F42C04" w:rsidRPr="00F5347E" w:rsidRDefault="00F42C04" w:rsidP="00F5347E">
            <w:pPr>
              <w:jc w:val="both"/>
              <w:rPr>
                <w:rFonts w:ascii="Times New Roman" w:hAnsi="Times New Roman" w:cs="Times New Roman"/>
              </w:rPr>
            </w:pPr>
            <w:r w:rsidRPr="00F5347E">
              <w:rPr>
                <w:rFonts w:ascii="Times New Roman" w:hAnsi="Times New Roman" w:cs="Times New Roman"/>
              </w:rPr>
              <w:t>February</w:t>
            </w:r>
          </w:p>
        </w:tc>
        <w:tc>
          <w:tcPr>
            <w:tcW w:w="2839" w:type="dxa"/>
          </w:tcPr>
          <w:p w14:paraId="02A520A9" w14:textId="7500388F" w:rsidR="00F42C04" w:rsidRPr="00F5347E" w:rsidRDefault="00F42C04" w:rsidP="00F5347E">
            <w:pPr>
              <w:jc w:val="both"/>
              <w:rPr>
                <w:rFonts w:ascii="Times New Roman" w:hAnsi="Times New Roman" w:cs="Times New Roman"/>
              </w:rPr>
            </w:pPr>
            <w:r w:rsidRPr="00F5347E">
              <w:rPr>
                <w:rFonts w:ascii="Times New Roman" w:hAnsi="Times New Roman" w:cs="Times New Roman"/>
              </w:rPr>
              <w:t>24</w:t>
            </w:r>
          </w:p>
        </w:tc>
        <w:tc>
          <w:tcPr>
            <w:tcW w:w="2839" w:type="dxa"/>
          </w:tcPr>
          <w:p w14:paraId="13E2AE4B" w14:textId="77777777" w:rsidR="00F42C04" w:rsidRPr="00F5347E" w:rsidRDefault="00F42C04" w:rsidP="00F5347E">
            <w:pPr>
              <w:jc w:val="both"/>
              <w:rPr>
                <w:rFonts w:ascii="Times New Roman" w:hAnsi="Times New Roman" w:cs="Times New Roman"/>
              </w:rPr>
            </w:pPr>
          </w:p>
        </w:tc>
      </w:tr>
      <w:tr w:rsidR="00F42C04" w:rsidRPr="00F5347E" w14:paraId="095ABEB4" w14:textId="77777777" w:rsidTr="00F42C04">
        <w:tc>
          <w:tcPr>
            <w:tcW w:w="2872" w:type="dxa"/>
          </w:tcPr>
          <w:p w14:paraId="7D4B8F0A" w14:textId="2FF24FC1" w:rsidR="00F42C04" w:rsidRPr="00F5347E" w:rsidRDefault="00F42C04" w:rsidP="00F5347E">
            <w:pPr>
              <w:jc w:val="both"/>
              <w:rPr>
                <w:rFonts w:ascii="Times New Roman" w:hAnsi="Times New Roman" w:cs="Times New Roman"/>
              </w:rPr>
            </w:pPr>
            <w:r w:rsidRPr="00F5347E">
              <w:rPr>
                <w:rFonts w:ascii="Times New Roman" w:hAnsi="Times New Roman" w:cs="Times New Roman"/>
              </w:rPr>
              <w:t>March</w:t>
            </w:r>
          </w:p>
        </w:tc>
        <w:tc>
          <w:tcPr>
            <w:tcW w:w="2839" w:type="dxa"/>
          </w:tcPr>
          <w:p w14:paraId="56BB668C" w14:textId="2486ABA1" w:rsidR="00F42C04" w:rsidRPr="00F5347E" w:rsidRDefault="00F42C04" w:rsidP="00F5347E">
            <w:pPr>
              <w:jc w:val="both"/>
              <w:rPr>
                <w:rFonts w:ascii="Times New Roman" w:hAnsi="Times New Roman" w:cs="Times New Roman"/>
              </w:rPr>
            </w:pPr>
            <w:r w:rsidRPr="00F5347E">
              <w:rPr>
                <w:rFonts w:ascii="Times New Roman" w:hAnsi="Times New Roman" w:cs="Times New Roman"/>
              </w:rPr>
              <w:t>26</w:t>
            </w:r>
          </w:p>
        </w:tc>
        <w:tc>
          <w:tcPr>
            <w:tcW w:w="2839" w:type="dxa"/>
          </w:tcPr>
          <w:p w14:paraId="6E59E2B2" w14:textId="3886ABE4" w:rsidR="00F42C04" w:rsidRPr="00F5347E" w:rsidRDefault="00E926EC" w:rsidP="00F5347E">
            <w:pPr>
              <w:jc w:val="both"/>
              <w:rPr>
                <w:rFonts w:ascii="Times New Roman" w:hAnsi="Times New Roman" w:cs="Times New Roman"/>
              </w:rPr>
            </w:pPr>
            <w:r w:rsidRPr="00F5347E">
              <w:rPr>
                <w:rFonts w:ascii="Times New Roman" w:hAnsi="Times New Roman" w:cs="Times New Roman"/>
              </w:rPr>
              <w:t>(20+24+26)/3=23.3</w:t>
            </w:r>
          </w:p>
        </w:tc>
      </w:tr>
      <w:tr w:rsidR="00F42C04" w:rsidRPr="00F5347E" w14:paraId="1856A8F2" w14:textId="77777777" w:rsidTr="00F42C04">
        <w:tc>
          <w:tcPr>
            <w:tcW w:w="2872" w:type="dxa"/>
          </w:tcPr>
          <w:p w14:paraId="7952B290" w14:textId="12A13128" w:rsidR="00F42C04" w:rsidRPr="00F5347E" w:rsidRDefault="00F42C04" w:rsidP="00F5347E">
            <w:pPr>
              <w:jc w:val="both"/>
              <w:rPr>
                <w:rFonts w:ascii="Times New Roman" w:hAnsi="Times New Roman" w:cs="Times New Roman"/>
              </w:rPr>
            </w:pPr>
            <w:r w:rsidRPr="00F5347E">
              <w:rPr>
                <w:rFonts w:ascii="Times New Roman" w:hAnsi="Times New Roman" w:cs="Times New Roman"/>
              </w:rPr>
              <w:t>April</w:t>
            </w:r>
          </w:p>
        </w:tc>
        <w:tc>
          <w:tcPr>
            <w:tcW w:w="2839" w:type="dxa"/>
          </w:tcPr>
          <w:p w14:paraId="749940D6" w14:textId="67F2250A" w:rsidR="00F42C04" w:rsidRPr="00F5347E" w:rsidRDefault="00E926EC" w:rsidP="00F5347E">
            <w:pPr>
              <w:jc w:val="both"/>
              <w:rPr>
                <w:rFonts w:ascii="Times New Roman" w:hAnsi="Times New Roman" w:cs="Times New Roman"/>
              </w:rPr>
            </w:pPr>
            <w:r w:rsidRPr="00F5347E">
              <w:rPr>
                <w:rFonts w:ascii="Times New Roman" w:hAnsi="Times New Roman" w:cs="Times New Roman"/>
              </w:rPr>
              <w:t>32</w:t>
            </w:r>
          </w:p>
        </w:tc>
        <w:tc>
          <w:tcPr>
            <w:tcW w:w="2839" w:type="dxa"/>
          </w:tcPr>
          <w:p w14:paraId="36593BC4" w14:textId="217D1F19" w:rsidR="00F42C04" w:rsidRPr="00F5347E" w:rsidRDefault="00E926EC" w:rsidP="00F5347E">
            <w:pPr>
              <w:jc w:val="both"/>
              <w:rPr>
                <w:rFonts w:ascii="Times New Roman" w:hAnsi="Times New Roman" w:cs="Times New Roman"/>
              </w:rPr>
            </w:pPr>
            <w:r w:rsidRPr="00F5347E">
              <w:rPr>
                <w:rFonts w:ascii="Times New Roman" w:hAnsi="Times New Roman" w:cs="Times New Roman"/>
              </w:rPr>
              <w:t>(24+26+32)/3=27.3</w:t>
            </w:r>
          </w:p>
        </w:tc>
      </w:tr>
      <w:tr w:rsidR="00F42C04" w:rsidRPr="00F5347E" w14:paraId="3B1A051B" w14:textId="77777777" w:rsidTr="00F42C04">
        <w:tc>
          <w:tcPr>
            <w:tcW w:w="2872" w:type="dxa"/>
          </w:tcPr>
          <w:p w14:paraId="4F9BFE1E" w14:textId="51FAB731" w:rsidR="00F42C04" w:rsidRPr="00F5347E" w:rsidRDefault="00F42C04" w:rsidP="00F5347E">
            <w:pPr>
              <w:jc w:val="both"/>
              <w:rPr>
                <w:rFonts w:ascii="Times New Roman" w:hAnsi="Times New Roman" w:cs="Times New Roman"/>
              </w:rPr>
            </w:pPr>
            <w:r w:rsidRPr="00F5347E">
              <w:rPr>
                <w:rFonts w:ascii="Times New Roman" w:hAnsi="Times New Roman" w:cs="Times New Roman"/>
              </w:rPr>
              <w:t>May</w:t>
            </w:r>
          </w:p>
        </w:tc>
        <w:tc>
          <w:tcPr>
            <w:tcW w:w="2839" w:type="dxa"/>
          </w:tcPr>
          <w:p w14:paraId="2E709333" w14:textId="4F83E392" w:rsidR="00F42C04" w:rsidRPr="00F5347E" w:rsidRDefault="00E926EC" w:rsidP="00F5347E">
            <w:pPr>
              <w:jc w:val="both"/>
              <w:rPr>
                <w:rFonts w:ascii="Times New Roman" w:hAnsi="Times New Roman" w:cs="Times New Roman"/>
              </w:rPr>
            </w:pPr>
            <w:r w:rsidRPr="00F5347E">
              <w:rPr>
                <w:rFonts w:ascii="Times New Roman" w:hAnsi="Times New Roman" w:cs="Times New Roman"/>
              </w:rPr>
              <w:t>38</w:t>
            </w:r>
          </w:p>
        </w:tc>
        <w:tc>
          <w:tcPr>
            <w:tcW w:w="2839" w:type="dxa"/>
          </w:tcPr>
          <w:p w14:paraId="2FCBDE40" w14:textId="581ED0AE" w:rsidR="00F42C04" w:rsidRPr="00F5347E" w:rsidRDefault="00E926EC" w:rsidP="00F5347E">
            <w:pPr>
              <w:jc w:val="both"/>
              <w:rPr>
                <w:rFonts w:ascii="Times New Roman" w:hAnsi="Times New Roman" w:cs="Times New Roman"/>
              </w:rPr>
            </w:pPr>
            <w:r w:rsidRPr="00F5347E">
              <w:rPr>
                <w:rFonts w:ascii="Times New Roman" w:hAnsi="Times New Roman" w:cs="Times New Roman"/>
              </w:rPr>
              <w:t>(26+32+38)/3=32</w:t>
            </w:r>
          </w:p>
        </w:tc>
      </w:tr>
      <w:tr w:rsidR="00F42C04" w:rsidRPr="00F5347E" w14:paraId="3F8460CA" w14:textId="77777777" w:rsidTr="00F42C04">
        <w:tc>
          <w:tcPr>
            <w:tcW w:w="2872" w:type="dxa"/>
          </w:tcPr>
          <w:p w14:paraId="7042BE10" w14:textId="6AA75FC5" w:rsidR="00F42C04" w:rsidRPr="00F5347E" w:rsidRDefault="00F42C04" w:rsidP="00F5347E">
            <w:pPr>
              <w:jc w:val="both"/>
              <w:rPr>
                <w:rFonts w:ascii="Times New Roman" w:hAnsi="Times New Roman" w:cs="Times New Roman"/>
              </w:rPr>
            </w:pPr>
            <w:r w:rsidRPr="00F5347E">
              <w:rPr>
                <w:rFonts w:ascii="Times New Roman" w:hAnsi="Times New Roman" w:cs="Times New Roman"/>
              </w:rPr>
              <w:t>June</w:t>
            </w:r>
          </w:p>
        </w:tc>
        <w:tc>
          <w:tcPr>
            <w:tcW w:w="2839" w:type="dxa"/>
          </w:tcPr>
          <w:p w14:paraId="4B82632C" w14:textId="11BE4A4F" w:rsidR="00F42C04" w:rsidRPr="00F5347E" w:rsidRDefault="00E926EC" w:rsidP="00F5347E">
            <w:pPr>
              <w:jc w:val="both"/>
              <w:rPr>
                <w:rFonts w:ascii="Times New Roman" w:hAnsi="Times New Roman" w:cs="Times New Roman"/>
              </w:rPr>
            </w:pPr>
            <w:r w:rsidRPr="00F5347E">
              <w:rPr>
                <w:rFonts w:ascii="Times New Roman" w:hAnsi="Times New Roman" w:cs="Times New Roman"/>
              </w:rPr>
              <w:t>46</w:t>
            </w:r>
          </w:p>
        </w:tc>
        <w:tc>
          <w:tcPr>
            <w:tcW w:w="2839" w:type="dxa"/>
          </w:tcPr>
          <w:p w14:paraId="64237675" w14:textId="313891CE" w:rsidR="00F42C04" w:rsidRPr="00F5347E" w:rsidRDefault="00E926EC" w:rsidP="00F5347E">
            <w:pPr>
              <w:jc w:val="both"/>
              <w:rPr>
                <w:rFonts w:ascii="Times New Roman" w:hAnsi="Times New Roman" w:cs="Times New Roman"/>
              </w:rPr>
            </w:pPr>
            <w:r w:rsidRPr="00F5347E">
              <w:rPr>
                <w:rFonts w:ascii="Times New Roman" w:hAnsi="Times New Roman" w:cs="Times New Roman"/>
              </w:rPr>
              <w:t>(32+38+46)/3=38.7</w:t>
            </w:r>
          </w:p>
        </w:tc>
      </w:tr>
      <w:tr w:rsidR="00F42C04" w:rsidRPr="00F5347E" w14:paraId="55273371" w14:textId="77777777" w:rsidTr="00F42C04">
        <w:tc>
          <w:tcPr>
            <w:tcW w:w="2838" w:type="dxa"/>
          </w:tcPr>
          <w:p w14:paraId="26605D9A" w14:textId="5BED635F" w:rsidR="00F42C04" w:rsidRPr="00F5347E" w:rsidRDefault="00F42C04" w:rsidP="00F5347E">
            <w:pPr>
              <w:jc w:val="both"/>
              <w:rPr>
                <w:rFonts w:ascii="Times New Roman" w:hAnsi="Times New Roman" w:cs="Times New Roman"/>
              </w:rPr>
            </w:pPr>
            <w:r w:rsidRPr="00F5347E">
              <w:rPr>
                <w:rFonts w:ascii="Times New Roman" w:hAnsi="Times New Roman" w:cs="Times New Roman"/>
              </w:rPr>
              <w:t>July</w:t>
            </w:r>
          </w:p>
        </w:tc>
        <w:tc>
          <w:tcPr>
            <w:tcW w:w="2839" w:type="dxa"/>
          </w:tcPr>
          <w:p w14:paraId="59F39E48" w14:textId="4C356C40" w:rsidR="00F42C04" w:rsidRPr="00F5347E" w:rsidRDefault="00E926EC" w:rsidP="00F5347E">
            <w:pPr>
              <w:jc w:val="both"/>
              <w:rPr>
                <w:rFonts w:ascii="Times New Roman" w:hAnsi="Times New Roman" w:cs="Times New Roman"/>
              </w:rPr>
            </w:pPr>
            <w:r w:rsidRPr="00F5347E">
              <w:rPr>
                <w:rFonts w:ascii="Times New Roman" w:hAnsi="Times New Roman" w:cs="Times New Roman"/>
              </w:rPr>
              <w:t>52</w:t>
            </w:r>
          </w:p>
        </w:tc>
        <w:tc>
          <w:tcPr>
            <w:tcW w:w="2839" w:type="dxa"/>
          </w:tcPr>
          <w:p w14:paraId="720C18FA" w14:textId="623E6992" w:rsidR="00F42C04" w:rsidRPr="00F5347E" w:rsidRDefault="00E926EC" w:rsidP="00F5347E">
            <w:pPr>
              <w:jc w:val="both"/>
              <w:rPr>
                <w:rFonts w:ascii="Times New Roman" w:hAnsi="Times New Roman" w:cs="Times New Roman"/>
              </w:rPr>
            </w:pPr>
            <w:r w:rsidRPr="00F5347E">
              <w:rPr>
                <w:rFonts w:ascii="Times New Roman" w:hAnsi="Times New Roman" w:cs="Times New Roman"/>
              </w:rPr>
              <w:t>(38+46+52)/3=45.3</w:t>
            </w:r>
          </w:p>
        </w:tc>
      </w:tr>
    </w:tbl>
    <w:p w14:paraId="255FEA36" w14:textId="77777777" w:rsidR="00FF62E7" w:rsidRPr="00F5347E" w:rsidRDefault="00FF62E7" w:rsidP="00F5347E">
      <w:pPr>
        <w:jc w:val="both"/>
        <w:rPr>
          <w:rFonts w:ascii="Times New Roman" w:hAnsi="Times New Roman" w:cs="Times New Roman"/>
        </w:rPr>
      </w:pPr>
    </w:p>
    <w:p w14:paraId="6126B94C" w14:textId="77777777" w:rsidR="00EB0CF9" w:rsidRPr="00F5347E" w:rsidRDefault="00EB0CF9" w:rsidP="00F5347E">
      <w:pPr>
        <w:jc w:val="both"/>
        <w:rPr>
          <w:rFonts w:ascii="Times New Roman" w:hAnsi="Times New Roman" w:cs="Times New Roman"/>
        </w:rPr>
      </w:pPr>
    </w:p>
    <w:p w14:paraId="1C165BB7" w14:textId="62E729FB" w:rsidR="00EB0CF9" w:rsidRPr="00F5347E" w:rsidRDefault="00EB0CF9" w:rsidP="00F5347E">
      <w:pPr>
        <w:jc w:val="both"/>
        <w:rPr>
          <w:rFonts w:ascii="Times New Roman" w:hAnsi="Times New Roman" w:cs="Times New Roman"/>
        </w:rPr>
      </w:pPr>
      <w:r w:rsidRPr="00F5347E">
        <w:rPr>
          <w:rFonts w:ascii="Times New Roman" w:hAnsi="Times New Roman" w:cs="Times New Roman"/>
          <w:noProof/>
        </w:rPr>
        <w:drawing>
          <wp:inline distT="0" distB="0" distL="0" distR="0" wp14:anchorId="59427ABE" wp14:editId="33D41EE5">
            <wp:extent cx="5270500" cy="3074670"/>
            <wp:effectExtent l="0" t="0" r="12700" b="2413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9F8E2C" w14:textId="77777777" w:rsidR="00EB0CF9" w:rsidRPr="00F5347E" w:rsidRDefault="00EB0CF9" w:rsidP="00F5347E">
      <w:pPr>
        <w:jc w:val="both"/>
        <w:rPr>
          <w:rFonts w:ascii="Times New Roman" w:hAnsi="Times New Roman" w:cs="Times New Roman"/>
        </w:rPr>
      </w:pPr>
    </w:p>
    <w:p w14:paraId="751E0798" w14:textId="77777777" w:rsidR="00EB0CF9" w:rsidRPr="00F5347E" w:rsidRDefault="00EB0CF9" w:rsidP="00F5347E">
      <w:pPr>
        <w:jc w:val="both"/>
        <w:rPr>
          <w:rFonts w:ascii="Times New Roman" w:hAnsi="Times New Roman" w:cs="Times New Roman"/>
        </w:rPr>
      </w:pPr>
    </w:p>
    <w:p w14:paraId="3C8C7752" w14:textId="77777777" w:rsidR="005C0B19" w:rsidRPr="00F5347E" w:rsidRDefault="005C0B19" w:rsidP="00F5347E">
      <w:pPr>
        <w:pStyle w:val="Heading3"/>
        <w:jc w:val="both"/>
        <w:rPr>
          <w:rFonts w:ascii="Times New Roman" w:hAnsi="Times New Roman" w:cs="Times New Roman"/>
        </w:rPr>
      </w:pPr>
    </w:p>
    <w:p w14:paraId="73CA4693" w14:textId="77777777" w:rsidR="005C0B19" w:rsidRPr="00F5347E" w:rsidRDefault="005C0B19" w:rsidP="00F5347E">
      <w:pPr>
        <w:pStyle w:val="Heading3"/>
        <w:jc w:val="both"/>
        <w:rPr>
          <w:rFonts w:ascii="Times New Roman" w:hAnsi="Times New Roman" w:cs="Times New Roman"/>
        </w:rPr>
      </w:pPr>
    </w:p>
    <w:p w14:paraId="2069EF75" w14:textId="77777777" w:rsidR="005C0B19" w:rsidRPr="00F5347E" w:rsidRDefault="005C0B19" w:rsidP="00F5347E">
      <w:pPr>
        <w:pStyle w:val="Heading3"/>
        <w:jc w:val="both"/>
        <w:rPr>
          <w:rFonts w:ascii="Times New Roman" w:hAnsi="Times New Roman" w:cs="Times New Roman"/>
        </w:rPr>
      </w:pPr>
    </w:p>
    <w:p w14:paraId="652BE6D7" w14:textId="783B3731" w:rsidR="00A26E01" w:rsidRPr="00F5347E" w:rsidRDefault="00AC547F" w:rsidP="00F5347E">
      <w:pPr>
        <w:pStyle w:val="Heading3"/>
        <w:jc w:val="both"/>
        <w:rPr>
          <w:rFonts w:ascii="Times New Roman" w:hAnsi="Times New Roman" w:cs="Times New Roman"/>
        </w:rPr>
      </w:pPr>
      <w:bookmarkStart w:id="6" w:name="_Toc461211869"/>
      <w:r w:rsidRPr="00F5347E">
        <w:rPr>
          <w:rFonts w:ascii="Times New Roman" w:hAnsi="Times New Roman" w:cs="Times New Roman"/>
        </w:rPr>
        <w:t>Weighed Moving Average</w:t>
      </w:r>
      <w:bookmarkEnd w:id="6"/>
    </w:p>
    <w:p w14:paraId="64ED21EC" w14:textId="539B92F0" w:rsidR="00AC547F" w:rsidRPr="00F5347E" w:rsidRDefault="00AC547F" w:rsidP="00F5347E">
      <w:pPr>
        <w:jc w:val="both"/>
        <w:rPr>
          <w:rFonts w:ascii="Times New Roman" w:hAnsi="Times New Roman" w:cs="Times New Roman"/>
        </w:rPr>
      </w:pPr>
      <w:r w:rsidRPr="00F5347E">
        <w:rPr>
          <w:rFonts w:ascii="Times New Roman" w:hAnsi="Times New Roman" w:cs="Times New Roman"/>
        </w:rPr>
        <w:t>=</w:t>
      </w:r>
      <w:r w:rsidR="00F13D74" w:rsidRPr="00F5347E">
        <w:rPr>
          <w:rFonts w:ascii="Times New Roman" w:hAnsi="Times New Roman" w:cs="Times New Roman"/>
        </w:rPr>
        <w:br/>
      </w:r>
      <w:proofErr w:type="gramStart"/>
      <m:oMathPara>
        <m:oMath>
          <m:r>
            <w:rPr>
              <w:rFonts w:ascii="Cambria Math" w:hAnsi="Cambria Math" w:cs="Times New Roman"/>
            </w:rPr>
            <m:t>∑(</m:t>
          </m:r>
          <w:proofErr w:type="gramEnd"/>
          <m:r>
            <w:rPr>
              <w:rFonts w:ascii="Cambria Math" w:hAnsi="Cambria Math" w:cs="Times New Roman"/>
            </w:rPr>
            <m:t>weighed for period n)×(demand in period n)</m:t>
          </m:r>
        </m:oMath>
      </m:oMathPara>
    </w:p>
    <w:p w14:paraId="6043B945" w14:textId="084B04EC" w:rsidR="00A26E01" w:rsidRPr="00F5347E" w:rsidRDefault="00602C65" w:rsidP="00F5347E">
      <w:pPr>
        <w:jc w:val="both"/>
        <w:rPr>
          <w:rFonts w:ascii="Times New Roman" w:hAnsi="Times New Roman" w:cs="Times New Roman"/>
        </w:rPr>
      </w:pPr>
      <w:r w:rsidRPr="00F5347E">
        <w:rPr>
          <w:rFonts w:ascii="Times New Roman" w:hAnsi="Times New Roman" w:cs="Times New Roman"/>
        </w:rPr>
        <w:t>Weighted Average for three months</w:t>
      </w:r>
    </w:p>
    <w:p w14:paraId="594D5F39" w14:textId="567D9503" w:rsidR="00602C65" w:rsidRPr="00F5347E" w:rsidRDefault="00602C65" w:rsidP="00F5347E">
      <w:pPr>
        <w:jc w:val="both"/>
        <w:rPr>
          <w:rFonts w:ascii="Times New Roman" w:hAnsi="Times New Roman" w:cs="Times New Roman"/>
        </w:rPr>
      </w:pPr>
      <w:r w:rsidRPr="00F5347E">
        <w:rPr>
          <w:rFonts w:ascii="Times New Roman" w:hAnsi="Times New Roman" w:cs="Times New Roman"/>
        </w:rPr>
        <w:t>3months ago=0.4</w:t>
      </w:r>
    </w:p>
    <w:p w14:paraId="410884D6" w14:textId="35D093A3" w:rsidR="00602C65" w:rsidRPr="00F5347E" w:rsidRDefault="00602C65" w:rsidP="00F5347E">
      <w:pPr>
        <w:jc w:val="both"/>
        <w:rPr>
          <w:rFonts w:ascii="Times New Roman" w:hAnsi="Times New Roman" w:cs="Times New Roman"/>
        </w:rPr>
      </w:pPr>
      <w:r w:rsidRPr="00F5347E">
        <w:rPr>
          <w:rFonts w:ascii="Times New Roman" w:hAnsi="Times New Roman" w:cs="Times New Roman"/>
        </w:rPr>
        <w:t>2months ago=0.6</w:t>
      </w:r>
    </w:p>
    <w:p w14:paraId="2ACA8156" w14:textId="1DBCB46D" w:rsidR="00602C65" w:rsidRPr="00F5347E" w:rsidRDefault="00602C65" w:rsidP="00F5347E">
      <w:pPr>
        <w:jc w:val="both"/>
        <w:rPr>
          <w:rFonts w:ascii="Times New Roman" w:hAnsi="Times New Roman" w:cs="Times New Roman"/>
        </w:rPr>
      </w:pPr>
      <w:r w:rsidRPr="00F5347E">
        <w:rPr>
          <w:rFonts w:ascii="Times New Roman" w:hAnsi="Times New Roman" w:cs="Times New Roman"/>
        </w:rPr>
        <w:t>Previous month= 0.5</w:t>
      </w:r>
    </w:p>
    <w:tbl>
      <w:tblPr>
        <w:tblStyle w:val="TableGrid"/>
        <w:tblW w:w="0" w:type="auto"/>
        <w:tblLook w:val="04A0" w:firstRow="1" w:lastRow="0" w:firstColumn="1" w:lastColumn="0" w:noHBand="0" w:noVBand="1"/>
      </w:tblPr>
      <w:tblGrid>
        <w:gridCol w:w="2838"/>
        <w:gridCol w:w="2839"/>
        <w:gridCol w:w="2839"/>
      </w:tblGrid>
      <w:tr w:rsidR="00602C65" w:rsidRPr="00F5347E" w14:paraId="6D0D059A" w14:textId="77777777" w:rsidTr="00602C65">
        <w:tc>
          <w:tcPr>
            <w:tcW w:w="2838" w:type="dxa"/>
          </w:tcPr>
          <w:p w14:paraId="49390E21" w14:textId="2F14C1E9" w:rsidR="00602C65" w:rsidRPr="00F5347E" w:rsidRDefault="00602C65" w:rsidP="00F5347E">
            <w:pPr>
              <w:jc w:val="both"/>
              <w:rPr>
                <w:rFonts w:ascii="Times New Roman" w:hAnsi="Times New Roman" w:cs="Times New Roman"/>
              </w:rPr>
            </w:pPr>
            <w:r w:rsidRPr="00F5347E">
              <w:rPr>
                <w:rFonts w:ascii="Times New Roman" w:hAnsi="Times New Roman" w:cs="Times New Roman"/>
              </w:rPr>
              <w:t>Months</w:t>
            </w:r>
          </w:p>
        </w:tc>
        <w:tc>
          <w:tcPr>
            <w:tcW w:w="2839" w:type="dxa"/>
          </w:tcPr>
          <w:p w14:paraId="2CDFD5FD" w14:textId="4A5FE54E" w:rsidR="00602C65" w:rsidRPr="00F5347E" w:rsidRDefault="00602C65" w:rsidP="00F5347E">
            <w:pPr>
              <w:jc w:val="both"/>
              <w:rPr>
                <w:rFonts w:ascii="Times New Roman" w:hAnsi="Times New Roman" w:cs="Times New Roman"/>
              </w:rPr>
            </w:pPr>
            <w:r w:rsidRPr="00F5347E">
              <w:rPr>
                <w:rFonts w:ascii="Times New Roman" w:hAnsi="Times New Roman" w:cs="Times New Roman"/>
              </w:rPr>
              <w:t>Actual Sales</w:t>
            </w:r>
          </w:p>
        </w:tc>
        <w:tc>
          <w:tcPr>
            <w:tcW w:w="2839" w:type="dxa"/>
          </w:tcPr>
          <w:p w14:paraId="22212820" w14:textId="5BECBD1F" w:rsidR="00602C65" w:rsidRPr="00F5347E" w:rsidRDefault="00602C65" w:rsidP="00F5347E">
            <w:pPr>
              <w:jc w:val="both"/>
              <w:rPr>
                <w:rFonts w:ascii="Times New Roman" w:hAnsi="Times New Roman" w:cs="Times New Roman"/>
              </w:rPr>
            </w:pPr>
            <w:r w:rsidRPr="00F5347E">
              <w:rPr>
                <w:rFonts w:ascii="Times New Roman" w:hAnsi="Times New Roman" w:cs="Times New Roman"/>
              </w:rPr>
              <w:t>3 months weighted moving Average</w:t>
            </w:r>
          </w:p>
        </w:tc>
      </w:tr>
      <w:tr w:rsidR="00602C65" w:rsidRPr="00F5347E" w14:paraId="1E0E9154" w14:textId="77777777" w:rsidTr="00602C65">
        <w:tc>
          <w:tcPr>
            <w:tcW w:w="2838" w:type="dxa"/>
          </w:tcPr>
          <w:p w14:paraId="279CC4B5" w14:textId="24203BA9" w:rsidR="00602C65" w:rsidRPr="00F5347E" w:rsidRDefault="00602C65" w:rsidP="00F5347E">
            <w:pPr>
              <w:jc w:val="both"/>
              <w:rPr>
                <w:rFonts w:ascii="Times New Roman" w:hAnsi="Times New Roman" w:cs="Times New Roman"/>
              </w:rPr>
            </w:pPr>
            <w:r w:rsidRPr="00F5347E">
              <w:rPr>
                <w:rFonts w:ascii="Times New Roman" w:hAnsi="Times New Roman" w:cs="Times New Roman"/>
              </w:rPr>
              <w:t>January</w:t>
            </w:r>
          </w:p>
        </w:tc>
        <w:tc>
          <w:tcPr>
            <w:tcW w:w="2839" w:type="dxa"/>
          </w:tcPr>
          <w:p w14:paraId="44330CA0" w14:textId="7AEECA77" w:rsidR="00602C65" w:rsidRPr="00F5347E" w:rsidRDefault="00602C65" w:rsidP="00F5347E">
            <w:pPr>
              <w:jc w:val="both"/>
              <w:rPr>
                <w:rFonts w:ascii="Times New Roman" w:hAnsi="Times New Roman" w:cs="Times New Roman"/>
              </w:rPr>
            </w:pPr>
            <w:r w:rsidRPr="00F5347E">
              <w:rPr>
                <w:rFonts w:ascii="Times New Roman" w:hAnsi="Times New Roman" w:cs="Times New Roman"/>
              </w:rPr>
              <w:t>20</w:t>
            </w:r>
          </w:p>
        </w:tc>
        <w:tc>
          <w:tcPr>
            <w:tcW w:w="2839" w:type="dxa"/>
          </w:tcPr>
          <w:p w14:paraId="75782ACB" w14:textId="77777777" w:rsidR="00602C65" w:rsidRPr="00F5347E" w:rsidRDefault="00602C65" w:rsidP="00F5347E">
            <w:pPr>
              <w:jc w:val="both"/>
              <w:rPr>
                <w:rFonts w:ascii="Times New Roman" w:hAnsi="Times New Roman" w:cs="Times New Roman"/>
              </w:rPr>
            </w:pPr>
          </w:p>
        </w:tc>
      </w:tr>
      <w:tr w:rsidR="00602C65" w:rsidRPr="00F5347E" w14:paraId="31780855" w14:textId="77777777" w:rsidTr="00602C65">
        <w:tc>
          <w:tcPr>
            <w:tcW w:w="2838" w:type="dxa"/>
          </w:tcPr>
          <w:p w14:paraId="2FEA066E" w14:textId="039D7D5E" w:rsidR="00602C65" w:rsidRPr="00F5347E" w:rsidRDefault="00602C65" w:rsidP="00F5347E">
            <w:pPr>
              <w:jc w:val="both"/>
              <w:rPr>
                <w:rFonts w:ascii="Times New Roman" w:hAnsi="Times New Roman" w:cs="Times New Roman"/>
              </w:rPr>
            </w:pPr>
            <w:r w:rsidRPr="00F5347E">
              <w:rPr>
                <w:rFonts w:ascii="Times New Roman" w:hAnsi="Times New Roman" w:cs="Times New Roman"/>
              </w:rPr>
              <w:t>February</w:t>
            </w:r>
          </w:p>
        </w:tc>
        <w:tc>
          <w:tcPr>
            <w:tcW w:w="2839" w:type="dxa"/>
          </w:tcPr>
          <w:p w14:paraId="4005654E" w14:textId="35DA3603" w:rsidR="00602C65" w:rsidRPr="00F5347E" w:rsidRDefault="00602C65" w:rsidP="00F5347E">
            <w:pPr>
              <w:jc w:val="both"/>
              <w:rPr>
                <w:rFonts w:ascii="Times New Roman" w:hAnsi="Times New Roman" w:cs="Times New Roman"/>
              </w:rPr>
            </w:pPr>
            <w:r w:rsidRPr="00F5347E">
              <w:rPr>
                <w:rFonts w:ascii="Times New Roman" w:hAnsi="Times New Roman" w:cs="Times New Roman"/>
              </w:rPr>
              <w:t>24</w:t>
            </w:r>
          </w:p>
        </w:tc>
        <w:tc>
          <w:tcPr>
            <w:tcW w:w="2839" w:type="dxa"/>
          </w:tcPr>
          <w:p w14:paraId="2A0C35C8" w14:textId="77777777" w:rsidR="00602C65" w:rsidRPr="00F5347E" w:rsidRDefault="00602C65" w:rsidP="00F5347E">
            <w:pPr>
              <w:jc w:val="both"/>
              <w:rPr>
                <w:rFonts w:ascii="Times New Roman" w:hAnsi="Times New Roman" w:cs="Times New Roman"/>
              </w:rPr>
            </w:pPr>
          </w:p>
        </w:tc>
      </w:tr>
      <w:tr w:rsidR="00602C65" w:rsidRPr="00F5347E" w14:paraId="0EF6F868" w14:textId="77777777" w:rsidTr="00602C65">
        <w:tc>
          <w:tcPr>
            <w:tcW w:w="2838" w:type="dxa"/>
          </w:tcPr>
          <w:p w14:paraId="64E47414" w14:textId="4BDF30C0" w:rsidR="00602C65" w:rsidRPr="00F5347E" w:rsidRDefault="00602C65" w:rsidP="00F5347E">
            <w:pPr>
              <w:jc w:val="both"/>
              <w:rPr>
                <w:rFonts w:ascii="Times New Roman" w:hAnsi="Times New Roman" w:cs="Times New Roman"/>
              </w:rPr>
            </w:pPr>
            <w:r w:rsidRPr="00F5347E">
              <w:rPr>
                <w:rFonts w:ascii="Times New Roman" w:hAnsi="Times New Roman" w:cs="Times New Roman"/>
              </w:rPr>
              <w:t>March</w:t>
            </w:r>
          </w:p>
        </w:tc>
        <w:tc>
          <w:tcPr>
            <w:tcW w:w="2839" w:type="dxa"/>
          </w:tcPr>
          <w:p w14:paraId="2B45FCE2" w14:textId="0F56D175" w:rsidR="00602C65" w:rsidRPr="00F5347E" w:rsidRDefault="00602C65" w:rsidP="00F5347E">
            <w:pPr>
              <w:jc w:val="both"/>
              <w:rPr>
                <w:rFonts w:ascii="Times New Roman" w:hAnsi="Times New Roman" w:cs="Times New Roman"/>
              </w:rPr>
            </w:pPr>
            <w:r w:rsidRPr="00F5347E">
              <w:rPr>
                <w:rFonts w:ascii="Times New Roman" w:hAnsi="Times New Roman" w:cs="Times New Roman"/>
              </w:rPr>
              <w:t>26</w:t>
            </w:r>
          </w:p>
        </w:tc>
        <w:tc>
          <w:tcPr>
            <w:tcW w:w="2839" w:type="dxa"/>
          </w:tcPr>
          <w:p w14:paraId="370326DF" w14:textId="77777777" w:rsidR="00602C65" w:rsidRPr="00F5347E" w:rsidRDefault="00602C65" w:rsidP="00F5347E">
            <w:pPr>
              <w:jc w:val="both"/>
              <w:rPr>
                <w:rFonts w:ascii="Times New Roman" w:hAnsi="Times New Roman" w:cs="Times New Roman"/>
              </w:rPr>
            </w:pPr>
          </w:p>
        </w:tc>
      </w:tr>
      <w:tr w:rsidR="00602C65" w:rsidRPr="00F5347E" w14:paraId="55176F6B" w14:textId="77777777" w:rsidTr="00602C65">
        <w:tc>
          <w:tcPr>
            <w:tcW w:w="2838" w:type="dxa"/>
          </w:tcPr>
          <w:p w14:paraId="33A45485" w14:textId="4C5E1908" w:rsidR="00602C65" w:rsidRPr="00F5347E" w:rsidRDefault="00602C65" w:rsidP="00F5347E">
            <w:pPr>
              <w:jc w:val="both"/>
              <w:rPr>
                <w:rFonts w:ascii="Times New Roman" w:hAnsi="Times New Roman" w:cs="Times New Roman"/>
              </w:rPr>
            </w:pPr>
            <w:r w:rsidRPr="00F5347E">
              <w:rPr>
                <w:rFonts w:ascii="Times New Roman" w:hAnsi="Times New Roman" w:cs="Times New Roman"/>
              </w:rPr>
              <w:t>April</w:t>
            </w:r>
          </w:p>
        </w:tc>
        <w:tc>
          <w:tcPr>
            <w:tcW w:w="2839" w:type="dxa"/>
          </w:tcPr>
          <w:p w14:paraId="424B48A2" w14:textId="10AE2A1B" w:rsidR="00602C65" w:rsidRPr="00F5347E" w:rsidRDefault="00602C65" w:rsidP="00F5347E">
            <w:pPr>
              <w:jc w:val="both"/>
              <w:rPr>
                <w:rFonts w:ascii="Times New Roman" w:hAnsi="Times New Roman" w:cs="Times New Roman"/>
              </w:rPr>
            </w:pPr>
            <w:r w:rsidRPr="00F5347E">
              <w:rPr>
                <w:rFonts w:ascii="Times New Roman" w:hAnsi="Times New Roman" w:cs="Times New Roman"/>
              </w:rPr>
              <w:t>32</w:t>
            </w:r>
          </w:p>
        </w:tc>
        <w:tc>
          <w:tcPr>
            <w:tcW w:w="2839" w:type="dxa"/>
          </w:tcPr>
          <w:p w14:paraId="5D2E5248" w14:textId="3A0E4A93" w:rsidR="00602C65" w:rsidRPr="00F5347E" w:rsidRDefault="00602C65" w:rsidP="00F5347E">
            <w:pPr>
              <w:jc w:val="both"/>
              <w:rPr>
                <w:rFonts w:ascii="Times New Roman" w:hAnsi="Times New Roman" w:cs="Times New Roman"/>
              </w:rPr>
            </w:pPr>
            <w:r w:rsidRPr="00F5347E">
              <w:rPr>
                <w:rFonts w:ascii="Times New Roman" w:hAnsi="Times New Roman" w:cs="Times New Roman"/>
              </w:rPr>
              <w:t>(0.5</w:t>
            </w:r>
            <m:oMath>
              <m:r>
                <w:rPr>
                  <w:rFonts w:ascii="Cambria Math" w:hAnsi="Cambria Math" w:cs="Times New Roman"/>
                </w:rPr>
                <m:t>×26)+</m:t>
              </m:r>
              <m:d>
                <m:dPr>
                  <m:ctrlPr>
                    <w:rPr>
                      <w:rFonts w:ascii="Cambria Math" w:hAnsi="Cambria Math" w:cs="Times New Roman"/>
                      <w:i/>
                    </w:rPr>
                  </m:ctrlPr>
                </m:dPr>
                <m:e>
                  <m:r>
                    <w:rPr>
                      <w:rFonts w:ascii="Cambria Math" w:hAnsi="Cambria Math" w:cs="Times New Roman"/>
                    </w:rPr>
                    <m:t>0.6×24</m:t>
                  </m:r>
                </m:e>
              </m:d>
              <m:r>
                <w:rPr>
                  <w:rFonts w:ascii="Cambria Math" w:hAnsi="Cambria Math" w:cs="Times New Roman"/>
                </w:rPr>
                <m:t>+</m:t>
              </m:r>
              <m:d>
                <m:dPr>
                  <m:ctrlPr>
                    <w:rPr>
                      <w:rFonts w:ascii="Cambria Math" w:hAnsi="Cambria Math" w:cs="Times New Roman"/>
                      <w:i/>
                    </w:rPr>
                  </m:ctrlPr>
                </m:dPr>
                <m:e>
                  <m:r>
                    <w:rPr>
                      <w:rFonts w:ascii="Cambria Math" w:hAnsi="Cambria Math" w:cs="Times New Roman"/>
                    </w:rPr>
                    <m:t>0.4×20</m:t>
                  </m:r>
                </m:e>
              </m:d>
              <m:r>
                <w:rPr>
                  <w:rFonts w:ascii="Cambria Math" w:hAnsi="Cambria Math" w:cs="Times New Roman"/>
                </w:rPr>
                <m:t>=35.4</m:t>
              </m:r>
            </m:oMath>
          </w:p>
        </w:tc>
      </w:tr>
      <w:tr w:rsidR="00602C65" w:rsidRPr="00F5347E" w14:paraId="2B06B0E5" w14:textId="77777777" w:rsidTr="00602C65">
        <w:tc>
          <w:tcPr>
            <w:tcW w:w="2838" w:type="dxa"/>
          </w:tcPr>
          <w:p w14:paraId="7F1A3ED9" w14:textId="50F3153B" w:rsidR="00602C65" w:rsidRPr="00F5347E" w:rsidRDefault="00602C65" w:rsidP="00F5347E">
            <w:pPr>
              <w:jc w:val="both"/>
              <w:rPr>
                <w:rFonts w:ascii="Times New Roman" w:hAnsi="Times New Roman" w:cs="Times New Roman"/>
              </w:rPr>
            </w:pPr>
            <w:r w:rsidRPr="00F5347E">
              <w:rPr>
                <w:rFonts w:ascii="Times New Roman" w:hAnsi="Times New Roman" w:cs="Times New Roman"/>
              </w:rPr>
              <w:t>May</w:t>
            </w:r>
          </w:p>
        </w:tc>
        <w:tc>
          <w:tcPr>
            <w:tcW w:w="2839" w:type="dxa"/>
          </w:tcPr>
          <w:p w14:paraId="2CEA0903" w14:textId="049214EB" w:rsidR="00602C65" w:rsidRPr="00F5347E" w:rsidRDefault="00602C65" w:rsidP="00F5347E">
            <w:pPr>
              <w:jc w:val="both"/>
              <w:rPr>
                <w:rFonts w:ascii="Times New Roman" w:hAnsi="Times New Roman" w:cs="Times New Roman"/>
              </w:rPr>
            </w:pPr>
            <w:r w:rsidRPr="00F5347E">
              <w:rPr>
                <w:rFonts w:ascii="Times New Roman" w:hAnsi="Times New Roman" w:cs="Times New Roman"/>
              </w:rPr>
              <w:t>38</w:t>
            </w:r>
          </w:p>
        </w:tc>
        <w:tc>
          <w:tcPr>
            <w:tcW w:w="2839" w:type="dxa"/>
          </w:tcPr>
          <w:p w14:paraId="29688D6F" w14:textId="7E8F011D" w:rsidR="00602C65" w:rsidRPr="00F5347E" w:rsidRDefault="00CC7B4B" w:rsidP="00F5347E">
            <w:pPr>
              <w:jc w:val="both"/>
              <w:rPr>
                <w:rFonts w:ascii="Times New Roman" w:hAnsi="Times New Roman" w:cs="Times New Roman"/>
              </w:rPr>
            </w:pPr>
            <w:r w:rsidRPr="00F5347E">
              <w:rPr>
                <w:rFonts w:ascii="Times New Roman" w:hAnsi="Times New Roman" w:cs="Times New Roman"/>
              </w:rPr>
              <w:t>(0.5</w:t>
            </w:r>
            <m:oMath>
              <m:r>
                <w:rPr>
                  <w:rFonts w:ascii="Cambria Math" w:hAnsi="Cambria Math" w:cs="Times New Roman"/>
                </w:rPr>
                <m:t>×32)+</m:t>
              </m:r>
              <m:d>
                <m:dPr>
                  <m:ctrlPr>
                    <w:rPr>
                      <w:rFonts w:ascii="Cambria Math" w:hAnsi="Cambria Math" w:cs="Times New Roman"/>
                      <w:i/>
                    </w:rPr>
                  </m:ctrlPr>
                </m:dPr>
                <m:e>
                  <m:r>
                    <w:rPr>
                      <w:rFonts w:ascii="Cambria Math" w:hAnsi="Cambria Math" w:cs="Times New Roman"/>
                    </w:rPr>
                    <m:t>0.6×26</m:t>
                  </m:r>
                </m:e>
              </m:d>
              <m:r>
                <w:rPr>
                  <w:rFonts w:ascii="Cambria Math" w:hAnsi="Cambria Math" w:cs="Times New Roman"/>
                </w:rPr>
                <m:t>+</m:t>
              </m:r>
              <m:d>
                <m:dPr>
                  <m:ctrlPr>
                    <w:rPr>
                      <w:rFonts w:ascii="Cambria Math" w:hAnsi="Cambria Math" w:cs="Times New Roman"/>
                      <w:i/>
                    </w:rPr>
                  </m:ctrlPr>
                </m:dPr>
                <m:e>
                  <m:r>
                    <w:rPr>
                      <w:rFonts w:ascii="Cambria Math" w:hAnsi="Cambria Math" w:cs="Times New Roman"/>
                    </w:rPr>
                    <m:t>0.4×24</m:t>
                  </m:r>
                </m:e>
              </m:d>
              <m:r>
                <w:rPr>
                  <w:rFonts w:ascii="Cambria Math" w:hAnsi="Cambria Math" w:cs="Times New Roman"/>
                </w:rPr>
                <m:t>=41.2</m:t>
              </m:r>
            </m:oMath>
          </w:p>
        </w:tc>
      </w:tr>
      <w:tr w:rsidR="00602C65" w:rsidRPr="00F5347E" w14:paraId="242227F5" w14:textId="77777777" w:rsidTr="00602C65">
        <w:tc>
          <w:tcPr>
            <w:tcW w:w="2838" w:type="dxa"/>
          </w:tcPr>
          <w:p w14:paraId="3ABD054D" w14:textId="188263A9" w:rsidR="00602C65" w:rsidRPr="00F5347E" w:rsidRDefault="00602C65" w:rsidP="00F5347E">
            <w:pPr>
              <w:jc w:val="both"/>
              <w:rPr>
                <w:rFonts w:ascii="Times New Roman" w:hAnsi="Times New Roman" w:cs="Times New Roman"/>
              </w:rPr>
            </w:pPr>
            <w:r w:rsidRPr="00F5347E">
              <w:rPr>
                <w:rFonts w:ascii="Times New Roman" w:hAnsi="Times New Roman" w:cs="Times New Roman"/>
              </w:rPr>
              <w:t>June</w:t>
            </w:r>
          </w:p>
        </w:tc>
        <w:tc>
          <w:tcPr>
            <w:tcW w:w="2839" w:type="dxa"/>
          </w:tcPr>
          <w:p w14:paraId="00813916" w14:textId="73393D4E" w:rsidR="00602C65" w:rsidRPr="00F5347E" w:rsidRDefault="00602C65" w:rsidP="00F5347E">
            <w:pPr>
              <w:jc w:val="both"/>
              <w:rPr>
                <w:rFonts w:ascii="Times New Roman" w:hAnsi="Times New Roman" w:cs="Times New Roman"/>
              </w:rPr>
            </w:pPr>
            <w:r w:rsidRPr="00F5347E">
              <w:rPr>
                <w:rFonts w:ascii="Times New Roman" w:hAnsi="Times New Roman" w:cs="Times New Roman"/>
              </w:rPr>
              <w:t>46</w:t>
            </w:r>
          </w:p>
        </w:tc>
        <w:tc>
          <w:tcPr>
            <w:tcW w:w="2839" w:type="dxa"/>
          </w:tcPr>
          <w:p w14:paraId="7877B9DC" w14:textId="1FB60D51" w:rsidR="00602C65" w:rsidRPr="00F5347E" w:rsidRDefault="00CC7B4B" w:rsidP="00F5347E">
            <w:pPr>
              <w:jc w:val="both"/>
              <w:rPr>
                <w:rFonts w:ascii="Times New Roman" w:hAnsi="Times New Roman" w:cs="Times New Roman"/>
              </w:rPr>
            </w:pPr>
            <w:r w:rsidRPr="00F5347E">
              <w:rPr>
                <w:rFonts w:ascii="Times New Roman" w:hAnsi="Times New Roman" w:cs="Times New Roman"/>
              </w:rPr>
              <w:t>(0.5</w:t>
            </w:r>
            <m:oMath>
              <m:r>
                <w:rPr>
                  <w:rFonts w:ascii="Cambria Math" w:hAnsi="Cambria Math" w:cs="Times New Roman"/>
                </w:rPr>
                <m:t>×38)+</m:t>
              </m:r>
              <m:d>
                <m:dPr>
                  <m:ctrlPr>
                    <w:rPr>
                      <w:rFonts w:ascii="Cambria Math" w:hAnsi="Cambria Math" w:cs="Times New Roman"/>
                      <w:i/>
                    </w:rPr>
                  </m:ctrlPr>
                </m:dPr>
                <m:e>
                  <m:r>
                    <w:rPr>
                      <w:rFonts w:ascii="Cambria Math" w:hAnsi="Cambria Math" w:cs="Times New Roman"/>
                    </w:rPr>
                    <m:t>0.6×32</m:t>
                  </m:r>
                </m:e>
              </m:d>
              <m:r>
                <w:rPr>
                  <w:rFonts w:ascii="Cambria Math" w:hAnsi="Cambria Math" w:cs="Times New Roman"/>
                </w:rPr>
                <m:t>+</m:t>
              </m:r>
              <m:d>
                <m:dPr>
                  <m:ctrlPr>
                    <w:rPr>
                      <w:rFonts w:ascii="Cambria Math" w:hAnsi="Cambria Math" w:cs="Times New Roman"/>
                      <w:i/>
                    </w:rPr>
                  </m:ctrlPr>
                </m:dPr>
                <m:e>
                  <m:r>
                    <w:rPr>
                      <w:rFonts w:ascii="Cambria Math" w:hAnsi="Cambria Math" w:cs="Times New Roman"/>
                    </w:rPr>
                    <m:t>0.4×26</m:t>
                  </m:r>
                </m:e>
              </m:d>
              <m:r>
                <w:rPr>
                  <w:rFonts w:ascii="Cambria Math" w:hAnsi="Cambria Math" w:cs="Times New Roman"/>
                </w:rPr>
                <m:t>=48.6</m:t>
              </m:r>
            </m:oMath>
          </w:p>
        </w:tc>
      </w:tr>
      <w:tr w:rsidR="00602C65" w:rsidRPr="00F5347E" w14:paraId="46F13897" w14:textId="77777777" w:rsidTr="00602C65">
        <w:tc>
          <w:tcPr>
            <w:tcW w:w="2838" w:type="dxa"/>
          </w:tcPr>
          <w:p w14:paraId="4D63AAC2" w14:textId="5D35FB19" w:rsidR="00602C65" w:rsidRPr="00F5347E" w:rsidRDefault="00602C65" w:rsidP="00F5347E">
            <w:pPr>
              <w:jc w:val="both"/>
              <w:rPr>
                <w:rFonts w:ascii="Times New Roman" w:hAnsi="Times New Roman" w:cs="Times New Roman"/>
              </w:rPr>
            </w:pPr>
            <w:r w:rsidRPr="00F5347E">
              <w:rPr>
                <w:rFonts w:ascii="Times New Roman" w:hAnsi="Times New Roman" w:cs="Times New Roman"/>
              </w:rPr>
              <w:t>July</w:t>
            </w:r>
          </w:p>
        </w:tc>
        <w:tc>
          <w:tcPr>
            <w:tcW w:w="2839" w:type="dxa"/>
          </w:tcPr>
          <w:p w14:paraId="039ABCA2" w14:textId="75F1D38B" w:rsidR="00602C65" w:rsidRPr="00F5347E" w:rsidRDefault="00602C65" w:rsidP="00F5347E">
            <w:pPr>
              <w:jc w:val="both"/>
              <w:rPr>
                <w:rFonts w:ascii="Times New Roman" w:hAnsi="Times New Roman" w:cs="Times New Roman"/>
              </w:rPr>
            </w:pPr>
            <w:r w:rsidRPr="00F5347E">
              <w:rPr>
                <w:rFonts w:ascii="Times New Roman" w:hAnsi="Times New Roman" w:cs="Times New Roman"/>
              </w:rPr>
              <w:t>52</w:t>
            </w:r>
          </w:p>
        </w:tc>
        <w:tc>
          <w:tcPr>
            <w:tcW w:w="2839" w:type="dxa"/>
          </w:tcPr>
          <w:p w14:paraId="62433265" w14:textId="0098A6D6" w:rsidR="00602C65" w:rsidRPr="00F5347E" w:rsidRDefault="00164C94" w:rsidP="00F5347E">
            <w:pPr>
              <w:jc w:val="both"/>
              <w:rPr>
                <w:rFonts w:ascii="Times New Roman" w:hAnsi="Times New Roman" w:cs="Times New Roman"/>
              </w:rPr>
            </w:pPr>
            <w:r w:rsidRPr="00F5347E">
              <w:rPr>
                <w:rFonts w:ascii="Times New Roman" w:hAnsi="Times New Roman" w:cs="Times New Roman"/>
              </w:rPr>
              <w:t>(0.5</w:t>
            </w:r>
            <m:oMath>
              <m:r>
                <w:rPr>
                  <w:rFonts w:ascii="Cambria Math" w:hAnsi="Cambria Math" w:cs="Times New Roman"/>
                </w:rPr>
                <m:t>×46)+</m:t>
              </m:r>
              <m:d>
                <m:dPr>
                  <m:ctrlPr>
                    <w:rPr>
                      <w:rFonts w:ascii="Cambria Math" w:hAnsi="Cambria Math" w:cs="Times New Roman"/>
                      <w:i/>
                    </w:rPr>
                  </m:ctrlPr>
                </m:dPr>
                <m:e>
                  <m:r>
                    <w:rPr>
                      <w:rFonts w:ascii="Cambria Math" w:hAnsi="Cambria Math" w:cs="Times New Roman"/>
                    </w:rPr>
                    <m:t>0.6×38</m:t>
                  </m:r>
                </m:e>
              </m:d>
              <m:r>
                <w:rPr>
                  <w:rFonts w:ascii="Cambria Math" w:hAnsi="Cambria Math" w:cs="Times New Roman"/>
                </w:rPr>
                <m:t>+</m:t>
              </m:r>
              <m:d>
                <m:dPr>
                  <m:ctrlPr>
                    <w:rPr>
                      <w:rFonts w:ascii="Cambria Math" w:hAnsi="Cambria Math" w:cs="Times New Roman"/>
                      <w:i/>
                    </w:rPr>
                  </m:ctrlPr>
                </m:dPr>
                <m:e>
                  <m:r>
                    <w:rPr>
                      <w:rFonts w:ascii="Cambria Math" w:hAnsi="Cambria Math" w:cs="Times New Roman"/>
                    </w:rPr>
                    <m:t>0.4×32</m:t>
                  </m:r>
                </m:e>
              </m:d>
              <m:r>
                <w:rPr>
                  <w:rFonts w:ascii="Cambria Math" w:hAnsi="Cambria Math" w:cs="Times New Roman"/>
                </w:rPr>
                <m:t>=58.6</m:t>
              </m:r>
            </m:oMath>
          </w:p>
        </w:tc>
      </w:tr>
    </w:tbl>
    <w:p w14:paraId="52321ED6" w14:textId="77777777" w:rsidR="00602C65" w:rsidRPr="00F5347E" w:rsidRDefault="00602C65" w:rsidP="00F5347E">
      <w:pPr>
        <w:jc w:val="both"/>
        <w:rPr>
          <w:rFonts w:ascii="Times New Roman" w:hAnsi="Times New Roman" w:cs="Times New Roman"/>
        </w:rPr>
      </w:pPr>
    </w:p>
    <w:p w14:paraId="7410D8F8" w14:textId="77777777" w:rsidR="00C01F5D" w:rsidRPr="00F5347E" w:rsidRDefault="00C01F5D" w:rsidP="00F5347E">
      <w:pPr>
        <w:jc w:val="both"/>
        <w:rPr>
          <w:rFonts w:ascii="Times New Roman" w:hAnsi="Times New Roman" w:cs="Times New Roman"/>
        </w:rPr>
      </w:pPr>
    </w:p>
    <w:p w14:paraId="45608F57" w14:textId="77777777" w:rsidR="00C01F5D" w:rsidRPr="00F5347E" w:rsidRDefault="00C01F5D" w:rsidP="00F5347E">
      <w:pPr>
        <w:jc w:val="both"/>
        <w:rPr>
          <w:rFonts w:ascii="Times New Roman" w:hAnsi="Times New Roman" w:cs="Times New Roman"/>
        </w:rPr>
      </w:pPr>
    </w:p>
    <w:p w14:paraId="2467D027" w14:textId="1EA15791" w:rsidR="00C01F5D" w:rsidRPr="00F5347E" w:rsidRDefault="00C01F5D" w:rsidP="00F5347E">
      <w:pPr>
        <w:jc w:val="both"/>
        <w:rPr>
          <w:rFonts w:ascii="Times New Roman" w:hAnsi="Times New Roman" w:cs="Times New Roman"/>
        </w:rPr>
      </w:pPr>
      <w:r w:rsidRPr="00F5347E">
        <w:rPr>
          <w:rFonts w:ascii="Times New Roman" w:hAnsi="Times New Roman" w:cs="Times New Roman"/>
          <w:noProof/>
        </w:rPr>
        <w:drawing>
          <wp:inline distT="0" distB="0" distL="0" distR="0" wp14:anchorId="2EA92ACC" wp14:editId="14DF0BF6">
            <wp:extent cx="5270500" cy="3074670"/>
            <wp:effectExtent l="0" t="0" r="12700" b="2413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724756F" w14:textId="77777777" w:rsidR="0083417A" w:rsidRPr="00F5347E" w:rsidRDefault="0083417A" w:rsidP="00F5347E">
      <w:pPr>
        <w:jc w:val="both"/>
        <w:rPr>
          <w:rFonts w:ascii="Times New Roman" w:hAnsi="Times New Roman" w:cs="Times New Roman"/>
        </w:rPr>
      </w:pPr>
    </w:p>
    <w:p w14:paraId="3CB9F153" w14:textId="77777777" w:rsidR="0083417A" w:rsidRPr="00F5347E" w:rsidRDefault="0083417A" w:rsidP="00F5347E">
      <w:pPr>
        <w:jc w:val="both"/>
        <w:rPr>
          <w:rFonts w:ascii="Times New Roman" w:hAnsi="Times New Roman" w:cs="Times New Roman"/>
        </w:rPr>
      </w:pPr>
    </w:p>
    <w:p w14:paraId="3409D34F" w14:textId="77777777" w:rsidR="006B78A4" w:rsidRPr="00F5347E" w:rsidRDefault="006B78A4" w:rsidP="00F5347E">
      <w:pPr>
        <w:jc w:val="both"/>
        <w:rPr>
          <w:rFonts w:ascii="Times New Roman" w:hAnsi="Times New Roman" w:cs="Times New Roman"/>
        </w:rPr>
      </w:pPr>
    </w:p>
    <w:p w14:paraId="25EDE3DC" w14:textId="31E6476B" w:rsidR="006B78A4" w:rsidRPr="00F5347E" w:rsidRDefault="00AB62D5" w:rsidP="00F5347E">
      <w:pPr>
        <w:pStyle w:val="Heading3"/>
        <w:jc w:val="both"/>
        <w:rPr>
          <w:rFonts w:ascii="Times New Roman" w:hAnsi="Times New Roman" w:cs="Times New Roman"/>
        </w:rPr>
      </w:pPr>
      <w:bookmarkStart w:id="7" w:name="_Toc461211870"/>
      <w:r w:rsidRPr="00F5347E">
        <w:rPr>
          <w:rFonts w:ascii="Times New Roman" w:hAnsi="Times New Roman" w:cs="Times New Roman"/>
        </w:rPr>
        <w:t>Exponential Smoothing</w:t>
      </w:r>
      <w:bookmarkEnd w:id="7"/>
    </w:p>
    <w:p w14:paraId="324B35E1" w14:textId="77777777" w:rsidR="006B78A4" w:rsidRPr="00F5347E" w:rsidRDefault="006B78A4" w:rsidP="00F5347E">
      <w:pPr>
        <w:jc w:val="both"/>
        <w:rPr>
          <w:rFonts w:ascii="Times New Roman" w:hAnsi="Times New Roman" w:cs="Times New Roman"/>
        </w:rPr>
      </w:pPr>
    </w:p>
    <w:p w14:paraId="77FC524A" w14:textId="69EBF11D" w:rsidR="006B78A4" w:rsidRPr="00F5347E" w:rsidRDefault="007A6AE4" w:rsidP="00F5347E">
      <w:pPr>
        <w:jc w:val="both"/>
        <w:rPr>
          <w:rFonts w:ascii="Times New Roman" w:hAnsi="Times New Roman" w:cs="Times New Roman"/>
        </w:rPr>
      </w:pPr>
      <w:r w:rsidRPr="00F5347E">
        <w:rPr>
          <w:rFonts w:ascii="Times New Roman" w:hAnsi="Times New Roman" w:cs="Times New Roman"/>
        </w:rPr>
        <w:t xml:space="preserve">Exponential smoothing is a time series forecasting method for </w:t>
      </w:r>
      <w:proofErr w:type="spellStart"/>
      <w:r w:rsidRPr="00F5347E">
        <w:rPr>
          <w:rFonts w:ascii="Times New Roman" w:hAnsi="Times New Roman" w:cs="Times New Roman"/>
        </w:rPr>
        <w:t>univariate</w:t>
      </w:r>
      <w:proofErr w:type="spellEnd"/>
      <w:r w:rsidRPr="00F5347E">
        <w:rPr>
          <w:rFonts w:ascii="Times New Roman" w:hAnsi="Times New Roman" w:cs="Times New Roman"/>
        </w:rPr>
        <w:t xml:space="preserve"> data that can be extended to support data with a systematic trend or seasonal component.</w:t>
      </w:r>
    </w:p>
    <w:p w14:paraId="72816B7D" w14:textId="437FF943" w:rsidR="00B0714A" w:rsidRPr="00F5347E" w:rsidRDefault="00B0714A" w:rsidP="00F5347E">
      <w:pPr>
        <w:jc w:val="both"/>
        <w:rPr>
          <w:rFonts w:ascii="Times New Roman" w:hAnsi="Times New Roman" w:cs="Times New Roman"/>
        </w:rPr>
      </w:pPr>
      <w:r w:rsidRPr="00F5347E">
        <w:rPr>
          <w:rFonts w:ascii="Times New Roman" w:hAnsi="Times New Roman" w:cs="Times New Roman"/>
        </w:rPr>
        <w:t>Exponential smoothing =</w:t>
      </w:r>
      <w:r w:rsidRPr="00F5347E">
        <w:rPr>
          <w:rFonts w:ascii="Times New Roman" w:hAnsi="Times New Roman" w:cs="Times New Roman"/>
        </w:rPr>
        <w:br/>
      </w:r>
      <m:oMathPara>
        <m:oMath>
          <m:r>
            <w:rPr>
              <w:rFonts w:ascii="Cambria Math" w:hAnsi="Cambria Math" w:cs="Times New Roman"/>
            </w:rPr>
            <m:t>F</m:t>
          </m:r>
          <m:r>
            <w:rPr>
              <w:rFonts w:ascii="Cambria Math" w:hAnsi="Cambria Math" w:cs="Times New Roman"/>
              <w:vertAlign w:val="subscript"/>
            </w:rPr>
            <m:t xml:space="preserve">t  </m:t>
          </m:r>
          <m:r>
            <w:rPr>
              <w:rFonts w:ascii="Cambria Math" w:hAnsi="Cambria Math" w:cs="Times New Roman"/>
            </w:rPr>
            <m:t>= a A</m:t>
          </m:r>
          <m:r>
            <w:rPr>
              <w:rFonts w:ascii="Cambria Math" w:hAnsi="Cambria Math" w:cs="Times New Roman"/>
              <w:vertAlign w:val="subscript"/>
            </w:rPr>
            <m:t>t-1</m:t>
          </m:r>
          <m:r>
            <w:rPr>
              <w:rFonts w:ascii="Cambria Math" w:hAnsi="Cambria Math" w:cs="Times New Roman"/>
            </w:rPr>
            <m:t xml:space="preserve"> + (1 - </m:t>
          </m:r>
          <w:proofErr w:type="gramStart"/>
          <m:r>
            <w:rPr>
              <w:rFonts w:ascii="Cambria Math" w:hAnsi="Cambria Math" w:cs="Times New Roman"/>
            </w:rPr>
            <m:t>a)F</m:t>
          </m:r>
          <m:r>
            <w:rPr>
              <w:rFonts w:ascii="Cambria Math" w:hAnsi="Cambria Math" w:cs="Times New Roman"/>
              <w:vertAlign w:val="subscript"/>
            </w:rPr>
            <m:t>t-1</m:t>
          </m:r>
          <w:proofErr w:type="gramEnd"/>
          <m:r>
            <w:rPr>
              <w:rFonts w:ascii="Cambria Math" w:hAnsi="Cambria Math" w:cs="Times New Roman"/>
              <w:vertAlign w:val="subscript"/>
            </w:rPr>
            <m:t xml:space="preserve"> </m:t>
          </m:r>
        </m:oMath>
      </m:oMathPara>
    </w:p>
    <w:p w14:paraId="0516600C" w14:textId="77777777" w:rsidR="00A83835" w:rsidRPr="00F5347E" w:rsidRDefault="00B0714A" w:rsidP="00F5347E">
      <w:pPr>
        <w:jc w:val="both"/>
        <w:rPr>
          <w:rFonts w:ascii="Times New Roman" w:hAnsi="Times New Roman" w:cs="Times New Roman"/>
          <w:b/>
          <w:bCs/>
          <w:i/>
          <w:iCs/>
        </w:rPr>
      </w:pPr>
      <w:r w:rsidRPr="00F5347E">
        <w:rPr>
          <w:rFonts w:ascii="Times New Roman" w:hAnsi="Times New Roman" w:cs="Times New Roman"/>
        </w:rPr>
        <w:t xml:space="preserve"> </w:t>
      </w:r>
      <w:proofErr w:type="gramStart"/>
      <w:r w:rsidR="00A83835" w:rsidRPr="00F5347E">
        <w:rPr>
          <w:rFonts w:ascii="Times New Roman" w:hAnsi="Times New Roman" w:cs="Times New Roman"/>
          <w:b/>
          <w:bCs/>
          <w:i/>
          <w:iCs/>
        </w:rPr>
        <w:t>where</w:t>
      </w:r>
      <w:proofErr w:type="gramEnd"/>
      <w:r w:rsidR="00A83835" w:rsidRPr="00F5347E">
        <w:rPr>
          <w:rFonts w:ascii="Times New Roman" w:hAnsi="Times New Roman" w:cs="Times New Roman"/>
          <w:b/>
          <w:bCs/>
          <w:i/>
          <w:iCs/>
        </w:rPr>
        <w:tab/>
      </w:r>
    </w:p>
    <w:p w14:paraId="6AE5408E" w14:textId="38C81168" w:rsidR="00A83835" w:rsidRPr="00F5347E" w:rsidRDefault="00A83835" w:rsidP="00F5347E">
      <w:pPr>
        <w:jc w:val="both"/>
        <w:rPr>
          <w:rFonts w:ascii="Times New Roman" w:hAnsi="Times New Roman" w:cs="Times New Roman"/>
          <w:lang w:val="en-GB"/>
        </w:rPr>
      </w:pPr>
      <w:r w:rsidRPr="00F5347E">
        <w:rPr>
          <w:rFonts w:ascii="Times New Roman" w:hAnsi="Times New Roman" w:cs="Times New Roman"/>
          <w:bCs/>
          <w:i/>
          <w:iCs/>
        </w:rPr>
        <w:t xml:space="preserve">             F</w:t>
      </w:r>
      <w:r w:rsidRPr="00F5347E">
        <w:rPr>
          <w:rFonts w:ascii="Times New Roman" w:hAnsi="Times New Roman" w:cs="Times New Roman"/>
          <w:bCs/>
          <w:i/>
          <w:iCs/>
          <w:vertAlign w:val="subscript"/>
        </w:rPr>
        <w:t>t</w:t>
      </w:r>
      <w:r w:rsidRPr="00F5347E">
        <w:rPr>
          <w:rFonts w:ascii="Times New Roman" w:hAnsi="Times New Roman" w:cs="Times New Roman"/>
          <w:bCs/>
        </w:rPr>
        <w:tab/>
        <w:t>=</w:t>
      </w:r>
      <w:r w:rsidRPr="00F5347E">
        <w:rPr>
          <w:rFonts w:ascii="Times New Roman" w:hAnsi="Times New Roman" w:cs="Times New Roman"/>
          <w:bCs/>
        </w:rPr>
        <w:tab/>
      </w:r>
      <w:r w:rsidRPr="00F5347E">
        <w:rPr>
          <w:rFonts w:ascii="Times New Roman" w:hAnsi="Times New Roman" w:cs="Times New Roman"/>
          <w:bCs/>
          <w:i/>
          <w:iCs/>
        </w:rPr>
        <w:t>new forecast</w:t>
      </w:r>
    </w:p>
    <w:p w14:paraId="77EA89BC" w14:textId="77777777" w:rsidR="00A83835" w:rsidRPr="00F5347E" w:rsidRDefault="00A83835" w:rsidP="00F5347E">
      <w:pPr>
        <w:jc w:val="both"/>
        <w:rPr>
          <w:rFonts w:ascii="Times New Roman" w:hAnsi="Times New Roman" w:cs="Times New Roman"/>
          <w:lang w:val="en-GB"/>
        </w:rPr>
      </w:pPr>
      <w:r w:rsidRPr="00F5347E">
        <w:rPr>
          <w:rFonts w:ascii="Times New Roman" w:hAnsi="Times New Roman" w:cs="Times New Roman"/>
          <w:bCs/>
          <w:i/>
          <w:iCs/>
        </w:rPr>
        <w:tab/>
        <w:t>F</w:t>
      </w:r>
      <w:r w:rsidRPr="00F5347E">
        <w:rPr>
          <w:rFonts w:ascii="Times New Roman" w:hAnsi="Times New Roman" w:cs="Times New Roman"/>
          <w:bCs/>
          <w:i/>
          <w:iCs/>
          <w:vertAlign w:val="subscript"/>
        </w:rPr>
        <w:t xml:space="preserve">t </w:t>
      </w:r>
      <w:r w:rsidRPr="00F5347E">
        <w:rPr>
          <w:rFonts w:ascii="Times New Roman" w:hAnsi="Times New Roman" w:cs="Times New Roman"/>
          <w:bCs/>
          <w:vertAlign w:val="subscript"/>
        </w:rPr>
        <w:t>– 1</w:t>
      </w:r>
      <w:r w:rsidRPr="00F5347E">
        <w:rPr>
          <w:rFonts w:ascii="Times New Roman" w:hAnsi="Times New Roman" w:cs="Times New Roman"/>
          <w:bCs/>
        </w:rPr>
        <w:tab/>
        <w:t>=</w:t>
      </w:r>
      <w:r w:rsidRPr="00F5347E">
        <w:rPr>
          <w:rFonts w:ascii="Times New Roman" w:hAnsi="Times New Roman" w:cs="Times New Roman"/>
          <w:bCs/>
        </w:rPr>
        <w:tab/>
      </w:r>
      <w:r w:rsidRPr="00F5347E">
        <w:rPr>
          <w:rFonts w:ascii="Times New Roman" w:hAnsi="Times New Roman" w:cs="Times New Roman"/>
          <w:bCs/>
          <w:i/>
          <w:iCs/>
        </w:rPr>
        <w:t>previous forecast</w:t>
      </w:r>
    </w:p>
    <w:p w14:paraId="7BB2DEC4" w14:textId="77777777" w:rsidR="00A83835" w:rsidRPr="00F5347E" w:rsidRDefault="00A83835" w:rsidP="00F5347E">
      <w:pPr>
        <w:jc w:val="both"/>
        <w:rPr>
          <w:rFonts w:ascii="Times New Roman" w:hAnsi="Times New Roman" w:cs="Times New Roman"/>
          <w:lang w:val="en-GB"/>
        </w:rPr>
      </w:pPr>
      <w:r w:rsidRPr="00F5347E">
        <w:rPr>
          <w:rFonts w:ascii="Times New Roman" w:hAnsi="Times New Roman" w:cs="Times New Roman"/>
          <w:bCs/>
          <w:i/>
          <w:iCs/>
        </w:rPr>
        <w:tab/>
      </w:r>
      <w:proofErr w:type="gramStart"/>
      <w:r w:rsidRPr="00F5347E">
        <w:rPr>
          <w:rFonts w:ascii="Times New Roman" w:hAnsi="Times New Roman" w:cs="Times New Roman"/>
          <w:bCs/>
        </w:rPr>
        <w:t>a</w:t>
      </w:r>
      <w:proofErr w:type="gramEnd"/>
      <w:r w:rsidRPr="00F5347E">
        <w:rPr>
          <w:rFonts w:ascii="Times New Roman" w:hAnsi="Times New Roman" w:cs="Times New Roman"/>
          <w:bCs/>
        </w:rPr>
        <w:tab/>
        <w:t>=</w:t>
      </w:r>
      <w:r w:rsidRPr="00F5347E">
        <w:rPr>
          <w:rFonts w:ascii="Times New Roman" w:hAnsi="Times New Roman" w:cs="Times New Roman"/>
          <w:bCs/>
        </w:rPr>
        <w:tab/>
      </w:r>
      <w:r w:rsidRPr="00F5347E">
        <w:rPr>
          <w:rFonts w:ascii="Times New Roman" w:hAnsi="Times New Roman" w:cs="Times New Roman"/>
          <w:bCs/>
          <w:i/>
          <w:iCs/>
        </w:rPr>
        <w:t xml:space="preserve">weighting constant </w:t>
      </w:r>
      <w:r w:rsidRPr="00F5347E">
        <w:rPr>
          <w:rFonts w:ascii="Times New Roman" w:hAnsi="Times New Roman" w:cs="Times New Roman"/>
          <w:bCs/>
        </w:rPr>
        <w:t xml:space="preserve">(0 </w:t>
      </w:r>
      <w:r w:rsidRPr="00F5347E">
        <w:rPr>
          <w:rFonts w:ascii="Times New Roman" w:hAnsi="Times New Roman" w:cs="Times New Roman"/>
          <w:bCs/>
        </w:rPr>
        <w:sym w:font="Symbol" w:char="00A3"/>
      </w:r>
      <w:r w:rsidRPr="00F5347E">
        <w:rPr>
          <w:rFonts w:ascii="Times New Roman" w:hAnsi="Times New Roman" w:cs="Times New Roman"/>
          <w:bCs/>
        </w:rPr>
        <w:t xml:space="preserve"> a </w:t>
      </w:r>
      <w:r w:rsidRPr="00F5347E">
        <w:rPr>
          <w:rFonts w:ascii="Times New Roman" w:hAnsi="Times New Roman" w:cs="Times New Roman"/>
          <w:bCs/>
        </w:rPr>
        <w:sym w:font="Symbol" w:char="00B3"/>
      </w:r>
      <w:r w:rsidRPr="00F5347E">
        <w:rPr>
          <w:rFonts w:ascii="Times New Roman" w:hAnsi="Times New Roman" w:cs="Times New Roman"/>
          <w:bCs/>
        </w:rPr>
        <w:t xml:space="preserve"> 1)</w:t>
      </w:r>
    </w:p>
    <w:p w14:paraId="038394B1" w14:textId="1E67AD82" w:rsidR="007A6AE4" w:rsidRPr="00F5347E" w:rsidRDefault="007A6AE4" w:rsidP="00F5347E">
      <w:pPr>
        <w:jc w:val="both"/>
        <w:rPr>
          <w:rFonts w:ascii="Times New Roman" w:hAnsi="Times New Roman" w:cs="Times New Roman"/>
        </w:rPr>
      </w:pPr>
    </w:p>
    <w:p w14:paraId="183DB0D7" w14:textId="4BAA85DF" w:rsidR="00A83835" w:rsidRPr="00F5347E" w:rsidRDefault="00284C5A" w:rsidP="00F5347E">
      <w:pPr>
        <w:jc w:val="both"/>
        <w:rPr>
          <w:rFonts w:ascii="Times New Roman" w:hAnsi="Times New Roman" w:cs="Times New Roman"/>
        </w:rPr>
      </w:pPr>
      <w:r w:rsidRPr="00F5347E">
        <w:rPr>
          <w:rFonts w:ascii="Times New Roman" w:hAnsi="Times New Roman" w:cs="Times New Roman"/>
        </w:rPr>
        <w:t xml:space="preserve">       At-1            </w:t>
      </w:r>
      <w:proofErr w:type="gramStart"/>
      <w:r w:rsidRPr="00F5347E">
        <w:rPr>
          <w:rFonts w:ascii="Times New Roman" w:hAnsi="Times New Roman" w:cs="Times New Roman"/>
        </w:rPr>
        <w:t>=          Actual</w:t>
      </w:r>
      <w:proofErr w:type="gramEnd"/>
      <w:r w:rsidRPr="00F5347E">
        <w:rPr>
          <w:rFonts w:ascii="Times New Roman" w:hAnsi="Times New Roman" w:cs="Times New Roman"/>
        </w:rPr>
        <w:t xml:space="preserve"> Demand for present period</w:t>
      </w:r>
    </w:p>
    <w:p w14:paraId="6604D2AB" w14:textId="77777777" w:rsidR="004644EE" w:rsidRPr="00F5347E" w:rsidRDefault="004644EE" w:rsidP="00F5347E">
      <w:pPr>
        <w:jc w:val="both"/>
        <w:rPr>
          <w:rFonts w:ascii="Times New Roman" w:hAnsi="Times New Roman" w:cs="Times New Roman"/>
        </w:rPr>
      </w:pPr>
    </w:p>
    <w:p w14:paraId="3156027F" w14:textId="7B78D809" w:rsidR="00284C5A" w:rsidRPr="00F5347E" w:rsidRDefault="004644EE" w:rsidP="00F5347E">
      <w:pPr>
        <w:jc w:val="both"/>
        <w:rPr>
          <w:rFonts w:ascii="Times New Roman" w:hAnsi="Times New Roman" w:cs="Times New Roman"/>
        </w:rPr>
      </w:pPr>
      <w:r w:rsidRPr="00F5347E">
        <w:rPr>
          <w:rFonts w:ascii="Times New Roman" w:hAnsi="Times New Roman" w:cs="Times New Roman"/>
        </w:rPr>
        <w:t xml:space="preserve">Illustration of Demand forecast of </w:t>
      </w: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using Exponential Smoothing</w:t>
      </w:r>
    </w:p>
    <w:p w14:paraId="56F4705E" w14:textId="77777777" w:rsidR="004644EE" w:rsidRPr="00F5347E" w:rsidRDefault="004644EE" w:rsidP="00F5347E">
      <w:pPr>
        <w:jc w:val="both"/>
        <w:rPr>
          <w:rFonts w:ascii="Times New Roman" w:hAnsi="Times New Roman" w:cs="Times New Roman"/>
        </w:rPr>
      </w:pPr>
    </w:p>
    <w:tbl>
      <w:tblPr>
        <w:tblStyle w:val="TableGrid"/>
        <w:tblW w:w="0" w:type="auto"/>
        <w:tblLook w:val="04A0" w:firstRow="1" w:lastRow="0" w:firstColumn="1" w:lastColumn="0" w:noHBand="0" w:noVBand="1"/>
      </w:tblPr>
      <w:tblGrid>
        <w:gridCol w:w="1838"/>
        <w:gridCol w:w="1853"/>
        <w:gridCol w:w="1839"/>
        <w:gridCol w:w="2986"/>
      </w:tblGrid>
      <w:tr w:rsidR="004644EE" w:rsidRPr="00F5347E" w14:paraId="43FACD43" w14:textId="77777777" w:rsidTr="004644EE">
        <w:tc>
          <w:tcPr>
            <w:tcW w:w="2129" w:type="dxa"/>
          </w:tcPr>
          <w:p w14:paraId="460D1271" w14:textId="1612DBF3" w:rsidR="004644EE" w:rsidRPr="00F5347E" w:rsidRDefault="004644EE" w:rsidP="00F5347E">
            <w:pPr>
              <w:jc w:val="both"/>
              <w:rPr>
                <w:rFonts w:ascii="Times New Roman" w:hAnsi="Times New Roman" w:cs="Times New Roman"/>
              </w:rPr>
            </w:pPr>
            <w:r w:rsidRPr="00F5347E">
              <w:rPr>
                <w:rFonts w:ascii="Times New Roman" w:hAnsi="Times New Roman" w:cs="Times New Roman"/>
              </w:rPr>
              <w:t>Period Forecast</w:t>
            </w:r>
          </w:p>
        </w:tc>
        <w:tc>
          <w:tcPr>
            <w:tcW w:w="2129" w:type="dxa"/>
          </w:tcPr>
          <w:p w14:paraId="7E894267" w14:textId="4CD38E36" w:rsidR="004644EE" w:rsidRPr="00F5347E" w:rsidRDefault="004644EE" w:rsidP="00F5347E">
            <w:pPr>
              <w:jc w:val="both"/>
              <w:rPr>
                <w:rFonts w:ascii="Times New Roman" w:hAnsi="Times New Roman" w:cs="Times New Roman"/>
              </w:rPr>
            </w:pPr>
            <w:r w:rsidRPr="00F5347E">
              <w:rPr>
                <w:rFonts w:ascii="Times New Roman" w:hAnsi="Times New Roman" w:cs="Times New Roman"/>
              </w:rPr>
              <w:t>Month</w:t>
            </w:r>
          </w:p>
        </w:tc>
        <w:tc>
          <w:tcPr>
            <w:tcW w:w="2129" w:type="dxa"/>
          </w:tcPr>
          <w:p w14:paraId="72C562F3" w14:textId="6B039624" w:rsidR="004644EE" w:rsidRPr="00F5347E" w:rsidRDefault="004644EE" w:rsidP="00F5347E">
            <w:pPr>
              <w:jc w:val="both"/>
              <w:rPr>
                <w:rFonts w:ascii="Times New Roman" w:hAnsi="Times New Roman" w:cs="Times New Roman"/>
              </w:rPr>
            </w:pPr>
            <w:r w:rsidRPr="00F5347E">
              <w:rPr>
                <w:rFonts w:ascii="Times New Roman" w:hAnsi="Times New Roman" w:cs="Times New Roman"/>
              </w:rPr>
              <w:t>Demand</w:t>
            </w:r>
          </w:p>
        </w:tc>
        <w:tc>
          <w:tcPr>
            <w:tcW w:w="2129" w:type="dxa"/>
          </w:tcPr>
          <w:p w14:paraId="48A943B0" w14:textId="77777777" w:rsidR="004644EE" w:rsidRPr="00F5347E" w:rsidRDefault="004644EE" w:rsidP="00F5347E">
            <w:pPr>
              <w:jc w:val="both"/>
              <w:rPr>
                <w:rFonts w:ascii="Times New Roman" w:hAnsi="Times New Roman" w:cs="Times New Roman"/>
              </w:rPr>
            </w:pPr>
            <w:r w:rsidRPr="00F5347E">
              <w:rPr>
                <w:rFonts w:ascii="Times New Roman" w:hAnsi="Times New Roman" w:cs="Times New Roman"/>
              </w:rPr>
              <w:t>Forecast demand</w:t>
            </w:r>
          </w:p>
          <w:p w14:paraId="1971F619" w14:textId="4683459D" w:rsidR="00F44EB2" w:rsidRPr="00F5347E" w:rsidRDefault="00F44EB2" w:rsidP="00F5347E">
            <w:pPr>
              <w:jc w:val="both"/>
              <w:rPr>
                <w:rFonts w:ascii="Times New Roman" w:hAnsi="Times New Roman" w:cs="Times New Roman"/>
              </w:rPr>
            </w:pPr>
            <w:r w:rsidRPr="00F5347E">
              <w:rPr>
                <w:rFonts w:ascii="Times New Roman" w:hAnsi="Times New Roman" w:cs="Times New Roman"/>
              </w:rPr>
              <w:t>(</w:t>
            </w:r>
            <w:proofErr w:type="gramStart"/>
            <w:r w:rsidRPr="00F5347E">
              <w:rPr>
                <w:rFonts w:ascii="Times New Roman" w:hAnsi="Times New Roman" w:cs="Times New Roman"/>
              </w:rPr>
              <w:t>a</w:t>
            </w:r>
            <w:proofErr w:type="gramEnd"/>
            <w:r w:rsidRPr="00F5347E">
              <w:rPr>
                <w:rFonts w:ascii="Times New Roman" w:hAnsi="Times New Roman" w:cs="Times New Roman"/>
              </w:rPr>
              <w:t>= 30)</w:t>
            </w:r>
          </w:p>
        </w:tc>
      </w:tr>
      <w:tr w:rsidR="004644EE" w:rsidRPr="00F5347E" w14:paraId="1C568D83" w14:textId="77777777" w:rsidTr="004644EE">
        <w:tc>
          <w:tcPr>
            <w:tcW w:w="2129" w:type="dxa"/>
          </w:tcPr>
          <w:p w14:paraId="07A15551" w14:textId="5080D3E1" w:rsidR="004644EE" w:rsidRPr="00F5347E" w:rsidRDefault="004644EE" w:rsidP="00F5347E">
            <w:pPr>
              <w:jc w:val="both"/>
              <w:rPr>
                <w:rFonts w:ascii="Times New Roman" w:hAnsi="Times New Roman" w:cs="Times New Roman"/>
              </w:rPr>
            </w:pPr>
            <w:r w:rsidRPr="00F5347E">
              <w:rPr>
                <w:rFonts w:ascii="Times New Roman" w:hAnsi="Times New Roman" w:cs="Times New Roman"/>
              </w:rPr>
              <w:t>1</w:t>
            </w:r>
          </w:p>
        </w:tc>
        <w:tc>
          <w:tcPr>
            <w:tcW w:w="2129" w:type="dxa"/>
          </w:tcPr>
          <w:p w14:paraId="5352ACF6" w14:textId="6C8CA914" w:rsidR="004644EE" w:rsidRPr="00F5347E" w:rsidRDefault="004644EE" w:rsidP="00F5347E">
            <w:pPr>
              <w:jc w:val="both"/>
              <w:rPr>
                <w:rFonts w:ascii="Times New Roman" w:hAnsi="Times New Roman" w:cs="Times New Roman"/>
              </w:rPr>
            </w:pPr>
            <w:r w:rsidRPr="00F5347E">
              <w:rPr>
                <w:rFonts w:ascii="Times New Roman" w:hAnsi="Times New Roman" w:cs="Times New Roman"/>
              </w:rPr>
              <w:t>January</w:t>
            </w:r>
          </w:p>
        </w:tc>
        <w:tc>
          <w:tcPr>
            <w:tcW w:w="2129" w:type="dxa"/>
          </w:tcPr>
          <w:p w14:paraId="25C23D79" w14:textId="69094F2C" w:rsidR="004644EE" w:rsidRPr="00F5347E" w:rsidRDefault="004644EE" w:rsidP="00F5347E">
            <w:pPr>
              <w:jc w:val="both"/>
              <w:rPr>
                <w:rFonts w:ascii="Times New Roman" w:hAnsi="Times New Roman" w:cs="Times New Roman"/>
              </w:rPr>
            </w:pPr>
            <w:r w:rsidRPr="00F5347E">
              <w:rPr>
                <w:rFonts w:ascii="Times New Roman" w:hAnsi="Times New Roman" w:cs="Times New Roman"/>
              </w:rPr>
              <w:t>120</w:t>
            </w:r>
          </w:p>
        </w:tc>
        <w:tc>
          <w:tcPr>
            <w:tcW w:w="2129" w:type="dxa"/>
          </w:tcPr>
          <w:p w14:paraId="27BD1836" w14:textId="5709DCA6" w:rsidR="004644EE" w:rsidRPr="00F5347E" w:rsidRDefault="004644EE" w:rsidP="00F5347E">
            <w:pPr>
              <w:jc w:val="both"/>
              <w:rPr>
                <w:rFonts w:ascii="Times New Roman" w:hAnsi="Times New Roman" w:cs="Times New Roman"/>
              </w:rPr>
            </w:pPr>
            <w:r w:rsidRPr="00F5347E">
              <w:rPr>
                <w:rFonts w:ascii="Times New Roman" w:hAnsi="Times New Roman" w:cs="Times New Roman"/>
              </w:rPr>
              <w:t>(</w:t>
            </w:r>
            <w:r w:rsidR="006C3A71" w:rsidRPr="00F5347E">
              <w:rPr>
                <w:rFonts w:ascii="Times New Roman" w:hAnsi="Times New Roman" w:cs="Times New Roman"/>
              </w:rPr>
              <w:t>0.30)(120)</w:t>
            </w:r>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0.70</m:t>
                  </m:r>
                </m:e>
              </m:d>
              <m:d>
                <m:dPr>
                  <m:ctrlPr>
                    <w:rPr>
                      <w:rFonts w:ascii="Cambria Math" w:hAnsi="Cambria Math" w:cs="Times New Roman"/>
                      <w:i/>
                    </w:rPr>
                  </m:ctrlPr>
                </m:dPr>
                <m:e>
                  <m:r>
                    <w:rPr>
                      <w:rFonts w:ascii="Cambria Math" w:hAnsi="Cambria Math" w:cs="Times New Roman"/>
                    </w:rPr>
                    <m:t>120</m:t>
                  </m:r>
                </m:e>
              </m:d>
              <m:r>
                <w:rPr>
                  <w:rFonts w:ascii="Cambria Math" w:hAnsi="Cambria Math" w:cs="Times New Roman"/>
                </w:rPr>
                <m:t>=120</m:t>
              </m:r>
            </m:oMath>
          </w:p>
        </w:tc>
      </w:tr>
      <w:tr w:rsidR="004644EE" w:rsidRPr="00F5347E" w14:paraId="238F465F" w14:textId="77777777" w:rsidTr="004644EE">
        <w:tc>
          <w:tcPr>
            <w:tcW w:w="2129" w:type="dxa"/>
          </w:tcPr>
          <w:p w14:paraId="3F7F8F6A" w14:textId="794D31AE" w:rsidR="004644EE" w:rsidRPr="00F5347E" w:rsidRDefault="004644EE" w:rsidP="00F5347E">
            <w:pPr>
              <w:jc w:val="both"/>
              <w:rPr>
                <w:rFonts w:ascii="Times New Roman" w:hAnsi="Times New Roman" w:cs="Times New Roman"/>
              </w:rPr>
            </w:pPr>
            <w:r w:rsidRPr="00F5347E">
              <w:rPr>
                <w:rFonts w:ascii="Times New Roman" w:hAnsi="Times New Roman" w:cs="Times New Roman"/>
              </w:rPr>
              <w:t>2</w:t>
            </w:r>
          </w:p>
        </w:tc>
        <w:tc>
          <w:tcPr>
            <w:tcW w:w="2129" w:type="dxa"/>
          </w:tcPr>
          <w:p w14:paraId="1BADB186" w14:textId="6B3F601F" w:rsidR="004644EE" w:rsidRPr="00F5347E" w:rsidRDefault="004644EE" w:rsidP="00F5347E">
            <w:pPr>
              <w:jc w:val="both"/>
              <w:rPr>
                <w:rFonts w:ascii="Times New Roman" w:hAnsi="Times New Roman" w:cs="Times New Roman"/>
              </w:rPr>
            </w:pPr>
            <w:r w:rsidRPr="00F5347E">
              <w:rPr>
                <w:rFonts w:ascii="Times New Roman" w:hAnsi="Times New Roman" w:cs="Times New Roman"/>
              </w:rPr>
              <w:t>February</w:t>
            </w:r>
          </w:p>
        </w:tc>
        <w:tc>
          <w:tcPr>
            <w:tcW w:w="2129" w:type="dxa"/>
          </w:tcPr>
          <w:p w14:paraId="71801740" w14:textId="252F2832" w:rsidR="004644EE" w:rsidRPr="00F5347E" w:rsidRDefault="004644EE" w:rsidP="00F5347E">
            <w:pPr>
              <w:jc w:val="both"/>
              <w:rPr>
                <w:rFonts w:ascii="Times New Roman" w:hAnsi="Times New Roman" w:cs="Times New Roman"/>
              </w:rPr>
            </w:pPr>
            <w:r w:rsidRPr="00F5347E">
              <w:rPr>
                <w:rFonts w:ascii="Times New Roman" w:hAnsi="Times New Roman" w:cs="Times New Roman"/>
              </w:rPr>
              <w:t>150</w:t>
            </w:r>
          </w:p>
        </w:tc>
        <w:tc>
          <w:tcPr>
            <w:tcW w:w="2129" w:type="dxa"/>
          </w:tcPr>
          <w:p w14:paraId="382DABCD" w14:textId="77777777" w:rsidR="006C3A71" w:rsidRPr="00F5347E" w:rsidRDefault="006C3A71" w:rsidP="00F5347E">
            <w:pPr>
              <w:jc w:val="both"/>
              <w:rPr>
                <w:rFonts w:ascii="Times New Roman" w:hAnsi="Times New Roman" w:cs="Times New Roman"/>
              </w:rPr>
            </w:pPr>
            <w:r w:rsidRPr="00F5347E">
              <w:rPr>
                <w:rFonts w:ascii="Times New Roman" w:hAnsi="Times New Roman" w:cs="Times New Roman"/>
              </w:rPr>
              <w:t>(0.30)(150)</w:t>
            </w:r>
            <m:oMath>
              <m:r>
                <w:rPr>
                  <w:rFonts w:ascii="Cambria Math" w:hAnsi="Cambria Math" w:cs="Times New Roman"/>
                </w:rPr>
                <m:t>+</m:t>
              </m:r>
            </m:oMath>
            <w:r w:rsidRPr="00F5347E">
              <w:rPr>
                <w:rFonts w:ascii="Times New Roman" w:hAnsi="Times New Roman" w:cs="Times New Roman"/>
              </w:rPr>
              <w:t>(0.70)(120)</w:t>
            </w:r>
            <m:oMath>
              <m:r>
                <w:rPr>
                  <w:rFonts w:ascii="Cambria Math" w:hAnsi="Cambria Math" w:cs="Times New Roman"/>
                </w:rPr>
                <m:t>=</m:t>
              </m:r>
            </m:oMath>
          </w:p>
          <w:p w14:paraId="5A08ED95" w14:textId="4B24ACF8" w:rsidR="004644EE" w:rsidRPr="00F5347E" w:rsidRDefault="006C3A71" w:rsidP="00F5347E">
            <w:pPr>
              <w:jc w:val="both"/>
              <w:rPr>
                <w:rFonts w:ascii="Times New Roman" w:hAnsi="Times New Roman" w:cs="Times New Roman"/>
              </w:rPr>
            </w:pPr>
            <w:r w:rsidRPr="00F5347E">
              <w:rPr>
                <w:rFonts w:ascii="Times New Roman" w:hAnsi="Times New Roman" w:cs="Times New Roman"/>
              </w:rPr>
              <w:t>129</w:t>
            </w:r>
          </w:p>
        </w:tc>
      </w:tr>
      <w:tr w:rsidR="004644EE" w:rsidRPr="00F5347E" w14:paraId="727CB16B" w14:textId="77777777" w:rsidTr="004644EE">
        <w:tc>
          <w:tcPr>
            <w:tcW w:w="2129" w:type="dxa"/>
          </w:tcPr>
          <w:p w14:paraId="4A8B6ACD" w14:textId="2177E356" w:rsidR="004644EE" w:rsidRPr="00F5347E" w:rsidRDefault="004644EE" w:rsidP="00F5347E">
            <w:pPr>
              <w:jc w:val="both"/>
              <w:rPr>
                <w:rFonts w:ascii="Times New Roman" w:hAnsi="Times New Roman" w:cs="Times New Roman"/>
              </w:rPr>
            </w:pPr>
            <w:r w:rsidRPr="00F5347E">
              <w:rPr>
                <w:rFonts w:ascii="Times New Roman" w:hAnsi="Times New Roman" w:cs="Times New Roman"/>
              </w:rPr>
              <w:t>3</w:t>
            </w:r>
          </w:p>
        </w:tc>
        <w:tc>
          <w:tcPr>
            <w:tcW w:w="2129" w:type="dxa"/>
          </w:tcPr>
          <w:p w14:paraId="618D0E77" w14:textId="795768D7" w:rsidR="004644EE" w:rsidRPr="00F5347E" w:rsidRDefault="004644EE" w:rsidP="00F5347E">
            <w:pPr>
              <w:jc w:val="both"/>
              <w:rPr>
                <w:rFonts w:ascii="Times New Roman" w:hAnsi="Times New Roman" w:cs="Times New Roman"/>
              </w:rPr>
            </w:pPr>
            <w:r w:rsidRPr="00F5347E">
              <w:rPr>
                <w:rFonts w:ascii="Times New Roman" w:hAnsi="Times New Roman" w:cs="Times New Roman"/>
              </w:rPr>
              <w:t>March</w:t>
            </w:r>
          </w:p>
        </w:tc>
        <w:tc>
          <w:tcPr>
            <w:tcW w:w="2129" w:type="dxa"/>
          </w:tcPr>
          <w:p w14:paraId="7B70DCD2" w14:textId="1D25DE82" w:rsidR="004644EE" w:rsidRPr="00F5347E" w:rsidRDefault="004644EE" w:rsidP="00F5347E">
            <w:pPr>
              <w:jc w:val="both"/>
              <w:rPr>
                <w:rFonts w:ascii="Times New Roman" w:hAnsi="Times New Roman" w:cs="Times New Roman"/>
              </w:rPr>
            </w:pPr>
            <w:r w:rsidRPr="00F5347E">
              <w:rPr>
                <w:rFonts w:ascii="Times New Roman" w:hAnsi="Times New Roman" w:cs="Times New Roman"/>
              </w:rPr>
              <w:t>100</w:t>
            </w:r>
          </w:p>
        </w:tc>
        <w:tc>
          <w:tcPr>
            <w:tcW w:w="2129" w:type="dxa"/>
          </w:tcPr>
          <w:p w14:paraId="33D44C37" w14:textId="0D895CF7" w:rsidR="004644EE" w:rsidRPr="00F5347E" w:rsidRDefault="00F5347E" w:rsidP="00F5347E">
            <w:pPr>
              <w:jc w:val="both"/>
              <w:rPr>
                <w:rFonts w:ascii="Times New Roman" w:hAnsi="Times New Roman" w:cs="Times New Roman"/>
              </w:rPr>
            </w:pPr>
            <m:oMathPara>
              <m:oMath>
                <m:d>
                  <m:dPr>
                    <m:ctrlPr>
                      <w:rPr>
                        <w:rFonts w:ascii="Cambria Math" w:hAnsi="Cambria Math" w:cs="Times New Roman"/>
                        <w:i/>
                      </w:rPr>
                    </m:ctrlPr>
                  </m:dPr>
                  <m:e>
                    <m:r>
                      <w:rPr>
                        <w:rFonts w:ascii="Cambria Math" w:hAnsi="Cambria Math" w:cs="Times New Roman"/>
                      </w:rPr>
                      <m:t>0.30</m:t>
                    </m:r>
                  </m:e>
                </m:d>
                <m:d>
                  <m:dPr>
                    <m:ctrlPr>
                      <w:rPr>
                        <w:rFonts w:ascii="Cambria Math" w:hAnsi="Cambria Math" w:cs="Times New Roman"/>
                        <w:i/>
                      </w:rPr>
                    </m:ctrlPr>
                  </m:dPr>
                  <m:e>
                    <m:r>
                      <w:rPr>
                        <w:rFonts w:ascii="Cambria Math" w:hAnsi="Cambria Math" w:cs="Times New Roman"/>
                      </w:rPr>
                      <m:t>100</m:t>
                    </m:r>
                  </m:e>
                </m:d>
                <m:r>
                  <w:rPr>
                    <w:rFonts w:ascii="Cambria Math" w:hAnsi="Cambria Math" w:cs="Times New Roman"/>
                  </w:rPr>
                  <m:t>+(0.70)(150)=135</m:t>
                </m:r>
              </m:oMath>
            </m:oMathPara>
          </w:p>
        </w:tc>
      </w:tr>
      <w:tr w:rsidR="004644EE" w:rsidRPr="00F5347E" w14:paraId="7368E9D1" w14:textId="77777777" w:rsidTr="004644EE">
        <w:tc>
          <w:tcPr>
            <w:tcW w:w="2129" w:type="dxa"/>
          </w:tcPr>
          <w:p w14:paraId="34AF551A" w14:textId="0F592F4A" w:rsidR="004644EE" w:rsidRPr="00F5347E" w:rsidRDefault="004644EE" w:rsidP="00F5347E">
            <w:pPr>
              <w:jc w:val="both"/>
              <w:rPr>
                <w:rFonts w:ascii="Times New Roman" w:hAnsi="Times New Roman" w:cs="Times New Roman"/>
              </w:rPr>
            </w:pPr>
            <w:r w:rsidRPr="00F5347E">
              <w:rPr>
                <w:rFonts w:ascii="Times New Roman" w:hAnsi="Times New Roman" w:cs="Times New Roman"/>
              </w:rPr>
              <w:t>4</w:t>
            </w:r>
          </w:p>
        </w:tc>
        <w:tc>
          <w:tcPr>
            <w:tcW w:w="2129" w:type="dxa"/>
          </w:tcPr>
          <w:p w14:paraId="45608A68" w14:textId="295DE962" w:rsidR="004644EE" w:rsidRPr="00F5347E" w:rsidRDefault="004644EE" w:rsidP="00F5347E">
            <w:pPr>
              <w:jc w:val="both"/>
              <w:rPr>
                <w:rFonts w:ascii="Times New Roman" w:hAnsi="Times New Roman" w:cs="Times New Roman"/>
              </w:rPr>
            </w:pPr>
            <w:r w:rsidRPr="00F5347E">
              <w:rPr>
                <w:rFonts w:ascii="Times New Roman" w:hAnsi="Times New Roman" w:cs="Times New Roman"/>
              </w:rPr>
              <w:t>April</w:t>
            </w:r>
          </w:p>
        </w:tc>
        <w:tc>
          <w:tcPr>
            <w:tcW w:w="2129" w:type="dxa"/>
          </w:tcPr>
          <w:p w14:paraId="23AA87F5" w14:textId="50D5DA9F" w:rsidR="004644EE" w:rsidRPr="00F5347E" w:rsidRDefault="004644EE" w:rsidP="00F5347E">
            <w:pPr>
              <w:jc w:val="both"/>
              <w:rPr>
                <w:rFonts w:ascii="Times New Roman" w:hAnsi="Times New Roman" w:cs="Times New Roman"/>
              </w:rPr>
            </w:pPr>
            <w:r w:rsidRPr="00F5347E">
              <w:rPr>
                <w:rFonts w:ascii="Times New Roman" w:hAnsi="Times New Roman" w:cs="Times New Roman"/>
              </w:rPr>
              <w:t>145</w:t>
            </w:r>
          </w:p>
        </w:tc>
        <w:tc>
          <w:tcPr>
            <w:tcW w:w="2129" w:type="dxa"/>
          </w:tcPr>
          <w:p w14:paraId="602E831D" w14:textId="71DFE2D5" w:rsidR="004644EE" w:rsidRPr="00F5347E" w:rsidRDefault="00F5347E" w:rsidP="00F5347E">
            <w:pPr>
              <w:jc w:val="both"/>
              <w:rPr>
                <w:rFonts w:ascii="Times New Roman" w:hAnsi="Times New Roman" w:cs="Times New Roman"/>
              </w:rPr>
            </w:pPr>
            <m:oMathPara>
              <m:oMath>
                <m:d>
                  <m:dPr>
                    <m:ctrlPr>
                      <w:rPr>
                        <w:rFonts w:ascii="Cambria Math" w:hAnsi="Cambria Math" w:cs="Times New Roman"/>
                        <w:i/>
                      </w:rPr>
                    </m:ctrlPr>
                  </m:dPr>
                  <m:e>
                    <m:r>
                      <w:rPr>
                        <w:rFonts w:ascii="Cambria Math" w:hAnsi="Cambria Math" w:cs="Times New Roman"/>
                      </w:rPr>
                      <m:t>0.30</m:t>
                    </m:r>
                  </m:e>
                </m:d>
                <m:d>
                  <m:dPr>
                    <m:ctrlPr>
                      <w:rPr>
                        <w:rFonts w:ascii="Cambria Math" w:hAnsi="Cambria Math" w:cs="Times New Roman"/>
                        <w:i/>
                      </w:rPr>
                    </m:ctrlPr>
                  </m:dPr>
                  <m:e>
                    <m:r>
                      <w:rPr>
                        <w:rFonts w:ascii="Cambria Math" w:hAnsi="Cambria Math" w:cs="Times New Roman"/>
                      </w:rPr>
                      <m:t>145</m:t>
                    </m:r>
                  </m:e>
                </m:d>
                <m:r>
                  <w:rPr>
                    <w:rFonts w:ascii="Cambria Math" w:hAnsi="Cambria Math" w:cs="Times New Roman"/>
                  </w:rPr>
                  <m:t>+(0.70)(100)=113.5</m:t>
                </m:r>
              </m:oMath>
            </m:oMathPara>
          </w:p>
        </w:tc>
      </w:tr>
      <w:tr w:rsidR="004644EE" w:rsidRPr="00F5347E" w14:paraId="60CA1D50" w14:textId="77777777" w:rsidTr="004644EE">
        <w:tc>
          <w:tcPr>
            <w:tcW w:w="2129" w:type="dxa"/>
          </w:tcPr>
          <w:p w14:paraId="1ADEE18D" w14:textId="6B77E393" w:rsidR="004644EE" w:rsidRPr="00F5347E" w:rsidRDefault="004644EE" w:rsidP="00F5347E">
            <w:pPr>
              <w:jc w:val="both"/>
              <w:rPr>
                <w:rFonts w:ascii="Times New Roman" w:hAnsi="Times New Roman" w:cs="Times New Roman"/>
              </w:rPr>
            </w:pPr>
            <w:r w:rsidRPr="00F5347E">
              <w:rPr>
                <w:rFonts w:ascii="Times New Roman" w:hAnsi="Times New Roman" w:cs="Times New Roman"/>
              </w:rPr>
              <w:t>5</w:t>
            </w:r>
          </w:p>
        </w:tc>
        <w:tc>
          <w:tcPr>
            <w:tcW w:w="2129" w:type="dxa"/>
          </w:tcPr>
          <w:p w14:paraId="737FA3FA" w14:textId="12CF1006" w:rsidR="004644EE" w:rsidRPr="00F5347E" w:rsidRDefault="004644EE" w:rsidP="00F5347E">
            <w:pPr>
              <w:jc w:val="both"/>
              <w:rPr>
                <w:rFonts w:ascii="Times New Roman" w:hAnsi="Times New Roman" w:cs="Times New Roman"/>
              </w:rPr>
            </w:pPr>
            <w:r w:rsidRPr="00F5347E">
              <w:rPr>
                <w:rFonts w:ascii="Times New Roman" w:hAnsi="Times New Roman" w:cs="Times New Roman"/>
              </w:rPr>
              <w:t>May</w:t>
            </w:r>
          </w:p>
        </w:tc>
        <w:tc>
          <w:tcPr>
            <w:tcW w:w="2129" w:type="dxa"/>
          </w:tcPr>
          <w:p w14:paraId="02C2B226" w14:textId="3730E4D9" w:rsidR="004644EE" w:rsidRPr="00F5347E" w:rsidRDefault="004644EE" w:rsidP="00F5347E">
            <w:pPr>
              <w:jc w:val="both"/>
              <w:rPr>
                <w:rFonts w:ascii="Times New Roman" w:hAnsi="Times New Roman" w:cs="Times New Roman"/>
              </w:rPr>
            </w:pPr>
            <w:r w:rsidRPr="00F5347E">
              <w:rPr>
                <w:rFonts w:ascii="Times New Roman" w:hAnsi="Times New Roman" w:cs="Times New Roman"/>
              </w:rPr>
              <w:t>160</w:t>
            </w:r>
          </w:p>
        </w:tc>
        <w:tc>
          <w:tcPr>
            <w:tcW w:w="2129" w:type="dxa"/>
          </w:tcPr>
          <w:p w14:paraId="023906E4" w14:textId="452E80F2" w:rsidR="004644EE" w:rsidRPr="00F5347E" w:rsidRDefault="000D73C1" w:rsidP="00F5347E">
            <w:pPr>
              <w:jc w:val="both"/>
              <w:rPr>
                <w:rFonts w:ascii="Times New Roman" w:hAnsi="Times New Roman" w:cs="Times New Roman"/>
              </w:rPr>
            </w:pPr>
            <w:r w:rsidRPr="00F5347E">
              <w:rPr>
                <w:rFonts w:ascii="Times New Roman" w:hAnsi="Times New Roman" w:cs="Times New Roman"/>
              </w:rPr>
              <w:t>(0.30)</w:t>
            </w:r>
            <m:oMath>
              <m:d>
                <m:dPr>
                  <m:ctrlPr>
                    <w:rPr>
                      <w:rFonts w:ascii="Cambria Math" w:hAnsi="Cambria Math" w:cs="Times New Roman"/>
                      <w:i/>
                    </w:rPr>
                  </m:ctrlPr>
                </m:dPr>
                <m:e>
                  <m:r>
                    <w:rPr>
                      <w:rFonts w:ascii="Cambria Math" w:hAnsi="Cambria Math" w:cs="Times New Roman"/>
                    </w:rPr>
                    <m:t>160</m:t>
                  </m:r>
                </m:e>
              </m:d>
              <m:r>
                <w:rPr>
                  <w:rFonts w:ascii="Cambria Math" w:hAnsi="Cambria Math" w:cs="Times New Roman"/>
                </w:rPr>
                <m:t>+(0.70)(145)=149.5</m:t>
              </m:r>
            </m:oMath>
          </w:p>
        </w:tc>
      </w:tr>
      <w:tr w:rsidR="004644EE" w:rsidRPr="00F5347E" w14:paraId="40FDDEC3" w14:textId="77777777" w:rsidTr="004644EE">
        <w:tc>
          <w:tcPr>
            <w:tcW w:w="2129" w:type="dxa"/>
          </w:tcPr>
          <w:p w14:paraId="44D377A6" w14:textId="20FCBC53" w:rsidR="004644EE" w:rsidRPr="00F5347E" w:rsidRDefault="004644EE" w:rsidP="00F5347E">
            <w:pPr>
              <w:jc w:val="both"/>
              <w:rPr>
                <w:rFonts w:ascii="Times New Roman" w:hAnsi="Times New Roman" w:cs="Times New Roman"/>
              </w:rPr>
            </w:pPr>
            <w:r w:rsidRPr="00F5347E">
              <w:rPr>
                <w:rFonts w:ascii="Times New Roman" w:hAnsi="Times New Roman" w:cs="Times New Roman"/>
              </w:rPr>
              <w:t>6</w:t>
            </w:r>
          </w:p>
        </w:tc>
        <w:tc>
          <w:tcPr>
            <w:tcW w:w="2129" w:type="dxa"/>
          </w:tcPr>
          <w:p w14:paraId="7FA1FB95" w14:textId="2CA66B3B" w:rsidR="004644EE" w:rsidRPr="00F5347E" w:rsidRDefault="004644EE" w:rsidP="00F5347E">
            <w:pPr>
              <w:jc w:val="both"/>
              <w:rPr>
                <w:rFonts w:ascii="Times New Roman" w:hAnsi="Times New Roman" w:cs="Times New Roman"/>
              </w:rPr>
            </w:pPr>
            <w:r w:rsidRPr="00F5347E">
              <w:rPr>
                <w:rFonts w:ascii="Times New Roman" w:hAnsi="Times New Roman" w:cs="Times New Roman"/>
              </w:rPr>
              <w:t>June</w:t>
            </w:r>
          </w:p>
        </w:tc>
        <w:tc>
          <w:tcPr>
            <w:tcW w:w="2129" w:type="dxa"/>
          </w:tcPr>
          <w:p w14:paraId="043D92FF" w14:textId="69C81F90" w:rsidR="004644EE" w:rsidRPr="00F5347E" w:rsidRDefault="004644EE" w:rsidP="00F5347E">
            <w:pPr>
              <w:jc w:val="both"/>
              <w:rPr>
                <w:rFonts w:ascii="Times New Roman" w:hAnsi="Times New Roman" w:cs="Times New Roman"/>
              </w:rPr>
            </w:pPr>
            <w:r w:rsidRPr="00F5347E">
              <w:rPr>
                <w:rFonts w:ascii="Times New Roman" w:hAnsi="Times New Roman" w:cs="Times New Roman"/>
              </w:rPr>
              <w:t>156</w:t>
            </w:r>
          </w:p>
        </w:tc>
        <w:tc>
          <w:tcPr>
            <w:tcW w:w="2129" w:type="dxa"/>
          </w:tcPr>
          <w:p w14:paraId="493CEA85" w14:textId="24258EE4" w:rsidR="004644EE" w:rsidRPr="00F5347E" w:rsidRDefault="000D73C1" w:rsidP="00F5347E">
            <w:pPr>
              <w:jc w:val="both"/>
              <w:rPr>
                <w:rFonts w:ascii="Times New Roman" w:hAnsi="Times New Roman" w:cs="Times New Roman"/>
              </w:rPr>
            </w:pPr>
            <w:r w:rsidRPr="00F5347E">
              <w:rPr>
                <w:rFonts w:ascii="Times New Roman" w:hAnsi="Times New Roman" w:cs="Times New Roman"/>
              </w:rPr>
              <w:t>(0.30)(156)</w:t>
            </w:r>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0.70</m:t>
                  </m:r>
                </m:e>
              </m:d>
              <m:d>
                <m:dPr>
                  <m:ctrlPr>
                    <w:rPr>
                      <w:rFonts w:ascii="Cambria Math" w:hAnsi="Cambria Math" w:cs="Times New Roman"/>
                      <w:i/>
                    </w:rPr>
                  </m:ctrlPr>
                </m:dPr>
                <m:e>
                  <m:r>
                    <w:rPr>
                      <w:rFonts w:ascii="Cambria Math" w:hAnsi="Cambria Math" w:cs="Times New Roman"/>
                    </w:rPr>
                    <m:t>160</m:t>
                  </m:r>
                </m:e>
              </m:d>
              <m:r>
                <w:rPr>
                  <w:rFonts w:ascii="Cambria Math" w:hAnsi="Cambria Math" w:cs="Times New Roman"/>
                </w:rPr>
                <m:t>=158.8</m:t>
              </m:r>
            </m:oMath>
          </w:p>
        </w:tc>
      </w:tr>
      <w:tr w:rsidR="004644EE" w:rsidRPr="00F5347E" w14:paraId="6BC4DC3D" w14:textId="77777777" w:rsidTr="004644EE">
        <w:tc>
          <w:tcPr>
            <w:tcW w:w="2129" w:type="dxa"/>
          </w:tcPr>
          <w:p w14:paraId="427ADF93" w14:textId="69D69B1B" w:rsidR="004644EE" w:rsidRPr="00F5347E" w:rsidRDefault="004644EE" w:rsidP="00F5347E">
            <w:pPr>
              <w:jc w:val="both"/>
              <w:rPr>
                <w:rFonts w:ascii="Times New Roman" w:hAnsi="Times New Roman" w:cs="Times New Roman"/>
              </w:rPr>
            </w:pPr>
            <w:r w:rsidRPr="00F5347E">
              <w:rPr>
                <w:rFonts w:ascii="Times New Roman" w:hAnsi="Times New Roman" w:cs="Times New Roman"/>
              </w:rPr>
              <w:t>7</w:t>
            </w:r>
          </w:p>
        </w:tc>
        <w:tc>
          <w:tcPr>
            <w:tcW w:w="2129" w:type="dxa"/>
          </w:tcPr>
          <w:p w14:paraId="7EDFD0D5" w14:textId="7A41FC81" w:rsidR="004644EE" w:rsidRPr="00F5347E" w:rsidRDefault="004644EE" w:rsidP="00F5347E">
            <w:pPr>
              <w:jc w:val="both"/>
              <w:rPr>
                <w:rFonts w:ascii="Times New Roman" w:hAnsi="Times New Roman" w:cs="Times New Roman"/>
              </w:rPr>
            </w:pPr>
            <w:r w:rsidRPr="00F5347E">
              <w:rPr>
                <w:rFonts w:ascii="Times New Roman" w:hAnsi="Times New Roman" w:cs="Times New Roman"/>
              </w:rPr>
              <w:t>July</w:t>
            </w:r>
          </w:p>
        </w:tc>
        <w:tc>
          <w:tcPr>
            <w:tcW w:w="2129" w:type="dxa"/>
          </w:tcPr>
          <w:p w14:paraId="6B5B71B0" w14:textId="3D6FC323" w:rsidR="004644EE" w:rsidRPr="00F5347E" w:rsidRDefault="004644EE" w:rsidP="00F5347E">
            <w:pPr>
              <w:jc w:val="both"/>
              <w:rPr>
                <w:rFonts w:ascii="Times New Roman" w:hAnsi="Times New Roman" w:cs="Times New Roman"/>
              </w:rPr>
            </w:pPr>
            <w:r w:rsidRPr="00F5347E">
              <w:rPr>
                <w:rFonts w:ascii="Times New Roman" w:hAnsi="Times New Roman" w:cs="Times New Roman"/>
              </w:rPr>
              <w:t>180</w:t>
            </w:r>
          </w:p>
        </w:tc>
        <w:tc>
          <w:tcPr>
            <w:tcW w:w="2129" w:type="dxa"/>
          </w:tcPr>
          <w:p w14:paraId="2E2565F3" w14:textId="2AE964B1" w:rsidR="004644EE" w:rsidRPr="00F5347E" w:rsidRDefault="000D73C1" w:rsidP="00F5347E">
            <w:pPr>
              <w:jc w:val="both"/>
              <w:rPr>
                <w:rFonts w:ascii="Times New Roman" w:hAnsi="Times New Roman" w:cs="Times New Roman"/>
              </w:rPr>
            </w:pPr>
            <w:r w:rsidRPr="00F5347E">
              <w:rPr>
                <w:rFonts w:ascii="Times New Roman" w:hAnsi="Times New Roman" w:cs="Times New Roman"/>
              </w:rPr>
              <w:t>(0.30)(180)</w:t>
            </w:r>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0.70</m:t>
                  </m:r>
                </m:e>
              </m:d>
              <m:d>
                <m:dPr>
                  <m:ctrlPr>
                    <w:rPr>
                      <w:rFonts w:ascii="Cambria Math" w:hAnsi="Cambria Math" w:cs="Times New Roman"/>
                      <w:i/>
                    </w:rPr>
                  </m:ctrlPr>
                </m:dPr>
                <m:e>
                  <m:r>
                    <w:rPr>
                      <w:rFonts w:ascii="Cambria Math" w:hAnsi="Cambria Math" w:cs="Times New Roman"/>
                    </w:rPr>
                    <m:t>156</m:t>
                  </m:r>
                </m:e>
              </m:d>
              <m:r>
                <w:rPr>
                  <w:rFonts w:ascii="Cambria Math" w:hAnsi="Cambria Math" w:cs="Times New Roman"/>
                </w:rPr>
                <m:t>=163</m:t>
              </m:r>
            </m:oMath>
          </w:p>
        </w:tc>
      </w:tr>
    </w:tbl>
    <w:p w14:paraId="689D397B" w14:textId="77777777" w:rsidR="004644EE" w:rsidRPr="00F5347E" w:rsidRDefault="004644EE" w:rsidP="00F5347E">
      <w:pPr>
        <w:jc w:val="both"/>
        <w:rPr>
          <w:rFonts w:ascii="Times New Roman" w:hAnsi="Times New Roman" w:cs="Times New Roman"/>
        </w:rPr>
      </w:pPr>
    </w:p>
    <w:p w14:paraId="2D529551" w14:textId="6AD6463F" w:rsidR="007D18C7" w:rsidRPr="00F5347E" w:rsidRDefault="00C53288" w:rsidP="00F5347E">
      <w:pPr>
        <w:pStyle w:val="Heading2"/>
        <w:jc w:val="both"/>
        <w:rPr>
          <w:rFonts w:ascii="Times New Roman" w:hAnsi="Times New Roman" w:cs="Times New Roman"/>
          <w:sz w:val="24"/>
          <w:szCs w:val="24"/>
        </w:rPr>
      </w:pPr>
      <w:r w:rsidRPr="00F5347E">
        <w:rPr>
          <w:rFonts w:ascii="Times New Roman" w:hAnsi="Times New Roman" w:cs="Times New Roman"/>
          <w:noProof/>
          <w:sz w:val="24"/>
          <w:szCs w:val="24"/>
        </w:rPr>
        <w:drawing>
          <wp:inline distT="0" distB="0" distL="0" distR="0" wp14:anchorId="3951E083" wp14:editId="761DC115">
            <wp:extent cx="5270500" cy="3074670"/>
            <wp:effectExtent l="0" t="0" r="12700" b="2413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BF6C841" w14:textId="77777777" w:rsidR="00F44EB2" w:rsidRPr="00F5347E" w:rsidRDefault="00F44EB2" w:rsidP="00F5347E">
      <w:pPr>
        <w:jc w:val="both"/>
        <w:rPr>
          <w:rFonts w:ascii="Times New Roman" w:hAnsi="Times New Roman" w:cs="Times New Roman"/>
        </w:rPr>
      </w:pPr>
    </w:p>
    <w:p w14:paraId="356D254E" w14:textId="77777777" w:rsidR="00F44EB2" w:rsidRPr="00F5347E" w:rsidRDefault="00F44EB2" w:rsidP="00F5347E">
      <w:pPr>
        <w:jc w:val="both"/>
        <w:rPr>
          <w:rFonts w:ascii="Times New Roman" w:hAnsi="Times New Roman" w:cs="Times New Roman"/>
        </w:rPr>
      </w:pPr>
    </w:p>
    <w:tbl>
      <w:tblPr>
        <w:tblStyle w:val="TableGrid"/>
        <w:tblW w:w="0" w:type="auto"/>
        <w:tblLook w:val="04A0" w:firstRow="1" w:lastRow="0" w:firstColumn="1" w:lastColumn="0" w:noHBand="0" w:noVBand="1"/>
      </w:tblPr>
      <w:tblGrid>
        <w:gridCol w:w="1838"/>
        <w:gridCol w:w="1853"/>
        <w:gridCol w:w="1839"/>
        <w:gridCol w:w="2986"/>
      </w:tblGrid>
      <w:tr w:rsidR="00F44EB2" w:rsidRPr="00F5347E" w14:paraId="6E184BAD" w14:textId="77777777" w:rsidTr="00F44EB2">
        <w:tc>
          <w:tcPr>
            <w:tcW w:w="2129" w:type="dxa"/>
          </w:tcPr>
          <w:p w14:paraId="04412D01" w14:textId="32D7E66F" w:rsidR="00F44EB2" w:rsidRPr="00F5347E" w:rsidRDefault="00F44EB2" w:rsidP="00F5347E">
            <w:pPr>
              <w:jc w:val="both"/>
              <w:rPr>
                <w:rFonts w:ascii="Times New Roman" w:hAnsi="Times New Roman" w:cs="Times New Roman"/>
              </w:rPr>
            </w:pPr>
            <w:r w:rsidRPr="00F5347E">
              <w:rPr>
                <w:rFonts w:ascii="Times New Roman" w:hAnsi="Times New Roman" w:cs="Times New Roman"/>
              </w:rPr>
              <w:t>Period For</w:t>
            </w:r>
            <w:r w:rsidR="007C5525" w:rsidRPr="00F5347E">
              <w:rPr>
                <w:rFonts w:ascii="Times New Roman" w:hAnsi="Times New Roman" w:cs="Times New Roman"/>
              </w:rPr>
              <w:t>e</w:t>
            </w:r>
            <w:r w:rsidRPr="00F5347E">
              <w:rPr>
                <w:rFonts w:ascii="Times New Roman" w:hAnsi="Times New Roman" w:cs="Times New Roman"/>
              </w:rPr>
              <w:t>cast</w:t>
            </w:r>
          </w:p>
        </w:tc>
        <w:tc>
          <w:tcPr>
            <w:tcW w:w="2129" w:type="dxa"/>
          </w:tcPr>
          <w:p w14:paraId="536824C0" w14:textId="7E49F8BD" w:rsidR="00F44EB2" w:rsidRPr="00F5347E" w:rsidRDefault="007C5525" w:rsidP="00F5347E">
            <w:pPr>
              <w:jc w:val="both"/>
              <w:rPr>
                <w:rFonts w:ascii="Times New Roman" w:hAnsi="Times New Roman" w:cs="Times New Roman"/>
              </w:rPr>
            </w:pPr>
            <w:r w:rsidRPr="00F5347E">
              <w:rPr>
                <w:rFonts w:ascii="Times New Roman" w:hAnsi="Times New Roman" w:cs="Times New Roman"/>
              </w:rPr>
              <w:t>Month</w:t>
            </w:r>
          </w:p>
        </w:tc>
        <w:tc>
          <w:tcPr>
            <w:tcW w:w="2129" w:type="dxa"/>
          </w:tcPr>
          <w:p w14:paraId="5D56CC17" w14:textId="76D871AE" w:rsidR="00F44EB2" w:rsidRPr="00F5347E" w:rsidRDefault="007C5525" w:rsidP="00F5347E">
            <w:pPr>
              <w:jc w:val="both"/>
              <w:rPr>
                <w:rFonts w:ascii="Times New Roman" w:hAnsi="Times New Roman" w:cs="Times New Roman"/>
              </w:rPr>
            </w:pPr>
            <w:r w:rsidRPr="00F5347E">
              <w:rPr>
                <w:rFonts w:ascii="Times New Roman" w:hAnsi="Times New Roman" w:cs="Times New Roman"/>
              </w:rPr>
              <w:t>Actual Demand</w:t>
            </w:r>
          </w:p>
        </w:tc>
        <w:tc>
          <w:tcPr>
            <w:tcW w:w="2129" w:type="dxa"/>
          </w:tcPr>
          <w:p w14:paraId="688E0656" w14:textId="77777777" w:rsidR="00F44EB2" w:rsidRPr="00F5347E" w:rsidRDefault="007C5525" w:rsidP="00F5347E">
            <w:pPr>
              <w:jc w:val="both"/>
              <w:rPr>
                <w:rFonts w:ascii="Times New Roman" w:hAnsi="Times New Roman" w:cs="Times New Roman"/>
              </w:rPr>
            </w:pPr>
            <w:r w:rsidRPr="00F5347E">
              <w:rPr>
                <w:rFonts w:ascii="Times New Roman" w:hAnsi="Times New Roman" w:cs="Times New Roman"/>
              </w:rPr>
              <w:t>Forecast</w:t>
            </w:r>
          </w:p>
          <w:p w14:paraId="65E06F3C" w14:textId="25DE9E06" w:rsidR="007C5525" w:rsidRPr="00F5347E" w:rsidRDefault="007C5525" w:rsidP="00F5347E">
            <w:pPr>
              <w:jc w:val="both"/>
              <w:rPr>
                <w:rFonts w:ascii="Times New Roman" w:hAnsi="Times New Roman" w:cs="Times New Roman"/>
              </w:rPr>
            </w:pPr>
            <w:proofErr w:type="gramStart"/>
            <w:r w:rsidRPr="00F5347E">
              <w:rPr>
                <w:rFonts w:ascii="Times New Roman" w:hAnsi="Times New Roman" w:cs="Times New Roman"/>
              </w:rPr>
              <w:t>a</w:t>
            </w:r>
            <w:proofErr w:type="gramEnd"/>
            <w:r w:rsidRPr="00F5347E">
              <w:rPr>
                <w:rFonts w:ascii="Times New Roman" w:hAnsi="Times New Roman" w:cs="Times New Roman"/>
              </w:rPr>
              <w:t>=</w:t>
            </w:r>
            <w:r w:rsidR="002A4D20" w:rsidRPr="00F5347E">
              <w:rPr>
                <w:rFonts w:ascii="Times New Roman" w:hAnsi="Times New Roman" w:cs="Times New Roman"/>
              </w:rPr>
              <w:t>.5</w:t>
            </w:r>
            <w:r w:rsidRPr="00F5347E">
              <w:rPr>
                <w:rFonts w:ascii="Times New Roman" w:hAnsi="Times New Roman" w:cs="Times New Roman"/>
              </w:rPr>
              <w:t>0</w:t>
            </w:r>
          </w:p>
        </w:tc>
      </w:tr>
      <w:tr w:rsidR="00F44EB2" w:rsidRPr="00F5347E" w14:paraId="224AB3DA" w14:textId="77777777" w:rsidTr="00F44EB2">
        <w:tc>
          <w:tcPr>
            <w:tcW w:w="2129" w:type="dxa"/>
          </w:tcPr>
          <w:p w14:paraId="351C27DB" w14:textId="06B202A8" w:rsidR="00F44EB2" w:rsidRPr="00F5347E" w:rsidRDefault="007C5525" w:rsidP="00F5347E">
            <w:pPr>
              <w:jc w:val="both"/>
              <w:rPr>
                <w:rFonts w:ascii="Times New Roman" w:hAnsi="Times New Roman" w:cs="Times New Roman"/>
              </w:rPr>
            </w:pPr>
            <w:r w:rsidRPr="00F5347E">
              <w:rPr>
                <w:rFonts w:ascii="Times New Roman" w:hAnsi="Times New Roman" w:cs="Times New Roman"/>
              </w:rPr>
              <w:t>1</w:t>
            </w:r>
          </w:p>
        </w:tc>
        <w:tc>
          <w:tcPr>
            <w:tcW w:w="2129" w:type="dxa"/>
          </w:tcPr>
          <w:p w14:paraId="1431C7B7" w14:textId="540C4E69" w:rsidR="00F44EB2" w:rsidRPr="00F5347E" w:rsidRDefault="007C5525" w:rsidP="00F5347E">
            <w:pPr>
              <w:jc w:val="both"/>
              <w:rPr>
                <w:rFonts w:ascii="Times New Roman" w:hAnsi="Times New Roman" w:cs="Times New Roman"/>
              </w:rPr>
            </w:pPr>
            <w:r w:rsidRPr="00F5347E">
              <w:rPr>
                <w:rFonts w:ascii="Times New Roman" w:hAnsi="Times New Roman" w:cs="Times New Roman"/>
              </w:rPr>
              <w:t>January</w:t>
            </w:r>
          </w:p>
        </w:tc>
        <w:tc>
          <w:tcPr>
            <w:tcW w:w="2129" w:type="dxa"/>
          </w:tcPr>
          <w:p w14:paraId="54C77213" w14:textId="59E51DF6" w:rsidR="00F44EB2" w:rsidRPr="00F5347E" w:rsidRDefault="007C5525" w:rsidP="00F5347E">
            <w:pPr>
              <w:jc w:val="both"/>
              <w:rPr>
                <w:rFonts w:ascii="Times New Roman" w:hAnsi="Times New Roman" w:cs="Times New Roman"/>
              </w:rPr>
            </w:pPr>
            <w:r w:rsidRPr="00F5347E">
              <w:rPr>
                <w:rFonts w:ascii="Times New Roman" w:hAnsi="Times New Roman" w:cs="Times New Roman"/>
              </w:rPr>
              <w:t>120</w:t>
            </w:r>
          </w:p>
        </w:tc>
        <w:tc>
          <w:tcPr>
            <w:tcW w:w="2129" w:type="dxa"/>
          </w:tcPr>
          <w:p w14:paraId="02701E65" w14:textId="45BB3950" w:rsidR="00F44EB2" w:rsidRPr="00F5347E" w:rsidRDefault="007C5525" w:rsidP="00F5347E">
            <w:pPr>
              <w:jc w:val="both"/>
              <w:rPr>
                <w:rFonts w:ascii="Times New Roman" w:hAnsi="Times New Roman" w:cs="Times New Roman"/>
              </w:rPr>
            </w:pPr>
            <w:r w:rsidRPr="00F5347E">
              <w:rPr>
                <w:rFonts w:ascii="Times New Roman" w:hAnsi="Times New Roman" w:cs="Times New Roman"/>
              </w:rPr>
              <w:t>120</w:t>
            </w:r>
          </w:p>
        </w:tc>
      </w:tr>
      <w:tr w:rsidR="00F44EB2" w:rsidRPr="00F5347E" w14:paraId="5F22E872" w14:textId="77777777" w:rsidTr="00F44EB2">
        <w:tc>
          <w:tcPr>
            <w:tcW w:w="2129" w:type="dxa"/>
          </w:tcPr>
          <w:p w14:paraId="26E27DA7" w14:textId="7FE0D1B8" w:rsidR="00F44EB2" w:rsidRPr="00F5347E" w:rsidRDefault="007C5525" w:rsidP="00F5347E">
            <w:pPr>
              <w:jc w:val="both"/>
              <w:rPr>
                <w:rFonts w:ascii="Times New Roman" w:hAnsi="Times New Roman" w:cs="Times New Roman"/>
              </w:rPr>
            </w:pPr>
            <w:r w:rsidRPr="00F5347E">
              <w:rPr>
                <w:rFonts w:ascii="Times New Roman" w:hAnsi="Times New Roman" w:cs="Times New Roman"/>
              </w:rPr>
              <w:t>2</w:t>
            </w:r>
          </w:p>
        </w:tc>
        <w:tc>
          <w:tcPr>
            <w:tcW w:w="2129" w:type="dxa"/>
          </w:tcPr>
          <w:p w14:paraId="59FB36C6" w14:textId="7B7E4B59" w:rsidR="00F44EB2" w:rsidRPr="00F5347E" w:rsidRDefault="007C5525" w:rsidP="00F5347E">
            <w:pPr>
              <w:jc w:val="both"/>
              <w:rPr>
                <w:rFonts w:ascii="Times New Roman" w:hAnsi="Times New Roman" w:cs="Times New Roman"/>
              </w:rPr>
            </w:pPr>
            <w:r w:rsidRPr="00F5347E">
              <w:rPr>
                <w:rFonts w:ascii="Times New Roman" w:hAnsi="Times New Roman" w:cs="Times New Roman"/>
              </w:rPr>
              <w:t>February</w:t>
            </w:r>
          </w:p>
        </w:tc>
        <w:tc>
          <w:tcPr>
            <w:tcW w:w="2129" w:type="dxa"/>
          </w:tcPr>
          <w:p w14:paraId="1571323C" w14:textId="3A928ED3" w:rsidR="00F44EB2" w:rsidRPr="00F5347E" w:rsidRDefault="007C5525" w:rsidP="00F5347E">
            <w:pPr>
              <w:jc w:val="both"/>
              <w:rPr>
                <w:rFonts w:ascii="Times New Roman" w:hAnsi="Times New Roman" w:cs="Times New Roman"/>
              </w:rPr>
            </w:pPr>
            <w:r w:rsidRPr="00F5347E">
              <w:rPr>
                <w:rFonts w:ascii="Times New Roman" w:hAnsi="Times New Roman" w:cs="Times New Roman"/>
              </w:rPr>
              <w:t>150</w:t>
            </w:r>
          </w:p>
        </w:tc>
        <w:tc>
          <w:tcPr>
            <w:tcW w:w="2129" w:type="dxa"/>
          </w:tcPr>
          <w:p w14:paraId="32A0D548" w14:textId="66EF458C" w:rsidR="00F44EB2" w:rsidRPr="00F5347E" w:rsidRDefault="002A4D20" w:rsidP="00F5347E">
            <w:pPr>
              <w:jc w:val="both"/>
              <w:rPr>
                <w:rFonts w:ascii="Times New Roman" w:hAnsi="Times New Roman" w:cs="Times New Roman"/>
              </w:rPr>
            </w:pPr>
            <w:r w:rsidRPr="00F5347E">
              <w:rPr>
                <w:rFonts w:ascii="Times New Roman" w:hAnsi="Times New Roman" w:cs="Times New Roman"/>
              </w:rPr>
              <w:t>(0.50)(150)</w:t>
            </w:r>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0.50</m:t>
                  </m:r>
                </m:e>
              </m:d>
              <m:d>
                <m:dPr>
                  <m:ctrlPr>
                    <w:rPr>
                      <w:rFonts w:ascii="Cambria Math" w:hAnsi="Cambria Math" w:cs="Times New Roman"/>
                      <w:i/>
                    </w:rPr>
                  </m:ctrlPr>
                </m:dPr>
                <m:e>
                  <m:r>
                    <w:rPr>
                      <w:rFonts w:ascii="Cambria Math" w:hAnsi="Cambria Math" w:cs="Times New Roman"/>
                    </w:rPr>
                    <m:t>120</m:t>
                  </m:r>
                </m:e>
              </m:d>
              <m:r>
                <w:rPr>
                  <w:rFonts w:ascii="Cambria Math" w:hAnsi="Cambria Math" w:cs="Times New Roman"/>
                </w:rPr>
                <m:t>=135</m:t>
              </m:r>
            </m:oMath>
          </w:p>
        </w:tc>
      </w:tr>
      <w:tr w:rsidR="00F44EB2" w:rsidRPr="00F5347E" w14:paraId="0C962599" w14:textId="77777777" w:rsidTr="00F44EB2">
        <w:tc>
          <w:tcPr>
            <w:tcW w:w="2129" w:type="dxa"/>
          </w:tcPr>
          <w:p w14:paraId="593C4D95" w14:textId="6EDA8F7B" w:rsidR="00F44EB2" w:rsidRPr="00F5347E" w:rsidRDefault="007C5525" w:rsidP="00F5347E">
            <w:pPr>
              <w:jc w:val="both"/>
              <w:rPr>
                <w:rFonts w:ascii="Times New Roman" w:hAnsi="Times New Roman" w:cs="Times New Roman"/>
              </w:rPr>
            </w:pPr>
            <w:r w:rsidRPr="00F5347E">
              <w:rPr>
                <w:rFonts w:ascii="Times New Roman" w:hAnsi="Times New Roman" w:cs="Times New Roman"/>
              </w:rPr>
              <w:t>3</w:t>
            </w:r>
          </w:p>
        </w:tc>
        <w:tc>
          <w:tcPr>
            <w:tcW w:w="2129" w:type="dxa"/>
          </w:tcPr>
          <w:p w14:paraId="797923BE" w14:textId="371D9755" w:rsidR="00F44EB2" w:rsidRPr="00F5347E" w:rsidRDefault="007C5525" w:rsidP="00F5347E">
            <w:pPr>
              <w:jc w:val="both"/>
              <w:rPr>
                <w:rFonts w:ascii="Times New Roman" w:hAnsi="Times New Roman" w:cs="Times New Roman"/>
              </w:rPr>
            </w:pPr>
            <w:r w:rsidRPr="00F5347E">
              <w:rPr>
                <w:rFonts w:ascii="Times New Roman" w:hAnsi="Times New Roman" w:cs="Times New Roman"/>
              </w:rPr>
              <w:t>March</w:t>
            </w:r>
          </w:p>
        </w:tc>
        <w:tc>
          <w:tcPr>
            <w:tcW w:w="2129" w:type="dxa"/>
          </w:tcPr>
          <w:p w14:paraId="375D2F54" w14:textId="237E098C" w:rsidR="00F44EB2" w:rsidRPr="00F5347E" w:rsidRDefault="007C5525" w:rsidP="00F5347E">
            <w:pPr>
              <w:jc w:val="both"/>
              <w:rPr>
                <w:rFonts w:ascii="Times New Roman" w:hAnsi="Times New Roman" w:cs="Times New Roman"/>
              </w:rPr>
            </w:pPr>
            <w:r w:rsidRPr="00F5347E">
              <w:rPr>
                <w:rFonts w:ascii="Times New Roman" w:hAnsi="Times New Roman" w:cs="Times New Roman"/>
              </w:rPr>
              <w:t>100</w:t>
            </w:r>
          </w:p>
        </w:tc>
        <w:tc>
          <w:tcPr>
            <w:tcW w:w="2129" w:type="dxa"/>
          </w:tcPr>
          <w:p w14:paraId="0CED745F" w14:textId="2A79BA0E" w:rsidR="00F44EB2" w:rsidRPr="00F5347E" w:rsidRDefault="00D63729" w:rsidP="00F5347E">
            <w:pPr>
              <w:jc w:val="both"/>
              <w:rPr>
                <w:rFonts w:ascii="Times New Roman" w:hAnsi="Times New Roman" w:cs="Times New Roman"/>
              </w:rPr>
            </w:pPr>
            <w:r w:rsidRPr="00F5347E">
              <w:rPr>
                <w:rFonts w:ascii="Times New Roman" w:hAnsi="Times New Roman" w:cs="Times New Roman"/>
              </w:rPr>
              <w:t>(0.5)(100</w:t>
            </w:r>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0.5</m:t>
                  </m:r>
                </m:e>
              </m:d>
              <m:d>
                <m:dPr>
                  <m:ctrlPr>
                    <w:rPr>
                      <w:rFonts w:ascii="Cambria Math" w:hAnsi="Cambria Math" w:cs="Times New Roman"/>
                      <w:i/>
                    </w:rPr>
                  </m:ctrlPr>
                </m:dPr>
                <m:e>
                  <m:r>
                    <w:rPr>
                      <w:rFonts w:ascii="Cambria Math" w:hAnsi="Cambria Math" w:cs="Times New Roman"/>
                    </w:rPr>
                    <m:t>150</m:t>
                  </m:r>
                </m:e>
              </m:d>
              <m:r>
                <w:rPr>
                  <w:rFonts w:ascii="Cambria Math" w:hAnsi="Cambria Math" w:cs="Times New Roman"/>
                </w:rPr>
                <m:t>=125</m:t>
              </m:r>
            </m:oMath>
          </w:p>
        </w:tc>
      </w:tr>
      <w:tr w:rsidR="00F44EB2" w:rsidRPr="00F5347E" w14:paraId="03CFAD3F" w14:textId="77777777" w:rsidTr="00F44EB2">
        <w:tc>
          <w:tcPr>
            <w:tcW w:w="2129" w:type="dxa"/>
          </w:tcPr>
          <w:p w14:paraId="772D2430" w14:textId="51BF4377" w:rsidR="00F44EB2" w:rsidRPr="00F5347E" w:rsidRDefault="007C5525" w:rsidP="00F5347E">
            <w:pPr>
              <w:jc w:val="both"/>
              <w:rPr>
                <w:rFonts w:ascii="Times New Roman" w:hAnsi="Times New Roman" w:cs="Times New Roman"/>
              </w:rPr>
            </w:pPr>
            <w:r w:rsidRPr="00F5347E">
              <w:rPr>
                <w:rFonts w:ascii="Times New Roman" w:hAnsi="Times New Roman" w:cs="Times New Roman"/>
              </w:rPr>
              <w:t>4</w:t>
            </w:r>
          </w:p>
        </w:tc>
        <w:tc>
          <w:tcPr>
            <w:tcW w:w="2129" w:type="dxa"/>
          </w:tcPr>
          <w:p w14:paraId="19D23BD4" w14:textId="0543776B" w:rsidR="00F44EB2" w:rsidRPr="00F5347E" w:rsidRDefault="007C5525" w:rsidP="00F5347E">
            <w:pPr>
              <w:jc w:val="both"/>
              <w:rPr>
                <w:rFonts w:ascii="Times New Roman" w:hAnsi="Times New Roman" w:cs="Times New Roman"/>
              </w:rPr>
            </w:pPr>
            <w:r w:rsidRPr="00F5347E">
              <w:rPr>
                <w:rFonts w:ascii="Times New Roman" w:hAnsi="Times New Roman" w:cs="Times New Roman"/>
              </w:rPr>
              <w:t>April</w:t>
            </w:r>
          </w:p>
        </w:tc>
        <w:tc>
          <w:tcPr>
            <w:tcW w:w="2129" w:type="dxa"/>
          </w:tcPr>
          <w:p w14:paraId="314DE731" w14:textId="354111FB" w:rsidR="00F44EB2" w:rsidRPr="00F5347E" w:rsidRDefault="007C5525" w:rsidP="00F5347E">
            <w:pPr>
              <w:jc w:val="both"/>
              <w:rPr>
                <w:rFonts w:ascii="Times New Roman" w:hAnsi="Times New Roman" w:cs="Times New Roman"/>
              </w:rPr>
            </w:pPr>
            <w:r w:rsidRPr="00F5347E">
              <w:rPr>
                <w:rFonts w:ascii="Times New Roman" w:hAnsi="Times New Roman" w:cs="Times New Roman"/>
              </w:rPr>
              <w:t>145</w:t>
            </w:r>
          </w:p>
        </w:tc>
        <w:tc>
          <w:tcPr>
            <w:tcW w:w="2129" w:type="dxa"/>
          </w:tcPr>
          <w:p w14:paraId="14AB1EF7" w14:textId="2388CD8F" w:rsidR="00F44EB2" w:rsidRPr="00F5347E" w:rsidRDefault="00D63729" w:rsidP="00F5347E">
            <w:pPr>
              <w:jc w:val="both"/>
              <w:rPr>
                <w:rFonts w:ascii="Times New Roman" w:hAnsi="Times New Roman" w:cs="Times New Roman"/>
              </w:rPr>
            </w:pPr>
            <w:r w:rsidRPr="00F5347E">
              <w:rPr>
                <w:rFonts w:ascii="Times New Roman" w:hAnsi="Times New Roman" w:cs="Times New Roman"/>
              </w:rPr>
              <w:t>(0.5)(145</w:t>
            </w:r>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0.5</m:t>
                  </m:r>
                </m:e>
              </m:d>
              <m:d>
                <m:dPr>
                  <m:ctrlPr>
                    <w:rPr>
                      <w:rFonts w:ascii="Cambria Math" w:hAnsi="Cambria Math" w:cs="Times New Roman"/>
                      <w:i/>
                    </w:rPr>
                  </m:ctrlPr>
                </m:dPr>
                <m:e>
                  <m:r>
                    <w:rPr>
                      <w:rFonts w:ascii="Cambria Math" w:hAnsi="Cambria Math" w:cs="Times New Roman"/>
                    </w:rPr>
                    <m:t>100</m:t>
                  </m:r>
                </m:e>
              </m:d>
              <m:r>
                <w:rPr>
                  <w:rFonts w:ascii="Cambria Math" w:hAnsi="Cambria Math" w:cs="Times New Roman"/>
                </w:rPr>
                <m:t>=122.5</m:t>
              </m:r>
            </m:oMath>
          </w:p>
        </w:tc>
      </w:tr>
      <w:tr w:rsidR="00F44EB2" w:rsidRPr="00F5347E" w14:paraId="30855920" w14:textId="77777777" w:rsidTr="00F44EB2">
        <w:tc>
          <w:tcPr>
            <w:tcW w:w="2129" w:type="dxa"/>
          </w:tcPr>
          <w:p w14:paraId="5135F040" w14:textId="318C07B8" w:rsidR="00F44EB2" w:rsidRPr="00F5347E" w:rsidRDefault="007C5525" w:rsidP="00F5347E">
            <w:pPr>
              <w:jc w:val="both"/>
              <w:rPr>
                <w:rFonts w:ascii="Times New Roman" w:hAnsi="Times New Roman" w:cs="Times New Roman"/>
              </w:rPr>
            </w:pPr>
            <w:r w:rsidRPr="00F5347E">
              <w:rPr>
                <w:rFonts w:ascii="Times New Roman" w:hAnsi="Times New Roman" w:cs="Times New Roman"/>
              </w:rPr>
              <w:t>5</w:t>
            </w:r>
          </w:p>
        </w:tc>
        <w:tc>
          <w:tcPr>
            <w:tcW w:w="2129" w:type="dxa"/>
          </w:tcPr>
          <w:p w14:paraId="1D4EA117" w14:textId="0848E7B1" w:rsidR="00F44EB2" w:rsidRPr="00F5347E" w:rsidRDefault="007C5525" w:rsidP="00F5347E">
            <w:pPr>
              <w:jc w:val="both"/>
              <w:rPr>
                <w:rFonts w:ascii="Times New Roman" w:hAnsi="Times New Roman" w:cs="Times New Roman"/>
              </w:rPr>
            </w:pPr>
            <w:r w:rsidRPr="00F5347E">
              <w:rPr>
                <w:rFonts w:ascii="Times New Roman" w:hAnsi="Times New Roman" w:cs="Times New Roman"/>
              </w:rPr>
              <w:t>May</w:t>
            </w:r>
          </w:p>
        </w:tc>
        <w:tc>
          <w:tcPr>
            <w:tcW w:w="2129" w:type="dxa"/>
          </w:tcPr>
          <w:p w14:paraId="6C86C106" w14:textId="1C5BA706" w:rsidR="00F44EB2" w:rsidRPr="00F5347E" w:rsidRDefault="007C5525" w:rsidP="00F5347E">
            <w:pPr>
              <w:jc w:val="both"/>
              <w:rPr>
                <w:rFonts w:ascii="Times New Roman" w:hAnsi="Times New Roman" w:cs="Times New Roman"/>
              </w:rPr>
            </w:pPr>
            <w:r w:rsidRPr="00F5347E">
              <w:rPr>
                <w:rFonts w:ascii="Times New Roman" w:hAnsi="Times New Roman" w:cs="Times New Roman"/>
              </w:rPr>
              <w:t>160</w:t>
            </w:r>
          </w:p>
        </w:tc>
        <w:tc>
          <w:tcPr>
            <w:tcW w:w="2129" w:type="dxa"/>
          </w:tcPr>
          <w:p w14:paraId="08A802F0" w14:textId="7B986C43" w:rsidR="00F44EB2" w:rsidRPr="00F5347E" w:rsidRDefault="00D63729" w:rsidP="00F5347E">
            <w:pPr>
              <w:jc w:val="both"/>
              <w:rPr>
                <w:rFonts w:ascii="Times New Roman" w:hAnsi="Times New Roman" w:cs="Times New Roman"/>
              </w:rPr>
            </w:pPr>
            <w:r w:rsidRPr="00F5347E">
              <w:rPr>
                <w:rFonts w:ascii="Times New Roman" w:hAnsi="Times New Roman" w:cs="Times New Roman"/>
              </w:rPr>
              <w:t>(0.5)(160)</w:t>
            </w:r>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0.5</m:t>
                  </m:r>
                </m:e>
              </m:d>
              <m:d>
                <m:dPr>
                  <m:ctrlPr>
                    <w:rPr>
                      <w:rFonts w:ascii="Cambria Math" w:hAnsi="Cambria Math" w:cs="Times New Roman"/>
                      <w:i/>
                    </w:rPr>
                  </m:ctrlPr>
                </m:dPr>
                <m:e>
                  <m:r>
                    <w:rPr>
                      <w:rFonts w:ascii="Cambria Math" w:hAnsi="Cambria Math" w:cs="Times New Roman"/>
                    </w:rPr>
                    <m:t>100</m:t>
                  </m:r>
                </m:e>
              </m:d>
              <m:r>
                <w:rPr>
                  <w:rFonts w:ascii="Cambria Math" w:hAnsi="Cambria Math" w:cs="Times New Roman"/>
                </w:rPr>
                <m:t>=152.5</m:t>
              </m:r>
            </m:oMath>
          </w:p>
        </w:tc>
      </w:tr>
      <w:tr w:rsidR="00F44EB2" w:rsidRPr="00F5347E" w14:paraId="46CECD42" w14:textId="77777777" w:rsidTr="00F44EB2">
        <w:tc>
          <w:tcPr>
            <w:tcW w:w="2129" w:type="dxa"/>
          </w:tcPr>
          <w:p w14:paraId="06B8F35A" w14:textId="6410EF5D" w:rsidR="00F44EB2" w:rsidRPr="00F5347E" w:rsidRDefault="007C5525" w:rsidP="00F5347E">
            <w:pPr>
              <w:jc w:val="both"/>
              <w:rPr>
                <w:rFonts w:ascii="Times New Roman" w:hAnsi="Times New Roman" w:cs="Times New Roman"/>
              </w:rPr>
            </w:pPr>
            <w:r w:rsidRPr="00F5347E">
              <w:rPr>
                <w:rFonts w:ascii="Times New Roman" w:hAnsi="Times New Roman" w:cs="Times New Roman"/>
              </w:rPr>
              <w:t>6</w:t>
            </w:r>
          </w:p>
        </w:tc>
        <w:tc>
          <w:tcPr>
            <w:tcW w:w="2129" w:type="dxa"/>
          </w:tcPr>
          <w:p w14:paraId="005C6531" w14:textId="6FED1E08" w:rsidR="00F44EB2" w:rsidRPr="00F5347E" w:rsidRDefault="007C5525" w:rsidP="00F5347E">
            <w:pPr>
              <w:jc w:val="both"/>
              <w:rPr>
                <w:rFonts w:ascii="Times New Roman" w:hAnsi="Times New Roman" w:cs="Times New Roman"/>
              </w:rPr>
            </w:pPr>
            <w:r w:rsidRPr="00F5347E">
              <w:rPr>
                <w:rFonts w:ascii="Times New Roman" w:hAnsi="Times New Roman" w:cs="Times New Roman"/>
              </w:rPr>
              <w:t>June</w:t>
            </w:r>
          </w:p>
        </w:tc>
        <w:tc>
          <w:tcPr>
            <w:tcW w:w="2129" w:type="dxa"/>
          </w:tcPr>
          <w:p w14:paraId="73A2C3B1" w14:textId="032346AF" w:rsidR="00F44EB2" w:rsidRPr="00F5347E" w:rsidRDefault="007C5525" w:rsidP="00F5347E">
            <w:pPr>
              <w:jc w:val="both"/>
              <w:rPr>
                <w:rFonts w:ascii="Times New Roman" w:hAnsi="Times New Roman" w:cs="Times New Roman"/>
              </w:rPr>
            </w:pPr>
            <w:r w:rsidRPr="00F5347E">
              <w:rPr>
                <w:rFonts w:ascii="Times New Roman" w:hAnsi="Times New Roman" w:cs="Times New Roman"/>
              </w:rPr>
              <w:t>156</w:t>
            </w:r>
          </w:p>
        </w:tc>
        <w:tc>
          <w:tcPr>
            <w:tcW w:w="2129" w:type="dxa"/>
          </w:tcPr>
          <w:p w14:paraId="463A54AA" w14:textId="0C24CA76" w:rsidR="00F44EB2" w:rsidRPr="00F5347E" w:rsidRDefault="00D63729" w:rsidP="00F5347E">
            <w:pPr>
              <w:jc w:val="both"/>
              <w:rPr>
                <w:rFonts w:ascii="Times New Roman" w:hAnsi="Times New Roman" w:cs="Times New Roman"/>
              </w:rPr>
            </w:pPr>
            <w:r w:rsidRPr="00F5347E">
              <w:rPr>
                <w:rFonts w:ascii="Times New Roman" w:hAnsi="Times New Roman" w:cs="Times New Roman"/>
              </w:rPr>
              <w:t>(0.5)(156)</w:t>
            </w:r>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0.5</m:t>
                  </m:r>
                </m:e>
              </m:d>
              <m:d>
                <m:dPr>
                  <m:ctrlPr>
                    <w:rPr>
                      <w:rFonts w:ascii="Cambria Math" w:hAnsi="Cambria Math" w:cs="Times New Roman"/>
                      <w:i/>
                    </w:rPr>
                  </m:ctrlPr>
                </m:dPr>
                <m:e>
                  <m:r>
                    <w:rPr>
                      <w:rFonts w:ascii="Cambria Math" w:hAnsi="Cambria Math" w:cs="Times New Roman"/>
                    </w:rPr>
                    <m:t>160</m:t>
                  </m:r>
                </m:e>
              </m:d>
              <m:r>
                <w:rPr>
                  <w:rFonts w:ascii="Cambria Math" w:hAnsi="Cambria Math" w:cs="Times New Roman"/>
                </w:rPr>
                <m:t>=158</m:t>
              </m:r>
            </m:oMath>
          </w:p>
        </w:tc>
      </w:tr>
      <w:tr w:rsidR="00F44EB2" w:rsidRPr="00F5347E" w14:paraId="2D0BD890" w14:textId="77777777" w:rsidTr="00F44EB2">
        <w:tc>
          <w:tcPr>
            <w:tcW w:w="2129" w:type="dxa"/>
          </w:tcPr>
          <w:p w14:paraId="06A52C1B" w14:textId="78BBB499" w:rsidR="00F44EB2" w:rsidRPr="00F5347E" w:rsidRDefault="007C5525" w:rsidP="00F5347E">
            <w:pPr>
              <w:jc w:val="both"/>
              <w:rPr>
                <w:rFonts w:ascii="Times New Roman" w:hAnsi="Times New Roman" w:cs="Times New Roman"/>
              </w:rPr>
            </w:pPr>
            <w:r w:rsidRPr="00F5347E">
              <w:rPr>
                <w:rFonts w:ascii="Times New Roman" w:hAnsi="Times New Roman" w:cs="Times New Roman"/>
              </w:rPr>
              <w:t>7</w:t>
            </w:r>
          </w:p>
        </w:tc>
        <w:tc>
          <w:tcPr>
            <w:tcW w:w="2129" w:type="dxa"/>
          </w:tcPr>
          <w:p w14:paraId="0999B418" w14:textId="76A6039A" w:rsidR="00F44EB2" w:rsidRPr="00F5347E" w:rsidRDefault="007C5525" w:rsidP="00F5347E">
            <w:pPr>
              <w:jc w:val="both"/>
              <w:rPr>
                <w:rFonts w:ascii="Times New Roman" w:hAnsi="Times New Roman" w:cs="Times New Roman"/>
              </w:rPr>
            </w:pPr>
            <w:r w:rsidRPr="00F5347E">
              <w:rPr>
                <w:rFonts w:ascii="Times New Roman" w:hAnsi="Times New Roman" w:cs="Times New Roman"/>
              </w:rPr>
              <w:t>July</w:t>
            </w:r>
          </w:p>
        </w:tc>
        <w:tc>
          <w:tcPr>
            <w:tcW w:w="2129" w:type="dxa"/>
          </w:tcPr>
          <w:p w14:paraId="689EBD9B" w14:textId="7B5B4F35" w:rsidR="00F44EB2" w:rsidRPr="00F5347E" w:rsidRDefault="007C5525" w:rsidP="00F5347E">
            <w:pPr>
              <w:jc w:val="both"/>
              <w:rPr>
                <w:rFonts w:ascii="Times New Roman" w:hAnsi="Times New Roman" w:cs="Times New Roman"/>
              </w:rPr>
            </w:pPr>
            <w:r w:rsidRPr="00F5347E">
              <w:rPr>
                <w:rFonts w:ascii="Times New Roman" w:hAnsi="Times New Roman" w:cs="Times New Roman"/>
              </w:rPr>
              <w:t>180</w:t>
            </w:r>
          </w:p>
        </w:tc>
        <w:tc>
          <w:tcPr>
            <w:tcW w:w="2129" w:type="dxa"/>
          </w:tcPr>
          <w:p w14:paraId="2CDCC8B0" w14:textId="4446DD20" w:rsidR="00F44EB2" w:rsidRPr="00F5347E" w:rsidRDefault="00D63729" w:rsidP="00F5347E">
            <w:pPr>
              <w:jc w:val="both"/>
              <w:rPr>
                <w:rFonts w:ascii="Times New Roman" w:hAnsi="Times New Roman" w:cs="Times New Roman"/>
              </w:rPr>
            </w:pPr>
            <w:r w:rsidRPr="00F5347E">
              <w:rPr>
                <w:rFonts w:ascii="Times New Roman" w:hAnsi="Times New Roman" w:cs="Times New Roman"/>
              </w:rPr>
              <w:t>(0.5)(180)</w:t>
            </w:r>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0.5</m:t>
                  </m:r>
                </m:e>
              </m:d>
              <m:d>
                <m:dPr>
                  <m:ctrlPr>
                    <w:rPr>
                      <w:rFonts w:ascii="Cambria Math" w:hAnsi="Cambria Math" w:cs="Times New Roman"/>
                      <w:i/>
                    </w:rPr>
                  </m:ctrlPr>
                </m:dPr>
                <m:e>
                  <m:r>
                    <w:rPr>
                      <w:rFonts w:ascii="Cambria Math" w:hAnsi="Cambria Math" w:cs="Times New Roman"/>
                    </w:rPr>
                    <m:t>156</m:t>
                  </m:r>
                </m:e>
              </m:d>
              <m:r>
                <w:rPr>
                  <w:rFonts w:ascii="Cambria Math" w:hAnsi="Cambria Math" w:cs="Times New Roman"/>
                </w:rPr>
                <m:t>=168</m:t>
              </m:r>
            </m:oMath>
          </w:p>
        </w:tc>
      </w:tr>
    </w:tbl>
    <w:p w14:paraId="3E696030" w14:textId="77777777" w:rsidR="007D18C7" w:rsidRPr="00F5347E" w:rsidRDefault="007D18C7" w:rsidP="00F5347E">
      <w:pPr>
        <w:pStyle w:val="Heading2"/>
        <w:jc w:val="both"/>
        <w:rPr>
          <w:rFonts w:ascii="Times New Roman" w:hAnsi="Times New Roman" w:cs="Times New Roman"/>
          <w:sz w:val="24"/>
          <w:szCs w:val="24"/>
        </w:rPr>
      </w:pPr>
    </w:p>
    <w:p w14:paraId="3BBE8FAA" w14:textId="77777777" w:rsidR="00677ABA" w:rsidRPr="00F5347E" w:rsidRDefault="00677ABA" w:rsidP="00F5347E">
      <w:pPr>
        <w:pStyle w:val="Heading2"/>
        <w:jc w:val="both"/>
        <w:rPr>
          <w:rFonts w:ascii="Times New Roman" w:hAnsi="Times New Roman" w:cs="Times New Roman"/>
          <w:sz w:val="24"/>
          <w:szCs w:val="24"/>
        </w:rPr>
      </w:pPr>
    </w:p>
    <w:p w14:paraId="189A4194" w14:textId="092839B7" w:rsidR="00677ABA" w:rsidRPr="00F5347E" w:rsidRDefault="00BC528E" w:rsidP="00F5347E">
      <w:pPr>
        <w:pStyle w:val="Heading2"/>
        <w:jc w:val="both"/>
        <w:rPr>
          <w:rFonts w:ascii="Times New Roman" w:hAnsi="Times New Roman" w:cs="Times New Roman"/>
          <w:sz w:val="24"/>
          <w:szCs w:val="24"/>
        </w:rPr>
      </w:pPr>
      <w:bookmarkStart w:id="8" w:name="_Toc461211871"/>
      <w:r w:rsidRPr="00F5347E">
        <w:rPr>
          <w:rFonts w:ascii="Times New Roman" w:hAnsi="Times New Roman" w:cs="Times New Roman"/>
          <w:sz w:val="24"/>
          <w:szCs w:val="24"/>
        </w:rPr>
        <w:t>Impact of a new a</w:t>
      </w:r>
      <w:bookmarkEnd w:id="8"/>
    </w:p>
    <w:p w14:paraId="6E854155" w14:textId="58DFF777" w:rsidR="00BC528E" w:rsidRPr="00F5347E" w:rsidRDefault="00BC528E" w:rsidP="00F5347E">
      <w:pPr>
        <w:jc w:val="both"/>
        <w:rPr>
          <w:rFonts w:ascii="Times New Roman" w:hAnsi="Times New Roman" w:cs="Times New Roman"/>
        </w:rPr>
      </w:pPr>
      <w:r w:rsidRPr="00F5347E">
        <w:rPr>
          <w:rFonts w:ascii="Times New Roman" w:hAnsi="Times New Roman" w:cs="Times New Roman"/>
          <w:noProof/>
        </w:rPr>
        <w:drawing>
          <wp:inline distT="0" distB="0" distL="0" distR="0" wp14:anchorId="2325784F" wp14:editId="1EA6DD49">
            <wp:extent cx="5270500" cy="3074670"/>
            <wp:effectExtent l="0" t="0" r="12700" b="2413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0D295EB" w14:textId="77777777" w:rsidR="00677ABA" w:rsidRPr="00F5347E" w:rsidRDefault="00677ABA" w:rsidP="00F5347E">
      <w:pPr>
        <w:pStyle w:val="Heading2"/>
        <w:jc w:val="both"/>
        <w:rPr>
          <w:rFonts w:ascii="Times New Roman" w:hAnsi="Times New Roman" w:cs="Times New Roman"/>
          <w:sz w:val="24"/>
          <w:szCs w:val="24"/>
        </w:rPr>
      </w:pPr>
    </w:p>
    <w:p w14:paraId="16EA2A1F" w14:textId="77777777" w:rsidR="00677ABA" w:rsidRPr="00F5347E" w:rsidRDefault="00677ABA" w:rsidP="00F5347E">
      <w:pPr>
        <w:jc w:val="both"/>
        <w:rPr>
          <w:rFonts w:ascii="Times New Roman" w:hAnsi="Times New Roman" w:cs="Times New Roman"/>
        </w:rPr>
      </w:pPr>
    </w:p>
    <w:p w14:paraId="40B1124C" w14:textId="77777777" w:rsidR="007C5525" w:rsidRPr="00F5347E" w:rsidRDefault="007C5525" w:rsidP="00F5347E">
      <w:pPr>
        <w:pStyle w:val="Heading2"/>
        <w:jc w:val="both"/>
        <w:rPr>
          <w:rFonts w:ascii="Times New Roman" w:hAnsi="Times New Roman" w:cs="Times New Roman"/>
          <w:sz w:val="24"/>
          <w:szCs w:val="24"/>
        </w:rPr>
      </w:pPr>
    </w:p>
    <w:p w14:paraId="6417CB58" w14:textId="2ECEFDB3" w:rsidR="007C5525" w:rsidRPr="00F5347E" w:rsidRDefault="00677ABA" w:rsidP="00F5347E">
      <w:pPr>
        <w:pStyle w:val="Heading2"/>
        <w:jc w:val="both"/>
        <w:rPr>
          <w:rFonts w:ascii="Times New Roman" w:hAnsi="Times New Roman" w:cs="Times New Roman"/>
          <w:sz w:val="24"/>
          <w:szCs w:val="24"/>
        </w:rPr>
      </w:pPr>
      <w:bookmarkStart w:id="9" w:name="_Toc461211872"/>
      <w:proofErr w:type="gramStart"/>
      <w:r w:rsidRPr="00F5347E">
        <w:rPr>
          <w:rFonts w:ascii="Times New Roman" w:hAnsi="Times New Roman" w:cs="Times New Roman"/>
          <w:sz w:val="24"/>
          <w:szCs w:val="24"/>
        </w:rPr>
        <w:t>Forecasting  Error</w:t>
      </w:r>
      <w:bookmarkEnd w:id="9"/>
      <w:proofErr w:type="gramEnd"/>
    </w:p>
    <w:p w14:paraId="043CE2A1" w14:textId="28E2BF95" w:rsidR="00677ABA" w:rsidRPr="00F5347E" w:rsidRDefault="004E6B52" w:rsidP="00F5347E">
      <w:pPr>
        <w:jc w:val="both"/>
        <w:rPr>
          <w:rFonts w:ascii="Times New Roman" w:hAnsi="Times New Roman" w:cs="Times New Roman"/>
        </w:rPr>
      </w:pPr>
      <w:r w:rsidRPr="00F5347E">
        <w:rPr>
          <w:rFonts w:ascii="Times New Roman" w:hAnsi="Times New Roman" w:cs="Times New Roman"/>
        </w:rPr>
        <w:t>It is calculated as</w:t>
      </w:r>
      <m:oMath>
        <m:r>
          <w:rPr>
            <w:rFonts w:ascii="Cambria Math" w:hAnsi="Cambria Math" w:cs="Times New Roman"/>
          </w:rPr>
          <m:t>=Actual Demand-Forecast Value</m:t>
        </m:r>
      </m:oMath>
    </w:p>
    <w:p w14:paraId="1DDC75EC" w14:textId="740ADD61" w:rsidR="004E6B52" w:rsidRPr="00F5347E" w:rsidRDefault="00861CE9" w:rsidP="00F5347E">
      <w:pPr>
        <w:jc w:val="both"/>
        <w:rPr>
          <w:rFonts w:ascii="Times New Roman" w:hAnsi="Times New Roman" w:cs="Times New Roman"/>
        </w:rPr>
      </w:pPr>
      <w:r w:rsidRPr="00F5347E">
        <w:rPr>
          <w:rFonts w:ascii="Times New Roman" w:hAnsi="Times New Roman" w:cs="Times New Roman"/>
        </w:rPr>
        <w:t>To get the best forecast between a=30 and a=50, we generally choose the model with the lowest forecast error.</w:t>
      </w:r>
    </w:p>
    <w:p w14:paraId="34C49167" w14:textId="5FDBBE95" w:rsidR="00861CE9" w:rsidRPr="00F5347E" w:rsidRDefault="00861CE9" w:rsidP="00F5347E">
      <w:pPr>
        <w:pStyle w:val="Heading3"/>
        <w:jc w:val="both"/>
        <w:rPr>
          <w:rFonts w:ascii="Times New Roman" w:hAnsi="Times New Roman" w:cs="Times New Roman"/>
        </w:rPr>
      </w:pPr>
      <w:bookmarkStart w:id="10" w:name="_Toc461211873"/>
      <w:r w:rsidRPr="00F5347E">
        <w:rPr>
          <w:rFonts w:ascii="Times New Roman" w:hAnsi="Times New Roman" w:cs="Times New Roman"/>
        </w:rPr>
        <w:t>Mean Absolute Deviation (MAD)</w:t>
      </w:r>
      <w:bookmarkEnd w:id="10"/>
    </w:p>
    <w:p w14:paraId="3F4B14AA" w14:textId="025DF8A9" w:rsidR="00861CE9" w:rsidRPr="00F5347E" w:rsidRDefault="00861CE9" w:rsidP="00F5347E">
      <w:pPr>
        <w:jc w:val="both"/>
        <w:rPr>
          <w:rFonts w:ascii="Times New Roman" w:hAnsi="Times New Roman" w:cs="Times New Roman"/>
        </w:rPr>
      </w:pPr>
      <w:r w:rsidRPr="00F5347E">
        <w:rPr>
          <w:rFonts w:ascii="Times New Roman" w:hAnsi="Times New Roman" w:cs="Times New Roman"/>
        </w:rPr>
        <w:t>MAD=</w:t>
      </w:r>
      <w:r w:rsidR="006B6D5D" w:rsidRPr="00F5347E">
        <w:rPr>
          <w:rFonts w:ascii="Times New Roman" w:hAnsi="Times New Roman" w:cs="Times New Roman"/>
        </w:rPr>
        <w:br/>
      </w:r>
      <m:oMathPara>
        <m:oMath>
          <m:f>
            <m:fPr>
              <m:ctrlPr>
                <w:rPr>
                  <w:rFonts w:ascii="Cambria Math" w:hAnsi="Cambria Math" w:cs="Times New Roman"/>
                  <w:i/>
                </w:rPr>
              </m:ctrlPr>
            </m:fPr>
            <m:num>
              <m:nary>
                <m:naryPr>
                  <m:chr m:val="∑"/>
                  <m:subHide m:val="1"/>
                  <m:supHide m:val="1"/>
                  <m:ctrlPr>
                    <w:rPr>
                      <w:rFonts w:ascii="Cambria Math" w:hAnsi="Cambria Math" w:cs="Times New Roman"/>
                      <w:i/>
                    </w:rPr>
                  </m:ctrlPr>
                </m:naryPr>
                <m:sub>
                  <m:ctrlPr>
                    <w:rPr>
                      <w:rFonts w:ascii="Cambria Math" w:hAnsi="Cambria Math" w:cs="Times New Roman"/>
                    </w:rPr>
                  </m:ctrlPr>
                </m:sub>
                <m:sup>
                  <m:ctrlPr>
                    <w:rPr>
                      <w:rFonts w:ascii="Cambria Math" w:hAnsi="Cambria Math" w:cs="Times New Roman"/>
                    </w:rPr>
                  </m:ctrlPr>
                </m:sup>
                <m:e>
                  <m:r>
                    <w:rPr>
                      <w:rFonts w:ascii="Cambria Math" w:hAnsi="Cambria Math" w:cs="Times New Roman"/>
                    </w:rPr>
                    <m:t>I actual-forecastI</m:t>
                  </m:r>
                  <m:ctrlPr>
                    <w:rPr>
                      <w:rFonts w:ascii="Cambria Math" w:hAnsi="Cambria Math" w:cs="Times New Roman"/>
                    </w:rPr>
                  </m:ctrlPr>
                </m:e>
              </m:nary>
            </m:num>
            <m:den>
              <m:r>
                <w:rPr>
                  <w:rFonts w:ascii="Cambria Math" w:hAnsi="Cambria Math" w:cs="Times New Roman"/>
                </w:rPr>
                <m:t>n</m:t>
              </m:r>
            </m:den>
          </m:f>
        </m:oMath>
      </m:oMathPara>
    </w:p>
    <w:p w14:paraId="6A192F81" w14:textId="5F5A0F70" w:rsidR="006B6D5D" w:rsidRPr="00F5347E" w:rsidRDefault="006B6D5D" w:rsidP="00F5347E">
      <w:pPr>
        <w:pStyle w:val="Heading3"/>
        <w:jc w:val="both"/>
        <w:rPr>
          <w:rFonts w:ascii="Times New Roman" w:hAnsi="Times New Roman" w:cs="Times New Roman"/>
        </w:rPr>
      </w:pPr>
      <w:bookmarkStart w:id="11" w:name="_Toc461211874"/>
      <w:r w:rsidRPr="00F5347E">
        <w:rPr>
          <w:rFonts w:ascii="Times New Roman" w:hAnsi="Times New Roman" w:cs="Times New Roman"/>
        </w:rPr>
        <w:t>Mean Squared Error (MSE)</w:t>
      </w:r>
      <w:bookmarkEnd w:id="11"/>
    </w:p>
    <w:p w14:paraId="634045F9" w14:textId="1107F3FB" w:rsidR="006B6D5D" w:rsidRPr="00F5347E" w:rsidRDefault="006B6D5D" w:rsidP="00F5347E">
      <w:pPr>
        <w:jc w:val="both"/>
        <w:rPr>
          <w:rFonts w:ascii="Times New Roman" w:hAnsi="Times New Roman" w:cs="Times New Roman"/>
        </w:rPr>
      </w:pPr>
      <w:r w:rsidRPr="00F5347E">
        <w:rPr>
          <w:rFonts w:ascii="Times New Roman" w:hAnsi="Times New Roman" w:cs="Times New Roman"/>
        </w:rPr>
        <w:t>MSE=</w:t>
      </w:r>
      <w:r w:rsidRPr="00F5347E">
        <w:rPr>
          <w:rFonts w:ascii="Times New Roman" w:hAnsi="Times New Roman" w:cs="Times New Roman"/>
        </w:rPr>
        <w:br/>
      </w:r>
      <m:oMathPara>
        <m:oMath>
          <m:f>
            <m:fPr>
              <m:ctrlPr>
                <w:rPr>
                  <w:rFonts w:ascii="Cambria Math" w:hAnsi="Cambria Math" w:cs="Times New Roman"/>
                  <w:i/>
                </w:rPr>
              </m:ctrlPr>
            </m:fPr>
            <m:num>
              <m:nary>
                <m:naryPr>
                  <m:chr m:val="∑"/>
                  <m:subHide m:val="1"/>
                  <m:supHide m:val="1"/>
                  <m:ctrlPr>
                    <w:rPr>
                      <w:rFonts w:ascii="Cambria Math" w:hAnsi="Cambria Math" w:cs="Times New Roman"/>
                      <w:i/>
                    </w:rPr>
                  </m:ctrlPr>
                </m:naryPr>
                <m:sub/>
                <m:sup/>
                <m:e>
                  <m:d>
                    <m:dPr>
                      <m:ctrlPr>
                        <w:rPr>
                          <w:rFonts w:ascii="Cambria Math" w:hAnsi="Cambria Math" w:cs="Times New Roman"/>
                          <w:i/>
                        </w:rPr>
                      </m:ctrlPr>
                    </m:dPr>
                    <m:e>
                      <m:r>
                        <w:rPr>
                          <w:rFonts w:ascii="Cambria Math" w:hAnsi="Cambria Math" w:cs="Times New Roman"/>
                        </w:rPr>
                        <m:t>Forecast error</m:t>
                      </m:r>
                    </m:e>
                  </m:d>
                  <m:sSup>
                    <m:sSupPr>
                      <m:ctrlPr>
                        <w:rPr>
                          <w:rFonts w:ascii="Cambria Math" w:hAnsi="Cambria Math" w:cs="Times New Roman"/>
                          <w:i/>
                        </w:rPr>
                      </m:ctrlPr>
                    </m:sSupPr>
                    <m:e/>
                    <m:sup>
                      <m:r>
                        <w:rPr>
                          <w:rFonts w:ascii="Cambria Math" w:hAnsi="Cambria Math" w:cs="Times New Roman"/>
                        </w:rPr>
                        <m:t>2</m:t>
                      </m:r>
                    </m:sup>
                  </m:sSup>
                </m:e>
              </m:nary>
            </m:num>
            <m:den>
              <m:r>
                <w:rPr>
                  <w:rFonts w:ascii="Cambria Math" w:hAnsi="Cambria Math" w:cs="Times New Roman"/>
                </w:rPr>
                <m:t>n</m:t>
              </m:r>
            </m:den>
          </m:f>
        </m:oMath>
      </m:oMathPara>
    </w:p>
    <w:p w14:paraId="07844189" w14:textId="77777777" w:rsidR="006B6D5D" w:rsidRPr="00F5347E" w:rsidRDefault="006B6D5D" w:rsidP="00F5347E">
      <w:pPr>
        <w:jc w:val="both"/>
        <w:rPr>
          <w:rFonts w:ascii="Times New Roman" w:hAnsi="Times New Roman" w:cs="Times New Roman"/>
        </w:rPr>
      </w:pPr>
    </w:p>
    <w:p w14:paraId="57AD8984" w14:textId="77777777" w:rsidR="0058773F" w:rsidRPr="00F5347E" w:rsidRDefault="0058773F" w:rsidP="00F5347E">
      <w:pPr>
        <w:pStyle w:val="Heading3"/>
        <w:jc w:val="both"/>
        <w:rPr>
          <w:rFonts w:ascii="Times New Roman" w:hAnsi="Times New Roman" w:cs="Times New Roman"/>
        </w:rPr>
      </w:pPr>
    </w:p>
    <w:p w14:paraId="37816A3D" w14:textId="77777777" w:rsidR="0058773F" w:rsidRPr="00F5347E" w:rsidRDefault="0058773F" w:rsidP="00F5347E">
      <w:pPr>
        <w:pStyle w:val="Heading3"/>
        <w:jc w:val="both"/>
        <w:rPr>
          <w:rFonts w:ascii="Times New Roman" w:hAnsi="Times New Roman" w:cs="Times New Roman"/>
        </w:rPr>
      </w:pPr>
    </w:p>
    <w:p w14:paraId="77D2EA60" w14:textId="18C24BFB" w:rsidR="006B6D5D" w:rsidRPr="00F5347E" w:rsidRDefault="006B6D5D" w:rsidP="00F5347E">
      <w:pPr>
        <w:pStyle w:val="Heading3"/>
        <w:jc w:val="both"/>
        <w:rPr>
          <w:rFonts w:ascii="Times New Roman" w:hAnsi="Times New Roman" w:cs="Times New Roman"/>
        </w:rPr>
      </w:pPr>
      <w:bookmarkStart w:id="12" w:name="_Toc461211875"/>
      <w:r w:rsidRPr="00F5347E">
        <w:rPr>
          <w:rFonts w:ascii="Times New Roman" w:hAnsi="Times New Roman" w:cs="Times New Roman"/>
        </w:rPr>
        <w:t>Mean Absolute Percent Error</w:t>
      </w:r>
      <w:r w:rsidR="0097344D" w:rsidRPr="00F5347E">
        <w:rPr>
          <w:rFonts w:ascii="Times New Roman" w:hAnsi="Times New Roman" w:cs="Times New Roman"/>
        </w:rPr>
        <w:t xml:space="preserve"> (MAPE)</w:t>
      </w:r>
      <w:bookmarkEnd w:id="12"/>
    </w:p>
    <w:p w14:paraId="1BE6AA4D" w14:textId="77777777" w:rsidR="0097344D" w:rsidRPr="00F5347E" w:rsidRDefault="0097344D" w:rsidP="00F5347E">
      <w:pPr>
        <w:jc w:val="both"/>
        <w:rPr>
          <w:rFonts w:ascii="Times New Roman" w:hAnsi="Times New Roman" w:cs="Times New Roman"/>
        </w:rPr>
      </w:pPr>
    </w:p>
    <w:p w14:paraId="70E9AA55" w14:textId="1FB91957" w:rsidR="0097344D" w:rsidRPr="00F5347E" w:rsidRDefault="0097344D" w:rsidP="00F5347E">
      <w:pPr>
        <w:jc w:val="both"/>
        <w:rPr>
          <w:rFonts w:ascii="Times New Roman" w:hAnsi="Times New Roman" w:cs="Times New Roman"/>
        </w:rPr>
      </w:pPr>
      <w:r w:rsidRPr="00F5347E">
        <w:rPr>
          <w:rFonts w:ascii="Times New Roman" w:hAnsi="Times New Roman" w:cs="Times New Roman"/>
        </w:rPr>
        <w:t>MAPE=</w:t>
      </w:r>
      <w:r w:rsidRPr="00F5347E">
        <w:rPr>
          <w:rFonts w:ascii="Times New Roman" w:hAnsi="Times New Roman" w:cs="Times New Roman"/>
        </w:rPr>
        <w:br/>
      </w:r>
      <m:oMathPara>
        <m:oMath>
          <m:f>
            <m:fPr>
              <m:type m:val="skw"/>
              <m:ctrlPr>
                <w:rPr>
                  <w:rFonts w:ascii="Cambria Math" w:hAnsi="Cambria Math" w:cs="Times New Roman"/>
                  <w:i/>
                </w:rPr>
              </m:ctrlPr>
            </m:fPr>
            <m:num>
              <m:r>
                <w:rPr>
                  <w:rFonts w:ascii="Cambria Math" w:hAnsi="Cambria Math" w:cs="Times New Roman"/>
                </w:rPr>
                <m:t>100</m:t>
              </m:r>
              <m:nary>
                <m:naryPr>
                  <m:chr m:val="∑"/>
                  <m:limLoc m:val="subSup"/>
                  <m:ctrlPr>
                    <w:rPr>
                      <w:rFonts w:ascii="Cambria Math" w:hAnsi="Cambria Math" w:cs="Times New Roman"/>
                      <w:i/>
                    </w:rPr>
                  </m:ctrlPr>
                </m:naryPr>
                <m:sub>
                  <m:r>
                    <w:rPr>
                      <w:rFonts w:ascii="Cambria Math" w:hAnsi="Cambria Math" w:cs="Times New Roman"/>
                    </w:rPr>
                    <m:t>i-1</m:t>
                  </m:r>
                </m:sub>
                <m:sup>
                  <m:r>
                    <w:rPr>
                      <w:rFonts w:ascii="Cambria Math" w:hAnsi="Cambria Math" w:cs="Times New Roman"/>
                    </w:rPr>
                    <m:t>n</m:t>
                  </m:r>
                </m:sup>
                <m:e>
                  <m:r>
                    <w:rPr>
                      <w:rFonts w:ascii="Cambria Math" w:hAnsi="Cambria Math" w:cs="Times New Roman"/>
                    </w:rPr>
                    <m:t>Iactual-forecast\actual</m:t>
                  </m:r>
                </m:e>
              </m:nary>
            </m:num>
            <m:den>
              <m:r>
                <w:rPr>
                  <w:rFonts w:ascii="Cambria Math" w:hAnsi="Cambria Math" w:cs="Times New Roman"/>
                </w:rPr>
                <m:t>n</m:t>
              </m:r>
            </m:den>
          </m:f>
        </m:oMath>
      </m:oMathPara>
    </w:p>
    <w:p w14:paraId="1D3CA921" w14:textId="77777777" w:rsidR="00792923" w:rsidRPr="00F5347E" w:rsidRDefault="00792923" w:rsidP="00F5347E">
      <w:pPr>
        <w:pStyle w:val="Heading3"/>
        <w:jc w:val="both"/>
        <w:rPr>
          <w:rFonts w:ascii="Times New Roman" w:hAnsi="Times New Roman" w:cs="Times New Roman"/>
        </w:rPr>
      </w:pPr>
    </w:p>
    <w:p w14:paraId="3B3109B7" w14:textId="77777777" w:rsidR="00792923" w:rsidRPr="00F5347E" w:rsidRDefault="00792923" w:rsidP="00F5347E">
      <w:pPr>
        <w:pStyle w:val="Heading3"/>
        <w:jc w:val="both"/>
        <w:rPr>
          <w:rFonts w:ascii="Times New Roman" w:hAnsi="Times New Roman" w:cs="Times New Roman"/>
        </w:rPr>
      </w:pPr>
    </w:p>
    <w:p w14:paraId="634E8A32" w14:textId="77777777" w:rsidR="00792923" w:rsidRPr="00F5347E" w:rsidRDefault="00792923" w:rsidP="00F5347E">
      <w:pPr>
        <w:pStyle w:val="Heading3"/>
        <w:jc w:val="both"/>
        <w:rPr>
          <w:rFonts w:ascii="Times New Roman" w:hAnsi="Times New Roman" w:cs="Times New Roman"/>
        </w:rPr>
      </w:pPr>
    </w:p>
    <w:p w14:paraId="79279496" w14:textId="7FE49765" w:rsidR="006B6D5D" w:rsidRPr="00F5347E" w:rsidRDefault="0097344D" w:rsidP="00F5347E">
      <w:pPr>
        <w:pStyle w:val="Heading3"/>
        <w:jc w:val="both"/>
        <w:rPr>
          <w:rFonts w:ascii="Times New Roman" w:hAnsi="Times New Roman" w:cs="Times New Roman"/>
        </w:rPr>
      </w:pPr>
      <w:bookmarkStart w:id="13" w:name="_Toc461211876"/>
      <w:r w:rsidRPr="00F5347E">
        <w:rPr>
          <w:rFonts w:ascii="Times New Roman" w:hAnsi="Times New Roman" w:cs="Times New Roman"/>
        </w:rPr>
        <w:t>Comparison Of Forecast Error</w:t>
      </w:r>
      <w:bookmarkEnd w:id="13"/>
    </w:p>
    <w:p w14:paraId="51149248" w14:textId="77777777" w:rsidR="00792923" w:rsidRPr="00F5347E" w:rsidRDefault="00792923" w:rsidP="00F5347E">
      <w:pPr>
        <w:jc w:val="both"/>
        <w:rPr>
          <w:rFonts w:ascii="Times New Roman" w:hAnsi="Times New Roman" w:cs="Times New Roman"/>
        </w:rPr>
      </w:pPr>
    </w:p>
    <w:tbl>
      <w:tblPr>
        <w:tblStyle w:val="TableGrid"/>
        <w:tblW w:w="0" w:type="auto"/>
        <w:tblLook w:val="04A0" w:firstRow="1" w:lastRow="0" w:firstColumn="1" w:lastColumn="0" w:noHBand="0" w:noVBand="1"/>
      </w:tblPr>
      <w:tblGrid>
        <w:gridCol w:w="1419"/>
        <w:gridCol w:w="1419"/>
        <w:gridCol w:w="1419"/>
        <w:gridCol w:w="1419"/>
        <w:gridCol w:w="1420"/>
        <w:gridCol w:w="1420"/>
      </w:tblGrid>
      <w:tr w:rsidR="0097344D" w:rsidRPr="00F5347E" w14:paraId="3B3B316F" w14:textId="77777777" w:rsidTr="00110EAD">
        <w:tc>
          <w:tcPr>
            <w:tcW w:w="1419" w:type="dxa"/>
          </w:tcPr>
          <w:p w14:paraId="4577467F" w14:textId="46FE7126" w:rsidR="0097344D" w:rsidRPr="00F5347E" w:rsidRDefault="0097344D" w:rsidP="00F5347E">
            <w:pPr>
              <w:jc w:val="both"/>
              <w:rPr>
                <w:rFonts w:ascii="Times New Roman" w:hAnsi="Times New Roman" w:cs="Times New Roman"/>
              </w:rPr>
            </w:pPr>
            <w:r w:rsidRPr="00F5347E">
              <w:rPr>
                <w:rFonts w:ascii="Times New Roman" w:hAnsi="Times New Roman" w:cs="Times New Roman"/>
              </w:rPr>
              <w:t>Quarter</w:t>
            </w:r>
          </w:p>
        </w:tc>
        <w:tc>
          <w:tcPr>
            <w:tcW w:w="1419" w:type="dxa"/>
          </w:tcPr>
          <w:p w14:paraId="0BD85599" w14:textId="266A98AB" w:rsidR="0097344D" w:rsidRPr="00F5347E" w:rsidRDefault="0097344D" w:rsidP="00F5347E">
            <w:pPr>
              <w:jc w:val="both"/>
              <w:rPr>
                <w:rFonts w:ascii="Times New Roman" w:hAnsi="Times New Roman" w:cs="Times New Roman"/>
              </w:rPr>
            </w:pPr>
            <w:r w:rsidRPr="00F5347E">
              <w:rPr>
                <w:rFonts w:ascii="Times New Roman" w:hAnsi="Times New Roman" w:cs="Times New Roman"/>
              </w:rPr>
              <w:t>Actual Demand</w:t>
            </w:r>
          </w:p>
        </w:tc>
        <w:tc>
          <w:tcPr>
            <w:tcW w:w="1419" w:type="dxa"/>
          </w:tcPr>
          <w:p w14:paraId="055891CC" w14:textId="11EC9FEE" w:rsidR="0097344D" w:rsidRPr="00F5347E" w:rsidRDefault="0097344D" w:rsidP="00F5347E">
            <w:pPr>
              <w:jc w:val="both"/>
              <w:rPr>
                <w:rFonts w:ascii="Times New Roman" w:hAnsi="Times New Roman" w:cs="Times New Roman"/>
              </w:rPr>
            </w:pPr>
            <w:r w:rsidRPr="00F5347E">
              <w:rPr>
                <w:rFonts w:ascii="Times New Roman" w:hAnsi="Times New Roman" w:cs="Times New Roman"/>
              </w:rPr>
              <w:t>Rounded Forecast with a=</w:t>
            </w:r>
            <w:proofErr w:type="gramStart"/>
            <w:r w:rsidRPr="00F5347E">
              <w:rPr>
                <w:rFonts w:ascii="Times New Roman" w:hAnsi="Times New Roman" w:cs="Times New Roman"/>
              </w:rPr>
              <w:t>.30</w:t>
            </w:r>
            <w:proofErr w:type="gramEnd"/>
          </w:p>
        </w:tc>
        <w:tc>
          <w:tcPr>
            <w:tcW w:w="1419" w:type="dxa"/>
          </w:tcPr>
          <w:p w14:paraId="391A61A5" w14:textId="77777777" w:rsidR="0097344D" w:rsidRPr="00F5347E" w:rsidRDefault="0097344D" w:rsidP="00F5347E">
            <w:pPr>
              <w:jc w:val="both"/>
              <w:rPr>
                <w:rFonts w:ascii="Times New Roman" w:hAnsi="Times New Roman" w:cs="Times New Roman"/>
              </w:rPr>
            </w:pPr>
            <w:r w:rsidRPr="00F5347E">
              <w:rPr>
                <w:rFonts w:ascii="Times New Roman" w:hAnsi="Times New Roman" w:cs="Times New Roman"/>
              </w:rPr>
              <w:t>Absolute Deviation</w:t>
            </w:r>
          </w:p>
          <w:p w14:paraId="31DDEFF7" w14:textId="1009D9DC" w:rsidR="0097344D" w:rsidRPr="00F5347E" w:rsidRDefault="0097344D" w:rsidP="00F5347E">
            <w:pPr>
              <w:jc w:val="both"/>
              <w:rPr>
                <w:rFonts w:ascii="Times New Roman" w:hAnsi="Times New Roman" w:cs="Times New Roman"/>
              </w:rPr>
            </w:pPr>
            <w:proofErr w:type="gramStart"/>
            <w:r w:rsidRPr="00F5347E">
              <w:rPr>
                <w:rFonts w:ascii="Times New Roman" w:hAnsi="Times New Roman" w:cs="Times New Roman"/>
              </w:rPr>
              <w:t>a</w:t>
            </w:r>
            <w:proofErr w:type="gramEnd"/>
            <w:r w:rsidRPr="00F5347E">
              <w:rPr>
                <w:rFonts w:ascii="Times New Roman" w:hAnsi="Times New Roman" w:cs="Times New Roman"/>
              </w:rPr>
              <w:t>=.30</w:t>
            </w:r>
          </w:p>
        </w:tc>
        <w:tc>
          <w:tcPr>
            <w:tcW w:w="1420" w:type="dxa"/>
          </w:tcPr>
          <w:p w14:paraId="2A4B9AB1" w14:textId="41E10457" w:rsidR="0097344D" w:rsidRPr="00F5347E" w:rsidRDefault="0097344D" w:rsidP="00F5347E">
            <w:pPr>
              <w:jc w:val="both"/>
              <w:rPr>
                <w:rFonts w:ascii="Times New Roman" w:hAnsi="Times New Roman" w:cs="Times New Roman"/>
              </w:rPr>
            </w:pPr>
            <w:r w:rsidRPr="00F5347E">
              <w:rPr>
                <w:rFonts w:ascii="Times New Roman" w:hAnsi="Times New Roman" w:cs="Times New Roman"/>
              </w:rPr>
              <w:t>Rounded Forecast with a=</w:t>
            </w:r>
            <w:proofErr w:type="gramStart"/>
            <w:r w:rsidRPr="00F5347E">
              <w:rPr>
                <w:rFonts w:ascii="Times New Roman" w:hAnsi="Times New Roman" w:cs="Times New Roman"/>
              </w:rPr>
              <w:t>.50</w:t>
            </w:r>
            <w:proofErr w:type="gramEnd"/>
          </w:p>
        </w:tc>
        <w:tc>
          <w:tcPr>
            <w:tcW w:w="1420" w:type="dxa"/>
          </w:tcPr>
          <w:p w14:paraId="707051BF" w14:textId="77777777" w:rsidR="0097344D" w:rsidRPr="00F5347E" w:rsidRDefault="0097344D" w:rsidP="00F5347E">
            <w:pPr>
              <w:jc w:val="both"/>
              <w:rPr>
                <w:rFonts w:ascii="Times New Roman" w:hAnsi="Times New Roman" w:cs="Times New Roman"/>
              </w:rPr>
            </w:pPr>
            <w:r w:rsidRPr="00F5347E">
              <w:rPr>
                <w:rFonts w:ascii="Times New Roman" w:hAnsi="Times New Roman" w:cs="Times New Roman"/>
              </w:rPr>
              <w:t>Absolute Deviation</w:t>
            </w:r>
          </w:p>
          <w:p w14:paraId="317A487A" w14:textId="0148B76B" w:rsidR="0097344D" w:rsidRPr="00F5347E" w:rsidRDefault="0097344D" w:rsidP="00F5347E">
            <w:pPr>
              <w:jc w:val="both"/>
              <w:rPr>
                <w:rFonts w:ascii="Times New Roman" w:hAnsi="Times New Roman" w:cs="Times New Roman"/>
              </w:rPr>
            </w:pPr>
            <w:proofErr w:type="gramStart"/>
            <w:r w:rsidRPr="00F5347E">
              <w:rPr>
                <w:rFonts w:ascii="Times New Roman" w:hAnsi="Times New Roman" w:cs="Times New Roman"/>
              </w:rPr>
              <w:t>a</w:t>
            </w:r>
            <w:proofErr w:type="gramEnd"/>
            <w:r w:rsidRPr="00F5347E">
              <w:rPr>
                <w:rFonts w:ascii="Times New Roman" w:hAnsi="Times New Roman" w:cs="Times New Roman"/>
              </w:rPr>
              <w:t>= .50</w:t>
            </w:r>
          </w:p>
        </w:tc>
      </w:tr>
      <w:tr w:rsidR="0097344D" w:rsidRPr="00F5347E" w14:paraId="64FB0125" w14:textId="77777777" w:rsidTr="00110EAD">
        <w:tc>
          <w:tcPr>
            <w:tcW w:w="1419" w:type="dxa"/>
          </w:tcPr>
          <w:p w14:paraId="68E4433E" w14:textId="1FFD0BEB" w:rsidR="0097344D" w:rsidRPr="00F5347E" w:rsidRDefault="0097344D" w:rsidP="00F5347E">
            <w:pPr>
              <w:jc w:val="both"/>
              <w:rPr>
                <w:rFonts w:ascii="Times New Roman" w:hAnsi="Times New Roman" w:cs="Times New Roman"/>
              </w:rPr>
            </w:pPr>
            <w:r w:rsidRPr="00F5347E">
              <w:rPr>
                <w:rFonts w:ascii="Times New Roman" w:hAnsi="Times New Roman" w:cs="Times New Roman"/>
              </w:rPr>
              <w:t>1</w:t>
            </w:r>
          </w:p>
        </w:tc>
        <w:tc>
          <w:tcPr>
            <w:tcW w:w="1419" w:type="dxa"/>
          </w:tcPr>
          <w:p w14:paraId="17F48C26" w14:textId="14E3C931" w:rsidR="0097344D" w:rsidRPr="00F5347E" w:rsidRDefault="00B07328" w:rsidP="00F5347E">
            <w:pPr>
              <w:jc w:val="both"/>
              <w:rPr>
                <w:rFonts w:ascii="Times New Roman" w:hAnsi="Times New Roman" w:cs="Times New Roman"/>
              </w:rPr>
            </w:pPr>
            <w:r w:rsidRPr="00F5347E">
              <w:rPr>
                <w:rFonts w:ascii="Times New Roman" w:hAnsi="Times New Roman" w:cs="Times New Roman"/>
              </w:rPr>
              <w:t>120</w:t>
            </w:r>
          </w:p>
        </w:tc>
        <w:tc>
          <w:tcPr>
            <w:tcW w:w="1419" w:type="dxa"/>
          </w:tcPr>
          <w:p w14:paraId="1BB1537E" w14:textId="166E438F" w:rsidR="0097344D" w:rsidRPr="00F5347E" w:rsidRDefault="00B07328" w:rsidP="00F5347E">
            <w:pPr>
              <w:jc w:val="both"/>
              <w:rPr>
                <w:rFonts w:ascii="Times New Roman" w:hAnsi="Times New Roman" w:cs="Times New Roman"/>
              </w:rPr>
            </w:pPr>
            <w:r w:rsidRPr="00F5347E">
              <w:rPr>
                <w:rFonts w:ascii="Times New Roman" w:hAnsi="Times New Roman" w:cs="Times New Roman"/>
              </w:rPr>
              <w:t>120</w:t>
            </w:r>
          </w:p>
        </w:tc>
        <w:tc>
          <w:tcPr>
            <w:tcW w:w="1419" w:type="dxa"/>
          </w:tcPr>
          <w:p w14:paraId="7CDCB966" w14:textId="1F228517" w:rsidR="0097344D" w:rsidRPr="00F5347E" w:rsidRDefault="00B07328" w:rsidP="00F5347E">
            <w:pPr>
              <w:jc w:val="both"/>
              <w:rPr>
                <w:rFonts w:ascii="Times New Roman" w:hAnsi="Times New Roman" w:cs="Times New Roman"/>
              </w:rPr>
            </w:pPr>
            <w:r w:rsidRPr="00F5347E">
              <w:rPr>
                <w:rFonts w:ascii="Times New Roman" w:hAnsi="Times New Roman" w:cs="Times New Roman"/>
              </w:rPr>
              <w:t>0</w:t>
            </w:r>
          </w:p>
        </w:tc>
        <w:tc>
          <w:tcPr>
            <w:tcW w:w="1420" w:type="dxa"/>
          </w:tcPr>
          <w:p w14:paraId="3AC179D6" w14:textId="1A228C84" w:rsidR="0097344D" w:rsidRPr="00F5347E" w:rsidRDefault="00B07328" w:rsidP="00F5347E">
            <w:pPr>
              <w:jc w:val="both"/>
              <w:rPr>
                <w:rFonts w:ascii="Times New Roman" w:hAnsi="Times New Roman" w:cs="Times New Roman"/>
              </w:rPr>
            </w:pPr>
            <w:r w:rsidRPr="00F5347E">
              <w:rPr>
                <w:rFonts w:ascii="Times New Roman" w:hAnsi="Times New Roman" w:cs="Times New Roman"/>
              </w:rPr>
              <w:t>120</w:t>
            </w:r>
          </w:p>
        </w:tc>
        <w:tc>
          <w:tcPr>
            <w:tcW w:w="1420" w:type="dxa"/>
          </w:tcPr>
          <w:p w14:paraId="2B6BE348" w14:textId="3A756C09" w:rsidR="0097344D" w:rsidRPr="00F5347E" w:rsidRDefault="00B07328" w:rsidP="00F5347E">
            <w:pPr>
              <w:jc w:val="both"/>
              <w:rPr>
                <w:rFonts w:ascii="Times New Roman" w:hAnsi="Times New Roman" w:cs="Times New Roman"/>
              </w:rPr>
            </w:pPr>
            <w:r w:rsidRPr="00F5347E">
              <w:rPr>
                <w:rFonts w:ascii="Times New Roman" w:hAnsi="Times New Roman" w:cs="Times New Roman"/>
              </w:rPr>
              <w:t>0</w:t>
            </w:r>
          </w:p>
        </w:tc>
      </w:tr>
      <w:tr w:rsidR="0097344D" w:rsidRPr="00F5347E" w14:paraId="4E40EAB9" w14:textId="77777777" w:rsidTr="00110EAD">
        <w:tc>
          <w:tcPr>
            <w:tcW w:w="1419" w:type="dxa"/>
          </w:tcPr>
          <w:p w14:paraId="0C67C6EE" w14:textId="17F700C5" w:rsidR="0097344D" w:rsidRPr="00F5347E" w:rsidRDefault="0097344D" w:rsidP="00F5347E">
            <w:pPr>
              <w:jc w:val="both"/>
              <w:rPr>
                <w:rFonts w:ascii="Times New Roman" w:hAnsi="Times New Roman" w:cs="Times New Roman"/>
              </w:rPr>
            </w:pPr>
            <w:r w:rsidRPr="00F5347E">
              <w:rPr>
                <w:rFonts w:ascii="Times New Roman" w:hAnsi="Times New Roman" w:cs="Times New Roman"/>
              </w:rPr>
              <w:t>2</w:t>
            </w:r>
          </w:p>
        </w:tc>
        <w:tc>
          <w:tcPr>
            <w:tcW w:w="1419" w:type="dxa"/>
          </w:tcPr>
          <w:p w14:paraId="04474DD0" w14:textId="01AA0DE2" w:rsidR="0097344D" w:rsidRPr="00F5347E" w:rsidRDefault="00B07328" w:rsidP="00F5347E">
            <w:pPr>
              <w:jc w:val="both"/>
              <w:rPr>
                <w:rFonts w:ascii="Times New Roman" w:hAnsi="Times New Roman" w:cs="Times New Roman"/>
              </w:rPr>
            </w:pPr>
            <w:r w:rsidRPr="00F5347E">
              <w:rPr>
                <w:rFonts w:ascii="Times New Roman" w:hAnsi="Times New Roman" w:cs="Times New Roman"/>
              </w:rPr>
              <w:t>150</w:t>
            </w:r>
          </w:p>
        </w:tc>
        <w:tc>
          <w:tcPr>
            <w:tcW w:w="1419" w:type="dxa"/>
          </w:tcPr>
          <w:p w14:paraId="3E80E4A0" w14:textId="0A58896B" w:rsidR="0097344D" w:rsidRPr="00F5347E" w:rsidRDefault="00B07328" w:rsidP="00F5347E">
            <w:pPr>
              <w:jc w:val="both"/>
              <w:rPr>
                <w:rFonts w:ascii="Times New Roman" w:hAnsi="Times New Roman" w:cs="Times New Roman"/>
              </w:rPr>
            </w:pPr>
            <w:r w:rsidRPr="00F5347E">
              <w:rPr>
                <w:rFonts w:ascii="Times New Roman" w:hAnsi="Times New Roman" w:cs="Times New Roman"/>
              </w:rPr>
              <w:t>129</w:t>
            </w:r>
          </w:p>
        </w:tc>
        <w:tc>
          <w:tcPr>
            <w:tcW w:w="1419" w:type="dxa"/>
          </w:tcPr>
          <w:p w14:paraId="71CFB393" w14:textId="52620D48" w:rsidR="0097344D" w:rsidRPr="00F5347E" w:rsidRDefault="00B07328" w:rsidP="00F5347E">
            <w:pPr>
              <w:jc w:val="both"/>
              <w:rPr>
                <w:rFonts w:ascii="Times New Roman" w:hAnsi="Times New Roman" w:cs="Times New Roman"/>
              </w:rPr>
            </w:pPr>
            <w:r w:rsidRPr="00F5347E">
              <w:rPr>
                <w:rFonts w:ascii="Times New Roman" w:hAnsi="Times New Roman" w:cs="Times New Roman"/>
              </w:rPr>
              <w:t>21</w:t>
            </w:r>
          </w:p>
        </w:tc>
        <w:tc>
          <w:tcPr>
            <w:tcW w:w="1420" w:type="dxa"/>
          </w:tcPr>
          <w:p w14:paraId="48290C5B" w14:textId="45BE6511" w:rsidR="0097344D" w:rsidRPr="00F5347E" w:rsidRDefault="00B07328" w:rsidP="00F5347E">
            <w:pPr>
              <w:jc w:val="both"/>
              <w:rPr>
                <w:rFonts w:ascii="Times New Roman" w:hAnsi="Times New Roman" w:cs="Times New Roman"/>
              </w:rPr>
            </w:pPr>
            <w:r w:rsidRPr="00F5347E">
              <w:rPr>
                <w:rFonts w:ascii="Times New Roman" w:hAnsi="Times New Roman" w:cs="Times New Roman"/>
              </w:rPr>
              <w:t>135</w:t>
            </w:r>
          </w:p>
        </w:tc>
        <w:tc>
          <w:tcPr>
            <w:tcW w:w="1420" w:type="dxa"/>
          </w:tcPr>
          <w:p w14:paraId="69CBE5EF" w14:textId="5ED63095" w:rsidR="0097344D" w:rsidRPr="00F5347E" w:rsidRDefault="00B07328" w:rsidP="00F5347E">
            <w:pPr>
              <w:jc w:val="both"/>
              <w:rPr>
                <w:rFonts w:ascii="Times New Roman" w:hAnsi="Times New Roman" w:cs="Times New Roman"/>
              </w:rPr>
            </w:pPr>
            <w:r w:rsidRPr="00F5347E">
              <w:rPr>
                <w:rFonts w:ascii="Times New Roman" w:hAnsi="Times New Roman" w:cs="Times New Roman"/>
              </w:rPr>
              <w:t>15</w:t>
            </w:r>
          </w:p>
        </w:tc>
      </w:tr>
      <w:tr w:rsidR="0097344D" w:rsidRPr="00F5347E" w14:paraId="4AA6BE19" w14:textId="77777777" w:rsidTr="00110EAD">
        <w:tc>
          <w:tcPr>
            <w:tcW w:w="1419" w:type="dxa"/>
          </w:tcPr>
          <w:p w14:paraId="2B79A070" w14:textId="79E55104" w:rsidR="0097344D" w:rsidRPr="00F5347E" w:rsidRDefault="0097344D" w:rsidP="00F5347E">
            <w:pPr>
              <w:jc w:val="both"/>
              <w:rPr>
                <w:rFonts w:ascii="Times New Roman" w:hAnsi="Times New Roman" w:cs="Times New Roman"/>
              </w:rPr>
            </w:pPr>
            <w:r w:rsidRPr="00F5347E">
              <w:rPr>
                <w:rFonts w:ascii="Times New Roman" w:hAnsi="Times New Roman" w:cs="Times New Roman"/>
              </w:rPr>
              <w:t>3</w:t>
            </w:r>
          </w:p>
        </w:tc>
        <w:tc>
          <w:tcPr>
            <w:tcW w:w="1419" w:type="dxa"/>
          </w:tcPr>
          <w:p w14:paraId="740CAB5F" w14:textId="73E3499A" w:rsidR="0097344D" w:rsidRPr="00F5347E" w:rsidRDefault="00B07328" w:rsidP="00F5347E">
            <w:pPr>
              <w:jc w:val="both"/>
              <w:rPr>
                <w:rFonts w:ascii="Times New Roman" w:hAnsi="Times New Roman" w:cs="Times New Roman"/>
              </w:rPr>
            </w:pPr>
            <w:r w:rsidRPr="00F5347E">
              <w:rPr>
                <w:rFonts w:ascii="Times New Roman" w:hAnsi="Times New Roman" w:cs="Times New Roman"/>
              </w:rPr>
              <w:t>100</w:t>
            </w:r>
          </w:p>
        </w:tc>
        <w:tc>
          <w:tcPr>
            <w:tcW w:w="1419" w:type="dxa"/>
          </w:tcPr>
          <w:p w14:paraId="25174EAE" w14:textId="019C7AFB" w:rsidR="0097344D" w:rsidRPr="00F5347E" w:rsidRDefault="00B07328" w:rsidP="00F5347E">
            <w:pPr>
              <w:jc w:val="both"/>
              <w:rPr>
                <w:rFonts w:ascii="Times New Roman" w:hAnsi="Times New Roman" w:cs="Times New Roman"/>
              </w:rPr>
            </w:pPr>
            <w:r w:rsidRPr="00F5347E">
              <w:rPr>
                <w:rFonts w:ascii="Times New Roman" w:hAnsi="Times New Roman" w:cs="Times New Roman"/>
              </w:rPr>
              <w:t>135</w:t>
            </w:r>
          </w:p>
        </w:tc>
        <w:tc>
          <w:tcPr>
            <w:tcW w:w="1419" w:type="dxa"/>
          </w:tcPr>
          <w:p w14:paraId="0A3223BC" w14:textId="16A46B02" w:rsidR="0097344D" w:rsidRPr="00F5347E" w:rsidRDefault="00B07328" w:rsidP="00F5347E">
            <w:pPr>
              <w:jc w:val="both"/>
              <w:rPr>
                <w:rFonts w:ascii="Times New Roman" w:hAnsi="Times New Roman" w:cs="Times New Roman"/>
              </w:rPr>
            </w:pPr>
            <w:r w:rsidRPr="00F5347E">
              <w:rPr>
                <w:rFonts w:ascii="Times New Roman" w:hAnsi="Times New Roman" w:cs="Times New Roman"/>
              </w:rPr>
              <w:t>35</w:t>
            </w:r>
          </w:p>
        </w:tc>
        <w:tc>
          <w:tcPr>
            <w:tcW w:w="1420" w:type="dxa"/>
          </w:tcPr>
          <w:p w14:paraId="40919174" w14:textId="3438282D" w:rsidR="0097344D" w:rsidRPr="00F5347E" w:rsidRDefault="00B07328" w:rsidP="00F5347E">
            <w:pPr>
              <w:jc w:val="both"/>
              <w:rPr>
                <w:rFonts w:ascii="Times New Roman" w:hAnsi="Times New Roman" w:cs="Times New Roman"/>
              </w:rPr>
            </w:pPr>
            <w:r w:rsidRPr="00F5347E">
              <w:rPr>
                <w:rFonts w:ascii="Times New Roman" w:hAnsi="Times New Roman" w:cs="Times New Roman"/>
              </w:rPr>
              <w:t>125</w:t>
            </w:r>
          </w:p>
        </w:tc>
        <w:tc>
          <w:tcPr>
            <w:tcW w:w="1420" w:type="dxa"/>
          </w:tcPr>
          <w:p w14:paraId="2B85E4C9" w14:textId="5A12AA08" w:rsidR="0097344D" w:rsidRPr="00F5347E" w:rsidRDefault="00B07328" w:rsidP="00F5347E">
            <w:pPr>
              <w:jc w:val="both"/>
              <w:rPr>
                <w:rFonts w:ascii="Times New Roman" w:hAnsi="Times New Roman" w:cs="Times New Roman"/>
              </w:rPr>
            </w:pPr>
            <w:r w:rsidRPr="00F5347E">
              <w:rPr>
                <w:rFonts w:ascii="Times New Roman" w:hAnsi="Times New Roman" w:cs="Times New Roman"/>
              </w:rPr>
              <w:t>25</w:t>
            </w:r>
          </w:p>
        </w:tc>
      </w:tr>
      <w:tr w:rsidR="0097344D" w:rsidRPr="00F5347E" w14:paraId="59C6CD9A" w14:textId="77777777" w:rsidTr="00110EAD">
        <w:tc>
          <w:tcPr>
            <w:tcW w:w="1419" w:type="dxa"/>
          </w:tcPr>
          <w:p w14:paraId="79D79F11" w14:textId="6D620348" w:rsidR="0097344D" w:rsidRPr="00F5347E" w:rsidRDefault="0097344D" w:rsidP="00F5347E">
            <w:pPr>
              <w:jc w:val="both"/>
              <w:rPr>
                <w:rFonts w:ascii="Times New Roman" w:hAnsi="Times New Roman" w:cs="Times New Roman"/>
              </w:rPr>
            </w:pPr>
            <w:r w:rsidRPr="00F5347E">
              <w:rPr>
                <w:rFonts w:ascii="Times New Roman" w:hAnsi="Times New Roman" w:cs="Times New Roman"/>
              </w:rPr>
              <w:t>4</w:t>
            </w:r>
          </w:p>
        </w:tc>
        <w:tc>
          <w:tcPr>
            <w:tcW w:w="1419" w:type="dxa"/>
          </w:tcPr>
          <w:p w14:paraId="5FFE5525" w14:textId="718B831E" w:rsidR="0097344D" w:rsidRPr="00F5347E" w:rsidRDefault="00B07328" w:rsidP="00F5347E">
            <w:pPr>
              <w:jc w:val="both"/>
              <w:rPr>
                <w:rFonts w:ascii="Times New Roman" w:hAnsi="Times New Roman" w:cs="Times New Roman"/>
              </w:rPr>
            </w:pPr>
            <w:r w:rsidRPr="00F5347E">
              <w:rPr>
                <w:rFonts w:ascii="Times New Roman" w:hAnsi="Times New Roman" w:cs="Times New Roman"/>
              </w:rPr>
              <w:t>145</w:t>
            </w:r>
          </w:p>
        </w:tc>
        <w:tc>
          <w:tcPr>
            <w:tcW w:w="1419" w:type="dxa"/>
          </w:tcPr>
          <w:p w14:paraId="3B1563F4" w14:textId="6B26AFFF" w:rsidR="0097344D" w:rsidRPr="00F5347E" w:rsidRDefault="00B07328" w:rsidP="00F5347E">
            <w:pPr>
              <w:jc w:val="both"/>
              <w:rPr>
                <w:rFonts w:ascii="Times New Roman" w:hAnsi="Times New Roman" w:cs="Times New Roman"/>
              </w:rPr>
            </w:pPr>
            <w:r w:rsidRPr="00F5347E">
              <w:rPr>
                <w:rFonts w:ascii="Times New Roman" w:hAnsi="Times New Roman" w:cs="Times New Roman"/>
              </w:rPr>
              <w:t>113.5</w:t>
            </w:r>
          </w:p>
        </w:tc>
        <w:tc>
          <w:tcPr>
            <w:tcW w:w="1419" w:type="dxa"/>
          </w:tcPr>
          <w:p w14:paraId="3EA8569E" w14:textId="3CA9FC20" w:rsidR="0097344D" w:rsidRPr="00F5347E" w:rsidRDefault="00B07328" w:rsidP="00F5347E">
            <w:pPr>
              <w:jc w:val="both"/>
              <w:rPr>
                <w:rFonts w:ascii="Times New Roman" w:hAnsi="Times New Roman" w:cs="Times New Roman"/>
              </w:rPr>
            </w:pPr>
            <w:r w:rsidRPr="00F5347E">
              <w:rPr>
                <w:rFonts w:ascii="Times New Roman" w:hAnsi="Times New Roman" w:cs="Times New Roman"/>
              </w:rPr>
              <w:t>31.5</w:t>
            </w:r>
          </w:p>
        </w:tc>
        <w:tc>
          <w:tcPr>
            <w:tcW w:w="1420" w:type="dxa"/>
          </w:tcPr>
          <w:p w14:paraId="5B0FB01B" w14:textId="696A0882" w:rsidR="0097344D" w:rsidRPr="00F5347E" w:rsidRDefault="00B07328" w:rsidP="00F5347E">
            <w:pPr>
              <w:jc w:val="both"/>
              <w:rPr>
                <w:rFonts w:ascii="Times New Roman" w:hAnsi="Times New Roman" w:cs="Times New Roman"/>
              </w:rPr>
            </w:pPr>
            <w:r w:rsidRPr="00F5347E">
              <w:rPr>
                <w:rFonts w:ascii="Times New Roman" w:hAnsi="Times New Roman" w:cs="Times New Roman"/>
              </w:rPr>
              <w:t>122.5</w:t>
            </w:r>
          </w:p>
        </w:tc>
        <w:tc>
          <w:tcPr>
            <w:tcW w:w="1420" w:type="dxa"/>
          </w:tcPr>
          <w:p w14:paraId="03E3EB4E" w14:textId="1911CFF2" w:rsidR="0097344D" w:rsidRPr="00F5347E" w:rsidRDefault="00B07328" w:rsidP="00F5347E">
            <w:pPr>
              <w:jc w:val="both"/>
              <w:rPr>
                <w:rFonts w:ascii="Times New Roman" w:hAnsi="Times New Roman" w:cs="Times New Roman"/>
              </w:rPr>
            </w:pPr>
            <w:r w:rsidRPr="00F5347E">
              <w:rPr>
                <w:rFonts w:ascii="Times New Roman" w:hAnsi="Times New Roman" w:cs="Times New Roman"/>
              </w:rPr>
              <w:t>22.5</w:t>
            </w:r>
          </w:p>
        </w:tc>
      </w:tr>
      <w:tr w:rsidR="0097344D" w:rsidRPr="00F5347E" w14:paraId="1D64ABAE" w14:textId="77777777" w:rsidTr="00110EAD">
        <w:tc>
          <w:tcPr>
            <w:tcW w:w="1419" w:type="dxa"/>
          </w:tcPr>
          <w:p w14:paraId="3ACA649D" w14:textId="6424D2AC" w:rsidR="0097344D" w:rsidRPr="00F5347E" w:rsidRDefault="0097344D" w:rsidP="00F5347E">
            <w:pPr>
              <w:jc w:val="both"/>
              <w:rPr>
                <w:rFonts w:ascii="Times New Roman" w:hAnsi="Times New Roman" w:cs="Times New Roman"/>
              </w:rPr>
            </w:pPr>
            <w:r w:rsidRPr="00F5347E">
              <w:rPr>
                <w:rFonts w:ascii="Times New Roman" w:hAnsi="Times New Roman" w:cs="Times New Roman"/>
              </w:rPr>
              <w:t>5</w:t>
            </w:r>
          </w:p>
        </w:tc>
        <w:tc>
          <w:tcPr>
            <w:tcW w:w="1419" w:type="dxa"/>
          </w:tcPr>
          <w:p w14:paraId="0182A272" w14:textId="10320A1E" w:rsidR="0097344D" w:rsidRPr="00F5347E" w:rsidRDefault="00B07328" w:rsidP="00F5347E">
            <w:pPr>
              <w:jc w:val="both"/>
              <w:rPr>
                <w:rFonts w:ascii="Times New Roman" w:hAnsi="Times New Roman" w:cs="Times New Roman"/>
              </w:rPr>
            </w:pPr>
            <w:r w:rsidRPr="00F5347E">
              <w:rPr>
                <w:rFonts w:ascii="Times New Roman" w:hAnsi="Times New Roman" w:cs="Times New Roman"/>
              </w:rPr>
              <w:t>160</w:t>
            </w:r>
          </w:p>
        </w:tc>
        <w:tc>
          <w:tcPr>
            <w:tcW w:w="1419" w:type="dxa"/>
          </w:tcPr>
          <w:p w14:paraId="0B9EA6DD" w14:textId="463AA80C" w:rsidR="0097344D" w:rsidRPr="00F5347E" w:rsidRDefault="00B07328" w:rsidP="00F5347E">
            <w:pPr>
              <w:jc w:val="both"/>
              <w:rPr>
                <w:rFonts w:ascii="Times New Roman" w:hAnsi="Times New Roman" w:cs="Times New Roman"/>
              </w:rPr>
            </w:pPr>
            <w:r w:rsidRPr="00F5347E">
              <w:rPr>
                <w:rFonts w:ascii="Times New Roman" w:hAnsi="Times New Roman" w:cs="Times New Roman"/>
              </w:rPr>
              <w:t>149.5</w:t>
            </w:r>
          </w:p>
        </w:tc>
        <w:tc>
          <w:tcPr>
            <w:tcW w:w="1419" w:type="dxa"/>
          </w:tcPr>
          <w:p w14:paraId="60742FA5" w14:textId="603A2DA4" w:rsidR="0097344D" w:rsidRPr="00F5347E" w:rsidRDefault="00B07328" w:rsidP="00F5347E">
            <w:pPr>
              <w:jc w:val="both"/>
              <w:rPr>
                <w:rFonts w:ascii="Times New Roman" w:hAnsi="Times New Roman" w:cs="Times New Roman"/>
              </w:rPr>
            </w:pPr>
            <w:r w:rsidRPr="00F5347E">
              <w:rPr>
                <w:rFonts w:ascii="Times New Roman" w:hAnsi="Times New Roman" w:cs="Times New Roman"/>
              </w:rPr>
              <w:t>10.5</w:t>
            </w:r>
          </w:p>
        </w:tc>
        <w:tc>
          <w:tcPr>
            <w:tcW w:w="1420" w:type="dxa"/>
          </w:tcPr>
          <w:p w14:paraId="6454BD98" w14:textId="23D54BFA" w:rsidR="0097344D" w:rsidRPr="00F5347E" w:rsidRDefault="00B07328" w:rsidP="00F5347E">
            <w:pPr>
              <w:jc w:val="both"/>
              <w:rPr>
                <w:rFonts w:ascii="Times New Roman" w:hAnsi="Times New Roman" w:cs="Times New Roman"/>
              </w:rPr>
            </w:pPr>
            <w:r w:rsidRPr="00F5347E">
              <w:rPr>
                <w:rFonts w:ascii="Times New Roman" w:hAnsi="Times New Roman" w:cs="Times New Roman"/>
              </w:rPr>
              <w:t>152.5</w:t>
            </w:r>
          </w:p>
        </w:tc>
        <w:tc>
          <w:tcPr>
            <w:tcW w:w="1420" w:type="dxa"/>
          </w:tcPr>
          <w:p w14:paraId="21FA60EA" w14:textId="5B6344FD" w:rsidR="0097344D" w:rsidRPr="00F5347E" w:rsidRDefault="00B07328" w:rsidP="00F5347E">
            <w:pPr>
              <w:jc w:val="both"/>
              <w:rPr>
                <w:rFonts w:ascii="Times New Roman" w:hAnsi="Times New Roman" w:cs="Times New Roman"/>
              </w:rPr>
            </w:pPr>
            <w:r w:rsidRPr="00F5347E">
              <w:rPr>
                <w:rFonts w:ascii="Times New Roman" w:hAnsi="Times New Roman" w:cs="Times New Roman"/>
              </w:rPr>
              <w:t>7.5</w:t>
            </w:r>
          </w:p>
        </w:tc>
      </w:tr>
      <w:tr w:rsidR="0097344D" w:rsidRPr="00F5347E" w14:paraId="11D4C846" w14:textId="77777777" w:rsidTr="00110EAD">
        <w:tc>
          <w:tcPr>
            <w:tcW w:w="1419" w:type="dxa"/>
          </w:tcPr>
          <w:p w14:paraId="3A1AEE4E" w14:textId="22C97A6E" w:rsidR="0097344D" w:rsidRPr="00F5347E" w:rsidRDefault="0097344D" w:rsidP="00F5347E">
            <w:pPr>
              <w:jc w:val="both"/>
              <w:rPr>
                <w:rFonts w:ascii="Times New Roman" w:hAnsi="Times New Roman" w:cs="Times New Roman"/>
              </w:rPr>
            </w:pPr>
            <w:r w:rsidRPr="00F5347E">
              <w:rPr>
                <w:rFonts w:ascii="Times New Roman" w:hAnsi="Times New Roman" w:cs="Times New Roman"/>
              </w:rPr>
              <w:t>6</w:t>
            </w:r>
          </w:p>
        </w:tc>
        <w:tc>
          <w:tcPr>
            <w:tcW w:w="1419" w:type="dxa"/>
          </w:tcPr>
          <w:p w14:paraId="3634F3BD" w14:textId="6ABAC9E2" w:rsidR="0097344D" w:rsidRPr="00F5347E" w:rsidRDefault="00B07328" w:rsidP="00F5347E">
            <w:pPr>
              <w:jc w:val="both"/>
              <w:rPr>
                <w:rFonts w:ascii="Times New Roman" w:hAnsi="Times New Roman" w:cs="Times New Roman"/>
              </w:rPr>
            </w:pPr>
            <w:r w:rsidRPr="00F5347E">
              <w:rPr>
                <w:rFonts w:ascii="Times New Roman" w:hAnsi="Times New Roman" w:cs="Times New Roman"/>
              </w:rPr>
              <w:t>156</w:t>
            </w:r>
          </w:p>
        </w:tc>
        <w:tc>
          <w:tcPr>
            <w:tcW w:w="1419" w:type="dxa"/>
          </w:tcPr>
          <w:p w14:paraId="2877657D" w14:textId="534DB4A4" w:rsidR="0097344D" w:rsidRPr="00F5347E" w:rsidRDefault="00B07328" w:rsidP="00F5347E">
            <w:pPr>
              <w:jc w:val="both"/>
              <w:rPr>
                <w:rFonts w:ascii="Times New Roman" w:hAnsi="Times New Roman" w:cs="Times New Roman"/>
              </w:rPr>
            </w:pPr>
            <w:r w:rsidRPr="00F5347E">
              <w:rPr>
                <w:rFonts w:ascii="Times New Roman" w:hAnsi="Times New Roman" w:cs="Times New Roman"/>
              </w:rPr>
              <w:t>158.8</w:t>
            </w:r>
          </w:p>
        </w:tc>
        <w:tc>
          <w:tcPr>
            <w:tcW w:w="1419" w:type="dxa"/>
          </w:tcPr>
          <w:p w14:paraId="077D3F5C" w14:textId="32F5DA80" w:rsidR="0097344D" w:rsidRPr="00F5347E" w:rsidRDefault="00B07328" w:rsidP="00F5347E">
            <w:pPr>
              <w:jc w:val="both"/>
              <w:rPr>
                <w:rFonts w:ascii="Times New Roman" w:hAnsi="Times New Roman" w:cs="Times New Roman"/>
              </w:rPr>
            </w:pPr>
            <w:r w:rsidRPr="00F5347E">
              <w:rPr>
                <w:rFonts w:ascii="Times New Roman" w:hAnsi="Times New Roman" w:cs="Times New Roman"/>
              </w:rPr>
              <w:t>2.8</w:t>
            </w:r>
          </w:p>
        </w:tc>
        <w:tc>
          <w:tcPr>
            <w:tcW w:w="1420" w:type="dxa"/>
          </w:tcPr>
          <w:p w14:paraId="6AF462D1" w14:textId="48D08D1D" w:rsidR="0097344D" w:rsidRPr="00F5347E" w:rsidRDefault="00B07328" w:rsidP="00F5347E">
            <w:pPr>
              <w:jc w:val="both"/>
              <w:rPr>
                <w:rFonts w:ascii="Times New Roman" w:hAnsi="Times New Roman" w:cs="Times New Roman"/>
              </w:rPr>
            </w:pPr>
            <w:r w:rsidRPr="00F5347E">
              <w:rPr>
                <w:rFonts w:ascii="Times New Roman" w:hAnsi="Times New Roman" w:cs="Times New Roman"/>
              </w:rPr>
              <w:t>158</w:t>
            </w:r>
          </w:p>
        </w:tc>
        <w:tc>
          <w:tcPr>
            <w:tcW w:w="1420" w:type="dxa"/>
          </w:tcPr>
          <w:p w14:paraId="3C7FE72F" w14:textId="0A5A8218" w:rsidR="0097344D" w:rsidRPr="00F5347E" w:rsidRDefault="00B07328" w:rsidP="00F5347E">
            <w:pPr>
              <w:jc w:val="both"/>
              <w:rPr>
                <w:rFonts w:ascii="Times New Roman" w:hAnsi="Times New Roman" w:cs="Times New Roman"/>
              </w:rPr>
            </w:pPr>
            <w:r w:rsidRPr="00F5347E">
              <w:rPr>
                <w:rFonts w:ascii="Times New Roman" w:hAnsi="Times New Roman" w:cs="Times New Roman"/>
              </w:rPr>
              <w:t>2</w:t>
            </w:r>
          </w:p>
        </w:tc>
      </w:tr>
      <w:tr w:rsidR="0097344D" w:rsidRPr="00F5347E" w14:paraId="7195F555" w14:textId="77777777" w:rsidTr="00110EAD">
        <w:tc>
          <w:tcPr>
            <w:tcW w:w="1419" w:type="dxa"/>
          </w:tcPr>
          <w:p w14:paraId="2B13E2DF" w14:textId="11A284B3" w:rsidR="0097344D" w:rsidRPr="00F5347E" w:rsidRDefault="0097344D" w:rsidP="00F5347E">
            <w:pPr>
              <w:jc w:val="both"/>
              <w:rPr>
                <w:rFonts w:ascii="Times New Roman" w:hAnsi="Times New Roman" w:cs="Times New Roman"/>
              </w:rPr>
            </w:pPr>
            <w:r w:rsidRPr="00F5347E">
              <w:rPr>
                <w:rFonts w:ascii="Times New Roman" w:hAnsi="Times New Roman" w:cs="Times New Roman"/>
              </w:rPr>
              <w:t>7</w:t>
            </w:r>
          </w:p>
        </w:tc>
        <w:tc>
          <w:tcPr>
            <w:tcW w:w="1419" w:type="dxa"/>
          </w:tcPr>
          <w:p w14:paraId="34F35CC1" w14:textId="1ADFCAA8" w:rsidR="0097344D" w:rsidRPr="00F5347E" w:rsidRDefault="00B07328" w:rsidP="00F5347E">
            <w:pPr>
              <w:jc w:val="both"/>
              <w:rPr>
                <w:rFonts w:ascii="Times New Roman" w:hAnsi="Times New Roman" w:cs="Times New Roman"/>
              </w:rPr>
            </w:pPr>
            <w:r w:rsidRPr="00F5347E">
              <w:rPr>
                <w:rFonts w:ascii="Times New Roman" w:hAnsi="Times New Roman" w:cs="Times New Roman"/>
              </w:rPr>
              <w:t>180</w:t>
            </w:r>
          </w:p>
        </w:tc>
        <w:tc>
          <w:tcPr>
            <w:tcW w:w="1419" w:type="dxa"/>
          </w:tcPr>
          <w:p w14:paraId="773A267C" w14:textId="6717E113" w:rsidR="0097344D" w:rsidRPr="00F5347E" w:rsidRDefault="00B07328" w:rsidP="00F5347E">
            <w:pPr>
              <w:jc w:val="both"/>
              <w:rPr>
                <w:rFonts w:ascii="Times New Roman" w:hAnsi="Times New Roman" w:cs="Times New Roman"/>
              </w:rPr>
            </w:pPr>
            <w:r w:rsidRPr="00F5347E">
              <w:rPr>
                <w:rFonts w:ascii="Times New Roman" w:hAnsi="Times New Roman" w:cs="Times New Roman"/>
              </w:rPr>
              <w:t>163</w:t>
            </w:r>
          </w:p>
        </w:tc>
        <w:tc>
          <w:tcPr>
            <w:tcW w:w="1419" w:type="dxa"/>
          </w:tcPr>
          <w:p w14:paraId="0CE3631A" w14:textId="1CCC25E3" w:rsidR="0097344D" w:rsidRPr="00F5347E" w:rsidRDefault="00B07328" w:rsidP="00F5347E">
            <w:pPr>
              <w:jc w:val="both"/>
              <w:rPr>
                <w:rFonts w:ascii="Times New Roman" w:hAnsi="Times New Roman" w:cs="Times New Roman"/>
              </w:rPr>
            </w:pPr>
            <w:r w:rsidRPr="00F5347E">
              <w:rPr>
                <w:rFonts w:ascii="Times New Roman" w:hAnsi="Times New Roman" w:cs="Times New Roman"/>
              </w:rPr>
              <w:t>17</w:t>
            </w:r>
          </w:p>
        </w:tc>
        <w:tc>
          <w:tcPr>
            <w:tcW w:w="1420" w:type="dxa"/>
          </w:tcPr>
          <w:p w14:paraId="0A5DA042" w14:textId="03C25C78" w:rsidR="0097344D" w:rsidRPr="00F5347E" w:rsidRDefault="00B07328" w:rsidP="00F5347E">
            <w:pPr>
              <w:jc w:val="both"/>
              <w:rPr>
                <w:rFonts w:ascii="Times New Roman" w:hAnsi="Times New Roman" w:cs="Times New Roman"/>
              </w:rPr>
            </w:pPr>
            <w:r w:rsidRPr="00F5347E">
              <w:rPr>
                <w:rFonts w:ascii="Times New Roman" w:hAnsi="Times New Roman" w:cs="Times New Roman"/>
              </w:rPr>
              <w:t>168</w:t>
            </w:r>
          </w:p>
        </w:tc>
        <w:tc>
          <w:tcPr>
            <w:tcW w:w="1420" w:type="dxa"/>
          </w:tcPr>
          <w:p w14:paraId="44D9C637" w14:textId="4D3D8093" w:rsidR="0097344D" w:rsidRPr="00F5347E" w:rsidRDefault="00B07328" w:rsidP="00F5347E">
            <w:pPr>
              <w:jc w:val="both"/>
              <w:rPr>
                <w:rFonts w:ascii="Times New Roman" w:hAnsi="Times New Roman" w:cs="Times New Roman"/>
              </w:rPr>
            </w:pPr>
            <w:r w:rsidRPr="00F5347E">
              <w:rPr>
                <w:rFonts w:ascii="Times New Roman" w:hAnsi="Times New Roman" w:cs="Times New Roman"/>
              </w:rPr>
              <w:t>12</w:t>
            </w:r>
          </w:p>
        </w:tc>
      </w:tr>
      <w:tr w:rsidR="00110EAD" w:rsidRPr="00F5347E" w14:paraId="49CDF446" w14:textId="77777777" w:rsidTr="00110EAD">
        <w:tc>
          <w:tcPr>
            <w:tcW w:w="8516" w:type="dxa"/>
            <w:gridSpan w:val="6"/>
          </w:tcPr>
          <w:p w14:paraId="34C3778C" w14:textId="71AF0EEB" w:rsidR="004478F8" w:rsidRPr="00F5347E" w:rsidRDefault="004478F8" w:rsidP="00F5347E">
            <w:pPr>
              <w:jc w:val="both"/>
              <w:rPr>
                <w:rFonts w:ascii="Times New Roman" w:hAnsi="Times New Roman" w:cs="Times New Roman"/>
              </w:rPr>
            </w:pPr>
            <w:r w:rsidRPr="00F5347E">
              <w:rPr>
                <w:rFonts w:ascii="Times New Roman" w:hAnsi="Times New Roman" w:cs="Times New Roman"/>
              </w:rPr>
              <w:t>Sum of absolute errors</w:t>
            </w:r>
            <w:r w:rsidR="00110EAD" w:rsidRPr="00F5347E">
              <w:rPr>
                <w:rFonts w:ascii="Times New Roman" w:hAnsi="Times New Roman" w:cs="Times New Roman"/>
              </w:rPr>
              <w:t xml:space="preserve">                  a=</w:t>
            </w:r>
            <w:r w:rsidRPr="00F5347E">
              <w:rPr>
                <w:rFonts w:ascii="Times New Roman" w:hAnsi="Times New Roman" w:cs="Times New Roman"/>
              </w:rPr>
              <w:t xml:space="preserve"> </w:t>
            </w:r>
            <w:r w:rsidR="008B5F95" w:rsidRPr="00F5347E">
              <w:rPr>
                <w:rFonts w:ascii="Times New Roman" w:hAnsi="Times New Roman" w:cs="Times New Roman"/>
              </w:rPr>
              <w:t>.</w:t>
            </w:r>
            <w:r w:rsidR="00110EAD" w:rsidRPr="00F5347E">
              <w:rPr>
                <w:rFonts w:ascii="Times New Roman" w:hAnsi="Times New Roman" w:cs="Times New Roman"/>
              </w:rPr>
              <w:t>30=</w:t>
            </w:r>
            <w:r w:rsidR="008B5F95" w:rsidRPr="00F5347E">
              <w:rPr>
                <w:rFonts w:ascii="Times New Roman" w:hAnsi="Times New Roman" w:cs="Times New Roman"/>
              </w:rPr>
              <w:t>117.8</w:t>
            </w:r>
            <w:r w:rsidR="00110EAD" w:rsidRPr="00F5347E">
              <w:rPr>
                <w:rFonts w:ascii="Times New Roman" w:hAnsi="Times New Roman" w:cs="Times New Roman"/>
              </w:rPr>
              <w:t xml:space="preserve">           </w:t>
            </w:r>
            <w:r w:rsidR="008B5F95" w:rsidRPr="00F5347E">
              <w:rPr>
                <w:rFonts w:ascii="Times New Roman" w:hAnsi="Times New Roman" w:cs="Times New Roman"/>
              </w:rPr>
              <w:t xml:space="preserve">                a=</w:t>
            </w:r>
            <w:r w:rsidRPr="00F5347E">
              <w:rPr>
                <w:rFonts w:ascii="Times New Roman" w:hAnsi="Times New Roman" w:cs="Times New Roman"/>
              </w:rPr>
              <w:t xml:space="preserve"> </w:t>
            </w:r>
            <w:r w:rsidR="008B5F95" w:rsidRPr="00F5347E">
              <w:rPr>
                <w:rFonts w:ascii="Times New Roman" w:hAnsi="Times New Roman" w:cs="Times New Roman"/>
              </w:rPr>
              <w:t>.50 = 84</w:t>
            </w:r>
          </w:p>
        </w:tc>
      </w:tr>
      <w:tr w:rsidR="004478F8" w:rsidRPr="00F5347E" w14:paraId="3ECA4B72" w14:textId="77777777" w:rsidTr="004478F8">
        <w:tc>
          <w:tcPr>
            <w:tcW w:w="8516" w:type="dxa"/>
            <w:gridSpan w:val="6"/>
          </w:tcPr>
          <w:p w14:paraId="64D0F16A" w14:textId="63DC3AD7" w:rsidR="004478F8" w:rsidRPr="00F5347E" w:rsidRDefault="004478F8" w:rsidP="00F5347E">
            <w:pPr>
              <w:jc w:val="both"/>
              <w:rPr>
                <w:rFonts w:ascii="Times New Roman" w:hAnsi="Times New Roman" w:cs="Times New Roman"/>
              </w:rPr>
            </w:pPr>
            <w:r w:rsidRPr="00F5347E">
              <w:rPr>
                <w:rFonts w:ascii="Times New Roman" w:hAnsi="Times New Roman" w:cs="Times New Roman"/>
              </w:rPr>
              <w:t>MAD                                                                   =16.8                                      =12</w:t>
            </w:r>
          </w:p>
        </w:tc>
      </w:tr>
      <w:tr w:rsidR="004478F8" w:rsidRPr="00F5347E" w14:paraId="00E96DB2" w14:textId="77777777" w:rsidTr="004478F8">
        <w:tc>
          <w:tcPr>
            <w:tcW w:w="8516" w:type="dxa"/>
            <w:gridSpan w:val="6"/>
          </w:tcPr>
          <w:p w14:paraId="71BD2961" w14:textId="2C499ACE" w:rsidR="004478F8" w:rsidRPr="00F5347E" w:rsidRDefault="004478F8" w:rsidP="00F5347E">
            <w:pPr>
              <w:jc w:val="both"/>
              <w:rPr>
                <w:rFonts w:ascii="Times New Roman" w:hAnsi="Times New Roman" w:cs="Times New Roman"/>
              </w:rPr>
            </w:pPr>
            <w:r w:rsidRPr="00F5347E">
              <w:rPr>
                <w:rFonts w:ascii="Times New Roman" w:hAnsi="Times New Roman" w:cs="Times New Roman"/>
              </w:rPr>
              <w:t>MSE</w:t>
            </w:r>
            <w:r w:rsidR="00CA6C6F" w:rsidRPr="00F5347E">
              <w:rPr>
                <w:rFonts w:ascii="Times New Roman" w:hAnsi="Times New Roman" w:cs="Times New Roman"/>
              </w:rPr>
              <w:t xml:space="preserve">                                                                   =590.1                                   =330.1</w:t>
            </w:r>
          </w:p>
        </w:tc>
      </w:tr>
      <w:tr w:rsidR="004478F8" w:rsidRPr="00F5347E" w14:paraId="30376D90" w14:textId="77777777" w:rsidTr="004478F8">
        <w:tc>
          <w:tcPr>
            <w:tcW w:w="8516" w:type="dxa"/>
            <w:gridSpan w:val="6"/>
          </w:tcPr>
          <w:p w14:paraId="1621F818" w14:textId="7391C8BB" w:rsidR="004478F8" w:rsidRPr="00F5347E" w:rsidRDefault="004478F8" w:rsidP="00F5347E">
            <w:pPr>
              <w:jc w:val="both"/>
              <w:rPr>
                <w:rFonts w:ascii="Times New Roman" w:hAnsi="Times New Roman" w:cs="Times New Roman"/>
              </w:rPr>
            </w:pPr>
            <w:r w:rsidRPr="00F5347E">
              <w:rPr>
                <w:rFonts w:ascii="Times New Roman" w:hAnsi="Times New Roman" w:cs="Times New Roman"/>
              </w:rPr>
              <w:t>MAPE</w:t>
            </w:r>
            <w:r w:rsidR="00732A2F" w:rsidRPr="00F5347E">
              <w:rPr>
                <w:rFonts w:ascii="Times New Roman" w:hAnsi="Times New Roman" w:cs="Times New Roman"/>
              </w:rPr>
              <w:t xml:space="preserve">                                                                =13.7                                      =19.24</w:t>
            </w:r>
          </w:p>
        </w:tc>
      </w:tr>
    </w:tbl>
    <w:p w14:paraId="1B0DEA5C" w14:textId="77777777" w:rsidR="0097344D" w:rsidRPr="00F5347E" w:rsidRDefault="0097344D" w:rsidP="00F5347E">
      <w:pPr>
        <w:jc w:val="both"/>
        <w:rPr>
          <w:rFonts w:ascii="Times New Roman" w:hAnsi="Times New Roman" w:cs="Times New Roman"/>
        </w:rPr>
      </w:pPr>
    </w:p>
    <w:p w14:paraId="7E7C255E" w14:textId="24857CFB" w:rsidR="006B6D5D" w:rsidRPr="00F5347E" w:rsidRDefault="00CC3177" w:rsidP="00F5347E">
      <w:pPr>
        <w:jc w:val="both"/>
        <w:rPr>
          <w:rFonts w:ascii="Times New Roman" w:hAnsi="Times New Roman" w:cs="Times New Roman"/>
        </w:rPr>
      </w:pPr>
      <w:r w:rsidRPr="00F5347E">
        <w:rPr>
          <w:rFonts w:ascii="Times New Roman" w:hAnsi="Times New Roman" w:cs="Times New Roman"/>
        </w:rPr>
        <w:t>MAD= For a=</w:t>
      </w:r>
      <w:r w:rsidR="004478F8" w:rsidRPr="00F5347E">
        <w:rPr>
          <w:rFonts w:ascii="Times New Roman" w:hAnsi="Times New Roman" w:cs="Times New Roman"/>
        </w:rPr>
        <w:t xml:space="preserve"> </w:t>
      </w:r>
      <w:r w:rsidRPr="00F5347E">
        <w:rPr>
          <w:rFonts w:ascii="Times New Roman" w:hAnsi="Times New Roman" w:cs="Times New Roman"/>
        </w:rPr>
        <w:t>.30</w:t>
      </w:r>
    </w:p>
    <w:p w14:paraId="77809DD0" w14:textId="2584535F" w:rsidR="00CC3177" w:rsidRPr="00F5347E" w:rsidRDefault="00CC3177" w:rsidP="00F5347E">
      <w:pPr>
        <w:jc w:val="both"/>
        <w:rPr>
          <w:rFonts w:ascii="Times New Roman" w:hAnsi="Times New Roman" w:cs="Times New Roman"/>
        </w:rPr>
      </w:pPr>
      <w:r w:rsidRPr="00F5347E">
        <w:rPr>
          <w:rFonts w:ascii="Times New Roman" w:hAnsi="Times New Roman" w:cs="Times New Roman"/>
        </w:rPr>
        <w:t xml:space="preserve">             117.8</w:t>
      </w:r>
      <m:oMath>
        <m:r>
          <w:rPr>
            <w:rFonts w:ascii="Cambria Math" w:hAnsi="Cambria Math" w:cs="Times New Roman"/>
          </w:rPr>
          <m:t>÷7=16.8</m:t>
        </m:r>
      </m:oMath>
    </w:p>
    <w:p w14:paraId="442AB2A3" w14:textId="77777777" w:rsidR="00CC3177" w:rsidRPr="00F5347E" w:rsidRDefault="00CC3177" w:rsidP="00F5347E">
      <w:pPr>
        <w:jc w:val="both"/>
        <w:rPr>
          <w:rFonts w:ascii="Times New Roman" w:hAnsi="Times New Roman" w:cs="Times New Roman"/>
        </w:rPr>
      </w:pPr>
    </w:p>
    <w:p w14:paraId="02580DA7" w14:textId="23C054E4" w:rsidR="00CC3177" w:rsidRPr="00F5347E" w:rsidRDefault="00CC3177" w:rsidP="00F5347E">
      <w:pPr>
        <w:jc w:val="both"/>
        <w:rPr>
          <w:rFonts w:ascii="Times New Roman" w:hAnsi="Times New Roman" w:cs="Times New Roman"/>
        </w:rPr>
      </w:pPr>
      <w:r w:rsidRPr="00F5347E">
        <w:rPr>
          <w:rFonts w:ascii="Times New Roman" w:hAnsi="Times New Roman" w:cs="Times New Roman"/>
        </w:rPr>
        <w:t xml:space="preserve">           For a=</w:t>
      </w:r>
      <w:r w:rsidR="004478F8" w:rsidRPr="00F5347E">
        <w:rPr>
          <w:rFonts w:ascii="Times New Roman" w:hAnsi="Times New Roman" w:cs="Times New Roman"/>
        </w:rPr>
        <w:t xml:space="preserve"> .50</w:t>
      </w:r>
    </w:p>
    <w:p w14:paraId="30186DF8" w14:textId="71CF28EA" w:rsidR="004478F8" w:rsidRPr="00F5347E" w:rsidRDefault="004478F8" w:rsidP="00F5347E">
      <w:pPr>
        <w:jc w:val="both"/>
        <w:rPr>
          <w:rFonts w:ascii="Times New Roman" w:hAnsi="Times New Roman" w:cs="Times New Roman"/>
        </w:rPr>
      </w:pPr>
      <w:r w:rsidRPr="00F5347E">
        <w:rPr>
          <w:rFonts w:ascii="Times New Roman" w:hAnsi="Times New Roman" w:cs="Times New Roman"/>
        </w:rPr>
        <w:t xml:space="preserve">                         84</w:t>
      </w:r>
      <m:oMath>
        <m:r>
          <w:rPr>
            <w:rFonts w:ascii="Cambria Math" w:hAnsi="Cambria Math" w:cs="Times New Roman"/>
          </w:rPr>
          <m:t>÷7=12</m:t>
        </m:r>
      </m:oMath>
    </w:p>
    <w:p w14:paraId="0FC83B7D" w14:textId="77777777" w:rsidR="00CA6C6F" w:rsidRPr="00F5347E" w:rsidRDefault="00CA6C6F" w:rsidP="00F5347E">
      <w:pPr>
        <w:jc w:val="both"/>
        <w:rPr>
          <w:rFonts w:ascii="Times New Roman" w:hAnsi="Times New Roman" w:cs="Times New Roman"/>
        </w:rPr>
      </w:pPr>
    </w:p>
    <w:p w14:paraId="6FFEAEAB" w14:textId="6128F1A7" w:rsidR="004478F8" w:rsidRPr="00F5347E" w:rsidRDefault="004478F8" w:rsidP="00F5347E">
      <w:pPr>
        <w:jc w:val="both"/>
        <w:rPr>
          <w:rFonts w:ascii="Times New Roman" w:hAnsi="Times New Roman" w:cs="Times New Roman"/>
        </w:rPr>
      </w:pPr>
      <w:r w:rsidRPr="00F5347E">
        <w:rPr>
          <w:rFonts w:ascii="Times New Roman" w:hAnsi="Times New Roman" w:cs="Times New Roman"/>
        </w:rPr>
        <w:t>MSE= For a= .30</w:t>
      </w:r>
    </w:p>
    <w:p w14:paraId="39B9E95A" w14:textId="74E9372C" w:rsidR="00CA6C6F" w:rsidRPr="00F5347E" w:rsidRDefault="00CA6C6F" w:rsidP="00F5347E">
      <w:pPr>
        <w:jc w:val="both"/>
        <w:rPr>
          <w:rFonts w:ascii="Times New Roman" w:hAnsi="Times New Roman" w:cs="Times New Roman"/>
        </w:rPr>
      </w:pPr>
      <w:r w:rsidRPr="00F5347E">
        <w:rPr>
          <w:rFonts w:ascii="Times New Roman" w:hAnsi="Times New Roman" w:cs="Times New Roman"/>
        </w:rPr>
        <w:t xml:space="preserve">                        4130.5</w:t>
      </w:r>
      <m:oMath>
        <m:r>
          <w:rPr>
            <w:rFonts w:ascii="Cambria Math" w:hAnsi="Cambria Math" w:cs="Times New Roman"/>
          </w:rPr>
          <m:t>÷7=590.1</m:t>
        </m:r>
      </m:oMath>
    </w:p>
    <w:p w14:paraId="5C9C202B" w14:textId="77777777" w:rsidR="00CA6C6F" w:rsidRPr="00F5347E" w:rsidRDefault="00CA6C6F" w:rsidP="00F5347E">
      <w:pPr>
        <w:jc w:val="both"/>
        <w:rPr>
          <w:rFonts w:ascii="Times New Roman" w:hAnsi="Times New Roman" w:cs="Times New Roman"/>
        </w:rPr>
      </w:pPr>
      <w:r w:rsidRPr="00F5347E">
        <w:rPr>
          <w:rFonts w:ascii="Times New Roman" w:hAnsi="Times New Roman" w:cs="Times New Roman"/>
        </w:rPr>
        <w:t xml:space="preserve">           </w:t>
      </w:r>
    </w:p>
    <w:p w14:paraId="31F68B8C" w14:textId="6C8B0BFA" w:rsidR="00CA6C6F" w:rsidRPr="00F5347E" w:rsidRDefault="00CA6C6F" w:rsidP="00F5347E">
      <w:pPr>
        <w:ind w:firstLine="720"/>
        <w:jc w:val="both"/>
        <w:rPr>
          <w:rFonts w:ascii="Times New Roman" w:hAnsi="Times New Roman" w:cs="Times New Roman"/>
        </w:rPr>
      </w:pPr>
      <w:r w:rsidRPr="00F5347E">
        <w:rPr>
          <w:rFonts w:ascii="Times New Roman" w:hAnsi="Times New Roman" w:cs="Times New Roman"/>
        </w:rPr>
        <w:t>For a= .50</w:t>
      </w:r>
    </w:p>
    <w:p w14:paraId="1EC4921A" w14:textId="56A51CD9" w:rsidR="00CA6C6F" w:rsidRPr="00F5347E" w:rsidRDefault="00CA6C6F" w:rsidP="00F5347E">
      <w:pPr>
        <w:jc w:val="both"/>
        <w:rPr>
          <w:rFonts w:ascii="Times New Roman" w:hAnsi="Times New Roman" w:cs="Times New Roman"/>
        </w:rPr>
      </w:pPr>
      <w:r w:rsidRPr="00F5347E">
        <w:rPr>
          <w:rFonts w:ascii="Times New Roman" w:hAnsi="Times New Roman" w:cs="Times New Roman"/>
        </w:rPr>
        <w:t xml:space="preserve">                        2310.5</w:t>
      </w:r>
      <m:oMath>
        <m:r>
          <w:rPr>
            <w:rFonts w:ascii="Cambria Math" w:hAnsi="Cambria Math" w:cs="Times New Roman"/>
          </w:rPr>
          <m:t>÷7=330.1</m:t>
        </m:r>
      </m:oMath>
    </w:p>
    <w:p w14:paraId="2B9610D4" w14:textId="0A2792A1" w:rsidR="00CA6C6F" w:rsidRPr="00F5347E" w:rsidRDefault="00CA6C6F" w:rsidP="00F5347E">
      <w:pPr>
        <w:jc w:val="both"/>
        <w:rPr>
          <w:rFonts w:ascii="Times New Roman" w:hAnsi="Times New Roman" w:cs="Times New Roman"/>
        </w:rPr>
      </w:pPr>
      <w:r w:rsidRPr="00F5347E">
        <w:rPr>
          <w:rFonts w:ascii="Times New Roman" w:hAnsi="Times New Roman" w:cs="Times New Roman"/>
        </w:rPr>
        <w:t xml:space="preserve">   </w:t>
      </w:r>
    </w:p>
    <w:p w14:paraId="08D90F2B" w14:textId="2E79FCE8" w:rsidR="00CA6C6F" w:rsidRPr="00F5347E" w:rsidRDefault="00CA6C6F" w:rsidP="00F5347E">
      <w:pPr>
        <w:jc w:val="both"/>
        <w:rPr>
          <w:rFonts w:ascii="Times New Roman" w:hAnsi="Times New Roman" w:cs="Times New Roman"/>
        </w:rPr>
      </w:pPr>
      <w:r w:rsidRPr="00F5347E">
        <w:rPr>
          <w:rFonts w:ascii="Times New Roman" w:hAnsi="Times New Roman" w:cs="Times New Roman"/>
        </w:rPr>
        <w:t>MAPE= For a= .30</w:t>
      </w:r>
    </w:p>
    <w:p w14:paraId="116A4D22" w14:textId="4B72611D" w:rsidR="00732A2F" w:rsidRPr="00F5347E" w:rsidRDefault="00732A2F"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t>96</w:t>
      </w:r>
      <m:oMath>
        <m:r>
          <w:rPr>
            <w:rFonts w:ascii="Cambria Math" w:hAnsi="Cambria Math" w:cs="Times New Roman"/>
          </w:rPr>
          <m:t>÷7=13.7</m:t>
        </m:r>
      </m:oMath>
    </w:p>
    <w:p w14:paraId="7E046E19" w14:textId="337CD72F" w:rsidR="00732A2F" w:rsidRPr="00F5347E" w:rsidRDefault="00732A2F"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r>
    </w:p>
    <w:p w14:paraId="5757F4E6" w14:textId="11036FAD" w:rsidR="00732A2F" w:rsidRPr="00F5347E" w:rsidRDefault="00732A2F" w:rsidP="00F5347E">
      <w:pPr>
        <w:jc w:val="both"/>
        <w:rPr>
          <w:rFonts w:ascii="Times New Roman" w:hAnsi="Times New Roman" w:cs="Times New Roman"/>
        </w:rPr>
      </w:pPr>
      <w:r w:rsidRPr="00F5347E">
        <w:rPr>
          <w:rFonts w:ascii="Times New Roman" w:hAnsi="Times New Roman" w:cs="Times New Roman"/>
        </w:rPr>
        <w:tab/>
        <w:t>For a= .50</w:t>
      </w:r>
    </w:p>
    <w:p w14:paraId="187FC6BE" w14:textId="0079FE82" w:rsidR="004478F8" w:rsidRPr="00F5347E" w:rsidRDefault="00732A2F"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t>134</w:t>
      </w:r>
      <w:r w:rsidR="001772FF" w:rsidRPr="00F5347E">
        <w:rPr>
          <w:rFonts w:ascii="Times New Roman" w:hAnsi="Times New Roman" w:cs="Times New Roman"/>
        </w:rPr>
        <w:t>.7</w:t>
      </w:r>
      <m:oMath>
        <m:r>
          <w:rPr>
            <w:rFonts w:ascii="Cambria Math" w:hAnsi="Cambria Math" w:cs="Times New Roman"/>
          </w:rPr>
          <m:t>÷7=19.24</m:t>
        </m:r>
      </m:oMath>
    </w:p>
    <w:p w14:paraId="7147ACBF" w14:textId="77777777" w:rsidR="001772FF" w:rsidRPr="00F5347E" w:rsidRDefault="001772FF" w:rsidP="00F5347E">
      <w:pPr>
        <w:jc w:val="both"/>
        <w:rPr>
          <w:rFonts w:ascii="Times New Roman" w:hAnsi="Times New Roman" w:cs="Times New Roman"/>
        </w:rPr>
      </w:pPr>
    </w:p>
    <w:p w14:paraId="5514DB05" w14:textId="77777777" w:rsidR="00843E54" w:rsidRPr="00F5347E" w:rsidRDefault="00843E54" w:rsidP="00F5347E">
      <w:pPr>
        <w:jc w:val="both"/>
        <w:rPr>
          <w:rFonts w:ascii="Times New Roman" w:hAnsi="Times New Roman" w:cs="Times New Roman"/>
        </w:rPr>
      </w:pPr>
    </w:p>
    <w:p w14:paraId="67A28FD6" w14:textId="3B322D48" w:rsidR="00230F08" w:rsidRPr="00F5347E" w:rsidRDefault="00230F08" w:rsidP="00F5347E">
      <w:pPr>
        <w:pStyle w:val="Heading2"/>
        <w:jc w:val="both"/>
        <w:rPr>
          <w:rFonts w:ascii="Times New Roman" w:hAnsi="Times New Roman" w:cs="Times New Roman"/>
          <w:sz w:val="24"/>
          <w:szCs w:val="24"/>
        </w:rPr>
      </w:pPr>
      <w:bookmarkStart w:id="14" w:name="_Toc461211877"/>
      <w:r w:rsidRPr="00F5347E">
        <w:rPr>
          <w:rFonts w:ascii="Times New Roman" w:hAnsi="Times New Roman" w:cs="Times New Roman"/>
          <w:sz w:val="24"/>
          <w:szCs w:val="24"/>
        </w:rPr>
        <w:t>Least Squared Method</w:t>
      </w:r>
      <w:bookmarkEnd w:id="14"/>
    </w:p>
    <w:p w14:paraId="5829D47B" w14:textId="01A5F938" w:rsidR="008E149F" w:rsidRPr="00F5347E" w:rsidRDefault="008E149F" w:rsidP="00F5347E">
      <w:pPr>
        <w:jc w:val="both"/>
        <w:rPr>
          <w:rFonts w:ascii="Times New Roman" w:hAnsi="Times New Roman" w:cs="Times New Roman"/>
        </w:rPr>
      </w:pPr>
      <w:r w:rsidRPr="00F5347E">
        <w:rPr>
          <w:rFonts w:ascii="Times New Roman" w:hAnsi="Times New Roman" w:cs="Times New Roman"/>
        </w:rPr>
        <w:t>Linear trends can be found using the least squares method.</w:t>
      </w:r>
    </w:p>
    <w:tbl>
      <w:tblPr>
        <w:tblStyle w:val="TableGrid"/>
        <w:tblW w:w="0" w:type="auto"/>
        <w:tblLook w:val="04A0" w:firstRow="1" w:lastRow="0" w:firstColumn="1" w:lastColumn="0" w:noHBand="0" w:noVBand="1"/>
      </w:tblPr>
      <w:tblGrid>
        <w:gridCol w:w="1703"/>
        <w:gridCol w:w="1703"/>
        <w:gridCol w:w="1703"/>
        <w:gridCol w:w="1703"/>
        <w:gridCol w:w="1704"/>
      </w:tblGrid>
      <w:tr w:rsidR="008E149F" w:rsidRPr="00F5347E" w14:paraId="4148DB3B" w14:textId="77777777" w:rsidTr="008E149F">
        <w:tc>
          <w:tcPr>
            <w:tcW w:w="1703" w:type="dxa"/>
          </w:tcPr>
          <w:p w14:paraId="7C5FEE77" w14:textId="392EBBB9" w:rsidR="008E149F" w:rsidRPr="00F5347E" w:rsidRDefault="008E149F" w:rsidP="00F5347E">
            <w:pPr>
              <w:jc w:val="both"/>
              <w:rPr>
                <w:rFonts w:ascii="Times New Roman" w:hAnsi="Times New Roman" w:cs="Times New Roman"/>
              </w:rPr>
            </w:pPr>
            <w:r w:rsidRPr="00F5347E">
              <w:rPr>
                <w:rFonts w:ascii="Times New Roman" w:hAnsi="Times New Roman" w:cs="Times New Roman"/>
              </w:rPr>
              <w:t>Year</w:t>
            </w:r>
          </w:p>
        </w:tc>
        <w:tc>
          <w:tcPr>
            <w:tcW w:w="1703" w:type="dxa"/>
          </w:tcPr>
          <w:p w14:paraId="074C33FC" w14:textId="5A0EAB7A" w:rsidR="008E149F" w:rsidRPr="00F5347E" w:rsidRDefault="008E149F" w:rsidP="00F5347E">
            <w:pPr>
              <w:jc w:val="both"/>
              <w:rPr>
                <w:rFonts w:ascii="Times New Roman" w:hAnsi="Times New Roman" w:cs="Times New Roman"/>
              </w:rPr>
            </w:pPr>
            <w:r w:rsidRPr="00F5347E">
              <w:rPr>
                <w:rFonts w:ascii="Times New Roman" w:hAnsi="Times New Roman" w:cs="Times New Roman"/>
              </w:rPr>
              <w:t xml:space="preserve">Time </w:t>
            </w:r>
            <w:proofErr w:type="gramStart"/>
            <w:r w:rsidRPr="00F5347E">
              <w:rPr>
                <w:rFonts w:ascii="Times New Roman" w:hAnsi="Times New Roman" w:cs="Times New Roman"/>
              </w:rPr>
              <w:t xml:space="preserve">period </w:t>
            </w:r>
            <w:r w:rsidR="00A61DC2" w:rsidRPr="00F5347E">
              <w:rPr>
                <w:rFonts w:ascii="Times New Roman" w:hAnsi="Times New Roman" w:cs="Times New Roman"/>
              </w:rPr>
              <w:t xml:space="preserve"> </w:t>
            </w:r>
            <w:r w:rsidRPr="00F5347E">
              <w:rPr>
                <w:rFonts w:ascii="Times New Roman" w:hAnsi="Times New Roman" w:cs="Times New Roman"/>
              </w:rPr>
              <w:t>x</w:t>
            </w:r>
            <w:proofErr w:type="gramEnd"/>
          </w:p>
        </w:tc>
        <w:tc>
          <w:tcPr>
            <w:tcW w:w="1703" w:type="dxa"/>
          </w:tcPr>
          <w:p w14:paraId="1172FBA1" w14:textId="67FF27CF" w:rsidR="008E149F" w:rsidRPr="00F5347E" w:rsidRDefault="008E149F" w:rsidP="00F5347E">
            <w:pPr>
              <w:jc w:val="both"/>
              <w:rPr>
                <w:rFonts w:ascii="Times New Roman" w:hAnsi="Times New Roman" w:cs="Times New Roman"/>
              </w:rPr>
            </w:pPr>
            <w:proofErr w:type="gramStart"/>
            <w:r w:rsidRPr="00F5347E">
              <w:rPr>
                <w:rFonts w:ascii="Times New Roman" w:hAnsi="Times New Roman" w:cs="Times New Roman"/>
              </w:rPr>
              <w:t>Demand  y</w:t>
            </w:r>
            <w:proofErr w:type="gramEnd"/>
          </w:p>
        </w:tc>
        <w:tc>
          <w:tcPr>
            <w:tcW w:w="1703" w:type="dxa"/>
          </w:tcPr>
          <w:p w14:paraId="032C01FE" w14:textId="3D8681A2" w:rsidR="008E149F" w:rsidRPr="00F5347E" w:rsidRDefault="00F5347E" w:rsidP="00F5347E">
            <w:pPr>
              <w:jc w:val="both"/>
              <w:rPr>
                <w:rFonts w:ascii="Times New Roman" w:hAnsi="Times New Roman" w:cs="Times New Roman"/>
              </w:rPr>
            </w:pPr>
            <m:oMathPara>
              <m:oMath>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oMath>
            </m:oMathPara>
          </w:p>
        </w:tc>
        <w:tc>
          <w:tcPr>
            <w:tcW w:w="1704" w:type="dxa"/>
          </w:tcPr>
          <w:p w14:paraId="4A553115" w14:textId="6C27F11A" w:rsidR="008E149F" w:rsidRPr="00F5347E" w:rsidRDefault="00A61DC2" w:rsidP="00F5347E">
            <w:pPr>
              <w:jc w:val="both"/>
              <w:rPr>
                <w:rFonts w:ascii="Times New Roman" w:hAnsi="Times New Roman" w:cs="Times New Roman"/>
              </w:rPr>
            </w:pPr>
            <w:proofErr w:type="spellStart"/>
            <w:proofErr w:type="gramStart"/>
            <w:r w:rsidRPr="00F5347E">
              <w:rPr>
                <w:rFonts w:ascii="Times New Roman" w:hAnsi="Times New Roman" w:cs="Times New Roman"/>
              </w:rPr>
              <w:t>xy</w:t>
            </w:r>
            <w:proofErr w:type="spellEnd"/>
            <w:proofErr w:type="gramEnd"/>
          </w:p>
        </w:tc>
      </w:tr>
      <w:tr w:rsidR="008E149F" w:rsidRPr="00F5347E" w14:paraId="16057A8B" w14:textId="77777777" w:rsidTr="008E149F">
        <w:tc>
          <w:tcPr>
            <w:tcW w:w="1703" w:type="dxa"/>
          </w:tcPr>
          <w:p w14:paraId="230F46CB" w14:textId="2F624E52" w:rsidR="008E149F" w:rsidRPr="00F5347E" w:rsidRDefault="00A61DC2" w:rsidP="00F5347E">
            <w:pPr>
              <w:jc w:val="both"/>
              <w:rPr>
                <w:rFonts w:ascii="Times New Roman" w:hAnsi="Times New Roman" w:cs="Times New Roman"/>
              </w:rPr>
            </w:pPr>
            <w:r w:rsidRPr="00F5347E">
              <w:rPr>
                <w:rFonts w:ascii="Times New Roman" w:hAnsi="Times New Roman" w:cs="Times New Roman"/>
              </w:rPr>
              <w:t>2015</w:t>
            </w:r>
          </w:p>
        </w:tc>
        <w:tc>
          <w:tcPr>
            <w:tcW w:w="1703" w:type="dxa"/>
          </w:tcPr>
          <w:p w14:paraId="1C1BA3DA" w14:textId="042666B2" w:rsidR="008E149F" w:rsidRPr="00F5347E" w:rsidRDefault="00A61DC2" w:rsidP="00F5347E">
            <w:pPr>
              <w:jc w:val="both"/>
              <w:rPr>
                <w:rFonts w:ascii="Times New Roman" w:hAnsi="Times New Roman" w:cs="Times New Roman"/>
              </w:rPr>
            </w:pPr>
            <w:r w:rsidRPr="00F5347E">
              <w:rPr>
                <w:rFonts w:ascii="Times New Roman" w:hAnsi="Times New Roman" w:cs="Times New Roman"/>
              </w:rPr>
              <w:t>1</w:t>
            </w:r>
          </w:p>
        </w:tc>
        <w:tc>
          <w:tcPr>
            <w:tcW w:w="1703" w:type="dxa"/>
          </w:tcPr>
          <w:p w14:paraId="6B69AE52" w14:textId="218B7FEB" w:rsidR="008E149F" w:rsidRPr="00F5347E" w:rsidRDefault="00A61DC2" w:rsidP="00F5347E">
            <w:pPr>
              <w:jc w:val="both"/>
              <w:rPr>
                <w:rFonts w:ascii="Times New Roman" w:hAnsi="Times New Roman" w:cs="Times New Roman"/>
              </w:rPr>
            </w:pPr>
            <w:r w:rsidRPr="00F5347E">
              <w:rPr>
                <w:rFonts w:ascii="Times New Roman" w:hAnsi="Times New Roman" w:cs="Times New Roman"/>
              </w:rPr>
              <w:t>120</w:t>
            </w:r>
          </w:p>
        </w:tc>
        <w:tc>
          <w:tcPr>
            <w:tcW w:w="1703" w:type="dxa"/>
          </w:tcPr>
          <w:p w14:paraId="50516E9B" w14:textId="4CB73C03" w:rsidR="008E149F" w:rsidRPr="00F5347E" w:rsidRDefault="00A61DC2" w:rsidP="00F5347E">
            <w:pPr>
              <w:jc w:val="both"/>
              <w:rPr>
                <w:rFonts w:ascii="Times New Roman" w:hAnsi="Times New Roman" w:cs="Times New Roman"/>
              </w:rPr>
            </w:pPr>
            <w:r w:rsidRPr="00F5347E">
              <w:rPr>
                <w:rFonts w:ascii="Times New Roman" w:hAnsi="Times New Roman" w:cs="Times New Roman"/>
              </w:rPr>
              <w:t>1</w:t>
            </w:r>
          </w:p>
        </w:tc>
        <w:tc>
          <w:tcPr>
            <w:tcW w:w="1704" w:type="dxa"/>
          </w:tcPr>
          <w:p w14:paraId="5F0D2306" w14:textId="1A9A3777" w:rsidR="008E149F" w:rsidRPr="00F5347E" w:rsidRDefault="00A61DC2" w:rsidP="00F5347E">
            <w:pPr>
              <w:jc w:val="both"/>
              <w:rPr>
                <w:rFonts w:ascii="Times New Roman" w:hAnsi="Times New Roman" w:cs="Times New Roman"/>
              </w:rPr>
            </w:pPr>
            <w:r w:rsidRPr="00F5347E">
              <w:rPr>
                <w:rFonts w:ascii="Times New Roman" w:hAnsi="Times New Roman" w:cs="Times New Roman"/>
              </w:rPr>
              <w:t>120</w:t>
            </w:r>
          </w:p>
        </w:tc>
      </w:tr>
      <w:tr w:rsidR="008E149F" w:rsidRPr="00F5347E" w14:paraId="2D7DBEBC" w14:textId="77777777" w:rsidTr="008E149F">
        <w:tc>
          <w:tcPr>
            <w:tcW w:w="1703" w:type="dxa"/>
          </w:tcPr>
          <w:p w14:paraId="6B3AE668" w14:textId="2AC45109" w:rsidR="008E149F" w:rsidRPr="00F5347E" w:rsidRDefault="00A61DC2" w:rsidP="00F5347E">
            <w:pPr>
              <w:jc w:val="both"/>
              <w:rPr>
                <w:rFonts w:ascii="Times New Roman" w:hAnsi="Times New Roman" w:cs="Times New Roman"/>
              </w:rPr>
            </w:pPr>
            <w:r w:rsidRPr="00F5347E">
              <w:rPr>
                <w:rFonts w:ascii="Times New Roman" w:hAnsi="Times New Roman" w:cs="Times New Roman"/>
              </w:rPr>
              <w:t>2016</w:t>
            </w:r>
          </w:p>
        </w:tc>
        <w:tc>
          <w:tcPr>
            <w:tcW w:w="1703" w:type="dxa"/>
          </w:tcPr>
          <w:p w14:paraId="4DA621A9" w14:textId="503E5BA2" w:rsidR="008E149F" w:rsidRPr="00F5347E" w:rsidRDefault="00A61DC2" w:rsidP="00F5347E">
            <w:pPr>
              <w:jc w:val="both"/>
              <w:rPr>
                <w:rFonts w:ascii="Times New Roman" w:hAnsi="Times New Roman" w:cs="Times New Roman"/>
              </w:rPr>
            </w:pPr>
            <w:r w:rsidRPr="00F5347E">
              <w:rPr>
                <w:rFonts w:ascii="Times New Roman" w:hAnsi="Times New Roman" w:cs="Times New Roman"/>
              </w:rPr>
              <w:t>2</w:t>
            </w:r>
          </w:p>
        </w:tc>
        <w:tc>
          <w:tcPr>
            <w:tcW w:w="1703" w:type="dxa"/>
          </w:tcPr>
          <w:p w14:paraId="7966303A" w14:textId="7FB7127D" w:rsidR="008E149F" w:rsidRPr="00F5347E" w:rsidRDefault="00A61DC2" w:rsidP="00F5347E">
            <w:pPr>
              <w:jc w:val="both"/>
              <w:rPr>
                <w:rFonts w:ascii="Times New Roman" w:hAnsi="Times New Roman" w:cs="Times New Roman"/>
              </w:rPr>
            </w:pPr>
            <w:r w:rsidRPr="00F5347E">
              <w:rPr>
                <w:rFonts w:ascii="Times New Roman" w:hAnsi="Times New Roman" w:cs="Times New Roman"/>
              </w:rPr>
              <w:t>150</w:t>
            </w:r>
          </w:p>
        </w:tc>
        <w:tc>
          <w:tcPr>
            <w:tcW w:w="1703" w:type="dxa"/>
          </w:tcPr>
          <w:p w14:paraId="6055071F" w14:textId="2C862871" w:rsidR="008E149F" w:rsidRPr="00F5347E" w:rsidRDefault="00A61DC2" w:rsidP="00F5347E">
            <w:pPr>
              <w:jc w:val="both"/>
              <w:rPr>
                <w:rFonts w:ascii="Times New Roman" w:hAnsi="Times New Roman" w:cs="Times New Roman"/>
              </w:rPr>
            </w:pPr>
            <w:r w:rsidRPr="00F5347E">
              <w:rPr>
                <w:rFonts w:ascii="Times New Roman" w:hAnsi="Times New Roman" w:cs="Times New Roman"/>
              </w:rPr>
              <w:t>4</w:t>
            </w:r>
          </w:p>
        </w:tc>
        <w:tc>
          <w:tcPr>
            <w:tcW w:w="1704" w:type="dxa"/>
          </w:tcPr>
          <w:p w14:paraId="38FF1963" w14:textId="294E7E03" w:rsidR="008E149F" w:rsidRPr="00F5347E" w:rsidRDefault="00A61DC2" w:rsidP="00F5347E">
            <w:pPr>
              <w:jc w:val="both"/>
              <w:rPr>
                <w:rFonts w:ascii="Times New Roman" w:hAnsi="Times New Roman" w:cs="Times New Roman"/>
              </w:rPr>
            </w:pPr>
            <w:r w:rsidRPr="00F5347E">
              <w:rPr>
                <w:rFonts w:ascii="Times New Roman" w:hAnsi="Times New Roman" w:cs="Times New Roman"/>
              </w:rPr>
              <w:t>300</w:t>
            </w:r>
          </w:p>
        </w:tc>
      </w:tr>
      <w:tr w:rsidR="008E149F" w:rsidRPr="00F5347E" w14:paraId="4277D3DA" w14:textId="77777777" w:rsidTr="008E149F">
        <w:tc>
          <w:tcPr>
            <w:tcW w:w="1703" w:type="dxa"/>
          </w:tcPr>
          <w:p w14:paraId="4C0B0EFC" w14:textId="248C31B6" w:rsidR="008E149F" w:rsidRPr="00F5347E" w:rsidRDefault="00A61DC2" w:rsidP="00F5347E">
            <w:pPr>
              <w:jc w:val="both"/>
              <w:rPr>
                <w:rFonts w:ascii="Times New Roman" w:hAnsi="Times New Roman" w:cs="Times New Roman"/>
              </w:rPr>
            </w:pPr>
            <w:r w:rsidRPr="00F5347E">
              <w:rPr>
                <w:rFonts w:ascii="Times New Roman" w:hAnsi="Times New Roman" w:cs="Times New Roman"/>
              </w:rPr>
              <w:t>2017</w:t>
            </w:r>
          </w:p>
        </w:tc>
        <w:tc>
          <w:tcPr>
            <w:tcW w:w="1703" w:type="dxa"/>
          </w:tcPr>
          <w:p w14:paraId="5F4AA779" w14:textId="034E2CB3" w:rsidR="008E149F" w:rsidRPr="00F5347E" w:rsidRDefault="00A61DC2" w:rsidP="00F5347E">
            <w:pPr>
              <w:jc w:val="both"/>
              <w:rPr>
                <w:rFonts w:ascii="Times New Roman" w:hAnsi="Times New Roman" w:cs="Times New Roman"/>
              </w:rPr>
            </w:pPr>
            <w:r w:rsidRPr="00F5347E">
              <w:rPr>
                <w:rFonts w:ascii="Times New Roman" w:hAnsi="Times New Roman" w:cs="Times New Roman"/>
              </w:rPr>
              <w:t>3</w:t>
            </w:r>
          </w:p>
        </w:tc>
        <w:tc>
          <w:tcPr>
            <w:tcW w:w="1703" w:type="dxa"/>
          </w:tcPr>
          <w:p w14:paraId="4E07A333" w14:textId="2D4D477D" w:rsidR="008E149F" w:rsidRPr="00F5347E" w:rsidRDefault="00A61DC2" w:rsidP="00F5347E">
            <w:pPr>
              <w:jc w:val="both"/>
              <w:rPr>
                <w:rFonts w:ascii="Times New Roman" w:hAnsi="Times New Roman" w:cs="Times New Roman"/>
              </w:rPr>
            </w:pPr>
            <w:r w:rsidRPr="00F5347E">
              <w:rPr>
                <w:rFonts w:ascii="Times New Roman" w:hAnsi="Times New Roman" w:cs="Times New Roman"/>
              </w:rPr>
              <w:t>100</w:t>
            </w:r>
          </w:p>
        </w:tc>
        <w:tc>
          <w:tcPr>
            <w:tcW w:w="1703" w:type="dxa"/>
          </w:tcPr>
          <w:p w14:paraId="160CB7FE" w14:textId="31CA395D" w:rsidR="008E149F" w:rsidRPr="00F5347E" w:rsidRDefault="00A61DC2" w:rsidP="00F5347E">
            <w:pPr>
              <w:jc w:val="both"/>
              <w:rPr>
                <w:rFonts w:ascii="Times New Roman" w:hAnsi="Times New Roman" w:cs="Times New Roman"/>
              </w:rPr>
            </w:pPr>
            <w:r w:rsidRPr="00F5347E">
              <w:rPr>
                <w:rFonts w:ascii="Times New Roman" w:hAnsi="Times New Roman" w:cs="Times New Roman"/>
              </w:rPr>
              <w:t>9</w:t>
            </w:r>
          </w:p>
        </w:tc>
        <w:tc>
          <w:tcPr>
            <w:tcW w:w="1704" w:type="dxa"/>
          </w:tcPr>
          <w:p w14:paraId="00FB444C" w14:textId="43451241" w:rsidR="008E149F" w:rsidRPr="00F5347E" w:rsidRDefault="00A61DC2" w:rsidP="00F5347E">
            <w:pPr>
              <w:jc w:val="both"/>
              <w:rPr>
                <w:rFonts w:ascii="Times New Roman" w:hAnsi="Times New Roman" w:cs="Times New Roman"/>
              </w:rPr>
            </w:pPr>
            <w:r w:rsidRPr="00F5347E">
              <w:rPr>
                <w:rFonts w:ascii="Times New Roman" w:hAnsi="Times New Roman" w:cs="Times New Roman"/>
              </w:rPr>
              <w:t>300</w:t>
            </w:r>
          </w:p>
        </w:tc>
      </w:tr>
      <w:tr w:rsidR="008E149F" w:rsidRPr="00F5347E" w14:paraId="3F9246EC" w14:textId="77777777" w:rsidTr="008E149F">
        <w:tc>
          <w:tcPr>
            <w:tcW w:w="1703" w:type="dxa"/>
          </w:tcPr>
          <w:p w14:paraId="0A072D8A" w14:textId="7CC7CED5" w:rsidR="008E149F" w:rsidRPr="00F5347E" w:rsidRDefault="00A61DC2" w:rsidP="00F5347E">
            <w:pPr>
              <w:jc w:val="both"/>
              <w:rPr>
                <w:rFonts w:ascii="Times New Roman" w:hAnsi="Times New Roman" w:cs="Times New Roman"/>
              </w:rPr>
            </w:pPr>
            <w:r w:rsidRPr="00F5347E">
              <w:rPr>
                <w:rFonts w:ascii="Times New Roman" w:hAnsi="Times New Roman" w:cs="Times New Roman"/>
              </w:rPr>
              <w:t>2018</w:t>
            </w:r>
          </w:p>
        </w:tc>
        <w:tc>
          <w:tcPr>
            <w:tcW w:w="1703" w:type="dxa"/>
          </w:tcPr>
          <w:p w14:paraId="506AAFD1" w14:textId="69157025" w:rsidR="008E149F" w:rsidRPr="00F5347E" w:rsidRDefault="00A61DC2" w:rsidP="00F5347E">
            <w:pPr>
              <w:jc w:val="both"/>
              <w:rPr>
                <w:rFonts w:ascii="Times New Roman" w:hAnsi="Times New Roman" w:cs="Times New Roman"/>
              </w:rPr>
            </w:pPr>
            <w:r w:rsidRPr="00F5347E">
              <w:rPr>
                <w:rFonts w:ascii="Times New Roman" w:hAnsi="Times New Roman" w:cs="Times New Roman"/>
              </w:rPr>
              <w:t>4</w:t>
            </w:r>
          </w:p>
        </w:tc>
        <w:tc>
          <w:tcPr>
            <w:tcW w:w="1703" w:type="dxa"/>
          </w:tcPr>
          <w:p w14:paraId="27E7D6F8" w14:textId="08BC467A" w:rsidR="008E149F" w:rsidRPr="00F5347E" w:rsidRDefault="00A61DC2" w:rsidP="00F5347E">
            <w:pPr>
              <w:jc w:val="both"/>
              <w:rPr>
                <w:rFonts w:ascii="Times New Roman" w:hAnsi="Times New Roman" w:cs="Times New Roman"/>
              </w:rPr>
            </w:pPr>
            <w:r w:rsidRPr="00F5347E">
              <w:rPr>
                <w:rFonts w:ascii="Times New Roman" w:hAnsi="Times New Roman" w:cs="Times New Roman"/>
              </w:rPr>
              <w:t>145</w:t>
            </w:r>
          </w:p>
        </w:tc>
        <w:tc>
          <w:tcPr>
            <w:tcW w:w="1703" w:type="dxa"/>
          </w:tcPr>
          <w:p w14:paraId="042EAD1B" w14:textId="3607751C" w:rsidR="008E149F" w:rsidRPr="00F5347E" w:rsidRDefault="00A61DC2" w:rsidP="00F5347E">
            <w:pPr>
              <w:jc w:val="both"/>
              <w:rPr>
                <w:rFonts w:ascii="Times New Roman" w:hAnsi="Times New Roman" w:cs="Times New Roman"/>
              </w:rPr>
            </w:pPr>
            <w:r w:rsidRPr="00F5347E">
              <w:rPr>
                <w:rFonts w:ascii="Times New Roman" w:hAnsi="Times New Roman" w:cs="Times New Roman"/>
              </w:rPr>
              <w:t>16</w:t>
            </w:r>
          </w:p>
        </w:tc>
        <w:tc>
          <w:tcPr>
            <w:tcW w:w="1704" w:type="dxa"/>
          </w:tcPr>
          <w:p w14:paraId="0DB3A374" w14:textId="4BDA274C" w:rsidR="008E149F" w:rsidRPr="00F5347E" w:rsidRDefault="00A61DC2" w:rsidP="00F5347E">
            <w:pPr>
              <w:jc w:val="both"/>
              <w:rPr>
                <w:rFonts w:ascii="Times New Roman" w:hAnsi="Times New Roman" w:cs="Times New Roman"/>
              </w:rPr>
            </w:pPr>
            <w:r w:rsidRPr="00F5347E">
              <w:rPr>
                <w:rFonts w:ascii="Times New Roman" w:hAnsi="Times New Roman" w:cs="Times New Roman"/>
              </w:rPr>
              <w:t>580</w:t>
            </w:r>
          </w:p>
        </w:tc>
      </w:tr>
      <w:tr w:rsidR="008E149F" w:rsidRPr="00F5347E" w14:paraId="6B4CB7CE" w14:textId="77777777" w:rsidTr="008E149F">
        <w:tc>
          <w:tcPr>
            <w:tcW w:w="1703" w:type="dxa"/>
          </w:tcPr>
          <w:p w14:paraId="69B7A4E6" w14:textId="53FC9AE9" w:rsidR="008E149F" w:rsidRPr="00F5347E" w:rsidRDefault="00A61DC2" w:rsidP="00F5347E">
            <w:pPr>
              <w:jc w:val="both"/>
              <w:rPr>
                <w:rFonts w:ascii="Times New Roman" w:hAnsi="Times New Roman" w:cs="Times New Roman"/>
              </w:rPr>
            </w:pPr>
            <w:r w:rsidRPr="00F5347E">
              <w:rPr>
                <w:rFonts w:ascii="Times New Roman" w:hAnsi="Times New Roman" w:cs="Times New Roman"/>
              </w:rPr>
              <w:t>2019</w:t>
            </w:r>
          </w:p>
        </w:tc>
        <w:tc>
          <w:tcPr>
            <w:tcW w:w="1703" w:type="dxa"/>
          </w:tcPr>
          <w:p w14:paraId="453DEB3D" w14:textId="767C2038" w:rsidR="008E149F" w:rsidRPr="00F5347E" w:rsidRDefault="00A61DC2" w:rsidP="00F5347E">
            <w:pPr>
              <w:jc w:val="both"/>
              <w:rPr>
                <w:rFonts w:ascii="Times New Roman" w:hAnsi="Times New Roman" w:cs="Times New Roman"/>
              </w:rPr>
            </w:pPr>
            <w:r w:rsidRPr="00F5347E">
              <w:rPr>
                <w:rFonts w:ascii="Times New Roman" w:hAnsi="Times New Roman" w:cs="Times New Roman"/>
              </w:rPr>
              <w:t>5</w:t>
            </w:r>
          </w:p>
        </w:tc>
        <w:tc>
          <w:tcPr>
            <w:tcW w:w="1703" w:type="dxa"/>
          </w:tcPr>
          <w:p w14:paraId="73765B46" w14:textId="39E87569" w:rsidR="008E149F" w:rsidRPr="00F5347E" w:rsidRDefault="00A61DC2" w:rsidP="00F5347E">
            <w:pPr>
              <w:jc w:val="both"/>
              <w:rPr>
                <w:rFonts w:ascii="Times New Roman" w:hAnsi="Times New Roman" w:cs="Times New Roman"/>
              </w:rPr>
            </w:pPr>
            <w:r w:rsidRPr="00F5347E">
              <w:rPr>
                <w:rFonts w:ascii="Times New Roman" w:hAnsi="Times New Roman" w:cs="Times New Roman"/>
              </w:rPr>
              <w:t>160</w:t>
            </w:r>
          </w:p>
        </w:tc>
        <w:tc>
          <w:tcPr>
            <w:tcW w:w="1703" w:type="dxa"/>
          </w:tcPr>
          <w:p w14:paraId="1E987DA6" w14:textId="57248238" w:rsidR="008E149F" w:rsidRPr="00F5347E" w:rsidRDefault="00A61DC2" w:rsidP="00F5347E">
            <w:pPr>
              <w:jc w:val="both"/>
              <w:rPr>
                <w:rFonts w:ascii="Times New Roman" w:hAnsi="Times New Roman" w:cs="Times New Roman"/>
              </w:rPr>
            </w:pPr>
            <w:r w:rsidRPr="00F5347E">
              <w:rPr>
                <w:rFonts w:ascii="Times New Roman" w:hAnsi="Times New Roman" w:cs="Times New Roman"/>
              </w:rPr>
              <w:t>25</w:t>
            </w:r>
          </w:p>
        </w:tc>
        <w:tc>
          <w:tcPr>
            <w:tcW w:w="1704" w:type="dxa"/>
          </w:tcPr>
          <w:p w14:paraId="5B190E76" w14:textId="0B2266BB" w:rsidR="008E149F" w:rsidRPr="00F5347E" w:rsidRDefault="00A61DC2" w:rsidP="00F5347E">
            <w:pPr>
              <w:jc w:val="both"/>
              <w:rPr>
                <w:rFonts w:ascii="Times New Roman" w:hAnsi="Times New Roman" w:cs="Times New Roman"/>
              </w:rPr>
            </w:pPr>
            <w:r w:rsidRPr="00F5347E">
              <w:rPr>
                <w:rFonts w:ascii="Times New Roman" w:hAnsi="Times New Roman" w:cs="Times New Roman"/>
              </w:rPr>
              <w:t>800</w:t>
            </w:r>
          </w:p>
        </w:tc>
      </w:tr>
      <w:tr w:rsidR="008E149F" w:rsidRPr="00F5347E" w14:paraId="315F333D" w14:textId="77777777" w:rsidTr="008E149F">
        <w:tc>
          <w:tcPr>
            <w:tcW w:w="1703" w:type="dxa"/>
          </w:tcPr>
          <w:p w14:paraId="79344C19" w14:textId="707E9DD9" w:rsidR="008E149F" w:rsidRPr="00F5347E" w:rsidRDefault="00A61DC2" w:rsidP="00F5347E">
            <w:pPr>
              <w:jc w:val="both"/>
              <w:rPr>
                <w:rFonts w:ascii="Times New Roman" w:hAnsi="Times New Roman" w:cs="Times New Roman"/>
              </w:rPr>
            </w:pPr>
            <w:r w:rsidRPr="00F5347E">
              <w:rPr>
                <w:rFonts w:ascii="Times New Roman" w:hAnsi="Times New Roman" w:cs="Times New Roman"/>
              </w:rPr>
              <w:t>2020</w:t>
            </w:r>
          </w:p>
        </w:tc>
        <w:tc>
          <w:tcPr>
            <w:tcW w:w="1703" w:type="dxa"/>
          </w:tcPr>
          <w:p w14:paraId="66585B6F" w14:textId="12ED00F4" w:rsidR="008E149F" w:rsidRPr="00F5347E" w:rsidRDefault="00A61DC2" w:rsidP="00F5347E">
            <w:pPr>
              <w:jc w:val="both"/>
              <w:rPr>
                <w:rFonts w:ascii="Times New Roman" w:hAnsi="Times New Roman" w:cs="Times New Roman"/>
              </w:rPr>
            </w:pPr>
            <w:r w:rsidRPr="00F5347E">
              <w:rPr>
                <w:rFonts w:ascii="Times New Roman" w:hAnsi="Times New Roman" w:cs="Times New Roman"/>
              </w:rPr>
              <w:t>6</w:t>
            </w:r>
          </w:p>
        </w:tc>
        <w:tc>
          <w:tcPr>
            <w:tcW w:w="1703" w:type="dxa"/>
          </w:tcPr>
          <w:p w14:paraId="66B89101" w14:textId="25ED14BD" w:rsidR="008E149F" w:rsidRPr="00F5347E" w:rsidRDefault="00A61DC2" w:rsidP="00F5347E">
            <w:pPr>
              <w:jc w:val="both"/>
              <w:rPr>
                <w:rFonts w:ascii="Times New Roman" w:hAnsi="Times New Roman" w:cs="Times New Roman"/>
              </w:rPr>
            </w:pPr>
            <w:r w:rsidRPr="00F5347E">
              <w:rPr>
                <w:rFonts w:ascii="Times New Roman" w:hAnsi="Times New Roman" w:cs="Times New Roman"/>
              </w:rPr>
              <w:t>156</w:t>
            </w:r>
          </w:p>
        </w:tc>
        <w:tc>
          <w:tcPr>
            <w:tcW w:w="1703" w:type="dxa"/>
          </w:tcPr>
          <w:p w14:paraId="519FD1D7" w14:textId="2EA49063" w:rsidR="008E149F" w:rsidRPr="00F5347E" w:rsidRDefault="00A61DC2" w:rsidP="00F5347E">
            <w:pPr>
              <w:jc w:val="both"/>
              <w:rPr>
                <w:rFonts w:ascii="Times New Roman" w:hAnsi="Times New Roman" w:cs="Times New Roman"/>
              </w:rPr>
            </w:pPr>
            <w:r w:rsidRPr="00F5347E">
              <w:rPr>
                <w:rFonts w:ascii="Times New Roman" w:hAnsi="Times New Roman" w:cs="Times New Roman"/>
              </w:rPr>
              <w:t>36</w:t>
            </w:r>
          </w:p>
        </w:tc>
        <w:tc>
          <w:tcPr>
            <w:tcW w:w="1704" w:type="dxa"/>
          </w:tcPr>
          <w:p w14:paraId="7B421652" w14:textId="41CBB86D" w:rsidR="008E149F" w:rsidRPr="00F5347E" w:rsidRDefault="00A61DC2" w:rsidP="00F5347E">
            <w:pPr>
              <w:jc w:val="both"/>
              <w:rPr>
                <w:rFonts w:ascii="Times New Roman" w:hAnsi="Times New Roman" w:cs="Times New Roman"/>
              </w:rPr>
            </w:pPr>
            <w:r w:rsidRPr="00F5347E">
              <w:rPr>
                <w:rFonts w:ascii="Times New Roman" w:hAnsi="Times New Roman" w:cs="Times New Roman"/>
              </w:rPr>
              <w:t>986</w:t>
            </w:r>
          </w:p>
        </w:tc>
      </w:tr>
      <w:tr w:rsidR="008E149F" w:rsidRPr="00F5347E" w14:paraId="1AEE0B28" w14:textId="77777777" w:rsidTr="008E149F">
        <w:tc>
          <w:tcPr>
            <w:tcW w:w="1703" w:type="dxa"/>
          </w:tcPr>
          <w:p w14:paraId="2C3D70EC" w14:textId="290A1DCF" w:rsidR="008E149F" w:rsidRPr="00F5347E" w:rsidRDefault="00A61DC2" w:rsidP="00F5347E">
            <w:pPr>
              <w:jc w:val="both"/>
              <w:rPr>
                <w:rFonts w:ascii="Times New Roman" w:hAnsi="Times New Roman" w:cs="Times New Roman"/>
              </w:rPr>
            </w:pPr>
            <w:r w:rsidRPr="00F5347E">
              <w:rPr>
                <w:rFonts w:ascii="Times New Roman" w:hAnsi="Times New Roman" w:cs="Times New Roman"/>
              </w:rPr>
              <w:t>2021</w:t>
            </w:r>
          </w:p>
        </w:tc>
        <w:tc>
          <w:tcPr>
            <w:tcW w:w="1703" w:type="dxa"/>
          </w:tcPr>
          <w:p w14:paraId="4C21C555" w14:textId="294A46D1" w:rsidR="008E149F" w:rsidRPr="00F5347E" w:rsidRDefault="00A61DC2" w:rsidP="00F5347E">
            <w:pPr>
              <w:jc w:val="both"/>
              <w:rPr>
                <w:rFonts w:ascii="Times New Roman" w:hAnsi="Times New Roman" w:cs="Times New Roman"/>
              </w:rPr>
            </w:pPr>
            <w:r w:rsidRPr="00F5347E">
              <w:rPr>
                <w:rFonts w:ascii="Times New Roman" w:hAnsi="Times New Roman" w:cs="Times New Roman"/>
              </w:rPr>
              <w:t>7</w:t>
            </w:r>
          </w:p>
        </w:tc>
        <w:tc>
          <w:tcPr>
            <w:tcW w:w="1703" w:type="dxa"/>
          </w:tcPr>
          <w:p w14:paraId="469C1F2D" w14:textId="1341571A" w:rsidR="008E149F" w:rsidRPr="00F5347E" w:rsidRDefault="00A61DC2" w:rsidP="00F5347E">
            <w:pPr>
              <w:jc w:val="both"/>
              <w:rPr>
                <w:rFonts w:ascii="Times New Roman" w:hAnsi="Times New Roman" w:cs="Times New Roman"/>
              </w:rPr>
            </w:pPr>
            <w:r w:rsidRPr="00F5347E">
              <w:rPr>
                <w:rFonts w:ascii="Times New Roman" w:hAnsi="Times New Roman" w:cs="Times New Roman"/>
              </w:rPr>
              <w:t>180</w:t>
            </w:r>
          </w:p>
        </w:tc>
        <w:tc>
          <w:tcPr>
            <w:tcW w:w="1703" w:type="dxa"/>
          </w:tcPr>
          <w:p w14:paraId="6E64DE42" w14:textId="7A43EAF8" w:rsidR="008E149F" w:rsidRPr="00F5347E" w:rsidRDefault="00A61DC2" w:rsidP="00F5347E">
            <w:pPr>
              <w:jc w:val="both"/>
              <w:rPr>
                <w:rFonts w:ascii="Times New Roman" w:hAnsi="Times New Roman" w:cs="Times New Roman"/>
              </w:rPr>
            </w:pPr>
            <w:r w:rsidRPr="00F5347E">
              <w:rPr>
                <w:rFonts w:ascii="Times New Roman" w:hAnsi="Times New Roman" w:cs="Times New Roman"/>
              </w:rPr>
              <w:t>49</w:t>
            </w:r>
          </w:p>
        </w:tc>
        <w:tc>
          <w:tcPr>
            <w:tcW w:w="1704" w:type="dxa"/>
          </w:tcPr>
          <w:p w14:paraId="2EAF6CCF" w14:textId="3F6EF2AF" w:rsidR="008E149F" w:rsidRPr="00F5347E" w:rsidRDefault="00A61DC2" w:rsidP="00F5347E">
            <w:pPr>
              <w:jc w:val="both"/>
              <w:rPr>
                <w:rFonts w:ascii="Times New Roman" w:hAnsi="Times New Roman" w:cs="Times New Roman"/>
              </w:rPr>
            </w:pPr>
            <w:r w:rsidRPr="00F5347E">
              <w:rPr>
                <w:rFonts w:ascii="Times New Roman" w:hAnsi="Times New Roman" w:cs="Times New Roman"/>
              </w:rPr>
              <w:t>1260</w:t>
            </w:r>
          </w:p>
        </w:tc>
      </w:tr>
      <w:tr w:rsidR="00A61DC2" w:rsidRPr="00F5347E" w14:paraId="47BEF9A8" w14:textId="77777777" w:rsidTr="008E149F">
        <w:tc>
          <w:tcPr>
            <w:tcW w:w="1703" w:type="dxa"/>
          </w:tcPr>
          <w:p w14:paraId="0371D767" w14:textId="77777777" w:rsidR="00A61DC2" w:rsidRPr="00F5347E" w:rsidRDefault="00A61DC2" w:rsidP="00F5347E">
            <w:pPr>
              <w:jc w:val="both"/>
              <w:rPr>
                <w:rFonts w:ascii="Times New Roman" w:hAnsi="Times New Roman" w:cs="Times New Roman"/>
              </w:rPr>
            </w:pPr>
          </w:p>
        </w:tc>
        <w:tc>
          <w:tcPr>
            <w:tcW w:w="1703" w:type="dxa"/>
          </w:tcPr>
          <w:p w14:paraId="3C668BC2" w14:textId="77777777" w:rsidR="00A61DC2" w:rsidRPr="00F5347E" w:rsidRDefault="00A61DC2" w:rsidP="00F5347E">
            <w:pPr>
              <w:jc w:val="both"/>
              <w:rPr>
                <w:rFonts w:ascii="Times New Roman" w:hAnsi="Times New Roman" w:cs="Times New Roman"/>
              </w:rPr>
            </w:pPr>
            <m:oMathPara>
              <m:oMath>
                <m:r>
                  <w:rPr>
                    <w:rFonts w:ascii="Cambria Math" w:hAnsi="Cambria Math" w:cs="Times New Roman"/>
                  </w:rPr>
                  <m:t>∑x=28</m:t>
                </m:r>
              </m:oMath>
            </m:oMathPara>
          </w:p>
          <w:p w14:paraId="41613DE5" w14:textId="795278FF" w:rsidR="00A61DC2" w:rsidRPr="00F5347E" w:rsidRDefault="00F5347E" w:rsidP="00F5347E">
            <w:pPr>
              <w:jc w:val="both"/>
              <w:rPr>
                <w:rFonts w:ascii="Times New Roman" w:hAnsi="Times New Roman" w:cs="Times New Roman"/>
              </w:rPr>
            </w:pPr>
            <m:oMathPara>
              <m:oMath>
                <m:acc>
                  <m:accPr>
                    <m:chr m:val="̅"/>
                    <m:ctrlPr>
                      <w:rPr>
                        <w:rFonts w:ascii="Cambria Math" w:hAnsi="Cambria Math" w:cs="Times New Roman"/>
                        <w:i/>
                      </w:rPr>
                    </m:ctrlPr>
                  </m:accPr>
                  <m:e>
                    <m:r>
                      <m:rPr>
                        <m:scr m:val="script"/>
                      </m:rPr>
                      <w:rPr>
                        <w:rFonts w:ascii="Cambria Math" w:hAnsi="Cambria Math" w:cs="Times New Roman"/>
                      </w:rPr>
                      <m:t>X</m:t>
                    </m:r>
                  </m:e>
                </m:acc>
                <m:r>
                  <w:rPr>
                    <w:rFonts w:ascii="Cambria Math" w:hAnsi="Cambria Math" w:cs="Times New Roman"/>
                  </w:rPr>
                  <m:t>=4</m:t>
                </m:r>
              </m:oMath>
            </m:oMathPara>
          </w:p>
        </w:tc>
        <w:tc>
          <w:tcPr>
            <w:tcW w:w="1703" w:type="dxa"/>
          </w:tcPr>
          <w:p w14:paraId="0C3C0E66" w14:textId="77777777" w:rsidR="00A61DC2" w:rsidRPr="00F5347E" w:rsidRDefault="00AD0072" w:rsidP="00F5347E">
            <w:pPr>
              <w:jc w:val="both"/>
              <w:rPr>
                <w:rFonts w:ascii="Times New Roman" w:hAnsi="Times New Roman" w:cs="Times New Roman"/>
              </w:rPr>
            </w:pPr>
            <m:oMathPara>
              <m:oMath>
                <m:r>
                  <w:rPr>
                    <w:rFonts w:ascii="Cambria Math" w:hAnsi="Cambria Math" w:cs="Times New Roman"/>
                  </w:rPr>
                  <m:t>∑y=1011</m:t>
                </m:r>
              </m:oMath>
            </m:oMathPara>
          </w:p>
          <w:p w14:paraId="4A904BDD" w14:textId="4953FF78" w:rsidR="00AD0072" w:rsidRPr="00F5347E" w:rsidRDefault="00F5347E" w:rsidP="00F5347E">
            <w:pPr>
              <w:jc w:val="both"/>
              <w:rPr>
                <w:rFonts w:ascii="Times New Roman" w:hAnsi="Times New Roman" w:cs="Times New Roman"/>
              </w:rPr>
            </w:pPr>
            <m:oMathPara>
              <m:oMath>
                <m:acc>
                  <m:accPr>
                    <m:chr m:val="̅"/>
                    <m:ctrlPr>
                      <w:rPr>
                        <w:rFonts w:ascii="Cambria Math" w:hAnsi="Cambria Math" w:cs="Times New Roman"/>
                        <w:i/>
                      </w:rPr>
                    </m:ctrlPr>
                  </m:accPr>
                  <m:e>
                    <m:r>
                      <w:rPr>
                        <w:rFonts w:ascii="Cambria Math" w:hAnsi="Cambria Math" w:cs="Times New Roman"/>
                      </w:rPr>
                      <m:t>y</m:t>
                    </m:r>
                  </m:e>
                </m:acc>
                <m:r>
                  <w:rPr>
                    <w:rFonts w:ascii="Cambria Math" w:hAnsi="Cambria Math" w:cs="Times New Roman"/>
                  </w:rPr>
                  <m:t>=144.43</m:t>
                </m:r>
              </m:oMath>
            </m:oMathPara>
          </w:p>
        </w:tc>
        <w:tc>
          <w:tcPr>
            <w:tcW w:w="1703" w:type="dxa"/>
          </w:tcPr>
          <w:p w14:paraId="1CBB36AD" w14:textId="3D152B70" w:rsidR="00A61DC2" w:rsidRPr="00F5347E" w:rsidRDefault="00AD0072" w:rsidP="00F5347E">
            <w:pPr>
              <w:jc w:val="both"/>
              <w:rPr>
                <w:rFonts w:ascii="Times New Roman" w:hAnsi="Times New Roman" w:cs="Times New Roman"/>
              </w:rPr>
            </w:pPr>
            <m:oMathPara>
              <m:oMath>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r>
                  <w:rPr>
                    <w:rFonts w:ascii="Cambria Math" w:hAnsi="Cambria Math" w:cs="Times New Roman"/>
                  </w:rPr>
                  <m:t>=140</m:t>
                </m:r>
              </m:oMath>
            </m:oMathPara>
          </w:p>
        </w:tc>
        <w:tc>
          <w:tcPr>
            <w:tcW w:w="1704" w:type="dxa"/>
          </w:tcPr>
          <w:p w14:paraId="552D5912" w14:textId="3CD89811" w:rsidR="00A61DC2" w:rsidRPr="00F5347E" w:rsidRDefault="00AD0072" w:rsidP="00F5347E">
            <w:pPr>
              <w:jc w:val="both"/>
              <w:rPr>
                <w:rFonts w:ascii="Times New Roman" w:hAnsi="Times New Roman" w:cs="Times New Roman"/>
              </w:rPr>
            </w:pPr>
            <m:oMathPara>
              <m:oMath>
                <m:r>
                  <w:rPr>
                    <w:rFonts w:ascii="Cambria Math" w:hAnsi="Cambria Math" w:cs="Times New Roman"/>
                  </w:rPr>
                  <m:t>∑xy=4346</m:t>
                </m:r>
              </m:oMath>
            </m:oMathPara>
          </w:p>
        </w:tc>
      </w:tr>
    </w:tbl>
    <w:p w14:paraId="21D4F41E" w14:textId="77777777" w:rsidR="008E149F" w:rsidRPr="00F5347E" w:rsidRDefault="008E149F" w:rsidP="00F5347E">
      <w:pPr>
        <w:jc w:val="both"/>
        <w:rPr>
          <w:rFonts w:ascii="Times New Roman" w:hAnsi="Times New Roman" w:cs="Times New Roman"/>
        </w:rPr>
      </w:pPr>
    </w:p>
    <w:p w14:paraId="3C1CA028" w14:textId="77777777" w:rsidR="00930BF6" w:rsidRPr="00F5347E" w:rsidRDefault="00AD0072" w:rsidP="00F5347E">
      <w:pPr>
        <w:jc w:val="both"/>
        <w:rPr>
          <w:rFonts w:ascii="Times New Roman" w:hAnsi="Times New Roman" w:cs="Times New Roman"/>
        </w:rPr>
      </w:pPr>
      <w:proofErr w:type="gramStart"/>
      <w:r w:rsidRPr="00F5347E">
        <w:rPr>
          <w:rFonts w:ascii="Times New Roman" w:hAnsi="Times New Roman" w:cs="Times New Roman"/>
        </w:rPr>
        <w:t>b</w:t>
      </w:r>
      <w:proofErr w:type="gramEnd"/>
      <w:r w:rsidRPr="00F5347E">
        <w:rPr>
          <w:rFonts w:ascii="Times New Roman" w:hAnsi="Times New Roman" w:cs="Times New Roman"/>
        </w:rPr>
        <w:t>=</w:t>
      </w:r>
    </w:p>
    <w:p w14:paraId="367C8ACB" w14:textId="63071222" w:rsidR="00AD0072" w:rsidRPr="00F5347E" w:rsidRDefault="00F5347E" w:rsidP="00F5347E">
      <w:pPr>
        <w:jc w:val="both"/>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∑xy-n</m:t>
              </m:r>
              <m:acc>
                <m:accPr>
                  <m:chr m:val="̅"/>
                  <m:ctrlPr>
                    <w:rPr>
                      <w:rFonts w:ascii="Cambria Math" w:hAnsi="Cambria Math" w:cs="Times New Roman"/>
                      <w:i/>
                    </w:rPr>
                  </m:ctrlPr>
                </m:accPr>
                <m:e>
                  <m:r>
                    <w:rPr>
                      <w:rFonts w:ascii="Cambria Math" w:hAnsi="Cambria Math" w:cs="Times New Roman"/>
                    </w:rPr>
                    <m:t>xy</m:t>
                  </m:r>
                </m:e>
              </m:acc>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r>
                <w:rPr>
                  <w:rFonts w:ascii="Cambria Math" w:hAnsi="Cambria Math" w:cs="Times New Roman"/>
                </w:rPr>
                <m:t>-n</m:t>
              </m:r>
              <m:acc>
                <m:accPr>
                  <m:chr m:val="̅"/>
                  <m:ctrlPr>
                    <w:rPr>
                      <w:rFonts w:ascii="Cambria Math" w:hAnsi="Cambria Math" w:cs="Times New Roman"/>
                      <w:i/>
                    </w:rPr>
                  </m:ctrlPr>
                </m:accPr>
                <m:e>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e>
              </m:acc>
            </m:den>
          </m:f>
        </m:oMath>
      </m:oMathPara>
    </w:p>
    <w:p w14:paraId="6F011B97" w14:textId="77777777" w:rsidR="00930BF6" w:rsidRPr="00F5347E" w:rsidRDefault="00930BF6" w:rsidP="00F5347E">
      <w:pPr>
        <w:jc w:val="both"/>
        <w:rPr>
          <w:rFonts w:ascii="Times New Roman" w:hAnsi="Times New Roman" w:cs="Times New Roman"/>
        </w:rPr>
      </w:pPr>
    </w:p>
    <w:p w14:paraId="214F81E3" w14:textId="29CA6CE5" w:rsidR="00930BF6" w:rsidRPr="00F5347E" w:rsidRDefault="00930BF6" w:rsidP="00F5347E">
      <w:pPr>
        <w:jc w:val="both"/>
        <w:rPr>
          <w:rFonts w:ascii="Times New Roman" w:hAnsi="Times New Roman" w:cs="Times New Roman"/>
        </w:rPr>
      </w:pPr>
      <m:oMathPara>
        <m:oMath>
          <m:r>
            <w:rPr>
              <w:rFonts w:ascii="Cambria Math" w:hAnsi="Cambria Math" w:cs="Times New Roman"/>
            </w:rPr>
            <m:t>b=</m:t>
          </m:r>
          <m:f>
            <m:fPr>
              <m:ctrlPr>
                <w:rPr>
                  <w:rFonts w:ascii="Cambria Math" w:hAnsi="Cambria Math" w:cs="Times New Roman"/>
                  <w:i/>
                </w:rPr>
              </m:ctrlPr>
            </m:fPr>
            <m:num>
              <m:r>
                <w:rPr>
                  <w:rFonts w:ascii="Cambria Math" w:hAnsi="Cambria Math" w:cs="Times New Roman"/>
                </w:rPr>
                <m:t>4346-(7)(4)(144.43)</m:t>
              </m:r>
            </m:num>
            <m:den>
              <m:r>
                <w:rPr>
                  <w:rFonts w:ascii="Cambria Math" w:hAnsi="Cambria Math" w:cs="Times New Roman"/>
                </w:rPr>
                <m:t>140-(7)(</m:t>
              </m:r>
              <m:sSup>
                <m:sSupPr>
                  <m:ctrlPr>
                    <w:rPr>
                      <w:rFonts w:ascii="Cambria Math" w:hAnsi="Cambria Math" w:cs="Times New Roman"/>
                      <w:i/>
                    </w:rPr>
                  </m:ctrlPr>
                </m:sSupPr>
                <m:e>
                  <m:r>
                    <w:rPr>
                      <w:rFonts w:ascii="Cambria Math" w:hAnsi="Cambria Math" w:cs="Times New Roman"/>
                    </w:rPr>
                    <m:t>4</m:t>
                  </m:r>
                </m:e>
                <m:sup>
                  <m:r>
                    <w:rPr>
                      <w:rFonts w:ascii="Cambria Math" w:hAnsi="Cambria Math" w:cs="Times New Roman"/>
                    </w:rPr>
                    <m:t>2)</m:t>
                  </m:r>
                </m:sup>
              </m:sSup>
            </m:den>
          </m:f>
          <m:r>
            <w:rPr>
              <w:rFonts w:ascii="Cambria Math" w:hAnsi="Cambria Math" w:cs="Times New Roman"/>
            </w:rPr>
            <m:t>=10.78</m:t>
          </m:r>
        </m:oMath>
      </m:oMathPara>
    </w:p>
    <w:p w14:paraId="194ABB7B" w14:textId="77777777" w:rsidR="00930BF6" w:rsidRPr="00F5347E" w:rsidRDefault="00930BF6" w:rsidP="00F5347E">
      <w:pPr>
        <w:jc w:val="both"/>
        <w:rPr>
          <w:rFonts w:ascii="Times New Roman" w:hAnsi="Times New Roman" w:cs="Times New Roman"/>
        </w:rPr>
      </w:pPr>
    </w:p>
    <w:p w14:paraId="633E7AFD" w14:textId="77F7A1AE" w:rsidR="00930BF6" w:rsidRPr="00F5347E" w:rsidRDefault="00930BF6" w:rsidP="00F5347E">
      <w:pPr>
        <w:jc w:val="both"/>
        <w:rPr>
          <w:rFonts w:ascii="Times New Roman" w:hAnsi="Times New Roman" w:cs="Times New Roman"/>
        </w:rPr>
      </w:pPr>
      <m:oMathPara>
        <m:oMath>
          <m:r>
            <w:rPr>
              <w:rFonts w:ascii="Cambria Math" w:hAnsi="Cambria Math" w:cs="Times New Roman"/>
            </w:rPr>
            <m:t>a=</m:t>
          </m:r>
          <m:acc>
            <m:accPr>
              <m:chr m:val="̅"/>
              <m:ctrlPr>
                <w:rPr>
                  <w:rFonts w:ascii="Cambria Math" w:hAnsi="Cambria Math" w:cs="Times New Roman"/>
                  <w:i/>
                </w:rPr>
              </m:ctrlPr>
            </m:accPr>
            <m:e>
              <m:r>
                <w:rPr>
                  <w:rFonts w:ascii="Cambria Math" w:hAnsi="Cambria Math" w:cs="Times New Roman"/>
                </w:rPr>
                <m:t xml:space="preserve">y </m:t>
              </m:r>
            </m:e>
          </m:acc>
          <m:r>
            <w:rPr>
              <w:rFonts w:ascii="Cambria Math" w:hAnsi="Cambria Math" w:cs="Times New Roman"/>
            </w:rPr>
            <m:t>-b</m:t>
          </m:r>
          <m:acc>
            <m:accPr>
              <m:chr m:val="̅"/>
              <m:ctrlPr>
                <w:rPr>
                  <w:rFonts w:ascii="Cambria Math" w:hAnsi="Cambria Math" w:cs="Times New Roman"/>
                  <w:i/>
                </w:rPr>
              </m:ctrlPr>
            </m:accPr>
            <m:e>
              <m:r>
                <w:rPr>
                  <w:rFonts w:ascii="Cambria Math" w:hAnsi="Cambria Math" w:cs="Times New Roman"/>
                </w:rPr>
                <m:t>x</m:t>
              </m:r>
            </m:e>
          </m:acc>
        </m:oMath>
      </m:oMathPara>
    </w:p>
    <w:p w14:paraId="5C8BDD6C" w14:textId="6462CC54" w:rsidR="00930BF6" w:rsidRPr="00F5347E" w:rsidRDefault="00930BF6" w:rsidP="00F5347E">
      <w:pPr>
        <w:jc w:val="both"/>
        <w:rPr>
          <w:rFonts w:ascii="Times New Roman" w:hAnsi="Times New Roman" w:cs="Times New Roman"/>
        </w:rPr>
      </w:pPr>
    </w:p>
    <w:p w14:paraId="72027EF4" w14:textId="3F1879AC" w:rsidR="00930BF6" w:rsidRPr="00F5347E" w:rsidRDefault="00312334" w:rsidP="00F5347E">
      <w:pPr>
        <w:jc w:val="both"/>
        <w:rPr>
          <w:rFonts w:ascii="Times New Roman" w:hAnsi="Times New Roman" w:cs="Times New Roman"/>
        </w:rPr>
      </w:pPr>
      <m:oMathPara>
        <m:oMath>
          <m:r>
            <w:rPr>
              <w:rFonts w:ascii="Cambria Math" w:hAnsi="Cambria Math" w:cs="Times New Roman"/>
            </w:rPr>
            <m:t>a=144.43-10.78</m:t>
          </m:r>
          <m:d>
            <m:dPr>
              <m:ctrlPr>
                <w:rPr>
                  <w:rFonts w:ascii="Cambria Math" w:hAnsi="Cambria Math" w:cs="Times New Roman"/>
                  <w:i/>
                </w:rPr>
              </m:ctrlPr>
            </m:dPr>
            <m:e>
              <m:r>
                <w:rPr>
                  <w:rFonts w:ascii="Cambria Math" w:hAnsi="Cambria Math" w:cs="Times New Roman"/>
                </w:rPr>
                <m:t>4</m:t>
              </m:r>
            </m:e>
          </m:d>
          <m:r>
            <w:rPr>
              <w:rFonts w:ascii="Cambria Math" w:hAnsi="Cambria Math" w:cs="Times New Roman"/>
            </w:rPr>
            <m:t>=101.31</m:t>
          </m:r>
        </m:oMath>
      </m:oMathPara>
    </w:p>
    <w:p w14:paraId="413896B6" w14:textId="77777777" w:rsidR="00930BF6" w:rsidRPr="00F5347E" w:rsidRDefault="00930BF6" w:rsidP="00F5347E">
      <w:pPr>
        <w:jc w:val="both"/>
        <w:rPr>
          <w:rFonts w:ascii="Times New Roman" w:hAnsi="Times New Roman" w:cs="Times New Roman"/>
        </w:rPr>
      </w:pPr>
    </w:p>
    <w:p w14:paraId="4F2107E4" w14:textId="14E37BC7" w:rsidR="00930BF6" w:rsidRPr="00F5347E" w:rsidRDefault="00312334" w:rsidP="00F5347E">
      <w:pPr>
        <w:tabs>
          <w:tab w:val="left" w:pos="366"/>
        </w:tabs>
        <w:jc w:val="both"/>
        <w:rPr>
          <w:rFonts w:ascii="Times New Roman" w:hAnsi="Times New Roman" w:cs="Times New Roman"/>
        </w:rPr>
      </w:pPr>
      <w:r w:rsidRPr="00F5347E">
        <w:rPr>
          <w:rFonts w:ascii="Times New Roman" w:hAnsi="Times New Roman" w:cs="Times New Roman"/>
        </w:rPr>
        <w:tab/>
        <w:t>Trend line</w:t>
      </w:r>
      <w:r w:rsidRPr="00F5347E">
        <w:rPr>
          <w:rFonts w:ascii="Times New Roman" w:hAnsi="Times New Roman" w:cs="Times New Roman"/>
          <w:i/>
        </w:rPr>
        <w:t xml:space="preserve"> y=</w:t>
      </w:r>
      <w:r w:rsidRPr="00F5347E">
        <w:rPr>
          <w:rFonts w:ascii="Times New Roman" w:hAnsi="Times New Roman" w:cs="Times New Roman"/>
        </w:rPr>
        <w:t>101.31+ 101.78x</w:t>
      </w:r>
    </w:p>
    <w:p w14:paraId="6DEF6ADC" w14:textId="77777777" w:rsidR="00312334" w:rsidRPr="00F5347E" w:rsidRDefault="00312334" w:rsidP="00F5347E">
      <w:pPr>
        <w:tabs>
          <w:tab w:val="left" w:pos="366"/>
        </w:tabs>
        <w:jc w:val="both"/>
        <w:rPr>
          <w:rFonts w:ascii="Times New Roman" w:hAnsi="Times New Roman" w:cs="Times New Roman"/>
        </w:rPr>
      </w:pPr>
    </w:p>
    <w:p w14:paraId="76102C86" w14:textId="77777777" w:rsidR="00312334" w:rsidRPr="00F5347E" w:rsidRDefault="00312334" w:rsidP="00F5347E">
      <w:pPr>
        <w:tabs>
          <w:tab w:val="left" w:pos="366"/>
        </w:tabs>
        <w:jc w:val="both"/>
        <w:rPr>
          <w:rFonts w:ascii="Times New Roman" w:hAnsi="Times New Roman" w:cs="Times New Roman"/>
        </w:rPr>
      </w:pPr>
    </w:p>
    <w:p w14:paraId="65890976" w14:textId="0283F744" w:rsidR="00312334" w:rsidRPr="00F5347E" w:rsidRDefault="00312334" w:rsidP="00F5347E">
      <w:pPr>
        <w:tabs>
          <w:tab w:val="left" w:pos="366"/>
        </w:tabs>
        <w:jc w:val="both"/>
        <w:rPr>
          <w:rFonts w:ascii="Times New Roman" w:hAnsi="Times New Roman" w:cs="Times New Roman"/>
        </w:rPr>
      </w:pPr>
    </w:p>
    <w:p w14:paraId="553CEC93" w14:textId="1AB0FB3E" w:rsidR="00312334" w:rsidRPr="00F5347E" w:rsidRDefault="00B10651" w:rsidP="00F5347E">
      <w:pPr>
        <w:tabs>
          <w:tab w:val="left" w:pos="366"/>
        </w:tabs>
        <w:jc w:val="both"/>
        <w:rPr>
          <w:rFonts w:ascii="Times New Roman" w:hAnsi="Times New Roman" w:cs="Times New Roman"/>
        </w:rPr>
      </w:pPr>
      <w:r w:rsidRPr="00F5347E">
        <w:rPr>
          <w:rFonts w:ascii="Times New Roman" w:hAnsi="Times New Roman" w:cs="Times New Roman"/>
          <w:noProof/>
        </w:rPr>
        <w:drawing>
          <wp:inline distT="0" distB="0" distL="0" distR="0" wp14:anchorId="12A3389E" wp14:editId="5F632080">
            <wp:extent cx="5270500" cy="2585229"/>
            <wp:effectExtent l="0" t="0" r="12700" b="3111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4CB525" w14:textId="77777777" w:rsidR="00312334" w:rsidRPr="00F5347E" w:rsidRDefault="00312334" w:rsidP="00F5347E">
      <w:pPr>
        <w:tabs>
          <w:tab w:val="left" w:pos="366"/>
        </w:tabs>
        <w:jc w:val="both"/>
        <w:rPr>
          <w:rFonts w:ascii="Times New Roman" w:hAnsi="Times New Roman" w:cs="Times New Roman"/>
        </w:rPr>
      </w:pPr>
    </w:p>
    <w:p w14:paraId="22CE1BF1" w14:textId="77777777" w:rsidR="00312334" w:rsidRPr="00F5347E" w:rsidRDefault="00312334" w:rsidP="00F5347E">
      <w:pPr>
        <w:tabs>
          <w:tab w:val="left" w:pos="366"/>
        </w:tabs>
        <w:jc w:val="both"/>
        <w:rPr>
          <w:rFonts w:ascii="Times New Roman" w:hAnsi="Times New Roman" w:cs="Times New Roman"/>
        </w:rPr>
      </w:pPr>
    </w:p>
    <w:p w14:paraId="0CC4FB95" w14:textId="77777777" w:rsidR="00B10651" w:rsidRPr="00F5347E" w:rsidRDefault="00B10651" w:rsidP="00F5347E">
      <w:pPr>
        <w:tabs>
          <w:tab w:val="left" w:pos="366"/>
        </w:tabs>
        <w:jc w:val="both"/>
        <w:rPr>
          <w:rFonts w:ascii="Times New Roman" w:hAnsi="Times New Roman" w:cs="Times New Roman"/>
        </w:rPr>
      </w:pPr>
    </w:p>
    <w:p w14:paraId="7BF427D7" w14:textId="77777777" w:rsidR="00B10651" w:rsidRPr="00F5347E" w:rsidRDefault="00B10651" w:rsidP="00F5347E">
      <w:pPr>
        <w:tabs>
          <w:tab w:val="left" w:pos="366"/>
        </w:tabs>
        <w:jc w:val="both"/>
        <w:rPr>
          <w:rFonts w:ascii="Times New Roman" w:hAnsi="Times New Roman" w:cs="Times New Roman"/>
        </w:rPr>
      </w:pPr>
    </w:p>
    <w:p w14:paraId="60A96375" w14:textId="77777777" w:rsidR="00B10651" w:rsidRPr="00F5347E" w:rsidRDefault="00B10651" w:rsidP="00F5347E">
      <w:pPr>
        <w:tabs>
          <w:tab w:val="left" w:pos="366"/>
        </w:tabs>
        <w:jc w:val="both"/>
        <w:rPr>
          <w:rFonts w:ascii="Times New Roman" w:hAnsi="Times New Roman" w:cs="Times New Roman"/>
        </w:rPr>
      </w:pPr>
    </w:p>
    <w:p w14:paraId="5D595F30" w14:textId="77777777" w:rsidR="00B10651" w:rsidRPr="00F5347E" w:rsidRDefault="00B10651" w:rsidP="00F5347E">
      <w:pPr>
        <w:tabs>
          <w:tab w:val="left" w:pos="366"/>
        </w:tabs>
        <w:jc w:val="both"/>
        <w:rPr>
          <w:rFonts w:ascii="Times New Roman" w:hAnsi="Times New Roman" w:cs="Times New Roman"/>
        </w:rPr>
      </w:pPr>
    </w:p>
    <w:p w14:paraId="48A58C8E" w14:textId="77777777" w:rsidR="00B10651" w:rsidRPr="00F5347E" w:rsidRDefault="00B10651" w:rsidP="00F5347E">
      <w:pPr>
        <w:tabs>
          <w:tab w:val="left" w:pos="366"/>
        </w:tabs>
        <w:jc w:val="both"/>
        <w:rPr>
          <w:rFonts w:ascii="Times New Roman" w:hAnsi="Times New Roman" w:cs="Times New Roman"/>
        </w:rPr>
      </w:pPr>
    </w:p>
    <w:p w14:paraId="120DEE71" w14:textId="77777777" w:rsidR="00B10651" w:rsidRPr="00F5347E" w:rsidRDefault="00B10651" w:rsidP="00F5347E">
      <w:pPr>
        <w:tabs>
          <w:tab w:val="left" w:pos="366"/>
        </w:tabs>
        <w:jc w:val="both"/>
        <w:rPr>
          <w:rFonts w:ascii="Times New Roman" w:hAnsi="Times New Roman" w:cs="Times New Roman"/>
        </w:rPr>
      </w:pPr>
    </w:p>
    <w:p w14:paraId="3B812A23" w14:textId="77777777" w:rsidR="00B10651" w:rsidRPr="00F5347E" w:rsidRDefault="00B10651" w:rsidP="00F5347E">
      <w:pPr>
        <w:tabs>
          <w:tab w:val="left" w:pos="366"/>
        </w:tabs>
        <w:jc w:val="both"/>
        <w:rPr>
          <w:rFonts w:ascii="Times New Roman" w:hAnsi="Times New Roman" w:cs="Times New Roman"/>
        </w:rPr>
      </w:pPr>
    </w:p>
    <w:p w14:paraId="653A4652" w14:textId="77777777" w:rsidR="00B10651" w:rsidRPr="00F5347E" w:rsidRDefault="00B10651" w:rsidP="00F5347E">
      <w:pPr>
        <w:tabs>
          <w:tab w:val="left" w:pos="366"/>
        </w:tabs>
        <w:jc w:val="both"/>
        <w:rPr>
          <w:rFonts w:ascii="Times New Roman" w:hAnsi="Times New Roman" w:cs="Times New Roman"/>
        </w:rPr>
      </w:pPr>
    </w:p>
    <w:p w14:paraId="07A8AE2E" w14:textId="77777777" w:rsidR="00B10651" w:rsidRPr="00F5347E" w:rsidRDefault="00B10651" w:rsidP="00F5347E">
      <w:pPr>
        <w:tabs>
          <w:tab w:val="left" w:pos="366"/>
        </w:tabs>
        <w:jc w:val="both"/>
        <w:rPr>
          <w:rFonts w:ascii="Times New Roman" w:hAnsi="Times New Roman" w:cs="Times New Roman"/>
        </w:rPr>
      </w:pPr>
    </w:p>
    <w:p w14:paraId="6D2ECDE2" w14:textId="77777777" w:rsidR="00B10651" w:rsidRPr="00F5347E" w:rsidRDefault="00B10651" w:rsidP="00F5347E">
      <w:pPr>
        <w:tabs>
          <w:tab w:val="left" w:pos="366"/>
        </w:tabs>
        <w:jc w:val="both"/>
        <w:rPr>
          <w:rFonts w:ascii="Times New Roman" w:hAnsi="Times New Roman" w:cs="Times New Roman"/>
        </w:rPr>
      </w:pPr>
    </w:p>
    <w:p w14:paraId="38896A31" w14:textId="77777777" w:rsidR="00B10651" w:rsidRPr="00F5347E" w:rsidRDefault="00B10651" w:rsidP="00F5347E">
      <w:pPr>
        <w:tabs>
          <w:tab w:val="left" w:pos="366"/>
        </w:tabs>
        <w:jc w:val="both"/>
        <w:rPr>
          <w:rFonts w:ascii="Times New Roman" w:hAnsi="Times New Roman" w:cs="Times New Roman"/>
        </w:rPr>
      </w:pPr>
    </w:p>
    <w:p w14:paraId="0ABBAC3A" w14:textId="77777777" w:rsidR="00B10651" w:rsidRPr="00F5347E" w:rsidRDefault="00B10651" w:rsidP="00F5347E">
      <w:pPr>
        <w:tabs>
          <w:tab w:val="left" w:pos="366"/>
        </w:tabs>
        <w:jc w:val="both"/>
        <w:rPr>
          <w:rFonts w:ascii="Times New Roman" w:hAnsi="Times New Roman" w:cs="Times New Roman"/>
        </w:rPr>
      </w:pPr>
    </w:p>
    <w:p w14:paraId="5CCAD90D" w14:textId="3FE09B98" w:rsidR="00B10651" w:rsidRPr="00F5347E" w:rsidRDefault="00903A01" w:rsidP="00F5347E">
      <w:pPr>
        <w:pStyle w:val="Heading2"/>
        <w:jc w:val="both"/>
        <w:rPr>
          <w:rFonts w:ascii="Times New Roman" w:hAnsi="Times New Roman" w:cs="Times New Roman"/>
          <w:sz w:val="24"/>
          <w:szCs w:val="24"/>
        </w:rPr>
      </w:pPr>
      <w:bookmarkStart w:id="15" w:name="_Toc461211878"/>
      <w:r w:rsidRPr="00F5347E">
        <w:rPr>
          <w:rFonts w:ascii="Times New Roman" w:hAnsi="Times New Roman" w:cs="Times New Roman"/>
          <w:sz w:val="24"/>
          <w:szCs w:val="24"/>
        </w:rPr>
        <w:t>Linear Regression</w:t>
      </w:r>
      <w:bookmarkEnd w:id="15"/>
    </w:p>
    <w:tbl>
      <w:tblPr>
        <w:tblStyle w:val="TableGrid"/>
        <w:tblW w:w="0" w:type="auto"/>
        <w:tblLook w:val="04A0" w:firstRow="1" w:lastRow="0" w:firstColumn="1" w:lastColumn="0" w:noHBand="0" w:noVBand="1"/>
      </w:tblPr>
      <w:tblGrid>
        <w:gridCol w:w="1703"/>
        <w:gridCol w:w="1703"/>
        <w:gridCol w:w="1703"/>
        <w:gridCol w:w="1703"/>
        <w:gridCol w:w="1704"/>
      </w:tblGrid>
      <w:tr w:rsidR="00903A01" w:rsidRPr="00F5347E" w14:paraId="026A2FFB" w14:textId="77777777" w:rsidTr="00903A01">
        <w:tc>
          <w:tcPr>
            <w:tcW w:w="1703" w:type="dxa"/>
          </w:tcPr>
          <w:p w14:paraId="68B89F24" w14:textId="5957097D" w:rsidR="00903A01" w:rsidRPr="00F5347E" w:rsidRDefault="00903A01" w:rsidP="00F5347E">
            <w:pPr>
              <w:jc w:val="both"/>
              <w:rPr>
                <w:rFonts w:ascii="Times New Roman" w:hAnsi="Times New Roman" w:cs="Times New Roman"/>
              </w:rPr>
            </w:pPr>
            <w:r w:rsidRPr="00F5347E">
              <w:rPr>
                <w:rFonts w:ascii="Times New Roman" w:hAnsi="Times New Roman" w:cs="Times New Roman"/>
              </w:rPr>
              <w:t>Year</w:t>
            </w:r>
          </w:p>
        </w:tc>
        <w:tc>
          <w:tcPr>
            <w:tcW w:w="1703" w:type="dxa"/>
          </w:tcPr>
          <w:p w14:paraId="26989456" w14:textId="77777777" w:rsidR="00903A01" w:rsidRPr="00F5347E" w:rsidRDefault="00903A01" w:rsidP="00F5347E">
            <w:pPr>
              <w:jc w:val="both"/>
              <w:rPr>
                <w:rFonts w:ascii="Times New Roman" w:hAnsi="Times New Roman" w:cs="Times New Roman"/>
              </w:rPr>
            </w:pPr>
            <w:r w:rsidRPr="00F5347E">
              <w:rPr>
                <w:rFonts w:ascii="Times New Roman" w:hAnsi="Times New Roman" w:cs="Times New Roman"/>
              </w:rPr>
              <w:t xml:space="preserve">Sales Budget </w:t>
            </w:r>
          </w:p>
          <w:p w14:paraId="0DBE091D" w14:textId="21C22285" w:rsidR="00903A01" w:rsidRPr="00F5347E" w:rsidRDefault="007257CF" w:rsidP="00F5347E">
            <w:pPr>
              <w:jc w:val="both"/>
              <w:rPr>
                <w:rFonts w:ascii="Times New Roman" w:hAnsi="Times New Roman" w:cs="Times New Roman"/>
              </w:rPr>
            </w:pPr>
            <w:r w:rsidRPr="00F5347E">
              <w:rPr>
                <w:rFonts w:ascii="Times New Roman" w:hAnsi="Times New Roman" w:cs="Times New Roman"/>
              </w:rPr>
              <w:t>(£</w:t>
            </w:r>
            <w:proofErr w:type="gramStart"/>
            <w:r w:rsidRPr="00F5347E">
              <w:rPr>
                <w:rFonts w:ascii="Times New Roman" w:hAnsi="Times New Roman" w:cs="Times New Roman"/>
              </w:rPr>
              <w:t>m</w:t>
            </w:r>
            <w:proofErr w:type="gramEnd"/>
            <w:r w:rsidR="00903A01" w:rsidRPr="00F5347E">
              <w:rPr>
                <w:rFonts w:ascii="Times New Roman" w:hAnsi="Times New Roman" w:cs="Times New Roman"/>
              </w:rPr>
              <w:t>)</w:t>
            </w:r>
            <w:r w:rsidR="00344AE7" w:rsidRPr="00F5347E">
              <w:rPr>
                <w:rFonts w:ascii="Times New Roman" w:hAnsi="Times New Roman" w:cs="Times New Roman"/>
              </w:rPr>
              <w:t xml:space="preserve"> y</w:t>
            </w:r>
          </w:p>
        </w:tc>
        <w:tc>
          <w:tcPr>
            <w:tcW w:w="1703" w:type="dxa"/>
          </w:tcPr>
          <w:p w14:paraId="64E3E9A9" w14:textId="77777777" w:rsidR="00903A01" w:rsidRPr="00F5347E" w:rsidRDefault="00903A01" w:rsidP="00F5347E">
            <w:pPr>
              <w:jc w:val="both"/>
              <w:rPr>
                <w:rFonts w:ascii="Times New Roman" w:hAnsi="Times New Roman" w:cs="Times New Roman"/>
              </w:rPr>
            </w:pPr>
            <w:r w:rsidRPr="00F5347E">
              <w:rPr>
                <w:rFonts w:ascii="Times New Roman" w:hAnsi="Times New Roman" w:cs="Times New Roman"/>
              </w:rPr>
              <w:t>Advert Budget</w:t>
            </w:r>
          </w:p>
          <w:p w14:paraId="4E7059A1" w14:textId="41651255" w:rsidR="00903A01" w:rsidRPr="00F5347E" w:rsidRDefault="007257CF" w:rsidP="00F5347E">
            <w:pPr>
              <w:jc w:val="both"/>
              <w:rPr>
                <w:rFonts w:ascii="Times New Roman" w:hAnsi="Times New Roman" w:cs="Times New Roman"/>
              </w:rPr>
            </w:pPr>
            <w:r w:rsidRPr="00F5347E">
              <w:rPr>
                <w:rFonts w:ascii="Times New Roman" w:hAnsi="Times New Roman" w:cs="Times New Roman"/>
              </w:rPr>
              <w:t>(£</w:t>
            </w:r>
            <w:proofErr w:type="gramStart"/>
            <w:r w:rsidRPr="00F5347E">
              <w:rPr>
                <w:rFonts w:ascii="Times New Roman" w:hAnsi="Times New Roman" w:cs="Times New Roman"/>
              </w:rPr>
              <w:t>m</w:t>
            </w:r>
            <w:proofErr w:type="gramEnd"/>
            <w:r w:rsidR="00903A01" w:rsidRPr="00F5347E">
              <w:rPr>
                <w:rFonts w:ascii="Times New Roman" w:hAnsi="Times New Roman" w:cs="Times New Roman"/>
              </w:rPr>
              <w:t>)</w:t>
            </w:r>
            <w:r w:rsidR="00344AE7" w:rsidRPr="00F5347E">
              <w:rPr>
                <w:rFonts w:ascii="Times New Roman" w:hAnsi="Times New Roman" w:cs="Times New Roman"/>
              </w:rPr>
              <w:t>x</w:t>
            </w:r>
          </w:p>
        </w:tc>
        <w:tc>
          <w:tcPr>
            <w:tcW w:w="1703" w:type="dxa"/>
          </w:tcPr>
          <w:p w14:paraId="472B42E4" w14:textId="6776B148" w:rsidR="00903A01" w:rsidRPr="00F5347E" w:rsidRDefault="00F5347E" w:rsidP="00F5347E">
            <w:pPr>
              <w:jc w:val="both"/>
              <w:rPr>
                <w:rFonts w:ascii="Times New Roman" w:hAnsi="Times New Roman" w:cs="Times New Roman"/>
              </w:rPr>
            </w:pPr>
            <m:oMathPara>
              <m:oMath>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oMath>
            </m:oMathPara>
          </w:p>
        </w:tc>
        <w:tc>
          <w:tcPr>
            <w:tcW w:w="1704" w:type="dxa"/>
          </w:tcPr>
          <w:p w14:paraId="61B1F0A7" w14:textId="2FE5C18F" w:rsidR="00903A01" w:rsidRPr="00F5347E" w:rsidRDefault="00344AE7" w:rsidP="00F5347E">
            <w:pPr>
              <w:jc w:val="both"/>
              <w:rPr>
                <w:rFonts w:ascii="Times New Roman" w:hAnsi="Times New Roman" w:cs="Times New Roman"/>
              </w:rPr>
            </w:pPr>
            <m:oMathPara>
              <m:oMath>
                <m:r>
                  <w:rPr>
                    <w:rFonts w:ascii="Cambria Math" w:hAnsi="Cambria Math" w:cs="Times New Roman"/>
                  </w:rPr>
                  <m:t>xy</m:t>
                </m:r>
              </m:oMath>
            </m:oMathPara>
          </w:p>
        </w:tc>
      </w:tr>
      <w:tr w:rsidR="00903A01" w:rsidRPr="00F5347E" w14:paraId="23B1B410" w14:textId="77777777" w:rsidTr="00903A01">
        <w:tc>
          <w:tcPr>
            <w:tcW w:w="1703" w:type="dxa"/>
          </w:tcPr>
          <w:p w14:paraId="3EBF6695" w14:textId="75BB40E5" w:rsidR="00903A01" w:rsidRPr="00F5347E" w:rsidRDefault="00903A01" w:rsidP="00F5347E">
            <w:pPr>
              <w:jc w:val="both"/>
              <w:rPr>
                <w:rFonts w:ascii="Times New Roman" w:hAnsi="Times New Roman" w:cs="Times New Roman"/>
              </w:rPr>
            </w:pPr>
            <w:r w:rsidRPr="00F5347E">
              <w:rPr>
                <w:rFonts w:ascii="Times New Roman" w:hAnsi="Times New Roman" w:cs="Times New Roman"/>
              </w:rPr>
              <w:t>1</w:t>
            </w:r>
          </w:p>
        </w:tc>
        <w:tc>
          <w:tcPr>
            <w:tcW w:w="1703" w:type="dxa"/>
          </w:tcPr>
          <w:p w14:paraId="4FCF3706" w14:textId="71A60D0E" w:rsidR="00903A01" w:rsidRPr="00F5347E" w:rsidRDefault="00903A01" w:rsidP="00F5347E">
            <w:pPr>
              <w:jc w:val="both"/>
              <w:rPr>
                <w:rFonts w:ascii="Times New Roman" w:hAnsi="Times New Roman" w:cs="Times New Roman"/>
              </w:rPr>
            </w:pPr>
            <w:r w:rsidRPr="00F5347E">
              <w:rPr>
                <w:rFonts w:ascii="Times New Roman" w:hAnsi="Times New Roman" w:cs="Times New Roman"/>
              </w:rPr>
              <w:t>13</w:t>
            </w:r>
          </w:p>
        </w:tc>
        <w:tc>
          <w:tcPr>
            <w:tcW w:w="1703" w:type="dxa"/>
          </w:tcPr>
          <w:p w14:paraId="5B7ECA4D" w14:textId="2CBB6D02" w:rsidR="00903A01" w:rsidRPr="00F5347E" w:rsidRDefault="007257CF" w:rsidP="00F5347E">
            <w:pPr>
              <w:jc w:val="both"/>
              <w:rPr>
                <w:rFonts w:ascii="Times New Roman" w:hAnsi="Times New Roman" w:cs="Times New Roman"/>
              </w:rPr>
            </w:pPr>
            <w:r w:rsidRPr="00F5347E">
              <w:rPr>
                <w:rFonts w:ascii="Times New Roman" w:hAnsi="Times New Roman" w:cs="Times New Roman"/>
              </w:rPr>
              <w:t>2</w:t>
            </w:r>
          </w:p>
        </w:tc>
        <w:tc>
          <w:tcPr>
            <w:tcW w:w="1703" w:type="dxa"/>
          </w:tcPr>
          <w:p w14:paraId="2A23E61C" w14:textId="1C3F537B" w:rsidR="00903A01" w:rsidRPr="00F5347E" w:rsidRDefault="00344AE7" w:rsidP="00F5347E">
            <w:pPr>
              <w:jc w:val="both"/>
              <w:rPr>
                <w:rFonts w:ascii="Times New Roman" w:hAnsi="Times New Roman" w:cs="Times New Roman"/>
              </w:rPr>
            </w:pPr>
            <w:r w:rsidRPr="00F5347E">
              <w:rPr>
                <w:rFonts w:ascii="Times New Roman" w:hAnsi="Times New Roman" w:cs="Times New Roman"/>
              </w:rPr>
              <w:t>4</w:t>
            </w:r>
          </w:p>
        </w:tc>
        <w:tc>
          <w:tcPr>
            <w:tcW w:w="1704" w:type="dxa"/>
          </w:tcPr>
          <w:p w14:paraId="3E3F767F" w14:textId="2FB31EB6" w:rsidR="00903A01" w:rsidRPr="00F5347E" w:rsidRDefault="00344AE7" w:rsidP="00F5347E">
            <w:pPr>
              <w:jc w:val="both"/>
              <w:rPr>
                <w:rFonts w:ascii="Times New Roman" w:hAnsi="Times New Roman" w:cs="Times New Roman"/>
              </w:rPr>
            </w:pPr>
            <w:r w:rsidRPr="00F5347E">
              <w:rPr>
                <w:rFonts w:ascii="Times New Roman" w:hAnsi="Times New Roman" w:cs="Times New Roman"/>
              </w:rPr>
              <w:t>26</w:t>
            </w:r>
          </w:p>
        </w:tc>
      </w:tr>
      <w:tr w:rsidR="00903A01" w:rsidRPr="00F5347E" w14:paraId="1DC12F82" w14:textId="77777777" w:rsidTr="00903A01">
        <w:tc>
          <w:tcPr>
            <w:tcW w:w="1703" w:type="dxa"/>
          </w:tcPr>
          <w:p w14:paraId="7355A00D" w14:textId="2BB58136" w:rsidR="00903A01" w:rsidRPr="00F5347E" w:rsidRDefault="00903A01" w:rsidP="00F5347E">
            <w:pPr>
              <w:jc w:val="both"/>
              <w:rPr>
                <w:rFonts w:ascii="Times New Roman" w:hAnsi="Times New Roman" w:cs="Times New Roman"/>
              </w:rPr>
            </w:pPr>
            <w:r w:rsidRPr="00F5347E">
              <w:rPr>
                <w:rFonts w:ascii="Times New Roman" w:hAnsi="Times New Roman" w:cs="Times New Roman"/>
              </w:rPr>
              <w:t>2</w:t>
            </w:r>
          </w:p>
        </w:tc>
        <w:tc>
          <w:tcPr>
            <w:tcW w:w="1703" w:type="dxa"/>
          </w:tcPr>
          <w:p w14:paraId="36EA158C" w14:textId="0A4FCD32" w:rsidR="00903A01" w:rsidRPr="00F5347E" w:rsidRDefault="00903A01" w:rsidP="00F5347E">
            <w:pPr>
              <w:jc w:val="both"/>
              <w:rPr>
                <w:rFonts w:ascii="Times New Roman" w:hAnsi="Times New Roman" w:cs="Times New Roman"/>
              </w:rPr>
            </w:pPr>
            <w:r w:rsidRPr="00F5347E">
              <w:rPr>
                <w:rFonts w:ascii="Times New Roman" w:hAnsi="Times New Roman" w:cs="Times New Roman"/>
              </w:rPr>
              <w:t>14</w:t>
            </w:r>
          </w:p>
        </w:tc>
        <w:tc>
          <w:tcPr>
            <w:tcW w:w="1703" w:type="dxa"/>
          </w:tcPr>
          <w:p w14:paraId="4D497B64" w14:textId="2D51B4C7" w:rsidR="00903A01" w:rsidRPr="00F5347E" w:rsidRDefault="007257CF" w:rsidP="00F5347E">
            <w:pPr>
              <w:jc w:val="both"/>
              <w:rPr>
                <w:rFonts w:ascii="Times New Roman" w:hAnsi="Times New Roman" w:cs="Times New Roman"/>
              </w:rPr>
            </w:pPr>
            <w:r w:rsidRPr="00F5347E">
              <w:rPr>
                <w:rFonts w:ascii="Times New Roman" w:hAnsi="Times New Roman" w:cs="Times New Roman"/>
              </w:rPr>
              <w:t>3</w:t>
            </w:r>
          </w:p>
        </w:tc>
        <w:tc>
          <w:tcPr>
            <w:tcW w:w="1703" w:type="dxa"/>
          </w:tcPr>
          <w:p w14:paraId="170F9BE0" w14:textId="447268EE" w:rsidR="00903A01" w:rsidRPr="00F5347E" w:rsidRDefault="00344AE7" w:rsidP="00F5347E">
            <w:pPr>
              <w:jc w:val="both"/>
              <w:rPr>
                <w:rFonts w:ascii="Times New Roman" w:hAnsi="Times New Roman" w:cs="Times New Roman"/>
              </w:rPr>
            </w:pPr>
            <w:r w:rsidRPr="00F5347E">
              <w:rPr>
                <w:rFonts w:ascii="Times New Roman" w:hAnsi="Times New Roman" w:cs="Times New Roman"/>
              </w:rPr>
              <w:t>9</w:t>
            </w:r>
          </w:p>
        </w:tc>
        <w:tc>
          <w:tcPr>
            <w:tcW w:w="1704" w:type="dxa"/>
          </w:tcPr>
          <w:p w14:paraId="4CDB8D1B" w14:textId="05ADF028" w:rsidR="00903A01" w:rsidRPr="00F5347E" w:rsidRDefault="00344AE7" w:rsidP="00F5347E">
            <w:pPr>
              <w:jc w:val="both"/>
              <w:rPr>
                <w:rFonts w:ascii="Times New Roman" w:hAnsi="Times New Roman" w:cs="Times New Roman"/>
              </w:rPr>
            </w:pPr>
            <w:r w:rsidRPr="00F5347E">
              <w:rPr>
                <w:rFonts w:ascii="Times New Roman" w:hAnsi="Times New Roman" w:cs="Times New Roman"/>
              </w:rPr>
              <w:t>42</w:t>
            </w:r>
          </w:p>
        </w:tc>
      </w:tr>
      <w:tr w:rsidR="00903A01" w:rsidRPr="00F5347E" w14:paraId="5E10C935" w14:textId="77777777" w:rsidTr="00903A01">
        <w:tc>
          <w:tcPr>
            <w:tcW w:w="1703" w:type="dxa"/>
          </w:tcPr>
          <w:p w14:paraId="17485AE2" w14:textId="6D2ABD5F" w:rsidR="00903A01" w:rsidRPr="00F5347E" w:rsidRDefault="00903A01" w:rsidP="00F5347E">
            <w:pPr>
              <w:jc w:val="both"/>
              <w:rPr>
                <w:rFonts w:ascii="Times New Roman" w:hAnsi="Times New Roman" w:cs="Times New Roman"/>
              </w:rPr>
            </w:pPr>
            <w:r w:rsidRPr="00F5347E">
              <w:rPr>
                <w:rFonts w:ascii="Times New Roman" w:hAnsi="Times New Roman" w:cs="Times New Roman"/>
              </w:rPr>
              <w:t>3</w:t>
            </w:r>
          </w:p>
        </w:tc>
        <w:tc>
          <w:tcPr>
            <w:tcW w:w="1703" w:type="dxa"/>
          </w:tcPr>
          <w:p w14:paraId="4DD33C9C" w14:textId="327FBB6D" w:rsidR="00903A01" w:rsidRPr="00F5347E" w:rsidRDefault="00903A01" w:rsidP="00F5347E">
            <w:pPr>
              <w:jc w:val="both"/>
              <w:rPr>
                <w:rFonts w:ascii="Times New Roman" w:hAnsi="Times New Roman" w:cs="Times New Roman"/>
              </w:rPr>
            </w:pPr>
            <w:r w:rsidRPr="00F5347E">
              <w:rPr>
                <w:rFonts w:ascii="Times New Roman" w:hAnsi="Times New Roman" w:cs="Times New Roman"/>
              </w:rPr>
              <w:t>16</w:t>
            </w:r>
          </w:p>
        </w:tc>
        <w:tc>
          <w:tcPr>
            <w:tcW w:w="1703" w:type="dxa"/>
          </w:tcPr>
          <w:p w14:paraId="3BC90277" w14:textId="329101F9" w:rsidR="00903A01" w:rsidRPr="00F5347E" w:rsidRDefault="007257CF" w:rsidP="00F5347E">
            <w:pPr>
              <w:jc w:val="both"/>
              <w:rPr>
                <w:rFonts w:ascii="Times New Roman" w:hAnsi="Times New Roman" w:cs="Times New Roman"/>
              </w:rPr>
            </w:pPr>
            <w:r w:rsidRPr="00F5347E">
              <w:rPr>
                <w:rFonts w:ascii="Times New Roman" w:hAnsi="Times New Roman" w:cs="Times New Roman"/>
              </w:rPr>
              <w:t>2.5</w:t>
            </w:r>
          </w:p>
        </w:tc>
        <w:tc>
          <w:tcPr>
            <w:tcW w:w="1703" w:type="dxa"/>
          </w:tcPr>
          <w:p w14:paraId="2970683F" w14:textId="743044BB" w:rsidR="00903A01" w:rsidRPr="00F5347E" w:rsidRDefault="00344AE7" w:rsidP="00F5347E">
            <w:pPr>
              <w:jc w:val="both"/>
              <w:rPr>
                <w:rFonts w:ascii="Times New Roman" w:hAnsi="Times New Roman" w:cs="Times New Roman"/>
              </w:rPr>
            </w:pPr>
            <w:r w:rsidRPr="00F5347E">
              <w:rPr>
                <w:rFonts w:ascii="Times New Roman" w:hAnsi="Times New Roman" w:cs="Times New Roman"/>
              </w:rPr>
              <w:t>6.25</w:t>
            </w:r>
          </w:p>
        </w:tc>
        <w:tc>
          <w:tcPr>
            <w:tcW w:w="1704" w:type="dxa"/>
          </w:tcPr>
          <w:p w14:paraId="585C0AA2" w14:textId="7CE2DF4E" w:rsidR="00903A01" w:rsidRPr="00F5347E" w:rsidRDefault="00344AE7" w:rsidP="00F5347E">
            <w:pPr>
              <w:jc w:val="both"/>
              <w:rPr>
                <w:rFonts w:ascii="Times New Roman" w:hAnsi="Times New Roman" w:cs="Times New Roman"/>
              </w:rPr>
            </w:pPr>
            <w:r w:rsidRPr="00F5347E">
              <w:rPr>
                <w:rFonts w:ascii="Times New Roman" w:hAnsi="Times New Roman" w:cs="Times New Roman"/>
              </w:rPr>
              <w:t>40</w:t>
            </w:r>
          </w:p>
        </w:tc>
      </w:tr>
      <w:tr w:rsidR="00903A01" w:rsidRPr="00F5347E" w14:paraId="7FA828F7" w14:textId="77777777" w:rsidTr="00903A01">
        <w:tc>
          <w:tcPr>
            <w:tcW w:w="1703" w:type="dxa"/>
          </w:tcPr>
          <w:p w14:paraId="4503E6B9" w14:textId="1BAFCDAA" w:rsidR="00903A01" w:rsidRPr="00F5347E" w:rsidRDefault="00903A01" w:rsidP="00F5347E">
            <w:pPr>
              <w:jc w:val="both"/>
              <w:rPr>
                <w:rFonts w:ascii="Times New Roman" w:hAnsi="Times New Roman" w:cs="Times New Roman"/>
              </w:rPr>
            </w:pPr>
            <w:r w:rsidRPr="00F5347E">
              <w:rPr>
                <w:rFonts w:ascii="Times New Roman" w:hAnsi="Times New Roman" w:cs="Times New Roman"/>
              </w:rPr>
              <w:t>4</w:t>
            </w:r>
          </w:p>
        </w:tc>
        <w:tc>
          <w:tcPr>
            <w:tcW w:w="1703" w:type="dxa"/>
          </w:tcPr>
          <w:p w14:paraId="41B71356" w14:textId="69460A47" w:rsidR="00903A01" w:rsidRPr="00F5347E" w:rsidRDefault="00903A01" w:rsidP="00F5347E">
            <w:pPr>
              <w:jc w:val="both"/>
              <w:rPr>
                <w:rFonts w:ascii="Times New Roman" w:hAnsi="Times New Roman" w:cs="Times New Roman"/>
              </w:rPr>
            </w:pPr>
            <w:r w:rsidRPr="00F5347E">
              <w:rPr>
                <w:rFonts w:ascii="Times New Roman" w:hAnsi="Times New Roman" w:cs="Times New Roman"/>
              </w:rPr>
              <w:t>15</w:t>
            </w:r>
          </w:p>
        </w:tc>
        <w:tc>
          <w:tcPr>
            <w:tcW w:w="1703" w:type="dxa"/>
          </w:tcPr>
          <w:p w14:paraId="276D92B3" w14:textId="00057278" w:rsidR="00903A01" w:rsidRPr="00F5347E" w:rsidRDefault="007257CF" w:rsidP="00F5347E">
            <w:pPr>
              <w:jc w:val="both"/>
              <w:rPr>
                <w:rFonts w:ascii="Times New Roman" w:hAnsi="Times New Roman" w:cs="Times New Roman"/>
              </w:rPr>
            </w:pPr>
            <w:r w:rsidRPr="00F5347E">
              <w:rPr>
                <w:rFonts w:ascii="Times New Roman" w:hAnsi="Times New Roman" w:cs="Times New Roman"/>
              </w:rPr>
              <w:t>2</w:t>
            </w:r>
          </w:p>
        </w:tc>
        <w:tc>
          <w:tcPr>
            <w:tcW w:w="1703" w:type="dxa"/>
          </w:tcPr>
          <w:p w14:paraId="31A1A94E" w14:textId="09191C93" w:rsidR="00903A01" w:rsidRPr="00F5347E" w:rsidRDefault="00344AE7" w:rsidP="00F5347E">
            <w:pPr>
              <w:jc w:val="both"/>
              <w:rPr>
                <w:rFonts w:ascii="Times New Roman" w:hAnsi="Times New Roman" w:cs="Times New Roman"/>
              </w:rPr>
            </w:pPr>
            <w:r w:rsidRPr="00F5347E">
              <w:rPr>
                <w:rFonts w:ascii="Times New Roman" w:hAnsi="Times New Roman" w:cs="Times New Roman"/>
              </w:rPr>
              <w:t>4</w:t>
            </w:r>
          </w:p>
        </w:tc>
        <w:tc>
          <w:tcPr>
            <w:tcW w:w="1704" w:type="dxa"/>
          </w:tcPr>
          <w:p w14:paraId="21E8EBBB" w14:textId="269DBD0E" w:rsidR="00903A01" w:rsidRPr="00F5347E" w:rsidRDefault="00344AE7" w:rsidP="00F5347E">
            <w:pPr>
              <w:jc w:val="both"/>
              <w:rPr>
                <w:rFonts w:ascii="Times New Roman" w:hAnsi="Times New Roman" w:cs="Times New Roman"/>
              </w:rPr>
            </w:pPr>
            <w:r w:rsidRPr="00F5347E">
              <w:rPr>
                <w:rFonts w:ascii="Times New Roman" w:hAnsi="Times New Roman" w:cs="Times New Roman"/>
              </w:rPr>
              <w:t>30</w:t>
            </w:r>
          </w:p>
        </w:tc>
      </w:tr>
      <w:tr w:rsidR="00903A01" w:rsidRPr="00F5347E" w14:paraId="5C76C434" w14:textId="77777777" w:rsidTr="00903A01">
        <w:tc>
          <w:tcPr>
            <w:tcW w:w="1703" w:type="dxa"/>
          </w:tcPr>
          <w:p w14:paraId="7138893C" w14:textId="4271B8D1" w:rsidR="00903A01" w:rsidRPr="00F5347E" w:rsidRDefault="00903A01" w:rsidP="00F5347E">
            <w:pPr>
              <w:jc w:val="both"/>
              <w:rPr>
                <w:rFonts w:ascii="Times New Roman" w:hAnsi="Times New Roman" w:cs="Times New Roman"/>
              </w:rPr>
            </w:pPr>
            <w:r w:rsidRPr="00F5347E">
              <w:rPr>
                <w:rFonts w:ascii="Times New Roman" w:hAnsi="Times New Roman" w:cs="Times New Roman"/>
              </w:rPr>
              <w:t>5</w:t>
            </w:r>
          </w:p>
        </w:tc>
        <w:tc>
          <w:tcPr>
            <w:tcW w:w="1703" w:type="dxa"/>
          </w:tcPr>
          <w:p w14:paraId="20F5A63B" w14:textId="3F054326" w:rsidR="00903A01" w:rsidRPr="00F5347E" w:rsidRDefault="00903A01" w:rsidP="00F5347E">
            <w:pPr>
              <w:jc w:val="both"/>
              <w:rPr>
                <w:rFonts w:ascii="Times New Roman" w:hAnsi="Times New Roman" w:cs="Times New Roman"/>
              </w:rPr>
            </w:pPr>
            <w:r w:rsidRPr="00F5347E">
              <w:rPr>
                <w:rFonts w:ascii="Times New Roman" w:hAnsi="Times New Roman" w:cs="Times New Roman"/>
              </w:rPr>
              <w:t>18</w:t>
            </w:r>
          </w:p>
        </w:tc>
        <w:tc>
          <w:tcPr>
            <w:tcW w:w="1703" w:type="dxa"/>
          </w:tcPr>
          <w:p w14:paraId="0AF6DA69" w14:textId="6C05243B" w:rsidR="00903A01" w:rsidRPr="00F5347E" w:rsidRDefault="007257CF" w:rsidP="00F5347E">
            <w:pPr>
              <w:jc w:val="both"/>
              <w:rPr>
                <w:rFonts w:ascii="Times New Roman" w:hAnsi="Times New Roman" w:cs="Times New Roman"/>
              </w:rPr>
            </w:pPr>
            <w:r w:rsidRPr="00F5347E">
              <w:rPr>
                <w:rFonts w:ascii="Times New Roman" w:hAnsi="Times New Roman" w:cs="Times New Roman"/>
              </w:rPr>
              <w:t>1</w:t>
            </w:r>
          </w:p>
        </w:tc>
        <w:tc>
          <w:tcPr>
            <w:tcW w:w="1703" w:type="dxa"/>
          </w:tcPr>
          <w:p w14:paraId="3B25B1BB" w14:textId="2369E60E" w:rsidR="00903A01" w:rsidRPr="00F5347E" w:rsidRDefault="00344AE7" w:rsidP="00F5347E">
            <w:pPr>
              <w:jc w:val="both"/>
              <w:rPr>
                <w:rFonts w:ascii="Times New Roman" w:hAnsi="Times New Roman" w:cs="Times New Roman"/>
              </w:rPr>
            </w:pPr>
            <w:r w:rsidRPr="00F5347E">
              <w:rPr>
                <w:rFonts w:ascii="Times New Roman" w:hAnsi="Times New Roman" w:cs="Times New Roman"/>
              </w:rPr>
              <w:t>1</w:t>
            </w:r>
          </w:p>
        </w:tc>
        <w:tc>
          <w:tcPr>
            <w:tcW w:w="1704" w:type="dxa"/>
          </w:tcPr>
          <w:p w14:paraId="302026A1" w14:textId="0C6A9689" w:rsidR="00903A01" w:rsidRPr="00F5347E" w:rsidRDefault="00344AE7" w:rsidP="00F5347E">
            <w:pPr>
              <w:jc w:val="both"/>
              <w:rPr>
                <w:rFonts w:ascii="Times New Roman" w:hAnsi="Times New Roman" w:cs="Times New Roman"/>
              </w:rPr>
            </w:pPr>
            <w:r w:rsidRPr="00F5347E">
              <w:rPr>
                <w:rFonts w:ascii="Times New Roman" w:hAnsi="Times New Roman" w:cs="Times New Roman"/>
              </w:rPr>
              <w:t>18</w:t>
            </w:r>
          </w:p>
        </w:tc>
      </w:tr>
      <w:tr w:rsidR="00903A01" w:rsidRPr="00F5347E" w14:paraId="485F8FF4" w14:textId="77777777" w:rsidTr="00903A01">
        <w:tc>
          <w:tcPr>
            <w:tcW w:w="1703" w:type="dxa"/>
          </w:tcPr>
          <w:p w14:paraId="5351F74D" w14:textId="1FCBFD66" w:rsidR="00903A01" w:rsidRPr="00F5347E" w:rsidRDefault="00903A01" w:rsidP="00F5347E">
            <w:pPr>
              <w:jc w:val="both"/>
              <w:rPr>
                <w:rFonts w:ascii="Times New Roman" w:hAnsi="Times New Roman" w:cs="Times New Roman"/>
              </w:rPr>
            </w:pPr>
            <w:r w:rsidRPr="00F5347E">
              <w:rPr>
                <w:rFonts w:ascii="Times New Roman" w:hAnsi="Times New Roman" w:cs="Times New Roman"/>
              </w:rPr>
              <w:t>6</w:t>
            </w:r>
          </w:p>
        </w:tc>
        <w:tc>
          <w:tcPr>
            <w:tcW w:w="1703" w:type="dxa"/>
          </w:tcPr>
          <w:p w14:paraId="0A891AD8" w14:textId="47EDDE39" w:rsidR="00903A01" w:rsidRPr="00F5347E" w:rsidRDefault="00903A01" w:rsidP="00F5347E">
            <w:pPr>
              <w:jc w:val="both"/>
              <w:rPr>
                <w:rFonts w:ascii="Times New Roman" w:hAnsi="Times New Roman" w:cs="Times New Roman"/>
              </w:rPr>
            </w:pPr>
            <w:r w:rsidRPr="00F5347E">
              <w:rPr>
                <w:rFonts w:ascii="Times New Roman" w:hAnsi="Times New Roman" w:cs="Times New Roman"/>
              </w:rPr>
              <w:t>10</w:t>
            </w:r>
          </w:p>
        </w:tc>
        <w:tc>
          <w:tcPr>
            <w:tcW w:w="1703" w:type="dxa"/>
          </w:tcPr>
          <w:p w14:paraId="48D78A17" w14:textId="1C4BE5F2" w:rsidR="00903A01" w:rsidRPr="00F5347E" w:rsidRDefault="007257CF" w:rsidP="00F5347E">
            <w:pPr>
              <w:jc w:val="both"/>
              <w:rPr>
                <w:rFonts w:ascii="Times New Roman" w:hAnsi="Times New Roman" w:cs="Times New Roman"/>
              </w:rPr>
            </w:pPr>
            <w:r w:rsidRPr="00F5347E">
              <w:rPr>
                <w:rFonts w:ascii="Times New Roman" w:hAnsi="Times New Roman" w:cs="Times New Roman"/>
              </w:rPr>
              <w:t>4</w:t>
            </w:r>
          </w:p>
        </w:tc>
        <w:tc>
          <w:tcPr>
            <w:tcW w:w="1703" w:type="dxa"/>
          </w:tcPr>
          <w:p w14:paraId="0FD961FC" w14:textId="30AB78D5" w:rsidR="00903A01" w:rsidRPr="00F5347E" w:rsidRDefault="00344AE7" w:rsidP="00F5347E">
            <w:pPr>
              <w:jc w:val="both"/>
              <w:rPr>
                <w:rFonts w:ascii="Times New Roman" w:hAnsi="Times New Roman" w:cs="Times New Roman"/>
              </w:rPr>
            </w:pPr>
            <w:r w:rsidRPr="00F5347E">
              <w:rPr>
                <w:rFonts w:ascii="Times New Roman" w:hAnsi="Times New Roman" w:cs="Times New Roman"/>
              </w:rPr>
              <w:t>16</w:t>
            </w:r>
          </w:p>
        </w:tc>
        <w:tc>
          <w:tcPr>
            <w:tcW w:w="1704" w:type="dxa"/>
          </w:tcPr>
          <w:p w14:paraId="2190BAEB" w14:textId="701DAE14" w:rsidR="00903A01" w:rsidRPr="00F5347E" w:rsidRDefault="00344AE7" w:rsidP="00F5347E">
            <w:pPr>
              <w:jc w:val="both"/>
              <w:rPr>
                <w:rFonts w:ascii="Times New Roman" w:hAnsi="Times New Roman" w:cs="Times New Roman"/>
              </w:rPr>
            </w:pPr>
            <w:r w:rsidRPr="00F5347E">
              <w:rPr>
                <w:rFonts w:ascii="Times New Roman" w:hAnsi="Times New Roman" w:cs="Times New Roman"/>
              </w:rPr>
              <w:t>40</w:t>
            </w:r>
          </w:p>
        </w:tc>
      </w:tr>
      <w:tr w:rsidR="00903A01" w:rsidRPr="00F5347E" w14:paraId="34FEF0D3" w14:textId="77777777" w:rsidTr="00903A01">
        <w:tc>
          <w:tcPr>
            <w:tcW w:w="1703" w:type="dxa"/>
          </w:tcPr>
          <w:p w14:paraId="15226187" w14:textId="6FC4F2DD" w:rsidR="00903A01" w:rsidRPr="00F5347E" w:rsidRDefault="00903A01" w:rsidP="00F5347E">
            <w:pPr>
              <w:jc w:val="both"/>
              <w:rPr>
                <w:rFonts w:ascii="Times New Roman" w:hAnsi="Times New Roman" w:cs="Times New Roman"/>
              </w:rPr>
            </w:pPr>
            <w:r w:rsidRPr="00F5347E">
              <w:rPr>
                <w:rFonts w:ascii="Times New Roman" w:hAnsi="Times New Roman" w:cs="Times New Roman"/>
              </w:rPr>
              <w:t>7</w:t>
            </w:r>
          </w:p>
        </w:tc>
        <w:tc>
          <w:tcPr>
            <w:tcW w:w="1703" w:type="dxa"/>
          </w:tcPr>
          <w:p w14:paraId="6304425F" w14:textId="5E4C14DC" w:rsidR="00903A01" w:rsidRPr="00F5347E" w:rsidRDefault="007257CF" w:rsidP="00F5347E">
            <w:pPr>
              <w:jc w:val="both"/>
              <w:rPr>
                <w:rFonts w:ascii="Times New Roman" w:hAnsi="Times New Roman" w:cs="Times New Roman"/>
              </w:rPr>
            </w:pPr>
            <w:r w:rsidRPr="00F5347E">
              <w:rPr>
                <w:rFonts w:ascii="Times New Roman" w:hAnsi="Times New Roman" w:cs="Times New Roman"/>
              </w:rPr>
              <w:t>30</w:t>
            </w:r>
          </w:p>
        </w:tc>
        <w:tc>
          <w:tcPr>
            <w:tcW w:w="1703" w:type="dxa"/>
          </w:tcPr>
          <w:p w14:paraId="3573178B" w14:textId="26C13594" w:rsidR="00903A01" w:rsidRPr="00F5347E" w:rsidRDefault="007257CF" w:rsidP="00F5347E">
            <w:pPr>
              <w:jc w:val="both"/>
              <w:rPr>
                <w:rFonts w:ascii="Times New Roman" w:hAnsi="Times New Roman" w:cs="Times New Roman"/>
              </w:rPr>
            </w:pPr>
            <w:r w:rsidRPr="00F5347E">
              <w:rPr>
                <w:rFonts w:ascii="Times New Roman" w:hAnsi="Times New Roman" w:cs="Times New Roman"/>
              </w:rPr>
              <w:t>5</w:t>
            </w:r>
          </w:p>
        </w:tc>
        <w:tc>
          <w:tcPr>
            <w:tcW w:w="1703" w:type="dxa"/>
          </w:tcPr>
          <w:p w14:paraId="1B5B11F4" w14:textId="3D4763BD" w:rsidR="00903A01" w:rsidRPr="00F5347E" w:rsidRDefault="00344AE7" w:rsidP="00F5347E">
            <w:pPr>
              <w:jc w:val="both"/>
              <w:rPr>
                <w:rFonts w:ascii="Times New Roman" w:hAnsi="Times New Roman" w:cs="Times New Roman"/>
              </w:rPr>
            </w:pPr>
            <w:r w:rsidRPr="00F5347E">
              <w:rPr>
                <w:rFonts w:ascii="Times New Roman" w:hAnsi="Times New Roman" w:cs="Times New Roman"/>
              </w:rPr>
              <w:t>25</w:t>
            </w:r>
          </w:p>
        </w:tc>
        <w:tc>
          <w:tcPr>
            <w:tcW w:w="1704" w:type="dxa"/>
          </w:tcPr>
          <w:p w14:paraId="0FCC8B0B" w14:textId="3DAC2AD4" w:rsidR="00903A01" w:rsidRPr="00F5347E" w:rsidRDefault="00344AE7" w:rsidP="00F5347E">
            <w:pPr>
              <w:jc w:val="both"/>
              <w:rPr>
                <w:rFonts w:ascii="Times New Roman" w:hAnsi="Times New Roman" w:cs="Times New Roman"/>
              </w:rPr>
            </w:pPr>
            <w:r w:rsidRPr="00F5347E">
              <w:rPr>
                <w:rFonts w:ascii="Times New Roman" w:hAnsi="Times New Roman" w:cs="Times New Roman"/>
              </w:rPr>
              <w:t>150</w:t>
            </w:r>
          </w:p>
        </w:tc>
      </w:tr>
      <w:tr w:rsidR="00344AE7" w:rsidRPr="00F5347E" w14:paraId="23D17AF3" w14:textId="77777777" w:rsidTr="00903A01">
        <w:tc>
          <w:tcPr>
            <w:tcW w:w="1703" w:type="dxa"/>
          </w:tcPr>
          <w:p w14:paraId="5D3FBD86" w14:textId="77777777" w:rsidR="00344AE7" w:rsidRPr="00F5347E" w:rsidRDefault="00344AE7" w:rsidP="00F5347E">
            <w:pPr>
              <w:jc w:val="both"/>
              <w:rPr>
                <w:rFonts w:ascii="Times New Roman" w:hAnsi="Times New Roman" w:cs="Times New Roman"/>
              </w:rPr>
            </w:pPr>
          </w:p>
        </w:tc>
        <w:tc>
          <w:tcPr>
            <w:tcW w:w="1703" w:type="dxa"/>
          </w:tcPr>
          <w:p w14:paraId="7156B1E4" w14:textId="39308C6E" w:rsidR="00344AE7" w:rsidRPr="00F5347E" w:rsidRDefault="00344AE7" w:rsidP="00F5347E">
            <w:pPr>
              <w:jc w:val="both"/>
              <w:rPr>
                <w:rFonts w:ascii="Times New Roman" w:hAnsi="Times New Roman" w:cs="Times New Roman"/>
              </w:rPr>
            </w:pPr>
            <m:oMathPara>
              <m:oMath>
                <m:r>
                  <w:rPr>
                    <w:rFonts w:ascii="Cambria Math" w:hAnsi="Cambria Math" w:cs="Times New Roman"/>
                  </w:rPr>
                  <m:t>∑y=116</m:t>
                </m:r>
              </m:oMath>
            </m:oMathPara>
          </w:p>
        </w:tc>
        <w:tc>
          <w:tcPr>
            <w:tcW w:w="1703" w:type="dxa"/>
          </w:tcPr>
          <w:p w14:paraId="25F36D78" w14:textId="10A28F4D" w:rsidR="00344AE7" w:rsidRPr="00F5347E" w:rsidRDefault="00344AE7" w:rsidP="00F5347E">
            <w:pPr>
              <w:jc w:val="both"/>
              <w:rPr>
                <w:rFonts w:ascii="Times New Roman" w:hAnsi="Times New Roman" w:cs="Times New Roman"/>
              </w:rPr>
            </w:pPr>
            <m:oMathPara>
              <m:oMath>
                <m:r>
                  <w:rPr>
                    <w:rFonts w:ascii="Cambria Math" w:hAnsi="Cambria Math" w:cs="Times New Roman"/>
                  </w:rPr>
                  <m:t>∑x19.5</m:t>
                </m:r>
              </m:oMath>
            </m:oMathPara>
          </w:p>
        </w:tc>
        <w:tc>
          <w:tcPr>
            <w:tcW w:w="1703" w:type="dxa"/>
          </w:tcPr>
          <w:p w14:paraId="06BB4EF7" w14:textId="2E4B9096" w:rsidR="00344AE7" w:rsidRPr="00F5347E" w:rsidRDefault="00A01280" w:rsidP="00F5347E">
            <w:pPr>
              <w:jc w:val="both"/>
              <w:rPr>
                <w:rFonts w:ascii="Times New Roman" w:hAnsi="Times New Roman" w:cs="Times New Roman"/>
              </w:rPr>
            </w:pPr>
            <m:oMathPara>
              <m:oMath>
                <m:r>
                  <w:rPr>
                    <w:rFonts w:ascii="Cambria Math" w:hAnsi="Cambria Math" w:cs="Times New Roman"/>
                  </w:rPr>
                  <m:t>∑y=65.25</m:t>
                </m:r>
              </m:oMath>
            </m:oMathPara>
          </w:p>
        </w:tc>
        <w:tc>
          <w:tcPr>
            <w:tcW w:w="1704" w:type="dxa"/>
          </w:tcPr>
          <w:p w14:paraId="5AD12050" w14:textId="1B7F39BE" w:rsidR="00344AE7" w:rsidRPr="00F5347E" w:rsidRDefault="00A01280" w:rsidP="00F5347E">
            <w:pPr>
              <w:jc w:val="both"/>
              <w:rPr>
                <w:rFonts w:ascii="Times New Roman" w:hAnsi="Times New Roman" w:cs="Times New Roman"/>
              </w:rPr>
            </w:pPr>
            <m:oMathPara>
              <m:oMath>
                <m:r>
                  <w:rPr>
                    <w:rFonts w:ascii="Cambria Math" w:hAnsi="Cambria Math" w:cs="Times New Roman"/>
                  </w:rPr>
                  <m:t>∑xy=346</m:t>
                </m:r>
              </m:oMath>
            </m:oMathPara>
          </w:p>
        </w:tc>
      </w:tr>
      <w:tr w:rsidR="00344AE7" w:rsidRPr="00F5347E" w14:paraId="6E805EDE" w14:textId="77777777" w:rsidTr="00903A01">
        <w:tc>
          <w:tcPr>
            <w:tcW w:w="1703" w:type="dxa"/>
          </w:tcPr>
          <w:p w14:paraId="2C46DD25" w14:textId="77777777" w:rsidR="00344AE7" w:rsidRPr="00F5347E" w:rsidRDefault="00344AE7" w:rsidP="00F5347E">
            <w:pPr>
              <w:jc w:val="both"/>
              <w:rPr>
                <w:rFonts w:ascii="Times New Roman" w:hAnsi="Times New Roman" w:cs="Times New Roman"/>
              </w:rPr>
            </w:pPr>
          </w:p>
        </w:tc>
        <w:tc>
          <w:tcPr>
            <w:tcW w:w="1703" w:type="dxa"/>
          </w:tcPr>
          <w:p w14:paraId="359EB134" w14:textId="650096B4" w:rsidR="00344AE7" w:rsidRPr="00F5347E" w:rsidRDefault="00F5347E" w:rsidP="00F5347E">
            <w:pPr>
              <w:jc w:val="both"/>
              <w:rPr>
                <w:rFonts w:ascii="Times New Roman" w:hAnsi="Times New Roman" w:cs="Times New Roman"/>
              </w:rPr>
            </w:pPr>
            <m:oMathPara>
              <m:oMath>
                <m:acc>
                  <m:accPr>
                    <m:chr m:val="̅"/>
                    <m:ctrlPr>
                      <w:rPr>
                        <w:rFonts w:ascii="Cambria Math" w:hAnsi="Cambria Math" w:cs="Times New Roman"/>
                        <w:i/>
                      </w:rPr>
                    </m:ctrlPr>
                  </m:accPr>
                  <m:e>
                    <m:r>
                      <w:rPr>
                        <w:rFonts w:ascii="Cambria Math" w:hAnsi="Cambria Math" w:cs="Times New Roman"/>
                      </w:rPr>
                      <m:t>y</m:t>
                    </m:r>
                  </m:e>
                </m:acc>
                <m:r>
                  <w:rPr>
                    <w:rFonts w:ascii="Cambria Math" w:hAnsi="Cambria Math" w:cs="Times New Roman"/>
                  </w:rPr>
                  <m:t>=16.57</m:t>
                </m:r>
              </m:oMath>
            </m:oMathPara>
          </w:p>
        </w:tc>
        <w:tc>
          <w:tcPr>
            <w:tcW w:w="1703" w:type="dxa"/>
          </w:tcPr>
          <w:p w14:paraId="2400ECC9" w14:textId="39E33A39" w:rsidR="00344AE7" w:rsidRPr="00F5347E" w:rsidRDefault="00F5347E" w:rsidP="00F5347E">
            <w:pPr>
              <w:jc w:val="both"/>
              <w:rPr>
                <w:rFonts w:ascii="Times New Roman" w:hAnsi="Times New Roman" w:cs="Times New Roman"/>
              </w:rPr>
            </w:pPr>
            <m:oMathPara>
              <m:oMath>
                <m:acc>
                  <m:accPr>
                    <m:chr m:val="̅"/>
                    <m:ctrlPr>
                      <w:rPr>
                        <w:rFonts w:ascii="Cambria Math" w:hAnsi="Cambria Math" w:cs="Times New Roman"/>
                        <w:i/>
                      </w:rPr>
                    </m:ctrlPr>
                  </m:accPr>
                  <m:e>
                    <m:r>
                      <w:rPr>
                        <w:rFonts w:ascii="Cambria Math" w:hAnsi="Cambria Math" w:cs="Times New Roman"/>
                      </w:rPr>
                      <m:t>x</m:t>
                    </m:r>
                  </m:e>
                </m:acc>
                <m:r>
                  <w:rPr>
                    <w:rFonts w:ascii="Cambria Math" w:hAnsi="Cambria Math" w:cs="Times New Roman"/>
                  </w:rPr>
                  <m:t>=2.78</m:t>
                </m:r>
              </m:oMath>
            </m:oMathPara>
          </w:p>
        </w:tc>
        <w:tc>
          <w:tcPr>
            <w:tcW w:w="1703" w:type="dxa"/>
          </w:tcPr>
          <w:p w14:paraId="5288AD24" w14:textId="77777777" w:rsidR="00344AE7" w:rsidRPr="00F5347E" w:rsidRDefault="00344AE7" w:rsidP="00F5347E">
            <w:pPr>
              <w:jc w:val="both"/>
              <w:rPr>
                <w:rFonts w:ascii="Times New Roman" w:hAnsi="Times New Roman" w:cs="Times New Roman"/>
              </w:rPr>
            </w:pPr>
          </w:p>
        </w:tc>
        <w:tc>
          <w:tcPr>
            <w:tcW w:w="1704" w:type="dxa"/>
          </w:tcPr>
          <w:p w14:paraId="60671AEA" w14:textId="77777777" w:rsidR="00344AE7" w:rsidRPr="00F5347E" w:rsidRDefault="00344AE7" w:rsidP="00F5347E">
            <w:pPr>
              <w:jc w:val="both"/>
              <w:rPr>
                <w:rFonts w:ascii="Times New Roman" w:hAnsi="Times New Roman" w:cs="Times New Roman"/>
              </w:rPr>
            </w:pPr>
          </w:p>
        </w:tc>
      </w:tr>
    </w:tbl>
    <w:p w14:paraId="786117F2" w14:textId="10F3E0B5" w:rsidR="00903A01" w:rsidRPr="00F5347E" w:rsidRDefault="00344AE7" w:rsidP="00F5347E">
      <w:pPr>
        <w:jc w:val="both"/>
        <w:rPr>
          <w:rFonts w:ascii="Times New Roman" w:hAnsi="Times New Roman" w:cs="Times New Roman"/>
        </w:rPr>
      </w:pPr>
      <w:r w:rsidRPr="00F5347E">
        <w:rPr>
          <w:rFonts w:ascii="Times New Roman" w:hAnsi="Times New Roman" w:cs="Times New Roman"/>
        </w:rPr>
        <w:tab/>
      </w:r>
    </w:p>
    <w:p w14:paraId="7AD6ED42" w14:textId="1C9BA73B" w:rsidR="00A01280" w:rsidRPr="00F5347E" w:rsidRDefault="00A01280" w:rsidP="00F5347E">
      <w:pPr>
        <w:jc w:val="both"/>
        <w:rPr>
          <w:rFonts w:ascii="Times New Roman" w:hAnsi="Times New Roman" w:cs="Times New Roman"/>
        </w:rPr>
      </w:pPr>
      <m:oMathPara>
        <m:oMath>
          <m:r>
            <w:rPr>
              <w:rFonts w:ascii="Cambria Math" w:hAnsi="Cambria Math" w:cs="Times New Roman"/>
            </w:rPr>
            <m:t>b=</m:t>
          </m:r>
          <m:f>
            <m:fPr>
              <m:ctrlPr>
                <w:rPr>
                  <w:rFonts w:ascii="Cambria Math" w:hAnsi="Cambria Math" w:cs="Times New Roman"/>
                  <w:i/>
                </w:rPr>
              </m:ctrlPr>
            </m:fPr>
            <m:num>
              <m:r>
                <w:rPr>
                  <w:rFonts w:ascii="Cambria Math" w:hAnsi="Cambria Math" w:cs="Times New Roman"/>
                </w:rPr>
                <m:t>∑xy-n</m:t>
              </m:r>
              <m:acc>
                <m:accPr>
                  <m:chr m:val="̅"/>
                  <m:ctrlPr>
                    <w:rPr>
                      <w:rFonts w:ascii="Cambria Math" w:hAnsi="Cambria Math" w:cs="Times New Roman"/>
                      <w:i/>
                    </w:rPr>
                  </m:ctrlPr>
                </m:accPr>
                <m:e>
                  <m:r>
                    <w:rPr>
                      <w:rFonts w:ascii="Cambria Math" w:hAnsi="Cambria Math" w:cs="Times New Roman"/>
                    </w:rPr>
                    <m:t>x</m:t>
                  </m:r>
                </m:e>
              </m:acc>
              <m:acc>
                <m:accPr>
                  <m:chr m:val="̅"/>
                  <m:ctrlPr>
                    <w:rPr>
                      <w:rFonts w:ascii="Cambria Math" w:hAnsi="Cambria Math" w:cs="Times New Roman"/>
                      <w:i/>
                    </w:rPr>
                  </m:ctrlPr>
                </m:accPr>
                <m:e>
                  <m:r>
                    <w:rPr>
                      <w:rFonts w:ascii="Cambria Math" w:hAnsi="Cambria Math" w:cs="Times New Roman"/>
                    </w:rPr>
                    <m:t>y</m:t>
                  </m:r>
                </m:e>
              </m:acc>
            </m:num>
            <m:den>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r>
                <w:rPr>
                  <w:rFonts w:ascii="Cambria Math" w:hAnsi="Cambria Math" w:cs="Times New Roman"/>
                </w:rPr>
                <m:t>-n</m:t>
              </m:r>
              <m:acc>
                <m:accPr>
                  <m:chr m:val="̅"/>
                  <m:ctrlPr>
                    <w:rPr>
                      <w:rFonts w:ascii="Cambria Math" w:hAnsi="Cambria Math" w:cs="Times New Roman"/>
                      <w:i/>
                    </w:rPr>
                  </m:ctrlPr>
                </m:accPr>
                <m:e>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e>
              </m:acc>
            </m:den>
          </m:f>
        </m:oMath>
      </m:oMathPara>
    </w:p>
    <w:p w14:paraId="1E262BA2" w14:textId="04723FD2" w:rsidR="006B1E39" w:rsidRPr="00F5347E" w:rsidRDefault="006B1E39"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t>=</w:t>
      </w:r>
      <w:r w:rsidRPr="00F5347E">
        <w:rPr>
          <w:rFonts w:ascii="Times New Roman" w:hAnsi="Times New Roman" w:cs="Times New Roman"/>
        </w:rPr>
        <w:br/>
      </w:r>
      <m:oMathPara>
        <m:oMath>
          <m:f>
            <m:fPr>
              <m:ctrlPr>
                <w:rPr>
                  <w:rFonts w:ascii="Cambria Math" w:hAnsi="Cambria Math" w:cs="Times New Roman"/>
                  <w:i/>
                </w:rPr>
              </m:ctrlPr>
            </m:fPr>
            <m:num>
              <m:r>
                <w:rPr>
                  <w:rFonts w:ascii="Cambria Math" w:hAnsi="Cambria Math" w:cs="Times New Roman"/>
                </w:rPr>
                <m:t>346-</m:t>
              </m:r>
              <m:d>
                <m:dPr>
                  <m:ctrlPr>
                    <w:rPr>
                      <w:rFonts w:ascii="Cambria Math" w:hAnsi="Cambria Math" w:cs="Times New Roman"/>
                      <w:i/>
                    </w:rPr>
                  </m:ctrlPr>
                </m:dPr>
                <m:e>
                  <m:r>
                    <w:rPr>
                      <w:rFonts w:ascii="Cambria Math" w:hAnsi="Cambria Math" w:cs="Times New Roman"/>
                    </w:rPr>
                    <m:t>7</m:t>
                  </m:r>
                </m:e>
              </m:d>
              <m:r>
                <w:rPr>
                  <w:rFonts w:ascii="Cambria Math" w:hAnsi="Cambria Math" w:cs="Times New Roman"/>
                </w:rPr>
                <m:t>(2.78)(16.57)</m:t>
              </m:r>
            </m:num>
            <m:den>
              <m:r>
                <w:rPr>
                  <w:rFonts w:ascii="Cambria Math" w:hAnsi="Cambria Math" w:cs="Times New Roman"/>
                </w:rPr>
                <m:t>65.25-(7)(</m:t>
              </m:r>
              <m:sSup>
                <m:sSupPr>
                  <m:ctrlPr>
                    <w:rPr>
                      <w:rFonts w:ascii="Cambria Math" w:hAnsi="Cambria Math" w:cs="Times New Roman"/>
                      <w:i/>
                    </w:rPr>
                  </m:ctrlPr>
                </m:sSupPr>
                <m:e>
                  <m:r>
                    <w:rPr>
                      <w:rFonts w:ascii="Cambria Math" w:hAnsi="Cambria Math" w:cs="Times New Roman"/>
                    </w:rPr>
                    <m:t>2.78</m:t>
                  </m:r>
                </m:e>
                <m:sup>
                  <m:r>
                    <w:rPr>
                      <w:rFonts w:ascii="Cambria Math" w:hAnsi="Cambria Math" w:cs="Times New Roman"/>
                    </w:rPr>
                    <m:t>2)</m:t>
                  </m:r>
                </m:sup>
              </m:sSup>
            </m:den>
          </m:f>
        </m:oMath>
      </m:oMathPara>
    </w:p>
    <w:p w14:paraId="39649535" w14:textId="55FFA7F1" w:rsidR="006B1E39" w:rsidRPr="00F5347E" w:rsidRDefault="00E71180"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t>=2.11</w:t>
      </w:r>
    </w:p>
    <w:p w14:paraId="44E646C3" w14:textId="73C5CFDC" w:rsidR="00580BC8" w:rsidRPr="00F5347E" w:rsidRDefault="00F82602"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br/>
      </w:r>
      <m:oMathPara>
        <m:oMath>
          <m:r>
            <m:rPr>
              <m:sty m:val="bi"/>
            </m:rPr>
            <w:rPr>
              <w:rFonts w:ascii="Cambria Math" w:hAnsi="Cambria Math" w:cs="Times New Roman"/>
            </w:rPr>
            <m:t>a=</m:t>
          </m:r>
          <m:acc>
            <m:accPr>
              <m:chr m:val="̅"/>
              <m:ctrlPr>
                <w:rPr>
                  <w:rFonts w:ascii="Cambria Math" w:hAnsi="Cambria Math" w:cs="Times New Roman"/>
                  <w:b/>
                  <w:bCs/>
                  <w:i/>
                </w:rPr>
              </m:ctrlPr>
            </m:accPr>
            <m:e>
              <m:r>
                <m:rPr>
                  <m:sty m:val="bi"/>
                </m:rPr>
                <w:rPr>
                  <w:rFonts w:ascii="Cambria Math" w:hAnsi="Cambria Math" w:cs="Times New Roman"/>
                </w:rPr>
                <m:t>y</m:t>
              </m:r>
            </m:e>
          </m:acc>
          <m:r>
            <m:rPr>
              <m:sty m:val="bi"/>
            </m:rPr>
            <w:rPr>
              <w:rFonts w:ascii="Cambria Math" w:hAnsi="Cambria Math" w:cs="Times New Roman"/>
            </w:rPr>
            <m:t>-b</m:t>
          </m:r>
          <m:acc>
            <m:accPr>
              <m:chr m:val="̅"/>
              <m:ctrlPr>
                <w:rPr>
                  <w:rFonts w:ascii="Cambria Math" w:hAnsi="Cambria Math" w:cs="Times New Roman"/>
                  <w:b/>
                  <w:bCs/>
                  <w:i/>
                </w:rPr>
              </m:ctrlPr>
            </m:accPr>
            <m:e>
              <m:r>
                <m:rPr>
                  <m:sty m:val="bi"/>
                </m:rPr>
                <w:rPr>
                  <w:rFonts w:ascii="Cambria Math" w:hAnsi="Cambria Math" w:cs="Times New Roman"/>
                </w:rPr>
                <m:t>x</m:t>
              </m:r>
            </m:e>
          </m:acc>
        </m:oMath>
      </m:oMathPara>
    </w:p>
    <w:p w14:paraId="5135833A" w14:textId="77777777" w:rsidR="00580BC8" w:rsidRPr="00F5347E" w:rsidRDefault="00580BC8" w:rsidP="00F5347E">
      <w:pPr>
        <w:pStyle w:val="Heading2"/>
        <w:jc w:val="both"/>
        <w:rPr>
          <w:rFonts w:ascii="Times New Roman" w:hAnsi="Times New Roman" w:cs="Times New Roman"/>
          <w:sz w:val="24"/>
          <w:szCs w:val="24"/>
        </w:rPr>
      </w:pPr>
    </w:p>
    <w:p w14:paraId="06C43039" w14:textId="5B93FCA9" w:rsidR="00F82602" w:rsidRPr="00F5347E" w:rsidRDefault="00F82602"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m:oMath>
        <m:r>
          <w:rPr>
            <w:rFonts w:ascii="Cambria Math" w:hAnsi="Cambria Math" w:cs="Times New Roman"/>
          </w:rPr>
          <m:t>=16.57-</m:t>
        </m:r>
        <m:d>
          <m:dPr>
            <m:ctrlPr>
              <w:rPr>
                <w:rFonts w:ascii="Cambria Math" w:hAnsi="Cambria Math" w:cs="Times New Roman"/>
                <w:i/>
              </w:rPr>
            </m:ctrlPr>
          </m:dPr>
          <m:e>
            <m:r>
              <w:rPr>
                <w:rFonts w:ascii="Cambria Math" w:hAnsi="Cambria Math" w:cs="Times New Roman"/>
              </w:rPr>
              <m:t>2.11</m:t>
            </m:r>
          </m:e>
        </m:d>
        <m:d>
          <m:dPr>
            <m:ctrlPr>
              <w:rPr>
                <w:rFonts w:ascii="Cambria Math" w:hAnsi="Cambria Math" w:cs="Times New Roman"/>
                <w:i/>
              </w:rPr>
            </m:ctrlPr>
          </m:dPr>
          <m:e>
            <m:r>
              <w:rPr>
                <w:rFonts w:ascii="Cambria Math" w:hAnsi="Cambria Math" w:cs="Times New Roman"/>
              </w:rPr>
              <m:t>2.78</m:t>
            </m:r>
          </m:e>
        </m:d>
        <m:r>
          <w:rPr>
            <w:rFonts w:ascii="Cambria Math" w:hAnsi="Cambria Math" w:cs="Times New Roman"/>
          </w:rPr>
          <m:t>=10.7</m:t>
        </m:r>
      </m:oMath>
    </w:p>
    <w:p w14:paraId="55DC8BF0" w14:textId="77777777" w:rsidR="00F82602" w:rsidRPr="00F5347E" w:rsidRDefault="00F82602" w:rsidP="00F5347E">
      <w:pPr>
        <w:jc w:val="both"/>
        <w:rPr>
          <w:rFonts w:ascii="Times New Roman" w:hAnsi="Times New Roman" w:cs="Times New Roman"/>
        </w:rPr>
      </w:pPr>
    </w:p>
    <w:p w14:paraId="62BCE44C" w14:textId="7AD58577" w:rsidR="006B1E39" w:rsidRPr="00F5347E" w:rsidRDefault="00580BC8" w:rsidP="00F5347E">
      <w:pPr>
        <w:jc w:val="both"/>
        <w:rPr>
          <w:rFonts w:ascii="Times New Roman" w:hAnsi="Times New Roman" w:cs="Times New Roman"/>
        </w:rPr>
      </w:pPr>
      <w:proofErr w:type="gramStart"/>
      <w:r w:rsidRPr="00F5347E">
        <w:rPr>
          <w:rFonts w:ascii="Times New Roman" w:hAnsi="Times New Roman" w:cs="Times New Roman"/>
        </w:rPr>
        <w:t>y</w:t>
      </w:r>
      <w:proofErr w:type="gramEnd"/>
      <w:r w:rsidRPr="00F5347E">
        <w:rPr>
          <w:rFonts w:ascii="Times New Roman" w:hAnsi="Times New Roman" w:cs="Times New Roman"/>
        </w:rPr>
        <w:t xml:space="preserve"> which is sales=</w:t>
      </w:r>
      <w:r w:rsidR="00F82602" w:rsidRPr="00F5347E">
        <w:rPr>
          <w:rFonts w:ascii="Times New Roman" w:hAnsi="Times New Roman" w:cs="Times New Roman"/>
        </w:rPr>
        <w:t xml:space="preserve"> 10.7+2.11x</w:t>
      </w:r>
    </w:p>
    <w:p w14:paraId="014A879A" w14:textId="77777777" w:rsidR="00F82602" w:rsidRPr="00F5347E" w:rsidRDefault="00F82602" w:rsidP="00F5347E">
      <w:pPr>
        <w:jc w:val="both"/>
        <w:rPr>
          <w:rFonts w:ascii="Times New Roman" w:hAnsi="Times New Roman" w:cs="Times New Roman"/>
        </w:rPr>
      </w:pPr>
    </w:p>
    <w:p w14:paraId="038F33D8" w14:textId="12B6D860" w:rsidR="006B1E39" w:rsidRPr="00F5347E" w:rsidRDefault="000C7D10" w:rsidP="00F5347E">
      <w:pPr>
        <w:pStyle w:val="Heading3"/>
        <w:jc w:val="both"/>
        <w:rPr>
          <w:rFonts w:ascii="Times New Roman" w:hAnsi="Times New Roman" w:cs="Times New Roman"/>
        </w:rPr>
      </w:pPr>
      <w:bookmarkStart w:id="16" w:name="_Toc461211879"/>
      <w:r w:rsidRPr="00F5347E">
        <w:rPr>
          <w:rFonts w:ascii="Times New Roman" w:hAnsi="Times New Roman" w:cs="Times New Roman"/>
        </w:rPr>
        <w:t>Standard Error Estimate</w:t>
      </w:r>
      <w:bookmarkEnd w:id="16"/>
    </w:p>
    <w:p w14:paraId="27C49F17" w14:textId="0B9799D1" w:rsidR="006B1E39" w:rsidRPr="00F5347E" w:rsidRDefault="000C7D10" w:rsidP="00F5347E">
      <w:pPr>
        <w:jc w:val="both"/>
        <w:rPr>
          <w:rFonts w:ascii="Times New Roman" w:hAnsi="Times New Roman" w:cs="Times New Roman"/>
        </w:rPr>
      </w:pPr>
      <w:r w:rsidRPr="00F5347E">
        <w:rPr>
          <w:rFonts w:ascii="Times New Roman" w:hAnsi="Times New Roman" w:cs="Times New Roman"/>
        </w:rPr>
        <w:t>Formula</w:t>
      </w:r>
    </w:p>
    <w:p w14:paraId="3D1802FB" w14:textId="2E3E5E20" w:rsidR="006B1E39" w:rsidRPr="00F5347E" w:rsidRDefault="00F5347E" w:rsidP="00F5347E">
      <w:pPr>
        <w:jc w:val="both"/>
        <w:rPr>
          <w:rFonts w:ascii="Times New Roman" w:hAnsi="Times New Roman" w:cs="Times New Roman"/>
        </w:rPr>
      </w:pPr>
      <m:oMathPara>
        <m:oMathParaPr>
          <m:jc m:val="center"/>
        </m:oMathParaPr>
        <m:oMath>
          <m:rad>
            <m:radPr>
              <m:degHide m:val="1"/>
              <m:ctrlPr>
                <w:rPr>
                  <w:rFonts w:ascii="Cambria Math" w:hAnsi="Cambria Math" w:cs="Times New Roman"/>
                  <w:i/>
                </w:rPr>
              </m:ctrlPr>
            </m:radPr>
            <m:deg/>
            <m:e>
              <m:f>
                <m:fPr>
                  <m:ctrlPr>
                    <w:rPr>
                      <w:rFonts w:ascii="Cambria Math" w:hAnsi="Cambria Math" w:cs="Times New Roman"/>
                      <w:i/>
                    </w:rPr>
                  </m:ctrlPr>
                </m:fPr>
                <m:num>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y</m:t>
                      </m:r>
                    </m:e>
                    <m:sup>
                      <m:r>
                        <w:rPr>
                          <w:rFonts w:ascii="Cambria Math" w:hAnsi="Cambria Math" w:cs="Times New Roman"/>
                        </w:rPr>
                        <m:t>2</m:t>
                      </m:r>
                    </m:sup>
                  </m:sSup>
                  <m:r>
                    <w:rPr>
                      <w:rFonts w:ascii="Cambria Math" w:hAnsi="Cambria Math" w:cs="Times New Roman"/>
                    </w:rPr>
                    <m:t>-a∑y-b∑xy</m:t>
                  </m:r>
                </m:num>
                <m:den>
                  <m:r>
                    <w:rPr>
                      <w:rFonts w:ascii="Cambria Math" w:hAnsi="Cambria Math" w:cs="Times New Roman"/>
                    </w:rPr>
                    <m:t>n-2</m:t>
                  </m:r>
                </m:den>
              </m:f>
            </m:e>
          </m:rad>
        </m:oMath>
      </m:oMathPara>
    </w:p>
    <w:p w14:paraId="452AEEEA" w14:textId="70527EC3" w:rsidR="00580BC8" w:rsidRPr="00F5347E" w:rsidRDefault="00580BC8" w:rsidP="00F5347E">
      <w:pPr>
        <w:pStyle w:val="Heading2"/>
        <w:jc w:val="both"/>
        <w:rPr>
          <w:rFonts w:ascii="Times New Roman" w:hAnsi="Times New Roman" w:cs="Times New Roman"/>
          <w:sz w:val="24"/>
          <w:szCs w:val="24"/>
        </w:rPr>
      </w:pPr>
      <w:r w:rsidRPr="00F5347E">
        <w:rPr>
          <w:rFonts w:ascii="Times New Roman" w:hAnsi="Times New Roman" w:cs="Times New Roman"/>
          <w:sz w:val="24"/>
          <w:szCs w:val="24"/>
        </w:rPr>
        <w:tab/>
      </w:r>
      <w:r w:rsidRPr="00F5347E">
        <w:rPr>
          <w:rFonts w:ascii="Times New Roman" w:hAnsi="Times New Roman" w:cs="Times New Roman"/>
          <w:sz w:val="24"/>
          <w:szCs w:val="24"/>
        </w:rPr>
        <w:tab/>
      </w:r>
      <w:r w:rsidRPr="00F5347E">
        <w:rPr>
          <w:rFonts w:ascii="Times New Roman" w:hAnsi="Times New Roman" w:cs="Times New Roman"/>
          <w:sz w:val="24"/>
          <w:szCs w:val="24"/>
        </w:rPr>
        <w:tab/>
      </w:r>
      <w:r w:rsidRPr="00F5347E">
        <w:rPr>
          <w:rFonts w:ascii="Times New Roman" w:hAnsi="Times New Roman" w:cs="Times New Roman"/>
          <w:sz w:val="24"/>
          <w:szCs w:val="24"/>
        </w:rPr>
        <w:tab/>
      </w:r>
    </w:p>
    <w:p w14:paraId="27D5EA83" w14:textId="16CC115A" w:rsidR="002E7DB2" w:rsidRPr="00F5347E" w:rsidRDefault="00580BC8"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002E7DB2" w:rsidRPr="00F5347E">
        <w:rPr>
          <w:rFonts w:ascii="Times New Roman" w:hAnsi="Times New Roman" w:cs="Times New Roman"/>
        </w:rPr>
        <w:br/>
      </w:r>
    </w:p>
    <w:p w14:paraId="2A68F8F5" w14:textId="7A89E2A8" w:rsidR="006B1E39" w:rsidRPr="00F5347E" w:rsidRDefault="00F5347E" w:rsidP="00F5347E">
      <w:pPr>
        <w:jc w:val="both"/>
        <w:rPr>
          <w:rFonts w:ascii="Times New Roman" w:hAnsi="Times New Roman" w:cs="Times New Roman"/>
          <w:color w:val="629DD1" w:themeColor="accent1"/>
        </w:rPr>
      </w:pPr>
      <m:oMathPara>
        <m:oMath>
          <m:rad>
            <m:radPr>
              <m:degHide m:val="1"/>
              <m:ctrlPr>
                <w:rPr>
                  <w:rFonts w:ascii="Cambria Math" w:eastAsiaTheme="majorEastAsia" w:hAnsi="Cambria Math" w:cs="Times New Roman"/>
                  <w:color w:val="629DD1" w:themeColor="accent1"/>
                </w:rPr>
              </m:ctrlPr>
            </m:radPr>
            <m:deg/>
            <m:e>
              <m:f>
                <m:fPr>
                  <m:ctrlPr>
                    <w:rPr>
                      <w:rFonts w:ascii="Cambria Math" w:eastAsiaTheme="majorEastAsia" w:hAnsi="Cambria Math" w:cs="Times New Roman"/>
                      <w:color w:val="629DD1" w:themeColor="accent1"/>
                    </w:rPr>
                  </m:ctrlPr>
                </m:fPr>
                <m:num>
                  <m:r>
                    <m:rPr>
                      <m:sty m:val="b"/>
                    </m:rPr>
                    <w:rPr>
                      <w:rFonts w:ascii="Cambria Math" w:hAnsi="Cambria Math" w:cs="Times New Roman"/>
                    </w:rPr>
                    <m:t>2170</m:t>
                  </m:r>
                  <m:r>
                    <m:rPr>
                      <m:sty m:val="p"/>
                    </m:rPr>
                    <w:rPr>
                      <w:rFonts w:ascii="Cambria Math" w:hAnsi="Cambria Math" w:cs="Times New Roman"/>
                    </w:rPr>
                    <m:t>-</m:t>
                  </m:r>
                  <m:r>
                    <m:rPr>
                      <m:sty m:val="b"/>
                    </m:rPr>
                    <w:rPr>
                      <w:rFonts w:ascii="Cambria Math" w:hAnsi="Cambria Math" w:cs="Times New Roman"/>
                    </w:rPr>
                    <m:t>10</m:t>
                  </m:r>
                  <m:r>
                    <m:rPr>
                      <m:sty m:val="p"/>
                    </m:rPr>
                    <w:rPr>
                      <w:rFonts w:ascii="Cambria Math" w:hAnsi="Cambria Math" w:cs="Times New Roman"/>
                    </w:rPr>
                    <m:t>.</m:t>
                  </m:r>
                  <m:r>
                    <m:rPr>
                      <m:sty m:val="b"/>
                    </m:rPr>
                    <w:rPr>
                      <w:rFonts w:ascii="Cambria Math" w:hAnsi="Cambria Math" w:cs="Times New Roman"/>
                    </w:rPr>
                    <m:t>7</m:t>
                  </m:r>
                  <m:d>
                    <m:dPr>
                      <m:ctrlPr>
                        <w:rPr>
                          <w:rFonts w:ascii="Cambria Math" w:hAnsi="Cambria Math" w:cs="Times New Roman"/>
                        </w:rPr>
                      </m:ctrlPr>
                    </m:dPr>
                    <m:e>
                      <m:r>
                        <m:rPr>
                          <m:sty m:val="b"/>
                        </m:rPr>
                        <w:rPr>
                          <w:rFonts w:ascii="Cambria Math" w:hAnsi="Cambria Math" w:cs="Times New Roman"/>
                        </w:rPr>
                        <m:t>116</m:t>
                      </m:r>
                    </m:e>
                  </m:d>
                  <m:r>
                    <m:rPr>
                      <m:sty m:val="p"/>
                    </m:rPr>
                    <w:rPr>
                      <w:rFonts w:ascii="Cambria Math" w:hAnsi="Cambria Math" w:cs="Times New Roman"/>
                    </w:rPr>
                    <m:t>-2.</m:t>
                  </m:r>
                  <m:r>
                    <m:rPr>
                      <m:sty m:val="b"/>
                    </m:rPr>
                    <w:rPr>
                      <w:rFonts w:ascii="Cambria Math" w:hAnsi="Cambria Math" w:cs="Times New Roman"/>
                    </w:rPr>
                    <m:t>11</m:t>
                  </m:r>
                  <m:r>
                    <m:rPr>
                      <m:sty m:val="p"/>
                    </m:rPr>
                    <w:rPr>
                      <w:rFonts w:ascii="Cambria Math" w:hAnsi="Cambria Math" w:cs="Times New Roman"/>
                    </w:rPr>
                    <m:t>(</m:t>
                  </m:r>
                  <m:r>
                    <m:rPr>
                      <m:sty m:val="b"/>
                    </m:rPr>
                    <w:rPr>
                      <w:rFonts w:ascii="Cambria Math" w:hAnsi="Cambria Math" w:cs="Times New Roman"/>
                    </w:rPr>
                    <m:t>346</m:t>
                  </m:r>
                  <m:r>
                    <m:rPr>
                      <m:sty m:val="p"/>
                    </m:rPr>
                    <w:rPr>
                      <w:rFonts w:ascii="Cambria Math" w:hAnsi="Cambria Math" w:cs="Times New Roman"/>
                    </w:rPr>
                    <m:t>)</m:t>
                  </m:r>
                </m:num>
                <m:den>
                  <m:r>
                    <m:rPr>
                      <m:sty m:val="b"/>
                    </m:rPr>
                    <w:rPr>
                      <w:rFonts w:ascii="Cambria Math" w:hAnsi="Cambria Math" w:cs="Times New Roman"/>
                    </w:rPr>
                    <m:t>7</m:t>
                  </m:r>
                  <m:r>
                    <m:rPr>
                      <m:sty m:val="p"/>
                    </m:rPr>
                    <w:rPr>
                      <w:rFonts w:ascii="Cambria Math" w:hAnsi="Cambria Math" w:cs="Times New Roman"/>
                    </w:rPr>
                    <m:t>-</m:t>
                  </m:r>
                  <m:r>
                    <m:rPr>
                      <m:sty m:val="b"/>
                    </m:rPr>
                    <w:rPr>
                      <w:rFonts w:ascii="Cambria Math" w:hAnsi="Cambria Math" w:cs="Times New Roman"/>
                    </w:rPr>
                    <m:t>2</m:t>
                  </m:r>
                </m:den>
              </m:f>
            </m:e>
          </m:rad>
        </m:oMath>
      </m:oMathPara>
    </w:p>
    <w:p w14:paraId="29ADB224" w14:textId="0797D19E" w:rsidR="00CA7092" w:rsidRPr="00F5347E" w:rsidRDefault="00CA7092"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p>
    <w:p w14:paraId="48CAD461" w14:textId="21488266" w:rsidR="00930BF6" w:rsidRPr="00F5347E" w:rsidRDefault="0058773F"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t>=6.3</w:t>
      </w:r>
    </w:p>
    <w:p w14:paraId="50358798" w14:textId="77777777" w:rsidR="00D25875" w:rsidRPr="00F5347E" w:rsidRDefault="00D25875" w:rsidP="00F5347E">
      <w:pPr>
        <w:jc w:val="both"/>
        <w:rPr>
          <w:rFonts w:ascii="Times New Roman" w:hAnsi="Times New Roman" w:cs="Times New Roman"/>
        </w:rPr>
      </w:pPr>
    </w:p>
    <w:p w14:paraId="1EAB512A" w14:textId="77777777" w:rsidR="00792923" w:rsidRPr="00F5347E" w:rsidRDefault="00792923" w:rsidP="00F5347E">
      <w:pPr>
        <w:jc w:val="both"/>
        <w:rPr>
          <w:rFonts w:ascii="Times New Roman" w:hAnsi="Times New Roman" w:cs="Times New Roman"/>
        </w:rPr>
      </w:pPr>
    </w:p>
    <w:p w14:paraId="2D556C1C" w14:textId="77777777" w:rsidR="00792923" w:rsidRPr="00F5347E" w:rsidRDefault="00792923" w:rsidP="00F5347E">
      <w:pPr>
        <w:jc w:val="both"/>
        <w:rPr>
          <w:rFonts w:ascii="Times New Roman" w:hAnsi="Times New Roman" w:cs="Times New Roman"/>
        </w:rPr>
      </w:pPr>
    </w:p>
    <w:p w14:paraId="41213C53" w14:textId="77777777" w:rsidR="00792923" w:rsidRPr="00F5347E" w:rsidRDefault="00792923" w:rsidP="00F5347E">
      <w:pPr>
        <w:jc w:val="both"/>
        <w:rPr>
          <w:rFonts w:ascii="Times New Roman" w:hAnsi="Times New Roman" w:cs="Times New Roman"/>
        </w:rPr>
      </w:pPr>
    </w:p>
    <w:p w14:paraId="331400F0" w14:textId="77777777" w:rsidR="00792923" w:rsidRPr="00F5347E" w:rsidRDefault="00792923" w:rsidP="00F5347E">
      <w:pPr>
        <w:jc w:val="both"/>
        <w:rPr>
          <w:rFonts w:ascii="Times New Roman" w:hAnsi="Times New Roman" w:cs="Times New Roman"/>
        </w:rPr>
      </w:pPr>
    </w:p>
    <w:p w14:paraId="2174C74A" w14:textId="77777777" w:rsidR="00792923" w:rsidRPr="00F5347E" w:rsidRDefault="00792923" w:rsidP="00F5347E">
      <w:pPr>
        <w:jc w:val="both"/>
        <w:rPr>
          <w:rFonts w:ascii="Times New Roman" w:hAnsi="Times New Roman" w:cs="Times New Roman"/>
        </w:rPr>
      </w:pPr>
    </w:p>
    <w:p w14:paraId="180E1C08" w14:textId="77777777" w:rsidR="00792923" w:rsidRPr="00F5347E" w:rsidRDefault="00792923" w:rsidP="00F5347E">
      <w:pPr>
        <w:jc w:val="both"/>
        <w:rPr>
          <w:rFonts w:ascii="Times New Roman" w:hAnsi="Times New Roman" w:cs="Times New Roman"/>
        </w:rPr>
      </w:pPr>
    </w:p>
    <w:p w14:paraId="70561095" w14:textId="77777777" w:rsidR="00792923" w:rsidRPr="00F5347E" w:rsidRDefault="00792923" w:rsidP="00F5347E">
      <w:pPr>
        <w:jc w:val="both"/>
        <w:rPr>
          <w:rFonts w:ascii="Times New Roman" w:hAnsi="Times New Roman" w:cs="Times New Roman"/>
        </w:rPr>
      </w:pPr>
    </w:p>
    <w:p w14:paraId="30C70E61" w14:textId="77777777" w:rsidR="00792923" w:rsidRPr="00F5347E" w:rsidRDefault="00792923" w:rsidP="00F5347E">
      <w:pPr>
        <w:jc w:val="both"/>
        <w:rPr>
          <w:rFonts w:ascii="Times New Roman" w:hAnsi="Times New Roman" w:cs="Times New Roman"/>
        </w:rPr>
      </w:pPr>
    </w:p>
    <w:p w14:paraId="5F7F6897" w14:textId="77777777" w:rsidR="00792923" w:rsidRPr="00F5347E" w:rsidRDefault="00792923" w:rsidP="00F5347E">
      <w:pPr>
        <w:jc w:val="both"/>
        <w:rPr>
          <w:rFonts w:ascii="Times New Roman" w:hAnsi="Times New Roman" w:cs="Times New Roman"/>
        </w:rPr>
      </w:pPr>
    </w:p>
    <w:p w14:paraId="35DC6264" w14:textId="77777777" w:rsidR="00792923" w:rsidRPr="00F5347E" w:rsidRDefault="00792923" w:rsidP="00F5347E">
      <w:pPr>
        <w:jc w:val="both"/>
        <w:rPr>
          <w:rFonts w:ascii="Times New Roman" w:hAnsi="Times New Roman" w:cs="Times New Roman"/>
        </w:rPr>
      </w:pPr>
    </w:p>
    <w:p w14:paraId="53598E52" w14:textId="77777777" w:rsidR="00792923" w:rsidRPr="00F5347E" w:rsidRDefault="00792923" w:rsidP="00F5347E">
      <w:pPr>
        <w:pStyle w:val="Heading2"/>
        <w:jc w:val="both"/>
        <w:rPr>
          <w:rFonts w:ascii="Times New Roman" w:eastAsiaTheme="minorEastAsia" w:hAnsi="Times New Roman" w:cs="Times New Roman"/>
          <w:b w:val="0"/>
          <w:bCs w:val="0"/>
          <w:color w:val="auto"/>
          <w:sz w:val="24"/>
          <w:szCs w:val="24"/>
        </w:rPr>
      </w:pPr>
    </w:p>
    <w:p w14:paraId="309FA205" w14:textId="568F4A4D" w:rsidR="00D25875" w:rsidRPr="00F5347E" w:rsidRDefault="00D25875" w:rsidP="00F5347E">
      <w:pPr>
        <w:pStyle w:val="Heading2"/>
        <w:jc w:val="both"/>
        <w:rPr>
          <w:rFonts w:ascii="Times New Roman" w:hAnsi="Times New Roman" w:cs="Times New Roman"/>
          <w:sz w:val="24"/>
          <w:szCs w:val="24"/>
        </w:rPr>
      </w:pPr>
      <w:bookmarkStart w:id="17" w:name="_Toc461211880"/>
      <w:r w:rsidRPr="00F5347E">
        <w:rPr>
          <w:rFonts w:ascii="Times New Roman" w:hAnsi="Times New Roman" w:cs="Times New Roman"/>
          <w:sz w:val="24"/>
          <w:szCs w:val="24"/>
        </w:rPr>
        <w:t>Aggregate Planning</w:t>
      </w:r>
      <w:bookmarkEnd w:id="17"/>
    </w:p>
    <w:p w14:paraId="77175E73" w14:textId="40A43570" w:rsidR="00D25875" w:rsidRPr="00F5347E" w:rsidRDefault="00D25875" w:rsidP="00F5347E">
      <w:pPr>
        <w:jc w:val="both"/>
        <w:rPr>
          <w:rFonts w:ascii="Times New Roman" w:hAnsi="Times New Roman" w:cs="Times New Roman"/>
        </w:rPr>
      </w:pPr>
      <w:r w:rsidRPr="00F5347E">
        <w:rPr>
          <w:rFonts w:ascii="Times New Roman" w:hAnsi="Times New Roman" w:cs="Times New Roman"/>
        </w:rPr>
        <w:t>Aggregate planning is an operational management activity essential to organizations as it aims to balance long term strategic planning with short term production success</w:t>
      </w:r>
      <w:proofErr w:type="gramStart"/>
      <w:r w:rsidRPr="00F5347E">
        <w:rPr>
          <w:rFonts w:ascii="Times New Roman" w:hAnsi="Times New Roman" w:cs="Times New Roman"/>
        </w:rPr>
        <w:t>.</w:t>
      </w:r>
      <w:r w:rsidR="0058773F" w:rsidRPr="00F5347E">
        <w:rPr>
          <w:rFonts w:ascii="Times New Roman" w:hAnsi="Times New Roman" w:cs="Times New Roman"/>
        </w:rPr>
        <w:t>(</w:t>
      </w:r>
      <w:proofErr w:type="gramEnd"/>
      <w:r w:rsidR="0058773F" w:rsidRPr="00F5347E">
        <w:rPr>
          <w:rFonts w:ascii="Times New Roman" w:hAnsi="Times New Roman" w:cs="Times New Roman"/>
        </w:rPr>
        <w:t xml:space="preserve"> Slacks et al 2012)</w:t>
      </w:r>
    </w:p>
    <w:p w14:paraId="659F9BDA" w14:textId="5CA5A1FE" w:rsidR="00D25875" w:rsidRPr="00F5347E" w:rsidRDefault="00D25875"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as manufacturing company has to critically consider the aggregate planning process of the </w:t>
      </w:r>
      <w:proofErr w:type="spellStart"/>
      <w:r w:rsidRPr="00F5347E">
        <w:rPr>
          <w:rFonts w:ascii="Times New Roman" w:hAnsi="Times New Roman" w:cs="Times New Roman"/>
        </w:rPr>
        <w:t>organisation</w:t>
      </w:r>
      <w:proofErr w:type="spellEnd"/>
      <w:r w:rsidRPr="00F5347E">
        <w:rPr>
          <w:rFonts w:ascii="Times New Roman" w:hAnsi="Times New Roman" w:cs="Times New Roman"/>
        </w:rPr>
        <w:t xml:space="preserve"> to allocate resources efficiently and effectively and also maximize profit. Below is an illustration </w:t>
      </w:r>
      <w:proofErr w:type="gramStart"/>
      <w:r w:rsidRPr="00F5347E">
        <w:rPr>
          <w:rFonts w:ascii="Times New Roman" w:hAnsi="Times New Roman" w:cs="Times New Roman"/>
        </w:rPr>
        <w:t xml:space="preserve">of  </w:t>
      </w:r>
      <w:proofErr w:type="spellStart"/>
      <w:r w:rsidRPr="00F5347E">
        <w:rPr>
          <w:rFonts w:ascii="Times New Roman" w:hAnsi="Times New Roman" w:cs="Times New Roman"/>
        </w:rPr>
        <w:t>sugru’s</w:t>
      </w:r>
      <w:proofErr w:type="spellEnd"/>
      <w:proofErr w:type="gramEnd"/>
      <w:r w:rsidRPr="00F5347E">
        <w:rPr>
          <w:rFonts w:ascii="Times New Roman" w:hAnsi="Times New Roman" w:cs="Times New Roman"/>
        </w:rPr>
        <w:t xml:space="preserve"> aggregate plan for a period of six months.</w:t>
      </w:r>
    </w:p>
    <w:p w14:paraId="0CB12C45" w14:textId="77777777" w:rsidR="002A1367" w:rsidRPr="00F5347E" w:rsidRDefault="002A1367" w:rsidP="00F5347E">
      <w:pPr>
        <w:jc w:val="both"/>
        <w:rPr>
          <w:rFonts w:ascii="Times New Roman" w:hAnsi="Times New Roman" w:cs="Times New Roman"/>
        </w:rPr>
      </w:pPr>
    </w:p>
    <w:p w14:paraId="03FBFB28" w14:textId="77777777" w:rsidR="002A1367" w:rsidRPr="00F5347E" w:rsidRDefault="002A1367" w:rsidP="00F5347E">
      <w:pPr>
        <w:jc w:val="both"/>
        <w:rPr>
          <w:rFonts w:ascii="Times New Roman" w:hAnsi="Times New Roman" w:cs="Times New Roman"/>
        </w:rPr>
      </w:pPr>
    </w:p>
    <w:p w14:paraId="6521CC40" w14:textId="1FB4288B" w:rsidR="00D25875" w:rsidRPr="00F5347E" w:rsidRDefault="00507F35" w:rsidP="00F5347E">
      <w:pPr>
        <w:jc w:val="both"/>
        <w:rPr>
          <w:rFonts w:ascii="Times New Roman" w:hAnsi="Times New Roman" w:cs="Times New Roman"/>
        </w:rPr>
      </w:pPr>
      <w:r w:rsidRPr="00F5347E">
        <w:rPr>
          <w:rFonts w:ascii="Times New Roman" w:hAnsi="Times New Roman" w:cs="Times New Roman"/>
          <w:noProof/>
        </w:rPr>
        <w:drawing>
          <wp:inline distT="0" distB="0" distL="0" distR="0" wp14:anchorId="5C16784D" wp14:editId="42775592">
            <wp:extent cx="4423982" cy="3534012"/>
            <wp:effectExtent l="0" t="0" r="0" b="0"/>
            <wp:docPr id="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l="15441" t="9017" r="588" b="1567"/>
                    <a:stretch/>
                  </pic:blipFill>
                  <pic:spPr bwMode="auto">
                    <a:xfrm>
                      <a:off x="0" y="0"/>
                      <a:ext cx="4425670" cy="3535360"/>
                    </a:xfrm>
                    <a:prstGeom prst="rect">
                      <a:avLst/>
                    </a:prstGeom>
                    <a:noFill/>
                    <a:ln>
                      <a:noFill/>
                    </a:ln>
                    <a:extLst>
                      <a:ext uri="{53640926-AAD7-44d8-BBD7-CCE9431645EC}">
                        <a14:shadowObscured xmlns:a14="http://schemas.microsoft.com/office/drawing/2010/main"/>
                      </a:ext>
                    </a:extLst>
                  </pic:spPr>
                </pic:pic>
              </a:graphicData>
            </a:graphic>
          </wp:inline>
        </w:drawing>
      </w:r>
    </w:p>
    <w:p w14:paraId="594478F2" w14:textId="6F34027D" w:rsidR="00D25875" w:rsidRPr="00F5347E" w:rsidRDefault="00D25875" w:rsidP="00F5347E">
      <w:pPr>
        <w:jc w:val="both"/>
        <w:rPr>
          <w:rFonts w:ascii="Times New Roman" w:hAnsi="Times New Roman" w:cs="Times New Roman"/>
        </w:rPr>
      </w:pPr>
    </w:p>
    <w:p w14:paraId="305DDB24" w14:textId="2FCA4539" w:rsidR="00507F35" w:rsidRPr="00F5347E" w:rsidRDefault="00792923" w:rsidP="00F5347E">
      <w:pPr>
        <w:jc w:val="both"/>
        <w:rPr>
          <w:rFonts w:ascii="Times New Roman" w:hAnsi="Times New Roman" w:cs="Times New Roman"/>
        </w:rPr>
      </w:pPr>
      <w:r w:rsidRPr="00F5347E">
        <w:rPr>
          <w:rFonts w:ascii="Times New Roman" w:hAnsi="Times New Roman" w:cs="Times New Roman"/>
        </w:rPr>
        <w:t>Fig 2</w:t>
      </w:r>
      <w:r w:rsidR="002A1367" w:rsidRPr="00F5347E">
        <w:rPr>
          <w:rFonts w:ascii="Times New Roman" w:hAnsi="Times New Roman" w:cs="Times New Roman"/>
        </w:rPr>
        <w:t>; Aggregate Planning</w:t>
      </w:r>
    </w:p>
    <w:p w14:paraId="13BD422E" w14:textId="36BDF49C" w:rsidR="00D25875" w:rsidRPr="00F5347E" w:rsidRDefault="00507F35" w:rsidP="00F5347E">
      <w:pPr>
        <w:jc w:val="both"/>
        <w:rPr>
          <w:rFonts w:ascii="Times New Roman" w:hAnsi="Times New Roman" w:cs="Times New Roman"/>
        </w:rPr>
      </w:pPr>
      <w:r w:rsidRPr="00F5347E">
        <w:rPr>
          <w:rFonts w:ascii="Times New Roman" w:hAnsi="Times New Roman" w:cs="Times New Roman"/>
        </w:rPr>
        <w:t>Source slide share</w:t>
      </w:r>
    </w:p>
    <w:p w14:paraId="7D936CB9" w14:textId="1BBEF2B7" w:rsidR="00567C11" w:rsidRPr="00F5347E" w:rsidRDefault="00567C11" w:rsidP="00F5347E">
      <w:pPr>
        <w:jc w:val="both"/>
        <w:rPr>
          <w:rFonts w:ascii="Times New Roman" w:hAnsi="Times New Roman" w:cs="Times New Roman"/>
        </w:rPr>
      </w:pPr>
      <w:r w:rsidRPr="00F5347E">
        <w:rPr>
          <w:rFonts w:ascii="Times New Roman" w:hAnsi="Times New Roman" w:cs="Times New Roman"/>
        </w:rPr>
        <w:t>Plan One</w:t>
      </w:r>
    </w:p>
    <w:tbl>
      <w:tblPr>
        <w:tblStyle w:val="TableGrid"/>
        <w:tblW w:w="0" w:type="auto"/>
        <w:tblLook w:val="04A0" w:firstRow="1" w:lastRow="0" w:firstColumn="1" w:lastColumn="0" w:noHBand="0" w:noVBand="1"/>
      </w:tblPr>
      <w:tblGrid>
        <w:gridCol w:w="2129"/>
        <w:gridCol w:w="2129"/>
        <w:gridCol w:w="2129"/>
      </w:tblGrid>
      <w:tr w:rsidR="00CF5DD6" w:rsidRPr="00F5347E" w14:paraId="37564993" w14:textId="77777777" w:rsidTr="00CF5DD6">
        <w:tc>
          <w:tcPr>
            <w:tcW w:w="2129" w:type="dxa"/>
          </w:tcPr>
          <w:p w14:paraId="470CFC0D" w14:textId="2F1D27BF" w:rsidR="00CF5DD6" w:rsidRPr="00F5347E" w:rsidRDefault="00CF5DD6" w:rsidP="00F5347E">
            <w:pPr>
              <w:jc w:val="both"/>
              <w:rPr>
                <w:rFonts w:ascii="Times New Roman" w:hAnsi="Times New Roman" w:cs="Times New Roman"/>
              </w:rPr>
            </w:pPr>
            <w:r w:rsidRPr="00F5347E">
              <w:rPr>
                <w:rFonts w:ascii="Times New Roman" w:hAnsi="Times New Roman" w:cs="Times New Roman"/>
              </w:rPr>
              <w:t>Month</w:t>
            </w:r>
          </w:p>
        </w:tc>
        <w:tc>
          <w:tcPr>
            <w:tcW w:w="2129" w:type="dxa"/>
          </w:tcPr>
          <w:p w14:paraId="582E66E0" w14:textId="0C8AA727" w:rsidR="00CF5DD6" w:rsidRPr="00F5347E" w:rsidRDefault="00CF5DD6" w:rsidP="00F5347E">
            <w:pPr>
              <w:jc w:val="both"/>
              <w:rPr>
                <w:rFonts w:ascii="Times New Roman" w:hAnsi="Times New Roman" w:cs="Times New Roman"/>
              </w:rPr>
            </w:pPr>
            <w:r w:rsidRPr="00F5347E">
              <w:rPr>
                <w:rFonts w:ascii="Times New Roman" w:hAnsi="Times New Roman" w:cs="Times New Roman"/>
              </w:rPr>
              <w:t>Expected Demand</w:t>
            </w:r>
          </w:p>
        </w:tc>
        <w:tc>
          <w:tcPr>
            <w:tcW w:w="2129" w:type="dxa"/>
          </w:tcPr>
          <w:p w14:paraId="072D7C4A" w14:textId="3E3B31B3" w:rsidR="00CF5DD6" w:rsidRPr="00F5347E" w:rsidRDefault="00CF5DD6" w:rsidP="00F5347E">
            <w:pPr>
              <w:jc w:val="both"/>
              <w:rPr>
                <w:rFonts w:ascii="Times New Roman" w:hAnsi="Times New Roman" w:cs="Times New Roman"/>
              </w:rPr>
            </w:pPr>
            <w:r w:rsidRPr="00F5347E">
              <w:rPr>
                <w:rFonts w:ascii="Times New Roman" w:hAnsi="Times New Roman" w:cs="Times New Roman"/>
              </w:rPr>
              <w:t>Days of Production</w:t>
            </w:r>
          </w:p>
        </w:tc>
      </w:tr>
      <w:tr w:rsidR="00CF5DD6" w:rsidRPr="00F5347E" w14:paraId="5EB4C3FA" w14:textId="77777777" w:rsidTr="00CF5DD6">
        <w:tc>
          <w:tcPr>
            <w:tcW w:w="2129" w:type="dxa"/>
          </w:tcPr>
          <w:p w14:paraId="08D435D1" w14:textId="57CF4508" w:rsidR="00CF5DD6" w:rsidRPr="00F5347E" w:rsidRDefault="00CF5DD6" w:rsidP="00F5347E">
            <w:pPr>
              <w:jc w:val="both"/>
              <w:rPr>
                <w:rFonts w:ascii="Times New Roman" w:hAnsi="Times New Roman" w:cs="Times New Roman"/>
              </w:rPr>
            </w:pPr>
            <w:r w:rsidRPr="00F5347E">
              <w:rPr>
                <w:rFonts w:ascii="Times New Roman" w:hAnsi="Times New Roman" w:cs="Times New Roman"/>
              </w:rPr>
              <w:t>Jan</w:t>
            </w:r>
          </w:p>
        </w:tc>
        <w:tc>
          <w:tcPr>
            <w:tcW w:w="2129" w:type="dxa"/>
          </w:tcPr>
          <w:p w14:paraId="502146ED" w14:textId="10FDC4F7" w:rsidR="00CF5DD6" w:rsidRPr="00F5347E" w:rsidRDefault="00CF5DD6" w:rsidP="00F5347E">
            <w:pPr>
              <w:jc w:val="both"/>
              <w:rPr>
                <w:rFonts w:ascii="Times New Roman" w:hAnsi="Times New Roman" w:cs="Times New Roman"/>
              </w:rPr>
            </w:pPr>
            <w:r w:rsidRPr="00F5347E">
              <w:rPr>
                <w:rFonts w:ascii="Times New Roman" w:hAnsi="Times New Roman" w:cs="Times New Roman"/>
              </w:rPr>
              <w:t>195</w:t>
            </w:r>
          </w:p>
        </w:tc>
        <w:tc>
          <w:tcPr>
            <w:tcW w:w="2129" w:type="dxa"/>
          </w:tcPr>
          <w:p w14:paraId="27AACE30" w14:textId="7279F34C" w:rsidR="00CF5DD6" w:rsidRPr="00F5347E" w:rsidRDefault="00CF5DD6" w:rsidP="00F5347E">
            <w:pPr>
              <w:jc w:val="both"/>
              <w:rPr>
                <w:rFonts w:ascii="Times New Roman" w:hAnsi="Times New Roman" w:cs="Times New Roman"/>
              </w:rPr>
            </w:pPr>
            <w:r w:rsidRPr="00F5347E">
              <w:rPr>
                <w:rFonts w:ascii="Times New Roman" w:hAnsi="Times New Roman" w:cs="Times New Roman"/>
              </w:rPr>
              <w:t>20</w:t>
            </w:r>
          </w:p>
        </w:tc>
      </w:tr>
      <w:tr w:rsidR="00CF5DD6" w:rsidRPr="00F5347E" w14:paraId="50B21EDE" w14:textId="77777777" w:rsidTr="00CF5DD6">
        <w:tc>
          <w:tcPr>
            <w:tcW w:w="2129" w:type="dxa"/>
          </w:tcPr>
          <w:p w14:paraId="71527750" w14:textId="5C57023D" w:rsidR="00CF5DD6" w:rsidRPr="00F5347E" w:rsidRDefault="00CF5DD6" w:rsidP="00F5347E">
            <w:pPr>
              <w:jc w:val="both"/>
              <w:rPr>
                <w:rFonts w:ascii="Times New Roman" w:hAnsi="Times New Roman" w:cs="Times New Roman"/>
              </w:rPr>
            </w:pPr>
            <w:r w:rsidRPr="00F5347E">
              <w:rPr>
                <w:rFonts w:ascii="Times New Roman" w:hAnsi="Times New Roman" w:cs="Times New Roman"/>
              </w:rPr>
              <w:t>February</w:t>
            </w:r>
          </w:p>
        </w:tc>
        <w:tc>
          <w:tcPr>
            <w:tcW w:w="2129" w:type="dxa"/>
          </w:tcPr>
          <w:p w14:paraId="03B83BCA" w14:textId="4FC36AD5" w:rsidR="00CF5DD6" w:rsidRPr="00F5347E" w:rsidRDefault="00CF5DD6" w:rsidP="00F5347E">
            <w:pPr>
              <w:jc w:val="both"/>
              <w:rPr>
                <w:rFonts w:ascii="Times New Roman" w:hAnsi="Times New Roman" w:cs="Times New Roman"/>
              </w:rPr>
            </w:pPr>
            <w:r w:rsidRPr="00F5347E">
              <w:rPr>
                <w:rFonts w:ascii="Times New Roman" w:hAnsi="Times New Roman" w:cs="Times New Roman"/>
              </w:rPr>
              <w:t>256</w:t>
            </w:r>
          </w:p>
        </w:tc>
        <w:tc>
          <w:tcPr>
            <w:tcW w:w="2129" w:type="dxa"/>
          </w:tcPr>
          <w:p w14:paraId="4DDA7472" w14:textId="4B7793F5" w:rsidR="00CF5DD6" w:rsidRPr="00F5347E" w:rsidRDefault="00CF5DD6" w:rsidP="00F5347E">
            <w:pPr>
              <w:jc w:val="both"/>
              <w:rPr>
                <w:rFonts w:ascii="Times New Roman" w:hAnsi="Times New Roman" w:cs="Times New Roman"/>
              </w:rPr>
            </w:pPr>
            <w:r w:rsidRPr="00F5347E">
              <w:rPr>
                <w:rFonts w:ascii="Times New Roman" w:hAnsi="Times New Roman" w:cs="Times New Roman"/>
              </w:rPr>
              <w:t>18</w:t>
            </w:r>
          </w:p>
        </w:tc>
      </w:tr>
      <w:tr w:rsidR="00CF5DD6" w:rsidRPr="00F5347E" w14:paraId="38F3DB3B" w14:textId="77777777" w:rsidTr="00CF5DD6">
        <w:tc>
          <w:tcPr>
            <w:tcW w:w="2129" w:type="dxa"/>
          </w:tcPr>
          <w:p w14:paraId="45B87B5F" w14:textId="7E2E42BE" w:rsidR="00CF5DD6" w:rsidRPr="00F5347E" w:rsidRDefault="00CF5DD6" w:rsidP="00F5347E">
            <w:pPr>
              <w:jc w:val="both"/>
              <w:rPr>
                <w:rFonts w:ascii="Times New Roman" w:hAnsi="Times New Roman" w:cs="Times New Roman"/>
              </w:rPr>
            </w:pPr>
            <w:r w:rsidRPr="00F5347E">
              <w:rPr>
                <w:rFonts w:ascii="Times New Roman" w:hAnsi="Times New Roman" w:cs="Times New Roman"/>
              </w:rPr>
              <w:t>March</w:t>
            </w:r>
          </w:p>
        </w:tc>
        <w:tc>
          <w:tcPr>
            <w:tcW w:w="2129" w:type="dxa"/>
          </w:tcPr>
          <w:p w14:paraId="5161CFD7" w14:textId="16E6584E" w:rsidR="00CF5DD6" w:rsidRPr="00F5347E" w:rsidRDefault="00CF5DD6" w:rsidP="00F5347E">
            <w:pPr>
              <w:jc w:val="both"/>
              <w:rPr>
                <w:rFonts w:ascii="Times New Roman" w:hAnsi="Times New Roman" w:cs="Times New Roman"/>
              </w:rPr>
            </w:pPr>
            <w:r w:rsidRPr="00F5347E">
              <w:rPr>
                <w:rFonts w:ascii="Times New Roman" w:hAnsi="Times New Roman" w:cs="Times New Roman"/>
              </w:rPr>
              <w:t>325</w:t>
            </w:r>
          </w:p>
        </w:tc>
        <w:tc>
          <w:tcPr>
            <w:tcW w:w="2129" w:type="dxa"/>
          </w:tcPr>
          <w:p w14:paraId="306F4D43" w14:textId="736FCDEC" w:rsidR="00CF5DD6" w:rsidRPr="00F5347E" w:rsidRDefault="00CF5DD6" w:rsidP="00F5347E">
            <w:pPr>
              <w:jc w:val="both"/>
              <w:rPr>
                <w:rFonts w:ascii="Times New Roman" w:hAnsi="Times New Roman" w:cs="Times New Roman"/>
              </w:rPr>
            </w:pPr>
            <w:r w:rsidRPr="00F5347E">
              <w:rPr>
                <w:rFonts w:ascii="Times New Roman" w:hAnsi="Times New Roman" w:cs="Times New Roman"/>
              </w:rPr>
              <w:t>22</w:t>
            </w:r>
          </w:p>
        </w:tc>
      </w:tr>
      <w:tr w:rsidR="00CF5DD6" w:rsidRPr="00F5347E" w14:paraId="5A12311C" w14:textId="77777777" w:rsidTr="00CF5DD6">
        <w:tc>
          <w:tcPr>
            <w:tcW w:w="2129" w:type="dxa"/>
          </w:tcPr>
          <w:p w14:paraId="270AB95C" w14:textId="06F2F317" w:rsidR="00CF5DD6" w:rsidRPr="00F5347E" w:rsidRDefault="00CF5DD6" w:rsidP="00F5347E">
            <w:pPr>
              <w:jc w:val="both"/>
              <w:rPr>
                <w:rFonts w:ascii="Times New Roman" w:hAnsi="Times New Roman" w:cs="Times New Roman"/>
              </w:rPr>
            </w:pPr>
            <w:r w:rsidRPr="00F5347E">
              <w:rPr>
                <w:rFonts w:ascii="Times New Roman" w:hAnsi="Times New Roman" w:cs="Times New Roman"/>
              </w:rPr>
              <w:t>April</w:t>
            </w:r>
          </w:p>
        </w:tc>
        <w:tc>
          <w:tcPr>
            <w:tcW w:w="2129" w:type="dxa"/>
          </w:tcPr>
          <w:p w14:paraId="6175C8C0" w14:textId="31646CC2" w:rsidR="00CF5DD6" w:rsidRPr="00F5347E" w:rsidRDefault="00CF5DD6" w:rsidP="00F5347E">
            <w:pPr>
              <w:jc w:val="both"/>
              <w:rPr>
                <w:rFonts w:ascii="Times New Roman" w:hAnsi="Times New Roman" w:cs="Times New Roman"/>
              </w:rPr>
            </w:pPr>
            <w:r w:rsidRPr="00F5347E">
              <w:rPr>
                <w:rFonts w:ascii="Times New Roman" w:hAnsi="Times New Roman" w:cs="Times New Roman"/>
              </w:rPr>
              <w:t>400</w:t>
            </w:r>
          </w:p>
        </w:tc>
        <w:tc>
          <w:tcPr>
            <w:tcW w:w="2129" w:type="dxa"/>
          </w:tcPr>
          <w:p w14:paraId="7EA34EC7" w14:textId="74AD192D" w:rsidR="00CF5DD6" w:rsidRPr="00F5347E" w:rsidRDefault="00CF5DD6" w:rsidP="00F5347E">
            <w:pPr>
              <w:jc w:val="both"/>
              <w:rPr>
                <w:rFonts w:ascii="Times New Roman" w:hAnsi="Times New Roman" w:cs="Times New Roman"/>
              </w:rPr>
            </w:pPr>
            <w:r w:rsidRPr="00F5347E">
              <w:rPr>
                <w:rFonts w:ascii="Times New Roman" w:hAnsi="Times New Roman" w:cs="Times New Roman"/>
              </w:rPr>
              <w:t>21</w:t>
            </w:r>
          </w:p>
        </w:tc>
      </w:tr>
      <w:tr w:rsidR="00CF5DD6" w:rsidRPr="00F5347E" w14:paraId="494FA8FD" w14:textId="77777777" w:rsidTr="00CF5DD6">
        <w:tc>
          <w:tcPr>
            <w:tcW w:w="2129" w:type="dxa"/>
          </w:tcPr>
          <w:p w14:paraId="1CA0DF71" w14:textId="1012D2F2" w:rsidR="00CF5DD6" w:rsidRPr="00F5347E" w:rsidRDefault="00CF5DD6" w:rsidP="00F5347E">
            <w:pPr>
              <w:jc w:val="both"/>
              <w:rPr>
                <w:rFonts w:ascii="Times New Roman" w:hAnsi="Times New Roman" w:cs="Times New Roman"/>
              </w:rPr>
            </w:pPr>
            <w:r w:rsidRPr="00F5347E">
              <w:rPr>
                <w:rFonts w:ascii="Times New Roman" w:hAnsi="Times New Roman" w:cs="Times New Roman"/>
              </w:rPr>
              <w:t>May</w:t>
            </w:r>
          </w:p>
        </w:tc>
        <w:tc>
          <w:tcPr>
            <w:tcW w:w="2129" w:type="dxa"/>
          </w:tcPr>
          <w:p w14:paraId="62A8B8A2" w14:textId="3D334A02" w:rsidR="00CF5DD6" w:rsidRPr="00F5347E" w:rsidRDefault="00CF5DD6" w:rsidP="00F5347E">
            <w:pPr>
              <w:jc w:val="both"/>
              <w:rPr>
                <w:rFonts w:ascii="Times New Roman" w:hAnsi="Times New Roman" w:cs="Times New Roman"/>
              </w:rPr>
            </w:pPr>
            <w:r w:rsidRPr="00F5347E">
              <w:rPr>
                <w:rFonts w:ascii="Times New Roman" w:hAnsi="Times New Roman" w:cs="Times New Roman"/>
              </w:rPr>
              <w:t>324</w:t>
            </w:r>
          </w:p>
        </w:tc>
        <w:tc>
          <w:tcPr>
            <w:tcW w:w="2129" w:type="dxa"/>
          </w:tcPr>
          <w:p w14:paraId="7DBFFCBC" w14:textId="73AAFC20" w:rsidR="00CF5DD6" w:rsidRPr="00F5347E" w:rsidRDefault="00CF5DD6" w:rsidP="00F5347E">
            <w:pPr>
              <w:jc w:val="both"/>
              <w:rPr>
                <w:rFonts w:ascii="Times New Roman" w:hAnsi="Times New Roman" w:cs="Times New Roman"/>
              </w:rPr>
            </w:pPr>
            <w:r w:rsidRPr="00F5347E">
              <w:rPr>
                <w:rFonts w:ascii="Times New Roman" w:hAnsi="Times New Roman" w:cs="Times New Roman"/>
              </w:rPr>
              <w:t>21</w:t>
            </w:r>
          </w:p>
        </w:tc>
      </w:tr>
      <w:tr w:rsidR="00CF5DD6" w:rsidRPr="00F5347E" w14:paraId="539E3506" w14:textId="77777777" w:rsidTr="00CF5DD6">
        <w:tc>
          <w:tcPr>
            <w:tcW w:w="2129" w:type="dxa"/>
          </w:tcPr>
          <w:p w14:paraId="05BD0854" w14:textId="7765189E" w:rsidR="00CF5DD6" w:rsidRPr="00F5347E" w:rsidRDefault="00CF5DD6" w:rsidP="00F5347E">
            <w:pPr>
              <w:jc w:val="both"/>
              <w:rPr>
                <w:rFonts w:ascii="Times New Roman" w:hAnsi="Times New Roman" w:cs="Times New Roman"/>
              </w:rPr>
            </w:pPr>
            <w:r w:rsidRPr="00F5347E">
              <w:rPr>
                <w:rFonts w:ascii="Times New Roman" w:hAnsi="Times New Roman" w:cs="Times New Roman"/>
              </w:rPr>
              <w:t>June</w:t>
            </w:r>
          </w:p>
        </w:tc>
        <w:tc>
          <w:tcPr>
            <w:tcW w:w="2129" w:type="dxa"/>
          </w:tcPr>
          <w:p w14:paraId="3FF53909" w14:textId="7C6E65BF" w:rsidR="00CF5DD6" w:rsidRPr="00F5347E" w:rsidRDefault="00CF5DD6" w:rsidP="00F5347E">
            <w:pPr>
              <w:jc w:val="both"/>
              <w:rPr>
                <w:rFonts w:ascii="Times New Roman" w:hAnsi="Times New Roman" w:cs="Times New Roman"/>
              </w:rPr>
            </w:pPr>
            <w:r w:rsidRPr="00F5347E">
              <w:rPr>
                <w:rFonts w:ascii="Times New Roman" w:hAnsi="Times New Roman" w:cs="Times New Roman"/>
              </w:rPr>
              <w:t>500</w:t>
            </w:r>
          </w:p>
        </w:tc>
        <w:tc>
          <w:tcPr>
            <w:tcW w:w="2129" w:type="dxa"/>
          </w:tcPr>
          <w:p w14:paraId="3D99E2CA" w14:textId="3242566F" w:rsidR="00CF5DD6" w:rsidRPr="00F5347E" w:rsidRDefault="00CF5DD6" w:rsidP="00F5347E">
            <w:pPr>
              <w:jc w:val="both"/>
              <w:rPr>
                <w:rFonts w:ascii="Times New Roman" w:hAnsi="Times New Roman" w:cs="Times New Roman"/>
              </w:rPr>
            </w:pPr>
            <w:r w:rsidRPr="00F5347E">
              <w:rPr>
                <w:rFonts w:ascii="Times New Roman" w:hAnsi="Times New Roman" w:cs="Times New Roman"/>
              </w:rPr>
              <w:t>23</w:t>
            </w:r>
          </w:p>
        </w:tc>
      </w:tr>
      <w:tr w:rsidR="00567C11" w:rsidRPr="00F5347E" w14:paraId="3C44A5E6" w14:textId="77777777" w:rsidTr="00CF5DD6">
        <w:tc>
          <w:tcPr>
            <w:tcW w:w="2129" w:type="dxa"/>
          </w:tcPr>
          <w:p w14:paraId="5AF86F58" w14:textId="3E64BD1F" w:rsidR="00567C11" w:rsidRPr="00F5347E" w:rsidRDefault="00567C11" w:rsidP="00F5347E">
            <w:pPr>
              <w:jc w:val="both"/>
              <w:rPr>
                <w:rFonts w:ascii="Times New Roman" w:hAnsi="Times New Roman" w:cs="Times New Roman"/>
              </w:rPr>
            </w:pPr>
            <w:r w:rsidRPr="00F5347E">
              <w:rPr>
                <w:rFonts w:ascii="Times New Roman" w:hAnsi="Times New Roman" w:cs="Times New Roman"/>
              </w:rPr>
              <w:t>Total</w:t>
            </w:r>
          </w:p>
        </w:tc>
        <w:tc>
          <w:tcPr>
            <w:tcW w:w="2129" w:type="dxa"/>
          </w:tcPr>
          <w:p w14:paraId="07D471B7" w14:textId="18B614A5" w:rsidR="00567C11" w:rsidRPr="00F5347E" w:rsidRDefault="00567C11" w:rsidP="00F5347E">
            <w:pPr>
              <w:jc w:val="both"/>
              <w:rPr>
                <w:rFonts w:ascii="Times New Roman" w:hAnsi="Times New Roman" w:cs="Times New Roman"/>
              </w:rPr>
            </w:pPr>
            <w:r w:rsidRPr="00F5347E">
              <w:rPr>
                <w:rFonts w:ascii="Times New Roman" w:hAnsi="Times New Roman" w:cs="Times New Roman"/>
              </w:rPr>
              <w:t>2000</w:t>
            </w:r>
          </w:p>
        </w:tc>
        <w:tc>
          <w:tcPr>
            <w:tcW w:w="2129" w:type="dxa"/>
          </w:tcPr>
          <w:p w14:paraId="7C1B3EC9" w14:textId="1C42CF8A" w:rsidR="00567C11" w:rsidRPr="00F5347E" w:rsidRDefault="00567C11" w:rsidP="00F5347E">
            <w:pPr>
              <w:jc w:val="both"/>
              <w:rPr>
                <w:rFonts w:ascii="Times New Roman" w:hAnsi="Times New Roman" w:cs="Times New Roman"/>
              </w:rPr>
            </w:pPr>
            <w:r w:rsidRPr="00F5347E">
              <w:rPr>
                <w:rFonts w:ascii="Times New Roman" w:hAnsi="Times New Roman" w:cs="Times New Roman"/>
              </w:rPr>
              <w:t>125</w:t>
            </w:r>
          </w:p>
        </w:tc>
      </w:tr>
    </w:tbl>
    <w:p w14:paraId="00BC8E55" w14:textId="44B51EEA" w:rsidR="002A1367" w:rsidRPr="00F5347E" w:rsidRDefault="002A1367" w:rsidP="00F5347E">
      <w:pPr>
        <w:jc w:val="both"/>
        <w:rPr>
          <w:rFonts w:ascii="Times New Roman" w:hAnsi="Times New Roman" w:cs="Times New Roman"/>
        </w:rPr>
      </w:pPr>
    </w:p>
    <w:p w14:paraId="35FAB884" w14:textId="03B526A7" w:rsidR="00CF5DD6" w:rsidRPr="00F5347E" w:rsidRDefault="00CF5DD6" w:rsidP="00F5347E">
      <w:pPr>
        <w:jc w:val="both"/>
        <w:rPr>
          <w:rFonts w:ascii="Times New Roman" w:hAnsi="Times New Roman" w:cs="Times New Roman"/>
        </w:rPr>
      </w:pPr>
      <w:r w:rsidRPr="00F5347E">
        <w:rPr>
          <w:rFonts w:ascii="Times New Roman" w:hAnsi="Times New Roman" w:cs="Times New Roman"/>
        </w:rPr>
        <w:t xml:space="preserve">Average required= </w:t>
      </w:r>
      <m:oMath>
        <m:f>
          <m:fPr>
            <m:ctrlPr>
              <w:rPr>
                <w:rFonts w:ascii="Cambria Math" w:hAnsi="Cambria Math" w:cs="Times New Roman"/>
                <w:i/>
              </w:rPr>
            </m:ctrlPr>
          </m:fPr>
          <m:num>
            <m:r>
              <w:rPr>
                <w:rFonts w:ascii="Cambria Math" w:hAnsi="Cambria Math" w:cs="Times New Roman"/>
              </w:rPr>
              <m:t>Total Expected Demand</m:t>
            </m:r>
          </m:num>
          <m:den>
            <m:r>
              <w:rPr>
                <w:rFonts w:ascii="Cambria Math" w:hAnsi="Cambria Math" w:cs="Times New Roman"/>
              </w:rPr>
              <m:t>Number of Production Day</m:t>
            </m:r>
          </m:den>
        </m:f>
      </m:oMath>
    </w:p>
    <w:p w14:paraId="4A20B38E" w14:textId="77777777" w:rsidR="00567C11" w:rsidRPr="00F5347E" w:rsidRDefault="00567C11" w:rsidP="00F5347E">
      <w:pPr>
        <w:jc w:val="both"/>
        <w:rPr>
          <w:rFonts w:ascii="Times New Roman" w:hAnsi="Times New Roman" w:cs="Times New Roman"/>
        </w:rPr>
      </w:pPr>
    </w:p>
    <w:p w14:paraId="639520EE" w14:textId="47FF8800" w:rsidR="00567C11" w:rsidRPr="00F5347E" w:rsidRDefault="00567C11" w:rsidP="00F5347E">
      <w:pPr>
        <w:jc w:val="both"/>
        <w:rPr>
          <w:rFonts w:ascii="Times New Roman" w:hAnsi="Times New Roman" w:cs="Times New Roman"/>
        </w:rPr>
      </w:pPr>
      <m:oMathPara>
        <m:oMath>
          <m:r>
            <w:rPr>
              <w:rFonts w:ascii="Cambria Math" w:hAnsi="Cambria Math" w:cs="Times New Roman"/>
            </w:rPr>
            <m:t>2000÷125=16units per day</m:t>
          </m:r>
        </m:oMath>
      </m:oMathPara>
    </w:p>
    <w:p w14:paraId="39B8313E" w14:textId="17FBB1F4" w:rsidR="00567C11" w:rsidRPr="00F5347E" w:rsidRDefault="00567C11" w:rsidP="00F5347E">
      <w:pPr>
        <w:jc w:val="both"/>
        <w:rPr>
          <w:rFonts w:ascii="Times New Roman" w:hAnsi="Times New Roman" w:cs="Times New Roman"/>
        </w:rPr>
      </w:pPr>
      <w:r w:rsidRPr="00F5347E">
        <w:rPr>
          <w:rFonts w:ascii="Times New Roman" w:hAnsi="Times New Roman" w:cs="Times New Roman"/>
        </w:rPr>
        <w:t>Plan Two</w:t>
      </w:r>
    </w:p>
    <w:tbl>
      <w:tblPr>
        <w:tblStyle w:val="TableGrid"/>
        <w:tblW w:w="0" w:type="auto"/>
        <w:tblLook w:val="04A0" w:firstRow="1" w:lastRow="0" w:firstColumn="1" w:lastColumn="0" w:noHBand="0" w:noVBand="1"/>
      </w:tblPr>
      <w:tblGrid>
        <w:gridCol w:w="1703"/>
        <w:gridCol w:w="1703"/>
        <w:gridCol w:w="1703"/>
        <w:gridCol w:w="1703"/>
        <w:gridCol w:w="1704"/>
      </w:tblGrid>
      <w:tr w:rsidR="00567C11" w:rsidRPr="00F5347E" w14:paraId="7E05D996" w14:textId="77777777" w:rsidTr="00567C11">
        <w:tc>
          <w:tcPr>
            <w:tcW w:w="1703" w:type="dxa"/>
          </w:tcPr>
          <w:p w14:paraId="6A2B2DC1" w14:textId="261067FB" w:rsidR="00567C11" w:rsidRPr="00F5347E" w:rsidRDefault="00567C11" w:rsidP="00F5347E">
            <w:pPr>
              <w:jc w:val="both"/>
              <w:rPr>
                <w:rFonts w:ascii="Times New Roman" w:hAnsi="Times New Roman" w:cs="Times New Roman"/>
              </w:rPr>
            </w:pPr>
            <w:r w:rsidRPr="00F5347E">
              <w:rPr>
                <w:rFonts w:ascii="Times New Roman" w:hAnsi="Times New Roman" w:cs="Times New Roman"/>
              </w:rPr>
              <w:t>Month</w:t>
            </w:r>
          </w:p>
        </w:tc>
        <w:tc>
          <w:tcPr>
            <w:tcW w:w="1703" w:type="dxa"/>
          </w:tcPr>
          <w:p w14:paraId="1587452B" w14:textId="582D0386" w:rsidR="00567C11" w:rsidRPr="00F5347E" w:rsidRDefault="00567C11" w:rsidP="00F5347E">
            <w:pPr>
              <w:jc w:val="both"/>
              <w:rPr>
                <w:rFonts w:ascii="Times New Roman" w:hAnsi="Times New Roman" w:cs="Times New Roman"/>
              </w:rPr>
            </w:pPr>
            <w:r w:rsidRPr="00F5347E">
              <w:rPr>
                <w:rFonts w:ascii="Times New Roman" w:hAnsi="Times New Roman" w:cs="Times New Roman"/>
              </w:rPr>
              <w:t>Production of 16units per day</w:t>
            </w:r>
          </w:p>
        </w:tc>
        <w:tc>
          <w:tcPr>
            <w:tcW w:w="1703" w:type="dxa"/>
          </w:tcPr>
          <w:p w14:paraId="0175465C" w14:textId="51ED1E78" w:rsidR="00567C11" w:rsidRPr="00F5347E" w:rsidRDefault="00567C11" w:rsidP="00F5347E">
            <w:pPr>
              <w:jc w:val="both"/>
              <w:rPr>
                <w:rFonts w:ascii="Times New Roman" w:hAnsi="Times New Roman" w:cs="Times New Roman"/>
              </w:rPr>
            </w:pPr>
            <w:r w:rsidRPr="00F5347E">
              <w:rPr>
                <w:rFonts w:ascii="Times New Roman" w:hAnsi="Times New Roman" w:cs="Times New Roman"/>
              </w:rPr>
              <w:t>Demand Forecast</w:t>
            </w:r>
          </w:p>
        </w:tc>
        <w:tc>
          <w:tcPr>
            <w:tcW w:w="1703" w:type="dxa"/>
          </w:tcPr>
          <w:p w14:paraId="0B18F2B2" w14:textId="10B6C5ED" w:rsidR="00567C11" w:rsidRPr="00F5347E" w:rsidRDefault="00567C11" w:rsidP="00F5347E">
            <w:pPr>
              <w:jc w:val="both"/>
              <w:rPr>
                <w:rFonts w:ascii="Times New Roman" w:hAnsi="Times New Roman" w:cs="Times New Roman"/>
              </w:rPr>
            </w:pPr>
            <w:r w:rsidRPr="00F5347E">
              <w:rPr>
                <w:rFonts w:ascii="Times New Roman" w:hAnsi="Times New Roman" w:cs="Times New Roman"/>
              </w:rPr>
              <w:t>Monthly Inventory Change</w:t>
            </w:r>
          </w:p>
        </w:tc>
        <w:tc>
          <w:tcPr>
            <w:tcW w:w="1704" w:type="dxa"/>
          </w:tcPr>
          <w:p w14:paraId="57233DC7" w14:textId="4ED3D0E4" w:rsidR="00567C11" w:rsidRPr="00F5347E" w:rsidRDefault="00567C11" w:rsidP="00F5347E">
            <w:pPr>
              <w:jc w:val="both"/>
              <w:rPr>
                <w:rFonts w:ascii="Times New Roman" w:hAnsi="Times New Roman" w:cs="Times New Roman"/>
              </w:rPr>
            </w:pPr>
            <w:r w:rsidRPr="00F5347E">
              <w:rPr>
                <w:rFonts w:ascii="Times New Roman" w:hAnsi="Times New Roman" w:cs="Times New Roman"/>
              </w:rPr>
              <w:t>Ending Inventory</w:t>
            </w:r>
          </w:p>
        </w:tc>
      </w:tr>
      <w:tr w:rsidR="00567C11" w:rsidRPr="00F5347E" w14:paraId="49C04336" w14:textId="77777777" w:rsidTr="00567C11">
        <w:tc>
          <w:tcPr>
            <w:tcW w:w="1703" w:type="dxa"/>
          </w:tcPr>
          <w:p w14:paraId="4179535E" w14:textId="5E71C83F" w:rsidR="00567C11" w:rsidRPr="00F5347E" w:rsidRDefault="00567C11" w:rsidP="00F5347E">
            <w:pPr>
              <w:jc w:val="both"/>
              <w:rPr>
                <w:rFonts w:ascii="Times New Roman" w:hAnsi="Times New Roman" w:cs="Times New Roman"/>
              </w:rPr>
            </w:pPr>
            <w:r w:rsidRPr="00F5347E">
              <w:rPr>
                <w:rFonts w:ascii="Times New Roman" w:hAnsi="Times New Roman" w:cs="Times New Roman"/>
              </w:rPr>
              <w:t>January</w:t>
            </w:r>
          </w:p>
        </w:tc>
        <w:tc>
          <w:tcPr>
            <w:tcW w:w="1703" w:type="dxa"/>
          </w:tcPr>
          <w:p w14:paraId="66800AFF" w14:textId="2F0192B8" w:rsidR="00567C11" w:rsidRPr="00F5347E" w:rsidRDefault="00567C11" w:rsidP="00F5347E">
            <w:pPr>
              <w:jc w:val="both"/>
              <w:rPr>
                <w:rFonts w:ascii="Times New Roman" w:hAnsi="Times New Roman" w:cs="Times New Roman"/>
              </w:rPr>
            </w:pPr>
            <w:r w:rsidRPr="00F5347E">
              <w:rPr>
                <w:rFonts w:ascii="Times New Roman" w:hAnsi="Times New Roman" w:cs="Times New Roman"/>
              </w:rPr>
              <w:t>320</w:t>
            </w:r>
          </w:p>
        </w:tc>
        <w:tc>
          <w:tcPr>
            <w:tcW w:w="1703" w:type="dxa"/>
          </w:tcPr>
          <w:p w14:paraId="5932CE46" w14:textId="6A667927" w:rsidR="00567C11" w:rsidRPr="00F5347E" w:rsidRDefault="00567C11" w:rsidP="00F5347E">
            <w:pPr>
              <w:jc w:val="both"/>
              <w:rPr>
                <w:rFonts w:ascii="Times New Roman" w:hAnsi="Times New Roman" w:cs="Times New Roman"/>
              </w:rPr>
            </w:pPr>
            <w:r w:rsidRPr="00F5347E">
              <w:rPr>
                <w:rFonts w:ascii="Times New Roman" w:hAnsi="Times New Roman" w:cs="Times New Roman"/>
              </w:rPr>
              <w:t>195</w:t>
            </w:r>
          </w:p>
        </w:tc>
        <w:tc>
          <w:tcPr>
            <w:tcW w:w="1703" w:type="dxa"/>
          </w:tcPr>
          <w:p w14:paraId="0D203404" w14:textId="7842C4FA" w:rsidR="00567C11" w:rsidRPr="00F5347E" w:rsidRDefault="00567C11" w:rsidP="00F5347E">
            <w:pPr>
              <w:jc w:val="both"/>
              <w:rPr>
                <w:rFonts w:ascii="Times New Roman" w:hAnsi="Times New Roman" w:cs="Times New Roman"/>
              </w:rPr>
            </w:pPr>
            <w:r w:rsidRPr="00F5347E">
              <w:rPr>
                <w:rFonts w:ascii="Times New Roman" w:hAnsi="Times New Roman" w:cs="Times New Roman"/>
              </w:rPr>
              <w:t>+125</w:t>
            </w:r>
          </w:p>
        </w:tc>
        <w:tc>
          <w:tcPr>
            <w:tcW w:w="1704" w:type="dxa"/>
          </w:tcPr>
          <w:p w14:paraId="2778361A" w14:textId="348B95AB" w:rsidR="00567C11" w:rsidRPr="00F5347E" w:rsidRDefault="00567C11" w:rsidP="00F5347E">
            <w:pPr>
              <w:jc w:val="both"/>
              <w:rPr>
                <w:rFonts w:ascii="Times New Roman" w:hAnsi="Times New Roman" w:cs="Times New Roman"/>
              </w:rPr>
            </w:pPr>
            <w:r w:rsidRPr="00F5347E">
              <w:rPr>
                <w:rFonts w:ascii="Times New Roman" w:hAnsi="Times New Roman" w:cs="Times New Roman"/>
              </w:rPr>
              <w:t>125</w:t>
            </w:r>
          </w:p>
        </w:tc>
      </w:tr>
      <w:tr w:rsidR="00567C11" w:rsidRPr="00F5347E" w14:paraId="016B8ED5" w14:textId="77777777" w:rsidTr="00567C11">
        <w:tc>
          <w:tcPr>
            <w:tcW w:w="1703" w:type="dxa"/>
          </w:tcPr>
          <w:p w14:paraId="6FDF3832" w14:textId="3DD2C5D9" w:rsidR="00567C11" w:rsidRPr="00F5347E" w:rsidRDefault="00567C11" w:rsidP="00F5347E">
            <w:pPr>
              <w:jc w:val="both"/>
              <w:rPr>
                <w:rFonts w:ascii="Times New Roman" w:hAnsi="Times New Roman" w:cs="Times New Roman"/>
              </w:rPr>
            </w:pPr>
            <w:r w:rsidRPr="00F5347E">
              <w:rPr>
                <w:rFonts w:ascii="Times New Roman" w:hAnsi="Times New Roman" w:cs="Times New Roman"/>
              </w:rPr>
              <w:t>February</w:t>
            </w:r>
          </w:p>
        </w:tc>
        <w:tc>
          <w:tcPr>
            <w:tcW w:w="1703" w:type="dxa"/>
          </w:tcPr>
          <w:p w14:paraId="617BBE3D" w14:textId="2534C7B2" w:rsidR="00567C11" w:rsidRPr="00F5347E" w:rsidRDefault="00567C11" w:rsidP="00F5347E">
            <w:pPr>
              <w:jc w:val="both"/>
              <w:rPr>
                <w:rFonts w:ascii="Times New Roman" w:hAnsi="Times New Roman" w:cs="Times New Roman"/>
              </w:rPr>
            </w:pPr>
            <w:r w:rsidRPr="00F5347E">
              <w:rPr>
                <w:rFonts w:ascii="Times New Roman" w:hAnsi="Times New Roman" w:cs="Times New Roman"/>
              </w:rPr>
              <w:t>288</w:t>
            </w:r>
          </w:p>
        </w:tc>
        <w:tc>
          <w:tcPr>
            <w:tcW w:w="1703" w:type="dxa"/>
          </w:tcPr>
          <w:p w14:paraId="633E0F89" w14:textId="3E13506E" w:rsidR="00567C11" w:rsidRPr="00F5347E" w:rsidRDefault="00567C11" w:rsidP="00F5347E">
            <w:pPr>
              <w:jc w:val="both"/>
              <w:rPr>
                <w:rFonts w:ascii="Times New Roman" w:hAnsi="Times New Roman" w:cs="Times New Roman"/>
              </w:rPr>
            </w:pPr>
            <w:r w:rsidRPr="00F5347E">
              <w:rPr>
                <w:rFonts w:ascii="Times New Roman" w:hAnsi="Times New Roman" w:cs="Times New Roman"/>
              </w:rPr>
              <w:t>256</w:t>
            </w:r>
          </w:p>
        </w:tc>
        <w:tc>
          <w:tcPr>
            <w:tcW w:w="1703" w:type="dxa"/>
          </w:tcPr>
          <w:p w14:paraId="5EE6F1C1" w14:textId="23BB5185" w:rsidR="00567C11" w:rsidRPr="00F5347E" w:rsidRDefault="00567C11" w:rsidP="00F5347E">
            <w:pPr>
              <w:jc w:val="both"/>
              <w:rPr>
                <w:rFonts w:ascii="Times New Roman" w:hAnsi="Times New Roman" w:cs="Times New Roman"/>
              </w:rPr>
            </w:pPr>
            <w:r w:rsidRPr="00F5347E">
              <w:rPr>
                <w:rFonts w:ascii="Times New Roman" w:hAnsi="Times New Roman" w:cs="Times New Roman"/>
              </w:rPr>
              <w:t>+32</w:t>
            </w:r>
          </w:p>
        </w:tc>
        <w:tc>
          <w:tcPr>
            <w:tcW w:w="1704" w:type="dxa"/>
          </w:tcPr>
          <w:p w14:paraId="5CD56409" w14:textId="69F99BDB" w:rsidR="00567C11" w:rsidRPr="00F5347E" w:rsidRDefault="00567C11" w:rsidP="00F5347E">
            <w:pPr>
              <w:jc w:val="both"/>
              <w:rPr>
                <w:rFonts w:ascii="Times New Roman" w:hAnsi="Times New Roman" w:cs="Times New Roman"/>
              </w:rPr>
            </w:pPr>
            <w:r w:rsidRPr="00F5347E">
              <w:rPr>
                <w:rFonts w:ascii="Times New Roman" w:hAnsi="Times New Roman" w:cs="Times New Roman"/>
              </w:rPr>
              <w:t>157</w:t>
            </w:r>
          </w:p>
        </w:tc>
      </w:tr>
      <w:tr w:rsidR="00567C11" w:rsidRPr="00F5347E" w14:paraId="6E3FF113" w14:textId="77777777" w:rsidTr="00567C11">
        <w:tc>
          <w:tcPr>
            <w:tcW w:w="1703" w:type="dxa"/>
          </w:tcPr>
          <w:p w14:paraId="16532187" w14:textId="59FCF417" w:rsidR="00567C11" w:rsidRPr="00F5347E" w:rsidRDefault="00567C11" w:rsidP="00F5347E">
            <w:pPr>
              <w:jc w:val="both"/>
              <w:rPr>
                <w:rFonts w:ascii="Times New Roman" w:hAnsi="Times New Roman" w:cs="Times New Roman"/>
              </w:rPr>
            </w:pPr>
            <w:r w:rsidRPr="00F5347E">
              <w:rPr>
                <w:rFonts w:ascii="Times New Roman" w:hAnsi="Times New Roman" w:cs="Times New Roman"/>
              </w:rPr>
              <w:t>March</w:t>
            </w:r>
          </w:p>
        </w:tc>
        <w:tc>
          <w:tcPr>
            <w:tcW w:w="1703" w:type="dxa"/>
          </w:tcPr>
          <w:p w14:paraId="0E39E89A" w14:textId="74DDC24A" w:rsidR="00567C11" w:rsidRPr="00F5347E" w:rsidRDefault="00567C11" w:rsidP="00F5347E">
            <w:pPr>
              <w:jc w:val="both"/>
              <w:rPr>
                <w:rFonts w:ascii="Times New Roman" w:hAnsi="Times New Roman" w:cs="Times New Roman"/>
              </w:rPr>
            </w:pPr>
            <w:r w:rsidRPr="00F5347E">
              <w:rPr>
                <w:rFonts w:ascii="Times New Roman" w:hAnsi="Times New Roman" w:cs="Times New Roman"/>
              </w:rPr>
              <w:t>352</w:t>
            </w:r>
          </w:p>
        </w:tc>
        <w:tc>
          <w:tcPr>
            <w:tcW w:w="1703" w:type="dxa"/>
          </w:tcPr>
          <w:p w14:paraId="5E9D0F88" w14:textId="060161E8" w:rsidR="00567C11" w:rsidRPr="00F5347E" w:rsidRDefault="00567C11" w:rsidP="00F5347E">
            <w:pPr>
              <w:jc w:val="both"/>
              <w:rPr>
                <w:rFonts w:ascii="Times New Roman" w:hAnsi="Times New Roman" w:cs="Times New Roman"/>
              </w:rPr>
            </w:pPr>
            <w:r w:rsidRPr="00F5347E">
              <w:rPr>
                <w:rFonts w:ascii="Times New Roman" w:hAnsi="Times New Roman" w:cs="Times New Roman"/>
              </w:rPr>
              <w:t>325</w:t>
            </w:r>
          </w:p>
        </w:tc>
        <w:tc>
          <w:tcPr>
            <w:tcW w:w="1703" w:type="dxa"/>
          </w:tcPr>
          <w:p w14:paraId="4A69C3B6" w14:textId="64331622" w:rsidR="00567C11" w:rsidRPr="00F5347E" w:rsidRDefault="00567C11" w:rsidP="00F5347E">
            <w:pPr>
              <w:jc w:val="both"/>
              <w:rPr>
                <w:rFonts w:ascii="Times New Roman" w:hAnsi="Times New Roman" w:cs="Times New Roman"/>
              </w:rPr>
            </w:pPr>
            <w:r w:rsidRPr="00F5347E">
              <w:rPr>
                <w:rFonts w:ascii="Times New Roman" w:hAnsi="Times New Roman" w:cs="Times New Roman"/>
              </w:rPr>
              <w:t>+27</w:t>
            </w:r>
          </w:p>
        </w:tc>
        <w:tc>
          <w:tcPr>
            <w:tcW w:w="1704" w:type="dxa"/>
          </w:tcPr>
          <w:p w14:paraId="56860378" w14:textId="27DD1F7D" w:rsidR="00567C11" w:rsidRPr="00F5347E" w:rsidRDefault="00567C11" w:rsidP="00F5347E">
            <w:pPr>
              <w:jc w:val="both"/>
              <w:rPr>
                <w:rFonts w:ascii="Times New Roman" w:hAnsi="Times New Roman" w:cs="Times New Roman"/>
              </w:rPr>
            </w:pPr>
            <w:r w:rsidRPr="00F5347E">
              <w:rPr>
                <w:rFonts w:ascii="Times New Roman" w:hAnsi="Times New Roman" w:cs="Times New Roman"/>
              </w:rPr>
              <w:t>184</w:t>
            </w:r>
          </w:p>
        </w:tc>
      </w:tr>
      <w:tr w:rsidR="00567C11" w:rsidRPr="00F5347E" w14:paraId="5F5EDF16" w14:textId="77777777" w:rsidTr="00567C11">
        <w:tc>
          <w:tcPr>
            <w:tcW w:w="1703" w:type="dxa"/>
          </w:tcPr>
          <w:p w14:paraId="77F7E8BC" w14:textId="55A139D7" w:rsidR="00567C11" w:rsidRPr="00F5347E" w:rsidRDefault="00567C11" w:rsidP="00F5347E">
            <w:pPr>
              <w:jc w:val="both"/>
              <w:rPr>
                <w:rFonts w:ascii="Times New Roman" w:hAnsi="Times New Roman" w:cs="Times New Roman"/>
              </w:rPr>
            </w:pPr>
            <w:r w:rsidRPr="00F5347E">
              <w:rPr>
                <w:rFonts w:ascii="Times New Roman" w:hAnsi="Times New Roman" w:cs="Times New Roman"/>
              </w:rPr>
              <w:t>April</w:t>
            </w:r>
          </w:p>
        </w:tc>
        <w:tc>
          <w:tcPr>
            <w:tcW w:w="1703" w:type="dxa"/>
          </w:tcPr>
          <w:p w14:paraId="7CA86E94" w14:textId="7A738DC9" w:rsidR="00567C11" w:rsidRPr="00F5347E" w:rsidRDefault="00567C11" w:rsidP="00F5347E">
            <w:pPr>
              <w:jc w:val="both"/>
              <w:rPr>
                <w:rFonts w:ascii="Times New Roman" w:hAnsi="Times New Roman" w:cs="Times New Roman"/>
              </w:rPr>
            </w:pPr>
            <w:r w:rsidRPr="00F5347E">
              <w:rPr>
                <w:rFonts w:ascii="Times New Roman" w:hAnsi="Times New Roman" w:cs="Times New Roman"/>
              </w:rPr>
              <w:t>336</w:t>
            </w:r>
          </w:p>
        </w:tc>
        <w:tc>
          <w:tcPr>
            <w:tcW w:w="1703" w:type="dxa"/>
          </w:tcPr>
          <w:p w14:paraId="64A70E63" w14:textId="7E15C1DE" w:rsidR="00567C11" w:rsidRPr="00F5347E" w:rsidRDefault="00567C11" w:rsidP="00F5347E">
            <w:pPr>
              <w:jc w:val="both"/>
              <w:rPr>
                <w:rFonts w:ascii="Times New Roman" w:hAnsi="Times New Roman" w:cs="Times New Roman"/>
              </w:rPr>
            </w:pPr>
            <w:r w:rsidRPr="00F5347E">
              <w:rPr>
                <w:rFonts w:ascii="Times New Roman" w:hAnsi="Times New Roman" w:cs="Times New Roman"/>
              </w:rPr>
              <w:t>400</w:t>
            </w:r>
          </w:p>
        </w:tc>
        <w:tc>
          <w:tcPr>
            <w:tcW w:w="1703" w:type="dxa"/>
          </w:tcPr>
          <w:p w14:paraId="77DFD815" w14:textId="16E506BF" w:rsidR="00567C11" w:rsidRPr="00F5347E" w:rsidRDefault="00567C11" w:rsidP="00F5347E">
            <w:pPr>
              <w:jc w:val="both"/>
              <w:rPr>
                <w:rFonts w:ascii="Times New Roman" w:hAnsi="Times New Roman" w:cs="Times New Roman"/>
              </w:rPr>
            </w:pPr>
            <w:r w:rsidRPr="00F5347E">
              <w:rPr>
                <w:rFonts w:ascii="Times New Roman" w:hAnsi="Times New Roman" w:cs="Times New Roman"/>
              </w:rPr>
              <w:t>-64</w:t>
            </w:r>
          </w:p>
        </w:tc>
        <w:tc>
          <w:tcPr>
            <w:tcW w:w="1704" w:type="dxa"/>
          </w:tcPr>
          <w:p w14:paraId="6171A1F3" w14:textId="6B40928B" w:rsidR="00567C11" w:rsidRPr="00F5347E" w:rsidRDefault="00567C11" w:rsidP="00F5347E">
            <w:pPr>
              <w:jc w:val="both"/>
              <w:rPr>
                <w:rFonts w:ascii="Times New Roman" w:hAnsi="Times New Roman" w:cs="Times New Roman"/>
              </w:rPr>
            </w:pPr>
            <w:r w:rsidRPr="00F5347E">
              <w:rPr>
                <w:rFonts w:ascii="Times New Roman" w:hAnsi="Times New Roman" w:cs="Times New Roman"/>
              </w:rPr>
              <w:t>120</w:t>
            </w:r>
          </w:p>
        </w:tc>
      </w:tr>
      <w:tr w:rsidR="00567C11" w:rsidRPr="00F5347E" w14:paraId="48085A46" w14:textId="77777777" w:rsidTr="00567C11">
        <w:tc>
          <w:tcPr>
            <w:tcW w:w="1703" w:type="dxa"/>
          </w:tcPr>
          <w:p w14:paraId="2109E0E4" w14:textId="037C0201" w:rsidR="00567C11" w:rsidRPr="00F5347E" w:rsidRDefault="00567C11" w:rsidP="00F5347E">
            <w:pPr>
              <w:jc w:val="both"/>
              <w:rPr>
                <w:rFonts w:ascii="Times New Roman" w:hAnsi="Times New Roman" w:cs="Times New Roman"/>
              </w:rPr>
            </w:pPr>
            <w:r w:rsidRPr="00F5347E">
              <w:rPr>
                <w:rFonts w:ascii="Times New Roman" w:hAnsi="Times New Roman" w:cs="Times New Roman"/>
              </w:rPr>
              <w:t>May</w:t>
            </w:r>
          </w:p>
        </w:tc>
        <w:tc>
          <w:tcPr>
            <w:tcW w:w="1703" w:type="dxa"/>
          </w:tcPr>
          <w:p w14:paraId="13054C18" w14:textId="47659A48" w:rsidR="00567C11" w:rsidRPr="00F5347E" w:rsidRDefault="00567C11" w:rsidP="00F5347E">
            <w:pPr>
              <w:jc w:val="both"/>
              <w:rPr>
                <w:rFonts w:ascii="Times New Roman" w:hAnsi="Times New Roman" w:cs="Times New Roman"/>
              </w:rPr>
            </w:pPr>
            <w:r w:rsidRPr="00F5347E">
              <w:rPr>
                <w:rFonts w:ascii="Times New Roman" w:hAnsi="Times New Roman" w:cs="Times New Roman"/>
              </w:rPr>
              <w:t>336</w:t>
            </w:r>
          </w:p>
        </w:tc>
        <w:tc>
          <w:tcPr>
            <w:tcW w:w="1703" w:type="dxa"/>
          </w:tcPr>
          <w:p w14:paraId="4D44F036" w14:textId="1FDCA5A8" w:rsidR="00567C11" w:rsidRPr="00F5347E" w:rsidRDefault="00567C11" w:rsidP="00F5347E">
            <w:pPr>
              <w:jc w:val="both"/>
              <w:rPr>
                <w:rFonts w:ascii="Times New Roman" w:hAnsi="Times New Roman" w:cs="Times New Roman"/>
              </w:rPr>
            </w:pPr>
            <w:r w:rsidRPr="00F5347E">
              <w:rPr>
                <w:rFonts w:ascii="Times New Roman" w:hAnsi="Times New Roman" w:cs="Times New Roman"/>
              </w:rPr>
              <w:t>324</w:t>
            </w:r>
          </w:p>
        </w:tc>
        <w:tc>
          <w:tcPr>
            <w:tcW w:w="1703" w:type="dxa"/>
          </w:tcPr>
          <w:p w14:paraId="68C029FF" w14:textId="1125DC1D" w:rsidR="00567C11" w:rsidRPr="00F5347E" w:rsidRDefault="00CB2080" w:rsidP="00F5347E">
            <w:pPr>
              <w:jc w:val="both"/>
              <w:rPr>
                <w:rFonts w:ascii="Times New Roman" w:hAnsi="Times New Roman" w:cs="Times New Roman"/>
              </w:rPr>
            </w:pPr>
            <w:r w:rsidRPr="00F5347E">
              <w:rPr>
                <w:rFonts w:ascii="Times New Roman" w:hAnsi="Times New Roman" w:cs="Times New Roman"/>
              </w:rPr>
              <w:t>12</w:t>
            </w:r>
          </w:p>
        </w:tc>
        <w:tc>
          <w:tcPr>
            <w:tcW w:w="1704" w:type="dxa"/>
          </w:tcPr>
          <w:p w14:paraId="2F18086F" w14:textId="7479F0BD" w:rsidR="00567C11" w:rsidRPr="00F5347E" w:rsidRDefault="00CB2080" w:rsidP="00F5347E">
            <w:pPr>
              <w:jc w:val="both"/>
              <w:rPr>
                <w:rFonts w:ascii="Times New Roman" w:hAnsi="Times New Roman" w:cs="Times New Roman"/>
              </w:rPr>
            </w:pPr>
            <w:r w:rsidRPr="00F5347E">
              <w:rPr>
                <w:rFonts w:ascii="Times New Roman" w:hAnsi="Times New Roman" w:cs="Times New Roman"/>
              </w:rPr>
              <w:t>132</w:t>
            </w:r>
          </w:p>
        </w:tc>
      </w:tr>
      <w:tr w:rsidR="00CB2080" w:rsidRPr="00F5347E" w14:paraId="6BCDF74C" w14:textId="77777777" w:rsidTr="00567C11">
        <w:tc>
          <w:tcPr>
            <w:tcW w:w="1703" w:type="dxa"/>
          </w:tcPr>
          <w:p w14:paraId="4691B913" w14:textId="5794FEE4" w:rsidR="00CB2080" w:rsidRPr="00F5347E" w:rsidRDefault="00CB2080" w:rsidP="00F5347E">
            <w:pPr>
              <w:jc w:val="both"/>
              <w:rPr>
                <w:rFonts w:ascii="Times New Roman" w:hAnsi="Times New Roman" w:cs="Times New Roman"/>
              </w:rPr>
            </w:pPr>
            <w:r w:rsidRPr="00F5347E">
              <w:rPr>
                <w:rFonts w:ascii="Times New Roman" w:hAnsi="Times New Roman" w:cs="Times New Roman"/>
              </w:rPr>
              <w:t>June</w:t>
            </w:r>
          </w:p>
        </w:tc>
        <w:tc>
          <w:tcPr>
            <w:tcW w:w="1703" w:type="dxa"/>
          </w:tcPr>
          <w:p w14:paraId="5F75EFC2" w14:textId="0A035A68" w:rsidR="00CB2080" w:rsidRPr="00F5347E" w:rsidRDefault="00CB2080" w:rsidP="00F5347E">
            <w:pPr>
              <w:jc w:val="both"/>
              <w:rPr>
                <w:rFonts w:ascii="Times New Roman" w:hAnsi="Times New Roman" w:cs="Times New Roman"/>
              </w:rPr>
            </w:pPr>
            <w:r w:rsidRPr="00F5347E">
              <w:rPr>
                <w:rFonts w:ascii="Times New Roman" w:hAnsi="Times New Roman" w:cs="Times New Roman"/>
              </w:rPr>
              <w:t>368</w:t>
            </w:r>
          </w:p>
        </w:tc>
        <w:tc>
          <w:tcPr>
            <w:tcW w:w="1703" w:type="dxa"/>
          </w:tcPr>
          <w:p w14:paraId="4A7BC7DB" w14:textId="3DAFF8A3" w:rsidR="00CB2080" w:rsidRPr="00F5347E" w:rsidRDefault="00CB2080" w:rsidP="00F5347E">
            <w:pPr>
              <w:jc w:val="both"/>
              <w:rPr>
                <w:rFonts w:ascii="Times New Roman" w:hAnsi="Times New Roman" w:cs="Times New Roman"/>
              </w:rPr>
            </w:pPr>
            <w:r w:rsidRPr="00F5347E">
              <w:rPr>
                <w:rFonts w:ascii="Times New Roman" w:hAnsi="Times New Roman" w:cs="Times New Roman"/>
              </w:rPr>
              <w:t>500</w:t>
            </w:r>
          </w:p>
        </w:tc>
        <w:tc>
          <w:tcPr>
            <w:tcW w:w="1703" w:type="dxa"/>
          </w:tcPr>
          <w:p w14:paraId="09AF095C" w14:textId="22E2492D" w:rsidR="00CB2080" w:rsidRPr="00F5347E" w:rsidRDefault="00CB2080" w:rsidP="00F5347E">
            <w:pPr>
              <w:jc w:val="both"/>
              <w:rPr>
                <w:rFonts w:ascii="Times New Roman" w:hAnsi="Times New Roman" w:cs="Times New Roman"/>
              </w:rPr>
            </w:pPr>
            <w:r w:rsidRPr="00F5347E">
              <w:rPr>
                <w:rFonts w:ascii="Times New Roman" w:hAnsi="Times New Roman" w:cs="Times New Roman"/>
              </w:rPr>
              <w:t>132</w:t>
            </w:r>
          </w:p>
        </w:tc>
        <w:tc>
          <w:tcPr>
            <w:tcW w:w="1704" w:type="dxa"/>
          </w:tcPr>
          <w:p w14:paraId="1B06B802" w14:textId="5E1E1385" w:rsidR="00CB2080" w:rsidRPr="00F5347E" w:rsidRDefault="00CB2080" w:rsidP="00F5347E">
            <w:pPr>
              <w:jc w:val="both"/>
              <w:rPr>
                <w:rFonts w:ascii="Times New Roman" w:hAnsi="Times New Roman" w:cs="Times New Roman"/>
              </w:rPr>
            </w:pPr>
            <w:r w:rsidRPr="00F5347E">
              <w:rPr>
                <w:rFonts w:ascii="Times New Roman" w:hAnsi="Times New Roman" w:cs="Times New Roman"/>
              </w:rPr>
              <w:t>0</w:t>
            </w:r>
          </w:p>
        </w:tc>
      </w:tr>
    </w:tbl>
    <w:p w14:paraId="6A45EF56" w14:textId="77777777" w:rsidR="00567C11" w:rsidRPr="00F5347E" w:rsidRDefault="00567C11" w:rsidP="00F5347E">
      <w:pPr>
        <w:jc w:val="both"/>
        <w:rPr>
          <w:rFonts w:ascii="Times New Roman" w:hAnsi="Times New Roman" w:cs="Times New Roman"/>
        </w:rPr>
      </w:pPr>
    </w:p>
    <w:p w14:paraId="42DFBCCB" w14:textId="7B9BEC48" w:rsidR="00CB2080" w:rsidRPr="00F5347E" w:rsidRDefault="00CB2080" w:rsidP="00F5347E">
      <w:pPr>
        <w:jc w:val="both"/>
        <w:rPr>
          <w:rFonts w:ascii="Times New Roman" w:hAnsi="Times New Roman" w:cs="Times New Roman"/>
        </w:rPr>
      </w:pPr>
      <w:r w:rsidRPr="00F5347E">
        <w:rPr>
          <w:rFonts w:ascii="Times New Roman" w:hAnsi="Times New Roman" w:cs="Times New Roman"/>
        </w:rPr>
        <w:t>Total units of inventory held over from one month to the next = 718 units</w:t>
      </w:r>
    </w:p>
    <w:p w14:paraId="58ACE361" w14:textId="4AC15BFD" w:rsidR="00CB2080" w:rsidRPr="00F5347E" w:rsidRDefault="00CB2080" w:rsidP="00F5347E">
      <w:pPr>
        <w:jc w:val="both"/>
        <w:rPr>
          <w:rFonts w:ascii="Times New Roman" w:hAnsi="Times New Roman" w:cs="Times New Roman"/>
        </w:rPr>
      </w:pPr>
      <w:r w:rsidRPr="00F5347E">
        <w:rPr>
          <w:rFonts w:ascii="Times New Roman" w:hAnsi="Times New Roman" w:cs="Times New Roman"/>
        </w:rPr>
        <w:t>Workforce required to produce 16 units per day= 5 workers</w:t>
      </w:r>
    </w:p>
    <w:p w14:paraId="24C23D96" w14:textId="77777777" w:rsidR="00CB2080" w:rsidRPr="00F5347E" w:rsidRDefault="00CB2080" w:rsidP="00F5347E">
      <w:pPr>
        <w:jc w:val="both"/>
        <w:rPr>
          <w:rFonts w:ascii="Times New Roman" w:hAnsi="Times New Roman" w:cs="Times New Roman"/>
        </w:rPr>
      </w:pPr>
    </w:p>
    <w:p w14:paraId="76F2D119" w14:textId="0346AC09" w:rsidR="00CB2080" w:rsidRPr="00F5347E" w:rsidRDefault="00CB2080" w:rsidP="00F5347E">
      <w:pPr>
        <w:jc w:val="both"/>
        <w:rPr>
          <w:rFonts w:ascii="Times New Roman" w:hAnsi="Times New Roman" w:cs="Times New Roman"/>
        </w:rPr>
      </w:pPr>
      <w:r w:rsidRPr="00F5347E">
        <w:rPr>
          <w:rFonts w:ascii="Times New Roman" w:hAnsi="Times New Roman" w:cs="Times New Roman"/>
        </w:rPr>
        <w:t>Cost of carrying Inventory for Plan 1</w:t>
      </w:r>
    </w:p>
    <w:p w14:paraId="5C4CA444" w14:textId="1A15B757" w:rsidR="00CB2080" w:rsidRPr="00F5347E" w:rsidRDefault="00CB2080" w:rsidP="00F5347E">
      <w:pPr>
        <w:jc w:val="both"/>
        <w:rPr>
          <w:rFonts w:ascii="Times New Roman" w:hAnsi="Times New Roman" w:cs="Times New Roman"/>
        </w:rPr>
      </w:pPr>
      <w:r w:rsidRPr="00F5347E">
        <w:rPr>
          <w:rFonts w:ascii="Times New Roman" w:hAnsi="Times New Roman" w:cs="Times New Roman"/>
        </w:rPr>
        <w:t>Cost of holding Inventory  =718</w:t>
      </w:r>
      <m:oMath>
        <m:r>
          <w:rPr>
            <w:rFonts w:ascii="Cambria Math" w:hAnsi="Cambria Math" w:cs="Times New Roman"/>
          </w:rPr>
          <m:t>×2=                                           £3700</m:t>
        </m:r>
      </m:oMath>
    </w:p>
    <w:p w14:paraId="31113E65" w14:textId="5A76C94F" w:rsidR="00567C11" w:rsidRPr="00F5347E" w:rsidRDefault="00CB2080" w:rsidP="00F5347E">
      <w:pPr>
        <w:jc w:val="both"/>
        <w:rPr>
          <w:rFonts w:ascii="Times New Roman" w:hAnsi="Times New Roman" w:cs="Times New Roman"/>
        </w:rPr>
      </w:pPr>
      <w:r w:rsidRPr="00F5347E">
        <w:rPr>
          <w:rFonts w:ascii="Times New Roman" w:hAnsi="Times New Roman" w:cs="Times New Roman"/>
        </w:rPr>
        <w:t xml:space="preserve">Regular time </w:t>
      </w:r>
      <w:proofErr w:type="spellStart"/>
      <w:r w:rsidRPr="00F5347E">
        <w:rPr>
          <w:rFonts w:ascii="Times New Roman" w:hAnsi="Times New Roman" w:cs="Times New Roman"/>
        </w:rPr>
        <w:t>labour</w:t>
      </w:r>
      <w:proofErr w:type="spellEnd"/>
      <w:r w:rsidRPr="00F5347E">
        <w:rPr>
          <w:rFonts w:ascii="Times New Roman" w:hAnsi="Times New Roman" w:cs="Times New Roman"/>
        </w:rPr>
        <w:t xml:space="preserve"> </w:t>
      </w:r>
      <w:proofErr w:type="gramStart"/>
      <w:r w:rsidRPr="00F5347E">
        <w:rPr>
          <w:rFonts w:ascii="Times New Roman" w:hAnsi="Times New Roman" w:cs="Times New Roman"/>
        </w:rPr>
        <w:t>=  5workers</w:t>
      </w:r>
      <w:proofErr w:type="gramEnd"/>
      <w:r w:rsidRPr="00F5347E">
        <w:rPr>
          <w:rFonts w:ascii="Times New Roman" w:hAnsi="Times New Roman" w:cs="Times New Roman"/>
        </w:rPr>
        <w:t xml:space="preserve"> </w:t>
      </w:r>
      <m:oMath>
        <m:r>
          <w:rPr>
            <w:rFonts w:ascii="Cambria Math" w:hAnsi="Cambria Math" w:cs="Times New Roman"/>
          </w:rPr>
          <m:t>×32×125=                           £20,000</m:t>
        </m:r>
      </m:oMath>
    </w:p>
    <w:p w14:paraId="20BE8C27" w14:textId="35F8CB32" w:rsidR="00A90260" w:rsidRPr="00F5347E" w:rsidRDefault="00CB2080" w:rsidP="00F5347E">
      <w:pPr>
        <w:jc w:val="both"/>
        <w:rPr>
          <w:rFonts w:ascii="Times New Roman" w:hAnsi="Times New Roman" w:cs="Times New Roman"/>
        </w:rPr>
      </w:pPr>
      <w:r w:rsidRPr="00F5347E">
        <w:rPr>
          <w:rFonts w:ascii="Times New Roman" w:hAnsi="Times New Roman" w:cs="Times New Roman"/>
        </w:rPr>
        <w:t>Other cost of (overtime, hiring, layoff and subcontracting</w:t>
      </w:r>
      <w:r w:rsidR="00A90260" w:rsidRPr="00F5347E">
        <w:rPr>
          <w:rFonts w:ascii="Times New Roman" w:hAnsi="Times New Roman" w:cs="Times New Roman"/>
        </w:rPr>
        <w:t>)= £0</w:t>
      </w:r>
    </w:p>
    <w:p w14:paraId="5A2C76DF" w14:textId="5276E59A" w:rsidR="00A90260" w:rsidRPr="00F5347E" w:rsidRDefault="00A90260" w:rsidP="00F5347E">
      <w:pPr>
        <w:jc w:val="both"/>
        <w:rPr>
          <w:rFonts w:ascii="Times New Roman" w:hAnsi="Times New Roman" w:cs="Times New Roman"/>
        </w:rPr>
      </w:pPr>
    </w:p>
    <w:p w14:paraId="7B5EA390" w14:textId="77777777" w:rsidR="00CF5DD6" w:rsidRPr="00F5347E" w:rsidRDefault="00CF5DD6" w:rsidP="00F5347E">
      <w:pPr>
        <w:jc w:val="both"/>
        <w:rPr>
          <w:rFonts w:ascii="Times New Roman" w:hAnsi="Times New Roman" w:cs="Times New Roman"/>
        </w:rPr>
      </w:pPr>
    </w:p>
    <w:tbl>
      <w:tblPr>
        <w:tblStyle w:val="TableGrid"/>
        <w:tblpPr w:leftFromText="180" w:rightFromText="180" w:vertAnchor="text" w:horzAnchor="page" w:tblpX="8097" w:tblpY="-513"/>
        <w:tblW w:w="0" w:type="auto"/>
        <w:tblLook w:val="04A0" w:firstRow="1" w:lastRow="0" w:firstColumn="1" w:lastColumn="0" w:noHBand="0" w:noVBand="1"/>
      </w:tblPr>
      <w:tblGrid>
        <w:gridCol w:w="1101"/>
      </w:tblGrid>
      <w:tr w:rsidR="00A90260" w:rsidRPr="00F5347E" w14:paraId="1ACF60BA" w14:textId="77777777" w:rsidTr="00A90260">
        <w:tc>
          <w:tcPr>
            <w:tcW w:w="1101" w:type="dxa"/>
          </w:tcPr>
          <w:p w14:paraId="02FC0EC6" w14:textId="79051B0D" w:rsidR="00A90260" w:rsidRPr="00F5347E" w:rsidRDefault="00A90260" w:rsidP="00F5347E">
            <w:pPr>
              <w:jc w:val="both"/>
              <w:rPr>
                <w:rFonts w:ascii="Times New Roman" w:hAnsi="Times New Roman" w:cs="Times New Roman"/>
              </w:rPr>
            </w:pPr>
            <w:r w:rsidRPr="00F5347E">
              <w:rPr>
                <w:rFonts w:ascii="Times New Roman" w:hAnsi="Times New Roman" w:cs="Times New Roman"/>
              </w:rPr>
              <w:t>£23700</w:t>
            </w:r>
          </w:p>
        </w:tc>
      </w:tr>
    </w:tbl>
    <w:p w14:paraId="78B5CD16" w14:textId="77777777" w:rsidR="00CF5DD6" w:rsidRPr="00F5347E" w:rsidRDefault="00CF5DD6" w:rsidP="00F5347E">
      <w:pPr>
        <w:jc w:val="both"/>
        <w:rPr>
          <w:rFonts w:ascii="Times New Roman" w:hAnsi="Times New Roman" w:cs="Times New Roman"/>
        </w:rPr>
      </w:pPr>
    </w:p>
    <w:p w14:paraId="53EBB470" w14:textId="0F6F3483" w:rsidR="00A90260" w:rsidRPr="00F5347E" w:rsidRDefault="00A90260" w:rsidP="00F5347E">
      <w:pPr>
        <w:jc w:val="both"/>
        <w:rPr>
          <w:rFonts w:ascii="Times New Roman" w:hAnsi="Times New Roman" w:cs="Times New Roman"/>
        </w:rPr>
      </w:pPr>
      <w:r w:rsidRPr="00F5347E">
        <w:rPr>
          <w:rFonts w:ascii="Times New Roman" w:hAnsi="Times New Roman" w:cs="Times New Roman"/>
        </w:rPr>
        <w:t>Planning 2</w:t>
      </w:r>
    </w:p>
    <w:p w14:paraId="14760A20" w14:textId="77777777" w:rsidR="00A90260" w:rsidRPr="00F5347E" w:rsidRDefault="00A90260" w:rsidP="00F5347E">
      <w:pPr>
        <w:jc w:val="both"/>
        <w:rPr>
          <w:rFonts w:ascii="Times New Roman" w:hAnsi="Times New Roman" w:cs="Times New Roman"/>
        </w:rPr>
      </w:pPr>
    </w:p>
    <w:tbl>
      <w:tblPr>
        <w:tblStyle w:val="TableGrid"/>
        <w:tblW w:w="0" w:type="auto"/>
        <w:tblLook w:val="04A0" w:firstRow="1" w:lastRow="0" w:firstColumn="1" w:lastColumn="0" w:noHBand="0" w:noVBand="1"/>
      </w:tblPr>
      <w:tblGrid>
        <w:gridCol w:w="1703"/>
        <w:gridCol w:w="1703"/>
        <w:gridCol w:w="1703"/>
        <w:gridCol w:w="1703"/>
        <w:gridCol w:w="1704"/>
      </w:tblGrid>
      <w:tr w:rsidR="00A90260" w:rsidRPr="00F5347E" w14:paraId="7938BC50" w14:textId="77777777" w:rsidTr="00A90260">
        <w:tc>
          <w:tcPr>
            <w:tcW w:w="1703" w:type="dxa"/>
          </w:tcPr>
          <w:p w14:paraId="647E96B5"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Month</w:t>
            </w:r>
          </w:p>
        </w:tc>
        <w:tc>
          <w:tcPr>
            <w:tcW w:w="1703" w:type="dxa"/>
          </w:tcPr>
          <w:p w14:paraId="6768774B"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Production of 16units per day</w:t>
            </w:r>
          </w:p>
        </w:tc>
        <w:tc>
          <w:tcPr>
            <w:tcW w:w="1703" w:type="dxa"/>
          </w:tcPr>
          <w:p w14:paraId="2DB55469"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Demand Forecast</w:t>
            </w:r>
          </w:p>
        </w:tc>
        <w:tc>
          <w:tcPr>
            <w:tcW w:w="1703" w:type="dxa"/>
          </w:tcPr>
          <w:p w14:paraId="207403A8"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Monthly Inventory Change</w:t>
            </w:r>
          </w:p>
        </w:tc>
        <w:tc>
          <w:tcPr>
            <w:tcW w:w="1704" w:type="dxa"/>
          </w:tcPr>
          <w:p w14:paraId="1DBD10C3"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Ending Inventory</w:t>
            </w:r>
          </w:p>
        </w:tc>
      </w:tr>
      <w:tr w:rsidR="00A90260" w:rsidRPr="00F5347E" w14:paraId="6742BEAC" w14:textId="77777777" w:rsidTr="00A90260">
        <w:tc>
          <w:tcPr>
            <w:tcW w:w="1703" w:type="dxa"/>
          </w:tcPr>
          <w:p w14:paraId="109D411A"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January</w:t>
            </w:r>
          </w:p>
        </w:tc>
        <w:tc>
          <w:tcPr>
            <w:tcW w:w="1703" w:type="dxa"/>
          </w:tcPr>
          <w:p w14:paraId="7BD7359E"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320</w:t>
            </w:r>
          </w:p>
        </w:tc>
        <w:tc>
          <w:tcPr>
            <w:tcW w:w="1703" w:type="dxa"/>
          </w:tcPr>
          <w:p w14:paraId="0A30F0ED"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195</w:t>
            </w:r>
          </w:p>
        </w:tc>
        <w:tc>
          <w:tcPr>
            <w:tcW w:w="1703" w:type="dxa"/>
          </w:tcPr>
          <w:p w14:paraId="129777C3"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+125</w:t>
            </w:r>
          </w:p>
        </w:tc>
        <w:tc>
          <w:tcPr>
            <w:tcW w:w="1704" w:type="dxa"/>
          </w:tcPr>
          <w:p w14:paraId="57DA2823"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125</w:t>
            </w:r>
          </w:p>
        </w:tc>
      </w:tr>
      <w:tr w:rsidR="00A90260" w:rsidRPr="00F5347E" w14:paraId="3C23D434" w14:textId="77777777" w:rsidTr="00A90260">
        <w:tc>
          <w:tcPr>
            <w:tcW w:w="1703" w:type="dxa"/>
          </w:tcPr>
          <w:p w14:paraId="0699C546"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February</w:t>
            </w:r>
          </w:p>
        </w:tc>
        <w:tc>
          <w:tcPr>
            <w:tcW w:w="1703" w:type="dxa"/>
          </w:tcPr>
          <w:p w14:paraId="5431BA69"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288</w:t>
            </w:r>
          </w:p>
        </w:tc>
        <w:tc>
          <w:tcPr>
            <w:tcW w:w="1703" w:type="dxa"/>
          </w:tcPr>
          <w:p w14:paraId="12C93FE4"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256</w:t>
            </w:r>
          </w:p>
        </w:tc>
        <w:tc>
          <w:tcPr>
            <w:tcW w:w="1703" w:type="dxa"/>
          </w:tcPr>
          <w:p w14:paraId="4DA4B6F7"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+32</w:t>
            </w:r>
          </w:p>
        </w:tc>
        <w:tc>
          <w:tcPr>
            <w:tcW w:w="1704" w:type="dxa"/>
          </w:tcPr>
          <w:p w14:paraId="430BF0DB"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157</w:t>
            </w:r>
          </w:p>
        </w:tc>
      </w:tr>
      <w:tr w:rsidR="00A90260" w:rsidRPr="00F5347E" w14:paraId="49CC4661" w14:textId="77777777" w:rsidTr="00A90260">
        <w:tc>
          <w:tcPr>
            <w:tcW w:w="1703" w:type="dxa"/>
          </w:tcPr>
          <w:p w14:paraId="4590B624"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March</w:t>
            </w:r>
          </w:p>
        </w:tc>
        <w:tc>
          <w:tcPr>
            <w:tcW w:w="1703" w:type="dxa"/>
          </w:tcPr>
          <w:p w14:paraId="5BA86874"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352</w:t>
            </w:r>
          </w:p>
        </w:tc>
        <w:tc>
          <w:tcPr>
            <w:tcW w:w="1703" w:type="dxa"/>
          </w:tcPr>
          <w:p w14:paraId="66BC2120"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325</w:t>
            </w:r>
          </w:p>
        </w:tc>
        <w:tc>
          <w:tcPr>
            <w:tcW w:w="1703" w:type="dxa"/>
          </w:tcPr>
          <w:p w14:paraId="5A4FB38C"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+27</w:t>
            </w:r>
          </w:p>
        </w:tc>
        <w:tc>
          <w:tcPr>
            <w:tcW w:w="1704" w:type="dxa"/>
          </w:tcPr>
          <w:p w14:paraId="3EA7E36B"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184</w:t>
            </w:r>
          </w:p>
        </w:tc>
      </w:tr>
      <w:tr w:rsidR="00A90260" w:rsidRPr="00F5347E" w14:paraId="5EDCD6F3" w14:textId="77777777" w:rsidTr="00A90260">
        <w:tc>
          <w:tcPr>
            <w:tcW w:w="1703" w:type="dxa"/>
          </w:tcPr>
          <w:p w14:paraId="3CB4CE28"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April</w:t>
            </w:r>
          </w:p>
        </w:tc>
        <w:tc>
          <w:tcPr>
            <w:tcW w:w="1703" w:type="dxa"/>
          </w:tcPr>
          <w:p w14:paraId="7F55A2FA"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336</w:t>
            </w:r>
          </w:p>
        </w:tc>
        <w:tc>
          <w:tcPr>
            <w:tcW w:w="1703" w:type="dxa"/>
          </w:tcPr>
          <w:p w14:paraId="135A57D8"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400</w:t>
            </w:r>
          </w:p>
        </w:tc>
        <w:tc>
          <w:tcPr>
            <w:tcW w:w="1703" w:type="dxa"/>
          </w:tcPr>
          <w:p w14:paraId="0BE8B93C"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-64</w:t>
            </w:r>
          </w:p>
        </w:tc>
        <w:tc>
          <w:tcPr>
            <w:tcW w:w="1704" w:type="dxa"/>
          </w:tcPr>
          <w:p w14:paraId="7A16FC60"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120</w:t>
            </w:r>
          </w:p>
        </w:tc>
      </w:tr>
      <w:tr w:rsidR="00A90260" w:rsidRPr="00F5347E" w14:paraId="7D9D9C68" w14:textId="77777777" w:rsidTr="00A90260">
        <w:tc>
          <w:tcPr>
            <w:tcW w:w="1703" w:type="dxa"/>
          </w:tcPr>
          <w:p w14:paraId="592F0DA7"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May</w:t>
            </w:r>
          </w:p>
        </w:tc>
        <w:tc>
          <w:tcPr>
            <w:tcW w:w="1703" w:type="dxa"/>
          </w:tcPr>
          <w:p w14:paraId="7D2BB6A7"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336</w:t>
            </w:r>
          </w:p>
        </w:tc>
        <w:tc>
          <w:tcPr>
            <w:tcW w:w="1703" w:type="dxa"/>
          </w:tcPr>
          <w:p w14:paraId="110B0F98"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324</w:t>
            </w:r>
          </w:p>
        </w:tc>
        <w:tc>
          <w:tcPr>
            <w:tcW w:w="1703" w:type="dxa"/>
          </w:tcPr>
          <w:p w14:paraId="7061F57C"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12</w:t>
            </w:r>
          </w:p>
        </w:tc>
        <w:tc>
          <w:tcPr>
            <w:tcW w:w="1704" w:type="dxa"/>
          </w:tcPr>
          <w:p w14:paraId="791389E2"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132</w:t>
            </w:r>
          </w:p>
        </w:tc>
      </w:tr>
      <w:tr w:rsidR="00A90260" w:rsidRPr="00F5347E" w14:paraId="180246CD" w14:textId="77777777" w:rsidTr="00A90260">
        <w:tc>
          <w:tcPr>
            <w:tcW w:w="1703" w:type="dxa"/>
          </w:tcPr>
          <w:p w14:paraId="228644FC"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June</w:t>
            </w:r>
          </w:p>
        </w:tc>
        <w:tc>
          <w:tcPr>
            <w:tcW w:w="1703" w:type="dxa"/>
          </w:tcPr>
          <w:p w14:paraId="14112D20"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368</w:t>
            </w:r>
          </w:p>
        </w:tc>
        <w:tc>
          <w:tcPr>
            <w:tcW w:w="1703" w:type="dxa"/>
          </w:tcPr>
          <w:p w14:paraId="71FCD33A"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500</w:t>
            </w:r>
          </w:p>
        </w:tc>
        <w:tc>
          <w:tcPr>
            <w:tcW w:w="1703" w:type="dxa"/>
          </w:tcPr>
          <w:p w14:paraId="0B405787"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132</w:t>
            </w:r>
          </w:p>
        </w:tc>
        <w:tc>
          <w:tcPr>
            <w:tcW w:w="1704" w:type="dxa"/>
          </w:tcPr>
          <w:p w14:paraId="3E6A8878"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0</w:t>
            </w:r>
          </w:p>
        </w:tc>
      </w:tr>
    </w:tbl>
    <w:p w14:paraId="7189B5E8" w14:textId="77777777" w:rsidR="00CF5DD6" w:rsidRPr="00F5347E" w:rsidRDefault="00CF5DD6" w:rsidP="00F5347E">
      <w:pPr>
        <w:jc w:val="both"/>
        <w:rPr>
          <w:rFonts w:ascii="Times New Roman" w:hAnsi="Times New Roman" w:cs="Times New Roman"/>
        </w:rPr>
      </w:pPr>
    </w:p>
    <w:p w14:paraId="4B147B4B" w14:textId="3024705C" w:rsidR="00CF5DD6" w:rsidRPr="00F5347E" w:rsidRDefault="00A90260" w:rsidP="00F5347E">
      <w:pPr>
        <w:jc w:val="both"/>
        <w:rPr>
          <w:rFonts w:ascii="Times New Roman" w:hAnsi="Times New Roman" w:cs="Times New Roman"/>
        </w:rPr>
      </w:pPr>
      <w:r w:rsidRPr="00F5347E">
        <w:rPr>
          <w:rFonts w:ascii="Times New Roman" w:hAnsi="Times New Roman" w:cs="Times New Roman"/>
        </w:rPr>
        <w:t xml:space="preserve">Minimum requirements= 10units </w:t>
      </w:r>
    </w:p>
    <w:p w14:paraId="35E1B3D8" w14:textId="77777777" w:rsidR="00A90260" w:rsidRPr="00F5347E" w:rsidRDefault="00A90260" w:rsidP="00F5347E">
      <w:pPr>
        <w:jc w:val="both"/>
        <w:rPr>
          <w:rFonts w:ascii="Times New Roman" w:hAnsi="Times New Roman" w:cs="Times New Roman"/>
        </w:rPr>
      </w:pPr>
      <w:r w:rsidRPr="00F5347E">
        <w:rPr>
          <w:rFonts w:ascii="Times New Roman" w:hAnsi="Times New Roman" w:cs="Times New Roman"/>
        </w:rPr>
        <w:t xml:space="preserve">In-house resourcing =10units per day </w:t>
      </w:r>
      <m:oMath>
        <m:r>
          <w:rPr>
            <w:rFonts w:ascii="Cambria Math" w:hAnsi="Cambria Math" w:cs="Times New Roman"/>
          </w:rPr>
          <m:t xml:space="preserve">×125days=1250units </m:t>
        </m:r>
      </m:oMath>
    </w:p>
    <w:p w14:paraId="2A62ECD5" w14:textId="73660E52" w:rsidR="00A90260" w:rsidRPr="00F5347E" w:rsidRDefault="009E55E9" w:rsidP="00F5347E">
      <w:pPr>
        <w:jc w:val="both"/>
        <w:rPr>
          <w:rFonts w:ascii="Times New Roman" w:hAnsi="Times New Roman" w:cs="Times New Roman"/>
        </w:rPr>
      </w:pPr>
      <w:r w:rsidRPr="00F5347E">
        <w:rPr>
          <w:rFonts w:ascii="Times New Roman" w:hAnsi="Times New Roman" w:cs="Times New Roman"/>
        </w:rPr>
        <w:t>Subcontracting units =2000</w:t>
      </w:r>
      <m:oMath>
        <m:r>
          <w:rPr>
            <w:rFonts w:ascii="Cambria Math" w:hAnsi="Cambria Math" w:cs="Times New Roman"/>
          </w:rPr>
          <m:t>-1250=750</m:t>
        </m:r>
      </m:oMath>
      <w:r w:rsidR="00A90260" w:rsidRPr="00F5347E">
        <w:rPr>
          <w:rFonts w:ascii="Times New Roman" w:hAnsi="Times New Roman" w:cs="Times New Roman"/>
        </w:rPr>
        <w:t xml:space="preserve"> </w:t>
      </w:r>
    </w:p>
    <w:p w14:paraId="6BCAC961" w14:textId="176ABF26" w:rsidR="00CF5DD6" w:rsidRPr="00F5347E" w:rsidRDefault="009E55E9" w:rsidP="00F5347E">
      <w:pPr>
        <w:jc w:val="both"/>
        <w:rPr>
          <w:rFonts w:ascii="Times New Roman" w:hAnsi="Times New Roman" w:cs="Times New Roman"/>
        </w:rPr>
      </w:pPr>
      <w:r w:rsidRPr="00F5347E">
        <w:rPr>
          <w:rFonts w:ascii="Times New Roman" w:hAnsi="Times New Roman" w:cs="Times New Roman"/>
        </w:rPr>
        <w:t>Cost</w:t>
      </w:r>
    </w:p>
    <w:p w14:paraId="2D4050DB" w14:textId="0911BAC5" w:rsidR="009E55E9" w:rsidRPr="00F5347E" w:rsidRDefault="009E55E9" w:rsidP="00F5347E">
      <w:pPr>
        <w:jc w:val="both"/>
        <w:rPr>
          <w:rFonts w:ascii="Times New Roman" w:hAnsi="Times New Roman" w:cs="Times New Roman"/>
        </w:rPr>
      </w:pPr>
      <w:r w:rsidRPr="00F5347E">
        <w:rPr>
          <w:rFonts w:ascii="Times New Roman" w:hAnsi="Times New Roman" w:cs="Times New Roman"/>
        </w:rPr>
        <w:t xml:space="preserve">Regular time of </w:t>
      </w:r>
      <w:proofErr w:type="spellStart"/>
      <w:r w:rsidRPr="00F5347E">
        <w:rPr>
          <w:rFonts w:ascii="Times New Roman" w:hAnsi="Times New Roman" w:cs="Times New Roman"/>
        </w:rPr>
        <w:t>labour</w:t>
      </w:r>
      <w:proofErr w:type="spellEnd"/>
      <w:r w:rsidRPr="00F5347E">
        <w:rPr>
          <w:rFonts w:ascii="Times New Roman" w:hAnsi="Times New Roman" w:cs="Times New Roman"/>
        </w:rPr>
        <w:t xml:space="preserve"> =</w:t>
      </w:r>
      <m:oMath>
        <m:r>
          <w:rPr>
            <w:rFonts w:ascii="Cambria Math" w:hAnsi="Cambria Math" w:cs="Times New Roman"/>
          </w:rPr>
          <m:t>3.6 worker×£32×125days=£14,400</m:t>
        </m:r>
      </m:oMath>
    </w:p>
    <w:p w14:paraId="5D9C85F9" w14:textId="0D83042B" w:rsidR="00CF5DD6" w:rsidRPr="00F5347E" w:rsidRDefault="009E55E9" w:rsidP="00F5347E">
      <w:pPr>
        <w:jc w:val="both"/>
        <w:rPr>
          <w:rFonts w:ascii="Times New Roman" w:hAnsi="Times New Roman" w:cs="Times New Roman"/>
        </w:rPr>
      </w:pPr>
      <w:r w:rsidRPr="00F5347E">
        <w:rPr>
          <w:rFonts w:ascii="Times New Roman" w:hAnsi="Times New Roman" w:cs="Times New Roman"/>
        </w:rPr>
        <w:t xml:space="preserve">Subcontracting </w:t>
      </w:r>
      <m:oMath>
        <m:r>
          <w:rPr>
            <w:rFonts w:ascii="Cambria Math" w:hAnsi="Cambria Math" w:cs="Times New Roman"/>
          </w:rPr>
          <m:t>750×£11,250=£25,650</m:t>
        </m:r>
      </m:oMath>
    </w:p>
    <w:p w14:paraId="58CC857C" w14:textId="77777777" w:rsidR="00CF5DD6" w:rsidRPr="00F5347E" w:rsidRDefault="00CF5DD6" w:rsidP="00F5347E">
      <w:pPr>
        <w:jc w:val="both"/>
        <w:rPr>
          <w:rFonts w:ascii="Times New Roman" w:hAnsi="Times New Roman" w:cs="Times New Roman"/>
        </w:rPr>
      </w:pPr>
    </w:p>
    <w:p w14:paraId="0D167B1F" w14:textId="77777777" w:rsidR="009E55E9" w:rsidRPr="00F5347E" w:rsidRDefault="009E55E9" w:rsidP="00F5347E">
      <w:pPr>
        <w:jc w:val="both"/>
        <w:rPr>
          <w:rFonts w:ascii="Times New Roman" w:hAnsi="Times New Roman" w:cs="Times New Roman"/>
        </w:rPr>
      </w:pPr>
    </w:p>
    <w:p w14:paraId="327E1AC5" w14:textId="77777777" w:rsidR="009E55E9" w:rsidRPr="00F5347E" w:rsidRDefault="009E55E9" w:rsidP="00F5347E">
      <w:pPr>
        <w:jc w:val="both"/>
        <w:rPr>
          <w:rFonts w:ascii="Times New Roman" w:hAnsi="Times New Roman" w:cs="Times New Roman"/>
        </w:rPr>
      </w:pPr>
    </w:p>
    <w:p w14:paraId="2AD5CE7C" w14:textId="77777777" w:rsidR="009E55E9" w:rsidRPr="00F5347E" w:rsidRDefault="009E55E9" w:rsidP="00F5347E">
      <w:pPr>
        <w:jc w:val="both"/>
        <w:rPr>
          <w:rFonts w:ascii="Times New Roman" w:hAnsi="Times New Roman" w:cs="Times New Roman"/>
        </w:rPr>
      </w:pPr>
    </w:p>
    <w:p w14:paraId="675F397F" w14:textId="77777777" w:rsidR="009E55E9" w:rsidRPr="00F5347E" w:rsidRDefault="009E55E9" w:rsidP="00F5347E">
      <w:pPr>
        <w:jc w:val="both"/>
        <w:rPr>
          <w:rFonts w:ascii="Times New Roman" w:hAnsi="Times New Roman" w:cs="Times New Roman"/>
        </w:rPr>
      </w:pPr>
    </w:p>
    <w:p w14:paraId="4B2D9DCB" w14:textId="77777777" w:rsidR="009E55E9" w:rsidRPr="00F5347E" w:rsidRDefault="009E55E9" w:rsidP="00F5347E">
      <w:pPr>
        <w:jc w:val="both"/>
        <w:rPr>
          <w:rFonts w:ascii="Times New Roman" w:hAnsi="Times New Roman" w:cs="Times New Roman"/>
        </w:rPr>
      </w:pPr>
    </w:p>
    <w:p w14:paraId="7643A1EF" w14:textId="55E2B904" w:rsidR="009E55E9" w:rsidRPr="00F5347E" w:rsidRDefault="009E55E9" w:rsidP="00F5347E">
      <w:pPr>
        <w:jc w:val="both"/>
        <w:rPr>
          <w:rFonts w:ascii="Times New Roman" w:hAnsi="Times New Roman" w:cs="Times New Roman"/>
        </w:rPr>
      </w:pPr>
      <w:r w:rsidRPr="00F5347E">
        <w:rPr>
          <w:rFonts w:ascii="Times New Roman" w:hAnsi="Times New Roman" w:cs="Times New Roman"/>
        </w:rPr>
        <w:t>Comparison of Two Plans</w:t>
      </w:r>
    </w:p>
    <w:tbl>
      <w:tblPr>
        <w:tblStyle w:val="TableGrid"/>
        <w:tblW w:w="0" w:type="auto"/>
        <w:tblLook w:val="04A0" w:firstRow="1" w:lastRow="0" w:firstColumn="1" w:lastColumn="0" w:noHBand="0" w:noVBand="1"/>
      </w:tblPr>
      <w:tblGrid>
        <w:gridCol w:w="2838"/>
        <w:gridCol w:w="2839"/>
        <w:gridCol w:w="2839"/>
      </w:tblGrid>
      <w:tr w:rsidR="009E55E9" w:rsidRPr="00F5347E" w14:paraId="198E3A68" w14:textId="77777777" w:rsidTr="009E55E9">
        <w:tc>
          <w:tcPr>
            <w:tcW w:w="2838" w:type="dxa"/>
          </w:tcPr>
          <w:p w14:paraId="533E114A" w14:textId="5FC5C502" w:rsidR="009E55E9" w:rsidRPr="00F5347E" w:rsidRDefault="009E55E9" w:rsidP="00F5347E">
            <w:pPr>
              <w:jc w:val="both"/>
              <w:rPr>
                <w:rFonts w:ascii="Times New Roman" w:hAnsi="Times New Roman" w:cs="Times New Roman"/>
              </w:rPr>
            </w:pPr>
            <w:r w:rsidRPr="00F5347E">
              <w:rPr>
                <w:rFonts w:ascii="Times New Roman" w:hAnsi="Times New Roman" w:cs="Times New Roman"/>
              </w:rPr>
              <w:t>Cost</w:t>
            </w:r>
          </w:p>
        </w:tc>
        <w:tc>
          <w:tcPr>
            <w:tcW w:w="2839" w:type="dxa"/>
          </w:tcPr>
          <w:p w14:paraId="0F2A2DFC" w14:textId="4123C535" w:rsidR="009E55E9" w:rsidRPr="00F5347E" w:rsidRDefault="009E55E9" w:rsidP="00F5347E">
            <w:pPr>
              <w:jc w:val="both"/>
              <w:rPr>
                <w:rFonts w:ascii="Times New Roman" w:hAnsi="Times New Roman" w:cs="Times New Roman"/>
              </w:rPr>
            </w:pPr>
            <w:r w:rsidRPr="00F5347E">
              <w:rPr>
                <w:rFonts w:ascii="Times New Roman" w:hAnsi="Times New Roman" w:cs="Times New Roman"/>
              </w:rPr>
              <w:t>Plan One</w:t>
            </w:r>
          </w:p>
        </w:tc>
        <w:tc>
          <w:tcPr>
            <w:tcW w:w="2839" w:type="dxa"/>
          </w:tcPr>
          <w:p w14:paraId="6032D7D0" w14:textId="145146D1" w:rsidR="009E55E9" w:rsidRPr="00F5347E" w:rsidRDefault="009E55E9" w:rsidP="00F5347E">
            <w:pPr>
              <w:jc w:val="both"/>
              <w:rPr>
                <w:rFonts w:ascii="Times New Roman" w:hAnsi="Times New Roman" w:cs="Times New Roman"/>
              </w:rPr>
            </w:pPr>
            <w:r w:rsidRPr="00F5347E">
              <w:rPr>
                <w:rFonts w:ascii="Times New Roman" w:hAnsi="Times New Roman" w:cs="Times New Roman"/>
              </w:rPr>
              <w:t>Plan Two</w:t>
            </w:r>
          </w:p>
        </w:tc>
      </w:tr>
      <w:tr w:rsidR="009E55E9" w:rsidRPr="00F5347E" w14:paraId="10CA2F4B" w14:textId="77777777" w:rsidTr="009E55E9">
        <w:tc>
          <w:tcPr>
            <w:tcW w:w="2838" w:type="dxa"/>
          </w:tcPr>
          <w:p w14:paraId="00635438" w14:textId="300B5ABA" w:rsidR="009E55E9" w:rsidRPr="00F5347E" w:rsidRDefault="009E55E9" w:rsidP="00F5347E">
            <w:pPr>
              <w:jc w:val="both"/>
              <w:rPr>
                <w:rFonts w:ascii="Times New Roman" w:hAnsi="Times New Roman" w:cs="Times New Roman"/>
              </w:rPr>
            </w:pPr>
            <w:r w:rsidRPr="00F5347E">
              <w:rPr>
                <w:rFonts w:ascii="Times New Roman" w:hAnsi="Times New Roman" w:cs="Times New Roman"/>
              </w:rPr>
              <w:t>Inventory Holding</w:t>
            </w:r>
          </w:p>
        </w:tc>
        <w:tc>
          <w:tcPr>
            <w:tcW w:w="2839" w:type="dxa"/>
          </w:tcPr>
          <w:p w14:paraId="7DA290CD" w14:textId="434D67A2" w:rsidR="009E55E9" w:rsidRPr="00F5347E" w:rsidRDefault="009E55E9" w:rsidP="00F5347E">
            <w:pPr>
              <w:jc w:val="both"/>
              <w:rPr>
                <w:rFonts w:ascii="Times New Roman" w:hAnsi="Times New Roman" w:cs="Times New Roman"/>
              </w:rPr>
            </w:pPr>
            <w:r w:rsidRPr="00F5347E">
              <w:rPr>
                <w:rFonts w:ascii="Times New Roman" w:hAnsi="Times New Roman" w:cs="Times New Roman"/>
              </w:rPr>
              <w:t>£37000</w:t>
            </w:r>
          </w:p>
        </w:tc>
        <w:tc>
          <w:tcPr>
            <w:tcW w:w="2839" w:type="dxa"/>
          </w:tcPr>
          <w:p w14:paraId="609A0BF9" w14:textId="48F7004E" w:rsidR="009E55E9" w:rsidRPr="00F5347E" w:rsidRDefault="009E55E9" w:rsidP="00F5347E">
            <w:pPr>
              <w:jc w:val="both"/>
              <w:rPr>
                <w:rFonts w:ascii="Times New Roman" w:hAnsi="Times New Roman" w:cs="Times New Roman"/>
              </w:rPr>
            </w:pPr>
            <w:r w:rsidRPr="00F5347E">
              <w:rPr>
                <w:rFonts w:ascii="Times New Roman" w:hAnsi="Times New Roman" w:cs="Times New Roman"/>
              </w:rPr>
              <w:t>£0</w:t>
            </w:r>
          </w:p>
        </w:tc>
      </w:tr>
      <w:tr w:rsidR="009E55E9" w:rsidRPr="00F5347E" w14:paraId="2DC0E744" w14:textId="77777777" w:rsidTr="009E55E9">
        <w:tc>
          <w:tcPr>
            <w:tcW w:w="2838" w:type="dxa"/>
          </w:tcPr>
          <w:p w14:paraId="37850FF0" w14:textId="3EA44D37" w:rsidR="009E55E9" w:rsidRPr="00F5347E" w:rsidRDefault="009E55E9" w:rsidP="00F5347E">
            <w:pPr>
              <w:jc w:val="both"/>
              <w:rPr>
                <w:rFonts w:ascii="Times New Roman" w:hAnsi="Times New Roman" w:cs="Times New Roman"/>
              </w:rPr>
            </w:pPr>
            <w:r w:rsidRPr="00F5347E">
              <w:rPr>
                <w:rFonts w:ascii="Times New Roman" w:hAnsi="Times New Roman" w:cs="Times New Roman"/>
              </w:rPr>
              <w:t xml:space="preserve">Regular </w:t>
            </w:r>
            <w:proofErr w:type="spellStart"/>
            <w:r w:rsidRPr="00F5347E">
              <w:rPr>
                <w:rFonts w:ascii="Times New Roman" w:hAnsi="Times New Roman" w:cs="Times New Roman"/>
              </w:rPr>
              <w:t>Labour</w:t>
            </w:r>
            <w:proofErr w:type="spellEnd"/>
          </w:p>
        </w:tc>
        <w:tc>
          <w:tcPr>
            <w:tcW w:w="2839" w:type="dxa"/>
          </w:tcPr>
          <w:p w14:paraId="06C12CCD" w14:textId="0B8D7EF5" w:rsidR="009E55E9" w:rsidRPr="00F5347E" w:rsidRDefault="009E55E9" w:rsidP="00F5347E">
            <w:pPr>
              <w:jc w:val="both"/>
              <w:rPr>
                <w:rFonts w:ascii="Times New Roman" w:hAnsi="Times New Roman" w:cs="Times New Roman"/>
              </w:rPr>
            </w:pPr>
            <w:r w:rsidRPr="00F5347E">
              <w:rPr>
                <w:rFonts w:ascii="Times New Roman" w:hAnsi="Times New Roman" w:cs="Times New Roman"/>
              </w:rPr>
              <w:t>£20,000</w:t>
            </w:r>
          </w:p>
        </w:tc>
        <w:tc>
          <w:tcPr>
            <w:tcW w:w="2839" w:type="dxa"/>
          </w:tcPr>
          <w:p w14:paraId="3BE07A4E" w14:textId="46D37E43" w:rsidR="009E55E9" w:rsidRPr="00F5347E" w:rsidRDefault="009E55E9" w:rsidP="00F5347E">
            <w:pPr>
              <w:jc w:val="both"/>
              <w:rPr>
                <w:rFonts w:ascii="Times New Roman" w:hAnsi="Times New Roman" w:cs="Times New Roman"/>
              </w:rPr>
            </w:pPr>
            <w:r w:rsidRPr="00F5347E">
              <w:rPr>
                <w:rFonts w:ascii="Times New Roman" w:hAnsi="Times New Roman" w:cs="Times New Roman"/>
              </w:rPr>
              <w:t>£14,400</w:t>
            </w:r>
          </w:p>
        </w:tc>
      </w:tr>
      <w:tr w:rsidR="009E55E9" w:rsidRPr="00F5347E" w14:paraId="3C7AAD0C" w14:textId="77777777" w:rsidTr="009E55E9">
        <w:tc>
          <w:tcPr>
            <w:tcW w:w="2838" w:type="dxa"/>
          </w:tcPr>
          <w:p w14:paraId="5C74E8E1" w14:textId="7FB7B560" w:rsidR="009E55E9" w:rsidRPr="00F5347E" w:rsidRDefault="009E55E9" w:rsidP="00F5347E">
            <w:pPr>
              <w:jc w:val="both"/>
              <w:rPr>
                <w:rFonts w:ascii="Times New Roman" w:hAnsi="Times New Roman" w:cs="Times New Roman"/>
              </w:rPr>
            </w:pPr>
            <w:r w:rsidRPr="00F5347E">
              <w:rPr>
                <w:rFonts w:ascii="Times New Roman" w:hAnsi="Times New Roman" w:cs="Times New Roman"/>
              </w:rPr>
              <w:t xml:space="preserve">Overtime </w:t>
            </w:r>
            <w:proofErr w:type="spellStart"/>
            <w:r w:rsidRPr="00F5347E">
              <w:rPr>
                <w:rFonts w:ascii="Times New Roman" w:hAnsi="Times New Roman" w:cs="Times New Roman"/>
              </w:rPr>
              <w:t>Labour</w:t>
            </w:r>
            <w:proofErr w:type="spellEnd"/>
          </w:p>
        </w:tc>
        <w:tc>
          <w:tcPr>
            <w:tcW w:w="2839" w:type="dxa"/>
          </w:tcPr>
          <w:p w14:paraId="0C16DD07" w14:textId="074FC126" w:rsidR="009E55E9" w:rsidRPr="00F5347E" w:rsidRDefault="009E55E9" w:rsidP="00F5347E">
            <w:pPr>
              <w:jc w:val="both"/>
              <w:rPr>
                <w:rFonts w:ascii="Times New Roman" w:hAnsi="Times New Roman" w:cs="Times New Roman"/>
              </w:rPr>
            </w:pPr>
            <w:r w:rsidRPr="00F5347E">
              <w:rPr>
                <w:rFonts w:ascii="Times New Roman" w:hAnsi="Times New Roman" w:cs="Times New Roman"/>
              </w:rPr>
              <w:t>0</w:t>
            </w:r>
          </w:p>
        </w:tc>
        <w:tc>
          <w:tcPr>
            <w:tcW w:w="2839" w:type="dxa"/>
          </w:tcPr>
          <w:p w14:paraId="642A0E7D" w14:textId="3A9FA695" w:rsidR="009E55E9" w:rsidRPr="00F5347E" w:rsidRDefault="009E55E9" w:rsidP="00F5347E">
            <w:pPr>
              <w:jc w:val="both"/>
              <w:rPr>
                <w:rFonts w:ascii="Times New Roman" w:hAnsi="Times New Roman" w:cs="Times New Roman"/>
              </w:rPr>
            </w:pPr>
            <w:r w:rsidRPr="00F5347E">
              <w:rPr>
                <w:rFonts w:ascii="Times New Roman" w:hAnsi="Times New Roman" w:cs="Times New Roman"/>
              </w:rPr>
              <w:t>0</w:t>
            </w:r>
          </w:p>
        </w:tc>
      </w:tr>
      <w:tr w:rsidR="009E55E9" w:rsidRPr="00F5347E" w14:paraId="02750ECF" w14:textId="77777777" w:rsidTr="009E55E9">
        <w:tc>
          <w:tcPr>
            <w:tcW w:w="2838" w:type="dxa"/>
          </w:tcPr>
          <w:p w14:paraId="494D84D1" w14:textId="45B61AF0" w:rsidR="009E55E9" w:rsidRPr="00F5347E" w:rsidRDefault="009E55E9" w:rsidP="00F5347E">
            <w:pPr>
              <w:jc w:val="both"/>
              <w:rPr>
                <w:rFonts w:ascii="Times New Roman" w:hAnsi="Times New Roman" w:cs="Times New Roman"/>
              </w:rPr>
            </w:pPr>
            <w:r w:rsidRPr="00F5347E">
              <w:rPr>
                <w:rFonts w:ascii="Times New Roman" w:hAnsi="Times New Roman" w:cs="Times New Roman"/>
              </w:rPr>
              <w:t>Hiring</w:t>
            </w:r>
          </w:p>
        </w:tc>
        <w:tc>
          <w:tcPr>
            <w:tcW w:w="2839" w:type="dxa"/>
          </w:tcPr>
          <w:p w14:paraId="3DED2F80" w14:textId="19B17C37" w:rsidR="009E55E9" w:rsidRPr="00F5347E" w:rsidRDefault="009E55E9" w:rsidP="00F5347E">
            <w:pPr>
              <w:jc w:val="both"/>
              <w:rPr>
                <w:rFonts w:ascii="Times New Roman" w:hAnsi="Times New Roman" w:cs="Times New Roman"/>
              </w:rPr>
            </w:pPr>
            <w:r w:rsidRPr="00F5347E">
              <w:rPr>
                <w:rFonts w:ascii="Times New Roman" w:hAnsi="Times New Roman" w:cs="Times New Roman"/>
              </w:rPr>
              <w:t>0</w:t>
            </w:r>
          </w:p>
        </w:tc>
        <w:tc>
          <w:tcPr>
            <w:tcW w:w="2839" w:type="dxa"/>
          </w:tcPr>
          <w:p w14:paraId="4F4418B7" w14:textId="19C67E98" w:rsidR="009E55E9" w:rsidRPr="00F5347E" w:rsidRDefault="009E55E9" w:rsidP="00F5347E">
            <w:pPr>
              <w:jc w:val="both"/>
              <w:rPr>
                <w:rFonts w:ascii="Times New Roman" w:hAnsi="Times New Roman" w:cs="Times New Roman"/>
              </w:rPr>
            </w:pPr>
            <w:r w:rsidRPr="00F5347E">
              <w:rPr>
                <w:rFonts w:ascii="Times New Roman" w:hAnsi="Times New Roman" w:cs="Times New Roman"/>
              </w:rPr>
              <w:t>0</w:t>
            </w:r>
          </w:p>
        </w:tc>
      </w:tr>
      <w:tr w:rsidR="009E55E9" w:rsidRPr="00F5347E" w14:paraId="2E9E850F" w14:textId="77777777" w:rsidTr="009E55E9">
        <w:tc>
          <w:tcPr>
            <w:tcW w:w="2838" w:type="dxa"/>
          </w:tcPr>
          <w:p w14:paraId="2A3DBE15" w14:textId="12636652" w:rsidR="009E55E9" w:rsidRPr="00F5347E" w:rsidRDefault="009E55E9" w:rsidP="00F5347E">
            <w:pPr>
              <w:jc w:val="both"/>
              <w:rPr>
                <w:rFonts w:ascii="Times New Roman" w:hAnsi="Times New Roman" w:cs="Times New Roman"/>
              </w:rPr>
            </w:pPr>
            <w:r w:rsidRPr="00F5347E">
              <w:rPr>
                <w:rFonts w:ascii="Times New Roman" w:hAnsi="Times New Roman" w:cs="Times New Roman"/>
              </w:rPr>
              <w:t>Layoff</w:t>
            </w:r>
          </w:p>
        </w:tc>
        <w:tc>
          <w:tcPr>
            <w:tcW w:w="2839" w:type="dxa"/>
          </w:tcPr>
          <w:p w14:paraId="1DB1FF54" w14:textId="0A59116A" w:rsidR="009E55E9" w:rsidRPr="00F5347E" w:rsidRDefault="009E55E9" w:rsidP="00F5347E">
            <w:pPr>
              <w:jc w:val="both"/>
              <w:rPr>
                <w:rFonts w:ascii="Times New Roman" w:hAnsi="Times New Roman" w:cs="Times New Roman"/>
              </w:rPr>
            </w:pPr>
            <w:r w:rsidRPr="00F5347E">
              <w:rPr>
                <w:rFonts w:ascii="Times New Roman" w:hAnsi="Times New Roman" w:cs="Times New Roman"/>
              </w:rPr>
              <w:t>0</w:t>
            </w:r>
          </w:p>
        </w:tc>
        <w:tc>
          <w:tcPr>
            <w:tcW w:w="2839" w:type="dxa"/>
          </w:tcPr>
          <w:p w14:paraId="509CE8DF" w14:textId="15FDB6C6" w:rsidR="009E55E9" w:rsidRPr="00F5347E" w:rsidRDefault="009E55E9" w:rsidP="00F5347E">
            <w:pPr>
              <w:jc w:val="both"/>
              <w:rPr>
                <w:rFonts w:ascii="Times New Roman" w:hAnsi="Times New Roman" w:cs="Times New Roman"/>
              </w:rPr>
            </w:pPr>
            <w:r w:rsidRPr="00F5347E">
              <w:rPr>
                <w:rFonts w:ascii="Times New Roman" w:hAnsi="Times New Roman" w:cs="Times New Roman"/>
              </w:rPr>
              <w:t>0</w:t>
            </w:r>
          </w:p>
        </w:tc>
      </w:tr>
      <w:tr w:rsidR="009E55E9" w:rsidRPr="00F5347E" w14:paraId="05F4B590" w14:textId="77777777" w:rsidTr="009E55E9">
        <w:tc>
          <w:tcPr>
            <w:tcW w:w="2838" w:type="dxa"/>
          </w:tcPr>
          <w:p w14:paraId="730AC148" w14:textId="17E5FDA0" w:rsidR="009E55E9" w:rsidRPr="00F5347E" w:rsidRDefault="009E55E9" w:rsidP="00F5347E">
            <w:pPr>
              <w:jc w:val="both"/>
              <w:rPr>
                <w:rFonts w:ascii="Times New Roman" w:hAnsi="Times New Roman" w:cs="Times New Roman"/>
              </w:rPr>
            </w:pPr>
            <w:r w:rsidRPr="00F5347E">
              <w:rPr>
                <w:rFonts w:ascii="Times New Roman" w:hAnsi="Times New Roman" w:cs="Times New Roman"/>
              </w:rPr>
              <w:t>Subcontracting</w:t>
            </w:r>
          </w:p>
        </w:tc>
        <w:tc>
          <w:tcPr>
            <w:tcW w:w="2839" w:type="dxa"/>
          </w:tcPr>
          <w:p w14:paraId="7EA5EE8C" w14:textId="6D3FB252" w:rsidR="009E55E9" w:rsidRPr="00F5347E" w:rsidRDefault="009E55E9" w:rsidP="00F5347E">
            <w:pPr>
              <w:jc w:val="both"/>
              <w:rPr>
                <w:rFonts w:ascii="Times New Roman" w:hAnsi="Times New Roman" w:cs="Times New Roman"/>
              </w:rPr>
            </w:pPr>
            <w:r w:rsidRPr="00F5347E">
              <w:rPr>
                <w:rFonts w:ascii="Times New Roman" w:hAnsi="Times New Roman" w:cs="Times New Roman"/>
              </w:rPr>
              <w:t>0</w:t>
            </w:r>
          </w:p>
        </w:tc>
        <w:tc>
          <w:tcPr>
            <w:tcW w:w="2839" w:type="dxa"/>
          </w:tcPr>
          <w:p w14:paraId="3EBD79C1" w14:textId="4F9C8955" w:rsidR="009E55E9" w:rsidRPr="00F5347E" w:rsidRDefault="009E55E9" w:rsidP="00F5347E">
            <w:pPr>
              <w:jc w:val="both"/>
              <w:rPr>
                <w:rFonts w:ascii="Times New Roman" w:hAnsi="Times New Roman" w:cs="Times New Roman"/>
              </w:rPr>
            </w:pPr>
            <w:r w:rsidRPr="00F5347E">
              <w:rPr>
                <w:rFonts w:ascii="Times New Roman" w:hAnsi="Times New Roman" w:cs="Times New Roman"/>
              </w:rPr>
              <w:t>£11250</w:t>
            </w:r>
          </w:p>
        </w:tc>
      </w:tr>
      <w:tr w:rsidR="009E55E9" w:rsidRPr="00F5347E" w14:paraId="53BF8400" w14:textId="77777777" w:rsidTr="009E55E9">
        <w:tc>
          <w:tcPr>
            <w:tcW w:w="2838" w:type="dxa"/>
          </w:tcPr>
          <w:p w14:paraId="01E88C7A" w14:textId="7537D567" w:rsidR="009E55E9" w:rsidRPr="00F5347E" w:rsidRDefault="009E55E9" w:rsidP="00F5347E">
            <w:pPr>
              <w:jc w:val="both"/>
              <w:rPr>
                <w:rFonts w:ascii="Times New Roman" w:hAnsi="Times New Roman" w:cs="Times New Roman"/>
              </w:rPr>
            </w:pPr>
            <w:r w:rsidRPr="00F5347E">
              <w:rPr>
                <w:rFonts w:ascii="Times New Roman" w:hAnsi="Times New Roman" w:cs="Times New Roman"/>
              </w:rPr>
              <w:t>Total Cost</w:t>
            </w:r>
          </w:p>
        </w:tc>
        <w:tc>
          <w:tcPr>
            <w:tcW w:w="2839" w:type="dxa"/>
          </w:tcPr>
          <w:p w14:paraId="5161D5C6" w14:textId="4267BD39" w:rsidR="009E55E9" w:rsidRPr="00F5347E" w:rsidRDefault="000159CC" w:rsidP="00F5347E">
            <w:pPr>
              <w:jc w:val="both"/>
              <w:rPr>
                <w:rFonts w:ascii="Times New Roman" w:hAnsi="Times New Roman" w:cs="Times New Roman"/>
              </w:rPr>
            </w:pPr>
            <w:r w:rsidRPr="00F5347E">
              <w:rPr>
                <w:rFonts w:ascii="Times New Roman" w:hAnsi="Times New Roman" w:cs="Times New Roman"/>
              </w:rPr>
              <w:t>£23700</w:t>
            </w:r>
          </w:p>
        </w:tc>
        <w:tc>
          <w:tcPr>
            <w:tcW w:w="2839" w:type="dxa"/>
          </w:tcPr>
          <w:p w14:paraId="3152E247" w14:textId="5354C96A" w:rsidR="000159CC" w:rsidRPr="00F5347E" w:rsidRDefault="000159CC" w:rsidP="00F5347E">
            <w:pPr>
              <w:jc w:val="both"/>
              <w:rPr>
                <w:rFonts w:ascii="Times New Roman" w:hAnsi="Times New Roman" w:cs="Times New Roman"/>
              </w:rPr>
            </w:pPr>
            <w:r w:rsidRPr="00F5347E">
              <w:rPr>
                <w:rFonts w:ascii="Times New Roman" w:hAnsi="Times New Roman" w:cs="Times New Roman"/>
              </w:rPr>
              <w:t>£25,650</w:t>
            </w:r>
          </w:p>
        </w:tc>
      </w:tr>
    </w:tbl>
    <w:p w14:paraId="75E0A0A6" w14:textId="5E3C88B1" w:rsidR="009E55E9" w:rsidRPr="00F5347E" w:rsidRDefault="009E55E9" w:rsidP="00F5347E">
      <w:pPr>
        <w:jc w:val="both"/>
        <w:rPr>
          <w:rFonts w:ascii="Times New Roman" w:hAnsi="Times New Roman" w:cs="Times New Roman"/>
        </w:rPr>
      </w:pPr>
    </w:p>
    <w:p w14:paraId="76BFBC8C" w14:textId="38F3DECA" w:rsidR="000159CC" w:rsidRPr="00F5347E" w:rsidRDefault="000159CC" w:rsidP="00F5347E">
      <w:pPr>
        <w:jc w:val="both"/>
        <w:rPr>
          <w:rFonts w:ascii="Times New Roman" w:hAnsi="Times New Roman" w:cs="Times New Roman"/>
        </w:rPr>
      </w:pPr>
      <w:r w:rsidRPr="00F5347E">
        <w:rPr>
          <w:rFonts w:ascii="Times New Roman" w:hAnsi="Times New Roman" w:cs="Times New Roman"/>
        </w:rPr>
        <w:t xml:space="preserve">Plan one is with the lowest cost and should be option for </w:t>
      </w:r>
      <w:proofErr w:type="spellStart"/>
      <w:r w:rsidRPr="00F5347E">
        <w:rPr>
          <w:rFonts w:ascii="Times New Roman" w:hAnsi="Times New Roman" w:cs="Times New Roman"/>
        </w:rPr>
        <w:t>Sugru</w:t>
      </w:r>
      <w:proofErr w:type="spellEnd"/>
      <w:r w:rsidRPr="00F5347E">
        <w:rPr>
          <w:rFonts w:ascii="Times New Roman" w:hAnsi="Times New Roman" w:cs="Times New Roman"/>
        </w:rPr>
        <w:t>. Plan one is the right option because it minimizes cost.</w:t>
      </w:r>
    </w:p>
    <w:p w14:paraId="3929D2B2" w14:textId="77777777" w:rsidR="00CF5DD6" w:rsidRPr="00F5347E" w:rsidRDefault="00CF5DD6" w:rsidP="00F5347E">
      <w:pPr>
        <w:jc w:val="both"/>
        <w:rPr>
          <w:rFonts w:ascii="Times New Roman" w:hAnsi="Times New Roman" w:cs="Times New Roman"/>
        </w:rPr>
      </w:pPr>
    </w:p>
    <w:p w14:paraId="0F6D40C1" w14:textId="77777777" w:rsidR="00792923" w:rsidRPr="00F5347E" w:rsidRDefault="00792923" w:rsidP="00F5347E">
      <w:pPr>
        <w:pStyle w:val="Heading2"/>
        <w:jc w:val="both"/>
        <w:rPr>
          <w:rFonts w:ascii="Times New Roman" w:hAnsi="Times New Roman" w:cs="Times New Roman"/>
          <w:sz w:val="24"/>
          <w:szCs w:val="24"/>
        </w:rPr>
      </w:pPr>
    </w:p>
    <w:p w14:paraId="6D59D698" w14:textId="77777777" w:rsidR="00792923" w:rsidRPr="00F5347E" w:rsidRDefault="00792923" w:rsidP="00F5347E">
      <w:pPr>
        <w:pStyle w:val="Heading2"/>
        <w:jc w:val="both"/>
        <w:rPr>
          <w:rFonts w:ascii="Times New Roman" w:hAnsi="Times New Roman" w:cs="Times New Roman"/>
          <w:sz w:val="24"/>
          <w:szCs w:val="24"/>
        </w:rPr>
      </w:pPr>
    </w:p>
    <w:p w14:paraId="2A8A850C" w14:textId="77777777" w:rsidR="00792923" w:rsidRPr="00F5347E" w:rsidRDefault="00792923" w:rsidP="00F5347E">
      <w:pPr>
        <w:pStyle w:val="Heading2"/>
        <w:jc w:val="both"/>
        <w:rPr>
          <w:rFonts w:ascii="Times New Roman" w:hAnsi="Times New Roman" w:cs="Times New Roman"/>
          <w:sz w:val="24"/>
          <w:szCs w:val="24"/>
        </w:rPr>
      </w:pPr>
    </w:p>
    <w:p w14:paraId="1F1EF2B4" w14:textId="77777777" w:rsidR="00792923" w:rsidRPr="00F5347E" w:rsidRDefault="00792923" w:rsidP="00F5347E">
      <w:pPr>
        <w:pStyle w:val="Heading2"/>
        <w:jc w:val="both"/>
        <w:rPr>
          <w:rFonts w:ascii="Times New Roman" w:hAnsi="Times New Roman" w:cs="Times New Roman"/>
          <w:sz w:val="24"/>
          <w:szCs w:val="24"/>
        </w:rPr>
      </w:pPr>
    </w:p>
    <w:p w14:paraId="0151B8F6" w14:textId="77777777" w:rsidR="00792923" w:rsidRPr="00F5347E" w:rsidRDefault="00792923" w:rsidP="00F5347E">
      <w:pPr>
        <w:pStyle w:val="Heading2"/>
        <w:jc w:val="both"/>
        <w:rPr>
          <w:rFonts w:ascii="Times New Roman" w:hAnsi="Times New Roman" w:cs="Times New Roman"/>
          <w:sz w:val="24"/>
          <w:szCs w:val="24"/>
        </w:rPr>
      </w:pPr>
    </w:p>
    <w:p w14:paraId="1484B8AE" w14:textId="31D2CE39" w:rsidR="00CF5DD6" w:rsidRPr="00F5347E" w:rsidRDefault="00F06797" w:rsidP="00F5347E">
      <w:pPr>
        <w:pStyle w:val="Heading2"/>
        <w:jc w:val="both"/>
        <w:rPr>
          <w:rFonts w:ascii="Times New Roman" w:hAnsi="Times New Roman" w:cs="Times New Roman"/>
          <w:sz w:val="24"/>
          <w:szCs w:val="24"/>
        </w:rPr>
      </w:pPr>
      <w:bookmarkStart w:id="18" w:name="_Toc461211881"/>
      <w:r w:rsidRPr="00F5347E">
        <w:rPr>
          <w:rFonts w:ascii="Times New Roman" w:hAnsi="Times New Roman" w:cs="Times New Roman"/>
          <w:sz w:val="24"/>
          <w:szCs w:val="24"/>
        </w:rPr>
        <w:t>Linear Programming Mode</w:t>
      </w:r>
      <w:r w:rsidR="00FA468C" w:rsidRPr="00F5347E">
        <w:rPr>
          <w:rFonts w:ascii="Times New Roman" w:hAnsi="Times New Roman" w:cs="Times New Roman"/>
          <w:sz w:val="24"/>
          <w:szCs w:val="24"/>
        </w:rPr>
        <w:t>l</w:t>
      </w:r>
      <w:bookmarkEnd w:id="18"/>
    </w:p>
    <w:p w14:paraId="7F3E1BBF" w14:textId="23C05219" w:rsidR="00FA468C" w:rsidRPr="00F5347E" w:rsidRDefault="00FA468C" w:rsidP="00F5347E">
      <w:pPr>
        <w:jc w:val="both"/>
        <w:rPr>
          <w:rFonts w:ascii="Times New Roman" w:hAnsi="Times New Roman" w:cs="Times New Roman"/>
        </w:rPr>
      </w:pPr>
      <w:r w:rsidRPr="00F5347E">
        <w:rPr>
          <w:rFonts w:ascii="Times New Roman" w:hAnsi="Times New Roman" w:cs="Times New Roman"/>
        </w:rPr>
        <w:t xml:space="preserve">Linear Programming is a mathematical modeling technique in which a linear function is maximized or minimized due to certain various constraints. This model is useful for guiding </w:t>
      </w:r>
      <w:r w:rsidR="00F4132E" w:rsidRPr="00F5347E">
        <w:rPr>
          <w:rFonts w:ascii="Times New Roman" w:hAnsi="Times New Roman" w:cs="Times New Roman"/>
        </w:rPr>
        <w:t>quantitative business decision planning especi</w:t>
      </w:r>
      <w:r w:rsidR="003D653B" w:rsidRPr="00F5347E">
        <w:rPr>
          <w:rFonts w:ascii="Times New Roman" w:hAnsi="Times New Roman" w:cs="Times New Roman"/>
        </w:rPr>
        <w:t xml:space="preserve">ally in the production </w:t>
      </w:r>
      <w:proofErr w:type="gramStart"/>
      <w:r w:rsidR="003D653B" w:rsidRPr="00F5347E">
        <w:rPr>
          <w:rFonts w:ascii="Times New Roman" w:hAnsi="Times New Roman" w:cs="Times New Roman"/>
        </w:rPr>
        <w:t>industry</w:t>
      </w:r>
      <w:r w:rsidR="00792923" w:rsidRPr="00F5347E">
        <w:rPr>
          <w:rFonts w:ascii="Times New Roman" w:hAnsi="Times New Roman" w:cs="Times New Roman"/>
        </w:rPr>
        <w:t>(</w:t>
      </w:r>
      <w:proofErr w:type="gramEnd"/>
      <w:r w:rsidR="00792923" w:rsidRPr="00F5347E">
        <w:rPr>
          <w:rFonts w:ascii="Times New Roman" w:hAnsi="Times New Roman" w:cs="Times New Roman"/>
        </w:rPr>
        <w:t>Slack</w:t>
      </w:r>
      <w:r w:rsidR="003D653B" w:rsidRPr="00F5347E">
        <w:rPr>
          <w:rFonts w:ascii="Times New Roman" w:hAnsi="Times New Roman" w:cs="Times New Roman"/>
        </w:rPr>
        <w:t xml:space="preserve"> et al 2013)</w:t>
      </w:r>
    </w:p>
    <w:p w14:paraId="441341DF" w14:textId="77777777" w:rsidR="00FA468C" w:rsidRPr="00F5347E" w:rsidRDefault="00FA468C" w:rsidP="00F5347E">
      <w:pPr>
        <w:jc w:val="both"/>
        <w:rPr>
          <w:rFonts w:ascii="Times New Roman" w:hAnsi="Times New Roman" w:cs="Times New Roman"/>
        </w:rPr>
      </w:pPr>
    </w:p>
    <w:tbl>
      <w:tblPr>
        <w:tblStyle w:val="TableGrid"/>
        <w:tblW w:w="0" w:type="auto"/>
        <w:tblLook w:val="04A0" w:firstRow="1" w:lastRow="0" w:firstColumn="1" w:lastColumn="0" w:noHBand="0" w:noVBand="1"/>
      </w:tblPr>
      <w:tblGrid>
        <w:gridCol w:w="2838"/>
        <w:gridCol w:w="2839"/>
        <w:gridCol w:w="2839"/>
      </w:tblGrid>
      <w:tr w:rsidR="00FA468C" w:rsidRPr="00F5347E" w14:paraId="5FAFCABD" w14:textId="77777777" w:rsidTr="00FA468C">
        <w:tc>
          <w:tcPr>
            <w:tcW w:w="2838" w:type="dxa"/>
          </w:tcPr>
          <w:p w14:paraId="7FCE057F" w14:textId="347F73A2" w:rsidR="00FA468C" w:rsidRPr="00F5347E" w:rsidRDefault="00FA468C" w:rsidP="00F5347E">
            <w:pPr>
              <w:jc w:val="both"/>
              <w:rPr>
                <w:rFonts w:ascii="Times New Roman" w:hAnsi="Times New Roman" w:cs="Times New Roman"/>
              </w:rPr>
            </w:pPr>
            <w:r w:rsidRPr="00F5347E">
              <w:rPr>
                <w:rFonts w:ascii="Times New Roman" w:hAnsi="Times New Roman" w:cs="Times New Roman"/>
              </w:rPr>
              <w:t>Month</w:t>
            </w:r>
          </w:p>
        </w:tc>
        <w:tc>
          <w:tcPr>
            <w:tcW w:w="2839" w:type="dxa"/>
          </w:tcPr>
          <w:p w14:paraId="1DB5D572" w14:textId="3EE89598" w:rsidR="00FA468C" w:rsidRPr="00F5347E" w:rsidRDefault="00FA468C" w:rsidP="00F5347E">
            <w:pPr>
              <w:jc w:val="both"/>
              <w:rPr>
                <w:rFonts w:ascii="Times New Roman" w:hAnsi="Times New Roman" w:cs="Times New Roman"/>
              </w:rPr>
            </w:pPr>
            <w:r w:rsidRPr="00F5347E">
              <w:rPr>
                <w:rFonts w:ascii="Times New Roman" w:hAnsi="Times New Roman" w:cs="Times New Roman"/>
              </w:rPr>
              <w:t>Manufacturing cost (x)</w:t>
            </w:r>
          </w:p>
        </w:tc>
        <w:tc>
          <w:tcPr>
            <w:tcW w:w="2839" w:type="dxa"/>
          </w:tcPr>
          <w:p w14:paraId="63CA3713" w14:textId="05E6723D" w:rsidR="00FA468C" w:rsidRPr="00F5347E" w:rsidRDefault="00FA468C" w:rsidP="00F5347E">
            <w:pPr>
              <w:jc w:val="both"/>
              <w:rPr>
                <w:rFonts w:ascii="Times New Roman" w:hAnsi="Times New Roman" w:cs="Times New Roman"/>
              </w:rPr>
            </w:pPr>
            <w:r w:rsidRPr="00F5347E">
              <w:rPr>
                <w:rFonts w:ascii="Times New Roman" w:hAnsi="Times New Roman" w:cs="Times New Roman"/>
              </w:rPr>
              <w:t>Selling Price (y)</w:t>
            </w:r>
          </w:p>
        </w:tc>
      </w:tr>
      <w:tr w:rsidR="00FA468C" w:rsidRPr="00F5347E" w14:paraId="598E2C9D" w14:textId="77777777" w:rsidTr="00FA468C">
        <w:tc>
          <w:tcPr>
            <w:tcW w:w="2838" w:type="dxa"/>
          </w:tcPr>
          <w:p w14:paraId="760191A5" w14:textId="74B93DBD" w:rsidR="00FA468C" w:rsidRPr="00F5347E" w:rsidRDefault="00FA468C" w:rsidP="00F5347E">
            <w:pPr>
              <w:jc w:val="both"/>
              <w:rPr>
                <w:rFonts w:ascii="Times New Roman" w:hAnsi="Times New Roman" w:cs="Times New Roman"/>
              </w:rPr>
            </w:pPr>
            <w:r w:rsidRPr="00F5347E">
              <w:rPr>
                <w:rFonts w:ascii="Times New Roman" w:hAnsi="Times New Roman" w:cs="Times New Roman"/>
              </w:rPr>
              <w:t>January</w:t>
            </w:r>
          </w:p>
        </w:tc>
        <w:tc>
          <w:tcPr>
            <w:tcW w:w="2839" w:type="dxa"/>
          </w:tcPr>
          <w:p w14:paraId="353D50BE" w14:textId="0182629E" w:rsidR="00FA468C" w:rsidRPr="00F5347E" w:rsidRDefault="00FA468C" w:rsidP="00F5347E">
            <w:pPr>
              <w:jc w:val="both"/>
              <w:rPr>
                <w:rFonts w:ascii="Times New Roman" w:hAnsi="Times New Roman" w:cs="Times New Roman"/>
              </w:rPr>
            </w:pPr>
            <w:r w:rsidRPr="00F5347E">
              <w:rPr>
                <w:rFonts w:ascii="Times New Roman" w:hAnsi="Times New Roman" w:cs="Times New Roman"/>
              </w:rPr>
              <w:t>100</w:t>
            </w:r>
          </w:p>
        </w:tc>
        <w:tc>
          <w:tcPr>
            <w:tcW w:w="2839" w:type="dxa"/>
          </w:tcPr>
          <w:p w14:paraId="0C4F4EC9" w14:textId="020DEAB2" w:rsidR="00FA468C" w:rsidRPr="00F5347E" w:rsidRDefault="00FA468C" w:rsidP="00F5347E">
            <w:pPr>
              <w:jc w:val="both"/>
              <w:rPr>
                <w:rFonts w:ascii="Times New Roman" w:hAnsi="Times New Roman" w:cs="Times New Roman"/>
              </w:rPr>
            </w:pPr>
            <w:r w:rsidRPr="00F5347E">
              <w:rPr>
                <w:rFonts w:ascii="Times New Roman" w:hAnsi="Times New Roman" w:cs="Times New Roman"/>
              </w:rPr>
              <w:t>-</w:t>
            </w:r>
          </w:p>
        </w:tc>
      </w:tr>
      <w:tr w:rsidR="00FA468C" w:rsidRPr="00F5347E" w14:paraId="139CBCC1" w14:textId="77777777" w:rsidTr="00FA468C">
        <w:tc>
          <w:tcPr>
            <w:tcW w:w="2838" w:type="dxa"/>
          </w:tcPr>
          <w:p w14:paraId="3E527AB2" w14:textId="0975923A" w:rsidR="00FA468C" w:rsidRPr="00F5347E" w:rsidRDefault="00FA468C" w:rsidP="00F5347E">
            <w:pPr>
              <w:jc w:val="both"/>
              <w:rPr>
                <w:rFonts w:ascii="Times New Roman" w:hAnsi="Times New Roman" w:cs="Times New Roman"/>
              </w:rPr>
            </w:pPr>
            <w:r w:rsidRPr="00F5347E">
              <w:rPr>
                <w:rFonts w:ascii="Times New Roman" w:hAnsi="Times New Roman" w:cs="Times New Roman"/>
              </w:rPr>
              <w:t>February</w:t>
            </w:r>
          </w:p>
        </w:tc>
        <w:tc>
          <w:tcPr>
            <w:tcW w:w="2839" w:type="dxa"/>
          </w:tcPr>
          <w:p w14:paraId="7D39DB92" w14:textId="6C82C3ED" w:rsidR="00FA468C" w:rsidRPr="00F5347E" w:rsidRDefault="00FA468C" w:rsidP="00F5347E">
            <w:pPr>
              <w:jc w:val="both"/>
              <w:rPr>
                <w:rFonts w:ascii="Times New Roman" w:hAnsi="Times New Roman" w:cs="Times New Roman"/>
              </w:rPr>
            </w:pPr>
            <w:r w:rsidRPr="00F5347E">
              <w:rPr>
                <w:rFonts w:ascii="Times New Roman" w:hAnsi="Times New Roman" w:cs="Times New Roman"/>
              </w:rPr>
              <w:t>100</w:t>
            </w:r>
          </w:p>
        </w:tc>
        <w:tc>
          <w:tcPr>
            <w:tcW w:w="2839" w:type="dxa"/>
          </w:tcPr>
          <w:p w14:paraId="2FA9793C" w14:textId="629C636A" w:rsidR="00FA468C" w:rsidRPr="00F5347E" w:rsidRDefault="00FA468C" w:rsidP="00F5347E">
            <w:pPr>
              <w:jc w:val="both"/>
              <w:rPr>
                <w:rFonts w:ascii="Times New Roman" w:hAnsi="Times New Roman" w:cs="Times New Roman"/>
              </w:rPr>
            </w:pPr>
            <w:r w:rsidRPr="00F5347E">
              <w:rPr>
                <w:rFonts w:ascii="Times New Roman" w:hAnsi="Times New Roman" w:cs="Times New Roman"/>
              </w:rPr>
              <w:t>300</w:t>
            </w:r>
          </w:p>
        </w:tc>
      </w:tr>
      <w:tr w:rsidR="00FA468C" w:rsidRPr="00F5347E" w14:paraId="6A5D7A6A" w14:textId="77777777" w:rsidTr="00FA468C">
        <w:tc>
          <w:tcPr>
            <w:tcW w:w="2838" w:type="dxa"/>
          </w:tcPr>
          <w:p w14:paraId="7F01F64D" w14:textId="7E7783BF" w:rsidR="00FA468C" w:rsidRPr="00F5347E" w:rsidRDefault="00FA468C" w:rsidP="00F5347E">
            <w:pPr>
              <w:jc w:val="both"/>
              <w:rPr>
                <w:rFonts w:ascii="Times New Roman" w:hAnsi="Times New Roman" w:cs="Times New Roman"/>
              </w:rPr>
            </w:pPr>
            <w:r w:rsidRPr="00F5347E">
              <w:rPr>
                <w:rFonts w:ascii="Times New Roman" w:hAnsi="Times New Roman" w:cs="Times New Roman"/>
              </w:rPr>
              <w:t>March</w:t>
            </w:r>
          </w:p>
        </w:tc>
        <w:tc>
          <w:tcPr>
            <w:tcW w:w="2839" w:type="dxa"/>
          </w:tcPr>
          <w:p w14:paraId="0952DF0A" w14:textId="6FA34D96" w:rsidR="00FA468C" w:rsidRPr="00F5347E" w:rsidRDefault="00FA468C" w:rsidP="00F5347E">
            <w:pPr>
              <w:jc w:val="both"/>
              <w:rPr>
                <w:rFonts w:ascii="Times New Roman" w:hAnsi="Times New Roman" w:cs="Times New Roman"/>
              </w:rPr>
            </w:pPr>
            <w:r w:rsidRPr="00F5347E">
              <w:rPr>
                <w:rFonts w:ascii="Times New Roman" w:hAnsi="Times New Roman" w:cs="Times New Roman"/>
              </w:rPr>
              <w:t>90</w:t>
            </w:r>
          </w:p>
        </w:tc>
        <w:tc>
          <w:tcPr>
            <w:tcW w:w="2839" w:type="dxa"/>
          </w:tcPr>
          <w:p w14:paraId="4B4327DF" w14:textId="249EB6DF" w:rsidR="00FA468C" w:rsidRPr="00F5347E" w:rsidRDefault="00FA468C" w:rsidP="00F5347E">
            <w:pPr>
              <w:jc w:val="both"/>
              <w:rPr>
                <w:rFonts w:ascii="Times New Roman" w:hAnsi="Times New Roman" w:cs="Times New Roman"/>
              </w:rPr>
            </w:pPr>
            <w:r w:rsidRPr="00F5347E">
              <w:rPr>
                <w:rFonts w:ascii="Times New Roman" w:hAnsi="Times New Roman" w:cs="Times New Roman"/>
              </w:rPr>
              <w:t>200</w:t>
            </w:r>
          </w:p>
        </w:tc>
      </w:tr>
      <w:tr w:rsidR="00FA468C" w:rsidRPr="00F5347E" w14:paraId="0D73F4B5" w14:textId="77777777" w:rsidTr="00FA468C">
        <w:tc>
          <w:tcPr>
            <w:tcW w:w="2838" w:type="dxa"/>
          </w:tcPr>
          <w:p w14:paraId="1F2E1DA2" w14:textId="4A063DEF" w:rsidR="00FA468C" w:rsidRPr="00F5347E" w:rsidRDefault="00FA468C" w:rsidP="00F5347E">
            <w:pPr>
              <w:jc w:val="both"/>
              <w:rPr>
                <w:rFonts w:ascii="Times New Roman" w:hAnsi="Times New Roman" w:cs="Times New Roman"/>
              </w:rPr>
            </w:pPr>
            <w:r w:rsidRPr="00F5347E">
              <w:rPr>
                <w:rFonts w:ascii="Times New Roman" w:hAnsi="Times New Roman" w:cs="Times New Roman"/>
              </w:rPr>
              <w:t>April</w:t>
            </w:r>
          </w:p>
        </w:tc>
        <w:tc>
          <w:tcPr>
            <w:tcW w:w="2839" w:type="dxa"/>
          </w:tcPr>
          <w:p w14:paraId="4733A39F" w14:textId="66E4624F" w:rsidR="00FA468C" w:rsidRPr="00F5347E" w:rsidRDefault="00FA468C" w:rsidP="00F5347E">
            <w:pPr>
              <w:jc w:val="both"/>
              <w:rPr>
                <w:rFonts w:ascii="Times New Roman" w:hAnsi="Times New Roman" w:cs="Times New Roman"/>
              </w:rPr>
            </w:pPr>
            <w:r w:rsidRPr="00F5347E">
              <w:rPr>
                <w:rFonts w:ascii="Times New Roman" w:hAnsi="Times New Roman" w:cs="Times New Roman"/>
              </w:rPr>
              <w:t>110</w:t>
            </w:r>
          </w:p>
        </w:tc>
        <w:tc>
          <w:tcPr>
            <w:tcW w:w="2839" w:type="dxa"/>
          </w:tcPr>
          <w:p w14:paraId="2318E773" w14:textId="77DA48EC" w:rsidR="00FA468C" w:rsidRPr="00F5347E" w:rsidRDefault="00FA468C" w:rsidP="00F5347E">
            <w:pPr>
              <w:jc w:val="both"/>
              <w:rPr>
                <w:rFonts w:ascii="Times New Roman" w:hAnsi="Times New Roman" w:cs="Times New Roman"/>
              </w:rPr>
            </w:pPr>
            <w:r w:rsidRPr="00F5347E">
              <w:rPr>
                <w:rFonts w:ascii="Times New Roman" w:hAnsi="Times New Roman" w:cs="Times New Roman"/>
              </w:rPr>
              <w:t>150</w:t>
            </w:r>
          </w:p>
        </w:tc>
      </w:tr>
      <w:tr w:rsidR="00FA468C" w:rsidRPr="00F5347E" w14:paraId="772BD7E4" w14:textId="77777777" w:rsidTr="00FA468C">
        <w:tc>
          <w:tcPr>
            <w:tcW w:w="2838" w:type="dxa"/>
          </w:tcPr>
          <w:p w14:paraId="1A41A301" w14:textId="6806497A" w:rsidR="00FA468C" w:rsidRPr="00F5347E" w:rsidRDefault="00FA468C" w:rsidP="00F5347E">
            <w:pPr>
              <w:jc w:val="both"/>
              <w:rPr>
                <w:rFonts w:ascii="Times New Roman" w:hAnsi="Times New Roman" w:cs="Times New Roman"/>
              </w:rPr>
            </w:pPr>
            <w:r w:rsidRPr="00F5347E">
              <w:rPr>
                <w:rFonts w:ascii="Times New Roman" w:hAnsi="Times New Roman" w:cs="Times New Roman"/>
              </w:rPr>
              <w:t>May</w:t>
            </w:r>
          </w:p>
        </w:tc>
        <w:tc>
          <w:tcPr>
            <w:tcW w:w="2839" w:type="dxa"/>
          </w:tcPr>
          <w:p w14:paraId="63172332" w14:textId="543DACB4" w:rsidR="00FA468C" w:rsidRPr="00F5347E" w:rsidRDefault="00FA468C" w:rsidP="00F5347E">
            <w:pPr>
              <w:jc w:val="both"/>
              <w:rPr>
                <w:rFonts w:ascii="Times New Roman" w:hAnsi="Times New Roman" w:cs="Times New Roman"/>
              </w:rPr>
            </w:pPr>
            <w:r w:rsidRPr="00F5347E">
              <w:rPr>
                <w:rFonts w:ascii="Times New Roman" w:hAnsi="Times New Roman" w:cs="Times New Roman"/>
              </w:rPr>
              <w:t>90</w:t>
            </w:r>
          </w:p>
        </w:tc>
        <w:tc>
          <w:tcPr>
            <w:tcW w:w="2839" w:type="dxa"/>
          </w:tcPr>
          <w:p w14:paraId="09AE1A19" w14:textId="5D1757FF" w:rsidR="00FA468C" w:rsidRPr="00F5347E" w:rsidRDefault="00FA468C" w:rsidP="00F5347E">
            <w:pPr>
              <w:jc w:val="both"/>
              <w:rPr>
                <w:rFonts w:ascii="Times New Roman" w:hAnsi="Times New Roman" w:cs="Times New Roman"/>
              </w:rPr>
            </w:pPr>
            <w:r w:rsidRPr="00F5347E">
              <w:rPr>
                <w:rFonts w:ascii="Times New Roman" w:hAnsi="Times New Roman" w:cs="Times New Roman"/>
              </w:rPr>
              <w:t>120</w:t>
            </w:r>
          </w:p>
        </w:tc>
      </w:tr>
      <w:tr w:rsidR="00FA468C" w:rsidRPr="00F5347E" w14:paraId="0CF6EA41" w14:textId="77777777" w:rsidTr="00FA468C">
        <w:tc>
          <w:tcPr>
            <w:tcW w:w="2838" w:type="dxa"/>
          </w:tcPr>
          <w:p w14:paraId="159F290B" w14:textId="778566DF" w:rsidR="00FA468C" w:rsidRPr="00F5347E" w:rsidRDefault="00FA468C" w:rsidP="00F5347E">
            <w:pPr>
              <w:jc w:val="both"/>
              <w:rPr>
                <w:rFonts w:ascii="Times New Roman" w:hAnsi="Times New Roman" w:cs="Times New Roman"/>
              </w:rPr>
            </w:pPr>
            <w:r w:rsidRPr="00F5347E">
              <w:rPr>
                <w:rFonts w:ascii="Times New Roman" w:hAnsi="Times New Roman" w:cs="Times New Roman"/>
              </w:rPr>
              <w:t>June</w:t>
            </w:r>
          </w:p>
        </w:tc>
        <w:tc>
          <w:tcPr>
            <w:tcW w:w="2839" w:type="dxa"/>
          </w:tcPr>
          <w:p w14:paraId="15F636AF" w14:textId="53C8801B" w:rsidR="00FA468C" w:rsidRPr="00F5347E" w:rsidRDefault="00FA468C" w:rsidP="00F5347E">
            <w:pPr>
              <w:jc w:val="both"/>
              <w:rPr>
                <w:rFonts w:ascii="Times New Roman" w:hAnsi="Times New Roman" w:cs="Times New Roman"/>
              </w:rPr>
            </w:pPr>
            <w:r w:rsidRPr="00F5347E">
              <w:rPr>
                <w:rFonts w:ascii="Times New Roman" w:hAnsi="Times New Roman" w:cs="Times New Roman"/>
              </w:rPr>
              <w:t>-</w:t>
            </w:r>
          </w:p>
        </w:tc>
        <w:tc>
          <w:tcPr>
            <w:tcW w:w="2839" w:type="dxa"/>
          </w:tcPr>
          <w:p w14:paraId="219C8715" w14:textId="4DE778D4" w:rsidR="00FA468C" w:rsidRPr="00F5347E" w:rsidRDefault="00FA468C" w:rsidP="00F5347E">
            <w:pPr>
              <w:jc w:val="both"/>
              <w:rPr>
                <w:rFonts w:ascii="Times New Roman" w:hAnsi="Times New Roman" w:cs="Times New Roman"/>
              </w:rPr>
            </w:pPr>
            <w:r w:rsidRPr="00F5347E">
              <w:rPr>
                <w:rFonts w:ascii="Times New Roman" w:hAnsi="Times New Roman" w:cs="Times New Roman"/>
              </w:rPr>
              <w:t>140</w:t>
            </w:r>
          </w:p>
        </w:tc>
      </w:tr>
    </w:tbl>
    <w:p w14:paraId="14BBC754" w14:textId="77777777" w:rsidR="00FA468C" w:rsidRPr="00F5347E" w:rsidRDefault="00FA468C" w:rsidP="00F5347E">
      <w:pPr>
        <w:jc w:val="both"/>
        <w:rPr>
          <w:rFonts w:ascii="Times New Roman" w:hAnsi="Times New Roman" w:cs="Times New Roman"/>
        </w:rPr>
      </w:pPr>
    </w:p>
    <w:p w14:paraId="292F5E93" w14:textId="77777777" w:rsidR="00FA468C" w:rsidRPr="00F5347E" w:rsidRDefault="00FA468C" w:rsidP="00F5347E">
      <w:pPr>
        <w:jc w:val="both"/>
        <w:rPr>
          <w:rFonts w:ascii="Times New Roman" w:hAnsi="Times New Roman" w:cs="Times New Roman"/>
        </w:rPr>
      </w:pPr>
    </w:p>
    <w:p w14:paraId="1F27C7E6" w14:textId="77777777" w:rsidR="00F06797" w:rsidRPr="00F5347E" w:rsidRDefault="00F06797" w:rsidP="00F5347E">
      <w:pPr>
        <w:jc w:val="both"/>
        <w:rPr>
          <w:rFonts w:ascii="Times New Roman" w:hAnsi="Times New Roman" w:cs="Times New Roman"/>
        </w:rPr>
      </w:pPr>
    </w:p>
    <w:p w14:paraId="118963AC" w14:textId="77777777" w:rsidR="00445F73" w:rsidRPr="00F5347E" w:rsidRDefault="00445F73" w:rsidP="00F5347E">
      <w:pPr>
        <w:jc w:val="both"/>
        <w:rPr>
          <w:rFonts w:ascii="Times New Roman" w:hAnsi="Times New Roman" w:cs="Times New Roman"/>
        </w:rPr>
      </w:pPr>
    </w:p>
    <w:p w14:paraId="5EC16592" w14:textId="77777777" w:rsidR="00445F73" w:rsidRPr="00F5347E" w:rsidRDefault="00445F73" w:rsidP="00F5347E">
      <w:pPr>
        <w:jc w:val="both"/>
        <w:rPr>
          <w:rFonts w:ascii="Times New Roman" w:hAnsi="Times New Roman" w:cs="Times New Roman"/>
        </w:rPr>
      </w:pPr>
    </w:p>
    <w:p w14:paraId="3C6272B2" w14:textId="77777777" w:rsidR="00445F73" w:rsidRPr="00F5347E" w:rsidRDefault="00445F73" w:rsidP="00F5347E">
      <w:pPr>
        <w:jc w:val="both"/>
        <w:rPr>
          <w:rFonts w:ascii="Times New Roman" w:hAnsi="Times New Roman" w:cs="Times New Roman"/>
        </w:rPr>
      </w:pPr>
    </w:p>
    <w:p w14:paraId="27D6FCA5" w14:textId="77777777" w:rsidR="00445F73" w:rsidRPr="00F5347E" w:rsidRDefault="00445F73" w:rsidP="00F5347E">
      <w:pPr>
        <w:jc w:val="both"/>
        <w:rPr>
          <w:rFonts w:ascii="Times New Roman" w:hAnsi="Times New Roman" w:cs="Times New Roman"/>
        </w:rPr>
      </w:pPr>
    </w:p>
    <w:p w14:paraId="7DA70195" w14:textId="77777777" w:rsidR="00445F73" w:rsidRPr="00F5347E" w:rsidRDefault="00445F73" w:rsidP="00F5347E">
      <w:pPr>
        <w:jc w:val="both"/>
        <w:rPr>
          <w:rFonts w:ascii="Times New Roman" w:hAnsi="Times New Roman" w:cs="Times New Roman"/>
        </w:rPr>
      </w:pPr>
    </w:p>
    <w:p w14:paraId="0AF4A173" w14:textId="77777777" w:rsidR="00445F73" w:rsidRPr="00F5347E" w:rsidRDefault="00445F73" w:rsidP="00F5347E">
      <w:pPr>
        <w:jc w:val="both"/>
        <w:rPr>
          <w:rFonts w:ascii="Times New Roman" w:hAnsi="Times New Roman" w:cs="Times New Roman"/>
        </w:rPr>
      </w:pPr>
    </w:p>
    <w:p w14:paraId="65E2770A" w14:textId="77777777" w:rsidR="00445F73" w:rsidRPr="00F5347E" w:rsidRDefault="00445F73" w:rsidP="00F5347E">
      <w:pPr>
        <w:jc w:val="both"/>
        <w:rPr>
          <w:rFonts w:ascii="Times New Roman" w:hAnsi="Times New Roman" w:cs="Times New Roman"/>
        </w:rPr>
      </w:pPr>
    </w:p>
    <w:p w14:paraId="3F1C59E8" w14:textId="194C072B" w:rsidR="00F06797" w:rsidRPr="00F5347E" w:rsidRDefault="00F06797" w:rsidP="00F5347E">
      <w:pPr>
        <w:jc w:val="both"/>
        <w:rPr>
          <w:rFonts w:ascii="Times New Roman" w:hAnsi="Times New Roman" w:cs="Times New Roman"/>
        </w:rPr>
      </w:pPr>
      <w:r w:rsidRPr="00F5347E">
        <w:rPr>
          <w:rFonts w:ascii="Times New Roman" w:hAnsi="Times New Roman" w:cs="Times New Roman"/>
        </w:rPr>
        <w:t>Production</w:t>
      </w:r>
      <w:r w:rsidR="00FA468C" w:rsidRPr="00F5347E">
        <w:rPr>
          <w:rFonts w:ascii="Times New Roman" w:hAnsi="Times New Roman" w:cs="Times New Roman"/>
        </w:rPr>
        <w:t xml:space="preserve"> </w:t>
      </w:r>
    </w:p>
    <w:tbl>
      <w:tblPr>
        <w:tblW w:w="10094" w:type="dxa"/>
        <w:tblInd w:w="93" w:type="dxa"/>
        <w:tblLook w:val="04A0" w:firstRow="1" w:lastRow="0" w:firstColumn="1" w:lastColumn="0" w:noHBand="0" w:noVBand="1"/>
      </w:tblPr>
      <w:tblGrid>
        <w:gridCol w:w="1340"/>
        <w:gridCol w:w="1300"/>
        <w:gridCol w:w="1060"/>
        <w:gridCol w:w="1110"/>
        <w:gridCol w:w="1060"/>
        <w:gridCol w:w="1060"/>
        <w:gridCol w:w="1060"/>
        <w:gridCol w:w="1060"/>
        <w:gridCol w:w="1060"/>
      </w:tblGrid>
      <w:tr w:rsidR="00F06797" w:rsidRPr="00F5347E" w14:paraId="30F76FCE" w14:textId="77777777" w:rsidTr="0058773F">
        <w:trPr>
          <w:trHeight w:val="280"/>
        </w:trPr>
        <w:tc>
          <w:tcPr>
            <w:tcW w:w="1340" w:type="dxa"/>
            <w:tcBorders>
              <w:top w:val="nil"/>
              <w:left w:val="nil"/>
              <w:bottom w:val="nil"/>
              <w:right w:val="nil"/>
            </w:tcBorders>
            <w:shd w:val="clear" w:color="auto" w:fill="auto"/>
            <w:noWrap/>
            <w:vAlign w:val="bottom"/>
            <w:hideMark/>
          </w:tcPr>
          <w:p w14:paraId="34F0C89F"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Man. Cost</w:t>
            </w:r>
          </w:p>
        </w:tc>
        <w:tc>
          <w:tcPr>
            <w:tcW w:w="1300" w:type="dxa"/>
            <w:tcBorders>
              <w:top w:val="nil"/>
              <w:left w:val="nil"/>
              <w:bottom w:val="nil"/>
              <w:right w:val="nil"/>
            </w:tcBorders>
            <w:shd w:val="clear" w:color="auto" w:fill="auto"/>
            <w:noWrap/>
            <w:vAlign w:val="bottom"/>
            <w:hideMark/>
          </w:tcPr>
          <w:p w14:paraId="144D5707" w14:textId="77777777" w:rsidR="00F06797" w:rsidRPr="00F5347E" w:rsidRDefault="00F06797" w:rsidP="00F5347E">
            <w:pPr>
              <w:jc w:val="both"/>
              <w:rPr>
                <w:rFonts w:ascii="Times New Roman" w:eastAsia="Times New Roman" w:hAnsi="Times New Roman" w:cs="Times New Roman"/>
                <w:color w:val="000000"/>
                <w:lang w:val="en-GB"/>
              </w:rPr>
            </w:pPr>
            <w:proofErr w:type="gramStart"/>
            <w:r w:rsidRPr="00F5347E">
              <w:rPr>
                <w:rFonts w:ascii="Times New Roman" w:eastAsia="Times New Roman" w:hAnsi="Times New Roman" w:cs="Times New Roman"/>
                <w:color w:val="000000"/>
                <w:lang w:val="en-GB"/>
              </w:rPr>
              <w:t>selling</w:t>
            </w:r>
            <w:proofErr w:type="gramEnd"/>
            <w:r w:rsidRPr="00F5347E">
              <w:rPr>
                <w:rFonts w:ascii="Times New Roman" w:eastAsia="Times New Roman" w:hAnsi="Times New Roman" w:cs="Times New Roman"/>
                <w:color w:val="000000"/>
                <w:lang w:val="en-GB"/>
              </w:rPr>
              <w:t xml:space="preserve"> price</w:t>
            </w:r>
          </w:p>
        </w:tc>
        <w:tc>
          <w:tcPr>
            <w:tcW w:w="1060" w:type="dxa"/>
            <w:tcBorders>
              <w:top w:val="nil"/>
              <w:left w:val="nil"/>
              <w:bottom w:val="nil"/>
              <w:right w:val="nil"/>
            </w:tcBorders>
            <w:shd w:val="clear" w:color="auto" w:fill="auto"/>
            <w:noWrap/>
            <w:vAlign w:val="bottom"/>
            <w:hideMark/>
          </w:tcPr>
          <w:p w14:paraId="76106428"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6DDF50B5" w14:textId="77777777" w:rsidR="00F06797" w:rsidRPr="00F5347E" w:rsidRDefault="00F06797" w:rsidP="00F5347E">
            <w:pPr>
              <w:jc w:val="both"/>
              <w:rPr>
                <w:rFonts w:ascii="Times New Roman" w:eastAsia="Times New Roman" w:hAnsi="Times New Roman" w:cs="Times New Roman"/>
                <w:color w:val="000000"/>
                <w:lang w:val="en-GB"/>
              </w:rPr>
            </w:pPr>
            <w:proofErr w:type="gramStart"/>
            <w:r w:rsidRPr="00F5347E">
              <w:rPr>
                <w:rFonts w:ascii="Times New Roman" w:eastAsia="Times New Roman" w:hAnsi="Times New Roman" w:cs="Times New Roman"/>
                <w:color w:val="000000"/>
                <w:lang w:val="en-GB"/>
              </w:rPr>
              <w:t>cost</w:t>
            </w:r>
            <w:proofErr w:type="gramEnd"/>
            <w:r w:rsidRPr="00F5347E">
              <w:rPr>
                <w:rFonts w:ascii="Times New Roman" w:eastAsia="Times New Roman" w:hAnsi="Times New Roman" w:cs="Times New Roman"/>
                <w:color w:val="000000"/>
                <w:lang w:val="en-GB"/>
              </w:rPr>
              <w:t>/prod</w:t>
            </w:r>
          </w:p>
        </w:tc>
        <w:tc>
          <w:tcPr>
            <w:tcW w:w="1060" w:type="dxa"/>
            <w:tcBorders>
              <w:top w:val="nil"/>
              <w:left w:val="nil"/>
              <w:bottom w:val="nil"/>
              <w:right w:val="nil"/>
            </w:tcBorders>
            <w:shd w:val="clear" w:color="auto" w:fill="auto"/>
            <w:noWrap/>
            <w:vAlign w:val="bottom"/>
            <w:hideMark/>
          </w:tcPr>
          <w:p w14:paraId="2B282B76"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3F182383"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1C1723AC" w14:textId="77777777" w:rsidR="00F06797" w:rsidRPr="00F5347E" w:rsidRDefault="00F06797" w:rsidP="00F5347E">
            <w:pPr>
              <w:jc w:val="both"/>
              <w:rPr>
                <w:rFonts w:ascii="Times New Roman" w:eastAsia="Times New Roman" w:hAnsi="Times New Roman" w:cs="Times New Roman"/>
                <w:color w:val="000000"/>
                <w:lang w:val="en-GB"/>
              </w:rPr>
            </w:pPr>
            <w:proofErr w:type="gramStart"/>
            <w:r w:rsidRPr="00F5347E">
              <w:rPr>
                <w:rFonts w:ascii="Times New Roman" w:eastAsia="Times New Roman" w:hAnsi="Times New Roman" w:cs="Times New Roman"/>
                <w:color w:val="000000"/>
                <w:lang w:val="en-GB"/>
              </w:rPr>
              <w:t>x</w:t>
            </w:r>
            <w:proofErr w:type="gramEnd"/>
          </w:p>
        </w:tc>
        <w:tc>
          <w:tcPr>
            <w:tcW w:w="1060" w:type="dxa"/>
            <w:tcBorders>
              <w:top w:val="nil"/>
              <w:left w:val="nil"/>
              <w:bottom w:val="nil"/>
              <w:right w:val="nil"/>
            </w:tcBorders>
            <w:shd w:val="clear" w:color="auto" w:fill="auto"/>
            <w:noWrap/>
            <w:vAlign w:val="bottom"/>
            <w:hideMark/>
          </w:tcPr>
          <w:p w14:paraId="3EC0311C" w14:textId="77777777" w:rsidR="00F06797" w:rsidRPr="00F5347E" w:rsidRDefault="00F06797" w:rsidP="00F5347E">
            <w:pPr>
              <w:jc w:val="both"/>
              <w:rPr>
                <w:rFonts w:ascii="Times New Roman" w:eastAsia="Times New Roman" w:hAnsi="Times New Roman" w:cs="Times New Roman"/>
                <w:color w:val="000000"/>
                <w:lang w:val="en-GB"/>
              </w:rPr>
            </w:pPr>
            <w:proofErr w:type="gramStart"/>
            <w:r w:rsidRPr="00F5347E">
              <w:rPr>
                <w:rFonts w:ascii="Times New Roman" w:eastAsia="Times New Roman" w:hAnsi="Times New Roman" w:cs="Times New Roman"/>
                <w:color w:val="000000"/>
                <w:lang w:val="en-GB"/>
              </w:rPr>
              <w:t>y</w:t>
            </w:r>
            <w:proofErr w:type="gramEnd"/>
          </w:p>
        </w:tc>
        <w:tc>
          <w:tcPr>
            <w:tcW w:w="1060" w:type="dxa"/>
            <w:tcBorders>
              <w:top w:val="nil"/>
              <w:left w:val="nil"/>
              <w:bottom w:val="nil"/>
              <w:right w:val="nil"/>
            </w:tcBorders>
            <w:shd w:val="clear" w:color="auto" w:fill="auto"/>
            <w:noWrap/>
            <w:vAlign w:val="bottom"/>
            <w:hideMark/>
          </w:tcPr>
          <w:p w14:paraId="6E28DEC7"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0E83BBB1" w14:textId="77777777" w:rsidTr="0058773F">
        <w:trPr>
          <w:trHeight w:val="280"/>
        </w:trPr>
        <w:tc>
          <w:tcPr>
            <w:tcW w:w="1340" w:type="dxa"/>
            <w:tcBorders>
              <w:top w:val="nil"/>
              <w:left w:val="nil"/>
              <w:bottom w:val="nil"/>
              <w:right w:val="nil"/>
            </w:tcBorders>
            <w:shd w:val="clear" w:color="auto" w:fill="auto"/>
            <w:noWrap/>
            <w:vAlign w:val="bottom"/>
            <w:hideMark/>
          </w:tcPr>
          <w:p w14:paraId="1F8900E3"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100</w:t>
            </w:r>
          </w:p>
        </w:tc>
        <w:tc>
          <w:tcPr>
            <w:tcW w:w="1300" w:type="dxa"/>
            <w:tcBorders>
              <w:top w:val="nil"/>
              <w:left w:val="nil"/>
              <w:bottom w:val="nil"/>
              <w:right w:val="nil"/>
            </w:tcBorders>
            <w:shd w:val="clear" w:color="auto" w:fill="auto"/>
            <w:noWrap/>
            <w:vAlign w:val="bottom"/>
            <w:hideMark/>
          </w:tcPr>
          <w:p w14:paraId="65F3D024"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5584E073"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65A380C7"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C904CCD"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56DF2DA3"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AE6A5E6"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20</w:t>
            </w:r>
          </w:p>
        </w:tc>
        <w:tc>
          <w:tcPr>
            <w:tcW w:w="1060" w:type="dxa"/>
            <w:tcBorders>
              <w:top w:val="nil"/>
              <w:left w:val="nil"/>
              <w:bottom w:val="nil"/>
              <w:right w:val="nil"/>
            </w:tcBorders>
            <w:shd w:val="clear" w:color="auto" w:fill="auto"/>
            <w:noWrap/>
            <w:vAlign w:val="bottom"/>
            <w:hideMark/>
          </w:tcPr>
          <w:p w14:paraId="0D7740AC"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32F8D157"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41C850EB" w14:textId="77777777" w:rsidTr="0058773F">
        <w:trPr>
          <w:trHeight w:val="280"/>
        </w:trPr>
        <w:tc>
          <w:tcPr>
            <w:tcW w:w="1340" w:type="dxa"/>
            <w:tcBorders>
              <w:top w:val="nil"/>
              <w:left w:val="nil"/>
              <w:bottom w:val="nil"/>
              <w:right w:val="nil"/>
            </w:tcBorders>
            <w:shd w:val="clear" w:color="auto" w:fill="auto"/>
            <w:noWrap/>
            <w:vAlign w:val="bottom"/>
            <w:hideMark/>
          </w:tcPr>
          <w:p w14:paraId="6EC43AE8"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100</w:t>
            </w:r>
          </w:p>
        </w:tc>
        <w:tc>
          <w:tcPr>
            <w:tcW w:w="1300" w:type="dxa"/>
            <w:tcBorders>
              <w:top w:val="nil"/>
              <w:left w:val="nil"/>
              <w:bottom w:val="nil"/>
              <w:right w:val="nil"/>
            </w:tcBorders>
            <w:shd w:val="clear" w:color="auto" w:fill="auto"/>
            <w:noWrap/>
            <w:vAlign w:val="bottom"/>
            <w:hideMark/>
          </w:tcPr>
          <w:p w14:paraId="7914CCAA"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300</w:t>
            </w:r>
          </w:p>
        </w:tc>
        <w:tc>
          <w:tcPr>
            <w:tcW w:w="1060" w:type="dxa"/>
            <w:tcBorders>
              <w:top w:val="nil"/>
              <w:left w:val="nil"/>
              <w:bottom w:val="nil"/>
              <w:right w:val="nil"/>
            </w:tcBorders>
            <w:shd w:val="clear" w:color="auto" w:fill="auto"/>
            <w:noWrap/>
            <w:vAlign w:val="bottom"/>
            <w:hideMark/>
          </w:tcPr>
          <w:p w14:paraId="2DFC95A9"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4E0650A1"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5</w:t>
            </w:r>
          </w:p>
        </w:tc>
        <w:tc>
          <w:tcPr>
            <w:tcW w:w="1060" w:type="dxa"/>
            <w:tcBorders>
              <w:top w:val="nil"/>
              <w:left w:val="nil"/>
              <w:bottom w:val="nil"/>
              <w:right w:val="nil"/>
            </w:tcBorders>
            <w:shd w:val="clear" w:color="auto" w:fill="auto"/>
            <w:noWrap/>
            <w:vAlign w:val="bottom"/>
            <w:hideMark/>
          </w:tcPr>
          <w:p w14:paraId="63502154"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141B827D"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7E69A942"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20</w:t>
            </w:r>
          </w:p>
        </w:tc>
        <w:tc>
          <w:tcPr>
            <w:tcW w:w="1060" w:type="dxa"/>
            <w:tcBorders>
              <w:top w:val="nil"/>
              <w:left w:val="nil"/>
              <w:bottom w:val="nil"/>
              <w:right w:val="nil"/>
            </w:tcBorders>
            <w:shd w:val="clear" w:color="auto" w:fill="auto"/>
            <w:noWrap/>
            <w:vAlign w:val="bottom"/>
            <w:hideMark/>
          </w:tcPr>
          <w:p w14:paraId="368F3D7E"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30</w:t>
            </w:r>
          </w:p>
        </w:tc>
        <w:tc>
          <w:tcPr>
            <w:tcW w:w="1060" w:type="dxa"/>
            <w:tcBorders>
              <w:top w:val="nil"/>
              <w:left w:val="nil"/>
              <w:bottom w:val="nil"/>
              <w:right w:val="nil"/>
            </w:tcBorders>
            <w:shd w:val="clear" w:color="auto" w:fill="auto"/>
            <w:noWrap/>
            <w:vAlign w:val="bottom"/>
            <w:hideMark/>
          </w:tcPr>
          <w:p w14:paraId="3036CFA2"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63786B3F" w14:textId="77777777" w:rsidTr="0058773F">
        <w:trPr>
          <w:trHeight w:val="280"/>
        </w:trPr>
        <w:tc>
          <w:tcPr>
            <w:tcW w:w="1340" w:type="dxa"/>
            <w:tcBorders>
              <w:top w:val="nil"/>
              <w:left w:val="nil"/>
              <w:bottom w:val="nil"/>
              <w:right w:val="nil"/>
            </w:tcBorders>
            <w:shd w:val="clear" w:color="auto" w:fill="auto"/>
            <w:noWrap/>
            <w:vAlign w:val="bottom"/>
            <w:hideMark/>
          </w:tcPr>
          <w:p w14:paraId="3CD523C2"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90</w:t>
            </w:r>
          </w:p>
        </w:tc>
        <w:tc>
          <w:tcPr>
            <w:tcW w:w="1300" w:type="dxa"/>
            <w:tcBorders>
              <w:top w:val="nil"/>
              <w:left w:val="nil"/>
              <w:bottom w:val="nil"/>
              <w:right w:val="nil"/>
            </w:tcBorders>
            <w:shd w:val="clear" w:color="auto" w:fill="auto"/>
            <w:noWrap/>
            <w:vAlign w:val="bottom"/>
            <w:hideMark/>
          </w:tcPr>
          <w:p w14:paraId="57C9A1E4"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200</w:t>
            </w:r>
          </w:p>
        </w:tc>
        <w:tc>
          <w:tcPr>
            <w:tcW w:w="1060" w:type="dxa"/>
            <w:tcBorders>
              <w:top w:val="nil"/>
              <w:left w:val="nil"/>
              <w:bottom w:val="nil"/>
              <w:right w:val="nil"/>
            </w:tcBorders>
            <w:shd w:val="clear" w:color="auto" w:fill="auto"/>
            <w:noWrap/>
            <w:vAlign w:val="bottom"/>
            <w:hideMark/>
          </w:tcPr>
          <w:p w14:paraId="6D548E8D" w14:textId="77777777" w:rsidR="00F06797" w:rsidRPr="00F5347E" w:rsidRDefault="00F06797" w:rsidP="00F5347E">
            <w:pPr>
              <w:jc w:val="both"/>
              <w:rPr>
                <w:rFonts w:ascii="Times New Roman" w:eastAsia="Times New Roman" w:hAnsi="Times New Roman" w:cs="Times New Roman"/>
                <w:color w:val="000000"/>
                <w:lang w:val="en-GB"/>
              </w:rPr>
            </w:pPr>
          </w:p>
        </w:tc>
        <w:tc>
          <w:tcPr>
            <w:tcW w:w="2154" w:type="dxa"/>
            <w:gridSpan w:val="2"/>
            <w:tcBorders>
              <w:top w:val="nil"/>
              <w:left w:val="nil"/>
              <w:bottom w:val="nil"/>
              <w:right w:val="nil"/>
            </w:tcBorders>
            <w:shd w:val="clear" w:color="auto" w:fill="auto"/>
            <w:noWrap/>
            <w:vAlign w:val="bottom"/>
            <w:hideMark/>
          </w:tcPr>
          <w:p w14:paraId="5FEDB88C" w14:textId="77777777" w:rsidR="00F06797" w:rsidRPr="00F5347E" w:rsidRDefault="00F06797" w:rsidP="00F5347E">
            <w:pPr>
              <w:jc w:val="both"/>
              <w:rPr>
                <w:rFonts w:ascii="Times New Roman" w:eastAsia="Times New Roman" w:hAnsi="Times New Roman" w:cs="Times New Roman"/>
                <w:color w:val="000000"/>
                <w:lang w:val="en-GB"/>
              </w:rPr>
            </w:pPr>
            <w:proofErr w:type="gramStart"/>
            <w:r w:rsidRPr="00F5347E">
              <w:rPr>
                <w:rFonts w:ascii="Times New Roman" w:eastAsia="Times New Roman" w:hAnsi="Times New Roman" w:cs="Times New Roman"/>
                <w:color w:val="000000"/>
                <w:lang w:val="en-GB"/>
              </w:rPr>
              <w:t>selling</w:t>
            </w:r>
            <w:proofErr w:type="gramEnd"/>
            <w:r w:rsidRPr="00F5347E">
              <w:rPr>
                <w:rFonts w:ascii="Times New Roman" w:eastAsia="Times New Roman" w:hAnsi="Times New Roman" w:cs="Times New Roman"/>
                <w:color w:val="000000"/>
                <w:lang w:val="en-GB"/>
              </w:rPr>
              <w:t>/unit</w:t>
            </w:r>
          </w:p>
        </w:tc>
        <w:tc>
          <w:tcPr>
            <w:tcW w:w="1060" w:type="dxa"/>
            <w:tcBorders>
              <w:top w:val="nil"/>
              <w:left w:val="nil"/>
              <w:bottom w:val="nil"/>
              <w:right w:val="nil"/>
            </w:tcBorders>
            <w:shd w:val="clear" w:color="auto" w:fill="auto"/>
            <w:noWrap/>
            <w:vAlign w:val="bottom"/>
            <w:hideMark/>
          </w:tcPr>
          <w:p w14:paraId="3DCDC07B"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195DFE8F"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18</w:t>
            </w:r>
          </w:p>
        </w:tc>
        <w:tc>
          <w:tcPr>
            <w:tcW w:w="1060" w:type="dxa"/>
            <w:tcBorders>
              <w:top w:val="nil"/>
              <w:left w:val="nil"/>
              <w:bottom w:val="nil"/>
              <w:right w:val="nil"/>
            </w:tcBorders>
            <w:shd w:val="clear" w:color="auto" w:fill="auto"/>
            <w:noWrap/>
            <w:vAlign w:val="bottom"/>
            <w:hideMark/>
          </w:tcPr>
          <w:p w14:paraId="45FB7F8D"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20</w:t>
            </w:r>
          </w:p>
        </w:tc>
        <w:tc>
          <w:tcPr>
            <w:tcW w:w="1060" w:type="dxa"/>
            <w:tcBorders>
              <w:top w:val="nil"/>
              <w:left w:val="nil"/>
              <w:bottom w:val="nil"/>
              <w:right w:val="nil"/>
            </w:tcBorders>
            <w:shd w:val="clear" w:color="auto" w:fill="auto"/>
            <w:noWrap/>
            <w:vAlign w:val="bottom"/>
            <w:hideMark/>
          </w:tcPr>
          <w:p w14:paraId="5C5928A0"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50DF7C66" w14:textId="77777777" w:rsidTr="0058773F">
        <w:trPr>
          <w:trHeight w:val="280"/>
        </w:trPr>
        <w:tc>
          <w:tcPr>
            <w:tcW w:w="1340" w:type="dxa"/>
            <w:tcBorders>
              <w:top w:val="nil"/>
              <w:left w:val="nil"/>
              <w:bottom w:val="nil"/>
              <w:right w:val="nil"/>
            </w:tcBorders>
            <w:shd w:val="clear" w:color="auto" w:fill="auto"/>
            <w:noWrap/>
            <w:vAlign w:val="bottom"/>
            <w:hideMark/>
          </w:tcPr>
          <w:p w14:paraId="1DB74A06"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110</w:t>
            </w:r>
          </w:p>
        </w:tc>
        <w:tc>
          <w:tcPr>
            <w:tcW w:w="1300" w:type="dxa"/>
            <w:tcBorders>
              <w:top w:val="nil"/>
              <w:left w:val="nil"/>
              <w:bottom w:val="nil"/>
              <w:right w:val="nil"/>
            </w:tcBorders>
            <w:shd w:val="clear" w:color="auto" w:fill="auto"/>
            <w:noWrap/>
            <w:vAlign w:val="bottom"/>
            <w:hideMark/>
          </w:tcPr>
          <w:p w14:paraId="1B9F7E81"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150</w:t>
            </w:r>
          </w:p>
        </w:tc>
        <w:tc>
          <w:tcPr>
            <w:tcW w:w="1060" w:type="dxa"/>
            <w:tcBorders>
              <w:top w:val="nil"/>
              <w:left w:val="nil"/>
              <w:bottom w:val="nil"/>
              <w:right w:val="nil"/>
            </w:tcBorders>
            <w:shd w:val="clear" w:color="auto" w:fill="auto"/>
            <w:noWrap/>
            <w:vAlign w:val="bottom"/>
            <w:hideMark/>
          </w:tcPr>
          <w:p w14:paraId="50C4E8CA"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2D2363A0"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1B1CD96"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5D28D2E0"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22EBDFC"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22</w:t>
            </w:r>
          </w:p>
        </w:tc>
        <w:tc>
          <w:tcPr>
            <w:tcW w:w="1060" w:type="dxa"/>
            <w:tcBorders>
              <w:top w:val="nil"/>
              <w:left w:val="nil"/>
              <w:bottom w:val="nil"/>
              <w:right w:val="nil"/>
            </w:tcBorders>
            <w:shd w:val="clear" w:color="auto" w:fill="auto"/>
            <w:noWrap/>
            <w:vAlign w:val="bottom"/>
            <w:hideMark/>
          </w:tcPr>
          <w:p w14:paraId="563B2185"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15</w:t>
            </w:r>
          </w:p>
        </w:tc>
        <w:tc>
          <w:tcPr>
            <w:tcW w:w="1060" w:type="dxa"/>
            <w:tcBorders>
              <w:top w:val="nil"/>
              <w:left w:val="nil"/>
              <w:bottom w:val="nil"/>
              <w:right w:val="nil"/>
            </w:tcBorders>
            <w:shd w:val="clear" w:color="auto" w:fill="auto"/>
            <w:noWrap/>
            <w:vAlign w:val="bottom"/>
            <w:hideMark/>
          </w:tcPr>
          <w:p w14:paraId="3581D545"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4704924E" w14:textId="77777777" w:rsidTr="0058773F">
        <w:trPr>
          <w:trHeight w:val="280"/>
        </w:trPr>
        <w:tc>
          <w:tcPr>
            <w:tcW w:w="1340" w:type="dxa"/>
            <w:tcBorders>
              <w:top w:val="nil"/>
              <w:left w:val="nil"/>
              <w:bottom w:val="nil"/>
              <w:right w:val="nil"/>
            </w:tcBorders>
            <w:shd w:val="clear" w:color="auto" w:fill="auto"/>
            <w:noWrap/>
            <w:vAlign w:val="bottom"/>
            <w:hideMark/>
          </w:tcPr>
          <w:p w14:paraId="28B44812"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90</w:t>
            </w:r>
          </w:p>
        </w:tc>
        <w:tc>
          <w:tcPr>
            <w:tcW w:w="1300" w:type="dxa"/>
            <w:tcBorders>
              <w:top w:val="nil"/>
              <w:left w:val="nil"/>
              <w:bottom w:val="nil"/>
              <w:right w:val="nil"/>
            </w:tcBorders>
            <w:shd w:val="clear" w:color="auto" w:fill="auto"/>
            <w:noWrap/>
            <w:vAlign w:val="bottom"/>
            <w:hideMark/>
          </w:tcPr>
          <w:p w14:paraId="273DAD69"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120</w:t>
            </w:r>
          </w:p>
        </w:tc>
        <w:tc>
          <w:tcPr>
            <w:tcW w:w="1060" w:type="dxa"/>
            <w:tcBorders>
              <w:top w:val="nil"/>
              <w:left w:val="nil"/>
              <w:bottom w:val="nil"/>
              <w:right w:val="nil"/>
            </w:tcBorders>
            <w:shd w:val="clear" w:color="auto" w:fill="auto"/>
            <w:noWrap/>
            <w:vAlign w:val="bottom"/>
            <w:hideMark/>
          </w:tcPr>
          <w:p w14:paraId="04326AF1"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1D3D5234"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10</w:t>
            </w:r>
          </w:p>
        </w:tc>
        <w:tc>
          <w:tcPr>
            <w:tcW w:w="1060" w:type="dxa"/>
            <w:tcBorders>
              <w:top w:val="nil"/>
              <w:left w:val="nil"/>
              <w:bottom w:val="nil"/>
              <w:right w:val="nil"/>
            </w:tcBorders>
            <w:shd w:val="clear" w:color="auto" w:fill="auto"/>
            <w:noWrap/>
            <w:vAlign w:val="bottom"/>
            <w:hideMark/>
          </w:tcPr>
          <w:p w14:paraId="548766A3"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69795B92"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6FBAE081"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18</w:t>
            </w:r>
          </w:p>
        </w:tc>
        <w:tc>
          <w:tcPr>
            <w:tcW w:w="1060" w:type="dxa"/>
            <w:tcBorders>
              <w:top w:val="nil"/>
              <w:left w:val="nil"/>
              <w:bottom w:val="nil"/>
              <w:right w:val="nil"/>
            </w:tcBorders>
            <w:shd w:val="clear" w:color="auto" w:fill="auto"/>
            <w:noWrap/>
            <w:vAlign w:val="bottom"/>
            <w:hideMark/>
          </w:tcPr>
          <w:p w14:paraId="6F43A75A"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12</w:t>
            </w:r>
          </w:p>
        </w:tc>
        <w:tc>
          <w:tcPr>
            <w:tcW w:w="1060" w:type="dxa"/>
            <w:tcBorders>
              <w:top w:val="nil"/>
              <w:left w:val="nil"/>
              <w:bottom w:val="nil"/>
              <w:right w:val="nil"/>
            </w:tcBorders>
            <w:shd w:val="clear" w:color="auto" w:fill="auto"/>
            <w:noWrap/>
            <w:vAlign w:val="bottom"/>
            <w:hideMark/>
          </w:tcPr>
          <w:p w14:paraId="11781684"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4EA3F0FE" w14:textId="77777777" w:rsidTr="0058773F">
        <w:trPr>
          <w:trHeight w:val="280"/>
        </w:trPr>
        <w:tc>
          <w:tcPr>
            <w:tcW w:w="1340" w:type="dxa"/>
            <w:tcBorders>
              <w:top w:val="nil"/>
              <w:left w:val="nil"/>
              <w:bottom w:val="nil"/>
              <w:right w:val="nil"/>
            </w:tcBorders>
            <w:shd w:val="clear" w:color="auto" w:fill="auto"/>
            <w:noWrap/>
            <w:vAlign w:val="bottom"/>
            <w:hideMark/>
          </w:tcPr>
          <w:p w14:paraId="156D97B3" w14:textId="77777777" w:rsidR="00F06797" w:rsidRPr="00F5347E" w:rsidRDefault="00F06797" w:rsidP="00F5347E">
            <w:pPr>
              <w:jc w:val="both"/>
              <w:rPr>
                <w:rFonts w:ascii="Times New Roman" w:eastAsia="Times New Roman" w:hAnsi="Times New Roman" w:cs="Times New Roman"/>
                <w:color w:val="000000"/>
                <w:lang w:val="en-GB"/>
              </w:rPr>
            </w:pPr>
          </w:p>
        </w:tc>
        <w:tc>
          <w:tcPr>
            <w:tcW w:w="1300" w:type="dxa"/>
            <w:tcBorders>
              <w:top w:val="nil"/>
              <w:left w:val="nil"/>
              <w:bottom w:val="nil"/>
              <w:right w:val="nil"/>
            </w:tcBorders>
            <w:shd w:val="clear" w:color="auto" w:fill="auto"/>
            <w:noWrap/>
            <w:vAlign w:val="bottom"/>
            <w:hideMark/>
          </w:tcPr>
          <w:p w14:paraId="28616DF1"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140</w:t>
            </w:r>
          </w:p>
        </w:tc>
        <w:tc>
          <w:tcPr>
            <w:tcW w:w="1060" w:type="dxa"/>
            <w:tcBorders>
              <w:top w:val="nil"/>
              <w:left w:val="nil"/>
              <w:bottom w:val="nil"/>
              <w:right w:val="nil"/>
            </w:tcBorders>
            <w:shd w:val="clear" w:color="auto" w:fill="auto"/>
            <w:noWrap/>
            <w:vAlign w:val="bottom"/>
            <w:hideMark/>
          </w:tcPr>
          <w:p w14:paraId="3CC38E11"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352E0203"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10FECC7"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1AFB7745"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3C1B57E6"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007F77D"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14</w:t>
            </w:r>
          </w:p>
        </w:tc>
        <w:tc>
          <w:tcPr>
            <w:tcW w:w="1060" w:type="dxa"/>
            <w:tcBorders>
              <w:top w:val="nil"/>
              <w:left w:val="nil"/>
              <w:bottom w:val="nil"/>
              <w:right w:val="nil"/>
            </w:tcBorders>
            <w:shd w:val="clear" w:color="auto" w:fill="auto"/>
            <w:noWrap/>
            <w:vAlign w:val="bottom"/>
            <w:hideMark/>
          </w:tcPr>
          <w:p w14:paraId="4CAE1D39"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7ADB698E" w14:textId="77777777" w:rsidTr="0058773F">
        <w:trPr>
          <w:trHeight w:val="280"/>
        </w:trPr>
        <w:tc>
          <w:tcPr>
            <w:tcW w:w="1340" w:type="dxa"/>
            <w:tcBorders>
              <w:top w:val="nil"/>
              <w:left w:val="nil"/>
              <w:bottom w:val="nil"/>
              <w:right w:val="nil"/>
            </w:tcBorders>
            <w:shd w:val="clear" w:color="auto" w:fill="auto"/>
            <w:noWrap/>
            <w:vAlign w:val="bottom"/>
            <w:hideMark/>
          </w:tcPr>
          <w:p w14:paraId="02612D39" w14:textId="77777777" w:rsidR="00F06797" w:rsidRPr="00F5347E" w:rsidRDefault="00F06797" w:rsidP="00F5347E">
            <w:pPr>
              <w:jc w:val="both"/>
              <w:rPr>
                <w:rFonts w:ascii="Times New Roman" w:eastAsia="Times New Roman" w:hAnsi="Times New Roman" w:cs="Times New Roman"/>
                <w:color w:val="000000"/>
                <w:lang w:val="en-GB"/>
              </w:rPr>
            </w:pPr>
          </w:p>
        </w:tc>
        <w:tc>
          <w:tcPr>
            <w:tcW w:w="1300" w:type="dxa"/>
            <w:tcBorders>
              <w:top w:val="nil"/>
              <w:left w:val="nil"/>
              <w:bottom w:val="nil"/>
              <w:right w:val="nil"/>
            </w:tcBorders>
            <w:shd w:val="clear" w:color="auto" w:fill="auto"/>
            <w:noWrap/>
            <w:vAlign w:val="bottom"/>
            <w:hideMark/>
          </w:tcPr>
          <w:p w14:paraId="65109B3A"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91FF0C4"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696460DF"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AE54AC4"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59720F6D"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7C6BAB8"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98</w:t>
            </w:r>
          </w:p>
        </w:tc>
        <w:tc>
          <w:tcPr>
            <w:tcW w:w="1060" w:type="dxa"/>
            <w:tcBorders>
              <w:top w:val="nil"/>
              <w:left w:val="nil"/>
              <w:bottom w:val="nil"/>
              <w:right w:val="nil"/>
            </w:tcBorders>
            <w:shd w:val="clear" w:color="auto" w:fill="auto"/>
            <w:noWrap/>
            <w:vAlign w:val="bottom"/>
            <w:hideMark/>
          </w:tcPr>
          <w:p w14:paraId="6DF5CA75"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91</w:t>
            </w:r>
          </w:p>
        </w:tc>
        <w:tc>
          <w:tcPr>
            <w:tcW w:w="1060" w:type="dxa"/>
            <w:tcBorders>
              <w:top w:val="nil"/>
              <w:left w:val="nil"/>
              <w:bottom w:val="nil"/>
              <w:right w:val="nil"/>
            </w:tcBorders>
            <w:shd w:val="clear" w:color="auto" w:fill="auto"/>
            <w:noWrap/>
            <w:vAlign w:val="bottom"/>
            <w:hideMark/>
          </w:tcPr>
          <w:p w14:paraId="0964CB64"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624DD5FB" w14:textId="77777777" w:rsidTr="0058773F">
        <w:trPr>
          <w:trHeight w:val="280"/>
        </w:trPr>
        <w:tc>
          <w:tcPr>
            <w:tcW w:w="1340" w:type="dxa"/>
            <w:tcBorders>
              <w:top w:val="nil"/>
              <w:left w:val="nil"/>
              <w:bottom w:val="nil"/>
              <w:right w:val="nil"/>
            </w:tcBorders>
            <w:shd w:val="clear" w:color="auto" w:fill="auto"/>
            <w:noWrap/>
            <w:vAlign w:val="bottom"/>
            <w:hideMark/>
          </w:tcPr>
          <w:p w14:paraId="4E6D6F8F" w14:textId="77777777" w:rsidR="00F06797" w:rsidRPr="00F5347E" w:rsidRDefault="00F06797" w:rsidP="00F5347E">
            <w:pPr>
              <w:jc w:val="both"/>
              <w:rPr>
                <w:rFonts w:ascii="Times New Roman" w:eastAsia="Times New Roman" w:hAnsi="Times New Roman" w:cs="Times New Roman"/>
                <w:color w:val="000000"/>
                <w:lang w:val="en-GB"/>
              </w:rPr>
            </w:pPr>
          </w:p>
        </w:tc>
        <w:tc>
          <w:tcPr>
            <w:tcW w:w="1300" w:type="dxa"/>
            <w:tcBorders>
              <w:top w:val="nil"/>
              <w:left w:val="nil"/>
              <w:bottom w:val="nil"/>
              <w:right w:val="nil"/>
            </w:tcBorders>
            <w:shd w:val="clear" w:color="auto" w:fill="auto"/>
            <w:noWrap/>
            <w:vAlign w:val="bottom"/>
            <w:hideMark/>
          </w:tcPr>
          <w:p w14:paraId="575DAE45"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3FF3676E"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77D3C30B" w14:textId="77777777" w:rsidR="00F06797" w:rsidRPr="00F5347E" w:rsidRDefault="00F06797" w:rsidP="00F5347E">
            <w:pPr>
              <w:jc w:val="both"/>
              <w:rPr>
                <w:rFonts w:ascii="Times New Roman" w:eastAsia="Times New Roman" w:hAnsi="Times New Roman" w:cs="Times New Roman"/>
                <w:color w:val="000000"/>
                <w:lang w:val="en-GB"/>
              </w:rPr>
            </w:pPr>
          </w:p>
        </w:tc>
        <w:tc>
          <w:tcPr>
            <w:tcW w:w="2120" w:type="dxa"/>
            <w:gridSpan w:val="2"/>
            <w:tcBorders>
              <w:top w:val="nil"/>
              <w:left w:val="nil"/>
              <w:bottom w:val="nil"/>
              <w:right w:val="nil"/>
            </w:tcBorders>
            <w:shd w:val="clear" w:color="auto" w:fill="auto"/>
            <w:noWrap/>
            <w:vAlign w:val="bottom"/>
            <w:hideMark/>
          </w:tcPr>
          <w:p w14:paraId="11EE8645"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Maximising profit</w:t>
            </w:r>
          </w:p>
        </w:tc>
        <w:tc>
          <w:tcPr>
            <w:tcW w:w="1060" w:type="dxa"/>
            <w:tcBorders>
              <w:top w:val="nil"/>
              <w:left w:val="nil"/>
              <w:bottom w:val="nil"/>
              <w:right w:val="nil"/>
            </w:tcBorders>
            <w:shd w:val="clear" w:color="auto" w:fill="auto"/>
            <w:noWrap/>
            <w:vAlign w:val="bottom"/>
            <w:hideMark/>
          </w:tcPr>
          <w:p w14:paraId="06A1AF8E"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420</w:t>
            </w:r>
          </w:p>
        </w:tc>
        <w:tc>
          <w:tcPr>
            <w:tcW w:w="1060" w:type="dxa"/>
            <w:tcBorders>
              <w:top w:val="nil"/>
              <w:left w:val="nil"/>
              <w:bottom w:val="nil"/>
              <w:right w:val="nil"/>
            </w:tcBorders>
            <w:shd w:val="clear" w:color="auto" w:fill="auto"/>
            <w:noWrap/>
            <w:vAlign w:val="bottom"/>
            <w:hideMark/>
          </w:tcPr>
          <w:p w14:paraId="03D88DB1"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25C06E22"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3E9EF755" w14:textId="77777777" w:rsidTr="0058773F">
        <w:trPr>
          <w:trHeight w:val="280"/>
        </w:trPr>
        <w:tc>
          <w:tcPr>
            <w:tcW w:w="1340" w:type="dxa"/>
            <w:tcBorders>
              <w:top w:val="nil"/>
              <w:left w:val="nil"/>
              <w:bottom w:val="nil"/>
              <w:right w:val="nil"/>
            </w:tcBorders>
            <w:shd w:val="clear" w:color="auto" w:fill="auto"/>
            <w:noWrap/>
            <w:vAlign w:val="bottom"/>
            <w:hideMark/>
          </w:tcPr>
          <w:p w14:paraId="5F16F0E6" w14:textId="77777777" w:rsidR="00F06797" w:rsidRPr="00F5347E" w:rsidRDefault="00F06797" w:rsidP="00F5347E">
            <w:pPr>
              <w:jc w:val="both"/>
              <w:rPr>
                <w:rFonts w:ascii="Times New Roman" w:eastAsia="Times New Roman" w:hAnsi="Times New Roman" w:cs="Times New Roman"/>
                <w:color w:val="000000"/>
                <w:lang w:val="en-GB"/>
              </w:rPr>
            </w:pPr>
          </w:p>
        </w:tc>
        <w:tc>
          <w:tcPr>
            <w:tcW w:w="1300" w:type="dxa"/>
            <w:tcBorders>
              <w:top w:val="nil"/>
              <w:left w:val="nil"/>
              <w:bottom w:val="nil"/>
              <w:right w:val="nil"/>
            </w:tcBorders>
            <w:shd w:val="clear" w:color="auto" w:fill="auto"/>
            <w:noWrap/>
            <w:vAlign w:val="bottom"/>
            <w:hideMark/>
          </w:tcPr>
          <w:p w14:paraId="0E2484EB"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2A0BEB49"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264E270A"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1F3C641B"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6AD91F7F"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269A341D"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4CE0272"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6E4094F2"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423BE3E6" w14:textId="77777777" w:rsidTr="0058773F">
        <w:trPr>
          <w:trHeight w:val="280"/>
        </w:trPr>
        <w:tc>
          <w:tcPr>
            <w:tcW w:w="1340" w:type="dxa"/>
            <w:tcBorders>
              <w:top w:val="nil"/>
              <w:left w:val="nil"/>
              <w:bottom w:val="nil"/>
              <w:right w:val="nil"/>
            </w:tcBorders>
            <w:shd w:val="clear" w:color="auto" w:fill="auto"/>
            <w:noWrap/>
            <w:vAlign w:val="bottom"/>
            <w:hideMark/>
          </w:tcPr>
          <w:p w14:paraId="7383559D"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Inventory</w:t>
            </w:r>
          </w:p>
        </w:tc>
        <w:tc>
          <w:tcPr>
            <w:tcW w:w="1300" w:type="dxa"/>
            <w:tcBorders>
              <w:top w:val="nil"/>
              <w:left w:val="nil"/>
              <w:bottom w:val="nil"/>
              <w:right w:val="nil"/>
            </w:tcBorders>
            <w:shd w:val="clear" w:color="auto" w:fill="auto"/>
            <w:noWrap/>
            <w:vAlign w:val="bottom"/>
            <w:hideMark/>
          </w:tcPr>
          <w:p w14:paraId="10784ACB"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71DA10CE"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55C39E7A"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CA3A109"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3C65B3A1"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24A90DC4"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481EFB9"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7D645AE"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213D357C" w14:textId="77777777" w:rsidTr="0058773F">
        <w:trPr>
          <w:trHeight w:val="280"/>
        </w:trPr>
        <w:tc>
          <w:tcPr>
            <w:tcW w:w="1340" w:type="dxa"/>
            <w:tcBorders>
              <w:top w:val="nil"/>
              <w:left w:val="nil"/>
              <w:bottom w:val="nil"/>
              <w:right w:val="nil"/>
            </w:tcBorders>
            <w:shd w:val="clear" w:color="auto" w:fill="auto"/>
            <w:noWrap/>
            <w:vAlign w:val="bottom"/>
            <w:hideMark/>
          </w:tcPr>
          <w:p w14:paraId="0EA2D788"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w:t>
            </w:r>
          </w:p>
        </w:tc>
        <w:tc>
          <w:tcPr>
            <w:tcW w:w="1300" w:type="dxa"/>
            <w:tcBorders>
              <w:top w:val="nil"/>
              <w:left w:val="nil"/>
              <w:bottom w:val="nil"/>
              <w:right w:val="nil"/>
            </w:tcBorders>
            <w:shd w:val="clear" w:color="auto" w:fill="auto"/>
            <w:noWrap/>
            <w:vAlign w:val="bottom"/>
            <w:hideMark/>
          </w:tcPr>
          <w:p w14:paraId="1833423E"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20</w:t>
            </w:r>
          </w:p>
        </w:tc>
        <w:tc>
          <w:tcPr>
            <w:tcW w:w="1060" w:type="dxa"/>
            <w:tcBorders>
              <w:top w:val="nil"/>
              <w:left w:val="nil"/>
              <w:bottom w:val="nil"/>
              <w:right w:val="nil"/>
            </w:tcBorders>
            <w:shd w:val="clear" w:color="auto" w:fill="auto"/>
            <w:noWrap/>
            <w:vAlign w:val="bottom"/>
            <w:hideMark/>
          </w:tcPr>
          <w:p w14:paraId="01810318"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4D605688"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3E47CB2"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6F907D12"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151B1586"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B15846E"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13864622"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130B94BF" w14:textId="77777777" w:rsidTr="0058773F">
        <w:trPr>
          <w:trHeight w:val="280"/>
        </w:trPr>
        <w:tc>
          <w:tcPr>
            <w:tcW w:w="1340" w:type="dxa"/>
            <w:tcBorders>
              <w:top w:val="nil"/>
              <w:left w:val="nil"/>
              <w:bottom w:val="nil"/>
              <w:right w:val="nil"/>
            </w:tcBorders>
            <w:shd w:val="clear" w:color="auto" w:fill="auto"/>
            <w:noWrap/>
            <w:vAlign w:val="bottom"/>
            <w:hideMark/>
          </w:tcPr>
          <w:p w14:paraId="44399330"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2</w:t>
            </w:r>
          </w:p>
        </w:tc>
        <w:tc>
          <w:tcPr>
            <w:tcW w:w="1300" w:type="dxa"/>
            <w:tcBorders>
              <w:top w:val="nil"/>
              <w:left w:val="nil"/>
              <w:bottom w:val="nil"/>
              <w:right w:val="nil"/>
            </w:tcBorders>
            <w:shd w:val="clear" w:color="auto" w:fill="auto"/>
            <w:noWrap/>
            <w:vAlign w:val="bottom"/>
            <w:hideMark/>
          </w:tcPr>
          <w:p w14:paraId="6FD07AAA"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10</w:t>
            </w:r>
          </w:p>
        </w:tc>
        <w:tc>
          <w:tcPr>
            <w:tcW w:w="1060" w:type="dxa"/>
            <w:tcBorders>
              <w:top w:val="nil"/>
              <w:left w:val="nil"/>
              <w:bottom w:val="nil"/>
              <w:right w:val="nil"/>
            </w:tcBorders>
            <w:shd w:val="clear" w:color="auto" w:fill="auto"/>
            <w:noWrap/>
            <w:vAlign w:val="bottom"/>
            <w:hideMark/>
          </w:tcPr>
          <w:p w14:paraId="2BFED0FB"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69A40586"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5474C570"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1EC738C6"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5BD9CAA9"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D40A137"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375A36E"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03017C93" w14:textId="77777777" w:rsidTr="0058773F">
        <w:trPr>
          <w:trHeight w:val="280"/>
        </w:trPr>
        <w:tc>
          <w:tcPr>
            <w:tcW w:w="1340" w:type="dxa"/>
            <w:tcBorders>
              <w:top w:val="nil"/>
              <w:left w:val="nil"/>
              <w:bottom w:val="nil"/>
              <w:right w:val="nil"/>
            </w:tcBorders>
            <w:shd w:val="clear" w:color="auto" w:fill="auto"/>
            <w:noWrap/>
            <w:vAlign w:val="bottom"/>
            <w:hideMark/>
          </w:tcPr>
          <w:p w14:paraId="3E561870"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3</w:t>
            </w:r>
          </w:p>
        </w:tc>
        <w:tc>
          <w:tcPr>
            <w:tcW w:w="1300" w:type="dxa"/>
            <w:tcBorders>
              <w:top w:val="nil"/>
              <w:left w:val="nil"/>
              <w:bottom w:val="nil"/>
              <w:right w:val="nil"/>
            </w:tcBorders>
            <w:shd w:val="clear" w:color="auto" w:fill="auto"/>
            <w:noWrap/>
            <w:vAlign w:val="bottom"/>
            <w:hideMark/>
          </w:tcPr>
          <w:p w14:paraId="07F44B3F"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8</w:t>
            </w:r>
          </w:p>
        </w:tc>
        <w:tc>
          <w:tcPr>
            <w:tcW w:w="1060" w:type="dxa"/>
            <w:tcBorders>
              <w:top w:val="nil"/>
              <w:left w:val="nil"/>
              <w:bottom w:val="nil"/>
              <w:right w:val="nil"/>
            </w:tcBorders>
            <w:shd w:val="clear" w:color="auto" w:fill="auto"/>
            <w:noWrap/>
            <w:vAlign w:val="bottom"/>
            <w:hideMark/>
          </w:tcPr>
          <w:p w14:paraId="41F75919"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4921EA2D"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35218EE0"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6372E8A3"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A539712"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3D76FED"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7AED772A"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7DD1C76F" w14:textId="77777777" w:rsidTr="0058773F">
        <w:trPr>
          <w:trHeight w:val="280"/>
        </w:trPr>
        <w:tc>
          <w:tcPr>
            <w:tcW w:w="1340" w:type="dxa"/>
            <w:tcBorders>
              <w:top w:val="nil"/>
              <w:left w:val="nil"/>
              <w:bottom w:val="nil"/>
              <w:right w:val="nil"/>
            </w:tcBorders>
            <w:shd w:val="clear" w:color="auto" w:fill="auto"/>
            <w:noWrap/>
            <w:vAlign w:val="bottom"/>
            <w:hideMark/>
          </w:tcPr>
          <w:p w14:paraId="6B14BFAF"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4</w:t>
            </w:r>
          </w:p>
        </w:tc>
        <w:tc>
          <w:tcPr>
            <w:tcW w:w="1300" w:type="dxa"/>
            <w:tcBorders>
              <w:top w:val="nil"/>
              <w:left w:val="nil"/>
              <w:bottom w:val="nil"/>
              <w:right w:val="nil"/>
            </w:tcBorders>
            <w:shd w:val="clear" w:color="auto" w:fill="auto"/>
            <w:noWrap/>
            <w:vAlign w:val="bottom"/>
            <w:hideMark/>
          </w:tcPr>
          <w:p w14:paraId="160A83D5"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15</w:t>
            </w:r>
          </w:p>
        </w:tc>
        <w:tc>
          <w:tcPr>
            <w:tcW w:w="1060" w:type="dxa"/>
            <w:tcBorders>
              <w:top w:val="nil"/>
              <w:left w:val="nil"/>
              <w:bottom w:val="nil"/>
              <w:right w:val="nil"/>
            </w:tcBorders>
            <w:shd w:val="clear" w:color="auto" w:fill="auto"/>
            <w:noWrap/>
            <w:vAlign w:val="bottom"/>
            <w:hideMark/>
          </w:tcPr>
          <w:p w14:paraId="2C70321C"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673F2AB2"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7D55D649"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610AB6BD"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73115330"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7AB1532B"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7FD086D6"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2800B956" w14:textId="77777777" w:rsidTr="0058773F">
        <w:trPr>
          <w:trHeight w:val="280"/>
        </w:trPr>
        <w:tc>
          <w:tcPr>
            <w:tcW w:w="1340" w:type="dxa"/>
            <w:tcBorders>
              <w:top w:val="nil"/>
              <w:left w:val="nil"/>
              <w:bottom w:val="nil"/>
              <w:right w:val="nil"/>
            </w:tcBorders>
            <w:shd w:val="clear" w:color="auto" w:fill="auto"/>
            <w:noWrap/>
            <w:vAlign w:val="bottom"/>
            <w:hideMark/>
          </w:tcPr>
          <w:p w14:paraId="73DCEBBA"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5</w:t>
            </w:r>
          </w:p>
        </w:tc>
        <w:tc>
          <w:tcPr>
            <w:tcW w:w="1300" w:type="dxa"/>
            <w:tcBorders>
              <w:top w:val="nil"/>
              <w:left w:val="nil"/>
              <w:bottom w:val="nil"/>
              <w:right w:val="nil"/>
            </w:tcBorders>
            <w:shd w:val="clear" w:color="auto" w:fill="auto"/>
            <w:noWrap/>
            <w:vAlign w:val="bottom"/>
            <w:hideMark/>
          </w:tcPr>
          <w:p w14:paraId="7D4C28E4"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21</w:t>
            </w:r>
          </w:p>
        </w:tc>
        <w:tc>
          <w:tcPr>
            <w:tcW w:w="1060" w:type="dxa"/>
            <w:tcBorders>
              <w:top w:val="nil"/>
              <w:left w:val="nil"/>
              <w:bottom w:val="nil"/>
              <w:right w:val="nil"/>
            </w:tcBorders>
            <w:shd w:val="clear" w:color="auto" w:fill="auto"/>
            <w:noWrap/>
            <w:vAlign w:val="bottom"/>
            <w:hideMark/>
          </w:tcPr>
          <w:p w14:paraId="6DC9A970"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6C761C34"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A24F419"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6B52AA3"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2F319AF7"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1D12B0DA"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71175ABB"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649166C4" w14:textId="77777777" w:rsidTr="0058773F">
        <w:trPr>
          <w:trHeight w:val="280"/>
        </w:trPr>
        <w:tc>
          <w:tcPr>
            <w:tcW w:w="1340" w:type="dxa"/>
            <w:tcBorders>
              <w:top w:val="nil"/>
              <w:left w:val="nil"/>
              <w:bottom w:val="nil"/>
              <w:right w:val="nil"/>
            </w:tcBorders>
            <w:shd w:val="clear" w:color="auto" w:fill="auto"/>
            <w:noWrap/>
            <w:vAlign w:val="bottom"/>
            <w:hideMark/>
          </w:tcPr>
          <w:p w14:paraId="3ED2E665"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6</w:t>
            </w:r>
          </w:p>
        </w:tc>
        <w:tc>
          <w:tcPr>
            <w:tcW w:w="1300" w:type="dxa"/>
            <w:tcBorders>
              <w:top w:val="nil"/>
              <w:left w:val="nil"/>
              <w:bottom w:val="nil"/>
              <w:right w:val="nil"/>
            </w:tcBorders>
            <w:shd w:val="clear" w:color="auto" w:fill="auto"/>
            <w:noWrap/>
            <w:vAlign w:val="bottom"/>
            <w:hideMark/>
          </w:tcPr>
          <w:p w14:paraId="3BDD757A" w14:textId="77777777" w:rsidR="00F06797" w:rsidRPr="00F5347E" w:rsidRDefault="00F06797" w:rsidP="00F5347E">
            <w:pPr>
              <w:jc w:val="both"/>
              <w:rPr>
                <w:rFonts w:ascii="Times New Roman" w:eastAsia="Times New Roman" w:hAnsi="Times New Roman" w:cs="Times New Roman"/>
                <w:color w:val="000000"/>
                <w:lang w:val="en-GB"/>
              </w:rPr>
            </w:pPr>
            <w:r w:rsidRPr="00F5347E">
              <w:rPr>
                <w:rFonts w:ascii="Times New Roman" w:eastAsia="Times New Roman" w:hAnsi="Times New Roman" w:cs="Times New Roman"/>
                <w:color w:val="000000"/>
                <w:lang w:val="en-GB"/>
              </w:rPr>
              <w:t>7</w:t>
            </w:r>
          </w:p>
        </w:tc>
        <w:tc>
          <w:tcPr>
            <w:tcW w:w="1060" w:type="dxa"/>
            <w:tcBorders>
              <w:top w:val="nil"/>
              <w:left w:val="nil"/>
              <w:bottom w:val="nil"/>
              <w:right w:val="nil"/>
            </w:tcBorders>
            <w:shd w:val="clear" w:color="auto" w:fill="auto"/>
            <w:noWrap/>
            <w:vAlign w:val="bottom"/>
            <w:hideMark/>
          </w:tcPr>
          <w:p w14:paraId="39F0996B"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5E3A7E61"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50F2748"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3162B90B"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3361A434"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3E52420"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48A7B32B" w14:textId="77777777" w:rsidR="00F06797" w:rsidRPr="00F5347E" w:rsidRDefault="00F06797" w:rsidP="00F5347E">
            <w:pPr>
              <w:jc w:val="both"/>
              <w:rPr>
                <w:rFonts w:ascii="Times New Roman" w:eastAsia="Times New Roman" w:hAnsi="Times New Roman" w:cs="Times New Roman"/>
                <w:color w:val="000000"/>
                <w:lang w:val="en-GB"/>
              </w:rPr>
            </w:pPr>
          </w:p>
        </w:tc>
      </w:tr>
      <w:tr w:rsidR="00F06797" w:rsidRPr="00F5347E" w14:paraId="5CEF57E6" w14:textId="77777777" w:rsidTr="0058773F">
        <w:trPr>
          <w:trHeight w:val="280"/>
        </w:trPr>
        <w:tc>
          <w:tcPr>
            <w:tcW w:w="1340" w:type="dxa"/>
            <w:tcBorders>
              <w:top w:val="nil"/>
              <w:left w:val="nil"/>
              <w:bottom w:val="nil"/>
              <w:right w:val="nil"/>
            </w:tcBorders>
            <w:shd w:val="clear" w:color="auto" w:fill="auto"/>
            <w:noWrap/>
            <w:vAlign w:val="bottom"/>
            <w:hideMark/>
          </w:tcPr>
          <w:p w14:paraId="3920477E" w14:textId="77777777" w:rsidR="00F06797" w:rsidRPr="00F5347E" w:rsidRDefault="00F06797" w:rsidP="00F5347E">
            <w:pPr>
              <w:jc w:val="both"/>
              <w:rPr>
                <w:rFonts w:ascii="Times New Roman" w:eastAsia="Times New Roman" w:hAnsi="Times New Roman" w:cs="Times New Roman"/>
                <w:color w:val="000000"/>
                <w:lang w:val="en-GB"/>
              </w:rPr>
            </w:pPr>
          </w:p>
        </w:tc>
        <w:tc>
          <w:tcPr>
            <w:tcW w:w="1300" w:type="dxa"/>
            <w:tcBorders>
              <w:top w:val="nil"/>
              <w:left w:val="nil"/>
              <w:bottom w:val="nil"/>
              <w:right w:val="nil"/>
            </w:tcBorders>
            <w:shd w:val="clear" w:color="auto" w:fill="auto"/>
            <w:noWrap/>
            <w:vAlign w:val="bottom"/>
            <w:hideMark/>
          </w:tcPr>
          <w:p w14:paraId="266381E5"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527AEEDB" w14:textId="77777777" w:rsidR="00F06797" w:rsidRPr="00F5347E" w:rsidRDefault="00F06797" w:rsidP="00F5347E">
            <w:pPr>
              <w:jc w:val="both"/>
              <w:rPr>
                <w:rFonts w:ascii="Times New Roman" w:eastAsia="Times New Roman" w:hAnsi="Times New Roman" w:cs="Times New Roman"/>
                <w:color w:val="000000"/>
                <w:lang w:val="en-GB"/>
              </w:rPr>
            </w:pPr>
          </w:p>
        </w:tc>
        <w:tc>
          <w:tcPr>
            <w:tcW w:w="1094" w:type="dxa"/>
            <w:tcBorders>
              <w:top w:val="nil"/>
              <w:left w:val="nil"/>
              <w:bottom w:val="nil"/>
              <w:right w:val="nil"/>
            </w:tcBorders>
            <w:shd w:val="clear" w:color="auto" w:fill="auto"/>
            <w:noWrap/>
            <w:vAlign w:val="bottom"/>
            <w:hideMark/>
          </w:tcPr>
          <w:p w14:paraId="512A1808"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56E8C7E4"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3B495FA1"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8E66940"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0A6073DA" w14:textId="77777777" w:rsidR="00F06797" w:rsidRPr="00F5347E" w:rsidRDefault="00F06797" w:rsidP="00F5347E">
            <w:pPr>
              <w:jc w:val="both"/>
              <w:rPr>
                <w:rFonts w:ascii="Times New Roman" w:eastAsia="Times New Roman" w:hAnsi="Times New Roman" w:cs="Times New Roman"/>
                <w:color w:val="000000"/>
                <w:lang w:val="en-GB"/>
              </w:rPr>
            </w:pPr>
          </w:p>
        </w:tc>
        <w:tc>
          <w:tcPr>
            <w:tcW w:w="1060" w:type="dxa"/>
            <w:tcBorders>
              <w:top w:val="nil"/>
              <w:left w:val="nil"/>
              <w:bottom w:val="nil"/>
              <w:right w:val="nil"/>
            </w:tcBorders>
            <w:shd w:val="clear" w:color="auto" w:fill="auto"/>
            <w:noWrap/>
            <w:vAlign w:val="bottom"/>
            <w:hideMark/>
          </w:tcPr>
          <w:p w14:paraId="31491D21" w14:textId="77777777" w:rsidR="00F06797" w:rsidRPr="00F5347E" w:rsidRDefault="00F06797" w:rsidP="00F5347E">
            <w:pPr>
              <w:jc w:val="both"/>
              <w:rPr>
                <w:rFonts w:ascii="Times New Roman" w:eastAsia="Times New Roman" w:hAnsi="Times New Roman" w:cs="Times New Roman"/>
                <w:color w:val="000000"/>
                <w:lang w:val="en-GB"/>
              </w:rPr>
            </w:pPr>
          </w:p>
        </w:tc>
      </w:tr>
    </w:tbl>
    <w:p w14:paraId="42AD9FA9" w14:textId="77777777" w:rsidR="00CF5DD6" w:rsidRPr="00F5347E" w:rsidRDefault="00CF5DD6" w:rsidP="00F5347E">
      <w:pPr>
        <w:jc w:val="both"/>
        <w:rPr>
          <w:rFonts w:ascii="Times New Roman" w:hAnsi="Times New Roman" w:cs="Times New Roman"/>
        </w:rPr>
      </w:pPr>
    </w:p>
    <w:p w14:paraId="19D2F5EE" w14:textId="77777777" w:rsidR="00CF5DD6" w:rsidRPr="00F5347E" w:rsidRDefault="00CF5DD6" w:rsidP="00F5347E">
      <w:pPr>
        <w:jc w:val="both"/>
        <w:rPr>
          <w:rFonts w:ascii="Times New Roman" w:hAnsi="Times New Roman" w:cs="Times New Roman"/>
        </w:rPr>
      </w:pPr>
    </w:p>
    <w:p w14:paraId="4D3175A4" w14:textId="77777777" w:rsidR="00CF5DD6" w:rsidRPr="00F5347E" w:rsidRDefault="00CF5DD6" w:rsidP="00F5347E">
      <w:pPr>
        <w:jc w:val="both"/>
        <w:rPr>
          <w:rFonts w:ascii="Times New Roman" w:hAnsi="Times New Roman" w:cs="Times New Roman"/>
        </w:rPr>
      </w:pPr>
    </w:p>
    <w:p w14:paraId="517283BA" w14:textId="77777777" w:rsidR="00CF5DD6" w:rsidRPr="00F5347E" w:rsidRDefault="00CF5DD6" w:rsidP="00F5347E">
      <w:pPr>
        <w:jc w:val="both"/>
        <w:rPr>
          <w:rFonts w:ascii="Times New Roman" w:hAnsi="Times New Roman" w:cs="Times New Roman"/>
        </w:rPr>
      </w:pPr>
    </w:p>
    <w:p w14:paraId="74E05DB3" w14:textId="44E08FD9" w:rsidR="00FF565B" w:rsidRPr="00F5347E" w:rsidRDefault="00FF565B" w:rsidP="00F5347E">
      <w:pPr>
        <w:jc w:val="both"/>
        <w:rPr>
          <w:rFonts w:ascii="Times New Roman" w:hAnsi="Times New Roman" w:cs="Times New Roman"/>
        </w:rPr>
      </w:pPr>
    </w:p>
    <w:p w14:paraId="12FB2FB7" w14:textId="77777777" w:rsidR="0058773F" w:rsidRPr="00F5347E" w:rsidRDefault="0058773F" w:rsidP="00F5347E">
      <w:pPr>
        <w:pStyle w:val="Heading2"/>
        <w:jc w:val="both"/>
        <w:rPr>
          <w:rFonts w:ascii="Times New Roman" w:eastAsiaTheme="minorEastAsia" w:hAnsi="Times New Roman" w:cs="Times New Roman"/>
          <w:b w:val="0"/>
          <w:bCs w:val="0"/>
          <w:color w:val="auto"/>
          <w:sz w:val="24"/>
          <w:szCs w:val="24"/>
        </w:rPr>
      </w:pPr>
    </w:p>
    <w:p w14:paraId="1A5AC9B5" w14:textId="77777777" w:rsidR="003D653B" w:rsidRPr="00F5347E" w:rsidRDefault="003D653B" w:rsidP="00F5347E">
      <w:pPr>
        <w:jc w:val="both"/>
        <w:rPr>
          <w:rFonts w:ascii="Times New Roman" w:hAnsi="Times New Roman" w:cs="Times New Roman"/>
        </w:rPr>
      </w:pPr>
    </w:p>
    <w:p w14:paraId="27F8E87E" w14:textId="77777777" w:rsidR="003D653B" w:rsidRPr="00F5347E" w:rsidRDefault="003D653B" w:rsidP="00F5347E">
      <w:pPr>
        <w:jc w:val="both"/>
        <w:rPr>
          <w:rFonts w:ascii="Times New Roman" w:hAnsi="Times New Roman" w:cs="Times New Roman"/>
        </w:rPr>
      </w:pPr>
    </w:p>
    <w:p w14:paraId="496243BD" w14:textId="77777777" w:rsidR="0058773F" w:rsidRPr="00F5347E" w:rsidRDefault="0058773F" w:rsidP="00F5347E">
      <w:pPr>
        <w:pStyle w:val="Heading2"/>
        <w:jc w:val="both"/>
        <w:rPr>
          <w:rFonts w:ascii="Times New Roman" w:hAnsi="Times New Roman" w:cs="Times New Roman"/>
          <w:sz w:val="24"/>
          <w:szCs w:val="24"/>
        </w:rPr>
      </w:pPr>
    </w:p>
    <w:p w14:paraId="59CD95B5" w14:textId="77777777" w:rsidR="0058773F" w:rsidRPr="00F5347E" w:rsidRDefault="0058773F" w:rsidP="00F5347E">
      <w:pPr>
        <w:pStyle w:val="Heading2"/>
        <w:jc w:val="both"/>
        <w:rPr>
          <w:rFonts w:ascii="Times New Roman" w:hAnsi="Times New Roman" w:cs="Times New Roman"/>
          <w:sz w:val="24"/>
          <w:szCs w:val="24"/>
        </w:rPr>
      </w:pPr>
    </w:p>
    <w:p w14:paraId="3EF517BF" w14:textId="77777777" w:rsidR="0058773F" w:rsidRPr="00F5347E" w:rsidRDefault="0058773F" w:rsidP="00F5347E">
      <w:pPr>
        <w:pStyle w:val="Heading2"/>
        <w:jc w:val="both"/>
        <w:rPr>
          <w:rFonts w:ascii="Times New Roman" w:hAnsi="Times New Roman" w:cs="Times New Roman"/>
          <w:sz w:val="24"/>
          <w:szCs w:val="24"/>
        </w:rPr>
      </w:pPr>
    </w:p>
    <w:p w14:paraId="3CDA5938" w14:textId="7AC847E2" w:rsidR="005751AA" w:rsidRPr="00F5347E" w:rsidRDefault="005751AA" w:rsidP="00F5347E">
      <w:pPr>
        <w:pStyle w:val="Heading2"/>
        <w:jc w:val="both"/>
        <w:rPr>
          <w:rFonts w:ascii="Times New Roman" w:hAnsi="Times New Roman" w:cs="Times New Roman"/>
          <w:sz w:val="24"/>
          <w:szCs w:val="24"/>
        </w:rPr>
      </w:pPr>
      <w:bookmarkStart w:id="19" w:name="_Toc461211882"/>
      <w:r w:rsidRPr="00F5347E">
        <w:rPr>
          <w:rFonts w:ascii="Times New Roman" w:hAnsi="Times New Roman" w:cs="Times New Roman"/>
          <w:sz w:val="24"/>
          <w:szCs w:val="24"/>
        </w:rPr>
        <w:t>Decision tree</w:t>
      </w:r>
      <w:bookmarkEnd w:id="19"/>
    </w:p>
    <w:p w14:paraId="2CC207A4" w14:textId="77777777" w:rsidR="008C1E7F" w:rsidRPr="00F5347E" w:rsidRDefault="005751AA" w:rsidP="00F5347E">
      <w:pPr>
        <w:jc w:val="both"/>
        <w:rPr>
          <w:rFonts w:ascii="Times New Roman" w:hAnsi="Times New Roman" w:cs="Times New Roman"/>
        </w:rPr>
      </w:pPr>
      <w:r w:rsidRPr="00F5347E">
        <w:rPr>
          <w:rFonts w:ascii="Times New Roman" w:hAnsi="Times New Roman" w:cs="Times New Roman"/>
        </w:rPr>
        <w:t xml:space="preserve">A decision tree is a diagram or chart that is used to determine the course of action or show a statistical probability.  </w:t>
      </w: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may use a decision tree to deploy decisions as a kind of decision support system. The structure model makes the </w:t>
      </w:r>
      <w:proofErr w:type="spellStart"/>
      <w:r w:rsidRPr="00F5347E">
        <w:rPr>
          <w:rFonts w:ascii="Times New Roman" w:hAnsi="Times New Roman" w:cs="Times New Roman"/>
        </w:rPr>
        <w:t>organisation</w:t>
      </w:r>
      <w:proofErr w:type="spellEnd"/>
      <w:r w:rsidRPr="00F5347E">
        <w:rPr>
          <w:rFonts w:ascii="Times New Roman" w:hAnsi="Times New Roman" w:cs="Times New Roman"/>
        </w:rPr>
        <w:t xml:space="preserve"> to interpret what the out come of certain options may be</w:t>
      </w:r>
      <w:r w:rsidR="008C1E7F" w:rsidRPr="00F5347E">
        <w:rPr>
          <w:rFonts w:ascii="Times New Roman" w:hAnsi="Times New Roman" w:cs="Times New Roman"/>
        </w:rPr>
        <w:t xml:space="preserve"> with each branch within the decision tree indicating different options.</w:t>
      </w:r>
    </w:p>
    <w:p w14:paraId="1F9FF27D" w14:textId="77777777" w:rsidR="008C1E7F" w:rsidRPr="00F5347E" w:rsidRDefault="008C1E7F" w:rsidP="00F5347E">
      <w:pPr>
        <w:jc w:val="both"/>
        <w:rPr>
          <w:rFonts w:ascii="Times New Roman" w:hAnsi="Times New Roman" w:cs="Times New Roman"/>
        </w:rPr>
      </w:pPr>
      <w:r w:rsidRPr="00F5347E">
        <w:rPr>
          <w:rFonts w:ascii="Times New Roman" w:hAnsi="Times New Roman" w:cs="Times New Roman"/>
        </w:rPr>
        <w:t xml:space="preserve"> </w:t>
      </w:r>
    </w:p>
    <w:p w14:paraId="1F9D90CA" w14:textId="565CDF7F" w:rsidR="005751AA" w:rsidRPr="00F5347E" w:rsidRDefault="008C1E7F" w:rsidP="00F5347E">
      <w:pPr>
        <w:jc w:val="both"/>
        <w:rPr>
          <w:rFonts w:ascii="Times New Roman" w:hAnsi="Times New Roman" w:cs="Times New Roman"/>
        </w:rPr>
      </w:pPr>
      <w:proofErr w:type="gramStart"/>
      <w:r w:rsidRPr="00F5347E">
        <w:rPr>
          <w:rFonts w:ascii="Times New Roman" w:hAnsi="Times New Roman" w:cs="Times New Roman"/>
        </w:rPr>
        <w:t>Decision making under certainties, decision making under risk and decision making under certainty.</w:t>
      </w:r>
      <w:proofErr w:type="gramEnd"/>
      <w:r w:rsidRPr="00F5347E">
        <w:rPr>
          <w:rFonts w:ascii="Times New Roman" w:hAnsi="Times New Roman" w:cs="Times New Roman"/>
        </w:rPr>
        <w:t xml:space="preserve"> </w:t>
      </w:r>
    </w:p>
    <w:p w14:paraId="421E2B19" w14:textId="77777777" w:rsidR="008C1E7F" w:rsidRPr="00F5347E" w:rsidRDefault="008C1E7F" w:rsidP="00F5347E">
      <w:pPr>
        <w:jc w:val="both"/>
        <w:rPr>
          <w:rFonts w:ascii="Times New Roman" w:hAnsi="Times New Roman" w:cs="Times New Roman"/>
        </w:rPr>
      </w:pPr>
      <w:r w:rsidRPr="00F5347E">
        <w:rPr>
          <w:rFonts w:ascii="Times New Roman" w:hAnsi="Times New Roman" w:cs="Times New Roman"/>
        </w:rPr>
        <w:t xml:space="preserve">Under uncertainty there is the </w:t>
      </w:r>
      <w:proofErr w:type="spellStart"/>
      <w:r w:rsidRPr="00F5347E">
        <w:rPr>
          <w:rFonts w:ascii="Times New Roman" w:hAnsi="Times New Roman" w:cs="Times New Roman"/>
        </w:rPr>
        <w:t>maximax</w:t>
      </w:r>
      <w:proofErr w:type="spellEnd"/>
      <w:r w:rsidRPr="00F5347E">
        <w:rPr>
          <w:rFonts w:ascii="Times New Roman" w:hAnsi="Times New Roman" w:cs="Times New Roman"/>
        </w:rPr>
        <w:t xml:space="preserve"> decision, the </w:t>
      </w:r>
      <w:proofErr w:type="spellStart"/>
      <w:r w:rsidRPr="00F5347E">
        <w:rPr>
          <w:rFonts w:ascii="Times New Roman" w:hAnsi="Times New Roman" w:cs="Times New Roman"/>
        </w:rPr>
        <w:t>maximin</w:t>
      </w:r>
      <w:proofErr w:type="spellEnd"/>
      <w:r w:rsidRPr="00F5347E">
        <w:rPr>
          <w:rFonts w:ascii="Times New Roman" w:hAnsi="Times New Roman" w:cs="Times New Roman"/>
        </w:rPr>
        <w:t xml:space="preserve"> decision and the equally likely.</w:t>
      </w:r>
    </w:p>
    <w:p w14:paraId="43F6DF35" w14:textId="6B9B163F" w:rsidR="008C1E7F" w:rsidRPr="00F5347E" w:rsidRDefault="008C1E7F" w:rsidP="00F5347E">
      <w:pPr>
        <w:pStyle w:val="ListParagraph"/>
        <w:numPr>
          <w:ilvl w:val="0"/>
          <w:numId w:val="7"/>
        </w:numPr>
        <w:jc w:val="both"/>
        <w:rPr>
          <w:rFonts w:ascii="Times New Roman" w:hAnsi="Times New Roman" w:cs="Times New Roman"/>
          <w:sz w:val="24"/>
          <w:szCs w:val="24"/>
        </w:rPr>
      </w:pPr>
      <w:r w:rsidRPr="00F5347E">
        <w:rPr>
          <w:rFonts w:ascii="Times New Roman" w:hAnsi="Times New Roman" w:cs="Times New Roman"/>
          <w:sz w:val="24"/>
          <w:szCs w:val="24"/>
        </w:rPr>
        <w:t xml:space="preserve">The </w:t>
      </w:r>
      <w:proofErr w:type="spellStart"/>
      <w:r w:rsidRPr="00F5347E">
        <w:rPr>
          <w:rFonts w:ascii="Times New Roman" w:hAnsi="Times New Roman" w:cs="Times New Roman"/>
          <w:sz w:val="24"/>
          <w:szCs w:val="24"/>
        </w:rPr>
        <w:t>Maximax</w:t>
      </w:r>
      <w:proofErr w:type="spellEnd"/>
      <w:r w:rsidRPr="00F5347E">
        <w:rPr>
          <w:rFonts w:ascii="Times New Roman" w:hAnsi="Times New Roman" w:cs="Times New Roman"/>
          <w:sz w:val="24"/>
          <w:szCs w:val="24"/>
        </w:rPr>
        <w:t xml:space="preserve"> is </w:t>
      </w:r>
      <w:proofErr w:type="gramStart"/>
      <w:r w:rsidRPr="00F5347E">
        <w:rPr>
          <w:rFonts w:ascii="Times New Roman" w:hAnsi="Times New Roman" w:cs="Times New Roman"/>
          <w:sz w:val="24"/>
          <w:szCs w:val="24"/>
        </w:rPr>
        <w:t>find</w:t>
      </w:r>
      <w:proofErr w:type="gramEnd"/>
      <w:r w:rsidRPr="00F5347E">
        <w:rPr>
          <w:rFonts w:ascii="Times New Roman" w:hAnsi="Times New Roman" w:cs="Times New Roman"/>
          <w:sz w:val="24"/>
          <w:szCs w:val="24"/>
        </w:rPr>
        <w:t xml:space="preserve"> the alternative that maximises the maximum outcome for every alternative and with the highest possible.</w:t>
      </w:r>
    </w:p>
    <w:p w14:paraId="62AB95B4" w14:textId="28B2A890" w:rsidR="008C1E7F" w:rsidRPr="00F5347E" w:rsidRDefault="008C1E7F" w:rsidP="00F5347E">
      <w:pPr>
        <w:pStyle w:val="ListParagraph"/>
        <w:numPr>
          <w:ilvl w:val="0"/>
          <w:numId w:val="7"/>
        </w:numPr>
        <w:jc w:val="both"/>
        <w:rPr>
          <w:rFonts w:ascii="Times New Roman" w:hAnsi="Times New Roman" w:cs="Times New Roman"/>
          <w:sz w:val="24"/>
          <w:szCs w:val="24"/>
        </w:rPr>
      </w:pPr>
      <w:proofErr w:type="spellStart"/>
      <w:r w:rsidRPr="00F5347E">
        <w:rPr>
          <w:rFonts w:ascii="Times New Roman" w:hAnsi="Times New Roman" w:cs="Times New Roman"/>
          <w:sz w:val="24"/>
          <w:szCs w:val="24"/>
        </w:rPr>
        <w:t>Maximin</w:t>
      </w:r>
      <w:proofErr w:type="spellEnd"/>
      <w:r w:rsidRPr="00F5347E">
        <w:rPr>
          <w:rFonts w:ascii="Times New Roman" w:hAnsi="Times New Roman" w:cs="Times New Roman"/>
          <w:sz w:val="24"/>
          <w:szCs w:val="24"/>
        </w:rPr>
        <w:t xml:space="preserve"> is the alternative that maximises the minimum outcome for every alternative and the least possible loss.</w:t>
      </w:r>
    </w:p>
    <w:p w14:paraId="37B15264" w14:textId="3A6B125B" w:rsidR="008C1E7F" w:rsidRPr="00F5347E" w:rsidRDefault="008C1E7F" w:rsidP="00F5347E">
      <w:pPr>
        <w:pStyle w:val="ListParagraph"/>
        <w:numPr>
          <w:ilvl w:val="0"/>
          <w:numId w:val="7"/>
        </w:numPr>
        <w:jc w:val="both"/>
        <w:rPr>
          <w:rFonts w:ascii="Times New Roman" w:hAnsi="Times New Roman" w:cs="Times New Roman"/>
          <w:sz w:val="24"/>
          <w:szCs w:val="24"/>
        </w:rPr>
      </w:pPr>
      <w:r w:rsidRPr="00F5347E">
        <w:rPr>
          <w:rFonts w:ascii="Times New Roman" w:hAnsi="Times New Roman" w:cs="Times New Roman"/>
          <w:sz w:val="24"/>
          <w:szCs w:val="24"/>
        </w:rPr>
        <w:t xml:space="preserve">Equally likely is picking the alternative with the </w:t>
      </w:r>
      <w:r w:rsidR="001C61B1" w:rsidRPr="00F5347E">
        <w:rPr>
          <w:rFonts w:ascii="Times New Roman" w:hAnsi="Times New Roman" w:cs="Times New Roman"/>
          <w:sz w:val="24"/>
          <w:szCs w:val="24"/>
        </w:rPr>
        <w:t xml:space="preserve">highest average outcome. It involves picking the outcome with </w:t>
      </w:r>
      <w:proofErr w:type="gramStart"/>
      <w:r w:rsidR="001C61B1" w:rsidRPr="00F5347E">
        <w:rPr>
          <w:rFonts w:ascii="Times New Roman" w:hAnsi="Times New Roman" w:cs="Times New Roman"/>
          <w:sz w:val="24"/>
          <w:szCs w:val="24"/>
        </w:rPr>
        <w:t>the  maximum</w:t>
      </w:r>
      <w:proofErr w:type="gramEnd"/>
      <w:r w:rsidR="001C61B1" w:rsidRPr="00F5347E">
        <w:rPr>
          <w:rFonts w:ascii="Times New Roman" w:hAnsi="Times New Roman" w:cs="Times New Roman"/>
          <w:sz w:val="24"/>
          <w:szCs w:val="24"/>
        </w:rPr>
        <w:t xml:space="preserve"> number. </w:t>
      </w:r>
    </w:p>
    <w:p w14:paraId="5E7790C4" w14:textId="77777777" w:rsidR="00FF565B" w:rsidRPr="00F5347E" w:rsidRDefault="00FF565B" w:rsidP="00F5347E">
      <w:pPr>
        <w:jc w:val="both"/>
        <w:rPr>
          <w:rFonts w:ascii="Times New Roman" w:hAnsi="Times New Roman" w:cs="Times New Roman"/>
        </w:rPr>
      </w:pPr>
    </w:p>
    <w:p w14:paraId="5048FD15" w14:textId="17728ABC" w:rsidR="004C369C" w:rsidRPr="00F5347E" w:rsidRDefault="004C369C"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stopped outsourcing production and wanted to start producing in-house. The </w:t>
      </w:r>
      <w:proofErr w:type="spellStart"/>
      <w:r w:rsidRPr="00F5347E">
        <w:rPr>
          <w:rFonts w:ascii="Times New Roman" w:hAnsi="Times New Roman" w:cs="Times New Roman"/>
        </w:rPr>
        <w:t>organisation</w:t>
      </w:r>
      <w:proofErr w:type="spellEnd"/>
      <w:r w:rsidRPr="00F5347E">
        <w:rPr>
          <w:rFonts w:ascii="Times New Roman" w:hAnsi="Times New Roman" w:cs="Times New Roman"/>
        </w:rPr>
        <w:t xml:space="preserve"> was faced with the problem of the size of plant the wanted to construct. Using the decision tree model under uncertainty:</w:t>
      </w:r>
    </w:p>
    <w:p w14:paraId="2040FF14" w14:textId="4337253A" w:rsidR="004C369C" w:rsidRPr="00F5347E" w:rsidRDefault="0000084B"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r>
      <w:r w:rsidRPr="00F5347E">
        <w:rPr>
          <w:rFonts w:ascii="Times New Roman" w:hAnsi="Times New Roman" w:cs="Times New Roman"/>
        </w:rPr>
        <w:tab/>
        <w:t>States of nature</w:t>
      </w:r>
    </w:p>
    <w:tbl>
      <w:tblPr>
        <w:tblStyle w:val="TableGrid"/>
        <w:tblW w:w="0" w:type="auto"/>
        <w:tblLook w:val="04A0" w:firstRow="1" w:lastRow="0" w:firstColumn="1" w:lastColumn="0" w:noHBand="0" w:noVBand="1"/>
      </w:tblPr>
      <w:tblGrid>
        <w:gridCol w:w="1469"/>
        <w:gridCol w:w="1373"/>
        <w:gridCol w:w="1607"/>
        <w:gridCol w:w="1244"/>
        <w:gridCol w:w="1213"/>
        <w:gridCol w:w="1083"/>
      </w:tblGrid>
      <w:tr w:rsidR="0002574C" w:rsidRPr="00F5347E" w14:paraId="296E6E06" w14:textId="77777777" w:rsidTr="0002574C">
        <w:tc>
          <w:tcPr>
            <w:tcW w:w="1469" w:type="dxa"/>
          </w:tcPr>
          <w:p w14:paraId="14C5DD7F" w14:textId="4392C64A" w:rsidR="0002574C" w:rsidRPr="00F5347E" w:rsidRDefault="0002574C" w:rsidP="00F5347E">
            <w:pPr>
              <w:jc w:val="both"/>
              <w:rPr>
                <w:rFonts w:ascii="Times New Roman" w:hAnsi="Times New Roman" w:cs="Times New Roman"/>
              </w:rPr>
            </w:pPr>
            <w:r w:rsidRPr="00F5347E">
              <w:rPr>
                <w:rFonts w:ascii="Times New Roman" w:hAnsi="Times New Roman" w:cs="Times New Roman"/>
              </w:rPr>
              <w:t>Alternatives</w:t>
            </w:r>
          </w:p>
        </w:tc>
        <w:tc>
          <w:tcPr>
            <w:tcW w:w="1373" w:type="dxa"/>
          </w:tcPr>
          <w:p w14:paraId="05CF1553" w14:textId="359BF5D7" w:rsidR="0002574C" w:rsidRPr="00F5347E" w:rsidRDefault="0002574C" w:rsidP="00F5347E">
            <w:pPr>
              <w:jc w:val="both"/>
              <w:rPr>
                <w:rFonts w:ascii="Times New Roman" w:hAnsi="Times New Roman" w:cs="Times New Roman"/>
              </w:rPr>
            </w:pPr>
            <w:proofErr w:type="spellStart"/>
            <w:proofErr w:type="gramStart"/>
            <w:r w:rsidRPr="00F5347E">
              <w:rPr>
                <w:rFonts w:ascii="Times New Roman" w:hAnsi="Times New Roman" w:cs="Times New Roman"/>
              </w:rPr>
              <w:t>Favourable</w:t>
            </w:r>
            <w:proofErr w:type="spellEnd"/>
            <w:r w:rsidRPr="00F5347E">
              <w:rPr>
                <w:rFonts w:ascii="Times New Roman" w:hAnsi="Times New Roman" w:cs="Times New Roman"/>
              </w:rPr>
              <w:t xml:space="preserve">  Market</w:t>
            </w:r>
            <w:proofErr w:type="gramEnd"/>
          </w:p>
        </w:tc>
        <w:tc>
          <w:tcPr>
            <w:tcW w:w="1607" w:type="dxa"/>
          </w:tcPr>
          <w:p w14:paraId="7471CFDD" w14:textId="3B3315CB" w:rsidR="0002574C" w:rsidRPr="00F5347E" w:rsidRDefault="0002574C" w:rsidP="00F5347E">
            <w:pPr>
              <w:jc w:val="both"/>
              <w:rPr>
                <w:rFonts w:ascii="Times New Roman" w:hAnsi="Times New Roman" w:cs="Times New Roman"/>
              </w:rPr>
            </w:pPr>
            <w:proofErr w:type="spellStart"/>
            <w:r w:rsidRPr="00F5347E">
              <w:rPr>
                <w:rFonts w:ascii="Times New Roman" w:hAnsi="Times New Roman" w:cs="Times New Roman"/>
              </w:rPr>
              <w:t>Unfavourable</w:t>
            </w:r>
            <w:proofErr w:type="spellEnd"/>
            <w:r w:rsidRPr="00F5347E">
              <w:rPr>
                <w:rFonts w:ascii="Times New Roman" w:hAnsi="Times New Roman" w:cs="Times New Roman"/>
              </w:rPr>
              <w:t xml:space="preserve"> Market</w:t>
            </w:r>
          </w:p>
        </w:tc>
        <w:tc>
          <w:tcPr>
            <w:tcW w:w="1244" w:type="dxa"/>
          </w:tcPr>
          <w:p w14:paraId="0F1228F3" w14:textId="77777777" w:rsidR="0002574C" w:rsidRPr="00F5347E" w:rsidRDefault="0002574C" w:rsidP="00F5347E">
            <w:pPr>
              <w:jc w:val="both"/>
              <w:rPr>
                <w:rFonts w:ascii="Times New Roman" w:hAnsi="Times New Roman" w:cs="Times New Roman"/>
              </w:rPr>
            </w:pPr>
            <w:r w:rsidRPr="00F5347E">
              <w:rPr>
                <w:rFonts w:ascii="Times New Roman" w:hAnsi="Times New Roman" w:cs="Times New Roman"/>
              </w:rPr>
              <w:t>Maximum</w:t>
            </w:r>
          </w:p>
          <w:p w14:paraId="4D4052C3" w14:textId="66A747B0" w:rsidR="0002574C" w:rsidRPr="00F5347E" w:rsidRDefault="0002574C" w:rsidP="00F5347E">
            <w:pPr>
              <w:jc w:val="both"/>
              <w:rPr>
                <w:rFonts w:ascii="Times New Roman" w:hAnsi="Times New Roman" w:cs="Times New Roman"/>
              </w:rPr>
            </w:pPr>
            <w:r w:rsidRPr="00F5347E">
              <w:rPr>
                <w:rFonts w:ascii="Times New Roman" w:hAnsi="Times New Roman" w:cs="Times New Roman"/>
              </w:rPr>
              <w:t>In row</w:t>
            </w:r>
          </w:p>
        </w:tc>
        <w:tc>
          <w:tcPr>
            <w:tcW w:w="1213" w:type="dxa"/>
          </w:tcPr>
          <w:p w14:paraId="0E56F31F" w14:textId="77777777" w:rsidR="0002574C" w:rsidRPr="00F5347E" w:rsidRDefault="0002574C" w:rsidP="00F5347E">
            <w:pPr>
              <w:jc w:val="both"/>
              <w:rPr>
                <w:rFonts w:ascii="Times New Roman" w:hAnsi="Times New Roman" w:cs="Times New Roman"/>
              </w:rPr>
            </w:pPr>
            <w:r w:rsidRPr="00F5347E">
              <w:rPr>
                <w:rFonts w:ascii="Times New Roman" w:hAnsi="Times New Roman" w:cs="Times New Roman"/>
              </w:rPr>
              <w:t>Minimum</w:t>
            </w:r>
          </w:p>
          <w:p w14:paraId="37B3D7E2" w14:textId="2ACCD4F3" w:rsidR="0002574C" w:rsidRPr="00F5347E" w:rsidRDefault="0002574C" w:rsidP="00F5347E">
            <w:pPr>
              <w:jc w:val="both"/>
              <w:rPr>
                <w:rFonts w:ascii="Times New Roman" w:hAnsi="Times New Roman" w:cs="Times New Roman"/>
              </w:rPr>
            </w:pPr>
            <w:r w:rsidRPr="00F5347E">
              <w:rPr>
                <w:rFonts w:ascii="Times New Roman" w:hAnsi="Times New Roman" w:cs="Times New Roman"/>
              </w:rPr>
              <w:t>In row</w:t>
            </w:r>
          </w:p>
        </w:tc>
        <w:tc>
          <w:tcPr>
            <w:tcW w:w="1083" w:type="dxa"/>
          </w:tcPr>
          <w:p w14:paraId="096DD92A" w14:textId="2611A796" w:rsidR="0002574C" w:rsidRPr="00F5347E" w:rsidRDefault="0002574C" w:rsidP="00F5347E">
            <w:pPr>
              <w:jc w:val="both"/>
              <w:rPr>
                <w:rFonts w:ascii="Times New Roman" w:hAnsi="Times New Roman" w:cs="Times New Roman"/>
              </w:rPr>
            </w:pPr>
            <w:r w:rsidRPr="00F5347E">
              <w:rPr>
                <w:rFonts w:ascii="Times New Roman" w:hAnsi="Times New Roman" w:cs="Times New Roman"/>
              </w:rPr>
              <w:t>Row average</w:t>
            </w:r>
          </w:p>
        </w:tc>
      </w:tr>
      <w:tr w:rsidR="0002574C" w:rsidRPr="00F5347E" w14:paraId="35AD2E03" w14:textId="77777777" w:rsidTr="0002574C">
        <w:tc>
          <w:tcPr>
            <w:tcW w:w="1469" w:type="dxa"/>
          </w:tcPr>
          <w:p w14:paraId="0C7FA324" w14:textId="1D106392" w:rsidR="0002574C" w:rsidRPr="00F5347E" w:rsidRDefault="00DA31F7" w:rsidP="00F5347E">
            <w:pPr>
              <w:jc w:val="both"/>
              <w:rPr>
                <w:rFonts w:ascii="Times New Roman" w:hAnsi="Times New Roman" w:cs="Times New Roman"/>
              </w:rPr>
            </w:pPr>
            <w:r w:rsidRPr="00F5347E">
              <w:rPr>
                <w:rFonts w:ascii="Times New Roman" w:hAnsi="Times New Roman" w:cs="Times New Roman"/>
              </w:rPr>
              <w:t>Purchase</w:t>
            </w:r>
            <w:r w:rsidR="0002574C" w:rsidRPr="00F5347E">
              <w:rPr>
                <w:rFonts w:ascii="Times New Roman" w:hAnsi="Times New Roman" w:cs="Times New Roman"/>
              </w:rPr>
              <w:t xml:space="preserve"> large plant</w:t>
            </w:r>
          </w:p>
        </w:tc>
        <w:tc>
          <w:tcPr>
            <w:tcW w:w="1373" w:type="dxa"/>
          </w:tcPr>
          <w:p w14:paraId="17A25015" w14:textId="5AB26137" w:rsidR="0002574C" w:rsidRPr="00F5347E" w:rsidRDefault="0002574C" w:rsidP="00F5347E">
            <w:pPr>
              <w:jc w:val="both"/>
              <w:rPr>
                <w:rFonts w:ascii="Times New Roman" w:hAnsi="Times New Roman" w:cs="Times New Roman"/>
              </w:rPr>
            </w:pPr>
            <w:r w:rsidRPr="00F5347E">
              <w:rPr>
                <w:rFonts w:ascii="Times New Roman" w:hAnsi="Times New Roman" w:cs="Times New Roman"/>
              </w:rPr>
              <w:t>£ 150,000</w:t>
            </w:r>
          </w:p>
        </w:tc>
        <w:tc>
          <w:tcPr>
            <w:tcW w:w="1607" w:type="dxa"/>
          </w:tcPr>
          <w:p w14:paraId="48E6EB5A" w14:textId="0AB46798" w:rsidR="0002574C" w:rsidRPr="00F5347E" w:rsidRDefault="0002574C" w:rsidP="00F5347E">
            <w:pPr>
              <w:jc w:val="both"/>
              <w:rPr>
                <w:rFonts w:ascii="Times New Roman" w:hAnsi="Times New Roman" w:cs="Times New Roman"/>
              </w:rPr>
            </w:pPr>
            <w:r w:rsidRPr="00F5347E">
              <w:rPr>
                <w:rFonts w:ascii="Times New Roman" w:hAnsi="Times New Roman" w:cs="Times New Roman"/>
              </w:rPr>
              <w:t>130,000</w:t>
            </w:r>
          </w:p>
        </w:tc>
        <w:tc>
          <w:tcPr>
            <w:tcW w:w="1244" w:type="dxa"/>
          </w:tcPr>
          <w:p w14:paraId="5DDFBE99" w14:textId="3160C719" w:rsidR="0002574C" w:rsidRPr="00F5347E" w:rsidRDefault="003F68BD" w:rsidP="00F5347E">
            <w:pPr>
              <w:jc w:val="both"/>
              <w:rPr>
                <w:rFonts w:ascii="Times New Roman" w:hAnsi="Times New Roman" w:cs="Times New Roman"/>
              </w:rPr>
            </w:pPr>
            <w:r w:rsidRPr="00F5347E">
              <w:rPr>
                <w:rFonts w:ascii="Times New Roman" w:hAnsi="Times New Roman" w:cs="Times New Roman"/>
              </w:rPr>
              <w:t>£150,000</w:t>
            </w:r>
          </w:p>
        </w:tc>
        <w:tc>
          <w:tcPr>
            <w:tcW w:w="1213" w:type="dxa"/>
          </w:tcPr>
          <w:p w14:paraId="6B9FEACA" w14:textId="45B90882" w:rsidR="0002574C" w:rsidRPr="00F5347E" w:rsidRDefault="00DA31F7" w:rsidP="00F5347E">
            <w:pPr>
              <w:jc w:val="both"/>
              <w:rPr>
                <w:rFonts w:ascii="Times New Roman" w:hAnsi="Times New Roman" w:cs="Times New Roman"/>
              </w:rPr>
            </w:pPr>
            <w:r w:rsidRPr="00F5347E">
              <w:rPr>
                <w:rFonts w:ascii="Times New Roman" w:hAnsi="Times New Roman" w:cs="Times New Roman"/>
              </w:rPr>
              <w:t>£13</w:t>
            </w:r>
            <w:r w:rsidR="006A4273" w:rsidRPr="00F5347E">
              <w:rPr>
                <w:rFonts w:ascii="Times New Roman" w:hAnsi="Times New Roman" w:cs="Times New Roman"/>
              </w:rPr>
              <w:t>0,000</w:t>
            </w:r>
          </w:p>
        </w:tc>
        <w:tc>
          <w:tcPr>
            <w:tcW w:w="1083" w:type="dxa"/>
          </w:tcPr>
          <w:p w14:paraId="70FF4735" w14:textId="124E15DA" w:rsidR="0002574C" w:rsidRPr="00F5347E" w:rsidRDefault="00DA31F7" w:rsidP="00F5347E">
            <w:pPr>
              <w:jc w:val="both"/>
              <w:rPr>
                <w:rFonts w:ascii="Times New Roman" w:hAnsi="Times New Roman" w:cs="Times New Roman"/>
              </w:rPr>
            </w:pPr>
            <w:r w:rsidRPr="00F5347E">
              <w:rPr>
                <w:rFonts w:ascii="Times New Roman" w:hAnsi="Times New Roman" w:cs="Times New Roman"/>
              </w:rPr>
              <w:t>£20,000</w:t>
            </w:r>
          </w:p>
        </w:tc>
      </w:tr>
      <w:tr w:rsidR="0002574C" w:rsidRPr="00F5347E" w14:paraId="5D71AAF2" w14:textId="77777777" w:rsidTr="0002574C">
        <w:tc>
          <w:tcPr>
            <w:tcW w:w="1469" w:type="dxa"/>
          </w:tcPr>
          <w:p w14:paraId="4FCAF42B" w14:textId="612CBCFD" w:rsidR="0002574C" w:rsidRPr="00F5347E" w:rsidRDefault="00DA31F7" w:rsidP="00F5347E">
            <w:pPr>
              <w:jc w:val="both"/>
              <w:rPr>
                <w:rFonts w:ascii="Times New Roman" w:hAnsi="Times New Roman" w:cs="Times New Roman"/>
              </w:rPr>
            </w:pPr>
            <w:r w:rsidRPr="00F5347E">
              <w:rPr>
                <w:rFonts w:ascii="Times New Roman" w:hAnsi="Times New Roman" w:cs="Times New Roman"/>
              </w:rPr>
              <w:t>Purchase</w:t>
            </w:r>
            <w:r w:rsidR="0002574C" w:rsidRPr="00F5347E">
              <w:rPr>
                <w:rFonts w:ascii="Times New Roman" w:hAnsi="Times New Roman" w:cs="Times New Roman"/>
              </w:rPr>
              <w:t xml:space="preserve"> Small Plant</w:t>
            </w:r>
          </w:p>
        </w:tc>
        <w:tc>
          <w:tcPr>
            <w:tcW w:w="1373" w:type="dxa"/>
          </w:tcPr>
          <w:p w14:paraId="3805EF9C" w14:textId="6625E4CD" w:rsidR="0002574C" w:rsidRPr="00F5347E" w:rsidRDefault="00404AE1" w:rsidP="00F5347E">
            <w:pPr>
              <w:jc w:val="both"/>
              <w:rPr>
                <w:rFonts w:ascii="Times New Roman" w:hAnsi="Times New Roman" w:cs="Times New Roman"/>
              </w:rPr>
            </w:pPr>
            <w:r w:rsidRPr="00F5347E">
              <w:rPr>
                <w:rFonts w:ascii="Times New Roman" w:hAnsi="Times New Roman" w:cs="Times New Roman"/>
              </w:rPr>
              <w:t>£8</w:t>
            </w:r>
            <w:r w:rsidR="0002574C" w:rsidRPr="00F5347E">
              <w:rPr>
                <w:rFonts w:ascii="Times New Roman" w:hAnsi="Times New Roman" w:cs="Times New Roman"/>
              </w:rPr>
              <w:t>0,000</w:t>
            </w:r>
          </w:p>
        </w:tc>
        <w:tc>
          <w:tcPr>
            <w:tcW w:w="1607" w:type="dxa"/>
          </w:tcPr>
          <w:p w14:paraId="56C61348" w14:textId="4123E4B3" w:rsidR="0002574C" w:rsidRPr="00F5347E" w:rsidRDefault="00404AE1" w:rsidP="00F5347E">
            <w:pPr>
              <w:jc w:val="both"/>
              <w:rPr>
                <w:rFonts w:ascii="Times New Roman" w:hAnsi="Times New Roman" w:cs="Times New Roman"/>
              </w:rPr>
            </w:pPr>
            <w:r w:rsidRPr="00F5347E">
              <w:rPr>
                <w:rFonts w:ascii="Times New Roman" w:hAnsi="Times New Roman" w:cs="Times New Roman"/>
              </w:rPr>
              <w:t>£30,000</w:t>
            </w:r>
          </w:p>
        </w:tc>
        <w:tc>
          <w:tcPr>
            <w:tcW w:w="1244" w:type="dxa"/>
          </w:tcPr>
          <w:p w14:paraId="07DE824F" w14:textId="38965495" w:rsidR="0002574C" w:rsidRPr="00F5347E" w:rsidRDefault="00DA31F7" w:rsidP="00F5347E">
            <w:pPr>
              <w:jc w:val="both"/>
              <w:rPr>
                <w:rFonts w:ascii="Times New Roman" w:hAnsi="Times New Roman" w:cs="Times New Roman"/>
              </w:rPr>
            </w:pPr>
            <w:r w:rsidRPr="00F5347E">
              <w:rPr>
                <w:rFonts w:ascii="Times New Roman" w:hAnsi="Times New Roman" w:cs="Times New Roman"/>
              </w:rPr>
              <w:t>£8</w:t>
            </w:r>
            <w:r w:rsidR="00404AE1" w:rsidRPr="00F5347E">
              <w:rPr>
                <w:rFonts w:ascii="Times New Roman" w:hAnsi="Times New Roman" w:cs="Times New Roman"/>
              </w:rPr>
              <w:t>0</w:t>
            </w:r>
            <w:r w:rsidR="003F68BD" w:rsidRPr="00F5347E">
              <w:rPr>
                <w:rFonts w:ascii="Times New Roman" w:hAnsi="Times New Roman" w:cs="Times New Roman"/>
              </w:rPr>
              <w:t>,</w:t>
            </w:r>
            <w:r w:rsidR="00404AE1" w:rsidRPr="00F5347E">
              <w:rPr>
                <w:rFonts w:ascii="Times New Roman" w:hAnsi="Times New Roman" w:cs="Times New Roman"/>
              </w:rPr>
              <w:t>0000</w:t>
            </w:r>
          </w:p>
        </w:tc>
        <w:tc>
          <w:tcPr>
            <w:tcW w:w="1213" w:type="dxa"/>
          </w:tcPr>
          <w:p w14:paraId="7E39B94F" w14:textId="6688345F" w:rsidR="0002574C" w:rsidRPr="00F5347E" w:rsidRDefault="00DA31F7" w:rsidP="00F5347E">
            <w:pPr>
              <w:jc w:val="both"/>
              <w:rPr>
                <w:rFonts w:ascii="Times New Roman" w:hAnsi="Times New Roman" w:cs="Times New Roman"/>
              </w:rPr>
            </w:pPr>
            <w:r w:rsidRPr="00F5347E">
              <w:rPr>
                <w:rFonts w:ascii="Times New Roman" w:hAnsi="Times New Roman" w:cs="Times New Roman"/>
              </w:rPr>
              <w:t>£30,000</w:t>
            </w:r>
          </w:p>
        </w:tc>
        <w:tc>
          <w:tcPr>
            <w:tcW w:w="1083" w:type="dxa"/>
          </w:tcPr>
          <w:p w14:paraId="0786F6C7" w14:textId="58A910E7" w:rsidR="0002574C" w:rsidRPr="00F5347E" w:rsidRDefault="00DA31F7" w:rsidP="00F5347E">
            <w:pPr>
              <w:jc w:val="both"/>
              <w:rPr>
                <w:rFonts w:ascii="Times New Roman" w:hAnsi="Times New Roman" w:cs="Times New Roman"/>
              </w:rPr>
            </w:pPr>
            <w:r w:rsidRPr="00F5347E">
              <w:rPr>
                <w:rFonts w:ascii="Times New Roman" w:hAnsi="Times New Roman" w:cs="Times New Roman"/>
              </w:rPr>
              <w:t>£50,000</w:t>
            </w:r>
          </w:p>
        </w:tc>
      </w:tr>
      <w:tr w:rsidR="0002574C" w:rsidRPr="00F5347E" w14:paraId="5B93B823" w14:textId="77777777" w:rsidTr="0002574C">
        <w:tc>
          <w:tcPr>
            <w:tcW w:w="1469" w:type="dxa"/>
          </w:tcPr>
          <w:p w14:paraId="1F8B0676" w14:textId="77777777" w:rsidR="0002574C" w:rsidRPr="00F5347E" w:rsidRDefault="0002574C" w:rsidP="00F5347E">
            <w:pPr>
              <w:jc w:val="both"/>
              <w:rPr>
                <w:rFonts w:ascii="Times New Roman" w:hAnsi="Times New Roman" w:cs="Times New Roman"/>
              </w:rPr>
            </w:pPr>
            <w:r w:rsidRPr="00F5347E">
              <w:rPr>
                <w:rFonts w:ascii="Times New Roman" w:hAnsi="Times New Roman" w:cs="Times New Roman"/>
              </w:rPr>
              <w:t>Do nothing</w:t>
            </w:r>
          </w:p>
          <w:p w14:paraId="6CB7FFD2" w14:textId="14CD3586" w:rsidR="0002574C" w:rsidRPr="00F5347E" w:rsidRDefault="0002574C" w:rsidP="00F5347E">
            <w:pPr>
              <w:jc w:val="both"/>
              <w:rPr>
                <w:rFonts w:ascii="Times New Roman" w:hAnsi="Times New Roman" w:cs="Times New Roman"/>
              </w:rPr>
            </w:pPr>
          </w:p>
        </w:tc>
        <w:tc>
          <w:tcPr>
            <w:tcW w:w="1373" w:type="dxa"/>
          </w:tcPr>
          <w:p w14:paraId="69DE096E" w14:textId="072F5E1B" w:rsidR="0002574C" w:rsidRPr="00F5347E" w:rsidRDefault="006A4273" w:rsidP="00F5347E">
            <w:pPr>
              <w:jc w:val="both"/>
              <w:rPr>
                <w:rFonts w:ascii="Times New Roman" w:hAnsi="Times New Roman" w:cs="Times New Roman"/>
              </w:rPr>
            </w:pPr>
            <w:r w:rsidRPr="00F5347E">
              <w:rPr>
                <w:rFonts w:ascii="Times New Roman" w:hAnsi="Times New Roman" w:cs="Times New Roman"/>
              </w:rPr>
              <w:t>£0</w:t>
            </w:r>
          </w:p>
        </w:tc>
        <w:tc>
          <w:tcPr>
            <w:tcW w:w="1607" w:type="dxa"/>
          </w:tcPr>
          <w:p w14:paraId="061CC1C4" w14:textId="3F39E0F0" w:rsidR="0002574C" w:rsidRPr="00F5347E" w:rsidRDefault="006A4273" w:rsidP="00F5347E">
            <w:pPr>
              <w:jc w:val="both"/>
              <w:rPr>
                <w:rFonts w:ascii="Times New Roman" w:hAnsi="Times New Roman" w:cs="Times New Roman"/>
              </w:rPr>
            </w:pPr>
            <w:r w:rsidRPr="00F5347E">
              <w:rPr>
                <w:rFonts w:ascii="Times New Roman" w:hAnsi="Times New Roman" w:cs="Times New Roman"/>
              </w:rPr>
              <w:t>£0</w:t>
            </w:r>
          </w:p>
        </w:tc>
        <w:tc>
          <w:tcPr>
            <w:tcW w:w="1244" w:type="dxa"/>
          </w:tcPr>
          <w:p w14:paraId="184238E6" w14:textId="2A773AB2" w:rsidR="0002574C" w:rsidRPr="00F5347E" w:rsidRDefault="006A4273" w:rsidP="00F5347E">
            <w:pPr>
              <w:jc w:val="both"/>
              <w:rPr>
                <w:rFonts w:ascii="Times New Roman" w:hAnsi="Times New Roman" w:cs="Times New Roman"/>
              </w:rPr>
            </w:pPr>
            <w:r w:rsidRPr="00F5347E">
              <w:rPr>
                <w:rFonts w:ascii="Times New Roman" w:hAnsi="Times New Roman" w:cs="Times New Roman"/>
              </w:rPr>
              <w:t>£0</w:t>
            </w:r>
          </w:p>
        </w:tc>
        <w:tc>
          <w:tcPr>
            <w:tcW w:w="1213" w:type="dxa"/>
          </w:tcPr>
          <w:p w14:paraId="3F8D87FA" w14:textId="3B137A88" w:rsidR="0002574C" w:rsidRPr="00F5347E" w:rsidRDefault="006A4273" w:rsidP="00F5347E">
            <w:pPr>
              <w:jc w:val="both"/>
              <w:rPr>
                <w:rFonts w:ascii="Times New Roman" w:hAnsi="Times New Roman" w:cs="Times New Roman"/>
              </w:rPr>
            </w:pPr>
            <w:r w:rsidRPr="00F5347E">
              <w:rPr>
                <w:rFonts w:ascii="Times New Roman" w:hAnsi="Times New Roman" w:cs="Times New Roman"/>
              </w:rPr>
              <w:t>£0</w:t>
            </w:r>
          </w:p>
        </w:tc>
        <w:tc>
          <w:tcPr>
            <w:tcW w:w="1083" w:type="dxa"/>
          </w:tcPr>
          <w:p w14:paraId="33A6530B" w14:textId="75509243" w:rsidR="0002574C" w:rsidRPr="00F5347E" w:rsidRDefault="006A4273" w:rsidP="00F5347E">
            <w:pPr>
              <w:jc w:val="both"/>
              <w:rPr>
                <w:rFonts w:ascii="Times New Roman" w:hAnsi="Times New Roman" w:cs="Times New Roman"/>
              </w:rPr>
            </w:pPr>
            <w:r w:rsidRPr="00F5347E">
              <w:rPr>
                <w:rFonts w:ascii="Times New Roman" w:hAnsi="Times New Roman" w:cs="Times New Roman"/>
              </w:rPr>
              <w:t>£0</w:t>
            </w:r>
          </w:p>
        </w:tc>
      </w:tr>
    </w:tbl>
    <w:p w14:paraId="1B21EE17" w14:textId="77777777" w:rsidR="004C369C" w:rsidRPr="00F5347E" w:rsidRDefault="004C369C" w:rsidP="00F5347E">
      <w:pPr>
        <w:jc w:val="both"/>
        <w:rPr>
          <w:rFonts w:ascii="Times New Roman" w:hAnsi="Times New Roman" w:cs="Times New Roman"/>
        </w:rPr>
      </w:pPr>
    </w:p>
    <w:p w14:paraId="2BF9890B" w14:textId="77777777" w:rsidR="00FF565B" w:rsidRPr="00F5347E" w:rsidRDefault="00FF565B" w:rsidP="00F5347E">
      <w:pPr>
        <w:jc w:val="both"/>
        <w:rPr>
          <w:rFonts w:ascii="Times New Roman" w:hAnsi="Times New Roman" w:cs="Times New Roman"/>
        </w:rPr>
      </w:pPr>
    </w:p>
    <w:p w14:paraId="1F0B3CAC" w14:textId="7922B953" w:rsidR="00FF565B" w:rsidRPr="00F5347E" w:rsidRDefault="00AA168A" w:rsidP="00F5347E">
      <w:pPr>
        <w:jc w:val="both"/>
        <w:rPr>
          <w:rFonts w:ascii="Times New Roman" w:hAnsi="Times New Roman" w:cs="Times New Roman"/>
        </w:rPr>
      </w:pPr>
      <w:proofErr w:type="spellStart"/>
      <w:r w:rsidRPr="00F5347E">
        <w:rPr>
          <w:rFonts w:ascii="Times New Roman" w:hAnsi="Times New Roman" w:cs="Times New Roman"/>
        </w:rPr>
        <w:t>Maximax</w:t>
      </w:r>
      <w:proofErr w:type="spellEnd"/>
      <w:proofErr w:type="gramStart"/>
      <w:r w:rsidRPr="00F5347E">
        <w:rPr>
          <w:rFonts w:ascii="Times New Roman" w:hAnsi="Times New Roman" w:cs="Times New Roman"/>
        </w:rPr>
        <w:t xml:space="preserve">=  </w:t>
      </w:r>
      <w:proofErr w:type="spellStart"/>
      <w:r w:rsidRPr="00F5347E">
        <w:rPr>
          <w:rFonts w:ascii="Times New Roman" w:hAnsi="Times New Roman" w:cs="Times New Roman"/>
        </w:rPr>
        <w:t>Sugru</w:t>
      </w:r>
      <w:proofErr w:type="spellEnd"/>
      <w:proofErr w:type="gramEnd"/>
      <w:r w:rsidRPr="00F5347E">
        <w:rPr>
          <w:rFonts w:ascii="Times New Roman" w:hAnsi="Times New Roman" w:cs="Times New Roman"/>
        </w:rPr>
        <w:t xml:space="preserve"> should  construct the large plant costing £150,000</w:t>
      </w:r>
    </w:p>
    <w:p w14:paraId="663E251D" w14:textId="67DE69C5" w:rsidR="00AA168A" w:rsidRPr="00F5347E" w:rsidRDefault="00DA31F7" w:rsidP="00F5347E">
      <w:pPr>
        <w:jc w:val="both"/>
        <w:rPr>
          <w:rFonts w:ascii="Times New Roman" w:hAnsi="Times New Roman" w:cs="Times New Roman"/>
        </w:rPr>
      </w:pPr>
      <w:proofErr w:type="spellStart"/>
      <w:r w:rsidRPr="00F5347E">
        <w:rPr>
          <w:rFonts w:ascii="Times New Roman" w:hAnsi="Times New Roman" w:cs="Times New Roman"/>
        </w:rPr>
        <w:t>M</w:t>
      </w:r>
      <w:r w:rsidR="00AA168A" w:rsidRPr="00F5347E">
        <w:rPr>
          <w:rFonts w:ascii="Times New Roman" w:hAnsi="Times New Roman" w:cs="Times New Roman"/>
        </w:rPr>
        <w:t>ax</w:t>
      </w:r>
      <w:r w:rsidRPr="00F5347E">
        <w:rPr>
          <w:rFonts w:ascii="Times New Roman" w:hAnsi="Times New Roman" w:cs="Times New Roman"/>
        </w:rPr>
        <w:t>min</w:t>
      </w:r>
      <w:proofErr w:type="spellEnd"/>
      <w:r w:rsidRPr="00F5347E">
        <w:rPr>
          <w:rFonts w:ascii="Times New Roman" w:hAnsi="Times New Roman" w:cs="Times New Roman"/>
        </w:rPr>
        <w:t xml:space="preserve"> </w:t>
      </w:r>
      <w:proofErr w:type="gramStart"/>
      <w:r w:rsidR="00AA168A" w:rsidRPr="00F5347E">
        <w:rPr>
          <w:rFonts w:ascii="Times New Roman" w:hAnsi="Times New Roman" w:cs="Times New Roman"/>
        </w:rPr>
        <w:t xml:space="preserve">=  </w:t>
      </w:r>
      <w:proofErr w:type="spellStart"/>
      <w:r w:rsidR="00AA168A" w:rsidRPr="00F5347E">
        <w:rPr>
          <w:rFonts w:ascii="Times New Roman" w:hAnsi="Times New Roman" w:cs="Times New Roman"/>
        </w:rPr>
        <w:t>Sugru</w:t>
      </w:r>
      <w:proofErr w:type="spellEnd"/>
      <w:proofErr w:type="gramEnd"/>
      <w:r w:rsidR="00AA168A" w:rsidRPr="00F5347E">
        <w:rPr>
          <w:rFonts w:ascii="Times New Roman" w:hAnsi="Times New Roman" w:cs="Times New Roman"/>
        </w:rPr>
        <w:t xml:space="preserve"> should</w:t>
      </w:r>
      <w:r w:rsidRPr="00F5347E">
        <w:rPr>
          <w:rFonts w:ascii="Times New Roman" w:hAnsi="Times New Roman" w:cs="Times New Roman"/>
        </w:rPr>
        <w:t xml:space="preserve"> not construct </w:t>
      </w:r>
      <w:r w:rsidR="00AA168A" w:rsidRPr="00F5347E">
        <w:rPr>
          <w:rFonts w:ascii="Times New Roman" w:hAnsi="Times New Roman" w:cs="Times New Roman"/>
        </w:rPr>
        <w:t xml:space="preserve"> </w:t>
      </w:r>
      <w:r w:rsidRPr="00F5347E">
        <w:rPr>
          <w:rFonts w:ascii="Times New Roman" w:hAnsi="Times New Roman" w:cs="Times New Roman"/>
        </w:rPr>
        <w:t>a plant</w:t>
      </w:r>
    </w:p>
    <w:p w14:paraId="18C896D5" w14:textId="624F2518" w:rsidR="00DA31F7" w:rsidRPr="00F5347E" w:rsidRDefault="00DA31F7" w:rsidP="00F5347E">
      <w:pPr>
        <w:jc w:val="both"/>
        <w:rPr>
          <w:rFonts w:ascii="Times New Roman" w:hAnsi="Times New Roman" w:cs="Times New Roman"/>
        </w:rPr>
      </w:pPr>
      <w:r w:rsidRPr="00F5347E">
        <w:rPr>
          <w:rFonts w:ascii="Times New Roman" w:hAnsi="Times New Roman" w:cs="Times New Roman"/>
        </w:rPr>
        <w:t xml:space="preserve">Equally likely= </w:t>
      </w: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should buy the smaller </w:t>
      </w:r>
    </w:p>
    <w:p w14:paraId="01F5D765" w14:textId="559BBC4F" w:rsidR="00CE42E1" w:rsidRPr="00F5347E" w:rsidRDefault="00CE42E1" w:rsidP="00F5347E">
      <w:pPr>
        <w:jc w:val="both"/>
        <w:rPr>
          <w:rFonts w:ascii="Times New Roman" w:hAnsi="Times New Roman" w:cs="Times New Roman"/>
        </w:rPr>
      </w:pPr>
      <w:r w:rsidRPr="00F5347E">
        <w:rPr>
          <w:rFonts w:ascii="Times New Roman" w:hAnsi="Times New Roman" w:cs="Times New Roman"/>
        </w:rPr>
        <w:t xml:space="preserve">As a small or medium size company planning to start producing in house it is better to buy the smaller production plant. So as to reduce the </w:t>
      </w:r>
      <w:r w:rsidR="00004B5D" w:rsidRPr="00F5347E">
        <w:rPr>
          <w:rFonts w:ascii="Times New Roman" w:hAnsi="Times New Roman" w:cs="Times New Roman"/>
        </w:rPr>
        <w:t xml:space="preserve">cost of loss should in-house production </w:t>
      </w:r>
      <w:proofErr w:type="gramStart"/>
      <w:r w:rsidR="00004B5D" w:rsidRPr="00F5347E">
        <w:rPr>
          <w:rFonts w:ascii="Times New Roman" w:hAnsi="Times New Roman" w:cs="Times New Roman"/>
        </w:rPr>
        <w:t>fail.</w:t>
      </w:r>
      <w:proofErr w:type="gramEnd"/>
    </w:p>
    <w:p w14:paraId="68FA5D69" w14:textId="77777777" w:rsidR="00DA31F7" w:rsidRPr="00F5347E" w:rsidRDefault="00DA31F7" w:rsidP="00F5347E">
      <w:pPr>
        <w:jc w:val="both"/>
        <w:rPr>
          <w:rFonts w:ascii="Times New Roman" w:hAnsi="Times New Roman" w:cs="Times New Roman"/>
        </w:rPr>
      </w:pPr>
    </w:p>
    <w:p w14:paraId="0D234584" w14:textId="77777777" w:rsidR="00FF565B" w:rsidRPr="00F5347E" w:rsidRDefault="00FF565B" w:rsidP="00F5347E">
      <w:pPr>
        <w:jc w:val="both"/>
        <w:rPr>
          <w:rFonts w:ascii="Times New Roman" w:hAnsi="Times New Roman" w:cs="Times New Roman"/>
        </w:rPr>
      </w:pPr>
    </w:p>
    <w:p w14:paraId="1D2E80D1" w14:textId="77777777" w:rsidR="00FF565B" w:rsidRPr="00F5347E" w:rsidRDefault="00FF565B" w:rsidP="00F5347E">
      <w:pPr>
        <w:jc w:val="both"/>
        <w:rPr>
          <w:rFonts w:ascii="Times New Roman" w:hAnsi="Times New Roman" w:cs="Times New Roman"/>
        </w:rPr>
      </w:pPr>
    </w:p>
    <w:p w14:paraId="2B1F141F" w14:textId="77777777" w:rsidR="008F2183" w:rsidRPr="00F5347E" w:rsidRDefault="008F2183" w:rsidP="00F5347E">
      <w:pPr>
        <w:jc w:val="both"/>
        <w:rPr>
          <w:rFonts w:ascii="Times New Roman" w:hAnsi="Times New Roman" w:cs="Times New Roman"/>
        </w:rPr>
      </w:pPr>
    </w:p>
    <w:p w14:paraId="6253A14E" w14:textId="77777777" w:rsidR="008F2183" w:rsidRPr="00F5347E" w:rsidRDefault="008F2183" w:rsidP="00F5347E">
      <w:pPr>
        <w:jc w:val="both"/>
        <w:rPr>
          <w:rFonts w:ascii="Times New Roman" w:hAnsi="Times New Roman" w:cs="Times New Roman"/>
        </w:rPr>
      </w:pPr>
    </w:p>
    <w:p w14:paraId="3D602872" w14:textId="77777777" w:rsidR="008F2183" w:rsidRPr="00F5347E" w:rsidRDefault="008F2183" w:rsidP="00F5347E">
      <w:pPr>
        <w:jc w:val="both"/>
        <w:rPr>
          <w:rFonts w:ascii="Times New Roman" w:hAnsi="Times New Roman" w:cs="Times New Roman"/>
        </w:rPr>
      </w:pPr>
    </w:p>
    <w:p w14:paraId="2CFC619A" w14:textId="77777777" w:rsidR="008F2183" w:rsidRPr="00F5347E" w:rsidRDefault="008F2183" w:rsidP="00F5347E">
      <w:pPr>
        <w:jc w:val="both"/>
        <w:rPr>
          <w:rFonts w:ascii="Times New Roman" w:hAnsi="Times New Roman" w:cs="Times New Roman"/>
        </w:rPr>
      </w:pPr>
    </w:p>
    <w:p w14:paraId="09A02177" w14:textId="77777777" w:rsidR="008F2183" w:rsidRPr="00F5347E" w:rsidRDefault="008F2183" w:rsidP="00F5347E">
      <w:pPr>
        <w:jc w:val="both"/>
        <w:rPr>
          <w:rFonts w:ascii="Times New Roman" w:hAnsi="Times New Roman" w:cs="Times New Roman"/>
        </w:rPr>
      </w:pPr>
      <w:r w:rsidRPr="00F5347E">
        <w:rPr>
          <w:rFonts w:ascii="Times New Roman" w:hAnsi="Times New Roman" w:cs="Times New Roman"/>
        </w:rPr>
        <w:t>Decision under risk</w:t>
      </w:r>
    </w:p>
    <w:p w14:paraId="1C109DAE" w14:textId="5F308747" w:rsidR="00FF565B" w:rsidRPr="00F5347E" w:rsidRDefault="008F2183" w:rsidP="00F5347E">
      <w:pPr>
        <w:jc w:val="both"/>
        <w:rPr>
          <w:rFonts w:ascii="Times New Roman" w:hAnsi="Times New Roman" w:cs="Times New Roman"/>
        </w:rPr>
      </w:pPr>
      <w:r w:rsidRPr="00F5347E">
        <w:rPr>
          <w:rFonts w:ascii="Times New Roman" w:hAnsi="Times New Roman" w:cs="Times New Roman"/>
        </w:rPr>
        <w:t>Expected monetary Value</w:t>
      </w:r>
    </w:p>
    <w:p w14:paraId="69390FA8" w14:textId="744B78E9" w:rsidR="008F2183" w:rsidRPr="00F5347E" w:rsidRDefault="00C7511B" w:rsidP="00F5347E">
      <w:pPr>
        <w:jc w:val="both"/>
        <w:rPr>
          <w:rFonts w:ascii="Times New Roman" w:hAnsi="Times New Roman" w:cs="Times New Roman"/>
        </w:rPr>
      </w:pPr>
      <w:r w:rsidRPr="00F5347E">
        <w:rPr>
          <w:rFonts w:ascii="Times New Roman" w:hAnsi="Times New Roman" w:cs="Times New Roman"/>
        </w:rPr>
        <w:t>EMV alternative (</w:t>
      </w:r>
      <w:r w:rsidR="008F2183" w:rsidRPr="00F5347E">
        <w:rPr>
          <w:rFonts w:ascii="Times New Roman" w:hAnsi="Times New Roman" w:cs="Times New Roman"/>
        </w:rPr>
        <w:t>alternative)=Payoff of 1</w:t>
      </w:r>
      <w:r w:rsidR="008F2183" w:rsidRPr="00F5347E">
        <w:rPr>
          <w:rFonts w:ascii="Times New Roman" w:hAnsi="Times New Roman" w:cs="Times New Roman"/>
          <w:vertAlign w:val="superscript"/>
        </w:rPr>
        <w:t>st</w:t>
      </w:r>
      <w:r w:rsidR="008F2183" w:rsidRPr="00F5347E">
        <w:rPr>
          <w:rFonts w:ascii="Times New Roman" w:hAnsi="Times New Roman" w:cs="Times New Roman"/>
        </w:rPr>
        <w:t xml:space="preserve"> state of nature</w:t>
      </w:r>
      <m:oMath>
        <m:r>
          <w:rPr>
            <w:rFonts w:ascii="Cambria Math" w:hAnsi="Cambria Math" w:cs="Times New Roman"/>
          </w:rPr>
          <m:t>×Pobability of</m:t>
        </m:r>
      </m:oMath>
      <w:r w:rsidR="008F2183" w:rsidRPr="00F5347E">
        <w:rPr>
          <w:rFonts w:ascii="Times New Roman" w:hAnsi="Times New Roman" w:cs="Times New Roman"/>
        </w:rPr>
        <w:t xml:space="preserve"> 1</w:t>
      </w:r>
      <w:r w:rsidR="008F2183" w:rsidRPr="00F5347E">
        <w:rPr>
          <w:rFonts w:ascii="Times New Roman" w:hAnsi="Times New Roman" w:cs="Times New Roman"/>
          <w:vertAlign w:val="superscript"/>
        </w:rPr>
        <w:t>st</w:t>
      </w:r>
      <w:r w:rsidR="008F2183" w:rsidRPr="00F5347E">
        <w:rPr>
          <w:rFonts w:ascii="Times New Roman" w:hAnsi="Times New Roman" w:cs="Times New Roman"/>
        </w:rPr>
        <w:t xml:space="preserve"> state of nature) </w:t>
      </w:r>
      <w:r w:rsidRPr="00F5347E">
        <w:rPr>
          <w:rFonts w:ascii="Times New Roman" w:hAnsi="Times New Roman" w:cs="Times New Roman"/>
        </w:rPr>
        <w:t>+ (Payoff of 2</w:t>
      </w:r>
      <w:r w:rsidRPr="00F5347E">
        <w:rPr>
          <w:rFonts w:ascii="Times New Roman" w:hAnsi="Times New Roman" w:cs="Times New Roman"/>
          <w:vertAlign w:val="superscript"/>
        </w:rPr>
        <w:t>nd</w:t>
      </w:r>
      <w:r w:rsidRPr="00F5347E">
        <w:rPr>
          <w:rFonts w:ascii="Times New Roman" w:hAnsi="Times New Roman" w:cs="Times New Roman"/>
        </w:rPr>
        <w:t xml:space="preserve"> state of nature)</w:t>
      </w:r>
      <m:oMath>
        <m:r>
          <w:rPr>
            <w:rFonts w:ascii="Cambria Math" w:hAnsi="Cambria Math" w:cs="Times New Roman"/>
          </w:rPr>
          <m:t>× (Probability of 2nd state of nature+</m:t>
        </m:r>
      </m:oMath>
    </w:p>
    <w:p w14:paraId="6C4B6BF7" w14:textId="04C1724D" w:rsidR="00C7511B" w:rsidRPr="00F5347E" w:rsidRDefault="00C7511B" w:rsidP="00F5347E">
      <w:pPr>
        <w:jc w:val="both"/>
        <w:rPr>
          <w:rFonts w:ascii="Times New Roman" w:hAnsi="Times New Roman" w:cs="Times New Roman"/>
        </w:rPr>
      </w:pPr>
      <w:r w:rsidRPr="00F5347E">
        <w:rPr>
          <w:rFonts w:ascii="Times New Roman" w:hAnsi="Times New Roman" w:cs="Times New Roman"/>
        </w:rPr>
        <w:t xml:space="preserve">Pay off of last state of nature </w:t>
      </w:r>
      <m:oMath>
        <m:r>
          <w:rPr>
            <w:rFonts w:ascii="Cambria Math" w:hAnsi="Cambria Math" w:cs="Times New Roman"/>
          </w:rPr>
          <m:t>× (Probability of l</m:t>
        </m:r>
        <m:r>
          <w:rPr>
            <w:rFonts w:ascii="Times New Roman" w:hAnsi="Times New Roman" w:cs="Times New Roman"/>
          </w:rPr>
          <m:t>a</m:t>
        </m:r>
        <m:r>
          <w:rPr>
            <w:rFonts w:ascii="Cambria Math" w:hAnsi="Cambria Math" w:cs="Times New Roman"/>
          </w:rPr>
          <m:t>st state of nature)</m:t>
        </m:r>
      </m:oMath>
    </w:p>
    <w:tbl>
      <w:tblPr>
        <w:tblStyle w:val="TableGrid"/>
        <w:tblW w:w="0" w:type="auto"/>
        <w:tblLook w:val="04A0" w:firstRow="1" w:lastRow="0" w:firstColumn="1" w:lastColumn="0" w:noHBand="0" w:noVBand="1"/>
      </w:tblPr>
      <w:tblGrid>
        <w:gridCol w:w="4063"/>
        <w:gridCol w:w="4453"/>
      </w:tblGrid>
      <w:tr w:rsidR="00C7511B" w:rsidRPr="00F5347E" w14:paraId="75D3E6FE" w14:textId="77777777" w:rsidTr="00C7511B">
        <w:tc>
          <w:tcPr>
            <w:tcW w:w="4258" w:type="dxa"/>
          </w:tcPr>
          <w:p w14:paraId="6079F501" w14:textId="3696EDF0" w:rsidR="00C7511B" w:rsidRPr="00F5347E" w:rsidRDefault="00A56E67" w:rsidP="00F5347E">
            <w:pPr>
              <w:jc w:val="both"/>
              <w:rPr>
                <w:rFonts w:ascii="Times New Roman" w:hAnsi="Times New Roman" w:cs="Times New Roman"/>
                <w:b/>
              </w:rPr>
            </w:pPr>
            <w:r w:rsidRPr="00F5347E">
              <w:rPr>
                <w:rFonts w:ascii="Times New Roman" w:hAnsi="Times New Roman" w:cs="Times New Roman"/>
                <w:b/>
              </w:rPr>
              <w:t>EMV=</w:t>
            </w:r>
          </w:p>
        </w:tc>
        <w:tc>
          <w:tcPr>
            <w:tcW w:w="4258" w:type="dxa"/>
          </w:tcPr>
          <w:p w14:paraId="41B91E80" w14:textId="1F50C62C" w:rsidR="00C7511B" w:rsidRPr="00F5347E" w:rsidRDefault="00C8631E" w:rsidP="00F5347E">
            <w:pPr>
              <w:jc w:val="both"/>
              <w:rPr>
                <w:rFonts w:ascii="Times New Roman" w:hAnsi="Times New Roman" w:cs="Times New Roman"/>
              </w:rPr>
            </w:pPr>
            <w:r w:rsidRPr="00F5347E">
              <w:rPr>
                <w:rFonts w:ascii="Times New Roman" w:hAnsi="Times New Roman" w:cs="Times New Roman"/>
              </w:rPr>
              <w:t>(Payoff of 1</w:t>
            </w:r>
            <w:r w:rsidRPr="00F5347E">
              <w:rPr>
                <w:rFonts w:ascii="Times New Roman" w:hAnsi="Times New Roman" w:cs="Times New Roman"/>
                <w:vertAlign w:val="superscript"/>
              </w:rPr>
              <w:t>st</w:t>
            </w:r>
            <w:r w:rsidRPr="00F5347E">
              <w:rPr>
                <w:rFonts w:ascii="Times New Roman" w:hAnsi="Times New Roman" w:cs="Times New Roman"/>
              </w:rPr>
              <w:t xml:space="preserve"> state of nature</w:t>
            </w:r>
            <m:oMath>
              <m:r>
                <w:rPr>
                  <w:rFonts w:ascii="Cambria Math" w:hAnsi="Cambria Math" w:cs="Times New Roman"/>
                </w:rPr>
                <m:t>) × (Probability of 1st state of nature)</m:t>
              </m:r>
            </m:oMath>
          </w:p>
        </w:tc>
      </w:tr>
      <w:tr w:rsidR="00C7511B" w:rsidRPr="00F5347E" w14:paraId="7803276D" w14:textId="77777777" w:rsidTr="00C7511B">
        <w:tc>
          <w:tcPr>
            <w:tcW w:w="4258" w:type="dxa"/>
          </w:tcPr>
          <w:p w14:paraId="5D519DF3" w14:textId="33896F75" w:rsidR="00C7511B" w:rsidRPr="00F5347E" w:rsidRDefault="00A56E67" w:rsidP="00F5347E">
            <w:pPr>
              <w:jc w:val="both"/>
              <w:rPr>
                <w:rFonts w:ascii="Times New Roman" w:hAnsi="Times New Roman" w:cs="Times New Roman"/>
              </w:rPr>
            </w:pPr>
            <w:r w:rsidRPr="00F5347E">
              <w:rPr>
                <w:rFonts w:ascii="Times New Roman" w:hAnsi="Times New Roman" w:cs="Times New Roman"/>
              </w:rPr>
              <w:t xml:space="preserve">                                                                        </w:t>
            </w:r>
            <w:r w:rsidR="00C8631E" w:rsidRPr="00F5347E">
              <w:rPr>
                <w:rFonts w:ascii="Times New Roman" w:hAnsi="Times New Roman" w:cs="Times New Roman"/>
              </w:rPr>
              <w:t xml:space="preserve">        </w:t>
            </w:r>
            <w:r w:rsidRPr="00F5347E">
              <w:rPr>
                <w:rFonts w:ascii="Times New Roman" w:hAnsi="Times New Roman" w:cs="Times New Roman"/>
              </w:rPr>
              <w:t>+</w:t>
            </w:r>
          </w:p>
        </w:tc>
        <w:tc>
          <w:tcPr>
            <w:tcW w:w="4258" w:type="dxa"/>
          </w:tcPr>
          <w:p w14:paraId="1F2560E6" w14:textId="7F28C280" w:rsidR="00C7511B" w:rsidRPr="00F5347E" w:rsidRDefault="00C8631E" w:rsidP="00F5347E">
            <w:pPr>
              <w:jc w:val="both"/>
              <w:rPr>
                <w:rFonts w:ascii="Times New Roman" w:hAnsi="Times New Roman" w:cs="Times New Roman"/>
              </w:rPr>
            </w:pPr>
            <m:oMathPara>
              <m:oMath>
                <m:r>
                  <w:rPr>
                    <w:rFonts w:ascii="Cambria Math" w:hAnsi="Cambria Math" w:cs="Times New Roman"/>
                  </w:rPr>
                  <m:t xml:space="preserve">(Payoff of 1st state of nature)× (Probability of 2nd state of nature) </m:t>
                </m:r>
              </m:oMath>
            </m:oMathPara>
          </w:p>
        </w:tc>
      </w:tr>
      <w:tr w:rsidR="00C7511B" w:rsidRPr="00F5347E" w14:paraId="68704F79" w14:textId="77777777" w:rsidTr="00C7511B">
        <w:tc>
          <w:tcPr>
            <w:tcW w:w="4258" w:type="dxa"/>
          </w:tcPr>
          <w:p w14:paraId="2C0C7291" w14:textId="4283595A" w:rsidR="00C7511B" w:rsidRPr="00F5347E" w:rsidRDefault="00A56E67" w:rsidP="00F5347E">
            <w:pPr>
              <w:jc w:val="both"/>
              <w:rPr>
                <w:rFonts w:ascii="Times New Roman" w:hAnsi="Times New Roman" w:cs="Times New Roman"/>
              </w:rPr>
            </w:pPr>
            <w:r w:rsidRPr="00F5347E">
              <w:rPr>
                <w:rFonts w:ascii="Times New Roman" w:hAnsi="Times New Roman" w:cs="Times New Roman"/>
              </w:rPr>
              <w:t xml:space="preserve">                                                                         </w:t>
            </w:r>
            <w:r w:rsidR="00C8631E" w:rsidRPr="00F5347E">
              <w:rPr>
                <w:rFonts w:ascii="Times New Roman" w:hAnsi="Times New Roman" w:cs="Times New Roman"/>
              </w:rPr>
              <w:t>+</w:t>
            </w:r>
          </w:p>
        </w:tc>
        <w:tc>
          <w:tcPr>
            <w:tcW w:w="4258" w:type="dxa"/>
          </w:tcPr>
          <w:p w14:paraId="7493E2CA" w14:textId="26A063CB" w:rsidR="00C7511B" w:rsidRPr="00F5347E" w:rsidRDefault="00CE42E1" w:rsidP="00F5347E">
            <w:pPr>
              <w:jc w:val="both"/>
              <w:rPr>
                <w:rFonts w:ascii="Times New Roman" w:hAnsi="Times New Roman" w:cs="Times New Roman"/>
              </w:rPr>
            </w:pPr>
            <m:oMathPara>
              <m:oMath>
                <m:r>
                  <w:rPr>
                    <w:rFonts w:ascii="Cambria Math" w:hAnsi="Cambria Math" w:cs="Times New Roman"/>
                  </w:rPr>
                  <m:t>(payoff of last state of nature)×( Probability of last state of nature.</m:t>
                </m:r>
              </m:oMath>
            </m:oMathPara>
          </w:p>
        </w:tc>
      </w:tr>
    </w:tbl>
    <w:p w14:paraId="63C29FB5" w14:textId="77777777" w:rsidR="008F2183" w:rsidRPr="00F5347E" w:rsidRDefault="008F2183" w:rsidP="00F5347E">
      <w:pPr>
        <w:jc w:val="both"/>
        <w:rPr>
          <w:rFonts w:ascii="Times New Roman" w:hAnsi="Times New Roman" w:cs="Times New Roman"/>
        </w:rPr>
      </w:pPr>
    </w:p>
    <w:p w14:paraId="07327012" w14:textId="77777777" w:rsidR="008F2183" w:rsidRPr="00F5347E" w:rsidRDefault="008F2183" w:rsidP="00F5347E">
      <w:pPr>
        <w:jc w:val="both"/>
        <w:rPr>
          <w:rFonts w:ascii="Times New Roman" w:hAnsi="Times New Roman" w:cs="Times New Roman"/>
        </w:rPr>
      </w:pPr>
    </w:p>
    <w:p w14:paraId="447DE830" w14:textId="77777777" w:rsidR="00FF565B" w:rsidRPr="00F5347E" w:rsidRDefault="00FF565B" w:rsidP="00F5347E">
      <w:pPr>
        <w:jc w:val="both"/>
        <w:rPr>
          <w:rFonts w:ascii="Times New Roman" w:hAnsi="Times New Roman" w:cs="Times New Roman"/>
        </w:rPr>
      </w:pPr>
    </w:p>
    <w:p w14:paraId="2D415A52" w14:textId="77777777" w:rsidR="00FF565B" w:rsidRPr="00F5347E" w:rsidRDefault="00FF565B" w:rsidP="00F5347E">
      <w:pPr>
        <w:jc w:val="both"/>
        <w:rPr>
          <w:rFonts w:ascii="Times New Roman" w:hAnsi="Times New Roman" w:cs="Times New Roman"/>
        </w:rPr>
      </w:pPr>
    </w:p>
    <w:p w14:paraId="3F32D04F" w14:textId="07F0987F" w:rsidR="00FF565B" w:rsidRPr="00F5347E" w:rsidRDefault="00CE42E1" w:rsidP="00F5347E">
      <w:pPr>
        <w:jc w:val="both"/>
        <w:rPr>
          <w:rFonts w:ascii="Times New Roman" w:hAnsi="Times New Roman" w:cs="Times New Roman"/>
        </w:rPr>
      </w:pPr>
      <w:r w:rsidRPr="00F5347E">
        <w:rPr>
          <w:rFonts w:ascii="Times New Roman" w:hAnsi="Times New Roman" w:cs="Times New Roman"/>
        </w:rPr>
        <w:t xml:space="preserve">EMV for </w:t>
      </w:r>
      <w:proofErr w:type="spellStart"/>
      <w:r w:rsidRPr="00F5347E">
        <w:rPr>
          <w:rFonts w:ascii="Times New Roman" w:hAnsi="Times New Roman" w:cs="Times New Roman"/>
        </w:rPr>
        <w:t>Sugru</w:t>
      </w:r>
      <w:proofErr w:type="spellEnd"/>
    </w:p>
    <w:p w14:paraId="4DF8630C" w14:textId="4CFC9AA6" w:rsidR="00E624BB" w:rsidRPr="00F5347E" w:rsidRDefault="00E624BB" w:rsidP="00F5347E">
      <w:pPr>
        <w:jc w:val="both"/>
        <w:rPr>
          <w:rFonts w:ascii="Times New Roman" w:hAnsi="Times New Roman" w:cs="Times New Roman"/>
        </w:rPr>
      </w:pPr>
      <w:r w:rsidRPr="00F5347E">
        <w:rPr>
          <w:rFonts w:ascii="Times New Roman" w:hAnsi="Times New Roman" w:cs="Times New Roman"/>
        </w:rPr>
        <w:t xml:space="preserve">                                                            State of the Market</w:t>
      </w:r>
    </w:p>
    <w:tbl>
      <w:tblPr>
        <w:tblStyle w:val="TableGrid"/>
        <w:tblW w:w="0" w:type="auto"/>
        <w:tblLook w:val="04A0" w:firstRow="1" w:lastRow="0" w:firstColumn="1" w:lastColumn="0" w:noHBand="0" w:noVBand="1"/>
      </w:tblPr>
      <w:tblGrid>
        <w:gridCol w:w="2838"/>
        <w:gridCol w:w="2839"/>
        <w:gridCol w:w="2839"/>
      </w:tblGrid>
      <w:tr w:rsidR="00004B5D" w:rsidRPr="00F5347E" w14:paraId="5D66A773" w14:textId="77777777" w:rsidTr="00004B5D">
        <w:tc>
          <w:tcPr>
            <w:tcW w:w="2838" w:type="dxa"/>
          </w:tcPr>
          <w:p w14:paraId="3BD0201A" w14:textId="227D9155" w:rsidR="00004B5D" w:rsidRPr="00F5347E" w:rsidRDefault="00004B5D" w:rsidP="00F5347E">
            <w:pPr>
              <w:jc w:val="both"/>
              <w:rPr>
                <w:rFonts w:ascii="Times New Roman" w:hAnsi="Times New Roman" w:cs="Times New Roman"/>
              </w:rPr>
            </w:pPr>
            <w:r w:rsidRPr="00F5347E">
              <w:rPr>
                <w:rFonts w:ascii="Times New Roman" w:hAnsi="Times New Roman" w:cs="Times New Roman"/>
              </w:rPr>
              <w:t>Alternatives</w:t>
            </w:r>
          </w:p>
        </w:tc>
        <w:tc>
          <w:tcPr>
            <w:tcW w:w="2839" w:type="dxa"/>
          </w:tcPr>
          <w:p w14:paraId="3A6C5791" w14:textId="30B4C88D" w:rsidR="00004B5D" w:rsidRPr="00F5347E" w:rsidRDefault="00004B5D" w:rsidP="00F5347E">
            <w:pPr>
              <w:jc w:val="both"/>
              <w:rPr>
                <w:rFonts w:ascii="Times New Roman" w:hAnsi="Times New Roman" w:cs="Times New Roman"/>
              </w:rPr>
            </w:pPr>
            <w:proofErr w:type="spellStart"/>
            <w:r w:rsidRPr="00F5347E">
              <w:rPr>
                <w:rFonts w:ascii="Times New Roman" w:hAnsi="Times New Roman" w:cs="Times New Roman"/>
              </w:rPr>
              <w:t>Favourable</w:t>
            </w:r>
            <w:proofErr w:type="spellEnd"/>
            <w:r w:rsidRPr="00F5347E">
              <w:rPr>
                <w:rFonts w:ascii="Times New Roman" w:hAnsi="Times New Roman" w:cs="Times New Roman"/>
              </w:rPr>
              <w:t xml:space="preserve"> Markets</w:t>
            </w:r>
          </w:p>
        </w:tc>
        <w:tc>
          <w:tcPr>
            <w:tcW w:w="2839" w:type="dxa"/>
          </w:tcPr>
          <w:p w14:paraId="69683282" w14:textId="7BD8D80F" w:rsidR="00004B5D" w:rsidRPr="00F5347E" w:rsidRDefault="00004B5D" w:rsidP="00F5347E">
            <w:pPr>
              <w:jc w:val="both"/>
              <w:rPr>
                <w:rFonts w:ascii="Times New Roman" w:hAnsi="Times New Roman" w:cs="Times New Roman"/>
              </w:rPr>
            </w:pPr>
            <w:proofErr w:type="spellStart"/>
            <w:r w:rsidRPr="00F5347E">
              <w:rPr>
                <w:rFonts w:ascii="Times New Roman" w:hAnsi="Times New Roman" w:cs="Times New Roman"/>
              </w:rPr>
              <w:t>Unfavourable</w:t>
            </w:r>
            <w:proofErr w:type="spellEnd"/>
            <w:r w:rsidRPr="00F5347E">
              <w:rPr>
                <w:rFonts w:ascii="Times New Roman" w:hAnsi="Times New Roman" w:cs="Times New Roman"/>
              </w:rPr>
              <w:t xml:space="preserve"> Markets</w:t>
            </w:r>
          </w:p>
        </w:tc>
      </w:tr>
      <w:tr w:rsidR="00004B5D" w:rsidRPr="00F5347E" w14:paraId="15675678" w14:textId="77777777" w:rsidTr="00004B5D">
        <w:tc>
          <w:tcPr>
            <w:tcW w:w="2838" w:type="dxa"/>
          </w:tcPr>
          <w:p w14:paraId="4632DB24" w14:textId="2D60B1EA" w:rsidR="00004B5D" w:rsidRPr="00F5347E" w:rsidRDefault="00004B5D" w:rsidP="00F5347E">
            <w:pPr>
              <w:jc w:val="both"/>
              <w:rPr>
                <w:rFonts w:ascii="Times New Roman" w:hAnsi="Times New Roman" w:cs="Times New Roman"/>
              </w:rPr>
            </w:pPr>
            <w:r w:rsidRPr="00F5347E">
              <w:rPr>
                <w:rFonts w:ascii="Times New Roman" w:hAnsi="Times New Roman" w:cs="Times New Roman"/>
              </w:rPr>
              <w:t>Purchase Large Plant (A1)</w:t>
            </w:r>
          </w:p>
        </w:tc>
        <w:tc>
          <w:tcPr>
            <w:tcW w:w="2839" w:type="dxa"/>
          </w:tcPr>
          <w:p w14:paraId="280DD14A" w14:textId="0E5B4772" w:rsidR="00004B5D" w:rsidRPr="00F5347E" w:rsidRDefault="00004B5D" w:rsidP="00F5347E">
            <w:pPr>
              <w:jc w:val="both"/>
              <w:rPr>
                <w:rFonts w:ascii="Times New Roman" w:hAnsi="Times New Roman" w:cs="Times New Roman"/>
              </w:rPr>
            </w:pPr>
            <w:r w:rsidRPr="00F5347E">
              <w:rPr>
                <w:rFonts w:ascii="Times New Roman" w:hAnsi="Times New Roman" w:cs="Times New Roman"/>
              </w:rPr>
              <w:t>£150,000</w:t>
            </w:r>
          </w:p>
        </w:tc>
        <w:tc>
          <w:tcPr>
            <w:tcW w:w="2839" w:type="dxa"/>
          </w:tcPr>
          <w:p w14:paraId="3522DC39" w14:textId="227EA8AF" w:rsidR="00004B5D" w:rsidRPr="00F5347E" w:rsidRDefault="00004B5D" w:rsidP="00F5347E">
            <w:pPr>
              <w:jc w:val="both"/>
              <w:rPr>
                <w:rFonts w:ascii="Times New Roman" w:hAnsi="Times New Roman" w:cs="Times New Roman"/>
              </w:rPr>
            </w:pPr>
            <w:r w:rsidRPr="00F5347E">
              <w:rPr>
                <w:rFonts w:ascii="Times New Roman" w:hAnsi="Times New Roman" w:cs="Times New Roman"/>
              </w:rPr>
              <w:t>£130,000</w:t>
            </w:r>
          </w:p>
        </w:tc>
      </w:tr>
      <w:tr w:rsidR="00004B5D" w:rsidRPr="00F5347E" w14:paraId="2E37DB26" w14:textId="77777777" w:rsidTr="00004B5D">
        <w:tc>
          <w:tcPr>
            <w:tcW w:w="2838" w:type="dxa"/>
          </w:tcPr>
          <w:p w14:paraId="386CF251" w14:textId="2D6240E7" w:rsidR="00004B5D" w:rsidRPr="00F5347E" w:rsidRDefault="00004B5D" w:rsidP="00F5347E">
            <w:pPr>
              <w:jc w:val="both"/>
              <w:rPr>
                <w:rFonts w:ascii="Times New Roman" w:hAnsi="Times New Roman" w:cs="Times New Roman"/>
              </w:rPr>
            </w:pPr>
            <w:r w:rsidRPr="00F5347E">
              <w:rPr>
                <w:rFonts w:ascii="Times New Roman" w:hAnsi="Times New Roman" w:cs="Times New Roman"/>
              </w:rPr>
              <w:t>Purchase smaller Plant (A2)</w:t>
            </w:r>
          </w:p>
        </w:tc>
        <w:tc>
          <w:tcPr>
            <w:tcW w:w="2839" w:type="dxa"/>
          </w:tcPr>
          <w:p w14:paraId="4698D428" w14:textId="75124064" w:rsidR="00004B5D" w:rsidRPr="00F5347E" w:rsidRDefault="00360F96" w:rsidP="00F5347E">
            <w:pPr>
              <w:jc w:val="both"/>
              <w:rPr>
                <w:rFonts w:ascii="Times New Roman" w:hAnsi="Times New Roman" w:cs="Times New Roman"/>
              </w:rPr>
            </w:pPr>
            <w:r w:rsidRPr="00F5347E">
              <w:rPr>
                <w:rFonts w:ascii="Times New Roman" w:hAnsi="Times New Roman" w:cs="Times New Roman"/>
              </w:rPr>
              <w:t>£8</w:t>
            </w:r>
            <w:r w:rsidR="00004B5D" w:rsidRPr="00F5347E">
              <w:rPr>
                <w:rFonts w:ascii="Times New Roman" w:hAnsi="Times New Roman" w:cs="Times New Roman"/>
              </w:rPr>
              <w:t>0,000</w:t>
            </w:r>
          </w:p>
        </w:tc>
        <w:tc>
          <w:tcPr>
            <w:tcW w:w="2839" w:type="dxa"/>
          </w:tcPr>
          <w:p w14:paraId="700FEE5A" w14:textId="3D0C2466" w:rsidR="00004B5D" w:rsidRPr="00F5347E" w:rsidRDefault="00004B5D" w:rsidP="00F5347E">
            <w:pPr>
              <w:jc w:val="both"/>
              <w:rPr>
                <w:rFonts w:ascii="Times New Roman" w:hAnsi="Times New Roman" w:cs="Times New Roman"/>
              </w:rPr>
            </w:pPr>
            <w:r w:rsidRPr="00F5347E">
              <w:rPr>
                <w:rFonts w:ascii="Times New Roman" w:hAnsi="Times New Roman" w:cs="Times New Roman"/>
              </w:rPr>
              <w:t>£</w:t>
            </w:r>
            <w:r w:rsidR="00360F96" w:rsidRPr="00F5347E">
              <w:rPr>
                <w:rFonts w:ascii="Times New Roman" w:hAnsi="Times New Roman" w:cs="Times New Roman"/>
              </w:rPr>
              <w:t>30,000</w:t>
            </w:r>
          </w:p>
        </w:tc>
      </w:tr>
      <w:tr w:rsidR="00004B5D" w:rsidRPr="00F5347E" w14:paraId="0FEA16E9" w14:textId="77777777" w:rsidTr="00004B5D">
        <w:tc>
          <w:tcPr>
            <w:tcW w:w="2838" w:type="dxa"/>
          </w:tcPr>
          <w:p w14:paraId="2FDEFC60" w14:textId="4CD89F40" w:rsidR="00004B5D" w:rsidRPr="00F5347E" w:rsidRDefault="00004B5D" w:rsidP="00F5347E">
            <w:pPr>
              <w:jc w:val="both"/>
              <w:rPr>
                <w:rFonts w:ascii="Times New Roman" w:hAnsi="Times New Roman" w:cs="Times New Roman"/>
              </w:rPr>
            </w:pPr>
            <w:r w:rsidRPr="00F5347E">
              <w:rPr>
                <w:rFonts w:ascii="Times New Roman" w:hAnsi="Times New Roman" w:cs="Times New Roman"/>
              </w:rPr>
              <w:t>Do Nothing (A3)</w:t>
            </w:r>
          </w:p>
        </w:tc>
        <w:tc>
          <w:tcPr>
            <w:tcW w:w="2839" w:type="dxa"/>
          </w:tcPr>
          <w:p w14:paraId="1884B1DD" w14:textId="0E1C37F0" w:rsidR="00004B5D" w:rsidRPr="00F5347E" w:rsidRDefault="00004B5D" w:rsidP="00F5347E">
            <w:pPr>
              <w:jc w:val="both"/>
              <w:rPr>
                <w:rFonts w:ascii="Times New Roman" w:hAnsi="Times New Roman" w:cs="Times New Roman"/>
              </w:rPr>
            </w:pPr>
            <w:r w:rsidRPr="00F5347E">
              <w:rPr>
                <w:rFonts w:ascii="Times New Roman" w:hAnsi="Times New Roman" w:cs="Times New Roman"/>
              </w:rPr>
              <w:t>£0</w:t>
            </w:r>
          </w:p>
        </w:tc>
        <w:tc>
          <w:tcPr>
            <w:tcW w:w="2839" w:type="dxa"/>
          </w:tcPr>
          <w:p w14:paraId="35A82D99" w14:textId="6B9A9A93" w:rsidR="00004B5D" w:rsidRPr="00F5347E" w:rsidRDefault="00004B5D" w:rsidP="00F5347E">
            <w:pPr>
              <w:jc w:val="both"/>
              <w:rPr>
                <w:rFonts w:ascii="Times New Roman" w:hAnsi="Times New Roman" w:cs="Times New Roman"/>
              </w:rPr>
            </w:pPr>
            <w:r w:rsidRPr="00F5347E">
              <w:rPr>
                <w:rFonts w:ascii="Times New Roman" w:hAnsi="Times New Roman" w:cs="Times New Roman"/>
              </w:rPr>
              <w:t>£0</w:t>
            </w:r>
          </w:p>
        </w:tc>
      </w:tr>
      <w:tr w:rsidR="00004B5D" w:rsidRPr="00F5347E" w14:paraId="4F74441B" w14:textId="77777777" w:rsidTr="00004B5D">
        <w:tc>
          <w:tcPr>
            <w:tcW w:w="2838" w:type="dxa"/>
          </w:tcPr>
          <w:p w14:paraId="6DD292CB" w14:textId="3A65B17A" w:rsidR="00004B5D" w:rsidRPr="00F5347E" w:rsidRDefault="00004B5D" w:rsidP="00F5347E">
            <w:pPr>
              <w:jc w:val="both"/>
              <w:rPr>
                <w:rFonts w:ascii="Times New Roman" w:hAnsi="Times New Roman" w:cs="Times New Roman"/>
              </w:rPr>
            </w:pPr>
            <w:r w:rsidRPr="00F5347E">
              <w:rPr>
                <w:rFonts w:ascii="Times New Roman" w:hAnsi="Times New Roman" w:cs="Times New Roman"/>
              </w:rPr>
              <w:t>Probability</w:t>
            </w:r>
          </w:p>
        </w:tc>
        <w:tc>
          <w:tcPr>
            <w:tcW w:w="2839" w:type="dxa"/>
          </w:tcPr>
          <w:p w14:paraId="42565E59" w14:textId="15DD3B05" w:rsidR="00004B5D" w:rsidRPr="00F5347E" w:rsidRDefault="00360F96" w:rsidP="00F5347E">
            <w:pPr>
              <w:jc w:val="both"/>
              <w:rPr>
                <w:rFonts w:ascii="Times New Roman" w:hAnsi="Times New Roman" w:cs="Times New Roman"/>
              </w:rPr>
            </w:pPr>
            <w:r w:rsidRPr="00F5347E">
              <w:rPr>
                <w:rFonts w:ascii="Times New Roman" w:hAnsi="Times New Roman" w:cs="Times New Roman"/>
              </w:rPr>
              <w:t>.40</w:t>
            </w:r>
          </w:p>
        </w:tc>
        <w:tc>
          <w:tcPr>
            <w:tcW w:w="2839" w:type="dxa"/>
          </w:tcPr>
          <w:p w14:paraId="066E45B1" w14:textId="632DD9C0" w:rsidR="00004B5D" w:rsidRPr="00F5347E" w:rsidRDefault="00360F96" w:rsidP="00F5347E">
            <w:pPr>
              <w:jc w:val="both"/>
              <w:rPr>
                <w:rFonts w:ascii="Times New Roman" w:hAnsi="Times New Roman" w:cs="Times New Roman"/>
              </w:rPr>
            </w:pPr>
            <w:r w:rsidRPr="00F5347E">
              <w:rPr>
                <w:rFonts w:ascii="Times New Roman" w:hAnsi="Times New Roman" w:cs="Times New Roman"/>
              </w:rPr>
              <w:t>.40</w:t>
            </w:r>
          </w:p>
        </w:tc>
      </w:tr>
    </w:tbl>
    <w:p w14:paraId="6F0DC70B" w14:textId="7196293C" w:rsidR="00FF565B" w:rsidRPr="00F5347E" w:rsidRDefault="00004B5D" w:rsidP="00F5347E">
      <w:pPr>
        <w:jc w:val="both"/>
        <w:rPr>
          <w:rFonts w:ascii="Times New Roman" w:hAnsi="Times New Roman" w:cs="Times New Roman"/>
        </w:rPr>
      </w:pPr>
      <w:r w:rsidRPr="00F5347E">
        <w:rPr>
          <w:rFonts w:ascii="Times New Roman" w:hAnsi="Times New Roman" w:cs="Times New Roman"/>
        </w:rPr>
        <w:tab/>
      </w:r>
      <w:r w:rsidRPr="00F5347E">
        <w:rPr>
          <w:rFonts w:ascii="Times New Roman" w:hAnsi="Times New Roman" w:cs="Times New Roman"/>
        </w:rPr>
        <w:tab/>
      </w:r>
    </w:p>
    <w:p w14:paraId="7E99F158" w14:textId="1112F1C7" w:rsidR="00FF565B" w:rsidRPr="00F5347E" w:rsidRDefault="00AC126F" w:rsidP="00F5347E">
      <w:pPr>
        <w:jc w:val="both"/>
        <w:rPr>
          <w:rFonts w:ascii="Times New Roman" w:hAnsi="Times New Roman" w:cs="Times New Roman"/>
        </w:rPr>
      </w:pPr>
      <w:r w:rsidRPr="00F5347E">
        <w:rPr>
          <w:rFonts w:ascii="Times New Roman" w:hAnsi="Times New Roman" w:cs="Times New Roman"/>
        </w:rPr>
        <w:t>EMV (A1)= (.4</w:t>
      </w:r>
      <w:r w:rsidR="00360F96" w:rsidRPr="00F5347E">
        <w:rPr>
          <w:rFonts w:ascii="Times New Roman" w:hAnsi="Times New Roman" w:cs="Times New Roman"/>
        </w:rPr>
        <w:t>)</w:t>
      </w:r>
      <w:r w:rsidRPr="00F5347E">
        <w:rPr>
          <w:rFonts w:ascii="Times New Roman" w:hAnsi="Times New Roman" w:cs="Times New Roman"/>
        </w:rPr>
        <w:t>(£150,000) + (.4)(-130,000) = £8</w:t>
      </w:r>
      <w:r w:rsidR="00360F96" w:rsidRPr="00F5347E">
        <w:rPr>
          <w:rFonts w:ascii="Times New Roman" w:hAnsi="Times New Roman" w:cs="Times New Roman"/>
        </w:rPr>
        <w:t>,000</w:t>
      </w:r>
    </w:p>
    <w:p w14:paraId="2A429020" w14:textId="77777777" w:rsidR="00360F96" w:rsidRPr="00F5347E" w:rsidRDefault="00360F96" w:rsidP="00F5347E">
      <w:pPr>
        <w:jc w:val="both"/>
        <w:rPr>
          <w:rFonts w:ascii="Times New Roman" w:hAnsi="Times New Roman" w:cs="Times New Roman"/>
        </w:rPr>
      </w:pPr>
    </w:p>
    <w:p w14:paraId="72CCC303" w14:textId="76517DFE" w:rsidR="00FF565B" w:rsidRPr="00F5347E" w:rsidRDefault="00AC126F" w:rsidP="00F5347E">
      <w:pPr>
        <w:jc w:val="both"/>
        <w:rPr>
          <w:rFonts w:ascii="Times New Roman" w:hAnsi="Times New Roman" w:cs="Times New Roman"/>
        </w:rPr>
      </w:pPr>
      <w:r w:rsidRPr="00F5347E">
        <w:rPr>
          <w:rFonts w:ascii="Times New Roman" w:hAnsi="Times New Roman" w:cs="Times New Roman"/>
        </w:rPr>
        <w:t>EMV (A2)= (.4</w:t>
      </w:r>
      <w:r w:rsidR="00360F96" w:rsidRPr="00F5347E">
        <w:rPr>
          <w:rFonts w:ascii="Times New Roman" w:hAnsi="Times New Roman" w:cs="Times New Roman"/>
        </w:rPr>
        <w:t>)(£80000)</w:t>
      </w:r>
      <w:r w:rsidRPr="00F5347E">
        <w:rPr>
          <w:rFonts w:ascii="Times New Roman" w:hAnsi="Times New Roman" w:cs="Times New Roman"/>
        </w:rPr>
        <w:t xml:space="preserve"> +(.4)(-30000) = £20,000</w:t>
      </w:r>
    </w:p>
    <w:p w14:paraId="1ED220DC" w14:textId="7E4348EC" w:rsidR="00AC126F" w:rsidRPr="00F5347E" w:rsidRDefault="00AC126F" w:rsidP="00F5347E">
      <w:pPr>
        <w:jc w:val="both"/>
        <w:rPr>
          <w:rFonts w:ascii="Times New Roman" w:hAnsi="Times New Roman" w:cs="Times New Roman"/>
        </w:rPr>
      </w:pPr>
      <w:r w:rsidRPr="00F5347E">
        <w:rPr>
          <w:rFonts w:ascii="Times New Roman" w:hAnsi="Times New Roman" w:cs="Times New Roman"/>
        </w:rPr>
        <w:t xml:space="preserve"> </w:t>
      </w:r>
    </w:p>
    <w:p w14:paraId="2F5B67A5" w14:textId="60A3EDD8" w:rsidR="00AC126F" w:rsidRPr="00F5347E" w:rsidRDefault="00AC126F" w:rsidP="00F5347E">
      <w:pPr>
        <w:jc w:val="both"/>
        <w:rPr>
          <w:rFonts w:ascii="Times New Roman" w:hAnsi="Times New Roman" w:cs="Times New Roman"/>
        </w:rPr>
      </w:pPr>
      <w:r w:rsidRPr="00F5347E">
        <w:rPr>
          <w:rFonts w:ascii="Times New Roman" w:hAnsi="Times New Roman" w:cs="Times New Roman"/>
        </w:rPr>
        <w:t>EMV (A3)=(.4)(0)+ (.4)(0) =£0</w:t>
      </w:r>
    </w:p>
    <w:p w14:paraId="54C5CE24" w14:textId="77777777" w:rsidR="00D24453" w:rsidRPr="00F5347E" w:rsidRDefault="00D24453" w:rsidP="00F5347E">
      <w:pPr>
        <w:jc w:val="both"/>
        <w:rPr>
          <w:rFonts w:ascii="Times New Roman" w:hAnsi="Times New Roman" w:cs="Times New Roman"/>
        </w:rPr>
      </w:pPr>
    </w:p>
    <w:p w14:paraId="438220C2" w14:textId="7BCE8CEE" w:rsidR="00D24453" w:rsidRPr="00F5347E" w:rsidRDefault="00D24453" w:rsidP="00F5347E">
      <w:pPr>
        <w:jc w:val="both"/>
        <w:rPr>
          <w:rFonts w:ascii="Times New Roman" w:hAnsi="Times New Roman" w:cs="Times New Roman"/>
        </w:rPr>
      </w:pPr>
      <w:r w:rsidRPr="00F5347E">
        <w:rPr>
          <w:rFonts w:ascii="Times New Roman" w:hAnsi="Times New Roman" w:cs="Times New Roman"/>
        </w:rPr>
        <w:t>A2 is the possible best solution as it has the highest maximum amount.</w:t>
      </w:r>
    </w:p>
    <w:p w14:paraId="722F789B" w14:textId="2232D31D" w:rsidR="00D24453" w:rsidRPr="00F5347E" w:rsidRDefault="00D24453" w:rsidP="00F5347E">
      <w:pPr>
        <w:pStyle w:val="Heading3"/>
        <w:jc w:val="both"/>
        <w:rPr>
          <w:rFonts w:ascii="Times New Roman" w:hAnsi="Times New Roman" w:cs="Times New Roman"/>
        </w:rPr>
      </w:pPr>
      <w:bookmarkStart w:id="20" w:name="_Toc461211883"/>
      <w:r w:rsidRPr="00F5347E">
        <w:rPr>
          <w:rFonts w:ascii="Times New Roman" w:hAnsi="Times New Roman" w:cs="Times New Roman"/>
        </w:rPr>
        <w:t>Expected Value Of Perfect Information</w:t>
      </w:r>
      <w:bookmarkEnd w:id="20"/>
    </w:p>
    <w:p w14:paraId="346248A5" w14:textId="1D3237D6" w:rsidR="00FF565B" w:rsidRPr="00F5347E" w:rsidRDefault="00D24453" w:rsidP="00F5347E">
      <w:pPr>
        <w:jc w:val="both"/>
        <w:rPr>
          <w:rFonts w:ascii="Times New Roman" w:hAnsi="Times New Roman" w:cs="Times New Roman"/>
        </w:rPr>
      </w:pPr>
      <w:r w:rsidRPr="00F5347E">
        <w:rPr>
          <w:rFonts w:ascii="Times New Roman" w:hAnsi="Times New Roman" w:cs="Times New Roman"/>
        </w:rPr>
        <w:t xml:space="preserve"> EVPI is the difference between the payoff under certainty and the payoff under risk.</w:t>
      </w:r>
    </w:p>
    <w:p w14:paraId="12D9BC4E" w14:textId="47519C0F" w:rsidR="00D24453" w:rsidRPr="00F5347E" w:rsidRDefault="00D24453" w:rsidP="00F5347E">
      <w:pPr>
        <w:jc w:val="both"/>
        <w:rPr>
          <w:rFonts w:ascii="Times New Roman" w:hAnsi="Times New Roman" w:cs="Times New Roman"/>
        </w:rPr>
      </w:pPr>
      <m:oMathPara>
        <m:oMath>
          <m:r>
            <w:rPr>
              <w:rFonts w:ascii="Cambria Math" w:hAnsi="Cambria Math" w:cs="Times New Roman"/>
            </w:rPr>
            <m:t>EVPI=Expected Value under Certainty-Maximu</m:t>
          </m:r>
          <m:r>
            <w:rPr>
              <w:rFonts w:ascii="Times New Roman" w:hAnsi="Times New Roman" w:cs="Times New Roman"/>
            </w:rPr>
            <m:t>m</m:t>
          </m:r>
          <m:r>
            <w:rPr>
              <w:rFonts w:ascii="Cambria Math" w:hAnsi="Cambria Math" w:cs="Times New Roman"/>
            </w:rPr>
            <m:t xml:space="preserve"> EMV</m:t>
          </m:r>
        </m:oMath>
      </m:oMathPara>
    </w:p>
    <w:p w14:paraId="3989B3D7" w14:textId="77777777" w:rsidR="00FF565B" w:rsidRPr="00F5347E" w:rsidRDefault="00FF565B" w:rsidP="00F5347E">
      <w:pPr>
        <w:jc w:val="both"/>
        <w:rPr>
          <w:rFonts w:ascii="Times New Roman" w:hAnsi="Times New Roman" w:cs="Times New Roman"/>
        </w:rPr>
      </w:pPr>
    </w:p>
    <w:p w14:paraId="4A6630FA" w14:textId="77777777" w:rsidR="001A2B17" w:rsidRPr="00F5347E" w:rsidRDefault="001A2B17" w:rsidP="00F5347E">
      <w:pPr>
        <w:jc w:val="both"/>
        <w:rPr>
          <w:rFonts w:ascii="Times New Roman" w:hAnsi="Times New Roman" w:cs="Times New Roman"/>
        </w:rPr>
      </w:pPr>
    </w:p>
    <w:p w14:paraId="4D71BAE4" w14:textId="77777777" w:rsidR="001A2B17" w:rsidRPr="00F5347E" w:rsidRDefault="001A2B17" w:rsidP="00F5347E">
      <w:pPr>
        <w:jc w:val="both"/>
        <w:rPr>
          <w:rFonts w:ascii="Times New Roman" w:hAnsi="Times New Roman" w:cs="Times New Roman"/>
        </w:rPr>
      </w:pPr>
    </w:p>
    <w:p w14:paraId="1F1B8F07" w14:textId="77777777" w:rsidR="001A2B17" w:rsidRPr="00F5347E" w:rsidRDefault="001A2B17" w:rsidP="00F5347E">
      <w:pPr>
        <w:jc w:val="both"/>
        <w:rPr>
          <w:rFonts w:ascii="Times New Roman" w:hAnsi="Times New Roman" w:cs="Times New Roman"/>
        </w:rPr>
      </w:pPr>
    </w:p>
    <w:p w14:paraId="7F4ABCFB" w14:textId="77777777" w:rsidR="001A2B17" w:rsidRPr="00F5347E" w:rsidRDefault="001A2B17" w:rsidP="00F5347E">
      <w:pPr>
        <w:jc w:val="both"/>
        <w:rPr>
          <w:rFonts w:ascii="Times New Roman" w:hAnsi="Times New Roman" w:cs="Times New Roman"/>
        </w:rPr>
      </w:pPr>
    </w:p>
    <w:p w14:paraId="7140E749" w14:textId="77777777" w:rsidR="001A2B17" w:rsidRPr="00F5347E" w:rsidRDefault="001A2B17" w:rsidP="00F5347E">
      <w:pPr>
        <w:jc w:val="both"/>
        <w:rPr>
          <w:rFonts w:ascii="Times New Roman" w:hAnsi="Times New Roman" w:cs="Times New Roman"/>
        </w:rPr>
      </w:pPr>
    </w:p>
    <w:p w14:paraId="61F5D055" w14:textId="77777777" w:rsidR="001A2B17" w:rsidRPr="00F5347E" w:rsidRDefault="001A2B17" w:rsidP="00F5347E">
      <w:pPr>
        <w:jc w:val="both"/>
        <w:rPr>
          <w:rFonts w:ascii="Times New Roman" w:hAnsi="Times New Roman" w:cs="Times New Roman"/>
        </w:rPr>
      </w:pPr>
    </w:p>
    <w:tbl>
      <w:tblPr>
        <w:tblStyle w:val="TableGrid"/>
        <w:tblW w:w="0" w:type="auto"/>
        <w:tblLook w:val="04A0" w:firstRow="1" w:lastRow="0" w:firstColumn="1" w:lastColumn="0" w:noHBand="0" w:noVBand="1"/>
      </w:tblPr>
      <w:tblGrid>
        <w:gridCol w:w="2184"/>
        <w:gridCol w:w="6332"/>
      </w:tblGrid>
      <w:tr w:rsidR="00D24453" w:rsidRPr="00F5347E" w14:paraId="7B8A41E6" w14:textId="77777777" w:rsidTr="00D24453">
        <w:tc>
          <w:tcPr>
            <w:tcW w:w="4258" w:type="dxa"/>
          </w:tcPr>
          <w:p w14:paraId="1F886604" w14:textId="484113FD" w:rsidR="00D24453" w:rsidRPr="00F5347E" w:rsidRDefault="00D24453" w:rsidP="00F5347E">
            <w:pPr>
              <w:jc w:val="both"/>
              <w:rPr>
                <w:rFonts w:ascii="Times New Roman" w:hAnsi="Times New Roman" w:cs="Times New Roman"/>
              </w:rPr>
            </w:pPr>
            <w:r w:rsidRPr="00F5347E">
              <w:rPr>
                <w:rFonts w:ascii="Times New Roman" w:hAnsi="Times New Roman" w:cs="Times New Roman"/>
              </w:rPr>
              <w:t>Expected Value Under Certainty           =</w:t>
            </w:r>
          </w:p>
        </w:tc>
        <w:tc>
          <w:tcPr>
            <w:tcW w:w="4258" w:type="dxa"/>
          </w:tcPr>
          <w:p w14:paraId="4EBE748E" w14:textId="7DB8E6F6" w:rsidR="00D24453" w:rsidRPr="00F5347E" w:rsidRDefault="00D24453" w:rsidP="00F5347E">
            <w:pPr>
              <w:jc w:val="both"/>
              <w:rPr>
                <w:rFonts w:ascii="Times New Roman" w:hAnsi="Times New Roman" w:cs="Times New Roman"/>
              </w:rPr>
            </w:pPr>
            <w:r w:rsidRPr="00F5347E">
              <w:rPr>
                <w:rFonts w:ascii="Times New Roman" w:hAnsi="Times New Roman" w:cs="Times New Roman"/>
              </w:rPr>
              <w:t>(Best</w:t>
            </w:r>
            <w:r w:rsidR="00453052" w:rsidRPr="00F5347E">
              <w:rPr>
                <w:rFonts w:ascii="Times New Roman" w:hAnsi="Times New Roman" w:cs="Times New Roman"/>
              </w:rPr>
              <w:t xml:space="preserve"> outcome or consequence </w:t>
            </w:r>
            <w:proofErr w:type="gramStart"/>
            <w:r w:rsidR="00453052" w:rsidRPr="00F5347E">
              <w:rPr>
                <w:rFonts w:ascii="Times New Roman" w:hAnsi="Times New Roman" w:cs="Times New Roman"/>
              </w:rPr>
              <w:t xml:space="preserve">of </w:t>
            </w:r>
            <w:r w:rsidRPr="00F5347E">
              <w:rPr>
                <w:rFonts w:ascii="Times New Roman" w:hAnsi="Times New Roman" w:cs="Times New Roman"/>
              </w:rPr>
              <w:t xml:space="preserve"> </w:t>
            </w:r>
            <w:r w:rsidR="00453052" w:rsidRPr="00F5347E">
              <w:rPr>
                <w:rFonts w:ascii="Times New Roman" w:hAnsi="Times New Roman" w:cs="Times New Roman"/>
              </w:rPr>
              <w:t>1</w:t>
            </w:r>
            <w:r w:rsidR="00453052" w:rsidRPr="00F5347E">
              <w:rPr>
                <w:rFonts w:ascii="Times New Roman" w:hAnsi="Times New Roman" w:cs="Times New Roman"/>
                <w:vertAlign w:val="superscript"/>
              </w:rPr>
              <w:t>st</w:t>
            </w:r>
            <w:proofErr w:type="gramEnd"/>
            <w:r w:rsidR="00453052" w:rsidRPr="00F5347E">
              <w:rPr>
                <w:rFonts w:ascii="Times New Roman" w:hAnsi="Times New Roman" w:cs="Times New Roman"/>
                <w:vertAlign w:val="superscript"/>
              </w:rPr>
              <w:t xml:space="preserve">  </w:t>
            </w:r>
            <w:r w:rsidR="00453052" w:rsidRPr="00F5347E">
              <w:rPr>
                <w:rFonts w:ascii="Times New Roman" w:hAnsi="Times New Roman" w:cs="Times New Roman"/>
              </w:rPr>
              <w:t xml:space="preserve">state </w:t>
            </w:r>
            <w:r w:rsidRPr="00F5347E">
              <w:rPr>
                <w:rFonts w:ascii="Times New Roman" w:hAnsi="Times New Roman" w:cs="Times New Roman"/>
              </w:rPr>
              <w:t>of nature) x (Probability of 1</w:t>
            </w:r>
            <w:r w:rsidRPr="00F5347E">
              <w:rPr>
                <w:rFonts w:ascii="Times New Roman" w:hAnsi="Times New Roman" w:cs="Times New Roman"/>
                <w:vertAlign w:val="superscript"/>
              </w:rPr>
              <w:t>st</w:t>
            </w:r>
            <w:r w:rsidR="00453052" w:rsidRPr="00F5347E">
              <w:rPr>
                <w:rFonts w:ascii="Times New Roman" w:hAnsi="Times New Roman" w:cs="Times New Roman"/>
                <w:vertAlign w:val="superscript"/>
              </w:rPr>
              <w:t xml:space="preserve"> </w:t>
            </w:r>
            <w:r w:rsidR="00453052" w:rsidRPr="00F5347E">
              <w:rPr>
                <w:rFonts w:ascii="Times New Roman" w:hAnsi="Times New Roman" w:cs="Times New Roman"/>
              </w:rPr>
              <w:t>state of nature)</w:t>
            </w:r>
            <w:bookmarkStart w:id="21" w:name="_GoBack"/>
            <w:bookmarkEnd w:id="21"/>
          </w:p>
        </w:tc>
      </w:tr>
      <w:tr w:rsidR="00D24453" w:rsidRPr="00F5347E" w14:paraId="7FF4E512" w14:textId="77777777" w:rsidTr="00D24453">
        <w:tc>
          <w:tcPr>
            <w:tcW w:w="4258" w:type="dxa"/>
          </w:tcPr>
          <w:p w14:paraId="020F1E5A" w14:textId="77777777" w:rsidR="00D24453" w:rsidRPr="00F5347E" w:rsidRDefault="00D24453" w:rsidP="00F5347E">
            <w:pPr>
              <w:jc w:val="both"/>
              <w:rPr>
                <w:rFonts w:ascii="Times New Roman" w:hAnsi="Times New Roman" w:cs="Times New Roman"/>
              </w:rPr>
            </w:pPr>
          </w:p>
        </w:tc>
        <w:tc>
          <w:tcPr>
            <w:tcW w:w="4258" w:type="dxa"/>
          </w:tcPr>
          <w:p w14:paraId="56A21CFD" w14:textId="77777777" w:rsidR="00453052" w:rsidRPr="00F5347E" w:rsidRDefault="00453052" w:rsidP="00F5347E">
            <w:pPr>
              <w:jc w:val="both"/>
              <w:rPr>
                <w:rFonts w:ascii="Times New Roman" w:hAnsi="Times New Roman" w:cs="Times New Roman"/>
              </w:rPr>
            </w:pPr>
            <m:oMathPara>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Best outcome or consequence of 2nd State of nature</m:t>
                    </m:r>
                  </m:e>
                </m:d>
              </m:oMath>
            </m:oMathPara>
          </w:p>
          <w:p w14:paraId="190C17AC" w14:textId="58BA2D05" w:rsidR="00D24453" w:rsidRPr="00F5347E" w:rsidRDefault="00453052" w:rsidP="00F5347E">
            <w:pPr>
              <w:jc w:val="both"/>
              <w:rPr>
                <w:rFonts w:ascii="Times New Roman" w:hAnsi="Times New Roman" w:cs="Times New Roman"/>
              </w:rPr>
            </w:pPr>
            <m:oMathPara>
              <m:oMath>
                <m:r>
                  <w:rPr>
                    <w:rFonts w:ascii="Cambria Math" w:hAnsi="Cambria Math" w:cs="Times New Roman"/>
                  </w:rPr>
                  <m:t xml:space="preserve">× (Probability of 2ns state of nature) </m:t>
                </m:r>
              </m:oMath>
            </m:oMathPara>
          </w:p>
        </w:tc>
      </w:tr>
      <w:tr w:rsidR="00D24453" w:rsidRPr="00F5347E" w14:paraId="2E9FEC82" w14:textId="77777777" w:rsidTr="00D24453">
        <w:tc>
          <w:tcPr>
            <w:tcW w:w="4258" w:type="dxa"/>
          </w:tcPr>
          <w:p w14:paraId="7104CE3C" w14:textId="77777777" w:rsidR="00D24453" w:rsidRPr="00F5347E" w:rsidRDefault="00D24453" w:rsidP="00F5347E">
            <w:pPr>
              <w:jc w:val="both"/>
              <w:rPr>
                <w:rFonts w:ascii="Times New Roman" w:hAnsi="Times New Roman" w:cs="Times New Roman"/>
              </w:rPr>
            </w:pPr>
          </w:p>
        </w:tc>
        <w:tc>
          <w:tcPr>
            <w:tcW w:w="4258" w:type="dxa"/>
          </w:tcPr>
          <w:p w14:paraId="6068C6CF" w14:textId="7D8479EB" w:rsidR="00D24453" w:rsidRPr="00F5347E" w:rsidRDefault="00453052" w:rsidP="00F5347E">
            <w:pPr>
              <w:jc w:val="both"/>
              <w:rPr>
                <w:rFonts w:ascii="Times New Roman" w:hAnsi="Times New Roman" w:cs="Times New Roman"/>
              </w:rPr>
            </w:pPr>
            <m:oMathPara>
              <m:oMath>
                <m:r>
                  <w:rPr>
                    <w:rFonts w:ascii="Cambria Math" w:hAnsi="Cambria Math" w:cs="Times New Roman"/>
                  </w:rPr>
                  <m:t>+</m:t>
                </m:r>
                <m:d>
                  <m:dPr>
                    <m:ctrlPr>
                      <w:rPr>
                        <w:rFonts w:ascii="Cambria Math" w:hAnsi="Cambria Math" w:cs="Times New Roman"/>
                        <w:i/>
                      </w:rPr>
                    </m:ctrlPr>
                  </m:dPr>
                  <m:e>
                    <m:r>
                      <w:rPr>
                        <w:rFonts w:ascii="Cambria Math" w:hAnsi="Cambria Math" w:cs="Times New Roman"/>
                      </w:rPr>
                      <m:t>Best outcome of consequences of last stae of nature</m:t>
                    </m:r>
                  </m:e>
                </m:d>
                <m:r>
                  <w:rPr>
                    <w:rFonts w:ascii="Cambria Math" w:hAnsi="Cambria Math" w:cs="Times New Roman"/>
                  </w:rPr>
                  <m:t>× (Probability of last state of nature)</m:t>
                </m:r>
              </m:oMath>
            </m:oMathPara>
          </w:p>
        </w:tc>
      </w:tr>
    </w:tbl>
    <w:p w14:paraId="72C50709" w14:textId="7DA87CB2" w:rsidR="00FF565B" w:rsidRPr="00F5347E" w:rsidRDefault="004C536F" w:rsidP="00F5347E">
      <w:pPr>
        <w:jc w:val="both"/>
        <w:rPr>
          <w:rFonts w:ascii="Times New Roman" w:hAnsi="Times New Roman" w:cs="Times New Roman"/>
        </w:rPr>
      </w:pPr>
      <w:proofErr w:type="gramStart"/>
      <w:r w:rsidRPr="00F5347E">
        <w:rPr>
          <w:rFonts w:ascii="Times New Roman" w:hAnsi="Times New Roman" w:cs="Times New Roman"/>
        </w:rPr>
        <w:t>1.)</w:t>
      </w:r>
      <w:proofErr w:type="gramEnd"/>
      <w:r w:rsidR="00453052" w:rsidRPr="00F5347E">
        <w:rPr>
          <w:rFonts w:ascii="Times New Roman" w:hAnsi="Times New Roman" w:cs="Times New Roman"/>
        </w:rPr>
        <w:t>The</w:t>
      </w:r>
      <w:r w:rsidR="002428D2" w:rsidRPr="00F5347E">
        <w:rPr>
          <w:rFonts w:ascii="Times New Roman" w:hAnsi="Times New Roman" w:cs="Times New Roman"/>
        </w:rPr>
        <w:t xml:space="preserve"> </w:t>
      </w:r>
      <w:r w:rsidR="00B52D99" w:rsidRPr="00F5347E">
        <w:rPr>
          <w:rFonts w:ascii="Times New Roman" w:hAnsi="Times New Roman" w:cs="Times New Roman"/>
        </w:rPr>
        <w:t>best outcome for the state of nature “</w:t>
      </w:r>
      <w:proofErr w:type="spellStart"/>
      <w:r w:rsidR="002428D2" w:rsidRPr="00F5347E">
        <w:rPr>
          <w:rFonts w:ascii="Times New Roman" w:hAnsi="Times New Roman" w:cs="Times New Roman"/>
        </w:rPr>
        <w:t>favourable</w:t>
      </w:r>
      <w:proofErr w:type="spellEnd"/>
      <w:r w:rsidR="002428D2" w:rsidRPr="00F5347E">
        <w:rPr>
          <w:rFonts w:ascii="Times New Roman" w:hAnsi="Times New Roman" w:cs="Times New Roman"/>
        </w:rPr>
        <w:t xml:space="preserve"> </w:t>
      </w:r>
      <w:r w:rsidR="00B52D99" w:rsidRPr="00F5347E">
        <w:rPr>
          <w:rFonts w:ascii="Times New Roman" w:hAnsi="Times New Roman" w:cs="Times New Roman"/>
        </w:rPr>
        <w:t>market” is “</w:t>
      </w:r>
      <w:r w:rsidR="002428D2" w:rsidRPr="00F5347E">
        <w:rPr>
          <w:rFonts w:ascii="Times New Roman" w:hAnsi="Times New Roman" w:cs="Times New Roman"/>
        </w:rPr>
        <w:t>purch</w:t>
      </w:r>
      <w:r w:rsidR="00B52D99" w:rsidRPr="00F5347E">
        <w:rPr>
          <w:rFonts w:ascii="Times New Roman" w:hAnsi="Times New Roman" w:cs="Times New Roman"/>
        </w:rPr>
        <w:t>ase is large production plant” with payoff of</w:t>
      </w:r>
      <w:r w:rsidR="002428D2" w:rsidRPr="00F5347E">
        <w:rPr>
          <w:rFonts w:ascii="Times New Roman" w:hAnsi="Times New Roman" w:cs="Times New Roman"/>
        </w:rPr>
        <w:t xml:space="preserve"> </w:t>
      </w:r>
      <w:r w:rsidR="00B52D99" w:rsidRPr="00F5347E">
        <w:rPr>
          <w:rFonts w:ascii="Times New Roman" w:hAnsi="Times New Roman" w:cs="Times New Roman"/>
        </w:rPr>
        <w:t>£150000 T</w:t>
      </w:r>
      <w:r w:rsidR="002428D2" w:rsidRPr="00F5347E">
        <w:rPr>
          <w:rFonts w:ascii="Times New Roman" w:hAnsi="Times New Roman" w:cs="Times New Roman"/>
        </w:rPr>
        <w:t>he</w:t>
      </w:r>
      <w:r w:rsidR="00B52D99" w:rsidRPr="00F5347E">
        <w:rPr>
          <w:rFonts w:ascii="Times New Roman" w:hAnsi="Times New Roman" w:cs="Times New Roman"/>
        </w:rPr>
        <w:t xml:space="preserve"> best outcome for</w:t>
      </w:r>
      <w:r w:rsidR="002428D2" w:rsidRPr="00F5347E">
        <w:rPr>
          <w:rFonts w:ascii="Times New Roman" w:hAnsi="Times New Roman" w:cs="Times New Roman"/>
        </w:rPr>
        <w:t xml:space="preserve"> </w:t>
      </w:r>
      <w:r w:rsidR="00B52D99" w:rsidRPr="00F5347E">
        <w:rPr>
          <w:rFonts w:ascii="Times New Roman" w:hAnsi="Times New Roman" w:cs="Times New Roman"/>
        </w:rPr>
        <w:t>“</w:t>
      </w:r>
      <w:proofErr w:type="spellStart"/>
      <w:r w:rsidR="002428D2" w:rsidRPr="00F5347E">
        <w:rPr>
          <w:rFonts w:ascii="Times New Roman" w:hAnsi="Times New Roman" w:cs="Times New Roman"/>
        </w:rPr>
        <w:t>unfavourable</w:t>
      </w:r>
      <w:proofErr w:type="spellEnd"/>
      <w:r w:rsidR="00B52D99" w:rsidRPr="00F5347E">
        <w:rPr>
          <w:rFonts w:ascii="Times New Roman" w:hAnsi="Times New Roman" w:cs="Times New Roman"/>
        </w:rPr>
        <w:t>” is “ do nothing” with a payoff of £0”.</w:t>
      </w:r>
      <w:r w:rsidR="002428D2" w:rsidRPr="00F5347E">
        <w:rPr>
          <w:rFonts w:ascii="Times New Roman" w:hAnsi="Times New Roman" w:cs="Times New Roman"/>
        </w:rPr>
        <w:t xml:space="preserve"> </w:t>
      </w:r>
    </w:p>
    <w:p w14:paraId="455AB443" w14:textId="77777777" w:rsidR="006165A9" w:rsidRPr="00F5347E" w:rsidRDefault="006165A9" w:rsidP="00F5347E">
      <w:pPr>
        <w:jc w:val="both"/>
        <w:rPr>
          <w:rFonts w:ascii="Times New Roman" w:hAnsi="Times New Roman" w:cs="Times New Roman"/>
        </w:rPr>
      </w:pPr>
    </w:p>
    <w:p w14:paraId="2E18058F" w14:textId="5666EB38" w:rsidR="00B52D99" w:rsidRPr="00F5347E" w:rsidRDefault="00B52D99" w:rsidP="00F5347E">
      <w:pPr>
        <w:jc w:val="both"/>
        <w:rPr>
          <w:rFonts w:ascii="Times New Roman" w:hAnsi="Times New Roman" w:cs="Times New Roman"/>
        </w:rPr>
      </w:pPr>
      <m:oMath>
        <m:r>
          <w:rPr>
            <w:rFonts w:ascii="Cambria Math" w:hAnsi="Cambria Math" w:cs="Times New Roman"/>
          </w:rPr>
          <m:t>Expected value under certainty=</m:t>
        </m:r>
        <m:d>
          <m:dPr>
            <m:ctrlPr>
              <w:rPr>
                <w:rFonts w:ascii="Cambria Math" w:hAnsi="Cambria Math" w:cs="Times New Roman"/>
                <w:i/>
              </w:rPr>
            </m:ctrlPr>
          </m:dPr>
          <m:e>
            <m:r>
              <w:rPr>
                <w:rFonts w:ascii="Cambria Math" w:hAnsi="Cambria Math" w:cs="Times New Roman"/>
              </w:rPr>
              <m:t>£150000</m:t>
            </m:r>
          </m:e>
        </m:d>
        <m:d>
          <m:dPr>
            <m:ctrlPr>
              <w:rPr>
                <w:rFonts w:ascii="Cambria Math" w:hAnsi="Cambria Math" w:cs="Times New Roman"/>
                <w:i/>
              </w:rPr>
            </m:ctrlPr>
          </m:dPr>
          <m:e>
            <m:r>
              <w:rPr>
                <w:rFonts w:ascii="Cambria Math" w:hAnsi="Cambria Math" w:cs="Times New Roman"/>
              </w:rPr>
              <m:t>.4</m:t>
            </m:r>
          </m:e>
        </m:d>
        <m:r>
          <w:rPr>
            <w:rFonts w:ascii="Cambria Math" w:hAnsi="Cambria Math" w:cs="Times New Roman"/>
          </w:rPr>
          <m:t>+</m:t>
        </m:r>
        <m:d>
          <m:dPr>
            <m:ctrlPr>
              <w:rPr>
                <w:rFonts w:ascii="Cambria Math" w:hAnsi="Cambria Math" w:cs="Times New Roman"/>
                <w:i/>
              </w:rPr>
            </m:ctrlPr>
          </m:dPr>
          <m:e>
            <m:r>
              <w:rPr>
                <w:rFonts w:ascii="Cambria Math" w:hAnsi="Cambria Math" w:cs="Times New Roman"/>
              </w:rPr>
              <m:t>£0</m:t>
            </m:r>
          </m:e>
        </m:d>
        <m:d>
          <m:dPr>
            <m:ctrlPr>
              <w:rPr>
                <w:rFonts w:ascii="Cambria Math" w:hAnsi="Cambria Math" w:cs="Times New Roman"/>
                <w:i/>
              </w:rPr>
            </m:ctrlPr>
          </m:dPr>
          <m:e>
            <m:r>
              <w:rPr>
                <w:rFonts w:ascii="Cambria Math" w:hAnsi="Cambria Math" w:cs="Times New Roman"/>
              </w:rPr>
              <m:t>.4</m:t>
            </m:r>
          </m:e>
        </m:d>
        <m:r>
          <w:rPr>
            <w:rFonts w:ascii="Cambria Math" w:hAnsi="Cambria Math" w:cs="Times New Roman"/>
          </w:rPr>
          <m:t>=£60,000</m:t>
        </m:r>
      </m:oMath>
      <w:r w:rsidR="006165A9" w:rsidRPr="00F5347E">
        <w:rPr>
          <w:rFonts w:ascii="Times New Roman" w:hAnsi="Times New Roman" w:cs="Times New Roman"/>
        </w:rPr>
        <w:t xml:space="preserve"> </w:t>
      </w:r>
    </w:p>
    <w:p w14:paraId="0BABCC80" w14:textId="77777777" w:rsidR="00FF565B" w:rsidRPr="00F5347E" w:rsidRDefault="00FF565B" w:rsidP="00F5347E">
      <w:pPr>
        <w:jc w:val="both"/>
        <w:rPr>
          <w:rFonts w:ascii="Times New Roman" w:hAnsi="Times New Roman" w:cs="Times New Roman"/>
        </w:rPr>
      </w:pPr>
    </w:p>
    <w:p w14:paraId="58D0F116" w14:textId="03327AE1" w:rsidR="00FF565B" w:rsidRPr="00F5347E" w:rsidRDefault="004C536F" w:rsidP="00F5347E">
      <w:pPr>
        <w:jc w:val="both"/>
        <w:rPr>
          <w:rFonts w:ascii="Times New Roman" w:hAnsi="Times New Roman" w:cs="Times New Roman"/>
        </w:rPr>
      </w:pPr>
      <w:proofErr w:type="gramStart"/>
      <w:r w:rsidRPr="00F5347E">
        <w:rPr>
          <w:rFonts w:ascii="Times New Roman" w:hAnsi="Times New Roman" w:cs="Times New Roman"/>
        </w:rPr>
        <w:t>2.)</w:t>
      </w:r>
      <w:proofErr w:type="gramEnd"/>
      <w:r w:rsidRPr="00F5347E">
        <w:rPr>
          <w:rFonts w:ascii="Times New Roman" w:hAnsi="Times New Roman" w:cs="Times New Roman"/>
        </w:rPr>
        <w:t>The maximum EMV is £40,000, which is outcome without perfect information. Therefore:</w:t>
      </w:r>
    </w:p>
    <w:p w14:paraId="2B374A84" w14:textId="0966E05F" w:rsidR="004C536F" w:rsidRPr="00F5347E" w:rsidRDefault="004C536F" w:rsidP="00F5347E">
      <w:pPr>
        <w:jc w:val="both"/>
        <w:rPr>
          <w:rFonts w:ascii="Times New Roman" w:hAnsi="Times New Roman" w:cs="Times New Roman"/>
        </w:rPr>
      </w:pPr>
      <m:oMathPara>
        <m:oMath>
          <m:r>
            <w:rPr>
              <w:rFonts w:ascii="Cambria Math" w:hAnsi="Cambria Math" w:cs="Times New Roman"/>
            </w:rPr>
            <m:t>EVPI=Expected Value under certainty-Maximum EMV</m:t>
          </m:r>
        </m:oMath>
      </m:oMathPara>
    </w:p>
    <w:p w14:paraId="62BDC7BC" w14:textId="77777777" w:rsidR="00FF565B" w:rsidRPr="00F5347E" w:rsidRDefault="00FF565B" w:rsidP="00F5347E">
      <w:pPr>
        <w:jc w:val="both"/>
        <w:rPr>
          <w:rFonts w:ascii="Times New Roman" w:hAnsi="Times New Roman" w:cs="Times New Roman"/>
        </w:rPr>
      </w:pPr>
    </w:p>
    <w:p w14:paraId="4ABA61F8" w14:textId="75EEA290" w:rsidR="004C536F" w:rsidRPr="00F5347E" w:rsidRDefault="004C536F" w:rsidP="00F5347E">
      <w:pPr>
        <w:jc w:val="both"/>
        <w:rPr>
          <w:rFonts w:ascii="Times New Roman" w:hAnsi="Times New Roman" w:cs="Times New Roman"/>
        </w:rPr>
      </w:pPr>
      <m:oMathPara>
        <m:oMath>
          <m:r>
            <w:rPr>
              <w:rFonts w:ascii="Cambria Math" w:hAnsi="Cambria Math" w:cs="Times New Roman"/>
            </w:rPr>
            <m:t>£80000-£60000=£20000</m:t>
          </m:r>
        </m:oMath>
      </m:oMathPara>
    </w:p>
    <w:p w14:paraId="3668E172" w14:textId="3B8B3E70" w:rsidR="001207E5" w:rsidRPr="00F5347E" w:rsidRDefault="004C536F" w:rsidP="00F5347E">
      <w:pPr>
        <w:jc w:val="both"/>
        <w:rPr>
          <w:rFonts w:ascii="Times New Roman" w:hAnsi="Times New Roman" w:cs="Times New Roman"/>
        </w:rPr>
      </w:pPr>
      <w:r w:rsidRPr="00F5347E">
        <w:rPr>
          <w:rFonts w:ascii="Times New Roman" w:hAnsi="Times New Roman" w:cs="Times New Roman"/>
        </w:rPr>
        <w:t>The highest amount the company should pay for perfect information is £20</w:t>
      </w:r>
      <w:r w:rsidR="001207E5" w:rsidRPr="00F5347E">
        <w:rPr>
          <w:rFonts w:ascii="Times New Roman" w:hAnsi="Times New Roman" w:cs="Times New Roman"/>
        </w:rPr>
        <w:t>,</w:t>
      </w:r>
      <w:r w:rsidRPr="00F5347E">
        <w:rPr>
          <w:rFonts w:ascii="Times New Roman" w:hAnsi="Times New Roman" w:cs="Times New Roman"/>
        </w:rPr>
        <w:t>000</w:t>
      </w:r>
      <w:r w:rsidR="001207E5" w:rsidRPr="00F5347E">
        <w:rPr>
          <w:rFonts w:ascii="Times New Roman" w:hAnsi="Times New Roman" w:cs="Times New Roman"/>
        </w:rPr>
        <w:t>.</w:t>
      </w:r>
    </w:p>
    <w:p w14:paraId="3EC7EC6D" w14:textId="6C9D59CB" w:rsidR="004C536F" w:rsidRPr="00F5347E" w:rsidRDefault="004C536F" w:rsidP="00F5347E">
      <w:pPr>
        <w:jc w:val="both"/>
        <w:rPr>
          <w:rFonts w:ascii="Times New Roman" w:hAnsi="Times New Roman" w:cs="Times New Roman"/>
        </w:rPr>
      </w:pPr>
    </w:p>
    <w:p w14:paraId="16C5F6C1" w14:textId="2E9FF0CA" w:rsidR="004C536F" w:rsidRPr="00F5347E" w:rsidRDefault="004C536F" w:rsidP="00F5347E">
      <w:pPr>
        <w:jc w:val="both"/>
        <w:rPr>
          <w:rFonts w:ascii="Times New Roman" w:hAnsi="Times New Roman" w:cs="Times New Roman"/>
        </w:rPr>
      </w:pPr>
    </w:p>
    <w:p w14:paraId="7543B8A4" w14:textId="66E2644D" w:rsidR="001207E5" w:rsidRPr="00F5347E" w:rsidRDefault="001207E5" w:rsidP="00F5347E">
      <w:pPr>
        <w:jc w:val="both"/>
        <w:rPr>
          <w:rFonts w:ascii="Times New Roman" w:hAnsi="Times New Roman" w:cs="Times New Roman"/>
        </w:rPr>
      </w:pPr>
    </w:p>
    <w:p w14:paraId="420F6377" w14:textId="7A146ADB" w:rsidR="001207E5" w:rsidRPr="00F5347E" w:rsidRDefault="001207E5" w:rsidP="00F5347E">
      <w:pPr>
        <w:jc w:val="both"/>
        <w:rPr>
          <w:rFonts w:ascii="Times New Roman" w:hAnsi="Times New Roman" w:cs="Times New Roman"/>
        </w:rPr>
      </w:pPr>
    </w:p>
    <w:p w14:paraId="636797AE" w14:textId="605DC116" w:rsidR="001207E5" w:rsidRPr="00F5347E" w:rsidRDefault="001207E5" w:rsidP="00F5347E">
      <w:pPr>
        <w:jc w:val="both"/>
        <w:rPr>
          <w:rFonts w:ascii="Times New Roman" w:hAnsi="Times New Roman" w:cs="Times New Roman"/>
        </w:rPr>
      </w:pPr>
    </w:p>
    <w:p w14:paraId="1EA955BC" w14:textId="162ED569" w:rsidR="001207E5" w:rsidRPr="00F5347E" w:rsidRDefault="001207E5" w:rsidP="00F5347E">
      <w:pPr>
        <w:jc w:val="both"/>
        <w:rPr>
          <w:rFonts w:ascii="Times New Roman" w:hAnsi="Times New Roman" w:cs="Times New Roman"/>
        </w:rPr>
      </w:pPr>
    </w:p>
    <w:p w14:paraId="2D2AE4B9" w14:textId="25C96CC5" w:rsidR="00D21964" w:rsidRPr="00F5347E" w:rsidRDefault="00D21964" w:rsidP="00F5347E">
      <w:pPr>
        <w:pStyle w:val="Heading1"/>
        <w:jc w:val="both"/>
        <w:rPr>
          <w:rFonts w:ascii="Times New Roman" w:hAnsi="Times New Roman" w:cs="Times New Roman"/>
          <w:sz w:val="24"/>
          <w:szCs w:val="24"/>
        </w:rPr>
      </w:pPr>
      <w:bookmarkStart w:id="22" w:name="_Toc461211884"/>
      <w:r w:rsidRPr="00F5347E">
        <w:rPr>
          <w:rFonts w:ascii="Times New Roman" w:hAnsi="Times New Roman" w:cs="Times New Roman"/>
          <w:sz w:val="24"/>
          <w:szCs w:val="24"/>
        </w:rPr>
        <w:t>Recommendation</w:t>
      </w:r>
      <w:bookmarkEnd w:id="22"/>
    </w:p>
    <w:p w14:paraId="635D72B4" w14:textId="45B9D434" w:rsidR="00A91302" w:rsidRPr="00F5347E" w:rsidRDefault="00A91302"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w:t>
      </w:r>
      <w:r w:rsidR="007C2F9B" w:rsidRPr="00F5347E">
        <w:rPr>
          <w:rFonts w:ascii="Times New Roman" w:hAnsi="Times New Roman" w:cs="Times New Roman"/>
        </w:rPr>
        <w:t xml:space="preserve">can adapt and implement new technologies in their </w:t>
      </w:r>
      <w:proofErr w:type="gramStart"/>
      <w:r w:rsidR="007C2F9B" w:rsidRPr="00F5347E">
        <w:rPr>
          <w:rFonts w:ascii="Times New Roman" w:hAnsi="Times New Roman" w:cs="Times New Roman"/>
        </w:rPr>
        <w:t>operations</w:t>
      </w:r>
      <w:proofErr w:type="gramEnd"/>
      <w:r w:rsidR="007C2F9B" w:rsidRPr="00F5347E">
        <w:rPr>
          <w:rFonts w:ascii="Times New Roman" w:hAnsi="Times New Roman" w:cs="Times New Roman"/>
        </w:rPr>
        <w:t xml:space="preserve"> as this will </w:t>
      </w:r>
      <w:r w:rsidR="00CB2827" w:rsidRPr="00F5347E">
        <w:rPr>
          <w:rFonts w:ascii="Times New Roman" w:hAnsi="Times New Roman" w:cs="Times New Roman"/>
        </w:rPr>
        <w:t>ease the delivery of their product to their customers and in time. Therefore increasing sales and gaining competitive advantage within the industry.</w:t>
      </w:r>
    </w:p>
    <w:p w14:paraId="1F7E78FD" w14:textId="51F44412" w:rsidR="00ED7772" w:rsidRPr="00F5347E" w:rsidRDefault="00ED7772" w:rsidP="00F5347E">
      <w:pPr>
        <w:jc w:val="both"/>
        <w:rPr>
          <w:rFonts w:ascii="Times New Roman" w:hAnsi="Times New Roman" w:cs="Times New Roman"/>
        </w:rPr>
      </w:pPr>
      <w:proofErr w:type="spellStart"/>
      <w:r w:rsidRPr="00F5347E">
        <w:rPr>
          <w:rFonts w:ascii="Times New Roman" w:hAnsi="Times New Roman" w:cs="Times New Roman"/>
        </w:rPr>
        <w:t>Sugru</w:t>
      </w:r>
      <w:proofErr w:type="spellEnd"/>
      <w:r w:rsidRPr="00F5347E">
        <w:rPr>
          <w:rFonts w:ascii="Times New Roman" w:hAnsi="Times New Roman" w:cs="Times New Roman"/>
        </w:rPr>
        <w:t xml:space="preserve"> can also outsource part of their productions </w:t>
      </w:r>
      <w:proofErr w:type="gramStart"/>
      <w:r w:rsidRPr="00F5347E">
        <w:rPr>
          <w:rFonts w:ascii="Times New Roman" w:hAnsi="Times New Roman" w:cs="Times New Roman"/>
        </w:rPr>
        <w:t>operations which</w:t>
      </w:r>
      <w:proofErr w:type="gramEnd"/>
      <w:r w:rsidRPr="00F5347E">
        <w:rPr>
          <w:rFonts w:ascii="Times New Roman" w:hAnsi="Times New Roman" w:cs="Times New Roman"/>
        </w:rPr>
        <w:t xml:space="preserve"> will enable them to effectively meet the demand of their customers as they are already doing by outsourcing transportation and logistics.</w:t>
      </w:r>
    </w:p>
    <w:p w14:paraId="13065822" w14:textId="70C7FE8B" w:rsidR="00A91302" w:rsidRPr="00F5347E" w:rsidRDefault="00A91302" w:rsidP="00F5347E">
      <w:pPr>
        <w:pStyle w:val="Heading2"/>
        <w:jc w:val="both"/>
        <w:rPr>
          <w:rFonts w:ascii="Times New Roman" w:hAnsi="Times New Roman" w:cs="Times New Roman"/>
          <w:sz w:val="24"/>
          <w:szCs w:val="24"/>
        </w:rPr>
      </w:pPr>
      <w:bookmarkStart w:id="23" w:name="_Toc461211885"/>
      <w:r w:rsidRPr="00F5347E">
        <w:rPr>
          <w:rFonts w:ascii="Times New Roman" w:hAnsi="Times New Roman" w:cs="Times New Roman"/>
          <w:sz w:val="24"/>
          <w:szCs w:val="24"/>
        </w:rPr>
        <w:t>Conclusion</w:t>
      </w:r>
      <w:bookmarkEnd w:id="23"/>
    </w:p>
    <w:p w14:paraId="2D769E5B" w14:textId="7F36186C" w:rsidR="00AD0333" w:rsidRPr="00F5347E" w:rsidRDefault="00AD0333" w:rsidP="00F5347E">
      <w:pPr>
        <w:jc w:val="both"/>
        <w:rPr>
          <w:rFonts w:ascii="Times New Roman" w:hAnsi="Times New Roman" w:cs="Times New Roman"/>
        </w:rPr>
      </w:pPr>
      <w:r w:rsidRPr="00F5347E">
        <w:rPr>
          <w:rFonts w:ascii="Times New Roman" w:hAnsi="Times New Roman" w:cs="Times New Roman"/>
        </w:rPr>
        <w:t xml:space="preserve">The business environment is ever </w:t>
      </w:r>
      <w:proofErr w:type="gramStart"/>
      <w:r w:rsidRPr="00F5347E">
        <w:rPr>
          <w:rFonts w:ascii="Times New Roman" w:hAnsi="Times New Roman" w:cs="Times New Roman"/>
        </w:rPr>
        <w:t>changing  and</w:t>
      </w:r>
      <w:proofErr w:type="gramEnd"/>
      <w:r w:rsidRPr="00F5347E">
        <w:rPr>
          <w:rFonts w:ascii="Times New Roman" w:hAnsi="Times New Roman" w:cs="Times New Roman"/>
        </w:rPr>
        <w:t xml:space="preserve"> responding correctly to this  changes is a continuous process that is carried out by the operational management. An effective operations management will make the company the company to control this flexibility and efficient allocation of he </w:t>
      </w:r>
      <w:proofErr w:type="gramStart"/>
      <w:r w:rsidRPr="00F5347E">
        <w:rPr>
          <w:rFonts w:ascii="Times New Roman" w:hAnsi="Times New Roman" w:cs="Times New Roman"/>
        </w:rPr>
        <w:t>companies</w:t>
      </w:r>
      <w:proofErr w:type="gramEnd"/>
      <w:r w:rsidRPr="00F5347E">
        <w:rPr>
          <w:rFonts w:ascii="Times New Roman" w:hAnsi="Times New Roman" w:cs="Times New Roman"/>
        </w:rPr>
        <w:t xml:space="preserve"> resources. The definition of quality varies but the aim of </w:t>
      </w:r>
      <w:proofErr w:type="spellStart"/>
      <w:r w:rsidRPr="00F5347E">
        <w:rPr>
          <w:rFonts w:ascii="Times New Roman" w:hAnsi="Times New Roman" w:cs="Times New Roman"/>
        </w:rPr>
        <w:t>organisations</w:t>
      </w:r>
      <w:proofErr w:type="spellEnd"/>
      <w:r w:rsidRPr="00F5347E">
        <w:rPr>
          <w:rFonts w:ascii="Times New Roman" w:hAnsi="Times New Roman" w:cs="Times New Roman"/>
        </w:rPr>
        <w:t xml:space="preserve"> </w:t>
      </w:r>
      <w:r w:rsidR="002100A0" w:rsidRPr="00F5347E">
        <w:rPr>
          <w:rFonts w:ascii="Times New Roman" w:hAnsi="Times New Roman" w:cs="Times New Roman"/>
        </w:rPr>
        <w:t xml:space="preserve">is to satisfy their clients. </w:t>
      </w:r>
    </w:p>
    <w:p w14:paraId="4354F638" w14:textId="77777777" w:rsidR="00AD0333" w:rsidRPr="00F5347E" w:rsidRDefault="00AD0333" w:rsidP="00F5347E">
      <w:pPr>
        <w:jc w:val="both"/>
        <w:rPr>
          <w:rFonts w:ascii="Times New Roman" w:hAnsi="Times New Roman" w:cs="Times New Roman"/>
        </w:rPr>
      </w:pPr>
    </w:p>
    <w:p w14:paraId="61954E51" w14:textId="5953ECFB" w:rsidR="00D21964" w:rsidRPr="00F5347E" w:rsidRDefault="00AD0333" w:rsidP="00F5347E">
      <w:pPr>
        <w:jc w:val="both"/>
        <w:rPr>
          <w:rFonts w:ascii="Times New Roman" w:hAnsi="Times New Roman" w:cs="Times New Roman"/>
        </w:rPr>
      </w:pPr>
      <w:r w:rsidRPr="00F5347E">
        <w:rPr>
          <w:rFonts w:ascii="Times New Roman" w:eastAsia="Times New Roman" w:hAnsi="Times New Roman" w:cs="Times New Roman"/>
          <w:color w:val="555555"/>
          <w:shd w:val="clear" w:color="auto" w:fill="FFFFFF"/>
          <w:lang w:val="en-GB"/>
        </w:rPr>
        <w:t>.</w:t>
      </w:r>
      <w:r w:rsidRPr="00F5347E">
        <w:rPr>
          <w:rFonts w:ascii="Times New Roman" w:eastAsia="Times New Roman" w:hAnsi="Times New Roman" w:cs="Times New Roman"/>
          <w:color w:val="555555"/>
          <w:lang w:val="en-GB"/>
        </w:rPr>
        <w:br/>
      </w:r>
    </w:p>
    <w:p w14:paraId="37EA73B6" w14:textId="77777777" w:rsidR="00D21964" w:rsidRPr="00F5347E" w:rsidRDefault="00D21964" w:rsidP="00F5347E">
      <w:pPr>
        <w:jc w:val="both"/>
        <w:rPr>
          <w:rFonts w:ascii="Times New Roman" w:hAnsi="Times New Roman" w:cs="Times New Roman"/>
        </w:rPr>
      </w:pPr>
    </w:p>
    <w:p w14:paraId="03B73BDE" w14:textId="77777777" w:rsidR="002100A0" w:rsidRPr="00F5347E" w:rsidRDefault="002100A0" w:rsidP="00F5347E">
      <w:pPr>
        <w:jc w:val="both"/>
        <w:rPr>
          <w:rFonts w:ascii="Times New Roman" w:hAnsi="Times New Roman" w:cs="Times New Roman"/>
        </w:rPr>
      </w:pPr>
    </w:p>
    <w:p w14:paraId="27806F98" w14:textId="77777777" w:rsidR="002100A0" w:rsidRPr="00F5347E" w:rsidRDefault="002100A0" w:rsidP="00F5347E">
      <w:pPr>
        <w:jc w:val="both"/>
        <w:rPr>
          <w:rFonts w:ascii="Times New Roman" w:hAnsi="Times New Roman" w:cs="Times New Roman"/>
        </w:rPr>
      </w:pPr>
    </w:p>
    <w:p w14:paraId="0545D9B0" w14:textId="77777777" w:rsidR="002100A0" w:rsidRPr="00F5347E" w:rsidRDefault="002100A0" w:rsidP="00F5347E">
      <w:pPr>
        <w:jc w:val="both"/>
        <w:rPr>
          <w:rFonts w:ascii="Times New Roman" w:hAnsi="Times New Roman" w:cs="Times New Roman"/>
        </w:rPr>
      </w:pPr>
    </w:p>
    <w:p w14:paraId="63BCE2A4" w14:textId="77777777" w:rsidR="002100A0" w:rsidRPr="00F5347E" w:rsidRDefault="002100A0" w:rsidP="00F5347E">
      <w:pPr>
        <w:jc w:val="both"/>
        <w:rPr>
          <w:rFonts w:ascii="Times New Roman" w:hAnsi="Times New Roman" w:cs="Times New Roman"/>
        </w:rPr>
      </w:pPr>
    </w:p>
    <w:p w14:paraId="604FA623" w14:textId="77777777" w:rsidR="002100A0" w:rsidRPr="00F5347E" w:rsidRDefault="002100A0" w:rsidP="00F5347E">
      <w:pPr>
        <w:jc w:val="both"/>
        <w:rPr>
          <w:rFonts w:ascii="Times New Roman" w:hAnsi="Times New Roman" w:cs="Times New Roman"/>
        </w:rPr>
      </w:pPr>
    </w:p>
    <w:p w14:paraId="6AA57084" w14:textId="77777777" w:rsidR="002100A0" w:rsidRPr="00F5347E" w:rsidRDefault="002100A0" w:rsidP="00F5347E">
      <w:pPr>
        <w:jc w:val="both"/>
        <w:rPr>
          <w:rFonts w:ascii="Times New Roman" w:hAnsi="Times New Roman" w:cs="Times New Roman"/>
        </w:rPr>
      </w:pPr>
    </w:p>
    <w:p w14:paraId="67DA760E" w14:textId="77777777" w:rsidR="002100A0" w:rsidRPr="00F5347E" w:rsidRDefault="002100A0" w:rsidP="00F5347E">
      <w:pPr>
        <w:jc w:val="both"/>
        <w:rPr>
          <w:rFonts w:ascii="Times New Roman" w:hAnsi="Times New Roman" w:cs="Times New Roman"/>
        </w:rPr>
      </w:pPr>
    </w:p>
    <w:p w14:paraId="42EFEBD3" w14:textId="77777777" w:rsidR="002100A0" w:rsidRPr="00F5347E" w:rsidRDefault="002100A0" w:rsidP="00F5347E">
      <w:pPr>
        <w:jc w:val="both"/>
        <w:rPr>
          <w:rFonts w:ascii="Times New Roman" w:hAnsi="Times New Roman" w:cs="Times New Roman"/>
        </w:rPr>
      </w:pPr>
    </w:p>
    <w:p w14:paraId="0936D758" w14:textId="77777777" w:rsidR="002100A0" w:rsidRPr="00F5347E" w:rsidRDefault="002100A0" w:rsidP="00F5347E">
      <w:pPr>
        <w:jc w:val="both"/>
        <w:rPr>
          <w:rFonts w:ascii="Times New Roman" w:hAnsi="Times New Roman" w:cs="Times New Roman"/>
        </w:rPr>
      </w:pPr>
    </w:p>
    <w:p w14:paraId="17F00EB5" w14:textId="77777777" w:rsidR="002100A0" w:rsidRPr="00F5347E" w:rsidRDefault="002100A0" w:rsidP="00F5347E">
      <w:pPr>
        <w:jc w:val="both"/>
        <w:rPr>
          <w:rFonts w:ascii="Times New Roman" w:hAnsi="Times New Roman" w:cs="Times New Roman"/>
        </w:rPr>
      </w:pPr>
    </w:p>
    <w:p w14:paraId="6F70F105" w14:textId="77777777" w:rsidR="002100A0" w:rsidRPr="00F5347E" w:rsidRDefault="002100A0" w:rsidP="00F5347E">
      <w:pPr>
        <w:jc w:val="both"/>
        <w:rPr>
          <w:rFonts w:ascii="Times New Roman" w:hAnsi="Times New Roman" w:cs="Times New Roman"/>
        </w:rPr>
      </w:pPr>
    </w:p>
    <w:p w14:paraId="5ADB40A7" w14:textId="77777777" w:rsidR="002100A0" w:rsidRPr="00F5347E" w:rsidRDefault="002100A0" w:rsidP="00F5347E">
      <w:pPr>
        <w:jc w:val="both"/>
        <w:rPr>
          <w:rFonts w:ascii="Times New Roman" w:hAnsi="Times New Roman" w:cs="Times New Roman"/>
        </w:rPr>
      </w:pPr>
    </w:p>
    <w:p w14:paraId="284C3FFB" w14:textId="77777777" w:rsidR="002100A0" w:rsidRPr="00F5347E" w:rsidRDefault="002100A0" w:rsidP="00F5347E">
      <w:pPr>
        <w:jc w:val="both"/>
        <w:rPr>
          <w:rFonts w:ascii="Times New Roman" w:hAnsi="Times New Roman" w:cs="Times New Roman"/>
        </w:rPr>
      </w:pPr>
    </w:p>
    <w:p w14:paraId="103F3696" w14:textId="77777777" w:rsidR="002100A0" w:rsidRPr="00F5347E" w:rsidRDefault="002100A0" w:rsidP="00F5347E">
      <w:pPr>
        <w:jc w:val="both"/>
        <w:rPr>
          <w:rFonts w:ascii="Times New Roman" w:hAnsi="Times New Roman" w:cs="Times New Roman"/>
        </w:rPr>
      </w:pPr>
    </w:p>
    <w:p w14:paraId="641DC705" w14:textId="77777777" w:rsidR="002100A0" w:rsidRPr="00F5347E" w:rsidRDefault="002100A0" w:rsidP="00F5347E">
      <w:pPr>
        <w:jc w:val="both"/>
        <w:rPr>
          <w:rFonts w:ascii="Times New Roman" w:hAnsi="Times New Roman" w:cs="Times New Roman"/>
        </w:rPr>
      </w:pPr>
    </w:p>
    <w:p w14:paraId="6569034D" w14:textId="77777777" w:rsidR="002100A0" w:rsidRPr="00F5347E" w:rsidRDefault="002100A0" w:rsidP="00F5347E">
      <w:pPr>
        <w:jc w:val="both"/>
        <w:rPr>
          <w:rFonts w:ascii="Times New Roman" w:hAnsi="Times New Roman" w:cs="Times New Roman"/>
        </w:rPr>
      </w:pPr>
    </w:p>
    <w:p w14:paraId="08B07DD0" w14:textId="77777777" w:rsidR="002100A0" w:rsidRPr="00F5347E" w:rsidRDefault="002100A0" w:rsidP="00F5347E">
      <w:pPr>
        <w:jc w:val="both"/>
        <w:rPr>
          <w:rFonts w:ascii="Times New Roman" w:hAnsi="Times New Roman" w:cs="Times New Roman"/>
        </w:rPr>
      </w:pPr>
    </w:p>
    <w:p w14:paraId="75D74A0F" w14:textId="77777777" w:rsidR="002100A0" w:rsidRPr="00F5347E" w:rsidRDefault="002100A0" w:rsidP="00F5347E">
      <w:pPr>
        <w:jc w:val="both"/>
        <w:rPr>
          <w:rFonts w:ascii="Times New Roman" w:hAnsi="Times New Roman" w:cs="Times New Roman"/>
        </w:rPr>
      </w:pPr>
    </w:p>
    <w:p w14:paraId="5F4115D0" w14:textId="77777777" w:rsidR="002100A0" w:rsidRPr="00F5347E" w:rsidRDefault="002100A0" w:rsidP="00F5347E">
      <w:pPr>
        <w:jc w:val="both"/>
        <w:rPr>
          <w:rFonts w:ascii="Times New Roman" w:hAnsi="Times New Roman" w:cs="Times New Roman"/>
        </w:rPr>
      </w:pPr>
    </w:p>
    <w:p w14:paraId="5EEEA9D9" w14:textId="77777777" w:rsidR="002100A0" w:rsidRPr="00F5347E" w:rsidRDefault="002100A0" w:rsidP="00F5347E">
      <w:pPr>
        <w:jc w:val="both"/>
        <w:rPr>
          <w:rFonts w:ascii="Times New Roman" w:hAnsi="Times New Roman" w:cs="Times New Roman"/>
        </w:rPr>
      </w:pPr>
    </w:p>
    <w:p w14:paraId="04F6C925" w14:textId="77777777" w:rsidR="002100A0" w:rsidRPr="00F5347E" w:rsidRDefault="002100A0" w:rsidP="00F5347E">
      <w:pPr>
        <w:jc w:val="both"/>
        <w:rPr>
          <w:rFonts w:ascii="Times New Roman" w:hAnsi="Times New Roman" w:cs="Times New Roman"/>
        </w:rPr>
      </w:pPr>
    </w:p>
    <w:p w14:paraId="0A8F45B8" w14:textId="77777777" w:rsidR="002100A0" w:rsidRPr="00F5347E" w:rsidRDefault="002100A0" w:rsidP="00F5347E">
      <w:pPr>
        <w:jc w:val="both"/>
        <w:rPr>
          <w:rFonts w:ascii="Times New Roman" w:hAnsi="Times New Roman" w:cs="Times New Roman"/>
        </w:rPr>
      </w:pPr>
    </w:p>
    <w:p w14:paraId="35725CF1" w14:textId="77777777" w:rsidR="002100A0" w:rsidRPr="00F5347E" w:rsidRDefault="002100A0" w:rsidP="00F5347E">
      <w:pPr>
        <w:jc w:val="both"/>
        <w:rPr>
          <w:rFonts w:ascii="Times New Roman" w:hAnsi="Times New Roman" w:cs="Times New Roman"/>
        </w:rPr>
      </w:pPr>
    </w:p>
    <w:p w14:paraId="7F644CC2" w14:textId="77777777" w:rsidR="002100A0" w:rsidRPr="00F5347E" w:rsidRDefault="002100A0" w:rsidP="00F5347E">
      <w:pPr>
        <w:jc w:val="both"/>
        <w:rPr>
          <w:rFonts w:ascii="Times New Roman" w:hAnsi="Times New Roman" w:cs="Times New Roman"/>
        </w:rPr>
      </w:pPr>
    </w:p>
    <w:p w14:paraId="0D2929B4" w14:textId="7F31880C" w:rsidR="002100A0" w:rsidRPr="00F5347E" w:rsidRDefault="002100A0" w:rsidP="00F5347E">
      <w:pPr>
        <w:pStyle w:val="Heading1"/>
        <w:jc w:val="both"/>
        <w:rPr>
          <w:rFonts w:ascii="Times New Roman" w:hAnsi="Times New Roman" w:cs="Times New Roman"/>
          <w:sz w:val="24"/>
          <w:szCs w:val="24"/>
        </w:rPr>
      </w:pPr>
      <w:bookmarkStart w:id="24" w:name="_Toc461211886"/>
      <w:r w:rsidRPr="00F5347E">
        <w:rPr>
          <w:rFonts w:ascii="Times New Roman" w:hAnsi="Times New Roman" w:cs="Times New Roman"/>
          <w:sz w:val="24"/>
          <w:szCs w:val="24"/>
        </w:rPr>
        <w:t>References</w:t>
      </w:r>
      <w:bookmarkEnd w:id="24"/>
    </w:p>
    <w:p w14:paraId="26B08A8B" w14:textId="35B2B1E7" w:rsidR="00234A53" w:rsidRPr="00F5347E" w:rsidRDefault="00234A53" w:rsidP="00F5347E">
      <w:pPr>
        <w:jc w:val="both"/>
        <w:rPr>
          <w:rFonts w:ascii="Times New Roman" w:hAnsi="Times New Roman" w:cs="Times New Roman"/>
        </w:rPr>
      </w:pPr>
      <w:proofErr w:type="spellStart"/>
      <w:r w:rsidRPr="00F5347E">
        <w:rPr>
          <w:rFonts w:ascii="Times New Roman" w:hAnsi="Times New Roman" w:cs="Times New Roman"/>
        </w:rPr>
        <w:t>Brannemo</w:t>
      </w:r>
      <w:proofErr w:type="spellEnd"/>
      <w:r w:rsidRPr="00F5347E">
        <w:rPr>
          <w:rFonts w:ascii="Times New Roman" w:hAnsi="Times New Roman" w:cs="Times New Roman"/>
        </w:rPr>
        <w:t>, A. (2005)</w:t>
      </w:r>
      <w:r w:rsidR="00697D6A" w:rsidRPr="00F5347E">
        <w:rPr>
          <w:rFonts w:ascii="Times New Roman" w:hAnsi="Times New Roman" w:cs="Times New Roman"/>
        </w:rPr>
        <w:t xml:space="preserve">, </w:t>
      </w:r>
      <w:r w:rsidR="00697D6A" w:rsidRPr="00F5347E">
        <w:rPr>
          <w:rFonts w:ascii="Times New Roman" w:hAnsi="Times New Roman" w:cs="Times New Roman"/>
          <w:i/>
        </w:rPr>
        <w:t>How does the Industry work with Sourcing Decisions</w:t>
      </w:r>
      <w:r w:rsidR="009211C7" w:rsidRPr="00F5347E">
        <w:rPr>
          <w:rFonts w:ascii="Times New Roman" w:hAnsi="Times New Roman" w:cs="Times New Roman"/>
          <w:i/>
        </w:rPr>
        <w:t>? Case Study Of Two Swedish Companies</w:t>
      </w:r>
      <w:r w:rsidR="009211C7" w:rsidRPr="00F5347E">
        <w:rPr>
          <w:rFonts w:ascii="Times New Roman" w:hAnsi="Times New Roman" w:cs="Times New Roman"/>
        </w:rPr>
        <w:t>. A paper presented at the 4</w:t>
      </w:r>
      <w:r w:rsidR="009211C7" w:rsidRPr="00F5347E">
        <w:rPr>
          <w:rFonts w:ascii="Times New Roman" w:hAnsi="Times New Roman" w:cs="Times New Roman"/>
          <w:vertAlign w:val="superscript"/>
        </w:rPr>
        <w:t>th</w:t>
      </w:r>
      <w:r w:rsidR="009211C7" w:rsidRPr="00F5347E">
        <w:rPr>
          <w:rFonts w:ascii="Times New Roman" w:hAnsi="Times New Roman" w:cs="Times New Roman"/>
        </w:rPr>
        <w:t xml:space="preserve"> International Conference on Management of Technology, May 22</w:t>
      </w:r>
      <w:r w:rsidR="009211C7" w:rsidRPr="00F5347E">
        <w:rPr>
          <w:rFonts w:ascii="Times New Roman" w:hAnsi="Times New Roman" w:cs="Times New Roman"/>
          <w:vertAlign w:val="superscript"/>
        </w:rPr>
        <w:t>nd</w:t>
      </w:r>
      <w:r w:rsidR="009211C7" w:rsidRPr="00F5347E">
        <w:rPr>
          <w:rFonts w:ascii="Times New Roman" w:hAnsi="Times New Roman" w:cs="Times New Roman"/>
        </w:rPr>
        <w:t>-</w:t>
      </w:r>
      <w:proofErr w:type="gramStart"/>
      <w:r w:rsidR="009211C7" w:rsidRPr="00F5347E">
        <w:rPr>
          <w:rFonts w:ascii="Times New Roman" w:hAnsi="Times New Roman" w:cs="Times New Roman"/>
        </w:rPr>
        <w:t>26</w:t>
      </w:r>
      <w:r w:rsidR="009211C7" w:rsidRPr="00F5347E">
        <w:rPr>
          <w:rFonts w:ascii="Times New Roman" w:hAnsi="Times New Roman" w:cs="Times New Roman"/>
          <w:vertAlign w:val="superscript"/>
        </w:rPr>
        <w:t>th</w:t>
      </w:r>
      <w:r w:rsidR="009211C7" w:rsidRPr="00F5347E">
        <w:rPr>
          <w:rFonts w:ascii="Times New Roman" w:hAnsi="Times New Roman" w:cs="Times New Roman"/>
        </w:rPr>
        <w:t xml:space="preserve"> ,</w:t>
      </w:r>
      <w:proofErr w:type="gramEnd"/>
      <w:r w:rsidR="009211C7" w:rsidRPr="00F5347E">
        <w:rPr>
          <w:rFonts w:ascii="Times New Roman" w:hAnsi="Times New Roman" w:cs="Times New Roman"/>
        </w:rPr>
        <w:t xml:space="preserve"> Vienna, Australia.</w:t>
      </w:r>
    </w:p>
    <w:p w14:paraId="3C388975" w14:textId="3258223D" w:rsidR="009211C7" w:rsidRPr="00F5347E" w:rsidRDefault="009211C7" w:rsidP="00F5347E">
      <w:pPr>
        <w:jc w:val="both"/>
        <w:rPr>
          <w:rFonts w:ascii="Times New Roman" w:hAnsi="Times New Roman" w:cs="Times New Roman"/>
        </w:rPr>
      </w:pPr>
      <w:r w:rsidRPr="00F5347E">
        <w:rPr>
          <w:rFonts w:ascii="Times New Roman" w:hAnsi="Times New Roman" w:cs="Times New Roman"/>
        </w:rPr>
        <w:t xml:space="preserve"> </w:t>
      </w:r>
    </w:p>
    <w:p w14:paraId="1CE8DE6D" w14:textId="77777777" w:rsidR="00AE05BC" w:rsidRPr="00F5347E" w:rsidRDefault="00AE05BC" w:rsidP="00F5347E">
      <w:pPr>
        <w:jc w:val="both"/>
        <w:rPr>
          <w:rFonts w:ascii="Times New Roman" w:hAnsi="Times New Roman" w:cs="Times New Roman"/>
        </w:rPr>
      </w:pPr>
      <w:r w:rsidRPr="00F5347E">
        <w:rPr>
          <w:rFonts w:ascii="Times New Roman" w:hAnsi="Times New Roman" w:cs="Times New Roman"/>
        </w:rPr>
        <w:t xml:space="preserve">CNN (2012) </w:t>
      </w:r>
      <w:proofErr w:type="spellStart"/>
      <w:r w:rsidRPr="00F5347E">
        <w:rPr>
          <w:rFonts w:ascii="Times New Roman" w:hAnsi="Times New Roman" w:cs="Times New Roman"/>
          <w:i/>
        </w:rPr>
        <w:t>Sugru</w:t>
      </w:r>
      <w:proofErr w:type="spellEnd"/>
      <w:r w:rsidRPr="00F5347E">
        <w:rPr>
          <w:rFonts w:ascii="Times New Roman" w:hAnsi="Times New Roman" w:cs="Times New Roman"/>
          <w:i/>
        </w:rPr>
        <w:t>: A gripping Tale of Struggle and Success</w:t>
      </w:r>
      <w:r w:rsidRPr="00F5347E">
        <w:rPr>
          <w:rFonts w:ascii="Times New Roman" w:hAnsi="Times New Roman" w:cs="Times New Roman"/>
        </w:rPr>
        <w:t xml:space="preserve">. (Online) </w:t>
      </w:r>
    </w:p>
    <w:p w14:paraId="2CA9CF72" w14:textId="77777777" w:rsidR="00AE05BC" w:rsidRPr="00F5347E" w:rsidRDefault="00AE05BC" w:rsidP="00F5347E">
      <w:pPr>
        <w:jc w:val="both"/>
        <w:rPr>
          <w:rFonts w:ascii="Times New Roman" w:hAnsi="Times New Roman" w:cs="Times New Roman"/>
        </w:rPr>
      </w:pPr>
      <w:r w:rsidRPr="00F5347E">
        <w:rPr>
          <w:rFonts w:ascii="Times New Roman" w:hAnsi="Times New Roman" w:cs="Times New Roman"/>
        </w:rPr>
        <w:t>October 26</w:t>
      </w:r>
      <w:r w:rsidRPr="00F5347E">
        <w:rPr>
          <w:rFonts w:ascii="Times New Roman" w:hAnsi="Times New Roman" w:cs="Times New Roman"/>
          <w:vertAlign w:val="superscript"/>
        </w:rPr>
        <w:t>th</w:t>
      </w:r>
      <w:r w:rsidRPr="00F5347E">
        <w:rPr>
          <w:rFonts w:ascii="Times New Roman" w:hAnsi="Times New Roman" w:cs="Times New Roman"/>
        </w:rPr>
        <w:t xml:space="preserve"> Available at: </w:t>
      </w:r>
      <w:hyperlink r:id="rId15" w:history="1">
        <w:r w:rsidRPr="00F5347E">
          <w:rPr>
            <w:rStyle w:val="Hyperlink"/>
            <w:rFonts w:ascii="Times New Roman" w:hAnsi="Times New Roman" w:cs="Times New Roman"/>
          </w:rPr>
          <w:t>https://edition.cnn.com/2012/10/25/tech/index.html?iid=article_sidebar</w:t>
        </w:r>
      </w:hyperlink>
      <w:r w:rsidRPr="00F5347E">
        <w:rPr>
          <w:rFonts w:ascii="Times New Roman" w:hAnsi="Times New Roman" w:cs="Times New Roman"/>
        </w:rPr>
        <w:t xml:space="preserve">  [Assessed</w:t>
      </w:r>
      <w:r w:rsidRPr="00F5347E">
        <w:rPr>
          <w:rFonts w:ascii="Times New Roman" w:hAnsi="Times New Roman" w:cs="Times New Roman"/>
          <w:i/>
        </w:rPr>
        <w:t xml:space="preserve"> </w:t>
      </w:r>
      <w:r w:rsidRPr="00F5347E">
        <w:rPr>
          <w:rFonts w:ascii="Times New Roman" w:hAnsi="Times New Roman" w:cs="Times New Roman"/>
        </w:rPr>
        <w:t>30</w:t>
      </w:r>
      <w:r w:rsidRPr="00F5347E">
        <w:rPr>
          <w:rFonts w:ascii="Times New Roman" w:hAnsi="Times New Roman" w:cs="Times New Roman"/>
          <w:vertAlign w:val="superscript"/>
        </w:rPr>
        <w:t>th</w:t>
      </w:r>
      <w:r w:rsidRPr="00F5347E">
        <w:rPr>
          <w:rFonts w:ascii="Times New Roman" w:hAnsi="Times New Roman" w:cs="Times New Roman"/>
        </w:rPr>
        <w:t xml:space="preserve"> September 2020].</w:t>
      </w:r>
    </w:p>
    <w:p w14:paraId="568C17CC" w14:textId="77777777" w:rsidR="00AE05BC" w:rsidRPr="00F5347E" w:rsidRDefault="00AE05BC" w:rsidP="00F5347E">
      <w:pPr>
        <w:jc w:val="both"/>
        <w:rPr>
          <w:rFonts w:ascii="Times New Roman" w:hAnsi="Times New Roman" w:cs="Times New Roman"/>
        </w:rPr>
      </w:pPr>
    </w:p>
    <w:p w14:paraId="1FD635BF" w14:textId="742F52E5" w:rsidR="00AE05BC" w:rsidRPr="00F5347E" w:rsidRDefault="00AE05BC" w:rsidP="00F5347E">
      <w:pPr>
        <w:jc w:val="both"/>
        <w:rPr>
          <w:rFonts w:ascii="Times New Roman" w:hAnsi="Times New Roman" w:cs="Times New Roman"/>
        </w:rPr>
      </w:pPr>
      <w:r w:rsidRPr="00F5347E">
        <w:rPr>
          <w:rFonts w:ascii="Times New Roman" w:hAnsi="Times New Roman" w:cs="Times New Roman"/>
        </w:rPr>
        <w:t xml:space="preserve">Made here now (2016) </w:t>
      </w:r>
      <w:proofErr w:type="spellStart"/>
      <w:r w:rsidRPr="00F5347E">
        <w:rPr>
          <w:rFonts w:ascii="Times New Roman" w:hAnsi="Times New Roman" w:cs="Times New Roman"/>
          <w:i/>
        </w:rPr>
        <w:t>Sugru</w:t>
      </w:r>
      <w:proofErr w:type="spellEnd"/>
      <w:r w:rsidRPr="00F5347E">
        <w:rPr>
          <w:rFonts w:ascii="Times New Roman" w:hAnsi="Times New Roman" w:cs="Times New Roman"/>
          <w:i/>
        </w:rPr>
        <w:t xml:space="preserve">: </w:t>
      </w:r>
      <w:proofErr w:type="spellStart"/>
      <w:r w:rsidRPr="00F5347E">
        <w:rPr>
          <w:rFonts w:ascii="Times New Roman" w:hAnsi="Times New Roman" w:cs="Times New Roman"/>
          <w:i/>
        </w:rPr>
        <w:t>Mouldable</w:t>
      </w:r>
      <w:proofErr w:type="spellEnd"/>
      <w:r w:rsidRPr="00F5347E">
        <w:rPr>
          <w:rFonts w:ascii="Times New Roman" w:hAnsi="Times New Roman" w:cs="Times New Roman"/>
          <w:i/>
        </w:rPr>
        <w:t xml:space="preserve"> Glue</w:t>
      </w:r>
      <w:r w:rsidRPr="00F5347E">
        <w:rPr>
          <w:rFonts w:ascii="Times New Roman" w:hAnsi="Times New Roman" w:cs="Times New Roman"/>
        </w:rPr>
        <w:t xml:space="preserve">. Available at: </w:t>
      </w:r>
      <w:hyperlink r:id="rId16" w:history="1">
        <w:r w:rsidRPr="00F5347E">
          <w:rPr>
            <w:rStyle w:val="Hyperlink"/>
            <w:rFonts w:ascii="Times New Roman" w:hAnsi="Times New Roman" w:cs="Times New Roman"/>
          </w:rPr>
          <w:t>https://www.madeherenow.com/casestudies/sugru/</w:t>
        </w:r>
      </w:hyperlink>
      <w:r w:rsidRPr="00F5347E">
        <w:rPr>
          <w:rFonts w:ascii="Times New Roman" w:hAnsi="Times New Roman" w:cs="Times New Roman"/>
        </w:rPr>
        <w:t xml:space="preserve"> </w:t>
      </w:r>
    </w:p>
    <w:p w14:paraId="50056A7E" w14:textId="77777777" w:rsidR="0000184C" w:rsidRPr="00F5347E" w:rsidRDefault="0000184C" w:rsidP="00F5347E">
      <w:pPr>
        <w:jc w:val="both"/>
        <w:rPr>
          <w:rFonts w:ascii="Times New Roman" w:hAnsi="Times New Roman" w:cs="Times New Roman"/>
        </w:rPr>
      </w:pPr>
    </w:p>
    <w:p w14:paraId="7AD33BBC" w14:textId="71784B5E" w:rsidR="0000184C" w:rsidRPr="00F5347E" w:rsidRDefault="0000184C" w:rsidP="00F5347E">
      <w:pPr>
        <w:jc w:val="both"/>
        <w:rPr>
          <w:rFonts w:ascii="Times New Roman" w:hAnsi="Times New Roman" w:cs="Times New Roman"/>
        </w:rPr>
      </w:pPr>
      <w:proofErr w:type="gramStart"/>
      <w:r w:rsidRPr="00F5347E">
        <w:rPr>
          <w:rFonts w:ascii="Times New Roman" w:hAnsi="Times New Roman" w:cs="Times New Roman"/>
        </w:rPr>
        <w:t>Slack, N., Chambers, S. &amp; Johnston, R. (2013) Operations Management.</w:t>
      </w:r>
      <w:proofErr w:type="gramEnd"/>
      <w:r w:rsidRPr="00F5347E">
        <w:rPr>
          <w:rFonts w:ascii="Times New Roman" w:hAnsi="Times New Roman" w:cs="Times New Roman"/>
        </w:rPr>
        <w:t xml:space="preserve"> 7</w:t>
      </w:r>
      <w:r w:rsidRPr="00F5347E">
        <w:rPr>
          <w:rFonts w:ascii="Times New Roman" w:hAnsi="Times New Roman" w:cs="Times New Roman"/>
          <w:vertAlign w:val="superscript"/>
        </w:rPr>
        <w:t>th</w:t>
      </w:r>
      <w:r w:rsidRPr="00F5347E">
        <w:rPr>
          <w:rFonts w:ascii="Times New Roman" w:hAnsi="Times New Roman" w:cs="Times New Roman"/>
        </w:rPr>
        <w:t xml:space="preserve"> Ed. Harlow, Prentice Hall.</w:t>
      </w:r>
    </w:p>
    <w:p w14:paraId="235FAA3C" w14:textId="77777777" w:rsidR="009211C7" w:rsidRPr="00F5347E" w:rsidRDefault="009211C7" w:rsidP="00F5347E">
      <w:pPr>
        <w:jc w:val="both"/>
        <w:rPr>
          <w:rFonts w:ascii="Times New Roman" w:hAnsi="Times New Roman" w:cs="Times New Roman"/>
        </w:rPr>
      </w:pPr>
    </w:p>
    <w:p w14:paraId="281285EE" w14:textId="6675BAB2" w:rsidR="009211C7" w:rsidRPr="00F5347E" w:rsidRDefault="009211C7" w:rsidP="00F5347E">
      <w:pPr>
        <w:jc w:val="both"/>
        <w:rPr>
          <w:rFonts w:ascii="Times New Roman" w:hAnsi="Times New Roman" w:cs="Times New Roman"/>
        </w:rPr>
      </w:pPr>
      <w:proofErr w:type="spellStart"/>
      <w:proofErr w:type="gramStart"/>
      <w:r w:rsidRPr="00F5347E">
        <w:rPr>
          <w:rFonts w:ascii="Times New Roman" w:hAnsi="Times New Roman" w:cs="Times New Roman"/>
        </w:rPr>
        <w:t>Sugru</w:t>
      </w:r>
      <w:proofErr w:type="spellEnd"/>
      <w:r w:rsidRPr="00F5347E">
        <w:rPr>
          <w:rFonts w:ascii="Times New Roman" w:hAnsi="Times New Roman" w:cs="Times New Roman"/>
        </w:rPr>
        <w:t>(</w:t>
      </w:r>
      <w:proofErr w:type="gramEnd"/>
      <w:r w:rsidRPr="00F5347E">
        <w:rPr>
          <w:rFonts w:ascii="Times New Roman" w:hAnsi="Times New Roman" w:cs="Times New Roman"/>
        </w:rPr>
        <w:t xml:space="preserve">2020) </w:t>
      </w:r>
      <w:r w:rsidRPr="00F5347E">
        <w:rPr>
          <w:rFonts w:ascii="Times New Roman" w:hAnsi="Times New Roman" w:cs="Times New Roman"/>
          <w:i/>
        </w:rPr>
        <w:t xml:space="preserve">About </w:t>
      </w:r>
      <w:proofErr w:type="spellStart"/>
      <w:r w:rsidRPr="00F5347E">
        <w:rPr>
          <w:rFonts w:ascii="Times New Roman" w:hAnsi="Times New Roman" w:cs="Times New Roman"/>
          <w:i/>
        </w:rPr>
        <w:t>Sugru</w:t>
      </w:r>
      <w:proofErr w:type="spellEnd"/>
      <w:r w:rsidRPr="00F5347E">
        <w:rPr>
          <w:rFonts w:ascii="Times New Roman" w:hAnsi="Times New Roman" w:cs="Times New Roman"/>
        </w:rPr>
        <w:t xml:space="preserve">. Available at: </w:t>
      </w:r>
      <w:hyperlink r:id="rId17" w:history="1">
        <w:r w:rsidRPr="00F5347E">
          <w:rPr>
            <w:rStyle w:val="Hyperlink"/>
            <w:rFonts w:ascii="Times New Roman" w:hAnsi="Times New Roman" w:cs="Times New Roman"/>
          </w:rPr>
          <w:t>https://sugru.com/</w:t>
        </w:r>
      </w:hyperlink>
      <w:r w:rsidRPr="00F5347E">
        <w:rPr>
          <w:rFonts w:ascii="Times New Roman" w:hAnsi="Times New Roman" w:cs="Times New Roman"/>
        </w:rPr>
        <w:t xml:space="preserve"> [Assessed 28</w:t>
      </w:r>
      <w:r w:rsidRPr="00F5347E">
        <w:rPr>
          <w:rFonts w:ascii="Times New Roman" w:hAnsi="Times New Roman" w:cs="Times New Roman"/>
          <w:vertAlign w:val="superscript"/>
        </w:rPr>
        <w:t>th</w:t>
      </w:r>
      <w:r w:rsidRPr="00F5347E">
        <w:rPr>
          <w:rFonts w:ascii="Times New Roman" w:hAnsi="Times New Roman" w:cs="Times New Roman"/>
        </w:rPr>
        <w:t xml:space="preserve"> August 2020]. </w:t>
      </w:r>
    </w:p>
    <w:p w14:paraId="6A249BC6" w14:textId="77777777" w:rsidR="00AE05BC" w:rsidRPr="00F5347E" w:rsidRDefault="00AE05BC" w:rsidP="00F5347E">
      <w:pPr>
        <w:jc w:val="both"/>
        <w:rPr>
          <w:rFonts w:ascii="Times New Roman" w:hAnsi="Times New Roman" w:cs="Times New Roman"/>
        </w:rPr>
      </w:pPr>
    </w:p>
    <w:p w14:paraId="3D8FA89E" w14:textId="79AB0DE8" w:rsidR="00001356" w:rsidRPr="00F5347E" w:rsidRDefault="00FF608A" w:rsidP="00F5347E">
      <w:pPr>
        <w:jc w:val="both"/>
        <w:rPr>
          <w:rFonts w:ascii="Times New Roman" w:hAnsi="Times New Roman" w:cs="Times New Roman"/>
        </w:rPr>
      </w:pPr>
      <w:proofErr w:type="gramStart"/>
      <w:r w:rsidRPr="00F5347E">
        <w:rPr>
          <w:rFonts w:ascii="Times New Roman" w:hAnsi="Times New Roman" w:cs="Times New Roman"/>
        </w:rPr>
        <w:t>The Telegraph</w:t>
      </w:r>
      <w:r w:rsidR="004826F6" w:rsidRPr="00F5347E">
        <w:rPr>
          <w:rFonts w:ascii="Times New Roman" w:hAnsi="Times New Roman" w:cs="Times New Roman"/>
        </w:rPr>
        <w:t xml:space="preserve"> (2015) </w:t>
      </w:r>
      <w:r w:rsidR="004826F6" w:rsidRPr="00F5347E">
        <w:rPr>
          <w:rFonts w:ascii="Times New Roman" w:hAnsi="Times New Roman" w:cs="Times New Roman"/>
          <w:i/>
        </w:rPr>
        <w:t xml:space="preserve">Sticky putty </w:t>
      </w:r>
      <w:proofErr w:type="spellStart"/>
      <w:r w:rsidR="004826F6" w:rsidRPr="00F5347E">
        <w:rPr>
          <w:rFonts w:ascii="Times New Roman" w:hAnsi="Times New Roman" w:cs="Times New Roman"/>
          <w:i/>
        </w:rPr>
        <w:t>Crow</w:t>
      </w:r>
      <w:r w:rsidR="00941F1E" w:rsidRPr="00F5347E">
        <w:rPr>
          <w:rFonts w:ascii="Times New Roman" w:hAnsi="Times New Roman" w:cs="Times New Roman"/>
          <w:i/>
        </w:rPr>
        <w:t>d</w:t>
      </w:r>
      <w:r w:rsidR="004826F6" w:rsidRPr="00F5347E">
        <w:rPr>
          <w:rFonts w:ascii="Times New Roman" w:hAnsi="Times New Roman" w:cs="Times New Roman"/>
          <w:i/>
        </w:rPr>
        <w:t>funds</w:t>
      </w:r>
      <w:proofErr w:type="spellEnd"/>
      <w:r w:rsidR="004826F6" w:rsidRPr="00F5347E">
        <w:rPr>
          <w:rFonts w:ascii="Times New Roman" w:hAnsi="Times New Roman" w:cs="Times New Roman"/>
          <w:i/>
        </w:rPr>
        <w:t xml:space="preserve"> in bid to rival </w:t>
      </w:r>
      <w:proofErr w:type="spellStart"/>
      <w:r w:rsidR="004826F6" w:rsidRPr="00F5347E">
        <w:rPr>
          <w:rFonts w:ascii="Times New Roman" w:hAnsi="Times New Roman" w:cs="Times New Roman"/>
          <w:i/>
        </w:rPr>
        <w:t>sellotape</w:t>
      </w:r>
      <w:proofErr w:type="spellEnd"/>
      <w:r w:rsidR="004826F6" w:rsidRPr="00F5347E">
        <w:rPr>
          <w:rFonts w:ascii="Times New Roman" w:hAnsi="Times New Roman" w:cs="Times New Roman"/>
          <w:i/>
        </w:rPr>
        <w:t xml:space="preserve"> and </w:t>
      </w:r>
      <w:proofErr w:type="spellStart"/>
      <w:r w:rsidR="004826F6" w:rsidRPr="00F5347E">
        <w:rPr>
          <w:rFonts w:ascii="Times New Roman" w:hAnsi="Times New Roman" w:cs="Times New Roman"/>
          <w:i/>
        </w:rPr>
        <w:t>Blu</w:t>
      </w:r>
      <w:proofErr w:type="spellEnd"/>
      <w:r w:rsidR="004826F6" w:rsidRPr="00F5347E">
        <w:rPr>
          <w:rFonts w:ascii="Times New Roman" w:hAnsi="Times New Roman" w:cs="Times New Roman"/>
          <w:i/>
        </w:rPr>
        <w:t>-Tack worldwide.</w:t>
      </w:r>
      <w:proofErr w:type="gramEnd"/>
      <w:r w:rsidR="004826F6" w:rsidRPr="00F5347E">
        <w:rPr>
          <w:rFonts w:ascii="Times New Roman" w:hAnsi="Times New Roman" w:cs="Times New Roman"/>
          <w:i/>
        </w:rPr>
        <w:t xml:space="preserve"> </w:t>
      </w:r>
      <w:r w:rsidR="004826F6" w:rsidRPr="00F5347E">
        <w:rPr>
          <w:rFonts w:ascii="Times New Roman" w:hAnsi="Times New Roman" w:cs="Times New Roman"/>
        </w:rPr>
        <w:t>(</w:t>
      </w:r>
      <w:proofErr w:type="gramStart"/>
      <w:r w:rsidR="004826F6" w:rsidRPr="00F5347E">
        <w:rPr>
          <w:rFonts w:ascii="Times New Roman" w:hAnsi="Times New Roman" w:cs="Times New Roman"/>
        </w:rPr>
        <w:t>Online)</w:t>
      </w:r>
      <w:proofErr w:type="gramEnd"/>
      <w:r w:rsidR="004826F6" w:rsidRPr="00F5347E">
        <w:rPr>
          <w:rFonts w:ascii="Times New Roman" w:hAnsi="Times New Roman" w:cs="Times New Roman"/>
        </w:rPr>
        <w:t xml:space="preserve">Available at: </w:t>
      </w:r>
      <w:hyperlink r:id="rId18" w:history="1">
        <w:r w:rsidRPr="00F5347E">
          <w:rPr>
            <w:rStyle w:val="Hyperlink"/>
            <w:rFonts w:ascii="Times New Roman" w:hAnsi="Times New Roman" w:cs="Times New Roman"/>
          </w:rPr>
          <w:t>https://www.telegraph.co.uk/finanace /businessclub/technology/11628408/sticky-putty-sugru-crowdfunds-in-bid-to-rival-sellotape-and-Blu-Tack-worldwide.html</w:t>
        </w:r>
      </w:hyperlink>
      <w:r w:rsidRPr="00F5347E">
        <w:rPr>
          <w:rFonts w:ascii="Times New Roman" w:hAnsi="Times New Roman" w:cs="Times New Roman"/>
        </w:rPr>
        <w:t xml:space="preserve"> </w:t>
      </w:r>
      <w:r w:rsidR="00941F1E" w:rsidRPr="00F5347E">
        <w:rPr>
          <w:rFonts w:ascii="Times New Roman" w:hAnsi="Times New Roman" w:cs="Times New Roman"/>
        </w:rPr>
        <w:t>13</w:t>
      </w:r>
      <w:r w:rsidR="00941F1E" w:rsidRPr="00F5347E">
        <w:rPr>
          <w:rFonts w:ascii="Times New Roman" w:hAnsi="Times New Roman" w:cs="Times New Roman"/>
          <w:vertAlign w:val="superscript"/>
        </w:rPr>
        <w:t>th</w:t>
      </w:r>
      <w:r w:rsidR="00941F1E" w:rsidRPr="00F5347E">
        <w:rPr>
          <w:rFonts w:ascii="Times New Roman" w:hAnsi="Times New Roman" w:cs="Times New Roman"/>
        </w:rPr>
        <w:t xml:space="preserve"> July hr14</w:t>
      </w:r>
      <w:proofErr w:type="gramStart"/>
      <w:r w:rsidR="00941F1E" w:rsidRPr="00F5347E">
        <w:rPr>
          <w:rFonts w:ascii="Times New Roman" w:hAnsi="Times New Roman" w:cs="Times New Roman"/>
        </w:rPr>
        <w:t>:14</w:t>
      </w:r>
      <w:proofErr w:type="gramEnd"/>
      <w:r w:rsidR="00941F1E" w:rsidRPr="00F5347E">
        <w:rPr>
          <w:rFonts w:ascii="Times New Roman" w:hAnsi="Times New Roman" w:cs="Times New Roman"/>
        </w:rPr>
        <w:t xml:space="preserve"> </w:t>
      </w:r>
      <w:r w:rsidR="004826F6" w:rsidRPr="00F5347E">
        <w:rPr>
          <w:rFonts w:ascii="Times New Roman" w:hAnsi="Times New Roman" w:cs="Times New Roman"/>
        </w:rPr>
        <w:t>[Assessed 1</w:t>
      </w:r>
      <w:r w:rsidR="004826F6" w:rsidRPr="00F5347E">
        <w:rPr>
          <w:rFonts w:ascii="Times New Roman" w:hAnsi="Times New Roman" w:cs="Times New Roman"/>
          <w:vertAlign w:val="superscript"/>
        </w:rPr>
        <w:t>st</w:t>
      </w:r>
      <w:r w:rsidR="004826F6" w:rsidRPr="00F5347E">
        <w:rPr>
          <w:rFonts w:ascii="Times New Roman" w:hAnsi="Times New Roman" w:cs="Times New Roman"/>
        </w:rPr>
        <w:t xml:space="preserve"> September 2020]</w:t>
      </w:r>
    </w:p>
    <w:p w14:paraId="0FA43AA8" w14:textId="5779C9A5" w:rsidR="002100A0" w:rsidRPr="00F5347E" w:rsidRDefault="002100A0" w:rsidP="00F5347E">
      <w:pPr>
        <w:jc w:val="both"/>
        <w:rPr>
          <w:rFonts w:ascii="Times New Roman" w:hAnsi="Times New Roman" w:cs="Times New Roman"/>
        </w:rPr>
      </w:pPr>
    </w:p>
    <w:p w14:paraId="4B447EAE" w14:textId="77777777" w:rsidR="00001356" w:rsidRPr="00F5347E" w:rsidRDefault="00001356" w:rsidP="00F5347E">
      <w:pPr>
        <w:jc w:val="both"/>
        <w:rPr>
          <w:rFonts w:ascii="Times New Roman" w:hAnsi="Times New Roman" w:cs="Times New Roman"/>
        </w:rPr>
      </w:pPr>
    </w:p>
    <w:p w14:paraId="1DBCA56A" w14:textId="43DFD1FA" w:rsidR="00001356" w:rsidRPr="00F5347E" w:rsidRDefault="00AE05BC" w:rsidP="00F5347E">
      <w:pPr>
        <w:jc w:val="both"/>
        <w:rPr>
          <w:rFonts w:ascii="Times New Roman" w:hAnsi="Times New Roman" w:cs="Times New Roman"/>
        </w:rPr>
      </w:pPr>
      <w:proofErr w:type="gramStart"/>
      <w:r w:rsidRPr="00F5347E">
        <w:rPr>
          <w:rFonts w:ascii="Times New Roman" w:hAnsi="Times New Roman" w:cs="Times New Roman"/>
        </w:rPr>
        <w:t>The Irish Times</w:t>
      </w:r>
      <w:r w:rsidR="00001356" w:rsidRPr="00F5347E">
        <w:rPr>
          <w:rFonts w:ascii="Times New Roman" w:hAnsi="Times New Roman" w:cs="Times New Roman"/>
        </w:rPr>
        <w:t xml:space="preserve"> (</w:t>
      </w:r>
      <w:r w:rsidR="00941F1E" w:rsidRPr="00F5347E">
        <w:rPr>
          <w:rFonts w:ascii="Times New Roman" w:hAnsi="Times New Roman" w:cs="Times New Roman"/>
        </w:rPr>
        <w:t>2018</w:t>
      </w:r>
      <w:r w:rsidR="00001356" w:rsidRPr="00F5347E">
        <w:rPr>
          <w:rFonts w:ascii="Times New Roman" w:hAnsi="Times New Roman" w:cs="Times New Roman"/>
          <w:i/>
        </w:rPr>
        <w:t>).</w:t>
      </w:r>
      <w:proofErr w:type="gramEnd"/>
      <w:r w:rsidR="00001356" w:rsidRPr="00F5347E">
        <w:rPr>
          <w:rFonts w:ascii="Times New Roman" w:hAnsi="Times New Roman" w:cs="Times New Roman"/>
          <w:i/>
        </w:rPr>
        <w:t xml:space="preserve"> Investors in </w:t>
      </w:r>
      <w:proofErr w:type="spellStart"/>
      <w:r w:rsidR="00001356" w:rsidRPr="00F5347E">
        <w:rPr>
          <w:rFonts w:ascii="Times New Roman" w:hAnsi="Times New Roman" w:cs="Times New Roman"/>
          <w:i/>
        </w:rPr>
        <w:t>Sugru</w:t>
      </w:r>
      <w:proofErr w:type="spellEnd"/>
      <w:r w:rsidR="00001356" w:rsidRPr="00F5347E">
        <w:rPr>
          <w:rFonts w:ascii="Times New Roman" w:hAnsi="Times New Roman" w:cs="Times New Roman"/>
          <w:i/>
        </w:rPr>
        <w:t xml:space="preserve"> lose up to 90% of their money</w:t>
      </w:r>
      <w:r w:rsidR="004826F6" w:rsidRPr="00F5347E">
        <w:rPr>
          <w:rFonts w:ascii="Times New Roman" w:hAnsi="Times New Roman" w:cs="Times New Roman"/>
          <w:i/>
        </w:rPr>
        <w:t>.</w:t>
      </w:r>
      <w:r w:rsidR="00001356" w:rsidRPr="00F5347E">
        <w:rPr>
          <w:rFonts w:ascii="Times New Roman" w:hAnsi="Times New Roman" w:cs="Times New Roman"/>
        </w:rPr>
        <w:t xml:space="preserve"> (Online) Available at: </w:t>
      </w:r>
      <w:r w:rsidRPr="00F5347E">
        <w:rPr>
          <w:rFonts w:ascii="Times New Roman" w:hAnsi="Times New Roman" w:cs="Times New Roman"/>
        </w:rPr>
        <w:t>https://www.irishtimes.com/business/manufacturing/investors -in-sugru-lose-up-to-9o-of-their-money-1.3499398</w:t>
      </w:r>
      <w:proofErr w:type="gramStart"/>
      <w:r w:rsidRPr="00F5347E">
        <w:rPr>
          <w:rFonts w:ascii="Times New Roman" w:hAnsi="Times New Roman" w:cs="Times New Roman"/>
        </w:rPr>
        <w:t>?mode</w:t>
      </w:r>
      <w:proofErr w:type="gramEnd"/>
      <w:r w:rsidRPr="00F5347E">
        <w:rPr>
          <w:rFonts w:ascii="Times New Roman" w:hAnsi="Times New Roman" w:cs="Times New Roman"/>
        </w:rPr>
        <w:t xml:space="preserve">=amp </w:t>
      </w:r>
      <w:r w:rsidR="00941F1E" w:rsidRPr="00F5347E">
        <w:rPr>
          <w:rFonts w:ascii="Times New Roman" w:hAnsi="Times New Roman" w:cs="Times New Roman"/>
        </w:rPr>
        <w:t>17 May hr20:30</w:t>
      </w:r>
      <w:r w:rsidR="004826F6" w:rsidRPr="00F5347E">
        <w:rPr>
          <w:rFonts w:ascii="Times New Roman" w:hAnsi="Times New Roman" w:cs="Times New Roman"/>
        </w:rPr>
        <w:t>[Assessed 3</w:t>
      </w:r>
      <w:r w:rsidR="004826F6" w:rsidRPr="00F5347E">
        <w:rPr>
          <w:rFonts w:ascii="Times New Roman" w:hAnsi="Times New Roman" w:cs="Times New Roman"/>
          <w:vertAlign w:val="superscript"/>
        </w:rPr>
        <w:t>rd</w:t>
      </w:r>
      <w:r w:rsidR="004826F6" w:rsidRPr="00F5347E">
        <w:rPr>
          <w:rFonts w:ascii="Times New Roman" w:hAnsi="Times New Roman" w:cs="Times New Roman"/>
        </w:rPr>
        <w:t xml:space="preserve"> September 2020].</w:t>
      </w:r>
    </w:p>
    <w:p w14:paraId="2A6B0205" w14:textId="77777777" w:rsidR="002100A0" w:rsidRPr="00F5347E" w:rsidRDefault="002100A0" w:rsidP="00F5347E">
      <w:pPr>
        <w:jc w:val="both"/>
        <w:rPr>
          <w:rFonts w:ascii="Times New Roman" w:hAnsi="Times New Roman" w:cs="Times New Roman"/>
        </w:rPr>
      </w:pPr>
    </w:p>
    <w:p w14:paraId="66393C20" w14:textId="77777777" w:rsidR="002100A0" w:rsidRPr="00F5347E" w:rsidRDefault="002100A0" w:rsidP="00F5347E">
      <w:pPr>
        <w:jc w:val="both"/>
        <w:rPr>
          <w:rFonts w:ascii="Times New Roman" w:hAnsi="Times New Roman" w:cs="Times New Roman"/>
        </w:rPr>
      </w:pPr>
    </w:p>
    <w:p w14:paraId="3CC48E50" w14:textId="77777777" w:rsidR="002100A0" w:rsidRPr="00F5347E" w:rsidRDefault="002100A0" w:rsidP="00F5347E">
      <w:pPr>
        <w:jc w:val="both"/>
        <w:rPr>
          <w:rFonts w:ascii="Times New Roman" w:hAnsi="Times New Roman" w:cs="Times New Roman"/>
        </w:rPr>
      </w:pPr>
    </w:p>
    <w:p w14:paraId="5B94621C" w14:textId="77777777" w:rsidR="002100A0" w:rsidRPr="00F5347E" w:rsidRDefault="002100A0" w:rsidP="00F5347E">
      <w:pPr>
        <w:jc w:val="both"/>
        <w:rPr>
          <w:rFonts w:ascii="Times New Roman" w:hAnsi="Times New Roman" w:cs="Times New Roman"/>
        </w:rPr>
      </w:pPr>
    </w:p>
    <w:p w14:paraId="6684BE36" w14:textId="77777777" w:rsidR="002100A0" w:rsidRPr="00F5347E" w:rsidRDefault="002100A0" w:rsidP="00F5347E">
      <w:pPr>
        <w:jc w:val="both"/>
        <w:rPr>
          <w:rFonts w:ascii="Times New Roman" w:hAnsi="Times New Roman" w:cs="Times New Roman"/>
        </w:rPr>
      </w:pPr>
    </w:p>
    <w:p w14:paraId="0D8208FE" w14:textId="77777777" w:rsidR="002100A0" w:rsidRPr="00F5347E" w:rsidRDefault="002100A0" w:rsidP="00F5347E">
      <w:pPr>
        <w:jc w:val="both"/>
        <w:rPr>
          <w:rFonts w:ascii="Times New Roman" w:hAnsi="Times New Roman" w:cs="Times New Roman"/>
        </w:rPr>
      </w:pPr>
    </w:p>
    <w:p w14:paraId="4FC7DDBD" w14:textId="77777777" w:rsidR="00D21964" w:rsidRPr="00F5347E" w:rsidRDefault="00D21964" w:rsidP="00F5347E">
      <w:pPr>
        <w:jc w:val="both"/>
        <w:rPr>
          <w:rFonts w:ascii="Times New Roman" w:hAnsi="Times New Roman" w:cs="Times New Roman"/>
        </w:rPr>
      </w:pPr>
    </w:p>
    <w:p w14:paraId="0BA9FF6A" w14:textId="77777777" w:rsidR="001207E5" w:rsidRPr="00F5347E" w:rsidRDefault="001207E5" w:rsidP="00F5347E">
      <w:pPr>
        <w:jc w:val="both"/>
        <w:rPr>
          <w:rFonts w:ascii="Times New Roman" w:hAnsi="Times New Roman" w:cs="Times New Roman"/>
        </w:rPr>
      </w:pPr>
    </w:p>
    <w:p w14:paraId="13B84BDE" w14:textId="77777777" w:rsidR="001207E5" w:rsidRPr="00F5347E" w:rsidRDefault="001207E5" w:rsidP="00F5347E">
      <w:pPr>
        <w:jc w:val="both"/>
        <w:rPr>
          <w:rFonts w:ascii="Times New Roman" w:hAnsi="Times New Roman" w:cs="Times New Roman"/>
        </w:rPr>
      </w:pPr>
    </w:p>
    <w:p w14:paraId="280165F2" w14:textId="77777777" w:rsidR="001A0EE4" w:rsidRPr="00F5347E" w:rsidRDefault="001A0EE4" w:rsidP="00F5347E">
      <w:pPr>
        <w:jc w:val="both"/>
        <w:rPr>
          <w:rFonts w:ascii="Times New Roman" w:hAnsi="Times New Roman" w:cs="Times New Roman"/>
        </w:rPr>
      </w:pPr>
    </w:p>
    <w:sectPr w:rsidR="001A0EE4" w:rsidRPr="00F5347E" w:rsidSect="00684BC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auto"/>
    <w:pitch w:val="variable"/>
    <w:sig w:usb0="E0000287" w:usb1="40000013" w:usb2="00000000" w:usb3="00000000" w:csb0="0000019F" w:csb1="00000000"/>
  </w:font>
  <w:font w:name="HGS明朝E">
    <w:panose1 w:val="00000000000000000000"/>
    <w:charset w:val="80"/>
    <w:family w:val="roman"/>
    <w:notTrueType/>
    <w:pitch w:val="default"/>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auto"/>
    <w:pitch w:val="variable"/>
    <w:sig w:usb0="E00002FF" w:usb1="400004FF" w:usb2="00000000" w:usb3="00000000" w:csb0="0000019F"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decimal"/>
      <w:lvlText w:val="%1."/>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A823C36"/>
    <w:multiLevelType w:val="hybridMultilevel"/>
    <w:tmpl w:val="53A2EE4E"/>
    <w:lvl w:ilvl="0" w:tplc="B082182C">
      <w:start w:val="1"/>
      <w:numFmt w:val="decimal"/>
      <w:lvlText w:val="%1."/>
      <w:lvlJc w:val="left"/>
      <w:pPr>
        <w:tabs>
          <w:tab w:val="num" w:pos="720"/>
        </w:tabs>
        <w:ind w:left="720" w:hanging="360"/>
      </w:pPr>
    </w:lvl>
    <w:lvl w:ilvl="1" w:tplc="BFEEA136" w:tentative="1">
      <w:start w:val="1"/>
      <w:numFmt w:val="decimal"/>
      <w:lvlText w:val="%2."/>
      <w:lvlJc w:val="left"/>
      <w:pPr>
        <w:tabs>
          <w:tab w:val="num" w:pos="1440"/>
        </w:tabs>
        <w:ind w:left="1440" w:hanging="360"/>
      </w:pPr>
    </w:lvl>
    <w:lvl w:ilvl="2" w:tplc="465EF992" w:tentative="1">
      <w:start w:val="1"/>
      <w:numFmt w:val="decimal"/>
      <w:lvlText w:val="%3."/>
      <w:lvlJc w:val="left"/>
      <w:pPr>
        <w:tabs>
          <w:tab w:val="num" w:pos="2160"/>
        </w:tabs>
        <w:ind w:left="2160" w:hanging="360"/>
      </w:pPr>
    </w:lvl>
    <w:lvl w:ilvl="3" w:tplc="D7BE148C" w:tentative="1">
      <w:start w:val="1"/>
      <w:numFmt w:val="decimal"/>
      <w:lvlText w:val="%4."/>
      <w:lvlJc w:val="left"/>
      <w:pPr>
        <w:tabs>
          <w:tab w:val="num" w:pos="2880"/>
        </w:tabs>
        <w:ind w:left="2880" w:hanging="360"/>
      </w:pPr>
    </w:lvl>
    <w:lvl w:ilvl="4" w:tplc="90580F80" w:tentative="1">
      <w:start w:val="1"/>
      <w:numFmt w:val="decimal"/>
      <w:lvlText w:val="%5."/>
      <w:lvlJc w:val="left"/>
      <w:pPr>
        <w:tabs>
          <w:tab w:val="num" w:pos="3600"/>
        </w:tabs>
        <w:ind w:left="3600" w:hanging="360"/>
      </w:pPr>
    </w:lvl>
    <w:lvl w:ilvl="5" w:tplc="FCFE3FF2" w:tentative="1">
      <w:start w:val="1"/>
      <w:numFmt w:val="decimal"/>
      <w:lvlText w:val="%6."/>
      <w:lvlJc w:val="left"/>
      <w:pPr>
        <w:tabs>
          <w:tab w:val="num" w:pos="4320"/>
        </w:tabs>
        <w:ind w:left="4320" w:hanging="360"/>
      </w:pPr>
    </w:lvl>
    <w:lvl w:ilvl="6" w:tplc="99304D14" w:tentative="1">
      <w:start w:val="1"/>
      <w:numFmt w:val="decimal"/>
      <w:lvlText w:val="%7."/>
      <w:lvlJc w:val="left"/>
      <w:pPr>
        <w:tabs>
          <w:tab w:val="num" w:pos="5040"/>
        </w:tabs>
        <w:ind w:left="5040" w:hanging="360"/>
      </w:pPr>
    </w:lvl>
    <w:lvl w:ilvl="7" w:tplc="89480AD6" w:tentative="1">
      <w:start w:val="1"/>
      <w:numFmt w:val="decimal"/>
      <w:lvlText w:val="%8."/>
      <w:lvlJc w:val="left"/>
      <w:pPr>
        <w:tabs>
          <w:tab w:val="num" w:pos="5760"/>
        </w:tabs>
        <w:ind w:left="5760" w:hanging="360"/>
      </w:pPr>
    </w:lvl>
    <w:lvl w:ilvl="8" w:tplc="07C69B14" w:tentative="1">
      <w:start w:val="1"/>
      <w:numFmt w:val="decimal"/>
      <w:lvlText w:val="%9."/>
      <w:lvlJc w:val="left"/>
      <w:pPr>
        <w:tabs>
          <w:tab w:val="num" w:pos="6480"/>
        </w:tabs>
        <w:ind w:left="6480" w:hanging="360"/>
      </w:pPr>
    </w:lvl>
  </w:abstractNum>
  <w:abstractNum w:abstractNumId="2">
    <w:nsid w:val="0C2B743A"/>
    <w:multiLevelType w:val="hybridMultilevel"/>
    <w:tmpl w:val="47223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67F20E9"/>
    <w:multiLevelType w:val="hybridMultilevel"/>
    <w:tmpl w:val="7FD44A1C"/>
    <w:lvl w:ilvl="0" w:tplc="70109D16">
      <w:start w:val="1"/>
      <w:numFmt w:val="bullet"/>
      <w:lvlText w:val=""/>
      <w:lvlJc w:val="left"/>
      <w:pPr>
        <w:tabs>
          <w:tab w:val="num" w:pos="720"/>
        </w:tabs>
        <w:ind w:left="720" w:hanging="360"/>
      </w:pPr>
      <w:rPr>
        <w:rFonts w:ascii="Wingdings" w:hAnsi="Wingdings" w:hint="default"/>
      </w:rPr>
    </w:lvl>
    <w:lvl w:ilvl="1" w:tplc="BCC209E6" w:tentative="1">
      <w:start w:val="1"/>
      <w:numFmt w:val="bullet"/>
      <w:lvlText w:val=""/>
      <w:lvlJc w:val="left"/>
      <w:pPr>
        <w:tabs>
          <w:tab w:val="num" w:pos="1440"/>
        </w:tabs>
        <w:ind w:left="1440" w:hanging="360"/>
      </w:pPr>
      <w:rPr>
        <w:rFonts w:ascii="Wingdings" w:hAnsi="Wingdings" w:hint="default"/>
      </w:rPr>
    </w:lvl>
    <w:lvl w:ilvl="2" w:tplc="F822BA4C" w:tentative="1">
      <w:start w:val="1"/>
      <w:numFmt w:val="bullet"/>
      <w:lvlText w:val=""/>
      <w:lvlJc w:val="left"/>
      <w:pPr>
        <w:tabs>
          <w:tab w:val="num" w:pos="2160"/>
        </w:tabs>
        <w:ind w:left="2160" w:hanging="360"/>
      </w:pPr>
      <w:rPr>
        <w:rFonts w:ascii="Wingdings" w:hAnsi="Wingdings" w:hint="default"/>
      </w:rPr>
    </w:lvl>
    <w:lvl w:ilvl="3" w:tplc="69647B6C" w:tentative="1">
      <w:start w:val="1"/>
      <w:numFmt w:val="bullet"/>
      <w:lvlText w:val=""/>
      <w:lvlJc w:val="left"/>
      <w:pPr>
        <w:tabs>
          <w:tab w:val="num" w:pos="2880"/>
        </w:tabs>
        <w:ind w:left="2880" w:hanging="360"/>
      </w:pPr>
      <w:rPr>
        <w:rFonts w:ascii="Wingdings" w:hAnsi="Wingdings" w:hint="default"/>
      </w:rPr>
    </w:lvl>
    <w:lvl w:ilvl="4" w:tplc="40127C88" w:tentative="1">
      <w:start w:val="1"/>
      <w:numFmt w:val="bullet"/>
      <w:lvlText w:val=""/>
      <w:lvlJc w:val="left"/>
      <w:pPr>
        <w:tabs>
          <w:tab w:val="num" w:pos="3600"/>
        </w:tabs>
        <w:ind w:left="3600" w:hanging="360"/>
      </w:pPr>
      <w:rPr>
        <w:rFonts w:ascii="Wingdings" w:hAnsi="Wingdings" w:hint="default"/>
      </w:rPr>
    </w:lvl>
    <w:lvl w:ilvl="5" w:tplc="E50215C4" w:tentative="1">
      <w:start w:val="1"/>
      <w:numFmt w:val="bullet"/>
      <w:lvlText w:val=""/>
      <w:lvlJc w:val="left"/>
      <w:pPr>
        <w:tabs>
          <w:tab w:val="num" w:pos="4320"/>
        </w:tabs>
        <w:ind w:left="4320" w:hanging="360"/>
      </w:pPr>
      <w:rPr>
        <w:rFonts w:ascii="Wingdings" w:hAnsi="Wingdings" w:hint="default"/>
      </w:rPr>
    </w:lvl>
    <w:lvl w:ilvl="6" w:tplc="6950A5EC" w:tentative="1">
      <w:start w:val="1"/>
      <w:numFmt w:val="bullet"/>
      <w:lvlText w:val=""/>
      <w:lvlJc w:val="left"/>
      <w:pPr>
        <w:tabs>
          <w:tab w:val="num" w:pos="5040"/>
        </w:tabs>
        <w:ind w:left="5040" w:hanging="360"/>
      </w:pPr>
      <w:rPr>
        <w:rFonts w:ascii="Wingdings" w:hAnsi="Wingdings" w:hint="default"/>
      </w:rPr>
    </w:lvl>
    <w:lvl w:ilvl="7" w:tplc="EBA4A2F2" w:tentative="1">
      <w:start w:val="1"/>
      <w:numFmt w:val="bullet"/>
      <w:lvlText w:val=""/>
      <w:lvlJc w:val="left"/>
      <w:pPr>
        <w:tabs>
          <w:tab w:val="num" w:pos="5760"/>
        </w:tabs>
        <w:ind w:left="5760" w:hanging="360"/>
      </w:pPr>
      <w:rPr>
        <w:rFonts w:ascii="Wingdings" w:hAnsi="Wingdings" w:hint="default"/>
      </w:rPr>
    </w:lvl>
    <w:lvl w:ilvl="8" w:tplc="8CC874F0" w:tentative="1">
      <w:start w:val="1"/>
      <w:numFmt w:val="bullet"/>
      <w:lvlText w:val=""/>
      <w:lvlJc w:val="left"/>
      <w:pPr>
        <w:tabs>
          <w:tab w:val="num" w:pos="6480"/>
        </w:tabs>
        <w:ind w:left="6480" w:hanging="360"/>
      </w:pPr>
      <w:rPr>
        <w:rFonts w:ascii="Wingdings" w:hAnsi="Wingdings" w:hint="default"/>
      </w:rPr>
    </w:lvl>
  </w:abstractNum>
  <w:abstractNum w:abstractNumId="4">
    <w:nsid w:val="272F705A"/>
    <w:multiLevelType w:val="hybridMultilevel"/>
    <w:tmpl w:val="171279D4"/>
    <w:lvl w:ilvl="0" w:tplc="31064170">
      <w:start w:val="1"/>
      <w:numFmt w:val="decimal"/>
      <w:lvlText w:val="%1."/>
      <w:lvlJc w:val="left"/>
      <w:pPr>
        <w:tabs>
          <w:tab w:val="num" w:pos="720"/>
        </w:tabs>
        <w:ind w:left="720" w:hanging="360"/>
      </w:pPr>
    </w:lvl>
    <w:lvl w:ilvl="1" w:tplc="F6BC41BA" w:tentative="1">
      <w:start w:val="1"/>
      <w:numFmt w:val="decimal"/>
      <w:lvlText w:val="%2."/>
      <w:lvlJc w:val="left"/>
      <w:pPr>
        <w:tabs>
          <w:tab w:val="num" w:pos="1440"/>
        </w:tabs>
        <w:ind w:left="1440" w:hanging="360"/>
      </w:pPr>
    </w:lvl>
    <w:lvl w:ilvl="2" w:tplc="C728CE52" w:tentative="1">
      <w:start w:val="1"/>
      <w:numFmt w:val="decimal"/>
      <w:lvlText w:val="%3."/>
      <w:lvlJc w:val="left"/>
      <w:pPr>
        <w:tabs>
          <w:tab w:val="num" w:pos="2160"/>
        </w:tabs>
        <w:ind w:left="2160" w:hanging="360"/>
      </w:pPr>
    </w:lvl>
    <w:lvl w:ilvl="3" w:tplc="DEAAC408" w:tentative="1">
      <w:start w:val="1"/>
      <w:numFmt w:val="decimal"/>
      <w:lvlText w:val="%4."/>
      <w:lvlJc w:val="left"/>
      <w:pPr>
        <w:tabs>
          <w:tab w:val="num" w:pos="2880"/>
        </w:tabs>
        <w:ind w:left="2880" w:hanging="360"/>
      </w:pPr>
    </w:lvl>
    <w:lvl w:ilvl="4" w:tplc="07382E16" w:tentative="1">
      <w:start w:val="1"/>
      <w:numFmt w:val="decimal"/>
      <w:lvlText w:val="%5."/>
      <w:lvlJc w:val="left"/>
      <w:pPr>
        <w:tabs>
          <w:tab w:val="num" w:pos="3600"/>
        </w:tabs>
        <w:ind w:left="3600" w:hanging="360"/>
      </w:pPr>
    </w:lvl>
    <w:lvl w:ilvl="5" w:tplc="5F6287A2" w:tentative="1">
      <w:start w:val="1"/>
      <w:numFmt w:val="decimal"/>
      <w:lvlText w:val="%6."/>
      <w:lvlJc w:val="left"/>
      <w:pPr>
        <w:tabs>
          <w:tab w:val="num" w:pos="4320"/>
        </w:tabs>
        <w:ind w:left="4320" w:hanging="360"/>
      </w:pPr>
    </w:lvl>
    <w:lvl w:ilvl="6" w:tplc="B8C8872C" w:tentative="1">
      <w:start w:val="1"/>
      <w:numFmt w:val="decimal"/>
      <w:lvlText w:val="%7."/>
      <w:lvlJc w:val="left"/>
      <w:pPr>
        <w:tabs>
          <w:tab w:val="num" w:pos="5040"/>
        </w:tabs>
        <w:ind w:left="5040" w:hanging="360"/>
      </w:pPr>
    </w:lvl>
    <w:lvl w:ilvl="7" w:tplc="12E2B194" w:tentative="1">
      <w:start w:val="1"/>
      <w:numFmt w:val="decimal"/>
      <w:lvlText w:val="%8."/>
      <w:lvlJc w:val="left"/>
      <w:pPr>
        <w:tabs>
          <w:tab w:val="num" w:pos="5760"/>
        </w:tabs>
        <w:ind w:left="5760" w:hanging="360"/>
      </w:pPr>
    </w:lvl>
    <w:lvl w:ilvl="8" w:tplc="24FC2CE6" w:tentative="1">
      <w:start w:val="1"/>
      <w:numFmt w:val="decimal"/>
      <w:lvlText w:val="%9."/>
      <w:lvlJc w:val="left"/>
      <w:pPr>
        <w:tabs>
          <w:tab w:val="num" w:pos="6480"/>
        </w:tabs>
        <w:ind w:left="6480" w:hanging="360"/>
      </w:pPr>
    </w:lvl>
  </w:abstractNum>
  <w:abstractNum w:abstractNumId="5">
    <w:nsid w:val="2C4455DF"/>
    <w:multiLevelType w:val="hybridMultilevel"/>
    <w:tmpl w:val="46DE40F0"/>
    <w:lvl w:ilvl="0" w:tplc="04090001">
      <w:start w:val="1"/>
      <w:numFmt w:val="bullet"/>
      <w:lvlText w:val=""/>
      <w:lvlJc w:val="left"/>
      <w:pPr>
        <w:ind w:left="769" w:hanging="360"/>
      </w:pPr>
      <w:rPr>
        <w:rFonts w:ascii="Symbol" w:hAnsi="Symbol" w:hint="default"/>
      </w:rPr>
    </w:lvl>
    <w:lvl w:ilvl="1" w:tplc="04090003" w:tentative="1">
      <w:start w:val="1"/>
      <w:numFmt w:val="bullet"/>
      <w:lvlText w:val="o"/>
      <w:lvlJc w:val="left"/>
      <w:pPr>
        <w:ind w:left="1489" w:hanging="360"/>
      </w:pPr>
      <w:rPr>
        <w:rFonts w:ascii="Courier New" w:hAnsi="Courier New" w:hint="default"/>
      </w:rPr>
    </w:lvl>
    <w:lvl w:ilvl="2" w:tplc="04090005" w:tentative="1">
      <w:start w:val="1"/>
      <w:numFmt w:val="bullet"/>
      <w:lvlText w:val=""/>
      <w:lvlJc w:val="left"/>
      <w:pPr>
        <w:ind w:left="2209" w:hanging="360"/>
      </w:pPr>
      <w:rPr>
        <w:rFonts w:ascii="Wingdings" w:hAnsi="Wingdings" w:hint="default"/>
      </w:rPr>
    </w:lvl>
    <w:lvl w:ilvl="3" w:tplc="04090001" w:tentative="1">
      <w:start w:val="1"/>
      <w:numFmt w:val="bullet"/>
      <w:lvlText w:val=""/>
      <w:lvlJc w:val="left"/>
      <w:pPr>
        <w:ind w:left="2929" w:hanging="360"/>
      </w:pPr>
      <w:rPr>
        <w:rFonts w:ascii="Symbol" w:hAnsi="Symbol" w:hint="default"/>
      </w:rPr>
    </w:lvl>
    <w:lvl w:ilvl="4" w:tplc="04090003" w:tentative="1">
      <w:start w:val="1"/>
      <w:numFmt w:val="bullet"/>
      <w:lvlText w:val="o"/>
      <w:lvlJc w:val="left"/>
      <w:pPr>
        <w:ind w:left="3649" w:hanging="360"/>
      </w:pPr>
      <w:rPr>
        <w:rFonts w:ascii="Courier New" w:hAnsi="Courier New" w:hint="default"/>
      </w:rPr>
    </w:lvl>
    <w:lvl w:ilvl="5" w:tplc="04090005" w:tentative="1">
      <w:start w:val="1"/>
      <w:numFmt w:val="bullet"/>
      <w:lvlText w:val=""/>
      <w:lvlJc w:val="left"/>
      <w:pPr>
        <w:ind w:left="4369" w:hanging="360"/>
      </w:pPr>
      <w:rPr>
        <w:rFonts w:ascii="Wingdings" w:hAnsi="Wingdings" w:hint="default"/>
      </w:rPr>
    </w:lvl>
    <w:lvl w:ilvl="6" w:tplc="04090001" w:tentative="1">
      <w:start w:val="1"/>
      <w:numFmt w:val="bullet"/>
      <w:lvlText w:val=""/>
      <w:lvlJc w:val="left"/>
      <w:pPr>
        <w:ind w:left="5089" w:hanging="360"/>
      </w:pPr>
      <w:rPr>
        <w:rFonts w:ascii="Symbol" w:hAnsi="Symbol" w:hint="default"/>
      </w:rPr>
    </w:lvl>
    <w:lvl w:ilvl="7" w:tplc="04090003" w:tentative="1">
      <w:start w:val="1"/>
      <w:numFmt w:val="bullet"/>
      <w:lvlText w:val="o"/>
      <w:lvlJc w:val="left"/>
      <w:pPr>
        <w:ind w:left="5809" w:hanging="360"/>
      </w:pPr>
      <w:rPr>
        <w:rFonts w:ascii="Courier New" w:hAnsi="Courier New" w:hint="default"/>
      </w:rPr>
    </w:lvl>
    <w:lvl w:ilvl="8" w:tplc="04090005" w:tentative="1">
      <w:start w:val="1"/>
      <w:numFmt w:val="bullet"/>
      <w:lvlText w:val=""/>
      <w:lvlJc w:val="left"/>
      <w:pPr>
        <w:ind w:left="6529" w:hanging="360"/>
      </w:pPr>
      <w:rPr>
        <w:rFonts w:ascii="Wingdings" w:hAnsi="Wingdings" w:hint="default"/>
      </w:rPr>
    </w:lvl>
  </w:abstractNum>
  <w:abstractNum w:abstractNumId="6">
    <w:nsid w:val="5594673F"/>
    <w:multiLevelType w:val="hybridMultilevel"/>
    <w:tmpl w:val="712ACD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3"/>
  </w:num>
  <w:num w:numId="5">
    <w:abstractNumId w:val="6"/>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0850"/>
    <w:rsid w:val="0000084B"/>
    <w:rsid w:val="00001356"/>
    <w:rsid w:val="0000184C"/>
    <w:rsid w:val="00004B5D"/>
    <w:rsid w:val="000107F0"/>
    <w:rsid w:val="000159CC"/>
    <w:rsid w:val="00017AE3"/>
    <w:rsid w:val="0002574C"/>
    <w:rsid w:val="00060296"/>
    <w:rsid w:val="00065FF2"/>
    <w:rsid w:val="00071F1F"/>
    <w:rsid w:val="000C1BE0"/>
    <w:rsid w:val="000C7D10"/>
    <w:rsid w:val="000D5FD3"/>
    <w:rsid w:val="000D73C1"/>
    <w:rsid w:val="00110061"/>
    <w:rsid w:val="00110EAD"/>
    <w:rsid w:val="00112DE2"/>
    <w:rsid w:val="001207E5"/>
    <w:rsid w:val="0015384C"/>
    <w:rsid w:val="00164C94"/>
    <w:rsid w:val="00170E61"/>
    <w:rsid w:val="001732EE"/>
    <w:rsid w:val="001772FF"/>
    <w:rsid w:val="00194E1A"/>
    <w:rsid w:val="001A0EE4"/>
    <w:rsid w:val="001A2B17"/>
    <w:rsid w:val="001A3D37"/>
    <w:rsid w:val="001C61B1"/>
    <w:rsid w:val="0020387D"/>
    <w:rsid w:val="002100A0"/>
    <w:rsid w:val="002172CB"/>
    <w:rsid w:val="00224A85"/>
    <w:rsid w:val="00230F08"/>
    <w:rsid w:val="00234A53"/>
    <w:rsid w:val="00236BD9"/>
    <w:rsid w:val="002428D2"/>
    <w:rsid w:val="002462FB"/>
    <w:rsid w:val="00250850"/>
    <w:rsid w:val="00264D9C"/>
    <w:rsid w:val="00284C5A"/>
    <w:rsid w:val="0029543C"/>
    <w:rsid w:val="002A1367"/>
    <w:rsid w:val="002A4D20"/>
    <w:rsid w:val="002A613F"/>
    <w:rsid w:val="002A7339"/>
    <w:rsid w:val="002B7985"/>
    <w:rsid w:val="002C0317"/>
    <w:rsid w:val="002E1E5E"/>
    <w:rsid w:val="002E7DB2"/>
    <w:rsid w:val="00312334"/>
    <w:rsid w:val="0031541E"/>
    <w:rsid w:val="00315E58"/>
    <w:rsid w:val="00327495"/>
    <w:rsid w:val="00344AE7"/>
    <w:rsid w:val="00360F96"/>
    <w:rsid w:val="00373EEE"/>
    <w:rsid w:val="00382366"/>
    <w:rsid w:val="003A2828"/>
    <w:rsid w:val="003A5FDE"/>
    <w:rsid w:val="003C5B5A"/>
    <w:rsid w:val="003C68D9"/>
    <w:rsid w:val="003D653B"/>
    <w:rsid w:val="003F245C"/>
    <w:rsid w:val="003F68BD"/>
    <w:rsid w:val="00400448"/>
    <w:rsid w:val="00404AE1"/>
    <w:rsid w:val="004454BF"/>
    <w:rsid w:val="00445F73"/>
    <w:rsid w:val="004478F8"/>
    <w:rsid w:val="004519D0"/>
    <w:rsid w:val="00453052"/>
    <w:rsid w:val="00455C16"/>
    <w:rsid w:val="004644EE"/>
    <w:rsid w:val="00475730"/>
    <w:rsid w:val="004826F6"/>
    <w:rsid w:val="0049167A"/>
    <w:rsid w:val="004B658E"/>
    <w:rsid w:val="004C369C"/>
    <w:rsid w:val="004C536F"/>
    <w:rsid w:val="004E6B52"/>
    <w:rsid w:val="00503CEC"/>
    <w:rsid w:val="00507F35"/>
    <w:rsid w:val="00516023"/>
    <w:rsid w:val="00540ABD"/>
    <w:rsid w:val="00567C11"/>
    <w:rsid w:val="005751AA"/>
    <w:rsid w:val="00580BC8"/>
    <w:rsid w:val="0058773F"/>
    <w:rsid w:val="005C0B19"/>
    <w:rsid w:val="005C4C5C"/>
    <w:rsid w:val="005E1DA5"/>
    <w:rsid w:val="005E3985"/>
    <w:rsid w:val="00602C65"/>
    <w:rsid w:val="006165A9"/>
    <w:rsid w:val="0067630A"/>
    <w:rsid w:val="00677ABA"/>
    <w:rsid w:val="00684BC2"/>
    <w:rsid w:val="00697D6A"/>
    <w:rsid w:val="006A09C9"/>
    <w:rsid w:val="006A4273"/>
    <w:rsid w:val="006B03B4"/>
    <w:rsid w:val="006B1E39"/>
    <w:rsid w:val="006B6D5D"/>
    <w:rsid w:val="006B78A4"/>
    <w:rsid w:val="006C3A71"/>
    <w:rsid w:val="006C5C05"/>
    <w:rsid w:val="0070481A"/>
    <w:rsid w:val="007050A3"/>
    <w:rsid w:val="0071321B"/>
    <w:rsid w:val="00717FBE"/>
    <w:rsid w:val="007257CF"/>
    <w:rsid w:val="00732A2F"/>
    <w:rsid w:val="00755E9D"/>
    <w:rsid w:val="00792923"/>
    <w:rsid w:val="007A1E97"/>
    <w:rsid w:val="007A5669"/>
    <w:rsid w:val="007A6AE4"/>
    <w:rsid w:val="007B3586"/>
    <w:rsid w:val="007C2F9B"/>
    <w:rsid w:val="007C5525"/>
    <w:rsid w:val="007D18C7"/>
    <w:rsid w:val="007D3A25"/>
    <w:rsid w:val="007D6BD8"/>
    <w:rsid w:val="007E12A5"/>
    <w:rsid w:val="007E59CF"/>
    <w:rsid w:val="007F607B"/>
    <w:rsid w:val="007F69B7"/>
    <w:rsid w:val="00800A09"/>
    <w:rsid w:val="008114BA"/>
    <w:rsid w:val="008227E0"/>
    <w:rsid w:val="0083417A"/>
    <w:rsid w:val="0083720D"/>
    <w:rsid w:val="00843E54"/>
    <w:rsid w:val="008452BA"/>
    <w:rsid w:val="00861CE9"/>
    <w:rsid w:val="00890AC1"/>
    <w:rsid w:val="008B5F95"/>
    <w:rsid w:val="008C1E7F"/>
    <w:rsid w:val="008C288A"/>
    <w:rsid w:val="008E149F"/>
    <w:rsid w:val="008E1849"/>
    <w:rsid w:val="008F2183"/>
    <w:rsid w:val="00903A01"/>
    <w:rsid w:val="009211C7"/>
    <w:rsid w:val="0092474F"/>
    <w:rsid w:val="00930BF6"/>
    <w:rsid w:val="00941F1E"/>
    <w:rsid w:val="0095494D"/>
    <w:rsid w:val="00971294"/>
    <w:rsid w:val="0097344D"/>
    <w:rsid w:val="00974BDF"/>
    <w:rsid w:val="009C4410"/>
    <w:rsid w:val="009E55E9"/>
    <w:rsid w:val="009F4A02"/>
    <w:rsid w:val="00A01280"/>
    <w:rsid w:val="00A26E01"/>
    <w:rsid w:val="00A43B0F"/>
    <w:rsid w:val="00A479E8"/>
    <w:rsid w:val="00A56E67"/>
    <w:rsid w:val="00A61DC2"/>
    <w:rsid w:val="00A66BA2"/>
    <w:rsid w:val="00A738B3"/>
    <w:rsid w:val="00A83835"/>
    <w:rsid w:val="00A84425"/>
    <w:rsid w:val="00A90260"/>
    <w:rsid w:val="00A91302"/>
    <w:rsid w:val="00A919C3"/>
    <w:rsid w:val="00AA168A"/>
    <w:rsid w:val="00AB62D5"/>
    <w:rsid w:val="00AC126F"/>
    <w:rsid w:val="00AC547F"/>
    <w:rsid w:val="00AD0072"/>
    <w:rsid w:val="00AD0333"/>
    <w:rsid w:val="00AD040D"/>
    <w:rsid w:val="00AD5918"/>
    <w:rsid w:val="00AE00A5"/>
    <w:rsid w:val="00AE05BC"/>
    <w:rsid w:val="00AE7CA0"/>
    <w:rsid w:val="00AF3F31"/>
    <w:rsid w:val="00B0714A"/>
    <w:rsid w:val="00B07328"/>
    <w:rsid w:val="00B10651"/>
    <w:rsid w:val="00B4700D"/>
    <w:rsid w:val="00B52D99"/>
    <w:rsid w:val="00BC0CFC"/>
    <w:rsid w:val="00BC528E"/>
    <w:rsid w:val="00C01F5D"/>
    <w:rsid w:val="00C027CC"/>
    <w:rsid w:val="00C0344D"/>
    <w:rsid w:val="00C15D8A"/>
    <w:rsid w:val="00C16CB5"/>
    <w:rsid w:val="00C1763D"/>
    <w:rsid w:val="00C47ABE"/>
    <w:rsid w:val="00C53288"/>
    <w:rsid w:val="00C576C6"/>
    <w:rsid w:val="00C66D0E"/>
    <w:rsid w:val="00C7511B"/>
    <w:rsid w:val="00C847DA"/>
    <w:rsid w:val="00C8631E"/>
    <w:rsid w:val="00CA6C6F"/>
    <w:rsid w:val="00CA7092"/>
    <w:rsid w:val="00CB2080"/>
    <w:rsid w:val="00CB2827"/>
    <w:rsid w:val="00CC3177"/>
    <w:rsid w:val="00CC7B4B"/>
    <w:rsid w:val="00CE42E1"/>
    <w:rsid w:val="00CE4C37"/>
    <w:rsid w:val="00CE5C46"/>
    <w:rsid w:val="00CF5DD6"/>
    <w:rsid w:val="00D04391"/>
    <w:rsid w:val="00D1447E"/>
    <w:rsid w:val="00D21964"/>
    <w:rsid w:val="00D22F77"/>
    <w:rsid w:val="00D24453"/>
    <w:rsid w:val="00D25875"/>
    <w:rsid w:val="00D25A3D"/>
    <w:rsid w:val="00D33BBC"/>
    <w:rsid w:val="00D63729"/>
    <w:rsid w:val="00D979A4"/>
    <w:rsid w:val="00DA31F7"/>
    <w:rsid w:val="00DC5558"/>
    <w:rsid w:val="00DF25A5"/>
    <w:rsid w:val="00E1231A"/>
    <w:rsid w:val="00E17D4A"/>
    <w:rsid w:val="00E17DE0"/>
    <w:rsid w:val="00E624BB"/>
    <w:rsid w:val="00E71180"/>
    <w:rsid w:val="00E804AE"/>
    <w:rsid w:val="00E9095E"/>
    <w:rsid w:val="00E926EC"/>
    <w:rsid w:val="00EB0CF9"/>
    <w:rsid w:val="00EC57C2"/>
    <w:rsid w:val="00ED0320"/>
    <w:rsid w:val="00ED572E"/>
    <w:rsid w:val="00ED7772"/>
    <w:rsid w:val="00EE4B52"/>
    <w:rsid w:val="00F06797"/>
    <w:rsid w:val="00F10840"/>
    <w:rsid w:val="00F13D74"/>
    <w:rsid w:val="00F22AAB"/>
    <w:rsid w:val="00F4132E"/>
    <w:rsid w:val="00F42C04"/>
    <w:rsid w:val="00F44EB2"/>
    <w:rsid w:val="00F5347E"/>
    <w:rsid w:val="00F6412E"/>
    <w:rsid w:val="00F7156C"/>
    <w:rsid w:val="00F7357F"/>
    <w:rsid w:val="00F82602"/>
    <w:rsid w:val="00F834CB"/>
    <w:rsid w:val="00FA468C"/>
    <w:rsid w:val="00FE732C"/>
    <w:rsid w:val="00FF565B"/>
    <w:rsid w:val="00FF608A"/>
    <w:rsid w:val="00FF62E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6E1517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357F"/>
    <w:pPr>
      <w:keepNext/>
      <w:keepLines/>
      <w:spacing w:before="480"/>
      <w:outlineLvl w:val="0"/>
    </w:pPr>
    <w:rPr>
      <w:rFonts w:asciiTheme="majorHAnsi" w:eastAsiaTheme="majorEastAsia" w:hAnsiTheme="majorHAnsi" w:cstheme="majorBidi"/>
      <w:b/>
      <w:bCs/>
      <w:color w:val="3170A8" w:themeColor="accent1" w:themeShade="B5"/>
      <w:sz w:val="32"/>
      <w:szCs w:val="32"/>
    </w:rPr>
  </w:style>
  <w:style w:type="paragraph" w:styleId="Heading2">
    <w:name w:val="heading 2"/>
    <w:basedOn w:val="Normal"/>
    <w:next w:val="Normal"/>
    <w:link w:val="Heading2Char"/>
    <w:uiPriority w:val="9"/>
    <w:unhideWhenUsed/>
    <w:qFormat/>
    <w:rsid w:val="007A6AE4"/>
    <w:pPr>
      <w:keepNext/>
      <w:keepLines/>
      <w:spacing w:before="200"/>
      <w:outlineLvl w:val="1"/>
    </w:pPr>
    <w:rPr>
      <w:rFonts w:asciiTheme="majorHAnsi" w:eastAsiaTheme="majorEastAsia" w:hAnsiTheme="majorHAnsi" w:cstheme="majorBidi"/>
      <w:b/>
      <w:bCs/>
      <w:color w:val="629DD1" w:themeColor="accent1"/>
      <w:sz w:val="26"/>
      <w:szCs w:val="26"/>
    </w:rPr>
  </w:style>
  <w:style w:type="paragraph" w:styleId="Heading3">
    <w:name w:val="heading 3"/>
    <w:basedOn w:val="Normal"/>
    <w:next w:val="Normal"/>
    <w:link w:val="Heading3Char"/>
    <w:uiPriority w:val="9"/>
    <w:unhideWhenUsed/>
    <w:qFormat/>
    <w:rsid w:val="00861CE9"/>
    <w:pPr>
      <w:keepNext/>
      <w:keepLines/>
      <w:spacing w:before="200"/>
      <w:outlineLvl w:val="2"/>
    </w:pPr>
    <w:rPr>
      <w:rFonts w:asciiTheme="majorHAnsi" w:eastAsiaTheme="majorEastAsia" w:hAnsiTheme="majorHAnsi" w:cstheme="majorBidi"/>
      <w:b/>
      <w:bCs/>
      <w:color w:val="629DD1"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156C"/>
    <w:pPr>
      <w:ind w:left="720"/>
      <w:contextualSpacing/>
    </w:pPr>
    <w:rPr>
      <w:rFonts w:ascii="Times" w:hAnsi="Times"/>
      <w:sz w:val="20"/>
      <w:szCs w:val="20"/>
      <w:lang w:val="en-GB"/>
    </w:rPr>
  </w:style>
  <w:style w:type="character" w:styleId="PlaceholderText">
    <w:name w:val="Placeholder Text"/>
    <w:basedOn w:val="DefaultParagraphFont"/>
    <w:uiPriority w:val="99"/>
    <w:semiHidden/>
    <w:rsid w:val="008E1849"/>
    <w:rPr>
      <w:color w:val="808080"/>
    </w:rPr>
  </w:style>
  <w:style w:type="paragraph" w:styleId="BalloonText">
    <w:name w:val="Balloon Text"/>
    <w:basedOn w:val="Normal"/>
    <w:link w:val="BalloonTextChar"/>
    <w:uiPriority w:val="99"/>
    <w:semiHidden/>
    <w:unhideWhenUsed/>
    <w:rsid w:val="008E184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E1849"/>
    <w:rPr>
      <w:rFonts w:ascii="Lucida Grande" w:hAnsi="Lucida Grande" w:cs="Lucida Grande"/>
      <w:sz w:val="18"/>
      <w:szCs w:val="18"/>
    </w:rPr>
  </w:style>
  <w:style w:type="table" w:styleId="TableGrid">
    <w:name w:val="Table Grid"/>
    <w:basedOn w:val="TableNormal"/>
    <w:uiPriority w:val="59"/>
    <w:rsid w:val="00EE4B5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7A6AE4"/>
    <w:rPr>
      <w:rFonts w:asciiTheme="majorHAnsi" w:eastAsiaTheme="majorEastAsia" w:hAnsiTheme="majorHAnsi" w:cstheme="majorBidi"/>
      <w:b/>
      <w:bCs/>
      <w:color w:val="629DD1" w:themeColor="accent1"/>
      <w:sz w:val="26"/>
      <w:szCs w:val="26"/>
    </w:rPr>
  </w:style>
  <w:style w:type="paragraph" w:styleId="NormalWeb">
    <w:name w:val="Normal (Web)"/>
    <w:basedOn w:val="Normal"/>
    <w:uiPriority w:val="99"/>
    <w:unhideWhenUsed/>
    <w:rsid w:val="00B0714A"/>
    <w:pPr>
      <w:spacing w:before="100" w:beforeAutospacing="1" w:after="100" w:afterAutospacing="1"/>
    </w:pPr>
    <w:rPr>
      <w:rFonts w:ascii="Times" w:hAnsi="Times" w:cs="Times New Roman"/>
      <w:sz w:val="20"/>
      <w:szCs w:val="20"/>
      <w:lang w:val="en-GB"/>
    </w:rPr>
  </w:style>
  <w:style w:type="character" w:customStyle="1" w:styleId="Heading3Char">
    <w:name w:val="Heading 3 Char"/>
    <w:basedOn w:val="DefaultParagraphFont"/>
    <w:link w:val="Heading3"/>
    <w:uiPriority w:val="9"/>
    <w:rsid w:val="00861CE9"/>
    <w:rPr>
      <w:rFonts w:asciiTheme="majorHAnsi" w:eastAsiaTheme="majorEastAsia" w:hAnsiTheme="majorHAnsi" w:cstheme="majorBidi"/>
      <w:b/>
      <w:bCs/>
      <w:color w:val="629DD1" w:themeColor="accent1"/>
    </w:rPr>
  </w:style>
  <w:style w:type="character" w:customStyle="1" w:styleId="Heading1Char">
    <w:name w:val="Heading 1 Char"/>
    <w:basedOn w:val="DefaultParagraphFont"/>
    <w:link w:val="Heading1"/>
    <w:uiPriority w:val="9"/>
    <w:rsid w:val="00F7357F"/>
    <w:rPr>
      <w:rFonts w:asciiTheme="majorHAnsi" w:eastAsiaTheme="majorEastAsia" w:hAnsiTheme="majorHAnsi" w:cstheme="majorBidi"/>
      <w:b/>
      <w:bCs/>
      <w:color w:val="3170A8" w:themeColor="accent1" w:themeShade="B5"/>
      <w:sz w:val="32"/>
      <w:szCs w:val="32"/>
    </w:rPr>
  </w:style>
  <w:style w:type="paragraph" w:styleId="TOCHeading">
    <w:name w:val="TOC Heading"/>
    <w:basedOn w:val="Heading1"/>
    <w:next w:val="Normal"/>
    <w:uiPriority w:val="39"/>
    <w:unhideWhenUsed/>
    <w:qFormat/>
    <w:rsid w:val="0031541E"/>
    <w:pPr>
      <w:spacing w:line="276" w:lineRule="auto"/>
      <w:outlineLvl w:val="9"/>
    </w:pPr>
    <w:rPr>
      <w:color w:val="3476B1" w:themeColor="accent1" w:themeShade="BF"/>
      <w:sz w:val="28"/>
      <w:szCs w:val="28"/>
    </w:rPr>
  </w:style>
  <w:style w:type="paragraph" w:styleId="TOC1">
    <w:name w:val="toc 1"/>
    <w:basedOn w:val="Normal"/>
    <w:next w:val="Normal"/>
    <w:autoRedefine/>
    <w:uiPriority w:val="39"/>
    <w:unhideWhenUsed/>
    <w:rsid w:val="0031541E"/>
    <w:pPr>
      <w:spacing w:before="120"/>
    </w:pPr>
    <w:rPr>
      <w:b/>
    </w:rPr>
  </w:style>
  <w:style w:type="paragraph" w:styleId="TOC2">
    <w:name w:val="toc 2"/>
    <w:basedOn w:val="Normal"/>
    <w:next w:val="Normal"/>
    <w:autoRedefine/>
    <w:uiPriority w:val="39"/>
    <w:unhideWhenUsed/>
    <w:rsid w:val="0031541E"/>
    <w:pPr>
      <w:ind w:left="240"/>
    </w:pPr>
    <w:rPr>
      <w:b/>
      <w:sz w:val="22"/>
      <w:szCs w:val="22"/>
    </w:rPr>
  </w:style>
  <w:style w:type="paragraph" w:styleId="TOC3">
    <w:name w:val="toc 3"/>
    <w:basedOn w:val="Normal"/>
    <w:next w:val="Normal"/>
    <w:autoRedefine/>
    <w:uiPriority w:val="39"/>
    <w:unhideWhenUsed/>
    <w:rsid w:val="0031541E"/>
    <w:pPr>
      <w:ind w:left="480"/>
    </w:pPr>
    <w:rPr>
      <w:sz w:val="22"/>
      <w:szCs w:val="22"/>
    </w:rPr>
  </w:style>
  <w:style w:type="paragraph" w:styleId="TOC4">
    <w:name w:val="toc 4"/>
    <w:basedOn w:val="Normal"/>
    <w:next w:val="Normal"/>
    <w:autoRedefine/>
    <w:uiPriority w:val="39"/>
    <w:semiHidden/>
    <w:unhideWhenUsed/>
    <w:rsid w:val="0031541E"/>
    <w:pPr>
      <w:ind w:left="720"/>
    </w:pPr>
    <w:rPr>
      <w:sz w:val="20"/>
      <w:szCs w:val="20"/>
    </w:rPr>
  </w:style>
  <w:style w:type="paragraph" w:styleId="TOC5">
    <w:name w:val="toc 5"/>
    <w:basedOn w:val="Normal"/>
    <w:next w:val="Normal"/>
    <w:autoRedefine/>
    <w:uiPriority w:val="39"/>
    <w:semiHidden/>
    <w:unhideWhenUsed/>
    <w:rsid w:val="0031541E"/>
    <w:pPr>
      <w:ind w:left="960"/>
    </w:pPr>
    <w:rPr>
      <w:sz w:val="20"/>
      <w:szCs w:val="20"/>
    </w:rPr>
  </w:style>
  <w:style w:type="paragraph" w:styleId="TOC6">
    <w:name w:val="toc 6"/>
    <w:basedOn w:val="Normal"/>
    <w:next w:val="Normal"/>
    <w:autoRedefine/>
    <w:uiPriority w:val="39"/>
    <w:semiHidden/>
    <w:unhideWhenUsed/>
    <w:rsid w:val="0031541E"/>
    <w:pPr>
      <w:ind w:left="1200"/>
    </w:pPr>
    <w:rPr>
      <w:sz w:val="20"/>
      <w:szCs w:val="20"/>
    </w:rPr>
  </w:style>
  <w:style w:type="paragraph" w:styleId="TOC7">
    <w:name w:val="toc 7"/>
    <w:basedOn w:val="Normal"/>
    <w:next w:val="Normal"/>
    <w:autoRedefine/>
    <w:uiPriority w:val="39"/>
    <w:semiHidden/>
    <w:unhideWhenUsed/>
    <w:rsid w:val="0031541E"/>
    <w:pPr>
      <w:ind w:left="1440"/>
    </w:pPr>
    <w:rPr>
      <w:sz w:val="20"/>
      <w:szCs w:val="20"/>
    </w:rPr>
  </w:style>
  <w:style w:type="paragraph" w:styleId="TOC8">
    <w:name w:val="toc 8"/>
    <w:basedOn w:val="Normal"/>
    <w:next w:val="Normal"/>
    <w:autoRedefine/>
    <w:uiPriority w:val="39"/>
    <w:semiHidden/>
    <w:unhideWhenUsed/>
    <w:rsid w:val="0031541E"/>
    <w:pPr>
      <w:ind w:left="1680"/>
    </w:pPr>
    <w:rPr>
      <w:sz w:val="20"/>
      <w:szCs w:val="20"/>
    </w:rPr>
  </w:style>
  <w:style w:type="paragraph" w:styleId="TOC9">
    <w:name w:val="toc 9"/>
    <w:basedOn w:val="Normal"/>
    <w:next w:val="Normal"/>
    <w:autoRedefine/>
    <w:uiPriority w:val="39"/>
    <w:semiHidden/>
    <w:unhideWhenUsed/>
    <w:rsid w:val="0031541E"/>
    <w:pPr>
      <w:ind w:left="1920"/>
    </w:pPr>
    <w:rPr>
      <w:sz w:val="20"/>
      <w:szCs w:val="20"/>
    </w:rPr>
  </w:style>
  <w:style w:type="character" w:styleId="Hyperlink">
    <w:name w:val="Hyperlink"/>
    <w:basedOn w:val="DefaultParagraphFont"/>
    <w:uiPriority w:val="99"/>
    <w:unhideWhenUsed/>
    <w:rsid w:val="002100A0"/>
    <w:rPr>
      <w:color w:val="9454C3" w:themeColor="hyperlink"/>
      <w:u w:val="single"/>
    </w:rPr>
  </w:style>
  <w:style w:type="character" w:styleId="FollowedHyperlink">
    <w:name w:val="FollowedHyperlink"/>
    <w:basedOn w:val="DefaultParagraphFont"/>
    <w:uiPriority w:val="99"/>
    <w:semiHidden/>
    <w:unhideWhenUsed/>
    <w:rsid w:val="002100A0"/>
    <w:rPr>
      <w:color w:val="3EBBF0" w:themeColor="followedHyperlink"/>
      <w:u w:val="single"/>
    </w:rPr>
  </w:style>
  <w:style w:type="paragraph" w:customStyle="1" w:styleId="publisher">
    <w:name w:val="publisher"/>
    <w:basedOn w:val="Normal"/>
    <w:rsid w:val="007D6BD8"/>
    <w:pPr>
      <w:spacing w:before="100" w:beforeAutospacing="1" w:after="100" w:afterAutospacing="1"/>
    </w:pPr>
    <w:rPr>
      <w:rFonts w:ascii="Times" w:hAnsi="Times"/>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357F"/>
    <w:pPr>
      <w:keepNext/>
      <w:keepLines/>
      <w:spacing w:before="480"/>
      <w:outlineLvl w:val="0"/>
    </w:pPr>
    <w:rPr>
      <w:rFonts w:asciiTheme="majorHAnsi" w:eastAsiaTheme="majorEastAsia" w:hAnsiTheme="majorHAnsi" w:cstheme="majorBidi"/>
      <w:b/>
      <w:bCs/>
      <w:color w:val="3170A8" w:themeColor="accent1" w:themeShade="B5"/>
      <w:sz w:val="32"/>
      <w:szCs w:val="32"/>
    </w:rPr>
  </w:style>
  <w:style w:type="paragraph" w:styleId="Heading2">
    <w:name w:val="heading 2"/>
    <w:basedOn w:val="Normal"/>
    <w:next w:val="Normal"/>
    <w:link w:val="Heading2Char"/>
    <w:uiPriority w:val="9"/>
    <w:unhideWhenUsed/>
    <w:qFormat/>
    <w:rsid w:val="007A6AE4"/>
    <w:pPr>
      <w:keepNext/>
      <w:keepLines/>
      <w:spacing w:before="200"/>
      <w:outlineLvl w:val="1"/>
    </w:pPr>
    <w:rPr>
      <w:rFonts w:asciiTheme="majorHAnsi" w:eastAsiaTheme="majorEastAsia" w:hAnsiTheme="majorHAnsi" w:cstheme="majorBidi"/>
      <w:b/>
      <w:bCs/>
      <w:color w:val="629DD1" w:themeColor="accent1"/>
      <w:sz w:val="26"/>
      <w:szCs w:val="26"/>
    </w:rPr>
  </w:style>
  <w:style w:type="paragraph" w:styleId="Heading3">
    <w:name w:val="heading 3"/>
    <w:basedOn w:val="Normal"/>
    <w:next w:val="Normal"/>
    <w:link w:val="Heading3Char"/>
    <w:uiPriority w:val="9"/>
    <w:unhideWhenUsed/>
    <w:qFormat/>
    <w:rsid w:val="00861CE9"/>
    <w:pPr>
      <w:keepNext/>
      <w:keepLines/>
      <w:spacing w:before="200"/>
      <w:outlineLvl w:val="2"/>
    </w:pPr>
    <w:rPr>
      <w:rFonts w:asciiTheme="majorHAnsi" w:eastAsiaTheme="majorEastAsia" w:hAnsiTheme="majorHAnsi" w:cstheme="majorBidi"/>
      <w:b/>
      <w:bCs/>
      <w:color w:val="629DD1"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156C"/>
    <w:pPr>
      <w:ind w:left="720"/>
      <w:contextualSpacing/>
    </w:pPr>
    <w:rPr>
      <w:rFonts w:ascii="Times" w:hAnsi="Times"/>
      <w:sz w:val="20"/>
      <w:szCs w:val="20"/>
      <w:lang w:val="en-GB"/>
    </w:rPr>
  </w:style>
  <w:style w:type="character" w:styleId="PlaceholderText">
    <w:name w:val="Placeholder Text"/>
    <w:basedOn w:val="DefaultParagraphFont"/>
    <w:uiPriority w:val="99"/>
    <w:semiHidden/>
    <w:rsid w:val="008E1849"/>
    <w:rPr>
      <w:color w:val="808080"/>
    </w:rPr>
  </w:style>
  <w:style w:type="paragraph" w:styleId="BalloonText">
    <w:name w:val="Balloon Text"/>
    <w:basedOn w:val="Normal"/>
    <w:link w:val="BalloonTextChar"/>
    <w:uiPriority w:val="99"/>
    <w:semiHidden/>
    <w:unhideWhenUsed/>
    <w:rsid w:val="008E184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E1849"/>
    <w:rPr>
      <w:rFonts w:ascii="Lucida Grande" w:hAnsi="Lucida Grande" w:cs="Lucida Grande"/>
      <w:sz w:val="18"/>
      <w:szCs w:val="18"/>
    </w:rPr>
  </w:style>
  <w:style w:type="table" w:styleId="TableGrid">
    <w:name w:val="Table Grid"/>
    <w:basedOn w:val="TableNormal"/>
    <w:uiPriority w:val="59"/>
    <w:rsid w:val="00EE4B5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7A6AE4"/>
    <w:rPr>
      <w:rFonts w:asciiTheme="majorHAnsi" w:eastAsiaTheme="majorEastAsia" w:hAnsiTheme="majorHAnsi" w:cstheme="majorBidi"/>
      <w:b/>
      <w:bCs/>
      <w:color w:val="629DD1" w:themeColor="accent1"/>
      <w:sz w:val="26"/>
      <w:szCs w:val="26"/>
    </w:rPr>
  </w:style>
  <w:style w:type="paragraph" w:styleId="NormalWeb">
    <w:name w:val="Normal (Web)"/>
    <w:basedOn w:val="Normal"/>
    <w:uiPriority w:val="99"/>
    <w:unhideWhenUsed/>
    <w:rsid w:val="00B0714A"/>
    <w:pPr>
      <w:spacing w:before="100" w:beforeAutospacing="1" w:after="100" w:afterAutospacing="1"/>
    </w:pPr>
    <w:rPr>
      <w:rFonts w:ascii="Times" w:hAnsi="Times" w:cs="Times New Roman"/>
      <w:sz w:val="20"/>
      <w:szCs w:val="20"/>
      <w:lang w:val="en-GB"/>
    </w:rPr>
  </w:style>
  <w:style w:type="character" w:customStyle="1" w:styleId="Heading3Char">
    <w:name w:val="Heading 3 Char"/>
    <w:basedOn w:val="DefaultParagraphFont"/>
    <w:link w:val="Heading3"/>
    <w:uiPriority w:val="9"/>
    <w:rsid w:val="00861CE9"/>
    <w:rPr>
      <w:rFonts w:asciiTheme="majorHAnsi" w:eastAsiaTheme="majorEastAsia" w:hAnsiTheme="majorHAnsi" w:cstheme="majorBidi"/>
      <w:b/>
      <w:bCs/>
      <w:color w:val="629DD1" w:themeColor="accent1"/>
    </w:rPr>
  </w:style>
  <w:style w:type="character" w:customStyle="1" w:styleId="Heading1Char">
    <w:name w:val="Heading 1 Char"/>
    <w:basedOn w:val="DefaultParagraphFont"/>
    <w:link w:val="Heading1"/>
    <w:uiPriority w:val="9"/>
    <w:rsid w:val="00F7357F"/>
    <w:rPr>
      <w:rFonts w:asciiTheme="majorHAnsi" w:eastAsiaTheme="majorEastAsia" w:hAnsiTheme="majorHAnsi" w:cstheme="majorBidi"/>
      <w:b/>
      <w:bCs/>
      <w:color w:val="3170A8" w:themeColor="accent1" w:themeShade="B5"/>
      <w:sz w:val="32"/>
      <w:szCs w:val="32"/>
    </w:rPr>
  </w:style>
  <w:style w:type="paragraph" w:styleId="TOCHeading">
    <w:name w:val="TOC Heading"/>
    <w:basedOn w:val="Heading1"/>
    <w:next w:val="Normal"/>
    <w:uiPriority w:val="39"/>
    <w:unhideWhenUsed/>
    <w:qFormat/>
    <w:rsid w:val="0031541E"/>
    <w:pPr>
      <w:spacing w:line="276" w:lineRule="auto"/>
      <w:outlineLvl w:val="9"/>
    </w:pPr>
    <w:rPr>
      <w:color w:val="3476B1" w:themeColor="accent1" w:themeShade="BF"/>
      <w:sz w:val="28"/>
      <w:szCs w:val="28"/>
    </w:rPr>
  </w:style>
  <w:style w:type="paragraph" w:styleId="TOC1">
    <w:name w:val="toc 1"/>
    <w:basedOn w:val="Normal"/>
    <w:next w:val="Normal"/>
    <w:autoRedefine/>
    <w:uiPriority w:val="39"/>
    <w:unhideWhenUsed/>
    <w:rsid w:val="0031541E"/>
    <w:pPr>
      <w:spacing w:before="120"/>
    </w:pPr>
    <w:rPr>
      <w:b/>
    </w:rPr>
  </w:style>
  <w:style w:type="paragraph" w:styleId="TOC2">
    <w:name w:val="toc 2"/>
    <w:basedOn w:val="Normal"/>
    <w:next w:val="Normal"/>
    <w:autoRedefine/>
    <w:uiPriority w:val="39"/>
    <w:unhideWhenUsed/>
    <w:rsid w:val="0031541E"/>
    <w:pPr>
      <w:ind w:left="240"/>
    </w:pPr>
    <w:rPr>
      <w:b/>
      <w:sz w:val="22"/>
      <w:szCs w:val="22"/>
    </w:rPr>
  </w:style>
  <w:style w:type="paragraph" w:styleId="TOC3">
    <w:name w:val="toc 3"/>
    <w:basedOn w:val="Normal"/>
    <w:next w:val="Normal"/>
    <w:autoRedefine/>
    <w:uiPriority w:val="39"/>
    <w:unhideWhenUsed/>
    <w:rsid w:val="0031541E"/>
    <w:pPr>
      <w:ind w:left="480"/>
    </w:pPr>
    <w:rPr>
      <w:sz w:val="22"/>
      <w:szCs w:val="22"/>
    </w:rPr>
  </w:style>
  <w:style w:type="paragraph" w:styleId="TOC4">
    <w:name w:val="toc 4"/>
    <w:basedOn w:val="Normal"/>
    <w:next w:val="Normal"/>
    <w:autoRedefine/>
    <w:uiPriority w:val="39"/>
    <w:semiHidden/>
    <w:unhideWhenUsed/>
    <w:rsid w:val="0031541E"/>
    <w:pPr>
      <w:ind w:left="720"/>
    </w:pPr>
    <w:rPr>
      <w:sz w:val="20"/>
      <w:szCs w:val="20"/>
    </w:rPr>
  </w:style>
  <w:style w:type="paragraph" w:styleId="TOC5">
    <w:name w:val="toc 5"/>
    <w:basedOn w:val="Normal"/>
    <w:next w:val="Normal"/>
    <w:autoRedefine/>
    <w:uiPriority w:val="39"/>
    <w:semiHidden/>
    <w:unhideWhenUsed/>
    <w:rsid w:val="0031541E"/>
    <w:pPr>
      <w:ind w:left="960"/>
    </w:pPr>
    <w:rPr>
      <w:sz w:val="20"/>
      <w:szCs w:val="20"/>
    </w:rPr>
  </w:style>
  <w:style w:type="paragraph" w:styleId="TOC6">
    <w:name w:val="toc 6"/>
    <w:basedOn w:val="Normal"/>
    <w:next w:val="Normal"/>
    <w:autoRedefine/>
    <w:uiPriority w:val="39"/>
    <w:semiHidden/>
    <w:unhideWhenUsed/>
    <w:rsid w:val="0031541E"/>
    <w:pPr>
      <w:ind w:left="1200"/>
    </w:pPr>
    <w:rPr>
      <w:sz w:val="20"/>
      <w:szCs w:val="20"/>
    </w:rPr>
  </w:style>
  <w:style w:type="paragraph" w:styleId="TOC7">
    <w:name w:val="toc 7"/>
    <w:basedOn w:val="Normal"/>
    <w:next w:val="Normal"/>
    <w:autoRedefine/>
    <w:uiPriority w:val="39"/>
    <w:semiHidden/>
    <w:unhideWhenUsed/>
    <w:rsid w:val="0031541E"/>
    <w:pPr>
      <w:ind w:left="1440"/>
    </w:pPr>
    <w:rPr>
      <w:sz w:val="20"/>
      <w:szCs w:val="20"/>
    </w:rPr>
  </w:style>
  <w:style w:type="paragraph" w:styleId="TOC8">
    <w:name w:val="toc 8"/>
    <w:basedOn w:val="Normal"/>
    <w:next w:val="Normal"/>
    <w:autoRedefine/>
    <w:uiPriority w:val="39"/>
    <w:semiHidden/>
    <w:unhideWhenUsed/>
    <w:rsid w:val="0031541E"/>
    <w:pPr>
      <w:ind w:left="1680"/>
    </w:pPr>
    <w:rPr>
      <w:sz w:val="20"/>
      <w:szCs w:val="20"/>
    </w:rPr>
  </w:style>
  <w:style w:type="paragraph" w:styleId="TOC9">
    <w:name w:val="toc 9"/>
    <w:basedOn w:val="Normal"/>
    <w:next w:val="Normal"/>
    <w:autoRedefine/>
    <w:uiPriority w:val="39"/>
    <w:semiHidden/>
    <w:unhideWhenUsed/>
    <w:rsid w:val="0031541E"/>
    <w:pPr>
      <w:ind w:left="1920"/>
    </w:pPr>
    <w:rPr>
      <w:sz w:val="20"/>
      <w:szCs w:val="20"/>
    </w:rPr>
  </w:style>
  <w:style w:type="character" w:styleId="Hyperlink">
    <w:name w:val="Hyperlink"/>
    <w:basedOn w:val="DefaultParagraphFont"/>
    <w:uiPriority w:val="99"/>
    <w:unhideWhenUsed/>
    <w:rsid w:val="002100A0"/>
    <w:rPr>
      <w:color w:val="9454C3" w:themeColor="hyperlink"/>
      <w:u w:val="single"/>
    </w:rPr>
  </w:style>
  <w:style w:type="character" w:styleId="FollowedHyperlink">
    <w:name w:val="FollowedHyperlink"/>
    <w:basedOn w:val="DefaultParagraphFont"/>
    <w:uiPriority w:val="99"/>
    <w:semiHidden/>
    <w:unhideWhenUsed/>
    <w:rsid w:val="002100A0"/>
    <w:rPr>
      <w:color w:val="3EBBF0" w:themeColor="followedHyperlink"/>
      <w:u w:val="single"/>
    </w:rPr>
  </w:style>
  <w:style w:type="paragraph" w:customStyle="1" w:styleId="publisher">
    <w:name w:val="publisher"/>
    <w:basedOn w:val="Normal"/>
    <w:rsid w:val="007D6BD8"/>
    <w:pPr>
      <w:spacing w:before="100" w:beforeAutospacing="1" w:after="100" w:afterAutospacing="1"/>
    </w:pPr>
    <w:rPr>
      <w:rFonts w:ascii="Times" w:hAnsi="Time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7153511">
      <w:bodyDiv w:val="1"/>
      <w:marLeft w:val="0"/>
      <w:marRight w:val="0"/>
      <w:marTop w:val="0"/>
      <w:marBottom w:val="0"/>
      <w:divBdr>
        <w:top w:val="none" w:sz="0" w:space="0" w:color="auto"/>
        <w:left w:val="none" w:sz="0" w:space="0" w:color="auto"/>
        <w:bottom w:val="none" w:sz="0" w:space="0" w:color="auto"/>
        <w:right w:val="none" w:sz="0" w:space="0" w:color="auto"/>
      </w:divBdr>
    </w:div>
    <w:div w:id="628098194">
      <w:bodyDiv w:val="1"/>
      <w:marLeft w:val="0"/>
      <w:marRight w:val="0"/>
      <w:marTop w:val="0"/>
      <w:marBottom w:val="0"/>
      <w:divBdr>
        <w:top w:val="none" w:sz="0" w:space="0" w:color="auto"/>
        <w:left w:val="none" w:sz="0" w:space="0" w:color="auto"/>
        <w:bottom w:val="none" w:sz="0" w:space="0" w:color="auto"/>
        <w:right w:val="none" w:sz="0" w:space="0" w:color="auto"/>
      </w:divBdr>
    </w:div>
    <w:div w:id="717245270">
      <w:bodyDiv w:val="1"/>
      <w:marLeft w:val="0"/>
      <w:marRight w:val="0"/>
      <w:marTop w:val="0"/>
      <w:marBottom w:val="0"/>
      <w:divBdr>
        <w:top w:val="none" w:sz="0" w:space="0" w:color="auto"/>
        <w:left w:val="none" w:sz="0" w:space="0" w:color="auto"/>
        <w:bottom w:val="none" w:sz="0" w:space="0" w:color="auto"/>
        <w:right w:val="none" w:sz="0" w:space="0" w:color="auto"/>
      </w:divBdr>
      <w:divsChild>
        <w:div w:id="142279324">
          <w:marLeft w:val="763"/>
          <w:marRight w:val="0"/>
          <w:marTop w:val="120"/>
          <w:marBottom w:val="0"/>
          <w:divBdr>
            <w:top w:val="none" w:sz="0" w:space="0" w:color="auto"/>
            <w:left w:val="none" w:sz="0" w:space="0" w:color="auto"/>
            <w:bottom w:val="none" w:sz="0" w:space="0" w:color="auto"/>
            <w:right w:val="none" w:sz="0" w:space="0" w:color="auto"/>
          </w:divBdr>
        </w:div>
      </w:divsChild>
    </w:div>
    <w:div w:id="888347060">
      <w:bodyDiv w:val="1"/>
      <w:marLeft w:val="0"/>
      <w:marRight w:val="0"/>
      <w:marTop w:val="0"/>
      <w:marBottom w:val="0"/>
      <w:divBdr>
        <w:top w:val="none" w:sz="0" w:space="0" w:color="auto"/>
        <w:left w:val="none" w:sz="0" w:space="0" w:color="auto"/>
        <w:bottom w:val="none" w:sz="0" w:space="0" w:color="auto"/>
        <w:right w:val="none" w:sz="0" w:space="0" w:color="auto"/>
      </w:divBdr>
      <w:divsChild>
        <w:div w:id="46879452">
          <w:marLeft w:val="763"/>
          <w:marRight w:val="0"/>
          <w:marTop w:val="269"/>
          <w:marBottom w:val="0"/>
          <w:divBdr>
            <w:top w:val="none" w:sz="0" w:space="0" w:color="auto"/>
            <w:left w:val="none" w:sz="0" w:space="0" w:color="auto"/>
            <w:bottom w:val="none" w:sz="0" w:space="0" w:color="auto"/>
            <w:right w:val="none" w:sz="0" w:space="0" w:color="auto"/>
          </w:divBdr>
        </w:div>
        <w:div w:id="125003136">
          <w:marLeft w:val="763"/>
          <w:marRight w:val="0"/>
          <w:marTop w:val="269"/>
          <w:marBottom w:val="0"/>
          <w:divBdr>
            <w:top w:val="none" w:sz="0" w:space="0" w:color="auto"/>
            <w:left w:val="none" w:sz="0" w:space="0" w:color="auto"/>
            <w:bottom w:val="none" w:sz="0" w:space="0" w:color="auto"/>
            <w:right w:val="none" w:sz="0" w:space="0" w:color="auto"/>
          </w:divBdr>
        </w:div>
        <w:div w:id="1400207183">
          <w:marLeft w:val="763"/>
          <w:marRight w:val="0"/>
          <w:marTop w:val="269"/>
          <w:marBottom w:val="0"/>
          <w:divBdr>
            <w:top w:val="none" w:sz="0" w:space="0" w:color="auto"/>
            <w:left w:val="none" w:sz="0" w:space="0" w:color="auto"/>
            <w:bottom w:val="none" w:sz="0" w:space="0" w:color="auto"/>
            <w:right w:val="none" w:sz="0" w:space="0" w:color="auto"/>
          </w:divBdr>
        </w:div>
        <w:div w:id="69692705">
          <w:marLeft w:val="763"/>
          <w:marRight w:val="0"/>
          <w:marTop w:val="269"/>
          <w:marBottom w:val="0"/>
          <w:divBdr>
            <w:top w:val="none" w:sz="0" w:space="0" w:color="auto"/>
            <w:left w:val="none" w:sz="0" w:space="0" w:color="auto"/>
            <w:bottom w:val="none" w:sz="0" w:space="0" w:color="auto"/>
            <w:right w:val="none" w:sz="0" w:space="0" w:color="auto"/>
          </w:divBdr>
        </w:div>
      </w:divsChild>
    </w:div>
    <w:div w:id="1077940523">
      <w:bodyDiv w:val="1"/>
      <w:marLeft w:val="0"/>
      <w:marRight w:val="0"/>
      <w:marTop w:val="0"/>
      <w:marBottom w:val="0"/>
      <w:divBdr>
        <w:top w:val="none" w:sz="0" w:space="0" w:color="auto"/>
        <w:left w:val="none" w:sz="0" w:space="0" w:color="auto"/>
        <w:bottom w:val="none" w:sz="0" w:space="0" w:color="auto"/>
        <w:right w:val="none" w:sz="0" w:space="0" w:color="auto"/>
      </w:divBdr>
    </w:div>
    <w:div w:id="1110508258">
      <w:bodyDiv w:val="1"/>
      <w:marLeft w:val="0"/>
      <w:marRight w:val="0"/>
      <w:marTop w:val="0"/>
      <w:marBottom w:val="0"/>
      <w:divBdr>
        <w:top w:val="none" w:sz="0" w:space="0" w:color="auto"/>
        <w:left w:val="none" w:sz="0" w:space="0" w:color="auto"/>
        <w:bottom w:val="none" w:sz="0" w:space="0" w:color="auto"/>
        <w:right w:val="none" w:sz="0" w:space="0" w:color="auto"/>
      </w:divBdr>
      <w:divsChild>
        <w:div w:id="1928884066">
          <w:marLeft w:val="763"/>
          <w:marRight w:val="0"/>
          <w:marTop w:val="120"/>
          <w:marBottom w:val="0"/>
          <w:divBdr>
            <w:top w:val="none" w:sz="0" w:space="0" w:color="auto"/>
            <w:left w:val="none" w:sz="0" w:space="0" w:color="auto"/>
            <w:bottom w:val="none" w:sz="0" w:space="0" w:color="auto"/>
            <w:right w:val="none" w:sz="0" w:space="0" w:color="auto"/>
          </w:divBdr>
        </w:div>
        <w:div w:id="1007319278">
          <w:marLeft w:val="763"/>
          <w:marRight w:val="0"/>
          <w:marTop w:val="120"/>
          <w:marBottom w:val="0"/>
          <w:divBdr>
            <w:top w:val="none" w:sz="0" w:space="0" w:color="auto"/>
            <w:left w:val="none" w:sz="0" w:space="0" w:color="auto"/>
            <w:bottom w:val="none" w:sz="0" w:space="0" w:color="auto"/>
            <w:right w:val="none" w:sz="0" w:space="0" w:color="auto"/>
          </w:divBdr>
        </w:div>
        <w:div w:id="1804613764">
          <w:marLeft w:val="763"/>
          <w:marRight w:val="0"/>
          <w:marTop w:val="120"/>
          <w:marBottom w:val="0"/>
          <w:divBdr>
            <w:top w:val="none" w:sz="0" w:space="0" w:color="auto"/>
            <w:left w:val="none" w:sz="0" w:space="0" w:color="auto"/>
            <w:bottom w:val="none" w:sz="0" w:space="0" w:color="auto"/>
            <w:right w:val="none" w:sz="0" w:space="0" w:color="auto"/>
          </w:divBdr>
        </w:div>
      </w:divsChild>
    </w:div>
    <w:div w:id="1161970116">
      <w:bodyDiv w:val="1"/>
      <w:marLeft w:val="0"/>
      <w:marRight w:val="0"/>
      <w:marTop w:val="0"/>
      <w:marBottom w:val="0"/>
      <w:divBdr>
        <w:top w:val="none" w:sz="0" w:space="0" w:color="auto"/>
        <w:left w:val="none" w:sz="0" w:space="0" w:color="auto"/>
        <w:bottom w:val="none" w:sz="0" w:space="0" w:color="auto"/>
        <w:right w:val="none" w:sz="0" w:space="0" w:color="auto"/>
      </w:divBdr>
    </w:div>
    <w:div w:id="19451895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20" Type="http://schemas.openxmlformats.org/officeDocument/2006/relationships/theme" Target="theme/theme1.xml"/><Relationship Id="rId10" Type="http://schemas.openxmlformats.org/officeDocument/2006/relationships/chart" Target="charts/chart2.xml"/><Relationship Id="rId11" Type="http://schemas.openxmlformats.org/officeDocument/2006/relationships/chart" Target="charts/chart3.xml"/><Relationship Id="rId12" Type="http://schemas.openxmlformats.org/officeDocument/2006/relationships/chart" Target="charts/chart4.xml"/><Relationship Id="rId13" Type="http://schemas.openxmlformats.org/officeDocument/2006/relationships/chart" Target="charts/chart5.xml"/><Relationship Id="rId14" Type="http://schemas.openxmlformats.org/officeDocument/2006/relationships/image" Target="media/image3.jpeg"/><Relationship Id="rId15" Type="http://schemas.openxmlformats.org/officeDocument/2006/relationships/hyperlink" Target="https://edition.cnn.com/2012/10/25/tech/index.html?iid=article_sidebar" TargetMode="External"/><Relationship Id="rId16" Type="http://schemas.openxmlformats.org/officeDocument/2006/relationships/hyperlink" Target="https://www.madeherenow.com/casestudies/sugru/" TargetMode="External"/><Relationship Id="rId17" Type="http://schemas.openxmlformats.org/officeDocument/2006/relationships/hyperlink" Target="https://sugru.com/" TargetMode="External"/><Relationship Id="rId18" Type="http://schemas.openxmlformats.org/officeDocument/2006/relationships/hyperlink" Target="https://www.telegraph.co.uk/finanace%20/businessclub/technology/11628408/sticky-putty-sugru-crowdfunds-in-bid-to-rival-sellotape-and-Blu-Tack-worldwide.html" TargetMode="Externa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gif"/></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Sheet4.xlsx"/></Relationships>
</file>

<file path=word/charts/_rels/chart5.xml.rels><?xml version="1.0" encoding="UTF-8" standalone="yes"?>
<Relationships xmlns="http://schemas.openxmlformats.org/package/2006/relationships"><Relationship Id="rId1" Type="http://schemas.openxmlformats.org/officeDocument/2006/relationships/oleObject" Target="Macintosh%20HD:Users:atehnkemadelle:Documents:linear%20tren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lineChart>
        <c:grouping val="standard"/>
        <c:varyColors val="0"/>
        <c:ser>
          <c:idx val="0"/>
          <c:order val="0"/>
          <c:tx>
            <c:strRef>
              <c:f>Sheet1!$B$1</c:f>
              <c:strCache>
                <c:ptCount val="1"/>
                <c:pt idx="0">
                  <c:v>actual sales</c:v>
                </c:pt>
              </c:strCache>
            </c:strRef>
          </c:tx>
          <c:cat>
            <c:strRef>
              <c:f>Sheet1!$A$2:$A$6</c:f>
              <c:strCache>
                <c:ptCount val="5"/>
                <c:pt idx="0">
                  <c:v>jan</c:v>
                </c:pt>
                <c:pt idx="1">
                  <c:v>Feb</c:v>
                </c:pt>
                <c:pt idx="2">
                  <c:v>March</c:v>
                </c:pt>
                <c:pt idx="3">
                  <c:v>April</c:v>
                </c:pt>
                <c:pt idx="4">
                  <c:v>May</c:v>
                </c:pt>
              </c:strCache>
            </c:strRef>
          </c:cat>
          <c:val>
            <c:numRef>
              <c:f>Sheet1!$B$2:$B$6</c:f>
              <c:numCache>
                <c:formatCode>General</c:formatCode>
                <c:ptCount val="5"/>
                <c:pt idx="0">
                  <c:v>20.0</c:v>
                </c:pt>
                <c:pt idx="1">
                  <c:v>24.0</c:v>
                </c:pt>
                <c:pt idx="2">
                  <c:v>26.0</c:v>
                </c:pt>
                <c:pt idx="3">
                  <c:v>32.0</c:v>
                </c:pt>
                <c:pt idx="4">
                  <c:v>38.0</c:v>
                </c:pt>
              </c:numCache>
            </c:numRef>
          </c:val>
          <c:smooth val="0"/>
        </c:ser>
        <c:ser>
          <c:idx val="1"/>
          <c:order val="1"/>
          <c:tx>
            <c:strRef>
              <c:f>Sheet1!$C$1</c:f>
              <c:strCache>
                <c:ptCount val="1"/>
                <c:pt idx="0">
                  <c:v>Moving avaerage</c:v>
                </c:pt>
              </c:strCache>
            </c:strRef>
          </c:tx>
          <c:cat>
            <c:strRef>
              <c:f>Sheet1!$A$2:$A$6</c:f>
              <c:strCache>
                <c:ptCount val="5"/>
                <c:pt idx="0">
                  <c:v>jan</c:v>
                </c:pt>
                <c:pt idx="1">
                  <c:v>Feb</c:v>
                </c:pt>
                <c:pt idx="2">
                  <c:v>March</c:v>
                </c:pt>
                <c:pt idx="3">
                  <c:v>April</c:v>
                </c:pt>
                <c:pt idx="4">
                  <c:v>May</c:v>
                </c:pt>
              </c:strCache>
            </c:strRef>
          </c:cat>
          <c:val>
            <c:numRef>
              <c:f>Sheet1!$C$2:$C$6</c:f>
              <c:numCache>
                <c:formatCode>General</c:formatCode>
                <c:ptCount val="5"/>
                <c:pt idx="0">
                  <c:v>20.0</c:v>
                </c:pt>
                <c:pt idx="1">
                  <c:v>24.0</c:v>
                </c:pt>
                <c:pt idx="2">
                  <c:v>23.3</c:v>
                </c:pt>
                <c:pt idx="3">
                  <c:v>27.3</c:v>
                </c:pt>
                <c:pt idx="4">
                  <c:v>32.0</c:v>
                </c:pt>
              </c:numCache>
            </c:numRef>
          </c:val>
          <c:smooth val="0"/>
        </c:ser>
        <c:dLbls>
          <c:showLegendKey val="0"/>
          <c:showVal val="0"/>
          <c:showCatName val="0"/>
          <c:showSerName val="0"/>
          <c:showPercent val="0"/>
          <c:showBubbleSize val="0"/>
        </c:dLbls>
        <c:marker val="1"/>
        <c:smooth val="0"/>
        <c:axId val="-2072272568"/>
        <c:axId val="-2072121544"/>
      </c:lineChart>
      <c:catAx>
        <c:axId val="-2072272568"/>
        <c:scaling>
          <c:orientation val="minMax"/>
        </c:scaling>
        <c:delete val="0"/>
        <c:axPos val="b"/>
        <c:majorTickMark val="out"/>
        <c:minorTickMark val="none"/>
        <c:tickLblPos val="nextTo"/>
        <c:crossAx val="-2072121544"/>
        <c:crosses val="autoZero"/>
        <c:auto val="1"/>
        <c:lblAlgn val="ctr"/>
        <c:lblOffset val="100"/>
        <c:noMultiLvlLbl val="0"/>
      </c:catAx>
      <c:valAx>
        <c:axId val="-2072121544"/>
        <c:scaling>
          <c:orientation val="minMax"/>
        </c:scaling>
        <c:delete val="0"/>
        <c:axPos val="l"/>
        <c:majorGridlines/>
        <c:numFmt formatCode="General" sourceLinked="1"/>
        <c:majorTickMark val="out"/>
        <c:minorTickMark val="none"/>
        <c:tickLblPos val="nextTo"/>
        <c:crossAx val="-2072272568"/>
        <c:crosses val="autoZero"/>
        <c:crossBetween val="between"/>
      </c:valAx>
    </c:plotArea>
    <c:legend>
      <c:legendPos val="r"/>
      <c:layout>
        <c:manualLayout>
          <c:xMode val="edge"/>
          <c:yMode val="edge"/>
          <c:x val="0.734939759036144"/>
          <c:y val="0.382676514878019"/>
          <c:w val="0.253012048192771"/>
          <c:h val="0.161938679598136"/>
        </c:manualLayout>
      </c:layout>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lineChart>
        <c:grouping val="standard"/>
        <c:varyColors val="0"/>
        <c:ser>
          <c:idx val="0"/>
          <c:order val="0"/>
          <c:tx>
            <c:strRef>
              <c:f>Sheet1!$B$1</c:f>
              <c:strCache>
                <c:ptCount val="1"/>
                <c:pt idx="0">
                  <c:v>Actual Sale</c:v>
                </c:pt>
              </c:strCache>
            </c:strRef>
          </c:tx>
          <c:cat>
            <c:strRef>
              <c:f>Sheet1!$A$2:$A$7</c:f>
              <c:strCache>
                <c:ptCount val="6"/>
                <c:pt idx="0">
                  <c:v>jan</c:v>
                </c:pt>
                <c:pt idx="1">
                  <c:v>Feb</c:v>
                </c:pt>
                <c:pt idx="2">
                  <c:v>March</c:v>
                </c:pt>
                <c:pt idx="3">
                  <c:v>April</c:v>
                </c:pt>
                <c:pt idx="4">
                  <c:v>May</c:v>
                </c:pt>
                <c:pt idx="5">
                  <c:v>June</c:v>
                </c:pt>
              </c:strCache>
            </c:strRef>
          </c:cat>
          <c:val>
            <c:numRef>
              <c:f>Sheet1!$B$2:$B$7</c:f>
              <c:numCache>
                <c:formatCode>General</c:formatCode>
                <c:ptCount val="6"/>
                <c:pt idx="0">
                  <c:v>20.0</c:v>
                </c:pt>
                <c:pt idx="1">
                  <c:v>24.0</c:v>
                </c:pt>
                <c:pt idx="2">
                  <c:v>26.0</c:v>
                </c:pt>
                <c:pt idx="3">
                  <c:v>32.0</c:v>
                </c:pt>
                <c:pt idx="4">
                  <c:v>38.0</c:v>
                </c:pt>
                <c:pt idx="5">
                  <c:v>46.0</c:v>
                </c:pt>
              </c:numCache>
            </c:numRef>
          </c:val>
          <c:smooth val="0"/>
        </c:ser>
        <c:ser>
          <c:idx val="1"/>
          <c:order val="1"/>
          <c:tx>
            <c:strRef>
              <c:f>Sheet1!$C$1</c:f>
              <c:strCache>
                <c:ptCount val="1"/>
                <c:pt idx="0">
                  <c:v>Moving Average</c:v>
                </c:pt>
              </c:strCache>
            </c:strRef>
          </c:tx>
          <c:cat>
            <c:strRef>
              <c:f>Sheet1!$A$2:$A$7</c:f>
              <c:strCache>
                <c:ptCount val="6"/>
                <c:pt idx="0">
                  <c:v>jan</c:v>
                </c:pt>
                <c:pt idx="1">
                  <c:v>Feb</c:v>
                </c:pt>
                <c:pt idx="2">
                  <c:v>March</c:v>
                </c:pt>
                <c:pt idx="3">
                  <c:v>April</c:v>
                </c:pt>
                <c:pt idx="4">
                  <c:v>May</c:v>
                </c:pt>
                <c:pt idx="5">
                  <c:v>June</c:v>
                </c:pt>
              </c:strCache>
            </c:strRef>
          </c:cat>
          <c:val>
            <c:numRef>
              <c:f>Sheet1!$C$2:$C$7</c:f>
              <c:numCache>
                <c:formatCode>General</c:formatCode>
                <c:ptCount val="6"/>
                <c:pt idx="0">
                  <c:v>20.0</c:v>
                </c:pt>
                <c:pt idx="1">
                  <c:v>24.0</c:v>
                </c:pt>
                <c:pt idx="2">
                  <c:v>23.3</c:v>
                </c:pt>
                <c:pt idx="3">
                  <c:v>27.3</c:v>
                </c:pt>
                <c:pt idx="4">
                  <c:v>32.0</c:v>
                </c:pt>
                <c:pt idx="5">
                  <c:v>38.7</c:v>
                </c:pt>
              </c:numCache>
            </c:numRef>
          </c:val>
          <c:smooth val="0"/>
        </c:ser>
        <c:ser>
          <c:idx val="2"/>
          <c:order val="2"/>
          <c:tx>
            <c:strRef>
              <c:f>Sheet1!$D$1</c:f>
              <c:strCache>
                <c:ptCount val="1"/>
                <c:pt idx="0">
                  <c:v>Weighted moving average</c:v>
                </c:pt>
              </c:strCache>
            </c:strRef>
          </c:tx>
          <c:cat>
            <c:strRef>
              <c:f>Sheet1!$A$2:$A$7</c:f>
              <c:strCache>
                <c:ptCount val="6"/>
                <c:pt idx="0">
                  <c:v>jan</c:v>
                </c:pt>
                <c:pt idx="1">
                  <c:v>Feb</c:v>
                </c:pt>
                <c:pt idx="2">
                  <c:v>March</c:v>
                </c:pt>
                <c:pt idx="3">
                  <c:v>April</c:v>
                </c:pt>
                <c:pt idx="4">
                  <c:v>May</c:v>
                </c:pt>
                <c:pt idx="5">
                  <c:v>June</c:v>
                </c:pt>
              </c:strCache>
            </c:strRef>
          </c:cat>
          <c:val>
            <c:numRef>
              <c:f>Sheet1!$D$2:$D$7</c:f>
              <c:numCache>
                <c:formatCode>General</c:formatCode>
                <c:ptCount val="6"/>
                <c:pt idx="0">
                  <c:v>20.0</c:v>
                </c:pt>
                <c:pt idx="1">
                  <c:v>24.0</c:v>
                </c:pt>
                <c:pt idx="2">
                  <c:v>26.0</c:v>
                </c:pt>
                <c:pt idx="3">
                  <c:v>35.4</c:v>
                </c:pt>
                <c:pt idx="4">
                  <c:v>41.2</c:v>
                </c:pt>
                <c:pt idx="5">
                  <c:v>48.6</c:v>
                </c:pt>
              </c:numCache>
            </c:numRef>
          </c:val>
          <c:smooth val="0"/>
        </c:ser>
        <c:dLbls>
          <c:showLegendKey val="0"/>
          <c:showVal val="0"/>
          <c:showCatName val="0"/>
          <c:showSerName val="0"/>
          <c:showPercent val="0"/>
          <c:showBubbleSize val="0"/>
        </c:dLbls>
        <c:marker val="1"/>
        <c:smooth val="0"/>
        <c:axId val="2038100312"/>
        <c:axId val="-2072444328"/>
      </c:lineChart>
      <c:catAx>
        <c:axId val="2038100312"/>
        <c:scaling>
          <c:orientation val="minMax"/>
        </c:scaling>
        <c:delete val="0"/>
        <c:axPos val="b"/>
        <c:majorTickMark val="out"/>
        <c:minorTickMark val="none"/>
        <c:tickLblPos val="nextTo"/>
        <c:crossAx val="-2072444328"/>
        <c:crosses val="autoZero"/>
        <c:auto val="1"/>
        <c:lblAlgn val="ctr"/>
        <c:lblOffset val="100"/>
        <c:noMultiLvlLbl val="0"/>
      </c:catAx>
      <c:valAx>
        <c:axId val="-2072444328"/>
        <c:scaling>
          <c:orientation val="minMax"/>
        </c:scaling>
        <c:delete val="0"/>
        <c:axPos val="l"/>
        <c:majorGridlines/>
        <c:numFmt formatCode="General" sourceLinked="1"/>
        <c:majorTickMark val="out"/>
        <c:minorTickMark val="none"/>
        <c:tickLblPos val="nextTo"/>
        <c:crossAx val="2038100312"/>
        <c:crosses val="autoZero"/>
        <c:crossBetween val="between"/>
      </c:valAx>
    </c:plotArea>
    <c:legend>
      <c:legendPos val="r"/>
      <c:layout/>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lineChart>
        <c:grouping val="standard"/>
        <c:varyColors val="0"/>
        <c:ser>
          <c:idx val="0"/>
          <c:order val="0"/>
          <c:tx>
            <c:strRef>
              <c:f>Sheet1!$B$1</c:f>
              <c:strCache>
                <c:ptCount val="1"/>
                <c:pt idx="0">
                  <c:v>Actual Sales</c:v>
                </c:pt>
              </c:strCache>
            </c:strRef>
          </c:tx>
          <c:cat>
            <c:numRef>
              <c:f>Sheet1!$A$2:$A$8</c:f>
              <c:numCache>
                <c:formatCode>General</c:formatCode>
                <c:ptCount val="7"/>
                <c:pt idx="0">
                  <c:v>1.0</c:v>
                </c:pt>
                <c:pt idx="1">
                  <c:v>2.0</c:v>
                </c:pt>
                <c:pt idx="2">
                  <c:v>3.0</c:v>
                </c:pt>
                <c:pt idx="3">
                  <c:v>4.0</c:v>
                </c:pt>
                <c:pt idx="4">
                  <c:v>5.0</c:v>
                </c:pt>
                <c:pt idx="5">
                  <c:v>6.0</c:v>
                </c:pt>
                <c:pt idx="6">
                  <c:v>7.0</c:v>
                </c:pt>
              </c:numCache>
            </c:numRef>
          </c:cat>
          <c:val>
            <c:numRef>
              <c:f>Sheet1!$B$2:$B$8</c:f>
              <c:numCache>
                <c:formatCode>General</c:formatCode>
                <c:ptCount val="7"/>
                <c:pt idx="0">
                  <c:v>120.0</c:v>
                </c:pt>
                <c:pt idx="1">
                  <c:v>150.0</c:v>
                </c:pt>
                <c:pt idx="2">
                  <c:v>100.0</c:v>
                </c:pt>
                <c:pt idx="3">
                  <c:v>145.0</c:v>
                </c:pt>
                <c:pt idx="4">
                  <c:v>160.0</c:v>
                </c:pt>
                <c:pt idx="5">
                  <c:v>156.0</c:v>
                </c:pt>
                <c:pt idx="6">
                  <c:v>180.0</c:v>
                </c:pt>
              </c:numCache>
            </c:numRef>
          </c:val>
          <c:smooth val="0"/>
        </c:ser>
        <c:ser>
          <c:idx val="1"/>
          <c:order val="1"/>
          <c:tx>
            <c:strRef>
              <c:f>Sheet1!$C$1</c:f>
              <c:strCache>
                <c:ptCount val="1"/>
                <c:pt idx="0">
                  <c:v>Forecast</c:v>
                </c:pt>
              </c:strCache>
            </c:strRef>
          </c:tx>
          <c:cat>
            <c:numRef>
              <c:f>Sheet1!$A$2:$A$8</c:f>
              <c:numCache>
                <c:formatCode>General</c:formatCode>
                <c:ptCount val="7"/>
                <c:pt idx="0">
                  <c:v>1.0</c:v>
                </c:pt>
                <c:pt idx="1">
                  <c:v>2.0</c:v>
                </c:pt>
                <c:pt idx="2">
                  <c:v>3.0</c:v>
                </c:pt>
                <c:pt idx="3">
                  <c:v>4.0</c:v>
                </c:pt>
                <c:pt idx="4">
                  <c:v>5.0</c:v>
                </c:pt>
                <c:pt idx="5">
                  <c:v>6.0</c:v>
                </c:pt>
                <c:pt idx="6">
                  <c:v>7.0</c:v>
                </c:pt>
              </c:numCache>
            </c:numRef>
          </c:cat>
          <c:val>
            <c:numRef>
              <c:f>Sheet1!$C$2:$C$8</c:f>
              <c:numCache>
                <c:formatCode>General</c:formatCode>
                <c:ptCount val="7"/>
                <c:pt idx="0">
                  <c:v>120.0</c:v>
                </c:pt>
                <c:pt idx="1">
                  <c:v>129.0</c:v>
                </c:pt>
                <c:pt idx="2">
                  <c:v>135.0</c:v>
                </c:pt>
                <c:pt idx="3">
                  <c:v>113.5</c:v>
                </c:pt>
                <c:pt idx="4">
                  <c:v>149.5</c:v>
                </c:pt>
                <c:pt idx="5">
                  <c:v>158.8</c:v>
                </c:pt>
                <c:pt idx="6">
                  <c:v>163.0</c:v>
                </c:pt>
              </c:numCache>
            </c:numRef>
          </c:val>
          <c:smooth val="0"/>
        </c:ser>
        <c:dLbls>
          <c:showLegendKey val="0"/>
          <c:showVal val="0"/>
          <c:showCatName val="0"/>
          <c:showSerName val="0"/>
          <c:showPercent val="0"/>
          <c:showBubbleSize val="0"/>
        </c:dLbls>
        <c:marker val="1"/>
        <c:smooth val="0"/>
        <c:axId val="2080903032"/>
        <c:axId val="2080543352"/>
      </c:lineChart>
      <c:catAx>
        <c:axId val="2080903032"/>
        <c:scaling>
          <c:orientation val="minMax"/>
        </c:scaling>
        <c:delete val="0"/>
        <c:axPos val="b"/>
        <c:numFmt formatCode="General" sourceLinked="1"/>
        <c:majorTickMark val="out"/>
        <c:minorTickMark val="none"/>
        <c:tickLblPos val="nextTo"/>
        <c:crossAx val="2080543352"/>
        <c:crosses val="autoZero"/>
        <c:auto val="1"/>
        <c:lblAlgn val="ctr"/>
        <c:lblOffset val="100"/>
        <c:noMultiLvlLbl val="0"/>
      </c:catAx>
      <c:valAx>
        <c:axId val="2080543352"/>
        <c:scaling>
          <c:orientation val="minMax"/>
        </c:scaling>
        <c:delete val="0"/>
        <c:axPos val="l"/>
        <c:majorGridlines/>
        <c:numFmt formatCode="General" sourceLinked="1"/>
        <c:majorTickMark val="out"/>
        <c:minorTickMark val="none"/>
        <c:tickLblPos val="nextTo"/>
        <c:crossAx val="2080903032"/>
        <c:crosses val="autoZero"/>
        <c:crossBetween val="between"/>
      </c:valAx>
    </c:plotArea>
    <c:legend>
      <c:legendPos val="r"/>
      <c:layout/>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lineChart>
        <c:grouping val="standard"/>
        <c:varyColors val="0"/>
        <c:ser>
          <c:idx val="0"/>
          <c:order val="0"/>
          <c:tx>
            <c:strRef>
              <c:f>Sheet1!$B$1</c:f>
              <c:strCache>
                <c:ptCount val="1"/>
                <c:pt idx="0">
                  <c:v>Actual Demand</c:v>
                </c:pt>
              </c:strCache>
            </c:strRef>
          </c:tx>
          <c:cat>
            <c:numRef>
              <c:f>Sheet1!$A$2:$A$8</c:f>
              <c:numCache>
                <c:formatCode>General</c:formatCode>
                <c:ptCount val="7"/>
                <c:pt idx="0">
                  <c:v>1.0</c:v>
                </c:pt>
                <c:pt idx="1">
                  <c:v>2.0</c:v>
                </c:pt>
                <c:pt idx="2">
                  <c:v>3.0</c:v>
                </c:pt>
                <c:pt idx="3">
                  <c:v>4.0</c:v>
                </c:pt>
                <c:pt idx="4">
                  <c:v>5.0</c:v>
                </c:pt>
                <c:pt idx="5">
                  <c:v>6.0</c:v>
                </c:pt>
                <c:pt idx="6">
                  <c:v>7.0</c:v>
                </c:pt>
              </c:numCache>
            </c:numRef>
          </c:cat>
          <c:val>
            <c:numRef>
              <c:f>Sheet1!$B$2:$B$8</c:f>
              <c:numCache>
                <c:formatCode>General</c:formatCode>
                <c:ptCount val="7"/>
                <c:pt idx="0">
                  <c:v>120.0</c:v>
                </c:pt>
                <c:pt idx="1">
                  <c:v>150.0</c:v>
                </c:pt>
                <c:pt idx="2">
                  <c:v>100.0</c:v>
                </c:pt>
                <c:pt idx="3">
                  <c:v>145.0</c:v>
                </c:pt>
                <c:pt idx="4">
                  <c:v>160.0</c:v>
                </c:pt>
                <c:pt idx="5">
                  <c:v>156.0</c:v>
                </c:pt>
                <c:pt idx="6">
                  <c:v>180.0</c:v>
                </c:pt>
              </c:numCache>
            </c:numRef>
          </c:val>
          <c:smooth val="0"/>
        </c:ser>
        <c:ser>
          <c:idx val="1"/>
          <c:order val="1"/>
          <c:tx>
            <c:strRef>
              <c:f>Sheet1!$C$1</c:f>
              <c:strCache>
                <c:ptCount val="1"/>
                <c:pt idx="0">
                  <c:v>a=0.30</c:v>
                </c:pt>
              </c:strCache>
            </c:strRef>
          </c:tx>
          <c:cat>
            <c:numRef>
              <c:f>Sheet1!$A$2:$A$8</c:f>
              <c:numCache>
                <c:formatCode>General</c:formatCode>
                <c:ptCount val="7"/>
                <c:pt idx="0">
                  <c:v>1.0</c:v>
                </c:pt>
                <c:pt idx="1">
                  <c:v>2.0</c:v>
                </c:pt>
                <c:pt idx="2">
                  <c:v>3.0</c:v>
                </c:pt>
                <c:pt idx="3">
                  <c:v>4.0</c:v>
                </c:pt>
                <c:pt idx="4">
                  <c:v>5.0</c:v>
                </c:pt>
                <c:pt idx="5">
                  <c:v>6.0</c:v>
                </c:pt>
                <c:pt idx="6">
                  <c:v>7.0</c:v>
                </c:pt>
              </c:numCache>
            </c:numRef>
          </c:cat>
          <c:val>
            <c:numRef>
              <c:f>Sheet1!$C$2:$C$8</c:f>
              <c:numCache>
                <c:formatCode>General</c:formatCode>
                <c:ptCount val="7"/>
                <c:pt idx="0">
                  <c:v>120.0</c:v>
                </c:pt>
                <c:pt idx="1">
                  <c:v>129.0</c:v>
                </c:pt>
                <c:pt idx="2">
                  <c:v>135.0</c:v>
                </c:pt>
                <c:pt idx="3">
                  <c:v>113.5</c:v>
                </c:pt>
                <c:pt idx="4">
                  <c:v>149.5</c:v>
                </c:pt>
                <c:pt idx="5">
                  <c:v>158.8</c:v>
                </c:pt>
                <c:pt idx="6">
                  <c:v>163.0</c:v>
                </c:pt>
              </c:numCache>
            </c:numRef>
          </c:val>
          <c:smooth val="0"/>
        </c:ser>
        <c:ser>
          <c:idx val="2"/>
          <c:order val="2"/>
          <c:tx>
            <c:strRef>
              <c:f>Sheet1!$D$1</c:f>
              <c:strCache>
                <c:ptCount val="1"/>
                <c:pt idx="0">
                  <c:v>a=0.50</c:v>
                </c:pt>
              </c:strCache>
            </c:strRef>
          </c:tx>
          <c:cat>
            <c:numRef>
              <c:f>Sheet1!$A$2:$A$8</c:f>
              <c:numCache>
                <c:formatCode>General</c:formatCode>
                <c:ptCount val="7"/>
                <c:pt idx="0">
                  <c:v>1.0</c:v>
                </c:pt>
                <c:pt idx="1">
                  <c:v>2.0</c:v>
                </c:pt>
                <c:pt idx="2">
                  <c:v>3.0</c:v>
                </c:pt>
                <c:pt idx="3">
                  <c:v>4.0</c:v>
                </c:pt>
                <c:pt idx="4">
                  <c:v>5.0</c:v>
                </c:pt>
                <c:pt idx="5">
                  <c:v>6.0</c:v>
                </c:pt>
                <c:pt idx="6">
                  <c:v>7.0</c:v>
                </c:pt>
              </c:numCache>
            </c:numRef>
          </c:cat>
          <c:val>
            <c:numRef>
              <c:f>Sheet1!$D$2:$D$8</c:f>
              <c:numCache>
                <c:formatCode>General</c:formatCode>
                <c:ptCount val="7"/>
                <c:pt idx="0">
                  <c:v>120.0</c:v>
                </c:pt>
                <c:pt idx="1">
                  <c:v>135.0</c:v>
                </c:pt>
                <c:pt idx="2">
                  <c:v>125.0</c:v>
                </c:pt>
                <c:pt idx="3">
                  <c:v>122.5</c:v>
                </c:pt>
                <c:pt idx="4">
                  <c:v>152.5</c:v>
                </c:pt>
                <c:pt idx="5">
                  <c:v>158.0</c:v>
                </c:pt>
                <c:pt idx="6">
                  <c:v>168.0</c:v>
                </c:pt>
              </c:numCache>
            </c:numRef>
          </c:val>
          <c:smooth val="0"/>
        </c:ser>
        <c:dLbls>
          <c:showLegendKey val="0"/>
          <c:showVal val="0"/>
          <c:showCatName val="0"/>
          <c:showSerName val="0"/>
          <c:showPercent val="0"/>
          <c:showBubbleSize val="0"/>
        </c:dLbls>
        <c:marker val="1"/>
        <c:smooth val="0"/>
        <c:axId val="2081790152"/>
        <c:axId val="2081489336"/>
      </c:lineChart>
      <c:catAx>
        <c:axId val="2081790152"/>
        <c:scaling>
          <c:orientation val="minMax"/>
        </c:scaling>
        <c:delete val="0"/>
        <c:axPos val="b"/>
        <c:numFmt formatCode="General" sourceLinked="1"/>
        <c:majorTickMark val="out"/>
        <c:minorTickMark val="none"/>
        <c:tickLblPos val="nextTo"/>
        <c:crossAx val="2081489336"/>
        <c:crosses val="autoZero"/>
        <c:auto val="1"/>
        <c:lblAlgn val="ctr"/>
        <c:lblOffset val="100"/>
        <c:noMultiLvlLbl val="0"/>
      </c:catAx>
      <c:valAx>
        <c:axId val="2081489336"/>
        <c:scaling>
          <c:orientation val="minMax"/>
        </c:scaling>
        <c:delete val="0"/>
        <c:axPos val="l"/>
        <c:majorGridlines/>
        <c:numFmt formatCode="General" sourceLinked="1"/>
        <c:majorTickMark val="out"/>
        <c:minorTickMark val="none"/>
        <c:tickLblPos val="nextTo"/>
        <c:crossAx val="208179015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Linear Trend</a:t>
            </a:r>
            <a:r>
              <a:rPr lang="en-US" baseline="0"/>
              <a:t> Line</a:t>
            </a:r>
            <a:endParaRPr lang="en-US"/>
          </a:p>
        </c:rich>
      </c:tx>
      <c:layout/>
      <c:overlay val="0"/>
    </c:title>
    <c:autoTitleDeleted val="0"/>
    <c:plotArea>
      <c:layout/>
      <c:scatterChart>
        <c:scatterStyle val="smoothMarker"/>
        <c:varyColors val="0"/>
        <c:ser>
          <c:idx val="1"/>
          <c:order val="0"/>
          <c:tx>
            <c:strRef>
              <c:f>Sheet2!$D$2</c:f>
              <c:strCache>
                <c:ptCount val="1"/>
                <c:pt idx="0">
                  <c:v>Actual Demand</c:v>
                </c:pt>
              </c:strCache>
            </c:strRef>
          </c:tx>
          <c:trendline>
            <c:trendlineType val="linear"/>
            <c:dispRSqr val="1"/>
            <c:dispEq val="1"/>
            <c:trendlineLbl>
              <c:layout>
                <c:manualLayout>
                  <c:x val="0.0158454836681537"/>
                  <c:y val="0.21885185863395"/>
                </c:manualLayout>
              </c:layout>
              <c:tx>
                <c:rich>
                  <a:bodyPr/>
                  <a:lstStyle/>
                  <a:p>
                    <a:pPr>
                      <a:defRPr/>
                    </a:pPr>
                    <a:r>
                      <a:rPr lang="en-US" baseline="0"/>
                      <a:t>Trend line y =101.31+10.78x  
(x)=2021 y=180</a:t>
                    </a:r>
                    <a:endParaRPr lang="en-US"/>
                  </a:p>
                </c:rich>
              </c:tx>
              <c:numFmt formatCode="General" sourceLinked="0"/>
            </c:trendlineLbl>
          </c:trendline>
          <c:xVal>
            <c:numRef>
              <c:f>Sheet2!$B$3:$B$9</c:f>
              <c:numCache>
                <c:formatCode>General</c:formatCode>
                <c:ptCount val="7"/>
                <c:pt idx="0">
                  <c:v>2014.0</c:v>
                </c:pt>
                <c:pt idx="1">
                  <c:v>2015.0</c:v>
                </c:pt>
                <c:pt idx="2">
                  <c:v>2016.0</c:v>
                </c:pt>
                <c:pt idx="3">
                  <c:v>2017.0</c:v>
                </c:pt>
                <c:pt idx="4">
                  <c:v>2018.0</c:v>
                </c:pt>
                <c:pt idx="5">
                  <c:v>2019.0</c:v>
                </c:pt>
                <c:pt idx="6">
                  <c:v>2020.0</c:v>
                </c:pt>
              </c:numCache>
            </c:numRef>
          </c:xVal>
          <c:yVal>
            <c:numRef>
              <c:f>Sheet2!$D$3:$D$9</c:f>
              <c:numCache>
                <c:formatCode>General</c:formatCode>
                <c:ptCount val="7"/>
                <c:pt idx="0">
                  <c:v>120.0</c:v>
                </c:pt>
                <c:pt idx="1">
                  <c:v>150.0</c:v>
                </c:pt>
                <c:pt idx="2">
                  <c:v>100.0</c:v>
                </c:pt>
                <c:pt idx="3">
                  <c:v>145.0</c:v>
                </c:pt>
                <c:pt idx="4">
                  <c:v>160.0</c:v>
                </c:pt>
                <c:pt idx="5">
                  <c:v>156.0</c:v>
                </c:pt>
                <c:pt idx="6">
                  <c:v>180.0</c:v>
                </c:pt>
              </c:numCache>
            </c:numRef>
          </c:yVal>
          <c:smooth val="1"/>
        </c:ser>
        <c:dLbls>
          <c:showLegendKey val="0"/>
          <c:showVal val="0"/>
          <c:showCatName val="0"/>
          <c:showSerName val="0"/>
          <c:showPercent val="0"/>
          <c:showBubbleSize val="0"/>
        </c:dLbls>
        <c:axId val="-2044475208"/>
        <c:axId val="2128050600"/>
      </c:scatterChart>
      <c:valAx>
        <c:axId val="-2044475208"/>
        <c:scaling>
          <c:orientation val="minMax"/>
        </c:scaling>
        <c:delete val="0"/>
        <c:axPos val="b"/>
        <c:title>
          <c:tx>
            <c:rich>
              <a:bodyPr/>
              <a:lstStyle/>
              <a:p>
                <a:pPr>
                  <a:defRPr/>
                </a:pPr>
                <a:r>
                  <a:rPr lang="en-US"/>
                  <a:t>Years</a:t>
                </a:r>
              </a:p>
            </c:rich>
          </c:tx>
          <c:layout/>
          <c:overlay val="0"/>
        </c:title>
        <c:numFmt formatCode="General" sourceLinked="1"/>
        <c:majorTickMark val="out"/>
        <c:minorTickMark val="none"/>
        <c:tickLblPos val="nextTo"/>
        <c:crossAx val="2128050600"/>
        <c:crosses val="autoZero"/>
        <c:crossBetween val="midCat"/>
      </c:valAx>
      <c:valAx>
        <c:axId val="2128050600"/>
        <c:scaling>
          <c:orientation val="minMax"/>
        </c:scaling>
        <c:delete val="0"/>
        <c:axPos val="l"/>
        <c:majorGridlines/>
        <c:minorGridlines/>
        <c:title>
          <c:tx>
            <c:rich>
              <a:bodyPr/>
              <a:lstStyle/>
              <a:p>
                <a:pPr>
                  <a:defRPr/>
                </a:pPr>
                <a:r>
                  <a:rPr lang="en-US"/>
                  <a:t>DEMAND</a:t>
                </a:r>
              </a:p>
            </c:rich>
          </c:tx>
          <c:layout/>
          <c:overlay val="0"/>
        </c:title>
        <c:numFmt formatCode="General" sourceLinked="1"/>
        <c:majorTickMark val="out"/>
        <c:minorTickMark val="none"/>
        <c:tickLblPos val="nextTo"/>
        <c:crossAx val="-2044475208"/>
        <c:crosses val="autoZero"/>
        <c:crossBetween val="midCat"/>
      </c:valAx>
    </c:plotArea>
    <c:legend>
      <c:legendPos val="r"/>
      <c:layout/>
      <c:overlay val="0"/>
    </c:legend>
    <c:plotVisOnly val="1"/>
    <c:dispBlanksAs val="gap"/>
    <c:showDLblsOverMax val="0"/>
  </c:chart>
  <c:externalData r:id="rId1">
    <c:autoUpdate val="0"/>
  </c:externalData>
</c:chartSpace>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Elemental">
  <a:themeElements>
    <a:clrScheme name="Elemental">
      <a:dk1>
        <a:sysClr val="windowText" lastClr="000000"/>
      </a:dk1>
      <a:lt1>
        <a:sysClr val="window" lastClr="FFFFFF"/>
      </a:lt1>
      <a:dk2>
        <a:srgbClr val="242852"/>
      </a:dk2>
      <a:lt2>
        <a:srgbClr val="ACCBF9"/>
      </a:lt2>
      <a:accent1>
        <a:srgbClr val="629DD1"/>
      </a:accent1>
      <a:accent2>
        <a:srgbClr val="297FD5"/>
      </a:accent2>
      <a:accent3>
        <a:srgbClr val="7F8FA9"/>
      </a:accent3>
      <a:accent4>
        <a:srgbClr val="4A66AC"/>
      </a:accent4>
      <a:accent5>
        <a:srgbClr val="5AA2AE"/>
      </a:accent5>
      <a:accent6>
        <a:srgbClr val="9D90A0"/>
      </a:accent6>
      <a:hlink>
        <a:srgbClr val="9454C3"/>
      </a:hlink>
      <a:folHlink>
        <a:srgbClr val="3EBBF0"/>
      </a:folHlink>
    </a:clrScheme>
    <a:fontScheme name="Elemental">
      <a:majorFont>
        <a:latin typeface="Palatino Linotype"/>
        <a:ea typeface=""/>
        <a:cs typeface=""/>
        <a:font script="Jpan" typeface="HGS明朝E"/>
        <a:font script="Hang" typeface="맑은 고딕"/>
        <a:font script="Hans" typeface="宋体"/>
        <a:font script="Hant" typeface="新細明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Palatino Linotype"/>
        <a:ea typeface=""/>
        <a:cs typeface=""/>
        <a:font script="Jpan" typeface="HGS明朝E"/>
        <a:font script="Hang" typeface="맑은 고딕"/>
        <a:font script="Hans" typeface="宋体"/>
        <a:font script="Hant" typeface="新細明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Elemental">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glow" dir="tl">
              <a:rot lat="0" lon="0" rev="19800000"/>
            </a:lightRig>
          </a:scene3d>
          <a:sp3d prstMaterial="metal">
            <a:bevelT w="38100" h="3810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50800" h="50800"/>
          </a:sp3d>
        </a:effectStyle>
      </a:effectStyleLst>
      <a:bgFillStyleLst>
        <a:solidFill>
          <a:schemeClr val="phClr"/>
        </a:solidFill>
        <a:gradFill rotWithShape="1">
          <a:gsLst>
            <a:gs pos="0">
              <a:schemeClr val="phClr">
                <a:tint val="95000"/>
              </a:schemeClr>
            </a:gs>
            <a:gs pos="100000">
              <a:schemeClr val="phClr">
                <a:shade val="40000"/>
                <a:satMod val="180000"/>
              </a:schemeClr>
            </a:gs>
          </a:gsLst>
          <a:lin ang="5400000" scaled="0"/>
        </a:gradFill>
        <a:blipFill>
          <a:blip xmlns:r="http://schemas.openxmlformats.org/officeDocument/2006/relationships" r:embed="rId1">
            <a:duotone>
              <a:schemeClr val="phClr">
                <a:shade val="14000"/>
                <a:satMod val="280000"/>
              </a:schemeClr>
              <a:schemeClr val="phClr">
                <a:tint val="60000"/>
                <a:satMod val="120000"/>
              </a:schemeClr>
            </a:duotone>
          </a:blip>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9AB59F-CF85-2543-934D-E9B21761E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2355</TotalTime>
  <Pages>21</Pages>
  <Words>3802</Words>
  <Characters>21673</Characters>
  <Application>Microsoft Macintosh Word</Application>
  <DocSecurity>0</DocSecurity>
  <Lines>180</Lines>
  <Paragraphs>50</Paragraphs>
  <ScaleCrop>false</ScaleCrop>
  <Company/>
  <LinksUpToDate>false</LinksUpToDate>
  <CharactersWithSpaces>25425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ATEH NKEM ADELLE</dc:creator>
  <cp:keywords/>
  <dc:description/>
  <cp:lastModifiedBy>ATEH NKEM ADELLE</cp:lastModifiedBy>
  <cp:revision>96</cp:revision>
  <dcterms:created xsi:type="dcterms:W3CDTF">2020-08-14T22:21:00Z</dcterms:created>
  <dcterms:modified xsi:type="dcterms:W3CDTF">2020-09-08T18:37:00Z</dcterms:modified>
</cp:coreProperties>
</file>