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5CEFFEA6" w:rsidRDefault="001A24F3" w14:paraId="500831E7" w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5CEFFEA6" w:rsidR="005F3A53">
        <w:rPr>
          <w:rFonts w:ascii="Arial" w:hAnsi="Arial" w:cs="Arial"/>
          <w:b w:val="1"/>
          <w:bCs w:val="1"/>
          <w:sz w:val="28"/>
          <w:szCs w:val="28"/>
        </w:rPr>
        <w:t xml:space="preserve">APPENDIX </w:t>
      </w:r>
      <w:r w:rsidRPr="5CEFFEA6"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503141" w14:paraId="129127D4" w14:textId="77777777">
        <w:tc>
          <w:tcPr>
            <w:tcW w:w="2093" w:type="dxa"/>
            <w:shd w:val="clear" w:color="auto" w:fill="D9D9D9" w:themeFill="background1" w:themeFillShade="D9"/>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2CAF891E" w:rsidRDefault="003B3F9D" w14:paraId="70C69290" w14:textId="77777777">
            <w:pPr>
              <w:rPr>
                <w:rFonts w:ascii="Arial" w:hAnsi="Arial" w:cs="Arial"/>
                <w:b/>
                <w:bCs/>
                <w:noProof/>
                <w:sz w:val="22"/>
                <w:szCs w:val="22"/>
              </w:rPr>
            </w:pPr>
          </w:p>
        </w:tc>
        <w:tc>
          <w:tcPr>
            <w:tcW w:w="2268" w:type="dxa"/>
            <w:shd w:val="clear" w:color="auto" w:fill="D9D9D9" w:themeFill="background1" w:themeFillShade="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0503141" w14:paraId="09C52AF8" w14:textId="77777777">
        <w:tc>
          <w:tcPr>
            <w:tcW w:w="2093" w:type="dxa"/>
            <w:shd w:val="clear" w:color="auto" w:fill="D9D9D9" w:themeFill="background1" w:themeFillShade="D9"/>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17ADA6CD" w:rsidRDefault="080EFFAB" w14:paraId="6BDC9ECE" w14:textId="0D813B35">
            <w:pPr>
              <w:spacing w:before="120" w:after="120"/>
              <w:jc w:val="both"/>
              <w:rPr>
                <w:rFonts w:ascii="Arial" w:hAnsi="Arial" w:cs="Arial"/>
                <w:b/>
                <w:bCs/>
                <w:sz w:val="22"/>
                <w:szCs w:val="22"/>
              </w:rPr>
            </w:pPr>
            <w:r w:rsidRPr="17ADA6CD">
              <w:rPr>
                <w:rFonts w:ascii="Arial" w:hAnsi="Arial" w:cs="Arial"/>
                <w:b/>
                <w:bCs/>
                <w:sz w:val="22"/>
                <w:szCs w:val="22"/>
              </w:rPr>
              <w:t>BA Adventure Filmmaking</w:t>
            </w:r>
          </w:p>
        </w:tc>
      </w:tr>
      <w:tr w:rsidRPr="00A406E5" w:rsidR="008F1308" w:rsidTr="00503141" w14:paraId="76BEC845" w14:textId="77777777">
        <w:tc>
          <w:tcPr>
            <w:tcW w:w="2093" w:type="dxa"/>
            <w:shd w:val="clear" w:color="auto" w:fill="D9D9D9" w:themeFill="background1" w:themeFillShade="D9"/>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E35DF4" w14:paraId="727111A4" w14:textId="17BFA024">
            <w:pPr>
              <w:spacing w:before="120" w:after="120"/>
              <w:jc w:val="both"/>
              <w:rPr>
                <w:rFonts w:ascii="Arial" w:hAnsi="Arial" w:cs="Arial"/>
                <w:b/>
                <w:sz w:val="22"/>
                <w:szCs w:val="22"/>
              </w:rPr>
            </w:pPr>
            <w:r>
              <w:rPr>
                <w:rFonts w:ascii="Arial" w:hAnsi="Arial" w:cs="Arial"/>
                <w:b/>
                <w:sz w:val="22"/>
                <w:szCs w:val="22"/>
              </w:rPr>
              <w:t>Introduction To Filmmaking</w:t>
            </w:r>
          </w:p>
        </w:tc>
      </w:tr>
      <w:tr w:rsidRPr="00A406E5" w:rsidR="00B84B5B" w:rsidTr="00503141" w14:paraId="03569861" w14:textId="77777777">
        <w:tc>
          <w:tcPr>
            <w:tcW w:w="2093" w:type="dxa"/>
            <w:shd w:val="clear" w:color="auto" w:fill="D9D9D9" w:themeFill="background1" w:themeFillShade="D9"/>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3311D6" w14:paraId="36A9CEEB" w14:textId="737360ED">
            <w:pPr>
              <w:spacing w:before="120" w:after="120"/>
              <w:jc w:val="both"/>
              <w:rPr>
                <w:rFonts w:ascii="Arial" w:hAnsi="Arial" w:cs="Arial"/>
                <w:b/>
                <w:sz w:val="22"/>
                <w:szCs w:val="22"/>
              </w:rPr>
            </w:pPr>
            <w:r>
              <w:rPr>
                <w:rFonts w:ascii="Arial" w:hAnsi="Arial" w:cs="Arial"/>
                <w:b/>
                <w:sz w:val="22"/>
                <w:szCs w:val="22"/>
              </w:rPr>
              <w:t>ADMA4002</w:t>
            </w:r>
          </w:p>
        </w:tc>
        <w:tc>
          <w:tcPr>
            <w:tcW w:w="2268" w:type="dxa"/>
            <w:shd w:val="clear" w:color="auto" w:fill="D9D9D9" w:themeFill="background1" w:themeFillShade="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E45617" w14:paraId="170704FA" w14:textId="7D81470C">
            <w:pPr>
              <w:spacing w:before="120" w:after="120"/>
              <w:jc w:val="both"/>
              <w:rPr>
                <w:rFonts w:ascii="Arial" w:hAnsi="Arial" w:cs="Arial"/>
                <w:b/>
                <w:sz w:val="22"/>
                <w:szCs w:val="22"/>
              </w:rPr>
            </w:pPr>
            <w:r>
              <w:rPr>
                <w:rFonts w:ascii="Arial" w:hAnsi="Arial" w:cs="Arial"/>
                <w:b/>
                <w:sz w:val="22"/>
                <w:szCs w:val="22"/>
              </w:rPr>
              <w:t>100%</w:t>
            </w:r>
          </w:p>
        </w:tc>
      </w:tr>
      <w:tr w:rsidRPr="00A406E5" w:rsidR="00DB116D" w:rsidTr="00503141" w14:paraId="1CE88BA1" w14:textId="77777777">
        <w:tc>
          <w:tcPr>
            <w:tcW w:w="2093" w:type="dxa"/>
            <w:shd w:val="clear" w:color="auto" w:fill="D9D9D9" w:themeFill="background1" w:themeFillShade="D9"/>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4E2144" w14:paraId="76AE452E" w14:textId="6EAB1ACD">
            <w:pPr>
              <w:spacing w:before="120" w:after="120"/>
              <w:jc w:val="both"/>
              <w:rPr>
                <w:rFonts w:ascii="Arial" w:hAnsi="Arial" w:cs="Arial"/>
                <w:b/>
                <w:sz w:val="22"/>
                <w:szCs w:val="22"/>
              </w:rPr>
            </w:pPr>
            <w:r>
              <w:rPr>
                <w:rFonts w:ascii="Arial" w:hAnsi="Arial" w:cs="Arial"/>
                <w:b/>
                <w:sz w:val="22"/>
                <w:szCs w:val="22"/>
              </w:rPr>
              <w:t>Brett Aggersberg</w:t>
            </w:r>
          </w:p>
        </w:tc>
        <w:tc>
          <w:tcPr>
            <w:tcW w:w="2268" w:type="dxa"/>
            <w:shd w:val="clear" w:color="auto" w:fill="D9D9D9" w:themeFill="background1" w:themeFillShade="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FD3531" w14:paraId="3799A8AB" w14:textId="56B3240A">
            <w:pPr>
              <w:spacing w:before="120" w:after="120"/>
              <w:jc w:val="both"/>
              <w:rPr>
                <w:rFonts w:ascii="Arial" w:hAnsi="Arial" w:cs="Arial"/>
                <w:b/>
                <w:sz w:val="22"/>
                <w:szCs w:val="22"/>
              </w:rPr>
            </w:pPr>
            <w:r>
              <w:rPr>
                <w:rFonts w:ascii="Arial" w:hAnsi="Arial" w:cs="Arial"/>
                <w:b/>
                <w:sz w:val="22"/>
                <w:szCs w:val="22"/>
              </w:rPr>
              <w:t>Jonathan Pugh</w:t>
            </w:r>
          </w:p>
        </w:tc>
      </w:tr>
      <w:tr w:rsidRPr="00A406E5" w:rsidR="00DB116D" w:rsidTr="00503141" w14:paraId="26C8A4AE" w14:textId="77777777">
        <w:tc>
          <w:tcPr>
            <w:tcW w:w="2093" w:type="dxa"/>
            <w:shd w:val="clear" w:color="auto" w:fill="D9D9D9" w:themeFill="background1" w:themeFillShade="D9"/>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2CAF891E" w:rsidRDefault="00A96383" w14:paraId="065A90EC" w14:textId="15A9AC6E">
            <w:pPr>
              <w:spacing w:before="120" w:after="120"/>
              <w:rPr>
                <w:rFonts w:ascii="Arial" w:hAnsi="Arial" w:cs="Arial"/>
                <w:b/>
                <w:bCs/>
                <w:sz w:val="22"/>
                <w:szCs w:val="22"/>
              </w:rPr>
            </w:pPr>
            <w:r w:rsidRPr="2CAF891E">
              <w:rPr>
                <w:rFonts w:ascii="Arial" w:hAnsi="Arial" w:cs="Arial"/>
                <w:b/>
                <w:bCs/>
                <w:sz w:val="22"/>
                <w:szCs w:val="22"/>
              </w:rPr>
              <w:t xml:space="preserve">Portfolio- </w:t>
            </w:r>
            <w:r w:rsidRPr="2CAF891E" w:rsidR="253ABDFC">
              <w:rPr>
                <w:rFonts w:ascii="Arial" w:hAnsi="Arial" w:cs="Arial"/>
                <w:b/>
                <w:bCs/>
                <w:sz w:val="22"/>
                <w:szCs w:val="22"/>
              </w:rPr>
              <w:t>Film P</w:t>
            </w:r>
            <w:r w:rsidRPr="2CAF891E">
              <w:rPr>
                <w:rFonts w:ascii="Arial" w:hAnsi="Arial" w:cs="Arial"/>
                <w:b/>
                <w:bCs/>
                <w:sz w:val="22"/>
                <w:szCs w:val="22"/>
              </w:rPr>
              <w:t>reproduction</w:t>
            </w:r>
          </w:p>
        </w:tc>
        <w:tc>
          <w:tcPr>
            <w:tcW w:w="2268" w:type="dxa"/>
            <w:shd w:val="clear" w:color="auto" w:fill="D9D9D9" w:themeFill="background1" w:themeFillShade="D9"/>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2CAF891E" w:rsidRDefault="00B9140F" w14:paraId="673CE922" w14:textId="4216E820">
            <w:pPr>
              <w:spacing w:before="120" w:after="120"/>
              <w:jc w:val="both"/>
              <w:rPr>
                <w:rFonts w:ascii="Arial" w:hAnsi="Arial" w:cs="Arial"/>
                <w:b/>
                <w:bCs/>
                <w:sz w:val="22"/>
                <w:szCs w:val="22"/>
              </w:rPr>
            </w:pPr>
            <w:r w:rsidRPr="2CAF891E">
              <w:rPr>
                <w:rFonts w:ascii="Arial" w:hAnsi="Arial" w:cs="Arial"/>
                <w:b/>
                <w:bCs/>
                <w:sz w:val="22"/>
                <w:szCs w:val="22"/>
              </w:rPr>
              <w:t>4500</w:t>
            </w:r>
            <w:r w:rsidRPr="2CAF891E" w:rsidR="164945AD">
              <w:rPr>
                <w:rFonts w:ascii="Arial" w:hAnsi="Arial" w:cs="Arial"/>
                <w:b/>
                <w:bCs/>
                <w:sz w:val="22"/>
                <w:szCs w:val="22"/>
              </w:rPr>
              <w:t xml:space="preserve"> equivalent</w:t>
            </w:r>
          </w:p>
        </w:tc>
      </w:tr>
      <w:tr w:rsidRPr="00A406E5" w:rsidR="00B84B5B" w:rsidTr="00503141" w14:paraId="1E935E6C" w14:textId="77777777">
        <w:tc>
          <w:tcPr>
            <w:tcW w:w="2093" w:type="dxa"/>
            <w:shd w:val="clear" w:color="auto" w:fill="D9D9D9" w:themeFill="background1" w:themeFillShade="D9"/>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2CAF891E" w:rsidRDefault="11038CC5" w14:paraId="2D03E3AB" w14:textId="4DEAA986">
            <w:pPr>
              <w:spacing w:before="120" w:after="120"/>
              <w:jc w:val="both"/>
              <w:rPr>
                <w:rFonts w:ascii="Arial" w:hAnsi="Arial" w:cs="Arial"/>
                <w:b/>
                <w:bCs/>
                <w:sz w:val="22"/>
                <w:szCs w:val="22"/>
              </w:rPr>
            </w:pPr>
            <w:r w:rsidRPr="2CAF891E">
              <w:rPr>
                <w:rFonts w:ascii="Arial" w:hAnsi="Arial" w:cs="Arial"/>
                <w:b/>
                <w:bCs/>
                <w:sz w:val="22"/>
                <w:szCs w:val="22"/>
              </w:rPr>
              <w:t>8</w:t>
            </w:r>
            <w:r w:rsidRPr="2CAF891E" w:rsidR="00CC7AC2">
              <w:rPr>
                <w:rFonts w:ascii="Arial" w:hAnsi="Arial" w:cs="Arial"/>
                <w:b/>
                <w:bCs/>
                <w:sz w:val="22"/>
                <w:szCs w:val="22"/>
              </w:rPr>
              <w:t>/1/2</w:t>
            </w:r>
            <w:r w:rsidRPr="2CAF891E" w:rsidR="276156DC">
              <w:rPr>
                <w:rFonts w:ascii="Arial" w:hAnsi="Arial" w:cs="Arial"/>
                <w:b/>
                <w:bCs/>
                <w:sz w:val="22"/>
                <w:szCs w:val="22"/>
              </w:rPr>
              <w:t>6</w:t>
            </w:r>
          </w:p>
        </w:tc>
        <w:tc>
          <w:tcPr>
            <w:tcW w:w="2268" w:type="dxa"/>
            <w:shd w:val="clear" w:color="auto" w:fill="D9D9D9" w:themeFill="background1" w:themeFillShade="D9"/>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2CAF891E" w:rsidRDefault="41A019A8" w14:paraId="3EA6C2FE" w14:textId="27E8F0F8">
            <w:pPr>
              <w:spacing w:before="120" w:after="120"/>
              <w:jc w:val="both"/>
              <w:rPr>
                <w:rFonts w:ascii="Arial" w:hAnsi="Arial" w:cs="Arial"/>
                <w:b/>
                <w:bCs/>
                <w:sz w:val="22"/>
                <w:szCs w:val="22"/>
              </w:rPr>
            </w:pPr>
            <w:r w:rsidRPr="2CAF891E">
              <w:rPr>
                <w:rFonts w:ascii="Arial" w:hAnsi="Arial" w:cs="Arial"/>
                <w:b/>
                <w:bCs/>
                <w:sz w:val="22"/>
                <w:szCs w:val="22"/>
              </w:rPr>
              <w:t>5</w:t>
            </w:r>
            <w:r w:rsidRPr="2CAF891E" w:rsidR="00851AFB">
              <w:rPr>
                <w:rFonts w:ascii="Arial" w:hAnsi="Arial" w:cs="Arial"/>
                <w:b/>
                <w:bCs/>
                <w:sz w:val="22"/>
                <w:szCs w:val="22"/>
              </w:rPr>
              <w:t>/2/2</w:t>
            </w:r>
            <w:r w:rsidRPr="2CAF891E" w:rsidR="437D06B9">
              <w:rPr>
                <w:rFonts w:ascii="Arial" w:hAnsi="Arial" w:cs="Arial"/>
                <w:b/>
                <w:bCs/>
                <w:sz w:val="22"/>
                <w:szCs w:val="22"/>
              </w:rPr>
              <w:t>6</w:t>
            </w:r>
          </w:p>
        </w:tc>
      </w:tr>
      <w:tr w:rsidRPr="00A406E5" w:rsidR="00152E9D" w:rsidTr="00503141" w14:paraId="53AF1309" w14:textId="77777777">
        <w:tc>
          <w:tcPr>
            <w:tcW w:w="2093" w:type="dxa"/>
            <w:shd w:val="clear" w:color="auto" w:fill="D9D9D9" w:themeFill="background1" w:themeFillShade="D9"/>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503141" w14:paraId="1E024A4F" w14:textId="77777777">
        <w:tc>
          <w:tcPr>
            <w:tcW w:w="2093" w:type="dxa"/>
            <w:shd w:val="clear" w:color="auto" w:fill="D9D9D9" w:themeFill="background1" w:themeFillShade="D9"/>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00152E9D" w:rsidP="00DB116D" w:rsidRDefault="00152E9D" w14:paraId="0EC52211" w14:textId="77777777">
      <w:pPr>
        <w:rPr>
          <w:rFonts w:ascii="Arial" w:hAnsi="Arial" w:cs="Arial"/>
          <w:sz w:val="32"/>
        </w:rPr>
      </w:pPr>
    </w:p>
    <w:p w:rsidR="0064580D" w:rsidP="00DB116D" w:rsidRDefault="0064580D" w14:paraId="2F21C68B" w14:textId="77777777">
      <w:pPr>
        <w:rPr>
          <w:rFonts w:ascii="Arial" w:hAnsi="Arial" w:cs="Arial"/>
          <w:sz w:val="32"/>
        </w:rPr>
      </w:pPr>
    </w:p>
    <w:p w:rsidR="0064580D" w:rsidP="00DB116D" w:rsidRDefault="0064580D" w14:paraId="20D0E16F" w14:textId="77777777">
      <w:pPr>
        <w:rPr>
          <w:rFonts w:ascii="Arial" w:hAnsi="Arial" w:cs="Arial"/>
          <w:sz w:val="32"/>
        </w:rPr>
      </w:pPr>
    </w:p>
    <w:p w:rsidRPr="00A406E5" w:rsidR="0064580D" w:rsidP="00DB116D" w:rsidRDefault="0064580D" w14:paraId="2AF63878" w14:textId="77777777">
      <w:pPr>
        <w:rPr>
          <w:rFonts w:ascii="Arial" w:hAnsi="Arial" w:cs="Arial"/>
          <w:sz w:val="32"/>
        </w:rPr>
      </w:pPr>
    </w:p>
    <w:p w:rsidRPr="00A406E5" w:rsidR="00152E9D" w:rsidP="2CAF891E" w:rsidRDefault="00152E9D" w14:paraId="0CB1D30D" w14:textId="23FEB55B">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855D8C" w:rsidR="00CF1B9A" w:rsidP="00CF1B9A" w:rsidRDefault="00CF1B9A" w14:paraId="4D9BD333" w14:textId="77777777">
            <w:pPr>
              <w:overflowPunct w:val="0"/>
              <w:autoSpaceDE w:val="0"/>
              <w:autoSpaceDN w:val="0"/>
              <w:adjustRightInd w:val="0"/>
              <w:jc w:val="both"/>
              <w:textAlignment w:val="baseline"/>
              <w:rPr>
                <w:rFonts w:ascii="Arial" w:hAnsi="Arial" w:cs="Arial"/>
              </w:rPr>
            </w:pPr>
            <w:r w:rsidRPr="00855D8C">
              <w:rPr>
                <w:rFonts w:ascii="Arial" w:hAnsi="Arial" w:cs="Arial"/>
              </w:rPr>
              <w:t>Upon the successful completion of this module, the student should be able to:</w:t>
            </w:r>
          </w:p>
          <w:p w:rsidRPr="00CF1B9A" w:rsidR="00CF1B9A" w:rsidP="00CF1B9A" w:rsidRDefault="00CF1B9A" w14:paraId="1F7E5BFE" w14:textId="77777777">
            <w:pPr>
              <w:pStyle w:val="bullet"/>
              <w:overflowPunct w:val="0"/>
              <w:autoSpaceDE w:val="0"/>
              <w:autoSpaceDN w:val="0"/>
              <w:adjustRightInd w:val="0"/>
              <w:spacing w:before="0"/>
              <w:ind w:left="720" w:firstLine="0"/>
              <w:rPr>
                <w:rFonts w:ascii="Arial" w:hAnsi="Arial" w:eastAsia="Times New Roman" w:cs="Arial"/>
                <w:color w:val="auto"/>
                <w:sz w:val="22"/>
                <w:szCs w:val="22"/>
              </w:rPr>
            </w:pPr>
          </w:p>
          <w:p w:rsidR="001C431A" w:rsidP="001C431A" w:rsidRDefault="001C431A" w14:paraId="7012722F" w14:textId="3F3997B9">
            <w:pPr>
              <w:pStyle w:val="bullet"/>
              <w:numPr>
                <w:ilvl w:val="0"/>
                <w:numId w:val="21"/>
              </w:numPr>
              <w:overflowPunct w:val="0"/>
              <w:autoSpaceDE w:val="0"/>
              <w:autoSpaceDN w:val="0"/>
              <w:adjustRightInd w:val="0"/>
              <w:spacing w:before="0"/>
              <w:ind w:left="720"/>
              <w:rPr>
                <w:rFonts w:ascii="Arial" w:hAnsi="Arial" w:eastAsia="Times New Roman" w:cs="Arial"/>
                <w:color w:val="auto"/>
                <w:sz w:val="22"/>
                <w:szCs w:val="22"/>
              </w:rPr>
            </w:pPr>
            <w:r>
              <w:rPr>
                <w:rFonts w:ascii="Arial" w:hAnsi="Arial" w:cs="Arial"/>
                <w:sz w:val="22"/>
                <w:szCs w:val="22"/>
              </w:rPr>
              <w:t>Demonstrate a knowledge of film narrative structures and the significance of narrative in film texts;</w:t>
            </w:r>
          </w:p>
          <w:p w:rsidR="001C431A" w:rsidP="001C431A" w:rsidRDefault="001C431A" w14:paraId="0EB35B48" w14:textId="77777777">
            <w:pPr>
              <w:pStyle w:val="bullet"/>
              <w:spacing w:before="0"/>
              <w:ind w:left="720" w:firstLine="0"/>
              <w:rPr>
                <w:rFonts w:ascii="Arial" w:hAnsi="Arial" w:cs="Arial"/>
                <w:sz w:val="22"/>
                <w:szCs w:val="22"/>
              </w:rPr>
            </w:pPr>
          </w:p>
          <w:p w:rsidR="001C431A" w:rsidP="001C431A" w:rsidRDefault="001C431A" w14:paraId="11C18358" w14:textId="77777777">
            <w:pPr>
              <w:pStyle w:val="bullet"/>
              <w:numPr>
                <w:ilvl w:val="0"/>
                <w:numId w:val="21"/>
              </w:numPr>
              <w:autoSpaceDN w:val="0"/>
              <w:spacing w:before="0"/>
              <w:ind w:left="720"/>
              <w:rPr>
                <w:rFonts w:ascii="Arial" w:hAnsi="Arial" w:cs="Arial"/>
                <w:sz w:val="22"/>
                <w:szCs w:val="22"/>
              </w:rPr>
            </w:pPr>
            <w:r>
              <w:rPr>
                <w:rFonts w:ascii="Arial" w:hAnsi="Arial" w:cs="Arial"/>
                <w:sz w:val="22"/>
                <w:szCs w:val="22"/>
              </w:rPr>
              <w:t>Identify and employ formal elements that constitute film representations;</w:t>
            </w:r>
          </w:p>
          <w:p w:rsidR="001C431A" w:rsidP="001C431A" w:rsidRDefault="001C431A" w14:paraId="47D8848F" w14:textId="77777777">
            <w:pPr>
              <w:pStyle w:val="bullet"/>
              <w:spacing w:before="0"/>
              <w:ind w:left="720" w:firstLine="0"/>
              <w:rPr>
                <w:rFonts w:ascii="Arial" w:hAnsi="Arial" w:cs="Arial"/>
                <w:sz w:val="22"/>
                <w:szCs w:val="22"/>
              </w:rPr>
            </w:pPr>
          </w:p>
          <w:p w:rsidRPr="00FE0D34" w:rsidR="00C01A3F" w:rsidP="00A85BFE" w:rsidRDefault="001C431A" w14:paraId="1D2C4800" w14:textId="5C41FB4B">
            <w:pPr>
              <w:pStyle w:val="bullet"/>
              <w:numPr>
                <w:ilvl w:val="0"/>
                <w:numId w:val="20"/>
              </w:numPr>
              <w:overflowPunct w:val="0"/>
              <w:autoSpaceDE w:val="0"/>
              <w:autoSpaceDN w:val="0"/>
              <w:adjustRightInd w:val="0"/>
              <w:spacing w:before="0"/>
              <w:rPr>
                <w:rFonts w:ascii="Arial" w:hAnsi="Arial" w:cs="Arial"/>
                <w:sz w:val="22"/>
                <w:szCs w:val="22"/>
              </w:rPr>
            </w:pPr>
            <w:r>
              <w:rPr>
                <w:rFonts w:ascii="Arial" w:hAnsi="Arial" w:cs="Arial"/>
                <w:sz w:val="22"/>
                <w:szCs w:val="22"/>
              </w:rPr>
              <w:t>Demonstrate a knowledge of the established techniques associated with film production, through the production of a short film project;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CAF891E"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4557D04D">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can use Generative AI to support you in research and </w:t>
            </w:r>
            <w:r w:rsidR="00645B0A">
              <w:rPr>
                <w:rFonts w:ascii="Arial" w:hAnsi="Arial" w:eastAsia="Calibri" w:cs="Arial"/>
                <w:sz w:val="22"/>
                <w:szCs w:val="22"/>
              </w:rPr>
              <w:t>data analysis</w:t>
            </w:r>
            <w:r w:rsidRPr="00FA7E96">
              <w:rPr>
                <w:rFonts w:ascii="Arial" w:hAnsi="Arial" w:eastAsia="Calibri" w:cs="Arial"/>
                <w:sz w:val="22"/>
                <w:szCs w:val="22"/>
              </w:rPr>
              <w:t>.</w:t>
            </w:r>
          </w:p>
        </w:tc>
        <w:tc>
          <w:tcPr>
            <w:tcW w:w="1417" w:type="dxa"/>
          </w:tcPr>
          <w:p w:rsidR="00982DA7" w:rsidP="002F3400" w:rsidRDefault="00982DA7" w14:paraId="4FDB1710" w14:textId="0C57B4C5">
            <w:pPr>
              <w:rPr>
                <w:rFonts w:ascii="Arial" w:hAnsi="Arial" w:eastAsia="Calibri" w:cs="Arial"/>
                <w:sz w:val="22"/>
                <w:szCs w:val="22"/>
              </w:rPr>
            </w:pPr>
            <w:r w:rsidRPr="2CAF891E">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2CAF891E" w:rsidR="71763C53">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322D166F" w14:paraId="523465DE" w14:textId="264E84B1">
            <w:pPr>
              <w:rPr>
                <w:rFonts w:ascii="Arial" w:hAnsi="Arial" w:eastAsia="Calibri" w:cs="Arial"/>
                <w:sz w:val="22"/>
                <w:szCs w:val="22"/>
              </w:rPr>
            </w:pPr>
            <w:r w:rsidRPr="2CAF891E">
              <w:rPr>
                <w:rFonts w:ascii="Arial" w:hAnsi="Arial" w:eastAsia="Calibri" w:cs="Arial"/>
                <w:sz w:val="22"/>
                <w:szCs w:val="22"/>
              </w:rPr>
              <w:t xml:space="preserve">No  </w:t>
            </w:r>
            <w:sdt>
              <w:sdtPr>
                <w:rPr>
                  <w:rFonts w:ascii="Arial" w:hAnsi="Arial" w:cs="Arial"/>
                  <w:sz w:val="22"/>
                  <w:szCs w:val="22"/>
                </w:rPr>
                <w:id w:val="1510343742"/>
                <w14:checkbox>
                  <w14:checked w14:val="0"/>
                  <w14:checkedState w14:val="2612" w14:font="MS Gothic"/>
                  <w14:uncheckedState w14:val="2610" w14:font="MS Gothic"/>
                </w14:checkbox>
              </w:sdtPr>
              <w:sdtEndPr/>
              <w:sdtContent>
                <w:r w:rsidRPr="2CAF891E">
                  <w:rPr>
                    <w:rFonts w:ascii="MS Gothic" w:hAnsi="MS Gothic" w:eastAsia="MS Gothic" w:cs="Arial"/>
                    <w:sz w:val="22"/>
                    <w:szCs w:val="22"/>
                  </w:rPr>
                  <w:t>☐</w:t>
                </w:r>
              </w:sdtContent>
            </w:sdt>
          </w:p>
        </w:tc>
      </w:tr>
      <w:tr w:rsidRPr="00FA7E96" w:rsidR="00982DA7" w:rsidTr="2CAF891E"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1FC20DE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32A8B">
                  <w:rPr>
                    <w:rFonts w:hint="eastAsia" w:ascii="MS Gothic" w:hAnsi="MS Gothic" w:eastAsia="MS Gothic" w:cs="Arial"/>
                    <w:sz w:val="22"/>
                    <w:szCs w:val="22"/>
                  </w:rPr>
                  <w:t>☒</w:t>
                </w:r>
              </w:sdtContent>
            </w:sdt>
          </w:p>
        </w:tc>
      </w:tr>
      <w:tr w:rsidRPr="00FA7E96" w:rsidR="00982DA7" w:rsidTr="2CAF891E"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58FACB10">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can use Generative AI to check your own text/creation for grammatical and syntactical mistakes, including </w:t>
            </w:r>
            <w:r w:rsidRPr="0087277F" w:rsidR="00645B0A">
              <w:rPr>
                <w:rFonts w:ascii="Arial" w:hAnsi="Arial" w:eastAsia="Calibri" w:cs="Arial"/>
                <w:sz w:val="22"/>
                <w:szCs w:val="22"/>
              </w:rPr>
              <w:t>getting suggestions to rephrase</w:t>
            </w:r>
            <w:r w:rsidRPr="00FA7E96">
              <w:rPr>
                <w:rFonts w:ascii="Arial" w:hAnsi="Arial" w:eastAsia="Calibri" w:cs="Arial"/>
                <w:sz w:val="22"/>
                <w:szCs w:val="22"/>
              </w:rPr>
              <w:t xml:space="preserve"> your work.</w:t>
            </w:r>
          </w:p>
        </w:tc>
        <w:tc>
          <w:tcPr>
            <w:tcW w:w="1417" w:type="dxa"/>
          </w:tcPr>
          <w:p w:rsidR="00982DA7" w:rsidP="002F3400" w:rsidRDefault="00982DA7" w14:paraId="1BF5F61E" w14:textId="48D1511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32A8B">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2CAF891E"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65A324D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32A8B">
                  <w:rPr>
                    <w:rFonts w:hint="eastAsia" w:ascii="MS Gothic" w:hAnsi="MS Gothic" w:eastAsia="MS Gothic" w:cs="Arial"/>
                    <w:sz w:val="22"/>
                    <w:szCs w:val="22"/>
                  </w:rPr>
                  <w:t>☒</w:t>
                </w:r>
              </w:sdtContent>
            </w:sdt>
          </w:p>
        </w:tc>
      </w:tr>
      <w:tr w:rsidRPr="00FA7E96" w:rsidR="00982DA7" w:rsidTr="2CAF891E"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43BFF5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B7E59">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19A229B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8B7E59">
                  <w:rPr>
                    <w:rFonts w:hint="eastAsia" w:ascii="MS Gothic" w:hAnsi="MS Gothic" w:eastAsia="MS Gothic" w:cs="Arial"/>
                    <w:sz w:val="22"/>
                    <w:szCs w:val="22"/>
                  </w:rPr>
                  <w:t>☐</w:t>
                </w:r>
              </w:sdtContent>
            </w:sdt>
          </w:p>
        </w:tc>
      </w:tr>
      <w:tr w:rsidRPr="00FA7E96" w:rsidR="00982DA7" w:rsidTr="2CAF891E"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1D20C4A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4758E">
                  <w:rPr>
                    <w:rFonts w:hint="eastAsia" w:ascii="MS Gothic" w:hAnsi="MS Gothic" w:eastAsia="MS Gothic" w:cs="Arial"/>
                    <w:sz w:val="22"/>
                    <w:szCs w:val="22"/>
                  </w:rPr>
                  <w:t>☒</w:t>
                </w:r>
              </w:sdtContent>
            </w:sdt>
          </w:p>
        </w:tc>
      </w:tr>
      <w:tr w:rsidRPr="00FA7E96" w:rsidR="00982DA7" w:rsidTr="2CAF891E"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005A9" w14:paraId="71D52E36" w14:textId="030449DB">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53158D">
                  <w:rPr>
                    <w:rFonts w:hint="eastAsia" w:ascii="MS Gothic" w:hAnsi="MS Gothic" w:eastAsia="MS Gothic" w:cs="Arial"/>
                    <w:sz w:val="22"/>
                    <w:szCs w:val="22"/>
                  </w:rPr>
                  <w:t>☐</w:t>
                </w:r>
              </w:sdtContent>
            </w:sdt>
          </w:p>
          <w:p w:rsidRPr="00FA7E96" w:rsidR="00982DA7" w:rsidP="002F3400" w:rsidRDefault="00982DA7" w14:paraId="264F3D37" w14:textId="7BFEFE4B">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152E9D" w:rsidP="2CAF891E" w:rsidRDefault="00152E9D" w14:paraId="649F50B1" w14:textId="5FDA9EFE">
      <w:pPr>
        <w:ind w:left="720"/>
        <w:rPr>
          <w:rFonts w:ascii="Arial" w:hAnsi="Arial" w:cs="Arial"/>
          <w:sz w:val="24"/>
          <w:szCs w:val="24"/>
        </w:rPr>
      </w:pPr>
    </w:p>
    <w:p w:rsidR="008022A6" w:rsidP="003F2096" w:rsidRDefault="008022A6" w14:paraId="5DB16C45" w14:textId="77777777">
      <w:pPr>
        <w:ind w:left="720"/>
        <w:rPr>
          <w:rFonts w:ascii="Arial" w:hAnsi="Arial" w:cs="Arial"/>
          <w:b/>
          <w:bCs/>
        </w:rPr>
      </w:pPr>
    </w:p>
    <w:p w:rsidR="008022A6" w:rsidP="003F2096" w:rsidRDefault="008022A6" w14:paraId="0566CAB7" w14:textId="77777777">
      <w:pPr>
        <w:ind w:left="720"/>
        <w:rPr>
          <w:rFonts w:ascii="Arial" w:hAnsi="Arial" w:cs="Arial"/>
          <w:b/>
          <w:bCs/>
        </w:rPr>
      </w:pPr>
    </w:p>
    <w:p w:rsidR="008022A6" w:rsidP="003F2096" w:rsidRDefault="008022A6" w14:paraId="4412E73A" w14:textId="77777777">
      <w:pPr>
        <w:ind w:left="720"/>
        <w:rPr>
          <w:rFonts w:ascii="Arial" w:hAnsi="Arial" w:cs="Arial"/>
          <w:b/>
          <w:bCs/>
        </w:rPr>
      </w:pPr>
    </w:p>
    <w:p w:rsidR="008022A6" w:rsidP="003F2096" w:rsidRDefault="008022A6" w14:paraId="66796AF3" w14:textId="77777777">
      <w:pPr>
        <w:ind w:left="720"/>
        <w:rPr>
          <w:rFonts w:ascii="Arial" w:hAnsi="Arial" w:cs="Arial"/>
          <w:b/>
          <w:bCs/>
        </w:rPr>
      </w:pPr>
    </w:p>
    <w:p w:rsidR="008022A6" w:rsidP="003F2096" w:rsidRDefault="008022A6" w14:paraId="7EDE0DF1" w14:textId="77777777">
      <w:pPr>
        <w:ind w:left="720"/>
        <w:rPr>
          <w:rFonts w:ascii="Arial" w:hAnsi="Arial" w:cs="Arial"/>
          <w:b/>
          <w:bCs/>
        </w:rPr>
      </w:pPr>
    </w:p>
    <w:p w:rsidR="008022A6" w:rsidP="003F2096" w:rsidRDefault="008022A6" w14:paraId="02F05681" w14:textId="77777777">
      <w:pPr>
        <w:ind w:left="720"/>
        <w:rPr>
          <w:rFonts w:ascii="Arial" w:hAnsi="Arial" w:cs="Arial"/>
          <w:b/>
          <w:bCs/>
        </w:rPr>
      </w:pPr>
    </w:p>
    <w:p w:rsidR="008022A6" w:rsidP="003F2096" w:rsidRDefault="008022A6" w14:paraId="20D6157F" w14:textId="77777777">
      <w:pPr>
        <w:ind w:left="720"/>
        <w:rPr>
          <w:rFonts w:ascii="Arial" w:hAnsi="Arial" w:cs="Arial"/>
          <w:b/>
          <w:bCs/>
        </w:rPr>
      </w:pPr>
    </w:p>
    <w:p w:rsidR="008022A6" w:rsidP="003F2096" w:rsidRDefault="008022A6" w14:paraId="2CE4FA9F" w14:textId="77777777">
      <w:pPr>
        <w:ind w:left="720"/>
        <w:rPr>
          <w:rFonts w:ascii="Arial" w:hAnsi="Arial" w:cs="Arial"/>
          <w:b/>
          <w:bCs/>
        </w:rPr>
      </w:pPr>
    </w:p>
    <w:p w:rsidR="008022A6" w:rsidP="003F2096" w:rsidRDefault="008022A6" w14:paraId="3940227C" w14:textId="77777777">
      <w:pPr>
        <w:ind w:left="720"/>
        <w:rPr>
          <w:rFonts w:ascii="Arial" w:hAnsi="Arial" w:cs="Arial"/>
          <w:b/>
          <w:bCs/>
        </w:rPr>
      </w:pPr>
    </w:p>
    <w:p w:rsidR="008022A6" w:rsidP="003F2096" w:rsidRDefault="008022A6" w14:paraId="475A610E" w14:textId="77777777">
      <w:pPr>
        <w:ind w:left="720"/>
        <w:rPr>
          <w:rFonts w:ascii="Arial" w:hAnsi="Arial" w:cs="Arial"/>
          <w:b/>
          <w:bCs/>
        </w:rPr>
      </w:pPr>
    </w:p>
    <w:p w:rsidR="003F2096" w:rsidP="003F2096" w:rsidRDefault="003F2096" w14:paraId="1F965F51" w14:textId="6C77B4A7">
      <w:pPr>
        <w:ind w:left="720"/>
        <w:rPr>
          <w:rFonts w:ascii="Arial" w:hAnsi="Arial" w:cs="Arial"/>
          <w:b/>
          <w:bCs/>
        </w:rPr>
      </w:pPr>
      <w:r>
        <w:rPr>
          <w:rFonts w:ascii="Arial" w:hAnsi="Arial" w:cs="Arial"/>
          <w:b/>
          <w:bCs/>
        </w:rPr>
        <w:lastRenderedPageBreak/>
        <w:t xml:space="preserve">Assessment (100%): Portfolio (work to the equivalent of 4500 words) </w:t>
      </w:r>
    </w:p>
    <w:p w:rsidR="003F2096" w:rsidP="003F2096" w:rsidRDefault="003F2096" w14:paraId="66D37C5E" w14:textId="77777777">
      <w:pPr>
        <w:ind w:left="720"/>
        <w:rPr>
          <w:rFonts w:ascii="Arial" w:hAnsi="Arial" w:cs="Arial"/>
          <w:b/>
          <w:bCs/>
        </w:rPr>
      </w:pPr>
    </w:p>
    <w:p w:rsidR="003F2096" w:rsidP="003F2096" w:rsidRDefault="003F2096" w14:paraId="5A570919" w14:textId="2C68E2B4">
      <w:pPr>
        <w:ind w:left="720"/>
        <w:rPr>
          <w:rFonts w:ascii="Arial" w:hAnsi="Arial" w:cs="Arial"/>
          <w:b/>
          <w:bCs/>
          <w:lang w:eastAsia="en-US"/>
        </w:rPr>
      </w:pPr>
      <w:r w:rsidRPr="6136C2FC">
        <w:rPr>
          <w:rFonts w:ascii="Arial" w:hAnsi="Arial" w:cs="Arial"/>
          <w:b/>
          <w:bCs/>
          <w:lang w:eastAsia="en-US"/>
        </w:rPr>
        <w:t xml:space="preserve">A </w:t>
      </w:r>
      <w:r w:rsidRPr="6136C2FC" w:rsidR="3F503395">
        <w:rPr>
          <w:rFonts w:ascii="Arial" w:hAnsi="Arial" w:cs="Arial"/>
          <w:b/>
          <w:bCs/>
          <w:lang w:eastAsia="en-US"/>
        </w:rPr>
        <w:t>detail</w:t>
      </w:r>
      <w:r w:rsidR="00050FF9">
        <w:rPr>
          <w:rFonts w:ascii="Arial" w:hAnsi="Arial" w:cs="Arial"/>
          <w:b/>
          <w:bCs/>
          <w:lang w:eastAsia="en-US"/>
        </w:rPr>
        <w:t>ed</w:t>
      </w:r>
      <w:r w:rsidRPr="6136C2FC" w:rsidR="3F503395">
        <w:rPr>
          <w:rFonts w:ascii="Arial" w:hAnsi="Arial" w:cs="Arial"/>
          <w:b/>
          <w:bCs/>
          <w:lang w:eastAsia="en-US"/>
        </w:rPr>
        <w:t xml:space="preserve"> subject </w:t>
      </w:r>
      <w:r w:rsidRPr="6136C2FC">
        <w:rPr>
          <w:rFonts w:ascii="Arial" w:hAnsi="Arial" w:cs="Arial"/>
          <w:b/>
          <w:bCs/>
          <w:lang w:eastAsia="en-US"/>
        </w:rPr>
        <w:t>brief for the following assessment will be provided at the start of the module.</w:t>
      </w:r>
    </w:p>
    <w:p w:rsidR="003F2096" w:rsidP="003F2096" w:rsidRDefault="003F2096" w14:paraId="5804F3F3" w14:textId="77777777">
      <w:pPr>
        <w:ind w:left="720"/>
        <w:rPr>
          <w:rFonts w:ascii="Arial" w:hAnsi="Arial" w:cs="Arial"/>
        </w:rPr>
      </w:pPr>
    </w:p>
    <w:p w:rsidR="003F2096" w:rsidP="003F2096" w:rsidRDefault="003F2096" w14:paraId="510F9262" w14:textId="0DC6ACD1">
      <w:pPr>
        <w:ind w:left="720"/>
        <w:rPr>
          <w:rFonts w:ascii="Arial" w:hAnsi="Arial" w:cs="Arial"/>
        </w:rPr>
      </w:pPr>
      <w:r w:rsidRPr="2CAF891E">
        <w:rPr>
          <w:rFonts w:ascii="Arial" w:hAnsi="Arial" w:cs="Arial"/>
        </w:rPr>
        <w:t xml:space="preserve">The aim of the module and assessment is to develop a </w:t>
      </w:r>
      <w:r w:rsidRPr="2CAF891E" w:rsidR="38BF70D1">
        <w:rPr>
          <w:rFonts w:ascii="Arial" w:hAnsi="Arial" w:cs="Arial"/>
        </w:rPr>
        <w:t xml:space="preserve">film production </w:t>
      </w:r>
      <w:r w:rsidRPr="2CAF891E">
        <w:rPr>
          <w:rFonts w:ascii="Arial" w:hAnsi="Arial" w:cs="Arial"/>
        </w:rPr>
        <w:t>portfolio that demonstrates theoretical and practical research has been carried out to inform the de</w:t>
      </w:r>
      <w:r w:rsidRPr="2CAF891E" w:rsidR="0C03EC4C">
        <w:rPr>
          <w:rFonts w:ascii="Arial" w:hAnsi="Arial" w:cs="Arial"/>
        </w:rPr>
        <w:t>velopment</w:t>
      </w:r>
      <w:r w:rsidRPr="2CAF891E">
        <w:rPr>
          <w:rFonts w:ascii="Arial" w:hAnsi="Arial" w:cs="Arial"/>
        </w:rPr>
        <w:t xml:space="preserve"> of a </w:t>
      </w:r>
      <w:r w:rsidRPr="2CAF891E" w:rsidR="79A2FD1F">
        <w:rPr>
          <w:rFonts w:ascii="Arial" w:hAnsi="Arial" w:cs="Arial"/>
        </w:rPr>
        <w:t xml:space="preserve">documentary </w:t>
      </w:r>
      <w:r w:rsidRPr="2CAF891E" w:rsidR="4204C0D7">
        <w:rPr>
          <w:rFonts w:ascii="Arial" w:hAnsi="Arial" w:cs="Arial"/>
        </w:rPr>
        <w:t>film concept</w:t>
      </w:r>
      <w:r w:rsidRPr="2CAF891E">
        <w:rPr>
          <w:rFonts w:ascii="Arial" w:hAnsi="Arial" w:cs="Arial"/>
        </w:rPr>
        <w:t>.</w:t>
      </w:r>
    </w:p>
    <w:p w:rsidR="003F2096" w:rsidP="003F2096" w:rsidRDefault="003F2096" w14:paraId="5D6FA306" w14:textId="77777777">
      <w:pPr>
        <w:ind w:left="720"/>
        <w:rPr>
          <w:rFonts w:ascii="Arial" w:hAnsi="Arial" w:cs="Arial"/>
          <w:b/>
          <w:bCs/>
        </w:rPr>
      </w:pPr>
    </w:p>
    <w:p w:rsidR="003F2096" w:rsidP="003F2096" w:rsidRDefault="003F2096" w14:paraId="1ECE0CD3" w14:textId="1F46FD9C">
      <w:pPr>
        <w:ind w:left="709"/>
        <w:rPr>
          <w:rFonts w:ascii="Arial" w:hAnsi="Arial" w:cs="Arial"/>
        </w:rPr>
      </w:pPr>
      <w:r w:rsidRPr="2CAF891E">
        <w:rPr>
          <w:rFonts w:ascii="Arial" w:hAnsi="Arial" w:cs="Arial"/>
        </w:rPr>
        <w:t xml:space="preserve">Produce a </w:t>
      </w:r>
      <w:r w:rsidRPr="2CAF891E" w:rsidR="79B1F797">
        <w:rPr>
          <w:rFonts w:ascii="Arial" w:hAnsi="Arial" w:cs="Arial"/>
        </w:rPr>
        <w:t>preproduction portfolio for a 5</w:t>
      </w:r>
      <w:r w:rsidRPr="2CAF891E">
        <w:rPr>
          <w:rFonts w:ascii="Arial" w:hAnsi="Arial" w:cs="Arial"/>
        </w:rPr>
        <w:t xml:space="preserve"> minute film</w:t>
      </w:r>
      <w:r w:rsidRPr="2CAF891E" w:rsidR="08610EBE">
        <w:rPr>
          <w:rFonts w:ascii="Arial" w:hAnsi="Arial" w:cs="Arial"/>
        </w:rPr>
        <w:t>. This will be presented to the group at the end of the module</w:t>
      </w:r>
      <w:r w:rsidRPr="2CAF891E" w:rsidR="17190B3A">
        <w:rPr>
          <w:rFonts w:ascii="Arial" w:hAnsi="Arial" w:cs="Arial"/>
        </w:rPr>
        <w:t xml:space="preserve"> as </w:t>
      </w:r>
      <w:r w:rsidRPr="2CAF891E">
        <w:rPr>
          <w:rFonts w:ascii="Arial" w:hAnsi="Arial" w:cs="Arial"/>
        </w:rPr>
        <w:t>a reflect</w:t>
      </w:r>
      <w:r w:rsidRPr="2CAF891E" w:rsidR="520C6424">
        <w:rPr>
          <w:rFonts w:ascii="Arial" w:hAnsi="Arial" w:cs="Arial"/>
        </w:rPr>
        <w:t xml:space="preserve">ion on the </w:t>
      </w:r>
      <w:r w:rsidRPr="2CAF891E" w:rsidR="7A5D15EF">
        <w:rPr>
          <w:rFonts w:ascii="Arial" w:hAnsi="Arial" w:cs="Arial"/>
        </w:rPr>
        <w:t xml:space="preserve">development and planning </w:t>
      </w:r>
      <w:r w:rsidRPr="2CAF891E" w:rsidR="520C6424">
        <w:rPr>
          <w:rFonts w:ascii="Arial" w:hAnsi="Arial" w:cs="Arial"/>
        </w:rPr>
        <w:t>process.</w:t>
      </w:r>
    </w:p>
    <w:p w:rsidR="2CAF891E" w:rsidP="2CAF891E" w:rsidRDefault="2CAF891E" w14:paraId="3A6FCD00" w14:textId="403A7E8E">
      <w:pPr>
        <w:ind w:left="709"/>
        <w:rPr>
          <w:rFonts w:ascii="Arial" w:hAnsi="Arial" w:cs="Arial"/>
        </w:rPr>
      </w:pPr>
    </w:p>
    <w:p w:rsidRPr="00D65BC8" w:rsidR="1DA13449" w:rsidP="2CAF891E" w:rsidRDefault="1DA13449" w14:paraId="07927B1B" w14:textId="1A7125C6">
      <w:pPr>
        <w:ind w:left="709"/>
        <w:rPr>
          <w:rFonts w:ascii="Arial" w:hAnsi="Arial" w:cs="Arial"/>
          <w:b/>
          <w:bCs/>
        </w:rPr>
      </w:pPr>
      <w:r w:rsidRPr="00D65BC8">
        <w:rPr>
          <w:rFonts w:ascii="Arial" w:hAnsi="Arial" w:cs="Arial"/>
          <w:b/>
          <w:bCs/>
        </w:rPr>
        <w:t>Portfolio contents must include:</w:t>
      </w:r>
    </w:p>
    <w:p w:rsidR="1F75C7F0" w:rsidP="2CAF891E" w:rsidRDefault="1F75C7F0" w14:paraId="37A1522B" w14:textId="4216A832">
      <w:pPr>
        <w:pStyle w:val="ListParagraph"/>
        <w:numPr>
          <w:ilvl w:val="0"/>
          <w:numId w:val="1"/>
        </w:numPr>
        <w:rPr>
          <w:rFonts w:ascii="Arial" w:hAnsi="Arial" w:cs="Arial"/>
        </w:rPr>
      </w:pPr>
      <w:r w:rsidRPr="2CAF891E">
        <w:rPr>
          <w:rFonts w:ascii="Arial" w:hAnsi="Arial" w:cs="Arial"/>
        </w:rPr>
        <w:t>Logline;</w:t>
      </w:r>
    </w:p>
    <w:p w:rsidR="18D6A665" w:rsidP="2CAF891E" w:rsidRDefault="18D6A665" w14:paraId="7CC24A1A" w14:textId="6E929D38">
      <w:pPr>
        <w:pStyle w:val="ListParagraph"/>
        <w:numPr>
          <w:ilvl w:val="0"/>
          <w:numId w:val="1"/>
        </w:numPr>
        <w:rPr>
          <w:rFonts w:ascii="Arial" w:hAnsi="Arial" w:cs="Arial"/>
        </w:rPr>
      </w:pPr>
      <w:r w:rsidRPr="2CAF891E">
        <w:rPr>
          <w:rFonts w:ascii="Arial" w:hAnsi="Arial" w:cs="Arial"/>
        </w:rPr>
        <w:t>Topic Summary;</w:t>
      </w:r>
    </w:p>
    <w:p w:rsidR="120B11C0" w:rsidP="2CAF891E" w:rsidRDefault="120B11C0" w14:paraId="13AC597E" w14:textId="0E0B0350">
      <w:pPr>
        <w:pStyle w:val="ListParagraph"/>
        <w:numPr>
          <w:ilvl w:val="0"/>
          <w:numId w:val="1"/>
        </w:numPr>
        <w:rPr>
          <w:rFonts w:ascii="Arial" w:hAnsi="Arial" w:cs="Arial"/>
        </w:rPr>
      </w:pPr>
      <w:r w:rsidRPr="2CAF891E">
        <w:rPr>
          <w:rFonts w:ascii="Arial" w:hAnsi="Arial" w:cs="Arial"/>
        </w:rPr>
        <w:t>Subject Research;</w:t>
      </w:r>
    </w:p>
    <w:p w:rsidR="73488CEC" w:rsidP="2CAF891E" w:rsidRDefault="73488CEC" w14:paraId="445124F0" w14:textId="03E887E2">
      <w:pPr>
        <w:pStyle w:val="ListParagraph"/>
        <w:numPr>
          <w:ilvl w:val="0"/>
          <w:numId w:val="1"/>
        </w:numPr>
        <w:spacing w:line="259" w:lineRule="auto"/>
        <w:rPr>
          <w:rFonts w:ascii="Arial" w:hAnsi="Arial" w:cs="Arial"/>
        </w:rPr>
      </w:pPr>
      <w:r w:rsidRPr="2CAF891E">
        <w:rPr>
          <w:rFonts w:ascii="Arial" w:hAnsi="Arial" w:cs="Arial"/>
        </w:rPr>
        <w:t>Narrative synopsis;</w:t>
      </w:r>
    </w:p>
    <w:p w:rsidR="73488CEC" w:rsidP="2CAF891E" w:rsidRDefault="73488CEC" w14:paraId="089012BF" w14:textId="4C847BD2">
      <w:pPr>
        <w:pStyle w:val="ListParagraph"/>
        <w:numPr>
          <w:ilvl w:val="0"/>
          <w:numId w:val="1"/>
        </w:numPr>
        <w:spacing w:line="259" w:lineRule="auto"/>
        <w:rPr>
          <w:rFonts w:ascii="Arial" w:hAnsi="Arial" w:cs="Arial"/>
        </w:rPr>
      </w:pPr>
      <w:r w:rsidRPr="2CAF891E">
        <w:rPr>
          <w:rFonts w:ascii="Arial" w:hAnsi="Arial" w:cs="Arial"/>
        </w:rPr>
        <w:t>Contributors;</w:t>
      </w:r>
    </w:p>
    <w:p w:rsidR="629752B9" w:rsidP="2CAF891E" w:rsidRDefault="629752B9" w14:paraId="2AFA8AE2" w14:textId="7BD1AB0F">
      <w:pPr>
        <w:pStyle w:val="ListParagraph"/>
        <w:numPr>
          <w:ilvl w:val="0"/>
          <w:numId w:val="1"/>
        </w:numPr>
        <w:spacing w:line="259" w:lineRule="auto"/>
        <w:rPr>
          <w:rFonts w:ascii="Arial" w:hAnsi="Arial" w:cs="Arial"/>
        </w:rPr>
      </w:pPr>
      <w:r w:rsidRPr="2CAF891E">
        <w:rPr>
          <w:rFonts w:ascii="Arial" w:hAnsi="Arial" w:cs="Arial"/>
        </w:rPr>
        <w:t>Tone;</w:t>
      </w:r>
    </w:p>
    <w:p w:rsidR="1F75C7F0" w:rsidP="2CAF891E" w:rsidRDefault="1F75C7F0" w14:paraId="09A5EA6E" w14:textId="22B5AE58">
      <w:pPr>
        <w:pStyle w:val="ListParagraph"/>
        <w:numPr>
          <w:ilvl w:val="0"/>
          <w:numId w:val="1"/>
        </w:numPr>
        <w:rPr>
          <w:rFonts w:ascii="Arial" w:hAnsi="Arial" w:cs="Arial"/>
        </w:rPr>
      </w:pPr>
      <w:r w:rsidRPr="2CAF891E">
        <w:rPr>
          <w:rFonts w:ascii="Arial" w:hAnsi="Arial" w:cs="Arial"/>
        </w:rPr>
        <w:t>Moodboard (at least 1 for the overall production</w:t>
      </w:r>
      <w:r w:rsidRPr="2CAF891E" w:rsidR="2B9F2BDC">
        <w:rPr>
          <w:rFonts w:ascii="Arial" w:hAnsi="Arial" w:cs="Arial"/>
        </w:rPr>
        <w:t xml:space="preserve"> visual style</w:t>
      </w:r>
      <w:r w:rsidRPr="2CAF891E">
        <w:rPr>
          <w:rFonts w:ascii="Arial" w:hAnsi="Arial" w:cs="Arial"/>
        </w:rPr>
        <w:t>, up to 4 for character, location, cinematography);</w:t>
      </w:r>
    </w:p>
    <w:p w:rsidR="3590B33B" w:rsidP="2CAF891E" w:rsidRDefault="3590B33B" w14:paraId="41D96C3D" w14:textId="40ECDBD7">
      <w:pPr>
        <w:pStyle w:val="ListParagraph"/>
        <w:numPr>
          <w:ilvl w:val="0"/>
          <w:numId w:val="1"/>
        </w:numPr>
        <w:spacing w:line="259" w:lineRule="auto"/>
        <w:rPr>
          <w:rFonts w:ascii="Arial" w:hAnsi="Arial" w:cs="Arial"/>
        </w:rPr>
      </w:pPr>
      <w:r w:rsidRPr="2CAF891E">
        <w:rPr>
          <w:rFonts w:ascii="Arial" w:hAnsi="Arial" w:cs="Arial"/>
        </w:rPr>
        <w:t xml:space="preserve">Audio Visual </w:t>
      </w:r>
      <w:r w:rsidRPr="2CAF891E" w:rsidR="02858923">
        <w:rPr>
          <w:rFonts w:ascii="Arial" w:hAnsi="Arial" w:cs="Arial"/>
        </w:rPr>
        <w:t xml:space="preserve">(AV) </w:t>
      </w:r>
      <w:r w:rsidRPr="2CAF891E">
        <w:rPr>
          <w:rFonts w:ascii="Arial" w:hAnsi="Arial" w:cs="Arial"/>
        </w:rPr>
        <w:t>Script;</w:t>
      </w:r>
    </w:p>
    <w:p w:rsidR="586A6A25" w:rsidP="2CAF891E" w:rsidRDefault="586A6A25" w14:paraId="4A5A10FB" w14:textId="15203349">
      <w:pPr>
        <w:pStyle w:val="ListParagraph"/>
        <w:numPr>
          <w:ilvl w:val="0"/>
          <w:numId w:val="1"/>
        </w:numPr>
        <w:rPr>
          <w:rFonts w:ascii="Arial" w:hAnsi="Arial" w:cs="Arial"/>
        </w:rPr>
      </w:pPr>
      <w:r w:rsidRPr="2CAF891E">
        <w:rPr>
          <w:rFonts w:ascii="Arial" w:hAnsi="Arial" w:cs="Arial"/>
        </w:rPr>
        <w:t>Storyboard</w:t>
      </w:r>
      <w:r w:rsidRPr="2CAF891E" w:rsidR="472AB077">
        <w:rPr>
          <w:rFonts w:ascii="Arial" w:hAnsi="Arial" w:cs="Arial"/>
        </w:rPr>
        <w:t xml:space="preserve"> (this can be drawn, photographed, sourced from similar shots in exiting films, filmed, or generated with AI);</w:t>
      </w:r>
    </w:p>
    <w:p w:rsidR="472AB077" w:rsidP="2CAF891E" w:rsidRDefault="472AB077" w14:paraId="64826FA0" w14:textId="63D3DFCE">
      <w:pPr>
        <w:pStyle w:val="ListParagraph"/>
        <w:numPr>
          <w:ilvl w:val="0"/>
          <w:numId w:val="1"/>
        </w:numPr>
        <w:rPr>
          <w:rFonts w:ascii="Arial" w:hAnsi="Arial" w:cs="Arial"/>
        </w:rPr>
      </w:pPr>
      <w:r w:rsidRPr="393B6A93">
        <w:rPr>
          <w:rFonts w:ascii="Arial" w:hAnsi="Arial" w:cs="Arial"/>
        </w:rPr>
        <w:t>Risk Assessment (without this your film work will not be considered for assessment)</w:t>
      </w:r>
      <w:r w:rsidRPr="393B6A93" w:rsidR="019DC864">
        <w:rPr>
          <w:rFonts w:ascii="Arial" w:hAnsi="Arial" w:cs="Arial"/>
        </w:rPr>
        <w:t>;</w:t>
      </w:r>
    </w:p>
    <w:p w:rsidR="472AB077" w:rsidP="2CAF891E" w:rsidRDefault="472AB077" w14:paraId="49355B15" w14:textId="74D92DA3">
      <w:pPr>
        <w:pStyle w:val="ListParagraph"/>
        <w:numPr>
          <w:ilvl w:val="0"/>
          <w:numId w:val="1"/>
        </w:numPr>
        <w:rPr>
          <w:rFonts w:ascii="Arial" w:hAnsi="Arial" w:cs="Arial"/>
        </w:rPr>
      </w:pPr>
      <w:r w:rsidRPr="2CAF891E">
        <w:rPr>
          <w:rFonts w:ascii="Arial" w:hAnsi="Arial" w:cs="Arial"/>
        </w:rPr>
        <w:t>Location recce including map, co-ordinates and What Three Words</w:t>
      </w:r>
    </w:p>
    <w:p w:rsidR="003F2096" w:rsidP="003F2096" w:rsidRDefault="003F2096" w14:paraId="61CEC6DA" w14:textId="77777777">
      <w:pPr>
        <w:ind w:left="709"/>
        <w:rPr>
          <w:rFonts w:ascii="Arial" w:hAnsi="Arial" w:cs="Arial"/>
        </w:rPr>
      </w:pPr>
    </w:p>
    <w:p w:rsidRPr="00D65BC8" w:rsidR="003F2096" w:rsidP="003F2096" w:rsidRDefault="003F2096" w14:paraId="54AF8EFB" w14:textId="059E4FF4">
      <w:pPr>
        <w:ind w:left="709"/>
        <w:rPr>
          <w:rFonts w:ascii="Arial" w:hAnsi="Arial" w:cs="Arial"/>
          <w:b/>
          <w:bCs/>
        </w:rPr>
      </w:pPr>
      <w:r w:rsidRPr="00D65BC8">
        <w:rPr>
          <w:rFonts w:ascii="Arial" w:hAnsi="Arial" w:cs="Arial"/>
          <w:b/>
          <w:bCs/>
        </w:rPr>
        <w:t xml:space="preserve">Your presentation </w:t>
      </w:r>
      <w:r w:rsidRPr="00D65BC8" w:rsidR="45B547CB">
        <w:rPr>
          <w:rFonts w:ascii="Arial" w:hAnsi="Arial" w:cs="Arial"/>
          <w:b/>
          <w:bCs/>
        </w:rPr>
        <w:t xml:space="preserve">of the film concept </w:t>
      </w:r>
      <w:r w:rsidRPr="00D65BC8">
        <w:rPr>
          <w:rFonts w:ascii="Arial" w:hAnsi="Arial" w:cs="Arial"/>
          <w:b/>
          <w:bCs/>
        </w:rPr>
        <w:t>must include:</w:t>
      </w:r>
    </w:p>
    <w:p w:rsidR="003F2096" w:rsidP="2CAF891E" w:rsidRDefault="003F2096" w14:paraId="6E0D21B3" w14:textId="77777777">
      <w:pPr>
        <w:pStyle w:val="ListParagraph"/>
        <w:numPr>
          <w:ilvl w:val="0"/>
          <w:numId w:val="2"/>
        </w:numPr>
        <w:rPr>
          <w:rFonts w:ascii="Arial" w:hAnsi="Arial" w:cs="Arial"/>
        </w:rPr>
      </w:pPr>
      <w:r w:rsidRPr="2CAF891E">
        <w:rPr>
          <w:rFonts w:ascii="Arial" w:hAnsi="Arial" w:cs="Arial"/>
        </w:rPr>
        <w:t>Pre-production material process workbook;</w:t>
      </w:r>
    </w:p>
    <w:p w:rsidR="003F2096" w:rsidP="2CAF891E" w:rsidRDefault="003F2096" w14:paraId="08D2CD29" w14:textId="434EF8CB">
      <w:pPr>
        <w:pStyle w:val="ListParagraph"/>
        <w:numPr>
          <w:ilvl w:val="0"/>
          <w:numId w:val="2"/>
        </w:numPr>
        <w:rPr>
          <w:rFonts w:ascii="Arial" w:hAnsi="Arial" w:cs="Arial"/>
        </w:rPr>
      </w:pPr>
      <w:r w:rsidRPr="2CAF891E">
        <w:rPr>
          <w:rFonts w:ascii="Arial" w:hAnsi="Arial" w:cs="Arial"/>
        </w:rPr>
        <w:t xml:space="preserve">Screening of </w:t>
      </w:r>
      <w:r w:rsidRPr="2CAF891E" w:rsidR="5F25A46D">
        <w:rPr>
          <w:rFonts w:ascii="Arial" w:hAnsi="Arial" w:cs="Arial"/>
        </w:rPr>
        <w:t xml:space="preserve">sizzler and/or test footage </w:t>
      </w:r>
      <w:r w:rsidRPr="2CAF891E" w:rsidR="5F573B11">
        <w:rPr>
          <w:rFonts w:ascii="Arial" w:hAnsi="Arial" w:cs="Arial"/>
        </w:rPr>
        <w:t xml:space="preserve">(approximately </w:t>
      </w:r>
      <w:r w:rsidR="000B198C">
        <w:rPr>
          <w:rFonts w:ascii="Arial" w:hAnsi="Arial" w:cs="Arial"/>
        </w:rPr>
        <w:t>1-</w:t>
      </w:r>
      <w:r w:rsidRPr="2CAF891E" w:rsidR="5F573B11">
        <w:rPr>
          <w:rFonts w:ascii="Arial" w:hAnsi="Arial" w:cs="Arial"/>
        </w:rPr>
        <w:t>2 minutes)</w:t>
      </w:r>
      <w:r w:rsidRPr="2CAF891E">
        <w:rPr>
          <w:rFonts w:ascii="Arial" w:hAnsi="Arial" w:cs="Arial"/>
        </w:rPr>
        <w:t>;</w:t>
      </w:r>
    </w:p>
    <w:p w:rsidR="003F2096" w:rsidP="2CAF891E" w:rsidRDefault="003F2096" w14:paraId="1A155E8F" w14:textId="52A5CA01">
      <w:pPr>
        <w:pStyle w:val="ListParagraph"/>
        <w:numPr>
          <w:ilvl w:val="0"/>
          <w:numId w:val="2"/>
        </w:numPr>
        <w:rPr>
          <w:rFonts w:ascii="Arial" w:hAnsi="Arial" w:cs="Arial"/>
        </w:rPr>
      </w:pPr>
      <w:r w:rsidRPr="2CAF891E">
        <w:rPr>
          <w:rFonts w:ascii="Arial" w:hAnsi="Arial" w:cs="Arial"/>
        </w:rPr>
        <w:t>5 minute reflective presentation on the link between preproduction and production.</w:t>
      </w:r>
      <w:r w:rsidRPr="2CAF891E" w:rsidR="7EDA1A89">
        <w:rPr>
          <w:rFonts w:ascii="Arial" w:hAnsi="Arial" w:cs="Arial"/>
        </w:rPr>
        <w:t xml:space="preserve"> The preproduction portfolio can be used as a visual aid for this.</w:t>
      </w:r>
    </w:p>
    <w:p w:rsidR="003F2096" w:rsidP="003F2096" w:rsidRDefault="003F2096" w14:paraId="6EEE6038" w14:textId="77777777">
      <w:pPr>
        <w:ind w:left="709"/>
        <w:rPr>
          <w:rFonts w:ascii="Arial" w:hAnsi="Arial" w:cs="Arial"/>
        </w:rPr>
      </w:pPr>
    </w:p>
    <w:p w:rsidR="00971F45" w:rsidP="003F2096" w:rsidRDefault="00971F45" w14:paraId="6FECA0E6" w14:textId="67482DCA">
      <w:pPr>
        <w:ind w:left="709"/>
        <w:rPr>
          <w:rFonts w:ascii="Arial" w:hAnsi="Arial" w:cs="Arial"/>
        </w:rPr>
      </w:pPr>
      <w:r w:rsidRPr="2CAF891E">
        <w:rPr>
          <w:rFonts w:ascii="Arial" w:hAnsi="Arial" w:cs="Arial"/>
        </w:rPr>
        <w:t>Generative AI may be used during preproduction to aid the development of moodboards</w:t>
      </w:r>
      <w:r w:rsidRPr="2CAF891E" w:rsidR="00F23099">
        <w:rPr>
          <w:rFonts w:ascii="Arial" w:hAnsi="Arial" w:cs="Arial"/>
        </w:rPr>
        <w:t xml:space="preserve">, and storyboards. It </w:t>
      </w:r>
      <w:r w:rsidRPr="2CAF891E" w:rsidR="6EC378CC">
        <w:rPr>
          <w:rFonts w:ascii="Arial" w:hAnsi="Arial" w:cs="Arial"/>
        </w:rPr>
        <w:t>cannot</w:t>
      </w:r>
      <w:r w:rsidRPr="2CAF891E" w:rsidR="00F23099">
        <w:rPr>
          <w:rFonts w:ascii="Arial" w:hAnsi="Arial" w:cs="Arial"/>
        </w:rPr>
        <w:t xml:space="preserve"> be used to create content</w:t>
      </w:r>
      <w:r w:rsidRPr="2CAF891E" w:rsidR="0056232E">
        <w:rPr>
          <w:rFonts w:ascii="Arial" w:hAnsi="Arial" w:cs="Arial"/>
        </w:rPr>
        <w:t xml:space="preserve"> for inclusion in the final film. AI is permitted in relation to image capture such as ani</w:t>
      </w:r>
      <w:r w:rsidRPr="2CAF891E" w:rsidR="008B7E59">
        <w:rPr>
          <w:rFonts w:ascii="Arial" w:hAnsi="Arial" w:cs="Arial"/>
        </w:rPr>
        <w:t>mal and eye tracking auto focus.</w:t>
      </w:r>
      <w:r w:rsidRPr="2CAF891E" w:rsidR="007204B0">
        <w:rPr>
          <w:rFonts w:ascii="Arial" w:hAnsi="Arial" w:cs="Arial"/>
        </w:rPr>
        <w:t xml:space="preserve"> AI </w:t>
      </w:r>
      <w:r w:rsidRPr="2CAF891E" w:rsidR="2ABC7015">
        <w:rPr>
          <w:rFonts w:ascii="Arial" w:hAnsi="Arial" w:cs="Arial"/>
        </w:rPr>
        <w:t>cannot</w:t>
      </w:r>
      <w:r w:rsidRPr="2CAF891E" w:rsidR="007204B0">
        <w:rPr>
          <w:rFonts w:ascii="Arial" w:hAnsi="Arial" w:cs="Arial"/>
        </w:rPr>
        <w:t xml:space="preserve"> be used to edit the timeline sequence. Images may be edited using generative fill or </w:t>
      </w:r>
      <w:r w:rsidRPr="2CAF891E" w:rsidR="00FB332A">
        <w:rPr>
          <w:rFonts w:ascii="Arial" w:hAnsi="Arial" w:cs="Arial"/>
        </w:rPr>
        <w:t xml:space="preserve">auto select or motion tracking for </w:t>
      </w:r>
      <w:r w:rsidRPr="2CAF891E" w:rsidR="13487F73">
        <w:rPr>
          <w:rFonts w:ascii="Arial" w:hAnsi="Arial" w:cs="Arial"/>
        </w:rPr>
        <w:t>postproduction</w:t>
      </w:r>
      <w:r w:rsidRPr="2CAF891E" w:rsidR="00FB332A">
        <w:rPr>
          <w:rFonts w:ascii="Arial" w:hAnsi="Arial" w:cs="Arial"/>
        </w:rPr>
        <w:t xml:space="preserve"> effects.</w:t>
      </w:r>
      <w:r w:rsidRPr="2CAF891E" w:rsidR="00F04968">
        <w:rPr>
          <w:rFonts w:ascii="Arial" w:hAnsi="Arial" w:cs="Arial"/>
        </w:rPr>
        <w:t xml:space="preserve"> Generative AI may be used for the creation of a music track. All AI </w:t>
      </w:r>
      <w:r w:rsidRPr="2CAF891E" w:rsidR="00846F16">
        <w:rPr>
          <w:rFonts w:ascii="Arial" w:hAnsi="Arial" w:cs="Arial"/>
        </w:rPr>
        <w:t xml:space="preserve">usage </w:t>
      </w:r>
      <w:r w:rsidRPr="2CAF891E" w:rsidR="00F04968">
        <w:rPr>
          <w:rFonts w:ascii="Arial" w:hAnsi="Arial" w:cs="Arial"/>
        </w:rPr>
        <w:t>must be de</w:t>
      </w:r>
      <w:r w:rsidRPr="2CAF891E" w:rsidR="00E401EB">
        <w:rPr>
          <w:rFonts w:ascii="Arial" w:hAnsi="Arial" w:cs="Arial"/>
        </w:rPr>
        <w:t>clared within the submission</w:t>
      </w:r>
      <w:r w:rsidRPr="2CAF891E" w:rsidR="00846F16">
        <w:rPr>
          <w:rFonts w:ascii="Arial" w:hAnsi="Arial" w:cs="Arial"/>
        </w:rPr>
        <w:t>, including the tool used and the prompts given</w:t>
      </w:r>
      <w:r w:rsidRPr="2CAF891E" w:rsidR="00E401EB">
        <w:rPr>
          <w:rFonts w:ascii="Arial" w:hAnsi="Arial" w:cs="Arial"/>
        </w:rPr>
        <w:t>.</w:t>
      </w:r>
      <w:r w:rsidRPr="2CAF891E" w:rsidR="00FC5782">
        <w:rPr>
          <w:rFonts w:ascii="Arial" w:hAnsi="Arial" w:cs="Arial"/>
        </w:rPr>
        <w:t xml:space="preserve"> You should also declare if you have not used AI.</w:t>
      </w:r>
    </w:p>
    <w:p w:rsidR="00971F45" w:rsidP="003F2096" w:rsidRDefault="00971F45" w14:paraId="77C85891" w14:textId="77777777">
      <w:pPr>
        <w:ind w:left="709"/>
        <w:rPr>
          <w:rFonts w:ascii="Arial" w:hAnsi="Arial" w:cs="Arial"/>
        </w:rPr>
      </w:pPr>
    </w:p>
    <w:p w:rsidR="003F2096" w:rsidP="003F2096" w:rsidRDefault="003F2096" w14:paraId="49EE2E24" w14:textId="63E58912">
      <w:pPr>
        <w:ind w:left="709"/>
        <w:rPr>
          <w:rFonts w:ascii="Arial" w:hAnsi="Arial" w:cs="Arial"/>
        </w:rPr>
      </w:pPr>
      <w:r>
        <w:rPr>
          <w:rFonts w:ascii="Arial" w:hAnsi="Arial" w:cs="Arial"/>
        </w:rPr>
        <w:t>Online material must remain live until at least the summer exam board in June. The file should be labelled in the following way- StudentNumber_ModuleCode_AssignmentNumber</w:t>
      </w:r>
    </w:p>
    <w:p w:rsidR="003F2096" w:rsidP="003F2096" w:rsidRDefault="003F2096" w14:paraId="516D0733" w14:textId="0DEF8678">
      <w:pPr>
        <w:ind w:left="709"/>
        <w:rPr>
          <w:rFonts w:ascii="Arial" w:hAnsi="Arial" w:eastAsia="ヒラギノ角ゴ Pro W3" w:cs="Arial"/>
        </w:rPr>
      </w:pPr>
      <w:r w:rsidRPr="41BEDC3E">
        <w:rPr>
          <w:rFonts w:ascii="Arial" w:hAnsi="Arial" w:cs="Arial"/>
        </w:rPr>
        <w:t>(An example would be 2</w:t>
      </w:r>
      <w:r w:rsidR="002A5267">
        <w:rPr>
          <w:rFonts w:ascii="Arial" w:hAnsi="Arial" w:cs="Arial"/>
        </w:rPr>
        <w:t>5</w:t>
      </w:r>
      <w:r w:rsidRPr="41BEDC3E">
        <w:rPr>
          <w:rFonts w:ascii="Arial" w:hAnsi="Arial" w:cs="Arial"/>
        </w:rPr>
        <w:t>0000_ XXXX400X)</w:t>
      </w:r>
    </w:p>
    <w:p w:rsidR="003F2096" w:rsidP="003F2096" w:rsidRDefault="003F2096" w14:paraId="5EBA0D7C" w14:textId="77777777">
      <w:pPr>
        <w:ind w:left="720"/>
        <w:rPr>
          <w:rFonts w:ascii="Arial" w:hAnsi="Arial" w:cs="Arial"/>
        </w:rPr>
      </w:pPr>
    </w:p>
    <w:p w:rsidR="003F2096" w:rsidP="003F2096" w:rsidRDefault="003F2096" w14:paraId="22A445B6" w14:textId="77777777">
      <w:pPr>
        <w:ind w:left="720"/>
        <w:rPr>
          <w:rFonts w:ascii="Arial" w:hAnsi="Arial" w:cs="Arial"/>
        </w:rPr>
      </w:pPr>
    </w:p>
    <w:p w:rsidR="003F2096" w:rsidP="003F2096" w:rsidRDefault="003F2096" w14:paraId="13130DAB" w14:textId="77777777">
      <w:pPr>
        <w:ind w:left="720"/>
        <w:rPr>
          <w:rFonts w:ascii="Arial" w:hAnsi="Arial" w:cs="Arial"/>
        </w:rPr>
      </w:pPr>
      <w:r>
        <w:rPr>
          <w:rFonts w:ascii="Arial" w:hAnsi="Arial" w:cs="Arial"/>
        </w:rPr>
        <w:t xml:space="preserve">The portfolio should demonstrate the connection between theory and practice through academic rigour, media industry principles, and the implementation of new media technology within the creation and reflection of project work. Tasks will be set early on, but will be due in at the end of the module and should be developed throughout the duration of the module. </w:t>
      </w: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005F657E" w:rsidRDefault="005F657E" w14:paraId="2739942E" w14:textId="3AFA3CED">
      <w:pPr>
        <w:rPr>
          <w:rFonts w:ascii="Arial" w:hAnsi="Arial" w:cs="Arial"/>
          <w:sz w:val="24"/>
          <w:szCs w:val="24"/>
        </w:rPr>
      </w:pPr>
      <w:r>
        <w:rPr>
          <w:rFonts w:ascii="Arial" w:hAnsi="Arial" w:cs="Arial"/>
          <w:sz w:val="24"/>
          <w:szCs w:val="24"/>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5F657E"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9"/>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D066D" w:rsidP="007D066D" w:rsidRDefault="007D066D" w14:paraId="62559FD9" w14:textId="77777777">
      <w:pPr>
        <w:jc w:val="both"/>
        <w:rPr>
          <w:rFonts w:ascii="Arial" w:hAnsi="Arial" w:cs="Arial"/>
          <w:sz w:val="22"/>
          <w:szCs w:val="22"/>
        </w:rPr>
      </w:pPr>
      <w:r>
        <w:rPr>
          <w:rFonts w:ascii="Arial" w:hAnsi="Arial" w:cs="Arial"/>
          <w:sz w:val="22"/>
          <w:szCs w:val="22"/>
        </w:rPr>
        <w:t>You should explore a range of potential research sources and include evidence of how the most important ones which have influenced your work. The Harvard Referencing system must be used.</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6010EA" w:rsidP="006010EA" w:rsidRDefault="006010EA" w14:paraId="0F3A922C" w14:textId="77777777">
      <w:pPr>
        <w:jc w:val="both"/>
        <w:rPr>
          <w:rFonts w:ascii="Arial" w:hAnsi="Arial" w:cs="Arial"/>
          <w:sz w:val="22"/>
          <w:szCs w:val="22"/>
        </w:rPr>
      </w:pPr>
      <w:r>
        <w:rPr>
          <w:rFonts w:ascii="Arial" w:hAnsi="Arial" w:cs="Arial"/>
          <w:sz w:val="22"/>
          <w:szCs w:val="22"/>
        </w:rPr>
        <w:t>You should demonstrate your knowledge of the equipment and methodologies and the industry context of your work. There should be a particular focus on the processes of developing a story structure and articulating it in cinematic terms, through character, narrative, cinematography and editing.</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9"/>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B46ADA" w:rsidP="00B46ADA" w:rsidRDefault="00B46ADA" w14:paraId="7C99ED86" w14:textId="762CBDBC">
      <w:pPr>
        <w:jc w:val="both"/>
        <w:rPr>
          <w:rFonts w:ascii="Arial" w:hAnsi="Arial" w:cs="Arial"/>
          <w:sz w:val="22"/>
          <w:szCs w:val="22"/>
        </w:rPr>
      </w:pPr>
      <w:r>
        <w:rPr>
          <w:rFonts w:ascii="Arial" w:hAnsi="Arial" w:cs="Arial"/>
          <w:sz w:val="22"/>
          <w:szCs w:val="22"/>
        </w:rPr>
        <w:t xml:space="preserve">Your research notes and </w:t>
      </w:r>
      <w:r w:rsidR="00E47662">
        <w:rPr>
          <w:rFonts w:ascii="Arial" w:hAnsi="Arial" w:cs="Arial"/>
          <w:sz w:val="22"/>
          <w:szCs w:val="22"/>
        </w:rPr>
        <w:t>self-reflection</w:t>
      </w:r>
      <w:r>
        <w:rPr>
          <w:rFonts w:ascii="Arial" w:hAnsi="Arial" w:cs="Arial"/>
          <w:sz w:val="22"/>
          <w:szCs w:val="22"/>
        </w:rPr>
        <w:t xml:space="preserve"> should describe your thought process and how you have </w:t>
      </w:r>
      <w:r w:rsidR="009005A9">
        <w:rPr>
          <w:rFonts w:ascii="Arial" w:hAnsi="Arial" w:cs="Arial"/>
          <w:sz w:val="22"/>
          <w:szCs w:val="22"/>
        </w:rPr>
        <w:t>research</w:t>
      </w:r>
      <w:r>
        <w:rPr>
          <w:rFonts w:ascii="Arial" w:hAnsi="Arial" w:cs="Arial"/>
          <w:sz w:val="22"/>
          <w:szCs w:val="22"/>
        </w:rPr>
        <w:t xml:space="preserve"> into your work. Successes and issues should be considered in relation to your own learning journey as well as the professional industry.</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15283" w:rsidP="00515283" w:rsidRDefault="00515283" w14:paraId="330DE190" w14:textId="77777777">
      <w:pPr>
        <w:jc w:val="both"/>
        <w:rPr>
          <w:rFonts w:ascii="Arial" w:hAnsi="Arial" w:cs="Arial"/>
          <w:sz w:val="22"/>
          <w:szCs w:val="22"/>
        </w:rPr>
      </w:pPr>
      <w:r>
        <w:rPr>
          <w:rFonts w:ascii="Arial" w:hAnsi="Arial" w:cs="Arial"/>
          <w:sz w:val="22"/>
          <w:szCs w:val="22"/>
        </w:rPr>
        <w:t>Your work should aspire to industry standards, however, staff are aware you are a professional in training, so your ability to recognise your position on the journey to being a professional should be acknowledged. Your work should fully engage with taught and additional techniques appropriate to the task. Particular attention should be paid to the aesthetic qualities of the work including focus, camera movement, exposure, sound quality, and editing technique.</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9"/>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7D52AC" w:rsidR="00C01A3F" w:rsidP="00D22D9C" w:rsidRDefault="008042F0" w14:paraId="4F09134C" w14:textId="1F1903AB">
      <w:pPr>
        <w:jc w:val="both"/>
        <w:rPr>
          <w:rFonts w:ascii="Arial" w:hAnsi="Arial"/>
          <w:i/>
          <w:sz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E546D" w:rsidP="009E546D" w:rsidRDefault="009E546D" w14:paraId="283E2950" w14:textId="53461A1D">
      <w:pPr>
        <w:jc w:val="both"/>
        <w:rPr>
          <w:rFonts w:ascii="Arial" w:hAnsi="Arial" w:cs="Arial"/>
          <w:sz w:val="22"/>
          <w:szCs w:val="22"/>
        </w:rPr>
      </w:pPr>
      <w:r w:rsidRPr="2CAF891E">
        <w:rPr>
          <w:rFonts w:ascii="Arial" w:hAnsi="Arial" w:cs="Arial"/>
          <w:sz w:val="22"/>
          <w:szCs w:val="22"/>
        </w:rPr>
        <w:t>Where relevant you should acknowledge skills that you have acquired and how they may be used in other situations such as good research and planning, quality of presentation, punctuality, proof reading, and recognition of industry standards.</w:t>
      </w:r>
      <w:r w:rsidRPr="2CAF891E" w:rsidR="000314C5">
        <w:rPr>
          <w:rFonts w:ascii="Arial" w:hAnsi="Arial" w:cs="Arial"/>
          <w:sz w:val="22"/>
          <w:szCs w:val="22"/>
        </w:rPr>
        <w:t xml:space="preserve"> Where relevant, you should include the use of AI tools, but you must declare this and include </w:t>
      </w:r>
      <w:r w:rsidRPr="2CAF891E" w:rsidR="00FC5782">
        <w:rPr>
          <w:rFonts w:ascii="Arial" w:hAnsi="Arial" w:cs="Arial"/>
          <w:sz w:val="22"/>
          <w:szCs w:val="22"/>
        </w:rPr>
        <w:t>prompts</w:t>
      </w:r>
      <w:r w:rsidRPr="2CAF891E" w:rsidR="000314C5">
        <w:rPr>
          <w:rFonts w:ascii="Arial" w:hAnsi="Arial" w:cs="Arial"/>
          <w:sz w:val="22"/>
          <w:szCs w:val="22"/>
        </w:rPr>
        <w:t>. It must be used</w:t>
      </w:r>
      <w:r w:rsidRPr="2CAF891E" w:rsidR="00FC5782">
        <w:rPr>
          <w:rFonts w:ascii="Arial" w:hAnsi="Arial" w:cs="Arial"/>
          <w:sz w:val="22"/>
          <w:szCs w:val="22"/>
        </w:rPr>
        <w:t xml:space="preserve"> appropriately and to support your work and not replace your own skills.</w:t>
      </w:r>
      <w:r w:rsidRPr="2CAF891E" w:rsidR="350EDB4C">
        <w:rPr>
          <w:rFonts w:ascii="Arial" w:hAnsi="Arial" w:cs="Arial"/>
          <w:sz w:val="22"/>
          <w:szCs w:val="22"/>
        </w:rPr>
        <w:t xml:space="preserve"> You must carry out a risk assessment for all filming. The risk assessment must be approved before filming takes place </w:t>
      </w:r>
      <w:r w:rsidRPr="2CAF891E" w:rsidR="3DF84D5A">
        <w:rPr>
          <w:rFonts w:ascii="Arial" w:hAnsi="Arial" w:cs="Arial"/>
          <w:sz w:val="22"/>
          <w:szCs w:val="22"/>
        </w:rPr>
        <w:t xml:space="preserve">and included in the portfolio, </w:t>
      </w:r>
      <w:r w:rsidRPr="2CAF891E" w:rsidR="350EDB4C">
        <w:rPr>
          <w:rFonts w:ascii="Arial" w:hAnsi="Arial" w:cs="Arial"/>
          <w:sz w:val="22"/>
          <w:szCs w:val="22"/>
        </w:rPr>
        <w:t xml:space="preserve">as </w:t>
      </w:r>
      <w:r w:rsidRPr="2CAF891E" w:rsidR="67DDA902">
        <w:rPr>
          <w:rFonts w:ascii="Arial" w:hAnsi="Arial" w:cs="Arial"/>
          <w:sz w:val="22"/>
          <w:szCs w:val="22"/>
        </w:rPr>
        <w:t>unapproved</w:t>
      </w:r>
      <w:r w:rsidRPr="2CAF891E" w:rsidR="350EDB4C">
        <w:rPr>
          <w:rFonts w:ascii="Arial" w:hAnsi="Arial" w:cs="Arial"/>
          <w:sz w:val="22"/>
          <w:szCs w:val="22"/>
        </w:rPr>
        <w:t xml:space="preserve"> footage will not be considered for assessment</w:t>
      </w:r>
      <w:r w:rsidRPr="2CAF891E" w:rsidR="4235DEF2">
        <w:rPr>
          <w:rFonts w:ascii="Arial" w:hAnsi="Arial" w:cs="Arial"/>
          <w:sz w:val="22"/>
          <w:szCs w:val="22"/>
        </w:rPr>
        <w:t>.</w:t>
      </w: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9"/>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2CAF891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900A4B" w14:paraId="72595A56"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2CAF891E" w:rsidRDefault="00152E9D" w14:paraId="58F7C939" w14:textId="201F4157">
            <w:pPr>
              <w:spacing w:after="120"/>
              <w:rPr>
                <w:rFonts w:ascii="Arial" w:hAnsi="Arial" w:cs="Arial"/>
                <w:b/>
                <w:bCs/>
                <w:sz w:val="16"/>
                <w:szCs w:val="16"/>
              </w:rPr>
            </w:pPr>
            <w:r w:rsidRPr="2CAF891E">
              <w:rPr>
                <w:rFonts w:ascii="Arial" w:hAnsi="Arial" w:cs="Arial"/>
                <w:b/>
                <w:bCs/>
              </w:rPr>
              <w:t xml:space="preserve">1. </w:t>
            </w:r>
            <w:r w:rsidRPr="2CAF891E" w:rsidR="004D5E9B">
              <w:rPr>
                <w:rFonts w:ascii="Arial" w:hAnsi="Arial" w:cs="Arial"/>
                <w:b/>
                <w:bCs/>
              </w:rPr>
              <w:t>Engagement with</w:t>
            </w:r>
            <w:r w:rsidRPr="2CAF891E">
              <w:rPr>
                <w:rFonts w:ascii="Arial" w:hAnsi="Arial" w:cs="Arial"/>
                <w:b/>
                <w:bCs/>
              </w:rPr>
              <w:t xml:space="preserve"> Literature</w:t>
            </w:r>
            <w:r w:rsidRPr="2CAF891E" w:rsidR="005F3A53">
              <w:rPr>
                <w:rFonts w:ascii="Arial" w:hAnsi="Arial" w:cs="Arial"/>
                <w:b/>
                <w:bCs/>
              </w:rPr>
              <w:t xml:space="preserve"> Skills</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2CAF891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900A4B" w14:paraId="4022A272" w14:textId="77777777">
        <w:trPr>
          <w:trHeight w:val="451"/>
        </w:trPr>
        <w:tc>
          <w:tcPr>
            <w:tcW w:w="4169" w:type="pct"/>
            <w:vMerge/>
            <w:tcBorders>
              <w:lef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F3CE0" w14:paraId="4C81D572" w14:textId="38F7368B">
            <w:pPr>
              <w:jc w:val="center"/>
              <w:rPr>
                <w:rFonts w:ascii="Arial" w:hAnsi="Arial" w:cs="Arial"/>
                <w:sz w:val="32"/>
              </w:rPr>
            </w:pPr>
            <w:r>
              <w:rPr>
                <w:rFonts w:ascii="Arial" w:hAnsi="Arial" w:cs="Arial"/>
                <w:sz w:val="32"/>
              </w:rPr>
              <w:t>10</w:t>
            </w:r>
          </w:p>
        </w:tc>
        <w:tc>
          <w:tcPr>
            <w:tcW w:w="416" w:type="pct"/>
            <w:vMerge/>
            <w:tcBorders>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2CAF891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2CAF891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900A4B" w14:paraId="1ED27C4B" w14:textId="77777777">
        <w:trPr>
          <w:trHeight w:val="451"/>
        </w:trPr>
        <w:tc>
          <w:tcPr>
            <w:tcW w:w="4169" w:type="pct"/>
            <w:vMerge/>
            <w:tcBorders>
              <w:lef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F3CE0" w14:paraId="7AD52F3D" w14:textId="7D7D4CC6">
            <w:pPr>
              <w:jc w:val="center"/>
              <w:rPr>
                <w:rFonts w:ascii="Arial" w:hAnsi="Arial" w:cs="Arial"/>
                <w:sz w:val="32"/>
              </w:rPr>
            </w:pPr>
            <w:r>
              <w:rPr>
                <w:rFonts w:ascii="Arial" w:hAnsi="Arial" w:cs="Arial"/>
                <w:sz w:val="32"/>
              </w:rPr>
              <w:t>20</w:t>
            </w:r>
          </w:p>
        </w:tc>
        <w:tc>
          <w:tcPr>
            <w:tcW w:w="416" w:type="pct"/>
            <w:vMerge/>
            <w:tcBorders>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2CAF891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2CAF891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900A4B"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900A4B" w14:paraId="0A8B0744" w14:textId="77777777">
        <w:trPr>
          <w:trHeight w:val="451"/>
        </w:trPr>
        <w:tc>
          <w:tcPr>
            <w:tcW w:w="4169" w:type="pct"/>
            <w:vMerge/>
            <w:tcBorders>
              <w:lef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F3CE0" w14:paraId="05F68219" w14:textId="0907AF97">
            <w:pPr>
              <w:jc w:val="center"/>
              <w:rPr>
                <w:rFonts w:ascii="Arial" w:hAnsi="Arial" w:cs="Arial"/>
                <w:sz w:val="32"/>
              </w:rPr>
            </w:pPr>
            <w:r>
              <w:rPr>
                <w:rFonts w:ascii="Arial" w:hAnsi="Arial" w:cs="Arial"/>
                <w:sz w:val="32"/>
              </w:rPr>
              <w:t>10</w:t>
            </w:r>
          </w:p>
        </w:tc>
        <w:tc>
          <w:tcPr>
            <w:tcW w:w="416" w:type="pct"/>
            <w:vMerge/>
            <w:tcBorders>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2CAF891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2CAF891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900A4B" w14:paraId="7BA832A1" w14:textId="77777777">
        <w:trPr>
          <w:trHeight w:val="450"/>
        </w:trPr>
        <w:tc>
          <w:tcPr>
            <w:tcW w:w="4169" w:type="pct"/>
            <w:vMerge/>
            <w:tcBorders>
              <w:lef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F3CE0" w14:paraId="2C7E6F2F" w14:textId="07B12FEE">
            <w:pPr>
              <w:jc w:val="center"/>
              <w:rPr>
                <w:rFonts w:ascii="Arial" w:hAnsi="Arial" w:cs="Arial"/>
                <w:sz w:val="32"/>
              </w:rPr>
            </w:pPr>
            <w:r>
              <w:rPr>
                <w:rFonts w:ascii="Arial" w:hAnsi="Arial" w:cs="Arial"/>
                <w:sz w:val="32"/>
              </w:rPr>
              <w:t>45</w:t>
            </w:r>
          </w:p>
        </w:tc>
        <w:tc>
          <w:tcPr>
            <w:tcW w:w="416" w:type="pct"/>
            <w:vMerge/>
            <w:tcBorders>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900A4B" w14:paraId="1965BF2C"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00900A4B" w14:paraId="68D593CB"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900A4B"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900A4B" w14:paraId="4463BE75" w14:textId="77777777">
        <w:trPr>
          <w:trHeight w:val="450"/>
        </w:trPr>
        <w:tc>
          <w:tcPr>
            <w:tcW w:w="4169" w:type="pct"/>
            <w:vMerge/>
            <w:tcBorders>
              <w:top w:val="single" w:color="auto" w:sz="4" w:space="0"/>
              <w:left w:val="single" w:color="auto" w:sz="4" w:space="0"/>
              <w:bottom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F3CE0" w14:paraId="1413BCD8" w14:textId="11EBF52F">
            <w:pPr>
              <w:jc w:val="center"/>
              <w:rPr>
                <w:rFonts w:ascii="Arial" w:hAnsi="Arial" w:cs="Arial"/>
                <w:sz w:val="32"/>
              </w:rPr>
            </w:pPr>
            <w:r>
              <w:rPr>
                <w:rFonts w:ascii="Arial" w:hAnsi="Arial" w:cs="Arial"/>
                <w:sz w:val="32"/>
              </w:rPr>
              <w:t>15</w:t>
            </w:r>
          </w:p>
        </w:tc>
        <w:tc>
          <w:tcPr>
            <w:tcW w:w="416" w:type="pct"/>
            <w:vMerge/>
            <w:tcBorders>
              <w:top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51FF" w:rsidRDefault="002351FF" w14:paraId="38BF8A6F" w14:textId="77777777">
      <w:r>
        <w:separator/>
      </w:r>
    </w:p>
  </w:endnote>
  <w:endnote w:type="continuationSeparator" w:id="0">
    <w:p w:rsidR="002351FF" w:rsidRDefault="002351FF" w14:paraId="3EB38E4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altName w:val="Yu Gothic"/>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51FF" w:rsidRDefault="002351FF" w14:paraId="7654F232" w14:textId="77777777">
      <w:r>
        <w:separator/>
      </w:r>
    </w:p>
  </w:footnote>
  <w:footnote w:type="continuationSeparator" w:id="0">
    <w:p w:rsidR="002351FF" w:rsidRDefault="002351FF" w14:paraId="2658357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D52AC" w:rsidRDefault="007D52AC" w14:paraId="11F9BE7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13E99D6"/>
    <w:multiLevelType w:val="hybridMultilevel"/>
    <w:tmpl w:val="2938C28A"/>
    <w:lvl w:ilvl="0" w:tplc="AD9001D0">
      <w:start w:val="1"/>
      <w:numFmt w:val="bullet"/>
      <w:lvlText w:val=""/>
      <w:lvlJc w:val="left"/>
      <w:pPr>
        <w:ind w:left="1800" w:hanging="360"/>
      </w:pPr>
      <w:rPr>
        <w:rFonts w:hint="default" w:ascii="Symbol" w:hAnsi="Symbol"/>
      </w:rPr>
    </w:lvl>
    <w:lvl w:ilvl="1" w:tplc="ED4ACE82">
      <w:start w:val="1"/>
      <w:numFmt w:val="bullet"/>
      <w:lvlText w:val="o"/>
      <w:lvlJc w:val="left"/>
      <w:pPr>
        <w:ind w:left="2520" w:hanging="360"/>
      </w:pPr>
      <w:rPr>
        <w:rFonts w:hint="default" w:ascii="Courier New" w:hAnsi="Courier New"/>
      </w:rPr>
    </w:lvl>
    <w:lvl w:ilvl="2" w:tplc="DF461D36">
      <w:start w:val="1"/>
      <w:numFmt w:val="bullet"/>
      <w:lvlText w:val=""/>
      <w:lvlJc w:val="left"/>
      <w:pPr>
        <w:ind w:left="3240" w:hanging="360"/>
      </w:pPr>
      <w:rPr>
        <w:rFonts w:hint="default" w:ascii="Wingdings" w:hAnsi="Wingdings"/>
      </w:rPr>
    </w:lvl>
    <w:lvl w:ilvl="3" w:tplc="1214CA9C">
      <w:start w:val="1"/>
      <w:numFmt w:val="bullet"/>
      <w:lvlText w:val=""/>
      <w:lvlJc w:val="left"/>
      <w:pPr>
        <w:ind w:left="3960" w:hanging="360"/>
      </w:pPr>
      <w:rPr>
        <w:rFonts w:hint="default" w:ascii="Symbol" w:hAnsi="Symbol"/>
      </w:rPr>
    </w:lvl>
    <w:lvl w:ilvl="4" w:tplc="7ED40EFA">
      <w:start w:val="1"/>
      <w:numFmt w:val="bullet"/>
      <w:lvlText w:val="o"/>
      <w:lvlJc w:val="left"/>
      <w:pPr>
        <w:ind w:left="4680" w:hanging="360"/>
      </w:pPr>
      <w:rPr>
        <w:rFonts w:hint="default" w:ascii="Courier New" w:hAnsi="Courier New"/>
      </w:rPr>
    </w:lvl>
    <w:lvl w:ilvl="5" w:tplc="FD0A3158">
      <w:start w:val="1"/>
      <w:numFmt w:val="bullet"/>
      <w:lvlText w:val=""/>
      <w:lvlJc w:val="left"/>
      <w:pPr>
        <w:ind w:left="5400" w:hanging="360"/>
      </w:pPr>
      <w:rPr>
        <w:rFonts w:hint="default" w:ascii="Wingdings" w:hAnsi="Wingdings"/>
      </w:rPr>
    </w:lvl>
    <w:lvl w:ilvl="6" w:tplc="63D44788">
      <w:start w:val="1"/>
      <w:numFmt w:val="bullet"/>
      <w:lvlText w:val=""/>
      <w:lvlJc w:val="left"/>
      <w:pPr>
        <w:ind w:left="6120" w:hanging="360"/>
      </w:pPr>
      <w:rPr>
        <w:rFonts w:hint="default" w:ascii="Symbol" w:hAnsi="Symbol"/>
      </w:rPr>
    </w:lvl>
    <w:lvl w:ilvl="7" w:tplc="C2C0D6F8">
      <w:start w:val="1"/>
      <w:numFmt w:val="bullet"/>
      <w:lvlText w:val="o"/>
      <w:lvlJc w:val="left"/>
      <w:pPr>
        <w:ind w:left="6840" w:hanging="360"/>
      </w:pPr>
      <w:rPr>
        <w:rFonts w:hint="default" w:ascii="Courier New" w:hAnsi="Courier New"/>
      </w:rPr>
    </w:lvl>
    <w:lvl w:ilvl="8" w:tplc="75CA2FDA">
      <w:start w:val="1"/>
      <w:numFmt w:val="bullet"/>
      <w:lvlText w:val=""/>
      <w:lvlJc w:val="left"/>
      <w:pPr>
        <w:ind w:left="756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FF0343"/>
    <w:multiLevelType w:val="hybridMultilevel"/>
    <w:tmpl w:val="82B026D4"/>
    <w:lvl w:ilvl="0" w:tplc="EEC6D932">
      <w:start w:val="1"/>
      <w:numFmt w:val="bullet"/>
      <w:lvlText w:val=""/>
      <w:lvlJc w:val="left"/>
      <w:pPr>
        <w:ind w:left="1069" w:hanging="360"/>
      </w:pPr>
      <w:rPr>
        <w:rFonts w:hint="default" w:ascii="Symbol" w:hAnsi="Symbol"/>
      </w:rPr>
    </w:lvl>
    <w:lvl w:ilvl="1" w:tplc="D8A4C3DC">
      <w:start w:val="1"/>
      <w:numFmt w:val="bullet"/>
      <w:lvlText w:val="o"/>
      <w:lvlJc w:val="left"/>
      <w:pPr>
        <w:ind w:left="1789" w:hanging="360"/>
      </w:pPr>
      <w:rPr>
        <w:rFonts w:hint="default" w:ascii="Courier New" w:hAnsi="Courier New"/>
      </w:rPr>
    </w:lvl>
    <w:lvl w:ilvl="2" w:tplc="441A0408">
      <w:start w:val="1"/>
      <w:numFmt w:val="bullet"/>
      <w:lvlText w:val=""/>
      <w:lvlJc w:val="left"/>
      <w:pPr>
        <w:ind w:left="2509" w:hanging="360"/>
      </w:pPr>
      <w:rPr>
        <w:rFonts w:hint="default" w:ascii="Wingdings" w:hAnsi="Wingdings"/>
      </w:rPr>
    </w:lvl>
    <w:lvl w:ilvl="3" w:tplc="296A2676">
      <w:start w:val="1"/>
      <w:numFmt w:val="bullet"/>
      <w:lvlText w:val=""/>
      <w:lvlJc w:val="left"/>
      <w:pPr>
        <w:ind w:left="3229" w:hanging="360"/>
      </w:pPr>
      <w:rPr>
        <w:rFonts w:hint="default" w:ascii="Symbol" w:hAnsi="Symbol"/>
      </w:rPr>
    </w:lvl>
    <w:lvl w:ilvl="4" w:tplc="D63A094A">
      <w:start w:val="1"/>
      <w:numFmt w:val="bullet"/>
      <w:lvlText w:val="o"/>
      <w:lvlJc w:val="left"/>
      <w:pPr>
        <w:ind w:left="3949" w:hanging="360"/>
      </w:pPr>
      <w:rPr>
        <w:rFonts w:hint="default" w:ascii="Courier New" w:hAnsi="Courier New"/>
      </w:rPr>
    </w:lvl>
    <w:lvl w:ilvl="5" w:tplc="AA70085E">
      <w:start w:val="1"/>
      <w:numFmt w:val="bullet"/>
      <w:lvlText w:val=""/>
      <w:lvlJc w:val="left"/>
      <w:pPr>
        <w:ind w:left="4669" w:hanging="360"/>
      </w:pPr>
      <w:rPr>
        <w:rFonts w:hint="default" w:ascii="Wingdings" w:hAnsi="Wingdings"/>
      </w:rPr>
    </w:lvl>
    <w:lvl w:ilvl="6" w:tplc="652477D2">
      <w:start w:val="1"/>
      <w:numFmt w:val="bullet"/>
      <w:lvlText w:val=""/>
      <w:lvlJc w:val="left"/>
      <w:pPr>
        <w:ind w:left="5389" w:hanging="360"/>
      </w:pPr>
      <w:rPr>
        <w:rFonts w:hint="default" w:ascii="Symbol" w:hAnsi="Symbol"/>
      </w:rPr>
    </w:lvl>
    <w:lvl w:ilvl="7" w:tplc="3DF6704A">
      <w:start w:val="1"/>
      <w:numFmt w:val="bullet"/>
      <w:lvlText w:val="o"/>
      <w:lvlJc w:val="left"/>
      <w:pPr>
        <w:ind w:left="6109" w:hanging="360"/>
      </w:pPr>
      <w:rPr>
        <w:rFonts w:hint="default" w:ascii="Courier New" w:hAnsi="Courier New"/>
      </w:rPr>
    </w:lvl>
    <w:lvl w:ilvl="8" w:tplc="4D5E6424">
      <w:start w:val="1"/>
      <w:numFmt w:val="bullet"/>
      <w:lvlText w:val=""/>
      <w:lvlJc w:val="left"/>
      <w:pPr>
        <w:ind w:left="6829"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99CD5C"/>
    <w:multiLevelType w:val="hybridMultilevel"/>
    <w:tmpl w:val="680AD1F8"/>
    <w:lvl w:ilvl="0" w:tplc="C00643B4">
      <w:start w:val="1"/>
      <w:numFmt w:val="bullet"/>
      <w:lvlText w:val=""/>
      <w:lvlJc w:val="left"/>
      <w:pPr>
        <w:ind w:left="1800" w:hanging="360"/>
      </w:pPr>
      <w:rPr>
        <w:rFonts w:hint="default" w:ascii="Symbol" w:hAnsi="Symbol"/>
      </w:rPr>
    </w:lvl>
    <w:lvl w:ilvl="1" w:tplc="E50227B8">
      <w:start w:val="1"/>
      <w:numFmt w:val="bullet"/>
      <w:lvlText w:val="o"/>
      <w:lvlJc w:val="left"/>
      <w:pPr>
        <w:ind w:left="2520" w:hanging="360"/>
      </w:pPr>
      <w:rPr>
        <w:rFonts w:hint="default" w:ascii="Courier New" w:hAnsi="Courier New"/>
      </w:rPr>
    </w:lvl>
    <w:lvl w:ilvl="2" w:tplc="0A28E5E4">
      <w:start w:val="1"/>
      <w:numFmt w:val="bullet"/>
      <w:lvlText w:val=""/>
      <w:lvlJc w:val="left"/>
      <w:pPr>
        <w:ind w:left="3240" w:hanging="360"/>
      </w:pPr>
      <w:rPr>
        <w:rFonts w:hint="default" w:ascii="Wingdings" w:hAnsi="Wingdings"/>
      </w:rPr>
    </w:lvl>
    <w:lvl w:ilvl="3" w:tplc="F2F65878">
      <w:start w:val="1"/>
      <w:numFmt w:val="bullet"/>
      <w:lvlText w:val=""/>
      <w:lvlJc w:val="left"/>
      <w:pPr>
        <w:ind w:left="3960" w:hanging="360"/>
      </w:pPr>
      <w:rPr>
        <w:rFonts w:hint="default" w:ascii="Symbol" w:hAnsi="Symbol"/>
      </w:rPr>
    </w:lvl>
    <w:lvl w:ilvl="4" w:tplc="4C8AB4D8">
      <w:start w:val="1"/>
      <w:numFmt w:val="bullet"/>
      <w:lvlText w:val="o"/>
      <w:lvlJc w:val="left"/>
      <w:pPr>
        <w:ind w:left="4680" w:hanging="360"/>
      </w:pPr>
      <w:rPr>
        <w:rFonts w:hint="default" w:ascii="Courier New" w:hAnsi="Courier New"/>
      </w:rPr>
    </w:lvl>
    <w:lvl w:ilvl="5" w:tplc="57B6638E">
      <w:start w:val="1"/>
      <w:numFmt w:val="bullet"/>
      <w:lvlText w:val=""/>
      <w:lvlJc w:val="left"/>
      <w:pPr>
        <w:ind w:left="5400" w:hanging="360"/>
      </w:pPr>
      <w:rPr>
        <w:rFonts w:hint="default" w:ascii="Wingdings" w:hAnsi="Wingdings"/>
      </w:rPr>
    </w:lvl>
    <w:lvl w:ilvl="6" w:tplc="D2A20DDC">
      <w:start w:val="1"/>
      <w:numFmt w:val="bullet"/>
      <w:lvlText w:val=""/>
      <w:lvlJc w:val="left"/>
      <w:pPr>
        <w:ind w:left="6120" w:hanging="360"/>
      </w:pPr>
      <w:rPr>
        <w:rFonts w:hint="default" w:ascii="Symbol" w:hAnsi="Symbol"/>
      </w:rPr>
    </w:lvl>
    <w:lvl w:ilvl="7" w:tplc="F4608DD4">
      <w:start w:val="1"/>
      <w:numFmt w:val="bullet"/>
      <w:lvlText w:val="o"/>
      <w:lvlJc w:val="left"/>
      <w:pPr>
        <w:ind w:left="6840" w:hanging="360"/>
      </w:pPr>
      <w:rPr>
        <w:rFonts w:hint="default" w:ascii="Courier New" w:hAnsi="Courier New"/>
      </w:rPr>
    </w:lvl>
    <w:lvl w:ilvl="8" w:tplc="860C0288">
      <w:start w:val="1"/>
      <w:numFmt w:val="bullet"/>
      <w:lvlText w:val=""/>
      <w:lvlJc w:val="left"/>
      <w:pPr>
        <w:ind w:left="7560" w:hanging="360"/>
      </w:pPr>
      <w:rPr>
        <w:rFonts w:hint="default" w:ascii="Wingdings" w:hAnsi="Wingdings"/>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40373F7"/>
    <w:multiLevelType w:val="hybridMultilevel"/>
    <w:tmpl w:val="A30A2F8E"/>
    <w:lvl w:ilvl="0" w:tplc="04090001">
      <w:start w:val="1"/>
      <w:numFmt w:val="bullet"/>
      <w:lvlText w:val=""/>
      <w:lvlJc w:val="left"/>
      <w:pPr>
        <w:ind w:left="2160" w:hanging="360"/>
      </w:pPr>
      <w:rPr>
        <w:rFonts w:hint="default" w:ascii="Symbol" w:hAnsi="Symbol"/>
      </w:rPr>
    </w:lvl>
    <w:lvl w:ilvl="1" w:tplc="04090003">
      <w:start w:val="1"/>
      <w:numFmt w:val="bullet"/>
      <w:lvlText w:val="o"/>
      <w:lvlJc w:val="left"/>
      <w:pPr>
        <w:ind w:left="2880" w:hanging="360"/>
      </w:pPr>
      <w:rPr>
        <w:rFonts w:hint="default" w:ascii="Courier New" w:hAnsi="Courier New" w:cs="Times New Roman"/>
      </w:rPr>
    </w:lvl>
    <w:lvl w:ilvl="2" w:tplc="04090005">
      <w:start w:val="1"/>
      <w:numFmt w:val="bullet"/>
      <w:lvlText w:val=""/>
      <w:lvlJc w:val="left"/>
      <w:pPr>
        <w:ind w:left="3600" w:hanging="360"/>
      </w:pPr>
      <w:rPr>
        <w:rFonts w:hint="default" w:ascii="Wingdings" w:hAnsi="Wingdings"/>
      </w:rPr>
    </w:lvl>
    <w:lvl w:ilvl="3" w:tplc="04090001">
      <w:start w:val="1"/>
      <w:numFmt w:val="bullet"/>
      <w:lvlText w:val=""/>
      <w:lvlJc w:val="left"/>
      <w:pPr>
        <w:ind w:left="4320" w:hanging="360"/>
      </w:pPr>
      <w:rPr>
        <w:rFonts w:hint="default" w:ascii="Symbol" w:hAnsi="Symbol"/>
      </w:rPr>
    </w:lvl>
    <w:lvl w:ilvl="4" w:tplc="04090003">
      <w:start w:val="1"/>
      <w:numFmt w:val="bullet"/>
      <w:lvlText w:val="o"/>
      <w:lvlJc w:val="left"/>
      <w:pPr>
        <w:ind w:left="5040" w:hanging="360"/>
      </w:pPr>
      <w:rPr>
        <w:rFonts w:hint="default" w:ascii="Courier New" w:hAnsi="Courier New" w:cs="Times New Roman"/>
      </w:rPr>
    </w:lvl>
    <w:lvl w:ilvl="5" w:tplc="04090005">
      <w:start w:val="1"/>
      <w:numFmt w:val="bullet"/>
      <w:lvlText w:val=""/>
      <w:lvlJc w:val="left"/>
      <w:pPr>
        <w:ind w:left="5760" w:hanging="360"/>
      </w:pPr>
      <w:rPr>
        <w:rFonts w:hint="default" w:ascii="Wingdings" w:hAnsi="Wingdings"/>
      </w:rPr>
    </w:lvl>
    <w:lvl w:ilvl="6" w:tplc="04090001">
      <w:start w:val="1"/>
      <w:numFmt w:val="bullet"/>
      <w:lvlText w:val=""/>
      <w:lvlJc w:val="left"/>
      <w:pPr>
        <w:ind w:left="6480" w:hanging="360"/>
      </w:pPr>
      <w:rPr>
        <w:rFonts w:hint="default" w:ascii="Symbol" w:hAnsi="Symbol"/>
      </w:rPr>
    </w:lvl>
    <w:lvl w:ilvl="7" w:tplc="04090003">
      <w:start w:val="1"/>
      <w:numFmt w:val="bullet"/>
      <w:lvlText w:val="o"/>
      <w:lvlJc w:val="left"/>
      <w:pPr>
        <w:ind w:left="7200" w:hanging="360"/>
      </w:pPr>
      <w:rPr>
        <w:rFonts w:hint="default" w:ascii="Courier New" w:hAnsi="Courier New" w:cs="Times New Roman"/>
      </w:rPr>
    </w:lvl>
    <w:lvl w:ilvl="8" w:tplc="04090005">
      <w:start w:val="1"/>
      <w:numFmt w:val="bullet"/>
      <w:lvlText w:val=""/>
      <w:lvlJc w:val="left"/>
      <w:pPr>
        <w:ind w:left="7920" w:hanging="360"/>
      </w:pPr>
      <w:rPr>
        <w:rFonts w:hint="default" w:ascii="Wingdings" w:hAnsi="Wingdings"/>
      </w:rPr>
    </w:lvl>
  </w:abstractNum>
  <w:num w:numId="1" w16cid:durableId="1259869537">
    <w:abstractNumId w:val="2"/>
  </w:num>
  <w:num w:numId="2" w16cid:durableId="252982081">
    <w:abstractNumId w:val="15"/>
  </w:num>
  <w:num w:numId="3" w16cid:durableId="683436775">
    <w:abstractNumId w:val="5"/>
  </w:num>
  <w:num w:numId="4" w16cid:durableId="5059110">
    <w:abstractNumId w:val="3"/>
  </w:num>
  <w:num w:numId="5" w16cid:durableId="1189367096">
    <w:abstractNumId w:val="12"/>
  </w:num>
  <w:num w:numId="6" w16cid:durableId="522594147">
    <w:abstractNumId w:val="19"/>
  </w:num>
  <w:num w:numId="7" w16cid:durableId="1679189305">
    <w:abstractNumId w:val="14"/>
  </w:num>
  <w:num w:numId="8" w16cid:durableId="1356270182">
    <w:abstractNumId w:val="10"/>
  </w:num>
  <w:num w:numId="9" w16cid:durableId="493838803">
    <w:abstractNumId w:val="18"/>
  </w:num>
  <w:num w:numId="10" w16cid:durableId="1685862695">
    <w:abstractNumId w:val="4"/>
  </w:num>
  <w:num w:numId="11" w16cid:durableId="90704009">
    <w:abstractNumId w:val="17"/>
  </w:num>
  <w:num w:numId="12" w16cid:durableId="2097751403">
    <w:abstractNumId w:val="13"/>
  </w:num>
  <w:num w:numId="13" w16cid:durableId="214200195">
    <w:abstractNumId w:val="7"/>
  </w:num>
  <w:num w:numId="14" w16cid:durableId="307977519">
    <w:abstractNumId w:val="8"/>
  </w:num>
  <w:num w:numId="15" w16cid:durableId="1296906017">
    <w:abstractNumId w:val="11"/>
  </w:num>
  <w:num w:numId="16" w16cid:durableId="2059233432">
    <w:abstractNumId w:val="16"/>
  </w:num>
  <w:num w:numId="17" w16cid:durableId="354356693">
    <w:abstractNumId w:val="6"/>
  </w:num>
  <w:num w:numId="18" w16cid:durableId="871109064">
    <w:abstractNumId w:val="0"/>
  </w:num>
  <w:num w:numId="19" w16cid:durableId="1111121824">
    <w:abstractNumId w:val="9"/>
  </w:num>
  <w:num w:numId="20" w16cid:durableId="837114567">
    <w:abstractNumId w:val="1"/>
  </w:num>
  <w:num w:numId="21" w16cid:durableId="15374980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766"/>
    <w:rsid w:val="00011666"/>
    <w:rsid w:val="0002087B"/>
    <w:rsid w:val="00026B02"/>
    <w:rsid w:val="000314C5"/>
    <w:rsid w:val="00050FF9"/>
    <w:rsid w:val="000822E5"/>
    <w:rsid w:val="00094970"/>
    <w:rsid w:val="000971FC"/>
    <w:rsid w:val="000A2A3A"/>
    <w:rsid w:val="000A492A"/>
    <w:rsid w:val="000B198C"/>
    <w:rsid w:val="000D2F80"/>
    <w:rsid w:val="000E413A"/>
    <w:rsid w:val="000F5AA3"/>
    <w:rsid w:val="00100396"/>
    <w:rsid w:val="00100B5C"/>
    <w:rsid w:val="001106E9"/>
    <w:rsid w:val="00124CA5"/>
    <w:rsid w:val="00134F77"/>
    <w:rsid w:val="001363A5"/>
    <w:rsid w:val="00152E9D"/>
    <w:rsid w:val="00153F37"/>
    <w:rsid w:val="00154487"/>
    <w:rsid w:val="00170C38"/>
    <w:rsid w:val="0017512A"/>
    <w:rsid w:val="00196958"/>
    <w:rsid w:val="001A1E39"/>
    <w:rsid w:val="001A24F3"/>
    <w:rsid w:val="001B405C"/>
    <w:rsid w:val="001B5F45"/>
    <w:rsid w:val="001C431A"/>
    <w:rsid w:val="001E1050"/>
    <w:rsid w:val="001E14A4"/>
    <w:rsid w:val="001E1E1F"/>
    <w:rsid w:val="001E2007"/>
    <w:rsid w:val="001E57C1"/>
    <w:rsid w:val="001F07EF"/>
    <w:rsid w:val="001F3CE0"/>
    <w:rsid w:val="001F50B6"/>
    <w:rsid w:val="001F6D7A"/>
    <w:rsid w:val="00224849"/>
    <w:rsid w:val="0022746E"/>
    <w:rsid w:val="00232A8B"/>
    <w:rsid w:val="002351FF"/>
    <w:rsid w:val="00235F71"/>
    <w:rsid w:val="002444CA"/>
    <w:rsid w:val="00260DE6"/>
    <w:rsid w:val="00273FEE"/>
    <w:rsid w:val="0028204E"/>
    <w:rsid w:val="0028591B"/>
    <w:rsid w:val="002878BF"/>
    <w:rsid w:val="00291841"/>
    <w:rsid w:val="002A5267"/>
    <w:rsid w:val="002C449B"/>
    <w:rsid w:val="002C6040"/>
    <w:rsid w:val="002D5B3F"/>
    <w:rsid w:val="002E272E"/>
    <w:rsid w:val="002F5778"/>
    <w:rsid w:val="003223E0"/>
    <w:rsid w:val="003311D6"/>
    <w:rsid w:val="00352C4A"/>
    <w:rsid w:val="00362560"/>
    <w:rsid w:val="003732FD"/>
    <w:rsid w:val="003753B2"/>
    <w:rsid w:val="00376559"/>
    <w:rsid w:val="00382BAA"/>
    <w:rsid w:val="00383C98"/>
    <w:rsid w:val="00384D73"/>
    <w:rsid w:val="00386153"/>
    <w:rsid w:val="00393EB6"/>
    <w:rsid w:val="003A3CE5"/>
    <w:rsid w:val="003B366F"/>
    <w:rsid w:val="003B3F9D"/>
    <w:rsid w:val="003B6C95"/>
    <w:rsid w:val="003E5751"/>
    <w:rsid w:val="003F2096"/>
    <w:rsid w:val="004046A9"/>
    <w:rsid w:val="00404C50"/>
    <w:rsid w:val="00413AD3"/>
    <w:rsid w:val="00423934"/>
    <w:rsid w:val="00426244"/>
    <w:rsid w:val="00451810"/>
    <w:rsid w:val="0047049A"/>
    <w:rsid w:val="00470A38"/>
    <w:rsid w:val="00477880"/>
    <w:rsid w:val="004874DE"/>
    <w:rsid w:val="004B5334"/>
    <w:rsid w:val="004B6C14"/>
    <w:rsid w:val="004C7EFB"/>
    <w:rsid w:val="004D5E9B"/>
    <w:rsid w:val="004D63D9"/>
    <w:rsid w:val="004E2144"/>
    <w:rsid w:val="004E6585"/>
    <w:rsid w:val="004F38B4"/>
    <w:rsid w:val="004F46BD"/>
    <w:rsid w:val="0050249F"/>
    <w:rsid w:val="00503141"/>
    <w:rsid w:val="00515283"/>
    <w:rsid w:val="00524566"/>
    <w:rsid w:val="00527E60"/>
    <w:rsid w:val="00530BEF"/>
    <w:rsid w:val="0053158D"/>
    <w:rsid w:val="00552351"/>
    <w:rsid w:val="00561F00"/>
    <w:rsid w:val="0056232E"/>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657E"/>
    <w:rsid w:val="005F68A5"/>
    <w:rsid w:val="006010EA"/>
    <w:rsid w:val="006062A3"/>
    <w:rsid w:val="00610E08"/>
    <w:rsid w:val="006140BF"/>
    <w:rsid w:val="006161BE"/>
    <w:rsid w:val="00620787"/>
    <w:rsid w:val="00632434"/>
    <w:rsid w:val="0063478F"/>
    <w:rsid w:val="00644256"/>
    <w:rsid w:val="0064580D"/>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204B0"/>
    <w:rsid w:val="007366DF"/>
    <w:rsid w:val="00736E9F"/>
    <w:rsid w:val="00757839"/>
    <w:rsid w:val="00762491"/>
    <w:rsid w:val="00770C81"/>
    <w:rsid w:val="00791024"/>
    <w:rsid w:val="00793F0A"/>
    <w:rsid w:val="007A2657"/>
    <w:rsid w:val="007C682C"/>
    <w:rsid w:val="007D066D"/>
    <w:rsid w:val="007D2385"/>
    <w:rsid w:val="007D52AC"/>
    <w:rsid w:val="007D5DE2"/>
    <w:rsid w:val="007F214F"/>
    <w:rsid w:val="00800069"/>
    <w:rsid w:val="008022A6"/>
    <w:rsid w:val="008042F0"/>
    <w:rsid w:val="008310A0"/>
    <w:rsid w:val="00835D29"/>
    <w:rsid w:val="00842E7F"/>
    <w:rsid w:val="00846F16"/>
    <w:rsid w:val="0085106A"/>
    <w:rsid w:val="00851AFB"/>
    <w:rsid w:val="00852933"/>
    <w:rsid w:val="008566E5"/>
    <w:rsid w:val="008566FE"/>
    <w:rsid w:val="00865B46"/>
    <w:rsid w:val="0087671B"/>
    <w:rsid w:val="00896134"/>
    <w:rsid w:val="008A62BC"/>
    <w:rsid w:val="008B43E7"/>
    <w:rsid w:val="008B7E59"/>
    <w:rsid w:val="008D763F"/>
    <w:rsid w:val="008F036F"/>
    <w:rsid w:val="008F1308"/>
    <w:rsid w:val="008F78C2"/>
    <w:rsid w:val="009005A9"/>
    <w:rsid w:val="00900A4B"/>
    <w:rsid w:val="00904568"/>
    <w:rsid w:val="00911394"/>
    <w:rsid w:val="00923EF2"/>
    <w:rsid w:val="00926D25"/>
    <w:rsid w:val="00926E9D"/>
    <w:rsid w:val="009315A0"/>
    <w:rsid w:val="00932C6E"/>
    <w:rsid w:val="00933F10"/>
    <w:rsid w:val="009433C5"/>
    <w:rsid w:val="00965881"/>
    <w:rsid w:val="00971F45"/>
    <w:rsid w:val="00982DA7"/>
    <w:rsid w:val="009871FF"/>
    <w:rsid w:val="00990799"/>
    <w:rsid w:val="00995D51"/>
    <w:rsid w:val="009A0631"/>
    <w:rsid w:val="009B10ED"/>
    <w:rsid w:val="009D3EA4"/>
    <w:rsid w:val="009D649C"/>
    <w:rsid w:val="009E4BC1"/>
    <w:rsid w:val="009E546D"/>
    <w:rsid w:val="009F5CB2"/>
    <w:rsid w:val="00A03BB8"/>
    <w:rsid w:val="00A10B69"/>
    <w:rsid w:val="00A16E98"/>
    <w:rsid w:val="00A342A4"/>
    <w:rsid w:val="00A3505D"/>
    <w:rsid w:val="00A4036F"/>
    <w:rsid w:val="00A406E5"/>
    <w:rsid w:val="00A423D0"/>
    <w:rsid w:val="00A4641C"/>
    <w:rsid w:val="00A55876"/>
    <w:rsid w:val="00A6018E"/>
    <w:rsid w:val="00A67FB1"/>
    <w:rsid w:val="00A85BFE"/>
    <w:rsid w:val="00A96383"/>
    <w:rsid w:val="00AB6FE7"/>
    <w:rsid w:val="00AB7AD7"/>
    <w:rsid w:val="00AD2430"/>
    <w:rsid w:val="00AE1719"/>
    <w:rsid w:val="00AE41A6"/>
    <w:rsid w:val="00AE6B37"/>
    <w:rsid w:val="00AF0E34"/>
    <w:rsid w:val="00AF271D"/>
    <w:rsid w:val="00AF44EF"/>
    <w:rsid w:val="00AF56C2"/>
    <w:rsid w:val="00B004E6"/>
    <w:rsid w:val="00B0744D"/>
    <w:rsid w:val="00B31A98"/>
    <w:rsid w:val="00B36EF2"/>
    <w:rsid w:val="00B46ADA"/>
    <w:rsid w:val="00B4758E"/>
    <w:rsid w:val="00B50EA8"/>
    <w:rsid w:val="00B64082"/>
    <w:rsid w:val="00B72325"/>
    <w:rsid w:val="00B81AD3"/>
    <w:rsid w:val="00B829D8"/>
    <w:rsid w:val="00B84B5B"/>
    <w:rsid w:val="00B86446"/>
    <w:rsid w:val="00B9140F"/>
    <w:rsid w:val="00BA1176"/>
    <w:rsid w:val="00BE0B01"/>
    <w:rsid w:val="00BE79C7"/>
    <w:rsid w:val="00BF3CB5"/>
    <w:rsid w:val="00C01A3F"/>
    <w:rsid w:val="00C073F1"/>
    <w:rsid w:val="00C1285B"/>
    <w:rsid w:val="00C1361B"/>
    <w:rsid w:val="00C14E1F"/>
    <w:rsid w:val="00C315AF"/>
    <w:rsid w:val="00C36D9A"/>
    <w:rsid w:val="00C36F74"/>
    <w:rsid w:val="00C44A72"/>
    <w:rsid w:val="00C61FC2"/>
    <w:rsid w:val="00C705F9"/>
    <w:rsid w:val="00C80F0F"/>
    <w:rsid w:val="00C83470"/>
    <w:rsid w:val="00C8667A"/>
    <w:rsid w:val="00C93BCB"/>
    <w:rsid w:val="00CC241A"/>
    <w:rsid w:val="00CC7AC2"/>
    <w:rsid w:val="00CE4035"/>
    <w:rsid w:val="00CE65AB"/>
    <w:rsid w:val="00CF1B9A"/>
    <w:rsid w:val="00CF4266"/>
    <w:rsid w:val="00D22D9C"/>
    <w:rsid w:val="00D241F1"/>
    <w:rsid w:val="00D275CB"/>
    <w:rsid w:val="00D30DFA"/>
    <w:rsid w:val="00D463A5"/>
    <w:rsid w:val="00D4710D"/>
    <w:rsid w:val="00D47D25"/>
    <w:rsid w:val="00D62ACD"/>
    <w:rsid w:val="00D65BC8"/>
    <w:rsid w:val="00DA36EE"/>
    <w:rsid w:val="00DB116D"/>
    <w:rsid w:val="00DD17CC"/>
    <w:rsid w:val="00DE217A"/>
    <w:rsid w:val="00DE67C2"/>
    <w:rsid w:val="00DF321B"/>
    <w:rsid w:val="00E230E0"/>
    <w:rsid w:val="00E27F15"/>
    <w:rsid w:val="00E35DF4"/>
    <w:rsid w:val="00E401EB"/>
    <w:rsid w:val="00E45617"/>
    <w:rsid w:val="00E47662"/>
    <w:rsid w:val="00E51AAC"/>
    <w:rsid w:val="00E66CC0"/>
    <w:rsid w:val="00E728A9"/>
    <w:rsid w:val="00E807D9"/>
    <w:rsid w:val="00EA0F4E"/>
    <w:rsid w:val="00EA295B"/>
    <w:rsid w:val="00EA3B9B"/>
    <w:rsid w:val="00EA6801"/>
    <w:rsid w:val="00EB4F96"/>
    <w:rsid w:val="00EC331F"/>
    <w:rsid w:val="00ED7072"/>
    <w:rsid w:val="00EE3132"/>
    <w:rsid w:val="00EE3D9D"/>
    <w:rsid w:val="00EE6F25"/>
    <w:rsid w:val="00F02126"/>
    <w:rsid w:val="00F03D85"/>
    <w:rsid w:val="00F04968"/>
    <w:rsid w:val="00F07C8C"/>
    <w:rsid w:val="00F23099"/>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AFB"/>
    <w:rsid w:val="00FA25F5"/>
    <w:rsid w:val="00FA2810"/>
    <w:rsid w:val="00FA68F8"/>
    <w:rsid w:val="00FB1DC0"/>
    <w:rsid w:val="00FB332A"/>
    <w:rsid w:val="00FB3B4E"/>
    <w:rsid w:val="00FB4521"/>
    <w:rsid w:val="00FB4F84"/>
    <w:rsid w:val="00FB5CF8"/>
    <w:rsid w:val="00FC5782"/>
    <w:rsid w:val="00FD3531"/>
    <w:rsid w:val="00FE0D34"/>
    <w:rsid w:val="00FF273B"/>
    <w:rsid w:val="00FF564C"/>
    <w:rsid w:val="00FF5AAD"/>
    <w:rsid w:val="019DC864"/>
    <w:rsid w:val="02858923"/>
    <w:rsid w:val="06B00EB2"/>
    <w:rsid w:val="080EFFAB"/>
    <w:rsid w:val="08610EBE"/>
    <w:rsid w:val="09D3380F"/>
    <w:rsid w:val="0C03EC4C"/>
    <w:rsid w:val="0DBD7E0D"/>
    <w:rsid w:val="0E8CB691"/>
    <w:rsid w:val="11038CC5"/>
    <w:rsid w:val="111D5332"/>
    <w:rsid w:val="120B11C0"/>
    <w:rsid w:val="13487F73"/>
    <w:rsid w:val="164945AD"/>
    <w:rsid w:val="17190B3A"/>
    <w:rsid w:val="17ADA6CD"/>
    <w:rsid w:val="18D6A665"/>
    <w:rsid w:val="1CB491D0"/>
    <w:rsid w:val="1DA13449"/>
    <w:rsid w:val="1EABC5CF"/>
    <w:rsid w:val="1F75C7F0"/>
    <w:rsid w:val="1FDDE949"/>
    <w:rsid w:val="20E4A4A0"/>
    <w:rsid w:val="22B928F4"/>
    <w:rsid w:val="251C7B74"/>
    <w:rsid w:val="253ABDFC"/>
    <w:rsid w:val="264B2928"/>
    <w:rsid w:val="276156DC"/>
    <w:rsid w:val="2A88C76F"/>
    <w:rsid w:val="2ABC7015"/>
    <w:rsid w:val="2B1C0F66"/>
    <w:rsid w:val="2B9F2BDC"/>
    <w:rsid w:val="2C9DD3C5"/>
    <w:rsid w:val="2CAF891E"/>
    <w:rsid w:val="317F3915"/>
    <w:rsid w:val="320F768F"/>
    <w:rsid w:val="322D166F"/>
    <w:rsid w:val="350EDB4C"/>
    <w:rsid w:val="3590B33B"/>
    <w:rsid w:val="38BF70D1"/>
    <w:rsid w:val="393B6A93"/>
    <w:rsid w:val="3A387FDB"/>
    <w:rsid w:val="3D4367C4"/>
    <w:rsid w:val="3DF84D5A"/>
    <w:rsid w:val="3F503395"/>
    <w:rsid w:val="41A019A8"/>
    <w:rsid w:val="41ECA5C0"/>
    <w:rsid w:val="4204C0D7"/>
    <w:rsid w:val="421FC7A1"/>
    <w:rsid w:val="4235DEF2"/>
    <w:rsid w:val="42A9A70E"/>
    <w:rsid w:val="437D06B9"/>
    <w:rsid w:val="45565EBF"/>
    <w:rsid w:val="45729A4C"/>
    <w:rsid w:val="45B547CB"/>
    <w:rsid w:val="4627ABBA"/>
    <w:rsid w:val="472AB077"/>
    <w:rsid w:val="478BBCC4"/>
    <w:rsid w:val="4C03EF81"/>
    <w:rsid w:val="4CA80774"/>
    <w:rsid w:val="4CD38306"/>
    <w:rsid w:val="520C6424"/>
    <w:rsid w:val="586A6A25"/>
    <w:rsid w:val="5CEFFEA6"/>
    <w:rsid w:val="5E6671D4"/>
    <w:rsid w:val="5F25A46D"/>
    <w:rsid w:val="5F573B11"/>
    <w:rsid w:val="6047BA27"/>
    <w:rsid w:val="6136C2FC"/>
    <w:rsid w:val="629752B9"/>
    <w:rsid w:val="63503C72"/>
    <w:rsid w:val="65F98CE0"/>
    <w:rsid w:val="67AC63CE"/>
    <w:rsid w:val="67DDA902"/>
    <w:rsid w:val="6EC378CC"/>
    <w:rsid w:val="6EF776E5"/>
    <w:rsid w:val="71763C53"/>
    <w:rsid w:val="73488CEC"/>
    <w:rsid w:val="7578E2A8"/>
    <w:rsid w:val="75B94E2D"/>
    <w:rsid w:val="76C9926E"/>
    <w:rsid w:val="77A38E07"/>
    <w:rsid w:val="797BCE48"/>
    <w:rsid w:val="79A2FD1F"/>
    <w:rsid w:val="79B1F797"/>
    <w:rsid w:val="7A5D15EF"/>
    <w:rsid w:val="7B24AF76"/>
    <w:rsid w:val="7B4E0115"/>
    <w:rsid w:val="7BA0E8C4"/>
    <w:rsid w:val="7BDC3C0D"/>
    <w:rsid w:val="7EDA1A8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qFormat/>
    <w:locked/>
    <w:rsid w:val="003F2096"/>
    <w:rPr>
      <w:lang w:eastAsia="en-GB"/>
    </w:rPr>
  </w:style>
  <w:style w:type="character" w:styleId="bulletChar" w:customStyle="1">
    <w:name w:val="bullet Char"/>
    <w:link w:val="bullet"/>
    <w:locked/>
    <w:rsid w:val="001C431A"/>
    <w:rPr>
      <w:rFonts w:eastAsia="ヒラギノ角ゴ Pro W3"/>
      <w:color w:val="000000"/>
      <w:sz w:val="24"/>
    </w:rPr>
  </w:style>
  <w:style w:type="paragraph" w:styleId="bullet" w:customStyle="1">
    <w:name w:val="bullet"/>
    <w:link w:val="bulletChar"/>
    <w:rsid w:val="001C431A"/>
    <w:pPr>
      <w:spacing w:before="120"/>
      <w:ind w:left="1004" w:hanging="284"/>
      <w:jc w:val="both"/>
    </w:pPr>
    <w:rPr>
      <w:rFonts w:eastAsia="ヒラギノ角ゴ Pro W3"/>
      <w:color w:val="000000"/>
      <w:sz w:val="24"/>
    </w:rPr>
  </w:style>
  <w:style w:type="paragraph" w:styleId="Revision">
    <w:name w:val="Revision"/>
    <w:hidden/>
    <w:uiPriority w:val="71"/>
    <w:semiHidden/>
    <w:rsid w:val="007D52A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8" ma:contentTypeDescription="Create a new document." ma:contentTypeScope="" ma:versionID="f62d024db58ae306fe2b2b960a7718f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616f05515fcd4738fd6258e61e41e99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Computingresponsetonotes xmlns="7b371449-43eb-435e-a0a2-287b0bfa5005" xsi:nil="true"/>
  </documentManagement>
</p:properties>
</file>

<file path=customXml/itemProps1.xml><?xml version="1.0" encoding="utf-8"?>
<ds:datastoreItem xmlns:ds="http://schemas.openxmlformats.org/officeDocument/2006/customXml" ds:itemID="{B597895A-DED7-4426-AE40-F7981E29F4D3}"/>
</file>

<file path=customXml/itemProps2.xml><?xml version="1.0" encoding="utf-8"?>
<ds:datastoreItem xmlns:ds="http://schemas.openxmlformats.org/officeDocument/2006/customXml" ds:itemID="{1B533654-C3D2-420A-8EF3-697354A916CD}"/>
</file>

<file path=customXml/itemProps3.xml><?xml version="1.0" encoding="utf-8"?>
<ds:datastoreItem xmlns:ds="http://schemas.openxmlformats.org/officeDocument/2006/customXml" ds:itemID="{09C5DD97-2A78-4E6E-A3F0-C79A37F701D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Brett Aggersberg</cp:lastModifiedBy>
  <cp:revision>27</cp:revision>
  <cp:lastPrinted>2014-10-10T07:42:00Z</cp:lastPrinted>
  <dcterms:created xsi:type="dcterms:W3CDTF">2018-07-10T09:26:00Z</dcterms:created>
  <dcterms:modified xsi:type="dcterms:W3CDTF">2025-07-04T12:16:41Z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