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tcPr>
          <w:p w14:paraId="7942F795" w14:textId="77777777" w:rsidR="00E331EC" w:rsidRPr="00330917" w:rsidRDefault="00E331EC" w:rsidP="008571AD">
            <w:pPr>
              <w:keepNext/>
              <w:spacing w:after="0" w:line="36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8571AD">
            <w:pPr>
              <w:keepNext/>
              <w:spacing w:after="0" w:line="36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vAlign w:val="center"/>
          </w:tcPr>
          <w:p w14:paraId="27F11957" w14:textId="77777777" w:rsidR="00E331EC" w:rsidRPr="00330917" w:rsidRDefault="00E331EC" w:rsidP="008571AD">
            <w:pPr>
              <w:keepNext/>
              <w:spacing w:before="120" w:after="0" w:line="36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vAlign w:val="center"/>
          </w:tcPr>
          <w:p w14:paraId="6765F8D1" w14:textId="7460797C" w:rsidR="00E331EC" w:rsidRPr="00330917" w:rsidRDefault="00575671" w:rsidP="008571AD">
            <w:pPr>
              <w:keepNext/>
              <w:spacing w:after="0" w:line="360" w:lineRule="auto"/>
              <w:jc w:val="center"/>
              <w:rPr>
                <w:rFonts w:ascii="Arial" w:eastAsia="Times New Roman" w:hAnsi="Arial" w:cs="Times New Roman"/>
                <w:b/>
                <w:color w:val="auto"/>
                <w:sz w:val="20"/>
                <w:szCs w:val="20"/>
                <w:lang w:val="en-AU"/>
              </w:rPr>
            </w:pPr>
            <w:r w:rsidRPr="00223FD0">
              <w:rPr>
                <w:rFonts w:ascii="Arial" w:eastAsia="Times New Roman" w:hAnsi="Arial" w:cs="Times New Roman"/>
                <w:b/>
                <w:color w:val="auto"/>
                <w:sz w:val="20"/>
                <w:szCs w:val="20"/>
                <w:lang w:val="en-AU"/>
              </w:rPr>
              <w:t>2518128</w:t>
            </w:r>
          </w:p>
        </w:tc>
        <w:tc>
          <w:tcPr>
            <w:tcW w:w="662" w:type="dxa"/>
            <w:tcBorders>
              <w:top w:val="single" w:sz="4" w:space="0" w:color="auto"/>
              <w:left w:val="nil"/>
              <w:bottom w:val="nil"/>
              <w:right w:val="single" w:sz="4" w:space="0" w:color="auto"/>
            </w:tcBorders>
            <w:vAlign w:val="center"/>
          </w:tcPr>
          <w:p w14:paraId="4E075E70" w14:textId="77777777" w:rsidR="00E331EC" w:rsidRPr="00330917" w:rsidRDefault="00E331EC" w:rsidP="008571AD">
            <w:pPr>
              <w:keepNext/>
              <w:spacing w:after="0" w:line="36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tcPr>
          <w:p w14:paraId="33B7B6D7" w14:textId="77777777" w:rsidR="00E331EC" w:rsidRPr="00330917" w:rsidRDefault="00E331EC" w:rsidP="008571AD">
            <w:pPr>
              <w:keepNext/>
              <w:spacing w:after="0" w:line="36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9EE369D" w14:textId="77777777" w:rsidR="00E331EC" w:rsidRPr="00330917" w:rsidRDefault="00E331EC" w:rsidP="008571AD">
            <w:pPr>
              <w:keepNext/>
              <w:spacing w:after="0" w:line="360" w:lineRule="auto"/>
              <w:rPr>
                <w:rFonts w:ascii="Arial" w:eastAsia="Times New Roman" w:hAnsi="Arial" w:cs="Times New Roman"/>
                <w:color w:val="auto"/>
                <w:sz w:val="20"/>
                <w:szCs w:val="20"/>
                <w:lang w:val="en-AU"/>
              </w:rPr>
            </w:pPr>
          </w:p>
          <w:p w14:paraId="32B1FD14" w14:textId="77777777" w:rsidR="00E331EC" w:rsidRPr="00330917" w:rsidRDefault="00E331EC" w:rsidP="008571AD">
            <w:pPr>
              <w:keepNext/>
              <w:spacing w:after="0" w:line="36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7146AC26" w14:textId="6FB5266E" w:rsidR="00E331EC" w:rsidRPr="00575671" w:rsidRDefault="00575671" w:rsidP="008571AD">
            <w:pPr>
              <w:keepNext/>
              <w:spacing w:after="0" w:line="360" w:lineRule="auto"/>
              <w:jc w:val="center"/>
              <w:rPr>
                <w:rFonts w:ascii="Arial" w:eastAsia="Times New Roman" w:hAnsi="Arial" w:cs="Times New Roman"/>
                <w:b/>
                <w:bCs/>
                <w:color w:val="auto"/>
                <w:sz w:val="20"/>
                <w:szCs w:val="20"/>
              </w:rPr>
            </w:pPr>
            <w:r w:rsidRPr="002D21FA">
              <w:rPr>
                <w:rFonts w:ascii="Arial" w:eastAsia="Times New Roman" w:hAnsi="Arial" w:cs="Times New Roman"/>
                <w:b/>
                <w:bCs/>
                <w:color w:val="auto"/>
                <w:sz w:val="20"/>
                <w:szCs w:val="20"/>
              </w:rPr>
              <w:t xml:space="preserve">Business Skills </w:t>
            </w:r>
          </w:p>
        </w:tc>
        <w:tc>
          <w:tcPr>
            <w:tcW w:w="662" w:type="dxa"/>
            <w:tcBorders>
              <w:top w:val="nil"/>
              <w:left w:val="nil"/>
              <w:bottom w:val="nil"/>
              <w:right w:val="single" w:sz="4" w:space="0" w:color="auto"/>
            </w:tcBorders>
            <w:vAlign w:val="center"/>
          </w:tcPr>
          <w:p w14:paraId="3F471D60" w14:textId="77777777" w:rsidR="00E331EC" w:rsidRPr="00330917" w:rsidRDefault="00E331EC" w:rsidP="008571AD">
            <w:pPr>
              <w:keepNext/>
              <w:spacing w:after="0" w:line="36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tcPr>
          <w:p w14:paraId="4E203296" w14:textId="77777777" w:rsidR="00E331EC" w:rsidRPr="00330917" w:rsidRDefault="00E331EC" w:rsidP="008571AD">
            <w:pPr>
              <w:keepNext/>
              <w:spacing w:after="0" w:line="36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44418E84" w14:textId="77777777" w:rsidR="00E331EC" w:rsidRPr="00330917" w:rsidRDefault="00E331EC" w:rsidP="008571AD">
            <w:pPr>
              <w:keepNext/>
              <w:spacing w:after="0" w:line="36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2205389E" w14:textId="09570758" w:rsidR="00E331EC" w:rsidRPr="00330917" w:rsidRDefault="00862004" w:rsidP="008571AD">
            <w:pPr>
              <w:keepNext/>
              <w:spacing w:after="0" w:line="360" w:lineRule="auto"/>
              <w:jc w:val="center"/>
              <w:rPr>
                <w:rFonts w:ascii="Arial" w:eastAsia="Times New Roman" w:hAnsi="Arial" w:cs="Times New Roman"/>
                <w:b/>
                <w:color w:val="auto"/>
                <w:sz w:val="20"/>
                <w:szCs w:val="20"/>
                <w:lang w:val="en-AU"/>
              </w:rPr>
            </w:pPr>
            <w:r w:rsidRPr="00862004">
              <w:rPr>
                <w:rFonts w:ascii="Arial" w:eastAsia="Times New Roman" w:hAnsi="Arial" w:cs="Times New Roman"/>
                <w:b/>
                <w:color w:val="auto"/>
                <w:sz w:val="20"/>
                <w:szCs w:val="20"/>
              </w:rPr>
              <w:t>BMIH4007 / BMIH4007D</w:t>
            </w:r>
          </w:p>
        </w:tc>
        <w:tc>
          <w:tcPr>
            <w:tcW w:w="662" w:type="dxa"/>
            <w:tcBorders>
              <w:top w:val="nil"/>
              <w:left w:val="nil"/>
              <w:bottom w:val="nil"/>
              <w:right w:val="single" w:sz="4" w:space="0" w:color="auto"/>
            </w:tcBorders>
            <w:vAlign w:val="center"/>
          </w:tcPr>
          <w:p w14:paraId="3D59D6FF" w14:textId="77777777" w:rsidR="00E331EC" w:rsidRPr="00330917" w:rsidRDefault="00E331EC" w:rsidP="008571AD">
            <w:pPr>
              <w:keepNext/>
              <w:spacing w:after="0" w:line="36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tcPr>
          <w:p w14:paraId="38765CCC" w14:textId="77777777" w:rsidR="00E331EC" w:rsidRPr="00330917" w:rsidRDefault="00E331EC" w:rsidP="008571AD">
            <w:pPr>
              <w:keepNext/>
              <w:spacing w:after="0" w:line="36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FD2C97D" w14:textId="77777777" w:rsidR="00E331EC" w:rsidRPr="00330917" w:rsidRDefault="00E331EC" w:rsidP="008571AD">
            <w:pPr>
              <w:keepNext/>
              <w:spacing w:after="0" w:line="36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4888FE9" w14:textId="274AEC5B" w:rsidR="00E331EC" w:rsidRPr="00330917" w:rsidRDefault="00575671" w:rsidP="008571AD">
            <w:pPr>
              <w:keepNext/>
              <w:spacing w:after="0" w:line="36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vAlign w:val="center"/>
          </w:tcPr>
          <w:p w14:paraId="4605ACC5" w14:textId="77777777" w:rsidR="00E331EC" w:rsidRPr="00330917" w:rsidRDefault="00E331EC" w:rsidP="008571AD">
            <w:pPr>
              <w:keepNext/>
              <w:spacing w:after="0" w:line="36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tcPr>
          <w:p w14:paraId="40F702DE" w14:textId="77777777" w:rsidR="00E331EC" w:rsidRPr="00330917" w:rsidRDefault="00E331EC" w:rsidP="008571AD">
            <w:pPr>
              <w:keepNext/>
              <w:spacing w:after="0" w:line="36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vAlign w:val="center"/>
          </w:tcPr>
          <w:p w14:paraId="5F35E406" w14:textId="77777777" w:rsidR="00E331EC" w:rsidRPr="00330917" w:rsidRDefault="00E331EC" w:rsidP="008571AD">
            <w:pPr>
              <w:keepNext/>
              <w:spacing w:after="0" w:line="36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3179B12B" w14:textId="77777777" w:rsidR="00E331EC" w:rsidRPr="00330917" w:rsidRDefault="00E331EC" w:rsidP="008571AD">
            <w:pPr>
              <w:keepNext/>
              <w:spacing w:after="0" w:line="36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248E832F" w14:textId="77777777" w:rsidR="00E331EC" w:rsidRPr="00330917" w:rsidRDefault="00E331EC" w:rsidP="008571AD">
            <w:pPr>
              <w:keepNext/>
              <w:spacing w:after="0" w:line="360" w:lineRule="auto"/>
              <w:jc w:val="center"/>
              <w:rPr>
                <w:rFonts w:ascii="Arial" w:eastAsia="Times New Roman" w:hAnsi="Arial" w:cs="Times New Roman"/>
                <w:b/>
                <w:color w:val="auto"/>
                <w:sz w:val="40"/>
                <w:szCs w:val="20"/>
                <w:lang w:val="en-AU"/>
              </w:rPr>
            </w:pPr>
          </w:p>
        </w:tc>
      </w:tr>
    </w:tbl>
    <w:p w14:paraId="20BFBEB8" w14:textId="77777777" w:rsidR="00423167" w:rsidRDefault="00423167" w:rsidP="008571AD">
      <w:pPr>
        <w:spacing w:line="360" w:lineRule="auto"/>
      </w:pPr>
    </w:p>
    <w:p w14:paraId="57C0F85E" w14:textId="77777777" w:rsidR="005D10F9" w:rsidRPr="00E74E3C" w:rsidRDefault="005D10F9" w:rsidP="008571AD">
      <w:pPr>
        <w:spacing w:line="360" w:lineRule="auto"/>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2491ACD1" w14:textId="77777777" w:rsidR="00E331EC" w:rsidRDefault="00E331EC" w:rsidP="008571AD">
      <w:pPr>
        <w:spacing w:line="360" w:lineRule="auto"/>
      </w:pPr>
    </w:p>
    <w:p w14:paraId="02408831"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 xml:space="preserve">The cycle of the era works according to our day-to-day experience, our mistakes, our actions, and how we should correct them and  is a reflective practice model with this three stages, Experience, Reflection, and Action </w:t>
      </w:r>
      <w:r w:rsidRPr="000C3DBC">
        <w:rPr>
          <w:rFonts w:ascii="Arial" w:hAnsi="Arial" w:cs="Arial"/>
          <w:szCs w:val="24"/>
        </w:rPr>
        <w:fldChar w:fldCharType="begin"/>
      </w:r>
      <w:r w:rsidRPr="000C3DBC">
        <w:rPr>
          <w:rFonts w:ascii="Arial" w:hAnsi="Arial" w:cs="Arial"/>
          <w:szCs w:val="24"/>
        </w:rPr>
        <w:instrText xml:space="preserve"> ADDIN ZOTERO_ITEM CSL_CITATION {"citationID":"6aiaFg2x","properties":{"formattedCitation":"(Jasper et al. 2013)","plainCitation":"(Jasper et al. 2013)","noteIndex":0},"citationItems":[{"id":6,"uris":["http://zotero.org/users/18215093/items/WIM685WX"],"itemData":{"id":6,"type":"book","abstract":"This essential text brings together in one place the inextricably linked concepts of professional development, reflective practice and decision-making. Fully updated and revised throughout, the new edition of this easy-to-follow, jargon-free title is targeted at nursing and healthcare practitioners and nursing students, providing clear guidance to help the reader think critically about their practice, work within professional boundaries, be accountable for their actions, and plan for their future.","ISBN":"978-0-470-65838-3","language":"en","note":"Google-Books-ID: XTxKEAAAQBAJ","number-of-pages":"258","publisher":"John Wiley &amp; Sons","source":"Google Books","title":"Professional Development, Reflection and Decision-Making in Nursing and Healthcare","author":[{"family":"Jasper","given":"Melanie"},{"family":"Rosser","given":"Megan"},{"family":"Mooney","given":"Gail"}],"issued":{"date-parts":[["2013",8,26]]}}}],"schema":"https://github.com/citation-style-language/schema/raw/master/csl-citation.json"} </w:instrText>
      </w:r>
      <w:r w:rsidRPr="000C3DBC">
        <w:rPr>
          <w:rFonts w:ascii="Arial" w:hAnsi="Arial" w:cs="Arial"/>
          <w:szCs w:val="24"/>
        </w:rPr>
        <w:fldChar w:fldCharType="separate"/>
      </w:r>
      <w:r w:rsidRPr="000C3DBC">
        <w:rPr>
          <w:rFonts w:ascii="Arial" w:hAnsi="Arial" w:cs="Arial"/>
          <w:szCs w:val="24"/>
        </w:rPr>
        <w:t>(Jasper et al. 2013)</w:t>
      </w:r>
      <w:r w:rsidRPr="000C3DBC">
        <w:rPr>
          <w:rFonts w:ascii="Arial" w:hAnsi="Arial" w:cs="Arial"/>
          <w:szCs w:val="24"/>
        </w:rPr>
        <w:fldChar w:fldCharType="end"/>
      </w:r>
      <w:r w:rsidRPr="000C3DBC">
        <w:rPr>
          <w:rFonts w:ascii="Arial" w:hAnsi="Arial" w:cs="Arial"/>
          <w:szCs w:val="24"/>
        </w:rPr>
        <w:t>. The experience can also be challenging, and it may not always go well, for example in customer service, or a difficult conversation with a coworker, or some family situation; there are always obstacles that we cannot always respond to in time, and we are left facing a difficult situation.</w:t>
      </w:r>
    </w:p>
    <w:p w14:paraId="00B56CD6"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 xml:space="preserve">We need to concentrate and pay attention to all the signs, but it's not always possible to meet expectations as we want, and sometimes we think we're doing the right things, and in the end we realize we've made mistakes, sometimes silly mistakes that cause us problems in our daily lives. </w:t>
      </w:r>
    </w:p>
    <w:p w14:paraId="4B1D0797"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In general, we all need to reflect on our actions and experiences in order to understand them better, but how many of us stop for a moment to reflect and properly examine everything that is happening around us?</w:t>
      </w:r>
    </w:p>
    <w:p w14:paraId="33B8FF05"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Certainly not everyone does, so there is a big difference between understanding our actions and what we can learn in the future.</w:t>
      </w:r>
    </w:p>
    <w:p w14:paraId="5B1C4160"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Therefore, we need to organize ourselves and create a strategic plan in our minds that will help us think and be more organized with our time and reflection to provide the right answers.</w:t>
      </w:r>
    </w:p>
    <w:p w14:paraId="6604E28E"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And that is why we have to reflect carefully on our actions. In the weeks 2 and 8 of Business Skills, it was discussed how important reflection is, as it can change our attitudes and way of acting.</w:t>
      </w:r>
    </w:p>
    <w:p w14:paraId="647443E4"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 xml:space="preserve">We have to reflect on what happened, and this involves deep thinking about the event, it involves emotion, feelings, guilt too, and at some point we start asking ourselves questions, how did I let this happen, what should I have said and didn't say, why did things happen the way they did, how do I feel now that the mistake has been made? There are always so many questions that torment us in these moments. Reflection helps us answer all the questions we have in our minds, </w:t>
      </w:r>
      <w:r w:rsidRPr="000C3DBC">
        <w:rPr>
          <w:rFonts w:ascii="Arial" w:hAnsi="Arial" w:cs="Arial"/>
          <w:szCs w:val="24"/>
        </w:rPr>
        <w:lastRenderedPageBreak/>
        <w:t>transforming them into something positive and leading us to take the initiative to act with clarity and determination.</w:t>
      </w:r>
      <w:r w:rsidRPr="000C3DBC">
        <w:rPr>
          <w:rFonts w:ascii="Arial" w:hAnsi="Arial" w:cs="Arial"/>
          <w:szCs w:val="24"/>
        </w:rPr>
        <w:fldChar w:fldCharType="begin"/>
      </w:r>
      <w:r w:rsidRPr="000C3DBC">
        <w:rPr>
          <w:rFonts w:ascii="Arial" w:hAnsi="Arial" w:cs="Arial"/>
          <w:szCs w:val="24"/>
        </w:rPr>
        <w:instrText xml:space="preserve"> ADDIN ZOTERO_ITEM CSL_CITATION {"citationID":"hOCzXUH5","properties":{"formattedCitation":"(Jasper 2003)","plainCitation":"(Jasper 2003)","noteIndex":0},"citationItems":[{"id":8,"uris":["http://zotero.org/users/18215093/items/9HX8TR92"],"itemData":{"id":8,"type":"book","abstract":"Series Information with an interactive approach to learning, this series provides everything a student needs for their Foundation studies across the healthcare disciplines. The books can be used together as a complete learning tool or individually as dip-in reference guides. Each book is pitched at the right level for first year students or those on Return to Practice courses.Each title is written by an appropriate specialist in a non-technical style.Case studies and reflective activities prompt students to analyse their own experiences.Links to practice appear in the margins to demonstrate how theory has a practical application.Key words and phrases are highlighted with an explanation for each appearing in the margin.Rapid Recap provides questions at the end of each chapter to test students' understanding of the chapter contents.Over to You sections encourage proactive learning, suggesting further activities for students to carry out and document in their portfolio.","ISBN":"978-0-7487-7117-2","language":"en","note":"Google-Books-ID: FKroWQSJ7z4C","number-of-pages":"220","publisher":"Nelson Thornes","source":"Google Books","title":"Beginning Reflective Practice","author":[{"family":"Jasper","given":"Melanie"}],"issued":{"date-parts":[["2003"]]}}}],"schema":"https://github.com/citation-style-language/schema/raw/master/csl-citation.json"} </w:instrText>
      </w:r>
      <w:r w:rsidRPr="000C3DBC">
        <w:rPr>
          <w:rFonts w:ascii="Arial" w:hAnsi="Arial" w:cs="Arial"/>
          <w:szCs w:val="24"/>
        </w:rPr>
        <w:fldChar w:fldCharType="separate"/>
      </w:r>
      <w:r w:rsidRPr="000C3DBC">
        <w:rPr>
          <w:rFonts w:ascii="Arial" w:hAnsi="Arial" w:cs="Arial"/>
          <w:szCs w:val="24"/>
        </w:rPr>
        <w:t>(Jasper 2003)</w:t>
      </w:r>
      <w:r w:rsidRPr="000C3DBC">
        <w:rPr>
          <w:rFonts w:ascii="Arial" w:hAnsi="Arial" w:cs="Arial"/>
          <w:szCs w:val="24"/>
        </w:rPr>
        <w:fldChar w:fldCharType="end"/>
      </w:r>
    </w:p>
    <w:p w14:paraId="5B5D67A8"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We are all learning everyday through experience, trial and mistakes,  and reflecting on how we</w:t>
      </w:r>
    </w:p>
    <w:p w14:paraId="295E6C1A" w14:textId="77777777" w:rsidR="00575671" w:rsidRPr="000C3DBC" w:rsidRDefault="00575671" w:rsidP="008571AD">
      <w:pPr>
        <w:spacing w:after="0" w:line="360" w:lineRule="auto"/>
        <w:rPr>
          <w:rFonts w:ascii="Arial" w:hAnsi="Arial" w:cs="Arial"/>
          <w:szCs w:val="24"/>
        </w:rPr>
      </w:pPr>
      <w:r w:rsidRPr="000C3DBC">
        <w:rPr>
          <w:rFonts w:ascii="Arial" w:hAnsi="Arial" w:cs="Arial"/>
          <w:szCs w:val="24"/>
        </w:rPr>
        <w:t xml:space="preserve">could improve our performance. </w:t>
      </w:r>
    </w:p>
    <w:p w14:paraId="52A1B83C" w14:textId="5C7974D7" w:rsidR="00E7170A" w:rsidRPr="000C3DBC" w:rsidRDefault="00E7170A" w:rsidP="008571AD">
      <w:pPr>
        <w:spacing w:after="0" w:line="360" w:lineRule="auto"/>
        <w:rPr>
          <w:rFonts w:ascii="Arial" w:hAnsi="Arial" w:cs="Arial"/>
          <w:szCs w:val="24"/>
          <w:lang w:val="en"/>
        </w:rPr>
      </w:pPr>
      <w:r w:rsidRPr="00E7170A">
        <w:rPr>
          <w:rFonts w:ascii="Arial" w:hAnsi="Arial" w:cs="Arial"/>
          <w:szCs w:val="24"/>
          <w:lang w:val="en"/>
        </w:rPr>
        <w:t xml:space="preserve">During these last few weeks, </w:t>
      </w:r>
      <w:proofErr w:type="spellStart"/>
      <w:r w:rsidRPr="000C3DBC">
        <w:rPr>
          <w:rFonts w:ascii="Arial" w:hAnsi="Arial" w:cs="Arial"/>
          <w:szCs w:val="24"/>
          <w:lang w:val="en"/>
        </w:rPr>
        <w:t>i</w:t>
      </w:r>
      <w:proofErr w:type="spellEnd"/>
      <w:r w:rsidRPr="00E7170A">
        <w:rPr>
          <w:rFonts w:ascii="Arial" w:hAnsi="Arial" w:cs="Arial"/>
          <w:szCs w:val="24"/>
          <w:lang w:val="en"/>
        </w:rPr>
        <w:t xml:space="preserve"> learned that communication is very important for good customer interaction. Beyond professionalism, we need to know how to communicate with them proactively and </w:t>
      </w:r>
      <w:r w:rsidRPr="000C3DBC">
        <w:rPr>
          <w:rFonts w:ascii="Arial" w:hAnsi="Arial" w:cs="Arial"/>
          <w:szCs w:val="24"/>
          <w:lang w:val="en"/>
        </w:rPr>
        <w:t>coherently.</w:t>
      </w:r>
    </w:p>
    <w:p w14:paraId="293AC974" w14:textId="0CA0368F" w:rsidR="00F039DD" w:rsidRDefault="006F6EAC" w:rsidP="008571AD">
      <w:pPr>
        <w:spacing w:after="0" w:line="360" w:lineRule="auto"/>
        <w:rPr>
          <w:rFonts w:ascii="Arial" w:hAnsi="Arial" w:cs="Arial"/>
          <w:szCs w:val="24"/>
          <w:lang w:val="en"/>
        </w:rPr>
      </w:pPr>
      <w:r w:rsidRPr="006F6EAC">
        <w:rPr>
          <w:rFonts w:ascii="Arial" w:hAnsi="Arial" w:cs="Arial"/>
          <w:szCs w:val="24"/>
          <w:lang w:val="en"/>
        </w:rPr>
        <w:t>There are several types of communication in the hotel industry</w:t>
      </w:r>
      <w:r w:rsidR="006A6636" w:rsidRPr="000C3DBC">
        <w:rPr>
          <w:rFonts w:ascii="Arial" w:hAnsi="Arial" w:cs="Arial"/>
          <w:szCs w:val="24"/>
          <w:lang w:val="en"/>
        </w:rPr>
        <w:t>:</w:t>
      </w:r>
      <w:r w:rsidRPr="006F6EAC">
        <w:rPr>
          <w:rFonts w:ascii="Arial" w:hAnsi="Arial" w:cs="Arial"/>
          <w:szCs w:val="24"/>
          <w:lang w:val="en"/>
        </w:rPr>
        <w:t xml:space="preserve"> </w:t>
      </w:r>
    </w:p>
    <w:p w14:paraId="5679A25E" w14:textId="77777777" w:rsidR="000C3DBC" w:rsidRDefault="006A6636" w:rsidP="008571AD">
      <w:pPr>
        <w:spacing w:after="0" w:line="360" w:lineRule="auto"/>
        <w:rPr>
          <w:rFonts w:ascii="Arial" w:hAnsi="Arial" w:cs="Arial"/>
          <w:szCs w:val="24"/>
          <w:lang w:val="en"/>
        </w:rPr>
      </w:pPr>
      <w:r w:rsidRPr="000C3DBC">
        <w:rPr>
          <w:rFonts w:ascii="Arial" w:hAnsi="Arial" w:cs="Arial"/>
          <w:szCs w:val="24"/>
          <w:lang w:val="en"/>
        </w:rPr>
        <w:t xml:space="preserve">Verbal communication in the hotel industry is very important because it must be clear and understandable. The tone of voice used when speaking to clients must be appropriate and efficient, and active listening is essential to understand and resolve customer issues and questions. </w:t>
      </w:r>
    </w:p>
    <w:p w14:paraId="4EBD6A13" w14:textId="77777777" w:rsidR="000C3DBC" w:rsidRDefault="000C3DBC" w:rsidP="008571AD">
      <w:pPr>
        <w:spacing w:after="0" w:line="360" w:lineRule="auto"/>
        <w:rPr>
          <w:rFonts w:ascii="Arial" w:hAnsi="Arial" w:cs="Arial"/>
          <w:szCs w:val="24"/>
          <w:lang w:val="en"/>
        </w:rPr>
      </w:pPr>
    </w:p>
    <w:p w14:paraId="0120B341" w14:textId="0C549D6E" w:rsidR="000C3DBC" w:rsidRDefault="0016500D" w:rsidP="008571AD">
      <w:pPr>
        <w:spacing w:after="0" w:line="360" w:lineRule="auto"/>
        <w:rPr>
          <w:rFonts w:ascii="Arial" w:hAnsi="Arial" w:cs="Arial"/>
          <w:szCs w:val="24"/>
          <w:lang w:val="en"/>
        </w:rPr>
      </w:pPr>
      <w:r>
        <w:rPr>
          <w:rFonts w:ascii="Arial" w:hAnsi="Arial" w:cs="Arial"/>
          <w:szCs w:val="24"/>
          <w:lang w:val="en"/>
        </w:rPr>
        <w:t>I learned as well the v</w:t>
      </w:r>
      <w:r w:rsidR="006A6636" w:rsidRPr="000C3DBC">
        <w:rPr>
          <w:rFonts w:ascii="Arial" w:hAnsi="Arial" w:cs="Arial"/>
          <w:szCs w:val="24"/>
          <w:lang w:val="en"/>
        </w:rPr>
        <w:t xml:space="preserve">erbal communication can create a bond of trust and loyalty, ensuring comprehension and generating positive recommendations and customer loyalty. The secret to good active communication is a smile, friendliness, a positive and clear attitude, </w:t>
      </w:r>
      <w:r w:rsidR="00E2616F" w:rsidRPr="000C3DBC">
        <w:rPr>
          <w:rFonts w:ascii="Arial" w:hAnsi="Arial" w:cs="Arial"/>
          <w:szCs w:val="24"/>
          <w:lang w:val="en"/>
        </w:rPr>
        <w:t xml:space="preserve">the understanding of the </w:t>
      </w:r>
      <w:r w:rsidR="006A6636" w:rsidRPr="000C3DBC">
        <w:rPr>
          <w:rFonts w:ascii="Arial" w:hAnsi="Arial" w:cs="Arial"/>
          <w:szCs w:val="24"/>
          <w:lang w:val="en"/>
        </w:rPr>
        <w:t>cultural awareness, and the ability to handle different languages, as understanding accentuation can be quite challenging, and it's important to try to communicate clearly with clients who don't understand English very well</w:t>
      </w:r>
      <w:r>
        <w:rPr>
          <w:rFonts w:ascii="Arial" w:hAnsi="Arial" w:cs="Arial"/>
          <w:szCs w:val="24"/>
          <w:lang w:val="en"/>
        </w:rPr>
        <w:t xml:space="preserve"> for example.</w:t>
      </w:r>
    </w:p>
    <w:p w14:paraId="60D3F521" w14:textId="077DD352" w:rsidR="00E2616F" w:rsidRPr="000C3DBC" w:rsidRDefault="00E2616F" w:rsidP="008571AD">
      <w:pPr>
        <w:spacing w:after="0" w:line="360" w:lineRule="auto"/>
        <w:rPr>
          <w:rFonts w:ascii="Arial" w:hAnsi="Arial" w:cs="Arial"/>
          <w:szCs w:val="24"/>
          <w:lang w:val="en"/>
        </w:rPr>
      </w:pPr>
      <w:r w:rsidRPr="000C3DBC">
        <w:rPr>
          <w:rFonts w:ascii="Arial" w:hAnsi="Arial" w:cs="Arial"/>
          <w:szCs w:val="24"/>
          <w:lang w:val="en"/>
        </w:rPr>
        <w:t>That’s why, we must be professional and careful with our words, as our goal is for guests to feel welcome and to have support if they have any questions.</w:t>
      </w:r>
    </w:p>
    <w:p w14:paraId="27EE4C8E" w14:textId="6938279F" w:rsidR="00E2616F" w:rsidRPr="000C3DBC" w:rsidRDefault="00F46BA9" w:rsidP="008571AD">
      <w:pPr>
        <w:spacing w:after="0" w:line="360" w:lineRule="auto"/>
        <w:rPr>
          <w:rFonts w:ascii="Arial" w:hAnsi="Arial" w:cs="Arial"/>
          <w:szCs w:val="24"/>
          <w:lang w:val="en"/>
        </w:rPr>
      </w:pPr>
      <w:r w:rsidRPr="000C3DBC">
        <w:rPr>
          <w:rFonts w:ascii="Arial" w:hAnsi="Arial" w:cs="Arial"/>
          <w:szCs w:val="24"/>
          <w:lang w:val="en"/>
        </w:rPr>
        <w:t xml:space="preserve">Active communication is also important not only for clients, but also for the team of employees. Good communication with colleagues ensures </w:t>
      </w:r>
      <w:r w:rsidR="00AD4EDC">
        <w:rPr>
          <w:rFonts w:ascii="Arial" w:hAnsi="Arial" w:cs="Arial"/>
          <w:szCs w:val="24"/>
          <w:lang w:val="en"/>
        </w:rPr>
        <w:t>great</w:t>
      </w:r>
      <w:r w:rsidRPr="000C3DBC">
        <w:rPr>
          <w:rFonts w:ascii="Arial" w:hAnsi="Arial" w:cs="Arial"/>
          <w:szCs w:val="24"/>
          <w:lang w:val="en"/>
        </w:rPr>
        <w:t xml:space="preserve"> service and leads to greater efficiency at work.</w:t>
      </w:r>
    </w:p>
    <w:p w14:paraId="1B24890E" w14:textId="4C82161E" w:rsidR="00487960" w:rsidRPr="000C3DBC" w:rsidRDefault="00D43AE2" w:rsidP="008571AD">
      <w:pPr>
        <w:spacing w:after="0" w:line="360" w:lineRule="auto"/>
        <w:rPr>
          <w:rFonts w:ascii="Arial" w:hAnsi="Arial" w:cs="Arial"/>
          <w:szCs w:val="24"/>
          <w:lang w:val="en"/>
        </w:rPr>
      </w:pPr>
      <w:r>
        <w:rPr>
          <w:rFonts w:ascii="Arial" w:hAnsi="Arial" w:cs="Arial"/>
          <w:szCs w:val="24"/>
          <w:lang w:val="en"/>
        </w:rPr>
        <w:t>We discussed as well the n</w:t>
      </w:r>
      <w:r w:rsidR="00487960" w:rsidRPr="000C3DBC">
        <w:rPr>
          <w:rFonts w:ascii="Arial" w:hAnsi="Arial" w:cs="Arial"/>
          <w:szCs w:val="24"/>
          <w:lang w:val="en"/>
        </w:rPr>
        <w:t xml:space="preserve">onverbal communication is also very important, referring to body language, to </w:t>
      </w:r>
      <w:r w:rsidR="00AD4EDC">
        <w:rPr>
          <w:rFonts w:ascii="Arial" w:hAnsi="Arial" w:cs="Arial"/>
          <w:szCs w:val="24"/>
          <w:lang w:val="en"/>
        </w:rPr>
        <w:t xml:space="preserve">transmit </w:t>
      </w:r>
      <w:r w:rsidR="00487960" w:rsidRPr="000C3DBC">
        <w:rPr>
          <w:rFonts w:ascii="Arial" w:hAnsi="Arial" w:cs="Arial"/>
          <w:szCs w:val="24"/>
          <w:lang w:val="en"/>
        </w:rPr>
        <w:t xml:space="preserve"> a message whether through gestures, smiles, eye contact... all the signs, facial expressions, posture, transmit very valuable and powerful messages, words that cannot be described or expressed in verbal communication.</w:t>
      </w:r>
    </w:p>
    <w:p w14:paraId="5E5CDFE2" w14:textId="77777777" w:rsidR="00E736BE" w:rsidRPr="000C3DBC" w:rsidRDefault="00E736BE" w:rsidP="008571AD">
      <w:pPr>
        <w:spacing w:after="0" w:line="360" w:lineRule="auto"/>
        <w:rPr>
          <w:rFonts w:ascii="Arial" w:hAnsi="Arial" w:cs="Arial"/>
          <w:szCs w:val="24"/>
          <w:lang w:val="en"/>
        </w:rPr>
      </w:pPr>
      <w:r w:rsidRPr="000C3DBC">
        <w:rPr>
          <w:rFonts w:ascii="Arial" w:hAnsi="Arial" w:cs="Arial"/>
          <w:szCs w:val="24"/>
          <w:lang w:val="en"/>
        </w:rPr>
        <w:t>Written language is also important, referring to email messages, which must be clear and professional, especially for customers. In the case of complaints, responses must be carefully clear and positive, for example.</w:t>
      </w:r>
    </w:p>
    <w:p w14:paraId="71D79D92" w14:textId="5DD8ECB9" w:rsidR="00E736BE" w:rsidRPr="000C3DBC" w:rsidRDefault="00E736BE" w:rsidP="008571AD">
      <w:pPr>
        <w:spacing w:after="0" w:line="360" w:lineRule="auto"/>
        <w:rPr>
          <w:rFonts w:ascii="Arial" w:hAnsi="Arial" w:cs="Arial"/>
          <w:szCs w:val="24"/>
          <w:lang w:val="en"/>
        </w:rPr>
      </w:pPr>
      <w:r w:rsidRPr="000C3DBC">
        <w:rPr>
          <w:rFonts w:ascii="Arial" w:hAnsi="Arial" w:cs="Arial"/>
          <w:szCs w:val="24"/>
          <w:lang w:val="en"/>
        </w:rPr>
        <w:t xml:space="preserve">In other words, implementing effective communication strategies in the hotel industry begins with intentional messages before and after the stay. Emails and </w:t>
      </w:r>
      <w:r w:rsidR="00AD4EDC">
        <w:rPr>
          <w:rFonts w:ascii="Arial" w:hAnsi="Arial" w:cs="Arial"/>
          <w:szCs w:val="24"/>
          <w:lang w:val="en"/>
        </w:rPr>
        <w:t xml:space="preserve">bookings </w:t>
      </w:r>
      <w:r w:rsidRPr="000C3DBC">
        <w:rPr>
          <w:rFonts w:ascii="Arial" w:hAnsi="Arial" w:cs="Arial"/>
          <w:szCs w:val="24"/>
          <w:lang w:val="en"/>
        </w:rPr>
        <w:t>confirmations must be written in a warm and personalized way, reflecting enthusiasm and care, and helping to set the tone for what guests can expect.</w:t>
      </w:r>
    </w:p>
    <w:p w14:paraId="22743B14" w14:textId="65FE6C6A" w:rsidR="006C254F" w:rsidRPr="000C3DBC" w:rsidRDefault="006C254F" w:rsidP="008571AD">
      <w:pPr>
        <w:spacing w:after="0" w:line="360" w:lineRule="auto"/>
        <w:rPr>
          <w:rFonts w:ascii="Arial" w:hAnsi="Arial" w:cs="Arial"/>
          <w:szCs w:val="24"/>
          <w:lang w:val="en"/>
        </w:rPr>
      </w:pPr>
      <w:r w:rsidRPr="000C3DBC">
        <w:rPr>
          <w:rFonts w:ascii="Arial" w:hAnsi="Arial" w:cs="Arial"/>
          <w:szCs w:val="24"/>
          <w:lang w:val="en"/>
        </w:rPr>
        <w:lastRenderedPageBreak/>
        <w:t>That’s why the</w:t>
      </w:r>
      <w:r w:rsidRPr="006C254F">
        <w:rPr>
          <w:rFonts w:ascii="Arial" w:hAnsi="Arial" w:cs="Arial"/>
          <w:szCs w:val="24"/>
          <w:lang w:val="en"/>
        </w:rPr>
        <w:t xml:space="preserve"> communication are very important because the demand for intercultural skills in the hotel industry is also growing, given that professionals need to interact with clients from </w:t>
      </w:r>
      <w:r w:rsidR="00E74C02" w:rsidRPr="000C3DBC">
        <w:rPr>
          <w:rFonts w:ascii="Arial" w:hAnsi="Arial" w:cs="Arial"/>
          <w:szCs w:val="24"/>
          <w:lang w:val="en"/>
        </w:rPr>
        <w:t xml:space="preserve">different </w:t>
      </w:r>
      <w:r w:rsidRPr="006C254F">
        <w:rPr>
          <w:rFonts w:ascii="Arial" w:hAnsi="Arial" w:cs="Arial"/>
          <w:szCs w:val="24"/>
          <w:lang w:val="en"/>
        </w:rPr>
        <w:t xml:space="preserve"> cultures.</w:t>
      </w:r>
      <w:r w:rsidRPr="000C3DBC">
        <w:rPr>
          <w:rFonts w:ascii="Arial" w:hAnsi="Arial" w:cs="Arial"/>
          <w:szCs w:val="24"/>
          <w:lang w:val="en"/>
        </w:rPr>
        <w:t xml:space="preserve"> (Duncan, T., &amp; Barlow, J. 2020)</w:t>
      </w:r>
      <w:r w:rsidR="00AD4EDC">
        <w:rPr>
          <w:rFonts w:ascii="Arial" w:hAnsi="Arial" w:cs="Arial"/>
          <w:szCs w:val="24"/>
          <w:lang w:val="en"/>
        </w:rPr>
        <w:t>.</w:t>
      </w:r>
    </w:p>
    <w:p w14:paraId="21AB16A4" w14:textId="32482339" w:rsidR="006C254F" w:rsidRPr="000C3DBC" w:rsidRDefault="004D1BEB" w:rsidP="008571AD">
      <w:pPr>
        <w:spacing w:after="0" w:line="360" w:lineRule="auto"/>
        <w:rPr>
          <w:rFonts w:ascii="Arial" w:hAnsi="Arial" w:cs="Arial"/>
          <w:szCs w:val="24"/>
        </w:rPr>
      </w:pPr>
      <w:r>
        <w:rPr>
          <w:rFonts w:ascii="Arial" w:hAnsi="Arial" w:cs="Arial"/>
          <w:szCs w:val="24"/>
        </w:rPr>
        <w:t xml:space="preserve">What I learn in the class was, the </w:t>
      </w:r>
      <w:r w:rsidR="006C254F" w:rsidRPr="000C3DBC">
        <w:rPr>
          <w:rFonts w:ascii="Arial" w:hAnsi="Arial" w:cs="Arial"/>
          <w:szCs w:val="24"/>
        </w:rPr>
        <w:t xml:space="preserve"> skills, leadership and customer service skills are key factors in the success of hotel</w:t>
      </w:r>
      <w:r w:rsidR="00E74C02" w:rsidRPr="000C3DBC">
        <w:rPr>
          <w:rFonts w:ascii="Arial" w:hAnsi="Arial" w:cs="Arial"/>
          <w:szCs w:val="24"/>
        </w:rPr>
        <w:t xml:space="preserve"> </w:t>
      </w:r>
      <w:r w:rsidR="006C254F" w:rsidRPr="000C3DBC">
        <w:rPr>
          <w:rFonts w:ascii="Arial" w:hAnsi="Arial" w:cs="Arial"/>
          <w:szCs w:val="24"/>
        </w:rPr>
        <w:t>managers.</w:t>
      </w:r>
    </w:p>
    <w:p w14:paraId="6D554904" w14:textId="08B0CCB9" w:rsidR="006F539D" w:rsidRPr="006F539D" w:rsidRDefault="006F539D" w:rsidP="008571AD">
      <w:pPr>
        <w:spacing w:after="0" w:line="360" w:lineRule="auto"/>
        <w:rPr>
          <w:rFonts w:ascii="Arial" w:hAnsi="Arial" w:cs="Arial"/>
          <w:szCs w:val="24"/>
        </w:rPr>
      </w:pPr>
      <w:r w:rsidRPr="006F539D">
        <w:rPr>
          <w:rFonts w:ascii="Arial" w:hAnsi="Arial" w:cs="Arial"/>
          <w:szCs w:val="24"/>
        </w:rPr>
        <w:t xml:space="preserve">Digital communication is also important because it allows for more instant communication through social media platforms, such as TripAdvisor, where guests share their experiences, both positive and negative. Social </w:t>
      </w:r>
      <w:r>
        <w:rPr>
          <w:rFonts w:ascii="Arial" w:hAnsi="Arial" w:cs="Arial"/>
          <w:szCs w:val="24"/>
        </w:rPr>
        <w:t>media</w:t>
      </w:r>
      <w:r w:rsidRPr="006F539D">
        <w:rPr>
          <w:rFonts w:ascii="Arial" w:hAnsi="Arial" w:cs="Arial"/>
          <w:szCs w:val="24"/>
        </w:rPr>
        <w:t xml:space="preserve"> </w:t>
      </w:r>
      <w:r>
        <w:rPr>
          <w:rFonts w:ascii="Arial" w:hAnsi="Arial" w:cs="Arial"/>
          <w:szCs w:val="24"/>
        </w:rPr>
        <w:t>are the most big</w:t>
      </w:r>
      <w:r w:rsidRPr="006F539D">
        <w:rPr>
          <w:rFonts w:ascii="Arial" w:hAnsi="Arial" w:cs="Arial"/>
          <w:szCs w:val="24"/>
        </w:rPr>
        <w:t xml:space="preserve"> attraction to more easily access updates on promotions and prices in hotels, in addition to facilitating online room booking</w:t>
      </w:r>
      <w:r>
        <w:rPr>
          <w:rFonts w:ascii="Arial" w:hAnsi="Arial" w:cs="Arial"/>
          <w:szCs w:val="24"/>
        </w:rPr>
        <w:t xml:space="preserve">, </w:t>
      </w:r>
    </w:p>
    <w:p w14:paraId="7BDF0181" w14:textId="3887B851" w:rsidR="006F539D" w:rsidRPr="006F539D" w:rsidRDefault="006F539D" w:rsidP="008571AD">
      <w:pPr>
        <w:spacing w:after="0" w:line="360" w:lineRule="auto"/>
        <w:rPr>
          <w:rFonts w:ascii="Arial" w:hAnsi="Arial" w:cs="Arial"/>
          <w:szCs w:val="24"/>
        </w:rPr>
      </w:pPr>
      <w:r>
        <w:rPr>
          <w:rFonts w:ascii="Arial" w:hAnsi="Arial" w:cs="Arial"/>
          <w:szCs w:val="24"/>
        </w:rPr>
        <w:t>a</w:t>
      </w:r>
      <w:r w:rsidRPr="006F539D">
        <w:rPr>
          <w:rFonts w:ascii="Arial" w:hAnsi="Arial" w:cs="Arial"/>
          <w:szCs w:val="24"/>
        </w:rPr>
        <w:t xml:space="preserve">nd all </w:t>
      </w:r>
      <w:r>
        <w:rPr>
          <w:rFonts w:ascii="Arial" w:hAnsi="Arial" w:cs="Arial"/>
          <w:szCs w:val="24"/>
        </w:rPr>
        <w:t xml:space="preserve">of </w:t>
      </w:r>
      <w:r w:rsidRPr="006F539D">
        <w:rPr>
          <w:rFonts w:ascii="Arial" w:hAnsi="Arial" w:cs="Arial"/>
          <w:szCs w:val="24"/>
        </w:rPr>
        <w:t>this</w:t>
      </w:r>
      <w:r w:rsidR="00EC6558">
        <w:rPr>
          <w:rFonts w:ascii="Arial" w:hAnsi="Arial" w:cs="Arial"/>
          <w:szCs w:val="24"/>
        </w:rPr>
        <w:t xml:space="preserve">, </w:t>
      </w:r>
      <w:r w:rsidRPr="006F539D">
        <w:rPr>
          <w:rFonts w:ascii="Arial" w:hAnsi="Arial" w:cs="Arial"/>
          <w:szCs w:val="24"/>
        </w:rPr>
        <w:t xml:space="preserve"> creates a satisfactory connection for customers and meets their needs.</w:t>
      </w:r>
    </w:p>
    <w:p w14:paraId="3549B729" w14:textId="6C7EF6A8" w:rsidR="006F539D" w:rsidRPr="006F539D" w:rsidRDefault="006F539D" w:rsidP="008571AD">
      <w:pPr>
        <w:spacing w:after="0" w:line="360" w:lineRule="auto"/>
        <w:rPr>
          <w:rFonts w:ascii="Arial" w:hAnsi="Arial" w:cs="Arial"/>
          <w:szCs w:val="24"/>
        </w:rPr>
      </w:pPr>
      <w:r w:rsidRPr="006F539D">
        <w:rPr>
          <w:rFonts w:ascii="Arial" w:hAnsi="Arial" w:cs="Arial"/>
          <w:szCs w:val="24"/>
        </w:rPr>
        <w:t xml:space="preserve">Good communication </w:t>
      </w:r>
      <w:r w:rsidR="00EC6558">
        <w:rPr>
          <w:rFonts w:ascii="Arial" w:hAnsi="Arial" w:cs="Arial"/>
          <w:szCs w:val="24"/>
        </w:rPr>
        <w:t>sort</w:t>
      </w:r>
      <w:r w:rsidRPr="006F539D">
        <w:rPr>
          <w:rFonts w:ascii="Arial" w:hAnsi="Arial" w:cs="Arial"/>
          <w:szCs w:val="24"/>
        </w:rPr>
        <w:t xml:space="preserve"> conflicts and builds more trust</w:t>
      </w:r>
      <w:r w:rsidR="00EC6558">
        <w:rPr>
          <w:rFonts w:ascii="Arial" w:hAnsi="Arial" w:cs="Arial"/>
          <w:szCs w:val="24"/>
        </w:rPr>
        <w:t xml:space="preserve"> for the customers. </w:t>
      </w:r>
    </w:p>
    <w:p w14:paraId="0F8DE9A9" w14:textId="77777777" w:rsidR="006F539D" w:rsidRPr="006F539D" w:rsidRDefault="006F539D" w:rsidP="008571AD">
      <w:pPr>
        <w:spacing w:after="0" w:line="360" w:lineRule="auto"/>
        <w:rPr>
          <w:rFonts w:ascii="Arial" w:hAnsi="Arial" w:cs="Arial"/>
          <w:szCs w:val="24"/>
        </w:rPr>
      </w:pPr>
      <w:r w:rsidRPr="006F539D">
        <w:rPr>
          <w:rFonts w:ascii="Arial" w:hAnsi="Arial" w:cs="Arial"/>
          <w:szCs w:val="24"/>
        </w:rPr>
        <w:t>And what I learned was that despite my professional experience,</w:t>
      </w:r>
    </w:p>
    <w:p w14:paraId="6C93739B" w14:textId="17F30F29" w:rsidR="006C254F" w:rsidRPr="006F6EAC" w:rsidRDefault="00EC6558" w:rsidP="008571AD">
      <w:pPr>
        <w:spacing w:after="0" w:line="360" w:lineRule="auto"/>
        <w:rPr>
          <w:rFonts w:ascii="Arial" w:hAnsi="Arial" w:cs="Arial"/>
          <w:szCs w:val="24"/>
        </w:rPr>
      </w:pPr>
      <w:r>
        <w:rPr>
          <w:rFonts w:ascii="Arial" w:hAnsi="Arial" w:cs="Arial"/>
          <w:szCs w:val="24"/>
        </w:rPr>
        <w:t>Always I wanted to improve my</w:t>
      </w:r>
      <w:r w:rsidR="006F539D" w:rsidRPr="006F539D">
        <w:rPr>
          <w:rFonts w:ascii="Arial" w:hAnsi="Arial" w:cs="Arial"/>
          <w:szCs w:val="24"/>
        </w:rPr>
        <w:t xml:space="preserve"> communication skills</w:t>
      </w:r>
      <w:r>
        <w:rPr>
          <w:rFonts w:ascii="Arial" w:hAnsi="Arial" w:cs="Arial"/>
          <w:szCs w:val="24"/>
        </w:rPr>
        <w:t xml:space="preserve"> because </w:t>
      </w:r>
      <w:r w:rsidR="006F539D" w:rsidRPr="006F539D">
        <w:rPr>
          <w:rFonts w:ascii="Arial" w:hAnsi="Arial" w:cs="Arial"/>
          <w:szCs w:val="24"/>
        </w:rPr>
        <w:t xml:space="preserve"> </w:t>
      </w:r>
      <w:r>
        <w:rPr>
          <w:rFonts w:ascii="Arial" w:hAnsi="Arial" w:cs="Arial"/>
          <w:szCs w:val="24"/>
        </w:rPr>
        <w:t xml:space="preserve">sometimes it’s very </w:t>
      </w:r>
      <w:r w:rsidR="006F539D" w:rsidRPr="006F539D">
        <w:rPr>
          <w:rFonts w:ascii="Arial" w:hAnsi="Arial" w:cs="Arial"/>
          <w:szCs w:val="24"/>
        </w:rPr>
        <w:t xml:space="preserve">difficult to find the best words to speak to </w:t>
      </w:r>
      <w:r>
        <w:rPr>
          <w:rFonts w:ascii="Arial" w:hAnsi="Arial" w:cs="Arial"/>
          <w:szCs w:val="24"/>
        </w:rPr>
        <w:t xml:space="preserve">the </w:t>
      </w:r>
      <w:r w:rsidR="006F539D" w:rsidRPr="006F539D">
        <w:rPr>
          <w:rFonts w:ascii="Arial" w:hAnsi="Arial" w:cs="Arial"/>
          <w:szCs w:val="24"/>
        </w:rPr>
        <w:t xml:space="preserve">clients, it has always been a challenge. I have always made sure to </w:t>
      </w:r>
      <w:r>
        <w:rPr>
          <w:rFonts w:ascii="Arial" w:hAnsi="Arial" w:cs="Arial"/>
          <w:szCs w:val="24"/>
        </w:rPr>
        <w:t xml:space="preserve">transmit </w:t>
      </w:r>
      <w:r w:rsidR="006F539D" w:rsidRPr="006F539D">
        <w:rPr>
          <w:rFonts w:ascii="Arial" w:hAnsi="Arial" w:cs="Arial"/>
          <w:szCs w:val="24"/>
        </w:rPr>
        <w:t xml:space="preserve"> ideas clearly and create new strategies to improve the functioning of my work. I am also a good listener, this is one of my attributes. To understand how my effective communication skills allow me to grow in all areas of life, it is important to understand my knowledge in communication, my strengths and my weaknesses in this area.</w:t>
      </w:r>
    </w:p>
    <w:p w14:paraId="04E6FFD6" w14:textId="6299447A" w:rsidR="00E7170A" w:rsidRPr="00E7170A" w:rsidRDefault="00E7170A" w:rsidP="008571AD">
      <w:pPr>
        <w:spacing w:after="0" w:line="360" w:lineRule="auto"/>
        <w:rPr>
          <w:rFonts w:ascii="Arial" w:hAnsi="Arial" w:cs="Arial"/>
          <w:szCs w:val="24"/>
        </w:rPr>
      </w:pPr>
    </w:p>
    <w:p w14:paraId="1CA0D6A6" w14:textId="77777777" w:rsidR="00E331EC" w:rsidRPr="000C3DBC" w:rsidRDefault="00E331EC" w:rsidP="008571AD">
      <w:pPr>
        <w:spacing w:after="0" w:line="360" w:lineRule="auto"/>
        <w:rPr>
          <w:rFonts w:ascii="Arial" w:hAnsi="Arial" w:cs="Arial"/>
          <w:szCs w:val="24"/>
        </w:rPr>
      </w:pPr>
    </w:p>
    <w:p w14:paraId="6F33C874" w14:textId="77777777" w:rsidR="00E331EC" w:rsidRPr="000C3DBC" w:rsidRDefault="00E331EC" w:rsidP="008571AD">
      <w:pPr>
        <w:spacing w:after="0" w:line="360" w:lineRule="auto"/>
        <w:rPr>
          <w:rFonts w:ascii="Arial" w:hAnsi="Arial" w:cs="Arial"/>
          <w:szCs w:val="24"/>
        </w:rPr>
      </w:pPr>
    </w:p>
    <w:p w14:paraId="37E61BD3" w14:textId="77777777" w:rsidR="00E331EC" w:rsidRPr="000C3DBC" w:rsidRDefault="00E331EC" w:rsidP="008571AD">
      <w:pPr>
        <w:spacing w:after="0" w:line="360" w:lineRule="auto"/>
        <w:rPr>
          <w:rFonts w:ascii="Arial" w:hAnsi="Arial" w:cs="Arial"/>
          <w:szCs w:val="24"/>
        </w:rPr>
      </w:pPr>
    </w:p>
    <w:p w14:paraId="7F219966" w14:textId="77777777" w:rsidR="00E331EC" w:rsidRPr="000C3DBC" w:rsidRDefault="00E331EC" w:rsidP="008571AD">
      <w:pPr>
        <w:spacing w:after="0" w:line="360" w:lineRule="auto"/>
        <w:rPr>
          <w:rFonts w:ascii="Arial" w:hAnsi="Arial" w:cs="Arial"/>
          <w:szCs w:val="24"/>
        </w:rPr>
      </w:pPr>
    </w:p>
    <w:p w14:paraId="6C6148F7" w14:textId="77777777" w:rsidR="00E331EC" w:rsidRPr="000C3DBC" w:rsidRDefault="00E331EC" w:rsidP="008571AD">
      <w:pPr>
        <w:spacing w:after="0" w:line="360" w:lineRule="auto"/>
        <w:rPr>
          <w:rFonts w:ascii="Arial" w:hAnsi="Arial" w:cs="Arial"/>
          <w:szCs w:val="24"/>
        </w:rPr>
      </w:pPr>
    </w:p>
    <w:p w14:paraId="0BA4DE28" w14:textId="77777777" w:rsidR="00E331EC" w:rsidRPr="000C3DBC" w:rsidRDefault="00E331EC" w:rsidP="008571AD">
      <w:pPr>
        <w:spacing w:after="0" w:line="360" w:lineRule="auto"/>
        <w:rPr>
          <w:rFonts w:ascii="Arial" w:hAnsi="Arial" w:cs="Arial"/>
          <w:szCs w:val="24"/>
        </w:rPr>
      </w:pPr>
    </w:p>
    <w:p w14:paraId="3836F865" w14:textId="77777777" w:rsidR="00E331EC" w:rsidRPr="000C3DBC" w:rsidRDefault="00E331EC" w:rsidP="008571AD">
      <w:pPr>
        <w:spacing w:after="0" w:line="360" w:lineRule="auto"/>
        <w:rPr>
          <w:rFonts w:ascii="Arial" w:hAnsi="Arial" w:cs="Arial"/>
          <w:szCs w:val="24"/>
        </w:rPr>
      </w:pPr>
    </w:p>
    <w:p w14:paraId="5C5632AE" w14:textId="77777777" w:rsidR="00E331EC" w:rsidRDefault="00E331EC" w:rsidP="008571AD">
      <w:pPr>
        <w:spacing w:after="0" w:line="360" w:lineRule="auto"/>
        <w:rPr>
          <w:rFonts w:ascii="Arial" w:hAnsi="Arial" w:cs="Arial"/>
          <w:szCs w:val="24"/>
        </w:rPr>
      </w:pPr>
    </w:p>
    <w:p w14:paraId="427982C3" w14:textId="77777777" w:rsidR="008571AD" w:rsidRDefault="008571AD" w:rsidP="008571AD">
      <w:pPr>
        <w:spacing w:after="0" w:line="360" w:lineRule="auto"/>
        <w:rPr>
          <w:rFonts w:ascii="Arial" w:hAnsi="Arial" w:cs="Arial"/>
          <w:szCs w:val="24"/>
        </w:rPr>
      </w:pPr>
    </w:p>
    <w:p w14:paraId="1CB5FE4C" w14:textId="77777777" w:rsidR="008571AD" w:rsidRDefault="008571AD" w:rsidP="008571AD">
      <w:pPr>
        <w:spacing w:after="0" w:line="360" w:lineRule="auto"/>
        <w:rPr>
          <w:rFonts w:ascii="Arial" w:hAnsi="Arial" w:cs="Arial"/>
          <w:szCs w:val="24"/>
        </w:rPr>
      </w:pPr>
    </w:p>
    <w:p w14:paraId="7478EF0D" w14:textId="77777777" w:rsidR="008571AD" w:rsidRDefault="008571AD" w:rsidP="008571AD">
      <w:pPr>
        <w:spacing w:after="0" w:line="360" w:lineRule="auto"/>
        <w:rPr>
          <w:rFonts w:ascii="Arial" w:hAnsi="Arial" w:cs="Arial"/>
          <w:szCs w:val="24"/>
        </w:rPr>
      </w:pPr>
    </w:p>
    <w:p w14:paraId="32C5F44C" w14:textId="77777777" w:rsidR="008571AD" w:rsidRDefault="008571AD" w:rsidP="008571AD">
      <w:pPr>
        <w:spacing w:after="0" w:line="360" w:lineRule="auto"/>
        <w:rPr>
          <w:rFonts w:ascii="Arial" w:hAnsi="Arial" w:cs="Arial"/>
          <w:szCs w:val="24"/>
        </w:rPr>
      </w:pPr>
    </w:p>
    <w:p w14:paraId="16C21609" w14:textId="77777777" w:rsidR="008571AD" w:rsidRDefault="008571AD" w:rsidP="008571AD">
      <w:pPr>
        <w:spacing w:after="0" w:line="360" w:lineRule="auto"/>
        <w:rPr>
          <w:rFonts w:ascii="Arial" w:hAnsi="Arial" w:cs="Arial"/>
          <w:szCs w:val="24"/>
        </w:rPr>
      </w:pPr>
    </w:p>
    <w:p w14:paraId="18C6C663" w14:textId="77777777" w:rsidR="008571AD" w:rsidRDefault="008571AD" w:rsidP="008571AD">
      <w:pPr>
        <w:spacing w:after="0" w:line="360" w:lineRule="auto"/>
        <w:rPr>
          <w:rFonts w:ascii="Arial" w:hAnsi="Arial" w:cs="Arial"/>
          <w:szCs w:val="24"/>
        </w:rPr>
      </w:pPr>
    </w:p>
    <w:p w14:paraId="7B5A5D33" w14:textId="77777777" w:rsidR="008571AD" w:rsidRDefault="008571AD" w:rsidP="008571AD">
      <w:pPr>
        <w:spacing w:after="0" w:line="360" w:lineRule="auto"/>
        <w:rPr>
          <w:rFonts w:ascii="Arial" w:hAnsi="Arial" w:cs="Arial"/>
          <w:szCs w:val="24"/>
        </w:rPr>
      </w:pPr>
    </w:p>
    <w:p w14:paraId="7385C8BB" w14:textId="77777777" w:rsidR="008571AD" w:rsidRPr="000C3DBC" w:rsidRDefault="008571AD" w:rsidP="008571AD">
      <w:pPr>
        <w:spacing w:after="0" w:line="360" w:lineRule="auto"/>
        <w:rPr>
          <w:rFonts w:ascii="Arial" w:hAnsi="Arial" w:cs="Arial"/>
          <w:szCs w:val="24"/>
        </w:rPr>
      </w:pPr>
    </w:p>
    <w:p w14:paraId="31E68927" w14:textId="77777777" w:rsidR="00E331EC" w:rsidRPr="000C3DBC" w:rsidRDefault="00E331EC" w:rsidP="008571AD">
      <w:pPr>
        <w:spacing w:after="0" w:line="360" w:lineRule="auto"/>
        <w:rPr>
          <w:rFonts w:ascii="Arial" w:hAnsi="Arial" w:cs="Arial"/>
          <w:szCs w:val="24"/>
        </w:rPr>
      </w:pPr>
    </w:p>
    <w:p w14:paraId="28ED07AE" w14:textId="77777777" w:rsidR="00EF7C25" w:rsidRDefault="00EF7C25" w:rsidP="008571AD">
      <w:pPr>
        <w:widowControl w:val="0"/>
        <w:autoSpaceDE w:val="0"/>
        <w:autoSpaceDN w:val="0"/>
        <w:spacing w:after="0" w:line="360" w:lineRule="auto"/>
        <w:rPr>
          <w:rFonts w:ascii="Arial" w:hAnsi="Arial" w:cs="Arial"/>
          <w:szCs w:val="24"/>
        </w:rPr>
      </w:pPr>
    </w:p>
    <w:p w14:paraId="659B3D7A" w14:textId="4E2CD4D0" w:rsidR="00E331EC" w:rsidRDefault="00E331EC" w:rsidP="008571AD">
      <w:pPr>
        <w:widowControl w:val="0"/>
        <w:autoSpaceDE w:val="0"/>
        <w:autoSpaceDN w:val="0"/>
        <w:spacing w:after="0" w:line="360" w:lineRule="auto"/>
        <w:rPr>
          <w:rFonts w:asciiTheme="minorBidi" w:eastAsia="Carlito" w:hAnsiTheme="minorBidi"/>
          <w:b/>
          <w:bCs/>
          <w:color w:val="000000"/>
          <w:sz w:val="28"/>
          <w:szCs w:val="28"/>
          <w:lang w:val="en-US"/>
        </w:rPr>
      </w:pPr>
      <w:r w:rsidRPr="00A83A4D">
        <w:rPr>
          <w:rFonts w:asciiTheme="minorBidi" w:hAnsiTheme="minorBidi"/>
          <w:b/>
          <w:bCs/>
          <w:sz w:val="28"/>
          <w:szCs w:val="24"/>
        </w:rPr>
        <w:lastRenderedPageBreak/>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02BED532" w14:textId="77777777" w:rsidR="00E331EC" w:rsidRPr="007A70FC" w:rsidRDefault="00E331EC" w:rsidP="008571AD">
      <w:pPr>
        <w:spacing w:after="0" w:line="360" w:lineRule="auto"/>
        <w:rPr>
          <w:rFonts w:ascii="Arial" w:hAnsi="Arial" w:cs="Arial"/>
        </w:rPr>
      </w:pPr>
    </w:p>
    <w:p w14:paraId="7B8CE5A6" w14:textId="77777777" w:rsidR="00E331EC" w:rsidRPr="007A70FC" w:rsidRDefault="00E331EC" w:rsidP="008571AD">
      <w:pPr>
        <w:spacing w:after="0" w:line="360" w:lineRule="auto"/>
        <w:rPr>
          <w:rFonts w:ascii="Arial" w:hAnsi="Arial" w:cs="Arial"/>
        </w:rPr>
      </w:pPr>
    </w:p>
    <w:p w14:paraId="49E0B434" w14:textId="77777777" w:rsidR="007A70FC" w:rsidRDefault="007A70FC" w:rsidP="008571AD">
      <w:pPr>
        <w:spacing w:after="0" w:line="360" w:lineRule="auto"/>
        <w:rPr>
          <w:rFonts w:ascii="Arial" w:hAnsi="Arial" w:cs="Arial"/>
        </w:rPr>
      </w:pPr>
      <w:r w:rsidRPr="007A70FC">
        <w:rPr>
          <w:rFonts w:ascii="Arial" w:hAnsi="Arial" w:cs="Arial"/>
        </w:rPr>
        <w:t xml:space="preserve">Based on my learning and what was discussed in class, I learned that I still need to significantly improve my vocabulary and communication. </w:t>
      </w:r>
    </w:p>
    <w:p w14:paraId="7C1FA230" w14:textId="2ACB0738" w:rsidR="007A70FC" w:rsidRPr="007A70FC" w:rsidRDefault="007A70FC" w:rsidP="008571AD">
      <w:pPr>
        <w:spacing w:after="0" w:line="360" w:lineRule="auto"/>
        <w:rPr>
          <w:rFonts w:ascii="Arial" w:hAnsi="Arial" w:cs="Arial"/>
        </w:rPr>
      </w:pPr>
      <w:r w:rsidRPr="007A70FC">
        <w:rPr>
          <w:rFonts w:ascii="Arial" w:hAnsi="Arial" w:cs="Arial"/>
        </w:rPr>
        <w:t>My experiences with clients sometimes lead me to reflect on what I should improvise, what I should say to attract and capture the attention of more clients.</w:t>
      </w:r>
    </w:p>
    <w:p w14:paraId="1C00DD79" w14:textId="0B46EB7C" w:rsidR="007A70FC" w:rsidRPr="007A70FC" w:rsidRDefault="007A70FC" w:rsidP="008571AD">
      <w:pPr>
        <w:spacing w:after="0" w:line="360" w:lineRule="auto"/>
        <w:rPr>
          <w:rFonts w:ascii="Arial" w:hAnsi="Arial" w:cs="Arial"/>
        </w:rPr>
      </w:pPr>
      <w:r w:rsidRPr="007A70FC">
        <w:rPr>
          <w:rFonts w:ascii="Arial" w:hAnsi="Arial" w:cs="Arial"/>
        </w:rPr>
        <w:t>However, the pressure to do everything right and to respond correctly to the client</w:t>
      </w:r>
      <w:r w:rsidR="0055167F">
        <w:rPr>
          <w:rFonts w:ascii="Arial" w:hAnsi="Arial" w:cs="Arial"/>
        </w:rPr>
        <w:t>s,</w:t>
      </w:r>
      <w:r w:rsidRPr="007A70FC">
        <w:rPr>
          <w:rFonts w:ascii="Arial" w:hAnsi="Arial" w:cs="Arial"/>
        </w:rPr>
        <w:t xml:space="preserve"> makes me constantly more anxious and stressed.</w:t>
      </w:r>
    </w:p>
    <w:p w14:paraId="0B667E44" w14:textId="77777777" w:rsidR="007A70FC" w:rsidRPr="007A70FC" w:rsidRDefault="007A70FC" w:rsidP="008571AD">
      <w:pPr>
        <w:spacing w:after="0" w:line="360" w:lineRule="auto"/>
        <w:rPr>
          <w:rFonts w:ascii="Arial" w:hAnsi="Arial" w:cs="Arial"/>
        </w:rPr>
      </w:pPr>
      <w:r w:rsidRPr="007A70FC">
        <w:rPr>
          <w:rFonts w:ascii="Arial" w:hAnsi="Arial" w:cs="Arial"/>
        </w:rPr>
        <w:t>Perhaps I lack self-confidence in the most critical moments. Perhaps all of this affects my verbal communication, and sometimes my words aren't the best, and I get embarrassed.</w:t>
      </w:r>
    </w:p>
    <w:p w14:paraId="7BCC3513" w14:textId="77777777" w:rsidR="007A70FC" w:rsidRPr="007A70FC" w:rsidRDefault="007A70FC" w:rsidP="008571AD">
      <w:pPr>
        <w:spacing w:after="0" w:line="360" w:lineRule="auto"/>
        <w:rPr>
          <w:rFonts w:ascii="Arial" w:hAnsi="Arial" w:cs="Arial"/>
        </w:rPr>
      </w:pPr>
      <w:r w:rsidRPr="007A70FC">
        <w:rPr>
          <w:rFonts w:ascii="Arial" w:hAnsi="Arial" w:cs="Arial"/>
        </w:rPr>
        <w:t>As I am Portuguese, it was difficult to adapt to the English language and the different traditions and cultures in the UK. The adaptation was complicated, but it was beneficial because I learned a new language and have learned a lot so far. And I continue to learn because life is a learning process that constantly teaches us new things.</w:t>
      </w:r>
    </w:p>
    <w:p w14:paraId="20EFF087" w14:textId="77777777" w:rsidR="00632DC1" w:rsidRDefault="007A70FC" w:rsidP="008571AD">
      <w:pPr>
        <w:spacing w:after="0" w:line="360" w:lineRule="auto"/>
        <w:rPr>
          <w:rFonts w:ascii="Arial" w:hAnsi="Arial" w:cs="Arial"/>
        </w:rPr>
      </w:pPr>
      <w:r w:rsidRPr="007A70FC">
        <w:rPr>
          <w:rFonts w:ascii="Arial" w:hAnsi="Arial" w:cs="Arial"/>
        </w:rPr>
        <w:t>In class, we did an activity where everyone had a blank sheet of paper</w:t>
      </w:r>
      <w:r w:rsidR="00632DC1">
        <w:rPr>
          <w:rFonts w:ascii="Arial" w:hAnsi="Arial" w:cs="Arial"/>
        </w:rPr>
        <w:t xml:space="preserve"> in the hands</w:t>
      </w:r>
      <w:r w:rsidRPr="007A70FC">
        <w:rPr>
          <w:rFonts w:ascii="Arial" w:hAnsi="Arial" w:cs="Arial"/>
        </w:rPr>
        <w:t xml:space="preserve">, and with our eyes closed, the </w:t>
      </w:r>
      <w:r w:rsidR="00632DC1">
        <w:rPr>
          <w:rFonts w:ascii="Arial" w:hAnsi="Arial" w:cs="Arial"/>
        </w:rPr>
        <w:t>lecture</w:t>
      </w:r>
      <w:r w:rsidRPr="007A70FC">
        <w:rPr>
          <w:rFonts w:ascii="Arial" w:hAnsi="Arial" w:cs="Arial"/>
        </w:rPr>
        <w:t xml:space="preserve"> gave </w:t>
      </w:r>
      <w:r w:rsidR="00632DC1">
        <w:rPr>
          <w:rFonts w:ascii="Arial" w:hAnsi="Arial" w:cs="Arial"/>
        </w:rPr>
        <w:t xml:space="preserve">us </w:t>
      </w:r>
      <w:r w:rsidRPr="007A70FC">
        <w:rPr>
          <w:rFonts w:ascii="Arial" w:hAnsi="Arial" w:cs="Arial"/>
        </w:rPr>
        <w:t xml:space="preserve">instructions on what we had to do with the paper. </w:t>
      </w:r>
    </w:p>
    <w:p w14:paraId="42F08F73" w14:textId="77777777" w:rsidR="00293F6D" w:rsidRDefault="007A70FC" w:rsidP="008571AD">
      <w:pPr>
        <w:spacing w:after="0" w:line="360" w:lineRule="auto"/>
        <w:rPr>
          <w:rFonts w:ascii="Arial" w:hAnsi="Arial" w:cs="Arial"/>
        </w:rPr>
      </w:pPr>
      <w:r w:rsidRPr="007A70FC">
        <w:rPr>
          <w:rFonts w:ascii="Arial" w:hAnsi="Arial" w:cs="Arial"/>
        </w:rPr>
        <w:t xml:space="preserve">For example, fold it in half, cut a piece on the right side, fold it, cut another piece on the left side, etc... It was a test exercise for our minds and how we all received the message. </w:t>
      </w:r>
    </w:p>
    <w:p w14:paraId="46450D3D" w14:textId="0E672968" w:rsidR="00293F6D" w:rsidRPr="007A70FC" w:rsidRDefault="00293F6D" w:rsidP="008571AD">
      <w:pPr>
        <w:spacing w:after="0" w:line="360" w:lineRule="auto"/>
        <w:rPr>
          <w:rFonts w:ascii="Arial" w:hAnsi="Arial" w:cs="Arial"/>
        </w:rPr>
      </w:pPr>
      <w:r>
        <w:rPr>
          <w:rFonts w:ascii="Arial" w:hAnsi="Arial" w:cs="Arial"/>
        </w:rPr>
        <w:t xml:space="preserve">The paper did not looks the same for everyone’s. And we all </w:t>
      </w:r>
      <w:r w:rsidR="0082186F">
        <w:rPr>
          <w:rFonts w:ascii="Arial" w:hAnsi="Arial" w:cs="Arial"/>
        </w:rPr>
        <w:t>discuss</w:t>
      </w:r>
      <w:r>
        <w:rPr>
          <w:rFonts w:ascii="Arial" w:hAnsi="Arial" w:cs="Arial"/>
        </w:rPr>
        <w:t xml:space="preserve"> </w:t>
      </w:r>
      <w:r w:rsidR="00DB6D3B" w:rsidRPr="00DB6D3B">
        <w:rPr>
          <w:rFonts w:ascii="Arial" w:hAnsi="Arial" w:cs="Arial"/>
        </w:rPr>
        <w:t>If everyone was given the same directions, why are everyone’s products different?</w:t>
      </w:r>
      <w:r w:rsidR="00A1720F">
        <w:rPr>
          <w:rFonts w:ascii="Arial" w:hAnsi="Arial" w:cs="Arial"/>
        </w:rPr>
        <w:t xml:space="preserve"> </w:t>
      </w:r>
      <w:r w:rsidR="00A1720F" w:rsidRPr="00A1720F">
        <w:rPr>
          <w:rFonts w:ascii="Arial" w:hAnsi="Arial" w:cs="Arial"/>
        </w:rPr>
        <w:t>How can we all get on the same page and communicate more effectively?</w:t>
      </w:r>
      <w:r w:rsidR="005A0074">
        <w:rPr>
          <w:rFonts w:ascii="Arial" w:hAnsi="Arial" w:cs="Arial"/>
        </w:rPr>
        <w:t xml:space="preserve"> </w:t>
      </w:r>
    </w:p>
    <w:p w14:paraId="3D2F1537" w14:textId="77777777" w:rsidR="00E12E4C" w:rsidRPr="00E12E4C" w:rsidRDefault="00E12E4C" w:rsidP="008571AD">
      <w:pPr>
        <w:spacing w:after="0" w:line="360" w:lineRule="auto"/>
        <w:rPr>
          <w:rFonts w:ascii="Arial" w:hAnsi="Arial" w:cs="Arial"/>
        </w:rPr>
      </w:pPr>
      <w:r w:rsidRPr="00E12E4C">
        <w:rPr>
          <w:rFonts w:ascii="Arial" w:hAnsi="Arial" w:cs="Arial"/>
        </w:rPr>
        <w:t>To be on the same page and communicate better, we need to be more attentive, more focused, we need to train our vocabulary, we need to try to listen to others more first, practice active listening, and that's half the battle for a good conversation.</w:t>
      </w:r>
    </w:p>
    <w:p w14:paraId="28700F4D" w14:textId="1FA76974" w:rsidR="00DC2A24" w:rsidRPr="007A70FC" w:rsidRDefault="00E12E4C" w:rsidP="008571AD">
      <w:pPr>
        <w:spacing w:after="0" w:line="360" w:lineRule="auto"/>
        <w:rPr>
          <w:rFonts w:ascii="Arial" w:hAnsi="Arial" w:cs="Arial"/>
        </w:rPr>
      </w:pPr>
      <w:r w:rsidRPr="00E12E4C">
        <w:rPr>
          <w:rFonts w:ascii="Arial" w:hAnsi="Arial" w:cs="Arial"/>
        </w:rPr>
        <w:t xml:space="preserve">I should be more attentive next time, listen more others, and my conclusion is that I will have to improve my active listening and verbal communication a </w:t>
      </w:r>
      <w:r w:rsidR="00823D6A">
        <w:rPr>
          <w:rFonts w:ascii="Arial" w:hAnsi="Arial" w:cs="Arial"/>
        </w:rPr>
        <w:t>bit</w:t>
      </w:r>
      <w:r w:rsidR="00870E55">
        <w:rPr>
          <w:rFonts w:ascii="Arial" w:hAnsi="Arial" w:cs="Arial"/>
        </w:rPr>
        <w:t>,</w:t>
      </w:r>
      <w:r w:rsidRPr="00E12E4C">
        <w:rPr>
          <w:rFonts w:ascii="Arial" w:hAnsi="Arial" w:cs="Arial"/>
        </w:rPr>
        <w:t xml:space="preserve"> </w:t>
      </w:r>
      <w:r w:rsidR="00442A60">
        <w:rPr>
          <w:rFonts w:ascii="Arial" w:hAnsi="Arial" w:cs="Arial"/>
        </w:rPr>
        <w:t xml:space="preserve">because </w:t>
      </w:r>
      <w:r w:rsidR="00442A60" w:rsidRPr="002D28F0">
        <w:rPr>
          <w:rFonts w:ascii="Arial" w:hAnsi="Arial" w:cs="Arial"/>
        </w:rPr>
        <w:t>Individual perceptions vary and it’s important to try to remember that</w:t>
      </w:r>
      <w:r w:rsidR="00442A60">
        <w:rPr>
          <w:rFonts w:ascii="Arial" w:hAnsi="Arial" w:cs="Arial"/>
        </w:rPr>
        <w:t xml:space="preserve"> </w:t>
      </w:r>
      <w:r w:rsidR="00892EC9" w:rsidRPr="00E12E4C">
        <w:rPr>
          <w:rFonts w:ascii="Arial" w:hAnsi="Arial" w:cs="Arial"/>
        </w:rPr>
        <w:t>others may not think or understand in the same way as I do</w:t>
      </w:r>
      <w:r w:rsidR="00DC2A24">
        <w:rPr>
          <w:rFonts w:ascii="Arial" w:hAnsi="Arial" w:cs="Arial"/>
        </w:rPr>
        <w:t xml:space="preserve"> because </w:t>
      </w:r>
      <w:r w:rsidR="00DC2A24" w:rsidRPr="007A70FC">
        <w:rPr>
          <w:rFonts w:ascii="Arial" w:hAnsi="Arial" w:cs="Arial"/>
        </w:rPr>
        <w:t>we are all different from each other, and we all interpret everything differently.</w:t>
      </w:r>
      <w:r w:rsidR="00DC2A24">
        <w:rPr>
          <w:rFonts w:ascii="Arial" w:hAnsi="Arial" w:cs="Arial"/>
        </w:rPr>
        <w:t xml:space="preserve"> </w:t>
      </w:r>
    </w:p>
    <w:p w14:paraId="5FB205A9" w14:textId="5081E16C" w:rsidR="00C2018B" w:rsidRDefault="002E7BD7" w:rsidP="008571AD">
      <w:pPr>
        <w:spacing w:after="0" w:line="360" w:lineRule="auto"/>
        <w:rPr>
          <w:rFonts w:ascii="Arial" w:hAnsi="Arial" w:cs="Arial"/>
        </w:rPr>
      </w:pPr>
      <w:r w:rsidRPr="002E7BD7">
        <w:rPr>
          <w:rFonts w:ascii="Arial" w:hAnsi="Arial" w:cs="Arial"/>
        </w:rPr>
        <w:t xml:space="preserve">Perhaps more training would be an advantage for me to improve my English and communication, or to take notes on everything I didn't understand, or to constantly ask questions if I don't know the answer, so as not to make mistakes next time, because communication is the important point in the hotel industry, it contributes to a good welcoming atmosphere for the client, and everything becomes clearer in terms of what the guests need, and above all, good communication helps to </w:t>
      </w:r>
      <w:r w:rsidR="00B25AFC" w:rsidRPr="00E7214E">
        <w:rPr>
          <w:rFonts w:ascii="Arial" w:hAnsi="Arial" w:cs="Arial"/>
        </w:rPr>
        <w:t>sorted</w:t>
      </w:r>
      <w:r w:rsidRPr="00E7214E">
        <w:rPr>
          <w:rFonts w:ascii="Arial" w:hAnsi="Arial" w:cs="Arial"/>
        </w:rPr>
        <w:t xml:space="preserve"> conflicts quickly and efficiently.</w:t>
      </w:r>
      <w:r w:rsidR="008571AD">
        <w:rPr>
          <w:rFonts w:ascii="Arial" w:hAnsi="Arial" w:cs="Arial"/>
        </w:rPr>
        <w:t xml:space="preserve"> </w:t>
      </w:r>
      <w:r w:rsidR="00C03D6C" w:rsidRPr="00E7214E">
        <w:rPr>
          <w:rFonts w:ascii="Arial" w:hAnsi="Arial" w:cs="Arial"/>
        </w:rPr>
        <w:t>Good active listening and attention to nonverbal cues, such as body language, tone of voice, eye contact, facial and gestural expressions, empathy, and clarity, ensure better understanding</w:t>
      </w:r>
      <w:r w:rsidR="008571AD">
        <w:rPr>
          <w:rFonts w:ascii="Arial" w:hAnsi="Arial" w:cs="Arial"/>
        </w:rPr>
        <w:t xml:space="preserve"> </w:t>
      </w:r>
      <w:r w:rsidR="00D00B95" w:rsidRPr="00E7214E">
        <w:rPr>
          <w:rFonts w:ascii="Arial" w:hAnsi="Arial" w:cs="Arial"/>
        </w:rPr>
        <w:fldChar w:fldCharType="begin"/>
      </w:r>
      <w:r w:rsidR="00D00B95" w:rsidRPr="00E7214E">
        <w:rPr>
          <w:rFonts w:ascii="Arial" w:hAnsi="Arial" w:cs="Arial"/>
        </w:rPr>
        <w:instrText xml:space="preserve"> ADDIN ZOTERO_ITEM CSL_CITATION {"citationID":"lmF3k6ZZ","properties":{"formattedCitation":"(Perkins 1901)","plainCitation":"(Perkins 1901)","noteIndex":0},"citationItems":[{"id":20,"uris":["http://zotero.org/users/18215093/items/XM7PJTSS"],"itemData":{"id":20,"type":"book","abstract":"We can all recall situations where we have utterly failed to listen to what someone else is saying. For various reasons, we are simply not taking in anything useful. How many times have you been introduced to a person by name only to not know what their name is thirty seconds later?The reason this happens is because you have failed to actively listen. By italicizing the word “actively”, it might suggest that actively listening is different to plain old listening. In truth, there are only two states when we are communicating with another person: actively listening, and not really listening.Active listening is the art of listening for meaning. For us to gain meaning from the words of another person, we need to be listening carefully. Meaning is not necessarily assured even when we are actively listening, but we will at least know that we don’t understand, and can therefore ask the correct questions to gain enlightenment.Active listening must become a habit because it is the foundation of effective communication. Imagine a troop commander not really listening to his orders and attacking the wrong target. A failure to actively listen can certainly have dire consequences.Many people give the appearance of listening but fail to really hear what is being said to them. They assume that listening is such a basic sense that it will happen automatically. This is not the case. Or it might be that they are so used to making all the outward gestures of listening that they are convinced it is really happening. It is not difficult to pick up on tone of voice, body language and facial expressions, all of which indicate the gist of what is being said. All it then takes is to hear a few key words and it becomes very easy to think you have understood everything you’ve been told, and to give the convincing impression that this is so by returning appropriate tone of voice, body language and facial expressions. Active listening requires the listener to understand, interpret, and evaluate what they are being told. Without this, communication is nothing but a façade, which may suffice when you are passing the time of day talking to a neighbor in the street, but is wholly inadequate in any business environment. As businesses depend on human interaction to succeed, the quality of that interaction must be of the highest caliber, and interaction means communication.There are many reasons why people fail to listen properly. They may be distracted by an activity they are attempting whilst listening, or by other thoughts in their head they deem to be more important, or they might be thinking about what they are going to say next, which is a common flaw in communication between parties whose opinions differ.Active listening focuses attention on the speaker. It involves the listener subjugating their own needs for a while in deference to those of the listener. It requires concentration and a genuine willingness to hear what is being said.","ISBN":"978-1-5260-3682-7","language":"pt-BR","note":"Google-Books-ID: HNwhEAAAQBAJ","number-of-pages":"33","publisher":"Editora Bibliomundi","source":"Google Books","title":"Active Listening: How to Communicate Better","title-short":"Active Listening","author":[{"family":"Perkins","given":"Will"}],"issued":{"date-parts":[["1901"]]}}}],"schema":"https://github.com/citation-style-language/schema/raw/master/csl-citation.json"} </w:instrText>
      </w:r>
      <w:r w:rsidR="00D00B95" w:rsidRPr="00E7214E">
        <w:rPr>
          <w:rFonts w:ascii="Arial" w:hAnsi="Arial" w:cs="Arial"/>
        </w:rPr>
        <w:fldChar w:fldCharType="separate"/>
      </w:r>
      <w:r w:rsidR="00D00B95" w:rsidRPr="00E7214E">
        <w:rPr>
          <w:rFonts w:ascii="Arial" w:hAnsi="Arial" w:cs="Arial"/>
        </w:rPr>
        <w:t>(Perkins 1901)</w:t>
      </w:r>
      <w:r w:rsidR="00D00B95" w:rsidRPr="00E7214E">
        <w:rPr>
          <w:rFonts w:ascii="Arial" w:hAnsi="Arial" w:cs="Arial"/>
        </w:rPr>
        <w:fldChar w:fldCharType="end"/>
      </w:r>
      <w:r w:rsidR="008571AD">
        <w:rPr>
          <w:rFonts w:ascii="Arial" w:hAnsi="Arial" w:cs="Arial"/>
        </w:rPr>
        <w:t>.</w:t>
      </w:r>
    </w:p>
    <w:p w14:paraId="3957B64D" w14:textId="21B1C7CD" w:rsidR="00E3336A" w:rsidRPr="008571AD" w:rsidRDefault="00E3336A" w:rsidP="008571AD">
      <w:pPr>
        <w:spacing w:after="0" w:line="360" w:lineRule="auto"/>
        <w:jc w:val="center"/>
        <w:rPr>
          <w:rFonts w:ascii="Arial" w:hAnsi="Arial" w:cs="Arial"/>
          <w:b/>
          <w:bCs/>
        </w:rPr>
      </w:pPr>
      <w:r w:rsidRPr="008571AD">
        <w:rPr>
          <w:rFonts w:ascii="Arial" w:hAnsi="Arial" w:cs="Arial"/>
          <w:b/>
          <w:bCs/>
        </w:rPr>
        <w:lastRenderedPageBreak/>
        <w:t>References</w:t>
      </w:r>
    </w:p>
    <w:p w14:paraId="74F97885" w14:textId="77777777" w:rsidR="00E3336A" w:rsidRDefault="00E3336A" w:rsidP="008571AD">
      <w:pPr>
        <w:spacing w:after="0" w:line="360" w:lineRule="auto"/>
        <w:rPr>
          <w:rFonts w:ascii="Arial" w:hAnsi="Arial" w:cs="Arial"/>
        </w:rPr>
      </w:pPr>
    </w:p>
    <w:p w14:paraId="25C5208B" w14:textId="0200FF6D" w:rsidR="00C2018B" w:rsidRPr="00DA4108" w:rsidRDefault="00C2018B" w:rsidP="008571AD">
      <w:pPr>
        <w:pStyle w:val="Bibliography"/>
        <w:spacing w:line="360" w:lineRule="auto"/>
        <w:rPr>
          <w:rFonts w:ascii="Arial" w:hAnsi="Arial" w:cs="Arial"/>
        </w:rPr>
      </w:pPr>
      <w:r>
        <w:rPr>
          <w:rFonts w:ascii="Arial" w:hAnsi="Arial" w:cs="Arial"/>
        </w:rPr>
        <w:t>-</w:t>
      </w:r>
      <w:r w:rsidRPr="00DA4108">
        <w:rPr>
          <w:rFonts w:ascii="Arial" w:hAnsi="Arial" w:cs="Arial"/>
        </w:rPr>
        <w:t xml:space="preserve">Bassot, B. 2023. </w:t>
      </w:r>
      <w:r w:rsidRPr="00DA4108">
        <w:rPr>
          <w:rFonts w:ascii="Arial" w:hAnsi="Arial" w:cs="Arial"/>
          <w:i/>
          <w:iCs/>
        </w:rPr>
        <w:t>The Reflective Practice Guide: An Interdisciplinary Approach to Critical Reflection</w:t>
      </w:r>
      <w:r w:rsidRPr="00DA4108">
        <w:rPr>
          <w:rFonts w:ascii="Arial" w:hAnsi="Arial" w:cs="Arial"/>
        </w:rPr>
        <w:t>. Taylor &amp; Francis.</w:t>
      </w:r>
    </w:p>
    <w:p w14:paraId="0BF08904" w14:textId="77777777" w:rsidR="00C2018B" w:rsidRPr="00E7214E" w:rsidRDefault="00C2018B" w:rsidP="008571AD">
      <w:pPr>
        <w:spacing w:after="0" w:line="360" w:lineRule="auto"/>
        <w:rPr>
          <w:rFonts w:ascii="Arial" w:hAnsi="Arial" w:cs="Arial"/>
        </w:rPr>
      </w:pPr>
    </w:p>
    <w:p w14:paraId="2AA86474" w14:textId="7A8A5375" w:rsidR="00045BC5" w:rsidRDefault="00045BC5" w:rsidP="008571AD">
      <w:pPr>
        <w:pStyle w:val="Bibliography"/>
        <w:spacing w:line="360" w:lineRule="auto"/>
        <w:rPr>
          <w:rFonts w:ascii="Arial" w:hAnsi="Arial" w:cs="Arial"/>
        </w:rPr>
      </w:pPr>
      <w:r w:rsidRPr="00E7214E">
        <w:rPr>
          <w:rFonts w:ascii="Arial" w:hAnsi="Arial" w:cs="Arial"/>
        </w:rPr>
        <w:t>-</w:t>
      </w:r>
      <w:r w:rsidR="00E3336A" w:rsidRPr="00E7214E">
        <w:rPr>
          <w:rFonts w:ascii="Arial" w:hAnsi="Arial" w:cs="Arial"/>
        </w:rPr>
        <w:fldChar w:fldCharType="begin"/>
      </w:r>
      <w:r w:rsidR="00E3336A" w:rsidRPr="00E7214E">
        <w:rPr>
          <w:rFonts w:ascii="Arial" w:hAnsi="Arial" w:cs="Arial"/>
        </w:rPr>
        <w:instrText xml:space="preserve"> ADDIN ZOTERO_BIBL {"uncited":[],"omitted":[],"custom":[]} CSL_BIBLIOGRAPHY </w:instrText>
      </w:r>
      <w:r w:rsidR="00E3336A" w:rsidRPr="00E7214E">
        <w:rPr>
          <w:rFonts w:ascii="Arial" w:hAnsi="Arial" w:cs="Arial"/>
        </w:rPr>
        <w:fldChar w:fldCharType="separate"/>
      </w:r>
      <w:r w:rsidRPr="00E7214E">
        <w:rPr>
          <w:rFonts w:ascii="Arial" w:hAnsi="Arial" w:cs="Arial"/>
        </w:rPr>
        <w:t xml:space="preserve">Jasper, M. 2003. </w:t>
      </w:r>
      <w:r w:rsidRPr="00E7214E">
        <w:rPr>
          <w:rFonts w:ascii="Arial" w:hAnsi="Arial" w:cs="Arial"/>
          <w:i/>
          <w:iCs/>
        </w:rPr>
        <w:t>Beginning Reflective Practice</w:t>
      </w:r>
      <w:r w:rsidRPr="00E7214E">
        <w:rPr>
          <w:rFonts w:ascii="Arial" w:hAnsi="Arial" w:cs="Arial"/>
        </w:rPr>
        <w:t>. Nelson Thornes.</w:t>
      </w:r>
    </w:p>
    <w:p w14:paraId="51B2C0F5" w14:textId="77777777" w:rsidR="00C2018B" w:rsidRPr="00C2018B" w:rsidRDefault="00C2018B" w:rsidP="008571AD">
      <w:pPr>
        <w:spacing w:line="360" w:lineRule="auto"/>
      </w:pPr>
    </w:p>
    <w:p w14:paraId="192290BB" w14:textId="27B09CC0" w:rsidR="00045BC5" w:rsidRDefault="00045BC5" w:rsidP="008571AD">
      <w:pPr>
        <w:pStyle w:val="Bibliography"/>
        <w:spacing w:line="360" w:lineRule="auto"/>
        <w:rPr>
          <w:rFonts w:ascii="Arial" w:hAnsi="Arial" w:cs="Arial"/>
        </w:rPr>
      </w:pPr>
      <w:r w:rsidRPr="00E7214E">
        <w:rPr>
          <w:rFonts w:ascii="Arial" w:hAnsi="Arial" w:cs="Arial"/>
        </w:rPr>
        <w:t xml:space="preserve">-Jasper, M., Rosser, M. and Mooney, G. 2013. </w:t>
      </w:r>
      <w:r w:rsidRPr="00E7214E">
        <w:rPr>
          <w:rFonts w:ascii="Arial" w:hAnsi="Arial" w:cs="Arial"/>
          <w:i/>
          <w:iCs/>
        </w:rPr>
        <w:t>Professional Development, Reflection and Decision-Making in Nursing and Healthcare</w:t>
      </w:r>
      <w:r w:rsidRPr="00E7214E">
        <w:rPr>
          <w:rFonts w:ascii="Arial" w:hAnsi="Arial" w:cs="Arial"/>
        </w:rPr>
        <w:t>. John Wiley &amp; Sons.</w:t>
      </w:r>
    </w:p>
    <w:p w14:paraId="378CDEC6" w14:textId="77777777" w:rsidR="00C2018B" w:rsidRPr="00C2018B" w:rsidRDefault="00C2018B" w:rsidP="008571AD">
      <w:pPr>
        <w:spacing w:line="360" w:lineRule="auto"/>
      </w:pPr>
    </w:p>
    <w:p w14:paraId="38490ADB" w14:textId="5F0BDE5D" w:rsidR="00045BC5" w:rsidRPr="00754738" w:rsidRDefault="00E7214E" w:rsidP="008571AD">
      <w:pPr>
        <w:pStyle w:val="Bibliography"/>
        <w:spacing w:line="360" w:lineRule="auto"/>
        <w:rPr>
          <w:rFonts w:ascii="Arial" w:hAnsi="Arial" w:cs="Arial"/>
        </w:rPr>
      </w:pPr>
      <w:r w:rsidRPr="00E7214E">
        <w:rPr>
          <w:rFonts w:ascii="Arial" w:hAnsi="Arial" w:cs="Arial"/>
        </w:rPr>
        <w:t>-</w:t>
      </w:r>
      <w:r w:rsidR="00045BC5" w:rsidRPr="00E7214E">
        <w:rPr>
          <w:rFonts w:ascii="Arial" w:hAnsi="Arial" w:cs="Arial"/>
        </w:rPr>
        <w:t xml:space="preserve">Perkins, W. 1901a. </w:t>
      </w:r>
      <w:r w:rsidR="00045BC5" w:rsidRPr="00E7214E">
        <w:rPr>
          <w:rFonts w:ascii="Arial" w:hAnsi="Arial" w:cs="Arial"/>
          <w:i/>
          <w:iCs/>
        </w:rPr>
        <w:t>Active Listening: How to Communicate Better</w:t>
      </w:r>
      <w:r w:rsidR="00045BC5" w:rsidRPr="00E7214E">
        <w:rPr>
          <w:rFonts w:ascii="Arial" w:hAnsi="Arial" w:cs="Arial"/>
        </w:rPr>
        <w:t xml:space="preserve">. </w:t>
      </w:r>
      <w:r w:rsidR="00045BC5" w:rsidRPr="00754738">
        <w:rPr>
          <w:rFonts w:ascii="Arial" w:hAnsi="Arial" w:cs="Arial"/>
        </w:rPr>
        <w:t>Editora Bibliomundi.</w:t>
      </w:r>
    </w:p>
    <w:p w14:paraId="64360DF6" w14:textId="6FB03170" w:rsidR="00E331EC" w:rsidRPr="00E7214E" w:rsidRDefault="00E3336A" w:rsidP="008571AD">
      <w:pPr>
        <w:spacing w:after="0" w:line="360" w:lineRule="auto"/>
        <w:rPr>
          <w:rFonts w:ascii="Arial" w:hAnsi="Arial" w:cs="Arial"/>
        </w:rPr>
      </w:pPr>
      <w:r w:rsidRPr="00E7214E">
        <w:rPr>
          <w:rFonts w:ascii="Arial" w:hAnsi="Arial" w:cs="Arial"/>
        </w:rPr>
        <w:fldChar w:fldCharType="end"/>
      </w:r>
    </w:p>
    <w:p w14:paraId="2B95D688" w14:textId="77777777" w:rsidR="00E331EC" w:rsidRPr="00E7214E" w:rsidRDefault="00E331EC" w:rsidP="008571AD">
      <w:pPr>
        <w:spacing w:after="0" w:line="360" w:lineRule="auto"/>
        <w:rPr>
          <w:rFonts w:ascii="Arial" w:hAnsi="Arial" w:cs="Arial"/>
        </w:rPr>
      </w:pPr>
    </w:p>
    <w:p w14:paraId="65882353" w14:textId="77777777" w:rsidR="00E331EC" w:rsidRPr="00E7214E" w:rsidRDefault="00E331EC" w:rsidP="008571AD">
      <w:pPr>
        <w:spacing w:after="0" w:line="360" w:lineRule="auto"/>
        <w:rPr>
          <w:rFonts w:ascii="Arial" w:hAnsi="Arial" w:cs="Arial"/>
        </w:rPr>
      </w:pPr>
    </w:p>
    <w:p w14:paraId="18AB9893" w14:textId="77777777" w:rsidR="00E331EC" w:rsidRPr="00E7214E" w:rsidRDefault="00E331EC" w:rsidP="008571AD">
      <w:pPr>
        <w:spacing w:after="0" w:line="360" w:lineRule="auto"/>
        <w:rPr>
          <w:rFonts w:ascii="Arial" w:hAnsi="Arial" w:cs="Arial"/>
        </w:rPr>
      </w:pPr>
    </w:p>
    <w:p w14:paraId="605D16C8" w14:textId="0A188EAA" w:rsidR="00E331EC" w:rsidRPr="00E331EC" w:rsidRDefault="00E331EC" w:rsidP="008571AD">
      <w:pPr>
        <w:widowControl w:val="0"/>
        <w:autoSpaceDE w:val="0"/>
        <w:autoSpaceDN w:val="0"/>
        <w:spacing w:after="0" w:line="36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8571AD">
      <w:pPr>
        <w:widowControl w:val="0"/>
        <w:autoSpaceDE w:val="0"/>
        <w:autoSpaceDN w:val="0"/>
        <w:spacing w:after="0" w:line="360" w:lineRule="auto"/>
        <w:rPr>
          <w:rFonts w:asciiTheme="minorBidi" w:eastAsia="Carlito" w:hAnsiTheme="minorBidi"/>
          <w:b/>
          <w:color w:val="auto"/>
          <w:sz w:val="22"/>
          <w:lang w:val="en-US"/>
        </w:rPr>
      </w:pPr>
    </w:p>
    <w:p w14:paraId="0A8170D1" w14:textId="77777777" w:rsidR="00E331EC" w:rsidRDefault="00E331EC" w:rsidP="008571AD">
      <w:pPr>
        <w:spacing w:line="360" w:lineRule="auto"/>
      </w:pPr>
    </w:p>
    <w:p w14:paraId="568B7071" w14:textId="77777777" w:rsidR="00E331EC" w:rsidRDefault="00E331EC" w:rsidP="008571AD">
      <w:pPr>
        <w:spacing w:line="360" w:lineRule="auto"/>
      </w:pPr>
    </w:p>
    <w:p w14:paraId="5998C96F" w14:textId="77777777" w:rsidR="00E331EC" w:rsidRDefault="00E331EC" w:rsidP="008571AD">
      <w:pPr>
        <w:spacing w:line="360" w:lineRule="auto"/>
      </w:pPr>
    </w:p>
    <w:p w14:paraId="38A54ED3" w14:textId="77777777" w:rsidR="00944356" w:rsidRDefault="00944356" w:rsidP="008571AD">
      <w:pPr>
        <w:spacing w:line="360" w:lineRule="auto"/>
        <w:rPr>
          <w:rFonts w:asciiTheme="minorBidi" w:hAnsiTheme="minorBidi"/>
          <w:b/>
          <w:bCs/>
          <w:sz w:val="28"/>
          <w:szCs w:val="24"/>
          <w:u w:val="single"/>
        </w:rPr>
      </w:pPr>
    </w:p>
    <w:p w14:paraId="493597EE" w14:textId="77777777" w:rsidR="00944356" w:rsidRDefault="00944356" w:rsidP="008571AD">
      <w:pPr>
        <w:spacing w:line="360" w:lineRule="auto"/>
        <w:rPr>
          <w:rFonts w:asciiTheme="minorBidi" w:hAnsiTheme="minorBidi"/>
          <w:b/>
          <w:bCs/>
          <w:sz w:val="28"/>
          <w:szCs w:val="24"/>
          <w:u w:val="single"/>
        </w:rPr>
      </w:pPr>
    </w:p>
    <w:p w14:paraId="63FB9D59" w14:textId="77777777" w:rsidR="00944356" w:rsidRDefault="00944356" w:rsidP="008571AD">
      <w:pPr>
        <w:spacing w:line="360" w:lineRule="auto"/>
        <w:rPr>
          <w:rFonts w:asciiTheme="minorBidi" w:hAnsiTheme="minorBidi"/>
          <w:b/>
          <w:bCs/>
          <w:sz w:val="28"/>
          <w:szCs w:val="24"/>
          <w:u w:val="single"/>
        </w:rPr>
      </w:pPr>
    </w:p>
    <w:p w14:paraId="426F6222" w14:textId="77777777" w:rsidR="00944356" w:rsidRDefault="00944356" w:rsidP="008571AD">
      <w:pPr>
        <w:spacing w:line="360" w:lineRule="auto"/>
        <w:rPr>
          <w:rFonts w:asciiTheme="minorBidi" w:hAnsiTheme="minorBidi"/>
          <w:b/>
          <w:bCs/>
          <w:sz w:val="28"/>
          <w:szCs w:val="24"/>
          <w:u w:val="single"/>
        </w:rPr>
      </w:pPr>
    </w:p>
    <w:p w14:paraId="1BAF585B" w14:textId="77777777" w:rsidR="00944356" w:rsidRDefault="00944356" w:rsidP="008571AD">
      <w:pPr>
        <w:spacing w:line="360" w:lineRule="auto"/>
        <w:rPr>
          <w:rFonts w:asciiTheme="minorBidi" w:hAnsiTheme="minorBidi"/>
          <w:b/>
          <w:bCs/>
          <w:sz w:val="28"/>
          <w:szCs w:val="24"/>
          <w:u w:val="single"/>
        </w:rPr>
      </w:pPr>
    </w:p>
    <w:p w14:paraId="38F782F4" w14:textId="77777777" w:rsidR="00944356" w:rsidRDefault="00944356" w:rsidP="008571AD">
      <w:pPr>
        <w:spacing w:line="360" w:lineRule="auto"/>
        <w:rPr>
          <w:rFonts w:asciiTheme="minorBidi" w:hAnsiTheme="minorBidi"/>
          <w:b/>
          <w:bCs/>
          <w:sz w:val="28"/>
          <w:szCs w:val="24"/>
          <w:u w:val="single"/>
        </w:rPr>
      </w:pPr>
    </w:p>
    <w:p w14:paraId="45519207" w14:textId="77777777" w:rsidR="00944356" w:rsidRDefault="00944356" w:rsidP="008571AD">
      <w:pPr>
        <w:spacing w:line="360" w:lineRule="auto"/>
        <w:rPr>
          <w:rFonts w:asciiTheme="minorBidi" w:hAnsiTheme="minorBidi"/>
          <w:b/>
          <w:bCs/>
          <w:sz w:val="28"/>
          <w:szCs w:val="24"/>
          <w:u w:val="single"/>
        </w:rPr>
      </w:pPr>
    </w:p>
    <w:p w14:paraId="13722DA8" w14:textId="77777777" w:rsidR="00944356" w:rsidRDefault="00944356" w:rsidP="008571AD">
      <w:pPr>
        <w:spacing w:line="360" w:lineRule="auto"/>
        <w:rPr>
          <w:rFonts w:asciiTheme="minorBidi" w:hAnsiTheme="minorBidi"/>
          <w:b/>
          <w:bCs/>
          <w:sz w:val="28"/>
          <w:szCs w:val="24"/>
          <w:u w:val="single"/>
        </w:rPr>
      </w:pPr>
    </w:p>
    <w:p w14:paraId="72CB0B92" w14:textId="5F9C224C" w:rsidR="00E331EC" w:rsidRDefault="00E331EC" w:rsidP="008571AD">
      <w:pPr>
        <w:spacing w:line="360" w:lineRule="auto"/>
        <w:rPr>
          <w:rFonts w:asciiTheme="minorBidi" w:hAnsiTheme="minorBidi"/>
          <w:b/>
          <w:bCs/>
          <w:sz w:val="28"/>
          <w:szCs w:val="24"/>
          <w:u w:val="single"/>
        </w:rPr>
      </w:pPr>
      <w:r w:rsidRPr="00E331EC">
        <w:rPr>
          <w:rFonts w:asciiTheme="minorBidi" w:hAnsiTheme="minorBidi"/>
          <w:b/>
          <w:bCs/>
          <w:sz w:val="28"/>
          <w:szCs w:val="24"/>
          <w:u w:val="single"/>
        </w:rPr>
        <w:lastRenderedPageBreak/>
        <w:t>Canva Document</w:t>
      </w:r>
    </w:p>
    <w:p w14:paraId="7D1ACF24" w14:textId="733141A4" w:rsidR="00944356" w:rsidRDefault="004C5881" w:rsidP="008571AD">
      <w:pPr>
        <w:spacing w:line="360" w:lineRule="auto"/>
        <w:rPr>
          <w:rFonts w:asciiTheme="minorBidi" w:hAnsiTheme="minorBidi"/>
          <w:b/>
          <w:bCs/>
          <w:sz w:val="28"/>
          <w:szCs w:val="24"/>
          <w:u w:val="single"/>
        </w:rPr>
      </w:pPr>
      <w:r>
        <w:rPr>
          <w:rFonts w:asciiTheme="minorBidi" w:hAnsiTheme="minorBidi"/>
          <w:b/>
          <w:bCs/>
          <w:noProof/>
          <w:sz w:val="28"/>
          <w:szCs w:val="24"/>
          <w:u w:val="single"/>
        </w:rPr>
        <w:drawing>
          <wp:anchor distT="0" distB="0" distL="114300" distR="114300" simplePos="0" relativeHeight="251657216" behindDoc="0" locked="0" layoutInCell="1" allowOverlap="1" wp14:anchorId="0909CBDC" wp14:editId="038E4993">
            <wp:simplePos x="0" y="0"/>
            <wp:positionH relativeFrom="column">
              <wp:posOffset>2327</wp:posOffset>
            </wp:positionH>
            <wp:positionV relativeFrom="paragraph">
              <wp:posOffset>326337</wp:posOffset>
            </wp:positionV>
            <wp:extent cx="6662555" cy="8883116"/>
            <wp:effectExtent l="152400" t="114300" r="100330" b="146685"/>
            <wp:wrapNone/>
            <wp:docPr id="7413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75951" cy="89009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59F66B7C" w14:textId="5C6D9671" w:rsidR="00E331EC" w:rsidRDefault="00E331EC" w:rsidP="008571AD">
      <w:pPr>
        <w:spacing w:line="360" w:lineRule="auto"/>
        <w:rPr>
          <w:rFonts w:asciiTheme="minorBidi" w:hAnsiTheme="minorBidi"/>
          <w:b/>
          <w:bCs/>
          <w:sz w:val="28"/>
          <w:szCs w:val="24"/>
          <w:u w:val="single"/>
        </w:rPr>
      </w:pPr>
    </w:p>
    <w:p w14:paraId="20C3CC74" w14:textId="771BFC96" w:rsidR="00E331EC" w:rsidRDefault="00E331EC" w:rsidP="008571AD">
      <w:pPr>
        <w:spacing w:line="360" w:lineRule="auto"/>
        <w:rPr>
          <w:rFonts w:asciiTheme="minorBidi" w:hAnsiTheme="minorBidi"/>
          <w:b/>
          <w:bCs/>
          <w:sz w:val="28"/>
          <w:szCs w:val="24"/>
          <w:u w:val="single"/>
        </w:rPr>
      </w:pPr>
    </w:p>
    <w:p w14:paraId="0A7C014D" w14:textId="77777777" w:rsidR="00754738" w:rsidRDefault="00754738" w:rsidP="008571AD">
      <w:pPr>
        <w:spacing w:line="360" w:lineRule="auto"/>
        <w:rPr>
          <w:rFonts w:asciiTheme="minorBidi" w:hAnsiTheme="minorBidi"/>
          <w:b/>
          <w:bCs/>
          <w:sz w:val="28"/>
          <w:szCs w:val="24"/>
          <w:u w:val="single"/>
        </w:rPr>
      </w:pPr>
    </w:p>
    <w:p w14:paraId="12F432E3" w14:textId="77777777" w:rsidR="00754738" w:rsidRDefault="00754738" w:rsidP="008571AD">
      <w:pPr>
        <w:spacing w:line="360" w:lineRule="auto"/>
        <w:rPr>
          <w:rFonts w:asciiTheme="minorBidi" w:hAnsiTheme="minorBidi"/>
          <w:b/>
          <w:bCs/>
          <w:sz w:val="28"/>
          <w:szCs w:val="24"/>
          <w:u w:val="single"/>
        </w:rPr>
      </w:pPr>
    </w:p>
    <w:p w14:paraId="657C8F40" w14:textId="77777777" w:rsidR="00754738" w:rsidRDefault="00754738" w:rsidP="008571AD">
      <w:pPr>
        <w:spacing w:line="360" w:lineRule="auto"/>
        <w:rPr>
          <w:rFonts w:asciiTheme="minorBidi" w:hAnsiTheme="minorBidi"/>
          <w:b/>
          <w:bCs/>
          <w:sz w:val="28"/>
          <w:szCs w:val="24"/>
          <w:u w:val="single"/>
        </w:rPr>
      </w:pPr>
    </w:p>
    <w:p w14:paraId="21AF1ABB" w14:textId="77777777" w:rsidR="00754738" w:rsidRDefault="00754738" w:rsidP="008571AD">
      <w:pPr>
        <w:spacing w:line="360" w:lineRule="auto"/>
        <w:rPr>
          <w:rFonts w:asciiTheme="minorBidi" w:hAnsiTheme="minorBidi"/>
          <w:b/>
          <w:bCs/>
          <w:sz w:val="28"/>
          <w:szCs w:val="24"/>
          <w:u w:val="single"/>
        </w:rPr>
      </w:pPr>
    </w:p>
    <w:p w14:paraId="69AF333D" w14:textId="77777777" w:rsidR="00E331EC" w:rsidRDefault="00E331EC" w:rsidP="008571AD">
      <w:pPr>
        <w:spacing w:line="360" w:lineRule="auto"/>
        <w:rPr>
          <w:rFonts w:asciiTheme="minorBidi" w:hAnsiTheme="minorBidi"/>
          <w:b/>
          <w:bCs/>
          <w:sz w:val="28"/>
          <w:szCs w:val="24"/>
          <w:u w:val="single"/>
        </w:rPr>
      </w:pPr>
    </w:p>
    <w:p w14:paraId="180ACA9F" w14:textId="77777777" w:rsidR="00E331EC" w:rsidRDefault="00E331EC" w:rsidP="008571AD">
      <w:pPr>
        <w:spacing w:line="360" w:lineRule="auto"/>
        <w:rPr>
          <w:rFonts w:asciiTheme="minorBidi" w:hAnsiTheme="minorBidi"/>
          <w:b/>
          <w:bCs/>
          <w:sz w:val="28"/>
          <w:szCs w:val="24"/>
          <w:u w:val="single"/>
        </w:rPr>
      </w:pPr>
    </w:p>
    <w:p w14:paraId="710B25D0" w14:textId="77777777" w:rsidR="00E331EC" w:rsidRDefault="00E331EC" w:rsidP="008571AD">
      <w:pPr>
        <w:spacing w:line="360" w:lineRule="auto"/>
        <w:rPr>
          <w:rFonts w:asciiTheme="minorBidi" w:hAnsiTheme="minorBidi"/>
          <w:b/>
          <w:bCs/>
          <w:sz w:val="28"/>
          <w:szCs w:val="24"/>
          <w:u w:val="single"/>
        </w:rPr>
      </w:pPr>
    </w:p>
    <w:p w14:paraId="06F071EA" w14:textId="77777777" w:rsidR="00E331EC" w:rsidRDefault="00E331EC" w:rsidP="008571AD">
      <w:pPr>
        <w:spacing w:line="360" w:lineRule="auto"/>
        <w:rPr>
          <w:rFonts w:asciiTheme="minorBidi" w:hAnsiTheme="minorBidi"/>
          <w:b/>
          <w:bCs/>
          <w:sz w:val="28"/>
          <w:szCs w:val="24"/>
          <w:u w:val="single"/>
        </w:rPr>
      </w:pPr>
    </w:p>
    <w:p w14:paraId="53642FEA" w14:textId="458F0185" w:rsidR="00E331EC" w:rsidRDefault="00E331EC" w:rsidP="008571AD">
      <w:pPr>
        <w:spacing w:line="360" w:lineRule="auto"/>
        <w:rPr>
          <w:rFonts w:asciiTheme="minorBidi" w:hAnsiTheme="minorBidi"/>
          <w:b/>
          <w:bCs/>
          <w:sz w:val="28"/>
          <w:szCs w:val="24"/>
          <w:u w:val="single"/>
        </w:rPr>
      </w:pPr>
      <w:proofErr w:type="spellStart"/>
      <w:r>
        <w:rPr>
          <w:rFonts w:asciiTheme="minorBidi" w:hAnsiTheme="minorBidi"/>
          <w:b/>
          <w:bCs/>
          <w:sz w:val="28"/>
          <w:szCs w:val="24"/>
          <w:u w:val="single"/>
        </w:rPr>
        <w:t>Linkedin</w:t>
      </w:r>
      <w:proofErr w:type="spellEnd"/>
      <w:r>
        <w:rPr>
          <w:rFonts w:asciiTheme="minorBidi" w:hAnsiTheme="minorBidi"/>
          <w:b/>
          <w:bCs/>
          <w:sz w:val="28"/>
          <w:szCs w:val="24"/>
          <w:u w:val="single"/>
        </w:rPr>
        <w:t xml:space="preserve"> Screenshot</w:t>
      </w:r>
    </w:p>
    <w:p w14:paraId="41E455E5" w14:textId="77777777" w:rsidR="00E331EC" w:rsidRDefault="00E331EC" w:rsidP="008571AD">
      <w:pPr>
        <w:spacing w:line="360" w:lineRule="auto"/>
        <w:rPr>
          <w:rFonts w:asciiTheme="minorBidi" w:hAnsiTheme="minorBidi"/>
          <w:b/>
          <w:bCs/>
          <w:sz w:val="28"/>
          <w:szCs w:val="24"/>
          <w:u w:val="single"/>
        </w:rPr>
      </w:pPr>
    </w:p>
    <w:p w14:paraId="369D14F1" w14:textId="77777777" w:rsidR="00E331EC" w:rsidRDefault="00E331EC" w:rsidP="008571AD">
      <w:pPr>
        <w:spacing w:line="360" w:lineRule="auto"/>
        <w:rPr>
          <w:rFonts w:asciiTheme="minorBidi" w:hAnsiTheme="minorBidi"/>
          <w:b/>
          <w:bCs/>
          <w:sz w:val="28"/>
          <w:szCs w:val="24"/>
          <w:u w:val="single"/>
        </w:rPr>
      </w:pPr>
    </w:p>
    <w:p w14:paraId="01BFEA02" w14:textId="77777777" w:rsidR="00E331EC" w:rsidRDefault="00E331EC" w:rsidP="008571AD">
      <w:pPr>
        <w:spacing w:line="360" w:lineRule="auto"/>
        <w:rPr>
          <w:rFonts w:asciiTheme="minorBidi" w:hAnsiTheme="minorBidi"/>
          <w:b/>
          <w:bCs/>
          <w:sz w:val="28"/>
          <w:szCs w:val="24"/>
          <w:u w:val="single"/>
        </w:rPr>
      </w:pPr>
    </w:p>
    <w:p w14:paraId="04607DFF" w14:textId="77777777" w:rsidR="00E331EC" w:rsidRDefault="00E331EC" w:rsidP="008571AD">
      <w:pPr>
        <w:spacing w:line="360" w:lineRule="auto"/>
        <w:rPr>
          <w:rFonts w:asciiTheme="minorBidi" w:hAnsiTheme="minorBidi"/>
          <w:b/>
          <w:bCs/>
          <w:sz w:val="28"/>
          <w:szCs w:val="24"/>
          <w:u w:val="single"/>
        </w:rPr>
      </w:pPr>
    </w:p>
    <w:p w14:paraId="7B5CE56F" w14:textId="77777777" w:rsidR="00E331EC" w:rsidRDefault="00E331EC" w:rsidP="008571AD">
      <w:pPr>
        <w:spacing w:line="360" w:lineRule="auto"/>
        <w:rPr>
          <w:rFonts w:asciiTheme="minorBidi" w:hAnsiTheme="minorBidi"/>
          <w:b/>
          <w:bCs/>
          <w:sz w:val="28"/>
          <w:szCs w:val="24"/>
          <w:u w:val="single"/>
        </w:rPr>
      </w:pPr>
    </w:p>
    <w:p w14:paraId="282B059F" w14:textId="77777777" w:rsidR="00E331EC" w:rsidRDefault="00E331EC" w:rsidP="008571AD">
      <w:pPr>
        <w:spacing w:line="360" w:lineRule="auto"/>
        <w:rPr>
          <w:rFonts w:asciiTheme="minorBidi" w:hAnsiTheme="minorBidi"/>
          <w:b/>
          <w:bCs/>
          <w:sz w:val="28"/>
          <w:szCs w:val="24"/>
          <w:u w:val="single"/>
        </w:rPr>
      </w:pPr>
    </w:p>
    <w:p w14:paraId="6C77FB56" w14:textId="77777777" w:rsidR="00E331EC" w:rsidRDefault="00E331EC" w:rsidP="008571AD">
      <w:pPr>
        <w:spacing w:line="360" w:lineRule="auto"/>
        <w:rPr>
          <w:rFonts w:asciiTheme="minorBidi" w:hAnsiTheme="minorBidi"/>
          <w:b/>
          <w:bCs/>
          <w:sz w:val="28"/>
          <w:szCs w:val="24"/>
          <w:u w:val="single"/>
        </w:rPr>
      </w:pPr>
    </w:p>
    <w:p w14:paraId="4C9569C9" w14:textId="77777777" w:rsidR="00E331EC" w:rsidRDefault="00E331EC" w:rsidP="008571AD">
      <w:pPr>
        <w:spacing w:line="360" w:lineRule="auto"/>
        <w:rPr>
          <w:rFonts w:asciiTheme="minorBidi" w:hAnsiTheme="minorBidi"/>
          <w:b/>
          <w:bCs/>
          <w:sz w:val="28"/>
          <w:szCs w:val="24"/>
          <w:u w:val="single"/>
        </w:rPr>
      </w:pPr>
    </w:p>
    <w:p w14:paraId="2456D11A" w14:textId="77777777" w:rsidR="00E331EC" w:rsidRDefault="00E331EC" w:rsidP="008571AD">
      <w:pPr>
        <w:spacing w:line="360" w:lineRule="auto"/>
        <w:rPr>
          <w:rFonts w:asciiTheme="minorBidi" w:hAnsiTheme="minorBidi"/>
          <w:b/>
          <w:bCs/>
          <w:sz w:val="28"/>
          <w:szCs w:val="24"/>
          <w:u w:val="single"/>
        </w:rPr>
      </w:pPr>
    </w:p>
    <w:p w14:paraId="7732D569" w14:textId="77777777" w:rsidR="00E331EC" w:rsidRDefault="00E331EC" w:rsidP="008571AD">
      <w:pPr>
        <w:spacing w:line="360" w:lineRule="auto"/>
        <w:rPr>
          <w:rFonts w:asciiTheme="minorBidi" w:hAnsiTheme="minorBidi"/>
          <w:b/>
          <w:bCs/>
          <w:sz w:val="28"/>
          <w:szCs w:val="24"/>
          <w:u w:val="single"/>
        </w:rPr>
      </w:pPr>
    </w:p>
    <w:p w14:paraId="40CADA98" w14:textId="77777777" w:rsidR="00E331EC" w:rsidRDefault="00E331EC" w:rsidP="008571AD">
      <w:pPr>
        <w:spacing w:line="360" w:lineRule="auto"/>
        <w:rPr>
          <w:rFonts w:asciiTheme="minorBidi" w:hAnsiTheme="minorBidi"/>
          <w:b/>
          <w:bCs/>
          <w:sz w:val="28"/>
          <w:szCs w:val="24"/>
          <w:u w:val="single"/>
        </w:rPr>
      </w:pPr>
    </w:p>
    <w:p w14:paraId="0A3D2B31" w14:textId="77777777" w:rsidR="00E331EC" w:rsidRDefault="00E331EC" w:rsidP="008571AD">
      <w:pPr>
        <w:spacing w:line="360" w:lineRule="auto"/>
        <w:rPr>
          <w:rFonts w:asciiTheme="minorBidi" w:hAnsiTheme="minorBidi"/>
          <w:b/>
          <w:bCs/>
          <w:sz w:val="28"/>
          <w:szCs w:val="24"/>
          <w:u w:val="single"/>
        </w:rPr>
      </w:pPr>
    </w:p>
    <w:p w14:paraId="3431672C" w14:textId="5C1CACA7" w:rsidR="00E331EC" w:rsidRDefault="00944356" w:rsidP="008571AD">
      <w:pPr>
        <w:spacing w:line="360" w:lineRule="auto"/>
        <w:rPr>
          <w:rFonts w:asciiTheme="minorBidi" w:hAnsiTheme="minorBidi"/>
          <w:b/>
          <w:bCs/>
          <w:sz w:val="28"/>
          <w:szCs w:val="24"/>
          <w:u w:val="single"/>
        </w:rPr>
      </w:pPr>
      <w:r>
        <w:rPr>
          <w:rFonts w:asciiTheme="minorBidi" w:hAnsiTheme="minorBidi"/>
          <w:b/>
          <w:bCs/>
          <w:noProof/>
          <w:sz w:val="28"/>
          <w:szCs w:val="24"/>
          <w:u w:val="single"/>
        </w:rPr>
        <w:drawing>
          <wp:inline distT="0" distB="0" distL="0" distR="0" wp14:anchorId="535E8CF2" wp14:editId="18F7A78D">
            <wp:extent cx="6381338" cy="7960428"/>
            <wp:effectExtent l="133350" t="114300" r="133985" b="173990"/>
            <wp:docPr id="10149182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00098" cy="79838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DB2808A" w14:textId="77777777" w:rsidR="00E331EC" w:rsidRDefault="00E331EC" w:rsidP="008571AD">
      <w:pPr>
        <w:spacing w:line="360" w:lineRule="auto"/>
        <w:rPr>
          <w:rFonts w:asciiTheme="minorBidi" w:hAnsiTheme="minorBidi"/>
          <w:b/>
          <w:bCs/>
          <w:sz w:val="28"/>
          <w:szCs w:val="24"/>
          <w:u w:val="single"/>
        </w:rPr>
      </w:pPr>
    </w:p>
    <w:p w14:paraId="04B2AAF3" w14:textId="77777777" w:rsidR="00E331EC" w:rsidRDefault="00E331EC" w:rsidP="008571AD">
      <w:pPr>
        <w:spacing w:line="360" w:lineRule="auto"/>
        <w:rPr>
          <w:rFonts w:asciiTheme="minorBidi" w:hAnsiTheme="minorBidi"/>
          <w:b/>
          <w:bCs/>
          <w:sz w:val="28"/>
          <w:szCs w:val="24"/>
          <w:u w:val="single"/>
        </w:rPr>
      </w:pPr>
    </w:p>
    <w:p w14:paraId="36072A8B" w14:textId="77777777" w:rsidR="00E331EC" w:rsidRDefault="00E331EC" w:rsidP="008571AD">
      <w:pPr>
        <w:spacing w:line="360" w:lineRule="auto"/>
        <w:rPr>
          <w:rFonts w:asciiTheme="minorBidi" w:hAnsiTheme="minorBidi"/>
          <w:b/>
          <w:bCs/>
          <w:sz w:val="28"/>
          <w:szCs w:val="24"/>
          <w:u w:val="single"/>
        </w:rPr>
      </w:pPr>
    </w:p>
    <w:p w14:paraId="1F503AD6" w14:textId="77777777" w:rsidR="00E331EC" w:rsidRDefault="00E331EC" w:rsidP="008571AD">
      <w:pPr>
        <w:spacing w:line="360" w:lineRule="auto"/>
        <w:rPr>
          <w:rFonts w:asciiTheme="minorBidi" w:hAnsiTheme="minorBidi"/>
          <w:b/>
          <w:bCs/>
          <w:sz w:val="28"/>
          <w:szCs w:val="24"/>
          <w:u w:val="single"/>
        </w:rPr>
      </w:pPr>
    </w:p>
    <w:p w14:paraId="7953E922" w14:textId="4C49174B" w:rsidR="00435810" w:rsidRDefault="00C201B4" w:rsidP="008571AD">
      <w:pPr>
        <w:spacing w:line="360" w:lineRule="auto"/>
        <w:rPr>
          <w:rFonts w:asciiTheme="minorBidi" w:hAnsiTheme="minorBidi"/>
          <w:b/>
          <w:bCs/>
          <w:sz w:val="28"/>
          <w:szCs w:val="24"/>
        </w:rPr>
      </w:pPr>
      <w:r>
        <w:rPr>
          <w:rFonts w:asciiTheme="minorBidi" w:hAnsiTheme="minorBidi"/>
          <w:b/>
          <w:bCs/>
          <w:noProof/>
          <w:sz w:val="28"/>
          <w:szCs w:val="24"/>
        </w:rPr>
        <w:drawing>
          <wp:inline distT="0" distB="0" distL="0" distR="0" wp14:anchorId="61421E75" wp14:editId="1F55805E">
            <wp:extent cx="5682859" cy="3181641"/>
            <wp:effectExtent l="19050" t="57150" r="89535" b="57150"/>
            <wp:docPr id="107918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4195" cy="3193586"/>
                    </a:xfrm>
                    <a:prstGeom prst="rect">
                      <a:avLst/>
                    </a:prstGeom>
                    <a:noFill/>
                    <a:ln>
                      <a:noFill/>
                    </a:ln>
                    <a:effectLst>
                      <a:outerShdw blurRad="50800" dist="38100" algn="l" rotWithShape="0">
                        <a:prstClr val="black">
                          <a:alpha val="40000"/>
                        </a:prstClr>
                      </a:outerShdw>
                    </a:effectLst>
                  </pic:spPr>
                </pic:pic>
              </a:graphicData>
            </a:graphic>
          </wp:inline>
        </w:drawing>
      </w:r>
    </w:p>
    <w:p w14:paraId="2A51A32F" w14:textId="0A87AD5A" w:rsidR="00435810" w:rsidRDefault="006F2DAC" w:rsidP="008571AD">
      <w:pPr>
        <w:spacing w:line="360" w:lineRule="auto"/>
        <w:rPr>
          <w:rFonts w:asciiTheme="minorBidi" w:hAnsiTheme="minorBidi"/>
          <w:b/>
          <w:bCs/>
          <w:sz w:val="28"/>
          <w:szCs w:val="24"/>
        </w:rPr>
      </w:pPr>
      <w:r>
        <w:rPr>
          <w:rFonts w:asciiTheme="minorBidi" w:hAnsiTheme="minorBidi"/>
          <w:b/>
          <w:bCs/>
          <w:noProof/>
          <w:sz w:val="28"/>
          <w:szCs w:val="24"/>
        </w:rPr>
        <w:drawing>
          <wp:inline distT="0" distB="0" distL="0" distR="0" wp14:anchorId="1A1715EA" wp14:editId="1FA6ECCF">
            <wp:extent cx="5688419" cy="2741891"/>
            <wp:effectExtent l="19050" t="57150" r="102870" b="59055"/>
            <wp:docPr id="340594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6649" cy="2750678"/>
                    </a:xfrm>
                    <a:prstGeom prst="rect">
                      <a:avLst/>
                    </a:prstGeom>
                    <a:noFill/>
                    <a:ln>
                      <a:noFill/>
                    </a:ln>
                    <a:effectLst>
                      <a:outerShdw blurRad="50800" dist="38100" algn="l" rotWithShape="0">
                        <a:prstClr val="black">
                          <a:alpha val="40000"/>
                        </a:prstClr>
                      </a:outerShdw>
                    </a:effectLst>
                  </pic:spPr>
                </pic:pic>
              </a:graphicData>
            </a:graphic>
          </wp:inline>
        </w:drawing>
      </w:r>
    </w:p>
    <w:p w14:paraId="7E8FB5C2" w14:textId="3A30E1B9" w:rsidR="00435810" w:rsidRDefault="00C406A2" w:rsidP="008571AD">
      <w:pPr>
        <w:spacing w:line="360" w:lineRule="auto"/>
        <w:rPr>
          <w:rFonts w:asciiTheme="minorBidi" w:hAnsiTheme="minorBidi"/>
          <w:b/>
          <w:bCs/>
          <w:sz w:val="28"/>
          <w:szCs w:val="24"/>
        </w:rPr>
      </w:pPr>
      <w:r>
        <w:rPr>
          <w:rFonts w:asciiTheme="minorBidi" w:hAnsiTheme="minorBidi"/>
          <w:b/>
          <w:bCs/>
          <w:noProof/>
          <w:sz w:val="28"/>
          <w:szCs w:val="24"/>
        </w:rPr>
        <w:lastRenderedPageBreak/>
        <w:drawing>
          <wp:inline distT="0" distB="0" distL="0" distR="0" wp14:anchorId="00505C30" wp14:editId="19B33C85">
            <wp:extent cx="5565072" cy="3076336"/>
            <wp:effectExtent l="19050" t="57150" r="93345" b="48260"/>
            <wp:docPr id="13863669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6895" cy="3082872"/>
                    </a:xfrm>
                    <a:prstGeom prst="rect">
                      <a:avLst/>
                    </a:prstGeom>
                    <a:noFill/>
                    <a:ln>
                      <a:noFill/>
                    </a:ln>
                    <a:effectLst>
                      <a:outerShdw blurRad="50800" dist="38100" algn="l" rotWithShape="0">
                        <a:prstClr val="black">
                          <a:alpha val="40000"/>
                        </a:prstClr>
                      </a:outerShdw>
                    </a:effectLst>
                  </pic:spPr>
                </pic:pic>
              </a:graphicData>
            </a:graphic>
          </wp:inline>
        </w:drawing>
      </w:r>
    </w:p>
    <w:p w14:paraId="3A552EC0" w14:textId="684B534E" w:rsidR="00435810" w:rsidRDefault="00435810" w:rsidP="008571AD">
      <w:pPr>
        <w:spacing w:line="360" w:lineRule="auto"/>
        <w:rPr>
          <w:rFonts w:asciiTheme="minorBidi" w:hAnsiTheme="minorBidi"/>
          <w:b/>
          <w:bCs/>
          <w:sz w:val="28"/>
          <w:szCs w:val="24"/>
        </w:rPr>
      </w:pPr>
    </w:p>
    <w:p w14:paraId="26718D86" w14:textId="77777777" w:rsidR="00435810" w:rsidRDefault="00435810" w:rsidP="008571AD">
      <w:pPr>
        <w:spacing w:line="360" w:lineRule="auto"/>
        <w:rPr>
          <w:rFonts w:asciiTheme="minorBidi" w:hAnsiTheme="minorBidi"/>
          <w:b/>
          <w:bCs/>
          <w:sz w:val="28"/>
          <w:szCs w:val="24"/>
        </w:rPr>
      </w:pPr>
    </w:p>
    <w:p w14:paraId="0E44C6AB" w14:textId="77777777" w:rsidR="00435810" w:rsidRDefault="00435810" w:rsidP="008571AD">
      <w:pPr>
        <w:spacing w:line="360" w:lineRule="auto"/>
        <w:rPr>
          <w:rFonts w:asciiTheme="minorBidi" w:hAnsiTheme="minorBidi"/>
          <w:b/>
          <w:bCs/>
          <w:sz w:val="28"/>
          <w:szCs w:val="24"/>
        </w:rPr>
      </w:pPr>
    </w:p>
    <w:p w14:paraId="5C6CDDCE" w14:textId="405F4F8B" w:rsidR="00435810" w:rsidRDefault="009841AA" w:rsidP="008571AD">
      <w:pPr>
        <w:spacing w:line="360" w:lineRule="auto"/>
        <w:rPr>
          <w:rFonts w:asciiTheme="minorBidi" w:hAnsiTheme="minorBidi"/>
          <w:b/>
          <w:bCs/>
          <w:sz w:val="28"/>
          <w:szCs w:val="24"/>
        </w:rPr>
      </w:pPr>
      <w:r>
        <w:rPr>
          <w:rFonts w:asciiTheme="minorBidi" w:hAnsiTheme="minorBidi"/>
          <w:b/>
          <w:bCs/>
          <w:noProof/>
          <w:sz w:val="28"/>
          <w:szCs w:val="24"/>
        </w:rPr>
        <w:lastRenderedPageBreak/>
        <w:drawing>
          <wp:inline distT="0" distB="0" distL="0" distR="0" wp14:anchorId="5B7AED35" wp14:editId="2D4995F4">
            <wp:extent cx="5545574" cy="5293120"/>
            <wp:effectExtent l="19050" t="57150" r="93345" b="60325"/>
            <wp:docPr id="11769071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8063" cy="5333675"/>
                    </a:xfrm>
                    <a:prstGeom prst="rect">
                      <a:avLst/>
                    </a:prstGeom>
                    <a:noFill/>
                    <a:ln>
                      <a:noFill/>
                    </a:ln>
                    <a:effectLst>
                      <a:outerShdw blurRad="50800" dist="38100" algn="l" rotWithShape="0">
                        <a:prstClr val="black">
                          <a:alpha val="40000"/>
                        </a:prstClr>
                      </a:outerShdw>
                    </a:effectLst>
                  </pic:spPr>
                </pic:pic>
              </a:graphicData>
            </a:graphic>
          </wp:inline>
        </w:drawing>
      </w:r>
    </w:p>
    <w:p w14:paraId="4C9908E5" w14:textId="31BC7F20" w:rsidR="00435810" w:rsidRDefault="00C406A2" w:rsidP="008571AD">
      <w:pPr>
        <w:spacing w:line="360" w:lineRule="auto"/>
        <w:rPr>
          <w:rFonts w:asciiTheme="minorBidi" w:hAnsiTheme="minorBidi"/>
          <w:b/>
          <w:bCs/>
          <w:sz w:val="28"/>
          <w:szCs w:val="24"/>
        </w:rPr>
      </w:pPr>
      <w:r>
        <w:rPr>
          <w:rFonts w:asciiTheme="minorBidi" w:hAnsiTheme="minorBidi"/>
          <w:b/>
          <w:bCs/>
          <w:noProof/>
          <w:sz w:val="28"/>
          <w:szCs w:val="24"/>
        </w:rPr>
        <w:lastRenderedPageBreak/>
        <w:drawing>
          <wp:inline distT="0" distB="0" distL="0" distR="0" wp14:anchorId="0BE1FE3A" wp14:editId="4ECA83B1">
            <wp:extent cx="5563133" cy="3234962"/>
            <wp:effectExtent l="19050" t="57150" r="95250" b="60960"/>
            <wp:docPr id="1944707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8656" cy="3243989"/>
                    </a:xfrm>
                    <a:prstGeom prst="rect">
                      <a:avLst/>
                    </a:prstGeom>
                    <a:noFill/>
                    <a:ln>
                      <a:noFill/>
                    </a:ln>
                    <a:effectLst>
                      <a:outerShdw blurRad="50800" dist="38100" algn="l" rotWithShape="0">
                        <a:prstClr val="black">
                          <a:alpha val="40000"/>
                        </a:prstClr>
                      </a:outerShdw>
                    </a:effectLst>
                  </pic:spPr>
                </pic:pic>
              </a:graphicData>
            </a:graphic>
          </wp:inline>
        </w:drawing>
      </w:r>
      <w:r w:rsidR="0098678C">
        <w:rPr>
          <w:rFonts w:asciiTheme="minorBidi" w:hAnsiTheme="minorBidi"/>
          <w:b/>
          <w:bCs/>
          <w:noProof/>
          <w:sz w:val="28"/>
          <w:szCs w:val="24"/>
        </w:rPr>
        <w:drawing>
          <wp:inline distT="0" distB="0" distL="0" distR="0" wp14:anchorId="3B788389" wp14:editId="23D693D5">
            <wp:extent cx="5588844" cy="3195320"/>
            <wp:effectExtent l="19050" t="57150" r="88265" b="62230"/>
            <wp:docPr id="3934736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03375" cy="3203628"/>
                    </a:xfrm>
                    <a:prstGeom prst="rect">
                      <a:avLst/>
                    </a:prstGeom>
                    <a:noFill/>
                    <a:ln>
                      <a:noFill/>
                    </a:ln>
                    <a:effectLst>
                      <a:outerShdw blurRad="50800" dist="38100" algn="l" rotWithShape="0">
                        <a:prstClr val="black">
                          <a:alpha val="40000"/>
                        </a:prstClr>
                      </a:outerShdw>
                    </a:effectLst>
                  </pic:spPr>
                </pic:pic>
              </a:graphicData>
            </a:graphic>
          </wp:inline>
        </w:drawing>
      </w:r>
      <w:r w:rsidR="0098678C">
        <w:rPr>
          <w:rFonts w:asciiTheme="minorBidi" w:hAnsiTheme="minorBidi"/>
          <w:b/>
          <w:bCs/>
          <w:noProof/>
          <w:sz w:val="28"/>
          <w:szCs w:val="24"/>
        </w:rPr>
        <w:lastRenderedPageBreak/>
        <w:drawing>
          <wp:inline distT="0" distB="0" distL="0" distR="0" wp14:anchorId="7B43D5F6" wp14:editId="0A77BB6A">
            <wp:extent cx="5409667" cy="3837384"/>
            <wp:effectExtent l="19050" t="57150" r="95885" b="48895"/>
            <wp:docPr id="19301492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18298" cy="3843506"/>
                    </a:xfrm>
                    <a:prstGeom prst="rect">
                      <a:avLst/>
                    </a:prstGeom>
                    <a:noFill/>
                    <a:ln>
                      <a:noFill/>
                    </a:ln>
                    <a:effectLst>
                      <a:outerShdw blurRad="50800" dist="38100" algn="l" rotWithShape="0">
                        <a:prstClr val="black">
                          <a:alpha val="40000"/>
                        </a:prstClr>
                      </a:outerShdw>
                    </a:effectLst>
                  </pic:spPr>
                </pic:pic>
              </a:graphicData>
            </a:graphic>
          </wp:inline>
        </w:drawing>
      </w:r>
      <w:r w:rsidR="0098678C">
        <w:rPr>
          <w:rFonts w:asciiTheme="minorBidi" w:hAnsiTheme="minorBidi"/>
          <w:b/>
          <w:bCs/>
          <w:noProof/>
          <w:sz w:val="28"/>
          <w:szCs w:val="24"/>
        </w:rPr>
        <w:drawing>
          <wp:inline distT="0" distB="0" distL="0" distR="0" wp14:anchorId="47B33E3A" wp14:editId="3A4A6437">
            <wp:extent cx="5441639" cy="3629146"/>
            <wp:effectExtent l="19050" t="57150" r="102235" b="47625"/>
            <wp:docPr id="10231238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52098" cy="3636121"/>
                    </a:xfrm>
                    <a:prstGeom prst="rect">
                      <a:avLst/>
                    </a:prstGeom>
                    <a:noFill/>
                    <a:ln>
                      <a:noFill/>
                    </a:ln>
                    <a:effectLst>
                      <a:outerShdw blurRad="50800" dist="38100" algn="l" rotWithShape="0">
                        <a:prstClr val="black">
                          <a:alpha val="40000"/>
                        </a:prstClr>
                      </a:outerShdw>
                    </a:effectLst>
                  </pic:spPr>
                </pic:pic>
              </a:graphicData>
            </a:graphic>
          </wp:inline>
        </w:drawing>
      </w:r>
      <w:r w:rsidR="0098678C">
        <w:rPr>
          <w:rFonts w:asciiTheme="minorBidi" w:hAnsiTheme="minorBidi"/>
          <w:b/>
          <w:bCs/>
          <w:noProof/>
          <w:sz w:val="28"/>
          <w:szCs w:val="24"/>
        </w:rPr>
        <w:lastRenderedPageBreak/>
        <w:drawing>
          <wp:inline distT="0" distB="0" distL="0" distR="0" wp14:anchorId="2B0978EF" wp14:editId="6D0E9E4E">
            <wp:extent cx="5652655" cy="4091327"/>
            <wp:effectExtent l="19050" t="57150" r="100965" b="61595"/>
            <wp:docPr id="171609404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64042" cy="4099569"/>
                    </a:xfrm>
                    <a:prstGeom prst="rect">
                      <a:avLst/>
                    </a:prstGeom>
                    <a:noFill/>
                    <a:ln>
                      <a:noFill/>
                    </a:ln>
                    <a:effectLst>
                      <a:outerShdw blurRad="50800" dist="38100" algn="l" rotWithShape="0">
                        <a:prstClr val="black">
                          <a:alpha val="40000"/>
                        </a:prstClr>
                      </a:outerShdw>
                    </a:effectLst>
                  </pic:spPr>
                </pic:pic>
              </a:graphicData>
            </a:graphic>
          </wp:inline>
        </w:drawing>
      </w:r>
    </w:p>
    <w:p w14:paraId="3FBACE1B" w14:textId="77777777" w:rsidR="008E7770" w:rsidRDefault="008E7770" w:rsidP="008571AD">
      <w:pPr>
        <w:spacing w:line="360" w:lineRule="auto"/>
        <w:rPr>
          <w:rFonts w:asciiTheme="minorBidi" w:hAnsiTheme="minorBidi"/>
          <w:b/>
          <w:bCs/>
          <w:sz w:val="28"/>
          <w:szCs w:val="24"/>
        </w:rPr>
      </w:pPr>
    </w:p>
    <w:p w14:paraId="1764C85A" w14:textId="77777777" w:rsidR="008E7770" w:rsidRDefault="008E7770" w:rsidP="008571AD">
      <w:pPr>
        <w:spacing w:line="360" w:lineRule="auto"/>
        <w:rPr>
          <w:rFonts w:asciiTheme="minorBidi" w:hAnsiTheme="minorBidi"/>
          <w:b/>
          <w:bCs/>
          <w:sz w:val="28"/>
          <w:szCs w:val="24"/>
        </w:rPr>
      </w:pPr>
    </w:p>
    <w:p w14:paraId="3AC47EB5" w14:textId="7C81B760" w:rsidR="00E331EC" w:rsidRDefault="00E331EC" w:rsidP="008571AD">
      <w:pPr>
        <w:spacing w:line="360" w:lineRule="auto"/>
        <w:rPr>
          <w:rFonts w:asciiTheme="minorBidi" w:hAnsiTheme="minorBidi"/>
          <w:b/>
          <w:bCs/>
          <w:sz w:val="28"/>
          <w:szCs w:val="24"/>
        </w:rPr>
      </w:pPr>
      <w:r w:rsidRPr="00A83A4D">
        <w:rPr>
          <w:rFonts w:asciiTheme="minorBidi" w:hAnsiTheme="minorBidi"/>
          <w:b/>
          <w:bCs/>
          <w:sz w:val="28"/>
          <w:szCs w:val="24"/>
        </w:rPr>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 xml:space="preserve">Using the information prepared for your CV, present a 5 minute </w:t>
      </w:r>
      <w:r w:rsidR="003167C9">
        <w:rPr>
          <w:rFonts w:asciiTheme="minorBidi" w:hAnsiTheme="minorBidi"/>
          <w:b/>
          <w:bCs/>
          <w:sz w:val="28"/>
          <w:szCs w:val="24"/>
        </w:rPr>
        <w:t xml:space="preserve">presentation on the </w:t>
      </w:r>
      <w:r w:rsidR="003167C9" w:rsidRPr="003167C9">
        <w:rPr>
          <w:rFonts w:asciiTheme="minorBidi" w:hAnsiTheme="minorBidi"/>
          <w:b/>
          <w:bCs/>
          <w:sz w:val="28"/>
          <w:szCs w:val="24"/>
        </w:rPr>
        <w:t>key attributes that a person working within the hospitality industry should possess</w:t>
      </w:r>
      <w:r w:rsidR="003167C9">
        <w:rPr>
          <w:rFonts w:asciiTheme="minorBidi" w:hAnsiTheme="minorBidi"/>
          <w:b/>
          <w:bCs/>
          <w:sz w:val="28"/>
          <w:szCs w:val="24"/>
        </w:rPr>
        <w:t>.</w:t>
      </w:r>
    </w:p>
    <w:p w14:paraId="283ABD19" w14:textId="77777777" w:rsidR="00E331EC" w:rsidRDefault="00E331EC" w:rsidP="008571AD">
      <w:pPr>
        <w:spacing w:line="360" w:lineRule="auto"/>
        <w:rPr>
          <w:rFonts w:asciiTheme="minorBidi" w:hAnsiTheme="minorBidi"/>
          <w:b/>
          <w:bCs/>
          <w:sz w:val="28"/>
          <w:szCs w:val="24"/>
        </w:rPr>
      </w:pPr>
    </w:p>
    <w:p w14:paraId="79BA89C2" w14:textId="3D8DDEA3" w:rsidR="005D10F9" w:rsidRDefault="00E331EC" w:rsidP="008571AD">
      <w:pPr>
        <w:spacing w:line="360" w:lineRule="auto"/>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14:paraId="30596732" w14:textId="77777777" w:rsidR="003167C9" w:rsidRDefault="003167C9" w:rsidP="008571AD">
      <w:pPr>
        <w:spacing w:line="360" w:lineRule="auto"/>
        <w:rPr>
          <w:rFonts w:asciiTheme="minorBidi" w:hAnsiTheme="minorBidi"/>
          <w:b/>
          <w:bCs/>
          <w:sz w:val="28"/>
          <w:szCs w:val="24"/>
        </w:rPr>
      </w:pPr>
    </w:p>
    <w:p w14:paraId="5B554497" w14:textId="06A2D887" w:rsidR="00E331EC" w:rsidRDefault="00E331EC" w:rsidP="008571AD">
      <w:pPr>
        <w:spacing w:line="360" w:lineRule="auto"/>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8571AD">
      <w:pPr>
        <w:spacing w:line="360" w:lineRule="auto"/>
        <w:rPr>
          <w:rFonts w:asciiTheme="minorBidi" w:hAnsiTheme="minorBidi"/>
          <w:b/>
          <w:bCs/>
          <w:sz w:val="28"/>
          <w:szCs w:val="24"/>
        </w:rPr>
      </w:pPr>
    </w:p>
    <w:p w14:paraId="66639BDE" w14:textId="5647DB5D" w:rsidR="00E331EC" w:rsidRPr="00E331EC" w:rsidRDefault="00E331EC" w:rsidP="008571AD">
      <w:pPr>
        <w:spacing w:line="360" w:lineRule="auto"/>
        <w:rPr>
          <w:rFonts w:asciiTheme="minorBidi" w:hAnsiTheme="minorBidi"/>
          <w:b/>
          <w:bCs/>
          <w:sz w:val="28"/>
          <w:szCs w:val="24"/>
          <w:u w:val="single"/>
        </w:rPr>
      </w:pPr>
      <w:r>
        <w:rPr>
          <w:rFonts w:asciiTheme="minorBidi" w:hAnsiTheme="minorBidi"/>
          <w:b/>
          <w:bCs/>
          <w:sz w:val="28"/>
          <w:szCs w:val="24"/>
        </w:rPr>
        <w:t xml:space="preserve">Timeslot: </w:t>
      </w:r>
      <w:r w:rsidR="00B54E80">
        <w:rPr>
          <w:rFonts w:asciiTheme="minorBidi" w:hAnsiTheme="minorBidi"/>
          <w:b/>
          <w:bCs/>
          <w:sz w:val="28"/>
          <w:szCs w:val="24"/>
        </w:rPr>
        <w:t>13:15</w:t>
      </w: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12926" w14:textId="77777777" w:rsidR="00992475" w:rsidRDefault="00992475" w:rsidP="005D10F9">
      <w:pPr>
        <w:spacing w:after="0" w:line="240" w:lineRule="auto"/>
      </w:pPr>
      <w:r>
        <w:separator/>
      </w:r>
    </w:p>
  </w:endnote>
  <w:endnote w:type="continuationSeparator" w:id="0">
    <w:p w14:paraId="4B3E79B0" w14:textId="77777777" w:rsidR="00992475" w:rsidRDefault="00992475"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7C9BB" w14:textId="77777777" w:rsidR="00992475" w:rsidRDefault="00992475" w:rsidP="005D10F9">
      <w:pPr>
        <w:spacing w:after="0" w:line="240" w:lineRule="auto"/>
      </w:pPr>
      <w:r>
        <w:separator/>
      </w:r>
    </w:p>
  </w:footnote>
  <w:footnote w:type="continuationSeparator" w:id="0">
    <w:p w14:paraId="3ACFCDFB" w14:textId="77777777" w:rsidR="00992475" w:rsidRDefault="00992475" w:rsidP="005D1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45BC5"/>
    <w:rsid w:val="00063E2A"/>
    <w:rsid w:val="000B554D"/>
    <w:rsid w:val="000C3DBC"/>
    <w:rsid w:val="00116D3B"/>
    <w:rsid w:val="0016500D"/>
    <w:rsid w:val="00177222"/>
    <w:rsid w:val="001A6905"/>
    <w:rsid w:val="001E58B5"/>
    <w:rsid w:val="001F572A"/>
    <w:rsid w:val="00243330"/>
    <w:rsid w:val="00263FA5"/>
    <w:rsid w:val="00293F6D"/>
    <w:rsid w:val="002D28F0"/>
    <w:rsid w:val="002E2FC0"/>
    <w:rsid w:val="002E5981"/>
    <w:rsid w:val="002E7BD7"/>
    <w:rsid w:val="003167C9"/>
    <w:rsid w:val="00334775"/>
    <w:rsid w:val="00377634"/>
    <w:rsid w:val="00405AB5"/>
    <w:rsid w:val="00423167"/>
    <w:rsid w:val="00435810"/>
    <w:rsid w:val="00442A60"/>
    <w:rsid w:val="00487960"/>
    <w:rsid w:val="004C5881"/>
    <w:rsid w:val="004D1BEB"/>
    <w:rsid w:val="004E067A"/>
    <w:rsid w:val="00527AA9"/>
    <w:rsid w:val="0055167F"/>
    <w:rsid w:val="00575671"/>
    <w:rsid w:val="005A0074"/>
    <w:rsid w:val="005D10F9"/>
    <w:rsid w:val="005F0967"/>
    <w:rsid w:val="00624300"/>
    <w:rsid w:val="00632DC1"/>
    <w:rsid w:val="006A6636"/>
    <w:rsid w:val="006C254F"/>
    <w:rsid w:val="006F2DAC"/>
    <w:rsid w:val="006F539D"/>
    <w:rsid w:val="006F6EAC"/>
    <w:rsid w:val="007162CB"/>
    <w:rsid w:val="00717008"/>
    <w:rsid w:val="00730D67"/>
    <w:rsid w:val="00754738"/>
    <w:rsid w:val="007A0F85"/>
    <w:rsid w:val="007A70FC"/>
    <w:rsid w:val="00817593"/>
    <w:rsid w:val="0082186F"/>
    <w:rsid w:val="00823D6A"/>
    <w:rsid w:val="008571AD"/>
    <w:rsid w:val="00862004"/>
    <w:rsid w:val="0086601E"/>
    <w:rsid w:val="00870E55"/>
    <w:rsid w:val="008776C8"/>
    <w:rsid w:val="00877B43"/>
    <w:rsid w:val="00892EC9"/>
    <w:rsid w:val="008A2A28"/>
    <w:rsid w:val="008D75C6"/>
    <w:rsid w:val="008E7770"/>
    <w:rsid w:val="00933047"/>
    <w:rsid w:val="00944356"/>
    <w:rsid w:val="00965D83"/>
    <w:rsid w:val="00975105"/>
    <w:rsid w:val="009841AA"/>
    <w:rsid w:val="0098678C"/>
    <w:rsid w:val="00992475"/>
    <w:rsid w:val="009C0C05"/>
    <w:rsid w:val="00A1180E"/>
    <w:rsid w:val="00A1332B"/>
    <w:rsid w:val="00A1720F"/>
    <w:rsid w:val="00A73A53"/>
    <w:rsid w:val="00AA5534"/>
    <w:rsid w:val="00AB18C6"/>
    <w:rsid w:val="00AC7FC0"/>
    <w:rsid w:val="00AD4EDC"/>
    <w:rsid w:val="00B25AFC"/>
    <w:rsid w:val="00B4676A"/>
    <w:rsid w:val="00B54E80"/>
    <w:rsid w:val="00BB1EFC"/>
    <w:rsid w:val="00BB5188"/>
    <w:rsid w:val="00C03D6C"/>
    <w:rsid w:val="00C2018B"/>
    <w:rsid w:val="00C201B4"/>
    <w:rsid w:val="00C316D6"/>
    <w:rsid w:val="00C406A2"/>
    <w:rsid w:val="00CB48D0"/>
    <w:rsid w:val="00CD6A1B"/>
    <w:rsid w:val="00CF581C"/>
    <w:rsid w:val="00D00B95"/>
    <w:rsid w:val="00D04A65"/>
    <w:rsid w:val="00D25EB0"/>
    <w:rsid w:val="00D2637E"/>
    <w:rsid w:val="00D43AE2"/>
    <w:rsid w:val="00DB6D3B"/>
    <w:rsid w:val="00DC2A24"/>
    <w:rsid w:val="00DE4E93"/>
    <w:rsid w:val="00E12E4C"/>
    <w:rsid w:val="00E21A94"/>
    <w:rsid w:val="00E2616F"/>
    <w:rsid w:val="00E331EC"/>
    <w:rsid w:val="00E3336A"/>
    <w:rsid w:val="00E7170A"/>
    <w:rsid w:val="00E7214E"/>
    <w:rsid w:val="00E736BE"/>
    <w:rsid w:val="00E74C02"/>
    <w:rsid w:val="00E74E3C"/>
    <w:rsid w:val="00EC6558"/>
    <w:rsid w:val="00EE2649"/>
    <w:rsid w:val="00EF7C25"/>
    <w:rsid w:val="00F039DD"/>
    <w:rsid w:val="00F46BA9"/>
    <w:rsid w:val="00FA4917"/>
    <w:rsid w:val="00FC15A1"/>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paragraph" w:styleId="HTMLPreformatted">
    <w:name w:val="HTML Preformatted"/>
    <w:basedOn w:val="Normal"/>
    <w:link w:val="HTMLPreformattedChar"/>
    <w:uiPriority w:val="99"/>
    <w:semiHidden/>
    <w:unhideWhenUsed/>
    <w:rsid w:val="00E7170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7170A"/>
    <w:rPr>
      <w:rFonts w:ascii="Consolas" w:eastAsiaTheme="minorHAnsi" w:hAnsi="Consolas"/>
      <w:color w:val="000000" w:themeColor="text1"/>
      <w:kern w:val="0"/>
      <w:sz w:val="20"/>
      <w:szCs w:val="20"/>
      <w:lang w:eastAsia="en-US"/>
      <w14:ligatures w14:val="none"/>
    </w:rPr>
  </w:style>
  <w:style w:type="paragraph" w:styleId="Bibliography">
    <w:name w:val="Bibliography"/>
    <w:basedOn w:val="Normal"/>
    <w:next w:val="Normal"/>
    <w:uiPriority w:val="37"/>
    <w:unhideWhenUsed/>
    <w:rsid w:val="00E33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E6471-BCE1-48B2-B952-AD213B6D8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2739</Words>
  <Characters>14137</Characters>
  <Application>Microsoft Office Word</Application>
  <DocSecurity>0</DocSecurity>
  <Lines>441</Lines>
  <Paragraphs>120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Nuno Rodrigues Dias (2518128)</cp:lastModifiedBy>
  <cp:revision>2</cp:revision>
  <dcterms:created xsi:type="dcterms:W3CDTF">2026-01-09T20:05:00Z</dcterms:created>
  <dcterms:modified xsi:type="dcterms:W3CDTF">2026-01-09T20:05:00Z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id="URbFCrKG"/&gt;&lt;style id="http://www.zotero.org/styles/cardiff-university-harvard" locale="en-GB" hasBibliography="1" bibliographyStyleHasBeenSet="1"/&gt;&lt;prefs&gt;&lt;pref name="fieldType" value="Field"/&gt;&lt;pr</vt:lpwstr>
  </property>
  <property fmtid="{D5CDD505-2E9C-101B-9397-08002B2CF9AE}" pid="3" name="ZOTERO_PREF_2">
    <vt:lpwstr>ef name="automaticJournalAbbreviations" value="true"/&gt;&lt;/prefs&gt;&lt;/data&gt;</vt:lpwstr>
  </property>
</Properties>
</file>