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2BD4" w:rsidRPr="00613F6B" w:rsidRDefault="00772BD4">
      <w:pPr>
        <w:rPr>
          <w:rFonts w:cs="Times"/>
          <w:sz w:val="28"/>
          <w:lang w:val="en-US"/>
        </w:rPr>
      </w:pPr>
      <w:r w:rsidRPr="00613F6B">
        <w:rPr>
          <w:rFonts w:cs="Times"/>
          <w:sz w:val="28"/>
          <w:lang w:val="en-US"/>
        </w:rPr>
        <w:t>Abstract:</w:t>
      </w:r>
    </w:p>
    <w:p w:rsidR="00772BD4" w:rsidRDefault="00772BD4">
      <w:pPr>
        <w:rPr>
          <w:rFonts w:cs="Times"/>
          <w:lang w:val="en-US"/>
        </w:rPr>
      </w:pPr>
      <w:r w:rsidRPr="00613F6B">
        <w:rPr>
          <w:rFonts w:cs="Times"/>
          <w:sz w:val="28"/>
          <w:lang w:val="en-US"/>
        </w:rPr>
        <w:t>The Myth of disabled god Hephaestus and the artistic representation</w:t>
      </w:r>
      <w:r>
        <w:rPr>
          <w:rFonts w:cs="Times"/>
          <w:lang w:val="en-US"/>
        </w:rPr>
        <w:t xml:space="preserve">: </w:t>
      </w:r>
    </w:p>
    <w:p w:rsidR="004C3A9F" w:rsidRDefault="00613F6B">
      <w:pPr>
        <w:rPr>
          <w:rFonts w:cs="Times"/>
          <w:lang w:val="en-US"/>
        </w:rPr>
      </w:pPr>
      <w:r>
        <w:rPr>
          <w:rFonts w:cs="Times"/>
          <w:lang w:val="en-US"/>
        </w:rPr>
        <w:t>This paper shall discuss the representation of the disabled god Hephaestus in both written and artistic sources</w:t>
      </w:r>
      <w:r w:rsidR="00DB7892">
        <w:rPr>
          <w:rFonts w:cs="Times"/>
          <w:lang w:val="en-US"/>
        </w:rPr>
        <w:t xml:space="preserve"> and how this progresses from the Greeks to the Romans</w:t>
      </w:r>
      <w:r w:rsidR="00A73D6E">
        <w:rPr>
          <w:rFonts w:cs="Times"/>
          <w:lang w:val="en-US"/>
        </w:rPr>
        <w:t xml:space="preserve"> and then leading to the modern day</w:t>
      </w:r>
      <w:r w:rsidR="00DB7892">
        <w:rPr>
          <w:rFonts w:cs="Times"/>
          <w:lang w:val="en-US"/>
        </w:rPr>
        <w:t>.</w:t>
      </w:r>
      <w:r w:rsidR="00F2162A">
        <w:rPr>
          <w:rFonts w:cs="Times"/>
          <w:lang w:val="en-US"/>
        </w:rPr>
        <w:t xml:space="preserve"> Therefore, showing how the views on disability differed in both time and geographical area.</w:t>
      </w:r>
      <w:r w:rsidR="000E7497">
        <w:rPr>
          <w:rFonts w:cs="Times"/>
          <w:lang w:val="en-US"/>
        </w:rPr>
        <w:t xml:space="preserve"> Hephaestus is the only Greek god who was revered for his skills and work rather than his appearance.</w:t>
      </w:r>
      <w:r w:rsidR="00244AD0">
        <w:rPr>
          <w:rFonts w:cs="Times"/>
          <w:lang w:val="en-US"/>
        </w:rPr>
        <w:t xml:space="preserve"> While the other deities are clearly depicted as great beauties, Hephaestus was considered ugly by everyone including his mother</w:t>
      </w:r>
      <w:r w:rsidR="009B43C7">
        <w:rPr>
          <w:rFonts w:cs="Times"/>
          <w:lang w:val="en-US"/>
        </w:rPr>
        <w:t xml:space="preserve"> though there are different versions of the myth that give different reasons as explanation.</w:t>
      </w:r>
      <w:r w:rsidR="00A24371">
        <w:rPr>
          <w:rFonts w:cs="Times"/>
          <w:lang w:val="en-US"/>
        </w:rPr>
        <w:t xml:space="preserve"> But he is Normally depicted with his feet facing backwards.</w:t>
      </w:r>
      <w:bookmarkStart w:id="0" w:name="_GoBack"/>
      <w:bookmarkEnd w:id="0"/>
      <w:r w:rsidR="009B43C7">
        <w:rPr>
          <w:rFonts w:cs="Times"/>
          <w:lang w:val="en-US"/>
        </w:rPr>
        <w:t xml:space="preserve"> By using different translations of the myth</w:t>
      </w:r>
      <w:r w:rsidR="001F6F42">
        <w:rPr>
          <w:rFonts w:cs="Times"/>
          <w:lang w:val="en-US"/>
        </w:rPr>
        <w:t xml:space="preserve"> from authors like Homer and Hesiod</w:t>
      </w:r>
      <w:r w:rsidR="00290469">
        <w:rPr>
          <w:rFonts w:cs="Times"/>
          <w:lang w:val="en-US"/>
        </w:rPr>
        <w:t xml:space="preserve"> </w:t>
      </w:r>
      <w:r w:rsidR="001F6F42">
        <w:rPr>
          <w:rFonts w:cs="Times"/>
          <w:lang w:val="en-US"/>
        </w:rPr>
        <w:t>along</w:t>
      </w:r>
      <w:r w:rsidR="009B43C7">
        <w:rPr>
          <w:rFonts w:cs="Times"/>
          <w:lang w:val="en-US"/>
        </w:rPr>
        <w:t xml:space="preserve"> with </w:t>
      </w:r>
      <w:r w:rsidR="0001706A">
        <w:rPr>
          <w:rFonts w:cs="Times"/>
          <w:lang w:val="en-US"/>
        </w:rPr>
        <w:t xml:space="preserve">different artworks showing Hephaestus I will argue the possible opinions that could derived from this as well as how it affected the Greek and Roman societies. </w:t>
      </w:r>
      <w:r w:rsidR="00290469">
        <w:rPr>
          <w:rFonts w:cs="Times"/>
          <w:lang w:val="en-US"/>
        </w:rPr>
        <w:t>It will be debated whether the societies feared what he represents or revere him for his abilities, evidence from the overall religion and different cult religions</w:t>
      </w:r>
      <w:r w:rsidR="00A73D6E">
        <w:rPr>
          <w:rFonts w:cs="Times"/>
          <w:lang w:val="en-US"/>
        </w:rPr>
        <w:t xml:space="preserve"> such as the cults in Lemnos and Athens</w:t>
      </w:r>
      <w:r w:rsidR="00290469">
        <w:rPr>
          <w:rFonts w:cs="Times"/>
          <w:lang w:val="en-US"/>
        </w:rPr>
        <w:t xml:space="preserve"> will be used for this pu</w:t>
      </w:r>
      <w:r w:rsidR="00B61726">
        <w:rPr>
          <w:rFonts w:cs="Times"/>
          <w:lang w:val="en-US"/>
        </w:rPr>
        <w:t>rpose.</w:t>
      </w:r>
      <w:r w:rsidR="00DB5B48">
        <w:rPr>
          <w:rFonts w:cs="Times"/>
          <w:lang w:val="en-US"/>
        </w:rPr>
        <w:t xml:space="preserve"> Something that needs to be focused on is what a disabled God means to different groups of society, whether it be according to status or age.</w:t>
      </w:r>
      <w:r w:rsidR="00A87CE1">
        <w:rPr>
          <w:rFonts w:cs="Times"/>
          <w:lang w:val="en-US"/>
        </w:rPr>
        <w:t xml:space="preserve"> The main purpose of this is to further explore the views on deformity and disability within the Greek and Roman Society. Also, to interpret what the appearance of Hephaestus, the actions he took, and how the other deities viewed and treated him could mean to them. Overall, it is to see how different it could be from modern opinions, thus give us a better understanding of </w:t>
      </w:r>
      <w:r w:rsidR="00AE6CAD">
        <w:rPr>
          <w:rFonts w:cs="Times"/>
          <w:lang w:val="en-US"/>
        </w:rPr>
        <w:t xml:space="preserve">the people who came before us. </w:t>
      </w:r>
    </w:p>
    <w:p w:rsidR="004C3A9F" w:rsidRDefault="004C3A9F">
      <w:pPr>
        <w:rPr>
          <w:rFonts w:cs="Times"/>
          <w:lang w:val="en-US"/>
        </w:rPr>
      </w:pPr>
    </w:p>
    <w:p w:rsidR="004C3A9F" w:rsidRDefault="004C3A9F">
      <w:pPr>
        <w:rPr>
          <w:rFonts w:cs="Times"/>
          <w:lang w:val="en-US"/>
        </w:rPr>
      </w:pPr>
    </w:p>
    <w:p w:rsidR="004C3A9F" w:rsidRDefault="004C3A9F">
      <w:pPr>
        <w:rPr>
          <w:rFonts w:cs="Times"/>
          <w:lang w:val="en-US"/>
        </w:rPr>
      </w:pPr>
    </w:p>
    <w:p w:rsidR="004C3A9F" w:rsidRDefault="004C3A9F">
      <w:pPr>
        <w:rPr>
          <w:rFonts w:cs="Times"/>
          <w:lang w:val="en-US"/>
        </w:rPr>
      </w:pPr>
      <w:r>
        <w:rPr>
          <w:rFonts w:cs="Times"/>
          <w:lang w:val="en-US"/>
        </w:rPr>
        <w:t>Bibliography:</w:t>
      </w:r>
    </w:p>
    <w:p w:rsidR="002B7899" w:rsidRPr="002B7899" w:rsidRDefault="002B7899">
      <w:pPr>
        <w:rPr>
          <w:rFonts w:cs="Times"/>
          <w:lang w:val="en-US"/>
        </w:rPr>
      </w:pPr>
      <w:proofErr w:type="spellStart"/>
      <w:r>
        <w:rPr>
          <w:rFonts w:cs="Times"/>
          <w:lang w:val="en-US"/>
        </w:rPr>
        <w:t>Ebenstein</w:t>
      </w:r>
      <w:proofErr w:type="spellEnd"/>
      <w:r>
        <w:rPr>
          <w:rFonts w:cs="Times"/>
          <w:lang w:val="en-US"/>
        </w:rPr>
        <w:t>, W. 2006</w:t>
      </w:r>
      <w:r w:rsidRPr="002B7899">
        <w:rPr>
          <w:rFonts w:cs="Times"/>
          <w:lang w:val="en-US"/>
        </w:rPr>
        <w:t xml:space="preserve">. </w:t>
      </w:r>
      <w:bookmarkStart w:id="1" w:name="citation"/>
      <w:r w:rsidRPr="002B7899">
        <w:rPr>
          <w:lang w:val="en"/>
        </w:rPr>
        <w:t>Toward an Archetypal Psychology of Disability Based on the Hephaestus Myth.</w:t>
      </w:r>
      <w:bookmarkEnd w:id="1"/>
      <w:r>
        <w:rPr>
          <w:lang w:val="en"/>
        </w:rPr>
        <w:t xml:space="preserve"> </w:t>
      </w:r>
      <w:r>
        <w:rPr>
          <w:i/>
          <w:lang w:val="en"/>
        </w:rPr>
        <w:t>Disability Studies Quarterly vol.26 iss.4</w:t>
      </w:r>
      <w:r>
        <w:rPr>
          <w:lang w:val="en"/>
        </w:rPr>
        <w:t xml:space="preserve">. Available at </w:t>
      </w:r>
      <w:r>
        <w:rPr>
          <w:rFonts w:ascii="Segoe UI" w:hAnsi="Segoe UI" w:cs="Segoe UI"/>
          <w:color w:val="000000"/>
          <w:sz w:val="20"/>
          <w:szCs w:val="20"/>
        </w:rPr>
        <w:t>http://web.a.ebscohost.com.ezproxy.uwtsd.ac.uk/ehost/detail/detail?vid=0&amp;sid=d3d66779-51ea-4dbf-9866-66ef542d9592%40sessionmgr4010&amp;bdata=JnNpdGU9ZWhvc3QtbGl2ZQ%3d%3d#AN=22766331&amp;db=eue</w:t>
      </w:r>
    </w:p>
    <w:p w:rsidR="004C3A9F" w:rsidRDefault="004C3A9F" w:rsidP="004C3A9F">
      <w:pPr>
        <w:rPr>
          <w:rStyle w:val="Hyperlink"/>
          <w:lang w:val="en"/>
        </w:rPr>
      </w:pPr>
      <w:r>
        <w:t>Trentin, L. 2011. Defo</w:t>
      </w:r>
      <w:r>
        <w:t>r</w:t>
      </w:r>
      <w:r>
        <w:t xml:space="preserve">mity in ancient Roman court. </w:t>
      </w:r>
      <w:r>
        <w:rPr>
          <w:i/>
        </w:rPr>
        <w:t xml:space="preserve">Greece and Rome Vol.58 pp195-208. </w:t>
      </w:r>
      <w:r>
        <w:t xml:space="preserve">Available at; </w:t>
      </w:r>
      <w:hyperlink r:id="rId4" w:history="1">
        <w:r w:rsidRPr="008855C2">
          <w:rPr>
            <w:rStyle w:val="Hyperlink"/>
            <w:lang w:val="en"/>
          </w:rPr>
          <w:t>http://www.jstor.org.ezproxy.uwtsd.ac.uk/stable/41306156</w:t>
        </w:r>
      </w:hyperlink>
    </w:p>
    <w:p w:rsidR="00A87CE1" w:rsidRDefault="00A87CE1" w:rsidP="004C3A9F">
      <w:pPr>
        <w:rPr>
          <w:lang w:val="en"/>
        </w:rPr>
      </w:pPr>
    </w:p>
    <w:p w:rsidR="004C3A9F" w:rsidRDefault="004C3A9F">
      <w:pPr>
        <w:rPr>
          <w:rFonts w:cs="Times"/>
          <w:lang w:val="en-US"/>
        </w:rPr>
      </w:pPr>
    </w:p>
    <w:p w:rsidR="00613F6B" w:rsidRPr="00772BD4" w:rsidRDefault="00290469">
      <w:pPr>
        <w:rPr>
          <w:rFonts w:cs="Times"/>
          <w:lang w:val="en-US"/>
        </w:rPr>
      </w:pPr>
      <w:r>
        <w:rPr>
          <w:rFonts w:cs="Times"/>
          <w:lang w:val="en-US"/>
        </w:rPr>
        <w:t xml:space="preserve"> </w:t>
      </w:r>
    </w:p>
    <w:p w:rsidR="00772BD4" w:rsidRDefault="00772BD4">
      <w:pPr>
        <w:rPr>
          <w:rFonts w:ascii="Times" w:hAnsi="Times" w:cs="Times"/>
          <w:lang w:val="en-US"/>
        </w:rPr>
      </w:pPr>
    </w:p>
    <w:p w:rsidR="00626AB3" w:rsidRDefault="00626AB3"/>
    <w:p w:rsidR="00626AB3" w:rsidRDefault="00626AB3"/>
    <w:sectPr w:rsidR="00626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AB3"/>
    <w:rsid w:val="0001706A"/>
    <w:rsid w:val="000E7497"/>
    <w:rsid w:val="00177985"/>
    <w:rsid w:val="001F6F42"/>
    <w:rsid w:val="00236220"/>
    <w:rsid w:val="00244AD0"/>
    <w:rsid w:val="00290469"/>
    <w:rsid w:val="002B7899"/>
    <w:rsid w:val="004C3A9F"/>
    <w:rsid w:val="00613F6B"/>
    <w:rsid w:val="00626AB3"/>
    <w:rsid w:val="00700925"/>
    <w:rsid w:val="00713F9A"/>
    <w:rsid w:val="00772BD4"/>
    <w:rsid w:val="00906813"/>
    <w:rsid w:val="009B43C7"/>
    <w:rsid w:val="00A24371"/>
    <w:rsid w:val="00A73D6E"/>
    <w:rsid w:val="00A87CE1"/>
    <w:rsid w:val="00A907D4"/>
    <w:rsid w:val="00AE6CAD"/>
    <w:rsid w:val="00B61726"/>
    <w:rsid w:val="00DB5B48"/>
    <w:rsid w:val="00DB7892"/>
    <w:rsid w:val="00F2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043B"/>
  <w15:chartTrackingRefBased/>
  <w15:docId w15:val="{929348EA-5BC6-49A7-A478-5E3A4474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A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ezproxy.uwtsd.ac.uk/stable/41306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20</cp:revision>
  <dcterms:created xsi:type="dcterms:W3CDTF">2017-12-05T12:09:00Z</dcterms:created>
  <dcterms:modified xsi:type="dcterms:W3CDTF">2017-12-05T17:47:00Z</dcterms:modified>
</cp:coreProperties>
</file>