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2FCD0" w14:textId="77777777" w:rsidR="00781F6D" w:rsidRPr="00083DBF" w:rsidRDefault="00781F6D" w:rsidP="00DE4854">
      <w:pPr>
        <w:spacing w:before="240" w:after="0" w:line="360" w:lineRule="auto"/>
        <w:contextualSpacing/>
        <w:jc w:val="both"/>
        <w:rPr>
          <w:rFonts w:ascii="Arial" w:eastAsiaTheme="minorHAnsi" w:hAnsi="Arial" w:cs="Arial"/>
          <w:b/>
          <w:bCs/>
          <w:sz w:val="22"/>
          <w:szCs w:val="22"/>
        </w:rPr>
      </w:pPr>
      <w:bookmarkStart w:id="0" w:name="_Hlk185848298"/>
    </w:p>
    <w:p w14:paraId="31F9A99B" w14:textId="77777777" w:rsidR="00781F6D" w:rsidRPr="00083DBF" w:rsidRDefault="00781F6D" w:rsidP="00FC2C1E">
      <w:pPr>
        <w:spacing w:before="240" w:after="0" w:line="360" w:lineRule="auto"/>
        <w:contextualSpacing/>
        <w:jc w:val="both"/>
        <w:rPr>
          <w:rFonts w:ascii="Arial" w:eastAsiaTheme="minorHAnsi" w:hAnsi="Arial" w:cs="Arial"/>
          <w:b/>
          <w:bCs/>
          <w:sz w:val="22"/>
          <w:szCs w:val="22"/>
        </w:rPr>
      </w:pPr>
    </w:p>
    <w:p w14:paraId="4CFC712D" w14:textId="6B9C2FE3" w:rsidR="00642263" w:rsidRPr="00997021" w:rsidRDefault="00642263" w:rsidP="00FC2C1E">
      <w:pPr>
        <w:pStyle w:val="NormalWeb"/>
        <w:spacing w:before="0" w:beforeAutospacing="0" w:after="0" w:afterAutospacing="0" w:line="360" w:lineRule="auto"/>
        <w:jc w:val="both"/>
        <w:divId w:val="1903717242"/>
        <w:rPr>
          <w:rFonts w:ascii="Arial" w:hAnsi="Arial" w:cs="Arial"/>
          <w:color w:val="000000" w:themeColor="text1"/>
          <w:kern w:val="24"/>
          <w:sz w:val="22"/>
          <w:szCs w:val="22"/>
        </w:rPr>
      </w:pPr>
      <w:r w:rsidRPr="00997021">
        <w:rPr>
          <w:rFonts w:ascii="Arial" w:hAnsi="Arial" w:cs="Arial"/>
          <w:color w:val="000000" w:themeColor="text1"/>
          <w:kern w:val="24"/>
          <w:sz w:val="22"/>
          <w:szCs w:val="22"/>
        </w:rPr>
        <w:t>Writing Module:</w:t>
      </w:r>
      <w:r w:rsidR="002B6E82" w:rsidRPr="00997021">
        <w:rPr>
          <w:rFonts w:ascii="Arial" w:hAnsi="Arial" w:cs="Arial"/>
          <w:color w:val="000000" w:themeColor="text1"/>
          <w:kern w:val="24"/>
          <w:sz w:val="22"/>
          <w:szCs w:val="22"/>
        </w:rPr>
        <w:t xml:space="preserve"> </w:t>
      </w:r>
      <w:r w:rsidR="0091034C" w:rsidRPr="00997021">
        <w:rPr>
          <w:rFonts w:ascii="Arial" w:hAnsi="Arial" w:cs="Arial"/>
          <w:color w:val="000000" w:themeColor="text1"/>
          <w:kern w:val="24"/>
          <w:sz w:val="22"/>
          <w:szCs w:val="22"/>
        </w:rPr>
        <w:t>D</w:t>
      </w:r>
      <w:r w:rsidR="002B6E82" w:rsidRPr="00997021">
        <w:rPr>
          <w:rFonts w:ascii="Arial" w:hAnsi="Arial" w:cs="Arial"/>
          <w:color w:val="000000" w:themeColor="text1"/>
          <w:kern w:val="24"/>
          <w:sz w:val="22"/>
          <w:szCs w:val="22"/>
        </w:rPr>
        <w:t xml:space="preserve">issertation </w:t>
      </w:r>
      <w:r w:rsidR="0091034C" w:rsidRPr="00997021">
        <w:rPr>
          <w:rFonts w:ascii="Arial" w:eastAsia="Calibri" w:hAnsi="Arial" w:cs="Arial"/>
          <w:sz w:val="22"/>
          <w:szCs w:val="22"/>
        </w:rPr>
        <w:t>Research Proposal</w:t>
      </w:r>
    </w:p>
    <w:p w14:paraId="1EA53DD4" w14:textId="77777777" w:rsidR="004333A9" w:rsidRPr="00997021" w:rsidRDefault="004333A9" w:rsidP="00FC2C1E">
      <w:pPr>
        <w:pStyle w:val="NormalWeb"/>
        <w:spacing w:before="0" w:beforeAutospacing="0" w:after="0" w:afterAutospacing="0" w:line="360" w:lineRule="auto"/>
        <w:jc w:val="both"/>
        <w:divId w:val="1903717242"/>
        <w:rPr>
          <w:sz w:val="22"/>
          <w:szCs w:val="22"/>
        </w:rPr>
      </w:pPr>
    </w:p>
    <w:p w14:paraId="0B8EA484" w14:textId="77777777" w:rsidR="00642263" w:rsidRPr="00997021" w:rsidRDefault="00642263" w:rsidP="00FC2C1E">
      <w:pPr>
        <w:pStyle w:val="NormalWeb"/>
        <w:spacing w:before="0" w:beforeAutospacing="0" w:after="0" w:afterAutospacing="0" w:line="360" w:lineRule="auto"/>
        <w:jc w:val="both"/>
        <w:divId w:val="1903717242"/>
        <w:rPr>
          <w:rFonts w:ascii="Arial" w:hAnsi="Arial" w:cs="Arial"/>
          <w:color w:val="000000" w:themeColor="text1"/>
          <w:kern w:val="24"/>
          <w:sz w:val="22"/>
          <w:szCs w:val="22"/>
        </w:rPr>
      </w:pPr>
      <w:r w:rsidRPr="00997021">
        <w:rPr>
          <w:rFonts w:ascii="Arial" w:hAnsi="Arial" w:cs="Arial"/>
          <w:color w:val="000000" w:themeColor="text1"/>
          <w:kern w:val="24"/>
          <w:sz w:val="22"/>
          <w:szCs w:val="22"/>
        </w:rPr>
        <w:t xml:space="preserve">Student </w:t>
      </w:r>
      <w:r w:rsidRPr="00997021">
        <w:rPr>
          <w:rFonts w:ascii="Arial" w:hAnsi="Arial" w:cs="Arial"/>
          <w:color w:val="000000" w:themeColor="text1"/>
          <w:kern w:val="24"/>
          <w:sz w:val="22"/>
          <w:szCs w:val="22"/>
          <w:lang w:val="en-GB"/>
        </w:rPr>
        <w:t>N</w:t>
      </w:r>
      <w:r w:rsidRPr="00997021">
        <w:rPr>
          <w:rFonts w:ascii="Arial" w:hAnsi="Arial" w:cs="Arial"/>
          <w:color w:val="000000" w:themeColor="text1"/>
          <w:kern w:val="24"/>
          <w:sz w:val="22"/>
          <w:szCs w:val="22"/>
        </w:rPr>
        <w:t>ame: Renaldo</w:t>
      </w:r>
      <w:r w:rsidRPr="00997021">
        <w:rPr>
          <w:rFonts w:ascii="Arial" w:hAnsi="Arial" w:cs="Arial"/>
          <w:color w:val="000000" w:themeColor="text1"/>
          <w:kern w:val="24"/>
          <w:sz w:val="22"/>
          <w:szCs w:val="22"/>
          <w:lang w:val="en-GB"/>
        </w:rPr>
        <w:t xml:space="preserve"> </w:t>
      </w:r>
      <w:r w:rsidRPr="00997021">
        <w:rPr>
          <w:rFonts w:ascii="Arial" w:hAnsi="Arial" w:cs="Arial"/>
          <w:color w:val="000000" w:themeColor="text1"/>
          <w:kern w:val="24"/>
          <w:sz w:val="22"/>
          <w:szCs w:val="22"/>
        </w:rPr>
        <w:t>Jose Juman</w:t>
      </w:r>
    </w:p>
    <w:p w14:paraId="262201D5" w14:textId="77777777" w:rsidR="004333A9" w:rsidRPr="00997021" w:rsidRDefault="004333A9" w:rsidP="00FC2C1E">
      <w:pPr>
        <w:pStyle w:val="NormalWeb"/>
        <w:spacing w:before="0" w:beforeAutospacing="0" w:after="0" w:afterAutospacing="0" w:line="360" w:lineRule="auto"/>
        <w:jc w:val="both"/>
        <w:divId w:val="1903717242"/>
        <w:rPr>
          <w:sz w:val="22"/>
          <w:szCs w:val="22"/>
        </w:rPr>
      </w:pPr>
    </w:p>
    <w:p w14:paraId="7A4A1545" w14:textId="77777777" w:rsidR="00642263" w:rsidRPr="00997021" w:rsidRDefault="00642263" w:rsidP="00FC2C1E">
      <w:pPr>
        <w:pStyle w:val="NormalWeb"/>
        <w:spacing w:before="0" w:beforeAutospacing="0" w:after="0" w:afterAutospacing="0" w:line="360" w:lineRule="auto"/>
        <w:jc w:val="both"/>
        <w:divId w:val="1903717242"/>
        <w:rPr>
          <w:rFonts w:ascii="Arial" w:hAnsi="Arial" w:cs="Arial"/>
          <w:color w:val="000000" w:themeColor="text1"/>
          <w:kern w:val="24"/>
          <w:sz w:val="22"/>
          <w:szCs w:val="22"/>
        </w:rPr>
      </w:pPr>
      <w:r w:rsidRPr="00997021">
        <w:rPr>
          <w:rFonts w:ascii="Arial" w:hAnsi="Arial" w:cs="Arial"/>
          <w:color w:val="000000" w:themeColor="text1"/>
          <w:kern w:val="24"/>
          <w:sz w:val="22"/>
          <w:szCs w:val="22"/>
        </w:rPr>
        <w:t>Student ID: 2114362</w:t>
      </w:r>
    </w:p>
    <w:p w14:paraId="692939F9" w14:textId="77777777" w:rsidR="004333A9" w:rsidRPr="00997021" w:rsidRDefault="004333A9" w:rsidP="00FC2C1E">
      <w:pPr>
        <w:pStyle w:val="NormalWeb"/>
        <w:spacing w:before="0" w:beforeAutospacing="0" w:after="0" w:afterAutospacing="0" w:line="360" w:lineRule="auto"/>
        <w:jc w:val="both"/>
        <w:divId w:val="1903717242"/>
        <w:rPr>
          <w:sz w:val="22"/>
          <w:szCs w:val="22"/>
        </w:rPr>
      </w:pPr>
    </w:p>
    <w:p w14:paraId="071EF68D" w14:textId="2835CF9D" w:rsidR="00642263" w:rsidRPr="00997021" w:rsidRDefault="00642263" w:rsidP="00FC2C1E">
      <w:pPr>
        <w:pStyle w:val="NormalWeb"/>
        <w:spacing w:before="0" w:beforeAutospacing="0" w:after="0" w:afterAutospacing="0" w:line="360" w:lineRule="auto"/>
        <w:jc w:val="both"/>
        <w:divId w:val="1903717242"/>
        <w:rPr>
          <w:rFonts w:ascii="Arial" w:hAnsi="Arial" w:cs="Arial"/>
          <w:color w:val="000000" w:themeColor="text1"/>
          <w:kern w:val="24"/>
          <w:sz w:val="22"/>
          <w:szCs w:val="22"/>
        </w:rPr>
      </w:pPr>
      <w:r w:rsidRPr="00997021">
        <w:rPr>
          <w:rFonts w:ascii="Arial" w:hAnsi="Arial" w:cs="Arial"/>
          <w:color w:val="000000" w:themeColor="text1"/>
          <w:kern w:val="24"/>
          <w:sz w:val="22"/>
          <w:szCs w:val="22"/>
        </w:rPr>
        <w:t>Module Code: LCBB600</w:t>
      </w:r>
      <w:r w:rsidR="00D03EE9" w:rsidRPr="00997021">
        <w:rPr>
          <w:rFonts w:ascii="Arial" w:hAnsi="Arial" w:cs="Arial"/>
          <w:color w:val="000000" w:themeColor="text1"/>
          <w:kern w:val="24"/>
          <w:sz w:val="22"/>
          <w:szCs w:val="22"/>
        </w:rPr>
        <w:t>0</w:t>
      </w:r>
    </w:p>
    <w:p w14:paraId="777E9E15" w14:textId="77777777" w:rsidR="004333A9" w:rsidRPr="00997021" w:rsidRDefault="004333A9" w:rsidP="00FC2C1E">
      <w:pPr>
        <w:pStyle w:val="NormalWeb"/>
        <w:spacing w:before="0" w:beforeAutospacing="0" w:after="0" w:afterAutospacing="0" w:line="360" w:lineRule="auto"/>
        <w:jc w:val="both"/>
        <w:divId w:val="1903717242"/>
        <w:rPr>
          <w:sz w:val="22"/>
          <w:szCs w:val="22"/>
        </w:rPr>
      </w:pPr>
    </w:p>
    <w:p w14:paraId="49E523B6" w14:textId="14F0CBD1" w:rsidR="00642263" w:rsidRDefault="00642263" w:rsidP="00FC2C1E">
      <w:pPr>
        <w:pStyle w:val="NormalWeb"/>
        <w:spacing w:before="0" w:beforeAutospacing="0" w:after="0" w:afterAutospacing="0" w:line="360" w:lineRule="auto"/>
        <w:jc w:val="both"/>
        <w:divId w:val="1903717242"/>
      </w:pPr>
      <w:r w:rsidRPr="00997021">
        <w:rPr>
          <w:rFonts w:ascii="Arial" w:hAnsi="Arial" w:cs="Arial"/>
          <w:color w:val="000000" w:themeColor="text1"/>
          <w:kern w:val="24"/>
          <w:sz w:val="22"/>
          <w:szCs w:val="22"/>
        </w:rPr>
        <w:t xml:space="preserve">Tutor: </w:t>
      </w:r>
      <w:r w:rsidR="00741F83" w:rsidRPr="00997021">
        <w:rPr>
          <w:rStyle w:val="Strong"/>
          <w:rFonts w:ascii="Arial" w:eastAsia="Times New Roman" w:hAnsi="Arial" w:cs="Arial"/>
          <w:b w:val="0"/>
          <w:bCs w:val="0"/>
          <w:color w:val="1D2125"/>
          <w:sz w:val="22"/>
          <w:szCs w:val="22"/>
        </w:rPr>
        <w:t>Dr Seyed Nasirpour</w:t>
      </w:r>
    </w:p>
    <w:p w14:paraId="722A67FA"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42D62F2A"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72196301"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126542EE"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1C553225"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1A625F12"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717C6C5F"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08A6FE90"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23A131FF"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187B1D82"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7CD08548"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299E5369"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2C0D31FA"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53E1B014"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168D7294"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5315CA11"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42FE1C7E"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44B4172A"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5568CD55" w14:textId="77777777" w:rsidR="00C707BB" w:rsidRPr="00083DBF" w:rsidRDefault="00C707BB" w:rsidP="00DE4854">
      <w:pPr>
        <w:spacing w:before="240" w:after="0" w:line="360" w:lineRule="auto"/>
        <w:contextualSpacing/>
        <w:jc w:val="both"/>
        <w:rPr>
          <w:rFonts w:ascii="Arial" w:eastAsiaTheme="minorHAnsi" w:hAnsi="Arial" w:cs="Arial"/>
          <w:b/>
          <w:bCs/>
          <w:sz w:val="22"/>
          <w:szCs w:val="22"/>
        </w:rPr>
      </w:pPr>
    </w:p>
    <w:p w14:paraId="51EC6451" w14:textId="77777777" w:rsidR="00781F6D" w:rsidRPr="00083DBF" w:rsidRDefault="00781F6D" w:rsidP="00DE4854">
      <w:pPr>
        <w:spacing w:before="240" w:after="0" w:line="360" w:lineRule="auto"/>
        <w:contextualSpacing/>
        <w:jc w:val="both"/>
        <w:rPr>
          <w:rFonts w:ascii="Arial" w:eastAsiaTheme="minorHAnsi" w:hAnsi="Arial" w:cs="Arial"/>
          <w:b/>
          <w:bCs/>
          <w:sz w:val="22"/>
          <w:szCs w:val="22"/>
        </w:rPr>
      </w:pPr>
    </w:p>
    <w:p w14:paraId="74D15C6D" w14:textId="77777777" w:rsidR="00781F6D" w:rsidRPr="00083DBF" w:rsidRDefault="00781F6D" w:rsidP="00DE4854">
      <w:pPr>
        <w:spacing w:before="240" w:after="0" w:line="360" w:lineRule="auto"/>
        <w:contextualSpacing/>
        <w:jc w:val="both"/>
        <w:rPr>
          <w:rFonts w:ascii="Arial" w:eastAsiaTheme="minorHAnsi" w:hAnsi="Arial" w:cs="Arial"/>
          <w:b/>
          <w:bCs/>
          <w:sz w:val="22"/>
          <w:szCs w:val="22"/>
        </w:rPr>
      </w:pPr>
    </w:p>
    <w:p w14:paraId="4D855A08" w14:textId="77777777" w:rsidR="00443A84" w:rsidRPr="00083DBF" w:rsidRDefault="00443A84" w:rsidP="00DE4854">
      <w:pPr>
        <w:spacing w:before="240" w:line="360" w:lineRule="auto"/>
        <w:jc w:val="both"/>
        <w:rPr>
          <w:rFonts w:ascii="Arial" w:eastAsia="Calibri" w:hAnsi="Arial" w:cs="Arial"/>
          <w:sz w:val="22"/>
          <w:szCs w:val="22"/>
        </w:rPr>
      </w:pPr>
    </w:p>
    <w:p w14:paraId="7A658BBF"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3BA183AB"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sdt>
      <w:sdtPr>
        <w:rPr>
          <w:rFonts w:asciiTheme="minorHAnsi" w:eastAsiaTheme="minorEastAsia" w:hAnsiTheme="minorHAnsi" w:cstheme="minorBidi"/>
          <w:b w:val="0"/>
          <w:bCs w:val="0"/>
          <w:color w:val="auto"/>
          <w:kern w:val="2"/>
          <w:sz w:val="24"/>
          <w:szCs w:val="24"/>
          <w14:ligatures w14:val="standardContextual"/>
        </w:rPr>
        <w:id w:val="1869491663"/>
        <w:docPartObj>
          <w:docPartGallery w:val="Table of Contents"/>
          <w:docPartUnique/>
        </w:docPartObj>
      </w:sdtPr>
      <w:sdtEndPr>
        <w:rPr>
          <w:noProof/>
        </w:rPr>
      </w:sdtEndPr>
      <w:sdtContent>
        <w:p w14:paraId="0A5733F9" w14:textId="19687A96" w:rsidR="00B51601" w:rsidRPr="00997021" w:rsidRDefault="00B51601" w:rsidP="00C80F19">
          <w:pPr>
            <w:pStyle w:val="TOCHeading"/>
            <w:spacing w:line="360" w:lineRule="auto"/>
            <w:rPr>
              <w:rFonts w:ascii="Arial" w:hAnsi="Arial" w:cs="Arial"/>
              <w:sz w:val="22"/>
              <w:szCs w:val="22"/>
            </w:rPr>
          </w:pPr>
          <w:r w:rsidRPr="00C80F19">
            <w:rPr>
              <w:rFonts w:ascii="Arial" w:hAnsi="Arial" w:cs="Arial"/>
              <w:b w:val="0"/>
              <w:bCs w:val="0"/>
              <w:sz w:val="22"/>
              <w:szCs w:val="22"/>
            </w:rPr>
            <w:t>Table of Contents</w:t>
          </w:r>
        </w:p>
        <w:p w14:paraId="0EAE10FB" w14:textId="37C81924" w:rsidR="006740DA" w:rsidRPr="00997021" w:rsidRDefault="00B51601">
          <w:pPr>
            <w:pStyle w:val="TOC1"/>
            <w:rPr>
              <w:rFonts w:ascii="Arial" w:hAnsi="Arial" w:cs="Arial"/>
              <w:noProof/>
              <w:sz w:val="22"/>
              <w:szCs w:val="22"/>
            </w:rPr>
          </w:pPr>
          <w:r w:rsidRPr="00997021">
            <w:rPr>
              <w:rFonts w:ascii="Arial" w:hAnsi="Arial" w:cs="Arial"/>
              <w:sz w:val="22"/>
              <w:szCs w:val="22"/>
            </w:rPr>
            <w:fldChar w:fldCharType="begin"/>
          </w:r>
          <w:r w:rsidRPr="00997021">
            <w:rPr>
              <w:rFonts w:ascii="Arial" w:hAnsi="Arial" w:cs="Arial"/>
              <w:sz w:val="22"/>
              <w:szCs w:val="22"/>
            </w:rPr>
            <w:instrText xml:space="preserve"> TOC \o "1-3" \h \z \u </w:instrText>
          </w:r>
          <w:r w:rsidRPr="00997021">
            <w:rPr>
              <w:rFonts w:ascii="Arial" w:hAnsi="Arial" w:cs="Arial"/>
              <w:sz w:val="22"/>
              <w:szCs w:val="22"/>
            </w:rPr>
            <w:fldChar w:fldCharType="separate"/>
          </w:r>
          <w:hyperlink w:anchor="_Toc193981087" w:history="1">
            <w:r w:rsidR="006740DA" w:rsidRPr="00997021">
              <w:rPr>
                <w:rStyle w:val="Hyperlink"/>
                <w:rFonts w:ascii="Arial" w:eastAsia="Calibri" w:hAnsi="Arial" w:cs="Arial"/>
                <w:noProof/>
                <w:sz w:val="22"/>
                <w:szCs w:val="22"/>
              </w:rPr>
              <w:t>Introduction</w:t>
            </w:r>
            <w:r w:rsidR="006740DA" w:rsidRPr="00997021">
              <w:rPr>
                <w:rFonts w:ascii="Arial" w:hAnsi="Arial" w:cs="Arial"/>
                <w:noProof/>
                <w:webHidden/>
                <w:sz w:val="22"/>
                <w:szCs w:val="22"/>
              </w:rPr>
              <w:tab/>
            </w:r>
            <w:r w:rsidR="006740DA" w:rsidRPr="00997021">
              <w:rPr>
                <w:rFonts w:ascii="Arial" w:hAnsi="Arial" w:cs="Arial"/>
                <w:noProof/>
                <w:webHidden/>
                <w:sz w:val="22"/>
                <w:szCs w:val="22"/>
              </w:rPr>
              <w:fldChar w:fldCharType="begin"/>
            </w:r>
            <w:r w:rsidR="006740DA" w:rsidRPr="00997021">
              <w:rPr>
                <w:rFonts w:ascii="Arial" w:hAnsi="Arial" w:cs="Arial"/>
                <w:noProof/>
                <w:webHidden/>
                <w:sz w:val="22"/>
                <w:szCs w:val="22"/>
              </w:rPr>
              <w:instrText xml:space="preserve"> PAGEREF _Toc193981087 \h </w:instrText>
            </w:r>
            <w:r w:rsidR="006740DA" w:rsidRPr="00997021">
              <w:rPr>
                <w:rFonts w:ascii="Arial" w:hAnsi="Arial" w:cs="Arial"/>
                <w:noProof/>
                <w:webHidden/>
                <w:sz w:val="22"/>
                <w:szCs w:val="22"/>
              </w:rPr>
            </w:r>
            <w:r w:rsidR="006740DA" w:rsidRPr="00997021">
              <w:rPr>
                <w:rFonts w:ascii="Arial" w:hAnsi="Arial" w:cs="Arial"/>
                <w:noProof/>
                <w:webHidden/>
                <w:sz w:val="22"/>
                <w:szCs w:val="22"/>
              </w:rPr>
              <w:fldChar w:fldCharType="separate"/>
            </w:r>
            <w:r w:rsidR="006740DA" w:rsidRPr="00997021">
              <w:rPr>
                <w:rFonts w:ascii="Arial" w:hAnsi="Arial" w:cs="Arial"/>
                <w:noProof/>
                <w:webHidden/>
                <w:sz w:val="22"/>
                <w:szCs w:val="22"/>
              </w:rPr>
              <w:t>3</w:t>
            </w:r>
            <w:r w:rsidR="006740DA" w:rsidRPr="00997021">
              <w:rPr>
                <w:rFonts w:ascii="Arial" w:hAnsi="Arial" w:cs="Arial"/>
                <w:noProof/>
                <w:webHidden/>
                <w:sz w:val="22"/>
                <w:szCs w:val="22"/>
              </w:rPr>
              <w:fldChar w:fldCharType="end"/>
            </w:r>
          </w:hyperlink>
        </w:p>
        <w:p w14:paraId="46CE1DAA" w14:textId="23EF6754" w:rsidR="006740DA" w:rsidRPr="00997021" w:rsidRDefault="006740DA">
          <w:pPr>
            <w:pStyle w:val="TOC2"/>
            <w:tabs>
              <w:tab w:val="right" w:leader="dot" w:pos="9350"/>
            </w:tabs>
            <w:rPr>
              <w:rFonts w:ascii="Arial" w:hAnsi="Arial" w:cs="Arial"/>
              <w:noProof/>
              <w:sz w:val="22"/>
              <w:szCs w:val="22"/>
            </w:rPr>
          </w:pPr>
          <w:hyperlink w:anchor="_Toc193981088" w:history="1">
            <w:r w:rsidRPr="00997021">
              <w:rPr>
                <w:rStyle w:val="Hyperlink"/>
                <w:rFonts w:ascii="Arial" w:eastAsia="Calibri" w:hAnsi="Arial" w:cs="Arial"/>
                <w:noProof/>
                <w:sz w:val="22"/>
                <w:szCs w:val="22"/>
              </w:rPr>
              <w:t>Research Aim and Objectives</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_Toc193981088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4</w:t>
            </w:r>
            <w:r w:rsidRPr="00997021">
              <w:rPr>
                <w:rFonts w:ascii="Arial" w:hAnsi="Arial" w:cs="Arial"/>
                <w:noProof/>
                <w:webHidden/>
                <w:sz w:val="22"/>
                <w:szCs w:val="22"/>
              </w:rPr>
              <w:fldChar w:fldCharType="end"/>
            </w:r>
          </w:hyperlink>
        </w:p>
        <w:p w14:paraId="6C54CA3D" w14:textId="236C8908" w:rsidR="006740DA" w:rsidRPr="00997021" w:rsidRDefault="006740DA">
          <w:pPr>
            <w:pStyle w:val="TOC3"/>
            <w:tabs>
              <w:tab w:val="right" w:leader="dot" w:pos="9350"/>
            </w:tabs>
            <w:rPr>
              <w:rFonts w:ascii="Arial" w:hAnsi="Arial" w:cs="Arial"/>
              <w:noProof/>
              <w:sz w:val="22"/>
              <w:szCs w:val="22"/>
            </w:rPr>
          </w:pPr>
          <w:hyperlink w:anchor="_Toc193981089" w:history="1">
            <w:r w:rsidRPr="00997021">
              <w:rPr>
                <w:rStyle w:val="Hyperlink"/>
                <w:rFonts w:ascii="Arial" w:eastAsia="Calibri" w:hAnsi="Arial" w:cs="Arial"/>
                <w:noProof/>
                <w:sz w:val="22"/>
                <w:szCs w:val="22"/>
              </w:rPr>
              <w:t>Research Questions</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_Toc193981089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5</w:t>
            </w:r>
            <w:r w:rsidRPr="00997021">
              <w:rPr>
                <w:rFonts w:ascii="Arial" w:hAnsi="Arial" w:cs="Arial"/>
                <w:noProof/>
                <w:webHidden/>
                <w:sz w:val="22"/>
                <w:szCs w:val="22"/>
              </w:rPr>
              <w:fldChar w:fldCharType="end"/>
            </w:r>
          </w:hyperlink>
        </w:p>
        <w:p w14:paraId="0BDF6AF1" w14:textId="06EE5760" w:rsidR="006740DA" w:rsidRPr="00997021" w:rsidRDefault="006740DA">
          <w:pPr>
            <w:pStyle w:val="TOC1"/>
            <w:rPr>
              <w:rFonts w:ascii="Arial" w:hAnsi="Arial" w:cs="Arial"/>
              <w:noProof/>
              <w:sz w:val="22"/>
              <w:szCs w:val="22"/>
            </w:rPr>
          </w:pPr>
          <w:hyperlink w:anchor="_Toc193981090" w:history="1">
            <w:r w:rsidRPr="00997021">
              <w:rPr>
                <w:rStyle w:val="Hyperlink"/>
                <w:rFonts w:ascii="Arial" w:eastAsia="Calibri" w:hAnsi="Arial" w:cs="Arial"/>
                <w:noProof/>
                <w:sz w:val="22"/>
                <w:szCs w:val="22"/>
              </w:rPr>
              <w:t>Justification of the Research</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_Toc193981090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6</w:t>
            </w:r>
            <w:r w:rsidRPr="00997021">
              <w:rPr>
                <w:rFonts w:ascii="Arial" w:hAnsi="Arial" w:cs="Arial"/>
                <w:noProof/>
                <w:webHidden/>
                <w:sz w:val="22"/>
                <w:szCs w:val="22"/>
              </w:rPr>
              <w:fldChar w:fldCharType="end"/>
            </w:r>
          </w:hyperlink>
        </w:p>
        <w:p w14:paraId="15165EDE" w14:textId="3211BC3A" w:rsidR="006740DA" w:rsidRPr="00997021" w:rsidRDefault="006740DA">
          <w:pPr>
            <w:pStyle w:val="TOC1"/>
            <w:rPr>
              <w:rFonts w:ascii="Arial" w:hAnsi="Arial" w:cs="Arial"/>
              <w:noProof/>
              <w:sz w:val="22"/>
              <w:szCs w:val="22"/>
            </w:rPr>
          </w:pPr>
          <w:hyperlink w:anchor="_Toc193981091" w:history="1">
            <w:r w:rsidRPr="00997021">
              <w:rPr>
                <w:rStyle w:val="Hyperlink"/>
                <w:rFonts w:ascii="Arial" w:eastAsia="Calibri" w:hAnsi="Arial" w:cs="Arial"/>
                <w:noProof/>
                <w:sz w:val="22"/>
                <w:szCs w:val="22"/>
              </w:rPr>
              <w:t>Literature Review</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_Toc193981091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7</w:t>
            </w:r>
            <w:r w:rsidRPr="00997021">
              <w:rPr>
                <w:rFonts w:ascii="Arial" w:hAnsi="Arial" w:cs="Arial"/>
                <w:noProof/>
                <w:webHidden/>
                <w:sz w:val="22"/>
                <w:szCs w:val="22"/>
              </w:rPr>
              <w:fldChar w:fldCharType="end"/>
            </w:r>
          </w:hyperlink>
        </w:p>
        <w:p w14:paraId="164230C9" w14:textId="1F4BEF77" w:rsidR="006740DA" w:rsidRPr="00997021" w:rsidRDefault="006740DA">
          <w:pPr>
            <w:pStyle w:val="TOC1"/>
            <w:rPr>
              <w:rFonts w:ascii="Arial" w:hAnsi="Arial" w:cs="Arial"/>
              <w:noProof/>
              <w:sz w:val="22"/>
              <w:szCs w:val="22"/>
            </w:rPr>
          </w:pPr>
          <w:hyperlink w:anchor="_Toc193981092" w:history="1">
            <w:r w:rsidRPr="00997021">
              <w:rPr>
                <w:rStyle w:val="Hyperlink"/>
                <w:rFonts w:ascii="Arial" w:eastAsia="Calibri" w:hAnsi="Arial" w:cs="Arial"/>
                <w:noProof/>
                <w:sz w:val="22"/>
                <w:szCs w:val="22"/>
              </w:rPr>
              <w:t>Methodology</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_Toc193981092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9</w:t>
            </w:r>
            <w:r w:rsidRPr="00997021">
              <w:rPr>
                <w:rFonts w:ascii="Arial" w:hAnsi="Arial" w:cs="Arial"/>
                <w:noProof/>
                <w:webHidden/>
                <w:sz w:val="22"/>
                <w:szCs w:val="22"/>
              </w:rPr>
              <w:fldChar w:fldCharType="end"/>
            </w:r>
          </w:hyperlink>
        </w:p>
        <w:p w14:paraId="04564319" w14:textId="35818D3A" w:rsidR="006740DA" w:rsidRPr="00997021" w:rsidRDefault="006740DA">
          <w:pPr>
            <w:pStyle w:val="TOC2"/>
            <w:tabs>
              <w:tab w:val="right" w:leader="dot" w:pos="9350"/>
            </w:tabs>
            <w:rPr>
              <w:rFonts w:ascii="Arial" w:hAnsi="Arial" w:cs="Arial"/>
              <w:noProof/>
              <w:sz w:val="22"/>
              <w:szCs w:val="22"/>
            </w:rPr>
          </w:pPr>
          <w:hyperlink w:anchor="_Toc193981093" w:history="1">
            <w:r w:rsidRPr="00997021">
              <w:rPr>
                <w:rStyle w:val="Hyperlink"/>
                <w:rFonts w:ascii="Arial" w:eastAsia="Calibri" w:hAnsi="Arial" w:cs="Arial"/>
                <w:noProof/>
                <w:sz w:val="22"/>
                <w:szCs w:val="22"/>
              </w:rPr>
              <w:t>Research Design</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_Toc193981093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9</w:t>
            </w:r>
            <w:r w:rsidRPr="00997021">
              <w:rPr>
                <w:rFonts w:ascii="Arial" w:hAnsi="Arial" w:cs="Arial"/>
                <w:noProof/>
                <w:webHidden/>
                <w:sz w:val="22"/>
                <w:szCs w:val="22"/>
              </w:rPr>
              <w:fldChar w:fldCharType="end"/>
            </w:r>
          </w:hyperlink>
        </w:p>
        <w:p w14:paraId="7C58D2C5" w14:textId="450255EE" w:rsidR="006740DA" w:rsidRPr="00997021" w:rsidRDefault="006740DA">
          <w:pPr>
            <w:pStyle w:val="TOC3"/>
            <w:tabs>
              <w:tab w:val="right" w:leader="dot" w:pos="9350"/>
            </w:tabs>
            <w:rPr>
              <w:rFonts w:ascii="Arial" w:hAnsi="Arial" w:cs="Arial"/>
              <w:noProof/>
              <w:sz w:val="22"/>
              <w:szCs w:val="22"/>
            </w:rPr>
          </w:pPr>
          <w:hyperlink w:anchor="_Toc193981094" w:history="1">
            <w:r w:rsidRPr="00997021">
              <w:rPr>
                <w:rStyle w:val="Hyperlink"/>
                <w:rFonts w:ascii="Arial" w:eastAsia="Calibri" w:hAnsi="Arial" w:cs="Arial"/>
                <w:noProof/>
                <w:sz w:val="22"/>
                <w:szCs w:val="22"/>
              </w:rPr>
              <w:t>Secondary Data Collection</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_Toc193981094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10</w:t>
            </w:r>
            <w:r w:rsidRPr="00997021">
              <w:rPr>
                <w:rFonts w:ascii="Arial" w:hAnsi="Arial" w:cs="Arial"/>
                <w:noProof/>
                <w:webHidden/>
                <w:sz w:val="22"/>
                <w:szCs w:val="22"/>
              </w:rPr>
              <w:fldChar w:fldCharType="end"/>
            </w:r>
          </w:hyperlink>
        </w:p>
        <w:p w14:paraId="769AD4B6" w14:textId="448A4ECB" w:rsidR="006740DA" w:rsidRPr="00997021" w:rsidRDefault="006740DA">
          <w:pPr>
            <w:pStyle w:val="TOC3"/>
            <w:tabs>
              <w:tab w:val="right" w:leader="dot" w:pos="9350"/>
            </w:tabs>
            <w:rPr>
              <w:rFonts w:ascii="Arial" w:hAnsi="Arial" w:cs="Arial"/>
              <w:noProof/>
              <w:sz w:val="22"/>
              <w:szCs w:val="22"/>
            </w:rPr>
          </w:pPr>
          <w:hyperlink w:anchor="_Toc193981095" w:history="1">
            <w:r w:rsidRPr="00997021">
              <w:rPr>
                <w:rStyle w:val="Hyperlink"/>
                <w:rFonts w:ascii="Arial" w:eastAsia="Calibri" w:hAnsi="Arial" w:cs="Arial"/>
                <w:noProof/>
                <w:sz w:val="22"/>
                <w:szCs w:val="22"/>
              </w:rPr>
              <w:t>Sampling Strategy</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_Toc193981095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11</w:t>
            </w:r>
            <w:r w:rsidRPr="00997021">
              <w:rPr>
                <w:rFonts w:ascii="Arial" w:hAnsi="Arial" w:cs="Arial"/>
                <w:noProof/>
                <w:webHidden/>
                <w:sz w:val="22"/>
                <w:szCs w:val="22"/>
              </w:rPr>
              <w:fldChar w:fldCharType="end"/>
            </w:r>
          </w:hyperlink>
        </w:p>
        <w:p w14:paraId="2CDF41C7" w14:textId="063B2DD6" w:rsidR="006740DA" w:rsidRPr="00997021" w:rsidRDefault="006740DA">
          <w:pPr>
            <w:pStyle w:val="TOC1"/>
            <w:rPr>
              <w:rFonts w:ascii="Arial" w:hAnsi="Arial" w:cs="Arial"/>
              <w:noProof/>
              <w:sz w:val="22"/>
              <w:szCs w:val="22"/>
            </w:rPr>
          </w:pPr>
          <w:hyperlink w:anchor="_Toc193981096" w:history="1">
            <w:r w:rsidRPr="00997021">
              <w:rPr>
                <w:rStyle w:val="Hyperlink"/>
                <w:rFonts w:ascii="Arial" w:eastAsia="Calibri" w:hAnsi="Arial" w:cs="Arial"/>
                <w:noProof/>
                <w:sz w:val="22"/>
                <w:szCs w:val="22"/>
              </w:rPr>
              <w:t>Data Analysis</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_Toc193981096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12</w:t>
            </w:r>
            <w:r w:rsidRPr="00997021">
              <w:rPr>
                <w:rFonts w:ascii="Arial" w:hAnsi="Arial" w:cs="Arial"/>
                <w:noProof/>
                <w:webHidden/>
                <w:sz w:val="22"/>
                <w:szCs w:val="22"/>
              </w:rPr>
              <w:fldChar w:fldCharType="end"/>
            </w:r>
          </w:hyperlink>
        </w:p>
        <w:p w14:paraId="0BEB4C48" w14:textId="1C5DECBF" w:rsidR="006740DA" w:rsidRPr="00997021" w:rsidRDefault="006740DA">
          <w:pPr>
            <w:pStyle w:val="TOC1"/>
            <w:rPr>
              <w:rFonts w:ascii="Arial" w:hAnsi="Arial" w:cs="Arial"/>
              <w:noProof/>
              <w:sz w:val="22"/>
              <w:szCs w:val="22"/>
            </w:rPr>
          </w:pPr>
          <w:hyperlink w:anchor="_Toc193981097" w:history="1">
            <w:r w:rsidRPr="00997021">
              <w:rPr>
                <w:rStyle w:val="Hyperlink"/>
                <w:rFonts w:ascii="Arial" w:eastAsia="Calibri" w:hAnsi="Arial" w:cs="Arial"/>
                <w:noProof/>
                <w:sz w:val="22"/>
                <w:szCs w:val="22"/>
              </w:rPr>
              <w:t>Conclusion</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_Toc193981097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13</w:t>
            </w:r>
            <w:r w:rsidRPr="00997021">
              <w:rPr>
                <w:rFonts w:ascii="Arial" w:hAnsi="Arial" w:cs="Arial"/>
                <w:noProof/>
                <w:webHidden/>
                <w:sz w:val="22"/>
                <w:szCs w:val="22"/>
              </w:rPr>
              <w:fldChar w:fldCharType="end"/>
            </w:r>
          </w:hyperlink>
        </w:p>
        <w:p w14:paraId="5CDA2997" w14:textId="6AB439CD" w:rsidR="006740DA" w:rsidRPr="00997021" w:rsidRDefault="006740DA">
          <w:pPr>
            <w:pStyle w:val="TOC1"/>
            <w:rPr>
              <w:rFonts w:ascii="Arial" w:hAnsi="Arial" w:cs="Arial"/>
              <w:noProof/>
              <w:sz w:val="22"/>
              <w:szCs w:val="22"/>
            </w:rPr>
          </w:pPr>
          <w:hyperlink w:anchor="_Toc193981098" w:history="1">
            <w:r w:rsidRPr="00997021">
              <w:rPr>
                <w:rStyle w:val="Hyperlink"/>
                <w:rFonts w:ascii="Arial" w:eastAsia="Calibri" w:hAnsi="Arial" w:cs="Arial"/>
                <w:noProof/>
                <w:sz w:val="22"/>
                <w:szCs w:val="22"/>
              </w:rPr>
              <w:t>References</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_Toc193981098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14</w:t>
            </w:r>
            <w:r w:rsidRPr="00997021">
              <w:rPr>
                <w:rFonts w:ascii="Arial" w:hAnsi="Arial" w:cs="Arial"/>
                <w:noProof/>
                <w:webHidden/>
                <w:sz w:val="22"/>
                <w:szCs w:val="22"/>
              </w:rPr>
              <w:fldChar w:fldCharType="end"/>
            </w:r>
          </w:hyperlink>
        </w:p>
        <w:p w14:paraId="387A71FA" w14:textId="75F1B7AF" w:rsidR="006740DA" w:rsidRPr="00997021" w:rsidRDefault="006740DA">
          <w:pPr>
            <w:pStyle w:val="TOC1"/>
            <w:rPr>
              <w:rFonts w:ascii="Arial" w:hAnsi="Arial" w:cs="Arial"/>
              <w:noProof/>
              <w:sz w:val="22"/>
              <w:szCs w:val="22"/>
            </w:rPr>
          </w:pPr>
          <w:hyperlink w:anchor="_Toc193981099" w:history="1">
            <w:r w:rsidRPr="00997021">
              <w:rPr>
                <w:rStyle w:val="Hyperlink"/>
                <w:rFonts w:ascii="Arial" w:hAnsi="Arial" w:cs="Arial"/>
                <w:noProof/>
                <w:sz w:val="22"/>
                <w:szCs w:val="22"/>
              </w:rPr>
              <w:t>Appendix</w:t>
            </w:r>
            <w:r w:rsidRPr="00997021">
              <w:rPr>
                <w:rFonts w:ascii="Arial" w:hAnsi="Arial" w:cs="Arial"/>
                <w:noProof/>
                <w:webHidden/>
                <w:sz w:val="22"/>
                <w:szCs w:val="22"/>
              </w:rPr>
              <w:tab/>
            </w:r>
            <w:r w:rsidRPr="00997021">
              <w:rPr>
                <w:rFonts w:ascii="Arial" w:hAnsi="Arial" w:cs="Arial"/>
                <w:noProof/>
                <w:webHidden/>
                <w:sz w:val="22"/>
                <w:szCs w:val="22"/>
              </w:rPr>
              <w:fldChar w:fldCharType="begin"/>
            </w:r>
            <w:r w:rsidRPr="00997021">
              <w:rPr>
                <w:rFonts w:ascii="Arial" w:hAnsi="Arial" w:cs="Arial"/>
                <w:noProof/>
                <w:webHidden/>
                <w:sz w:val="22"/>
                <w:szCs w:val="22"/>
              </w:rPr>
              <w:instrText xml:space="preserve"> PAGEREF _Toc193981099 \h </w:instrText>
            </w:r>
            <w:r w:rsidRPr="00997021">
              <w:rPr>
                <w:rFonts w:ascii="Arial" w:hAnsi="Arial" w:cs="Arial"/>
                <w:noProof/>
                <w:webHidden/>
                <w:sz w:val="22"/>
                <w:szCs w:val="22"/>
              </w:rPr>
            </w:r>
            <w:r w:rsidRPr="00997021">
              <w:rPr>
                <w:rFonts w:ascii="Arial" w:hAnsi="Arial" w:cs="Arial"/>
                <w:noProof/>
                <w:webHidden/>
                <w:sz w:val="22"/>
                <w:szCs w:val="22"/>
              </w:rPr>
              <w:fldChar w:fldCharType="separate"/>
            </w:r>
            <w:r w:rsidRPr="00997021">
              <w:rPr>
                <w:rFonts w:ascii="Arial" w:hAnsi="Arial" w:cs="Arial"/>
                <w:noProof/>
                <w:webHidden/>
                <w:sz w:val="22"/>
                <w:szCs w:val="22"/>
              </w:rPr>
              <w:t>16</w:t>
            </w:r>
            <w:r w:rsidRPr="00997021">
              <w:rPr>
                <w:rFonts w:ascii="Arial" w:hAnsi="Arial" w:cs="Arial"/>
                <w:noProof/>
                <w:webHidden/>
                <w:sz w:val="22"/>
                <w:szCs w:val="22"/>
              </w:rPr>
              <w:fldChar w:fldCharType="end"/>
            </w:r>
          </w:hyperlink>
        </w:p>
        <w:p w14:paraId="4E7193C6" w14:textId="4C7361C8" w:rsidR="00B51601" w:rsidRDefault="00B51601" w:rsidP="0035624D">
          <w:pPr>
            <w:spacing w:line="360" w:lineRule="auto"/>
          </w:pPr>
          <w:r w:rsidRPr="00997021">
            <w:rPr>
              <w:rFonts w:ascii="Arial" w:hAnsi="Arial" w:cs="Arial"/>
              <w:noProof/>
              <w:sz w:val="22"/>
              <w:szCs w:val="22"/>
            </w:rPr>
            <w:fldChar w:fldCharType="end"/>
          </w:r>
        </w:p>
      </w:sdtContent>
    </w:sdt>
    <w:p w14:paraId="77C00088"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2F539BE4"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797F9FFA"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35FA8881"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099BCDAA"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298B23BC"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01B6B320"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52F8ECEF"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379D3853"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361040D4"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4C9CC070"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79F1FBAA" w14:textId="77777777" w:rsidR="00443A84" w:rsidRPr="00083DBF" w:rsidRDefault="00443A84" w:rsidP="00DE4854">
      <w:pPr>
        <w:spacing w:before="240" w:after="0" w:line="360" w:lineRule="auto"/>
        <w:contextualSpacing/>
        <w:jc w:val="both"/>
        <w:rPr>
          <w:rFonts w:ascii="Arial" w:eastAsia="Calibri" w:hAnsi="Arial" w:cs="Arial"/>
          <w:b/>
          <w:bCs/>
          <w:sz w:val="22"/>
          <w:szCs w:val="22"/>
        </w:rPr>
      </w:pPr>
    </w:p>
    <w:p w14:paraId="31FE8710" w14:textId="77777777" w:rsidR="00DE4854" w:rsidRDefault="00DE4854" w:rsidP="00DE4854">
      <w:pPr>
        <w:spacing w:before="240" w:after="0" w:line="360" w:lineRule="auto"/>
        <w:contextualSpacing/>
        <w:jc w:val="both"/>
        <w:rPr>
          <w:rFonts w:ascii="Arial" w:eastAsia="Calibri" w:hAnsi="Arial" w:cs="Arial"/>
          <w:b/>
          <w:bCs/>
          <w:sz w:val="22"/>
          <w:szCs w:val="22"/>
        </w:rPr>
      </w:pPr>
    </w:p>
    <w:p w14:paraId="6183B1B4" w14:textId="75FD4AEE" w:rsidR="00DE4854" w:rsidRPr="00C80F19" w:rsidRDefault="002B6E82" w:rsidP="00DE4854">
      <w:pPr>
        <w:spacing w:before="240" w:after="0" w:line="360" w:lineRule="auto"/>
        <w:contextualSpacing/>
        <w:jc w:val="both"/>
        <w:rPr>
          <w:rFonts w:ascii="Arial" w:eastAsiaTheme="minorHAnsi" w:hAnsi="Arial" w:cs="Arial"/>
          <w:sz w:val="22"/>
          <w:szCs w:val="22"/>
        </w:rPr>
      </w:pPr>
      <w:r w:rsidRPr="00C80F19">
        <w:rPr>
          <w:rFonts w:ascii="Arial" w:eastAsia="Calibri" w:hAnsi="Arial" w:cs="Arial"/>
          <w:sz w:val="22"/>
          <w:szCs w:val="22"/>
        </w:rPr>
        <w:lastRenderedPageBreak/>
        <w:t>The Impact of Artificial Intelligence on Business Decision</w:t>
      </w:r>
      <w:r w:rsidR="00C80F19">
        <w:rPr>
          <w:rFonts w:ascii="Arial" w:eastAsia="Calibri" w:hAnsi="Arial" w:cs="Arial"/>
          <w:sz w:val="22"/>
          <w:szCs w:val="22"/>
        </w:rPr>
        <w:t xml:space="preserve"> </w:t>
      </w:r>
      <w:r w:rsidRPr="00C80F19">
        <w:rPr>
          <w:rFonts w:ascii="Arial" w:eastAsia="Calibri" w:hAnsi="Arial" w:cs="Arial"/>
          <w:sz w:val="22"/>
          <w:szCs w:val="22"/>
        </w:rPr>
        <w:t>Making and Strategic Planning in the Retail Sector</w:t>
      </w:r>
    </w:p>
    <w:bookmarkEnd w:id="0"/>
    <w:p w14:paraId="28BC676A" w14:textId="07A84C54" w:rsidR="00781F6D" w:rsidRPr="00083DBF" w:rsidRDefault="00781F6D" w:rsidP="00DE4854">
      <w:pPr>
        <w:spacing w:before="240" w:after="0" w:line="360" w:lineRule="auto"/>
        <w:contextualSpacing/>
        <w:jc w:val="both"/>
        <w:rPr>
          <w:rFonts w:ascii="Arial" w:eastAsia="Calibri" w:hAnsi="Arial" w:cs="Arial"/>
          <w:b/>
          <w:bCs/>
          <w:sz w:val="22"/>
          <w:szCs w:val="22"/>
        </w:rPr>
      </w:pPr>
    </w:p>
    <w:p w14:paraId="5ED813CA" w14:textId="77777777" w:rsidR="00781F6D" w:rsidRPr="005E3081" w:rsidRDefault="00781F6D" w:rsidP="005E3081">
      <w:pPr>
        <w:pStyle w:val="Heading1"/>
        <w:spacing w:line="360" w:lineRule="auto"/>
        <w:rPr>
          <w:rFonts w:ascii="Arial" w:eastAsia="Calibri" w:hAnsi="Arial" w:cs="Arial"/>
          <w:sz w:val="22"/>
          <w:szCs w:val="22"/>
        </w:rPr>
      </w:pPr>
      <w:bookmarkStart w:id="1" w:name="_Toc193981087"/>
      <w:r w:rsidRPr="005E3081">
        <w:rPr>
          <w:rFonts w:ascii="Arial" w:eastAsia="Calibri" w:hAnsi="Arial" w:cs="Arial"/>
          <w:sz w:val="22"/>
          <w:szCs w:val="22"/>
        </w:rPr>
        <w:t>Introduction</w:t>
      </w:r>
      <w:bookmarkEnd w:id="1"/>
    </w:p>
    <w:p w14:paraId="227C14C3" w14:textId="3BCB4A0A"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Artificial intelligence, analytics, and modeling, along with automation, have been the game changers for the retail businesses, making the right decisions, improving operations, and even molding their customers’ experiences. This research proposal </w:t>
      </w:r>
      <w:bookmarkStart w:id="2" w:name="_Int_PYqbp1gP"/>
      <w:r w:rsidRPr="00083DBF">
        <w:rPr>
          <w:rFonts w:ascii="Arial" w:eastAsia="Calibri" w:hAnsi="Arial" w:cs="Arial"/>
          <w:sz w:val="22"/>
          <w:szCs w:val="22"/>
        </w:rPr>
        <w:t>is centered</w:t>
      </w:r>
      <w:bookmarkEnd w:id="2"/>
      <w:r w:rsidRPr="00083DBF">
        <w:rPr>
          <w:rFonts w:ascii="Arial" w:eastAsia="Calibri" w:hAnsi="Arial" w:cs="Arial"/>
          <w:sz w:val="22"/>
          <w:szCs w:val="22"/>
        </w:rPr>
        <w:t xml:space="preserve"> on analy</w:t>
      </w:r>
      <w:r w:rsidR="00887A7D">
        <w:rPr>
          <w:rFonts w:ascii="Arial" w:eastAsia="Calibri" w:hAnsi="Arial" w:cs="Arial"/>
          <w:sz w:val="22"/>
          <w:szCs w:val="22"/>
        </w:rPr>
        <w:t>s</w:t>
      </w:r>
      <w:r w:rsidRPr="00083DBF">
        <w:rPr>
          <w:rFonts w:ascii="Arial" w:eastAsia="Calibri" w:hAnsi="Arial" w:cs="Arial"/>
          <w:sz w:val="22"/>
          <w:szCs w:val="22"/>
        </w:rPr>
        <w:t xml:space="preserve">ing the influence of </w:t>
      </w:r>
      <w:r w:rsidR="007E56A4">
        <w:rPr>
          <w:rFonts w:ascii="Arial" w:eastAsia="Calibri" w:hAnsi="Arial" w:cs="Arial"/>
          <w:sz w:val="22"/>
          <w:szCs w:val="22"/>
        </w:rPr>
        <w:t>a</w:t>
      </w:r>
      <w:r w:rsidR="00F81987" w:rsidRPr="00083DBF">
        <w:rPr>
          <w:rFonts w:ascii="Arial" w:eastAsia="Calibri" w:hAnsi="Arial" w:cs="Arial"/>
          <w:sz w:val="22"/>
          <w:szCs w:val="22"/>
        </w:rPr>
        <w:t>rtificial intelligence</w:t>
      </w:r>
      <w:r w:rsidRPr="00083DBF">
        <w:rPr>
          <w:rFonts w:ascii="Arial" w:eastAsia="Calibri" w:hAnsi="Arial" w:cs="Arial"/>
          <w:sz w:val="22"/>
          <w:szCs w:val="22"/>
        </w:rPr>
        <w:t xml:space="preserve"> on decision</w:t>
      </w:r>
      <w:r w:rsidR="004B4097">
        <w:rPr>
          <w:rFonts w:ascii="Arial" w:eastAsia="Calibri" w:hAnsi="Arial" w:cs="Arial"/>
          <w:sz w:val="22"/>
          <w:szCs w:val="22"/>
        </w:rPr>
        <w:t xml:space="preserve"> </w:t>
      </w:r>
      <w:r w:rsidRPr="00083DBF">
        <w:rPr>
          <w:rFonts w:ascii="Arial" w:eastAsia="Calibri" w:hAnsi="Arial" w:cs="Arial"/>
          <w:sz w:val="22"/>
          <w:szCs w:val="22"/>
        </w:rPr>
        <w:t>making within retail organi</w:t>
      </w:r>
      <w:r w:rsidR="00C51EA7">
        <w:rPr>
          <w:rFonts w:ascii="Arial" w:eastAsia="Calibri" w:hAnsi="Arial" w:cs="Arial"/>
          <w:sz w:val="22"/>
          <w:szCs w:val="22"/>
        </w:rPr>
        <w:t>s</w:t>
      </w:r>
      <w:r w:rsidRPr="00083DBF">
        <w:rPr>
          <w:rFonts w:ascii="Arial" w:eastAsia="Calibri" w:hAnsi="Arial" w:cs="Arial"/>
          <w:sz w:val="22"/>
          <w:szCs w:val="22"/>
        </w:rPr>
        <w:t xml:space="preserve">ations and on strategic management, as well as the contribution of the </w:t>
      </w:r>
      <w:r w:rsidR="007E56A4">
        <w:rPr>
          <w:rFonts w:ascii="Arial" w:eastAsia="Calibri" w:hAnsi="Arial" w:cs="Arial"/>
          <w:sz w:val="22"/>
          <w:szCs w:val="22"/>
        </w:rPr>
        <w:t>a</w:t>
      </w:r>
      <w:r w:rsidR="007E56A4" w:rsidRPr="00083DBF">
        <w:rPr>
          <w:rFonts w:ascii="Arial" w:eastAsia="Calibri" w:hAnsi="Arial" w:cs="Arial"/>
          <w:sz w:val="22"/>
          <w:szCs w:val="22"/>
        </w:rPr>
        <w:t>rtificial intelligence</w:t>
      </w:r>
      <w:r w:rsidRPr="00083DBF">
        <w:rPr>
          <w:rFonts w:ascii="Arial" w:eastAsia="Calibri" w:hAnsi="Arial" w:cs="Arial"/>
          <w:sz w:val="22"/>
          <w:szCs w:val="22"/>
        </w:rPr>
        <w:t xml:space="preserve"> tools to business advancement and gain.</w:t>
      </w:r>
    </w:p>
    <w:p w14:paraId="6A7C1728" w14:textId="77777777" w:rsidR="002C75F7" w:rsidRDefault="002C75F7" w:rsidP="00DE4854">
      <w:pPr>
        <w:spacing w:before="240" w:after="0" w:line="360" w:lineRule="auto"/>
        <w:ind w:firstLine="720"/>
        <w:contextualSpacing/>
        <w:jc w:val="both"/>
        <w:rPr>
          <w:rFonts w:ascii="Arial" w:eastAsia="Calibri" w:hAnsi="Arial" w:cs="Arial"/>
          <w:sz w:val="22"/>
          <w:szCs w:val="22"/>
        </w:rPr>
      </w:pPr>
    </w:p>
    <w:p w14:paraId="23F5B56E" w14:textId="77777777" w:rsidR="002C75F7" w:rsidRDefault="002C75F7" w:rsidP="00DE4854">
      <w:pPr>
        <w:spacing w:before="240" w:after="0" w:line="360" w:lineRule="auto"/>
        <w:ind w:firstLine="720"/>
        <w:contextualSpacing/>
        <w:jc w:val="both"/>
        <w:rPr>
          <w:rFonts w:ascii="Arial" w:eastAsia="Calibri" w:hAnsi="Arial" w:cs="Arial"/>
          <w:sz w:val="22"/>
          <w:szCs w:val="22"/>
        </w:rPr>
      </w:pPr>
    </w:p>
    <w:p w14:paraId="7768E86B" w14:textId="77777777" w:rsidR="002C75F7" w:rsidRDefault="002C75F7" w:rsidP="00DE4854">
      <w:pPr>
        <w:spacing w:before="240" w:after="0" w:line="360" w:lineRule="auto"/>
        <w:ind w:firstLine="720"/>
        <w:contextualSpacing/>
        <w:jc w:val="both"/>
        <w:rPr>
          <w:rFonts w:ascii="Arial" w:eastAsia="Calibri" w:hAnsi="Arial" w:cs="Arial"/>
          <w:sz w:val="22"/>
          <w:szCs w:val="22"/>
        </w:rPr>
      </w:pPr>
    </w:p>
    <w:p w14:paraId="0D0320D5" w14:textId="77777777" w:rsidR="002C75F7" w:rsidRDefault="002C75F7" w:rsidP="00DE4854">
      <w:pPr>
        <w:spacing w:before="240" w:after="0" w:line="360" w:lineRule="auto"/>
        <w:ind w:firstLine="720"/>
        <w:contextualSpacing/>
        <w:jc w:val="both"/>
        <w:rPr>
          <w:rFonts w:ascii="Arial" w:eastAsia="Calibri" w:hAnsi="Arial" w:cs="Arial"/>
          <w:sz w:val="22"/>
          <w:szCs w:val="22"/>
        </w:rPr>
      </w:pPr>
    </w:p>
    <w:p w14:paraId="0163B84B" w14:textId="77777777" w:rsidR="002C75F7" w:rsidRDefault="002C75F7" w:rsidP="00DE4854">
      <w:pPr>
        <w:spacing w:before="240" w:after="0" w:line="360" w:lineRule="auto"/>
        <w:ind w:firstLine="720"/>
        <w:contextualSpacing/>
        <w:jc w:val="both"/>
        <w:rPr>
          <w:rFonts w:ascii="Arial" w:eastAsia="Calibri" w:hAnsi="Arial" w:cs="Arial"/>
          <w:sz w:val="22"/>
          <w:szCs w:val="22"/>
        </w:rPr>
      </w:pPr>
    </w:p>
    <w:p w14:paraId="5C1AFFCA" w14:textId="77777777" w:rsidR="00830462" w:rsidRDefault="00830462" w:rsidP="00DE4854">
      <w:pPr>
        <w:spacing w:before="240" w:after="0" w:line="360" w:lineRule="auto"/>
        <w:ind w:firstLine="720"/>
        <w:contextualSpacing/>
        <w:jc w:val="both"/>
        <w:rPr>
          <w:rFonts w:ascii="Arial" w:eastAsia="Calibri" w:hAnsi="Arial" w:cs="Arial"/>
          <w:sz w:val="22"/>
          <w:szCs w:val="22"/>
        </w:rPr>
      </w:pPr>
    </w:p>
    <w:p w14:paraId="63BA34C1" w14:textId="77777777" w:rsidR="00830462" w:rsidRDefault="00830462" w:rsidP="00DE4854">
      <w:pPr>
        <w:spacing w:before="240" w:after="0" w:line="360" w:lineRule="auto"/>
        <w:ind w:firstLine="720"/>
        <w:contextualSpacing/>
        <w:jc w:val="both"/>
        <w:rPr>
          <w:rFonts w:ascii="Arial" w:eastAsia="Calibri" w:hAnsi="Arial" w:cs="Arial"/>
          <w:sz w:val="22"/>
          <w:szCs w:val="22"/>
        </w:rPr>
      </w:pPr>
    </w:p>
    <w:p w14:paraId="3E89036F" w14:textId="77777777" w:rsidR="00830462" w:rsidRDefault="00830462" w:rsidP="00DE4854">
      <w:pPr>
        <w:spacing w:before="240" w:after="0" w:line="360" w:lineRule="auto"/>
        <w:ind w:firstLine="720"/>
        <w:contextualSpacing/>
        <w:jc w:val="both"/>
        <w:rPr>
          <w:rFonts w:ascii="Arial" w:eastAsia="Calibri" w:hAnsi="Arial" w:cs="Arial"/>
          <w:sz w:val="22"/>
          <w:szCs w:val="22"/>
        </w:rPr>
      </w:pPr>
    </w:p>
    <w:p w14:paraId="51A29373" w14:textId="77777777" w:rsidR="00830462" w:rsidRDefault="00830462" w:rsidP="00DE4854">
      <w:pPr>
        <w:spacing w:before="240" w:after="0" w:line="360" w:lineRule="auto"/>
        <w:ind w:firstLine="720"/>
        <w:contextualSpacing/>
        <w:jc w:val="both"/>
        <w:rPr>
          <w:rFonts w:ascii="Arial" w:eastAsia="Calibri" w:hAnsi="Arial" w:cs="Arial"/>
          <w:sz w:val="22"/>
          <w:szCs w:val="22"/>
        </w:rPr>
      </w:pPr>
    </w:p>
    <w:p w14:paraId="6785462A" w14:textId="77777777" w:rsidR="008F4A30" w:rsidRDefault="008F4A30" w:rsidP="007A5B28">
      <w:pPr>
        <w:pStyle w:val="Heading2"/>
        <w:spacing w:line="360" w:lineRule="auto"/>
        <w:rPr>
          <w:rFonts w:ascii="Arial" w:eastAsia="Calibri" w:hAnsi="Arial" w:cs="Arial"/>
          <w:sz w:val="22"/>
          <w:szCs w:val="22"/>
        </w:rPr>
      </w:pPr>
    </w:p>
    <w:p w14:paraId="0C27AED4" w14:textId="77777777" w:rsidR="00B95452" w:rsidRDefault="00B95452" w:rsidP="00B95452"/>
    <w:p w14:paraId="3CEE66DC" w14:textId="77777777" w:rsidR="00B95452" w:rsidRDefault="00B95452" w:rsidP="00B95452"/>
    <w:p w14:paraId="35C2E234" w14:textId="77777777" w:rsidR="00B95452" w:rsidRDefault="00B95452" w:rsidP="00B95452"/>
    <w:p w14:paraId="10F3E785" w14:textId="77777777" w:rsidR="00B95452" w:rsidRDefault="00B95452" w:rsidP="00B95452"/>
    <w:p w14:paraId="2514CE92" w14:textId="77777777" w:rsidR="00B95452" w:rsidRDefault="00B95452" w:rsidP="00B95452"/>
    <w:p w14:paraId="338AF577" w14:textId="77777777" w:rsidR="00B95452" w:rsidRDefault="00B95452" w:rsidP="00B95452"/>
    <w:p w14:paraId="16297933" w14:textId="77777777" w:rsidR="00B95452" w:rsidRPr="00B95452" w:rsidRDefault="00B95452" w:rsidP="00B95452"/>
    <w:p w14:paraId="0D35314B" w14:textId="40FDE69F" w:rsidR="00781F6D" w:rsidRPr="007A5B28" w:rsidRDefault="00781F6D" w:rsidP="007A5B28">
      <w:pPr>
        <w:pStyle w:val="Heading2"/>
        <w:spacing w:line="360" w:lineRule="auto"/>
        <w:rPr>
          <w:rFonts w:ascii="Arial" w:eastAsia="Calibri" w:hAnsi="Arial" w:cs="Arial"/>
          <w:sz w:val="22"/>
          <w:szCs w:val="22"/>
        </w:rPr>
      </w:pPr>
      <w:bookmarkStart w:id="3" w:name="_Toc193981088"/>
      <w:r w:rsidRPr="007A5B28">
        <w:rPr>
          <w:rFonts w:ascii="Arial" w:eastAsia="Calibri" w:hAnsi="Arial" w:cs="Arial"/>
          <w:sz w:val="22"/>
          <w:szCs w:val="22"/>
        </w:rPr>
        <w:t>Research Aim and Objectives</w:t>
      </w:r>
      <w:bookmarkEnd w:id="3"/>
    </w:p>
    <w:p w14:paraId="46062714" w14:textId="77777777" w:rsidR="00830462" w:rsidRPr="005D4E6C" w:rsidRDefault="00781F6D" w:rsidP="005D4E6C">
      <w:pPr>
        <w:pStyle w:val="Subtitle"/>
        <w:spacing w:line="360" w:lineRule="auto"/>
        <w:rPr>
          <w:rFonts w:ascii="Arial" w:eastAsia="Calibri" w:hAnsi="Arial" w:cs="Arial"/>
          <w:sz w:val="22"/>
          <w:szCs w:val="22"/>
        </w:rPr>
      </w:pPr>
      <w:r w:rsidRPr="005D4E6C">
        <w:rPr>
          <w:rFonts w:ascii="Arial" w:eastAsia="Calibri" w:hAnsi="Arial" w:cs="Arial"/>
          <w:sz w:val="22"/>
          <w:szCs w:val="22"/>
        </w:rPr>
        <w:t xml:space="preserve">Aim: </w:t>
      </w:r>
    </w:p>
    <w:p w14:paraId="4CB0C36A" w14:textId="070FE942"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lastRenderedPageBreak/>
        <w:t>To understand how organi</w:t>
      </w:r>
      <w:r w:rsidR="003D5A4A">
        <w:rPr>
          <w:rFonts w:ascii="Arial" w:eastAsia="Calibri" w:hAnsi="Arial" w:cs="Arial"/>
          <w:sz w:val="22"/>
          <w:szCs w:val="22"/>
        </w:rPr>
        <w:t>s</w:t>
      </w:r>
      <w:r w:rsidRPr="00083DBF">
        <w:rPr>
          <w:rFonts w:ascii="Arial" w:eastAsia="Calibri" w:hAnsi="Arial" w:cs="Arial"/>
          <w:sz w:val="22"/>
          <w:szCs w:val="22"/>
        </w:rPr>
        <w:t xml:space="preserve">ations are using </w:t>
      </w:r>
      <w:r w:rsidR="005B5BF8" w:rsidRPr="00083DBF">
        <w:rPr>
          <w:rFonts w:ascii="Arial" w:eastAsia="Calibri" w:hAnsi="Arial" w:cs="Arial"/>
          <w:sz w:val="22"/>
          <w:szCs w:val="22"/>
        </w:rPr>
        <w:t xml:space="preserve">Artificial </w:t>
      </w:r>
      <w:r w:rsidR="00AB4301">
        <w:rPr>
          <w:rFonts w:ascii="Arial" w:eastAsia="Calibri" w:hAnsi="Arial" w:cs="Arial"/>
          <w:sz w:val="22"/>
          <w:szCs w:val="22"/>
        </w:rPr>
        <w:t>I</w:t>
      </w:r>
      <w:r w:rsidR="005B5BF8" w:rsidRPr="00083DBF">
        <w:rPr>
          <w:rFonts w:ascii="Arial" w:eastAsia="Calibri" w:hAnsi="Arial" w:cs="Arial"/>
          <w:sz w:val="22"/>
          <w:szCs w:val="22"/>
        </w:rPr>
        <w:t>ntelligence</w:t>
      </w:r>
      <w:r w:rsidRPr="00083DBF">
        <w:rPr>
          <w:rFonts w:ascii="Arial" w:eastAsia="Calibri" w:hAnsi="Arial" w:cs="Arial"/>
          <w:sz w:val="22"/>
          <w:szCs w:val="22"/>
        </w:rPr>
        <w:t xml:space="preserve"> to support their decision</w:t>
      </w:r>
      <w:r w:rsidR="00A21E8C">
        <w:rPr>
          <w:rFonts w:ascii="Arial" w:eastAsia="Calibri" w:hAnsi="Arial" w:cs="Arial"/>
          <w:sz w:val="22"/>
          <w:szCs w:val="22"/>
        </w:rPr>
        <w:t xml:space="preserve"> </w:t>
      </w:r>
      <w:r w:rsidRPr="00083DBF">
        <w:rPr>
          <w:rFonts w:ascii="Arial" w:eastAsia="Calibri" w:hAnsi="Arial" w:cs="Arial"/>
          <w:sz w:val="22"/>
          <w:szCs w:val="22"/>
        </w:rPr>
        <w:t>making and strategic planning processes in the business of retailing and to assess the implications that such uses have for the effective operation of the business in this sector.</w:t>
      </w:r>
    </w:p>
    <w:p w14:paraId="0A850FA0" w14:textId="77777777" w:rsidR="00A51D14" w:rsidRPr="00083DBF" w:rsidRDefault="00A51D14" w:rsidP="00DE4854">
      <w:pPr>
        <w:spacing w:before="240" w:after="0" w:line="360" w:lineRule="auto"/>
        <w:ind w:firstLine="720"/>
        <w:contextualSpacing/>
        <w:jc w:val="both"/>
        <w:rPr>
          <w:rFonts w:ascii="Arial" w:eastAsia="Calibri" w:hAnsi="Arial" w:cs="Arial"/>
          <w:sz w:val="22"/>
          <w:szCs w:val="22"/>
        </w:rPr>
      </w:pPr>
    </w:p>
    <w:p w14:paraId="3445AA0D" w14:textId="77777777" w:rsidR="00781F6D" w:rsidRPr="007841B9" w:rsidRDefault="00781F6D" w:rsidP="007841B9">
      <w:pPr>
        <w:pStyle w:val="Subtitle"/>
        <w:spacing w:line="360" w:lineRule="auto"/>
        <w:rPr>
          <w:rFonts w:ascii="Arial" w:eastAsia="Calibri" w:hAnsi="Arial" w:cs="Arial"/>
          <w:sz w:val="22"/>
          <w:szCs w:val="22"/>
        </w:rPr>
      </w:pPr>
      <w:r w:rsidRPr="007841B9">
        <w:rPr>
          <w:rFonts w:ascii="Arial" w:eastAsia="Calibri" w:hAnsi="Arial" w:cs="Arial"/>
          <w:sz w:val="22"/>
          <w:szCs w:val="22"/>
        </w:rPr>
        <w:t>Objectives:</w:t>
      </w:r>
    </w:p>
    <w:p w14:paraId="6F9987D1" w14:textId="50DB6812" w:rsidR="00781F6D" w:rsidRPr="00083DBF" w:rsidRDefault="00781F6D" w:rsidP="00DE4854">
      <w:pPr>
        <w:numPr>
          <w:ilvl w:val="0"/>
          <w:numId w:val="1"/>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To evaluate the impact that </w:t>
      </w:r>
      <w:r w:rsidR="005B5BF8">
        <w:rPr>
          <w:rFonts w:ascii="Arial" w:eastAsia="Calibri" w:hAnsi="Arial" w:cs="Arial"/>
          <w:sz w:val="22"/>
          <w:szCs w:val="22"/>
        </w:rPr>
        <w:t>a</w:t>
      </w:r>
      <w:r w:rsidR="005B5BF8"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could have on improving decision</w:t>
      </w:r>
      <w:r w:rsidR="005B5BF8">
        <w:rPr>
          <w:rFonts w:ascii="Arial" w:eastAsia="Calibri" w:hAnsi="Arial" w:cs="Arial"/>
          <w:kern w:val="0"/>
          <w:sz w:val="22"/>
          <w:szCs w:val="22"/>
          <w14:ligatures w14:val="none"/>
        </w:rPr>
        <w:t xml:space="preserve"> </w:t>
      </w:r>
      <w:r w:rsidRPr="00083DBF">
        <w:rPr>
          <w:rFonts w:ascii="Arial" w:eastAsia="Calibri" w:hAnsi="Arial" w:cs="Arial"/>
          <w:kern w:val="0"/>
          <w:sz w:val="22"/>
          <w:szCs w:val="22"/>
          <w14:ligatures w14:val="none"/>
        </w:rPr>
        <w:t>making in retail businesses.</w:t>
      </w:r>
    </w:p>
    <w:p w14:paraId="6FFC479F" w14:textId="47674B3F" w:rsidR="00781F6D" w:rsidRPr="00083DBF" w:rsidRDefault="00781F6D" w:rsidP="00DE4854">
      <w:pPr>
        <w:numPr>
          <w:ilvl w:val="0"/>
          <w:numId w:val="1"/>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To find out the role of </w:t>
      </w:r>
      <w:r w:rsidR="00E330AD" w:rsidRPr="00083DBF">
        <w:rPr>
          <w:rFonts w:ascii="Arial" w:eastAsia="Calibri" w:hAnsi="Arial" w:cs="Arial"/>
          <w:sz w:val="22"/>
          <w:szCs w:val="22"/>
        </w:rPr>
        <w:t xml:space="preserve">Artificial </w:t>
      </w:r>
      <w:r w:rsidR="00E330AD">
        <w:rPr>
          <w:rFonts w:ascii="Arial" w:eastAsia="Calibri" w:hAnsi="Arial" w:cs="Arial"/>
          <w:sz w:val="22"/>
          <w:szCs w:val="22"/>
        </w:rPr>
        <w:t>I</w:t>
      </w:r>
      <w:r w:rsidR="00E330AD" w:rsidRPr="00083DBF">
        <w:rPr>
          <w:rFonts w:ascii="Arial" w:eastAsia="Calibri" w:hAnsi="Arial" w:cs="Arial"/>
          <w:sz w:val="22"/>
          <w:szCs w:val="22"/>
        </w:rPr>
        <w:t>ntelligence</w:t>
      </w:r>
      <w:r w:rsidRPr="00083DBF">
        <w:rPr>
          <w:rFonts w:ascii="Arial" w:eastAsia="Calibri" w:hAnsi="Arial" w:cs="Arial"/>
          <w:kern w:val="0"/>
          <w:sz w:val="22"/>
          <w:szCs w:val="22"/>
          <w14:ligatures w14:val="none"/>
        </w:rPr>
        <w:t xml:space="preserve"> in top managers decision</w:t>
      </w:r>
      <w:r w:rsidR="00E330AD">
        <w:rPr>
          <w:rFonts w:ascii="Arial" w:eastAsia="Calibri" w:hAnsi="Arial" w:cs="Arial"/>
          <w:kern w:val="0"/>
          <w:sz w:val="22"/>
          <w:szCs w:val="22"/>
          <w14:ligatures w14:val="none"/>
        </w:rPr>
        <w:t xml:space="preserve"> </w:t>
      </w:r>
      <w:r w:rsidRPr="00083DBF">
        <w:rPr>
          <w:rFonts w:ascii="Arial" w:eastAsia="Calibri" w:hAnsi="Arial" w:cs="Arial"/>
          <w:kern w:val="0"/>
          <w:sz w:val="22"/>
          <w:szCs w:val="22"/>
          <w14:ligatures w14:val="none"/>
        </w:rPr>
        <w:t>making and organi</w:t>
      </w:r>
      <w:r w:rsidR="003D5A4A">
        <w:rPr>
          <w:rFonts w:ascii="Arial" w:eastAsia="Calibri" w:hAnsi="Arial" w:cs="Arial"/>
          <w:kern w:val="0"/>
          <w:sz w:val="22"/>
          <w:szCs w:val="22"/>
          <w14:ligatures w14:val="none"/>
        </w:rPr>
        <w:t>s</w:t>
      </w:r>
      <w:r w:rsidRPr="00083DBF">
        <w:rPr>
          <w:rFonts w:ascii="Arial" w:eastAsia="Calibri" w:hAnsi="Arial" w:cs="Arial"/>
          <w:kern w:val="0"/>
          <w:sz w:val="22"/>
          <w:szCs w:val="22"/>
          <w14:ligatures w14:val="none"/>
        </w:rPr>
        <w:t>ational sustenance over the long term.</w:t>
      </w:r>
    </w:p>
    <w:p w14:paraId="3C5491C7" w14:textId="77777777" w:rsidR="00781F6D" w:rsidRPr="00083DBF" w:rsidRDefault="00781F6D" w:rsidP="00DE4854">
      <w:pPr>
        <w:numPr>
          <w:ilvl w:val="0"/>
          <w:numId w:val="1"/>
        </w:numPr>
        <w:spacing w:before="240" w:after="0" w:line="360" w:lineRule="auto"/>
        <w:contextualSpacing/>
        <w:jc w:val="both"/>
        <w:rPr>
          <w:rFonts w:ascii="Arial" w:eastAsia="Calibri" w:hAnsi="Arial" w:cs="Arial"/>
          <w:kern w:val="0"/>
          <w:sz w:val="22"/>
          <w:szCs w:val="22"/>
          <w14:ligatures w14:val="none"/>
        </w:rPr>
      </w:pPr>
      <w:bookmarkStart w:id="4" w:name="_Int_pAd3MLlE"/>
      <w:r w:rsidRPr="00083DBF">
        <w:rPr>
          <w:rFonts w:ascii="Arial" w:eastAsia="Calibri" w:hAnsi="Arial" w:cs="Arial"/>
          <w:kern w:val="0"/>
          <w:sz w:val="22"/>
          <w:szCs w:val="22"/>
          <w14:ligatures w14:val="none"/>
        </w:rPr>
        <w:t>Identify</w:t>
      </w:r>
      <w:bookmarkEnd w:id="4"/>
      <w:r w:rsidRPr="00083DBF">
        <w:rPr>
          <w:rFonts w:ascii="Arial" w:eastAsia="Calibri" w:hAnsi="Arial" w:cs="Arial"/>
          <w:kern w:val="0"/>
          <w:sz w:val="22"/>
          <w:szCs w:val="22"/>
          <w14:ligatures w14:val="none"/>
        </w:rPr>
        <w:t xml:space="preserve"> the various issues that might </w:t>
      </w:r>
      <w:bookmarkStart w:id="5" w:name="_Int_yeTesU3K"/>
      <w:r w:rsidRPr="00083DBF">
        <w:rPr>
          <w:rFonts w:ascii="Arial" w:eastAsia="Calibri" w:hAnsi="Arial" w:cs="Arial"/>
          <w:kern w:val="0"/>
          <w:sz w:val="22"/>
          <w:szCs w:val="22"/>
          <w14:ligatures w14:val="none"/>
        </w:rPr>
        <w:t>be faced</w:t>
      </w:r>
      <w:bookmarkEnd w:id="5"/>
      <w:r w:rsidRPr="00083DBF">
        <w:rPr>
          <w:rFonts w:ascii="Arial" w:eastAsia="Calibri" w:hAnsi="Arial" w:cs="Arial"/>
          <w:kern w:val="0"/>
          <w:sz w:val="22"/>
          <w:szCs w:val="22"/>
          <w14:ligatures w14:val="none"/>
        </w:rPr>
        <w:t xml:space="preserve"> while implementing artificial intelligence in the planning of retail business operations.</w:t>
      </w:r>
    </w:p>
    <w:p w14:paraId="1369523E" w14:textId="71F93556" w:rsidR="00781F6D" w:rsidRPr="00083DBF" w:rsidRDefault="00781F6D" w:rsidP="00DE4854">
      <w:pPr>
        <w:numPr>
          <w:ilvl w:val="0"/>
          <w:numId w:val="1"/>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To assess the effects of </w:t>
      </w:r>
      <w:r w:rsidR="00E330AD" w:rsidRPr="00083DBF">
        <w:rPr>
          <w:rFonts w:ascii="Arial" w:eastAsia="Calibri" w:hAnsi="Arial" w:cs="Arial"/>
          <w:sz w:val="22"/>
          <w:szCs w:val="22"/>
        </w:rPr>
        <w:t xml:space="preserve">Artificial </w:t>
      </w:r>
      <w:r w:rsidR="00E330AD">
        <w:rPr>
          <w:rFonts w:ascii="Arial" w:eastAsia="Calibri" w:hAnsi="Arial" w:cs="Arial"/>
          <w:sz w:val="22"/>
          <w:szCs w:val="22"/>
        </w:rPr>
        <w:t>I</w:t>
      </w:r>
      <w:r w:rsidR="00E330AD" w:rsidRPr="00083DBF">
        <w:rPr>
          <w:rFonts w:ascii="Arial" w:eastAsia="Calibri" w:hAnsi="Arial" w:cs="Arial"/>
          <w:sz w:val="22"/>
          <w:szCs w:val="22"/>
        </w:rPr>
        <w:t>ntelligence</w:t>
      </w:r>
      <w:r w:rsidRPr="00083DBF">
        <w:rPr>
          <w:rFonts w:ascii="Arial" w:eastAsia="Calibri" w:hAnsi="Arial" w:cs="Arial"/>
          <w:kern w:val="0"/>
          <w:sz w:val="22"/>
          <w:szCs w:val="22"/>
          <w14:ligatures w14:val="none"/>
        </w:rPr>
        <w:t xml:space="preserve"> on customer behavior and markets.</w:t>
      </w:r>
    </w:p>
    <w:p w14:paraId="4A84CAEC" w14:textId="7376DE7C" w:rsidR="00781F6D" w:rsidRDefault="00781F6D" w:rsidP="00DE4854">
      <w:pPr>
        <w:numPr>
          <w:ilvl w:val="0"/>
          <w:numId w:val="1"/>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To make proposals on how retailers can effectively implement </w:t>
      </w:r>
      <w:r w:rsidR="00AB4301">
        <w:rPr>
          <w:rFonts w:ascii="Arial" w:eastAsia="Calibri" w:hAnsi="Arial" w:cs="Arial"/>
          <w:sz w:val="22"/>
          <w:szCs w:val="22"/>
        </w:rPr>
        <w:t>a</w:t>
      </w:r>
      <w:r w:rsidR="00AB4301" w:rsidRPr="00083DBF">
        <w:rPr>
          <w:rFonts w:ascii="Arial" w:eastAsia="Calibri" w:hAnsi="Arial" w:cs="Arial"/>
          <w:sz w:val="22"/>
          <w:szCs w:val="22"/>
        </w:rPr>
        <w:t>rtificial intelligence</w:t>
      </w:r>
      <w:r w:rsidR="00FA7D6A">
        <w:rPr>
          <w:rFonts w:ascii="Arial" w:eastAsia="Calibri" w:hAnsi="Arial" w:cs="Arial"/>
          <w:kern w:val="0"/>
          <w:sz w:val="22"/>
          <w:szCs w:val="22"/>
          <w14:ligatures w14:val="none"/>
        </w:rPr>
        <w:t>-</w:t>
      </w:r>
      <w:r w:rsidRPr="00083DBF">
        <w:rPr>
          <w:rFonts w:ascii="Arial" w:eastAsia="Calibri" w:hAnsi="Arial" w:cs="Arial"/>
          <w:kern w:val="0"/>
          <w:sz w:val="22"/>
          <w:szCs w:val="22"/>
          <w14:ligatures w14:val="none"/>
        </w:rPr>
        <w:t xml:space="preserve">based </w:t>
      </w:r>
      <w:bookmarkStart w:id="6" w:name="_Int_iB0uLX97"/>
      <w:r w:rsidR="00FA7D6A" w:rsidRPr="00083DBF">
        <w:rPr>
          <w:rFonts w:ascii="Arial" w:eastAsia="Calibri" w:hAnsi="Arial" w:cs="Arial"/>
          <w:kern w:val="0"/>
          <w:sz w:val="22"/>
          <w:szCs w:val="22"/>
          <w14:ligatures w14:val="none"/>
        </w:rPr>
        <w:t>decision</w:t>
      </w:r>
      <w:r w:rsidR="005B01DA">
        <w:rPr>
          <w:rFonts w:ascii="Arial" w:eastAsia="Calibri" w:hAnsi="Arial" w:cs="Arial"/>
          <w:kern w:val="0"/>
          <w:sz w:val="22"/>
          <w:szCs w:val="22"/>
          <w14:ligatures w14:val="none"/>
        </w:rPr>
        <w:t xml:space="preserve"> </w:t>
      </w:r>
      <w:r w:rsidR="00FA7D6A">
        <w:rPr>
          <w:rFonts w:ascii="Arial" w:eastAsia="Calibri" w:hAnsi="Arial" w:cs="Arial"/>
          <w:kern w:val="0"/>
          <w:sz w:val="22"/>
          <w:szCs w:val="22"/>
          <w14:ligatures w14:val="none"/>
        </w:rPr>
        <w:t>making</w:t>
      </w:r>
      <w:bookmarkEnd w:id="6"/>
      <w:r w:rsidRPr="00083DBF">
        <w:rPr>
          <w:rFonts w:ascii="Arial" w:eastAsia="Calibri" w:hAnsi="Arial" w:cs="Arial"/>
          <w:kern w:val="0"/>
          <w:sz w:val="22"/>
          <w:szCs w:val="22"/>
          <w14:ligatures w14:val="none"/>
        </w:rPr>
        <w:t xml:space="preserve"> systems.</w:t>
      </w:r>
    </w:p>
    <w:p w14:paraId="29A25579"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7E3B6573"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40A7E770"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6BC0B7B0"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3A94EB0E"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6977CAFD"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7D066E09" w14:textId="77777777" w:rsidR="000C5A9E" w:rsidRDefault="000C5A9E" w:rsidP="000C5A9E">
      <w:pPr>
        <w:spacing w:before="240" w:after="0" w:line="360" w:lineRule="auto"/>
        <w:contextualSpacing/>
        <w:jc w:val="both"/>
        <w:rPr>
          <w:rFonts w:ascii="Arial" w:eastAsia="Calibri" w:hAnsi="Arial" w:cs="Arial"/>
          <w:kern w:val="0"/>
          <w:sz w:val="22"/>
          <w:szCs w:val="22"/>
          <w14:ligatures w14:val="none"/>
        </w:rPr>
      </w:pPr>
    </w:p>
    <w:p w14:paraId="3756B4C4"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7F45A700"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44B286D4"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2C11194D"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589E2C3C"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46CF9813" w14:textId="77777777" w:rsidR="00EF75AA" w:rsidRDefault="00EF75AA" w:rsidP="000C5A9E">
      <w:pPr>
        <w:spacing w:before="240" w:after="0" w:line="360" w:lineRule="auto"/>
        <w:contextualSpacing/>
        <w:jc w:val="both"/>
        <w:rPr>
          <w:rFonts w:ascii="Arial" w:eastAsia="Calibri" w:hAnsi="Arial" w:cs="Arial"/>
          <w:kern w:val="0"/>
          <w:sz w:val="22"/>
          <w:szCs w:val="22"/>
          <w14:ligatures w14:val="none"/>
        </w:rPr>
      </w:pPr>
    </w:p>
    <w:p w14:paraId="675EA661" w14:textId="77777777" w:rsidR="00EF75AA" w:rsidRPr="00083DBF" w:rsidRDefault="00EF75AA" w:rsidP="000C5A9E">
      <w:pPr>
        <w:spacing w:before="240" w:after="0" w:line="360" w:lineRule="auto"/>
        <w:contextualSpacing/>
        <w:jc w:val="both"/>
        <w:rPr>
          <w:rFonts w:ascii="Arial" w:eastAsia="Calibri" w:hAnsi="Arial" w:cs="Arial"/>
          <w:kern w:val="0"/>
          <w:sz w:val="22"/>
          <w:szCs w:val="22"/>
          <w14:ligatures w14:val="none"/>
        </w:rPr>
      </w:pPr>
    </w:p>
    <w:p w14:paraId="636994A0" w14:textId="77777777" w:rsidR="00781F6D" w:rsidRPr="007841B9" w:rsidRDefault="00781F6D" w:rsidP="00FB591E">
      <w:pPr>
        <w:pStyle w:val="Heading3"/>
        <w:spacing w:line="360" w:lineRule="auto"/>
        <w:rPr>
          <w:rFonts w:ascii="Arial" w:eastAsia="Calibri" w:hAnsi="Arial" w:cs="Arial"/>
          <w:sz w:val="22"/>
          <w:szCs w:val="22"/>
        </w:rPr>
      </w:pPr>
      <w:bookmarkStart w:id="7" w:name="_Toc193981089"/>
      <w:r w:rsidRPr="007841B9">
        <w:rPr>
          <w:rFonts w:ascii="Arial" w:eastAsia="Calibri" w:hAnsi="Arial" w:cs="Arial"/>
          <w:sz w:val="22"/>
          <w:szCs w:val="22"/>
        </w:rPr>
        <w:t>Research Questions</w:t>
      </w:r>
      <w:bookmarkEnd w:id="7"/>
    </w:p>
    <w:p w14:paraId="6477B69C" w14:textId="6CD7CA2B" w:rsidR="00781F6D" w:rsidRPr="00083DBF" w:rsidRDefault="00781F6D" w:rsidP="00DE4854">
      <w:pPr>
        <w:numPr>
          <w:ilvl w:val="0"/>
          <w:numId w:val="2"/>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To what extent does </w:t>
      </w:r>
      <w:r w:rsidR="0003408C">
        <w:rPr>
          <w:rFonts w:ascii="Arial" w:eastAsia="Calibri" w:hAnsi="Arial" w:cs="Arial"/>
          <w:sz w:val="22"/>
          <w:szCs w:val="22"/>
        </w:rPr>
        <w:t>a</w:t>
      </w:r>
      <w:r w:rsidR="0003408C"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influence the retail decisions?</w:t>
      </w:r>
    </w:p>
    <w:p w14:paraId="5FA55B82" w14:textId="582912C1" w:rsidR="00781F6D" w:rsidRPr="00083DBF" w:rsidRDefault="00781F6D" w:rsidP="00DE4854">
      <w:pPr>
        <w:numPr>
          <w:ilvl w:val="0"/>
          <w:numId w:val="2"/>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What are the main benefits of </w:t>
      </w:r>
      <w:r w:rsidR="0003408C">
        <w:rPr>
          <w:rFonts w:ascii="Arial" w:eastAsia="Calibri" w:hAnsi="Arial" w:cs="Arial"/>
          <w:sz w:val="22"/>
          <w:szCs w:val="22"/>
        </w:rPr>
        <w:t>a</w:t>
      </w:r>
      <w:r w:rsidR="0003408C"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in the strategy planning for the retail firms?</w:t>
      </w:r>
    </w:p>
    <w:p w14:paraId="65B46616" w14:textId="7617F0E3" w:rsidR="00781F6D" w:rsidRPr="00083DBF" w:rsidRDefault="00781F6D" w:rsidP="00DE4854">
      <w:pPr>
        <w:numPr>
          <w:ilvl w:val="0"/>
          <w:numId w:val="2"/>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lastRenderedPageBreak/>
        <w:t xml:space="preserve">What are the factors that need to </w:t>
      </w:r>
      <w:bookmarkStart w:id="8" w:name="_Int_fG8h27wq"/>
      <w:r w:rsidRPr="00083DBF">
        <w:rPr>
          <w:rFonts w:ascii="Arial" w:eastAsia="Calibri" w:hAnsi="Arial" w:cs="Arial"/>
          <w:kern w:val="0"/>
          <w:sz w:val="22"/>
          <w:szCs w:val="22"/>
          <w14:ligatures w14:val="none"/>
        </w:rPr>
        <w:t>be overcome</w:t>
      </w:r>
      <w:bookmarkEnd w:id="8"/>
      <w:r w:rsidRPr="00083DBF">
        <w:rPr>
          <w:rFonts w:ascii="Arial" w:eastAsia="Calibri" w:hAnsi="Arial" w:cs="Arial"/>
          <w:kern w:val="0"/>
          <w:sz w:val="22"/>
          <w:szCs w:val="22"/>
          <w14:ligatures w14:val="none"/>
        </w:rPr>
        <w:t xml:space="preserve"> </w:t>
      </w:r>
      <w:bookmarkStart w:id="9" w:name="_Int_dFthsRLW"/>
      <w:r w:rsidRPr="00083DBF">
        <w:rPr>
          <w:rFonts w:ascii="Arial" w:eastAsia="Calibri" w:hAnsi="Arial" w:cs="Arial"/>
          <w:kern w:val="0"/>
          <w:sz w:val="22"/>
          <w:szCs w:val="22"/>
          <w14:ligatures w14:val="none"/>
        </w:rPr>
        <w:t>in order to</w:t>
      </w:r>
      <w:bookmarkEnd w:id="9"/>
      <w:r w:rsidRPr="00083DBF">
        <w:rPr>
          <w:rFonts w:ascii="Arial" w:eastAsia="Calibri" w:hAnsi="Arial" w:cs="Arial"/>
          <w:kern w:val="0"/>
          <w:sz w:val="22"/>
          <w:szCs w:val="22"/>
          <w14:ligatures w14:val="none"/>
        </w:rPr>
        <w:t xml:space="preserve"> integrate </w:t>
      </w:r>
      <w:r w:rsidR="0003408C">
        <w:rPr>
          <w:rFonts w:ascii="Arial" w:eastAsia="Calibri" w:hAnsi="Arial" w:cs="Arial"/>
          <w:sz w:val="22"/>
          <w:szCs w:val="22"/>
        </w:rPr>
        <w:t>a</w:t>
      </w:r>
      <w:r w:rsidR="0003408C"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for decision</w:t>
      </w:r>
      <w:r w:rsidR="0003408C">
        <w:rPr>
          <w:rFonts w:ascii="Arial" w:eastAsia="Calibri" w:hAnsi="Arial" w:cs="Arial"/>
          <w:kern w:val="0"/>
          <w:sz w:val="22"/>
          <w:szCs w:val="22"/>
          <w14:ligatures w14:val="none"/>
        </w:rPr>
        <w:t xml:space="preserve"> </w:t>
      </w:r>
      <w:r w:rsidRPr="00083DBF">
        <w:rPr>
          <w:rFonts w:ascii="Arial" w:eastAsia="Calibri" w:hAnsi="Arial" w:cs="Arial"/>
          <w:kern w:val="0"/>
          <w:sz w:val="22"/>
          <w:szCs w:val="22"/>
          <w14:ligatures w14:val="none"/>
        </w:rPr>
        <w:t>making in retail organi</w:t>
      </w:r>
      <w:r w:rsidR="003D5A4A">
        <w:rPr>
          <w:rFonts w:ascii="Arial" w:eastAsia="Calibri" w:hAnsi="Arial" w:cs="Arial"/>
          <w:kern w:val="0"/>
          <w:sz w:val="22"/>
          <w:szCs w:val="22"/>
          <w14:ligatures w14:val="none"/>
        </w:rPr>
        <w:t>s</w:t>
      </w:r>
      <w:r w:rsidRPr="00083DBF">
        <w:rPr>
          <w:rFonts w:ascii="Arial" w:eastAsia="Calibri" w:hAnsi="Arial" w:cs="Arial"/>
          <w:kern w:val="0"/>
          <w:sz w:val="22"/>
          <w:szCs w:val="22"/>
          <w14:ligatures w14:val="none"/>
        </w:rPr>
        <w:t>ations?</w:t>
      </w:r>
    </w:p>
    <w:p w14:paraId="54BD4E5B" w14:textId="5F7AE9C4" w:rsidR="00781F6D" w:rsidRPr="00083DBF" w:rsidRDefault="00781F6D" w:rsidP="00DE4854">
      <w:pPr>
        <w:numPr>
          <w:ilvl w:val="0"/>
          <w:numId w:val="2"/>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 xml:space="preserve">What are the effects of </w:t>
      </w:r>
      <w:r w:rsidR="0003408C">
        <w:rPr>
          <w:rFonts w:ascii="Arial" w:eastAsia="Calibri" w:hAnsi="Arial" w:cs="Arial"/>
          <w:sz w:val="22"/>
          <w:szCs w:val="22"/>
        </w:rPr>
        <w:t>a</w:t>
      </w:r>
      <w:r w:rsidR="0003408C"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on trends in retail and consumer?</w:t>
      </w:r>
    </w:p>
    <w:p w14:paraId="7D73D644" w14:textId="679DFA98" w:rsidR="00781F6D" w:rsidRDefault="00781F6D" w:rsidP="00DE4854">
      <w:pPr>
        <w:numPr>
          <w:ilvl w:val="0"/>
          <w:numId w:val="2"/>
        </w:numPr>
        <w:spacing w:before="240" w:after="0" w:line="360" w:lineRule="auto"/>
        <w:contextualSpacing/>
        <w:jc w:val="both"/>
        <w:rPr>
          <w:rFonts w:ascii="Arial" w:eastAsia="Calibri" w:hAnsi="Arial" w:cs="Arial"/>
          <w:kern w:val="0"/>
          <w:sz w:val="22"/>
          <w:szCs w:val="22"/>
          <w14:ligatures w14:val="none"/>
        </w:rPr>
      </w:pPr>
      <w:r w:rsidRPr="00083DBF">
        <w:rPr>
          <w:rFonts w:ascii="Arial" w:eastAsia="Calibri" w:hAnsi="Arial" w:cs="Arial"/>
          <w:kern w:val="0"/>
          <w:sz w:val="22"/>
          <w:szCs w:val="22"/>
          <w14:ligatures w14:val="none"/>
        </w:rPr>
        <w:t>What are the best practices that organi</w:t>
      </w:r>
      <w:r w:rsidR="003D5A4A">
        <w:rPr>
          <w:rFonts w:ascii="Arial" w:eastAsia="Calibri" w:hAnsi="Arial" w:cs="Arial"/>
          <w:kern w:val="0"/>
          <w:sz w:val="22"/>
          <w:szCs w:val="22"/>
          <w14:ligatures w14:val="none"/>
        </w:rPr>
        <w:t>s</w:t>
      </w:r>
      <w:r w:rsidRPr="00083DBF">
        <w:rPr>
          <w:rFonts w:ascii="Arial" w:eastAsia="Calibri" w:hAnsi="Arial" w:cs="Arial"/>
          <w:kern w:val="0"/>
          <w:sz w:val="22"/>
          <w:szCs w:val="22"/>
          <w14:ligatures w14:val="none"/>
        </w:rPr>
        <w:t xml:space="preserve">ations can employ when also applying </w:t>
      </w:r>
      <w:r w:rsidR="00247FA9">
        <w:rPr>
          <w:rFonts w:ascii="Arial" w:eastAsia="Calibri" w:hAnsi="Arial" w:cs="Arial"/>
          <w:sz w:val="22"/>
          <w:szCs w:val="22"/>
        </w:rPr>
        <w:t>a</w:t>
      </w:r>
      <w:r w:rsidR="00247FA9" w:rsidRPr="00083DBF">
        <w:rPr>
          <w:rFonts w:ascii="Arial" w:eastAsia="Calibri" w:hAnsi="Arial" w:cs="Arial"/>
          <w:sz w:val="22"/>
          <w:szCs w:val="22"/>
        </w:rPr>
        <w:t>rtificial intelligence</w:t>
      </w:r>
      <w:r w:rsidRPr="00083DBF">
        <w:rPr>
          <w:rFonts w:ascii="Arial" w:eastAsia="Calibri" w:hAnsi="Arial" w:cs="Arial"/>
          <w:kern w:val="0"/>
          <w:sz w:val="22"/>
          <w:szCs w:val="22"/>
          <w14:ligatures w14:val="none"/>
        </w:rPr>
        <w:t xml:space="preserve"> to drive decisions in retail?</w:t>
      </w:r>
    </w:p>
    <w:p w14:paraId="1BFDC037" w14:textId="77777777" w:rsidR="002C75F7" w:rsidRDefault="002C75F7" w:rsidP="002C75F7">
      <w:pPr>
        <w:spacing w:before="240" w:after="0" w:line="360" w:lineRule="auto"/>
        <w:contextualSpacing/>
        <w:jc w:val="both"/>
        <w:rPr>
          <w:rFonts w:ascii="Arial" w:eastAsia="Calibri" w:hAnsi="Arial" w:cs="Arial"/>
          <w:kern w:val="0"/>
          <w:sz w:val="22"/>
          <w:szCs w:val="22"/>
          <w14:ligatures w14:val="none"/>
        </w:rPr>
      </w:pPr>
    </w:p>
    <w:p w14:paraId="1EC383F2" w14:textId="77777777" w:rsidR="002C75F7" w:rsidRDefault="002C75F7" w:rsidP="002C75F7">
      <w:pPr>
        <w:spacing w:before="240" w:after="0" w:line="360" w:lineRule="auto"/>
        <w:contextualSpacing/>
        <w:jc w:val="both"/>
        <w:rPr>
          <w:rFonts w:ascii="Arial" w:eastAsia="Calibri" w:hAnsi="Arial" w:cs="Arial"/>
          <w:kern w:val="0"/>
          <w:sz w:val="22"/>
          <w:szCs w:val="22"/>
          <w14:ligatures w14:val="none"/>
        </w:rPr>
      </w:pPr>
    </w:p>
    <w:p w14:paraId="773F754C" w14:textId="77777777" w:rsidR="000C4940" w:rsidRDefault="000C4940" w:rsidP="00DE4854">
      <w:pPr>
        <w:spacing w:before="240" w:after="0" w:line="360" w:lineRule="auto"/>
        <w:contextualSpacing/>
        <w:jc w:val="both"/>
        <w:rPr>
          <w:rFonts w:ascii="Arial" w:eastAsia="Calibri" w:hAnsi="Arial" w:cs="Arial"/>
          <w:kern w:val="0"/>
          <w:sz w:val="22"/>
          <w:szCs w:val="22"/>
          <w14:ligatures w14:val="none"/>
        </w:rPr>
      </w:pPr>
    </w:p>
    <w:p w14:paraId="7E46C8A5"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0ECF4894"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05BEB94F"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724EF62D"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7550083B"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5A82F8F6"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2A8AEFC7"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159DFB53"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11611EAD"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71220EF9"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5CAB46CC"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5DDE0FF8"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41A7390D"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2B75D41D"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44B44ABB"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4CBDB58F"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6694EC60"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106BF2AA"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47916485"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77EBF919" w14:textId="77777777" w:rsidR="00EF75AA" w:rsidRDefault="00EF75AA" w:rsidP="00DE4854">
      <w:pPr>
        <w:spacing w:before="240" w:after="0" w:line="360" w:lineRule="auto"/>
        <w:contextualSpacing/>
        <w:jc w:val="both"/>
        <w:rPr>
          <w:rFonts w:ascii="Arial" w:eastAsia="Calibri" w:hAnsi="Arial" w:cs="Arial"/>
          <w:kern w:val="0"/>
          <w:sz w:val="22"/>
          <w:szCs w:val="22"/>
          <w14:ligatures w14:val="none"/>
        </w:rPr>
      </w:pPr>
    </w:p>
    <w:p w14:paraId="0F3E8D53" w14:textId="77777777" w:rsidR="00EF75AA" w:rsidRPr="00083DBF" w:rsidRDefault="00EF75AA" w:rsidP="00DE4854">
      <w:pPr>
        <w:spacing w:before="240" w:after="0" w:line="360" w:lineRule="auto"/>
        <w:contextualSpacing/>
        <w:jc w:val="both"/>
        <w:rPr>
          <w:rFonts w:ascii="Arial" w:eastAsia="Calibri" w:hAnsi="Arial" w:cs="Arial"/>
          <w:kern w:val="0"/>
          <w:sz w:val="22"/>
          <w:szCs w:val="22"/>
          <w14:ligatures w14:val="none"/>
        </w:rPr>
      </w:pPr>
    </w:p>
    <w:p w14:paraId="569D54EE" w14:textId="77777777" w:rsidR="000C4940" w:rsidRPr="00083DBF" w:rsidRDefault="000C4940" w:rsidP="00DE4854">
      <w:pPr>
        <w:spacing w:before="240" w:after="0" w:line="360" w:lineRule="auto"/>
        <w:contextualSpacing/>
        <w:jc w:val="both"/>
        <w:rPr>
          <w:rFonts w:ascii="Arial" w:eastAsia="Calibri" w:hAnsi="Arial" w:cs="Arial"/>
          <w:kern w:val="0"/>
          <w:sz w:val="22"/>
          <w:szCs w:val="22"/>
          <w14:ligatures w14:val="none"/>
        </w:rPr>
      </w:pPr>
    </w:p>
    <w:p w14:paraId="5FEFED68" w14:textId="77777777" w:rsidR="00781F6D" w:rsidRPr="00355A4D" w:rsidRDefault="00781F6D" w:rsidP="00355A4D">
      <w:pPr>
        <w:pStyle w:val="Heading1"/>
        <w:spacing w:line="360" w:lineRule="auto"/>
        <w:rPr>
          <w:rFonts w:ascii="Arial" w:eastAsia="Calibri" w:hAnsi="Arial" w:cs="Arial"/>
          <w:sz w:val="22"/>
          <w:szCs w:val="22"/>
        </w:rPr>
      </w:pPr>
      <w:bookmarkStart w:id="10" w:name="_Toc193981090"/>
      <w:r w:rsidRPr="00355A4D">
        <w:rPr>
          <w:rFonts w:ascii="Arial" w:eastAsia="Calibri" w:hAnsi="Arial" w:cs="Arial"/>
          <w:sz w:val="22"/>
          <w:szCs w:val="22"/>
        </w:rPr>
        <w:lastRenderedPageBreak/>
        <w:t>Justification of the Research</w:t>
      </w:r>
      <w:bookmarkEnd w:id="10"/>
    </w:p>
    <w:p w14:paraId="083BB8DE" w14:textId="40E910AD" w:rsidR="004B5F3E"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A</w:t>
      </w:r>
      <w:r w:rsidR="00247FA9" w:rsidRPr="00083DBF">
        <w:rPr>
          <w:rFonts w:ascii="Arial" w:eastAsia="Calibri" w:hAnsi="Arial" w:cs="Arial"/>
          <w:sz w:val="22"/>
          <w:szCs w:val="22"/>
        </w:rPr>
        <w:t>rtificial intelligence</w:t>
      </w:r>
      <w:r w:rsidRPr="00083DBF">
        <w:rPr>
          <w:rFonts w:ascii="Arial" w:eastAsia="Calibri" w:hAnsi="Arial" w:cs="Arial"/>
          <w:sz w:val="22"/>
          <w:szCs w:val="22"/>
        </w:rPr>
        <w:t xml:space="preserve"> is steadily increasing in significance in the retailing industry as the organi</w:t>
      </w:r>
      <w:r w:rsidR="00AC39A6">
        <w:rPr>
          <w:rFonts w:ascii="Arial" w:eastAsia="Calibri" w:hAnsi="Arial" w:cs="Arial"/>
          <w:sz w:val="22"/>
          <w:szCs w:val="22"/>
        </w:rPr>
        <w:t>s</w:t>
      </w:r>
      <w:r w:rsidRPr="00083DBF">
        <w:rPr>
          <w:rFonts w:ascii="Arial" w:eastAsia="Calibri" w:hAnsi="Arial" w:cs="Arial"/>
          <w:sz w:val="22"/>
          <w:szCs w:val="22"/>
        </w:rPr>
        <w:t xml:space="preserve">ations are in search of the best methods and tools to transform themselves and meet customers’ needs. However, as </w:t>
      </w:r>
      <w:r w:rsidR="00AC39A6" w:rsidRPr="00083DBF">
        <w:rPr>
          <w:rFonts w:ascii="Arial" w:eastAsia="Calibri" w:hAnsi="Arial" w:cs="Arial"/>
          <w:sz w:val="22"/>
          <w:szCs w:val="22"/>
        </w:rPr>
        <w:t>said</w:t>
      </w:r>
      <w:r w:rsidRPr="00083DBF">
        <w:rPr>
          <w:rFonts w:ascii="Arial" w:eastAsia="Calibri" w:hAnsi="Arial" w:cs="Arial"/>
          <w:sz w:val="22"/>
          <w:szCs w:val="22"/>
        </w:rPr>
        <w:t xml:space="preserve"> by </w:t>
      </w:r>
      <w:r w:rsidR="00AE47BC">
        <w:rPr>
          <w:rFonts w:ascii="Arial" w:eastAsia="Calibri" w:hAnsi="Arial" w:cs="Arial"/>
          <w:sz w:val="22"/>
          <w:szCs w:val="22"/>
        </w:rPr>
        <w:t>(</w:t>
      </w:r>
      <w:r w:rsidRPr="00083DBF">
        <w:rPr>
          <w:rFonts w:ascii="Arial" w:eastAsia="Calibri" w:hAnsi="Arial" w:cs="Arial"/>
          <w:sz w:val="22"/>
          <w:szCs w:val="22"/>
        </w:rPr>
        <w:t xml:space="preserve">Dwivedi et al. 2021), the application of </w:t>
      </w:r>
      <w:r w:rsidR="004B5F3E">
        <w:rPr>
          <w:rFonts w:ascii="Arial" w:eastAsia="Calibri" w:hAnsi="Arial" w:cs="Arial"/>
          <w:sz w:val="22"/>
          <w:szCs w:val="22"/>
        </w:rPr>
        <w:t>artificial</w:t>
      </w:r>
    </w:p>
    <w:p w14:paraId="12738E9E" w14:textId="4FD869D0" w:rsidR="00781F6D" w:rsidRDefault="004B5F3E" w:rsidP="00AC39A6">
      <w:pPr>
        <w:spacing w:before="240" w:after="0" w:line="360" w:lineRule="auto"/>
        <w:contextualSpacing/>
        <w:jc w:val="both"/>
        <w:rPr>
          <w:rFonts w:ascii="Arial" w:eastAsia="Calibri" w:hAnsi="Arial" w:cs="Arial"/>
          <w:sz w:val="22"/>
          <w:szCs w:val="22"/>
        </w:rPr>
      </w:pPr>
      <w:r>
        <w:rPr>
          <w:rFonts w:ascii="Arial" w:eastAsia="Calibri" w:hAnsi="Arial" w:cs="Arial"/>
          <w:sz w:val="22"/>
          <w:szCs w:val="22"/>
        </w:rPr>
        <w:t>Intelligence</w:t>
      </w:r>
      <w:r w:rsidR="00AC39A6">
        <w:rPr>
          <w:rFonts w:ascii="Arial" w:eastAsia="Calibri" w:hAnsi="Arial" w:cs="Arial"/>
          <w:sz w:val="22"/>
          <w:szCs w:val="22"/>
        </w:rPr>
        <w:t xml:space="preserve"> </w:t>
      </w:r>
      <w:r w:rsidR="00781F6D" w:rsidRPr="00083DBF">
        <w:rPr>
          <w:rFonts w:ascii="Arial" w:eastAsia="Calibri" w:hAnsi="Arial" w:cs="Arial"/>
          <w:sz w:val="22"/>
          <w:szCs w:val="22"/>
        </w:rPr>
        <w:t>concerning decision</w:t>
      </w:r>
      <w:r w:rsidR="00914A7B">
        <w:rPr>
          <w:rFonts w:ascii="Arial" w:eastAsia="Calibri" w:hAnsi="Arial" w:cs="Arial"/>
          <w:sz w:val="22"/>
          <w:szCs w:val="22"/>
        </w:rPr>
        <w:t xml:space="preserve"> </w:t>
      </w:r>
      <w:r w:rsidR="00781F6D" w:rsidRPr="00083DBF">
        <w:rPr>
          <w:rFonts w:ascii="Arial" w:eastAsia="Calibri" w:hAnsi="Arial" w:cs="Arial"/>
          <w:sz w:val="22"/>
          <w:szCs w:val="22"/>
        </w:rPr>
        <w:t xml:space="preserve">making and in the strategic process </w:t>
      </w:r>
      <w:r w:rsidR="00BB1C9D" w:rsidRPr="00083DBF">
        <w:rPr>
          <w:rFonts w:ascii="Arial" w:eastAsia="Calibri" w:hAnsi="Arial" w:cs="Arial"/>
          <w:sz w:val="22"/>
          <w:szCs w:val="22"/>
        </w:rPr>
        <w:t>is still</w:t>
      </w:r>
      <w:r w:rsidR="00781F6D" w:rsidRPr="00083DBF">
        <w:rPr>
          <w:rFonts w:ascii="Arial" w:eastAsia="Calibri" w:hAnsi="Arial" w:cs="Arial"/>
          <w:sz w:val="22"/>
          <w:szCs w:val="22"/>
        </w:rPr>
        <w:t xml:space="preserve"> unclear. This research is significant </w:t>
      </w:r>
      <w:r w:rsidR="00BB1C9D" w:rsidRPr="00083DBF">
        <w:rPr>
          <w:rFonts w:ascii="Arial" w:eastAsia="Calibri" w:hAnsi="Arial" w:cs="Arial"/>
          <w:sz w:val="22"/>
          <w:szCs w:val="22"/>
        </w:rPr>
        <w:t>to</w:t>
      </w:r>
      <w:r w:rsidR="00781F6D" w:rsidRPr="00083DBF">
        <w:rPr>
          <w:rFonts w:ascii="Arial" w:eastAsia="Calibri" w:hAnsi="Arial" w:cs="Arial"/>
          <w:sz w:val="22"/>
          <w:szCs w:val="22"/>
        </w:rPr>
        <w:t xml:space="preserve"> establish the role of </w:t>
      </w:r>
      <w:r w:rsidR="00084740">
        <w:rPr>
          <w:rFonts w:ascii="Arial" w:eastAsia="Calibri" w:hAnsi="Arial" w:cs="Arial"/>
          <w:sz w:val="22"/>
          <w:szCs w:val="22"/>
        </w:rPr>
        <w:t>a</w:t>
      </w:r>
      <w:r w:rsidR="00084740" w:rsidRPr="00083DBF">
        <w:rPr>
          <w:rFonts w:ascii="Arial" w:eastAsia="Calibri" w:hAnsi="Arial" w:cs="Arial"/>
          <w:sz w:val="22"/>
          <w:szCs w:val="22"/>
        </w:rPr>
        <w:t>rtificial intelligence</w:t>
      </w:r>
      <w:r w:rsidR="00781F6D" w:rsidRPr="00083DBF">
        <w:rPr>
          <w:rFonts w:ascii="Arial" w:eastAsia="Calibri" w:hAnsi="Arial" w:cs="Arial"/>
          <w:sz w:val="22"/>
          <w:szCs w:val="22"/>
        </w:rPr>
        <w:t xml:space="preserve"> towards triggering change in retail organi</w:t>
      </w:r>
      <w:r w:rsidR="00DA5189">
        <w:rPr>
          <w:rFonts w:ascii="Arial" w:eastAsia="Calibri" w:hAnsi="Arial" w:cs="Arial"/>
          <w:sz w:val="22"/>
          <w:szCs w:val="22"/>
        </w:rPr>
        <w:t>s</w:t>
      </w:r>
      <w:r w:rsidR="00781F6D" w:rsidRPr="00083DBF">
        <w:rPr>
          <w:rFonts w:ascii="Arial" w:eastAsia="Calibri" w:hAnsi="Arial" w:cs="Arial"/>
          <w:sz w:val="22"/>
          <w:szCs w:val="22"/>
        </w:rPr>
        <w:t>ations and to provide guidance to the retail organi</w:t>
      </w:r>
      <w:r w:rsidR="00DA5189">
        <w:rPr>
          <w:rFonts w:ascii="Arial" w:eastAsia="Calibri" w:hAnsi="Arial" w:cs="Arial"/>
          <w:sz w:val="22"/>
          <w:szCs w:val="22"/>
        </w:rPr>
        <w:t>s</w:t>
      </w:r>
      <w:r w:rsidR="00781F6D" w:rsidRPr="00083DBF">
        <w:rPr>
          <w:rFonts w:ascii="Arial" w:eastAsia="Calibri" w:hAnsi="Arial" w:cs="Arial"/>
          <w:sz w:val="22"/>
          <w:szCs w:val="22"/>
        </w:rPr>
        <w:t xml:space="preserve">ations that have the intention of adopting </w:t>
      </w:r>
      <w:r>
        <w:rPr>
          <w:rFonts w:ascii="Arial" w:eastAsia="Calibri" w:hAnsi="Arial" w:cs="Arial"/>
          <w:sz w:val="22"/>
          <w:szCs w:val="22"/>
        </w:rPr>
        <w:t xml:space="preserve">artificial intelligence </w:t>
      </w:r>
      <w:r w:rsidR="00781F6D" w:rsidRPr="00083DBF">
        <w:rPr>
          <w:rFonts w:ascii="Arial" w:eastAsia="Calibri" w:hAnsi="Arial" w:cs="Arial"/>
          <w:sz w:val="22"/>
          <w:szCs w:val="22"/>
        </w:rPr>
        <w:t>technology.</w:t>
      </w:r>
    </w:p>
    <w:p w14:paraId="3BB5FE0C"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5C86716C"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2598EA1A"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2F5FD20E"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3BB42E99"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07565879"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20F4B38F"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12A4B0CC"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75ED0F31"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2484CDEF"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3814BCD1"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59A2298F"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11AAB8EC"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472E9B64"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357F9257"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6A17FDCE"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38424DE2"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48EC3133"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7A3D53ED"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5262AD69"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618797B7"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268DE6D7"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72961767" w14:textId="77777777" w:rsidR="00DB6C92" w:rsidRDefault="00DB6C92" w:rsidP="00DE4854">
      <w:pPr>
        <w:spacing w:before="240" w:after="0" w:line="360" w:lineRule="auto"/>
        <w:ind w:firstLine="720"/>
        <w:contextualSpacing/>
        <w:jc w:val="both"/>
        <w:rPr>
          <w:rFonts w:ascii="Arial" w:eastAsia="Calibri" w:hAnsi="Arial" w:cs="Arial"/>
          <w:sz w:val="22"/>
          <w:szCs w:val="22"/>
        </w:rPr>
      </w:pPr>
    </w:p>
    <w:p w14:paraId="76330316" w14:textId="77777777" w:rsidR="00781F6D" w:rsidRPr="00B476C3" w:rsidRDefault="00781F6D" w:rsidP="00B476C3">
      <w:pPr>
        <w:pStyle w:val="Heading1"/>
        <w:spacing w:line="360" w:lineRule="auto"/>
        <w:rPr>
          <w:rFonts w:ascii="Arial" w:eastAsia="Calibri" w:hAnsi="Arial" w:cs="Arial"/>
          <w:sz w:val="22"/>
          <w:szCs w:val="22"/>
        </w:rPr>
      </w:pPr>
      <w:bookmarkStart w:id="11" w:name="_Toc193981091"/>
      <w:bookmarkStart w:id="12" w:name="_Hlk189492269"/>
      <w:r w:rsidRPr="00B476C3">
        <w:rPr>
          <w:rFonts w:ascii="Arial" w:eastAsia="Calibri" w:hAnsi="Arial" w:cs="Arial"/>
          <w:sz w:val="22"/>
          <w:szCs w:val="22"/>
        </w:rPr>
        <w:lastRenderedPageBreak/>
        <w:t>Literature Review</w:t>
      </w:r>
      <w:bookmarkEnd w:id="11"/>
    </w:p>
    <w:bookmarkEnd w:id="12"/>
    <w:p w14:paraId="1E0A4BF8" w14:textId="5405DC17" w:rsidR="00781F6D" w:rsidRPr="00083DBF"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Existing literature discusses the transformative impact of </w:t>
      </w:r>
      <w:r w:rsidR="00084740">
        <w:rPr>
          <w:rFonts w:ascii="Arial" w:eastAsia="Calibri" w:hAnsi="Arial" w:cs="Arial"/>
          <w:sz w:val="22"/>
          <w:szCs w:val="22"/>
        </w:rPr>
        <w:t>a</w:t>
      </w:r>
      <w:r w:rsidR="00084740" w:rsidRPr="00083DBF">
        <w:rPr>
          <w:rFonts w:ascii="Arial" w:eastAsia="Calibri" w:hAnsi="Arial" w:cs="Arial"/>
          <w:sz w:val="22"/>
          <w:szCs w:val="22"/>
        </w:rPr>
        <w:t>rtificial intelligence</w:t>
      </w:r>
      <w:r w:rsidRPr="00083DBF">
        <w:rPr>
          <w:rFonts w:ascii="Arial" w:eastAsia="Calibri" w:hAnsi="Arial" w:cs="Arial"/>
          <w:sz w:val="22"/>
          <w:szCs w:val="22"/>
        </w:rPr>
        <w:t xml:space="preserve"> across many </w:t>
      </w:r>
      <w:r w:rsidR="00BB1C9D" w:rsidRPr="00083DBF">
        <w:rPr>
          <w:rFonts w:ascii="Arial" w:eastAsia="Calibri" w:hAnsi="Arial" w:cs="Arial"/>
          <w:sz w:val="22"/>
          <w:szCs w:val="22"/>
        </w:rPr>
        <w:t>distinct functions</w:t>
      </w:r>
      <w:r w:rsidRPr="00083DBF">
        <w:rPr>
          <w:rFonts w:ascii="Arial" w:eastAsia="Calibri" w:hAnsi="Arial" w:cs="Arial"/>
          <w:sz w:val="22"/>
          <w:szCs w:val="22"/>
        </w:rPr>
        <w:t xml:space="preserve"> of a business. According to </w:t>
      </w:r>
      <w:r w:rsidR="009D10A4">
        <w:rPr>
          <w:rFonts w:ascii="Arial" w:eastAsia="Calibri" w:hAnsi="Arial" w:cs="Arial"/>
          <w:sz w:val="22"/>
          <w:szCs w:val="22"/>
        </w:rPr>
        <w:t>(</w:t>
      </w:r>
      <w:r w:rsidRPr="00083DBF">
        <w:rPr>
          <w:rFonts w:ascii="Arial" w:eastAsia="Calibri" w:hAnsi="Arial" w:cs="Arial"/>
          <w:sz w:val="22"/>
          <w:szCs w:val="22"/>
        </w:rPr>
        <w:t xml:space="preserve">Ajiga et al. 2024), </w:t>
      </w:r>
      <w:r w:rsidR="002F64A9">
        <w:rPr>
          <w:rFonts w:ascii="Arial" w:eastAsia="Calibri" w:hAnsi="Arial" w:cs="Arial"/>
          <w:sz w:val="22"/>
          <w:szCs w:val="22"/>
        </w:rPr>
        <w:t>artificial intelligence</w:t>
      </w:r>
      <w:r w:rsidRPr="00083DBF">
        <w:rPr>
          <w:rFonts w:ascii="Arial" w:eastAsia="Calibri" w:hAnsi="Arial" w:cs="Arial"/>
          <w:sz w:val="22"/>
          <w:szCs w:val="22"/>
        </w:rPr>
        <w:t xml:space="preserve"> in analytics has benefits that consist of helping the merchants to make the right decisions and understand better customers’ behavior, stock, and customer relations. </w:t>
      </w:r>
      <w:r w:rsidR="009D10A4">
        <w:rPr>
          <w:rFonts w:ascii="Arial" w:eastAsia="Calibri" w:hAnsi="Arial" w:cs="Arial"/>
          <w:sz w:val="22"/>
          <w:szCs w:val="22"/>
        </w:rPr>
        <w:t>(</w:t>
      </w:r>
      <w:r w:rsidRPr="00083DBF">
        <w:rPr>
          <w:rFonts w:ascii="Arial" w:eastAsia="Calibri" w:hAnsi="Arial" w:cs="Arial"/>
          <w:sz w:val="22"/>
          <w:szCs w:val="22"/>
        </w:rPr>
        <w:t>Muthukalyani</w:t>
      </w:r>
      <w:r w:rsidR="009D10A4">
        <w:rPr>
          <w:rFonts w:ascii="Arial" w:eastAsia="Calibri" w:hAnsi="Arial" w:cs="Arial"/>
          <w:sz w:val="22"/>
          <w:szCs w:val="22"/>
        </w:rPr>
        <w:t xml:space="preserve">, </w:t>
      </w:r>
      <w:r w:rsidRPr="00083DBF">
        <w:rPr>
          <w:rFonts w:ascii="Arial" w:eastAsia="Calibri" w:hAnsi="Arial" w:cs="Arial"/>
          <w:sz w:val="22"/>
          <w:szCs w:val="22"/>
        </w:rPr>
        <w:t xml:space="preserve">2023) </w:t>
      </w:r>
      <w:r w:rsidR="00594AEF" w:rsidRPr="00083DBF">
        <w:rPr>
          <w:rFonts w:ascii="Arial" w:eastAsia="Calibri" w:hAnsi="Arial" w:cs="Arial"/>
          <w:sz w:val="22"/>
          <w:szCs w:val="22"/>
        </w:rPr>
        <w:t>said</w:t>
      </w:r>
      <w:r w:rsidRPr="00083DBF">
        <w:rPr>
          <w:rFonts w:ascii="Arial" w:eastAsia="Calibri" w:hAnsi="Arial" w:cs="Arial"/>
          <w:sz w:val="22"/>
          <w:szCs w:val="22"/>
        </w:rPr>
        <w:t xml:space="preserve"> that due to the ability of </w:t>
      </w:r>
      <w:r w:rsidR="00D164C9">
        <w:rPr>
          <w:rFonts w:ascii="Arial" w:eastAsia="Calibri" w:hAnsi="Arial" w:cs="Arial"/>
          <w:sz w:val="22"/>
          <w:szCs w:val="22"/>
        </w:rPr>
        <w:t>a</w:t>
      </w:r>
      <w:r w:rsidR="00D164C9" w:rsidRPr="00083DBF">
        <w:rPr>
          <w:rFonts w:ascii="Arial" w:eastAsia="Calibri" w:hAnsi="Arial" w:cs="Arial"/>
          <w:sz w:val="22"/>
          <w:szCs w:val="22"/>
        </w:rPr>
        <w:t>rtificial intelligence</w:t>
      </w:r>
      <w:r w:rsidRPr="00083DBF">
        <w:rPr>
          <w:rFonts w:ascii="Arial" w:eastAsia="Calibri" w:hAnsi="Arial" w:cs="Arial"/>
          <w:sz w:val="22"/>
          <w:szCs w:val="22"/>
        </w:rPr>
        <w:t xml:space="preserve"> to analyze vast amounts of data on demand, the retailers can accurately estimate the future requirements and align supply with demand so that there are no incidences of stock</w:t>
      </w:r>
      <w:r w:rsidR="00C3546D">
        <w:rPr>
          <w:rFonts w:ascii="Arial" w:eastAsia="Calibri" w:hAnsi="Arial" w:cs="Arial"/>
          <w:sz w:val="22"/>
          <w:szCs w:val="22"/>
        </w:rPr>
        <w:t xml:space="preserve"> </w:t>
      </w:r>
      <w:r w:rsidRPr="00083DBF">
        <w:rPr>
          <w:rFonts w:ascii="Arial" w:eastAsia="Calibri" w:hAnsi="Arial" w:cs="Arial"/>
          <w:sz w:val="22"/>
          <w:szCs w:val="22"/>
        </w:rPr>
        <w:t>outs or over</w:t>
      </w:r>
      <w:r w:rsidR="00C3546D">
        <w:rPr>
          <w:rFonts w:ascii="Arial" w:eastAsia="Calibri" w:hAnsi="Arial" w:cs="Arial"/>
          <w:sz w:val="22"/>
          <w:szCs w:val="22"/>
        </w:rPr>
        <w:t xml:space="preserve"> </w:t>
      </w:r>
      <w:r w:rsidRPr="00083DBF">
        <w:rPr>
          <w:rFonts w:ascii="Arial" w:eastAsia="Calibri" w:hAnsi="Arial" w:cs="Arial"/>
          <w:sz w:val="22"/>
          <w:szCs w:val="22"/>
        </w:rPr>
        <w:t xml:space="preserve">stock. </w:t>
      </w:r>
      <w:r w:rsidR="00C3546D">
        <w:rPr>
          <w:rFonts w:ascii="Arial" w:eastAsia="Calibri" w:hAnsi="Arial" w:cs="Arial"/>
          <w:sz w:val="22"/>
          <w:szCs w:val="22"/>
        </w:rPr>
        <w:t>Artificial intelligence</w:t>
      </w:r>
      <w:r w:rsidRPr="00083DBF">
        <w:rPr>
          <w:rFonts w:ascii="Arial" w:eastAsia="Calibri" w:hAnsi="Arial" w:cs="Arial"/>
          <w:sz w:val="22"/>
          <w:szCs w:val="22"/>
        </w:rPr>
        <w:t xml:space="preserve"> augments productivity and results in better control over business operations through other areas like price setting, fraudulent activities, and customer interactions.</w:t>
      </w:r>
    </w:p>
    <w:p w14:paraId="0C112F01" w14:textId="5E81A60D" w:rsidR="00781F6D" w:rsidRPr="00083DBF"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As mentioned by </w:t>
      </w:r>
      <w:r w:rsidR="009271E1">
        <w:rPr>
          <w:rFonts w:ascii="Arial" w:eastAsia="Calibri" w:hAnsi="Arial" w:cs="Arial"/>
          <w:sz w:val="22"/>
          <w:szCs w:val="22"/>
        </w:rPr>
        <w:t>(</w:t>
      </w:r>
      <w:r w:rsidRPr="00083DBF">
        <w:rPr>
          <w:rFonts w:ascii="Arial" w:eastAsia="Calibri" w:hAnsi="Arial" w:cs="Arial"/>
          <w:sz w:val="22"/>
          <w:szCs w:val="22"/>
        </w:rPr>
        <w:t>Cherukuri</w:t>
      </w:r>
      <w:r w:rsidR="009271E1">
        <w:rPr>
          <w:rFonts w:ascii="Arial" w:eastAsia="Calibri" w:hAnsi="Arial" w:cs="Arial"/>
          <w:sz w:val="22"/>
          <w:szCs w:val="22"/>
        </w:rPr>
        <w:t xml:space="preserve">, </w:t>
      </w:r>
      <w:r w:rsidRPr="00083DBF">
        <w:rPr>
          <w:rFonts w:ascii="Arial" w:eastAsia="Calibri" w:hAnsi="Arial" w:cs="Arial"/>
          <w:sz w:val="22"/>
          <w:szCs w:val="22"/>
        </w:rPr>
        <w:t xml:space="preserve">2024), the recommendation systems, which </w:t>
      </w:r>
      <w:bookmarkStart w:id="13" w:name="_Int_NdkRt4NA"/>
      <w:r w:rsidRPr="00083DBF">
        <w:rPr>
          <w:rFonts w:ascii="Arial" w:eastAsia="Calibri" w:hAnsi="Arial" w:cs="Arial"/>
          <w:sz w:val="22"/>
          <w:szCs w:val="22"/>
        </w:rPr>
        <w:t>are deployed</w:t>
      </w:r>
      <w:bookmarkEnd w:id="13"/>
      <w:r w:rsidRPr="00083DBF">
        <w:rPr>
          <w:rFonts w:ascii="Arial" w:eastAsia="Calibri" w:hAnsi="Arial" w:cs="Arial"/>
          <w:sz w:val="22"/>
          <w:szCs w:val="22"/>
        </w:rPr>
        <w:t xml:space="preserve"> by Amazon </w:t>
      </w:r>
      <w:r w:rsidR="00B16AE1">
        <w:rPr>
          <w:rFonts w:ascii="Arial" w:eastAsia="Calibri" w:hAnsi="Arial" w:cs="Arial"/>
          <w:sz w:val="22"/>
          <w:szCs w:val="22"/>
        </w:rPr>
        <w:t xml:space="preserve">Prime </w:t>
      </w:r>
      <w:r w:rsidRPr="00083DBF">
        <w:rPr>
          <w:rFonts w:ascii="Arial" w:eastAsia="Calibri" w:hAnsi="Arial" w:cs="Arial"/>
          <w:sz w:val="22"/>
          <w:szCs w:val="22"/>
        </w:rPr>
        <w:t xml:space="preserve">and Netflix, show how the customer’s decisions can </w:t>
      </w:r>
      <w:bookmarkStart w:id="14" w:name="_Int_ilOFH9g1"/>
      <w:r w:rsidRPr="00083DBF">
        <w:rPr>
          <w:rFonts w:ascii="Arial" w:eastAsia="Calibri" w:hAnsi="Arial" w:cs="Arial"/>
          <w:sz w:val="22"/>
          <w:szCs w:val="22"/>
        </w:rPr>
        <w:t>be swayed</w:t>
      </w:r>
      <w:bookmarkEnd w:id="14"/>
      <w:r w:rsidRPr="00083DBF">
        <w:rPr>
          <w:rFonts w:ascii="Arial" w:eastAsia="Calibri" w:hAnsi="Arial" w:cs="Arial"/>
          <w:sz w:val="22"/>
          <w:szCs w:val="22"/>
        </w:rPr>
        <w:t xml:space="preserve"> with the use of </w:t>
      </w:r>
      <w:r w:rsidR="00084740">
        <w:rPr>
          <w:rFonts w:ascii="Arial" w:eastAsia="Calibri" w:hAnsi="Arial" w:cs="Arial"/>
          <w:sz w:val="22"/>
          <w:szCs w:val="22"/>
        </w:rPr>
        <w:t>a</w:t>
      </w:r>
      <w:r w:rsidR="00084740" w:rsidRPr="00083DBF">
        <w:rPr>
          <w:rFonts w:ascii="Arial" w:eastAsia="Calibri" w:hAnsi="Arial" w:cs="Arial"/>
          <w:sz w:val="22"/>
          <w:szCs w:val="22"/>
        </w:rPr>
        <w:t>rtificial intelligence</w:t>
      </w:r>
      <w:r w:rsidRPr="00083DBF">
        <w:rPr>
          <w:rFonts w:ascii="Arial" w:eastAsia="Calibri" w:hAnsi="Arial" w:cs="Arial"/>
          <w:sz w:val="22"/>
          <w:szCs w:val="22"/>
        </w:rPr>
        <w:t xml:space="preserve">. Product recommendations are based on machine learning techniques that study the behavior and the past and present inputs of a customer, increasing the rate of customer interaction and sales. Similarly, </w:t>
      </w:r>
      <w:r w:rsidR="009271E1">
        <w:rPr>
          <w:rFonts w:ascii="Arial" w:eastAsia="Calibri" w:hAnsi="Arial" w:cs="Arial"/>
          <w:sz w:val="22"/>
          <w:szCs w:val="22"/>
        </w:rPr>
        <w:t>(</w:t>
      </w:r>
      <w:r w:rsidRPr="00083DBF">
        <w:rPr>
          <w:rFonts w:ascii="Arial" w:eastAsia="Calibri" w:hAnsi="Arial" w:cs="Arial"/>
          <w:sz w:val="22"/>
          <w:szCs w:val="22"/>
        </w:rPr>
        <w:t xml:space="preserve">Ghosh et al. 2024) have also cited that </w:t>
      </w:r>
      <w:r w:rsidR="00D164C9">
        <w:rPr>
          <w:rFonts w:ascii="Arial" w:eastAsia="Calibri" w:hAnsi="Arial" w:cs="Arial"/>
          <w:sz w:val="22"/>
          <w:szCs w:val="22"/>
        </w:rPr>
        <w:t>a</w:t>
      </w:r>
      <w:r w:rsidR="00D164C9" w:rsidRPr="00083DBF">
        <w:rPr>
          <w:rFonts w:ascii="Arial" w:eastAsia="Calibri" w:hAnsi="Arial" w:cs="Arial"/>
          <w:sz w:val="22"/>
          <w:szCs w:val="22"/>
        </w:rPr>
        <w:t>rtificial intelligence</w:t>
      </w:r>
      <w:r w:rsidRPr="00083DBF">
        <w:rPr>
          <w:rFonts w:ascii="Arial" w:eastAsia="Calibri" w:hAnsi="Arial" w:cs="Arial"/>
          <w:sz w:val="22"/>
          <w:szCs w:val="22"/>
        </w:rPr>
        <w:t xml:space="preserve"> technologies such as chatbots and virtual assistants are popularly used in retail organi</w:t>
      </w:r>
      <w:r w:rsidR="00A575A6">
        <w:rPr>
          <w:rFonts w:ascii="Arial" w:eastAsia="Calibri" w:hAnsi="Arial" w:cs="Arial"/>
          <w:sz w:val="22"/>
          <w:szCs w:val="22"/>
        </w:rPr>
        <w:t>s</w:t>
      </w:r>
      <w:r w:rsidRPr="00083DBF">
        <w:rPr>
          <w:rFonts w:ascii="Arial" w:eastAsia="Calibri" w:hAnsi="Arial" w:cs="Arial"/>
          <w:sz w:val="22"/>
          <w:szCs w:val="22"/>
        </w:rPr>
        <w:t xml:space="preserve">ations to improve service delivery through immediate </w:t>
      </w:r>
      <w:r w:rsidR="00594AEF" w:rsidRPr="00083DBF">
        <w:rPr>
          <w:rFonts w:ascii="Arial" w:eastAsia="Calibri" w:hAnsi="Arial" w:cs="Arial"/>
          <w:sz w:val="22"/>
          <w:szCs w:val="22"/>
        </w:rPr>
        <w:t>aid</w:t>
      </w:r>
      <w:r w:rsidRPr="00083DBF">
        <w:rPr>
          <w:rFonts w:ascii="Arial" w:eastAsia="Calibri" w:hAnsi="Arial" w:cs="Arial"/>
          <w:sz w:val="22"/>
          <w:szCs w:val="22"/>
        </w:rPr>
        <w:t xml:space="preserve"> and shopping experiences.</w:t>
      </w:r>
    </w:p>
    <w:p w14:paraId="0A44FEE6" w14:textId="2F799473" w:rsidR="00781F6D" w:rsidRPr="00083DBF" w:rsidRDefault="00781F6D" w:rsidP="009963E3">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Additionally, </w:t>
      </w:r>
      <w:r w:rsidR="009271E1">
        <w:rPr>
          <w:rFonts w:ascii="Arial" w:eastAsia="Calibri" w:hAnsi="Arial" w:cs="Arial"/>
          <w:sz w:val="22"/>
          <w:szCs w:val="22"/>
        </w:rPr>
        <w:t>(</w:t>
      </w:r>
      <w:r w:rsidRPr="00083DBF">
        <w:rPr>
          <w:rFonts w:ascii="Arial" w:eastAsia="Calibri" w:hAnsi="Arial" w:cs="Arial"/>
          <w:sz w:val="22"/>
          <w:szCs w:val="22"/>
        </w:rPr>
        <w:t>Badmus et al.</w:t>
      </w:r>
      <w:r w:rsidR="009271E1">
        <w:rPr>
          <w:rFonts w:ascii="Arial" w:eastAsia="Calibri" w:hAnsi="Arial" w:cs="Arial"/>
          <w:sz w:val="22"/>
          <w:szCs w:val="22"/>
        </w:rPr>
        <w:t xml:space="preserve"> </w:t>
      </w:r>
      <w:r w:rsidRPr="00083DBF">
        <w:rPr>
          <w:rFonts w:ascii="Arial" w:eastAsia="Calibri" w:hAnsi="Arial" w:cs="Arial"/>
          <w:sz w:val="22"/>
          <w:szCs w:val="22"/>
        </w:rPr>
        <w:t xml:space="preserve">2024) explain that due to the use of predictive analytics in business, brought by the developments in </w:t>
      </w:r>
      <w:r w:rsidR="00D164C9">
        <w:rPr>
          <w:rFonts w:ascii="Arial" w:eastAsia="Calibri" w:hAnsi="Arial" w:cs="Arial"/>
          <w:sz w:val="22"/>
          <w:szCs w:val="22"/>
        </w:rPr>
        <w:t>a</w:t>
      </w:r>
      <w:r w:rsidR="00D164C9" w:rsidRPr="00083DBF">
        <w:rPr>
          <w:rFonts w:ascii="Arial" w:eastAsia="Calibri" w:hAnsi="Arial" w:cs="Arial"/>
          <w:sz w:val="22"/>
          <w:szCs w:val="22"/>
        </w:rPr>
        <w:t>rtificial intelligence</w:t>
      </w:r>
      <w:r w:rsidRPr="00083DBF">
        <w:rPr>
          <w:rFonts w:ascii="Arial" w:eastAsia="Calibri" w:hAnsi="Arial" w:cs="Arial"/>
          <w:sz w:val="22"/>
          <w:szCs w:val="22"/>
        </w:rPr>
        <w:t xml:space="preserve">, the demand forecasts have increased. Machine learning allows for the analysis of market, economics, and demographic characteristics, giving the retailers </w:t>
      </w:r>
      <w:r w:rsidR="007163BD" w:rsidRPr="00083DBF">
        <w:rPr>
          <w:rFonts w:ascii="Arial" w:eastAsia="Calibri" w:hAnsi="Arial" w:cs="Arial"/>
          <w:sz w:val="22"/>
          <w:szCs w:val="22"/>
        </w:rPr>
        <w:t>correct</w:t>
      </w:r>
      <w:r w:rsidRPr="00083DBF">
        <w:rPr>
          <w:rFonts w:ascii="Arial" w:eastAsia="Calibri" w:hAnsi="Arial" w:cs="Arial"/>
          <w:sz w:val="22"/>
          <w:szCs w:val="22"/>
        </w:rPr>
        <w:t xml:space="preserve"> ways in which they can market their products and conduct successful ads. Thus, based on the </w:t>
      </w:r>
      <w:r w:rsidR="009963E3">
        <w:rPr>
          <w:rFonts w:ascii="Arial" w:eastAsia="Calibri" w:hAnsi="Arial" w:cs="Arial"/>
          <w:sz w:val="22"/>
          <w:szCs w:val="22"/>
        </w:rPr>
        <w:t>artificial intelligence</w:t>
      </w:r>
      <w:r w:rsidRPr="00083DBF">
        <w:rPr>
          <w:rFonts w:ascii="Arial" w:eastAsia="Calibri" w:hAnsi="Arial" w:cs="Arial"/>
          <w:sz w:val="22"/>
          <w:szCs w:val="22"/>
        </w:rPr>
        <w:t xml:space="preserve"> forecast models to predict consumers’ demand, the retailers need to synchroni</w:t>
      </w:r>
      <w:r w:rsidR="00F67794">
        <w:rPr>
          <w:rFonts w:ascii="Arial" w:eastAsia="Calibri" w:hAnsi="Arial" w:cs="Arial"/>
          <w:sz w:val="22"/>
          <w:szCs w:val="22"/>
        </w:rPr>
        <w:t>s</w:t>
      </w:r>
      <w:r w:rsidRPr="00083DBF">
        <w:rPr>
          <w:rFonts w:ascii="Arial" w:eastAsia="Calibri" w:hAnsi="Arial" w:cs="Arial"/>
          <w:sz w:val="22"/>
          <w:szCs w:val="22"/>
        </w:rPr>
        <w:t xml:space="preserve">e their inventory and supply chain with the consumers’ demand to enhance operational efficiency and profitability. As per </w:t>
      </w:r>
      <w:r w:rsidR="00D164C9">
        <w:rPr>
          <w:rFonts w:ascii="Arial" w:eastAsia="Calibri" w:hAnsi="Arial" w:cs="Arial"/>
          <w:sz w:val="22"/>
          <w:szCs w:val="22"/>
        </w:rPr>
        <w:t>(</w:t>
      </w:r>
      <w:r w:rsidRPr="00083DBF">
        <w:rPr>
          <w:rFonts w:ascii="Arial" w:eastAsia="Calibri" w:hAnsi="Arial" w:cs="Arial"/>
          <w:sz w:val="22"/>
          <w:szCs w:val="22"/>
        </w:rPr>
        <w:t>Awais</w:t>
      </w:r>
      <w:r w:rsidR="00D164C9">
        <w:rPr>
          <w:rFonts w:ascii="Arial" w:eastAsia="Calibri" w:hAnsi="Arial" w:cs="Arial"/>
          <w:sz w:val="22"/>
          <w:szCs w:val="22"/>
        </w:rPr>
        <w:t xml:space="preserve">, </w:t>
      </w:r>
      <w:r w:rsidRPr="00083DBF">
        <w:rPr>
          <w:rFonts w:ascii="Arial" w:eastAsia="Calibri" w:hAnsi="Arial" w:cs="Arial"/>
          <w:sz w:val="22"/>
          <w:szCs w:val="22"/>
        </w:rPr>
        <w:t xml:space="preserve">2024), another area that has not escaped the influence of </w:t>
      </w:r>
      <w:r w:rsidR="00A03EC9">
        <w:rPr>
          <w:rFonts w:ascii="Arial" w:eastAsia="Calibri" w:hAnsi="Arial" w:cs="Arial"/>
          <w:sz w:val="22"/>
          <w:szCs w:val="22"/>
        </w:rPr>
        <w:t>a</w:t>
      </w:r>
      <w:r w:rsidR="00A03EC9" w:rsidRPr="00083DBF">
        <w:rPr>
          <w:rFonts w:ascii="Arial" w:eastAsia="Calibri" w:hAnsi="Arial" w:cs="Arial"/>
          <w:sz w:val="22"/>
          <w:szCs w:val="22"/>
        </w:rPr>
        <w:t>rtificial intelligence</w:t>
      </w:r>
      <w:r w:rsidRPr="00083DBF">
        <w:rPr>
          <w:rFonts w:ascii="Arial" w:eastAsia="Calibri" w:hAnsi="Arial" w:cs="Arial"/>
          <w:sz w:val="22"/>
          <w:szCs w:val="22"/>
        </w:rPr>
        <w:t xml:space="preserve"> is </w:t>
      </w:r>
      <w:r w:rsidR="00BE1F31">
        <w:rPr>
          <w:rFonts w:ascii="Arial" w:eastAsia="Calibri" w:hAnsi="Arial" w:cs="Arial"/>
          <w:sz w:val="22"/>
          <w:szCs w:val="22"/>
        </w:rPr>
        <w:t>expensive</w:t>
      </w:r>
      <w:r w:rsidRPr="00083DBF">
        <w:rPr>
          <w:rFonts w:ascii="Arial" w:eastAsia="Calibri" w:hAnsi="Arial" w:cs="Arial"/>
          <w:sz w:val="22"/>
          <w:szCs w:val="22"/>
        </w:rPr>
        <w:t xml:space="preserve">, where dynamic pricing algorithms </w:t>
      </w:r>
      <w:r w:rsidR="007163BD" w:rsidRPr="00083DBF">
        <w:rPr>
          <w:rFonts w:ascii="Arial" w:eastAsia="Calibri" w:hAnsi="Arial" w:cs="Arial"/>
          <w:sz w:val="22"/>
          <w:szCs w:val="22"/>
        </w:rPr>
        <w:t>figure out</w:t>
      </w:r>
      <w:r w:rsidRPr="00083DBF">
        <w:rPr>
          <w:rFonts w:ascii="Arial" w:eastAsia="Calibri" w:hAnsi="Arial" w:cs="Arial"/>
          <w:sz w:val="22"/>
          <w:szCs w:val="22"/>
        </w:rPr>
        <w:t xml:space="preserve"> product prices using the competitor’s prices, demand elasticity, and consumers’ buying habits.</w:t>
      </w:r>
    </w:p>
    <w:p w14:paraId="13F3869D" w14:textId="61F7B6C2"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Nonetheless, </w:t>
      </w:r>
      <w:r w:rsidR="00A03EC9">
        <w:rPr>
          <w:rFonts w:ascii="Arial" w:eastAsia="Calibri" w:hAnsi="Arial" w:cs="Arial"/>
          <w:sz w:val="22"/>
          <w:szCs w:val="22"/>
        </w:rPr>
        <w:t>(</w:t>
      </w:r>
      <w:r w:rsidRPr="00083DBF">
        <w:rPr>
          <w:rFonts w:ascii="Arial" w:eastAsia="Calibri" w:hAnsi="Arial" w:cs="Arial"/>
          <w:sz w:val="22"/>
          <w:szCs w:val="22"/>
        </w:rPr>
        <w:t xml:space="preserve">Rane et al. 2024) have indicated that even though the application of </w:t>
      </w:r>
      <w:r w:rsidR="00D164C9">
        <w:rPr>
          <w:rFonts w:ascii="Arial" w:eastAsia="Calibri" w:hAnsi="Arial" w:cs="Arial"/>
          <w:sz w:val="22"/>
          <w:szCs w:val="22"/>
        </w:rPr>
        <w:t>a</w:t>
      </w:r>
      <w:r w:rsidR="00D164C9" w:rsidRPr="00083DBF">
        <w:rPr>
          <w:rFonts w:ascii="Arial" w:eastAsia="Calibri" w:hAnsi="Arial" w:cs="Arial"/>
          <w:sz w:val="22"/>
          <w:szCs w:val="22"/>
        </w:rPr>
        <w:t>rtificial intelligence</w:t>
      </w:r>
      <w:r w:rsidRPr="00083DBF">
        <w:rPr>
          <w:rFonts w:ascii="Arial" w:eastAsia="Calibri" w:hAnsi="Arial" w:cs="Arial"/>
          <w:sz w:val="22"/>
          <w:szCs w:val="22"/>
        </w:rPr>
        <w:t xml:space="preserve"> in retail holds various advantages, data privacy, implementation costs, and workers’ resistance toward the adoption of </w:t>
      </w:r>
      <w:r w:rsidR="00A03EC9">
        <w:rPr>
          <w:rFonts w:ascii="Arial" w:eastAsia="Calibri" w:hAnsi="Arial" w:cs="Arial"/>
          <w:sz w:val="22"/>
          <w:szCs w:val="22"/>
        </w:rPr>
        <w:t>a</w:t>
      </w:r>
      <w:r w:rsidR="00A03EC9" w:rsidRPr="00083DBF">
        <w:rPr>
          <w:rFonts w:ascii="Arial" w:eastAsia="Calibri" w:hAnsi="Arial" w:cs="Arial"/>
          <w:sz w:val="22"/>
          <w:szCs w:val="22"/>
        </w:rPr>
        <w:t>rtificial intelligence</w:t>
      </w:r>
      <w:r w:rsidRPr="00083DBF">
        <w:rPr>
          <w:rFonts w:ascii="Arial" w:eastAsia="Calibri" w:hAnsi="Arial" w:cs="Arial"/>
          <w:sz w:val="22"/>
          <w:szCs w:val="22"/>
        </w:rPr>
        <w:t xml:space="preserve"> pose </w:t>
      </w:r>
      <w:r w:rsidR="001D381E" w:rsidRPr="00083DBF">
        <w:rPr>
          <w:rFonts w:ascii="Arial" w:eastAsia="Calibri" w:hAnsi="Arial" w:cs="Arial"/>
          <w:sz w:val="22"/>
          <w:szCs w:val="22"/>
        </w:rPr>
        <w:t>large</w:t>
      </w:r>
      <w:r w:rsidRPr="00083DBF">
        <w:rPr>
          <w:rFonts w:ascii="Arial" w:eastAsia="Calibri" w:hAnsi="Arial" w:cs="Arial"/>
          <w:sz w:val="22"/>
          <w:szCs w:val="22"/>
        </w:rPr>
        <w:t xml:space="preserve"> hurdles. Data collection raises concerns in terms of privacy and ethical issues as well as regulation with regards to the rights of the customers. </w:t>
      </w:r>
      <w:r w:rsidR="00495C2B">
        <w:rPr>
          <w:rFonts w:ascii="Arial" w:eastAsia="Calibri" w:hAnsi="Arial" w:cs="Arial"/>
          <w:sz w:val="22"/>
          <w:szCs w:val="22"/>
        </w:rPr>
        <w:t>(</w:t>
      </w:r>
      <w:r w:rsidRPr="00083DBF">
        <w:rPr>
          <w:rFonts w:ascii="Arial" w:eastAsia="Calibri" w:hAnsi="Arial" w:cs="Arial"/>
          <w:sz w:val="22"/>
          <w:szCs w:val="22"/>
        </w:rPr>
        <w:t>Zhang</w:t>
      </w:r>
      <w:r w:rsidR="00495C2B">
        <w:rPr>
          <w:rFonts w:ascii="Arial" w:eastAsia="Calibri" w:hAnsi="Arial" w:cs="Arial"/>
          <w:sz w:val="22"/>
          <w:szCs w:val="22"/>
        </w:rPr>
        <w:t xml:space="preserve">, </w:t>
      </w:r>
      <w:r w:rsidRPr="00083DBF">
        <w:rPr>
          <w:rFonts w:ascii="Arial" w:eastAsia="Calibri" w:hAnsi="Arial" w:cs="Arial"/>
          <w:sz w:val="22"/>
          <w:szCs w:val="22"/>
        </w:rPr>
        <w:t xml:space="preserve">2024) notes that high fixed costs of adopting </w:t>
      </w:r>
      <w:r w:rsidR="00495C2B">
        <w:rPr>
          <w:rFonts w:ascii="Arial" w:eastAsia="Calibri" w:hAnsi="Arial" w:cs="Arial"/>
          <w:sz w:val="22"/>
          <w:szCs w:val="22"/>
        </w:rPr>
        <w:t>a</w:t>
      </w:r>
      <w:r w:rsidR="00495C2B" w:rsidRPr="00083DBF">
        <w:rPr>
          <w:rFonts w:ascii="Arial" w:eastAsia="Calibri" w:hAnsi="Arial" w:cs="Arial"/>
          <w:sz w:val="22"/>
          <w:szCs w:val="22"/>
        </w:rPr>
        <w:t>rtificial intelligence</w:t>
      </w:r>
      <w:r w:rsidRPr="00083DBF">
        <w:rPr>
          <w:rFonts w:ascii="Arial" w:eastAsia="Calibri" w:hAnsi="Arial" w:cs="Arial"/>
          <w:sz w:val="22"/>
          <w:szCs w:val="22"/>
        </w:rPr>
        <w:t xml:space="preserve"> systems may create a barrier to SMEs implementation of the systems. Moreover, for example, </w:t>
      </w:r>
      <w:r w:rsidR="00B77AA0">
        <w:rPr>
          <w:rFonts w:ascii="Arial" w:eastAsia="Calibri" w:hAnsi="Arial" w:cs="Arial"/>
          <w:sz w:val="22"/>
          <w:szCs w:val="22"/>
        </w:rPr>
        <w:t>(</w:t>
      </w:r>
      <w:r w:rsidRPr="00083DBF">
        <w:rPr>
          <w:rFonts w:ascii="Arial" w:eastAsia="Calibri" w:hAnsi="Arial" w:cs="Arial"/>
          <w:sz w:val="22"/>
          <w:szCs w:val="22"/>
        </w:rPr>
        <w:t>George</w:t>
      </w:r>
      <w:r w:rsidR="00495C2B">
        <w:rPr>
          <w:rFonts w:ascii="Arial" w:eastAsia="Calibri" w:hAnsi="Arial" w:cs="Arial"/>
          <w:sz w:val="22"/>
          <w:szCs w:val="22"/>
        </w:rPr>
        <w:t xml:space="preserve">, </w:t>
      </w:r>
      <w:r w:rsidRPr="00083DBF">
        <w:rPr>
          <w:rFonts w:ascii="Arial" w:eastAsia="Calibri" w:hAnsi="Arial" w:cs="Arial"/>
          <w:sz w:val="22"/>
          <w:szCs w:val="22"/>
        </w:rPr>
        <w:lastRenderedPageBreak/>
        <w:t xml:space="preserve">2024) </w:t>
      </w:r>
      <w:r w:rsidR="001D381E" w:rsidRPr="00083DBF">
        <w:rPr>
          <w:rFonts w:ascii="Arial" w:eastAsia="Calibri" w:hAnsi="Arial" w:cs="Arial"/>
          <w:sz w:val="22"/>
          <w:szCs w:val="22"/>
        </w:rPr>
        <w:t>shows</w:t>
      </w:r>
      <w:r w:rsidRPr="00083DBF">
        <w:rPr>
          <w:rFonts w:ascii="Arial" w:eastAsia="Calibri" w:hAnsi="Arial" w:cs="Arial"/>
          <w:sz w:val="22"/>
          <w:szCs w:val="22"/>
        </w:rPr>
        <w:t xml:space="preserve"> that there is resistance to change of workers towards </w:t>
      </w:r>
      <w:r w:rsidR="00B77AA0">
        <w:rPr>
          <w:rFonts w:ascii="Arial" w:eastAsia="Calibri" w:hAnsi="Arial" w:cs="Arial"/>
          <w:sz w:val="22"/>
          <w:szCs w:val="22"/>
        </w:rPr>
        <w:t>a</w:t>
      </w:r>
      <w:r w:rsidR="00B77AA0" w:rsidRPr="00083DBF">
        <w:rPr>
          <w:rFonts w:ascii="Arial" w:eastAsia="Calibri" w:hAnsi="Arial" w:cs="Arial"/>
          <w:sz w:val="22"/>
          <w:szCs w:val="22"/>
        </w:rPr>
        <w:t>rtificial intelligence</w:t>
      </w:r>
      <w:r w:rsidRPr="00083DBF">
        <w:rPr>
          <w:rFonts w:ascii="Arial" w:eastAsia="Calibri" w:hAnsi="Arial" w:cs="Arial"/>
          <w:sz w:val="22"/>
          <w:szCs w:val="22"/>
        </w:rPr>
        <w:t xml:space="preserve"> due to threatened job losses after the </w:t>
      </w:r>
      <w:r w:rsidR="00E977D9">
        <w:rPr>
          <w:rFonts w:ascii="Arial" w:eastAsia="Calibri" w:hAnsi="Arial" w:cs="Arial"/>
          <w:sz w:val="22"/>
          <w:szCs w:val="22"/>
        </w:rPr>
        <w:t>fusing</w:t>
      </w:r>
      <w:r w:rsidRPr="00083DBF">
        <w:rPr>
          <w:rFonts w:ascii="Arial" w:eastAsia="Calibri" w:hAnsi="Arial" w:cs="Arial"/>
          <w:sz w:val="22"/>
          <w:szCs w:val="22"/>
        </w:rPr>
        <w:t xml:space="preserve"> of </w:t>
      </w:r>
      <w:r w:rsidR="00B77AA0">
        <w:rPr>
          <w:rFonts w:ascii="Arial" w:eastAsia="Calibri" w:hAnsi="Arial" w:cs="Arial"/>
          <w:sz w:val="22"/>
          <w:szCs w:val="22"/>
        </w:rPr>
        <w:t>a</w:t>
      </w:r>
      <w:r w:rsidR="00B77AA0" w:rsidRPr="00083DBF">
        <w:rPr>
          <w:rFonts w:ascii="Arial" w:eastAsia="Calibri" w:hAnsi="Arial" w:cs="Arial"/>
          <w:sz w:val="22"/>
          <w:szCs w:val="22"/>
        </w:rPr>
        <w:t>rtificial intelligence</w:t>
      </w:r>
      <w:r w:rsidRPr="00083DBF">
        <w:rPr>
          <w:rFonts w:ascii="Arial" w:eastAsia="Calibri" w:hAnsi="Arial" w:cs="Arial"/>
          <w:sz w:val="22"/>
          <w:szCs w:val="22"/>
        </w:rPr>
        <w:t xml:space="preserve"> technologies </w:t>
      </w:r>
      <w:bookmarkStart w:id="15" w:name="_Int_g9WRCP1m"/>
      <w:r w:rsidR="008F793F" w:rsidRPr="00083DBF">
        <w:rPr>
          <w:rFonts w:ascii="Arial" w:eastAsia="Calibri" w:hAnsi="Arial" w:cs="Arial"/>
          <w:sz w:val="22"/>
          <w:szCs w:val="22"/>
        </w:rPr>
        <w:t>in</w:t>
      </w:r>
      <w:r w:rsidR="008F793F">
        <w:rPr>
          <w:rFonts w:ascii="Arial" w:eastAsia="Calibri" w:hAnsi="Arial" w:cs="Arial"/>
          <w:sz w:val="22"/>
          <w:szCs w:val="22"/>
        </w:rPr>
        <w:t xml:space="preserve"> to</w:t>
      </w:r>
      <w:bookmarkEnd w:id="15"/>
      <w:r w:rsidRPr="00083DBF">
        <w:rPr>
          <w:rFonts w:ascii="Arial" w:eastAsia="Calibri" w:hAnsi="Arial" w:cs="Arial"/>
          <w:sz w:val="22"/>
          <w:szCs w:val="22"/>
        </w:rPr>
        <w:t xml:space="preserve"> the workplaces and the need for retraining for improved job compatibility. To overcome these challenges, there is a need to integrate strategic planning into investing in the employee development programs and follow policies in data protection.</w:t>
      </w:r>
    </w:p>
    <w:p w14:paraId="1ADBDDF1"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D003F80"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7A139A5A"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760A69E1"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8BF23C5"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4B8FDE8B"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2A8ADF54"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3FEFB57"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6799ADAE"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5116FAFB"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29E59F58"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1C07080A"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906F65B"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04CBF082"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48A8B2A8"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1F30B789"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6CD77E94"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55126E3F"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652B6B4C"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6EFB5369"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26BCF3F"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1F4257E2"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279C85E2"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3A6E71CD"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50ED3CC3" w14:textId="77777777" w:rsidR="004978B5" w:rsidRDefault="004978B5" w:rsidP="00DE4854">
      <w:pPr>
        <w:spacing w:before="240" w:after="0" w:line="360" w:lineRule="auto"/>
        <w:ind w:firstLine="720"/>
        <w:contextualSpacing/>
        <w:jc w:val="both"/>
        <w:rPr>
          <w:rFonts w:ascii="Arial" w:eastAsia="Calibri" w:hAnsi="Arial" w:cs="Arial"/>
          <w:sz w:val="22"/>
          <w:szCs w:val="22"/>
        </w:rPr>
      </w:pPr>
    </w:p>
    <w:p w14:paraId="007FEC56" w14:textId="1334988F" w:rsidR="00781F6D" w:rsidRPr="005F64C7" w:rsidRDefault="00781F6D" w:rsidP="005F64C7">
      <w:pPr>
        <w:pStyle w:val="Heading1"/>
        <w:spacing w:line="360" w:lineRule="auto"/>
        <w:rPr>
          <w:rFonts w:ascii="Arial" w:eastAsia="Calibri" w:hAnsi="Arial" w:cs="Arial"/>
          <w:sz w:val="22"/>
          <w:szCs w:val="22"/>
        </w:rPr>
      </w:pPr>
      <w:bookmarkStart w:id="16" w:name="_Toc193981092"/>
      <w:bookmarkStart w:id="17" w:name="_Hlk189493134"/>
      <w:r w:rsidRPr="005F64C7">
        <w:rPr>
          <w:rFonts w:ascii="Arial" w:eastAsia="Calibri" w:hAnsi="Arial" w:cs="Arial"/>
          <w:sz w:val="22"/>
          <w:szCs w:val="22"/>
        </w:rPr>
        <w:lastRenderedPageBreak/>
        <w:t>Methodology</w:t>
      </w:r>
      <w:bookmarkEnd w:id="16"/>
    </w:p>
    <w:p w14:paraId="469A54AA" w14:textId="77777777" w:rsidR="00781F6D" w:rsidRPr="00752FA1" w:rsidRDefault="00781F6D" w:rsidP="00752FA1">
      <w:pPr>
        <w:pStyle w:val="Heading2"/>
        <w:spacing w:line="360" w:lineRule="auto"/>
        <w:rPr>
          <w:rFonts w:ascii="Arial" w:eastAsia="Calibri" w:hAnsi="Arial" w:cs="Arial"/>
          <w:sz w:val="22"/>
          <w:szCs w:val="22"/>
        </w:rPr>
      </w:pPr>
      <w:bookmarkStart w:id="18" w:name="_Toc193981093"/>
      <w:r w:rsidRPr="00752FA1">
        <w:rPr>
          <w:rFonts w:ascii="Arial" w:eastAsia="Calibri" w:hAnsi="Arial" w:cs="Arial"/>
          <w:sz w:val="22"/>
          <w:szCs w:val="22"/>
        </w:rPr>
        <w:t>Research Design</w:t>
      </w:r>
      <w:bookmarkEnd w:id="18"/>
    </w:p>
    <w:bookmarkEnd w:id="17"/>
    <w:p w14:paraId="29AEEB28" w14:textId="61E8D544" w:rsidR="00781F6D" w:rsidRPr="00083DBF"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The research design for the present work will </w:t>
      </w:r>
      <w:r w:rsidR="00973D5B" w:rsidRPr="00083DBF">
        <w:rPr>
          <w:rFonts w:ascii="Arial" w:eastAsia="Calibri" w:hAnsi="Arial" w:cs="Arial"/>
          <w:sz w:val="22"/>
          <w:szCs w:val="22"/>
        </w:rPr>
        <w:t>use</w:t>
      </w:r>
      <w:r w:rsidRPr="00083DBF">
        <w:rPr>
          <w:rFonts w:ascii="Arial" w:eastAsia="Calibri" w:hAnsi="Arial" w:cs="Arial"/>
          <w:sz w:val="22"/>
          <w:szCs w:val="22"/>
        </w:rPr>
        <w:t xml:space="preserve"> both quantitative and qualitative data collection and analysis. </w:t>
      </w:r>
      <w:r w:rsidR="00543581">
        <w:rPr>
          <w:rFonts w:ascii="Arial" w:eastAsia="Calibri" w:hAnsi="Arial" w:cs="Arial"/>
          <w:sz w:val="22"/>
          <w:szCs w:val="22"/>
        </w:rPr>
        <w:t>(</w:t>
      </w:r>
      <w:r w:rsidRPr="00083DBF">
        <w:rPr>
          <w:rFonts w:ascii="Arial" w:eastAsia="Calibri" w:hAnsi="Arial" w:cs="Arial"/>
          <w:sz w:val="22"/>
          <w:szCs w:val="22"/>
        </w:rPr>
        <w:t>Lim</w:t>
      </w:r>
      <w:r w:rsidR="00543581">
        <w:rPr>
          <w:rFonts w:ascii="Arial" w:eastAsia="Calibri" w:hAnsi="Arial" w:cs="Arial"/>
          <w:sz w:val="22"/>
          <w:szCs w:val="22"/>
        </w:rPr>
        <w:t xml:space="preserve">, </w:t>
      </w:r>
      <w:r w:rsidRPr="00083DBF">
        <w:rPr>
          <w:rFonts w:ascii="Arial" w:eastAsia="Calibri" w:hAnsi="Arial" w:cs="Arial"/>
          <w:sz w:val="22"/>
          <w:szCs w:val="22"/>
        </w:rPr>
        <w:t xml:space="preserve">2024) defines qualitative research as the study of experiences, perceptions, and behaviors of groups of people. It </w:t>
      </w:r>
      <w:bookmarkStart w:id="19" w:name="_Int_FR1SclOL"/>
      <w:r w:rsidRPr="00083DBF">
        <w:rPr>
          <w:rFonts w:ascii="Arial" w:eastAsia="Calibri" w:hAnsi="Arial" w:cs="Arial"/>
          <w:sz w:val="22"/>
          <w:szCs w:val="22"/>
        </w:rPr>
        <w:t>is normally used</w:t>
      </w:r>
      <w:bookmarkEnd w:id="19"/>
      <w:r w:rsidRPr="00083DBF">
        <w:rPr>
          <w:rFonts w:ascii="Arial" w:eastAsia="Calibri" w:hAnsi="Arial" w:cs="Arial"/>
          <w:sz w:val="22"/>
          <w:szCs w:val="22"/>
        </w:rPr>
        <w:t xml:space="preserve"> on non</w:t>
      </w:r>
      <w:r w:rsidR="00F8496B">
        <w:rPr>
          <w:rFonts w:ascii="Arial" w:eastAsia="Calibri" w:hAnsi="Arial" w:cs="Arial"/>
          <w:sz w:val="22"/>
          <w:szCs w:val="22"/>
        </w:rPr>
        <w:t xml:space="preserve"> </w:t>
      </w:r>
      <w:r w:rsidRPr="00083DBF">
        <w:rPr>
          <w:rFonts w:ascii="Arial" w:eastAsia="Calibri" w:hAnsi="Arial" w:cs="Arial"/>
          <w:sz w:val="22"/>
          <w:szCs w:val="22"/>
        </w:rPr>
        <w:t>quantitative data and instead relies on data collection instruments like interviews, focus groups, and case studies, among others. This work will adopt an exploratory research approach by employing face</w:t>
      </w:r>
      <w:r w:rsidR="00543581">
        <w:rPr>
          <w:rFonts w:ascii="Arial" w:eastAsia="Calibri" w:hAnsi="Arial" w:cs="Arial"/>
          <w:sz w:val="22"/>
          <w:szCs w:val="22"/>
        </w:rPr>
        <w:t xml:space="preserve"> </w:t>
      </w:r>
      <w:r w:rsidRPr="00083DBF">
        <w:rPr>
          <w:rFonts w:ascii="Arial" w:eastAsia="Calibri" w:hAnsi="Arial" w:cs="Arial"/>
          <w:sz w:val="22"/>
          <w:szCs w:val="22"/>
        </w:rPr>
        <w:t>to</w:t>
      </w:r>
      <w:r w:rsidR="00543581">
        <w:rPr>
          <w:rFonts w:ascii="Arial" w:eastAsia="Calibri" w:hAnsi="Arial" w:cs="Arial"/>
          <w:sz w:val="22"/>
          <w:szCs w:val="22"/>
        </w:rPr>
        <w:t xml:space="preserve"> </w:t>
      </w:r>
      <w:r w:rsidRPr="00083DBF">
        <w:rPr>
          <w:rFonts w:ascii="Arial" w:eastAsia="Calibri" w:hAnsi="Arial" w:cs="Arial"/>
          <w:sz w:val="22"/>
          <w:szCs w:val="22"/>
        </w:rPr>
        <w:t xml:space="preserve">face interviews with managers of retail businesses, artificial intelligence professionals, and consultants. These interviews will be valuable in </w:t>
      </w:r>
      <w:r w:rsidR="00973D5B" w:rsidRPr="00083DBF">
        <w:rPr>
          <w:rFonts w:ascii="Arial" w:eastAsia="Calibri" w:hAnsi="Arial" w:cs="Arial"/>
          <w:sz w:val="22"/>
          <w:szCs w:val="22"/>
        </w:rPr>
        <w:t>showing</w:t>
      </w:r>
      <w:r w:rsidRPr="00083DBF">
        <w:rPr>
          <w:rFonts w:ascii="Arial" w:eastAsia="Calibri" w:hAnsi="Arial" w:cs="Arial"/>
          <w:sz w:val="22"/>
          <w:szCs w:val="22"/>
        </w:rPr>
        <w:t xml:space="preserve"> the extent of how </w:t>
      </w:r>
      <w:r w:rsidR="00543581">
        <w:rPr>
          <w:rFonts w:ascii="Arial" w:eastAsia="Calibri" w:hAnsi="Arial" w:cs="Arial"/>
          <w:sz w:val="22"/>
          <w:szCs w:val="22"/>
        </w:rPr>
        <w:t>a</w:t>
      </w:r>
      <w:r w:rsidR="00543581" w:rsidRPr="00083DBF">
        <w:rPr>
          <w:rFonts w:ascii="Arial" w:eastAsia="Calibri" w:hAnsi="Arial" w:cs="Arial"/>
          <w:sz w:val="22"/>
          <w:szCs w:val="22"/>
        </w:rPr>
        <w:t>rtificial intelligence</w:t>
      </w:r>
      <w:r w:rsidRPr="00083DBF">
        <w:rPr>
          <w:rFonts w:ascii="Arial" w:eastAsia="Calibri" w:hAnsi="Arial" w:cs="Arial"/>
          <w:sz w:val="22"/>
          <w:szCs w:val="22"/>
        </w:rPr>
        <w:t xml:space="preserve"> in various capacities plays a part in supporting decision and strategy making in retail.</w:t>
      </w:r>
    </w:p>
    <w:p w14:paraId="368023F7" w14:textId="06A23066"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On the other hand, the quantitative approach refers to the use of numbers to make an evaluation and findings that can </w:t>
      </w:r>
      <w:bookmarkStart w:id="20" w:name="_Int_wwl66Ci9"/>
      <w:r w:rsidRPr="00083DBF">
        <w:rPr>
          <w:rFonts w:ascii="Arial" w:eastAsia="Calibri" w:hAnsi="Arial" w:cs="Arial"/>
          <w:sz w:val="22"/>
          <w:szCs w:val="22"/>
        </w:rPr>
        <w:t>be counted</w:t>
      </w:r>
      <w:bookmarkEnd w:id="20"/>
      <w:r w:rsidRPr="00083DBF">
        <w:rPr>
          <w:rFonts w:ascii="Arial" w:eastAsia="Calibri" w:hAnsi="Arial" w:cs="Arial"/>
          <w:sz w:val="22"/>
          <w:szCs w:val="22"/>
        </w:rPr>
        <w:t xml:space="preserve"> (Mohajan, 2020). Its role is to measure relationships so that hypotheses that are in existence can </w:t>
      </w:r>
      <w:bookmarkStart w:id="21" w:name="_Int_42ZpM9YX"/>
      <w:r w:rsidRPr="00083DBF">
        <w:rPr>
          <w:rFonts w:ascii="Arial" w:eastAsia="Calibri" w:hAnsi="Arial" w:cs="Arial"/>
          <w:sz w:val="22"/>
          <w:szCs w:val="22"/>
        </w:rPr>
        <w:t>be tested</w:t>
      </w:r>
      <w:bookmarkEnd w:id="21"/>
      <w:r w:rsidRPr="00083DBF">
        <w:rPr>
          <w:rFonts w:ascii="Arial" w:eastAsia="Calibri" w:hAnsi="Arial" w:cs="Arial"/>
          <w:sz w:val="22"/>
          <w:szCs w:val="22"/>
        </w:rPr>
        <w:t xml:space="preserve">, and this leads to factual results </w:t>
      </w:r>
      <w:bookmarkStart w:id="22" w:name="_Int_ECC7DFUI"/>
      <w:r w:rsidRPr="00083DBF">
        <w:rPr>
          <w:rFonts w:ascii="Arial" w:eastAsia="Calibri" w:hAnsi="Arial" w:cs="Arial"/>
          <w:sz w:val="22"/>
          <w:szCs w:val="22"/>
        </w:rPr>
        <w:t>being provided</w:t>
      </w:r>
      <w:bookmarkEnd w:id="22"/>
      <w:r w:rsidRPr="00083DBF">
        <w:rPr>
          <w:rFonts w:ascii="Arial" w:eastAsia="Calibri" w:hAnsi="Arial" w:cs="Arial"/>
          <w:sz w:val="22"/>
          <w:szCs w:val="22"/>
        </w:rPr>
        <w:t xml:space="preserve">. This </w:t>
      </w:r>
      <w:bookmarkStart w:id="23" w:name="_Int_Prsg1FWe"/>
      <w:r w:rsidRPr="00083DBF">
        <w:rPr>
          <w:rFonts w:ascii="Arial" w:eastAsia="Calibri" w:hAnsi="Arial" w:cs="Arial"/>
          <w:sz w:val="22"/>
          <w:szCs w:val="22"/>
        </w:rPr>
        <w:t>particular work</w:t>
      </w:r>
      <w:bookmarkEnd w:id="23"/>
      <w:r w:rsidRPr="00083DBF">
        <w:rPr>
          <w:rFonts w:ascii="Arial" w:eastAsia="Calibri" w:hAnsi="Arial" w:cs="Arial"/>
          <w:sz w:val="22"/>
          <w:szCs w:val="22"/>
        </w:rPr>
        <w:t xml:space="preserve"> will include survey questionnaires filled out quantitatively and data from current companies that apply the use of </w:t>
      </w:r>
      <w:r w:rsidR="003C6A88">
        <w:rPr>
          <w:rFonts w:ascii="Arial" w:eastAsia="Calibri" w:hAnsi="Arial" w:cs="Arial"/>
          <w:sz w:val="22"/>
          <w:szCs w:val="22"/>
        </w:rPr>
        <w:t>a</w:t>
      </w:r>
      <w:r w:rsidR="003C6A88" w:rsidRPr="00083DBF">
        <w:rPr>
          <w:rFonts w:ascii="Arial" w:eastAsia="Calibri" w:hAnsi="Arial" w:cs="Arial"/>
          <w:sz w:val="22"/>
          <w:szCs w:val="22"/>
        </w:rPr>
        <w:t>rtificial intelligence</w:t>
      </w:r>
      <w:r w:rsidRPr="00083DBF">
        <w:rPr>
          <w:rFonts w:ascii="Arial" w:eastAsia="Calibri" w:hAnsi="Arial" w:cs="Arial"/>
          <w:sz w:val="22"/>
          <w:szCs w:val="22"/>
        </w:rPr>
        <w:t xml:space="preserve"> in their retail businesses. Data gathered throughout this approach from the retail businesses will enable the evaluation of the degree of intervention made by </w:t>
      </w:r>
      <w:r w:rsidR="003C6A88">
        <w:rPr>
          <w:rFonts w:ascii="Arial" w:eastAsia="Calibri" w:hAnsi="Arial" w:cs="Arial"/>
          <w:sz w:val="22"/>
          <w:szCs w:val="22"/>
        </w:rPr>
        <w:t>a</w:t>
      </w:r>
      <w:r w:rsidR="003C6A88" w:rsidRPr="00083DBF">
        <w:rPr>
          <w:rFonts w:ascii="Arial" w:eastAsia="Calibri" w:hAnsi="Arial" w:cs="Arial"/>
          <w:sz w:val="22"/>
          <w:szCs w:val="22"/>
        </w:rPr>
        <w:t>rtificial intelligence</w:t>
      </w:r>
      <w:r w:rsidRPr="00083DBF">
        <w:rPr>
          <w:rFonts w:ascii="Arial" w:eastAsia="Calibri" w:hAnsi="Arial" w:cs="Arial"/>
          <w:sz w:val="22"/>
          <w:szCs w:val="22"/>
        </w:rPr>
        <w:t xml:space="preserve"> in the strategic, customer, and operational performance strategies.</w:t>
      </w:r>
    </w:p>
    <w:p w14:paraId="49F0748A"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6ED1A66B"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64D10B77"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381BDB6F"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556C4236"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48FD8767"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5ACDC694"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1ED91C9D"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42B44B76"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6F17E882"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3D08C970"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3861840F"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694C4436" w14:textId="77777777" w:rsidR="00752FA1" w:rsidRDefault="00752FA1" w:rsidP="00DE4854">
      <w:pPr>
        <w:spacing w:before="240" w:after="0" w:line="360" w:lineRule="auto"/>
        <w:ind w:firstLine="720"/>
        <w:contextualSpacing/>
        <w:jc w:val="both"/>
        <w:rPr>
          <w:rFonts w:ascii="Arial" w:eastAsia="Calibri" w:hAnsi="Arial" w:cs="Arial"/>
          <w:sz w:val="22"/>
          <w:szCs w:val="22"/>
        </w:rPr>
      </w:pPr>
    </w:p>
    <w:p w14:paraId="00EC8F97" w14:textId="77777777" w:rsidR="00752FA1" w:rsidRPr="00083DBF" w:rsidRDefault="00752FA1" w:rsidP="00DE4854">
      <w:pPr>
        <w:spacing w:before="240" w:after="0" w:line="360" w:lineRule="auto"/>
        <w:ind w:firstLine="720"/>
        <w:contextualSpacing/>
        <w:jc w:val="both"/>
        <w:rPr>
          <w:rFonts w:ascii="Arial" w:eastAsia="Calibri" w:hAnsi="Arial" w:cs="Arial"/>
          <w:sz w:val="22"/>
          <w:szCs w:val="22"/>
        </w:rPr>
      </w:pPr>
    </w:p>
    <w:p w14:paraId="6CF08AAD" w14:textId="11FD78AB" w:rsidR="00781F6D" w:rsidRPr="004D5045" w:rsidRDefault="00BC7573" w:rsidP="004D5045">
      <w:pPr>
        <w:pStyle w:val="Heading3"/>
        <w:spacing w:line="360" w:lineRule="auto"/>
        <w:rPr>
          <w:rFonts w:ascii="Arial" w:eastAsia="Calibri" w:hAnsi="Arial" w:cs="Arial"/>
          <w:sz w:val="22"/>
          <w:szCs w:val="22"/>
        </w:rPr>
      </w:pPr>
      <w:bookmarkStart w:id="24" w:name="_Toc193981094"/>
      <w:r w:rsidRPr="004D5045">
        <w:rPr>
          <w:rFonts w:ascii="Arial" w:eastAsia="Calibri" w:hAnsi="Arial" w:cs="Arial"/>
          <w:sz w:val="22"/>
          <w:szCs w:val="22"/>
        </w:rPr>
        <w:lastRenderedPageBreak/>
        <w:t xml:space="preserve">Secondary </w:t>
      </w:r>
      <w:r w:rsidR="00781F6D" w:rsidRPr="004D5045">
        <w:rPr>
          <w:rFonts w:ascii="Arial" w:eastAsia="Calibri" w:hAnsi="Arial" w:cs="Arial"/>
          <w:sz w:val="22"/>
          <w:szCs w:val="22"/>
        </w:rPr>
        <w:t>Data Collection</w:t>
      </w:r>
      <w:bookmarkEnd w:id="24"/>
    </w:p>
    <w:p w14:paraId="630507C8" w14:textId="49301E18"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Secondary data will also </w:t>
      </w:r>
      <w:bookmarkStart w:id="25" w:name="_Int_7DFZ2fcm"/>
      <w:r w:rsidRPr="00083DBF">
        <w:rPr>
          <w:rFonts w:ascii="Arial" w:eastAsia="Calibri" w:hAnsi="Arial" w:cs="Arial"/>
          <w:sz w:val="22"/>
          <w:szCs w:val="22"/>
        </w:rPr>
        <w:t>be obtained</w:t>
      </w:r>
      <w:bookmarkEnd w:id="25"/>
      <w:r w:rsidRPr="00083DBF">
        <w:rPr>
          <w:rFonts w:ascii="Arial" w:eastAsia="Calibri" w:hAnsi="Arial" w:cs="Arial"/>
          <w:sz w:val="22"/>
          <w:szCs w:val="22"/>
        </w:rPr>
        <w:t xml:space="preserve"> from </w:t>
      </w:r>
      <w:r w:rsidR="008C54AE">
        <w:rPr>
          <w:rFonts w:ascii="Arial" w:eastAsia="Calibri" w:hAnsi="Arial" w:cs="Arial"/>
          <w:sz w:val="22"/>
          <w:szCs w:val="22"/>
        </w:rPr>
        <w:t>websites</w:t>
      </w:r>
      <w:r w:rsidRPr="00083DBF">
        <w:rPr>
          <w:rFonts w:ascii="Arial" w:eastAsia="Calibri" w:hAnsi="Arial" w:cs="Arial"/>
          <w:sz w:val="22"/>
          <w:szCs w:val="22"/>
        </w:rPr>
        <w:t>,</w:t>
      </w:r>
      <w:r w:rsidR="008C54AE">
        <w:rPr>
          <w:rFonts w:ascii="Arial" w:eastAsia="Calibri" w:hAnsi="Arial" w:cs="Arial"/>
          <w:sz w:val="22"/>
          <w:szCs w:val="22"/>
        </w:rPr>
        <w:t xml:space="preserve"> </w:t>
      </w:r>
      <w:r w:rsidR="00F8496B">
        <w:rPr>
          <w:rFonts w:ascii="Arial" w:eastAsia="Calibri" w:hAnsi="Arial" w:cs="Arial"/>
          <w:sz w:val="22"/>
          <w:szCs w:val="22"/>
        </w:rPr>
        <w:t>books, reports</w:t>
      </w:r>
      <w:r w:rsidRPr="00083DBF">
        <w:rPr>
          <w:rFonts w:ascii="Arial" w:eastAsia="Calibri" w:hAnsi="Arial" w:cs="Arial"/>
          <w:sz w:val="22"/>
          <w:szCs w:val="22"/>
        </w:rPr>
        <w:t xml:space="preserve">, </w:t>
      </w:r>
      <w:r w:rsidR="000C38A2">
        <w:rPr>
          <w:rFonts w:ascii="Arial" w:eastAsia="Calibri" w:hAnsi="Arial" w:cs="Arial"/>
          <w:sz w:val="22"/>
          <w:szCs w:val="22"/>
        </w:rPr>
        <w:t>research papers</w:t>
      </w:r>
      <w:r w:rsidR="00DD6EE6">
        <w:rPr>
          <w:rFonts w:ascii="Arial" w:eastAsia="Calibri" w:hAnsi="Arial" w:cs="Arial"/>
          <w:sz w:val="22"/>
          <w:szCs w:val="22"/>
        </w:rPr>
        <w:t xml:space="preserve">, </w:t>
      </w:r>
      <w:r w:rsidRPr="00083DBF">
        <w:rPr>
          <w:rFonts w:ascii="Arial" w:eastAsia="Calibri" w:hAnsi="Arial" w:cs="Arial"/>
          <w:sz w:val="22"/>
          <w:szCs w:val="22"/>
        </w:rPr>
        <w:t>publications from reputable publishers, business organi</w:t>
      </w:r>
      <w:r w:rsidR="00F118B5">
        <w:rPr>
          <w:rFonts w:ascii="Arial" w:eastAsia="Calibri" w:hAnsi="Arial" w:cs="Arial"/>
          <w:sz w:val="22"/>
          <w:szCs w:val="22"/>
        </w:rPr>
        <w:t>s</w:t>
      </w:r>
      <w:r w:rsidRPr="00083DBF">
        <w:rPr>
          <w:rFonts w:ascii="Arial" w:eastAsia="Calibri" w:hAnsi="Arial" w:cs="Arial"/>
          <w:sz w:val="22"/>
          <w:szCs w:val="22"/>
        </w:rPr>
        <w:t xml:space="preserve">ations, professional bodies, and case studies from leading business schools. According to </w:t>
      </w:r>
      <w:r w:rsidR="00EC076A">
        <w:rPr>
          <w:rFonts w:ascii="Arial" w:eastAsia="Calibri" w:hAnsi="Arial" w:cs="Arial"/>
          <w:sz w:val="22"/>
          <w:szCs w:val="22"/>
        </w:rPr>
        <w:t>(</w:t>
      </w:r>
      <w:r w:rsidRPr="00083DBF">
        <w:rPr>
          <w:rFonts w:ascii="Arial" w:eastAsia="Calibri" w:hAnsi="Arial" w:cs="Arial"/>
          <w:sz w:val="22"/>
          <w:szCs w:val="22"/>
        </w:rPr>
        <w:t>Taherdoost</w:t>
      </w:r>
      <w:r w:rsidR="00EC076A">
        <w:rPr>
          <w:rFonts w:ascii="Arial" w:eastAsia="Calibri" w:hAnsi="Arial" w:cs="Arial"/>
          <w:sz w:val="22"/>
          <w:szCs w:val="22"/>
        </w:rPr>
        <w:t xml:space="preserve">, </w:t>
      </w:r>
      <w:r w:rsidRPr="00083DBF">
        <w:rPr>
          <w:rFonts w:ascii="Arial" w:eastAsia="Calibri" w:hAnsi="Arial" w:cs="Arial"/>
          <w:sz w:val="22"/>
          <w:szCs w:val="22"/>
        </w:rPr>
        <w:t xml:space="preserve">2021), secondary data are data that have been </w:t>
      </w:r>
      <w:r w:rsidR="00F31A07">
        <w:rPr>
          <w:rFonts w:ascii="Arial" w:eastAsia="Calibri" w:hAnsi="Arial" w:cs="Arial"/>
          <w:sz w:val="22"/>
          <w:szCs w:val="22"/>
        </w:rPr>
        <w:t xml:space="preserve">already </w:t>
      </w:r>
      <w:r w:rsidRPr="00083DBF">
        <w:rPr>
          <w:rFonts w:ascii="Arial" w:eastAsia="Calibri" w:hAnsi="Arial" w:cs="Arial"/>
          <w:sz w:val="22"/>
          <w:szCs w:val="22"/>
        </w:rPr>
        <w:t>collected, analy</w:t>
      </w:r>
      <w:r w:rsidR="00043AD5">
        <w:rPr>
          <w:rFonts w:ascii="Arial" w:eastAsia="Calibri" w:hAnsi="Arial" w:cs="Arial"/>
          <w:sz w:val="22"/>
          <w:szCs w:val="22"/>
        </w:rPr>
        <w:t>s</w:t>
      </w:r>
      <w:r w:rsidRPr="00083DBF">
        <w:rPr>
          <w:rFonts w:ascii="Arial" w:eastAsia="Calibri" w:hAnsi="Arial" w:cs="Arial"/>
          <w:sz w:val="22"/>
          <w:szCs w:val="22"/>
        </w:rPr>
        <w:t xml:space="preserve">ed, and </w:t>
      </w:r>
      <w:bookmarkStart w:id="26" w:name="_Int_wKnW0Up3"/>
      <w:r w:rsidRPr="00083DBF">
        <w:rPr>
          <w:rFonts w:ascii="Arial" w:eastAsia="Calibri" w:hAnsi="Arial" w:cs="Arial"/>
          <w:sz w:val="22"/>
          <w:szCs w:val="22"/>
        </w:rPr>
        <w:t>disseminated</w:t>
      </w:r>
      <w:bookmarkEnd w:id="26"/>
      <w:r w:rsidRPr="00083DBF">
        <w:rPr>
          <w:rFonts w:ascii="Arial" w:eastAsia="Calibri" w:hAnsi="Arial" w:cs="Arial"/>
          <w:sz w:val="22"/>
          <w:szCs w:val="22"/>
        </w:rPr>
        <w:t xml:space="preserve"> by other individuals or organi</w:t>
      </w:r>
      <w:r w:rsidR="003B652E">
        <w:rPr>
          <w:rFonts w:ascii="Arial" w:eastAsia="Calibri" w:hAnsi="Arial" w:cs="Arial"/>
          <w:sz w:val="22"/>
          <w:szCs w:val="22"/>
        </w:rPr>
        <w:t>s</w:t>
      </w:r>
      <w:r w:rsidRPr="00083DBF">
        <w:rPr>
          <w:rFonts w:ascii="Arial" w:eastAsia="Calibri" w:hAnsi="Arial" w:cs="Arial"/>
          <w:sz w:val="22"/>
          <w:szCs w:val="22"/>
        </w:rPr>
        <w:t xml:space="preserve">ations. This also helps the researcher to have a general outlook on the direction of </w:t>
      </w:r>
      <w:r w:rsidR="008D50E1">
        <w:rPr>
          <w:rFonts w:ascii="Arial" w:eastAsia="Calibri" w:hAnsi="Arial" w:cs="Arial"/>
          <w:sz w:val="22"/>
          <w:szCs w:val="22"/>
        </w:rPr>
        <w:t>a</w:t>
      </w:r>
      <w:r w:rsidR="008D50E1" w:rsidRPr="00083DBF">
        <w:rPr>
          <w:rFonts w:ascii="Arial" w:eastAsia="Calibri" w:hAnsi="Arial" w:cs="Arial"/>
          <w:sz w:val="22"/>
          <w:szCs w:val="22"/>
        </w:rPr>
        <w:t>rtificial intelligence</w:t>
      </w:r>
      <w:r w:rsidRPr="00083DBF">
        <w:rPr>
          <w:rFonts w:ascii="Arial" w:eastAsia="Calibri" w:hAnsi="Arial" w:cs="Arial"/>
          <w:sz w:val="22"/>
          <w:szCs w:val="22"/>
        </w:rPr>
        <w:t xml:space="preserve"> in business</w:t>
      </w:r>
      <w:r w:rsidR="0094402E">
        <w:rPr>
          <w:rFonts w:ascii="Arial" w:eastAsia="Calibri" w:hAnsi="Arial" w:cs="Arial"/>
          <w:sz w:val="22"/>
          <w:szCs w:val="22"/>
        </w:rPr>
        <w:t>es</w:t>
      </w:r>
      <w:r w:rsidRPr="00083DBF">
        <w:rPr>
          <w:rFonts w:ascii="Arial" w:eastAsia="Calibri" w:hAnsi="Arial" w:cs="Arial"/>
          <w:sz w:val="22"/>
          <w:szCs w:val="22"/>
        </w:rPr>
        <w:t xml:space="preserve"> and its strategies and does not have to go to the sources since this may be time</w:t>
      </w:r>
      <w:r w:rsidR="0094402E">
        <w:rPr>
          <w:rFonts w:ascii="Arial" w:eastAsia="Calibri" w:hAnsi="Arial" w:cs="Arial"/>
          <w:sz w:val="22"/>
          <w:szCs w:val="22"/>
        </w:rPr>
        <w:t xml:space="preserve"> </w:t>
      </w:r>
      <w:r w:rsidRPr="00083DBF">
        <w:rPr>
          <w:rFonts w:ascii="Arial" w:eastAsia="Calibri" w:hAnsi="Arial" w:cs="Arial"/>
          <w:sz w:val="22"/>
          <w:szCs w:val="22"/>
        </w:rPr>
        <w:t xml:space="preserve">consuming and </w:t>
      </w:r>
      <w:r w:rsidR="0094402E">
        <w:rPr>
          <w:rFonts w:ascii="Arial" w:eastAsia="Calibri" w:hAnsi="Arial" w:cs="Arial"/>
          <w:sz w:val="22"/>
          <w:szCs w:val="22"/>
        </w:rPr>
        <w:t xml:space="preserve">very </w:t>
      </w:r>
      <w:r w:rsidRPr="00083DBF">
        <w:rPr>
          <w:rFonts w:ascii="Arial" w:eastAsia="Calibri" w:hAnsi="Arial" w:cs="Arial"/>
          <w:sz w:val="22"/>
          <w:szCs w:val="22"/>
        </w:rPr>
        <w:t xml:space="preserve">costly. The benefits of secondary data in the context of the study by </w:t>
      </w:r>
      <w:r w:rsidR="00EC076A">
        <w:rPr>
          <w:rFonts w:ascii="Arial" w:eastAsia="Calibri" w:hAnsi="Arial" w:cs="Arial"/>
          <w:sz w:val="22"/>
          <w:szCs w:val="22"/>
        </w:rPr>
        <w:t>(</w:t>
      </w:r>
      <w:r w:rsidRPr="00083DBF">
        <w:rPr>
          <w:rFonts w:ascii="Arial" w:eastAsia="Calibri" w:hAnsi="Arial" w:cs="Arial"/>
          <w:sz w:val="22"/>
          <w:szCs w:val="22"/>
        </w:rPr>
        <w:t>Thibault et al.</w:t>
      </w:r>
      <w:r w:rsidR="00EC076A">
        <w:rPr>
          <w:rFonts w:ascii="Arial" w:eastAsia="Calibri" w:hAnsi="Arial" w:cs="Arial"/>
          <w:sz w:val="22"/>
          <w:szCs w:val="22"/>
        </w:rPr>
        <w:t xml:space="preserve"> </w:t>
      </w:r>
      <w:r w:rsidRPr="00083DBF">
        <w:rPr>
          <w:rFonts w:ascii="Arial" w:eastAsia="Calibri" w:hAnsi="Arial" w:cs="Arial"/>
          <w:sz w:val="22"/>
          <w:szCs w:val="22"/>
        </w:rPr>
        <w:t>2023) are that it is</w:t>
      </w:r>
      <w:r w:rsidR="003B652E">
        <w:rPr>
          <w:rFonts w:ascii="Arial" w:eastAsia="Calibri" w:hAnsi="Arial" w:cs="Arial"/>
          <w:sz w:val="22"/>
          <w:szCs w:val="22"/>
        </w:rPr>
        <w:t xml:space="preserve"> not</w:t>
      </w:r>
      <w:r w:rsidRPr="00083DBF">
        <w:rPr>
          <w:rFonts w:ascii="Arial" w:eastAsia="Calibri" w:hAnsi="Arial" w:cs="Arial"/>
          <w:sz w:val="22"/>
          <w:szCs w:val="22"/>
        </w:rPr>
        <w:t xml:space="preserve"> time</w:t>
      </w:r>
      <w:r w:rsidR="00FA1A15">
        <w:rPr>
          <w:rFonts w:ascii="Arial" w:eastAsia="Calibri" w:hAnsi="Arial" w:cs="Arial"/>
          <w:sz w:val="22"/>
          <w:szCs w:val="22"/>
        </w:rPr>
        <w:t xml:space="preserve"> </w:t>
      </w:r>
      <w:r w:rsidRPr="00083DBF">
        <w:rPr>
          <w:rFonts w:ascii="Arial" w:eastAsia="Calibri" w:hAnsi="Arial" w:cs="Arial"/>
          <w:sz w:val="22"/>
          <w:szCs w:val="22"/>
        </w:rPr>
        <w:t>and cost</w:t>
      </w:r>
      <w:r w:rsidR="004E2018">
        <w:rPr>
          <w:rFonts w:ascii="Arial" w:eastAsia="Calibri" w:hAnsi="Arial" w:cs="Arial"/>
          <w:sz w:val="22"/>
          <w:szCs w:val="22"/>
        </w:rPr>
        <w:t xml:space="preserve"> </w:t>
      </w:r>
      <w:r w:rsidRPr="00083DBF">
        <w:rPr>
          <w:rFonts w:ascii="Arial" w:eastAsia="Calibri" w:hAnsi="Arial" w:cs="Arial"/>
          <w:sz w:val="22"/>
          <w:szCs w:val="22"/>
        </w:rPr>
        <w:t xml:space="preserve">efficient when compared to primary data since the researcher gets to make use of data that has already </w:t>
      </w:r>
      <w:bookmarkStart w:id="27" w:name="_Int_Zhcluo5i"/>
      <w:r w:rsidRPr="00083DBF">
        <w:rPr>
          <w:rFonts w:ascii="Arial" w:eastAsia="Calibri" w:hAnsi="Arial" w:cs="Arial"/>
          <w:sz w:val="22"/>
          <w:szCs w:val="22"/>
        </w:rPr>
        <w:t>been gathered</w:t>
      </w:r>
      <w:bookmarkEnd w:id="27"/>
      <w:r w:rsidRPr="00083DBF">
        <w:rPr>
          <w:rFonts w:ascii="Arial" w:eastAsia="Calibri" w:hAnsi="Arial" w:cs="Arial"/>
          <w:sz w:val="22"/>
          <w:szCs w:val="22"/>
        </w:rPr>
        <w:t xml:space="preserve">. To enhance the reliability and credibility of this study, data gathered would be subject to various perspectives toward </w:t>
      </w:r>
      <w:r w:rsidR="00391FCB">
        <w:rPr>
          <w:rFonts w:ascii="Arial" w:eastAsia="Calibri" w:hAnsi="Arial" w:cs="Arial"/>
          <w:sz w:val="22"/>
          <w:szCs w:val="22"/>
        </w:rPr>
        <w:t>artificial intelligence</w:t>
      </w:r>
      <w:r w:rsidRPr="00083DBF">
        <w:rPr>
          <w:rFonts w:ascii="Arial" w:eastAsia="Calibri" w:hAnsi="Arial" w:cs="Arial"/>
          <w:sz w:val="22"/>
          <w:szCs w:val="22"/>
        </w:rPr>
        <w:t xml:space="preserve"> in retail and not just limited to views of the participants.</w:t>
      </w:r>
    </w:p>
    <w:p w14:paraId="2CA23572" w14:textId="34090110" w:rsidR="004D5045" w:rsidRDefault="004D5045" w:rsidP="00DE4854">
      <w:pPr>
        <w:spacing w:before="240" w:after="0" w:line="360" w:lineRule="auto"/>
        <w:ind w:firstLine="720"/>
        <w:contextualSpacing/>
        <w:jc w:val="both"/>
        <w:rPr>
          <w:rFonts w:ascii="Arial" w:eastAsia="Calibri" w:hAnsi="Arial" w:cs="Arial"/>
          <w:sz w:val="22"/>
          <w:szCs w:val="22"/>
        </w:rPr>
      </w:pPr>
    </w:p>
    <w:p w14:paraId="3BD09799"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66F60EBF"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17C23AC6"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15F23433"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4CC25309"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363AD81A"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1610ECC9"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3D5C0D69"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05339205"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0590A9B2"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13F6BC5F"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100EC726" w14:textId="77777777" w:rsidR="004D5045" w:rsidRDefault="004D5045" w:rsidP="00DE4854">
      <w:pPr>
        <w:spacing w:before="240" w:after="0" w:line="360" w:lineRule="auto"/>
        <w:ind w:firstLine="720"/>
        <w:contextualSpacing/>
        <w:jc w:val="both"/>
        <w:rPr>
          <w:rFonts w:ascii="Arial" w:eastAsia="Calibri" w:hAnsi="Arial" w:cs="Arial"/>
          <w:sz w:val="22"/>
          <w:szCs w:val="22"/>
        </w:rPr>
      </w:pPr>
    </w:p>
    <w:p w14:paraId="62999CB6" w14:textId="77777777" w:rsidR="004D5045" w:rsidRDefault="004D5045" w:rsidP="00344ED9">
      <w:pPr>
        <w:spacing w:before="240" w:after="0" w:line="360" w:lineRule="auto"/>
        <w:contextualSpacing/>
        <w:jc w:val="both"/>
        <w:rPr>
          <w:rFonts w:ascii="Arial" w:eastAsia="Calibri" w:hAnsi="Arial" w:cs="Arial"/>
          <w:sz w:val="22"/>
          <w:szCs w:val="22"/>
        </w:rPr>
      </w:pPr>
    </w:p>
    <w:p w14:paraId="22E04DDC" w14:textId="77777777" w:rsidR="004B0C72" w:rsidRDefault="004B0C72" w:rsidP="00344ED9">
      <w:pPr>
        <w:spacing w:before="240" w:after="0" w:line="360" w:lineRule="auto"/>
        <w:contextualSpacing/>
        <w:jc w:val="both"/>
        <w:rPr>
          <w:rFonts w:ascii="Arial" w:eastAsia="Calibri" w:hAnsi="Arial" w:cs="Arial"/>
          <w:sz w:val="22"/>
          <w:szCs w:val="22"/>
        </w:rPr>
      </w:pPr>
    </w:p>
    <w:p w14:paraId="32D94E65" w14:textId="77777777" w:rsidR="004B0C72" w:rsidRDefault="004B0C72" w:rsidP="00344ED9">
      <w:pPr>
        <w:spacing w:before="240" w:after="0" w:line="360" w:lineRule="auto"/>
        <w:contextualSpacing/>
        <w:jc w:val="both"/>
        <w:rPr>
          <w:rFonts w:ascii="Arial" w:eastAsia="Calibri" w:hAnsi="Arial" w:cs="Arial"/>
          <w:sz w:val="22"/>
          <w:szCs w:val="22"/>
        </w:rPr>
      </w:pPr>
    </w:p>
    <w:p w14:paraId="08F69CD3" w14:textId="77777777" w:rsidR="004B0C72" w:rsidRDefault="004B0C72" w:rsidP="00344ED9">
      <w:pPr>
        <w:spacing w:before="240" w:after="0" w:line="360" w:lineRule="auto"/>
        <w:contextualSpacing/>
        <w:jc w:val="both"/>
        <w:rPr>
          <w:rFonts w:ascii="Arial" w:eastAsia="Calibri" w:hAnsi="Arial" w:cs="Arial"/>
          <w:sz w:val="22"/>
          <w:szCs w:val="22"/>
        </w:rPr>
      </w:pPr>
    </w:p>
    <w:p w14:paraId="75651B4C" w14:textId="77777777" w:rsidR="004B0C72" w:rsidRDefault="004B0C72" w:rsidP="00344ED9">
      <w:pPr>
        <w:spacing w:before="240" w:after="0" w:line="360" w:lineRule="auto"/>
        <w:contextualSpacing/>
        <w:jc w:val="both"/>
        <w:rPr>
          <w:rFonts w:ascii="Arial" w:eastAsia="Calibri" w:hAnsi="Arial" w:cs="Arial"/>
          <w:sz w:val="22"/>
          <w:szCs w:val="22"/>
        </w:rPr>
      </w:pPr>
    </w:p>
    <w:p w14:paraId="2EA2CFC3" w14:textId="77777777" w:rsidR="004B0C72" w:rsidRPr="00083DBF" w:rsidRDefault="004B0C72" w:rsidP="00344ED9">
      <w:pPr>
        <w:spacing w:before="240" w:after="0" w:line="360" w:lineRule="auto"/>
        <w:contextualSpacing/>
        <w:jc w:val="both"/>
        <w:rPr>
          <w:rFonts w:ascii="Arial" w:eastAsia="Calibri" w:hAnsi="Arial" w:cs="Arial"/>
          <w:sz w:val="22"/>
          <w:szCs w:val="22"/>
        </w:rPr>
      </w:pPr>
    </w:p>
    <w:p w14:paraId="530863F0" w14:textId="77777777" w:rsidR="00781F6D" w:rsidRPr="00E0467D" w:rsidRDefault="00781F6D" w:rsidP="00E0467D">
      <w:pPr>
        <w:pStyle w:val="Heading3"/>
        <w:spacing w:line="360" w:lineRule="auto"/>
        <w:rPr>
          <w:rFonts w:ascii="Arial" w:eastAsia="Calibri" w:hAnsi="Arial" w:cs="Arial"/>
          <w:sz w:val="22"/>
          <w:szCs w:val="22"/>
        </w:rPr>
      </w:pPr>
      <w:bookmarkStart w:id="28" w:name="_Toc193981095"/>
      <w:r w:rsidRPr="00E0467D">
        <w:rPr>
          <w:rFonts w:ascii="Arial" w:eastAsia="Calibri" w:hAnsi="Arial" w:cs="Arial"/>
          <w:sz w:val="22"/>
          <w:szCs w:val="22"/>
        </w:rPr>
        <w:lastRenderedPageBreak/>
        <w:t>Sampling Strategy</w:t>
      </w:r>
      <w:bookmarkEnd w:id="28"/>
    </w:p>
    <w:p w14:paraId="03EED7B1" w14:textId="14FE9DF6" w:rsidR="00781F6D"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The selected types of retail shops will be purposeful because these retail shops apply </w:t>
      </w:r>
      <w:r w:rsidR="009223A9">
        <w:rPr>
          <w:rFonts w:ascii="Arial" w:eastAsia="Calibri" w:hAnsi="Arial" w:cs="Arial"/>
          <w:sz w:val="22"/>
          <w:szCs w:val="22"/>
        </w:rPr>
        <w:t>a</w:t>
      </w:r>
      <w:r w:rsidR="009223A9" w:rsidRPr="00083DBF">
        <w:rPr>
          <w:rFonts w:ascii="Arial" w:eastAsia="Calibri" w:hAnsi="Arial" w:cs="Arial"/>
          <w:sz w:val="22"/>
          <w:szCs w:val="22"/>
        </w:rPr>
        <w:t>rtificial intelligence</w:t>
      </w:r>
      <w:r w:rsidRPr="00083DBF">
        <w:rPr>
          <w:rFonts w:ascii="Arial" w:eastAsia="Calibri" w:hAnsi="Arial" w:cs="Arial"/>
          <w:sz w:val="22"/>
          <w:szCs w:val="22"/>
        </w:rPr>
        <w:t xml:space="preserve"> decision support tools. According to </w:t>
      </w:r>
      <w:r w:rsidR="000A0E99">
        <w:rPr>
          <w:rFonts w:ascii="Arial" w:eastAsia="Calibri" w:hAnsi="Arial" w:cs="Arial"/>
          <w:sz w:val="22"/>
          <w:szCs w:val="22"/>
        </w:rPr>
        <w:t>(</w:t>
      </w:r>
      <w:r w:rsidRPr="00083DBF">
        <w:rPr>
          <w:rFonts w:ascii="Arial" w:eastAsia="Calibri" w:hAnsi="Arial" w:cs="Arial"/>
          <w:sz w:val="22"/>
          <w:szCs w:val="22"/>
        </w:rPr>
        <w:t>Khan</w:t>
      </w:r>
      <w:r w:rsidR="000A0E99">
        <w:rPr>
          <w:rFonts w:ascii="Arial" w:eastAsia="Calibri" w:hAnsi="Arial" w:cs="Arial"/>
          <w:sz w:val="22"/>
          <w:szCs w:val="22"/>
        </w:rPr>
        <w:t xml:space="preserve">, </w:t>
      </w:r>
      <w:r w:rsidRPr="00083DBF">
        <w:rPr>
          <w:rFonts w:ascii="Arial" w:eastAsia="Calibri" w:hAnsi="Arial" w:cs="Arial"/>
          <w:sz w:val="22"/>
          <w:szCs w:val="22"/>
        </w:rPr>
        <w:t xml:space="preserve">2020), purposive sampling provides a </w:t>
      </w:r>
      <w:bookmarkStart w:id="29" w:name="_Int_71U7SRte"/>
      <w:r w:rsidRPr="00083DBF">
        <w:rPr>
          <w:rFonts w:ascii="Arial" w:eastAsia="Calibri" w:hAnsi="Arial" w:cs="Arial"/>
          <w:sz w:val="22"/>
          <w:szCs w:val="22"/>
        </w:rPr>
        <w:t>non</w:t>
      </w:r>
      <w:r w:rsidR="007E60A2">
        <w:rPr>
          <w:rFonts w:ascii="Arial" w:eastAsia="Calibri" w:hAnsi="Arial" w:cs="Arial"/>
          <w:sz w:val="22"/>
          <w:szCs w:val="22"/>
        </w:rPr>
        <w:t xml:space="preserve"> </w:t>
      </w:r>
      <w:r w:rsidRPr="00083DBF">
        <w:rPr>
          <w:rFonts w:ascii="Arial" w:eastAsia="Calibri" w:hAnsi="Arial" w:cs="Arial"/>
          <w:sz w:val="22"/>
          <w:szCs w:val="22"/>
        </w:rPr>
        <w:t>probability</w:t>
      </w:r>
      <w:bookmarkEnd w:id="29"/>
      <w:r w:rsidRPr="00083DBF">
        <w:rPr>
          <w:rFonts w:ascii="Arial" w:eastAsia="Calibri" w:hAnsi="Arial" w:cs="Arial"/>
          <w:sz w:val="22"/>
          <w:szCs w:val="22"/>
        </w:rPr>
        <w:t xml:space="preserve"> statistical method to select participants based on their specific study</w:t>
      </w:r>
      <w:r w:rsidR="00DF505A">
        <w:rPr>
          <w:rFonts w:ascii="Arial" w:eastAsia="Calibri" w:hAnsi="Arial" w:cs="Arial"/>
          <w:sz w:val="22"/>
          <w:szCs w:val="22"/>
        </w:rPr>
        <w:t xml:space="preserve"> </w:t>
      </w:r>
      <w:r w:rsidRPr="00083DBF">
        <w:rPr>
          <w:rFonts w:ascii="Arial" w:eastAsia="Calibri" w:hAnsi="Arial" w:cs="Arial"/>
          <w:sz w:val="22"/>
          <w:szCs w:val="22"/>
        </w:rPr>
        <w:t xml:space="preserve">related characteristics. This will guarantee that all participants engaged in the survey have adequate knowledge and practical experience in the implementation of </w:t>
      </w:r>
      <w:r w:rsidR="002F6030">
        <w:rPr>
          <w:rFonts w:ascii="Arial" w:eastAsia="Calibri" w:hAnsi="Arial" w:cs="Arial"/>
          <w:sz w:val="22"/>
          <w:szCs w:val="22"/>
        </w:rPr>
        <w:t>artificial intelligence</w:t>
      </w:r>
      <w:r w:rsidRPr="00083DBF">
        <w:rPr>
          <w:rFonts w:ascii="Arial" w:eastAsia="Calibri" w:hAnsi="Arial" w:cs="Arial"/>
          <w:sz w:val="22"/>
          <w:szCs w:val="22"/>
        </w:rPr>
        <w:t xml:space="preserve"> in the retail segment. A purposive sampling method will be used to sample 30-50 respondents comprising business executives, </w:t>
      </w:r>
      <w:r w:rsidR="009223A9">
        <w:rPr>
          <w:rFonts w:ascii="Arial" w:eastAsia="Calibri" w:hAnsi="Arial" w:cs="Arial"/>
          <w:sz w:val="22"/>
          <w:szCs w:val="22"/>
        </w:rPr>
        <w:t>a</w:t>
      </w:r>
      <w:r w:rsidR="009223A9" w:rsidRPr="00083DBF">
        <w:rPr>
          <w:rFonts w:ascii="Arial" w:eastAsia="Calibri" w:hAnsi="Arial" w:cs="Arial"/>
          <w:sz w:val="22"/>
          <w:szCs w:val="22"/>
        </w:rPr>
        <w:t xml:space="preserve">rtificial intelligence </w:t>
      </w:r>
      <w:r w:rsidRPr="00083DBF">
        <w:rPr>
          <w:rFonts w:ascii="Arial" w:eastAsia="Calibri" w:hAnsi="Arial" w:cs="Arial"/>
          <w:sz w:val="22"/>
          <w:szCs w:val="22"/>
        </w:rPr>
        <w:t xml:space="preserve">strategists, and retail managers to capture diverse views of </w:t>
      </w:r>
      <w:r w:rsidR="00911C71">
        <w:rPr>
          <w:rFonts w:ascii="Arial" w:eastAsia="Calibri" w:hAnsi="Arial" w:cs="Arial"/>
          <w:sz w:val="22"/>
          <w:szCs w:val="22"/>
        </w:rPr>
        <w:t>a</w:t>
      </w:r>
      <w:r w:rsidR="00911C71" w:rsidRPr="00083DBF">
        <w:rPr>
          <w:rFonts w:ascii="Arial" w:eastAsia="Calibri" w:hAnsi="Arial" w:cs="Arial"/>
          <w:sz w:val="22"/>
          <w:szCs w:val="22"/>
        </w:rPr>
        <w:t>rtificial intelligence</w:t>
      </w:r>
      <w:r w:rsidRPr="00083DBF">
        <w:rPr>
          <w:rFonts w:ascii="Arial" w:eastAsia="Calibri" w:hAnsi="Arial" w:cs="Arial"/>
          <w:sz w:val="22"/>
          <w:szCs w:val="22"/>
        </w:rPr>
        <w:t xml:space="preserve"> adoption, strategic decision</w:t>
      </w:r>
      <w:r w:rsidR="002F6030">
        <w:rPr>
          <w:rFonts w:ascii="Arial" w:eastAsia="Calibri" w:hAnsi="Arial" w:cs="Arial"/>
          <w:sz w:val="22"/>
          <w:szCs w:val="22"/>
        </w:rPr>
        <w:t xml:space="preserve"> </w:t>
      </w:r>
      <w:r w:rsidRPr="00083DBF">
        <w:rPr>
          <w:rFonts w:ascii="Arial" w:eastAsia="Calibri" w:hAnsi="Arial" w:cs="Arial"/>
          <w:sz w:val="22"/>
          <w:szCs w:val="22"/>
        </w:rPr>
        <w:t xml:space="preserve">making, and the </w:t>
      </w:r>
      <w:r w:rsidR="003E4244" w:rsidRPr="00083DBF">
        <w:rPr>
          <w:rFonts w:ascii="Arial" w:eastAsia="Calibri" w:hAnsi="Arial" w:cs="Arial"/>
          <w:sz w:val="22"/>
          <w:szCs w:val="22"/>
        </w:rPr>
        <w:t>challenges</w:t>
      </w:r>
      <w:r w:rsidRPr="00083DBF">
        <w:rPr>
          <w:rFonts w:ascii="Arial" w:eastAsia="Calibri" w:hAnsi="Arial" w:cs="Arial"/>
          <w:sz w:val="22"/>
          <w:szCs w:val="22"/>
        </w:rPr>
        <w:t>.</w:t>
      </w:r>
    </w:p>
    <w:p w14:paraId="313851BD" w14:textId="10E4051A" w:rsidR="00E0467D" w:rsidRDefault="00E0467D" w:rsidP="00DE4854">
      <w:pPr>
        <w:spacing w:before="240" w:after="0" w:line="360" w:lineRule="auto"/>
        <w:ind w:firstLine="720"/>
        <w:contextualSpacing/>
        <w:jc w:val="both"/>
        <w:rPr>
          <w:rFonts w:ascii="Arial" w:eastAsia="Calibri" w:hAnsi="Arial" w:cs="Arial"/>
          <w:sz w:val="22"/>
          <w:szCs w:val="22"/>
        </w:rPr>
      </w:pPr>
    </w:p>
    <w:p w14:paraId="3BCD0A41"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14392A0D"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0A5B76C2"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5FD70A4F"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187A66E4"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1F643F0B"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3EA34780"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6BA6E9F6"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8EF3A7E"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0649ECCC"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FF1EB8B"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629631F6"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39EE4E51"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47E5984E"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2DC56B1"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58147AAF"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102F91BA"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035CA302"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F375636"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702AF8F"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0CB34F52"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7758A9E5"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3E0DDC65" w14:textId="77777777" w:rsidR="00E0467D" w:rsidRDefault="00E0467D" w:rsidP="00DE4854">
      <w:pPr>
        <w:spacing w:before="240" w:after="0" w:line="360" w:lineRule="auto"/>
        <w:ind w:firstLine="720"/>
        <w:contextualSpacing/>
        <w:jc w:val="both"/>
        <w:rPr>
          <w:rFonts w:ascii="Arial" w:eastAsia="Calibri" w:hAnsi="Arial" w:cs="Arial"/>
          <w:sz w:val="22"/>
          <w:szCs w:val="22"/>
        </w:rPr>
      </w:pPr>
    </w:p>
    <w:p w14:paraId="53BC0BEA" w14:textId="77777777" w:rsidR="00E0467D" w:rsidRPr="00083DBF" w:rsidRDefault="00E0467D" w:rsidP="00DE4854">
      <w:pPr>
        <w:spacing w:before="240" w:after="0" w:line="360" w:lineRule="auto"/>
        <w:ind w:firstLine="720"/>
        <w:contextualSpacing/>
        <w:jc w:val="both"/>
        <w:rPr>
          <w:rFonts w:ascii="Arial" w:eastAsia="Calibri" w:hAnsi="Arial" w:cs="Arial"/>
          <w:sz w:val="22"/>
          <w:szCs w:val="22"/>
        </w:rPr>
      </w:pPr>
    </w:p>
    <w:p w14:paraId="1DB23885" w14:textId="3B2F34BC" w:rsidR="00781F6D" w:rsidRPr="00004A24" w:rsidRDefault="00781F6D" w:rsidP="00004A24">
      <w:pPr>
        <w:pStyle w:val="Heading1"/>
        <w:spacing w:line="360" w:lineRule="auto"/>
        <w:rPr>
          <w:rFonts w:ascii="Arial" w:eastAsia="Calibri" w:hAnsi="Arial" w:cs="Arial"/>
          <w:i/>
          <w:iCs/>
          <w:sz w:val="22"/>
          <w:szCs w:val="22"/>
        </w:rPr>
      </w:pPr>
      <w:bookmarkStart w:id="30" w:name="_Toc193981096"/>
      <w:r w:rsidRPr="00004A24">
        <w:rPr>
          <w:rFonts w:ascii="Arial" w:eastAsia="Calibri" w:hAnsi="Arial" w:cs="Arial"/>
          <w:sz w:val="22"/>
          <w:szCs w:val="22"/>
        </w:rPr>
        <w:t>Data Analysis</w:t>
      </w:r>
      <w:bookmarkEnd w:id="30"/>
    </w:p>
    <w:p w14:paraId="0DF2DEA0" w14:textId="25B95433" w:rsidR="004848AC" w:rsidRPr="00450F5C" w:rsidRDefault="00450F5C" w:rsidP="00BF75D3">
      <w:pPr>
        <w:spacing w:after="0" w:line="360" w:lineRule="auto"/>
        <w:ind w:firstLine="720"/>
        <w:contextualSpacing/>
        <w:rPr>
          <w:rFonts w:ascii="Arial" w:eastAsia="Calibri" w:hAnsi="Arial" w:cs="Arial"/>
          <w:kern w:val="0"/>
          <w:sz w:val="22"/>
          <w:szCs w:val="22"/>
          <w14:ligatures w14:val="none"/>
        </w:rPr>
      </w:pPr>
      <w:r w:rsidRPr="00450F5C">
        <w:rPr>
          <w:rFonts w:ascii="Arial" w:eastAsia="Calibri" w:hAnsi="Arial" w:cs="Arial"/>
          <w:sz w:val="22"/>
          <w:szCs w:val="22"/>
        </w:rPr>
        <w:t xml:space="preserve">Interviews </w:t>
      </w:r>
      <w:r w:rsidR="006C0111">
        <w:rPr>
          <w:rFonts w:ascii="Arial" w:eastAsia="Calibri" w:hAnsi="Arial" w:cs="Arial"/>
          <w:sz w:val="22"/>
          <w:szCs w:val="22"/>
        </w:rPr>
        <w:t>c</w:t>
      </w:r>
      <w:r w:rsidR="00E17D90">
        <w:rPr>
          <w:rFonts w:ascii="Arial" w:eastAsia="Calibri" w:hAnsi="Arial" w:cs="Arial"/>
          <w:sz w:val="22"/>
          <w:szCs w:val="22"/>
        </w:rPr>
        <w:t>ould help</w:t>
      </w:r>
      <w:r w:rsidR="004D3883">
        <w:rPr>
          <w:rFonts w:ascii="Arial" w:eastAsia="Calibri" w:hAnsi="Arial" w:cs="Arial"/>
          <w:sz w:val="22"/>
          <w:szCs w:val="22"/>
        </w:rPr>
        <w:t xml:space="preserve">, </w:t>
      </w:r>
      <w:r w:rsidR="00E17D90">
        <w:rPr>
          <w:rFonts w:ascii="Arial" w:eastAsia="Calibri" w:hAnsi="Arial" w:cs="Arial"/>
          <w:sz w:val="22"/>
          <w:szCs w:val="22"/>
        </w:rPr>
        <w:t xml:space="preserve">to </w:t>
      </w:r>
      <w:r w:rsidRPr="00450F5C">
        <w:rPr>
          <w:rFonts w:ascii="Arial" w:eastAsia="Calibri" w:hAnsi="Arial" w:cs="Arial"/>
          <w:sz w:val="22"/>
          <w:szCs w:val="22"/>
        </w:rPr>
        <w:t>collect the data in natural language form, while the technique to analy</w:t>
      </w:r>
      <w:r w:rsidR="00141122">
        <w:rPr>
          <w:rFonts w:ascii="Arial" w:eastAsia="Calibri" w:hAnsi="Arial" w:cs="Arial"/>
          <w:sz w:val="22"/>
          <w:szCs w:val="22"/>
        </w:rPr>
        <w:t>s</w:t>
      </w:r>
      <w:r w:rsidRPr="00450F5C">
        <w:rPr>
          <w:rFonts w:ascii="Arial" w:eastAsia="Calibri" w:hAnsi="Arial" w:cs="Arial"/>
          <w:sz w:val="22"/>
          <w:szCs w:val="22"/>
        </w:rPr>
        <w:t>e the data is going to be the thematic analysis technique, where the information is sorted out based on the themes that characteri</w:t>
      </w:r>
      <w:r w:rsidR="00AA2FC2">
        <w:rPr>
          <w:rFonts w:ascii="Arial" w:eastAsia="Calibri" w:hAnsi="Arial" w:cs="Arial"/>
          <w:sz w:val="22"/>
          <w:szCs w:val="22"/>
        </w:rPr>
        <w:t>s</w:t>
      </w:r>
      <w:r w:rsidRPr="00450F5C">
        <w:rPr>
          <w:rFonts w:ascii="Arial" w:eastAsia="Calibri" w:hAnsi="Arial" w:cs="Arial"/>
          <w:sz w:val="22"/>
          <w:szCs w:val="22"/>
        </w:rPr>
        <w:t>e the data. This will also assist in understanding the attitude of people towards artificial intelligence being used in decision</w:t>
      </w:r>
      <w:r w:rsidR="00397BAB">
        <w:rPr>
          <w:rFonts w:ascii="Arial" w:eastAsia="Calibri" w:hAnsi="Arial" w:cs="Arial"/>
          <w:sz w:val="22"/>
          <w:szCs w:val="22"/>
        </w:rPr>
        <w:t xml:space="preserve"> </w:t>
      </w:r>
      <w:r w:rsidRPr="00450F5C">
        <w:rPr>
          <w:rFonts w:ascii="Arial" w:eastAsia="Calibri" w:hAnsi="Arial" w:cs="Arial"/>
          <w:sz w:val="22"/>
          <w:szCs w:val="22"/>
        </w:rPr>
        <w:t>making. Survey data will therefore be quantitative in nature and will be analy</w:t>
      </w:r>
      <w:r w:rsidR="00345FCD">
        <w:rPr>
          <w:rFonts w:ascii="Arial" w:eastAsia="Calibri" w:hAnsi="Arial" w:cs="Arial"/>
          <w:sz w:val="22"/>
          <w:szCs w:val="22"/>
        </w:rPr>
        <w:t>s</w:t>
      </w:r>
      <w:r w:rsidRPr="00450F5C">
        <w:rPr>
          <w:rFonts w:ascii="Arial" w:eastAsia="Calibri" w:hAnsi="Arial" w:cs="Arial"/>
          <w:sz w:val="22"/>
          <w:szCs w:val="22"/>
        </w:rPr>
        <w:t>ed by descriptive techniques such as regression as well as correlation studies. Regression analysis will provide information on whether there is a significant relationship between the use of</w:t>
      </w:r>
      <w:r w:rsidR="00BF75D3">
        <w:rPr>
          <w:rFonts w:ascii="Arial" w:eastAsia="Calibri" w:hAnsi="Arial" w:cs="Arial"/>
          <w:sz w:val="22"/>
          <w:szCs w:val="22"/>
        </w:rPr>
        <w:t xml:space="preserve"> </w:t>
      </w:r>
      <w:r w:rsidR="00BF75D3" w:rsidRPr="00450F5C">
        <w:rPr>
          <w:rFonts w:ascii="Arial" w:eastAsia="Calibri" w:hAnsi="Arial" w:cs="Arial"/>
          <w:sz w:val="22"/>
          <w:szCs w:val="22"/>
        </w:rPr>
        <w:t>artificial intelligence</w:t>
      </w:r>
      <w:r w:rsidRPr="00450F5C">
        <w:rPr>
          <w:rFonts w:ascii="Arial" w:eastAsia="Calibri" w:hAnsi="Arial" w:cs="Arial"/>
          <w:sz w:val="22"/>
          <w:szCs w:val="22"/>
        </w:rPr>
        <w:t xml:space="preserve"> and business performance, while correlation analysis will compare the two variables in question to test whether the measures of the relationship between them are significantly different. These will aid in developing an empirical insight into the tactics that the </w:t>
      </w:r>
      <w:r w:rsidR="00BF75D3" w:rsidRPr="00450F5C">
        <w:rPr>
          <w:rFonts w:ascii="Arial" w:eastAsia="Calibri" w:hAnsi="Arial" w:cs="Arial"/>
          <w:sz w:val="22"/>
          <w:szCs w:val="22"/>
        </w:rPr>
        <w:t>artificial intelligence</w:t>
      </w:r>
      <w:r w:rsidRPr="00450F5C">
        <w:rPr>
          <w:rFonts w:ascii="Arial" w:eastAsia="Calibri" w:hAnsi="Arial" w:cs="Arial"/>
          <w:sz w:val="22"/>
          <w:szCs w:val="22"/>
        </w:rPr>
        <w:t xml:space="preserve"> strategy has on the retail industry.</w:t>
      </w:r>
    </w:p>
    <w:p w14:paraId="00CFF192" w14:textId="5BD177EE" w:rsidR="004458AC" w:rsidRPr="006B5BB1" w:rsidRDefault="004458AC" w:rsidP="006B5BB1">
      <w:pPr>
        <w:spacing w:before="240" w:after="0" w:line="360" w:lineRule="auto"/>
        <w:ind w:firstLine="720"/>
        <w:contextualSpacing/>
        <w:jc w:val="both"/>
        <w:rPr>
          <w:rFonts w:ascii="Arial" w:eastAsia="Calibri" w:hAnsi="Arial" w:cs="Arial"/>
          <w:sz w:val="22"/>
          <w:szCs w:val="22"/>
        </w:rPr>
      </w:pPr>
    </w:p>
    <w:p w14:paraId="11498613"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0061595E"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35435FA8"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3ED79207"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0815FD10"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5B91233A"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330F9745"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2629D851"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2AC991DC"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5F418F38"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7A8D2F6F"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5EDA20AB" w14:textId="77777777" w:rsidR="008D59E8" w:rsidRDefault="008D59E8" w:rsidP="00DE4854">
      <w:pPr>
        <w:spacing w:before="240" w:after="0" w:line="360" w:lineRule="auto"/>
        <w:ind w:firstLine="720"/>
        <w:contextualSpacing/>
        <w:jc w:val="both"/>
        <w:rPr>
          <w:rFonts w:ascii="Arial" w:eastAsia="Calibri" w:hAnsi="Arial" w:cs="Arial"/>
          <w:sz w:val="22"/>
          <w:szCs w:val="22"/>
        </w:rPr>
      </w:pPr>
    </w:p>
    <w:p w14:paraId="42B650B2" w14:textId="77777777" w:rsidR="00FD7D80" w:rsidRDefault="00FD7D80" w:rsidP="00DE4854">
      <w:pPr>
        <w:spacing w:before="240" w:after="0" w:line="360" w:lineRule="auto"/>
        <w:ind w:firstLine="720"/>
        <w:contextualSpacing/>
        <w:jc w:val="both"/>
        <w:rPr>
          <w:rFonts w:ascii="Arial" w:eastAsia="Calibri" w:hAnsi="Arial" w:cs="Arial"/>
          <w:sz w:val="22"/>
          <w:szCs w:val="22"/>
        </w:rPr>
      </w:pPr>
    </w:p>
    <w:p w14:paraId="7F8C306E" w14:textId="77777777" w:rsidR="00FD7D80" w:rsidRDefault="00FD7D80" w:rsidP="00DE4854">
      <w:pPr>
        <w:spacing w:before="240" w:after="0" w:line="360" w:lineRule="auto"/>
        <w:ind w:firstLine="720"/>
        <w:contextualSpacing/>
        <w:jc w:val="both"/>
        <w:rPr>
          <w:rFonts w:ascii="Arial" w:eastAsia="Calibri" w:hAnsi="Arial" w:cs="Arial"/>
          <w:sz w:val="22"/>
          <w:szCs w:val="22"/>
        </w:rPr>
      </w:pPr>
    </w:p>
    <w:p w14:paraId="48F5218A" w14:textId="77777777" w:rsidR="00FD7D80" w:rsidRDefault="00FD7D80" w:rsidP="00DE4854">
      <w:pPr>
        <w:spacing w:before="240" w:after="0" w:line="360" w:lineRule="auto"/>
        <w:ind w:firstLine="720"/>
        <w:contextualSpacing/>
        <w:jc w:val="both"/>
        <w:rPr>
          <w:rFonts w:ascii="Arial" w:eastAsia="Calibri" w:hAnsi="Arial" w:cs="Arial"/>
          <w:sz w:val="22"/>
          <w:szCs w:val="22"/>
        </w:rPr>
      </w:pPr>
    </w:p>
    <w:p w14:paraId="52BC64ED" w14:textId="77777777" w:rsidR="00FD7D80" w:rsidRDefault="00FD7D80" w:rsidP="00DE4854">
      <w:pPr>
        <w:spacing w:before="240" w:after="0" w:line="360" w:lineRule="auto"/>
        <w:ind w:firstLine="720"/>
        <w:contextualSpacing/>
        <w:jc w:val="both"/>
        <w:rPr>
          <w:rFonts w:ascii="Arial" w:eastAsia="Calibri" w:hAnsi="Arial" w:cs="Arial"/>
          <w:sz w:val="22"/>
          <w:szCs w:val="22"/>
        </w:rPr>
      </w:pPr>
    </w:p>
    <w:p w14:paraId="2EB0985E"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19ADE33A"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66ADC0E5"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6D40490E" w14:textId="77777777" w:rsidR="004458AC" w:rsidRDefault="004458AC" w:rsidP="00DE4854">
      <w:pPr>
        <w:spacing w:before="240" w:after="0" w:line="360" w:lineRule="auto"/>
        <w:ind w:firstLine="720"/>
        <w:contextualSpacing/>
        <w:jc w:val="both"/>
        <w:rPr>
          <w:rFonts w:ascii="Arial" w:eastAsia="Calibri" w:hAnsi="Arial" w:cs="Arial"/>
          <w:sz w:val="22"/>
          <w:szCs w:val="22"/>
        </w:rPr>
      </w:pPr>
    </w:p>
    <w:p w14:paraId="2EA285E7" w14:textId="77777777" w:rsidR="004458AC" w:rsidRPr="00083DBF" w:rsidRDefault="004458AC" w:rsidP="00DE4854">
      <w:pPr>
        <w:spacing w:before="240" w:after="0" w:line="360" w:lineRule="auto"/>
        <w:ind w:firstLine="720"/>
        <w:contextualSpacing/>
        <w:jc w:val="both"/>
        <w:rPr>
          <w:rFonts w:ascii="Arial" w:eastAsia="Calibri" w:hAnsi="Arial" w:cs="Arial"/>
          <w:sz w:val="22"/>
          <w:szCs w:val="22"/>
        </w:rPr>
      </w:pPr>
    </w:p>
    <w:p w14:paraId="592F161D" w14:textId="77777777" w:rsidR="00781F6D" w:rsidRPr="00A52EA2" w:rsidRDefault="00781F6D" w:rsidP="0058184A">
      <w:pPr>
        <w:pStyle w:val="Heading1"/>
        <w:spacing w:line="360" w:lineRule="auto"/>
        <w:rPr>
          <w:rFonts w:ascii="Arial" w:eastAsia="Calibri" w:hAnsi="Arial" w:cs="Arial"/>
          <w:sz w:val="22"/>
          <w:szCs w:val="22"/>
        </w:rPr>
      </w:pPr>
      <w:bookmarkStart w:id="31" w:name="_Toc193981097"/>
      <w:bookmarkStart w:id="32" w:name="_Hlk189494100"/>
      <w:r w:rsidRPr="00A52EA2">
        <w:rPr>
          <w:rFonts w:ascii="Arial" w:eastAsia="Calibri" w:hAnsi="Arial" w:cs="Arial"/>
          <w:sz w:val="22"/>
          <w:szCs w:val="22"/>
        </w:rPr>
        <w:t>Conclusion</w:t>
      </w:r>
      <w:bookmarkEnd w:id="31"/>
    </w:p>
    <w:bookmarkEnd w:id="32"/>
    <w:p w14:paraId="7E704187" w14:textId="47185D2B" w:rsidR="00781F6D" w:rsidRPr="00083DBF" w:rsidRDefault="00781F6D" w:rsidP="00DE4854">
      <w:pPr>
        <w:spacing w:before="240" w:after="0" w:line="360" w:lineRule="auto"/>
        <w:ind w:firstLine="720"/>
        <w:contextualSpacing/>
        <w:jc w:val="both"/>
        <w:rPr>
          <w:rFonts w:ascii="Arial" w:eastAsia="Calibri" w:hAnsi="Arial" w:cs="Arial"/>
          <w:sz w:val="22"/>
          <w:szCs w:val="22"/>
        </w:rPr>
      </w:pPr>
      <w:r w:rsidRPr="00083DBF">
        <w:rPr>
          <w:rFonts w:ascii="Arial" w:eastAsia="Calibri" w:hAnsi="Arial" w:cs="Arial"/>
          <w:sz w:val="22"/>
          <w:szCs w:val="22"/>
        </w:rPr>
        <w:t xml:space="preserve">This research proposal </w:t>
      </w:r>
      <w:r w:rsidR="004458AC" w:rsidRPr="00083DBF">
        <w:rPr>
          <w:rFonts w:ascii="Arial" w:eastAsia="Calibri" w:hAnsi="Arial" w:cs="Arial"/>
          <w:sz w:val="22"/>
          <w:szCs w:val="22"/>
        </w:rPr>
        <w:t>looks</w:t>
      </w:r>
      <w:r w:rsidRPr="00083DBF">
        <w:rPr>
          <w:rFonts w:ascii="Arial" w:eastAsia="Calibri" w:hAnsi="Arial" w:cs="Arial"/>
          <w:sz w:val="22"/>
          <w:szCs w:val="22"/>
        </w:rPr>
        <w:t xml:space="preserve"> to advance a study that seeks to establish the impact of </w:t>
      </w:r>
      <w:r w:rsidR="004D4DB2">
        <w:rPr>
          <w:rFonts w:ascii="Arial" w:eastAsia="Calibri" w:hAnsi="Arial" w:cs="Arial"/>
          <w:sz w:val="22"/>
          <w:szCs w:val="22"/>
        </w:rPr>
        <w:t>a</w:t>
      </w:r>
      <w:r w:rsidR="004D4DB2" w:rsidRPr="00083DBF">
        <w:rPr>
          <w:rFonts w:ascii="Arial" w:eastAsia="Calibri" w:hAnsi="Arial" w:cs="Arial"/>
          <w:sz w:val="22"/>
          <w:szCs w:val="22"/>
        </w:rPr>
        <w:t>rtificial intelligence</w:t>
      </w:r>
      <w:r w:rsidRPr="00083DBF">
        <w:rPr>
          <w:rFonts w:ascii="Arial" w:eastAsia="Calibri" w:hAnsi="Arial" w:cs="Arial"/>
          <w:sz w:val="22"/>
          <w:szCs w:val="22"/>
        </w:rPr>
        <w:t xml:space="preserve"> on decision</w:t>
      </w:r>
      <w:r w:rsidR="00BE463A">
        <w:rPr>
          <w:rFonts w:ascii="Arial" w:eastAsia="Calibri" w:hAnsi="Arial" w:cs="Arial"/>
          <w:sz w:val="22"/>
          <w:szCs w:val="22"/>
        </w:rPr>
        <w:t xml:space="preserve"> </w:t>
      </w:r>
      <w:r w:rsidRPr="00083DBF">
        <w:rPr>
          <w:rFonts w:ascii="Arial" w:eastAsia="Calibri" w:hAnsi="Arial" w:cs="Arial"/>
          <w:sz w:val="22"/>
          <w:szCs w:val="22"/>
        </w:rPr>
        <w:t xml:space="preserve">making and strategic management amongst retail businesses. Therefore, there is a need to consider that there are various aspects that should </w:t>
      </w:r>
      <w:bookmarkStart w:id="33" w:name="_Int_3INX7F9e"/>
      <w:r w:rsidRPr="00083DBF">
        <w:rPr>
          <w:rFonts w:ascii="Arial" w:eastAsia="Calibri" w:hAnsi="Arial" w:cs="Arial"/>
          <w:sz w:val="22"/>
          <w:szCs w:val="22"/>
        </w:rPr>
        <w:t>be considered</w:t>
      </w:r>
      <w:bookmarkEnd w:id="33"/>
      <w:r w:rsidRPr="00083DBF">
        <w:rPr>
          <w:rFonts w:ascii="Arial" w:eastAsia="Calibri" w:hAnsi="Arial" w:cs="Arial"/>
          <w:sz w:val="22"/>
          <w:szCs w:val="22"/>
        </w:rPr>
        <w:t xml:space="preserve"> </w:t>
      </w:r>
      <w:r w:rsidR="003C5A70" w:rsidRPr="00083DBF">
        <w:rPr>
          <w:rFonts w:ascii="Arial" w:eastAsia="Calibri" w:hAnsi="Arial" w:cs="Arial"/>
          <w:sz w:val="22"/>
          <w:szCs w:val="22"/>
        </w:rPr>
        <w:t>about</w:t>
      </w:r>
      <w:r w:rsidRPr="00083DBF">
        <w:rPr>
          <w:rFonts w:ascii="Arial" w:eastAsia="Calibri" w:hAnsi="Arial" w:cs="Arial"/>
          <w:sz w:val="22"/>
          <w:szCs w:val="22"/>
        </w:rPr>
        <w:t xml:space="preserve"> the usage of </w:t>
      </w:r>
      <w:r w:rsidR="00BE463A">
        <w:rPr>
          <w:rFonts w:ascii="Arial" w:eastAsia="Calibri" w:hAnsi="Arial" w:cs="Arial"/>
          <w:sz w:val="22"/>
          <w:szCs w:val="22"/>
        </w:rPr>
        <w:t>a</w:t>
      </w:r>
      <w:r w:rsidR="00BE463A" w:rsidRPr="00083DBF">
        <w:rPr>
          <w:rFonts w:ascii="Arial" w:eastAsia="Calibri" w:hAnsi="Arial" w:cs="Arial"/>
          <w:sz w:val="22"/>
          <w:szCs w:val="22"/>
        </w:rPr>
        <w:t>rtificial intelligence</w:t>
      </w:r>
      <w:r w:rsidRPr="00083DBF">
        <w:rPr>
          <w:rFonts w:ascii="Arial" w:eastAsia="Calibri" w:hAnsi="Arial" w:cs="Arial"/>
          <w:sz w:val="22"/>
          <w:szCs w:val="22"/>
        </w:rPr>
        <w:t xml:space="preserve"> in the formulation of strategies for increasing the competitiveness of retail businesses. Expert </w:t>
      </w:r>
      <w:r w:rsidR="00E073DE">
        <w:rPr>
          <w:rFonts w:ascii="Arial" w:eastAsia="Calibri" w:hAnsi="Arial" w:cs="Arial"/>
          <w:sz w:val="22"/>
          <w:szCs w:val="22"/>
        </w:rPr>
        <w:t xml:space="preserve">research </w:t>
      </w:r>
      <w:r w:rsidRPr="00083DBF">
        <w:rPr>
          <w:rFonts w:ascii="Arial" w:eastAsia="Calibri" w:hAnsi="Arial" w:cs="Arial"/>
          <w:sz w:val="22"/>
          <w:szCs w:val="22"/>
        </w:rPr>
        <w:t xml:space="preserve">as well as quantitative information about </w:t>
      </w:r>
      <w:r w:rsidR="00BE463A">
        <w:rPr>
          <w:rFonts w:ascii="Arial" w:eastAsia="Calibri" w:hAnsi="Arial" w:cs="Arial"/>
          <w:sz w:val="22"/>
          <w:szCs w:val="22"/>
        </w:rPr>
        <w:t>a</w:t>
      </w:r>
      <w:r w:rsidR="00BE463A" w:rsidRPr="00083DBF">
        <w:rPr>
          <w:rFonts w:ascii="Arial" w:eastAsia="Calibri" w:hAnsi="Arial" w:cs="Arial"/>
          <w:sz w:val="22"/>
          <w:szCs w:val="22"/>
        </w:rPr>
        <w:t>rtificial intelligence</w:t>
      </w:r>
      <w:r w:rsidRPr="00083DBF">
        <w:rPr>
          <w:rFonts w:ascii="Arial" w:eastAsia="Calibri" w:hAnsi="Arial" w:cs="Arial"/>
          <w:sz w:val="22"/>
          <w:szCs w:val="22"/>
        </w:rPr>
        <w:t xml:space="preserve"> decision</w:t>
      </w:r>
      <w:r w:rsidR="00BE463A">
        <w:rPr>
          <w:rFonts w:ascii="Arial" w:eastAsia="Calibri" w:hAnsi="Arial" w:cs="Arial"/>
          <w:sz w:val="22"/>
          <w:szCs w:val="22"/>
        </w:rPr>
        <w:t xml:space="preserve"> </w:t>
      </w:r>
      <w:r w:rsidRPr="00083DBF">
        <w:rPr>
          <w:rFonts w:ascii="Arial" w:eastAsia="Calibri" w:hAnsi="Arial" w:cs="Arial"/>
          <w:sz w:val="22"/>
          <w:szCs w:val="22"/>
        </w:rPr>
        <w:t xml:space="preserve">making and strategic planning will be applied in this work. These findings will be useful in the current studies regarding the expected benefits and limitations of </w:t>
      </w:r>
      <w:r w:rsidR="003D0D19">
        <w:rPr>
          <w:rFonts w:ascii="Arial" w:eastAsia="Calibri" w:hAnsi="Arial" w:cs="Arial"/>
          <w:sz w:val="22"/>
          <w:szCs w:val="22"/>
        </w:rPr>
        <w:t>a</w:t>
      </w:r>
      <w:r w:rsidR="003D0D19" w:rsidRPr="00083DBF">
        <w:rPr>
          <w:rFonts w:ascii="Arial" w:eastAsia="Calibri" w:hAnsi="Arial" w:cs="Arial"/>
          <w:sz w:val="22"/>
          <w:szCs w:val="22"/>
        </w:rPr>
        <w:t>rtificial intelligence</w:t>
      </w:r>
      <w:r w:rsidRPr="00083DBF">
        <w:rPr>
          <w:rFonts w:ascii="Arial" w:eastAsia="Calibri" w:hAnsi="Arial" w:cs="Arial"/>
          <w:sz w:val="22"/>
          <w:szCs w:val="22"/>
        </w:rPr>
        <w:t xml:space="preserve"> adoption in the retail sector as well as the stages of the adoption process. This research will provide clear recommendations for retailing businesses on ways of using </w:t>
      </w:r>
      <w:r w:rsidR="00435C1C">
        <w:rPr>
          <w:rFonts w:ascii="Arial" w:eastAsia="Calibri" w:hAnsi="Arial" w:cs="Arial"/>
          <w:sz w:val="22"/>
          <w:szCs w:val="22"/>
        </w:rPr>
        <w:t>art</w:t>
      </w:r>
      <w:r w:rsidR="001474D1">
        <w:rPr>
          <w:rFonts w:ascii="Arial" w:eastAsia="Calibri" w:hAnsi="Arial" w:cs="Arial"/>
          <w:sz w:val="22"/>
          <w:szCs w:val="22"/>
        </w:rPr>
        <w:t>ificial intelligence</w:t>
      </w:r>
      <w:r w:rsidRPr="00083DBF">
        <w:rPr>
          <w:rFonts w:ascii="Arial" w:eastAsia="Calibri" w:hAnsi="Arial" w:cs="Arial"/>
          <w:sz w:val="22"/>
          <w:szCs w:val="22"/>
        </w:rPr>
        <w:t xml:space="preserve"> in order to increase effectiveness, customer satisfaction, and profitability. This research aims to understand how </w:t>
      </w:r>
      <w:r w:rsidR="003D0D19">
        <w:rPr>
          <w:rFonts w:ascii="Arial" w:eastAsia="Calibri" w:hAnsi="Arial" w:cs="Arial"/>
          <w:sz w:val="22"/>
          <w:szCs w:val="22"/>
        </w:rPr>
        <w:t>a</w:t>
      </w:r>
      <w:r w:rsidR="003D0D19" w:rsidRPr="00083DBF">
        <w:rPr>
          <w:rFonts w:ascii="Arial" w:eastAsia="Calibri" w:hAnsi="Arial" w:cs="Arial"/>
          <w:sz w:val="22"/>
          <w:szCs w:val="22"/>
        </w:rPr>
        <w:t>rtificial intelligence</w:t>
      </w:r>
      <w:r w:rsidRPr="00083DBF">
        <w:rPr>
          <w:rFonts w:ascii="Arial" w:eastAsia="Calibri" w:hAnsi="Arial" w:cs="Arial"/>
          <w:sz w:val="22"/>
          <w:szCs w:val="22"/>
        </w:rPr>
        <w:t xml:space="preserve"> is of strategic relevance to the retail industry and the significant challenges like data privacy, the cost of </w:t>
      </w:r>
      <w:r w:rsidR="003D0D19">
        <w:rPr>
          <w:rFonts w:ascii="Arial" w:eastAsia="Calibri" w:hAnsi="Arial" w:cs="Arial"/>
          <w:sz w:val="22"/>
          <w:szCs w:val="22"/>
        </w:rPr>
        <w:t>a</w:t>
      </w:r>
      <w:r w:rsidR="003D0D19" w:rsidRPr="00083DBF">
        <w:rPr>
          <w:rFonts w:ascii="Arial" w:eastAsia="Calibri" w:hAnsi="Arial" w:cs="Arial"/>
          <w:sz w:val="22"/>
          <w:szCs w:val="22"/>
        </w:rPr>
        <w:t>rtificial intelligence</w:t>
      </w:r>
      <w:r w:rsidRPr="00083DBF">
        <w:rPr>
          <w:rFonts w:ascii="Arial" w:eastAsia="Calibri" w:hAnsi="Arial" w:cs="Arial"/>
          <w:sz w:val="22"/>
          <w:szCs w:val="22"/>
        </w:rPr>
        <w:t xml:space="preserve"> solutions, and managing human capital impact</w:t>
      </w:r>
      <w:r w:rsidR="004C5C7E">
        <w:rPr>
          <w:rFonts w:ascii="Arial" w:eastAsia="Calibri" w:hAnsi="Arial" w:cs="Arial"/>
          <w:sz w:val="22"/>
          <w:szCs w:val="22"/>
        </w:rPr>
        <w:t xml:space="preserve"> or </w:t>
      </w:r>
      <w:r w:rsidRPr="00083DBF">
        <w:rPr>
          <w:rFonts w:ascii="Arial" w:eastAsia="Calibri" w:hAnsi="Arial" w:cs="Arial"/>
          <w:sz w:val="22"/>
          <w:szCs w:val="22"/>
        </w:rPr>
        <w:t>change</w:t>
      </w:r>
      <w:r w:rsidR="00D02C26">
        <w:rPr>
          <w:rFonts w:ascii="Arial" w:eastAsia="Calibri" w:hAnsi="Arial" w:cs="Arial"/>
          <w:sz w:val="22"/>
          <w:szCs w:val="22"/>
        </w:rPr>
        <w:t>s</w:t>
      </w:r>
      <w:r w:rsidRPr="00083DBF">
        <w:rPr>
          <w:rFonts w:ascii="Arial" w:eastAsia="Calibri" w:hAnsi="Arial" w:cs="Arial"/>
          <w:sz w:val="22"/>
          <w:szCs w:val="22"/>
        </w:rPr>
        <w:t xml:space="preserve">, as well as the growth opportunities of </w:t>
      </w:r>
      <w:r w:rsidR="003D0D19">
        <w:rPr>
          <w:rFonts w:ascii="Arial" w:eastAsia="Calibri" w:hAnsi="Arial" w:cs="Arial"/>
          <w:sz w:val="22"/>
          <w:szCs w:val="22"/>
        </w:rPr>
        <w:t>a</w:t>
      </w:r>
      <w:r w:rsidR="003D0D19" w:rsidRPr="00083DBF">
        <w:rPr>
          <w:rFonts w:ascii="Arial" w:eastAsia="Calibri" w:hAnsi="Arial" w:cs="Arial"/>
          <w:sz w:val="22"/>
          <w:szCs w:val="22"/>
        </w:rPr>
        <w:t>rtificial intelligence</w:t>
      </w:r>
      <w:r w:rsidRPr="00083DBF">
        <w:rPr>
          <w:rFonts w:ascii="Arial" w:eastAsia="Calibri" w:hAnsi="Arial" w:cs="Arial"/>
          <w:sz w:val="22"/>
          <w:szCs w:val="22"/>
        </w:rPr>
        <w:t xml:space="preserve"> in the future.</w:t>
      </w:r>
    </w:p>
    <w:p w14:paraId="338EE6EF" w14:textId="77777777" w:rsidR="00781F6D" w:rsidRPr="00083DBF" w:rsidRDefault="00781F6D" w:rsidP="00DE4854">
      <w:pPr>
        <w:spacing w:before="240" w:after="0" w:line="360" w:lineRule="auto"/>
        <w:contextualSpacing/>
        <w:jc w:val="both"/>
        <w:rPr>
          <w:rFonts w:ascii="Arial" w:eastAsia="Calibri" w:hAnsi="Arial" w:cs="Arial"/>
          <w:sz w:val="22"/>
          <w:szCs w:val="22"/>
        </w:rPr>
      </w:pPr>
    </w:p>
    <w:p w14:paraId="0C3E214A" w14:textId="77777777" w:rsidR="00781F6D" w:rsidRPr="00083DBF" w:rsidRDefault="00781F6D" w:rsidP="00DE4854">
      <w:pPr>
        <w:spacing w:before="240" w:after="0" w:line="360" w:lineRule="auto"/>
        <w:contextualSpacing/>
        <w:jc w:val="both"/>
        <w:rPr>
          <w:rFonts w:ascii="Arial" w:eastAsia="Calibri" w:hAnsi="Arial" w:cs="Arial"/>
          <w:sz w:val="22"/>
          <w:szCs w:val="22"/>
        </w:rPr>
      </w:pPr>
    </w:p>
    <w:p w14:paraId="468FCBC7" w14:textId="77777777" w:rsidR="00781F6D" w:rsidRDefault="00781F6D" w:rsidP="00DE4854">
      <w:pPr>
        <w:spacing w:before="240" w:after="0" w:line="360" w:lineRule="auto"/>
        <w:contextualSpacing/>
        <w:jc w:val="both"/>
        <w:rPr>
          <w:rFonts w:ascii="Arial" w:eastAsia="Calibri" w:hAnsi="Arial" w:cs="Arial"/>
          <w:sz w:val="22"/>
          <w:szCs w:val="22"/>
        </w:rPr>
      </w:pPr>
    </w:p>
    <w:p w14:paraId="7104A159" w14:textId="77777777" w:rsidR="00D6658B" w:rsidRDefault="00D6658B" w:rsidP="00DE4854">
      <w:pPr>
        <w:spacing w:before="240" w:after="0" w:line="360" w:lineRule="auto"/>
        <w:contextualSpacing/>
        <w:jc w:val="both"/>
        <w:rPr>
          <w:rFonts w:ascii="Arial" w:eastAsia="Calibri" w:hAnsi="Arial" w:cs="Arial"/>
          <w:sz w:val="22"/>
          <w:szCs w:val="22"/>
        </w:rPr>
      </w:pPr>
    </w:p>
    <w:p w14:paraId="20413F9C" w14:textId="77777777" w:rsidR="00D6658B" w:rsidRDefault="00D6658B" w:rsidP="00DE4854">
      <w:pPr>
        <w:spacing w:before="240" w:after="0" w:line="360" w:lineRule="auto"/>
        <w:contextualSpacing/>
        <w:jc w:val="both"/>
        <w:rPr>
          <w:rFonts w:ascii="Arial" w:eastAsia="Calibri" w:hAnsi="Arial" w:cs="Arial"/>
          <w:sz w:val="22"/>
          <w:szCs w:val="22"/>
        </w:rPr>
      </w:pPr>
    </w:p>
    <w:p w14:paraId="56EDE468" w14:textId="77777777" w:rsidR="00D6658B" w:rsidRDefault="00D6658B" w:rsidP="00DE4854">
      <w:pPr>
        <w:spacing w:before="240" w:after="0" w:line="360" w:lineRule="auto"/>
        <w:contextualSpacing/>
        <w:jc w:val="both"/>
        <w:rPr>
          <w:rFonts w:ascii="Arial" w:eastAsia="Calibri" w:hAnsi="Arial" w:cs="Arial"/>
          <w:sz w:val="22"/>
          <w:szCs w:val="22"/>
        </w:rPr>
      </w:pPr>
    </w:p>
    <w:p w14:paraId="2F678164" w14:textId="77777777" w:rsidR="00D6658B" w:rsidRDefault="00D6658B" w:rsidP="00DE4854">
      <w:pPr>
        <w:spacing w:before="240" w:after="0" w:line="360" w:lineRule="auto"/>
        <w:contextualSpacing/>
        <w:jc w:val="both"/>
        <w:rPr>
          <w:rFonts w:ascii="Arial" w:eastAsia="Calibri" w:hAnsi="Arial" w:cs="Arial"/>
          <w:sz w:val="22"/>
          <w:szCs w:val="22"/>
        </w:rPr>
      </w:pPr>
    </w:p>
    <w:p w14:paraId="72BE009B" w14:textId="77777777" w:rsidR="00D6658B" w:rsidRDefault="00D6658B" w:rsidP="00DE4854">
      <w:pPr>
        <w:spacing w:before="240" w:after="0" w:line="360" w:lineRule="auto"/>
        <w:contextualSpacing/>
        <w:jc w:val="both"/>
        <w:rPr>
          <w:rFonts w:ascii="Arial" w:eastAsia="Calibri" w:hAnsi="Arial" w:cs="Arial"/>
          <w:sz w:val="22"/>
          <w:szCs w:val="22"/>
        </w:rPr>
      </w:pPr>
    </w:p>
    <w:p w14:paraId="32C95600" w14:textId="4841D206" w:rsidR="0072251B" w:rsidRPr="0072251B" w:rsidRDefault="0072251B" w:rsidP="0072251B">
      <w:pPr>
        <w:spacing w:after="0" w:line="480" w:lineRule="auto"/>
        <w:contextualSpacing/>
        <w:rPr>
          <w:rFonts w:ascii="Times New Roman" w:eastAsia="Calibri" w:hAnsi="Times New Roman" w:cs="Times New Roman"/>
          <w:kern w:val="0"/>
          <w14:ligatures w14:val="none"/>
        </w:rPr>
      </w:pPr>
      <w:r w:rsidRPr="0072251B">
        <w:rPr>
          <w:rFonts w:ascii="Times New Roman" w:eastAsia="Calibri" w:hAnsi="Times New Roman" w:cs="Times New Roman"/>
          <w:kern w:val="0"/>
          <w14:ligatures w14:val="none"/>
        </w:rPr>
        <w:t xml:space="preserve"> </w:t>
      </w:r>
    </w:p>
    <w:p w14:paraId="057266DA" w14:textId="7FBC97A5" w:rsidR="0072251B" w:rsidRPr="0072251B" w:rsidRDefault="0072251B" w:rsidP="0072251B">
      <w:pPr>
        <w:spacing w:after="0" w:line="480" w:lineRule="auto"/>
        <w:contextualSpacing/>
        <w:rPr>
          <w:rFonts w:ascii="Times New Roman" w:eastAsia="Calibri" w:hAnsi="Times New Roman" w:cs="Times New Roman"/>
          <w:kern w:val="0"/>
          <w14:ligatures w14:val="none"/>
        </w:rPr>
      </w:pPr>
      <w:r w:rsidRPr="0072251B">
        <w:rPr>
          <w:rFonts w:ascii="Times New Roman" w:eastAsia="Calibri" w:hAnsi="Times New Roman" w:cs="Times New Roman"/>
          <w:kern w:val="0"/>
          <w14:ligatures w14:val="none"/>
        </w:rPr>
        <w:t xml:space="preserve"> </w:t>
      </w:r>
    </w:p>
    <w:p w14:paraId="10E0616F" w14:textId="5EACA71B" w:rsidR="0072251B" w:rsidRPr="0072251B" w:rsidRDefault="0072251B" w:rsidP="0072251B">
      <w:pPr>
        <w:spacing w:after="0" w:line="480" w:lineRule="auto"/>
        <w:contextualSpacing/>
        <w:rPr>
          <w:rFonts w:ascii="Times New Roman" w:eastAsia="Calibri" w:hAnsi="Times New Roman" w:cs="Times New Roman"/>
          <w:kern w:val="0"/>
          <w14:ligatures w14:val="none"/>
        </w:rPr>
      </w:pPr>
    </w:p>
    <w:p w14:paraId="0B06A78F" w14:textId="2093A6D4" w:rsidR="0072251B" w:rsidRPr="0072251B" w:rsidRDefault="0072251B" w:rsidP="0072251B">
      <w:pPr>
        <w:spacing w:after="0" w:line="480" w:lineRule="auto"/>
        <w:contextualSpacing/>
        <w:rPr>
          <w:rFonts w:ascii="Times New Roman" w:eastAsia="Calibri" w:hAnsi="Times New Roman" w:cs="Times New Roman"/>
          <w:kern w:val="0"/>
          <w14:ligatures w14:val="none"/>
        </w:rPr>
      </w:pPr>
    </w:p>
    <w:p w14:paraId="35AEBE5B" w14:textId="0EAABD2A" w:rsidR="00D6658B" w:rsidRDefault="00D6658B" w:rsidP="00DE4854">
      <w:pPr>
        <w:spacing w:before="240" w:after="0" w:line="360" w:lineRule="auto"/>
        <w:contextualSpacing/>
        <w:jc w:val="both"/>
        <w:rPr>
          <w:rFonts w:ascii="Arial" w:eastAsia="Calibri" w:hAnsi="Arial" w:cs="Arial"/>
          <w:sz w:val="22"/>
          <w:szCs w:val="22"/>
        </w:rPr>
      </w:pPr>
    </w:p>
    <w:p w14:paraId="4911ECDF" w14:textId="77777777" w:rsidR="00D6658B" w:rsidRDefault="00D6658B" w:rsidP="00DE4854">
      <w:pPr>
        <w:spacing w:before="240" w:after="0" w:line="360" w:lineRule="auto"/>
        <w:contextualSpacing/>
        <w:jc w:val="both"/>
        <w:rPr>
          <w:rFonts w:ascii="Arial" w:eastAsia="Calibri" w:hAnsi="Arial" w:cs="Arial"/>
          <w:sz w:val="22"/>
          <w:szCs w:val="22"/>
        </w:rPr>
      </w:pPr>
    </w:p>
    <w:p w14:paraId="6E267C5C" w14:textId="77777777" w:rsidR="00781F6D" w:rsidRPr="0058184A" w:rsidRDefault="00781F6D" w:rsidP="00041BA6">
      <w:pPr>
        <w:pStyle w:val="Heading1"/>
        <w:spacing w:line="360" w:lineRule="auto"/>
        <w:rPr>
          <w:rFonts w:ascii="Arial" w:eastAsia="Calibri" w:hAnsi="Arial" w:cs="Arial"/>
          <w:sz w:val="22"/>
          <w:szCs w:val="22"/>
        </w:rPr>
      </w:pPr>
      <w:bookmarkStart w:id="34" w:name="_Toc193981098"/>
      <w:r w:rsidRPr="0058184A">
        <w:rPr>
          <w:rFonts w:ascii="Arial" w:eastAsia="Calibri" w:hAnsi="Arial" w:cs="Arial"/>
          <w:sz w:val="22"/>
          <w:szCs w:val="22"/>
        </w:rPr>
        <w:lastRenderedPageBreak/>
        <w:t>References</w:t>
      </w:r>
      <w:bookmarkEnd w:id="34"/>
    </w:p>
    <w:p w14:paraId="557DB794" w14:textId="683CCE9E" w:rsidR="00781F6D" w:rsidRPr="00083DBF" w:rsidRDefault="00781F6D" w:rsidP="00513DAF">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Ajiga, D. I., Ndubuisi, N. L., Asuzu, O. F., Owolabi, O. R., Tubokirifuruar, T. S., </w:t>
      </w:r>
      <w:r w:rsidR="00EB6435">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Adeleye, R. A. (2024). AI-driven predictive analytics in retail: a review of emerging trends and customer engagement strategies. </w:t>
      </w:r>
      <w:r w:rsidRPr="00083DBF">
        <w:rPr>
          <w:rFonts w:ascii="Arial" w:eastAsia="Times New Roman" w:hAnsi="Arial" w:cs="Arial"/>
          <w:i/>
          <w:iCs/>
          <w:kern w:val="0"/>
          <w:sz w:val="22"/>
          <w:szCs w:val="22"/>
          <w14:ligatures w14:val="none"/>
        </w:rPr>
        <w:t>International Journal of Management &amp; Entrepreneurship Research</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6</w:t>
      </w:r>
      <w:r w:rsidRPr="00083DBF">
        <w:rPr>
          <w:rFonts w:ascii="Arial" w:eastAsia="Times New Roman" w:hAnsi="Arial" w:cs="Arial"/>
          <w:kern w:val="0"/>
          <w:sz w:val="22"/>
          <w:szCs w:val="22"/>
          <w14:ligatures w14:val="none"/>
        </w:rPr>
        <w:t xml:space="preserve">(2),307-321. </w:t>
      </w:r>
      <w:hyperlink r:id="rId7" w:history="1">
        <w:r w:rsidRPr="00083DBF">
          <w:rPr>
            <w:rFonts w:ascii="Arial" w:eastAsia="Times New Roman" w:hAnsi="Arial" w:cs="Arial"/>
            <w:color w:val="467886" w:themeColor="hyperlink"/>
            <w:kern w:val="0"/>
            <w:sz w:val="22"/>
            <w:szCs w:val="22"/>
            <w:u w:val="single"/>
            <w14:ligatures w14:val="none"/>
          </w:rPr>
          <w:t>https://www.fepbl.com/index.php/ijmer/article/download/772/966</w:t>
        </w:r>
      </w:hyperlink>
    </w:p>
    <w:p w14:paraId="52F880A8" w14:textId="2273B558" w:rsidR="00781F6D" w:rsidRPr="00083DBF" w:rsidRDefault="00781F6D" w:rsidP="00DE4854">
      <w:pPr>
        <w:spacing w:before="240" w:after="0" w:line="360" w:lineRule="auto"/>
        <w:ind w:left="720" w:hanging="720"/>
        <w:contextualSpacing/>
        <w:jc w:val="both"/>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Awais, M. (2024). </w:t>
      </w:r>
      <w:bookmarkStart w:id="35" w:name="_Int_FX5QSb5L"/>
      <w:r w:rsidRPr="00083DBF">
        <w:rPr>
          <w:rFonts w:ascii="Arial" w:eastAsia="Times New Roman" w:hAnsi="Arial" w:cs="Arial"/>
          <w:kern w:val="0"/>
          <w:sz w:val="22"/>
          <w:szCs w:val="22"/>
          <w14:ligatures w14:val="none"/>
        </w:rPr>
        <w:t>Optimizing</w:t>
      </w:r>
      <w:bookmarkEnd w:id="35"/>
      <w:r w:rsidRPr="00083DBF">
        <w:rPr>
          <w:rFonts w:ascii="Arial" w:eastAsia="Times New Roman" w:hAnsi="Arial" w:cs="Arial"/>
          <w:kern w:val="0"/>
          <w:sz w:val="22"/>
          <w:szCs w:val="22"/>
          <w14:ligatures w14:val="none"/>
        </w:rPr>
        <w:t xml:space="preserve"> dynamic pricing through AI-powered real-time analytics: the influence of customer behavior and market competition. </w:t>
      </w:r>
      <w:r w:rsidRPr="00083DBF">
        <w:rPr>
          <w:rFonts w:ascii="Arial" w:eastAsia="Times New Roman" w:hAnsi="Arial" w:cs="Arial"/>
          <w:i/>
          <w:iCs/>
          <w:kern w:val="0"/>
          <w:sz w:val="22"/>
          <w:szCs w:val="22"/>
          <w14:ligatures w14:val="none"/>
        </w:rPr>
        <w:t>Qlantic Journal of Social Sciences</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5</w:t>
      </w:r>
      <w:r w:rsidRPr="00083DBF">
        <w:rPr>
          <w:rFonts w:ascii="Arial" w:eastAsia="Times New Roman" w:hAnsi="Arial" w:cs="Arial"/>
          <w:kern w:val="0"/>
          <w:sz w:val="22"/>
          <w:szCs w:val="22"/>
          <w14:ligatures w14:val="none"/>
        </w:rPr>
        <w:t>(3), 99-108</w:t>
      </w:r>
      <w:bookmarkStart w:id="36" w:name="_Int_eE2VFyTR"/>
      <w:r w:rsidRPr="00083DBF">
        <w:rPr>
          <w:rFonts w:ascii="Arial" w:eastAsia="Times New Roman" w:hAnsi="Arial" w:cs="Arial"/>
          <w:kern w:val="0"/>
          <w:sz w:val="22"/>
          <w:szCs w:val="22"/>
          <w14:ligatures w14:val="none"/>
        </w:rPr>
        <w:t>.</w:t>
      </w:r>
      <w:r w:rsidR="00E83EC7">
        <w:rPr>
          <w:rFonts w:ascii="Arial" w:eastAsia="Times New Roman" w:hAnsi="Arial" w:cs="Arial"/>
          <w:kern w:val="0"/>
          <w:sz w:val="22"/>
          <w:szCs w:val="22"/>
          <w14:ligatures w14:val="none"/>
        </w:rPr>
        <w:t xml:space="preserve"> </w:t>
      </w:r>
      <w:bookmarkEnd w:id="36"/>
      <w:r w:rsidR="003109A4">
        <w:rPr>
          <w:rFonts w:ascii="Arial" w:eastAsia="Times New Roman" w:hAnsi="Arial" w:cs="Arial"/>
          <w:color w:val="467886" w:themeColor="hyperlink"/>
          <w:kern w:val="0"/>
          <w:sz w:val="22"/>
          <w:szCs w:val="22"/>
          <w:u w:val="single"/>
          <w14:ligatures w14:val="none"/>
        </w:rPr>
        <w:fldChar w:fldCharType="begin"/>
      </w:r>
      <w:r w:rsidR="003109A4">
        <w:rPr>
          <w:rFonts w:ascii="Arial" w:eastAsia="Times New Roman" w:hAnsi="Arial" w:cs="Arial"/>
          <w:color w:val="467886" w:themeColor="hyperlink"/>
          <w:kern w:val="0"/>
          <w:sz w:val="22"/>
          <w:szCs w:val="22"/>
          <w:u w:val="single"/>
          <w14:ligatures w14:val="none"/>
        </w:rPr>
        <w:instrText>HYPERLINK "</w:instrText>
      </w:r>
      <w:r w:rsidR="003109A4" w:rsidRPr="00083DBF">
        <w:rPr>
          <w:rFonts w:ascii="Arial" w:eastAsia="Times New Roman" w:hAnsi="Arial" w:cs="Arial"/>
          <w:color w:val="467886" w:themeColor="hyperlink"/>
          <w:kern w:val="0"/>
          <w:sz w:val="22"/>
          <w:szCs w:val="22"/>
          <w:u w:val="single"/>
          <w14:ligatures w14:val="none"/>
        </w:rPr>
        <w:instrText>https://qjss.com.pk/index.php/qjss/article/download/149/136</w:instrText>
      </w:r>
      <w:r w:rsidR="003109A4">
        <w:rPr>
          <w:rFonts w:ascii="Arial" w:eastAsia="Times New Roman" w:hAnsi="Arial" w:cs="Arial"/>
          <w:color w:val="467886" w:themeColor="hyperlink"/>
          <w:kern w:val="0"/>
          <w:sz w:val="22"/>
          <w:szCs w:val="22"/>
          <w:u w:val="single"/>
          <w14:ligatures w14:val="none"/>
        </w:rPr>
        <w:instrText>"</w:instrText>
      </w:r>
      <w:r w:rsidR="003109A4">
        <w:rPr>
          <w:rFonts w:ascii="Arial" w:eastAsia="Times New Roman" w:hAnsi="Arial" w:cs="Arial"/>
          <w:color w:val="467886" w:themeColor="hyperlink"/>
          <w:kern w:val="0"/>
          <w:sz w:val="22"/>
          <w:szCs w:val="22"/>
          <w:u w:val="single"/>
          <w14:ligatures w14:val="none"/>
        </w:rPr>
      </w:r>
      <w:r w:rsidR="003109A4">
        <w:rPr>
          <w:rFonts w:ascii="Arial" w:eastAsia="Times New Roman" w:hAnsi="Arial" w:cs="Arial"/>
          <w:color w:val="467886" w:themeColor="hyperlink"/>
          <w:kern w:val="0"/>
          <w:sz w:val="22"/>
          <w:szCs w:val="22"/>
          <w:u w:val="single"/>
          <w14:ligatures w14:val="none"/>
        </w:rPr>
        <w:fldChar w:fldCharType="separate"/>
      </w:r>
      <w:r w:rsidR="003109A4" w:rsidRPr="00DA1F8B">
        <w:rPr>
          <w:rStyle w:val="Hyperlink"/>
          <w:rFonts w:ascii="Arial" w:eastAsia="Times New Roman" w:hAnsi="Arial" w:cs="Arial"/>
          <w:kern w:val="0"/>
          <w:sz w:val="22"/>
          <w:szCs w:val="22"/>
          <w14:ligatures w14:val="none"/>
        </w:rPr>
        <w:t>https://qjss.com.pk/index.php/qjss/article/download/149/136</w:t>
      </w:r>
      <w:r w:rsidR="003109A4">
        <w:rPr>
          <w:rFonts w:ascii="Arial" w:eastAsia="Times New Roman" w:hAnsi="Arial" w:cs="Arial"/>
          <w:color w:val="467886" w:themeColor="hyperlink"/>
          <w:kern w:val="0"/>
          <w:sz w:val="22"/>
          <w:szCs w:val="22"/>
          <w:u w:val="single"/>
          <w14:ligatures w14:val="none"/>
        </w:rPr>
        <w:fldChar w:fldCharType="end"/>
      </w:r>
    </w:p>
    <w:p w14:paraId="226C8958" w14:textId="7A57EBDC" w:rsidR="00781F6D" w:rsidRPr="00083DBF" w:rsidRDefault="00781F6D" w:rsidP="00EB6435">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Badmus, O., Rajput, S. A., Arogundade, J. B., </w:t>
      </w:r>
      <w:r w:rsidR="00DD0C0B">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Williams, M. (2024). AI-driven business analytics and decision-making. </w:t>
      </w:r>
      <w:r w:rsidRPr="00083DBF">
        <w:rPr>
          <w:rFonts w:ascii="Arial" w:eastAsia="Times New Roman" w:hAnsi="Arial" w:cs="Arial"/>
          <w:i/>
          <w:iCs/>
          <w:kern w:val="0"/>
          <w:sz w:val="22"/>
          <w:szCs w:val="22"/>
          <w14:ligatures w14:val="none"/>
        </w:rPr>
        <w:t>World Journal of Advanced Research and Reviews</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24</w:t>
      </w:r>
      <w:r w:rsidRPr="00083DBF">
        <w:rPr>
          <w:rFonts w:ascii="Arial" w:eastAsia="Times New Roman" w:hAnsi="Arial" w:cs="Arial"/>
          <w:kern w:val="0"/>
          <w:sz w:val="22"/>
          <w:szCs w:val="22"/>
          <w14:ligatures w14:val="none"/>
        </w:rPr>
        <w:t xml:space="preserve">(1), 616-633. </w:t>
      </w:r>
      <w:hyperlink r:id="rId8" w:history="1">
        <w:r w:rsidRPr="00083DBF">
          <w:rPr>
            <w:rFonts w:ascii="Arial" w:eastAsia="Times New Roman" w:hAnsi="Arial" w:cs="Arial"/>
            <w:color w:val="467886" w:themeColor="hyperlink"/>
            <w:kern w:val="0"/>
            <w:sz w:val="22"/>
            <w:szCs w:val="22"/>
            <w:u w:val="single"/>
            <w14:ligatures w14:val="none"/>
          </w:rPr>
          <w:t>https://www.researchgate.net/profile/Shahab-Rajput/publication/384729583_AI-driven_business_analytics_and_decision_making/links/67054d2a4976452bbbab2db6/AI-driven-business-analytics-and-decision-making.pdf</w:t>
        </w:r>
      </w:hyperlink>
    </w:p>
    <w:p w14:paraId="38DDC66B" w14:textId="67D73890" w:rsidR="00781F6D" w:rsidRPr="00083DBF" w:rsidRDefault="00781F6D" w:rsidP="000B2424">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Cherukuri, B. R. (2024). AI-powered personalization: How machine learning is shaping the future</w:t>
      </w:r>
      <w:r w:rsidR="003109A4">
        <w:rPr>
          <w:rFonts w:ascii="Arial" w:eastAsia="Times New Roman" w:hAnsi="Arial" w:cs="Arial"/>
          <w:kern w:val="0"/>
          <w:sz w:val="22"/>
          <w:szCs w:val="22"/>
          <w14:ligatures w14:val="none"/>
        </w:rPr>
        <w:t xml:space="preserve"> </w:t>
      </w:r>
      <w:r w:rsidRPr="00083DBF">
        <w:rPr>
          <w:rFonts w:ascii="Arial" w:eastAsia="Times New Roman" w:hAnsi="Arial" w:cs="Arial"/>
          <w:kern w:val="0"/>
          <w:sz w:val="22"/>
          <w:szCs w:val="22"/>
          <w14:ligatures w14:val="none"/>
        </w:rPr>
        <w:t>of</w:t>
      </w:r>
      <w:r w:rsidR="002B67AB">
        <w:rPr>
          <w:rFonts w:ascii="Arial" w:eastAsia="Times New Roman" w:hAnsi="Arial" w:cs="Arial"/>
          <w:kern w:val="0"/>
          <w:sz w:val="22"/>
          <w:szCs w:val="22"/>
          <w14:ligatures w14:val="none"/>
        </w:rPr>
        <w:t xml:space="preserve"> </w:t>
      </w:r>
      <w:r w:rsidRPr="00083DBF">
        <w:rPr>
          <w:rFonts w:ascii="Arial" w:eastAsia="Times New Roman" w:hAnsi="Arial" w:cs="Arial"/>
          <w:kern w:val="0"/>
          <w:sz w:val="22"/>
          <w:szCs w:val="22"/>
          <w14:ligatures w14:val="none"/>
        </w:rPr>
        <w:t>user</w:t>
      </w:r>
      <w:r w:rsidR="003109A4">
        <w:rPr>
          <w:rFonts w:ascii="Arial" w:eastAsia="Times New Roman" w:hAnsi="Arial" w:cs="Arial"/>
          <w:kern w:val="0"/>
          <w:sz w:val="22"/>
          <w:szCs w:val="22"/>
          <w14:ligatures w14:val="none"/>
        </w:rPr>
        <w:t xml:space="preserve"> </w:t>
      </w:r>
      <w:r w:rsidRPr="00083DBF">
        <w:rPr>
          <w:rFonts w:ascii="Arial" w:eastAsia="Times New Roman" w:hAnsi="Arial" w:cs="Arial"/>
          <w:kern w:val="0"/>
          <w:sz w:val="22"/>
          <w:szCs w:val="22"/>
          <w14:ligatures w14:val="none"/>
        </w:rPr>
        <w:t xml:space="preserve">experience. </w:t>
      </w:r>
      <w:hyperlink r:id="rId9" w:history="1">
        <w:r w:rsidRPr="00083DBF">
          <w:rPr>
            <w:rFonts w:ascii="Arial" w:eastAsia="Times New Roman" w:hAnsi="Arial" w:cs="Arial"/>
            <w:color w:val="467886" w:themeColor="hyperlink"/>
            <w:kern w:val="0"/>
            <w:sz w:val="22"/>
            <w:szCs w:val="22"/>
            <w:u w:val="single"/>
            <w14:ligatures w14:val="none"/>
          </w:rPr>
          <w:t>https://www.academia.edu/download/118976225/IJSRA_2024_0961.pdf</w:t>
        </w:r>
      </w:hyperlink>
    </w:p>
    <w:p w14:paraId="2F11BB5B" w14:textId="03C3E44F" w:rsidR="00781F6D" w:rsidRPr="00083DBF" w:rsidRDefault="00781F6D" w:rsidP="00BA0FA4">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Dwivedi, Y. K., Hughes, L., Ismagilova, E., Aarts, G., Coombs, C., Crick, T., </w:t>
      </w:r>
      <w:r w:rsidR="00DD0C0B">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Williams, M. D. (2021). Artificial Intelligence (AI): Multidisciplinary perspectives on emerging challenges, opportunities, and agenda for research, practice, and policy. </w:t>
      </w:r>
      <w:r w:rsidRPr="00083DBF">
        <w:rPr>
          <w:rFonts w:ascii="Arial" w:eastAsia="Times New Roman" w:hAnsi="Arial" w:cs="Arial"/>
          <w:i/>
          <w:iCs/>
          <w:kern w:val="0"/>
          <w:sz w:val="22"/>
          <w:szCs w:val="22"/>
          <w14:ligatures w14:val="none"/>
        </w:rPr>
        <w:t xml:space="preserve">International Journal of Information </w:t>
      </w:r>
      <w:r w:rsidRPr="00083DBF">
        <w:rPr>
          <w:rFonts w:ascii="Arial" w:eastAsia="Times New Roman" w:hAnsi="Arial" w:cs="Arial"/>
          <w:kern w:val="0"/>
          <w:sz w:val="22"/>
          <w:szCs w:val="22"/>
          <w14:ligatures w14:val="none"/>
        </w:rPr>
        <w:t xml:space="preserve">Management, 57, 101994. </w:t>
      </w:r>
      <w:hyperlink r:id="rId10" w:history="1">
        <w:r w:rsidRPr="00083DBF">
          <w:rPr>
            <w:rFonts w:ascii="Arial" w:eastAsia="Times New Roman" w:hAnsi="Arial" w:cs="Arial"/>
            <w:color w:val="467886" w:themeColor="hyperlink"/>
            <w:kern w:val="0"/>
            <w:sz w:val="22"/>
            <w:szCs w:val="22"/>
            <w:u w:val="single"/>
            <w14:ligatures w14:val="none"/>
          </w:rPr>
          <w:t>https://uobrep.openrepository.com/bitstream/handle/10547/623613/1_s2.0_S026840121930917X_main.pdf?sequence=4</w:t>
        </w:r>
      </w:hyperlink>
    </w:p>
    <w:p w14:paraId="564D6CA5" w14:textId="77777777" w:rsidR="00781F6D" w:rsidRPr="00083DBF" w:rsidRDefault="00781F6D" w:rsidP="00DE4854">
      <w:pPr>
        <w:spacing w:before="240" w:after="0" w:line="360" w:lineRule="auto"/>
        <w:ind w:left="720" w:hanging="720"/>
        <w:contextualSpacing/>
        <w:jc w:val="both"/>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George, A. S. (2024). Bracing for the Coming AI Tsunami: Preparing the Global Workforce for Displacement and Inequality in the Age of Accelerating Technological Advancement. </w:t>
      </w:r>
      <w:hyperlink r:id="rId11" w:history="1">
        <w:r w:rsidRPr="00083DBF">
          <w:rPr>
            <w:rFonts w:ascii="Arial" w:eastAsia="Times New Roman" w:hAnsi="Arial" w:cs="Arial"/>
            <w:color w:val="467886" w:themeColor="hyperlink"/>
            <w:kern w:val="0"/>
            <w:sz w:val="22"/>
            <w:szCs w:val="22"/>
            <w:u w:val="single"/>
            <w14:ligatures w14:val="none"/>
          </w:rPr>
          <w:t>https://www.researchgate.net/profile/A-Shaji-George/publication/381434867_Bracing_for_the_Coming_AI_Tsunami_Preparing_the_Global_Workforce_for_Displacement_and_Inequality_in_the_Age_of_Accelerating_Technological_Advancement/links/666d6c1385a4ee7261c59d4f/Bracing-for-the-Coming-AI-Tsunami-Preparing-the-Global-Workforce-for-Displacement-and-Inequality-in-the-Age-of-Accelerating-Technological-Advancement.pdf</w:t>
        </w:r>
      </w:hyperlink>
    </w:p>
    <w:p w14:paraId="734DE6EE" w14:textId="57603384" w:rsidR="00781F6D" w:rsidRPr="00083DBF" w:rsidRDefault="00781F6D" w:rsidP="00DE4854">
      <w:pPr>
        <w:spacing w:before="240" w:after="0" w:line="360" w:lineRule="auto"/>
        <w:ind w:left="720" w:hanging="720"/>
        <w:contextualSpacing/>
        <w:jc w:val="both"/>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lastRenderedPageBreak/>
        <w:t xml:space="preserve">Ghosh, S., Ness, S., </w:t>
      </w:r>
      <w:r w:rsidR="00B0323B">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Salunkhe, S. (2024). The Role of AI-Enabled Chatbots in Omnichannel Customer Service. </w:t>
      </w:r>
      <w:r w:rsidRPr="00083DBF">
        <w:rPr>
          <w:rFonts w:ascii="Arial" w:eastAsia="Times New Roman" w:hAnsi="Arial" w:cs="Arial"/>
          <w:i/>
          <w:iCs/>
          <w:kern w:val="0"/>
          <w:sz w:val="22"/>
          <w:szCs w:val="22"/>
          <w14:ligatures w14:val="none"/>
        </w:rPr>
        <w:t>Journal of Engineering Research and Reports</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26</w:t>
      </w:r>
      <w:r w:rsidRPr="00083DBF">
        <w:rPr>
          <w:rFonts w:ascii="Arial" w:eastAsia="Times New Roman" w:hAnsi="Arial" w:cs="Arial"/>
          <w:kern w:val="0"/>
          <w:sz w:val="22"/>
          <w:szCs w:val="22"/>
          <w14:ligatures w14:val="none"/>
        </w:rPr>
        <w:t xml:space="preserve">(6), 327-345. </w:t>
      </w:r>
      <w:hyperlink r:id="rId12" w:history="1">
        <w:r w:rsidRPr="00083DBF">
          <w:rPr>
            <w:rFonts w:ascii="Arial" w:eastAsia="Times New Roman" w:hAnsi="Arial" w:cs="Arial"/>
            <w:color w:val="467886" w:themeColor="hyperlink"/>
            <w:kern w:val="0"/>
            <w:sz w:val="22"/>
            <w:szCs w:val="22"/>
            <w:u w:val="single"/>
            <w14:ligatures w14:val="none"/>
          </w:rPr>
          <w:t>http://editor.classicopenlibrary.com/id/eprint/1786/1/Ghosh2662024JERR117352.pdf</w:t>
        </w:r>
      </w:hyperlink>
    </w:p>
    <w:p w14:paraId="0EA1355F" w14:textId="77777777" w:rsidR="00781F6D" w:rsidRPr="00083DBF" w:rsidRDefault="00781F6D" w:rsidP="00EA4F12">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Khan, N. (2020). Critical review of sampling techniques in the research process in the world. </w:t>
      </w:r>
      <w:r w:rsidRPr="00083DBF">
        <w:rPr>
          <w:rFonts w:ascii="Arial" w:eastAsia="Times New Roman" w:hAnsi="Arial" w:cs="Arial"/>
          <w:i/>
          <w:iCs/>
          <w:kern w:val="0"/>
          <w:sz w:val="22"/>
          <w:szCs w:val="22"/>
          <w14:ligatures w14:val="none"/>
        </w:rPr>
        <w:t>Available at SSRN 3572336</w:t>
      </w:r>
      <w:bookmarkStart w:id="37" w:name="_Int_Nu5oXBMh"/>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37"/>
      <w:r w:rsidRPr="00083DBF">
        <w:rPr>
          <w:rFonts w:ascii="Arial" w:hAnsi="Arial" w:cs="Arial"/>
          <w:sz w:val="22"/>
          <w:szCs w:val="22"/>
        </w:rPr>
        <w:instrText>HYPERLINK "https://papers.ssrn.com/sol3/Delivery.cfm?abstractid=3572336"</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https://papers.ssrn.com/sol3/Delivery.cfm?abstractid=3572336</w:t>
      </w:r>
      <w:r w:rsidRPr="00083DBF">
        <w:rPr>
          <w:rFonts w:ascii="Arial" w:hAnsi="Arial" w:cs="Arial"/>
          <w:sz w:val="22"/>
          <w:szCs w:val="22"/>
        </w:rPr>
        <w:fldChar w:fldCharType="end"/>
      </w:r>
    </w:p>
    <w:p w14:paraId="59892932" w14:textId="77777777" w:rsidR="00781F6D" w:rsidRPr="00083DBF" w:rsidRDefault="00781F6D" w:rsidP="007124AD">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Lim, W. M. (2024). What is qualitative research? An overview and guidelines. </w:t>
      </w:r>
      <w:r w:rsidRPr="00083DBF">
        <w:rPr>
          <w:rFonts w:ascii="Arial" w:eastAsia="Times New Roman" w:hAnsi="Arial" w:cs="Arial"/>
          <w:i/>
          <w:iCs/>
          <w:kern w:val="0"/>
          <w:sz w:val="22"/>
          <w:szCs w:val="22"/>
          <w14:ligatures w14:val="none"/>
        </w:rPr>
        <w:t>Australasian Marketing Journal</w:t>
      </w:r>
      <w:r w:rsidRPr="00083DBF">
        <w:rPr>
          <w:rFonts w:ascii="Arial" w:eastAsia="Times New Roman" w:hAnsi="Arial" w:cs="Arial"/>
          <w:kern w:val="0"/>
          <w:sz w:val="22"/>
          <w:szCs w:val="22"/>
          <w14:ligatures w14:val="none"/>
        </w:rPr>
        <w:t>, 14413582241264619</w:t>
      </w:r>
      <w:bookmarkStart w:id="38" w:name="_Int_JBgtX8Tl"/>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38"/>
      <w:r w:rsidRPr="00083DBF">
        <w:rPr>
          <w:rFonts w:ascii="Arial" w:hAnsi="Arial" w:cs="Arial"/>
          <w:sz w:val="22"/>
          <w:szCs w:val="22"/>
        </w:rPr>
        <w:instrText>HYPERLINK "https://journals.sagepub.com/doi/pdf/10.1177/14413582241264619"</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https://journals.sagepub.com/doi/pdf/10.1177/14413582241264619</w:t>
      </w:r>
      <w:r w:rsidRPr="00083DBF">
        <w:rPr>
          <w:rFonts w:ascii="Arial" w:hAnsi="Arial" w:cs="Arial"/>
          <w:sz w:val="22"/>
          <w:szCs w:val="22"/>
        </w:rPr>
        <w:fldChar w:fldCharType="end"/>
      </w:r>
    </w:p>
    <w:p w14:paraId="7DFE3907" w14:textId="77777777" w:rsidR="00781F6D" w:rsidRPr="00083DBF" w:rsidRDefault="00781F6D" w:rsidP="00A0427E">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Mohajan, H. K. (2020). Quantitative research: A successful investigation in natural and social sciences. </w:t>
      </w:r>
      <w:r w:rsidRPr="00083DBF">
        <w:rPr>
          <w:rFonts w:ascii="Arial" w:eastAsia="Times New Roman" w:hAnsi="Arial" w:cs="Arial"/>
          <w:i/>
          <w:iCs/>
          <w:kern w:val="0"/>
          <w:sz w:val="22"/>
          <w:szCs w:val="22"/>
          <w14:ligatures w14:val="none"/>
        </w:rPr>
        <w:t>Journal of Economic Development, Environment and People</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9</w:t>
      </w:r>
      <w:r w:rsidRPr="00083DBF">
        <w:rPr>
          <w:rFonts w:ascii="Arial" w:eastAsia="Times New Roman" w:hAnsi="Arial" w:cs="Arial"/>
          <w:kern w:val="0"/>
          <w:sz w:val="22"/>
          <w:szCs w:val="22"/>
          <w14:ligatures w14:val="none"/>
        </w:rPr>
        <w:t>(4), 50-79</w:t>
      </w:r>
      <w:bookmarkStart w:id="39" w:name="_Int_q0FWDraA"/>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39"/>
      <w:r w:rsidRPr="00083DBF">
        <w:rPr>
          <w:rFonts w:ascii="Arial" w:hAnsi="Arial" w:cs="Arial"/>
          <w:sz w:val="22"/>
          <w:szCs w:val="22"/>
        </w:rPr>
        <w:instrText>HYPERLINK "https://mpra.ub.uni-muenchen.de/105149/1/MPRA_paper_105149.pdf"</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https://mpra.ub.uni-muenchen.de/105149/1/MPRA_paper_105149.pdf</w:t>
      </w:r>
      <w:r w:rsidRPr="00083DBF">
        <w:rPr>
          <w:rFonts w:ascii="Arial" w:hAnsi="Arial" w:cs="Arial"/>
          <w:sz w:val="22"/>
          <w:szCs w:val="22"/>
        </w:rPr>
        <w:fldChar w:fldCharType="end"/>
      </w:r>
    </w:p>
    <w:p w14:paraId="1CDEC7E4" w14:textId="77777777" w:rsidR="00781F6D" w:rsidRPr="00083DBF" w:rsidRDefault="00781F6D" w:rsidP="00A0427E">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Muthukalyani, A. R. (2023). Unlocking </w:t>
      </w:r>
      <w:bookmarkStart w:id="40" w:name="_Int_EPitaCmb"/>
      <w:r w:rsidRPr="00083DBF">
        <w:rPr>
          <w:rFonts w:ascii="Arial" w:eastAsia="Times New Roman" w:hAnsi="Arial" w:cs="Arial"/>
          <w:kern w:val="0"/>
          <w:sz w:val="22"/>
          <w:szCs w:val="22"/>
          <w14:ligatures w14:val="none"/>
        </w:rPr>
        <w:t>accurate</w:t>
      </w:r>
      <w:bookmarkEnd w:id="40"/>
      <w:r w:rsidRPr="00083DBF">
        <w:rPr>
          <w:rFonts w:ascii="Arial" w:eastAsia="Times New Roman" w:hAnsi="Arial" w:cs="Arial"/>
          <w:kern w:val="0"/>
          <w:sz w:val="22"/>
          <w:szCs w:val="22"/>
          <w14:ligatures w14:val="none"/>
        </w:rPr>
        <w:t xml:space="preserve"> demand forecasting in retail supply chains with AI-driven predictive analytics. </w:t>
      </w:r>
      <w:r w:rsidRPr="00083DBF">
        <w:rPr>
          <w:rFonts w:ascii="Arial" w:eastAsia="Times New Roman" w:hAnsi="Arial" w:cs="Arial"/>
          <w:i/>
          <w:iCs/>
          <w:kern w:val="0"/>
          <w:sz w:val="22"/>
          <w:szCs w:val="22"/>
          <w14:ligatures w14:val="none"/>
        </w:rPr>
        <w:t>Information Technology and Management</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14</w:t>
      </w:r>
      <w:r w:rsidRPr="00083DBF">
        <w:rPr>
          <w:rFonts w:ascii="Arial" w:eastAsia="Times New Roman" w:hAnsi="Arial" w:cs="Arial"/>
          <w:kern w:val="0"/>
          <w:sz w:val="22"/>
          <w:szCs w:val="22"/>
          <w14:ligatures w14:val="none"/>
        </w:rPr>
        <w:t>(2), 48-57</w:t>
      </w:r>
      <w:bookmarkStart w:id="41" w:name="_Int_NizidRZc"/>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41"/>
      <w:r w:rsidRPr="00083DBF">
        <w:rPr>
          <w:rFonts w:ascii="Arial" w:hAnsi="Arial" w:cs="Arial"/>
          <w:sz w:val="22"/>
          <w:szCs w:val="22"/>
        </w:rPr>
        <w:instrText>HYPERLINK "https://www.researchgate.net/profile/Ananth-Raja-Muthukalyani/publication/378662188_UNLOCKING_ACCURATE_DEMAND_FORECASTING_IN_RETAIL_SUPPLY_CHAINS_WITH_AI-DRIVEN_PREDICTIVE_ANALYTICS/links/65f9397fc05fd26880216e75/UNLOCKING-ACCURATE-DEMAND-FORECASTING-IN-RETAIL-SUPPLY-CHAINS-WITH-AI-DRIVEN-PREDICTIVE-ANALYTICS.pdf"</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www.researchgate.net/profile/Ananth-Raja-Muthukalyani/publication/378662188_UNLOCKING_ACCURATE_DEMAND_FORECASTING_IN_RETAIL_SUPPLY_CHAINS_WITH_AI-DRIVEN_PREDICTIVE_ANALYTICS/links/65f9397fc05fd26880216e75/UNLOCKING-ACCURATE-DEMAND-FORECASTING-IN-RETAIL-SUPPLY-CHAINS-WITH-AI-DRIVEN-PREDICTIVE-ANALYTICS.pdf</w:t>
      </w:r>
      <w:r w:rsidRPr="00083DBF">
        <w:rPr>
          <w:rFonts w:ascii="Arial" w:hAnsi="Arial" w:cs="Arial"/>
          <w:sz w:val="22"/>
          <w:szCs w:val="22"/>
        </w:rPr>
        <w:fldChar w:fldCharType="end"/>
      </w:r>
    </w:p>
    <w:p w14:paraId="29A74388" w14:textId="55EC569A" w:rsidR="00781F6D" w:rsidRPr="00083DBF" w:rsidRDefault="00781F6D" w:rsidP="00DE4854">
      <w:pPr>
        <w:spacing w:before="240" w:after="0" w:line="360" w:lineRule="auto"/>
        <w:ind w:left="720" w:hanging="720"/>
        <w:contextualSpacing/>
        <w:jc w:val="both"/>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Rane, N., Choudhary, S. P., </w:t>
      </w:r>
      <w:r w:rsidR="00B0323B">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Rane, J. (2024). Acceptance of artificial intelligence: key factors, challenges, and implementation strategies. </w:t>
      </w:r>
      <w:r w:rsidRPr="00083DBF">
        <w:rPr>
          <w:rFonts w:ascii="Arial" w:eastAsia="Times New Roman" w:hAnsi="Arial" w:cs="Arial"/>
          <w:i/>
          <w:iCs/>
          <w:kern w:val="0"/>
          <w:sz w:val="22"/>
          <w:szCs w:val="22"/>
          <w14:ligatures w14:val="none"/>
        </w:rPr>
        <w:t>Journal of Applied Artificial Intelligence</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5</w:t>
      </w:r>
      <w:r w:rsidRPr="00083DBF">
        <w:rPr>
          <w:rFonts w:ascii="Arial" w:eastAsia="Times New Roman" w:hAnsi="Arial" w:cs="Arial"/>
          <w:kern w:val="0"/>
          <w:sz w:val="22"/>
          <w:szCs w:val="22"/>
          <w14:ligatures w14:val="none"/>
        </w:rPr>
        <w:t>(2), 50-70</w:t>
      </w:r>
      <w:bookmarkStart w:id="42" w:name="_Int_tvqh3a4Q"/>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42"/>
      <w:r w:rsidRPr="00083DBF">
        <w:rPr>
          <w:rFonts w:ascii="Arial" w:hAnsi="Arial" w:cs="Arial"/>
          <w:sz w:val="22"/>
          <w:szCs w:val="22"/>
        </w:rPr>
        <w:instrText>HYPERLINK "https://www.sabapub.com/index.php/jaai/article/download/1017/658"</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https://www.sabapub.com/index.php/jaai/article/download/1017/658</w:t>
      </w:r>
      <w:r w:rsidRPr="00083DBF">
        <w:rPr>
          <w:rFonts w:ascii="Arial" w:hAnsi="Arial" w:cs="Arial"/>
          <w:sz w:val="22"/>
          <w:szCs w:val="22"/>
        </w:rPr>
        <w:fldChar w:fldCharType="end"/>
      </w:r>
    </w:p>
    <w:p w14:paraId="10D679BF" w14:textId="77777777" w:rsidR="00781F6D" w:rsidRPr="00083DBF" w:rsidRDefault="00781F6D" w:rsidP="00451C9B">
      <w:pPr>
        <w:spacing w:before="240" w:after="0" w:line="360" w:lineRule="auto"/>
        <w:ind w:left="720" w:hanging="720"/>
        <w:contextualSpacing/>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Taherdoost, H. (2021). Data collection methods and tools for research; a step-by-step guide to choose data collection technique for academic and business research projects. </w:t>
      </w:r>
      <w:r w:rsidRPr="00083DBF">
        <w:rPr>
          <w:rFonts w:ascii="Arial" w:eastAsia="Times New Roman" w:hAnsi="Arial" w:cs="Arial"/>
          <w:i/>
          <w:iCs/>
          <w:kern w:val="0"/>
          <w:sz w:val="22"/>
          <w:szCs w:val="22"/>
          <w14:ligatures w14:val="none"/>
        </w:rPr>
        <w:t>International Journal of Academic Research in Management (IJARM)</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10</w:t>
      </w:r>
      <w:r w:rsidRPr="00083DBF">
        <w:rPr>
          <w:rFonts w:ascii="Arial" w:eastAsia="Times New Roman" w:hAnsi="Arial" w:cs="Arial"/>
          <w:kern w:val="0"/>
          <w:sz w:val="22"/>
          <w:szCs w:val="22"/>
          <w14:ligatures w14:val="none"/>
        </w:rPr>
        <w:t>(1), 10-38</w:t>
      </w:r>
      <w:bookmarkStart w:id="43" w:name="_Int_7CgyBxLY"/>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43"/>
      <w:r w:rsidRPr="00083DBF">
        <w:rPr>
          <w:rFonts w:ascii="Arial" w:hAnsi="Arial" w:cs="Arial"/>
          <w:sz w:val="22"/>
          <w:szCs w:val="22"/>
        </w:rPr>
        <w:instrText>HYPERLINK "https://hal.science/hal-03741847/document"</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https://hal.science/hal-03741847/document</w:t>
      </w:r>
      <w:r w:rsidRPr="00083DBF">
        <w:rPr>
          <w:rFonts w:ascii="Arial" w:hAnsi="Arial" w:cs="Arial"/>
          <w:sz w:val="22"/>
          <w:szCs w:val="22"/>
        </w:rPr>
        <w:fldChar w:fldCharType="end"/>
      </w:r>
    </w:p>
    <w:p w14:paraId="0F0956DA" w14:textId="6A429607" w:rsidR="00781F6D" w:rsidRPr="00083DBF" w:rsidRDefault="00781F6D" w:rsidP="00DE4854">
      <w:pPr>
        <w:spacing w:before="240" w:after="0" w:line="360" w:lineRule="auto"/>
        <w:ind w:left="720" w:hanging="720"/>
        <w:contextualSpacing/>
        <w:jc w:val="both"/>
        <w:rPr>
          <w:rFonts w:ascii="Arial" w:eastAsia="Times New Roman" w:hAnsi="Arial" w:cs="Arial"/>
          <w:kern w:val="0"/>
          <w:sz w:val="22"/>
          <w:szCs w:val="22"/>
          <w14:ligatures w14:val="none"/>
        </w:rPr>
      </w:pPr>
      <w:r w:rsidRPr="00083DBF">
        <w:rPr>
          <w:rFonts w:ascii="Arial" w:eastAsia="Times New Roman" w:hAnsi="Arial" w:cs="Arial"/>
          <w:kern w:val="0"/>
          <w:sz w:val="22"/>
          <w:szCs w:val="22"/>
          <w14:ligatures w14:val="none"/>
        </w:rPr>
        <w:t xml:space="preserve">Thibault, R. T., Kovacs, M., Hardwicke, T. E., Sarafoglou, A., Ioannidis, J. P., </w:t>
      </w:r>
      <w:r w:rsidR="00B0323B">
        <w:rPr>
          <w:rFonts w:ascii="Arial" w:eastAsia="Times New Roman" w:hAnsi="Arial" w:cs="Arial"/>
          <w:kern w:val="0"/>
          <w:sz w:val="22"/>
          <w:szCs w:val="22"/>
          <w14:ligatures w14:val="none"/>
        </w:rPr>
        <w:t>and</w:t>
      </w:r>
      <w:r w:rsidRPr="00083DBF">
        <w:rPr>
          <w:rFonts w:ascii="Arial" w:eastAsia="Times New Roman" w:hAnsi="Arial" w:cs="Arial"/>
          <w:kern w:val="0"/>
          <w:sz w:val="22"/>
          <w:szCs w:val="22"/>
          <w14:ligatures w14:val="none"/>
        </w:rPr>
        <w:t xml:space="preserve"> Munafò, M. R. (2023). Reducing bias in secondary data analysis via an Explore and Confirm Analysis Workflow (ECAW): a proposal and survey of observational researchers. </w:t>
      </w:r>
      <w:r w:rsidRPr="00083DBF">
        <w:rPr>
          <w:rFonts w:ascii="Arial" w:eastAsia="Times New Roman" w:hAnsi="Arial" w:cs="Arial"/>
          <w:i/>
          <w:iCs/>
          <w:kern w:val="0"/>
          <w:sz w:val="22"/>
          <w:szCs w:val="22"/>
          <w14:ligatures w14:val="none"/>
        </w:rPr>
        <w:t>Royal Society Open Science</w:t>
      </w:r>
      <w:r w:rsidRPr="00083DBF">
        <w:rPr>
          <w:rFonts w:ascii="Arial" w:eastAsia="Times New Roman" w:hAnsi="Arial" w:cs="Arial"/>
          <w:kern w:val="0"/>
          <w:sz w:val="22"/>
          <w:szCs w:val="22"/>
          <w14:ligatures w14:val="none"/>
        </w:rPr>
        <w:t>, </w:t>
      </w:r>
      <w:r w:rsidRPr="00083DBF">
        <w:rPr>
          <w:rFonts w:ascii="Arial" w:eastAsia="Times New Roman" w:hAnsi="Arial" w:cs="Arial"/>
          <w:i/>
          <w:iCs/>
          <w:kern w:val="0"/>
          <w:sz w:val="22"/>
          <w:szCs w:val="22"/>
          <w14:ligatures w14:val="none"/>
        </w:rPr>
        <w:t>10</w:t>
      </w:r>
      <w:r w:rsidRPr="00083DBF">
        <w:rPr>
          <w:rFonts w:ascii="Arial" w:eastAsia="Times New Roman" w:hAnsi="Arial" w:cs="Arial"/>
          <w:kern w:val="0"/>
          <w:sz w:val="22"/>
          <w:szCs w:val="22"/>
          <w14:ligatures w14:val="none"/>
        </w:rPr>
        <w:t>(10), 230568</w:t>
      </w:r>
      <w:r w:rsidR="0008039B" w:rsidRPr="00083DBF">
        <w:rPr>
          <w:rFonts w:ascii="Arial" w:eastAsia="Times New Roman" w:hAnsi="Arial" w:cs="Arial"/>
          <w:kern w:val="0"/>
          <w:sz w:val="22"/>
          <w:szCs w:val="22"/>
          <w14:ligatures w14:val="none"/>
        </w:rPr>
        <w:t xml:space="preserve">. </w:t>
      </w:r>
    </w:p>
    <w:p w14:paraId="3D8C6BA1" w14:textId="6ACE174F" w:rsidR="00781F6D" w:rsidRDefault="00781F6D" w:rsidP="00BA0FA4">
      <w:pPr>
        <w:spacing w:before="240" w:after="0" w:line="360" w:lineRule="auto"/>
        <w:ind w:left="720" w:hanging="720"/>
        <w:contextualSpacing/>
        <w:rPr>
          <w:rFonts w:ascii="Arial" w:hAnsi="Arial" w:cs="Arial"/>
          <w:sz w:val="22"/>
          <w:szCs w:val="22"/>
        </w:rPr>
      </w:pPr>
      <w:r w:rsidRPr="00083DBF">
        <w:rPr>
          <w:rFonts w:ascii="Arial" w:eastAsia="Times New Roman" w:hAnsi="Arial" w:cs="Arial"/>
          <w:kern w:val="0"/>
          <w:sz w:val="22"/>
          <w:szCs w:val="22"/>
          <w14:ligatures w14:val="none"/>
        </w:rPr>
        <w:t>Zhang, N. (2024). Determinants of AI adoption for small and medium-sized enterprises (SMEs): Evidence from China</w:t>
      </w:r>
      <w:bookmarkStart w:id="44" w:name="_Int_kxyHEviH"/>
      <w:r w:rsidRPr="00083DBF">
        <w:rPr>
          <w:rFonts w:ascii="Arial" w:eastAsia="Times New Roman" w:hAnsi="Arial" w:cs="Arial"/>
          <w:kern w:val="0"/>
          <w:sz w:val="22"/>
          <w:szCs w:val="22"/>
          <w14:ligatures w14:val="none"/>
        </w:rPr>
        <w:t xml:space="preserve">. </w:t>
      </w:r>
      <w:r w:rsidRPr="00083DBF">
        <w:rPr>
          <w:rFonts w:ascii="Arial" w:hAnsi="Arial" w:cs="Arial"/>
          <w:sz w:val="22"/>
          <w:szCs w:val="22"/>
        </w:rPr>
        <w:fldChar w:fldCharType="begin"/>
      </w:r>
      <w:bookmarkEnd w:id="44"/>
      <w:r w:rsidRPr="00083DBF">
        <w:rPr>
          <w:rFonts w:ascii="Arial" w:hAnsi="Arial" w:cs="Arial"/>
          <w:sz w:val="22"/>
          <w:szCs w:val="22"/>
        </w:rPr>
        <w:instrText>HYPERLINK "https://www.theseus.fi/bitstream/handle/10024/874486/Zhang_Ningyu.pdf?sequence=2"</w:instrText>
      </w:r>
      <w:r w:rsidRPr="00083DBF">
        <w:rPr>
          <w:rFonts w:ascii="Arial" w:hAnsi="Arial" w:cs="Arial"/>
          <w:sz w:val="22"/>
          <w:szCs w:val="22"/>
        </w:rPr>
      </w:r>
      <w:r w:rsidRPr="00083DBF">
        <w:rPr>
          <w:rFonts w:ascii="Arial" w:hAnsi="Arial" w:cs="Arial"/>
          <w:sz w:val="22"/>
          <w:szCs w:val="22"/>
        </w:rPr>
        <w:fldChar w:fldCharType="separate"/>
      </w:r>
      <w:r w:rsidRPr="00083DBF">
        <w:rPr>
          <w:rFonts w:ascii="Arial" w:eastAsia="Times New Roman" w:hAnsi="Arial" w:cs="Arial"/>
          <w:color w:val="467886" w:themeColor="hyperlink"/>
          <w:kern w:val="0"/>
          <w:sz w:val="22"/>
          <w:szCs w:val="22"/>
          <w:u w:val="single"/>
          <w14:ligatures w14:val="none"/>
        </w:rPr>
        <w:t>https://www.theseus.fi/bitstream/handle/10024/874486/Zhang_Ningyu.pdf?sequence=2</w:t>
      </w:r>
      <w:r w:rsidRPr="00083DBF">
        <w:rPr>
          <w:rFonts w:ascii="Arial" w:hAnsi="Arial" w:cs="Arial"/>
          <w:sz w:val="22"/>
          <w:szCs w:val="22"/>
        </w:rPr>
        <w:fldChar w:fldCharType="end"/>
      </w:r>
    </w:p>
    <w:p w14:paraId="26DBED65" w14:textId="6ACE174F" w:rsidR="00CB5C5A" w:rsidRPr="00F91C56" w:rsidRDefault="00720AEB" w:rsidP="00F91C56">
      <w:pPr>
        <w:pStyle w:val="Heading1"/>
        <w:rPr>
          <w:rFonts w:ascii="Arial" w:hAnsi="Arial" w:cs="Arial"/>
          <w:sz w:val="22"/>
          <w:szCs w:val="22"/>
        </w:rPr>
      </w:pPr>
      <w:bookmarkStart w:id="45" w:name="_Toc192425646"/>
      <w:bookmarkStart w:id="46" w:name="_Toc193981099"/>
      <w:r w:rsidRPr="00F91C56">
        <w:rPr>
          <w:rFonts w:ascii="Arial" w:hAnsi="Arial" w:cs="Arial"/>
          <w:sz w:val="22"/>
          <w:szCs w:val="22"/>
        </w:rPr>
        <w:lastRenderedPageBreak/>
        <w:t>Appendix</w:t>
      </w:r>
      <w:bookmarkEnd w:id="45"/>
      <w:bookmarkEnd w:id="46"/>
    </w:p>
    <w:p w14:paraId="3BDAEE44" w14:textId="77777777" w:rsidR="008D598F" w:rsidRDefault="008D598F" w:rsidP="008D598F">
      <w:pPr>
        <w:spacing w:before="240" w:after="0" w:line="360" w:lineRule="auto"/>
        <w:contextualSpacing/>
        <w:rPr>
          <w:rFonts w:ascii="Arial" w:hAnsi="Arial" w:cs="Arial"/>
          <w:sz w:val="22"/>
          <w:szCs w:val="22"/>
        </w:rPr>
      </w:pPr>
    </w:p>
    <w:p w14:paraId="0DE1A935" w14:textId="5465E6EB" w:rsidR="00720AEB" w:rsidRDefault="00F91C56" w:rsidP="00BA0FA4">
      <w:pPr>
        <w:spacing w:before="240" w:after="0" w:line="360" w:lineRule="auto"/>
        <w:ind w:left="720" w:hanging="720"/>
        <w:contextualSpacing/>
        <w:rPr>
          <w:rFonts w:ascii="Arial" w:hAnsi="Arial" w:cs="Arial"/>
          <w:sz w:val="22"/>
          <w:szCs w:val="22"/>
        </w:rPr>
      </w:pPr>
      <w:r>
        <w:rPr>
          <w:rFonts w:ascii="Arial" w:hAnsi="Arial" w:cs="Arial"/>
          <w:sz w:val="22"/>
          <w:szCs w:val="22"/>
        </w:rPr>
        <w:t>Gantt Chart</w:t>
      </w:r>
    </w:p>
    <w:p w14:paraId="4F0957B3" w14:textId="77777777" w:rsidR="00CB5C5A" w:rsidRDefault="00CB5C5A" w:rsidP="00BA0FA4">
      <w:pPr>
        <w:spacing w:before="240" w:after="0" w:line="360" w:lineRule="auto"/>
        <w:ind w:left="720" w:hanging="720"/>
        <w:contextualSpacing/>
        <w:rPr>
          <w:rFonts w:ascii="Arial" w:hAnsi="Arial" w:cs="Arial"/>
          <w:sz w:val="22"/>
          <w:szCs w:val="22"/>
        </w:rPr>
      </w:pPr>
    </w:p>
    <w:tbl>
      <w:tblPr>
        <w:tblStyle w:val="TableGrid"/>
        <w:tblW w:w="0" w:type="auto"/>
        <w:tblLook w:val="04A0" w:firstRow="1" w:lastRow="0" w:firstColumn="1" w:lastColumn="0" w:noHBand="0" w:noVBand="1"/>
      </w:tblPr>
      <w:tblGrid>
        <w:gridCol w:w="3355"/>
        <w:gridCol w:w="727"/>
        <w:gridCol w:w="760"/>
        <w:gridCol w:w="774"/>
        <w:gridCol w:w="841"/>
        <w:gridCol w:w="808"/>
        <w:gridCol w:w="889"/>
        <w:gridCol w:w="775"/>
      </w:tblGrid>
      <w:tr w:rsidR="00CB5C5A" w:rsidRPr="00AC1650" w14:paraId="2E8CA210" w14:textId="77777777" w:rsidTr="008D598F">
        <w:trPr>
          <w:trHeight w:val="279"/>
        </w:trPr>
        <w:tc>
          <w:tcPr>
            <w:tcW w:w="3355" w:type="dxa"/>
          </w:tcPr>
          <w:p w14:paraId="2792B919"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Timeline 2025</w:t>
            </w:r>
          </w:p>
        </w:tc>
        <w:tc>
          <w:tcPr>
            <w:tcW w:w="727" w:type="dxa"/>
          </w:tcPr>
          <w:p w14:paraId="42D3AC81" w14:textId="77777777" w:rsidR="00CB5C5A" w:rsidRPr="00872AAD" w:rsidRDefault="00CB5C5A" w:rsidP="00CD50AB">
            <w:pPr>
              <w:rPr>
                <w:rFonts w:ascii="Arial" w:hAnsi="Arial" w:cs="Arial"/>
                <w:sz w:val="22"/>
                <w:szCs w:val="22"/>
              </w:rPr>
            </w:pPr>
            <w:r w:rsidRPr="00872AAD">
              <w:rPr>
                <w:rFonts w:ascii="Arial" w:hAnsi="Arial" w:cs="Arial"/>
                <w:sz w:val="22"/>
                <w:szCs w:val="22"/>
              </w:rPr>
              <w:t xml:space="preserve">Jan </w:t>
            </w:r>
          </w:p>
        </w:tc>
        <w:tc>
          <w:tcPr>
            <w:tcW w:w="760" w:type="dxa"/>
          </w:tcPr>
          <w:p w14:paraId="4D8DA216" w14:textId="77777777" w:rsidR="00CB5C5A" w:rsidRPr="00AC1650" w:rsidRDefault="00CB5C5A" w:rsidP="00CD50AB">
            <w:pPr>
              <w:rPr>
                <w:rFonts w:ascii="Arial" w:hAnsi="Arial" w:cs="Arial"/>
              </w:rPr>
            </w:pPr>
            <w:r w:rsidRPr="00AC1650">
              <w:rPr>
                <w:rFonts w:ascii="Arial" w:hAnsi="Arial" w:cs="Arial"/>
              </w:rPr>
              <w:t xml:space="preserve">Feb </w:t>
            </w:r>
          </w:p>
        </w:tc>
        <w:tc>
          <w:tcPr>
            <w:tcW w:w="774" w:type="dxa"/>
          </w:tcPr>
          <w:p w14:paraId="4D8FFBEF" w14:textId="77777777" w:rsidR="00CB5C5A" w:rsidRPr="00AC1650" w:rsidRDefault="00CB5C5A" w:rsidP="00CD50AB">
            <w:pPr>
              <w:rPr>
                <w:rFonts w:ascii="Arial" w:hAnsi="Arial" w:cs="Arial"/>
              </w:rPr>
            </w:pPr>
            <w:r w:rsidRPr="00AC1650">
              <w:rPr>
                <w:rFonts w:ascii="Arial" w:hAnsi="Arial" w:cs="Arial"/>
              </w:rPr>
              <w:t>Mar</w:t>
            </w:r>
          </w:p>
        </w:tc>
        <w:tc>
          <w:tcPr>
            <w:tcW w:w="841" w:type="dxa"/>
          </w:tcPr>
          <w:p w14:paraId="27C0E6C7" w14:textId="77777777" w:rsidR="00CB5C5A" w:rsidRPr="00AC1650" w:rsidRDefault="00CB5C5A" w:rsidP="00CD50AB">
            <w:pPr>
              <w:rPr>
                <w:rFonts w:ascii="Arial" w:hAnsi="Arial" w:cs="Arial"/>
              </w:rPr>
            </w:pPr>
            <w:r w:rsidRPr="00AC1650">
              <w:rPr>
                <w:rFonts w:ascii="Arial" w:hAnsi="Arial" w:cs="Arial"/>
              </w:rPr>
              <w:t>April</w:t>
            </w:r>
          </w:p>
        </w:tc>
        <w:tc>
          <w:tcPr>
            <w:tcW w:w="808" w:type="dxa"/>
          </w:tcPr>
          <w:p w14:paraId="2E6229CD" w14:textId="77777777" w:rsidR="00CB5C5A" w:rsidRPr="00AC1650" w:rsidRDefault="00CB5C5A" w:rsidP="00CD50AB">
            <w:pPr>
              <w:rPr>
                <w:rFonts w:ascii="Arial" w:hAnsi="Arial" w:cs="Arial"/>
              </w:rPr>
            </w:pPr>
            <w:r w:rsidRPr="00AC1650">
              <w:rPr>
                <w:rFonts w:ascii="Arial" w:hAnsi="Arial" w:cs="Arial"/>
              </w:rPr>
              <w:t>May</w:t>
            </w:r>
          </w:p>
        </w:tc>
        <w:tc>
          <w:tcPr>
            <w:tcW w:w="889" w:type="dxa"/>
          </w:tcPr>
          <w:p w14:paraId="06EA5838" w14:textId="77777777" w:rsidR="00CB5C5A" w:rsidRPr="00AC1650" w:rsidRDefault="00CB5C5A" w:rsidP="00CD50AB">
            <w:pPr>
              <w:rPr>
                <w:rFonts w:ascii="Arial" w:hAnsi="Arial" w:cs="Arial"/>
              </w:rPr>
            </w:pPr>
            <w:r w:rsidRPr="00AC1650">
              <w:rPr>
                <w:rFonts w:ascii="Arial" w:hAnsi="Arial" w:cs="Arial"/>
              </w:rPr>
              <w:t>June</w:t>
            </w:r>
          </w:p>
        </w:tc>
        <w:tc>
          <w:tcPr>
            <w:tcW w:w="775" w:type="dxa"/>
          </w:tcPr>
          <w:p w14:paraId="67471F67" w14:textId="77777777" w:rsidR="00CB5C5A" w:rsidRPr="00AC1650" w:rsidRDefault="00CB5C5A" w:rsidP="00CD50AB">
            <w:pPr>
              <w:rPr>
                <w:rFonts w:ascii="Arial" w:hAnsi="Arial" w:cs="Arial"/>
              </w:rPr>
            </w:pPr>
            <w:r w:rsidRPr="00AC1650">
              <w:rPr>
                <w:rFonts w:ascii="Arial" w:hAnsi="Arial" w:cs="Arial"/>
              </w:rPr>
              <w:t>July</w:t>
            </w:r>
          </w:p>
        </w:tc>
      </w:tr>
      <w:tr w:rsidR="00CB5C5A" w:rsidRPr="00AC1650" w14:paraId="583C8986" w14:textId="77777777" w:rsidTr="008D598F">
        <w:trPr>
          <w:trHeight w:val="289"/>
        </w:trPr>
        <w:tc>
          <w:tcPr>
            <w:tcW w:w="3355" w:type="dxa"/>
          </w:tcPr>
          <w:p w14:paraId="64320C03"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Research Phase</w:t>
            </w:r>
          </w:p>
        </w:tc>
        <w:tc>
          <w:tcPr>
            <w:tcW w:w="727" w:type="dxa"/>
            <w:shd w:val="clear" w:color="auto" w:fill="7F7F7F" w:themeFill="text1" w:themeFillTint="80"/>
          </w:tcPr>
          <w:p w14:paraId="6F03C4E0" w14:textId="77777777" w:rsidR="00CB5C5A" w:rsidRPr="00872AAD" w:rsidRDefault="00CB5C5A" w:rsidP="00CD50AB">
            <w:pPr>
              <w:rPr>
                <w:rFonts w:ascii="Cambria" w:hAnsi="Cambria" w:cs="Arial"/>
                <w:color w:val="E6E6E6" w:themeColor="background1" w:themeShade="E6"/>
                <w:sz w:val="22"/>
                <w:szCs w:val="22"/>
                <w:highlight w:val="darkGray"/>
              </w:rPr>
            </w:pPr>
          </w:p>
        </w:tc>
        <w:tc>
          <w:tcPr>
            <w:tcW w:w="760" w:type="dxa"/>
          </w:tcPr>
          <w:p w14:paraId="7EA4B3E4" w14:textId="77777777" w:rsidR="00CB5C5A" w:rsidRPr="00AC1650" w:rsidRDefault="00CB5C5A" w:rsidP="00CD50AB">
            <w:pPr>
              <w:rPr>
                <w:rFonts w:ascii="Arial" w:hAnsi="Arial" w:cs="Arial"/>
              </w:rPr>
            </w:pPr>
          </w:p>
        </w:tc>
        <w:tc>
          <w:tcPr>
            <w:tcW w:w="774" w:type="dxa"/>
          </w:tcPr>
          <w:p w14:paraId="0F962F09" w14:textId="77777777" w:rsidR="00CB5C5A" w:rsidRPr="00AC1650" w:rsidRDefault="00CB5C5A" w:rsidP="00CD50AB">
            <w:pPr>
              <w:rPr>
                <w:rFonts w:ascii="Arial" w:hAnsi="Arial" w:cs="Arial"/>
              </w:rPr>
            </w:pPr>
          </w:p>
        </w:tc>
        <w:tc>
          <w:tcPr>
            <w:tcW w:w="841" w:type="dxa"/>
          </w:tcPr>
          <w:p w14:paraId="0F9733D4" w14:textId="77777777" w:rsidR="00CB5C5A" w:rsidRPr="00AC1650" w:rsidRDefault="00CB5C5A" w:rsidP="00CD50AB">
            <w:pPr>
              <w:rPr>
                <w:rFonts w:ascii="Arial" w:hAnsi="Arial" w:cs="Arial"/>
              </w:rPr>
            </w:pPr>
          </w:p>
        </w:tc>
        <w:tc>
          <w:tcPr>
            <w:tcW w:w="808" w:type="dxa"/>
          </w:tcPr>
          <w:p w14:paraId="36AC1166" w14:textId="77777777" w:rsidR="00CB5C5A" w:rsidRPr="00AC1650" w:rsidRDefault="00CB5C5A" w:rsidP="00CD50AB">
            <w:pPr>
              <w:rPr>
                <w:rFonts w:ascii="Arial" w:hAnsi="Arial" w:cs="Arial"/>
              </w:rPr>
            </w:pPr>
          </w:p>
        </w:tc>
        <w:tc>
          <w:tcPr>
            <w:tcW w:w="889" w:type="dxa"/>
          </w:tcPr>
          <w:p w14:paraId="0224578A" w14:textId="77777777" w:rsidR="00CB5C5A" w:rsidRPr="00AC1650" w:rsidRDefault="00CB5C5A" w:rsidP="00CD50AB">
            <w:pPr>
              <w:rPr>
                <w:rFonts w:ascii="Arial" w:hAnsi="Arial" w:cs="Arial"/>
              </w:rPr>
            </w:pPr>
          </w:p>
        </w:tc>
        <w:tc>
          <w:tcPr>
            <w:tcW w:w="775" w:type="dxa"/>
          </w:tcPr>
          <w:p w14:paraId="473F08AC" w14:textId="77777777" w:rsidR="00CB5C5A" w:rsidRPr="00AC1650" w:rsidRDefault="00CB5C5A" w:rsidP="00CD50AB">
            <w:pPr>
              <w:rPr>
                <w:rFonts w:ascii="Arial" w:hAnsi="Arial" w:cs="Arial"/>
              </w:rPr>
            </w:pPr>
          </w:p>
        </w:tc>
      </w:tr>
      <w:tr w:rsidR="00CB5C5A" w:rsidRPr="00AC1650" w14:paraId="3E96689D" w14:textId="77777777" w:rsidTr="008D598F">
        <w:trPr>
          <w:trHeight w:val="309"/>
        </w:trPr>
        <w:tc>
          <w:tcPr>
            <w:tcW w:w="3355" w:type="dxa"/>
          </w:tcPr>
          <w:p w14:paraId="2574BEC3"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Proposal Development</w:t>
            </w:r>
          </w:p>
        </w:tc>
        <w:tc>
          <w:tcPr>
            <w:tcW w:w="727" w:type="dxa"/>
          </w:tcPr>
          <w:p w14:paraId="0AC6F398" w14:textId="77777777" w:rsidR="00CB5C5A" w:rsidRPr="00872AAD" w:rsidRDefault="00CB5C5A" w:rsidP="00CD50AB">
            <w:pPr>
              <w:rPr>
                <w:rFonts w:ascii="Arial" w:hAnsi="Arial" w:cs="Arial"/>
                <w:sz w:val="22"/>
                <w:szCs w:val="22"/>
              </w:rPr>
            </w:pPr>
          </w:p>
        </w:tc>
        <w:tc>
          <w:tcPr>
            <w:tcW w:w="760" w:type="dxa"/>
            <w:shd w:val="clear" w:color="auto" w:fill="7F7F7F" w:themeFill="text1" w:themeFillTint="80"/>
          </w:tcPr>
          <w:p w14:paraId="0D7BBCE7" w14:textId="77777777" w:rsidR="00CB5C5A" w:rsidRPr="00CE48AB" w:rsidRDefault="00CB5C5A" w:rsidP="00CD50AB">
            <w:pPr>
              <w:rPr>
                <w:rFonts w:ascii="Apple Color Emoji" w:hAnsi="Apple Color Emoji" w:cs="Arial"/>
              </w:rPr>
            </w:pPr>
          </w:p>
        </w:tc>
        <w:tc>
          <w:tcPr>
            <w:tcW w:w="774" w:type="dxa"/>
          </w:tcPr>
          <w:p w14:paraId="5F0AA39C" w14:textId="77777777" w:rsidR="00CB5C5A" w:rsidRPr="00AC1650" w:rsidRDefault="00CB5C5A" w:rsidP="00CD50AB">
            <w:pPr>
              <w:rPr>
                <w:rFonts w:ascii="Arial" w:hAnsi="Arial" w:cs="Arial"/>
              </w:rPr>
            </w:pPr>
          </w:p>
        </w:tc>
        <w:tc>
          <w:tcPr>
            <w:tcW w:w="841" w:type="dxa"/>
          </w:tcPr>
          <w:p w14:paraId="363392A1" w14:textId="77777777" w:rsidR="00CB5C5A" w:rsidRPr="00AC1650" w:rsidRDefault="00CB5C5A" w:rsidP="00CD50AB">
            <w:pPr>
              <w:rPr>
                <w:rFonts w:ascii="Arial" w:hAnsi="Arial" w:cs="Arial"/>
              </w:rPr>
            </w:pPr>
          </w:p>
        </w:tc>
        <w:tc>
          <w:tcPr>
            <w:tcW w:w="808" w:type="dxa"/>
          </w:tcPr>
          <w:p w14:paraId="738D0719" w14:textId="77777777" w:rsidR="00CB5C5A" w:rsidRPr="00AC1650" w:rsidRDefault="00CB5C5A" w:rsidP="00CD50AB">
            <w:pPr>
              <w:rPr>
                <w:rFonts w:ascii="Arial" w:hAnsi="Arial" w:cs="Arial"/>
              </w:rPr>
            </w:pPr>
          </w:p>
        </w:tc>
        <w:tc>
          <w:tcPr>
            <w:tcW w:w="889" w:type="dxa"/>
          </w:tcPr>
          <w:p w14:paraId="04563768" w14:textId="77777777" w:rsidR="00CB5C5A" w:rsidRPr="00AC1650" w:rsidRDefault="00CB5C5A" w:rsidP="00CD50AB">
            <w:pPr>
              <w:rPr>
                <w:rFonts w:ascii="Arial" w:hAnsi="Arial" w:cs="Arial"/>
              </w:rPr>
            </w:pPr>
          </w:p>
        </w:tc>
        <w:tc>
          <w:tcPr>
            <w:tcW w:w="775" w:type="dxa"/>
          </w:tcPr>
          <w:p w14:paraId="7A9844DA" w14:textId="77777777" w:rsidR="00CB5C5A" w:rsidRPr="00AC1650" w:rsidRDefault="00CB5C5A" w:rsidP="00CD50AB">
            <w:pPr>
              <w:rPr>
                <w:rFonts w:ascii="Arial" w:hAnsi="Arial" w:cs="Arial"/>
              </w:rPr>
            </w:pPr>
          </w:p>
        </w:tc>
      </w:tr>
      <w:tr w:rsidR="00CB5C5A" w:rsidRPr="00AC1650" w14:paraId="1CAF97E7" w14:textId="77777777" w:rsidTr="008D598F">
        <w:trPr>
          <w:trHeight w:val="320"/>
        </w:trPr>
        <w:tc>
          <w:tcPr>
            <w:tcW w:w="3355" w:type="dxa"/>
          </w:tcPr>
          <w:p w14:paraId="2B382DD2"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Departmental Protocol</w:t>
            </w:r>
          </w:p>
        </w:tc>
        <w:tc>
          <w:tcPr>
            <w:tcW w:w="727" w:type="dxa"/>
          </w:tcPr>
          <w:p w14:paraId="2542A283" w14:textId="77777777" w:rsidR="00CB5C5A" w:rsidRPr="00872AAD" w:rsidRDefault="00CB5C5A" w:rsidP="00CD50AB">
            <w:pPr>
              <w:rPr>
                <w:rFonts w:ascii="Arial" w:hAnsi="Arial" w:cs="Arial"/>
                <w:sz w:val="22"/>
                <w:szCs w:val="22"/>
              </w:rPr>
            </w:pPr>
          </w:p>
        </w:tc>
        <w:tc>
          <w:tcPr>
            <w:tcW w:w="760" w:type="dxa"/>
            <w:shd w:val="clear" w:color="auto" w:fill="7F7F7F" w:themeFill="text1" w:themeFillTint="80"/>
          </w:tcPr>
          <w:p w14:paraId="08615189" w14:textId="77777777" w:rsidR="00CB5C5A" w:rsidRPr="00CE48AB" w:rsidRDefault="00CB5C5A" w:rsidP="00CD50AB">
            <w:pPr>
              <w:rPr>
                <w:rFonts w:ascii="Apple Color Emoji" w:hAnsi="Apple Color Emoji" w:cs="Arial"/>
              </w:rPr>
            </w:pPr>
          </w:p>
        </w:tc>
        <w:tc>
          <w:tcPr>
            <w:tcW w:w="774" w:type="dxa"/>
          </w:tcPr>
          <w:p w14:paraId="1881B55C" w14:textId="77777777" w:rsidR="00CB5C5A" w:rsidRPr="00AC1650" w:rsidRDefault="00CB5C5A" w:rsidP="00CD50AB">
            <w:pPr>
              <w:rPr>
                <w:rFonts w:ascii="Arial" w:hAnsi="Arial" w:cs="Arial"/>
              </w:rPr>
            </w:pPr>
          </w:p>
        </w:tc>
        <w:tc>
          <w:tcPr>
            <w:tcW w:w="841" w:type="dxa"/>
          </w:tcPr>
          <w:p w14:paraId="431753ED" w14:textId="77777777" w:rsidR="00CB5C5A" w:rsidRPr="00AC1650" w:rsidRDefault="00CB5C5A" w:rsidP="00CD50AB">
            <w:pPr>
              <w:rPr>
                <w:rFonts w:ascii="Arial" w:hAnsi="Arial" w:cs="Arial"/>
              </w:rPr>
            </w:pPr>
          </w:p>
        </w:tc>
        <w:tc>
          <w:tcPr>
            <w:tcW w:w="808" w:type="dxa"/>
          </w:tcPr>
          <w:p w14:paraId="70FB8C34" w14:textId="77777777" w:rsidR="00CB5C5A" w:rsidRPr="00AC1650" w:rsidRDefault="00CB5C5A" w:rsidP="00CD50AB">
            <w:pPr>
              <w:rPr>
                <w:rFonts w:ascii="Arial" w:hAnsi="Arial" w:cs="Arial"/>
              </w:rPr>
            </w:pPr>
          </w:p>
        </w:tc>
        <w:tc>
          <w:tcPr>
            <w:tcW w:w="889" w:type="dxa"/>
          </w:tcPr>
          <w:p w14:paraId="7D3E9050" w14:textId="77777777" w:rsidR="00CB5C5A" w:rsidRPr="00AC1650" w:rsidRDefault="00CB5C5A" w:rsidP="00CD50AB">
            <w:pPr>
              <w:rPr>
                <w:rFonts w:ascii="Arial" w:hAnsi="Arial" w:cs="Arial"/>
              </w:rPr>
            </w:pPr>
          </w:p>
        </w:tc>
        <w:tc>
          <w:tcPr>
            <w:tcW w:w="775" w:type="dxa"/>
          </w:tcPr>
          <w:p w14:paraId="64333CC7" w14:textId="77777777" w:rsidR="00CB5C5A" w:rsidRPr="00AC1650" w:rsidRDefault="00CB5C5A" w:rsidP="00CD50AB">
            <w:pPr>
              <w:rPr>
                <w:rFonts w:ascii="Arial" w:hAnsi="Arial" w:cs="Arial"/>
              </w:rPr>
            </w:pPr>
          </w:p>
        </w:tc>
      </w:tr>
      <w:tr w:rsidR="00CB5C5A" w:rsidRPr="00AC1650" w14:paraId="066740BF" w14:textId="77777777" w:rsidTr="008D598F">
        <w:trPr>
          <w:trHeight w:val="279"/>
        </w:trPr>
        <w:tc>
          <w:tcPr>
            <w:tcW w:w="3355" w:type="dxa"/>
          </w:tcPr>
          <w:p w14:paraId="17634B31"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Presentations</w:t>
            </w:r>
          </w:p>
        </w:tc>
        <w:tc>
          <w:tcPr>
            <w:tcW w:w="727" w:type="dxa"/>
          </w:tcPr>
          <w:p w14:paraId="57485B36" w14:textId="77777777" w:rsidR="00CB5C5A" w:rsidRPr="00872AAD" w:rsidRDefault="00CB5C5A" w:rsidP="00CD50AB">
            <w:pPr>
              <w:rPr>
                <w:rFonts w:ascii="Arial" w:hAnsi="Arial" w:cs="Arial"/>
                <w:sz w:val="22"/>
                <w:szCs w:val="22"/>
              </w:rPr>
            </w:pPr>
          </w:p>
        </w:tc>
        <w:tc>
          <w:tcPr>
            <w:tcW w:w="760" w:type="dxa"/>
          </w:tcPr>
          <w:p w14:paraId="0DDFFA3E" w14:textId="77777777" w:rsidR="00CB5C5A" w:rsidRPr="00AC1650" w:rsidRDefault="00CB5C5A" w:rsidP="00CD50AB">
            <w:pPr>
              <w:rPr>
                <w:rFonts w:ascii="Arial" w:hAnsi="Arial" w:cs="Arial"/>
              </w:rPr>
            </w:pPr>
          </w:p>
        </w:tc>
        <w:tc>
          <w:tcPr>
            <w:tcW w:w="774" w:type="dxa"/>
          </w:tcPr>
          <w:p w14:paraId="648FC4E8" w14:textId="77777777" w:rsidR="00CB5C5A" w:rsidRPr="00AC1650" w:rsidRDefault="00CB5C5A" w:rsidP="00CD50AB">
            <w:pPr>
              <w:rPr>
                <w:rFonts w:ascii="Arial" w:hAnsi="Arial" w:cs="Arial"/>
              </w:rPr>
            </w:pPr>
          </w:p>
        </w:tc>
        <w:tc>
          <w:tcPr>
            <w:tcW w:w="841" w:type="dxa"/>
          </w:tcPr>
          <w:p w14:paraId="7A81F4CF" w14:textId="77777777" w:rsidR="00CB5C5A" w:rsidRPr="00AC1650" w:rsidRDefault="00CB5C5A" w:rsidP="00CD50AB">
            <w:pPr>
              <w:rPr>
                <w:rFonts w:ascii="Arial" w:hAnsi="Arial" w:cs="Arial"/>
              </w:rPr>
            </w:pPr>
          </w:p>
        </w:tc>
        <w:tc>
          <w:tcPr>
            <w:tcW w:w="808" w:type="dxa"/>
          </w:tcPr>
          <w:p w14:paraId="6699A50E" w14:textId="77777777" w:rsidR="00CB5C5A" w:rsidRPr="00AC1650" w:rsidRDefault="00CB5C5A" w:rsidP="00CD50AB">
            <w:pPr>
              <w:rPr>
                <w:rFonts w:ascii="Arial" w:hAnsi="Arial" w:cs="Arial"/>
              </w:rPr>
            </w:pPr>
          </w:p>
        </w:tc>
        <w:tc>
          <w:tcPr>
            <w:tcW w:w="889" w:type="dxa"/>
          </w:tcPr>
          <w:p w14:paraId="2F5DEDAB" w14:textId="77777777" w:rsidR="00CB5C5A" w:rsidRPr="00AC1650" w:rsidRDefault="00CB5C5A" w:rsidP="00CD50AB">
            <w:pPr>
              <w:rPr>
                <w:rFonts w:ascii="Arial" w:hAnsi="Arial" w:cs="Arial"/>
              </w:rPr>
            </w:pPr>
          </w:p>
        </w:tc>
        <w:tc>
          <w:tcPr>
            <w:tcW w:w="775" w:type="dxa"/>
          </w:tcPr>
          <w:p w14:paraId="41737BF5" w14:textId="77777777" w:rsidR="00CB5C5A" w:rsidRPr="00AC1650" w:rsidRDefault="00CB5C5A" w:rsidP="00CD50AB">
            <w:pPr>
              <w:rPr>
                <w:rFonts w:ascii="Arial" w:hAnsi="Arial" w:cs="Arial"/>
              </w:rPr>
            </w:pPr>
          </w:p>
        </w:tc>
      </w:tr>
      <w:tr w:rsidR="00CB5C5A" w:rsidRPr="00AC1650" w14:paraId="030656DB" w14:textId="77777777" w:rsidTr="00571DF4">
        <w:trPr>
          <w:trHeight w:val="566"/>
        </w:trPr>
        <w:tc>
          <w:tcPr>
            <w:tcW w:w="3355" w:type="dxa"/>
          </w:tcPr>
          <w:p w14:paraId="422B9197"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School Assessors' Submission &amp; Permission</w:t>
            </w:r>
          </w:p>
        </w:tc>
        <w:tc>
          <w:tcPr>
            <w:tcW w:w="727" w:type="dxa"/>
            <w:shd w:val="clear" w:color="auto" w:fill="7F7F7F" w:themeFill="text1" w:themeFillTint="80"/>
          </w:tcPr>
          <w:p w14:paraId="1C7D1C28" w14:textId="77777777" w:rsidR="00CB5C5A" w:rsidRPr="00872AAD" w:rsidRDefault="00CB5C5A" w:rsidP="00CD50AB">
            <w:pPr>
              <w:rPr>
                <w:rFonts w:ascii="Apple Color Emoji" w:hAnsi="Apple Color Emoji" w:cs="Arial"/>
                <w:sz w:val="22"/>
                <w:szCs w:val="22"/>
              </w:rPr>
            </w:pPr>
          </w:p>
        </w:tc>
        <w:tc>
          <w:tcPr>
            <w:tcW w:w="760" w:type="dxa"/>
          </w:tcPr>
          <w:p w14:paraId="06ADFD42" w14:textId="77777777" w:rsidR="00CB5C5A" w:rsidRPr="00AC1650" w:rsidRDefault="00CB5C5A" w:rsidP="00CD50AB">
            <w:pPr>
              <w:rPr>
                <w:rFonts w:ascii="Arial" w:hAnsi="Arial" w:cs="Arial"/>
              </w:rPr>
            </w:pPr>
          </w:p>
        </w:tc>
        <w:tc>
          <w:tcPr>
            <w:tcW w:w="774" w:type="dxa"/>
          </w:tcPr>
          <w:p w14:paraId="5BD96E78" w14:textId="77777777" w:rsidR="00CB5C5A" w:rsidRPr="00AC1650" w:rsidRDefault="00CB5C5A" w:rsidP="00CD50AB">
            <w:pPr>
              <w:rPr>
                <w:rFonts w:ascii="Arial" w:hAnsi="Arial" w:cs="Arial"/>
              </w:rPr>
            </w:pPr>
          </w:p>
        </w:tc>
        <w:tc>
          <w:tcPr>
            <w:tcW w:w="841" w:type="dxa"/>
          </w:tcPr>
          <w:p w14:paraId="3F6FD2DA" w14:textId="77777777" w:rsidR="00CB5C5A" w:rsidRPr="00AC1650" w:rsidRDefault="00CB5C5A" w:rsidP="00CD50AB">
            <w:pPr>
              <w:rPr>
                <w:rFonts w:ascii="Arial" w:hAnsi="Arial" w:cs="Arial"/>
              </w:rPr>
            </w:pPr>
          </w:p>
        </w:tc>
        <w:tc>
          <w:tcPr>
            <w:tcW w:w="808" w:type="dxa"/>
          </w:tcPr>
          <w:p w14:paraId="3FF8C631" w14:textId="77777777" w:rsidR="00CB5C5A" w:rsidRPr="00AC1650" w:rsidRDefault="00CB5C5A" w:rsidP="00CD50AB">
            <w:pPr>
              <w:rPr>
                <w:rFonts w:ascii="Arial" w:hAnsi="Arial" w:cs="Arial"/>
              </w:rPr>
            </w:pPr>
          </w:p>
        </w:tc>
        <w:tc>
          <w:tcPr>
            <w:tcW w:w="889" w:type="dxa"/>
          </w:tcPr>
          <w:p w14:paraId="45D82D34" w14:textId="77777777" w:rsidR="00CB5C5A" w:rsidRPr="00AC1650" w:rsidRDefault="00CB5C5A" w:rsidP="00CD50AB">
            <w:pPr>
              <w:rPr>
                <w:rFonts w:ascii="Arial" w:hAnsi="Arial" w:cs="Arial"/>
              </w:rPr>
            </w:pPr>
          </w:p>
        </w:tc>
        <w:tc>
          <w:tcPr>
            <w:tcW w:w="775" w:type="dxa"/>
          </w:tcPr>
          <w:p w14:paraId="114AF0D8" w14:textId="77777777" w:rsidR="00CB5C5A" w:rsidRPr="00AC1650" w:rsidRDefault="00CB5C5A" w:rsidP="00CD50AB">
            <w:pPr>
              <w:rPr>
                <w:rFonts w:ascii="Arial" w:hAnsi="Arial" w:cs="Arial"/>
              </w:rPr>
            </w:pPr>
          </w:p>
        </w:tc>
      </w:tr>
      <w:tr w:rsidR="00CB5C5A" w:rsidRPr="00AC1650" w14:paraId="3AA87FE6" w14:textId="77777777" w:rsidTr="00E4767D">
        <w:trPr>
          <w:trHeight w:val="350"/>
        </w:trPr>
        <w:tc>
          <w:tcPr>
            <w:tcW w:w="3355" w:type="dxa"/>
          </w:tcPr>
          <w:p w14:paraId="253EAE82"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Ethics Committee Submission</w:t>
            </w:r>
          </w:p>
        </w:tc>
        <w:tc>
          <w:tcPr>
            <w:tcW w:w="727" w:type="dxa"/>
          </w:tcPr>
          <w:p w14:paraId="70B96560" w14:textId="77777777" w:rsidR="00CB5C5A" w:rsidRPr="00872AAD" w:rsidRDefault="00CB5C5A" w:rsidP="00CD50AB">
            <w:pPr>
              <w:rPr>
                <w:rFonts w:ascii="Arial" w:hAnsi="Arial" w:cs="Arial"/>
                <w:sz w:val="22"/>
                <w:szCs w:val="22"/>
              </w:rPr>
            </w:pPr>
          </w:p>
        </w:tc>
        <w:tc>
          <w:tcPr>
            <w:tcW w:w="760" w:type="dxa"/>
            <w:shd w:val="clear" w:color="auto" w:fill="7F7F7F" w:themeFill="text1" w:themeFillTint="80"/>
          </w:tcPr>
          <w:p w14:paraId="137314E8" w14:textId="77777777" w:rsidR="00CB5C5A" w:rsidRPr="006B3112" w:rsidRDefault="00CB5C5A" w:rsidP="00CD50AB">
            <w:pPr>
              <w:rPr>
                <w:rFonts w:ascii="Apple Color Emoji" w:hAnsi="Apple Color Emoji" w:cs="Arial"/>
              </w:rPr>
            </w:pPr>
          </w:p>
        </w:tc>
        <w:tc>
          <w:tcPr>
            <w:tcW w:w="774" w:type="dxa"/>
          </w:tcPr>
          <w:p w14:paraId="40F5B384" w14:textId="77777777" w:rsidR="00CB5C5A" w:rsidRPr="00AC1650" w:rsidRDefault="00CB5C5A" w:rsidP="00CD50AB">
            <w:pPr>
              <w:rPr>
                <w:rFonts w:ascii="Arial" w:hAnsi="Arial" w:cs="Arial"/>
              </w:rPr>
            </w:pPr>
          </w:p>
        </w:tc>
        <w:tc>
          <w:tcPr>
            <w:tcW w:w="841" w:type="dxa"/>
          </w:tcPr>
          <w:p w14:paraId="2CF4A160" w14:textId="77777777" w:rsidR="00CB5C5A" w:rsidRPr="00AC1650" w:rsidRDefault="00CB5C5A" w:rsidP="00CD50AB">
            <w:pPr>
              <w:rPr>
                <w:rFonts w:ascii="Arial" w:hAnsi="Arial" w:cs="Arial"/>
              </w:rPr>
            </w:pPr>
          </w:p>
        </w:tc>
        <w:tc>
          <w:tcPr>
            <w:tcW w:w="808" w:type="dxa"/>
          </w:tcPr>
          <w:p w14:paraId="3FDFB239" w14:textId="77777777" w:rsidR="00CB5C5A" w:rsidRPr="00AC1650" w:rsidRDefault="00CB5C5A" w:rsidP="00CD50AB">
            <w:pPr>
              <w:rPr>
                <w:rFonts w:ascii="Arial" w:hAnsi="Arial" w:cs="Arial"/>
              </w:rPr>
            </w:pPr>
          </w:p>
        </w:tc>
        <w:tc>
          <w:tcPr>
            <w:tcW w:w="889" w:type="dxa"/>
          </w:tcPr>
          <w:p w14:paraId="03C50017" w14:textId="77777777" w:rsidR="00CB5C5A" w:rsidRPr="00AC1650" w:rsidRDefault="00CB5C5A" w:rsidP="00CD50AB">
            <w:pPr>
              <w:rPr>
                <w:rFonts w:ascii="Arial" w:hAnsi="Arial" w:cs="Arial"/>
              </w:rPr>
            </w:pPr>
          </w:p>
        </w:tc>
        <w:tc>
          <w:tcPr>
            <w:tcW w:w="775" w:type="dxa"/>
          </w:tcPr>
          <w:p w14:paraId="37A11B7E" w14:textId="77777777" w:rsidR="00CB5C5A" w:rsidRPr="00AC1650" w:rsidRDefault="00CB5C5A" w:rsidP="00CD50AB">
            <w:pPr>
              <w:rPr>
                <w:rFonts w:ascii="Arial" w:hAnsi="Arial" w:cs="Arial"/>
              </w:rPr>
            </w:pPr>
          </w:p>
        </w:tc>
      </w:tr>
      <w:tr w:rsidR="00CB5C5A" w:rsidRPr="00AC1650" w14:paraId="3FBB538E" w14:textId="77777777" w:rsidTr="008D598F">
        <w:trPr>
          <w:trHeight w:val="320"/>
        </w:trPr>
        <w:tc>
          <w:tcPr>
            <w:tcW w:w="3355" w:type="dxa"/>
          </w:tcPr>
          <w:p w14:paraId="6D3F6D33"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Data Collection</w:t>
            </w:r>
          </w:p>
        </w:tc>
        <w:tc>
          <w:tcPr>
            <w:tcW w:w="727" w:type="dxa"/>
            <w:shd w:val="clear" w:color="auto" w:fill="7F7F7F" w:themeFill="text1" w:themeFillTint="80"/>
          </w:tcPr>
          <w:p w14:paraId="354D24C8" w14:textId="77777777" w:rsidR="00CB5C5A" w:rsidRPr="00872AAD" w:rsidRDefault="00CB5C5A" w:rsidP="00CD50AB">
            <w:pPr>
              <w:rPr>
                <w:rFonts w:ascii="Apple Color Emoji" w:hAnsi="Apple Color Emoji" w:cs="Arial"/>
                <w:sz w:val="22"/>
                <w:szCs w:val="22"/>
              </w:rPr>
            </w:pPr>
          </w:p>
        </w:tc>
        <w:tc>
          <w:tcPr>
            <w:tcW w:w="760" w:type="dxa"/>
          </w:tcPr>
          <w:p w14:paraId="6B88CBAB" w14:textId="77777777" w:rsidR="00CB5C5A" w:rsidRPr="00AC1650" w:rsidRDefault="00CB5C5A" w:rsidP="00CD50AB">
            <w:pPr>
              <w:rPr>
                <w:rFonts w:ascii="Arial" w:hAnsi="Arial" w:cs="Arial"/>
              </w:rPr>
            </w:pPr>
          </w:p>
        </w:tc>
        <w:tc>
          <w:tcPr>
            <w:tcW w:w="774" w:type="dxa"/>
          </w:tcPr>
          <w:p w14:paraId="79FA561B" w14:textId="77777777" w:rsidR="00CB5C5A" w:rsidRPr="00AC1650" w:rsidRDefault="00CB5C5A" w:rsidP="00CD50AB">
            <w:pPr>
              <w:rPr>
                <w:rFonts w:ascii="Arial" w:hAnsi="Arial" w:cs="Arial"/>
              </w:rPr>
            </w:pPr>
          </w:p>
        </w:tc>
        <w:tc>
          <w:tcPr>
            <w:tcW w:w="841" w:type="dxa"/>
          </w:tcPr>
          <w:p w14:paraId="13C634BC" w14:textId="77777777" w:rsidR="00CB5C5A" w:rsidRPr="00AC1650" w:rsidRDefault="00CB5C5A" w:rsidP="00CD50AB">
            <w:pPr>
              <w:rPr>
                <w:rFonts w:ascii="Arial" w:hAnsi="Arial" w:cs="Arial"/>
              </w:rPr>
            </w:pPr>
          </w:p>
        </w:tc>
        <w:tc>
          <w:tcPr>
            <w:tcW w:w="808" w:type="dxa"/>
          </w:tcPr>
          <w:p w14:paraId="35E1CB91" w14:textId="77777777" w:rsidR="00CB5C5A" w:rsidRPr="00AC1650" w:rsidRDefault="00CB5C5A" w:rsidP="00CD50AB">
            <w:pPr>
              <w:rPr>
                <w:rFonts w:ascii="Arial" w:hAnsi="Arial" w:cs="Arial"/>
              </w:rPr>
            </w:pPr>
          </w:p>
        </w:tc>
        <w:tc>
          <w:tcPr>
            <w:tcW w:w="889" w:type="dxa"/>
          </w:tcPr>
          <w:p w14:paraId="324B4727" w14:textId="77777777" w:rsidR="00CB5C5A" w:rsidRPr="00AC1650" w:rsidRDefault="00CB5C5A" w:rsidP="00CD50AB">
            <w:pPr>
              <w:rPr>
                <w:rFonts w:ascii="Arial" w:hAnsi="Arial" w:cs="Arial"/>
              </w:rPr>
            </w:pPr>
          </w:p>
        </w:tc>
        <w:tc>
          <w:tcPr>
            <w:tcW w:w="775" w:type="dxa"/>
          </w:tcPr>
          <w:p w14:paraId="0CF575F8" w14:textId="77777777" w:rsidR="00CB5C5A" w:rsidRPr="00AC1650" w:rsidRDefault="00CB5C5A" w:rsidP="00CD50AB">
            <w:pPr>
              <w:rPr>
                <w:rFonts w:ascii="Arial" w:hAnsi="Arial" w:cs="Arial"/>
              </w:rPr>
            </w:pPr>
          </w:p>
        </w:tc>
      </w:tr>
      <w:tr w:rsidR="00CB5C5A" w:rsidRPr="00AC1650" w14:paraId="7554A806" w14:textId="77777777" w:rsidTr="008D598F">
        <w:trPr>
          <w:trHeight w:val="320"/>
        </w:trPr>
        <w:tc>
          <w:tcPr>
            <w:tcW w:w="3355" w:type="dxa"/>
          </w:tcPr>
          <w:p w14:paraId="10814BBA"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Data Analysis</w:t>
            </w:r>
          </w:p>
        </w:tc>
        <w:tc>
          <w:tcPr>
            <w:tcW w:w="727" w:type="dxa"/>
          </w:tcPr>
          <w:p w14:paraId="4B42C994" w14:textId="77777777" w:rsidR="00CB5C5A" w:rsidRPr="00872AAD" w:rsidRDefault="00CB5C5A" w:rsidP="00CD50AB">
            <w:pPr>
              <w:rPr>
                <w:rFonts w:ascii="Arial" w:hAnsi="Arial" w:cs="Arial"/>
                <w:sz w:val="22"/>
                <w:szCs w:val="22"/>
              </w:rPr>
            </w:pPr>
          </w:p>
        </w:tc>
        <w:tc>
          <w:tcPr>
            <w:tcW w:w="760" w:type="dxa"/>
            <w:shd w:val="clear" w:color="auto" w:fill="7F7F7F" w:themeFill="text1" w:themeFillTint="80"/>
          </w:tcPr>
          <w:p w14:paraId="5C3C16A5" w14:textId="77777777" w:rsidR="00CB5C5A" w:rsidRPr="00FC2FA4" w:rsidRDefault="00CB5C5A" w:rsidP="00CD50AB">
            <w:pPr>
              <w:rPr>
                <w:rFonts w:ascii="Apple Color Emoji" w:hAnsi="Apple Color Emoji" w:cs="Arial"/>
              </w:rPr>
            </w:pPr>
          </w:p>
        </w:tc>
        <w:tc>
          <w:tcPr>
            <w:tcW w:w="774" w:type="dxa"/>
            <w:shd w:val="clear" w:color="auto" w:fill="808080" w:themeFill="background1" w:themeFillShade="80"/>
          </w:tcPr>
          <w:p w14:paraId="083D96A8" w14:textId="77777777" w:rsidR="00CB5C5A" w:rsidRPr="00D07029" w:rsidRDefault="00CB5C5A" w:rsidP="00CD50AB">
            <w:pPr>
              <w:rPr>
                <w:rFonts w:ascii="Apple Color Emoji" w:hAnsi="Apple Color Emoji" w:cs="Arial"/>
              </w:rPr>
            </w:pPr>
          </w:p>
        </w:tc>
        <w:tc>
          <w:tcPr>
            <w:tcW w:w="841" w:type="dxa"/>
          </w:tcPr>
          <w:p w14:paraId="3DC94EEC" w14:textId="77777777" w:rsidR="00CB5C5A" w:rsidRPr="00AC1650" w:rsidRDefault="00CB5C5A" w:rsidP="00CD50AB">
            <w:pPr>
              <w:rPr>
                <w:rFonts w:ascii="Arial" w:hAnsi="Arial" w:cs="Arial"/>
              </w:rPr>
            </w:pPr>
          </w:p>
        </w:tc>
        <w:tc>
          <w:tcPr>
            <w:tcW w:w="808" w:type="dxa"/>
          </w:tcPr>
          <w:p w14:paraId="6EE58DCC" w14:textId="77777777" w:rsidR="00CB5C5A" w:rsidRPr="00AC1650" w:rsidRDefault="00CB5C5A" w:rsidP="00CD50AB">
            <w:pPr>
              <w:rPr>
                <w:rFonts w:ascii="Arial" w:hAnsi="Arial" w:cs="Arial"/>
              </w:rPr>
            </w:pPr>
          </w:p>
        </w:tc>
        <w:tc>
          <w:tcPr>
            <w:tcW w:w="889" w:type="dxa"/>
          </w:tcPr>
          <w:p w14:paraId="777DB1AF" w14:textId="77777777" w:rsidR="00CB5C5A" w:rsidRPr="00AC1650" w:rsidRDefault="00CB5C5A" w:rsidP="00CD50AB">
            <w:pPr>
              <w:rPr>
                <w:rFonts w:ascii="Arial" w:hAnsi="Arial" w:cs="Arial"/>
              </w:rPr>
            </w:pPr>
          </w:p>
        </w:tc>
        <w:tc>
          <w:tcPr>
            <w:tcW w:w="775" w:type="dxa"/>
          </w:tcPr>
          <w:p w14:paraId="2C167A0A" w14:textId="77777777" w:rsidR="00CB5C5A" w:rsidRPr="00AC1650" w:rsidRDefault="00CB5C5A" w:rsidP="00CD50AB">
            <w:pPr>
              <w:rPr>
                <w:rFonts w:ascii="Arial" w:hAnsi="Arial" w:cs="Arial"/>
              </w:rPr>
            </w:pPr>
          </w:p>
        </w:tc>
      </w:tr>
      <w:tr w:rsidR="00CB5C5A" w:rsidRPr="00AC1650" w14:paraId="250092C8" w14:textId="77777777" w:rsidTr="008D598F">
        <w:trPr>
          <w:trHeight w:val="320"/>
        </w:trPr>
        <w:tc>
          <w:tcPr>
            <w:tcW w:w="3355" w:type="dxa"/>
          </w:tcPr>
          <w:p w14:paraId="4BBED894" w14:textId="154E08EA"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Write</w:t>
            </w:r>
            <w:r w:rsidR="00F8496B">
              <w:rPr>
                <w:rStyle w:val="s1"/>
                <w:rFonts w:ascii="Arial" w:hAnsi="Arial" w:cs="Arial"/>
                <w:sz w:val="22"/>
                <w:szCs w:val="22"/>
              </w:rPr>
              <w:t xml:space="preserve"> </w:t>
            </w:r>
            <w:r w:rsidRPr="00872AAD">
              <w:rPr>
                <w:rStyle w:val="s1"/>
                <w:rFonts w:ascii="Arial" w:hAnsi="Arial" w:cs="Arial"/>
                <w:sz w:val="22"/>
                <w:szCs w:val="22"/>
              </w:rPr>
              <w:t>Up</w:t>
            </w:r>
          </w:p>
        </w:tc>
        <w:tc>
          <w:tcPr>
            <w:tcW w:w="727" w:type="dxa"/>
          </w:tcPr>
          <w:p w14:paraId="73877CE8" w14:textId="77777777" w:rsidR="00CB5C5A" w:rsidRPr="00872AAD" w:rsidRDefault="00CB5C5A" w:rsidP="00CD50AB">
            <w:pPr>
              <w:rPr>
                <w:rFonts w:ascii="Arial" w:hAnsi="Arial" w:cs="Arial"/>
                <w:sz w:val="22"/>
                <w:szCs w:val="22"/>
              </w:rPr>
            </w:pPr>
          </w:p>
        </w:tc>
        <w:tc>
          <w:tcPr>
            <w:tcW w:w="760" w:type="dxa"/>
            <w:shd w:val="clear" w:color="auto" w:fill="7F7F7F" w:themeFill="text1" w:themeFillTint="80"/>
          </w:tcPr>
          <w:p w14:paraId="2FCFB3A3" w14:textId="77777777" w:rsidR="00CB5C5A" w:rsidRPr="00D07029" w:rsidRDefault="00CB5C5A" w:rsidP="00CD50AB">
            <w:pPr>
              <w:rPr>
                <w:rFonts w:ascii="Apple Color Emoji" w:hAnsi="Apple Color Emoji" w:cs="Arial"/>
              </w:rPr>
            </w:pPr>
          </w:p>
        </w:tc>
        <w:tc>
          <w:tcPr>
            <w:tcW w:w="774" w:type="dxa"/>
            <w:shd w:val="clear" w:color="auto" w:fill="7F7F7F" w:themeFill="text1" w:themeFillTint="80"/>
          </w:tcPr>
          <w:p w14:paraId="4E2B4882" w14:textId="77777777" w:rsidR="00CB5C5A" w:rsidRPr="00D07029" w:rsidRDefault="00CB5C5A" w:rsidP="00CD50AB">
            <w:pPr>
              <w:rPr>
                <w:rFonts w:ascii="Apple Color Emoji" w:hAnsi="Apple Color Emoji" w:cs="Arial"/>
              </w:rPr>
            </w:pPr>
          </w:p>
        </w:tc>
        <w:tc>
          <w:tcPr>
            <w:tcW w:w="841" w:type="dxa"/>
          </w:tcPr>
          <w:p w14:paraId="6D898A53" w14:textId="77777777" w:rsidR="00CB5C5A" w:rsidRPr="00AC1650" w:rsidRDefault="00CB5C5A" w:rsidP="00CD50AB">
            <w:pPr>
              <w:rPr>
                <w:rFonts w:ascii="Arial" w:hAnsi="Arial" w:cs="Arial"/>
              </w:rPr>
            </w:pPr>
          </w:p>
        </w:tc>
        <w:tc>
          <w:tcPr>
            <w:tcW w:w="808" w:type="dxa"/>
          </w:tcPr>
          <w:p w14:paraId="508C8FF5" w14:textId="77777777" w:rsidR="00CB5C5A" w:rsidRPr="00AC1650" w:rsidRDefault="00CB5C5A" w:rsidP="00CD50AB">
            <w:pPr>
              <w:rPr>
                <w:rFonts w:ascii="Arial" w:hAnsi="Arial" w:cs="Arial"/>
              </w:rPr>
            </w:pPr>
          </w:p>
        </w:tc>
        <w:tc>
          <w:tcPr>
            <w:tcW w:w="889" w:type="dxa"/>
          </w:tcPr>
          <w:p w14:paraId="3B7B82F2" w14:textId="77777777" w:rsidR="00CB5C5A" w:rsidRPr="00AC1650" w:rsidRDefault="00CB5C5A" w:rsidP="00CD50AB">
            <w:pPr>
              <w:rPr>
                <w:rFonts w:ascii="Arial" w:hAnsi="Arial" w:cs="Arial"/>
              </w:rPr>
            </w:pPr>
          </w:p>
        </w:tc>
        <w:tc>
          <w:tcPr>
            <w:tcW w:w="775" w:type="dxa"/>
          </w:tcPr>
          <w:p w14:paraId="0C5B48B2" w14:textId="77777777" w:rsidR="00CB5C5A" w:rsidRPr="00AC1650" w:rsidRDefault="00CB5C5A" w:rsidP="00CD50AB">
            <w:pPr>
              <w:rPr>
                <w:rFonts w:ascii="Arial" w:hAnsi="Arial" w:cs="Arial"/>
              </w:rPr>
            </w:pPr>
          </w:p>
        </w:tc>
      </w:tr>
      <w:tr w:rsidR="00CB5C5A" w:rsidRPr="00AC1650" w14:paraId="6CAD99C3" w14:textId="77777777" w:rsidTr="00E4767D">
        <w:trPr>
          <w:trHeight w:val="350"/>
        </w:trPr>
        <w:tc>
          <w:tcPr>
            <w:tcW w:w="3355" w:type="dxa"/>
          </w:tcPr>
          <w:p w14:paraId="220BCC63" w14:textId="77777777"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Submission of Publication</w:t>
            </w:r>
          </w:p>
        </w:tc>
        <w:tc>
          <w:tcPr>
            <w:tcW w:w="727" w:type="dxa"/>
          </w:tcPr>
          <w:p w14:paraId="39ACC19D" w14:textId="77777777" w:rsidR="00CB5C5A" w:rsidRPr="00872AAD" w:rsidRDefault="00CB5C5A" w:rsidP="00CD50AB">
            <w:pPr>
              <w:rPr>
                <w:rFonts w:ascii="Arial" w:hAnsi="Arial" w:cs="Arial"/>
                <w:sz w:val="22"/>
                <w:szCs w:val="22"/>
              </w:rPr>
            </w:pPr>
          </w:p>
        </w:tc>
        <w:tc>
          <w:tcPr>
            <w:tcW w:w="760" w:type="dxa"/>
          </w:tcPr>
          <w:p w14:paraId="338C8119" w14:textId="77777777" w:rsidR="00CB5C5A" w:rsidRPr="00AC1650" w:rsidRDefault="00CB5C5A" w:rsidP="00CD50AB">
            <w:pPr>
              <w:rPr>
                <w:rFonts w:ascii="Arial" w:hAnsi="Arial" w:cs="Arial"/>
              </w:rPr>
            </w:pPr>
          </w:p>
        </w:tc>
        <w:tc>
          <w:tcPr>
            <w:tcW w:w="774" w:type="dxa"/>
            <w:shd w:val="clear" w:color="auto" w:fill="7F7F7F" w:themeFill="text1" w:themeFillTint="80"/>
          </w:tcPr>
          <w:p w14:paraId="3041667D" w14:textId="77777777" w:rsidR="00CB5C5A" w:rsidRPr="00720F36" w:rsidRDefault="00CB5C5A" w:rsidP="00CD50AB">
            <w:pPr>
              <w:rPr>
                <w:rFonts w:ascii="Apple Color Emoji" w:hAnsi="Apple Color Emoji" w:cs="Arial"/>
              </w:rPr>
            </w:pPr>
          </w:p>
        </w:tc>
        <w:tc>
          <w:tcPr>
            <w:tcW w:w="841" w:type="dxa"/>
          </w:tcPr>
          <w:p w14:paraId="58058B0C" w14:textId="77777777" w:rsidR="00CB5C5A" w:rsidRPr="00AC1650" w:rsidRDefault="00CB5C5A" w:rsidP="00CD50AB">
            <w:pPr>
              <w:rPr>
                <w:rFonts w:ascii="Arial" w:hAnsi="Arial" w:cs="Arial"/>
              </w:rPr>
            </w:pPr>
          </w:p>
        </w:tc>
        <w:tc>
          <w:tcPr>
            <w:tcW w:w="808" w:type="dxa"/>
          </w:tcPr>
          <w:p w14:paraId="67B429B1" w14:textId="77777777" w:rsidR="00CB5C5A" w:rsidRPr="00AC1650" w:rsidRDefault="00CB5C5A" w:rsidP="00CD50AB">
            <w:pPr>
              <w:rPr>
                <w:rFonts w:ascii="Arial" w:hAnsi="Arial" w:cs="Arial"/>
              </w:rPr>
            </w:pPr>
          </w:p>
        </w:tc>
        <w:tc>
          <w:tcPr>
            <w:tcW w:w="889" w:type="dxa"/>
          </w:tcPr>
          <w:p w14:paraId="05B05F72" w14:textId="77777777" w:rsidR="00CB5C5A" w:rsidRPr="00AC1650" w:rsidRDefault="00CB5C5A" w:rsidP="00CD50AB">
            <w:pPr>
              <w:rPr>
                <w:rFonts w:ascii="Arial" w:hAnsi="Arial" w:cs="Arial"/>
              </w:rPr>
            </w:pPr>
          </w:p>
        </w:tc>
        <w:tc>
          <w:tcPr>
            <w:tcW w:w="775" w:type="dxa"/>
          </w:tcPr>
          <w:p w14:paraId="5A4A3A5B" w14:textId="77777777" w:rsidR="00CB5C5A" w:rsidRPr="00AC1650" w:rsidRDefault="00CB5C5A" w:rsidP="00CD50AB">
            <w:pPr>
              <w:rPr>
                <w:rFonts w:ascii="Arial" w:hAnsi="Arial" w:cs="Arial"/>
              </w:rPr>
            </w:pPr>
          </w:p>
        </w:tc>
      </w:tr>
      <w:tr w:rsidR="00CB5C5A" w:rsidRPr="00AC1650" w14:paraId="73470034" w14:textId="77777777" w:rsidTr="00E4767D">
        <w:trPr>
          <w:trHeight w:val="350"/>
        </w:trPr>
        <w:tc>
          <w:tcPr>
            <w:tcW w:w="3355" w:type="dxa"/>
          </w:tcPr>
          <w:p w14:paraId="5AF0AC79" w14:textId="74E19351" w:rsidR="00CB5C5A" w:rsidRPr="00872AAD" w:rsidRDefault="00CB5C5A" w:rsidP="00CD50AB">
            <w:pPr>
              <w:pStyle w:val="p1"/>
              <w:rPr>
                <w:rStyle w:val="s1"/>
                <w:rFonts w:ascii="Arial" w:hAnsi="Arial" w:cs="Arial"/>
                <w:sz w:val="22"/>
                <w:szCs w:val="22"/>
              </w:rPr>
            </w:pPr>
            <w:r w:rsidRPr="00872AAD">
              <w:rPr>
                <w:rStyle w:val="s1"/>
                <w:rFonts w:ascii="Arial" w:hAnsi="Arial" w:cs="Arial"/>
                <w:sz w:val="22"/>
                <w:szCs w:val="22"/>
              </w:rPr>
              <w:t xml:space="preserve">Submission for </w:t>
            </w:r>
            <w:r w:rsidR="00872AAD">
              <w:rPr>
                <w:rStyle w:val="s1"/>
                <w:rFonts w:ascii="Arial" w:hAnsi="Arial" w:cs="Arial"/>
                <w:sz w:val="22"/>
                <w:szCs w:val="22"/>
              </w:rPr>
              <w:t>E</w:t>
            </w:r>
            <w:r w:rsidRPr="00872AAD">
              <w:rPr>
                <w:rStyle w:val="s1"/>
                <w:rFonts w:ascii="Arial" w:hAnsi="Arial" w:cs="Arial"/>
                <w:sz w:val="22"/>
                <w:szCs w:val="22"/>
              </w:rPr>
              <w:t>xamination</w:t>
            </w:r>
          </w:p>
        </w:tc>
        <w:tc>
          <w:tcPr>
            <w:tcW w:w="727" w:type="dxa"/>
          </w:tcPr>
          <w:p w14:paraId="5E1587AE" w14:textId="77777777" w:rsidR="00CB5C5A" w:rsidRPr="00872AAD" w:rsidRDefault="00CB5C5A" w:rsidP="00CD50AB">
            <w:pPr>
              <w:rPr>
                <w:rFonts w:ascii="Arial" w:hAnsi="Arial" w:cs="Arial"/>
                <w:sz w:val="22"/>
                <w:szCs w:val="22"/>
              </w:rPr>
            </w:pPr>
          </w:p>
        </w:tc>
        <w:tc>
          <w:tcPr>
            <w:tcW w:w="760" w:type="dxa"/>
          </w:tcPr>
          <w:p w14:paraId="7B03035C" w14:textId="77777777" w:rsidR="00CB5C5A" w:rsidRPr="00AC1650" w:rsidRDefault="00CB5C5A" w:rsidP="00CD50AB">
            <w:pPr>
              <w:rPr>
                <w:rFonts w:ascii="Arial" w:hAnsi="Arial" w:cs="Arial"/>
              </w:rPr>
            </w:pPr>
          </w:p>
        </w:tc>
        <w:tc>
          <w:tcPr>
            <w:tcW w:w="774" w:type="dxa"/>
          </w:tcPr>
          <w:p w14:paraId="3DA4E8DE" w14:textId="77777777" w:rsidR="00CB5C5A" w:rsidRPr="00AC1650" w:rsidRDefault="00CB5C5A" w:rsidP="00CD50AB">
            <w:pPr>
              <w:rPr>
                <w:rFonts w:ascii="Arial" w:hAnsi="Arial" w:cs="Arial"/>
              </w:rPr>
            </w:pPr>
          </w:p>
        </w:tc>
        <w:tc>
          <w:tcPr>
            <w:tcW w:w="841" w:type="dxa"/>
          </w:tcPr>
          <w:p w14:paraId="7A865DA5" w14:textId="77777777" w:rsidR="00CB5C5A" w:rsidRPr="00AC1650" w:rsidRDefault="00CB5C5A" w:rsidP="00CD50AB">
            <w:pPr>
              <w:rPr>
                <w:rFonts w:ascii="Arial" w:hAnsi="Arial" w:cs="Arial"/>
              </w:rPr>
            </w:pPr>
          </w:p>
        </w:tc>
        <w:tc>
          <w:tcPr>
            <w:tcW w:w="808" w:type="dxa"/>
          </w:tcPr>
          <w:p w14:paraId="0FC36A59" w14:textId="77777777" w:rsidR="00CB5C5A" w:rsidRPr="00AC1650" w:rsidRDefault="00CB5C5A" w:rsidP="00CD50AB">
            <w:pPr>
              <w:rPr>
                <w:rFonts w:ascii="Arial" w:hAnsi="Arial" w:cs="Arial"/>
              </w:rPr>
            </w:pPr>
          </w:p>
        </w:tc>
        <w:tc>
          <w:tcPr>
            <w:tcW w:w="889" w:type="dxa"/>
            <w:shd w:val="clear" w:color="auto" w:fill="7F7F7F" w:themeFill="text1" w:themeFillTint="80"/>
          </w:tcPr>
          <w:p w14:paraId="56D37EEB" w14:textId="77777777" w:rsidR="00CB5C5A" w:rsidRPr="001670F4" w:rsidRDefault="00CB5C5A" w:rsidP="00CD50AB">
            <w:pPr>
              <w:rPr>
                <w:rFonts w:ascii="Apple Color Emoji" w:hAnsi="Apple Color Emoji" w:cs="Arial"/>
              </w:rPr>
            </w:pPr>
          </w:p>
        </w:tc>
        <w:tc>
          <w:tcPr>
            <w:tcW w:w="775" w:type="dxa"/>
            <w:shd w:val="clear" w:color="auto" w:fill="7F7F7F" w:themeFill="text1" w:themeFillTint="80"/>
          </w:tcPr>
          <w:p w14:paraId="0AB8EC1E" w14:textId="77777777" w:rsidR="00CB5C5A" w:rsidRPr="001F74E0" w:rsidRDefault="00CB5C5A" w:rsidP="00CD50AB">
            <w:pPr>
              <w:rPr>
                <w:rFonts w:ascii="Apple Color Emoji" w:hAnsi="Apple Color Emoji" w:cs="Arial"/>
              </w:rPr>
            </w:pPr>
          </w:p>
        </w:tc>
      </w:tr>
    </w:tbl>
    <w:p w14:paraId="62A67992" w14:textId="77777777" w:rsidR="00CB5C5A" w:rsidRPr="00BA0FA4" w:rsidRDefault="00CB5C5A" w:rsidP="00BA0FA4">
      <w:pPr>
        <w:spacing w:before="240" w:after="0" w:line="360" w:lineRule="auto"/>
        <w:ind w:left="720" w:hanging="720"/>
        <w:contextualSpacing/>
        <w:rPr>
          <w:rFonts w:ascii="Arial" w:eastAsia="Times New Roman" w:hAnsi="Arial" w:cs="Arial"/>
          <w:kern w:val="0"/>
          <w:sz w:val="22"/>
          <w:szCs w:val="22"/>
          <w14:ligatures w14:val="none"/>
        </w:rPr>
      </w:pPr>
    </w:p>
    <w:sectPr w:rsidR="00CB5C5A" w:rsidRPr="00BA0FA4">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A73FA" w14:textId="77777777" w:rsidR="00BA4DFB" w:rsidRDefault="00BA4DFB" w:rsidP="00D95E02">
      <w:pPr>
        <w:spacing w:after="0" w:line="240" w:lineRule="auto"/>
      </w:pPr>
      <w:r>
        <w:separator/>
      </w:r>
    </w:p>
  </w:endnote>
  <w:endnote w:type="continuationSeparator" w:id="0">
    <w:p w14:paraId="19C7D3EE" w14:textId="77777777" w:rsidR="00BA4DFB" w:rsidRDefault="00BA4DFB" w:rsidP="00D9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3366718"/>
      <w:docPartObj>
        <w:docPartGallery w:val="Page Numbers (Bottom of Page)"/>
        <w:docPartUnique/>
      </w:docPartObj>
    </w:sdtPr>
    <w:sdtContent>
      <w:p w14:paraId="16E3903B" w14:textId="11CDC80A" w:rsidR="00D95E02" w:rsidRDefault="00D95E02" w:rsidP="00DA1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389E13" w14:textId="77777777" w:rsidR="00D95E02" w:rsidRDefault="00D95E02" w:rsidP="00D95E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7611052"/>
      <w:docPartObj>
        <w:docPartGallery w:val="Page Numbers (Bottom of Page)"/>
        <w:docPartUnique/>
      </w:docPartObj>
    </w:sdtPr>
    <w:sdtContent>
      <w:p w14:paraId="69D3CB24" w14:textId="64EB796C" w:rsidR="00D95E02" w:rsidRDefault="00D95E02" w:rsidP="00DA1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ADC1449" w14:textId="77777777" w:rsidR="00D95E02" w:rsidRDefault="00D95E02" w:rsidP="00D95E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03356" w14:textId="77777777" w:rsidR="00BA4DFB" w:rsidRDefault="00BA4DFB" w:rsidP="00D95E02">
      <w:pPr>
        <w:spacing w:after="0" w:line="240" w:lineRule="auto"/>
      </w:pPr>
      <w:r>
        <w:separator/>
      </w:r>
    </w:p>
  </w:footnote>
  <w:footnote w:type="continuationSeparator" w:id="0">
    <w:p w14:paraId="7B6043AB" w14:textId="77777777" w:rsidR="00BA4DFB" w:rsidRDefault="00BA4DFB" w:rsidP="00D95E0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Yqbp1gP" int2:invalidationBookmarkName="" int2:hashCode="mw1j1kBisFoQml" int2:id="pLsN0eBY">
      <int2:state int2:value="Rejected" int2:type="style"/>
    </int2:bookmark>
    <int2:bookmark int2:bookmarkName="_Int_dFthsRLW" int2:invalidationBookmarkName="" int2:hashCode="e0dMsLOcF3PXGS" int2:id="8zh7cOYj">
      <int2:state int2:value="Rejected" int2:type="style"/>
    </int2:bookmark>
    <int2:bookmark int2:bookmarkName="_Int_fG8h27wq" int2:invalidationBookmarkName="" int2:hashCode="vbOEjYpAEufkdn" int2:id="KfsyRLDR">
      <int2:state int2:value="Rejected" int2:type="style"/>
    </int2:bookmark>
    <int2:bookmark int2:bookmarkName="_Int_yeTesU3K" int2:invalidationBookmarkName="" int2:hashCode="iINeGYnW+15B80" int2:id="veDABBXN">
      <int2:state int2:value="Rejected" int2:type="style"/>
    </int2:bookmark>
    <int2:bookmark int2:bookmarkName="_Int_pAd3MLlE" int2:invalidationBookmarkName="" int2:hashCode="m/D4/19di8v/ud" int2:id="rySkG2ow">
      <int2:state int2:value="Rejected" int2:type="style"/>
    </int2:bookmark>
    <int2:bookmark int2:bookmarkName="_Int_3INX7F9e" int2:invalidationBookmarkName="" int2:hashCode="5sI2PUUDC3XtUc" int2:id="CVdS8C9n">
      <int2:state int2:value="Rejected" int2:type="style"/>
    </int2:bookmark>
    <int2:bookmark int2:bookmarkName="_Int_kxyHEviH" int2:invalidationBookmarkName="" int2:hashCode="lMZ9oJ48OUlICs" int2:id="gOaph7p5">
      <int2:state int2:value="Rejected" int2:type="style"/>
    </int2:bookmark>
    <int2:bookmark int2:bookmarkName="_Int_7CgyBxLY" int2:invalidationBookmarkName="" int2:hashCode="lMZ9oJ48OUlICs" int2:id="JjSZaEpv">
      <int2:state int2:value="Rejected" int2:type="style"/>
    </int2:bookmark>
    <int2:bookmark int2:bookmarkName="_Int_tvqh3a4Q" int2:invalidationBookmarkName="" int2:hashCode="lMZ9oJ48OUlICs" int2:id="mjK5Cjtk">
      <int2:state int2:value="Rejected" int2:type="style"/>
    </int2:bookmark>
    <int2:bookmark int2:bookmarkName="_Int_Zhcluo5i" int2:invalidationBookmarkName="" int2:hashCode="hjTKWbu7X14VXk" int2:id="XohHDXGA">
      <int2:state int2:value="Rejected" int2:type="style"/>
    </int2:bookmark>
    <int2:bookmark int2:bookmarkName="_Int_wKnW0Up3" int2:invalidationBookmarkName="" int2:hashCode="Sy12o7rqHiSfV+" int2:id="COtPQd5D">
      <int2:state int2:value="Rejected" int2:type="style"/>
    </int2:bookmark>
    <int2:bookmark int2:bookmarkName="_Int_Nu5oXBMh" int2:invalidationBookmarkName="" int2:hashCode="lMZ9oJ48OUlICs" int2:id="4cL36ujN">
      <int2:state int2:value="Rejected" int2:type="style"/>
    </int2:bookmark>
    <int2:bookmark int2:bookmarkName="_Int_7DFZ2fcm" int2:invalidationBookmarkName="" int2:hashCode="OO9aG/I/tJ+g9X" int2:id="ompViRQk">
      <int2:state int2:value="Rejected" int2:type="style"/>
    </int2:bookmark>
    <int2:bookmark int2:bookmarkName="_Int_Prsg1FWe" int2:invalidationBookmarkName="" int2:hashCode="JCi83axSWM7GQt" int2:id="LrAtrNmB">
      <int2:state int2:value="Rejected" int2:type="style"/>
    </int2:bookmark>
    <int2:bookmark int2:bookmarkName="_Int_42ZpM9YX" int2:invalidationBookmarkName="" int2:hashCode="FiQUaDg/rom+rj" int2:id="47Mx3MdM">
      <int2:state int2:value="Rejected" int2:type="style"/>
    </int2:bookmark>
    <int2:bookmark int2:bookmarkName="_Int_wwl66Ci9" int2:invalidationBookmarkName="" int2:hashCode="YL5g2gqUI41h4f" int2:id="FPVrnNvR">
      <int2:state int2:value="Rejected" int2:type="style"/>
    </int2:bookmark>
    <int2:bookmark int2:bookmarkName="_Int_ECC7DFUI" int2:invalidationBookmarkName="" int2:hashCode="EIVjE9dlMvUAFv" int2:id="whl1GdsR">
      <int2:state int2:value="Rejected" int2:type="style"/>
    </int2:bookmark>
    <int2:bookmark int2:bookmarkName="_Int_FR1SclOL" int2:invalidationBookmarkName="" int2:hashCode="CUaS2tqf4ik/wN" int2:id="153BDkbU">
      <int2:state int2:value="Rejected" int2:type="style"/>
    </int2:bookmark>
    <int2:bookmark int2:bookmarkName="_Int_ilOFH9g1" int2:invalidationBookmarkName="" int2:hashCode="35S82yvLozr/8b" int2:id="UYTFPgiw">
      <int2:state int2:value="Rejected" int2:type="style"/>
    </int2:bookmark>
    <int2:bookmark int2:bookmarkName="_Int_NdkRt4NA" int2:invalidationBookmarkName="" int2:hashCode="Sa5ZRGcJeyfHJU" int2:id="lkyWqwkj">
      <int2:state int2:value="Rejected" int2:type="style"/>
    </int2:bookmark>
    <int2:bookmark int2:bookmarkName="_Int_FX5QSb5L" int2:invalidationBookmarkName="" int2:hashCode="Ea1sAcOgSmAvZ0" int2:id="RlND4muA">
      <int2:state int2:value="Rejected" int2:type="style"/>
    </int2:bookmark>
    <int2:bookmark int2:bookmarkName="_Int_eE2VFyTR" int2:invalidationBookmarkName="" int2:hashCode="lMZ9oJ48OUlICs" int2:id="MqzVshQi">
      <int2:state int2:value="Rejected" int2:type="style"/>
    </int2:bookmark>
    <int2:bookmark int2:bookmarkName="_Int_EPitaCmb" int2:invalidationBookmarkName="" int2:hashCode="csj3W2JXL1myG9" int2:id="6u6sv714">
      <int2:state int2:value="Rejected" int2:type="style"/>
    </int2:bookmark>
    <int2:bookmark int2:bookmarkName="_Int_NizidRZc" int2:invalidationBookmarkName="" int2:hashCode="lMZ9oJ48OUlICs" int2:id="Z7z0WBrk">
      <int2:state int2:value="Rejected" int2:type="style"/>
    </int2:bookmark>
    <int2:bookmark int2:bookmarkName="_Int_q0FWDraA" int2:invalidationBookmarkName="" int2:hashCode="lMZ9oJ48OUlICs" int2:id="9ImfhLyb">
      <int2:state int2:value="Rejected" int2:type="style"/>
    </int2:bookmark>
    <int2:bookmark int2:bookmarkName="_Int_JBgtX8Tl" int2:invalidationBookmarkName="" int2:hashCode="lMZ9oJ48OUlICs" int2:id="eyR4RE1h">
      <int2:state int2:value="Rejected" int2:type="style"/>
    </int2:bookmark>
    <int2:bookmark int2:bookmarkName="_Int_g9WRCP1m" int2:invalidationBookmarkName="" int2:hashCode="H4b/D/0DCLS2PC" int2:id="nbZIQ5Kt">
      <int2:state int2:value="Rejected" int2:type="gram"/>
    </int2:bookmark>
    <int2:bookmark int2:bookmarkName="_Int_71U7SRte" int2:invalidationBookmarkName="" int2:hashCode="3JugSj0vYxtGrl" int2:id="iIrTehFH">
      <int2:state int2:value="Rejected" int2:type="gram"/>
    </int2:bookmark>
    <int2:bookmark int2:bookmarkName="_Int_iB0uLX97" int2:invalidationBookmarkName="" int2:hashCode="IifKNPcxRCLyGM" int2:id="aBc6Bhz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C7BE6"/>
    <w:multiLevelType w:val="multilevel"/>
    <w:tmpl w:val="1432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D6577"/>
    <w:multiLevelType w:val="multilevel"/>
    <w:tmpl w:val="9A1C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7876223">
    <w:abstractNumId w:val="1"/>
  </w:num>
  <w:num w:numId="2" w16cid:durableId="93674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F6D"/>
    <w:rsid w:val="00004A24"/>
    <w:rsid w:val="00004EA3"/>
    <w:rsid w:val="0000757C"/>
    <w:rsid w:val="0001363F"/>
    <w:rsid w:val="00023298"/>
    <w:rsid w:val="00024B75"/>
    <w:rsid w:val="0003408C"/>
    <w:rsid w:val="00041BA6"/>
    <w:rsid w:val="00043AD5"/>
    <w:rsid w:val="0007483F"/>
    <w:rsid w:val="0008039B"/>
    <w:rsid w:val="00083DBF"/>
    <w:rsid w:val="00084740"/>
    <w:rsid w:val="000A0E99"/>
    <w:rsid w:val="000A48DC"/>
    <w:rsid w:val="000B2424"/>
    <w:rsid w:val="000B2EC8"/>
    <w:rsid w:val="000C38A2"/>
    <w:rsid w:val="000C4940"/>
    <w:rsid w:val="000C4BAF"/>
    <w:rsid w:val="000C5A9E"/>
    <w:rsid w:val="00117F0F"/>
    <w:rsid w:val="00141122"/>
    <w:rsid w:val="001474D1"/>
    <w:rsid w:val="00193890"/>
    <w:rsid w:val="001A35B4"/>
    <w:rsid w:val="001D381E"/>
    <w:rsid w:val="00207BD5"/>
    <w:rsid w:val="00213F34"/>
    <w:rsid w:val="00247FA9"/>
    <w:rsid w:val="0028116C"/>
    <w:rsid w:val="002B50DA"/>
    <w:rsid w:val="002B67AB"/>
    <w:rsid w:val="002B6E82"/>
    <w:rsid w:val="002B7BB3"/>
    <w:rsid w:val="002C75F7"/>
    <w:rsid w:val="002F6030"/>
    <w:rsid w:val="002F64A9"/>
    <w:rsid w:val="003109A4"/>
    <w:rsid w:val="003306D4"/>
    <w:rsid w:val="003339EF"/>
    <w:rsid w:val="00344ED9"/>
    <w:rsid w:val="00345FCD"/>
    <w:rsid w:val="00355A4D"/>
    <w:rsid w:val="0035624D"/>
    <w:rsid w:val="0037391A"/>
    <w:rsid w:val="00387333"/>
    <w:rsid w:val="00391FCB"/>
    <w:rsid w:val="00396E1B"/>
    <w:rsid w:val="00397BAB"/>
    <w:rsid w:val="003B652E"/>
    <w:rsid w:val="003C0235"/>
    <w:rsid w:val="003C40E6"/>
    <w:rsid w:val="003C5A70"/>
    <w:rsid w:val="003C6A88"/>
    <w:rsid w:val="003D0D19"/>
    <w:rsid w:val="003D36DC"/>
    <w:rsid w:val="003D5A4A"/>
    <w:rsid w:val="003E2516"/>
    <w:rsid w:val="003E4244"/>
    <w:rsid w:val="0042141E"/>
    <w:rsid w:val="004333A9"/>
    <w:rsid w:val="00435C1C"/>
    <w:rsid w:val="00443A84"/>
    <w:rsid w:val="004458AC"/>
    <w:rsid w:val="00450F5C"/>
    <w:rsid w:val="00451C9B"/>
    <w:rsid w:val="004557BB"/>
    <w:rsid w:val="0046281E"/>
    <w:rsid w:val="004848AC"/>
    <w:rsid w:val="00495C2B"/>
    <w:rsid w:val="004978B5"/>
    <w:rsid w:val="004B0C72"/>
    <w:rsid w:val="004B4097"/>
    <w:rsid w:val="004B5F3E"/>
    <w:rsid w:val="004C0390"/>
    <w:rsid w:val="004C5C7E"/>
    <w:rsid w:val="004D3883"/>
    <w:rsid w:val="004D4DB2"/>
    <w:rsid w:val="004D5045"/>
    <w:rsid w:val="004E07EA"/>
    <w:rsid w:val="004E2018"/>
    <w:rsid w:val="004E7C6A"/>
    <w:rsid w:val="004F582D"/>
    <w:rsid w:val="00513DAF"/>
    <w:rsid w:val="00543581"/>
    <w:rsid w:val="00571DF4"/>
    <w:rsid w:val="00577B29"/>
    <w:rsid w:val="0058184A"/>
    <w:rsid w:val="00594AEF"/>
    <w:rsid w:val="00597724"/>
    <w:rsid w:val="005B01DA"/>
    <w:rsid w:val="005B5BF8"/>
    <w:rsid w:val="005C0C4F"/>
    <w:rsid w:val="005D4E6C"/>
    <w:rsid w:val="005E3081"/>
    <w:rsid w:val="005F64C7"/>
    <w:rsid w:val="00642263"/>
    <w:rsid w:val="006575D2"/>
    <w:rsid w:val="00672859"/>
    <w:rsid w:val="006740DA"/>
    <w:rsid w:val="0067685C"/>
    <w:rsid w:val="006775B7"/>
    <w:rsid w:val="00685843"/>
    <w:rsid w:val="00685890"/>
    <w:rsid w:val="006B5BB1"/>
    <w:rsid w:val="006C0111"/>
    <w:rsid w:val="006D1FE4"/>
    <w:rsid w:val="006E4DC0"/>
    <w:rsid w:val="00701683"/>
    <w:rsid w:val="007124AD"/>
    <w:rsid w:val="007163BD"/>
    <w:rsid w:val="00716FBC"/>
    <w:rsid w:val="00720AEB"/>
    <w:rsid w:val="0072251B"/>
    <w:rsid w:val="0073786D"/>
    <w:rsid w:val="00741F83"/>
    <w:rsid w:val="007470B0"/>
    <w:rsid w:val="00752FA1"/>
    <w:rsid w:val="00765343"/>
    <w:rsid w:val="00765B57"/>
    <w:rsid w:val="007767D6"/>
    <w:rsid w:val="00781F6D"/>
    <w:rsid w:val="007841B9"/>
    <w:rsid w:val="00795AF8"/>
    <w:rsid w:val="007A5B28"/>
    <w:rsid w:val="007D74D1"/>
    <w:rsid w:val="007E56A4"/>
    <w:rsid w:val="007E60A2"/>
    <w:rsid w:val="008148B3"/>
    <w:rsid w:val="00820135"/>
    <w:rsid w:val="00820FDA"/>
    <w:rsid w:val="00830462"/>
    <w:rsid w:val="00834A3E"/>
    <w:rsid w:val="00871823"/>
    <w:rsid w:val="00872AAD"/>
    <w:rsid w:val="00873D8C"/>
    <w:rsid w:val="008820B4"/>
    <w:rsid w:val="00887A7D"/>
    <w:rsid w:val="008953B6"/>
    <w:rsid w:val="008C54AE"/>
    <w:rsid w:val="008D43C1"/>
    <w:rsid w:val="008D50E1"/>
    <w:rsid w:val="008D598F"/>
    <w:rsid w:val="008D59E8"/>
    <w:rsid w:val="008E6ADD"/>
    <w:rsid w:val="008F4A30"/>
    <w:rsid w:val="008F793F"/>
    <w:rsid w:val="009076A2"/>
    <w:rsid w:val="0091034C"/>
    <w:rsid w:val="00911C71"/>
    <w:rsid w:val="00914A7B"/>
    <w:rsid w:val="009223A9"/>
    <w:rsid w:val="009271E1"/>
    <w:rsid w:val="0094402E"/>
    <w:rsid w:val="00953225"/>
    <w:rsid w:val="00965C5C"/>
    <w:rsid w:val="00973D5B"/>
    <w:rsid w:val="009963E3"/>
    <w:rsid w:val="00997021"/>
    <w:rsid w:val="009C768E"/>
    <w:rsid w:val="009D10A4"/>
    <w:rsid w:val="009E628B"/>
    <w:rsid w:val="009F1E6D"/>
    <w:rsid w:val="009F66E9"/>
    <w:rsid w:val="00A03EC9"/>
    <w:rsid w:val="00A0427E"/>
    <w:rsid w:val="00A21E8C"/>
    <w:rsid w:val="00A51D14"/>
    <w:rsid w:val="00A52EA2"/>
    <w:rsid w:val="00A575A6"/>
    <w:rsid w:val="00A842B8"/>
    <w:rsid w:val="00A96B84"/>
    <w:rsid w:val="00AA2FC2"/>
    <w:rsid w:val="00AA4625"/>
    <w:rsid w:val="00AA4820"/>
    <w:rsid w:val="00AB4301"/>
    <w:rsid w:val="00AC39A6"/>
    <w:rsid w:val="00AD1E58"/>
    <w:rsid w:val="00AE47BC"/>
    <w:rsid w:val="00B0323B"/>
    <w:rsid w:val="00B16AE1"/>
    <w:rsid w:val="00B24240"/>
    <w:rsid w:val="00B476C3"/>
    <w:rsid w:val="00B51601"/>
    <w:rsid w:val="00B7136C"/>
    <w:rsid w:val="00B77AA0"/>
    <w:rsid w:val="00B95452"/>
    <w:rsid w:val="00BA0FA4"/>
    <w:rsid w:val="00BA4DFB"/>
    <w:rsid w:val="00BB1C9D"/>
    <w:rsid w:val="00BC7573"/>
    <w:rsid w:val="00BD73A9"/>
    <w:rsid w:val="00BE1F31"/>
    <w:rsid w:val="00BE463A"/>
    <w:rsid w:val="00BF2DE0"/>
    <w:rsid w:val="00BF75D3"/>
    <w:rsid w:val="00C3546D"/>
    <w:rsid w:val="00C51EA7"/>
    <w:rsid w:val="00C707BB"/>
    <w:rsid w:val="00C80F19"/>
    <w:rsid w:val="00C84CA7"/>
    <w:rsid w:val="00CB2187"/>
    <w:rsid w:val="00CB5C5A"/>
    <w:rsid w:val="00D02C26"/>
    <w:rsid w:val="00D03EE9"/>
    <w:rsid w:val="00D164C9"/>
    <w:rsid w:val="00D54451"/>
    <w:rsid w:val="00D6658B"/>
    <w:rsid w:val="00D95E02"/>
    <w:rsid w:val="00DA5189"/>
    <w:rsid w:val="00DB6C92"/>
    <w:rsid w:val="00DD054E"/>
    <w:rsid w:val="00DD0C0B"/>
    <w:rsid w:val="00DD6EE6"/>
    <w:rsid w:val="00DE2829"/>
    <w:rsid w:val="00DE4854"/>
    <w:rsid w:val="00DF505A"/>
    <w:rsid w:val="00E0467D"/>
    <w:rsid w:val="00E06C46"/>
    <w:rsid w:val="00E073DE"/>
    <w:rsid w:val="00E17D90"/>
    <w:rsid w:val="00E17F35"/>
    <w:rsid w:val="00E330AD"/>
    <w:rsid w:val="00E4767D"/>
    <w:rsid w:val="00E5401E"/>
    <w:rsid w:val="00E6341B"/>
    <w:rsid w:val="00E83EC7"/>
    <w:rsid w:val="00E977D9"/>
    <w:rsid w:val="00EA4A36"/>
    <w:rsid w:val="00EA4F12"/>
    <w:rsid w:val="00EB6435"/>
    <w:rsid w:val="00EC076A"/>
    <w:rsid w:val="00EE3928"/>
    <w:rsid w:val="00EF75AA"/>
    <w:rsid w:val="00EF7E9F"/>
    <w:rsid w:val="00F02BE0"/>
    <w:rsid w:val="00F118B5"/>
    <w:rsid w:val="00F254BE"/>
    <w:rsid w:val="00F30D05"/>
    <w:rsid w:val="00F31A07"/>
    <w:rsid w:val="00F53F18"/>
    <w:rsid w:val="00F67794"/>
    <w:rsid w:val="00F81987"/>
    <w:rsid w:val="00F8496B"/>
    <w:rsid w:val="00F90EF7"/>
    <w:rsid w:val="00F91C56"/>
    <w:rsid w:val="00FA1A15"/>
    <w:rsid w:val="00FA38BD"/>
    <w:rsid w:val="00FA7D6A"/>
    <w:rsid w:val="00FA7F68"/>
    <w:rsid w:val="00FB591E"/>
    <w:rsid w:val="00FB70AB"/>
    <w:rsid w:val="00FC2C1E"/>
    <w:rsid w:val="00FD7029"/>
    <w:rsid w:val="00FD7D80"/>
    <w:rsid w:val="00FF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6ECB1C"/>
  <w15:chartTrackingRefBased/>
  <w15:docId w15:val="{BB51A47A-69E2-1C4C-A5F1-7819D7AC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1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1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81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81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1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1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81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81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F6D"/>
    <w:rPr>
      <w:rFonts w:eastAsiaTheme="majorEastAsia" w:cstheme="majorBidi"/>
      <w:color w:val="272727" w:themeColor="text1" w:themeTint="D8"/>
    </w:rPr>
  </w:style>
  <w:style w:type="paragraph" w:styleId="Title">
    <w:name w:val="Title"/>
    <w:basedOn w:val="Normal"/>
    <w:next w:val="Normal"/>
    <w:link w:val="TitleChar"/>
    <w:uiPriority w:val="10"/>
    <w:qFormat/>
    <w:rsid w:val="00781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F6D"/>
    <w:pPr>
      <w:spacing w:before="160"/>
      <w:jc w:val="center"/>
    </w:pPr>
    <w:rPr>
      <w:i/>
      <w:iCs/>
      <w:color w:val="404040" w:themeColor="text1" w:themeTint="BF"/>
    </w:rPr>
  </w:style>
  <w:style w:type="character" w:customStyle="1" w:styleId="QuoteChar">
    <w:name w:val="Quote Char"/>
    <w:basedOn w:val="DefaultParagraphFont"/>
    <w:link w:val="Quote"/>
    <w:uiPriority w:val="29"/>
    <w:rsid w:val="00781F6D"/>
    <w:rPr>
      <w:i/>
      <w:iCs/>
      <w:color w:val="404040" w:themeColor="text1" w:themeTint="BF"/>
    </w:rPr>
  </w:style>
  <w:style w:type="paragraph" w:styleId="ListParagraph">
    <w:name w:val="List Paragraph"/>
    <w:basedOn w:val="Normal"/>
    <w:uiPriority w:val="34"/>
    <w:qFormat/>
    <w:rsid w:val="00781F6D"/>
    <w:pPr>
      <w:ind w:left="720"/>
      <w:contextualSpacing/>
    </w:pPr>
  </w:style>
  <w:style w:type="character" w:styleId="IntenseEmphasis">
    <w:name w:val="Intense Emphasis"/>
    <w:basedOn w:val="DefaultParagraphFont"/>
    <w:uiPriority w:val="21"/>
    <w:qFormat/>
    <w:rsid w:val="00781F6D"/>
    <w:rPr>
      <w:i/>
      <w:iCs/>
      <w:color w:val="0F4761" w:themeColor="accent1" w:themeShade="BF"/>
    </w:rPr>
  </w:style>
  <w:style w:type="paragraph" w:styleId="IntenseQuote">
    <w:name w:val="Intense Quote"/>
    <w:basedOn w:val="Normal"/>
    <w:next w:val="Normal"/>
    <w:link w:val="IntenseQuoteChar"/>
    <w:uiPriority w:val="30"/>
    <w:qFormat/>
    <w:rsid w:val="00781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F6D"/>
    <w:rPr>
      <w:i/>
      <w:iCs/>
      <w:color w:val="0F4761" w:themeColor="accent1" w:themeShade="BF"/>
    </w:rPr>
  </w:style>
  <w:style w:type="character" w:styleId="IntenseReference">
    <w:name w:val="Intense Reference"/>
    <w:basedOn w:val="DefaultParagraphFont"/>
    <w:uiPriority w:val="32"/>
    <w:qFormat/>
    <w:rsid w:val="00781F6D"/>
    <w:rPr>
      <w:b/>
      <w:bCs/>
      <w:smallCaps/>
      <w:color w:val="0F4761" w:themeColor="accent1" w:themeShade="BF"/>
      <w:spacing w:val="5"/>
    </w:rPr>
  </w:style>
  <w:style w:type="character" w:styleId="Hyperlink">
    <w:name w:val="Hyperlink"/>
    <w:basedOn w:val="DefaultParagraphFont"/>
    <w:uiPriority w:val="99"/>
    <w:unhideWhenUsed/>
    <w:rsid w:val="00781F6D"/>
    <w:rPr>
      <w:color w:val="467886" w:themeColor="hyperlink"/>
      <w:u w:val="single"/>
    </w:rPr>
  </w:style>
  <w:style w:type="paragraph" w:styleId="TOCHeading">
    <w:name w:val="TOC Heading"/>
    <w:basedOn w:val="Heading1"/>
    <w:next w:val="Normal"/>
    <w:uiPriority w:val="39"/>
    <w:unhideWhenUsed/>
    <w:qFormat/>
    <w:rsid w:val="00B51601"/>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7D74D1"/>
    <w:pPr>
      <w:tabs>
        <w:tab w:val="right" w:leader="dot" w:pos="9350"/>
      </w:tabs>
      <w:spacing w:after="100"/>
    </w:pPr>
  </w:style>
  <w:style w:type="paragraph" w:styleId="NormalWeb">
    <w:name w:val="Normal (Web)"/>
    <w:basedOn w:val="Normal"/>
    <w:uiPriority w:val="99"/>
    <w:semiHidden/>
    <w:unhideWhenUsed/>
    <w:rsid w:val="0064226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D95E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E02"/>
  </w:style>
  <w:style w:type="paragraph" w:styleId="Footer">
    <w:name w:val="footer"/>
    <w:basedOn w:val="Normal"/>
    <w:link w:val="FooterChar"/>
    <w:uiPriority w:val="99"/>
    <w:unhideWhenUsed/>
    <w:rsid w:val="00D95E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E02"/>
  </w:style>
  <w:style w:type="character" w:styleId="PageNumber">
    <w:name w:val="page number"/>
    <w:basedOn w:val="DefaultParagraphFont"/>
    <w:uiPriority w:val="99"/>
    <w:semiHidden/>
    <w:unhideWhenUsed/>
    <w:rsid w:val="00D95E02"/>
  </w:style>
  <w:style w:type="paragraph" w:styleId="TOC2">
    <w:name w:val="toc 2"/>
    <w:basedOn w:val="Normal"/>
    <w:next w:val="Normal"/>
    <w:autoRedefine/>
    <w:uiPriority w:val="39"/>
    <w:unhideWhenUsed/>
    <w:rsid w:val="00FB591E"/>
    <w:pPr>
      <w:spacing w:after="100"/>
      <w:ind w:left="240"/>
    </w:pPr>
  </w:style>
  <w:style w:type="paragraph" w:styleId="TOC3">
    <w:name w:val="toc 3"/>
    <w:basedOn w:val="Normal"/>
    <w:next w:val="Normal"/>
    <w:autoRedefine/>
    <w:uiPriority w:val="39"/>
    <w:unhideWhenUsed/>
    <w:rsid w:val="00FB591E"/>
    <w:pPr>
      <w:spacing w:after="100"/>
      <w:ind w:left="480"/>
    </w:pPr>
  </w:style>
  <w:style w:type="character" w:styleId="Strong">
    <w:name w:val="Strong"/>
    <w:basedOn w:val="DefaultParagraphFont"/>
    <w:uiPriority w:val="22"/>
    <w:qFormat/>
    <w:rsid w:val="00741F83"/>
    <w:rPr>
      <w:b/>
      <w:bCs/>
    </w:rPr>
  </w:style>
  <w:style w:type="character" w:styleId="UnresolvedMention">
    <w:name w:val="Unresolved Mention"/>
    <w:basedOn w:val="DefaultParagraphFont"/>
    <w:uiPriority w:val="99"/>
    <w:semiHidden/>
    <w:unhideWhenUsed/>
    <w:rsid w:val="003109A4"/>
    <w:rPr>
      <w:color w:val="605E5C"/>
      <w:shd w:val="clear" w:color="auto" w:fill="E1DFDD"/>
    </w:rPr>
  </w:style>
  <w:style w:type="table" w:styleId="TableGrid">
    <w:name w:val="Table Grid"/>
    <w:basedOn w:val="TableNormal"/>
    <w:uiPriority w:val="39"/>
    <w:rsid w:val="00CB5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CB5C5A"/>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B5C5A"/>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7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hahab-Rajput/publication/384729583_AI-driven_business_analytics_and_decision_making/links/67054d2a4976452bbbab2db6/AI-driven-business-analytics-and-decision-making.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epbl.com/index.php/ijmer/article/download/772/966" TargetMode="External"/><Relationship Id="rId12" Type="http://schemas.openxmlformats.org/officeDocument/2006/relationships/hyperlink" Target="http://editor.classicopenlibrary.com/id/eprint/1786/1/Ghosh2662024JERR117352.pdf"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A-Shaji-George/publication/381434867_Bracing_for_the_Coming_AI_Tsunami_Preparing_the_Global_Workforce_for_Displacement_and_Inequality_in_the_Age_of_Accelerating_Technological_Advancement/links/666d6c1385a4ee7261c59d4f/Bracing-for-the-Coming-AI-Tsunami-Preparing-the-Global-Workforce-for-Displacement-and-Inequality-in-the-Age-of-Accelerating-Technological-Advancemen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obrep.openrepository.com/bitstream/handle/10547/623613/1_s2.0_S026840121930917X_main.pdf?sequence=4" TargetMode="External"/><Relationship Id="rId4" Type="http://schemas.openxmlformats.org/officeDocument/2006/relationships/webSettings" Target="webSettings.xml"/><Relationship Id="rId9" Type="http://schemas.openxmlformats.org/officeDocument/2006/relationships/hyperlink" Target="https://www.academia.edu/download/118976225/IJSRA_2024_0961.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223</TotalTime>
  <Pages>16</Pages>
  <Words>2996</Words>
  <Characters>17083</Characters>
  <Application>Microsoft Office Word</Application>
  <DocSecurity>0</DocSecurity>
  <Lines>142</Lines>
  <Paragraphs>40</Paragraphs>
  <ScaleCrop>false</ScaleCrop>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230</cp:revision>
  <dcterms:created xsi:type="dcterms:W3CDTF">2025-02-04T12:28:00Z</dcterms:created>
  <dcterms:modified xsi:type="dcterms:W3CDTF">2025-03-27T15:34:00Z</dcterms:modified>
</cp:coreProperties>
</file>