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1FF2B4" w14:textId="1F40A350" w:rsidR="00F71499" w:rsidRDefault="00823AFB" w:rsidP="00823AFB">
      <w:pPr>
        <w:jc w:val="center"/>
        <w:rPr>
          <w:b/>
          <w:bCs/>
          <w:sz w:val="40"/>
          <w:szCs w:val="40"/>
          <w:shd w:val="clear" w:color="auto" w:fill="FFFFFF"/>
        </w:rPr>
      </w:pPr>
      <w:r>
        <w:rPr>
          <w:b/>
          <w:bCs/>
          <w:noProof/>
          <w:sz w:val="40"/>
          <w:szCs w:val="40"/>
        </w:rPr>
        <mc:AlternateContent>
          <mc:Choice Requires="wpg">
            <w:drawing>
              <wp:inline distT="0" distB="0" distL="0" distR="0" wp14:anchorId="0B51EDE3" wp14:editId="60AD10A9">
                <wp:extent cx="2943225" cy="1712595"/>
                <wp:effectExtent l="0" t="0" r="9525" b="1905"/>
                <wp:docPr id="4" name="Group 4"/>
                <wp:cNvGraphicFramePr/>
                <a:graphic xmlns:a="http://schemas.openxmlformats.org/drawingml/2006/main">
                  <a:graphicData uri="http://schemas.microsoft.com/office/word/2010/wordprocessingGroup">
                    <wpg:wgp>
                      <wpg:cNvGrpSpPr/>
                      <wpg:grpSpPr>
                        <a:xfrm>
                          <a:off x="0" y="0"/>
                          <a:ext cx="2943225" cy="1712595"/>
                          <a:chOff x="0" y="0"/>
                          <a:chExt cx="2752725" cy="1722120"/>
                        </a:xfrm>
                      </wpg:grpSpPr>
                      <pic:pic xmlns:pic="http://schemas.openxmlformats.org/drawingml/2006/picture">
                        <pic:nvPicPr>
                          <pic:cNvPr id="2" name="Picture 2"/>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752725" cy="1104900"/>
                          </a:xfrm>
                          <a:prstGeom prst="rect">
                            <a:avLst/>
                          </a:prstGeom>
                        </pic:spPr>
                      </pic:pic>
                      <wps:wsp>
                        <wps:cNvPr id="3" name="Text Box 3"/>
                        <wps:cNvSpPr txBox="1"/>
                        <wps:spPr>
                          <a:xfrm>
                            <a:off x="0" y="1104900"/>
                            <a:ext cx="2752725" cy="617220"/>
                          </a:xfrm>
                          <a:prstGeom prst="rect">
                            <a:avLst/>
                          </a:prstGeom>
                          <a:solidFill>
                            <a:prstClr val="white"/>
                          </a:solidFill>
                          <a:ln>
                            <a:noFill/>
                          </a:ln>
                        </wps:spPr>
                        <wps:txbx>
                          <w:txbxContent>
                            <w:p w14:paraId="0614FEF9" w14:textId="55A47D63" w:rsidR="00823AFB" w:rsidRPr="00823AFB" w:rsidRDefault="00000000" w:rsidP="00823AFB">
                              <w:pPr>
                                <w:rPr>
                                  <w:sz w:val="18"/>
                                  <w:szCs w:val="18"/>
                                </w:rPr>
                              </w:pPr>
                              <w:hyperlink r:id="rId10" w:history="1">
                                <w:r w:rsidR="00823AFB" w:rsidRPr="00823AFB">
                                  <w:rPr>
                                    <w:rStyle w:val="Hyperlink"/>
                                    <w:sz w:val="18"/>
                                    <w:szCs w:val="18"/>
                                  </w:rPr>
                                  <w:t>This Photo</w:t>
                                </w:r>
                              </w:hyperlink>
                              <w:r w:rsidR="00823AFB" w:rsidRPr="00823AFB">
                                <w:rPr>
                                  <w:sz w:val="18"/>
                                  <w:szCs w:val="18"/>
                                </w:rPr>
                                <w:t xml:space="preserve"> by Unknown Author is licensed under </w:t>
                              </w:r>
                              <w:hyperlink r:id="rId11" w:history="1">
                                <w:r w:rsidR="00823AFB" w:rsidRPr="00823AFB">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B51EDE3" id="Group 4" o:spid="_x0000_s1026" style="width:231.75pt;height:134.85pt;mso-position-horizontal-relative:char;mso-position-vertical-relative:line" coordsize="27527,172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27527;height:110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">
                  <v:imagedata r:id="rId12" o:title=""/>
                </v:shape>
                <v:shapetype id="_x0000_t202" coordsize="21600,21600" o:spt="202" path="m,l,21600r21600,l21600,xe">
                  <v:stroke joinstyle="miter"/>
                  <v:path gradientshapeok="t" o:connecttype="rect"/>
                </v:shapetype>
                <v:shape id="Text Box 3" o:spid="_x0000_s1028" type="#_x0000_t202" style="position:absolute;top:11049;width:27527;height:61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0614FEF9" w14:textId="55A47D63" w:rsidR="00823AFB" w:rsidRPr="00823AFB" w:rsidRDefault="00823AFB" w:rsidP="00823AFB">
                        <w:pPr>
                          <w:rPr>
                            <w:sz w:val="18"/>
                            <w:szCs w:val="18"/>
                          </w:rPr>
                        </w:pPr>
                        <w:hyperlink r:id="rId13" w:history="1">
                          <w:r w:rsidRPr="00823AFB">
                            <w:rPr>
                              <w:rStyle w:val="Hyperlink"/>
                              <w:sz w:val="18"/>
                              <w:szCs w:val="18"/>
                            </w:rPr>
                            <w:t>This Photo</w:t>
                          </w:r>
                        </w:hyperlink>
                        <w:r w:rsidRPr="00823AFB">
                          <w:rPr>
                            <w:sz w:val="18"/>
                            <w:szCs w:val="18"/>
                          </w:rPr>
                          <w:t xml:space="preserve"> by Unknown Author is licensed under </w:t>
                        </w:r>
                        <w:hyperlink r:id="rId14" w:history="1">
                          <w:r w:rsidRPr="00823AFB">
                            <w:rPr>
                              <w:rStyle w:val="Hyperlink"/>
                              <w:sz w:val="18"/>
                              <w:szCs w:val="18"/>
                            </w:rPr>
                            <w:t>CC BY-SA</w:t>
                          </w:r>
                        </w:hyperlink>
                      </w:p>
                    </w:txbxContent>
                  </v:textbox>
                </v:shape>
                <w10:anchorlock/>
              </v:group>
            </w:pict>
          </mc:Fallback>
        </mc:AlternateContent>
      </w:r>
    </w:p>
    <w:p w14:paraId="2974391B" w14:textId="77777777" w:rsidR="00F71499" w:rsidRDefault="00F71499" w:rsidP="00F71499">
      <w:pPr>
        <w:jc w:val="center"/>
        <w:rPr>
          <w:b/>
          <w:bCs/>
          <w:sz w:val="40"/>
          <w:szCs w:val="40"/>
          <w:shd w:val="clear" w:color="auto" w:fill="FFFFFF"/>
        </w:rPr>
      </w:pPr>
    </w:p>
    <w:p w14:paraId="5366066F" w14:textId="77777777" w:rsidR="00F71499" w:rsidRDefault="00F71499" w:rsidP="00F71499">
      <w:pPr>
        <w:jc w:val="center"/>
        <w:rPr>
          <w:b/>
          <w:bCs/>
          <w:sz w:val="40"/>
          <w:szCs w:val="40"/>
          <w:shd w:val="clear" w:color="auto" w:fill="FFFFFF"/>
        </w:rPr>
      </w:pPr>
    </w:p>
    <w:p w14:paraId="4A835EB0" w14:textId="6ABF9939" w:rsidR="006D36DF" w:rsidRPr="00F71499" w:rsidRDefault="00F71499" w:rsidP="00F71499">
      <w:pPr>
        <w:jc w:val="center"/>
        <w:rPr>
          <w:b/>
          <w:bCs/>
          <w:sz w:val="40"/>
          <w:szCs w:val="40"/>
          <w:highlight w:val="yellow"/>
        </w:rPr>
      </w:pPr>
      <w:r w:rsidRPr="00F71499">
        <w:rPr>
          <w:b/>
          <w:bCs/>
          <w:sz w:val="40"/>
          <w:szCs w:val="40"/>
          <w:shd w:val="clear" w:color="auto" w:fill="FFFFFF"/>
        </w:rPr>
        <w:t>Global Business Environment</w:t>
      </w:r>
    </w:p>
    <w:p w14:paraId="58154E88" w14:textId="7B6C9A79" w:rsidR="00F71499" w:rsidRDefault="00F71499" w:rsidP="00F71499">
      <w:pPr>
        <w:spacing w:line="276" w:lineRule="auto"/>
        <w:jc w:val="center"/>
        <w:rPr>
          <w:b/>
          <w:bCs/>
          <w:sz w:val="36"/>
          <w:szCs w:val="36"/>
        </w:rPr>
      </w:pPr>
      <w:bookmarkStart w:id="0" w:name="_k7k9bhgrn0gg" w:colFirst="0" w:colLast="0"/>
      <w:bookmarkEnd w:id="0"/>
      <w:r w:rsidRPr="00F71499">
        <w:rPr>
          <w:b/>
          <w:bCs/>
          <w:sz w:val="36"/>
          <w:szCs w:val="36"/>
        </w:rPr>
        <w:t>Assessment 1</w:t>
      </w:r>
    </w:p>
    <w:p w14:paraId="106F14D6" w14:textId="107F1968" w:rsidR="00DA224D" w:rsidRDefault="00DA224D" w:rsidP="00F71499">
      <w:pPr>
        <w:spacing w:line="276" w:lineRule="auto"/>
        <w:jc w:val="center"/>
        <w:rPr>
          <w:b/>
          <w:bCs/>
          <w:sz w:val="36"/>
          <w:szCs w:val="36"/>
        </w:rPr>
      </w:pPr>
    </w:p>
    <w:p w14:paraId="76FE5F14" w14:textId="17927A3B" w:rsidR="00DA224D" w:rsidRDefault="00DA224D" w:rsidP="00F71499">
      <w:pPr>
        <w:spacing w:line="276" w:lineRule="auto"/>
        <w:jc w:val="center"/>
        <w:rPr>
          <w:b/>
          <w:bCs/>
          <w:sz w:val="36"/>
          <w:szCs w:val="36"/>
        </w:rPr>
      </w:pPr>
    </w:p>
    <w:p w14:paraId="6967D590" w14:textId="4F78F4FD" w:rsidR="00DA224D" w:rsidRDefault="00DA224D" w:rsidP="00F71499">
      <w:pPr>
        <w:spacing w:line="276" w:lineRule="auto"/>
        <w:jc w:val="center"/>
        <w:rPr>
          <w:b/>
          <w:bCs/>
          <w:sz w:val="36"/>
          <w:szCs w:val="36"/>
        </w:rPr>
      </w:pPr>
    </w:p>
    <w:p w14:paraId="2B2465AD" w14:textId="783F6135" w:rsidR="00DA224D" w:rsidRPr="006E6AA3" w:rsidRDefault="006E6AA3" w:rsidP="006E6AA3">
      <w:pPr>
        <w:pStyle w:val="ListParagraph"/>
        <w:numPr>
          <w:ilvl w:val="0"/>
          <w:numId w:val="1"/>
        </w:numPr>
        <w:spacing w:line="276" w:lineRule="auto"/>
        <w:jc w:val="left"/>
        <w:rPr>
          <w:b/>
          <w:bCs/>
          <w:sz w:val="36"/>
          <w:szCs w:val="36"/>
        </w:rPr>
      </w:pPr>
      <w:r>
        <w:rPr>
          <w:b/>
          <w:bCs/>
          <w:sz w:val="32"/>
          <w:szCs w:val="32"/>
        </w:rPr>
        <w:t xml:space="preserve">MODULE: </w:t>
      </w:r>
      <w:r>
        <w:rPr>
          <w:sz w:val="28"/>
          <w:szCs w:val="28"/>
        </w:rPr>
        <w:t xml:space="preserve">Global Business </w:t>
      </w:r>
      <w:proofErr w:type="spellStart"/>
      <w:r>
        <w:rPr>
          <w:sz w:val="28"/>
          <w:szCs w:val="28"/>
        </w:rPr>
        <w:t>Enviroment</w:t>
      </w:r>
      <w:proofErr w:type="spellEnd"/>
    </w:p>
    <w:p w14:paraId="32812DC8" w14:textId="4C95EC1D" w:rsidR="006E6AA3" w:rsidRPr="006E6AA3" w:rsidRDefault="006E6AA3" w:rsidP="006E6AA3">
      <w:pPr>
        <w:pStyle w:val="ListParagraph"/>
        <w:numPr>
          <w:ilvl w:val="0"/>
          <w:numId w:val="1"/>
        </w:numPr>
        <w:spacing w:line="276" w:lineRule="auto"/>
        <w:jc w:val="left"/>
        <w:rPr>
          <w:b/>
          <w:bCs/>
          <w:sz w:val="36"/>
          <w:szCs w:val="36"/>
        </w:rPr>
      </w:pPr>
      <w:r>
        <w:rPr>
          <w:b/>
          <w:bCs/>
          <w:sz w:val="32"/>
          <w:szCs w:val="32"/>
        </w:rPr>
        <w:t xml:space="preserve">CODE: </w:t>
      </w:r>
      <w:r>
        <w:rPr>
          <w:sz w:val="28"/>
          <w:szCs w:val="28"/>
        </w:rPr>
        <w:t>LCBB4005</w:t>
      </w:r>
    </w:p>
    <w:p w14:paraId="2E90018F" w14:textId="5179C39D" w:rsidR="006E6AA3" w:rsidRPr="006E6AA3" w:rsidRDefault="006E6AA3" w:rsidP="006E6AA3">
      <w:pPr>
        <w:pStyle w:val="ListParagraph"/>
        <w:numPr>
          <w:ilvl w:val="0"/>
          <w:numId w:val="1"/>
        </w:numPr>
        <w:spacing w:line="276" w:lineRule="auto"/>
        <w:jc w:val="left"/>
        <w:rPr>
          <w:b/>
          <w:bCs/>
          <w:sz w:val="36"/>
          <w:szCs w:val="36"/>
        </w:rPr>
      </w:pPr>
      <w:r>
        <w:rPr>
          <w:b/>
          <w:bCs/>
          <w:sz w:val="32"/>
          <w:szCs w:val="32"/>
        </w:rPr>
        <w:t>LECTURER:</w:t>
      </w:r>
      <w:r>
        <w:rPr>
          <w:b/>
          <w:bCs/>
          <w:sz w:val="36"/>
          <w:szCs w:val="36"/>
        </w:rPr>
        <w:t xml:space="preserve"> </w:t>
      </w:r>
      <w:proofErr w:type="spellStart"/>
      <w:r>
        <w:rPr>
          <w:sz w:val="32"/>
          <w:szCs w:val="32"/>
        </w:rPr>
        <w:t>Dr.</w:t>
      </w:r>
      <w:proofErr w:type="spellEnd"/>
      <w:r>
        <w:rPr>
          <w:sz w:val="32"/>
          <w:szCs w:val="32"/>
        </w:rPr>
        <w:t xml:space="preserve"> Taye </w:t>
      </w:r>
      <w:proofErr w:type="spellStart"/>
      <w:r>
        <w:rPr>
          <w:sz w:val="32"/>
          <w:szCs w:val="32"/>
        </w:rPr>
        <w:t>Osadiya</w:t>
      </w:r>
      <w:proofErr w:type="spellEnd"/>
    </w:p>
    <w:p w14:paraId="47525146" w14:textId="605584F3" w:rsidR="006E6AA3" w:rsidRPr="006E6AA3" w:rsidRDefault="006E6AA3" w:rsidP="006E6AA3">
      <w:pPr>
        <w:pStyle w:val="ListParagraph"/>
        <w:numPr>
          <w:ilvl w:val="0"/>
          <w:numId w:val="1"/>
        </w:numPr>
        <w:spacing w:line="276" w:lineRule="auto"/>
        <w:jc w:val="left"/>
        <w:rPr>
          <w:b/>
          <w:bCs/>
          <w:sz w:val="36"/>
          <w:szCs w:val="36"/>
        </w:rPr>
      </w:pPr>
      <w:r>
        <w:rPr>
          <w:b/>
          <w:bCs/>
          <w:sz w:val="32"/>
          <w:szCs w:val="32"/>
        </w:rPr>
        <w:t>NAME:</w:t>
      </w:r>
      <w:r>
        <w:rPr>
          <w:b/>
          <w:bCs/>
          <w:sz w:val="36"/>
          <w:szCs w:val="36"/>
        </w:rPr>
        <w:t xml:space="preserve"> </w:t>
      </w:r>
      <w:r>
        <w:rPr>
          <w:sz w:val="32"/>
          <w:szCs w:val="32"/>
        </w:rPr>
        <w:t>Elena Daniela Tirpan</w:t>
      </w:r>
    </w:p>
    <w:p w14:paraId="4BDA3BB6" w14:textId="15001BE0" w:rsidR="006E6AA3" w:rsidRPr="00DA224D" w:rsidRDefault="006E6AA3" w:rsidP="006E6AA3">
      <w:pPr>
        <w:pStyle w:val="ListParagraph"/>
        <w:numPr>
          <w:ilvl w:val="0"/>
          <w:numId w:val="1"/>
        </w:numPr>
        <w:spacing w:line="276" w:lineRule="auto"/>
        <w:jc w:val="left"/>
        <w:rPr>
          <w:b/>
          <w:bCs/>
          <w:sz w:val="36"/>
          <w:szCs w:val="36"/>
        </w:rPr>
      </w:pPr>
      <w:r>
        <w:rPr>
          <w:b/>
          <w:bCs/>
          <w:sz w:val="32"/>
          <w:szCs w:val="32"/>
        </w:rPr>
        <w:t>Student ID:</w:t>
      </w:r>
      <w:r>
        <w:rPr>
          <w:b/>
          <w:bCs/>
          <w:sz w:val="36"/>
          <w:szCs w:val="36"/>
        </w:rPr>
        <w:t xml:space="preserve"> 2133460</w:t>
      </w:r>
    </w:p>
    <w:p w14:paraId="40116FEF" w14:textId="77FFF9C4" w:rsidR="00823AFB" w:rsidRDefault="00823AFB" w:rsidP="00F71499">
      <w:pPr>
        <w:spacing w:line="276" w:lineRule="auto"/>
        <w:jc w:val="center"/>
        <w:rPr>
          <w:b/>
          <w:bCs/>
          <w:sz w:val="36"/>
          <w:szCs w:val="36"/>
        </w:rPr>
      </w:pPr>
    </w:p>
    <w:p w14:paraId="321DBB28" w14:textId="39A1B730" w:rsidR="00823AFB" w:rsidRDefault="00823AFB" w:rsidP="00F71499">
      <w:pPr>
        <w:spacing w:line="276" w:lineRule="auto"/>
        <w:jc w:val="center"/>
        <w:rPr>
          <w:b/>
          <w:bCs/>
          <w:sz w:val="36"/>
          <w:szCs w:val="36"/>
        </w:rPr>
      </w:pPr>
    </w:p>
    <w:p w14:paraId="0BFD751F" w14:textId="77777777" w:rsidR="00823AFB" w:rsidRDefault="00823AFB" w:rsidP="00F71499">
      <w:pPr>
        <w:spacing w:line="276" w:lineRule="auto"/>
        <w:jc w:val="center"/>
        <w:rPr>
          <w:b/>
          <w:bCs/>
          <w:sz w:val="36"/>
          <w:szCs w:val="36"/>
        </w:rPr>
      </w:pPr>
    </w:p>
    <w:p w14:paraId="58459353" w14:textId="0031B63E" w:rsidR="00823AFB" w:rsidRDefault="00823AFB" w:rsidP="00F71499">
      <w:pPr>
        <w:spacing w:line="276" w:lineRule="auto"/>
        <w:jc w:val="center"/>
        <w:rPr>
          <w:b/>
          <w:bCs/>
          <w:sz w:val="36"/>
          <w:szCs w:val="36"/>
        </w:rPr>
      </w:pPr>
    </w:p>
    <w:p w14:paraId="0E2908E5" w14:textId="5746FEA6" w:rsidR="00823AFB" w:rsidRDefault="00823AFB" w:rsidP="00F71499">
      <w:pPr>
        <w:spacing w:line="276" w:lineRule="auto"/>
        <w:jc w:val="center"/>
        <w:rPr>
          <w:b/>
          <w:bCs/>
          <w:sz w:val="36"/>
          <w:szCs w:val="36"/>
        </w:rPr>
      </w:pPr>
    </w:p>
    <w:p w14:paraId="59A41D1F" w14:textId="77777777" w:rsidR="00823AFB" w:rsidRDefault="00823AFB" w:rsidP="00F71499">
      <w:pPr>
        <w:spacing w:line="276" w:lineRule="auto"/>
        <w:jc w:val="center"/>
        <w:rPr>
          <w:b/>
          <w:bCs/>
          <w:sz w:val="36"/>
          <w:szCs w:val="36"/>
        </w:rPr>
      </w:pPr>
    </w:p>
    <w:p w14:paraId="7C9E074F" w14:textId="558B6546" w:rsidR="00823AFB" w:rsidRDefault="00F71499">
      <w:pPr>
        <w:spacing w:line="276" w:lineRule="auto"/>
        <w:jc w:val="left"/>
        <w:rPr>
          <w:b/>
          <w:bCs/>
          <w:sz w:val="36"/>
          <w:szCs w:val="36"/>
        </w:rPr>
      </w:pPr>
      <w:r>
        <w:rPr>
          <w:b/>
          <w:bCs/>
          <w:sz w:val="36"/>
          <w:szCs w:val="36"/>
        </w:rPr>
        <w:br w:type="page"/>
      </w:r>
    </w:p>
    <w:sdt>
      <w:sdtPr>
        <w:rPr>
          <w:rFonts w:ascii="Times New Roman" w:eastAsia="Times New Roman" w:hAnsi="Times New Roman" w:cs="Times New Roman"/>
          <w:color w:val="auto"/>
          <w:sz w:val="24"/>
          <w:szCs w:val="24"/>
          <w:lang w:val="en-GB"/>
        </w:rPr>
        <w:id w:val="1116713194"/>
        <w:docPartObj>
          <w:docPartGallery w:val="Table of Contents"/>
          <w:docPartUnique/>
        </w:docPartObj>
      </w:sdtPr>
      <w:sdtEndPr>
        <w:rPr>
          <w:b/>
          <w:bCs/>
          <w:noProof/>
        </w:rPr>
      </w:sdtEndPr>
      <w:sdtContent>
        <w:p w14:paraId="68B426FA" w14:textId="128F5F4D" w:rsidR="00F71499" w:rsidRDefault="00F71499">
          <w:pPr>
            <w:pStyle w:val="TOCHeading"/>
          </w:pPr>
          <w:r>
            <w:t>Table of Contents</w:t>
          </w:r>
        </w:p>
        <w:p w14:paraId="197E3A92" w14:textId="238639D7" w:rsidR="00F71499" w:rsidRDefault="00F71499">
          <w:pPr>
            <w:pStyle w:val="TOC1"/>
            <w:tabs>
              <w:tab w:val="right" w:leader="dot" w:pos="9350"/>
            </w:tabs>
            <w:rPr>
              <w:noProof/>
            </w:rPr>
          </w:pPr>
          <w:r>
            <w:fldChar w:fldCharType="begin"/>
          </w:r>
          <w:r>
            <w:instrText xml:space="preserve"> TOC \o "1-3" \h \z \u </w:instrText>
          </w:r>
          <w:r>
            <w:fldChar w:fldCharType="separate"/>
          </w:r>
          <w:hyperlink w:anchor="_Toc110597218" w:history="1">
            <w:r w:rsidRPr="00556D2D">
              <w:rPr>
                <w:rStyle w:val="Hyperlink"/>
                <w:noProof/>
              </w:rPr>
              <w:t>Task 1: Business Environment Analysis</w:t>
            </w:r>
            <w:r>
              <w:rPr>
                <w:noProof/>
                <w:webHidden/>
              </w:rPr>
              <w:tab/>
            </w:r>
            <w:r>
              <w:rPr>
                <w:noProof/>
                <w:webHidden/>
              </w:rPr>
              <w:fldChar w:fldCharType="begin"/>
            </w:r>
            <w:r>
              <w:rPr>
                <w:noProof/>
                <w:webHidden/>
              </w:rPr>
              <w:instrText xml:space="preserve"> PAGEREF _Toc110597218 \h </w:instrText>
            </w:r>
            <w:r>
              <w:rPr>
                <w:noProof/>
                <w:webHidden/>
              </w:rPr>
            </w:r>
            <w:r>
              <w:rPr>
                <w:noProof/>
                <w:webHidden/>
              </w:rPr>
              <w:fldChar w:fldCharType="separate"/>
            </w:r>
            <w:r>
              <w:rPr>
                <w:noProof/>
                <w:webHidden/>
              </w:rPr>
              <w:t>3</w:t>
            </w:r>
            <w:r>
              <w:rPr>
                <w:noProof/>
                <w:webHidden/>
              </w:rPr>
              <w:fldChar w:fldCharType="end"/>
            </w:r>
          </w:hyperlink>
        </w:p>
        <w:p w14:paraId="1A99A039" w14:textId="26C9AA58" w:rsidR="00F71499" w:rsidRDefault="00000000">
          <w:pPr>
            <w:pStyle w:val="TOC1"/>
            <w:tabs>
              <w:tab w:val="right" w:leader="dot" w:pos="9350"/>
            </w:tabs>
            <w:rPr>
              <w:noProof/>
            </w:rPr>
          </w:pPr>
          <w:hyperlink w:anchor="_Toc110597219" w:history="1">
            <w:r w:rsidR="00F71499" w:rsidRPr="00556D2D">
              <w:rPr>
                <w:rStyle w:val="Hyperlink"/>
                <w:noProof/>
              </w:rPr>
              <w:t>Introduction</w:t>
            </w:r>
            <w:r w:rsidR="00F71499">
              <w:rPr>
                <w:noProof/>
                <w:webHidden/>
              </w:rPr>
              <w:tab/>
            </w:r>
            <w:r w:rsidR="00F71499">
              <w:rPr>
                <w:noProof/>
                <w:webHidden/>
              </w:rPr>
              <w:fldChar w:fldCharType="begin"/>
            </w:r>
            <w:r w:rsidR="00F71499">
              <w:rPr>
                <w:noProof/>
                <w:webHidden/>
              </w:rPr>
              <w:instrText xml:space="preserve"> PAGEREF _Toc110597219 \h </w:instrText>
            </w:r>
            <w:r w:rsidR="00F71499">
              <w:rPr>
                <w:noProof/>
                <w:webHidden/>
              </w:rPr>
            </w:r>
            <w:r w:rsidR="00F71499">
              <w:rPr>
                <w:noProof/>
                <w:webHidden/>
              </w:rPr>
              <w:fldChar w:fldCharType="separate"/>
            </w:r>
            <w:r w:rsidR="00F71499">
              <w:rPr>
                <w:noProof/>
                <w:webHidden/>
              </w:rPr>
              <w:t>3</w:t>
            </w:r>
            <w:r w:rsidR="00F71499">
              <w:rPr>
                <w:noProof/>
                <w:webHidden/>
              </w:rPr>
              <w:fldChar w:fldCharType="end"/>
            </w:r>
          </w:hyperlink>
        </w:p>
        <w:p w14:paraId="12A4727E" w14:textId="147EC6E9" w:rsidR="00F71499" w:rsidRDefault="00000000">
          <w:pPr>
            <w:pStyle w:val="TOC2"/>
            <w:tabs>
              <w:tab w:val="right" w:leader="dot" w:pos="9350"/>
            </w:tabs>
            <w:rPr>
              <w:noProof/>
            </w:rPr>
          </w:pPr>
          <w:hyperlink w:anchor="_Toc110597220" w:history="1">
            <w:r w:rsidR="00F71499" w:rsidRPr="00556D2D">
              <w:rPr>
                <w:rStyle w:val="Hyperlink"/>
                <w:noProof/>
              </w:rPr>
              <w:t>Introduction to the Developing Country</w:t>
            </w:r>
            <w:r w:rsidR="00F71499">
              <w:rPr>
                <w:noProof/>
                <w:webHidden/>
              </w:rPr>
              <w:tab/>
            </w:r>
            <w:r w:rsidR="00F71499">
              <w:rPr>
                <w:noProof/>
                <w:webHidden/>
              </w:rPr>
              <w:fldChar w:fldCharType="begin"/>
            </w:r>
            <w:r w:rsidR="00F71499">
              <w:rPr>
                <w:noProof/>
                <w:webHidden/>
              </w:rPr>
              <w:instrText xml:space="preserve"> PAGEREF _Toc110597220 \h </w:instrText>
            </w:r>
            <w:r w:rsidR="00F71499">
              <w:rPr>
                <w:noProof/>
                <w:webHidden/>
              </w:rPr>
            </w:r>
            <w:r w:rsidR="00F71499">
              <w:rPr>
                <w:noProof/>
                <w:webHidden/>
              </w:rPr>
              <w:fldChar w:fldCharType="separate"/>
            </w:r>
            <w:r w:rsidR="00F71499">
              <w:rPr>
                <w:noProof/>
                <w:webHidden/>
              </w:rPr>
              <w:t>4</w:t>
            </w:r>
            <w:r w:rsidR="00F71499">
              <w:rPr>
                <w:noProof/>
                <w:webHidden/>
              </w:rPr>
              <w:fldChar w:fldCharType="end"/>
            </w:r>
          </w:hyperlink>
        </w:p>
        <w:p w14:paraId="49C8FFB3" w14:textId="56EEF5EE" w:rsidR="00F71499" w:rsidRDefault="00000000">
          <w:pPr>
            <w:pStyle w:val="TOC2"/>
            <w:tabs>
              <w:tab w:val="right" w:leader="dot" w:pos="9350"/>
            </w:tabs>
            <w:rPr>
              <w:noProof/>
            </w:rPr>
          </w:pPr>
          <w:hyperlink w:anchor="_Toc110597221" w:history="1">
            <w:r w:rsidR="00F71499" w:rsidRPr="00556D2D">
              <w:rPr>
                <w:rStyle w:val="Hyperlink"/>
                <w:noProof/>
              </w:rPr>
              <w:t>Business Environment</w:t>
            </w:r>
            <w:r w:rsidR="00F71499">
              <w:rPr>
                <w:noProof/>
                <w:webHidden/>
              </w:rPr>
              <w:tab/>
            </w:r>
            <w:r w:rsidR="00F71499">
              <w:rPr>
                <w:noProof/>
                <w:webHidden/>
              </w:rPr>
              <w:fldChar w:fldCharType="begin"/>
            </w:r>
            <w:r w:rsidR="00F71499">
              <w:rPr>
                <w:noProof/>
                <w:webHidden/>
              </w:rPr>
              <w:instrText xml:space="preserve"> PAGEREF _Toc110597221 \h </w:instrText>
            </w:r>
            <w:r w:rsidR="00F71499">
              <w:rPr>
                <w:noProof/>
                <w:webHidden/>
              </w:rPr>
            </w:r>
            <w:r w:rsidR="00F71499">
              <w:rPr>
                <w:noProof/>
                <w:webHidden/>
              </w:rPr>
              <w:fldChar w:fldCharType="separate"/>
            </w:r>
            <w:r w:rsidR="00F71499">
              <w:rPr>
                <w:noProof/>
                <w:webHidden/>
              </w:rPr>
              <w:t>4</w:t>
            </w:r>
            <w:r w:rsidR="00F71499">
              <w:rPr>
                <w:noProof/>
                <w:webHidden/>
              </w:rPr>
              <w:fldChar w:fldCharType="end"/>
            </w:r>
          </w:hyperlink>
        </w:p>
        <w:p w14:paraId="3F064B25" w14:textId="111A3DF8" w:rsidR="00F71499" w:rsidRDefault="00000000">
          <w:pPr>
            <w:pStyle w:val="TOC3"/>
            <w:tabs>
              <w:tab w:val="right" w:leader="dot" w:pos="9350"/>
            </w:tabs>
            <w:rPr>
              <w:noProof/>
            </w:rPr>
          </w:pPr>
          <w:hyperlink w:anchor="_Toc110597222" w:history="1">
            <w:r w:rsidR="00F71499" w:rsidRPr="00556D2D">
              <w:rPr>
                <w:rStyle w:val="Hyperlink"/>
                <w:noProof/>
              </w:rPr>
              <w:t>PESTLE Analysis</w:t>
            </w:r>
            <w:r w:rsidR="00F71499">
              <w:rPr>
                <w:noProof/>
                <w:webHidden/>
              </w:rPr>
              <w:tab/>
            </w:r>
            <w:r w:rsidR="00F71499">
              <w:rPr>
                <w:noProof/>
                <w:webHidden/>
              </w:rPr>
              <w:fldChar w:fldCharType="begin"/>
            </w:r>
            <w:r w:rsidR="00F71499">
              <w:rPr>
                <w:noProof/>
                <w:webHidden/>
              </w:rPr>
              <w:instrText xml:space="preserve"> PAGEREF _Toc110597222 \h </w:instrText>
            </w:r>
            <w:r w:rsidR="00F71499">
              <w:rPr>
                <w:noProof/>
                <w:webHidden/>
              </w:rPr>
            </w:r>
            <w:r w:rsidR="00F71499">
              <w:rPr>
                <w:noProof/>
                <w:webHidden/>
              </w:rPr>
              <w:fldChar w:fldCharType="separate"/>
            </w:r>
            <w:r w:rsidR="00F71499">
              <w:rPr>
                <w:noProof/>
                <w:webHidden/>
              </w:rPr>
              <w:t>5</w:t>
            </w:r>
            <w:r w:rsidR="00F71499">
              <w:rPr>
                <w:noProof/>
                <w:webHidden/>
              </w:rPr>
              <w:fldChar w:fldCharType="end"/>
            </w:r>
          </w:hyperlink>
        </w:p>
        <w:p w14:paraId="6F7DB177" w14:textId="1FAA5EEA" w:rsidR="00F71499" w:rsidRDefault="00000000">
          <w:pPr>
            <w:pStyle w:val="TOC3"/>
            <w:tabs>
              <w:tab w:val="right" w:leader="dot" w:pos="9350"/>
            </w:tabs>
            <w:rPr>
              <w:noProof/>
            </w:rPr>
          </w:pPr>
          <w:hyperlink w:anchor="_Toc110597223" w:history="1">
            <w:r w:rsidR="00F71499" w:rsidRPr="00556D2D">
              <w:rPr>
                <w:rStyle w:val="Hyperlink"/>
                <w:noProof/>
              </w:rPr>
              <w:t>Porter’s Five Forces Model</w:t>
            </w:r>
            <w:r w:rsidR="00F71499">
              <w:rPr>
                <w:noProof/>
                <w:webHidden/>
              </w:rPr>
              <w:tab/>
            </w:r>
            <w:r w:rsidR="00F71499">
              <w:rPr>
                <w:noProof/>
                <w:webHidden/>
              </w:rPr>
              <w:fldChar w:fldCharType="begin"/>
            </w:r>
            <w:r w:rsidR="00F71499">
              <w:rPr>
                <w:noProof/>
                <w:webHidden/>
              </w:rPr>
              <w:instrText xml:space="preserve"> PAGEREF _Toc110597223 \h </w:instrText>
            </w:r>
            <w:r w:rsidR="00F71499">
              <w:rPr>
                <w:noProof/>
                <w:webHidden/>
              </w:rPr>
            </w:r>
            <w:r w:rsidR="00F71499">
              <w:rPr>
                <w:noProof/>
                <w:webHidden/>
              </w:rPr>
              <w:fldChar w:fldCharType="separate"/>
            </w:r>
            <w:r w:rsidR="00F71499">
              <w:rPr>
                <w:noProof/>
                <w:webHidden/>
              </w:rPr>
              <w:t>7</w:t>
            </w:r>
            <w:r w:rsidR="00F71499">
              <w:rPr>
                <w:noProof/>
                <w:webHidden/>
              </w:rPr>
              <w:fldChar w:fldCharType="end"/>
            </w:r>
          </w:hyperlink>
        </w:p>
        <w:p w14:paraId="440E1911" w14:textId="31C408DE" w:rsidR="00F71499" w:rsidRDefault="00000000">
          <w:pPr>
            <w:pStyle w:val="TOC2"/>
            <w:tabs>
              <w:tab w:val="right" w:leader="dot" w:pos="9350"/>
            </w:tabs>
            <w:rPr>
              <w:noProof/>
            </w:rPr>
          </w:pPr>
          <w:hyperlink w:anchor="_Toc110597224" w:history="1">
            <w:r w:rsidR="00F71499" w:rsidRPr="00556D2D">
              <w:rPr>
                <w:rStyle w:val="Hyperlink"/>
                <w:noProof/>
              </w:rPr>
              <w:t>Strategy and cultural sensitivity</w:t>
            </w:r>
            <w:r w:rsidR="00F71499">
              <w:rPr>
                <w:noProof/>
                <w:webHidden/>
              </w:rPr>
              <w:tab/>
            </w:r>
            <w:r w:rsidR="00F71499">
              <w:rPr>
                <w:noProof/>
                <w:webHidden/>
              </w:rPr>
              <w:fldChar w:fldCharType="begin"/>
            </w:r>
            <w:r w:rsidR="00F71499">
              <w:rPr>
                <w:noProof/>
                <w:webHidden/>
              </w:rPr>
              <w:instrText xml:space="preserve"> PAGEREF _Toc110597224 \h </w:instrText>
            </w:r>
            <w:r w:rsidR="00F71499">
              <w:rPr>
                <w:noProof/>
                <w:webHidden/>
              </w:rPr>
            </w:r>
            <w:r w:rsidR="00F71499">
              <w:rPr>
                <w:noProof/>
                <w:webHidden/>
              </w:rPr>
              <w:fldChar w:fldCharType="separate"/>
            </w:r>
            <w:r w:rsidR="00F71499">
              <w:rPr>
                <w:noProof/>
                <w:webHidden/>
              </w:rPr>
              <w:t>8</w:t>
            </w:r>
            <w:r w:rsidR="00F71499">
              <w:rPr>
                <w:noProof/>
                <w:webHidden/>
              </w:rPr>
              <w:fldChar w:fldCharType="end"/>
            </w:r>
          </w:hyperlink>
        </w:p>
        <w:p w14:paraId="6BE47E4F" w14:textId="6EE436C3" w:rsidR="00F71499" w:rsidRDefault="00000000">
          <w:pPr>
            <w:pStyle w:val="TOC3"/>
            <w:tabs>
              <w:tab w:val="right" w:leader="dot" w:pos="9350"/>
            </w:tabs>
            <w:rPr>
              <w:noProof/>
            </w:rPr>
          </w:pPr>
          <w:hyperlink w:anchor="_Toc110597225" w:history="1">
            <w:r w:rsidR="00F71499" w:rsidRPr="00556D2D">
              <w:rPr>
                <w:rStyle w:val="Hyperlink"/>
                <w:noProof/>
              </w:rPr>
              <w:t>Opportunities and Challenges of Doing Business in Indonesia</w:t>
            </w:r>
            <w:r w:rsidR="00F71499">
              <w:rPr>
                <w:noProof/>
                <w:webHidden/>
              </w:rPr>
              <w:tab/>
            </w:r>
            <w:r w:rsidR="00F71499">
              <w:rPr>
                <w:noProof/>
                <w:webHidden/>
              </w:rPr>
              <w:fldChar w:fldCharType="begin"/>
            </w:r>
            <w:r w:rsidR="00F71499">
              <w:rPr>
                <w:noProof/>
                <w:webHidden/>
              </w:rPr>
              <w:instrText xml:space="preserve"> PAGEREF _Toc110597225 \h </w:instrText>
            </w:r>
            <w:r w:rsidR="00F71499">
              <w:rPr>
                <w:noProof/>
                <w:webHidden/>
              </w:rPr>
            </w:r>
            <w:r w:rsidR="00F71499">
              <w:rPr>
                <w:noProof/>
                <w:webHidden/>
              </w:rPr>
              <w:fldChar w:fldCharType="separate"/>
            </w:r>
            <w:r w:rsidR="00F71499">
              <w:rPr>
                <w:noProof/>
                <w:webHidden/>
              </w:rPr>
              <w:t>8</w:t>
            </w:r>
            <w:r w:rsidR="00F71499">
              <w:rPr>
                <w:noProof/>
                <w:webHidden/>
              </w:rPr>
              <w:fldChar w:fldCharType="end"/>
            </w:r>
          </w:hyperlink>
        </w:p>
        <w:p w14:paraId="37CE946F" w14:textId="7D591D15" w:rsidR="00F71499" w:rsidRDefault="00000000">
          <w:pPr>
            <w:pStyle w:val="TOC3"/>
            <w:tabs>
              <w:tab w:val="right" w:leader="dot" w:pos="9350"/>
            </w:tabs>
            <w:rPr>
              <w:noProof/>
            </w:rPr>
          </w:pPr>
          <w:hyperlink w:anchor="_Toc110597226" w:history="1">
            <w:r w:rsidR="00F71499" w:rsidRPr="00556D2D">
              <w:rPr>
                <w:rStyle w:val="Hyperlink"/>
                <w:noProof/>
              </w:rPr>
              <w:t>Cultural Sensitivity of Indonesia</w:t>
            </w:r>
            <w:r w:rsidR="00F71499">
              <w:rPr>
                <w:noProof/>
                <w:webHidden/>
              </w:rPr>
              <w:tab/>
            </w:r>
            <w:r w:rsidR="00F71499">
              <w:rPr>
                <w:noProof/>
                <w:webHidden/>
              </w:rPr>
              <w:fldChar w:fldCharType="begin"/>
            </w:r>
            <w:r w:rsidR="00F71499">
              <w:rPr>
                <w:noProof/>
                <w:webHidden/>
              </w:rPr>
              <w:instrText xml:space="preserve"> PAGEREF _Toc110597226 \h </w:instrText>
            </w:r>
            <w:r w:rsidR="00F71499">
              <w:rPr>
                <w:noProof/>
                <w:webHidden/>
              </w:rPr>
            </w:r>
            <w:r w:rsidR="00F71499">
              <w:rPr>
                <w:noProof/>
                <w:webHidden/>
              </w:rPr>
              <w:fldChar w:fldCharType="separate"/>
            </w:r>
            <w:r w:rsidR="00F71499">
              <w:rPr>
                <w:noProof/>
                <w:webHidden/>
              </w:rPr>
              <w:t>9</w:t>
            </w:r>
            <w:r w:rsidR="00F71499">
              <w:rPr>
                <w:noProof/>
                <w:webHidden/>
              </w:rPr>
              <w:fldChar w:fldCharType="end"/>
            </w:r>
          </w:hyperlink>
        </w:p>
        <w:p w14:paraId="0B214A5B" w14:textId="1066780F" w:rsidR="00F71499" w:rsidRDefault="00000000">
          <w:pPr>
            <w:pStyle w:val="TOC2"/>
            <w:tabs>
              <w:tab w:val="right" w:leader="dot" w:pos="9350"/>
            </w:tabs>
            <w:rPr>
              <w:noProof/>
            </w:rPr>
          </w:pPr>
          <w:hyperlink w:anchor="_Toc110597227" w:history="1">
            <w:r w:rsidR="00F71499" w:rsidRPr="00556D2D">
              <w:rPr>
                <w:rStyle w:val="Hyperlink"/>
                <w:noProof/>
              </w:rPr>
              <w:t>Barriers Experienced by Other Countries While Doing Business in Indonesia :</w:t>
            </w:r>
            <w:r w:rsidR="00F71499">
              <w:rPr>
                <w:noProof/>
                <w:webHidden/>
              </w:rPr>
              <w:tab/>
            </w:r>
            <w:r w:rsidR="00F71499">
              <w:rPr>
                <w:noProof/>
                <w:webHidden/>
              </w:rPr>
              <w:fldChar w:fldCharType="begin"/>
            </w:r>
            <w:r w:rsidR="00F71499">
              <w:rPr>
                <w:noProof/>
                <w:webHidden/>
              </w:rPr>
              <w:instrText xml:space="preserve"> PAGEREF _Toc110597227 \h </w:instrText>
            </w:r>
            <w:r w:rsidR="00F71499">
              <w:rPr>
                <w:noProof/>
                <w:webHidden/>
              </w:rPr>
            </w:r>
            <w:r w:rsidR="00F71499">
              <w:rPr>
                <w:noProof/>
                <w:webHidden/>
              </w:rPr>
              <w:fldChar w:fldCharType="separate"/>
            </w:r>
            <w:r w:rsidR="00F71499">
              <w:rPr>
                <w:noProof/>
                <w:webHidden/>
              </w:rPr>
              <w:t>10</w:t>
            </w:r>
            <w:r w:rsidR="00F71499">
              <w:rPr>
                <w:noProof/>
                <w:webHidden/>
              </w:rPr>
              <w:fldChar w:fldCharType="end"/>
            </w:r>
          </w:hyperlink>
        </w:p>
        <w:p w14:paraId="172E4B58" w14:textId="0DF9F40B" w:rsidR="00F71499" w:rsidRDefault="00000000">
          <w:pPr>
            <w:pStyle w:val="TOC2"/>
            <w:tabs>
              <w:tab w:val="right" w:leader="dot" w:pos="9350"/>
            </w:tabs>
            <w:rPr>
              <w:noProof/>
            </w:rPr>
          </w:pPr>
          <w:hyperlink w:anchor="_Toc110597228" w:history="1">
            <w:r w:rsidR="00F71499" w:rsidRPr="00556D2D">
              <w:rPr>
                <w:rStyle w:val="Hyperlink"/>
                <w:noProof/>
              </w:rPr>
              <w:t>Recommendations</w:t>
            </w:r>
            <w:r w:rsidR="00F71499">
              <w:rPr>
                <w:noProof/>
                <w:webHidden/>
              </w:rPr>
              <w:tab/>
            </w:r>
            <w:r w:rsidR="00F71499">
              <w:rPr>
                <w:noProof/>
                <w:webHidden/>
              </w:rPr>
              <w:fldChar w:fldCharType="begin"/>
            </w:r>
            <w:r w:rsidR="00F71499">
              <w:rPr>
                <w:noProof/>
                <w:webHidden/>
              </w:rPr>
              <w:instrText xml:space="preserve"> PAGEREF _Toc110597228 \h </w:instrText>
            </w:r>
            <w:r w:rsidR="00F71499">
              <w:rPr>
                <w:noProof/>
                <w:webHidden/>
              </w:rPr>
            </w:r>
            <w:r w:rsidR="00F71499">
              <w:rPr>
                <w:noProof/>
                <w:webHidden/>
              </w:rPr>
              <w:fldChar w:fldCharType="separate"/>
            </w:r>
            <w:r w:rsidR="00F71499">
              <w:rPr>
                <w:noProof/>
                <w:webHidden/>
              </w:rPr>
              <w:t>12</w:t>
            </w:r>
            <w:r w:rsidR="00F71499">
              <w:rPr>
                <w:noProof/>
                <w:webHidden/>
              </w:rPr>
              <w:fldChar w:fldCharType="end"/>
            </w:r>
          </w:hyperlink>
        </w:p>
        <w:p w14:paraId="660D30FB" w14:textId="1492B0E9" w:rsidR="00F71499" w:rsidRDefault="00000000">
          <w:pPr>
            <w:pStyle w:val="TOC1"/>
            <w:tabs>
              <w:tab w:val="right" w:leader="dot" w:pos="9350"/>
            </w:tabs>
            <w:rPr>
              <w:noProof/>
            </w:rPr>
          </w:pPr>
          <w:hyperlink w:anchor="_Toc110597229" w:history="1">
            <w:r w:rsidR="00F71499" w:rsidRPr="00556D2D">
              <w:rPr>
                <w:rStyle w:val="Hyperlink"/>
                <w:noProof/>
              </w:rPr>
              <w:t>Conclusion</w:t>
            </w:r>
            <w:r w:rsidR="00F71499">
              <w:rPr>
                <w:noProof/>
                <w:webHidden/>
              </w:rPr>
              <w:tab/>
            </w:r>
            <w:r w:rsidR="00F71499">
              <w:rPr>
                <w:noProof/>
                <w:webHidden/>
              </w:rPr>
              <w:fldChar w:fldCharType="begin"/>
            </w:r>
            <w:r w:rsidR="00F71499">
              <w:rPr>
                <w:noProof/>
                <w:webHidden/>
              </w:rPr>
              <w:instrText xml:space="preserve"> PAGEREF _Toc110597229 \h </w:instrText>
            </w:r>
            <w:r w:rsidR="00F71499">
              <w:rPr>
                <w:noProof/>
                <w:webHidden/>
              </w:rPr>
            </w:r>
            <w:r w:rsidR="00F71499">
              <w:rPr>
                <w:noProof/>
                <w:webHidden/>
              </w:rPr>
              <w:fldChar w:fldCharType="separate"/>
            </w:r>
            <w:r w:rsidR="00F71499">
              <w:rPr>
                <w:noProof/>
                <w:webHidden/>
              </w:rPr>
              <w:t>13</w:t>
            </w:r>
            <w:r w:rsidR="00F71499">
              <w:rPr>
                <w:noProof/>
                <w:webHidden/>
              </w:rPr>
              <w:fldChar w:fldCharType="end"/>
            </w:r>
          </w:hyperlink>
        </w:p>
        <w:p w14:paraId="231CE800" w14:textId="1DC09E66" w:rsidR="00F71499" w:rsidRDefault="00000000">
          <w:pPr>
            <w:pStyle w:val="TOC1"/>
            <w:tabs>
              <w:tab w:val="right" w:leader="dot" w:pos="9350"/>
            </w:tabs>
            <w:rPr>
              <w:noProof/>
            </w:rPr>
          </w:pPr>
          <w:hyperlink w:anchor="_Toc110597230" w:history="1">
            <w:r w:rsidR="00F71499" w:rsidRPr="00556D2D">
              <w:rPr>
                <w:rStyle w:val="Hyperlink"/>
                <w:noProof/>
              </w:rPr>
              <w:t>References</w:t>
            </w:r>
            <w:r w:rsidR="00F71499">
              <w:rPr>
                <w:noProof/>
                <w:webHidden/>
              </w:rPr>
              <w:tab/>
            </w:r>
            <w:r w:rsidR="00F71499">
              <w:rPr>
                <w:noProof/>
                <w:webHidden/>
              </w:rPr>
              <w:fldChar w:fldCharType="begin"/>
            </w:r>
            <w:r w:rsidR="00F71499">
              <w:rPr>
                <w:noProof/>
                <w:webHidden/>
              </w:rPr>
              <w:instrText xml:space="preserve"> PAGEREF _Toc110597230 \h </w:instrText>
            </w:r>
            <w:r w:rsidR="00F71499">
              <w:rPr>
                <w:noProof/>
                <w:webHidden/>
              </w:rPr>
            </w:r>
            <w:r w:rsidR="00F71499">
              <w:rPr>
                <w:noProof/>
                <w:webHidden/>
              </w:rPr>
              <w:fldChar w:fldCharType="separate"/>
            </w:r>
            <w:r w:rsidR="00F71499">
              <w:rPr>
                <w:noProof/>
                <w:webHidden/>
              </w:rPr>
              <w:t>14</w:t>
            </w:r>
            <w:r w:rsidR="00F71499">
              <w:rPr>
                <w:noProof/>
                <w:webHidden/>
              </w:rPr>
              <w:fldChar w:fldCharType="end"/>
            </w:r>
          </w:hyperlink>
        </w:p>
        <w:p w14:paraId="62482A59" w14:textId="01897D0F" w:rsidR="00F71499" w:rsidRDefault="00F71499">
          <w:r>
            <w:rPr>
              <w:b/>
              <w:bCs/>
              <w:noProof/>
            </w:rPr>
            <w:fldChar w:fldCharType="end"/>
          </w:r>
        </w:p>
      </w:sdtContent>
    </w:sdt>
    <w:p w14:paraId="63652A6B" w14:textId="4472A22E" w:rsidR="00F71499" w:rsidRPr="00F71499" w:rsidRDefault="00F71499" w:rsidP="00F71499">
      <w:pPr>
        <w:spacing w:line="276" w:lineRule="auto"/>
        <w:rPr>
          <w:b/>
          <w:bCs/>
          <w:sz w:val="36"/>
          <w:szCs w:val="36"/>
        </w:rPr>
      </w:pPr>
      <w:r w:rsidRPr="00F71499">
        <w:rPr>
          <w:b/>
          <w:bCs/>
          <w:sz w:val="36"/>
          <w:szCs w:val="36"/>
        </w:rPr>
        <w:br w:type="page"/>
      </w:r>
    </w:p>
    <w:p w14:paraId="6B961983" w14:textId="17CA5E37" w:rsidR="006D36DF" w:rsidRPr="00F71499" w:rsidRDefault="00E83AF9" w:rsidP="00F71499">
      <w:pPr>
        <w:pStyle w:val="Heading1"/>
      </w:pPr>
      <w:bookmarkStart w:id="1" w:name="_Toc110597218"/>
      <w:r w:rsidRPr="00F71499">
        <w:lastRenderedPageBreak/>
        <w:t>Task 1: Business Environment Analysis</w:t>
      </w:r>
      <w:bookmarkStart w:id="2" w:name="_ostilg4cij3v" w:colFirst="0" w:colLast="0"/>
      <w:bookmarkEnd w:id="1"/>
      <w:bookmarkEnd w:id="2"/>
    </w:p>
    <w:p w14:paraId="785DAFBF" w14:textId="77777777" w:rsidR="006D36DF" w:rsidRPr="00F71499" w:rsidRDefault="00E83AF9" w:rsidP="00F71499">
      <w:pPr>
        <w:pStyle w:val="Heading1"/>
      </w:pPr>
      <w:bookmarkStart w:id="3" w:name="_4sge2y9b31vz" w:colFirst="0" w:colLast="0"/>
      <w:bookmarkStart w:id="4" w:name="_Toc110597219"/>
      <w:bookmarkEnd w:id="3"/>
      <w:r w:rsidRPr="00F71499">
        <w:t>Introduction</w:t>
      </w:r>
      <w:bookmarkEnd w:id="4"/>
      <w:r w:rsidRPr="00F71499">
        <w:t xml:space="preserve"> </w:t>
      </w:r>
    </w:p>
    <w:p w14:paraId="3D2C27A6" w14:textId="77777777" w:rsidR="006D36DF" w:rsidRDefault="00E83AF9" w:rsidP="00F71499">
      <w:r>
        <w:t xml:space="preserve">The report will focus on the expansion of a business from a developed country to a developing one and the analysis of the country’s business environment. In this report, the business strategy for John Lewis Partnership plc will be given in which they would expand their business in Indonesia. It is a British retail company that has clothing, cosmetics, furniture, jewellery, food items, financial services, photography items and more. The company was founded by John </w:t>
      </w:r>
      <w:proofErr w:type="spellStart"/>
      <w:r>
        <w:t>Spedan</w:t>
      </w:r>
      <w:proofErr w:type="spellEnd"/>
      <w:r>
        <w:t xml:space="preserve"> Lewis in 1929. It is based in Westminster, London, UK. John Lewis Partnership plc is a public limited company which has a revenue of nearly £3.85 billion as of April 2022 (Smith, 2022). This is one of the leading retailers in the country that can move their production facility to Indonesia as they would get the advantage of cheap labour. Indonesia will be a good option for the company as their production prices will be decreased. For this reason, an external environmental analysis of the country will be done through which the factors and their influence on John Lewis can be known. Other than that, the strategies they would make for a successful movement of the production process will also be known, discussing the opportunities and challenges they would get. The report will further describe the challenges other companies faced when doing their business in Indonesia. Lastly, recommendations will be provided so that John Lewis can be successful in their plan. </w:t>
      </w:r>
    </w:p>
    <w:p w14:paraId="61F9EF7B" w14:textId="77777777" w:rsidR="006D36DF" w:rsidRDefault="00E83AF9">
      <w:r>
        <w:br w:type="page"/>
      </w:r>
    </w:p>
    <w:p w14:paraId="4C653C44" w14:textId="77777777" w:rsidR="006D36DF" w:rsidRDefault="00E83AF9" w:rsidP="00F71499">
      <w:pPr>
        <w:pStyle w:val="Heading2"/>
      </w:pPr>
      <w:bookmarkStart w:id="5" w:name="_jfmymz1cjxm9" w:colFirst="0" w:colLast="0"/>
      <w:bookmarkStart w:id="6" w:name="_Toc110597220"/>
      <w:bookmarkEnd w:id="5"/>
      <w:r>
        <w:lastRenderedPageBreak/>
        <w:t xml:space="preserve">Introduction </w:t>
      </w:r>
      <w:r w:rsidRPr="00F71499">
        <w:t>to</w:t>
      </w:r>
      <w:r>
        <w:t xml:space="preserve"> the Developing Country</w:t>
      </w:r>
      <w:bookmarkEnd w:id="6"/>
    </w:p>
    <w:p w14:paraId="62C5DCD6" w14:textId="31D8C79D" w:rsidR="006D36DF" w:rsidRDefault="00E83AF9">
      <w:pPr>
        <w:spacing w:before="240" w:after="240"/>
      </w:pPr>
      <w:r>
        <w:t>Indonesia which is officially the Republic of Indonesia is an Asian country that is located between Southeast Asia and Oceania. The capital of Indonesia is Jakarta, and its population is over 279 million as of August 2022 (</w:t>
      </w:r>
      <w:proofErr w:type="spellStart"/>
      <w:r>
        <w:t>worldometers</w:t>
      </w:r>
      <w:proofErr w:type="spellEnd"/>
      <w:r>
        <w:t>, 2022). It is a developing country that is one of the emerging ones in Southeast Asia. Indonesia has been industrialised recently and has the 17th largest economy in the entire world. Since the 1990s, the country's economy has been mostly controlled by foreign companies and the Indonesians individually. The GDP growth of the country is 5.4% as of 2022 which has increased after the pandemic, as in 2021 it was 3.69% (</w:t>
      </w:r>
      <w:proofErr w:type="spellStart"/>
      <w:r>
        <w:t>Tradingeconomics</w:t>
      </w:r>
      <w:proofErr w:type="spellEnd"/>
      <w:r>
        <w:t>, 2022). However, the inflation rate is growing as well, and it is now at 4.94% which they need to recover very soon (</w:t>
      </w:r>
      <w:proofErr w:type="spellStart"/>
      <w:r>
        <w:t>Ergocun</w:t>
      </w:r>
      <w:proofErr w:type="spellEnd"/>
      <w:r>
        <w:t>, 2022). Indonesia is showing rapid development in its economy and has been able to become a developing country which can be useful for the companies that are expanding their business in a developed economy.</w:t>
      </w:r>
    </w:p>
    <w:p w14:paraId="5BB5D94E" w14:textId="77777777" w:rsidR="006D36DF" w:rsidRDefault="00E83AF9">
      <w:pPr>
        <w:pStyle w:val="Heading2"/>
      </w:pPr>
      <w:bookmarkStart w:id="7" w:name="_z0n3lgwk4e7f" w:colFirst="0" w:colLast="0"/>
      <w:bookmarkStart w:id="8" w:name="_Toc110597221"/>
      <w:bookmarkEnd w:id="7"/>
      <w:r>
        <w:t>Business Environment</w:t>
      </w:r>
      <w:bookmarkEnd w:id="8"/>
      <w:r>
        <w:t xml:space="preserve"> </w:t>
      </w:r>
    </w:p>
    <w:p w14:paraId="6A5E5DD3" w14:textId="77777777" w:rsidR="006D36DF" w:rsidRDefault="00E83AF9">
      <w:pPr>
        <w:spacing w:before="240" w:after="240"/>
      </w:pPr>
      <w:r>
        <w:t>Business environmental analysis is referred to as the process of examining the factors that can affect a company's business performance. Moreover, the external business environment is the set of aspects that influence a company's business operations along with its performance. Therefore, John Lewis Partnership plc must consider the external factors of Indonesia that can affect the company when their production process would move to the country. With the help of some models, these factors and their influences have been explained below (</w:t>
      </w:r>
      <w:proofErr w:type="spellStart"/>
      <w:r>
        <w:t>Morgunova</w:t>
      </w:r>
      <w:proofErr w:type="spellEnd"/>
      <w:r>
        <w:t xml:space="preserve"> and </w:t>
      </w:r>
      <w:proofErr w:type="spellStart"/>
      <w:r>
        <w:t>Bolkina</w:t>
      </w:r>
      <w:proofErr w:type="spellEnd"/>
      <w:r>
        <w:t>, 2021).</w:t>
      </w:r>
    </w:p>
    <w:p w14:paraId="41425559" w14:textId="77777777" w:rsidR="006D36DF" w:rsidRDefault="00E83AF9">
      <w:pPr>
        <w:pStyle w:val="Heading3"/>
      </w:pPr>
      <w:bookmarkStart w:id="9" w:name="_65oyhxvpo6wz" w:colFirst="0" w:colLast="0"/>
      <w:bookmarkStart w:id="10" w:name="_Toc110597222"/>
      <w:bookmarkEnd w:id="9"/>
      <w:r>
        <w:lastRenderedPageBreak/>
        <w:t>PESTLE Analysis</w:t>
      </w:r>
      <w:bookmarkEnd w:id="10"/>
    </w:p>
    <w:p w14:paraId="28D10E2D" w14:textId="77777777" w:rsidR="006D36DF" w:rsidRDefault="00E83AF9">
      <w:pPr>
        <w:spacing w:before="240" w:after="240"/>
      </w:pPr>
      <w:r>
        <w:rPr>
          <w:b/>
        </w:rPr>
        <w:t xml:space="preserve">Political Factor: </w:t>
      </w:r>
      <w:r>
        <w:t>The political environment of Indonesia is generally stable since it has gone through a huge change in the year 1998. The 32-year-old presidency of Suharto fell in that year and many issues started. In the year 2014, Joko Widodo was selected as the President and the political environment of Indonesia changed at a positive pace. There has been a plan named Medium-Term National Development Plan which has increased the opportunities for international businesses to have sustainable development in their infrastructure. Along with that, with the encouragement of the government, foreign investors could participate in this plan to grow their businesses here. Therefore, for John Lewis Partnership plc, it can be a great opportunity to expand its production management in Indonesia (Invest-islands, 2022).</w:t>
      </w:r>
    </w:p>
    <w:p w14:paraId="77199BD4" w14:textId="4CC408B4" w:rsidR="006D36DF" w:rsidRDefault="00E83AF9">
      <w:pPr>
        <w:spacing w:before="240" w:after="240"/>
      </w:pPr>
      <w:r>
        <w:rPr>
          <w:b/>
        </w:rPr>
        <w:t xml:space="preserve">Economic Factor: </w:t>
      </w:r>
      <w:r>
        <w:t>The economic condition of Indonesia is stable which can be beneficial for John Lewis Partnership plc. The Gross Domestic Product of the country was not that good at the time of the pandemic as it fell from nearly £936.57 billion in 2019 to £885.52 billion in 2020. However, the GDP has been recovering since then and in the year 2021, it increased to almost £971.77 billion. As of the report of July 2022, the GDP of the year is nearly £1078.09 billion, and it is expected that the economy of the country will be rising. Thus, the company will get many opportunities if they move its production facilities here (O'Neill, 2022).</w:t>
      </w:r>
    </w:p>
    <w:p w14:paraId="2C7BF8CC" w14:textId="77777777" w:rsidR="006D36DF" w:rsidRDefault="00E83AF9">
      <w:pPr>
        <w:spacing w:before="240" w:after="240"/>
      </w:pPr>
      <w:r>
        <w:rPr>
          <w:b/>
        </w:rPr>
        <w:t xml:space="preserve">Social Factor: </w:t>
      </w:r>
      <w:r>
        <w:t xml:space="preserve">Indonesia has a huge population with over 279 million which is 3.51% of the world population. Diversity is one of the main factors in Indonesia with over 1300 ethnic groups. John Lewis Partnership plc can be successful in Indonesia if it can lower its production rate. The apparel market in 2022 is nearly £16.55 billion in Indonesia which is expected to be growing (Statista, 2022). Indonesian people like to try on foreign company clothing along with their traditional </w:t>
      </w:r>
      <w:r>
        <w:lastRenderedPageBreak/>
        <w:t>clothing. Therefore, John Lewis can reduce their prices and get profited in the Indonesian market by selling the products according to market needs.</w:t>
      </w:r>
    </w:p>
    <w:p w14:paraId="2B04696D" w14:textId="77777777" w:rsidR="006D36DF" w:rsidRDefault="00E83AF9">
      <w:pPr>
        <w:spacing w:before="240" w:after="240"/>
      </w:pPr>
      <w:r>
        <w:rPr>
          <w:b/>
        </w:rPr>
        <w:t xml:space="preserve">Technological Factor: </w:t>
      </w:r>
      <w:r>
        <w:t>Indonesia is being developed in their technological adoption as they are now 85</w:t>
      </w:r>
      <w:r>
        <w:rPr>
          <w:vertAlign w:val="superscript"/>
        </w:rPr>
        <w:t>th</w:t>
      </w:r>
      <w:r>
        <w:t xml:space="preserve"> of 144 nations in its digital infrastructure. The country has a total of 266 million mobile users which is 4</w:t>
      </w:r>
      <w:r>
        <w:rPr>
          <w:vertAlign w:val="superscript"/>
        </w:rPr>
        <w:t>th</w:t>
      </w:r>
      <w:r>
        <w:t xml:space="preserve"> biggest in the world. It is expected that in the year 2025, Indonesia would have 125 million internet users and their e-commerce market is also emerging for this reason. However, they have been left behind in their global production network as their technological infrastructure is poor. Thus, John Lewis Partnership plc must look after this factor and they should manage their production process accordingly (</w:t>
      </w:r>
      <w:proofErr w:type="spellStart"/>
      <w:r>
        <w:rPr>
          <w:highlight w:val="white"/>
        </w:rPr>
        <w:t>Rumata</w:t>
      </w:r>
      <w:proofErr w:type="spellEnd"/>
      <w:r>
        <w:rPr>
          <w:highlight w:val="white"/>
        </w:rPr>
        <w:t xml:space="preserve"> and </w:t>
      </w:r>
      <w:proofErr w:type="spellStart"/>
      <w:r>
        <w:rPr>
          <w:highlight w:val="white"/>
        </w:rPr>
        <w:t>Sastrosubroto</w:t>
      </w:r>
      <w:proofErr w:type="spellEnd"/>
      <w:r>
        <w:rPr>
          <w:highlight w:val="white"/>
        </w:rPr>
        <w:t>, 2020</w:t>
      </w:r>
      <w:r>
        <w:t>).</w:t>
      </w:r>
    </w:p>
    <w:p w14:paraId="634D40BB" w14:textId="0B1F1C08" w:rsidR="006D36DF" w:rsidRDefault="00E83AF9">
      <w:pPr>
        <w:spacing w:before="240" w:after="240"/>
      </w:pPr>
      <w:r>
        <w:rPr>
          <w:b/>
        </w:rPr>
        <w:t xml:space="preserve">Legal Factor: </w:t>
      </w:r>
      <w:r>
        <w:t>The legal system that Indonesia is based on is civil law. His country has not adopted a federal system and it is a republic country. There are regional governments that have the power of imposing some regulations which are also regional. There is Omnibus Law who was imposed by President Widodo as a Job Creation Law through which the improvement of investment and better job creation was ensured. Other than that, for moving the production processes properly, John Lewis Partnership plc should maintain employment rights that cover Manpower Law, IRDS Law, and Labour Union Law (</w:t>
      </w:r>
      <w:proofErr w:type="spellStart"/>
      <w:r>
        <w:t>Eddymurthy</w:t>
      </w:r>
      <w:proofErr w:type="spellEnd"/>
      <w:r>
        <w:t xml:space="preserve"> &amp; </w:t>
      </w:r>
      <w:proofErr w:type="spellStart"/>
      <w:r>
        <w:t>Adhijoso</w:t>
      </w:r>
      <w:proofErr w:type="spellEnd"/>
      <w:r>
        <w:t>, 2021).</w:t>
      </w:r>
    </w:p>
    <w:p w14:paraId="25B92060" w14:textId="5158CC9E" w:rsidR="006D36DF" w:rsidRDefault="00E83AF9">
      <w:pPr>
        <w:spacing w:before="240" w:after="240"/>
      </w:pPr>
      <w:r>
        <w:rPr>
          <w:b/>
        </w:rPr>
        <w:t xml:space="preserve">Environmental Factor: </w:t>
      </w:r>
      <w:r>
        <w:t xml:space="preserve">Indonesia is a developing country that has a range of issues with its environmental safety. The main problems in the country regarding the environment are water pollution that occurs due to sewage and industrial waste, deforestation, forest fires and increasing smoke, and air pollution. Rapid industrialisation is the main cause of the increasing pollution. Therefore, John Lewis Partnership plc must consider its sustainability goals like using products </w:t>
      </w:r>
      <w:r>
        <w:lastRenderedPageBreak/>
        <w:t xml:space="preserve">that are recyclable within 2025, achieving net zero carbon in all operations by 2035 and more to make their plan successful (Johnlewis, 2022). </w:t>
      </w:r>
    </w:p>
    <w:p w14:paraId="4A1BBF91" w14:textId="77777777" w:rsidR="006D36DF" w:rsidRDefault="00E83AF9">
      <w:pPr>
        <w:pStyle w:val="Heading3"/>
      </w:pPr>
      <w:bookmarkStart w:id="11" w:name="_l01fnynp4dpl" w:colFirst="0" w:colLast="0"/>
      <w:bookmarkStart w:id="12" w:name="_Toc110597223"/>
      <w:bookmarkEnd w:id="11"/>
      <w:r>
        <w:t>Porter’s Five Forces Model</w:t>
      </w:r>
      <w:bookmarkEnd w:id="12"/>
    </w:p>
    <w:p w14:paraId="2590FC76" w14:textId="5E30E147" w:rsidR="006D36DF" w:rsidRDefault="00E83AF9">
      <w:pPr>
        <w:spacing w:before="240" w:after="240"/>
      </w:pPr>
      <w:r>
        <w:rPr>
          <w:b/>
        </w:rPr>
        <w:t xml:space="preserve">Competitive rivalry: </w:t>
      </w:r>
      <w:r>
        <w:t>John Lewis Partnership plc must consider all the international and local companies that are operating in Indonesia. Some companies like H&amp;M, Zara, and Uniqlo can be some of the competitors for the company when they move their production facilities. Other than that, Day and Night, Cotton Ink, Beatrice Clothing, and more are some leading local clothing brands that also can pose rivalry which makes the competition of John Lewis high (</w:t>
      </w:r>
      <w:proofErr w:type="spellStart"/>
      <w:r>
        <w:t>Whatsnewindonesia</w:t>
      </w:r>
      <w:proofErr w:type="spellEnd"/>
      <w:r>
        <w:t>, 2021).</w:t>
      </w:r>
    </w:p>
    <w:p w14:paraId="46320C17" w14:textId="77777777" w:rsidR="006D36DF" w:rsidRDefault="00E83AF9">
      <w:pPr>
        <w:spacing w:before="240" w:after="240"/>
      </w:pPr>
      <w:r>
        <w:rPr>
          <w:b/>
        </w:rPr>
        <w:t xml:space="preserve">Suppliers’ power: </w:t>
      </w:r>
      <w:r>
        <w:t xml:space="preserve">There are several suppliers of John Lewis Partnership plc like John Lewis Connect, Coupa, JLP </w:t>
      </w:r>
      <w:proofErr w:type="spellStart"/>
      <w:r>
        <w:t>iSupplier</w:t>
      </w:r>
      <w:proofErr w:type="spellEnd"/>
      <w:r>
        <w:t>, Waitrose Connect and more (</w:t>
      </w:r>
      <w:proofErr w:type="spellStart"/>
      <w:r>
        <w:t>Jlpsuppliers</w:t>
      </w:r>
      <w:proofErr w:type="spellEnd"/>
      <w:r>
        <w:t>, 2022). When moving their production operations to Indonesia they would have to make sure that they can get as many suppliers as they need as getting suppliers in the country is comparatively hard and also retain their existing ones. Therefore, it can be said that the suppliers' power is medium to high (</w:t>
      </w:r>
      <w:proofErr w:type="spellStart"/>
      <w:r>
        <w:t>Cekindo</w:t>
      </w:r>
      <w:proofErr w:type="spellEnd"/>
      <w:r>
        <w:t>, 2020).</w:t>
      </w:r>
    </w:p>
    <w:p w14:paraId="0906A44D" w14:textId="77777777" w:rsidR="006D36DF" w:rsidRDefault="00E83AF9">
      <w:pPr>
        <w:spacing w:before="240" w:after="240"/>
      </w:pPr>
      <w:r>
        <w:rPr>
          <w:b/>
        </w:rPr>
        <w:t xml:space="preserve">Customers’ power: </w:t>
      </w:r>
      <w:r>
        <w:t>John Lewis Partnership plc is a customer-based company that modifies and changes its products according to customer needs and demands. Therefore, when entering the Indonesian market, they need to evaluate the customer needs to modify the product details and their prices which makes customer power high.</w:t>
      </w:r>
    </w:p>
    <w:p w14:paraId="5ED9DE8F" w14:textId="77777777" w:rsidR="006D36DF" w:rsidRDefault="00E83AF9">
      <w:pPr>
        <w:spacing w:before="240" w:after="240"/>
        <w:rPr>
          <w:highlight w:val="white"/>
        </w:rPr>
      </w:pPr>
      <w:r>
        <w:rPr>
          <w:b/>
          <w:highlight w:val="white"/>
        </w:rPr>
        <w:t xml:space="preserve">Threat of new entrants: </w:t>
      </w:r>
      <w:r>
        <w:rPr>
          <w:highlight w:val="white"/>
        </w:rPr>
        <w:t xml:space="preserve">The company has been operating for 93 years and its brand name has been established properly as people have acknowledged its products. Therefore, the new </w:t>
      </w:r>
      <w:r>
        <w:rPr>
          <w:highlight w:val="white"/>
        </w:rPr>
        <w:lastRenderedPageBreak/>
        <w:t>companies that are entering the Indonesian market will not pose a threat to John Lewis which makes the threat of new entrants low (Johnlewis, 2022).</w:t>
      </w:r>
    </w:p>
    <w:p w14:paraId="673C03D1" w14:textId="77777777" w:rsidR="006D36DF" w:rsidRDefault="00E83AF9">
      <w:pPr>
        <w:spacing w:before="240" w:after="240"/>
      </w:pPr>
      <w:r>
        <w:rPr>
          <w:b/>
        </w:rPr>
        <w:t>Threat of substitute:</w:t>
      </w:r>
      <w:r>
        <w:t xml:space="preserve"> John Lewis has a range of products which mostly fall under the medium to premium price range. Therefore, the similar high-end products that are available in Indonesia can be a threat for which the threat of substitutes is high.</w:t>
      </w:r>
    </w:p>
    <w:p w14:paraId="046B4A09" w14:textId="77777777" w:rsidR="006D36DF" w:rsidRDefault="00E83AF9">
      <w:pPr>
        <w:rPr>
          <w:b/>
        </w:rPr>
      </w:pPr>
      <w:r>
        <w:rPr>
          <w:b/>
        </w:rPr>
        <w:t>Opportunities and challenges with the management of corporate governance, business</w:t>
      </w:r>
    </w:p>
    <w:p w14:paraId="2303FE55" w14:textId="77777777" w:rsidR="006D36DF" w:rsidRDefault="00E83AF9">
      <w:pPr>
        <w:pStyle w:val="Heading2"/>
      </w:pPr>
      <w:bookmarkStart w:id="13" w:name="_tv06q2xnbnlw" w:colFirst="0" w:colLast="0"/>
      <w:bookmarkStart w:id="14" w:name="_Toc110597224"/>
      <w:bookmarkEnd w:id="13"/>
      <w:r>
        <w:t>Strategy and cultural sensitivity</w:t>
      </w:r>
      <w:bookmarkEnd w:id="14"/>
    </w:p>
    <w:p w14:paraId="6B40CC28" w14:textId="77777777" w:rsidR="006D36DF" w:rsidRDefault="00E83AF9">
      <w:pPr>
        <w:pStyle w:val="Heading3"/>
        <w:keepNext w:val="0"/>
        <w:keepLines w:val="0"/>
      </w:pPr>
      <w:bookmarkStart w:id="15" w:name="_q4cfpe15dsmd" w:colFirst="0" w:colLast="0"/>
      <w:bookmarkStart w:id="16" w:name="_Toc110597225"/>
      <w:bookmarkEnd w:id="15"/>
      <w:r>
        <w:t>Opportunities and Challenges of Doing Business in Indonesia</w:t>
      </w:r>
      <w:bookmarkEnd w:id="16"/>
      <w:r>
        <w:t xml:space="preserve">  </w:t>
      </w:r>
    </w:p>
    <w:p w14:paraId="2FE50D19" w14:textId="77777777" w:rsidR="006D36DF" w:rsidRDefault="00E83AF9">
      <w:pPr>
        <w:spacing w:before="240" w:after="240"/>
        <w:rPr>
          <w:b/>
          <w:u w:val="single"/>
        </w:rPr>
      </w:pPr>
      <w:r>
        <w:rPr>
          <w:b/>
          <w:u w:val="single"/>
        </w:rPr>
        <w:t>Hofstede's Cultural Dimensions</w:t>
      </w:r>
    </w:p>
    <w:p w14:paraId="01344796" w14:textId="77777777" w:rsidR="006D36DF" w:rsidRDefault="00E83AF9">
      <w:pPr>
        <w:spacing w:before="240" w:after="240"/>
        <w:rPr>
          <w:b/>
          <w:u w:val="single"/>
        </w:rPr>
      </w:pPr>
      <w:r>
        <w:rPr>
          <w:b/>
          <w:noProof/>
          <w:u w:val="single"/>
        </w:rPr>
        <w:drawing>
          <wp:inline distT="114300" distB="114300" distL="114300" distR="114300" wp14:anchorId="2AEF79D3" wp14:editId="40215C8F">
            <wp:extent cx="5943600" cy="2705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943600" cy="2705100"/>
                    </a:xfrm>
                    <a:prstGeom prst="rect">
                      <a:avLst/>
                    </a:prstGeom>
                    <a:ln/>
                  </pic:spPr>
                </pic:pic>
              </a:graphicData>
            </a:graphic>
          </wp:inline>
        </w:drawing>
      </w:r>
    </w:p>
    <w:p w14:paraId="4DAAEE41" w14:textId="77777777" w:rsidR="006D36DF" w:rsidRDefault="00E83AF9">
      <w:pPr>
        <w:spacing w:before="240" w:after="240"/>
        <w:jc w:val="center"/>
      </w:pPr>
      <w:r w:rsidRPr="00F71499">
        <w:rPr>
          <w:b/>
          <w:bCs/>
        </w:rPr>
        <w:t>Source:</w:t>
      </w:r>
      <w:r>
        <w:t xml:space="preserve"> (Hofstede-insights, 2022)</w:t>
      </w:r>
    </w:p>
    <w:p w14:paraId="31830643" w14:textId="77777777" w:rsidR="006D36DF" w:rsidRDefault="00E83AF9">
      <w:pPr>
        <w:spacing w:before="240" w:after="240"/>
      </w:pPr>
      <w:r>
        <w:rPr>
          <w:b/>
        </w:rPr>
        <w:t xml:space="preserve">Power Distance: </w:t>
      </w:r>
      <w:r>
        <w:t xml:space="preserve">A low Power Distance Index shows that the culture encourages a flat structure in the decision-making processes. The PD Index of the UK is 35 whereas in Indonesia it is 78. </w:t>
      </w:r>
      <w:r>
        <w:lastRenderedPageBreak/>
        <w:t>Therefore, John Lewis Partnership plc must consider this difference before expanding their business as Indonesia does not encourage equality and bureaucracy as much as the UK.</w:t>
      </w:r>
    </w:p>
    <w:p w14:paraId="0A9404B2" w14:textId="77777777" w:rsidR="006D36DF" w:rsidRDefault="00E83AF9">
      <w:pPr>
        <w:spacing w:before="240" w:after="240"/>
      </w:pPr>
      <w:r>
        <w:rPr>
          <w:b/>
        </w:rPr>
        <w:t>Individualism:</w:t>
      </w:r>
      <w:r>
        <w:t xml:space="preserve"> This is known as the level of independence that is maintained by a society amongst its members. Indonesia has a low score in this which is 14 and the UK has 89 which means John Lewis has to enter a Collectivist society where the members will be dependent on each other.</w:t>
      </w:r>
    </w:p>
    <w:p w14:paraId="6B84D7A9" w14:textId="77777777" w:rsidR="006D36DF" w:rsidRDefault="00E83AF9">
      <w:pPr>
        <w:spacing w:before="240" w:after="240"/>
      </w:pPr>
      <w:r>
        <w:rPr>
          <w:b/>
        </w:rPr>
        <w:t xml:space="preserve">Masculinity: </w:t>
      </w:r>
      <w:r>
        <w:t>This refers to the preference of the society for achievement such as liking what is being done and the urge to be the best. In this, the UK and Indonesia are not that different at 66 and 46 respectively which means people in Indonesia are considered more Feminine as they just work for a living.</w:t>
      </w:r>
    </w:p>
    <w:p w14:paraId="625254AB" w14:textId="70F14E1E" w:rsidR="006D36DF" w:rsidRDefault="00E83AF9">
      <w:pPr>
        <w:spacing w:before="240" w:after="240"/>
      </w:pPr>
      <w:r>
        <w:rPr>
          <w:b/>
        </w:rPr>
        <w:t>Uncertainty Avoidance:</w:t>
      </w:r>
      <w:r>
        <w:t xml:space="preserve"> The UK has an uncertainty avoidance index of 35 whereas Indonesia has 48. This can be derived from a culture that accepts uncertainty and ambiguity more than the UK. John Lewis can involve in risk-taking by analysing the perceived risks.</w:t>
      </w:r>
    </w:p>
    <w:p w14:paraId="0B872214" w14:textId="084E5397" w:rsidR="006D36DF" w:rsidRDefault="00E83AF9">
      <w:pPr>
        <w:spacing w:before="240" w:after="240"/>
      </w:pPr>
      <w:r>
        <w:rPr>
          <w:b/>
        </w:rPr>
        <w:t xml:space="preserve">Long-Term Orientation: </w:t>
      </w:r>
      <w:r>
        <w:t>With a score higher than the UK, Indonesia's culture has a pragmatic orientation. Their index is 62 whereas the UK's is 51 which means Indonesia is more capable to adopt the new traditions, more secure investments, and persevering to get the results.</w:t>
      </w:r>
    </w:p>
    <w:p w14:paraId="5A3319B4" w14:textId="042C959A" w:rsidR="006D36DF" w:rsidRDefault="00E83AF9">
      <w:pPr>
        <w:spacing w:before="240" w:after="240"/>
      </w:pPr>
      <w:r>
        <w:rPr>
          <w:b/>
        </w:rPr>
        <w:t xml:space="preserve">Indulgence: </w:t>
      </w:r>
      <w:r>
        <w:t>Indonesia has a lower score than the UK in this which is 38 while the UK has 69. Therefore, Indonesia has a Restraint culture where people tend to be pessimistic, and they do not spend much time in leisure which John Lewis has to consider when instructing their employees.</w:t>
      </w:r>
    </w:p>
    <w:p w14:paraId="756DF052" w14:textId="77777777" w:rsidR="006D36DF" w:rsidRDefault="00E83AF9">
      <w:pPr>
        <w:pStyle w:val="Heading3"/>
        <w:spacing w:before="240" w:after="160" w:line="256" w:lineRule="auto"/>
      </w:pPr>
      <w:bookmarkStart w:id="17" w:name="_3usw032m61h7" w:colFirst="0" w:colLast="0"/>
      <w:bookmarkStart w:id="18" w:name="_Toc110597226"/>
      <w:bookmarkEnd w:id="17"/>
      <w:r>
        <w:t>Cultural Sensitivity of Indonesia</w:t>
      </w:r>
      <w:bookmarkEnd w:id="18"/>
    </w:p>
    <w:p w14:paraId="15A96324" w14:textId="77777777" w:rsidR="006D36DF" w:rsidRDefault="00E83AF9">
      <w:pPr>
        <w:spacing w:before="240" w:after="240"/>
        <w:rPr>
          <w:b/>
        </w:rPr>
      </w:pPr>
      <w:r>
        <w:t xml:space="preserve">For making their business strategy successful John Lewis should be aware of the culture of Indonesia. The do’s and don'ts in Indonesian culture should be reminded by the management team </w:t>
      </w:r>
      <w:r>
        <w:lastRenderedPageBreak/>
        <w:t>of the company. They should remember the three elements such as religion, family and social harmony which must be maintained. In Indonesia, white-collar crimes are avoided very easily which is not common for John Lewis, being a UK-based company. Therefore, they should avoid corruption and run the business ethically. Along with that, local people, their culture and their language must also be respected to positively run the business (</w:t>
      </w:r>
      <w:proofErr w:type="spellStart"/>
      <w:r>
        <w:t>Globalbusinessculture</w:t>
      </w:r>
      <w:proofErr w:type="spellEnd"/>
      <w:r>
        <w:t xml:space="preserve">, 2022). </w:t>
      </w:r>
    </w:p>
    <w:p w14:paraId="1E4D1E8B" w14:textId="79AC0EE1" w:rsidR="006D36DF" w:rsidRDefault="00E83AF9" w:rsidP="00F71499">
      <w:pPr>
        <w:pStyle w:val="Heading2"/>
      </w:pPr>
      <w:bookmarkStart w:id="19" w:name="_ujv3xemkb1j" w:colFirst="0" w:colLast="0"/>
      <w:bookmarkStart w:id="20" w:name="_Toc110597227"/>
      <w:bookmarkEnd w:id="19"/>
      <w:r>
        <w:t xml:space="preserve">Barriers </w:t>
      </w:r>
      <w:r w:rsidRPr="00F71499">
        <w:t>Experienced</w:t>
      </w:r>
      <w:r>
        <w:t xml:space="preserve"> by Other Countries While Doing Business in </w:t>
      </w:r>
      <w:bookmarkEnd w:id="20"/>
      <w:r>
        <w:t>Indonesia:</w:t>
      </w:r>
    </w:p>
    <w:p w14:paraId="0F997265" w14:textId="036DDF0E" w:rsidR="006D36DF" w:rsidRDefault="00E83AF9" w:rsidP="00F71499">
      <w:r>
        <w:rPr>
          <w:b/>
        </w:rPr>
        <w:t xml:space="preserve">Elaborate tax system- </w:t>
      </w:r>
      <w:r>
        <w:t>There are various tax compliances and orders in Indonesia for doing business such as employee withholding tax, value added tax, regional tax, etc. There are about 51 taxes to be paid each year by a business run in Indonesia. The monthly tax and annual return also need to be reported to the Indonesia Tax Authority through online filling. Serious penalties and surcharges are applicable if there is any delay or incorrect submission occurs in the tax regulations. The tax system of the country makes it very complex for other countries to do business in Indonesia. For example</w:t>
      </w:r>
      <w:r w:rsidR="00F71499">
        <w:t>,</w:t>
      </w:r>
      <w:r>
        <w:t xml:space="preserve"> Google faces various tax troubles with high tax bills for running the business in Indonesia (</w:t>
      </w:r>
      <w:proofErr w:type="spellStart"/>
      <w:r>
        <w:rPr>
          <w:highlight w:val="white"/>
        </w:rPr>
        <w:t>Suroyo</w:t>
      </w:r>
      <w:proofErr w:type="spellEnd"/>
      <w:r>
        <w:rPr>
          <w:highlight w:val="white"/>
        </w:rPr>
        <w:t xml:space="preserve"> and </w:t>
      </w:r>
      <w:proofErr w:type="spellStart"/>
      <w:r>
        <w:rPr>
          <w:highlight w:val="white"/>
        </w:rPr>
        <w:t>Danubrata</w:t>
      </w:r>
      <w:proofErr w:type="spellEnd"/>
      <w:r>
        <w:rPr>
          <w:highlight w:val="white"/>
        </w:rPr>
        <w:t>, 2022</w:t>
      </w:r>
      <w:r>
        <w:t xml:space="preserve">). </w:t>
      </w:r>
    </w:p>
    <w:p w14:paraId="0CC65381" w14:textId="77777777" w:rsidR="006D36DF" w:rsidRDefault="00E83AF9" w:rsidP="00F71499">
      <w:r>
        <w:rPr>
          <w:b/>
        </w:rPr>
        <w:t xml:space="preserve">Corruption- </w:t>
      </w:r>
      <w:r>
        <w:t xml:space="preserve">Corruption is a very serious issue in Indonesia and therefore foreign investors are not confident to do business in the country. Indonesia ranks 37 out of 100 in the corruption perception index 2020. It is also found that almost 51% of investors from other countries are worried to invest in Indonesia due to the level of corruption according to the Business Confidence Index 2019. It is difficult for investors to deal with collusion and bribery while doing business in the country (GOVUK, 2022). </w:t>
      </w:r>
    </w:p>
    <w:p w14:paraId="2F7E21EE" w14:textId="113089A1" w:rsidR="006D36DF" w:rsidRDefault="00E83AF9" w:rsidP="00F71499">
      <w:r>
        <w:rPr>
          <w:b/>
        </w:rPr>
        <w:t>Complex market-</w:t>
      </w:r>
      <w:r>
        <w:t xml:space="preserve"> Indonesia is a difficult place to do business and according to the report it has been found that Indonesia has the most complex market to do business and ranked first on the list. </w:t>
      </w:r>
      <w:r>
        <w:rPr>
          <w:b/>
        </w:rPr>
        <w:t xml:space="preserve"> </w:t>
      </w:r>
      <w:r>
        <w:t xml:space="preserve">Therefore, doing business in Indonesia requires serious and detailed market research before </w:t>
      </w:r>
      <w:r>
        <w:lastRenderedPageBreak/>
        <w:t xml:space="preserve">entering the market. It is a crucial part of setting up a new business in the country which includes a lot of expenses. The difficult geographical structure of the country is an archipelago with over 17,000 islands with more than 500 languages makes it difficult for other countries to start a business in Indonesia. For example, L’Oréal Paris faces difficulties to run a business in Indonesia due to its challenging market (Greenhouse, 2022). </w:t>
      </w:r>
    </w:p>
    <w:p w14:paraId="14E8656E" w14:textId="77777777" w:rsidR="006D36DF" w:rsidRDefault="00E83AF9" w:rsidP="00F71499">
      <w:r>
        <w:rPr>
          <w:b/>
        </w:rPr>
        <w:t xml:space="preserve">Getting credit- </w:t>
      </w:r>
      <w:r>
        <w:t>It is a difficult job to get credit for doing business in Indonesia from other countries. The country has a very low reputation in terms of credit availability. The IFC and World Bank rank Indonesia in 129th place in the ease of getting credit. The components of a country's GDP are also negative in all aspects and therefore it is difficult for investors from other countries to generate credit to set up a new business in Indonesia and run the business smoothly. The bank lending capacity is also very low in the country which is an important barrier to running a business in Indonesia (</w:t>
      </w:r>
      <w:proofErr w:type="spellStart"/>
      <w:r>
        <w:t>Tmf</w:t>
      </w:r>
      <w:proofErr w:type="spellEnd"/>
      <w:r>
        <w:t>-group, 2022).</w:t>
      </w:r>
    </w:p>
    <w:p w14:paraId="3287E8C1" w14:textId="77777777" w:rsidR="006D36DF" w:rsidRDefault="00E83AF9" w:rsidP="00F71499">
      <w:r>
        <w:rPr>
          <w:b/>
        </w:rPr>
        <w:t xml:space="preserve">Construction permits- </w:t>
      </w:r>
      <w:r>
        <w:t>Construction of business premises in Indonesia by investors from other countries has a very complex and long procedure which is very time-consuming and acts as a barrier to setting up business in the country. It takes almost 22 days to register a property and consists of six procedures that include land certificate examination and tax on acquisition. The cost of registration of the property is also very high in comparison to other countries. But the construction permits to build the business premises take a long time almost 158 days to acquire and involves over 13 procedures and requires consultation with several bodies like the zoning department and requires various certificates for permission which makes it a lengthy process and cost baring due to the corruption in the country (</w:t>
      </w:r>
      <w:proofErr w:type="spellStart"/>
      <w:r>
        <w:t>Tmf</w:t>
      </w:r>
      <w:proofErr w:type="spellEnd"/>
      <w:r>
        <w:t xml:space="preserve">-group, 2022). </w:t>
      </w:r>
    </w:p>
    <w:p w14:paraId="22F90C02" w14:textId="77777777" w:rsidR="006D36DF" w:rsidRDefault="00E83AF9" w:rsidP="00F71499">
      <w:pPr>
        <w:pStyle w:val="Heading2"/>
      </w:pPr>
      <w:bookmarkStart w:id="21" w:name="_vwzpkuiv6rk" w:colFirst="0" w:colLast="0"/>
      <w:bookmarkStart w:id="22" w:name="_Toc110597228"/>
      <w:bookmarkEnd w:id="21"/>
      <w:r w:rsidRPr="00F71499">
        <w:lastRenderedPageBreak/>
        <w:t>Recommendations</w:t>
      </w:r>
      <w:bookmarkEnd w:id="22"/>
      <w:r>
        <w:t xml:space="preserve"> </w:t>
      </w:r>
    </w:p>
    <w:p w14:paraId="474E5EAD" w14:textId="77777777" w:rsidR="006D36DF" w:rsidRDefault="00E83AF9">
      <w:pPr>
        <w:spacing w:before="240" w:after="240"/>
      </w:pPr>
      <w:r>
        <w:t>It is recommended to John Lewis Partnership plc to consider developing its technology to enter the Indonesian market. The rate of advancement in technology is very low in Indonesia and the company would not get any external help to improve its technological infrastructure. For a retail company, technology is very important in their production and also in the stores. Therefore, they should not rely on the country's technology and operate their business by advancing the technology they currently use.</w:t>
      </w:r>
    </w:p>
    <w:p w14:paraId="2492E44C" w14:textId="2B436A7A" w:rsidR="006D36DF" w:rsidRDefault="00E83AF9">
      <w:pPr>
        <w:spacing w:before="240" w:after="240"/>
      </w:pPr>
      <w:r>
        <w:t>It is also recommended to the company to consider the cultural differences in the countries. John Lewis is a UK-based company which is developed, and Indonesia is still developing which noticeably creates a lot of differences. Price reduction will be a big part of this which can be possible as operational costs in Indonesia will be reduced. In this way, they can move their production facilities to the Indonesian market (Christie, 2022).</w:t>
      </w:r>
    </w:p>
    <w:p w14:paraId="324CFC18" w14:textId="77777777" w:rsidR="006D36DF" w:rsidRDefault="006D36DF"/>
    <w:p w14:paraId="28BF49BD" w14:textId="77777777" w:rsidR="00F71499" w:rsidRDefault="00F71499">
      <w:pPr>
        <w:spacing w:line="276" w:lineRule="auto"/>
        <w:jc w:val="left"/>
        <w:rPr>
          <w:b/>
          <w:sz w:val="28"/>
          <w:szCs w:val="28"/>
        </w:rPr>
      </w:pPr>
      <w:bookmarkStart w:id="23" w:name="_eylskvdlprj3" w:colFirst="0" w:colLast="0"/>
      <w:bookmarkEnd w:id="23"/>
      <w:r>
        <w:br w:type="page"/>
      </w:r>
    </w:p>
    <w:p w14:paraId="4E6FFF4E" w14:textId="3A60A5A4" w:rsidR="006D36DF" w:rsidRDefault="00E83AF9" w:rsidP="00F71499">
      <w:pPr>
        <w:pStyle w:val="Heading1"/>
      </w:pPr>
      <w:bookmarkStart w:id="24" w:name="_Toc110597229"/>
      <w:r>
        <w:lastRenderedPageBreak/>
        <w:t>Conclusion</w:t>
      </w:r>
      <w:bookmarkEnd w:id="24"/>
      <w:r>
        <w:t xml:space="preserve"> </w:t>
      </w:r>
    </w:p>
    <w:p w14:paraId="39A24454" w14:textId="77777777" w:rsidR="006D36DF" w:rsidRDefault="00E83AF9" w:rsidP="00F71499">
      <w:r>
        <w:t xml:space="preserve">The above report has discussed how a UK-based retail company named John Lewis Partnership plc can enter the Indonesian market with their production facilities. Their cultural differences have been pointed out in the report. A brief description of Indonesia's economy has been given. Along with that, with the help of some models, Indonesia's external environment has been described. Some opportunities and challenges with Hofstede's Cultural Dimensions have been given with some suggestions for making their plan successful. </w:t>
      </w:r>
    </w:p>
    <w:p w14:paraId="2124210F" w14:textId="77777777" w:rsidR="006D36DF" w:rsidRDefault="006D36DF">
      <w:pPr>
        <w:spacing w:before="240" w:after="240"/>
      </w:pPr>
    </w:p>
    <w:p w14:paraId="02150E6D" w14:textId="77777777" w:rsidR="006D36DF" w:rsidRDefault="00E83AF9">
      <w:r>
        <w:br w:type="page"/>
      </w:r>
    </w:p>
    <w:p w14:paraId="6E55C3B8" w14:textId="6C8609E5" w:rsidR="00F71499" w:rsidRPr="005B207E" w:rsidRDefault="00E83AF9" w:rsidP="005B207E">
      <w:pPr>
        <w:pStyle w:val="Heading1"/>
      </w:pPr>
      <w:bookmarkStart w:id="25" w:name="_gl2pqlhyfbnn" w:colFirst="0" w:colLast="0"/>
      <w:bookmarkStart w:id="26" w:name="_Toc110597230"/>
      <w:bookmarkEnd w:id="25"/>
      <w:r w:rsidRPr="00F71499">
        <w:lastRenderedPageBreak/>
        <w:t>References</w:t>
      </w:r>
      <w:bookmarkEnd w:id="26"/>
    </w:p>
    <w:p w14:paraId="6B426792" w14:textId="77777777" w:rsidR="00F71499" w:rsidRDefault="00F71499">
      <w:pPr>
        <w:spacing w:before="240" w:after="240" w:line="360" w:lineRule="auto"/>
        <w:rPr>
          <w:highlight w:val="white"/>
        </w:rPr>
      </w:pPr>
      <w:proofErr w:type="spellStart"/>
      <w:r>
        <w:rPr>
          <w:highlight w:val="white"/>
        </w:rPr>
        <w:t>Cekindo</w:t>
      </w:r>
      <w:proofErr w:type="spellEnd"/>
      <w:r>
        <w:rPr>
          <w:highlight w:val="white"/>
        </w:rPr>
        <w:t>, 2020. Issues with Finding Suppliers in Indonesia and How to Tackle Them. [Online]Available at: https://www.cekindo.com/blog/issues-finding-suppliers-in-indonesia</w:t>
      </w:r>
    </w:p>
    <w:p w14:paraId="6D8C4472" w14:textId="77777777" w:rsidR="00F71499" w:rsidRDefault="00F71499">
      <w:pPr>
        <w:spacing w:before="240" w:after="240" w:line="360" w:lineRule="auto"/>
        <w:rPr>
          <w:highlight w:val="white"/>
        </w:rPr>
      </w:pPr>
      <w:r>
        <w:rPr>
          <w:highlight w:val="white"/>
        </w:rPr>
        <w:t>Christie, J., 2022. Here is Why You Should do Business Expansion to Indonesia. [Online]Available at: https://www.hashmicro.com/blog/business-expansion-2/</w:t>
      </w:r>
    </w:p>
    <w:p w14:paraId="392AC5B9" w14:textId="77777777" w:rsidR="00F71499" w:rsidRDefault="00F71499">
      <w:pPr>
        <w:spacing w:before="240" w:after="240" w:line="360" w:lineRule="auto"/>
        <w:rPr>
          <w:highlight w:val="white"/>
        </w:rPr>
      </w:pPr>
      <w:proofErr w:type="spellStart"/>
      <w:r>
        <w:rPr>
          <w:highlight w:val="white"/>
        </w:rPr>
        <w:t>Eddymurthy</w:t>
      </w:r>
      <w:proofErr w:type="spellEnd"/>
      <w:r>
        <w:rPr>
          <w:highlight w:val="white"/>
        </w:rPr>
        <w:t xml:space="preserve">, I. A. &amp; </w:t>
      </w:r>
      <w:proofErr w:type="spellStart"/>
      <w:r>
        <w:rPr>
          <w:highlight w:val="white"/>
        </w:rPr>
        <w:t>Adhijoso</w:t>
      </w:r>
      <w:proofErr w:type="spellEnd"/>
      <w:r>
        <w:rPr>
          <w:highlight w:val="white"/>
        </w:rPr>
        <w:t>, B. D., 2021. Doing Business in Indonesia: Overview. [Online]Available at: https://uk.practicallaw.thomsonreuters.com/5-501-2646?transitionType=Default&amp;contextData=(sc.Default)#:~:text=The%20legal%20system%20in%20Indonesia,regional%20regulations%20for%20certain%20matters.</w:t>
      </w:r>
    </w:p>
    <w:p w14:paraId="38F00ADF" w14:textId="77777777" w:rsidR="00F71499" w:rsidRDefault="00F71499">
      <w:pPr>
        <w:spacing w:before="240" w:after="240" w:line="360" w:lineRule="auto"/>
        <w:rPr>
          <w:highlight w:val="white"/>
        </w:rPr>
      </w:pPr>
      <w:proofErr w:type="spellStart"/>
      <w:r>
        <w:rPr>
          <w:highlight w:val="white"/>
        </w:rPr>
        <w:t>Ergocun</w:t>
      </w:r>
      <w:proofErr w:type="spellEnd"/>
      <w:r>
        <w:rPr>
          <w:highlight w:val="white"/>
        </w:rPr>
        <w:t>, G., 2022. Indonesia's annual inflation rate hits 7-year high. [Online]Available at: https://www.aa.com.tr/en/asia-pacific/indonesias-annual-inflation-rate-hits-7-year-high/2650586#:~:text=The%20annual%20inflation%20rate%20in,since%20November%202015%20%2D%2D%206.25%25.</w:t>
      </w:r>
    </w:p>
    <w:p w14:paraId="6BDDDD7B" w14:textId="77777777" w:rsidR="00F71499" w:rsidRDefault="00F71499">
      <w:pPr>
        <w:spacing w:before="240" w:after="240" w:line="360" w:lineRule="auto"/>
        <w:rPr>
          <w:highlight w:val="white"/>
        </w:rPr>
      </w:pPr>
      <w:proofErr w:type="spellStart"/>
      <w:r>
        <w:rPr>
          <w:highlight w:val="white"/>
        </w:rPr>
        <w:t>Globalbusinessculture</w:t>
      </w:r>
      <w:proofErr w:type="spellEnd"/>
      <w:r>
        <w:rPr>
          <w:highlight w:val="white"/>
        </w:rPr>
        <w:t>, 2022. What You Need to Know about Business Culture in Indonesia. [Online]Available at: https://www.globalbusinessculture.com/cultural-awareness/what-you-need-to-know-about-business-culture-in-indonesia/</w:t>
      </w:r>
    </w:p>
    <w:p w14:paraId="3986BB09" w14:textId="77777777" w:rsidR="00F71499" w:rsidRDefault="00F71499">
      <w:pPr>
        <w:spacing w:before="240" w:after="240" w:line="360" w:lineRule="auto"/>
        <w:rPr>
          <w:highlight w:val="white"/>
        </w:rPr>
      </w:pPr>
      <w:r>
        <w:rPr>
          <w:highlight w:val="white"/>
        </w:rPr>
        <w:t>GOVUK, 2022. Overseas Business Risk: Indonesia. [online] Available at: &lt;https://www.gov.uk/government/publications/overseas-business-risk-indonesia/overseas-business-risk-indonesia&gt; [Accessed 4 August 2022].</w:t>
      </w:r>
    </w:p>
    <w:p w14:paraId="00C20BC9" w14:textId="77777777" w:rsidR="00F71499" w:rsidRDefault="00F71499">
      <w:pPr>
        <w:spacing w:before="240" w:after="240" w:line="360" w:lineRule="auto"/>
        <w:rPr>
          <w:highlight w:val="white"/>
        </w:rPr>
      </w:pPr>
      <w:r>
        <w:rPr>
          <w:highlight w:val="white"/>
        </w:rPr>
        <w:t>Greenhouse, 2022. 6 challenges foreign businesses face when doing business in Indonesia | Greenhouse.co. [online] Available at: &lt;https://greenhouse.co/blog/challenges-doing-business-indonesia/&gt; [Accessed 4 August 2022].</w:t>
      </w:r>
    </w:p>
    <w:p w14:paraId="2F4AC462" w14:textId="77777777" w:rsidR="00F71499" w:rsidRDefault="00F71499">
      <w:pPr>
        <w:spacing w:before="240" w:after="240" w:line="360" w:lineRule="auto"/>
        <w:rPr>
          <w:highlight w:val="white"/>
        </w:rPr>
      </w:pPr>
      <w:r>
        <w:rPr>
          <w:highlight w:val="white"/>
        </w:rPr>
        <w:t>Hofstede-insights, 2022. COMPARE COUNTRIES. [Online]Available at: https://www.hofstede-insights.com/fi/product/compare-countries/</w:t>
      </w:r>
    </w:p>
    <w:p w14:paraId="625CBD71" w14:textId="77777777" w:rsidR="00F71499" w:rsidRDefault="00F71499">
      <w:pPr>
        <w:spacing w:before="240" w:after="240" w:line="360" w:lineRule="auto"/>
        <w:rPr>
          <w:highlight w:val="white"/>
        </w:rPr>
      </w:pPr>
      <w:r>
        <w:rPr>
          <w:highlight w:val="white"/>
        </w:rPr>
        <w:lastRenderedPageBreak/>
        <w:t>Invest-islands, 2022. Indonesian Political Situation. [Online]Available at: https://invest-islands.com/market-studies-indonesia/indonesian-political-economy/#:~:text=Indonesia%20is%20a%20vibrant%20democracy,the%20enfranchisement%20of%20the%20population.</w:t>
      </w:r>
    </w:p>
    <w:p w14:paraId="1ADC753A" w14:textId="77777777" w:rsidR="00F71499" w:rsidRDefault="00F71499">
      <w:pPr>
        <w:spacing w:before="240" w:after="240" w:line="360" w:lineRule="auto"/>
        <w:rPr>
          <w:highlight w:val="white"/>
        </w:rPr>
      </w:pPr>
      <w:proofErr w:type="spellStart"/>
      <w:r>
        <w:rPr>
          <w:highlight w:val="white"/>
        </w:rPr>
        <w:t>Jlpsuppliers</w:t>
      </w:r>
      <w:proofErr w:type="spellEnd"/>
      <w:r>
        <w:rPr>
          <w:highlight w:val="white"/>
        </w:rPr>
        <w:t>, 2022. A Warm Welcome to our John Lewis Partnership Suppliers. [Online]Available at: https://www.jlpsuppliers.com/</w:t>
      </w:r>
    </w:p>
    <w:p w14:paraId="1689F3B6" w14:textId="77777777" w:rsidR="00F71499" w:rsidRDefault="00F71499">
      <w:pPr>
        <w:spacing w:before="240" w:after="240" w:line="360" w:lineRule="auto"/>
        <w:rPr>
          <w:highlight w:val="white"/>
        </w:rPr>
      </w:pPr>
      <w:r>
        <w:rPr>
          <w:highlight w:val="white"/>
        </w:rPr>
        <w:t>Johnlewis, 2022. Johnlewis. [Online]Available at: https://www.johnlewis.com/content/sustainability</w:t>
      </w:r>
    </w:p>
    <w:p w14:paraId="45574517" w14:textId="77777777" w:rsidR="00F71499" w:rsidRDefault="00F71499">
      <w:pPr>
        <w:spacing w:before="240" w:after="240" w:line="360" w:lineRule="auto"/>
        <w:rPr>
          <w:highlight w:val="white"/>
        </w:rPr>
      </w:pPr>
      <w:r>
        <w:rPr>
          <w:highlight w:val="white"/>
        </w:rPr>
        <w:t>Johnlewis, 2022. OUR SERVICES. [Online]Available at: https://www.johnlewis.com/customer-services/about-us</w:t>
      </w:r>
    </w:p>
    <w:p w14:paraId="40025122" w14:textId="77777777" w:rsidR="00F71499" w:rsidRDefault="00F71499">
      <w:pPr>
        <w:spacing w:before="240" w:after="240" w:line="360" w:lineRule="auto"/>
        <w:rPr>
          <w:highlight w:val="white"/>
        </w:rPr>
      </w:pPr>
      <w:proofErr w:type="spellStart"/>
      <w:r>
        <w:rPr>
          <w:highlight w:val="white"/>
        </w:rPr>
        <w:t>Morgunova</w:t>
      </w:r>
      <w:proofErr w:type="spellEnd"/>
      <w:r>
        <w:rPr>
          <w:highlight w:val="white"/>
        </w:rPr>
        <w:t xml:space="preserve">, E.P. and </w:t>
      </w:r>
      <w:proofErr w:type="spellStart"/>
      <w:r>
        <w:rPr>
          <w:highlight w:val="white"/>
        </w:rPr>
        <w:t>Bolkina</w:t>
      </w:r>
      <w:proofErr w:type="spellEnd"/>
      <w:r>
        <w:rPr>
          <w:highlight w:val="white"/>
        </w:rPr>
        <w:t>, G.I., 2021, March. Influence of External Environment Analysis on the Competitiveness of Business Operations of an Industrial Enterprise (Evidence from Mining and Metallurgical Industry). In IOP Conference Series: Earth and Environmental Science (Vol. 666, No. 6, p. 062037). IOP Publishing.</w:t>
      </w:r>
    </w:p>
    <w:p w14:paraId="33EF4DA9" w14:textId="77777777" w:rsidR="00F71499" w:rsidRDefault="00F71499">
      <w:pPr>
        <w:spacing w:before="240" w:after="240" w:line="360" w:lineRule="auto"/>
        <w:rPr>
          <w:highlight w:val="white"/>
        </w:rPr>
      </w:pPr>
      <w:r>
        <w:rPr>
          <w:highlight w:val="white"/>
        </w:rPr>
        <w:t>O'Neill, A., 2022. Indonesia: Gross domestic product (GDP) in current prices from 1987 to 2027. [Online]Available at: https://www.statista.com/statistics/320142/gross-domestic-product-gdp-in-indonesia/</w:t>
      </w:r>
    </w:p>
    <w:p w14:paraId="7E830ABB" w14:textId="77777777" w:rsidR="00F71499" w:rsidRDefault="00F71499">
      <w:pPr>
        <w:spacing w:before="240" w:after="240" w:line="360" w:lineRule="auto"/>
        <w:rPr>
          <w:highlight w:val="white"/>
        </w:rPr>
      </w:pPr>
      <w:proofErr w:type="spellStart"/>
      <w:r>
        <w:rPr>
          <w:highlight w:val="white"/>
        </w:rPr>
        <w:t>Rumata</w:t>
      </w:r>
      <w:proofErr w:type="spellEnd"/>
      <w:r>
        <w:rPr>
          <w:highlight w:val="white"/>
        </w:rPr>
        <w:t xml:space="preserve">, V.M. and </w:t>
      </w:r>
      <w:proofErr w:type="spellStart"/>
      <w:r>
        <w:rPr>
          <w:highlight w:val="white"/>
        </w:rPr>
        <w:t>Sastrosubroto</w:t>
      </w:r>
      <w:proofErr w:type="spellEnd"/>
      <w:r>
        <w:rPr>
          <w:highlight w:val="white"/>
        </w:rPr>
        <w:t xml:space="preserve">, A.S., 2020. The paradox of Indonesian digital economy development. E-Bus High </w:t>
      </w:r>
      <w:proofErr w:type="spellStart"/>
      <w:r>
        <w:rPr>
          <w:highlight w:val="white"/>
        </w:rPr>
        <w:t>Educ</w:t>
      </w:r>
      <w:proofErr w:type="spellEnd"/>
      <w:r>
        <w:rPr>
          <w:highlight w:val="white"/>
        </w:rPr>
        <w:t xml:space="preserve"> </w:t>
      </w:r>
      <w:proofErr w:type="spellStart"/>
      <w:r>
        <w:rPr>
          <w:highlight w:val="white"/>
        </w:rPr>
        <w:t>Intell</w:t>
      </w:r>
      <w:proofErr w:type="spellEnd"/>
      <w:r>
        <w:rPr>
          <w:highlight w:val="white"/>
        </w:rPr>
        <w:t xml:space="preserve"> Appl.</w:t>
      </w:r>
    </w:p>
    <w:p w14:paraId="043FACEF" w14:textId="77777777" w:rsidR="00F71499" w:rsidRDefault="00F71499">
      <w:pPr>
        <w:spacing w:before="240" w:after="240" w:line="360" w:lineRule="auto"/>
        <w:rPr>
          <w:highlight w:val="white"/>
        </w:rPr>
      </w:pPr>
      <w:r>
        <w:rPr>
          <w:highlight w:val="white"/>
        </w:rPr>
        <w:t>Smith, P., 2022. Annual sales revenue of John Lewis in the United Kingdom (UK) from 2009 to 2022. [Online]Available at: https://www.statista.com/statistics/420216/john-lewis-revenue-uk-united-kingdom/</w:t>
      </w:r>
    </w:p>
    <w:p w14:paraId="19DA1030" w14:textId="77777777" w:rsidR="00F71499" w:rsidRDefault="00F71499">
      <w:pPr>
        <w:spacing w:before="240" w:after="240" w:line="360" w:lineRule="auto"/>
        <w:rPr>
          <w:highlight w:val="white"/>
        </w:rPr>
      </w:pPr>
      <w:r>
        <w:rPr>
          <w:highlight w:val="white"/>
        </w:rPr>
        <w:t>Statista, 2022. Apparel. [Online]Available at: https://www.statista.com/outlook/cmo/apparel/indonesia?currency=GBP</w:t>
      </w:r>
    </w:p>
    <w:p w14:paraId="5DABC03A" w14:textId="77777777" w:rsidR="00F71499" w:rsidRDefault="00F71499">
      <w:pPr>
        <w:spacing w:before="240" w:after="240" w:line="360" w:lineRule="auto"/>
        <w:rPr>
          <w:highlight w:val="white"/>
        </w:rPr>
      </w:pPr>
      <w:proofErr w:type="spellStart"/>
      <w:r>
        <w:rPr>
          <w:highlight w:val="white"/>
        </w:rPr>
        <w:lastRenderedPageBreak/>
        <w:t>Suroyo</w:t>
      </w:r>
      <w:proofErr w:type="spellEnd"/>
      <w:r>
        <w:rPr>
          <w:highlight w:val="white"/>
        </w:rPr>
        <w:t xml:space="preserve">, G. and </w:t>
      </w:r>
      <w:proofErr w:type="spellStart"/>
      <w:r>
        <w:rPr>
          <w:highlight w:val="white"/>
        </w:rPr>
        <w:t>Danubrata</w:t>
      </w:r>
      <w:proofErr w:type="spellEnd"/>
      <w:r>
        <w:rPr>
          <w:highlight w:val="white"/>
        </w:rPr>
        <w:t>, E., 2022. Google is Facing a $400 Million Tax Bill in Indonesia. [online] Time. Available at: &lt;https://time.com/4500835/google-indonesia-back-taxes-criminal-case/&gt; [Accessed 4 August 2022].</w:t>
      </w:r>
    </w:p>
    <w:p w14:paraId="20FA5327" w14:textId="77777777" w:rsidR="00F71499" w:rsidRDefault="00F71499">
      <w:pPr>
        <w:spacing w:before="240" w:after="240" w:line="360" w:lineRule="auto"/>
        <w:rPr>
          <w:highlight w:val="white"/>
        </w:rPr>
      </w:pPr>
      <w:proofErr w:type="spellStart"/>
      <w:r>
        <w:rPr>
          <w:highlight w:val="white"/>
        </w:rPr>
        <w:t>Tmf</w:t>
      </w:r>
      <w:proofErr w:type="spellEnd"/>
      <w:r>
        <w:rPr>
          <w:highlight w:val="white"/>
        </w:rPr>
        <w:t>-group, 2022. Top 10 challenges of doing business in Indonesia. [online] Available at: &lt;https://www.tmf-group.com/en/news-insights/business-culture/top-challenges-indonesia/&gt; [Accessed 4 August 2022].</w:t>
      </w:r>
    </w:p>
    <w:p w14:paraId="3E54D017" w14:textId="77777777" w:rsidR="00F71499" w:rsidRDefault="00F71499">
      <w:pPr>
        <w:spacing w:before="240" w:after="240" w:line="360" w:lineRule="auto"/>
        <w:rPr>
          <w:highlight w:val="white"/>
        </w:rPr>
      </w:pPr>
      <w:proofErr w:type="spellStart"/>
      <w:r>
        <w:rPr>
          <w:highlight w:val="white"/>
        </w:rPr>
        <w:t>Tradingeconomics</w:t>
      </w:r>
      <w:proofErr w:type="spellEnd"/>
      <w:r>
        <w:rPr>
          <w:highlight w:val="white"/>
        </w:rPr>
        <w:t>, 2022. Indonesia GDP Annual Growth Rate. [Online]Available at: https://tradingeconomics.com/indonesia/gdp-growth-annual</w:t>
      </w:r>
    </w:p>
    <w:p w14:paraId="56BFE2CA" w14:textId="77777777" w:rsidR="00F71499" w:rsidRDefault="00F71499">
      <w:pPr>
        <w:spacing w:before="240" w:after="240" w:line="360" w:lineRule="auto"/>
        <w:rPr>
          <w:highlight w:val="white"/>
        </w:rPr>
      </w:pPr>
      <w:proofErr w:type="spellStart"/>
      <w:r>
        <w:rPr>
          <w:highlight w:val="white"/>
        </w:rPr>
        <w:t>Whatsnewindonesia</w:t>
      </w:r>
      <w:proofErr w:type="spellEnd"/>
      <w:r>
        <w:rPr>
          <w:highlight w:val="white"/>
        </w:rPr>
        <w:t>, 2021. 9 BEST LOCAL ONLINE FASHION BRANDS IN INDONESIA. [Online] Available at: https://whatsnewindonesia.com/best-local-online-fashion-brands-in-indonesia/</w:t>
      </w:r>
    </w:p>
    <w:p w14:paraId="1A6C3075" w14:textId="77777777" w:rsidR="00F71499" w:rsidRDefault="00F71499">
      <w:pPr>
        <w:spacing w:before="240" w:after="240" w:line="360" w:lineRule="auto"/>
        <w:rPr>
          <w:highlight w:val="white"/>
        </w:rPr>
      </w:pPr>
      <w:proofErr w:type="spellStart"/>
      <w:r>
        <w:rPr>
          <w:highlight w:val="white"/>
        </w:rPr>
        <w:t>worldometers</w:t>
      </w:r>
      <w:proofErr w:type="spellEnd"/>
      <w:r>
        <w:rPr>
          <w:highlight w:val="white"/>
        </w:rPr>
        <w:t>, 2022. Indonesia Population. [Online]Available at: https://www.worldometers.info/world-population/indonesia-population/#:~:text=The%20current%20population%20of%20Indonesia,the%20latest%20United%20Nations%20data.</w:t>
      </w:r>
    </w:p>
    <w:sectPr w:rsidR="00F71499" w:rsidSect="004B3F07">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6D4786" w14:textId="77777777" w:rsidR="00252356" w:rsidRDefault="00252356" w:rsidP="004B3F07">
      <w:pPr>
        <w:spacing w:line="240" w:lineRule="auto"/>
      </w:pPr>
      <w:r>
        <w:separator/>
      </w:r>
    </w:p>
  </w:endnote>
  <w:endnote w:type="continuationSeparator" w:id="0">
    <w:p w14:paraId="6116C95D" w14:textId="77777777" w:rsidR="00252356" w:rsidRDefault="00252356" w:rsidP="004B3F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6487851"/>
      <w:docPartObj>
        <w:docPartGallery w:val="Page Numbers (Bottom of Page)"/>
        <w:docPartUnique/>
      </w:docPartObj>
    </w:sdtPr>
    <w:sdtContent>
      <w:sdt>
        <w:sdtPr>
          <w:id w:val="-1769616900"/>
          <w:docPartObj>
            <w:docPartGallery w:val="Page Numbers (Top of Page)"/>
            <w:docPartUnique/>
          </w:docPartObj>
        </w:sdtPr>
        <w:sdtContent>
          <w:p w14:paraId="17854254" w14:textId="4D6AA3BC" w:rsidR="004B3F07" w:rsidRDefault="004B3F07">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3BA670A" w14:textId="77777777" w:rsidR="004B3F07" w:rsidRDefault="004B3F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8BF67F" w14:textId="77777777" w:rsidR="00252356" w:rsidRDefault="00252356" w:rsidP="004B3F07">
      <w:pPr>
        <w:spacing w:line="240" w:lineRule="auto"/>
      </w:pPr>
      <w:r>
        <w:separator/>
      </w:r>
    </w:p>
  </w:footnote>
  <w:footnote w:type="continuationSeparator" w:id="0">
    <w:p w14:paraId="2BE51AFF" w14:textId="77777777" w:rsidR="00252356" w:rsidRDefault="00252356" w:rsidP="004B3F0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FC0A1D"/>
    <w:multiLevelType w:val="hybridMultilevel"/>
    <w:tmpl w:val="39723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4782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36DF"/>
    <w:rsid w:val="001C5352"/>
    <w:rsid w:val="00250174"/>
    <w:rsid w:val="00252356"/>
    <w:rsid w:val="002F27EF"/>
    <w:rsid w:val="004B3F07"/>
    <w:rsid w:val="005B207E"/>
    <w:rsid w:val="006D36DF"/>
    <w:rsid w:val="006E6AA3"/>
    <w:rsid w:val="00823AFB"/>
    <w:rsid w:val="008917C8"/>
    <w:rsid w:val="00A03A7F"/>
    <w:rsid w:val="00CB3390"/>
    <w:rsid w:val="00DA224D"/>
    <w:rsid w:val="00E83AF9"/>
    <w:rsid w:val="00F4579C"/>
    <w:rsid w:val="00F71499"/>
    <w:rsid w:val="00FA2B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20F84"/>
  <w15:docId w15:val="{B1DA3676-9BBF-4360-AAB0-2DEB0AD03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1499"/>
    <w:pPr>
      <w:spacing w:line="480" w:lineRule="auto"/>
      <w:jc w:val="both"/>
    </w:pPr>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spacing w:before="280" w:after="80"/>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customStyle="1" w:styleId="Heading1Char">
    <w:name w:val="Heading 1 Char"/>
    <w:basedOn w:val="DefaultParagraphFont"/>
    <w:link w:val="Heading1"/>
    <w:uiPriority w:val="9"/>
    <w:rsid w:val="00F71499"/>
    <w:rPr>
      <w:b/>
      <w:sz w:val="28"/>
      <w:szCs w:val="28"/>
    </w:rPr>
  </w:style>
  <w:style w:type="paragraph" w:styleId="TOCHeading">
    <w:name w:val="TOC Heading"/>
    <w:basedOn w:val="Heading1"/>
    <w:next w:val="Normal"/>
    <w:uiPriority w:val="39"/>
    <w:unhideWhenUsed/>
    <w:qFormat/>
    <w:rsid w:val="00F7149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71499"/>
    <w:pPr>
      <w:spacing w:after="100"/>
    </w:pPr>
  </w:style>
  <w:style w:type="paragraph" w:styleId="TOC2">
    <w:name w:val="toc 2"/>
    <w:basedOn w:val="Normal"/>
    <w:next w:val="Normal"/>
    <w:autoRedefine/>
    <w:uiPriority w:val="39"/>
    <w:unhideWhenUsed/>
    <w:rsid w:val="00F71499"/>
    <w:pPr>
      <w:spacing w:after="100"/>
      <w:ind w:left="240"/>
    </w:pPr>
  </w:style>
  <w:style w:type="paragraph" w:styleId="TOC3">
    <w:name w:val="toc 3"/>
    <w:basedOn w:val="Normal"/>
    <w:next w:val="Normal"/>
    <w:autoRedefine/>
    <w:uiPriority w:val="39"/>
    <w:unhideWhenUsed/>
    <w:rsid w:val="00F71499"/>
    <w:pPr>
      <w:spacing w:after="100"/>
      <w:ind w:left="480"/>
    </w:pPr>
  </w:style>
  <w:style w:type="character" w:styleId="Hyperlink">
    <w:name w:val="Hyperlink"/>
    <w:basedOn w:val="DefaultParagraphFont"/>
    <w:uiPriority w:val="99"/>
    <w:unhideWhenUsed/>
    <w:rsid w:val="00F71499"/>
    <w:rPr>
      <w:color w:val="0000FF" w:themeColor="hyperlink"/>
      <w:u w:val="single"/>
    </w:rPr>
  </w:style>
  <w:style w:type="paragraph" w:styleId="Header">
    <w:name w:val="header"/>
    <w:basedOn w:val="Normal"/>
    <w:link w:val="HeaderChar"/>
    <w:uiPriority w:val="99"/>
    <w:unhideWhenUsed/>
    <w:rsid w:val="004B3F07"/>
    <w:pPr>
      <w:tabs>
        <w:tab w:val="center" w:pos="4680"/>
        <w:tab w:val="right" w:pos="9360"/>
      </w:tabs>
      <w:spacing w:line="240" w:lineRule="auto"/>
    </w:pPr>
  </w:style>
  <w:style w:type="character" w:customStyle="1" w:styleId="HeaderChar">
    <w:name w:val="Header Char"/>
    <w:basedOn w:val="DefaultParagraphFont"/>
    <w:link w:val="Header"/>
    <w:uiPriority w:val="99"/>
    <w:rsid w:val="004B3F07"/>
  </w:style>
  <w:style w:type="paragraph" w:styleId="Footer">
    <w:name w:val="footer"/>
    <w:basedOn w:val="Normal"/>
    <w:link w:val="FooterChar"/>
    <w:uiPriority w:val="99"/>
    <w:unhideWhenUsed/>
    <w:rsid w:val="004B3F07"/>
    <w:pPr>
      <w:tabs>
        <w:tab w:val="center" w:pos="4680"/>
        <w:tab w:val="right" w:pos="9360"/>
      </w:tabs>
      <w:spacing w:line="240" w:lineRule="auto"/>
    </w:pPr>
  </w:style>
  <w:style w:type="character" w:customStyle="1" w:styleId="FooterChar">
    <w:name w:val="Footer Char"/>
    <w:basedOn w:val="DefaultParagraphFont"/>
    <w:link w:val="Footer"/>
    <w:uiPriority w:val="99"/>
    <w:rsid w:val="004B3F07"/>
  </w:style>
  <w:style w:type="character" w:styleId="UnresolvedMention">
    <w:name w:val="Unresolved Mention"/>
    <w:basedOn w:val="DefaultParagraphFont"/>
    <w:uiPriority w:val="99"/>
    <w:semiHidden/>
    <w:unhideWhenUsed/>
    <w:rsid w:val="00823AFB"/>
    <w:rPr>
      <w:color w:val="605E5C"/>
      <w:shd w:val="clear" w:color="auto" w:fill="E1DFDD"/>
    </w:rPr>
  </w:style>
  <w:style w:type="paragraph" w:styleId="ListParagraph">
    <w:name w:val="List Paragraph"/>
    <w:basedOn w:val="Normal"/>
    <w:uiPriority w:val="34"/>
    <w:qFormat/>
    <w:rsid w:val="00DA22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zh.wikipedia.org/wiki/%E5%A8%81%E7%88%BE%E6%96%AF%E4%B8%89%E4%B8%80%E8%81%96%E5%A4%A7%E8%A1%9B%E5%A4%A7%E5%AD%B8"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sa/3.0/"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s://zh.wikipedia.org/wiki/%E5%A8%81%E7%88%BE%E6%96%AF%E4%B8%89%E4%B8%80%E8%81%96%E5%A4%A7%E8%A1%9B%E5%A4%A7%E5%AD%B8" TargetMode="External"/><Relationship Id="rId4" Type="http://schemas.openxmlformats.org/officeDocument/2006/relationships/settings" Target="settings.xml"/><Relationship Id="rId9" Type="http://schemas.openxmlformats.org/officeDocument/2006/relationships/hyperlink" Target="https://zh.wikipedia.org/wiki/%E5%A8%81%E7%88%BE%E6%96%AF%E4%B8%89%E4%B8%80%E8%81%96%E5%A4%A7%E8%A1%9B%E5%A4%A7%E5%AD%B8" TargetMode="External"/><Relationship Id="rId14" Type="http://schemas.openxmlformats.org/officeDocument/2006/relationships/hyperlink" Target="https://creativecommons.org/licenses/by-sa/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3C2680-AB46-422D-AF9A-88C65510E4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3350</Words>
  <Characters>19099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Daniela Tirpan</dc:creator>
  <cp:lastModifiedBy>Connect Personnel</cp:lastModifiedBy>
  <cp:revision>5</cp:revision>
  <dcterms:created xsi:type="dcterms:W3CDTF">2022-08-05T15:33:00Z</dcterms:created>
  <dcterms:modified xsi:type="dcterms:W3CDTF">2022-09-01T07:08:00Z</dcterms:modified>
</cp:coreProperties>
</file>