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A262A" w14:textId="77777777" w:rsidR="008F5758" w:rsidRDefault="008F5758"/>
    <w:p w14:paraId="3511C10B" w14:textId="77777777" w:rsidR="003129B0" w:rsidRDefault="003129B0"/>
    <w:p w14:paraId="5A9EDC16" w14:textId="3DAFE2A5" w:rsidR="003129B0" w:rsidRPr="00DC57C0" w:rsidRDefault="003129B0">
      <w:pPr>
        <w:rPr>
          <w:rFonts w:ascii="Arial" w:hAnsi="Arial" w:cs="Arial"/>
          <w:sz w:val="36"/>
          <w:szCs w:val="36"/>
          <w:u w:val="single"/>
        </w:rPr>
      </w:pPr>
      <w:r w:rsidRPr="00DC57C0">
        <w:rPr>
          <w:rFonts w:ascii="Arial" w:hAnsi="Arial" w:cs="Arial"/>
          <w:sz w:val="36"/>
          <w:szCs w:val="36"/>
          <w:u w:val="single"/>
        </w:rPr>
        <w:t xml:space="preserve">Learners, Schools &amp; Communities: where am I teaching? </w:t>
      </w:r>
    </w:p>
    <w:p w14:paraId="141875AD" w14:textId="77777777" w:rsidR="003129B0" w:rsidRPr="00DC57C0" w:rsidRDefault="003129B0">
      <w:pPr>
        <w:rPr>
          <w:rFonts w:ascii="Arial" w:hAnsi="Arial" w:cs="Arial"/>
          <w:sz w:val="36"/>
          <w:szCs w:val="36"/>
          <w:u w:val="single"/>
        </w:rPr>
      </w:pPr>
    </w:p>
    <w:p w14:paraId="576D1CAE" w14:textId="77777777" w:rsidR="003129B0" w:rsidRPr="00DC57C0" w:rsidRDefault="003129B0">
      <w:pPr>
        <w:rPr>
          <w:rFonts w:ascii="Arial" w:hAnsi="Arial" w:cs="Arial"/>
          <w:sz w:val="36"/>
          <w:szCs w:val="36"/>
          <w:u w:val="single"/>
        </w:rPr>
      </w:pPr>
    </w:p>
    <w:p w14:paraId="59556FC0" w14:textId="2D8878EE" w:rsidR="003129B0" w:rsidRPr="00DC57C0" w:rsidRDefault="003129B0">
      <w:pPr>
        <w:rPr>
          <w:rFonts w:ascii="Arial" w:hAnsi="Arial" w:cs="Arial"/>
          <w:sz w:val="36"/>
          <w:szCs w:val="36"/>
          <w:u w:val="single"/>
        </w:rPr>
      </w:pPr>
      <w:r w:rsidRPr="00DC57C0">
        <w:rPr>
          <w:rFonts w:ascii="Arial" w:hAnsi="Arial" w:cs="Arial"/>
          <w:sz w:val="36"/>
          <w:szCs w:val="36"/>
          <w:u w:val="single"/>
        </w:rPr>
        <w:t xml:space="preserve">How a school develops one aspect of its School Development Plan (SDP): a report that critically reflects on the actions, impact and evidence base. </w:t>
      </w:r>
    </w:p>
    <w:p w14:paraId="70457DF7" w14:textId="77777777" w:rsidR="003129B0" w:rsidRPr="00DC57C0" w:rsidRDefault="003129B0" w:rsidP="003129B0">
      <w:pPr>
        <w:jc w:val="center"/>
        <w:rPr>
          <w:rFonts w:ascii="Arial" w:hAnsi="Arial" w:cs="Arial"/>
          <w:b/>
          <w:bCs/>
          <w:sz w:val="40"/>
          <w:szCs w:val="40"/>
        </w:rPr>
      </w:pPr>
    </w:p>
    <w:p w14:paraId="205256D0" w14:textId="77777777" w:rsidR="003129B0" w:rsidRPr="00DC57C0" w:rsidRDefault="003129B0" w:rsidP="003129B0">
      <w:pPr>
        <w:jc w:val="center"/>
        <w:rPr>
          <w:rFonts w:ascii="Arial" w:hAnsi="Arial" w:cs="Arial"/>
          <w:b/>
          <w:bCs/>
          <w:sz w:val="40"/>
          <w:szCs w:val="40"/>
        </w:rPr>
      </w:pPr>
    </w:p>
    <w:p w14:paraId="5B1FD3D1" w14:textId="77777777" w:rsidR="003129B0" w:rsidRPr="00DC57C0" w:rsidRDefault="003129B0" w:rsidP="003129B0">
      <w:pPr>
        <w:jc w:val="center"/>
        <w:rPr>
          <w:rFonts w:ascii="Arial" w:hAnsi="Arial" w:cs="Arial"/>
          <w:b/>
          <w:bCs/>
          <w:sz w:val="40"/>
          <w:szCs w:val="40"/>
        </w:rPr>
      </w:pPr>
    </w:p>
    <w:p w14:paraId="55664A53" w14:textId="77777777" w:rsidR="003129B0" w:rsidRPr="00DC57C0" w:rsidRDefault="003129B0" w:rsidP="003129B0">
      <w:pPr>
        <w:jc w:val="center"/>
        <w:rPr>
          <w:rFonts w:ascii="Arial" w:hAnsi="Arial" w:cs="Arial"/>
          <w:b/>
          <w:bCs/>
          <w:sz w:val="40"/>
          <w:szCs w:val="40"/>
        </w:rPr>
      </w:pPr>
    </w:p>
    <w:p w14:paraId="36C6E1E4" w14:textId="17EC1A50" w:rsidR="003129B0" w:rsidRPr="00DC57C0" w:rsidRDefault="003129B0" w:rsidP="003129B0">
      <w:pPr>
        <w:jc w:val="center"/>
        <w:rPr>
          <w:rFonts w:ascii="Arial" w:hAnsi="Arial" w:cs="Arial"/>
          <w:b/>
          <w:bCs/>
          <w:sz w:val="40"/>
          <w:szCs w:val="40"/>
        </w:rPr>
      </w:pPr>
      <w:r w:rsidRPr="00DC57C0">
        <w:rPr>
          <w:rFonts w:ascii="Arial" w:hAnsi="Arial" w:cs="Arial"/>
          <w:b/>
          <w:bCs/>
          <w:sz w:val="40"/>
          <w:szCs w:val="40"/>
        </w:rPr>
        <w:t>Jessica Preece</w:t>
      </w:r>
    </w:p>
    <w:p w14:paraId="1F3586FB" w14:textId="45DB7380" w:rsidR="003129B0" w:rsidRPr="00DC57C0" w:rsidRDefault="003129B0" w:rsidP="003129B0">
      <w:pPr>
        <w:jc w:val="center"/>
        <w:rPr>
          <w:rFonts w:ascii="Arial" w:hAnsi="Arial" w:cs="Arial"/>
          <w:b/>
          <w:bCs/>
          <w:sz w:val="40"/>
          <w:szCs w:val="40"/>
        </w:rPr>
      </w:pPr>
      <w:r w:rsidRPr="00DC57C0">
        <w:rPr>
          <w:rFonts w:ascii="Arial" w:hAnsi="Arial" w:cs="Arial"/>
          <w:b/>
          <w:bCs/>
          <w:sz w:val="40"/>
          <w:szCs w:val="40"/>
        </w:rPr>
        <w:t>2104002</w:t>
      </w:r>
    </w:p>
    <w:p w14:paraId="6320B741" w14:textId="77777777" w:rsidR="003129B0" w:rsidRPr="00DC57C0" w:rsidRDefault="003129B0" w:rsidP="003129B0">
      <w:pPr>
        <w:jc w:val="center"/>
        <w:rPr>
          <w:rFonts w:ascii="Arial" w:hAnsi="Arial" w:cs="Arial"/>
          <w:b/>
          <w:bCs/>
          <w:sz w:val="40"/>
          <w:szCs w:val="40"/>
        </w:rPr>
      </w:pPr>
    </w:p>
    <w:p w14:paraId="56840464" w14:textId="77777777" w:rsidR="003129B0" w:rsidRPr="00DC57C0" w:rsidRDefault="003129B0" w:rsidP="003129B0">
      <w:pPr>
        <w:jc w:val="center"/>
        <w:rPr>
          <w:rFonts w:ascii="Arial" w:hAnsi="Arial" w:cs="Arial"/>
          <w:b/>
          <w:bCs/>
          <w:sz w:val="40"/>
          <w:szCs w:val="40"/>
        </w:rPr>
      </w:pPr>
    </w:p>
    <w:p w14:paraId="784411A2" w14:textId="4989B5EE" w:rsidR="003129B0" w:rsidRPr="00DC57C0" w:rsidRDefault="003129B0" w:rsidP="003129B0">
      <w:pPr>
        <w:jc w:val="center"/>
        <w:rPr>
          <w:rFonts w:ascii="Arial" w:hAnsi="Arial" w:cs="Arial"/>
          <w:b/>
          <w:bCs/>
          <w:sz w:val="40"/>
          <w:szCs w:val="40"/>
        </w:rPr>
      </w:pPr>
      <w:r w:rsidRPr="00DC57C0">
        <w:rPr>
          <w:rFonts w:ascii="Arial" w:hAnsi="Arial" w:cs="Arial"/>
          <w:b/>
          <w:bCs/>
          <w:sz w:val="40"/>
          <w:szCs w:val="40"/>
        </w:rPr>
        <w:t>Word count:</w:t>
      </w:r>
      <w:r w:rsidR="00DC57C0" w:rsidRPr="00DC57C0">
        <w:rPr>
          <w:rFonts w:ascii="Arial" w:hAnsi="Arial" w:cs="Arial"/>
          <w:b/>
          <w:bCs/>
          <w:sz w:val="40"/>
          <w:szCs w:val="40"/>
        </w:rPr>
        <w:t xml:space="preserve"> 2424</w:t>
      </w:r>
    </w:p>
    <w:p w14:paraId="0412F012" w14:textId="77777777" w:rsidR="003129B0" w:rsidRPr="00DC57C0" w:rsidRDefault="003129B0" w:rsidP="003129B0">
      <w:pPr>
        <w:rPr>
          <w:rFonts w:ascii="Arial" w:hAnsi="Arial" w:cs="Arial"/>
          <w:sz w:val="40"/>
          <w:szCs w:val="40"/>
        </w:rPr>
      </w:pPr>
    </w:p>
    <w:p w14:paraId="79560C69" w14:textId="77777777" w:rsidR="003129B0" w:rsidRPr="00DC57C0" w:rsidRDefault="003129B0" w:rsidP="003129B0">
      <w:pPr>
        <w:rPr>
          <w:rFonts w:ascii="Arial" w:hAnsi="Arial" w:cs="Arial"/>
          <w:sz w:val="40"/>
          <w:szCs w:val="40"/>
        </w:rPr>
      </w:pPr>
    </w:p>
    <w:p w14:paraId="78ACD6C4" w14:textId="77777777" w:rsidR="003129B0" w:rsidRPr="00DC57C0" w:rsidRDefault="003129B0" w:rsidP="003129B0">
      <w:pPr>
        <w:rPr>
          <w:rFonts w:ascii="Arial" w:hAnsi="Arial" w:cs="Arial"/>
          <w:sz w:val="40"/>
          <w:szCs w:val="40"/>
        </w:rPr>
      </w:pPr>
    </w:p>
    <w:p w14:paraId="441115C6" w14:textId="77777777" w:rsidR="003129B0" w:rsidRPr="00DC57C0" w:rsidRDefault="003129B0" w:rsidP="003129B0">
      <w:pPr>
        <w:rPr>
          <w:rFonts w:ascii="Arial" w:hAnsi="Arial" w:cs="Arial"/>
          <w:sz w:val="40"/>
          <w:szCs w:val="40"/>
        </w:rPr>
      </w:pPr>
    </w:p>
    <w:p w14:paraId="02E33E21" w14:textId="77777777" w:rsidR="003129B0" w:rsidRPr="00DC57C0" w:rsidRDefault="003129B0" w:rsidP="003129B0">
      <w:pPr>
        <w:rPr>
          <w:rFonts w:ascii="Arial" w:hAnsi="Arial" w:cs="Arial"/>
          <w:b/>
          <w:bCs/>
          <w:sz w:val="40"/>
          <w:szCs w:val="40"/>
        </w:rPr>
      </w:pPr>
    </w:p>
    <w:p w14:paraId="5AAD209A" w14:textId="4251654B" w:rsidR="003129B0" w:rsidRPr="00DC57C0" w:rsidRDefault="003129B0" w:rsidP="003129B0">
      <w:pPr>
        <w:tabs>
          <w:tab w:val="left" w:pos="1995"/>
        </w:tabs>
        <w:rPr>
          <w:rFonts w:ascii="Arial" w:hAnsi="Arial" w:cs="Arial"/>
          <w:sz w:val="40"/>
          <w:szCs w:val="40"/>
        </w:rPr>
      </w:pPr>
      <w:r w:rsidRPr="00DC57C0">
        <w:rPr>
          <w:rFonts w:ascii="Arial" w:hAnsi="Arial" w:cs="Arial"/>
          <w:sz w:val="40"/>
          <w:szCs w:val="40"/>
        </w:rPr>
        <w:tab/>
      </w:r>
    </w:p>
    <w:p w14:paraId="47A7BF65" w14:textId="77777777" w:rsidR="003129B0" w:rsidRPr="00DC57C0" w:rsidRDefault="003129B0">
      <w:pPr>
        <w:rPr>
          <w:rFonts w:ascii="Arial" w:hAnsi="Arial" w:cs="Arial"/>
          <w:sz w:val="40"/>
          <w:szCs w:val="40"/>
        </w:rPr>
      </w:pPr>
      <w:r w:rsidRPr="00DC57C0">
        <w:rPr>
          <w:rFonts w:ascii="Arial" w:hAnsi="Arial" w:cs="Arial"/>
          <w:sz w:val="40"/>
          <w:szCs w:val="40"/>
        </w:rPr>
        <w:br w:type="page"/>
      </w:r>
    </w:p>
    <w:p w14:paraId="77CB037A" w14:textId="77777777" w:rsidR="003129B0" w:rsidRPr="00DC57C0" w:rsidRDefault="003129B0" w:rsidP="003129B0">
      <w:pPr>
        <w:tabs>
          <w:tab w:val="left" w:pos="1995"/>
        </w:tabs>
        <w:rPr>
          <w:rFonts w:ascii="Arial" w:hAnsi="Arial" w:cs="Arial"/>
          <w:sz w:val="40"/>
          <w:szCs w:val="40"/>
        </w:rPr>
      </w:pPr>
    </w:p>
    <w:p w14:paraId="669F6793" w14:textId="2A7BBB7C" w:rsidR="00512590" w:rsidRPr="00DC57C0" w:rsidRDefault="00512590" w:rsidP="003129B0">
      <w:pPr>
        <w:tabs>
          <w:tab w:val="left" w:pos="1995"/>
        </w:tabs>
        <w:rPr>
          <w:rFonts w:ascii="Arial" w:hAnsi="Arial" w:cs="Arial"/>
          <w:b/>
          <w:bCs/>
          <w:sz w:val="40"/>
          <w:szCs w:val="40"/>
          <w:u w:val="single"/>
        </w:rPr>
      </w:pPr>
    </w:p>
    <w:p w14:paraId="6C55443E" w14:textId="77777777" w:rsidR="00512590" w:rsidRPr="00DC57C0" w:rsidRDefault="00512590" w:rsidP="00DC57C0">
      <w:pPr>
        <w:tabs>
          <w:tab w:val="left" w:pos="1995"/>
        </w:tabs>
        <w:spacing w:line="276" w:lineRule="auto"/>
        <w:rPr>
          <w:rFonts w:ascii="Arial" w:hAnsi="Arial" w:cs="Arial"/>
          <w:b/>
          <w:bCs/>
          <w:u w:val="single"/>
        </w:rPr>
      </w:pPr>
      <w:r w:rsidRPr="00DC57C0">
        <w:rPr>
          <w:rFonts w:ascii="Arial" w:hAnsi="Arial" w:cs="Arial"/>
          <w:b/>
          <w:bCs/>
          <w:u w:val="single"/>
        </w:rPr>
        <w:t>Introduction</w:t>
      </w:r>
    </w:p>
    <w:p w14:paraId="4F26194D" w14:textId="77777777" w:rsidR="00512590" w:rsidRPr="00DC57C0" w:rsidRDefault="00512590" w:rsidP="00DC57C0">
      <w:pPr>
        <w:tabs>
          <w:tab w:val="left" w:pos="1995"/>
        </w:tabs>
        <w:spacing w:line="276" w:lineRule="auto"/>
        <w:rPr>
          <w:rFonts w:ascii="Arial" w:hAnsi="Arial" w:cs="Arial"/>
          <w:b/>
          <w:bCs/>
          <w:u w:val="single"/>
        </w:rPr>
      </w:pPr>
    </w:p>
    <w:p w14:paraId="7C978366" w14:textId="7DAE3A04" w:rsidR="0047109A" w:rsidRPr="00DC57C0" w:rsidRDefault="0047109A" w:rsidP="00DC57C0">
      <w:pPr>
        <w:tabs>
          <w:tab w:val="left" w:pos="1995"/>
        </w:tabs>
        <w:spacing w:line="276" w:lineRule="auto"/>
        <w:rPr>
          <w:rFonts w:ascii="Arial" w:hAnsi="Arial" w:cs="Arial"/>
        </w:rPr>
      </w:pPr>
      <w:r w:rsidRPr="00DC57C0">
        <w:rPr>
          <w:rFonts w:ascii="Arial" w:hAnsi="Arial" w:cs="Arial"/>
        </w:rPr>
        <w:t>This report will be</w:t>
      </w:r>
      <w:r w:rsidR="00512590" w:rsidRPr="00DC57C0">
        <w:rPr>
          <w:rFonts w:ascii="Arial" w:hAnsi="Arial" w:cs="Arial"/>
        </w:rPr>
        <w:t xml:space="preserve"> critically reflecting on how school A develops one aspect of its School Development Plan (SDP). This report will look at how the chosen target is addressed and how the impact was measured using an evidence-based framework. This will be critically reflected upon in conjunction with current guidance and legislation surrounding SDP’s and the chosen aspect of development. </w:t>
      </w:r>
    </w:p>
    <w:p w14:paraId="38DDE208" w14:textId="376E7F36" w:rsidR="00512590" w:rsidRPr="00DC57C0" w:rsidRDefault="00512590" w:rsidP="00DC57C0">
      <w:pPr>
        <w:tabs>
          <w:tab w:val="left" w:pos="1995"/>
        </w:tabs>
        <w:spacing w:line="276" w:lineRule="auto"/>
        <w:rPr>
          <w:rFonts w:ascii="Arial" w:hAnsi="Arial" w:cs="Arial"/>
          <w:color w:val="000000"/>
        </w:rPr>
      </w:pPr>
      <w:r w:rsidRPr="00DC57C0">
        <w:rPr>
          <w:rFonts w:ascii="Arial" w:hAnsi="Arial" w:cs="Arial"/>
        </w:rPr>
        <w:t xml:space="preserve">This report will be focussing on improving standards in Welsh. This aspect has been chosen due to </w:t>
      </w:r>
      <w:r w:rsidR="00651BCF" w:rsidRPr="00DC57C0">
        <w:rPr>
          <w:rFonts w:ascii="Arial" w:hAnsi="Arial" w:cs="Arial"/>
        </w:rPr>
        <w:t>its current significant relevance to education develop</w:t>
      </w:r>
      <w:r w:rsidR="005D7BEA">
        <w:rPr>
          <w:rFonts w:ascii="Arial" w:hAnsi="Arial" w:cs="Arial"/>
        </w:rPr>
        <w:t>ment</w:t>
      </w:r>
      <w:r w:rsidR="00651BCF" w:rsidRPr="00DC57C0">
        <w:rPr>
          <w:rFonts w:ascii="Arial" w:hAnsi="Arial" w:cs="Arial"/>
        </w:rPr>
        <w:t xml:space="preserve">. According to </w:t>
      </w:r>
      <w:r w:rsidR="00651BCF" w:rsidRPr="00DC57C0">
        <w:rPr>
          <w:rFonts w:ascii="Arial" w:hAnsi="Arial" w:cs="Arial"/>
          <w:color w:val="000000"/>
        </w:rPr>
        <w:t>Welsh Government (2017)</w:t>
      </w:r>
      <w:r w:rsidR="00651BCF" w:rsidRPr="00DC57C0">
        <w:rPr>
          <w:rFonts w:ascii="Arial" w:hAnsi="Arial" w:cs="Arial"/>
          <w:color w:val="000000"/>
        </w:rPr>
        <w:t xml:space="preserve"> it is a national mission to reach one million Welsh speakers by 2050. The supporting guidance for this mission states that in order to reach the goal of one million Welsh speakers, schools must be providing all pupils with opportunities to develop their Welsh language skills and fluency with confidence in their daily lives. In order to </w:t>
      </w:r>
      <w:proofErr w:type="gramStart"/>
      <w:r w:rsidR="00651BCF" w:rsidRPr="00DC57C0">
        <w:rPr>
          <w:rFonts w:ascii="Arial" w:hAnsi="Arial" w:cs="Arial"/>
          <w:color w:val="000000"/>
        </w:rPr>
        <w:t xml:space="preserve">fully critically reflect on School A’s development </w:t>
      </w:r>
      <w:r w:rsidR="00C51C03" w:rsidRPr="00DC57C0">
        <w:rPr>
          <w:rFonts w:ascii="Arial" w:hAnsi="Arial" w:cs="Arial"/>
          <w:color w:val="000000"/>
        </w:rPr>
        <w:t>plan</w:t>
      </w:r>
      <w:proofErr w:type="gramEnd"/>
      <w:r w:rsidR="00C51C03" w:rsidRPr="00DC57C0">
        <w:rPr>
          <w:rFonts w:ascii="Arial" w:hAnsi="Arial" w:cs="Arial"/>
          <w:color w:val="000000"/>
        </w:rPr>
        <w:t>,</w:t>
      </w:r>
      <w:r w:rsidR="00651BCF" w:rsidRPr="00DC57C0">
        <w:rPr>
          <w:rFonts w:ascii="Arial" w:hAnsi="Arial" w:cs="Arial"/>
          <w:color w:val="000000"/>
        </w:rPr>
        <w:t xml:space="preserve"> it is essential that some context of the school and its environment is understood first. </w:t>
      </w:r>
      <w:r w:rsidR="00C51C03" w:rsidRPr="00DC57C0">
        <w:rPr>
          <w:rFonts w:ascii="Arial" w:hAnsi="Arial" w:cs="Arial"/>
          <w:color w:val="000000"/>
        </w:rPr>
        <w:t xml:space="preserve">According to </w:t>
      </w:r>
      <w:r w:rsidR="00C51C03" w:rsidRPr="00DC57C0">
        <w:rPr>
          <w:rFonts w:ascii="Arial" w:hAnsi="Arial" w:cs="Arial"/>
          <w:color w:val="000000"/>
        </w:rPr>
        <w:t>Estyn (2017)</w:t>
      </w:r>
      <w:r w:rsidR="00C51C03" w:rsidRPr="00DC57C0">
        <w:rPr>
          <w:rFonts w:ascii="Arial" w:hAnsi="Arial" w:cs="Arial"/>
          <w:color w:val="000000"/>
        </w:rPr>
        <w:t xml:space="preserve"> School A is a large community primary school with approximately 600 pupils in attendance. Nearly all pupils come from white British backgrounds and speak English as their first language at home. Importantly, it is noted that very few pupils speak Welsh at home. </w:t>
      </w:r>
      <w:r w:rsidR="00E8482A" w:rsidRPr="00DC57C0">
        <w:rPr>
          <w:rFonts w:ascii="Arial" w:hAnsi="Arial" w:cs="Arial"/>
          <w:color w:val="000000"/>
        </w:rPr>
        <w:t>This information suggests that in order for School A to contribute to the national mission of one million Welsh speakers, Welsh intervention was needed and there for is understandabl</w:t>
      </w:r>
      <w:r w:rsidR="005D7BEA">
        <w:rPr>
          <w:rFonts w:ascii="Arial" w:hAnsi="Arial" w:cs="Arial"/>
          <w:color w:val="000000"/>
        </w:rPr>
        <w:t>y</w:t>
      </w:r>
      <w:r w:rsidR="00E8482A" w:rsidRPr="00DC57C0">
        <w:rPr>
          <w:rFonts w:ascii="Arial" w:hAnsi="Arial" w:cs="Arial"/>
          <w:color w:val="000000"/>
        </w:rPr>
        <w:t xml:space="preserve"> part of the SDP. </w:t>
      </w:r>
    </w:p>
    <w:p w14:paraId="2A82AD83" w14:textId="77777777" w:rsidR="00D46D72" w:rsidRPr="00DC57C0" w:rsidRDefault="00D46D72" w:rsidP="00DC57C0">
      <w:pPr>
        <w:tabs>
          <w:tab w:val="left" w:pos="1995"/>
        </w:tabs>
        <w:spacing w:line="276" w:lineRule="auto"/>
        <w:rPr>
          <w:rFonts w:ascii="Arial" w:hAnsi="Arial" w:cs="Arial"/>
          <w:color w:val="000000"/>
        </w:rPr>
      </w:pPr>
    </w:p>
    <w:p w14:paraId="5DA7E844" w14:textId="78160DC4" w:rsidR="00D46D72" w:rsidRPr="00DC57C0" w:rsidRDefault="00D46D72" w:rsidP="00DC57C0">
      <w:pPr>
        <w:tabs>
          <w:tab w:val="left" w:pos="1995"/>
        </w:tabs>
        <w:spacing w:line="276" w:lineRule="auto"/>
        <w:rPr>
          <w:rFonts w:ascii="Arial" w:hAnsi="Arial" w:cs="Arial"/>
          <w:b/>
          <w:bCs/>
          <w:color w:val="000000"/>
          <w:u w:val="single"/>
        </w:rPr>
      </w:pPr>
      <w:r w:rsidRPr="00DC57C0">
        <w:rPr>
          <w:rFonts w:ascii="Arial" w:hAnsi="Arial" w:cs="Arial"/>
          <w:b/>
          <w:bCs/>
          <w:color w:val="000000"/>
          <w:u w:val="single"/>
        </w:rPr>
        <w:t xml:space="preserve">Literature review.  </w:t>
      </w:r>
    </w:p>
    <w:p w14:paraId="0425C654" w14:textId="0F2D5A49" w:rsidR="00D46D72" w:rsidRPr="00DC57C0" w:rsidRDefault="00D46D72" w:rsidP="00DC57C0">
      <w:pPr>
        <w:tabs>
          <w:tab w:val="left" w:pos="1995"/>
        </w:tabs>
        <w:spacing w:line="276" w:lineRule="auto"/>
        <w:rPr>
          <w:rFonts w:ascii="Arial" w:hAnsi="Arial" w:cs="Arial"/>
          <w:color w:val="000000"/>
        </w:rPr>
      </w:pPr>
    </w:p>
    <w:p w14:paraId="485FA9DC" w14:textId="4E814765" w:rsidR="006E0117" w:rsidRPr="00DC57C0" w:rsidRDefault="00BE3AF9" w:rsidP="00DC57C0">
      <w:pPr>
        <w:tabs>
          <w:tab w:val="left" w:pos="1995"/>
        </w:tabs>
        <w:spacing w:line="276" w:lineRule="auto"/>
        <w:rPr>
          <w:rFonts w:ascii="Arial" w:hAnsi="Arial" w:cs="Arial"/>
          <w:color w:val="000000"/>
        </w:rPr>
      </w:pPr>
      <w:r w:rsidRPr="00DC57C0">
        <w:rPr>
          <w:rFonts w:ascii="Arial" w:hAnsi="Arial" w:cs="Arial"/>
          <w:color w:val="000000"/>
        </w:rPr>
        <w:t xml:space="preserve">Before critically reflecting on School A’s SDP strategies around improving Welsh provision, the general school development process will be discussed. According to </w:t>
      </w:r>
      <w:r w:rsidRPr="00DC57C0">
        <w:rPr>
          <w:rFonts w:ascii="Arial" w:hAnsi="Arial" w:cs="Arial"/>
          <w:color w:val="000000"/>
        </w:rPr>
        <w:t>Welsh Government (2014)</w:t>
      </w:r>
      <w:r w:rsidRPr="00DC57C0">
        <w:rPr>
          <w:rFonts w:ascii="Arial" w:hAnsi="Arial" w:cs="Arial"/>
          <w:color w:val="000000"/>
        </w:rPr>
        <w:t xml:space="preserve"> an SDP is a </w:t>
      </w:r>
      <w:r w:rsidR="002C426A" w:rsidRPr="00DC57C0">
        <w:rPr>
          <w:rFonts w:ascii="Arial" w:hAnsi="Arial" w:cs="Arial"/>
          <w:color w:val="000000"/>
        </w:rPr>
        <w:t>school’s</w:t>
      </w:r>
      <w:r w:rsidRPr="00DC57C0">
        <w:rPr>
          <w:rFonts w:ascii="Arial" w:hAnsi="Arial" w:cs="Arial"/>
          <w:color w:val="000000"/>
        </w:rPr>
        <w:t xml:space="preserve"> plan for improvement. The SDP will lay out actions that the school and staff will take to promote better outcomes for pupils. The SDP will not only lay out a set of </w:t>
      </w:r>
      <w:proofErr w:type="gramStart"/>
      <w:r w:rsidRPr="00DC57C0">
        <w:rPr>
          <w:rFonts w:ascii="Arial" w:hAnsi="Arial" w:cs="Arial"/>
          <w:color w:val="000000"/>
        </w:rPr>
        <w:t>actions</w:t>
      </w:r>
      <w:proofErr w:type="gramEnd"/>
      <w:r w:rsidR="005D7BEA">
        <w:rPr>
          <w:rFonts w:ascii="Arial" w:hAnsi="Arial" w:cs="Arial"/>
          <w:color w:val="000000"/>
        </w:rPr>
        <w:t xml:space="preserve"> bu</w:t>
      </w:r>
      <w:r w:rsidRPr="00DC57C0">
        <w:rPr>
          <w:rFonts w:ascii="Arial" w:hAnsi="Arial" w:cs="Arial"/>
          <w:color w:val="000000"/>
        </w:rPr>
        <w:t xml:space="preserve">t it will also include information on how the actions will be carried out, who by and what resources or supporting materials will be used to underpin the action. Importantly, </w:t>
      </w:r>
      <w:r w:rsidRPr="00DC57C0">
        <w:rPr>
          <w:rFonts w:ascii="Arial" w:hAnsi="Arial" w:cs="Arial"/>
          <w:color w:val="000000"/>
        </w:rPr>
        <w:t>Goldstone (2022)</w:t>
      </w:r>
      <w:r w:rsidRPr="00DC57C0">
        <w:rPr>
          <w:rFonts w:ascii="Arial" w:hAnsi="Arial" w:cs="Arial"/>
          <w:color w:val="000000"/>
        </w:rPr>
        <w:t xml:space="preserve"> highlights a key aspect to SDP’s that they are usually the result of staff and whole school provision reflection and </w:t>
      </w:r>
      <w:r w:rsidR="002C426A" w:rsidRPr="00DC57C0">
        <w:rPr>
          <w:rFonts w:ascii="Arial" w:hAnsi="Arial" w:cs="Arial"/>
          <w:color w:val="000000"/>
        </w:rPr>
        <w:t>self-evaluation</w:t>
      </w:r>
      <w:r w:rsidRPr="00DC57C0">
        <w:rPr>
          <w:rFonts w:ascii="Arial" w:hAnsi="Arial" w:cs="Arial"/>
          <w:color w:val="000000"/>
        </w:rPr>
        <w:t>. Goals la</w:t>
      </w:r>
      <w:r w:rsidR="005D7BEA">
        <w:rPr>
          <w:rFonts w:ascii="Arial" w:hAnsi="Arial" w:cs="Arial"/>
          <w:color w:val="000000"/>
        </w:rPr>
        <w:t>id</w:t>
      </w:r>
      <w:r w:rsidRPr="00DC57C0">
        <w:rPr>
          <w:rFonts w:ascii="Arial" w:hAnsi="Arial" w:cs="Arial"/>
          <w:color w:val="000000"/>
        </w:rPr>
        <w:t xml:space="preserve"> out in an SDP usually arise from identifying gaps </w:t>
      </w:r>
      <w:r w:rsidR="005D7BEA" w:rsidRPr="00DC57C0">
        <w:rPr>
          <w:rFonts w:ascii="Arial" w:hAnsi="Arial" w:cs="Arial"/>
          <w:color w:val="000000"/>
        </w:rPr>
        <w:t>in</w:t>
      </w:r>
      <w:r w:rsidRPr="00DC57C0">
        <w:rPr>
          <w:rFonts w:ascii="Arial" w:hAnsi="Arial" w:cs="Arial"/>
          <w:color w:val="000000"/>
        </w:rPr>
        <w:t xml:space="preserve"> current educational provision. </w:t>
      </w:r>
      <w:r w:rsidR="002C426A" w:rsidRPr="00DC57C0">
        <w:rPr>
          <w:rFonts w:ascii="Arial" w:hAnsi="Arial" w:cs="Arial"/>
          <w:color w:val="000000"/>
        </w:rPr>
        <w:t xml:space="preserve">This builds on the previously discussed Welsh Government guidance as that states that one characteristic to effective school development planning is that self-evaluation data will be used to further build on the SDP. Some other characteristics of effective school development planning include using learner outcomes and progression as a unit of measure of the proficiency on the SDP. It is also essential to note that </w:t>
      </w:r>
      <w:r w:rsidR="002C426A" w:rsidRPr="00DC57C0">
        <w:rPr>
          <w:rFonts w:ascii="Arial" w:hAnsi="Arial" w:cs="Arial"/>
          <w:color w:val="000000"/>
        </w:rPr>
        <w:lastRenderedPageBreak/>
        <w:t xml:space="preserve">according to </w:t>
      </w:r>
      <w:r w:rsidR="002C426A" w:rsidRPr="00DC57C0">
        <w:rPr>
          <w:rFonts w:ascii="Arial" w:hAnsi="Arial" w:cs="Arial"/>
          <w:color w:val="000000"/>
        </w:rPr>
        <w:t>Welsh Government (2022)</w:t>
      </w:r>
      <w:r w:rsidR="002C426A" w:rsidRPr="00DC57C0">
        <w:rPr>
          <w:rFonts w:ascii="Arial" w:hAnsi="Arial" w:cs="Arial"/>
          <w:color w:val="000000"/>
        </w:rPr>
        <w:t xml:space="preserve"> practitioners involved in the actions of the SDP should be given the support to work on these actions within their work role. The aim of this is to ensure that practitioners feel supported and given opportunities to work collaboratively with other staff members to improve outcomes. </w:t>
      </w:r>
      <w:r w:rsidR="008A78AC" w:rsidRPr="00DC57C0">
        <w:rPr>
          <w:rFonts w:ascii="Arial" w:hAnsi="Arial" w:cs="Arial"/>
          <w:color w:val="000000"/>
        </w:rPr>
        <w:t xml:space="preserve">While these intentions sound promising and </w:t>
      </w:r>
      <w:proofErr w:type="gramStart"/>
      <w:r w:rsidR="008A78AC" w:rsidRPr="00DC57C0">
        <w:rPr>
          <w:rFonts w:ascii="Arial" w:hAnsi="Arial" w:cs="Arial"/>
          <w:color w:val="000000"/>
        </w:rPr>
        <w:t>SDP’s</w:t>
      </w:r>
      <w:proofErr w:type="gramEnd"/>
      <w:r w:rsidR="008A78AC" w:rsidRPr="00DC57C0">
        <w:rPr>
          <w:rFonts w:ascii="Arial" w:hAnsi="Arial" w:cs="Arial"/>
          <w:color w:val="000000"/>
        </w:rPr>
        <w:t xml:space="preserve"> would appear to be a clear cut answer to improving school provision, </w:t>
      </w:r>
      <w:r w:rsidR="008A78AC" w:rsidRPr="00DC57C0">
        <w:rPr>
          <w:rFonts w:ascii="Arial" w:hAnsi="Arial" w:cs="Arial"/>
          <w:color w:val="000000"/>
        </w:rPr>
        <w:t>Meyers and VanGronigen (2019)</w:t>
      </w:r>
      <w:r w:rsidR="008A78AC" w:rsidRPr="00DC57C0">
        <w:rPr>
          <w:rFonts w:ascii="Arial" w:hAnsi="Arial" w:cs="Arial"/>
          <w:color w:val="000000"/>
        </w:rPr>
        <w:t xml:space="preserve"> highlight the importance that in order for an SDP to be effective its needs to be purposeful, authentic and realistic. This could suggest that with any development outcome there needs to be </w:t>
      </w:r>
      <w:r w:rsidR="006E0117" w:rsidRPr="00DC57C0">
        <w:rPr>
          <w:rFonts w:ascii="Arial" w:hAnsi="Arial" w:cs="Arial"/>
          <w:color w:val="000000"/>
        </w:rPr>
        <w:t>achievable</w:t>
      </w:r>
      <w:r w:rsidR="008A78AC" w:rsidRPr="00DC57C0">
        <w:rPr>
          <w:rFonts w:ascii="Arial" w:hAnsi="Arial" w:cs="Arial"/>
          <w:color w:val="000000"/>
        </w:rPr>
        <w:t xml:space="preserve"> steps that are clearly laid out and </w:t>
      </w:r>
      <w:r w:rsidR="006E0117" w:rsidRPr="00DC57C0">
        <w:rPr>
          <w:rFonts w:ascii="Arial" w:hAnsi="Arial" w:cs="Arial"/>
          <w:color w:val="000000"/>
        </w:rPr>
        <w:t>delegated</w:t>
      </w:r>
      <w:r w:rsidR="008A78AC" w:rsidRPr="00DC57C0">
        <w:rPr>
          <w:rFonts w:ascii="Arial" w:hAnsi="Arial" w:cs="Arial"/>
          <w:color w:val="000000"/>
        </w:rPr>
        <w:t xml:space="preserve"> to the appropriate staff members to create building blocks of development towards the goal. </w:t>
      </w:r>
    </w:p>
    <w:p w14:paraId="54142D39" w14:textId="77777777" w:rsidR="006E0117" w:rsidRPr="00DC57C0" w:rsidRDefault="006E0117" w:rsidP="00DC57C0">
      <w:pPr>
        <w:tabs>
          <w:tab w:val="left" w:pos="1995"/>
        </w:tabs>
        <w:spacing w:line="276" w:lineRule="auto"/>
        <w:rPr>
          <w:rFonts w:ascii="Arial" w:hAnsi="Arial" w:cs="Arial"/>
          <w:color w:val="000000"/>
        </w:rPr>
      </w:pPr>
    </w:p>
    <w:p w14:paraId="30E64E11" w14:textId="36FF6B44" w:rsidR="00D46D72" w:rsidRPr="00DC57C0" w:rsidRDefault="006E0117" w:rsidP="00DC57C0">
      <w:pPr>
        <w:tabs>
          <w:tab w:val="left" w:pos="1995"/>
        </w:tabs>
        <w:spacing w:line="276" w:lineRule="auto"/>
        <w:rPr>
          <w:rFonts w:ascii="Arial" w:hAnsi="Arial" w:cs="Arial"/>
          <w:color w:val="000000"/>
        </w:rPr>
      </w:pPr>
      <w:r w:rsidRPr="00DC57C0">
        <w:rPr>
          <w:rFonts w:ascii="Arial" w:hAnsi="Arial" w:cs="Arial"/>
          <w:color w:val="000000"/>
        </w:rPr>
        <w:t xml:space="preserve">Now to delve more deeply into the chosen aspect, improving standards in Welsh. As mentioned previously, all schools in Wales </w:t>
      </w:r>
      <w:r w:rsidR="001F0470" w:rsidRPr="00DC57C0">
        <w:rPr>
          <w:rFonts w:ascii="Arial" w:hAnsi="Arial" w:cs="Arial"/>
          <w:color w:val="000000"/>
        </w:rPr>
        <w:t>now</w:t>
      </w:r>
      <w:r w:rsidRPr="00DC57C0">
        <w:rPr>
          <w:rFonts w:ascii="Arial" w:hAnsi="Arial" w:cs="Arial"/>
          <w:color w:val="000000"/>
        </w:rPr>
        <w:t xml:space="preserve"> have a high emphasis on developing the Welsh provisions they provide due to the national mission of achieving one million Welsh speakers by 2050.</w:t>
      </w:r>
      <w:r w:rsidR="001F0470" w:rsidRPr="00DC57C0">
        <w:rPr>
          <w:rFonts w:ascii="Arial" w:hAnsi="Arial" w:cs="Arial"/>
          <w:color w:val="000000"/>
        </w:rPr>
        <w:t xml:space="preserve"> This national mission sets out the aim to conserve the Welsh language by making incremental changes to Welsh provisions nation-wide. These changes aim to create a culture of people who are confident to say they can speak Welsh and use it in their daily lives.</w:t>
      </w:r>
      <w:r w:rsidRPr="00DC57C0">
        <w:rPr>
          <w:rFonts w:ascii="Arial" w:hAnsi="Arial" w:cs="Arial"/>
          <w:color w:val="000000"/>
        </w:rPr>
        <w:t xml:space="preserve"> This is also underpinned by </w:t>
      </w:r>
      <w:r w:rsidRPr="00DC57C0">
        <w:rPr>
          <w:rFonts w:ascii="Arial" w:hAnsi="Arial" w:cs="Arial"/>
          <w:color w:val="000000"/>
        </w:rPr>
        <w:t>Commissioner for Wales (2024)</w:t>
      </w:r>
      <w:r w:rsidRPr="00DC57C0">
        <w:rPr>
          <w:rFonts w:ascii="Arial" w:hAnsi="Arial" w:cs="Arial"/>
          <w:color w:val="000000"/>
        </w:rPr>
        <w:t xml:space="preserve"> who states that under the ‘Well-being of Future </w:t>
      </w:r>
      <w:r w:rsidR="001F0470" w:rsidRPr="00DC57C0">
        <w:rPr>
          <w:rFonts w:ascii="Arial" w:hAnsi="Arial" w:cs="Arial"/>
          <w:color w:val="000000"/>
        </w:rPr>
        <w:t>Generations</w:t>
      </w:r>
      <w:r w:rsidRPr="00DC57C0">
        <w:rPr>
          <w:rFonts w:ascii="Arial" w:hAnsi="Arial" w:cs="Arial"/>
          <w:color w:val="000000"/>
        </w:rPr>
        <w:t xml:space="preserve"> Act 2015’ one of the aims to is create a nation that ‘promotes and protects culture, </w:t>
      </w:r>
      <w:r w:rsidR="001F0470" w:rsidRPr="00DC57C0">
        <w:rPr>
          <w:rFonts w:ascii="Arial" w:hAnsi="Arial" w:cs="Arial"/>
          <w:color w:val="000000"/>
        </w:rPr>
        <w:t>heritage</w:t>
      </w:r>
      <w:r w:rsidRPr="00DC57C0">
        <w:rPr>
          <w:rFonts w:ascii="Arial" w:hAnsi="Arial" w:cs="Arial"/>
          <w:color w:val="000000"/>
        </w:rPr>
        <w:t xml:space="preserve"> and the Welsh language’. This legislation recognises the goal for one million Welsh speakers by 2050 but suggests that there are already many short fallings in the realistic expectation to meet this goal. It also suggests that unless public </w:t>
      </w:r>
      <w:r w:rsidR="001F0470" w:rsidRPr="00DC57C0">
        <w:rPr>
          <w:rFonts w:ascii="Arial" w:hAnsi="Arial" w:cs="Arial"/>
          <w:color w:val="000000"/>
        </w:rPr>
        <w:t>bodies</w:t>
      </w:r>
      <w:r w:rsidRPr="00DC57C0">
        <w:rPr>
          <w:rFonts w:ascii="Arial" w:hAnsi="Arial" w:cs="Arial"/>
          <w:color w:val="000000"/>
        </w:rPr>
        <w:t xml:space="preserve"> are setting out clear goals and intentions to protect the Welsh </w:t>
      </w:r>
      <w:r w:rsidR="001F0470" w:rsidRPr="00DC57C0">
        <w:rPr>
          <w:rFonts w:ascii="Arial" w:hAnsi="Arial" w:cs="Arial"/>
          <w:color w:val="000000"/>
        </w:rPr>
        <w:t>language</w:t>
      </w:r>
      <w:r w:rsidRPr="00DC57C0">
        <w:rPr>
          <w:rFonts w:ascii="Arial" w:hAnsi="Arial" w:cs="Arial"/>
          <w:color w:val="000000"/>
        </w:rPr>
        <w:t xml:space="preserve"> then this goal may not be met. </w:t>
      </w:r>
      <w:r w:rsidR="001F0470" w:rsidRPr="00DC57C0">
        <w:rPr>
          <w:rFonts w:ascii="Arial" w:hAnsi="Arial" w:cs="Arial"/>
          <w:color w:val="000000"/>
        </w:rPr>
        <w:t>Arguably</w:t>
      </w:r>
      <w:r w:rsidRPr="00DC57C0">
        <w:rPr>
          <w:rFonts w:ascii="Arial" w:hAnsi="Arial" w:cs="Arial"/>
          <w:color w:val="000000"/>
        </w:rPr>
        <w:t xml:space="preserve">, this is where effective </w:t>
      </w:r>
      <w:proofErr w:type="gramStart"/>
      <w:r w:rsidRPr="00DC57C0">
        <w:rPr>
          <w:rFonts w:ascii="Arial" w:hAnsi="Arial" w:cs="Arial"/>
          <w:color w:val="000000"/>
        </w:rPr>
        <w:t>SDP’s</w:t>
      </w:r>
      <w:proofErr w:type="gramEnd"/>
      <w:r w:rsidRPr="00DC57C0">
        <w:rPr>
          <w:rFonts w:ascii="Arial" w:hAnsi="Arial" w:cs="Arial"/>
          <w:color w:val="000000"/>
        </w:rPr>
        <w:t xml:space="preserve"> are brought into consideration. This research suggests that by mak</w:t>
      </w:r>
      <w:r w:rsidR="00640991">
        <w:rPr>
          <w:rFonts w:ascii="Arial" w:hAnsi="Arial" w:cs="Arial"/>
          <w:color w:val="000000"/>
        </w:rPr>
        <w:t>ing</w:t>
      </w:r>
      <w:r w:rsidRPr="00DC57C0">
        <w:rPr>
          <w:rFonts w:ascii="Arial" w:hAnsi="Arial" w:cs="Arial"/>
          <w:color w:val="000000"/>
        </w:rPr>
        <w:t xml:space="preserve"> improving standards in Welsh provision a target in the SDP which School A have done, it could lead to meeting these national goals. </w:t>
      </w:r>
      <w:r w:rsidR="006C0471" w:rsidRPr="00DC57C0">
        <w:rPr>
          <w:rFonts w:ascii="Arial" w:hAnsi="Arial" w:cs="Arial"/>
          <w:color w:val="000000"/>
        </w:rPr>
        <w:t xml:space="preserve">According to </w:t>
      </w:r>
      <w:r w:rsidR="006C0471" w:rsidRPr="00DC57C0">
        <w:rPr>
          <w:rFonts w:ascii="Arial" w:hAnsi="Arial" w:cs="Arial"/>
          <w:color w:val="000000"/>
        </w:rPr>
        <w:t>Welsh Government (2014a)</w:t>
      </w:r>
      <w:r w:rsidR="006C0471" w:rsidRPr="00DC57C0">
        <w:rPr>
          <w:rFonts w:ascii="Arial" w:hAnsi="Arial" w:cs="Arial"/>
          <w:color w:val="000000"/>
        </w:rPr>
        <w:t xml:space="preserve"> the </w:t>
      </w:r>
      <w:r w:rsidR="001F0470" w:rsidRPr="00DC57C0">
        <w:rPr>
          <w:rFonts w:ascii="Arial" w:hAnsi="Arial" w:cs="Arial"/>
          <w:color w:val="000000"/>
        </w:rPr>
        <w:t>Welsh</w:t>
      </w:r>
      <w:r w:rsidR="006C0471" w:rsidRPr="00DC57C0">
        <w:rPr>
          <w:rFonts w:ascii="Arial" w:hAnsi="Arial" w:cs="Arial"/>
          <w:color w:val="000000"/>
        </w:rPr>
        <w:t xml:space="preserve"> language should be at the centre of Welsh identity. This policy suggests that pupils need to be aware of their Welsh identify, heritage and history and </w:t>
      </w:r>
      <w:r w:rsidR="001F0470" w:rsidRPr="00DC57C0">
        <w:rPr>
          <w:rFonts w:ascii="Arial" w:hAnsi="Arial" w:cs="Arial"/>
          <w:color w:val="000000"/>
        </w:rPr>
        <w:t>p</w:t>
      </w:r>
      <w:r w:rsidR="006C0471" w:rsidRPr="00DC57C0">
        <w:rPr>
          <w:rFonts w:ascii="Arial" w:hAnsi="Arial" w:cs="Arial"/>
          <w:color w:val="000000"/>
        </w:rPr>
        <w:t xml:space="preserve">art of this is being able to speak Welsh. This places a significant importance on promoting </w:t>
      </w:r>
      <w:r w:rsidR="001F0470" w:rsidRPr="00DC57C0">
        <w:rPr>
          <w:rFonts w:ascii="Arial" w:hAnsi="Arial" w:cs="Arial"/>
          <w:color w:val="000000"/>
        </w:rPr>
        <w:t>Welsh</w:t>
      </w:r>
      <w:r w:rsidR="006C0471" w:rsidRPr="00DC57C0">
        <w:rPr>
          <w:rFonts w:ascii="Arial" w:hAnsi="Arial" w:cs="Arial"/>
          <w:color w:val="000000"/>
        </w:rPr>
        <w:t xml:space="preserve"> language skills for pupils and places a heavy responsibility on schools and their teachers to promote th</w:t>
      </w:r>
      <w:r w:rsidR="001F0470" w:rsidRPr="00DC57C0">
        <w:rPr>
          <w:rFonts w:ascii="Arial" w:hAnsi="Arial" w:cs="Arial"/>
          <w:color w:val="000000"/>
        </w:rPr>
        <w:t>e</w:t>
      </w:r>
      <w:r w:rsidR="006C0471" w:rsidRPr="00DC57C0">
        <w:rPr>
          <w:rFonts w:ascii="Arial" w:hAnsi="Arial" w:cs="Arial"/>
          <w:color w:val="000000"/>
        </w:rPr>
        <w:t xml:space="preserve"> Welsh </w:t>
      </w:r>
      <w:r w:rsidR="001F0470" w:rsidRPr="00DC57C0">
        <w:rPr>
          <w:rFonts w:ascii="Arial" w:hAnsi="Arial" w:cs="Arial"/>
          <w:color w:val="000000"/>
        </w:rPr>
        <w:t>language</w:t>
      </w:r>
      <w:r w:rsidR="006C0471" w:rsidRPr="00DC57C0">
        <w:rPr>
          <w:rFonts w:ascii="Arial" w:hAnsi="Arial" w:cs="Arial"/>
          <w:color w:val="000000"/>
        </w:rPr>
        <w:t xml:space="preserve"> </w:t>
      </w:r>
      <w:r w:rsidR="001F0470" w:rsidRPr="00DC57C0">
        <w:rPr>
          <w:rFonts w:ascii="Arial" w:hAnsi="Arial" w:cs="Arial"/>
          <w:color w:val="000000"/>
        </w:rPr>
        <w:t>heritage</w:t>
      </w:r>
      <w:r w:rsidR="006C0471" w:rsidRPr="00DC57C0">
        <w:rPr>
          <w:rFonts w:ascii="Arial" w:hAnsi="Arial" w:cs="Arial"/>
          <w:color w:val="000000"/>
        </w:rPr>
        <w:t xml:space="preserve">. </w:t>
      </w:r>
      <w:r w:rsidR="001F0470" w:rsidRPr="00DC57C0">
        <w:rPr>
          <w:rFonts w:ascii="Arial" w:hAnsi="Arial" w:cs="Arial"/>
          <w:color w:val="000000"/>
        </w:rPr>
        <w:t xml:space="preserve">It could be argued that </w:t>
      </w:r>
      <w:r w:rsidR="001F0470" w:rsidRPr="00DC57C0">
        <w:rPr>
          <w:rFonts w:ascii="Arial" w:hAnsi="Arial" w:cs="Arial"/>
          <w:color w:val="000000"/>
        </w:rPr>
        <w:t>Welsh Government (2019)</w:t>
      </w:r>
      <w:r w:rsidR="001F0470" w:rsidRPr="00DC57C0">
        <w:rPr>
          <w:rFonts w:ascii="Arial" w:hAnsi="Arial" w:cs="Arial"/>
          <w:color w:val="000000"/>
        </w:rPr>
        <w:t xml:space="preserve"> have taken steps to making incremental </w:t>
      </w:r>
      <w:r w:rsidR="00414569" w:rsidRPr="00DC57C0">
        <w:rPr>
          <w:rFonts w:ascii="Arial" w:hAnsi="Arial" w:cs="Arial"/>
          <w:color w:val="000000"/>
        </w:rPr>
        <w:t>Welsh</w:t>
      </w:r>
      <w:r w:rsidR="001F0470" w:rsidRPr="00DC57C0">
        <w:rPr>
          <w:rFonts w:ascii="Arial" w:hAnsi="Arial" w:cs="Arial"/>
          <w:color w:val="000000"/>
        </w:rPr>
        <w:t xml:space="preserve"> development more </w:t>
      </w:r>
      <w:r w:rsidR="00414569" w:rsidRPr="00DC57C0">
        <w:rPr>
          <w:rFonts w:ascii="Arial" w:hAnsi="Arial" w:cs="Arial"/>
          <w:color w:val="000000"/>
        </w:rPr>
        <w:t>achievable</w:t>
      </w:r>
      <w:r w:rsidR="001F0470" w:rsidRPr="00DC57C0">
        <w:rPr>
          <w:rFonts w:ascii="Arial" w:hAnsi="Arial" w:cs="Arial"/>
          <w:color w:val="000000"/>
        </w:rPr>
        <w:t xml:space="preserve"> for t</w:t>
      </w:r>
      <w:r w:rsidR="00414569" w:rsidRPr="00DC57C0">
        <w:rPr>
          <w:rFonts w:ascii="Arial" w:hAnsi="Arial" w:cs="Arial"/>
          <w:color w:val="000000"/>
        </w:rPr>
        <w:t>ea</w:t>
      </w:r>
      <w:r w:rsidR="001F0470" w:rsidRPr="00DC57C0">
        <w:rPr>
          <w:rFonts w:ascii="Arial" w:hAnsi="Arial" w:cs="Arial"/>
          <w:color w:val="000000"/>
        </w:rPr>
        <w:t xml:space="preserve">chers to implement in their classrooms. One example of this is that under the Languages, Literacy and Communication Area of Learning and </w:t>
      </w:r>
      <w:r w:rsidR="00414569" w:rsidRPr="00DC57C0">
        <w:rPr>
          <w:rFonts w:ascii="Arial" w:hAnsi="Arial" w:cs="Arial"/>
          <w:color w:val="000000"/>
        </w:rPr>
        <w:t>Experiences</w:t>
      </w:r>
      <w:r w:rsidR="001F0470" w:rsidRPr="00DC57C0">
        <w:rPr>
          <w:rFonts w:ascii="Arial" w:hAnsi="Arial" w:cs="Arial"/>
          <w:color w:val="000000"/>
        </w:rPr>
        <w:t xml:space="preserve"> (AOLE) statement of what matters ‘</w:t>
      </w:r>
      <w:r w:rsidR="00414569" w:rsidRPr="00DC57C0">
        <w:rPr>
          <w:rFonts w:ascii="Arial" w:hAnsi="Arial" w:cs="Arial"/>
          <w:color w:val="000000"/>
        </w:rPr>
        <w:t>understanding</w:t>
      </w:r>
      <w:r w:rsidR="001F0470" w:rsidRPr="00DC57C0">
        <w:rPr>
          <w:rFonts w:ascii="Arial" w:hAnsi="Arial" w:cs="Arial"/>
          <w:color w:val="000000"/>
        </w:rPr>
        <w:t xml:space="preserve"> languages is key to understanding the world around us’, there is a designated section </w:t>
      </w:r>
      <w:r w:rsidR="00414569" w:rsidRPr="00DC57C0">
        <w:rPr>
          <w:rFonts w:ascii="Arial" w:hAnsi="Arial" w:cs="Arial"/>
          <w:color w:val="000000"/>
        </w:rPr>
        <w:t>with</w:t>
      </w:r>
      <w:r w:rsidR="001F0470" w:rsidRPr="00DC57C0">
        <w:rPr>
          <w:rFonts w:ascii="Arial" w:hAnsi="Arial" w:cs="Arial"/>
          <w:color w:val="000000"/>
        </w:rPr>
        <w:t xml:space="preserve"> descriptions of learning for Welsh in English medium schools. </w:t>
      </w:r>
      <w:r w:rsidR="00414569" w:rsidRPr="00DC57C0">
        <w:rPr>
          <w:rFonts w:ascii="Arial" w:hAnsi="Arial" w:cs="Arial"/>
          <w:color w:val="000000"/>
        </w:rPr>
        <w:t xml:space="preserve">This gives teachers a scaffold and support system to implementing the Welsh language. Similarly, it could also give teachers the ability to assess where pupils current Welsh levels are, what they have achieved with previous teachers and what their next steps could be. </w:t>
      </w:r>
    </w:p>
    <w:p w14:paraId="15D3B7B9" w14:textId="77777777" w:rsidR="000127DB" w:rsidRPr="00DC57C0" w:rsidRDefault="000127DB" w:rsidP="00DC57C0">
      <w:pPr>
        <w:tabs>
          <w:tab w:val="left" w:pos="1995"/>
        </w:tabs>
        <w:spacing w:line="276" w:lineRule="auto"/>
        <w:rPr>
          <w:rFonts w:ascii="Arial" w:hAnsi="Arial" w:cs="Arial"/>
          <w:color w:val="000000"/>
        </w:rPr>
      </w:pPr>
    </w:p>
    <w:p w14:paraId="7672B0DE" w14:textId="01A20006" w:rsidR="000127DB" w:rsidRPr="00DC57C0" w:rsidRDefault="000127DB" w:rsidP="00DC57C0">
      <w:pPr>
        <w:tabs>
          <w:tab w:val="left" w:pos="1995"/>
        </w:tabs>
        <w:spacing w:line="276" w:lineRule="auto"/>
        <w:rPr>
          <w:rFonts w:ascii="Arial" w:hAnsi="Arial" w:cs="Arial"/>
          <w:b/>
          <w:bCs/>
          <w:color w:val="000000"/>
          <w:u w:val="single"/>
        </w:rPr>
      </w:pPr>
      <w:r w:rsidRPr="00DC57C0">
        <w:rPr>
          <w:rFonts w:ascii="Arial" w:hAnsi="Arial" w:cs="Arial"/>
          <w:b/>
          <w:bCs/>
          <w:color w:val="000000"/>
          <w:u w:val="single"/>
        </w:rPr>
        <w:t>Delving into School A’s School Development Plan.</w:t>
      </w:r>
    </w:p>
    <w:p w14:paraId="2F57E155" w14:textId="77777777" w:rsidR="000127DB" w:rsidRPr="00DC57C0" w:rsidRDefault="000127DB" w:rsidP="00DC57C0">
      <w:pPr>
        <w:tabs>
          <w:tab w:val="left" w:pos="1995"/>
        </w:tabs>
        <w:spacing w:line="276" w:lineRule="auto"/>
        <w:rPr>
          <w:rFonts w:ascii="Arial" w:hAnsi="Arial" w:cs="Arial"/>
          <w:b/>
          <w:bCs/>
          <w:color w:val="000000"/>
          <w:u w:val="single"/>
        </w:rPr>
      </w:pPr>
    </w:p>
    <w:p w14:paraId="2BD48B84" w14:textId="068F0848" w:rsidR="000127DB" w:rsidRPr="00DC57C0" w:rsidRDefault="00001F92" w:rsidP="00DC57C0">
      <w:pPr>
        <w:tabs>
          <w:tab w:val="left" w:pos="1995"/>
        </w:tabs>
        <w:spacing w:line="276" w:lineRule="auto"/>
        <w:rPr>
          <w:rFonts w:ascii="Arial" w:hAnsi="Arial" w:cs="Arial"/>
          <w:color w:val="000000"/>
        </w:rPr>
      </w:pPr>
      <w:r w:rsidRPr="00DC57C0">
        <w:rPr>
          <w:rFonts w:ascii="Arial" w:hAnsi="Arial" w:cs="Arial"/>
          <w:color w:val="000000"/>
        </w:rPr>
        <w:t xml:space="preserve">This section will be focussing on School A’s specific action plan in particular, their strategic planning for improving standards in Welsh. As discussed above, the first step in </w:t>
      </w:r>
      <w:r w:rsidR="00304169" w:rsidRPr="00DC57C0">
        <w:rPr>
          <w:rFonts w:ascii="Arial" w:hAnsi="Arial" w:cs="Arial"/>
          <w:color w:val="000000"/>
        </w:rPr>
        <w:t xml:space="preserve">development planning is for a school to </w:t>
      </w:r>
      <w:r w:rsidR="00C31BBE" w:rsidRPr="00DC57C0">
        <w:rPr>
          <w:rFonts w:ascii="Arial" w:hAnsi="Arial" w:cs="Arial"/>
          <w:color w:val="000000"/>
        </w:rPr>
        <w:t>conduct</w:t>
      </w:r>
      <w:r w:rsidR="00304169" w:rsidRPr="00DC57C0">
        <w:rPr>
          <w:rFonts w:ascii="Arial" w:hAnsi="Arial" w:cs="Arial"/>
          <w:color w:val="000000"/>
        </w:rPr>
        <w:t xml:space="preserve"> </w:t>
      </w:r>
      <w:r w:rsidR="00C31BBE" w:rsidRPr="00DC57C0">
        <w:rPr>
          <w:rFonts w:ascii="Arial" w:hAnsi="Arial" w:cs="Arial"/>
          <w:color w:val="000000"/>
        </w:rPr>
        <w:t>self-evaluation</w:t>
      </w:r>
      <w:r w:rsidR="00304169" w:rsidRPr="00DC57C0">
        <w:rPr>
          <w:rFonts w:ascii="Arial" w:hAnsi="Arial" w:cs="Arial"/>
          <w:color w:val="000000"/>
        </w:rPr>
        <w:t xml:space="preserve">. As highlighted by Estyn (2017) there are low levels of </w:t>
      </w:r>
      <w:r w:rsidR="00C31BBE" w:rsidRPr="00DC57C0">
        <w:rPr>
          <w:rFonts w:ascii="Arial" w:hAnsi="Arial" w:cs="Arial"/>
          <w:color w:val="000000"/>
        </w:rPr>
        <w:t>Welsh</w:t>
      </w:r>
      <w:r w:rsidR="00304169" w:rsidRPr="00DC57C0">
        <w:rPr>
          <w:rFonts w:ascii="Arial" w:hAnsi="Arial" w:cs="Arial"/>
          <w:color w:val="000000"/>
        </w:rPr>
        <w:t xml:space="preserve"> spoken within the catchment area. This was identified through the low level of pupils who can speak Welsh. School A also state that there has been a decrease in the use of Welsh in school since the Covid-19 pandemic. The school had been making </w:t>
      </w:r>
      <w:r w:rsidR="00C31BBE" w:rsidRPr="00DC57C0">
        <w:rPr>
          <w:rFonts w:ascii="Arial" w:hAnsi="Arial" w:cs="Arial"/>
          <w:color w:val="000000"/>
        </w:rPr>
        <w:t>large</w:t>
      </w:r>
      <w:r w:rsidR="00304169" w:rsidRPr="00DC57C0">
        <w:rPr>
          <w:rFonts w:ascii="Arial" w:hAnsi="Arial" w:cs="Arial"/>
          <w:color w:val="000000"/>
        </w:rPr>
        <w:t xml:space="preserve"> strides forward with promoting Welsh language skills prior to the pandemic but they have reported that this has decreased in the two years post pandemic. School A also identify that they have set this goal so that they can adhere to the national </w:t>
      </w:r>
      <w:r w:rsidR="00C31BBE" w:rsidRPr="00DC57C0">
        <w:rPr>
          <w:rFonts w:ascii="Arial" w:hAnsi="Arial" w:cs="Arial"/>
          <w:color w:val="000000"/>
        </w:rPr>
        <w:t>mission</w:t>
      </w:r>
      <w:r w:rsidR="00304169" w:rsidRPr="00DC57C0">
        <w:rPr>
          <w:rFonts w:ascii="Arial" w:hAnsi="Arial" w:cs="Arial"/>
          <w:color w:val="000000"/>
        </w:rPr>
        <w:t xml:space="preserve"> of one million </w:t>
      </w:r>
      <w:r w:rsidR="00C31BBE" w:rsidRPr="00DC57C0">
        <w:rPr>
          <w:rFonts w:ascii="Arial" w:hAnsi="Arial" w:cs="Arial"/>
          <w:color w:val="000000"/>
        </w:rPr>
        <w:t>Welsh</w:t>
      </w:r>
      <w:r w:rsidR="00304169" w:rsidRPr="00DC57C0">
        <w:rPr>
          <w:rFonts w:ascii="Arial" w:hAnsi="Arial" w:cs="Arial"/>
          <w:color w:val="000000"/>
        </w:rPr>
        <w:t xml:space="preserve"> speakers by 2050. With these factors in mind, it is understandable that improving </w:t>
      </w:r>
      <w:r w:rsidR="00C31BBE" w:rsidRPr="00DC57C0">
        <w:rPr>
          <w:rFonts w:ascii="Arial" w:hAnsi="Arial" w:cs="Arial"/>
          <w:color w:val="000000"/>
        </w:rPr>
        <w:t>standards</w:t>
      </w:r>
      <w:r w:rsidR="00304169" w:rsidRPr="00DC57C0">
        <w:rPr>
          <w:rFonts w:ascii="Arial" w:hAnsi="Arial" w:cs="Arial"/>
          <w:color w:val="000000"/>
        </w:rPr>
        <w:t xml:space="preserve"> in Welsh has been mapped into the SDP. Once School A had completed this </w:t>
      </w:r>
      <w:r w:rsidR="00C31BBE" w:rsidRPr="00DC57C0">
        <w:rPr>
          <w:rFonts w:ascii="Arial" w:hAnsi="Arial" w:cs="Arial"/>
          <w:color w:val="000000"/>
        </w:rPr>
        <w:t>self-evaluation</w:t>
      </w:r>
      <w:r w:rsidR="00304169" w:rsidRPr="00DC57C0">
        <w:rPr>
          <w:rFonts w:ascii="Arial" w:hAnsi="Arial" w:cs="Arial"/>
          <w:color w:val="000000"/>
        </w:rPr>
        <w:t xml:space="preserve">, the next steps were to analyse current data. One of the key findings that School A noted was that as of September 2021 approximately 78% of pupils were unable to understand and respond to questions using the Welsh language. School A also reported that some specific </w:t>
      </w:r>
      <w:r w:rsidR="00C31BBE" w:rsidRPr="00DC57C0">
        <w:rPr>
          <w:rFonts w:ascii="Arial" w:hAnsi="Arial" w:cs="Arial"/>
          <w:color w:val="000000"/>
        </w:rPr>
        <w:t>areas</w:t>
      </w:r>
      <w:r w:rsidR="00304169" w:rsidRPr="00DC57C0">
        <w:rPr>
          <w:rFonts w:ascii="Arial" w:hAnsi="Arial" w:cs="Arial"/>
          <w:color w:val="000000"/>
        </w:rPr>
        <w:t xml:space="preserve"> for </w:t>
      </w:r>
      <w:r w:rsidR="00C31BBE" w:rsidRPr="00DC57C0">
        <w:rPr>
          <w:rFonts w:ascii="Arial" w:hAnsi="Arial" w:cs="Arial"/>
          <w:color w:val="000000"/>
        </w:rPr>
        <w:t>improvement</w:t>
      </w:r>
      <w:r w:rsidR="00304169" w:rsidRPr="00DC57C0">
        <w:rPr>
          <w:rFonts w:ascii="Arial" w:hAnsi="Arial" w:cs="Arial"/>
          <w:color w:val="000000"/>
        </w:rPr>
        <w:t xml:space="preserve"> included using Welsh outside of the classroom </w:t>
      </w:r>
      <w:r w:rsidR="006D1D42" w:rsidRPr="00DC57C0">
        <w:rPr>
          <w:rFonts w:ascii="Arial" w:hAnsi="Arial" w:cs="Arial"/>
          <w:color w:val="000000"/>
        </w:rPr>
        <w:t xml:space="preserve">for example, on display boards and </w:t>
      </w:r>
      <w:r w:rsidR="00C31BBE" w:rsidRPr="00DC57C0">
        <w:rPr>
          <w:rFonts w:ascii="Arial" w:hAnsi="Arial" w:cs="Arial"/>
          <w:color w:val="000000"/>
        </w:rPr>
        <w:t>incidentally</w:t>
      </w:r>
      <w:r w:rsidR="006D1D42" w:rsidRPr="00DC57C0">
        <w:rPr>
          <w:rFonts w:ascii="Arial" w:hAnsi="Arial" w:cs="Arial"/>
          <w:color w:val="000000"/>
        </w:rPr>
        <w:t xml:space="preserve"> in the corridors. It is possible that it may have been </w:t>
      </w:r>
      <w:r w:rsidR="00C31BBE" w:rsidRPr="00DC57C0">
        <w:rPr>
          <w:rFonts w:ascii="Arial" w:hAnsi="Arial" w:cs="Arial"/>
          <w:color w:val="000000"/>
        </w:rPr>
        <w:t>beneficial</w:t>
      </w:r>
      <w:r w:rsidR="006D1D42" w:rsidRPr="00DC57C0">
        <w:rPr>
          <w:rFonts w:ascii="Arial" w:hAnsi="Arial" w:cs="Arial"/>
          <w:color w:val="000000"/>
        </w:rPr>
        <w:t xml:space="preserve"> to collect data to analyse according to year groups in such a large school as according to </w:t>
      </w:r>
      <w:r w:rsidR="006D1D42" w:rsidRPr="00DC57C0">
        <w:rPr>
          <w:rFonts w:ascii="Arial" w:hAnsi="Arial" w:cs="Arial"/>
          <w:color w:val="000000"/>
        </w:rPr>
        <w:t>Mandinach and Honey (2008)</w:t>
      </w:r>
      <w:r w:rsidR="006D1D42" w:rsidRPr="00DC57C0">
        <w:rPr>
          <w:rFonts w:ascii="Arial" w:hAnsi="Arial" w:cs="Arial"/>
          <w:color w:val="000000"/>
        </w:rPr>
        <w:t xml:space="preserve"> collecting </w:t>
      </w:r>
      <w:r w:rsidR="00C31BBE" w:rsidRPr="00DC57C0">
        <w:rPr>
          <w:rFonts w:ascii="Arial" w:hAnsi="Arial" w:cs="Arial"/>
          <w:color w:val="000000"/>
        </w:rPr>
        <w:t>specific</w:t>
      </w:r>
      <w:r w:rsidR="006D1D42" w:rsidRPr="00DC57C0">
        <w:rPr>
          <w:rFonts w:ascii="Arial" w:hAnsi="Arial" w:cs="Arial"/>
          <w:color w:val="000000"/>
        </w:rPr>
        <w:t xml:space="preserve"> data can allow </w:t>
      </w:r>
      <w:r w:rsidR="00C31BBE" w:rsidRPr="00DC57C0">
        <w:rPr>
          <w:rFonts w:ascii="Arial" w:hAnsi="Arial" w:cs="Arial"/>
          <w:color w:val="000000"/>
        </w:rPr>
        <w:t>practitioners</w:t>
      </w:r>
      <w:r w:rsidR="006D1D42" w:rsidRPr="00DC57C0">
        <w:rPr>
          <w:rFonts w:ascii="Arial" w:hAnsi="Arial" w:cs="Arial"/>
          <w:color w:val="000000"/>
        </w:rPr>
        <w:t xml:space="preserve"> to identify gaps and areas that may need extra support. The next step School A took was to identify the stakeholders involved in improving standards in Welsh. School A identified that there was collaborative work </w:t>
      </w:r>
      <w:r w:rsidR="00C31BBE" w:rsidRPr="00DC57C0">
        <w:rPr>
          <w:rFonts w:ascii="Arial" w:hAnsi="Arial" w:cs="Arial"/>
          <w:color w:val="000000"/>
        </w:rPr>
        <w:t>conducted</w:t>
      </w:r>
      <w:r w:rsidR="006D1D42" w:rsidRPr="00DC57C0">
        <w:rPr>
          <w:rFonts w:ascii="Arial" w:hAnsi="Arial" w:cs="Arial"/>
          <w:color w:val="000000"/>
        </w:rPr>
        <w:t xml:space="preserve"> between the Welsh co-ordinator an</w:t>
      </w:r>
      <w:r w:rsidR="00640991">
        <w:rPr>
          <w:rFonts w:ascii="Arial" w:hAnsi="Arial" w:cs="Arial"/>
          <w:color w:val="000000"/>
        </w:rPr>
        <w:t>d</w:t>
      </w:r>
      <w:r w:rsidR="006D1D42" w:rsidRPr="00DC57C0">
        <w:rPr>
          <w:rFonts w:ascii="Arial" w:hAnsi="Arial" w:cs="Arial"/>
          <w:color w:val="000000"/>
        </w:rPr>
        <w:t xml:space="preserve"> Welsh advisory teacher. </w:t>
      </w:r>
      <w:r w:rsidR="00C31BBE" w:rsidRPr="00DC57C0">
        <w:rPr>
          <w:rFonts w:ascii="Arial" w:hAnsi="Arial" w:cs="Arial"/>
          <w:color w:val="000000"/>
        </w:rPr>
        <w:t>According</w:t>
      </w:r>
      <w:r w:rsidR="00AC3E62" w:rsidRPr="00DC57C0">
        <w:rPr>
          <w:rFonts w:ascii="Arial" w:hAnsi="Arial" w:cs="Arial"/>
          <w:color w:val="000000"/>
        </w:rPr>
        <w:t xml:space="preserve"> to </w:t>
      </w:r>
      <w:r w:rsidR="00AC3E62" w:rsidRPr="00DC57C0">
        <w:rPr>
          <w:rFonts w:ascii="Arial" w:hAnsi="Arial" w:cs="Arial"/>
          <w:color w:val="000000"/>
        </w:rPr>
        <w:t>Day (2022)</w:t>
      </w:r>
      <w:r w:rsidR="00AC3E62" w:rsidRPr="00DC57C0">
        <w:rPr>
          <w:rFonts w:ascii="Arial" w:hAnsi="Arial" w:cs="Arial"/>
          <w:color w:val="000000"/>
        </w:rPr>
        <w:t xml:space="preserve"> having a co-ordinator for </w:t>
      </w:r>
      <w:r w:rsidR="00C31BBE" w:rsidRPr="00DC57C0">
        <w:rPr>
          <w:rFonts w:ascii="Arial" w:hAnsi="Arial" w:cs="Arial"/>
          <w:color w:val="000000"/>
        </w:rPr>
        <w:t>specific</w:t>
      </w:r>
      <w:r w:rsidR="00AC3E62" w:rsidRPr="00DC57C0">
        <w:rPr>
          <w:rFonts w:ascii="Arial" w:hAnsi="Arial" w:cs="Arial"/>
          <w:color w:val="000000"/>
        </w:rPr>
        <w:t xml:space="preserve"> curriculum outcomes is essential as it allows one staff member to dedicate time and effort to supporting the school in meeting its aims and goals for their spe</w:t>
      </w:r>
      <w:r w:rsidR="00C31BBE" w:rsidRPr="00DC57C0">
        <w:rPr>
          <w:rFonts w:ascii="Arial" w:hAnsi="Arial" w:cs="Arial"/>
          <w:color w:val="000000"/>
        </w:rPr>
        <w:t>ci</w:t>
      </w:r>
      <w:r w:rsidR="00AC3E62" w:rsidRPr="00DC57C0">
        <w:rPr>
          <w:rFonts w:ascii="Arial" w:hAnsi="Arial" w:cs="Arial"/>
          <w:color w:val="000000"/>
        </w:rPr>
        <w:t xml:space="preserve">fic area of the curriculum. School A also state that they have a </w:t>
      </w:r>
      <w:r w:rsidR="00C31BBE" w:rsidRPr="00DC57C0">
        <w:rPr>
          <w:rFonts w:ascii="Arial" w:hAnsi="Arial" w:cs="Arial"/>
          <w:color w:val="000000"/>
        </w:rPr>
        <w:t>Welsh</w:t>
      </w:r>
      <w:r w:rsidR="00AC3E62" w:rsidRPr="00DC57C0">
        <w:rPr>
          <w:rFonts w:ascii="Arial" w:hAnsi="Arial" w:cs="Arial"/>
          <w:color w:val="000000"/>
        </w:rPr>
        <w:t xml:space="preserve"> champion per year group. These are usually two pupils from each year group who </w:t>
      </w:r>
      <w:r w:rsidR="00C31BBE" w:rsidRPr="00DC57C0">
        <w:rPr>
          <w:rFonts w:ascii="Arial" w:hAnsi="Arial" w:cs="Arial"/>
          <w:color w:val="000000"/>
        </w:rPr>
        <w:t>monitor</w:t>
      </w:r>
      <w:r w:rsidR="00AC3E62" w:rsidRPr="00DC57C0">
        <w:rPr>
          <w:rFonts w:ascii="Arial" w:hAnsi="Arial" w:cs="Arial"/>
          <w:color w:val="000000"/>
        </w:rPr>
        <w:t xml:space="preserve"> the use of Welsh throughout their area of the school and reports their findings back to the </w:t>
      </w:r>
      <w:r w:rsidR="00C31BBE" w:rsidRPr="00DC57C0">
        <w:rPr>
          <w:rFonts w:ascii="Arial" w:hAnsi="Arial" w:cs="Arial"/>
          <w:color w:val="000000"/>
        </w:rPr>
        <w:t>Welsh</w:t>
      </w:r>
      <w:r w:rsidR="00AC3E62" w:rsidRPr="00DC57C0">
        <w:rPr>
          <w:rFonts w:ascii="Arial" w:hAnsi="Arial" w:cs="Arial"/>
          <w:color w:val="000000"/>
        </w:rPr>
        <w:t xml:space="preserve"> co-ordinator and members of the senior leadership team. School A also identify senior leadership meetings and members as key stakeholders in improving standards in Welsh. School A suggest that during these meetings tracking and </w:t>
      </w:r>
      <w:r w:rsidR="00C31BBE" w:rsidRPr="00DC57C0">
        <w:rPr>
          <w:rFonts w:ascii="Arial" w:hAnsi="Arial" w:cs="Arial"/>
          <w:color w:val="000000"/>
        </w:rPr>
        <w:t>monitoring</w:t>
      </w:r>
      <w:r w:rsidR="00AC3E62" w:rsidRPr="00DC57C0">
        <w:rPr>
          <w:rFonts w:ascii="Arial" w:hAnsi="Arial" w:cs="Arial"/>
          <w:color w:val="000000"/>
        </w:rPr>
        <w:t xml:space="preserve"> of school progress is </w:t>
      </w:r>
      <w:r w:rsidR="00C31BBE" w:rsidRPr="00DC57C0">
        <w:rPr>
          <w:rFonts w:ascii="Arial" w:hAnsi="Arial" w:cs="Arial"/>
          <w:color w:val="000000"/>
        </w:rPr>
        <w:t>discussed,</w:t>
      </w:r>
      <w:r w:rsidR="00AC3E62" w:rsidRPr="00DC57C0">
        <w:rPr>
          <w:rFonts w:ascii="Arial" w:hAnsi="Arial" w:cs="Arial"/>
          <w:color w:val="000000"/>
        </w:rPr>
        <w:t xml:space="preserve"> and new targets are created based on these meetings. </w:t>
      </w:r>
      <w:r w:rsidR="00EE39EF" w:rsidRPr="00DC57C0">
        <w:rPr>
          <w:rFonts w:ascii="Arial" w:hAnsi="Arial" w:cs="Arial"/>
          <w:color w:val="000000"/>
        </w:rPr>
        <w:t>While school A states that everyone is involved as a stakeholder it is not clear h</w:t>
      </w:r>
      <w:r w:rsidR="00EC3402" w:rsidRPr="00DC57C0">
        <w:rPr>
          <w:rFonts w:ascii="Arial" w:hAnsi="Arial" w:cs="Arial"/>
          <w:color w:val="000000"/>
        </w:rPr>
        <w:t xml:space="preserve">ow this is exactly achieved, </w:t>
      </w:r>
      <w:r w:rsidR="0005265B" w:rsidRPr="00DC57C0">
        <w:rPr>
          <w:rFonts w:ascii="Arial" w:hAnsi="Arial" w:cs="Arial"/>
          <w:color w:val="000000"/>
        </w:rPr>
        <w:t xml:space="preserve">from research of case studies of how School Development Plans can be successfully implemented and managed, </w:t>
      </w:r>
      <w:r w:rsidR="0005265B" w:rsidRPr="00DC57C0">
        <w:rPr>
          <w:rFonts w:ascii="Arial" w:hAnsi="Arial" w:cs="Arial"/>
          <w:color w:val="000000"/>
        </w:rPr>
        <w:t>Estyn (2020)</w:t>
      </w:r>
      <w:r w:rsidR="0005265B" w:rsidRPr="00DC57C0">
        <w:rPr>
          <w:rFonts w:ascii="Arial" w:hAnsi="Arial" w:cs="Arial"/>
          <w:color w:val="000000"/>
        </w:rPr>
        <w:t xml:space="preserve"> suggest that by including all staff in the evaluation process and then giving constructive feedback based on this data</w:t>
      </w:r>
      <w:r w:rsidR="00640991">
        <w:rPr>
          <w:rFonts w:ascii="Arial" w:hAnsi="Arial" w:cs="Arial"/>
          <w:color w:val="000000"/>
        </w:rPr>
        <w:t>,</w:t>
      </w:r>
      <w:r w:rsidR="0005265B" w:rsidRPr="00DC57C0">
        <w:rPr>
          <w:rFonts w:ascii="Arial" w:hAnsi="Arial" w:cs="Arial"/>
          <w:color w:val="000000"/>
        </w:rPr>
        <w:t xml:space="preserve"> staff members are more likely to feel like valued stakeholders and contribute their efforts towards the </w:t>
      </w:r>
      <w:r w:rsidR="00C31BBE" w:rsidRPr="00DC57C0">
        <w:rPr>
          <w:rFonts w:ascii="Arial" w:hAnsi="Arial" w:cs="Arial"/>
          <w:color w:val="000000"/>
        </w:rPr>
        <w:t>shared</w:t>
      </w:r>
      <w:r w:rsidR="0005265B" w:rsidRPr="00DC57C0">
        <w:rPr>
          <w:rFonts w:ascii="Arial" w:hAnsi="Arial" w:cs="Arial"/>
          <w:color w:val="000000"/>
        </w:rPr>
        <w:t xml:space="preserve"> goal. </w:t>
      </w:r>
      <w:r w:rsidR="005D14C8" w:rsidRPr="00DC57C0">
        <w:rPr>
          <w:rFonts w:ascii="Arial" w:hAnsi="Arial" w:cs="Arial"/>
          <w:color w:val="000000"/>
        </w:rPr>
        <w:t xml:space="preserve">School A describes their strategic planning in a series of steps to achieve improved </w:t>
      </w:r>
      <w:r w:rsidR="005D14C8" w:rsidRPr="00DC57C0">
        <w:rPr>
          <w:rFonts w:ascii="Arial" w:hAnsi="Arial" w:cs="Arial"/>
          <w:color w:val="000000"/>
        </w:rPr>
        <w:lastRenderedPageBreak/>
        <w:t>standard</w:t>
      </w:r>
      <w:r w:rsidR="00640991">
        <w:rPr>
          <w:rFonts w:ascii="Arial" w:hAnsi="Arial" w:cs="Arial"/>
          <w:color w:val="000000"/>
        </w:rPr>
        <w:t>s</w:t>
      </w:r>
      <w:r w:rsidR="005D14C8" w:rsidRPr="00DC57C0">
        <w:rPr>
          <w:rFonts w:ascii="Arial" w:hAnsi="Arial" w:cs="Arial"/>
          <w:color w:val="000000"/>
        </w:rPr>
        <w:t xml:space="preserve"> in Welsh. Firstly, the SDP states that all pupils will receive access to daily ‘drilio’ sessions.  These sessions can be </w:t>
      </w:r>
      <w:r w:rsidR="00C31BBE" w:rsidRPr="00DC57C0">
        <w:rPr>
          <w:rFonts w:ascii="Arial" w:hAnsi="Arial" w:cs="Arial"/>
          <w:color w:val="000000"/>
        </w:rPr>
        <w:t>understood</w:t>
      </w:r>
      <w:r w:rsidR="005D14C8" w:rsidRPr="00DC57C0">
        <w:rPr>
          <w:rFonts w:ascii="Arial" w:hAnsi="Arial" w:cs="Arial"/>
          <w:color w:val="000000"/>
        </w:rPr>
        <w:t xml:space="preserve"> as </w:t>
      </w:r>
      <w:r w:rsidR="00640991" w:rsidRPr="00DC57C0">
        <w:rPr>
          <w:rFonts w:ascii="Arial" w:hAnsi="Arial" w:cs="Arial"/>
          <w:color w:val="000000"/>
        </w:rPr>
        <w:t>20-minute</w:t>
      </w:r>
      <w:r w:rsidR="005D14C8" w:rsidRPr="00DC57C0">
        <w:rPr>
          <w:rFonts w:ascii="Arial" w:hAnsi="Arial" w:cs="Arial"/>
          <w:color w:val="000000"/>
        </w:rPr>
        <w:t xml:space="preserve"> micro lessons where pupils and their teachers engage in </w:t>
      </w:r>
      <w:r w:rsidR="00C31BBE" w:rsidRPr="00DC57C0">
        <w:rPr>
          <w:rFonts w:ascii="Arial" w:hAnsi="Arial" w:cs="Arial"/>
          <w:color w:val="000000"/>
        </w:rPr>
        <w:t>Welsh</w:t>
      </w:r>
      <w:r w:rsidR="005D14C8" w:rsidRPr="00DC57C0">
        <w:rPr>
          <w:rFonts w:ascii="Arial" w:hAnsi="Arial" w:cs="Arial"/>
          <w:color w:val="000000"/>
        </w:rPr>
        <w:t xml:space="preserve"> </w:t>
      </w:r>
      <w:r w:rsidR="00C31BBE" w:rsidRPr="00DC57C0">
        <w:rPr>
          <w:rFonts w:ascii="Arial" w:hAnsi="Arial" w:cs="Arial"/>
          <w:color w:val="000000"/>
        </w:rPr>
        <w:t>vocabulary</w:t>
      </w:r>
      <w:r w:rsidR="005D14C8" w:rsidRPr="00DC57C0">
        <w:rPr>
          <w:rFonts w:ascii="Arial" w:hAnsi="Arial" w:cs="Arial"/>
          <w:color w:val="000000"/>
        </w:rPr>
        <w:t xml:space="preserve"> games that are designed to build pupil confidence in speaking Welsh. These drilio sessions are part of the next strategic step which is the implementation of a MARS EARS approach. This approach breaks learning Welsh down into </w:t>
      </w:r>
      <w:r w:rsidR="00C31BBE" w:rsidRPr="00DC57C0">
        <w:rPr>
          <w:rFonts w:ascii="Arial" w:hAnsi="Arial" w:cs="Arial"/>
          <w:color w:val="000000"/>
        </w:rPr>
        <w:t>achievable</w:t>
      </w:r>
      <w:r w:rsidR="005D14C8" w:rsidRPr="00DC57C0">
        <w:rPr>
          <w:rFonts w:ascii="Arial" w:hAnsi="Arial" w:cs="Arial"/>
          <w:color w:val="000000"/>
        </w:rPr>
        <w:t xml:space="preserve"> and </w:t>
      </w:r>
      <w:r w:rsidR="00C31BBE" w:rsidRPr="00DC57C0">
        <w:rPr>
          <w:rFonts w:ascii="Arial" w:hAnsi="Arial" w:cs="Arial"/>
          <w:color w:val="000000"/>
        </w:rPr>
        <w:t>manageable</w:t>
      </w:r>
      <w:r w:rsidR="005D14C8" w:rsidRPr="00DC57C0">
        <w:rPr>
          <w:rFonts w:ascii="Arial" w:hAnsi="Arial" w:cs="Arial"/>
          <w:color w:val="000000"/>
        </w:rPr>
        <w:t xml:space="preserve"> blocks. The first part to this strategy places a heavy emphasis on pupils engaging with activities that build their verbal Welsh skills. Once </w:t>
      </w:r>
      <w:r w:rsidR="00C31BBE" w:rsidRPr="00DC57C0">
        <w:rPr>
          <w:rFonts w:ascii="Arial" w:hAnsi="Arial" w:cs="Arial"/>
          <w:color w:val="000000"/>
        </w:rPr>
        <w:t>the</w:t>
      </w:r>
      <w:r w:rsidR="005D14C8" w:rsidRPr="00DC57C0">
        <w:rPr>
          <w:rFonts w:ascii="Arial" w:hAnsi="Arial" w:cs="Arial"/>
          <w:color w:val="000000"/>
        </w:rPr>
        <w:t xml:space="preserve"> pupils are </w:t>
      </w:r>
      <w:r w:rsidR="00C31BBE" w:rsidRPr="00DC57C0">
        <w:rPr>
          <w:rFonts w:ascii="Arial" w:hAnsi="Arial" w:cs="Arial"/>
          <w:color w:val="000000"/>
        </w:rPr>
        <w:t>showing</w:t>
      </w:r>
      <w:r w:rsidR="005D14C8" w:rsidRPr="00DC57C0">
        <w:rPr>
          <w:rFonts w:ascii="Arial" w:hAnsi="Arial" w:cs="Arial"/>
          <w:color w:val="000000"/>
        </w:rPr>
        <w:t xml:space="preserve"> progression in verbally </w:t>
      </w:r>
      <w:r w:rsidR="00C31BBE" w:rsidRPr="00DC57C0">
        <w:rPr>
          <w:rFonts w:ascii="Arial" w:hAnsi="Arial" w:cs="Arial"/>
          <w:color w:val="000000"/>
        </w:rPr>
        <w:t>using</w:t>
      </w:r>
      <w:r w:rsidR="005D14C8" w:rsidRPr="00DC57C0">
        <w:rPr>
          <w:rFonts w:ascii="Arial" w:hAnsi="Arial" w:cs="Arial"/>
          <w:color w:val="000000"/>
        </w:rPr>
        <w:t xml:space="preserve"> </w:t>
      </w:r>
      <w:r w:rsidR="00C31BBE" w:rsidRPr="00DC57C0">
        <w:rPr>
          <w:rFonts w:ascii="Arial" w:hAnsi="Arial" w:cs="Arial"/>
          <w:color w:val="000000"/>
        </w:rPr>
        <w:t>Welsh</w:t>
      </w:r>
      <w:r w:rsidR="005D14C8" w:rsidRPr="00DC57C0">
        <w:rPr>
          <w:rFonts w:ascii="Arial" w:hAnsi="Arial" w:cs="Arial"/>
          <w:color w:val="000000"/>
        </w:rPr>
        <w:t xml:space="preserve"> this scheme moves them along to listening, reading and comprehension </w:t>
      </w:r>
      <w:r w:rsidR="00C31BBE" w:rsidRPr="00DC57C0">
        <w:rPr>
          <w:rFonts w:ascii="Arial" w:hAnsi="Arial" w:cs="Arial"/>
          <w:color w:val="000000"/>
        </w:rPr>
        <w:t>tasks</w:t>
      </w:r>
      <w:r w:rsidR="005D14C8" w:rsidRPr="00DC57C0">
        <w:rPr>
          <w:rFonts w:ascii="Arial" w:hAnsi="Arial" w:cs="Arial"/>
          <w:color w:val="000000"/>
        </w:rPr>
        <w:t xml:space="preserve"> to </w:t>
      </w:r>
      <w:r w:rsidR="00C31BBE" w:rsidRPr="00DC57C0">
        <w:rPr>
          <w:rFonts w:ascii="Arial" w:hAnsi="Arial" w:cs="Arial"/>
          <w:color w:val="000000"/>
        </w:rPr>
        <w:t>increase</w:t>
      </w:r>
      <w:r w:rsidR="005D14C8" w:rsidRPr="00DC57C0">
        <w:rPr>
          <w:rFonts w:ascii="Arial" w:hAnsi="Arial" w:cs="Arial"/>
          <w:color w:val="000000"/>
        </w:rPr>
        <w:t xml:space="preserve"> fluency. Using a scheme approach for learning </w:t>
      </w:r>
      <w:r w:rsidR="00C31BBE" w:rsidRPr="00DC57C0">
        <w:rPr>
          <w:rFonts w:ascii="Arial" w:hAnsi="Arial" w:cs="Arial"/>
          <w:color w:val="000000"/>
        </w:rPr>
        <w:t>Welsh</w:t>
      </w:r>
      <w:r w:rsidR="005D14C8" w:rsidRPr="00DC57C0">
        <w:rPr>
          <w:rFonts w:ascii="Arial" w:hAnsi="Arial" w:cs="Arial"/>
          <w:color w:val="000000"/>
        </w:rPr>
        <w:t xml:space="preserve"> gives teachers a plan to follow in </w:t>
      </w:r>
      <w:r w:rsidR="00C31BBE" w:rsidRPr="00DC57C0">
        <w:rPr>
          <w:rFonts w:ascii="Arial" w:hAnsi="Arial" w:cs="Arial"/>
          <w:color w:val="000000"/>
        </w:rPr>
        <w:t>order</w:t>
      </w:r>
      <w:r w:rsidR="005D14C8" w:rsidRPr="00DC57C0">
        <w:rPr>
          <w:rFonts w:ascii="Arial" w:hAnsi="Arial" w:cs="Arial"/>
          <w:color w:val="000000"/>
        </w:rPr>
        <w:t xml:space="preserve"> to meet this goal of the SDP however</w:t>
      </w:r>
      <w:r w:rsidR="00C31BBE" w:rsidRPr="00DC57C0">
        <w:rPr>
          <w:rFonts w:ascii="Arial" w:hAnsi="Arial" w:cs="Arial"/>
          <w:color w:val="000000"/>
        </w:rPr>
        <w:t xml:space="preserve"> it is important to ensure that pupils have their thoughts and opinions listened to as part of adhering to article 13 according to </w:t>
      </w:r>
      <w:r w:rsidR="00C31BBE" w:rsidRPr="00DC57C0">
        <w:rPr>
          <w:rFonts w:ascii="Arial" w:hAnsi="Arial" w:cs="Arial"/>
          <w:color w:val="000000"/>
        </w:rPr>
        <w:t>UNICEF (1989)</w:t>
      </w:r>
      <w:r w:rsidR="00C31BBE" w:rsidRPr="00DC57C0">
        <w:rPr>
          <w:rFonts w:ascii="Arial" w:hAnsi="Arial" w:cs="Arial"/>
          <w:color w:val="000000"/>
        </w:rPr>
        <w:t>.</w:t>
      </w:r>
      <w:r w:rsidR="005D14C8" w:rsidRPr="00DC57C0">
        <w:rPr>
          <w:rFonts w:ascii="Arial" w:hAnsi="Arial" w:cs="Arial"/>
          <w:color w:val="000000"/>
        </w:rPr>
        <w:t xml:space="preserve"> </w:t>
      </w:r>
      <w:r w:rsidR="00404BF8" w:rsidRPr="00DC57C0">
        <w:rPr>
          <w:rFonts w:ascii="Arial" w:hAnsi="Arial" w:cs="Arial"/>
          <w:color w:val="000000"/>
        </w:rPr>
        <w:t xml:space="preserve">School A state that they will work towards improving standards in Welsh by providing staff with regular development and training. The </w:t>
      </w:r>
      <w:r w:rsidR="00404BF8" w:rsidRPr="00DC57C0">
        <w:rPr>
          <w:rFonts w:ascii="Arial" w:hAnsi="Arial" w:cs="Arial"/>
          <w:color w:val="000000"/>
        </w:rPr>
        <w:t>Education Endowment Foundation (EEF) (2021)</w:t>
      </w:r>
      <w:r w:rsidR="00404BF8" w:rsidRPr="00DC57C0">
        <w:rPr>
          <w:rFonts w:ascii="Arial" w:hAnsi="Arial" w:cs="Arial"/>
          <w:color w:val="000000"/>
        </w:rPr>
        <w:t xml:space="preserve"> identifies that staff development and training can be highly effective in improving outcomes for pupils however</w:t>
      </w:r>
      <w:r w:rsidR="00640991">
        <w:rPr>
          <w:rFonts w:ascii="Arial" w:hAnsi="Arial" w:cs="Arial"/>
          <w:color w:val="000000"/>
        </w:rPr>
        <w:t>,</w:t>
      </w:r>
      <w:r w:rsidR="00404BF8" w:rsidRPr="00DC57C0">
        <w:rPr>
          <w:rFonts w:ascii="Arial" w:hAnsi="Arial" w:cs="Arial"/>
          <w:color w:val="000000"/>
        </w:rPr>
        <w:t xml:space="preserve"> they highlight that these development and training opportunities mut be carefully selected and implemented to ensure that they are beneficial to th</w:t>
      </w:r>
      <w:r w:rsidR="00640991">
        <w:rPr>
          <w:rFonts w:ascii="Arial" w:hAnsi="Arial" w:cs="Arial"/>
          <w:color w:val="000000"/>
        </w:rPr>
        <w:t>e</w:t>
      </w:r>
      <w:r w:rsidR="00404BF8" w:rsidRPr="00DC57C0">
        <w:rPr>
          <w:rFonts w:ascii="Arial" w:hAnsi="Arial" w:cs="Arial"/>
          <w:color w:val="000000"/>
        </w:rPr>
        <w:t xml:space="preserve"> staff members receiving the training. </w:t>
      </w:r>
      <w:r w:rsidR="00627FBB" w:rsidRPr="00DC57C0">
        <w:rPr>
          <w:rFonts w:ascii="Arial" w:hAnsi="Arial" w:cs="Arial"/>
          <w:color w:val="000000"/>
        </w:rPr>
        <w:t xml:space="preserve">Lastly, School A have outlined as part of their SDP how they will be and have been measuring impact. School A states that there will be regular reviews of the targets set out which will include monitoring the implementation of drilio sessions, the MARS EARS approach and the effects of the staff training sessions. School A has also stated that they will monitor for increased levels of enjoyment. While this could be a difficult aspect to monitor, one of the stakeholders mentioned were Welsh champion pupils. These pupils could possibly be the source of the information as to whether pupils are enjoying activities designed to improve Welsh standards. </w:t>
      </w:r>
    </w:p>
    <w:p w14:paraId="5D3DBD59" w14:textId="77777777" w:rsidR="00AE59BD" w:rsidRPr="00DC57C0" w:rsidRDefault="00AE59BD" w:rsidP="00DC57C0">
      <w:pPr>
        <w:tabs>
          <w:tab w:val="left" w:pos="1995"/>
        </w:tabs>
        <w:spacing w:line="276" w:lineRule="auto"/>
        <w:rPr>
          <w:rFonts w:ascii="Arial" w:hAnsi="Arial" w:cs="Arial"/>
          <w:color w:val="000000"/>
        </w:rPr>
      </w:pPr>
    </w:p>
    <w:p w14:paraId="711454AA" w14:textId="31D445F0" w:rsidR="00AE59BD" w:rsidRPr="00DC57C0" w:rsidRDefault="00AE59BD" w:rsidP="00DC57C0">
      <w:pPr>
        <w:tabs>
          <w:tab w:val="left" w:pos="1995"/>
        </w:tabs>
        <w:spacing w:line="276" w:lineRule="auto"/>
        <w:rPr>
          <w:rFonts w:ascii="Arial" w:hAnsi="Arial" w:cs="Arial"/>
          <w:b/>
          <w:bCs/>
          <w:color w:val="000000"/>
          <w:u w:val="single"/>
        </w:rPr>
      </w:pPr>
      <w:r w:rsidRPr="00DC57C0">
        <w:rPr>
          <w:rFonts w:ascii="Arial" w:hAnsi="Arial" w:cs="Arial"/>
          <w:b/>
          <w:bCs/>
          <w:color w:val="000000"/>
          <w:u w:val="single"/>
        </w:rPr>
        <w:t>Reflection &amp; evaluation of School A’s development plan.</w:t>
      </w:r>
    </w:p>
    <w:p w14:paraId="09EE44DD" w14:textId="77777777" w:rsidR="00AE59BD" w:rsidRPr="00DC57C0" w:rsidRDefault="00AE59BD" w:rsidP="00DC57C0">
      <w:pPr>
        <w:tabs>
          <w:tab w:val="left" w:pos="1995"/>
        </w:tabs>
        <w:spacing w:line="276" w:lineRule="auto"/>
        <w:rPr>
          <w:rFonts w:ascii="Arial" w:hAnsi="Arial" w:cs="Arial"/>
          <w:b/>
          <w:bCs/>
          <w:color w:val="000000"/>
          <w:u w:val="single"/>
        </w:rPr>
      </w:pPr>
    </w:p>
    <w:p w14:paraId="39BD28C3" w14:textId="7C9A0B5A" w:rsidR="00AE59BD" w:rsidRPr="00DC57C0" w:rsidRDefault="00964109" w:rsidP="00DC57C0">
      <w:pPr>
        <w:tabs>
          <w:tab w:val="left" w:pos="1995"/>
        </w:tabs>
        <w:spacing w:line="276" w:lineRule="auto"/>
        <w:rPr>
          <w:rFonts w:ascii="Arial" w:hAnsi="Arial" w:cs="Arial"/>
          <w:color w:val="000000"/>
        </w:rPr>
      </w:pPr>
      <w:r w:rsidRPr="00DC57C0">
        <w:rPr>
          <w:rFonts w:ascii="Arial" w:hAnsi="Arial" w:cs="Arial"/>
          <w:color w:val="000000"/>
        </w:rPr>
        <w:t xml:space="preserve">The key literature surrounding school development planning has been discussed above in depth. </w:t>
      </w:r>
      <w:r w:rsidR="00DF3AF6" w:rsidRPr="00DC57C0">
        <w:rPr>
          <w:rFonts w:ascii="Arial" w:hAnsi="Arial" w:cs="Arial"/>
          <w:color w:val="000000"/>
        </w:rPr>
        <w:t xml:space="preserve">School A’s development plan has also been analysed using a step-by-step approach. As this is a current school development target it is not yet possible to fully evaluate the development that School A has made in improving Welsh standards however, upon discussion with staff and pupils from School A it was demonstrated that there is progress being made. On a school tour it is clear to see that Welsh outside the classroom has been a high priority in School A. There are numerous examples of Welsh being used on display boards. Displays also include Welsh questions which pupils are invited to have a go at answering. This develops on the earlier mentioned target to improve pupils’ ability to understand and answer questions in Welsh. When looking at the literature there are a few key findings that reoccurred frequently, firstly, the key to successful school improvement is having effective school development planning. The literature identified important aspects to </w:t>
      </w:r>
      <w:r w:rsidR="00DF3AF6" w:rsidRPr="00DC57C0">
        <w:rPr>
          <w:rFonts w:ascii="Arial" w:hAnsi="Arial" w:cs="Arial"/>
          <w:color w:val="000000"/>
        </w:rPr>
        <w:lastRenderedPageBreak/>
        <w:t xml:space="preserve">consider such as involving teachers and other stakeholders in the creation of these development goals. School A demonstrate that they are involving stakeholders in their school development planning as there are </w:t>
      </w:r>
      <w:r w:rsidR="00215B78" w:rsidRPr="00DC57C0">
        <w:rPr>
          <w:rFonts w:ascii="Arial" w:hAnsi="Arial" w:cs="Arial"/>
          <w:color w:val="000000"/>
        </w:rPr>
        <w:t>pupils</w:t>
      </w:r>
      <w:r w:rsidR="00DF3AF6" w:rsidRPr="00DC57C0">
        <w:rPr>
          <w:rFonts w:ascii="Arial" w:hAnsi="Arial" w:cs="Arial"/>
          <w:color w:val="000000"/>
        </w:rPr>
        <w:t xml:space="preserve">, staff </w:t>
      </w:r>
      <w:r w:rsidR="00215B78" w:rsidRPr="00DC57C0">
        <w:rPr>
          <w:rFonts w:ascii="Arial" w:hAnsi="Arial" w:cs="Arial"/>
          <w:color w:val="000000"/>
        </w:rPr>
        <w:t>members</w:t>
      </w:r>
      <w:r w:rsidR="00DF3AF6" w:rsidRPr="00DC57C0">
        <w:rPr>
          <w:rFonts w:ascii="Arial" w:hAnsi="Arial" w:cs="Arial"/>
          <w:color w:val="000000"/>
        </w:rPr>
        <w:t xml:space="preserve"> and </w:t>
      </w:r>
      <w:r w:rsidR="00F21C1B" w:rsidRPr="00DC57C0">
        <w:rPr>
          <w:rFonts w:ascii="Arial" w:hAnsi="Arial" w:cs="Arial"/>
          <w:color w:val="000000"/>
        </w:rPr>
        <w:t xml:space="preserve">members of senior leadership who all contribute to </w:t>
      </w:r>
      <w:r w:rsidR="00215B78" w:rsidRPr="00DC57C0">
        <w:rPr>
          <w:rFonts w:ascii="Arial" w:hAnsi="Arial" w:cs="Arial"/>
          <w:color w:val="000000"/>
        </w:rPr>
        <w:t>improving</w:t>
      </w:r>
      <w:r w:rsidR="00F21C1B" w:rsidRPr="00DC57C0">
        <w:rPr>
          <w:rFonts w:ascii="Arial" w:hAnsi="Arial" w:cs="Arial"/>
          <w:color w:val="000000"/>
        </w:rPr>
        <w:t xml:space="preserve"> Welsh standards which could suggest that school A are taking a holistic and collaborative approach to school development planning.</w:t>
      </w:r>
      <w:r w:rsidR="00DF3AF6" w:rsidRPr="00DC57C0">
        <w:rPr>
          <w:rFonts w:ascii="Arial" w:hAnsi="Arial" w:cs="Arial"/>
          <w:color w:val="000000"/>
        </w:rPr>
        <w:t xml:space="preserve"> It is also highlighted that schools need to have clear, carefully selected improvement strategies such as staff training in order for the targets to be manageable and achievable. Finally, as highlighted by Estyn (2020) self-evaluation is a key factor to school improvement and staff members need to be involved and valued in this process in order to make it meaningful and purposeful. </w:t>
      </w:r>
      <w:r w:rsidR="00F21C1B" w:rsidRPr="00DC57C0">
        <w:rPr>
          <w:rFonts w:ascii="Arial" w:hAnsi="Arial" w:cs="Arial"/>
          <w:color w:val="000000"/>
        </w:rPr>
        <w:t xml:space="preserve">School A suggest that they are including staff </w:t>
      </w:r>
      <w:r w:rsidR="00215B78" w:rsidRPr="00DC57C0">
        <w:rPr>
          <w:rFonts w:ascii="Arial" w:hAnsi="Arial" w:cs="Arial"/>
          <w:color w:val="000000"/>
        </w:rPr>
        <w:t>members</w:t>
      </w:r>
      <w:r w:rsidR="00F21C1B" w:rsidRPr="00DC57C0">
        <w:rPr>
          <w:rFonts w:ascii="Arial" w:hAnsi="Arial" w:cs="Arial"/>
          <w:color w:val="000000"/>
        </w:rPr>
        <w:t xml:space="preserve"> in </w:t>
      </w:r>
      <w:r w:rsidR="00215B78" w:rsidRPr="00DC57C0">
        <w:rPr>
          <w:rFonts w:ascii="Arial" w:hAnsi="Arial" w:cs="Arial"/>
          <w:color w:val="000000"/>
        </w:rPr>
        <w:t>their</w:t>
      </w:r>
      <w:r w:rsidR="00F21C1B" w:rsidRPr="00DC57C0">
        <w:rPr>
          <w:rFonts w:ascii="Arial" w:hAnsi="Arial" w:cs="Arial"/>
          <w:color w:val="000000"/>
        </w:rPr>
        <w:t xml:space="preserve"> evaluation process as they state that a whole school evaluation process took place which listened to pupils and staff members views on improving Welsh standards. A practical suggestion to support School A to meet their targets for improving Welsh standards could be to get stakeholders such as parents &amp; carers involved in the Welsh language provision. School A could host a few sessions where parents and carers are invited into the school to </w:t>
      </w:r>
      <w:r w:rsidR="00215B78" w:rsidRPr="00DC57C0">
        <w:rPr>
          <w:rFonts w:ascii="Arial" w:hAnsi="Arial" w:cs="Arial"/>
          <w:color w:val="000000"/>
        </w:rPr>
        <w:t>support</w:t>
      </w:r>
      <w:r w:rsidR="00F21C1B" w:rsidRPr="00DC57C0">
        <w:rPr>
          <w:rFonts w:ascii="Arial" w:hAnsi="Arial" w:cs="Arial"/>
          <w:color w:val="000000"/>
        </w:rPr>
        <w:t xml:space="preserve"> them with their o</w:t>
      </w:r>
      <w:r w:rsidR="00215B78" w:rsidRPr="00DC57C0">
        <w:rPr>
          <w:rFonts w:ascii="Arial" w:hAnsi="Arial" w:cs="Arial"/>
          <w:color w:val="000000"/>
        </w:rPr>
        <w:t>w</w:t>
      </w:r>
      <w:r w:rsidR="00F21C1B" w:rsidRPr="00DC57C0">
        <w:rPr>
          <w:rFonts w:ascii="Arial" w:hAnsi="Arial" w:cs="Arial"/>
          <w:color w:val="000000"/>
        </w:rPr>
        <w:t xml:space="preserve">n Welsh language skills. This could then translate into </w:t>
      </w:r>
      <w:r w:rsidR="00215B78" w:rsidRPr="00DC57C0">
        <w:rPr>
          <w:rFonts w:ascii="Arial" w:hAnsi="Arial" w:cs="Arial"/>
          <w:color w:val="000000"/>
        </w:rPr>
        <w:t xml:space="preserve">a weekly Welsh club where parents/carers and their children could attend to play Welsh games and improve the support that pupils receive with using Welsh at home. </w:t>
      </w:r>
    </w:p>
    <w:p w14:paraId="26F9A405" w14:textId="77777777" w:rsidR="0018291F" w:rsidRPr="00DC57C0" w:rsidRDefault="0018291F" w:rsidP="00DC57C0">
      <w:pPr>
        <w:tabs>
          <w:tab w:val="left" w:pos="1995"/>
        </w:tabs>
        <w:spacing w:line="276" w:lineRule="auto"/>
        <w:rPr>
          <w:rFonts w:ascii="Arial" w:hAnsi="Arial" w:cs="Arial"/>
          <w:color w:val="000000"/>
        </w:rPr>
      </w:pPr>
    </w:p>
    <w:p w14:paraId="6DB4E314" w14:textId="77777777" w:rsidR="00DC57C0" w:rsidRPr="00DC57C0" w:rsidRDefault="00DC57C0" w:rsidP="00DC57C0">
      <w:pPr>
        <w:tabs>
          <w:tab w:val="left" w:pos="1995"/>
        </w:tabs>
        <w:spacing w:line="276" w:lineRule="auto"/>
        <w:rPr>
          <w:rFonts w:ascii="Arial" w:hAnsi="Arial" w:cs="Arial"/>
          <w:b/>
          <w:bCs/>
          <w:color w:val="000000"/>
          <w:u w:val="single"/>
        </w:rPr>
      </w:pPr>
    </w:p>
    <w:p w14:paraId="568EC301" w14:textId="77777777" w:rsidR="00DC57C0" w:rsidRPr="00DC57C0" w:rsidRDefault="00DC57C0" w:rsidP="00DC57C0">
      <w:pPr>
        <w:tabs>
          <w:tab w:val="left" w:pos="1995"/>
        </w:tabs>
        <w:spacing w:line="276" w:lineRule="auto"/>
        <w:rPr>
          <w:rFonts w:ascii="Arial" w:hAnsi="Arial" w:cs="Arial"/>
          <w:b/>
          <w:bCs/>
          <w:color w:val="000000"/>
          <w:u w:val="single"/>
        </w:rPr>
      </w:pPr>
    </w:p>
    <w:p w14:paraId="3782448D" w14:textId="77777777" w:rsidR="00DC57C0" w:rsidRPr="00DC57C0" w:rsidRDefault="00DC57C0" w:rsidP="00DC57C0">
      <w:pPr>
        <w:tabs>
          <w:tab w:val="left" w:pos="1995"/>
        </w:tabs>
        <w:spacing w:line="276" w:lineRule="auto"/>
        <w:rPr>
          <w:rFonts w:ascii="Arial" w:hAnsi="Arial" w:cs="Arial"/>
          <w:b/>
          <w:bCs/>
          <w:color w:val="000000"/>
          <w:u w:val="single"/>
        </w:rPr>
      </w:pPr>
    </w:p>
    <w:p w14:paraId="36D9E39A" w14:textId="3DDBE238" w:rsidR="0018291F" w:rsidRPr="00DC57C0" w:rsidRDefault="0018291F" w:rsidP="00DC57C0">
      <w:pPr>
        <w:tabs>
          <w:tab w:val="left" w:pos="1995"/>
        </w:tabs>
        <w:spacing w:line="276" w:lineRule="auto"/>
        <w:rPr>
          <w:rFonts w:ascii="Arial" w:hAnsi="Arial" w:cs="Arial"/>
          <w:b/>
          <w:bCs/>
          <w:color w:val="000000"/>
          <w:u w:val="single"/>
        </w:rPr>
      </w:pPr>
      <w:r w:rsidRPr="00DC57C0">
        <w:rPr>
          <w:rFonts w:ascii="Arial" w:hAnsi="Arial" w:cs="Arial"/>
          <w:b/>
          <w:bCs/>
          <w:color w:val="000000"/>
          <w:u w:val="single"/>
        </w:rPr>
        <w:t xml:space="preserve">Conclusion. </w:t>
      </w:r>
    </w:p>
    <w:p w14:paraId="3B33448E" w14:textId="77777777" w:rsidR="0018291F" w:rsidRPr="00DC57C0" w:rsidRDefault="0018291F" w:rsidP="00DC57C0">
      <w:pPr>
        <w:tabs>
          <w:tab w:val="left" w:pos="1995"/>
        </w:tabs>
        <w:spacing w:line="276" w:lineRule="auto"/>
        <w:rPr>
          <w:rFonts w:ascii="Arial" w:hAnsi="Arial" w:cs="Arial"/>
          <w:color w:val="000000"/>
        </w:rPr>
      </w:pPr>
    </w:p>
    <w:p w14:paraId="3900FF60" w14:textId="418F1794" w:rsidR="0018291F" w:rsidRPr="00DC57C0" w:rsidRDefault="0018291F" w:rsidP="00DC57C0">
      <w:pPr>
        <w:tabs>
          <w:tab w:val="left" w:pos="1995"/>
        </w:tabs>
        <w:spacing w:line="276" w:lineRule="auto"/>
        <w:rPr>
          <w:rFonts w:ascii="Arial" w:hAnsi="Arial" w:cs="Arial"/>
          <w:color w:val="000000"/>
        </w:rPr>
      </w:pPr>
      <w:r w:rsidRPr="00DC57C0">
        <w:rPr>
          <w:rFonts w:ascii="Arial" w:hAnsi="Arial" w:cs="Arial"/>
          <w:color w:val="000000"/>
        </w:rPr>
        <w:t xml:space="preserve">To conclude, this report has allowed me to investigate the school development planning process. I have been able to observe and understand the steps that schools must take before adding targets to their school development plan. I now see that in order for </w:t>
      </w:r>
      <w:r w:rsidR="00DC57C0" w:rsidRPr="00DC57C0">
        <w:rPr>
          <w:rFonts w:ascii="Arial" w:hAnsi="Arial" w:cs="Arial"/>
          <w:color w:val="000000"/>
        </w:rPr>
        <w:t>improvements</w:t>
      </w:r>
      <w:r w:rsidRPr="00DC57C0">
        <w:rPr>
          <w:rFonts w:ascii="Arial" w:hAnsi="Arial" w:cs="Arial"/>
          <w:color w:val="000000"/>
        </w:rPr>
        <w:t xml:space="preserve"> to be </w:t>
      </w:r>
      <w:r w:rsidR="00DC57C0" w:rsidRPr="00DC57C0">
        <w:rPr>
          <w:rFonts w:ascii="Arial" w:hAnsi="Arial" w:cs="Arial"/>
          <w:color w:val="000000"/>
        </w:rPr>
        <w:t>made</w:t>
      </w:r>
      <w:r w:rsidRPr="00DC57C0">
        <w:rPr>
          <w:rFonts w:ascii="Arial" w:hAnsi="Arial" w:cs="Arial"/>
          <w:color w:val="000000"/>
        </w:rPr>
        <w:t xml:space="preserve"> in schools, </w:t>
      </w:r>
      <w:r w:rsidR="00DC57C0" w:rsidRPr="00DC57C0">
        <w:rPr>
          <w:rFonts w:ascii="Arial" w:hAnsi="Arial" w:cs="Arial"/>
          <w:color w:val="000000"/>
        </w:rPr>
        <w:t xml:space="preserve">the purposes and goals must be clear, understood and supported by all stakeholders involved as this will allow the school to work collaboratively towards the goal. This report has influenced my own future practice as I now understand how the school development plan has an effect on teaching day to day and how the objectives in the plan can influence the responsibilities that I will have within my teaching. </w:t>
      </w:r>
    </w:p>
    <w:p w14:paraId="19AC5373" w14:textId="77777777" w:rsidR="0018291F" w:rsidRDefault="0018291F" w:rsidP="00DC57C0">
      <w:pPr>
        <w:tabs>
          <w:tab w:val="left" w:pos="1995"/>
        </w:tabs>
        <w:spacing w:line="276" w:lineRule="auto"/>
        <w:rPr>
          <w:rFonts w:ascii="Arial" w:hAnsi="Arial" w:cs="Arial"/>
          <w:color w:val="000000"/>
        </w:rPr>
      </w:pPr>
    </w:p>
    <w:p w14:paraId="729DE452" w14:textId="77777777" w:rsidR="00887F4B" w:rsidRDefault="00887F4B" w:rsidP="00DC57C0">
      <w:pPr>
        <w:tabs>
          <w:tab w:val="left" w:pos="1995"/>
        </w:tabs>
        <w:spacing w:line="276" w:lineRule="auto"/>
        <w:rPr>
          <w:rFonts w:ascii="Arial" w:hAnsi="Arial" w:cs="Arial"/>
          <w:color w:val="000000"/>
        </w:rPr>
      </w:pPr>
    </w:p>
    <w:p w14:paraId="5CF7E84D" w14:textId="77777777" w:rsidR="00887F4B" w:rsidRDefault="00887F4B" w:rsidP="00DC57C0">
      <w:pPr>
        <w:tabs>
          <w:tab w:val="left" w:pos="1995"/>
        </w:tabs>
        <w:spacing w:line="276" w:lineRule="auto"/>
        <w:rPr>
          <w:rFonts w:ascii="Arial" w:hAnsi="Arial" w:cs="Arial"/>
          <w:color w:val="000000"/>
        </w:rPr>
      </w:pPr>
    </w:p>
    <w:p w14:paraId="30CC2389" w14:textId="77777777" w:rsidR="00887F4B" w:rsidRDefault="00887F4B" w:rsidP="00DC57C0">
      <w:pPr>
        <w:tabs>
          <w:tab w:val="left" w:pos="1995"/>
        </w:tabs>
        <w:spacing w:line="276" w:lineRule="auto"/>
        <w:rPr>
          <w:rFonts w:ascii="Arial" w:hAnsi="Arial" w:cs="Arial"/>
          <w:color w:val="000000"/>
        </w:rPr>
      </w:pPr>
    </w:p>
    <w:p w14:paraId="0ABDED65" w14:textId="77777777" w:rsidR="00887F4B" w:rsidRDefault="00887F4B" w:rsidP="00DC57C0">
      <w:pPr>
        <w:tabs>
          <w:tab w:val="left" w:pos="1995"/>
        </w:tabs>
        <w:spacing w:line="276" w:lineRule="auto"/>
        <w:rPr>
          <w:rFonts w:ascii="Arial" w:hAnsi="Arial" w:cs="Arial"/>
          <w:color w:val="000000"/>
        </w:rPr>
      </w:pPr>
    </w:p>
    <w:p w14:paraId="109EAFB3" w14:textId="77777777" w:rsidR="00887F4B" w:rsidRDefault="00887F4B" w:rsidP="00DC57C0">
      <w:pPr>
        <w:tabs>
          <w:tab w:val="left" w:pos="1995"/>
        </w:tabs>
        <w:spacing w:line="276" w:lineRule="auto"/>
        <w:rPr>
          <w:rFonts w:ascii="Arial" w:hAnsi="Arial" w:cs="Arial"/>
          <w:color w:val="000000"/>
        </w:rPr>
      </w:pPr>
    </w:p>
    <w:p w14:paraId="1E1879C9" w14:textId="77777777" w:rsidR="00887F4B" w:rsidRDefault="00887F4B" w:rsidP="00DC57C0">
      <w:pPr>
        <w:tabs>
          <w:tab w:val="left" w:pos="1995"/>
        </w:tabs>
        <w:spacing w:line="276" w:lineRule="auto"/>
        <w:rPr>
          <w:rFonts w:ascii="Arial" w:hAnsi="Arial" w:cs="Arial"/>
          <w:color w:val="000000"/>
        </w:rPr>
      </w:pPr>
    </w:p>
    <w:p w14:paraId="4E1E480B" w14:textId="77777777" w:rsidR="00887F4B" w:rsidRDefault="00887F4B" w:rsidP="00DC57C0">
      <w:pPr>
        <w:tabs>
          <w:tab w:val="left" w:pos="1995"/>
        </w:tabs>
        <w:spacing w:line="276" w:lineRule="auto"/>
        <w:rPr>
          <w:rFonts w:ascii="Arial" w:hAnsi="Arial" w:cs="Arial"/>
          <w:color w:val="000000"/>
        </w:rPr>
      </w:pPr>
    </w:p>
    <w:p w14:paraId="7D598402" w14:textId="77777777" w:rsidR="00887F4B" w:rsidRDefault="00887F4B" w:rsidP="00DC57C0">
      <w:pPr>
        <w:tabs>
          <w:tab w:val="left" w:pos="1995"/>
        </w:tabs>
        <w:spacing w:line="276" w:lineRule="auto"/>
        <w:rPr>
          <w:rFonts w:ascii="Arial" w:hAnsi="Arial" w:cs="Arial"/>
          <w:color w:val="000000"/>
        </w:rPr>
      </w:pPr>
    </w:p>
    <w:p w14:paraId="3ADDAD76" w14:textId="77777777" w:rsidR="00887F4B" w:rsidRPr="00887F4B" w:rsidRDefault="00887F4B" w:rsidP="00887F4B">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887F4B">
        <w:rPr>
          <w:rFonts w:ascii="Times New Roman" w:eastAsia="Times New Roman" w:hAnsi="Times New Roman" w:cs="Times New Roman"/>
          <w:b/>
          <w:bCs/>
          <w:color w:val="000000"/>
          <w:kern w:val="36"/>
          <w:sz w:val="36"/>
          <w:szCs w:val="36"/>
          <w:lang w:eastAsia="en-GB"/>
          <w14:ligatures w14:val="none"/>
        </w:rPr>
        <w:t>Reference list</w:t>
      </w:r>
    </w:p>
    <w:p w14:paraId="65546527"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Commissioner for Wales (2024). </w:t>
      </w:r>
      <w:r w:rsidRPr="00887F4B">
        <w:rPr>
          <w:rFonts w:ascii="Times New Roman" w:eastAsia="Times New Roman" w:hAnsi="Times New Roman" w:cs="Times New Roman"/>
          <w:i/>
          <w:iCs/>
          <w:color w:val="000000"/>
          <w:kern w:val="0"/>
          <w:lang w:eastAsia="en-GB"/>
          <w14:ligatures w14:val="none"/>
        </w:rPr>
        <w:t>A Wales of Vibrant Culture and Thriving Welsh Language – The Future Generations Commissioner for Wales</w:t>
      </w:r>
      <w:r w:rsidRPr="00887F4B">
        <w:rPr>
          <w:rFonts w:ascii="Times New Roman" w:eastAsia="Times New Roman" w:hAnsi="Times New Roman" w:cs="Times New Roman"/>
          <w:color w:val="000000"/>
          <w:kern w:val="0"/>
          <w:lang w:eastAsia="en-GB"/>
          <w14:ligatures w14:val="none"/>
        </w:rPr>
        <w:t>. [online] www.futuregenerations.wales. Available at: https://www.futuregenerations.wales/a-wales-of-vibrant-culture-and-thriving-welsh-language/ [Accessed 28 Apr. 2024].</w:t>
      </w:r>
    </w:p>
    <w:p w14:paraId="71B96879"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Day, K. (2022). </w:t>
      </w:r>
      <w:r w:rsidRPr="00887F4B">
        <w:rPr>
          <w:rFonts w:ascii="Times New Roman" w:eastAsia="Times New Roman" w:hAnsi="Times New Roman" w:cs="Times New Roman"/>
          <w:i/>
          <w:iCs/>
          <w:color w:val="000000"/>
          <w:kern w:val="0"/>
          <w:lang w:eastAsia="en-GB"/>
          <w14:ligatures w14:val="none"/>
        </w:rPr>
        <w:t>The Importance of Strong Subject Leadership | Juniper Education</w:t>
      </w:r>
      <w:r w:rsidRPr="00887F4B">
        <w:rPr>
          <w:rFonts w:ascii="Times New Roman" w:eastAsia="Times New Roman" w:hAnsi="Times New Roman" w:cs="Times New Roman"/>
          <w:color w:val="000000"/>
          <w:kern w:val="0"/>
          <w:lang w:eastAsia="en-GB"/>
          <w14:ligatures w14:val="none"/>
        </w:rPr>
        <w:t>. [online] junipereducation.org. Available at: https://junipereducation.org/blog/what-is-subject-leadership/#:~:text=Subject%20Leaders%20are%20crucial%20to [Accessed 28 Apr. 2024].</w:t>
      </w:r>
    </w:p>
    <w:p w14:paraId="70E9EBF4"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Education Endowment Foundation (EEF) (2021). </w:t>
      </w:r>
      <w:r w:rsidRPr="00887F4B">
        <w:rPr>
          <w:rFonts w:ascii="Times New Roman" w:eastAsia="Times New Roman" w:hAnsi="Times New Roman" w:cs="Times New Roman"/>
          <w:i/>
          <w:iCs/>
          <w:color w:val="000000"/>
          <w:kern w:val="0"/>
          <w:lang w:eastAsia="en-GB"/>
          <w14:ligatures w14:val="none"/>
        </w:rPr>
        <w:t>Effective Professional Development</w:t>
      </w:r>
      <w:r w:rsidRPr="00887F4B">
        <w:rPr>
          <w:rFonts w:ascii="Times New Roman" w:eastAsia="Times New Roman" w:hAnsi="Times New Roman" w:cs="Times New Roman"/>
          <w:color w:val="000000"/>
          <w:kern w:val="0"/>
          <w:lang w:eastAsia="en-GB"/>
          <w14:ligatures w14:val="none"/>
        </w:rPr>
        <w:t>. [online] EEF. Available at: https://educationendowmentfoundation.org.uk/education-evidence/guidance-reports/effective-professional-development [Accessed 29 Apr. 2024].</w:t>
      </w:r>
    </w:p>
    <w:p w14:paraId="590DF589" w14:textId="1C32ED0F" w:rsidR="00887F4B" w:rsidRPr="00887F4B" w:rsidRDefault="00887F4B" w:rsidP="00887F4B">
      <w:pPr>
        <w:spacing w:after="240" w:line="360" w:lineRule="atLeast"/>
        <w:rPr>
          <w:rFonts w:ascii="Times New Roman" w:eastAsia="Times New Roman" w:hAnsi="Times New Roman" w:cs="Times New Roman"/>
          <w:i/>
          <w:iCs/>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Estyn (2017). </w:t>
      </w:r>
      <w:r w:rsidRPr="00887F4B">
        <w:rPr>
          <w:rFonts w:ascii="Times New Roman" w:eastAsia="Times New Roman" w:hAnsi="Times New Roman" w:cs="Times New Roman"/>
          <w:i/>
          <w:iCs/>
          <w:color w:val="000000"/>
          <w:kern w:val="0"/>
          <w:lang w:eastAsia="en-GB"/>
          <w14:ligatures w14:val="none"/>
        </w:rPr>
        <w:t>A report on</w:t>
      </w:r>
      <w:r>
        <w:rPr>
          <w:rFonts w:ascii="Times New Roman" w:eastAsia="Times New Roman" w:hAnsi="Times New Roman" w:cs="Times New Roman"/>
          <w:i/>
          <w:iCs/>
          <w:color w:val="000000"/>
          <w:kern w:val="0"/>
          <w:lang w:eastAsia="en-GB"/>
          <w14:ligatures w14:val="none"/>
        </w:rPr>
        <w:t xml:space="preserve">______ </w:t>
      </w:r>
      <w:r w:rsidRPr="00887F4B">
        <w:rPr>
          <w:rFonts w:ascii="Times New Roman" w:eastAsia="Times New Roman" w:hAnsi="Times New Roman" w:cs="Times New Roman"/>
          <w:i/>
          <w:iCs/>
          <w:color w:val="000000"/>
          <w:kern w:val="0"/>
          <w:lang w:eastAsia="en-GB"/>
          <w14:ligatures w14:val="none"/>
        </w:rPr>
        <w:t>Date of inspection: November 2016 by Estyn, Her Majesty’s Inspectorate for Education and Training in Wales</w:t>
      </w:r>
      <w:r w:rsidRPr="00887F4B">
        <w:rPr>
          <w:rFonts w:ascii="Times New Roman" w:eastAsia="Times New Roman" w:hAnsi="Times New Roman" w:cs="Times New Roman"/>
          <w:color w:val="000000"/>
          <w:kern w:val="0"/>
          <w:lang w:eastAsia="en-GB"/>
          <w14:ligatures w14:val="none"/>
        </w:rPr>
        <w:t>. [online] Available at: https://www.estyn.gov.wales/system/files/2020-08/Pembroke%2520Dock%2520CP%2520School.pdf [Accessed 28 Apr. 2024].</w:t>
      </w:r>
    </w:p>
    <w:p w14:paraId="07917964"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Estyn (2020). </w:t>
      </w:r>
      <w:r w:rsidRPr="00887F4B">
        <w:rPr>
          <w:rFonts w:ascii="Times New Roman" w:eastAsia="Times New Roman" w:hAnsi="Times New Roman" w:cs="Times New Roman"/>
          <w:i/>
          <w:iCs/>
          <w:color w:val="000000"/>
          <w:kern w:val="0"/>
          <w:lang w:eastAsia="en-GB"/>
          <w14:ligatures w14:val="none"/>
        </w:rPr>
        <w:t>Including all staff in the self-evaluation process | Estyn</w:t>
      </w:r>
      <w:r w:rsidRPr="00887F4B">
        <w:rPr>
          <w:rFonts w:ascii="Times New Roman" w:eastAsia="Times New Roman" w:hAnsi="Times New Roman" w:cs="Times New Roman"/>
          <w:color w:val="000000"/>
          <w:kern w:val="0"/>
          <w:lang w:eastAsia="en-GB"/>
          <w14:ligatures w14:val="none"/>
        </w:rPr>
        <w:t>. [online] www.estyn.gov.wales. Available at: https://www.estyn.gov.wales/effective-practice/including-all-staff-self-evaluation-process [Accessed 28 Apr. 2024].</w:t>
      </w:r>
    </w:p>
    <w:p w14:paraId="72EAA507"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Goldstone, R. (2022). </w:t>
      </w:r>
      <w:r w:rsidRPr="00887F4B">
        <w:rPr>
          <w:rFonts w:ascii="Times New Roman" w:eastAsia="Times New Roman" w:hAnsi="Times New Roman" w:cs="Times New Roman"/>
          <w:i/>
          <w:iCs/>
          <w:color w:val="000000"/>
          <w:kern w:val="0"/>
          <w:lang w:eastAsia="en-GB"/>
          <w14:ligatures w14:val="none"/>
        </w:rPr>
        <w:t>School self-evaluation for school improvement: Principles of effective practice</w:t>
      </w:r>
      <w:r w:rsidRPr="00887F4B">
        <w:rPr>
          <w:rFonts w:ascii="Times New Roman" w:eastAsia="Times New Roman" w:hAnsi="Times New Roman" w:cs="Times New Roman"/>
          <w:color w:val="000000"/>
          <w:kern w:val="0"/>
          <w:lang w:eastAsia="en-GB"/>
          <w14:ligatures w14:val="none"/>
        </w:rPr>
        <w:t>. [online] www.bera.ac.uk. Available at: https://www.bera.ac.uk/blog/school-self-evaluation-for-school-improvement-principles-of-effective-practice [Accessed 28 Apr. 2024].</w:t>
      </w:r>
    </w:p>
    <w:p w14:paraId="2EC9E41F"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Mandinach, E.B. and Honey, M. (2008). </w:t>
      </w:r>
      <w:r w:rsidRPr="00887F4B">
        <w:rPr>
          <w:rFonts w:ascii="Times New Roman" w:eastAsia="Times New Roman" w:hAnsi="Times New Roman" w:cs="Times New Roman"/>
          <w:i/>
          <w:iCs/>
          <w:color w:val="000000"/>
          <w:kern w:val="0"/>
          <w:lang w:eastAsia="en-GB"/>
          <w14:ligatures w14:val="none"/>
        </w:rPr>
        <w:t>Data-Driven School Improvement</w:t>
      </w:r>
      <w:r w:rsidRPr="00887F4B">
        <w:rPr>
          <w:rFonts w:ascii="Times New Roman" w:eastAsia="Times New Roman" w:hAnsi="Times New Roman" w:cs="Times New Roman"/>
          <w:color w:val="000000"/>
          <w:kern w:val="0"/>
          <w:lang w:eastAsia="en-GB"/>
          <w14:ligatures w14:val="none"/>
        </w:rPr>
        <w:t>. Teachers College Press.</w:t>
      </w:r>
    </w:p>
    <w:p w14:paraId="1241465E"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Meyers, C.V. and VanGronigen, B.A. (2019). A lack of authentic school improvement plan development. </w:t>
      </w:r>
      <w:r w:rsidRPr="00887F4B">
        <w:rPr>
          <w:rFonts w:ascii="Times New Roman" w:eastAsia="Times New Roman" w:hAnsi="Times New Roman" w:cs="Times New Roman"/>
          <w:i/>
          <w:iCs/>
          <w:color w:val="000000"/>
          <w:kern w:val="0"/>
          <w:lang w:eastAsia="en-GB"/>
          <w14:ligatures w14:val="none"/>
        </w:rPr>
        <w:t>Journal of Educational Administration</w:t>
      </w:r>
      <w:r w:rsidRPr="00887F4B">
        <w:rPr>
          <w:rFonts w:ascii="Times New Roman" w:eastAsia="Times New Roman" w:hAnsi="Times New Roman" w:cs="Times New Roman"/>
          <w:color w:val="000000"/>
          <w:kern w:val="0"/>
          <w:lang w:eastAsia="en-GB"/>
          <w14:ligatures w14:val="none"/>
        </w:rPr>
        <w:t xml:space="preserve">, [online] 57(3), pp.261–278. </w:t>
      </w:r>
      <w:proofErr w:type="spellStart"/>
      <w:r w:rsidRPr="00887F4B">
        <w:rPr>
          <w:rFonts w:ascii="Times New Roman" w:eastAsia="Times New Roman" w:hAnsi="Times New Roman" w:cs="Times New Roman"/>
          <w:color w:val="000000"/>
          <w:kern w:val="0"/>
          <w:lang w:eastAsia="en-GB"/>
          <w14:ligatures w14:val="none"/>
        </w:rPr>
        <w:t>doi:https</w:t>
      </w:r>
      <w:proofErr w:type="spellEnd"/>
      <w:r w:rsidRPr="00887F4B">
        <w:rPr>
          <w:rFonts w:ascii="Times New Roman" w:eastAsia="Times New Roman" w:hAnsi="Times New Roman" w:cs="Times New Roman"/>
          <w:color w:val="000000"/>
          <w:kern w:val="0"/>
          <w:lang w:eastAsia="en-GB"/>
          <w14:ligatures w14:val="none"/>
        </w:rPr>
        <w:t>://doi.org/10.1108/jea-09-2018-0154.</w:t>
      </w:r>
    </w:p>
    <w:p w14:paraId="6D35341A"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UNICEF (1989). </w:t>
      </w:r>
      <w:r w:rsidRPr="00887F4B">
        <w:rPr>
          <w:rFonts w:ascii="Times New Roman" w:eastAsia="Times New Roman" w:hAnsi="Times New Roman" w:cs="Times New Roman"/>
          <w:i/>
          <w:iCs/>
          <w:color w:val="000000"/>
          <w:kern w:val="0"/>
          <w:lang w:eastAsia="en-GB"/>
          <w14:ligatures w14:val="none"/>
        </w:rPr>
        <w:t>UN Convention on the Rights of the Child (UNCRC)</w:t>
      </w:r>
      <w:r w:rsidRPr="00887F4B">
        <w:rPr>
          <w:rFonts w:ascii="Times New Roman" w:eastAsia="Times New Roman" w:hAnsi="Times New Roman" w:cs="Times New Roman"/>
          <w:color w:val="000000"/>
          <w:kern w:val="0"/>
          <w:lang w:eastAsia="en-GB"/>
          <w14:ligatures w14:val="none"/>
        </w:rPr>
        <w:t>. [online] UNICEF. Available at: https://www.unicef.org.uk/what-we-do/un-convention-child-rights/ [Accessed 29 Apr. 2024].</w:t>
      </w:r>
    </w:p>
    <w:p w14:paraId="2D1CACE0"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lastRenderedPageBreak/>
        <w:t>Welsh Government (2014a). </w:t>
      </w:r>
      <w:r w:rsidRPr="00887F4B">
        <w:rPr>
          <w:rFonts w:ascii="Times New Roman" w:eastAsia="Times New Roman" w:hAnsi="Times New Roman" w:cs="Times New Roman"/>
          <w:i/>
          <w:iCs/>
          <w:color w:val="000000"/>
          <w:kern w:val="0"/>
          <w:lang w:eastAsia="en-GB"/>
          <w14:ligatures w14:val="none"/>
        </w:rPr>
        <w:t>A living language: a language for living - Moving forward Policy statement Live Learn Enjoy</w:t>
      </w:r>
      <w:r w:rsidRPr="00887F4B">
        <w:rPr>
          <w:rFonts w:ascii="Times New Roman" w:eastAsia="Times New Roman" w:hAnsi="Times New Roman" w:cs="Times New Roman"/>
          <w:color w:val="000000"/>
          <w:kern w:val="0"/>
          <w:lang w:eastAsia="en-GB"/>
          <w14:ligatures w14:val="none"/>
        </w:rPr>
        <w:t>. [online] Available at: https://www.gov.wales/sites/default/files/publications/2018-12/welsh-language-strategy-2012-to-2017-moving-forward.pdf [Accessed 28 Apr. 2024].</w:t>
      </w:r>
    </w:p>
    <w:p w14:paraId="4020E8B7"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Welsh Government (2014b). </w:t>
      </w:r>
      <w:r w:rsidRPr="00887F4B">
        <w:rPr>
          <w:rFonts w:ascii="Times New Roman" w:eastAsia="Times New Roman" w:hAnsi="Times New Roman" w:cs="Times New Roman"/>
          <w:i/>
          <w:iCs/>
          <w:color w:val="000000"/>
          <w:kern w:val="0"/>
          <w:lang w:eastAsia="en-GB"/>
          <w14:ligatures w14:val="none"/>
        </w:rPr>
        <w:t>School development plans Guidance</w:t>
      </w:r>
      <w:r w:rsidRPr="00887F4B">
        <w:rPr>
          <w:rFonts w:ascii="Times New Roman" w:eastAsia="Times New Roman" w:hAnsi="Times New Roman" w:cs="Times New Roman"/>
          <w:color w:val="000000"/>
          <w:kern w:val="0"/>
          <w:lang w:eastAsia="en-GB"/>
          <w14:ligatures w14:val="none"/>
        </w:rPr>
        <w:t>. [online] Available at: https://www.gov.wales/sites/default/files/publications/2018-03/school-development-plans.pdf [Accessed 28 Apr. 2024].</w:t>
      </w:r>
    </w:p>
    <w:p w14:paraId="498C7811"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Welsh Government (2019). </w:t>
      </w:r>
      <w:r w:rsidRPr="00887F4B">
        <w:rPr>
          <w:rFonts w:ascii="Times New Roman" w:eastAsia="Times New Roman" w:hAnsi="Times New Roman" w:cs="Times New Roman"/>
          <w:i/>
          <w:iCs/>
          <w:color w:val="000000"/>
          <w:kern w:val="0"/>
          <w:lang w:eastAsia="en-GB"/>
          <w14:ligatures w14:val="none"/>
        </w:rPr>
        <w:t>Languages, Literacy and Communication: Introduction - Hwb</w:t>
      </w:r>
      <w:r w:rsidRPr="00887F4B">
        <w:rPr>
          <w:rFonts w:ascii="Times New Roman" w:eastAsia="Times New Roman" w:hAnsi="Times New Roman" w:cs="Times New Roman"/>
          <w:color w:val="000000"/>
          <w:kern w:val="0"/>
          <w:lang w:eastAsia="en-GB"/>
          <w14:ligatures w14:val="none"/>
        </w:rPr>
        <w:t xml:space="preserve">. [online] </w:t>
      </w:r>
      <w:proofErr w:type="spellStart"/>
      <w:r w:rsidRPr="00887F4B">
        <w:rPr>
          <w:rFonts w:ascii="Times New Roman" w:eastAsia="Times New Roman" w:hAnsi="Times New Roman" w:cs="Times New Roman"/>
          <w:color w:val="000000"/>
          <w:kern w:val="0"/>
          <w:lang w:eastAsia="en-GB"/>
          <w14:ligatures w14:val="none"/>
        </w:rPr>
        <w:t>hwb.gov.wales</w:t>
      </w:r>
      <w:proofErr w:type="spellEnd"/>
      <w:r w:rsidRPr="00887F4B">
        <w:rPr>
          <w:rFonts w:ascii="Times New Roman" w:eastAsia="Times New Roman" w:hAnsi="Times New Roman" w:cs="Times New Roman"/>
          <w:color w:val="000000"/>
          <w:kern w:val="0"/>
          <w:lang w:eastAsia="en-GB"/>
          <w14:ligatures w14:val="none"/>
        </w:rPr>
        <w:t>. Available at: https://hwb.gov.wales/curriculum-for-wales/languages-literacy-and-communication/ [Accessed 28 Apr. 2024].</w:t>
      </w:r>
    </w:p>
    <w:p w14:paraId="2CE6F7DF"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Welsh Government (2022). </w:t>
      </w:r>
      <w:r w:rsidRPr="00887F4B">
        <w:rPr>
          <w:rFonts w:ascii="Times New Roman" w:eastAsia="Times New Roman" w:hAnsi="Times New Roman" w:cs="Times New Roman"/>
          <w:i/>
          <w:iCs/>
          <w:color w:val="000000"/>
          <w:kern w:val="0"/>
          <w:lang w:eastAsia="en-GB"/>
          <w14:ligatures w14:val="none"/>
        </w:rPr>
        <w:t>School improvement guidance: framework for evaluation, improvement and accountability - Hwb</w:t>
      </w:r>
      <w:r w:rsidRPr="00887F4B">
        <w:rPr>
          <w:rFonts w:ascii="Times New Roman" w:eastAsia="Times New Roman" w:hAnsi="Times New Roman" w:cs="Times New Roman"/>
          <w:color w:val="000000"/>
          <w:kern w:val="0"/>
          <w:lang w:eastAsia="en-GB"/>
          <w14:ligatures w14:val="none"/>
        </w:rPr>
        <w:t xml:space="preserve">. [online] </w:t>
      </w:r>
      <w:proofErr w:type="spellStart"/>
      <w:r w:rsidRPr="00887F4B">
        <w:rPr>
          <w:rFonts w:ascii="Times New Roman" w:eastAsia="Times New Roman" w:hAnsi="Times New Roman" w:cs="Times New Roman"/>
          <w:color w:val="000000"/>
          <w:kern w:val="0"/>
          <w:lang w:eastAsia="en-GB"/>
          <w14:ligatures w14:val="none"/>
        </w:rPr>
        <w:t>hwb.gov.wales</w:t>
      </w:r>
      <w:proofErr w:type="spellEnd"/>
      <w:r w:rsidRPr="00887F4B">
        <w:rPr>
          <w:rFonts w:ascii="Times New Roman" w:eastAsia="Times New Roman" w:hAnsi="Times New Roman" w:cs="Times New Roman"/>
          <w:color w:val="000000"/>
          <w:kern w:val="0"/>
          <w:lang w:eastAsia="en-GB"/>
          <w14:ligatures w14:val="none"/>
        </w:rPr>
        <w:t>. Available at: https://hwb.gov.wales/evaluation-improvement-and-accountability/school-improvement-guidance-framework-for-evaluation-improvement-and-accountability/ [Accessed 28 Apr. 2024].</w:t>
      </w:r>
    </w:p>
    <w:p w14:paraId="33BFFBBB" w14:textId="77777777" w:rsidR="00887F4B" w:rsidRPr="00887F4B" w:rsidRDefault="00887F4B" w:rsidP="00887F4B">
      <w:pPr>
        <w:spacing w:after="240" w:line="360" w:lineRule="atLeast"/>
        <w:rPr>
          <w:rFonts w:ascii="Times New Roman" w:eastAsia="Times New Roman" w:hAnsi="Times New Roman" w:cs="Times New Roman"/>
          <w:color w:val="000000"/>
          <w:kern w:val="0"/>
          <w:lang w:eastAsia="en-GB"/>
          <w14:ligatures w14:val="none"/>
        </w:rPr>
      </w:pPr>
      <w:r w:rsidRPr="00887F4B">
        <w:rPr>
          <w:rFonts w:ascii="Times New Roman" w:eastAsia="Times New Roman" w:hAnsi="Times New Roman" w:cs="Times New Roman"/>
          <w:color w:val="000000"/>
          <w:kern w:val="0"/>
          <w:lang w:eastAsia="en-GB"/>
          <w14:ligatures w14:val="none"/>
        </w:rPr>
        <w:t>Welsh Government (2017). </w:t>
      </w:r>
      <w:r w:rsidRPr="00887F4B">
        <w:rPr>
          <w:rFonts w:ascii="Times New Roman" w:eastAsia="Times New Roman" w:hAnsi="Times New Roman" w:cs="Times New Roman"/>
          <w:i/>
          <w:iCs/>
          <w:color w:val="000000"/>
          <w:kern w:val="0"/>
          <w:lang w:eastAsia="en-GB"/>
          <w14:ligatures w14:val="none"/>
        </w:rPr>
        <w:t>Cymraeg 2050 A million Welsh speakers</w:t>
      </w:r>
      <w:r w:rsidRPr="00887F4B">
        <w:rPr>
          <w:rFonts w:ascii="Times New Roman" w:eastAsia="Times New Roman" w:hAnsi="Times New Roman" w:cs="Times New Roman"/>
          <w:color w:val="000000"/>
          <w:kern w:val="0"/>
          <w:lang w:eastAsia="en-GB"/>
          <w14:ligatures w14:val="none"/>
        </w:rPr>
        <w:t>. [online] Available at: https://www.gov.wales/sites/default/files/publications/2018-12/cymraeg-2050-welsh-language-strategy.pdf [Accessed 28 Apr. 2024].</w:t>
      </w:r>
    </w:p>
    <w:p w14:paraId="65A240DD" w14:textId="77777777" w:rsidR="00887F4B" w:rsidRPr="00DC57C0" w:rsidRDefault="00887F4B" w:rsidP="00DC57C0">
      <w:pPr>
        <w:tabs>
          <w:tab w:val="left" w:pos="1995"/>
        </w:tabs>
        <w:spacing w:line="276" w:lineRule="auto"/>
        <w:rPr>
          <w:rFonts w:ascii="Arial" w:hAnsi="Arial" w:cs="Arial"/>
          <w:color w:val="000000"/>
        </w:rPr>
      </w:pPr>
    </w:p>
    <w:p w14:paraId="270098E5" w14:textId="77777777" w:rsidR="00AE59BD" w:rsidRPr="00DC57C0" w:rsidRDefault="00AE59BD" w:rsidP="00DC57C0">
      <w:pPr>
        <w:tabs>
          <w:tab w:val="left" w:pos="1995"/>
        </w:tabs>
        <w:spacing w:line="276" w:lineRule="auto"/>
        <w:rPr>
          <w:rFonts w:ascii="Arial" w:hAnsi="Arial" w:cs="Arial"/>
          <w:color w:val="000000"/>
        </w:rPr>
      </w:pPr>
    </w:p>
    <w:sectPr w:rsidR="00AE59BD" w:rsidRPr="00DC57C0">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70563" w14:textId="77777777" w:rsidR="00E367D5" w:rsidRDefault="00E367D5" w:rsidP="003129B0">
      <w:r>
        <w:separator/>
      </w:r>
    </w:p>
  </w:endnote>
  <w:endnote w:type="continuationSeparator" w:id="0">
    <w:p w14:paraId="05F98EF2" w14:textId="77777777" w:rsidR="00E367D5" w:rsidRDefault="00E367D5" w:rsidP="00312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3943806"/>
      <w:docPartObj>
        <w:docPartGallery w:val="Page Numbers (Bottom of Page)"/>
        <w:docPartUnique/>
      </w:docPartObj>
    </w:sdtPr>
    <w:sdtContent>
      <w:p w14:paraId="38DABB9C" w14:textId="7DF349C6" w:rsidR="00DC57C0" w:rsidRDefault="00DC57C0" w:rsidP="00D429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FCCB65" w14:textId="77777777" w:rsidR="00DC57C0" w:rsidRDefault="00DC57C0" w:rsidP="00DC57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1167980"/>
      <w:docPartObj>
        <w:docPartGallery w:val="Page Numbers (Bottom of Page)"/>
        <w:docPartUnique/>
      </w:docPartObj>
    </w:sdtPr>
    <w:sdtContent>
      <w:p w14:paraId="2FBE5D3C" w14:textId="07155DFF" w:rsidR="00DC57C0" w:rsidRDefault="00DC57C0" w:rsidP="00D429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E8A1389" w14:textId="77777777" w:rsidR="00DC57C0" w:rsidRDefault="00DC57C0" w:rsidP="00DC57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1236D" w14:textId="77777777" w:rsidR="00E367D5" w:rsidRDefault="00E367D5" w:rsidP="003129B0">
      <w:r>
        <w:separator/>
      </w:r>
    </w:p>
  </w:footnote>
  <w:footnote w:type="continuationSeparator" w:id="0">
    <w:p w14:paraId="279189AC" w14:textId="77777777" w:rsidR="00E367D5" w:rsidRDefault="00E367D5" w:rsidP="00312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5C33" w14:textId="17EF3018" w:rsidR="003129B0" w:rsidRDefault="003129B0">
    <w:pPr>
      <w:pStyle w:val="Header"/>
    </w:pPr>
    <w:r>
      <w:t>Jessica Preece</w:t>
    </w:r>
  </w:p>
  <w:p w14:paraId="1083EDCD" w14:textId="6470DFE5" w:rsidR="003129B0" w:rsidRDefault="003129B0">
    <w:pPr>
      <w:pStyle w:val="Header"/>
    </w:pPr>
    <w:r>
      <w:t>2104002</w:t>
    </w:r>
  </w:p>
  <w:p w14:paraId="10DFB789" w14:textId="475DB037" w:rsidR="003129B0" w:rsidRDefault="003129B0">
    <w:pPr>
      <w:pStyle w:val="Header"/>
    </w:pPr>
    <w:r>
      <w:t>ECAD6009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9B0"/>
    <w:rsid w:val="00001F92"/>
    <w:rsid w:val="000127DB"/>
    <w:rsid w:val="00023126"/>
    <w:rsid w:val="0005265B"/>
    <w:rsid w:val="00084CF7"/>
    <w:rsid w:val="0018291F"/>
    <w:rsid w:val="001F0470"/>
    <w:rsid w:val="00215B78"/>
    <w:rsid w:val="002C426A"/>
    <w:rsid w:val="00304169"/>
    <w:rsid w:val="003129B0"/>
    <w:rsid w:val="00404BF8"/>
    <w:rsid w:val="00414569"/>
    <w:rsid w:val="0047109A"/>
    <w:rsid w:val="00512590"/>
    <w:rsid w:val="005D14C8"/>
    <w:rsid w:val="005D7BEA"/>
    <w:rsid w:val="00627FBB"/>
    <w:rsid w:val="00640991"/>
    <w:rsid w:val="00651BCF"/>
    <w:rsid w:val="006C0471"/>
    <w:rsid w:val="006D1D42"/>
    <w:rsid w:val="006E0117"/>
    <w:rsid w:val="00887F4B"/>
    <w:rsid w:val="008A78AC"/>
    <w:rsid w:val="008F5758"/>
    <w:rsid w:val="00964109"/>
    <w:rsid w:val="00AC3E62"/>
    <w:rsid w:val="00AE59BD"/>
    <w:rsid w:val="00B63BDA"/>
    <w:rsid w:val="00BE3AF9"/>
    <w:rsid w:val="00C31BBE"/>
    <w:rsid w:val="00C51C03"/>
    <w:rsid w:val="00D46D72"/>
    <w:rsid w:val="00DC57C0"/>
    <w:rsid w:val="00DD509B"/>
    <w:rsid w:val="00DE0546"/>
    <w:rsid w:val="00DF3AF6"/>
    <w:rsid w:val="00E367D5"/>
    <w:rsid w:val="00E8482A"/>
    <w:rsid w:val="00EC3402"/>
    <w:rsid w:val="00EE39EF"/>
    <w:rsid w:val="00F21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062761"/>
  <w15:chartTrackingRefBased/>
  <w15:docId w15:val="{945F94FE-BD2B-1E43-BF22-592A63DE4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9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29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29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9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29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29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29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29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29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9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29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29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9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9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9B0"/>
    <w:rPr>
      <w:rFonts w:eastAsiaTheme="majorEastAsia" w:cstheme="majorBidi"/>
      <w:color w:val="272727" w:themeColor="text1" w:themeTint="D8"/>
    </w:rPr>
  </w:style>
  <w:style w:type="paragraph" w:styleId="Title">
    <w:name w:val="Title"/>
    <w:basedOn w:val="Normal"/>
    <w:next w:val="Normal"/>
    <w:link w:val="TitleChar"/>
    <w:uiPriority w:val="10"/>
    <w:qFormat/>
    <w:rsid w:val="003129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9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9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9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9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29B0"/>
    <w:rPr>
      <w:i/>
      <w:iCs/>
      <w:color w:val="404040" w:themeColor="text1" w:themeTint="BF"/>
    </w:rPr>
  </w:style>
  <w:style w:type="paragraph" w:styleId="ListParagraph">
    <w:name w:val="List Paragraph"/>
    <w:basedOn w:val="Normal"/>
    <w:uiPriority w:val="34"/>
    <w:qFormat/>
    <w:rsid w:val="003129B0"/>
    <w:pPr>
      <w:ind w:left="720"/>
      <w:contextualSpacing/>
    </w:pPr>
  </w:style>
  <w:style w:type="character" w:styleId="IntenseEmphasis">
    <w:name w:val="Intense Emphasis"/>
    <w:basedOn w:val="DefaultParagraphFont"/>
    <w:uiPriority w:val="21"/>
    <w:qFormat/>
    <w:rsid w:val="003129B0"/>
    <w:rPr>
      <w:i/>
      <w:iCs/>
      <w:color w:val="0F4761" w:themeColor="accent1" w:themeShade="BF"/>
    </w:rPr>
  </w:style>
  <w:style w:type="paragraph" w:styleId="IntenseQuote">
    <w:name w:val="Intense Quote"/>
    <w:basedOn w:val="Normal"/>
    <w:next w:val="Normal"/>
    <w:link w:val="IntenseQuoteChar"/>
    <w:uiPriority w:val="30"/>
    <w:qFormat/>
    <w:rsid w:val="003129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29B0"/>
    <w:rPr>
      <w:i/>
      <w:iCs/>
      <w:color w:val="0F4761" w:themeColor="accent1" w:themeShade="BF"/>
    </w:rPr>
  </w:style>
  <w:style w:type="character" w:styleId="IntenseReference">
    <w:name w:val="Intense Reference"/>
    <w:basedOn w:val="DefaultParagraphFont"/>
    <w:uiPriority w:val="32"/>
    <w:qFormat/>
    <w:rsid w:val="003129B0"/>
    <w:rPr>
      <w:b/>
      <w:bCs/>
      <w:smallCaps/>
      <w:color w:val="0F4761" w:themeColor="accent1" w:themeShade="BF"/>
      <w:spacing w:val="5"/>
    </w:rPr>
  </w:style>
  <w:style w:type="paragraph" w:styleId="Header">
    <w:name w:val="header"/>
    <w:basedOn w:val="Normal"/>
    <w:link w:val="HeaderChar"/>
    <w:uiPriority w:val="99"/>
    <w:unhideWhenUsed/>
    <w:rsid w:val="003129B0"/>
    <w:pPr>
      <w:tabs>
        <w:tab w:val="center" w:pos="4513"/>
        <w:tab w:val="right" w:pos="9026"/>
      </w:tabs>
    </w:pPr>
  </w:style>
  <w:style w:type="character" w:customStyle="1" w:styleId="HeaderChar">
    <w:name w:val="Header Char"/>
    <w:basedOn w:val="DefaultParagraphFont"/>
    <w:link w:val="Header"/>
    <w:uiPriority w:val="99"/>
    <w:rsid w:val="003129B0"/>
  </w:style>
  <w:style w:type="paragraph" w:styleId="Footer">
    <w:name w:val="footer"/>
    <w:basedOn w:val="Normal"/>
    <w:link w:val="FooterChar"/>
    <w:uiPriority w:val="99"/>
    <w:unhideWhenUsed/>
    <w:rsid w:val="003129B0"/>
    <w:pPr>
      <w:tabs>
        <w:tab w:val="center" w:pos="4513"/>
        <w:tab w:val="right" w:pos="9026"/>
      </w:tabs>
    </w:pPr>
  </w:style>
  <w:style w:type="character" w:customStyle="1" w:styleId="FooterChar">
    <w:name w:val="Footer Char"/>
    <w:basedOn w:val="DefaultParagraphFont"/>
    <w:link w:val="Footer"/>
    <w:uiPriority w:val="99"/>
    <w:rsid w:val="003129B0"/>
  </w:style>
  <w:style w:type="character" w:styleId="PageNumber">
    <w:name w:val="page number"/>
    <w:basedOn w:val="DefaultParagraphFont"/>
    <w:uiPriority w:val="99"/>
    <w:semiHidden/>
    <w:unhideWhenUsed/>
    <w:rsid w:val="00DC57C0"/>
  </w:style>
  <w:style w:type="paragraph" w:styleId="NormalWeb">
    <w:name w:val="Normal (Web)"/>
    <w:basedOn w:val="Normal"/>
    <w:uiPriority w:val="99"/>
    <w:semiHidden/>
    <w:unhideWhenUsed/>
    <w:rsid w:val="00887F4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87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281720">
      <w:bodyDiv w:val="1"/>
      <w:marLeft w:val="0"/>
      <w:marRight w:val="0"/>
      <w:marTop w:val="0"/>
      <w:marBottom w:val="0"/>
      <w:divBdr>
        <w:top w:val="none" w:sz="0" w:space="0" w:color="auto"/>
        <w:left w:val="none" w:sz="0" w:space="0" w:color="auto"/>
        <w:bottom w:val="none" w:sz="0" w:space="0" w:color="auto"/>
        <w:right w:val="none" w:sz="0" w:space="0" w:color="auto"/>
      </w:divBdr>
      <w:divsChild>
        <w:div w:id="2024164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8</Pages>
  <Words>2789</Words>
  <Characters>15900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Preece</dc:creator>
  <cp:keywords/>
  <dc:description/>
  <cp:lastModifiedBy>thomas Preece</cp:lastModifiedBy>
  <cp:revision>15</cp:revision>
  <dcterms:created xsi:type="dcterms:W3CDTF">2024-05-07T13:24:00Z</dcterms:created>
  <dcterms:modified xsi:type="dcterms:W3CDTF">2024-05-07T19:22:00Z</dcterms:modified>
</cp:coreProperties>
</file>