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1FF6E" w14:textId="77777777" w:rsidR="005331FE" w:rsidRDefault="005331FE" w:rsidP="000C3458">
      <w:pPr>
        <w:spacing w:after="0" w:line="360" w:lineRule="auto"/>
        <w:jc w:val="center"/>
        <w:rPr>
          <w:rFonts w:cs="Times New Roman"/>
          <w:b/>
          <w:bCs/>
          <w:szCs w:val="24"/>
          <w:lang w:val="en-US"/>
        </w:rPr>
      </w:pPr>
    </w:p>
    <w:p w14:paraId="70357261" w14:textId="77777777" w:rsidR="005331FE" w:rsidRDefault="005331FE" w:rsidP="000C3458">
      <w:pPr>
        <w:spacing w:after="0" w:line="360" w:lineRule="auto"/>
        <w:jc w:val="center"/>
        <w:rPr>
          <w:rFonts w:cs="Times New Roman"/>
          <w:b/>
          <w:bCs/>
          <w:szCs w:val="24"/>
          <w:lang w:val="en-US"/>
        </w:rPr>
      </w:pPr>
    </w:p>
    <w:p w14:paraId="27E863F9" w14:textId="77777777" w:rsidR="005331FE" w:rsidRDefault="005331FE" w:rsidP="000C3458">
      <w:pPr>
        <w:spacing w:after="0" w:line="360" w:lineRule="auto"/>
        <w:jc w:val="center"/>
        <w:rPr>
          <w:rFonts w:cs="Times New Roman"/>
          <w:b/>
          <w:bCs/>
          <w:szCs w:val="24"/>
          <w:lang w:val="en-US"/>
        </w:rPr>
      </w:pPr>
    </w:p>
    <w:p w14:paraId="315F5AB0" w14:textId="77777777" w:rsidR="005331FE" w:rsidRDefault="005331FE" w:rsidP="000C3458">
      <w:pPr>
        <w:spacing w:after="0" w:line="360" w:lineRule="auto"/>
        <w:jc w:val="center"/>
        <w:rPr>
          <w:rFonts w:cs="Times New Roman"/>
          <w:b/>
          <w:bCs/>
          <w:szCs w:val="24"/>
          <w:lang w:val="en-US"/>
        </w:rPr>
      </w:pPr>
    </w:p>
    <w:p w14:paraId="1A04E4E8" w14:textId="77777777" w:rsidR="005331FE" w:rsidRDefault="005331FE" w:rsidP="000C3458">
      <w:pPr>
        <w:spacing w:after="0" w:line="360" w:lineRule="auto"/>
        <w:jc w:val="center"/>
        <w:rPr>
          <w:rFonts w:cs="Times New Roman"/>
          <w:b/>
          <w:bCs/>
          <w:szCs w:val="24"/>
          <w:lang w:val="en-US"/>
        </w:rPr>
      </w:pPr>
    </w:p>
    <w:p w14:paraId="30AF9B72" w14:textId="77777777" w:rsidR="005331FE" w:rsidRDefault="005331FE" w:rsidP="000C3458">
      <w:pPr>
        <w:spacing w:after="0" w:line="360" w:lineRule="auto"/>
        <w:jc w:val="center"/>
        <w:rPr>
          <w:rFonts w:cs="Times New Roman"/>
          <w:b/>
          <w:bCs/>
          <w:szCs w:val="24"/>
          <w:lang w:val="en-US"/>
        </w:rPr>
      </w:pPr>
    </w:p>
    <w:p w14:paraId="6ACE74A3" w14:textId="77777777" w:rsidR="005331FE" w:rsidRDefault="005331FE" w:rsidP="000C3458">
      <w:pPr>
        <w:spacing w:after="0" w:line="360" w:lineRule="auto"/>
        <w:jc w:val="center"/>
        <w:rPr>
          <w:rFonts w:cs="Times New Roman"/>
          <w:b/>
          <w:bCs/>
          <w:szCs w:val="24"/>
          <w:lang w:val="en-US"/>
        </w:rPr>
      </w:pPr>
    </w:p>
    <w:p w14:paraId="5678CC08" w14:textId="77777777" w:rsidR="005331FE" w:rsidRDefault="005331FE" w:rsidP="000C3458">
      <w:pPr>
        <w:spacing w:after="0" w:line="360" w:lineRule="auto"/>
        <w:jc w:val="center"/>
        <w:rPr>
          <w:rFonts w:cs="Times New Roman"/>
          <w:b/>
          <w:bCs/>
          <w:szCs w:val="24"/>
          <w:lang w:val="en-US"/>
        </w:rPr>
      </w:pPr>
    </w:p>
    <w:p w14:paraId="4F96757E" w14:textId="77777777" w:rsidR="005331FE" w:rsidRDefault="005331FE" w:rsidP="000C3458">
      <w:pPr>
        <w:spacing w:after="0" w:line="360" w:lineRule="auto"/>
        <w:jc w:val="center"/>
        <w:rPr>
          <w:rFonts w:cs="Times New Roman"/>
          <w:b/>
          <w:bCs/>
          <w:szCs w:val="24"/>
          <w:lang w:val="en-US"/>
        </w:rPr>
      </w:pPr>
    </w:p>
    <w:p w14:paraId="0A8546F7" w14:textId="77777777" w:rsidR="005331FE" w:rsidRDefault="005331FE" w:rsidP="000C3458">
      <w:pPr>
        <w:spacing w:after="0" w:line="360" w:lineRule="auto"/>
        <w:jc w:val="center"/>
        <w:rPr>
          <w:rFonts w:cs="Times New Roman"/>
          <w:b/>
          <w:bCs/>
          <w:szCs w:val="24"/>
          <w:lang w:val="en-US"/>
        </w:rPr>
      </w:pPr>
    </w:p>
    <w:p w14:paraId="403E214E" w14:textId="77777777" w:rsidR="005331FE" w:rsidRDefault="005331FE" w:rsidP="000C3458">
      <w:pPr>
        <w:spacing w:after="0" w:line="360" w:lineRule="auto"/>
        <w:jc w:val="center"/>
        <w:rPr>
          <w:rFonts w:cs="Times New Roman"/>
          <w:b/>
          <w:bCs/>
          <w:szCs w:val="24"/>
          <w:lang w:val="en-US"/>
        </w:rPr>
      </w:pPr>
    </w:p>
    <w:p w14:paraId="2DE69854" w14:textId="2DFE55F1" w:rsidR="00146B40" w:rsidRPr="00466CC6" w:rsidRDefault="005331FE" w:rsidP="000C3458">
      <w:pPr>
        <w:spacing w:after="0" w:line="360" w:lineRule="auto"/>
        <w:jc w:val="center"/>
        <w:rPr>
          <w:rFonts w:cs="Times New Roman"/>
          <w:b/>
          <w:bCs/>
          <w:sz w:val="40"/>
          <w:szCs w:val="40"/>
          <w:lang w:val="en-US"/>
        </w:rPr>
      </w:pPr>
      <w:r w:rsidRPr="00466CC6">
        <w:rPr>
          <w:rFonts w:cs="Times New Roman"/>
          <w:b/>
          <w:bCs/>
          <w:sz w:val="40"/>
          <w:szCs w:val="40"/>
          <w:lang w:val="en-US"/>
        </w:rPr>
        <w:t>ASSESSMENT 2</w:t>
      </w:r>
      <w:r w:rsidR="007506F0">
        <w:rPr>
          <w:rFonts w:cs="Times New Roman"/>
          <w:b/>
          <w:bCs/>
          <w:sz w:val="40"/>
          <w:szCs w:val="40"/>
          <w:lang w:val="en-US"/>
        </w:rPr>
        <w:t>:</w:t>
      </w:r>
      <w:r w:rsidRPr="00466CC6">
        <w:rPr>
          <w:rFonts w:cs="Times New Roman"/>
          <w:b/>
          <w:bCs/>
          <w:sz w:val="40"/>
          <w:szCs w:val="40"/>
          <w:lang w:val="en-US"/>
        </w:rPr>
        <w:t xml:space="preserve"> MARKETING FUNDAMENTALS ANALUSIS AND EVALUATION</w:t>
      </w:r>
    </w:p>
    <w:p w14:paraId="10762A44" w14:textId="204033BE" w:rsidR="005331FE" w:rsidRDefault="005331FE" w:rsidP="000C3458">
      <w:pPr>
        <w:spacing w:after="0" w:line="360" w:lineRule="auto"/>
        <w:rPr>
          <w:rFonts w:cs="Times New Roman"/>
          <w:b/>
          <w:bCs/>
          <w:szCs w:val="24"/>
          <w:lang w:val="en-US"/>
        </w:rPr>
      </w:pPr>
      <w:r>
        <w:rPr>
          <w:rFonts w:cs="Times New Roman"/>
          <w:b/>
          <w:bCs/>
          <w:szCs w:val="24"/>
          <w:lang w:val="en-US"/>
        </w:rPr>
        <w:br w:type="page"/>
      </w:r>
    </w:p>
    <w:p w14:paraId="1649D593" w14:textId="77777777" w:rsidR="005E470A" w:rsidRDefault="005E470A" w:rsidP="000C3458">
      <w:pPr>
        <w:spacing w:after="0" w:line="360" w:lineRule="auto"/>
        <w:jc w:val="center"/>
        <w:rPr>
          <w:b/>
          <w:bCs/>
          <w:lang w:val="en-US"/>
        </w:rPr>
      </w:pPr>
      <w:r w:rsidRPr="00BE0A0D">
        <w:rPr>
          <w:b/>
          <w:bCs/>
          <w:lang w:val="en-US"/>
        </w:rPr>
        <w:t>Executive Summary</w:t>
      </w:r>
    </w:p>
    <w:p w14:paraId="29931DAE" w14:textId="7F1E7764" w:rsidR="00073386" w:rsidRDefault="005E470A" w:rsidP="000C3458">
      <w:pPr>
        <w:spacing w:after="0" w:line="360" w:lineRule="auto"/>
        <w:rPr>
          <w:lang w:val="en-US"/>
        </w:rPr>
      </w:pPr>
      <w:r w:rsidRPr="00675B3E">
        <w:rPr>
          <w:lang w:val="en-US"/>
        </w:rPr>
        <w:t>Covid-19 has severely affected industries across the world, specifically the retail industry. The report has highlighted the impacts that the global pandemic had upon the retail giant of the UK, Tesco. Tesco is one of the renowned retail companies of the UK that had to pay for the effects that Covid-19 had upon it since 2020. During the first half of the onset of the pandemic, the retailer had to quickly change some of the policies and businesses operations that the report has discussed. With that, there have been observed effects from other external factors that the report has covered with the help of PESTLE and Porter's five forces. The internal analysis has also been covered by the report to understand the shift of strengths, and future opportunities for the company as well as the weaknesses that came to the surface during the pandemic and the possible external threats.</w:t>
      </w:r>
    </w:p>
    <w:p w14:paraId="4ED726F9" w14:textId="77777777" w:rsidR="00073386" w:rsidRDefault="00073386" w:rsidP="000C3458">
      <w:pPr>
        <w:spacing w:after="0" w:line="360"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2092434858"/>
        <w:docPartObj>
          <w:docPartGallery w:val="Table of Contents"/>
          <w:docPartUnique/>
        </w:docPartObj>
      </w:sdtPr>
      <w:sdtEndPr>
        <w:rPr>
          <w:b/>
          <w:bCs/>
          <w:noProof/>
        </w:rPr>
      </w:sdtEndPr>
      <w:sdtContent>
        <w:p w14:paraId="6D7E5905" w14:textId="76BFFD12" w:rsidR="00073386" w:rsidRDefault="00073386" w:rsidP="000C3458">
          <w:pPr>
            <w:pStyle w:val="Titlucuprins"/>
            <w:spacing w:before="0" w:line="360" w:lineRule="auto"/>
          </w:pPr>
          <w:r>
            <w:t>Table of Contents</w:t>
          </w:r>
        </w:p>
        <w:p w14:paraId="1AD9BCB6" w14:textId="006BAE6F" w:rsidR="002F1A2D" w:rsidRDefault="00073386">
          <w:pPr>
            <w:pStyle w:val="Cuprins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0975258" w:history="1">
            <w:r w:rsidR="002F1A2D" w:rsidRPr="003672F1">
              <w:rPr>
                <w:rStyle w:val="Hyperlink"/>
                <w:noProof/>
                <w:lang w:val="en-US"/>
              </w:rPr>
              <w:t>Introduction</w:t>
            </w:r>
            <w:r w:rsidR="002F1A2D">
              <w:rPr>
                <w:noProof/>
                <w:webHidden/>
              </w:rPr>
              <w:tab/>
            </w:r>
            <w:r w:rsidR="002F1A2D">
              <w:rPr>
                <w:noProof/>
                <w:webHidden/>
              </w:rPr>
              <w:fldChar w:fldCharType="begin"/>
            </w:r>
            <w:r w:rsidR="002F1A2D">
              <w:rPr>
                <w:noProof/>
                <w:webHidden/>
              </w:rPr>
              <w:instrText xml:space="preserve"> PAGEREF _Toc90975258 \h </w:instrText>
            </w:r>
            <w:r w:rsidR="002F1A2D">
              <w:rPr>
                <w:noProof/>
                <w:webHidden/>
              </w:rPr>
            </w:r>
            <w:r w:rsidR="002F1A2D">
              <w:rPr>
                <w:noProof/>
                <w:webHidden/>
              </w:rPr>
              <w:fldChar w:fldCharType="separate"/>
            </w:r>
            <w:r w:rsidR="002F1A2D">
              <w:rPr>
                <w:noProof/>
                <w:webHidden/>
              </w:rPr>
              <w:t>4</w:t>
            </w:r>
            <w:r w:rsidR="002F1A2D">
              <w:rPr>
                <w:noProof/>
                <w:webHidden/>
              </w:rPr>
              <w:fldChar w:fldCharType="end"/>
            </w:r>
          </w:hyperlink>
        </w:p>
        <w:p w14:paraId="2E2944D8" w14:textId="681A6F2E"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59" w:history="1">
            <w:r w:rsidR="002F1A2D" w:rsidRPr="003672F1">
              <w:rPr>
                <w:rStyle w:val="Hyperlink"/>
                <w:noProof/>
                <w:lang w:val="en-US"/>
              </w:rPr>
              <w:t>Impact of Covid-19 on the retail sectors of UK</w:t>
            </w:r>
            <w:r w:rsidR="002F1A2D">
              <w:rPr>
                <w:noProof/>
                <w:webHidden/>
              </w:rPr>
              <w:tab/>
            </w:r>
            <w:r w:rsidR="002F1A2D">
              <w:rPr>
                <w:noProof/>
                <w:webHidden/>
              </w:rPr>
              <w:fldChar w:fldCharType="begin"/>
            </w:r>
            <w:r w:rsidR="002F1A2D">
              <w:rPr>
                <w:noProof/>
                <w:webHidden/>
              </w:rPr>
              <w:instrText xml:space="preserve"> PAGEREF _Toc90975259 \h </w:instrText>
            </w:r>
            <w:r w:rsidR="002F1A2D">
              <w:rPr>
                <w:noProof/>
                <w:webHidden/>
              </w:rPr>
            </w:r>
            <w:r w:rsidR="002F1A2D">
              <w:rPr>
                <w:noProof/>
                <w:webHidden/>
              </w:rPr>
              <w:fldChar w:fldCharType="separate"/>
            </w:r>
            <w:r w:rsidR="002F1A2D">
              <w:rPr>
                <w:noProof/>
                <w:webHidden/>
              </w:rPr>
              <w:t>5</w:t>
            </w:r>
            <w:r w:rsidR="002F1A2D">
              <w:rPr>
                <w:noProof/>
                <w:webHidden/>
              </w:rPr>
              <w:fldChar w:fldCharType="end"/>
            </w:r>
          </w:hyperlink>
        </w:p>
        <w:p w14:paraId="0042EB30" w14:textId="7AEBFA9B"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0" w:history="1">
            <w:r w:rsidR="002F1A2D" w:rsidRPr="003672F1">
              <w:rPr>
                <w:rStyle w:val="Hyperlink"/>
                <w:noProof/>
                <w:lang w:val="en-US"/>
              </w:rPr>
              <w:t>Policies to support the retail sector</w:t>
            </w:r>
            <w:r w:rsidR="002F1A2D">
              <w:rPr>
                <w:noProof/>
                <w:webHidden/>
              </w:rPr>
              <w:tab/>
            </w:r>
            <w:r w:rsidR="002F1A2D">
              <w:rPr>
                <w:noProof/>
                <w:webHidden/>
              </w:rPr>
              <w:fldChar w:fldCharType="begin"/>
            </w:r>
            <w:r w:rsidR="002F1A2D">
              <w:rPr>
                <w:noProof/>
                <w:webHidden/>
              </w:rPr>
              <w:instrText xml:space="preserve"> PAGEREF _Toc90975260 \h </w:instrText>
            </w:r>
            <w:r w:rsidR="002F1A2D">
              <w:rPr>
                <w:noProof/>
                <w:webHidden/>
              </w:rPr>
            </w:r>
            <w:r w:rsidR="002F1A2D">
              <w:rPr>
                <w:noProof/>
                <w:webHidden/>
              </w:rPr>
              <w:fldChar w:fldCharType="separate"/>
            </w:r>
            <w:r w:rsidR="002F1A2D">
              <w:rPr>
                <w:noProof/>
                <w:webHidden/>
              </w:rPr>
              <w:t>5</w:t>
            </w:r>
            <w:r w:rsidR="002F1A2D">
              <w:rPr>
                <w:noProof/>
                <w:webHidden/>
              </w:rPr>
              <w:fldChar w:fldCharType="end"/>
            </w:r>
          </w:hyperlink>
        </w:p>
        <w:p w14:paraId="22454650" w14:textId="06E3A24B"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1" w:history="1">
            <w:r w:rsidR="002F1A2D" w:rsidRPr="003672F1">
              <w:rPr>
                <w:rStyle w:val="Hyperlink"/>
                <w:noProof/>
                <w:lang w:val="en-US"/>
              </w:rPr>
              <w:t>Steps taken by Tesco to handle the situation</w:t>
            </w:r>
            <w:r w:rsidR="002F1A2D">
              <w:rPr>
                <w:noProof/>
                <w:webHidden/>
              </w:rPr>
              <w:tab/>
            </w:r>
            <w:r w:rsidR="002F1A2D">
              <w:rPr>
                <w:noProof/>
                <w:webHidden/>
              </w:rPr>
              <w:fldChar w:fldCharType="begin"/>
            </w:r>
            <w:r w:rsidR="002F1A2D">
              <w:rPr>
                <w:noProof/>
                <w:webHidden/>
              </w:rPr>
              <w:instrText xml:space="preserve"> PAGEREF _Toc90975261 \h </w:instrText>
            </w:r>
            <w:r w:rsidR="002F1A2D">
              <w:rPr>
                <w:noProof/>
                <w:webHidden/>
              </w:rPr>
            </w:r>
            <w:r w:rsidR="002F1A2D">
              <w:rPr>
                <w:noProof/>
                <w:webHidden/>
              </w:rPr>
              <w:fldChar w:fldCharType="separate"/>
            </w:r>
            <w:r w:rsidR="002F1A2D">
              <w:rPr>
                <w:noProof/>
                <w:webHidden/>
              </w:rPr>
              <w:t>6</w:t>
            </w:r>
            <w:r w:rsidR="002F1A2D">
              <w:rPr>
                <w:noProof/>
                <w:webHidden/>
              </w:rPr>
              <w:fldChar w:fldCharType="end"/>
            </w:r>
          </w:hyperlink>
        </w:p>
        <w:p w14:paraId="56A7358B" w14:textId="55D26C57"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2" w:history="1">
            <w:r w:rsidR="002F1A2D" w:rsidRPr="003672F1">
              <w:rPr>
                <w:rStyle w:val="Hyperlink"/>
                <w:noProof/>
                <w:lang w:val="en-US"/>
              </w:rPr>
              <w:t>External factors affecting the company</w:t>
            </w:r>
            <w:r w:rsidR="002F1A2D">
              <w:rPr>
                <w:noProof/>
                <w:webHidden/>
              </w:rPr>
              <w:tab/>
            </w:r>
            <w:r w:rsidR="002F1A2D">
              <w:rPr>
                <w:noProof/>
                <w:webHidden/>
              </w:rPr>
              <w:fldChar w:fldCharType="begin"/>
            </w:r>
            <w:r w:rsidR="002F1A2D">
              <w:rPr>
                <w:noProof/>
                <w:webHidden/>
              </w:rPr>
              <w:instrText xml:space="preserve"> PAGEREF _Toc90975262 \h </w:instrText>
            </w:r>
            <w:r w:rsidR="002F1A2D">
              <w:rPr>
                <w:noProof/>
                <w:webHidden/>
              </w:rPr>
            </w:r>
            <w:r w:rsidR="002F1A2D">
              <w:rPr>
                <w:noProof/>
                <w:webHidden/>
              </w:rPr>
              <w:fldChar w:fldCharType="separate"/>
            </w:r>
            <w:r w:rsidR="002F1A2D">
              <w:rPr>
                <w:noProof/>
                <w:webHidden/>
              </w:rPr>
              <w:t>6</w:t>
            </w:r>
            <w:r w:rsidR="002F1A2D">
              <w:rPr>
                <w:noProof/>
                <w:webHidden/>
              </w:rPr>
              <w:fldChar w:fldCharType="end"/>
            </w:r>
          </w:hyperlink>
        </w:p>
        <w:p w14:paraId="67BDEC7C" w14:textId="48C4774E"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3" w:history="1">
            <w:r w:rsidR="002F1A2D" w:rsidRPr="003672F1">
              <w:rPr>
                <w:rStyle w:val="Hyperlink"/>
                <w:noProof/>
                <w:lang w:val="en-US"/>
              </w:rPr>
              <w:t>Internal analysis of Tesco</w:t>
            </w:r>
            <w:r w:rsidR="002F1A2D">
              <w:rPr>
                <w:noProof/>
                <w:webHidden/>
              </w:rPr>
              <w:tab/>
            </w:r>
            <w:r w:rsidR="002F1A2D">
              <w:rPr>
                <w:noProof/>
                <w:webHidden/>
              </w:rPr>
              <w:fldChar w:fldCharType="begin"/>
            </w:r>
            <w:r w:rsidR="002F1A2D">
              <w:rPr>
                <w:noProof/>
                <w:webHidden/>
              </w:rPr>
              <w:instrText xml:space="preserve"> PAGEREF _Toc90975263 \h </w:instrText>
            </w:r>
            <w:r w:rsidR="002F1A2D">
              <w:rPr>
                <w:noProof/>
                <w:webHidden/>
              </w:rPr>
            </w:r>
            <w:r w:rsidR="002F1A2D">
              <w:rPr>
                <w:noProof/>
                <w:webHidden/>
              </w:rPr>
              <w:fldChar w:fldCharType="separate"/>
            </w:r>
            <w:r w:rsidR="002F1A2D">
              <w:rPr>
                <w:noProof/>
                <w:webHidden/>
              </w:rPr>
              <w:t>8</w:t>
            </w:r>
            <w:r w:rsidR="002F1A2D">
              <w:rPr>
                <w:noProof/>
                <w:webHidden/>
              </w:rPr>
              <w:fldChar w:fldCharType="end"/>
            </w:r>
          </w:hyperlink>
        </w:p>
        <w:p w14:paraId="7C264CD3" w14:textId="2FE75A79" w:rsidR="002F1A2D" w:rsidRDefault="00756042">
          <w:pPr>
            <w:pStyle w:val="Cuprins2"/>
            <w:tabs>
              <w:tab w:val="right" w:leader="dot" w:pos="9016"/>
            </w:tabs>
            <w:rPr>
              <w:rFonts w:asciiTheme="minorHAnsi" w:eastAsiaTheme="minorEastAsia" w:hAnsiTheme="minorHAnsi"/>
              <w:noProof/>
              <w:sz w:val="22"/>
              <w:lang w:val="en-IN" w:eastAsia="en-IN"/>
            </w:rPr>
          </w:pPr>
          <w:hyperlink w:anchor="_Toc90975264" w:history="1">
            <w:r w:rsidR="002F1A2D" w:rsidRPr="003672F1">
              <w:rPr>
                <w:rStyle w:val="Hyperlink"/>
                <w:noProof/>
                <w:lang w:val="en-US"/>
              </w:rPr>
              <w:t>SWOT analysis</w:t>
            </w:r>
            <w:r w:rsidR="002F1A2D">
              <w:rPr>
                <w:noProof/>
                <w:webHidden/>
              </w:rPr>
              <w:tab/>
            </w:r>
            <w:r w:rsidR="002F1A2D">
              <w:rPr>
                <w:noProof/>
                <w:webHidden/>
              </w:rPr>
              <w:fldChar w:fldCharType="begin"/>
            </w:r>
            <w:r w:rsidR="002F1A2D">
              <w:rPr>
                <w:noProof/>
                <w:webHidden/>
              </w:rPr>
              <w:instrText xml:space="preserve"> PAGEREF _Toc90975264 \h </w:instrText>
            </w:r>
            <w:r w:rsidR="002F1A2D">
              <w:rPr>
                <w:noProof/>
                <w:webHidden/>
              </w:rPr>
            </w:r>
            <w:r w:rsidR="002F1A2D">
              <w:rPr>
                <w:noProof/>
                <w:webHidden/>
              </w:rPr>
              <w:fldChar w:fldCharType="separate"/>
            </w:r>
            <w:r w:rsidR="002F1A2D">
              <w:rPr>
                <w:noProof/>
                <w:webHidden/>
              </w:rPr>
              <w:t>8</w:t>
            </w:r>
            <w:r w:rsidR="002F1A2D">
              <w:rPr>
                <w:noProof/>
                <w:webHidden/>
              </w:rPr>
              <w:fldChar w:fldCharType="end"/>
            </w:r>
          </w:hyperlink>
        </w:p>
        <w:p w14:paraId="645E3D8D" w14:textId="4634BDFF"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5" w:history="1">
            <w:r w:rsidR="002F1A2D" w:rsidRPr="003672F1">
              <w:rPr>
                <w:rStyle w:val="Hyperlink"/>
                <w:noProof/>
                <w:lang w:val="en-US"/>
              </w:rPr>
              <w:t>STP of Tesco</w:t>
            </w:r>
            <w:r w:rsidR="002F1A2D">
              <w:rPr>
                <w:noProof/>
                <w:webHidden/>
              </w:rPr>
              <w:tab/>
            </w:r>
            <w:r w:rsidR="002F1A2D">
              <w:rPr>
                <w:noProof/>
                <w:webHidden/>
              </w:rPr>
              <w:fldChar w:fldCharType="begin"/>
            </w:r>
            <w:r w:rsidR="002F1A2D">
              <w:rPr>
                <w:noProof/>
                <w:webHidden/>
              </w:rPr>
              <w:instrText xml:space="preserve"> PAGEREF _Toc90975265 \h </w:instrText>
            </w:r>
            <w:r w:rsidR="002F1A2D">
              <w:rPr>
                <w:noProof/>
                <w:webHidden/>
              </w:rPr>
            </w:r>
            <w:r w:rsidR="002F1A2D">
              <w:rPr>
                <w:noProof/>
                <w:webHidden/>
              </w:rPr>
              <w:fldChar w:fldCharType="separate"/>
            </w:r>
            <w:r w:rsidR="002F1A2D">
              <w:rPr>
                <w:noProof/>
                <w:webHidden/>
              </w:rPr>
              <w:t>9</w:t>
            </w:r>
            <w:r w:rsidR="002F1A2D">
              <w:rPr>
                <w:noProof/>
                <w:webHidden/>
              </w:rPr>
              <w:fldChar w:fldCharType="end"/>
            </w:r>
          </w:hyperlink>
        </w:p>
        <w:p w14:paraId="0E6C30A7" w14:textId="21108883"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6" w:history="1">
            <w:r w:rsidR="002F1A2D" w:rsidRPr="003672F1">
              <w:rPr>
                <w:rStyle w:val="Hyperlink"/>
                <w:noProof/>
                <w:lang w:val="en-US"/>
              </w:rPr>
              <w:t>Marketing mix of Tesco</w:t>
            </w:r>
            <w:r w:rsidR="002F1A2D">
              <w:rPr>
                <w:noProof/>
                <w:webHidden/>
              </w:rPr>
              <w:tab/>
            </w:r>
            <w:r w:rsidR="002F1A2D">
              <w:rPr>
                <w:noProof/>
                <w:webHidden/>
              </w:rPr>
              <w:fldChar w:fldCharType="begin"/>
            </w:r>
            <w:r w:rsidR="002F1A2D">
              <w:rPr>
                <w:noProof/>
                <w:webHidden/>
              </w:rPr>
              <w:instrText xml:space="preserve"> PAGEREF _Toc90975266 \h </w:instrText>
            </w:r>
            <w:r w:rsidR="002F1A2D">
              <w:rPr>
                <w:noProof/>
                <w:webHidden/>
              </w:rPr>
            </w:r>
            <w:r w:rsidR="002F1A2D">
              <w:rPr>
                <w:noProof/>
                <w:webHidden/>
              </w:rPr>
              <w:fldChar w:fldCharType="separate"/>
            </w:r>
            <w:r w:rsidR="002F1A2D">
              <w:rPr>
                <w:noProof/>
                <w:webHidden/>
              </w:rPr>
              <w:t>9</w:t>
            </w:r>
            <w:r w:rsidR="002F1A2D">
              <w:rPr>
                <w:noProof/>
                <w:webHidden/>
              </w:rPr>
              <w:fldChar w:fldCharType="end"/>
            </w:r>
          </w:hyperlink>
        </w:p>
        <w:p w14:paraId="679335C1" w14:textId="30E23809"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7" w:history="1">
            <w:r w:rsidR="002F1A2D" w:rsidRPr="003672F1">
              <w:rPr>
                <w:rStyle w:val="Hyperlink"/>
                <w:noProof/>
                <w:lang w:val="en-US"/>
              </w:rPr>
              <w:t>External Analysis of Tesco</w:t>
            </w:r>
            <w:r w:rsidR="002F1A2D">
              <w:rPr>
                <w:noProof/>
                <w:webHidden/>
              </w:rPr>
              <w:tab/>
            </w:r>
            <w:r w:rsidR="002F1A2D">
              <w:rPr>
                <w:noProof/>
                <w:webHidden/>
              </w:rPr>
              <w:fldChar w:fldCharType="begin"/>
            </w:r>
            <w:r w:rsidR="002F1A2D">
              <w:rPr>
                <w:noProof/>
                <w:webHidden/>
              </w:rPr>
              <w:instrText xml:space="preserve"> PAGEREF _Toc90975267 \h </w:instrText>
            </w:r>
            <w:r w:rsidR="002F1A2D">
              <w:rPr>
                <w:noProof/>
                <w:webHidden/>
              </w:rPr>
            </w:r>
            <w:r w:rsidR="002F1A2D">
              <w:rPr>
                <w:noProof/>
                <w:webHidden/>
              </w:rPr>
              <w:fldChar w:fldCharType="separate"/>
            </w:r>
            <w:r w:rsidR="002F1A2D">
              <w:rPr>
                <w:noProof/>
                <w:webHidden/>
              </w:rPr>
              <w:t>10</w:t>
            </w:r>
            <w:r w:rsidR="002F1A2D">
              <w:rPr>
                <w:noProof/>
                <w:webHidden/>
              </w:rPr>
              <w:fldChar w:fldCharType="end"/>
            </w:r>
          </w:hyperlink>
        </w:p>
        <w:p w14:paraId="15822B12" w14:textId="28AEC67F" w:rsidR="002F1A2D" w:rsidRDefault="00756042">
          <w:pPr>
            <w:pStyle w:val="Cuprins2"/>
            <w:tabs>
              <w:tab w:val="right" w:leader="dot" w:pos="9016"/>
            </w:tabs>
            <w:rPr>
              <w:rFonts w:asciiTheme="minorHAnsi" w:eastAsiaTheme="minorEastAsia" w:hAnsiTheme="minorHAnsi"/>
              <w:noProof/>
              <w:sz w:val="22"/>
              <w:lang w:val="en-IN" w:eastAsia="en-IN"/>
            </w:rPr>
          </w:pPr>
          <w:hyperlink w:anchor="_Toc90975268" w:history="1">
            <w:r w:rsidR="002F1A2D" w:rsidRPr="003672F1">
              <w:rPr>
                <w:rStyle w:val="Hyperlink"/>
                <w:noProof/>
                <w:lang w:val="en-US"/>
              </w:rPr>
              <w:t>Porter’s Five Forces</w:t>
            </w:r>
            <w:r w:rsidR="002F1A2D">
              <w:rPr>
                <w:noProof/>
                <w:webHidden/>
              </w:rPr>
              <w:tab/>
            </w:r>
            <w:r w:rsidR="002F1A2D">
              <w:rPr>
                <w:noProof/>
                <w:webHidden/>
              </w:rPr>
              <w:fldChar w:fldCharType="begin"/>
            </w:r>
            <w:r w:rsidR="002F1A2D">
              <w:rPr>
                <w:noProof/>
                <w:webHidden/>
              </w:rPr>
              <w:instrText xml:space="preserve"> PAGEREF _Toc90975268 \h </w:instrText>
            </w:r>
            <w:r w:rsidR="002F1A2D">
              <w:rPr>
                <w:noProof/>
                <w:webHidden/>
              </w:rPr>
            </w:r>
            <w:r w:rsidR="002F1A2D">
              <w:rPr>
                <w:noProof/>
                <w:webHidden/>
              </w:rPr>
              <w:fldChar w:fldCharType="separate"/>
            </w:r>
            <w:r w:rsidR="002F1A2D">
              <w:rPr>
                <w:noProof/>
                <w:webHidden/>
              </w:rPr>
              <w:t>10</w:t>
            </w:r>
            <w:r w:rsidR="002F1A2D">
              <w:rPr>
                <w:noProof/>
                <w:webHidden/>
              </w:rPr>
              <w:fldChar w:fldCharType="end"/>
            </w:r>
          </w:hyperlink>
        </w:p>
        <w:p w14:paraId="3DBB11FA" w14:textId="0AB1C7FC"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69" w:history="1">
            <w:r w:rsidR="002F1A2D" w:rsidRPr="003672F1">
              <w:rPr>
                <w:rStyle w:val="Hyperlink"/>
                <w:noProof/>
                <w:lang w:val="en-US"/>
              </w:rPr>
              <w:t>Conclusion</w:t>
            </w:r>
            <w:r w:rsidR="002F1A2D">
              <w:rPr>
                <w:noProof/>
                <w:webHidden/>
              </w:rPr>
              <w:tab/>
            </w:r>
            <w:r w:rsidR="002F1A2D">
              <w:rPr>
                <w:noProof/>
                <w:webHidden/>
              </w:rPr>
              <w:fldChar w:fldCharType="begin"/>
            </w:r>
            <w:r w:rsidR="002F1A2D">
              <w:rPr>
                <w:noProof/>
                <w:webHidden/>
              </w:rPr>
              <w:instrText xml:space="preserve"> PAGEREF _Toc90975269 \h </w:instrText>
            </w:r>
            <w:r w:rsidR="002F1A2D">
              <w:rPr>
                <w:noProof/>
                <w:webHidden/>
              </w:rPr>
            </w:r>
            <w:r w:rsidR="002F1A2D">
              <w:rPr>
                <w:noProof/>
                <w:webHidden/>
              </w:rPr>
              <w:fldChar w:fldCharType="separate"/>
            </w:r>
            <w:r w:rsidR="002F1A2D">
              <w:rPr>
                <w:noProof/>
                <w:webHidden/>
              </w:rPr>
              <w:t>12</w:t>
            </w:r>
            <w:r w:rsidR="002F1A2D">
              <w:rPr>
                <w:noProof/>
                <w:webHidden/>
              </w:rPr>
              <w:fldChar w:fldCharType="end"/>
            </w:r>
          </w:hyperlink>
        </w:p>
        <w:p w14:paraId="4CAD85C0" w14:textId="36F19580" w:rsidR="002F1A2D" w:rsidRDefault="00756042">
          <w:pPr>
            <w:pStyle w:val="Cuprins1"/>
            <w:tabs>
              <w:tab w:val="right" w:leader="dot" w:pos="9016"/>
            </w:tabs>
            <w:rPr>
              <w:rFonts w:asciiTheme="minorHAnsi" w:eastAsiaTheme="minorEastAsia" w:hAnsiTheme="minorHAnsi"/>
              <w:noProof/>
              <w:sz w:val="22"/>
              <w:lang w:val="en-IN" w:eastAsia="en-IN"/>
            </w:rPr>
          </w:pPr>
          <w:hyperlink w:anchor="_Toc90975270" w:history="1">
            <w:r w:rsidR="002F1A2D" w:rsidRPr="003672F1">
              <w:rPr>
                <w:rStyle w:val="Hyperlink"/>
                <w:noProof/>
                <w:lang w:val="en-US"/>
              </w:rPr>
              <w:t>Reference list</w:t>
            </w:r>
            <w:r w:rsidR="002F1A2D">
              <w:rPr>
                <w:noProof/>
                <w:webHidden/>
              </w:rPr>
              <w:tab/>
            </w:r>
            <w:r w:rsidR="002F1A2D">
              <w:rPr>
                <w:noProof/>
                <w:webHidden/>
              </w:rPr>
              <w:fldChar w:fldCharType="begin"/>
            </w:r>
            <w:r w:rsidR="002F1A2D">
              <w:rPr>
                <w:noProof/>
                <w:webHidden/>
              </w:rPr>
              <w:instrText xml:space="preserve"> PAGEREF _Toc90975270 \h </w:instrText>
            </w:r>
            <w:r w:rsidR="002F1A2D">
              <w:rPr>
                <w:noProof/>
                <w:webHidden/>
              </w:rPr>
            </w:r>
            <w:r w:rsidR="002F1A2D">
              <w:rPr>
                <w:noProof/>
                <w:webHidden/>
              </w:rPr>
              <w:fldChar w:fldCharType="separate"/>
            </w:r>
            <w:r w:rsidR="002F1A2D">
              <w:rPr>
                <w:noProof/>
                <w:webHidden/>
              </w:rPr>
              <w:t>13</w:t>
            </w:r>
            <w:r w:rsidR="002F1A2D">
              <w:rPr>
                <w:noProof/>
                <w:webHidden/>
              </w:rPr>
              <w:fldChar w:fldCharType="end"/>
            </w:r>
          </w:hyperlink>
        </w:p>
        <w:p w14:paraId="2329FCE5" w14:textId="37F1001A" w:rsidR="00073386" w:rsidRDefault="00073386" w:rsidP="000C3458">
          <w:pPr>
            <w:spacing w:after="0" w:line="360" w:lineRule="auto"/>
          </w:pPr>
          <w:r>
            <w:rPr>
              <w:b/>
              <w:bCs/>
              <w:noProof/>
            </w:rPr>
            <w:fldChar w:fldCharType="end"/>
          </w:r>
        </w:p>
      </w:sdtContent>
    </w:sdt>
    <w:p w14:paraId="1B53F659" w14:textId="77777777" w:rsidR="005E470A" w:rsidRPr="00BE0A0D" w:rsidRDefault="005E470A" w:rsidP="000C3458">
      <w:pPr>
        <w:spacing w:after="0" w:line="360" w:lineRule="auto"/>
        <w:rPr>
          <w:lang w:val="en-US"/>
        </w:rPr>
      </w:pPr>
    </w:p>
    <w:p w14:paraId="7B136F2E" w14:textId="77777777" w:rsidR="005E470A" w:rsidRDefault="005E470A" w:rsidP="000C3458">
      <w:pPr>
        <w:spacing w:after="0" w:line="360" w:lineRule="auto"/>
        <w:rPr>
          <w:lang w:val="en-US"/>
        </w:rPr>
      </w:pPr>
    </w:p>
    <w:p w14:paraId="13AE94EE" w14:textId="77777777" w:rsidR="006E6558" w:rsidRDefault="006E6558" w:rsidP="000C3458">
      <w:pPr>
        <w:spacing w:after="0" w:line="360" w:lineRule="auto"/>
        <w:jc w:val="left"/>
        <w:rPr>
          <w:rFonts w:cs="Times New Roman"/>
          <w:b/>
          <w:bCs/>
          <w:szCs w:val="24"/>
          <w:lang w:val="en-US"/>
        </w:rPr>
      </w:pPr>
      <w:r>
        <w:rPr>
          <w:rFonts w:cs="Times New Roman"/>
          <w:b/>
          <w:bCs/>
          <w:szCs w:val="24"/>
          <w:lang w:val="en-US"/>
        </w:rPr>
        <w:br w:type="page"/>
      </w:r>
    </w:p>
    <w:p w14:paraId="5D636296" w14:textId="6FAD23A4" w:rsidR="005331FE" w:rsidRDefault="005331FE" w:rsidP="000C3458">
      <w:pPr>
        <w:pStyle w:val="Titlu1"/>
        <w:spacing w:before="0" w:line="360" w:lineRule="auto"/>
        <w:rPr>
          <w:lang w:val="en-US"/>
        </w:rPr>
      </w:pPr>
      <w:bookmarkStart w:id="0" w:name="_Toc90975258"/>
      <w:r>
        <w:rPr>
          <w:lang w:val="en-US"/>
        </w:rPr>
        <w:t>Introduction</w:t>
      </w:r>
      <w:bookmarkEnd w:id="0"/>
    </w:p>
    <w:p w14:paraId="1AB87500" w14:textId="77777777" w:rsidR="00D02E07" w:rsidRPr="00B62470" w:rsidRDefault="00D02E07" w:rsidP="000C3458">
      <w:pPr>
        <w:spacing w:after="0" w:line="360" w:lineRule="auto"/>
        <w:rPr>
          <w:lang w:val="en-US"/>
        </w:rPr>
      </w:pPr>
      <w:r w:rsidRPr="00565D0C">
        <w:rPr>
          <w:lang w:val="en-US"/>
        </w:rPr>
        <w:t>The total UK retail volume fell by around 1.9% in the year 2020 if compared to 2019. This is considered one of the largest falls since the beginning of the records. It has been observed that the retail industry has been severely impacted. Both the pandemic as well as the responses of the public had major impacts on the retail industry and thereby on Tesco which is the third-largest retail company in the UK</w:t>
      </w:r>
      <w:r>
        <w:rPr>
          <w:lang w:val="en-US"/>
        </w:rPr>
        <w:t xml:space="preserve"> </w:t>
      </w:r>
      <w:r w:rsidRPr="00310E5A">
        <w:rPr>
          <w:lang w:val="en-US"/>
        </w:rPr>
        <w:t>(Khaliq, 2021)</w:t>
      </w:r>
      <w:r w:rsidRPr="00565D0C">
        <w:rPr>
          <w:lang w:val="en-US"/>
        </w:rPr>
        <w:t>.</w:t>
      </w:r>
      <w:r>
        <w:rPr>
          <w:lang w:val="en-US"/>
        </w:rPr>
        <w:t xml:space="preserve"> </w:t>
      </w:r>
      <w:r w:rsidRPr="00565D0C">
        <w:rPr>
          <w:lang w:val="en-US"/>
        </w:rPr>
        <w:t>The report will highlight the impacts of Coronavirus upon this retail giant of the UK. In this report, the internal and external analysis of Tesco will be carried out. For that, SWOT, PESTLE and Porter's five forces model will be used. Furthermore, the report will include information about the policies, the current situation of the retail industry of the UK and the future of the industry and Tesco.</w:t>
      </w:r>
    </w:p>
    <w:p w14:paraId="603D3D84" w14:textId="255DF8BC" w:rsidR="00820FED" w:rsidRDefault="00820FED" w:rsidP="000C3458">
      <w:pPr>
        <w:spacing w:after="0" w:line="360" w:lineRule="auto"/>
        <w:jc w:val="left"/>
        <w:rPr>
          <w:lang w:val="en-US"/>
        </w:rPr>
      </w:pPr>
      <w:r>
        <w:rPr>
          <w:lang w:val="en-US"/>
        </w:rPr>
        <w:br w:type="page"/>
      </w:r>
    </w:p>
    <w:p w14:paraId="7A9AC975" w14:textId="52C8B9DE" w:rsidR="00594591" w:rsidRDefault="00594591" w:rsidP="000C3458">
      <w:pPr>
        <w:pStyle w:val="Titlu1"/>
        <w:spacing w:before="0" w:line="360" w:lineRule="auto"/>
        <w:rPr>
          <w:lang w:val="en-US"/>
        </w:rPr>
      </w:pPr>
      <w:bookmarkStart w:id="1" w:name="_Toc90975259"/>
      <w:r>
        <w:rPr>
          <w:lang w:val="en-US"/>
        </w:rPr>
        <w:t>Impact of Covid-19 on the retail sectors of UK</w:t>
      </w:r>
      <w:bookmarkEnd w:id="1"/>
    </w:p>
    <w:p w14:paraId="2169389D" w14:textId="0CE53386" w:rsidR="00DD3AD7" w:rsidRDefault="00594591" w:rsidP="000C3458">
      <w:pPr>
        <w:spacing w:after="0" w:line="360" w:lineRule="auto"/>
        <w:rPr>
          <w:rFonts w:cs="Times New Roman"/>
          <w:szCs w:val="24"/>
          <w:lang w:val="en-US"/>
        </w:rPr>
      </w:pPr>
      <w:r>
        <w:rPr>
          <w:rFonts w:cs="Times New Roman"/>
          <w:szCs w:val="24"/>
          <w:lang w:val="en-US"/>
        </w:rPr>
        <w:t xml:space="preserve">In UK, due to the impact of the covid-19 the </w:t>
      </w:r>
      <w:r w:rsidR="00B91ED2">
        <w:rPr>
          <w:rFonts w:cs="Times New Roman"/>
          <w:szCs w:val="24"/>
          <w:lang w:val="en-US"/>
        </w:rPr>
        <w:t>total retail sales volume had fallen by 1.9%. Comparing that to the results of the 2019</w:t>
      </w:r>
      <w:r w:rsidR="006E23B2">
        <w:rPr>
          <w:rFonts w:cs="Times New Roman"/>
          <w:szCs w:val="24"/>
          <w:lang w:val="en-US"/>
        </w:rPr>
        <w:t xml:space="preserve"> which is considered as the largest annual fall on the record. The impact of the pandemic on the retail sector varied with the clothing with the volume of sales seeing a large fall</w:t>
      </w:r>
      <w:r w:rsidR="004C583A">
        <w:rPr>
          <w:rFonts w:cs="Times New Roman"/>
          <w:szCs w:val="24"/>
          <w:lang w:val="en-US"/>
        </w:rPr>
        <w:t xml:space="preserve">. As it is seen that the retail industry in the UK is very much important for the economy therefore </w:t>
      </w:r>
      <w:r w:rsidR="00343F17">
        <w:rPr>
          <w:rFonts w:cs="Times New Roman"/>
          <w:szCs w:val="24"/>
          <w:lang w:val="en-US"/>
        </w:rPr>
        <w:t xml:space="preserve">fall in the volume of the sales affected a huge portion of the economy of UK. Moreover, the public health response and the pandemic </w:t>
      </w:r>
      <w:r w:rsidR="00796C4B">
        <w:rPr>
          <w:rFonts w:cs="Times New Roman"/>
          <w:szCs w:val="24"/>
          <w:lang w:val="en-US"/>
        </w:rPr>
        <w:t>had a huge impact on the global economy of UK. Particularly, with the impacting of the lockdowns in the UK, the global economy had a huge fall</w:t>
      </w:r>
      <w:r w:rsidR="00797AE8">
        <w:rPr>
          <w:rFonts w:cs="Times New Roman"/>
          <w:szCs w:val="24"/>
          <w:lang w:val="en-US"/>
        </w:rPr>
        <w:t xml:space="preserve"> (</w:t>
      </w:r>
      <w:r w:rsidR="00797AE8" w:rsidRPr="004B7DDF">
        <w:rPr>
          <w:rStyle w:val="selectable"/>
          <w:rFonts w:cs="Times New Roman"/>
          <w:color w:val="000000"/>
          <w:szCs w:val="24"/>
        </w:rPr>
        <w:t>Ons.gov.uk</w:t>
      </w:r>
      <w:r w:rsidR="00797AE8">
        <w:rPr>
          <w:rStyle w:val="selectable"/>
          <w:rFonts w:cs="Times New Roman"/>
          <w:color w:val="000000"/>
          <w:szCs w:val="24"/>
        </w:rPr>
        <w:t>,</w:t>
      </w:r>
      <w:r w:rsidR="00797AE8" w:rsidRPr="004B7DDF">
        <w:rPr>
          <w:rStyle w:val="selectable"/>
          <w:rFonts w:cs="Times New Roman"/>
          <w:color w:val="000000"/>
          <w:szCs w:val="24"/>
        </w:rPr>
        <w:t xml:space="preserve"> 2021</w:t>
      </w:r>
      <w:r w:rsidR="00797AE8">
        <w:rPr>
          <w:rFonts w:cs="Times New Roman"/>
          <w:szCs w:val="24"/>
          <w:lang w:val="en-US"/>
        </w:rPr>
        <w:t>)</w:t>
      </w:r>
      <w:r w:rsidR="00796C4B">
        <w:rPr>
          <w:rFonts w:cs="Times New Roman"/>
          <w:szCs w:val="24"/>
          <w:lang w:val="en-US"/>
        </w:rPr>
        <w:t xml:space="preserve">. </w:t>
      </w:r>
      <w:r w:rsidR="003D36C6">
        <w:rPr>
          <w:rFonts w:cs="Times New Roman"/>
          <w:szCs w:val="24"/>
          <w:lang w:val="en-US"/>
        </w:rPr>
        <w:t xml:space="preserve">It is seen that during the impact of the pandemic in the UK the consumers who preferred to do offline shopping moved towards doing online shopping. </w:t>
      </w:r>
      <w:r w:rsidR="0017517E">
        <w:rPr>
          <w:rFonts w:cs="Times New Roman"/>
          <w:szCs w:val="24"/>
          <w:lang w:val="en-US"/>
        </w:rPr>
        <w:t xml:space="preserve">The rising in the use of the online shopping thus eased the impact of the pandemic on the retail sector. The online sales in the retail sector rapidly </w:t>
      </w:r>
      <w:r w:rsidR="00CD3FDB">
        <w:rPr>
          <w:rFonts w:cs="Times New Roman"/>
          <w:szCs w:val="24"/>
          <w:lang w:val="en-US"/>
        </w:rPr>
        <w:t xml:space="preserve">boosted on the first half of the lockdown but dropped nearly around 5% </w:t>
      </w:r>
      <w:r w:rsidR="004B7DDF">
        <w:rPr>
          <w:rFonts w:cs="Times New Roman"/>
          <w:szCs w:val="24"/>
          <w:lang w:val="en-US"/>
        </w:rPr>
        <w:t xml:space="preserve">in response to the introduction of the second half of the lockdown. </w:t>
      </w:r>
    </w:p>
    <w:p w14:paraId="4DD7E29B" w14:textId="77777777" w:rsidR="008232E4" w:rsidRDefault="000137AE" w:rsidP="000C3458">
      <w:pPr>
        <w:spacing w:after="0" w:line="360" w:lineRule="auto"/>
        <w:rPr>
          <w:rFonts w:cs="Times New Roman"/>
          <w:szCs w:val="24"/>
          <w:lang w:val="en-US"/>
        </w:rPr>
      </w:pPr>
      <w:r>
        <w:rPr>
          <w:rFonts w:cs="Times New Roman"/>
          <w:szCs w:val="24"/>
          <w:lang w:val="en-US"/>
        </w:rPr>
        <w:t xml:space="preserve">The changes in the external environment that is being surrounded by the retail industry had shifted the conventional wisdom and also created a latest structure according to the circumstances. </w:t>
      </w:r>
      <w:r w:rsidR="001C5055">
        <w:rPr>
          <w:rFonts w:cs="Times New Roman"/>
          <w:szCs w:val="24"/>
          <w:lang w:val="en-US"/>
        </w:rPr>
        <w:t xml:space="preserve">With the far-reaching implications for the economics and the politics the digital economy had supported the </w:t>
      </w:r>
      <w:r w:rsidR="00BB1D28">
        <w:rPr>
          <w:rFonts w:cs="Times New Roman"/>
          <w:szCs w:val="24"/>
          <w:lang w:val="en-US"/>
        </w:rPr>
        <w:t xml:space="preserve">economy and the lifestyle. The retail businesses that are considered to be essential that handle foods and daily essentials </w:t>
      </w:r>
      <w:r w:rsidR="00951169">
        <w:rPr>
          <w:rFonts w:cs="Times New Roman"/>
          <w:szCs w:val="24"/>
          <w:lang w:val="en-US"/>
        </w:rPr>
        <w:t xml:space="preserve">obtained a business continuity request from the government. Other kind of the retail businesses were compelled to be closed. </w:t>
      </w:r>
      <w:r w:rsidR="00834E90">
        <w:rPr>
          <w:rFonts w:cs="Times New Roman"/>
          <w:szCs w:val="24"/>
          <w:lang w:val="en-US"/>
        </w:rPr>
        <w:t>The economic effects are seen to be</w:t>
      </w:r>
      <w:r w:rsidR="00DD0879">
        <w:rPr>
          <w:rFonts w:cs="Times New Roman"/>
          <w:szCs w:val="24"/>
          <w:lang w:val="en-US"/>
        </w:rPr>
        <w:t xml:space="preserve"> so severe that it will be taking few more years to recover and come back to normal. </w:t>
      </w:r>
      <w:r w:rsidR="009C1F8D">
        <w:rPr>
          <w:rFonts w:cs="Times New Roman"/>
          <w:szCs w:val="24"/>
          <w:lang w:val="en-US"/>
        </w:rPr>
        <w:t xml:space="preserve">The retail industry was hit hard </w:t>
      </w:r>
      <w:r w:rsidR="004804CC">
        <w:rPr>
          <w:rFonts w:cs="Times New Roman"/>
          <w:szCs w:val="24"/>
          <w:lang w:val="en-US"/>
        </w:rPr>
        <w:t>since the government ordered individuals to quarantine themselves</w:t>
      </w:r>
      <w:r w:rsidR="005B5CD8">
        <w:rPr>
          <w:rFonts w:cs="Times New Roman"/>
          <w:szCs w:val="24"/>
          <w:lang w:val="en-US"/>
        </w:rPr>
        <w:t xml:space="preserve"> (</w:t>
      </w:r>
      <w:r w:rsidR="005B5CD8" w:rsidRPr="005B5CD8">
        <w:rPr>
          <w:rStyle w:val="selectable"/>
          <w:rFonts w:cs="Times New Roman"/>
          <w:color w:val="000000"/>
          <w:szCs w:val="24"/>
        </w:rPr>
        <w:t>taken, 2021</w:t>
      </w:r>
      <w:r w:rsidR="005B5CD8">
        <w:rPr>
          <w:rFonts w:cs="Times New Roman"/>
          <w:szCs w:val="24"/>
          <w:lang w:val="en-US"/>
        </w:rPr>
        <w:t>)</w:t>
      </w:r>
      <w:r w:rsidR="004804CC">
        <w:rPr>
          <w:rFonts w:cs="Times New Roman"/>
          <w:szCs w:val="24"/>
          <w:lang w:val="en-US"/>
        </w:rPr>
        <w:t xml:space="preserve">. The lifestyle of the customers </w:t>
      </w:r>
      <w:r w:rsidR="00667852">
        <w:rPr>
          <w:rFonts w:cs="Times New Roman"/>
          <w:szCs w:val="24"/>
          <w:lang w:val="en-US"/>
        </w:rPr>
        <w:t>had been pushed to adapt substantially. Most of the customers preferred to stayed back home instead of going for the shopping</w:t>
      </w:r>
      <w:r w:rsidR="005529E8">
        <w:rPr>
          <w:rFonts w:cs="Times New Roman"/>
          <w:szCs w:val="24"/>
          <w:lang w:val="en-US"/>
        </w:rPr>
        <w:t xml:space="preserve">. Therefore, at this stage the internet shopping got famous among individuals who had never used that before. </w:t>
      </w:r>
      <w:r w:rsidR="00067CB6">
        <w:rPr>
          <w:rFonts w:cs="Times New Roman"/>
          <w:szCs w:val="24"/>
          <w:lang w:val="en-US"/>
        </w:rPr>
        <w:t xml:space="preserve">As a result of the change in the lifestyle the working style also got changed as people was asked to do work from home due to the pandemic. It is therefore seen that the implementation of the digital technology </w:t>
      </w:r>
      <w:r w:rsidR="005B5CD8">
        <w:rPr>
          <w:rFonts w:cs="Times New Roman"/>
          <w:szCs w:val="24"/>
          <w:lang w:val="en-US"/>
        </w:rPr>
        <w:t xml:space="preserve">supported the online lifestyle and was seen popular for some time. </w:t>
      </w:r>
    </w:p>
    <w:p w14:paraId="7E666830" w14:textId="77777777" w:rsidR="00830E2D" w:rsidRDefault="00830E2D" w:rsidP="000C3458">
      <w:pPr>
        <w:pStyle w:val="Titlu1"/>
        <w:spacing w:before="0" w:line="360" w:lineRule="auto"/>
        <w:rPr>
          <w:lang w:val="en-US"/>
        </w:rPr>
      </w:pPr>
      <w:bookmarkStart w:id="2" w:name="_Toc90975260"/>
      <w:r>
        <w:rPr>
          <w:lang w:val="en-US"/>
        </w:rPr>
        <w:t>Policies to support the retail sector</w:t>
      </w:r>
      <w:bookmarkEnd w:id="2"/>
    </w:p>
    <w:p w14:paraId="5D212859" w14:textId="6FDEE350" w:rsidR="008C6635" w:rsidRDefault="00830E2D" w:rsidP="000C3458">
      <w:pPr>
        <w:spacing w:after="0" w:line="360" w:lineRule="auto"/>
        <w:rPr>
          <w:rFonts w:cs="Times New Roman"/>
          <w:szCs w:val="24"/>
          <w:lang w:val="en-US"/>
        </w:rPr>
      </w:pPr>
      <w:r>
        <w:rPr>
          <w:rFonts w:cs="Times New Roman"/>
          <w:szCs w:val="24"/>
          <w:lang w:val="en-US"/>
        </w:rPr>
        <w:t xml:space="preserve">In order to support the retail sector, the government </w:t>
      </w:r>
      <w:r w:rsidR="006C6175">
        <w:rPr>
          <w:rFonts w:cs="Times New Roman"/>
          <w:szCs w:val="24"/>
          <w:lang w:val="en-US"/>
        </w:rPr>
        <w:t>needs to take</w:t>
      </w:r>
      <w:r>
        <w:rPr>
          <w:rFonts w:cs="Times New Roman"/>
          <w:szCs w:val="24"/>
          <w:lang w:val="en-US"/>
        </w:rPr>
        <w:t xml:space="preserve"> initial steps in strengthening </w:t>
      </w:r>
      <w:r w:rsidR="006C6175">
        <w:rPr>
          <w:rFonts w:cs="Times New Roman"/>
          <w:szCs w:val="24"/>
          <w:lang w:val="en-US"/>
        </w:rPr>
        <w:t xml:space="preserve">its resilience. The government </w:t>
      </w:r>
      <w:r w:rsidR="00205F03">
        <w:rPr>
          <w:rFonts w:cs="Times New Roman"/>
          <w:szCs w:val="24"/>
          <w:lang w:val="en-US"/>
        </w:rPr>
        <w:t xml:space="preserve">needs to make the liquidity assistance quickly available to the retailers. As the non-essential retail </w:t>
      </w:r>
      <w:r w:rsidR="00BA7390">
        <w:rPr>
          <w:rFonts w:cs="Times New Roman"/>
          <w:szCs w:val="24"/>
          <w:lang w:val="en-US"/>
        </w:rPr>
        <w:t>activities,</w:t>
      </w:r>
      <w:r w:rsidR="00205F03">
        <w:rPr>
          <w:rFonts w:cs="Times New Roman"/>
          <w:szCs w:val="24"/>
          <w:lang w:val="en-US"/>
        </w:rPr>
        <w:t xml:space="preserve"> th</w:t>
      </w:r>
      <w:r w:rsidR="00BA7390">
        <w:rPr>
          <w:rFonts w:cs="Times New Roman"/>
          <w:szCs w:val="24"/>
          <w:lang w:val="en-US"/>
        </w:rPr>
        <w:t xml:space="preserve">e retail companies had seen an unprecedented drop in the demand due to the implementation of the lockdown. </w:t>
      </w:r>
      <w:r w:rsidR="00D61D4C">
        <w:rPr>
          <w:rFonts w:cs="Times New Roman"/>
          <w:szCs w:val="24"/>
          <w:lang w:val="en-US"/>
        </w:rPr>
        <w:t xml:space="preserve">The government had already offered transversal emergency support in order to ensure that it is accessible to all the retail firms. Be it small or large. </w:t>
      </w:r>
      <w:r w:rsidR="00DC7088">
        <w:rPr>
          <w:rFonts w:cs="Times New Roman"/>
          <w:szCs w:val="24"/>
          <w:lang w:val="en-US"/>
        </w:rPr>
        <w:t xml:space="preserve">Beyond the emergency support the liquidity support measure should be made available for the firms in order to prevent the business dynamism. </w:t>
      </w:r>
      <w:r w:rsidR="00C20008">
        <w:rPr>
          <w:rFonts w:cs="Times New Roman"/>
          <w:szCs w:val="24"/>
          <w:lang w:val="en-US"/>
        </w:rPr>
        <w:t>The government on the other note, needs to deal with the retailers with labor supply shortages</w:t>
      </w:r>
      <w:r w:rsidR="009A4D3D">
        <w:rPr>
          <w:rFonts w:cs="Times New Roman"/>
          <w:szCs w:val="24"/>
          <w:lang w:val="en-US"/>
        </w:rPr>
        <w:t xml:space="preserve"> (</w:t>
      </w:r>
      <w:r w:rsidR="009A4D3D" w:rsidRPr="009573B4">
        <w:rPr>
          <w:rStyle w:val="selectable"/>
          <w:rFonts w:cs="Times New Roman"/>
          <w:color w:val="000000"/>
          <w:szCs w:val="24"/>
        </w:rPr>
        <w:t>OECD</w:t>
      </w:r>
      <w:r w:rsidR="009A4D3D">
        <w:rPr>
          <w:rStyle w:val="selectable"/>
          <w:rFonts w:cs="Times New Roman"/>
          <w:color w:val="000000"/>
          <w:szCs w:val="24"/>
        </w:rPr>
        <w:t>,</w:t>
      </w:r>
      <w:r w:rsidR="009A4D3D" w:rsidRPr="009573B4">
        <w:rPr>
          <w:rStyle w:val="selectable"/>
          <w:rFonts w:cs="Times New Roman"/>
          <w:color w:val="000000"/>
          <w:szCs w:val="24"/>
        </w:rPr>
        <w:t xml:space="preserve"> 2021</w:t>
      </w:r>
      <w:r w:rsidR="009A4D3D">
        <w:rPr>
          <w:rFonts w:cs="Times New Roman"/>
          <w:szCs w:val="24"/>
          <w:lang w:val="en-US"/>
        </w:rPr>
        <w:t>)</w:t>
      </w:r>
      <w:r w:rsidR="00C20008">
        <w:rPr>
          <w:rFonts w:cs="Times New Roman"/>
          <w:szCs w:val="24"/>
          <w:lang w:val="en-US"/>
        </w:rPr>
        <w:t xml:space="preserve">. </w:t>
      </w:r>
      <w:r w:rsidR="00F71C5E">
        <w:rPr>
          <w:rFonts w:cs="Times New Roman"/>
          <w:szCs w:val="24"/>
          <w:lang w:val="en-US"/>
        </w:rPr>
        <w:t xml:space="preserve">On the other hand, the essential retail companies experienced a rise in the demand of the product and at the same time drop in the labor supply. </w:t>
      </w:r>
      <w:r w:rsidR="00D92372">
        <w:rPr>
          <w:rFonts w:cs="Times New Roman"/>
          <w:szCs w:val="24"/>
          <w:lang w:val="en-US"/>
        </w:rPr>
        <w:t xml:space="preserve">It is because of the containment measures and the restrictions for the confinement. </w:t>
      </w:r>
    </w:p>
    <w:p w14:paraId="0DB10AB5" w14:textId="0D9C1064" w:rsidR="00295F84" w:rsidRDefault="008C6635" w:rsidP="000C3458">
      <w:pPr>
        <w:spacing w:after="0" w:line="360" w:lineRule="auto"/>
        <w:rPr>
          <w:rFonts w:cs="Times New Roman"/>
          <w:szCs w:val="24"/>
          <w:lang w:val="en-US"/>
        </w:rPr>
      </w:pPr>
      <w:r>
        <w:rPr>
          <w:rFonts w:cs="Times New Roman"/>
          <w:szCs w:val="24"/>
          <w:lang w:val="en-US"/>
        </w:rPr>
        <w:t xml:space="preserve">The government of UK had taken steps in order to </w:t>
      </w:r>
      <w:r w:rsidR="00314F81">
        <w:rPr>
          <w:rFonts w:cs="Times New Roman"/>
          <w:szCs w:val="24"/>
          <w:lang w:val="en-US"/>
        </w:rPr>
        <w:t xml:space="preserve">ensure that all households have enough goods stored with them. In order to do that the government had increased the financial incentives for the retail workers. The government temporarily eased the labor market </w:t>
      </w:r>
      <w:r w:rsidR="00655D07">
        <w:rPr>
          <w:rFonts w:cs="Times New Roman"/>
          <w:szCs w:val="24"/>
          <w:lang w:val="en-US"/>
        </w:rPr>
        <w:t xml:space="preserve">and made smooth the demand-supply matching of the retail jobs. Furthermore, the government provided guidance </w:t>
      </w:r>
      <w:r w:rsidR="00B12526">
        <w:rPr>
          <w:rFonts w:cs="Times New Roman"/>
          <w:szCs w:val="24"/>
          <w:lang w:val="en-US"/>
        </w:rPr>
        <w:t>for</w:t>
      </w:r>
      <w:r w:rsidR="00655D07">
        <w:rPr>
          <w:rFonts w:cs="Times New Roman"/>
          <w:szCs w:val="24"/>
          <w:lang w:val="en-US"/>
        </w:rPr>
        <w:t xml:space="preserve"> safety in the retail stores which </w:t>
      </w:r>
      <w:r w:rsidR="00B12526">
        <w:rPr>
          <w:rFonts w:cs="Times New Roman"/>
          <w:szCs w:val="24"/>
          <w:lang w:val="en-US"/>
        </w:rPr>
        <w:t xml:space="preserve">is a prime concern for the employee. </w:t>
      </w:r>
      <w:r w:rsidR="0096176E">
        <w:rPr>
          <w:rFonts w:cs="Times New Roman"/>
          <w:szCs w:val="24"/>
          <w:lang w:val="en-US"/>
        </w:rPr>
        <w:t xml:space="preserve">The government </w:t>
      </w:r>
      <w:r w:rsidR="008F08CA">
        <w:rPr>
          <w:rFonts w:cs="Times New Roman"/>
          <w:szCs w:val="24"/>
          <w:lang w:val="en-US"/>
        </w:rPr>
        <w:t>on the other hand must also assists the retailers in order to implement the social distancing measures to keep the customers and the employees safe</w:t>
      </w:r>
      <w:r w:rsidR="00287DD2">
        <w:rPr>
          <w:rFonts w:cs="Times New Roman"/>
          <w:szCs w:val="24"/>
          <w:lang w:val="en-US"/>
        </w:rPr>
        <w:t xml:space="preserve"> (</w:t>
      </w:r>
      <w:r w:rsidR="00287DD2" w:rsidRPr="00287DD2">
        <w:rPr>
          <w:rStyle w:val="selectable"/>
          <w:rFonts w:cs="Times New Roman"/>
          <w:color w:val="000000"/>
          <w:szCs w:val="24"/>
        </w:rPr>
        <w:t>Oecd.org</w:t>
      </w:r>
      <w:r w:rsidR="00287DD2">
        <w:rPr>
          <w:rStyle w:val="selectable"/>
          <w:rFonts w:cs="Times New Roman"/>
          <w:color w:val="000000"/>
          <w:szCs w:val="24"/>
        </w:rPr>
        <w:t>,</w:t>
      </w:r>
      <w:r w:rsidR="00287DD2" w:rsidRPr="00287DD2">
        <w:rPr>
          <w:rStyle w:val="selectable"/>
          <w:rFonts w:cs="Times New Roman"/>
          <w:color w:val="000000"/>
          <w:szCs w:val="24"/>
        </w:rPr>
        <w:t xml:space="preserve"> 2021</w:t>
      </w:r>
      <w:r w:rsidR="00287DD2">
        <w:rPr>
          <w:rFonts w:cs="Times New Roman"/>
          <w:szCs w:val="24"/>
          <w:lang w:val="en-US"/>
        </w:rPr>
        <w:t>)</w:t>
      </w:r>
      <w:r w:rsidR="008F08CA">
        <w:rPr>
          <w:rFonts w:cs="Times New Roman"/>
          <w:szCs w:val="24"/>
          <w:lang w:val="en-US"/>
        </w:rPr>
        <w:t xml:space="preserve">. </w:t>
      </w:r>
      <w:r w:rsidR="00E32987">
        <w:rPr>
          <w:rFonts w:cs="Times New Roman"/>
          <w:szCs w:val="24"/>
          <w:lang w:val="en-US"/>
        </w:rPr>
        <w:t xml:space="preserve">Lastly the government needs to ensure that the competition in the retail sector remains sufficient </w:t>
      </w:r>
      <w:r w:rsidR="00B308B7">
        <w:rPr>
          <w:rFonts w:cs="Times New Roman"/>
          <w:szCs w:val="24"/>
          <w:lang w:val="en-US"/>
        </w:rPr>
        <w:t xml:space="preserve">in following the crisis. Despite the best efforts of the government the pandemic had </w:t>
      </w:r>
      <w:r w:rsidR="009573B4">
        <w:rPr>
          <w:rFonts w:cs="Times New Roman"/>
          <w:szCs w:val="24"/>
          <w:lang w:val="en-US"/>
        </w:rPr>
        <w:t>led</w:t>
      </w:r>
      <w:r w:rsidR="00B308B7">
        <w:rPr>
          <w:rFonts w:cs="Times New Roman"/>
          <w:szCs w:val="24"/>
          <w:lang w:val="en-US"/>
        </w:rPr>
        <w:t xml:space="preserve"> to </w:t>
      </w:r>
      <w:r w:rsidR="009573B4">
        <w:rPr>
          <w:rFonts w:cs="Times New Roman"/>
          <w:szCs w:val="24"/>
          <w:lang w:val="en-US"/>
        </w:rPr>
        <w:t xml:space="preserve">exit many of the retailers from the retail industry. </w:t>
      </w:r>
    </w:p>
    <w:p w14:paraId="7103C85F" w14:textId="0F616E18" w:rsidR="0039146D" w:rsidRDefault="0039146D" w:rsidP="000C3458">
      <w:pPr>
        <w:pStyle w:val="Titlu1"/>
        <w:spacing w:before="0" w:line="360" w:lineRule="auto"/>
        <w:rPr>
          <w:lang w:val="en-US"/>
        </w:rPr>
      </w:pPr>
      <w:bookmarkStart w:id="3" w:name="_Toc90975261"/>
      <w:r>
        <w:rPr>
          <w:lang w:val="en-US"/>
        </w:rPr>
        <w:t>Steps taken by Tesco to handle the situation</w:t>
      </w:r>
      <w:bookmarkEnd w:id="3"/>
    </w:p>
    <w:p w14:paraId="396407DB" w14:textId="77777777" w:rsidR="00A73365" w:rsidRPr="00F332B4" w:rsidRDefault="00A73365" w:rsidP="000C3458">
      <w:pPr>
        <w:pStyle w:val="Listparagraf"/>
        <w:numPr>
          <w:ilvl w:val="0"/>
          <w:numId w:val="1"/>
        </w:numPr>
        <w:spacing w:line="360" w:lineRule="auto"/>
        <w:rPr>
          <w:lang w:val="en-US"/>
        </w:rPr>
      </w:pPr>
      <w:r w:rsidRPr="00F332B4">
        <w:rPr>
          <w:lang w:val="en-US"/>
        </w:rPr>
        <w:t xml:space="preserve">During the global pandemic, Tesco took a step forward to ensure the safety and health of the customers as well as the employees and changes the opening and closing hours for some of the stores. The hours were easily found on the website. </w:t>
      </w:r>
    </w:p>
    <w:p w14:paraId="4D8E338D" w14:textId="77777777" w:rsidR="00A73365" w:rsidRDefault="00A73365" w:rsidP="000C3458">
      <w:pPr>
        <w:pStyle w:val="Listparagraf"/>
        <w:numPr>
          <w:ilvl w:val="0"/>
          <w:numId w:val="1"/>
        </w:numPr>
        <w:spacing w:line="360" w:lineRule="auto"/>
        <w:rPr>
          <w:lang w:val="en-US"/>
        </w:rPr>
      </w:pPr>
      <w:r w:rsidRPr="00F332B4">
        <w:rPr>
          <w:lang w:val="en-US"/>
        </w:rPr>
        <w:t>With that, the company has doubled the grocery home shopping slot numbers since the beginning of the pandemic and most importantly it has offered priority slots separately for vulnerable customers</w:t>
      </w:r>
      <w:r>
        <w:rPr>
          <w:lang w:val="en-US"/>
        </w:rPr>
        <w:t xml:space="preserve"> </w:t>
      </w:r>
      <w:r w:rsidRPr="00B8496C">
        <w:rPr>
          <w:lang w:val="en-US"/>
        </w:rPr>
        <w:t>(Tesco PLC, 2021)</w:t>
      </w:r>
      <w:r w:rsidRPr="00F332B4">
        <w:rPr>
          <w:lang w:val="en-US"/>
        </w:rPr>
        <w:t xml:space="preserve">. </w:t>
      </w:r>
    </w:p>
    <w:p w14:paraId="635C7DA4" w14:textId="77777777" w:rsidR="00A73365" w:rsidRDefault="00A73365" w:rsidP="000C3458">
      <w:pPr>
        <w:pStyle w:val="Listparagraf"/>
        <w:numPr>
          <w:ilvl w:val="0"/>
          <w:numId w:val="1"/>
        </w:numPr>
        <w:spacing w:line="360" w:lineRule="auto"/>
        <w:rPr>
          <w:lang w:val="en-US"/>
        </w:rPr>
      </w:pPr>
      <w:r w:rsidRPr="00731367">
        <w:rPr>
          <w:lang w:val="en-US"/>
        </w:rPr>
        <w:t>It has offered a 'quieter hour' for a set of customers who prefer shopping at times when the shop is less busy.</w:t>
      </w:r>
      <w:r>
        <w:rPr>
          <w:lang w:val="en-US"/>
        </w:rPr>
        <w:t xml:space="preserve"> With that, the opening hours can be easily found on the local store's website.</w:t>
      </w:r>
    </w:p>
    <w:p w14:paraId="6E4CD91D" w14:textId="77777777" w:rsidR="00A73365" w:rsidRDefault="00A73365" w:rsidP="000C3458">
      <w:pPr>
        <w:pStyle w:val="Listparagraf"/>
        <w:numPr>
          <w:ilvl w:val="0"/>
          <w:numId w:val="1"/>
        </w:numPr>
        <w:spacing w:line="360" w:lineRule="auto"/>
        <w:rPr>
          <w:lang w:val="en-US"/>
        </w:rPr>
      </w:pPr>
      <w:r w:rsidRPr="00E766B5">
        <w:rPr>
          <w:lang w:val="en-US"/>
        </w:rPr>
        <w:t>For the safety of all, Tesco came up with a one-in, one-out system in the stores and with that, the company has aimed in continuing to limit the number of people in the stores.</w:t>
      </w:r>
    </w:p>
    <w:p w14:paraId="02E38EBA" w14:textId="77777777" w:rsidR="000D101B" w:rsidRDefault="00295F84" w:rsidP="000C3458">
      <w:pPr>
        <w:pStyle w:val="Titlu1"/>
        <w:spacing w:before="0" w:line="360" w:lineRule="auto"/>
        <w:rPr>
          <w:lang w:val="en-US"/>
        </w:rPr>
      </w:pPr>
      <w:bookmarkStart w:id="4" w:name="_Toc90975262"/>
      <w:r w:rsidRPr="000D101B">
        <w:rPr>
          <w:lang w:val="en-US"/>
        </w:rPr>
        <w:t>External factors affecting the company</w:t>
      </w:r>
      <w:bookmarkEnd w:id="4"/>
    </w:p>
    <w:p w14:paraId="412D9396" w14:textId="4D92F0D9" w:rsidR="000D101B" w:rsidRDefault="000D101B" w:rsidP="000C3458">
      <w:pPr>
        <w:spacing w:after="0" w:line="360" w:lineRule="auto"/>
        <w:rPr>
          <w:rFonts w:cs="Times New Roman"/>
          <w:szCs w:val="24"/>
          <w:lang w:val="en-US"/>
        </w:rPr>
      </w:pPr>
      <w:r w:rsidRPr="00082F15">
        <w:rPr>
          <w:rFonts w:cs="Times New Roman"/>
          <w:b/>
          <w:bCs/>
          <w:szCs w:val="24"/>
          <w:lang w:val="en-US"/>
        </w:rPr>
        <w:t>Political factors</w:t>
      </w:r>
      <w:r w:rsidR="00FB3966" w:rsidRPr="00082F15">
        <w:rPr>
          <w:rFonts w:cs="Times New Roman"/>
          <w:b/>
          <w:bCs/>
          <w:szCs w:val="24"/>
          <w:lang w:val="en-US"/>
        </w:rPr>
        <w:t xml:space="preserve"> </w:t>
      </w:r>
      <w:r w:rsidR="00DD41DE" w:rsidRPr="00082F15">
        <w:rPr>
          <w:rFonts w:cs="Times New Roman"/>
          <w:b/>
          <w:bCs/>
          <w:szCs w:val="24"/>
          <w:lang w:val="en-US"/>
        </w:rPr>
        <w:t>–</w:t>
      </w:r>
      <w:r w:rsidR="00DD41DE">
        <w:rPr>
          <w:rFonts w:cs="Times New Roman"/>
          <w:szCs w:val="24"/>
          <w:lang w:val="en-US"/>
        </w:rPr>
        <w:t xml:space="preserve"> The company TESCO is operating in the countries such as China, Czech Republic, Hungary, Slovakia and so on. Thus, the political environment of all the countries are different</w:t>
      </w:r>
      <w:r w:rsidR="00675E1D">
        <w:rPr>
          <w:rFonts w:cs="Times New Roman"/>
          <w:szCs w:val="24"/>
          <w:lang w:val="en-US"/>
        </w:rPr>
        <w:t xml:space="preserve">. </w:t>
      </w:r>
      <w:r w:rsidR="005D381C">
        <w:rPr>
          <w:rFonts w:cs="Times New Roman"/>
          <w:szCs w:val="24"/>
          <w:lang w:val="en-US"/>
        </w:rPr>
        <w:t>Thus,</w:t>
      </w:r>
      <w:r w:rsidR="00675E1D">
        <w:rPr>
          <w:rFonts w:cs="Times New Roman"/>
          <w:szCs w:val="24"/>
          <w:lang w:val="en-US"/>
        </w:rPr>
        <w:t xml:space="preserve"> in order to do a stable </w:t>
      </w:r>
      <w:r w:rsidR="005D381C">
        <w:rPr>
          <w:rFonts w:cs="Times New Roman"/>
          <w:szCs w:val="24"/>
          <w:lang w:val="en-US"/>
        </w:rPr>
        <w:t>business,</w:t>
      </w:r>
      <w:r w:rsidR="00675E1D">
        <w:rPr>
          <w:rFonts w:cs="Times New Roman"/>
          <w:szCs w:val="24"/>
          <w:lang w:val="en-US"/>
        </w:rPr>
        <w:t xml:space="preserve"> the company needs to follow a stable political environment. </w:t>
      </w:r>
      <w:r w:rsidR="005D381C">
        <w:rPr>
          <w:rFonts w:cs="Times New Roman"/>
          <w:szCs w:val="24"/>
          <w:lang w:val="en-US"/>
        </w:rPr>
        <w:t xml:space="preserve">The trade conflict that is between the </w:t>
      </w:r>
      <w:r w:rsidR="00EE30A2">
        <w:rPr>
          <w:rFonts w:cs="Times New Roman"/>
          <w:szCs w:val="24"/>
          <w:lang w:val="en-US"/>
        </w:rPr>
        <w:t xml:space="preserve">government of China with the other countries led to a problem for the TESCO to do business independently. </w:t>
      </w:r>
    </w:p>
    <w:p w14:paraId="1FF9BD83" w14:textId="726807D9" w:rsidR="000D101B" w:rsidRDefault="000D101B" w:rsidP="000C3458">
      <w:pPr>
        <w:spacing w:after="0" w:line="360" w:lineRule="auto"/>
        <w:rPr>
          <w:rFonts w:cs="Times New Roman"/>
          <w:szCs w:val="24"/>
          <w:lang w:val="en-US"/>
        </w:rPr>
      </w:pPr>
      <w:r w:rsidRPr="00082F15">
        <w:rPr>
          <w:rFonts w:cs="Times New Roman"/>
          <w:b/>
          <w:bCs/>
          <w:szCs w:val="24"/>
          <w:lang w:val="en-US"/>
        </w:rPr>
        <w:t>Economical factors</w:t>
      </w:r>
      <w:r w:rsidR="00556F44" w:rsidRPr="00082F15">
        <w:rPr>
          <w:rFonts w:cs="Times New Roman"/>
          <w:b/>
          <w:bCs/>
          <w:szCs w:val="24"/>
          <w:lang w:val="en-US"/>
        </w:rPr>
        <w:t xml:space="preserve"> </w:t>
      </w:r>
      <w:r w:rsidR="002A0AF9" w:rsidRPr="00082F15">
        <w:rPr>
          <w:rFonts w:cs="Times New Roman"/>
          <w:b/>
          <w:bCs/>
          <w:szCs w:val="24"/>
          <w:lang w:val="en-US"/>
        </w:rPr>
        <w:t>–</w:t>
      </w:r>
      <w:r w:rsidR="00556F44">
        <w:rPr>
          <w:rFonts w:cs="Times New Roman"/>
          <w:szCs w:val="24"/>
          <w:lang w:val="en-US"/>
        </w:rPr>
        <w:t xml:space="preserve"> </w:t>
      </w:r>
      <w:r w:rsidR="002A0AF9">
        <w:rPr>
          <w:rFonts w:cs="Times New Roman"/>
          <w:szCs w:val="24"/>
          <w:lang w:val="en-US"/>
        </w:rPr>
        <w:t xml:space="preserve">The pandemic </w:t>
      </w:r>
      <w:r w:rsidR="00433543">
        <w:rPr>
          <w:rFonts w:cs="Times New Roman"/>
          <w:szCs w:val="24"/>
          <w:lang w:val="en-US"/>
        </w:rPr>
        <w:t xml:space="preserve">of covid-19 </w:t>
      </w:r>
      <w:r w:rsidR="002A0AF9">
        <w:rPr>
          <w:rFonts w:cs="Times New Roman"/>
          <w:szCs w:val="24"/>
          <w:lang w:val="en-US"/>
        </w:rPr>
        <w:t xml:space="preserve">had impacted the business of TESCO </w:t>
      </w:r>
      <w:r w:rsidR="00AE0D34">
        <w:rPr>
          <w:rFonts w:cs="Times New Roman"/>
          <w:szCs w:val="24"/>
          <w:lang w:val="en-US"/>
        </w:rPr>
        <w:t>very badly. It was mostly due to the restriction</w:t>
      </w:r>
      <w:r w:rsidR="003709C0">
        <w:rPr>
          <w:rFonts w:cs="Times New Roman"/>
          <w:szCs w:val="24"/>
          <w:lang w:val="en-US"/>
        </w:rPr>
        <w:t>s of the Covid-19</w:t>
      </w:r>
      <w:r w:rsidR="00945FBB">
        <w:rPr>
          <w:rFonts w:cs="Times New Roman"/>
          <w:szCs w:val="24"/>
          <w:lang w:val="en-US"/>
        </w:rPr>
        <w:t xml:space="preserve"> on physical contacts, lockdown, social distancing and shutdown of many business. The higher unemployment rate in the UK </w:t>
      </w:r>
      <w:r w:rsidR="00750D49">
        <w:rPr>
          <w:rFonts w:cs="Times New Roman"/>
          <w:szCs w:val="24"/>
          <w:lang w:val="en-US"/>
        </w:rPr>
        <w:t>created an atmosphere of social unrest and financial instability</w:t>
      </w:r>
      <w:r w:rsidR="00F47E08">
        <w:rPr>
          <w:rFonts w:cs="Times New Roman"/>
          <w:szCs w:val="24"/>
          <w:lang w:val="en-US"/>
        </w:rPr>
        <w:t xml:space="preserve"> (</w:t>
      </w:r>
      <w:r w:rsidR="00F47E08" w:rsidRPr="00F47E08">
        <w:rPr>
          <w:rStyle w:val="selectable"/>
          <w:rFonts w:cs="Times New Roman"/>
          <w:color w:val="000000"/>
          <w:szCs w:val="24"/>
        </w:rPr>
        <w:t>Shaw</w:t>
      </w:r>
      <w:r w:rsidR="00F47E08">
        <w:rPr>
          <w:rStyle w:val="selectable"/>
          <w:rFonts w:cs="Times New Roman"/>
          <w:color w:val="000000"/>
          <w:szCs w:val="24"/>
        </w:rPr>
        <w:t xml:space="preserve"> &amp;</w:t>
      </w:r>
      <w:r w:rsidR="00F47E08" w:rsidRPr="00F47E08">
        <w:rPr>
          <w:rStyle w:val="selectable"/>
          <w:rFonts w:cs="Times New Roman"/>
          <w:color w:val="000000"/>
          <w:szCs w:val="24"/>
        </w:rPr>
        <w:t xml:space="preserve"> Shaw, 2021</w:t>
      </w:r>
      <w:r w:rsidR="00F47E08">
        <w:rPr>
          <w:rFonts w:cs="Times New Roman"/>
          <w:szCs w:val="24"/>
          <w:lang w:val="en-US"/>
        </w:rPr>
        <w:t>)</w:t>
      </w:r>
      <w:r w:rsidR="00750D49">
        <w:rPr>
          <w:rFonts w:cs="Times New Roman"/>
          <w:szCs w:val="24"/>
          <w:lang w:val="en-US"/>
        </w:rPr>
        <w:t xml:space="preserve">. </w:t>
      </w:r>
      <w:r w:rsidR="00B670E3">
        <w:rPr>
          <w:rFonts w:cs="Times New Roman"/>
          <w:szCs w:val="24"/>
          <w:lang w:val="en-US"/>
        </w:rPr>
        <w:t xml:space="preserve">The land of the United Kingdom still produced foods that can cater to many. Therefore, the shortage will be temporary and things will be going back to normal soon. </w:t>
      </w:r>
    </w:p>
    <w:p w14:paraId="5735191E" w14:textId="77A45D2F" w:rsidR="000D101B" w:rsidRDefault="000D101B" w:rsidP="000C3458">
      <w:pPr>
        <w:spacing w:after="0" w:line="360" w:lineRule="auto"/>
        <w:rPr>
          <w:rFonts w:cs="Times New Roman"/>
          <w:szCs w:val="24"/>
          <w:lang w:val="en-US"/>
        </w:rPr>
      </w:pPr>
      <w:r w:rsidRPr="00082F15">
        <w:rPr>
          <w:rFonts w:cs="Times New Roman"/>
          <w:b/>
          <w:bCs/>
          <w:szCs w:val="24"/>
          <w:lang w:val="en-US"/>
        </w:rPr>
        <w:t>Social factors</w:t>
      </w:r>
      <w:r w:rsidR="00B670E3" w:rsidRPr="00082F15">
        <w:rPr>
          <w:rFonts w:cs="Times New Roman"/>
          <w:b/>
          <w:bCs/>
          <w:szCs w:val="24"/>
          <w:lang w:val="en-US"/>
        </w:rPr>
        <w:t xml:space="preserve"> –</w:t>
      </w:r>
      <w:r w:rsidR="00B670E3">
        <w:rPr>
          <w:rFonts w:cs="Times New Roman"/>
          <w:szCs w:val="24"/>
          <w:lang w:val="en-US"/>
        </w:rPr>
        <w:t xml:space="preserve"> In UK the company follows all the local</w:t>
      </w:r>
      <w:r w:rsidR="008767E9">
        <w:rPr>
          <w:rFonts w:cs="Times New Roman"/>
          <w:szCs w:val="24"/>
          <w:lang w:val="en-US"/>
        </w:rPr>
        <w:t>,</w:t>
      </w:r>
      <w:r w:rsidR="00B670E3">
        <w:rPr>
          <w:rFonts w:cs="Times New Roman"/>
          <w:szCs w:val="24"/>
          <w:lang w:val="en-US"/>
        </w:rPr>
        <w:t xml:space="preserve"> social and the cultural factors </w:t>
      </w:r>
      <w:r w:rsidR="008767E9">
        <w:rPr>
          <w:rFonts w:cs="Times New Roman"/>
          <w:szCs w:val="24"/>
          <w:lang w:val="en-US"/>
        </w:rPr>
        <w:t xml:space="preserve">of different communities and serves food accordingly. For </w:t>
      </w:r>
      <w:r w:rsidR="00520FEF">
        <w:rPr>
          <w:rFonts w:cs="Times New Roman"/>
          <w:szCs w:val="24"/>
          <w:lang w:val="en-US"/>
        </w:rPr>
        <w:t>example,</w:t>
      </w:r>
      <w:r w:rsidR="008767E9">
        <w:rPr>
          <w:rFonts w:cs="Times New Roman"/>
          <w:szCs w:val="24"/>
          <w:lang w:val="en-US"/>
        </w:rPr>
        <w:t xml:space="preserve"> in order to cater meat for the Muslims, the company uses the label of Halal meat over that. The company also </w:t>
      </w:r>
      <w:r w:rsidR="00520FEF">
        <w:rPr>
          <w:rFonts w:cs="Times New Roman"/>
          <w:szCs w:val="24"/>
          <w:lang w:val="en-US"/>
        </w:rPr>
        <w:t>offers kosher products for the Jewish customers in UK</w:t>
      </w:r>
      <w:r w:rsidR="00F47E08">
        <w:rPr>
          <w:rFonts w:cs="Times New Roman"/>
          <w:szCs w:val="24"/>
          <w:lang w:val="en-US"/>
        </w:rPr>
        <w:t xml:space="preserve"> (</w:t>
      </w:r>
      <w:r w:rsidR="00F47E08" w:rsidRPr="00F47E08">
        <w:rPr>
          <w:rStyle w:val="selectable"/>
          <w:rFonts w:cs="Times New Roman"/>
          <w:color w:val="000000"/>
          <w:szCs w:val="24"/>
        </w:rPr>
        <w:t>Shaw</w:t>
      </w:r>
      <w:r w:rsidR="00F47E08">
        <w:rPr>
          <w:rStyle w:val="selectable"/>
          <w:rFonts w:cs="Times New Roman"/>
          <w:color w:val="000000"/>
          <w:szCs w:val="24"/>
        </w:rPr>
        <w:t xml:space="preserve"> &amp;</w:t>
      </w:r>
      <w:r w:rsidR="00F47E08" w:rsidRPr="00F47E08">
        <w:rPr>
          <w:rStyle w:val="selectable"/>
          <w:rFonts w:cs="Times New Roman"/>
          <w:color w:val="000000"/>
          <w:szCs w:val="24"/>
        </w:rPr>
        <w:t xml:space="preserve"> Shaw, 2021</w:t>
      </w:r>
      <w:r w:rsidR="00F47E08">
        <w:rPr>
          <w:rFonts w:cs="Times New Roman"/>
          <w:szCs w:val="24"/>
          <w:lang w:val="en-US"/>
        </w:rPr>
        <w:t>)</w:t>
      </w:r>
      <w:r w:rsidR="00520FEF">
        <w:rPr>
          <w:rFonts w:cs="Times New Roman"/>
          <w:szCs w:val="24"/>
          <w:lang w:val="en-US"/>
        </w:rPr>
        <w:t xml:space="preserve">. In UK, many people are switching to vegan meat therefore the company </w:t>
      </w:r>
      <w:r w:rsidR="00D240EF">
        <w:rPr>
          <w:rFonts w:cs="Times New Roman"/>
          <w:szCs w:val="24"/>
          <w:lang w:val="en-US"/>
        </w:rPr>
        <w:t xml:space="preserve">started amplifying the sales of the vegan products. </w:t>
      </w:r>
    </w:p>
    <w:p w14:paraId="008E2A70" w14:textId="0D928738" w:rsidR="000D101B" w:rsidRDefault="000D101B" w:rsidP="000C3458">
      <w:pPr>
        <w:spacing w:after="0" w:line="360" w:lineRule="auto"/>
        <w:rPr>
          <w:rFonts w:cs="Times New Roman"/>
          <w:szCs w:val="24"/>
          <w:lang w:val="en-US"/>
        </w:rPr>
      </w:pPr>
      <w:r w:rsidRPr="00082F15">
        <w:rPr>
          <w:rFonts w:cs="Times New Roman"/>
          <w:b/>
          <w:bCs/>
          <w:szCs w:val="24"/>
          <w:lang w:val="en-US"/>
        </w:rPr>
        <w:t>Technological factors</w:t>
      </w:r>
      <w:r w:rsidR="00D240EF" w:rsidRPr="00082F15">
        <w:rPr>
          <w:rFonts w:cs="Times New Roman"/>
          <w:b/>
          <w:bCs/>
          <w:szCs w:val="24"/>
          <w:lang w:val="en-US"/>
        </w:rPr>
        <w:t xml:space="preserve"> –</w:t>
      </w:r>
      <w:r w:rsidR="00D240EF">
        <w:rPr>
          <w:rFonts w:cs="Times New Roman"/>
          <w:szCs w:val="24"/>
          <w:lang w:val="en-US"/>
        </w:rPr>
        <w:t xml:space="preserve"> Due to the pandemic there is an increase in the online shopping. TESCO survived the pandemic and the lockdown only because of using this typical technology. </w:t>
      </w:r>
      <w:r w:rsidR="00082F15">
        <w:rPr>
          <w:rFonts w:cs="Times New Roman"/>
          <w:szCs w:val="24"/>
          <w:lang w:val="en-US"/>
        </w:rPr>
        <w:t xml:space="preserve">With their e-commerce platform the company catered all their customers during the pandemic. </w:t>
      </w:r>
    </w:p>
    <w:p w14:paraId="351E5904" w14:textId="61DF2C2C" w:rsidR="000D101B" w:rsidRDefault="000D101B" w:rsidP="000C3458">
      <w:pPr>
        <w:spacing w:after="0" w:line="360" w:lineRule="auto"/>
        <w:rPr>
          <w:rFonts w:cs="Times New Roman"/>
          <w:szCs w:val="24"/>
          <w:lang w:val="en-US"/>
        </w:rPr>
      </w:pPr>
      <w:r w:rsidRPr="000E5FCC">
        <w:rPr>
          <w:rFonts w:cs="Times New Roman"/>
          <w:b/>
          <w:bCs/>
          <w:szCs w:val="24"/>
          <w:lang w:val="en-US"/>
        </w:rPr>
        <w:t>Environmental factors</w:t>
      </w:r>
      <w:r w:rsidR="00082F15" w:rsidRPr="000E5FCC">
        <w:rPr>
          <w:rFonts w:cs="Times New Roman"/>
          <w:b/>
          <w:bCs/>
          <w:szCs w:val="24"/>
          <w:lang w:val="en-US"/>
        </w:rPr>
        <w:t xml:space="preserve"> </w:t>
      </w:r>
      <w:r w:rsidR="002D67E2" w:rsidRPr="000E5FCC">
        <w:rPr>
          <w:rFonts w:cs="Times New Roman"/>
          <w:b/>
          <w:bCs/>
          <w:szCs w:val="24"/>
          <w:lang w:val="en-US"/>
        </w:rPr>
        <w:t>–</w:t>
      </w:r>
      <w:r w:rsidR="00082F15">
        <w:rPr>
          <w:rFonts w:cs="Times New Roman"/>
          <w:szCs w:val="24"/>
          <w:lang w:val="en-US"/>
        </w:rPr>
        <w:t xml:space="preserve"> </w:t>
      </w:r>
      <w:r w:rsidR="002D67E2">
        <w:rPr>
          <w:rFonts w:cs="Times New Roman"/>
          <w:szCs w:val="24"/>
          <w:lang w:val="en-US"/>
        </w:rPr>
        <w:t xml:space="preserve">The company in UK had recently launched a recycling plan which comprised of reusing and recycling of the plastic. </w:t>
      </w:r>
      <w:r w:rsidR="000E5FCC">
        <w:rPr>
          <w:rFonts w:cs="Times New Roman"/>
          <w:szCs w:val="24"/>
          <w:lang w:val="en-US"/>
        </w:rPr>
        <w:t xml:space="preserve">The company also started on working on the project of recognizing the illegal fishing boats that are endangering sea life. </w:t>
      </w:r>
    </w:p>
    <w:p w14:paraId="7105CCB9" w14:textId="36A5EB1E" w:rsidR="0059263E" w:rsidRDefault="0059263E" w:rsidP="000C3458">
      <w:pPr>
        <w:spacing w:after="0" w:line="360" w:lineRule="auto"/>
        <w:rPr>
          <w:lang w:val="en-US"/>
        </w:rPr>
      </w:pPr>
      <w:r w:rsidRPr="00F52805">
        <w:rPr>
          <w:b/>
          <w:bCs/>
          <w:lang w:val="en-US"/>
        </w:rPr>
        <w:t>Legal</w:t>
      </w:r>
      <w:r>
        <w:rPr>
          <w:lang w:val="en-US"/>
        </w:rPr>
        <w:t xml:space="preserve"> </w:t>
      </w:r>
      <w:r w:rsidRPr="00F52805">
        <w:rPr>
          <w:b/>
          <w:bCs/>
          <w:lang w:val="en-US"/>
        </w:rPr>
        <w:t>factor</w:t>
      </w:r>
      <w:r>
        <w:rPr>
          <w:lang w:val="en-US"/>
        </w:rPr>
        <w:t xml:space="preserve">- </w:t>
      </w:r>
      <w:r w:rsidRPr="00967203">
        <w:rPr>
          <w:lang w:val="en-US"/>
        </w:rPr>
        <w:t>The government rules and the legal structures are different in different countries; therefore, Tesco needs to follow both the international as well as local laws to carry out its business operations. For instance, the European Union has introduced laws that restrict the companies to carry out any activities that are anti-competitive which indicates that the retail giant cannot merge or acquire with any bigger companies similar to its size in Europe. Moreover, cannot sell any alcoholic drinks to underage teenagers. It has been observed that, in the past, the court has imposed heavy fines on Tesco in order to violate these laws.</w:t>
      </w:r>
    </w:p>
    <w:p w14:paraId="3D95B2FD" w14:textId="77777777" w:rsidR="00073386" w:rsidRPr="00232995" w:rsidRDefault="00073386" w:rsidP="000C3458">
      <w:pPr>
        <w:spacing w:after="0" w:line="360" w:lineRule="auto"/>
        <w:rPr>
          <w:lang w:val="en-US"/>
        </w:rPr>
      </w:pPr>
    </w:p>
    <w:p w14:paraId="70F1712D" w14:textId="77777777" w:rsidR="007C13EF" w:rsidRDefault="007C13EF">
      <w:pPr>
        <w:spacing w:line="259" w:lineRule="auto"/>
        <w:jc w:val="left"/>
        <w:rPr>
          <w:rFonts w:eastAsiaTheme="majorEastAsia" w:cstheme="majorBidi"/>
          <w:b/>
          <w:sz w:val="28"/>
          <w:szCs w:val="32"/>
          <w:lang w:val="en-US"/>
        </w:rPr>
      </w:pPr>
      <w:r>
        <w:rPr>
          <w:lang w:val="en-US"/>
        </w:rPr>
        <w:br w:type="page"/>
      </w:r>
    </w:p>
    <w:p w14:paraId="330079E4" w14:textId="66233D3E" w:rsidR="00073386" w:rsidRDefault="00073386" w:rsidP="000C3458">
      <w:pPr>
        <w:pStyle w:val="Titlu1"/>
        <w:spacing w:before="0" w:line="360" w:lineRule="auto"/>
        <w:rPr>
          <w:lang w:val="en-US"/>
        </w:rPr>
      </w:pPr>
      <w:bookmarkStart w:id="5" w:name="_Toc90975263"/>
      <w:r>
        <w:rPr>
          <w:lang w:val="en-US"/>
        </w:rPr>
        <w:t>Internal analysis of Tesco</w:t>
      </w:r>
      <w:bookmarkEnd w:id="5"/>
      <w:r>
        <w:rPr>
          <w:lang w:val="en-US"/>
        </w:rPr>
        <w:t xml:space="preserve"> </w:t>
      </w:r>
    </w:p>
    <w:p w14:paraId="3450DB79" w14:textId="77777777" w:rsidR="00073386" w:rsidRDefault="00073386" w:rsidP="000C3458">
      <w:pPr>
        <w:pStyle w:val="Titlu2"/>
        <w:spacing w:before="0" w:line="360" w:lineRule="auto"/>
        <w:rPr>
          <w:lang w:val="en-US"/>
        </w:rPr>
      </w:pPr>
      <w:bookmarkStart w:id="6" w:name="_Toc90975264"/>
      <w:r>
        <w:rPr>
          <w:lang w:val="en-US"/>
        </w:rPr>
        <w:t>SWOT analysis</w:t>
      </w:r>
      <w:bookmarkEnd w:id="6"/>
    </w:p>
    <w:p w14:paraId="1D007AEA" w14:textId="77777777" w:rsidR="00073386" w:rsidRPr="00310AAE" w:rsidRDefault="00073386" w:rsidP="000C3458">
      <w:pPr>
        <w:spacing w:after="0" w:line="360" w:lineRule="auto"/>
        <w:rPr>
          <w:b/>
          <w:bCs/>
          <w:lang w:val="en-US"/>
        </w:rPr>
      </w:pPr>
      <w:r w:rsidRPr="00310AAE">
        <w:rPr>
          <w:b/>
          <w:bCs/>
          <w:lang w:val="en-US"/>
        </w:rPr>
        <w:t>Strength</w:t>
      </w:r>
    </w:p>
    <w:p w14:paraId="36782133" w14:textId="77777777" w:rsidR="00073386" w:rsidRPr="00310AAE" w:rsidRDefault="00073386" w:rsidP="000C3458">
      <w:pPr>
        <w:pStyle w:val="Listparagraf"/>
        <w:numPr>
          <w:ilvl w:val="0"/>
          <w:numId w:val="2"/>
        </w:numPr>
        <w:spacing w:line="360" w:lineRule="auto"/>
        <w:rPr>
          <w:lang w:val="en-US"/>
        </w:rPr>
      </w:pPr>
      <w:r w:rsidRPr="00310AAE">
        <w:rPr>
          <w:lang w:val="en-US"/>
        </w:rPr>
        <w:t>During the Coronavirus pandemic, the strength of Tesco was found to be its sales as per the news</w:t>
      </w:r>
      <w:r>
        <w:rPr>
          <w:lang w:val="en-US"/>
        </w:rPr>
        <w:t xml:space="preserve"> </w:t>
      </w:r>
      <w:r w:rsidRPr="00134058">
        <w:rPr>
          <w:lang w:val="en-US"/>
        </w:rPr>
        <w:t>(Partridge, 2021)</w:t>
      </w:r>
      <w:r w:rsidRPr="00310AAE">
        <w:rPr>
          <w:lang w:val="en-US"/>
        </w:rPr>
        <w:t>.  Although the profits of the company were seen to be tumbled by fifth to £825m in 2020, it managed to win customers from its rivals.</w:t>
      </w:r>
    </w:p>
    <w:p w14:paraId="399E723A" w14:textId="77777777" w:rsidR="00073386" w:rsidRPr="00310AAE" w:rsidRDefault="00073386" w:rsidP="000C3458">
      <w:pPr>
        <w:pStyle w:val="Listparagraf"/>
        <w:numPr>
          <w:ilvl w:val="0"/>
          <w:numId w:val="2"/>
        </w:numPr>
        <w:spacing w:line="360" w:lineRule="auto"/>
        <w:rPr>
          <w:lang w:val="en-US"/>
        </w:rPr>
      </w:pPr>
      <w:r w:rsidRPr="00310AAE">
        <w:rPr>
          <w:lang w:val="en-US"/>
        </w:rPr>
        <w:t>With that, the total sale of Tesco was observed to rise by 7% to more than around £53bn up to February in 2021. This beat the expectations of the city analysts. In Ireland and UK, the sales rose to around 8.8%</w:t>
      </w:r>
      <w:r>
        <w:rPr>
          <w:lang w:val="en-US"/>
        </w:rPr>
        <w:t xml:space="preserve"> </w:t>
      </w:r>
      <w:r w:rsidRPr="00454351">
        <w:rPr>
          <w:lang w:val="en-US"/>
        </w:rPr>
        <w:t>(Partridge, 2021)</w:t>
      </w:r>
      <w:r w:rsidRPr="00310AAE">
        <w:rPr>
          <w:lang w:val="en-US"/>
        </w:rPr>
        <w:t>.</w:t>
      </w:r>
      <w:r>
        <w:rPr>
          <w:lang w:val="en-US"/>
        </w:rPr>
        <w:t xml:space="preserve"> </w:t>
      </w:r>
    </w:p>
    <w:p w14:paraId="0E90E69A" w14:textId="77777777" w:rsidR="00073386" w:rsidRDefault="00073386" w:rsidP="000C3458">
      <w:pPr>
        <w:pStyle w:val="Listparagraf"/>
        <w:numPr>
          <w:ilvl w:val="0"/>
          <w:numId w:val="2"/>
        </w:numPr>
        <w:spacing w:line="360" w:lineRule="auto"/>
        <w:rPr>
          <w:lang w:val="en-US"/>
        </w:rPr>
      </w:pPr>
      <w:r w:rsidRPr="00310AAE">
        <w:rPr>
          <w:lang w:val="en-US"/>
        </w:rPr>
        <w:t>Besides, the company has seen a rise in its online sales by around 77% in 2021.</w:t>
      </w:r>
    </w:p>
    <w:p w14:paraId="67EB5904" w14:textId="77777777" w:rsidR="00073386" w:rsidRPr="000D2666" w:rsidRDefault="00073386" w:rsidP="000C3458">
      <w:pPr>
        <w:spacing w:after="0" w:line="360" w:lineRule="auto"/>
        <w:rPr>
          <w:b/>
          <w:bCs/>
          <w:lang w:val="en-US"/>
        </w:rPr>
      </w:pPr>
      <w:r w:rsidRPr="000D2666">
        <w:rPr>
          <w:b/>
          <w:bCs/>
          <w:lang w:val="en-US"/>
        </w:rPr>
        <w:t>Weakness</w:t>
      </w:r>
    </w:p>
    <w:p w14:paraId="4AC2DBB3" w14:textId="77777777" w:rsidR="00073386" w:rsidRPr="000D2666" w:rsidRDefault="00073386" w:rsidP="000C3458">
      <w:pPr>
        <w:pStyle w:val="Listparagraf"/>
        <w:numPr>
          <w:ilvl w:val="0"/>
          <w:numId w:val="4"/>
        </w:numPr>
        <w:spacing w:line="360" w:lineRule="auto"/>
        <w:rPr>
          <w:lang w:val="en-US"/>
        </w:rPr>
      </w:pPr>
      <w:r w:rsidRPr="000D2666">
        <w:rPr>
          <w:lang w:val="en-US"/>
        </w:rPr>
        <w:t>Due to the Covid-19 pandemic, the retailer giant had to make many changes in its policies and strategies</w:t>
      </w:r>
      <w:r>
        <w:rPr>
          <w:lang w:val="en-US"/>
        </w:rPr>
        <w:t xml:space="preserve"> </w:t>
      </w:r>
      <w:r w:rsidRPr="00C66327">
        <w:rPr>
          <w:lang w:val="en-US"/>
        </w:rPr>
        <w:t>(Tesco PLC, 2021)</w:t>
      </w:r>
      <w:r w:rsidRPr="000D2666">
        <w:rPr>
          <w:lang w:val="en-US"/>
        </w:rPr>
        <w:t>. With this hassle, some of its weaknesses came to the surface. The company did not make any plan regarding controlling the reliant audit approach in its business.</w:t>
      </w:r>
    </w:p>
    <w:p w14:paraId="3073356C" w14:textId="77777777" w:rsidR="00073386" w:rsidRPr="000D2666" w:rsidRDefault="00073386" w:rsidP="000C3458">
      <w:pPr>
        <w:pStyle w:val="Listparagraf"/>
        <w:numPr>
          <w:ilvl w:val="0"/>
          <w:numId w:val="4"/>
        </w:numPr>
        <w:spacing w:line="360" w:lineRule="auto"/>
        <w:rPr>
          <w:lang w:val="en-US"/>
        </w:rPr>
      </w:pPr>
      <w:r w:rsidRPr="000D2666">
        <w:rPr>
          <w:lang w:val="en-US"/>
        </w:rPr>
        <w:t>It had weaknesses in its IT environment as well</w:t>
      </w:r>
      <w:r>
        <w:rPr>
          <w:lang w:val="en-US"/>
        </w:rPr>
        <w:t xml:space="preserve"> </w:t>
      </w:r>
      <w:r w:rsidRPr="00355F9B">
        <w:rPr>
          <w:lang w:val="en-US"/>
        </w:rPr>
        <w:t>(Tesco PLC, 2021)</w:t>
      </w:r>
      <w:r w:rsidRPr="000D2666">
        <w:rPr>
          <w:lang w:val="en-US"/>
        </w:rPr>
        <w:t>.</w:t>
      </w:r>
    </w:p>
    <w:p w14:paraId="4ED55071" w14:textId="77777777" w:rsidR="00073386" w:rsidRDefault="00073386" w:rsidP="000C3458">
      <w:pPr>
        <w:pStyle w:val="Listparagraf"/>
        <w:numPr>
          <w:ilvl w:val="0"/>
          <w:numId w:val="4"/>
        </w:numPr>
        <w:spacing w:line="360" w:lineRule="auto"/>
        <w:rPr>
          <w:lang w:val="en-US"/>
        </w:rPr>
      </w:pPr>
      <w:r w:rsidRPr="000D2666">
        <w:rPr>
          <w:lang w:val="en-US"/>
        </w:rPr>
        <w:t>It has noticed many deficiencies in the system that affected the databases and applications.</w:t>
      </w:r>
    </w:p>
    <w:p w14:paraId="687BE194" w14:textId="77777777" w:rsidR="00073386" w:rsidRPr="006056E7" w:rsidRDefault="00073386" w:rsidP="000C3458">
      <w:pPr>
        <w:spacing w:after="0" w:line="360" w:lineRule="auto"/>
        <w:rPr>
          <w:b/>
          <w:bCs/>
          <w:lang w:val="en-US"/>
        </w:rPr>
      </w:pPr>
      <w:r w:rsidRPr="006056E7">
        <w:rPr>
          <w:b/>
          <w:bCs/>
          <w:lang w:val="en-US"/>
        </w:rPr>
        <w:t>Opportunities</w:t>
      </w:r>
    </w:p>
    <w:p w14:paraId="7389E57F" w14:textId="77777777" w:rsidR="00073386" w:rsidRPr="006056E7" w:rsidRDefault="00073386" w:rsidP="000C3458">
      <w:pPr>
        <w:pStyle w:val="Listparagraf"/>
        <w:numPr>
          <w:ilvl w:val="0"/>
          <w:numId w:val="5"/>
        </w:numPr>
        <w:spacing w:line="360" w:lineRule="auto"/>
        <w:rPr>
          <w:lang w:val="en-US"/>
        </w:rPr>
      </w:pPr>
      <w:r w:rsidRPr="006056E7">
        <w:rPr>
          <w:lang w:val="en-US"/>
        </w:rPr>
        <w:t>Tesco has opportunities to increase its market share as well as customer base through its online shopping. It has been the first leader in the UK market that has fulfilled around one million grocery orders during the Covid-19 outbreak.</w:t>
      </w:r>
    </w:p>
    <w:p w14:paraId="0C362736" w14:textId="77777777" w:rsidR="00073386" w:rsidRPr="006056E7" w:rsidRDefault="00073386" w:rsidP="000C3458">
      <w:pPr>
        <w:pStyle w:val="Listparagraf"/>
        <w:numPr>
          <w:ilvl w:val="0"/>
          <w:numId w:val="5"/>
        </w:numPr>
        <w:spacing w:line="360" w:lineRule="auto"/>
        <w:rPr>
          <w:lang w:val="en-US"/>
        </w:rPr>
      </w:pPr>
      <w:r w:rsidRPr="006056E7">
        <w:rPr>
          <w:lang w:val="en-US"/>
        </w:rPr>
        <w:t>In the year 2019, it had a market share of 30.7% in online grocery as compared to other companies such as Sainsbury's with 14.4%, Asda with 17.6%, Morrisons with 4.5%, Ocado with 15.3% and Waitrose with 3.0%</w:t>
      </w:r>
      <w:r>
        <w:rPr>
          <w:lang w:val="en-US"/>
        </w:rPr>
        <w:t xml:space="preserve"> </w:t>
      </w:r>
      <w:r w:rsidRPr="005A0C22">
        <w:rPr>
          <w:lang w:val="en-US"/>
        </w:rPr>
        <w:t>(RM, 2020)</w:t>
      </w:r>
      <w:r w:rsidRPr="006056E7">
        <w:rPr>
          <w:lang w:val="en-US"/>
        </w:rPr>
        <w:t>. Therefore, it has the opportunity to increase its market share and remain the leader in online grocery.</w:t>
      </w:r>
    </w:p>
    <w:p w14:paraId="148AEFA7" w14:textId="77777777" w:rsidR="00073386" w:rsidRPr="00BA1B65" w:rsidRDefault="00073386" w:rsidP="000C3458">
      <w:pPr>
        <w:pStyle w:val="Listparagraf"/>
        <w:numPr>
          <w:ilvl w:val="0"/>
          <w:numId w:val="5"/>
        </w:numPr>
        <w:spacing w:line="360" w:lineRule="auto"/>
        <w:rPr>
          <w:lang w:val="en-US"/>
        </w:rPr>
      </w:pPr>
      <w:r w:rsidRPr="00BA1B65">
        <w:rPr>
          <w:lang w:val="en-US"/>
        </w:rPr>
        <w:t>Besides, during the pandemic, Tesco has been reported to announce the hiring of around 20,000 temporary workers</w:t>
      </w:r>
      <w:r>
        <w:rPr>
          <w:lang w:val="en-US"/>
        </w:rPr>
        <w:t xml:space="preserve"> </w:t>
      </w:r>
      <w:r w:rsidRPr="00B93E42">
        <w:rPr>
          <w:lang w:val="en-US"/>
        </w:rPr>
        <w:t>(Rubinstein, 2020)</w:t>
      </w:r>
      <w:r w:rsidRPr="00BA1B65">
        <w:rPr>
          <w:lang w:val="en-US"/>
        </w:rPr>
        <w:t>. Therefore, it has the opportunity to carry out its services even in the crisis period by hiring temporary workers.</w:t>
      </w:r>
      <w:r>
        <w:rPr>
          <w:lang w:val="en-US"/>
        </w:rPr>
        <w:t xml:space="preserve"> </w:t>
      </w:r>
    </w:p>
    <w:p w14:paraId="31189384" w14:textId="77777777" w:rsidR="00073386" w:rsidRPr="001F1CB7" w:rsidRDefault="00073386" w:rsidP="000C3458">
      <w:pPr>
        <w:spacing w:after="0" w:line="360" w:lineRule="auto"/>
        <w:rPr>
          <w:b/>
          <w:bCs/>
          <w:lang w:val="en-US"/>
        </w:rPr>
      </w:pPr>
      <w:r w:rsidRPr="001F1CB7">
        <w:rPr>
          <w:b/>
          <w:bCs/>
          <w:lang w:val="en-US"/>
        </w:rPr>
        <w:t>Threats</w:t>
      </w:r>
    </w:p>
    <w:p w14:paraId="16DFEB20" w14:textId="77777777" w:rsidR="00073386" w:rsidRPr="007B3BC9" w:rsidRDefault="00073386" w:rsidP="000C3458">
      <w:pPr>
        <w:pStyle w:val="Listparagraf"/>
        <w:numPr>
          <w:ilvl w:val="0"/>
          <w:numId w:val="3"/>
        </w:numPr>
        <w:spacing w:line="360" w:lineRule="auto"/>
        <w:rPr>
          <w:lang w:val="en-US"/>
        </w:rPr>
      </w:pPr>
      <w:r w:rsidRPr="007B3BC9">
        <w:rPr>
          <w:lang w:val="en-US"/>
        </w:rPr>
        <w:t>As per Louise Manning (2020), certain principal risks are likely to come forth in the business operations of Tesco plc. The risks could be seen in the Financial Statement (2020) and the annual report of Tesco Plc. In the study, the principal risk was annotated as well recorded as to whether that risk will increase or decrease or whether any new risk will arrive.</w:t>
      </w:r>
    </w:p>
    <w:p w14:paraId="274BD8A2" w14:textId="77777777" w:rsidR="00073386" w:rsidRPr="007B3BC9" w:rsidRDefault="00073386" w:rsidP="000C3458">
      <w:pPr>
        <w:pStyle w:val="Listparagraf"/>
        <w:numPr>
          <w:ilvl w:val="0"/>
          <w:numId w:val="3"/>
        </w:numPr>
        <w:spacing w:line="360" w:lineRule="auto"/>
        <w:rPr>
          <w:lang w:val="en-US"/>
        </w:rPr>
      </w:pPr>
      <w:r w:rsidRPr="007B3BC9">
        <w:rPr>
          <w:lang w:val="en-US"/>
        </w:rPr>
        <w:t>The risks categorised included value delivery and value proposition including trust, reputation, brand and most importantly customer.</w:t>
      </w:r>
    </w:p>
    <w:p w14:paraId="1639AC5A" w14:textId="64BEBCD4" w:rsidR="00073386" w:rsidRPr="000C3458" w:rsidRDefault="00073386" w:rsidP="000C3458">
      <w:pPr>
        <w:pStyle w:val="Listparagraf"/>
        <w:numPr>
          <w:ilvl w:val="0"/>
          <w:numId w:val="3"/>
        </w:numPr>
        <w:spacing w:line="360" w:lineRule="auto"/>
        <w:rPr>
          <w:lang w:val="en-US"/>
        </w:rPr>
      </w:pPr>
      <w:r w:rsidRPr="00982EAE">
        <w:rPr>
          <w:lang w:val="en-US"/>
        </w:rPr>
        <w:t xml:space="preserve">Besides, the risk is seen in the technology competition and capability apart from liquidity (Manning, 2020). Covid-19 together accompanied by Brexit affected the supply chains and threats are seen in there apart from health and safety as well as responsibly sourcing. </w:t>
      </w:r>
    </w:p>
    <w:p w14:paraId="0BDFD5AB" w14:textId="77777777" w:rsidR="00F90577" w:rsidRDefault="00F90577" w:rsidP="000C3458">
      <w:pPr>
        <w:pStyle w:val="Titlu1"/>
        <w:spacing w:before="0" w:line="360" w:lineRule="auto"/>
        <w:rPr>
          <w:lang w:val="en-US"/>
        </w:rPr>
      </w:pPr>
      <w:bookmarkStart w:id="7" w:name="_Toc90975265"/>
      <w:r>
        <w:rPr>
          <w:lang w:val="en-US"/>
        </w:rPr>
        <w:t>STP of Tesco</w:t>
      </w:r>
      <w:bookmarkEnd w:id="7"/>
      <w:r>
        <w:rPr>
          <w:lang w:val="en-US"/>
        </w:rPr>
        <w:t xml:space="preserve"> </w:t>
      </w:r>
    </w:p>
    <w:p w14:paraId="2514B31A" w14:textId="77777777" w:rsidR="00F90577" w:rsidRDefault="00F90577" w:rsidP="000C3458">
      <w:pPr>
        <w:spacing w:after="0" w:line="360" w:lineRule="auto"/>
        <w:rPr>
          <w:lang w:val="en-US"/>
        </w:rPr>
      </w:pPr>
      <w:r w:rsidRPr="00537800">
        <w:rPr>
          <w:lang w:val="en-US"/>
        </w:rPr>
        <w:t>People across the world are getting more used to mobile and online shopping. The reasons are valid, there are no long queues and thereby no wasting of time</w:t>
      </w:r>
      <w:r>
        <w:rPr>
          <w:lang w:val="en-US"/>
        </w:rPr>
        <w:t xml:space="preserve"> </w:t>
      </w:r>
      <w:r w:rsidRPr="00226CAA">
        <w:rPr>
          <w:lang w:val="en-US"/>
        </w:rPr>
        <w:t>(Smith, 2020)</w:t>
      </w:r>
      <w:r w:rsidRPr="00537800">
        <w:rPr>
          <w:lang w:val="en-US"/>
        </w:rPr>
        <w:t>. The Coronavirus pandemic has shifted the target customers of Tesco to those who prefer online shopping and are used to it. This includes the youth and middle-aged men and women.</w:t>
      </w:r>
      <w:r>
        <w:rPr>
          <w:lang w:val="en-US"/>
        </w:rPr>
        <w:t xml:space="preserve"> </w:t>
      </w:r>
    </w:p>
    <w:p w14:paraId="2627A5D8" w14:textId="77777777" w:rsidR="00F90577" w:rsidRDefault="00F90577" w:rsidP="000C3458">
      <w:pPr>
        <w:spacing w:after="0" w:line="360" w:lineRule="auto"/>
        <w:rPr>
          <w:lang w:val="en-US"/>
        </w:rPr>
      </w:pPr>
      <w:r w:rsidRPr="003E0191">
        <w:rPr>
          <w:lang w:val="en-US"/>
        </w:rPr>
        <w:t>The segmentation for Tesco in the UK besides 13 more countries, both rural and urban. The retailer giant targets both males and females of the middle abs low-income category during this pandemic period. As has been discussed, the retail giant has made separate shopping facilities for the vulnerable</w:t>
      </w:r>
      <w:r>
        <w:rPr>
          <w:lang w:val="en-US"/>
        </w:rPr>
        <w:t xml:space="preserve"> </w:t>
      </w:r>
      <w:r w:rsidRPr="00B076FC">
        <w:rPr>
          <w:lang w:val="en-US"/>
        </w:rPr>
        <w:t>(Tesco PLC, 2021)</w:t>
      </w:r>
      <w:r w:rsidRPr="003E0191">
        <w:rPr>
          <w:lang w:val="en-US"/>
        </w:rPr>
        <w:t>.</w:t>
      </w:r>
      <w:r>
        <w:rPr>
          <w:lang w:val="en-US"/>
        </w:rPr>
        <w:t xml:space="preserve"> </w:t>
      </w:r>
      <w:r w:rsidRPr="003E0191">
        <w:rPr>
          <w:lang w:val="en-US"/>
        </w:rPr>
        <w:t>On contrary to other companies such as Waitrose that target the population with high income, Tesco is a home for all.</w:t>
      </w:r>
      <w:r>
        <w:rPr>
          <w:lang w:val="en-US"/>
        </w:rPr>
        <w:t xml:space="preserve"> </w:t>
      </w:r>
    </w:p>
    <w:p w14:paraId="5A120830" w14:textId="77777777" w:rsidR="00F90577" w:rsidRPr="00A04434" w:rsidRDefault="00F90577" w:rsidP="000C3458">
      <w:pPr>
        <w:spacing w:after="0" w:line="360" w:lineRule="auto"/>
        <w:rPr>
          <w:lang w:val="en-US"/>
        </w:rPr>
      </w:pPr>
      <w:r w:rsidRPr="009A0657">
        <w:rPr>
          <w:lang w:val="en-US"/>
        </w:rPr>
        <w:t>The positioning of Tesco includes functional positioning and through this positioning, the company sells its finest products. Besides, Tesco has moreover applied the price positioning in a wide range of brands including LCD TV</w:t>
      </w:r>
      <w:r>
        <w:rPr>
          <w:lang w:val="en-US"/>
        </w:rPr>
        <w:t xml:space="preserve">s </w:t>
      </w:r>
      <w:r w:rsidRPr="00270B1A">
        <w:rPr>
          <w:lang w:val="en-US"/>
        </w:rPr>
        <w:t>(Haill, 2021)</w:t>
      </w:r>
      <w:r w:rsidRPr="009A0657">
        <w:rPr>
          <w:lang w:val="en-US"/>
        </w:rPr>
        <w:t>.</w:t>
      </w:r>
    </w:p>
    <w:p w14:paraId="00D1068A" w14:textId="77777777" w:rsidR="00F90577" w:rsidRDefault="00F90577" w:rsidP="000C3458">
      <w:pPr>
        <w:pStyle w:val="Titlu1"/>
        <w:spacing w:before="0" w:line="360" w:lineRule="auto"/>
        <w:rPr>
          <w:lang w:val="en-US"/>
        </w:rPr>
      </w:pPr>
      <w:bookmarkStart w:id="8" w:name="_Toc90975266"/>
      <w:r>
        <w:rPr>
          <w:lang w:val="en-US"/>
        </w:rPr>
        <w:t>Marketing mix of Tesco</w:t>
      </w:r>
      <w:bookmarkEnd w:id="8"/>
    </w:p>
    <w:p w14:paraId="6DF47B3A" w14:textId="77777777" w:rsidR="00F90577" w:rsidRPr="00ED71C4" w:rsidRDefault="00F90577" w:rsidP="000C3458">
      <w:pPr>
        <w:spacing w:after="0" w:line="360" w:lineRule="auto"/>
        <w:rPr>
          <w:b/>
          <w:bCs/>
          <w:lang w:val="en-US"/>
        </w:rPr>
      </w:pPr>
      <w:r w:rsidRPr="00ED71C4">
        <w:rPr>
          <w:b/>
          <w:bCs/>
          <w:lang w:val="en-US"/>
        </w:rPr>
        <w:t>Product strategy of Tesco</w:t>
      </w:r>
    </w:p>
    <w:p w14:paraId="57284885" w14:textId="77777777" w:rsidR="00F90577" w:rsidRDefault="00F90577" w:rsidP="000C3458">
      <w:pPr>
        <w:spacing w:after="0" w:line="360" w:lineRule="auto"/>
        <w:rPr>
          <w:lang w:val="en-US"/>
        </w:rPr>
      </w:pPr>
      <w:r w:rsidRPr="006D78C4">
        <w:rPr>
          <w:lang w:val="en-US"/>
        </w:rPr>
        <w:t>During the lockdown, the company has renewed its focus on premium products under four strategic priorities that are new. This includes providing a value that is magnetic to the customers. It has moreover aimed to evolve the Clubcard proposition, driving cost savings and convenience</w:t>
      </w:r>
      <w:r>
        <w:rPr>
          <w:lang w:val="en-US"/>
        </w:rPr>
        <w:t xml:space="preserve"> </w:t>
      </w:r>
      <w:r w:rsidRPr="008012C2">
        <w:rPr>
          <w:lang w:val="en-US"/>
        </w:rPr>
        <w:t>(Jefferson, 2021)</w:t>
      </w:r>
      <w:r w:rsidRPr="006D78C4">
        <w:rPr>
          <w:lang w:val="en-US"/>
        </w:rPr>
        <w:t>. Due to an elevation in the demands of the products, the CEO of Tesco has announced the strategic shift of the products. It has therefore planned to innovate product solutions that are new to the customers, extend product ranges under new categories so that more customers can buy them.</w:t>
      </w:r>
    </w:p>
    <w:p w14:paraId="3F7303A3" w14:textId="77777777" w:rsidR="00F90577" w:rsidRPr="00846316" w:rsidRDefault="00F90577" w:rsidP="000C3458">
      <w:pPr>
        <w:spacing w:after="0" w:line="360" w:lineRule="auto"/>
        <w:rPr>
          <w:b/>
          <w:bCs/>
          <w:lang w:val="en-US"/>
        </w:rPr>
      </w:pPr>
      <w:r w:rsidRPr="00846316">
        <w:rPr>
          <w:b/>
          <w:bCs/>
          <w:lang w:val="en-US"/>
        </w:rPr>
        <w:t>Price strategy</w:t>
      </w:r>
    </w:p>
    <w:p w14:paraId="3A5F5E94" w14:textId="77777777" w:rsidR="00F90577" w:rsidRDefault="00F90577" w:rsidP="000C3458">
      <w:pPr>
        <w:spacing w:after="0" w:line="360" w:lineRule="auto"/>
        <w:rPr>
          <w:lang w:val="en-US"/>
        </w:rPr>
      </w:pPr>
      <w:r w:rsidRPr="00AE3562">
        <w:rPr>
          <w:lang w:val="en-US"/>
        </w:rPr>
        <w:t>Due to the Covid-19 pandemic, Tesco has launched few initiatives to compete on the ground of low prices. The customers that Tesco targets demand competitive pricing on the products that they buy every</w:t>
      </w:r>
      <w:r>
        <w:rPr>
          <w:lang w:val="en-US"/>
        </w:rPr>
        <w:t xml:space="preserve"> </w:t>
      </w:r>
      <w:r w:rsidRPr="00AE3562">
        <w:rPr>
          <w:lang w:val="en-US"/>
        </w:rPr>
        <w:t>day. Tesco had addressed this demand with the 'Aldi Price Match' as well as 'Low Everyday prices'</w:t>
      </w:r>
      <w:r>
        <w:rPr>
          <w:lang w:val="en-US"/>
        </w:rPr>
        <w:t xml:space="preserve"> </w:t>
      </w:r>
      <w:r w:rsidRPr="00B3138A">
        <w:rPr>
          <w:lang w:val="en-US"/>
        </w:rPr>
        <w:t>(Jefferson, 2021)</w:t>
      </w:r>
      <w:r w:rsidRPr="00AE3562">
        <w:rPr>
          <w:lang w:val="en-US"/>
        </w:rPr>
        <w:t>. With that, during the ongoing global pandemic, people can get reliable products at secure prices at great value at all times.</w:t>
      </w:r>
      <w:r>
        <w:rPr>
          <w:lang w:val="en-US"/>
        </w:rPr>
        <w:t xml:space="preserve"> </w:t>
      </w:r>
    </w:p>
    <w:p w14:paraId="77BC2FD9" w14:textId="77777777" w:rsidR="00F90577" w:rsidRPr="006E3E1A" w:rsidRDefault="00F90577" w:rsidP="000C3458">
      <w:pPr>
        <w:spacing w:after="0" w:line="360" w:lineRule="auto"/>
        <w:rPr>
          <w:b/>
          <w:bCs/>
          <w:lang w:val="en-US"/>
        </w:rPr>
      </w:pPr>
      <w:r w:rsidRPr="006E3E1A">
        <w:rPr>
          <w:b/>
          <w:bCs/>
          <w:lang w:val="en-US"/>
        </w:rPr>
        <w:t>Place and distribution strategy</w:t>
      </w:r>
    </w:p>
    <w:p w14:paraId="0984A11B" w14:textId="77777777" w:rsidR="00F90577" w:rsidRDefault="00F90577" w:rsidP="000C3458">
      <w:pPr>
        <w:spacing w:after="0" w:line="360" w:lineRule="auto"/>
        <w:rPr>
          <w:lang w:val="en-US"/>
        </w:rPr>
      </w:pPr>
      <w:r w:rsidRPr="005A1965">
        <w:rPr>
          <w:lang w:val="en-US"/>
        </w:rPr>
        <w:t>During the pandemic, Tesco has shifted to online mode and has focused more on that as the revenue gain was more. However, as the situation started to bounce back to normal, it is now available in both online and offline mode. Many of the studies on Tesco has revealed that customers were not happy with bigger stores such as Tesco extra. However, smaller stores with easy availability are preferred by all.</w:t>
      </w:r>
    </w:p>
    <w:p w14:paraId="4025334B" w14:textId="77777777" w:rsidR="00F90577" w:rsidRPr="008B567E" w:rsidRDefault="00F90577" w:rsidP="000C3458">
      <w:pPr>
        <w:spacing w:after="0" w:line="360" w:lineRule="auto"/>
        <w:rPr>
          <w:b/>
          <w:bCs/>
          <w:lang w:val="en-US"/>
        </w:rPr>
      </w:pPr>
      <w:r w:rsidRPr="008B567E">
        <w:rPr>
          <w:b/>
          <w:bCs/>
          <w:lang w:val="en-US"/>
        </w:rPr>
        <w:t>Promotion strategy</w:t>
      </w:r>
    </w:p>
    <w:p w14:paraId="6E2D9DB5" w14:textId="77777777" w:rsidR="00F90577" w:rsidRDefault="00F90577" w:rsidP="000C3458">
      <w:pPr>
        <w:spacing w:after="0" w:line="360" w:lineRule="auto"/>
        <w:rPr>
          <w:lang w:val="en-US"/>
        </w:rPr>
      </w:pPr>
      <w:r w:rsidRPr="00A513F3">
        <w:rPr>
          <w:lang w:val="en-US"/>
        </w:rPr>
        <w:t>In the year 2021, Tesco has announced a new media offering for advertisers. After Coronavirus and as the companies across the world are reviewing and bringing about changes in their strategies, Tesco has revealed that it is about to bring forth new ways for the brands to advertise to its customers while Tesco sets itself up as one of the media owners that can rival its reach of Channel 4, Sky and Facebook</w:t>
      </w:r>
      <w:r>
        <w:rPr>
          <w:lang w:val="en-US"/>
        </w:rPr>
        <w:t xml:space="preserve"> </w:t>
      </w:r>
      <w:r w:rsidRPr="00D9131B">
        <w:rPr>
          <w:lang w:val="en-US"/>
        </w:rPr>
        <w:t>(Faull, 2021)</w:t>
      </w:r>
      <w:r w:rsidRPr="00A513F3">
        <w:rPr>
          <w:lang w:val="en-US"/>
        </w:rPr>
        <w:t>. This is a powerful strategy of 'Media and insight' as per Tesco.</w:t>
      </w:r>
      <w:r>
        <w:rPr>
          <w:lang w:val="en-US"/>
        </w:rPr>
        <w:t xml:space="preserve"> </w:t>
      </w:r>
    </w:p>
    <w:p w14:paraId="6708244F" w14:textId="77777777" w:rsidR="00F90577" w:rsidRDefault="00F90577" w:rsidP="000C3458">
      <w:pPr>
        <w:pStyle w:val="Titlu1"/>
        <w:spacing w:before="0" w:line="360" w:lineRule="auto"/>
        <w:rPr>
          <w:lang w:val="en-US"/>
        </w:rPr>
      </w:pPr>
      <w:bookmarkStart w:id="9" w:name="_Toc90975267"/>
      <w:r>
        <w:rPr>
          <w:lang w:val="en-US"/>
        </w:rPr>
        <w:t>External Analysis of Tesco</w:t>
      </w:r>
      <w:bookmarkEnd w:id="9"/>
      <w:r>
        <w:rPr>
          <w:lang w:val="en-US"/>
        </w:rPr>
        <w:t xml:space="preserve"> </w:t>
      </w:r>
    </w:p>
    <w:p w14:paraId="3E65D8C5" w14:textId="77777777" w:rsidR="00F90577" w:rsidRDefault="00F90577" w:rsidP="000C3458">
      <w:pPr>
        <w:pStyle w:val="Titlu2"/>
        <w:spacing w:before="0" w:line="360" w:lineRule="auto"/>
        <w:rPr>
          <w:lang w:val="en-US"/>
        </w:rPr>
      </w:pPr>
      <w:bookmarkStart w:id="10" w:name="_Toc90975268"/>
      <w:r>
        <w:rPr>
          <w:lang w:val="en-US"/>
        </w:rPr>
        <w:t>Porter’s Five Forces</w:t>
      </w:r>
      <w:bookmarkEnd w:id="10"/>
    </w:p>
    <w:p w14:paraId="6439D0E3" w14:textId="77777777" w:rsidR="00F90577" w:rsidRDefault="00F90577" w:rsidP="000C3458">
      <w:pPr>
        <w:spacing w:after="0" w:line="360" w:lineRule="auto"/>
        <w:rPr>
          <w:b/>
          <w:bCs/>
        </w:rPr>
      </w:pPr>
      <w:r w:rsidRPr="000D14E9">
        <w:rPr>
          <w:b/>
          <w:bCs/>
        </w:rPr>
        <w:t>1. Competition in the industry</w:t>
      </w:r>
    </w:p>
    <w:p w14:paraId="190F6DB5" w14:textId="77777777" w:rsidR="00F90577" w:rsidRDefault="00F90577" w:rsidP="000C3458">
      <w:pPr>
        <w:spacing w:after="0" w:line="360" w:lineRule="auto"/>
        <w:rPr>
          <w:lang w:val="en-IN"/>
        </w:rPr>
      </w:pPr>
      <w:r w:rsidRPr="003454BA">
        <w:rPr>
          <w:lang w:val="en-IN"/>
        </w:rPr>
        <w:t>Tesco has high completion in the industry where it operates. Companies such as Asda, Sainsbury's, Waitrose, and others are its rivals</w:t>
      </w:r>
      <w:r>
        <w:rPr>
          <w:lang w:val="en-IN"/>
        </w:rPr>
        <w:t xml:space="preserve"> </w:t>
      </w:r>
      <w:r w:rsidRPr="00C676E1">
        <w:rPr>
          <w:lang w:val="en-IN"/>
        </w:rPr>
        <w:t>(BBC, 2020)</w:t>
      </w:r>
      <w:r w:rsidRPr="003454BA">
        <w:rPr>
          <w:lang w:val="en-IN"/>
        </w:rPr>
        <w:t xml:space="preserve">. However, the pricing strategy and promotional strategy that Tesco has adopted during the Covid-19 pandemic has made the company stay ahead of the competition and still the first preference for many. </w:t>
      </w:r>
    </w:p>
    <w:p w14:paraId="7FF0790A" w14:textId="77777777" w:rsidR="00F90577" w:rsidRPr="003454BA" w:rsidRDefault="00F90577" w:rsidP="000C3458">
      <w:pPr>
        <w:spacing w:after="0" w:line="360" w:lineRule="auto"/>
        <w:rPr>
          <w:lang w:val="en-IN"/>
        </w:rPr>
      </w:pPr>
      <w:r w:rsidRPr="003454BA">
        <w:rPr>
          <w:lang w:val="en-IN"/>
        </w:rPr>
        <w:t>Besides, this supermarket giant has observed a first-half rise in the profit more than if compared to its rivals as the customers bought more products, specifically food during the pandemic from online. With more customers who are turning and choosing online shopping, Tesco has doubled its delivery capacity to around 1.5 million slots in a week which is more as compared to its rivals.</w:t>
      </w:r>
    </w:p>
    <w:p w14:paraId="47606EFE" w14:textId="77777777" w:rsidR="00F90577" w:rsidRDefault="00F90577" w:rsidP="000C3458">
      <w:pPr>
        <w:spacing w:after="0" w:line="360" w:lineRule="auto"/>
        <w:rPr>
          <w:b/>
          <w:bCs/>
        </w:rPr>
      </w:pPr>
      <w:r w:rsidRPr="000D14E9">
        <w:rPr>
          <w:b/>
          <w:bCs/>
        </w:rPr>
        <w:t>2. Potential of new entrants into the industry</w:t>
      </w:r>
    </w:p>
    <w:p w14:paraId="598ED193" w14:textId="77777777" w:rsidR="00F90577" w:rsidRDefault="00F90577" w:rsidP="000C3458">
      <w:pPr>
        <w:spacing w:after="0" w:line="360" w:lineRule="auto"/>
        <w:jc w:val="center"/>
        <w:rPr>
          <w:b/>
          <w:bCs/>
        </w:rPr>
      </w:pPr>
      <w:r>
        <w:rPr>
          <w:noProof/>
        </w:rPr>
        <w:drawing>
          <wp:inline distT="0" distB="0" distL="0" distR="0" wp14:anchorId="20036EFF" wp14:editId="3EC5DE77">
            <wp:extent cx="4071753" cy="266827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9640" cy="2679991"/>
                    </a:xfrm>
                    <a:prstGeom prst="rect">
                      <a:avLst/>
                    </a:prstGeom>
                  </pic:spPr>
                </pic:pic>
              </a:graphicData>
            </a:graphic>
          </wp:inline>
        </w:drawing>
      </w:r>
    </w:p>
    <w:p w14:paraId="570AE34C" w14:textId="77777777" w:rsidR="00F90577" w:rsidRDefault="00F90577" w:rsidP="000C3458">
      <w:pPr>
        <w:spacing w:after="0" w:line="360" w:lineRule="auto"/>
        <w:jc w:val="center"/>
        <w:rPr>
          <w:lang w:val="en-IN"/>
        </w:rPr>
      </w:pPr>
      <w:r>
        <w:rPr>
          <w:lang w:val="en-IN"/>
        </w:rPr>
        <w:t xml:space="preserve">Source: </w:t>
      </w:r>
      <w:r w:rsidRPr="00545537">
        <w:rPr>
          <w:lang w:val="en-IN"/>
        </w:rPr>
        <w:t>(BBC, 2020)</w:t>
      </w:r>
    </w:p>
    <w:p w14:paraId="57BEADDB" w14:textId="77777777" w:rsidR="00F90577" w:rsidRDefault="00F90577" w:rsidP="000C3458">
      <w:pPr>
        <w:spacing w:after="0" w:line="360" w:lineRule="auto"/>
      </w:pPr>
      <w:r w:rsidRPr="00882E5B">
        <w:t>From the above graph, it can be seen that Tesco is leading during the pandemic with a market share of 26.8% compared to Sainsbury's which is 14.9% and others which are much lesser than Tesco. Therefore, the threats from new entrants are low as new entrants cannot compete with the retailer giant like Tesco whose market share and strategies are better than even the existing retailers.</w:t>
      </w:r>
    </w:p>
    <w:p w14:paraId="49207CD4" w14:textId="77777777" w:rsidR="00F90577" w:rsidRDefault="00F90577" w:rsidP="000C3458">
      <w:pPr>
        <w:spacing w:after="0" w:line="360" w:lineRule="auto"/>
        <w:rPr>
          <w:b/>
          <w:bCs/>
        </w:rPr>
      </w:pPr>
      <w:r w:rsidRPr="000D14E9">
        <w:rPr>
          <w:b/>
          <w:bCs/>
        </w:rPr>
        <w:t>3. Power of suppliers</w:t>
      </w:r>
    </w:p>
    <w:p w14:paraId="7E61BBC9" w14:textId="77777777" w:rsidR="00F90577" w:rsidRPr="0067545F" w:rsidRDefault="00F90577" w:rsidP="000C3458">
      <w:pPr>
        <w:spacing w:after="0" w:line="360" w:lineRule="auto"/>
      </w:pPr>
      <w:r w:rsidRPr="0067545F">
        <w:t>The power of suppliers is low in the case of Tesco as they cannot define the prices. Tesco has loyal suppliers and as has been reported, the retailer giant during the lockdown despite different challenges that are at present affecting the industry, the resilience of Tesco's supply chain as well as the depth of the partnership of the supplier has proved to be one of the company's key assets</w:t>
      </w:r>
      <w:r>
        <w:t xml:space="preserve"> </w:t>
      </w:r>
      <w:r w:rsidRPr="00A701B3">
        <w:t>(Davey, 2021)</w:t>
      </w:r>
      <w:r w:rsidRPr="0067545F">
        <w:t>.</w:t>
      </w:r>
    </w:p>
    <w:p w14:paraId="066E0802" w14:textId="77777777" w:rsidR="00F90577" w:rsidRDefault="00F90577" w:rsidP="000C3458">
      <w:pPr>
        <w:spacing w:after="0" w:line="360" w:lineRule="auto"/>
        <w:rPr>
          <w:b/>
          <w:bCs/>
        </w:rPr>
      </w:pPr>
      <w:r w:rsidRPr="000D14E9">
        <w:rPr>
          <w:b/>
          <w:bCs/>
        </w:rPr>
        <w:t>4. Power of customers</w:t>
      </w:r>
    </w:p>
    <w:p w14:paraId="4635DD1D" w14:textId="77777777" w:rsidR="00F90577" w:rsidRPr="00FF7E4A" w:rsidRDefault="00F90577" w:rsidP="000C3458">
      <w:pPr>
        <w:spacing w:after="0" w:line="360" w:lineRule="auto"/>
      </w:pPr>
      <w:r w:rsidRPr="0052138D">
        <w:t>Here, the power of the customers is medium as there are other retailers such as Sainsbury's, Asda in the market. Tesco has set the prices and strategies as per the customers and the customers found it convenient</w:t>
      </w:r>
      <w:r>
        <w:t xml:space="preserve"> </w:t>
      </w:r>
      <w:r w:rsidRPr="004310F4">
        <w:t>(Scott, 2020)</w:t>
      </w:r>
      <w:r w:rsidRPr="0052138D">
        <w:t>. The easy availability and price that Tesco offers cannot be ignored so, there will remain some loyal customers as well.</w:t>
      </w:r>
      <w:r>
        <w:t xml:space="preserve"> </w:t>
      </w:r>
    </w:p>
    <w:p w14:paraId="1B7077B5" w14:textId="77777777" w:rsidR="00F90577" w:rsidRPr="000D14E9" w:rsidRDefault="00F90577" w:rsidP="000C3458">
      <w:pPr>
        <w:spacing w:after="0" w:line="360" w:lineRule="auto"/>
        <w:rPr>
          <w:b/>
          <w:bCs/>
        </w:rPr>
      </w:pPr>
      <w:r w:rsidRPr="000D14E9">
        <w:rPr>
          <w:b/>
          <w:bCs/>
        </w:rPr>
        <w:t xml:space="preserve">5. Threat of substitute products </w:t>
      </w:r>
    </w:p>
    <w:p w14:paraId="44AD09E2" w14:textId="77777777" w:rsidR="00F90577" w:rsidRPr="00BC09FF" w:rsidRDefault="00F90577" w:rsidP="000C3458">
      <w:pPr>
        <w:spacing w:after="0" w:line="360" w:lineRule="auto"/>
        <w:rPr>
          <w:lang w:val="en-US"/>
        </w:rPr>
      </w:pPr>
      <w:r w:rsidRPr="008A1C5F">
        <w:rPr>
          <w:lang w:val="en-US"/>
        </w:rPr>
        <w:t>The threat of the substitute product is less as during the lockdown Tesco has offered great services to its customers and as per the report, the percentage of online customers and thereby the revenue rose more as compared to other rival companies such as Sainsbury's, Asda and Waitrose.</w:t>
      </w:r>
    </w:p>
    <w:p w14:paraId="7E9E691F" w14:textId="77777777" w:rsidR="000265B9" w:rsidRDefault="000265B9" w:rsidP="000C3458">
      <w:pPr>
        <w:spacing w:after="0" w:line="360" w:lineRule="auto"/>
        <w:jc w:val="left"/>
        <w:rPr>
          <w:rFonts w:eastAsiaTheme="majorEastAsia" w:cstheme="majorBidi"/>
          <w:b/>
          <w:sz w:val="28"/>
          <w:szCs w:val="32"/>
          <w:lang w:val="en-US"/>
        </w:rPr>
      </w:pPr>
      <w:r>
        <w:rPr>
          <w:lang w:val="en-US"/>
        </w:rPr>
        <w:br w:type="page"/>
      </w:r>
    </w:p>
    <w:p w14:paraId="3D61069B" w14:textId="498B4337" w:rsidR="00F90577" w:rsidRDefault="00F90577" w:rsidP="000C3458">
      <w:pPr>
        <w:pStyle w:val="Titlu1"/>
        <w:spacing w:before="0" w:line="360" w:lineRule="auto"/>
        <w:rPr>
          <w:lang w:val="en-US"/>
        </w:rPr>
      </w:pPr>
      <w:bookmarkStart w:id="11" w:name="_Toc90975269"/>
      <w:r>
        <w:rPr>
          <w:lang w:val="en-US"/>
        </w:rPr>
        <w:t>Conclusion</w:t>
      </w:r>
      <w:bookmarkEnd w:id="11"/>
    </w:p>
    <w:p w14:paraId="1A7BF22B" w14:textId="49E5D234" w:rsidR="001D3A32" w:rsidRPr="00F764B5" w:rsidRDefault="00F90577" w:rsidP="000C3458">
      <w:pPr>
        <w:spacing w:after="0" w:line="360" w:lineRule="auto"/>
        <w:rPr>
          <w:lang w:val="en-US"/>
        </w:rPr>
      </w:pPr>
      <w:r w:rsidRPr="00C215F2">
        <w:rPr>
          <w:lang w:val="en-US"/>
        </w:rPr>
        <w:t xml:space="preserve">The report has discussed </w:t>
      </w:r>
      <w:r w:rsidRPr="00FB78A9">
        <w:rPr>
          <w:lang w:val="en-US"/>
        </w:rPr>
        <w:t>Tesco, the retailer giant and has highlighted the impacts and immediate changes in its business operations and strategies during the Covid-19 pandemic. The report has discussed the impacts and has carried out the external and internal analysis on the same. It has highlighted the policies as well. With that, the competitive advantage of the company could also be known during the pandemic.</w:t>
      </w:r>
      <w:r>
        <w:rPr>
          <w:lang w:val="en-US"/>
        </w:rPr>
        <w:t xml:space="preserve"> From the report, it can be concluded that </w:t>
      </w:r>
      <w:r w:rsidRPr="00565D0C">
        <w:rPr>
          <w:lang w:val="en-US"/>
        </w:rPr>
        <w:t>Tesco has been affected during the first half of the lockdown and the breaking out of the global pandemic. It took some time; however, it has been observed that the company, in order to cope up with the pandemic brought about certain changes in its business operations such as it changed the opening and the closing hours.</w:t>
      </w:r>
      <w:r>
        <w:rPr>
          <w:lang w:val="en-US"/>
        </w:rPr>
        <w:t xml:space="preserve"> </w:t>
      </w:r>
    </w:p>
    <w:p w14:paraId="1CE8A122" w14:textId="77777777" w:rsidR="004B7DDF" w:rsidRDefault="004B7DDF" w:rsidP="000C3458">
      <w:pPr>
        <w:spacing w:after="0" w:line="360" w:lineRule="auto"/>
        <w:rPr>
          <w:rFonts w:cs="Times New Roman"/>
          <w:b/>
          <w:bCs/>
          <w:szCs w:val="24"/>
          <w:lang w:val="en-US"/>
        </w:rPr>
      </w:pPr>
      <w:r>
        <w:rPr>
          <w:rFonts w:cs="Times New Roman"/>
          <w:b/>
          <w:bCs/>
          <w:szCs w:val="24"/>
          <w:lang w:val="en-US"/>
        </w:rPr>
        <w:br w:type="page"/>
      </w:r>
    </w:p>
    <w:p w14:paraId="530CB40D" w14:textId="633F6ECF" w:rsidR="001D3A32" w:rsidRDefault="001D3A32" w:rsidP="000C3458">
      <w:pPr>
        <w:pStyle w:val="Titlu1"/>
        <w:spacing w:before="0" w:line="360" w:lineRule="auto"/>
        <w:rPr>
          <w:lang w:val="en-US"/>
        </w:rPr>
      </w:pPr>
      <w:bookmarkStart w:id="12" w:name="_Toc90975270"/>
      <w:r>
        <w:rPr>
          <w:lang w:val="en-US"/>
        </w:rPr>
        <w:t>Reference list</w:t>
      </w:r>
      <w:bookmarkEnd w:id="12"/>
    </w:p>
    <w:p w14:paraId="53ADC92E" w14:textId="77777777" w:rsidR="009E08CF" w:rsidRDefault="009E08CF" w:rsidP="000C3458">
      <w:pPr>
        <w:pStyle w:val="NormalWeb"/>
        <w:spacing w:before="0" w:beforeAutospacing="0" w:after="0" w:afterAutospacing="0" w:line="360" w:lineRule="auto"/>
        <w:jc w:val="both"/>
      </w:pPr>
      <w:r>
        <w:t xml:space="preserve">BBC (2020). Tesco profits surge as online orders double. </w:t>
      </w:r>
      <w:r>
        <w:rPr>
          <w:i/>
          <w:iCs/>
        </w:rPr>
        <w:t>BBC News</w:t>
      </w:r>
      <w:r>
        <w:t xml:space="preserve">. [online] 7 Oct. Available at: </w:t>
      </w:r>
      <w:hyperlink r:id="rId9" w:history="1">
        <w:r w:rsidRPr="001773DD">
          <w:rPr>
            <w:rStyle w:val="Hyperlink"/>
          </w:rPr>
          <w:t>https://www.bbc.com/news/business-54445399</w:t>
        </w:r>
      </w:hyperlink>
      <w:r>
        <w:t xml:space="preserve"> [Accessed 21 Dec. 2021].</w:t>
      </w:r>
    </w:p>
    <w:p w14:paraId="4D0BBCF5" w14:textId="77777777" w:rsidR="009E08CF" w:rsidRDefault="009E08CF" w:rsidP="000C3458">
      <w:pPr>
        <w:pStyle w:val="NormalWeb"/>
        <w:spacing w:before="0" w:beforeAutospacing="0" w:after="0" w:afterAutospacing="0" w:line="360" w:lineRule="auto"/>
        <w:jc w:val="both"/>
      </w:pPr>
      <w:r>
        <w:t xml:space="preserve">Davey, J. (2021). Tesco defies supply chain challenges to lift profit outlook. </w:t>
      </w:r>
      <w:r>
        <w:rPr>
          <w:i/>
          <w:iCs/>
        </w:rPr>
        <w:t>Reuters</w:t>
      </w:r>
      <w:r>
        <w:t xml:space="preserve">. [online] 6 Oct. Available at: </w:t>
      </w:r>
      <w:hyperlink r:id="rId10" w:history="1">
        <w:r w:rsidRPr="001773DD">
          <w:rPr>
            <w:rStyle w:val="Hyperlink"/>
          </w:rPr>
          <w:t>https://www.reuters.com/business/retail-consumer/tesco-raises-full-year-outlook-after-strong-first-half-2021-10-06/</w:t>
        </w:r>
      </w:hyperlink>
      <w:r>
        <w:t xml:space="preserve"> [Accessed 21 Dec. 2021].</w:t>
      </w:r>
    </w:p>
    <w:p w14:paraId="565CD546" w14:textId="77777777" w:rsidR="009E08CF" w:rsidRDefault="009E08CF" w:rsidP="000C3458">
      <w:pPr>
        <w:pStyle w:val="NormalWeb"/>
        <w:spacing w:before="0" w:beforeAutospacing="0" w:after="0" w:afterAutospacing="0" w:line="360" w:lineRule="auto"/>
        <w:jc w:val="both"/>
      </w:pPr>
      <w:r>
        <w:t xml:space="preserve">Faull, J. (2021). </w:t>
      </w:r>
      <w:r>
        <w:rPr>
          <w:i/>
          <w:iCs/>
        </w:rPr>
        <w:t>Tesco has a major new media offering for advertisers: here’s what you need to know</w:t>
      </w:r>
      <w:r>
        <w:t xml:space="preserve">. [online] The Drum. Available at: </w:t>
      </w:r>
      <w:hyperlink r:id="rId11" w:history="1">
        <w:r w:rsidRPr="001773DD">
          <w:rPr>
            <w:rStyle w:val="Hyperlink"/>
          </w:rPr>
          <w:t>https://www.thedrum.com/news/2021/11/30/tesco-has-major-new-media-offering-advertisers-heres-what-you-need-know</w:t>
        </w:r>
      </w:hyperlink>
      <w:r>
        <w:t xml:space="preserve"> [Accessed 21 Dec. 2021].</w:t>
      </w:r>
    </w:p>
    <w:p w14:paraId="426EC934" w14:textId="77777777" w:rsidR="009E08CF" w:rsidRDefault="009E08CF" w:rsidP="000C3458">
      <w:pPr>
        <w:pStyle w:val="NormalWeb"/>
        <w:spacing w:before="0" w:beforeAutospacing="0" w:after="0" w:afterAutospacing="0" w:line="360" w:lineRule="auto"/>
        <w:jc w:val="both"/>
      </w:pPr>
      <w:r>
        <w:t xml:space="preserve">Haill, O. (2021). </w:t>
      </w:r>
      <w:r>
        <w:rPr>
          <w:i/>
          <w:iCs/>
        </w:rPr>
        <w:t>Tesco’s extra pandemic costs are groundwork for the online future</w:t>
      </w:r>
      <w:r>
        <w:t xml:space="preserve">. [online] Proactiveinvestors UK. Available at: </w:t>
      </w:r>
      <w:hyperlink r:id="rId12" w:history="1">
        <w:r w:rsidRPr="001773DD">
          <w:rPr>
            <w:rStyle w:val="Hyperlink"/>
          </w:rPr>
          <w:t>https://www.proactiveinvestors.co.uk/companies/news/938508/tesco-s-extra-pandemic-costs-are-groundwork-for-the-online-future-938508.html</w:t>
        </w:r>
      </w:hyperlink>
      <w:r>
        <w:t xml:space="preserve"> [Accessed 21 Dec. 2021].</w:t>
      </w:r>
    </w:p>
    <w:p w14:paraId="2F29A383" w14:textId="77777777" w:rsidR="009E08CF" w:rsidRDefault="009E08CF" w:rsidP="000C3458">
      <w:pPr>
        <w:pStyle w:val="NormalWeb"/>
        <w:spacing w:before="0" w:beforeAutospacing="0" w:after="0" w:afterAutospacing="0" w:line="360" w:lineRule="auto"/>
        <w:jc w:val="both"/>
      </w:pPr>
      <w:r>
        <w:t xml:space="preserve">Jefferson, M. (2021). </w:t>
      </w:r>
      <w:r>
        <w:rPr>
          <w:i/>
          <w:iCs/>
        </w:rPr>
        <w:t>Tesco renews focus on premium products under four new “strategic priorities.”</w:t>
      </w:r>
      <w:r>
        <w:t xml:space="preserve"> [online] Marketing Week. Available at: </w:t>
      </w:r>
      <w:hyperlink r:id="rId13" w:history="1">
        <w:r w:rsidRPr="001773DD">
          <w:rPr>
            <w:rStyle w:val="Hyperlink"/>
          </w:rPr>
          <w:t>https://www.marketingweek.com/tesco-four-strategic-priorities/</w:t>
        </w:r>
      </w:hyperlink>
      <w:r>
        <w:t xml:space="preserve"> [Accessed 21 Dec. 2021].</w:t>
      </w:r>
    </w:p>
    <w:p w14:paraId="6B72A756" w14:textId="77777777" w:rsidR="009E08CF" w:rsidRDefault="009E08CF" w:rsidP="000C3458">
      <w:pPr>
        <w:pStyle w:val="NormalWeb"/>
        <w:spacing w:before="0" w:beforeAutospacing="0" w:after="0" w:afterAutospacing="0" w:line="360" w:lineRule="auto"/>
        <w:jc w:val="both"/>
      </w:pPr>
      <w:r>
        <w:t xml:space="preserve">Khaliq, M. (2021). </w:t>
      </w:r>
      <w:r>
        <w:rPr>
          <w:i/>
          <w:iCs/>
        </w:rPr>
        <w:t>Impact of the coronavirus (COVID-19) pandemic on retail sales in 2020 - Office for National Statistics</w:t>
      </w:r>
      <w:r>
        <w:t xml:space="preserve">. [online] www.ons.gov.uk. Available at: </w:t>
      </w:r>
      <w:hyperlink r:id="rId14" w:history="1">
        <w:r w:rsidRPr="001773DD">
          <w:rPr>
            <w:rStyle w:val="Hyperlink"/>
          </w:rPr>
          <w:t>https://www.ons.gov.uk/economy/grossdomesticproductgdp/articles/impactofthecoronaviruscovid19pandemiconretailsalesin2020/2021-01-28</w:t>
        </w:r>
      </w:hyperlink>
      <w:r>
        <w:t xml:space="preserve"> [Accessed 21 Dec. 2021].</w:t>
      </w:r>
    </w:p>
    <w:p w14:paraId="288A8AC6" w14:textId="77777777" w:rsidR="009E08CF" w:rsidRDefault="009E08CF" w:rsidP="000C3458">
      <w:pPr>
        <w:pStyle w:val="NormalWeb"/>
        <w:spacing w:before="0" w:beforeAutospacing="0" w:after="0" w:afterAutospacing="0" w:line="360" w:lineRule="auto"/>
        <w:jc w:val="both"/>
      </w:pPr>
      <w:r>
        <w:t xml:space="preserve">Manning, L., Birchmore, I. and Morris, W. (2020). Swans and elephants: A typology to capture the challenges of food supply chain risk assessment. </w:t>
      </w:r>
      <w:r>
        <w:rPr>
          <w:i/>
          <w:iCs/>
        </w:rPr>
        <w:t>Trends in Food Science &amp; Technology</w:t>
      </w:r>
      <w:r>
        <w:t>, 106, pp.288–297.</w:t>
      </w:r>
    </w:p>
    <w:p w14:paraId="65FAA392" w14:textId="77777777" w:rsidR="009E08CF" w:rsidRDefault="009E08CF" w:rsidP="000C3458">
      <w:pPr>
        <w:spacing w:after="0" w:line="360" w:lineRule="auto"/>
        <w:rPr>
          <w:rStyle w:val="selectable"/>
          <w:rFonts w:cs="Times New Roman"/>
          <w:color w:val="000000"/>
          <w:szCs w:val="24"/>
        </w:rPr>
      </w:pPr>
      <w:r w:rsidRPr="009573B4">
        <w:rPr>
          <w:rStyle w:val="selectable"/>
          <w:rFonts w:cs="Times New Roman"/>
          <w:color w:val="000000"/>
          <w:szCs w:val="24"/>
        </w:rPr>
        <w:t xml:space="preserve">OECD. 2021. </w:t>
      </w:r>
      <w:r w:rsidRPr="009573B4">
        <w:rPr>
          <w:rStyle w:val="selectable"/>
          <w:rFonts w:cs="Times New Roman"/>
          <w:i/>
          <w:iCs/>
          <w:color w:val="000000"/>
          <w:szCs w:val="24"/>
        </w:rPr>
        <w:t>COVID-19 and the retail sector: impact and policy responses</w:t>
      </w:r>
      <w:r w:rsidRPr="009573B4">
        <w:rPr>
          <w:rStyle w:val="selectable"/>
          <w:rFonts w:cs="Times New Roman"/>
          <w:color w:val="000000"/>
          <w:szCs w:val="24"/>
        </w:rPr>
        <w:t>. [online] Available at: &lt;https://www.oecd.org/coronavirus/policy-responses/covid-19-and-the-retail-sector-impact-and-policy-responses-371d7599/&gt; [Accessed 21 December 2021].</w:t>
      </w:r>
    </w:p>
    <w:p w14:paraId="5B62097B" w14:textId="77777777" w:rsidR="009E08CF" w:rsidRDefault="009E08CF" w:rsidP="000C3458">
      <w:pPr>
        <w:spacing w:after="0" w:line="360" w:lineRule="auto"/>
        <w:rPr>
          <w:rStyle w:val="selectable"/>
          <w:rFonts w:cs="Times New Roman"/>
          <w:color w:val="000000"/>
          <w:szCs w:val="24"/>
        </w:rPr>
      </w:pPr>
      <w:r w:rsidRPr="00287DD2">
        <w:rPr>
          <w:rStyle w:val="selectable"/>
          <w:rFonts w:cs="Times New Roman"/>
          <w:color w:val="000000"/>
          <w:szCs w:val="24"/>
        </w:rPr>
        <w:t>Oecd.org. 2021. [online] Available at: &lt;https://www.oecd.org/coronavirus/en/#countries-u-z&gt; [Accessed 21 December 2021].</w:t>
      </w:r>
    </w:p>
    <w:p w14:paraId="5B128DAC" w14:textId="77777777" w:rsidR="009E08CF" w:rsidRDefault="009E08CF" w:rsidP="000C3458">
      <w:pPr>
        <w:spacing w:after="0" w:line="360" w:lineRule="auto"/>
        <w:rPr>
          <w:rStyle w:val="selectable"/>
          <w:rFonts w:cs="Times New Roman"/>
          <w:color w:val="000000"/>
          <w:szCs w:val="24"/>
        </w:rPr>
      </w:pPr>
      <w:r w:rsidRPr="004B7DDF">
        <w:rPr>
          <w:rStyle w:val="selectable"/>
          <w:rFonts w:cs="Times New Roman"/>
          <w:color w:val="000000"/>
          <w:szCs w:val="24"/>
        </w:rPr>
        <w:t xml:space="preserve">Ons.gov.uk. 2021. </w:t>
      </w:r>
      <w:r w:rsidRPr="004B7DDF">
        <w:rPr>
          <w:rStyle w:val="selectable"/>
          <w:rFonts w:cs="Times New Roman"/>
          <w:i/>
          <w:iCs/>
          <w:color w:val="000000"/>
          <w:szCs w:val="24"/>
        </w:rPr>
        <w:t>Impact of the coronavirus (COVID-19) pandemic on retail sales in 2020 - Office for National Statistics</w:t>
      </w:r>
      <w:r w:rsidRPr="004B7DDF">
        <w:rPr>
          <w:rStyle w:val="selectable"/>
          <w:rFonts w:cs="Times New Roman"/>
          <w:color w:val="000000"/>
          <w:szCs w:val="24"/>
        </w:rPr>
        <w:t>. [online] Available at: &lt;https://www.ons.gov.uk/economy/grossdomesticproductgdp/articles/impactofthecoronaviruscovid19pandemiconretailsalesin2020/2021-01-28&gt; [Accessed 21 December 2021].</w:t>
      </w:r>
    </w:p>
    <w:p w14:paraId="71D1DF17" w14:textId="77777777" w:rsidR="009E08CF" w:rsidRDefault="009E08CF" w:rsidP="000C3458">
      <w:pPr>
        <w:pStyle w:val="NormalWeb"/>
        <w:spacing w:before="0" w:beforeAutospacing="0" w:after="0" w:afterAutospacing="0" w:line="360" w:lineRule="auto"/>
        <w:jc w:val="both"/>
      </w:pPr>
      <w:r>
        <w:t xml:space="preserve">Partridge, J. and Butler, S. (2021). </w:t>
      </w:r>
      <w:r>
        <w:rPr>
          <w:i/>
          <w:iCs/>
        </w:rPr>
        <w:t>Tesco profits fall as Covid costs offset sales surge</w:t>
      </w:r>
      <w:r>
        <w:t xml:space="preserve">. [online] the Guardian. Available at: </w:t>
      </w:r>
      <w:hyperlink r:id="rId15" w:history="1">
        <w:r w:rsidRPr="001773DD">
          <w:rPr>
            <w:rStyle w:val="Hyperlink"/>
          </w:rPr>
          <w:t>https://www.theguardian.com/business/2021/apr/14/tesco-profits-fall-as-covid-costs-offset-sales-surge</w:t>
        </w:r>
      </w:hyperlink>
      <w:r>
        <w:t xml:space="preserve"> [Accessed 21 Dec. 2021].</w:t>
      </w:r>
    </w:p>
    <w:p w14:paraId="1B686CDE" w14:textId="77777777" w:rsidR="009E08CF" w:rsidRDefault="009E08CF" w:rsidP="000C3458">
      <w:pPr>
        <w:pStyle w:val="NormalWeb"/>
        <w:spacing w:before="0" w:beforeAutospacing="0" w:after="0" w:afterAutospacing="0" w:line="360" w:lineRule="auto"/>
        <w:jc w:val="both"/>
      </w:pPr>
      <w:r>
        <w:t xml:space="preserve">RM (2020). </w:t>
      </w:r>
      <w:r>
        <w:rPr>
          <w:i/>
          <w:iCs/>
        </w:rPr>
        <w:t>UK Online Grocery Market Analysis by Quarter, 2017-2020 - Tesco the First Retailer in the UK to Fulfill 1M Online Grocery Orders in a Week, due to the Impetus from COVID-19</w:t>
      </w:r>
      <w:r>
        <w:t xml:space="preserve">. [online] GlobeNewswire News Room. Available at: </w:t>
      </w:r>
      <w:hyperlink r:id="rId16" w:history="1">
        <w:r w:rsidRPr="001773DD">
          <w:rPr>
            <w:rStyle w:val="Hyperlink"/>
          </w:rPr>
          <w:t>https://www.globenewswire.com/news-release/2020/11/18/2129514/28124/en/UK-Online-Grocery-Market-Analysis-by-Quarter-2017-2020-Tesco-the-First-Retailer-in-the-UK-to-Fulfill-1M-Online-Grocery-Orders-in-a-Week-due-to-the-Impetus-from-COVID-19.html</w:t>
        </w:r>
      </w:hyperlink>
      <w:r>
        <w:t xml:space="preserve"> [Accessed 21 Dec. 2021].</w:t>
      </w:r>
    </w:p>
    <w:p w14:paraId="10254FB3" w14:textId="77777777" w:rsidR="009E08CF" w:rsidRDefault="009E08CF" w:rsidP="000C3458">
      <w:pPr>
        <w:pStyle w:val="NormalWeb"/>
        <w:spacing w:before="0" w:beforeAutospacing="0" w:after="0" w:afterAutospacing="0" w:line="360" w:lineRule="auto"/>
        <w:jc w:val="both"/>
      </w:pPr>
      <w:r>
        <w:t xml:space="preserve">Rubinstein, P. (2020). </w:t>
      </w:r>
      <w:r>
        <w:rPr>
          <w:i/>
          <w:iCs/>
        </w:rPr>
        <w:t>Why grocery shelves won’t be empty for long</w:t>
      </w:r>
      <w:r>
        <w:t xml:space="preserve">. [online] www.bbc.com. Available at: </w:t>
      </w:r>
      <w:hyperlink r:id="rId17" w:history="1">
        <w:r w:rsidRPr="001773DD">
          <w:rPr>
            <w:rStyle w:val="Hyperlink"/>
          </w:rPr>
          <w:t>https://www.bbc.com/worklife/article/20200401-covid-19-why-we-wont-run-out-of-food-during-coronavirus</w:t>
        </w:r>
      </w:hyperlink>
      <w:r>
        <w:t xml:space="preserve"> [Accessed 21 Dec. 2021].</w:t>
      </w:r>
    </w:p>
    <w:p w14:paraId="026F51B6" w14:textId="77777777" w:rsidR="009E08CF" w:rsidRDefault="009E08CF" w:rsidP="000C3458">
      <w:pPr>
        <w:pStyle w:val="NormalWeb"/>
        <w:spacing w:before="0" w:beforeAutospacing="0" w:after="0" w:afterAutospacing="0" w:line="360" w:lineRule="auto"/>
        <w:jc w:val="both"/>
      </w:pPr>
      <w:r>
        <w:t xml:space="preserve">Scott, G. (2020). </w:t>
      </w:r>
      <w:r>
        <w:rPr>
          <w:i/>
          <w:iCs/>
        </w:rPr>
        <w:t>Porter’s 5 Forces</w:t>
      </w:r>
      <w:r>
        <w:t xml:space="preserve">. [online] Investopedia. Available at: </w:t>
      </w:r>
      <w:hyperlink r:id="rId18" w:history="1">
        <w:r w:rsidRPr="001773DD">
          <w:rPr>
            <w:rStyle w:val="Hyperlink"/>
          </w:rPr>
          <w:t>https://www.investopedia.com/terms/p/porter.asp</w:t>
        </w:r>
      </w:hyperlink>
      <w:r>
        <w:t xml:space="preserve"> [Accessed 21 Dec. 2021].</w:t>
      </w:r>
    </w:p>
    <w:p w14:paraId="039E51C4" w14:textId="77777777" w:rsidR="009E08CF" w:rsidRPr="00F47E08" w:rsidRDefault="009E08CF" w:rsidP="000C3458">
      <w:pPr>
        <w:spacing w:after="0" w:line="360" w:lineRule="auto"/>
        <w:rPr>
          <w:rFonts w:cs="Times New Roman"/>
          <w:b/>
          <w:bCs/>
          <w:sz w:val="44"/>
          <w:szCs w:val="44"/>
          <w:lang w:val="en-US"/>
        </w:rPr>
      </w:pPr>
      <w:r w:rsidRPr="00F47E08">
        <w:rPr>
          <w:rStyle w:val="selectable"/>
          <w:rFonts w:cs="Times New Roman"/>
          <w:color w:val="000000"/>
          <w:szCs w:val="24"/>
        </w:rPr>
        <w:t xml:space="preserve">Shaw, A. </w:t>
      </w:r>
      <w:r>
        <w:rPr>
          <w:rStyle w:val="selectable"/>
          <w:rFonts w:cs="Times New Roman"/>
          <w:color w:val="000000"/>
          <w:szCs w:val="24"/>
        </w:rPr>
        <w:t>&amp;</w:t>
      </w:r>
      <w:r w:rsidRPr="00F47E08">
        <w:rPr>
          <w:rStyle w:val="selectable"/>
          <w:rFonts w:cs="Times New Roman"/>
          <w:color w:val="000000"/>
          <w:szCs w:val="24"/>
        </w:rPr>
        <w:t xml:space="preserve"> Shaw, A., 2021. </w:t>
      </w:r>
      <w:r w:rsidRPr="00F47E08">
        <w:rPr>
          <w:rStyle w:val="selectable"/>
          <w:rFonts w:cs="Times New Roman"/>
          <w:i/>
          <w:iCs/>
          <w:color w:val="000000"/>
          <w:szCs w:val="24"/>
        </w:rPr>
        <w:t>PESTLE Analysis of TESCO | SWOT &amp; PESTLE Analysis</w:t>
      </w:r>
      <w:r w:rsidRPr="00F47E08">
        <w:rPr>
          <w:rStyle w:val="selectable"/>
          <w:rFonts w:cs="Times New Roman"/>
          <w:color w:val="000000"/>
          <w:szCs w:val="24"/>
        </w:rPr>
        <w:t>. [online] SWOT &amp; PESTLE Analysis. Available at: &lt;https://swotandpestleanalysis.com/pestle-analysis-of-tesco/&gt; [Accessed 21 December 2021].</w:t>
      </w:r>
    </w:p>
    <w:p w14:paraId="6BB38AD8" w14:textId="77777777" w:rsidR="009E08CF" w:rsidRDefault="009E08CF" w:rsidP="000C3458">
      <w:pPr>
        <w:pStyle w:val="NormalWeb"/>
        <w:spacing w:before="0" w:beforeAutospacing="0" w:after="0" w:afterAutospacing="0" w:line="360" w:lineRule="auto"/>
        <w:jc w:val="both"/>
      </w:pPr>
      <w:r>
        <w:t xml:space="preserve">Smith, J. (2020). </w:t>
      </w:r>
      <w:r>
        <w:rPr>
          <w:i/>
          <w:iCs/>
        </w:rPr>
        <w:t>How FMCG brands can respond to change after COVID-19</w:t>
      </w:r>
      <w:r>
        <w:t xml:space="preserve">. [online] Available at: </w:t>
      </w:r>
      <w:hyperlink r:id="rId19" w:history="1">
        <w:r w:rsidRPr="001773DD">
          <w:rPr>
            <w:rStyle w:val="Hyperlink"/>
          </w:rPr>
          <w:t>https://www.warc.com/newsandopinion/opinion/how-fmcg-brands-can-respond-to-change-after-covid-19/en-gb/3682</w:t>
        </w:r>
      </w:hyperlink>
      <w:r>
        <w:t xml:space="preserve"> [Accessed 21 Dec. 2021].</w:t>
      </w:r>
    </w:p>
    <w:p w14:paraId="61E26B9B" w14:textId="77777777" w:rsidR="009E08CF" w:rsidRDefault="009E08CF" w:rsidP="000C3458">
      <w:pPr>
        <w:spacing w:after="0" w:line="360" w:lineRule="auto"/>
        <w:rPr>
          <w:rStyle w:val="selectable"/>
          <w:rFonts w:cs="Times New Roman"/>
          <w:color w:val="000000"/>
          <w:szCs w:val="24"/>
        </w:rPr>
      </w:pPr>
      <w:r w:rsidRPr="005B5CD8">
        <w:rPr>
          <w:rStyle w:val="selectable"/>
          <w:rFonts w:cs="Times New Roman"/>
          <w:color w:val="000000"/>
          <w:szCs w:val="24"/>
        </w:rPr>
        <w:t xml:space="preserve">taken, T., 2021. </w:t>
      </w:r>
      <w:r w:rsidRPr="005B5CD8">
        <w:rPr>
          <w:rStyle w:val="selectable"/>
          <w:rFonts w:cs="Times New Roman"/>
          <w:i/>
          <w:iCs/>
          <w:color w:val="000000"/>
          <w:szCs w:val="24"/>
        </w:rPr>
        <w:t>The impact of COVID-19 on the retail industry and the next actions to be taken</w:t>
      </w:r>
      <w:r w:rsidRPr="005B5CD8">
        <w:rPr>
          <w:rStyle w:val="selectable"/>
          <w:rFonts w:cs="Times New Roman"/>
          <w:color w:val="000000"/>
          <w:szCs w:val="24"/>
        </w:rPr>
        <w:t>. [online] ABeam Consulting Ltd. Available at: &lt;https://www.abeam.com/vn/en/topics/insights/covid19_retail&gt; [Accessed 21 December 2021].</w:t>
      </w:r>
    </w:p>
    <w:p w14:paraId="464700A2" w14:textId="77777777" w:rsidR="009E08CF" w:rsidRDefault="009E08CF" w:rsidP="000C3458">
      <w:pPr>
        <w:pStyle w:val="NormalWeb"/>
        <w:spacing w:before="0" w:beforeAutospacing="0" w:after="0" w:afterAutospacing="0" w:line="360" w:lineRule="auto"/>
        <w:jc w:val="both"/>
      </w:pPr>
      <w:r>
        <w:t xml:space="preserve">Tesco PLC (2021a). </w:t>
      </w:r>
      <w:r>
        <w:rPr>
          <w:i/>
          <w:iCs/>
        </w:rPr>
        <w:t>Covid-19</w:t>
      </w:r>
      <w:r>
        <w:t xml:space="preserve">. [online] Tesco PLC. Available at: </w:t>
      </w:r>
      <w:hyperlink r:id="rId20" w:history="1">
        <w:r w:rsidRPr="001773DD">
          <w:rPr>
            <w:rStyle w:val="Hyperlink"/>
          </w:rPr>
          <w:t>https://www.tescoplc.com/covid-19/</w:t>
        </w:r>
      </w:hyperlink>
      <w:r>
        <w:t xml:space="preserve"> [Accessed 21 Dec. 2021].</w:t>
      </w:r>
    </w:p>
    <w:p w14:paraId="138AECDE" w14:textId="1A82DBF3" w:rsidR="009E08CF" w:rsidRPr="00FD3F28" w:rsidRDefault="009E08CF" w:rsidP="000C3458">
      <w:pPr>
        <w:pStyle w:val="NormalWeb"/>
        <w:spacing w:before="0" w:beforeAutospacing="0" w:after="0" w:afterAutospacing="0" w:line="360" w:lineRule="auto"/>
        <w:jc w:val="both"/>
      </w:pPr>
      <w:r>
        <w:t xml:space="preserve">Tesco PLC (2021b). </w:t>
      </w:r>
      <w:r>
        <w:rPr>
          <w:i/>
          <w:iCs/>
        </w:rPr>
        <w:t>Serving shoppers a little better every day. Annual Report and Financial Statements 2021</w:t>
      </w:r>
      <w:r>
        <w:t xml:space="preserve">. [online] Available at: </w:t>
      </w:r>
      <w:hyperlink r:id="rId21" w:history="1">
        <w:r w:rsidRPr="001773DD">
          <w:rPr>
            <w:rStyle w:val="Hyperlink"/>
          </w:rPr>
          <w:t>https://www.tescoplc.com/media/757589/tesco_annual_report_2021.pdf</w:t>
        </w:r>
      </w:hyperlink>
      <w:r>
        <w:t xml:space="preserve"> [Accessed 21 Dec. 2021].</w:t>
      </w:r>
    </w:p>
    <w:sectPr w:rsidR="009E08CF" w:rsidRPr="00FD3F28" w:rsidSect="00EB2543">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4EF91" w14:textId="77777777" w:rsidR="005E3D9F" w:rsidRDefault="005E3D9F" w:rsidP="00EB2543">
      <w:pPr>
        <w:spacing w:after="0" w:line="240" w:lineRule="auto"/>
      </w:pPr>
      <w:r>
        <w:separator/>
      </w:r>
    </w:p>
  </w:endnote>
  <w:endnote w:type="continuationSeparator" w:id="0">
    <w:p w14:paraId="46A601BA" w14:textId="77777777" w:rsidR="005E3D9F" w:rsidRDefault="005E3D9F" w:rsidP="00EB2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474168"/>
      <w:docPartObj>
        <w:docPartGallery w:val="Page Numbers (Bottom of Page)"/>
        <w:docPartUnique/>
      </w:docPartObj>
    </w:sdtPr>
    <w:sdtEndPr>
      <w:rPr>
        <w:noProof/>
      </w:rPr>
    </w:sdtEndPr>
    <w:sdtContent>
      <w:p w14:paraId="6C327F52" w14:textId="2D23262B" w:rsidR="00EB2543" w:rsidRDefault="00EB2543">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88E7E25" w14:textId="77777777" w:rsidR="00EB2543" w:rsidRDefault="00EB254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5FCCE" w14:textId="77777777" w:rsidR="005E3D9F" w:rsidRDefault="005E3D9F" w:rsidP="00EB2543">
      <w:pPr>
        <w:spacing w:after="0" w:line="240" w:lineRule="auto"/>
      </w:pPr>
      <w:r>
        <w:separator/>
      </w:r>
    </w:p>
  </w:footnote>
  <w:footnote w:type="continuationSeparator" w:id="0">
    <w:p w14:paraId="5E1D3869" w14:textId="77777777" w:rsidR="005E3D9F" w:rsidRDefault="005E3D9F" w:rsidP="00EB2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57660"/>
    <w:multiLevelType w:val="hybridMultilevel"/>
    <w:tmpl w:val="44DC15F0"/>
    <w:lvl w:ilvl="0" w:tplc="59429618">
      <w:start w:val="1"/>
      <w:numFmt w:val="bullet"/>
      <w:lvlText w:val=""/>
      <w:lvlJc w:val="left"/>
      <w:pPr>
        <w:ind w:left="720" w:hanging="360"/>
      </w:pPr>
      <w:rPr>
        <w:rFonts w:ascii="Symbol" w:hAnsi="Symbol" w:hint="default"/>
      </w:rPr>
    </w:lvl>
    <w:lvl w:ilvl="1" w:tplc="8B360D10" w:tentative="1">
      <w:start w:val="1"/>
      <w:numFmt w:val="bullet"/>
      <w:lvlText w:val="o"/>
      <w:lvlJc w:val="left"/>
      <w:pPr>
        <w:ind w:left="1440" w:hanging="360"/>
      </w:pPr>
      <w:rPr>
        <w:rFonts w:ascii="Courier New" w:hAnsi="Courier New" w:cs="Courier New" w:hint="default"/>
      </w:rPr>
    </w:lvl>
    <w:lvl w:ilvl="2" w:tplc="677694DE" w:tentative="1">
      <w:start w:val="1"/>
      <w:numFmt w:val="bullet"/>
      <w:lvlText w:val=""/>
      <w:lvlJc w:val="left"/>
      <w:pPr>
        <w:ind w:left="2160" w:hanging="360"/>
      </w:pPr>
      <w:rPr>
        <w:rFonts w:ascii="Wingdings" w:hAnsi="Wingdings" w:hint="default"/>
      </w:rPr>
    </w:lvl>
    <w:lvl w:ilvl="3" w:tplc="98E4D4F2" w:tentative="1">
      <w:start w:val="1"/>
      <w:numFmt w:val="bullet"/>
      <w:lvlText w:val=""/>
      <w:lvlJc w:val="left"/>
      <w:pPr>
        <w:ind w:left="2880" w:hanging="360"/>
      </w:pPr>
      <w:rPr>
        <w:rFonts w:ascii="Symbol" w:hAnsi="Symbol" w:hint="default"/>
      </w:rPr>
    </w:lvl>
    <w:lvl w:ilvl="4" w:tplc="D2B0355A" w:tentative="1">
      <w:start w:val="1"/>
      <w:numFmt w:val="bullet"/>
      <w:lvlText w:val="o"/>
      <w:lvlJc w:val="left"/>
      <w:pPr>
        <w:ind w:left="3600" w:hanging="360"/>
      </w:pPr>
      <w:rPr>
        <w:rFonts w:ascii="Courier New" w:hAnsi="Courier New" w:cs="Courier New" w:hint="default"/>
      </w:rPr>
    </w:lvl>
    <w:lvl w:ilvl="5" w:tplc="18BC26E8" w:tentative="1">
      <w:start w:val="1"/>
      <w:numFmt w:val="bullet"/>
      <w:lvlText w:val=""/>
      <w:lvlJc w:val="left"/>
      <w:pPr>
        <w:ind w:left="4320" w:hanging="360"/>
      </w:pPr>
      <w:rPr>
        <w:rFonts w:ascii="Wingdings" w:hAnsi="Wingdings" w:hint="default"/>
      </w:rPr>
    </w:lvl>
    <w:lvl w:ilvl="6" w:tplc="FE209AFC" w:tentative="1">
      <w:start w:val="1"/>
      <w:numFmt w:val="bullet"/>
      <w:lvlText w:val=""/>
      <w:lvlJc w:val="left"/>
      <w:pPr>
        <w:ind w:left="5040" w:hanging="360"/>
      </w:pPr>
      <w:rPr>
        <w:rFonts w:ascii="Symbol" w:hAnsi="Symbol" w:hint="default"/>
      </w:rPr>
    </w:lvl>
    <w:lvl w:ilvl="7" w:tplc="4B02247A" w:tentative="1">
      <w:start w:val="1"/>
      <w:numFmt w:val="bullet"/>
      <w:lvlText w:val="o"/>
      <w:lvlJc w:val="left"/>
      <w:pPr>
        <w:ind w:left="5760" w:hanging="360"/>
      </w:pPr>
      <w:rPr>
        <w:rFonts w:ascii="Courier New" w:hAnsi="Courier New" w:cs="Courier New" w:hint="default"/>
      </w:rPr>
    </w:lvl>
    <w:lvl w:ilvl="8" w:tplc="9D88F482" w:tentative="1">
      <w:start w:val="1"/>
      <w:numFmt w:val="bullet"/>
      <w:lvlText w:val=""/>
      <w:lvlJc w:val="left"/>
      <w:pPr>
        <w:ind w:left="6480" w:hanging="360"/>
      </w:pPr>
      <w:rPr>
        <w:rFonts w:ascii="Wingdings" w:hAnsi="Wingdings" w:hint="default"/>
      </w:rPr>
    </w:lvl>
  </w:abstractNum>
  <w:abstractNum w:abstractNumId="1" w15:restartNumberingAfterBreak="0">
    <w:nsid w:val="531F1D7B"/>
    <w:multiLevelType w:val="hybridMultilevel"/>
    <w:tmpl w:val="5F825EEA"/>
    <w:lvl w:ilvl="0" w:tplc="04A6C4DE">
      <w:start w:val="1"/>
      <w:numFmt w:val="bullet"/>
      <w:lvlText w:val=""/>
      <w:lvlJc w:val="left"/>
      <w:pPr>
        <w:ind w:left="720" w:hanging="360"/>
      </w:pPr>
      <w:rPr>
        <w:rFonts w:ascii="Symbol" w:hAnsi="Symbol" w:hint="default"/>
      </w:rPr>
    </w:lvl>
    <w:lvl w:ilvl="1" w:tplc="FF306518" w:tentative="1">
      <w:start w:val="1"/>
      <w:numFmt w:val="bullet"/>
      <w:lvlText w:val="o"/>
      <w:lvlJc w:val="left"/>
      <w:pPr>
        <w:ind w:left="1440" w:hanging="360"/>
      </w:pPr>
      <w:rPr>
        <w:rFonts w:ascii="Courier New" w:hAnsi="Courier New" w:cs="Courier New" w:hint="default"/>
      </w:rPr>
    </w:lvl>
    <w:lvl w:ilvl="2" w:tplc="A1CA5576" w:tentative="1">
      <w:start w:val="1"/>
      <w:numFmt w:val="bullet"/>
      <w:lvlText w:val=""/>
      <w:lvlJc w:val="left"/>
      <w:pPr>
        <w:ind w:left="2160" w:hanging="360"/>
      </w:pPr>
      <w:rPr>
        <w:rFonts w:ascii="Wingdings" w:hAnsi="Wingdings" w:hint="default"/>
      </w:rPr>
    </w:lvl>
    <w:lvl w:ilvl="3" w:tplc="E42AA12C" w:tentative="1">
      <w:start w:val="1"/>
      <w:numFmt w:val="bullet"/>
      <w:lvlText w:val=""/>
      <w:lvlJc w:val="left"/>
      <w:pPr>
        <w:ind w:left="2880" w:hanging="360"/>
      </w:pPr>
      <w:rPr>
        <w:rFonts w:ascii="Symbol" w:hAnsi="Symbol" w:hint="default"/>
      </w:rPr>
    </w:lvl>
    <w:lvl w:ilvl="4" w:tplc="A606D46A" w:tentative="1">
      <w:start w:val="1"/>
      <w:numFmt w:val="bullet"/>
      <w:lvlText w:val="o"/>
      <w:lvlJc w:val="left"/>
      <w:pPr>
        <w:ind w:left="3600" w:hanging="360"/>
      </w:pPr>
      <w:rPr>
        <w:rFonts w:ascii="Courier New" w:hAnsi="Courier New" w:cs="Courier New" w:hint="default"/>
      </w:rPr>
    </w:lvl>
    <w:lvl w:ilvl="5" w:tplc="9A68F84E" w:tentative="1">
      <w:start w:val="1"/>
      <w:numFmt w:val="bullet"/>
      <w:lvlText w:val=""/>
      <w:lvlJc w:val="left"/>
      <w:pPr>
        <w:ind w:left="4320" w:hanging="360"/>
      </w:pPr>
      <w:rPr>
        <w:rFonts w:ascii="Wingdings" w:hAnsi="Wingdings" w:hint="default"/>
      </w:rPr>
    </w:lvl>
    <w:lvl w:ilvl="6" w:tplc="50AC646A" w:tentative="1">
      <w:start w:val="1"/>
      <w:numFmt w:val="bullet"/>
      <w:lvlText w:val=""/>
      <w:lvlJc w:val="left"/>
      <w:pPr>
        <w:ind w:left="5040" w:hanging="360"/>
      </w:pPr>
      <w:rPr>
        <w:rFonts w:ascii="Symbol" w:hAnsi="Symbol" w:hint="default"/>
      </w:rPr>
    </w:lvl>
    <w:lvl w:ilvl="7" w:tplc="D126583A" w:tentative="1">
      <w:start w:val="1"/>
      <w:numFmt w:val="bullet"/>
      <w:lvlText w:val="o"/>
      <w:lvlJc w:val="left"/>
      <w:pPr>
        <w:ind w:left="5760" w:hanging="360"/>
      </w:pPr>
      <w:rPr>
        <w:rFonts w:ascii="Courier New" w:hAnsi="Courier New" w:cs="Courier New" w:hint="default"/>
      </w:rPr>
    </w:lvl>
    <w:lvl w:ilvl="8" w:tplc="01B25926" w:tentative="1">
      <w:start w:val="1"/>
      <w:numFmt w:val="bullet"/>
      <w:lvlText w:val=""/>
      <w:lvlJc w:val="left"/>
      <w:pPr>
        <w:ind w:left="6480" w:hanging="360"/>
      </w:pPr>
      <w:rPr>
        <w:rFonts w:ascii="Wingdings" w:hAnsi="Wingdings" w:hint="default"/>
      </w:rPr>
    </w:lvl>
  </w:abstractNum>
  <w:abstractNum w:abstractNumId="2" w15:restartNumberingAfterBreak="0">
    <w:nsid w:val="562F0AE0"/>
    <w:multiLevelType w:val="hybridMultilevel"/>
    <w:tmpl w:val="CAD6230A"/>
    <w:lvl w:ilvl="0" w:tplc="6FC8A4E6">
      <w:start w:val="1"/>
      <w:numFmt w:val="bullet"/>
      <w:lvlText w:val=""/>
      <w:lvlJc w:val="left"/>
      <w:pPr>
        <w:ind w:left="720" w:hanging="360"/>
      </w:pPr>
      <w:rPr>
        <w:rFonts w:ascii="Symbol" w:hAnsi="Symbol" w:hint="default"/>
      </w:rPr>
    </w:lvl>
    <w:lvl w:ilvl="1" w:tplc="787E179E" w:tentative="1">
      <w:start w:val="1"/>
      <w:numFmt w:val="bullet"/>
      <w:lvlText w:val="o"/>
      <w:lvlJc w:val="left"/>
      <w:pPr>
        <w:ind w:left="1440" w:hanging="360"/>
      </w:pPr>
      <w:rPr>
        <w:rFonts w:ascii="Courier New" w:hAnsi="Courier New" w:cs="Courier New" w:hint="default"/>
      </w:rPr>
    </w:lvl>
    <w:lvl w:ilvl="2" w:tplc="6FD2622A" w:tentative="1">
      <w:start w:val="1"/>
      <w:numFmt w:val="bullet"/>
      <w:lvlText w:val=""/>
      <w:lvlJc w:val="left"/>
      <w:pPr>
        <w:ind w:left="2160" w:hanging="360"/>
      </w:pPr>
      <w:rPr>
        <w:rFonts w:ascii="Wingdings" w:hAnsi="Wingdings" w:hint="default"/>
      </w:rPr>
    </w:lvl>
    <w:lvl w:ilvl="3" w:tplc="6FEE716C" w:tentative="1">
      <w:start w:val="1"/>
      <w:numFmt w:val="bullet"/>
      <w:lvlText w:val=""/>
      <w:lvlJc w:val="left"/>
      <w:pPr>
        <w:ind w:left="2880" w:hanging="360"/>
      </w:pPr>
      <w:rPr>
        <w:rFonts w:ascii="Symbol" w:hAnsi="Symbol" w:hint="default"/>
      </w:rPr>
    </w:lvl>
    <w:lvl w:ilvl="4" w:tplc="BAFAA27A" w:tentative="1">
      <w:start w:val="1"/>
      <w:numFmt w:val="bullet"/>
      <w:lvlText w:val="o"/>
      <w:lvlJc w:val="left"/>
      <w:pPr>
        <w:ind w:left="3600" w:hanging="360"/>
      </w:pPr>
      <w:rPr>
        <w:rFonts w:ascii="Courier New" w:hAnsi="Courier New" w:cs="Courier New" w:hint="default"/>
      </w:rPr>
    </w:lvl>
    <w:lvl w:ilvl="5" w:tplc="C72EC6B2" w:tentative="1">
      <w:start w:val="1"/>
      <w:numFmt w:val="bullet"/>
      <w:lvlText w:val=""/>
      <w:lvlJc w:val="left"/>
      <w:pPr>
        <w:ind w:left="4320" w:hanging="360"/>
      </w:pPr>
      <w:rPr>
        <w:rFonts w:ascii="Wingdings" w:hAnsi="Wingdings" w:hint="default"/>
      </w:rPr>
    </w:lvl>
    <w:lvl w:ilvl="6" w:tplc="26E6BD6C" w:tentative="1">
      <w:start w:val="1"/>
      <w:numFmt w:val="bullet"/>
      <w:lvlText w:val=""/>
      <w:lvlJc w:val="left"/>
      <w:pPr>
        <w:ind w:left="5040" w:hanging="360"/>
      </w:pPr>
      <w:rPr>
        <w:rFonts w:ascii="Symbol" w:hAnsi="Symbol" w:hint="default"/>
      </w:rPr>
    </w:lvl>
    <w:lvl w:ilvl="7" w:tplc="54269AFE" w:tentative="1">
      <w:start w:val="1"/>
      <w:numFmt w:val="bullet"/>
      <w:lvlText w:val="o"/>
      <w:lvlJc w:val="left"/>
      <w:pPr>
        <w:ind w:left="5760" w:hanging="360"/>
      </w:pPr>
      <w:rPr>
        <w:rFonts w:ascii="Courier New" w:hAnsi="Courier New" w:cs="Courier New" w:hint="default"/>
      </w:rPr>
    </w:lvl>
    <w:lvl w:ilvl="8" w:tplc="6CE27ED6" w:tentative="1">
      <w:start w:val="1"/>
      <w:numFmt w:val="bullet"/>
      <w:lvlText w:val=""/>
      <w:lvlJc w:val="left"/>
      <w:pPr>
        <w:ind w:left="6480" w:hanging="360"/>
      </w:pPr>
      <w:rPr>
        <w:rFonts w:ascii="Wingdings" w:hAnsi="Wingdings" w:hint="default"/>
      </w:rPr>
    </w:lvl>
  </w:abstractNum>
  <w:abstractNum w:abstractNumId="3" w15:restartNumberingAfterBreak="0">
    <w:nsid w:val="57AF1BFD"/>
    <w:multiLevelType w:val="hybridMultilevel"/>
    <w:tmpl w:val="F7D8DA80"/>
    <w:lvl w:ilvl="0" w:tplc="0120835A">
      <w:start w:val="1"/>
      <w:numFmt w:val="bullet"/>
      <w:lvlText w:val=""/>
      <w:lvlJc w:val="left"/>
      <w:pPr>
        <w:ind w:left="720" w:hanging="360"/>
      </w:pPr>
      <w:rPr>
        <w:rFonts w:ascii="Symbol" w:hAnsi="Symbol" w:hint="default"/>
      </w:rPr>
    </w:lvl>
    <w:lvl w:ilvl="1" w:tplc="AAB8D516" w:tentative="1">
      <w:start w:val="1"/>
      <w:numFmt w:val="bullet"/>
      <w:lvlText w:val="o"/>
      <w:lvlJc w:val="left"/>
      <w:pPr>
        <w:ind w:left="1440" w:hanging="360"/>
      </w:pPr>
      <w:rPr>
        <w:rFonts w:ascii="Courier New" w:hAnsi="Courier New" w:cs="Courier New" w:hint="default"/>
      </w:rPr>
    </w:lvl>
    <w:lvl w:ilvl="2" w:tplc="296EE0B4" w:tentative="1">
      <w:start w:val="1"/>
      <w:numFmt w:val="bullet"/>
      <w:lvlText w:val=""/>
      <w:lvlJc w:val="left"/>
      <w:pPr>
        <w:ind w:left="2160" w:hanging="360"/>
      </w:pPr>
      <w:rPr>
        <w:rFonts w:ascii="Wingdings" w:hAnsi="Wingdings" w:hint="default"/>
      </w:rPr>
    </w:lvl>
    <w:lvl w:ilvl="3" w:tplc="07F8EEB4" w:tentative="1">
      <w:start w:val="1"/>
      <w:numFmt w:val="bullet"/>
      <w:lvlText w:val=""/>
      <w:lvlJc w:val="left"/>
      <w:pPr>
        <w:ind w:left="2880" w:hanging="360"/>
      </w:pPr>
      <w:rPr>
        <w:rFonts w:ascii="Symbol" w:hAnsi="Symbol" w:hint="default"/>
      </w:rPr>
    </w:lvl>
    <w:lvl w:ilvl="4" w:tplc="158841C2" w:tentative="1">
      <w:start w:val="1"/>
      <w:numFmt w:val="bullet"/>
      <w:lvlText w:val="o"/>
      <w:lvlJc w:val="left"/>
      <w:pPr>
        <w:ind w:left="3600" w:hanging="360"/>
      </w:pPr>
      <w:rPr>
        <w:rFonts w:ascii="Courier New" w:hAnsi="Courier New" w:cs="Courier New" w:hint="default"/>
      </w:rPr>
    </w:lvl>
    <w:lvl w:ilvl="5" w:tplc="0E5AF822" w:tentative="1">
      <w:start w:val="1"/>
      <w:numFmt w:val="bullet"/>
      <w:lvlText w:val=""/>
      <w:lvlJc w:val="left"/>
      <w:pPr>
        <w:ind w:left="4320" w:hanging="360"/>
      </w:pPr>
      <w:rPr>
        <w:rFonts w:ascii="Wingdings" w:hAnsi="Wingdings" w:hint="default"/>
      </w:rPr>
    </w:lvl>
    <w:lvl w:ilvl="6" w:tplc="E920FC76" w:tentative="1">
      <w:start w:val="1"/>
      <w:numFmt w:val="bullet"/>
      <w:lvlText w:val=""/>
      <w:lvlJc w:val="left"/>
      <w:pPr>
        <w:ind w:left="5040" w:hanging="360"/>
      </w:pPr>
      <w:rPr>
        <w:rFonts w:ascii="Symbol" w:hAnsi="Symbol" w:hint="default"/>
      </w:rPr>
    </w:lvl>
    <w:lvl w:ilvl="7" w:tplc="E8C0D176" w:tentative="1">
      <w:start w:val="1"/>
      <w:numFmt w:val="bullet"/>
      <w:lvlText w:val="o"/>
      <w:lvlJc w:val="left"/>
      <w:pPr>
        <w:ind w:left="5760" w:hanging="360"/>
      </w:pPr>
      <w:rPr>
        <w:rFonts w:ascii="Courier New" w:hAnsi="Courier New" w:cs="Courier New" w:hint="default"/>
      </w:rPr>
    </w:lvl>
    <w:lvl w:ilvl="8" w:tplc="1C2E7134" w:tentative="1">
      <w:start w:val="1"/>
      <w:numFmt w:val="bullet"/>
      <w:lvlText w:val=""/>
      <w:lvlJc w:val="left"/>
      <w:pPr>
        <w:ind w:left="6480" w:hanging="360"/>
      </w:pPr>
      <w:rPr>
        <w:rFonts w:ascii="Wingdings" w:hAnsi="Wingdings" w:hint="default"/>
      </w:rPr>
    </w:lvl>
  </w:abstractNum>
  <w:abstractNum w:abstractNumId="4" w15:restartNumberingAfterBreak="0">
    <w:nsid w:val="748C5ED9"/>
    <w:multiLevelType w:val="hybridMultilevel"/>
    <w:tmpl w:val="E6526926"/>
    <w:lvl w:ilvl="0" w:tplc="33C8E218">
      <w:start w:val="1"/>
      <w:numFmt w:val="bullet"/>
      <w:lvlText w:val=""/>
      <w:lvlJc w:val="left"/>
      <w:pPr>
        <w:ind w:left="720" w:hanging="360"/>
      </w:pPr>
      <w:rPr>
        <w:rFonts w:ascii="Symbol" w:hAnsi="Symbol" w:hint="default"/>
      </w:rPr>
    </w:lvl>
    <w:lvl w:ilvl="1" w:tplc="59F8E884" w:tentative="1">
      <w:start w:val="1"/>
      <w:numFmt w:val="bullet"/>
      <w:lvlText w:val="o"/>
      <w:lvlJc w:val="left"/>
      <w:pPr>
        <w:ind w:left="1440" w:hanging="360"/>
      </w:pPr>
      <w:rPr>
        <w:rFonts w:ascii="Courier New" w:hAnsi="Courier New" w:cs="Courier New" w:hint="default"/>
      </w:rPr>
    </w:lvl>
    <w:lvl w:ilvl="2" w:tplc="C23614F2" w:tentative="1">
      <w:start w:val="1"/>
      <w:numFmt w:val="bullet"/>
      <w:lvlText w:val=""/>
      <w:lvlJc w:val="left"/>
      <w:pPr>
        <w:ind w:left="2160" w:hanging="360"/>
      </w:pPr>
      <w:rPr>
        <w:rFonts w:ascii="Wingdings" w:hAnsi="Wingdings" w:hint="default"/>
      </w:rPr>
    </w:lvl>
    <w:lvl w:ilvl="3" w:tplc="CFE2CD3C" w:tentative="1">
      <w:start w:val="1"/>
      <w:numFmt w:val="bullet"/>
      <w:lvlText w:val=""/>
      <w:lvlJc w:val="left"/>
      <w:pPr>
        <w:ind w:left="2880" w:hanging="360"/>
      </w:pPr>
      <w:rPr>
        <w:rFonts w:ascii="Symbol" w:hAnsi="Symbol" w:hint="default"/>
      </w:rPr>
    </w:lvl>
    <w:lvl w:ilvl="4" w:tplc="EFBE0346" w:tentative="1">
      <w:start w:val="1"/>
      <w:numFmt w:val="bullet"/>
      <w:lvlText w:val="o"/>
      <w:lvlJc w:val="left"/>
      <w:pPr>
        <w:ind w:left="3600" w:hanging="360"/>
      </w:pPr>
      <w:rPr>
        <w:rFonts w:ascii="Courier New" w:hAnsi="Courier New" w:cs="Courier New" w:hint="default"/>
      </w:rPr>
    </w:lvl>
    <w:lvl w:ilvl="5" w:tplc="EE528612" w:tentative="1">
      <w:start w:val="1"/>
      <w:numFmt w:val="bullet"/>
      <w:lvlText w:val=""/>
      <w:lvlJc w:val="left"/>
      <w:pPr>
        <w:ind w:left="4320" w:hanging="360"/>
      </w:pPr>
      <w:rPr>
        <w:rFonts w:ascii="Wingdings" w:hAnsi="Wingdings" w:hint="default"/>
      </w:rPr>
    </w:lvl>
    <w:lvl w:ilvl="6" w:tplc="C382D758" w:tentative="1">
      <w:start w:val="1"/>
      <w:numFmt w:val="bullet"/>
      <w:lvlText w:val=""/>
      <w:lvlJc w:val="left"/>
      <w:pPr>
        <w:ind w:left="5040" w:hanging="360"/>
      </w:pPr>
      <w:rPr>
        <w:rFonts w:ascii="Symbol" w:hAnsi="Symbol" w:hint="default"/>
      </w:rPr>
    </w:lvl>
    <w:lvl w:ilvl="7" w:tplc="C980D45E" w:tentative="1">
      <w:start w:val="1"/>
      <w:numFmt w:val="bullet"/>
      <w:lvlText w:val="o"/>
      <w:lvlJc w:val="left"/>
      <w:pPr>
        <w:ind w:left="5760" w:hanging="360"/>
      </w:pPr>
      <w:rPr>
        <w:rFonts w:ascii="Courier New" w:hAnsi="Courier New" w:cs="Courier New" w:hint="default"/>
      </w:rPr>
    </w:lvl>
    <w:lvl w:ilvl="8" w:tplc="D72C2C44"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A17"/>
    <w:rsid w:val="000137AE"/>
    <w:rsid w:val="000265B9"/>
    <w:rsid w:val="00047EAA"/>
    <w:rsid w:val="00067CB6"/>
    <w:rsid w:val="00073386"/>
    <w:rsid w:val="00082F15"/>
    <w:rsid w:val="00095FFD"/>
    <w:rsid w:val="000C3458"/>
    <w:rsid w:val="000D101B"/>
    <w:rsid w:val="000E5FCC"/>
    <w:rsid w:val="001147DB"/>
    <w:rsid w:val="00146B40"/>
    <w:rsid w:val="0017517E"/>
    <w:rsid w:val="001C5055"/>
    <w:rsid w:val="001D3A32"/>
    <w:rsid w:val="00205F03"/>
    <w:rsid w:val="00253329"/>
    <w:rsid w:val="0025532B"/>
    <w:rsid w:val="00287DD2"/>
    <w:rsid w:val="00295F84"/>
    <w:rsid w:val="002A0AF9"/>
    <w:rsid w:val="002D67E2"/>
    <w:rsid w:val="002F1A2D"/>
    <w:rsid w:val="00314F81"/>
    <w:rsid w:val="00343F17"/>
    <w:rsid w:val="003709C0"/>
    <w:rsid w:val="0039146D"/>
    <w:rsid w:val="003D36C6"/>
    <w:rsid w:val="004147D2"/>
    <w:rsid w:val="00420E62"/>
    <w:rsid w:val="00433543"/>
    <w:rsid w:val="004518A3"/>
    <w:rsid w:val="00466CC6"/>
    <w:rsid w:val="00467611"/>
    <w:rsid w:val="004804CC"/>
    <w:rsid w:val="004B7DDF"/>
    <w:rsid w:val="004C164F"/>
    <w:rsid w:val="004C583A"/>
    <w:rsid w:val="00520FEF"/>
    <w:rsid w:val="005331FE"/>
    <w:rsid w:val="005529E8"/>
    <w:rsid w:val="00556F44"/>
    <w:rsid w:val="0059263E"/>
    <w:rsid w:val="00593DAB"/>
    <w:rsid w:val="00594591"/>
    <w:rsid w:val="005A6BCB"/>
    <w:rsid w:val="005B5CD8"/>
    <w:rsid w:val="005D381C"/>
    <w:rsid w:val="005D78E2"/>
    <w:rsid w:val="005E3D9F"/>
    <w:rsid w:val="005E470A"/>
    <w:rsid w:val="00655D07"/>
    <w:rsid w:val="00667852"/>
    <w:rsid w:val="00675E1D"/>
    <w:rsid w:val="00692FC3"/>
    <w:rsid w:val="006C6175"/>
    <w:rsid w:val="006E23B2"/>
    <w:rsid w:val="006E6558"/>
    <w:rsid w:val="006E6A17"/>
    <w:rsid w:val="00720497"/>
    <w:rsid w:val="007506F0"/>
    <w:rsid w:val="00750D49"/>
    <w:rsid w:val="00756042"/>
    <w:rsid w:val="00783559"/>
    <w:rsid w:val="00796C4B"/>
    <w:rsid w:val="00797AE8"/>
    <w:rsid w:val="007B7FC0"/>
    <w:rsid w:val="007C13EF"/>
    <w:rsid w:val="00820FED"/>
    <w:rsid w:val="008232E4"/>
    <w:rsid w:val="00830E2D"/>
    <w:rsid w:val="00834E90"/>
    <w:rsid w:val="008767E9"/>
    <w:rsid w:val="008C6635"/>
    <w:rsid w:val="008D5DD5"/>
    <w:rsid w:val="008F08CA"/>
    <w:rsid w:val="00945FBB"/>
    <w:rsid w:val="00951169"/>
    <w:rsid w:val="009573B4"/>
    <w:rsid w:val="0096176E"/>
    <w:rsid w:val="009A4D3D"/>
    <w:rsid w:val="009C1F8D"/>
    <w:rsid w:val="009E08CF"/>
    <w:rsid w:val="00A73365"/>
    <w:rsid w:val="00AC7F34"/>
    <w:rsid w:val="00AE0D34"/>
    <w:rsid w:val="00B12526"/>
    <w:rsid w:val="00B308B7"/>
    <w:rsid w:val="00B670E3"/>
    <w:rsid w:val="00B91ED2"/>
    <w:rsid w:val="00BA7390"/>
    <w:rsid w:val="00BB1D28"/>
    <w:rsid w:val="00C20008"/>
    <w:rsid w:val="00CC475E"/>
    <w:rsid w:val="00CD3FDB"/>
    <w:rsid w:val="00D02E07"/>
    <w:rsid w:val="00D240EF"/>
    <w:rsid w:val="00D61D4C"/>
    <w:rsid w:val="00D92372"/>
    <w:rsid w:val="00DC7088"/>
    <w:rsid w:val="00DD0879"/>
    <w:rsid w:val="00DD3AD7"/>
    <w:rsid w:val="00DD41DE"/>
    <w:rsid w:val="00E21F15"/>
    <w:rsid w:val="00E32987"/>
    <w:rsid w:val="00EB2543"/>
    <w:rsid w:val="00EE30A2"/>
    <w:rsid w:val="00F47E08"/>
    <w:rsid w:val="00F71C5E"/>
    <w:rsid w:val="00F764B5"/>
    <w:rsid w:val="00F90577"/>
    <w:rsid w:val="00FB3966"/>
    <w:rsid w:val="00FD3F2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54B21"/>
  <w15:chartTrackingRefBased/>
  <w15:docId w15:val="{BD8B6926-C171-4C6A-8752-594BAF20D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70A"/>
    <w:pPr>
      <w:spacing w:line="480" w:lineRule="auto"/>
      <w:jc w:val="both"/>
    </w:pPr>
    <w:rPr>
      <w:rFonts w:ascii="Times New Roman" w:hAnsi="Times New Roman"/>
      <w:sz w:val="24"/>
    </w:rPr>
  </w:style>
  <w:style w:type="paragraph" w:styleId="Titlu1">
    <w:name w:val="heading 1"/>
    <w:basedOn w:val="Normal"/>
    <w:next w:val="Normal"/>
    <w:link w:val="Titlu1Caracter"/>
    <w:uiPriority w:val="9"/>
    <w:qFormat/>
    <w:rsid w:val="006E6558"/>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6E6558"/>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selectable">
    <w:name w:val="selectable"/>
    <w:basedOn w:val="Fontdeparagrafimplicit"/>
    <w:rsid w:val="004B7DDF"/>
  </w:style>
  <w:style w:type="character" w:customStyle="1" w:styleId="Titlu1Caracter">
    <w:name w:val="Titlu 1 Caracter"/>
    <w:basedOn w:val="Fontdeparagrafimplicit"/>
    <w:link w:val="Titlu1"/>
    <w:uiPriority w:val="9"/>
    <w:rsid w:val="006E6558"/>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semiHidden/>
    <w:rsid w:val="006E6558"/>
    <w:rPr>
      <w:rFonts w:ascii="Times New Roman" w:eastAsiaTheme="majorEastAsia" w:hAnsi="Times New Roman" w:cstheme="majorBidi"/>
      <w:b/>
      <w:sz w:val="26"/>
      <w:szCs w:val="26"/>
    </w:rPr>
  </w:style>
  <w:style w:type="paragraph" w:styleId="Listparagraf">
    <w:name w:val="List Paragraph"/>
    <w:basedOn w:val="Normal"/>
    <w:uiPriority w:val="34"/>
    <w:qFormat/>
    <w:rsid w:val="00A73365"/>
    <w:pPr>
      <w:spacing w:after="0"/>
      <w:ind w:left="720"/>
      <w:contextualSpacing/>
    </w:pPr>
    <w:rPr>
      <w:rFonts w:eastAsia="Arial" w:cs="Arial"/>
      <w:lang w:val="en"/>
    </w:rPr>
  </w:style>
  <w:style w:type="paragraph" w:styleId="Antet">
    <w:name w:val="header"/>
    <w:basedOn w:val="Normal"/>
    <w:link w:val="AntetCaracter"/>
    <w:uiPriority w:val="99"/>
    <w:unhideWhenUsed/>
    <w:rsid w:val="00EB254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B2543"/>
    <w:rPr>
      <w:rFonts w:ascii="Times New Roman" w:hAnsi="Times New Roman"/>
      <w:sz w:val="24"/>
    </w:rPr>
  </w:style>
  <w:style w:type="paragraph" w:styleId="Subsol">
    <w:name w:val="footer"/>
    <w:basedOn w:val="Normal"/>
    <w:link w:val="SubsolCaracter"/>
    <w:uiPriority w:val="99"/>
    <w:unhideWhenUsed/>
    <w:rsid w:val="00EB254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B2543"/>
    <w:rPr>
      <w:rFonts w:ascii="Times New Roman" w:hAnsi="Times New Roman"/>
      <w:sz w:val="24"/>
    </w:rPr>
  </w:style>
  <w:style w:type="paragraph" w:styleId="NormalWeb">
    <w:name w:val="Normal (Web)"/>
    <w:basedOn w:val="Normal"/>
    <w:uiPriority w:val="99"/>
    <w:unhideWhenUsed/>
    <w:rsid w:val="009E08CF"/>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Fontdeparagrafimplicit"/>
    <w:uiPriority w:val="99"/>
    <w:unhideWhenUsed/>
    <w:rsid w:val="009E08CF"/>
    <w:rPr>
      <w:color w:val="0563C1" w:themeColor="hyperlink"/>
      <w:u w:val="single"/>
    </w:rPr>
  </w:style>
  <w:style w:type="paragraph" w:styleId="Titlucuprins">
    <w:name w:val="TOC Heading"/>
    <w:basedOn w:val="Titlu1"/>
    <w:next w:val="Normal"/>
    <w:uiPriority w:val="39"/>
    <w:unhideWhenUsed/>
    <w:qFormat/>
    <w:rsid w:val="00073386"/>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073386"/>
    <w:pPr>
      <w:spacing w:after="100"/>
    </w:pPr>
  </w:style>
  <w:style w:type="paragraph" w:styleId="Cuprins2">
    <w:name w:val="toc 2"/>
    <w:basedOn w:val="Normal"/>
    <w:next w:val="Normal"/>
    <w:autoRedefine/>
    <w:uiPriority w:val="39"/>
    <w:unhideWhenUsed/>
    <w:rsid w:val="000733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arketingweek.com/tesco-four-strategic-priorities/" TargetMode="External" /><Relationship Id="rId18" Type="http://schemas.openxmlformats.org/officeDocument/2006/relationships/hyperlink" Target="https://www.investopedia.com/terms/p/porter.asp" TargetMode="External" /><Relationship Id="rId3" Type="http://schemas.openxmlformats.org/officeDocument/2006/relationships/styles" Target="styles.xml" /><Relationship Id="rId21" Type="http://schemas.openxmlformats.org/officeDocument/2006/relationships/hyperlink" Target="https://www.tescoplc.com/media/757589/tesco_annual_report_2021.pdf" TargetMode="External" /><Relationship Id="rId7" Type="http://schemas.openxmlformats.org/officeDocument/2006/relationships/endnotes" Target="endnotes.xml" /><Relationship Id="rId12" Type="http://schemas.openxmlformats.org/officeDocument/2006/relationships/hyperlink" Target="https://www.proactiveinvestors.co.uk/companies/news/938508/tesco-s-extra-pandemic-costs-are-groundwork-for-the-online-future-938508.html" TargetMode="External" /><Relationship Id="rId17" Type="http://schemas.openxmlformats.org/officeDocument/2006/relationships/hyperlink" Target="https://www.bbc.com/worklife/article/20200401-covid-19-why-we-wont-run-out-of-food-during-coronavirus" TargetMode="External" /><Relationship Id="rId2" Type="http://schemas.openxmlformats.org/officeDocument/2006/relationships/numbering" Target="numbering.xml" /><Relationship Id="rId16" Type="http://schemas.openxmlformats.org/officeDocument/2006/relationships/hyperlink" Target="https://www.globenewswire.com/news-release/2020/11/18/2129514/28124/en/UK-Online-Grocery-Market-Analysis-by-Quarter-2017-2020-Tesco-the-First-Retailer-in-the-UK-to-Fulfill-1M-Online-Grocery-Orders-in-a-Week-due-to-the-Impetus-from-COVID-19.html" TargetMode="External" /><Relationship Id="rId20" Type="http://schemas.openxmlformats.org/officeDocument/2006/relationships/hyperlink" Target="https://www.tescoplc.com/covid-1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thedrum.com/news/2021/11/30/tesco-has-major-new-media-offering-advertisers-heres-what-you-need-know"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theguardian.com/business/2021/apr/14/tesco-profits-fall-as-covid-costs-offset-sales-surge" TargetMode="External" /><Relationship Id="rId23" Type="http://schemas.openxmlformats.org/officeDocument/2006/relationships/fontTable" Target="fontTable.xml" /><Relationship Id="rId10" Type="http://schemas.openxmlformats.org/officeDocument/2006/relationships/hyperlink" Target="https://www.reuters.com/business/retail-consumer/tesco-raises-full-year-outlook-after-strong-first-half-2021-10-06/" TargetMode="External" /><Relationship Id="rId19" Type="http://schemas.openxmlformats.org/officeDocument/2006/relationships/hyperlink" Target="https://www.warc.com/newsandopinion/opinion/how-fmcg-brands-can-respond-to-change-after-covid-19/en-gb/3682" TargetMode="External" /><Relationship Id="rId4" Type="http://schemas.openxmlformats.org/officeDocument/2006/relationships/settings" Target="settings.xml" /><Relationship Id="rId9" Type="http://schemas.openxmlformats.org/officeDocument/2006/relationships/hyperlink" Target="https://www.bbc.com/news/business-54445399" TargetMode="External" /><Relationship Id="rId14" Type="http://schemas.openxmlformats.org/officeDocument/2006/relationships/hyperlink" Target="https://www.ons.gov.uk/economy/grossdomesticproductgdp/articles/impactofthecoronaviruscovid19pandemiconretailsalesin2020/2021-01-28"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D2455-060A-4C75-B5A2-6BDF4686D3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3824</Words>
  <Characters>22183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Assignementforyou@outlook.com</cp:lastModifiedBy>
  <cp:revision>2</cp:revision>
  <dcterms:created xsi:type="dcterms:W3CDTF">2021-12-22T08:10:00Z</dcterms:created>
  <dcterms:modified xsi:type="dcterms:W3CDTF">2021-12-22T08:10:00Z</dcterms:modified>
</cp:coreProperties>
</file>