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133E4B" w14:textId="77777777" w:rsidR="000A5AD1" w:rsidRPr="00C67170" w:rsidRDefault="000A5AD1" w:rsidP="00C67170">
      <w:pPr>
        <w:pStyle w:val="NoSpacing"/>
        <w:spacing w:line="360" w:lineRule="auto"/>
        <w:rPr>
          <w:rFonts w:ascii="Arial" w:hAnsi="Arial" w:cs="Arial"/>
        </w:rPr>
      </w:pPr>
    </w:p>
    <w:p w14:paraId="06ACE543" w14:textId="77777777" w:rsidR="000A5AD1" w:rsidRPr="00C67170" w:rsidRDefault="000A5AD1" w:rsidP="00C67170">
      <w:pPr>
        <w:pStyle w:val="NoSpacing"/>
        <w:spacing w:line="360" w:lineRule="auto"/>
        <w:rPr>
          <w:rFonts w:ascii="Arial" w:hAnsi="Arial" w:cs="Arial"/>
        </w:rPr>
      </w:pPr>
    </w:p>
    <w:p w14:paraId="0E80B39F" w14:textId="77777777" w:rsidR="00917C31" w:rsidRPr="00C67170" w:rsidRDefault="00917C31" w:rsidP="00C67170">
      <w:pPr>
        <w:pStyle w:val="NoSpacing"/>
        <w:spacing w:line="360" w:lineRule="auto"/>
        <w:jc w:val="right"/>
        <w:rPr>
          <w:rFonts w:ascii="Arial" w:hAnsi="Arial" w:cs="Arial"/>
          <w:sz w:val="48"/>
          <w:szCs w:val="48"/>
        </w:rPr>
      </w:pPr>
    </w:p>
    <w:p w14:paraId="56427B39" w14:textId="77777777" w:rsidR="00917C31" w:rsidRPr="00C67170" w:rsidRDefault="00917C31" w:rsidP="00C67170">
      <w:pPr>
        <w:pStyle w:val="NoSpacing"/>
        <w:spacing w:line="360" w:lineRule="auto"/>
        <w:jc w:val="right"/>
        <w:rPr>
          <w:rFonts w:ascii="Arial" w:hAnsi="Arial" w:cs="Arial"/>
          <w:sz w:val="48"/>
          <w:szCs w:val="48"/>
        </w:rPr>
      </w:pPr>
    </w:p>
    <w:p w14:paraId="31734289" w14:textId="77777777" w:rsidR="00917C31" w:rsidRPr="00C67170" w:rsidRDefault="00917C31" w:rsidP="00C67170">
      <w:pPr>
        <w:pStyle w:val="NoSpacing"/>
        <w:spacing w:line="360" w:lineRule="auto"/>
        <w:jc w:val="right"/>
        <w:rPr>
          <w:rFonts w:ascii="Arial" w:hAnsi="Arial" w:cs="Arial"/>
          <w:sz w:val="48"/>
          <w:szCs w:val="48"/>
        </w:rPr>
      </w:pPr>
    </w:p>
    <w:p w14:paraId="10B8A5D1" w14:textId="77777777" w:rsidR="00917C31" w:rsidRPr="00C67170" w:rsidRDefault="00917C31" w:rsidP="00C67170">
      <w:pPr>
        <w:pStyle w:val="NoSpacing"/>
        <w:spacing w:line="360" w:lineRule="auto"/>
        <w:jc w:val="right"/>
        <w:rPr>
          <w:rFonts w:ascii="Arial" w:hAnsi="Arial" w:cs="Arial"/>
          <w:sz w:val="48"/>
          <w:szCs w:val="48"/>
        </w:rPr>
      </w:pPr>
    </w:p>
    <w:p w14:paraId="301FA76A" w14:textId="2DCC467B" w:rsidR="00917C31" w:rsidRPr="00C67170" w:rsidRDefault="00917C31" w:rsidP="00C67170">
      <w:pPr>
        <w:pStyle w:val="NoSpacing"/>
        <w:spacing w:line="360" w:lineRule="auto"/>
        <w:jc w:val="right"/>
        <w:rPr>
          <w:rFonts w:ascii="Arial" w:hAnsi="Arial" w:cs="Arial"/>
          <w:sz w:val="48"/>
          <w:szCs w:val="48"/>
        </w:rPr>
      </w:pPr>
      <w:r w:rsidRPr="00C67170">
        <w:rPr>
          <w:rFonts w:ascii="Arial" w:hAnsi="Arial" w:cs="Arial"/>
          <w:sz w:val="48"/>
          <w:szCs w:val="48"/>
        </w:rPr>
        <w:t>Name: Nadine Gayle</w:t>
      </w:r>
    </w:p>
    <w:p w14:paraId="49666DA4" w14:textId="77777777" w:rsidR="00917C31" w:rsidRPr="00C67170" w:rsidRDefault="00917C31" w:rsidP="00C67170">
      <w:pPr>
        <w:pStyle w:val="NoSpacing"/>
        <w:spacing w:line="360" w:lineRule="auto"/>
        <w:jc w:val="right"/>
        <w:rPr>
          <w:rFonts w:ascii="Arial" w:hAnsi="Arial" w:cs="Arial"/>
          <w:sz w:val="48"/>
          <w:szCs w:val="48"/>
        </w:rPr>
      </w:pPr>
      <w:r w:rsidRPr="00C67170">
        <w:rPr>
          <w:rFonts w:ascii="Arial" w:hAnsi="Arial" w:cs="Arial"/>
          <w:sz w:val="48"/>
          <w:szCs w:val="48"/>
        </w:rPr>
        <w:t>Student Number: 1816824</w:t>
      </w:r>
    </w:p>
    <w:p w14:paraId="79890823" w14:textId="77777777" w:rsidR="00917C31" w:rsidRPr="00C67170" w:rsidRDefault="00917C31" w:rsidP="00C67170">
      <w:pPr>
        <w:pStyle w:val="NoSpacing"/>
        <w:spacing w:line="360" w:lineRule="auto"/>
        <w:jc w:val="right"/>
        <w:rPr>
          <w:rFonts w:ascii="Arial" w:hAnsi="Arial" w:cs="Arial"/>
          <w:sz w:val="48"/>
          <w:szCs w:val="48"/>
        </w:rPr>
      </w:pPr>
      <w:r w:rsidRPr="00C67170">
        <w:rPr>
          <w:rFonts w:ascii="Arial" w:hAnsi="Arial" w:cs="Arial"/>
          <w:sz w:val="48"/>
          <w:szCs w:val="48"/>
        </w:rPr>
        <w:t>Module Code: BMHP6021_BIRM</w:t>
      </w:r>
    </w:p>
    <w:p w14:paraId="190A2592" w14:textId="0C615C6F" w:rsidR="00917C31" w:rsidRPr="00C67170" w:rsidRDefault="00917C31" w:rsidP="00C67170">
      <w:pPr>
        <w:pStyle w:val="NoSpacing"/>
        <w:spacing w:line="360" w:lineRule="auto"/>
        <w:jc w:val="right"/>
        <w:rPr>
          <w:rFonts w:ascii="Arial" w:hAnsi="Arial" w:cs="Arial"/>
          <w:sz w:val="48"/>
          <w:szCs w:val="48"/>
        </w:rPr>
      </w:pPr>
      <w:r w:rsidRPr="00C67170">
        <w:rPr>
          <w:rFonts w:ascii="Arial" w:hAnsi="Arial" w:cs="Arial"/>
          <w:sz w:val="48"/>
          <w:szCs w:val="48"/>
        </w:rPr>
        <w:t xml:space="preserve">Title: Health Wellbeing and Sustainable Development  </w:t>
      </w:r>
    </w:p>
    <w:p w14:paraId="35501972" w14:textId="77777777" w:rsidR="00917C31" w:rsidRPr="00C67170" w:rsidRDefault="00917C31" w:rsidP="00C67170">
      <w:pPr>
        <w:pStyle w:val="NoSpacing"/>
        <w:spacing w:line="360" w:lineRule="auto"/>
        <w:jc w:val="right"/>
        <w:rPr>
          <w:rFonts w:ascii="Arial" w:hAnsi="Arial" w:cs="Arial"/>
          <w:sz w:val="48"/>
          <w:szCs w:val="48"/>
        </w:rPr>
      </w:pPr>
      <w:r w:rsidRPr="00C67170">
        <w:rPr>
          <w:rFonts w:ascii="Arial" w:hAnsi="Arial" w:cs="Arial"/>
          <w:sz w:val="48"/>
          <w:szCs w:val="48"/>
        </w:rPr>
        <w:t>Lecturer’s Name: Dr Besty Jose</w:t>
      </w:r>
    </w:p>
    <w:p w14:paraId="5CED0839" w14:textId="77777777" w:rsidR="00917C31" w:rsidRPr="00C67170" w:rsidRDefault="00917C31" w:rsidP="00C67170">
      <w:pPr>
        <w:pStyle w:val="NoSpacing"/>
        <w:spacing w:line="360" w:lineRule="auto"/>
        <w:jc w:val="right"/>
        <w:rPr>
          <w:rFonts w:ascii="Arial" w:hAnsi="Arial" w:cs="Arial"/>
          <w:sz w:val="48"/>
          <w:szCs w:val="48"/>
        </w:rPr>
      </w:pPr>
      <w:r w:rsidRPr="00C67170">
        <w:rPr>
          <w:rFonts w:ascii="Arial" w:hAnsi="Arial" w:cs="Arial"/>
          <w:sz w:val="48"/>
          <w:szCs w:val="48"/>
        </w:rPr>
        <w:t>Assignment Type: Essay</w:t>
      </w:r>
    </w:p>
    <w:p w14:paraId="1241C319" w14:textId="77777777" w:rsidR="000A5AD1" w:rsidRPr="00C67170" w:rsidRDefault="000A5AD1" w:rsidP="00C67170">
      <w:pPr>
        <w:pStyle w:val="NoSpacing"/>
        <w:spacing w:line="360" w:lineRule="auto"/>
        <w:rPr>
          <w:rFonts w:ascii="Arial" w:hAnsi="Arial" w:cs="Arial"/>
        </w:rPr>
      </w:pPr>
    </w:p>
    <w:p w14:paraId="4255B0F7" w14:textId="77777777" w:rsidR="000A5AD1" w:rsidRPr="00C67170" w:rsidRDefault="000A5AD1" w:rsidP="00C67170">
      <w:pPr>
        <w:pStyle w:val="NoSpacing"/>
        <w:spacing w:line="360" w:lineRule="auto"/>
        <w:rPr>
          <w:rFonts w:ascii="Arial" w:hAnsi="Arial" w:cs="Arial"/>
        </w:rPr>
      </w:pPr>
    </w:p>
    <w:p w14:paraId="0956C1F5" w14:textId="77777777" w:rsidR="000A5AD1" w:rsidRPr="00C67170" w:rsidRDefault="000A5AD1" w:rsidP="00C67170">
      <w:pPr>
        <w:pStyle w:val="NoSpacing"/>
        <w:spacing w:line="360" w:lineRule="auto"/>
        <w:rPr>
          <w:rFonts w:ascii="Arial" w:hAnsi="Arial" w:cs="Arial"/>
        </w:rPr>
      </w:pPr>
    </w:p>
    <w:p w14:paraId="351B2C51" w14:textId="77777777" w:rsidR="000A5AD1" w:rsidRPr="00C67170" w:rsidRDefault="000A5AD1" w:rsidP="00C67170">
      <w:pPr>
        <w:pStyle w:val="NoSpacing"/>
        <w:spacing w:line="360" w:lineRule="auto"/>
        <w:rPr>
          <w:rFonts w:ascii="Arial" w:hAnsi="Arial" w:cs="Arial"/>
        </w:rPr>
      </w:pPr>
    </w:p>
    <w:p w14:paraId="3FBB29AB" w14:textId="77777777" w:rsidR="000A5AD1" w:rsidRPr="00C67170" w:rsidRDefault="000A5AD1" w:rsidP="00C67170">
      <w:pPr>
        <w:pStyle w:val="NoSpacing"/>
        <w:spacing w:line="360" w:lineRule="auto"/>
        <w:rPr>
          <w:rFonts w:ascii="Arial" w:hAnsi="Arial" w:cs="Arial"/>
        </w:rPr>
      </w:pPr>
    </w:p>
    <w:p w14:paraId="7A0F6F6B" w14:textId="77777777" w:rsidR="000A5AD1" w:rsidRPr="00C67170" w:rsidRDefault="000A5AD1" w:rsidP="00C67170">
      <w:pPr>
        <w:pStyle w:val="NoSpacing"/>
        <w:spacing w:line="360" w:lineRule="auto"/>
        <w:rPr>
          <w:rFonts w:ascii="Arial" w:hAnsi="Arial" w:cs="Arial"/>
        </w:rPr>
      </w:pPr>
    </w:p>
    <w:p w14:paraId="4F735D1D" w14:textId="77777777" w:rsidR="000A5AD1" w:rsidRPr="00C67170" w:rsidRDefault="000A5AD1" w:rsidP="00C67170">
      <w:pPr>
        <w:pStyle w:val="NoSpacing"/>
        <w:spacing w:line="360" w:lineRule="auto"/>
        <w:rPr>
          <w:rFonts w:ascii="Arial" w:hAnsi="Arial" w:cs="Arial"/>
        </w:rPr>
      </w:pPr>
    </w:p>
    <w:p w14:paraId="711F9FB9" w14:textId="77777777" w:rsidR="000A5AD1" w:rsidRPr="00C67170" w:rsidRDefault="000A5AD1" w:rsidP="00C67170">
      <w:pPr>
        <w:pStyle w:val="NoSpacing"/>
        <w:spacing w:line="360" w:lineRule="auto"/>
        <w:rPr>
          <w:rFonts w:ascii="Arial" w:hAnsi="Arial" w:cs="Arial"/>
        </w:rPr>
      </w:pPr>
    </w:p>
    <w:p w14:paraId="4B2AECCA" w14:textId="77777777" w:rsidR="000A5AD1" w:rsidRPr="00C67170" w:rsidRDefault="000A5AD1" w:rsidP="00C67170">
      <w:pPr>
        <w:pStyle w:val="NoSpacing"/>
        <w:spacing w:line="360" w:lineRule="auto"/>
        <w:rPr>
          <w:rFonts w:ascii="Arial" w:hAnsi="Arial" w:cs="Arial"/>
        </w:rPr>
      </w:pPr>
    </w:p>
    <w:p w14:paraId="2C8D65BF" w14:textId="77777777" w:rsidR="000A5AD1" w:rsidRPr="00C67170" w:rsidRDefault="000A5AD1" w:rsidP="00C67170">
      <w:pPr>
        <w:pStyle w:val="NoSpacing"/>
        <w:spacing w:line="360" w:lineRule="auto"/>
        <w:rPr>
          <w:rFonts w:ascii="Arial" w:hAnsi="Arial" w:cs="Arial"/>
        </w:rPr>
      </w:pPr>
    </w:p>
    <w:p w14:paraId="592236B8" w14:textId="77777777" w:rsidR="000A5AD1" w:rsidRPr="00C67170" w:rsidRDefault="000A5AD1" w:rsidP="00C67170">
      <w:pPr>
        <w:pStyle w:val="NoSpacing"/>
        <w:spacing w:line="360" w:lineRule="auto"/>
        <w:rPr>
          <w:rFonts w:ascii="Arial" w:hAnsi="Arial" w:cs="Arial"/>
        </w:rPr>
      </w:pPr>
    </w:p>
    <w:p w14:paraId="040C7668" w14:textId="220EBACC" w:rsidR="00587634" w:rsidRPr="00873D67" w:rsidRDefault="0097432D" w:rsidP="00873D67">
      <w:pPr>
        <w:pStyle w:val="NoSpacing"/>
        <w:spacing w:line="360" w:lineRule="auto"/>
        <w:jc w:val="both"/>
        <w:rPr>
          <w:rFonts w:ascii="Arial" w:hAnsi="Arial" w:cs="Arial"/>
        </w:rPr>
      </w:pPr>
      <w:r w:rsidRPr="0097432D">
        <w:rPr>
          <w:rFonts w:ascii="Arial" w:hAnsi="Arial" w:cs="Arial"/>
        </w:rPr>
        <w:lastRenderedPageBreak/>
        <w:t>What are manageable improvement objectives, The Sustainable Development Goals (SDGs) are an arrangement for a better and more economical economy for everybody. Destitution, imbalance, environmental change, natural corruption, harmony, and equity are among the overall worries they address</w:t>
      </w:r>
      <w:r w:rsidR="00A040BF" w:rsidRPr="00873D67">
        <w:rPr>
          <w:rFonts w:ascii="Arial" w:hAnsi="Arial" w:cs="Arial"/>
        </w:rPr>
        <w:t xml:space="preserve"> (United Nations, 2015) </w:t>
      </w:r>
      <w:r w:rsidR="00255B5E" w:rsidRPr="00873D67">
        <w:rPr>
          <w:rFonts w:ascii="Arial" w:hAnsi="Arial" w:cs="Arial"/>
        </w:rPr>
        <w:t>A</w:t>
      </w:r>
      <w:r w:rsidR="00587634" w:rsidRPr="00873D67">
        <w:rPr>
          <w:rFonts w:ascii="Arial" w:hAnsi="Arial" w:cs="Arial"/>
        </w:rPr>
        <w:t>lso known as (SDG'S) are known as goals not just in the UK but worldwide, there is a total of 17 sustainable development goals that have 169 targets attached to the goals with four goals that are been focused one more than the others the goals that have many aims to achieve to find a balance between economic growth, environmental balance, and economic improvement, ensuring that almost all everyone has access to better lifestyles without damaging the planet (ARE, 2019).</w:t>
      </w:r>
    </w:p>
    <w:p w14:paraId="6D273737" w14:textId="3270595C" w:rsidR="00587634" w:rsidRPr="00873D67" w:rsidRDefault="00587634" w:rsidP="00873D67">
      <w:pPr>
        <w:pStyle w:val="NoSpacing"/>
        <w:spacing w:line="360" w:lineRule="auto"/>
        <w:jc w:val="both"/>
        <w:rPr>
          <w:rFonts w:ascii="Arial" w:hAnsi="Arial" w:cs="Arial"/>
        </w:rPr>
      </w:pPr>
      <w:r w:rsidRPr="00873D67">
        <w:rPr>
          <w:rFonts w:ascii="Arial" w:hAnsi="Arial" w:cs="Arial"/>
        </w:rPr>
        <w:t>What policies do governments have to ensure people's health and well-being because of global issues?</w:t>
      </w:r>
    </w:p>
    <w:p w14:paraId="011C1807" w14:textId="330B1BCE" w:rsidR="00587634" w:rsidRPr="00873D67" w:rsidRDefault="00587634" w:rsidP="00873D67">
      <w:pPr>
        <w:pStyle w:val="NoSpacing"/>
        <w:spacing w:line="360" w:lineRule="auto"/>
        <w:jc w:val="both"/>
        <w:rPr>
          <w:rFonts w:ascii="Arial" w:hAnsi="Arial" w:cs="Arial"/>
        </w:rPr>
      </w:pPr>
      <w:r w:rsidRPr="00873D67">
        <w:rPr>
          <w:rFonts w:ascii="Arial" w:hAnsi="Arial" w:cs="Arial"/>
        </w:rPr>
        <w:t xml:space="preserve">Do you believe that in the twenty-first century, people should be struggling with concerns of sustainable development, issues that should have been addressed to enable </w:t>
      </w:r>
      <w:r w:rsidR="0097140D" w:rsidRPr="0097140D">
        <w:rPr>
          <w:rFonts w:ascii="Arial" w:hAnsi="Arial" w:cs="Arial"/>
        </w:rPr>
        <w:t>Will future generations be able to fulfil their own requirements?</w:t>
      </w:r>
      <w:r w:rsidR="0097140D" w:rsidRPr="0097140D">
        <w:rPr>
          <w:rFonts w:ascii="Arial" w:hAnsi="Arial" w:cs="Arial"/>
        </w:rPr>
        <w:t xml:space="preserve"> </w:t>
      </w:r>
      <w:r w:rsidRPr="00873D67">
        <w:rPr>
          <w:rFonts w:ascii="Arial" w:hAnsi="Arial" w:cs="Arial"/>
        </w:rPr>
        <w:t>(Sustainable Development Commission, 2019).</w:t>
      </w:r>
    </w:p>
    <w:p w14:paraId="4662347B" w14:textId="75F4BB1C" w:rsidR="00587634" w:rsidRPr="00873D67" w:rsidRDefault="00587634" w:rsidP="00873D67">
      <w:pPr>
        <w:pStyle w:val="NoSpacing"/>
        <w:spacing w:line="360" w:lineRule="auto"/>
        <w:jc w:val="both"/>
        <w:rPr>
          <w:rFonts w:ascii="Arial" w:hAnsi="Arial" w:cs="Arial"/>
        </w:rPr>
      </w:pPr>
      <w:r w:rsidRPr="00873D67">
        <w:rPr>
          <w:rFonts w:ascii="Arial" w:hAnsi="Arial" w:cs="Arial"/>
        </w:rPr>
        <w:t xml:space="preserve">Many people are still suffering from poverty and hunger, but in most advertisements, we now see and hear </w:t>
      </w:r>
      <w:r w:rsidR="00254C5C" w:rsidRPr="00873D67">
        <w:rPr>
          <w:rFonts w:ascii="Arial" w:hAnsi="Arial" w:cs="Arial"/>
        </w:rPr>
        <w:t xml:space="preserve">about health and wellbeing, quality education, and gender equality, to name a few of the 17 Sustainable Development Goals, and questions are being </w:t>
      </w:r>
      <w:r w:rsidRPr="00873D67">
        <w:rPr>
          <w:rFonts w:ascii="Arial" w:hAnsi="Arial" w:cs="Arial"/>
        </w:rPr>
        <w:t>asked about what is being done to ensure that people are receiving the support they require to maintain a healthy balance</w:t>
      </w:r>
      <w:r w:rsidR="00F12618" w:rsidRPr="00873D67">
        <w:rPr>
          <w:rFonts w:ascii="Arial" w:hAnsi="Arial" w:cs="Arial"/>
        </w:rPr>
        <w:t xml:space="preserve"> (Leal Filho et al., 2018)</w:t>
      </w:r>
      <w:r w:rsidR="00037CC3" w:rsidRPr="00873D67">
        <w:rPr>
          <w:rFonts w:ascii="Arial" w:hAnsi="Arial" w:cs="Arial"/>
        </w:rPr>
        <w:t>.</w:t>
      </w:r>
    </w:p>
    <w:p w14:paraId="5E0B184E" w14:textId="0C8D371D" w:rsidR="00587634" w:rsidRPr="00873D67" w:rsidRDefault="00CC4B2F" w:rsidP="00873D67">
      <w:pPr>
        <w:pStyle w:val="NoSpacing"/>
        <w:spacing w:line="360" w:lineRule="auto"/>
        <w:jc w:val="both"/>
        <w:rPr>
          <w:rFonts w:ascii="Arial" w:hAnsi="Arial" w:cs="Arial"/>
        </w:rPr>
      </w:pPr>
      <w:r>
        <w:rPr>
          <w:rFonts w:ascii="Arial" w:hAnsi="Arial" w:cs="Arial"/>
        </w:rPr>
        <w:t>T</w:t>
      </w:r>
      <w:r w:rsidR="00587634" w:rsidRPr="00873D67">
        <w:rPr>
          <w:rFonts w:ascii="Arial" w:hAnsi="Arial" w:cs="Arial"/>
        </w:rPr>
        <w:t xml:space="preserve">he government's current plan? Within this written assignment, the aim and objectives are to go through the current health care sectors critically eventuating them for prevalence for the health, wellbeing, and sustainable development (Attaran,2005) </w:t>
      </w:r>
    </w:p>
    <w:p w14:paraId="691513B1" w14:textId="2A98CD30" w:rsidR="00D11AB8" w:rsidRPr="00873D67" w:rsidRDefault="00587634" w:rsidP="00873D67">
      <w:pPr>
        <w:pStyle w:val="NoSpacing"/>
        <w:spacing w:line="360" w:lineRule="auto"/>
        <w:jc w:val="both"/>
        <w:rPr>
          <w:rFonts w:ascii="Arial" w:hAnsi="Arial" w:cs="Arial"/>
        </w:rPr>
      </w:pPr>
      <w:r w:rsidRPr="00873D67">
        <w:rPr>
          <w:rFonts w:ascii="Arial" w:hAnsi="Arial" w:cs="Arial"/>
        </w:rPr>
        <w:t>To do this I will be using secondary data and making recommendations for the local and nations policies in the areas of health, wellbeing, and sustainable development.</w:t>
      </w:r>
    </w:p>
    <w:p w14:paraId="037E4626" w14:textId="68A169D4" w:rsidR="00D11AB8" w:rsidRPr="00873D67" w:rsidRDefault="00D11AB8" w:rsidP="00873D67">
      <w:pPr>
        <w:pStyle w:val="NoSpacing"/>
        <w:spacing w:line="360" w:lineRule="auto"/>
        <w:jc w:val="both"/>
        <w:rPr>
          <w:rFonts w:ascii="Arial" w:hAnsi="Arial" w:cs="Arial"/>
        </w:rPr>
      </w:pPr>
      <w:r w:rsidRPr="00873D67">
        <w:rPr>
          <w:rFonts w:ascii="Arial" w:hAnsi="Arial" w:cs="Arial"/>
        </w:rPr>
        <w:t>To do this I will be using secondary data and making recommendations for the local and nations policies in the areas of health, wellbeing, and sustainable development.</w:t>
      </w:r>
    </w:p>
    <w:p w14:paraId="66EDCFEC" w14:textId="77777777" w:rsidR="000A5AD1" w:rsidRPr="00873D67" w:rsidRDefault="000A5AD1" w:rsidP="00873D67">
      <w:pPr>
        <w:pStyle w:val="NoSpacing"/>
        <w:spacing w:line="360" w:lineRule="auto"/>
        <w:jc w:val="both"/>
        <w:rPr>
          <w:rFonts w:ascii="Arial" w:hAnsi="Arial" w:cs="Arial"/>
        </w:rPr>
      </w:pPr>
    </w:p>
    <w:p w14:paraId="5D6750EB" w14:textId="4AFA18FA" w:rsidR="000654FB" w:rsidRPr="00873D67" w:rsidRDefault="00435267" w:rsidP="00873D67">
      <w:pPr>
        <w:pStyle w:val="NoSpacing"/>
        <w:spacing w:line="360" w:lineRule="auto"/>
        <w:jc w:val="both"/>
        <w:rPr>
          <w:rFonts w:ascii="Arial" w:hAnsi="Arial" w:cs="Arial"/>
        </w:rPr>
      </w:pPr>
      <w:r w:rsidRPr="00435267">
        <w:rPr>
          <w:rFonts w:ascii="Arial" w:hAnsi="Arial" w:cs="Arial"/>
        </w:rPr>
        <w:t xml:space="preserve">Poverty is described as a situation in which an individual or a group of people are unable to meet their basic </w:t>
      </w:r>
      <w:r w:rsidR="007A64EE" w:rsidRPr="00435267">
        <w:rPr>
          <w:rFonts w:ascii="Arial" w:hAnsi="Arial" w:cs="Arial"/>
        </w:rPr>
        <w:t>needs.</w:t>
      </w:r>
      <w:r w:rsidR="007A64EE">
        <w:rPr>
          <w:rFonts w:ascii="Arial" w:hAnsi="Arial" w:cs="Arial"/>
        </w:rPr>
        <w:t xml:space="preserve"> </w:t>
      </w:r>
      <w:r w:rsidR="007A64EE" w:rsidRPr="00873D67">
        <w:rPr>
          <w:rFonts w:ascii="Arial" w:hAnsi="Arial" w:cs="Arial"/>
        </w:rPr>
        <w:t>Individuals</w:t>
      </w:r>
      <w:r w:rsidR="00852753" w:rsidRPr="00873D67">
        <w:rPr>
          <w:rFonts w:ascii="Arial" w:hAnsi="Arial" w:cs="Arial"/>
        </w:rPr>
        <w:t xml:space="preserve"> cannot afford the essentials on a normal living salary, resulting in a problem with obtaining such items like food, shelter, clothing and in some place education, which then can lead to issues such as obtaining employment, causing further issues such as been unemployed, that puts a large amount of strain among the family.</w:t>
      </w:r>
      <w:r w:rsidR="000654FB" w:rsidRPr="00873D67">
        <w:rPr>
          <w:rFonts w:ascii="Arial" w:hAnsi="Arial" w:cs="Arial"/>
        </w:rPr>
        <w:t xml:space="preserve"> </w:t>
      </w:r>
      <w:r w:rsidR="00852753" w:rsidRPr="00873D67">
        <w:rPr>
          <w:rFonts w:ascii="Arial" w:hAnsi="Arial" w:cs="Arial"/>
        </w:rPr>
        <w:t>Due to a lack of funds a person can remain unemployed.</w:t>
      </w:r>
      <w:r w:rsidR="000A5AD1" w:rsidRPr="00873D67">
        <w:rPr>
          <w:rFonts w:ascii="Arial" w:hAnsi="Arial" w:cs="Arial"/>
        </w:rPr>
        <w:t xml:space="preserve"> F</w:t>
      </w:r>
      <w:r w:rsidR="00852753" w:rsidRPr="00873D67">
        <w:rPr>
          <w:rFonts w:ascii="Arial" w:hAnsi="Arial" w:cs="Arial"/>
        </w:rPr>
        <w:t>or a single person or a family to maintain a certain level of living it comes with a lot of support what they may not receive (Chen, 2019).</w:t>
      </w:r>
    </w:p>
    <w:p w14:paraId="69F3A5C0" w14:textId="2262BD36" w:rsidR="000654FB" w:rsidRPr="00873D67" w:rsidRDefault="00852753" w:rsidP="00873D67">
      <w:pPr>
        <w:pStyle w:val="NoSpacing"/>
        <w:spacing w:line="360" w:lineRule="auto"/>
        <w:jc w:val="both"/>
        <w:rPr>
          <w:rFonts w:ascii="Arial" w:hAnsi="Arial" w:cs="Arial"/>
        </w:rPr>
      </w:pPr>
      <w:r w:rsidRPr="00873D67">
        <w:rPr>
          <w:rFonts w:ascii="Arial" w:hAnsi="Arial" w:cs="Arial"/>
        </w:rPr>
        <w:t xml:space="preserve">The government are wanting a direct cause to </w:t>
      </w:r>
      <w:r w:rsidR="005A46C7" w:rsidRPr="005A46C7">
        <w:rPr>
          <w:rFonts w:ascii="Arial" w:hAnsi="Arial" w:cs="Arial"/>
        </w:rPr>
        <w:t>by</w:t>
      </w:r>
      <w:r w:rsidR="005A46C7" w:rsidRPr="005A46C7">
        <w:rPr>
          <w:rFonts w:ascii="Arial" w:hAnsi="Arial" w:cs="Arial"/>
        </w:rPr>
        <w:t xml:space="preserve"> 2030, we will have finished what we began and will have eradicated poverty in </w:t>
      </w:r>
      <w:proofErr w:type="gramStart"/>
      <w:r w:rsidR="005A46C7" w:rsidRPr="005A46C7">
        <w:rPr>
          <w:rFonts w:ascii="Arial" w:hAnsi="Arial" w:cs="Arial"/>
        </w:rPr>
        <w:t>all of</w:t>
      </w:r>
      <w:proofErr w:type="gramEnd"/>
      <w:r w:rsidR="005A46C7" w:rsidRPr="005A46C7">
        <w:rPr>
          <w:rFonts w:ascii="Arial" w:hAnsi="Arial" w:cs="Arial"/>
        </w:rPr>
        <w:t xml:space="preserve"> these ways. This approach includes helping the most </w:t>
      </w:r>
      <w:r w:rsidR="005A46C7" w:rsidRPr="005A46C7">
        <w:rPr>
          <w:rFonts w:ascii="Arial" w:hAnsi="Arial" w:cs="Arial"/>
        </w:rPr>
        <w:lastRenderedPageBreak/>
        <w:t>vulnerable, providing basic supplies and services, and supporting communities affected by conflict and climate-related catastrophes.</w:t>
      </w:r>
      <w:r w:rsidR="005A46C7" w:rsidRPr="005A46C7">
        <w:rPr>
          <w:rFonts w:ascii="Arial" w:hAnsi="Arial" w:cs="Arial"/>
        </w:rPr>
        <w:t xml:space="preserve"> </w:t>
      </w:r>
      <w:r w:rsidRPr="00873D67">
        <w:rPr>
          <w:rFonts w:ascii="Arial" w:hAnsi="Arial" w:cs="Arial"/>
        </w:rPr>
        <w:t>(Frey and Sabbatino, 2017)</w:t>
      </w:r>
    </w:p>
    <w:p w14:paraId="40ACD7F0" w14:textId="6DFEFB17" w:rsidR="00852753" w:rsidRPr="00873D67" w:rsidRDefault="00852753" w:rsidP="00873D67">
      <w:pPr>
        <w:pStyle w:val="NoSpacing"/>
        <w:spacing w:line="360" w:lineRule="auto"/>
        <w:jc w:val="both"/>
        <w:rPr>
          <w:rFonts w:ascii="Arial" w:hAnsi="Arial" w:cs="Arial"/>
        </w:rPr>
      </w:pPr>
      <w:r w:rsidRPr="00873D67">
        <w:rPr>
          <w:rFonts w:ascii="Arial" w:hAnsi="Arial" w:cs="Arial"/>
        </w:rPr>
        <w:t>The government have stated by 2030 they will have eliminated poverty for all they.</w:t>
      </w:r>
    </w:p>
    <w:p w14:paraId="41E4F984" w14:textId="77777777" w:rsidR="00852753" w:rsidRPr="00873D67" w:rsidRDefault="00852753" w:rsidP="00873D67">
      <w:pPr>
        <w:pStyle w:val="NoSpacing"/>
        <w:spacing w:line="360" w:lineRule="auto"/>
        <w:jc w:val="both"/>
        <w:rPr>
          <w:rFonts w:ascii="Arial" w:hAnsi="Arial" w:cs="Arial"/>
        </w:rPr>
      </w:pPr>
      <w:r w:rsidRPr="00873D67">
        <w:rPr>
          <w:rFonts w:ascii="Arial" w:hAnsi="Arial" w:cs="Arial"/>
        </w:rPr>
        <w:t>Changes have already begun by increasing the daily living wage for all.</w:t>
      </w:r>
    </w:p>
    <w:p w14:paraId="3C72CC7C" w14:textId="5584ACAC" w:rsidR="00652AFC" w:rsidRPr="00652AFC" w:rsidRDefault="00852753" w:rsidP="00652AFC">
      <w:pPr>
        <w:pStyle w:val="NoSpacing"/>
        <w:spacing w:line="360" w:lineRule="auto"/>
        <w:jc w:val="both"/>
        <w:rPr>
          <w:rFonts w:ascii="Arial" w:hAnsi="Arial" w:cs="Arial"/>
        </w:rPr>
      </w:pPr>
      <w:r w:rsidRPr="00873D67">
        <w:rPr>
          <w:rFonts w:ascii="Arial" w:hAnsi="Arial" w:cs="Arial"/>
        </w:rPr>
        <w:t xml:space="preserve"> The government have also stated that they want to minimise </w:t>
      </w:r>
      <w:r w:rsidR="00652AFC" w:rsidRPr="00652AFC">
        <w:rPr>
          <w:rFonts w:ascii="Arial" w:hAnsi="Arial" w:cs="Arial"/>
        </w:rPr>
        <w:t>by</w:t>
      </w:r>
      <w:r w:rsidR="00652AFC" w:rsidRPr="00652AFC">
        <w:rPr>
          <w:rFonts w:ascii="Arial" w:hAnsi="Arial" w:cs="Arial"/>
        </w:rPr>
        <w:t xml:space="preserve"> 2030, the number of adults and children living in substandard housing, which may lead to poverty, will be cut in half.</w:t>
      </w:r>
    </w:p>
    <w:p w14:paraId="5A8E7DB0" w14:textId="1B1B78AE" w:rsidR="00852753" w:rsidRPr="00873D67" w:rsidRDefault="00652AFC" w:rsidP="00652AFC">
      <w:pPr>
        <w:pStyle w:val="NoSpacing"/>
        <w:spacing w:line="360" w:lineRule="auto"/>
        <w:jc w:val="both"/>
        <w:rPr>
          <w:rFonts w:ascii="Arial" w:hAnsi="Arial" w:cs="Arial"/>
        </w:rPr>
      </w:pPr>
      <w:r w:rsidRPr="00652AFC">
        <w:rPr>
          <w:rFonts w:ascii="Arial" w:hAnsi="Arial" w:cs="Arial"/>
        </w:rPr>
        <w:t>Ensure that all people, particularly the poor and helpless, have equal access to financial assets, necessary services, land and other forms of property ownership and control, legacy, common assets, appropriate new innovations, and monetary services, including microfinance, by 2030.</w:t>
      </w:r>
    </w:p>
    <w:p w14:paraId="2778B43D" w14:textId="22A6E8E2" w:rsidR="00852753" w:rsidRPr="00873D67" w:rsidRDefault="00213081" w:rsidP="00873D67">
      <w:pPr>
        <w:pStyle w:val="NoSpacing"/>
        <w:spacing w:line="360" w:lineRule="auto"/>
        <w:jc w:val="both"/>
        <w:rPr>
          <w:rFonts w:ascii="Arial" w:hAnsi="Arial" w:cs="Arial"/>
        </w:rPr>
      </w:pPr>
      <w:r w:rsidRPr="00213081">
        <w:rPr>
          <w:rFonts w:ascii="Arial" w:hAnsi="Arial" w:cs="Arial"/>
        </w:rPr>
        <w:t>Building the resilience of the poor and vulnerable by 2030 is part of the UN's Sustainable Development Goal (SDG), which aims to improve the lives of people in developing countries. SDG aims to ensure they are resilient to climate-related disasters and other economic, social, and environmental shocks</w:t>
      </w:r>
      <w:r>
        <w:rPr>
          <w:rFonts w:ascii="Arial" w:hAnsi="Arial" w:cs="Arial"/>
        </w:rPr>
        <w:t xml:space="preserve"> </w:t>
      </w:r>
      <w:r w:rsidR="00852753" w:rsidRPr="00873D67">
        <w:rPr>
          <w:rFonts w:ascii="Arial" w:hAnsi="Arial" w:cs="Arial"/>
        </w:rPr>
        <w:t>(Dobrescu, 2017)</w:t>
      </w:r>
      <w:r>
        <w:rPr>
          <w:rFonts w:ascii="Arial" w:hAnsi="Arial" w:cs="Arial"/>
        </w:rPr>
        <w:t xml:space="preserve"> </w:t>
      </w:r>
      <w:r w:rsidR="00852753" w:rsidRPr="00873D67">
        <w:rPr>
          <w:rFonts w:ascii="Arial" w:hAnsi="Arial" w:cs="Arial"/>
        </w:rPr>
        <w:t>According to (GOV.UK, 2018) The United Kingdom are on the front line with Agreeing with all the terms with the sustainable development goals that have been agreed upon to continue as the face on such targets and goals to be put into place, making sure the right support has been offered full the full support from the government.</w:t>
      </w:r>
    </w:p>
    <w:p w14:paraId="5CA73FD5" w14:textId="77777777" w:rsidR="00852753" w:rsidRPr="00873D67" w:rsidRDefault="00852753" w:rsidP="00873D67">
      <w:pPr>
        <w:pStyle w:val="NoSpacing"/>
        <w:spacing w:line="360" w:lineRule="auto"/>
        <w:jc w:val="both"/>
        <w:rPr>
          <w:rFonts w:ascii="Arial" w:hAnsi="Arial" w:cs="Arial"/>
        </w:rPr>
      </w:pPr>
      <w:r w:rsidRPr="00873D67">
        <w:rPr>
          <w:rFonts w:ascii="Arial" w:hAnsi="Arial" w:cs="Arial"/>
        </w:rPr>
        <w:t>With undergoing a large amount of research in 2019 to 2020 more that 11.7 million people in the UK alone was collecting the minimal amount of income, meaning that these families with children are in more of a vulnerable place more than those who are not.</w:t>
      </w:r>
    </w:p>
    <w:p w14:paraId="1748A6A6" w14:textId="77777777" w:rsidR="00852753" w:rsidRPr="00873D67" w:rsidRDefault="00852753" w:rsidP="00873D67">
      <w:pPr>
        <w:pStyle w:val="NoSpacing"/>
        <w:spacing w:line="360" w:lineRule="auto"/>
        <w:jc w:val="both"/>
        <w:rPr>
          <w:rFonts w:ascii="Arial" w:hAnsi="Arial" w:cs="Arial"/>
        </w:rPr>
      </w:pPr>
      <w:r w:rsidRPr="00873D67">
        <w:rPr>
          <w:rFonts w:ascii="Arial" w:hAnsi="Arial" w:cs="Arial"/>
        </w:rPr>
        <w:t>By Providing high-quality local services to the much more underprivileged children and families, ensuring nobody is left behind.by doing this they will be increasing jobs across the country and will be providing more support for those who are in need.</w:t>
      </w:r>
    </w:p>
    <w:p w14:paraId="592DE0BB" w14:textId="77777777" w:rsidR="00852753" w:rsidRPr="00873D67" w:rsidRDefault="00852753" w:rsidP="00873D67">
      <w:pPr>
        <w:pStyle w:val="NoSpacing"/>
        <w:spacing w:line="360" w:lineRule="auto"/>
        <w:jc w:val="both"/>
        <w:rPr>
          <w:rFonts w:ascii="Arial" w:hAnsi="Arial" w:cs="Arial"/>
        </w:rPr>
      </w:pPr>
      <w:r w:rsidRPr="00873D67">
        <w:rPr>
          <w:rFonts w:ascii="Arial" w:hAnsi="Arial" w:cs="Arial"/>
        </w:rPr>
        <w:t>Creating more opportunities for homes to help with them who are in poverty (Department for work and pension, 2021) There has been a few programmes and projects put into place, that are helping with the sustainable development goal poverty.</w:t>
      </w:r>
    </w:p>
    <w:p w14:paraId="50134923" w14:textId="77777777" w:rsidR="00852753" w:rsidRPr="00873D67" w:rsidRDefault="00852753" w:rsidP="00873D67">
      <w:pPr>
        <w:pStyle w:val="NoSpacing"/>
        <w:spacing w:line="360" w:lineRule="auto"/>
        <w:jc w:val="both"/>
        <w:rPr>
          <w:rFonts w:ascii="Arial" w:hAnsi="Arial" w:cs="Arial"/>
        </w:rPr>
      </w:pPr>
      <w:r w:rsidRPr="00873D67">
        <w:rPr>
          <w:rFonts w:ascii="Arial" w:hAnsi="Arial" w:cs="Arial"/>
        </w:rPr>
        <w:t>Such as The Supporting Families Programme? (</w:t>
      </w:r>
    </w:p>
    <w:p w14:paraId="750243F4" w14:textId="77777777" w:rsidR="00F56ECB" w:rsidRPr="00F56ECB" w:rsidRDefault="00852753" w:rsidP="00F56ECB">
      <w:pPr>
        <w:pStyle w:val="NoSpacing"/>
        <w:spacing w:line="360" w:lineRule="auto"/>
        <w:jc w:val="both"/>
        <w:rPr>
          <w:rFonts w:ascii="Arial" w:hAnsi="Arial" w:cs="Arial"/>
        </w:rPr>
      </w:pPr>
      <w:r w:rsidRPr="00873D67">
        <w:rPr>
          <w:rFonts w:ascii="Arial" w:hAnsi="Arial" w:cs="Arial"/>
        </w:rPr>
        <w:t xml:space="preserve">This program was originally called Troubled Families programme) This program was put into place since 2012 By the prime minster with the goal for the program to support and help to change over 120,000 families in England by 2015 to help families with difficulties that may be taking, place within the home this program </w:t>
      </w:r>
      <w:r w:rsidR="00F56ECB" w:rsidRPr="00F56ECB">
        <w:rPr>
          <w:rFonts w:ascii="Arial" w:hAnsi="Arial" w:cs="Arial"/>
        </w:rPr>
        <w:t>It focuses on aiding families and people coping with a variety of complicated challenges in order to prevent them from becoming crises.</w:t>
      </w:r>
    </w:p>
    <w:p w14:paraId="72F5E691" w14:textId="77777777" w:rsidR="00F56ECB" w:rsidRPr="00F56ECB" w:rsidRDefault="00F56ECB" w:rsidP="00F56ECB">
      <w:pPr>
        <w:pStyle w:val="NoSpacing"/>
        <w:spacing w:line="360" w:lineRule="auto"/>
        <w:jc w:val="both"/>
        <w:rPr>
          <w:rFonts w:ascii="Arial" w:hAnsi="Arial" w:cs="Arial"/>
        </w:rPr>
      </w:pPr>
      <w:r w:rsidRPr="00F56ECB">
        <w:rPr>
          <w:rFonts w:ascii="Arial" w:hAnsi="Arial" w:cs="Arial"/>
        </w:rPr>
        <w:t>To bring about positive development, a keyworker creates connections that encompass all members of the home.</w:t>
      </w:r>
    </w:p>
    <w:p w14:paraId="0EE9B070" w14:textId="5E9B3D7D" w:rsidR="00F56ECB" w:rsidRPr="00873D67" w:rsidRDefault="00F56ECB" w:rsidP="00F56ECB">
      <w:pPr>
        <w:pStyle w:val="NoSpacing"/>
        <w:spacing w:line="360" w:lineRule="auto"/>
        <w:jc w:val="both"/>
        <w:rPr>
          <w:rFonts w:ascii="Arial" w:hAnsi="Arial" w:cs="Arial"/>
        </w:rPr>
      </w:pPr>
      <w:r w:rsidRPr="00F56ECB">
        <w:rPr>
          <w:rFonts w:ascii="Arial" w:hAnsi="Arial" w:cs="Arial"/>
        </w:rPr>
        <w:t>Changes in local and national early intervention systems are also promoted by the effort.</w:t>
      </w:r>
    </w:p>
    <w:p w14:paraId="64D553D0" w14:textId="6C8BD110" w:rsidR="00852753" w:rsidRPr="00873D67" w:rsidRDefault="00852753" w:rsidP="00873D67">
      <w:pPr>
        <w:pStyle w:val="NoSpacing"/>
        <w:spacing w:line="360" w:lineRule="auto"/>
        <w:jc w:val="both"/>
        <w:rPr>
          <w:rFonts w:ascii="Arial" w:hAnsi="Arial" w:cs="Arial"/>
        </w:rPr>
      </w:pPr>
      <w:r w:rsidRPr="00873D67">
        <w:rPr>
          <w:rFonts w:ascii="Arial" w:hAnsi="Arial" w:cs="Arial"/>
        </w:rPr>
        <w:lastRenderedPageBreak/>
        <w:t>(GOV.UK, 2021) With every programme there are positives and negatives below are some of the positives and negatives of the supporting family's programme.</w:t>
      </w:r>
    </w:p>
    <w:p w14:paraId="4F1E87B5" w14:textId="1B548842" w:rsidR="008A0454" w:rsidRPr="00873D67" w:rsidRDefault="00852753" w:rsidP="00873D67">
      <w:pPr>
        <w:pStyle w:val="NoSpacing"/>
        <w:spacing w:line="360" w:lineRule="auto"/>
        <w:jc w:val="both"/>
        <w:rPr>
          <w:rFonts w:ascii="Arial" w:hAnsi="Arial" w:cs="Arial"/>
        </w:rPr>
      </w:pPr>
      <w:r w:rsidRPr="00873D67">
        <w:rPr>
          <w:rFonts w:ascii="Arial" w:hAnsi="Arial" w:cs="Arial"/>
        </w:rPr>
        <w:t>Supporting families have had a huge positive rate of</w:t>
      </w:r>
      <w:r w:rsidR="00805873" w:rsidRPr="00873D67">
        <w:rPr>
          <w:rFonts w:ascii="Arial" w:hAnsi="Arial" w:cs="Arial"/>
        </w:rPr>
        <w:t xml:space="preserve"> with the</w:t>
      </w:r>
      <w:r w:rsidRPr="00873D67">
        <w:rPr>
          <w:rFonts w:ascii="Arial" w:hAnsi="Arial" w:cs="Arial"/>
        </w:rPr>
        <w:t xml:space="preserve"> support</w:t>
      </w:r>
      <w:r w:rsidR="00805873" w:rsidRPr="00873D67">
        <w:rPr>
          <w:rFonts w:ascii="Arial" w:hAnsi="Arial" w:cs="Arial"/>
        </w:rPr>
        <w:t xml:space="preserve"> that</w:t>
      </w:r>
      <w:r w:rsidRPr="00873D67">
        <w:rPr>
          <w:rFonts w:ascii="Arial" w:hAnsi="Arial" w:cs="Arial"/>
        </w:rPr>
        <w:t xml:space="preserve"> families</w:t>
      </w:r>
      <w:r w:rsidR="00805873" w:rsidRPr="00873D67">
        <w:rPr>
          <w:rFonts w:ascii="Arial" w:hAnsi="Arial" w:cs="Arial"/>
        </w:rPr>
        <w:t xml:space="preserve"> are </w:t>
      </w:r>
      <w:r w:rsidR="00B70163" w:rsidRPr="00873D67">
        <w:rPr>
          <w:rFonts w:ascii="Arial" w:hAnsi="Arial" w:cs="Arial"/>
        </w:rPr>
        <w:t xml:space="preserve">receiving </w:t>
      </w:r>
      <w:r w:rsidR="008531C3" w:rsidRPr="008531C3">
        <w:rPr>
          <w:rFonts w:ascii="Arial" w:hAnsi="Arial" w:cs="Arial"/>
        </w:rPr>
        <w:t>Over 400,000 good results achieved since 2015, the programme has already assisted families in making significant improvements in their lives. We know that this strategy has a significantly greater reach, with over 870,000 families working with in a whole-family approach between 2015 and 2021. The time has come to rename the software to better reflect what it does in theory and practise</w:t>
      </w:r>
      <w:r w:rsidR="008531C3">
        <w:rPr>
          <w:rFonts w:ascii="Arial" w:hAnsi="Arial" w:cs="Arial"/>
        </w:rPr>
        <w:t xml:space="preserve"> </w:t>
      </w:r>
      <w:r w:rsidRPr="00873D67">
        <w:rPr>
          <w:rFonts w:ascii="Arial" w:hAnsi="Arial" w:cs="Arial"/>
        </w:rPr>
        <w:t>(The Guardian, 2016)</w:t>
      </w:r>
      <w:r w:rsidR="008531C3">
        <w:rPr>
          <w:rFonts w:ascii="Arial" w:hAnsi="Arial" w:cs="Arial"/>
        </w:rPr>
        <w:t>.</w:t>
      </w:r>
    </w:p>
    <w:p w14:paraId="2484F5E4" w14:textId="471A182E" w:rsidR="00852753" w:rsidRPr="00873D67" w:rsidRDefault="00852753" w:rsidP="00873D67">
      <w:pPr>
        <w:pStyle w:val="NoSpacing"/>
        <w:spacing w:line="360" w:lineRule="auto"/>
        <w:jc w:val="both"/>
        <w:rPr>
          <w:rFonts w:ascii="Arial" w:hAnsi="Arial" w:cs="Arial"/>
        </w:rPr>
      </w:pPr>
      <w:r w:rsidRPr="00873D67">
        <w:rPr>
          <w:rFonts w:ascii="Arial" w:hAnsi="Arial" w:cs="Arial"/>
        </w:rPr>
        <w:t>With every programme or projected there is always the negatives, within in the supporting families they are failing to apply some of the plans of action that was first discussed would be done, Children who are not in school are deprived of an education.</w:t>
      </w:r>
    </w:p>
    <w:p w14:paraId="1BD9F20A" w14:textId="77777777" w:rsidR="00852753" w:rsidRPr="00873D67" w:rsidRDefault="00852753" w:rsidP="00873D67">
      <w:pPr>
        <w:pStyle w:val="NoSpacing"/>
        <w:spacing w:line="360" w:lineRule="auto"/>
        <w:jc w:val="both"/>
        <w:rPr>
          <w:rFonts w:ascii="Arial" w:hAnsi="Arial" w:cs="Arial"/>
        </w:rPr>
      </w:pPr>
      <w:r w:rsidRPr="00873D67">
        <w:rPr>
          <w:rFonts w:ascii="Arial" w:hAnsi="Arial" w:cs="Arial"/>
        </w:rPr>
        <w:t>Adults who are unemployed or receiving unemployment benefits.</w:t>
      </w:r>
    </w:p>
    <w:p w14:paraId="101D4AD8" w14:textId="37E67A50" w:rsidR="00FB7E16" w:rsidRPr="00873D67" w:rsidRDefault="00852753" w:rsidP="00873D67">
      <w:pPr>
        <w:pStyle w:val="NoSpacing"/>
        <w:spacing w:line="360" w:lineRule="auto"/>
        <w:jc w:val="both"/>
        <w:rPr>
          <w:rFonts w:ascii="Arial" w:hAnsi="Arial" w:cs="Arial"/>
        </w:rPr>
      </w:pPr>
      <w:r w:rsidRPr="00873D67">
        <w:rPr>
          <w:rFonts w:ascii="Arial" w:hAnsi="Arial" w:cs="Arial"/>
        </w:rPr>
        <w:t>Unemployed young people, education, and training Drug and/or alcohol abuse is a concern</w:t>
      </w:r>
      <w:r w:rsidR="008A0454" w:rsidRPr="00873D67">
        <w:rPr>
          <w:rFonts w:ascii="Arial" w:hAnsi="Arial" w:cs="Arial"/>
        </w:rPr>
        <w:t xml:space="preserve"> </w:t>
      </w:r>
      <w:r w:rsidRPr="00873D67">
        <w:rPr>
          <w:rFonts w:ascii="Arial" w:hAnsi="Arial" w:cs="Arial"/>
        </w:rPr>
        <w:t>(Edwards et al.,2021)</w:t>
      </w:r>
      <w:r w:rsidR="008A0454" w:rsidRPr="00873D67">
        <w:rPr>
          <w:rFonts w:ascii="Arial" w:hAnsi="Arial" w:cs="Arial"/>
        </w:rPr>
        <w:t>.</w:t>
      </w:r>
    </w:p>
    <w:p w14:paraId="5FDE51A0" w14:textId="7A506026" w:rsidR="00852753" w:rsidRPr="00873D67" w:rsidRDefault="00852753" w:rsidP="00873D67">
      <w:pPr>
        <w:pStyle w:val="NoSpacing"/>
        <w:spacing w:line="360" w:lineRule="auto"/>
        <w:jc w:val="both"/>
        <w:rPr>
          <w:rFonts w:ascii="Arial" w:hAnsi="Arial" w:cs="Arial"/>
        </w:rPr>
      </w:pPr>
      <w:r w:rsidRPr="00873D67">
        <w:rPr>
          <w:rFonts w:ascii="Arial" w:hAnsi="Arial" w:cs="Arial"/>
        </w:rPr>
        <w:t>What is the Malachi projected?</w:t>
      </w:r>
      <w:r w:rsidR="008A0454" w:rsidRPr="00873D67">
        <w:rPr>
          <w:rFonts w:ascii="Arial" w:hAnsi="Arial" w:cs="Arial"/>
        </w:rPr>
        <w:t xml:space="preserve"> </w:t>
      </w:r>
      <w:r w:rsidRPr="00873D67">
        <w:rPr>
          <w:rFonts w:ascii="Arial" w:hAnsi="Arial" w:cs="Arial"/>
        </w:rPr>
        <w:t>Is a charity-based organisation that was found in 1991 is the West Midlands and Staffordshire, provide support and help for parents and careers, through a process of talking, creating a better communication within the home and the community.</w:t>
      </w:r>
    </w:p>
    <w:p w14:paraId="6EEE4ED3" w14:textId="3A1CBCBE" w:rsidR="00852753" w:rsidRDefault="00852753" w:rsidP="00873D67">
      <w:pPr>
        <w:pStyle w:val="NoSpacing"/>
        <w:spacing w:line="360" w:lineRule="auto"/>
        <w:jc w:val="both"/>
        <w:rPr>
          <w:rFonts w:ascii="Arial" w:hAnsi="Arial" w:cs="Arial"/>
        </w:rPr>
      </w:pPr>
      <w:r w:rsidRPr="00873D67">
        <w:rPr>
          <w:rFonts w:ascii="Arial" w:hAnsi="Arial" w:cs="Arial"/>
        </w:rPr>
        <w:t>This support can take place in within the home setting, school and in the community to help support families who are struggling (Brown, 2016)</w:t>
      </w:r>
    </w:p>
    <w:p w14:paraId="4BA82090" w14:textId="3C4259B2" w:rsidR="00AE42B0" w:rsidRPr="00873D67" w:rsidRDefault="00DA0FB0" w:rsidP="00873D67">
      <w:pPr>
        <w:pStyle w:val="NoSpacing"/>
        <w:spacing w:line="360" w:lineRule="auto"/>
        <w:jc w:val="both"/>
        <w:rPr>
          <w:rFonts w:ascii="Arial" w:hAnsi="Arial" w:cs="Arial"/>
        </w:rPr>
      </w:pPr>
      <w:r w:rsidRPr="00DA0FB0">
        <w:rPr>
          <w:rFonts w:ascii="Arial" w:hAnsi="Arial" w:cs="Arial"/>
        </w:rPr>
        <w:t xml:space="preserve">Whether it is gathering more funding for programmes like this, or the government funding more sustainable homes will reduce the rate of poverty within the UK. Both programmes have shown positive outcomes, supporting families with </w:t>
      </w:r>
      <w:proofErr w:type="gramStart"/>
      <w:r w:rsidRPr="00DA0FB0">
        <w:rPr>
          <w:rFonts w:ascii="Arial" w:hAnsi="Arial" w:cs="Arial"/>
        </w:rPr>
        <w:t>poverty</w:t>
      </w:r>
      <w:proofErr w:type="gramEnd"/>
      <w:r w:rsidRPr="00DA0FB0">
        <w:rPr>
          <w:rFonts w:ascii="Arial" w:hAnsi="Arial" w:cs="Arial"/>
        </w:rPr>
        <w:t xml:space="preserve"> and preventing them from having to give up their homes due to lack of funds.</w:t>
      </w:r>
    </w:p>
    <w:p w14:paraId="3244DC5B" w14:textId="7D7B8C9C" w:rsidR="009B4B78" w:rsidRPr="00873D67" w:rsidRDefault="009B4B78" w:rsidP="00873D67">
      <w:pPr>
        <w:pStyle w:val="NoSpacing"/>
        <w:spacing w:line="360" w:lineRule="auto"/>
        <w:jc w:val="both"/>
        <w:rPr>
          <w:rFonts w:ascii="Arial" w:hAnsi="Arial" w:cs="Arial"/>
        </w:rPr>
      </w:pPr>
      <w:r w:rsidRPr="00DA0FB0">
        <w:rPr>
          <w:rFonts w:ascii="Arial" w:hAnsi="Arial" w:cs="Arial"/>
        </w:rPr>
        <w:t>Zero Hunger</w:t>
      </w:r>
      <w:r w:rsidRPr="00873D67">
        <w:rPr>
          <w:rFonts w:ascii="Arial" w:hAnsi="Arial" w:cs="Arial"/>
        </w:rPr>
        <w:t xml:space="preserve"> </w:t>
      </w:r>
      <w:r w:rsidR="00177628" w:rsidRPr="00177628">
        <w:rPr>
          <w:rFonts w:ascii="Arial" w:hAnsi="Arial" w:cs="Arial"/>
        </w:rPr>
        <w:t>A world without hunger can have a positive impact on our economies, health, education, equality, and social progress, according to the United Nations. Zero Hunger is the second Sustainable Development Goal (SDG 2), which aims to solve global environmental sustainability with food security issues at the same time</w:t>
      </w:r>
      <w:r w:rsidR="00177628">
        <w:rPr>
          <w:rFonts w:ascii="Arial" w:hAnsi="Arial" w:cs="Arial"/>
        </w:rPr>
        <w:t xml:space="preserve"> </w:t>
      </w:r>
      <w:r w:rsidRPr="00873D67">
        <w:rPr>
          <w:rFonts w:ascii="Arial" w:hAnsi="Arial" w:cs="Arial"/>
        </w:rPr>
        <w:t>(</w:t>
      </w:r>
      <w:proofErr w:type="spellStart"/>
      <w:r w:rsidRPr="00873D67">
        <w:rPr>
          <w:rFonts w:ascii="Arial" w:hAnsi="Arial" w:cs="Arial"/>
        </w:rPr>
        <w:t>Vogliano</w:t>
      </w:r>
      <w:proofErr w:type="spellEnd"/>
      <w:r w:rsidRPr="00873D67">
        <w:rPr>
          <w:rFonts w:ascii="Arial" w:hAnsi="Arial" w:cs="Arial"/>
        </w:rPr>
        <w:t xml:space="preserve"> et al.,2021)</w:t>
      </w:r>
      <w:r w:rsidR="00177628">
        <w:rPr>
          <w:rFonts w:ascii="Arial" w:hAnsi="Arial" w:cs="Arial"/>
        </w:rPr>
        <w:t>.</w:t>
      </w:r>
      <w:r w:rsidRPr="00873D67">
        <w:rPr>
          <w:rFonts w:ascii="Arial" w:hAnsi="Arial" w:cs="Arial"/>
        </w:rPr>
        <w:t xml:space="preserve"> </w:t>
      </w:r>
    </w:p>
    <w:p w14:paraId="55374B47" w14:textId="38C60DBE" w:rsidR="009B4B78" w:rsidRPr="00873D67" w:rsidRDefault="00AF5306" w:rsidP="00873D67">
      <w:pPr>
        <w:pStyle w:val="NoSpacing"/>
        <w:spacing w:line="360" w:lineRule="auto"/>
        <w:jc w:val="both"/>
        <w:rPr>
          <w:rFonts w:ascii="Arial" w:hAnsi="Arial" w:cs="Arial"/>
        </w:rPr>
      </w:pPr>
      <w:r w:rsidRPr="00873D67">
        <w:rPr>
          <w:rFonts w:ascii="Arial" w:hAnsi="Arial" w:cs="Arial"/>
        </w:rPr>
        <w:t xml:space="preserve">If zero </w:t>
      </w:r>
      <w:r w:rsidR="009B4B78" w:rsidRPr="00873D67">
        <w:rPr>
          <w:rFonts w:ascii="Arial" w:hAnsi="Arial" w:cs="Arial"/>
        </w:rPr>
        <w:t xml:space="preserve">hunger </w:t>
      </w:r>
      <w:r w:rsidR="008270CD" w:rsidRPr="008270CD">
        <w:rPr>
          <w:rFonts w:ascii="Arial" w:hAnsi="Arial" w:cs="Arial"/>
        </w:rPr>
        <w:t>by</w:t>
      </w:r>
      <w:r w:rsidR="008270CD" w:rsidRPr="008270CD">
        <w:rPr>
          <w:rFonts w:ascii="Arial" w:hAnsi="Arial" w:cs="Arial"/>
        </w:rPr>
        <w:t xml:space="preserve"> 2030, the number of people impacted by hunger will have surpassed 840 million if current trends continue (Blesh et al.,2019). According to many researchers by </w:t>
      </w:r>
      <w:r w:rsidR="008270CD" w:rsidRPr="008270CD">
        <w:rPr>
          <w:rFonts w:ascii="Arial" w:hAnsi="Arial" w:cs="Arial"/>
        </w:rPr>
        <w:t>2030, will</w:t>
      </w:r>
      <w:r w:rsidR="008270CD" w:rsidRPr="008270CD">
        <w:rPr>
          <w:rFonts w:ascii="Arial" w:hAnsi="Arial" w:cs="Arial"/>
        </w:rPr>
        <w:t xml:space="preserve"> not have achieved Zero Hunger. If this continues, we will be unable to reach other long-term development goals like the corrected nutrition, healthy diet, education, health, and gender equality and access to enough food</w:t>
      </w:r>
      <w:r w:rsidR="008270CD">
        <w:rPr>
          <w:rFonts w:ascii="Arial" w:hAnsi="Arial" w:cs="Arial"/>
        </w:rPr>
        <w:t xml:space="preserve"> </w:t>
      </w:r>
      <w:r w:rsidR="009B4B78" w:rsidRPr="00873D67">
        <w:rPr>
          <w:rFonts w:ascii="Arial" w:hAnsi="Arial" w:cs="Arial"/>
        </w:rPr>
        <w:t>(Nations et al.,2020).</w:t>
      </w:r>
    </w:p>
    <w:p w14:paraId="02C8FBF2" w14:textId="477B5732" w:rsidR="00D760CE" w:rsidRPr="00873D67" w:rsidRDefault="009B4B78" w:rsidP="00873D67">
      <w:pPr>
        <w:pStyle w:val="NoSpacing"/>
        <w:spacing w:line="360" w:lineRule="auto"/>
        <w:jc w:val="both"/>
        <w:rPr>
          <w:rFonts w:ascii="Arial" w:hAnsi="Arial" w:cs="Arial"/>
        </w:rPr>
      </w:pPr>
      <w:r w:rsidRPr="00873D67">
        <w:rPr>
          <w:rFonts w:ascii="Arial" w:hAnsi="Arial" w:cs="Arial"/>
        </w:rPr>
        <w:t xml:space="preserve">Zero hunger is not just about people not eating </w:t>
      </w:r>
      <w:r w:rsidR="00291B68" w:rsidRPr="00873D67">
        <w:rPr>
          <w:rFonts w:ascii="Arial" w:hAnsi="Arial" w:cs="Arial"/>
        </w:rPr>
        <w:t>it’s</w:t>
      </w:r>
      <w:r w:rsidRPr="00873D67">
        <w:rPr>
          <w:rFonts w:ascii="Arial" w:hAnsi="Arial" w:cs="Arial"/>
        </w:rPr>
        <w:t xml:space="preserve"> about giving everyone a fair chance of having a healthy living and eating style such as eating more balanced diet to supply the right nutrition to be able to stay healthy and be able to function (Cheo and Tapiwa, 2021).</w:t>
      </w:r>
    </w:p>
    <w:p w14:paraId="1192E8C2" w14:textId="77777777" w:rsidR="007F16E9" w:rsidRPr="00873D67" w:rsidRDefault="009B4B78" w:rsidP="00873D67">
      <w:pPr>
        <w:pStyle w:val="NoSpacing"/>
        <w:spacing w:line="360" w:lineRule="auto"/>
        <w:jc w:val="both"/>
        <w:rPr>
          <w:rFonts w:ascii="Arial" w:hAnsi="Arial" w:cs="Arial"/>
        </w:rPr>
      </w:pPr>
      <w:r w:rsidRPr="00873D67">
        <w:rPr>
          <w:rFonts w:ascii="Arial" w:hAnsi="Arial" w:cs="Arial"/>
        </w:rPr>
        <w:t>Some of targets that have been set</w:t>
      </w:r>
      <w:r w:rsidR="007F16E9" w:rsidRPr="00873D67">
        <w:rPr>
          <w:rFonts w:ascii="Arial" w:hAnsi="Arial" w:cs="Arial"/>
        </w:rPr>
        <w:t xml:space="preserve"> by (Office of the directorate general of programmes, 2014)</w:t>
      </w:r>
    </w:p>
    <w:p w14:paraId="0EC3036A" w14:textId="77777777" w:rsidR="001C4DB5" w:rsidRDefault="001C4DB5" w:rsidP="00873D67">
      <w:pPr>
        <w:pStyle w:val="NoSpacing"/>
        <w:numPr>
          <w:ilvl w:val="0"/>
          <w:numId w:val="2"/>
        </w:numPr>
        <w:spacing w:line="360" w:lineRule="auto"/>
        <w:jc w:val="both"/>
        <w:rPr>
          <w:rFonts w:ascii="Arial" w:hAnsi="Arial" w:cs="Arial"/>
        </w:rPr>
      </w:pPr>
    </w:p>
    <w:p w14:paraId="0373C9C7" w14:textId="70E183F9" w:rsidR="001C4DB5" w:rsidRDefault="001C4DB5" w:rsidP="00873D67">
      <w:pPr>
        <w:pStyle w:val="NoSpacing"/>
        <w:numPr>
          <w:ilvl w:val="0"/>
          <w:numId w:val="2"/>
        </w:numPr>
        <w:spacing w:line="360" w:lineRule="auto"/>
        <w:jc w:val="both"/>
        <w:rPr>
          <w:rFonts w:ascii="Arial" w:hAnsi="Arial" w:cs="Arial"/>
        </w:rPr>
      </w:pPr>
      <w:r w:rsidRPr="001C4DB5">
        <w:rPr>
          <w:rFonts w:ascii="Arial" w:hAnsi="Arial" w:cs="Arial"/>
        </w:rPr>
        <w:lastRenderedPageBreak/>
        <w:t>By 2030, eradicate all types of malnutrition, including attaining the internationally agreed targets on stunting and wasting in children under the age of five by 2025, and addressing the nutritional needs of teenage girls, pregnant and lactating mothers, and the elderly. End hunger by 2030 and ensure that all people, particularly the poor and those in vulnerable situations, have year-round access to safe, nutritious, and sufficient food.</w:t>
      </w:r>
    </w:p>
    <w:p w14:paraId="5CC7FFA1" w14:textId="4ABE7A63" w:rsidR="00B7263A" w:rsidRPr="00873D67" w:rsidRDefault="009B4B78" w:rsidP="00B7263A">
      <w:pPr>
        <w:pStyle w:val="NoSpacing"/>
        <w:numPr>
          <w:ilvl w:val="0"/>
          <w:numId w:val="2"/>
        </w:numPr>
        <w:spacing w:line="360" w:lineRule="auto"/>
        <w:jc w:val="both"/>
        <w:rPr>
          <w:rFonts w:ascii="Arial" w:hAnsi="Arial" w:cs="Arial"/>
        </w:rPr>
      </w:pPr>
      <w:r w:rsidRPr="00873D67">
        <w:rPr>
          <w:rFonts w:ascii="Arial" w:hAnsi="Arial" w:cs="Arial"/>
        </w:rPr>
        <w:t xml:space="preserve">By 2030, The World Food Programme wants to quadruple </w:t>
      </w:r>
      <w:r w:rsidR="00B7263A" w:rsidRPr="00B7263A">
        <w:rPr>
          <w:rFonts w:ascii="Arial" w:hAnsi="Arial" w:cs="Arial"/>
        </w:rPr>
        <w:t>Small-scale food production   the productivity and income of small-scale producers, especially women, indigenous peoples, family farmers, pastoralists, and fishermen. Land, other productive resources and inputs, knowledge, financial services, markets, and markets are critical to the quality and quantity of food produced in developing countries.</w:t>
      </w:r>
    </w:p>
    <w:p w14:paraId="2279CA10" w14:textId="5ADF6CA1" w:rsidR="007B6458" w:rsidRPr="00873D67" w:rsidRDefault="00080D90" w:rsidP="00873D67">
      <w:pPr>
        <w:pStyle w:val="NoSpacing"/>
        <w:spacing w:line="360" w:lineRule="auto"/>
        <w:jc w:val="both"/>
        <w:rPr>
          <w:rFonts w:ascii="Arial" w:hAnsi="Arial" w:cs="Arial"/>
        </w:rPr>
      </w:pPr>
      <w:r>
        <w:rPr>
          <w:rFonts w:ascii="Arial" w:hAnsi="Arial" w:cs="Arial"/>
        </w:rPr>
        <w:t>M</w:t>
      </w:r>
      <w:r w:rsidR="009B4B78" w:rsidRPr="00873D67">
        <w:rPr>
          <w:rFonts w:ascii="Arial" w:hAnsi="Arial" w:cs="Arial"/>
        </w:rPr>
        <w:t>arketplaces, as well as non-farm employment prospects, are all available through the programme.</w:t>
      </w:r>
      <w:r w:rsidR="004D2FD9" w:rsidRPr="00873D67">
        <w:rPr>
          <w:rFonts w:ascii="Arial" w:hAnsi="Arial" w:cs="Arial"/>
        </w:rPr>
        <w:t xml:space="preserve"> </w:t>
      </w:r>
      <w:r w:rsidR="009B4B78" w:rsidRPr="00873D67">
        <w:rPr>
          <w:rFonts w:ascii="Arial" w:hAnsi="Arial" w:cs="Arial"/>
        </w:rPr>
        <w:t>The government has put into place a couple of programmes that is nationwide that can help to support families that are struggling to afford to eat, such programmes, such as emergency food system also known as foodbanks that are able to support low-income families that are struggling</w:t>
      </w:r>
      <w:r w:rsidR="00B526B9" w:rsidRPr="00873D67">
        <w:rPr>
          <w:rFonts w:ascii="Arial" w:hAnsi="Arial" w:cs="Arial"/>
        </w:rPr>
        <w:t xml:space="preserve"> with </w:t>
      </w:r>
      <w:r w:rsidR="00C304E4" w:rsidRPr="00873D67">
        <w:rPr>
          <w:rFonts w:ascii="Arial" w:hAnsi="Arial" w:cs="Arial"/>
        </w:rPr>
        <w:t>buying food</w:t>
      </w:r>
      <w:r w:rsidR="00B526B9" w:rsidRPr="00873D67">
        <w:rPr>
          <w:rFonts w:ascii="Arial" w:hAnsi="Arial" w:cs="Arial"/>
        </w:rPr>
        <w:t xml:space="preserve">, to have a healthy </w:t>
      </w:r>
      <w:r w:rsidR="00C304E4" w:rsidRPr="00873D67">
        <w:rPr>
          <w:rFonts w:ascii="Arial" w:hAnsi="Arial" w:cs="Arial"/>
        </w:rPr>
        <w:t xml:space="preserve">nutritious meal. </w:t>
      </w:r>
      <w:r w:rsidR="009B4B78" w:rsidRPr="00873D67">
        <w:rPr>
          <w:rFonts w:ascii="Arial" w:hAnsi="Arial" w:cs="Arial"/>
        </w:rPr>
        <w:t>More than 14 million low-income people around the UK, are struggling there is several food banks that are located around the UK to help support people (Tyler, 2021)</w:t>
      </w:r>
      <w:r w:rsidR="007B6458" w:rsidRPr="00873D67">
        <w:rPr>
          <w:rFonts w:ascii="Arial" w:hAnsi="Arial" w:cs="Arial"/>
        </w:rPr>
        <w:t>.</w:t>
      </w:r>
    </w:p>
    <w:p w14:paraId="02FEAE50" w14:textId="20174294" w:rsidR="004D2FD9" w:rsidRPr="00873D67" w:rsidRDefault="009B4B78" w:rsidP="00873D67">
      <w:pPr>
        <w:pStyle w:val="NoSpacing"/>
        <w:spacing w:line="360" w:lineRule="auto"/>
        <w:jc w:val="both"/>
        <w:rPr>
          <w:rFonts w:ascii="Arial" w:hAnsi="Arial" w:cs="Arial"/>
        </w:rPr>
      </w:pPr>
      <w:r w:rsidRPr="00873D67">
        <w:rPr>
          <w:rFonts w:ascii="Arial" w:hAnsi="Arial" w:cs="Arial"/>
        </w:rPr>
        <w:t>These food banks been able to supply, food and hygiene products. (Some foodbanks have a baby section or are in contacted with someone who can help with baby clothing of the supplies needed to support you and your infant) (Webb, 2013).</w:t>
      </w:r>
      <w:r w:rsidR="00E56F0A" w:rsidRPr="00873D67">
        <w:rPr>
          <w:rFonts w:ascii="Arial" w:hAnsi="Arial" w:cs="Arial"/>
        </w:rPr>
        <w:t xml:space="preserve"> You will need help from a social worker, job centre, health centre or other organisation to gain access to a food bank.</w:t>
      </w:r>
    </w:p>
    <w:p w14:paraId="712E9A97" w14:textId="0E44DDD3" w:rsidR="009B4B78" w:rsidRPr="00873D67" w:rsidRDefault="009B4B78" w:rsidP="00873D67">
      <w:pPr>
        <w:pStyle w:val="NoSpacing"/>
        <w:spacing w:line="360" w:lineRule="auto"/>
        <w:jc w:val="both"/>
        <w:rPr>
          <w:rFonts w:ascii="Arial" w:hAnsi="Arial" w:cs="Arial"/>
        </w:rPr>
      </w:pPr>
      <w:r w:rsidRPr="00873D67">
        <w:rPr>
          <w:rFonts w:ascii="Arial" w:hAnsi="Arial" w:cs="Arial"/>
        </w:rPr>
        <w:t>With every program there is good and bad points, the positive of foodbanks is that if you are struggling you will not go hungry as the foodbanks are to support, all food banks are running by charity's and rely solo on donations and rely on volunteers.</w:t>
      </w:r>
    </w:p>
    <w:p w14:paraId="23ED753D" w14:textId="08C75742" w:rsidR="009B4B78" w:rsidRPr="00873D67" w:rsidRDefault="009B4B78" w:rsidP="00873D67">
      <w:pPr>
        <w:pStyle w:val="NoSpacing"/>
        <w:spacing w:line="360" w:lineRule="auto"/>
        <w:jc w:val="both"/>
        <w:rPr>
          <w:rFonts w:ascii="Arial" w:hAnsi="Arial" w:cs="Arial"/>
        </w:rPr>
      </w:pPr>
      <w:r w:rsidRPr="00873D67">
        <w:rPr>
          <w:rFonts w:ascii="Arial" w:hAnsi="Arial" w:cs="Arial"/>
        </w:rPr>
        <w:t xml:space="preserve">Positive outcomes off foodbanks are helping low-income families brake away from poverty supporting people with debts helping people sort their financial problems offering them a support </w:t>
      </w:r>
      <w:r w:rsidR="007B6458" w:rsidRPr="00873D67">
        <w:rPr>
          <w:rFonts w:ascii="Arial" w:hAnsi="Arial" w:cs="Arial"/>
        </w:rPr>
        <w:t>while</w:t>
      </w:r>
      <w:r w:rsidRPr="00873D67">
        <w:rPr>
          <w:rFonts w:ascii="Arial" w:hAnsi="Arial" w:cs="Arial"/>
        </w:rPr>
        <w:t xml:space="preserve"> doing so, the volunteers are not to judge but to support where needed.</w:t>
      </w:r>
    </w:p>
    <w:p w14:paraId="4C137ADD" w14:textId="0C064D1E" w:rsidR="002C76FF" w:rsidRPr="00873D67" w:rsidRDefault="009B4B78" w:rsidP="00873D67">
      <w:pPr>
        <w:pStyle w:val="NoSpacing"/>
        <w:spacing w:line="360" w:lineRule="auto"/>
        <w:jc w:val="both"/>
        <w:rPr>
          <w:rFonts w:ascii="Arial" w:hAnsi="Arial" w:cs="Arial"/>
          <w:color w:val="000000"/>
          <w:shd w:val="clear" w:color="auto" w:fill="FFFFFF"/>
        </w:rPr>
      </w:pPr>
      <w:r w:rsidRPr="00873D67">
        <w:rPr>
          <w:rFonts w:ascii="Arial" w:hAnsi="Arial" w:cs="Arial"/>
        </w:rPr>
        <w:t xml:space="preserve">But as much as these </w:t>
      </w:r>
      <w:r w:rsidR="007B6458" w:rsidRPr="00873D67">
        <w:rPr>
          <w:rFonts w:ascii="Arial" w:hAnsi="Arial" w:cs="Arial"/>
        </w:rPr>
        <w:t>programmes</w:t>
      </w:r>
      <w:r w:rsidRPr="00873D67">
        <w:rPr>
          <w:rFonts w:ascii="Arial" w:hAnsi="Arial" w:cs="Arial"/>
        </w:rPr>
        <w:t xml:space="preserve"> are in place there is a lot of negative opinions from more </w:t>
      </w:r>
      <w:r w:rsidR="007B6458" w:rsidRPr="00873D67">
        <w:rPr>
          <w:rFonts w:ascii="Arial" w:hAnsi="Arial" w:cs="Arial"/>
        </w:rPr>
        <w:t>sustainable</w:t>
      </w:r>
      <w:r w:rsidRPr="00873D67">
        <w:rPr>
          <w:rFonts w:ascii="Arial" w:hAnsi="Arial" w:cs="Arial"/>
        </w:rPr>
        <w:t xml:space="preserve"> income families who think people who are on a lower income are "lazy</w:t>
      </w:r>
      <w:r w:rsidR="00A2354C" w:rsidRPr="00873D67">
        <w:rPr>
          <w:rFonts w:ascii="Arial" w:hAnsi="Arial" w:cs="Arial"/>
        </w:rPr>
        <w:t xml:space="preserve">” because they use a food bank not </w:t>
      </w:r>
      <w:r w:rsidR="003E0976" w:rsidRPr="00873D67">
        <w:rPr>
          <w:rFonts w:ascii="Arial" w:hAnsi="Arial" w:cs="Arial"/>
          <w:color w:val="000000"/>
          <w:shd w:val="clear" w:color="auto" w:fill="FFFFFF"/>
        </w:rPr>
        <w:t xml:space="preserve">identifying people in crisis </w:t>
      </w:r>
      <w:r w:rsidR="003A614F" w:rsidRPr="00873D67">
        <w:rPr>
          <w:rFonts w:ascii="Arial" w:hAnsi="Arial" w:cs="Arial"/>
          <w:color w:val="000000"/>
          <w:shd w:val="clear" w:color="auto" w:fill="FFFFFF"/>
        </w:rPr>
        <w:t xml:space="preserve">or in hardship </w:t>
      </w:r>
      <w:r w:rsidR="003E0976" w:rsidRPr="00873D67">
        <w:rPr>
          <w:rFonts w:ascii="Arial" w:hAnsi="Arial" w:cs="Arial"/>
          <w:color w:val="000000"/>
          <w:shd w:val="clear" w:color="auto" w:fill="FFFFFF"/>
        </w:rPr>
        <w:t>and they need some support</w:t>
      </w:r>
      <w:r w:rsidR="005704C5" w:rsidRPr="00873D67">
        <w:rPr>
          <w:rFonts w:ascii="Arial" w:hAnsi="Arial" w:cs="Arial"/>
        </w:rPr>
        <w:t xml:space="preserve"> </w:t>
      </w:r>
      <w:r w:rsidR="005704C5" w:rsidRPr="00873D67">
        <w:rPr>
          <w:rFonts w:ascii="Arial" w:hAnsi="Arial" w:cs="Arial"/>
          <w:color w:val="000000"/>
          <w:shd w:val="clear" w:color="auto" w:fill="FFFFFF"/>
        </w:rPr>
        <w:t>(Osborne, 2014)</w:t>
      </w:r>
      <w:r w:rsidR="008151FE" w:rsidRPr="00873D67">
        <w:rPr>
          <w:rFonts w:ascii="Arial" w:hAnsi="Arial" w:cs="Arial"/>
          <w:color w:val="000000"/>
          <w:shd w:val="clear" w:color="auto" w:fill="FFFFFF"/>
        </w:rPr>
        <w:t xml:space="preserve"> Based on the information been collected </w:t>
      </w:r>
      <w:r w:rsidR="007E7321" w:rsidRPr="00873D67">
        <w:rPr>
          <w:rFonts w:ascii="Arial" w:hAnsi="Arial" w:cs="Arial"/>
          <w:color w:val="000000"/>
          <w:shd w:val="clear" w:color="auto" w:fill="FFFFFF"/>
        </w:rPr>
        <w:t>there</w:t>
      </w:r>
      <w:r w:rsidR="008151FE" w:rsidRPr="00873D67">
        <w:rPr>
          <w:rFonts w:ascii="Arial" w:hAnsi="Arial" w:cs="Arial"/>
          <w:color w:val="000000"/>
          <w:shd w:val="clear" w:color="auto" w:fill="FFFFFF"/>
        </w:rPr>
        <w:t xml:space="preserve"> has been a lot of </w:t>
      </w:r>
      <w:r w:rsidR="00E56F0A" w:rsidRPr="00873D67">
        <w:rPr>
          <w:rFonts w:ascii="Arial" w:hAnsi="Arial" w:cs="Arial"/>
          <w:color w:val="000000"/>
          <w:shd w:val="clear" w:color="auto" w:fill="FFFFFF"/>
        </w:rPr>
        <w:t>negative response</w:t>
      </w:r>
      <w:r w:rsidR="00BF0A89" w:rsidRPr="00873D67">
        <w:rPr>
          <w:rFonts w:ascii="Arial" w:hAnsi="Arial" w:cs="Arial"/>
          <w:color w:val="000000"/>
          <w:shd w:val="clear" w:color="auto" w:fill="FFFFFF"/>
        </w:rPr>
        <w:t xml:space="preserve"> </w:t>
      </w:r>
      <w:r w:rsidR="007E7321" w:rsidRPr="00873D67">
        <w:rPr>
          <w:rFonts w:ascii="Arial" w:hAnsi="Arial" w:cs="Arial"/>
          <w:color w:val="000000"/>
          <w:shd w:val="clear" w:color="auto" w:fill="FFFFFF"/>
        </w:rPr>
        <w:t>around people using foodbanks.</w:t>
      </w:r>
      <w:r w:rsidR="002C76FF" w:rsidRPr="00873D67">
        <w:rPr>
          <w:rFonts w:ascii="Arial" w:hAnsi="Arial" w:cs="Arial"/>
          <w:color w:val="000000"/>
          <w:shd w:val="clear" w:color="auto" w:fill="FFFFFF"/>
        </w:rPr>
        <w:t xml:space="preserve"> Another program that was introduced was the Jamie Oliver revolution</w:t>
      </w:r>
      <w:r w:rsidR="004F001D" w:rsidRPr="00873D67">
        <w:rPr>
          <w:rFonts w:ascii="Arial" w:hAnsi="Arial" w:cs="Arial"/>
          <w:color w:val="000000"/>
          <w:shd w:val="clear" w:color="auto" w:fill="FFFFFF"/>
        </w:rPr>
        <w:t xml:space="preserve"> </w:t>
      </w:r>
      <w:r w:rsidR="00406EE4" w:rsidRPr="00873D67">
        <w:rPr>
          <w:rFonts w:ascii="Arial" w:hAnsi="Arial" w:cs="Arial"/>
          <w:color w:val="000000"/>
          <w:shd w:val="clear" w:color="auto" w:fill="FFFFFF"/>
        </w:rPr>
        <w:t>this program was set up due to the passion Jamie has fo</w:t>
      </w:r>
      <w:r w:rsidR="00620326" w:rsidRPr="00873D67">
        <w:rPr>
          <w:rFonts w:ascii="Arial" w:hAnsi="Arial" w:cs="Arial"/>
          <w:color w:val="000000"/>
          <w:shd w:val="clear" w:color="auto" w:fill="FFFFFF"/>
        </w:rPr>
        <w:t>od</w:t>
      </w:r>
      <w:r w:rsidR="00406EE4" w:rsidRPr="00873D67">
        <w:rPr>
          <w:rFonts w:ascii="Arial" w:hAnsi="Arial" w:cs="Arial"/>
          <w:color w:val="000000"/>
          <w:shd w:val="clear" w:color="auto" w:fill="FFFFFF"/>
        </w:rPr>
        <w:t xml:space="preserve"> </w:t>
      </w:r>
      <w:r w:rsidR="00233507" w:rsidRPr="00873D67">
        <w:rPr>
          <w:rFonts w:ascii="Arial" w:hAnsi="Arial" w:cs="Arial"/>
          <w:color w:val="000000"/>
          <w:shd w:val="clear" w:color="auto" w:fill="FFFFFF"/>
        </w:rPr>
        <w:t xml:space="preserve">good nutrition and him having this passion inspired him to go global </w:t>
      </w:r>
      <w:r w:rsidR="00D64FE1" w:rsidRPr="00873D67">
        <w:rPr>
          <w:rFonts w:ascii="Arial" w:hAnsi="Arial" w:cs="Arial"/>
          <w:color w:val="000000"/>
          <w:shd w:val="clear" w:color="auto" w:fill="FFFFFF"/>
        </w:rPr>
        <w:t>and try and help with the raise in childhood obesity, he did this by going to school</w:t>
      </w:r>
      <w:r w:rsidR="00620326" w:rsidRPr="00873D67">
        <w:rPr>
          <w:rFonts w:ascii="Arial" w:hAnsi="Arial" w:cs="Arial"/>
          <w:color w:val="000000"/>
          <w:shd w:val="clear" w:color="auto" w:fill="FFFFFF"/>
        </w:rPr>
        <w:t xml:space="preserve">s to help improve the menu, by improving school dinner could help the child focus in schools to help with a better education. According </w:t>
      </w:r>
      <w:r w:rsidR="00620326" w:rsidRPr="00873D67">
        <w:rPr>
          <w:rFonts w:ascii="Arial" w:hAnsi="Arial" w:cs="Arial"/>
          <w:color w:val="000000"/>
          <w:shd w:val="clear" w:color="auto" w:fill="FFFFFF"/>
        </w:rPr>
        <w:lastRenderedPageBreak/>
        <w:t xml:space="preserve">to </w:t>
      </w:r>
      <w:r w:rsidR="00B76C73" w:rsidRPr="00B76C73">
        <w:rPr>
          <w:rFonts w:ascii="Arial" w:hAnsi="Arial" w:cs="Arial"/>
          <w:color w:val="000000"/>
          <w:shd w:val="clear" w:color="auto" w:fill="FFFFFF"/>
        </w:rPr>
        <w:t>The World Health Organization (WHO) estimates that more than half of children under the age of five in developing countries are overweight or obese. According to the latest figures released by the U.N. world health organization in 2013, 42 million children under 5 was overweight and obese.</w:t>
      </w:r>
      <w:r w:rsidR="00B76C73" w:rsidRPr="00B76C73">
        <w:rPr>
          <w:rFonts w:ascii="Arial" w:hAnsi="Arial" w:cs="Arial"/>
          <w:color w:val="000000"/>
          <w:shd w:val="clear" w:color="auto" w:fill="FFFFFF"/>
        </w:rPr>
        <w:t xml:space="preserve"> </w:t>
      </w:r>
      <w:r w:rsidR="00DB098C" w:rsidRPr="00873D67">
        <w:rPr>
          <w:rFonts w:ascii="Arial" w:hAnsi="Arial" w:cs="Arial"/>
          <w:color w:val="000000"/>
          <w:shd w:val="clear" w:color="auto" w:fill="FFFFFF"/>
        </w:rPr>
        <w:t>or on the scale of been obese</w:t>
      </w:r>
      <w:r w:rsidR="001F3832" w:rsidRPr="00873D67">
        <w:rPr>
          <w:rFonts w:ascii="Arial" w:hAnsi="Arial" w:cs="Arial"/>
        </w:rPr>
        <w:t xml:space="preserve"> </w:t>
      </w:r>
      <w:r w:rsidR="001F3832" w:rsidRPr="00873D67">
        <w:rPr>
          <w:rFonts w:ascii="Arial" w:hAnsi="Arial" w:cs="Arial"/>
          <w:color w:val="000000"/>
          <w:shd w:val="clear" w:color="auto" w:fill="FFFFFF"/>
        </w:rPr>
        <w:t>(Gibson and Dempsey, 2013)</w:t>
      </w:r>
      <w:r w:rsidR="00F24FA2" w:rsidRPr="00873D67">
        <w:rPr>
          <w:rFonts w:ascii="Arial" w:hAnsi="Arial" w:cs="Arial"/>
          <w:color w:val="000000"/>
          <w:shd w:val="clear" w:color="auto" w:fill="FFFFFF"/>
        </w:rPr>
        <w:t xml:space="preserve">what are the positives to </w:t>
      </w:r>
      <w:r w:rsidR="005F24D1" w:rsidRPr="00873D67">
        <w:rPr>
          <w:rFonts w:ascii="Arial" w:hAnsi="Arial" w:cs="Arial"/>
          <w:color w:val="000000"/>
          <w:shd w:val="clear" w:color="auto" w:fill="FFFFFF"/>
        </w:rPr>
        <w:t>th</w:t>
      </w:r>
      <w:r w:rsidR="006412D8" w:rsidRPr="00873D67">
        <w:rPr>
          <w:rFonts w:ascii="Arial" w:hAnsi="Arial" w:cs="Arial"/>
          <w:color w:val="000000"/>
          <w:shd w:val="clear" w:color="auto" w:fill="FFFFFF"/>
        </w:rPr>
        <w:t xml:space="preserve">is program was that Jamie </w:t>
      </w:r>
      <w:r w:rsidR="00AE3D35" w:rsidRPr="00873D67">
        <w:rPr>
          <w:rFonts w:ascii="Arial" w:hAnsi="Arial" w:cs="Arial"/>
          <w:color w:val="000000"/>
          <w:shd w:val="clear" w:color="auto" w:fill="FFFFFF"/>
        </w:rPr>
        <w:t>Oliver</w:t>
      </w:r>
      <w:r w:rsidR="006412D8" w:rsidRPr="00873D67">
        <w:rPr>
          <w:rFonts w:ascii="Arial" w:hAnsi="Arial" w:cs="Arial"/>
          <w:color w:val="000000"/>
          <w:shd w:val="clear" w:color="auto" w:fill="FFFFFF"/>
        </w:rPr>
        <w:t xml:space="preserve"> manged to get a healthy option of food into the schools allowing the children to eat a </w:t>
      </w:r>
      <w:r w:rsidR="00AE3D35" w:rsidRPr="00873D67">
        <w:rPr>
          <w:rFonts w:ascii="Arial" w:hAnsi="Arial" w:cs="Arial"/>
          <w:color w:val="000000"/>
          <w:shd w:val="clear" w:color="auto" w:fill="FFFFFF"/>
        </w:rPr>
        <w:t>nutritious</w:t>
      </w:r>
      <w:r w:rsidR="00455379" w:rsidRPr="00873D67">
        <w:rPr>
          <w:rFonts w:ascii="Arial" w:hAnsi="Arial" w:cs="Arial"/>
          <w:color w:val="000000"/>
          <w:shd w:val="clear" w:color="auto" w:fill="FFFFFF"/>
        </w:rPr>
        <w:t xml:space="preserve"> meal to help them focus more, </w:t>
      </w:r>
      <w:r w:rsidR="00AE3D35" w:rsidRPr="00873D67">
        <w:rPr>
          <w:rFonts w:ascii="Arial" w:hAnsi="Arial" w:cs="Arial"/>
          <w:color w:val="000000"/>
          <w:shd w:val="clear" w:color="auto" w:fill="FFFFFF"/>
        </w:rPr>
        <w:t>Jamie</w:t>
      </w:r>
      <w:r w:rsidR="00455379" w:rsidRPr="00873D67">
        <w:rPr>
          <w:rFonts w:ascii="Arial" w:hAnsi="Arial" w:cs="Arial"/>
          <w:color w:val="000000"/>
          <w:shd w:val="clear" w:color="auto" w:fill="FFFFFF"/>
        </w:rPr>
        <w:t xml:space="preserve"> </w:t>
      </w:r>
      <w:r w:rsidR="00AB6330" w:rsidRPr="00873D67">
        <w:rPr>
          <w:rFonts w:ascii="Arial" w:hAnsi="Arial" w:cs="Arial"/>
          <w:color w:val="000000"/>
          <w:shd w:val="clear" w:color="auto" w:fill="FFFFFF"/>
        </w:rPr>
        <w:t>was aiming to bring down the rate of children who was suffering from obesit</w:t>
      </w:r>
      <w:r w:rsidR="006C6EC0" w:rsidRPr="00873D67">
        <w:rPr>
          <w:rFonts w:ascii="Arial" w:hAnsi="Arial" w:cs="Arial"/>
          <w:color w:val="000000"/>
          <w:shd w:val="clear" w:color="auto" w:fill="FFFFFF"/>
        </w:rPr>
        <w:t>y, he manged to make a difference by doing so</w:t>
      </w:r>
      <w:r w:rsidR="00134AAA" w:rsidRPr="00873D67">
        <w:rPr>
          <w:rFonts w:ascii="Arial" w:hAnsi="Arial" w:cs="Arial"/>
          <w:color w:val="000000"/>
          <w:shd w:val="clear" w:color="auto" w:fill="FFFFFF"/>
        </w:rPr>
        <w:t>”</w:t>
      </w:r>
      <w:r w:rsidR="00134AAA" w:rsidRPr="00873D67">
        <w:rPr>
          <w:rFonts w:ascii="Arial" w:hAnsi="Arial" w:cs="Arial"/>
        </w:rPr>
        <w:t xml:space="preserve"> </w:t>
      </w:r>
      <w:r w:rsidR="00134AAA" w:rsidRPr="00873D67">
        <w:rPr>
          <w:rFonts w:ascii="Arial" w:hAnsi="Arial" w:cs="Arial"/>
          <w:color w:val="000000"/>
          <w:shd w:val="clear" w:color="auto" w:fill="FFFFFF"/>
        </w:rPr>
        <w:t>According to the National Child Measurement Programme</w:t>
      </w:r>
      <w:r w:rsidR="00313F8B">
        <w:rPr>
          <w:rFonts w:ascii="Arial" w:hAnsi="Arial" w:cs="Arial"/>
          <w:color w:val="000000"/>
          <w:shd w:val="clear" w:color="auto" w:fill="FFFFFF"/>
        </w:rPr>
        <w:t xml:space="preserve"> </w:t>
      </w:r>
      <w:r w:rsidR="00313F8B" w:rsidRPr="00313F8B">
        <w:rPr>
          <w:rFonts w:ascii="Arial" w:hAnsi="Arial" w:cs="Arial"/>
          <w:color w:val="000000"/>
          <w:shd w:val="clear" w:color="auto" w:fill="FFFFFF"/>
        </w:rPr>
        <w:t>One in five by the time they finish primary school at age 11, an increase from one in 10% to one in five, it has been claimed.</w:t>
      </w:r>
      <w:r w:rsidR="00F35B8C" w:rsidRPr="00873D67">
        <w:rPr>
          <w:rFonts w:ascii="Arial" w:hAnsi="Arial" w:cs="Arial"/>
        </w:rPr>
        <w:t xml:space="preserve"> </w:t>
      </w:r>
      <w:r w:rsidR="00F35B8C" w:rsidRPr="00873D67">
        <w:rPr>
          <w:rFonts w:ascii="Arial" w:hAnsi="Arial" w:cs="Arial"/>
          <w:color w:val="000000"/>
          <w:shd w:val="clear" w:color="auto" w:fill="FFFFFF"/>
        </w:rPr>
        <w:t>(Schabas, 2014)</w:t>
      </w:r>
      <w:r w:rsidR="00134AAA" w:rsidRPr="00873D67">
        <w:rPr>
          <w:rFonts w:ascii="Arial" w:hAnsi="Arial" w:cs="Arial"/>
          <w:color w:val="000000"/>
          <w:shd w:val="clear" w:color="auto" w:fill="FFFFFF"/>
        </w:rPr>
        <w:t xml:space="preserve"> </w:t>
      </w:r>
    </w:p>
    <w:p w14:paraId="7F12AE6E" w14:textId="0ABAADD2" w:rsidR="00406EE4" w:rsidRPr="00873D67" w:rsidRDefault="00406EE4" w:rsidP="00873D67">
      <w:pPr>
        <w:pStyle w:val="NoSpacing"/>
        <w:spacing w:line="360" w:lineRule="auto"/>
        <w:jc w:val="both"/>
        <w:rPr>
          <w:rFonts w:ascii="Arial" w:hAnsi="Arial" w:cs="Arial"/>
          <w:b/>
          <w:bCs/>
          <w:color w:val="000000"/>
          <w:shd w:val="clear" w:color="auto" w:fill="FFFFFF"/>
        </w:rPr>
      </w:pPr>
    </w:p>
    <w:p w14:paraId="0E8FD6CC" w14:textId="69ABF1F8" w:rsidR="00F91336" w:rsidRPr="00BE790F" w:rsidRDefault="001E0082" w:rsidP="00873D67">
      <w:pPr>
        <w:pStyle w:val="NoSpacing"/>
        <w:spacing w:line="360" w:lineRule="auto"/>
        <w:jc w:val="both"/>
        <w:rPr>
          <w:rFonts w:ascii="Arial" w:hAnsi="Arial" w:cs="Arial"/>
        </w:rPr>
      </w:pPr>
      <w:r w:rsidRPr="00BE790F">
        <w:rPr>
          <w:rFonts w:ascii="Arial" w:hAnsi="Arial" w:cs="Arial"/>
        </w:rPr>
        <w:t xml:space="preserve">Good health &amp; well-being </w:t>
      </w:r>
      <w:r w:rsidR="00C50132" w:rsidRPr="00BE790F">
        <w:rPr>
          <w:rFonts w:ascii="Arial" w:hAnsi="Arial" w:cs="Arial"/>
        </w:rPr>
        <w:t>is the</w:t>
      </w:r>
      <w:r w:rsidR="00C57B84" w:rsidRPr="00BE790F">
        <w:rPr>
          <w:rFonts w:ascii="Arial" w:hAnsi="Arial" w:cs="Arial"/>
        </w:rPr>
        <w:t xml:space="preserve"> third sustainable goal that tries to promote </w:t>
      </w:r>
      <w:r w:rsidR="00D720A3" w:rsidRPr="00D720A3">
        <w:rPr>
          <w:rFonts w:ascii="Arial" w:hAnsi="Arial" w:cs="Arial"/>
        </w:rPr>
        <w:t>good</w:t>
      </w:r>
      <w:r w:rsidR="00D720A3" w:rsidRPr="00D720A3">
        <w:rPr>
          <w:rFonts w:ascii="Arial" w:hAnsi="Arial" w:cs="Arial"/>
        </w:rPr>
        <w:t xml:space="preserve"> health and well-being aims to cover universal health cover to ensure that everyone will have access to safe and productive drugs and vaccines (Eurostat statistics Explained, 2021). Health is a resource that allows people to achieve their goals, meet their needs, and adapt to their environment in order to live a long, productive, and fruitful </w:t>
      </w:r>
      <w:proofErr w:type="spellStart"/>
      <w:r w:rsidR="00D720A3" w:rsidRPr="00D720A3">
        <w:rPr>
          <w:rFonts w:ascii="Arial" w:hAnsi="Arial" w:cs="Arial"/>
        </w:rPr>
        <w:t>life.</w:t>
      </w:r>
      <w:r w:rsidR="003219BB" w:rsidRPr="00BE790F">
        <w:rPr>
          <w:rFonts w:ascii="Arial" w:hAnsi="Arial" w:cs="Arial"/>
        </w:rPr>
        <w:t>With</w:t>
      </w:r>
      <w:proofErr w:type="spellEnd"/>
      <w:r w:rsidR="003219BB" w:rsidRPr="00BE790F">
        <w:rPr>
          <w:rFonts w:ascii="Arial" w:hAnsi="Arial" w:cs="Arial"/>
        </w:rPr>
        <w:t xml:space="preserve"> over 6 million children dying before reaching the age of five, and only half of women in less developed nations having access to the right assistance for themselves and their children, this helps to ensure a more comfortable living</w:t>
      </w:r>
      <w:r w:rsidR="00416D0A" w:rsidRPr="00BE790F">
        <w:rPr>
          <w:rFonts w:ascii="Arial" w:hAnsi="Arial" w:cs="Arial"/>
        </w:rPr>
        <w:t xml:space="preserve"> (Public Health England, 2018)</w:t>
      </w:r>
    </w:p>
    <w:p w14:paraId="7ECCC55B" w14:textId="259A8670" w:rsidR="00FB1F4A" w:rsidRPr="00BE790F" w:rsidRDefault="00CC5820" w:rsidP="00873D67">
      <w:pPr>
        <w:pStyle w:val="NoSpacing"/>
        <w:spacing w:line="360" w:lineRule="auto"/>
        <w:jc w:val="both"/>
        <w:rPr>
          <w:rFonts w:ascii="Arial" w:hAnsi="Arial" w:cs="Arial"/>
        </w:rPr>
      </w:pPr>
      <w:r w:rsidRPr="00BE790F">
        <w:rPr>
          <w:rFonts w:ascii="Arial" w:hAnsi="Arial" w:cs="Arial"/>
        </w:rPr>
        <w:t xml:space="preserve">Like with every </w:t>
      </w:r>
      <w:r w:rsidR="00270D62" w:rsidRPr="00BE790F">
        <w:rPr>
          <w:rFonts w:ascii="Arial" w:hAnsi="Arial" w:cs="Arial"/>
        </w:rPr>
        <w:t xml:space="preserve">sustainable </w:t>
      </w:r>
      <w:r w:rsidRPr="00BE790F">
        <w:rPr>
          <w:rFonts w:ascii="Arial" w:hAnsi="Arial" w:cs="Arial"/>
        </w:rPr>
        <w:t xml:space="preserve">goal there is </w:t>
      </w:r>
      <w:r w:rsidR="00270D62" w:rsidRPr="00BE790F">
        <w:rPr>
          <w:rFonts w:ascii="Arial" w:hAnsi="Arial" w:cs="Arial"/>
        </w:rPr>
        <w:t>several</w:t>
      </w:r>
      <w:r w:rsidRPr="00BE790F">
        <w:rPr>
          <w:rFonts w:ascii="Arial" w:hAnsi="Arial" w:cs="Arial"/>
        </w:rPr>
        <w:t xml:space="preserve"> programmes </w:t>
      </w:r>
      <w:r w:rsidR="00270D62" w:rsidRPr="00BE790F">
        <w:rPr>
          <w:rFonts w:ascii="Arial" w:hAnsi="Arial" w:cs="Arial"/>
        </w:rPr>
        <w:t xml:space="preserve">put into place to help achieve the goals by 2030. The ones that have stood our is ending rough sleeping </w:t>
      </w:r>
      <w:r w:rsidR="00841EE2" w:rsidRPr="00BE790F">
        <w:rPr>
          <w:rFonts w:ascii="Arial" w:hAnsi="Arial" w:cs="Arial"/>
        </w:rPr>
        <w:t xml:space="preserve">according to </w:t>
      </w:r>
      <w:r w:rsidR="00F75010" w:rsidRPr="00BE790F">
        <w:rPr>
          <w:rFonts w:ascii="Arial" w:hAnsi="Arial" w:cs="Arial"/>
        </w:rPr>
        <w:t>shelter</w:t>
      </w:r>
      <w:r w:rsidR="00843A56" w:rsidRPr="00BE790F">
        <w:rPr>
          <w:rFonts w:ascii="Arial" w:hAnsi="Arial" w:cs="Arial"/>
        </w:rPr>
        <w:t xml:space="preserve"> </w:t>
      </w:r>
      <w:r w:rsidR="00315665" w:rsidRPr="00BE790F">
        <w:rPr>
          <w:rFonts w:ascii="Arial" w:hAnsi="Arial" w:cs="Arial"/>
        </w:rPr>
        <w:t>England</w:t>
      </w:r>
      <w:r w:rsidR="00021B45" w:rsidRPr="00BE790F">
        <w:rPr>
          <w:rFonts w:ascii="Arial" w:hAnsi="Arial" w:cs="Arial"/>
        </w:rPr>
        <w:t xml:space="preserve"> </w:t>
      </w:r>
      <w:r w:rsidR="00FB1F4A" w:rsidRPr="00BE790F">
        <w:rPr>
          <w:rFonts w:ascii="Arial" w:hAnsi="Arial" w:cs="Arial"/>
        </w:rPr>
        <w:t>which</w:t>
      </w:r>
      <w:r w:rsidR="00021B45" w:rsidRPr="00BE790F">
        <w:rPr>
          <w:rFonts w:ascii="Arial" w:hAnsi="Arial" w:cs="Arial"/>
        </w:rPr>
        <w:t xml:space="preserve"> is a no</w:t>
      </w:r>
      <w:r w:rsidR="00661E28" w:rsidRPr="00BE790F">
        <w:rPr>
          <w:rFonts w:ascii="Arial" w:hAnsi="Arial" w:cs="Arial"/>
        </w:rPr>
        <w:t xml:space="preserve">n- profit organisation that provides housing and support </w:t>
      </w:r>
      <w:r w:rsidR="00FB1F4A" w:rsidRPr="00BE790F">
        <w:rPr>
          <w:rFonts w:ascii="Arial" w:hAnsi="Arial" w:cs="Arial"/>
        </w:rPr>
        <w:t>to people who are homeless or on the line of becoming homeless.</w:t>
      </w:r>
      <w:r w:rsidR="001068C6" w:rsidRPr="00BE790F">
        <w:rPr>
          <w:rFonts w:ascii="Arial" w:hAnsi="Arial" w:cs="Arial"/>
        </w:rPr>
        <w:t xml:space="preserve"> </w:t>
      </w:r>
    </w:p>
    <w:p w14:paraId="337BBB55" w14:textId="5F171A87" w:rsidR="00F91336" w:rsidRPr="00BE790F" w:rsidRDefault="00FB1F4A" w:rsidP="00873D67">
      <w:pPr>
        <w:pStyle w:val="NoSpacing"/>
        <w:spacing w:line="360" w:lineRule="auto"/>
        <w:jc w:val="both"/>
        <w:rPr>
          <w:rFonts w:ascii="Arial" w:hAnsi="Arial" w:cs="Arial"/>
          <w:color w:val="000000"/>
          <w:shd w:val="clear" w:color="auto" w:fill="FFFFFF"/>
        </w:rPr>
      </w:pPr>
      <w:r w:rsidRPr="00BE790F">
        <w:rPr>
          <w:rFonts w:ascii="Arial" w:hAnsi="Arial" w:cs="Arial"/>
        </w:rPr>
        <w:t>M</w:t>
      </w:r>
      <w:r w:rsidR="001068C6" w:rsidRPr="00BE790F">
        <w:rPr>
          <w:rFonts w:ascii="Arial" w:hAnsi="Arial" w:cs="Arial"/>
        </w:rPr>
        <w:t xml:space="preserve">ore than 247,000 </w:t>
      </w:r>
      <w:r w:rsidR="0082639B" w:rsidRPr="00BE790F">
        <w:rPr>
          <w:rFonts w:ascii="Arial" w:hAnsi="Arial" w:cs="Arial"/>
        </w:rPr>
        <w:t>individuals</w:t>
      </w:r>
      <w:r w:rsidR="001068C6" w:rsidRPr="00BE790F">
        <w:rPr>
          <w:rFonts w:ascii="Arial" w:hAnsi="Arial" w:cs="Arial"/>
        </w:rPr>
        <w:t xml:space="preserve"> </w:t>
      </w:r>
      <w:r w:rsidR="001E2058" w:rsidRPr="00BE790F">
        <w:rPr>
          <w:rFonts w:ascii="Arial" w:hAnsi="Arial" w:cs="Arial"/>
        </w:rPr>
        <w:t>remain</w:t>
      </w:r>
      <w:r w:rsidR="00027D60" w:rsidRPr="00BE790F">
        <w:rPr>
          <w:rFonts w:ascii="Arial" w:hAnsi="Arial" w:cs="Arial"/>
        </w:rPr>
        <w:t xml:space="preserve"> sleeping on the streets (homeless) in the UK </w:t>
      </w:r>
      <w:r w:rsidR="0082639B" w:rsidRPr="00BE790F">
        <w:rPr>
          <w:rFonts w:ascii="Arial" w:hAnsi="Arial" w:cs="Arial"/>
        </w:rPr>
        <w:t>alone, currently now there are 126.000</w:t>
      </w:r>
      <w:r w:rsidR="004165BE" w:rsidRPr="00BE790F">
        <w:rPr>
          <w:rFonts w:ascii="Arial" w:hAnsi="Arial" w:cs="Arial"/>
        </w:rPr>
        <w:t xml:space="preserve"> children that are rough sleeping.</w:t>
      </w:r>
      <w:r w:rsidR="004105FD" w:rsidRPr="00BE790F">
        <w:rPr>
          <w:rFonts w:ascii="Arial" w:hAnsi="Arial" w:cs="Arial"/>
        </w:rPr>
        <w:t xml:space="preserve"> According to shelter </w:t>
      </w:r>
      <w:r w:rsidR="0017018D" w:rsidRPr="00BE790F">
        <w:rPr>
          <w:rFonts w:ascii="Arial" w:hAnsi="Arial" w:cs="Arial"/>
        </w:rPr>
        <w:t xml:space="preserve">research of official </w:t>
      </w:r>
      <w:r w:rsidR="0046039E" w:rsidRPr="00BE790F">
        <w:rPr>
          <w:rFonts w:ascii="Arial" w:hAnsi="Arial" w:cs="Arial"/>
        </w:rPr>
        <w:t xml:space="preserve">rough sleeping and temporary housing numbers </w:t>
      </w:r>
      <w:r w:rsidR="00185A64" w:rsidRPr="00BE790F">
        <w:rPr>
          <w:rFonts w:ascii="Arial" w:hAnsi="Arial" w:cs="Arial"/>
        </w:rPr>
        <w:t xml:space="preserve">show that one out of every 206 </w:t>
      </w:r>
      <w:r w:rsidR="00F75010" w:rsidRPr="00BE790F">
        <w:rPr>
          <w:rFonts w:ascii="Arial" w:hAnsi="Arial" w:cs="Arial"/>
        </w:rPr>
        <w:t xml:space="preserve">individuals </w:t>
      </w:r>
      <w:r w:rsidR="00194F6E" w:rsidRPr="00BE790F">
        <w:rPr>
          <w:rFonts w:ascii="Arial" w:hAnsi="Arial" w:cs="Arial"/>
        </w:rPr>
        <w:t xml:space="preserve">in the UK are currently homeless on almost </w:t>
      </w:r>
      <w:r w:rsidR="00754847" w:rsidRPr="00BE790F">
        <w:rPr>
          <w:rFonts w:ascii="Arial" w:hAnsi="Arial" w:cs="Arial"/>
        </w:rPr>
        <w:t xml:space="preserve">every single night </w:t>
      </w:r>
      <w:r w:rsidR="00C22D82" w:rsidRPr="00BE790F">
        <w:rPr>
          <w:rFonts w:ascii="Arial" w:hAnsi="Arial" w:cs="Arial"/>
        </w:rPr>
        <w:t xml:space="preserve">which are living </w:t>
      </w:r>
      <w:r w:rsidR="001E2058" w:rsidRPr="00BE790F">
        <w:rPr>
          <w:rFonts w:ascii="Arial" w:hAnsi="Arial" w:cs="Arial"/>
        </w:rPr>
        <w:t xml:space="preserve">rough, with some still been able to </w:t>
      </w:r>
      <w:r w:rsidR="00BB3818" w:rsidRPr="00BE790F">
        <w:rPr>
          <w:rFonts w:ascii="Arial" w:hAnsi="Arial" w:cs="Arial"/>
        </w:rPr>
        <w:t xml:space="preserve">have </w:t>
      </w:r>
      <w:r w:rsidR="00F13D4B" w:rsidRPr="00BE790F">
        <w:rPr>
          <w:rFonts w:ascii="Arial" w:hAnsi="Arial" w:cs="Arial"/>
        </w:rPr>
        <w:t>direct</w:t>
      </w:r>
      <w:r w:rsidR="00BB3818" w:rsidRPr="00BE790F">
        <w:rPr>
          <w:rFonts w:ascii="Arial" w:hAnsi="Arial" w:cs="Arial"/>
        </w:rPr>
        <w:t xml:space="preserve"> access to hostels, or temporary housing </w:t>
      </w:r>
      <w:r w:rsidR="00F13D4B" w:rsidRPr="00BE790F">
        <w:rPr>
          <w:rFonts w:ascii="Arial" w:hAnsi="Arial" w:cs="Arial"/>
        </w:rPr>
        <w:t xml:space="preserve">with them who may have families </w:t>
      </w:r>
      <w:r w:rsidR="00364C2E" w:rsidRPr="00BE790F">
        <w:rPr>
          <w:rFonts w:ascii="Arial" w:hAnsi="Arial" w:cs="Arial"/>
          <w:color w:val="000000"/>
          <w:shd w:val="clear" w:color="auto" w:fill="FFFFFF"/>
        </w:rPr>
        <w:t>(Shelter, 2021)</w:t>
      </w:r>
      <w:r w:rsidR="0015361B" w:rsidRPr="00BE790F">
        <w:rPr>
          <w:rFonts w:ascii="Arial" w:hAnsi="Arial" w:cs="Arial"/>
          <w:color w:val="000000"/>
          <w:shd w:val="clear" w:color="auto" w:fill="FFFFFF"/>
        </w:rPr>
        <w:t xml:space="preserve"> </w:t>
      </w:r>
    </w:p>
    <w:p w14:paraId="11020F21" w14:textId="5513E1BD" w:rsidR="008F7FEB" w:rsidRPr="00BE790F" w:rsidRDefault="0015361B" w:rsidP="00873D67">
      <w:pPr>
        <w:spacing w:line="360" w:lineRule="auto"/>
        <w:jc w:val="both"/>
        <w:rPr>
          <w:rFonts w:ascii="Arial" w:hAnsi="Arial" w:cs="Arial"/>
          <w:shd w:val="clear" w:color="auto" w:fill="FFFFFF"/>
        </w:rPr>
      </w:pPr>
      <w:r w:rsidRPr="00BE790F">
        <w:rPr>
          <w:rFonts w:ascii="Arial" w:hAnsi="Arial" w:cs="Arial"/>
          <w:shd w:val="clear" w:color="auto" w:fill="FFFFFF"/>
        </w:rPr>
        <w:t xml:space="preserve">Positives of the </w:t>
      </w:r>
      <w:r w:rsidR="00796D48" w:rsidRPr="00BE790F">
        <w:rPr>
          <w:rFonts w:ascii="Arial" w:hAnsi="Arial" w:cs="Arial"/>
          <w:shd w:val="clear" w:color="auto" w:fill="FFFFFF"/>
        </w:rPr>
        <w:t xml:space="preserve">shelter </w:t>
      </w:r>
      <w:r w:rsidR="006C1F2C" w:rsidRPr="00BE790F">
        <w:rPr>
          <w:rFonts w:ascii="Arial" w:hAnsi="Arial" w:cs="Arial"/>
          <w:shd w:val="clear" w:color="auto" w:fill="FFFFFF"/>
        </w:rPr>
        <w:t xml:space="preserve">is they provide a helpline with information for them who are vulnerable witch </w:t>
      </w:r>
      <w:r w:rsidR="008F7FEB" w:rsidRPr="00BE790F">
        <w:rPr>
          <w:rFonts w:ascii="Arial" w:hAnsi="Arial" w:cs="Arial"/>
          <w:shd w:val="clear" w:color="auto" w:fill="FFFFFF"/>
        </w:rPr>
        <w:t>easy instructions on how to asceses contacted numbers to get a bed for th</w:t>
      </w:r>
      <w:r w:rsidR="005A7717" w:rsidRPr="00BE790F">
        <w:rPr>
          <w:rFonts w:ascii="Arial" w:hAnsi="Arial" w:cs="Arial"/>
          <w:shd w:val="clear" w:color="auto" w:fill="FFFFFF"/>
        </w:rPr>
        <w:t xml:space="preserve">e night, shelter England also helps with preventing becoming homeless. Which can help on the long run if you are struggling. </w:t>
      </w:r>
    </w:p>
    <w:p w14:paraId="6E44C784" w14:textId="2BEBC94C" w:rsidR="00C32888" w:rsidRPr="00BE790F" w:rsidRDefault="005A7717" w:rsidP="00873D67">
      <w:pPr>
        <w:pStyle w:val="NoSpacing"/>
        <w:spacing w:line="360" w:lineRule="auto"/>
        <w:jc w:val="both"/>
        <w:rPr>
          <w:rFonts w:ascii="Arial" w:hAnsi="Arial" w:cs="Arial"/>
          <w:shd w:val="clear" w:color="auto" w:fill="FFFFFF"/>
        </w:rPr>
      </w:pPr>
      <w:r w:rsidRPr="00BE790F">
        <w:rPr>
          <w:rFonts w:ascii="Arial" w:hAnsi="Arial" w:cs="Arial"/>
          <w:shd w:val="clear" w:color="auto" w:fill="FFFFFF"/>
        </w:rPr>
        <w:t xml:space="preserve">Negatives- shelter England is not 24hr which means that if a person is </w:t>
      </w:r>
      <w:r w:rsidR="00190104" w:rsidRPr="00BE790F">
        <w:rPr>
          <w:rFonts w:ascii="Arial" w:hAnsi="Arial" w:cs="Arial"/>
          <w:shd w:val="clear" w:color="auto" w:fill="FFFFFF"/>
        </w:rPr>
        <w:t>escaping an issue th</w:t>
      </w:r>
      <w:r w:rsidR="00CF2B34" w:rsidRPr="00BE790F">
        <w:rPr>
          <w:rFonts w:ascii="Arial" w:hAnsi="Arial" w:cs="Arial"/>
          <w:shd w:val="clear" w:color="auto" w:fill="FFFFFF"/>
        </w:rPr>
        <w:t xml:space="preserve">at </w:t>
      </w:r>
      <w:r w:rsidR="00190104" w:rsidRPr="00BE790F">
        <w:rPr>
          <w:rFonts w:ascii="Arial" w:hAnsi="Arial" w:cs="Arial"/>
          <w:shd w:val="clear" w:color="auto" w:fill="FFFFFF"/>
        </w:rPr>
        <w:t xml:space="preserve">could find them self in more danger, </w:t>
      </w:r>
      <w:r w:rsidR="00CF2B34" w:rsidRPr="00BE790F">
        <w:rPr>
          <w:rFonts w:ascii="Arial" w:hAnsi="Arial" w:cs="Arial"/>
          <w:shd w:val="clear" w:color="auto" w:fill="FFFFFF"/>
        </w:rPr>
        <w:t xml:space="preserve">as this </w:t>
      </w:r>
      <w:r w:rsidR="00190104" w:rsidRPr="00BE790F">
        <w:rPr>
          <w:rFonts w:ascii="Arial" w:hAnsi="Arial" w:cs="Arial"/>
          <w:shd w:val="clear" w:color="auto" w:fill="FFFFFF"/>
        </w:rPr>
        <w:t xml:space="preserve">shelter only class the over 65s as vulnerable </w:t>
      </w:r>
      <w:r w:rsidR="00CF2B34" w:rsidRPr="00BE790F">
        <w:rPr>
          <w:rFonts w:ascii="Arial" w:hAnsi="Arial" w:cs="Arial"/>
          <w:shd w:val="clear" w:color="auto" w:fill="FFFFFF"/>
        </w:rPr>
        <w:t>wi</w:t>
      </w:r>
      <w:r w:rsidR="007F0015" w:rsidRPr="00BE790F">
        <w:rPr>
          <w:rFonts w:ascii="Arial" w:hAnsi="Arial" w:cs="Arial"/>
          <w:shd w:val="clear" w:color="auto" w:fill="FFFFFF"/>
        </w:rPr>
        <w:t>tch could be a problem</w:t>
      </w:r>
      <w:r w:rsidR="00E471FC" w:rsidRPr="00BE790F">
        <w:rPr>
          <w:rFonts w:ascii="Arial" w:hAnsi="Arial" w:cs="Arial"/>
        </w:rPr>
        <w:t xml:space="preserve"> </w:t>
      </w:r>
      <w:r w:rsidR="00E471FC" w:rsidRPr="00BE790F">
        <w:rPr>
          <w:rFonts w:ascii="Arial" w:hAnsi="Arial" w:cs="Arial"/>
          <w:shd w:val="clear" w:color="auto" w:fill="FFFFFF"/>
        </w:rPr>
        <w:t>(Shelter, 2022)</w:t>
      </w:r>
    </w:p>
    <w:p w14:paraId="0DFF5B50" w14:textId="77777777" w:rsidR="00EA3923" w:rsidRPr="00BE790F" w:rsidRDefault="00EA3923"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lastRenderedPageBreak/>
        <w:t>Shelter will be continuing to support low-income families with the charity to protect people's right to a safe place to live. We believe that having a house is a basic human right. Our lives are built based on a secure house. It is the foundation of strong communities and opens the door to employment, health, and education</w:t>
      </w:r>
      <w:r w:rsidRPr="00BE790F">
        <w:rPr>
          <w:rFonts w:ascii="Arial" w:hAnsi="Arial" w:cs="Arial"/>
        </w:rPr>
        <w:t xml:space="preserve"> </w:t>
      </w:r>
      <w:r w:rsidRPr="00BE790F">
        <w:rPr>
          <w:rFonts w:ascii="Arial" w:hAnsi="Arial" w:cs="Arial"/>
          <w:color w:val="000000"/>
          <w:shd w:val="clear" w:color="auto" w:fill="FFFFFF"/>
        </w:rPr>
        <w:t>(European Commission, 2017).</w:t>
      </w:r>
    </w:p>
    <w:p w14:paraId="0F962468" w14:textId="77777777" w:rsidR="00EA3923" w:rsidRPr="00BE790F" w:rsidRDefault="00EA3923" w:rsidP="00873D67">
      <w:pPr>
        <w:pStyle w:val="NoSpacing"/>
        <w:spacing w:line="360" w:lineRule="auto"/>
        <w:jc w:val="both"/>
        <w:rPr>
          <w:rFonts w:ascii="Arial" w:hAnsi="Arial" w:cs="Arial"/>
          <w:shd w:val="clear" w:color="auto" w:fill="FFFFFF"/>
        </w:rPr>
      </w:pPr>
    </w:p>
    <w:p w14:paraId="30020CE5" w14:textId="76B4BA6F" w:rsidR="00597B95" w:rsidRPr="00BE790F" w:rsidRDefault="00917391" w:rsidP="00873D67">
      <w:pPr>
        <w:pStyle w:val="NoSpacing"/>
        <w:spacing w:line="360" w:lineRule="auto"/>
        <w:jc w:val="both"/>
        <w:rPr>
          <w:rFonts w:ascii="Arial" w:hAnsi="Arial" w:cs="Arial"/>
          <w:shd w:val="clear" w:color="auto" w:fill="FFFFFF"/>
        </w:rPr>
      </w:pPr>
      <w:r w:rsidRPr="00BE790F">
        <w:rPr>
          <w:rFonts w:ascii="Arial" w:hAnsi="Arial" w:cs="Arial"/>
          <w:shd w:val="clear" w:color="auto" w:fill="FFFFFF"/>
        </w:rPr>
        <w:t xml:space="preserve">Another program that </w:t>
      </w:r>
      <w:r w:rsidR="00AB2E5F" w:rsidRPr="00BE790F">
        <w:rPr>
          <w:rFonts w:ascii="Arial" w:hAnsi="Arial" w:cs="Arial"/>
          <w:shd w:val="clear" w:color="auto" w:fill="FFFFFF"/>
        </w:rPr>
        <w:t xml:space="preserve">has agreed to </w:t>
      </w:r>
      <w:r w:rsidR="007029A6" w:rsidRPr="00BE790F">
        <w:rPr>
          <w:rFonts w:ascii="Arial" w:hAnsi="Arial" w:cs="Arial"/>
          <w:shd w:val="clear" w:color="auto" w:fill="FFFFFF"/>
        </w:rPr>
        <w:t xml:space="preserve">give the local council some support </w:t>
      </w:r>
      <w:r w:rsidR="00B95EDA" w:rsidRPr="00BE790F">
        <w:rPr>
          <w:rFonts w:ascii="Arial" w:hAnsi="Arial" w:cs="Arial"/>
          <w:shd w:val="clear" w:color="auto" w:fill="FFFFFF"/>
        </w:rPr>
        <w:t>“Deliver the we</w:t>
      </w:r>
      <w:r w:rsidR="0010490C" w:rsidRPr="00BE790F">
        <w:rPr>
          <w:rFonts w:ascii="Arial" w:hAnsi="Arial" w:cs="Arial"/>
          <w:shd w:val="clear" w:color="auto" w:fill="FFFFFF"/>
        </w:rPr>
        <w:t>st Yorkshire devolution</w:t>
      </w:r>
      <w:r w:rsidR="00C67170" w:rsidRPr="00BE790F">
        <w:rPr>
          <w:rFonts w:ascii="Arial" w:hAnsi="Arial" w:cs="Arial"/>
          <w:shd w:val="clear" w:color="auto" w:fill="FFFFFF"/>
        </w:rPr>
        <w:t xml:space="preserve"> deal “</w:t>
      </w:r>
      <w:r w:rsidR="006D62F2" w:rsidRPr="00BE790F">
        <w:rPr>
          <w:rFonts w:ascii="Arial" w:hAnsi="Arial" w:cs="Arial"/>
          <w:shd w:val="clear" w:color="auto" w:fill="FFFFFF"/>
        </w:rPr>
        <w:t xml:space="preserve">the </w:t>
      </w:r>
      <w:r w:rsidR="006637D7" w:rsidRPr="00BE790F">
        <w:rPr>
          <w:rFonts w:ascii="Arial" w:hAnsi="Arial" w:cs="Arial"/>
          <w:shd w:val="clear" w:color="auto" w:fill="FFFFFF"/>
        </w:rPr>
        <w:t xml:space="preserve">devolution pact gives West Yorkshire residents more voice over issues that concern them, as well as additional funding to meet local objectives. West Yorkshire will get control of more than £1.8 billion in investment as a </w:t>
      </w:r>
      <w:r w:rsidR="00DD456C" w:rsidRPr="00BE790F">
        <w:rPr>
          <w:rFonts w:ascii="Arial" w:hAnsi="Arial" w:cs="Arial"/>
          <w:shd w:val="clear" w:color="auto" w:fill="FFFFFF"/>
        </w:rPr>
        <w:t>local</w:t>
      </w:r>
      <w:r w:rsidR="006637D7" w:rsidRPr="00BE790F">
        <w:rPr>
          <w:rFonts w:ascii="Arial" w:hAnsi="Arial" w:cs="Arial"/>
          <w:shd w:val="clear" w:color="auto" w:fill="FFFFFF"/>
        </w:rPr>
        <w:t xml:space="preserve"> pact</w:t>
      </w:r>
      <w:r w:rsidR="001B46FF" w:rsidRPr="00BE790F">
        <w:rPr>
          <w:rFonts w:ascii="Arial" w:hAnsi="Arial" w:cs="Arial"/>
        </w:rPr>
        <w:t xml:space="preserve"> </w:t>
      </w:r>
      <w:r w:rsidR="001B46FF" w:rsidRPr="00BE790F">
        <w:rPr>
          <w:rFonts w:ascii="Arial" w:hAnsi="Arial" w:cs="Arial"/>
          <w:shd w:val="clear" w:color="auto" w:fill="FFFFFF"/>
        </w:rPr>
        <w:t>(West Yorkshire combined authority, 2022)</w:t>
      </w:r>
      <w:r w:rsidR="00FD018F" w:rsidRPr="00BE790F">
        <w:rPr>
          <w:rFonts w:ascii="Arial" w:hAnsi="Arial" w:cs="Arial"/>
          <w:shd w:val="clear" w:color="auto" w:fill="FFFFFF"/>
        </w:rPr>
        <w:t xml:space="preserve"> The program has been introduced to help with </w:t>
      </w:r>
      <w:r w:rsidR="00F85130" w:rsidRPr="00BE790F">
        <w:rPr>
          <w:rFonts w:ascii="Arial" w:hAnsi="Arial" w:cs="Arial"/>
          <w:shd w:val="clear" w:color="auto" w:fill="FFFFFF"/>
        </w:rPr>
        <w:t xml:space="preserve">more adult education programmes that can create more jobs </w:t>
      </w:r>
      <w:r w:rsidR="00256B41" w:rsidRPr="00BE790F">
        <w:rPr>
          <w:rFonts w:ascii="Arial" w:hAnsi="Arial" w:cs="Arial"/>
          <w:shd w:val="clear" w:color="auto" w:fill="FFFFFF"/>
        </w:rPr>
        <w:t>soon</w:t>
      </w:r>
      <w:r w:rsidR="0057240E" w:rsidRPr="00BE790F">
        <w:rPr>
          <w:rFonts w:ascii="Arial" w:hAnsi="Arial" w:cs="Arial"/>
          <w:shd w:val="clear" w:color="auto" w:fill="FFFFFF"/>
        </w:rPr>
        <w:t>, all</w:t>
      </w:r>
      <w:r w:rsidR="00844AF7" w:rsidRPr="00BE790F">
        <w:rPr>
          <w:rFonts w:ascii="Arial" w:hAnsi="Arial" w:cs="Arial"/>
          <w:shd w:val="clear" w:color="auto" w:fill="FFFFFF"/>
        </w:rPr>
        <w:t xml:space="preserve"> these programmes will help the econ</w:t>
      </w:r>
      <w:r w:rsidR="0057240E" w:rsidRPr="00BE790F">
        <w:rPr>
          <w:rFonts w:ascii="Arial" w:hAnsi="Arial" w:cs="Arial"/>
          <w:shd w:val="clear" w:color="auto" w:fill="FFFFFF"/>
        </w:rPr>
        <w:t>omic growth supporting less poverty and more opportunity’s</w:t>
      </w:r>
    </w:p>
    <w:p w14:paraId="0139535F" w14:textId="3CB69298" w:rsidR="008D77EA" w:rsidRPr="00BE790F" w:rsidRDefault="008D77EA"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t xml:space="preserve">There overall goal is </w:t>
      </w:r>
      <w:r w:rsidR="008777C8" w:rsidRPr="00BE790F">
        <w:rPr>
          <w:rFonts w:ascii="Arial" w:hAnsi="Arial" w:cs="Arial"/>
          <w:color w:val="000000"/>
          <w:shd w:val="clear" w:color="auto" w:fill="FFFFFF"/>
        </w:rPr>
        <w:t>t</w:t>
      </w:r>
      <w:r w:rsidRPr="00BE790F">
        <w:rPr>
          <w:rFonts w:ascii="Arial" w:hAnsi="Arial" w:cs="Arial"/>
          <w:color w:val="000000"/>
          <w:shd w:val="clear" w:color="auto" w:fill="FFFFFF"/>
        </w:rPr>
        <w:t>o invest in our people, businesses, and communities, we need money.</w:t>
      </w:r>
    </w:p>
    <w:p w14:paraId="31229461" w14:textId="2298862D" w:rsidR="007F0015" w:rsidRPr="00BE790F" w:rsidRDefault="00AB50D8"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t xml:space="preserve">For </w:t>
      </w:r>
      <w:r w:rsidR="008D77EA" w:rsidRPr="00BE790F">
        <w:rPr>
          <w:rFonts w:ascii="Arial" w:hAnsi="Arial" w:cs="Arial"/>
          <w:color w:val="000000"/>
          <w:shd w:val="clear" w:color="auto" w:fill="FFFFFF"/>
        </w:rPr>
        <w:t>the ability to build our own future and make decisions that are more accessible to our people to influence government policy and gain access to additional devolution and funding.</w:t>
      </w:r>
      <w:r w:rsidR="007702EC" w:rsidRPr="00BE790F">
        <w:rPr>
          <w:rFonts w:ascii="Arial" w:hAnsi="Arial" w:cs="Arial"/>
          <w:color w:val="000000"/>
          <w:shd w:val="clear" w:color="auto" w:fill="FFFFFF"/>
        </w:rPr>
        <w:t xml:space="preserve">to support more education programmes and job </w:t>
      </w:r>
      <w:r w:rsidR="00E61CAB" w:rsidRPr="00BE790F">
        <w:rPr>
          <w:rFonts w:ascii="Arial" w:hAnsi="Arial" w:cs="Arial"/>
          <w:color w:val="000000"/>
          <w:shd w:val="clear" w:color="auto" w:fill="FFFFFF"/>
        </w:rPr>
        <w:t>opportunities</w:t>
      </w:r>
      <w:r w:rsidR="007702EC" w:rsidRPr="00BE790F">
        <w:rPr>
          <w:rFonts w:ascii="Arial" w:hAnsi="Arial" w:cs="Arial"/>
          <w:color w:val="000000"/>
          <w:shd w:val="clear" w:color="auto" w:fill="FFFFFF"/>
        </w:rPr>
        <w:t xml:space="preserve"> for the next generation</w:t>
      </w:r>
      <w:r w:rsidR="00E61CAB" w:rsidRPr="00BE790F">
        <w:rPr>
          <w:rFonts w:ascii="Arial" w:hAnsi="Arial" w:cs="Arial"/>
        </w:rPr>
        <w:t xml:space="preserve"> </w:t>
      </w:r>
      <w:r w:rsidR="00E61CAB" w:rsidRPr="00BE790F">
        <w:rPr>
          <w:rFonts w:ascii="Arial" w:hAnsi="Arial" w:cs="Arial"/>
          <w:color w:val="000000"/>
          <w:shd w:val="clear" w:color="auto" w:fill="FFFFFF"/>
        </w:rPr>
        <w:t>(West Yorkshire Devolution briefing, 2020)</w:t>
      </w:r>
    </w:p>
    <w:p w14:paraId="713D921A" w14:textId="7996A56A" w:rsidR="00070542" w:rsidRPr="00BE790F" w:rsidRDefault="00E61CAB"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t xml:space="preserve">The </w:t>
      </w:r>
      <w:r w:rsidR="00070542" w:rsidRPr="00BE790F">
        <w:rPr>
          <w:rFonts w:ascii="Arial" w:hAnsi="Arial" w:cs="Arial"/>
          <w:color w:val="000000"/>
          <w:shd w:val="clear" w:color="auto" w:fill="FFFFFF"/>
        </w:rPr>
        <w:t>positive</w:t>
      </w:r>
      <w:r w:rsidRPr="00BE790F">
        <w:rPr>
          <w:rFonts w:ascii="Arial" w:hAnsi="Arial" w:cs="Arial"/>
          <w:color w:val="000000"/>
          <w:shd w:val="clear" w:color="auto" w:fill="FFFFFF"/>
        </w:rPr>
        <w:t xml:space="preserve"> of this program</w:t>
      </w:r>
      <w:r w:rsidR="00134F48" w:rsidRPr="00BE790F">
        <w:rPr>
          <w:rFonts w:ascii="Arial" w:hAnsi="Arial" w:cs="Arial"/>
          <w:color w:val="000000"/>
          <w:shd w:val="clear" w:color="auto" w:fill="FFFFFF"/>
        </w:rPr>
        <w:t xml:space="preserve"> devolution</w:t>
      </w:r>
      <w:r w:rsidRPr="00BE790F">
        <w:rPr>
          <w:rFonts w:ascii="Arial" w:hAnsi="Arial" w:cs="Arial"/>
          <w:color w:val="000000"/>
          <w:shd w:val="clear" w:color="auto" w:fill="FFFFFF"/>
        </w:rPr>
        <w:t xml:space="preserve"> is creating</w:t>
      </w:r>
      <w:r w:rsidR="00070542" w:rsidRPr="00BE790F">
        <w:rPr>
          <w:rFonts w:ascii="Arial" w:hAnsi="Arial" w:cs="Arial"/>
          <w:color w:val="000000"/>
          <w:shd w:val="clear" w:color="auto" w:fill="FFFFFF"/>
        </w:rPr>
        <w:t xml:space="preserve"> </w:t>
      </w:r>
      <w:r w:rsidRPr="00BE790F">
        <w:rPr>
          <w:rFonts w:ascii="Arial" w:hAnsi="Arial" w:cs="Arial"/>
          <w:color w:val="000000"/>
          <w:shd w:val="clear" w:color="auto" w:fill="FFFFFF"/>
        </w:rPr>
        <w:t xml:space="preserve">more educational programs for </w:t>
      </w:r>
      <w:r w:rsidR="00FE1F03" w:rsidRPr="00BE790F">
        <w:rPr>
          <w:rFonts w:ascii="Arial" w:hAnsi="Arial" w:cs="Arial"/>
          <w:color w:val="000000"/>
          <w:shd w:val="clear" w:color="auto" w:fill="FFFFFF"/>
        </w:rPr>
        <w:t>adult’s</w:t>
      </w:r>
      <w:r w:rsidRPr="00BE790F">
        <w:rPr>
          <w:rFonts w:ascii="Arial" w:hAnsi="Arial" w:cs="Arial"/>
          <w:color w:val="000000"/>
          <w:shd w:val="clear" w:color="auto" w:fill="FFFFFF"/>
        </w:rPr>
        <w:t xml:space="preserve"> witch then creates mores employment, allowing </w:t>
      </w:r>
      <w:r w:rsidR="00070542" w:rsidRPr="00BE790F">
        <w:rPr>
          <w:rFonts w:ascii="Arial" w:hAnsi="Arial" w:cs="Arial"/>
          <w:color w:val="000000"/>
          <w:shd w:val="clear" w:color="auto" w:fill="FFFFFF"/>
        </w:rPr>
        <w:t>more financial security for the economy.</w:t>
      </w:r>
    </w:p>
    <w:p w14:paraId="50603ED8" w14:textId="47C4F11B" w:rsidR="00E61CAB" w:rsidRPr="00BE790F" w:rsidRDefault="00070542"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t xml:space="preserve">Negatives that the program can only run for </w:t>
      </w:r>
      <w:r w:rsidR="00FE1F03" w:rsidRPr="00BE790F">
        <w:rPr>
          <w:rFonts w:ascii="Arial" w:hAnsi="Arial" w:cs="Arial"/>
          <w:color w:val="000000"/>
          <w:shd w:val="clear" w:color="auto" w:fill="FFFFFF"/>
        </w:rPr>
        <w:t>several</w:t>
      </w:r>
      <w:r w:rsidRPr="00BE790F">
        <w:rPr>
          <w:rFonts w:ascii="Arial" w:hAnsi="Arial" w:cs="Arial"/>
          <w:color w:val="000000"/>
          <w:shd w:val="clear" w:color="auto" w:fill="FFFFFF"/>
        </w:rPr>
        <w:t xml:space="preserve"> years deepening how </w:t>
      </w:r>
      <w:r w:rsidR="00FE1F03" w:rsidRPr="00BE790F">
        <w:rPr>
          <w:rFonts w:ascii="Arial" w:hAnsi="Arial" w:cs="Arial"/>
          <w:color w:val="000000"/>
          <w:shd w:val="clear" w:color="auto" w:fill="FFFFFF"/>
        </w:rPr>
        <w:t>many</w:t>
      </w:r>
      <w:r w:rsidRPr="00BE790F">
        <w:rPr>
          <w:rFonts w:ascii="Arial" w:hAnsi="Arial" w:cs="Arial"/>
          <w:color w:val="000000"/>
          <w:shd w:val="clear" w:color="auto" w:fill="FFFFFF"/>
        </w:rPr>
        <w:t xml:space="preserve"> adults take place </w:t>
      </w:r>
      <w:r w:rsidR="00FE1F03" w:rsidRPr="00BE790F">
        <w:rPr>
          <w:rFonts w:ascii="Arial" w:hAnsi="Arial" w:cs="Arial"/>
          <w:color w:val="000000"/>
          <w:shd w:val="clear" w:color="auto" w:fill="FFFFFF"/>
        </w:rPr>
        <w:t>on the educational programmes,</w:t>
      </w:r>
      <w:r w:rsidR="00CF661E" w:rsidRPr="00BE790F">
        <w:rPr>
          <w:rFonts w:ascii="Arial" w:hAnsi="Arial" w:cs="Arial"/>
          <w:color w:val="000000"/>
          <w:shd w:val="clear" w:color="auto" w:fill="FFFFFF"/>
        </w:rPr>
        <w:t xml:space="preserve"> and the economy can support </w:t>
      </w:r>
      <w:r w:rsidR="00B408FD" w:rsidRPr="00BE790F">
        <w:rPr>
          <w:rFonts w:ascii="Arial" w:hAnsi="Arial" w:cs="Arial"/>
          <w:color w:val="000000"/>
          <w:shd w:val="clear" w:color="auto" w:fill="FFFFFF"/>
        </w:rPr>
        <w:t>several</w:t>
      </w:r>
      <w:r w:rsidR="00CF661E" w:rsidRPr="00BE790F">
        <w:rPr>
          <w:rFonts w:ascii="Arial" w:hAnsi="Arial" w:cs="Arial"/>
          <w:color w:val="000000"/>
          <w:shd w:val="clear" w:color="auto" w:fill="FFFFFF"/>
        </w:rPr>
        <w:t xml:space="preserve"> </w:t>
      </w:r>
      <w:r w:rsidR="00B408FD" w:rsidRPr="00BE790F">
        <w:rPr>
          <w:rFonts w:ascii="Arial" w:hAnsi="Arial" w:cs="Arial"/>
          <w:color w:val="000000"/>
          <w:shd w:val="clear" w:color="auto" w:fill="FFFFFF"/>
        </w:rPr>
        <w:t>secure</w:t>
      </w:r>
      <w:r w:rsidR="00CF661E" w:rsidRPr="00BE790F">
        <w:rPr>
          <w:rFonts w:ascii="Arial" w:hAnsi="Arial" w:cs="Arial"/>
          <w:color w:val="000000"/>
          <w:shd w:val="clear" w:color="auto" w:fill="FFFFFF"/>
        </w:rPr>
        <w:t xml:space="preserve"> jobs when programmes a </w:t>
      </w:r>
      <w:r w:rsidR="00221FD7" w:rsidRPr="00BE790F">
        <w:rPr>
          <w:rFonts w:ascii="Arial" w:hAnsi="Arial" w:cs="Arial"/>
          <w:color w:val="000000"/>
          <w:shd w:val="clear" w:color="auto" w:fill="FFFFFF"/>
        </w:rPr>
        <w:t xml:space="preserve">relevant qualification are </w:t>
      </w:r>
      <w:r w:rsidR="00134F48" w:rsidRPr="00BE790F">
        <w:rPr>
          <w:rFonts w:ascii="Arial" w:hAnsi="Arial" w:cs="Arial"/>
          <w:color w:val="000000"/>
          <w:shd w:val="clear" w:color="auto" w:fill="FFFFFF"/>
        </w:rPr>
        <w:t>in place</w:t>
      </w:r>
      <w:r w:rsidR="00D429F5" w:rsidRPr="00BE790F">
        <w:rPr>
          <w:rFonts w:ascii="Arial" w:hAnsi="Arial" w:cs="Arial"/>
        </w:rPr>
        <w:t xml:space="preserve"> </w:t>
      </w:r>
      <w:r w:rsidR="00D429F5" w:rsidRPr="00BE790F">
        <w:rPr>
          <w:rFonts w:ascii="Arial" w:hAnsi="Arial" w:cs="Arial"/>
          <w:color w:val="000000"/>
          <w:shd w:val="clear" w:color="auto" w:fill="FFFFFF"/>
        </w:rPr>
        <w:t>(Rae, 2008)</w:t>
      </w:r>
      <w:r w:rsidR="00003182" w:rsidRPr="00BE790F">
        <w:rPr>
          <w:rFonts w:ascii="Arial" w:hAnsi="Arial" w:cs="Arial"/>
          <w:color w:val="000000"/>
          <w:shd w:val="clear" w:color="auto" w:fill="FFFFFF"/>
        </w:rPr>
        <w:t>.</w:t>
      </w:r>
    </w:p>
    <w:p w14:paraId="1461A1A2" w14:textId="6C2A7D4F" w:rsidR="0015361B" w:rsidRPr="00BE790F" w:rsidRDefault="008F7758"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t xml:space="preserve">According to </w:t>
      </w:r>
      <w:r w:rsidR="00227900" w:rsidRPr="00BE790F">
        <w:rPr>
          <w:rFonts w:ascii="Arial" w:hAnsi="Arial" w:cs="Arial"/>
          <w:color w:val="000000"/>
          <w:shd w:val="clear" w:color="auto" w:fill="FFFFFF"/>
        </w:rPr>
        <w:t xml:space="preserve">(GOV.UK, 2021b) </w:t>
      </w:r>
      <w:r w:rsidRPr="00BE790F">
        <w:rPr>
          <w:rFonts w:ascii="Arial" w:hAnsi="Arial" w:cs="Arial"/>
          <w:color w:val="000000"/>
          <w:shd w:val="clear" w:color="auto" w:fill="FFFFFF"/>
        </w:rPr>
        <w:t>What has been done to implement West Yorkshire Devolution</w:t>
      </w:r>
      <w:r w:rsidR="0015361B" w:rsidRPr="00BE790F">
        <w:rPr>
          <w:rFonts w:ascii="Arial" w:hAnsi="Arial" w:cs="Arial"/>
          <w:color w:val="000000"/>
          <w:shd w:val="clear" w:color="auto" w:fill="FFFFFF"/>
        </w:rPr>
        <w:t xml:space="preserve"> </w:t>
      </w:r>
      <w:r w:rsidR="004E4762" w:rsidRPr="004E4762">
        <w:rPr>
          <w:rFonts w:ascii="Arial" w:hAnsi="Arial" w:cs="Arial"/>
          <w:color w:val="000000"/>
          <w:shd w:val="clear" w:color="auto" w:fill="FFFFFF"/>
        </w:rPr>
        <w:t>Almost £3 billion in public and private sector investment has been brought into West Yorkshire since devolution. The region is on track to create 20,600 jobs and add £2.1 billion to the economy by 2031. A £1 billion package of transport investment will improve transport links, making it easier for people and businesses to get around.</w:t>
      </w:r>
    </w:p>
    <w:p w14:paraId="450A55D7" w14:textId="77777777" w:rsidR="00D47418" w:rsidRPr="00BE790F" w:rsidRDefault="00BA10B7" w:rsidP="00873D67">
      <w:pPr>
        <w:pStyle w:val="NoSpacing"/>
        <w:spacing w:line="360" w:lineRule="auto"/>
        <w:jc w:val="both"/>
        <w:rPr>
          <w:rFonts w:ascii="Arial" w:hAnsi="Arial" w:cs="Arial"/>
          <w:color w:val="000000"/>
          <w:shd w:val="clear" w:color="auto" w:fill="FFFFFF"/>
        </w:rPr>
      </w:pPr>
      <w:r w:rsidRPr="00BE790F">
        <w:rPr>
          <w:rFonts w:ascii="Arial" w:hAnsi="Arial" w:cs="Arial"/>
          <w:color w:val="000000"/>
          <w:shd w:val="clear" w:color="auto" w:fill="FFFFFF"/>
        </w:rPr>
        <w:t>West Yorkshire</w:t>
      </w:r>
      <w:r w:rsidR="003B6A59" w:rsidRPr="00BE790F">
        <w:rPr>
          <w:rFonts w:ascii="Arial" w:hAnsi="Arial" w:cs="Arial"/>
          <w:color w:val="000000"/>
          <w:shd w:val="clear" w:color="auto" w:fill="FFFFFF"/>
        </w:rPr>
        <w:t xml:space="preserve"> devolution</w:t>
      </w:r>
      <w:r w:rsidRPr="00BE790F">
        <w:rPr>
          <w:rFonts w:ascii="Arial" w:hAnsi="Arial" w:cs="Arial"/>
          <w:color w:val="000000"/>
          <w:shd w:val="clear" w:color="auto" w:fill="FFFFFF"/>
        </w:rPr>
        <w:t xml:space="preserve"> goal is to create a skills system that benefits both employers and employees, and we believe the 10 main principles for change listed in our Interim Report are a perfect fit for the new government's skills agenda.</w:t>
      </w:r>
    </w:p>
    <w:p w14:paraId="135C4DDE" w14:textId="50DE756A" w:rsidR="00C37D30" w:rsidRPr="00873D67" w:rsidRDefault="00D47418" w:rsidP="00873D67">
      <w:pPr>
        <w:pStyle w:val="NoSpacing"/>
        <w:spacing w:line="360" w:lineRule="auto"/>
        <w:jc w:val="both"/>
        <w:rPr>
          <w:rFonts w:ascii="Arial" w:hAnsi="Arial" w:cs="Arial"/>
        </w:rPr>
      </w:pPr>
      <w:r w:rsidRPr="00873D67">
        <w:rPr>
          <w:rFonts w:ascii="Arial" w:hAnsi="Arial" w:cs="Arial"/>
          <w:b/>
          <w:bCs/>
        </w:rPr>
        <w:t xml:space="preserve">Quality education </w:t>
      </w:r>
      <w:r w:rsidRPr="00873D67">
        <w:rPr>
          <w:rFonts w:ascii="Arial" w:hAnsi="Arial" w:cs="Arial"/>
        </w:rPr>
        <w:t xml:space="preserve">is the Fourth </w:t>
      </w:r>
      <w:r w:rsidR="003B2FDA" w:rsidRPr="00873D67">
        <w:rPr>
          <w:rFonts w:ascii="Arial" w:hAnsi="Arial" w:cs="Arial"/>
        </w:rPr>
        <w:t xml:space="preserve">goal is to ensure </w:t>
      </w:r>
      <w:r w:rsidR="004A31DC" w:rsidRPr="004A31DC">
        <w:rPr>
          <w:rFonts w:ascii="Arial" w:hAnsi="Arial" w:cs="Arial"/>
        </w:rPr>
        <w:t>Access to equal access to primary and secondary education, as well as access to early childhood development programmes and affordable university education for both men and women are part of the Universal Basic Income (UBIs) that will be provided by the UK government from 1 July 2017.</w:t>
      </w:r>
      <w:r w:rsidR="004A31DC" w:rsidRPr="004A31DC">
        <w:rPr>
          <w:rFonts w:ascii="Arial" w:hAnsi="Arial" w:cs="Arial"/>
        </w:rPr>
        <w:t xml:space="preserve"> </w:t>
      </w:r>
      <w:r w:rsidR="000F63F9" w:rsidRPr="00873D67">
        <w:rPr>
          <w:rFonts w:ascii="Arial" w:hAnsi="Arial" w:cs="Arial"/>
        </w:rPr>
        <w:t xml:space="preserve">for the upcoming generation </w:t>
      </w:r>
      <w:r w:rsidR="00106D46" w:rsidRPr="00873D67">
        <w:rPr>
          <w:rFonts w:ascii="Arial" w:hAnsi="Arial" w:cs="Arial"/>
        </w:rPr>
        <w:t>(</w:t>
      </w:r>
      <w:r w:rsidR="008E0ED5" w:rsidRPr="00873D67">
        <w:rPr>
          <w:rFonts w:ascii="Arial" w:hAnsi="Arial" w:cs="Arial"/>
        </w:rPr>
        <w:t>UNESCO, 2019)</w:t>
      </w:r>
      <w:r w:rsidR="00C37D30" w:rsidRPr="00873D67">
        <w:rPr>
          <w:rFonts w:ascii="Arial" w:hAnsi="Arial" w:cs="Arial"/>
        </w:rPr>
        <w:t>.</w:t>
      </w:r>
    </w:p>
    <w:p w14:paraId="0FF32B44" w14:textId="491DBC41" w:rsidR="00C37D30" w:rsidRPr="00873D67" w:rsidRDefault="00C37D30" w:rsidP="00873D67">
      <w:pPr>
        <w:pStyle w:val="NoSpacing"/>
        <w:spacing w:line="360" w:lineRule="auto"/>
        <w:jc w:val="both"/>
        <w:rPr>
          <w:rFonts w:ascii="Arial" w:hAnsi="Arial" w:cs="Arial"/>
        </w:rPr>
      </w:pPr>
      <w:r w:rsidRPr="00873D67">
        <w:rPr>
          <w:rFonts w:ascii="Arial" w:hAnsi="Arial" w:cs="Arial"/>
        </w:rPr>
        <w:t xml:space="preserve">One of the programmes that have been </w:t>
      </w:r>
      <w:r w:rsidR="000D425A" w:rsidRPr="00873D67">
        <w:rPr>
          <w:rFonts w:ascii="Arial" w:hAnsi="Arial" w:cs="Arial"/>
        </w:rPr>
        <w:t>introduced</w:t>
      </w:r>
      <w:r w:rsidR="00822F8B" w:rsidRPr="00873D67">
        <w:rPr>
          <w:rFonts w:ascii="Arial" w:hAnsi="Arial" w:cs="Arial"/>
        </w:rPr>
        <w:t xml:space="preserve"> by the government is T levels, for education </w:t>
      </w:r>
      <w:r w:rsidR="000C0765" w:rsidRPr="00873D67">
        <w:rPr>
          <w:rFonts w:ascii="Arial" w:hAnsi="Arial" w:cs="Arial"/>
        </w:rPr>
        <w:t xml:space="preserve">what are T levels are new courses that are equivalent to three A levels and follow GCSEs. </w:t>
      </w:r>
      <w:r w:rsidR="000C0765" w:rsidRPr="00873D67">
        <w:rPr>
          <w:rFonts w:ascii="Arial" w:hAnsi="Arial" w:cs="Arial"/>
        </w:rPr>
        <w:lastRenderedPageBreak/>
        <w:t xml:space="preserve">These two-year courses, which begin in September 2020, were </w:t>
      </w:r>
      <w:r w:rsidR="00C966D9">
        <w:rPr>
          <w:rFonts w:ascii="Arial" w:hAnsi="Arial" w:cs="Arial"/>
        </w:rPr>
        <w:t>a</w:t>
      </w:r>
      <w:r w:rsidR="00C966D9" w:rsidRPr="00C966D9">
        <w:rPr>
          <w:rFonts w:ascii="Arial" w:hAnsi="Arial" w:cs="Arial"/>
        </w:rPr>
        <w:t xml:space="preserve"> new body has been set up to ensure students are prepared for work or further training in a wide range of subjects. The body is being created in conjunction with employers and businesses to ensure that the material fulfils industry demands.</w:t>
      </w:r>
      <w:r w:rsidR="00C966D9" w:rsidRPr="00C966D9">
        <w:rPr>
          <w:rFonts w:ascii="Arial" w:hAnsi="Arial" w:cs="Arial"/>
        </w:rPr>
        <w:t xml:space="preserve"> </w:t>
      </w:r>
      <w:r w:rsidR="002F5615" w:rsidRPr="00873D67">
        <w:rPr>
          <w:rFonts w:ascii="Arial" w:hAnsi="Arial" w:cs="Arial"/>
        </w:rPr>
        <w:t>(</w:t>
      </w:r>
      <w:r w:rsidR="0090459A" w:rsidRPr="00873D67">
        <w:rPr>
          <w:rFonts w:ascii="Arial" w:hAnsi="Arial" w:cs="Arial"/>
        </w:rPr>
        <w:t>Department for Education, 2020)</w:t>
      </w:r>
      <w:r w:rsidR="00144895" w:rsidRPr="00873D67">
        <w:rPr>
          <w:rFonts w:ascii="Arial" w:hAnsi="Arial" w:cs="Arial"/>
        </w:rPr>
        <w:t>.</w:t>
      </w:r>
    </w:p>
    <w:p w14:paraId="3A084706" w14:textId="683C739B" w:rsidR="00144895" w:rsidRPr="00873D67" w:rsidRDefault="00144895" w:rsidP="00873D67">
      <w:pPr>
        <w:pStyle w:val="NoSpacing"/>
        <w:spacing w:line="360" w:lineRule="auto"/>
        <w:jc w:val="both"/>
        <w:rPr>
          <w:rFonts w:ascii="Arial" w:hAnsi="Arial" w:cs="Arial"/>
        </w:rPr>
      </w:pPr>
      <w:r w:rsidRPr="00873D67">
        <w:rPr>
          <w:rFonts w:ascii="Arial" w:hAnsi="Arial" w:cs="Arial"/>
        </w:rPr>
        <w:t xml:space="preserve">There are many positives to </w:t>
      </w:r>
      <w:r w:rsidR="008368A4" w:rsidRPr="00873D67">
        <w:rPr>
          <w:rFonts w:ascii="Arial" w:hAnsi="Arial" w:cs="Arial"/>
        </w:rPr>
        <w:t>accessing</w:t>
      </w:r>
      <w:r w:rsidRPr="00873D67">
        <w:rPr>
          <w:rFonts w:ascii="Arial" w:hAnsi="Arial" w:cs="Arial"/>
        </w:rPr>
        <w:t xml:space="preserve"> T levels for education, with many workplaces wanting someone with skills can be hard, but with this programme you </w:t>
      </w:r>
      <w:r w:rsidR="008368A4" w:rsidRPr="00873D67">
        <w:rPr>
          <w:rFonts w:ascii="Arial" w:hAnsi="Arial" w:cs="Arial"/>
        </w:rPr>
        <w:t>won’t</w:t>
      </w:r>
      <w:r w:rsidRPr="00873D67">
        <w:rPr>
          <w:rFonts w:ascii="Arial" w:hAnsi="Arial" w:cs="Arial"/>
        </w:rPr>
        <w:t xml:space="preserve"> only be ga</w:t>
      </w:r>
      <w:r w:rsidR="004E7757" w:rsidRPr="00873D67">
        <w:rPr>
          <w:rFonts w:ascii="Arial" w:hAnsi="Arial" w:cs="Arial"/>
        </w:rPr>
        <w:t>ining the qualification you will also be learning the skill</w:t>
      </w:r>
      <w:r w:rsidR="008368A4" w:rsidRPr="00873D67">
        <w:rPr>
          <w:rFonts w:ascii="Arial" w:hAnsi="Arial" w:cs="Arial"/>
        </w:rPr>
        <w:t xml:space="preserve"> that can </w:t>
      </w:r>
      <w:r w:rsidR="00BA14E1" w:rsidRPr="00873D67">
        <w:rPr>
          <w:rFonts w:ascii="Arial" w:hAnsi="Arial" w:cs="Arial"/>
        </w:rPr>
        <w:t>create</w:t>
      </w:r>
      <w:r w:rsidR="00F64C00" w:rsidRPr="00873D67">
        <w:rPr>
          <w:rFonts w:ascii="Arial" w:hAnsi="Arial" w:cs="Arial"/>
        </w:rPr>
        <w:t xml:space="preserve"> students to progress, to </w:t>
      </w:r>
      <w:r w:rsidR="00BA14E1" w:rsidRPr="00873D67">
        <w:rPr>
          <w:rFonts w:ascii="Arial" w:hAnsi="Arial" w:cs="Arial"/>
        </w:rPr>
        <w:t>work</w:t>
      </w:r>
      <w:r w:rsidR="00F64C00" w:rsidRPr="00873D67">
        <w:rPr>
          <w:rFonts w:ascii="Arial" w:hAnsi="Arial" w:cs="Arial"/>
        </w:rPr>
        <w:t xml:space="preserve"> at a much higher ran</w:t>
      </w:r>
      <w:r w:rsidR="000751E8" w:rsidRPr="00873D67">
        <w:rPr>
          <w:rFonts w:ascii="Arial" w:hAnsi="Arial" w:cs="Arial"/>
        </w:rPr>
        <w:t xml:space="preserve">king, or for some a higher </w:t>
      </w:r>
      <w:r w:rsidR="00BA14E1" w:rsidRPr="00873D67">
        <w:rPr>
          <w:rFonts w:ascii="Arial" w:hAnsi="Arial" w:cs="Arial"/>
        </w:rPr>
        <w:t xml:space="preserve">apprenticeship </w:t>
      </w:r>
      <w:r w:rsidR="008B6ED4" w:rsidRPr="00873D67">
        <w:rPr>
          <w:rFonts w:ascii="Arial" w:hAnsi="Arial" w:cs="Arial"/>
        </w:rPr>
        <w:t>opportunity for</w:t>
      </w:r>
      <w:r w:rsidR="00911C72" w:rsidRPr="00873D67">
        <w:rPr>
          <w:rFonts w:ascii="Arial" w:hAnsi="Arial" w:cs="Arial"/>
        </w:rPr>
        <w:t xml:space="preserve"> </w:t>
      </w:r>
      <w:r w:rsidR="00747270" w:rsidRPr="00873D67">
        <w:rPr>
          <w:rFonts w:ascii="Arial" w:hAnsi="Arial" w:cs="Arial"/>
        </w:rPr>
        <w:t>later</w:t>
      </w:r>
      <w:r w:rsidR="00911C72" w:rsidRPr="00873D67">
        <w:rPr>
          <w:rFonts w:ascii="Arial" w:hAnsi="Arial" w:cs="Arial"/>
        </w:rPr>
        <w:t xml:space="preserve"> </w:t>
      </w:r>
      <w:r w:rsidR="008B6ED4" w:rsidRPr="00873D67">
        <w:rPr>
          <w:rFonts w:ascii="Arial" w:hAnsi="Arial" w:cs="Arial"/>
        </w:rPr>
        <w:t>in the learning journey</w:t>
      </w:r>
      <w:r w:rsidR="00747270" w:rsidRPr="00873D67">
        <w:rPr>
          <w:rFonts w:ascii="Arial" w:hAnsi="Arial" w:cs="Arial"/>
        </w:rPr>
        <w:t xml:space="preserve"> (gov.uk, 2022).</w:t>
      </w:r>
    </w:p>
    <w:p w14:paraId="179DDA15" w14:textId="77777777" w:rsidR="00EA2E65" w:rsidRPr="00873D67" w:rsidRDefault="005D1888" w:rsidP="00873D67">
      <w:pPr>
        <w:pStyle w:val="NoSpacing"/>
        <w:spacing w:line="360" w:lineRule="auto"/>
        <w:jc w:val="both"/>
        <w:rPr>
          <w:rFonts w:ascii="Arial" w:hAnsi="Arial" w:cs="Arial"/>
        </w:rPr>
      </w:pPr>
      <w:r w:rsidRPr="00873D67">
        <w:rPr>
          <w:rFonts w:ascii="Arial" w:hAnsi="Arial" w:cs="Arial"/>
        </w:rPr>
        <w:t>To every positive there is a negative,</w:t>
      </w:r>
      <w:r w:rsidR="009A6289" w:rsidRPr="00873D67">
        <w:rPr>
          <w:rFonts w:ascii="Arial" w:hAnsi="Arial" w:cs="Arial"/>
        </w:rPr>
        <w:t xml:space="preserve"> according to (weg21, 2021)</w:t>
      </w:r>
      <w:r w:rsidRPr="00873D67">
        <w:rPr>
          <w:rFonts w:ascii="Arial" w:hAnsi="Arial" w:cs="Arial"/>
        </w:rPr>
        <w:t xml:space="preserve"> </w:t>
      </w:r>
      <w:r w:rsidR="00905F95" w:rsidRPr="00873D67">
        <w:rPr>
          <w:rFonts w:ascii="Arial" w:hAnsi="Arial" w:cs="Arial"/>
        </w:rPr>
        <w:t xml:space="preserve">with every program, </w:t>
      </w:r>
      <w:r w:rsidR="00F35713" w:rsidRPr="00873D67">
        <w:rPr>
          <w:rFonts w:ascii="Arial" w:hAnsi="Arial" w:cs="Arial"/>
        </w:rPr>
        <w:t>they</w:t>
      </w:r>
      <w:r w:rsidR="00905F95" w:rsidRPr="00873D67">
        <w:rPr>
          <w:rFonts w:ascii="Arial" w:hAnsi="Arial" w:cs="Arial"/>
        </w:rPr>
        <w:t xml:space="preserve"> will be issues that need to </w:t>
      </w:r>
      <w:r w:rsidR="009A6289" w:rsidRPr="00873D67">
        <w:rPr>
          <w:rFonts w:ascii="Arial" w:hAnsi="Arial" w:cs="Arial"/>
        </w:rPr>
        <w:t>figure</w:t>
      </w:r>
      <w:r w:rsidR="00905F95" w:rsidRPr="00873D67">
        <w:rPr>
          <w:rFonts w:ascii="Arial" w:hAnsi="Arial" w:cs="Arial"/>
        </w:rPr>
        <w:t xml:space="preserve"> out with this program i</w:t>
      </w:r>
      <w:r w:rsidR="002A54F4" w:rsidRPr="00873D67">
        <w:rPr>
          <w:rFonts w:ascii="Arial" w:hAnsi="Arial" w:cs="Arial"/>
        </w:rPr>
        <w:t xml:space="preserve">s making sure they can find the right availability </w:t>
      </w:r>
      <w:r w:rsidR="00D41F29" w:rsidRPr="00873D67">
        <w:rPr>
          <w:rFonts w:ascii="Arial" w:hAnsi="Arial" w:cs="Arial"/>
        </w:rPr>
        <w:t xml:space="preserve">for the students on the job they are </w:t>
      </w:r>
      <w:r w:rsidR="00C27477" w:rsidRPr="00873D67">
        <w:rPr>
          <w:rFonts w:ascii="Arial" w:hAnsi="Arial" w:cs="Arial"/>
        </w:rPr>
        <w:t>interested</w:t>
      </w:r>
      <w:r w:rsidR="00D41F29" w:rsidRPr="00873D67">
        <w:rPr>
          <w:rFonts w:ascii="Arial" w:hAnsi="Arial" w:cs="Arial"/>
        </w:rPr>
        <w:t xml:space="preserve"> in pursuing </w:t>
      </w:r>
      <w:r w:rsidR="00C27477" w:rsidRPr="00873D67">
        <w:rPr>
          <w:rFonts w:ascii="Arial" w:hAnsi="Arial" w:cs="Arial"/>
        </w:rPr>
        <w:t>forward</w:t>
      </w:r>
      <w:r w:rsidR="00D41F29" w:rsidRPr="00873D67">
        <w:rPr>
          <w:rFonts w:ascii="Arial" w:hAnsi="Arial" w:cs="Arial"/>
        </w:rPr>
        <w:t xml:space="preserve">, </w:t>
      </w:r>
      <w:r w:rsidR="00E255BE" w:rsidRPr="00873D67">
        <w:rPr>
          <w:rFonts w:ascii="Arial" w:hAnsi="Arial" w:cs="Arial"/>
        </w:rPr>
        <w:t xml:space="preserve">in some areas that the program has been </w:t>
      </w:r>
      <w:r w:rsidR="00562F83" w:rsidRPr="00873D67">
        <w:rPr>
          <w:rFonts w:ascii="Arial" w:hAnsi="Arial" w:cs="Arial"/>
        </w:rPr>
        <w:t>carried</w:t>
      </w:r>
      <w:r w:rsidR="00E255BE" w:rsidRPr="00873D67">
        <w:rPr>
          <w:rFonts w:ascii="Arial" w:hAnsi="Arial" w:cs="Arial"/>
        </w:rPr>
        <w:t xml:space="preserve"> out in has more of a high </w:t>
      </w:r>
      <w:r w:rsidR="00562F83" w:rsidRPr="00873D67">
        <w:rPr>
          <w:rFonts w:ascii="Arial" w:hAnsi="Arial" w:cs="Arial"/>
        </w:rPr>
        <w:t>success</w:t>
      </w:r>
      <w:r w:rsidR="00E255BE" w:rsidRPr="00873D67">
        <w:rPr>
          <w:rFonts w:ascii="Arial" w:hAnsi="Arial" w:cs="Arial"/>
        </w:rPr>
        <w:t xml:space="preserve"> rate due to the better opportunity for student</w:t>
      </w:r>
      <w:r w:rsidR="00260584" w:rsidRPr="00873D67">
        <w:rPr>
          <w:rFonts w:ascii="Arial" w:hAnsi="Arial" w:cs="Arial"/>
        </w:rPr>
        <w:t xml:space="preserve">. </w:t>
      </w:r>
      <w:r w:rsidRPr="00873D67">
        <w:rPr>
          <w:rFonts w:ascii="Arial" w:hAnsi="Arial" w:cs="Arial"/>
        </w:rPr>
        <w:t>This may make it difficult to accommodate everyone who wants to take a T Level course, particularly if the area's companies are tiny or the transportation connections are poor. As a result, students who reside in densely populated regions have an unfair advantage, which means the government must guarantee that everyone who takes the T Level course has a work placement that is related to their chosen topic. They haven't said how they plan to do this, and with the new course slated to begin this year, it's critical that these issues be addressed as soon as possible</w:t>
      </w:r>
      <w:r w:rsidR="00986EC1" w:rsidRPr="00873D67">
        <w:rPr>
          <w:rFonts w:ascii="Arial" w:hAnsi="Arial" w:cs="Arial"/>
        </w:rPr>
        <w:t xml:space="preserve"> the biggest problem been </w:t>
      </w:r>
      <w:r w:rsidR="00547F1C" w:rsidRPr="00873D67">
        <w:rPr>
          <w:rFonts w:ascii="Arial" w:hAnsi="Arial" w:cs="Arial"/>
        </w:rPr>
        <w:t>that higher education (universities) that require</w:t>
      </w:r>
      <w:r w:rsidR="009A6289" w:rsidRPr="00873D67">
        <w:rPr>
          <w:rFonts w:ascii="Arial" w:hAnsi="Arial" w:cs="Arial"/>
        </w:rPr>
        <w:t xml:space="preserve"> an </w:t>
      </w:r>
      <w:r w:rsidR="001E4FE3" w:rsidRPr="00873D67">
        <w:rPr>
          <w:rFonts w:ascii="Arial" w:hAnsi="Arial" w:cs="Arial"/>
        </w:rPr>
        <w:t>A</w:t>
      </w:r>
      <w:r w:rsidR="009A6289" w:rsidRPr="00873D67">
        <w:rPr>
          <w:rFonts w:ascii="Arial" w:hAnsi="Arial" w:cs="Arial"/>
        </w:rPr>
        <w:t xml:space="preserve"> </w:t>
      </w:r>
      <w:r w:rsidR="001E4FE3" w:rsidRPr="00873D67">
        <w:rPr>
          <w:rFonts w:ascii="Arial" w:hAnsi="Arial" w:cs="Arial"/>
        </w:rPr>
        <w:t>level</w:t>
      </w:r>
      <w:r w:rsidR="009A6289" w:rsidRPr="00873D67">
        <w:rPr>
          <w:rFonts w:ascii="Arial" w:hAnsi="Arial" w:cs="Arial"/>
        </w:rPr>
        <w:t xml:space="preserve"> qualification just to enter the university course (Not all universities require this qualification.</w:t>
      </w:r>
      <w:r w:rsidR="001E4FE3" w:rsidRPr="00873D67">
        <w:rPr>
          <w:rFonts w:ascii="Arial" w:hAnsi="Arial" w:cs="Arial"/>
        </w:rPr>
        <w:t xml:space="preserve"> </w:t>
      </w:r>
    </w:p>
    <w:p w14:paraId="07FAF108" w14:textId="06DD1954" w:rsidR="008639AF" w:rsidRPr="00873D67" w:rsidRDefault="009A6289" w:rsidP="00873D67">
      <w:pPr>
        <w:pStyle w:val="NoSpacing"/>
        <w:spacing w:line="360" w:lineRule="auto"/>
        <w:jc w:val="both"/>
        <w:rPr>
          <w:rFonts w:ascii="Arial" w:hAnsi="Arial" w:cs="Arial"/>
        </w:rPr>
      </w:pPr>
      <w:r w:rsidRPr="00873D67">
        <w:rPr>
          <w:rFonts w:ascii="Arial" w:hAnsi="Arial" w:cs="Arial"/>
        </w:rPr>
        <w:t xml:space="preserve">Another program that has been introduced is </w:t>
      </w:r>
      <w:r w:rsidR="00D56E46" w:rsidRPr="00873D67">
        <w:rPr>
          <w:rFonts w:ascii="Arial" w:hAnsi="Arial" w:cs="Arial"/>
        </w:rPr>
        <w:t>called Skill toolkit</w:t>
      </w:r>
      <w:r w:rsidR="008639AF" w:rsidRPr="00873D67">
        <w:rPr>
          <w:rFonts w:ascii="Arial" w:hAnsi="Arial" w:cs="Arial"/>
        </w:rPr>
        <w:t xml:space="preserve"> which is a </w:t>
      </w:r>
      <w:r w:rsidR="00953349" w:rsidRPr="00873D67">
        <w:rPr>
          <w:rFonts w:ascii="Arial" w:hAnsi="Arial" w:cs="Arial"/>
        </w:rPr>
        <w:t>Free course</w:t>
      </w:r>
      <w:r w:rsidR="008639AF" w:rsidRPr="00873D67">
        <w:rPr>
          <w:rFonts w:ascii="Arial" w:hAnsi="Arial" w:cs="Arial"/>
        </w:rPr>
        <w:t xml:space="preserve"> are accessible via The Skills Toolkit, </w:t>
      </w:r>
      <w:r w:rsidR="00A67C00" w:rsidRPr="00A67C00">
        <w:rPr>
          <w:rFonts w:ascii="Arial" w:hAnsi="Arial" w:cs="Arial"/>
        </w:rPr>
        <w:t>The Department for Education has launched a new online platform to help people improve their digital and numeracy skills. The new platform allows individuals to take use of free, high-quality digital courses to help them advance in their careers and improve their employment chances. It is located on the gov.uk website and will be rolled out across the UK later this year.</w:t>
      </w:r>
      <w:r w:rsidR="00A67C00" w:rsidRPr="00A67C00">
        <w:rPr>
          <w:rFonts w:ascii="Arial" w:hAnsi="Arial" w:cs="Arial"/>
        </w:rPr>
        <w:t xml:space="preserve"> </w:t>
      </w:r>
      <w:r w:rsidR="00EA2E65" w:rsidRPr="00873D67">
        <w:rPr>
          <w:rFonts w:ascii="Arial" w:hAnsi="Arial" w:cs="Arial"/>
        </w:rPr>
        <w:t>(Department for Education, 2020b).</w:t>
      </w:r>
    </w:p>
    <w:p w14:paraId="77E7BDFB" w14:textId="3CFF8807" w:rsidR="00701724" w:rsidRPr="004F0FC4" w:rsidRDefault="00B91818" w:rsidP="00873D67">
      <w:pPr>
        <w:pStyle w:val="NoSpacing"/>
        <w:spacing w:line="360" w:lineRule="auto"/>
        <w:jc w:val="both"/>
        <w:rPr>
          <w:rFonts w:ascii="Arial" w:hAnsi="Arial" w:cs="Arial"/>
        </w:rPr>
      </w:pPr>
      <w:r w:rsidRPr="004F0FC4">
        <w:rPr>
          <w:rFonts w:ascii="Arial" w:hAnsi="Arial" w:cs="Arial"/>
        </w:rPr>
        <w:t xml:space="preserve">This program was able to </w:t>
      </w:r>
      <w:r w:rsidR="00BD3F69" w:rsidRPr="004F0FC4">
        <w:rPr>
          <w:rFonts w:ascii="Arial" w:hAnsi="Arial" w:cs="Arial"/>
        </w:rPr>
        <w:t xml:space="preserve">support, </w:t>
      </w:r>
      <w:r w:rsidR="004A2F95" w:rsidRPr="004F0FC4">
        <w:rPr>
          <w:rFonts w:ascii="Arial" w:hAnsi="Arial" w:cs="Arial"/>
        </w:rPr>
        <w:t xml:space="preserve">people that have been furloughed, to help improve their skills and </w:t>
      </w:r>
      <w:r w:rsidR="00953349" w:rsidRPr="004F0FC4">
        <w:rPr>
          <w:rFonts w:ascii="Arial" w:hAnsi="Arial" w:cs="Arial"/>
        </w:rPr>
        <w:t>gaining more knowledge and keeping them busy to help support their mental health</w:t>
      </w:r>
      <w:r w:rsidR="00701724" w:rsidRPr="004F0FC4">
        <w:rPr>
          <w:rFonts w:ascii="Arial" w:hAnsi="Arial" w:cs="Arial"/>
        </w:rPr>
        <w:t xml:space="preserve"> (Mistry, 2020)</w:t>
      </w:r>
    </w:p>
    <w:p w14:paraId="6A149BC0" w14:textId="6654751E" w:rsidR="00701724" w:rsidRPr="00873D67" w:rsidRDefault="000007CA" w:rsidP="00873D67">
      <w:pPr>
        <w:pStyle w:val="NoSpacing"/>
        <w:spacing w:line="360" w:lineRule="auto"/>
        <w:jc w:val="both"/>
        <w:rPr>
          <w:rFonts w:ascii="Arial" w:hAnsi="Arial" w:cs="Arial"/>
        </w:rPr>
      </w:pPr>
      <w:r w:rsidRPr="00873D67">
        <w:rPr>
          <w:rFonts w:ascii="Arial" w:hAnsi="Arial" w:cs="Arial"/>
        </w:rPr>
        <w:t xml:space="preserve">How are the </w:t>
      </w:r>
      <w:r w:rsidR="008D0109" w:rsidRPr="00873D67">
        <w:rPr>
          <w:rFonts w:ascii="Arial" w:hAnsi="Arial" w:cs="Arial"/>
        </w:rPr>
        <w:t xml:space="preserve">government implementing </w:t>
      </w:r>
      <w:r w:rsidR="00736683" w:rsidRPr="00736683">
        <w:rPr>
          <w:rFonts w:ascii="Arial" w:hAnsi="Arial" w:cs="Arial"/>
        </w:rPr>
        <w:t>The T Level Transition Programme provides a high-quality route onto T Levels for students who would benefit from the additional study time and preparation that it will give them. We are working closely with a subset of early T Level providers to explore different approaches to delivery to help determine the shape of the future national Framework for Delivery</w:t>
      </w:r>
      <w:r w:rsidR="00736683">
        <w:rPr>
          <w:rFonts w:ascii="Arial" w:hAnsi="Arial" w:cs="Arial"/>
        </w:rPr>
        <w:t xml:space="preserve"> </w:t>
      </w:r>
      <w:r w:rsidR="009C6E9E" w:rsidRPr="00873D67">
        <w:rPr>
          <w:rFonts w:ascii="Arial" w:hAnsi="Arial" w:cs="Arial"/>
        </w:rPr>
        <w:t>(Education and Skills Funding Agency, 2018)</w:t>
      </w:r>
      <w:r w:rsidR="00736683">
        <w:rPr>
          <w:rFonts w:ascii="Arial" w:hAnsi="Arial" w:cs="Arial"/>
        </w:rPr>
        <w:t>.</w:t>
      </w:r>
    </w:p>
    <w:p w14:paraId="43AD75A3" w14:textId="264FDE01" w:rsidR="00084E82" w:rsidRDefault="004F584C" w:rsidP="00873D67">
      <w:pPr>
        <w:pStyle w:val="NoSpacing"/>
        <w:spacing w:line="360" w:lineRule="auto"/>
        <w:jc w:val="both"/>
        <w:rPr>
          <w:rFonts w:ascii="Arial" w:hAnsi="Arial" w:cs="Arial"/>
        </w:rPr>
      </w:pPr>
      <w:r w:rsidRPr="00873D67">
        <w:rPr>
          <w:rFonts w:ascii="Arial" w:hAnsi="Arial" w:cs="Arial"/>
        </w:rPr>
        <w:lastRenderedPageBreak/>
        <w:t>S</w:t>
      </w:r>
      <w:r w:rsidR="00084E82" w:rsidRPr="00873D67">
        <w:rPr>
          <w:rFonts w:ascii="Arial" w:hAnsi="Arial" w:cs="Arial"/>
        </w:rPr>
        <w:t>kills toolkit</w:t>
      </w:r>
      <w:r w:rsidRPr="00873D67">
        <w:rPr>
          <w:rFonts w:ascii="Arial" w:hAnsi="Arial" w:cs="Arial"/>
        </w:rPr>
        <w:t xml:space="preserve"> was</w:t>
      </w:r>
      <w:r w:rsidR="00084E82" w:rsidRPr="00873D67">
        <w:rPr>
          <w:rFonts w:ascii="Arial" w:hAnsi="Arial" w:cs="Arial"/>
        </w:rPr>
        <w:t xml:space="preserve"> Launched in April last </w:t>
      </w:r>
      <w:r w:rsidR="00873D67" w:rsidRPr="00873D67">
        <w:rPr>
          <w:rFonts w:ascii="Arial" w:hAnsi="Arial" w:cs="Arial"/>
        </w:rPr>
        <w:t>year (</w:t>
      </w:r>
      <w:r w:rsidR="005D4742" w:rsidRPr="00873D67">
        <w:rPr>
          <w:rFonts w:ascii="Arial" w:hAnsi="Arial" w:cs="Arial"/>
        </w:rPr>
        <w:t>2020</w:t>
      </w:r>
      <w:r w:rsidRPr="00873D67">
        <w:rPr>
          <w:rFonts w:ascii="Arial" w:hAnsi="Arial" w:cs="Arial"/>
        </w:rPr>
        <w:t>)</w:t>
      </w:r>
      <w:r w:rsidR="00084E82" w:rsidRPr="00873D67">
        <w:rPr>
          <w:rFonts w:ascii="Arial" w:hAnsi="Arial" w:cs="Arial"/>
        </w:rPr>
        <w:t>,</w:t>
      </w:r>
      <w:r w:rsidR="0033546B" w:rsidRPr="0033546B">
        <w:t xml:space="preserve"> </w:t>
      </w:r>
      <w:r w:rsidR="0033546B" w:rsidRPr="0033546B">
        <w:rPr>
          <w:rFonts w:ascii="Arial" w:hAnsi="Arial" w:cs="Arial"/>
        </w:rPr>
        <w:t>The University of Bristol has launched its online training toolkit, with courses designed by some of the UK's top employers and educational institutions. There have already been more than 130,000 registrations for courses via the online platform. The toolkit features more than 70 courses from a range of companies including Amazon Web Services, Future Learn and Lloyds Bank</w:t>
      </w:r>
      <w:r w:rsidR="00084E82" w:rsidRPr="00873D67">
        <w:rPr>
          <w:rFonts w:ascii="Arial" w:hAnsi="Arial" w:cs="Arial"/>
        </w:rPr>
        <w:t>.</w:t>
      </w:r>
    </w:p>
    <w:p w14:paraId="34A12987" w14:textId="7D7EB5D2" w:rsidR="00F56623" w:rsidRPr="00873D67" w:rsidRDefault="00F56623" w:rsidP="00873D67">
      <w:pPr>
        <w:pStyle w:val="NoSpacing"/>
        <w:spacing w:line="360" w:lineRule="auto"/>
        <w:jc w:val="both"/>
        <w:rPr>
          <w:rFonts w:ascii="Arial" w:hAnsi="Arial" w:cs="Arial"/>
        </w:rPr>
      </w:pPr>
      <w:r>
        <w:rPr>
          <w:rFonts w:ascii="Arial" w:hAnsi="Arial" w:cs="Arial"/>
        </w:rPr>
        <w:t xml:space="preserve">With </w:t>
      </w:r>
      <w:r w:rsidR="00AB0832">
        <w:rPr>
          <w:rFonts w:ascii="Arial" w:hAnsi="Arial" w:cs="Arial"/>
        </w:rPr>
        <w:t>both</w:t>
      </w:r>
      <w:r>
        <w:rPr>
          <w:rFonts w:ascii="Arial" w:hAnsi="Arial" w:cs="Arial"/>
        </w:rPr>
        <w:t xml:space="preserve"> programmes up and running </w:t>
      </w:r>
      <w:r w:rsidR="004F0FC4">
        <w:rPr>
          <w:rFonts w:ascii="Arial" w:hAnsi="Arial" w:cs="Arial"/>
        </w:rPr>
        <w:t>they</w:t>
      </w:r>
      <w:r>
        <w:rPr>
          <w:rFonts w:ascii="Arial" w:hAnsi="Arial" w:cs="Arial"/>
        </w:rPr>
        <w:t xml:space="preserve"> have </w:t>
      </w:r>
      <w:r w:rsidR="004F0FC4">
        <w:rPr>
          <w:rFonts w:ascii="Arial" w:hAnsi="Arial" w:cs="Arial"/>
        </w:rPr>
        <w:t>an</w:t>
      </w:r>
      <w:r>
        <w:rPr>
          <w:rFonts w:ascii="Arial" w:hAnsi="Arial" w:cs="Arial"/>
        </w:rPr>
        <w:t xml:space="preserve"> overall positive impact for the future generation, </w:t>
      </w:r>
      <w:r w:rsidR="00AB0832">
        <w:rPr>
          <w:rFonts w:ascii="Arial" w:hAnsi="Arial" w:cs="Arial"/>
        </w:rPr>
        <w:t>provide</w:t>
      </w:r>
      <w:r>
        <w:rPr>
          <w:rFonts w:ascii="Arial" w:hAnsi="Arial" w:cs="Arial"/>
        </w:rPr>
        <w:t xml:space="preserve"> a more positive learning environment without just been all based in a classroom, allowing students to have a positive look on education</w:t>
      </w:r>
      <w:r w:rsidR="00AB0832" w:rsidRPr="00AB0832">
        <w:t xml:space="preserve"> </w:t>
      </w:r>
      <w:r w:rsidR="00AB0832" w:rsidRPr="00AB0832">
        <w:rPr>
          <w:rFonts w:ascii="Arial" w:hAnsi="Arial" w:cs="Arial"/>
        </w:rPr>
        <w:t>(Smith et al., 2018)</w:t>
      </w:r>
    </w:p>
    <w:p w14:paraId="2DEC9922" w14:textId="34A08A7D" w:rsidR="008368A4" w:rsidRDefault="00407CDC" w:rsidP="00873D67">
      <w:pPr>
        <w:pStyle w:val="NoSpacing"/>
        <w:spacing w:line="360" w:lineRule="auto"/>
        <w:jc w:val="both"/>
        <w:rPr>
          <w:rFonts w:ascii="Arial" w:hAnsi="Arial" w:cs="Arial"/>
        </w:rPr>
      </w:pPr>
      <w:r w:rsidRPr="00407CDC">
        <w:rPr>
          <w:rFonts w:ascii="Arial" w:hAnsi="Arial" w:cs="Arial"/>
        </w:rPr>
        <w:t xml:space="preserve">Both programmes have shown great results, assisting individuals in escaping poverty and difficult conditions, as well as assisting in the creation of future career prospects. Both governments have said that they are investing in the environment </w:t>
      </w:r>
      <w:proofErr w:type="gramStart"/>
      <w:r w:rsidRPr="00407CDC">
        <w:rPr>
          <w:rFonts w:ascii="Arial" w:hAnsi="Arial" w:cs="Arial"/>
        </w:rPr>
        <w:t>in order to</w:t>
      </w:r>
      <w:proofErr w:type="gramEnd"/>
      <w:r w:rsidRPr="00407CDC">
        <w:rPr>
          <w:rFonts w:ascii="Arial" w:hAnsi="Arial" w:cs="Arial"/>
        </w:rPr>
        <w:t xml:space="preserve"> develop and expand on future plans, expanding to more employment prospects in the future, and assisting individuals in escaping poverty and difficult conditions.</w:t>
      </w:r>
    </w:p>
    <w:p w14:paraId="0DED9EAD" w14:textId="77777777" w:rsidR="009B5475" w:rsidRDefault="009B5475" w:rsidP="00873D67">
      <w:pPr>
        <w:pStyle w:val="NoSpacing"/>
        <w:spacing w:line="360" w:lineRule="auto"/>
        <w:jc w:val="both"/>
        <w:rPr>
          <w:rFonts w:ascii="Arial" w:hAnsi="Arial" w:cs="Arial"/>
        </w:rPr>
      </w:pPr>
    </w:p>
    <w:p w14:paraId="48D4E026" w14:textId="22F50D6B" w:rsidR="009B5475" w:rsidRPr="009B5475" w:rsidRDefault="009B5475" w:rsidP="009B5475">
      <w:pPr>
        <w:pStyle w:val="NoSpacing"/>
        <w:spacing w:line="360" w:lineRule="auto"/>
        <w:jc w:val="both"/>
        <w:rPr>
          <w:rFonts w:ascii="Arial" w:hAnsi="Arial" w:cs="Arial"/>
        </w:rPr>
      </w:pPr>
      <w:r w:rsidRPr="009B5475">
        <w:rPr>
          <w:rFonts w:ascii="Arial" w:hAnsi="Arial" w:cs="Arial"/>
        </w:rPr>
        <w:t xml:space="preserve">Poverty is defined as a condition in which an individual or a group of individuals cannot afford the essentials on a normal living salary. For a single person or a family to maintain a certain level of living it comes with a lot of support. The government have stated by 2030 they will have eliminated poverty for all. This means ensuring that no one is left behind, increasing </w:t>
      </w:r>
      <w:proofErr w:type="gramStart"/>
      <w:r w:rsidRPr="009B5475">
        <w:rPr>
          <w:rFonts w:ascii="Arial" w:hAnsi="Arial" w:cs="Arial"/>
        </w:rPr>
        <w:t>jobs</w:t>
      </w:r>
      <w:proofErr w:type="gramEnd"/>
      <w:r w:rsidRPr="009B5475">
        <w:rPr>
          <w:rFonts w:ascii="Arial" w:hAnsi="Arial" w:cs="Arial"/>
        </w:rPr>
        <w:t xml:space="preserve"> and providing more support for those who are in need. There have been a few programmes and projects put into place to help achieve this goal.</w:t>
      </w:r>
    </w:p>
    <w:p w14:paraId="2CB9CB94" w14:textId="7C19B147" w:rsidR="009B5475" w:rsidRPr="009B5475" w:rsidRDefault="00C44372" w:rsidP="009B5475">
      <w:pPr>
        <w:pStyle w:val="NoSpacing"/>
        <w:spacing w:line="360" w:lineRule="auto"/>
        <w:jc w:val="both"/>
        <w:rPr>
          <w:rFonts w:ascii="Arial" w:hAnsi="Arial" w:cs="Arial"/>
        </w:rPr>
      </w:pPr>
      <w:r w:rsidRPr="00C44372">
        <w:rPr>
          <w:rFonts w:ascii="Arial" w:hAnsi="Arial" w:cs="Arial"/>
        </w:rPr>
        <w:t>Zero Hunger is the second Sustainable Development Goal (SDG 2), which aims to solve global environmental sustainability with food security issues at the same time. By 2030, the number of people impacted by hunger will have surpassed 840 million if current trends continue. A world without hunger can have a positive impact on our economies, health, education, and more.</w:t>
      </w:r>
      <w:r>
        <w:rPr>
          <w:rFonts w:ascii="Arial" w:hAnsi="Arial" w:cs="Arial"/>
        </w:rPr>
        <w:t xml:space="preserve"> </w:t>
      </w:r>
      <w:r w:rsidR="009B5475" w:rsidRPr="009B5475">
        <w:rPr>
          <w:rFonts w:ascii="Arial" w:hAnsi="Arial" w:cs="Arial"/>
        </w:rPr>
        <w:t>equality, and social progress. More than 14 million low-income people around the UK, are struggling there is several food banks that are located around the country. Foodbanks are run by charity's and rely solo on donations and rely on volunteers.</w:t>
      </w:r>
    </w:p>
    <w:p w14:paraId="6EC3A82E" w14:textId="5069B043" w:rsidR="009B5475" w:rsidRPr="009B5475" w:rsidRDefault="009B5475" w:rsidP="009B5475">
      <w:pPr>
        <w:pStyle w:val="NoSpacing"/>
        <w:spacing w:line="360" w:lineRule="auto"/>
        <w:jc w:val="both"/>
        <w:rPr>
          <w:rFonts w:ascii="Arial" w:hAnsi="Arial" w:cs="Arial"/>
        </w:rPr>
      </w:pPr>
      <w:r w:rsidRPr="009B5475">
        <w:rPr>
          <w:rFonts w:ascii="Arial" w:hAnsi="Arial" w:cs="Arial"/>
        </w:rPr>
        <w:t>The positive of foodbanks is that if you are struggling you will not go hungry as the foodbanks are to support. In 2013, 42 million children under the age of 5 was overweight or on the scale of being obese. 10% of 4–5-year-olds in England are obese, rising to 1 in 5 by the time they finish primary school. Jamie Oliver manged to get a healthy option of food into the schools allowing the children to eat a nutritious meal. Good health &amp; well-being is the third sustainable goal that tries to promote that all people of all ages have healthy lives and are well-adjusted.</w:t>
      </w:r>
    </w:p>
    <w:p w14:paraId="6317EE7C" w14:textId="77777777" w:rsidR="009B5475" w:rsidRPr="009B5475" w:rsidRDefault="009B5475" w:rsidP="009B5475">
      <w:pPr>
        <w:pStyle w:val="NoSpacing"/>
        <w:spacing w:line="360" w:lineRule="auto"/>
        <w:jc w:val="both"/>
        <w:rPr>
          <w:rFonts w:ascii="Arial" w:hAnsi="Arial" w:cs="Arial"/>
        </w:rPr>
      </w:pPr>
    </w:p>
    <w:p w14:paraId="2824FBF7" w14:textId="77777777" w:rsidR="009B5475" w:rsidRPr="009B5475" w:rsidRDefault="009B5475" w:rsidP="009B5475">
      <w:pPr>
        <w:pStyle w:val="NoSpacing"/>
        <w:spacing w:line="360" w:lineRule="auto"/>
        <w:jc w:val="both"/>
        <w:rPr>
          <w:rFonts w:ascii="Arial" w:hAnsi="Arial" w:cs="Arial"/>
        </w:rPr>
      </w:pPr>
      <w:r w:rsidRPr="009B5475">
        <w:rPr>
          <w:rFonts w:ascii="Arial" w:hAnsi="Arial" w:cs="Arial"/>
        </w:rPr>
        <w:t xml:space="preserve">More than 247,000 individuals remain sleeping on the streets (homeless) in the UK alone, currently now there are 126.000 children that are rough sleeping. Shelter will be continuing to support low-income families with the charity to protect people's right to a safe place to live. </w:t>
      </w:r>
      <w:r w:rsidRPr="009B5475">
        <w:rPr>
          <w:rFonts w:ascii="Arial" w:hAnsi="Arial" w:cs="Arial"/>
        </w:rPr>
        <w:lastRenderedPageBreak/>
        <w:t>The program has been introduced to help with more adult education programmes that can create more jobs soon. Almost £3 billion in public and private sector investment has been brought into West Yorkshire since devolution. T levels are new courses that are equivalent to three A levels and follow GCSEs.</w:t>
      </w:r>
    </w:p>
    <w:p w14:paraId="2DE3024E" w14:textId="77777777" w:rsidR="009B5475" w:rsidRPr="009B5475" w:rsidRDefault="009B5475" w:rsidP="009B5475">
      <w:pPr>
        <w:pStyle w:val="NoSpacing"/>
        <w:spacing w:line="360" w:lineRule="auto"/>
        <w:jc w:val="both"/>
        <w:rPr>
          <w:rFonts w:ascii="Arial" w:hAnsi="Arial" w:cs="Arial"/>
        </w:rPr>
      </w:pPr>
    </w:p>
    <w:p w14:paraId="1228E607" w14:textId="054A1B77" w:rsidR="00067859" w:rsidRDefault="009B5475" w:rsidP="009B5475">
      <w:pPr>
        <w:pStyle w:val="NoSpacing"/>
        <w:spacing w:line="360" w:lineRule="auto"/>
        <w:jc w:val="both"/>
        <w:rPr>
          <w:rFonts w:ascii="Arial" w:hAnsi="Arial" w:cs="Arial"/>
        </w:rPr>
      </w:pPr>
      <w:r w:rsidRPr="009B5475">
        <w:rPr>
          <w:rFonts w:ascii="Arial" w:hAnsi="Arial" w:cs="Arial"/>
        </w:rPr>
        <w:t xml:space="preserve">These two-year courses, which begin in September 2020, were created in conjunction with employers and businesses. The biggest problem was that some universities require an A level qualification just to enter the university course. </w:t>
      </w:r>
      <w:r w:rsidR="00A13920" w:rsidRPr="00A13920">
        <w:rPr>
          <w:rFonts w:ascii="Arial" w:hAnsi="Arial" w:cs="Arial"/>
        </w:rPr>
        <w:t>The Skills Toolkit was Launched in April last year (2020) and there have already been more than 130,000 registrations for courses via the online platform. The T Level Transition Programme provides a high-quality route onto T Levels for students who would benefit from the additional study time and preparation that it will give them.</w:t>
      </w:r>
    </w:p>
    <w:p w14:paraId="06B93007" w14:textId="09743305" w:rsidR="00067859" w:rsidRDefault="00067859" w:rsidP="009B5475">
      <w:pPr>
        <w:pStyle w:val="NoSpacing"/>
        <w:spacing w:line="360" w:lineRule="auto"/>
        <w:jc w:val="both"/>
        <w:rPr>
          <w:rFonts w:ascii="Arial" w:hAnsi="Arial" w:cs="Arial"/>
        </w:rPr>
      </w:pPr>
    </w:p>
    <w:p w14:paraId="49D5FC51" w14:textId="313D7D6D" w:rsidR="00067859" w:rsidRDefault="00067859" w:rsidP="009B5475">
      <w:pPr>
        <w:pStyle w:val="NoSpacing"/>
        <w:spacing w:line="360" w:lineRule="auto"/>
        <w:jc w:val="both"/>
        <w:rPr>
          <w:rFonts w:ascii="Arial" w:hAnsi="Arial" w:cs="Arial"/>
        </w:rPr>
      </w:pPr>
    </w:p>
    <w:p w14:paraId="1F019BD0" w14:textId="1BC32C8B" w:rsidR="00067859" w:rsidRDefault="00067859" w:rsidP="009B5475">
      <w:pPr>
        <w:pStyle w:val="NoSpacing"/>
        <w:spacing w:line="360" w:lineRule="auto"/>
        <w:jc w:val="both"/>
        <w:rPr>
          <w:rFonts w:ascii="Arial" w:hAnsi="Arial" w:cs="Arial"/>
        </w:rPr>
      </w:pPr>
    </w:p>
    <w:p w14:paraId="299089E5" w14:textId="2906CEEA" w:rsidR="00067859" w:rsidRDefault="00067859" w:rsidP="009B5475">
      <w:pPr>
        <w:pStyle w:val="NoSpacing"/>
        <w:spacing w:line="360" w:lineRule="auto"/>
        <w:jc w:val="both"/>
        <w:rPr>
          <w:rFonts w:ascii="Arial" w:hAnsi="Arial" w:cs="Arial"/>
        </w:rPr>
      </w:pPr>
    </w:p>
    <w:p w14:paraId="053CADBE" w14:textId="03E2177C" w:rsidR="00067859" w:rsidRDefault="00067859" w:rsidP="009B5475">
      <w:pPr>
        <w:pStyle w:val="NoSpacing"/>
        <w:spacing w:line="360" w:lineRule="auto"/>
        <w:jc w:val="both"/>
        <w:rPr>
          <w:rFonts w:ascii="Arial" w:hAnsi="Arial" w:cs="Arial"/>
        </w:rPr>
      </w:pPr>
    </w:p>
    <w:p w14:paraId="13ABB223" w14:textId="3CDDA422" w:rsidR="00067859" w:rsidRDefault="00067859" w:rsidP="009B5475">
      <w:pPr>
        <w:pStyle w:val="NoSpacing"/>
        <w:spacing w:line="360" w:lineRule="auto"/>
        <w:jc w:val="both"/>
        <w:rPr>
          <w:rFonts w:ascii="Arial" w:hAnsi="Arial" w:cs="Arial"/>
        </w:rPr>
      </w:pPr>
    </w:p>
    <w:p w14:paraId="1DEE87C4" w14:textId="62DB34C1" w:rsidR="00067859" w:rsidRDefault="00067859" w:rsidP="009B5475">
      <w:pPr>
        <w:pStyle w:val="NoSpacing"/>
        <w:spacing w:line="360" w:lineRule="auto"/>
        <w:jc w:val="both"/>
        <w:rPr>
          <w:rFonts w:ascii="Arial" w:hAnsi="Arial" w:cs="Arial"/>
        </w:rPr>
      </w:pPr>
    </w:p>
    <w:p w14:paraId="0E83C60E" w14:textId="7051B6D0" w:rsidR="00067859" w:rsidRDefault="00067859" w:rsidP="009B5475">
      <w:pPr>
        <w:pStyle w:val="NoSpacing"/>
        <w:spacing w:line="360" w:lineRule="auto"/>
        <w:jc w:val="both"/>
        <w:rPr>
          <w:rFonts w:ascii="Arial" w:hAnsi="Arial" w:cs="Arial"/>
        </w:rPr>
      </w:pPr>
    </w:p>
    <w:p w14:paraId="09DF3E74" w14:textId="546BA967" w:rsidR="00067859" w:rsidRDefault="00067859" w:rsidP="009B5475">
      <w:pPr>
        <w:pStyle w:val="NoSpacing"/>
        <w:spacing w:line="360" w:lineRule="auto"/>
        <w:jc w:val="both"/>
        <w:rPr>
          <w:rFonts w:ascii="Arial" w:hAnsi="Arial" w:cs="Arial"/>
        </w:rPr>
      </w:pPr>
    </w:p>
    <w:p w14:paraId="414EB646" w14:textId="03B37DD1" w:rsidR="00067859" w:rsidRDefault="00067859" w:rsidP="009B5475">
      <w:pPr>
        <w:pStyle w:val="NoSpacing"/>
        <w:spacing w:line="360" w:lineRule="auto"/>
        <w:jc w:val="both"/>
        <w:rPr>
          <w:rFonts w:ascii="Arial" w:hAnsi="Arial" w:cs="Arial"/>
        </w:rPr>
      </w:pPr>
    </w:p>
    <w:p w14:paraId="17EE5AFF" w14:textId="2E25B896" w:rsidR="00067859" w:rsidRDefault="00067859" w:rsidP="009B5475">
      <w:pPr>
        <w:pStyle w:val="NoSpacing"/>
        <w:spacing w:line="360" w:lineRule="auto"/>
        <w:jc w:val="both"/>
        <w:rPr>
          <w:rFonts w:ascii="Arial" w:hAnsi="Arial" w:cs="Arial"/>
        </w:rPr>
      </w:pPr>
    </w:p>
    <w:p w14:paraId="7827250F" w14:textId="10C5B719" w:rsidR="00067859" w:rsidRDefault="00067859" w:rsidP="009B5475">
      <w:pPr>
        <w:pStyle w:val="NoSpacing"/>
        <w:spacing w:line="360" w:lineRule="auto"/>
        <w:jc w:val="both"/>
        <w:rPr>
          <w:rFonts w:ascii="Arial" w:hAnsi="Arial" w:cs="Arial"/>
        </w:rPr>
      </w:pPr>
    </w:p>
    <w:p w14:paraId="0C0DFD4C" w14:textId="0FBAFD77" w:rsidR="00067859" w:rsidRDefault="00067859" w:rsidP="009B5475">
      <w:pPr>
        <w:pStyle w:val="NoSpacing"/>
        <w:spacing w:line="360" w:lineRule="auto"/>
        <w:jc w:val="both"/>
        <w:rPr>
          <w:rFonts w:ascii="Arial" w:hAnsi="Arial" w:cs="Arial"/>
        </w:rPr>
      </w:pPr>
    </w:p>
    <w:p w14:paraId="139A8232" w14:textId="298161FA" w:rsidR="00067859" w:rsidRDefault="00067859" w:rsidP="009B5475">
      <w:pPr>
        <w:pStyle w:val="NoSpacing"/>
        <w:spacing w:line="360" w:lineRule="auto"/>
        <w:jc w:val="both"/>
        <w:rPr>
          <w:rFonts w:ascii="Arial" w:hAnsi="Arial" w:cs="Arial"/>
        </w:rPr>
      </w:pPr>
    </w:p>
    <w:p w14:paraId="639874EE" w14:textId="6ACAC8BE" w:rsidR="00067859" w:rsidRDefault="00067859" w:rsidP="009B5475">
      <w:pPr>
        <w:pStyle w:val="NoSpacing"/>
        <w:spacing w:line="360" w:lineRule="auto"/>
        <w:jc w:val="both"/>
        <w:rPr>
          <w:rFonts w:ascii="Arial" w:hAnsi="Arial" w:cs="Arial"/>
        </w:rPr>
      </w:pPr>
    </w:p>
    <w:p w14:paraId="00840BA7" w14:textId="64BFA510" w:rsidR="00067859" w:rsidRDefault="00067859" w:rsidP="009B5475">
      <w:pPr>
        <w:pStyle w:val="NoSpacing"/>
        <w:spacing w:line="360" w:lineRule="auto"/>
        <w:jc w:val="both"/>
        <w:rPr>
          <w:rFonts w:ascii="Arial" w:hAnsi="Arial" w:cs="Arial"/>
        </w:rPr>
      </w:pPr>
    </w:p>
    <w:p w14:paraId="272C34C7" w14:textId="65F16CB0" w:rsidR="00067859" w:rsidRDefault="00067859" w:rsidP="009B5475">
      <w:pPr>
        <w:pStyle w:val="NoSpacing"/>
        <w:spacing w:line="360" w:lineRule="auto"/>
        <w:jc w:val="both"/>
        <w:rPr>
          <w:rFonts w:ascii="Arial" w:hAnsi="Arial" w:cs="Arial"/>
        </w:rPr>
      </w:pPr>
    </w:p>
    <w:p w14:paraId="79E39731" w14:textId="2B2C2B49" w:rsidR="00067859" w:rsidRDefault="00067859" w:rsidP="009B5475">
      <w:pPr>
        <w:pStyle w:val="NoSpacing"/>
        <w:spacing w:line="360" w:lineRule="auto"/>
        <w:jc w:val="both"/>
        <w:rPr>
          <w:rFonts w:ascii="Arial" w:hAnsi="Arial" w:cs="Arial"/>
        </w:rPr>
      </w:pPr>
    </w:p>
    <w:p w14:paraId="58856C5B" w14:textId="119ABAED" w:rsidR="00067859" w:rsidRDefault="00067859" w:rsidP="009B5475">
      <w:pPr>
        <w:pStyle w:val="NoSpacing"/>
        <w:spacing w:line="360" w:lineRule="auto"/>
        <w:jc w:val="both"/>
        <w:rPr>
          <w:rFonts w:ascii="Arial" w:hAnsi="Arial" w:cs="Arial"/>
        </w:rPr>
      </w:pPr>
    </w:p>
    <w:p w14:paraId="7801BDBB" w14:textId="75D8B281" w:rsidR="00067859" w:rsidRDefault="00067859" w:rsidP="009B5475">
      <w:pPr>
        <w:pStyle w:val="NoSpacing"/>
        <w:spacing w:line="360" w:lineRule="auto"/>
        <w:jc w:val="both"/>
        <w:rPr>
          <w:rFonts w:ascii="Arial" w:hAnsi="Arial" w:cs="Arial"/>
        </w:rPr>
      </w:pPr>
    </w:p>
    <w:p w14:paraId="1544FD92" w14:textId="12C08383" w:rsidR="00067859" w:rsidRDefault="00067859" w:rsidP="009B5475">
      <w:pPr>
        <w:pStyle w:val="NoSpacing"/>
        <w:spacing w:line="360" w:lineRule="auto"/>
        <w:jc w:val="both"/>
        <w:rPr>
          <w:rFonts w:ascii="Arial" w:hAnsi="Arial" w:cs="Arial"/>
        </w:rPr>
      </w:pPr>
    </w:p>
    <w:p w14:paraId="7E81F847" w14:textId="5B1EA4C4" w:rsidR="00067859" w:rsidRDefault="00067859" w:rsidP="009B5475">
      <w:pPr>
        <w:pStyle w:val="NoSpacing"/>
        <w:spacing w:line="360" w:lineRule="auto"/>
        <w:jc w:val="both"/>
        <w:rPr>
          <w:rFonts w:ascii="Arial" w:hAnsi="Arial" w:cs="Arial"/>
        </w:rPr>
      </w:pPr>
    </w:p>
    <w:p w14:paraId="41A3DF7A" w14:textId="46C110DB" w:rsidR="00067859" w:rsidRDefault="00067859" w:rsidP="009B5475">
      <w:pPr>
        <w:pStyle w:val="NoSpacing"/>
        <w:spacing w:line="360" w:lineRule="auto"/>
        <w:jc w:val="both"/>
        <w:rPr>
          <w:rFonts w:ascii="Arial" w:hAnsi="Arial" w:cs="Arial"/>
        </w:rPr>
      </w:pPr>
    </w:p>
    <w:p w14:paraId="77B06A9C" w14:textId="45F6E6B2" w:rsidR="00067859" w:rsidRDefault="00067859" w:rsidP="009B5475">
      <w:pPr>
        <w:pStyle w:val="NoSpacing"/>
        <w:spacing w:line="360" w:lineRule="auto"/>
        <w:jc w:val="both"/>
        <w:rPr>
          <w:rFonts w:ascii="Arial" w:hAnsi="Arial" w:cs="Arial"/>
        </w:rPr>
      </w:pPr>
    </w:p>
    <w:p w14:paraId="2BFD169A" w14:textId="2758E6EA" w:rsidR="00067859" w:rsidRDefault="00067859" w:rsidP="009B5475">
      <w:pPr>
        <w:pStyle w:val="NoSpacing"/>
        <w:spacing w:line="360" w:lineRule="auto"/>
        <w:jc w:val="both"/>
        <w:rPr>
          <w:rFonts w:ascii="Arial" w:hAnsi="Arial" w:cs="Arial"/>
        </w:rPr>
      </w:pPr>
    </w:p>
    <w:p w14:paraId="189F781A" w14:textId="38CF2FCC" w:rsidR="00067859" w:rsidRDefault="00067859" w:rsidP="009B5475">
      <w:pPr>
        <w:pStyle w:val="NoSpacing"/>
        <w:spacing w:line="360" w:lineRule="auto"/>
        <w:jc w:val="both"/>
        <w:rPr>
          <w:rFonts w:ascii="Arial" w:hAnsi="Arial" w:cs="Arial"/>
        </w:rPr>
      </w:pPr>
    </w:p>
    <w:p w14:paraId="7F698158" w14:textId="0D93FDD0" w:rsidR="00067859" w:rsidRDefault="00067859" w:rsidP="009B5475">
      <w:pPr>
        <w:pStyle w:val="NoSpacing"/>
        <w:spacing w:line="360" w:lineRule="auto"/>
        <w:jc w:val="both"/>
        <w:rPr>
          <w:rFonts w:ascii="Arial" w:hAnsi="Arial" w:cs="Arial"/>
        </w:rPr>
      </w:pPr>
    </w:p>
    <w:p w14:paraId="017CDD52" w14:textId="2E435494" w:rsidR="00067859" w:rsidRDefault="00067859" w:rsidP="009B5475">
      <w:pPr>
        <w:pStyle w:val="NoSpacing"/>
        <w:spacing w:line="360" w:lineRule="auto"/>
        <w:jc w:val="both"/>
        <w:rPr>
          <w:rFonts w:ascii="Arial" w:hAnsi="Arial" w:cs="Arial"/>
        </w:rPr>
      </w:pPr>
    </w:p>
    <w:p w14:paraId="54D6A3C0" w14:textId="536111C3" w:rsidR="00067859" w:rsidRDefault="00067859" w:rsidP="009B5475">
      <w:pPr>
        <w:pStyle w:val="NoSpacing"/>
        <w:spacing w:line="360" w:lineRule="auto"/>
        <w:jc w:val="both"/>
        <w:rPr>
          <w:rFonts w:ascii="Arial" w:hAnsi="Arial" w:cs="Arial"/>
        </w:rPr>
      </w:pPr>
    </w:p>
    <w:p w14:paraId="0E12ABC8" w14:textId="77777777" w:rsidR="00353A20" w:rsidRDefault="00353A20" w:rsidP="000B6B42">
      <w:pPr>
        <w:pStyle w:val="NormalWeb"/>
        <w:spacing w:before="0" w:beforeAutospacing="0" w:after="240" w:afterAutospacing="0" w:line="360" w:lineRule="auto"/>
        <w:rPr>
          <w:rFonts w:ascii="Arial" w:hAnsi="Arial" w:cs="Arial"/>
          <w:sz w:val="32"/>
          <w:szCs w:val="32"/>
        </w:rPr>
      </w:pPr>
      <w:r w:rsidRPr="00353A20">
        <w:rPr>
          <w:rFonts w:ascii="Arial" w:hAnsi="Arial" w:cs="Arial"/>
          <w:sz w:val="32"/>
          <w:szCs w:val="32"/>
        </w:rPr>
        <w:t xml:space="preserve">Bibliography </w:t>
      </w:r>
    </w:p>
    <w:p w14:paraId="3170762B" w14:textId="77777777" w:rsidR="00912F85" w:rsidRDefault="00912F85" w:rsidP="00912F85">
      <w:pPr>
        <w:pStyle w:val="NormalWeb"/>
        <w:spacing w:before="0" w:beforeAutospacing="0" w:after="240" w:afterAutospacing="0" w:line="360" w:lineRule="auto"/>
        <w:rPr>
          <w:rFonts w:ascii="Arial" w:hAnsi="Arial" w:cs="Arial"/>
          <w:sz w:val="33"/>
          <w:szCs w:val="33"/>
        </w:rPr>
      </w:pPr>
      <w:r>
        <w:rPr>
          <w:rFonts w:ascii="Arial" w:hAnsi="Arial" w:cs="Arial"/>
          <w:sz w:val="33"/>
          <w:szCs w:val="33"/>
        </w:rPr>
        <w:t>Reference list</w:t>
      </w:r>
    </w:p>
    <w:p w14:paraId="42722903" w14:textId="433E1ED4"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ARE (2019). </w:t>
      </w:r>
      <w:r>
        <w:rPr>
          <w:rFonts w:ascii="Arial" w:hAnsi="Arial" w:cs="Arial"/>
          <w:i/>
          <w:iCs/>
          <w:sz w:val="22"/>
          <w:szCs w:val="22"/>
        </w:rPr>
        <w:t>17 Sustainable Development Goals</w:t>
      </w:r>
      <w:r>
        <w:rPr>
          <w:rFonts w:ascii="Arial" w:hAnsi="Arial" w:cs="Arial"/>
          <w:sz w:val="22"/>
          <w:szCs w:val="22"/>
        </w:rPr>
        <w:t>. (online) www.youtube.com. Available at: https://www.youtube.com/watch?v=e2S9wf5oVT4 (Accessed 14 Mar. 2022).</w:t>
      </w:r>
    </w:p>
    <w:p w14:paraId="309C2651"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Attaran, A. (2005). An Immeasurable Crisis? a Criticism of the Millennium Development Goals and Why They Cannot Be Measured. </w:t>
      </w:r>
      <w:proofErr w:type="spellStart"/>
      <w:r>
        <w:rPr>
          <w:rFonts w:ascii="Arial" w:hAnsi="Arial" w:cs="Arial"/>
          <w:i/>
          <w:iCs/>
          <w:sz w:val="22"/>
          <w:szCs w:val="22"/>
        </w:rPr>
        <w:t>PLoS</w:t>
      </w:r>
      <w:proofErr w:type="spellEnd"/>
      <w:r>
        <w:rPr>
          <w:rFonts w:ascii="Arial" w:hAnsi="Arial" w:cs="Arial"/>
          <w:i/>
          <w:iCs/>
          <w:sz w:val="22"/>
          <w:szCs w:val="22"/>
        </w:rPr>
        <w:t xml:space="preserve"> Medicine</w:t>
      </w:r>
      <w:r>
        <w:rPr>
          <w:rFonts w:ascii="Arial" w:hAnsi="Arial" w:cs="Arial"/>
          <w:sz w:val="22"/>
          <w:szCs w:val="22"/>
        </w:rPr>
        <w:t>, 2(10), p.e318.</w:t>
      </w:r>
    </w:p>
    <w:p w14:paraId="7176BD2D"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Blesh, J., Hoey, L., Jones, A.D., Friedmann, H. and Perfecto, I. (2019). Development Pathways toward ‘zero Hunger’. </w:t>
      </w:r>
      <w:r>
        <w:rPr>
          <w:rFonts w:ascii="Arial" w:hAnsi="Arial" w:cs="Arial"/>
          <w:i/>
          <w:iCs/>
          <w:sz w:val="22"/>
          <w:szCs w:val="22"/>
        </w:rPr>
        <w:t>World Development</w:t>
      </w:r>
      <w:r>
        <w:rPr>
          <w:rFonts w:ascii="Arial" w:hAnsi="Arial" w:cs="Arial"/>
          <w:sz w:val="22"/>
          <w:szCs w:val="22"/>
        </w:rPr>
        <w:t>, 118, pp.1–14.</w:t>
      </w:r>
    </w:p>
    <w:p w14:paraId="734459AF" w14:textId="20C3443B"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Brown, J. (2016). </w:t>
      </w:r>
      <w:r>
        <w:rPr>
          <w:rFonts w:ascii="Arial" w:hAnsi="Arial" w:cs="Arial"/>
          <w:i/>
          <w:iCs/>
          <w:sz w:val="22"/>
          <w:szCs w:val="22"/>
        </w:rPr>
        <w:t>Malachi Community Trust</w:t>
      </w:r>
      <w:r>
        <w:rPr>
          <w:rFonts w:ascii="Arial" w:hAnsi="Arial" w:cs="Arial"/>
          <w:sz w:val="22"/>
          <w:szCs w:val="22"/>
        </w:rPr>
        <w:t>. (online) CYP Now. Available at: https://www.cypnow.co.uk/best-practice/article/malachi-community-trust (Accessed 18 Mar. 2022).</w:t>
      </w:r>
    </w:p>
    <w:p w14:paraId="203195F9" w14:textId="54B1F3F0"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Chen, J. (2019). </w:t>
      </w:r>
      <w:r>
        <w:rPr>
          <w:rFonts w:ascii="Arial" w:hAnsi="Arial" w:cs="Arial"/>
          <w:i/>
          <w:iCs/>
          <w:sz w:val="22"/>
          <w:szCs w:val="22"/>
        </w:rPr>
        <w:t>Poverty</w:t>
      </w:r>
      <w:r>
        <w:rPr>
          <w:rFonts w:ascii="Arial" w:hAnsi="Arial" w:cs="Arial"/>
          <w:sz w:val="22"/>
          <w:szCs w:val="22"/>
        </w:rPr>
        <w:t>. (online) Investopedia. Available at: https://www.investopedia.com/terms/p/poverty.asp (Accessed 26 Feb. 2022).</w:t>
      </w:r>
    </w:p>
    <w:p w14:paraId="29532DA0" w14:textId="1B19D10C"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Cheo, A.E. and Tapiwa, K.A. (2021). </w:t>
      </w:r>
      <w:r>
        <w:rPr>
          <w:rFonts w:ascii="Arial" w:hAnsi="Arial" w:cs="Arial"/>
          <w:i/>
          <w:iCs/>
          <w:sz w:val="22"/>
          <w:szCs w:val="22"/>
        </w:rPr>
        <w:t>SDG2 - Zero Hunger: Food Security, Improved Nutrition and Sustainable Agriculture</w:t>
      </w:r>
      <w:r>
        <w:rPr>
          <w:rFonts w:ascii="Arial" w:hAnsi="Arial" w:cs="Arial"/>
          <w:sz w:val="22"/>
          <w:szCs w:val="22"/>
        </w:rPr>
        <w:t xml:space="preserve">. (online) </w:t>
      </w:r>
      <w:r>
        <w:rPr>
          <w:rFonts w:ascii="Arial" w:hAnsi="Arial" w:cs="Arial"/>
          <w:i/>
          <w:iCs/>
          <w:sz w:val="22"/>
          <w:szCs w:val="22"/>
        </w:rPr>
        <w:t>Google Books</w:t>
      </w:r>
      <w:r>
        <w:rPr>
          <w:rFonts w:ascii="Arial" w:hAnsi="Arial" w:cs="Arial"/>
          <w:sz w:val="22"/>
          <w:szCs w:val="22"/>
        </w:rPr>
        <w:t>. Emerald Group Publishing. Available at: https://www.google.co.uk/books/edition/SDG2_Zero_Hunger/gjYTEAAAQBAJ?hl=en&amp;gbpv=1&amp;dq=Zero+hunger++balanced+diet+to+supply+the+right+nutrition+&amp;pg=PR1&amp;printsec=frontcover (Accessed 24 Mar. 2022).</w:t>
      </w:r>
    </w:p>
    <w:p w14:paraId="770A277E" w14:textId="1F2898D5"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Department for Education (2020a). </w:t>
      </w:r>
      <w:r>
        <w:rPr>
          <w:rFonts w:ascii="Arial" w:hAnsi="Arial" w:cs="Arial"/>
          <w:i/>
          <w:iCs/>
          <w:sz w:val="22"/>
          <w:szCs w:val="22"/>
        </w:rPr>
        <w:t>Introduction of T Levels</w:t>
      </w:r>
      <w:r>
        <w:rPr>
          <w:rFonts w:ascii="Arial" w:hAnsi="Arial" w:cs="Arial"/>
          <w:sz w:val="22"/>
          <w:szCs w:val="22"/>
        </w:rPr>
        <w:t>. (online) GOV.UK. Available at: https://www.gov.uk/government/publications/introduction-of-t-levels/introduction-of-t-levels (Accessed 7 Apr. 2022).</w:t>
      </w:r>
    </w:p>
    <w:p w14:paraId="5B99FAD7" w14:textId="2472938F"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Department for Education (2020b). </w:t>
      </w:r>
      <w:r>
        <w:rPr>
          <w:rFonts w:ascii="Arial" w:hAnsi="Arial" w:cs="Arial"/>
          <w:i/>
          <w:iCs/>
          <w:sz w:val="22"/>
          <w:szCs w:val="22"/>
        </w:rPr>
        <w:t>New Free Online Learning Platform to Boost Workplace Skills</w:t>
      </w:r>
      <w:r>
        <w:rPr>
          <w:rFonts w:ascii="Arial" w:hAnsi="Arial" w:cs="Arial"/>
          <w:sz w:val="22"/>
          <w:szCs w:val="22"/>
        </w:rPr>
        <w:t>. (online) GOV.UK. Available at: https://www.gov.uk/government/news/new-free-online-learning-platform-to-boost-workplace-skills#:~:text=Free%20courses%20are%20available%20through (Accessed 6 Apr. 2022).</w:t>
      </w:r>
    </w:p>
    <w:p w14:paraId="3D3903DD" w14:textId="6AEAF7FD"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Department for work and pension (2021). </w:t>
      </w:r>
      <w:r>
        <w:rPr>
          <w:rFonts w:ascii="Arial" w:hAnsi="Arial" w:cs="Arial"/>
          <w:i/>
          <w:iCs/>
          <w:sz w:val="22"/>
          <w:szCs w:val="22"/>
        </w:rPr>
        <w:t>Department for Work and Pensions Outcome Delivery Plan: 2021 to 2022</w:t>
      </w:r>
      <w:r>
        <w:rPr>
          <w:rFonts w:ascii="Arial" w:hAnsi="Arial" w:cs="Arial"/>
          <w:sz w:val="22"/>
          <w:szCs w:val="22"/>
        </w:rPr>
        <w:t>. (online) GOV.UK. Available at: https://www.gov.uk/government/publications/department-for-work-and-pensions-outcome-delivery-plan/department-for-work-and-pensions-outcome-delivery-plan-2021-to-2022.</w:t>
      </w:r>
    </w:p>
    <w:p w14:paraId="4F56157E" w14:textId="4D64C2F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Dobrescu, E.M. (2017). AGENDA 2030. NEW PERSPECTIVES. </w:t>
      </w:r>
      <w:r>
        <w:rPr>
          <w:rFonts w:ascii="Arial" w:hAnsi="Arial" w:cs="Arial"/>
          <w:i/>
          <w:iCs/>
          <w:sz w:val="22"/>
          <w:szCs w:val="22"/>
        </w:rPr>
        <w:t xml:space="preserve">Journal of </w:t>
      </w:r>
      <w:proofErr w:type="spellStart"/>
      <w:r>
        <w:rPr>
          <w:rFonts w:ascii="Arial" w:hAnsi="Arial" w:cs="Arial"/>
          <w:i/>
          <w:iCs/>
          <w:sz w:val="22"/>
          <w:szCs w:val="22"/>
        </w:rPr>
        <w:t>Defense</w:t>
      </w:r>
      <w:proofErr w:type="spellEnd"/>
      <w:r>
        <w:rPr>
          <w:rFonts w:ascii="Arial" w:hAnsi="Arial" w:cs="Arial"/>
          <w:i/>
          <w:iCs/>
          <w:sz w:val="22"/>
          <w:szCs w:val="22"/>
        </w:rPr>
        <w:t xml:space="preserve"> Resources Management (</w:t>
      </w:r>
      <w:proofErr w:type="spellStart"/>
      <w:r>
        <w:rPr>
          <w:rFonts w:ascii="Arial" w:hAnsi="Arial" w:cs="Arial"/>
          <w:i/>
          <w:iCs/>
          <w:sz w:val="22"/>
          <w:szCs w:val="22"/>
        </w:rPr>
        <w:t>JoDRM</w:t>
      </w:r>
      <w:proofErr w:type="spellEnd"/>
      <w:r>
        <w:rPr>
          <w:rFonts w:ascii="Arial" w:hAnsi="Arial" w:cs="Arial"/>
          <w:i/>
          <w:iCs/>
          <w:sz w:val="22"/>
          <w:szCs w:val="22"/>
        </w:rPr>
        <w:t>)</w:t>
      </w:r>
      <w:r>
        <w:rPr>
          <w:rFonts w:ascii="Arial" w:hAnsi="Arial" w:cs="Arial"/>
          <w:sz w:val="22"/>
          <w:szCs w:val="22"/>
        </w:rPr>
        <w:t>, (online) 8(1), pp.165–180. Available at: https://www.ceeol.com/search/article-detail?id=544650 (Accessed 16 Mar. 2022).</w:t>
      </w:r>
    </w:p>
    <w:p w14:paraId="3483654E" w14:textId="26382FA1"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Education and Skills Funding Agency (2018). </w:t>
      </w:r>
      <w:r>
        <w:rPr>
          <w:rFonts w:ascii="Arial" w:hAnsi="Arial" w:cs="Arial"/>
          <w:i/>
          <w:iCs/>
          <w:sz w:val="22"/>
          <w:szCs w:val="22"/>
        </w:rPr>
        <w:t>T Levels: next Steps for Providers</w:t>
      </w:r>
      <w:r>
        <w:rPr>
          <w:rFonts w:ascii="Arial" w:hAnsi="Arial" w:cs="Arial"/>
          <w:sz w:val="22"/>
          <w:szCs w:val="22"/>
        </w:rPr>
        <w:t>. (online) GOV.UK. Available at: https://www.gov.uk/guidance/t-levels-next-steps-for-providers (Accessed 7 Apr. 2022).</w:t>
      </w:r>
    </w:p>
    <w:p w14:paraId="2FD235B5" w14:textId="21E85614"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Edwards, A., Gharbi, R., Berry, A. and Duschinsky, R. (2021). </w:t>
      </w:r>
      <w:r>
        <w:rPr>
          <w:rFonts w:ascii="Arial" w:hAnsi="Arial" w:cs="Arial"/>
          <w:i/>
          <w:iCs/>
          <w:sz w:val="22"/>
          <w:szCs w:val="22"/>
        </w:rPr>
        <w:t>UNITED FOR DISABLED CHILDREN Supporting and Strengthening Families through Provision of Early Help a Rapid Review of Evidence</w:t>
      </w:r>
      <w:r>
        <w:rPr>
          <w:rFonts w:ascii="Arial" w:hAnsi="Arial" w:cs="Arial"/>
          <w:sz w:val="22"/>
          <w:szCs w:val="22"/>
        </w:rPr>
        <w:t>. (online) Available at: https://www.ncb.org.uk/sites/default/files/uploads/attachments/20210513_Rapid%20Review_Full%20Report%20-%20FINAL.pdf (Accessed 18 Mar. 2022).</w:t>
      </w:r>
    </w:p>
    <w:p w14:paraId="2E632876" w14:textId="2B401599"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European Commission (2017). </w:t>
      </w:r>
      <w:r>
        <w:rPr>
          <w:rFonts w:ascii="Arial" w:hAnsi="Arial" w:cs="Arial"/>
          <w:i/>
          <w:iCs/>
          <w:sz w:val="22"/>
          <w:szCs w:val="22"/>
        </w:rPr>
        <w:t>Humanitarian Shelter and Settlements Guidelines</w:t>
      </w:r>
      <w:r>
        <w:rPr>
          <w:rFonts w:ascii="Arial" w:hAnsi="Arial" w:cs="Arial"/>
          <w:sz w:val="22"/>
          <w:szCs w:val="22"/>
        </w:rPr>
        <w:t>. (online) Available at: https://ec.europa.eu/echo/files/policies/sectoral/shelter_and_settlement_guidelines.pdf (Accessed 29 Mar. 2022).</w:t>
      </w:r>
    </w:p>
    <w:p w14:paraId="2D140A30" w14:textId="0FF67F9C"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Eurostat statistics Explained (2021). </w:t>
      </w:r>
      <w:r>
        <w:rPr>
          <w:rFonts w:ascii="Arial" w:hAnsi="Arial" w:cs="Arial"/>
          <w:i/>
          <w:iCs/>
          <w:sz w:val="22"/>
          <w:szCs w:val="22"/>
        </w:rPr>
        <w:t>SDG 3 - Good Health and well-being</w:t>
      </w:r>
      <w:r>
        <w:rPr>
          <w:rFonts w:ascii="Arial" w:hAnsi="Arial" w:cs="Arial"/>
          <w:sz w:val="22"/>
          <w:szCs w:val="22"/>
        </w:rPr>
        <w:t>. (online) ec.europa.eu. Available at: https://ec.europa.eu/eurostat/statistics-explained/index.php?title=SDG_3_-_Good_Health_and_well-being#:~:text=SDG%203%20aims%20to%20ensure (Accessed 25 Mar. 2022).</w:t>
      </w:r>
    </w:p>
    <w:p w14:paraId="74D7ACAD"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Frey, M. and Sabbatino, A. (2017). The Role of the Private Sector in Global Sustainable Development: the UN 2030 Agenda. </w:t>
      </w:r>
      <w:r>
        <w:rPr>
          <w:rFonts w:ascii="Arial" w:hAnsi="Arial" w:cs="Arial"/>
          <w:i/>
          <w:iCs/>
          <w:sz w:val="22"/>
          <w:szCs w:val="22"/>
        </w:rPr>
        <w:t>Corporate Responsibility and Digital Communities</w:t>
      </w:r>
      <w:r>
        <w:rPr>
          <w:rFonts w:ascii="Arial" w:hAnsi="Arial" w:cs="Arial"/>
          <w:sz w:val="22"/>
          <w:szCs w:val="22"/>
        </w:rPr>
        <w:t>, pp.187–204.</w:t>
      </w:r>
    </w:p>
    <w:p w14:paraId="11084F81"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Gibson, K.E. and Dempsey, S.E. (2013). Make Good choices, kid: Biopolitics of children’s Bodies and School Lunch Reform in Jamie </w:t>
      </w:r>
      <w:proofErr w:type="spellStart"/>
      <w:r>
        <w:rPr>
          <w:rFonts w:ascii="Arial" w:hAnsi="Arial" w:cs="Arial"/>
          <w:sz w:val="22"/>
          <w:szCs w:val="22"/>
        </w:rPr>
        <w:t>Oliver’sFood</w:t>
      </w:r>
      <w:proofErr w:type="spellEnd"/>
      <w:r>
        <w:rPr>
          <w:rFonts w:ascii="Arial" w:hAnsi="Arial" w:cs="Arial"/>
          <w:sz w:val="22"/>
          <w:szCs w:val="22"/>
        </w:rPr>
        <w:t xml:space="preserve"> Revolution. </w:t>
      </w:r>
      <w:r>
        <w:rPr>
          <w:rFonts w:ascii="Arial" w:hAnsi="Arial" w:cs="Arial"/>
          <w:i/>
          <w:iCs/>
          <w:sz w:val="22"/>
          <w:szCs w:val="22"/>
        </w:rPr>
        <w:t>Children’s Geographies</w:t>
      </w:r>
      <w:r>
        <w:rPr>
          <w:rFonts w:ascii="Arial" w:hAnsi="Arial" w:cs="Arial"/>
          <w:sz w:val="22"/>
          <w:szCs w:val="22"/>
        </w:rPr>
        <w:t>, 13(1), pp.44–58.</w:t>
      </w:r>
    </w:p>
    <w:p w14:paraId="06DEB5A6" w14:textId="3CC55185"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(2018). </w:t>
      </w:r>
      <w:r>
        <w:rPr>
          <w:rFonts w:ascii="Arial" w:hAnsi="Arial" w:cs="Arial"/>
          <w:i/>
          <w:iCs/>
          <w:sz w:val="22"/>
          <w:szCs w:val="22"/>
        </w:rPr>
        <w:t>Implementing the Sustainable Development Goals</w:t>
      </w:r>
      <w:r>
        <w:rPr>
          <w:rFonts w:ascii="Arial" w:hAnsi="Arial" w:cs="Arial"/>
          <w:sz w:val="22"/>
          <w:szCs w:val="22"/>
        </w:rPr>
        <w:t>. (online) GOV.UK. Available at: https://www.gov.uk/government/publications/implementing-the-sustainable-</w:t>
      </w:r>
      <w:r>
        <w:rPr>
          <w:rFonts w:ascii="Arial" w:hAnsi="Arial" w:cs="Arial"/>
          <w:sz w:val="22"/>
          <w:szCs w:val="22"/>
        </w:rPr>
        <w:lastRenderedPageBreak/>
        <w:t>development-goals/implementing-the-sustainable-development-goals--2 (Accessed 14 Mar. 2022).</w:t>
      </w:r>
    </w:p>
    <w:p w14:paraId="28EB541C" w14:textId="34BD520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(2021a). </w:t>
      </w:r>
      <w:r>
        <w:rPr>
          <w:rFonts w:ascii="Arial" w:hAnsi="Arial" w:cs="Arial"/>
          <w:i/>
          <w:iCs/>
          <w:sz w:val="22"/>
          <w:szCs w:val="22"/>
        </w:rPr>
        <w:t>Supporting Families</w:t>
      </w:r>
      <w:r>
        <w:rPr>
          <w:rFonts w:ascii="Arial" w:hAnsi="Arial" w:cs="Arial"/>
          <w:sz w:val="22"/>
          <w:szCs w:val="22"/>
        </w:rPr>
        <w:t>. (online) GOV.UK. Available at: https://www.gov.uk/government/collections/supporting-families (Accessed 15 Mar. 2022).</w:t>
      </w:r>
    </w:p>
    <w:p w14:paraId="67066F7D" w14:textId="576A3D29"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(2021b). </w:t>
      </w:r>
      <w:r>
        <w:rPr>
          <w:rFonts w:ascii="Arial" w:hAnsi="Arial" w:cs="Arial"/>
          <w:i/>
          <w:iCs/>
          <w:sz w:val="22"/>
          <w:szCs w:val="22"/>
        </w:rPr>
        <w:t>West Yorkshire Devolution Deal</w:t>
      </w:r>
      <w:r>
        <w:rPr>
          <w:rFonts w:ascii="Arial" w:hAnsi="Arial" w:cs="Arial"/>
          <w:sz w:val="22"/>
          <w:szCs w:val="22"/>
        </w:rPr>
        <w:t>. (online) GOV.UK. Available at: https://www.gov.uk/government/publications/west-yorkshire-devolution-deal (Accessed 6 Apr. 2022).</w:t>
      </w:r>
    </w:p>
    <w:p w14:paraId="7CF00CE3" w14:textId="62159D63"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gov.uk (2022). </w:t>
      </w:r>
      <w:r>
        <w:rPr>
          <w:rFonts w:ascii="Arial" w:hAnsi="Arial" w:cs="Arial"/>
          <w:i/>
          <w:iCs/>
          <w:sz w:val="22"/>
          <w:szCs w:val="22"/>
        </w:rPr>
        <w:t>Introduction of T Levels</w:t>
      </w:r>
      <w:r>
        <w:rPr>
          <w:rFonts w:ascii="Arial" w:hAnsi="Arial" w:cs="Arial"/>
          <w:sz w:val="22"/>
          <w:szCs w:val="22"/>
        </w:rPr>
        <w:t>. (online) GOV.UK. Available at: https://www.gov.uk/government/publications/introduction-of-t-levels/introduction-of-t-levels#:~:text=Students%20who%20complete%20their%20T (Accessed 6 Apr. 2022).</w:t>
      </w:r>
    </w:p>
    <w:p w14:paraId="202B51AF" w14:textId="0B6130F4"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Government of New Brunswick (2009). </w:t>
      </w:r>
      <w:r>
        <w:rPr>
          <w:rFonts w:ascii="Arial" w:hAnsi="Arial" w:cs="Arial"/>
          <w:i/>
          <w:iCs/>
          <w:sz w:val="22"/>
          <w:szCs w:val="22"/>
        </w:rPr>
        <w:t>What is poverty? - Economic and Social Inclusion Corporation</w:t>
      </w:r>
      <w:r>
        <w:rPr>
          <w:rFonts w:ascii="Arial" w:hAnsi="Arial" w:cs="Arial"/>
          <w:sz w:val="22"/>
          <w:szCs w:val="22"/>
        </w:rPr>
        <w:t>. (online) Www2.gnb.ca. Available at: https://www2.gnb.ca/content/gnb/en/departments/esic/overview/content/what_is_poverty.html (Accessed 11 Mar. 2022).</w:t>
      </w:r>
    </w:p>
    <w:p w14:paraId="38E96BBC" w14:textId="0156FAC5"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Joseph Rowntree Foundation (2014). </w:t>
      </w:r>
      <w:r>
        <w:rPr>
          <w:rFonts w:ascii="Arial" w:hAnsi="Arial" w:cs="Arial"/>
          <w:i/>
          <w:iCs/>
          <w:sz w:val="22"/>
          <w:szCs w:val="22"/>
        </w:rPr>
        <w:t>REDUCING POVERTY IN THE UK: A COLLECTION OF EVIDENCE REVIEWS AUGUST 2014</w:t>
      </w:r>
      <w:r>
        <w:rPr>
          <w:rFonts w:ascii="Arial" w:hAnsi="Arial" w:cs="Arial"/>
          <w:sz w:val="22"/>
          <w:szCs w:val="22"/>
        </w:rPr>
        <w:t xml:space="preserve">. (online) </w:t>
      </w:r>
      <w:r>
        <w:rPr>
          <w:rFonts w:ascii="Arial" w:hAnsi="Arial" w:cs="Arial"/>
          <w:i/>
          <w:iCs/>
          <w:sz w:val="22"/>
          <w:szCs w:val="22"/>
        </w:rPr>
        <w:t>https://www.jrf.org.uk/</w:t>
      </w:r>
      <w:r>
        <w:rPr>
          <w:rFonts w:ascii="Arial" w:hAnsi="Arial" w:cs="Arial"/>
          <w:sz w:val="22"/>
          <w:szCs w:val="22"/>
        </w:rPr>
        <w:t>. Available at: https://www.jrf.org.uk/sites/default/files/jrf/migrated/files/Reducing-poverty-reviews-FULL_0.pdf (Accessed 16 Mar. 2022).</w:t>
      </w:r>
    </w:p>
    <w:p w14:paraId="6DD6D7DF"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Leal Filho, W., Tripathi, S.K., Andrade Guerra, J.B.S.O.D., </w:t>
      </w:r>
      <w:proofErr w:type="spellStart"/>
      <w:r>
        <w:rPr>
          <w:rFonts w:ascii="Arial" w:hAnsi="Arial" w:cs="Arial"/>
          <w:sz w:val="22"/>
          <w:szCs w:val="22"/>
        </w:rPr>
        <w:t>Giné</w:t>
      </w:r>
      <w:proofErr w:type="spellEnd"/>
      <w:r>
        <w:rPr>
          <w:rFonts w:ascii="Arial" w:hAnsi="Arial" w:cs="Arial"/>
          <w:sz w:val="22"/>
          <w:szCs w:val="22"/>
        </w:rPr>
        <w:t xml:space="preserve">-Garriga, R., </w:t>
      </w:r>
      <w:proofErr w:type="spellStart"/>
      <w:r>
        <w:rPr>
          <w:rFonts w:ascii="Arial" w:hAnsi="Arial" w:cs="Arial"/>
          <w:sz w:val="22"/>
          <w:szCs w:val="22"/>
        </w:rPr>
        <w:t>Orlovic</w:t>
      </w:r>
      <w:proofErr w:type="spellEnd"/>
      <w:r>
        <w:rPr>
          <w:rFonts w:ascii="Arial" w:hAnsi="Arial" w:cs="Arial"/>
          <w:sz w:val="22"/>
          <w:szCs w:val="22"/>
        </w:rPr>
        <w:t xml:space="preserve"> Lovren, V. and </w:t>
      </w:r>
      <w:proofErr w:type="spellStart"/>
      <w:r>
        <w:rPr>
          <w:rFonts w:ascii="Arial" w:hAnsi="Arial" w:cs="Arial"/>
          <w:sz w:val="22"/>
          <w:szCs w:val="22"/>
        </w:rPr>
        <w:t>Willats</w:t>
      </w:r>
      <w:proofErr w:type="spellEnd"/>
      <w:r>
        <w:rPr>
          <w:rFonts w:ascii="Arial" w:hAnsi="Arial" w:cs="Arial"/>
          <w:sz w:val="22"/>
          <w:szCs w:val="22"/>
        </w:rPr>
        <w:t xml:space="preserve">, J. (2018). Using the Sustainable Development Goals Towards a Better Understanding of Sustainability Challenges. </w:t>
      </w:r>
      <w:r>
        <w:rPr>
          <w:rFonts w:ascii="Arial" w:hAnsi="Arial" w:cs="Arial"/>
          <w:i/>
          <w:iCs/>
          <w:sz w:val="22"/>
          <w:szCs w:val="22"/>
        </w:rPr>
        <w:t>International Journal of Sustainable Development &amp; World Ecology</w:t>
      </w:r>
      <w:r>
        <w:rPr>
          <w:rFonts w:ascii="Arial" w:hAnsi="Arial" w:cs="Arial"/>
          <w:sz w:val="22"/>
          <w:szCs w:val="22"/>
        </w:rPr>
        <w:t>, 26(2), pp.179–190.</w:t>
      </w:r>
    </w:p>
    <w:p w14:paraId="66247846" w14:textId="133434E0"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Mistry, L. (2020). </w:t>
      </w:r>
      <w:r>
        <w:rPr>
          <w:rFonts w:ascii="Arial" w:hAnsi="Arial" w:cs="Arial"/>
          <w:i/>
          <w:iCs/>
          <w:sz w:val="22"/>
          <w:szCs w:val="22"/>
        </w:rPr>
        <w:t xml:space="preserve">The Skills </w:t>
      </w:r>
      <w:proofErr w:type="gramStart"/>
      <w:r>
        <w:rPr>
          <w:rFonts w:ascii="Arial" w:hAnsi="Arial" w:cs="Arial"/>
          <w:i/>
          <w:iCs/>
          <w:sz w:val="22"/>
          <w:szCs w:val="22"/>
        </w:rPr>
        <w:t>Toolkit :</w:t>
      </w:r>
      <w:proofErr w:type="gramEnd"/>
      <w:r>
        <w:rPr>
          <w:rFonts w:ascii="Arial" w:hAnsi="Arial" w:cs="Arial"/>
          <w:i/>
          <w:iCs/>
          <w:sz w:val="22"/>
          <w:szCs w:val="22"/>
        </w:rPr>
        <w:t xml:space="preserve"> DfE</w:t>
      </w:r>
      <w:r>
        <w:rPr>
          <w:rFonts w:ascii="Arial" w:hAnsi="Arial" w:cs="Arial"/>
          <w:sz w:val="22"/>
          <w:szCs w:val="22"/>
        </w:rPr>
        <w:t>. (online) Youth Employment UK. Available at: https://www.youthemployment.org.uk/the-skills-toolkit-dfe/ (Accessed 6 Apr. 2022).</w:t>
      </w:r>
    </w:p>
    <w:p w14:paraId="202715C9" w14:textId="2FC21FEC"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Nations, F. and A.O. of the U., Development, I.F. for A., Programme, W.F., Organization, W.H. and Fund, T.U.N.C. (2020). </w:t>
      </w:r>
      <w:r>
        <w:rPr>
          <w:rFonts w:ascii="Arial" w:hAnsi="Arial" w:cs="Arial"/>
          <w:i/>
          <w:iCs/>
          <w:sz w:val="22"/>
          <w:szCs w:val="22"/>
        </w:rPr>
        <w:t>The State of Food Security and Nutrition in the World 2020: Transforming Food Systems for Affordable Healthy Diets</w:t>
      </w:r>
      <w:r>
        <w:rPr>
          <w:rFonts w:ascii="Arial" w:hAnsi="Arial" w:cs="Arial"/>
          <w:sz w:val="22"/>
          <w:szCs w:val="22"/>
        </w:rPr>
        <w:t xml:space="preserve">. (online) </w:t>
      </w:r>
      <w:r>
        <w:rPr>
          <w:rFonts w:ascii="Arial" w:hAnsi="Arial" w:cs="Arial"/>
          <w:i/>
          <w:iCs/>
          <w:sz w:val="22"/>
          <w:szCs w:val="22"/>
        </w:rPr>
        <w:t>Google Books</w:t>
      </w:r>
      <w:r>
        <w:rPr>
          <w:rFonts w:ascii="Arial" w:hAnsi="Arial" w:cs="Arial"/>
          <w:sz w:val="22"/>
          <w:szCs w:val="22"/>
        </w:rPr>
        <w:t>. Food &amp; Agriculture Org. Available at: https://www.google.co.uk/books/edition/The_State_of_Food_Security_and_Nutrition/09zyDwAAQBAJ?hl=en&amp;gbpv=1&amp;dq=By+2030 (Accessed 24 Mar. 2022).</w:t>
      </w:r>
    </w:p>
    <w:p w14:paraId="167B7945" w14:textId="0A5D46FB"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Office of the directorate general of programmes (2014). </w:t>
      </w:r>
      <w:r>
        <w:rPr>
          <w:rFonts w:ascii="Arial" w:hAnsi="Arial" w:cs="Arial"/>
          <w:i/>
          <w:iCs/>
          <w:sz w:val="22"/>
          <w:szCs w:val="22"/>
        </w:rPr>
        <w:t>UN Agenda 2030</w:t>
      </w:r>
      <w:r>
        <w:rPr>
          <w:rFonts w:ascii="Arial" w:hAnsi="Arial" w:cs="Arial"/>
          <w:sz w:val="22"/>
          <w:szCs w:val="22"/>
        </w:rPr>
        <w:t>. (online) Office of the Directorate General of Programmes. Available at: https://www.coe.int/en/web/programmes/un-2030-agenda (Accessed 25 Mar. 2022).</w:t>
      </w:r>
    </w:p>
    <w:p w14:paraId="19E7F6DA" w14:textId="30016A4E"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Osborne, H. (2014). </w:t>
      </w:r>
      <w:r>
        <w:rPr>
          <w:rFonts w:ascii="Arial" w:hAnsi="Arial" w:cs="Arial"/>
          <w:i/>
          <w:iCs/>
          <w:sz w:val="22"/>
          <w:szCs w:val="22"/>
        </w:rPr>
        <w:t>‘Financial triage’ to Be Offered at Food Banks</w:t>
      </w:r>
      <w:r>
        <w:rPr>
          <w:rFonts w:ascii="Arial" w:hAnsi="Arial" w:cs="Arial"/>
          <w:sz w:val="22"/>
          <w:szCs w:val="22"/>
        </w:rPr>
        <w:t>. (online) The Guardian. Available at: https://www.theguardian.com/money/2014/aug/12/financial-triage-offered-at-food-banks (Accessed 26 Mar. 2022).</w:t>
      </w:r>
    </w:p>
    <w:p w14:paraId="72F5D82B" w14:textId="130EEA1F"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Public Health England (2018). </w:t>
      </w:r>
      <w:r>
        <w:rPr>
          <w:rFonts w:ascii="Arial" w:hAnsi="Arial" w:cs="Arial"/>
          <w:i/>
          <w:iCs/>
          <w:sz w:val="22"/>
          <w:szCs w:val="22"/>
        </w:rPr>
        <w:t>Chapter 6: Wider Determinants of Health</w:t>
      </w:r>
      <w:r>
        <w:rPr>
          <w:rFonts w:ascii="Arial" w:hAnsi="Arial" w:cs="Arial"/>
          <w:sz w:val="22"/>
          <w:szCs w:val="22"/>
        </w:rPr>
        <w:t>. (online) GOV.UK. Available at: https://www.gov.uk/government/publications/health-profile-for-england-2018/chapter-6-wider-determinants-of-health (Accessed 4 Apr. 2022).</w:t>
      </w:r>
    </w:p>
    <w:p w14:paraId="5C72D4B1" w14:textId="6F2BABC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Rae, J. (2008). Program Delivery Devolution: a </w:t>
      </w:r>
      <w:proofErr w:type="gramStart"/>
      <w:r>
        <w:rPr>
          <w:rFonts w:ascii="Arial" w:hAnsi="Arial" w:cs="Arial"/>
          <w:sz w:val="22"/>
          <w:szCs w:val="22"/>
        </w:rPr>
        <w:t>Stepping Stone</w:t>
      </w:r>
      <w:proofErr w:type="gramEnd"/>
      <w:r>
        <w:rPr>
          <w:rFonts w:ascii="Arial" w:hAnsi="Arial" w:cs="Arial"/>
          <w:sz w:val="22"/>
          <w:szCs w:val="22"/>
        </w:rPr>
        <w:t xml:space="preserve"> or Quagmire for First Nations. </w:t>
      </w:r>
      <w:r>
        <w:rPr>
          <w:rFonts w:ascii="Arial" w:hAnsi="Arial" w:cs="Arial"/>
          <w:i/>
          <w:iCs/>
          <w:sz w:val="22"/>
          <w:szCs w:val="22"/>
        </w:rPr>
        <w:t>Indigenous Law Journal</w:t>
      </w:r>
      <w:r>
        <w:rPr>
          <w:rFonts w:ascii="Arial" w:hAnsi="Arial" w:cs="Arial"/>
          <w:sz w:val="22"/>
          <w:szCs w:val="22"/>
        </w:rPr>
        <w:t>, (online) 7, p.1. Available at: https://heinonline.org/HOL/LandingPage?handle=hein.journals/ilj7&amp;div=11&amp;id=&amp;page= (Accessed 6 Apr. 2022).</w:t>
      </w:r>
    </w:p>
    <w:p w14:paraId="3C5679DF"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Schabas, L. (2014). The School Food Plan: Putting Food at the Heart of the School Day. </w:t>
      </w:r>
      <w:r>
        <w:rPr>
          <w:rFonts w:ascii="Arial" w:hAnsi="Arial" w:cs="Arial"/>
          <w:i/>
          <w:iCs/>
          <w:sz w:val="22"/>
          <w:szCs w:val="22"/>
        </w:rPr>
        <w:t>Wiley Online Library</w:t>
      </w:r>
      <w:r>
        <w:rPr>
          <w:rFonts w:ascii="Arial" w:hAnsi="Arial" w:cs="Arial"/>
          <w:sz w:val="22"/>
          <w:szCs w:val="22"/>
        </w:rPr>
        <w:t>, 39(1), p.99/104.</w:t>
      </w:r>
    </w:p>
    <w:p w14:paraId="5C8E253E" w14:textId="6FE4BDCD"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Shelter (2021). </w:t>
      </w:r>
      <w:r>
        <w:rPr>
          <w:rFonts w:ascii="Arial" w:hAnsi="Arial" w:cs="Arial"/>
          <w:i/>
          <w:iCs/>
          <w:sz w:val="22"/>
          <w:szCs w:val="22"/>
        </w:rPr>
        <w:t>274,000 People in England Are homeless, with Thousands More Likely to Lose Their Homes</w:t>
      </w:r>
      <w:r>
        <w:rPr>
          <w:rFonts w:ascii="Arial" w:hAnsi="Arial" w:cs="Arial"/>
          <w:sz w:val="22"/>
          <w:szCs w:val="22"/>
        </w:rPr>
        <w:t>. (online) Shelter England. Available at: https://england.shelter.org.uk/media/press_release/274000_people_in_england_are_homeless_with_thousands_more_likely_to_lose_their_homes (Accessed 23 Mar. 2022).</w:t>
      </w:r>
    </w:p>
    <w:p w14:paraId="5437B56E" w14:textId="665AC11D"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Shelter (2022). </w:t>
      </w:r>
      <w:r>
        <w:rPr>
          <w:rFonts w:ascii="Arial" w:hAnsi="Arial" w:cs="Arial"/>
          <w:i/>
          <w:iCs/>
          <w:sz w:val="22"/>
          <w:szCs w:val="22"/>
        </w:rPr>
        <w:t>Get a Place to Stay If you’re Homeless and on the Streets</w:t>
      </w:r>
      <w:r>
        <w:rPr>
          <w:rFonts w:ascii="Arial" w:hAnsi="Arial" w:cs="Arial"/>
          <w:sz w:val="22"/>
          <w:szCs w:val="22"/>
        </w:rPr>
        <w:t>. (online) Shelter England. Available at: https://england.shelter.org.uk/housing_advice/homelessness/get_a_place_to_stay_if_youre_homeless_and_on_the_streets (Accessed 26 Mar. 2022).</w:t>
      </w:r>
    </w:p>
    <w:p w14:paraId="78382B1A" w14:textId="7777777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Smith, E.M., Gowran, R.J., Mannan, H., Donnelly, B., Alvarez, L., Bell, D., </w:t>
      </w:r>
      <w:proofErr w:type="spellStart"/>
      <w:r>
        <w:rPr>
          <w:rFonts w:ascii="Arial" w:hAnsi="Arial" w:cs="Arial"/>
          <w:sz w:val="22"/>
          <w:szCs w:val="22"/>
        </w:rPr>
        <w:t>Contepomi</w:t>
      </w:r>
      <w:proofErr w:type="spellEnd"/>
      <w:r>
        <w:rPr>
          <w:rFonts w:ascii="Arial" w:hAnsi="Arial" w:cs="Arial"/>
          <w:sz w:val="22"/>
          <w:szCs w:val="22"/>
        </w:rPr>
        <w:t xml:space="preserve">, S., </w:t>
      </w:r>
      <w:proofErr w:type="spellStart"/>
      <w:r>
        <w:rPr>
          <w:rFonts w:ascii="Arial" w:hAnsi="Arial" w:cs="Arial"/>
          <w:sz w:val="22"/>
          <w:szCs w:val="22"/>
        </w:rPr>
        <w:t>Ennion</w:t>
      </w:r>
      <w:proofErr w:type="spellEnd"/>
      <w:r>
        <w:rPr>
          <w:rFonts w:ascii="Arial" w:hAnsi="Arial" w:cs="Arial"/>
          <w:sz w:val="22"/>
          <w:szCs w:val="22"/>
        </w:rPr>
        <w:t xml:space="preserve"> (Wegner), L., Hoogerwerf, E.-J., Howe, T., Jan, Y.-K., </w:t>
      </w:r>
      <w:proofErr w:type="spellStart"/>
      <w:r>
        <w:rPr>
          <w:rFonts w:ascii="Arial" w:hAnsi="Arial" w:cs="Arial"/>
          <w:sz w:val="22"/>
          <w:szCs w:val="22"/>
        </w:rPr>
        <w:t>Kagwiza</w:t>
      </w:r>
      <w:proofErr w:type="spellEnd"/>
      <w:r>
        <w:rPr>
          <w:rFonts w:ascii="Arial" w:hAnsi="Arial" w:cs="Arial"/>
          <w:sz w:val="22"/>
          <w:szCs w:val="22"/>
        </w:rPr>
        <w:t xml:space="preserve">, J., Layton, N., </w:t>
      </w:r>
      <w:proofErr w:type="spellStart"/>
      <w:r>
        <w:rPr>
          <w:rFonts w:ascii="Arial" w:hAnsi="Arial" w:cs="Arial"/>
          <w:sz w:val="22"/>
          <w:szCs w:val="22"/>
        </w:rPr>
        <w:t>Ledgerd</w:t>
      </w:r>
      <w:proofErr w:type="spellEnd"/>
      <w:r>
        <w:rPr>
          <w:rFonts w:ascii="Arial" w:hAnsi="Arial" w:cs="Arial"/>
          <w:sz w:val="22"/>
          <w:szCs w:val="22"/>
        </w:rPr>
        <w:t xml:space="preserve">, R., MacLachlan, M., </w:t>
      </w:r>
      <w:proofErr w:type="spellStart"/>
      <w:r>
        <w:rPr>
          <w:rFonts w:ascii="Arial" w:hAnsi="Arial" w:cs="Arial"/>
          <w:sz w:val="22"/>
          <w:szCs w:val="22"/>
        </w:rPr>
        <w:t>Oggero</w:t>
      </w:r>
      <w:proofErr w:type="spellEnd"/>
      <w:r>
        <w:rPr>
          <w:rFonts w:ascii="Arial" w:hAnsi="Arial" w:cs="Arial"/>
          <w:sz w:val="22"/>
          <w:szCs w:val="22"/>
        </w:rPr>
        <w:t xml:space="preserve">, G., Pettersson, C., Pousada, T., Scheffler, E. and Wu, S. (2018). Enabling appropriate personnel skill-mix for progressive realization of equitable access to assistive technology. </w:t>
      </w:r>
      <w:r>
        <w:rPr>
          <w:rFonts w:ascii="Arial" w:hAnsi="Arial" w:cs="Arial"/>
          <w:i/>
          <w:iCs/>
          <w:sz w:val="22"/>
          <w:szCs w:val="22"/>
        </w:rPr>
        <w:t>Disability and Rehabilitation: Assistive Technology</w:t>
      </w:r>
      <w:r>
        <w:rPr>
          <w:rFonts w:ascii="Arial" w:hAnsi="Arial" w:cs="Arial"/>
          <w:sz w:val="22"/>
          <w:szCs w:val="22"/>
        </w:rPr>
        <w:t>, 13(5), pp.445–453.</w:t>
      </w:r>
    </w:p>
    <w:p w14:paraId="1DDA8519" w14:textId="1CD2F9E6"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Sustainable Development Commission (2019). </w:t>
      </w:r>
      <w:r>
        <w:rPr>
          <w:rFonts w:ascii="Arial" w:hAnsi="Arial" w:cs="Arial"/>
          <w:i/>
          <w:iCs/>
          <w:sz w:val="22"/>
          <w:szCs w:val="22"/>
        </w:rPr>
        <w:t>What is sustainable development · Sustainable Development Commission</w:t>
      </w:r>
      <w:r>
        <w:rPr>
          <w:rFonts w:ascii="Arial" w:hAnsi="Arial" w:cs="Arial"/>
          <w:sz w:val="22"/>
          <w:szCs w:val="22"/>
        </w:rPr>
        <w:t xml:space="preserve">. (online) Sd-commission.org.uk. Available at: </w:t>
      </w:r>
      <w:r>
        <w:rPr>
          <w:rFonts w:ascii="Arial" w:hAnsi="Arial" w:cs="Arial"/>
          <w:sz w:val="22"/>
          <w:szCs w:val="22"/>
        </w:rPr>
        <w:lastRenderedPageBreak/>
        <w:t>http://www.sd-commission.org.uk/pages/what-is-sustainable-development.html (Accessed 14 Mar. 2022).</w:t>
      </w:r>
    </w:p>
    <w:p w14:paraId="6330E546" w14:textId="093E0ABF"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The Guardian (2016). </w:t>
      </w:r>
      <w:r>
        <w:rPr>
          <w:rFonts w:ascii="Arial" w:hAnsi="Arial" w:cs="Arial"/>
          <w:i/>
          <w:iCs/>
          <w:sz w:val="22"/>
          <w:szCs w:val="22"/>
        </w:rPr>
        <w:t>More than £1bn for Troubled Families ‘has Had Little impact’</w:t>
      </w:r>
      <w:r>
        <w:rPr>
          <w:rFonts w:ascii="Arial" w:hAnsi="Arial" w:cs="Arial"/>
          <w:sz w:val="22"/>
          <w:szCs w:val="22"/>
        </w:rPr>
        <w:t>. (online) The Guardian. Available at: https://www.theguardian.com/society/2016/oct/17/governments-448m-troubled-families-scheme-has-had-little-impact-thinktank (Accessed 18 Mar. 2022).</w:t>
      </w:r>
    </w:p>
    <w:p w14:paraId="65D89C6C" w14:textId="2B8E6573"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Tyler, G. (2021). </w:t>
      </w:r>
      <w:r>
        <w:rPr>
          <w:rFonts w:ascii="Arial" w:hAnsi="Arial" w:cs="Arial"/>
          <w:i/>
          <w:iCs/>
          <w:sz w:val="22"/>
          <w:szCs w:val="22"/>
        </w:rPr>
        <w:t>Food Banks in the UK</w:t>
      </w:r>
      <w:r>
        <w:rPr>
          <w:rFonts w:ascii="Arial" w:hAnsi="Arial" w:cs="Arial"/>
          <w:sz w:val="22"/>
          <w:szCs w:val="22"/>
        </w:rPr>
        <w:t>. (online) Available at: https://researchbriefings.files.parliament.uk/documents/CBP-8585/CBP-8585.pdf (Accessed 24 Mar. 2022).</w:t>
      </w:r>
    </w:p>
    <w:p w14:paraId="41F5CDF3" w14:textId="16078620"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UNESCO (2019). </w:t>
      </w:r>
      <w:r>
        <w:rPr>
          <w:rFonts w:ascii="Arial" w:hAnsi="Arial" w:cs="Arial"/>
          <w:i/>
          <w:iCs/>
          <w:sz w:val="22"/>
          <w:szCs w:val="22"/>
        </w:rPr>
        <w:t>Sustainable Development Goal 4 (SDG 4) | Education within the 2030 Agenda for Sustainable Development</w:t>
      </w:r>
      <w:r>
        <w:rPr>
          <w:rFonts w:ascii="Arial" w:hAnsi="Arial" w:cs="Arial"/>
          <w:sz w:val="22"/>
          <w:szCs w:val="22"/>
        </w:rPr>
        <w:t>. (online) Sdg4education2030.org. Available at: https://sdg4education2030.org/the-goal (Accessed 5 Apr. 2022).</w:t>
      </w:r>
    </w:p>
    <w:p w14:paraId="0DEAC0A4" w14:textId="168A2921"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United Nations (2015). </w:t>
      </w:r>
      <w:r>
        <w:rPr>
          <w:rFonts w:ascii="Arial" w:hAnsi="Arial" w:cs="Arial"/>
          <w:i/>
          <w:iCs/>
          <w:sz w:val="22"/>
          <w:szCs w:val="22"/>
        </w:rPr>
        <w:t>Sustainable Development Goals</w:t>
      </w:r>
      <w:r>
        <w:rPr>
          <w:rFonts w:ascii="Arial" w:hAnsi="Arial" w:cs="Arial"/>
          <w:sz w:val="22"/>
          <w:szCs w:val="22"/>
        </w:rPr>
        <w:t>. (online) United Nations Sustainable Development. Available at: https://www.un.org/sustainabledevelopment/sustainable-development-goals/ (Accessed 20 Mar. 2022).</w:t>
      </w:r>
    </w:p>
    <w:p w14:paraId="01ED137F" w14:textId="77777777" w:rsidR="00912F85" w:rsidRDefault="00912F85" w:rsidP="00912F85">
      <w:pPr>
        <w:pStyle w:val="NormalWeb"/>
        <w:spacing w:before="0" w:beforeAutospacing="0" w:after="240" w:afterAutospacing="0" w:line="360" w:lineRule="auto"/>
        <w:rPr>
          <w:rFonts w:ascii="Arial" w:hAnsi="Arial" w:cs="Arial"/>
          <w:sz w:val="22"/>
          <w:szCs w:val="22"/>
        </w:rPr>
      </w:pPr>
      <w:proofErr w:type="spellStart"/>
      <w:r>
        <w:rPr>
          <w:rFonts w:ascii="Arial" w:hAnsi="Arial" w:cs="Arial"/>
          <w:sz w:val="22"/>
          <w:szCs w:val="22"/>
        </w:rPr>
        <w:t>Vogliano</w:t>
      </w:r>
      <w:proofErr w:type="spellEnd"/>
      <w:r>
        <w:rPr>
          <w:rFonts w:ascii="Arial" w:hAnsi="Arial" w:cs="Arial"/>
          <w:sz w:val="22"/>
          <w:szCs w:val="22"/>
        </w:rPr>
        <w:t xml:space="preserve">, C., Murray, L., Coad, J., Wham, C., </w:t>
      </w:r>
      <w:proofErr w:type="spellStart"/>
      <w:r>
        <w:rPr>
          <w:rFonts w:ascii="Arial" w:hAnsi="Arial" w:cs="Arial"/>
          <w:sz w:val="22"/>
          <w:szCs w:val="22"/>
        </w:rPr>
        <w:t>Maelaua</w:t>
      </w:r>
      <w:proofErr w:type="spellEnd"/>
      <w:r>
        <w:rPr>
          <w:rFonts w:ascii="Arial" w:hAnsi="Arial" w:cs="Arial"/>
          <w:sz w:val="22"/>
          <w:szCs w:val="22"/>
        </w:rPr>
        <w:t xml:space="preserve">, J., Kafa, R. and Burlingame, B. (2021). Progress towards SDG 2: Zero hunger in </w:t>
      </w:r>
      <w:proofErr w:type="spellStart"/>
      <w:r>
        <w:rPr>
          <w:rFonts w:ascii="Arial" w:hAnsi="Arial" w:cs="Arial"/>
          <w:sz w:val="22"/>
          <w:szCs w:val="22"/>
        </w:rPr>
        <w:t>melanesia</w:t>
      </w:r>
      <w:proofErr w:type="spellEnd"/>
      <w:r>
        <w:rPr>
          <w:rFonts w:ascii="Arial" w:hAnsi="Arial" w:cs="Arial"/>
          <w:sz w:val="22"/>
          <w:szCs w:val="22"/>
        </w:rPr>
        <w:t xml:space="preserve"> – A state of data scoping review. </w:t>
      </w:r>
      <w:r>
        <w:rPr>
          <w:rFonts w:ascii="Arial" w:hAnsi="Arial" w:cs="Arial"/>
          <w:i/>
          <w:iCs/>
          <w:sz w:val="22"/>
          <w:szCs w:val="22"/>
        </w:rPr>
        <w:t>Global Food Security</w:t>
      </w:r>
      <w:r>
        <w:rPr>
          <w:rFonts w:ascii="Arial" w:hAnsi="Arial" w:cs="Arial"/>
          <w:sz w:val="22"/>
          <w:szCs w:val="22"/>
        </w:rPr>
        <w:t>, 29, p.100519.</w:t>
      </w:r>
    </w:p>
    <w:p w14:paraId="7F11A049" w14:textId="4383D7C7"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Webb, K.L. (2013). Introduction–Food Banks of the Future: Organizations Dedicated to Improving Food Security and Protecting the Health of the People They Serve. </w:t>
      </w:r>
      <w:r>
        <w:rPr>
          <w:rFonts w:ascii="Arial" w:hAnsi="Arial" w:cs="Arial"/>
          <w:i/>
          <w:iCs/>
          <w:sz w:val="22"/>
          <w:szCs w:val="22"/>
        </w:rPr>
        <w:t>Taylor &amp; Francis Online</w:t>
      </w:r>
      <w:r>
        <w:rPr>
          <w:rFonts w:ascii="Arial" w:hAnsi="Arial" w:cs="Arial"/>
          <w:sz w:val="22"/>
          <w:szCs w:val="22"/>
        </w:rPr>
        <w:t>, (online) 7(1), p.257/260. Available at: https://www.tandfonline.com/doi/abs/10.1080/19320248.2013.817169?journalCode=when20 (Accessed 24 Mar. 2022).</w:t>
      </w:r>
    </w:p>
    <w:p w14:paraId="623F16B7" w14:textId="01E1AC06"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weg21 (2021). </w:t>
      </w:r>
      <w:r>
        <w:rPr>
          <w:rFonts w:ascii="Arial" w:hAnsi="Arial" w:cs="Arial"/>
          <w:i/>
          <w:iCs/>
          <w:sz w:val="22"/>
          <w:szCs w:val="22"/>
        </w:rPr>
        <w:t>T Levels Will Benefit Many students, but What Are the challenges?</w:t>
      </w:r>
      <w:r>
        <w:rPr>
          <w:rFonts w:ascii="Arial" w:hAnsi="Arial" w:cs="Arial"/>
          <w:sz w:val="22"/>
          <w:szCs w:val="22"/>
        </w:rPr>
        <w:t xml:space="preserve"> (online) www.weg21.co.uk. Available at: https://www.weg21.co.uk/t-levels-will-benefit-many-students-but-what-are-the-challenges/ (Accessed 6 Apr. 2022).</w:t>
      </w:r>
    </w:p>
    <w:p w14:paraId="2957678A" w14:textId="0758AABA"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t xml:space="preserve">West Yorkshire combined authority (2022). </w:t>
      </w:r>
      <w:r>
        <w:rPr>
          <w:rFonts w:ascii="Arial" w:hAnsi="Arial" w:cs="Arial"/>
          <w:i/>
          <w:iCs/>
          <w:sz w:val="22"/>
          <w:szCs w:val="22"/>
        </w:rPr>
        <w:t>What Does the Devolution Deal Mean for Local areas?</w:t>
      </w:r>
      <w:r>
        <w:rPr>
          <w:rFonts w:ascii="Arial" w:hAnsi="Arial" w:cs="Arial"/>
          <w:sz w:val="22"/>
          <w:szCs w:val="22"/>
        </w:rPr>
        <w:t xml:space="preserve"> (online) West Yorkshire Combined Authority. Available at: https://www.westyorks-ca.gov.uk/a-mayoral-combined-authority/what-does-the-devolution-deal-mean-for-local-areas/#:~:text=for%20local%20areas- (Accessed 26 Mar. 2022).</w:t>
      </w:r>
    </w:p>
    <w:p w14:paraId="192BD2AE" w14:textId="765A0855" w:rsidR="00912F85" w:rsidRDefault="00912F85" w:rsidP="00912F85">
      <w:pPr>
        <w:pStyle w:val="NormalWeb"/>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West Yorkshire Devolution briefing (2020). </w:t>
      </w:r>
      <w:r>
        <w:rPr>
          <w:rFonts w:ascii="Arial" w:hAnsi="Arial" w:cs="Arial"/>
          <w:i/>
          <w:iCs/>
          <w:sz w:val="22"/>
          <w:szCs w:val="22"/>
        </w:rPr>
        <w:t>West Yorkshire Devolution Briefing Book</w:t>
      </w:r>
      <w:r>
        <w:rPr>
          <w:rFonts w:ascii="Arial" w:hAnsi="Arial" w:cs="Arial"/>
          <w:sz w:val="22"/>
          <w:szCs w:val="22"/>
        </w:rPr>
        <w:t>. (online) Available at: https://www.westyorks-ca.gov.uk/media/5860/briefing-book-1.pdf (Accessed 6 Apr. 2022).</w:t>
      </w:r>
    </w:p>
    <w:p w14:paraId="4DF34EBD" w14:textId="767857FA" w:rsidR="00067859" w:rsidRPr="00353A20" w:rsidRDefault="00067859" w:rsidP="00353A20">
      <w:pPr>
        <w:pStyle w:val="NoSpacing"/>
        <w:spacing w:line="360" w:lineRule="auto"/>
        <w:jc w:val="both"/>
        <w:rPr>
          <w:rFonts w:ascii="Arial" w:hAnsi="Arial" w:cs="Arial"/>
        </w:rPr>
      </w:pPr>
    </w:p>
    <w:sectPr w:rsidR="00067859" w:rsidRPr="00353A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84547F"/>
    <w:multiLevelType w:val="hybridMultilevel"/>
    <w:tmpl w:val="A8683E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87FB1"/>
    <w:multiLevelType w:val="hybridMultilevel"/>
    <w:tmpl w:val="D6A4FAC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433343A5"/>
    <w:multiLevelType w:val="hybridMultilevel"/>
    <w:tmpl w:val="3618C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AB64816"/>
    <w:multiLevelType w:val="hybridMultilevel"/>
    <w:tmpl w:val="85D84C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699088947">
    <w:abstractNumId w:val="2"/>
  </w:num>
  <w:num w:numId="2" w16cid:durableId="78138237">
    <w:abstractNumId w:val="0"/>
  </w:num>
  <w:num w:numId="3" w16cid:durableId="1054156410">
    <w:abstractNumId w:val="1"/>
  </w:num>
  <w:num w:numId="4" w16cid:durableId="15808234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753"/>
    <w:rsid w:val="000007CA"/>
    <w:rsid w:val="00003182"/>
    <w:rsid w:val="00021B45"/>
    <w:rsid w:val="00025478"/>
    <w:rsid w:val="00027D60"/>
    <w:rsid w:val="00037CC3"/>
    <w:rsid w:val="00053B36"/>
    <w:rsid w:val="000560AC"/>
    <w:rsid w:val="000654FB"/>
    <w:rsid w:val="00067859"/>
    <w:rsid w:val="00070542"/>
    <w:rsid w:val="000751E8"/>
    <w:rsid w:val="00080D90"/>
    <w:rsid w:val="00084E82"/>
    <w:rsid w:val="0008652D"/>
    <w:rsid w:val="00097F43"/>
    <w:rsid w:val="000A5AD1"/>
    <w:rsid w:val="000B6B42"/>
    <w:rsid w:val="000C0765"/>
    <w:rsid w:val="000D425A"/>
    <w:rsid w:val="000F63F9"/>
    <w:rsid w:val="0010490C"/>
    <w:rsid w:val="001068C6"/>
    <w:rsid w:val="00106D46"/>
    <w:rsid w:val="001101E7"/>
    <w:rsid w:val="00114659"/>
    <w:rsid w:val="00134AAA"/>
    <w:rsid w:val="00134F48"/>
    <w:rsid w:val="00144895"/>
    <w:rsid w:val="0015361B"/>
    <w:rsid w:val="0017018D"/>
    <w:rsid w:val="00177628"/>
    <w:rsid w:val="00185A64"/>
    <w:rsid w:val="00190104"/>
    <w:rsid w:val="00194F6E"/>
    <w:rsid w:val="001B46FF"/>
    <w:rsid w:val="001C4DB5"/>
    <w:rsid w:val="001E0082"/>
    <w:rsid w:val="001E2058"/>
    <w:rsid w:val="001E4453"/>
    <w:rsid w:val="001E4F4F"/>
    <w:rsid w:val="001E4FE3"/>
    <w:rsid w:val="001E5DD2"/>
    <w:rsid w:val="001F3832"/>
    <w:rsid w:val="00213081"/>
    <w:rsid w:val="00221FD7"/>
    <w:rsid w:val="00227900"/>
    <w:rsid w:val="00233507"/>
    <w:rsid w:val="00241A44"/>
    <w:rsid w:val="00254C5C"/>
    <w:rsid w:val="00255B5E"/>
    <w:rsid w:val="00256B41"/>
    <w:rsid w:val="00260584"/>
    <w:rsid w:val="00270D62"/>
    <w:rsid w:val="002814ED"/>
    <w:rsid w:val="00291B68"/>
    <w:rsid w:val="002A54F4"/>
    <w:rsid w:val="002A7BE4"/>
    <w:rsid w:val="002B04CC"/>
    <w:rsid w:val="002C7069"/>
    <w:rsid w:val="002C76FF"/>
    <w:rsid w:val="002E0FFA"/>
    <w:rsid w:val="002F5615"/>
    <w:rsid w:val="00304B88"/>
    <w:rsid w:val="00313F8B"/>
    <w:rsid w:val="00315665"/>
    <w:rsid w:val="003219BB"/>
    <w:rsid w:val="00326828"/>
    <w:rsid w:val="0033546B"/>
    <w:rsid w:val="00353A20"/>
    <w:rsid w:val="003552D1"/>
    <w:rsid w:val="00364C2E"/>
    <w:rsid w:val="003A614F"/>
    <w:rsid w:val="003B2FDA"/>
    <w:rsid w:val="003B6A59"/>
    <w:rsid w:val="003E0976"/>
    <w:rsid w:val="00406EE4"/>
    <w:rsid w:val="00407CDC"/>
    <w:rsid w:val="004105FD"/>
    <w:rsid w:val="004165BE"/>
    <w:rsid w:val="00416D0A"/>
    <w:rsid w:val="00435267"/>
    <w:rsid w:val="004430B0"/>
    <w:rsid w:val="00455379"/>
    <w:rsid w:val="0046039E"/>
    <w:rsid w:val="00473190"/>
    <w:rsid w:val="00477D76"/>
    <w:rsid w:val="004954F1"/>
    <w:rsid w:val="004A1AA1"/>
    <w:rsid w:val="004A2F95"/>
    <w:rsid w:val="004A31DC"/>
    <w:rsid w:val="004D2FD9"/>
    <w:rsid w:val="004E4762"/>
    <w:rsid w:val="004E7757"/>
    <w:rsid w:val="004F001D"/>
    <w:rsid w:val="004F0FC4"/>
    <w:rsid w:val="004F4EC0"/>
    <w:rsid w:val="004F584C"/>
    <w:rsid w:val="004F6AA9"/>
    <w:rsid w:val="00526029"/>
    <w:rsid w:val="00547F1C"/>
    <w:rsid w:val="00562F83"/>
    <w:rsid w:val="005704C5"/>
    <w:rsid w:val="0057240E"/>
    <w:rsid w:val="00575EE7"/>
    <w:rsid w:val="00577CD7"/>
    <w:rsid w:val="00582E5F"/>
    <w:rsid w:val="00587634"/>
    <w:rsid w:val="00597B95"/>
    <w:rsid w:val="005A46C7"/>
    <w:rsid w:val="005A7717"/>
    <w:rsid w:val="005C02DB"/>
    <w:rsid w:val="005C14EB"/>
    <w:rsid w:val="005D1888"/>
    <w:rsid w:val="005D4742"/>
    <w:rsid w:val="005F24D1"/>
    <w:rsid w:val="00620326"/>
    <w:rsid w:val="006412D8"/>
    <w:rsid w:val="00652AFC"/>
    <w:rsid w:val="00661E28"/>
    <w:rsid w:val="006636BD"/>
    <w:rsid w:val="006637D7"/>
    <w:rsid w:val="006C1F2C"/>
    <w:rsid w:val="006C6EC0"/>
    <w:rsid w:val="006D62F2"/>
    <w:rsid w:val="00701724"/>
    <w:rsid w:val="007029A6"/>
    <w:rsid w:val="00706D9B"/>
    <w:rsid w:val="00726E2F"/>
    <w:rsid w:val="00736683"/>
    <w:rsid w:val="00747270"/>
    <w:rsid w:val="00754847"/>
    <w:rsid w:val="00764A14"/>
    <w:rsid w:val="007702EC"/>
    <w:rsid w:val="00796D48"/>
    <w:rsid w:val="007A64EE"/>
    <w:rsid w:val="007A7440"/>
    <w:rsid w:val="007B1A3B"/>
    <w:rsid w:val="007B6458"/>
    <w:rsid w:val="007D1AE0"/>
    <w:rsid w:val="007E6E2F"/>
    <w:rsid w:val="007E7321"/>
    <w:rsid w:val="007F0015"/>
    <w:rsid w:val="007F16E9"/>
    <w:rsid w:val="00805873"/>
    <w:rsid w:val="008151FE"/>
    <w:rsid w:val="00822F8B"/>
    <w:rsid w:val="0082639B"/>
    <w:rsid w:val="00826FB1"/>
    <w:rsid w:val="008270CD"/>
    <w:rsid w:val="008368A4"/>
    <w:rsid w:val="00841EE2"/>
    <w:rsid w:val="008435C9"/>
    <w:rsid w:val="00843A56"/>
    <w:rsid w:val="00844AF7"/>
    <w:rsid w:val="00852753"/>
    <w:rsid w:val="008531C3"/>
    <w:rsid w:val="008639AF"/>
    <w:rsid w:val="00873D67"/>
    <w:rsid w:val="008777C8"/>
    <w:rsid w:val="008A0454"/>
    <w:rsid w:val="008B6B83"/>
    <w:rsid w:val="008B6ED4"/>
    <w:rsid w:val="008D0109"/>
    <w:rsid w:val="008D650E"/>
    <w:rsid w:val="008D77EA"/>
    <w:rsid w:val="008E0ED5"/>
    <w:rsid w:val="008E345E"/>
    <w:rsid w:val="008F7758"/>
    <w:rsid w:val="008F7FEB"/>
    <w:rsid w:val="0090459A"/>
    <w:rsid w:val="00905F95"/>
    <w:rsid w:val="009104DD"/>
    <w:rsid w:val="00911C72"/>
    <w:rsid w:val="00912F85"/>
    <w:rsid w:val="00917391"/>
    <w:rsid w:val="00917C31"/>
    <w:rsid w:val="00953349"/>
    <w:rsid w:val="0097140D"/>
    <w:rsid w:val="00973DD4"/>
    <w:rsid w:val="0097432D"/>
    <w:rsid w:val="00984C58"/>
    <w:rsid w:val="00986EC1"/>
    <w:rsid w:val="009A2663"/>
    <w:rsid w:val="009A6289"/>
    <w:rsid w:val="009B4B78"/>
    <w:rsid w:val="009B5146"/>
    <w:rsid w:val="009B5475"/>
    <w:rsid w:val="009C6E9E"/>
    <w:rsid w:val="009D1F38"/>
    <w:rsid w:val="009F112C"/>
    <w:rsid w:val="00A040BF"/>
    <w:rsid w:val="00A060A3"/>
    <w:rsid w:val="00A13920"/>
    <w:rsid w:val="00A2354C"/>
    <w:rsid w:val="00A26BB8"/>
    <w:rsid w:val="00A40F23"/>
    <w:rsid w:val="00A67C00"/>
    <w:rsid w:val="00AA07EB"/>
    <w:rsid w:val="00AB0832"/>
    <w:rsid w:val="00AB191D"/>
    <w:rsid w:val="00AB2E5F"/>
    <w:rsid w:val="00AB50D8"/>
    <w:rsid w:val="00AB6330"/>
    <w:rsid w:val="00AC36DD"/>
    <w:rsid w:val="00AE3D35"/>
    <w:rsid w:val="00AE42B0"/>
    <w:rsid w:val="00AF5306"/>
    <w:rsid w:val="00B311EA"/>
    <w:rsid w:val="00B408FD"/>
    <w:rsid w:val="00B4561A"/>
    <w:rsid w:val="00B521DB"/>
    <w:rsid w:val="00B526B9"/>
    <w:rsid w:val="00B70163"/>
    <w:rsid w:val="00B7263A"/>
    <w:rsid w:val="00B76C73"/>
    <w:rsid w:val="00B91818"/>
    <w:rsid w:val="00B95EDA"/>
    <w:rsid w:val="00BA10B7"/>
    <w:rsid w:val="00BA14E1"/>
    <w:rsid w:val="00BA39D4"/>
    <w:rsid w:val="00BB1C90"/>
    <w:rsid w:val="00BB3818"/>
    <w:rsid w:val="00BD3D2F"/>
    <w:rsid w:val="00BD3F69"/>
    <w:rsid w:val="00BE24D8"/>
    <w:rsid w:val="00BE790F"/>
    <w:rsid w:val="00BF0A89"/>
    <w:rsid w:val="00C22D82"/>
    <w:rsid w:val="00C26D10"/>
    <w:rsid w:val="00C27477"/>
    <w:rsid w:val="00C304E4"/>
    <w:rsid w:val="00C32888"/>
    <w:rsid w:val="00C37D30"/>
    <w:rsid w:val="00C44372"/>
    <w:rsid w:val="00C50132"/>
    <w:rsid w:val="00C57B84"/>
    <w:rsid w:val="00C67170"/>
    <w:rsid w:val="00C86A50"/>
    <w:rsid w:val="00C966D9"/>
    <w:rsid w:val="00CC2102"/>
    <w:rsid w:val="00CC4B2F"/>
    <w:rsid w:val="00CC5820"/>
    <w:rsid w:val="00CF2B34"/>
    <w:rsid w:val="00CF661E"/>
    <w:rsid w:val="00D11AB8"/>
    <w:rsid w:val="00D252D4"/>
    <w:rsid w:val="00D3583B"/>
    <w:rsid w:val="00D41F29"/>
    <w:rsid w:val="00D420D1"/>
    <w:rsid w:val="00D429F5"/>
    <w:rsid w:val="00D47418"/>
    <w:rsid w:val="00D56E46"/>
    <w:rsid w:val="00D64879"/>
    <w:rsid w:val="00D64FE1"/>
    <w:rsid w:val="00D720A3"/>
    <w:rsid w:val="00D760CE"/>
    <w:rsid w:val="00D7678F"/>
    <w:rsid w:val="00DA0FB0"/>
    <w:rsid w:val="00DB098C"/>
    <w:rsid w:val="00DB7318"/>
    <w:rsid w:val="00DD456C"/>
    <w:rsid w:val="00E00DF6"/>
    <w:rsid w:val="00E13509"/>
    <w:rsid w:val="00E14F3B"/>
    <w:rsid w:val="00E23ABF"/>
    <w:rsid w:val="00E255BE"/>
    <w:rsid w:val="00E471FC"/>
    <w:rsid w:val="00E56F0A"/>
    <w:rsid w:val="00E61A47"/>
    <w:rsid w:val="00E61CAB"/>
    <w:rsid w:val="00E63A56"/>
    <w:rsid w:val="00EA1A44"/>
    <w:rsid w:val="00EA2E65"/>
    <w:rsid w:val="00EA3923"/>
    <w:rsid w:val="00EC3D8B"/>
    <w:rsid w:val="00F07469"/>
    <w:rsid w:val="00F10315"/>
    <w:rsid w:val="00F12618"/>
    <w:rsid w:val="00F13D4B"/>
    <w:rsid w:val="00F24FA2"/>
    <w:rsid w:val="00F35713"/>
    <w:rsid w:val="00F35B8C"/>
    <w:rsid w:val="00F56623"/>
    <w:rsid w:val="00F56ECB"/>
    <w:rsid w:val="00F604C5"/>
    <w:rsid w:val="00F64C00"/>
    <w:rsid w:val="00F74282"/>
    <w:rsid w:val="00F75010"/>
    <w:rsid w:val="00F85130"/>
    <w:rsid w:val="00F91336"/>
    <w:rsid w:val="00FB1F4A"/>
    <w:rsid w:val="00FB7E16"/>
    <w:rsid w:val="00FC1A2B"/>
    <w:rsid w:val="00FC66F3"/>
    <w:rsid w:val="00FD018F"/>
    <w:rsid w:val="00FD5907"/>
    <w:rsid w:val="00FE1F03"/>
    <w:rsid w:val="00FF47C7"/>
    <w:rsid w:val="00FF78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5AB25"/>
  <w15:chartTrackingRefBased/>
  <w15:docId w15:val="{9EA6ABC9-7154-417E-A9B2-02535909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753"/>
  </w:style>
  <w:style w:type="paragraph" w:styleId="Heading1">
    <w:name w:val="heading 1"/>
    <w:basedOn w:val="Normal"/>
    <w:next w:val="Normal"/>
    <w:link w:val="Heading1Char"/>
    <w:uiPriority w:val="9"/>
    <w:qFormat/>
    <w:rsid w:val="000B6B4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2753"/>
    <w:pPr>
      <w:ind w:left="720"/>
      <w:contextualSpacing/>
    </w:pPr>
  </w:style>
  <w:style w:type="paragraph" w:styleId="NoSpacing">
    <w:name w:val="No Spacing"/>
    <w:uiPriority w:val="1"/>
    <w:qFormat/>
    <w:rsid w:val="004430B0"/>
    <w:pPr>
      <w:spacing w:after="0" w:line="240" w:lineRule="auto"/>
    </w:pPr>
  </w:style>
  <w:style w:type="paragraph" w:styleId="NormalWeb">
    <w:name w:val="Normal (Web)"/>
    <w:basedOn w:val="Normal"/>
    <w:uiPriority w:val="99"/>
    <w:semiHidden/>
    <w:unhideWhenUsed/>
    <w:rsid w:val="009F112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B6B42"/>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043302">
      <w:bodyDiv w:val="1"/>
      <w:marLeft w:val="0"/>
      <w:marRight w:val="0"/>
      <w:marTop w:val="0"/>
      <w:marBottom w:val="0"/>
      <w:divBdr>
        <w:top w:val="none" w:sz="0" w:space="0" w:color="auto"/>
        <w:left w:val="none" w:sz="0" w:space="0" w:color="auto"/>
        <w:bottom w:val="none" w:sz="0" w:space="0" w:color="auto"/>
        <w:right w:val="none" w:sz="0" w:space="0" w:color="auto"/>
      </w:divBdr>
      <w:divsChild>
        <w:div w:id="1770390525">
          <w:marLeft w:val="0"/>
          <w:marRight w:val="0"/>
          <w:marTop w:val="0"/>
          <w:marBottom w:val="0"/>
          <w:divBdr>
            <w:top w:val="none" w:sz="0" w:space="0" w:color="auto"/>
            <w:left w:val="none" w:sz="0" w:space="0" w:color="auto"/>
            <w:bottom w:val="none" w:sz="0" w:space="0" w:color="auto"/>
            <w:right w:val="none" w:sz="0" w:space="0" w:color="auto"/>
          </w:divBdr>
        </w:div>
      </w:divsChild>
    </w:div>
    <w:div w:id="816383684">
      <w:bodyDiv w:val="1"/>
      <w:marLeft w:val="0"/>
      <w:marRight w:val="0"/>
      <w:marTop w:val="0"/>
      <w:marBottom w:val="0"/>
      <w:divBdr>
        <w:top w:val="none" w:sz="0" w:space="0" w:color="auto"/>
        <w:left w:val="none" w:sz="0" w:space="0" w:color="auto"/>
        <w:bottom w:val="none" w:sz="0" w:space="0" w:color="auto"/>
        <w:right w:val="none" w:sz="0" w:space="0" w:color="auto"/>
      </w:divBdr>
    </w:div>
    <w:div w:id="1498572184">
      <w:bodyDiv w:val="1"/>
      <w:marLeft w:val="0"/>
      <w:marRight w:val="0"/>
      <w:marTop w:val="0"/>
      <w:marBottom w:val="0"/>
      <w:divBdr>
        <w:top w:val="none" w:sz="0" w:space="0" w:color="auto"/>
        <w:left w:val="none" w:sz="0" w:space="0" w:color="auto"/>
        <w:bottom w:val="none" w:sz="0" w:space="0" w:color="auto"/>
        <w:right w:val="none" w:sz="0" w:space="0" w:color="auto"/>
      </w:divBdr>
      <w:divsChild>
        <w:div w:id="993490908">
          <w:marLeft w:val="0"/>
          <w:marRight w:val="0"/>
          <w:marTop w:val="0"/>
          <w:marBottom w:val="0"/>
          <w:divBdr>
            <w:top w:val="none" w:sz="0" w:space="0" w:color="auto"/>
            <w:left w:val="none" w:sz="0" w:space="0" w:color="auto"/>
            <w:bottom w:val="none" w:sz="0" w:space="0" w:color="auto"/>
            <w:right w:val="none" w:sz="0" w:space="0" w:color="auto"/>
          </w:divBdr>
        </w:div>
      </w:divsChild>
    </w:div>
    <w:div w:id="1501045399">
      <w:bodyDiv w:val="1"/>
      <w:marLeft w:val="0"/>
      <w:marRight w:val="0"/>
      <w:marTop w:val="0"/>
      <w:marBottom w:val="0"/>
      <w:divBdr>
        <w:top w:val="none" w:sz="0" w:space="0" w:color="auto"/>
        <w:left w:val="none" w:sz="0" w:space="0" w:color="auto"/>
        <w:bottom w:val="none" w:sz="0" w:space="0" w:color="auto"/>
        <w:right w:val="none" w:sz="0" w:space="0" w:color="auto"/>
      </w:divBdr>
    </w:div>
    <w:div w:id="1752703969">
      <w:bodyDiv w:val="1"/>
      <w:marLeft w:val="0"/>
      <w:marRight w:val="0"/>
      <w:marTop w:val="0"/>
      <w:marBottom w:val="0"/>
      <w:divBdr>
        <w:top w:val="none" w:sz="0" w:space="0" w:color="auto"/>
        <w:left w:val="none" w:sz="0" w:space="0" w:color="auto"/>
        <w:bottom w:val="none" w:sz="0" w:space="0" w:color="auto"/>
        <w:right w:val="none" w:sz="0" w:space="0" w:color="auto"/>
      </w:divBdr>
    </w:div>
    <w:div w:id="1996377868">
      <w:bodyDiv w:val="1"/>
      <w:marLeft w:val="0"/>
      <w:marRight w:val="0"/>
      <w:marTop w:val="0"/>
      <w:marBottom w:val="0"/>
      <w:divBdr>
        <w:top w:val="none" w:sz="0" w:space="0" w:color="auto"/>
        <w:left w:val="none" w:sz="0" w:space="0" w:color="auto"/>
        <w:bottom w:val="none" w:sz="0" w:space="0" w:color="auto"/>
        <w:right w:val="none" w:sz="0" w:space="0" w:color="auto"/>
      </w:divBdr>
      <w:divsChild>
        <w:div w:id="6146748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7E3F24D-E317-45BE-8D07-D52FB33A02DE}">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6869F71-474F-4CD2-8D0F-9B0ED5CFF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5016</TotalTime>
  <Pages>16</Pages>
  <Words>5308</Words>
  <Characters>30262</Characters>
  <Application>Microsoft Office Word</Application>
  <DocSecurity>0</DocSecurity>
  <Lines>252</Lines>
  <Paragraphs>70</Paragraphs>
  <ScaleCrop>false</ScaleCrop>
  <Company/>
  <LinksUpToDate>false</LinksUpToDate>
  <CharactersWithSpaces>35500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Gayle (1816824)</dc:creator>
  <cp:keywords/>
  <dc:description/>
  <cp:lastModifiedBy>Nadine Gayle (1816824)</cp:lastModifiedBy>
  <cp:revision>299</cp:revision>
  <dcterms:created xsi:type="dcterms:W3CDTF">2022-03-25T11:19:00Z</dcterms:created>
  <dcterms:modified xsi:type="dcterms:W3CDTF">2022-04-08T14:14:00Z</dcterms:modified>
</cp:coreProperties>
</file>