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02072919"/>
        <w:docPartObj>
          <w:docPartGallery w:val="Cover Pages"/>
          <w:docPartUnique/>
        </w:docPartObj>
      </w:sdtPr>
      <w:sdtContent>
        <w:p w14:paraId="7E51BC7B" w14:textId="77777777" w:rsidR="00AF56AF" w:rsidRDefault="00AF56AF" w:rsidP="0083584B">
          <w:r>
            <w:rPr>
              <w:noProof/>
              <w:color w:val="FFFFFF" w:themeColor="background1"/>
            </w:rPr>
            <mc:AlternateContent>
              <mc:Choice Requires="wpg">
                <w:drawing>
                  <wp:anchor distT="0" distB="0" distL="114300" distR="114300" simplePos="0" relativeHeight="251659264" behindDoc="0" locked="0" layoutInCell="1" allowOverlap="1" wp14:anchorId="6FAFBE86" wp14:editId="442D156A">
                    <wp:simplePos x="0" y="0"/>
                    <wp:positionH relativeFrom="page">
                      <wp:align>center</wp:align>
                    </wp:positionH>
                    <wp:positionV relativeFrom="page">
                      <wp:align>center</wp:align>
                    </wp:positionV>
                    <wp:extent cx="6858000" cy="9144000"/>
                    <wp:effectExtent l="0" t="0" r="2540" b="635"/>
                    <wp:wrapNone/>
                    <wp:docPr id="11" name="Group 6"/>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09B4B5E" w14:textId="20752F5D" w:rsidR="00AF56AF" w:rsidRDefault="00BF1D12">
                                  <w:pPr>
                                    <w:pStyle w:val="NoSpacing"/>
                                    <w:spacing w:after="120"/>
                                    <w:rPr>
                                      <w:rFonts w:asciiTheme="majorHAnsi" w:eastAsiaTheme="majorEastAsia" w:hAnsiTheme="majorHAnsi" w:cstheme="majorBidi"/>
                                      <w:color w:val="FFFFFF" w:themeColor="background1"/>
                                      <w:sz w:val="84"/>
                                      <w:szCs w:val="84"/>
                                    </w:rPr>
                                  </w:pPr>
                                  <w:r w:rsidRPr="00BF1D12">
                                    <w:rPr>
                                      <w:rFonts w:asciiTheme="majorHAnsi" w:eastAsiaTheme="majorEastAsia" w:hAnsiTheme="majorHAnsi" w:cstheme="majorBidi"/>
                                      <w:color w:val="FFFFFF" w:themeColor="background1"/>
                                      <w:sz w:val="84"/>
                                      <w:szCs w:val="84"/>
                                    </w:rPr>
                                    <w:t>Hospitality and Guest Service management (BMIH 4003)</w:t>
                                  </w:r>
                                </w:p>
                                <w:p w14:paraId="30A7100B" w14:textId="5722BE41" w:rsidR="00AF56AF" w:rsidRDefault="00BF1D12">
                                  <w:pPr>
                                    <w:pStyle w:val="NoSpacing"/>
                                    <w:rPr>
                                      <w:color w:val="FFFFFF" w:themeColor="background1"/>
                                      <w:sz w:val="40"/>
                                      <w:szCs w:val="40"/>
                                    </w:rPr>
                                  </w:pPr>
                                  <w:r w:rsidRPr="009A1B78">
                                    <w:rPr>
                                      <w:color w:val="FFFFFF" w:themeColor="background1"/>
                                      <w:sz w:val="40"/>
                                      <w:szCs w:val="40"/>
                                    </w:rPr>
                                    <w:t>Assignment 2</w:t>
                                  </w:r>
                                </w:p>
                                <w:p w14:paraId="7E557E7F" w14:textId="4F2B1469" w:rsidR="001F50F3" w:rsidRDefault="001F50F3">
                                  <w:pPr>
                                    <w:pStyle w:val="NoSpacing"/>
                                    <w:rPr>
                                      <w:color w:val="FFFFFF" w:themeColor="background1"/>
                                      <w:sz w:val="40"/>
                                      <w:szCs w:val="40"/>
                                    </w:rPr>
                                  </w:pPr>
                                  <w:r>
                                    <w:rPr>
                                      <w:color w:val="FFFFFF" w:themeColor="background1"/>
                                      <w:sz w:val="40"/>
                                      <w:szCs w:val="40"/>
                                    </w:rPr>
                                    <w:t xml:space="preserve">Student name-Gulam Shah Nawaj </w:t>
                                  </w:r>
                                </w:p>
                                <w:p w14:paraId="184327F3" w14:textId="1661B66D" w:rsidR="001F50F3" w:rsidRDefault="001F50F3">
                                  <w:pPr>
                                    <w:pStyle w:val="NoSpacing"/>
                                    <w:rPr>
                                      <w:color w:val="FFFFFF" w:themeColor="background1"/>
                                      <w:sz w:val="40"/>
                                      <w:szCs w:val="40"/>
                                    </w:rPr>
                                  </w:pPr>
                                  <w:r>
                                    <w:rPr>
                                      <w:color w:val="FFFFFF" w:themeColor="background1"/>
                                      <w:sz w:val="40"/>
                                      <w:szCs w:val="40"/>
                                    </w:rPr>
                                    <w:t>Student ID : 2209347</w:t>
                                  </w:r>
                                </w:p>
                                <w:p w14:paraId="47F02892" w14:textId="40BC1134" w:rsidR="001F50F3" w:rsidRPr="009A1B78" w:rsidRDefault="001F50F3">
                                  <w:pPr>
                                    <w:pStyle w:val="NoSpacing"/>
                                    <w:rPr>
                                      <w:color w:val="FFFFFF" w:themeColor="background1"/>
                                      <w:sz w:val="40"/>
                                      <w:szCs w:val="40"/>
                                    </w:rPr>
                                  </w:pPr>
                                  <w:r>
                                    <w:rPr>
                                      <w:color w:val="FFFFFF" w:themeColor="background1"/>
                                      <w:sz w:val="40"/>
                                      <w:szCs w:val="40"/>
                                    </w:rPr>
                                    <w:t xml:space="preserve">Lecturer : Charlotte Joyner </w:t>
                                  </w: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5C120" w14:textId="0ADA9E43" w:rsidR="000B63F9" w:rsidRPr="000B63F9" w:rsidRDefault="000B63F9">
                                  <w:pPr>
                                    <w:pStyle w:val="NoSpacing"/>
                                    <w:rPr>
                                      <w:sz w:val="36"/>
                                      <w:szCs w:val="36"/>
                                    </w:rPr>
                                  </w:pPr>
                                  <w:r w:rsidRPr="000B63F9">
                                    <w:rPr>
                                      <w:sz w:val="36"/>
                                      <w:szCs w:val="36"/>
                                    </w:rPr>
                                    <w:t>Gulam Shah Nawaj</w:t>
                                  </w:r>
                                </w:p>
                                <w:p w14:paraId="2A906ACD" w14:textId="2AAEB175" w:rsidR="00AF56AF" w:rsidRPr="000B63F9" w:rsidRDefault="000B63F9">
                                  <w:pPr>
                                    <w:pStyle w:val="NoSpacing"/>
                                    <w:rPr>
                                      <w:color w:val="FFFFFF" w:themeColor="background1"/>
                                      <w:sz w:val="28"/>
                                      <w:szCs w:val="28"/>
                                    </w:rPr>
                                  </w:pPr>
                                  <w:r w:rsidRPr="000B63F9">
                                    <w:rPr>
                                      <w:sz w:val="36"/>
                                      <w:szCs w:val="36"/>
                                    </w:rPr>
                                    <w:t>STUDENT ID: 2209347</w:t>
                                  </w:r>
                                  <w:r w:rsidR="00AF56AF" w:rsidRPr="000B63F9">
                                    <w:rPr>
                                      <w:color w:val="FFFFFF" w:themeColor="background1"/>
                                      <w:sz w:val="28"/>
                                      <w:szCs w:val="28"/>
                                    </w:rPr>
                                    <w:t>  </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FAFBE86" id="Group 6" o:spid="_x0000_s1026" style="position:absolute;left:0;text-align:left;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p w14:paraId="109B4B5E" w14:textId="20752F5D" w:rsidR="00AF56AF" w:rsidRDefault="00BF1D12">
                            <w:pPr>
                              <w:pStyle w:val="NoSpacing"/>
                              <w:spacing w:after="120"/>
                              <w:rPr>
                                <w:rFonts w:asciiTheme="majorHAnsi" w:eastAsiaTheme="majorEastAsia" w:hAnsiTheme="majorHAnsi" w:cstheme="majorBidi"/>
                                <w:color w:val="FFFFFF" w:themeColor="background1"/>
                                <w:sz w:val="84"/>
                                <w:szCs w:val="84"/>
                              </w:rPr>
                            </w:pPr>
                            <w:r w:rsidRPr="00BF1D12">
                              <w:rPr>
                                <w:rFonts w:asciiTheme="majorHAnsi" w:eastAsiaTheme="majorEastAsia" w:hAnsiTheme="majorHAnsi" w:cstheme="majorBidi"/>
                                <w:color w:val="FFFFFF" w:themeColor="background1"/>
                                <w:sz w:val="84"/>
                                <w:szCs w:val="84"/>
                              </w:rPr>
                              <w:t>Hospitality and Guest Service management (BMIH 4003)</w:t>
                            </w:r>
                          </w:p>
                          <w:p w14:paraId="30A7100B" w14:textId="5722BE41" w:rsidR="00AF56AF" w:rsidRDefault="00BF1D12">
                            <w:pPr>
                              <w:pStyle w:val="NoSpacing"/>
                              <w:rPr>
                                <w:color w:val="FFFFFF" w:themeColor="background1"/>
                                <w:sz w:val="40"/>
                                <w:szCs w:val="40"/>
                              </w:rPr>
                            </w:pPr>
                            <w:r w:rsidRPr="009A1B78">
                              <w:rPr>
                                <w:color w:val="FFFFFF" w:themeColor="background1"/>
                                <w:sz w:val="40"/>
                                <w:szCs w:val="40"/>
                              </w:rPr>
                              <w:t>Assignment 2</w:t>
                            </w:r>
                          </w:p>
                          <w:p w14:paraId="7E557E7F" w14:textId="4F2B1469" w:rsidR="001F50F3" w:rsidRDefault="001F50F3">
                            <w:pPr>
                              <w:pStyle w:val="NoSpacing"/>
                              <w:rPr>
                                <w:color w:val="FFFFFF" w:themeColor="background1"/>
                                <w:sz w:val="40"/>
                                <w:szCs w:val="40"/>
                              </w:rPr>
                            </w:pPr>
                            <w:r>
                              <w:rPr>
                                <w:color w:val="FFFFFF" w:themeColor="background1"/>
                                <w:sz w:val="40"/>
                                <w:szCs w:val="40"/>
                              </w:rPr>
                              <w:t xml:space="preserve">Student name-Gulam Shah Nawaj </w:t>
                            </w:r>
                          </w:p>
                          <w:p w14:paraId="184327F3" w14:textId="1661B66D" w:rsidR="001F50F3" w:rsidRDefault="001F50F3">
                            <w:pPr>
                              <w:pStyle w:val="NoSpacing"/>
                              <w:rPr>
                                <w:color w:val="FFFFFF" w:themeColor="background1"/>
                                <w:sz w:val="40"/>
                                <w:szCs w:val="40"/>
                              </w:rPr>
                            </w:pPr>
                            <w:r>
                              <w:rPr>
                                <w:color w:val="FFFFFF" w:themeColor="background1"/>
                                <w:sz w:val="40"/>
                                <w:szCs w:val="40"/>
                              </w:rPr>
                              <w:t>Student ID : 2209347</w:t>
                            </w:r>
                          </w:p>
                          <w:p w14:paraId="47F02892" w14:textId="40BC1134" w:rsidR="001F50F3" w:rsidRPr="009A1B78" w:rsidRDefault="001F50F3">
                            <w:pPr>
                              <w:pStyle w:val="NoSpacing"/>
                              <w:rPr>
                                <w:color w:val="FFFFFF" w:themeColor="background1"/>
                                <w:sz w:val="40"/>
                                <w:szCs w:val="40"/>
                              </w:rPr>
                            </w:pPr>
                            <w:r>
                              <w:rPr>
                                <w:color w:val="FFFFFF" w:themeColor="background1"/>
                                <w:sz w:val="40"/>
                                <w:szCs w:val="40"/>
                              </w:rPr>
                              <w:t xml:space="preserve">Lecturer : Charlotte Joyner </w:t>
                            </w:r>
                          </w:p>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p w14:paraId="1065C120" w14:textId="0ADA9E43" w:rsidR="000B63F9" w:rsidRPr="000B63F9" w:rsidRDefault="000B63F9">
                            <w:pPr>
                              <w:pStyle w:val="NoSpacing"/>
                              <w:rPr>
                                <w:sz w:val="36"/>
                                <w:szCs w:val="36"/>
                              </w:rPr>
                            </w:pPr>
                            <w:r w:rsidRPr="000B63F9">
                              <w:rPr>
                                <w:sz w:val="36"/>
                                <w:szCs w:val="36"/>
                              </w:rPr>
                              <w:t>Gulam Shah Nawaj</w:t>
                            </w:r>
                          </w:p>
                          <w:p w14:paraId="2A906ACD" w14:textId="2AAEB175" w:rsidR="00AF56AF" w:rsidRPr="000B63F9" w:rsidRDefault="000B63F9">
                            <w:pPr>
                              <w:pStyle w:val="NoSpacing"/>
                              <w:rPr>
                                <w:color w:val="FFFFFF" w:themeColor="background1"/>
                                <w:sz w:val="28"/>
                                <w:szCs w:val="28"/>
                              </w:rPr>
                            </w:pPr>
                            <w:r w:rsidRPr="000B63F9">
                              <w:rPr>
                                <w:sz w:val="36"/>
                                <w:szCs w:val="36"/>
                              </w:rPr>
                              <w:t>STUDENT ID: 2209347</w:t>
                            </w:r>
                            <w:r w:rsidR="00AF56AF" w:rsidRPr="000B63F9">
                              <w:rPr>
                                <w:color w:val="FFFFFF" w:themeColor="background1"/>
                                <w:sz w:val="28"/>
                                <w:szCs w:val="28"/>
                              </w:rPr>
                              <w:t>  </w:t>
                            </w:r>
                          </w:p>
                        </w:txbxContent>
                      </v:textbox>
                    </v:shape>
                    <w10:wrap anchorx="page" anchory="page"/>
                  </v:group>
                </w:pict>
              </mc:Fallback>
            </mc:AlternateContent>
          </w:r>
          <w:r>
            <w:br w:type="page"/>
          </w:r>
        </w:p>
      </w:sdtContent>
    </w:sdt>
    <w:p w14:paraId="3D592D76" w14:textId="7FC2C6C9" w:rsidR="00AF56AF" w:rsidRPr="0083584B" w:rsidRDefault="00AF56AF" w:rsidP="0083584B">
      <w:pPr>
        <w:rPr>
          <w:b/>
          <w:bCs/>
          <w:sz w:val="28"/>
          <w:szCs w:val="28"/>
        </w:rPr>
      </w:pPr>
      <w:r w:rsidRPr="0083584B">
        <w:rPr>
          <w:b/>
          <w:bCs/>
          <w:sz w:val="28"/>
          <w:szCs w:val="28"/>
        </w:rPr>
        <w:lastRenderedPageBreak/>
        <w:t>Executive Summary</w:t>
      </w:r>
    </w:p>
    <w:p w14:paraId="5A53DBD4" w14:textId="77777777" w:rsidR="0083584B" w:rsidRPr="0083584B" w:rsidRDefault="0083584B" w:rsidP="0083584B">
      <w:r w:rsidRPr="0083584B">
        <w:t>This report provides an in-depth analysis of three crucial aspects of the hotel industry: hospitality standards, reputation management, and service culture, as well as actionable advice regarding market trends and prospective challenges.</w:t>
      </w:r>
    </w:p>
    <w:p w14:paraId="0398DC88" w14:textId="6F69A6FA" w:rsidR="0083584B" w:rsidRDefault="0083584B" w:rsidP="0083584B">
      <w:r>
        <w:t>The significance of hotel standards for sustaining brand consistency, shaping a hotel's image, and cultivating customer loyalty is discussed first. We recognise that while all hotels maintain standards, these standards vary by brand, location, and target market. Given their impact on customer acquisition and retention, we emphasise in the section on reputation management the significance of managing online and offline reputations effectively. We discuss the significance of managing visitor reviews effectively, emphasising that negative reviews can be converted into opportunities to demonstrate the hotel's dedication to service quality and customer contentment if they are handled properly.</w:t>
      </w:r>
    </w:p>
    <w:p w14:paraId="38B6DB63" w14:textId="74CFF91D" w:rsidR="00AF56AF" w:rsidRDefault="0083584B" w:rsidP="0083584B">
      <w:r>
        <w:t>Additionally, the report examines the concept of service culture. We establish that it is an essential subcomponent of the larger corporate culture, with a particular emphasis on customer service. A robust service culture is essential for visitor satisfaction, loyalty, competitive advantage, and employee engagement in the hotel industry. We recommend that hotels embrace technology, personalise the passenger experience, prioritise sustainability, and prioritise health and safety in light of market trends. Changes in consumer expectations, increased competition, labour shortages, and economic uncertainty are highlighted as potential obstacles.</w:t>
      </w:r>
    </w:p>
    <w:p w14:paraId="009BC51B" w14:textId="72E54198" w:rsidR="0083584B" w:rsidRDefault="0083584B">
      <w:pPr>
        <w:spacing w:line="259" w:lineRule="auto"/>
        <w:jc w:val="left"/>
      </w:pPr>
      <w:r>
        <w:br w:type="page"/>
      </w:r>
    </w:p>
    <w:sdt>
      <w:sdtPr>
        <w:rPr>
          <w:b w:val="0"/>
          <w:bCs w:val="0"/>
          <w:kern w:val="2"/>
          <w:sz w:val="24"/>
          <w:szCs w:val="24"/>
          <w:lang w:val="en-MY"/>
          <w14:ligatures w14:val="standardContextual"/>
        </w:rPr>
        <w:id w:val="140082999"/>
        <w:docPartObj>
          <w:docPartGallery w:val="Table of Contents"/>
          <w:docPartUnique/>
        </w:docPartObj>
      </w:sdtPr>
      <w:sdtEndPr>
        <w:rPr>
          <w:noProof/>
        </w:rPr>
      </w:sdtEndPr>
      <w:sdtContent>
        <w:p w14:paraId="31F35D41" w14:textId="53768081" w:rsidR="0083584B" w:rsidRDefault="0083584B" w:rsidP="0083584B">
          <w:pPr>
            <w:pStyle w:val="TOCHeading"/>
          </w:pPr>
          <w:r>
            <w:t>Table of Contents</w:t>
          </w:r>
        </w:p>
        <w:p w14:paraId="54A12CF6" w14:textId="191FE92A" w:rsidR="009A1B78" w:rsidRDefault="0083584B">
          <w:pPr>
            <w:pStyle w:val="TOC1"/>
            <w:tabs>
              <w:tab w:val="right" w:leader="dot" w:pos="9016"/>
            </w:tabs>
            <w:rPr>
              <w:rFonts w:asciiTheme="minorHAnsi" w:eastAsiaTheme="minorEastAsia" w:hAnsiTheme="minorHAnsi" w:cstheme="minorBidi"/>
              <w:noProof/>
              <w:sz w:val="22"/>
              <w:szCs w:val="22"/>
              <w:lang w:eastAsia="en-MY"/>
            </w:rPr>
          </w:pPr>
          <w:r>
            <w:fldChar w:fldCharType="begin"/>
          </w:r>
          <w:r>
            <w:instrText xml:space="preserve"> TOC \o "1-3" \h \z \u </w:instrText>
          </w:r>
          <w:r>
            <w:fldChar w:fldCharType="separate"/>
          </w:r>
          <w:hyperlink w:anchor="_Toc136041003" w:history="1">
            <w:r w:rsidR="009A1B78" w:rsidRPr="00831856">
              <w:rPr>
                <w:rStyle w:val="Hyperlink"/>
                <w:noProof/>
              </w:rPr>
              <w:t>Introduction</w:t>
            </w:r>
            <w:r w:rsidR="009A1B78">
              <w:rPr>
                <w:noProof/>
                <w:webHidden/>
              </w:rPr>
              <w:tab/>
            </w:r>
            <w:r w:rsidR="009A1B78">
              <w:rPr>
                <w:noProof/>
                <w:webHidden/>
              </w:rPr>
              <w:fldChar w:fldCharType="begin"/>
            </w:r>
            <w:r w:rsidR="009A1B78">
              <w:rPr>
                <w:noProof/>
                <w:webHidden/>
              </w:rPr>
              <w:instrText xml:space="preserve"> PAGEREF _Toc136041003 \h </w:instrText>
            </w:r>
            <w:r w:rsidR="009A1B78">
              <w:rPr>
                <w:noProof/>
                <w:webHidden/>
              </w:rPr>
            </w:r>
            <w:r w:rsidR="009A1B78">
              <w:rPr>
                <w:noProof/>
                <w:webHidden/>
              </w:rPr>
              <w:fldChar w:fldCharType="separate"/>
            </w:r>
            <w:r w:rsidR="009A1B78">
              <w:rPr>
                <w:noProof/>
                <w:webHidden/>
              </w:rPr>
              <w:t>3</w:t>
            </w:r>
            <w:r w:rsidR="009A1B78">
              <w:rPr>
                <w:noProof/>
                <w:webHidden/>
              </w:rPr>
              <w:fldChar w:fldCharType="end"/>
            </w:r>
          </w:hyperlink>
        </w:p>
        <w:p w14:paraId="4646C0FE" w14:textId="24E7EF06" w:rsidR="009A1B78" w:rsidRDefault="00000000">
          <w:pPr>
            <w:pStyle w:val="TOC1"/>
            <w:tabs>
              <w:tab w:val="right" w:leader="dot" w:pos="9016"/>
            </w:tabs>
            <w:rPr>
              <w:rFonts w:asciiTheme="minorHAnsi" w:eastAsiaTheme="minorEastAsia" w:hAnsiTheme="minorHAnsi" w:cstheme="minorBidi"/>
              <w:noProof/>
              <w:sz w:val="22"/>
              <w:szCs w:val="22"/>
              <w:lang w:eastAsia="en-MY"/>
            </w:rPr>
          </w:pPr>
          <w:hyperlink w:anchor="_Toc136041004" w:history="1">
            <w:r w:rsidR="009A1B78" w:rsidRPr="00831856">
              <w:rPr>
                <w:rStyle w:val="Hyperlink"/>
                <w:noProof/>
              </w:rPr>
              <w:t>Understanding Hotel Standards</w:t>
            </w:r>
            <w:r w:rsidR="009A1B78">
              <w:rPr>
                <w:noProof/>
                <w:webHidden/>
              </w:rPr>
              <w:tab/>
            </w:r>
            <w:r w:rsidR="009A1B78">
              <w:rPr>
                <w:noProof/>
                <w:webHidden/>
              </w:rPr>
              <w:fldChar w:fldCharType="begin"/>
            </w:r>
            <w:r w:rsidR="009A1B78">
              <w:rPr>
                <w:noProof/>
                <w:webHidden/>
              </w:rPr>
              <w:instrText xml:space="preserve"> PAGEREF _Toc136041004 \h </w:instrText>
            </w:r>
            <w:r w:rsidR="009A1B78">
              <w:rPr>
                <w:noProof/>
                <w:webHidden/>
              </w:rPr>
            </w:r>
            <w:r w:rsidR="009A1B78">
              <w:rPr>
                <w:noProof/>
                <w:webHidden/>
              </w:rPr>
              <w:fldChar w:fldCharType="separate"/>
            </w:r>
            <w:r w:rsidR="009A1B78">
              <w:rPr>
                <w:noProof/>
                <w:webHidden/>
              </w:rPr>
              <w:t>3</w:t>
            </w:r>
            <w:r w:rsidR="009A1B78">
              <w:rPr>
                <w:noProof/>
                <w:webHidden/>
              </w:rPr>
              <w:fldChar w:fldCharType="end"/>
            </w:r>
          </w:hyperlink>
        </w:p>
        <w:p w14:paraId="2366BD99" w14:textId="11567D33" w:rsidR="009A1B78" w:rsidRDefault="00000000">
          <w:pPr>
            <w:pStyle w:val="TOC2"/>
            <w:tabs>
              <w:tab w:val="right" w:leader="dot" w:pos="9016"/>
            </w:tabs>
            <w:rPr>
              <w:rFonts w:asciiTheme="minorHAnsi" w:eastAsiaTheme="minorEastAsia" w:hAnsiTheme="minorHAnsi" w:cstheme="minorBidi"/>
              <w:noProof/>
              <w:sz w:val="22"/>
              <w:szCs w:val="22"/>
              <w:lang w:eastAsia="en-MY"/>
            </w:rPr>
          </w:pPr>
          <w:hyperlink w:anchor="_Toc136041005" w:history="1">
            <w:r w:rsidR="009A1B78" w:rsidRPr="00831856">
              <w:rPr>
                <w:rStyle w:val="Hyperlink"/>
                <w:noProof/>
              </w:rPr>
              <w:t>The Aim of Hotel Brand Consistency Standards</w:t>
            </w:r>
            <w:r w:rsidR="009A1B78">
              <w:rPr>
                <w:noProof/>
                <w:webHidden/>
              </w:rPr>
              <w:tab/>
            </w:r>
            <w:r w:rsidR="009A1B78">
              <w:rPr>
                <w:noProof/>
                <w:webHidden/>
              </w:rPr>
              <w:fldChar w:fldCharType="begin"/>
            </w:r>
            <w:r w:rsidR="009A1B78">
              <w:rPr>
                <w:noProof/>
                <w:webHidden/>
              </w:rPr>
              <w:instrText xml:space="preserve"> PAGEREF _Toc136041005 \h </w:instrText>
            </w:r>
            <w:r w:rsidR="009A1B78">
              <w:rPr>
                <w:noProof/>
                <w:webHidden/>
              </w:rPr>
            </w:r>
            <w:r w:rsidR="009A1B78">
              <w:rPr>
                <w:noProof/>
                <w:webHidden/>
              </w:rPr>
              <w:fldChar w:fldCharType="separate"/>
            </w:r>
            <w:r w:rsidR="009A1B78">
              <w:rPr>
                <w:noProof/>
                <w:webHidden/>
              </w:rPr>
              <w:t>3</w:t>
            </w:r>
            <w:r w:rsidR="009A1B78">
              <w:rPr>
                <w:noProof/>
                <w:webHidden/>
              </w:rPr>
              <w:fldChar w:fldCharType="end"/>
            </w:r>
          </w:hyperlink>
        </w:p>
        <w:p w14:paraId="37844A95" w14:textId="679539FB" w:rsidR="009A1B78" w:rsidRDefault="00000000">
          <w:pPr>
            <w:pStyle w:val="TOC2"/>
            <w:tabs>
              <w:tab w:val="right" w:leader="dot" w:pos="9016"/>
            </w:tabs>
            <w:rPr>
              <w:rFonts w:asciiTheme="minorHAnsi" w:eastAsiaTheme="minorEastAsia" w:hAnsiTheme="minorHAnsi" w:cstheme="minorBidi"/>
              <w:noProof/>
              <w:sz w:val="22"/>
              <w:szCs w:val="22"/>
              <w:lang w:eastAsia="en-MY"/>
            </w:rPr>
          </w:pPr>
          <w:hyperlink w:anchor="_Toc136041006" w:history="1">
            <w:r w:rsidR="009A1B78" w:rsidRPr="00831856">
              <w:rPr>
                <w:rStyle w:val="Hyperlink"/>
                <w:noProof/>
              </w:rPr>
              <w:t>Differences in Hotel Standards</w:t>
            </w:r>
            <w:r w:rsidR="009A1B78">
              <w:rPr>
                <w:noProof/>
                <w:webHidden/>
              </w:rPr>
              <w:tab/>
            </w:r>
            <w:r w:rsidR="009A1B78">
              <w:rPr>
                <w:noProof/>
                <w:webHidden/>
              </w:rPr>
              <w:fldChar w:fldCharType="begin"/>
            </w:r>
            <w:r w:rsidR="009A1B78">
              <w:rPr>
                <w:noProof/>
                <w:webHidden/>
              </w:rPr>
              <w:instrText xml:space="preserve"> PAGEREF _Toc136041006 \h </w:instrText>
            </w:r>
            <w:r w:rsidR="009A1B78">
              <w:rPr>
                <w:noProof/>
                <w:webHidden/>
              </w:rPr>
            </w:r>
            <w:r w:rsidR="009A1B78">
              <w:rPr>
                <w:noProof/>
                <w:webHidden/>
              </w:rPr>
              <w:fldChar w:fldCharType="separate"/>
            </w:r>
            <w:r w:rsidR="009A1B78">
              <w:rPr>
                <w:noProof/>
                <w:webHidden/>
              </w:rPr>
              <w:t>4</w:t>
            </w:r>
            <w:r w:rsidR="009A1B78">
              <w:rPr>
                <w:noProof/>
                <w:webHidden/>
              </w:rPr>
              <w:fldChar w:fldCharType="end"/>
            </w:r>
          </w:hyperlink>
        </w:p>
        <w:p w14:paraId="692E1237" w14:textId="748ADE1C" w:rsidR="009A1B78" w:rsidRDefault="00000000">
          <w:pPr>
            <w:pStyle w:val="TOC1"/>
            <w:tabs>
              <w:tab w:val="right" w:leader="dot" w:pos="9016"/>
            </w:tabs>
            <w:rPr>
              <w:rFonts w:asciiTheme="minorHAnsi" w:eastAsiaTheme="minorEastAsia" w:hAnsiTheme="minorHAnsi" w:cstheme="minorBidi"/>
              <w:noProof/>
              <w:sz w:val="22"/>
              <w:szCs w:val="22"/>
              <w:lang w:eastAsia="en-MY"/>
            </w:rPr>
          </w:pPr>
          <w:hyperlink w:anchor="_Toc136041007" w:history="1">
            <w:r w:rsidR="009A1B78" w:rsidRPr="00831856">
              <w:rPr>
                <w:rStyle w:val="Hyperlink"/>
                <w:noProof/>
              </w:rPr>
              <w:t>Reputation Management in the Hotel Industry</w:t>
            </w:r>
            <w:r w:rsidR="009A1B78">
              <w:rPr>
                <w:noProof/>
                <w:webHidden/>
              </w:rPr>
              <w:tab/>
            </w:r>
            <w:r w:rsidR="009A1B78">
              <w:rPr>
                <w:noProof/>
                <w:webHidden/>
              </w:rPr>
              <w:fldChar w:fldCharType="begin"/>
            </w:r>
            <w:r w:rsidR="009A1B78">
              <w:rPr>
                <w:noProof/>
                <w:webHidden/>
              </w:rPr>
              <w:instrText xml:space="preserve"> PAGEREF _Toc136041007 \h </w:instrText>
            </w:r>
            <w:r w:rsidR="009A1B78">
              <w:rPr>
                <w:noProof/>
                <w:webHidden/>
              </w:rPr>
            </w:r>
            <w:r w:rsidR="009A1B78">
              <w:rPr>
                <w:noProof/>
                <w:webHidden/>
              </w:rPr>
              <w:fldChar w:fldCharType="separate"/>
            </w:r>
            <w:r w:rsidR="009A1B78">
              <w:rPr>
                <w:noProof/>
                <w:webHidden/>
              </w:rPr>
              <w:t>4</w:t>
            </w:r>
            <w:r w:rsidR="009A1B78">
              <w:rPr>
                <w:noProof/>
                <w:webHidden/>
              </w:rPr>
              <w:fldChar w:fldCharType="end"/>
            </w:r>
          </w:hyperlink>
        </w:p>
        <w:p w14:paraId="277DAAE3" w14:textId="17AA57A8" w:rsidR="009A1B78" w:rsidRDefault="00000000">
          <w:pPr>
            <w:pStyle w:val="TOC2"/>
            <w:tabs>
              <w:tab w:val="right" w:leader="dot" w:pos="9016"/>
            </w:tabs>
            <w:rPr>
              <w:rFonts w:asciiTheme="minorHAnsi" w:eastAsiaTheme="minorEastAsia" w:hAnsiTheme="minorHAnsi" w:cstheme="minorBidi"/>
              <w:noProof/>
              <w:sz w:val="22"/>
              <w:szCs w:val="22"/>
              <w:lang w:eastAsia="en-MY"/>
            </w:rPr>
          </w:pPr>
          <w:hyperlink w:anchor="_Toc136041008" w:history="1">
            <w:r w:rsidR="009A1B78" w:rsidRPr="00831856">
              <w:rPr>
                <w:rStyle w:val="Hyperlink"/>
                <w:noProof/>
              </w:rPr>
              <w:t>Strategies for Effective Reputation Management</w:t>
            </w:r>
            <w:r w:rsidR="009A1B78">
              <w:rPr>
                <w:noProof/>
                <w:webHidden/>
              </w:rPr>
              <w:tab/>
            </w:r>
            <w:r w:rsidR="009A1B78">
              <w:rPr>
                <w:noProof/>
                <w:webHidden/>
              </w:rPr>
              <w:fldChar w:fldCharType="begin"/>
            </w:r>
            <w:r w:rsidR="009A1B78">
              <w:rPr>
                <w:noProof/>
                <w:webHidden/>
              </w:rPr>
              <w:instrText xml:space="preserve"> PAGEREF _Toc136041008 \h </w:instrText>
            </w:r>
            <w:r w:rsidR="009A1B78">
              <w:rPr>
                <w:noProof/>
                <w:webHidden/>
              </w:rPr>
            </w:r>
            <w:r w:rsidR="009A1B78">
              <w:rPr>
                <w:noProof/>
                <w:webHidden/>
              </w:rPr>
              <w:fldChar w:fldCharType="separate"/>
            </w:r>
            <w:r w:rsidR="009A1B78">
              <w:rPr>
                <w:noProof/>
                <w:webHidden/>
              </w:rPr>
              <w:t>4</w:t>
            </w:r>
            <w:r w:rsidR="009A1B78">
              <w:rPr>
                <w:noProof/>
                <w:webHidden/>
              </w:rPr>
              <w:fldChar w:fldCharType="end"/>
            </w:r>
          </w:hyperlink>
        </w:p>
        <w:p w14:paraId="1B119751" w14:textId="7AA068BB" w:rsidR="009A1B78" w:rsidRDefault="00000000">
          <w:pPr>
            <w:pStyle w:val="TOC2"/>
            <w:tabs>
              <w:tab w:val="right" w:leader="dot" w:pos="9016"/>
            </w:tabs>
            <w:rPr>
              <w:rFonts w:asciiTheme="minorHAnsi" w:eastAsiaTheme="minorEastAsia" w:hAnsiTheme="minorHAnsi" w:cstheme="minorBidi"/>
              <w:noProof/>
              <w:sz w:val="22"/>
              <w:szCs w:val="22"/>
              <w:lang w:eastAsia="en-MY"/>
            </w:rPr>
          </w:pPr>
          <w:hyperlink w:anchor="_Toc136041009" w:history="1">
            <w:r w:rsidR="009A1B78" w:rsidRPr="00831856">
              <w:rPr>
                <w:rStyle w:val="Hyperlink"/>
                <w:noProof/>
              </w:rPr>
              <w:t>Importance of Effective Guest Review Administration</w:t>
            </w:r>
            <w:r w:rsidR="009A1B78">
              <w:rPr>
                <w:noProof/>
                <w:webHidden/>
              </w:rPr>
              <w:tab/>
            </w:r>
            <w:r w:rsidR="009A1B78">
              <w:rPr>
                <w:noProof/>
                <w:webHidden/>
              </w:rPr>
              <w:fldChar w:fldCharType="begin"/>
            </w:r>
            <w:r w:rsidR="009A1B78">
              <w:rPr>
                <w:noProof/>
                <w:webHidden/>
              </w:rPr>
              <w:instrText xml:space="preserve"> PAGEREF _Toc136041009 \h </w:instrText>
            </w:r>
            <w:r w:rsidR="009A1B78">
              <w:rPr>
                <w:noProof/>
                <w:webHidden/>
              </w:rPr>
            </w:r>
            <w:r w:rsidR="009A1B78">
              <w:rPr>
                <w:noProof/>
                <w:webHidden/>
              </w:rPr>
              <w:fldChar w:fldCharType="separate"/>
            </w:r>
            <w:r w:rsidR="009A1B78">
              <w:rPr>
                <w:noProof/>
                <w:webHidden/>
              </w:rPr>
              <w:t>5</w:t>
            </w:r>
            <w:r w:rsidR="009A1B78">
              <w:rPr>
                <w:noProof/>
                <w:webHidden/>
              </w:rPr>
              <w:fldChar w:fldCharType="end"/>
            </w:r>
          </w:hyperlink>
        </w:p>
        <w:p w14:paraId="0CE6B188" w14:textId="2A673AE6" w:rsidR="009A1B78" w:rsidRDefault="00000000">
          <w:pPr>
            <w:pStyle w:val="TOC2"/>
            <w:tabs>
              <w:tab w:val="right" w:leader="dot" w:pos="9016"/>
            </w:tabs>
            <w:rPr>
              <w:rFonts w:asciiTheme="minorHAnsi" w:eastAsiaTheme="minorEastAsia" w:hAnsiTheme="minorHAnsi" w:cstheme="minorBidi"/>
              <w:noProof/>
              <w:sz w:val="22"/>
              <w:szCs w:val="22"/>
              <w:lang w:eastAsia="en-MY"/>
            </w:rPr>
          </w:pPr>
          <w:hyperlink w:anchor="_Toc136041010" w:history="1">
            <w:r w:rsidR="009A1B78" w:rsidRPr="00831856">
              <w:rPr>
                <w:rStyle w:val="Hyperlink"/>
                <w:noProof/>
              </w:rPr>
              <w:t>Impact of Negative Evaluations</w:t>
            </w:r>
            <w:r w:rsidR="009A1B78">
              <w:rPr>
                <w:noProof/>
                <w:webHidden/>
              </w:rPr>
              <w:tab/>
            </w:r>
            <w:r w:rsidR="009A1B78">
              <w:rPr>
                <w:noProof/>
                <w:webHidden/>
              </w:rPr>
              <w:fldChar w:fldCharType="begin"/>
            </w:r>
            <w:r w:rsidR="009A1B78">
              <w:rPr>
                <w:noProof/>
                <w:webHidden/>
              </w:rPr>
              <w:instrText xml:space="preserve"> PAGEREF _Toc136041010 \h </w:instrText>
            </w:r>
            <w:r w:rsidR="009A1B78">
              <w:rPr>
                <w:noProof/>
                <w:webHidden/>
              </w:rPr>
            </w:r>
            <w:r w:rsidR="009A1B78">
              <w:rPr>
                <w:noProof/>
                <w:webHidden/>
              </w:rPr>
              <w:fldChar w:fldCharType="separate"/>
            </w:r>
            <w:r w:rsidR="009A1B78">
              <w:rPr>
                <w:noProof/>
                <w:webHidden/>
              </w:rPr>
              <w:t>5</w:t>
            </w:r>
            <w:r w:rsidR="009A1B78">
              <w:rPr>
                <w:noProof/>
                <w:webHidden/>
              </w:rPr>
              <w:fldChar w:fldCharType="end"/>
            </w:r>
          </w:hyperlink>
        </w:p>
        <w:p w14:paraId="09355D3D" w14:textId="39ABC7A7" w:rsidR="009A1B78" w:rsidRDefault="00000000">
          <w:pPr>
            <w:pStyle w:val="TOC1"/>
            <w:tabs>
              <w:tab w:val="right" w:leader="dot" w:pos="9016"/>
            </w:tabs>
            <w:rPr>
              <w:rFonts w:asciiTheme="minorHAnsi" w:eastAsiaTheme="minorEastAsia" w:hAnsiTheme="minorHAnsi" w:cstheme="minorBidi"/>
              <w:noProof/>
              <w:sz w:val="22"/>
              <w:szCs w:val="22"/>
              <w:lang w:eastAsia="en-MY"/>
            </w:rPr>
          </w:pPr>
          <w:hyperlink w:anchor="_Toc136041011" w:history="1">
            <w:r w:rsidR="009A1B78" w:rsidRPr="00831856">
              <w:rPr>
                <w:rStyle w:val="Hyperlink"/>
                <w:noProof/>
              </w:rPr>
              <w:t>Service Culture in the Hotel Industry</w:t>
            </w:r>
            <w:r w:rsidR="009A1B78">
              <w:rPr>
                <w:noProof/>
                <w:webHidden/>
              </w:rPr>
              <w:tab/>
            </w:r>
            <w:r w:rsidR="009A1B78">
              <w:rPr>
                <w:noProof/>
                <w:webHidden/>
              </w:rPr>
              <w:fldChar w:fldCharType="begin"/>
            </w:r>
            <w:r w:rsidR="009A1B78">
              <w:rPr>
                <w:noProof/>
                <w:webHidden/>
              </w:rPr>
              <w:instrText xml:space="preserve"> PAGEREF _Toc136041011 \h </w:instrText>
            </w:r>
            <w:r w:rsidR="009A1B78">
              <w:rPr>
                <w:noProof/>
                <w:webHidden/>
              </w:rPr>
            </w:r>
            <w:r w:rsidR="009A1B78">
              <w:rPr>
                <w:noProof/>
                <w:webHidden/>
              </w:rPr>
              <w:fldChar w:fldCharType="separate"/>
            </w:r>
            <w:r w:rsidR="009A1B78">
              <w:rPr>
                <w:noProof/>
                <w:webHidden/>
              </w:rPr>
              <w:t>5</w:t>
            </w:r>
            <w:r w:rsidR="009A1B78">
              <w:rPr>
                <w:noProof/>
                <w:webHidden/>
              </w:rPr>
              <w:fldChar w:fldCharType="end"/>
            </w:r>
          </w:hyperlink>
        </w:p>
        <w:p w14:paraId="5F46B4CA" w14:textId="7FB8404E" w:rsidR="009A1B78" w:rsidRDefault="00000000">
          <w:pPr>
            <w:pStyle w:val="TOC2"/>
            <w:tabs>
              <w:tab w:val="right" w:leader="dot" w:pos="9016"/>
            </w:tabs>
            <w:rPr>
              <w:rFonts w:asciiTheme="minorHAnsi" w:eastAsiaTheme="minorEastAsia" w:hAnsiTheme="minorHAnsi" w:cstheme="minorBidi"/>
              <w:noProof/>
              <w:sz w:val="22"/>
              <w:szCs w:val="22"/>
              <w:lang w:eastAsia="en-MY"/>
            </w:rPr>
          </w:pPr>
          <w:hyperlink w:anchor="_Toc136041012" w:history="1">
            <w:r w:rsidR="009A1B78" w:rsidRPr="00831856">
              <w:rPr>
                <w:rStyle w:val="Hyperlink"/>
                <w:noProof/>
              </w:rPr>
              <w:t>Knowledge of Service Culture</w:t>
            </w:r>
            <w:r w:rsidR="009A1B78">
              <w:rPr>
                <w:noProof/>
                <w:webHidden/>
              </w:rPr>
              <w:tab/>
            </w:r>
            <w:r w:rsidR="009A1B78">
              <w:rPr>
                <w:noProof/>
                <w:webHidden/>
              </w:rPr>
              <w:fldChar w:fldCharType="begin"/>
            </w:r>
            <w:r w:rsidR="009A1B78">
              <w:rPr>
                <w:noProof/>
                <w:webHidden/>
              </w:rPr>
              <w:instrText xml:space="preserve"> PAGEREF _Toc136041012 \h </w:instrText>
            </w:r>
            <w:r w:rsidR="009A1B78">
              <w:rPr>
                <w:noProof/>
                <w:webHidden/>
              </w:rPr>
            </w:r>
            <w:r w:rsidR="009A1B78">
              <w:rPr>
                <w:noProof/>
                <w:webHidden/>
              </w:rPr>
              <w:fldChar w:fldCharType="separate"/>
            </w:r>
            <w:r w:rsidR="009A1B78">
              <w:rPr>
                <w:noProof/>
                <w:webHidden/>
              </w:rPr>
              <w:t>5</w:t>
            </w:r>
            <w:r w:rsidR="009A1B78">
              <w:rPr>
                <w:noProof/>
                <w:webHidden/>
              </w:rPr>
              <w:fldChar w:fldCharType="end"/>
            </w:r>
          </w:hyperlink>
        </w:p>
        <w:p w14:paraId="36929C19" w14:textId="4AE1580D" w:rsidR="009A1B78" w:rsidRDefault="00000000">
          <w:pPr>
            <w:pStyle w:val="TOC2"/>
            <w:tabs>
              <w:tab w:val="right" w:leader="dot" w:pos="9016"/>
            </w:tabs>
            <w:rPr>
              <w:rFonts w:asciiTheme="minorHAnsi" w:eastAsiaTheme="minorEastAsia" w:hAnsiTheme="minorHAnsi" w:cstheme="minorBidi"/>
              <w:noProof/>
              <w:sz w:val="22"/>
              <w:szCs w:val="22"/>
              <w:lang w:eastAsia="en-MY"/>
            </w:rPr>
          </w:pPr>
          <w:hyperlink w:anchor="_Toc136041013" w:history="1">
            <w:r w:rsidR="009A1B78" w:rsidRPr="00831856">
              <w:rPr>
                <w:rStyle w:val="Hyperlink"/>
                <w:noProof/>
              </w:rPr>
              <w:t>Service Culture vs Corporate Culture</w:t>
            </w:r>
            <w:r w:rsidR="009A1B78">
              <w:rPr>
                <w:noProof/>
                <w:webHidden/>
              </w:rPr>
              <w:tab/>
            </w:r>
            <w:r w:rsidR="009A1B78">
              <w:rPr>
                <w:noProof/>
                <w:webHidden/>
              </w:rPr>
              <w:fldChar w:fldCharType="begin"/>
            </w:r>
            <w:r w:rsidR="009A1B78">
              <w:rPr>
                <w:noProof/>
                <w:webHidden/>
              </w:rPr>
              <w:instrText xml:space="preserve"> PAGEREF _Toc136041013 \h </w:instrText>
            </w:r>
            <w:r w:rsidR="009A1B78">
              <w:rPr>
                <w:noProof/>
                <w:webHidden/>
              </w:rPr>
            </w:r>
            <w:r w:rsidR="009A1B78">
              <w:rPr>
                <w:noProof/>
                <w:webHidden/>
              </w:rPr>
              <w:fldChar w:fldCharType="separate"/>
            </w:r>
            <w:r w:rsidR="009A1B78">
              <w:rPr>
                <w:noProof/>
                <w:webHidden/>
              </w:rPr>
              <w:t>6</w:t>
            </w:r>
            <w:r w:rsidR="009A1B78">
              <w:rPr>
                <w:noProof/>
                <w:webHidden/>
              </w:rPr>
              <w:fldChar w:fldCharType="end"/>
            </w:r>
          </w:hyperlink>
        </w:p>
        <w:p w14:paraId="317B4872" w14:textId="0A1B1D07" w:rsidR="009A1B78" w:rsidRDefault="00000000">
          <w:pPr>
            <w:pStyle w:val="TOC2"/>
            <w:tabs>
              <w:tab w:val="right" w:leader="dot" w:pos="9016"/>
            </w:tabs>
            <w:rPr>
              <w:rFonts w:asciiTheme="minorHAnsi" w:eastAsiaTheme="minorEastAsia" w:hAnsiTheme="minorHAnsi" w:cstheme="minorBidi"/>
              <w:noProof/>
              <w:sz w:val="22"/>
              <w:szCs w:val="22"/>
              <w:lang w:eastAsia="en-MY"/>
            </w:rPr>
          </w:pPr>
          <w:hyperlink w:anchor="_Toc136041014" w:history="1">
            <w:r w:rsidR="009A1B78" w:rsidRPr="00831856">
              <w:rPr>
                <w:rStyle w:val="Hyperlink"/>
                <w:noProof/>
              </w:rPr>
              <w:t>Service Culture's Importance in the Hotel Industry</w:t>
            </w:r>
            <w:r w:rsidR="009A1B78">
              <w:rPr>
                <w:noProof/>
                <w:webHidden/>
              </w:rPr>
              <w:tab/>
            </w:r>
            <w:r w:rsidR="009A1B78">
              <w:rPr>
                <w:noProof/>
                <w:webHidden/>
              </w:rPr>
              <w:fldChar w:fldCharType="begin"/>
            </w:r>
            <w:r w:rsidR="009A1B78">
              <w:rPr>
                <w:noProof/>
                <w:webHidden/>
              </w:rPr>
              <w:instrText xml:space="preserve"> PAGEREF _Toc136041014 \h </w:instrText>
            </w:r>
            <w:r w:rsidR="009A1B78">
              <w:rPr>
                <w:noProof/>
                <w:webHidden/>
              </w:rPr>
            </w:r>
            <w:r w:rsidR="009A1B78">
              <w:rPr>
                <w:noProof/>
                <w:webHidden/>
              </w:rPr>
              <w:fldChar w:fldCharType="separate"/>
            </w:r>
            <w:r w:rsidR="009A1B78">
              <w:rPr>
                <w:noProof/>
                <w:webHidden/>
              </w:rPr>
              <w:t>6</w:t>
            </w:r>
            <w:r w:rsidR="009A1B78">
              <w:rPr>
                <w:noProof/>
                <w:webHidden/>
              </w:rPr>
              <w:fldChar w:fldCharType="end"/>
            </w:r>
          </w:hyperlink>
        </w:p>
        <w:p w14:paraId="6196FD54" w14:textId="68D1071E" w:rsidR="009A1B78" w:rsidRDefault="00000000">
          <w:pPr>
            <w:pStyle w:val="TOC1"/>
            <w:tabs>
              <w:tab w:val="right" w:leader="dot" w:pos="9016"/>
            </w:tabs>
            <w:rPr>
              <w:rFonts w:asciiTheme="minorHAnsi" w:eastAsiaTheme="minorEastAsia" w:hAnsiTheme="minorHAnsi" w:cstheme="minorBidi"/>
              <w:noProof/>
              <w:sz w:val="22"/>
              <w:szCs w:val="22"/>
              <w:lang w:eastAsia="en-MY"/>
            </w:rPr>
          </w:pPr>
          <w:hyperlink w:anchor="_Toc136041015" w:history="1">
            <w:r w:rsidR="009A1B78" w:rsidRPr="00831856">
              <w:rPr>
                <w:rStyle w:val="Hyperlink"/>
                <w:noProof/>
              </w:rPr>
              <w:t>Conclusion</w:t>
            </w:r>
            <w:r w:rsidR="009A1B78">
              <w:rPr>
                <w:noProof/>
                <w:webHidden/>
              </w:rPr>
              <w:tab/>
            </w:r>
            <w:r w:rsidR="009A1B78">
              <w:rPr>
                <w:noProof/>
                <w:webHidden/>
              </w:rPr>
              <w:fldChar w:fldCharType="begin"/>
            </w:r>
            <w:r w:rsidR="009A1B78">
              <w:rPr>
                <w:noProof/>
                <w:webHidden/>
              </w:rPr>
              <w:instrText xml:space="preserve"> PAGEREF _Toc136041015 \h </w:instrText>
            </w:r>
            <w:r w:rsidR="009A1B78">
              <w:rPr>
                <w:noProof/>
                <w:webHidden/>
              </w:rPr>
            </w:r>
            <w:r w:rsidR="009A1B78">
              <w:rPr>
                <w:noProof/>
                <w:webHidden/>
              </w:rPr>
              <w:fldChar w:fldCharType="separate"/>
            </w:r>
            <w:r w:rsidR="009A1B78">
              <w:rPr>
                <w:noProof/>
                <w:webHidden/>
              </w:rPr>
              <w:t>6</w:t>
            </w:r>
            <w:r w:rsidR="009A1B78">
              <w:rPr>
                <w:noProof/>
                <w:webHidden/>
              </w:rPr>
              <w:fldChar w:fldCharType="end"/>
            </w:r>
          </w:hyperlink>
        </w:p>
        <w:p w14:paraId="78815707" w14:textId="479D45CB" w:rsidR="009A1B78" w:rsidRDefault="00000000">
          <w:pPr>
            <w:pStyle w:val="TOC1"/>
            <w:tabs>
              <w:tab w:val="right" w:leader="dot" w:pos="9016"/>
            </w:tabs>
            <w:rPr>
              <w:rFonts w:asciiTheme="minorHAnsi" w:eastAsiaTheme="minorEastAsia" w:hAnsiTheme="minorHAnsi" w:cstheme="minorBidi"/>
              <w:noProof/>
              <w:sz w:val="22"/>
              <w:szCs w:val="22"/>
              <w:lang w:eastAsia="en-MY"/>
            </w:rPr>
          </w:pPr>
          <w:hyperlink w:anchor="_Toc136041016" w:history="1">
            <w:r w:rsidR="009A1B78" w:rsidRPr="00831856">
              <w:rPr>
                <w:rStyle w:val="Hyperlink"/>
                <w:noProof/>
              </w:rPr>
              <w:t>Recommendations for Hotels Regarding Market Trends and Potential Challenges</w:t>
            </w:r>
            <w:r w:rsidR="009A1B78">
              <w:rPr>
                <w:noProof/>
                <w:webHidden/>
              </w:rPr>
              <w:tab/>
            </w:r>
            <w:r w:rsidR="009A1B78">
              <w:rPr>
                <w:noProof/>
                <w:webHidden/>
              </w:rPr>
              <w:fldChar w:fldCharType="begin"/>
            </w:r>
            <w:r w:rsidR="009A1B78">
              <w:rPr>
                <w:noProof/>
                <w:webHidden/>
              </w:rPr>
              <w:instrText xml:space="preserve"> PAGEREF _Toc136041016 \h </w:instrText>
            </w:r>
            <w:r w:rsidR="009A1B78">
              <w:rPr>
                <w:noProof/>
                <w:webHidden/>
              </w:rPr>
            </w:r>
            <w:r w:rsidR="009A1B78">
              <w:rPr>
                <w:noProof/>
                <w:webHidden/>
              </w:rPr>
              <w:fldChar w:fldCharType="separate"/>
            </w:r>
            <w:r w:rsidR="009A1B78">
              <w:rPr>
                <w:noProof/>
                <w:webHidden/>
              </w:rPr>
              <w:t>7</w:t>
            </w:r>
            <w:r w:rsidR="009A1B78">
              <w:rPr>
                <w:noProof/>
                <w:webHidden/>
              </w:rPr>
              <w:fldChar w:fldCharType="end"/>
            </w:r>
          </w:hyperlink>
        </w:p>
        <w:p w14:paraId="14F4ADBE" w14:textId="11387C2E" w:rsidR="009A1B78" w:rsidRDefault="00000000">
          <w:pPr>
            <w:pStyle w:val="TOC2"/>
            <w:tabs>
              <w:tab w:val="right" w:leader="dot" w:pos="9016"/>
            </w:tabs>
            <w:rPr>
              <w:rFonts w:asciiTheme="minorHAnsi" w:eastAsiaTheme="minorEastAsia" w:hAnsiTheme="minorHAnsi" w:cstheme="minorBidi"/>
              <w:noProof/>
              <w:sz w:val="22"/>
              <w:szCs w:val="22"/>
              <w:lang w:eastAsia="en-MY"/>
            </w:rPr>
          </w:pPr>
          <w:hyperlink w:anchor="_Toc136041017" w:history="1">
            <w:r w:rsidR="009A1B78" w:rsidRPr="00831856">
              <w:rPr>
                <w:rStyle w:val="Hyperlink"/>
                <w:noProof/>
              </w:rPr>
              <w:t>Recommendations</w:t>
            </w:r>
            <w:r w:rsidR="009A1B78">
              <w:rPr>
                <w:noProof/>
                <w:webHidden/>
              </w:rPr>
              <w:tab/>
            </w:r>
            <w:r w:rsidR="009A1B78">
              <w:rPr>
                <w:noProof/>
                <w:webHidden/>
              </w:rPr>
              <w:fldChar w:fldCharType="begin"/>
            </w:r>
            <w:r w:rsidR="009A1B78">
              <w:rPr>
                <w:noProof/>
                <w:webHidden/>
              </w:rPr>
              <w:instrText xml:space="preserve"> PAGEREF _Toc136041017 \h </w:instrText>
            </w:r>
            <w:r w:rsidR="009A1B78">
              <w:rPr>
                <w:noProof/>
                <w:webHidden/>
              </w:rPr>
            </w:r>
            <w:r w:rsidR="009A1B78">
              <w:rPr>
                <w:noProof/>
                <w:webHidden/>
              </w:rPr>
              <w:fldChar w:fldCharType="separate"/>
            </w:r>
            <w:r w:rsidR="009A1B78">
              <w:rPr>
                <w:noProof/>
                <w:webHidden/>
              </w:rPr>
              <w:t>7</w:t>
            </w:r>
            <w:r w:rsidR="009A1B78">
              <w:rPr>
                <w:noProof/>
                <w:webHidden/>
              </w:rPr>
              <w:fldChar w:fldCharType="end"/>
            </w:r>
          </w:hyperlink>
        </w:p>
        <w:p w14:paraId="09BA11CB" w14:textId="574D9D2E" w:rsidR="009A1B78" w:rsidRDefault="00000000">
          <w:pPr>
            <w:pStyle w:val="TOC2"/>
            <w:tabs>
              <w:tab w:val="right" w:leader="dot" w:pos="9016"/>
            </w:tabs>
            <w:rPr>
              <w:rFonts w:asciiTheme="minorHAnsi" w:eastAsiaTheme="minorEastAsia" w:hAnsiTheme="minorHAnsi" w:cstheme="minorBidi"/>
              <w:noProof/>
              <w:sz w:val="22"/>
              <w:szCs w:val="22"/>
              <w:lang w:eastAsia="en-MY"/>
            </w:rPr>
          </w:pPr>
          <w:hyperlink w:anchor="_Toc136041018" w:history="1">
            <w:r w:rsidR="009A1B78" w:rsidRPr="00831856">
              <w:rPr>
                <w:rStyle w:val="Hyperlink"/>
                <w:noProof/>
              </w:rPr>
              <w:t>Potential Challenges</w:t>
            </w:r>
            <w:r w:rsidR="009A1B78">
              <w:rPr>
                <w:noProof/>
                <w:webHidden/>
              </w:rPr>
              <w:tab/>
            </w:r>
            <w:r w:rsidR="009A1B78">
              <w:rPr>
                <w:noProof/>
                <w:webHidden/>
              </w:rPr>
              <w:fldChar w:fldCharType="begin"/>
            </w:r>
            <w:r w:rsidR="009A1B78">
              <w:rPr>
                <w:noProof/>
                <w:webHidden/>
              </w:rPr>
              <w:instrText xml:space="preserve"> PAGEREF _Toc136041018 \h </w:instrText>
            </w:r>
            <w:r w:rsidR="009A1B78">
              <w:rPr>
                <w:noProof/>
                <w:webHidden/>
              </w:rPr>
            </w:r>
            <w:r w:rsidR="009A1B78">
              <w:rPr>
                <w:noProof/>
                <w:webHidden/>
              </w:rPr>
              <w:fldChar w:fldCharType="separate"/>
            </w:r>
            <w:r w:rsidR="009A1B78">
              <w:rPr>
                <w:noProof/>
                <w:webHidden/>
              </w:rPr>
              <w:t>7</w:t>
            </w:r>
            <w:r w:rsidR="009A1B78">
              <w:rPr>
                <w:noProof/>
                <w:webHidden/>
              </w:rPr>
              <w:fldChar w:fldCharType="end"/>
            </w:r>
          </w:hyperlink>
        </w:p>
        <w:p w14:paraId="42493BF6" w14:textId="1CCC3798" w:rsidR="009A1B78" w:rsidRDefault="00000000">
          <w:pPr>
            <w:pStyle w:val="TOC1"/>
            <w:tabs>
              <w:tab w:val="right" w:leader="dot" w:pos="9016"/>
            </w:tabs>
            <w:rPr>
              <w:rFonts w:asciiTheme="minorHAnsi" w:eastAsiaTheme="minorEastAsia" w:hAnsiTheme="minorHAnsi" w:cstheme="minorBidi"/>
              <w:noProof/>
              <w:sz w:val="22"/>
              <w:szCs w:val="22"/>
              <w:lang w:eastAsia="en-MY"/>
            </w:rPr>
          </w:pPr>
          <w:hyperlink w:anchor="_Toc136041019" w:history="1">
            <w:r w:rsidR="009A1B78" w:rsidRPr="00831856">
              <w:rPr>
                <w:rStyle w:val="Hyperlink"/>
                <w:noProof/>
              </w:rPr>
              <w:t>References</w:t>
            </w:r>
            <w:r w:rsidR="009A1B78">
              <w:rPr>
                <w:noProof/>
                <w:webHidden/>
              </w:rPr>
              <w:tab/>
            </w:r>
            <w:r w:rsidR="009A1B78">
              <w:rPr>
                <w:noProof/>
                <w:webHidden/>
              </w:rPr>
              <w:fldChar w:fldCharType="begin"/>
            </w:r>
            <w:r w:rsidR="009A1B78">
              <w:rPr>
                <w:noProof/>
                <w:webHidden/>
              </w:rPr>
              <w:instrText xml:space="preserve"> PAGEREF _Toc136041019 \h </w:instrText>
            </w:r>
            <w:r w:rsidR="009A1B78">
              <w:rPr>
                <w:noProof/>
                <w:webHidden/>
              </w:rPr>
            </w:r>
            <w:r w:rsidR="009A1B78">
              <w:rPr>
                <w:noProof/>
                <w:webHidden/>
              </w:rPr>
              <w:fldChar w:fldCharType="separate"/>
            </w:r>
            <w:r w:rsidR="009A1B78">
              <w:rPr>
                <w:noProof/>
                <w:webHidden/>
              </w:rPr>
              <w:t>9</w:t>
            </w:r>
            <w:r w:rsidR="009A1B78">
              <w:rPr>
                <w:noProof/>
                <w:webHidden/>
              </w:rPr>
              <w:fldChar w:fldCharType="end"/>
            </w:r>
          </w:hyperlink>
        </w:p>
        <w:p w14:paraId="604D62C7" w14:textId="0E8E3472" w:rsidR="0083584B" w:rsidRDefault="0083584B">
          <w:r>
            <w:rPr>
              <w:b/>
              <w:bCs/>
              <w:noProof/>
            </w:rPr>
            <w:fldChar w:fldCharType="end"/>
          </w:r>
        </w:p>
      </w:sdtContent>
    </w:sdt>
    <w:p w14:paraId="60126B8A" w14:textId="5CDB75D6" w:rsidR="0083584B" w:rsidRDefault="0083584B">
      <w:pPr>
        <w:spacing w:line="259" w:lineRule="auto"/>
        <w:jc w:val="left"/>
      </w:pPr>
      <w:r>
        <w:br w:type="page"/>
      </w:r>
    </w:p>
    <w:p w14:paraId="6A44781E" w14:textId="58DA602D" w:rsidR="0083584B" w:rsidRPr="0083584B" w:rsidRDefault="0083584B" w:rsidP="0083584B">
      <w:pPr>
        <w:pStyle w:val="Heading1"/>
      </w:pPr>
      <w:bookmarkStart w:id="0" w:name="_Toc136041003"/>
      <w:r w:rsidRPr="0083584B">
        <w:lastRenderedPageBreak/>
        <w:t>Introduction</w:t>
      </w:r>
      <w:bookmarkEnd w:id="0"/>
    </w:p>
    <w:p w14:paraId="741C828A" w14:textId="7DB38834" w:rsidR="0083584B" w:rsidRDefault="0083584B" w:rsidP="0083584B">
      <w:r>
        <w:t>The hotel industry, a crucial pillar of the global tourism sector, is distinguished by its emphasis on service quality, visitor satisfaction, and ongoing innovation. It operates in a highly competitive market where differentiation and a solid reputation are essential to success. The significance of the roles of hotel standards, reputation management, and service culture in this regard is the premise for this report.</w:t>
      </w:r>
    </w:p>
    <w:p w14:paraId="641916CC" w14:textId="32E10618" w:rsidR="0083584B" w:rsidRDefault="0083584B" w:rsidP="0083584B">
      <w:r>
        <w:t>This report seeks to provide a thorough comprehension of these crucial elements that are essential to the success of any hospitality business. First, the report examines hotel standards, including the purpose of brand consistency and the variance in hotel standards. The article then explores the concept of reputation management, discussing its successful implementation in the hotel industry, the administration of visitor reviews, and the impact of negative reviews. It also explains service culture, highlighting how it differs from corporate culture and the significance of service culture in the hotel industry.</w:t>
      </w:r>
    </w:p>
    <w:p w14:paraId="79399706" w14:textId="7D0F0A04" w:rsidR="0083584B" w:rsidRDefault="0083584B" w:rsidP="0083584B">
      <w:r>
        <w:t>By investigating these factors, the report provides insights into the dynamism and complexity of the hotel industry, as well as a road map for hotel enterprises seeking success in an ever-changing market environment. Hotels will be in a better position to provide exceptional service, maintain a positive reputation, and remain competitive in this dynamic industry if they have a thorough understanding of the industry and employ strategic implementation.</w:t>
      </w:r>
    </w:p>
    <w:p w14:paraId="3BB3C1C3" w14:textId="4F9D99E9" w:rsidR="0083584B" w:rsidRDefault="0083584B" w:rsidP="0083584B">
      <w:pPr>
        <w:pStyle w:val="Heading1"/>
      </w:pPr>
      <w:bookmarkStart w:id="1" w:name="_Toc136041004"/>
      <w:r w:rsidRPr="0083584B">
        <w:t>Understanding Hotel Standards</w:t>
      </w:r>
      <w:bookmarkEnd w:id="1"/>
    </w:p>
    <w:p w14:paraId="3C6A6D54" w14:textId="1D24A5EF" w:rsidR="0083584B" w:rsidRDefault="0083584B" w:rsidP="0083584B">
      <w:pPr>
        <w:pStyle w:val="Heading2"/>
      </w:pPr>
      <w:bookmarkStart w:id="2" w:name="_Toc136041005"/>
      <w:r>
        <w:t>The Aim of Hotel Brand Consistency Standards</w:t>
      </w:r>
      <w:bookmarkEnd w:id="2"/>
    </w:p>
    <w:p w14:paraId="0B632360" w14:textId="38227664" w:rsidR="0083584B" w:rsidRDefault="0083584B" w:rsidP="0083584B">
      <w:r>
        <w:t>In the hospitality industry, brand consistency standards are essential for ensuring that all establishments under the same brand provide a consistent visitor experience, regardless of the location of the hotel. (Ivanov &amp; Ivanova, 2017) These standards consist of a set of predefined rules and procedures that influence the brand's identity, quality, service, and client experience.</w:t>
      </w:r>
    </w:p>
    <w:p w14:paraId="3B35A116" w14:textId="2C7C5054" w:rsidR="0083584B" w:rsidRDefault="0083584B" w:rsidP="0083584B">
      <w:r>
        <w:t>Among the objectives of these brand consistency standards are:</w:t>
      </w:r>
    </w:p>
    <w:p w14:paraId="0AA00A1F" w14:textId="47E4B839" w:rsidR="0083584B" w:rsidRDefault="0083584B" w:rsidP="0083584B">
      <w:r>
        <w:t xml:space="preserve">Predictability: Standards ensure that visitors receive the same experience at all locations of the same brand. (Huang &amp; </w:t>
      </w:r>
      <w:proofErr w:type="spellStart"/>
      <w:r>
        <w:t>Sarigollü</w:t>
      </w:r>
      <w:proofErr w:type="spellEnd"/>
      <w:r>
        <w:t>, 2012) When booking a room at a hotel pertaining to a particular brand, guests have distinct expectations regarding the level of service and quality they will receive.</w:t>
      </w:r>
    </w:p>
    <w:p w14:paraId="79FA2609" w14:textId="3BD079FD" w:rsidR="0083584B" w:rsidRDefault="0083584B" w:rsidP="0083584B">
      <w:r>
        <w:lastRenderedPageBreak/>
        <w:t>Brand Image: Consistency standards contribute to the development and maintenance of a brand's image and its competitive positioning. (Ivanov &amp; Ivanova, 2017) Each brand will have its own set of standards that reflect its values and target market.</w:t>
      </w:r>
    </w:p>
    <w:p w14:paraId="5ADC42EA" w14:textId="52951196" w:rsidR="0083584B" w:rsidRDefault="0083584B" w:rsidP="0083584B">
      <w:r>
        <w:t>Quality Assurance: Standards also serve as an indicator of quality assurance. Hotels can assure a high standard of service and amenities by adhering to established standards (Choi &amp; Chu, 2001).</w:t>
      </w:r>
    </w:p>
    <w:p w14:paraId="4B683A14" w14:textId="2C299710" w:rsidR="0083584B" w:rsidRDefault="0083584B" w:rsidP="0083584B">
      <w:r>
        <w:t xml:space="preserve">Customer Loyalty: When consumers have consistent positive experiences with a hotel brand, it fosters customer loyalty, resulting in recurrent business and referrals, which are beneficial to the hotel's performance (Dick &amp; </w:t>
      </w:r>
      <w:proofErr w:type="spellStart"/>
      <w:r>
        <w:t>Basu</w:t>
      </w:r>
      <w:proofErr w:type="spellEnd"/>
      <w:r>
        <w:t>, 1994).</w:t>
      </w:r>
    </w:p>
    <w:p w14:paraId="39AD0597" w14:textId="128B5677" w:rsidR="0083584B" w:rsidRPr="0083584B" w:rsidRDefault="0083584B" w:rsidP="0083584B">
      <w:pPr>
        <w:pStyle w:val="Heading2"/>
      </w:pPr>
      <w:bookmarkStart w:id="3" w:name="_Toc136041006"/>
      <w:r w:rsidRPr="0083584B">
        <w:t>Differences in Hotel Standards</w:t>
      </w:r>
      <w:bookmarkEnd w:id="3"/>
    </w:p>
    <w:p w14:paraId="3A2003B8" w14:textId="6748DAB1" w:rsidR="0083584B" w:rsidRDefault="0083584B" w:rsidP="0083584B">
      <w:r>
        <w:t xml:space="preserve">Not all accommodations uphold identical standards. The hotel's standards vary based on its brand, category, target market, and location. Compared to affordable or economy hotel brands, luxury hotel brands typically have stricter standards for room </w:t>
      </w:r>
      <w:proofErr w:type="spellStart"/>
      <w:r>
        <w:t>dcor</w:t>
      </w:r>
      <w:proofErr w:type="spellEnd"/>
      <w:r>
        <w:t>, utilities, and personalised service (Wang &amp; Wang, 2009). Independent or boutique hotels may have standards that reflect their distinct brand identities and philosophies. They frequently emphasise providing guests with a unique, non-standard experience (</w:t>
      </w:r>
      <w:proofErr w:type="spellStart"/>
      <w:r>
        <w:t>Aggett</w:t>
      </w:r>
      <w:proofErr w:type="spellEnd"/>
      <w:r>
        <w:t>, 2007).</w:t>
      </w:r>
    </w:p>
    <w:p w14:paraId="2AE815E6" w14:textId="793B8075" w:rsidR="0083584B" w:rsidRDefault="0083584B" w:rsidP="0083584B">
      <w:r>
        <w:t>Geographic location can also have an effect on hotel quality. (Reisinger &amp; Turner, 2003) Cultural expectations, local regulations, resources, and traditions can influence the services provided and the manner in which they are delivered.</w:t>
      </w:r>
    </w:p>
    <w:p w14:paraId="4B0BCB48" w14:textId="7EE444E1" w:rsidR="0083584B" w:rsidRDefault="0083584B" w:rsidP="0083584B">
      <w:pPr>
        <w:pStyle w:val="Heading1"/>
      </w:pPr>
      <w:bookmarkStart w:id="4" w:name="_Toc136041007"/>
      <w:r w:rsidRPr="0083584B">
        <w:t>Reputation Management in the Hotel Industry</w:t>
      </w:r>
      <w:bookmarkEnd w:id="4"/>
    </w:p>
    <w:p w14:paraId="4CDAD8A5" w14:textId="0D4F06DC" w:rsidR="0083584B" w:rsidRDefault="0083584B" w:rsidP="0083584B">
      <w:pPr>
        <w:pStyle w:val="Heading2"/>
      </w:pPr>
      <w:bookmarkStart w:id="5" w:name="_Toc136041008"/>
      <w:r w:rsidRPr="0083584B">
        <w:t>Strategies for Effective Reputation Management</w:t>
      </w:r>
      <w:bookmarkEnd w:id="5"/>
    </w:p>
    <w:p w14:paraId="3A283156" w14:textId="2A692825" w:rsidR="0083584B" w:rsidRDefault="0083584B" w:rsidP="0083584B">
      <w:r>
        <w:t>Reputation management in the hospitality industry requires multiple strategies:</w:t>
      </w:r>
    </w:p>
    <w:p w14:paraId="2AAEB3BE" w14:textId="1F35E4BE" w:rsidR="0083584B" w:rsidRDefault="0083584B" w:rsidP="0083584B">
      <w:r>
        <w:t>Quality Control and Continuous Improvement: It begins with providing services and amenities of the highest quality. Monitoring and enhancing the quality of services on a regular basis increases customer satisfaction and decreases the likelihood of negative evaluations (Lee &amp; Song, 2010).</w:t>
      </w:r>
    </w:p>
    <w:p w14:paraId="220DCEBB" w14:textId="4FAC91FB" w:rsidR="0083584B" w:rsidRDefault="0083584B" w:rsidP="0083584B">
      <w:r>
        <w:t>Management of Customer Complaints: Complaints should be handled promptly and professionally. How a hotel handles complaints can have a significant impact on its reputation. Finding solutions to transform a negative situation into a positive one can increase consumer satisfaction and loyalty (</w:t>
      </w:r>
      <w:proofErr w:type="spellStart"/>
      <w:r>
        <w:t>Davidow</w:t>
      </w:r>
      <w:proofErr w:type="spellEnd"/>
      <w:r>
        <w:t>, 2003).</w:t>
      </w:r>
    </w:p>
    <w:p w14:paraId="283B736D" w14:textId="4954A78C" w:rsidR="0083584B" w:rsidRDefault="0083584B" w:rsidP="0083584B">
      <w:r>
        <w:lastRenderedPageBreak/>
        <w:t>Online Reputation Management: Online Reputation Management Online reputation management consists of monitoring online evaluations and interacting with consumers via social media platforms. Responding to both positive and negative evaluations demonstrates that the hotel values customer feedback and is proactive in its efforts to improve its services (Gu &amp; Ye, 2014).</w:t>
      </w:r>
    </w:p>
    <w:p w14:paraId="0D2707D3" w14:textId="3F3758C1" w:rsidR="0083584B" w:rsidRDefault="0083584B" w:rsidP="0083584B">
      <w:r>
        <w:t>Transparency: Communicate openly and honestly. If an error is made, acknowledging it and taking the necessary measures to rectify it can increase the hotel's credibility (</w:t>
      </w:r>
      <w:proofErr w:type="spellStart"/>
      <w:r>
        <w:t>Einwiller</w:t>
      </w:r>
      <w:proofErr w:type="spellEnd"/>
      <w:r>
        <w:t xml:space="preserve">, </w:t>
      </w:r>
      <w:proofErr w:type="spellStart"/>
      <w:r>
        <w:t>Fedorikhin</w:t>
      </w:r>
      <w:proofErr w:type="spellEnd"/>
      <w:r>
        <w:t xml:space="preserve">, Johnson, and </w:t>
      </w:r>
      <w:proofErr w:type="spellStart"/>
      <w:r>
        <w:t>Kamins</w:t>
      </w:r>
      <w:proofErr w:type="spellEnd"/>
      <w:r>
        <w:t>, 2006).</w:t>
      </w:r>
    </w:p>
    <w:p w14:paraId="6D85915F" w14:textId="2C11F211" w:rsidR="0083584B" w:rsidRDefault="0083584B" w:rsidP="0083584B">
      <w:pPr>
        <w:pStyle w:val="Heading2"/>
      </w:pPr>
      <w:bookmarkStart w:id="6" w:name="_Toc136041009"/>
      <w:r>
        <w:t>Importance of Effective Guest Review Administration</w:t>
      </w:r>
      <w:bookmarkEnd w:id="6"/>
    </w:p>
    <w:p w14:paraId="43FB7007" w14:textId="7769ACAA" w:rsidR="0083584B" w:rsidRDefault="0083584B" w:rsidP="0083584B">
      <w:r>
        <w:t>Critical to a hotel's reputation is the influence of guest feedback. Effective administration of guest evaluations can increase customer satisfaction, brand loyalty, and positive word-of-mouth, thereby boosting a hotel's reputation and performance (</w:t>
      </w:r>
      <w:proofErr w:type="spellStart"/>
      <w:r>
        <w:t>Xie</w:t>
      </w:r>
      <w:proofErr w:type="spellEnd"/>
      <w:r>
        <w:t>, Zhang, &amp; Zhang, 2014). By responding professionally and constructively to negative evaluations, hotels can convert dissatisfied visitors into loyal consumers and use the feedback to enhance their services (Gu &amp; Ye, 2014).</w:t>
      </w:r>
    </w:p>
    <w:p w14:paraId="12EB0DD1" w14:textId="1BCA06E4" w:rsidR="0083584B" w:rsidRDefault="0083584B" w:rsidP="0083584B">
      <w:pPr>
        <w:pStyle w:val="Heading2"/>
      </w:pPr>
      <w:bookmarkStart w:id="7" w:name="_Toc136041010"/>
      <w:r>
        <w:t>Impact of Negative Evaluations</w:t>
      </w:r>
      <w:bookmarkEnd w:id="7"/>
    </w:p>
    <w:p w14:paraId="06415339" w14:textId="5E7DD10F" w:rsidR="0083584B" w:rsidRDefault="0083584B" w:rsidP="0083584B">
      <w:r>
        <w:t>Negative evaluations can have a significant impact on the reputation of a hotel. When selecting a hotel, prospective visitors frequently rely on online evaluations, and negative reviews can deter them from reserving a room (Ye, Law, &amp; Gu, 2009). Additionally, negative evaluations can impact a hotel's ranking on review and booking platforms, potentially reducing its visibility and appeal to prospective guests (Anderson, 2012). Negative evaluations can be an opportunity for hotels to demonstrate their commitment to customer contentment and service quality if they are managed properly (Gu &amp; Ye, 2014).</w:t>
      </w:r>
    </w:p>
    <w:p w14:paraId="0BB21B96" w14:textId="3ADA8407" w:rsidR="0083584B" w:rsidRDefault="0083584B" w:rsidP="0083584B">
      <w:pPr>
        <w:pStyle w:val="Heading1"/>
      </w:pPr>
      <w:bookmarkStart w:id="8" w:name="_Toc136041011"/>
      <w:r w:rsidRPr="0083584B">
        <w:t>Service Culture in the Hotel Industry</w:t>
      </w:r>
      <w:bookmarkEnd w:id="8"/>
    </w:p>
    <w:p w14:paraId="03D24ABD" w14:textId="763360E5" w:rsidR="0083584B" w:rsidRDefault="0083584B" w:rsidP="0083584B">
      <w:pPr>
        <w:pStyle w:val="Heading2"/>
      </w:pPr>
      <w:bookmarkStart w:id="9" w:name="_Toc136041012"/>
      <w:r>
        <w:t>Knowledge of Service Culture</w:t>
      </w:r>
      <w:bookmarkEnd w:id="9"/>
    </w:p>
    <w:p w14:paraId="03961B2E" w14:textId="6455B20C" w:rsidR="0083584B" w:rsidRDefault="0083584B" w:rsidP="0083584B">
      <w:r>
        <w:t>Service culture refers to the shared values, attitudes, standards, and beliefs that define an organization's approach to client service. Integral to the organization's strategies, policies, and procedures, and most importantly, its people (Heskett, 1986). Every team member recognises the significance of providing outstanding service and endeavours to reach or exceed customer expectations at every opportunity.</w:t>
      </w:r>
    </w:p>
    <w:p w14:paraId="20E2D5BE" w14:textId="46E05724" w:rsidR="0083584B" w:rsidRDefault="0083584B" w:rsidP="0083584B">
      <w:pPr>
        <w:pStyle w:val="Heading2"/>
      </w:pPr>
      <w:bookmarkStart w:id="10" w:name="_Toc136041013"/>
      <w:r>
        <w:lastRenderedPageBreak/>
        <w:t>Service Culture vs Corporate Culture</w:t>
      </w:r>
      <w:bookmarkEnd w:id="10"/>
    </w:p>
    <w:p w14:paraId="4BD74393" w14:textId="6AD2686E" w:rsidR="0083584B" w:rsidRDefault="0083584B" w:rsidP="0083584B">
      <w:r>
        <w:t xml:space="preserve">Service culture is a subcomponent of corporate culture that focuses on attitudes towards service delivery (Homburg, </w:t>
      </w:r>
      <w:proofErr w:type="spellStart"/>
      <w:r>
        <w:t>Fassnacht</w:t>
      </w:r>
      <w:proofErr w:type="spellEnd"/>
      <w:r>
        <w:t>, &amp; Guenther, 2003). Corporate culture incorporates the broader values, norms, and practises that govern an organization's overall behaviour and operation.</w:t>
      </w:r>
    </w:p>
    <w:p w14:paraId="19EA50F7" w14:textId="5FC38501" w:rsidR="0083584B" w:rsidRDefault="0083584B" w:rsidP="0083584B">
      <w:r>
        <w:t>Corporate culture may include the company's mission and vision, ethical standards, approach to employee relations, and innovation posture. In contrast, service culture focuses on the company's dedication to customer fulfilment, its service quality standard, and the extent to which service excellence is ingrained in the organization's psyche.</w:t>
      </w:r>
    </w:p>
    <w:p w14:paraId="651499E1" w14:textId="5DEE9BE6" w:rsidR="0083584B" w:rsidRDefault="0083584B" w:rsidP="0083584B">
      <w:pPr>
        <w:pStyle w:val="Heading2"/>
      </w:pPr>
      <w:bookmarkStart w:id="11" w:name="_Toc136041014"/>
      <w:r>
        <w:t>Service Culture's Importance in the Hotel Industry</w:t>
      </w:r>
      <w:bookmarkEnd w:id="11"/>
    </w:p>
    <w:p w14:paraId="1FA61711" w14:textId="14DE3931" w:rsidR="0083584B" w:rsidRDefault="0083584B" w:rsidP="0083584B">
      <w:r>
        <w:t>In the hotel industry, where success is contingent on customer satisfaction and experience, a strong service culture is indispensable (Lashley, 2008).</w:t>
      </w:r>
    </w:p>
    <w:p w14:paraId="56BFCF91" w14:textId="5143369A" w:rsidR="0083584B" w:rsidRDefault="0083584B" w:rsidP="0083584B">
      <w:r>
        <w:t>Visitor Satisfaction and Loyalty: When a hotel has a strong service culture, it ensures that every interaction with a visitor is marked by high-quality service, thereby increasing passenger satisfaction and cultivating loyalty (</w:t>
      </w:r>
      <w:proofErr w:type="spellStart"/>
      <w:r>
        <w:t>Tsaur</w:t>
      </w:r>
      <w:proofErr w:type="spellEnd"/>
      <w:r>
        <w:t>, Yen, &amp; Chen, 2002).</w:t>
      </w:r>
    </w:p>
    <w:p w14:paraId="466792D6" w14:textId="01DFC095" w:rsidR="0083584B" w:rsidRDefault="0083584B" w:rsidP="0083584B">
      <w:r w:rsidRPr="0083584B">
        <w:t>Competitive Advantage:</w:t>
      </w:r>
      <w:r>
        <w:t xml:space="preserve"> In an industry where many hotels provide comparable amenities, a strong service culture can distinguish one hotel from its competitors. Hotels with a reputation for exceptional service can attract more guests and charge higher rates (Lashley, 2008).</w:t>
      </w:r>
    </w:p>
    <w:p w14:paraId="2F31F18A" w14:textId="6AC4A72F" w:rsidR="0083584B" w:rsidRDefault="0083584B" w:rsidP="0083584B">
      <w:r>
        <w:t>Employee Engagement: A robust service culture influences employee conduct. When employees are a part of a culture that places a premium on service, they are more likely to be engaged, resulting in improved performance and reduced staff turnover (Schneider, Ehrhart, &amp; Macey, 2013).</w:t>
      </w:r>
    </w:p>
    <w:p w14:paraId="19DC7637" w14:textId="1E98A0B5" w:rsidR="0083584B" w:rsidRDefault="0083584B" w:rsidP="0083584B">
      <w:pPr>
        <w:pStyle w:val="Heading1"/>
      </w:pPr>
      <w:bookmarkStart w:id="12" w:name="_Toc136041015"/>
      <w:r>
        <w:t>Conclusion</w:t>
      </w:r>
      <w:bookmarkEnd w:id="12"/>
    </w:p>
    <w:p w14:paraId="3E5AC516" w14:textId="68499A48" w:rsidR="0083584B" w:rsidRDefault="0083584B" w:rsidP="0083584B">
      <w:r>
        <w:t>As a crucial subsector of the global tourism industry, the hotel industry confronts ongoing challenges and opportunities as it navigates a landscape of changing consumer expectations, technological advances, and market trends. We have discussed, through the lens of hotel standards, reputation management, and service culture, the essential elements that contribute to the overall success of a hotel.</w:t>
      </w:r>
    </w:p>
    <w:p w14:paraId="47F909AA" w14:textId="43672D82" w:rsidR="0083584B" w:rsidRDefault="0083584B" w:rsidP="0083584B">
      <w:r>
        <w:t xml:space="preserve">In addition to serving as a measure of quality assurance, hotel standards that seek to ensure a consistent brand experience also contribute to a hotel's brand image and customer loyalty. It is </w:t>
      </w:r>
      <w:r>
        <w:lastRenderedPageBreak/>
        <w:t>essential to remember, however, that standards vary across brands and locations, reflecting the variety of customer preferences and the distinct identities of various hotels.</w:t>
      </w:r>
    </w:p>
    <w:p w14:paraId="7AE835A6" w14:textId="1EE12198" w:rsidR="0083584B" w:rsidRDefault="0083584B" w:rsidP="0083584B">
      <w:r>
        <w:t>To remain competitive, hotels must embrace technological advancements, personalise guest experiences, prioritise sustainability, and prioritise health and safety. In addition, hotels must navigate potential obstacles, such as shifting consumer expectations, increased competition, labour shortages, and economic uncertainty.</w:t>
      </w:r>
    </w:p>
    <w:p w14:paraId="253318DA" w14:textId="76547B28" w:rsidR="0083584B" w:rsidRDefault="0083584B" w:rsidP="0083584B">
      <w:pPr>
        <w:pStyle w:val="Heading1"/>
      </w:pPr>
      <w:bookmarkStart w:id="13" w:name="_Toc136041016"/>
      <w:r>
        <w:t>R</w:t>
      </w:r>
      <w:r w:rsidRPr="0083584B">
        <w:t>ecommendations for Hotels Regarding Market Trends and Potential Challenges</w:t>
      </w:r>
      <w:bookmarkEnd w:id="13"/>
    </w:p>
    <w:p w14:paraId="4FC9ECE7" w14:textId="0EF9FEE8" w:rsidR="0083584B" w:rsidRDefault="0083584B" w:rsidP="0083584B">
      <w:pPr>
        <w:pStyle w:val="Heading2"/>
      </w:pPr>
      <w:bookmarkStart w:id="14" w:name="_Toc136041017"/>
      <w:r w:rsidRPr="0083584B">
        <w:t>Recommendations</w:t>
      </w:r>
      <w:bookmarkEnd w:id="14"/>
    </w:p>
    <w:p w14:paraId="26D3A4B4" w14:textId="77FA9B25" w:rsidR="0083584B" w:rsidRDefault="0083584B" w:rsidP="0083584B">
      <w:r>
        <w:t>Adopt Technology: As the digital age advances, hotels must adopt technology in order to remain competitive. This may include utilising AI for customer service, instituting contactless check-in and payment options, providing virtual reality excursions of the property, and utilising data analytics to better comprehend customer preferences and behaviour (</w:t>
      </w:r>
      <w:proofErr w:type="spellStart"/>
      <w:r>
        <w:t>Sigala</w:t>
      </w:r>
      <w:proofErr w:type="spellEnd"/>
      <w:r>
        <w:t>, 2020).</w:t>
      </w:r>
    </w:p>
    <w:p w14:paraId="794D3D8B" w14:textId="0D0FE400" w:rsidR="0083584B" w:rsidRDefault="0083584B" w:rsidP="0083584B">
      <w:r>
        <w:t>Personalise the guest experience: Modern travellers value personalization more and more. Using CRM systems to collect and analyse passenger data can help hotels tailor their offerings, from room settings to culinary options, to individual guest preferences (Peeled &amp; Belton, 2013).</w:t>
      </w:r>
    </w:p>
    <w:p w14:paraId="419D78F3" w14:textId="35928A6A" w:rsidR="0083584B" w:rsidRDefault="0083584B" w:rsidP="0083584B">
      <w:r w:rsidRPr="0083584B">
        <w:t>Sustainability</w:t>
      </w:r>
      <w:r>
        <w:t>: Increasing numbers of travellers are selecting hotels based on their environmental impact. Consider instituting more sustainable practises, such as reducing waste, utilising renewable energy sources, and providing food and amenities sourced locally (Jones, Hillier, &amp; Comfort, 2016).</w:t>
      </w:r>
    </w:p>
    <w:p w14:paraId="1C35C675" w14:textId="14BAB990" w:rsidR="0083584B" w:rsidRDefault="0083584B" w:rsidP="0083584B">
      <w:r w:rsidRPr="0083584B">
        <w:t>Focus on Health and Safety:</w:t>
      </w:r>
      <w:r>
        <w:t xml:space="preserve"> Given the ongoing effects of the COVID-19 pandemic, hotels should place a priority on health and safety. This includes comprehensive cleansing and sanitation practises as well as potential redesigns to encourage social distancing and reduce contact (</w:t>
      </w:r>
      <w:proofErr w:type="spellStart"/>
      <w:r>
        <w:t>Gursoy</w:t>
      </w:r>
      <w:proofErr w:type="spellEnd"/>
      <w:r>
        <w:t xml:space="preserve">, Chi, Lu, &amp; </w:t>
      </w:r>
      <w:proofErr w:type="spellStart"/>
      <w:r>
        <w:t>Nunkoo</w:t>
      </w:r>
      <w:proofErr w:type="spellEnd"/>
      <w:r>
        <w:t>, 2020).</w:t>
      </w:r>
    </w:p>
    <w:p w14:paraId="08E58ADD" w14:textId="72754D55" w:rsidR="0083584B" w:rsidRDefault="0083584B" w:rsidP="0083584B">
      <w:pPr>
        <w:pStyle w:val="Heading2"/>
      </w:pPr>
      <w:bookmarkStart w:id="15" w:name="_Toc136041018"/>
      <w:r>
        <w:t>Potential Challenges</w:t>
      </w:r>
      <w:bookmarkEnd w:id="15"/>
    </w:p>
    <w:p w14:paraId="309175C8" w14:textId="4178C734" w:rsidR="0083584B" w:rsidRDefault="0083584B" w:rsidP="0083584B">
      <w:r>
        <w:t>Changing Consumer Expectations As stated previously, contemporary travellers seek personalised and eco-friendly options, as well as a greater emphasis on health and safety. Keeping up with these shifting expectations can present a formidable obstacle.</w:t>
      </w:r>
    </w:p>
    <w:p w14:paraId="22C0FFB8" w14:textId="66B40EF0" w:rsidR="0083584B" w:rsidRDefault="0083584B" w:rsidP="0083584B">
      <w:r>
        <w:lastRenderedPageBreak/>
        <w:t>The emergence of alternative lodging options, such as Airbnb, has substantially increased competition in the hospitality industry. Traditional hotels may have difficulty competing in terms of price and adaptability (</w:t>
      </w:r>
      <w:proofErr w:type="spellStart"/>
      <w:r>
        <w:t>Guttentag</w:t>
      </w:r>
      <w:proofErr w:type="spellEnd"/>
      <w:r>
        <w:t>, 2019).</w:t>
      </w:r>
    </w:p>
    <w:p w14:paraId="7DB8349E" w14:textId="24ADFABC" w:rsidR="0083584B" w:rsidRDefault="0083584B" w:rsidP="0083584B">
      <w:r>
        <w:t>Many regions face labour constraints in the hospitality industry, which can result in increased costs, diminished service quality, and increased employee attrition.</w:t>
      </w:r>
    </w:p>
    <w:p w14:paraId="5D815A65" w14:textId="1EC78132" w:rsidR="0083584B" w:rsidRPr="0083584B" w:rsidRDefault="0083584B" w:rsidP="0083584B">
      <w:r>
        <w:t>Economic Uncertainty: External factors such as economic recessions and public health crises can have a substantial impact on travel and tourism, posing a significant challenge for hoteliers.</w:t>
      </w:r>
    </w:p>
    <w:p w14:paraId="08D05B15" w14:textId="77777777" w:rsidR="00E44E8F" w:rsidRDefault="00E44E8F">
      <w:pPr>
        <w:spacing w:line="259" w:lineRule="auto"/>
        <w:jc w:val="left"/>
        <w:rPr>
          <w:b/>
          <w:bCs/>
          <w:sz w:val="28"/>
          <w:szCs w:val="28"/>
        </w:rPr>
      </w:pPr>
      <w:r>
        <w:br w:type="page"/>
      </w:r>
    </w:p>
    <w:p w14:paraId="714CDE63" w14:textId="115F1C60" w:rsidR="00E44E8F" w:rsidRDefault="0083584B" w:rsidP="00E44E8F">
      <w:pPr>
        <w:pStyle w:val="Heading1"/>
      </w:pPr>
      <w:bookmarkStart w:id="16" w:name="_Toc136041019"/>
      <w:r>
        <w:lastRenderedPageBreak/>
        <w:t>References</w:t>
      </w:r>
      <w:bookmarkEnd w:id="16"/>
    </w:p>
    <w:p w14:paraId="6C59D932" w14:textId="627963B5" w:rsidR="00E44E8F" w:rsidRDefault="00E44E8F" w:rsidP="00E44E8F">
      <w:r>
        <w:t>Anderson, C. K., 2012. The impact of social media on lodging performance. Cornell Hospitality Report, 12(15), pp. 4-11.</w:t>
      </w:r>
    </w:p>
    <w:p w14:paraId="472CDB12" w14:textId="052E7634" w:rsidR="00E44E8F" w:rsidRDefault="00E44E8F" w:rsidP="00E44E8F">
      <w:proofErr w:type="spellStart"/>
      <w:r>
        <w:t>Davidow</w:t>
      </w:r>
      <w:proofErr w:type="spellEnd"/>
      <w:r>
        <w:t xml:space="preserve">, M., 2003. Have you heard the word? The effect of word of mouth on perceived justice, satisfaction and repurchase intentions following complaint handling. Journal of Consumer Satisfaction, Dissatisfaction and Complaining </w:t>
      </w:r>
      <w:proofErr w:type="spellStart"/>
      <w:r>
        <w:t>Behavior</w:t>
      </w:r>
      <w:proofErr w:type="spellEnd"/>
      <w:r>
        <w:t>, 16, pp. 67-80.</w:t>
      </w:r>
    </w:p>
    <w:p w14:paraId="23564B13" w14:textId="45EBE149" w:rsidR="00E44E8F" w:rsidRDefault="00E44E8F" w:rsidP="00E44E8F">
      <w:proofErr w:type="spellStart"/>
      <w:r>
        <w:t>Einwiller</w:t>
      </w:r>
      <w:proofErr w:type="spellEnd"/>
      <w:r>
        <w:t xml:space="preserve">, S. A., </w:t>
      </w:r>
      <w:proofErr w:type="spellStart"/>
      <w:r>
        <w:t>Fedorikhin</w:t>
      </w:r>
      <w:proofErr w:type="spellEnd"/>
      <w:r>
        <w:t xml:space="preserve">, A., Johnson, A. R. and </w:t>
      </w:r>
      <w:proofErr w:type="spellStart"/>
      <w:r>
        <w:t>Kamins</w:t>
      </w:r>
      <w:proofErr w:type="spellEnd"/>
      <w:r>
        <w:t>, M. A., 2006. Enough is enough! When identification no longer prevents negative corporate associations. Journal of the Academy of Marketing Science, 34(2), pp. 185-194.</w:t>
      </w:r>
    </w:p>
    <w:p w14:paraId="2D26BAAC" w14:textId="16689A15" w:rsidR="00E44E8F" w:rsidRDefault="00E44E8F" w:rsidP="00E44E8F">
      <w:r>
        <w:t>Gu, B. and Ye, Q., 2014. First to get a perfect review? The effect of past reviews on the likelihood of getting a perfect review. Journal of Management Information Systems, 30(4), pp. 211-240.</w:t>
      </w:r>
    </w:p>
    <w:p w14:paraId="017F2FA7" w14:textId="7E90DC83" w:rsidR="00E44E8F" w:rsidRDefault="00E44E8F" w:rsidP="00E44E8F">
      <w:proofErr w:type="spellStart"/>
      <w:r>
        <w:t>Gursoy</w:t>
      </w:r>
      <w:proofErr w:type="spellEnd"/>
      <w:r>
        <w:t xml:space="preserve">, D., Chi, C. G. Q., Lu, L. and </w:t>
      </w:r>
      <w:proofErr w:type="spellStart"/>
      <w:r>
        <w:t>Nunkoo</w:t>
      </w:r>
      <w:proofErr w:type="spellEnd"/>
      <w:r>
        <w:t xml:space="preserve">, R., 2020. Antecedents and outcomes of </w:t>
      </w:r>
      <w:proofErr w:type="spellStart"/>
      <w:r>
        <w:t>travelers'</w:t>
      </w:r>
      <w:proofErr w:type="spellEnd"/>
      <w:r>
        <w:t xml:space="preserve"> information-seeking </w:t>
      </w:r>
      <w:proofErr w:type="spellStart"/>
      <w:r>
        <w:t>behavior</w:t>
      </w:r>
      <w:proofErr w:type="spellEnd"/>
      <w:r>
        <w:t xml:space="preserve"> in the context of COVID-19. Journal of Travel Research, 004728752093159.</w:t>
      </w:r>
    </w:p>
    <w:p w14:paraId="3379470F" w14:textId="246CD76B" w:rsidR="00E44E8F" w:rsidRDefault="00E44E8F" w:rsidP="00E44E8F">
      <w:proofErr w:type="spellStart"/>
      <w:r>
        <w:t>Guttentag</w:t>
      </w:r>
      <w:proofErr w:type="spellEnd"/>
      <w:r>
        <w:t>, D., 2019. Progress on Airbnb: A literature review. Journal of Hospitality and Tourism Technology, 10(4), pp. 814-844.</w:t>
      </w:r>
    </w:p>
    <w:p w14:paraId="164056E9" w14:textId="51221AD9" w:rsidR="00E44E8F" w:rsidRDefault="00E44E8F" w:rsidP="00E44E8F">
      <w:r>
        <w:t>Heskett, J. L., 1986. Managing in the service economy. Cambridge, Mass: Harvard Business Press.</w:t>
      </w:r>
    </w:p>
    <w:p w14:paraId="32AD5693" w14:textId="39D23AAF" w:rsidR="00E44E8F" w:rsidRDefault="00E44E8F" w:rsidP="00E44E8F">
      <w:r>
        <w:t xml:space="preserve">Homburg, C., </w:t>
      </w:r>
      <w:proofErr w:type="spellStart"/>
      <w:r>
        <w:t>Fassnacht</w:t>
      </w:r>
      <w:proofErr w:type="spellEnd"/>
      <w:r>
        <w:t>, M. and Guenther, C., 2003. The role of soft factors in implementing a service-oriented strategy in industrial marketing companies. Journal of Business-to-Business Marketing, 10(2), pp. 23-51.</w:t>
      </w:r>
    </w:p>
    <w:p w14:paraId="119035C2" w14:textId="181A08D9" w:rsidR="00E44E8F" w:rsidRDefault="00E44E8F" w:rsidP="00E44E8F">
      <w:r>
        <w:t>Jones, P., Hillier, D. and Comfort, D., 2016. Sustainability in the hospitality industry: Some personal reflections on corporate challenges and research agendas. International Journal of Contemporary Hospitality Management, 28(1), pp. 36-67.</w:t>
      </w:r>
    </w:p>
    <w:p w14:paraId="79CE269C" w14:textId="0499B74F" w:rsidR="00E44E8F" w:rsidRDefault="00E44E8F" w:rsidP="00E44E8F">
      <w:r>
        <w:t>Lashley, C., 2008. Studying hospitality: Insights from social sciences. Scandinavian Journal of Hospitality and Tourism, 8(1), pp. 69-82.</w:t>
      </w:r>
    </w:p>
    <w:p w14:paraId="0C2A7D94" w14:textId="0D796162" w:rsidR="00E44E8F" w:rsidRDefault="00E44E8F" w:rsidP="00E44E8F">
      <w:r>
        <w:lastRenderedPageBreak/>
        <w:t xml:space="preserve">Lee, C. K. and Song, H. J., 2010. Quality, price, service, and habit of a hotel: Analysis on the </w:t>
      </w:r>
      <w:proofErr w:type="spellStart"/>
      <w:r>
        <w:t>travelers'</w:t>
      </w:r>
      <w:proofErr w:type="spellEnd"/>
      <w:r>
        <w:t xml:space="preserve"> preference and satisfaction. Journal of Global Academy of Marketing Science, 20(4), pp. 299-313.</w:t>
      </w:r>
    </w:p>
    <w:p w14:paraId="515D0EC0" w14:textId="5159C346" w:rsidR="00E44E8F" w:rsidRDefault="00E44E8F" w:rsidP="00E44E8F">
      <w:proofErr w:type="spellStart"/>
      <w:r>
        <w:t>Peelen</w:t>
      </w:r>
      <w:proofErr w:type="spellEnd"/>
      <w:r>
        <w:t>, E. and Beltman, R., 2013. Customer relationship management. 2nd ed. Harlow, England: Pearson UK.</w:t>
      </w:r>
    </w:p>
    <w:p w14:paraId="2CC104DC" w14:textId="7BA53F46" w:rsidR="00E44E8F" w:rsidRDefault="00E44E8F" w:rsidP="00E44E8F">
      <w:r>
        <w:t>Schneider, B., Ehrhart, M. G. and Macey, W. H., 2013. Organizational climate and culture. Annual Review of Psychology, 64, pp. 361-388.</w:t>
      </w:r>
    </w:p>
    <w:p w14:paraId="63C8C460" w14:textId="2B777E79" w:rsidR="00E44E8F" w:rsidRDefault="00E44E8F" w:rsidP="00E44E8F">
      <w:proofErr w:type="spellStart"/>
      <w:r>
        <w:t>Sigala</w:t>
      </w:r>
      <w:proofErr w:type="spellEnd"/>
      <w:r>
        <w:t>, M., 2020. Tourism and COVID-19: Impacts and implications for advancing and resetting industry and research. Journal of Business Research, 117, pp. 312-321.</w:t>
      </w:r>
    </w:p>
    <w:p w14:paraId="51A8F055" w14:textId="62BA9874" w:rsidR="00E44E8F" w:rsidRDefault="00E44E8F" w:rsidP="00E44E8F">
      <w:proofErr w:type="spellStart"/>
      <w:r>
        <w:t>Tsaur</w:t>
      </w:r>
      <w:proofErr w:type="spellEnd"/>
      <w:r>
        <w:t>, S. H., Yen, C. H. and Chen, C. L., 2002. Independent hotel brands: An empirical examination of brand personality and customer commitment. Asia Pacific Journal of Tourism Research, 7(1), pp. 19-34.</w:t>
      </w:r>
    </w:p>
    <w:p w14:paraId="2A3B2819" w14:textId="73496BD4" w:rsidR="00E44E8F" w:rsidRDefault="00E44E8F" w:rsidP="00E44E8F">
      <w:proofErr w:type="spellStart"/>
      <w:r>
        <w:t>Xie</w:t>
      </w:r>
      <w:proofErr w:type="spellEnd"/>
      <w:r>
        <w:t>, K. L., Zhang, Z. and Zhang, Z., 2014. The business value of online consumer reviews and management response to hotel performance. International Journal of Hospitality Management, 43, pp. 1-12.</w:t>
      </w:r>
    </w:p>
    <w:p w14:paraId="7EEF4F12" w14:textId="4E60D147" w:rsidR="0083584B" w:rsidRDefault="00E44E8F" w:rsidP="0083584B">
      <w:r>
        <w:t>Ye, Q., Law, R. and Gu, B., 2009. The impact of online user reviews on hotel room sales. International Journal of Hospitality Management, 28(1), pp. 180-182.</w:t>
      </w:r>
    </w:p>
    <w:sectPr w:rsidR="0083584B" w:rsidSect="00AF56A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0AE1C0" w14:textId="77777777" w:rsidR="00B72ACC" w:rsidRDefault="00B72ACC" w:rsidP="000B63F9">
      <w:pPr>
        <w:spacing w:after="0" w:line="240" w:lineRule="auto"/>
      </w:pPr>
      <w:r>
        <w:separator/>
      </w:r>
    </w:p>
  </w:endnote>
  <w:endnote w:type="continuationSeparator" w:id="0">
    <w:p w14:paraId="571C0C29" w14:textId="77777777" w:rsidR="00B72ACC" w:rsidRDefault="00B72ACC" w:rsidP="000B63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C5E0D8" w14:textId="77777777" w:rsidR="00B72ACC" w:rsidRDefault="00B72ACC" w:rsidP="000B63F9">
      <w:pPr>
        <w:spacing w:after="0" w:line="240" w:lineRule="auto"/>
      </w:pPr>
      <w:r>
        <w:separator/>
      </w:r>
    </w:p>
  </w:footnote>
  <w:footnote w:type="continuationSeparator" w:id="0">
    <w:p w14:paraId="232BBC0D" w14:textId="77777777" w:rsidR="00B72ACC" w:rsidRDefault="00B72ACC" w:rsidP="000B63F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6AF"/>
    <w:rsid w:val="000B63F9"/>
    <w:rsid w:val="001F50F3"/>
    <w:rsid w:val="0083584B"/>
    <w:rsid w:val="008748AE"/>
    <w:rsid w:val="00914533"/>
    <w:rsid w:val="009A1B78"/>
    <w:rsid w:val="00AF56AF"/>
    <w:rsid w:val="00B72ACC"/>
    <w:rsid w:val="00BF1D12"/>
    <w:rsid w:val="00E44E8F"/>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FC86E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84B"/>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83584B"/>
    <w:pPr>
      <w:outlineLvl w:val="0"/>
    </w:pPr>
    <w:rPr>
      <w:b/>
      <w:bCs/>
      <w:sz w:val="28"/>
      <w:szCs w:val="28"/>
    </w:rPr>
  </w:style>
  <w:style w:type="paragraph" w:styleId="Heading2">
    <w:name w:val="heading 2"/>
    <w:basedOn w:val="Normal"/>
    <w:next w:val="Normal"/>
    <w:link w:val="Heading2Char"/>
    <w:uiPriority w:val="9"/>
    <w:unhideWhenUsed/>
    <w:qFormat/>
    <w:rsid w:val="0083584B"/>
    <w:pP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F56A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F56AF"/>
    <w:rPr>
      <w:rFonts w:eastAsiaTheme="minorEastAsia"/>
      <w:kern w:val="0"/>
      <w:lang w:val="en-US"/>
      <w14:ligatures w14:val="none"/>
    </w:rPr>
  </w:style>
  <w:style w:type="character" w:customStyle="1" w:styleId="Heading1Char">
    <w:name w:val="Heading 1 Char"/>
    <w:basedOn w:val="DefaultParagraphFont"/>
    <w:link w:val="Heading1"/>
    <w:uiPriority w:val="9"/>
    <w:rsid w:val="0083584B"/>
    <w:rPr>
      <w:rFonts w:ascii="Times New Roman" w:hAnsi="Times New Roman" w:cs="Times New Roman"/>
      <w:b/>
      <w:bCs/>
      <w:sz w:val="28"/>
      <w:szCs w:val="28"/>
    </w:rPr>
  </w:style>
  <w:style w:type="paragraph" w:styleId="TOCHeading">
    <w:name w:val="TOC Heading"/>
    <w:basedOn w:val="Heading1"/>
    <w:next w:val="Normal"/>
    <w:uiPriority w:val="39"/>
    <w:unhideWhenUsed/>
    <w:qFormat/>
    <w:rsid w:val="0083584B"/>
    <w:pPr>
      <w:spacing w:line="259" w:lineRule="auto"/>
      <w:jc w:val="left"/>
      <w:outlineLvl w:val="9"/>
    </w:pPr>
    <w:rPr>
      <w:kern w:val="0"/>
      <w:lang w:val="en-US"/>
      <w14:ligatures w14:val="none"/>
    </w:rPr>
  </w:style>
  <w:style w:type="character" w:customStyle="1" w:styleId="Heading2Char">
    <w:name w:val="Heading 2 Char"/>
    <w:basedOn w:val="DefaultParagraphFont"/>
    <w:link w:val="Heading2"/>
    <w:uiPriority w:val="9"/>
    <w:rsid w:val="0083584B"/>
    <w:rPr>
      <w:rFonts w:ascii="Times New Roman" w:hAnsi="Times New Roman" w:cs="Times New Roman"/>
      <w:b/>
      <w:bCs/>
      <w:sz w:val="24"/>
      <w:szCs w:val="24"/>
    </w:rPr>
  </w:style>
  <w:style w:type="paragraph" w:styleId="TOC1">
    <w:name w:val="toc 1"/>
    <w:basedOn w:val="Normal"/>
    <w:next w:val="Normal"/>
    <w:autoRedefine/>
    <w:uiPriority w:val="39"/>
    <w:unhideWhenUsed/>
    <w:rsid w:val="0083584B"/>
    <w:pPr>
      <w:spacing w:after="100"/>
    </w:pPr>
  </w:style>
  <w:style w:type="paragraph" w:styleId="TOC2">
    <w:name w:val="toc 2"/>
    <w:basedOn w:val="Normal"/>
    <w:next w:val="Normal"/>
    <w:autoRedefine/>
    <w:uiPriority w:val="39"/>
    <w:unhideWhenUsed/>
    <w:rsid w:val="0083584B"/>
    <w:pPr>
      <w:spacing w:after="100"/>
      <w:ind w:left="240"/>
    </w:pPr>
  </w:style>
  <w:style w:type="character" w:styleId="Hyperlink">
    <w:name w:val="Hyperlink"/>
    <w:basedOn w:val="DefaultParagraphFont"/>
    <w:uiPriority w:val="99"/>
    <w:unhideWhenUsed/>
    <w:rsid w:val="0083584B"/>
    <w:rPr>
      <w:color w:val="0563C1" w:themeColor="hyperlink"/>
      <w:u w:val="single"/>
    </w:rPr>
  </w:style>
  <w:style w:type="paragraph" w:styleId="Header">
    <w:name w:val="header"/>
    <w:basedOn w:val="Normal"/>
    <w:link w:val="HeaderChar"/>
    <w:uiPriority w:val="99"/>
    <w:unhideWhenUsed/>
    <w:rsid w:val="000B63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63F9"/>
    <w:rPr>
      <w:rFonts w:ascii="Times New Roman" w:hAnsi="Times New Roman" w:cs="Times New Roman"/>
      <w:sz w:val="24"/>
      <w:szCs w:val="24"/>
    </w:rPr>
  </w:style>
  <w:style w:type="paragraph" w:styleId="Footer">
    <w:name w:val="footer"/>
    <w:basedOn w:val="Normal"/>
    <w:link w:val="FooterChar"/>
    <w:uiPriority w:val="99"/>
    <w:unhideWhenUsed/>
    <w:rsid w:val="000B63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63F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2704</Words>
  <Characters>15416</Characters>
  <Application>Microsoft Office Word</Application>
  <DocSecurity>0</DocSecurity>
  <Lines>128</Lines>
  <Paragraphs>36</Paragraphs>
  <ScaleCrop>false</ScaleCrop>
  <Company/>
  <LinksUpToDate>false</LinksUpToDate>
  <CharactersWithSpaces>18084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2023-05-26T16:49:00Z</dcterms:created>
  <dcterms:modified xsi:type="dcterms:W3CDTF">2023-05-26T22:02:00Z</dcterms:modified>
</cp:coreProperties>
</file>