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B52CF" w:rsidRDefault="009B52CF" w:rsidP="009B52CF">
      <w:pPr>
        <w:rPr>
          <w:sz w:val="48"/>
          <w:szCs w:val="48"/>
        </w:rPr>
      </w:pPr>
      <w:r>
        <w:rPr>
          <w:rFonts w:ascii="Arial" w:hAnsi="Arial" w:cs="Arial"/>
        </w:rPr>
        <w:br w:type="page"/>
      </w:r>
      <w:r w:rsidRPr="002759B1">
        <w:rPr>
          <w:rFonts w:ascii="Adobe Gothic Std B" w:eastAsia="Adobe Gothic Std B" w:hAnsi="Adobe Gothic Std B"/>
          <w:sz w:val="48"/>
          <w:szCs w:val="48"/>
        </w:rPr>
        <w:lastRenderedPageBreak/>
        <w:t>Name</w:t>
      </w:r>
      <w:r w:rsidRPr="002759B1">
        <w:rPr>
          <w:sz w:val="48"/>
          <w:szCs w:val="48"/>
        </w:rPr>
        <w:t xml:space="preserve">: </w:t>
      </w:r>
      <w:proofErr w:type="spellStart"/>
      <w:r w:rsidRPr="002759B1">
        <w:rPr>
          <w:sz w:val="48"/>
          <w:szCs w:val="48"/>
        </w:rPr>
        <w:t>Ovidiu</w:t>
      </w:r>
      <w:proofErr w:type="spellEnd"/>
      <w:r w:rsidRPr="002759B1">
        <w:rPr>
          <w:sz w:val="48"/>
          <w:szCs w:val="48"/>
        </w:rPr>
        <w:t xml:space="preserve"> </w:t>
      </w:r>
      <w:proofErr w:type="spellStart"/>
      <w:r w:rsidRPr="002759B1">
        <w:rPr>
          <w:sz w:val="48"/>
          <w:szCs w:val="48"/>
        </w:rPr>
        <w:t>Panait</w:t>
      </w:r>
      <w:proofErr w:type="spellEnd"/>
    </w:p>
    <w:p w:rsidR="009B52CF" w:rsidRPr="002759B1" w:rsidRDefault="009B52CF" w:rsidP="009B52CF">
      <w:pPr>
        <w:rPr>
          <w:sz w:val="48"/>
          <w:szCs w:val="48"/>
        </w:rPr>
      </w:pPr>
    </w:p>
    <w:p w:rsidR="009B52CF" w:rsidRDefault="009B52CF" w:rsidP="009B52CF">
      <w:pPr>
        <w:rPr>
          <w:sz w:val="48"/>
          <w:szCs w:val="48"/>
        </w:rPr>
      </w:pPr>
      <w:r w:rsidRPr="002759B1">
        <w:rPr>
          <w:rFonts w:ascii="Adobe Gothic Std B" w:eastAsia="Adobe Gothic Std B" w:hAnsi="Adobe Gothic Std B"/>
          <w:sz w:val="48"/>
          <w:szCs w:val="48"/>
        </w:rPr>
        <w:t>Student Number</w:t>
      </w:r>
      <w:r w:rsidRPr="002759B1">
        <w:rPr>
          <w:sz w:val="48"/>
          <w:szCs w:val="48"/>
        </w:rPr>
        <w:t>: 1816306</w:t>
      </w:r>
    </w:p>
    <w:p w:rsidR="009B52CF" w:rsidRPr="002759B1" w:rsidRDefault="009B52CF" w:rsidP="009B52CF">
      <w:pPr>
        <w:rPr>
          <w:sz w:val="48"/>
          <w:szCs w:val="48"/>
        </w:rPr>
      </w:pPr>
    </w:p>
    <w:p w:rsidR="009B52CF" w:rsidRDefault="009B52CF" w:rsidP="009B52CF">
      <w:pPr>
        <w:rPr>
          <w:sz w:val="48"/>
          <w:szCs w:val="48"/>
        </w:rPr>
      </w:pPr>
      <w:r w:rsidRPr="002759B1">
        <w:rPr>
          <w:rFonts w:ascii="Adobe Gothic Std B" w:eastAsia="Adobe Gothic Std B" w:hAnsi="Adobe Gothic Std B"/>
          <w:sz w:val="48"/>
          <w:szCs w:val="48"/>
        </w:rPr>
        <w:t>Module:</w:t>
      </w:r>
      <w:r w:rsidRPr="002759B1">
        <w:rPr>
          <w:sz w:val="48"/>
          <w:szCs w:val="48"/>
        </w:rPr>
        <w:t xml:space="preserve"> m4x01917</w:t>
      </w:r>
    </w:p>
    <w:p w:rsidR="009B52CF" w:rsidRPr="002759B1" w:rsidRDefault="009B52CF" w:rsidP="009B52CF">
      <w:pPr>
        <w:rPr>
          <w:sz w:val="48"/>
          <w:szCs w:val="48"/>
        </w:rPr>
      </w:pPr>
    </w:p>
    <w:p w:rsidR="009B52CF" w:rsidRDefault="009B52CF" w:rsidP="009B52CF">
      <w:pPr>
        <w:rPr>
          <w:sz w:val="48"/>
          <w:szCs w:val="48"/>
        </w:rPr>
      </w:pPr>
      <w:r w:rsidRPr="002759B1">
        <w:rPr>
          <w:rFonts w:ascii="Adobe Gothic Std B" w:eastAsia="Adobe Gothic Std B" w:hAnsi="Adobe Gothic Std B"/>
          <w:sz w:val="48"/>
          <w:szCs w:val="48"/>
        </w:rPr>
        <w:t>Lecturer Name</w:t>
      </w:r>
      <w:r w:rsidRPr="002759B1">
        <w:rPr>
          <w:sz w:val="48"/>
          <w:szCs w:val="48"/>
        </w:rPr>
        <w:t xml:space="preserve">: </w:t>
      </w:r>
      <w:proofErr w:type="spellStart"/>
      <w:r w:rsidRPr="002759B1">
        <w:rPr>
          <w:sz w:val="48"/>
          <w:szCs w:val="48"/>
        </w:rPr>
        <w:t>Jahanzeeb</w:t>
      </w:r>
      <w:proofErr w:type="spellEnd"/>
      <w:r w:rsidRPr="002759B1">
        <w:rPr>
          <w:sz w:val="48"/>
          <w:szCs w:val="48"/>
        </w:rPr>
        <w:t xml:space="preserve"> </w:t>
      </w:r>
      <w:proofErr w:type="spellStart"/>
      <w:r w:rsidRPr="002759B1">
        <w:rPr>
          <w:sz w:val="48"/>
          <w:szCs w:val="48"/>
        </w:rPr>
        <w:t>Qu</w:t>
      </w:r>
      <w:r>
        <w:rPr>
          <w:sz w:val="48"/>
          <w:szCs w:val="48"/>
        </w:rPr>
        <w:t>a</w:t>
      </w:r>
      <w:r w:rsidRPr="002759B1">
        <w:rPr>
          <w:sz w:val="48"/>
          <w:szCs w:val="48"/>
        </w:rPr>
        <w:t>ras</w:t>
      </w:r>
      <w:r>
        <w:rPr>
          <w:sz w:val="48"/>
          <w:szCs w:val="48"/>
        </w:rPr>
        <w:t>s</w:t>
      </w:r>
      <w:r w:rsidRPr="002759B1">
        <w:rPr>
          <w:sz w:val="48"/>
          <w:szCs w:val="48"/>
        </w:rPr>
        <w:t>hi</w:t>
      </w:r>
      <w:proofErr w:type="spellEnd"/>
    </w:p>
    <w:p w:rsidR="009B52CF" w:rsidRPr="002759B1" w:rsidRDefault="009B52CF" w:rsidP="009B52CF">
      <w:pPr>
        <w:rPr>
          <w:sz w:val="48"/>
          <w:szCs w:val="48"/>
        </w:rPr>
      </w:pPr>
    </w:p>
    <w:p w:rsidR="009B52CF" w:rsidRDefault="009B52CF" w:rsidP="009B52CF">
      <w:pPr>
        <w:rPr>
          <w:sz w:val="48"/>
          <w:szCs w:val="48"/>
        </w:rPr>
      </w:pPr>
      <w:r w:rsidRPr="002759B1">
        <w:rPr>
          <w:rFonts w:ascii="Adobe Gothic Std B" w:eastAsia="Adobe Gothic Std B" w:hAnsi="Adobe Gothic Std B"/>
          <w:sz w:val="48"/>
          <w:szCs w:val="48"/>
        </w:rPr>
        <w:t>Assignment title</w:t>
      </w:r>
      <w:r w:rsidRPr="002759B1">
        <w:rPr>
          <w:sz w:val="48"/>
          <w:szCs w:val="48"/>
        </w:rPr>
        <w:t>: Business skills</w:t>
      </w:r>
    </w:p>
    <w:p w:rsidR="009B52CF" w:rsidRDefault="009B52CF" w:rsidP="009B52CF">
      <w:pPr>
        <w:rPr>
          <w:sz w:val="48"/>
          <w:szCs w:val="48"/>
        </w:rPr>
      </w:pPr>
      <w:r>
        <w:rPr>
          <w:sz w:val="48"/>
          <w:szCs w:val="48"/>
        </w:rPr>
        <w:br w:type="page"/>
      </w:r>
    </w:p>
    <w:p w:rsidR="009B52CF" w:rsidRDefault="009B52CF" w:rsidP="009B52CF">
      <w:pPr>
        <w:rPr>
          <w:rFonts w:ascii="Arial" w:hAnsi="Arial" w:cs="Arial"/>
        </w:rPr>
      </w:pPr>
    </w:p>
    <w:p w:rsidR="00C67669" w:rsidRPr="009B52CF" w:rsidRDefault="00C67669" w:rsidP="009B52CF">
      <w:pPr>
        <w:spacing w:line="360" w:lineRule="auto"/>
        <w:rPr>
          <w:rFonts w:ascii="Arial" w:hAnsi="Arial" w:cs="Arial"/>
        </w:rPr>
      </w:pPr>
    </w:p>
    <w:p w:rsidR="00C67669" w:rsidRPr="009B52CF" w:rsidRDefault="00AC0ABE" w:rsidP="009B52CF">
      <w:pPr>
        <w:pStyle w:val="ListParagraph"/>
        <w:numPr>
          <w:ilvl w:val="0"/>
          <w:numId w:val="4"/>
        </w:numPr>
        <w:spacing w:line="360" w:lineRule="auto"/>
        <w:rPr>
          <w:rFonts w:ascii="Arial" w:hAnsi="Arial" w:cs="Arial"/>
        </w:rPr>
      </w:pPr>
      <w:r w:rsidRPr="009B52CF">
        <w:rPr>
          <w:rFonts w:ascii="Arial" w:hAnsi="Arial" w:cs="Arial"/>
          <w:b/>
          <w:bCs/>
        </w:rPr>
        <w:t>Prepare a rapport usi</w:t>
      </w:r>
      <w:r w:rsidR="004108BC" w:rsidRPr="009B52CF">
        <w:rPr>
          <w:rFonts w:ascii="Arial" w:hAnsi="Arial" w:cs="Arial"/>
          <w:b/>
          <w:bCs/>
        </w:rPr>
        <w:t xml:space="preserve">ng </w:t>
      </w:r>
      <w:r w:rsidR="00003987" w:rsidRPr="009B52CF">
        <w:rPr>
          <w:rFonts w:ascii="Arial" w:hAnsi="Arial" w:cs="Arial"/>
          <w:b/>
          <w:bCs/>
        </w:rPr>
        <w:t xml:space="preserve">what we learn from </w:t>
      </w:r>
      <w:r w:rsidR="009B52CF" w:rsidRPr="009B52CF">
        <w:rPr>
          <w:rFonts w:ascii="Arial" w:hAnsi="Arial" w:cs="Arial"/>
          <w:b/>
          <w:bCs/>
        </w:rPr>
        <w:t>the module</w:t>
      </w:r>
      <w:r w:rsidR="00003987" w:rsidRPr="009B52CF">
        <w:rPr>
          <w:rFonts w:ascii="Arial" w:hAnsi="Arial" w:cs="Arial"/>
          <w:b/>
          <w:bCs/>
        </w:rPr>
        <w:t>.</w:t>
      </w:r>
    </w:p>
    <w:p w:rsidR="009B52CF" w:rsidRDefault="009B52CF" w:rsidP="009B52CF">
      <w:pPr>
        <w:spacing w:line="360" w:lineRule="auto"/>
        <w:rPr>
          <w:rFonts w:ascii="Arial" w:hAnsi="Arial" w:cs="Arial"/>
        </w:rPr>
      </w:pPr>
    </w:p>
    <w:p w:rsidR="0077433B" w:rsidRPr="009B52CF" w:rsidRDefault="00EF2C8B" w:rsidP="009B52CF">
      <w:pPr>
        <w:spacing w:line="360" w:lineRule="auto"/>
        <w:rPr>
          <w:rFonts w:ascii="Arial" w:hAnsi="Arial" w:cs="Arial"/>
        </w:rPr>
      </w:pPr>
      <w:r w:rsidRPr="009B52CF">
        <w:rPr>
          <w:rFonts w:ascii="Arial" w:hAnsi="Arial" w:cs="Arial"/>
        </w:rPr>
        <w:t xml:space="preserve">After </w:t>
      </w:r>
      <w:r w:rsidR="00961BA5" w:rsidRPr="009B52CF">
        <w:rPr>
          <w:rFonts w:ascii="Arial" w:hAnsi="Arial" w:cs="Arial"/>
        </w:rPr>
        <w:t xml:space="preserve">the first trimester of this course </w:t>
      </w:r>
      <w:r w:rsidR="002E5EED" w:rsidRPr="009B52CF">
        <w:rPr>
          <w:rFonts w:ascii="Arial" w:hAnsi="Arial" w:cs="Arial"/>
        </w:rPr>
        <w:t>we</w:t>
      </w:r>
      <w:r w:rsidR="00207E78" w:rsidRPr="009B52CF">
        <w:rPr>
          <w:rFonts w:ascii="Arial" w:hAnsi="Arial" w:cs="Arial"/>
        </w:rPr>
        <w:t xml:space="preserve"> </w:t>
      </w:r>
      <w:r w:rsidR="002E5EED" w:rsidRPr="009B52CF">
        <w:rPr>
          <w:rFonts w:ascii="Arial" w:hAnsi="Arial" w:cs="Arial"/>
        </w:rPr>
        <w:t>learn plenty off new staff</w:t>
      </w:r>
      <w:r w:rsidR="00256571" w:rsidRPr="009B52CF">
        <w:rPr>
          <w:rFonts w:ascii="Arial" w:hAnsi="Arial" w:cs="Arial"/>
        </w:rPr>
        <w:t xml:space="preserve"> about analysing marketing and developing</w:t>
      </w:r>
      <w:r w:rsidR="00D02120" w:rsidRPr="009B52CF">
        <w:rPr>
          <w:rFonts w:ascii="Arial" w:hAnsi="Arial" w:cs="Arial"/>
        </w:rPr>
        <w:t xml:space="preserve"> helpful</w:t>
      </w:r>
      <w:r w:rsidR="00256571" w:rsidRPr="009B52CF">
        <w:rPr>
          <w:rFonts w:ascii="Arial" w:hAnsi="Arial" w:cs="Arial"/>
        </w:rPr>
        <w:t xml:space="preserve"> </w:t>
      </w:r>
      <w:r w:rsidR="00D02120" w:rsidRPr="009B52CF">
        <w:rPr>
          <w:rFonts w:ascii="Arial" w:hAnsi="Arial" w:cs="Arial"/>
        </w:rPr>
        <w:t>management skills</w:t>
      </w:r>
      <w:r w:rsidR="00944F7C" w:rsidRPr="009B52CF">
        <w:rPr>
          <w:rFonts w:ascii="Arial" w:hAnsi="Arial" w:cs="Arial"/>
        </w:rPr>
        <w:t>.</w:t>
      </w:r>
      <w:r w:rsidR="00BD3C0F" w:rsidRPr="009B52CF">
        <w:rPr>
          <w:rFonts w:ascii="Arial" w:hAnsi="Arial" w:cs="Arial"/>
        </w:rPr>
        <w:t xml:space="preserve">   </w:t>
      </w:r>
    </w:p>
    <w:p w:rsidR="00BD3C0F" w:rsidRPr="009B52CF" w:rsidRDefault="00BD3C0F" w:rsidP="009B52CF">
      <w:pPr>
        <w:pStyle w:val="ListParagraph"/>
        <w:numPr>
          <w:ilvl w:val="0"/>
          <w:numId w:val="1"/>
        </w:numPr>
        <w:spacing w:line="360" w:lineRule="auto"/>
        <w:rPr>
          <w:rFonts w:ascii="Arial" w:hAnsi="Arial" w:cs="Arial"/>
        </w:rPr>
      </w:pPr>
      <w:r w:rsidRPr="009B52CF">
        <w:rPr>
          <w:rFonts w:ascii="Arial" w:hAnsi="Arial" w:cs="Arial"/>
        </w:rPr>
        <w:t>Swot</w:t>
      </w:r>
    </w:p>
    <w:p w:rsidR="00944F7C" w:rsidRPr="009B52CF" w:rsidRDefault="00944F7C" w:rsidP="009B52CF">
      <w:pPr>
        <w:pStyle w:val="ListParagraph"/>
        <w:numPr>
          <w:ilvl w:val="0"/>
          <w:numId w:val="1"/>
        </w:numPr>
        <w:spacing w:line="360" w:lineRule="auto"/>
        <w:rPr>
          <w:rFonts w:ascii="Arial" w:hAnsi="Arial" w:cs="Arial"/>
        </w:rPr>
      </w:pPr>
      <w:r w:rsidRPr="009B52CF">
        <w:rPr>
          <w:rFonts w:ascii="Arial" w:hAnsi="Arial" w:cs="Arial"/>
        </w:rPr>
        <w:t>Personal development plan</w:t>
      </w:r>
    </w:p>
    <w:p w:rsidR="00BD3C0F" w:rsidRPr="009B52CF" w:rsidRDefault="00BD3C0F" w:rsidP="009B52CF">
      <w:pPr>
        <w:pStyle w:val="ListParagraph"/>
        <w:numPr>
          <w:ilvl w:val="0"/>
          <w:numId w:val="1"/>
        </w:numPr>
        <w:spacing w:line="360" w:lineRule="auto"/>
        <w:rPr>
          <w:rFonts w:ascii="Arial" w:hAnsi="Arial" w:cs="Arial"/>
        </w:rPr>
      </w:pPr>
      <w:r w:rsidRPr="009B52CF">
        <w:rPr>
          <w:rFonts w:ascii="Arial" w:hAnsi="Arial" w:cs="Arial"/>
        </w:rPr>
        <w:t>Plagiarism</w:t>
      </w:r>
    </w:p>
    <w:p w:rsidR="00BD3C0F" w:rsidRPr="009B52CF" w:rsidRDefault="0014309A" w:rsidP="009B52CF">
      <w:pPr>
        <w:pStyle w:val="ListParagraph"/>
        <w:numPr>
          <w:ilvl w:val="0"/>
          <w:numId w:val="1"/>
        </w:numPr>
        <w:spacing w:line="360" w:lineRule="auto"/>
        <w:rPr>
          <w:rFonts w:ascii="Arial" w:hAnsi="Arial" w:cs="Arial"/>
        </w:rPr>
      </w:pPr>
      <w:r w:rsidRPr="009B52CF">
        <w:rPr>
          <w:rFonts w:ascii="Arial" w:hAnsi="Arial" w:cs="Arial"/>
        </w:rPr>
        <w:t>Structuring academic work</w:t>
      </w:r>
    </w:p>
    <w:p w:rsidR="0014309A" w:rsidRPr="009B52CF" w:rsidRDefault="00DE35A4" w:rsidP="009B52CF">
      <w:pPr>
        <w:pStyle w:val="ListParagraph"/>
        <w:numPr>
          <w:ilvl w:val="0"/>
          <w:numId w:val="1"/>
        </w:numPr>
        <w:spacing w:line="360" w:lineRule="auto"/>
        <w:rPr>
          <w:rFonts w:ascii="Arial" w:hAnsi="Arial" w:cs="Arial"/>
        </w:rPr>
      </w:pPr>
      <w:r w:rsidRPr="009B52CF">
        <w:rPr>
          <w:rFonts w:ascii="Arial" w:hAnsi="Arial" w:cs="Arial"/>
        </w:rPr>
        <w:t>Referencing</w:t>
      </w:r>
    </w:p>
    <w:p w:rsidR="00DE35A4" w:rsidRPr="009B52CF" w:rsidRDefault="006043A7" w:rsidP="009B52CF">
      <w:pPr>
        <w:pStyle w:val="ListParagraph"/>
        <w:numPr>
          <w:ilvl w:val="0"/>
          <w:numId w:val="1"/>
        </w:numPr>
        <w:spacing w:line="360" w:lineRule="auto"/>
        <w:rPr>
          <w:rFonts w:ascii="Arial" w:hAnsi="Arial" w:cs="Arial"/>
        </w:rPr>
      </w:pPr>
      <w:r w:rsidRPr="009B52CF">
        <w:rPr>
          <w:rFonts w:ascii="Arial" w:hAnsi="Arial" w:cs="Arial"/>
        </w:rPr>
        <w:t>Inter</w:t>
      </w:r>
      <w:r w:rsidR="00FC29D4" w:rsidRPr="009B52CF">
        <w:rPr>
          <w:rFonts w:ascii="Arial" w:hAnsi="Arial" w:cs="Arial"/>
        </w:rPr>
        <w:t>view</w:t>
      </w:r>
      <w:r w:rsidR="000A774A" w:rsidRPr="009B52CF">
        <w:rPr>
          <w:rFonts w:ascii="Arial" w:hAnsi="Arial" w:cs="Arial"/>
        </w:rPr>
        <w:t xml:space="preserve"> skills</w:t>
      </w:r>
    </w:p>
    <w:p w:rsidR="00DE35A4" w:rsidRPr="009B52CF" w:rsidRDefault="00BE779C" w:rsidP="009B52CF">
      <w:pPr>
        <w:pStyle w:val="ListParagraph"/>
        <w:numPr>
          <w:ilvl w:val="0"/>
          <w:numId w:val="1"/>
        </w:numPr>
        <w:spacing w:line="360" w:lineRule="auto"/>
        <w:rPr>
          <w:rFonts w:ascii="Arial" w:hAnsi="Arial" w:cs="Arial"/>
        </w:rPr>
      </w:pPr>
      <w:r w:rsidRPr="009B52CF">
        <w:rPr>
          <w:rFonts w:ascii="Arial" w:hAnsi="Arial" w:cs="Arial"/>
        </w:rPr>
        <w:t>Team work</w:t>
      </w:r>
    </w:p>
    <w:p w:rsidR="009F2BBB" w:rsidRPr="009B52CF" w:rsidRDefault="003960BD" w:rsidP="009B52CF">
      <w:pPr>
        <w:pStyle w:val="ListParagraph"/>
        <w:numPr>
          <w:ilvl w:val="0"/>
          <w:numId w:val="1"/>
        </w:numPr>
        <w:spacing w:line="360" w:lineRule="auto"/>
        <w:rPr>
          <w:rFonts w:ascii="Arial" w:hAnsi="Arial" w:cs="Arial"/>
        </w:rPr>
      </w:pPr>
      <w:r w:rsidRPr="009B52CF">
        <w:rPr>
          <w:rFonts w:ascii="Arial" w:hAnsi="Arial" w:cs="Arial"/>
        </w:rPr>
        <w:t>Excel programs and power point</w:t>
      </w:r>
    </w:p>
    <w:p w:rsidR="003960BD" w:rsidRPr="009B52CF" w:rsidRDefault="00031B42" w:rsidP="009B52CF">
      <w:pPr>
        <w:pStyle w:val="ListParagraph"/>
        <w:numPr>
          <w:ilvl w:val="0"/>
          <w:numId w:val="1"/>
        </w:numPr>
        <w:spacing w:line="360" w:lineRule="auto"/>
        <w:rPr>
          <w:rFonts w:ascii="Arial" w:hAnsi="Arial" w:cs="Arial"/>
        </w:rPr>
      </w:pPr>
      <w:r w:rsidRPr="009B52CF">
        <w:rPr>
          <w:rFonts w:ascii="Arial" w:hAnsi="Arial" w:cs="Arial"/>
        </w:rPr>
        <w:t>English skill</w:t>
      </w:r>
    </w:p>
    <w:p w:rsidR="000A774A" w:rsidRPr="009B52CF" w:rsidRDefault="006730CE" w:rsidP="009B52CF">
      <w:pPr>
        <w:spacing w:line="360" w:lineRule="auto"/>
        <w:rPr>
          <w:rFonts w:ascii="Arial" w:hAnsi="Arial" w:cs="Arial"/>
          <w:b/>
          <w:bCs/>
          <w:u w:val="single"/>
        </w:rPr>
      </w:pPr>
      <w:r w:rsidRPr="009B52CF">
        <w:rPr>
          <w:rFonts w:ascii="Arial" w:hAnsi="Arial" w:cs="Arial"/>
          <w:b/>
          <w:bCs/>
          <w:u w:val="single"/>
        </w:rPr>
        <w:t>Swot:</w:t>
      </w:r>
    </w:p>
    <w:p w:rsidR="006730CE" w:rsidRPr="009B52CF" w:rsidRDefault="006730CE" w:rsidP="009B52CF">
      <w:pPr>
        <w:spacing w:line="360" w:lineRule="auto"/>
        <w:rPr>
          <w:rFonts w:ascii="Arial" w:hAnsi="Arial" w:cs="Arial"/>
        </w:rPr>
      </w:pPr>
      <w:r w:rsidRPr="009B52CF">
        <w:rPr>
          <w:rFonts w:ascii="Arial" w:hAnsi="Arial" w:cs="Arial"/>
        </w:rPr>
        <w:t>One important analysing tool</w:t>
      </w:r>
      <w:r w:rsidR="00E62A42" w:rsidRPr="009B52CF">
        <w:rPr>
          <w:rFonts w:ascii="Arial" w:hAnsi="Arial" w:cs="Arial"/>
        </w:rPr>
        <w:t xml:space="preserve"> formed by four fact</w:t>
      </w:r>
      <w:r w:rsidR="0005473F" w:rsidRPr="009B52CF">
        <w:rPr>
          <w:rFonts w:ascii="Arial" w:hAnsi="Arial" w:cs="Arial"/>
        </w:rPr>
        <w:t>s, 2 internal Strengths</w:t>
      </w:r>
      <w:r w:rsidR="005F4811" w:rsidRPr="009B52CF">
        <w:rPr>
          <w:rFonts w:ascii="Arial" w:hAnsi="Arial" w:cs="Arial"/>
        </w:rPr>
        <w:t xml:space="preserve"> and </w:t>
      </w:r>
      <w:r w:rsidR="001B2069" w:rsidRPr="009B52CF">
        <w:rPr>
          <w:rFonts w:ascii="Arial" w:hAnsi="Arial" w:cs="Arial"/>
        </w:rPr>
        <w:t>We</w:t>
      </w:r>
      <w:r w:rsidR="005F4811" w:rsidRPr="009B52CF">
        <w:rPr>
          <w:rFonts w:ascii="Arial" w:hAnsi="Arial" w:cs="Arial"/>
        </w:rPr>
        <w:t>aknesses and 2 external fact</w:t>
      </w:r>
      <w:r w:rsidR="001B2069" w:rsidRPr="009B52CF">
        <w:rPr>
          <w:rFonts w:ascii="Arial" w:hAnsi="Arial" w:cs="Arial"/>
        </w:rPr>
        <w:t xml:space="preserve">s </w:t>
      </w:r>
      <w:r w:rsidR="00654888" w:rsidRPr="009B52CF">
        <w:rPr>
          <w:rFonts w:ascii="Arial" w:hAnsi="Arial" w:cs="Arial"/>
        </w:rPr>
        <w:t>Opportunities and Threats.</w:t>
      </w:r>
    </w:p>
    <w:p w:rsidR="00654888" w:rsidRPr="009B52CF" w:rsidRDefault="00C523BB" w:rsidP="009B52CF">
      <w:pPr>
        <w:spacing w:line="360" w:lineRule="auto"/>
        <w:rPr>
          <w:rFonts w:ascii="Arial" w:hAnsi="Arial" w:cs="Arial"/>
          <w:b/>
          <w:bCs/>
          <w:u w:val="single"/>
        </w:rPr>
      </w:pPr>
      <w:r w:rsidRPr="009B52CF">
        <w:rPr>
          <w:rFonts w:ascii="Arial" w:hAnsi="Arial" w:cs="Arial"/>
          <w:b/>
          <w:bCs/>
          <w:u w:val="single"/>
        </w:rPr>
        <w:t xml:space="preserve">Personal development </w:t>
      </w:r>
      <w:proofErr w:type="gramStart"/>
      <w:r w:rsidRPr="009B52CF">
        <w:rPr>
          <w:rFonts w:ascii="Arial" w:hAnsi="Arial" w:cs="Arial"/>
          <w:b/>
          <w:bCs/>
          <w:u w:val="single"/>
        </w:rPr>
        <w:t>plan(</w:t>
      </w:r>
      <w:proofErr w:type="gramEnd"/>
      <w:r w:rsidRPr="009B52CF">
        <w:rPr>
          <w:rFonts w:ascii="Arial" w:hAnsi="Arial" w:cs="Arial"/>
          <w:b/>
          <w:bCs/>
          <w:u w:val="single"/>
        </w:rPr>
        <w:t>PDP):</w:t>
      </w:r>
    </w:p>
    <w:p w:rsidR="00C523BB" w:rsidRPr="009B52CF" w:rsidRDefault="00A14925" w:rsidP="009B52CF">
      <w:pPr>
        <w:spacing w:line="360" w:lineRule="auto"/>
        <w:rPr>
          <w:rFonts w:ascii="Arial" w:hAnsi="Arial" w:cs="Arial"/>
        </w:rPr>
      </w:pPr>
      <w:r w:rsidRPr="009B52CF">
        <w:rPr>
          <w:rFonts w:ascii="Arial" w:hAnsi="Arial" w:cs="Arial"/>
        </w:rPr>
        <w:t xml:space="preserve">Is an important analysing tool used </w:t>
      </w:r>
      <w:r w:rsidR="00D8461F" w:rsidRPr="009B52CF">
        <w:rPr>
          <w:rFonts w:ascii="Arial" w:hAnsi="Arial" w:cs="Arial"/>
        </w:rPr>
        <w:t xml:space="preserve">to </w:t>
      </w:r>
      <w:r w:rsidR="002C6490" w:rsidRPr="009B52CF">
        <w:rPr>
          <w:rFonts w:ascii="Arial" w:hAnsi="Arial" w:cs="Arial"/>
        </w:rPr>
        <w:t xml:space="preserve">support of </w:t>
      </w:r>
      <w:r w:rsidR="000F7F81" w:rsidRPr="009B52CF">
        <w:rPr>
          <w:rFonts w:ascii="Arial" w:hAnsi="Arial" w:cs="Arial"/>
        </w:rPr>
        <w:t xml:space="preserve">taking important strategically </w:t>
      </w:r>
      <w:r w:rsidR="00A614FC" w:rsidRPr="009B52CF">
        <w:rPr>
          <w:rFonts w:ascii="Arial" w:hAnsi="Arial" w:cs="Arial"/>
        </w:rPr>
        <w:t>decision</w:t>
      </w:r>
      <w:r w:rsidR="0030009D" w:rsidRPr="009B52CF">
        <w:rPr>
          <w:rFonts w:ascii="Arial" w:hAnsi="Arial" w:cs="Arial"/>
        </w:rPr>
        <w:t>s</w:t>
      </w:r>
      <w:r w:rsidR="00147C60" w:rsidRPr="009B52CF">
        <w:rPr>
          <w:rFonts w:ascii="Arial" w:hAnsi="Arial" w:cs="Arial"/>
        </w:rPr>
        <w:t xml:space="preserve"> </w:t>
      </w:r>
      <w:r w:rsidR="00D178D9" w:rsidRPr="009B52CF">
        <w:rPr>
          <w:rFonts w:ascii="Arial" w:hAnsi="Arial" w:cs="Arial"/>
        </w:rPr>
        <w:t>focused o</w:t>
      </w:r>
      <w:r w:rsidR="00CB28EE" w:rsidRPr="009B52CF">
        <w:rPr>
          <w:rFonts w:ascii="Arial" w:hAnsi="Arial" w:cs="Arial"/>
        </w:rPr>
        <w:t>n</w:t>
      </w:r>
      <w:r w:rsidR="00D178D9" w:rsidRPr="009B52CF">
        <w:rPr>
          <w:rFonts w:ascii="Arial" w:hAnsi="Arial" w:cs="Arial"/>
        </w:rPr>
        <w:t xml:space="preserve"> </w:t>
      </w:r>
      <w:r w:rsidR="00CB28EE" w:rsidRPr="009B52CF">
        <w:rPr>
          <w:rFonts w:ascii="Arial" w:hAnsi="Arial" w:cs="Arial"/>
        </w:rPr>
        <w:t>developing</w:t>
      </w:r>
      <w:r w:rsidR="0042610A" w:rsidRPr="009B52CF">
        <w:rPr>
          <w:rFonts w:ascii="Arial" w:hAnsi="Arial" w:cs="Arial"/>
        </w:rPr>
        <w:t xml:space="preserve"> a future plan and how to achieve </w:t>
      </w:r>
      <w:r w:rsidR="00C36423" w:rsidRPr="009B52CF">
        <w:rPr>
          <w:rFonts w:ascii="Arial" w:hAnsi="Arial" w:cs="Arial"/>
        </w:rPr>
        <w:t xml:space="preserve">the </w:t>
      </w:r>
      <w:r w:rsidR="004B000A" w:rsidRPr="009B52CF">
        <w:rPr>
          <w:rFonts w:ascii="Arial" w:hAnsi="Arial" w:cs="Arial"/>
        </w:rPr>
        <w:t>objectives</w:t>
      </w:r>
      <w:r w:rsidR="00231B5A" w:rsidRPr="009B52CF">
        <w:rPr>
          <w:rFonts w:ascii="Arial" w:hAnsi="Arial" w:cs="Arial"/>
        </w:rPr>
        <w:t xml:space="preserve"> whit </w:t>
      </w:r>
      <w:r w:rsidR="009C579A" w:rsidRPr="009B52CF">
        <w:rPr>
          <w:rFonts w:ascii="Arial" w:hAnsi="Arial" w:cs="Arial"/>
        </w:rPr>
        <w:t>a minimum risk factor.</w:t>
      </w:r>
    </w:p>
    <w:p w:rsidR="004B000A" w:rsidRPr="009B52CF" w:rsidRDefault="00DC1211" w:rsidP="009B52CF">
      <w:pPr>
        <w:spacing w:line="360" w:lineRule="auto"/>
        <w:rPr>
          <w:rFonts w:ascii="Arial" w:hAnsi="Arial" w:cs="Arial"/>
          <w:b/>
          <w:bCs/>
          <w:u w:val="single"/>
        </w:rPr>
      </w:pPr>
      <w:r w:rsidRPr="009B52CF">
        <w:rPr>
          <w:rFonts w:ascii="Arial" w:hAnsi="Arial" w:cs="Arial"/>
          <w:b/>
          <w:bCs/>
          <w:u w:val="single"/>
        </w:rPr>
        <w:t>Plagiarism</w:t>
      </w:r>
      <w:r w:rsidR="00B72A4E" w:rsidRPr="009B52CF">
        <w:rPr>
          <w:rFonts w:ascii="Arial" w:hAnsi="Arial" w:cs="Arial"/>
          <w:b/>
          <w:bCs/>
          <w:u w:val="single"/>
        </w:rPr>
        <w:t>:</w:t>
      </w:r>
    </w:p>
    <w:p w:rsidR="00520D3E" w:rsidRPr="009B52CF" w:rsidRDefault="00235127" w:rsidP="009B52CF">
      <w:pPr>
        <w:spacing w:line="360" w:lineRule="auto"/>
        <w:rPr>
          <w:rFonts w:ascii="Arial" w:hAnsi="Arial" w:cs="Arial"/>
        </w:rPr>
      </w:pPr>
      <w:r w:rsidRPr="009B52CF">
        <w:rPr>
          <w:rFonts w:ascii="Arial" w:hAnsi="Arial" w:cs="Arial"/>
        </w:rPr>
        <w:t>We learn ho</w:t>
      </w:r>
      <w:r w:rsidR="009C579A" w:rsidRPr="009B52CF">
        <w:rPr>
          <w:rFonts w:ascii="Arial" w:hAnsi="Arial" w:cs="Arial"/>
        </w:rPr>
        <w:t>w</w:t>
      </w:r>
      <w:r w:rsidRPr="009B52CF">
        <w:rPr>
          <w:rFonts w:ascii="Arial" w:hAnsi="Arial" w:cs="Arial"/>
        </w:rPr>
        <w:t xml:space="preserve"> to avoid the plagiarism</w:t>
      </w:r>
      <w:r w:rsidR="009C579A" w:rsidRPr="009B52CF">
        <w:rPr>
          <w:rFonts w:ascii="Arial" w:hAnsi="Arial" w:cs="Arial"/>
        </w:rPr>
        <w:t xml:space="preserve"> </w:t>
      </w:r>
      <w:r w:rsidR="00323518" w:rsidRPr="009B52CF">
        <w:rPr>
          <w:rFonts w:ascii="Arial" w:hAnsi="Arial" w:cs="Arial"/>
        </w:rPr>
        <w:t>what is very important to complete the assignments and</w:t>
      </w:r>
      <w:r w:rsidRPr="009B52CF">
        <w:rPr>
          <w:rFonts w:ascii="Arial" w:hAnsi="Arial" w:cs="Arial"/>
        </w:rPr>
        <w:t xml:space="preserve"> </w:t>
      </w:r>
      <w:r w:rsidR="005B2791" w:rsidRPr="009B52CF">
        <w:rPr>
          <w:rFonts w:ascii="Arial" w:hAnsi="Arial" w:cs="Arial"/>
        </w:rPr>
        <w:t>how to use</w:t>
      </w:r>
      <w:r w:rsidR="0081697B" w:rsidRPr="009B52CF">
        <w:rPr>
          <w:rFonts w:ascii="Arial" w:hAnsi="Arial" w:cs="Arial"/>
        </w:rPr>
        <w:t xml:space="preserve"> in a correct</w:t>
      </w:r>
      <w:r w:rsidR="005B2791" w:rsidRPr="009B52CF">
        <w:rPr>
          <w:rFonts w:ascii="Arial" w:hAnsi="Arial" w:cs="Arial"/>
        </w:rPr>
        <w:t xml:space="preserve"> </w:t>
      </w:r>
      <w:r w:rsidR="0081697B" w:rsidRPr="009B52CF">
        <w:rPr>
          <w:rFonts w:ascii="Arial" w:hAnsi="Arial" w:cs="Arial"/>
        </w:rPr>
        <w:t xml:space="preserve">way the </w:t>
      </w:r>
      <w:r w:rsidR="00520D3E" w:rsidRPr="009B52CF">
        <w:rPr>
          <w:rFonts w:ascii="Arial" w:hAnsi="Arial" w:cs="Arial"/>
        </w:rPr>
        <w:t>quotations marks.</w:t>
      </w:r>
    </w:p>
    <w:p w:rsidR="00A557BC" w:rsidRPr="009B52CF" w:rsidRDefault="00A557BC" w:rsidP="009B52CF">
      <w:pPr>
        <w:spacing w:line="360" w:lineRule="auto"/>
        <w:rPr>
          <w:rFonts w:ascii="Arial" w:hAnsi="Arial" w:cs="Arial"/>
          <w:b/>
          <w:bCs/>
          <w:u w:val="single"/>
        </w:rPr>
      </w:pPr>
      <w:r w:rsidRPr="009B52CF">
        <w:rPr>
          <w:rFonts w:ascii="Arial" w:hAnsi="Arial" w:cs="Arial"/>
          <w:b/>
          <w:bCs/>
          <w:u w:val="single"/>
        </w:rPr>
        <w:t>Structuring an academic work:</w:t>
      </w:r>
    </w:p>
    <w:p w:rsidR="00A557BC" w:rsidRPr="009B52CF" w:rsidRDefault="004065C4" w:rsidP="009B52CF">
      <w:pPr>
        <w:spacing w:line="360" w:lineRule="auto"/>
        <w:rPr>
          <w:rFonts w:ascii="Arial" w:hAnsi="Arial" w:cs="Arial"/>
        </w:rPr>
      </w:pPr>
      <w:r w:rsidRPr="009B52CF">
        <w:rPr>
          <w:rFonts w:ascii="Arial" w:hAnsi="Arial" w:cs="Arial"/>
        </w:rPr>
        <w:t xml:space="preserve">We learn how to write in a proper academic way </w:t>
      </w:r>
      <w:r w:rsidR="00E1702C" w:rsidRPr="009B52CF">
        <w:rPr>
          <w:rFonts w:ascii="Arial" w:hAnsi="Arial" w:cs="Arial"/>
        </w:rPr>
        <w:t xml:space="preserve">whit out </w:t>
      </w:r>
      <w:r w:rsidR="00434CD7" w:rsidRPr="009B52CF">
        <w:rPr>
          <w:rFonts w:ascii="Arial" w:hAnsi="Arial" w:cs="Arial"/>
        </w:rPr>
        <w:t xml:space="preserve">using </w:t>
      </w:r>
      <w:r w:rsidR="00A126FC" w:rsidRPr="009B52CF">
        <w:rPr>
          <w:rFonts w:ascii="Arial" w:hAnsi="Arial" w:cs="Arial"/>
        </w:rPr>
        <w:t>abbreviations</w:t>
      </w:r>
      <w:r w:rsidR="00434CD7" w:rsidRPr="009B52CF">
        <w:rPr>
          <w:rFonts w:ascii="Arial" w:hAnsi="Arial" w:cs="Arial"/>
        </w:rPr>
        <w:t>, structuring in a</w:t>
      </w:r>
      <w:r w:rsidR="003D39C7" w:rsidRPr="009B52CF">
        <w:rPr>
          <w:rFonts w:ascii="Arial" w:hAnsi="Arial" w:cs="Arial"/>
        </w:rPr>
        <w:t>n aca</w:t>
      </w:r>
      <w:r w:rsidR="00350CEB" w:rsidRPr="009B52CF">
        <w:rPr>
          <w:rFonts w:ascii="Arial" w:hAnsi="Arial" w:cs="Arial"/>
        </w:rPr>
        <w:t>demic</w:t>
      </w:r>
      <w:r w:rsidR="00434CD7" w:rsidRPr="009B52CF">
        <w:rPr>
          <w:rFonts w:ascii="Arial" w:hAnsi="Arial" w:cs="Arial"/>
        </w:rPr>
        <w:t xml:space="preserve"> way the reports</w:t>
      </w:r>
      <w:r w:rsidR="00EC6F6E" w:rsidRPr="009B52CF">
        <w:rPr>
          <w:rFonts w:ascii="Arial" w:hAnsi="Arial" w:cs="Arial"/>
        </w:rPr>
        <w:t xml:space="preserve"> </w:t>
      </w:r>
      <w:r w:rsidR="00350CEB" w:rsidRPr="009B52CF">
        <w:rPr>
          <w:rFonts w:ascii="Arial" w:hAnsi="Arial" w:cs="Arial"/>
        </w:rPr>
        <w:t xml:space="preserve">and presentations. </w:t>
      </w:r>
    </w:p>
    <w:p w:rsidR="00B44BAE" w:rsidRPr="009B52CF" w:rsidRDefault="0008207B" w:rsidP="009B52CF">
      <w:pPr>
        <w:spacing w:line="360" w:lineRule="auto"/>
        <w:rPr>
          <w:rFonts w:ascii="Arial" w:hAnsi="Arial" w:cs="Arial"/>
        </w:rPr>
      </w:pPr>
      <w:r w:rsidRPr="009B52CF">
        <w:rPr>
          <w:rFonts w:ascii="Arial" w:hAnsi="Arial" w:cs="Arial"/>
          <w:b/>
          <w:bCs/>
          <w:u w:val="single"/>
        </w:rPr>
        <w:t>Referencing:</w:t>
      </w:r>
    </w:p>
    <w:p w:rsidR="00207401" w:rsidRPr="009B52CF" w:rsidRDefault="00207401" w:rsidP="009B52CF">
      <w:pPr>
        <w:spacing w:line="360" w:lineRule="auto"/>
        <w:rPr>
          <w:rFonts w:ascii="Arial" w:hAnsi="Arial" w:cs="Arial"/>
        </w:rPr>
      </w:pPr>
      <w:r w:rsidRPr="009B52CF">
        <w:rPr>
          <w:rFonts w:ascii="Arial" w:hAnsi="Arial" w:cs="Arial"/>
        </w:rPr>
        <w:lastRenderedPageBreak/>
        <w:t xml:space="preserve">Is very important to know how to use in a proper way the </w:t>
      </w:r>
      <w:r w:rsidR="00A77488" w:rsidRPr="009B52CF">
        <w:rPr>
          <w:rFonts w:ascii="Arial" w:hAnsi="Arial" w:cs="Arial"/>
        </w:rPr>
        <w:t>reference</w:t>
      </w:r>
      <w:r w:rsidRPr="009B52CF">
        <w:rPr>
          <w:rFonts w:ascii="Arial" w:hAnsi="Arial" w:cs="Arial"/>
        </w:rPr>
        <w:t xml:space="preserve"> and how </w:t>
      </w:r>
      <w:r w:rsidR="00A77488" w:rsidRPr="009B52CF">
        <w:rPr>
          <w:rFonts w:ascii="Arial" w:hAnsi="Arial" w:cs="Arial"/>
        </w:rPr>
        <w:t xml:space="preserve">use </w:t>
      </w:r>
      <w:r w:rsidR="009164F9" w:rsidRPr="009B52CF">
        <w:rPr>
          <w:rFonts w:ascii="Arial" w:hAnsi="Arial" w:cs="Arial"/>
        </w:rPr>
        <w:t>it</w:t>
      </w:r>
      <w:r w:rsidR="00A77488" w:rsidRPr="009B52CF">
        <w:rPr>
          <w:rFonts w:ascii="Arial" w:hAnsi="Arial" w:cs="Arial"/>
        </w:rPr>
        <w:t xml:space="preserve"> </w:t>
      </w:r>
      <w:r w:rsidR="009164F9" w:rsidRPr="009B52CF">
        <w:rPr>
          <w:rFonts w:ascii="Arial" w:hAnsi="Arial" w:cs="Arial"/>
        </w:rPr>
        <w:t>t</w:t>
      </w:r>
      <w:r w:rsidR="00A77488" w:rsidRPr="009B52CF">
        <w:rPr>
          <w:rFonts w:ascii="Arial" w:hAnsi="Arial" w:cs="Arial"/>
        </w:rPr>
        <w:t>o avoid the</w:t>
      </w:r>
      <w:r w:rsidR="009164F9" w:rsidRPr="009B52CF">
        <w:rPr>
          <w:rFonts w:ascii="Arial" w:hAnsi="Arial" w:cs="Arial"/>
        </w:rPr>
        <w:t xml:space="preserve"> plagiaris</w:t>
      </w:r>
      <w:r w:rsidR="00735AE4" w:rsidRPr="009B52CF">
        <w:rPr>
          <w:rFonts w:ascii="Arial" w:hAnsi="Arial" w:cs="Arial"/>
        </w:rPr>
        <w:t>m.</w:t>
      </w:r>
    </w:p>
    <w:p w:rsidR="00735AE4" w:rsidRPr="009B52CF" w:rsidRDefault="00735AE4" w:rsidP="009B52CF">
      <w:pPr>
        <w:spacing w:line="360" w:lineRule="auto"/>
        <w:rPr>
          <w:rFonts w:ascii="Arial" w:hAnsi="Arial" w:cs="Arial"/>
          <w:b/>
          <w:bCs/>
          <w:u w:val="single"/>
        </w:rPr>
      </w:pPr>
      <w:r w:rsidRPr="009B52CF">
        <w:rPr>
          <w:rFonts w:ascii="Arial" w:hAnsi="Arial" w:cs="Arial"/>
          <w:b/>
          <w:bCs/>
          <w:u w:val="single"/>
        </w:rPr>
        <w:t>Intervi</w:t>
      </w:r>
      <w:r w:rsidR="00324019" w:rsidRPr="009B52CF">
        <w:rPr>
          <w:rFonts w:ascii="Arial" w:hAnsi="Arial" w:cs="Arial"/>
          <w:b/>
          <w:bCs/>
          <w:u w:val="single"/>
        </w:rPr>
        <w:t>ew skill:</w:t>
      </w:r>
    </w:p>
    <w:p w:rsidR="00A465F8" w:rsidRPr="009B52CF" w:rsidRDefault="00324019" w:rsidP="009B52CF">
      <w:pPr>
        <w:spacing w:line="360" w:lineRule="auto"/>
        <w:rPr>
          <w:rFonts w:ascii="Arial" w:hAnsi="Arial" w:cs="Arial"/>
        </w:rPr>
      </w:pPr>
      <w:r w:rsidRPr="009B52CF">
        <w:rPr>
          <w:rFonts w:ascii="Arial" w:hAnsi="Arial" w:cs="Arial"/>
        </w:rPr>
        <w:t xml:space="preserve">We learn how important is to have a proper </w:t>
      </w:r>
      <w:r w:rsidR="0030681D" w:rsidRPr="009B52CF">
        <w:rPr>
          <w:rFonts w:ascii="Arial" w:hAnsi="Arial" w:cs="Arial"/>
        </w:rPr>
        <w:t xml:space="preserve">attitude </w:t>
      </w:r>
      <w:r w:rsidR="009B52CF" w:rsidRPr="009B52CF">
        <w:rPr>
          <w:rFonts w:ascii="Arial" w:hAnsi="Arial" w:cs="Arial"/>
        </w:rPr>
        <w:t>when we</w:t>
      </w:r>
      <w:r w:rsidR="00F21767" w:rsidRPr="009B52CF">
        <w:rPr>
          <w:rFonts w:ascii="Arial" w:hAnsi="Arial" w:cs="Arial"/>
        </w:rPr>
        <w:t xml:space="preserve"> have one interview</w:t>
      </w:r>
      <w:r w:rsidR="00892FF8" w:rsidRPr="009B52CF">
        <w:rPr>
          <w:rFonts w:ascii="Arial" w:hAnsi="Arial" w:cs="Arial"/>
        </w:rPr>
        <w:t xml:space="preserve">. </w:t>
      </w:r>
      <w:r w:rsidR="0026026E" w:rsidRPr="009B52CF">
        <w:rPr>
          <w:rFonts w:ascii="Arial" w:hAnsi="Arial" w:cs="Arial"/>
        </w:rPr>
        <w:t xml:space="preserve">One appropriate dress code a nice body language, </w:t>
      </w:r>
      <w:r w:rsidR="001E3F64" w:rsidRPr="009B52CF">
        <w:rPr>
          <w:rFonts w:ascii="Arial" w:hAnsi="Arial" w:cs="Arial"/>
        </w:rPr>
        <w:t xml:space="preserve">to do not be nervous or impatient </w:t>
      </w:r>
      <w:r w:rsidR="00F24F82" w:rsidRPr="009B52CF">
        <w:rPr>
          <w:rFonts w:ascii="Arial" w:hAnsi="Arial" w:cs="Arial"/>
        </w:rPr>
        <w:t xml:space="preserve">to leave the emotion </w:t>
      </w:r>
      <w:r w:rsidR="00B51B2C" w:rsidRPr="009B52CF">
        <w:rPr>
          <w:rFonts w:ascii="Arial" w:hAnsi="Arial" w:cs="Arial"/>
        </w:rPr>
        <w:t>and to ex</w:t>
      </w:r>
      <w:r w:rsidR="008F1A5D" w:rsidRPr="009B52CF">
        <w:rPr>
          <w:rFonts w:ascii="Arial" w:hAnsi="Arial" w:cs="Arial"/>
        </w:rPr>
        <w:t xml:space="preserve">press </w:t>
      </w:r>
      <w:r w:rsidR="00AD2F09" w:rsidRPr="009B52CF">
        <w:rPr>
          <w:rFonts w:ascii="Arial" w:hAnsi="Arial" w:cs="Arial"/>
        </w:rPr>
        <w:t xml:space="preserve">ourselves </w:t>
      </w:r>
      <w:r w:rsidR="00B21FAA" w:rsidRPr="009B52CF">
        <w:rPr>
          <w:rFonts w:ascii="Arial" w:hAnsi="Arial" w:cs="Arial"/>
        </w:rPr>
        <w:t>clearly and</w:t>
      </w:r>
      <w:r w:rsidR="00A465F8" w:rsidRPr="009B52CF">
        <w:rPr>
          <w:rFonts w:ascii="Arial" w:hAnsi="Arial" w:cs="Arial"/>
        </w:rPr>
        <w:t xml:space="preserve"> cherished.</w:t>
      </w:r>
    </w:p>
    <w:p w:rsidR="009A13F4" w:rsidRPr="009B52CF" w:rsidRDefault="009A13F4" w:rsidP="009B52CF">
      <w:pPr>
        <w:spacing w:line="360" w:lineRule="auto"/>
        <w:rPr>
          <w:rFonts w:ascii="Arial" w:hAnsi="Arial" w:cs="Arial"/>
          <w:b/>
          <w:bCs/>
          <w:u w:val="single"/>
        </w:rPr>
      </w:pPr>
      <w:r w:rsidRPr="009B52CF">
        <w:rPr>
          <w:rFonts w:ascii="Arial" w:hAnsi="Arial" w:cs="Arial"/>
          <w:b/>
          <w:bCs/>
          <w:u w:val="single"/>
        </w:rPr>
        <w:t>Team wor</w:t>
      </w:r>
      <w:r w:rsidR="00D86834" w:rsidRPr="009B52CF">
        <w:rPr>
          <w:rFonts w:ascii="Arial" w:hAnsi="Arial" w:cs="Arial"/>
          <w:b/>
          <w:bCs/>
          <w:u w:val="single"/>
        </w:rPr>
        <w:t>k</w:t>
      </w:r>
    </w:p>
    <w:p w:rsidR="00D86834" w:rsidRPr="009B52CF" w:rsidRDefault="00D86834" w:rsidP="009B52CF">
      <w:pPr>
        <w:spacing w:line="360" w:lineRule="auto"/>
        <w:rPr>
          <w:rFonts w:ascii="Arial" w:hAnsi="Arial" w:cs="Arial"/>
        </w:rPr>
      </w:pPr>
      <w:r w:rsidRPr="009B52CF">
        <w:rPr>
          <w:rFonts w:ascii="Arial" w:hAnsi="Arial" w:cs="Arial"/>
        </w:rPr>
        <w:t>We create groups to make presentations</w:t>
      </w:r>
      <w:r w:rsidR="00105021" w:rsidRPr="009B52CF">
        <w:rPr>
          <w:rFonts w:ascii="Arial" w:hAnsi="Arial" w:cs="Arial"/>
        </w:rPr>
        <w:t xml:space="preserve">, </w:t>
      </w:r>
      <w:r w:rsidR="006D7F83" w:rsidRPr="009B52CF">
        <w:rPr>
          <w:rFonts w:ascii="Arial" w:hAnsi="Arial" w:cs="Arial"/>
        </w:rPr>
        <w:t xml:space="preserve">we start to know how to </w:t>
      </w:r>
      <w:proofErr w:type="gramStart"/>
      <w:r w:rsidR="006D7F83" w:rsidRPr="009B52CF">
        <w:rPr>
          <w:rFonts w:ascii="Arial" w:hAnsi="Arial" w:cs="Arial"/>
        </w:rPr>
        <w:t xml:space="preserve">work </w:t>
      </w:r>
      <w:r w:rsidRPr="009B52CF">
        <w:rPr>
          <w:rFonts w:ascii="Arial" w:hAnsi="Arial" w:cs="Arial"/>
        </w:rPr>
        <w:t xml:space="preserve"> </w:t>
      </w:r>
      <w:r w:rsidR="00A44DDB" w:rsidRPr="009B52CF">
        <w:rPr>
          <w:rFonts w:ascii="Arial" w:hAnsi="Arial" w:cs="Arial"/>
        </w:rPr>
        <w:t>in</w:t>
      </w:r>
      <w:proofErr w:type="gramEnd"/>
      <w:r w:rsidR="00A44DDB" w:rsidRPr="009B52CF">
        <w:rPr>
          <w:rFonts w:ascii="Arial" w:hAnsi="Arial" w:cs="Arial"/>
        </w:rPr>
        <w:t xml:space="preserve"> groups and </w:t>
      </w:r>
      <w:r w:rsidR="00676B9E" w:rsidRPr="009B52CF">
        <w:rPr>
          <w:rFonts w:ascii="Arial" w:hAnsi="Arial" w:cs="Arial"/>
        </w:rPr>
        <w:t xml:space="preserve">how to </w:t>
      </w:r>
      <w:r w:rsidR="00DA7F25" w:rsidRPr="009B52CF">
        <w:rPr>
          <w:rFonts w:ascii="Arial" w:hAnsi="Arial" w:cs="Arial"/>
        </w:rPr>
        <w:t xml:space="preserve">manage as to </w:t>
      </w:r>
      <w:r w:rsidR="001F68B4" w:rsidRPr="009B52CF">
        <w:rPr>
          <w:rFonts w:ascii="Arial" w:hAnsi="Arial" w:cs="Arial"/>
        </w:rPr>
        <w:t xml:space="preserve">create </w:t>
      </w:r>
      <w:r w:rsidR="00105021" w:rsidRPr="009B52CF">
        <w:rPr>
          <w:rFonts w:ascii="Arial" w:hAnsi="Arial" w:cs="Arial"/>
        </w:rPr>
        <w:t xml:space="preserve">a good project </w:t>
      </w:r>
      <w:r w:rsidR="00243025" w:rsidRPr="009B52CF">
        <w:rPr>
          <w:rFonts w:ascii="Arial" w:hAnsi="Arial" w:cs="Arial"/>
        </w:rPr>
        <w:t>whit the best pre</w:t>
      </w:r>
      <w:r w:rsidR="00030917" w:rsidRPr="009B52CF">
        <w:rPr>
          <w:rFonts w:ascii="Arial" w:hAnsi="Arial" w:cs="Arial"/>
        </w:rPr>
        <w:t xml:space="preserve">sentation. </w:t>
      </w:r>
      <w:r w:rsidR="00C7010A" w:rsidRPr="009B52CF">
        <w:rPr>
          <w:rFonts w:ascii="Arial" w:hAnsi="Arial" w:cs="Arial"/>
        </w:rPr>
        <w:t xml:space="preserve">Also </w:t>
      </w:r>
      <w:r w:rsidR="00880458" w:rsidRPr="009B52CF">
        <w:rPr>
          <w:rFonts w:ascii="Arial" w:hAnsi="Arial" w:cs="Arial"/>
        </w:rPr>
        <w:t xml:space="preserve">the team work can help in hospitality </w:t>
      </w:r>
      <w:r w:rsidR="005703D0" w:rsidRPr="009B52CF">
        <w:rPr>
          <w:rFonts w:ascii="Arial" w:hAnsi="Arial" w:cs="Arial"/>
        </w:rPr>
        <w:t xml:space="preserve">industry </w:t>
      </w:r>
      <w:r w:rsidR="00424780" w:rsidRPr="009B52CF">
        <w:rPr>
          <w:rFonts w:ascii="Arial" w:hAnsi="Arial" w:cs="Arial"/>
        </w:rPr>
        <w:t xml:space="preserve">managing the employs. </w:t>
      </w:r>
    </w:p>
    <w:p w:rsidR="00030917" w:rsidRPr="009B52CF" w:rsidRDefault="00030917" w:rsidP="009B52CF">
      <w:pPr>
        <w:spacing w:line="360" w:lineRule="auto"/>
        <w:rPr>
          <w:rFonts w:ascii="Arial" w:hAnsi="Arial" w:cs="Arial"/>
          <w:b/>
          <w:bCs/>
          <w:u w:val="single"/>
        </w:rPr>
      </w:pPr>
      <w:r w:rsidRPr="009B52CF">
        <w:rPr>
          <w:rFonts w:ascii="Arial" w:hAnsi="Arial" w:cs="Arial"/>
          <w:b/>
          <w:bCs/>
          <w:u w:val="single"/>
        </w:rPr>
        <w:t>Excel and power point programs:</w:t>
      </w:r>
    </w:p>
    <w:p w:rsidR="00030917" w:rsidRPr="009B52CF" w:rsidRDefault="00410802" w:rsidP="009B52CF">
      <w:pPr>
        <w:spacing w:line="360" w:lineRule="auto"/>
        <w:rPr>
          <w:rFonts w:ascii="Arial" w:hAnsi="Arial" w:cs="Arial"/>
        </w:rPr>
      </w:pPr>
      <w:r w:rsidRPr="009B52CF">
        <w:rPr>
          <w:rFonts w:ascii="Arial" w:hAnsi="Arial" w:cs="Arial"/>
        </w:rPr>
        <w:t xml:space="preserve">The </w:t>
      </w:r>
      <w:r w:rsidR="00197271" w:rsidRPr="009B52CF">
        <w:rPr>
          <w:rFonts w:ascii="Arial" w:hAnsi="Arial" w:cs="Arial"/>
        </w:rPr>
        <w:t xml:space="preserve">lecturers </w:t>
      </w:r>
      <w:r w:rsidR="009B52CF" w:rsidRPr="009B52CF">
        <w:rPr>
          <w:rFonts w:ascii="Arial" w:hAnsi="Arial" w:cs="Arial"/>
        </w:rPr>
        <w:t>show to as how to work in excels</w:t>
      </w:r>
      <w:r w:rsidR="00840FE7" w:rsidRPr="009B52CF">
        <w:rPr>
          <w:rFonts w:ascii="Arial" w:hAnsi="Arial" w:cs="Arial"/>
        </w:rPr>
        <w:t xml:space="preserve"> and power point programs</w:t>
      </w:r>
      <w:r w:rsidR="00692DCB" w:rsidRPr="009B52CF">
        <w:rPr>
          <w:rFonts w:ascii="Arial" w:hAnsi="Arial" w:cs="Arial"/>
        </w:rPr>
        <w:t xml:space="preserve"> and that was very helpful </w:t>
      </w:r>
      <w:r w:rsidR="007814F1" w:rsidRPr="009B52CF">
        <w:rPr>
          <w:rFonts w:ascii="Arial" w:hAnsi="Arial" w:cs="Arial"/>
        </w:rPr>
        <w:t xml:space="preserve">to make ours </w:t>
      </w:r>
      <w:r w:rsidR="000950DB" w:rsidRPr="009B52CF">
        <w:rPr>
          <w:rFonts w:ascii="Arial" w:hAnsi="Arial" w:cs="Arial"/>
        </w:rPr>
        <w:t xml:space="preserve">assignments and </w:t>
      </w:r>
      <w:r w:rsidR="00725AFC" w:rsidRPr="009B52CF">
        <w:rPr>
          <w:rFonts w:ascii="Arial" w:hAnsi="Arial" w:cs="Arial"/>
        </w:rPr>
        <w:t>presentations in a proper way.</w:t>
      </w:r>
    </w:p>
    <w:p w:rsidR="00AF7D1B" w:rsidRPr="009B52CF" w:rsidRDefault="00AF7D1B" w:rsidP="009B52CF">
      <w:pPr>
        <w:spacing w:line="360" w:lineRule="auto"/>
        <w:rPr>
          <w:rFonts w:ascii="Arial" w:hAnsi="Arial" w:cs="Arial"/>
          <w:b/>
          <w:bCs/>
          <w:u w:val="single"/>
        </w:rPr>
      </w:pPr>
      <w:r w:rsidRPr="009B52CF">
        <w:rPr>
          <w:rFonts w:ascii="Arial" w:hAnsi="Arial" w:cs="Arial"/>
          <w:b/>
          <w:bCs/>
          <w:u w:val="single"/>
        </w:rPr>
        <w:t>English</w:t>
      </w:r>
      <w:r w:rsidR="00FD105C" w:rsidRPr="009B52CF">
        <w:rPr>
          <w:rFonts w:ascii="Arial" w:hAnsi="Arial" w:cs="Arial"/>
          <w:b/>
          <w:bCs/>
          <w:u w:val="single"/>
        </w:rPr>
        <w:t xml:space="preserve"> skill</w:t>
      </w:r>
    </w:p>
    <w:p w:rsidR="00FD105C" w:rsidRDefault="00FD105C" w:rsidP="009B52CF">
      <w:pPr>
        <w:spacing w:line="360" w:lineRule="auto"/>
        <w:rPr>
          <w:rFonts w:ascii="Arial" w:hAnsi="Arial" w:cs="Arial"/>
        </w:rPr>
      </w:pPr>
      <w:r w:rsidRPr="009B52CF">
        <w:rPr>
          <w:rFonts w:ascii="Arial" w:hAnsi="Arial" w:cs="Arial"/>
        </w:rPr>
        <w:t xml:space="preserve">Also my English skill on </w:t>
      </w:r>
      <w:r w:rsidR="00CB0F05" w:rsidRPr="009B52CF">
        <w:rPr>
          <w:rFonts w:ascii="Arial" w:hAnsi="Arial" w:cs="Arial"/>
        </w:rPr>
        <w:t xml:space="preserve">writing and speaking has been totally improved </w:t>
      </w:r>
      <w:r w:rsidR="009B52CF">
        <w:rPr>
          <w:rFonts w:ascii="Arial" w:hAnsi="Arial" w:cs="Arial"/>
        </w:rPr>
        <w:t>in just one trimester.</w:t>
      </w:r>
    </w:p>
    <w:p w:rsidR="005E5C65" w:rsidRDefault="005E5C65" w:rsidP="009B52CF">
      <w:pPr>
        <w:spacing w:line="360" w:lineRule="auto"/>
        <w:rPr>
          <w:rFonts w:ascii="Arial" w:hAnsi="Arial" w:cs="Arial"/>
        </w:rPr>
      </w:pPr>
    </w:p>
    <w:p w:rsidR="005E5C65" w:rsidRPr="009B52CF" w:rsidRDefault="005E5C65" w:rsidP="009B52CF">
      <w:pPr>
        <w:spacing w:line="360" w:lineRule="auto"/>
        <w:rPr>
          <w:rFonts w:ascii="Arial" w:hAnsi="Arial" w:cs="Arial"/>
        </w:rPr>
      </w:pPr>
      <w:bookmarkStart w:id="0" w:name="_GoBack"/>
      <w:bookmarkEnd w:id="0"/>
    </w:p>
    <w:p w:rsidR="00FC6761" w:rsidRPr="009B52CF" w:rsidRDefault="0040042A" w:rsidP="009B52CF">
      <w:pPr>
        <w:pStyle w:val="ListParagraph"/>
        <w:numPr>
          <w:ilvl w:val="0"/>
          <w:numId w:val="4"/>
        </w:numPr>
        <w:spacing w:line="360" w:lineRule="auto"/>
        <w:rPr>
          <w:rFonts w:ascii="Arial" w:hAnsi="Arial" w:cs="Arial"/>
        </w:rPr>
      </w:pPr>
      <w:r w:rsidRPr="009B52CF">
        <w:rPr>
          <w:rFonts w:ascii="Arial" w:hAnsi="Arial" w:cs="Arial"/>
          <w:b/>
          <w:bCs/>
        </w:rPr>
        <w:t>Analyse of the legal legislative</w:t>
      </w:r>
      <w:r w:rsidR="0074183F" w:rsidRPr="009B52CF">
        <w:rPr>
          <w:rFonts w:ascii="Arial" w:hAnsi="Arial" w:cs="Arial"/>
          <w:b/>
          <w:bCs/>
        </w:rPr>
        <w:t xml:space="preserve"> risk that managers</w:t>
      </w:r>
      <w:r w:rsidR="005B7815" w:rsidRPr="009B52CF">
        <w:rPr>
          <w:rFonts w:ascii="Arial" w:hAnsi="Arial" w:cs="Arial"/>
          <w:b/>
          <w:bCs/>
        </w:rPr>
        <w:t xml:space="preserve"> and employers need to consider</w:t>
      </w:r>
      <w:r w:rsidR="00FC6761" w:rsidRPr="009B52CF">
        <w:rPr>
          <w:rFonts w:ascii="Arial" w:hAnsi="Arial" w:cs="Arial"/>
          <w:b/>
          <w:bCs/>
        </w:rPr>
        <w:t xml:space="preserve"> in hotel industry.</w:t>
      </w:r>
    </w:p>
    <w:p w:rsidR="003353A2" w:rsidRPr="009B52CF" w:rsidRDefault="005E5C65" w:rsidP="009B52CF">
      <w:pPr>
        <w:spacing w:line="360" w:lineRule="auto"/>
        <w:rPr>
          <w:rFonts w:ascii="Arial" w:hAnsi="Arial" w:cs="Arial"/>
        </w:rPr>
      </w:pPr>
      <w:r w:rsidRPr="005E5C65">
        <w:rPr>
          <w:rFonts w:ascii="Arial" w:hAnsi="Arial" w:cs="Arial"/>
        </w:rPr>
        <w:t>Working data of laws managing the kind disposition business isn't just a tolerable reward bit of learning. Labourers, chiefs and other staff people need to contemplate the distinctive neighbourliness laws or proprietor's laws as they are now and again insinuated in state law, to decline breaking them. This goes for motels and other inn spots, bistros, and moreover bars, country clubs, spas, show workplaces and whatever different spots that serves sustenance or offer spots to medium-term remains. Fail to seek after adjacent, state and government laws can achieve fines, cases and negative introduction, which would all be able to be appalling to a sincerity firm</w:t>
      </w:r>
      <w:proofErr w:type="gramStart"/>
      <w:r w:rsidRPr="005E5C65">
        <w:rPr>
          <w:rFonts w:ascii="Arial" w:hAnsi="Arial" w:cs="Arial"/>
        </w:rPr>
        <w:t>.</w:t>
      </w:r>
      <w:r w:rsidR="006E5423" w:rsidRPr="009B52CF">
        <w:rPr>
          <w:rFonts w:ascii="Arial" w:hAnsi="Arial" w:cs="Arial"/>
        </w:rPr>
        <w:t>(</w:t>
      </w:r>
      <w:proofErr w:type="gramEnd"/>
      <w:r w:rsidR="00D0495D" w:rsidRPr="009B52CF">
        <w:rPr>
          <w:rFonts w:ascii="Arial" w:hAnsi="Arial" w:cs="Arial"/>
        </w:rPr>
        <w:t xml:space="preserve">Van </w:t>
      </w:r>
      <w:r w:rsidR="003E1986" w:rsidRPr="009B52CF">
        <w:rPr>
          <w:rFonts w:ascii="Arial" w:hAnsi="Arial" w:cs="Arial"/>
        </w:rPr>
        <w:t xml:space="preserve">  </w:t>
      </w:r>
      <w:r w:rsidR="002C37E2" w:rsidRPr="009B52CF">
        <w:rPr>
          <w:rFonts w:ascii="Arial" w:hAnsi="Arial" w:cs="Arial"/>
        </w:rPr>
        <w:t>Thom</w:t>
      </w:r>
      <w:r w:rsidR="000701F0" w:rsidRPr="009B52CF">
        <w:rPr>
          <w:rFonts w:ascii="Arial" w:hAnsi="Arial" w:cs="Arial"/>
        </w:rPr>
        <w:t>pson</w:t>
      </w:r>
      <w:r w:rsidR="003353A2" w:rsidRPr="009B52CF">
        <w:rPr>
          <w:rFonts w:ascii="Arial" w:hAnsi="Arial" w:cs="Arial"/>
        </w:rPr>
        <w:t>,</w:t>
      </w:r>
      <w:r w:rsidR="003E1986" w:rsidRPr="009B52CF">
        <w:rPr>
          <w:rFonts w:ascii="Arial" w:hAnsi="Arial" w:cs="Arial"/>
        </w:rPr>
        <w:t xml:space="preserve"> </w:t>
      </w:r>
      <w:r w:rsidR="00D90169" w:rsidRPr="009B52CF">
        <w:rPr>
          <w:rFonts w:ascii="Arial" w:hAnsi="Arial" w:cs="Arial"/>
        </w:rPr>
        <w:t xml:space="preserve">Business and </w:t>
      </w:r>
      <w:r w:rsidR="00EC4C22" w:rsidRPr="009B52CF">
        <w:rPr>
          <w:rFonts w:ascii="Arial" w:hAnsi="Arial" w:cs="Arial"/>
          <w:b/>
          <w:bCs/>
        </w:rPr>
        <w:t>workplace</w:t>
      </w:r>
      <w:r w:rsidR="00EC4C22" w:rsidRPr="009B52CF">
        <w:rPr>
          <w:rFonts w:ascii="Arial" w:hAnsi="Arial" w:cs="Arial"/>
        </w:rPr>
        <w:t xml:space="preserve"> regulations</w:t>
      </w:r>
      <w:r w:rsidR="003353A2" w:rsidRPr="009B52CF">
        <w:rPr>
          <w:rFonts w:ascii="Arial" w:hAnsi="Arial" w:cs="Arial"/>
        </w:rPr>
        <w:t xml:space="preserve">) </w:t>
      </w:r>
      <w:r w:rsidR="007C06E1" w:rsidRPr="009B52CF">
        <w:rPr>
          <w:rFonts w:ascii="Arial" w:hAnsi="Arial" w:cs="Arial"/>
        </w:rPr>
        <w:t xml:space="preserve">The areas </w:t>
      </w:r>
      <w:r w:rsidR="00AE5903" w:rsidRPr="009B52CF">
        <w:rPr>
          <w:rFonts w:ascii="Arial" w:hAnsi="Arial" w:cs="Arial"/>
        </w:rPr>
        <w:t>I will talk are</w:t>
      </w:r>
      <w:r w:rsidR="00997CB7" w:rsidRPr="009B52CF">
        <w:rPr>
          <w:rFonts w:ascii="Arial" w:hAnsi="Arial" w:cs="Arial"/>
        </w:rPr>
        <w:t xml:space="preserve">: </w:t>
      </w:r>
    </w:p>
    <w:p w:rsidR="0030354C" w:rsidRPr="009B52CF" w:rsidRDefault="0030354C" w:rsidP="009B52CF">
      <w:pPr>
        <w:pStyle w:val="ListParagraph"/>
        <w:numPr>
          <w:ilvl w:val="0"/>
          <w:numId w:val="5"/>
        </w:numPr>
        <w:spacing w:line="360" w:lineRule="auto"/>
        <w:rPr>
          <w:rFonts w:ascii="Arial" w:hAnsi="Arial" w:cs="Arial"/>
        </w:rPr>
      </w:pPr>
      <w:r w:rsidRPr="009B52CF">
        <w:rPr>
          <w:rFonts w:ascii="Arial" w:hAnsi="Arial" w:cs="Arial"/>
          <w:b/>
          <w:bCs/>
          <w:i/>
          <w:iCs/>
        </w:rPr>
        <w:t>Liability</w:t>
      </w:r>
    </w:p>
    <w:p w:rsidR="0030354C" w:rsidRPr="009B52CF" w:rsidRDefault="00994633" w:rsidP="009B52CF">
      <w:pPr>
        <w:pStyle w:val="ListParagraph"/>
        <w:numPr>
          <w:ilvl w:val="0"/>
          <w:numId w:val="5"/>
        </w:numPr>
        <w:spacing w:line="360" w:lineRule="auto"/>
        <w:rPr>
          <w:rFonts w:ascii="Arial" w:hAnsi="Arial" w:cs="Arial"/>
        </w:rPr>
      </w:pPr>
      <w:r w:rsidRPr="009B52CF">
        <w:rPr>
          <w:rFonts w:ascii="Arial" w:hAnsi="Arial" w:cs="Arial"/>
          <w:b/>
          <w:bCs/>
          <w:i/>
          <w:iCs/>
        </w:rPr>
        <w:t>Data protection</w:t>
      </w:r>
    </w:p>
    <w:p w:rsidR="00994633" w:rsidRPr="009B52CF" w:rsidRDefault="008B33FB" w:rsidP="009B52CF">
      <w:pPr>
        <w:pStyle w:val="ListParagraph"/>
        <w:numPr>
          <w:ilvl w:val="0"/>
          <w:numId w:val="5"/>
        </w:numPr>
        <w:spacing w:line="360" w:lineRule="auto"/>
        <w:rPr>
          <w:rFonts w:ascii="Arial" w:hAnsi="Arial" w:cs="Arial"/>
        </w:rPr>
      </w:pPr>
      <w:r w:rsidRPr="009B52CF">
        <w:rPr>
          <w:rFonts w:ascii="Arial" w:hAnsi="Arial" w:cs="Arial"/>
          <w:b/>
          <w:bCs/>
          <w:i/>
          <w:iCs/>
        </w:rPr>
        <w:t>Health and safety</w:t>
      </w:r>
    </w:p>
    <w:p w:rsidR="008B33FB" w:rsidRPr="009B52CF" w:rsidRDefault="00DD1B66" w:rsidP="009B52CF">
      <w:pPr>
        <w:pStyle w:val="ListParagraph"/>
        <w:numPr>
          <w:ilvl w:val="0"/>
          <w:numId w:val="5"/>
        </w:numPr>
        <w:spacing w:line="360" w:lineRule="auto"/>
        <w:rPr>
          <w:rFonts w:ascii="Arial" w:hAnsi="Arial" w:cs="Arial"/>
        </w:rPr>
      </w:pPr>
      <w:r w:rsidRPr="009B52CF">
        <w:rPr>
          <w:rFonts w:ascii="Arial" w:hAnsi="Arial" w:cs="Arial"/>
          <w:b/>
          <w:bCs/>
          <w:i/>
          <w:iCs/>
        </w:rPr>
        <w:lastRenderedPageBreak/>
        <w:t xml:space="preserve">Food hygiene </w:t>
      </w:r>
    </w:p>
    <w:p w:rsidR="00DD1B66" w:rsidRPr="009B52CF" w:rsidRDefault="00DD1B66" w:rsidP="009B52CF">
      <w:pPr>
        <w:pStyle w:val="ListParagraph"/>
        <w:numPr>
          <w:ilvl w:val="0"/>
          <w:numId w:val="5"/>
        </w:numPr>
        <w:spacing w:line="360" w:lineRule="auto"/>
        <w:rPr>
          <w:rFonts w:ascii="Arial" w:hAnsi="Arial" w:cs="Arial"/>
        </w:rPr>
      </w:pPr>
      <w:r w:rsidRPr="009B52CF">
        <w:rPr>
          <w:rFonts w:ascii="Arial" w:hAnsi="Arial" w:cs="Arial"/>
          <w:b/>
          <w:bCs/>
          <w:i/>
          <w:iCs/>
        </w:rPr>
        <w:t>Risk management</w:t>
      </w:r>
    </w:p>
    <w:p w:rsidR="00DD53A6" w:rsidRPr="00DD53A6" w:rsidRDefault="004C310A" w:rsidP="009B52CF">
      <w:pPr>
        <w:pStyle w:val="ListParagraph"/>
        <w:numPr>
          <w:ilvl w:val="0"/>
          <w:numId w:val="5"/>
        </w:numPr>
        <w:spacing w:line="360" w:lineRule="auto"/>
        <w:rPr>
          <w:rFonts w:ascii="Arial" w:hAnsi="Arial" w:cs="Arial"/>
        </w:rPr>
      </w:pPr>
      <w:r w:rsidRPr="009B52CF">
        <w:rPr>
          <w:rFonts w:ascii="Arial" w:hAnsi="Arial" w:cs="Arial"/>
          <w:b/>
          <w:bCs/>
          <w:i/>
          <w:iCs/>
        </w:rPr>
        <w:t>Licencing</w:t>
      </w:r>
    </w:p>
    <w:p w:rsidR="003353A2" w:rsidRDefault="00A85D2E" w:rsidP="009B52CF">
      <w:pPr>
        <w:pStyle w:val="ListParagraph"/>
        <w:numPr>
          <w:ilvl w:val="0"/>
          <w:numId w:val="5"/>
        </w:numPr>
        <w:spacing w:line="360" w:lineRule="auto"/>
        <w:rPr>
          <w:rFonts w:ascii="Arial" w:hAnsi="Arial" w:cs="Arial"/>
        </w:rPr>
      </w:pPr>
      <w:r w:rsidRPr="00DD53A6">
        <w:rPr>
          <w:rFonts w:ascii="Arial" w:hAnsi="Arial" w:cs="Arial"/>
        </w:rPr>
        <w:t>Including key</w:t>
      </w:r>
      <w:r w:rsidR="0051572E" w:rsidRPr="00DD53A6">
        <w:rPr>
          <w:rFonts w:ascii="Arial" w:hAnsi="Arial" w:cs="Arial"/>
        </w:rPr>
        <w:t xml:space="preserve"> </w:t>
      </w:r>
      <w:r w:rsidR="009B52CF" w:rsidRPr="00DD53A6">
        <w:rPr>
          <w:rFonts w:ascii="Arial" w:hAnsi="Arial" w:cs="Arial"/>
        </w:rPr>
        <w:t>provisions within</w:t>
      </w:r>
      <w:r w:rsidR="003E2AF0" w:rsidRPr="00DD53A6">
        <w:rPr>
          <w:rFonts w:ascii="Arial" w:hAnsi="Arial" w:cs="Arial"/>
        </w:rPr>
        <w:t xml:space="preserve"> </w:t>
      </w:r>
      <w:r w:rsidR="005A5E14" w:rsidRPr="00DD53A6">
        <w:rPr>
          <w:rFonts w:ascii="Arial" w:hAnsi="Arial" w:cs="Arial"/>
        </w:rPr>
        <w:t>Hotel</w:t>
      </w:r>
      <w:r w:rsidR="00320FFF" w:rsidRPr="00DD53A6">
        <w:rPr>
          <w:rFonts w:ascii="Arial" w:hAnsi="Arial" w:cs="Arial"/>
        </w:rPr>
        <w:t xml:space="preserve"> </w:t>
      </w:r>
      <w:r w:rsidR="00DA66ED" w:rsidRPr="00DD53A6">
        <w:rPr>
          <w:rFonts w:ascii="Arial" w:hAnsi="Arial" w:cs="Arial"/>
        </w:rPr>
        <w:t>Proprietors Act</w:t>
      </w:r>
      <w:r w:rsidR="00E466BA" w:rsidRPr="00DD53A6">
        <w:rPr>
          <w:rFonts w:ascii="Arial" w:hAnsi="Arial" w:cs="Arial"/>
        </w:rPr>
        <w:t xml:space="preserve"> </w:t>
      </w:r>
      <w:r w:rsidR="00DA66ED" w:rsidRPr="00DD53A6">
        <w:rPr>
          <w:rFonts w:ascii="Arial" w:hAnsi="Arial" w:cs="Arial"/>
        </w:rPr>
        <w:t>1956</w:t>
      </w:r>
      <w:r w:rsidR="00E466BA" w:rsidRPr="00DD53A6">
        <w:rPr>
          <w:rFonts w:ascii="Arial" w:hAnsi="Arial" w:cs="Arial"/>
        </w:rPr>
        <w:t>.</w:t>
      </w:r>
    </w:p>
    <w:p w:rsidR="00DD53A6" w:rsidRDefault="00DD53A6" w:rsidP="00DD53A6">
      <w:pPr>
        <w:spacing w:line="360" w:lineRule="auto"/>
        <w:rPr>
          <w:rFonts w:ascii="Arial" w:hAnsi="Arial" w:cs="Arial"/>
        </w:rPr>
      </w:pPr>
    </w:p>
    <w:p w:rsidR="00DD53A6" w:rsidRDefault="00DD53A6" w:rsidP="00DD53A6">
      <w:pPr>
        <w:spacing w:line="360" w:lineRule="auto"/>
        <w:ind w:left="360" w:firstLine="360"/>
        <w:rPr>
          <w:rFonts w:ascii="Arial" w:hAnsi="Arial" w:cs="Arial"/>
          <w:b/>
          <w:u w:val="single"/>
        </w:rPr>
      </w:pPr>
      <w:proofErr w:type="gramStart"/>
      <w:r>
        <w:rPr>
          <w:rFonts w:ascii="Arial" w:hAnsi="Arial" w:cs="Arial"/>
          <w:b/>
          <w:u w:val="single"/>
        </w:rPr>
        <w:t>Liability.</w:t>
      </w:r>
      <w:proofErr w:type="gramEnd"/>
    </w:p>
    <w:p w:rsidR="0092669B" w:rsidRPr="0092669B" w:rsidRDefault="0092669B" w:rsidP="0092669B">
      <w:pPr>
        <w:spacing w:line="360" w:lineRule="auto"/>
        <w:ind w:left="360"/>
        <w:rPr>
          <w:rFonts w:ascii="Arial" w:hAnsi="Arial" w:cs="Arial"/>
        </w:rPr>
      </w:pPr>
      <w:r w:rsidRPr="0092669B">
        <w:rPr>
          <w:rFonts w:ascii="Arial" w:hAnsi="Arial" w:cs="Arial"/>
        </w:rPr>
        <w:t>A hazard, all things considered, is a pledge to, or something that you owe someone else. Liabilities are portrayed as an association's legitimate cash related commitments or duties that rise over the range of business exercises. Liabilities are settled after some time through the trading of monetary preferences including money, items, or organizations. Recorded on the right half of the financial record, liabilities consolidate credits, lender liabilities, contracts, surrendered wages, and gathered expenses.</w:t>
      </w:r>
    </w:p>
    <w:p w:rsidR="00B26CBA" w:rsidRDefault="00B26CBA" w:rsidP="00DD53A6">
      <w:pPr>
        <w:spacing w:line="360" w:lineRule="auto"/>
        <w:ind w:left="360" w:firstLine="360"/>
        <w:rPr>
          <w:rFonts w:ascii="Arial" w:hAnsi="Arial" w:cs="Arial"/>
          <w:b/>
          <w:u w:val="single"/>
        </w:rPr>
      </w:pPr>
      <w:proofErr w:type="gramStart"/>
      <w:r>
        <w:rPr>
          <w:rFonts w:ascii="Arial" w:hAnsi="Arial" w:cs="Arial"/>
          <w:b/>
          <w:u w:val="single"/>
        </w:rPr>
        <w:t>Data protection.</w:t>
      </w:r>
      <w:proofErr w:type="gramEnd"/>
    </w:p>
    <w:p w:rsidR="00B26CBA" w:rsidRDefault="00B26CBA" w:rsidP="003D7234">
      <w:pPr>
        <w:spacing w:line="360" w:lineRule="auto"/>
        <w:ind w:left="360"/>
        <w:rPr>
          <w:rFonts w:ascii="Arial" w:hAnsi="Arial" w:cs="Arial"/>
        </w:rPr>
      </w:pPr>
      <w:r>
        <w:rPr>
          <w:rFonts w:ascii="Arial" w:hAnsi="Arial" w:cs="Arial"/>
        </w:rPr>
        <w:t>Carey (2008) argues, t</w:t>
      </w:r>
      <w:r w:rsidRPr="00B26CBA">
        <w:rPr>
          <w:rFonts w:ascii="Arial" w:hAnsi="Arial" w:cs="Arial"/>
        </w:rPr>
        <w:t>here are hazards in gathering and utilizing individual data, and they should be perceived and tended to.</w:t>
      </w:r>
    </w:p>
    <w:p w:rsidR="009B52CF" w:rsidRDefault="00B26CBA" w:rsidP="00B26CBA">
      <w:pPr>
        <w:spacing w:line="360" w:lineRule="auto"/>
        <w:ind w:left="360" w:firstLine="360"/>
        <w:rPr>
          <w:rFonts w:ascii="Arial" w:hAnsi="Arial" w:cs="Arial"/>
        </w:rPr>
      </w:pPr>
      <w:r>
        <w:rPr>
          <w:rFonts w:ascii="Arial" w:hAnsi="Arial" w:cs="Arial"/>
        </w:rPr>
        <w:t>Data as definition is a blend of information</w:t>
      </w:r>
      <w:r w:rsidRPr="00B26CBA">
        <w:rPr>
          <w:rFonts w:ascii="Arial" w:hAnsi="Arial" w:cs="Arial"/>
        </w:rPr>
        <w:t xml:space="preserve"> gathered with respect to an individual, administration or organization. Be that as it may, so as to be valuable, it must be handled and examined. It very well may be assembled from Primary and Secondary sources In the Hospitality Industry; break down information is significant in light of the fact that enables directors and representatives to tailor administrations and inclinations to clients. So as to ensure reasonable data, staff and the board have laws and guideline to pursue.</w:t>
      </w:r>
    </w:p>
    <w:p w:rsidR="00B26CBA" w:rsidRDefault="00B26CBA" w:rsidP="00B26CBA">
      <w:pPr>
        <w:spacing w:line="360" w:lineRule="auto"/>
        <w:ind w:left="360" w:firstLine="360"/>
        <w:rPr>
          <w:rFonts w:ascii="Arial" w:hAnsi="Arial" w:cs="Arial"/>
          <w:b/>
          <w:u w:val="single"/>
        </w:rPr>
      </w:pPr>
      <w:proofErr w:type="gramStart"/>
      <w:r>
        <w:rPr>
          <w:rFonts w:ascii="Arial" w:hAnsi="Arial" w:cs="Arial"/>
          <w:b/>
          <w:u w:val="single"/>
        </w:rPr>
        <w:t>Health and safety.</w:t>
      </w:r>
      <w:proofErr w:type="gramEnd"/>
    </w:p>
    <w:p w:rsidR="00B26CBA" w:rsidRDefault="00B26CBA" w:rsidP="003D7234">
      <w:pPr>
        <w:spacing w:line="360" w:lineRule="auto"/>
        <w:ind w:left="360"/>
        <w:rPr>
          <w:rFonts w:ascii="Arial" w:hAnsi="Arial" w:cs="Arial"/>
        </w:rPr>
      </w:pPr>
      <w:r w:rsidRPr="00B26CBA">
        <w:rPr>
          <w:rFonts w:ascii="Arial" w:hAnsi="Arial" w:cs="Arial"/>
        </w:rPr>
        <w:t xml:space="preserve">It is the most significant </w:t>
      </w:r>
      <w:r w:rsidR="00697389" w:rsidRPr="00B26CBA">
        <w:rPr>
          <w:rFonts w:ascii="Arial" w:hAnsi="Arial" w:cs="Arial"/>
        </w:rPr>
        <w:t>security</w:t>
      </w:r>
      <w:r w:rsidRPr="00B26CBA">
        <w:rPr>
          <w:rFonts w:ascii="Arial" w:hAnsi="Arial" w:cs="Arial"/>
        </w:rPr>
        <w:t xml:space="preserve"> and </w:t>
      </w:r>
      <w:r w:rsidR="00697389" w:rsidRPr="00B26CBA">
        <w:rPr>
          <w:rFonts w:ascii="Arial" w:hAnsi="Arial" w:cs="Arial"/>
        </w:rPr>
        <w:t>safety</w:t>
      </w:r>
      <w:r w:rsidRPr="00B26CBA">
        <w:rPr>
          <w:rFonts w:ascii="Arial" w:hAnsi="Arial" w:cs="Arial"/>
        </w:rPr>
        <w:t xml:space="preserve"> law in the UK and it characterizes </w:t>
      </w:r>
      <w:r w:rsidR="00697389" w:rsidRPr="00B26CBA">
        <w:rPr>
          <w:rFonts w:ascii="Arial" w:hAnsi="Arial" w:cs="Arial"/>
        </w:rPr>
        <w:t>managers</w:t>
      </w:r>
      <w:r w:rsidRPr="00B26CBA">
        <w:rPr>
          <w:rFonts w:ascii="Arial" w:hAnsi="Arial" w:cs="Arial"/>
        </w:rPr>
        <w:t xml:space="preserve"> and workers' obligations and duties. A portion of the principle destinations are: to shield the representative from perils and mishaps and control the utilization of risky synthetic </w:t>
      </w:r>
      <w:r w:rsidR="00697389" w:rsidRPr="00B26CBA">
        <w:rPr>
          <w:rFonts w:ascii="Arial" w:hAnsi="Arial" w:cs="Arial"/>
        </w:rPr>
        <w:t xml:space="preserve">compounds. </w:t>
      </w:r>
      <w:r w:rsidRPr="00B26CBA">
        <w:rPr>
          <w:rFonts w:ascii="Arial" w:hAnsi="Arial" w:cs="Arial"/>
        </w:rPr>
        <w:t>So as to keep away from wounds, the staff should be prepared</w:t>
      </w:r>
      <w:r w:rsidR="00697389">
        <w:rPr>
          <w:rFonts w:ascii="Arial" w:hAnsi="Arial" w:cs="Arial"/>
        </w:rPr>
        <w:t>.</w:t>
      </w:r>
    </w:p>
    <w:p w:rsidR="00697389" w:rsidRPr="00B26CBA" w:rsidRDefault="00697389" w:rsidP="007F5944">
      <w:pPr>
        <w:spacing w:line="360" w:lineRule="auto"/>
        <w:ind w:left="360" w:firstLine="360"/>
        <w:rPr>
          <w:rFonts w:ascii="Arial" w:hAnsi="Arial" w:cs="Arial"/>
        </w:rPr>
      </w:pPr>
      <w:r>
        <w:rPr>
          <w:rFonts w:ascii="Arial" w:hAnsi="Arial" w:cs="Arial"/>
        </w:rPr>
        <w:t>Some of the e</w:t>
      </w:r>
      <w:r w:rsidRPr="00697389">
        <w:rPr>
          <w:rFonts w:ascii="Arial" w:hAnsi="Arial" w:cs="Arial"/>
        </w:rPr>
        <w:t>mployers responsibilities includes also:</w:t>
      </w:r>
    </w:p>
    <w:p w:rsidR="009B52CF" w:rsidRDefault="00697389" w:rsidP="007F5944">
      <w:pPr>
        <w:pStyle w:val="ListParagraph"/>
        <w:numPr>
          <w:ilvl w:val="0"/>
          <w:numId w:val="6"/>
        </w:numPr>
        <w:spacing w:line="360" w:lineRule="auto"/>
        <w:rPr>
          <w:rFonts w:ascii="Arial" w:hAnsi="Arial" w:cs="Arial"/>
        </w:rPr>
      </w:pPr>
      <w:r w:rsidRPr="00697389">
        <w:rPr>
          <w:rFonts w:ascii="Arial" w:hAnsi="Arial" w:cs="Arial"/>
        </w:rPr>
        <w:t>Use the safety equipment essential for definite actions</w:t>
      </w:r>
      <w:r>
        <w:rPr>
          <w:rFonts w:ascii="Arial" w:hAnsi="Arial" w:cs="Arial"/>
        </w:rPr>
        <w:t>.</w:t>
      </w:r>
    </w:p>
    <w:p w:rsidR="00697389" w:rsidRDefault="00697389" w:rsidP="007F5944">
      <w:pPr>
        <w:pStyle w:val="ListParagraph"/>
        <w:numPr>
          <w:ilvl w:val="0"/>
          <w:numId w:val="6"/>
        </w:numPr>
        <w:spacing w:line="360" w:lineRule="auto"/>
        <w:rPr>
          <w:rFonts w:ascii="Arial" w:hAnsi="Arial" w:cs="Arial"/>
        </w:rPr>
      </w:pPr>
      <w:r w:rsidRPr="00697389">
        <w:rPr>
          <w:rFonts w:ascii="Arial" w:hAnsi="Arial" w:cs="Arial"/>
        </w:rPr>
        <w:t xml:space="preserve">Do not block </w:t>
      </w:r>
      <w:r>
        <w:rPr>
          <w:rFonts w:ascii="Arial" w:hAnsi="Arial" w:cs="Arial"/>
        </w:rPr>
        <w:t xml:space="preserve">the </w:t>
      </w:r>
      <w:r w:rsidRPr="00697389">
        <w:rPr>
          <w:rFonts w:ascii="Arial" w:hAnsi="Arial" w:cs="Arial"/>
        </w:rPr>
        <w:t>fire exits</w:t>
      </w:r>
      <w:r>
        <w:rPr>
          <w:rFonts w:ascii="Arial" w:hAnsi="Arial" w:cs="Arial"/>
        </w:rPr>
        <w:t>.</w:t>
      </w:r>
    </w:p>
    <w:p w:rsidR="00697389" w:rsidRDefault="00697389" w:rsidP="007F5944">
      <w:pPr>
        <w:pStyle w:val="ListParagraph"/>
        <w:numPr>
          <w:ilvl w:val="0"/>
          <w:numId w:val="6"/>
        </w:numPr>
        <w:spacing w:after="0" w:line="360" w:lineRule="auto"/>
        <w:rPr>
          <w:rFonts w:ascii="Arial" w:hAnsi="Arial" w:cs="Arial"/>
          <w:bCs/>
          <w:iCs/>
        </w:rPr>
      </w:pPr>
      <w:r w:rsidRPr="00697389">
        <w:rPr>
          <w:rFonts w:ascii="Arial" w:hAnsi="Arial" w:cs="Arial"/>
          <w:bCs/>
          <w:iCs/>
        </w:rPr>
        <w:t xml:space="preserve">Stock and maintain the equipment safe and riskless and to frequently </w:t>
      </w:r>
      <w:r>
        <w:rPr>
          <w:rFonts w:ascii="Arial" w:hAnsi="Arial" w:cs="Arial"/>
          <w:bCs/>
          <w:iCs/>
        </w:rPr>
        <w:t>test alarms.</w:t>
      </w:r>
    </w:p>
    <w:p w:rsidR="009B52CF" w:rsidRPr="00697389" w:rsidRDefault="00697389" w:rsidP="007F5944">
      <w:pPr>
        <w:pStyle w:val="ListParagraph"/>
        <w:numPr>
          <w:ilvl w:val="0"/>
          <w:numId w:val="6"/>
        </w:numPr>
        <w:spacing w:after="0" w:line="360" w:lineRule="auto"/>
        <w:rPr>
          <w:rFonts w:ascii="Arial" w:hAnsi="Arial" w:cs="Arial"/>
        </w:rPr>
      </w:pPr>
      <w:r w:rsidRPr="00697389">
        <w:rPr>
          <w:rFonts w:ascii="Arial" w:hAnsi="Arial" w:cs="Arial"/>
        </w:rPr>
        <w:t>Sustain safety histories</w:t>
      </w:r>
      <w:r>
        <w:rPr>
          <w:rFonts w:ascii="Arial" w:hAnsi="Arial" w:cs="Arial"/>
          <w:bCs/>
          <w:iCs/>
        </w:rPr>
        <w:t>.</w:t>
      </w:r>
    </w:p>
    <w:p w:rsidR="00697389" w:rsidRDefault="00697389" w:rsidP="007F5944">
      <w:pPr>
        <w:pStyle w:val="ListParagraph"/>
        <w:numPr>
          <w:ilvl w:val="0"/>
          <w:numId w:val="6"/>
        </w:numPr>
        <w:spacing w:after="0" w:line="360" w:lineRule="auto"/>
        <w:rPr>
          <w:rFonts w:ascii="Arial" w:hAnsi="Arial" w:cs="Arial"/>
        </w:rPr>
      </w:pPr>
      <w:r w:rsidRPr="00697389">
        <w:rPr>
          <w:rFonts w:ascii="Arial" w:hAnsi="Arial" w:cs="Arial"/>
        </w:rPr>
        <w:t>Take sensible care on the risks others possibly will face following errors</w:t>
      </w:r>
      <w:r>
        <w:rPr>
          <w:rFonts w:ascii="Arial" w:hAnsi="Arial" w:cs="Arial"/>
        </w:rPr>
        <w:t>.</w:t>
      </w:r>
    </w:p>
    <w:p w:rsidR="00591C03" w:rsidRDefault="00591C03" w:rsidP="007F5944">
      <w:pPr>
        <w:spacing w:after="0" w:line="360" w:lineRule="auto"/>
        <w:rPr>
          <w:rFonts w:ascii="Arial" w:hAnsi="Arial" w:cs="Arial"/>
        </w:rPr>
      </w:pPr>
    </w:p>
    <w:p w:rsidR="00591C03" w:rsidRDefault="00591C03" w:rsidP="007F5944">
      <w:pPr>
        <w:spacing w:after="0" w:line="360" w:lineRule="auto"/>
        <w:ind w:firstLine="720"/>
        <w:rPr>
          <w:rFonts w:ascii="Arial" w:hAnsi="Arial" w:cs="Arial"/>
          <w:b/>
          <w:u w:val="single"/>
        </w:rPr>
      </w:pPr>
    </w:p>
    <w:p w:rsidR="00591C03" w:rsidRDefault="00591C03" w:rsidP="007F5944">
      <w:pPr>
        <w:spacing w:after="0" w:line="360" w:lineRule="auto"/>
        <w:ind w:firstLine="720"/>
        <w:rPr>
          <w:rFonts w:ascii="Arial" w:hAnsi="Arial" w:cs="Arial"/>
          <w:b/>
          <w:u w:val="single"/>
        </w:rPr>
      </w:pPr>
    </w:p>
    <w:p w:rsidR="00591C03" w:rsidRDefault="00591C03" w:rsidP="007F5944">
      <w:pPr>
        <w:spacing w:after="0" w:line="360" w:lineRule="auto"/>
        <w:ind w:firstLine="720"/>
        <w:rPr>
          <w:rFonts w:ascii="Arial" w:hAnsi="Arial" w:cs="Arial"/>
          <w:b/>
          <w:u w:val="single"/>
        </w:rPr>
      </w:pPr>
    </w:p>
    <w:p w:rsidR="00591C03" w:rsidRDefault="00591C03" w:rsidP="00591C03">
      <w:pPr>
        <w:spacing w:after="0" w:line="360" w:lineRule="auto"/>
        <w:ind w:firstLine="720"/>
        <w:rPr>
          <w:rFonts w:ascii="Arial" w:hAnsi="Arial" w:cs="Arial"/>
          <w:b/>
          <w:u w:val="single"/>
        </w:rPr>
      </w:pPr>
      <w:proofErr w:type="gramStart"/>
      <w:r w:rsidRPr="00591C03">
        <w:rPr>
          <w:rFonts w:ascii="Arial" w:hAnsi="Arial" w:cs="Arial"/>
          <w:b/>
          <w:u w:val="single"/>
        </w:rPr>
        <w:t>Food hygiene</w:t>
      </w:r>
      <w:r>
        <w:rPr>
          <w:rFonts w:ascii="Arial" w:hAnsi="Arial" w:cs="Arial"/>
          <w:b/>
          <w:u w:val="single"/>
        </w:rPr>
        <w:t>.</w:t>
      </w:r>
      <w:proofErr w:type="gramEnd"/>
    </w:p>
    <w:p w:rsidR="00591C03" w:rsidRDefault="00591C03" w:rsidP="00591C03">
      <w:pPr>
        <w:spacing w:after="0" w:line="360" w:lineRule="auto"/>
        <w:ind w:firstLine="720"/>
        <w:rPr>
          <w:rFonts w:ascii="Arial" w:hAnsi="Arial" w:cs="Arial"/>
          <w:b/>
          <w:u w:val="single"/>
        </w:rPr>
      </w:pPr>
    </w:p>
    <w:p w:rsidR="00591C03" w:rsidRPr="00591C03" w:rsidRDefault="00591C03" w:rsidP="003D7234">
      <w:pPr>
        <w:spacing w:after="0" w:line="360" w:lineRule="auto"/>
        <w:rPr>
          <w:rFonts w:ascii="Arial" w:hAnsi="Arial" w:cs="Arial"/>
        </w:rPr>
      </w:pPr>
      <w:r w:rsidRPr="00591C03">
        <w:rPr>
          <w:rFonts w:ascii="Arial" w:hAnsi="Arial" w:cs="Arial"/>
        </w:rPr>
        <w:t xml:space="preserve">It is significant for the board to prepare their representatives on the best way to deal with, get ready and store nutrition so as to avert food borne sickness. Sanitation's practices break down the entire food process. </w:t>
      </w:r>
    </w:p>
    <w:p w:rsidR="00591C03" w:rsidRDefault="00591C03" w:rsidP="00591C03">
      <w:pPr>
        <w:spacing w:after="0" w:line="360" w:lineRule="auto"/>
        <w:rPr>
          <w:rFonts w:ascii="Arial" w:hAnsi="Arial" w:cs="Arial"/>
        </w:rPr>
      </w:pPr>
      <w:r w:rsidRPr="00591C03">
        <w:rPr>
          <w:rFonts w:ascii="Arial" w:hAnsi="Arial" w:cs="Arial"/>
        </w:rPr>
        <w:t xml:space="preserve">Significant assignments are identified with spread sheets and journals, to monitor the maker and taking care of measures and temperatures. </w:t>
      </w:r>
      <w:r>
        <w:rPr>
          <w:rFonts w:ascii="Arial" w:hAnsi="Arial" w:cs="Arial"/>
        </w:rPr>
        <w:t>The food</w:t>
      </w:r>
      <w:r w:rsidRPr="00591C03">
        <w:rPr>
          <w:rFonts w:ascii="Arial" w:hAnsi="Arial" w:cs="Arial"/>
        </w:rPr>
        <w:t xml:space="preserve"> must be kept separate by sort cooked and crude.</w:t>
      </w:r>
    </w:p>
    <w:p w:rsidR="00591C03" w:rsidRDefault="00591C03" w:rsidP="00591C03">
      <w:pPr>
        <w:spacing w:after="0" w:line="360" w:lineRule="auto"/>
        <w:rPr>
          <w:rFonts w:ascii="Arial" w:hAnsi="Arial" w:cs="Arial"/>
        </w:rPr>
      </w:pPr>
      <w:r w:rsidRPr="00591C03">
        <w:rPr>
          <w:rFonts w:ascii="Arial" w:hAnsi="Arial" w:cs="Arial"/>
        </w:rPr>
        <w:t>The most mutual types of adulteration are:</w:t>
      </w:r>
    </w:p>
    <w:p w:rsidR="009B52CF" w:rsidRDefault="00591C03" w:rsidP="009B52CF">
      <w:pPr>
        <w:pStyle w:val="ListParagraph"/>
        <w:numPr>
          <w:ilvl w:val="0"/>
          <w:numId w:val="7"/>
        </w:numPr>
        <w:spacing w:after="0" w:line="360" w:lineRule="auto"/>
        <w:rPr>
          <w:rFonts w:ascii="Arial" w:hAnsi="Arial" w:cs="Arial"/>
        </w:rPr>
      </w:pPr>
      <w:r>
        <w:rPr>
          <w:rFonts w:ascii="Arial" w:hAnsi="Arial" w:cs="Arial"/>
        </w:rPr>
        <w:t xml:space="preserve">Biological, </w:t>
      </w:r>
      <w:r w:rsidRPr="00591C03">
        <w:rPr>
          <w:rFonts w:ascii="Arial" w:hAnsi="Arial" w:cs="Arial"/>
        </w:rPr>
        <w:t>micro</w:t>
      </w:r>
      <w:r>
        <w:rPr>
          <w:rFonts w:ascii="Arial" w:hAnsi="Arial" w:cs="Arial"/>
        </w:rPr>
        <w:t>organisms or contaminants pollute the food.</w:t>
      </w:r>
    </w:p>
    <w:p w:rsidR="00591C03" w:rsidRPr="00591C03" w:rsidRDefault="00591C03" w:rsidP="007F5944">
      <w:pPr>
        <w:pStyle w:val="ListParagraph"/>
        <w:numPr>
          <w:ilvl w:val="0"/>
          <w:numId w:val="7"/>
        </w:numPr>
        <w:spacing w:line="360" w:lineRule="auto"/>
        <w:rPr>
          <w:rFonts w:ascii="Arial" w:hAnsi="Arial" w:cs="Arial"/>
        </w:rPr>
      </w:pPr>
      <w:r>
        <w:rPr>
          <w:rFonts w:ascii="Arial" w:hAnsi="Arial" w:cs="Arial"/>
        </w:rPr>
        <w:t xml:space="preserve">Physical, </w:t>
      </w:r>
      <w:r w:rsidRPr="00591C03">
        <w:rPr>
          <w:rFonts w:ascii="Arial" w:hAnsi="Arial" w:cs="Arial"/>
        </w:rPr>
        <w:t xml:space="preserve">microbes present on a </w:t>
      </w:r>
      <w:r>
        <w:rPr>
          <w:rFonts w:ascii="Arial" w:hAnsi="Arial" w:cs="Arial"/>
        </w:rPr>
        <w:t xml:space="preserve">kitchen </w:t>
      </w:r>
      <w:r w:rsidRPr="00591C03">
        <w:rPr>
          <w:rFonts w:ascii="Arial" w:hAnsi="Arial" w:cs="Arial"/>
        </w:rPr>
        <w:t xml:space="preserve">instrument, </w:t>
      </w:r>
      <w:r>
        <w:rPr>
          <w:rFonts w:ascii="Arial" w:hAnsi="Arial" w:cs="Arial"/>
        </w:rPr>
        <w:t>shifted on food.</w:t>
      </w:r>
    </w:p>
    <w:p w:rsidR="00591C03" w:rsidRPr="00591C03" w:rsidRDefault="00591C03" w:rsidP="007F5944">
      <w:pPr>
        <w:pStyle w:val="ListParagraph"/>
        <w:numPr>
          <w:ilvl w:val="0"/>
          <w:numId w:val="7"/>
        </w:numPr>
        <w:spacing w:line="360" w:lineRule="auto"/>
        <w:rPr>
          <w:rFonts w:ascii="Arial" w:hAnsi="Arial" w:cs="Arial"/>
        </w:rPr>
      </w:pPr>
      <w:r>
        <w:rPr>
          <w:rFonts w:ascii="Arial" w:hAnsi="Arial" w:cs="Arial"/>
        </w:rPr>
        <w:t xml:space="preserve">Chemical, </w:t>
      </w:r>
      <w:r w:rsidRPr="00591C03">
        <w:rPr>
          <w:rFonts w:ascii="Arial" w:hAnsi="Arial" w:cs="Arial"/>
        </w:rPr>
        <w:t>nutriment pollution</w:t>
      </w:r>
      <w:r>
        <w:rPr>
          <w:rFonts w:ascii="Arial" w:hAnsi="Arial" w:cs="Arial"/>
        </w:rPr>
        <w:t xml:space="preserve"> caused by biochemical products.</w:t>
      </w:r>
    </w:p>
    <w:p w:rsidR="00591C03" w:rsidRDefault="00591C03" w:rsidP="007F5944">
      <w:pPr>
        <w:spacing w:line="360" w:lineRule="auto"/>
        <w:rPr>
          <w:rFonts w:ascii="Arial" w:hAnsi="Arial" w:cs="Arial"/>
        </w:rPr>
      </w:pPr>
      <w:r w:rsidRPr="00591C03">
        <w:rPr>
          <w:rFonts w:ascii="Arial" w:hAnsi="Arial" w:cs="Arial"/>
        </w:rPr>
        <w:t>In instruction to increase in, microbes need favourable circumstances such as temperature</w:t>
      </w:r>
      <w:r>
        <w:rPr>
          <w:rFonts w:ascii="Arial" w:hAnsi="Arial" w:cs="Arial"/>
        </w:rPr>
        <w:t>,</w:t>
      </w:r>
      <w:r w:rsidRPr="00591C03">
        <w:rPr>
          <w:rFonts w:ascii="Arial" w:hAnsi="Arial" w:cs="Arial"/>
        </w:rPr>
        <w:t xml:space="preserve"> water and oxygen.</w:t>
      </w:r>
    </w:p>
    <w:p w:rsidR="00591C03" w:rsidRDefault="00591C03" w:rsidP="007F5944">
      <w:pPr>
        <w:spacing w:line="360" w:lineRule="auto"/>
        <w:rPr>
          <w:rFonts w:ascii="Arial" w:hAnsi="Arial" w:cs="Arial"/>
        </w:rPr>
      </w:pPr>
    </w:p>
    <w:p w:rsidR="00684B60" w:rsidRDefault="00684B60" w:rsidP="007F5944">
      <w:pPr>
        <w:spacing w:line="360" w:lineRule="auto"/>
        <w:ind w:firstLine="720"/>
        <w:rPr>
          <w:rFonts w:ascii="Arial" w:hAnsi="Arial" w:cs="Arial"/>
          <w:b/>
          <w:u w:val="single"/>
        </w:rPr>
      </w:pPr>
      <w:proofErr w:type="gramStart"/>
      <w:r>
        <w:rPr>
          <w:rFonts w:ascii="Arial" w:hAnsi="Arial" w:cs="Arial"/>
          <w:b/>
          <w:u w:val="single"/>
        </w:rPr>
        <w:t>Risk management.</w:t>
      </w:r>
      <w:proofErr w:type="gramEnd"/>
    </w:p>
    <w:p w:rsidR="00664896" w:rsidRPr="00664896" w:rsidRDefault="00664896" w:rsidP="00664896">
      <w:pPr>
        <w:spacing w:line="360" w:lineRule="auto"/>
        <w:ind w:firstLine="720"/>
        <w:rPr>
          <w:rFonts w:ascii="Arial" w:hAnsi="Arial" w:cs="Arial"/>
        </w:rPr>
      </w:pPr>
      <w:r w:rsidRPr="00664896">
        <w:rPr>
          <w:rFonts w:ascii="Arial" w:hAnsi="Arial" w:cs="Arial"/>
        </w:rPr>
        <w:t>As indicated by the creator (</w:t>
      </w:r>
      <w:proofErr w:type="spellStart"/>
      <w:r w:rsidRPr="00664896">
        <w:rPr>
          <w:rFonts w:ascii="Arial" w:hAnsi="Arial" w:cs="Arial"/>
        </w:rPr>
        <w:t>Hopkin</w:t>
      </w:r>
      <w:proofErr w:type="spellEnd"/>
      <w:r w:rsidRPr="00664896">
        <w:rPr>
          <w:rFonts w:ascii="Arial" w:hAnsi="Arial" w:cs="Arial"/>
        </w:rPr>
        <w:t xml:space="preserve">, 2018), inside an association three distinct sorts of dangers can be recognized: </w:t>
      </w:r>
    </w:p>
    <w:p w:rsidR="00664896" w:rsidRPr="00664896" w:rsidRDefault="00664896" w:rsidP="00664896">
      <w:pPr>
        <w:spacing w:line="360" w:lineRule="auto"/>
        <w:ind w:firstLine="720"/>
        <w:rPr>
          <w:rFonts w:ascii="Arial" w:hAnsi="Arial" w:cs="Arial"/>
        </w:rPr>
      </w:pPr>
    </w:p>
    <w:p w:rsidR="00664896" w:rsidRPr="00664896" w:rsidRDefault="00664896" w:rsidP="00664896">
      <w:pPr>
        <w:pStyle w:val="ListParagraph"/>
        <w:numPr>
          <w:ilvl w:val="0"/>
          <w:numId w:val="10"/>
        </w:numPr>
        <w:spacing w:line="360" w:lineRule="auto"/>
        <w:rPr>
          <w:rFonts w:ascii="Arial" w:hAnsi="Arial" w:cs="Arial"/>
        </w:rPr>
      </w:pPr>
      <w:r w:rsidRPr="00664896">
        <w:rPr>
          <w:rFonts w:ascii="Arial" w:hAnsi="Arial" w:cs="Arial"/>
        </w:rPr>
        <w:t xml:space="preserve">Hazard Risks notices to the achievement of objectives. </w:t>
      </w:r>
    </w:p>
    <w:p w:rsidR="00664896" w:rsidRPr="00664896" w:rsidRDefault="00664896" w:rsidP="00664896">
      <w:pPr>
        <w:spacing w:line="360" w:lineRule="auto"/>
        <w:ind w:firstLine="720"/>
        <w:rPr>
          <w:rFonts w:ascii="Arial" w:hAnsi="Arial" w:cs="Arial"/>
        </w:rPr>
      </w:pPr>
    </w:p>
    <w:p w:rsidR="00664896" w:rsidRPr="00664896" w:rsidRDefault="00664896" w:rsidP="00664896">
      <w:pPr>
        <w:pStyle w:val="ListParagraph"/>
        <w:numPr>
          <w:ilvl w:val="0"/>
          <w:numId w:val="10"/>
        </w:numPr>
        <w:spacing w:line="360" w:lineRule="auto"/>
        <w:rPr>
          <w:rFonts w:ascii="Arial" w:hAnsi="Arial" w:cs="Arial"/>
        </w:rPr>
      </w:pPr>
      <w:r w:rsidRPr="00664896">
        <w:rPr>
          <w:rFonts w:ascii="Arial" w:hAnsi="Arial" w:cs="Arial"/>
        </w:rPr>
        <w:t xml:space="preserve">Opportunity Risks further improvements and advancement of new possibilities. </w:t>
      </w:r>
    </w:p>
    <w:p w:rsidR="00664896" w:rsidRPr="00664896" w:rsidRDefault="00664896" w:rsidP="00664896">
      <w:pPr>
        <w:pStyle w:val="ListParagraph"/>
        <w:numPr>
          <w:ilvl w:val="0"/>
          <w:numId w:val="10"/>
        </w:numPr>
        <w:spacing w:line="360" w:lineRule="auto"/>
        <w:rPr>
          <w:rFonts w:ascii="Arial" w:hAnsi="Arial" w:cs="Arial"/>
        </w:rPr>
      </w:pPr>
      <w:r w:rsidRPr="00664896">
        <w:rPr>
          <w:rFonts w:ascii="Arial" w:hAnsi="Arial" w:cs="Arial"/>
        </w:rPr>
        <w:t xml:space="preserve">Control Risk may stop uncertainty identified with results. </w:t>
      </w:r>
    </w:p>
    <w:p w:rsidR="00664896" w:rsidRDefault="00664896" w:rsidP="00664896">
      <w:pPr>
        <w:spacing w:line="360" w:lineRule="auto"/>
        <w:ind w:left="720"/>
        <w:rPr>
          <w:rFonts w:ascii="Arial" w:hAnsi="Arial" w:cs="Arial"/>
        </w:rPr>
      </w:pPr>
      <w:r w:rsidRPr="00664896">
        <w:rPr>
          <w:rFonts w:ascii="Arial" w:hAnsi="Arial" w:cs="Arial"/>
        </w:rPr>
        <w:t xml:space="preserve">Likewise the hazard the executives orders, gauge and mastermind chances so as to focus sort out and apply assets to minimalize or control an opposite occasion or to abuse openings. Supervisory groups need to centre and work in the succeeding stages: </w:t>
      </w:r>
    </w:p>
    <w:p w:rsidR="00664896" w:rsidRPr="00664896" w:rsidRDefault="00664896" w:rsidP="00664896">
      <w:pPr>
        <w:pStyle w:val="ListParagraph"/>
        <w:numPr>
          <w:ilvl w:val="0"/>
          <w:numId w:val="11"/>
        </w:numPr>
        <w:spacing w:line="360" w:lineRule="auto"/>
        <w:rPr>
          <w:rFonts w:ascii="Arial" w:hAnsi="Arial" w:cs="Arial"/>
        </w:rPr>
      </w:pPr>
      <w:r w:rsidRPr="00664896">
        <w:rPr>
          <w:rFonts w:ascii="Arial" w:hAnsi="Arial" w:cs="Arial"/>
        </w:rPr>
        <w:lastRenderedPageBreak/>
        <w:t xml:space="preserve">Identification: groups the dangers and investigating the reason for the issue and ascertains conceivable event or challenges that can be produced. </w:t>
      </w:r>
    </w:p>
    <w:p w:rsidR="00664896" w:rsidRPr="00664896" w:rsidRDefault="00664896" w:rsidP="00664896">
      <w:pPr>
        <w:pStyle w:val="ListParagraph"/>
        <w:numPr>
          <w:ilvl w:val="0"/>
          <w:numId w:val="11"/>
        </w:numPr>
        <w:spacing w:line="360" w:lineRule="auto"/>
        <w:rPr>
          <w:rFonts w:ascii="Arial" w:hAnsi="Arial" w:cs="Arial"/>
        </w:rPr>
      </w:pPr>
      <w:r w:rsidRPr="00664896">
        <w:rPr>
          <w:rFonts w:ascii="Arial" w:hAnsi="Arial" w:cs="Arial"/>
        </w:rPr>
        <w:t xml:space="preserve">Assessment: to gauge the most horrendous circumstance and the shot of display. </w:t>
      </w:r>
    </w:p>
    <w:p w:rsidR="00664896" w:rsidRPr="00664896" w:rsidRDefault="00664896" w:rsidP="00664896">
      <w:pPr>
        <w:pStyle w:val="ListParagraph"/>
        <w:numPr>
          <w:ilvl w:val="0"/>
          <w:numId w:val="11"/>
        </w:numPr>
        <w:spacing w:line="360" w:lineRule="auto"/>
        <w:rPr>
          <w:rFonts w:ascii="Arial" w:hAnsi="Arial" w:cs="Arial"/>
        </w:rPr>
      </w:pPr>
      <w:r w:rsidRPr="00664896">
        <w:rPr>
          <w:rFonts w:ascii="Arial" w:hAnsi="Arial" w:cs="Arial"/>
        </w:rPr>
        <w:t>Action: to assess the significance of the trouble and produce an arrangement so as to mitigate, stop or getaway the issue.</w:t>
      </w:r>
    </w:p>
    <w:p w:rsidR="009B52CF" w:rsidRDefault="00011352" w:rsidP="00011352">
      <w:pPr>
        <w:spacing w:line="360" w:lineRule="auto"/>
        <w:ind w:left="720"/>
        <w:rPr>
          <w:rFonts w:ascii="Arial" w:hAnsi="Arial" w:cs="Arial"/>
          <w:b/>
          <w:u w:val="single"/>
        </w:rPr>
      </w:pPr>
      <w:proofErr w:type="gramStart"/>
      <w:r>
        <w:rPr>
          <w:rFonts w:ascii="Arial" w:hAnsi="Arial" w:cs="Arial"/>
          <w:b/>
          <w:u w:val="single"/>
        </w:rPr>
        <w:t>Licencing.</w:t>
      </w:r>
      <w:proofErr w:type="gramEnd"/>
    </w:p>
    <w:p w:rsidR="00092964" w:rsidRPr="00092964" w:rsidRDefault="00092964" w:rsidP="00092964">
      <w:pPr>
        <w:spacing w:line="360" w:lineRule="auto"/>
        <w:rPr>
          <w:rFonts w:ascii="Arial" w:hAnsi="Arial" w:cs="Arial"/>
        </w:rPr>
      </w:pPr>
      <w:r w:rsidRPr="00092964">
        <w:rPr>
          <w:rFonts w:ascii="Arial" w:hAnsi="Arial" w:cs="Arial"/>
        </w:rPr>
        <w:t xml:space="preserve">The convenience business is obligated to a huge amount of laws and rules yet it is in like manner subject to licenses. </w:t>
      </w:r>
    </w:p>
    <w:p w:rsidR="00092964" w:rsidRPr="00092964" w:rsidRDefault="00092964" w:rsidP="00092964">
      <w:pPr>
        <w:spacing w:line="360" w:lineRule="auto"/>
        <w:rPr>
          <w:rFonts w:ascii="Arial" w:hAnsi="Arial" w:cs="Arial"/>
        </w:rPr>
      </w:pPr>
      <w:r w:rsidRPr="00092964">
        <w:rPr>
          <w:rFonts w:ascii="Arial" w:hAnsi="Arial" w:cs="Arial"/>
        </w:rPr>
        <w:t xml:space="preserve">In the UK a couple of licenses are about individuals and some are for the premises and are released from open specialists. </w:t>
      </w:r>
    </w:p>
    <w:p w:rsidR="00092964" w:rsidRPr="00092964" w:rsidRDefault="00092964" w:rsidP="00092964">
      <w:pPr>
        <w:spacing w:line="360" w:lineRule="auto"/>
        <w:rPr>
          <w:rFonts w:ascii="Arial" w:hAnsi="Arial" w:cs="Arial"/>
        </w:rPr>
      </w:pPr>
      <w:r w:rsidRPr="00092964">
        <w:rPr>
          <w:rFonts w:ascii="Arial" w:hAnsi="Arial" w:cs="Arial"/>
        </w:rPr>
        <w:t xml:space="preserve">TV License: any Hotel or business in the UK showing TV ventures or motion pictures is required to hold a grant. </w:t>
      </w:r>
    </w:p>
    <w:p w:rsidR="00092964" w:rsidRPr="00092964" w:rsidRDefault="00092964" w:rsidP="00092964">
      <w:pPr>
        <w:spacing w:line="360" w:lineRule="auto"/>
        <w:rPr>
          <w:rFonts w:ascii="Arial" w:hAnsi="Arial" w:cs="Arial"/>
        </w:rPr>
      </w:pPr>
      <w:r w:rsidRPr="00092964">
        <w:rPr>
          <w:rFonts w:ascii="Arial" w:hAnsi="Arial" w:cs="Arial"/>
        </w:rPr>
        <w:t xml:space="preserve">The alcohol grant is constrained by the "Alcohol License Act. 2003, which outlines the Licensable Activities, the Personal licenses, the Premises grant and the Authorities responsible for the execution and control of the premises. </w:t>
      </w:r>
    </w:p>
    <w:p w:rsidR="00092964" w:rsidRPr="00092964" w:rsidRDefault="00092964" w:rsidP="00092964">
      <w:pPr>
        <w:spacing w:line="360" w:lineRule="auto"/>
        <w:rPr>
          <w:rFonts w:ascii="Arial" w:hAnsi="Arial" w:cs="Arial"/>
        </w:rPr>
      </w:pPr>
      <w:r w:rsidRPr="00092964">
        <w:rPr>
          <w:rFonts w:ascii="Arial" w:hAnsi="Arial" w:cs="Arial"/>
        </w:rPr>
        <w:t xml:space="preserve">Licensable Activities: it is licensable any business that changes or clearly sells alcoholic things, for instance, ale, wine and spirits. </w:t>
      </w:r>
    </w:p>
    <w:p w:rsidR="00092964" w:rsidRDefault="00092964" w:rsidP="00092964">
      <w:pPr>
        <w:spacing w:line="360" w:lineRule="auto"/>
        <w:rPr>
          <w:rFonts w:ascii="Arial" w:hAnsi="Arial" w:cs="Arial"/>
        </w:rPr>
      </w:pPr>
      <w:r w:rsidRPr="00092964">
        <w:rPr>
          <w:rFonts w:ascii="Arial" w:hAnsi="Arial" w:cs="Arial"/>
        </w:rPr>
        <w:t>Individual license is hold by an individual affirmed to sell alcohol or that follows u</w:t>
      </w:r>
      <w:r>
        <w:rPr>
          <w:rFonts w:ascii="Arial" w:hAnsi="Arial" w:cs="Arial"/>
        </w:rPr>
        <w:t xml:space="preserve">p to serve a retailer or club. </w:t>
      </w:r>
    </w:p>
    <w:p w:rsidR="00011352" w:rsidRDefault="00092964" w:rsidP="00092964">
      <w:pPr>
        <w:spacing w:line="360" w:lineRule="auto"/>
        <w:rPr>
          <w:rFonts w:ascii="Arial" w:hAnsi="Arial" w:cs="Arial"/>
        </w:rPr>
      </w:pPr>
      <w:r w:rsidRPr="00092964">
        <w:rPr>
          <w:rFonts w:ascii="Arial" w:hAnsi="Arial" w:cs="Arial"/>
        </w:rPr>
        <w:t>The Premises grant "affirms" the business to use the close-by for in any event one licensable activity Specialists careful to release or deny the grant are the Councils.</w:t>
      </w:r>
    </w:p>
    <w:p w:rsidR="009B52CF" w:rsidRDefault="00011352" w:rsidP="00011352">
      <w:pPr>
        <w:spacing w:line="360" w:lineRule="auto"/>
        <w:ind w:firstLine="720"/>
        <w:rPr>
          <w:rFonts w:ascii="Arial" w:hAnsi="Arial" w:cs="Arial"/>
          <w:b/>
          <w:u w:val="single"/>
        </w:rPr>
      </w:pPr>
      <w:r w:rsidRPr="00011352">
        <w:rPr>
          <w:rFonts w:ascii="Arial" w:hAnsi="Arial" w:cs="Arial"/>
          <w:b/>
          <w:u w:val="single"/>
        </w:rPr>
        <w:t>Hotel Proprietors Act 1956.</w:t>
      </w:r>
    </w:p>
    <w:p w:rsidR="00011352" w:rsidRDefault="00011352" w:rsidP="00011352">
      <w:pPr>
        <w:spacing w:line="360" w:lineRule="auto"/>
        <w:rPr>
          <w:rFonts w:ascii="Arial" w:hAnsi="Arial" w:cs="Arial"/>
        </w:rPr>
      </w:pPr>
      <w:r w:rsidRPr="00011352">
        <w:rPr>
          <w:rFonts w:ascii="Arial" w:hAnsi="Arial" w:cs="Arial"/>
        </w:rPr>
        <w:t>The Hotel Proprietors Act 1956 fills in as a guide and directs the lodging's obligation as far as merchandise relating to clients or some other individual inside the structure.</w:t>
      </w:r>
    </w:p>
    <w:p w:rsidR="00011352" w:rsidRDefault="003D7234" w:rsidP="003D7234">
      <w:pPr>
        <w:spacing w:line="360" w:lineRule="auto"/>
        <w:rPr>
          <w:rFonts w:ascii="Arial" w:hAnsi="Arial" w:cs="Arial"/>
        </w:rPr>
      </w:pPr>
      <w:r w:rsidRPr="003D7234">
        <w:rPr>
          <w:rFonts w:ascii="Arial" w:hAnsi="Arial" w:cs="Arial"/>
        </w:rPr>
        <w:t>It alludes to the structure as motel a</w:t>
      </w:r>
      <w:r>
        <w:rPr>
          <w:rFonts w:ascii="Arial" w:hAnsi="Arial" w:cs="Arial"/>
        </w:rPr>
        <w:t xml:space="preserve">nd to the hotelier as landlord </w:t>
      </w:r>
      <w:r w:rsidRPr="003D7234">
        <w:rPr>
          <w:rFonts w:ascii="Arial" w:hAnsi="Arial" w:cs="Arial"/>
        </w:rPr>
        <w:t>The landlord's obligation in regards to any client's great misfortune or harm is carefully identified with the time of remain, including the period among the 12 PM quickly going before, to the 12 PM promptly following as the client was a visitor and qualified for use settlement and lodging premises. (Legislation.gov.uk, 2019)</w:t>
      </w:r>
    </w:p>
    <w:p w:rsidR="003D7234" w:rsidRDefault="003D7234" w:rsidP="003D7234">
      <w:pPr>
        <w:spacing w:line="360" w:lineRule="auto"/>
        <w:rPr>
          <w:rFonts w:ascii="Arial" w:hAnsi="Arial" w:cs="Arial"/>
        </w:rPr>
      </w:pPr>
    </w:p>
    <w:p w:rsidR="003D7234" w:rsidRDefault="003D7234" w:rsidP="003D7234">
      <w:pPr>
        <w:spacing w:line="360" w:lineRule="auto"/>
        <w:ind w:firstLine="720"/>
        <w:rPr>
          <w:rFonts w:ascii="Arial" w:hAnsi="Arial" w:cs="Arial"/>
          <w:b/>
          <w:u w:val="single"/>
        </w:rPr>
      </w:pPr>
    </w:p>
    <w:p w:rsidR="003D7234" w:rsidRDefault="003D7234" w:rsidP="003D7234">
      <w:pPr>
        <w:spacing w:line="360" w:lineRule="auto"/>
        <w:ind w:firstLine="720"/>
        <w:rPr>
          <w:rFonts w:ascii="Arial" w:hAnsi="Arial" w:cs="Arial"/>
          <w:b/>
          <w:u w:val="single"/>
        </w:rPr>
      </w:pPr>
    </w:p>
    <w:p w:rsidR="003D7234" w:rsidRDefault="003D7234" w:rsidP="003D7234">
      <w:pPr>
        <w:spacing w:line="360" w:lineRule="auto"/>
        <w:ind w:firstLine="720"/>
        <w:rPr>
          <w:rFonts w:ascii="Arial" w:hAnsi="Arial" w:cs="Arial"/>
          <w:b/>
          <w:u w:val="single"/>
        </w:rPr>
      </w:pPr>
    </w:p>
    <w:p w:rsidR="003D7234" w:rsidRDefault="003D7234" w:rsidP="003D7234">
      <w:pPr>
        <w:spacing w:line="360" w:lineRule="auto"/>
        <w:ind w:firstLine="720"/>
        <w:rPr>
          <w:rFonts w:ascii="Arial" w:hAnsi="Arial" w:cs="Arial"/>
          <w:b/>
          <w:u w:val="single"/>
        </w:rPr>
      </w:pPr>
    </w:p>
    <w:p w:rsidR="003D7234" w:rsidRDefault="003D7234" w:rsidP="003D7234">
      <w:pPr>
        <w:spacing w:line="360" w:lineRule="auto"/>
        <w:ind w:firstLine="720"/>
        <w:rPr>
          <w:rFonts w:ascii="Arial" w:hAnsi="Arial" w:cs="Arial"/>
          <w:b/>
          <w:u w:val="single"/>
        </w:rPr>
      </w:pPr>
      <w:proofErr w:type="gramStart"/>
      <w:r w:rsidRPr="003D7234">
        <w:rPr>
          <w:rFonts w:ascii="Arial" w:hAnsi="Arial" w:cs="Arial"/>
          <w:b/>
          <w:u w:val="single"/>
        </w:rPr>
        <w:t>Conclusion</w:t>
      </w:r>
      <w:r>
        <w:rPr>
          <w:rFonts w:ascii="Arial" w:hAnsi="Arial" w:cs="Arial"/>
          <w:b/>
          <w:u w:val="single"/>
        </w:rPr>
        <w:t>.</w:t>
      </w:r>
      <w:proofErr w:type="gramEnd"/>
    </w:p>
    <w:p w:rsidR="003D7234" w:rsidRDefault="003D7234" w:rsidP="003D7234">
      <w:pPr>
        <w:spacing w:line="360" w:lineRule="auto"/>
        <w:rPr>
          <w:rFonts w:ascii="Arial" w:hAnsi="Arial" w:cs="Arial"/>
        </w:rPr>
      </w:pPr>
      <w:r w:rsidRPr="003D7234">
        <w:rPr>
          <w:rFonts w:ascii="Arial" w:hAnsi="Arial" w:cs="Arial"/>
        </w:rPr>
        <w:t>Breaking down the plan work, plainly keeping high cleanliness standards is helpful for the clients however it equally is significant for the association. For example, if a client blames food contamination and the business can show composed verification of their procedures and regard of the rules, records could be utilized as proof for the resistance. Safe situations are costly to keep up in any case; it is valuable for the two representatives and clients. So as to give a fantastic standard and take care of clients, representatives need to have a sense of security, cheerful and supported. By and large disorders and non-attendance will be reduced and the efficiency will increment. Digitalize data enables representatives to dissect a wide scope of data. Keeping a decent information assurance framework, would result pricey at the same time, the organization's notoriety will be sincerely injured if that data gets stolen.</w:t>
      </w:r>
    </w:p>
    <w:p w:rsidR="00C52C48" w:rsidRDefault="00C52C48" w:rsidP="003D7234">
      <w:pPr>
        <w:spacing w:line="360" w:lineRule="auto"/>
        <w:rPr>
          <w:rFonts w:ascii="Arial" w:hAnsi="Arial" w:cs="Arial"/>
        </w:rPr>
      </w:pPr>
    </w:p>
    <w:p w:rsidR="00C52C48" w:rsidRDefault="00C52C48" w:rsidP="003D7234">
      <w:pPr>
        <w:spacing w:line="360" w:lineRule="auto"/>
        <w:rPr>
          <w:rFonts w:ascii="Arial" w:hAnsi="Arial" w:cs="Arial"/>
        </w:rPr>
      </w:pPr>
    </w:p>
    <w:p w:rsidR="00C52C48" w:rsidRPr="00C52C48" w:rsidRDefault="00C52C48" w:rsidP="003D7234">
      <w:pPr>
        <w:spacing w:line="360" w:lineRule="auto"/>
        <w:rPr>
          <w:rFonts w:ascii="Arial" w:hAnsi="Arial" w:cs="Arial"/>
          <w:b/>
          <w:u w:val="single"/>
        </w:rPr>
      </w:pPr>
      <w:r>
        <w:rPr>
          <w:rFonts w:ascii="Arial" w:hAnsi="Arial" w:cs="Arial"/>
        </w:rPr>
        <w:tab/>
      </w:r>
      <w:proofErr w:type="gramStart"/>
      <w:r w:rsidRPr="00C52C48">
        <w:rPr>
          <w:rFonts w:ascii="Arial" w:hAnsi="Arial" w:cs="Arial"/>
          <w:b/>
          <w:u w:val="single"/>
        </w:rPr>
        <w:t>References.</w:t>
      </w:r>
      <w:proofErr w:type="gramEnd"/>
    </w:p>
    <w:p w:rsidR="00892FF8" w:rsidRDefault="005E5C65" w:rsidP="00214D59">
      <w:pPr>
        <w:pStyle w:val="ListParagraph"/>
        <w:numPr>
          <w:ilvl w:val="0"/>
          <w:numId w:val="4"/>
        </w:numPr>
        <w:tabs>
          <w:tab w:val="left" w:pos="5191"/>
        </w:tabs>
        <w:spacing w:line="360" w:lineRule="auto"/>
        <w:rPr>
          <w:rFonts w:ascii="Arial" w:hAnsi="Arial" w:cs="Arial"/>
        </w:rPr>
      </w:pPr>
      <w:hyperlink r:id="rId7" w:history="1">
        <w:r w:rsidR="00633E2E" w:rsidRPr="00214D59">
          <w:rPr>
            <w:rStyle w:val="Hyperlink"/>
            <w:rFonts w:ascii="Arial" w:hAnsi="Arial" w:cs="Arial"/>
          </w:rPr>
          <w:t>https://smallbusiness.chron.com/importance-knowledge-laws-hospitality-industry-77484.html</w:t>
        </w:r>
      </w:hyperlink>
      <w:r w:rsidR="00633E2E" w:rsidRPr="00214D59">
        <w:rPr>
          <w:rFonts w:ascii="Arial" w:hAnsi="Arial" w:cs="Arial"/>
        </w:rPr>
        <w:t xml:space="preserve">  date accessed 24.07.2019 </w:t>
      </w:r>
    </w:p>
    <w:p w:rsidR="00214D59" w:rsidRPr="00214D59" w:rsidRDefault="00214D59" w:rsidP="00214D59">
      <w:pPr>
        <w:pStyle w:val="ListParagraph"/>
        <w:numPr>
          <w:ilvl w:val="0"/>
          <w:numId w:val="4"/>
        </w:numPr>
        <w:rPr>
          <w:rFonts w:ascii="Arial" w:hAnsi="Arial" w:cs="Arial"/>
        </w:rPr>
      </w:pPr>
      <w:proofErr w:type="spellStart"/>
      <w:r w:rsidRPr="00214D59">
        <w:rPr>
          <w:rFonts w:ascii="Arial" w:hAnsi="Arial" w:cs="Arial"/>
        </w:rPr>
        <w:t>Hopkin</w:t>
      </w:r>
      <w:proofErr w:type="spellEnd"/>
      <w:r w:rsidRPr="00214D59">
        <w:rPr>
          <w:rFonts w:ascii="Arial" w:hAnsi="Arial" w:cs="Arial"/>
        </w:rPr>
        <w:t xml:space="preserve">, P. (2018). Fundamentals of Risk Management. London: </w:t>
      </w:r>
      <w:proofErr w:type="spellStart"/>
      <w:r w:rsidRPr="00214D59">
        <w:rPr>
          <w:rFonts w:ascii="Arial" w:hAnsi="Arial" w:cs="Arial"/>
        </w:rPr>
        <w:t>Kogan</w:t>
      </w:r>
      <w:proofErr w:type="spellEnd"/>
      <w:r w:rsidRPr="00214D59">
        <w:rPr>
          <w:rFonts w:ascii="Arial" w:hAnsi="Arial" w:cs="Arial"/>
        </w:rPr>
        <w:t xml:space="preserve"> Page, Limited.</w:t>
      </w:r>
    </w:p>
    <w:p w:rsidR="00214D59" w:rsidRPr="00214D59" w:rsidRDefault="00214D59" w:rsidP="00214D59">
      <w:pPr>
        <w:pStyle w:val="ListParagraph"/>
        <w:numPr>
          <w:ilvl w:val="0"/>
          <w:numId w:val="4"/>
        </w:numPr>
        <w:rPr>
          <w:rFonts w:ascii="Arial" w:hAnsi="Arial" w:cs="Arial"/>
        </w:rPr>
      </w:pPr>
      <w:r w:rsidRPr="00214D59">
        <w:rPr>
          <w:rFonts w:ascii="Arial" w:hAnsi="Arial" w:cs="Arial"/>
        </w:rPr>
        <w:t>Legislation.gov.uk. (2019). Hotel Proprietors Act 1956. [online] Available at: http://www.legislation.gov.uk/ukpga/Eliz2/4-5/62/section/1 [Accessed 27 Mar. 2019].</w:t>
      </w:r>
    </w:p>
    <w:p w:rsidR="00214D59" w:rsidRPr="00214D59" w:rsidRDefault="00214D59" w:rsidP="00214D59">
      <w:pPr>
        <w:pStyle w:val="ListParagraph"/>
        <w:tabs>
          <w:tab w:val="left" w:pos="5191"/>
        </w:tabs>
        <w:spacing w:line="360" w:lineRule="auto"/>
        <w:rPr>
          <w:rFonts w:ascii="Arial" w:hAnsi="Arial" w:cs="Arial"/>
        </w:rPr>
      </w:pPr>
    </w:p>
    <w:p w:rsidR="00C52C48" w:rsidRPr="00C52C48" w:rsidRDefault="00C52C48" w:rsidP="00C52C48">
      <w:pPr>
        <w:tabs>
          <w:tab w:val="left" w:pos="5191"/>
        </w:tabs>
        <w:spacing w:line="360" w:lineRule="auto"/>
        <w:rPr>
          <w:rFonts w:ascii="Arial" w:hAnsi="Arial" w:cs="Arial"/>
        </w:rPr>
      </w:pPr>
    </w:p>
    <w:p w:rsidR="0008207B" w:rsidRPr="009B52CF" w:rsidRDefault="0008207B" w:rsidP="009B52CF">
      <w:pPr>
        <w:spacing w:line="360" w:lineRule="auto"/>
        <w:rPr>
          <w:rFonts w:ascii="Arial" w:hAnsi="Arial" w:cs="Arial"/>
          <w:b/>
          <w:bCs/>
          <w:u w:val="single"/>
        </w:rPr>
      </w:pPr>
    </w:p>
    <w:p w:rsidR="00A126FC" w:rsidRPr="009B52CF" w:rsidRDefault="00A126FC" w:rsidP="009B52CF">
      <w:pPr>
        <w:spacing w:line="360" w:lineRule="auto"/>
        <w:rPr>
          <w:rFonts w:ascii="Arial" w:hAnsi="Arial" w:cs="Arial"/>
        </w:rPr>
      </w:pPr>
    </w:p>
    <w:p w:rsidR="006730CE" w:rsidRPr="009B52CF" w:rsidRDefault="006730CE" w:rsidP="009B52CF">
      <w:pPr>
        <w:spacing w:line="360" w:lineRule="auto"/>
        <w:rPr>
          <w:rFonts w:ascii="Arial" w:hAnsi="Arial" w:cs="Arial"/>
        </w:rPr>
      </w:pPr>
    </w:p>
    <w:sectPr w:rsidR="006730CE" w:rsidRPr="009B52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dobe Gothic Std B">
    <w:altName w:val="Arial Unicode MS"/>
    <w:panose1 w:val="00000000000000000000"/>
    <w:charset w:val="80"/>
    <w:family w:val="swiss"/>
    <w:notTrueType/>
    <w:pitch w:val="variable"/>
    <w:sig w:usb0="00000000" w:usb1="29D72C10" w:usb2="00000010" w:usb3="00000000" w:csb0="002A0005"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904BA8"/>
    <w:multiLevelType w:val="hybridMultilevel"/>
    <w:tmpl w:val="6DC240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425611"/>
    <w:multiLevelType w:val="hybridMultilevel"/>
    <w:tmpl w:val="3BC2CE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F5C4CB6"/>
    <w:multiLevelType w:val="hybridMultilevel"/>
    <w:tmpl w:val="D7CAE1A2"/>
    <w:lvl w:ilvl="0" w:tplc="08090001">
      <w:start w:val="1"/>
      <w:numFmt w:val="bullet"/>
      <w:lvlText w:val=""/>
      <w:lvlJc w:val="left"/>
      <w:pPr>
        <w:ind w:left="720" w:hanging="360"/>
      </w:pPr>
      <w:rPr>
        <w:rFonts w:ascii="Symbol" w:hAnsi="Symbol"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4A043EA"/>
    <w:multiLevelType w:val="hybridMultilevel"/>
    <w:tmpl w:val="7B2A63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253C2451"/>
    <w:multiLevelType w:val="hybridMultilevel"/>
    <w:tmpl w:val="9E662C1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27603F13"/>
    <w:multiLevelType w:val="hybridMultilevel"/>
    <w:tmpl w:val="40101D6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9433CAD"/>
    <w:multiLevelType w:val="hybridMultilevel"/>
    <w:tmpl w:val="31D87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1C97A45"/>
    <w:multiLevelType w:val="hybridMultilevel"/>
    <w:tmpl w:val="DE0E4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2661779"/>
    <w:multiLevelType w:val="hybridMultilevel"/>
    <w:tmpl w:val="C4B0158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5A647CA4"/>
    <w:multiLevelType w:val="hybridMultilevel"/>
    <w:tmpl w:val="47BC48FC"/>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7D311F98"/>
    <w:multiLevelType w:val="hybridMultilevel"/>
    <w:tmpl w:val="B700EF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7"/>
  </w:num>
  <w:num w:numId="4">
    <w:abstractNumId w:val="2"/>
  </w:num>
  <w:num w:numId="5">
    <w:abstractNumId w:val="3"/>
  </w:num>
  <w:num w:numId="6">
    <w:abstractNumId w:val="10"/>
  </w:num>
  <w:num w:numId="7">
    <w:abstractNumId w:val="0"/>
  </w:num>
  <w:num w:numId="8">
    <w:abstractNumId w:val="8"/>
  </w:num>
  <w:num w:numId="9">
    <w:abstractNumId w:val="9"/>
  </w:num>
  <w:num w:numId="10">
    <w:abstractNumId w:val="5"/>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433B"/>
    <w:rsid w:val="00003987"/>
    <w:rsid w:val="0000578D"/>
    <w:rsid w:val="00011352"/>
    <w:rsid w:val="00030917"/>
    <w:rsid w:val="00031B42"/>
    <w:rsid w:val="0005473F"/>
    <w:rsid w:val="000701F0"/>
    <w:rsid w:val="0008207B"/>
    <w:rsid w:val="00092964"/>
    <w:rsid w:val="000950DB"/>
    <w:rsid w:val="000A774A"/>
    <w:rsid w:val="000D2230"/>
    <w:rsid w:val="000F053D"/>
    <w:rsid w:val="000F423A"/>
    <w:rsid w:val="000F7F81"/>
    <w:rsid w:val="00105021"/>
    <w:rsid w:val="0014309A"/>
    <w:rsid w:val="00147C60"/>
    <w:rsid w:val="00197271"/>
    <w:rsid w:val="001A0047"/>
    <w:rsid w:val="001B2069"/>
    <w:rsid w:val="001E3F64"/>
    <w:rsid w:val="001F1C19"/>
    <w:rsid w:val="001F23AB"/>
    <w:rsid w:val="001F68B4"/>
    <w:rsid w:val="00207401"/>
    <w:rsid w:val="00207E78"/>
    <w:rsid w:val="00214D59"/>
    <w:rsid w:val="002263EF"/>
    <w:rsid w:val="00231B5A"/>
    <w:rsid w:val="00235127"/>
    <w:rsid w:val="00236A04"/>
    <w:rsid w:val="00243025"/>
    <w:rsid w:val="00244E8B"/>
    <w:rsid w:val="00256571"/>
    <w:rsid w:val="0026026E"/>
    <w:rsid w:val="002C37E2"/>
    <w:rsid w:val="002C6490"/>
    <w:rsid w:val="002D32B5"/>
    <w:rsid w:val="002E5EED"/>
    <w:rsid w:val="0030009D"/>
    <w:rsid w:val="0030354C"/>
    <w:rsid w:val="0030681D"/>
    <w:rsid w:val="00320FFF"/>
    <w:rsid w:val="00323518"/>
    <w:rsid w:val="00324019"/>
    <w:rsid w:val="003353A2"/>
    <w:rsid w:val="00350CEB"/>
    <w:rsid w:val="003960BD"/>
    <w:rsid w:val="003C76A5"/>
    <w:rsid w:val="003D39C7"/>
    <w:rsid w:val="003D7234"/>
    <w:rsid w:val="003E1986"/>
    <w:rsid w:val="003E2AF0"/>
    <w:rsid w:val="0040042A"/>
    <w:rsid w:val="004065C4"/>
    <w:rsid w:val="00410802"/>
    <w:rsid w:val="004108BC"/>
    <w:rsid w:val="00424780"/>
    <w:rsid w:val="0042610A"/>
    <w:rsid w:val="00434CD7"/>
    <w:rsid w:val="00473B80"/>
    <w:rsid w:val="004B000A"/>
    <w:rsid w:val="004C310A"/>
    <w:rsid w:val="0051572E"/>
    <w:rsid w:val="00520D3E"/>
    <w:rsid w:val="00555AB5"/>
    <w:rsid w:val="005703D0"/>
    <w:rsid w:val="0057643E"/>
    <w:rsid w:val="00591C03"/>
    <w:rsid w:val="005A5E14"/>
    <w:rsid w:val="005B2791"/>
    <w:rsid w:val="005B7815"/>
    <w:rsid w:val="005E5C65"/>
    <w:rsid w:val="005F4811"/>
    <w:rsid w:val="00602C24"/>
    <w:rsid w:val="006043A7"/>
    <w:rsid w:val="00633E2E"/>
    <w:rsid w:val="00654888"/>
    <w:rsid w:val="00664896"/>
    <w:rsid w:val="006730CE"/>
    <w:rsid w:val="00676B9E"/>
    <w:rsid w:val="00684B60"/>
    <w:rsid w:val="00692DCB"/>
    <w:rsid w:val="00697389"/>
    <w:rsid w:val="006B5031"/>
    <w:rsid w:val="006D7F83"/>
    <w:rsid w:val="006E5423"/>
    <w:rsid w:val="00725AFC"/>
    <w:rsid w:val="00735AE4"/>
    <w:rsid w:val="00740C31"/>
    <w:rsid w:val="0074183F"/>
    <w:rsid w:val="0077433B"/>
    <w:rsid w:val="007814F1"/>
    <w:rsid w:val="007C06E1"/>
    <w:rsid w:val="007C4001"/>
    <w:rsid w:val="007D40CD"/>
    <w:rsid w:val="007F5944"/>
    <w:rsid w:val="0081697B"/>
    <w:rsid w:val="00840FE7"/>
    <w:rsid w:val="00880458"/>
    <w:rsid w:val="00892FF8"/>
    <w:rsid w:val="008B33FB"/>
    <w:rsid w:val="008F1A5D"/>
    <w:rsid w:val="00907A22"/>
    <w:rsid w:val="009164F9"/>
    <w:rsid w:val="0092669B"/>
    <w:rsid w:val="00944F7C"/>
    <w:rsid w:val="00961BA5"/>
    <w:rsid w:val="009638DB"/>
    <w:rsid w:val="009656CB"/>
    <w:rsid w:val="00981A39"/>
    <w:rsid w:val="00994633"/>
    <w:rsid w:val="00997CB7"/>
    <w:rsid w:val="009A13F4"/>
    <w:rsid w:val="009B52CF"/>
    <w:rsid w:val="009C579A"/>
    <w:rsid w:val="009F2BBB"/>
    <w:rsid w:val="00A00811"/>
    <w:rsid w:val="00A126FC"/>
    <w:rsid w:val="00A14925"/>
    <w:rsid w:val="00A44DDB"/>
    <w:rsid w:val="00A465F8"/>
    <w:rsid w:val="00A557BC"/>
    <w:rsid w:val="00A614FC"/>
    <w:rsid w:val="00A77488"/>
    <w:rsid w:val="00A85D2E"/>
    <w:rsid w:val="00AC0ABE"/>
    <w:rsid w:val="00AD2F09"/>
    <w:rsid w:val="00AE4FEB"/>
    <w:rsid w:val="00AE5903"/>
    <w:rsid w:val="00AF45E4"/>
    <w:rsid w:val="00AF7D1B"/>
    <w:rsid w:val="00B21FAA"/>
    <w:rsid w:val="00B26141"/>
    <w:rsid w:val="00B26CBA"/>
    <w:rsid w:val="00B41808"/>
    <w:rsid w:val="00B44BAE"/>
    <w:rsid w:val="00B51B2C"/>
    <w:rsid w:val="00B72A4E"/>
    <w:rsid w:val="00B73190"/>
    <w:rsid w:val="00BB004B"/>
    <w:rsid w:val="00BB74A3"/>
    <w:rsid w:val="00BD3C0F"/>
    <w:rsid w:val="00BE779C"/>
    <w:rsid w:val="00C36423"/>
    <w:rsid w:val="00C523BB"/>
    <w:rsid w:val="00C52C48"/>
    <w:rsid w:val="00C67669"/>
    <w:rsid w:val="00C7010A"/>
    <w:rsid w:val="00CA6404"/>
    <w:rsid w:val="00CB0F05"/>
    <w:rsid w:val="00CB28EE"/>
    <w:rsid w:val="00CC06CE"/>
    <w:rsid w:val="00CE49A9"/>
    <w:rsid w:val="00D02120"/>
    <w:rsid w:val="00D0495D"/>
    <w:rsid w:val="00D178D9"/>
    <w:rsid w:val="00D54F77"/>
    <w:rsid w:val="00D8461F"/>
    <w:rsid w:val="00D86834"/>
    <w:rsid w:val="00D90169"/>
    <w:rsid w:val="00DA66ED"/>
    <w:rsid w:val="00DA7F25"/>
    <w:rsid w:val="00DC1211"/>
    <w:rsid w:val="00DD1B66"/>
    <w:rsid w:val="00DD53A6"/>
    <w:rsid w:val="00DE35A4"/>
    <w:rsid w:val="00E1702C"/>
    <w:rsid w:val="00E466BA"/>
    <w:rsid w:val="00E62A42"/>
    <w:rsid w:val="00E86E6A"/>
    <w:rsid w:val="00E970D2"/>
    <w:rsid w:val="00EC0A61"/>
    <w:rsid w:val="00EC4C22"/>
    <w:rsid w:val="00EC6F6E"/>
    <w:rsid w:val="00EF2C8B"/>
    <w:rsid w:val="00F21767"/>
    <w:rsid w:val="00F24F82"/>
    <w:rsid w:val="00F56BD6"/>
    <w:rsid w:val="00F90500"/>
    <w:rsid w:val="00FC29D4"/>
    <w:rsid w:val="00FC6761"/>
    <w:rsid w:val="00FD1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3C0F"/>
    <w:pPr>
      <w:ind w:left="720"/>
      <w:contextualSpacing/>
    </w:pPr>
  </w:style>
  <w:style w:type="character" w:styleId="Hyperlink">
    <w:name w:val="Hyperlink"/>
    <w:basedOn w:val="DefaultParagraphFont"/>
    <w:uiPriority w:val="99"/>
    <w:unhideWhenUsed/>
    <w:rsid w:val="00633E2E"/>
    <w:rPr>
      <w:color w:val="0563C1" w:themeColor="hyperlink"/>
      <w:u w:val="single"/>
    </w:rPr>
  </w:style>
  <w:style w:type="character" w:customStyle="1" w:styleId="UnresolvedMention">
    <w:name w:val="Unresolved Mention"/>
    <w:basedOn w:val="DefaultParagraphFont"/>
    <w:uiPriority w:val="99"/>
    <w:semiHidden/>
    <w:unhideWhenUsed/>
    <w:rsid w:val="00633E2E"/>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3C0F"/>
    <w:pPr>
      <w:ind w:left="720"/>
      <w:contextualSpacing/>
    </w:pPr>
  </w:style>
  <w:style w:type="character" w:styleId="Hyperlink">
    <w:name w:val="Hyperlink"/>
    <w:basedOn w:val="DefaultParagraphFont"/>
    <w:uiPriority w:val="99"/>
    <w:unhideWhenUsed/>
    <w:rsid w:val="00633E2E"/>
    <w:rPr>
      <w:color w:val="0563C1" w:themeColor="hyperlink"/>
      <w:u w:val="single"/>
    </w:rPr>
  </w:style>
  <w:style w:type="character" w:customStyle="1" w:styleId="UnresolvedMention">
    <w:name w:val="Unresolved Mention"/>
    <w:basedOn w:val="DefaultParagraphFont"/>
    <w:uiPriority w:val="99"/>
    <w:semiHidden/>
    <w:unhideWhenUsed/>
    <w:rsid w:val="00633E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smallbusiness.chron.com/importance-knowledge-laws-hospitality-industry-77484.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D56DAE-DC49-42FC-BEFE-7CA510373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8</Pages>
  <Words>1454</Words>
  <Characters>8290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panait.ovidiu13@gmail.com</dc:creator>
  <cp:lastModifiedBy>User</cp:lastModifiedBy>
  <cp:revision>11</cp:revision>
  <dcterms:created xsi:type="dcterms:W3CDTF">2019-07-24T18:07:00Z</dcterms:created>
  <dcterms:modified xsi:type="dcterms:W3CDTF">2019-07-27T06:32:00Z</dcterms:modified>
</cp:coreProperties>
</file>