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712B" w:rsidRDefault="008C712B" w:rsidP="004437F0">
      <w:pPr>
        <w:spacing w:after="240"/>
        <w:jc w:val="center"/>
        <w:rPr>
          <w:b/>
        </w:rPr>
      </w:pPr>
      <w:r>
        <w:rPr>
          <w:rFonts w:hint="eastAsia"/>
          <w:b/>
        </w:rPr>
        <w:t>Jordan Peterson</w:t>
      </w:r>
      <w:r>
        <w:rPr>
          <w:b/>
        </w:rPr>
        <w:t>’s Pragmatism as Postmodernism</w:t>
      </w:r>
    </w:p>
    <w:p w:rsidR="00C3421D" w:rsidRDefault="004343B2" w:rsidP="004437F0">
      <w:pPr>
        <w:spacing w:after="240"/>
      </w:pPr>
      <w:r>
        <w:rPr>
          <w:rFonts w:hint="eastAsia"/>
          <w:b/>
        </w:rPr>
        <w:t xml:space="preserve">Abstract: </w:t>
      </w:r>
      <w:r>
        <w:t>As a cultural critic, Jordan Peterson has lamented the influence of postmodernism</w:t>
      </w:r>
      <w:r w:rsidR="000E361D">
        <w:t xml:space="preserve"> on the West</w:t>
      </w:r>
      <w:r w:rsidR="00AE34EA">
        <w:t xml:space="preserve">. </w:t>
      </w:r>
      <w:r w:rsidR="005B77B4">
        <w:t>Yet</w:t>
      </w:r>
      <w:r w:rsidR="00AE34EA">
        <w:t>, w</w:t>
      </w:r>
      <w:r w:rsidR="000F6A90">
        <w:t>hen</w:t>
      </w:r>
      <w:r w:rsidR="008D4061">
        <w:t xml:space="preserve"> further</w:t>
      </w:r>
      <w:r w:rsidR="000F6A90">
        <w:t xml:space="preserve"> discussing his philosophical leanings, Peterson seemingly endorses</w:t>
      </w:r>
      <w:r w:rsidR="004969A2">
        <w:t xml:space="preserve"> a </w:t>
      </w:r>
      <w:r>
        <w:t xml:space="preserve">pragmatist epistemology. </w:t>
      </w:r>
      <w:r w:rsidR="008C712B">
        <w:t xml:space="preserve">In this paper, I argue that Peterson’s pragmatism puts him at odds with his critique of postmodernism. </w:t>
      </w:r>
      <w:r w:rsidR="00324CDD">
        <w:t>Specifically</w:t>
      </w:r>
      <w:r w:rsidR="008C712B">
        <w:t>, Peterson’s pragmatism places him in the post</w:t>
      </w:r>
      <w:r w:rsidR="00261241">
        <w:t>modernist camp that he</w:t>
      </w:r>
      <w:r w:rsidR="0087429C">
        <w:t xml:space="preserve"> criticizes</w:t>
      </w:r>
      <w:r w:rsidR="00261241">
        <w:t>, rather than in opposition to it. I will establish this</w:t>
      </w:r>
      <w:r w:rsidR="00435382">
        <w:t xml:space="preserve"> connection between Peterson and postmodernism</w:t>
      </w:r>
      <w:r w:rsidR="00261241">
        <w:t xml:space="preserve"> by </w:t>
      </w:r>
      <w:r w:rsidR="00435382">
        <w:t xml:space="preserve">looking at </w:t>
      </w:r>
      <w:r w:rsidR="00261241" w:rsidRPr="00261241">
        <w:rPr>
          <w:i/>
        </w:rPr>
        <w:t>1</w:t>
      </w:r>
      <w:r w:rsidR="00261241">
        <w:t xml:space="preserve">) </w:t>
      </w:r>
      <w:r w:rsidR="00435382">
        <w:t>Peterson’s remarks about</w:t>
      </w:r>
      <w:r w:rsidR="00261241">
        <w:t xml:space="preserve"> postmodernism, </w:t>
      </w:r>
      <w:r w:rsidR="00261241" w:rsidRPr="00261241">
        <w:rPr>
          <w:i/>
        </w:rPr>
        <w:t>2</w:t>
      </w:r>
      <w:r w:rsidR="00261241">
        <w:t>) Peterson</w:t>
      </w:r>
      <w:r w:rsidR="000D572A">
        <w:t xml:space="preserve">’s pragmatist epistemology, </w:t>
      </w:r>
      <w:r w:rsidR="00435382">
        <w:t xml:space="preserve">and </w:t>
      </w:r>
      <w:r w:rsidR="00261241" w:rsidRPr="00261241">
        <w:rPr>
          <w:i/>
        </w:rPr>
        <w:t>3</w:t>
      </w:r>
      <w:r w:rsidR="00261241">
        <w:t xml:space="preserve">) the </w:t>
      </w:r>
      <w:r w:rsidR="00B7132C">
        <w:t>history and connection</w:t>
      </w:r>
      <w:r w:rsidR="00261241">
        <w:t xml:space="preserve"> between postmodernism and pragmatism</w:t>
      </w:r>
      <w:r w:rsidR="00435382">
        <w:t>.</w:t>
      </w:r>
      <w:r w:rsidR="00324CDD">
        <w:t xml:space="preserve"> In addition to this process, we will also look at some of the remarks Peterson has made independently of postmodernism and pragmatism, with such remarks showing his postmodernist tendencies and giving further credence to </w:t>
      </w:r>
      <w:r w:rsidR="000D0ED2">
        <w:t>categorizing Peterson’s thought as postmodernist in nature.</w:t>
      </w:r>
      <w:bookmarkStart w:id="0" w:name="_GoBack"/>
      <w:bookmarkEnd w:id="0"/>
    </w:p>
    <w:p w:rsidR="004437F0" w:rsidRDefault="004437F0" w:rsidP="004437F0">
      <w:pPr>
        <w:spacing w:after="240"/>
        <w:jc w:val="center"/>
        <w:rPr>
          <w:b/>
        </w:rPr>
      </w:pPr>
      <w:r>
        <w:rPr>
          <w:rFonts w:hint="eastAsia"/>
          <w:b/>
        </w:rPr>
        <w:t>Introduction</w:t>
      </w:r>
    </w:p>
    <w:p w:rsidR="004437F0" w:rsidRDefault="004437F0" w:rsidP="004437F0">
      <w:pPr>
        <w:spacing w:after="240"/>
        <w:jc w:val="center"/>
        <w:rPr>
          <w:b/>
        </w:rPr>
      </w:pPr>
      <w:r>
        <w:rPr>
          <w:b/>
        </w:rPr>
        <w:t>Peterson on Postmodernism</w:t>
      </w:r>
    </w:p>
    <w:p w:rsidR="004437F0" w:rsidRDefault="004437F0" w:rsidP="004437F0">
      <w:pPr>
        <w:spacing w:after="240"/>
        <w:jc w:val="center"/>
        <w:rPr>
          <w:b/>
        </w:rPr>
      </w:pPr>
      <w:r>
        <w:rPr>
          <w:b/>
        </w:rPr>
        <w:t>Peterson’s Pragmatism</w:t>
      </w:r>
    </w:p>
    <w:p w:rsidR="004437F0" w:rsidRDefault="004437F0" w:rsidP="004437F0">
      <w:pPr>
        <w:spacing w:after="240"/>
        <w:jc w:val="center"/>
        <w:rPr>
          <w:b/>
        </w:rPr>
      </w:pPr>
      <w:r>
        <w:rPr>
          <w:b/>
        </w:rPr>
        <w:t>Postmodernism and Pragmatism</w:t>
      </w:r>
    </w:p>
    <w:p w:rsidR="00180CE6" w:rsidRPr="00180CE6" w:rsidRDefault="00180CE6" w:rsidP="00180CE6">
      <w:pPr>
        <w:spacing w:after="240"/>
        <w:jc w:val="left"/>
      </w:pPr>
      <w:r>
        <w:rPr>
          <w:b/>
        </w:rPr>
        <w:tab/>
      </w:r>
      <w:r>
        <w:t xml:space="preserve">So </w:t>
      </w:r>
      <w:r w:rsidR="000D78A0">
        <w:t>far,</w:t>
      </w:r>
      <w:r>
        <w:t xml:space="preserve"> we have seen Peterson disparage postmodernism while endorsing an epistemological view that begins to resemble that of John Dewey or </w:t>
      </w:r>
      <w:r w:rsidR="00C00BA8">
        <w:t xml:space="preserve">William James. </w:t>
      </w:r>
      <w:r w:rsidR="0073323C">
        <w:t>However, what remains undone is establishing the connection between postmodernism and pragmatism. In this section, we will see how postmodernism follows the lead of pragmatism and how pragmatism may be considered, of all things, “post-postmodernism.”</w:t>
      </w:r>
    </w:p>
    <w:p w:rsidR="004437F0" w:rsidRDefault="004437F0" w:rsidP="004437F0">
      <w:pPr>
        <w:spacing w:after="240"/>
        <w:jc w:val="center"/>
        <w:rPr>
          <w:b/>
        </w:rPr>
      </w:pPr>
      <w:r>
        <w:rPr>
          <w:b/>
        </w:rPr>
        <w:t>Peterson the Postmodernist</w:t>
      </w:r>
    </w:p>
    <w:p w:rsidR="004437F0" w:rsidRDefault="004437F0" w:rsidP="004437F0">
      <w:pPr>
        <w:spacing w:after="240"/>
        <w:jc w:val="center"/>
        <w:rPr>
          <w:b/>
        </w:rPr>
      </w:pPr>
      <w:r>
        <w:rPr>
          <w:b/>
        </w:rPr>
        <w:t>Conclusion</w:t>
      </w:r>
    </w:p>
    <w:p w:rsidR="00BC5B2C" w:rsidRPr="00BC5B2C" w:rsidRDefault="00BC5B2C" w:rsidP="00BC5B2C">
      <w:pPr>
        <w:spacing w:after="240"/>
        <w:jc w:val="left"/>
        <w:rPr>
          <w:rFonts w:hint="eastAsia"/>
        </w:rPr>
      </w:pPr>
      <w:r>
        <w:rPr>
          <w:b/>
        </w:rPr>
        <w:tab/>
      </w:r>
      <w:r>
        <w:t>Throughout this paper, we have looked at Jordan Peterson’ critique of postmodernism and his own philosophical leanings towa</w:t>
      </w:r>
      <w:r w:rsidR="00BD6595">
        <w:t xml:space="preserve">rd pragmatism. The close ties between postmodernism and pragmatism were then argued, leading </w:t>
      </w:r>
    </w:p>
    <w:p w:rsidR="00480B2B" w:rsidRPr="004437F0" w:rsidRDefault="00480B2B" w:rsidP="004437F0">
      <w:pPr>
        <w:spacing w:after="240"/>
        <w:jc w:val="center"/>
        <w:rPr>
          <w:b/>
        </w:rPr>
      </w:pPr>
      <w:r>
        <w:rPr>
          <w:b/>
        </w:rPr>
        <w:t>References</w:t>
      </w:r>
    </w:p>
    <w:sectPr w:rsidR="00480B2B" w:rsidRPr="004437F0">
      <w:pgSz w:w="11906" w:h="16838"/>
      <w:pgMar w:top="1440" w:right="1440" w:bottom="1440" w:left="1440"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541"/>
    <w:rsid w:val="00062898"/>
    <w:rsid w:val="00087FCC"/>
    <w:rsid w:val="000D0ED2"/>
    <w:rsid w:val="000D572A"/>
    <w:rsid w:val="000D78A0"/>
    <w:rsid w:val="000E361D"/>
    <w:rsid w:val="000F0FA6"/>
    <w:rsid w:val="000F6A90"/>
    <w:rsid w:val="0014518A"/>
    <w:rsid w:val="0016188C"/>
    <w:rsid w:val="00180CE6"/>
    <w:rsid w:val="00261241"/>
    <w:rsid w:val="00324CDD"/>
    <w:rsid w:val="00384182"/>
    <w:rsid w:val="003A29CC"/>
    <w:rsid w:val="004001CA"/>
    <w:rsid w:val="004343B2"/>
    <w:rsid w:val="00435382"/>
    <w:rsid w:val="004437F0"/>
    <w:rsid w:val="00480B2B"/>
    <w:rsid w:val="004969A2"/>
    <w:rsid w:val="005B77B4"/>
    <w:rsid w:val="00691B79"/>
    <w:rsid w:val="0073323C"/>
    <w:rsid w:val="00752E2B"/>
    <w:rsid w:val="00753897"/>
    <w:rsid w:val="0087429C"/>
    <w:rsid w:val="008C712B"/>
    <w:rsid w:val="008D4061"/>
    <w:rsid w:val="00A620CE"/>
    <w:rsid w:val="00A94AC2"/>
    <w:rsid w:val="00AB5541"/>
    <w:rsid w:val="00AE34EA"/>
    <w:rsid w:val="00B7132C"/>
    <w:rsid w:val="00BC5B2C"/>
    <w:rsid w:val="00BD6595"/>
    <w:rsid w:val="00BE2780"/>
    <w:rsid w:val="00C00BA8"/>
    <w:rsid w:val="00C342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3A00E7B"/>
  <w15:chartTrackingRefBased/>
  <w15:docId w15:val="{64BFAD17-1AA8-4D4D-AF5B-C52DA5C68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264</Words>
  <Characters>1509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sample</dc:creator>
  <cp:keywords/>
  <dc:description/>
  <cp:lastModifiedBy>sample</cp:lastModifiedBy>
  <cp:revision>39</cp:revision>
  <dcterms:created xsi:type="dcterms:W3CDTF">2022-04-27T05:45:00Z</dcterms:created>
  <dcterms:modified xsi:type="dcterms:W3CDTF">2023-01-20T06:04:00Z</dcterms:modified>
</cp:coreProperties>
</file>