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4C8750" w14:textId="002A4B1A" w:rsidR="005C0EEC" w:rsidRPr="0050792D" w:rsidRDefault="0050792D">
      <w:pPr>
        <w:rPr>
          <w:rFonts w:ascii="Sylfaen" w:hAnsi="Sylfaen"/>
          <w:sz w:val="24"/>
          <w:szCs w:val="24"/>
          <w:u w:val="single"/>
        </w:rPr>
      </w:pPr>
      <w:bookmarkStart w:id="0" w:name="_GoBack"/>
      <w:bookmarkEnd w:id="0"/>
      <w:r w:rsidRPr="0050792D">
        <w:rPr>
          <w:rFonts w:ascii="Sylfaen" w:hAnsi="Sylfaen"/>
          <w:sz w:val="24"/>
          <w:szCs w:val="24"/>
          <w:u w:val="single"/>
        </w:rPr>
        <w:t>I</w:t>
      </w:r>
      <w:r w:rsidR="0057660F" w:rsidRPr="0050792D">
        <w:rPr>
          <w:rFonts w:ascii="Sylfaen" w:hAnsi="Sylfaen"/>
          <w:sz w:val="24"/>
          <w:szCs w:val="24"/>
          <w:u w:val="single"/>
        </w:rPr>
        <w:t>ntroduction</w:t>
      </w:r>
    </w:p>
    <w:p w14:paraId="73EFB060" w14:textId="718FCBEE" w:rsidR="00B444D3" w:rsidRPr="007405B4" w:rsidRDefault="004056F0" w:rsidP="007B1EDA">
      <w:pPr>
        <w:rPr>
          <w:rFonts w:ascii="Sylfaen" w:hAnsi="Sylfaen"/>
          <w:sz w:val="24"/>
          <w:szCs w:val="24"/>
        </w:rPr>
      </w:pPr>
      <w:r w:rsidRPr="007405B4">
        <w:rPr>
          <w:rFonts w:ascii="Sylfaen" w:hAnsi="Sylfaen"/>
          <w:sz w:val="24"/>
          <w:szCs w:val="24"/>
        </w:rPr>
        <w:t xml:space="preserve">The purpose of this </w:t>
      </w:r>
      <w:r w:rsidR="000D000A" w:rsidRPr="007405B4">
        <w:rPr>
          <w:rFonts w:ascii="Sylfaen" w:hAnsi="Sylfaen"/>
          <w:sz w:val="24"/>
          <w:szCs w:val="24"/>
        </w:rPr>
        <w:t xml:space="preserve">report </w:t>
      </w:r>
      <w:r w:rsidR="00D14927" w:rsidRPr="007405B4">
        <w:rPr>
          <w:rFonts w:ascii="Sylfaen" w:hAnsi="Sylfaen"/>
          <w:sz w:val="24"/>
          <w:szCs w:val="24"/>
        </w:rPr>
        <w:t>display</w:t>
      </w:r>
      <w:r w:rsidR="00101F15" w:rsidRPr="007405B4">
        <w:rPr>
          <w:rFonts w:ascii="Sylfaen" w:hAnsi="Sylfaen"/>
          <w:sz w:val="24"/>
          <w:szCs w:val="24"/>
        </w:rPr>
        <w:t>s</w:t>
      </w:r>
      <w:r w:rsidR="00D14927" w:rsidRPr="007405B4">
        <w:rPr>
          <w:rFonts w:ascii="Sylfaen" w:hAnsi="Sylfaen"/>
          <w:sz w:val="24"/>
          <w:szCs w:val="24"/>
        </w:rPr>
        <w:t xml:space="preserve"> the findings</w:t>
      </w:r>
      <w:r w:rsidR="00427015" w:rsidRPr="007405B4">
        <w:rPr>
          <w:rFonts w:ascii="Sylfaen" w:hAnsi="Sylfaen"/>
          <w:sz w:val="24"/>
          <w:szCs w:val="24"/>
        </w:rPr>
        <w:t xml:space="preserve"> and </w:t>
      </w:r>
      <w:r w:rsidR="000D000A" w:rsidRPr="007405B4">
        <w:rPr>
          <w:rFonts w:ascii="Sylfaen" w:hAnsi="Sylfaen"/>
          <w:sz w:val="24"/>
          <w:szCs w:val="24"/>
        </w:rPr>
        <w:t>identify the stages of</w:t>
      </w:r>
      <w:r w:rsidR="00427015" w:rsidRPr="007405B4">
        <w:rPr>
          <w:rFonts w:ascii="Sylfaen" w:hAnsi="Sylfaen"/>
          <w:sz w:val="24"/>
          <w:szCs w:val="24"/>
        </w:rPr>
        <w:t xml:space="preserve"> recruit</w:t>
      </w:r>
      <w:r w:rsidR="00833F6D" w:rsidRPr="007405B4">
        <w:rPr>
          <w:rFonts w:ascii="Sylfaen" w:hAnsi="Sylfaen"/>
          <w:sz w:val="24"/>
          <w:szCs w:val="24"/>
        </w:rPr>
        <w:t>ment</w:t>
      </w:r>
      <w:r w:rsidR="00D52AB3" w:rsidRPr="007405B4">
        <w:rPr>
          <w:rFonts w:ascii="Sylfaen" w:hAnsi="Sylfaen"/>
          <w:sz w:val="24"/>
          <w:szCs w:val="24"/>
        </w:rPr>
        <w:t xml:space="preserve"> and</w:t>
      </w:r>
      <w:r w:rsidR="00833F6D" w:rsidRPr="007405B4">
        <w:rPr>
          <w:rFonts w:ascii="Sylfaen" w:hAnsi="Sylfaen"/>
          <w:sz w:val="24"/>
          <w:szCs w:val="24"/>
        </w:rPr>
        <w:t xml:space="preserve"> </w:t>
      </w:r>
      <w:r w:rsidR="00B07189" w:rsidRPr="007405B4">
        <w:rPr>
          <w:rFonts w:ascii="Sylfaen" w:hAnsi="Sylfaen"/>
          <w:sz w:val="24"/>
          <w:szCs w:val="24"/>
        </w:rPr>
        <w:t xml:space="preserve">the best </w:t>
      </w:r>
      <w:r w:rsidR="00833F6D" w:rsidRPr="007405B4">
        <w:rPr>
          <w:rFonts w:ascii="Sylfaen" w:hAnsi="Sylfaen"/>
          <w:sz w:val="24"/>
          <w:szCs w:val="24"/>
        </w:rPr>
        <w:t>selection process</w:t>
      </w:r>
      <w:r w:rsidR="00B07189" w:rsidRPr="007405B4">
        <w:rPr>
          <w:rFonts w:ascii="Sylfaen" w:hAnsi="Sylfaen"/>
          <w:sz w:val="24"/>
          <w:szCs w:val="24"/>
        </w:rPr>
        <w:t xml:space="preserve"> to use</w:t>
      </w:r>
      <w:r w:rsidR="00FC680F" w:rsidRPr="007405B4">
        <w:rPr>
          <w:rFonts w:ascii="Sylfaen" w:hAnsi="Sylfaen"/>
          <w:sz w:val="24"/>
          <w:szCs w:val="24"/>
        </w:rPr>
        <w:t xml:space="preserve"> in recruiting</w:t>
      </w:r>
      <w:r w:rsidR="00B07189" w:rsidRPr="007405B4">
        <w:rPr>
          <w:rFonts w:ascii="Sylfaen" w:hAnsi="Sylfaen"/>
          <w:sz w:val="24"/>
          <w:szCs w:val="24"/>
        </w:rPr>
        <w:t xml:space="preserve"> </w:t>
      </w:r>
      <w:r w:rsidR="00427015" w:rsidRPr="007405B4">
        <w:rPr>
          <w:rFonts w:ascii="Sylfaen" w:hAnsi="Sylfaen"/>
          <w:sz w:val="24"/>
          <w:szCs w:val="24"/>
        </w:rPr>
        <w:t>a manager</w:t>
      </w:r>
      <w:r w:rsidR="0049738A" w:rsidRPr="007405B4">
        <w:rPr>
          <w:rFonts w:ascii="Sylfaen" w:hAnsi="Sylfaen"/>
          <w:sz w:val="24"/>
          <w:szCs w:val="24"/>
        </w:rPr>
        <w:t xml:space="preserve"> at a local T</w:t>
      </w:r>
      <w:r w:rsidR="00101F15" w:rsidRPr="007405B4">
        <w:rPr>
          <w:rFonts w:ascii="Sylfaen" w:hAnsi="Sylfaen"/>
          <w:sz w:val="24"/>
          <w:szCs w:val="24"/>
        </w:rPr>
        <w:t>ESCO</w:t>
      </w:r>
      <w:r w:rsidR="0049738A" w:rsidRPr="007405B4">
        <w:rPr>
          <w:rFonts w:ascii="Sylfaen" w:hAnsi="Sylfaen"/>
          <w:sz w:val="24"/>
          <w:szCs w:val="24"/>
        </w:rPr>
        <w:t xml:space="preserve"> express</w:t>
      </w:r>
      <w:r w:rsidR="00C94A94" w:rsidRPr="007405B4">
        <w:rPr>
          <w:rFonts w:ascii="Sylfaen" w:hAnsi="Sylfaen"/>
          <w:sz w:val="24"/>
          <w:szCs w:val="24"/>
        </w:rPr>
        <w:t xml:space="preserve">. </w:t>
      </w:r>
      <w:r w:rsidR="007B1EDA" w:rsidRPr="007405B4">
        <w:rPr>
          <w:rFonts w:ascii="Sylfaen" w:hAnsi="Sylfaen"/>
          <w:sz w:val="24"/>
          <w:szCs w:val="24"/>
        </w:rPr>
        <w:t>Recruitment and Selection is very sensitive as many managers have a need to hire a new employee and this process is always under a strict monitoring from their side.</w:t>
      </w:r>
      <w:r w:rsidR="00EA1E3C" w:rsidRPr="007405B4">
        <w:rPr>
          <w:rFonts w:ascii="Sylfaen" w:hAnsi="Sylfaen"/>
          <w:sz w:val="24"/>
          <w:szCs w:val="24"/>
        </w:rPr>
        <w:t xml:space="preserve"> </w:t>
      </w:r>
      <w:r w:rsidR="007B1EDA" w:rsidRPr="007405B4">
        <w:rPr>
          <w:rFonts w:ascii="Sylfaen" w:hAnsi="Sylfaen"/>
          <w:sz w:val="24"/>
          <w:szCs w:val="24"/>
        </w:rPr>
        <w:t>Recruitment process can be done in many ways like internal or external, and it involves with many steps of recruitment policies like</w:t>
      </w:r>
      <w:r w:rsidR="00B82CD9" w:rsidRPr="007405B4">
        <w:rPr>
          <w:rFonts w:ascii="Sylfaen" w:hAnsi="Sylfaen"/>
          <w:sz w:val="24"/>
          <w:szCs w:val="24"/>
        </w:rPr>
        <w:t xml:space="preserve"> job description,</w:t>
      </w:r>
      <w:r w:rsidR="007B1EDA" w:rsidRPr="007405B4">
        <w:rPr>
          <w:rFonts w:ascii="Sylfaen" w:hAnsi="Sylfaen"/>
          <w:sz w:val="24"/>
          <w:szCs w:val="24"/>
        </w:rPr>
        <w:t xml:space="preserve"> job advert, job application process, Evaluations, legislations and training. The primary purpose of recruitment and selection is to achieve one’s desire end</w:t>
      </w:r>
      <w:r w:rsidR="00692B86" w:rsidRPr="007405B4">
        <w:rPr>
          <w:rFonts w:ascii="Sylfaen" w:hAnsi="Sylfaen"/>
          <w:sz w:val="24"/>
          <w:szCs w:val="24"/>
        </w:rPr>
        <w:t>.</w:t>
      </w:r>
      <w:r w:rsidR="007B1EDA" w:rsidRPr="007405B4">
        <w:rPr>
          <w:rFonts w:ascii="Sylfaen" w:hAnsi="Sylfaen"/>
          <w:sz w:val="24"/>
          <w:szCs w:val="24"/>
        </w:rPr>
        <w:t xml:space="preserve"> </w:t>
      </w:r>
      <w:r w:rsidR="00692B86" w:rsidRPr="007405B4">
        <w:rPr>
          <w:rFonts w:ascii="Sylfaen" w:hAnsi="Sylfaen"/>
          <w:sz w:val="24"/>
          <w:szCs w:val="24"/>
        </w:rPr>
        <w:t>A</w:t>
      </w:r>
      <w:r w:rsidR="007B1EDA" w:rsidRPr="007405B4">
        <w:rPr>
          <w:rFonts w:ascii="Sylfaen" w:hAnsi="Sylfaen"/>
          <w:sz w:val="24"/>
          <w:szCs w:val="24"/>
        </w:rPr>
        <w:t xml:space="preserve">ppointing the right person to the right job. </w:t>
      </w:r>
      <w:r w:rsidR="00833F6D" w:rsidRPr="007405B4">
        <w:rPr>
          <w:rFonts w:ascii="Sylfaen" w:hAnsi="Sylfaen"/>
          <w:sz w:val="24"/>
          <w:szCs w:val="24"/>
        </w:rPr>
        <w:t xml:space="preserve"> I</w:t>
      </w:r>
      <w:r w:rsidR="00CA030E" w:rsidRPr="007405B4">
        <w:rPr>
          <w:rFonts w:ascii="Sylfaen" w:hAnsi="Sylfaen"/>
          <w:sz w:val="24"/>
          <w:szCs w:val="24"/>
        </w:rPr>
        <w:t>t</w:t>
      </w:r>
      <w:r w:rsidR="007B1EDA" w:rsidRPr="007405B4">
        <w:rPr>
          <w:rFonts w:ascii="Sylfaen" w:hAnsi="Sylfaen"/>
          <w:sz w:val="24"/>
          <w:szCs w:val="24"/>
        </w:rPr>
        <w:t xml:space="preserve"> refers to the process of attracting, screening, and selecting qualified people for a job at an organization or firm. Selection refers to the process of choosing the most suitable candidates from those who apply for the job. It is a process of offering jobs to desired candidates</w:t>
      </w:r>
      <w:r w:rsidR="00101F15" w:rsidRPr="007405B4">
        <w:rPr>
          <w:rFonts w:ascii="Sylfaen" w:hAnsi="Sylfaen"/>
          <w:sz w:val="24"/>
          <w:szCs w:val="24"/>
        </w:rPr>
        <w:t xml:space="preserve"> that match the job specification.</w:t>
      </w:r>
      <w:r w:rsidR="00A820FC" w:rsidRPr="007405B4">
        <w:rPr>
          <w:rFonts w:ascii="Sylfaen" w:hAnsi="Sylfaen"/>
          <w:sz w:val="24"/>
          <w:szCs w:val="24"/>
        </w:rPr>
        <w:t xml:space="preserve"> </w:t>
      </w:r>
      <w:r w:rsidR="007B1EDA" w:rsidRPr="007405B4">
        <w:rPr>
          <w:rFonts w:ascii="Sylfaen" w:hAnsi="Sylfaen"/>
          <w:sz w:val="24"/>
          <w:szCs w:val="24"/>
        </w:rPr>
        <w:t>The main objective of this report is to critically analyse the recruitment and selection method applied in relation to market environment</w:t>
      </w:r>
    </w:p>
    <w:p w14:paraId="4F199CBF" w14:textId="77777777" w:rsidR="00986284" w:rsidRPr="007405B4" w:rsidRDefault="00986284">
      <w:pPr>
        <w:rPr>
          <w:rFonts w:ascii="Sylfaen" w:hAnsi="Sylfaen"/>
          <w:b/>
          <w:sz w:val="24"/>
          <w:szCs w:val="24"/>
          <w:u w:val="single"/>
        </w:rPr>
      </w:pPr>
    </w:p>
    <w:p w14:paraId="37DE599C" w14:textId="3CBA3896" w:rsidR="001F4635" w:rsidRPr="007405B4" w:rsidRDefault="005C0EEC">
      <w:pPr>
        <w:rPr>
          <w:rFonts w:ascii="Sylfaen" w:hAnsi="Sylfaen"/>
          <w:b/>
          <w:sz w:val="24"/>
          <w:szCs w:val="24"/>
          <w:u w:val="single"/>
        </w:rPr>
      </w:pPr>
      <w:r w:rsidRPr="007405B4">
        <w:rPr>
          <w:rFonts w:ascii="Sylfaen" w:hAnsi="Sylfaen"/>
          <w:sz w:val="24"/>
          <w:szCs w:val="24"/>
        </w:rPr>
        <w:t xml:space="preserve">A CV is a concise document which summarises an individual’s unique skills, character, experience and achievements. CV is short for Curriculum Vitae which is a Latin phrase when translated means ‘the course of my life’. A CV outlines a person’s academic and professional history which is usually used for applying for jobs. </w:t>
      </w:r>
      <w:r w:rsidR="001F4635" w:rsidRPr="007405B4">
        <w:rPr>
          <w:rFonts w:ascii="Sylfaen" w:hAnsi="Sylfaen"/>
          <w:sz w:val="24"/>
          <w:szCs w:val="24"/>
        </w:rPr>
        <w:t>It is a document aimed at convin</w:t>
      </w:r>
      <w:r w:rsidR="00E449FB" w:rsidRPr="007405B4">
        <w:rPr>
          <w:rFonts w:ascii="Sylfaen" w:hAnsi="Sylfaen"/>
          <w:sz w:val="24"/>
          <w:szCs w:val="24"/>
        </w:rPr>
        <w:t>c</w:t>
      </w:r>
      <w:r w:rsidR="001F4635" w:rsidRPr="007405B4">
        <w:rPr>
          <w:rFonts w:ascii="Sylfaen" w:hAnsi="Sylfaen"/>
          <w:sz w:val="24"/>
          <w:szCs w:val="24"/>
        </w:rPr>
        <w:t>ing an employer that who you are. Your experiences and your skills make it worthwhile for them to either offer you either work experience or a chance to move forward in a formal selection process.</w:t>
      </w:r>
      <w:r w:rsidR="00902C88" w:rsidRPr="007405B4">
        <w:rPr>
          <w:rFonts w:ascii="Sylfaen" w:hAnsi="Sylfaen"/>
          <w:sz w:val="24"/>
          <w:szCs w:val="24"/>
        </w:rPr>
        <w:t xml:space="preserve"> </w:t>
      </w:r>
      <w:r w:rsidR="00364F43" w:rsidRPr="007405B4">
        <w:rPr>
          <w:rFonts w:ascii="Sylfaen" w:hAnsi="Sylfaen"/>
          <w:sz w:val="24"/>
          <w:szCs w:val="24"/>
        </w:rPr>
        <w:t xml:space="preserve"> </w:t>
      </w:r>
      <w:r w:rsidR="001F4635" w:rsidRPr="007405B4">
        <w:rPr>
          <w:rFonts w:ascii="Sylfaen" w:hAnsi="Sylfaen"/>
          <w:sz w:val="24"/>
          <w:szCs w:val="24"/>
        </w:rPr>
        <w:t>(Morgan, 2017)</w:t>
      </w:r>
    </w:p>
    <w:p w14:paraId="086C935C" w14:textId="77777777" w:rsidR="00986284" w:rsidRPr="007405B4" w:rsidRDefault="00986284">
      <w:pPr>
        <w:rPr>
          <w:rFonts w:ascii="Sylfaen" w:hAnsi="Sylfaen"/>
          <w:sz w:val="24"/>
          <w:szCs w:val="24"/>
        </w:rPr>
      </w:pPr>
    </w:p>
    <w:p w14:paraId="767D2FFA" w14:textId="249F2574" w:rsidR="00502496" w:rsidRPr="007405B4" w:rsidRDefault="00C417AD">
      <w:pPr>
        <w:rPr>
          <w:rFonts w:ascii="Sylfaen" w:hAnsi="Sylfaen"/>
          <w:sz w:val="24"/>
          <w:szCs w:val="24"/>
        </w:rPr>
      </w:pPr>
      <w:r w:rsidRPr="007405B4">
        <w:rPr>
          <w:rFonts w:ascii="Sylfaen" w:hAnsi="Sylfaen"/>
          <w:sz w:val="24"/>
          <w:szCs w:val="24"/>
        </w:rPr>
        <w:t xml:space="preserve">People interested in store-based jobs with Tesco can approach stores with their CV or register though Jobcentre Plus. The store prepares a waiting list of people applying in this way and calls them in as jobs become available. </w:t>
      </w:r>
      <w:r w:rsidR="00364F43" w:rsidRPr="007405B4">
        <w:rPr>
          <w:rFonts w:ascii="Sylfaen" w:hAnsi="Sylfaen"/>
          <w:sz w:val="24"/>
          <w:szCs w:val="24"/>
        </w:rPr>
        <w:t>The CV summa</w:t>
      </w:r>
      <w:r w:rsidR="0006048E" w:rsidRPr="007405B4">
        <w:rPr>
          <w:rFonts w:ascii="Sylfaen" w:hAnsi="Sylfaen"/>
          <w:sz w:val="24"/>
          <w:szCs w:val="24"/>
        </w:rPr>
        <w:t>rises the candidate</w:t>
      </w:r>
      <w:r w:rsidR="003F3854" w:rsidRPr="007405B4">
        <w:rPr>
          <w:rFonts w:ascii="Sylfaen" w:hAnsi="Sylfaen"/>
          <w:sz w:val="24"/>
          <w:szCs w:val="24"/>
        </w:rPr>
        <w:t>’</w:t>
      </w:r>
      <w:r w:rsidR="0006048E" w:rsidRPr="007405B4">
        <w:rPr>
          <w:rFonts w:ascii="Sylfaen" w:hAnsi="Sylfaen"/>
          <w:sz w:val="24"/>
          <w:szCs w:val="24"/>
        </w:rPr>
        <w:t>s education</w:t>
      </w:r>
      <w:r w:rsidR="003F3854" w:rsidRPr="007405B4">
        <w:rPr>
          <w:rFonts w:ascii="Sylfaen" w:hAnsi="Sylfaen"/>
          <w:sz w:val="24"/>
          <w:szCs w:val="24"/>
        </w:rPr>
        <w:t xml:space="preserve"> &amp; job history to date</w:t>
      </w:r>
      <w:r w:rsidR="005E0B6F" w:rsidRPr="007405B4">
        <w:rPr>
          <w:rFonts w:ascii="Sylfaen" w:hAnsi="Sylfaen"/>
          <w:sz w:val="24"/>
          <w:szCs w:val="24"/>
        </w:rPr>
        <w:t xml:space="preserve">.  A well written CV helps </w:t>
      </w:r>
      <w:r w:rsidR="0024794C" w:rsidRPr="007405B4">
        <w:rPr>
          <w:rFonts w:ascii="Sylfaen" w:hAnsi="Sylfaen"/>
          <w:sz w:val="24"/>
          <w:szCs w:val="24"/>
        </w:rPr>
        <w:t>Tesco to assess w</w:t>
      </w:r>
      <w:r w:rsidR="007E50D9" w:rsidRPr="007405B4">
        <w:rPr>
          <w:rFonts w:ascii="Sylfaen" w:hAnsi="Sylfaen"/>
          <w:sz w:val="24"/>
          <w:szCs w:val="24"/>
        </w:rPr>
        <w:t>h</w:t>
      </w:r>
      <w:r w:rsidR="0024794C" w:rsidRPr="007405B4">
        <w:rPr>
          <w:rFonts w:ascii="Sylfaen" w:hAnsi="Sylfaen"/>
          <w:sz w:val="24"/>
          <w:szCs w:val="24"/>
        </w:rPr>
        <w:t>ether an applicant</w:t>
      </w:r>
      <w:r w:rsidR="007E50D9" w:rsidRPr="007405B4">
        <w:rPr>
          <w:rFonts w:ascii="Sylfaen" w:hAnsi="Sylfaen"/>
          <w:sz w:val="24"/>
          <w:szCs w:val="24"/>
        </w:rPr>
        <w:t xml:space="preserve"> matches the person</w:t>
      </w:r>
      <w:r w:rsidR="005D05F2" w:rsidRPr="007405B4">
        <w:rPr>
          <w:rFonts w:ascii="Sylfaen" w:hAnsi="Sylfaen"/>
          <w:sz w:val="24"/>
          <w:szCs w:val="24"/>
        </w:rPr>
        <w:t xml:space="preserve"> specification for the job.  (Tesco</w:t>
      </w:r>
      <w:r w:rsidR="00D30006" w:rsidRPr="007405B4">
        <w:rPr>
          <w:rFonts w:ascii="Sylfaen" w:hAnsi="Sylfaen"/>
          <w:sz w:val="24"/>
          <w:szCs w:val="24"/>
        </w:rPr>
        <w:t>, 2018)</w:t>
      </w:r>
    </w:p>
    <w:p w14:paraId="53113657" w14:textId="77777777" w:rsidR="00986284" w:rsidRPr="007405B4" w:rsidRDefault="00986284" w:rsidP="008A5F58">
      <w:pPr>
        <w:rPr>
          <w:rFonts w:ascii="Sylfaen" w:hAnsi="Sylfaen"/>
          <w:sz w:val="24"/>
          <w:szCs w:val="24"/>
        </w:rPr>
      </w:pPr>
    </w:p>
    <w:p w14:paraId="6CA82E32" w14:textId="172A8381" w:rsidR="00ED6166" w:rsidRPr="007405B4" w:rsidRDefault="001F188F" w:rsidP="008A5F58">
      <w:pPr>
        <w:rPr>
          <w:rFonts w:ascii="Sylfaen" w:hAnsi="Sylfaen"/>
          <w:sz w:val="24"/>
          <w:szCs w:val="24"/>
        </w:rPr>
      </w:pPr>
      <w:r w:rsidRPr="007405B4">
        <w:rPr>
          <w:rFonts w:ascii="Sylfaen" w:hAnsi="Sylfaen"/>
          <w:sz w:val="24"/>
          <w:szCs w:val="24"/>
        </w:rPr>
        <w:t>Employment or job application is the official form</w:t>
      </w:r>
      <w:r w:rsidR="00480D1B" w:rsidRPr="007405B4">
        <w:rPr>
          <w:rFonts w:ascii="Sylfaen" w:hAnsi="Sylfaen"/>
          <w:sz w:val="24"/>
          <w:szCs w:val="24"/>
        </w:rPr>
        <w:t>/document</w:t>
      </w:r>
      <w:r w:rsidRPr="007405B4">
        <w:rPr>
          <w:rFonts w:ascii="Sylfaen" w:hAnsi="Sylfaen"/>
          <w:sz w:val="24"/>
          <w:szCs w:val="24"/>
        </w:rPr>
        <w:t xml:space="preserve"> that employers</w:t>
      </w:r>
      <w:r w:rsidR="001719EA" w:rsidRPr="007405B4">
        <w:rPr>
          <w:rFonts w:ascii="Sylfaen" w:hAnsi="Sylfaen"/>
          <w:sz w:val="24"/>
          <w:szCs w:val="24"/>
        </w:rPr>
        <w:t xml:space="preserve"> like TESCO</w:t>
      </w:r>
      <w:r w:rsidRPr="007405B4">
        <w:rPr>
          <w:rFonts w:ascii="Sylfaen" w:hAnsi="Sylfaen"/>
          <w:sz w:val="24"/>
          <w:szCs w:val="24"/>
        </w:rPr>
        <w:t xml:space="preserve"> ask all applicants for a position to fill out. The job application is filled out offline in pen</w:t>
      </w:r>
      <w:r w:rsidR="001770A9" w:rsidRPr="007405B4">
        <w:rPr>
          <w:rFonts w:ascii="Sylfaen" w:hAnsi="Sylfaen"/>
          <w:sz w:val="24"/>
          <w:szCs w:val="24"/>
        </w:rPr>
        <w:t>/</w:t>
      </w:r>
      <w:r w:rsidRPr="007405B4">
        <w:rPr>
          <w:rFonts w:ascii="Sylfaen" w:hAnsi="Sylfaen"/>
          <w:sz w:val="24"/>
          <w:szCs w:val="24"/>
        </w:rPr>
        <w:t>paper format or, increasingly, online. The job application provides a consistent format with the same questions that must be answered by each person who applies for an open position.</w:t>
      </w:r>
      <w:r w:rsidR="00BF5766" w:rsidRPr="007405B4">
        <w:rPr>
          <w:rFonts w:ascii="Sylfaen" w:hAnsi="Sylfaen"/>
          <w:sz w:val="24"/>
          <w:szCs w:val="24"/>
        </w:rPr>
        <w:t xml:space="preserve"> </w:t>
      </w:r>
      <w:r w:rsidRPr="007405B4">
        <w:rPr>
          <w:rFonts w:ascii="Sylfaen" w:hAnsi="Sylfaen"/>
          <w:sz w:val="24"/>
          <w:szCs w:val="24"/>
        </w:rPr>
        <w:t xml:space="preserve">Employers use </w:t>
      </w:r>
      <w:r w:rsidR="00480D1B" w:rsidRPr="007405B4">
        <w:rPr>
          <w:rFonts w:ascii="Sylfaen" w:hAnsi="Sylfaen"/>
          <w:sz w:val="24"/>
          <w:szCs w:val="24"/>
        </w:rPr>
        <w:t>the</w:t>
      </w:r>
      <w:r w:rsidRPr="007405B4">
        <w:rPr>
          <w:rFonts w:ascii="Sylfaen" w:hAnsi="Sylfaen"/>
          <w:sz w:val="24"/>
          <w:szCs w:val="24"/>
        </w:rPr>
        <w:t> application form</w:t>
      </w:r>
      <w:r w:rsidR="00480D1B" w:rsidRPr="007405B4">
        <w:rPr>
          <w:rFonts w:ascii="Sylfaen" w:hAnsi="Sylfaen"/>
          <w:sz w:val="24"/>
          <w:szCs w:val="24"/>
        </w:rPr>
        <w:t xml:space="preserve"> to collect information about the applicants</w:t>
      </w:r>
      <w:r w:rsidRPr="007405B4">
        <w:rPr>
          <w:rFonts w:ascii="Sylfaen" w:hAnsi="Sylfaen"/>
          <w:sz w:val="24"/>
          <w:szCs w:val="24"/>
        </w:rPr>
        <w:t> that is filled out by every candidate for</w:t>
      </w:r>
      <w:r w:rsidR="002E713B" w:rsidRPr="007405B4">
        <w:rPr>
          <w:rFonts w:ascii="Sylfaen" w:hAnsi="Sylfaen"/>
          <w:sz w:val="24"/>
          <w:szCs w:val="24"/>
        </w:rPr>
        <w:t xml:space="preserve"> a </w:t>
      </w:r>
      <w:r w:rsidR="001561A8" w:rsidRPr="007405B4">
        <w:rPr>
          <w:rFonts w:ascii="Sylfaen" w:hAnsi="Sylfaen"/>
          <w:sz w:val="24"/>
          <w:szCs w:val="24"/>
        </w:rPr>
        <w:t>position</w:t>
      </w:r>
      <w:r w:rsidRPr="007405B4">
        <w:rPr>
          <w:rFonts w:ascii="Sylfaen" w:hAnsi="Sylfaen"/>
          <w:sz w:val="24"/>
          <w:szCs w:val="24"/>
        </w:rPr>
        <w:t xml:space="preserve">. </w:t>
      </w:r>
    </w:p>
    <w:p w14:paraId="482E1847" w14:textId="58FECB75" w:rsidR="008A5F58" w:rsidRPr="007405B4" w:rsidRDefault="001F188F" w:rsidP="008A5F58">
      <w:pPr>
        <w:rPr>
          <w:rFonts w:ascii="Sylfaen" w:hAnsi="Sylfaen"/>
          <w:sz w:val="24"/>
          <w:szCs w:val="24"/>
        </w:rPr>
      </w:pPr>
      <w:r w:rsidRPr="007405B4">
        <w:rPr>
          <w:rFonts w:ascii="Sylfaen" w:hAnsi="Sylfaen"/>
          <w:sz w:val="24"/>
          <w:szCs w:val="24"/>
        </w:rPr>
        <w:lastRenderedPageBreak/>
        <w:t>Employers worldwide use the employment application</w:t>
      </w:r>
      <w:r w:rsidR="00480D1B" w:rsidRPr="007405B4">
        <w:rPr>
          <w:rFonts w:ascii="Sylfaen" w:hAnsi="Sylfaen"/>
          <w:sz w:val="24"/>
          <w:szCs w:val="24"/>
        </w:rPr>
        <w:t xml:space="preserve"> form(s)</w:t>
      </w:r>
      <w:r w:rsidRPr="007405B4">
        <w:rPr>
          <w:rFonts w:ascii="Sylfaen" w:hAnsi="Sylfaen"/>
          <w:sz w:val="24"/>
          <w:szCs w:val="24"/>
        </w:rPr>
        <w:t xml:space="preserve"> to gather consistent data about prospective employees</w:t>
      </w:r>
      <w:r w:rsidR="00480D1B" w:rsidRPr="007405B4">
        <w:rPr>
          <w:rFonts w:ascii="Sylfaen" w:hAnsi="Sylfaen"/>
          <w:sz w:val="24"/>
          <w:szCs w:val="24"/>
        </w:rPr>
        <w:t xml:space="preserve"> of their skills, abilities and experiences.</w:t>
      </w:r>
      <w:r w:rsidR="00315DB4">
        <w:rPr>
          <w:rFonts w:ascii="Sylfaen" w:hAnsi="Sylfaen"/>
          <w:sz w:val="24"/>
          <w:szCs w:val="24"/>
        </w:rPr>
        <w:t xml:space="preserve"> </w:t>
      </w:r>
      <w:r w:rsidR="008A5F58" w:rsidRPr="007405B4">
        <w:rPr>
          <w:rFonts w:ascii="Sylfaen" w:hAnsi="Sylfaen"/>
          <w:sz w:val="24"/>
          <w:szCs w:val="24"/>
        </w:rPr>
        <w:t xml:space="preserve">(Morgan, P 2017) </w:t>
      </w:r>
    </w:p>
    <w:p w14:paraId="5F4EE889" w14:textId="1628AE78" w:rsidR="008B4D83" w:rsidRPr="007405B4" w:rsidRDefault="00100638" w:rsidP="002250A0">
      <w:pPr>
        <w:rPr>
          <w:rFonts w:ascii="Sylfaen" w:hAnsi="Sylfaen"/>
          <w:sz w:val="24"/>
          <w:szCs w:val="24"/>
        </w:rPr>
      </w:pPr>
      <w:r w:rsidRPr="007405B4">
        <w:rPr>
          <w:rFonts w:ascii="Sylfaen" w:hAnsi="Sylfaen"/>
          <w:sz w:val="24"/>
          <w:szCs w:val="24"/>
        </w:rPr>
        <w:t xml:space="preserve">A covering letter is a professional business letter which provides an employer with an introduction to an accompanying </w:t>
      </w:r>
      <w:r w:rsidR="00C01705" w:rsidRPr="007405B4">
        <w:rPr>
          <w:rFonts w:ascii="Sylfaen" w:hAnsi="Sylfaen"/>
          <w:sz w:val="24"/>
          <w:szCs w:val="24"/>
        </w:rPr>
        <w:t>CV</w:t>
      </w:r>
      <w:r w:rsidR="0070477A" w:rsidRPr="007405B4">
        <w:rPr>
          <w:rFonts w:ascii="Sylfaen" w:hAnsi="Sylfaen"/>
          <w:sz w:val="24"/>
          <w:szCs w:val="24"/>
        </w:rPr>
        <w:t>.</w:t>
      </w:r>
      <w:r w:rsidR="0070477A" w:rsidRPr="007405B4">
        <w:rPr>
          <w:rFonts w:ascii="Sylfaen" w:hAnsi="Sylfaen" w:cs="Arial"/>
          <w:color w:val="333333"/>
          <w:sz w:val="24"/>
          <w:szCs w:val="24"/>
          <w:shd w:val="clear" w:color="auto" w:fill="FFFFFF"/>
        </w:rPr>
        <w:t xml:space="preserve"> </w:t>
      </w:r>
      <w:r w:rsidR="0070477A" w:rsidRPr="007405B4">
        <w:rPr>
          <w:rFonts w:ascii="Sylfaen" w:hAnsi="Sylfaen"/>
          <w:sz w:val="24"/>
          <w:szCs w:val="24"/>
        </w:rPr>
        <w:t>Cover letter is the easiest and most effective way to stand out from the crowd. A cover letter brings something extra to the table when one applies for a job.</w:t>
      </w:r>
      <w:r w:rsidR="00315DB4">
        <w:rPr>
          <w:rFonts w:ascii="Sylfaen" w:hAnsi="Sylfaen"/>
          <w:sz w:val="24"/>
          <w:szCs w:val="24"/>
        </w:rPr>
        <w:t xml:space="preserve"> </w:t>
      </w:r>
      <w:r w:rsidR="005B2A83" w:rsidRPr="007405B4">
        <w:rPr>
          <w:rFonts w:ascii="Sylfaen" w:hAnsi="Sylfaen"/>
          <w:sz w:val="24"/>
          <w:szCs w:val="24"/>
        </w:rPr>
        <w:t>(Morgan, P. 2017)</w:t>
      </w:r>
    </w:p>
    <w:p w14:paraId="1DC33F59" w14:textId="77777777" w:rsidR="008B4D83" w:rsidRPr="007405B4" w:rsidRDefault="008B4D83" w:rsidP="002250A0">
      <w:pPr>
        <w:rPr>
          <w:rFonts w:ascii="Sylfaen" w:hAnsi="Sylfaen"/>
          <w:sz w:val="24"/>
          <w:szCs w:val="24"/>
        </w:rPr>
      </w:pPr>
    </w:p>
    <w:p w14:paraId="0D5D61B2" w14:textId="183E6B5C" w:rsidR="00574DDD" w:rsidRPr="007405B4" w:rsidRDefault="004926CA" w:rsidP="00D03354">
      <w:pPr>
        <w:rPr>
          <w:rFonts w:ascii="Sylfaen" w:hAnsi="Sylfaen"/>
          <w:sz w:val="24"/>
          <w:szCs w:val="24"/>
          <w:u w:val="single"/>
        </w:rPr>
      </w:pPr>
      <w:r w:rsidRPr="007405B4">
        <w:rPr>
          <w:rFonts w:ascii="Sylfaen" w:hAnsi="Sylfaen"/>
          <w:sz w:val="24"/>
          <w:szCs w:val="24"/>
          <w:u w:val="single"/>
        </w:rPr>
        <w:t>R</w:t>
      </w:r>
      <w:r w:rsidR="00490045" w:rsidRPr="007405B4">
        <w:rPr>
          <w:rFonts w:ascii="Sylfaen" w:hAnsi="Sylfaen"/>
          <w:sz w:val="24"/>
          <w:szCs w:val="24"/>
          <w:u w:val="single"/>
        </w:rPr>
        <w:t>ecruitment &amp;</w:t>
      </w:r>
      <w:r w:rsidR="00114445" w:rsidRPr="007405B4">
        <w:rPr>
          <w:rFonts w:ascii="Sylfaen" w:hAnsi="Sylfaen"/>
          <w:sz w:val="24"/>
          <w:szCs w:val="24"/>
          <w:u w:val="single"/>
        </w:rPr>
        <w:t xml:space="preserve"> </w:t>
      </w:r>
      <w:r w:rsidR="00574DDD" w:rsidRPr="007405B4">
        <w:rPr>
          <w:rFonts w:ascii="Sylfaen" w:hAnsi="Sylfaen"/>
          <w:sz w:val="24"/>
          <w:szCs w:val="24"/>
          <w:u w:val="single"/>
        </w:rPr>
        <w:t>Selection process</w:t>
      </w:r>
    </w:p>
    <w:p w14:paraId="63D0676E" w14:textId="14BCEDBE" w:rsidR="006555FD" w:rsidRPr="007405B4" w:rsidRDefault="00490045" w:rsidP="00D03354">
      <w:pPr>
        <w:rPr>
          <w:rFonts w:ascii="Sylfaen" w:hAnsi="Sylfaen"/>
          <w:sz w:val="24"/>
          <w:szCs w:val="24"/>
        </w:rPr>
      </w:pPr>
      <w:r w:rsidRPr="007405B4">
        <w:rPr>
          <w:rFonts w:ascii="Sylfaen" w:hAnsi="Sylfaen"/>
          <w:sz w:val="24"/>
          <w:szCs w:val="24"/>
        </w:rPr>
        <w:t>A recruitment policy is a statement on how a company hires</w:t>
      </w:r>
      <w:r w:rsidR="00F71B1B" w:rsidRPr="007405B4">
        <w:rPr>
          <w:rFonts w:ascii="Sylfaen" w:hAnsi="Sylfaen"/>
          <w:sz w:val="24"/>
          <w:szCs w:val="24"/>
        </w:rPr>
        <w:t xml:space="preserve"> an employee. It outlines the company’s preferred hiring practice and promotes consistency within an employee recruiting</w:t>
      </w:r>
      <w:r w:rsidR="00381C01" w:rsidRPr="007405B4">
        <w:rPr>
          <w:rFonts w:ascii="Sylfaen" w:hAnsi="Sylfaen"/>
          <w:sz w:val="24"/>
          <w:szCs w:val="24"/>
        </w:rPr>
        <w:t>/screening</w:t>
      </w:r>
      <w:r w:rsidR="00F71B1B" w:rsidRPr="007405B4">
        <w:rPr>
          <w:rFonts w:ascii="Sylfaen" w:hAnsi="Sylfaen"/>
          <w:sz w:val="24"/>
          <w:szCs w:val="24"/>
        </w:rPr>
        <w:t xml:space="preserve"> process.</w:t>
      </w:r>
      <w:r w:rsidR="00070FF5">
        <w:rPr>
          <w:rFonts w:ascii="Sylfaen" w:hAnsi="Sylfaen"/>
          <w:sz w:val="24"/>
          <w:szCs w:val="24"/>
        </w:rPr>
        <w:t xml:space="preserve"> </w:t>
      </w:r>
      <w:r w:rsidR="0037389A" w:rsidRPr="007405B4">
        <w:rPr>
          <w:rFonts w:ascii="Sylfaen" w:hAnsi="Sylfaen"/>
          <w:sz w:val="24"/>
          <w:szCs w:val="24"/>
        </w:rPr>
        <w:t>Selection involves choosing the most suitable people from those that apply for a vacancy, whilst keeping to employment laws and regulations. Screening candidates is a very important part of the selection process. This ensures that those selected for interview have the best fit with the job requirements.</w:t>
      </w:r>
    </w:p>
    <w:p w14:paraId="230EEF45" w14:textId="4D58BF44" w:rsidR="0035221E" w:rsidRPr="007405B4" w:rsidRDefault="00A85533" w:rsidP="00D03354">
      <w:pPr>
        <w:rPr>
          <w:rFonts w:ascii="Sylfaen" w:hAnsi="Sylfaen"/>
          <w:sz w:val="24"/>
          <w:szCs w:val="24"/>
        </w:rPr>
      </w:pPr>
      <w:r w:rsidRPr="007405B4">
        <w:rPr>
          <w:rFonts w:ascii="Sylfaen" w:hAnsi="Sylfaen"/>
          <w:sz w:val="24"/>
          <w:szCs w:val="24"/>
        </w:rPr>
        <w:t xml:space="preserve">To be fair in selection process the employers will have to use the same method of interview with all the successful candidates. </w:t>
      </w:r>
      <w:r w:rsidR="00335253" w:rsidRPr="007405B4">
        <w:rPr>
          <w:rFonts w:ascii="Sylfaen" w:hAnsi="Sylfaen"/>
          <w:sz w:val="24"/>
          <w:szCs w:val="24"/>
        </w:rPr>
        <w:t>They should ask the same questions to all. But more importantly the employers should ask themselves these questions ‘CAN this person do the job? WILL this person do the job? And will they FIT in?</w:t>
      </w:r>
      <w:r w:rsidR="004D293D" w:rsidRPr="007405B4">
        <w:rPr>
          <w:rFonts w:ascii="Sylfaen" w:hAnsi="Sylfaen"/>
          <w:sz w:val="24"/>
          <w:szCs w:val="24"/>
        </w:rPr>
        <w:t xml:space="preserve"> </w:t>
      </w:r>
      <w:r w:rsidR="00EF4C91">
        <w:rPr>
          <w:rFonts w:ascii="Sylfaen" w:hAnsi="Sylfaen"/>
          <w:sz w:val="24"/>
          <w:szCs w:val="24"/>
        </w:rPr>
        <w:t>(</w:t>
      </w:r>
      <w:r w:rsidR="004E7F47">
        <w:rPr>
          <w:rFonts w:ascii="Sylfaen" w:hAnsi="Sylfaen"/>
          <w:sz w:val="24"/>
          <w:szCs w:val="24"/>
        </w:rPr>
        <w:t xml:space="preserve">see </w:t>
      </w:r>
      <w:r w:rsidR="001561A8">
        <w:rPr>
          <w:rFonts w:ascii="Sylfaen" w:hAnsi="Sylfaen"/>
          <w:sz w:val="24"/>
          <w:szCs w:val="24"/>
        </w:rPr>
        <w:t>appendices for</w:t>
      </w:r>
      <w:r w:rsidR="00107A03">
        <w:rPr>
          <w:rFonts w:ascii="Sylfaen" w:hAnsi="Sylfaen"/>
          <w:sz w:val="24"/>
          <w:szCs w:val="24"/>
        </w:rPr>
        <w:t xml:space="preserve"> all selection methods</w:t>
      </w:r>
      <w:r w:rsidR="00EF4C91">
        <w:rPr>
          <w:rFonts w:ascii="Sylfaen" w:hAnsi="Sylfaen"/>
          <w:sz w:val="24"/>
          <w:szCs w:val="24"/>
        </w:rPr>
        <w:t xml:space="preserve"> including advanced selection methods)</w:t>
      </w:r>
    </w:p>
    <w:p w14:paraId="45C07C40" w14:textId="77777777" w:rsidR="00315DB4" w:rsidRDefault="00315DB4" w:rsidP="00D03354">
      <w:pPr>
        <w:rPr>
          <w:rFonts w:ascii="Sylfaen" w:hAnsi="Sylfaen"/>
          <w:sz w:val="24"/>
          <w:szCs w:val="24"/>
        </w:rPr>
      </w:pPr>
    </w:p>
    <w:p w14:paraId="4579C57A" w14:textId="6C95054C" w:rsidR="006D2621" w:rsidRDefault="00815ECD" w:rsidP="00D03354">
      <w:pPr>
        <w:rPr>
          <w:rFonts w:ascii="Sylfaen" w:hAnsi="Sylfaen"/>
          <w:sz w:val="24"/>
          <w:szCs w:val="24"/>
        </w:rPr>
      </w:pPr>
      <w:r w:rsidRPr="007405B4">
        <w:rPr>
          <w:rFonts w:ascii="Sylfaen" w:hAnsi="Sylfaen"/>
          <w:sz w:val="24"/>
          <w:szCs w:val="24"/>
        </w:rPr>
        <w:t>The process Tesco uses to select external management candidates has several stages</w:t>
      </w:r>
      <w:r w:rsidR="006D2621" w:rsidRPr="007405B4">
        <w:rPr>
          <w:rFonts w:ascii="Sylfaen" w:hAnsi="Sylfaen"/>
          <w:sz w:val="24"/>
          <w:szCs w:val="24"/>
        </w:rPr>
        <w:t>. See diagram below.</w:t>
      </w:r>
    </w:p>
    <w:p w14:paraId="2BF9356A" w14:textId="77777777" w:rsidR="00315DB4" w:rsidRPr="007405B4" w:rsidRDefault="00315DB4" w:rsidP="00D03354">
      <w:pPr>
        <w:rPr>
          <w:rFonts w:ascii="Sylfaen" w:hAnsi="Sylfaen"/>
          <w:sz w:val="24"/>
          <w:szCs w:val="24"/>
        </w:rPr>
      </w:pPr>
    </w:p>
    <w:p w14:paraId="284C96FC" w14:textId="77777777" w:rsidR="0050792D" w:rsidRDefault="00FA2B5B" w:rsidP="009A6AF5">
      <w:pPr>
        <w:rPr>
          <w:rFonts w:ascii="Sylfaen" w:hAnsi="Sylfaen"/>
          <w:sz w:val="24"/>
          <w:szCs w:val="24"/>
        </w:rPr>
      </w:pPr>
      <w:r w:rsidRPr="007405B4">
        <w:rPr>
          <w:rFonts w:ascii="Sylfaen" w:hAnsi="Sylfaen"/>
          <w:noProof/>
          <w:sz w:val="24"/>
          <w:szCs w:val="24"/>
        </w:rPr>
        <w:drawing>
          <wp:inline distT="0" distB="0" distL="0" distR="0" wp14:anchorId="435160C2" wp14:editId="2CB0AAB3">
            <wp:extent cx="5638800" cy="2657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5391" cy="2717135"/>
                    </a:xfrm>
                    <a:prstGeom prst="rect">
                      <a:avLst/>
                    </a:prstGeom>
                  </pic:spPr>
                </pic:pic>
              </a:graphicData>
            </a:graphic>
          </wp:inline>
        </w:drawing>
      </w:r>
    </w:p>
    <w:p w14:paraId="4749CC32" w14:textId="70C2484B" w:rsidR="00574DDD" w:rsidRDefault="009A6AF5" w:rsidP="009A6AF5">
      <w:pPr>
        <w:rPr>
          <w:rFonts w:ascii="Sylfaen" w:hAnsi="Sylfaen"/>
          <w:sz w:val="24"/>
          <w:szCs w:val="24"/>
        </w:rPr>
      </w:pPr>
      <w:r w:rsidRPr="007405B4">
        <w:rPr>
          <w:rFonts w:ascii="Sylfaen" w:hAnsi="Sylfaen"/>
          <w:sz w:val="24"/>
          <w:szCs w:val="24"/>
        </w:rPr>
        <w:lastRenderedPageBreak/>
        <w:t>A candidate who pass</w:t>
      </w:r>
      <w:r w:rsidR="00E85C4E" w:rsidRPr="007405B4">
        <w:rPr>
          <w:rFonts w:ascii="Sylfaen" w:hAnsi="Sylfaen"/>
          <w:sz w:val="24"/>
          <w:szCs w:val="24"/>
        </w:rPr>
        <w:t xml:space="preserve"> the</w:t>
      </w:r>
      <w:r w:rsidRPr="007405B4">
        <w:rPr>
          <w:rFonts w:ascii="Sylfaen" w:hAnsi="Sylfaen"/>
          <w:sz w:val="24"/>
          <w:szCs w:val="24"/>
        </w:rPr>
        <w:t xml:space="preserve"> screening</w:t>
      </w:r>
      <w:r w:rsidR="00E85C4E" w:rsidRPr="007405B4">
        <w:rPr>
          <w:rFonts w:ascii="Sylfaen" w:hAnsi="Sylfaen"/>
          <w:sz w:val="24"/>
          <w:szCs w:val="24"/>
        </w:rPr>
        <w:t xml:space="preserve"> and initial interview</w:t>
      </w:r>
      <w:r w:rsidRPr="007405B4">
        <w:rPr>
          <w:rFonts w:ascii="Sylfaen" w:hAnsi="Sylfaen"/>
          <w:sz w:val="24"/>
          <w:szCs w:val="24"/>
        </w:rPr>
        <w:t xml:space="preserve"> attend</w:t>
      </w:r>
      <w:r w:rsidR="00E85C4E" w:rsidRPr="007405B4">
        <w:rPr>
          <w:rFonts w:ascii="Sylfaen" w:hAnsi="Sylfaen"/>
          <w:sz w:val="24"/>
          <w:szCs w:val="24"/>
        </w:rPr>
        <w:t xml:space="preserve"> </w:t>
      </w:r>
      <w:r w:rsidRPr="007405B4">
        <w:rPr>
          <w:rFonts w:ascii="Sylfaen" w:hAnsi="Sylfaen"/>
          <w:sz w:val="24"/>
          <w:szCs w:val="24"/>
        </w:rPr>
        <w:t>an assessment centre. The assessment centres take place in</w:t>
      </w:r>
      <w:r w:rsidR="000F7E78" w:rsidRPr="007405B4">
        <w:rPr>
          <w:rFonts w:ascii="Sylfaen" w:hAnsi="Sylfaen"/>
          <w:sz w:val="24"/>
          <w:szCs w:val="24"/>
        </w:rPr>
        <w:t xml:space="preserve"> the</w:t>
      </w:r>
      <w:r w:rsidRPr="007405B4">
        <w:rPr>
          <w:rFonts w:ascii="Sylfaen" w:hAnsi="Sylfaen"/>
          <w:sz w:val="24"/>
          <w:szCs w:val="24"/>
        </w:rPr>
        <w:t xml:space="preserve"> store and are run by managers</w:t>
      </w:r>
      <w:r w:rsidR="009C5890" w:rsidRPr="007405B4">
        <w:rPr>
          <w:rFonts w:ascii="Sylfaen" w:hAnsi="Sylfaen"/>
          <w:sz w:val="24"/>
          <w:szCs w:val="24"/>
        </w:rPr>
        <w:t>.</w:t>
      </w:r>
      <w:r w:rsidRPr="007405B4">
        <w:rPr>
          <w:rFonts w:ascii="Sylfaen" w:hAnsi="Sylfaen"/>
          <w:sz w:val="24"/>
          <w:szCs w:val="24"/>
        </w:rPr>
        <w:t xml:space="preserve"> They help to provide consistency in the selection process. Applicants are given various exercises, including team-working activities or problem</w:t>
      </w:r>
      <w:r w:rsidR="001101A5" w:rsidRPr="007405B4">
        <w:rPr>
          <w:rFonts w:ascii="Sylfaen" w:hAnsi="Sylfaen"/>
          <w:sz w:val="24"/>
          <w:szCs w:val="24"/>
        </w:rPr>
        <w:t>-</w:t>
      </w:r>
      <w:r w:rsidRPr="007405B4">
        <w:rPr>
          <w:rFonts w:ascii="Sylfaen" w:hAnsi="Sylfaen"/>
          <w:sz w:val="24"/>
          <w:szCs w:val="24"/>
        </w:rPr>
        <w:t>solving exercises. These involve examples of problems they might have to deal with at work. Candidates approved by the internal assessment centres then have an</w:t>
      </w:r>
      <w:r w:rsidR="000F7E78" w:rsidRPr="007405B4">
        <w:rPr>
          <w:rFonts w:ascii="Sylfaen" w:hAnsi="Sylfaen"/>
          <w:sz w:val="24"/>
          <w:szCs w:val="24"/>
        </w:rPr>
        <w:t>other</w:t>
      </w:r>
      <w:r w:rsidRPr="007405B4">
        <w:rPr>
          <w:rFonts w:ascii="Sylfaen" w:hAnsi="Sylfaen"/>
          <w:sz w:val="24"/>
          <w:szCs w:val="24"/>
        </w:rPr>
        <w:t xml:space="preserve"> interview.</w:t>
      </w:r>
      <w:r w:rsidR="00B05CED" w:rsidRPr="007405B4">
        <w:rPr>
          <w:rFonts w:ascii="Sylfaen" w:hAnsi="Sylfaen"/>
          <w:sz w:val="24"/>
          <w:szCs w:val="24"/>
        </w:rPr>
        <w:t xml:space="preserve"> An interview panel</w:t>
      </w:r>
      <w:r w:rsidR="00EB53DA" w:rsidRPr="007405B4">
        <w:rPr>
          <w:rFonts w:ascii="Sylfaen" w:hAnsi="Sylfaen"/>
          <w:sz w:val="24"/>
          <w:szCs w:val="24"/>
        </w:rPr>
        <w:t xml:space="preserve"> consisting of</w:t>
      </w:r>
      <w:r w:rsidRPr="007405B4">
        <w:rPr>
          <w:rFonts w:ascii="Sylfaen" w:hAnsi="Sylfaen"/>
          <w:sz w:val="24"/>
          <w:szCs w:val="24"/>
        </w:rPr>
        <w:t xml:space="preserve"> </w:t>
      </w:r>
      <w:r w:rsidR="00EB53DA" w:rsidRPr="007405B4">
        <w:rPr>
          <w:rFonts w:ascii="Sylfaen" w:hAnsi="Sylfaen"/>
          <w:sz w:val="24"/>
          <w:szCs w:val="24"/>
        </w:rPr>
        <w:t>l</w:t>
      </w:r>
      <w:r w:rsidRPr="007405B4">
        <w:rPr>
          <w:rFonts w:ascii="Sylfaen" w:hAnsi="Sylfaen"/>
          <w:sz w:val="24"/>
          <w:szCs w:val="24"/>
        </w:rPr>
        <w:t>ine managers for the job on offer take part in the interview</w:t>
      </w:r>
      <w:r w:rsidR="0084751C" w:rsidRPr="007405B4">
        <w:rPr>
          <w:rFonts w:ascii="Sylfaen" w:hAnsi="Sylfaen"/>
          <w:sz w:val="24"/>
          <w:szCs w:val="24"/>
        </w:rPr>
        <w:t>. This is to</w:t>
      </w:r>
      <w:r w:rsidR="00AA4DC5" w:rsidRPr="007405B4">
        <w:rPr>
          <w:rFonts w:ascii="Sylfaen" w:hAnsi="Sylfaen"/>
          <w:sz w:val="24"/>
          <w:szCs w:val="24"/>
        </w:rPr>
        <w:t xml:space="preserve"> make sure</w:t>
      </w:r>
      <w:r w:rsidRPr="007405B4">
        <w:rPr>
          <w:rFonts w:ascii="Sylfaen" w:hAnsi="Sylfaen"/>
          <w:sz w:val="24"/>
          <w:szCs w:val="24"/>
        </w:rPr>
        <w:t xml:space="preserve"> the candidate fit</w:t>
      </w:r>
      <w:r w:rsidR="00AA4DC5" w:rsidRPr="007405B4">
        <w:rPr>
          <w:rFonts w:ascii="Sylfaen" w:hAnsi="Sylfaen"/>
          <w:sz w:val="24"/>
          <w:szCs w:val="24"/>
        </w:rPr>
        <w:t>s</w:t>
      </w:r>
      <w:r w:rsidRPr="007405B4">
        <w:rPr>
          <w:rFonts w:ascii="Sylfaen" w:hAnsi="Sylfaen"/>
          <w:sz w:val="24"/>
          <w:szCs w:val="24"/>
        </w:rPr>
        <w:t xml:space="preserve"> the job requirements.</w:t>
      </w:r>
    </w:p>
    <w:p w14:paraId="134F2987" w14:textId="1E8EFB17" w:rsidR="00204E7F" w:rsidRPr="007405B4" w:rsidRDefault="002617A8" w:rsidP="007077DD">
      <w:pPr>
        <w:rPr>
          <w:rFonts w:ascii="Sylfaen" w:hAnsi="Sylfaen"/>
          <w:sz w:val="24"/>
          <w:szCs w:val="24"/>
        </w:rPr>
      </w:pPr>
      <w:r w:rsidRPr="007405B4">
        <w:rPr>
          <w:rFonts w:ascii="Sylfaen" w:hAnsi="Sylfaen"/>
          <w:sz w:val="24"/>
          <w:szCs w:val="24"/>
        </w:rPr>
        <w:t>Workforce planning is vital if a business is to meet its future demands for staff. It allows a business time to train existing staff to take on new responsibilities and to recruit new staff to fill vacancies or to meet skill shortages. T</w:t>
      </w:r>
      <w:r w:rsidR="00114D1B" w:rsidRPr="007405B4">
        <w:rPr>
          <w:rFonts w:ascii="Sylfaen" w:hAnsi="Sylfaen"/>
          <w:sz w:val="24"/>
          <w:szCs w:val="24"/>
        </w:rPr>
        <w:t>ESCO</w:t>
      </w:r>
      <w:r w:rsidRPr="007405B4">
        <w:rPr>
          <w:rFonts w:ascii="Sylfaen" w:hAnsi="Sylfaen"/>
          <w:sz w:val="24"/>
          <w:szCs w:val="24"/>
        </w:rPr>
        <w:t xml:space="preserve"> is a major international company with many job opportunities, including management, graduate, school leaver and apprentice posts. T</w:t>
      </w:r>
      <w:r w:rsidR="00E412D5" w:rsidRPr="007405B4">
        <w:rPr>
          <w:rFonts w:ascii="Sylfaen" w:hAnsi="Sylfaen"/>
          <w:sz w:val="24"/>
          <w:szCs w:val="24"/>
        </w:rPr>
        <w:t>ESCO</w:t>
      </w:r>
      <w:r w:rsidRPr="007405B4">
        <w:rPr>
          <w:rFonts w:ascii="Sylfaen" w:hAnsi="Sylfaen"/>
          <w:sz w:val="24"/>
          <w:szCs w:val="24"/>
        </w:rPr>
        <w:t xml:space="preserve"> needs to have people with the right skills and behaviours to support its growth and development. Tesco has clear organisational structures, detailed job descriptions and person specifications. It provides user-friendly ways of applying for jobs and a consistent approach to recruitment and selection. This means it can manage its changing demand for staff.</w:t>
      </w:r>
    </w:p>
    <w:p w14:paraId="1168CE6C" w14:textId="473A17FA" w:rsidR="00BE3DE2" w:rsidRDefault="00BE3DE2" w:rsidP="007077DD">
      <w:pPr>
        <w:rPr>
          <w:rFonts w:ascii="Sylfaen" w:hAnsi="Sylfaen"/>
          <w:sz w:val="24"/>
          <w:szCs w:val="24"/>
        </w:rPr>
      </w:pPr>
    </w:p>
    <w:p w14:paraId="1AB6AD89" w14:textId="27852B09" w:rsidR="00DD33A7" w:rsidRPr="00716B64" w:rsidRDefault="00716B64" w:rsidP="007077DD">
      <w:pPr>
        <w:rPr>
          <w:rFonts w:ascii="Sylfaen" w:hAnsi="Sylfaen"/>
          <w:sz w:val="24"/>
          <w:szCs w:val="24"/>
          <w:u w:val="single"/>
        </w:rPr>
      </w:pPr>
      <w:r w:rsidRPr="00716B64">
        <w:rPr>
          <w:rFonts w:ascii="Sylfaen" w:hAnsi="Sylfaen"/>
          <w:sz w:val="24"/>
          <w:szCs w:val="24"/>
          <w:u w:val="single"/>
        </w:rPr>
        <w:t>C</w:t>
      </w:r>
      <w:r w:rsidR="00DD33A7" w:rsidRPr="00716B64">
        <w:rPr>
          <w:rFonts w:ascii="Sylfaen" w:hAnsi="Sylfaen"/>
          <w:sz w:val="24"/>
          <w:szCs w:val="24"/>
          <w:u w:val="single"/>
        </w:rPr>
        <w:t>onclusion</w:t>
      </w:r>
    </w:p>
    <w:p w14:paraId="0A7EBCFD" w14:textId="539EE29F" w:rsidR="00E62E04" w:rsidRPr="007405B4" w:rsidRDefault="00C962F9" w:rsidP="007077DD">
      <w:pPr>
        <w:rPr>
          <w:rFonts w:ascii="Sylfaen" w:hAnsi="Sylfaen"/>
          <w:sz w:val="24"/>
          <w:szCs w:val="24"/>
        </w:rPr>
      </w:pPr>
      <w:r w:rsidRPr="007405B4">
        <w:rPr>
          <w:rFonts w:ascii="Sylfaen" w:hAnsi="Sylfaen"/>
          <w:sz w:val="24"/>
          <w:szCs w:val="24"/>
        </w:rPr>
        <w:t>T</w:t>
      </w:r>
      <w:r w:rsidR="00114D1B" w:rsidRPr="007405B4">
        <w:rPr>
          <w:rFonts w:ascii="Sylfaen" w:hAnsi="Sylfaen"/>
          <w:sz w:val="24"/>
          <w:szCs w:val="24"/>
        </w:rPr>
        <w:t>ESCO</w:t>
      </w:r>
      <w:r w:rsidRPr="007405B4">
        <w:rPr>
          <w:rFonts w:ascii="Sylfaen" w:hAnsi="Sylfaen"/>
          <w:sz w:val="24"/>
          <w:szCs w:val="24"/>
        </w:rPr>
        <w:t xml:space="preserve"> has an effective Recruitment and Selection</w:t>
      </w:r>
      <w:r w:rsidR="00455085" w:rsidRPr="007405B4">
        <w:rPr>
          <w:rFonts w:ascii="Sylfaen" w:hAnsi="Sylfaen"/>
          <w:sz w:val="24"/>
          <w:szCs w:val="24"/>
        </w:rPr>
        <w:t xml:space="preserve"> process</w:t>
      </w:r>
      <w:r w:rsidRPr="007405B4">
        <w:rPr>
          <w:rFonts w:ascii="Sylfaen" w:hAnsi="Sylfaen"/>
          <w:sz w:val="24"/>
          <w:szCs w:val="24"/>
        </w:rPr>
        <w:t xml:space="preserve"> however there are advantages and disadvantages which need to be considered. Advertising jobs online has its advantages as it’s cheaper than having it printed in newspapers for example and can be changed if required. However</w:t>
      </w:r>
      <w:r w:rsidR="00455085" w:rsidRPr="007405B4">
        <w:rPr>
          <w:rFonts w:ascii="Sylfaen" w:hAnsi="Sylfaen"/>
          <w:sz w:val="24"/>
          <w:szCs w:val="24"/>
        </w:rPr>
        <w:t>,</w:t>
      </w:r>
      <w:r w:rsidRPr="007405B4">
        <w:rPr>
          <w:rFonts w:ascii="Sylfaen" w:hAnsi="Sylfaen"/>
          <w:sz w:val="24"/>
          <w:szCs w:val="24"/>
        </w:rPr>
        <w:t xml:space="preserve"> there are a few disadvantages. Some people may not have access to the Internet making it difficult to view the advertisement for </w:t>
      </w:r>
      <w:r w:rsidR="001561A8" w:rsidRPr="007405B4">
        <w:rPr>
          <w:rFonts w:ascii="Sylfaen" w:hAnsi="Sylfaen"/>
          <w:sz w:val="24"/>
          <w:szCs w:val="24"/>
        </w:rPr>
        <w:t>post</w:t>
      </w:r>
      <w:r w:rsidRPr="007405B4">
        <w:rPr>
          <w:rFonts w:ascii="Sylfaen" w:hAnsi="Sylfaen"/>
          <w:sz w:val="24"/>
          <w:szCs w:val="24"/>
        </w:rPr>
        <w:t xml:space="preserve">. Some may have problems in using the Internet or not know how to use it and some may not have a computer </w:t>
      </w:r>
      <w:r w:rsidR="000731BE" w:rsidRPr="007405B4">
        <w:rPr>
          <w:rFonts w:ascii="Sylfaen" w:hAnsi="Sylfaen"/>
          <w:sz w:val="24"/>
          <w:szCs w:val="24"/>
        </w:rPr>
        <w:t>which means no access to intern</w:t>
      </w:r>
      <w:r w:rsidR="002D4EA6" w:rsidRPr="007405B4">
        <w:rPr>
          <w:rFonts w:ascii="Sylfaen" w:hAnsi="Sylfaen"/>
          <w:sz w:val="24"/>
          <w:szCs w:val="24"/>
        </w:rPr>
        <w:t>et.</w:t>
      </w:r>
      <w:r w:rsidRPr="007405B4">
        <w:rPr>
          <w:rFonts w:ascii="Sylfaen" w:hAnsi="Sylfaen"/>
          <w:sz w:val="24"/>
          <w:szCs w:val="24"/>
        </w:rPr>
        <w:t xml:space="preserve"> </w:t>
      </w:r>
      <w:r w:rsidR="003470E7" w:rsidRPr="007405B4">
        <w:rPr>
          <w:rFonts w:ascii="Sylfaen" w:hAnsi="Sylfaen"/>
          <w:sz w:val="24"/>
          <w:szCs w:val="24"/>
        </w:rPr>
        <w:t>It would be in</w:t>
      </w:r>
      <w:r w:rsidR="000C18CC" w:rsidRPr="007405B4">
        <w:rPr>
          <w:rFonts w:ascii="Sylfaen" w:hAnsi="Sylfaen"/>
          <w:sz w:val="24"/>
          <w:szCs w:val="24"/>
        </w:rPr>
        <w:t xml:space="preserve"> the company’s best interest if</w:t>
      </w:r>
      <w:r w:rsidR="002A464A" w:rsidRPr="007405B4">
        <w:rPr>
          <w:rFonts w:ascii="Sylfaen" w:hAnsi="Sylfaen"/>
          <w:sz w:val="24"/>
          <w:szCs w:val="24"/>
        </w:rPr>
        <w:t xml:space="preserve"> they</w:t>
      </w:r>
      <w:r w:rsidR="00BC090D" w:rsidRPr="007405B4">
        <w:rPr>
          <w:rFonts w:ascii="Sylfaen" w:hAnsi="Sylfaen"/>
          <w:sz w:val="24"/>
          <w:szCs w:val="24"/>
        </w:rPr>
        <w:t xml:space="preserve"> were to</w:t>
      </w:r>
      <w:r w:rsidRPr="007405B4">
        <w:rPr>
          <w:rFonts w:ascii="Sylfaen" w:hAnsi="Sylfaen"/>
          <w:sz w:val="24"/>
          <w:szCs w:val="24"/>
        </w:rPr>
        <w:t xml:space="preserve"> assess </w:t>
      </w:r>
      <w:r w:rsidR="002A464A" w:rsidRPr="007405B4">
        <w:rPr>
          <w:rFonts w:ascii="Sylfaen" w:hAnsi="Sylfaen"/>
          <w:sz w:val="24"/>
          <w:szCs w:val="24"/>
        </w:rPr>
        <w:t>candidates</w:t>
      </w:r>
      <w:r w:rsidRPr="007405B4">
        <w:rPr>
          <w:rFonts w:ascii="Sylfaen" w:hAnsi="Sylfaen"/>
          <w:sz w:val="24"/>
          <w:szCs w:val="24"/>
        </w:rPr>
        <w:t xml:space="preserve"> </w:t>
      </w:r>
      <w:r w:rsidR="00D367DE" w:rsidRPr="007405B4">
        <w:rPr>
          <w:rFonts w:ascii="Sylfaen" w:hAnsi="Sylfaen"/>
          <w:sz w:val="24"/>
          <w:szCs w:val="24"/>
        </w:rPr>
        <w:t>at the same time as</w:t>
      </w:r>
      <w:r w:rsidRPr="007405B4">
        <w:rPr>
          <w:rFonts w:ascii="Sylfaen" w:hAnsi="Sylfaen"/>
          <w:sz w:val="24"/>
          <w:szCs w:val="24"/>
        </w:rPr>
        <w:t xml:space="preserve"> the interview</w:t>
      </w:r>
      <w:r w:rsidR="00235383" w:rsidRPr="007405B4">
        <w:rPr>
          <w:rFonts w:ascii="Sylfaen" w:hAnsi="Sylfaen"/>
          <w:sz w:val="24"/>
          <w:szCs w:val="24"/>
        </w:rPr>
        <w:t>.</w:t>
      </w:r>
      <w:r w:rsidRPr="007405B4">
        <w:rPr>
          <w:rFonts w:ascii="Sylfaen" w:hAnsi="Sylfaen"/>
          <w:sz w:val="24"/>
          <w:szCs w:val="24"/>
        </w:rPr>
        <w:t xml:space="preserve"> </w:t>
      </w:r>
      <w:r w:rsidR="00235383" w:rsidRPr="007405B4">
        <w:rPr>
          <w:rFonts w:ascii="Sylfaen" w:hAnsi="Sylfaen"/>
          <w:sz w:val="24"/>
          <w:szCs w:val="24"/>
        </w:rPr>
        <w:t>This will</w:t>
      </w:r>
      <w:r w:rsidRPr="007405B4">
        <w:rPr>
          <w:rFonts w:ascii="Sylfaen" w:hAnsi="Sylfaen"/>
          <w:sz w:val="24"/>
          <w:szCs w:val="24"/>
        </w:rPr>
        <w:t xml:space="preserve"> save</w:t>
      </w:r>
      <w:r w:rsidR="0061489E" w:rsidRPr="007405B4">
        <w:rPr>
          <w:rFonts w:ascii="Sylfaen" w:hAnsi="Sylfaen"/>
          <w:sz w:val="24"/>
          <w:szCs w:val="24"/>
        </w:rPr>
        <w:t xml:space="preserve"> the company</w:t>
      </w:r>
      <w:r w:rsidRPr="007405B4">
        <w:rPr>
          <w:rFonts w:ascii="Sylfaen" w:hAnsi="Sylfaen"/>
          <w:sz w:val="24"/>
          <w:szCs w:val="24"/>
        </w:rPr>
        <w:t xml:space="preserve"> time </w:t>
      </w:r>
      <w:r w:rsidR="00200E71" w:rsidRPr="007405B4">
        <w:rPr>
          <w:rFonts w:ascii="Sylfaen" w:hAnsi="Sylfaen"/>
          <w:sz w:val="24"/>
          <w:szCs w:val="24"/>
        </w:rPr>
        <w:t>and is cost effective.</w:t>
      </w:r>
    </w:p>
    <w:p w14:paraId="48C2D069" w14:textId="3C0F098F" w:rsidR="00B94BE3" w:rsidRPr="007405B4" w:rsidRDefault="00B94BE3" w:rsidP="00B94BE3">
      <w:pPr>
        <w:rPr>
          <w:rFonts w:ascii="Sylfaen" w:hAnsi="Sylfaen"/>
          <w:sz w:val="24"/>
          <w:szCs w:val="24"/>
        </w:rPr>
      </w:pPr>
      <w:r>
        <w:rPr>
          <w:rFonts w:ascii="Sylfaen" w:hAnsi="Sylfaen"/>
          <w:sz w:val="24"/>
          <w:szCs w:val="24"/>
        </w:rPr>
        <w:t>TESCO use both CV and application forms before they enrol candidate for employment. The reason being the application forms provide the answers to all the questions an employer has set to persons specification. The CV helps provide a bigger and better picture of the person in question. It provides employers with more detailed facts about an individual the application form may miss. It provides a better understanding of the walk of life an individual has come from and where they desire to go.</w:t>
      </w:r>
      <w:r w:rsidR="003E2F35">
        <w:rPr>
          <w:rFonts w:ascii="Sylfaen" w:hAnsi="Sylfaen"/>
          <w:sz w:val="24"/>
          <w:szCs w:val="24"/>
        </w:rPr>
        <w:t xml:space="preserve"> </w:t>
      </w:r>
    </w:p>
    <w:p w14:paraId="14FFEB46" w14:textId="77777777" w:rsidR="00E62E04" w:rsidRPr="00B94BE3" w:rsidRDefault="00E62E04" w:rsidP="00B94BE3">
      <w:pPr>
        <w:rPr>
          <w:rFonts w:ascii="Sylfaen" w:hAnsi="Sylfaen"/>
          <w:sz w:val="24"/>
          <w:szCs w:val="24"/>
        </w:rPr>
      </w:pPr>
    </w:p>
    <w:p w14:paraId="27BCF6D9" w14:textId="77777777" w:rsidR="00E62E04" w:rsidRPr="007405B4" w:rsidRDefault="00E62E04" w:rsidP="00D35B69">
      <w:pPr>
        <w:pStyle w:val="ListParagraph"/>
        <w:rPr>
          <w:rFonts w:ascii="Sylfaen" w:hAnsi="Sylfaen"/>
          <w:sz w:val="24"/>
          <w:szCs w:val="24"/>
        </w:rPr>
      </w:pPr>
    </w:p>
    <w:p w14:paraId="4EB91D75" w14:textId="77777777" w:rsidR="005E2F31" w:rsidRDefault="005E2F31" w:rsidP="00A90511">
      <w:pPr>
        <w:rPr>
          <w:rFonts w:ascii="Sylfaen" w:hAnsi="Sylfaen"/>
          <w:sz w:val="24"/>
          <w:szCs w:val="24"/>
        </w:rPr>
      </w:pPr>
    </w:p>
    <w:p w14:paraId="1BA4E939" w14:textId="2A530A26" w:rsidR="009338AD" w:rsidRPr="007405B4" w:rsidRDefault="007807EE" w:rsidP="00A90511">
      <w:pPr>
        <w:rPr>
          <w:rFonts w:ascii="Sylfaen" w:hAnsi="Sylfaen"/>
        </w:rPr>
      </w:pPr>
      <w:r w:rsidRPr="007405B4">
        <w:rPr>
          <w:rFonts w:ascii="Sylfaen" w:hAnsi="Sylfaen"/>
        </w:rPr>
        <w:lastRenderedPageBreak/>
        <w:t>References</w:t>
      </w:r>
    </w:p>
    <w:p w14:paraId="201755F3" w14:textId="65581B79" w:rsidR="007807EE" w:rsidRPr="007405B4" w:rsidRDefault="007807EE" w:rsidP="00D35B69">
      <w:pPr>
        <w:pStyle w:val="ListParagraph"/>
        <w:rPr>
          <w:rFonts w:ascii="Sylfaen" w:hAnsi="Sylfaen"/>
        </w:rPr>
      </w:pPr>
    </w:p>
    <w:p w14:paraId="7A8B0D99" w14:textId="6C6056A7" w:rsidR="007807EE" w:rsidRPr="00E00DFE" w:rsidRDefault="007807EE" w:rsidP="00E00DFE">
      <w:pPr>
        <w:rPr>
          <w:rFonts w:ascii="Sylfaen" w:hAnsi="Sylfaen"/>
        </w:rPr>
      </w:pPr>
      <w:r w:rsidRPr="00E00DFE">
        <w:rPr>
          <w:rFonts w:ascii="Sylfaen" w:hAnsi="Sylfaen"/>
        </w:rPr>
        <w:t>Kent university (2018) [online] available at:</w:t>
      </w:r>
    </w:p>
    <w:p w14:paraId="30F167B2" w14:textId="0579D18A" w:rsidR="007807EE" w:rsidRPr="00E00DFE" w:rsidRDefault="009D58DB" w:rsidP="00E00DFE">
      <w:pPr>
        <w:rPr>
          <w:rFonts w:ascii="Sylfaen" w:hAnsi="Sylfaen"/>
        </w:rPr>
      </w:pPr>
      <w:hyperlink r:id="rId9" w:history="1">
        <w:r w:rsidR="00E00DFE" w:rsidRPr="00EE1324">
          <w:rPr>
            <w:rStyle w:val="Hyperlink"/>
            <w:rFonts w:ascii="Sylfaen" w:hAnsi="Sylfaen"/>
          </w:rPr>
          <w:t>http://www.kent.ac.uk/careers/cv/coveringletters.htm</w:t>
        </w:r>
      </w:hyperlink>
      <w:r w:rsidR="007807EE" w:rsidRPr="00E00DFE">
        <w:rPr>
          <w:rFonts w:ascii="Sylfaen" w:hAnsi="Sylfaen"/>
        </w:rPr>
        <w:t xml:space="preserve"> accessed on </w:t>
      </w:r>
      <w:r w:rsidR="004006FF" w:rsidRPr="00E00DFE">
        <w:rPr>
          <w:rFonts w:ascii="Sylfaen" w:hAnsi="Sylfaen"/>
        </w:rPr>
        <w:t>25/11/2018</w:t>
      </w:r>
    </w:p>
    <w:p w14:paraId="35C6D830" w14:textId="77777777" w:rsidR="00E00DFE" w:rsidRDefault="00E00DFE" w:rsidP="00F17FD8">
      <w:pPr>
        <w:rPr>
          <w:rFonts w:ascii="Sylfaen" w:hAnsi="Sylfaen"/>
        </w:rPr>
      </w:pPr>
    </w:p>
    <w:p w14:paraId="4DA1E501" w14:textId="768DB788" w:rsidR="00114445" w:rsidRPr="00F17FD8" w:rsidRDefault="00114445" w:rsidP="00F17FD8">
      <w:pPr>
        <w:rPr>
          <w:rFonts w:ascii="Sylfaen" w:hAnsi="Sylfaen"/>
          <w:iCs/>
        </w:rPr>
      </w:pPr>
      <w:r w:rsidRPr="00F17FD8">
        <w:rPr>
          <w:rFonts w:ascii="Sylfaen" w:hAnsi="Sylfaen"/>
          <w:iCs/>
        </w:rPr>
        <w:t>my world of work (2018) [online] available at:</w:t>
      </w:r>
    </w:p>
    <w:p w14:paraId="1E9CCB1F" w14:textId="4EDDDE9F" w:rsidR="00114445" w:rsidRPr="00DF0EEF" w:rsidRDefault="009D58DB" w:rsidP="00DF0EEF">
      <w:pPr>
        <w:rPr>
          <w:rFonts w:ascii="Sylfaen" w:hAnsi="Sylfaen"/>
          <w:iCs/>
        </w:rPr>
      </w:pPr>
      <w:hyperlink r:id="rId10" w:history="1">
        <w:r w:rsidR="00DF0EEF" w:rsidRPr="00EE1324">
          <w:rPr>
            <w:rStyle w:val="Hyperlink"/>
            <w:rFonts w:ascii="Sylfaen" w:hAnsi="Sylfaen"/>
            <w:iCs/>
          </w:rPr>
          <w:t>http://www.myworldofwork.co.uk/</w:t>
        </w:r>
      </w:hyperlink>
      <w:r w:rsidR="00114445" w:rsidRPr="00DF0EEF">
        <w:rPr>
          <w:rFonts w:ascii="Sylfaen" w:hAnsi="Sylfaen"/>
          <w:i/>
          <w:iCs/>
        </w:rPr>
        <w:t xml:space="preserve"> </w:t>
      </w:r>
      <w:r w:rsidR="00114445" w:rsidRPr="00DF0EEF">
        <w:rPr>
          <w:rFonts w:ascii="Sylfaen" w:hAnsi="Sylfaen"/>
          <w:iCs/>
        </w:rPr>
        <w:t>accessed on 1/12/2018</w:t>
      </w:r>
    </w:p>
    <w:p w14:paraId="61D02394" w14:textId="77777777" w:rsidR="00E62E04" w:rsidRPr="007405B4" w:rsidRDefault="00E62E04" w:rsidP="001D5447">
      <w:pPr>
        <w:pStyle w:val="ListParagraph"/>
        <w:rPr>
          <w:rFonts w:ascii="Sylfaen" w:hAnsi="Sylfaen"/>
        </w:rPr>
      </w:pPr>
    </w:p>
    <w:p w14:paraId="378E9E81" w14:textId="66AF8AB8" w:rsidR="00114445" w:rsidRPr="00DF0EEF" w:rsidRDefault="009E1F6A" w:rsidP="00DF0EEF">
      <w:pPr>
        <w:rPr>
          <w:rFonts w:ascii="Sylfaen" w:hAnsi="Sylfaen"/>
        </w:rPr>
      </w:pPr>
      <w:r w:rsidRPr="00DF0EEF">
        <w:rPr>
          <w:rFonts w:ascii="Sylfaen" w:hAnsi="Sylfaen"/>
        </w:rPr>
        <w:t>Morgan, P</w:t>
      </w:r>
      <w:r w:rsidR="001D5447" w:rsidRPr="00DF0EEF">
        <w:rPr>
          <w:rFonts w:ascii="Sylfaen" w:hAnsi="Sylfaen"/>
        </w:rPr>
        <w:t>. (2017)</w:t>
      </w:r>
      <w:r w:rsidR="001D5447" w:rsidRPr="00DF0EEF">
        <w:rPr>
          <w:rFonts w:ascii="Sylfaen" w:hAnsi="Sylfaen"/>
          <w:i/>
        </w:rPr>
        <w:t xml:space="preserve"> The business student</w:t>
      </w:r>
      <w:r w:rsidR="0016398C" w:rsidRPr="00DF0EEF">
        <w:rPr>
          <w:rFonts w:ascii="Sylfaen" w:hAnsi="Sylfaen"/>
          <w:i/>
        </w:rPr>
        <w:t>’</w:t>
      </w:r>
      <w:r w:rsidR="001D5447" w:rsidRPr="00DF0EEF">
        <w:rPr>
          <w:rFonts w:ascii="Sylfaen" w:hAnsi="Sylfaen"/>
          <w:i/>
        </w:rPr>
        <w:t xml:space="preserve">s guide to study and employability. </w:t>
      </w:r>
      <w:r w:rsidR="001D5447" w:rsidRPr="00DF0EEF">
        <w:rPr>
          <w:rFonts w:ascii="Sylfaen" w:hAnsi="Sylfaen"/>
        </w:rPr>
        <w:t xml:space="preserve">London: sage. </w:t>
      </w:r>
    </w:p>
    <w:p w14:paraId="0022D55D" w14:textId="08F1D709" w:rsidR="007807EE" w:rsidRPr="007405B4" w:rsidRDefault="007807EE" w:rsidP="00D35B69">
      <w:pPr>
        <w:pStyle w:val="ListParagraph"/>
        <w:rPr>
          <w:rFonts w:ascii="Sylfaen" w:hAnsi="Sylfaen"/>
        </w:rPr>
      </w:pPr>
    </w:p>
    <w:p w14:paraId="078A7A26" w14:textId="2BB291C9" w:rsidR="00E62E04" w:rsidRPr="00DF0EEF" w:rsidRDefault="00E62E04" w:rsidP="00DF0EEF">
      <w:pPr>
        <w:rPr>
          <w:rFonts w:ascii="Sylfaen" w:hAnsi="Sylfaen"/>
        </w:rPr>
      </w:pPr>
      <w:r w:rsidRPr="00DF0EEF">
        <w:rPr>
          <w:rFonts w:ascii="Sylfaen" w:hAnsi="Sylfaen"/>
        </w:rPr>
        <w:t>Open university (2018) [online] available at:</w:t>
      </w:r>
    </w:p>
    <w:p w14:paraId="5B36A3D1" w14:textId="2D6F28C9" w:rsidR="00E62E04" w:rsidRPr="00DF0EEF" w:rsidRDefault="009D58DB" w:rsidP="00DF0EEF">
      <w:pPr>
        <w:rPr>
          <w:rFonts w:ascii="Sylfaen" w:hAnsi="Sylfaen"/>
        </w:rPr>
      </w:pPr>
      <w:hyperlink r:id="rId11" w:history="1">
        <w:r w:rsidR="00DF0EEF" w:rsidRPr="00EE1324">
          <w:rPr>
            <w:rStyle w:val="Hyperlink"/>
            <w:rFonts w:ascii="Sylfaen" w:hAnsi="Sylfaen"/>
          </w:rPr>
          <w:t>http://www.open.ac.uk/choose/unison/develop/my-skills/cv-writing</w:t>
        </w:r>
      </w:hyperlink>
      <w:r w:rsidR="00BF46B4">
        <w:rPr>
          <w:rFonts w:ascii="Sylfaen" w:hAnsi="Sylfaen"/>
        </w:rPr>
        <w:t xml:space="preserve"> </w:t>
      </w:r>
      <w:r w:rsidR="00E62E04" w:rsidRPr="00DF0EEF">
        <w:rPr>
          <w:rFonts w:ascii="Sylfaen" w:hAnsi="Sylfaen"/>
        </w:rPr>
        <w:t>accessed 21-11-2018</w:t>
      </w:r>
    </w:p>
    <w:p w14:paraId="40D327D2" w14:textId="66E09DAF" w:rsidR="00E62E04" w:rsidRPr="007405B4" w:rsidRDefault="00E62E04" w:rsidP="00D35B69">
      <w:pPr>
        <w:pStyle w:val="ListParagraph"/>
        <w:rPr>
          <w:rFonts w:ascii="Sylfaen" w:hAnsi="Sylfaen"/>
        </w:rPr>
      </w:pPr>
    </w:p>
    <w:p w14:paraId="1D0E7C19" w14:textId="6BC4F37E" w:rsidR="002E713B" w:rsidRPr="00BF46B4" w:rsidRDefault="002E713B" w:rsidP="00BF46B4">
      <w:pPr>
        <w:rPr>
          <w:rFonts w:ascii="Sylfaen" w:hAnsi="Sylfaen"/>
        </w:rPr>
      </w:pPr>
      <w:r w:rsidRPr="00BF46B4">
        <w:rPr>
          <w:rFonts w:ascii="Sylfaen" w:hAnsi="Sylfaen"/>
        </w:rPr>
        <w:t>The balance career (2016) [online] available at</w:t>
      </w:r>
      <w:r w:rsidR="00BF46B4" w:rsidRPr="00BF46B4">
        <w:rPr>
          <w:rFonts w:ascii="Sylfaen" w:hAnsi="Sylfaen"/>
        </w:rPr>
        <w:t>:</w:t>
      </w:r>
    </w:p>
    <w:p w14:paraId="69C76507" w14:textId="490226E4" w:rsidR="002E713B" w:rsidRPr="00BF46B4" w:rsidRDefault="009D58DB" w:rsidP="00BF46B4">
      <w:pPr>
        <w:rPr>
          <w:rFonts w:ascii="Sylfaen" w:hAnsi="Sylfaen"/>
        </w:rPr>
      </w:pPr>
      <w:hyperlink r:id="rId12" w:history="1">
        <w:r w:rsidR="00BF46B4" w:rsidRPr="00EE1324">
          <w:rPr>
            <w:rStyle w:val="Hyperlink"/>
            <w:rFonts w:ascii="Sylfaen" w:hAnsi="Sylfaen"/>
          </w:rPr>
          <w:t>https://www.thebalancecareers.com/job-application-1918163</w:t>
        </w:r>
      </w:hyperlink>
      <w:r w:rsidR="00BF46B4">
        <w:rPr>
          <w:rFonts w:ascii="Sylfaen" w:hAnsi="Sylfaen"/>
        </w:rPr>
        <w:t xml:space="preserve"> </w:t>
      </w:r>
      <w:r w:rsidR="002E713B" w:rsidRPr="00BF46B4">
        <w:rPr>
          <w:rFonts w:ascii="Sylfaen" w:hAnsi="Sylfaen"/>
        </w:rPr>
        <w:t>accessed on 21-11-2018</w:t>
      </w:r>
    </w:p>
    <w:p w14:paraId="5AD02D28" w14:textId="3E8E1680" w:rsidR="002E713B" w:rsidRPr="007405B4" w:rsidRDefault="002E713B" w:rsidP="00D35B69">
      <w:pPr>
        <w:pStyle w:val="ListParagraph"/>
        <w:rPr>
          <w:rFonts w:ascii="Sylfaen" w:hAnsi="Sylfaen"/>
        </w:rPr>
      </w:pPr>
    </w:p>
    <w:p w14:paraId="6603DBF6" w14:textId="2891653C" w:rsidR="003C0A9F" w:rsidRPr="00BF46B4" w:rsidRDefault="003C0A9F" w:rsidP="00BF46B4">
      <w:pPr>
        <w:rPr>
          <w:rFonts w:ascii="Sylfaen" w:hAnsi="Sylfaen"/>
        </w:rPr>
      </w:pPr>
      <w:r w:rsidRPr="00BF46B4">
        <w:rPr>
          <w:rFonts w:ascii="Sylfaen" w:hAnsi="Sylfaen"/>
        </w:rPr>
        <w:t xml:space="preserve">Yahoo, (2016) [online] available at:  </w:t>
      </w:r>
      <w:hyperlink r:id="rId13" w:history="1">
        <w:r w:rsidRPr="00BF46B4">
          <w:rPr>
            <w:rStyle w:val="Hyperlink"/>
            <w:rFonts w:ascii="Sylfaen" w:hAnsi="Sylfaen"/>
          </w:rPr>
          <w:t>https://uk.answers.yahoo.com/question/index;_ylt=AwrC1TGbigNcdC8ABAu33IlQ;_ylu=X3oDMTByZnU4cmNpBGNvbG8DYmYxBHBvcwM5BHZ0aWQDBHNlYwNzcg--?qid=20081014112011AA7MGXR</w:t>
        </w:r>
      </w:hyperlink>
      <w:r w:rsidR="00DF7526" w:rsidRPr="00BF46B4">
        <w:rPr>
          <w:rFonts w:ascii="Sylfaen" w:hAnsi="Sylfaen"/>
        </w:rPr>
        <w:t xml:space="preserve"> accessed 1/12/2018</w:t>
      </w:r>
    </w:p>
    <w:p w14:paraId="041CF587" w14:textId="7176603F" w:rsidR="003C0A9F" w:rsidRPr="007405B4" w:rsidRDefault="003C0A9F" w:rsidP="00D35B69">
      <w:pPr>
        <w:pStyle w:val="ListParagraph"/>
        <w:rPr>
          <w:rFonts w:ascii="Sylfaen" w:hAnsi="Sylfaen"/>
        </w:rPr>
      </w:pPr>
    </w:p>
    <w:p w14:paraId="11EA6949" w14:textId="77777777" w:rsidR="003C24B2" w:rsidRDefault="00DF7526" w:rsidP="003C24B2">
      <w:pPr>
        <w:rPr>
          <w:rFonts w:ascii="Sylfaen" w:hAnsi="Sylfaen"/>
        </w:rPr>
      </w:pPr>
      <w:r w:rsidRPr="003C24B2">
        <w:rPr>
          <w:rFonts w:ascii="Sylfaen" w:hAnsi="Sylfaen"/>
        </w:rPr>
        <w:t>Human resources (2018) [online] available at:</w:t>
      </w:r>
    </w:p>
    <w:p w14:paraId="16AAC165" w14:textId="72B133F9" w:rsidR="00DF7526" w:rsidRPr="003C24B2" w:rsidRDefault="009D58DB" w:rsidP="003C24B2">
      <w:pPr>
        <w:rPr>
          <w:rFonts w:ascii="Sylfaen" w:hAnsi="Sylfaen"/>
        </w:rPr>
      </w:pPr>
      <w:hyperlink r:id="rId14" w:history="1">
        <w:r w:rsidR="003C24B2" w:rsidRPr="00EE1324">
          <w:rPr>
            <w:rStyle w:val="Hyperlink"/>
            <w:rFonts w:ascii="Sylfaen" w:hAnsi="Sylfaen"/>
          </w:rPr>
          <w:t>https://www.mbaskool.com/business-concepts/human-resources-hr-terms/1764-ability-tests.html</w:t>
        </w:r>
      </w:hyperlink>
      <w:r w:rsidR="00DF7526" w:rsidRPr="003C24B2">
        <w:rPr>
          <w:rFonts w:ascii="Sylfaen" w:hAnsi="Sylfaen"/>
        </w:rPr>
        <w:t xml:space="preserve"> accessed 2/12/2018</w:t>
      </w:r>
    </w:p>
    <w:p w14:paraId="2A6D8A7E" w14:textId="00BC17AF" w:rsidR="00DF7526" w:rsidRPr="007405B4" w:rsidRDefault="00DF7526" w:rsidP="00D35B69">
      <w:pPr>
        <w:pStyle w:val="ListParagraph"/>
        <w:rPr>
          <w:rFonts w:ascii="Sylfaen" w:hAnsi="Sylfaen"/>
        </w:rPr>
      </w:pPr>
    </w:p>
    <w:p w14:paraId="0F33C908" w14:textId="48EFC2E9" w:rsidR="00A90511" w:rsidRPr="003C24B2" w:rsidRDefault="00A90511" w:rsidP="003C24B2">
      <w:pPr>
        <w:rPr>
          <w:rFonts w:ascii="Sylfaen" w:hAnsi="Sylfaen"/>
        </w:rPr>
      </w:pPr>
      <w:r w:rsidRPr="003C24B2">
        <w:rPr>
          <w:rFonts w:ascii="Sylfaen" w:hAnsi="Sylfaen"/>
        </w:rPr>
        <w:t>Assessment day (2018) [online] available at:</w:t>
      </w:r>
    </w:p>
    <w:p w14:paraId="36888F36" w14:textId="48902C47" w:rsidR="00A90511" w:rsidRPr="003C24B2" w:rsidRDefault="009D58DB" w:rsidP="003C24B2">
      <w:pPr>
        <w:rPr>
          <w:rFonts w:ascii="Sylfaen" w:hAnsi="Sylfaen"/>
        </w:rPr>
      </w:pPr>
      <w:hyperlink r:id="rId15" w:history="1">
        <w:r w:rsidR="008056AA" w:rsidRPr="00EE1324">
          <w:rPr>
            <w:rStyle w:val="Hyperlink"/>
            <w:rFonts w:ascii="Sylfaen" w:hAnsi="Sylfaen"/>
          </w:rPr>
          <w:t>https://www.assessmentday.co.uk/assessmentcentre/index.html</w:t>
        </w:r>
      </w:hyperlink>
      <w:r w:rsidR="00A90511" w:rsidRPr="003C24B2">
        <w:rPr>
          <w:rFonts w:ascii="Sylfaen" w:hAnsi="Sylfaen"/>
        </w:rPr>
        <w:t xml:space="preserve"> accessed 3/12/2018</w:t>
      </w:r>
    </w:p>
    <w:p w14:paraId="08E672ED" w14:textId="22B88CEF" w:rsidR="00A90511" w:rsidRPr="007405B4" w:rsidRDefault="00A90511" w:rsidP="00A90511">
      <w:pPr>
        <w:pStyle w:val="ListParagraph"/>
        <w:rPr>
          <w:rFonts w:ascii="Sylfaen" w:hAnsi="Sylfaen"/>
        </w:rPr>
      </w:pPr>
    </w:p>
    <w:p w14:paraId="6297CBE5" w14:textId="77777777" w:rsidR="0014356F" w:rsidRDefault="00A2176E" w:rsidP="008056AA">
      <w:pPr>
        <w:rPr>
          <w:rFonts w:ascii="Sylfaen" w:hAnsi="Sylfaen"/>
        </w:rPr>
      </w:pPr>
      <w:r w:rsidRPr="008B17B2">
        <w:rPr>
          <w:rFonts w:ascii="Sylfaen" w:hAnsi="Sylfaen"/>
        </w:rPr>
        <w:t>Tesco, The times 100</w:t>
      </w:r>
      <w:r w:rsidR="00133513" w:rsidRPr="008B17B2">
        <w:rPr>
          <w:rFonts w:ascii="Sylfaen" w:hAnsi="Sylfaen"/>
        </w:rPr>
        <w:t xml:space="preserve"> (2018) [online]</w:t>
      </w:r>
      <w:r w:rsidR="0094680D" w:rsidRPr="008B17B2">
        <w:rPr>
          <w:rFonts w:ascii="Sylfaen" w:hAnsi="Sylfaen"/>
        </w:rPr>
        <w:t xml:space="preserve"> available at</w:t>
      </w:r>
      <w:r w:rsidR="00E00DFE">
        <w:rPr>
          <w:rFonts w:ascii="Sylfaen" w:hAnsi="Sylfaen"/>
        </w:rPr>
        <w:t xml:space="preserve">:      </w:t>
      </w:r>
      <w:hyperlink r:id="rId16" w:history="1">
        <w:r w:rsidR="00E00DFE" w:rsidRPr="00EE1324">
          <w:rPr>
            <w:rStyle w:val="Hyperlink"/>
            <w:rFonts w:ascii="Sylfaen" w:hAnsi="Sylfaen"/>
          </w:rPr>
          <w:t>http://mrshearingbusinessstudies.weebly.com/uploads/1/0/3/0/10303678/tesco-recruitment__selection.pdf</w:t>
        </w:r>
      </w:hyperlink>
      <w:r w:rsidR="00C62A8E" w:rsidRPr="00F17FD8">
        <w:rPr>
          <w:rFonts w:ascii="Sylfaen" w:hAnsi="Sylfaen"/>
        </w:rPr>
        <w:t xml:space="preserve">  accessed 4/12/2018</w:t>
      </w:r>
    </w:p>
    <w:p w14:paraId="1E223A56" w14:textId="5CA471B9" w:rsidR="003E376A" w:rsidRPr="008056AA" w:rsidRDefault="00867665" w:rsidP="008056AA">
      <w:pPr>
        <w:rPr>
          <w:rFonts w:ascii="Sylfaen" w:hAnsi="Sylfaen"/>
        </w:rPr>
      </w:pPr>
      <w:r w:rsidRPr="008056AA">
        <w:rPr>
          <w:rFonts w:ascii="Sylfaen" w:hAnsi="Sylfaen" w:cs="Segoe UI"/>
          <w:color w:val="212529"/>
        </w:rPr>
        <w:lastRenderedPageBreak/>
        <w:t>UCL, (2008) Human resources-Recruitment and selection policy [Online] Available</w:t>
      </w:r>
      <w:r w:rsidR="00613C37" w:rsidRPr="008056AA">
        <w:rPr>
          <w:rFonts w:ascii="Sylfaen" w:hAnsi="Sylfaen" w:cs="Segoe UI"/>
          <w:color w:val="212529"/>
        </w:rPr>
        <w:t xml:space="preserve"> at: </w:t>
      </w:r>
      <w:hyperlink r:id="rId17" w:history="1">
        <w:r w:rsidR="0014356F" w:rsidRPr="00EE1324">
          <w:rPr>
            <w:rStyle w:val="Hyperlink"/>
            <w:rFonts w:ascii="Sylfaen" w:hAnsi="Sylfaen" w:cs="Segoe UI"/>
          </w:rPr>
          <w:t>http://www.ucl.ac.uk/hr/docs/recruitment.php</w:t>
        </w:r>
      </w:hyperlink>
      <w:r w:rsidR="00745240">
        <w:rPr>
          <w:rFonts w:ascii="Sylfaen" w:hAnsi="Sylfaen" w:cs="Segoe UI"/>
          <w:color w:val="212529"/>
        </w:rPr>
        <w:t xml:space="preserve"> accessed 5/12/2018</w:t>
      </w:r>
    </w:p>
    <w:p w14:paraId="2651346C" w14:textId="77777777" w:rsidR="003E376A" w:rsidRPr="007405B4" w:rsidRDefault="003E376A" w:rsidP="003E376A">
      <w:pPr>
        <w:pStyle w:val="ListParagraph"/>
        <w:rPr>
          <w:rFonts w:ascii="Sylfaen" w:hAnsi="Sylfaen"/>
          <w:b/>
        </w:rPr>
      </w:pPr>
    </w:p>
    <w:p w14:paraId="7438A63B" w14:textId="77777777" w:rsidR="00745240" w:rsidRDefault="00745240" w:rsidP="003E376A">
      <w:pPr>
        <w:pStyle w:val="ListParagraph"/>
        <w:rPr>
          <w:rFonts w:ascii="Sylfaen" w:hAnsi="Sylfaen"/>
          <w:b/>
        </w:rPr>
      </w:pPr>
    </w:p>
    <w:p w14:paraId="1E4E6139" w14:textId="77777777" w:rsidR="00745240" w:rsidRDefault="00745240" w:rsidP="003E376A">
      <w:pPr>
        <w:pStyle w:val="ListParagraph"/>
        <w:rPr>
          <w:rFonts w:ascii="Sylfaen" w:hAnsi="Sylfaen"/>
          <w:b/>
        </w:rPr>
      </w:pPr>
    </w:p>
    <w:p w14:paraId="20B670CB" w14:textId="77777777" w:rsidR="00745240" w:rsidRDefault="00745240" w:rsidP="003E376A">
      <w:pPr>
        <w:pStyle w:val="ListParagraph"/>
        <w:rPr>
          <w:rFonts w:ascii="Sylfaen" w:hAnsi="Sylfaen"/>
          <w:b/>
        </w:rPr>
      </w:pPr>
    </w:p>
    <w:p w14:paraId="514D239C" w14:textId="77777777" w:rsidR="00745240" w:rsidRDefault="00745240" w:rsidP="003E376A">
      <w:pPr>
        <w:pStyle w:val="ListParagraph"/>
        <w:rPr>
          <w:rFonts w:ascii="Sylfaen" w:hAnsi="Sylfaen"/>
          <w:b/>
        </w:rPr>
      </w:pPr>
    </w:p>
    <w:p w14:paraId="3E86522A" w14:textId="77777777" w:rsidR="00745240" w:rsidRDefault="00745240" w:rsidP="003E376A">
      <w:pPr>
        <w:pStyle w:val="ListParagraph"/>
        <w:rPr>
          <w:rFonts w:ascii="Sylfaen" w:hAnsi="Sylfaen"/>
          <w:b/>
        </w:rPr>
      </w:pPr>
    </w:p>
    <w:p w14:paraId="3A1E7143" w14:textId="77777777" w:rsidR="00745240" w:rsidRDefault="00745240" w:rsidP="003E376A">
      <w:pPr>
        <w:pStyle w:val="ListParagraph"/>
        <w:rPr>
          <w:rFonts w:ascii="Sylfaen" w:hAnsi="Sylfaen"/>
          <w:b/>
        </w:rPr>
      </w:pPr>
    </w:p>
    <w:p w14:paraId="406B3C16" w14:textId="77777777" w:rsidR="00745240" w:rsidRDefault="00745240" w:rsidP="003E376A">
      <w:pPr>
        <w:pStyle w:val="ListParagraph"/>
        <w:rPr>
          <w:rFonts w:ascii="Sylfaen" w:hAnsi="Sylfaen"/>
          <w:b/>
        </w:rPr>
      </w:pPr>
    </w:p>
    <w:p w14:paraId="314530A2" w14:textId="77777777" w:rsidR="00745240" w:rsidRDefault="00745240" w:rsidP="003E376A">
      <w:pPr>
        <w:pStyle w:val="ListParagraph"/>
        <w:rPr>
          <w:rFonts w:ascii="Sylfaen" w:hAnsi="Sylfaen"/>
          <w:b/>
        </w:rPr>
      </w:pPr>
    </w:p>
    <w:p w14:paraId="0F239C98" w14:textId="77777777" w:rsidR="00745240" w:rsidRDefault="00745240" w:rsidP="003E376A">
      <w:pPr>
        <w:pStyle w:val="ListParagraph"/>
        <w:rPr>
          <w:rFonts w:ascii="Sylfaen" w:hAnsi="Sylfaen"/>
          <w:b/>
        </w:rPr>
      </w:pPr>
    </w:p>
    <w:p w14:paraId="4F5BE8E6" w14:textId="77777777" w:rsidR="00745240" w:rsidRDefault="00745240" w:rsidP="003E376A">
      <w:pPr>
        <w:pStyle w:val="ListParagraph"/>
        <w:rPr>
          <w:rFonts w:ascii="Sylfaen" w:hAnsi="Sylfaen"/>
          <w:b/>
        </w:rPr>
      </w:pPr>
    </w:p>
    <w:p w14:paraId="45F3E4A2" w14:textId="77777777" w:rsidR="00745240" w:rsidRDefault="00745240" w:rsidP="003E376A">
      <w:pPr>
        <w:pStyle w:val="ListParagraph"/>
        <w:rPr>
          <w:rFonts w:ascii="Sylfaen" w:hAnsi="Sylfaen"/>
          <w:b/>
        </w:rPr>
      </w:pPr>
    </w:p>
    <w:p w14:paraId="14F91C29" w14:textId="77777777" w:rsidR="00745240" w:rsidRDefault="00745240" w:rsidP="003E376A">
      <w:pPr>
        <w:pStyle w:val="ListParagraph"/>
        <w:rPr>
          <w:rFonts w:ascii="Sylfaen" w:hAnsi="Sylfaen"/>
          <w:b/>
        </w:rPr>
      </w:pPr>
    </w:p>
    <w:p w14:paraId="05825CF1" w14:textId="77777777" w:rsidR="00745240" w:rsidRDefault="00745240" w:rsidP="003E376A">
      <w:pPr>
        <w:pStyle w:val="ListParagraph"/>
        <w:rPr>
          <w:rFonts w:ascii="Sylfaen" w:hAnsi="Sylfaen"/>
          <w:b/>
        </w:rPr>
      </w:pPr>
    </w:p>
    <w:p w14:paraId="7060C3DA" w14:textId="77777777" w:rsidR="00745240" w:rsidRDefault="00745240" w:rsidP="003E376A">
      <w:pPr>
        <w:pStyle w:val="ListParagraph"/>
        <w:rPr>
          <w:rFonts w:ascii="Sylfaen" w:hAnsi="Sylfaen"/>
          <w:b/>
        </w:rPr>
      </w:pPr>
    </w:p>
    <w:p w14:paraId="66650A15" w14:textId="77777777" w:rsidR="00745240" w:rsidRDefault="00745240" w:rsidP="003E376A">
      <w:pPr>
        <w:pStyle w:val="ListParagraph"/>
        <w:rPr>
          <w:rFonts w:ascii="Sylfaen" w:hAnsi="Sylfaen"/>
          <w:b/>
        </w:rPr>
      </w:pPr>
    </w:p>
    <w:p w14:paraId="45F4CDF1" w14:textId="77777777" w:rsidR="00745240" w:rsidRDefault="00745240" w:rsidP="003E376A">
      <w:pPr>
        <w:pStyle w:val="ListParagraph"/>
        <w:rPr>
          <w:rFonts w:ascii="Sylfaen" w:hAnsi="Sylfaen"/>
          <w:b/>
        </w:rPr>
      </w:pPr>
    </w:p>
    <w:p w14:paraId="5EC6BF59" w14:textId="77777777" w:rsidR="00745240" w:rsidRDefault="00745240" w:rsidP="003E376A">
      <w:pPr>
        <w:pStyle w:val="ListParagraph"/>
        <w:rPr>
          <w:rFonts w:ascii="Sylfaen" w:hAnsi="Sylfaen"/>
          <w:b/>
        </w:rPr>
      </w:pPr>
    </w:p>
    <w:p w14:paraId="7FD0CD9B" w14:textId="77777777" w:rsidR="00745240" w:rsidRDefault="00745240" w:rsidP="003E376A">
      <w:pPr>
        <w:pStyle w:val="ListParagraph"/>
        <w:rPr>
          <w:rFonts w:ascii="Sylfaen" w:hAnsi="Sylfaen"/>
          <w:b/>
        </w:rPr>
      </w:pPr>
    </w:p>
    <w:p w14:paraId="4C7A6269" w14:textId="77777777" w:rsidR="00745240" w:rsidRDefault="00745240" w:rsidP="003E376A">
      <w:pPr>
        <w:pStyle w:val="ListParagraph"/>
        <w:rPr>
          <w:rFonts w:ascii="Sylfaen" w:hAnsi="Sylfaen"/>
          <w:b/>
        </w:rPr>
      </w:pPr>
    </w:p>
    <w:p w14:paraId="35BC5863" w14:textId="77777777" w:rsidR="00745240" w:rsidRDefault="00745240" w:rsidP="003E376A">
      <w:pPr>
        <w:pStyle w:val="ListParagraph"/>
        <w:rPr>
          <w:rFonts w:ascii="Sylfaen" w:hAnsi="Sylfaen"/>
          <w:b/>
        </w:rPr>
      </w:pPr>
    </w:p>
    <w:p w14:paraId="72B1E22C" w14:textId="77777777" w:rsidR="00745240" w:rsidRDefault="00745240" w:rsidP="003E376A">
      <w:pPr>
        <w:pStyle w:val="ListParagraph"/>
        <w:rPr>
          <w:rFonts w:ascii="Sylfaen" w:hAnsi="Sylfaen"/>
          <w:b/>
        </w:rPr>
      </w:pPr>
    </w:p>
    <w:p w14:paraId="59E4C625" w14:textId="77777777" w:rsidR="00745240" w:rsidRDefault="00745240" w:rsidP="003E376A">
      <w:pPr>
        <w:pStyle w:val="ListParagraph"/>
        <w:rPr>
          <w:rFonts w:ascii="Sylfaen" w:hAnsi="Sylfaen"/>
          <w:b/>
        </w:rPr>
      </w:pPr>
    </w:p>
    <w:p w14:paraId="631E4578" w14:textId="77777777" w:rsidR="00745240" w:rsidRDefault="00745240" w:rsidP="003E376A">
      <w:pPr>
        <w:pStyle w:val="ListParagraph"/>
        <w:rPr>
          <w:rFonts w:ascii="Sylfaen" w:hAnsi="Sylfaen"/>
          <w:b/>
        </w:rPr>
      </w:pPr>
    </w:p>
    <w:p w14:paraId="331C3A09" w14:textId="77777777" w:rsidR="00745240" w:rsidRDefault="00745240" w:rsidP="003E376A">
      <w:pPr>
        <w:pStyle w:val="ListParagraph"/>
        <w:rPr>
          <w:rFonts w:ascii="Sylfaen" w:hAnsi="Sylfaen"/>
          <w:b/>
        </w:rPr>
      </w:pPr>
    </w:p>
    <w:p w14:paraId="4799426C" w14:textId="77777777" w:rsidR="00745240" w:rsidRDefault="00745240" w:rsidP="003E376A">
      <w:pPr>
        <w:pStyle w:val="ListParagraph"/>
        <w:rPr>
          <w:rFonts w:ascii="Sylfaen" w:hAnsi="Sylfaen"/>
          <w:b/>
        </w:rPr>
      </w:pPr>
    </w:p>
    <w:p w14:paraId="608A8FDB" w14:textId="77777777" w:rsidR="00745240" w:rsidRDefault="00745240" w:rsidP="003E376A">
      <w:pPr>
        <w:pStyle w:val="ListParagraph"/>
        <w:rPr>
          <w:rFonts w:ascii="Sylfaen" w:hAnsi="Sylfaen"/>
          <w:b/>
        </w:rPr>
      </w:pPr>
    </w:p>
    <w:p w14:paraId="0D020EC1" w14:textId="77777777" w:rsidR="00745240" w:rsidRDefault="00745240" w:rsidP="003E376A">
      <w:pPr>
        <w:pStyle w:val="ListParagraph"/>
        <w:rPr>
          <w:rFonts w:ascii="Sylfaen" w:hAnsi="Sylfaen"/>
          <w:b/>
        </w:rPr>
      </w:pPr>
    </w:p>
    <w:p w14:paraId="54228FC7" w14:textId="77777777" w:rsidR="00745240" w:rsidRDefault="00745240" w:rsidP="003E376A">
      <w:pPr>
        <w:pStyle w:val="ListParagraph"/>
        <w:rPr>
          <w:rFonts w:ascii="Sylfaen" w:hAnsi="Sylfaen"/>
          <w:b/>
        </w:rPr>
      </w:pPr>
    </w:p>
    <w:p w14:paraId="1214D56F" w14:textId="77777777" w:rsidR="00745240" w:rsidRDefault="00745240" w:rsidP="003E376A">
      <w:pPr>
        <w:pStyle w:val="ListParagraph"/>
        <w:rPr>
          <w:rFonts w:ascii="Sylfaen" w:hAnsi="Sylfaen"/>
          <w:b/>
        </w:rPr>
      </w:pPr>
    </w:p>
    <w:p w14:paraId="4DE28A15" w14:textId="77777777" w:rsidR="00745240" w:rsidRDefault="00745240" w:rsidP="003E376A">
      <w:pPr>
        <w:pStyle w:val="ListParagraph"/>
        <w:rPr>
          <w:rFonts w:ascii="Sylfaen" w:hAnsi="Sylfaen"/>
          <w:b/>
        </w:rPr>
      </w:pPr>
    </w:p>
    <w:p w14:paraId="2FFB4290" w14:textId="77777777" w:rsidR="00745240" w:rsidRDefault="00745240" w:rsidP="003E376A">
      <w:pPr>
        <w:pStyle w:val="ListParagraph"/>
        <w:rPr>
          <w:rFonts w:ascii="Sylfaen" w:hAnsi="Sylfaen"/>
          <w:b/>
        </w:rPr>
      </w:pPr>
    </w:p>
    <w:p w14:paraId="7CF7D131" w14:textId="77777777" w:rsidR="00745240" w:rsidRDefault="00745240" w:rsidP="003E376A">
      <w:pPr>
        <w:pStyle w:val="ListParagraph"/>
        <w:rPr>
          <w:rFonts w:ascii="Sylfaen" w:hAnsi="Sylfaen"/>
          <w:b/>
        </w:rPr>
      </w:pPr>
    </w:p>
    <w:p w14:paraId="76394D86" w14:textId="77777777" w:rsidR="00745240" w:rsidRDefault="00745240" w:rsidP="003E376A">
      <w:pPr>
        <w:pStyle w:val="ListParagraph"/>
        <w:rPr>
          <w:rFonts w:ascii="Sylfaen" w:hAnsi="Sylfaen"/>
          <w:b/>
        </w:rPr>
      </w:pPr>
    </w:p>
    <w:p w14:paraId="70582792" w14:textId="77777777" w:rsidR="00745240" w:rsidRDefault="00745240" w:rsidP="003E376A">
      <w:pPr>
        <w:pStyle w:val="ListParagraph"/>
        <w:rPr>
          <w:rFonts w:ascii="Sylfaen" w:hAnsi="Sylfaen"/>
          <w:b/>
        </w:rPr>
      </w:pPr>
    </w:p>
    <w:p w14:paraId="0612A4E5" w14:textId="77777777" w:rsidR="00745240" w:rsidRDefault="00745240" w:rsidP="003E376A">
      <w:pPr>
        <w:pStyle w:val="ListParagraph"/>
        <w:rPr>
          <w:rFonts w:ascii="Sylfaen" w:hAnsi="Sylfaen"/>
          <w:b/>
        </w:rPr>
      </w:pPr>
    </w:p>
    <w:p w14:paraId="5839646B" w14:textId="77777777" w:rsidR="00745240" w:rsidRDefault="00745240" w:rsidP="003E376A">
      <w:pPr>
        <w:pStyle w:val="ListParagraph"/>
        <w:rPr>
          <w:rFonts w:ascii="Sylfaen" w:hAnsi="Sylfaen"/>
          <w:b/>
        </w:rPr>
      </w:pPr>
    </w:p>
    <w:p w14:paraId="02566CD4" w14:textId="77777777" w:rsidR="00745240" w:rsidRDefault="00745240" w:rsidP="003E376A">
      <w:pPr>
        <w:pStyle w:val="ListParagraph"/>
        <w:rPr>
          <w:rFonts w:ascii="Sylfaen" w:hAnsi="Sylfaen"/>
          <w:b/>
        </w:rPr>
      </w:pPr>
    </w:p>
    <w:p w14:paraId="79FECCDC" w14:textId="77777777" w:rsidR="002D2A35" w:rsidRDefault="002D2A35" w:rsidP="00262C83">
      <w:pPr>
        <w:rPr>
          <w:rFonts w:ascii="Sylfaen" w:hAnsi="Sylfaen"/>
          <w:b/>
        </w:rPr>
      </w:pPr>
    </w:p>
    <w:p w14:paraId="668F8955" w14:textId="77777777" w:rsidR="002D2A35" w:rsidRDefault="002D2A35" w:rsidP="00262C83">
      <w:pPr>
        <w:rPr>
          <w:rFonts w:ascii="Sylfaen" w:hAnsi="Sylfaen"/>
          <w:b/>
        </w:rPr>
      </w:pPr>
    </w:p>
    <w:p w14:paraId="28AC76EE" w14:textId="3F060F8E" w:rsidR="0071683B" w:rsidRPr="00262C83" w:rsidRDefault="00021DED" w:rsidP="00262C83">
      <w:pPr>
        <w:rPr>
          <w:rFonts w:ascii="Sylfaen" w:hAnsi="Sylfaen"/>
        </w:rPr>
      </w:pPr>
      <w:r w:rsidRPr="00262C83">
        <w:rPr>
          <w:rFonts w:ascii="Sylfaen" w:hAnsi="Sylfaen"/>
          <w:b/>
        </w:rPr>
        <w:lastRenderedPageBreak/>
        <w:t>Appendices</w:t>
      </w:r>
    </w:p>
    <w:p w14:paraId="41FAAC91" w14:textId="48BB116A" w:rsidR="00E44A5F" w:rsidRPr="007405B4" w:rsidRDefault="00E44A5F" w:rsidP="00A90511">
      <w:pPr>
        <w:pStyle w:val="ListParagraph"/>
        <w:rPr>
          <w:rFonts w:ascii="Sylfaen" w:hAnsi="Sylfaen"/>
        </w:rPr>
      </w:pPr>
    </w:p>
    <w:p w14:paraId="4B97E813" w14:textId="6B6E2FD5" w:rsidR="00E44A5F" w:rsidRPr="007405B4" w:rsidRDefault="008261FD" w:rsidP="008261FD">
      <w:pPr>
        <w:rPr>
          <w:rFonts w:ascii="Sylfaen" w:hAnsi="Sylfaen"/>
          <w:b/>
          <w:u w:val="single"/>
        </w:rPr>
      </w:pPr>
      <w:r w:rsidRPr="007405B4">
        <w:rPr>
          <w:rFonts w:ascii="Sylfaen" w:hAnsi="Sylfaen"/>
          <w:b/>
          <w:u w:val="single"/>
        </w:rPr>
        <w:t>CV</w:t>
      </w:r>
    </w:p>
    <w:p w14:paraId="503C78C9" w14:textId="64564FC4" w:rsidR="00E44A5F" w:rsidRPr="007405B4" w:rsidRDefault="00E44A5F" w:rsidP="00E44A5F">
      <w:pPr>
        <w:rPr>
          <w:rFonts w:ascii="Sylfaen" w:hAnsi="Sylfaen"/>
          <w:sz w:val="24"/>
          <w:szCs w:val="24"/>
        </w:rPr>
      </w:pPr>
      <w:r w:rsidRPr="007405B4">
        <w:rPr>
          <w:rFonts w:ascii="Sylfaen" w:hAnsi="Sylfaen"/>
          <w:sz w:val="24"/>
          <w:szCs w:val="24"/>
        </w:rPr>
        <w:t>In most situations, a CV is the first contact an applicant has with a prospective employer and it is their chance to make a good first impression. It is used it to showcase individuals to prospective employer as to why they should hire them and what are the benefits of having the candidate on their team. It is ultimately a marketing tool, a shop window. It is a selling point to sell yourself to the employer or investor(s). It is far more than just a run-down of your career history, it is your passport to a new job.</w:t>
      </w:r>
    </w:p>
    <w:p w14:paraId="3AF2992D" w14:textId="77777777" w:rsidR="00E44A5F" w:rsidRPr="007405B4" w:rsidRDefault="00E44A5F" w:rsidP="00E44A5F">
      <w:pPr>
        <w:rPr>
          <w:rFonts w:ascii="Sylfaen" w:hAnsi="Sylfaen"/>
          <w:sz w:val="24"/>
          <w:szCs w:val="24"/>
        </w:rPr>
      </w:pPr>
      <w:r w:rsidRPr="007405B4">
        <w:rPr>
          <w:rFonts w:ascii="Sylfaen" w:hAnsi="Sylfaen"/>
          <w:sz w:val="24"/>
          <w:szCs w:val="24"/>
        </w:rPr>
        <w:t>A cv should be neat, well laid out and easy to read. It should have large margin and uncluttered. CV should concentrate on what is important to the potential employer. It should state nothing which shows you in a negative light. It is a living document and should be reviewed &amp; updated regularly. Power words can be used to enhance the vocabulary in one’s CV. Example of these can be ‘implemented, audited, networked, devised and delivered and so on’.</w:t>
      </w:r>
    </w:p>
    <w:p w14:paraId="07EB2B3E" w14:textId="77777777" w:rsidR="00E44A5F" w:rsidRPr="007405B4" w:rsidRDefault="00E44A5F" w:rsidP="00E44A5F">
      <w:pPr>
        <w:rPr>
          <w:rFonts w:ascii="Sylfaen" w:hAnsi="Sylfaen"/>
          <w:sz w:val="24"/>
          <w:szCs w:val="24"/>
        </w:rPr>
      </w:pPr>
      <w:r w:rsidRPr="007405B4">
        <w:rPr>
          <w:rFonts w:ascii="Sylfaen" w:hAnsi="Sylfaen"/>
          <w:sz w:val="24"/>
          <w:szCs w:val="24"/>
        </w:rPr>
        <w:t>There are seven main points to include in a cv and they are the 1. Contact details.</w:t>
      </w:r>
    </w:p>
    <w:p w14:paraId="63E69F78" w14:textId="77777777" w:rsidR="00E44A5F" w:rsidRPr="007405B4" w:rsidRDefault="00E44A5F" w:rsidP="00E44A5F">
      <w:pPr>
        <w:rPr>
          <w:rFonts w:ascii="Sylfaen" w:hAnsi="Sylfaen"/>
          <w:sz w:val="24"/>
          <w:szCs w:val="24"/>
        </w:rPr>
      </w:pPr>
      <w:r w:rsidRPr="007405B4">
        <w:rPr>
          <w:rFonts w:ascii="Sylfaen" w:hAnsi="Sylfaen"/>
          <w:sz w:val="24"/>
          <w:szCs w:val="24"/>
        </w:rPr>
        <w:t>2. Profile/Personal statement. 3. Education &amp; training details. 4. Career history. 5. Key skills candidate has. 6. Additional responsibilities &amp; activities. 7. Interests, hobbies &amp; achievements. 8. References</w:t>
      </w:r>
    </w:p>
    <w:p w14:paraId="2180B668" w14:textId="77777777" w:rsidR="00E44A5F" w:rsidRPr="007405B4" w:rsidRDefault="00E44A5F" w:rsidP="00E44A5F">
      <w:pPr>
        <w:rPr>
          <w:rFonts w:ascii="Sylfaen" w:hAnsi="Sylfaen"/>
          <w:b/>
          <w:bCs/>
          <w:sz w:val="24"/>
          <w:szCs w:val="24"/>
        </w:rPr>
      </w:pPr>
    </w:p>
    <w:p w14:paraId="61E27844" w14:textId="77777777" w:rsidR="00E44A5F" w:rsidRPr="007405B4" w:rsidRDefault="00E44A5F" w:rsidP="00E44A5F">
      <w:pPr>
        <w:rPr>
          <w:rFonts w:ascii="Sylfaen" w:hAnsi="Sylfaen"/>
          <w:bCs/>
          <w:sz w:val="24"/>
          <w:szCs w:val="24"/>
        </w:rPr>
      </w:pPr>
      <w:r w:rsidRPr="007405B4">
        <w:rPr>
          <w:rFonts w:ascii="Sylfaen" w:hAnsi="Sylfaen"/>
          <w:bCs/>
          <w:sz w:val="24"/>
          <w:szCs w:val="24"/>
        </w:rPr>
        <w:t xml:space="preserve">Some principles to remember when writing a CV is not to lie. Employers often run background checks and false claims will be uncovered. </w:t>
      </w:r>
    </w:p>
    <w:p w14:paraId="482CA34B" w14:textId="77777777" w:rsidR="00E44A5F" w:rsidRPr="007405B4" w:rsidRDefault="00E44A5F" w:rsidP="00E44A5F">
      <w:pPr>
        <w:rPr>
          <w:rFonts w:ascii="Sylfaen" w:hAnsi="Sylfaen"/>
          <w:bCs/>
          <w:sz w:val="24"/>
          <w:szCs w:val="24"/>
        </w:rPr>
      </w:pPr>
      <w:r w:rsidRPr="007405B4">
        <w:rPr>
          <w:rFonts w:ascii="Sylfaen" w:hAnsi="Sylfaen"/>
          <w:bCs/>
          <w:sz w:val="24"/>
          <w:szCs w:val="24"/>
        </w:rPr>
        <w:t>Sell yourself</w:t>
      </w:r>
      <w:r w:rsidRPr="007405B4">
        <w:rPr>
          <w:rFonts w:ascii="Sylfaen" w:hAnsi="Sylfaen"/>
          <w:b/>
          <w:bCs/>
          <w:sz w:val="24"/>
          <w:szCs w:val="24"/>
        </w:rPr>
        <w:t> </w:t>
      </w:r>
      <w:r w:rsidRPr="007405B4">
        <w:rPr>
          <w:rFonts w:ascii="Sylfaen" w:hAnsi="Sylfaen"/>
          <w:sz w:val="24"/>
          <w:szCs w:val="24"/>
        </w:rPr>
        <w:t>– what are your unique qualities, personality traits, skills and experience that make you stand out from the crowd</w:t>
      </w:r>
    </w:p>
    <w:p w14:paraId="73813EDF" w14:textId="77777777" w:rsidR="00E44A5F" w:rsidRPr="007405B4" w:rsidRDefault="00E44A5F" w:rsidP="00E44A5F">
      <w:pPr>
        <w:rPr>
          <w:rFonts w:ascii="Sylfaen" w:hAnsi="Sylfaen"/>
          <w:bCs/>
          <w:sz w:val="24"/>
          <w:szCs w:val="24"/>
        </w:rPr>
      </w:pPr>
      <w:r w:rsidRPr="007405B4">
        <w:rPr>
          <w:rFonts w:ascii="Sylfaen" w:hAnsi="Sylfaen"/>
          <w:bCs/>
          <w:sz w:val="24"/>
          <w:szCs w:val="24"/>
        </w:rPr>
        <w:t>Personal statement first</w:t>
      </w:r>
      <w:r w:rsidRPr="007405B4">
        <w:rPr>
          <w:rFonts w:ascii="Sylfaen" w:hAnsi="Sylfaen"/>
          <w:sz w:val="24"/>
          <w:szCs w:val="24"/>
        </w:rPr>
        <w:t> – put your academic qualifications at the back, if you’re buying a new car would you want to see the technical spec or the glossy picture first?</w:t>
      </w:r>
    </w:p>
    <w:p w14:paraId="4055EDEB" w14:textId="77777777" w:rsidR="00E44A5F" w:rsidRPr="007405B4" w:rsidRDefault="00E44A5F" w:rsidP="00E44A5F">
      <w:pPr>
        <w:rPr>
          <w:rFonts w:ascii="Sylfaen" w:hAnsi="Sylfaen"/>
          <w:sz w:val="24"/>
          <w:szCs w:val="24"/>
        </w:rPr>
      </w:pPr>
      <w:r w:rsidRPr="007405B4">
        <w:rPr>
          <w:rFonts w:ascii="Sylfaen" w:hAnsi="Sylfaen"/>
          <w:bCs/>
          <w:sz w:val="24"/>
          <w:szCs w:val="24"/>
        </w:rPr>
        <w:t>Don’t leave unexplained gaps</w:t>
      </w:r>
      <w:r w:rsidRPr="007405B4">
        <w:rPr>
          <w:rFonts w:ascii="Sylfaen" w:hAnsi="Sylfaen"/>
          <w:b/>
          <w:bCs/>
          <w:sz w:val="24"/>
          <w:szCs w:val="24"/>
        </w:rPr>
        <w:t> </w:t>
      </w:r>
      <w:r w:rsidRPr="007405B4">
        <w:rPr>
          <w:rFonts w:ascii="Sylfaen" w:hAnsi="Sylfaen"/>
          <w:sz w:val="24"/>
          <w:szCs w:val="24"/>
        </w:rPr>
        <w:t>– if you had a career break to travel or raise a family, explain what skills or experience you gained from this</w:t>
      </w:r>
    </w:p>
    <w:p w14:paraId="3B95226B" w14:textId="77777777" w:rsidR="00E44A5F" w:rsidRPr="007405B4" w:rsidRDefault="00E44A5F" w:rsidP="00E44A5F">
      <w:pPr>
        <w:rPr>
          <w:rFonts w:ascii="Sylfaen" w:hAnsi="Sylfaen"/>
          <w:sz w:val="24"/>
          <w:szCs w:val="24"/>
        </w:rPr>
      </w:pPr>
      <w:r w:rsidRPr="007405B4">
        <w:rPr>
          <w:rFonts w:ascii="Sylfaen" w:hAnsi="Sylfaen"/>
          <w:bCs/>
          <w:sz w:val="24"/>
          <w:szCs w:val="24"/>
        </w:rPr>
        <w:t>Be clear and concise</w:t>
      </w:r>
      <w:r w:rsidRPr="007405B4">
        <w:rPr>
          <w:rFonts w:ascii="Sylfaen" w:hAnsi="Sylfaen"/>
          <w:sz w:val="24"/>
          <w:szCs w:val="24"/>
        </w:rPr>
        <w:t xml:space="preserve"> – CVs should be a maximum of three pages long and should be easy to read </w:t>
      </w:r>
      <w:r w:rsidRPr="007405B4">
        <w:rPr>
          <w:rFonts w:ascii="Sylfaen" w:hAnsi="Sylfaen"/>
          <w:bCs/>
          <w:sz w:val="24"/>
          <w:szCs w:val="24"/>
        </w:rPr>
        <w:t>Don’t make mistakes</w:t>
      </w:r>
      <w:r w:rsidRPr="007405B4">
        <w:rPr>
          <w:rFonts w:ascii="Sylfaen" w:hAnsi="Sylfaen"/>
          <w:sz w:val="24"/>
          <w:szCs w:val="24"/>
        </w:rPr>
        <w:t> – check your spelling and grammar meticulously.</w:t>
      </w:r>
    </w:p>
    <w:p w14:paraId="635638BD" w14:textId="77777777" w:rsidR="00E44A5F" w:rsidRPr="007405B4" w:rsidRDefault="00E44A5F" w:rsidP="00E44A5F">
      <w:pPr>
        <w:rPr>
          <w:rFonts w:ascii="Sylfaen" w:hAnsi="Sylfaen"/>
          <w:sz w:val="24"/>
          <w:szCs w:val="24"/>
        </w:rPr>
      </w:pPr>
      <w:r w:rsidRPr="007405B4">
        <w:rPr>
          <w:rFonts w:ascii="Sylfaen" w:hAnsi="Sylfaen"/>
          <w:sz w:val="24"/>
          <w:szCs w:val="24"/>
        </w:rPr>
        <w:t xml:space="preserve">(Open university, 2018) </w:t>
      </w:r>
    </w:p>
    <w:p w14:paraId="0606FA4D" w14:textId="1AE5674F" w:rsidR="00BC03B3" w:rsidRDefault="00BC03B3" w:rsidP="00A90511">
      <w:pPr>
        <w:pStyle w:val="ListParagraph"/>
        <w:rPr>
          <w:rFonts w:ascii="Sylfaen" w:hAnsi="Sylfaen"/>
        </w:rPr>
      </w:pPr>
    </w:p>
    <w:p w14:paraId="1D889ECC" w14:textId="2A7FFA56" w:rsidR="00BA56DD" w:rsidRDefault="00BA56DD" w:rsidP="00A90511">
      <w:pPr>
        <w:pStyle w:val="ListParagraph"/>
        <w:rPr>
          <w:rFonts w:ascii="Sylfaen" w:hAnsi="Sylfaen"/>
        </w:rPr>
      </w:pPr>
    </w:p>
    <w:p w14:paraId="32F7289F" w14:textId="6A892B1E" w:rsidR="00BC03B3" w:rsidRPr="007405B4" w:rsidRDefault="00BC03B3" w:rsidP="00BC03B3">
      <w:pPr>
        <w:rPr>
          <w:rFonts w:ascii="Sylfaen" w:hAnsi="Sylfaen"/>
          <w:sz w:val="24"/>
          <w:szCs w:val="24"/>
        </w:rPr>
      </w:pPr>
      <w:r w:rsidRPr="007405B4">
        <w:rPr>
          <w:rFonts w:ascii="Sylfaen" w:hAnsi="Sylfaen"/>
          <w:sz w:val="24"/>
          <w:szCs w:val="24"/>
        </w:rPr>
        <w:lastRenderedPageBreak/>
        <w:t>Advantages of a CV are they help employers to some up applicants and choose between people from what they have written about themselves on their cv.</w:t>
      </w:r>
      <w:r w:rsidRPr="007405B4">
        <w:rPr>
          <w:rFonts w:ascii="Sylfaen" w:hAnsi="Sylfaen"/>
          <w:sz w:val="24"/>
          <w:szCs w:val="24"/>
        </w:rPr>
        <w:br/>
        <w:t>applicants can lie in a CV. Example “I’m an excellent time keeper, very organised...etc.” Other advantages are that it provides a picture of who you are that can be matched against the employer's job specification. It is brief and to the point. </w:t>
      </w:r>
      <w:r w:rsidRPr="007405B4">
        <w:rPr>
          <w:rFonts w:ascii="Sylfaen" w:hAnsi="Sylfaen"/>
          <w:sz w:val="24"/>
          <w:szCs w:val="24"/>
        </w:rPr>
        <w:br/>
        <w:t>Another plus side is for the applicant, it allows them to think hard and bring out their best attributes. Knowing who you really are is key to seeking the right job. </w:t>
      </w:r>
      <w:r w:rsidRPr="007405B4">
        <w:rPr>
          <w:rFonts w:ascii="Sylfaen" w:hAnsi="Sylfaen"/>
          <w:sz w:val="24"/>
          <w:szCs w:val="24"/>
        </w:rPr>
        <w:br/>
        <w:t xml:space="preserve">Having a CV lets the employer know the skills and qualities the competitor holds. It informs the employer the strengths of potential seeker. Curriculum vitae displays one’s achievements, awards, qualification(s). </w:t>
      </w:r>
      <w:r w:rsidRPr="007405B4">
        <w:rPr>
          <w:rFonts w:ascii="Sylfaen" w:hAnsi="Sylfaen"/>
          <w:sz w:val="24"/>
          <w:szCs w:val="24"/>
        </w:rPr>
        <w:br/>
      </w:r>
    </w:p>
    <w:p w14:paraId="3A73CC62" w14:textId="4809C8AC" w:rsidR="00BC03B3" w:rsidRPr="007405B4" w:rsidRDefault="00BC03B3" w:rsidP="00BC03B3">
      <w:pPr>
        <w:rPr>
          <w:rFonts w:ascii="Sylfaen" w:hAnsi="Sylfaen"/>
          <w:sz w:val="24"/>
          <w:szCs w:val="24"/>
        </w:rPr>
      </w:pPr>
      <w:r w:rsidRPr="007405B4">
        <w:rPr>
          <w:rFonts w:ascii="Sylfaen" w:hAnsi="Sylfaen"/>
          <w:sz w:val="24"/>
          <w:szCs w:val="24"/>
        </w:rPr>
        <w:t xml:space="preserve">The main disadvantages of a CV </w:t>
      </w:r>
      <w:r w:rsidR="00E335E2" w:rsidRPr="007405B4">
        <w:rPr>
          <w:rFonts w:ascii="Sylfaen" w:hAnsi="Sylfaen"/>
          <w:sz w:val="24"/>
          <w:szCs w:val="24"/>
        </w:rPr>
        <w:t>are</w:t>
      </w:r>
      <w:r w:rsidRPr="007405B4">
        <w:rPr>
          <w:rFonts w:ascii="Sylfaen" w:hAnsi="Sylfaen"/>
          <w:sz w:val="24"/>
          <w:szCs w:val="24"/>
        </w:rPr>
        <w:t xml:space="preserve"> it may not always contain all the key aspects relevant to the job one is applying for. It is not the case of a badly written CV but there are so many subtle bits of information which cannot cover all potential job possibilities in one or two pages. A CV may need to be rewritten to fit the job in question and continually modified and updated so it portrays a fuller picture for better chance in selection for employment.</w:t>
      </w:r>
      <w:r w:rsidRPr="007405B4">
        <w:rPr>
          <w:rFonts w:ascii="Sylfaen" w:hAnsi="Sylfaen"/>
          <w:sz w:val="24"/>
          <w:szCs w:val="24"/>
        </w:rPr>
        <w:br/>
        <w:t>Many good candidates have been passed over in the initial sort out stage due to the CV not containing those key items the employer was searching for. An employer will be able to tell if the applicant is either over qualified for the job they are applying for or they lack experience.  According to the research carried out by Kent university the highest percentages (33%) of employees look for in a cv is the tailored skills from the job description. Then clarity-how well its written, formatted and specifying to job applied to at (26%)</w:t>
      </w:r>
    </w:p>
    <w:p w14:paraId="07748CB8" w14:textId="77777777" w:rsidR="00BC03B3" w:rsidRPr="007405B4" w:rsidRDefault="00BC03B3" w:rsidP="00BC03B3">
      <w:pPr>
        <w:rPr>
          <w:rFonts w:ascii="Sylfaen" w:hAnsi="Sylfaen"/>
          <w:sz w:val="24"/>
          <w:szCs w:val="24"/>
        </w:rPr>
      </w:pPr>
      <w:r w:rsidRPr="007405B4">
        <w:rPr>
          <w:rFonts w:ascii="Sylfaen" w:hAnsi="Sylfaen"/>
          <w:sz w:val="24"/>
          <w:szCs w:val="24"/>
        </w:rPr>
        <w:t>(Kent university, 2018)</w:t>
      </w:r>
    </w:p>
    <w:p w14:paraId="140C77E3" w14:textId="77777777" w:rsidR="004926CA" w:rsidRPr="007405B4" w:rsidRDefault="004926CA" w:rsidP="004926CA">
      <w:pPr>
        <w:rPr>
          <w:rFonts w:ascii="Sylfaen" w:hAnsi="Sylfaen"/>
        </w:rPr>
      </w:pPr>
    </w:p>
    <w:p w14:paraId="5C560E4A" w14:textId="0A982509" w:rsidR="004926CA" w:rsidRPr="007405B4" w:rsidRDefault="004926CA" w:rsidP="004926CA">
      <w:pPr>
        <w:rPr>
          <w:rFonts w:ascii="Sylfaen" w:hAnsi="Sylfaen"/>
          <w:b/>
          <w:u w:val="single"/>
        </w:rPr>
      </w:pPr>
      <w:r w:rsidRPr="007405B4">
        <w:rPr>
          <w:rFonts w:ascii="Sylfaen" w:hAnsi="Sylfaen"/>
          <w:b/>
          <w:u w:val="single"/>
        </w:rPr>
        <w:t>Cover letter</w:t>
      </w:r>
    </w:p>
    <w:p w14:paraId="6F28C846" w14:textId="50385C40" w:rsidR="001B06A6" w:rsidRPr="007405B4" w:rsidRDefault="001B06A6" w:rsidP="001B06A6">
      <w:pPr>
        <w:rPr>
          <w:rFonts w:ascii="Sylfaen" w:hAnsi="Sylfaen"/>
          <w:sz w:val="24"/>
          <w:szCs w:val="24"/>
        </w:rPr>
      </w:pPr>
      <w:r w:rsidRPr="007405B4">
        <w:rPr>
          <w:rFonts w:ascii="Sylfaen" w:hAnsi="Sylfaen"/>
          <w:sz w:val="24"/>
          <w:szCs w:val="24"/>
        </w:rPr>
        <w:t xml:space="preserve">The main advantage is the letter lets the recipient know exactly what they have received and whom it came from.  A document without a covering letter is easily mislaid, and it can be confusing.  A good covering letter catches the attention of the reader and makes them look at the document. Written badly it has the opposite effect and the document is unlikely to be forwarded to the intended reader. A cover letter can show one’s personality. It is a good opportunity to introduce yourself and express why you want the job and why you are the best candidate. </w:t>
      </w:r>
      <w:r w:rsidR="00A15D84" w:rsidRPr="007405B4">
        <w:rPr>
          <w:rFonts w:ascii="Sylfaen" w:hAnsi="Sylfaen"/>
          <w:sz w:val="24"/>
          <w:szCs w:val="24"/>
        </w:rPr>
        <w:t xml:space="preserve"> </w:t>
      </w:r>
      <w:r w:rsidRPr="007405B4">
        <w:rPr>
          <w:rFonts w:ascii="Sylfaen" w:hAnsi="Sylfaen"/>
          <w:sz w:val="24"/>
          <w:szCs w:val="24"/>
        </w:rPr>
        <w:t>A badly written cover letter may cause the recipient not to even bother reading the accompanying document - this is especially the case when sending a CV - if the cover letter is full of spelling and grammatical errors, the reader is unlikely to even bother looking at the cv.</w:t>
      </w:r>
    </w:p>
    <w:p w14:paraId="0CC7EFF9" w14:textId="77777777" w:rsidR="00CA6C9A" w:rsidRPr="007405B4" w:rsidRDefault="00CA6C9A" w:rsidP="006E4F02">
      <w:pPr>
        <w:rPr>
          <w:rFonts w:ascii="Sylfaen" w:hAnsi="Sylfaen"/>
          <w:b/>
          <w:sz w:val="24"/>
          <w:szCs w:val="24"/>
          <w:u w:val="single"/>
        </w:rPr>
      </w:pPr>
    </w:p>
    <w:p w14:paraId="59B775FA" w14:textId="17A76B31" w:rsidR="006E4F02" w:rsidRPr="007405B4" w:rsidRDefault="006E4F02" w:rsidP="006E4F02">
      <w:pPr>
        <w:rPr>
          <w:rFonts w:ascii="Sylfaen" w:hAnsi="Sylfaen"/>
          <w:b/>
          <w:sz w:val="24"/>
          <w:szCs w:val="24"/>
          <w:u w:val="single"/>
        </w:rPr>
      </w:pPr>
      <w:r w:rsidRPr="007405B4">
        <w:rPr>
          <w:rFonts w:ascii="Sylfaen" w:hAnsi="Sylfaen"/>
          <w:b/>
          <w:sz w:val="24"/>
          <w:szCs w:val="24"/>
          <w:u w:val="single"/>
        </w:rPr>
        <w:lastRenderedPageBreak/>
        <w:t>Application form</w:t>
      </w:r>
    </w:p>
    <w:p w14:paraId="2EDCDAEC" w14:textId="219484CD" w:rsidR="006E4F02" w:rsidRPr="007405B4" w:rsidRDefault="006E4F02" w:rsidP="006E4F02">
      <w:pPr>
        <w:rPr>
          <w:rFonts w:ascii="Sylfaen" w:hAnsi="Sylfaen"/>
          <w:sz w:val="24"/>
          <w:szCs w:val="24"/>
        </w:rPr>
      </w:pPr>
      <w:r w:rsidRPr="007405B4">
        <w:rPr>
          <w:rFonts w:ascii="Sylfaen" w:hAnsi="Sylfaen"/>
          <w:sz w:val="24"/>
          <w:szCs w:val="24"/>
        </w:rPr>
        <w:t>Job application allows the employer to collect the potential employee’s signature verifying that all statements on the job application are true. Names and contact information of references and employers, especially direct supervisors. Application forms are designed to ask specific questions such as if the applicant has/had any criminal conviction or involved in a crime.  All job applications end with the applicant’s signature certifying everything stated is true and granting the potential employer broad permissions to check the applicant’s suitability for employment and to check the applicant’s veracity.</w:t>
      </w:r>
    </w:p>
    <w:p w14:paraId="69C765AD" w14:textId="77777777" w:rsidR="006E4F02" w:rsidRPr="007405B4" w:rsidRDefault="006E4F02" w:rsidP="006E4F02">
      <w:pPr>
        <w:rPr>
          <w:rFonts w:ascii="Sylfaen" w:hAnsi="Sylfaen"/>
          <w:sz w:val="24"/>
          <w:szCs w:val="24"/>
        </w:rPr>
      </w:pPr>
      <w:r w:rsidRPr="007405B4">
        <w:rPr>
          <w:rFonts w:ascii="Sylfaen" w:hAnsi="Sylfaen"/>
          <w:sz w:val="24"/>
          <w:szCs w:val="24"/>
        </w:rPr>
        <w:t xml:space="preserve">(The balance career, 2016) </w:t>
      </w:r>
    </w:p>
    <w:p w14:paraId="2529B17E" w14:textId="4B8B0816" w:rsidR="006D7986" w:rsidRPr="007405B4" w:rsidRDefault="006D7986" w:rsidP="006D7986">
      <w:pPr>
        <w:rPr>
          <w:rFonts w:ascii="Sylfaen" w:hAnsi="Sylfaen"/>
          <w:sz w:val="24"/>
          <w:szCs w:val="24"/>
        </w:rPr>
      </w:pPr>
      <w:r w:rsidRPr="007405B4">
        <w:rPr>
          <w:rFonts w:ascii="Sylfaen" w:hAnsi="Sylfaen"/>
          <w:sz w:val="24"/>
          <w:szCs w:val="24"/>
        </w:rPr>
        <w:t>Application forms are standardized format. It is easier for employers to scan the information and make comparisons. They get all the info they need to know in order to schedule an interview. Schooling to see if applicants have the qualifications and skills they are looking for. As well as any work experience the applicant may have. It forces applicants to set out their educational qualifications in a standardised way, so that companies can quickly see how you rank up and it is more objective, compared to a CV you can pick and choose what information you give them/make it sound better than it is. </w:t>
      </w:r>
      <w:r w:rsidRPr="007405B4">
        <w:rPr>
          <w:rFonts w:ascii="Sylfaen" w:hAnsi="Sylfaen"/>
          <w:sz w:val="24"/>
          <w:szCs w:val="24"/>
        </w:rPr>
        <w:br/>
        <w:t>this shows the employers how you approach the questions. This will give some idea of the type of person you are, your writing skills, vocabulary, intellect. Application forms can ask specific questions related to the position. Ask more than just where have you worked and which school you went to.</w:t>
      </w:r>
    </w:p>
    <w:p w14:paraId="436A0E70" w14:textId="6E26D309" w:rsidR="001B06A6" w:rsidRPr="007405B4" w:rsidRDefault="001B06A6" w:rsidP="004926CA">
      <w:pPr>
        <w:rPr>
          <w:rFonts w:ascii="Sylfaen" w:hAnsi="Sylfaen"/>
          <w:b/>
          <w:u w:val="single"/>
        </w:rPr>
      </w:pPr>
    </w:p>
    <w:p w14:paraId="27ADCAB5" w14:textId="229475A4" w:rsidR="008B2BD8" w:rsidRPr="007405B4" w:rsidRDefault="008B2BD8" w:rsidP="004926CA">
      <w:pPr>
        <w:rPr>
          <w:rFonts w:ascii="Sylfaen" w:hAnsi="Sylfaen"/>
          <w:b/>
          <w:u w:val="single"/>
        </w:rPr>
      </w:pPr>
      <w:r w:rsidRPr="007405B4">
        <w:rPr>
          <w:rFonts w:ascii="Sylfaen" w:hAnsi="Sylfaen"/>
          <w:b/>
          <w:u w:val="single"/>
        </w:rPr>
        <w:t xml:space="preserve">Selection </w:t>
      </w:r>
      <w:r w:rsidR="00ED4F08" w:rsidRPr="007405B4">
        <w:rPr>
          <w:rFonts w:ascii="Sylfaen" w:hAnsi="Sylfaen"/>
          <w:b/>
          <w:u w:val="single"/>
        </w:rPr>
        <w:t>methods</w:t>
      </w:r>
    </w:p>
    <w:p w14:paraId="77B5A958" w14:textId="77777777" w:rsidR="00ED4F08" w:rsidRPr="007405B4" w:rsidRDefault="00ED4F08" w:rsidP="00ED4F08">
      <w:pPr>
        <w:rPr>
          <w:rFonts w:ascii="Sylfaen" w:hAnsi="Sylfaen"/>
          <w:sz w:val="24"/>
          <w:szCs w:val="24"/>
        </w:rPr>
      </w:pPr>
      <w:r w:rsidRPr="007405B4">
        <w:rPr>
          <w:rFonts w:ascii="Sylfaen" w:hAnsi="Sylfaen"/>
          <w:sz w:val="24"/>
          <w:szCs w:val="24"/>
        </w:rPr>
        <w:t xml:space="preserve">There are many ways a company selects an employee. Here are three most common ways used, </w:t>
      </w:r>
    </w:p>
    <w:p w14:paraId="0F2E92C7" w14:textId="77777777" w:rsidR="00ED4F08" w:rsidRPr="007405B4" w:rsidRDefault="00ED4F08" w:rsidP="00ED4F08">
      <w:pPr>
        <w:rPr>
          <w:rFonts w:ascii="Sylfaen" w:hAnsi="Sylfaen"/>
          <w:sz w:val="24"/>
          <w:szCs w:val="24"/>
        </w:rPr>
      </w:pPr>
      <w:r w:rsidRPr="007405B4">
        <w:rPr>
          <w:rFonts w:ascii="Sylfaen" w:hAnsi="Sylfaen"/>
          <w:sz w:val="24"/>
          <w:szCs w:val="24"/>
        </w:rPr>
        <w:t>1 individual interviews. One to one interview. These can be structured or semi structured where all the questions are already set up to ask candidates and/or half of the questions are set up and the second lot of questions will depend on the answers given by candidates.</w:t>
      </w:r>
    </w:p>
    <w:p w14:paraId="08C18EE0" w14:textId="77777777" w:rsidR="00ED4F08" w:rsidRPr="007405B4" w:rsidRDefault="00ED4F08" w:rsidP="00ED4F08">
      <w:pPr>
        <w:rPr>
          <w:rFonts w:ascii="Sylfaen" w:hAnsi="Sylfaen"/>
          <w:sz w:val="24"/>
          <w:szCs w:val="24"/>
        </w:rPr>
      </w:pPr>
      <w:r w:rsidRPr="007405B4">
        <w:rPr>
          <w:rFonts w:ascii="Sylfaen" w:hAnsi="Sylfaen"/>
          <w:sz w:val="24"/>
          <w:szCs w:val="24"/>
        </w:rPr>
        <w:t>2 interview panel. Here, there may be few people interviewing applicant, taking in turn asking questions &amp; making notes. Panels must consist of a minimum of three people including the immediate line manager of the vacant post, a colleague who is familiar with the area of work and a third person, preferably from outside the department to balance the panel's perspective. (ULC, 2008)</w:t>
      </w:r>
    </w:p>
    <w:p w14:paraId="0492CBCB" w14:textId="014AA3A8" w:rsidR="00ED4F08" w:rsidRDefault="00ED4F08" w:rsidP="00ED4F08">
      <w:pPr>
        <w:rPr>
          <w:rFonts w:ascii="Sylfaen" w:hAnsi="Sylfaen"/>
          <w:sz w:val="24"/>
          <w:szCs w:val="24"/>
        </w:rPr>
      </w:pPr>
      <w:r w:rsidRPr="007405B4">
        <w:rPr>
          <w:rFonts w:ascii="Sylfaen" w:hAnsi="Sylfaen"/>
          <w:sz w:val="24"/>
          <w:szCs w:val="24"/>
        </w:rPr>
        <w:t xml:space="preserve">3 selection boards. Here there may be few employers who are higher in position in the company interviewing candidates. These may be CEO, chairperson, </w:t>
      </w:r>
      <w:r w:rsidR="00CA6C9A" w:rsidRPr="007405B4">
        <w:rPr>
          <w:rFonts w:ascii="Sylfaen" w:hAnsi="Sylfaen"/>
          <w:sz w:val="24"/>
          <w:szCs w:val="24"/>
        </w:rPr>
        <w:t>line</w:t>
      </w:r>
      <w:r w:rsidR="007909A0" w:rsidRPr="007405B4">
        <w:rPr>
          <w:rFonts w:ascii="Sylfaen" w:hAnsi="Sylfaen"/>
          <w:sz w:val="24"/>
          <w:szCs w:val="24"/>
        </w:rPr>
        <w:t xml:space="preserve"> </w:t>
      </w:r>
      <w:r w:rsidRPr="007405B4">
        <w:rPr>
          <w:rFonts w:ascii="Sylfaen" w:hAnsi="Sylfaen"/>
          <w:sz w:val="24"/>
          <w:szCs w:val="24"/>
        </w:rPr>
        <w:t>managers or other board members.</w:t>
      </w:r>
    </w:p>
    <w:p w14:paraId="07917110" w14:textId="77777777" w:rsidR="00A56ABA" w:rsidRDefault="00A56ABA" w:rsidP="00CB7D16">
      <w:pPr>
        <w:rPr>
          <w:rFonts w:ascii="Sylfaen" w:hAnsi="Sylfaen"/>
          <w:sz w:val="24"/>
          <w:szCs w:val="24"/>
        </w:rPr>
      </w:pPr>
    </w:p>
    <w:p w14:paraId="0B9BBC8E" w14:textId="44302F40" w:rsidR="00CB7D16" w:rsidRPr="007405B4" w:rsidRDefault="00CB7D16" w:rsidP="00CB7D16">
      <w:pPr>
        <w:rPr>
          <w:rFonts w:ascii="Sylfaen" w:hAnsi="Sylfaen"/>
          <w:sz w:val="24"/>
          <w:szCs w:val="24"/>
        </w:rPr>
      </w:pPr>
      <w:r w:rsidRPr="007405B4">
        <w:rPr>
          <w:rFonts w:ascii="Sylfaen" w:hAnsi="Sylfaen"/>
          <w:sz w:val="24"/>
          <w:szCs w:val="24"/>
        </w:rPr>
        <w:lastRenderedPageBreak/>
        <w:t>There are more, advanced</w:t>
      </w:r>
      <w:r w:rsidRPr="007405B4">
        <w:rPr>
          <w:rFonts w:ascii="Sylfaen" w:hAnsi="Sylfaen"/>
          <w:color w:val="000000"/>
          <w:sz w:val="24"/>
          <w:szCs w:val="24"/>
          <w:shd w:val="clear" w:color="auto" w:fill="FFFFFF"/>
        </w:rPr>
        <w:t xml:space="preserve"> </w:t>
      </w:r>
      <w:r w:rsidRPr="007405B4">
        <w:rPr>
          <w:rFonts w:ascii="Sylfaen" w:hAnsi="Sylfaen"/>
          <w:sz w:val="24"/>
          <w:szCs w:val="24"/>
        </w:rPr>
        <w:t>methods of selection. These are:</w:t>
      </w:r>
    </w:p>
    <w:p w14:paraId="709D4ACE" w14:textId="77777777" w:rsidR="00CB7D16" w:rsidRPr="007405B4" w:rsidRDefault="00CB7D16" w:rsidP="00CB7D16">
      <w:pPr>
        <w:rPr>
          <w:rFonts w:ascii="Sylfaen" w:hAnsi="Sylfaen"/>
          <w:sz w:val="24"/>
          <w:szCs w:val="24"/>
        </w:rPr>
      </w:pPr>
      <w:r w:rsidRPr="007405B4">
        <w:rPr>
          <w:rFonts w:ascii="Sylfaen" w:hAnsi="Sylfaen"/>
          <w:sz w:val="24"/>
          <w:szCs w:val="24"/>
        </w:rPr>
        <w:t xml:space="preserve">An </w:t>
      </w:r>
      <w:r w:rsidRPr="007405B4">
        <w:rPr>
          <w:rFonts w:ascii="Sylfaen" w:hAnsi="Sylfaen"/>
          <w:b/>
          <w:sz w:val="24"/>
          <w:szCs w:val="24"/>
        </w:rPr>
        <w:t>ability test</w:t>
      </w:r>
      <w:r w:rsidRPr="007405B4">
        <w:rPr>
          <w:rFonts w:ascii="Sylfaen" w:hAnsi="Sylfaen"/>
          <w:sz w:val="24"/>
          <w:szCs w:val="24"/>
        </w:rPr>
        <w:t xml:space="preserve"> is a test to check an individual’s ability to perform a certain kind of job. It usually tests the individual for certain skills or whether he/she is able of acquiring those skills in the course of the job or through training. Ability tests are also called aptitude tests and are generally standardized. These can be used to test for variety of skills – mental aptitude, problem solving, reasoning ability, general intelligence and so on. </w:t>
      </w:r>
    </w:p>
    <w:p w14:paraId="5D4BBC04" w14:textId="77777777" w:rsidR="00CB7D16" w:rsidRPr="007405B4" w:rsidRDefault="00CB7D16" w:rsidP="00CB7D16">
      <w:pPr>
        <w:rPr>
          <w:rFonts w:ascii="Sylfaen" w:hAnsi="Sylfaen"/>
          <w:sz w:val="24"/>
          <w:szCs w:val="24"/>
        </w:rPr>
      </w:pPr>
      <w:r w:rsidRPr="007405B4">
        <w:rPr>
          <w:rFonts w:ascii="Sylfaen" w:hAnsi="Sylfaen"/>
          <w:b/>
          <w:sz w:val="24"/>
          <w:szCs w:val="24"/>
        </w:rPr>
        <w:t>Personality testing</w:t>
      </w:r>
      <w:r w:rsidRPr="007405B4">
        <w:rPr>
          <w:rFonts w:ascii="Sylfaen" w:hAnsi="Sylfaen"/>
          <w:sz w:val="24"/>
          <w:szCs w:val="24"/>
        </w:rPr>
        <w:t>. Employers can use the big five personality test to determine applicant’s personality and profiling to see if the named candidate is perfect for their business.</w:t>
      </w:r>
    </w:p>
    <w:p w14:paraId="3D78D6F8" w14:textId="23637715" w:rsidR="00CB7D16" w:rsidRDefault="00CB7D16" w:rsidP="00CB7D16">
      <w:pPr>
        <w:rPr>
          <w:rFonts w:ascii="Sylfaen" w:hAnsi="Sylfaen"/>
          <w:sz w:val="24"/>
          <w:szCs w:val="24"/>
        </w:rPr>
      </w:pPr>
      <w:r w:rsidRPr="007405B4">
        <w:rPr>
          <w:rFonts w:ascii="Sylfaen" w:hAnsi="Sylfaen"/>
          <w:b/>
          <w:sz w:val="24"/>
          <w:szCs w:val="24"/>
        </w:rPr>
        <w:t>Assessment centres</w:t>
      </w:r>
      <w:r w:rsidRPr="007405B4">
        <w:rPr>
          <w:rFonts w:ascii="Sylfaen" w:hAnsi="Sylfaen"/>
          <w:sz w:val="24"/>
          <w:szCs w:val="24"/>
        </w:rPr>
        <w:t xml:space="preserve"> are often the final stage of the selection process for large graduate recruiters. These centres are a series of exercises commonly used by employers to test skills which are not assessable from the traditional interview alone. An assessment centre usually lasts a whole day but can last anything from half a day up to several days of testing and assessments. You will normally be invited to an assessment centre only after you have passed initial screening by the employer, for example an application form and an online aptitude test. The assessment centre is usually the final hurdle in the recruitment process.    </w:t>
      </w:r>
    </w:p>
    <w:p w14:paraId="39DC1528" w14:textId="4B245FAB" w:rsidR="0058171C" w:rsidRDefault="0058171C" w:rsidP="00CB7D16">
      <w:pPr>
        <w:rPr>
          <w:rFonts w:ascii="Sylfaen" w:hAnsi="Sylfaen"/>
          <w:sz w:val="24"/>
          <w:szCs w:val="24"/>
        </w:rPr>
      </w:pPr>
    </w:p>
    <w:p w14:paraId="1DF5C198" w14:textId="77777777" w:rsidR="00021551" w:rsidRDefault="00021551" w:rsidP="00CB7D16">
      <w:pPr>
        <w:rPr>
          <w:rFonts w:ascii="Sylfaen" w:hAnsi="Sylfaen"/>
          <w:sz w:val="24"/>
          <w:szCs w:val="24"/>
        </w:rPr>
      </w:pPr>
    </w:p>
    <w:p w14:paraId="4D770F8B" w14:textId="72A779BA" w:rsidR="0058171C" w:rsidRPr="007405B4" w:rsidRDefault="0058171C" w:rsidP="00CB7D16">
      <w:pPr>
        <w:rPr>
          <w:rFonts w:ascii="Sylfaen" w:hAnsi="Sylfaen"/>
          <w:sz w:val="24"/>
          <w:szCs w:val="24"/>
        </w:rPr>
      </w:pPr>
      <w:r>
        <w:rPr>
          <w:rFonts w:ascii="Sylfaen" w:hAnsi="Sylfaen"/>
          <w:sz w:val="24"/>
          <w:szCs w:val="24"/>
        </w:rPr>
        <w:t xml:space="preserve">Assessment centres and </w:t>
      </w:r>
      <w:r w:rsidR="009D64F9">
        <w:rPr>
          <w:rFonts w:ascii="Sylfaen" w:hAnsi="Sylfaen"/>
          <w:sz w:val="24"/>
          <w:szCs w:val="24"/>
        </w:rPr>
        <w:t xml:space="preserve">psychometric tests are used widely by </w:t>
      </w:r>
      <w:r w:rsidR="00EF0720">
        <w:rPr>
          <w:rFonts w:ascii="Sylfaen" w:hAnsi="Sylfaen"/>
          <w:sz w:val="24"/>
          <w:szCs w:val="24"/>
        </w:rPr>
        <w:t>recruiters to select their ideal candidate for the jo</w:t>
      </w:r>
      <w:r w:rsidR="00CA7DD0">
        <w:rPr>
          <w:rFonts w:ascii="Sylfaen" w:hAnsi="Sylfaen"/>
          <w:sz w:val="24"/>
          <w:szCs w:val="24"/>
        </w:rPr>
        <w:t>b</w:t>
      </w:r>
      <w:r w:rsidR="005E4E31">
        <w:rPr>
          <w:rFonts w:ascii="Sylfaen" w:hAnsi="Sylfaen"/>
          <w:sz w:val="24"/>
          <w:szCs w:val="24"/>
        </w:rPr>
        <w:t>s. According to Morgan (2017)</w:t>
      </w:r>
      <w:r w:rsidR="00CA7DD0">
        <w:rPr>
          <w:rFonts w:ascii="Sylfaen" w:hAnsi="Sylfaen"/>
          <w:sz w:val="24"/>
          <w:szCs w:val="24"/>
        </w:rPr>
        <w:t xml:space="preserve"> 67% of employers </w:t>
      </w:r>
      <w:r w:rsidR="00054F51">
        <w:rPr>
          <w:rFonts w:ascii="Sylfaen" w:hAnsi="Sylfaen"/>
          <w:sz w:val="24"/>
          <w:szCs w:val="24"/>
        </w:rPr>
        <w:t>use psychometric tests for their selection</w:t>
      </w:r>
      <w:r w:rsidR="00D50968">
        <w:rPr>
          <w:rFonts w:ascii="Sylfaen" w:hAnsi="Sylfaen"/>
          <w:sz w:val="24"/>
          <w:szCs w:val="24"/>
        </w:rPr>
        <w:t>, while 84% of employers use assessment centres</w:t>
      </w:r>
      <w:r w:rsidR="009B1C3B">
        <w:rPr>
          <w:rFonts w:ascii="Sylfaen" w:hAnsi="Sylfaen"/>
          <w:sz w:val="24"/>
          <w:szCs w:val="24"/>
        </w:rPr>
        <w:t xml:space="preserve"> for their selection of employe</w:t>
      </w:r>
      <w:r w:rsidR="00D2262E">
        <w:rPr>
          <w:rFonts w:ascii="Sylfaen" w:hAnsi="Sylfaen"/>
          <w:sz w:val="24"/>
          <w:szCs w:val="24"/>
        </w:rPr>
        <w:t>e</w:t>
      </w:r>
      <w:r w:rsidR="009B1C3B">
        <w:rPr>
          <w:rFonts w:ascii="Sylfaen" w:hAnsi="Sylfaen"/>
          <w:sz w:val="24"/>
          <w:szCs w:val="24"/>
        </w:rPr>
        <w:t>s.</w:t>
      </w:r>
      <w:r w:rsidR="00554109">
        <w:rPr>
          <w:rFonts w:ascii="Sylfaen" w:hAnsi="Sylfaen"/>
          <w:sz w:val="24"/>
          <w:szCs w:val="24"/>
        </w:rPr>
        <w:t xml:space="preserve"> During selection process the employers look for</w:t>
      </w:r>
      <w:r w:rsidR="00D90AD2">
        <w:rPr>
          <w:rFonts w:ascii="Sylfaen" w:hAnsi="Sylfaen"/>
          <w:sz w:val="24"/>
          <w:szCs w:val="24"/>
        </w:rPr>
        <w:t xml:space="preserve"> are how well the candidate</w:t>
      </w:r>
      <w:r w:rsidR="00707038">
        <w:rPr>
          <w:rFonts w:ascii="Sylfaen" w:hAnsi="Sylfaen"/>
          <w:sz w:val="24"/>
          <w:szCs w:val="24"/>
        </w:rPr>
        <w:t xml:space="preserve"> explains and</w:t>
      </w:r>
      <w:r w:rsidR="00D90AD2">
        <w:rPr>
          <w:rFonts w:ascii="Sylfaen" w:hAnsi="Sylfaen"/>
          <w:sz w:val="24"/>
          <w:szCs w:val="24"/>
        </w:rPr>
        <w:t xml:space="preserve"> answers </w:t>
      </w:r>
      <w:r w:rsidR="00707038">
        <w:rPr>
          <w:rFonts w:ascii="Sylfaen" w:hAnsi="Sylfaen"/>
          <w:sz w:val="24"/>
          <w:szCs w:val="24"/>
        </w:rPr>
        <w:t xml:space="preserve">the questions. </w:t>
      </w:r>
      <w:r w:rsidR="000F23D1">
        <w:rPr>
          <w:rFonts w:ascii="Sylfaen" w:hAnsi="Sylfaen"/>
          <w:sz w:val="24"/>
          <w:szCs w:val="24"/>
        </w:rPr>
        <w:t xml:space="preserve">The language used when speaking. How passionate they sound about this </w:t>
      </w:r>
      <w:r w:rsidR="00E32496">
        <w:rPr>
          <w:rFonts w:ascii="Sylfaen" w:hAnsi="Sylfaen"/>
          <w:sz w:val="24"/>
          <w:szCs w:val="24"/>
        </w:rPr>
        <w:t>post. Lack of passion usually indicates lack of interest</w:t>
      </w:r>
      <w:r w:rsidR="002A22DF">
        <w:rPr>
          <w:rFonts w:ascii="Sylfaen" w:hAnsi="Sylfaen"/>
          <w:sz w:val="24"/>
          <w:szCs w:val="24"/>
        </w:rPr>
        <w:t xml:space="preserve"> for th</w:t>
      </w:r>
      <w:r w:rsidR="00DA3506">
        <w:rPr>
          <w:rFonts w:ascii="Sylfaen" w:hAnsi="Sylfaen"/>
          <w:sz w:val="24"/>
          <w:szCs w:val="24"/>
        </w:rPr>
        <w:t xml:space="preserve">e job. </w:t>
      </w:r>
      <w:r w:rsidR="00704070">
        <w:rPr>
          <w:rFonts w:ascii="Sylfaen" w:hAnsi="Sylfaen"/>
          <w:sz w:val="24"/>
          <w:szCs w:val="24"/>
        </w:rPr>
        <w:t xml:space="preserve">Recruiters observe how relevant the answers are </w:t>
      </w:r>
      <w:r w:rsidR="004930C2">
        <w:rPr>
          <w:rFonts w:ascii="Sylfaen" w:hAnsi="Sylfaen"/>
          <w:sz w:val="24"/>
          <w:szCs w:val="24"/>
        </w:rPr>
        <w:t>and lastly the employers observe is how well the candidate is dressed.</w:t>
      </w:r>
    </w:p>
    <w:p w14:paraId="55C48DAF" w14:textId="19652F4F" w:rsidR="00BC3226" w:rsidRPr="00E576E6" w:rsidRDefault="003D35F4" w:rsidP="004926CA">
      <w:pPr>
        <w:rPr>
          <w:rFonts w:ascii="Sylfaen" w:hAnsi="Sylfaen"/>
          <w:sz w:val="24"/>
          <w:szCs w:val="24"/>
        </w:rPr>
      </w:pPr>
      <w:r>
        <w:rPr>
          <w:rFonts w:ascii="Sylfaen" w:hAnsi="Sylfaen"/>
          <w:sz w:val="24"/>
          <w:szCs w:val="24"/>
        </w:rPr>
        <w:t>During the assessment in an assessment centre</w:t>
      </w:r>
      <w:r w:rsidR="00C058F0">
        <w:rPr>
          <w:rFonts w:ascii="Sylfaen" w:hAnsi="Sylfaen"/>
          <w:sz w:val="24"/>
          <w:szCs w:val="24"/>
        </w:rPr>
        <w:t>, usually</w:t>
      </w:r>
      <w:r w:rsidR="004D68AF">
        <w:rPr>
          <w:rFonts w:ascii="Sylfaen" w:hAnsi="Sylfaen"/>
          <w:sz w:val="24"/>
          <w:szCs w:val="24"/>
        </w:rPr>
        <w:t xml:space="preserve"> takes place in</w:t>
      </w:r>
      <w:r w:rsidR="00C058F0">
        <w:rPr>
          <w:rFonts w:ascii="Sylfaen" w:hAnsi="Sylfaen"/>
          <w:sz w:val="24"/>
          <w:szCs w:val="24"/>
        </w:rPr>
        <w:t xml:space="preserve"> the store itself</w:t>
      </w:r>
      <w:r w:rsidR="004D68AF">
        <w:rPr>
          <w:rFonts w:ascii="Sylfaen" w:hAnsi="Sylfaen"/>
          <w:sz w:val="24"/>
          <w:szCs w:val="24"/>
        </w:rPr>
        <w:t xml:space="preserve">. Tesco will look for number of </w:t>
      </w:r>
      <w:r w:rsidR="006D34F9">
        <w:rPr>
          <w:rFonts w:ascii="Sylfaen" w:hAnsi="Sylfaen"/>
          <w:sz w:val="24"/>
          <w:szCs w:val="24"/>
        </w:rPr>
        <w:t>skills sought of an applican</w:t>
      </w:r>
      <w:r w:rsidR="002C086F">
        <w:rPr>
          <w:rFonts w:ascii="Sylfaen" w:hAnsi="Sylfaen"/>
          <w:sz w:val="24"/>
          <w:szCs w:val="24"/>
        </w:rPr>
        <w:t>t in assessment centre. They are</w:t>
      </w:r>
      <w:r w:rsidR="00E576E6">
        <w:rPr>
          <w:rFonts w:ascii="Sylfaen" w:hAnsi="Sylfaen"/>
          <w:sz w:val="24"/>
          <w:szCs w:val="24"/>
        </w:rPr>
        <w:t xml:space="preserve">; analysing &amp; problem solving. </w:t>
      </w:r>
      <w:r w:rsidR="000B77B1">
        <w:rPr>
          <w:rFonts w:ascii="Sylfaen" w:hAnsi="Sylfaen"/>
          <w:sz w:val="24"/>
          <w:szCs w:val="24"/>
        </w:rPr>
        <w:t>Critical thinking, interpersonal skills of individual</w:t>
      </w:r>
      <w:r w:rsidR="00950AD8">
        <w:rPr>
          <w:rFonts w:ascii="Sylfaen" w:hAnsi="Sylfaen"/>
          <w:sz w:val="24"/>
          <w:szCs w:val="24"/>
        </w:rPr>
        <w:t>, communication (listening and speak clearly</w:t>
      </w:r>
      <w:r w:rsidR="00006C57">
        <w:rPr>
          <w:rFonts w:ascii="Sylfaen" w:hAnsi="Sylfaen"/>
          <w:sz w:val="24"/>
          <w:szCs w:val="24"/>
        </w:rPr>
        <w:t>). The candidates personal drive for the job</w:t>
      </w:r>
      <w:r w:rsidR="00EF1DEB">
        <w:rPr>
          <w:rFonts w:ascii="Sylfaen" w:hAnsi="Sylfaen"/>
          <w:sz w:val="24"/>
          <w:szCs w:val="24"/>
        </w:rPr>
        <w:t>. Leadership potential they have</w:t>
      </w:r>
      <w:r w:rsidR="000A6F41">
        <w:rPr>
          <w:rFonts w:ascii="Sylfaen" w:hAnsi="Sylfaen"/>
          <w:sz w:val="24"/>
          <w:szCs w:val="24"/>
        </w:rPr>
        <w:t xml:space="preserve">, if any and finally team working skills the individual possess </w:t>
      </w:r>
      <w:r w:rsidR="006A5B26">
        <w:rPr>
          <w:rFonts w:ascii="Sylfaen" w:hAnsi="Sylfaen"/>
          <w:sz w:val="24"/>
          <w:szCs w:val="24"/>
        </w:rPr>
        <w:t xml:space="preserve">(organising events, </w:t>
      </w:r>
      <w:r w:rsidR="00EE3DA3">
        <w:rPr>
          <w:rFonts w:ascii="Sylfaen" w:hAnsi="Sylfaen"/>
          <w:sz w:val="24"/>
          <w:szCs w:val="24"/>
        </w:rPr>
        <w:t>time keeping, making sure others have their say).</w:t>
      </w:r>
      <w:r w:rsidR="00BC3226">
        <w:rPr>
          <w:rFonts w:ascii="Sylfaen" w:hAnsi="Sylfaen"/>
          <w:sz w:val="24"/>
          <w:szCs w:val="24"/>
        </w:rPr>
        <w:t xml:space="preserve">          (Morgan, 2017)</w:t>
      </w:r>
    </w:p>
    <w:sectPr w:rsidR="00BC3226" w:rsidRPr="00E576E6">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EEFC41" w14:textId="77777777" w:rsidR="00B262D1" w:rsidRDefault="00B262D1" w:rsidP="00EE0248">
      <w:pPr>
        <w:spacing w:after="0" w:line="240" w:lineRule="auto"/>
      </w:pPr>
      <w:r>
        <w:separator/>
      </w:r>
    </w:p>
  </w:endnote>
  <w:endnote w:type="continuationSeparator" w:id="0">
    <w:p w14:paraId="73A05176" w14:textId="77777777" w:rsidR="00B262D1" w:rsidRDefault="00B262D1" w:rsidP="00EE0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Segoe UI">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24FDC" w14:textId="77777777" w:rsidR="00EE0248" w:rsidRDefault="00EE02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8826343"/>
      <w:docPartObj>
        <w:docPartGallery w:val="Page Numbers (Bottom of Page)"/>
        <w:docPartUnique/>
      </w:docPartObj>
    </w:sdtPr>
    <w:sdtEndPr>
      <w:rPr>
        <w:noProof/>
      </w:rPr>
    </w:sdtEndPr>
    <w:sdtContent>
      <w:p w14:paraId="7DF60974" w14:textId="3B871570" w:rsidR="00EE0248" w:rsidRDefault="00EE02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624F52" w14:textId="77777777" w:rsidR="00EE0248" w:rsidRDefault="00EE02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91420" w14:textId="77777777" w:rsidR="00EE0248" w:rsidRDefault="00EE02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701E19" w14:textId="77777777" w:rsidR="00B262D1" w:rsidRDefault="00B262D1" w:rsidP="00EE0248">
      <w:pPr>
        <w:spacing w:after="0" w:line="240" w:lineRule="auto"/>
      </w:pPr>
      <w:r>
        <w:separator/>
      </w:r>
    </w:p>
  </w:footnote>
  <w:footnote w:type="continuationSeparator" w:id="0">
    <w:p w14:paraId="4A8505F6" w14:textId="77777777" w:rsidR="00B262D1" w:rsidRDefault="00B262D1" w:rsidP="00EE02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A30D12" w14:textId="77777777" w:rsidR="00EE0248" w:rsidRDefault="00EE02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2D9BA" w14:textId="045FCC34" w:rsidR="008871CF" w:rsidRDefault="009D58DB" w:rsidP="00B853F5">
    <w:pPr>
      <w:pStyle w:val="Header"/>
      <w:jc w:val="right"/>
      <w:rPr>
        <w:color w:val="4472C4" w:themeColor="accent1"/>
      </w:rPr>
    </w:pPr>
    <w:sdt>
      <w:sdtPr>
        <w:rPr>
          <w:rFonts w:ascii="Calibri" w:eastAsia="Calibri" w:hAnsi="Calibri" w:cs="Times New Roman"/>
          <w:color w:val="4472C4" w:themeColor="accent1"/>
        </w:rPr>
        <w:alias w:val="Title"/>
        <w:tag w:val=""/>
        <w:id w:val="664756013"/>
        <w:placeholder>
          <w:docPart w:val="56F4E6B5B47A4283A455B18C21AAFC88"/>
        </w:placeholder>
        <w:dataBinding w:prefixMappings="xmlns:ns0='http://purl.org/dc/elements/1.1/' xmlns:ns1='http://schemas.openxmlformats.org/package/2006/metadata/core-properties' " w:xpath="/ns1:coreProperties[1]/ns0:title[1]" w:storeItemID="{6C3C8BC8-F283-45AE-878A-BAB7291924A1}"/>
        <w:text/>
      </w:sdtPr>
      <w:sdtEndPr/>
      <w:sdtContent>
        <w:proofErr w:type="spellStart"/>
        <w:r w:rsidR="00B853F5" w:rsidRPr="00B853F5">
          <w:rPr>
            <w:rFonts w:ascii="Calibri" w:eastAsia="Calibri" w:hAnsi="Calibri" w:cs="Times New Roman"/>
            <w:color w:val="4472C4" w:themeColor="accent1"/>
          </w:rPr>
          <w:t>Thohura</w:t>
        </w:r>
        <w:proofErr w:type="spellEnd"/>
        <w:r w:rsidR="00B853F5" w:rsidRPr="00B853F5">
          <w:rPr>
            <w:rFonts w:ascii="Calibri" w:eastAsia="Calibri" w:hAnsi="Calibri" w:cs="Times New Roman"/>
            <w:color w:val="4472C4" w:themeColor="accent1"/>
          </w:rPr>
          <w:t xml:space="preserve"> Ahmed 1806406</w:t>
        </w:r>
      </w:sdtContent>
    </w:sdt>
    <w:r w:rsidR="008871CF">
      <w:rPr>
        <w:color w:val="4472C4" w:themeColor="accent1"/>
      </w:rPr>
      <w:t xml:space="preserve"> | </w:t>
    </w:r>
    <w:sdt>
      <w:sdtPr>
        <w:rPr>
          <w:color w:val="4472C4" w:themeColor="accent1"/>
        </w:rPr>
        <w:alias w:val="Author"/>
        <w:tag w:val=""/>
        <w:id w:val="-1677181147"/>
        <w:placeholder>
          <w:docPart w:val="0A0B11FC1805495AA01F90477C673F3C"/>
        </w:placeholder>
        <w:showingPlcHdr/>
        <w:dataBinding w:prefixMappings="xmlns:ns0='http://purl.org/dc/elements/1.1/' xmlns:ns1='http://schemas.openxmlformats.org/package/2006/metadata/core-properties' " w:xpath="/ns1:coreProperties[1]/ns0:creator[1]" w:storeItemID="{6C3C8BC8-F283-45AE-878A-BAB7291924A1}"/>
        <w:text/>
      </w:sdtPr>
      <w:sdtEndPr/>
      <w:sdtContent>
        <w:r>
          <w:t>[Author Name]</w:t>
        </w:r>
      </w:sdtContent>
    </w:sdt>
  </w:p>
  <w:p w14:paraId="359249A8" w14:textId="77777777" w:rsidR="00EE0248" w:rsidRDefault="00EE02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76880E" w14:textId="77777777" w:rsidR="00EE0248" w:rsidRDefault="00EE02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4C43CA"/>
    <w:multiLevelType w:val="hybridMultilevel"/>
    <w:tmpl w:val="4992DE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98F26A5"/>
    <w:multiLevelType w:val="multilevel"/>
    <w:tmpl w:val="A98C1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EEC"/>
    <w:rsid w:val="00004A70"/>
    <w:rsid w:val="00006C57"/>
    <w:rsid w:val="000115F1"/>
    <w:rsid w:val="00021551"/>
    <w:rsid w:val="00021DED"/>
    <w:rsid w:val="0002713F"/>
    <w:rsid w:val="0004472A"/>
    <w:rsid w:val="00054F51"/>
    <w:rsid w:val="0006048E"/>
    <w:rsid w:val="000663BD"/>
    <w:rsid w:val="00070FF5"/>
    <w:rsid w:val="000731BE"/>
    <w:rsid w:val="00074907"/>
    <w:rsid w:val="00077457"/>
    <w:rsid w:val="000A26AD"/>
    <w:rsid w:val="000A6F41"/>
    <w:rsid w:val="000B77B1"/>
    <w:rsid w:val="000C18CC"/>
    <w:rsid w:val="000C73BB"/>
    <w:rsid w:val="000C7493"/>
    <w:rsid w:val="000D000A"/>
    <w:rsid w:val="000D39E9"/>
    <w:rsid w:val="000D4EB8"/>
    <w:rsid w:val="000D631F"/>
    <w:rsid w:val="000E0608"/>
    <w:rsid w:val="000E4F2D"/>
    <w:rsid w:val="000E55C9"/>
    <w:rsid w:val="000E6B7F"/>
    <w:rsid w:val="000F23D1"/>
    <w:rsid w:val="000F7E78"/>
    <w:rsid w:val="00100638"/>
    <w:rsid w:val="00101F15"/>
    <w:rsid w:val="00107A03"/>
    <w:rsid w:val="001101A5"/>
    <w:rsid w:val="00114445"/>
    <w:rsid w:val="00114D1B"/>
    <w:rsid w:val="00115BAC"/>
    <w:rsid w:val="00131154"/>
    <w:rsid w:val="001325F1"/>
    <w:rsid w:val="00133513"/>
    <w:rsid w:val="0014356F"/>
    <w:rsid w:val="001561A8"/>
    <w:rsid w:val="0016398C"/>
    <w:rsid w:val="001670DD"/>
    <w:rsid w:val="0017186B"/>
    <w:rsid w:val="001719EA"/>
    <w:rsid w:val="00172957"/>
    <w:rsid w:val="001770A9"/>
    <w:rsid w:val="00185A72"/>
    <w:rsid w:val="001A5ECF"/>
    <w:rsid w:val="001A62E7"/>
    <w:rsid w:val="001A696B"/>
    <w:rsid w:val="001B06A6"/>
    <w:rsid w:val="001B67F8"/>
    <w:rsid w:val="001C10EA"/>
    <w:rsid w:val="001C61F4"/>
    <w:rsid w:val="001D117D"/>
    <w:rsid w:val="001D5447"/>
    <w:rsid w:val="001E3A8A"/>
    <w:rsid w:val="001F188F"/>
    <w:rsid w:val="001F4635"/>
    <w:rsid w:val="001F79FE"/>
    <w:rsid w:val="00200E71"/>
    <w:rsid w:val="00204E7F"/>
    <w:rsid w:val="00217EAD"/>
    <w:rsid w:val="00221D6A"/>
    <w:rsid w:val="002250A0"/>
    <w:rsid w:val="00235383"/>
    <w:rsid w:val="0024794C"/>
    <w:rsid w:val="0025108B"/>
    <w:rsid w:val="00251C5A"/>
    <w:rsid w:val="00252D50"/>
    <w:rsid w:val="002564CA"/>
    <w:rsid w:val="002617A8"/>
    <w:rsid w:val="00262C83"/>
    <w:rsid w:val="00287ADB"/>
    <w:rsid w:val="00294410"/>
    <w:rsid w:val="002A057E"/>
    <w:rsid w:val="002A22DF"/>
    <w:rsid w:val="002A31C8"/>
    <w:rsid w:val="002A464A"/>
    <w:rsid w:val="002A7167"/>
    <w:rsid w:val="002B5535"/>
    <w:rsid w:val="002B7E37"/>
    <w:rsid w:val="002C086F"/>
    <w:rsid w:val="002C636D"/>
    <w:rsid w:val="002D2A35"/>
    <w:rsid w:val="002D4EA6"/>
    <w:rsid w:val="002E5835"/>
    <w:rsid w:val="002E713B"/>
    <w:rsid w:val="002E71DE"/>
    <w:rsid w:val="002F2863"/>
    <w:rsid w:val="00312E86"/>
    <w:rsid w:val="00315DB4"/>
    <w:rsid w:val="0032403B"/>
    <w:rsid w:val="003268B6"/>
    <w:rsid w:val="003333F4"/>
    <w:rsid w:val="00335253"/>
    <w:rsid w:val="00342B97"/>
    <w:rsid w:val="00346163"/>
    <w:rsid w:val="003470E7"/>
    <w:rsid w:val="0035221E"/>
    <w:rsid w:val="00352328"/>
    <w:rsid w:val="00364855"/>
    <w:rsid w:val="00364F43"/>
    <w:rsid w:val="0036533E"/>
    <w:rsid w:val="00372BF4"/>
    <w:rsid w:val="0037389A"/>
    <w:rsid w:val="00381C01"/>
    <w:rsid w:val="003A0B4F"/>
    <w:rsid w:val="003A1980"/>
    <w:rsid w:val="003A5066"/>
    <w:rsid w:val="003C0A9F"/>
    <w:rsid w:val="003C24B2"/>
    <w:rsid w:val="003C4D88"/>
    <w:rsid w:val="003D35F4"/>
    <w:rsid w:val="003E2F35"/>
    <w:rsid w:val="003E376A"/>
    <w:rsid w:val="003E6D0E"/>
    <w:rsid w:val="003F3854"/>
    <w:rsid w:val="004006FF"/>
    <w:rsid w:val="0040305A"/>
    <w:rsid w:val="004056F0"/>
    <w:rsid w:val="00427015"/>
    <w:rsid w:val="00432977"/>
    <w:rsid w:val="004339E0"/>
    <w:rsid w:val="00455085"/>
    <w:rsid w:val="00480D1B"/>
    <w:rsid w:val="00482E19"/>
    <w:rsid w:val="00487B76"/>
    <w:rsid w:val="00490045"/>
    <w:rsid w:val="004926CA"/>
    <w:rsid w:val="004930C2"/>
    <w:rsid w:val="0049738A"/>
    <w:rsid w:val="004A2EB4"/>
    <w:rsid w:val="004D293D"/>
    <w:rsid w:val="004D68AF"/>
    <w:rsid w:val="004E2354"/>
    <w:rsid w:val="004E7F47"/>
    <w:rsid w:val="004F15F1"/>
    <w:rsid w:val="00502496"/>
    <w:rsid w:val="00502D59"/>
    <w:rsid w:val="0050792D"/>
    <w:rsid w:val="00524AD8"/>
    <w:rsid w:val="00534A68"/>
    <w:rsid w:val="00536686"/>
    <w:rsid w:val="005400F2"/>
    <w:rsid w:val="00554109"/>
    <w:rsid w:val="00574DDD"/>
    <w:rsid w:val="0057660F"/>
    <w:rsid w:val="0058171C"/>
    <w:rsid w:val="00590C78"/>
    <w:rsid w:val="005A579D"/>
    <w:rsid w:val="005A684C"/>
    <w:rsid w:val="005B2A83"/>
    <w:rsid w:val="005C0EEC"/>
    <w:rsid w:val="005C170B"/>
    <w:rsid w:val="005C31AF"/>
    <w:rsid w:val="005C5B25"/>
    <w:rsid w:val="005C7DFD"/>
    <w:rsid w:val="005D05F2"/>
    <w:rsid w:val="005D146D"/>
    <w:rsid w:val="005D6130"/>
    <w:rsid w:val="005D6150"/>
    <w:rsid w:val="005E0B6F"/>
    <w:rsid w:val="005E2F31"/>
    <w:rsid w:val="005E4E31"/>
    <w:rsid w:val="005E67A4"/>
    <w:rsid w:val="005F17DB"/>
    <w:rsid w:val="00613C37"/>
    <w:rsid w:val="0061489E"/>
    <w:rsid w:val="00616ECC"/>
    <w:rsid w:val="006265E0"/>
    <w:rsid w:val="00633A48"/>
    <w:rsid w:val="00643F82"/>
    <w:rsid w:val="00651C69"/>
    <w:rsid w:val="006555FD"/>
    <w:rsid w:val="006565B5"/>
    <w:rsid w:val="00666099"/>
    <w:rsid w:val="006911B0"/>
    <w:rsid w:val="00692B86"/>
    <w:rsid w:val="006967B7"/>
    <w:rsid w:val="006A5B26"/>
    <w:rsid w:val="006A7C6E"/>
    <w:rsid w:val="006B13E9"/>
    <w:rsid w:val="006C0DF0"/>
    <w:rsid w:val="006D2621"/>
    <w:rsid w:val="006D34F9"/>
    <w:rsid w:val="006D7986"/>
    <w:rsid w:val="006E0723"/>
    <w:rsid w:val="006E3E99"/>
    <w:rsid w:val="006E4F02"/>
    <w:rsid w:val="00704070"/>
    <w:rsid w:val="0070477A"/>
    <w:rsid w:val="00707038"/>
    <w:rsid w:val="007077DD"/>
    <w:rsid w:val="00710583"/>
    <w:rsid w:val="00710C49"/>
    <w:rsid w:val="0071467E"/>
    <w:rsid w:val="0071683B"/>
    <w:rsid w:val="00716B64"/>
    <w:rsid w:val="00737DC4"/>
    <w:rsid w:val="007405B4"/>
    <w:rsid w:val="00745240"/>
    <w:rsid w:val="007452B8"/>
    <w:rsid w:val="00750FD3"/>
    <w:rsid w:val="007526DC"/>
    <w:rsid w:val="007625BE"/>
    <w:rsid w:val="007807EE"/>
    <w:rsid w:val="0078186A"/>
    <w:rsid w:val="007909A0"/>
    <w:rsid w:val="007B1EDA"/>
    <w:rsid w:val="007C60D1"/>
    <w:rsid w:val="007D1F30"/>
    <w:rsid w:val="007E50D9"/>
    <w:rsid w:val="007E7AB0"/>
    <w:rsid w:val="007E7FE6"/>
    <w:rsid w:val="007F0CEE"/>
    <w:rsid w:val="007F48C4"/>
    <w:rsid w:val="008056AA"/>
    <w:rsid w:val="00810DA5"/>
    <w:rsid w:val="00815ECD"/>
    <w:rsid w:val="00821AD2"/>
    <w:rsid w:val="00824B61"/>
    <w:rsid w:val="008261FD"/>
    <w:rsid w:val="0082676E"/>
    <w:rsid w:val="00833F6D"/>
    <w:rsid w:val="008350F9"/>
    <w:rsid w:val="008355B1"/>
    <w:rsid w:val="0084751C"/>
    <w:rsid w:val="00851E52"/>
    <w:rsid w:val="00853ABE"/>
    <w:rsid w:val="00854B2F"/>
    <w:rsid w:val="00866125"/>
    <w:rsid w:val="00867665"/>
    <w:rsid w:val="0087301D"/>
    <w:rsid w:val="00877B7B"/>
    <w:rsid w:val="00883437"/>
    <w:rsid w:val="008871CF"/>
    <w:rsid w:val="00897924"/>
    <w:rsid w:val="00897DB3"/>
    <w:rsid w:val="008A5F58"/>
    <w:rsid w:val="008B0842"/>
    <w:rsid w:val="008B17B2"/>
    <w:rsid w:val="008B2BD8"/>
    <w:rsid w:val="008B4D83"/>
    <w:rsid w:val="008F0363"/>
    <w:rsid w:val="008F0E47"/>
    <w:rsid w:val="00900365"/>
    <w:rsid w:val="00900409"/>
    <w:rsid w:val="00902C88"/>
    <w:rsid w:val="00905FCB"/>
    <w:rsid w:val="00931209"/>
    <w:rsid w:val="009338AD"/>
    <w:rsid w:val="0093547E"/>
    <w:rsid w:val="0094680D"/>
    <w:rsid w:val="009508C1"/>
    <w:rsid w:val="00950AD8"/>
    <w:rsid w:val="009628E7"/>
    <w:rsid w:val="0098040A"/>
    <w:rsid w:val="00982BEA"/>
    <w:rsid w:val="00986284"/>
    <w:rsid w:val="00990319"/>
    <w:rsid w:val="00992281"/>
    <w:rsid w:val="009A6AF5"/>
    <w:rsid w:val="009B1C3B"/>
    <w:rsid w:val="009B6B9E"/>
    <w:rsid w:val="009C5890"/>
    <w:rsid w:val="009D243E"/>
    <w:rsid w:val="009D554F"/>
    <w:rsid w:val="009D58DB"/>
    <w:rsid w:val="009D64F9"/>
    <w:rsid w:val="009E1E78"/>
    <w:rsid w:val="009E1F6A"/>
    <w:rsid w:val="009F0C52"/>
    <w:rsid w:val="009F1516"/>
    <w:rsid w:val="009F6933"/>
    <w:rsid w:val="009F7F2D"/>
    <w:rsid w:val="00A0570A"/>
    <w:rsid w:val="00A15D84"/>
    <w:rsid w:val="00A2176E"/>
    <w:rsid w:val="00A56ABA"/>
    <w:rsid w:val="00A820FC"/>
    <w:rsid w:val="00A824BF"/>
    <w:rsid w:val="00A82939"/>
    <w:rsid w:val="00A85533"/>
    <w:rsid w:val="00A90511"/>
    <w:rsid w:val="00A9402C"/>
    <w:rsid w:val="00AA4DC5"/>
    <w:rsid w:val="00AB1162"/>
    <w:rsid w:val="00AD63A9"/>
    <w:rsid w:val="00AF2354"/>
    <w:rsid w:val="00B05CED"/>
    <w:rsid w:val="00B07189"/>
    <w:rsid w:val="00B14212"/>
    <w:rsid w:val="00B15736"/>
    <w:rsid w:val="00B262D1"/>
    <w:rsid w:val="00B2797A"/>
    <w:rsid w:val="00B444D3"/>
    <w:rsid w:val="00B6763F"/>
    <w:rsid w:val="00B82CD9"/>
    <w:rsid w:val="00B853F5"/>
    <w:rsid w:val="00B94BE3"/>
    <w:rsid w:val="00B97BE7"/>
    <w:rsid w:val="00BA56DD"/>
    <w:rsid w:val="00BB5AB2"/>
    <w:rsid w:val="00BC03B3"/>
    <w:rsid w:val="00BC090D"/>
    <w:rsid w:val="00BC1BCD"/>
    <w:rsid w:val="00BC3226"/>
    <w:rsid w:val="00BC3413"/>
    <w:rsid w:val="00BC7E47"/>
    <w:rsid w:val="00BD4A31"/>
    <w:rsid w:val="00BD580B"/>
    <w:rsid w:val="00BE3DE2"/>
    <w:rsid w:val="00BF46B4"/>
    <w:rsid w:val="00BF5766"/>
    <w:rsid w:val="00C01705"/>
    <w:rsid w:val="00C058F0"/>
    <w:rsid w:val="00C05AC4"/>
    <w:rsid w:val="00C260AC"/>
    <w:rsid w:val="00C417AD"/>
    <w:rsid w:val="00C42269"/>
    <w:rsid w:val="00C510EF"/>
    <w:rsid w:val="00C56634"/>
    <w:rsid w:val="00C62A8E"/>
    <w:rsid w:val="00C6625E"/>
    <w:rsid w:val="00C724DF"/>
    <w:rsid w:val="00C8763C"/>
    <w:rsid w:val="00C94A94"/>
    <w:rsid w:val="00C962F9"/>
    <w:rsid w:val="00CA030E"/>
    <w:rsid w:val="00CA53E8"/>
    <w:rsid w:val="00CA6C9A"/>
    <w:rsid w:val="00CA7DD0"/>
    <w:rsid w:val="00CB7D16"/>
    <w:rsid w:val="00CC4CC5"/>
    <w:rsid w:val="00CD0B69"/>
    <w:rsid w:val="00CD6100"/>
    <w:rsid w:val="00CE6F8D"/>
    <w:rsid w:val="00CE75AA"/>
    <w:rsid w:val="00D029D4"/>
    <w:rsid w:val="00D03354"/>
    <w:rsid w:val="00D14927"/>
    <w:rsid w:val="00D2262E"/>
    <w:rsid w:val="00D2273C"/>
    <w:rsid w:val="00D2547D"/>
    <w:rsid w:val="00D30006"/>
    <w:rsid w:val="00D35B69"/>
    <w:rsid w:val="00D35B9E"/>
    <w:rsid w:val="00D367DE"/>
    <w:rsid w:val="00D41711"/>
    <w:rsid w:val="00D44547"/>
    <w:rsid w:val="00D5085C"/>
    <w:rsid w:val="00D50968"/>
    <w:rsid w:val="00D52AB3"/>
    <w:rsid w:val="00D54ADF"/>
    <w:rsid w:val="00D62155"/>
    <w:rsid w:val="00D65B73"/>
    <w:rsid w:val="00D705D3"/>
    <w:rsid w:val="00D73791"/>
    <w:rsid w:val="00D90AD2"/>
    <w:rsid w:val="00DA3506"/>
    <w:rsid w:val="00DC001B"/>
    <w:rsid w:val="00DD03FE"/>
    <w:rsid w:val="00DD33A7"/>
    <w:rsid w:val="00DF0EEF"/>
    <w:rsid w:val="00DF1E5E"/>
    <w:rsid w:val="00DF6B76"/>
    <w:rsid w:val="00DF7526"/>
    <w:rsid w:val="00E00DFE"/>
    <w:rsid w:val="00E02641"/>
    <w:rsid w:val="00E03653"/>
    <w:rsid w:val="00E32496"/>
    <w:rsid w:val="00E335E2"/>
    <w:rsid w:val="00E412D5"/>
    <w:rsid w:val="00E449FB"/>
    <w:rsid w:val="00E44A5F"/>
    <w:rsid w:val="00E477BD"/>
    <w:rsid w:val="00E576E6"/>
    <w:rsid w:val="00E61099"/>
    <w:rsid w:val="00E62E04"/>
    <w:rsid w:val="00E77E37"/>
    <w:rsid w:val="00E80728"/>
    <w:rsid w:val="00E82822"/>
    <w:rsid w:val="00E85C4E"/>
    <w:rsid w:val="00EA1E3C"/>
    <w:rsid w:val="00EB53DA"/>
    <w:rsid w:val="00EC01E2"/>
    <w:rsid w:val="00ED4F08"/>
    <w:rsid w:val="00ED6166"/>
    <w:rsid w:val="00EE0248"/>
    <w:rsid w:val="00EE3DA3"/>
    <w:rsid w:val="00EF0720"/>
    <w:rsid w:val="00EF1DEB"/>
    <w:rsid w:val="00EF4C91"/>
    <w:rsid w:val="00F02B38"/>
    <w:rsid w:val="00F13350"/>
    <w:rsid w:val="00F17FD8"/>
    <w:rsid w:val="00F44AC5"/>
    <w:rsid w:val="00F52373"/>
    <w:rsid w:val="00F67937"/>
    <w:rsid w:val="00F71B1B"/>
    <w:rsid w:val="00F71FE1"/>
    <w:rsid w:val="00F84848"/>
    <w:rsid w:val="00F9475E"/>
    <w:rsid w:val="00FA2B5B"/>
    <w:rsid w:val="00FA2ECB"/>
    <w:rsid w:val="00FB5903"/>
    <w:rsid w:val="00FC3FA9"/>
    <w:rsid w:val="00FC680F"/>
    <w:rsid w:val="00FD3EE3"/>
    <w:rsid w:val="00FD7C68"/>
    <w:rsid w:val="00FE078E"/>
    <w:rsid w:val="00FF04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705AF"/>
  <w15:chartTrackingRefBased/>
  <w15:docId w15:val="{1034986C-479F-40F5-8A8E-AD117FCCD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37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4B2F"/>
    <w:rPr>
      <w:color w:val="0563C1" w:themeColor="hyperlink"/>
      <w:u w:val="single"/>
    </w:rPr>
  </w:style>
  <w:style w:type="character" w:styleId="UnresolvedMention">
    <w:name w:val="Unresolved Mention"/>
    <w:basedOn w:val="DefaultParagraphFont"/>
    <w:uiPriority w:val="99"/>
    <w:semiHidden/>
    <w:unhideWhenUsed/>
    <w:rsid w:val="00854B2F"/>
    <w:rPr>
      <w:color w:val="605E5C"/>
      <w:shd w:val="clear" w:color="auto" w:fill="E1DFDD"/>
    </w:rPr>
  </w:style>
  <w:style w:type="paragraph" w:styleId="ListParagraph">
    <w:name w:val="List Paragraph"/>
    <w:basedOn w:val="Normal"/>
    <w:uiPriority w:val="34"/>
    <w:qFormat/>
    <w:rsid w:val="00D35B69"/>
    <w:pPr>
      <w:ind w:left="720"/>
      <w:contextualSpacing/>
    </w:pPr>
  </w:style>
  <w:style w:type="character" w:styleId="FollowedHyperlink">
    <w:name w:val="FollowedHyperlink"/>
    <w:basedOn w:val="DefaultParagraphFont"/>
    <w:uiPriority w:val="99"/>
    <w:semiHidden/>
    <w:unhideWhenUsed/>
    <w:rsid w:val="00BD4A31"/>
    <w:rPr>
      <w:color w:val="954F72" w:themeColor="followedHyperlink"/>
      <w:u w:val="single"/>
    </w:rPr>
  </w:style>
  <w:style w:type="paragraph" w:styleId="NormalWeb">
    <w:name w:val="Normal (Web)"/>
    <w:basedOn w:val="Normal"/>
    <w:uiPriority w:val="99"/>
    <w:semiHidden/>
    <w:unhideWhenUsed/>
    <w:rsid w:val="0086766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E02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0248"/>
  </w:style>
  <w:style w:type="paragraph" w:styleId="Footer">
    <w:name w:val="footer"/>
    <w:basedOn w:val="Normal"/>
    <w:link w:val="FooterChar"/>
    <w:uiPriority w:val="99"/>
    <w:unhideWhenUsed/>
    <w:rsid w:val="00EE02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2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01149">
      <w:bodyDiv w:val="1"/>
      <w:marLeft w:val="0"/>
      <w:marRight w:val="0"/>
      <w:marTop w:val="0"/>
      <w:marBottom w:val="0"/>
      <w:divBdr>
        <w:top w:val="none" w:sz="0" w:space="0" w:color="auto"/>
        <w:left w:val="none" w:sz="0" w:space="0" w:color="auto"/>
        <w:bottom w:val="none" w:sz="0" w:space="0" w:color="auto"/>
        <w:right w:val="none" w:sz="0" w:space="0" w:color="auto"/>
      </w:divBdr>
    </w:div>
    <w:div w:id="39518979">
      <w:bodyDiv w:val="1"/>
      <w:marLeft w:val="0"/>
      <w:marRight w:val="0"/>
      <w:marTop w:val="0"/>
      <w:marBottom w:val="0"/>
      <w:divBdr>
        <w:top w:val="none" w:sz="0" w:space="0" w:color="auto"/>
        <w:left w:val="none" w:sz="0" w:space="0" w:color="auto"/>
        <w:bottom w:val="none" w:sz="0" w:space="0" w:color="auto"/>
        <w:right w:val="none" w:sz="0" w:space="0" w:color="auto"/>
      </w:divBdr>
      <w:divsChild>
        <w:div w:id="2074041673">
          <w:marLeft w:val="0"/>
          <w:marRight w:val="0"/>
          <w:marTop w:val="0"/>
          <w:marBottom w:val="0"/>
          <w:divBdr>
            <w:top w:val="none" w:sz="0" w:space="0" w:color="auto"/>
            <w:left w:val="none" w:sz="0" w:space="0" w:color="auto"/>
            <w:bottom w:val="none" w:sz="0" w:space="0" w:color="auto"/>
            <w:right w:val="none" w:sz="0" w:space="0" w:color="auto"/>
          </w:divBdr>
          <w:divsChild>
            <w:div w:id="2029134430">
              <w:marLeft w:val="0"/>
              <w:marRight w:val="0"/>
              <w:marTop w:val="0"/>
              <w:marBottom w:val="0"/>
              <w:divBdr>
                <w:top w:val="none" w:sz="0" w:space="0" w:color="auto"/>
                <w:left w:val="none" w:sz="0" w:space="0" w:color="auto"/>
                <w:bottom w:val="none" w:sz="0" w:space="0" w:color="auto"/>
                <w:right w:val="none" w:sz="0" w:space="0" w:color="auto"/>
              </w:divBdr>
              <w:divsChild>
                <w:div w:id="45633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454162">
      <w:bodyDiv w:val="1"/>
      <w:marLeft w:val="0"/>
      <w:marRight w:val="0"/>
      <w:marTop w:val="0"/>
      <w:marBottom w:val="0"/>
      <w:divBdr>
        <w:top w:val="none" w:sz="0" w:space="0" w:color="auto"/>
        <w:left w:val="none" w:sz="0" w:space="0" w:color="auto"/>
        <w:bottom w:val="none" w:sz="0" w:space="0" w:color="auto"/>
        <w:right w:val="none" w:sz="0" w:space="0" w:color="auto"/>
      </w:divBdr>
    </w:div>
    <w:div w:id="1415777927">
      <w:bodyDiv w:val="1"/>
      <w:marLeft w:val="0"/>
      <w:marRight w:val="0"/>
      <w:marTop w:val="0"/>
      <w:marBottom w:val="0"/>
      <w:divBdr>
        <w:top w:val="none" w:sz="0" w:space="0" w:color="auto"/>
        <w:left w:val="none" w:sz="0" w:space="0" w:color="auto"/>
        <w:bottom w:val="none" w:sz="0" w:space="0" w:color="auto"/>
        <w:right w:val="none" w:sz="0" w:space="0" w:color="auto"/>
      </w:divBdr>
    </w:div>
    <w:div w:id="1930045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uk.answers.yahoo.com/question/index;_ylt=AwrC1TGbigNcdC8ABAu33IlQ;_ylu=X3oDMTByZnU4cmNpBGNvbG8DYmYxBHBvcwM5BHZ0aWQDBHNlYwNzcg--?qid=20081014112011AA7MGXR" TargetMode="External" /><Relationship Id="rId18" Type="http://schemas.openxmlformats.org/officeDocument/2006/relationships/header" Target="header1.xml" /><Relationship Id="rId26"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footer" Target="footer2.xml" /><Relationship Id="rId7" Type="http://schemas.openxmlformats.org/officeDocument/2006/relationships/endnotes" Target="endnotes.xml" /><Relationship Id="rId12" Type="http://schemas.openxmlformats.org/officeDocument/2006/relationships/hyperlink" Target="https://www.thebalancecareers.com/job-application-1918163" TargetMode="External" /><Relationship Id="rId17" Type="http://schemas.openxmlformats.org/officeDocument/2006/relationships/hyperlink" Target="http://www.ucl.ac.uk/hr/docs/recruitment.php%20accessed%20%205-12-2018" TargetMode="External" /><Relationship Id="rId25" Type="http://schemas.openxmlformats.org/officeDocument/2006/relationships/glossaryDocument" Target="glossary/document.xml" /><Relationship Id="rId2" Type="http://schemas.openxmlformats.org/officeDocument/2006/relationships/numbering" Target="numbering.xml" /><Relationship Id="rId16" Type="http://schemas.openxmlformats.org/officeDocument/2006/relationships/hyperlink" Target="http://mrshearingbusinessstudies.weebly.com/uploads/1/0/3/0/10303678/tesco-recruitment__selection.pdf"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www.open.ac.uk/choose/unison/develop/my-skills/cv-writing" TargetMode="External" /><Relationship Id="rId24"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www.assessmentday.co.uk/assessmentcentre/index.html" TargetMode="External" /><Relationship Id="rId23" Type="http://schemas.openxmlformats.org/officeDocument/2006/relationships/footer" Target="footer3.xml" /><Relationship Id="rId10" Type="http://schemas.openxmlformats.org/officeDocument/2006/relationships/hyperlink" Target="http://www.myworldofwork.co.uk/" TargetMode="External" /><Relationship Id="rId19"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yperlink" Target="http://www.kent.ac.uk/careers/cv/coveringletters.htm" TargetMode="External" /><Relationship Id="rId14" Type="http://schemas.openxmlformats.org/officeDocument/2006/relationships/hyperlink" Target="https://www.mbaskool.com/business-concepts/human-resources-hr-terms/1764-ability-tests.html" TargetMode="External" /><Relationship Id="rId22" Type="http://schemas.openxmlformats.org/officeDocument/2006/relationships/header" Target="header3.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6F4E6B5B47A4283A455B18C21AAFC88"/>
        <w:category>
          <w:name w:val="General"/>
          <w:gallery w:val="placeholder"/>
        </w:category>
        <w:types>
          <w:type w:val="bbPlcHdr"/>
        </w:types>
        <w:behaviors>
          <w:behavior w:val="content"/>
        </w:behaviors>
        <w:guid w:val="{DCE1CFEE-B391-49AF-AFA2-69FABF5AB803}"/>
      </w:docPartPr>
      <w:docPartBody>
        <w:p w:rsidR="00CD74FB" w:rsidRDefault="002A47D0" w:rsidP="002A47D0">
          <w:pPr>
            <w:pStyle w:val="56F4E6B5B47A4283A455B18C21AAFC88"/>
          </w:pPr>
          <w:r>
            <w:rPr>
              <w:color w:val="4472C4" w:themeColor="accent1"/>
            </w:rPr>
            <w:t>[Document title]</w:t>
          </w:r>
        </w:p>
      </w:docPartBody>
    </w:docPart>
    <w:docPart>
      <w:docPartPr>
        <w:name w:val="0A0B11FC1805495AA01F90477C673F3C"/>
        <w:category>
          <w:name w:val="General"/>
          <w:gallery w:val="placeholder"/>
        </w:category>
        <w:types>
          <w:type w:val="bbPlcHdr"/>
        </w:types>
        <w:behaviors>
          <w:behavior w:val="content"/>
        </w:behaviors>
        <w:guid w:val="{1ADC8391-18D1-484C-99C4-D13D247EF103}"/>
      </w:docPartPr>
      <w:docPartBody>
        <w:p w:rsidR="00CD74FB" w:rsidRDefault="002A47D0" w:rsidP="002A47D0">
          <w:pPr>
            <w:pStyle w:val="0A0B11FC1805495AA01F90477C673F3C"/>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Segoe UI">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7D0"/>
    <w:rsid w:val="002A47D0"/>
    <w:rsid w:val="005124DB"/>
    <w:rsid w:val="00611679"/>
    <w:rsid w:val="00CD7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6F4E6B5B47A4283A455B18C21AAFC88">
    <w:name w:val="56F4E6B5B47A4283A455B18C21AAFC88"/>
    <w:rsid w:val="002A47D0"/>
  </w:style>
  <w:style w:type="paragraph" w:customStyle="1" w:styleId="0A0B11FC1805495AA01F90477C673F3C">
    <w:name w:val="0A0B11FC1805495AA01F90477C673F3C"/>
    <w:rsid w:val="002A47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7796847-17D6-AD45-BC28-207E87F215D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1449</TotalTime>
  <Pages>9</Pages>
  <Words>2808</Words>
  <Characters>16007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Thohura Ahmed 1806406</vt:lpstr>
    </vt:vector>
  </TitlesOfParts>
  <Company/>
  <LinksUpToDate>false</LinksUpToDate>
  <CharactersWithSpaces>18778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Thohura Ahmed 1806406</dc:title>
  <dc:subject/>
  <dc:creator> </dc:creator>
  <cp:keywords/>
  <dc:description/>
  <cp:lastModifiedBy>Thohura ahmed</cp:lastModifiedBy>
  <cp:revision>383</cp:revision>
  <cp:lastPrinted>2018-12-09T22:48:00Z</cp:lastPrinted>
  <dcterms:created xsi:type="dcterms:W3CDTF">2018-11-21T22:37:00Z</dcterms:created>
  <dcterms:modified xsi:type="dcterms:W3CDTF">2018-12-09T23:37:00Z</dcterms:modified>
</cp:coreProperties>
</file>