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B1EC054" w:rsidP="2B1EC054" w:rsidRDefault="2B1EC054" w14:paraId="4B783861" w14:textId="266215F4">
      <w:pPr>
        <w:pStyle w:val="NoSpacing"/>
        <w:jc w:val="center"/>
      </w:pPr>
    </w:p>
    <w:p xmlns:wp14="http://schemas.microsoft.com/office/word/2010/wordml" w:rsidP="2B1EC054" w14:paraId="7CBA6D75" wp14:textId="49EB3F2E">
      <w:pPr>
        <w:jc w:val="center"/>
        <w:rPr>
          <w:rFonts w:ascii="Arial" w:hAnsi="Arial" w:eastAsia="Arial" w:cs="Arial"/>
          <w:sz w:val="24"/>
          <w:szCs w:val="24"/>
          <w:u w:val="single"/>
        </w:rPr>
      </w:pPr>
      <w:bookmarkStart w:name="_GoBack" w:id="0"/>
      <w:bookmarkEnd w:id="0"/>
      <w:bookmarkStart w:name="_Int_c5NAPFJD" w:id="849919427"/>
      <w:r w:rsidRPr="2B1EC054" w:rsidR="10F56A87">
        <w:rPr>
          <w:rFonts w:ascii="Arial" w:hAnsi="Arial" w:eastAsia="Arial" w:cs="Arial"/>
          <w:sz w:val="24"/>
          <w:szCs w:val="24"/>
          <w:u w:val="single"/>
        </w:rPr>
        <w:t xml:space="preserve">Assignment 1: Investigating the events and festivals industry </w:t>
      </w:r>
      <w:r w:rsidRPr="2B1EC054" w:rsidR="0B3560FA">
        <w:rPr>
          <w:rFonts w:ascii="Arial" w:hAnsi="Arial" w:eastAsia="Arial" w:cs="Arial"/>
          <w:sz w:val="24"/>
          <w:szCs w:val="24"/>
          <w:u w:val="single"/>
        </w:rPr>
        <w:t>E</w:t>
      </w:r>
      <w:r w:rsidRPr="2B1EC054" w:rsidR="10F56A87">
        <w:rPr>
          <w:rFonts w:ascii="Arial" w:hAnsi="Arial" w:eastAsia="Arial" w:cs="Arial"/>
          <w:sz w:val="24"/>
          <w:szCs w:val="24"/>
          <w:u w:val="single"/>
        </w:rPr>
        <w:t>ssay</w:t>
      </w:r>
    </w:p>
    <w:p xmlns:wp14="http://schemas.microsoft.com/office/word/2010/wordml" w:rsidP="2B1EC054" w14:paraId="5E5787A5" wp14:textId="631FF77E">
      <w:pPr>
        <w:jc w:val="center"/>
        <w:rPr>
          <w:rFonts w:ascii="Arial" w:hAnsi="Arial" w:eastAsia="Arial" w:cs="Arial"/>
          <w:sz w:val="24"/>
          <w:szCs w:val="24"/>
          <w:u w:val="single"/>
        </w:rPr>
      </w:pPr>
      <w:r w:rsidRPr="2B1EC054" w:rsidR="10F56A87">
        <w:rPr>
          <w:rFonts w:ascii="Arial" w:hAnsi="Arial" w:eastAsia="Arial" w:cs="Arial"/>
          <w:sz w:val="24"/>
          <w:szCs w:val="24"/>
          <w:u w:val="single"/>
        </w:rPr>
        <w:t>2104776</w:t>
      </w:r>
      <w:r w:rsidRPr="2B1EC054" w:rsidR="19335D57">
        <w:rPr>
          <w:rFonts w:ascii="Arial" w:hAnsi="Arial" w:eastAsia="Arial" w:cs="Arial"/>
          <w:sz w:val="24"/>
          <w:szCs w:val="24"/>
          <w:u w:val="single"/>
        </w:rPr>
        <w:t xml:space="preserve"> – Shanice Yorke</w:t>
      </w:r>
      <w:bookmarkEnd w:id="849919427"/>
    </w:p>
    <w:p w:rsidR="18756133" w:rsidP="2B1EC054" w:rsidRDefault="18756133" w14:paraId="2D9F16E9" w14:textId="07437B21">
      <w:pPr>
        <w:pStyle w:val="Normal"/>
        <w:jc w:val="center"/>
        <w:rPr>
          <w:rFonts w:ascii="Arial" w:hAnsi="Arial" w:eastAsia="Arial" w:cs="Arial"/>
          <w:sz w:val="24"/>
          <w:szCs w:val="24"/>
          <w:u w:val="single"/>
        </w:rPr>
      </w:pPr>
      <w:r w:rsidRPr="2B1EC054" w:rsidR="18756133">
        <w:rPr>
          <w:rFonts w:ascii="Arial" w:hAnsi="Arial" w:eastAsia="Arial" w:cs="Arial"/>
          <w:color w:val="auto"/>
          <w:sz w:val="24"/>
          <w:szCs w:val="24"/>
          <w:u w:val="single"/>
        </w:rPr>
        <w:t>Glastonbury</w:t>
      </w:r>
      <w:r w:rsidRPr="2B1EC054" w:rsidR="18756133">
        <w:rPr>
          <w:rFonts w:ascii="Arial" w:hAnsi="Arial" w:eastAsia="Arial" w:cs="Arial"/>
          <w:sz w:val="24"/>
          <w:szCs w:val="24"/>
          <w:u w:val="single"/>
        </w:rPr>
        <w:t xml:space="preserve"> Festival</w:t>
      </w:r>
      <w:r w:rsidRPr="2B1EC054" w:rsidR="18756133">
        <w:rPr>
          <w:rFonts w:ascii="Arial" w:hAnsi="Arial" w:eastAsia="Arial" w:cs="Arial"/>
          <w:sz w:val="24"/>
          <w:szCs w:val="24"/>
        </w:rPr>
        <w:t xml:space="preserve"> </w:t>
      </w:r>
    </w:p>
    <w:p w:rsidR="5C63CA7F" w:rsidP="5C63CA7F" w:rsidRDefault="5C63CA7F" w14:paraId="28284BC5" w14:textId="0179EDA3">
      <w:pPr>
        <w:pStyle w:val="Normal"/>
        <w:rPr>
          <w:rFonts w:ascii="Arial" w:hAnsi="Arial" w:eastAsia="Arial" w:cs="Arial"/>
          <w:sz w:val="24"/>
          <w:szCs w:val="24"/>
        </w:rPr>
      </w:pPr>
    </w:p>
    <w:p w:rsidR="18756133" w:rsidP="5C63CA7F" w:rsidRDefault="18756133" w14:paraId="324212CA" w14:textId="4C7B809A">
      <w:pPr>
        <w:pStyle w:val="Normal"/>
        <w:rPr>
          <w:rFonts w:ascii="Arial" w:hAnsi="Arial" w:eastAsia="Arial" w:cs="Arial"/>
          <w:sz w:val="24"/>
          <w:szCs w:val="24"/>
        </w:rPr>
      </w:pPr>
      <w:r w:rsidRPr="2B1EC054" w:rsidR="18756133">
        <w:rPr>
          <w:rFonts w:ascii="Arial" w:hAnsi="Arial" w:eastAsia="Arial" w:cs="Arial"/>
          <w:sz w:val="24"/>
          <w:szCs w:val="24"/>
        </w:rPr>
        <w:t>The Glastonbury Festival of Co</w:t>
      </w:r>
      <w:r w:rsidRPr="2B1EC054" w:rsidR="18756133">
        <w:rPr>
          <w:rFonts w:ascii="Arial" w:hAnsi="Arial" w:eastAsia="Arial" w:cs="Arial"/>
          <w:sz w:val="24"/>
          <w:szCs w:val="24"/>
        </w:rPr>
        <w:t>ntemporary Performance Arts, more commonly known as Glastonbury Festival</w:t>
      </w:r>
      <w:r w:rsidRPr="2B1EC054" w:rsidR="60DB5FAB">
        <w:rPr>
          <w:rFonts w:ascii="Arial" w:hAnsi="Arial" w:eastAsia="Arial" w:cs="Arial"/>
          <w:sz w:val="24"/>
          <w:szCs w:val="24"/>
        </w:rPr>
        <w:t>,</w:t>
      </w:r>
      <w:r w:rsidRPr="2B1EC054" w:rsidR="18756133">
        <w:rPr>
          <w:rFonts w:ascii="Arial" w:hAnsi="Arial" w:eastAsia="Arial" w:cs="Arial"/>
          <w:sz w:val="24"/>
          <w:szCs w:val="24"/>
        </w:rPr>
        <w:t xml:space="preserve"> </w:t>
      </w:r>
      <w:r w:rsidRPr="2B1EC054" w:rsidR="15ED7FD4">
        <w:rPr>
          <w:rFonts w:ascii="Arial" w:hAnsi="Arial" w:eastAsia="Arial" w:cs="Arial"/>
          <w:sz w:val="24"/>
          <w:szCs w:val="24"/>
        </w:rPr>
        <w:t xml:space="preserve">originated in 1970 when </w:t>
      </w:r>
      <w:r w:rsidRPr="2B1EC054" w:rsidR="402DD244">
        <w:rPr>
          <w:rFonts w:ascii="Arial" w:hAnsi="Arial" w:eastAsia="Arial" w:cs="Arial"/>
          <w:sz w:val="24"/>
          <w:szCs w:val="24"/>
        </w:rPr>
        <w:t xml:space="preserve">Michael </w:t>
      </w:r>
      <w:r w:rsidRPr="2B1EC054" w:rsidR="402DD244">
        <w:rPr>
          <w:rFonts w:ascii="Arial" w:hAnsi="Arial" w:eastAsia="Arial" w:cs="Arial"/>
          <w:sz w:val="24"/>
          <w:szCs w:val="24"/>
        </w:rPr>
        <w:t>Eavis</w:t>
      </w:r>
      <w:r w:rsidRPr="2B1EC054" w:rsidR="402DD244">
        <w:rPr>
          <w:rFonts w:ascii="Arial" w:hAnsi="Arial" w:eastAsia="Arial" w:cs="Arial"/>
          <w:sz w:val="24"/>
          <w:szCs w:val="24"/>
        </w:rPr>
        <w:t xml:space="preserve">, </w:t>
      </w:r>
      <w:r w:rsidRPr="2B1EC054" w:rsidR="15ED7FD4">
        <w:rPr>
          <w:rFonts w:ascii="Arial" w:hAnsi="Arial" w:eastAsia="Arial" w:cs="Arial"/>
          <w:sz w:val="24"/>
          <w:szCs w:val="24"/>
        </w:rPr>
        <w:t>a dairy farmer from Somerset</w:t>
      </w:r>
      <w:r w:rsidRPr="2B1EC054" w:rsidR="05646171">
        <w:rPr>
          <w:rFonts w:ascii="Arial" w:hAnsi="Arial" w:eastAsia="Arial" w:cs="Arial"/>
          <w:sz w:val="24"/>
          <w:szCs w:val="24"/>
        </w:rPr>
        <w:t>,</w:t>
      </w:r>
      <w:r w:rsidRPr="2B1EC054" w:rsidR="39320830">
        <w:rPr>
          <w:rFonts w:ascii="Arial" w:hAnsi="Arial" w:eastAsia="Arial" w:cs="Arial"/>
          <w:sz w:val="24"/>
          <w:szCs w:val="24"/>
        </w:rPr>
        <w:t xml:space="preserve"> </w:t>
      </w:r>
      <w:r w:rsidRPr="2B1EC054" w:rsidR="15ED7FD4">
        <w:rPr>
          <w:rFonts w:ascii="Arial" w:hAnsi="Arial" w:eastAsia="Arial" w:cs="Arial"/>
          <w:sz w:val="24"/>
          <w:szCs w:val="24"/>
        </w:rPr>
        <w:t xml:space="preserve">after </w:t>
      </w:r>
      <w:r w:rsidRPr="2B1EC054" w:rsidR="47E74268">
        <w:rPr>
          <w:rFonts w:ascii="Arial" w:hAnsi="Arial" w:eastAsia="Arial" w:cs="Arial"/>
          <w:sz w:val="24"/>
          <w:szCs w:val="24"/>
        </w:rPr>
        <w:t xml:space="preserve">attending a Led Zepplin Concert had an idea to create his own </w:t>
      </w:r>
      <w:r w:rsidRPr="2B1EC054" w:rsidR="7ED2B775">
        <w:rPr>
          <w:rFonts w:ascii="Arial" w:hAnsi="Arial" w:eastAsia="Arial" w:cs="Arial"/>
          <w:sz w:val="24"/>
          <w:szCs w:val="24"/>
        </w:rPr>
        <w:t xml:space="preserve">festival </w:t>
      </w:r>
      <w:bookmarkStart w:name="_Int_hzYAtkwu" w:id="362403706"/>
      <w:r w:rsidRPr="2B1EC054" w:rsidR="7ED2B775">
        <w:rPr>
          <w:rFonts w:ascii="Arial" w:hAnsi="Arial" w:eastAsia="Arial" w:cs="Arial"/>
          <w:sz w:val="24"/>
          <w:szCs w:val="24"/>
        </w:rPr>
        <w:t>in an attempt to</w:t>
      </w:r>
      <w:bookmarkEnd w:id="362403706"/>
      <w:r w:rsidRPr="2B1EC054" w:rsidR="7ED2B775">
        <w:rPr>
          <w:rFonts w:ascii="Arial" w:hAnsi="Arial" w:eastAsia="Arial" w:cs="Arial"/>
          <w:sz w:val="24"/>
          <w:szCs w:val="24"/>
        </w:rPr>
        <w:t xml:space="preserve"> paid off his remaining mortgage debt. </w:t>
      </w:r>
      <w:r w:rsidRPr="2B1EC054" w:rsidR="367B5246">
        <w:rPr>
          <w:rFonts w:ascii="Arial" w:hAnsi="Arial" w:eastAsia="Arial" w:cs="Arial"/>
          <w:sz w:val="24"/>
          <w:szCs w:val="24"/>
        </w:rPr>
        <w:t>Glastonbury Festival is now a diversified annual event that features a variety of acts in music, dance, comedy, circus arts, film, and other expressive mediums.</w:t>
      </w:r>
      <w:r w:rsidRPr="2B1EC054" w:rsidR="0FEB609D">
        <w:rPr>
          <w:rFonts w:ascii="Arial" w:hAnsi="Arial" w:eastAsia="Arial" w:cs="Arial"/>
          <w:color w:val="auto"/>
          <w:sz w:val="24"/>
          <w:szCs w:val="24"/>
        </w:rPr>
        <w:t xml:space="preserve"> This is a stark contrast to the </w:t>
      </w:r>
      <w:r w:rsidRPr="2B1EC054" w:rsidR="6F3DD335">
        <w:rPr>
          <w:rFonts w:ascii="Arial" w:hAnsi="Arial" w:eastAsia="Arial" w:cs="Arial"/>
          <w:color w:val="auto"/>
          <w:sz w:val="24"/>
          <w:szCs w:val="24"/>
        </w:rPr>
        <w:t>2,000 people who came to the first festival</w:t>
      </w:r>
      <w:r w:rsidRPr="2B1EC054" w:rsidR="76E36B75">
        <w:rPr>
          <w:rFonts w:ascii="Arial" w:hAnsi="Arial" w:eastAsia="Arial" w:cs="Arial"/>
          <w:color w:val="auto"/>
          <w:sz w:val="24"/>
          <w:szCs w:val="24"/>
        </w:rPr>
        <w:t xml:space="preserve"> named </w:t>
      </w:r>
      <w:r w:rsidRPr="2B1EC054" w:rsidR="76E36B75">
        <w:rPr>
          <w:rFonts w:ascii="Arial" w:hAnsi="Arial" w:eastAsia="Arial" w:cs="Arial"/>
          <w:noProof w:val="0"/>
          <w:color w:val="auto"/>
          <w:sz w:val="24"/>
          <w:szCs w:val="24"/>
          <w:lang w:val="en-GB"/>
        </w:rPr>
        <w:t>Pilton Pop, Folk &amp; Blues Festival,</w:t>
      </w:r>
      <w:r w:rsidRPr="2B1EC054" w:rsidR="6F3DD335">
        <w:rPr>
          <w:rFonts w:ascii="Arial" w:hAnsi="Arial" w:eastAsia="Arial" w:cs="Arial"/>
          <w:color w:val="auto"/>
          <w:sz w:val="24"/>
          <w:szCs w:val="24"/>
        </w:rPr>
        <w:t xml:space="preserve"> which only </w:t>
      </w:r>
      <w:bookmarkStart w:name="_Int_O0a83cWQ" w:id="895865339"/>
      <w:r w:rsidRPr="2B1EC054" w:rsidR="5A8E7825">
        <w:rPr>
          <w:rFonts w:ascii="Arial" w:hAnsi="Arial" w:eastAsia="Arial" w:cs="Arial"/>
          <w:color w:val="auto"/>
          <w:sz w:val="24"/>
          <w:szCs w:val="24"/>
        </w:rPr>
        <w:t>displayed</w:t>
      </w:r>
      <w:bookmarkEnd w:id="895865339"/>
      <w:r w:rsidRPr="2B1EC054" w:rsidR="6F3DD335">
        <w:rPr>
          <w:rFonts w:ascii="Arial" w:hAnsi="Arial" w:eastAsia="Arial" w:cs="Arial"/>
          <w:color w:val="auto"/>
          <w:sz w:val="24"/>
          <w:szCs w:val="24"/>
        </w:rPr>
        <w:t xml:space="preserve"> </w:t>
      </w:r>
      <w:r w:rsidRPr="2B1EC054" w:rsidR="66210734">
        <w:rPr>
          <w:rFonts w:ascii="Arial" w:hAnsi="Arial" w:eastAsia="Arial" w:cs="Arial"/>
          <w:sz w:val="24"/>
          <w:szCs w:val="24"/>
        </w:rPr>
        <w:t>one main</w:t>
      </w:r>
      <w:r w:rsidRPr="2B1EC054" w:rsidR="6F3DD335">
        <w:rPr>
          <w:rFonts w:ascii="Arial" w:hAnsi="Arial" w:eastAsia="Arial" w:cs="Arial"/>
          <w:sz w:val="24"/>
          <w:szCs w:val="24"/>
        </w:rPr>
        <w:t xml:space="preserve"> artist</w:t>
      </w:r>
      <w:r w:rsidRPr="2B1EC054" w:rsidR="2DE2B867">
        <w:rPr>
          <w:rFonts w:ascii="Arial" w:hAnsi="Arial" w:eastAsia="Arial" w:cs="Arial"/>
          <w:sz w:val="24"/>
          <w:szCs w:val="24"/>
        </w:rPr>
        <w:t xml:space="preserve">, </w:t>
      </w:r>
      <w:r w:rsidRPr="2B1EC054" w:rsidR="1E5F5602">
        <w:rPr>
          <w:rFonts w:ascii="Arial" w:hAnsi="Arial" w:eastAsia="Arial" w:cs="Arial"/>
          <w:sz w:val="24"/>
          <w:szCs w:val="24"/>
        </w:rPr>
        <w:t>‘</w:t>
      </w:r>
      <w:r w:rsidRPr="2B1EC054" w:rsidR="2DE2B867">
        <w:rPr>
          <w:rFonts w:ascii="Arial" w:hAnsi="Arial" w:eastAsia="Arial" w:cs="Arial"/>
          <w:sz w:val="24"/>
          <w:szCs w:val="24"/>
        </w:rPr>
        <w:t>Marc Bolan and T-Rex</w:t>
      </w:r>
      <w:r w:rsidRPr="2B1EC054" w:rsidR="71AF8B60">
        <w:rPr>
          <w:rFonts w:ascii="Arial" w:hAnsi="Arial" w:eastAsia="Arial" w:cs="Arial"/>
          <w:sz w:val="24"/>
          <w:szCs w:val="24"/>
        </w:rPr>
        <w:t>'</w:t>
      </w:r>
      <w:r w:rsidRPr="2B1EC054" w:rsidR="2DE2B867">
        <w:rPr>
          <w:rFonts w:ascii="Arial" w:hAnsi="Arial" w:eastAsia="Arial" w:cs="Arial"/>
          <w:sz w:val="24"/>
          <w:szCs w:val="24"/>
        </w:rPr>
        <w:t xml:space="preserve"> </w:t>
      </w:r>
      <w:r w:rsidRPr="2B1EC054" w:rsidR="28B17A6F">
        <w:rPr>
          <w:rFonts w:ascii="Arial" w:hAnsi="Arial" w:eastAsia="Arial" w:cs="Arial"/>
          <w:sz w:val="24"/>
          <w:szCs w:val="24"/>
        </w:rPr>
        <w:t>a</w:t>
      </w:r>
      <w:r w:rsidRPr="2B1EC054" w:rsidR="2DE2B867">
        <w:rPr>
          <w:rFonts w:ascii="Arial" w:hAnsi="Arial" w:eastAsia="Arial" w:cs="Arial"/>
          <w:sz w:val="24"/>
          <w:szCs w:val="24"/>
        </w:rPr>
        <w:t xml:space="preserve"> popular artist</w:t>
      </w:r>
      <w:r w:rsidRPr="2B1EC054" w:rsidR="78EB3310">
        <w:rPr>
          <w:rFonts w:ascii="Arial" w:hAnsi="Arial" w:eastAsia="Arial" w:cs="Arial"/>
          <w:sz w:val="24"/>
          <w:szCs w:val="24"/>
        </w:rPr>
        <w:t xml:space="preserve"> in the 1970s. The entry fee of the first festival was simply £1</w:t>
      </w:r>
      <w:r w:rsidRPr="2B1EC054" w:rsidR="636AD197">
        <w:rPr>
          <w:rFonts w:ascii="Arial" w:hAnsi="Arial" w:eastAsia="Arial" w:cs="Arial"/>
          <w:sz w:val="24"/>
          <w:szCs w:val="24"/>
        </w:rPr>
        <w:t>, which adjusted for inflation is worth £18.28 today</w:t>
      </w:r>
      <w:r w:rsidRPr="2B1EC054" w:rsidR="7AFB92FD">
        <w:rPr>
          <w:rFonts w:ascii="Arial" w:hAnsi="Arial" w:eastAsia="Arial" w:cs="Arial"/>
          <w:sz w:val="24"/>
          <w:szCs w:val="24"/>
        </w:rPr>
        <w:t>. C</w:t>
      </w:r>
      <w:r w:rsidRPr="2B1EC054" w:rsidR="636AD197">
        <w:rPr>
          <w:rFonts w:ascii="Arial" w:hAnsi="Arial" w:eastAsia="Arial" w:cs="Arial"/>
          <w:sz w:val="24"/>
          <w:szCs w:val="24"/>
        </w:rPr>
        <w:t>ompared to the ticket price for Glastonbury Fe</w:t>
      </w:r>
      <w:r w:rsidRPr="2B1EC054" w:rsidR="69D167FB">
        <w:rPr>
          <w:rFonts w:ascii="Arial" w:hAnsi="Arial" w:eastAsia="Arial" w:cs="Arial"/>
          <w:sz w:val="24"/>
          <w:szCs w:val="24"/>
        </w:rPr>
        <w:t xml:space="preserve">stival 2022, there is a </w:t>
      </w:r>
      <w:r w:rsidRPr="2B1EC054" w:rsidR="28764D2D">
        <w:rPr>
          <w:rFonts w:ascii="Arial" w:hAnsi="Arial" w:eastAsia="Arial" w:cs="Arial"/>
          <w:sz w:val="24"/>
          <w:szCs w:val="24"/>
        </w:rPr>
        <w:t xml:space="preserve">£316 difference. </w:t>
      </w:r>
      <w:r w:rsidRPr="2B1EC054" w:rsidR="45E972D5">
        <w:rPr>
          <w:rFonts w:ascii="Arial" w:hAnsi="Arial" w:eastAsia="Arial" w:cs="Arial"/>
          <w:sz w:val="24"/>
          <w:szCs w:val="24"/>
        </w:rPr>
        <w:t xml:space="preserve">Over the years since 1970 the festival his simply continued to grow exponentially. It was in the second year of hosting the festival that Eavis </w:t>
      </w:r>
      <w:r w:rsidRPr="2B1EC054" w:rsidR="466DA4F7">
        <w:rPr>
          <w:rFonts w:ascii="Arial" w:hAnsi="Arial" w:eastAsia="Arial" w:cs="Arial"/>
          <w:sz w:val="24"/>
          <w:szCs w:val="24"/>
        </w:rPr>
        <w:t xml:space="preserve">associated Glastonbury in the name of the festival, </w:t>
      </w:r>
      <w:r w:rsidRPr="2B1EC054" w:rsidR="05128A29">
        <w:rPr>
          <w:rFonts w:ascii="Arial" w:hAnsi="Arial" w:eastAsia="Arial" w:cs="Arial"/>
          <w:sz w:val="24"/>
          <w:szCs w:val="24"/>
        </w:rPr>
        <w:t>i</w:t>
      </w:r>
      <w:r w:rsidRPr="2B1EC054" w:rsidR="466DA4F7">
        <w:rPr>
          <w:rFonts w:ascii="Arial" w:hAnsi="Arial" w:eastAsia="Arial" w:cs="Arial"/>
          <w:sz w:val="24"/>
          <w:szCs w:val="24"/>
        </w:rPr>
        <w:t xml:space="preserve">t was however originally called the Glastonbury Fayre. </w:t>
      </w:r>
      <w:r w:rsidRPr="2B1EC054" w:rsidR="1E412E0D">
        <w:rPr>
          <w:rFonts w:ascii="Arial" w:hAnsi="Arial" w:eastAsia="Arial" w:cs="Arial"/>
          <w:sz w:val="24"/>
          <w:szCs w:val="24"/>
        </w:rPr>
        <w:t xml:space="preserve">The Glastonbury fayre saw the likes of David Bowie, </w:t>
      </w:r>
      <w:r w:rsidRPr="2B1EC054" w:rsidR="1D7A65DB">
        <w:rPr>
          <w:rFonts w:ascii="Arial" w:hAnsi="Arial" w:eastAsia="Arial" w:cs="Arial"/>
          <w:sz w:val="24"/>
          <w:szCs w:val="24"/>
        </w:rPr>
        <w:t>Hawkwind and Traffic take centre stage</w:t>
      </w:r>
      <w:r w:rsidRPr="2B1EC054" w:rsidR="4FD65066">
        <w:rPr>
          <w:rFonts w:ascii="Arial" w:hAnsi="Arial" w:eastAsia="Arial" w:cs="Arial"/>
          <w:sz w:val="24"/>
          <w:szCs w:val="24"/>
        </w:rPr>
        <w:t>. The iconic pyramid shaped stage to be precise</w:t>
      </w:r>
      <w:r w:rsidRPr="2B1EC054" w:rsidR="1D7A65DB">
        <w:rPr>
          <w:rFonts w:ascii="Arial" w:hAnsi="Arial" w:eastAsia="Arial" w:cs="Arial"/>
          <w:sz w:val="24"/>
          <w:szCs w:val="24"/>
        </w:rPr>
        <w:t xml:space="preserve">, </w:t>
      </w:r>
      <w:r w:rsidRPr="2B1EC054" w:rsidR="2F28C2FF">
        <w:rPr>
          <w:rFonts w:ascii="Arial" w:hAnsi="Arial" w:eastAsia="Arial" w:cs="Arial"/>
          <w:sz w:val="24"/>
          <w:szCs w:val="24"/>
        </w:rPr>
        <w:t xml:space="preserve">as this was the first year that this design was used. The big growth in size from the first year to the </w:t>
      </w:r>
      <w:r w:rsidRPr="2B1EC054" w:rsidR="41D85409">
        <w:rPr>
          <w:rFonts w:ascii="Arial" w:hAnsi="Arial" w:eastAsia="Arial" w:cs="Arial"/>
          <w:sz w:val="24"/>
          <w:szCs w:val="24"/>
        </w:rPr>
        <w:t xml:space="preserve">second year </w:t>
      </w:r>
      <w:r w:rsidRPr="2B1EC054" w:rsidR="1D7A65DB">
        <w:rPr>
          <w:rFonts w:ascii="Arial" w:hAnsi="Arial" w:eastAsia="Arial" w:cs="Arial"/>
          <w:sz w:val="24"/>
          <w:szCs w:val="24"/>
        </w:rPr>
        <w:t xml:space="preserve">was the first hint that the festival was about to become bigger than Michael Eavis had ever intended. </w:t>
      </w:r>
      <w:r w:rsidRPr="2B1EC054" w:rsidR="5969156F">
        <w:rPr>
          <w:rFonts w:ascii="Arial" w:hAnsi="Arial" w:eastAsia="Arial" w:cs="Arial"/>
          <w:sz w:val="24"/>
          <w:szCs w:val="24"/>
        </w:rPr>
        <w:t xml:space="preserve">It ended up becoming </w:t>
      </w:r>
      <w:r w:rsidRPr="2B1EC054" w:rsidR="56B2DFD2">
        <w:rPr>
          <w:rFonts w:ascii="Arial" w:hAnsi="Arial" w:eastAsia="Arial" w:cs="Arial"/>
          <w:sz w:val="24"/>
          <w:szCs w:val="24"/>
        </w:rPr>
        <w:t>too</w:t>
      </w:r>
      <w:r w:rsidRPr="2B1EC054" w:rsidR="5969156F">
        <w:rPr>
          <w:rFonts w:ascii="Arial" w:hAnsi="Arial" w:eastAsia="Arial" w:cs="Arial"/>
          <w:sz w:val="24"/>
          <w:szCs w:val="24"/>
        </w:rPr>
        <w:t xml:space="preserve"> much for Eavis and his family and they decided after </w:t>
      </w:r>
      <w:r w:rsidRPr="2B1EC054" w:rsidR="41E2F44C">
        <w:rPr>
          <w:rFonts w:ascii="Arial" w:hAnsi="Arial" w:eastAsia="Arial" w:cs="Arial"/>
          <w:sz w:val="24"/>
          <w:szCs w:val="24"/>
        </w:rPr>
        <w:t xml:space="preserve">the first festival </w:t>
      </w:r>
      <w:r w:rsidRPr="2B1EC054" w:rsidR="5969156F">
        <w:rPr>
          <w:rFonts w:ascii="Arial" w:hAnsi="Arial" w:eastAsia="Arial" w:cs="Arial"/>
          <w:sz w:val="24"/>
          <w:szCs w:val="24"/>
        </w:rPr>
        <w:t>197</w:t>
      </w:r>
      <w:r w:rsidRPr="2B1EC054" w:rsidR="48498AB0">
        <w:rPr>
          <w:rFonts w:ascii="Arial" w:hAnsi="Arial" w:eastAsia="Arial" w:cs="Arial"/>
          <w:sz w:val="24"/>
          <w:szCs w:val="24"/>
        </w:rPr>
        <w:t>0</w:t>
      </w:r>
      <w:r w:rsidRPr="2B1EC054" w:rsidR="5969156F">
        <w:rPr>
          <w:rFonts w:ascii="Arial" w:hAnsi="Arial" w:eastAsia="Arial" w:cs="Arial"/>
          <w:sz w:val="24"/>
          <w:szCs w:val="24"/>
        </w:rPr>
        <w:t xml:space="preserve"> to </w:t>
      </w:r>
      <w:r w:rsidRPr="2B1EC054" w:rsidR="70562E4C">
        <w:rPr>
          <w:rFonts w:ascii="Arial" w:hAnsi="Arial" w:eastAsia="Arial" w:cs="Arial"/>
          <w:sz w:val="24"/>
          <w:szCs w:val="24"/>
        </w:rPr>
        <w:t>disassociated</w:t>
      </w:r>
      <w:r w:rsidRPr="2B1EC054" w:rsidR="5969156F">
        <w:rPr>
          <w:rFonts w:ascii="Arial" w:hAnsi="Arial" w:eastAsia="Arial" w:cs="Arial"/>
          <w:sz w:val="24"/>
          <w:szCs w:val="24"/>
        </w:rPr>
        <w:t xml:space="preserve"> themselves from the festival </w:t>
      </w:r>
      <w:r w:rsidRPr="2B1EC054" w:rsidR="5973B5B2">
        <w:rPr>
          <w:rFonts w:ascii="Arial" w:hAnsi="Arial" w:eastAsia="Arial" w:cs="Arial"/>
          <w:sz w:val="24"/>
          <w:szCs w:val="24"/>
        </w:rPr>
        <w:t>for the following year allowing Andrew Kerr to organise the 1971 Glastonbury Fayre. Eav</w:t>
      </w:r>
      <w:r w:rsidRPr="2B1EC054" w:rsidR="450F22F1">
        <w:rPr>
          <w:rFonts w:ascii="Arial" w:hAnsi="Arial" w:eastAsia="Arial" w:cs="Arial"/>
          <w:sz w:val="24"/>
          <w:szCs w:val="24"/>
        </w:rPr>
        <w:t xml:space="preserve">is left </w:t>
      </w:r>
      <w:r w:rsidRPr="2B1EC054" w:rsidR="5969156F">
        <w:rPr>
          <w:rFonts w:ascii="Arial" w:hAnsi="Arial" w:eastAsia="Arial" w:cs="Arial"/>
          <w:sz w:val="24"/>
          <w:szCs w:val="24"/>
        </w:rPr>
        <w:t>after fearing that there would be “too many h</w:t>
      </w:r>
      <w:r w:rsidRPr="2B1EC054" w:rsidR="3F221E6C">
        <w:rPr>
          <w:rFonts w:ascii="Arial" w:hAnsi="Arial" w:eastAsia="Arial" w:cs="Arial"/>
          <w:sz w:val="24"/>
          <w:szCs w:val="24"/>
        </w:rPr>
        <w:t>ippies and too many drugs</w:t>
      </w:r>
      <w:r w:rsidRPr="2B1EC054" w:rsidR="7A1B80FB">
        <w:rPr>
          <w:rFonts w:ascii="Arial" w:hAnsi="Arial" w:eastAsia="Arial" w:cs="Arial"/>
          <w:sz w:val="24"/>
          <w:szCs w:val="24"/>
        </w:rPr>
        <w:t>.”</w:t>
      </w:r>
      <w:r w:rsidRPr="2B1EC054" w:rsidR="3F221E6C">
        <w:rPr>
          <w:rFonts w:ascii="Arial" w:hAnsi="Arial" w:eastAsia="Arial" w:cs="Arial"/>
          <w:sz w:val="24"/>
          <w:szCs w:val="24"/>
        </w:rPr>
        <w:t xml:space="preserve"> After years o</w:t>
      </w:r>
      <w:r w:rsidRPr="2B1EC054" w:rsidR="504C496E">
        <w:rPr>
          <w:rFonts w:ascii="Arial" w:hAnsi="Arial" w:eastAsia="Arial" w:cs="Arial"/>
          <w:sz w:val="24"/>
          <w:szCs w:val="24"/>
        </w:rPr>
        <w:t>f taking place in Worthy Farm with Michael Eavis’ reluctance t</w:t>
      </w:r>
      <w:r w:rsidRPr="2B1EC054" w:rsidR="3F221E6C">
        <w:rPr>
          <w:rFonts w:ascii="Arial" w:hAnsi="Arial" w:eastAsia="Arial" w:cs="Arial"/>
          <w:sz w:val="24"/>
          <w:szCs w:val="24"/>
        </w:rPr>
        <w:t xml:space="preserve">he festival </w:t>
      </w:r>
      <w:r w:rsidRPr="2B1EC054" w:rsidR="056FF89A">
        <w:rPr>
          <w:rFonts w:ascii="Arial" w:hAnsi="Arial" w:eastAsia="Arial" w:cs="Arial"/>
          <w:sz w:val="24"/>
          <w:szCs w:val="24"/>
        </w:rPr>
        <w:t>solidified its</w:t>
      </w:r>
      <w:r w:rsidRPr="2B1EC054" w:rsidR="3F221E6C">
        <w:rPr>
          <w:rFonts w:ascii="Arial" w:hAnsi="Arial" w:eastAsia="Arial" w:cs="Arial"/>
          <w:sz w:val="24"/>
          <w:szCs w:val="24"/>
        </w:rPr>
        <w:t xml:space="preserve"> </w:t>
      </w:r>
      <w:r w:rsidRPr="2B1EC054" w:rsidR="44FB9D08">
        <w:rPr>
          <w:rFonts w:ascii="Arial" w:hAnsi="Arial" w:eastAsia="Arial" w:cs="Arial"/>
          <w:sz w:val="24"/>
          <w:szCs w:val="24"/>
        </w:rPr>
        <w:t>position there</w:t>
      </w:r>
      <w:r w:rsidRPr="2B1EC054" w:rsidR="3F221E6C">
        <w:rPr>
          <w:rFonts w:ascii="Arial" w:hAnsi="Arial" w:eastAsia="Arial" w:cs="Arial"/>
          <w:sz w:val="24"/>
          <w:szCs w:val="24"/>
        </w:rPr>
        <w:t xml:space="preserve"> </w:t>
      </w:r>
      <w:r w:rsidRPr="2B1EC054" w:rsidR="44186EB8">
        <w:rPr>
          <w:rFonts w:ascii="Arial" w:hAnsi="Arial" w:eastAsia="Arial" w:cs="Arial"/>
          <w:sz w:val="24"/>
          <w:szCs w:val="24"/>
        </w:rPr>
        <w:t xml:space="preserve">in 1978 </w:t>
      </w:r>
      <w:r w:rsidRPr="2B1EC054" w:rsidR="6BAF975B">
        <w:rPr>
          <w:rFonts w:ascii="Arial" w:hAnsi="Arial" w:eastAsia="Arial" w:cs="Arial"/>
          <w:sz w:val="24"/>
          <w:szCs w:val="24"/>
        </w:rPr>
        <w:t xml:space="preserve">and it is still </w:t>
      </w:r>
      <w:r w:rsidRPr="2B1EC054" w:rsidR="44186EB8">
        <w:rPr>
          <w:rFonts w:ascii="Arial" w:hAnsi="Arial" w:eastAsia="Arial" w:cs="Arial"/>
          <w:sz w:val="24"/>
          <w:szCs w:val="24"/>
        </w:rPr>
        <w:t>the site we all know</w:t>
      </w:r>
      <w:r w:rsidRPr="2B1EC054" w:rsidR="3B0A8AB0">
        <w:rPr>
          <w:rFonts w:ascii="Arial" w:hAnsi="Arial" w:eastAsia="Arial" w:cs="Arial"/>
          <w:sz w:val="24"/>
          <w:szCs w:val="24"/>
        </w:rPr>
        <w:t xml:space="preserve"> of</w:t>
      </w:r>
      <w:r w:rsidRPr="2B1EC054" w:rsidR="44186EB8">
        <w:rPr>
          <w:rFonts w:ascii="Arial" w:hAnsi="Arial" w:eastAsia="Arial" w:cs="Arial"/>
          <w:sz w:val="24"/>
          <w:szCs w:val="24"/>
        </w:rPr>
        <w:t xml:space="preserve"> today.</w:t>
      </w:r>
      <w:r w:rsidRPr="2B1EC054" w:rsidR="245E25A5">
        <w:rPr>
          <w:rFonts w:ascii="Arial" w:hAnsi="Arial" w:eastAsia="Arial" w:cs="Arial"/>
          <w:sz w:val="24"/>
          <w:szCs w:val="24"/>
        </w:rPr>
        <w:t xml:space="preserve"> </w:t>
      </w:r>
      <w:r w:rsidRPr="2B1EC054" w:rsidR="1451D533">
        <w:rPr>
          <w:rFonts w:ascii="Arial" w:hAnsi="Arial" w:eastAsia="Arial" w:cs="Arial"/>
          <w:sz w:val="24"/>
          <w:szCs w:val="24"/>
        </w:rPr>
        <w:t xml:space="preserve">Years after Eavis proclaimed that he </w:t>
      </w:r>
      <w:bookmarkStart w:name="_Int_S2OfY58m" w:id="1034646748"/>
      <w:r w:rsidRPr="2B1EC054" w:rsidR="605DEB37">
        <w:rPr>
          <w:rFonts w:ascii="Arial" w:hAnsi="Arial" w:eastAsia="Arial" w:cs="Arial"/>
          <w:sz w:val="24"/>
          <w:szCs w:val="24"/>
        </w:rPr>
        <w:t>did not</w:t>
      </w:r>
      <w:bookmarkEnd w:id="1034646748"/>
      <w:r w:rsidRPr="2B1EC054" w:rsidR="1451D533">
        <w:rPr>
          <w:rFonts w:ascii="Arial" w:hAnsi="Arial" w:eastAsia="Arial" w:cs="Arial"/>
          <w:sz w:val="24"/>
          <w:szCs w:val="24"/>
        </w:rPr>
        <w:t xml:space="preserve"> want any interest in the festival he returned to head up the festival again, with the festival still being in his family today with his </w:t>
      </w:r>
      <w:r w:rsidRPr="2B1EC054" w:rsidR="73A447CB">
        <w:rPr>
          <w:rFonts w:ascii="Arial" w:hAnsi="Arial" w:eastAsia="Arial" w:cs="Arial"/>
          <w:sz w:val="24"/>
          <w:szCs w:val="24"/>
        </w:rPr>
        <w:t xml:space="preserve">daughter Emily being the CEO of the Glastonbury Festival. </w:t>
      </w:r>
      <w:r w:rsidRPr="2B1EC054" w:rsidR="245E25A5">
        <w:rPr>
          <w:rFonts w:ascii="Arial" w:hAnsi="Arial" w:eastAsia="Arial" w:cs="Arial"/>
          <w:sz w:val="24"/>
          <w:szCs w:val="24"/>
        </w:rPr>
        <w:t>After</w:t>
      </w:r>
      <w:r w:rsidRPr="2B1EC054" w:rsidR="44186EB8">
        <w:rPr>
          <w:rFonts w:ascii="Arial" w:hAnsi="Arial" w:eastAsia="Arial" w:cs="Arial"/>
          <w:sz w:val="24"/>
          <w:szCs w:val="24"/>
        </w:rPr>
        <w:t xml:space="preserve"> </w:t>
      </w:r>
      <w:r w:rsidRPr="2B1EC054" w:rsidR="5D79813A">
        <w:rPr>
          <w:rFonts w:ascii="Arial" w:hAnsi="Arial" w:eastAsia="Arial" w:cs="Arial"/>
          <w:sz w:val="24"/>
          <w:szCs w:val="24"/>
        </w:rPr>
        <w:t xml:space="preserve">years of </w:t>
      </w:r>
      <w:r w:rsidRPr="2B1EC054" w:rsidR="245E25A5">
        <w:rPr>
          <w:rFonts w:ascii="Arial" w:hAnsi="Arial" w:eastAsia="Arial" w:cs="Arial"/>
          <w:sz w:val="24"/>
          <w:szCs w:val="24"/>
        </w:rPr>
        <w:t xml:space="preserve">continued growth, </w:t>
      </w:r>
      <w:r w:rsidRPr="2B1EC054" w:rsidR="03B0983E">
        <w:rPr>
          <w:rFonts w:ascii="Arial" w:hAnsi="Arial" w:eastAsia="Arial" w:cs="Arial"/>
          <w:sz w:val="24"/>
          <w:szCs w:val="24"/>
        </w:rPr>
        <w:t>it</w:t>
      </w:r>
      <w:r w:rsidRPr="2B1EC054" w:rsidR="1F970614">
        <w:rPr>
          <w:rFonts w:ascii="Arial" w:hAnsi="Arial" w:eastAsia="Arial" w:cs="Arial"/>
          <w:sz w:val="24"/>
          <w:szCs w:val="24"/>
        </w:rPr>
        <w:t xml:space="preserve"> was</w:t>
      </w:r>
      <w:r w:rsidRPr="2B1EC054" w:rsidR="2BE29699">
        <w:rPr>
          <w:rFonts w:ascii="Arial" w:hAnsi="Arial" w:eastAsia="Arial" w:cs="Arial"/>
          <w:sz w:val="24"/>
          <w:szCs w:val="24"/>
        </w:rPr>
        <w:t xml:space="preserve"> only</w:t>
      </w:r>
      <w:r w:rsidRPr="2B1EC054" w:rsidR="1F970614">
        <w:rPr>
          <w:rFonts w:ascii="Arial" w:hAnsi="Arial" w:eastAsia="Arial" w:cs="Arial"/>
          <w:sz w:val="24"/>
          <w:szCs w:val="24"/>
        </w:rPr>
        <w:t xml:space="preserve"> on the 20</w:t>
      </w:r>
      <w:r w:rsidRPr="2B1EC054" w:rsidR="1F970614">
        <w:rPr>
          <w:rFonts w:ascii="Arial" w:hAnsi="Arial" w:eastAsia="Arial" w:cs="Arial"/>
          <w:sz w:val="24"/>
          <w:szCs w:val="24"/>
          <w:vertAlign w:val="superscript"/>
        </w:rPr>
        <w:t>th</w:t>
      </w:r>
      <w:r w:rsidRPr="2B1EC054" w:rsidR="1F970614">
        <w:rPr>
          <w:rFonts w:ascii="Arial" w:hAnsi="Arial" w:eastAsia="Arial" w:cs="Arial"/>
          <w:sz w:val="24"/>
          <w:szCs w:val="24"/>
        </w:rPr>
        <w:t xml:space="preserve"> anniversary of the festival that </w:t>
      </w:r>
      <w:r w:rsidRPr="2B1EC054" w:rsidR="330BDF15">
        <w:rPr>
          <w:rFonts w:ascii="Arial" w:hAnsi="Arial" w:eastAsia="Arial" w:cs="Arial"/>
          <w:sz w:val="24"/>
          <w:szCs w:val="24"/>
        </w:rPr>
        <w:t>festival took the title that we all know today</w:t>
      </w:r>
      <w:r w:rsidRPr="2B1EC054" w:rsidR="758EC00C">
        <w:rPr>
          <w:rFonts w:ascii="Arial" w:hAnsi="Arial" w:eastAsia="Arial" w:cs="Arial"/>
          <w:sz w:val="24"/>
          <w:szCs w:val="24"/>
        </w:rPr>
        <w:t xml:space="preserve">. After 52 years of celebrating all </w:t>
      </w:r>
      <w:bookmarkStart w:name="_Int_TvH5li6y" w:id="1715265320"/>
      <w:r w:rsidRPr="2B1EC054" w:rsidR="50321A8B">
        <w:rPr>
          <w:rFonts w:ascii="Arial" w:hAnsi="Arial" w:eastAsia="Arial" w:cs="Arial"/>
          <w:sz w:val="24"/>
          <w:szCs w:val="24"/>
        </w:rPr>
        <w:t>distinct types</w:t>
      </w:r>
      <w:bookmarkEnd w:id="1715265320"/>
      <w:r w:rsidRPr="2B1EC054" w:rsidR="7AECA6E2">
        <w:rPr>
          <w:rFonts w:ascii="Arial" w:hAnsi="Arial" w:eastAsia="Arial" w:cs="Arial"/>
          <w:sz w:val="24"/>
          <w:szCs w:val="24"/>
        </w:rPr>
        <w:t xml:space="preserve"> of</w:t>
      </w:r>
      <w:r w:rsidRPr="2B1EC054" w:rsidR="651C4316">
        <w:rPr>
          <w:rFonts w:ascii="Arial" w:hAnsi="Arial" w:eastAsia="Arial" w:cs="Arial"/>
          <w:sz w:val="24"/>
          <w:szCs w:val="24"/>
        </w:rPr>
        <w:t xml:space="preserve"> </w:t>
      </w:r>
      <w:r w:rsidRPr="2B1EC054" w:rsidR="758EC00C">
        <w:rPr>
          <w:rFonts w:ascii="Arial" w:hAnsi="Arial" w:eastAsia="Arial" w:cs="Arial"/>
          <w:sz w:val="24"/>
          <w:szCs w:val="24"/>
        </w:rPr>
        <w:t>art</w:t>
      </w:r>
      <w:r w:rsidRPr="2B1EC054" w:rsidR="1CAA59DE">
        <w:rPr>
          <w:rFonts w:ascii="Arial" w:hAnsi="Arial" w:eastAsia="Arial" w:cs="Arial"/>
          <w:sz w:val="24"/>
          <w:szCs w:val="24"/>
        </w:rPr>
        <w:t xml:space="preserve">s, </w:t>
      </w:r>
      <w:bookmarkStart w:name="_Int_MjB0X55G" w:id="894596582"/>
      <w:r w:rsidRPr="2B1EC054" w:rsidR="3E6F9943">
        <w:rPr>
          <w:rFonts w:ascii="Arial" w:hAnsi="Arial" w:eastAsia="Arial" w:cs="Arial"/>
          <w:sz w:val="24"/>
          <w:szCs w:val="24"/>
        </w:rPr>
        <w:t>music,</w:t>
      </w:r>
      <w:bookmarkEnd w:id="894596582"/>
      <w:r w:rsidRPr="2B1EC054" w:rsidR="758EC00C">
        <w:rPr>
          <w:rFonts w:ascii="Arial" w:hAnsi="Arial" w:eastAsia="Arial" w:cs="Arial"/>
          <w:sz w:val="24"/>
          <w:szCs w:val="24"/>
        </w:rPr>
        <w:t xml:space="preserve"> </w:t>
      </w:r>
      <w:r w:rsidRPr="2B1EC054" w:rsidR="4E789A6B">
        <w:rPr>
          <w:rFonts w:ascii="Arial" w:hAnsi="Arial" w:eastAsia="Arial" w:cs="Arial"/>
          <w:sz w:val="24"/>
          <w:szCs w:val="24"/>
        </w:rPr>
        <w:t xml:space="preserve">and culture </w:t>
      </w:r>
      <w:r w:rsidRPr="2B1EC054" w:rsidR="758EC00C">
        <w:rPr>
          <w:rFonts w:ascii="Arial" w:hAnsi="Arial" w:eastAsia="Arial" w:cs="Arial"/>
          <w:sz w:val="24"/>
          <w:szCs w:val="24"/>
        </w:rPr>
        <w:t>at Glastonbury</w:t>
      </w:r>
      <w:r w:rsidRPr="2B1EC054" w:rsidR="248CDBA3">
        <w:rPr>
          <w:rFonts w:ascii="Arial" w:hAnsi="Arial" w:eastAsia="Arial" w:cs="Arial"/>
          <w:sz w:val="24"/>
          <w:szCs w:val="24"/>
        </w:rPr>
        <w:t xml:space="preserve">, </w:t>
      </w:r>
      <w:r w:rsidRPr="2B1EC054" w:rsidR="758EC00C">
        <w:rPr>
          <w:rFonts w:ascii="Arial" w:hAnsi="Arial" w:eastAsia="Arial" w:cs="Arial"/>
          <w:sz w:val="24"/>
          <w:szCs w:val="24"/>
        </w:rPr>
        <w:t>it is still just as popular as ever</w:t>
      </w:r>
      <w:r w:rsidRPr="2B1EC054" w:rsidR="2C42C3BB">
        <w:rPr>
          <w:rFonts w:ascii="Arial" w:hAnsi="Arial" w:eastAsia="Arial" w:cs="Arial"/>
          <w:sz w:val="24"/>
          <w:szCs w:val="24"/>
        </w:rPr>
        <w:t xml:space="preserve"> </w:t>
      </w:r>
      <w:r w:rsidRPr="2B1EC054" w:rsidR="50DB57EE">
        <w:rPr>
          <w:rFonts w:ascii="Arial" w:hAnsi="Arial" w:eastAsia="Arial" w:cs="Arial"/>
          <w:sz w:val="24"/>
          <w:szCs w:val="24"/>
        </w:rPr>
        <w:t>with headline artists from all over the world taking to the pyramid stage</w:t>
      </w:r>
      <w:r w:rsidRPr="2B1EC054" w:rsidR="31AC7FB2">
        <w:rPr>
          <w:rFonts w:ascii="Arial" w:hAnsi="Arial" w:eastAsia="Arial" w:cs="Arial"/>
          <w:sz w:val="24"/>
          <w:szCs w:val="24"/>
        </w:rPr>
        <w:t xml:space="preserve"> this year</w:t>
      </w:r>
      <w:r w:rsidRPr="2B1EC054" w:rsidR="6BC01444">
        <w:rPr>
          <w:rFonts w:ascii="Arial" w:hAnsi="Arial" w:eastAsia="Arial" w:cs="Arial"/>
          <w:sz w:val="24"/>
          <w:szCs w:val="24"/>
        </w:rPr>
        <w:t xml:space="preserve"> and BBC coverage of the whole event broadcasting the event to millions across the globe</w:t>
      </w:r>
      <w:r w:rsidRPr="2B1EC054" w:rsidR="758EC00C">
        <w:rPr>
          <w:rFonts w:ascii="Arial" w:hAnsi="Arial" w:eastAsia="Arial" w:cs="Arial"/>
          <w:sz w:val="24"/>
          <w:szCs w:val="24"/>
        </w:rPr>
        <w:t>.</w:t>
      </w:r>
    </w:p>
    <w:p w:rsidR="758C2E46" w:rsidP="5C63CA7F" w:rsidRDefault="758C2E46" w14:paraId="02E0A7EE" w14:textId="28BF5BBE">
      <w:pPr>
        <w:pStyle w:val="Normal"/>
        <w:rPr>
          <w:rFonts w:ascii="Arial" w:hAnsi="Arial" w:eastAsia="Arial" w:cs="Arial"/>
          <w:sz w:val="24"/>
          <w:szCs w:val="24"/>
        </w:rPr>
      </w:pPr>
      <w:r w:rsidRPr="2B1EC054" w:rsidR="758C2E46">
        <w:rPr>
          <w:rFonts w:ascii="Arial" w:hAnsi="Arial" w:eastAsia="Arial" w:cs="Arial"/>
          <w:sz w:val="24"/>
          <w:szCs w:val="24"/>
        </w:rPr>
        <w:t>Glastonbury festival is part of the Music Secto</w:t>
      </w:r>
      <w:r w:rsidRPr="2B1EC054" w:rsidR="50365B6A">
        <w:rPr>
          <w:rFonts w:ascii="Arial" w:hAnsi="Arial" w:eastAsia="Arial" w:cs="Arial"/>
          <w:sz w:val="24"/>
          <w:szCs w:val="24"/>
        </w:rPr>
        <w:t xml:space="preserve">r in the events world. </w:t>
      </w:r>
      <w:r w:rsidRPr="2B1EC054" w:rsidR="7A76ADDA">
        <w:rPr>
          <w:rFonts w:ascii="Arial" w:hAnsi="Arial" w:eastAsia="Arial" w:cs="Arial"/>
          <w:sz w:val="24"/>
          <w:szCs w:val="24"/>
        </w:rPr>
        <w:t>The Music Sector is vast, the specific</w:t>
      </w:r>
      <w:r w:rsidRPr="2B1EC054" w:rsidR="50365B6A">
        <w:rPr>
          <w:rFonts w:ascii="Arial" w:hAnsi="Arial" w:eastAsia="Arial" w:cs="Arial"/>
          <w:sz w:val="24"/>
          <w:szCs w:val="24"/>
        </w:rPr>
        <w:t xml:space="preserve"> segment of the larger music industry known as </w:t>
      </w:r>
      <w:r w:rsidRPr="2B1EC054" w:rsidR="7E270EA1">
        <w:rPr>
          <w:rFonts w:ascii="Arial" w:hAnsi="Arial" w:eastAsia="Arial" w:cs="Arial"/>
          <w:sz w:val="24"/>
          <w:szCs w:val="24"/>
        </w:rPr>
        <w:t>‘</w:t>
      </w:r>
      <w:r w:rsidRPr="2B1EC054" w:rsidR="50365B6A">
        <w:rPr>
          <w:rFonts w:ascii="Arial" w:hAnsi="Arial" w:eastAsia="Arial" w:cs="Arial"/>
          <w:sz w:val="24"/>
          <w:szCs w:val="24"/>
        </w:rPr>
        <w:t>live music</w:t>
      </w:r>
      <w:r w:rsidRPr="2B1EC054" w:rsidR="2299621F">
        <w:rPr>
          <w:rFonts w:ascii="Arial" w:hAnsi="Arial" w:eastAsia="Arial" w:cs="Arial"/>
          <w:sz w:val="24"/>
          <w:szCs w:val="24"/>
        </w:rPr>
        <w:t xml:space="preserve"> sector</w:t>
      </w:r>
      <w:r w:rsidRPr="2B1EC054" w:rsidR="50365B6A">
        <w:rPr>
          <w:rFonts w:ascii="Arial" w:hAnsi="Arial" w:eastAsia="Arial" w:cs="Arial"/>
          <w:sz w:val="24"/>
          <w:szCs w:val="24"/>
        </w:rPr>
        <w:t xml:space="preserve"> </w:t>
      </w:r>
      <w:r w:rsidRPr="2B1EC054" w:rsidR="7AE57684">
        <w:rPr>
          <w:rFonts w:ascii="Arial" w:hAnsi="Arial" w:eastAsia="Arial" w:cs="Arial"/>
          <w:sz w:val="24"/>
          <w:szCs w:val="24"/>
        </w:rPr>
        <w:t xml:space="preserve">is where </w:t>
      </w:r>
      <w:r w:rsidRPr="2B1EC054" w:rsidR="40DC5FC4">
        <w:rPr>
          <w:rFonts w:ascii="Arial" w:hAnsi="Arial" w:eastAsia="Arial" w:cs="Arial"/>
          <w:sz w:val="24"/>
          <w:szCs w:val="24"/>
        </w:rPr>
        <w:t xml:space="preserve">the </w:t>
      </w:r>
      <w:r w:rsidRPr="2B1EC054" w:rsidR="6B777D97">
        <w:rPr>
          <w:rFonts w:ascii="Arial" w:hAnsi="Arial" w:eastAsia="Arial" w:cs="Arial"/>
          <w:sz w:val="24"/>
          <w:szCs w:val="24"/>
        </w:rPr>
        <w:t>Glastonbury</w:t>
      </w:r>
      <w:r w:rsidRPr="2B1EC054" w:rsidR="177BC720">
        <w:rPr>
          <w:rFonts w:ascii="Arial" w:hAnsi="Arial" w:eastAsia="Arial" w:cs="Arial"/>
          <w:sz w:val="24"/>
          <w:szCs w:val="24"/>
        </w:rPr>
        <w:t xml:space="preserve"> festival</w:t>
      </w:r>
      <w:r w:rsidRPr="2B1EC054" w:rsidR="7AE57684">
        <w:rPr>
          <w:rFonts w:ascii="Arial" w:hAnsi="Arial" w:eastAsia="Arial" w:cs="Arial"/>
          <w:sz w:val="24"/>
          <w:szCs w:val="24"/>
        </w:rPr>
        <w:t xml:space="preserve"> lies. The ‘Live Music Sector’ </w:t>
      </w:r>
      <w:r w:rsidRPr="2B1EC054" w:rsidR="2FC7AED7">
        <w:rPr>
          <w:rFonts w:ascii="Arial" w:hAnsi="Arial" w:eastAsia="Arial" w:cs="Arial"/>
          <w:sz w:val="24"/>
          <w:szCs w:val="24"/>
        </w:rPr>
        <w:t>i</w:t>
      </w:r>
      <w:r w:rsidRPr="2B1EC054" w:rsidR="7AE57684">
        <w:rPr>
          <w:rFonts w:ascii="Arial" w:hAnsi="Arial" w:eastAsia="Arial" w:cs="Arial"/>
          <w:sz w:val="24"/>
          <w:szCs w:val="24"/>
        </w:rPr>
        <w:t>s responsible for</w:t>
      </w:r>
      <w:r w:rsidRPr="2B1EC054" w:rsidR="7AE57684">
        <w:rPr>
          <w:rFonts w:ascii="Arial" w:hAnsi="Arial" w:eastAsia="Arial" w:cs="Arial"/>
          <w:sz w:val="24"/>
          <w:szCs w:val="24"/>
        </w:rPr>
        <w:t xml:space="preserve"> </w:t>
      </w:r>
      <w:r w:rsidRPr="2B1EC054" w:rsidR="50365B6A">
        <w:rPr>
          <w:rFonts w:ascii="Arial" w:hAnsi="Arial" w:eastAsia="Arial" w:cs="Arial"/>
          <w:sz w:val="24"/>
          <w:szCs w:val="24"/>
        </w:rPr>
        <w:t>organis</w:t>
      </w:r>
      <w:r w:rsidRPr="2B1EC054" w:rsidR="391B930C">
        <w:rPr>
          <w:rFonts w:ascii="Arial" w:hAnsi="Arial" w:eastAsia="Arial" w:cs="Arial"/>
          <w:sz w:val="24"/>
          <w:szCs w:val="24"/>
        </w:rPr>
        <w:t>ing</w:t>
      </w:r>
      <w:r w:rsidRPr="2B1EC054" w:rsidR="50365B6A">
        <w:rPr>
          <w:rFonts w:ascii="Arial" w:hAnsi="Arial" w:eastAsia="Arial" w:cs="Arial"/>
          <w:sz w:val="24"/>
          <w:szCs w:val="24"/>
        </w:rPr>
        <w:t xml:space="preserve"> concerts, tours, and festivals, </w:t>
      </w:r>
      <w:r w:rsidRPr="2B1EC054" w:rsidR="7297C333">
        <w:rPr>
          <w:rFonts w:ascii="Arial" w:hAnsi="Arial" w:eastAsia="Arial" w:cs="Arial"/>
          <w:sz w:val="24"/>
          <w:szCs w:val="24"/>
        </w:rPr>
        <w:t xml:space="preserve">it </w:t>
      </w:r>
      <w:r w:rsidRPr="2B1EC054" w:rsidR="50365B6A">
        <w:rPr>
          <w:rFonts w:ascii="Arial" w:hAnsi="Arial" w:eastAsia="Arial" w:cs="Arial"/>
          <w:sz w:val="24"/>
          <w:szCs w:val="24"/>
        </w:rPr>
        <w:t xml:space="preserve">manages venues, </w:t>
      </w:r>
      <w:r w:rsidRPr="2B1EC054" w:rsidR="629402AA">
        <w:rPr>
          <w:rFonts w:ascii="Arial" w:hAnsi="Arial" w:eastAsia="Arial" w:cs="Arial"/>
          <w:sz w:val="24"/>
          <w:szCs w:val="24"/>
        </w:rPr>
        <w:t>promotes</w:t>
      </w:r>
      <w:r w:rsidRPr="2B1EC054" w:rsidR="50365B6A">
        <w:rPr>
          <w:rFonts w:ascii="Arial" w:hAnsi="Arial" w:eastAsia="Arial" w:cs="Arial"/>
          <w:sz w:val="24"/>
          <w:szCs w:val="24"/>
        </w:rPr>
        <w:t xml:space="preserve"> ticket</w:t>
      </w:r>
      <w:r w:rsidRPr="2B1EC054" w:rsidR="0F29DB75">
        <w:rPr>
          <w:rFonts w:ascii="Arial" w:hAnsi="Arial" w:eastAsia="Arial" w:cs="Arial"/>
          <w:sz w:val="24"/>
          <w:szCs w:val="24"/>
        </w:rPr>
        <w:t xml:space="preserve"> sales</w:t>
      </w:r>
      <w:r w:rsidRPr="2B1EC054" w:rsidR="50365B6A">
        <w:rPr>
          <w:rFonts w:ascii="Arial" w:hAnsi="Arial" w:eastAsia="Arial" w:cs="Arial"/>
          <w:sz w:val="24"/>
          <w:szCs w:val="24"/>
        </w:rPr>
        <w:t xml:space="preserve">, and collaborates with leading performers </w:t>
      </w:r>
      <w:bookmarkStart w:name="_Int_SNpuOuMQ" w:id="1334422309"/>
      <w:r w:rsidRPr="2B1EC054" w:rsidR="3F822970">
        <w:rPr>
          <w:rFonts w:ascii="Arial" w:hAnsi="Arial" w:eastAsia="Arial" w:cs="Arial"/>
          <w:sz w:val="24"/>
          <w:szCs w:val="24"/>
        </w:rPr>
        <w:t>in order for</w:t>
      </w:r>
      <w:bookmarkEnd w:id="1334422309"/>
      <w:r w:rsidRPr="2B1EC054" w:rsidR="3F822970">
        <w:rPr>
          <w:rFonts w:ascii="Arial" w:hAnsi="Arial" w:eastAsia="Arial" w:cs="Arial"/>
          <w:sz w:val="24"/>
          <w:szCs w:val="24"/>
        </w:rPr>
        <w:t xml:space="preserve"> them to profit </w:t>
      </w:r>
      <w:r w:rsidRPr="2B1EC054" w:rsidR="2207ED6C">
        <w:rPr>
          <w:rFonts w:ascii="Arial" w:hAnsi="Arial" w:eastAsia="Arial" w:cs="Arial"/>
          <w:sz w:val="24"/>
          <w:szCs w:val="24"/>
        </w:rPr>
        <w:t>from</w:t>
      </w:r>
      <w:r w:rsidRPr="2B1EC054" w:rsidR="50365B6A">
        <w:rPr>
          <w:rFonts w:ascii="Arial" w:hAnsi="Arial" w:eastAsia="Arial" w:cs="Arial"/>
          <w:sz w:val="24"/>
          <w:szCs w:val="24"/>
        </w:rPr>
        <w:t xml:space="preserve"> their live performances</w:t>
      </w:r>
      <w:r w:rsidRPr="2B1EC054" w:rsidR="50365B6A">
        <w:rPr>
          <w:rFonts w:ascii="Arial" w:hAnsi="Arial" w:eastAsia="Arial" w:cs="Arial"/>
          <w:sz w:val="24"/>
          <w:szCs w:val="24"/>
        </w:rPr>
        <w:t>.</w:t>
      </w:r>
      <w:r w:rsidRPr="2B1EC054" w:rsidR="4668DBE4">
        <w:rPr>
          <w:rFonts w:ascii="Arial" w:hAnsi="Arial" w:eastAsia="Arial" w:cs="Arial"/>
          <w:sz w:val="24"/>
          <w:szCs w:val="24"/>
        </w:rPr>
        <w:t xml:space="preserve"> </w:t>
      </w:r>
      <w:r w:rsidRPr="2B1EC054" w:rsidR="03BDE2BA">
        <w:rPr>
          <w:rFonts w:ascii="Arial" w:hAnsi="Arial" w:eastAsia="Arial" w:cs="Arial"/>
          <w:sz w:val="24"/>
          <w:szCs w:val="24"/>
        </w:rPr>
        <w:t>Music festivals play a significant role in boosting the "live music sector." The £70 billion UK events sector is indebt</w:t>
      </w:r>
      <w:r w:rsidRPr="2B1EC054" w:rsidR="2FB336E1">
        <w:rPr>
          <w:rFonts w:ascii="Arial" w:hAnsi="Arial" w:eastAsia="Arial" w:cs="Arial"/>
          <w:sz w:val="24"/>
          <w:szCs w:val="24"/>
        </w:rPr>
        <w:t>ed to</w:t>
      </w:r>
      <w:r w:rsidRPr="2B1EC054" w:rsidR="03BDE2BA">
        <w:rPr>
          <w:rFonts w:ascii="Arial" w:hAnsi="Arial" w:eastAsia="Arial" w:cs="Arial"/>
          <w:sz w:val="24"/>
          <w:szCs w:val="24"/>
        </w:rPr>
        <w:t xml:space="preserve"> </w:t>
      </w:r>
      <w:r w:rsidRPr="2B1EC054" w:rsidR="03BDE2BA">
        <w:rPr>
          <w:rFonts w:ascii="Arial" w:hAnsi="Arial" w:eastAsia="Arial" w:cs="Arial"/>
          <w:sz w:val="24"/>
          <w:szCs w:val="24"/>
        </w:rPr>
        <w:t xml:space="preserve">a rapidly expanding and well-known music festivals. Around 975 music festivals </w:t>
      </w:r>
      <w:r w:rsidRPr="2B1EC054" w:rsidR="1B4EA420">
        <w:rPr>
          <w:rFonts w:ascii="Arial" w:hAnsi="Arial" w:eastAsia="Arial" w:cs="Arial"/>
          <w:sz w:val="24"/>
          <w:szCs w:val="24"/>
        </w:rPr>
        <w:t xml:space="preserve">like </w:t>
      </w:r>
      <w:r w:rsidRPr="2B1EC054" w:rsidR="2DFE352A">
        <w:rPr>
          <w:rFonts w:ascii="Arial" w:hAnsi="Arial" w:eastAsia="Arial" w:cs="Arial"/>
          <w:sz w:val="24"/>
          <w:szCs w:val="24"/>
        </w:rPr>
        <w:t>Glastonbury</w:t>
      </w:r>
      <w:r w:rsidRPr="2B1EC054" w:rsidR="1B4EA420">
        <w:rPr>
          <w:rFonts w:ascii="Arial" w:hAnsi="Arial" w:eastAsia="Arial" w:cs="Arial"/>
          <w:sz w:val="24"/>
          <w:szCs w:val="24"/>
        </w:rPr>
        <w:t xml:space="preserve"> </w:t>
      </w:r>
      <w:r w:rsidRPr="2B1EC054" w:rsidR="03BDE2BA">
        <w:rPr>
          <w:rFonts w:ascii="Arial" w:hAnsi="Arial" w:eastAsia="Arial" w:cs="Arial"/>
          <w:sz w:val="24"/>
          <w:szCs w:val="24"/>
        </w:rPr>
        <w:t>are held in the UK on average each year.</w:t>
      </w:r>
      <w:r w:rsidRPr="2B1EC054" w:rsidR="63083A45">
        <w:rPr>
          <w:rFonts w:ascii="Arial" w:hAnsi="Arial" w:eastAsia="Arial" w:cs="Arial"/>
          <w:sz w:val="24"/>
          <w:szCs w:val="24"/>
        </w:rPr>
        <w:t xml:space="preserve"> </w:t>
      </w:r>
      <w:r w:rsidRPr="2B1EC054" w:rsidR="6F7A41FC">
        <w:rPr>
          <w:rFonts w:ascii="Arial" w:hAnsi="Arial" w:eastAsia="Arial" w:cs="Arial"/>
          <w:sz w:val="24"/>
          <w:szCs w:val="24"/>
        </w:rPr>
        <w:t xml:space="preserve">During the Covid-19 pandemic the future of the ‘Live Music Sector’ became uncertain but it was Glastonbury festival which was instrumental in the </w:t>
      </w:r>
      <w:r w:rsidRPr="2B1EC054" w:rsidR="4283B9EF">
        <w:rPr>
          <w:rFonts w:ascii="Arial" w:hAnsi="Arial" w:eastAsia="Arial" w:cs="Arial"/>
          <w:sz w:val="24"/>
          <w:szCs w:val="24"/>
        </w:rPr>
        <w:t>revival of the industry</w:t>
      </w:r>
      <w:r w:rsidRPr="2B1EC054" w:rsidR="3C54E48B">
        <w:rPr>
          <w:rFonts w:ascii="Arial" w:hAnsi="Arial" w:eastAsia="Arial" w:cs="Arial"/>
          <w:sz w:val="24"/>
          <w:szCs w:val="24"/>
        </w:rPr>
        <w:t xml:space="preserve">. The ‘Live music Sector’ </w:t>
      </w:r>
      <w:r w:rsidRPr="2B1EC054" w:rsidR="5AA70E33">
        <w:rPr>
          <w:rFonts w:ascii="Arial" w:hAnsi="Arial" w:eastAsia="Arial" w:cs="Arial"/>
          <w:sz w:val="24"/>
          <w:szCs w:val="24"/>
        </w:rPr>
        <w:t xml:space="preserve">was </w:t>
      </w:r>
      <w:r w:rsidRPr="2B1EC054" w:rsidR="3C54E48B">
        <w:rPr>
          <w:rFonts w:ascii="Arial" w:hAnsi="Arial" w:eastAsia="Arial" w:cs="Arial"/>
          <w:sz w:val="24"/>
          <w:szCs w:val="24"/>
        </w:rPr>
        <w:t xml:space="preserve">dependent on the success of the sales for festivals </w:t>
      </w:r>
      <w:r w:rsidRPr="2B1EC054" w:rsidR="20313441">
        <w:rPr>
          <w:rFonts w:ascii="Arial" w:hAnsi="Arial" w:eastAsia="Arial" w:cs="Arial"/>
          <w:sz w:val="24"/>
          <w:szCs w:val="24"/>
        </w:rPr>
        <w:t xml:space="preserve">for </w:t>
      </w:r>
      <w:r w:rsidRPr="2B1EC054" w:rsidR="3C54E48B">
        <w:rPr>
          <w:rFonts w:ascii="Arial" w:hAnsi="Arial" w:eastAsia="Arial" w:cs="Arial"/>
          <w:sz w:val="24"/>
          <w:szCs w:val="24"/>
        </w:rPr>
        <w:t>this year</w:t>
      </w:r>
      <w:r w:rsidRPr="2B1EC054" w:rsidR="69C3847A">
        <w:rPr>
          <w:rFonts w:ascii="Arial" w:hAnsi="Arial" w:eastAsia="Arial" w:cs="Arial"/>
          <w:sz w:val="24"/>
          <w:szCs w:val="24"/>
        </w:rPr>
        <w:t>. T</w:t>
      </w:r>
      <w:r w:rsidRPr="2B1EC054" w:rsidR="69C3847A">
        <w:rPr>
          <w:rFonts w:ascii="Arial" w:hAnsi="Arial" w:eastAsia="Arial" w:cs="Arial"/>
          <w:noProof w:val="0"/>
          <w:sz w:val="24"/>
          <w:szCs w:val="24"/>
          <w:lang w:val="en-GB"/>
        </w:rPr>
        <w:t>he industry recovered</w:t>
      </w:r>
      <w:r w:rsidRPr="2B1EC054" w:rsidR="71AA3588">
        <w:rPr>
          <w:rFonts w:ascii="Arial" w:hAnsi="Arial" w:eastAsia="Arial" w:cs="Arial"/>
          <w:noProof w:val="0"/>
          <w:sz w:val="24"/>
          <w:szCs w:val="24"/>
          <w:lang w:val="en-GB"/>
        </w:rPr>
        <w:t xml:space="preserve"> this </w:t>
      </w:r>
      <w:r w:rsidRPr="2B1EC054" w:rsidR="6B294A07">
        <w:rPr>
          <w:rFonts w:ascii="Arial" w:hAnsi="Arial" w:eastAsia="Arial" w:cs="Arial"/>
          <w:noProof w:val="0"/>
          <w:sz w:val="24"/>
          <w:szCs w:val="24"/>
          <w:lang w:val="en-GB"/>
        </w:rPr>
        <w:t>year,</w:t>
      </w:r>
      <w:r w:rsidRPr="2B1EC054" w:rsidR="69C3847A">
        <w:rPr>
          <w:rFonts w:ascii="Arial" w:hAnsi="Arial" w:eastAsia="Arial" w:cs="Arial"/>
          <w:noProof w:val="0"/>
          <w:sz w:val="24"/>
          <w:szCs w:val="24"/>
          <w:lang w:val="en-GB"/>
        </w:rPr>
        <w:t xml:space="preserve"> and it is est</w:t>
      </w:r>
      <w:r w:rsidRPr="2B1EC054" w:rsidR="15B8D8A2">
        <w:rPr>
          <w:rFonts w:ascii="Arial" w:hAnsi="Arial" w:eastAsia="Arial" w:cs="Arial"/>
          <w:noProof w:val="0"/>
          <w:sz w:val="24"/>
          <w:szCs w:val="24"/>
          <w:lang w:val="en-GB"/>
        </w:rPr>
        <w:t xml:space="preserve">imated that </w:t>
      </w:r>
      <w:r w:rsidRPr="2B1EC054" w:rsidR="69C3847A">
        <w:rPr>
          <w:rFonts w:ascii="Arial" w:hAnsi="Arial" w:eastAsia="Arial" w:cs="Arial"/>
          <w:noProof w:val="0"/>
          <w:sz w:val="24"/>
          <w:szCs w:val="24"/>
          <w:lang w:val="en-GB"/>
        </w:rPr>
        <w:t>t</w:t>
      </w:r>
      <w:r w:rsidRPr="2B1EC054" w:rsidR="69C3847A">
        <w:rPr>
          <w:rFonts w:ascii="Arial" w:hAnsi="Arial" w:eastAsia="Arial" w:cs="Arial"/>
          <w:sz w:val="24"/>
          <w:szCs w:val="24"/>
        </w:rPr>
        <w:t>he market value of the Glastonbury Festival</w:t>
      </w:r>
      <w:r w:rsidRPr="2B1EC054" w:rsidR="79D65135">
        <w:rPr>
          <w:rFonts w:ascii="Arial" w:hAnsi="Arial" w:eastAsia="Arial" w:cs="Arial"/>
          <w:sz w:val="24"/>
          <w:szCs w:val="24"/>
        </w:rPr>
        <w:t xml:space="preserve"> will</w:t>
      </w:r>
      <w:r w:rsidRPr="2B1EC054" w:rsidR="69C3847A">
        <w:rPr>
          <w:rFonts w:ascii="Arial" w:hAnsi="Arial" w:eastAsia="Arial" w:cs="Arial"/>
          <w:sz w:val="24"/>
          <w:szCs w:val="24"/>
        </w:rPr>
        <w:t xml:space="preserve"> surpass its pre-COVID level in 202</w:t>
      </w:r>
      <w:r w:rsidRPr="2B1EC054" w:rsidR="7A527FD9">
        <w:rPr>
          <w:rFonts w:ascii="Arial" w:hAnsi="Arial" w:eastAsia="Arial" w:cs="Arial"/>
          <w:sz w:val="24"/>
          <w:szCs w:val="24"/>
        </w:rPr>
        <w:t>3</w:t>
      </w:r>
      <w:r w:rsidRPr="2B1EC054" w:rsidR="015445E1">
        <w:rPr>
          <w:rFonts w:ascii="Arial" w:hAnsi="Arial" w:eastAsia="Arial" w:cs="Arial"/>
          <w:sz w:val="24"/>
          <w:szCs w:val="24"/>
        </w:rPr>
        <w:t>.</w:t>
      </w:r>
      <w:r w:rsidRPr="2B1EC054" w:rsidR="69C3847A">
        <w:rPr>
          <w:rFonts w:ascii="Arial" w:hAnsi="Arial" w:eastAsia="Arial" w:cs="Arial"/>
          <w:sz w:val="24"/>
          <w:szCs w:val="24"/>
        </w:rPr>
        <w:t xml:space="preserve"> Sales for 2022 were expected to increase from the $2.77 billion forecast for 2019 to around £2.79 billion. As the live music industry continued to capitalise on customer demand for live experiences that were off-limits in 2020 and 2021, the market hit a record high of more than £3.22 billion.</w:t>
      </w:r>
      <w:r w:rsidRPr="2B1EC054" w:rsidR="07BADC45">
        <w:rPr>
          <w:rFonts w:ascii="Arial" w:hAnsi="Arial" w:eastAsia="Arial" w:cs="Arial"/>
          <w:sz w:val="24"/>
          <w:szCs w:val="24"/>
        </w:rPr>
        <w:t xml:space="preserve"> These figures of the post-covid ‘live music sector’ recovery show how vital </w:t>
      </w:r>
      <w:r w:rsidRPr="2B1EC054" w:rsidR="0B0EE0CC">
        <w:rPr>
          <w:rFonts w:ascii="Arial" w:hAnsi="Arial" w:eastAsia="Arial" w:cs="Arial"/>
          <w:sz w:val="24"/>
          <w:szCs w:val="24"/>
        </w:rPr>
        <w:t xml:space="preserve">the </w:t>
      </w:r>
      <w:r w:rsidRPr="2B1EC054" w:rsidR="33B0306C">
        <w:rPr>
          <w:rFonts w:ascii="Arial" w:hAnsi="Arial" w:eastAsia="Arial" w:cs="Arial"/>
          <w:sz w:val="24"/>
          <w:szCs w:val="24"/>
        </w:rPr>
        <w:t xml:space="preserve">Glastonbury Festival </w:t>
      </w:r>
      <w:r w:rsidRPr="2B1EC054" w:rsidR="142B18D8">
        <w:rPr>
          <w:rFonts w:ascii="Arial" w:hAnsi="Arial" w:eastAsia="Arial" w:cs="Arial"/>
          <w:sz w:val="24"/>
          <w:szCs w:val="24"/>
        </w:rPr>
        <w:t xml:space="preserve">is </w:t>
      </w:r>
      <w:r w:rsidRPr="2B1EC054" w:rsidR="33B0306C">
        <w:rPr>
          <w:rFonts w:ascii="Arial" w:hAnsi="Arial" w:eastAsia="Arial" w:cs="Arial"/>
          <w:sz w:val="24"/>
          <w:szCs w:val="24"/>
        </w:rPr>
        <w:t xml:space="preserve">to the industry. </w:t>
      </w:r>
      <w:r w:rsidRPr="2B1EC054" w:rsidR="373EB764">
        <w:rPr>
          <w:rFonts w:ascii="Arial" w:hAnsi="Arial" w:eastAsia="Arial" w:cs="Arial"/>
          <w:sz w:val="24"/>
          <w:szCs w:val="24"/>
        </w:rPr>
        <w:t xml:space="preserve">Glastonbury attracts almost 200,000 people per annum to the live music extravaganza. Having so many attendees is obviously good for the business but also </w:t>
      </w:r>
      <w:r w:rsidRPr="2B1EC054" w:rsidR="49EE486E">
        <w:rPr>
          <w:rFonts w:ascii="Arial" w:hAnsi="Arial" w:eastAsia="Arial" w:cs="Arial"/>
          <w:sz w:val="24"/>
          <w:szCs w:val="24"/>
        </w:rPr>
        <w:t>good for the sector of live music. Artists from around the world dream of one day having a slot on the iconic pyramid stage and it is a portal</w:t>
      </w:r>
      <w:r w:rsidRPr="2B1EC054" w:rsidR="55360F2E">
        <w:rPr>
          <w:rFonts w:ascii="Arial" w:hAnsi="Arial" w:eastAsia="Arial" w:cs="Arial"/>
          <w:sz w:val="24"/>
          <w:szCs w:val="24"/>
        </w:rPr>
        <w:t xml:space="preserve"> for up-and-coming artists to an ever-expansive music industry. Glastonbury provides attendees with the ability to indulge in arts, culture but also </w:t>
      </w:r>
      <w:r w:rsidRPr="2B1EC054" w:rsidR="348881C7">
        <w:rPr>
          <w:rFonts w:ascii="Arial" w:hAnsi="Arial" w:eastAsia="Arial" w:cs="Arial"/>
          <w:sz w:val="24"/>
          <w:szCs w:val="24"/>
        </w:rPr>
        <w:t xml:space="preserve">allows for the artists to express their live musical capabilities </w:t>
      </w:r>
      <w:bookmarkStart w:name="_Int_SM0KoUHl" w:id="821695676"/>
      <w:r w:rsidRPr="2B1EC054" w:rsidR="348881C7">
        <w:rPr>
          <w:rFonts w:ascii="Arial" w:hAnsi="Arial" w:eastAsia="Arial" w:cs="Arial"/>
          <w:sz w:val="24"/>
          <w:szCs w:val="24"/>
        </w:rPr>
        <w:t>and also</w:t>
      </w:r>
      <w:bookmarkEnd w:id="821695676"/>
      <w:r w:rsidRPr="2B1EC054" w:rsidR="348881C7">
        <w:rPr>
          <w:rFonts w:ascii="Arial" w:hAnsi="Arial" w:eastAsia="Arial" w:cs="Arial"/>
          <w:sz w:val="24"/>
          <w:szCs w:val="24"/>
        </w:rPr>
        <w:t xml:space="preserve"> monetise </w:t>
      </w:r>
      <w:bookmarkStart w:name="_Int_3vweioD6" w:id="1827694594"/>
      <w:r w:rsidRPr="2B1EC054" w:rsidR="348881C7">
        <w:rPr>
          <w:rFonts w:ascii="Arial" w:hAnsi="Arial" w:eastAsia="Arial" w:cs="Arial"/>
          <w:sz w:val="24"/>
          <w:szCs w:val="24"/>
        </w:rPr>
        <w:t>their</w:t>
      </w:r>
      <w:bookmarkEnd w:id="1827694594"/>
      <w:r w:rsidRPr="2B1EC054" w:rsidR="348881C7">
        <w:rPr>
          <w:rFonts w:ascii="Arial" w:hAnsi="Arial" w:eastAsia="Arial" w:cs="Arial"/>
          <w:sz w:val="24"/>
          <w:szCs w:val="24"/>
        </w:rPr>
        <w:t xml:space="preserve"> </w:t>
      </w:r>
      <w:r w:rsidRPr="2B1EC054" w:rsidR="1A418AC4">
        <w:rPr>
          <w:rFonts w:ascii="Arial" w:hAnsi="Arial" w:eastAsia="Arial" w:cs="Arial"/>
          <w:sz w:val="24"/>
          <w:szCs w:val="24"/>
        </w:rPr>
        <w:t>songs and albums.</w:t>
      </w:r>
      <w:r w:rsidRPr="2B1EC054" w:rsidR="30349728">
        <w:rPr>
          <w:rFonts w:ascii="Arial" w:hAnsi="Arial" w:eastAsia="Arial" w:cs="Arial"/>
          <w:sz w:val="24"/>
          <w:szCs w:val="24"/>
        </w:rPr>
        <w:t xml:space="preserve"> With its enormous attendance, Glastonbury serves as a promotional steppingstone for those in the music industry, and in particular ‘live music sector</w:t>
      </w:r>
      <w:bookmarkStart w:name="_Int_bFv765lp" w:id="1037587877"/>
      <w:r w:rsidRPr="2B1EC054" w:rsidR="3A54B557">
        <w:rPr>
          <w:rFonts w:ascii="Arial" w:hAnsi="Arial" w:eastAsia="Arial" w:cs="Arial"/>
          <w:sz w:val="24"/>
          <w:szCs w:val="24"/>
        </w:rPr>
        <w:t>.’</w:t>
      </w:r>
      <w:bookmarkEnd w:id="1037587877"/>
      <w:r w:rsidRPr="2B1EC054" w:rsidR="30349728">
        <w:rPr>
          <w:rFonts w:ascii="Arial" w:hAnsi="Arial" w:eastAsia="Arial" w:cs="Arial"/>
          <w:sz w:val="24"/>
          <w:szCs w:val="24"/>
        </w:rPr>
        <w:t xml:space="preserve"> It is </w:t>
      </w:r>
      <w:bookmarkStart w:name="_Int_lP2yPOno" w:id="264440448"/>
      <w:r w:rsidRPr="2B1EC054" w:rsidR="30349728">
        <w:rPr>
          <w:rFonts w:ascii="Arial" w:hAnsi="Arial" w:eastAsia="Arial" w:cs="Arial"/>
          <w:sz w:val="24"/>
          <w:szCs w:val="24"/>
        </w:rPr>
        <w:t>almost a</w:t>
      </w:r>
      <w:bookmarkEnd w:id="264440448"/>
      <w:r w:rsidRPr="2B1EC054" w:rsidR="30349728">
        <w:rPr>
          <w:rFonts w:ascii="Arial" w:hAnsi="Arial" w:eastAsia="Arial" w:cs="Arial"/>
          <w:sz w:val="24"/>
          <w:szCs w:val="24"/>
        </w:rPr>
        <w:t xml:space="preserve"> given that attendees will start listening to new songs and artists they otherwise </w:t>
      </w:r>
      <w:bookmarkStart w:name="_Int_4c5qFJsu" w:id="1779985944"/>
      <w:r w:rsidRPr="2B1EC054" w:rsidR="203581DC">
        <w:rPr>
          <w:rFonts w:ascii="Arial" w:hAnsi="Arial" w:eastAsia="Arial" w:cs="Arial"/>
          <w:sz w:val="24"/>
          <w:szCs w:val="24"/>
        </w:rPr>
        <w:t>would not</w:t>
      </w:r>
      <w:bookmarkEnd w:id="1779985944"/>
      <w:r w:rsidRPr="2B1EC054" w:rsidR="30349728">
        <w:rPr>
          <w:rFonts w:ascii="Arial" w:hAnsi="Arial" w:eastAsia="Arial" w:cs="Arial"/>
          <w:sz w:val="24"/>
          <w:szCs w:val="24"/>
        </w:rPr>
        <w:t xml:space="preserve"> have. That is the event's magic, its </w:t>
      </w:r>
      <w:r w:rsidRPr="2B1EC054" w:rsidR="30349728">
        <w:rPr>
          <w:rFonts w:ascii="Arial" w:hAnsi="Arial" w:eastAsia="Arial" w:cs="Arial"/>
          <w:sz w:val="24"/>
          <w:szCs w:val="24"/>
        </w:rPr>
        <w:t>capacity</w:t>
      </w:r>
      <w:r w:rsidRPr="2B1EC054" w:rsidR="30349728">
        <w:rPr>
          <w:rFonts w:ascii="Arial" w:hAnsi="Arial" w:eastAsia="Arial" w:cs="Arial"/>
          <w:sz w:val="24"/>
          <w:szCs w:val="24"/>
        </w:rPr>
        <w:t xml:space="preserve"> to serve as both a promotional and advertising tool for artists trying to monetize their newest albums or songs, as well as a stand-alone economic boost for the UK music business and the local e</w:t>
      </w:r>
      <w:r w:rsidRPr="2B1EC054" w:rsidR="5C29EB4F">
        <w:rPr>
          <w:rFonts w:ascii="Arial" w:hAnsi="Arial" w:eastAsia="Arial" w:cs="Arial"/>
          <w:sz w:val="24"/>
          <w:szCs w:val="24"/>
        </w:rPr>
        <w:t>conomy of Glastonbury and surrounding areas</w:t>
      </w:r>
      <w:r w:rsidRPr="2B1EC054" w:rsidR="30349728">
        <w:rPr>
          <w:rFonts w:ascii="Arial" w:hAnsi="Arial" w:eastAsia="Arial" w:cs="Arial"/>
          <w:sz w:val="24"/>
          <w:szCs w:val="24"/>
        </w:rPr>
        <w:t>.</w:t>
      </w:r>
    </w:p>
    <w:p w:rsidR="7969B54D" w:rsidP="5C63CA7F" w:rsidRDefault="7969B54D" w14:paraId="7039CC16" w14:textId="1CFFABF0">
      <w:pPr>
        <w:pStyle w:val="Normal"/>
        <w:rPr>
          <w:rFonts w:ascii="Arial" w:hAnsi="Arial" w:eastAsia="Arial" w:cs="Arial"/>
          <w:sz w:val="24"/>
          <w:szCs w:val="24"/>
        </w:rPr>
      </w:pPr>
      <w:r w:rsidRPr="2B1EC054" w:rsidR="7969B54D">
        <w:rPr>
          <w:rFonts w:ascii="Arial" w:hAnsi="Arial" w:eastAsia="Arial" w:cs="Arial"/>
          <w:sz w:val="24"/>
          <w:szCs w:val="24"/>
        </w:rPr>
        <w:t>Glastonbury Festival has a significant impact on the public sector and vice-versa.</w:t>
      </w:r>
      <w:r w:rsidRPr="2B1EC054" w:rsidR="7C1D1FE2">
        <w:rPr>
          <w:rFonts w:ascii="Arial" w:hAnsi="Arial" w:eastAsia="Arial" w:cs="Arial"/>
          <w:sz w:val="24"/>
          <w:szCs w:val="24"/>
        </w:rPr>
        <w:t xml:space="preserve"> Although the festival has a continued low crime rate which puts </w:t>
      </w:r>
      <w:bookmarkStart w:name="_Int_OiHTPk46" w:id="802514299"/>
      <w:r w:rsidRPr="2B1EC054" w:rsidR="4629E564">
        <w:rPr>
          <w:rFonts w:ascii="Arial" w:hAnsi="Arial" w:eastAsia="Arial" w:cs="Arial"/>
          <w:sz w:val="24"/>
          <w:szCs w:val="24"/>
        </w:rPr>
        <w:t>truly little</w:t>
      </w:r>
      <w:bookmarkEnd w:id="802514299"/>
      <w:r w:rsidRPr="2B1EC054" w:rsidR="7C1D1FE2">
        <w:rPr>
          <w:rFonts w:ascii="Arial" w:hAnsi="Arial" w:eastAsia="Arial" w:cs="Arial"/>
          <w:sz w:val="24"/>
          <w:szCs w:val="24"/>
        </w:rPr>
        <w:t xml:space="preserve"> demand on public servants like law enforcement officers </w:t>
      </w:r>
      <w:r w:rsidRPr="2B1EC054" w:rsidR="5B6F927B">
        <w:rPr>
          <w:rFonts w:ascii="Arial" w:hAnsi="Arial" w:eastAsia="Arial" w:cs="Arial"/>
          <w:sz w:val="24"/>
          <w:szCs w:val="24"/>
        </w:rPr>
        <w:t xml:space="preserve">such as </w:t>
      </w:r>
      <w:r w:rsidRPr="2B1EC054" w:rsidR="7C1D1FE2">
        <w:rPr>
          <w:rFonts w:ascii="Arial" w:hAnsi="Arial" w:eastAsia="Arial" w:cs="Arial"/>
          <w:sz w:val="24"/>
          <w:szCs w:val="24"/>
        </w:rPr>
        <w:t xml:space="preserve">police officers, 188 offences were reported to </w:t>
      </w:r>
      <w:r w:rsidRPr="2B1EC054" w:rsidR="5C764B79">
        <w:rPr>
          <w:rFonts w:ascii="Arial" w:hAnsi="Arial" w:eastAsia="Arial" w:cs="Arial"/>
          <w:sz w:val="24"/>
          <w:szCs w:val="24"/>
        </w:rPr>
        <w:t>the police</w:t>
      </w:r>
      <w:r w:rsidRPr="2B1EC054" w:rsidR="7C1D1FE2">
        <w:rPr>
          <w:rFonts w:ascii="Arial" w:hAnsi="Arial" w:eastAsia="Arial" w:cs="Arial"/>
          <w:sz w:val="24"/>
          <w:szCs w:val="24"/>
        </w:rPr>
        <w:t xml:space="preserve"> in 2017 and 71 persons were arrested, </w:t>
      </w:r>
      <w:r w:rsidRPr="2B1EC054" w:rsidR="61D628DF">
        <w:rPr>
          <w:rFonts w:ascii="Arial" w:hAnsi="Arial" w:eastAsia="Arial" w:cs="Arial"/>
          <w:sz w:val="24"/>
          <w:szCs w:val="24"/>
        </w:rPr>
        <w:t xml:space="preserve">which had a slight increase </w:t>
      </w:r>
      <w:r w:rsidRPr="2B1EC054" w:rsidR="7C1D1FE2">
        <w:rPr>
          <w:rFonts w:ascii="Arial" w:hAnsi="Arial" w:eastAsia="Arial" w:cs="Arial"/>
          <w:sz w:val="24"/>
          <w:szCs w:val="24"/>
        </w:rPr>
        <w:t xml:space="preserve">up from 40 in </w:t>
      </w:r>
      <w:r w:rsidRPr="2B1EC054" w:rsidR="07722876">
        <w:rPr>
          <w:rFonts w:ascii="Arial" w:hAnsi="Arial" w:eastAsia="Arial" w:cs="Arial"/>
          <w:sz w:val="24"/>
          <w:szCs w:val="24"/>
        </w:rPr>
        <w:t>previous year.</w:t>
      </w:r>
      <w:r w:rsidRPr="2B1EC054" w:rsidR="58B95CDE">
        <w:rPr>
          <w:rFonts w:ascii="Arial" w:hAnsi="Arial" w:eastAsia="Arial" w:cs="Arial"/>
          <w:sz w:val="24"/>
          <w:szCs w:val="24"/>
        </w:rPr>
        <w:t xml:space="preserve"> </w:t>
      </w:r>
      <w:r w:rsidRPr="2B1EC054" w:rsidR="76B0B4A8">
        <w:rPr>
          <w:rFonts w:ascii="Arial" w:hAnsi="Arial" w:eastAsia="Arial" w:cs="Arial"/>
          <w:sz w:val="24"/>
          <w:szCs w:val="24"/>
        </w:rPr>
        <w:t xml:space="preserve">Numerous medical specialists are needed due to the size of the event and to ensure the safety of all guests. The Glastonbury Festival created the Festival Medical Service in 1979 </w:t>
      </w:r>
      <w:r w:rsidRPr="2B1EC054" w:rsidR="76B0B4A8">
        <w:rPr>
          <w:rFonts w:ascii="Arial" w:hAnsi="Arial" w:eastAsia="Arial" w:cs="Arial"/>
          <w:sz w:val="24"/>
          <w:szCs w:val="24"/>
        </w:rPr>
        <w:t>as a result of</w:t>
      </w:r>
      <w:r w:rsidRPr="2B1EC054" w:rsidR="76B0B4A8">
        <w:rPr>
          <w:rFonts w:ascii="Arial" w:hAnsi="Arial" w:eastAsia="Arial" w:cs="Arial"/>
          <w:sz w:val="24"/>
          <w:szCs w:val="24"/>
        </w:rPr>
        <w:t xml:space="preserve"> this. Since its founding in 1979, the FMS has developed into one of the UK's most reputable event medical service providers, </w:t>
      </w:r>
      <w:r w:rsidRPr="2B1EC054" w:rsidR="76B0B4A8">
        <w:rPr>
          <w:rFonts w:ascii="Arial" w:hAnsi="Arial" w:eastAsia="Arial" w:cs="Arial"/>
          <w:sz w:val="24"/>
          <w:szCs w:val="24"/>
        </w:rPr>
        <w:t>providing</w:t>
      </w:r>
      <w:r w:rsidRPr="2B1EC054" w:rsidR="76B0B4A8">
        <w:rPr>
          <w:rFonts w:ascii="Arial" w:hAnsi="Arial" w:eastAsia="Arial" w:cs="Arial"/>
          <w:sz w:val="24"/>
          <w:szCs w:val="24"/>
        </w:rPr>
        <w:t xml:space="preserve"> top-notch care</w:t>
      </w:r>
      <w:r w:rsidRPr="2B1EC054" w:rsidR="2AB01F10">
        <w:rPr>
          <w:rFonts w:ascii="Arial" w:hAnsi="Arial" w:eastAsia="Arial" w:cs="Arial"/>
          <w:sz w:val="24"/>
          <w:szCs w:val="24"/>
        </w:rPr>
        <w:t xml:space="preserve"> and medical attention</w:t>
      </w:r>
      <w:r w:rsidRPr="2B1EC054" w:rsidR="76B0B4A8">
        <w:rPr>
          <w:rFonts w:ascii="Arial" w:hAnsi="Arial" w:eastAsia="Arial" w:cs="Arial"/>
          <w:sz w:val="24"/>
          <w:szCs w:val="24"/>
        </w:rPr>
        <w:t xml:space="preserve"> </w:t>
      </w:r>
      <w:r w:rsidRPr="2B1EC054" w:rsidR="76B0B4A8">
        <w:rPr>
          <w:rFonts w:ascii="Arial" w:hAnsi="Arial" w:eastAsia="Arial" w:cs="Arial"/>
          <w:sz w:val="24"/>
          <w:szCs w:val="24"/>
        </w:rPr>
        <w:t>at many of the nation's most famous events.</w:t>
      </w:r>
      <w:r w:rsidRPr="2B1EC054" w:rsidR="7C65E064">
        <w:rPr>
          <w:rFonts w:ascii="Arial" w:hAnsi="Arial" w:eastAsia="Arial" w:cs="Arial"/>
          <w:sz w:val="24"/>
          <w:szCs w:val="24"/>
        </w:rPr>
        <w:t xml:space="preserve"> It Is thanks to the FMS that the effect on the Public Health sector is significantly less than you might expect. Their </w:t>
      </w:r>
      <w:r w:rsidRPr="2B1EC054" w:rsidR="6FBB9AA5">
        <w:rPr>
          <w:rFonts w:ascii="Arial" w:hAnsi="Arial" w:eastAsia="Arial" w:cs="Arial"/>
          <w:sz w:val="24"/>
          <w:szCs w:val="24"/>
        </w:rPr>
        <w:t>Prescence</w:t>
      </w:r>
      <w:r w:rsidRPr="2B1EC054" w:rsidR="7C65E064">
        <w:rPr>
          <w:rFonts w:ascii="Arial" w:hAnsi="Arial" w:eastAsia="Arial" w:cs="Arial"/>
          <w:sz w:val="24"/>
          <w:szCs w:val="24"/>
        </w:rPr>
        <w:t xml:space="preserve"> </w:t>
      </w:r>
      <w:r w:rsidRPr="2B1EC054" w:rsidR="3116B574">
        <w:rPr>
          <w:rFonts w:ascii="Arial" w:hAnsi="Arial" w:eastAsia="Arial" w:cs="Arial"/>
          <w:sz w:val="24"/>
          <w:szCs w:val="24"/>
        </w:rPr>
        <w:t xml:space="preserve">ensure that all acute injuries and small medical queries can be dealt with on site instead of relying on public servants such as the ambulance service and </w:t>
      </w:r>
      <w:bookmarkStart w:name="_Int_GrTZJfhp" w:id="438228419"/>
      <w:r w:rsidRPr="2B1EC054" w:rsidR="3116B574">
        <w:rPr>
          <w:rFonts w:ascii="Arial" w:hAnsi="Arial" w:eastAsia="Arial" w:cs="Arial"/>
          <w:sz w:val="24"/>
          <w:szCs w:val="24"/>
        </w:rPr>
        <w:t>NHS as a whole</w:t>
      </w:r>
      <w:bookmarkEnd w:id="438228419"/>
      <w:r w:rsidRPr="2B1EC054" w:rsidR="3116B574">
        <w:rPr>
          <w:rFonts w:ascii="Arial" w:hAnsi="Arial" w:eastAsia="Arial" w:cs="Arial"/>
          <w:sz w:val="24"/>
          <w:szCs w:val="24"/>
        </w:rPr>
        <w:t xml:space="preserve">. </w:t>
      </w:r>
      <w:r w:rsidRPr="2B1EC054" w:rsidR="1A17CD96">
        <w:rPr>
          <w:rFonts w:ascii="Arial" w:hAnsi="Arial" w:eastAsia="Arial" w:cs="Arial"/>
          <w:sz w:val="24"/>
          <w:szCs w:val="24"/>
        </w:rPr>
        <w:t>The festival has a different health scheme every year, and in 2015 it was promoting blood donation. This resulted in a rise in blood supplies that was widely regarded favourably in the neighbourhood and public sector. This increased the blood supply that the NHS in and surrounding Glastonbury needs so desperately.</w:t>
      </w:r>
      <w:r w:rsidRPr="2B1EC054" w:rsidR="3EA1AD51">
        <w:rPr>
          <w:rFonts w:ascii="Arial" w:hAnsi="Arial" w:eastAsia="Arial" w:cs="Arial"/>
          <w:sz w:val="24"/>
          <w:szCs w:val="24"/>
        </w:rPr>
        <w:t xml:space="preserve"> Due to the festival's size, the local economy of Glastonbury benefits massively from the wider "reach" to visitors from other locations across the globe. On top of the BBC’s worldwide coverage of the festival itself, over 700 journalists from all over the world </w:t>
      </w:r>
      <w:r w:rsidRPr="2B1EC054" w:rsidR="391E413A">
        <w:rPr>
          <w:rFonts w:ascii="Arial" w:hAnsi="Arial" w:eastAsia="Arial" w:cs="Arial"/>
          <w:sz w:val="24"/>
          <w:szCs w:val="24"/>
        </w:rPr>
        <w:t xml:space="preserve">flocked to Glastonbury and </w:t>
      </w:r>
      <w:r w:rsidRPr="2B1EC054" w:rsidR="3EA1AD51">
        <w:rPr>
          <w:rFonts w:ascii="Arial" w:hAnsi="Arial" w:eastAsia="Arial" w:cs="Arial"/>
          <w:sz w:val="24"/>
          <w:szCs w:val="24"/>
        </w:rPr>
        <w:t xml:space="preserve">covered the </w:t>
      </w:r>
      <w:r w:rsidRPr="2B1EC054" w:rsidR="3C55E1FC">
        <w:rPr>
          <w:rFonts w:ascii="Arial" w:hAnsi="Arial" w:eastAsia="Arial" w:cs="Arial"/>
          <w:sz w:val="24"/>
          <w:szCs w:val="24"/>
        </w:rPr>
        <w:t xml:space="preserve">event </w:t>
      </w:r>
      <w:r w:rsidRPr="2B1EC054" w:rsidR="3EA1AD51">
        <w:rPr>
          <w:rFonts w:ascii="Arial" w:hAnsi="Arial" w:eastAsia="Arial" w:cs="Arial"/>
          <w:sz w:val="24"/>
          <w:szCs w:val="24"/>
        </w:rPr>
        <w:t>in 2007!</w:t>
      </w:r>
      <w:r w:rsidRPr="2B1EC054" w:rsidR="3142EF5E">
        <w:rPr>
          <w:rFonts w:ascii="Arial" w:hAnsi="Arial" w:eastAsia="Arial" w:cs="Arial"/>
          <w:sz w:val="24"/>
          <w:szCs w:val="24"/>
        </w:rPr>
        <w:t xml:space="preserve"> It is commonly known that the festival contributes £1.13 million to charitable causes annually. </w:t>
      </w:r>
      <w:r w:rsidRPr="2B1EC054" w:rsidR="3142EF5E">
        <w:rPr>
          <w:rFonts w:ascii="Arial" w:hAnsi="Arial" w:eastAsia="Arial" w:cs="Arial"/>
          <w:sz w:val="24"/>
          <w:szCs w:val="24"/>
        </w:rPr>
        <w:t>Roughly, 100</w:t>
      </w:r>
      <w:r w:rsidRPr="2B1EC054" w:rsidR="3142EF5E">
        <w:rPr>
          <w:rFonts w:ascii="Arial" w:hAnsi="Arial" w:eastAsia="Arial" w:cs="Arial"/>
          <w:sz w:val="24"/>
          <w:szCs w:val="24"/>
        </w:rPr>
        <w:t xml:space="preserve"> residents are permanently hired to organise the event, and each year, approximately £8 million is spent at local companies to ensure the festival's continued success.</w:t>
      </w:r>
      <w:r w:rsidRPr="2B1EC054" w:rsidR="0F1AB547">
        <w:rPr>
          <w:rFonts w:ascii="Arial" w:hAnsi="Arial" w:eastAsia="Arial" w:cs="Arial"/>
          <w:sz w:val="24"/>
          <w:szCs w:val="24"/>
        </w:rPr>
        <w:t xml:space="preserve"> According to research in 2007, the typical Glastonbury attendee spent close to £150 on-site and </w:t>
      </w:r>
      <w:r w:rsidRPr="2B1EC054" w:rsidR="0F1AB547">
        <w:rPr>
          <w:rFonts w:ascii="Arial" w:hAnsi="Arial" w:eastAsia="Arial" w:cs="Arial"/>
          <w:sz w:val="24"/>
          <w:szCs w:val="24"/>
        </w:rPr>
        <w:t>nearly the</w:t>
      </w:r>
      <w:r w:rsidRPr="2B1EC054" w:rsidR="0F1AB547">
        <w:rPr>
          <w:rFonts w:ascii="Arial" w:hAnsi="Arial" w:eastAsia="Arial" w:cs="Arial"/>
          <w:sz w:val="24"/>
          <w:szCs w:val="24"/>
        </w:rPr>
        <w:t xml:space="preserve"> same amount outside of the festival ground in the surrounding area of Glastonbury, truly a significant boost to the </w:t>
      </w:r>
      <w:r w:rsidRPr="2B1EC054" w:rsidR="579FA8A5">
        <w:rPr>
          <w:rFonts w:ascii="Arial" w:hAnsi="Arial" w:eastAsia="Arial" w:cs="Arial"/>
          <w:sz w:val="24"/>
          <w:szCs w:val="24"/>
        </w:rPr>
        <w:t>economy of the area</w:t>
      </w:r>
      <w:r w:rsidRPr="2B1EC054" w:rsidR="0F1AB547">
        <w:rPr>
          <w:rFonts w:ascii="Arial" w:hAnsi="Arial" w:eastAsia="Arial" w:cs="Arial"/>
          <w:sz w:val="24"/>
          <w:szCs w:val="24"/>
        </w:rPr>
        <w:t>.</w:t>
      </w:r>
      <w:r w:rsidRPr="2B1EC054" w:rsidR="7F637A16">
        <w:rPr>
          <w:rFonts w:ascii="Arial" w:hAnsi="Arial" w:eastAsia="Arial" w:cs="Arial"/>
          <w:sz w:val="24"/>
          <w:szCs w:val="24"/>
        </w:rPr>
        <w:t xml:space="preserve"> </w:t>
      </w:r>
    </w:p>
    <w:p w:rsidR="7F637A16" w:rsidP="2B1EC054" w:rsidRDefault="7F637A16" w14:paraId="7D931747" w14:textId="454943D4">
      <w:pPr>
        <w:pStyle w:val="Normal"/>
        <w:rPr>
          <w:rFonts w:ascii="Arial" w:hAnsi="Arial" w:eastAsia="Arial" w:cs="Arial"/>
          <w:noProof w:val="0"/>
          <w:color w:val="121212"/>
          <w:sz w:val="24"/>
          <w:szCs w:val="24"/>
          <w:lang w:val="en-GB"/>
        </w:rPr>
      </w:pPr>
      <w:r w:rsidRPr="2B1EC054" w:rsidR="7F637A16">
        <w:rPr>
          <w:rFonts w:ascii="Arial" w:hAnsi="Arial" w:eastAsia="Arial" w:cs="Arial"/>
          <w:sz w:val="24"/>
          <w:szCs w:val="24"/>
        </w:rPr>
        <w:t xml:space="preserve">It is commonly known that the Eavis Family are still stake-holders in the festival/event. It is also known that </w:t>
      </w:r>
      <w:bookmarkStart w:name="_Int_d79mRXd0" w:id="423108080"/>
      <w:r w:rsidRPr="2B1EC054" w:rsidR="7F637A16">
        <w:rPr>
          <w:rFonts w:ascii="Arial" w:hAnsi="Arial" w:eastAsia="Arial" w:cs="Arial"/>
          <w:sz w:val="24"/>
          <w:szCs w:val="24"/>
        </w:rPr>
        <w:t>the majority of</w:t>
      </w:r>
      <w:bookmarkEnd w:id="423108080"/>
      <w:r w:rsidRPr="2B1EC054" w:rsidR="7F637A16">
        <w:rPr>
          <w:rFonts w:ascii="Arial" w:hAnsi="Arial" w:eastAsia="Arial" w:cs="Arial"/>
          <w:sz w:val="24"/>
          <w:szCs w:val="24"/>
        </w:rPr>
        <w:t xml:space="preserve"> the proceeds are donated to charitable organisations f</w:t>
      </w:r>
      <w:r w:rsidRPr="2B1EC054" w:rsidR="0643DF7D">
        <w:rPr>
          <w:rFonts w:ascii="Arial" w:hAnsi="Arial" w:eastAsia="Arial" w:cs="Arial"/>
          <w:sz w:val="24"/>
          <w:szCs w:val="24"/>
        </w:rPr>
        <w:t>rom across the UK and the world</w:t>
      </w:r>
      <w:r w:rsidRPr="2B1EC054" w:rsidR="7F637A16">
        <w:rPr>
          <w:rFonts w:ascii="Arial" w:hAnsi="Arial" w:eastAsia="Arial" w:cs="Arial"/>
          <w:sz w:val="24"/>
          <w:szCs w:val="24"/>
        </w:rPr>
        <w:t xml:space="preserve">. </w:t>
      </w:r>
      <w:r w:rsidRPr="2B1EC054" w:rsidR="02886E9D">
        <w:rPr>
          <w:rFonts w:ascii="Arial" w:hAnsi="Arial" w:eastAsia="Arial" w:cs="Arial"/>
          <w:sz w:val="24"/>
          <w:szCs w:val="24"/>
        </w:rPr>
        <w:t>However,</w:t>
      </w:r>
      <w:r w:rsidRPr="2B1EC054" w:rsidR="7F637A16">
        <w:rPr>
          <w:rFonts w:ascii="Arial" w:hAnsi="Arial" w:eastAsia="Arial" w:cs="Arial"/>
          <w:sz w:val="24"/>
          <w:szCs w:val="24"/>
        </w:rPr>
        <w:t xml:space="preserve"> "Mean Fiddler," the biggest music promoter</w:t>
      </w:r>
      <w:r w:rsidRPr="2B1EC054" w:rsidR="594D576F">
        <w:rPr>
          <w:rFonts w:ascii="Arial" w:hAnsi="Arial" w:eastAsia="Arial" w:cs="Arial"/>
          <w:sz w:val="24"/>
          <w:szCs w:val="24"/>
        </w:rPr>
        <w:t xml:space="preserve"> company</w:t>
      </w:r>
      <w:r w:rsidRPr="2B1EC054" w:rsidR="7F637A16">
        <w:rPr>
          <w:rFonts w:ascii="Arial" w:hAnsi="Arial" w:eastAsia="Arial" w:cs="Arial"/>
          <w:sz w:val="24"/>
          <w:szCs w:val="24"/>
        </w:rPr>
        <w:t xml:space="preserve"> in Britain, now has a </w:t>
      </w:r>
      <w:r w:rsidRPr="2B1EC054" w:rsidR="6F75B7E3">
        <w:rPr>
          <w:rFonts w:ascii="Arial" w:hAnsi="Arial" w:eastAsia="Arial" w:cs="Arial"/>
          <w:sz w:val="24"/>
          <w:szCs w:val="24"/>
        </w:rPr>
        <w:t>stake</w:t>
      </w:r>
      <w:r w:rsidRPr="2B1EC054" w:rsidR="7F637A16">
        <w:rPr>
          <w:rFonts w:ascii="Arial" w:hAnsi="Arial" w:eastAsia="Arial" w:cs="Arial"/>
          <w:sz w:val="24"/>
          <w:szCs w:val="24"/>
        </w:rPr>
        <w:t xml:space="preserve"> in the festival. Fans are unhappy about this acquisition because they see Glastonbury as the last stronghold of music industry non-commercialism. </w:t>
      </w:r>
      <w:r w:rsidRPr="2B1EC054" w:rsidR="72E9EA53">
        <w:rPr>
          <w:rFonts w:ascii="Arial" w:hAnsi="Arial" w:eastAsia="Arial" w:cs="Arial"/>
          <w:sz w:val="24"/>
          <w:szCs w:val="24"/>
        </w:rPr>
        <w:t>‘</w:t>
      </w:r>
      <w:r w:rsidRPr="2B1EC054" w:rsidR="7F637A16">
        <w:rPr>
          <w:rFonts w:ascii="Arial" w:hAnsi="Arial" w:eastAsia="Arial" w:cs="Arial"/>
          <w:sz w:val="24"/>
          <w:szCs w:val="24"/>
        </w:rPr>
        <w:t>Mean Fiddler</w:t>
      </w:r>
      <w:r w:rsidRPr="2B1EC054" w:rsidR="7ACE4AEA">
        <w:rPr>
          <w:rFonts w:ascii="Arial" w:hAnsi="Arial" w:eastAsia="Arial" w:cs="Arial"/>
          <w:sz w:val="24"/>
          <w:szCs w:val="24"/>
        </w:rPr>
        <w:t>’</w:t>
      </w:r>
      <w:r w:rsidRPr="2B1EC054" w:rsidR="7F637A16">
        <w:rPr>
          <w:rFonts w:ascii="Arial" w:hAnsi="Arial" w:eastAsia="Arial" w:cs="Arial"/>
          <w:sz w:val="24"/>
          <w:szCs w:val="24"/>
        </w:rPr>
        <w:t xml:space="preserve"> received 20% of the festival's net profit for the first two years of the agreement; after the third year, this share will increase to 40%.</w:t>
      </w:r>
      <w:r w:rsidRPr="2B1EC054" w:rsidR="5E855792">
        <w:rPr>
          <w:rFonts w:ascii="Arial" w:hAnsi="Arial" w:eastAsia="Arial" w:cs="Arial"/>
          <w:sz w:val="24"/>
          <w:szCs w:val="24"/>
        </w:rPr>
        <w:t xml:space="preserve"> </w:t>
      </w:r>
      <w:r w:rsidRPr="2B1EC054" w:rsidR="5AACA5F4">
        <w:rPr>
          <w:rFonts w:ascii="Arial" w:hAnsi="Arial" w:eastAsia="Arial" w:cs="Arial"/>
          <w:sz w:val="24"/>
          <w:szCs w:val="24"/>
        </w:rPr>
        <w:t xml:space="preserve">There are also a few sponsors for the Glastonbury festival, including EE (orange), the Guardian, Budweiser, Q magazine, the BBC, especially BBC2 and Radio 1, the Guardian, and Budweiser. Banta sunscreen and Durex condoms are two </w:t>
      </w:r>
      <w:r w:rsidRPr="2B1EC054" w:rsidR="5AACA5F4">
        <w:rPr>
          <w:rFonts w:ascii="Arial" w:hAnsi="Arial" w:eastAsia="Arial" w:cs="Arial"/>
          <w:sz w:val="24"/>
          <w:szCs w:val="24"/>
        </w:rPr>
        <w:t>additional</w:t>
      </w:r>
      <w:r w:rsidRPr="2B1EC054" w:rsidR="5AACA5F4">
        <w:rPr>
          <w:rFonts w:ascii="Arial" w:hAnsi="Arial" w:eastAsia="Arial" w:cs="Arial"/>
          <w:sz w:val="24"/>
          <w:szCs w:val="24"/>
        </w:rPr>
        <w:t xml:space="preserve"> firms that have donated goods to be distributed without charge at aid stations across the event. This is </w:t>
      </w:r>
      <w:r w:rsidRPr="2B1EC054" w:rsidR="5AACA5F4">
        <w:rPr>
          <w:rFonts w:ascii="Arial" w:hAnsi="Arial" w:eastAsia="Arial" w:cs="Arial"/>
          <w:sz w:val="24"/>
          <w:szCs w:val="24"/>
        </w:rPr>
        <w:t>probably done</w:t>
      </w:r>
      <w:r w:rsidRPr="2B1EC054" w:rsidR="5AACA5F4">
        <w:rPr>
          <w:rFonts w:ascii="Arial" w:hAnsi="Arial" w:eastAsia="Arial" w:cs="Arial"/>
          <w:sz w:val="24"/>
          <w:szCs w:val="24"/>
        </w:rPr>
        <w:t xml:space="preserve"> so that they may advertise their business to the thousands of people that will be in atten</w:t>
      </w:r>
      <w:r w:rsidRPr="2B1EC054" w:rsidR="39FF188D">
        <w:rPr>
          <w:rFonts w:ascii="Arial" w:hAnsi="Arial" w:eastAsia="Arial" w:cs="Arial"/>
          <w:sz w:val="24"/>
          <w:szCs w:val="24"/>
        </w:rPr>
        <w:t>dance</w:t>
      </w:r>
      <w:r w:rsidRPr="2B1EC054" w:rsidR="5AACA5F4">
        <w:rPr>
          <w:rFonts w:ascii="Arial" w:hAnsi="Arial" w:eastAsia="Arial" w:cs="Arial"/>
          <w:sz w:val="24"/>
          <w:szCs w:val="24"/>
        </w:rPr>
        <w:t>.</w:t>
      </w:r>
      <w:r w:rsidRPr="2B1EC054" w:rsidR="1A2F1C7A">
        <w:rPr>
          <w:rFonts w:ascii="Arial" w:hAnsi="Arial" w:eastAsia="Arial" w:cs="Arial"/>
          <w:sz w:val="24"/>
          <w:szCs w:val="24"/>
        </w:rPr>
        <w:t xml:space="preserve"> Ms RossMorris an employee of The Glastonbury festival said however that </w:t>
      </w:r>
      <w:r w:rsidRPr="2B1EC054" w:rsidR="1A2F1C7A">
        <w:rPr>
          <w:rFonts w:ascii="Arial" w:hAnsi="Arial" w:eastAsia="Arial" w:cs="Arial"/>
          <w:noProof w:val="0"/>
          <w:color w:val="121212"/>
          <w:sz w:val="24"/>
          <w:szCs w:val="24"/>
          <w:lang w:val="en-GB"/>
        </w:rPr>
        <w:t>"We don't allow any branding on site - Orange, for instance, removes all its logos - and we try to make sure sponsors are giving something back to the people at the festival. Any involvement is low-key rather than in-your-face,"</w:t>
      </w:r>
      <w:r w:rsidRPr="2B1EC054" w:rsidR="47A9D6A9">
        <w:rPr>
          <w:rFonts w:ascii="Arial" w:hAnsi="Arial" w:eastAsia="Arial" w:cs="Arial"/>
          <w:noProof w:val="0"/>
          <w:color w:val="121212"/>
          <w:sz w:val="24"/>
          <w:szCs w:val="24"/>
          <w:lang w:val="en-GB"/>
        </w:rPr>
        <w:t xml:space="preserve">. </w:t>
      </w:r>
      <w:r w:rsidRPr="2B1EC054" w:rsidR="76CB5975">
        <w:rPr>
          <w:rFonts w:ascii="Arial" w:hAnsi="Arial" w:eastAsia="Arial" w:cs="Arial"/>
          <w:noProof w:val="0"/>
          <w:color w:val="121212"/>
          <w:sz w:val="24"/>
          <w:szCs w:val="24"/>
          <w:lang w:val="en-GB"/>
        </w:rPr>
        <w:t xml:space="preserve">This quote </w:t>
      </w:r>
      <w:r w:rsidRPr="2B1EC054" w:rsidR="76CB5975">
        <w:rPr>
          <w:rFonts w:ascii="Arial" w:hAnsi="Arial" w:eastAsia="Arial" w:cs="Arial"/>
          <w:noProof w:val="0"/>
          <w:color w:val="121212"/>
          <w:sz w:val="24"/>
          <w:szCs w:val="24"/>
          <w:lang w:val="en-GB"/>
        </w:rPr>
        <w:t>demonstrates</w:t>
      </w:r>
      <w:r w:rsidRPr="2B1EC054" w:rsidR="76CB5975">
        <w:rPr>
          <w:rFonts w:ascii="Arial" w:hAnsi="Arial" w:eastAsia="Arial" w:cs="Arial"/>
          <w:noProof w:val="0"/>
          <w:color w:val="121212"/>
          <w:sz w:val="24"/>
          <w:szCs w:val="24"/>
          <w:lang w:val="en-GB"/>
        </w:rPr>
        <w:t xml:space="preserve"> that for the festival, the customers are the most important stakeholder. Their steadfastness and dedication in </w:t>
      </w:r>
      <w:r w:rsidRPr="2B1EC054" w:rsidR="76CB5975">
        <w:rPr>
          <w:rFonts w:ascii="Arial" w:hAnsi="Arial" w:eastAsia="Arial" w:cs="Arial"/>
          <w:noProof w:val="0"/>
          <w:color w:val="121212"/>
          <w:sz w:val="24"/>
          <w:szCs w:val="24"/>
          <w:lang w:val="en-GB"/>
        </w:rPr>
        <w:t>purchasing</w:t>
      </w:r>
      <w:r w:rsidRPr="2B1EC054" w:rsidR="76CB5975">
        <w:rPr>
          <w:rFonts w:ascii="Arial" w:hAnsi="Arial" w:eastAsia="Arial" w:cs="Arial"/>
          <w:noProof w:val="0"/>
          <w:color w:val="121212"/>
          <w:sz w:val="24"/>
          <w:szCs w:val="24"/>
          <w:lang w:val="en-GB"/>
        </w:rPr>
        <w:t xml:space="preserve"> tickets year after year is what sustains the festival and is the reason it is still such a significant event today and will continue to be for many, many years to come.</w:t>
      </w:r>
    </w:p>
    <w:p w:rsidR="5C63CA7F" w:rsidP="2B1EC054" w:rsidRDefault="5C63CA7F" w14:paraId="4BB6B113" w14:textId="4EC8BAD1">
      <w:pPr>
        <w:pStyle w:val="Normal"/>
        <w:jc w:val="center"/>
        <w:rPr>
          <w:rFonts w:ascii="Arial" w:hAnsi="Arial" w:eastAsia="Arial" w:cs="Arial"/>
          <w:i w:val="1"/>
          <w:iCs w:val="1"/>
          <w:sz w:val="24"/>
          <w:szCs w:val="24"/>
        </w:rPr>
      </w:pPr>
    </w:p>
    <w:p w:rsidR="2B1EC054" w:rsidP="2B1EC054" w:rsidRDefault="2B1EC054" w14:paraId="79CA2B4D" w14:textId="48FDACB0">
      <w:pPr>
        <w:pStyle w:val="Normal"/>
        <w:jc w:val="center"/>
        <w:rPr>
          <w:rFonts w:ascii="Arial" w:hAnsi="Arial" w:eastAsia="Arial" w:cs="Arial"/>
          <w:i w:val="1"/>
          <w:iCs w:val="1"/>
          <w:sz w:val="24"/>
          <w:szCs w:val="24"/>
        </w:rPr>
      </w:pPr>
    </w:p>
    <w:p w:rsidR="76CB5975" w:rsidP="2B1EC054" w:rsidRDefault="76CB5975" w14:paraId="12D239A8" w14:textId="575846C2">
      <w:pPr>
        <w:pStyle w:val="Normal"/>
        <w:jc w:val="center"/>
        <w:rPr>
          <w:rFonts w:ascii="Arial" w:hAnsi="Arial" w:eastAsia="Arial" w:cs="Arial"/>
          <w:i w:val="0"/>
          <w:iCs w:val="0"/>
          <w:sz w:val="24"/>
          <w:szCs w:val="24"/>
          <w:u w:val="single"/>
        </w:rPr>
      </w:pPr>
      <w:r w:rsidRPr="2B1EC054" w:rsidR="76CB5975">
        <w:rPr>
          <w:rFonts w:ascii="Arial" w:hAnsi="Arial" w:eastAsia="Arial" w:cs="Arial"/>
          <w:i w:val="0"/>
          <w:iCs w:val="0"/>
          <w:sz w:val="24"/>
          <w:szCs w:val="24"/>
          <w:u w:val="single"/>
        </w:rPr>
        <w:t>Bibliography/References (Not included in word count)</w:t>
      </w:r>
      <w:r w:rsidRPr="2B1EC054" w:rsidR="76CB5975">
        <w:rPr>
          <w:rFonts w:ascii="Arial" w:hAnsi="Arial" w:eastAsia="Arial" w:cs="Arial"/>
          <w:i w:val="0"/>
          <w:iCs w:val="0"/>
          <w:sz w:val="24"/>
          <w:szCs w:val="24"/>
        </w:rPr>
        <w:t xml:space="preserve"> </w:t>
      </w:r>
    </w:p>
    <w:p w:rsidR="2B1EC054" w:rsidP="2B1EC054" w:rsidRDefault="2B1EC054" w14:paraId="6C55B92C" w14:textId="57EDE8F0">
      <w:pPr>
        <w:pStyle w:val="Normal"/>
        <w:rPr>
          <w:rFonts w:ascii="Arial" w:hAnsi="Arial" w:eastAsia="Arial" w:cs="Arial"/>
          <w:sz w:val="24"/>
          <w:szCs w:val="24"/>
        </w:rPr>
      </w:pPr>
    </w:p>
    <w:p w:rsidR="76CB5975" w:rsidP="2B1EC054" w:rsidRDefault="76CB5975" w14:paraId="44541498" w14:textId="604B3AE1">
      <w:pPr>
        <w:spacing w:line="480" w:lineRule="exact"/>
        <w:ind w:left="720" w:hanging="720"/>
        <w:jc w:val="center"/>
        <w:rPr>
          <w:rFonts w:ascii="Arial" w:hAnsi="Arial" w:eastAsia="Arial" w:cs="Arial"/>
        </w:rPr>
      </w:pPr>
      <w:r w:rsidRPr="2B1EC054" w:rsidR="76CB5975">
        <w:rPr>
          <w:rFonts w:ascii="Arial" w:hAnsi="Arial" w:eastAsia="Arial" w:cs="Arial"/>
          <w:noProof w:val="0"/>
          <w:color w:val="000000" w:themeColor="text1" w:themeTint="FF" w:themeShade="FF"/>
          <w:sz w:val="24"/>
          <w:szCs w:val="24"/>
          <w:lang w:val="en-GB"/>
        </w:rPr>
        <w:t xml:space="preserve">Aubrey, C., &amp; </w:t>
      </w:r>
      <w:proofErr w:type="spellStart"/>
      <w:r w:rsidRPr="2B1EC054" w:rsidR="76CB5975">
        <w:rPr>
          <w:rFonts w:ascii="Arial" w:hAnsi="Arial" w:eastAsia="Arial" w:cs="Arial"/>
          <w:noProof w:val="0"/>
          <w:color w:val="000000" w:themeColor="text1" w:themeTint="FF" w:themeShade="FF"/>
          <w:sz w:val="24"/>
          <w:szCs w:val="24"/>
          <w:lang w:val="en-GB"/>
        </w:rPr>
        <w:t>Shearlaw</w:t>
      </w:r>
      <w:proofErr w:type="spellEnd"/>
      <w:r w:rsidRPr="2B1EC054" w:rsidR="76CB5975">
        <w:rPr>
          <w:rFonts w:ascii="Arial" w:hAnsi="Arial" w:eastAsia="Arial" w:cs="Arial"/>
          <w:noProof w:val="0"/>
          <w:color w:val="000000" w:themeColor="text1" w:themeTint="FF" w:themeShade="FF"/>
          <w:sz w:val="24"/>
          <w:szCs w:val="24"/>
          <w:lang w:val="en-GB"/>
        </w:rPr>
        <w:t xml:space="preserve">, J. (2005). Glastonbury: An Oral History of the Music, Mud and Magic. In </w:t>
      </w:r>
      <w:r w:rsidRPr="2B1EC054" w:rsidR="76CB5975">
        <w:rPr>
          <w:rFonts w:ascii="Arial" w:hAnsi="Arial" w:eastAsia="Arial" w:cs="Arial"/>
          <w:i w:val="1"/>
          <w:iCs w:val="1"/>
          <w:noProof w:val="0"/>
          <w:color w:val="000000" w:themeColor="text1" w:themeTint="FF" w:themeShade="FF"/>
          <w:sz w:val="24"/>
          <w:szCs w:val="24"/>
          <w:lang w:val="en-GB"/>
        </w:rPr>
        <w:t>Google Books</w:t>
      </w:r>
      <w:r w:rsidRPr="2B1EC054" w:rsidR="76CB5975">
        <w:rPr>
          <w:rFonts w:ascii="Arial" w:hAnsi="Arial" w:eastAsia="Arial" w:cs="Arial"/>
          <w:noProof w:val="0"/>
          <w:color w:val="000000" w:themeColor="text1" w:themeTint="FF" w:themeShade="FF"/>
          <w:sz w:val="24"/>
          <w:szCs w:val="24"/>
          <w:lang w:val="en-GB"/>
        </w:rPr>
        <w:t xml:space="preserve">. Ebury. </w:t>
      </w:r>
      <w:hyperlink w:anchor="v=onepage&amp;q=glastonbury%20festival%20history&amp;f=false" r:id="R4e485f6b1e4f4b81">
        <w:r w:rsidRPr="2B1EC054" w:rsidR="76CB5975">
          <w:rPr>
            <w:rStyle w:val="Hyperlink"/>
            <w:rFonts w:ascii="Arial" w:hAnsi="Arial" w:eastAsia="Arial" w:cs="Arial"/>
            <w:noProof w:val="0"/>
            <w:sz w:val="24"/>
            <w:szCs w:val="24"/>
            <w:lang w:val="en-GB"/>
          </w:rPr>
          <w:t>https://books.google.co.uk/books?hl=en&amp;lr=&amp;id=erMoi-fp-RYC&amp;oi=fnd&amp;pg=PA6&amp;dq=glastonbury+festival+history&amp;ots=aOYRxfISP4&amp;sig=ge4QnuHvcuV_dDKNl4yj-Mi2SxA&amp;redir_esc=y#v=onepage&amp;q=glastonbury%20festival%20history&amp;f=false</w:t>
        </w:r>
      </w:hyperlink>
    </w:p>
    <w:p w:rsidR="76CB5975" w:rsidP="2B1EC054" w:rsidRDefault="76CB5975" w14:paraId="4FE35224" w14:textId="0A926C40">
      <w:pPr>
        <w:spacing w:line="480" w:lineRule="exact"/>
        <w:ind w:left="720" w:hanging="720"/>
        <w:jc w:val="center"/>
        <w:rPr>
          <w:rFonts w:ascii="Arial" w:hAnsi="Arial" w:eastAsia="Arial" w:cs="Arial"/>
        </w:rPr>
      </w:pPr>
      <w:r w:rsidRPr="2B1EC054" w:rsidR="76CB5975">
        <w:rPr>
          <w:rFonts w:ascii="Arial" w:hAnsi="Arial" w:eastAsia="Arial" w:cs="Arial"/>
          <w:noProof w:val="0"/>
          <w:color w:val="000000" w:themeColor="text1" w:themeTint="FF" w:themeShade="FF"/>
          <w:sz w:val="24"/>
          <w:szCs w:val="24"/>
          <w:lang w:val="en-GB"/>
        </w:rPr>
        <w:t xml:space="preserve">Bowman, M. (2009a). Glastonbury festival and the performance of remembrance. </w:t>
      </w:r>
      <w:r w:rsidRPr="2B1EC054" w:rsidR="76CB5975">
        <w:rPr>
          <w:rFonts w:ascii="Arial" w:hAnsi="Arial" w:eastAsia="Arial" w:cs="Arial"/>
          <w:i w:val="1"/>
          <w:iCs w:val="1"/>
          <w:noProof w:val="0"/>
          <w:color w:val="000000" w:themeColor="text1" w:themeTint="FF" w:themeShade="FF"/>
          <w:sz w:val="24"/>
          <w:szCs w:val="24"/>
          <w:lang w:val="en-GB"/>
        </w:rPr>
        <w:t>DISKUS</w:t>
      </w:r>
      <w:r w:rsidRPr="2B1EC054" w:rsidR="76CB5975">
        <w:rPr>
          <w:rFonts w:ascii="Arial" w:hAnsi="Arial" w:eastAsia="Arial" w:cs="Arial"/>
          <w:noProof w:val="0"/>
          <w:color w:val="000000" w:themeColor="text1" w:themeTint="FF" w:themeShade="FF"/>
          <w:sz w:val="24"/>
          <w:szCs w:val="24"/>
          <w:lang w:val="en-GB"/>
        </w:rPr>
        <w:t xml:space="preserve">, </w:t>
      </w:r>
      <w:r w:rsidRPr="2B1EC054" w:rsidR="76CB5975">
        <w:rPr>
          <w:rFonts w:ascii="Arial" w:hAnsi="Arial" w:eastAsia="Arial" w:cs="Arial"/>
          <w:i w:val="1"/>
          <w:iCs w:val="1"/>
          <w:noProof w:val="0"/>
          <w:color w:val="000000" w:themeColor="text1" w:themeTint="FF" w:themeShade="FF"/>
          <w:sz w:val="24"/>
          <w:szCs w:val="24"/>
          <w:lang w:val="en-GB"/>
        </w:rPr>
        <w:t>10</w:t>
      </w:r>
      <w:r w:rsidRPr="2B1EC054" w:rsidR="76CB5975">
        <w:rPr>
          <w:rFonts w:ascii="Arial" w:hAnsi="Arial" w:eastAsia="Arial" w:cs="Arial"/>
          <w:noProof w:val="0"/>
          <w:color w:val="000000" w:themeColor="text1" w:themeTint="FF" w:themeShade="FF"/>
          <w:sz w:val="24"/>
          <w:szCs w:val="24"/>
          <w:lang w:val="en-GB"/>
        </w:rPr>
        <w:t xml:space="preserve">. </w:t>
      </w:r>
      <w:hyperlink r:id="Rb857173eabd94dd3">
        <w:r w:rsidRPr="2B1EC054" w:rsidR="76CB5975">
          <w:rPr>
            <w:rStyle w:val="Hyperlink"/>
            <w:rFonts w:ascii="Arial" w:hAnsi="Arial" w:eastAsia="Arial" w:cs="Arial"/>
            <w:noProof w:val="0"/>
            <w:sz w:val="24"/>
            <w:szCs w:val="24"/>
            <w:lang w:val="en-GB"/>
          </w:rPr>
          <w:t>http://oro.open.ac.uk/27144/</w:t>
        </w:r>
      </w:hyperlink>
    </w:p>
    <w:p w:rsidR="76CB5975" w:rsidP="2B1EC054" w:rsidRDefault="76CB5975" w14:paraId="5C285912" w14:textId="7D44C967">
      <w:pPr>
        <w:spacing w:line="480" w:lineRule="exact"/>
        <w:ind w:left="720" w:hanging="720"/>
        <w:jc w:val="center"/>
        <w:rPr>
          <w:rFonts w:ascii="Arial" w:hAnsi="Arial" w:eastAsia="Arial" w:cs="Arial"/>
        </w:rPr>
      </w:pPr>
      <w:r w:rsidRPr="2B1EC054" w:rsidR="76CB5975">
        <w:rPr>
          <w:rFonts w:ascii="Arial" w:hAnsi="Arial" w:eastAsia="Arial" w:cs="Arial"/>
          <w:noProof w:val="0"/>
          <w:color w:val="000000" w:themeColor="text1" w:themeTint="FF" w:themeShade="FF"/>
          <w:sz w:val="24"/>
          <w:szCs w:val="24"/>
          <w:lang w:val="en-GB"/>
        </w:rPr>
        <w:t xml:space="preserve">Bowman, M. (2009b). Glastonbury festival and the performance of remembrance. </w:t>
      </w:r>
      <w:r w:rsidRPr="2B1EC054" w:rsidR="76CB5975">
        <w:rPr>
          <w:rFonts w:ascii="Arial" w:hAnsi="Arial" w:eastAsia="Arial" w:cs="Arial"/>
          <w:i w:val="1"/>
          <w:iCs w:val="1"/>
          <w:noProof w:val="0"/>
          <w:color w:val="000000" w:themeColor="text1" w:themeTint="FF" w:themeShade="FF"/>
          <w:sz w:val="24"/>
          <w:szCs w:val="24"/>
          <w:lang w:val="en-GB"/>
        </w:rPr>
        <w:t>DISKUS</w:t>
      </w:r>
      <w:r w:rsidRPr="2B1EC054" w:rsidR="76CB5975">
        <w:rPr>
          <w:rFonts w:ascii="Arial" w:hAnsi="Arial" w:eastAsia="Arial" w:cs="Arial"/>
          <w:noProof w:val="0"/>
          <w:color w:val="000000" w:themeColor="text1" w:themeTint="FF" w:themeShade="FF"/>
          <w:sz w:val="24"/>
          <w:szCs w:val="24"/>
          <w:lang w:val="en-GB"/>
        </w:rPr>
        <w:t xml:space="preserve">, </w:t>
      </w:r>
      <w:r w:rsidRPr="2B1EC054" w:rsidR="76CB5975">
        <w:rPr>
          <w:rFonts w:ascii="Arial" w:hAnsi="Arial" w:eastAsia="Arial" w:cs="Arial"/>
          <w:i w:val="1"/>
          <w:iCs w:val="1"/>
          <w:noProof w:val="0"/>
          <w:color w:val="000000" w:themeColor="text1" w:themeTint="FF" w:themeShade="FF"/>
          <w:sz w:val="24"/>
          <w:szCs w:val="24"/>
          <w:lang w:val="en-GB"/>
        </w:rPr>
        <w:t>10</w:t>
      </w:r>
      <w:r w:rsidRPr="2B1EC054" w:rsidR="76CB5975">
        <w:rPr>
          <w:rFonts w:ascii="Arial" w:hAnsi="Arial" w:eastAsia="Arial" w:cs="Arial"/>
          <w:noProof w:val="0"/>
          <w:color w:val="000000" w:themeColor="text1" w:themeTint="FF" w:themeShade="FF"/>
          <w:sz w:val="24"/>
          <w:szCs w:val="24"/>
          <w:lang w:val="en-GB"/>
        </w:rPr>
        <w:t xml:space="preserve">. </w:t>
      </w:r>
      <w:hyperlink r:id="Ree43069821c34978">
        <w:r w:rsidRPr="2B1EC054" w:rsidR="76CB5975">
          <w:rPr>
            <w:rStyle w:val="Hyperlink"/>
            <w:rFonts w:ascii="Arial" w:hAnsi="Arial" w:eastAsia="Arial" w:cs="Arial"/>
            <w:noProof w:val="0"/>
            <w:sz w:val="24"/>
            <w:szCs w:val="24"/>
            <w:lang w:val="en-GB"/>
          </w:rPr>
          <w:t>http://oro.open.ac.uk/27144/</w:t>
        </w:r>
      </w:hyperlink>
    </w:p>
    <w:p w:rsidR="76CB5975" w:rsidP="2B1EC054" w:rsidRDefault="76CB5975" w14:paraId="03431A83" w14:textId="04D8744A">
      <w:pPr>
        <w:spacing w:line="480" w:lineRule="exact"/>
        <w:ind w:left="0" w:hanging="0"/>
        <w:jc w:val="center"/>
        <w:rPr>
          <w:rStyle w:val="Hyperlink"/>
          <w:rFonts w:ascii="Arial" w:hAnsi="Arial" w:eastAsia="Arial" w:cs="Arial"/>
          <w:noProof w:val="0"/>
          <w:sz w:val="24"/>
          <w:szCs w:val="24"/>
          <w:lang w:val="en-GB"/>
        </w:rPr>
      </w:pPr>
      <w:r w:rsidRPr="2B1EC054" w:rsidR="76CB5975">
        <w:rPr>
          <w:rFonts w:ascii="Arial" w:hAnsi="Arial" w:eastAsia="Arial" w:cs="Arial"/>
          <w:noProof w:val="0"/>
          <w:color w:val="000000" w:themeColor="text1" w:themeTint="FF" w:themeShade="FF"/>
          <w:sz w:val="24"/>
          <w:szCs w:val="24"/>
          <w:lang w:val="en-GB"/>
        </w:rPr>
        <w:t xml:space="preserve">Burdett, M. (2017, November 30). </w:t>
      </w:r>
      <w:r w:rsidRPr="2B1EC054" w:rsidR="76CB5975">
        <w:rPr>
          <w:rFonts w:ascii="Arial" w:hAnsi="Arial" w:eastAsia="Arial" w:cs="Arial"/>
          <w:i w:val="1"/>
          <w:iCs w:val="1"/>
          <w:noProof w:val="0"/>
          <w:color w:val="000000" w:themeColor="text1" w:themeTint="FF" w:themeShade="FF"/>
          <w:sz w:val="24"/>
          <w:szCs w:val="24"/>
          <w:lang w:val="en-GB"/>
        </w:rPr>
        <w:t>Case study: Glastonbury Festival</w:t>
      </w:r>
      <w:r w:rsidRPr="2B1EC054" w:rsidR="76CB5975">
        <w:rPr>
          <w:rFonts w:ascii="Arial" w:hAnsi="Arial" w:eastAsia="Arial" w:cs="Arial"/>
          <w:noProof w:val="0"/>
          <w:color w:val="000000" w:themeColor="text1" w:themeTint="FF" w:themeShade="FF"/>
          <w:sz w:val="24"/>
          <w:szCs w:val="24"/>
          <w:lang w:val="en-GB"/>
        </w:rPr>
        <w:t xml:space="preserve">. GeographyCaseStudy.com. </w:t>
      </w:r>
      <w:hyperlink r:id="R41a1b279d1f94b95">
        <w:r w:rsidRPr="2B1EC054" w:rsidR="76CB5975">
          <w:rPr>
            <w:rStyle w:val="Hyperlink"/>
            <w:rFonts w:ascii="Arial" w:hAnsi="Arial" w:eastAsia="Arial" w:cs="Arial"/>
            <w:noProof w:val="0"/>
            <w:sz w:val="24"/>
            <w:szCs w:val="24"/>
            <w:lang w:val="en-GB"/>
          </w:rPr>
          <w:t>https://www.geographycasestudy.com/case-study-glastonbury-festival/</w:t>
        </w:r>
      </w:hyperlink>
    </w:p>
    <w:p w:rsidR="76CB5975" w:rsidP="2B1EC054" w:rsidRDefault="76CB5975" w14:paraId="465FEE37" w14:textId="1C3FB367">
      <w:pPr>
        <w:spacing w:line="480" w:lineRule="exact"/>
        <w:ind w:left="0" w:hanging="0"/>
        <w:jc w:val="center"/>
        <w:rPr>
          <w:rStyle w:val="Hyperlink"/>
          <w:rFonts w:ascii="Arial" w:hAnsi="Arial" w:eastAsia="Arial" w:cs="Arial"/>
          <w:noProof w:val="0"/>
          <w:sz w:val="24"/>
          <w:szCs w:val="24"/>
          <w:lang w:val="en-GB"/>
        </w:rPr>
      </w:pPr>
      <w:r w:rsidRPr="2B1EC054" w:rsidR="76CB5975">
        <w:rPr>
          <w:rFonts w:ascii="Arial" w:hAnsi="Arial" w:eastAsia="Arial" w:cs="Arial"/>
          <w:i w:val="1"/>
          <w:iCs w:val="1"/>
          <w:noProof w:val="0"/>
          <w:color w:val="000000" w:themeColor="text1" w:themeTint="FF" w:themeShade="FF"/>
          <w:sz w:val="24"/>
          <w:szCs w:val="24"/>
          <w:lang w:val="en-GB"/>
        </w:rPr>
        <w:t>Festival Medical Services | Event medical services</w:t>
      </w:r>
      <w:r w:rsidRPr="2B1EC054" w:rsidR="76CB5975">
        <w:rPr>
          <w:rFonts w:ascii="Arial" w:hAnsi="Arial" w:eastAsia="Arial" w:cs="Arial"/>
          <w:noProof w:val="0"/>
          <w:color w:val="000000" w:themeColor="text1" w:themeTint="FF" w:themeShade="FF"/>
          <w:sz w:val="24"/>
          <w:szCs w:val="24"/>
          <w:lang w:val="en-GB"/>
        </w:rPr>
        <w:t xml:space="preserve">. (n.d.). </w:t>
      </w:r>
      <w:proofErr w:type="spellStart"/>
      <w:r w:rsidRPr="2B1EC054" w:rsidR="76CB5975">
        <w:rPr>
          <w:rFonts w:ascii="Arial" w:hAnsi="Arial" w:eastAsia="Arial" w:cs="Arial"/>
          <w:noProof w:val="0"/>
          <w:color w:val="000000" w:themeColor="text1" w:themeTint="FF" w:themeShade="FF"/>
          <w:sz w:val="24"/>
          <w:szCs w:val="24"/>
          <w:lang w:val="en-GB"/>
        </w:rPr>
        <w:t>Festivalmedical</w:t>
      </w:r>
      <w:proofErr w:type="spellEnd"/>
      <w:r w:rsidRPr="2B1EC054" w:rsidR="76CB5975">
        <w:rPr>
          <w:rFonts w:ascii="Arial" w:hAnsi="Arial" w:eastAsia="Arial" w:cs="Arial"/>
          <w:noProof w:val="0"/>
          <w:color w:val="000000" w:themeColor="text1" w:themeTint="FF" w:themeShade="FF"/>
          <w:sz w:val="24"/>
          <w:szCs w:val="24"/>
          <w:lang w:val="en-GB"/>
        </w:rPr>
        <w:t xml:space="preserve">. </w:t>
      </w:r>
      <w:hyperlink r:id="R3a857fac47a0418d">
        <w:r w:rsidRPr="2B1EC054" w:rsidR="76CB5975">
          <w:rPr>
            <w:rStyle w:val="Hyperlink"/>
            <w:rFonts w:ascii="Arial" w:hAnsi="Arial" w:eastAsia="Arial" w:cs="Arial"/>
            <w:noProof w:val="0"/>
            <w:sz w:val="24"/>
            <w:szCs w:val="24"/>
            <w:lang w:val="en-GB"/>
          </w:rPr>
          <w:t>https://www.festival-medical.org</w:t>
        </w:r>
      </w:hyperlink>
    </w:p>
    <w:p w:rsidR="76CB5975" w:rsidP="2B1EC054" w:rsidRDefault="76CB5975" w14:paraId="4AB0782B" w14:textId="304B1E29">
      <w:pPr>
        <w:spacing w:line="480" w:lineRule="exact"/>
        <w:ind w:left="0" w:hanging="0"/>
        <w:jc w:val="center"/>
        <w:rPr>
          <w:rStyle w:val="Hyperlink"/>
          <w:rFonts w:ascii="Arial" w:hAnsi="Arial" w:eastAsia="Arial" w:cs="Arial"/>
          <w:noProof w:val="0"/>
          <w:sz w:val="24"/>
          <w:szCs w:val="24"/>
          <w:lang w:val="en-GB"/>
        </w:rPr>
      </w:pPr>
      <w:r w:rsidRPr="2B1EC054" w:rsidR="76CB5975">
        <w:rPr>
          <w:rFonts w:ascii="Arial" w:hAnsi="Arial" w:eastAsia="Arial" w:cs="Arial"/>
          <w:noProof w:val="0"/>
          <w:color w:val="000000" w:themeColor="text1" w:themeTint="FF" w:themeShade="FF"/>
          <w:sz w:val="24"/>
          <w:szCs w:val="24"/>
          <w:lang w:val="en-GB"/>
        </w:rPr>
        <w:t xml:space="preserve">House of Commons. (2021). </w:t>
      </w:r>
      <w:r w:rsidRPr="2B1EC054" w:rsidR="76CB5975">
        <w:rPr>
          <w:rFonts w:ascii="Arial" w:hAnsi="Arial" w:eastAsia="Arial" w:cs="Arial"/>
          <w:i w:val="1"/>
          <w:iCs w:val="1"/>
          <w:noProof w:val="0"/>
          <w:color w:val="000000" w:themeColor="text1" w:themeTint="FF" w:themeShade="FF"/>
          <w:sz w:val="24"/>
          <w:szCs w:val="24"/>
          <w:lang w:val="en-GB"/>
        </w:rPr>
        <w:t>The future of UK music festivals First Report of Session 2021-22 Report, together with formal minutes relating to the report</w:t>
      </w:r>
      <w:r w:rsidRPr="2B1EC054" w:rsidR="76CB5975">
        <w:rPr>
          <w:rFonts w:ascii="Arial" w:hAnsi="Arial" w:eastAsia="Arial" w:cs="Arial"/>
          <w:noProof w:val="0"/>
          <w:color w:val="000000" w:themeColor="text1" w:themeTint="FF" w:themeShade="FF"/>
          <w:sz w:val="24"/>
          <w:szCs w:val="24"/>
          <w:lang w:val="en-GB"/>
        </w:rPr>
        <w:t xml:space="preserve">. </w:t>
      </w:r>
      <w:hyperlink r:id="R25e408d4a64f4f2e">
        <w:r w:rsidRPr="2B1EC054" w:rsidR="76CB5975">
          <w:rPr>
            <w:rStyle w:val="Hyperlink"/>
            <w:rFonts w:ascii="Arial" w:hAnsi="Arial" w:eastAsia="Arial" w:cs="Arial"/>
            <w:noProof w:val="0"/>
            <w:sz w:val="24"/>
            <w:szCs w:val="24"/>
            <w:lang w:val="en-GB"/>
          </w:rPr>
          <w:t>https://committees.parliament.uk/publications/6136/documents/68377/default/</w:t>
        </w:r>
      </w:hyperlink>
    </w:p>
    <w:p w:rsidR="76CB5975" w:rsidP="2B1EC054" w:rsidRDefault="76CB5975" w14:paraId="16214FC4" w14:textId="154803DC">
      <w:pPr>
        <w:spacing w:line="480" w:lineRule="exact"/>
        <w:ind w:left="720" w:hanging="720"/>
        <w:jc w:val="center"/>
        <w:rPr>
          <w:rFonts w:ascii="Arial" w:hAnsi="Arial" w:eastAsia="Arial" w:cs="Arial"/>
        </w:rPr>
      </w:pPr>
      <w:r w:rsidRPr="2B1EC054" w:rsidR="76CB5975">
        <w:rPr>
          <w:rFonts w:ascii="Arial" w:hAnsi="Arial" w:eastAsia="Arial" w:cs="Arial"/>
          <w:i w:val="1"/>
          <w:iCs w:val="1"/>
          <w:noProof w:val="0"/>
          <w:color w:val="000000" w:themeColor="text1" w:themeTint="FF" w:themeShade="FF"/>
          <w:sz w:val="24"/>
          <w:szCs w:val="24"/>
          <w:lang w:val="en-GB"/>
        </w:rPr>
        <w:t>Keeping the brands out</w:t>
      </w:r>
      <w:r w:rsidRPr="2B1EC054" w:rsidR="76CB5975">
        <w:rPr>
          <w:rFonts w:ascii="Arial" w:hAnsi="Arial" w:eastAsia="Arial" w:cs="Arial"/>
          <w:noProof w:val="0"/>
          <w:color w:val="000000" w:themeColor="text1" w:themeTint="FF" w:themeShade="FF"/>
          <w:sz w:val="24"/>
          <w:szCs w:val="24"/>
          <w:lang w:val="en-GB"/>
        </w:rPr>
        <w:t xml:space="preserve">. (2002, June 25). The Guardian. </w:t>
      </w:r>
      <w:hyperlink r:id="R36563f7c9fe143b7">
        <w:r w:rsidRPr="2B1EC054" w:rsidR="76CB5975">
          <w:rPr>
            <w:rStyle w:val="Hyperlink"/>
            <w:rFonts w:ascii="Arial" w:hAnsi="Arial" w:eastAsia="Arial" w:cs="Arial"/>
            <w:noProof w:val="0"/>
            <w:sz w:val="24"/>
            <w:szCs w:val="24"/>
            <w:lang w:val="en-GB"/>
          </w:rPr>
          <w:t>https://www.theguardian.com/media/2002/jun/25/marketingandpr</w:t>
        </w:r>
      </w:hyperlink>
    </w:p>
    <w:p w:rsidR="76CB5975" w:rsidP="2B1EC054" w:rsidRDefault="76CB5975" w14:paraId="1CACB9F9" w14:textId="25632135">
      <w:pPr>
        <w:spacing w:line="480" w:lineRule="exact"/>
        <w:ind w:left="720" w:hanging="720"/>
        <w:jc w:val="center"/>
        <w:rPr>
          <w:rFonts w:ascii="Arial" w:hAnsi="Arial" w:eastAsia="Arial" w:cs="Arial"/>
        </w:rPr>
      </w:pPr>
      <w:r w:rsidRPr="2B1EC054" w:rsidR="76CB5975">
        <w:rPr>
          <w:rFonts w:ascii="Arial" w:hAnsi="Arial" w:eastAsia="Arial" w:cs="Arial"/>
          <w:noProof w:val="0"/>
          <w:color w:val="000000" w:themeColor="text1" w:themeTint="FF" w:themeShade="FF"/>
          <w:sz w:val="24"/>
          <w:szCs w:val="24"/>
          <w:lang w:val="en-GB"/>
        </w:rPr>
        <w:t xml:space="preserve">Russell, J. (2022, June 22). </w:t>
      </w:r>
      <w:r w:rsidRPr="2B1EC054" w:rsidR="76CB5975">
        <w:rPr>
          <w:rFonts w:ascii="Arial" w:hAnsi="Arial" w:eastAsia="Arial" w:cs="Arial"/>
          <w:i w:val="1"/>
          <w:iCs w:val="1"/>
          <w:noProof w:val="0"/>
          <w:color w:val="000000" w:themeColor="text1" w:themeTint="FF" w:themeShade="FF"/>
          <w:sz w:val="24"/>
          <w:szCs w:val="24"/>
          <w:lang w:val="en-GB"/>
        </w:rPr>
        <w:t>Glastonbury leads music festival revival</w:t>
      </w:r>
      <w:r w:rsidRPr="2B1EC054" w:rsidR="76CB5975">
        <w:rPr>
          <w:rFonts w:ascii="Arial" w:hAnsi="Arial" w:eastAsia="Arial" w:cs="Arial"/>
          <w:noProof w:val="0"/>
          <w:color w:val="000000" w:themeColor="text1" w:themeTint="FF" w:themeShade="FF"/>
          <w:sz w:val="24"/>
          <w:szCs w:val="24"/>
          <w:lang w:val="en-GB"/>
        </w:rPr>
        <w:t xml:space="preserve">. Hospitality &amp; Catering News. </w:t>
      </w:r>
      <w:hyperlink r:id="R9f00b90e19724614">
        <w:r w:rsidRPr="2B1EC054" w:rsidR="76CB5975">
          <w:rPr>
            <w:rStyle w:val="Hyperlink"/>
            <w:rFonts w:ascii="Arial" w:hAnsi="Arial" w:eastAsia="Arial" w:cs="Arial"/>
            <w:noProof w:val="0"/>
            <w:sz w:val="24"/>
            <w:szCs w:val="24"/>
            <w:lang w:val="en-GB"/>
          </w:rPr>
          <w:t>https://www.hospitalityandcateringnews.com/2022/06/glastonbury-leads-music-festival-revival/</w:t>
        </w:r>
      </w:hyperlink>
    </w:p>
    <w:p w:rsidR="76CB5975" w:rsidP="2B1EC054" w:rsidRDefault="76CB5975" w14:paraId="2A92D794" w14:textId="5EEE6017">
      <w:pPr>
        <w:spacing w:line="480" w:lineRule="exact"/>
        <w:ind w:left="0" w:hanging="0"/>
        <w:jc w:val="center"/>
        <w:rPr>
          <w:rStyle w:val="Hyperlink"/>
          <w:rFonts w:ascii="Arial" w:hAnsi="Arial" w:eastAsia="Arial" w:cs="Arial"/>
          <w:noProof w:val="0"/>
          <w:sz w:val="24"/>
          <w:szCs w:val="24"/>
          <w:lang w:val="en-GB"/>
        </w:rPr>
      </w:pPr>
      <w:r w:rsidRPr="2B1EC054" w:rsidR="76CB5975">
        <w:rPr>
          <w:rFonts w:ascii="Arial" w:hAnsi="Arial" w:eastAsia="Arial" w:cs="Arial"/>
          <w:i w:val="1"/>
          <w:iCs w:val="1"/>
          <w:noProof w:val="0"/>
          <w:color w:val="000000" w:themeColor="text1" w:themeTint="FF" w:themeShade="FF"/>
          <w:sz w:val="24"/>
          <w:szCs w:val="24"/>
          <w:lang w:val="en-GB"/>
        </w:rPr>
        <w:t>The Live Music Sector | CMU Library</w:t>
      </w:r>
      <w:r w:rsidRPr="2B1EC054" w:rsidR="76CB5975">
        <w:rPr>
          <w:rFonts w:ascii="Arial" w:hAnsi="Arial" w:eastAsia="Arial" w:cs="Arial"/>
          <w:noProof w:val="0"/>
          <w:color w:val="000000" w:themeColor="text1" w:themeTint="FF" w:themeShade="FF"/>
          <w:sz w:val="24"/>
          <w:szCs w:val="24"/>
          <w:lang w:val="en-GB"/>
        </w:rPr>
        <w:t xml:space="preserve">. (n.d.). CMU. </w:t>
      </w:r>
      <w:hyperlink r:id="R5720a0405c7f4c00">
        <w:r w:rsidRPr="2B1EC054" w:rsidR="76CB5975">
          <w:rPr>
            <w:rStyle w:val="Hyperlink"/>
            <w:rFonts w:ascii="Arial" w:hAnsi="Arial" w:eastAsia="Arial" w:cs="Arial"/>
            <w:noProof w:val="0"/>
            <w:sz w:val="24"/>
            <w:szCs w:val="24"/>
            <w:lang w:val="en-GB"/>
          </w:rPr>
          <w:t>https://cmulibrary.com/livemusic/</w:t>
        </w:r>
      </w:hyperlink>
    </w:p>
    <w:p w:rsidR="76CB5975" w:rsidP="2B1EC054" w:rsidRDefault="76CB5975" w14:paraId="3CA10CCE" w14:textId="1C20E745">
      <w:pPr>
        <w:pStyle w:val="Normal"/>
        <w:rPr>
          <w:rFonts w:ascii="Arial" w:hAnsi="Arial" w:eastAsia="Arial" w:cs="Arial"/>
          <w:noProof w:val="0"/>
          <w:color w:val="000000" w:themeColor="text1" w:themeTint="FF" w:themeShade="FF"/>
          <w:sz w:val="24"/>
          <w:szCs w:val="24"/>
          <w:lang w:val="en-GB"/>
        </w:rPr>
      </w:pPr>
      <w:r w:rsidRPr="2B1EC054" w:rsidR="76CB5975">
        <w:rPr>
          <w:rFonts w:ascii="Arial" w:hAnsi="Arial" w:eastAsia="Arial" w:cs="Arial"/>
          <w:noProof w:val="0"/>
          <w:color w:val="000000" w:themeColor="text1" w:themeTint="FF" w:themeShade="FF"/>
          <w:sz w:val="24"/>
          <w:szCs w:val="24"/>
          <w:lang w:val="en-GB"/>
        </w:rPr>
        <w:t>‌</w:t>
      </w:r>
    </w:p>
    <w:p w:rsidR="5C63CA7F" w:rsidP="5C63CA7F" w:rsidRDefault="5C63CA7F" w14:paraId="28C5CE5E" w14:textId="17440581">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67aa404040ef43ae"/>
      <w:footerReference w:type="default" r:id="R0c6494dac81343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63CA7F" w:rsidTr="5C63CA7F" w14:paraId="26D22237">
      <w:tc>
        <w:tcPr>
          <w:tcW w:w="3005" w:type="dxa"/>
          <w:tcMar/>
        </w:tcPr>
        <w:p w:rsidR="5C63CA7F" w:rsidP="5C63CA7F" w:rsidRDefault="5C63CA7F" w14:paraId="1B49BF59" w14:textId="3009197D">
          <w:pPr>
            <w:pStyle w:val="Header"/>
            <w:bidi w:val="0"/>
            <w:ind w:left="-115"/>
            <w:jc w:val="left"/>
          </w:pPr>
        </w:p>
      </w:tc>
      <w:tc>
        <w:tcPr>
          <w:tcW w:w="3005" w:type="dxa"/>
          <w:tcMar/>
        </w:tcPr>
        <w:p w:rsidR="5C63CA7F" w:rsidP="5C63CA7F" w:rsidRDefault="5C63CA7F" w14:paraId="0D026A2A" w14:textId="3D81844B">
          <w:pPr>
            <w:pStyle w:val="Header"/>
            <w:bidi w:val="0"/>
            <w:jc w:val="center"/>
          </w:pPr>
        </w:p>
      </w:tc>
      <w:tc>
        <w:tcPr>
          <w:tcW w:w="3005" w:type="dxa"/>
          <w:tcMar/>
        </w:tcPr>
        <w:p w:rsidR="5C63CA7F" w:rsidP="5C63CA7F" w:rsidRDefault="5C63CA7F" w14:paraId="3B545141" w14:textId="64F2EE61">
          <w:pPr>
            <w:pStyle w:val="Header"/>
            <w:bidi w:val="0"/>
            <w:ind w:right="-115"/>
            <w:jc w:val="right"/>
          </w:pPr>
        </w:p>
      </w:tc>
    </w:tr>
  </w:tbl>
  <w:p w:rsidR="5C63CA7F" w:rsidP="5C63CA7F" w:rsidRDefault="5C63CA7F" w14:paraId="142CC81B" w14:textId="0DE8C11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63CA7F" w:rsidTr="2B1EC054" w14:paraId="6F1DFE65">
      <w:tc>
        <w:tcPr>
          <w:tcW w:w="3005" w:type="dxa"/>
          <w:tcMar/>
        </w:tcPr>
        <w:p w:rsidR="5C63CA7F" w:rsidP="5C63CA7F" w:rsidRDefault="5C63CA7F" w14:paraId="3DF5CFDB" w14:textId="1E72EB0E">
          <w:pPr>
            <w:pStyle w:val="Header"/>
            <w:bidi w:val="0"/>
            <w:ind w:left="-115"/>
            <w:jc w:val="left"/>
          </w:pPr>
        </w:p>
      </w:tc>
      <w:tc>
        <w:tcPr>
          <w:tcW w:w="3005" w:type="dxa"/>
          <w:tcMar/>
        </w:tcPr>
        <w:p w:rsidR="5C63CA7F" w:rsidP="5C63CA7F" w:rsidRDefault="5C63CA7F" w14:paraId="63C0B619" w14:textId="16B19205">
          <w:pPr>
            <w:pStyle w:val="Header"/>
            <w:bidi w:val="0"/>
            <w:jc w:val="center"/>
          </w:pPr>
        </w:p>
      </w:tc>
      <w:tc>
        <w:tcPr>
          <w:tcW w:w="3005" w:type="dxa"/>
          <w:tcMar/>
        </w:tcPr>
        <w:p w:rsidR="5C63CA7F" w:rsidP="5C63CA7F" w:rsidRDefault="5C63CA7F" w14:paraId="73744A39" w14:textId="068E66E9">
          <w:pPr>
            <w:pStyle w:val="Header"/>
            <w:bidi w:val="0"/>
            <w:ind w:right="-115"/>
            <w:jc w:val="right"/>
          </w:pPr>
          <w:r w:rsidR="2B1EC054">
            <w:rPr/>
            <w:t xml:space="preserve"> </w:t>
          </w:r>
        </w:p>
      </w:tc>
    </w:tr>
  </w:tbl>
  <w:p w:rsidR="5C63CA7F" w:rsidP="5C63CA7F" w:rsidRDefault="5C63CA7F" w14:paraId="7CA0B8E5" w14:textId="27055707">
    <w:pPr>
      <w:pStyle w:val="Header"/>
      <w:bidi w:val="0"/>
    </w:pPr>
  </w:p>
</w:hdr>
</file>

<file path=word/intelligence2.xml><?xml version="1.0" encoding="utf-8"?>
<int2:intelligence xmlns:int2="http://schemas.microsoft.com/office/intelligence/2020/intelligence">
  <int2:observations>
    <int2:textHash int2:hashCode="kCd2Cv3jYlCDTw" int2:id="llntC1l2">
      <int2:state int2:type="LegacyProofing" int2:value="Rejected"/>
    </int2:textHash>
    <int2:textHash int2:hashCode="oHZS16h34qZSqL" int2:id="nXcK5uJ0">
      <int2:state int2:type="LegacyProofing" int2:value="Rejected"/>
    </int2:textHash>
    <int2:textHash int2:hashCode="iD6LlpDVx8YPCj" int2:id="jPbqH025">
      <int2:state int2:type="LegacyProofing" int2:value="Rejected"/>
    </int2:textHash>
    <int2:textHash int2:hashCode="aIRLQejhzU1w3l" int2:id="vvp59TwE">
      <int2:state int2:type="LegacyProofing" int2:value="Rejected"/>
    </int2:textHash>
    <int2:bookmark int2:bookmarkName="_Int_OiHTPk46" int2:invalidationBookmarkName="" int2:hashCode="TAdLpUiEZkVD65" int2:id="xy1UeSyx"/>
    <int2:bookmark int2:bookmarkName="_Int_TvH5li6y" int2:invalidationBookmarkName="" int2:hashCode="waH4Rjwlr2owYL" int2:id="7WN7jGEy"/>
    <int2:bookmark int2:bookmarkName="_Int_MjB0X55G" int2:invalidationBookmarkName="" int2:hashCode="OgG+FyRtWIyvmm" int2:id="J0Mx1Lcj"/>
    <int2:bookmark int2:bookmarkName="_Int_bFv765lp" int2:invalidationBookmarkName="" int2:hashCode="xgDzA50uAYUN6A" int2:id="jFalepvV"/>
    <int2:bookmark int2:bookmarkName="_Int_lP2yPOno" int2:invalidationBookmarkName="" int2:hashCode="nkkwxs7euAgb5C" int2:id="QnYajENR">
      <int2:state int2:type="AugLoop_Text_Critique" int2:value="Rejected"/>
    </int2:bookmark>
    <int2:bookmark int2:bookmarkName="_Int_4c5qFJsu" int2:invalidationBookmarkName="" int2:hashCode="iPWdGzvoVWal2Y" int2:id="euHR7N71"/>
    <int2:bookmark int2:bookmarkName="_Int_S2OfY58m" int2:invalidationBookmarkName="" int2:hashCode="OAivgVN/XynnBG" int2:id="tmdQibE8"/>
    <int2:bookmark int2:bookmarkName="_Int_O0a83cWQ" int2:invalidationBookmarkName="" int2:hashCode="z19LlW/3Y6Qq2j" int2:id="W9FgHOJH"/>
    <int2:bookmark int2:bookmarkName="_Int_c5NAPFJD" int2:invalidationBookmarkName="" int2:hashCode="v3B8ee7TP/gKk3" int2:id="mLWWMqxl">
      <int2:state int2:type="WordDesignerSuggestedImageAnnotation" int2:value="Reviewed"/>
    </int2:bookmark>
    <int2:bookmark int2:bookmarkName="_Int_d79mRXd0" int2:invalidationBookmarkName="" int2:hashCode="ZD4DPyxyvbq3AT" int2:id="pi2kydJl">
      <int2:state int2:type="LegacyProofing" int2:value="Rejected"/>
    </int2:bookmark>
    <int2:bookmark int2:bookmarkName="_Int_GrTZJfhp" int2:invalidationBookmarkName="" int2:hashCode="F36OT9y8wGgo31" int2:id="MnfCbR6E">
      <int2:state int2:type="LegacyProofing" int2:value="Rejected"/>
    </int2:bookmark>
    <int2:bookmark int2:bookmarkName="_Int_3vweioD6" int2:invalidationBookmarkName="" int2:hashCode="3wVcZpQj/aEI7R" int2:id="fmLZRKjB">
      <int2:state int2:type="LegacyProofing" int2:value="Rejected"/>
    </int2:bookmark>
    <int2:bookmark int2:bookmarkName="_Int_SM0KoUHl" int2:invalidationBookmarkName="" int2:hashCode="oDKeFME1Nby2NZ" int2:id="bUoQVq11">
      <int2:state int2:type="LegacyProofing" int2:value="Rejected"/>
    </int2:bookmark>
    <int2:bookmark int2:bookmarkName="_Int_SNpuOuMQ" int2:invalidationBookmarkName="" int2:hashCode="a2Elz8dU03M6CK" int2:id="ZHbYImQy">
      <int2:state int2:type="LegacyProofing" int2:value="Rejected"/>
    </int2:bookmark>
    <int2:bookmark int2:bookmarkName="_Int_hzYAtkwu" int2:invalidationBookmarkName="" int2:hashCode="SD6DFtosDOG94/" int2:id="sAypvuxj">
      <int2:state int2:type="AugLoop_Text_Critique" int2:value="Rejected"/>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9A2F6B"/>
    <w:rsid w:val="003C58BB"/>
    <w:rsid w:val="006F345F"/>
    <w:rsid w:val="00D8A4CD"/>
    <w:rsid w:val="010CD024"/>
    <w:rsid w:val="015445E1"/>
    <w:rsid w:val="02886E9D"/>
    <w:rsid w:val="035366FF"/>
    <w:rsid w:val="0393FC1B"/>
    <w:rsid w:val="03B0983E"/>
    <w:rsid w:val="03BDE2BA"/>
    <w:rsid w:val="05128A29"/>
    <w:rsid w:val="0542A582"/>
    <w:rsid w:val="05646171"/>
    <w:rsid w:val="056FF89A"/>
    <w:rsid w:val="0643DF7D"/>
    <w:rsid w:val="0647166C"/>
    <w:rsid w:val="06CB9CDD"/>
    <w:rsid w:val="06DE75E3"/>
    <w:rsid w:val="07722876"/>
    <w:rsid w:val="07B78875"/>
    <w:rsid w:val="07BADC45"/>
    <w:rsid w:val="083AD463"/>
    <w:rsid w:val="093D744D"/>
    <w:rsid w:val="0A1616A5"/>
    <w:rsid w:val="0AEF2937"/>
    <w:rsid w:val="0B0EE0CC"/>
    <w:rsid w:val="0B3560FA"/>
    <w:rsid w:val="0C75150F"/>
    <w:rsid w:val="0E2851FD"/>
    <w:rsid w:val="0F1AB547"/>
    <w:rsid w:val="0F29DB75"/>
    <w:rsid w:val="0F89DC99"/>
    <w:rsid w:val="0FC762D2"/>
    <w:rsid w:val="0FEB609D"/>
    <w:rsid w:val="10517F6B"/>
    <w:rsid w:val="10F56A87"/>
    <w:rsid w:val="11ED4FCC"/>
    <w:rsid w:val="126BEC88"/>
    <w:rsid w:val="12AFBF1F"/>
    <w:rsid w:val="142B18D8"/>
    <w:rsid w:val="144B8F80"/>
    <w:rsid w:val="1451D533"/>
    <w:rsid w:val="15A38D4A"/>
    <w:rsid w:val="15B8D8A2"/>
    <w:rsid w:val="15E75FE1"/>
    <w:rsid w:val="15ED7FD4"/>
    <w:rsid w:val="175E4210"/>
    <w:rsid w:val="177BC720"/>
    <w:rsid w:val="17833042"/>
    <w:rsid w:val="18756133"/>
    <w:rsid w:val="191F00A3"/>
    <w:rsid w:val="19335D57"/>
    <w:rsid w:val="199CC87E"/>
    <w:rsid w:val="1A17CD96"/>
    <w:rsid w:val="1A2F1C7A"/>
    <w:rsid w:val="1A418AC4"/>
    <w:rsid w:val="1AB783CC"/>
    <w:rsid w:val="1B4EA420"/>
    <w:rsid w:val="1BEAD412"/>
    <w:rsid w:val="1C6FC9C2"/>
    <w:rsid w:val="1CA2A566"/>
    <w:rsid w:val="1CAA59DE"/>
    <w:rsid w:val="1CD46940"/>
    <w:rsid w:val="1D468F87"/>
    <w:rsid w:val="1D6DB969"/>
    <w:rsid w:val="1D7A65DB"/>
    <w:rsid w:val="1E412E0D"/>
    <w:rsid w:val="1E5F5602"/>
    <w:rsid w:val="1F8E4227"/>
    <w:rsid w:val="1F970614"/>
    <w:rsid w:val="20313441"/>
    <w:rsid w:val="203581DC"/>
    <w:rsid w:val="207B0E11"/>
    <w:rsid w:val="20B8D235"/>
    <w:rsid w:val="20DC32EF"/>
    <w:rsid w:val="211D7C4B"/>
    <w:rsid w:val="2207ED6C"/>
    <w:rsid w:val="221A00AA"/>
    <w:rsid w:val="223600BE"/>
    <w:rsid w:val="2254A296"/>
    <w:rsid w:val="2299621F"/>
    <w:rsid w:val="22C3AD42"/>
    <w:rsid w:val="22C5E2E9"/>
    <w:rsid w:val="24551D0D"/>
    <w:rsid w:val="245E25A5"/>
    <w:rsid w:val="2467F70E"/>
    <w:rsid w:val="248CDBA3"/>
    <w:rsid w:val="2551A16C"/>
    <w:rsid w:val="259BB9DF"/>
    <w:rsid w:val="25FD83AB"/>
    <w:rsid w:val="270971E1"/>
    <w:rsid w:val="278CBDCF"/>
    <w:rsid w:val="28764D2D"/>
    <w:rsid w:val="287AA2A0"/>
    <w:rsid w:val="28B17A6F"/>
    <w:rsid w:val="29A445C5"/>
    <w:rsid w:val="2AB01F10"/>
    <w:rsid w:val="2AD0F4CE"/>
    <w:rsid w:val="2AD17833"/>
    <w:rsid w:val="2B1EC054"/>
    <w:rsid w:val="2B8D0B2D"/>
    <w:rsid w:val="2BE29699"/>
    <w:rsid w:val="2C42C3BB"/>
    <w:rsid w:val="2C6CC52F"/>
    <w:rsid w:val="2D78B365"/>
    <w:rsid w:val="2DE2B867"/>
    <w:rsid w:val="2DFE352A"/>
    <w:rsid w:val="2E089590"/>
    <w:rsid w:val="2F28C2FF"/>
    <w:rsid w:val="2FB336E1"/>
    <w:rsid w:val="2FC7AED7"/>
    <w:rsid w:val="2FF85778"/>
    <w:rsid w:val="30349728"/>
    <w:rsid w:val="3116B574"/>
    <w:rsid w:val="3142EF5E"/>
    <w:rsid w:val="3191FDE7"/>
    <w:rsid w:val="31AC7FB2"/>
    <w:rsid w:val="32AE2412"/>
    <w:rsid w:val="32DC8A18"/>
    <w:rsid w:val="32FDF712"/>
    <w:rsid w:val="330BDF15"/>
    <w:rsid w:val="33B0306C"/>
    <w:rsid w:val="33D3E25B"/>
    <w:rsid w:val="348881C7"/>
    <w:rsid w:val="34B2A03E"/>
    <w:rsid w:val="358EF6A4"/>
    <w:rsid w:val="35D75347"/>
    <w:rsid w:val="367B5246"/>
    <w:rsid w:val="367D01B8"/>
    <w:rsid w:val="373EB764"/>
    <w:rsid w:val="380E9A7F"/>
    <w:rsid w:val="381E4519"/>
    <w:rsid w:val="38218A0A"/>
    <w:rsid w:val="38A7537E"/>
    <w:rsid w:val="38C35392"/>
    <w:rsid w:val="38C69766"/>
    <w:rsid w:val="391B930C"/>
    <w:rsid w:val="391E413A"/>
    <w:rsid w:val="39320830"/>
    <w:rsid w:val="39BA157A"/>
    <w:rsid w:val="39FF188D"/>
    <w:rsid w:val="3A54B557"/>
    <w:rsid w:val="3A55B38A"/>
    <w:rsid w:val="3A5F23F3"/>
    <w:rsid w:val="3A878DEE"/>
    <w:rsid w:val="3B0A8AB0"/>
    <w:rsid w:val="3B217E38"/>
    <w:rsid w:val="3B55E5DB"/>
    <w:rsid w:val="3C40A9F9"/>
    <w:rsid w:val="3C54E48B"/>
    <w:rsid w:val="3C55E1FC"/>
    <w:rsid w:val="3CBD4E99"/>
    <w:rsid w:val="3CF1B63C"/>
    <w:rsid w:val="3CFB6146"/>
    <w:rsid w:val="3D96C4B5"/>
    <w:rsid w:val="3E6F9943"/>
    <w:rsid w:val="3EA00E27"/>
    <w:rsid w:val="3EA1AD51"/>
    <w:rsid w:val="3F221E6C"/>
    <w:rsid w:val="3F822970"/>
    <w:rsid w:val="4003E42B"/>
    <w:rsid w:val="402DD244"/>
    <w:rsid w:val="40DC5FC4"/>
    <w:rsid w:val="41D85409"/>
    <w:rsid w:val="41E2F44C"/>
    <w:rsid w:val="4283B9EF"/>
    <w:rsid w:val="429A55D2"/>
    <w:rsid w:val="44186EB8"/>
    <w:rsid w:val="44FB9D08"/>
    <w:rsid w:val="450F22F1"/>
    <w:rsid w:val="45A35E9E"/>
    <w:rsid w:val="45E972D5"/>
    <w:rsid w:val="4629E564"/>
    <w:rsid w:val="4668DBE4"/>
    <w:rsid w:val="466DA4F7"/>
    <w:rsid w:val="47A9D6A9"/>
    <w:rsid w:val="47E74268"/>
    <w:rsid w:val="48498AB0"/>
    <w:rsid w:val="48A81924"/>
    <w:rsid w:val="48A823BC"/>
    <w:rsid w:val="48EE675E"/>
    <w:rsid w:val="49EE486E"/>
    <w:rsid w:val="4B73F72B"/>
    <w:rsid w:val="4BD32E41"/>
    <w:rsid w:val="4BDFC47E"/>
    <w:rsid w:val="4C12A022"/>
    <w:rsid w:val="4C299E8D"/>
    <w:rsid w:val="4D0A548C"/>
    <w:rsid w:val="4D224F16"/>
    <w:rsid w:val="4D6EFEA2"/>
    <w:rsid w:val="4E6B8301"/>
    <w:rsid w:val="4E6C4803"/>
    <w:rsid w:val="4E789A6B"/>
    <w:rsid w:val="4E84B01A"/>
    <w:rsid w:val="4E878315"/>
    <w:rsid w:val="4F176540"/>
    <w:rsid w:val="4FD65066"/>
    <w:rsid w:val="50321A8B"/>
    <w:rsid w:val="50365B6A"/>
    <w:rsid w:val="504C496E"/>
    <w:rsid w:val="5059EFD8"/>
    <w:rsid w:val="5092A323"/>
    <w:rsid w:val="50DB57EE"/>
    <w:rsid w:val="50E61145"/>
    <w:rsid w:val="522E7384"/>
    <w:rsid w:val="53799610"/>
    <w:rsid w:val="537F0910"/>
    <w:rsid w:val="53DE4026"/>
    <w:rsid w:val="53E48B30"/>
    <w:rsid w:val="54ADC820"/>
    <w:rsid w:val="55360F2E"/>
    <w:rsid w:val="56B2DFD2"/>
    <w:rsid w:val="5715E0E8"/>
    <w:rsid w:val="57227725"/>
    <w:rsid w:val="579FA8A5"/>
    <w:rsid w:val="57FD11BB"/>
    <w:rsid w:val="58179046"/>
    <w:rsid w:val="582E655B"/>
    <w:rsid w:val="583C6290"/>
    <w:rsid w:val="58B1B149"/>
    <w:rsid w:val="58B95CDE"/>
    <w:rsid w:val="58F910B0"/>
    <w:rsid w:val="594D576F"/>
    <w:rsid w:val="595C68FD"/>
    <w:rsid w:val="5969156F"/>
    <w:rsid w:val="5973B5B2"/>
    <w:rsid w:val="59D22247"/>
    <w:rsid w:val="5A8CF38B"/>
    <w:rsid w:val="5A8E7825"/>
    <w:rsid w:val="5AA70E33"/>
    <w:rsid w:val="5AACA5F4"/>
    <w:rsid w:val="5B6F927B"/>
    <w:rsid w:val="5C29EB4F"/>
    <w:rsid w:val="5C63CA7F"/>
    <w:rsid w:val="5C764B79"/>
    <w:rsid w:val="5CCDDCFD"/>
    <w:rsid w:val="5D79813A"/>
    <w:rsid w:val="5D91B8A9"/>
    <w:rsid w:val="5DCC81D3"/>
    <w:rsid w:val="5E855792"/>
    <w:rsid w:val="5E9DA6DF"/>
    <w:rsid w:val="5F685234"/>
    <w:rsid w:val="5FE9D300"/>
    <w:rsid w:val="604E6742"/>
    <w:rsid w:val="605DEB37"/>
    <w:rsid w:val="60DB5FAB"/>
    <w:rsid w:val="6146F90D"/>
    <w:rsid w:val="61D628DF"/>
    <w:rsid w:val="629402AA"/>
    <w:rsid w:val="62E2C96E"/>
    <w:rsid w:val="63083A45"/>
    <w:rsid w:val="636AD197"/>
    <w:rsid w:val="639A2F6B"/>
    <w:rsid w:val="643BC357"/>
    <w:rsid w:val="6497C22C"/>
    <w:rsid w:val="651C4316"/>
    <w:rsid w:val="652F6A9B"/>
    <w:rsid w:val="65686C66"/>
    <w:rsid w:val="66210734"/>
    <w:rsid w:val="663FB890"/>
    <w:rsid w:val="67B9EFBC"/>
    <w:rsid w:val="67DB88F1"/>
    <w:rsid w:val="685B9940"/>
    <w:rsid w:val="6877D503"/>
    <w:rsid w:val="69520AF2"/>
    <w:rsid w:val="69C3847A"/>
    <w:rsid w:val="69D167FB"/>
    <w:rsid w:val="6A90547A"/>
    <w:rsid w:val="6B294A07"/>
    <w:rsid w:val="6B777D97"/>
    <w:rsid w:val="6B879146"/>
    <w:rsid w:val="6BAF975B"/>
    <w:rsid w:val="6BC01444"/>
    <w:rsid w:val="6C0DC804"/>
    <w:rsid w:val="6C89ABB4"/>
    <w:rsid w:val="6E1136B6"/>
    <w:rsid w:val="6E257C15"/>
    <w:rsid w:val="6F3DD335"/>
    <w:rsid w:val="6F75B7E3"/>
    <w:rsid w:val="6F7A41FC"/>
    <w:rsid w:val="6FBB9AA5"/>
    <w:rsid w:val="703E4A08"/>
    <w:rsid w:val="70562E4C"/>
    <w:rsid w:val="71AA3588"/>
    <w:rsid w:val="71AF8B60"/>
    <w:rsid w:val="7297C333"/>
    <w:rsid w:val="72E9EA53"/>
    <w:rsid w:val="73430393"/>
    <w:rsid w:val="73944E72"/>
    <w:rsid w:val="73A447CB"/>
    <w:rsid w:val="73D0EE9D"/>
    <w:rsid w:val="748AB097"/>
    <w:rsid w:val="749CAB1F"/>
    <w:rsid w:val="74DED3F4"/>
    <w:rsid w:val="758C2E46"/>
    <w:rsid w:val="758EC00C"/>
    <w:rsid w:val="7603203E"/>
    <w:rsid w:val="762680F8"/>
    <w:rsid w:val="76AB393F"/>
    <w:rsid w:val="76B0B4A8"/>
    <w:rsid w:val="76CB5975"/>
    <w:rsid w:val="76E36B75"/>
    <w:rsid w:val="783146D5"/>
    <w:rsid w:val="78EB3310"/>
    <w:rsid w:val="7969B54D"/>
    <w:rsid w:val="79D65135"/>
    <w:rsid w:val="7A1B80FB"/>
    <w:rsid w:val="7A527FD9"/>
    <w:rsid w:val="7A76ADDA"/>
    <w:rsid w:val="7ACE4AEA"/>
    <w:rsid w:val="7AE57684"/>
    <w:rsid w:val="7AECA6E2"/>
    <w:rsid w:val="7AFB92FD"/>
    <w:rsid w:val="7C1D1FE2"/>
    <w:rsid w:val="7C65E064"/>
    <w:rsid w:val="7CC86C4A"/>
    <w:rsid w:val="7E270EA1"/>
    <w:rsid w:val="7E93F21C"/>
    <w:rsid w:val="7ED2B775"/>
    <w:rsid w:val="7EDCFCFD"/>
    <w:rsid w:val="7F0527D7"/>
    <w:rsid w:val="7F637A16"/>
    <w:rsid w:val="7F87B414"/>
    <w:rsid w:val="7FDF5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A2F6B"/>
  <w15:chartTrackingRefBased/>
  <w15:docId w15:val="{7A85FAA9-9FF3-4CBB-841B-6909458848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7aa404040ef43ae" /><Relationship Type="http://schemas.openxmlformats.org/officeDocument/2006/relationships/footer" Target="/word/footer.xml" Id="R0c6494dac813435c" /><Relationship Type="http://schemas.microsoft.com/office/2020/10/relationships/intelligence" Target="/word/intelligence2.xml" Id="R48140d01c478442d" /><Relationship Type="http://schemas.openxmlformats.org/officeDocument/2006/relationships/hyperlink" Target="https://books.google.co.uk/books?hl=en&amp;lr=&amp;id=erMoi-fp-RYC&amp;oi=fnd&amp;pg=PA6&amp;dq=glastonbury+festival+history&amp;ots=aOYRxfISP4&amp;sig=ge4QnuHvcuV_dDKNl4yj-Mi2SxA&amp;redir_esc=y" TargetMode="External" Id="R4e485f6b1e4f4b81" /><Relationship Type="http://schemas.openxmlformats.org/officeDocument/2006/relationships/hyperlink" Target="http://oro.open.ac.uk/27144/" TargetMode="External" Id="Rb857173eabd94dd3" /><Relationship Type="http://schemas.openxmlformats.org/officeDocument/2006/relationships/hyperlink" Target="http://oro.open.ac.uk/27144/" TargetMode="External" Id="Ree43069821c34978" /><Relationship Type="http://schemas.openxmlformats.org/officeDocument/2006/relationships/hyperlink" Target="https://www.geographycasestudy.com/case-study-glastonbury-festival/" TargetMode="External" Id="R41a1b279d1f94b95" /><Relationship Type="http://schemas.openxmlformats.org/officeDocument/2006/relationships/hyperlink" Target="https://www.festival-medical.org" TargetMode="External" Id="R3a857fac47a0418d" /><Relationship Type="http://schemas.openxmlformats.org/officeDocument/2006/relationships/hyperlink" Target="https://committees.parliament.uk/publications/6136/documents/68377/default/" TargetMode="External" Id="R25e408d4a64f4f2e" /><Relationship Type="http://schemas.openxmlformats.org/officeDocument/2006/relationships/hyperlink" Target="https://www.theguardian.com/media/2002/jun/25/marketingandpr" TargetMode="External" Id="R36563f7c9fe143b7" /><Relationship Type="http://schemas.openxmlformats.org/officeDocument/2006/relationships/hyperlink" Target="https://www.hospitalityandcateringnews.com/2022/06/glastonbury-leads-music-festival-revival/" TargetMode="External" Id="R9f00b90e19724614" /><Relationship Type="http://schemas.openxmlformats.org/officeDocument/2006/relationships/hyperlink" Target="https://cmulibrary.com/livemusic/" TargetMode="External" Id="R5720a0405c7f4c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Shanice Yorke (2104776)</dc:creator>
  <keywords/>
  <dc:description/>
  <lastModifiedBy>Shanice Yorke (2104776)</lastModifiedBy>
  <revision>3</revision>
  <dcterms:created xsi:type="dcterms:W3CDTF">2022-11-24T22:40:23.4876228Z</dcterms:created>
  <dcterms:modified xsi:type="dcterms:W3CDTF">2022-11-25T01:45:15.9274767Z</dcterms:modified>
</coreProperties>
</file>