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A36898" w14:textId="65BC2AE1" w:rsidR="00FA08D3" w:rsidRPr="00CD2164" w:rsidRDefault="001D6C85" w:rsidP="00D0627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>The success or failure of an organisation largely depend</w:t>
      </w:r>
      <w:r w:rsidR="002D7097" w:rsidRPr="00CD2164">
        <w:rPr>
          <w:rFonts w:ascii="Arial" w:hAnsi="Arial" w:cs="Arial"/>
          <w:sz w:val="24"/>
          <w:szCs w:val="24"/>
        </w:rPr>
        <w:t>s</w:t>
      </w:r>
      <w:r w:rsidRPr="00CD2164">
        <w:rPr>
          <w:rFonts w:ascii="Arial" w:hAnsi="Arial" w:cs="Arial"/>
          <w:sz w:val="24"/>
          <w:szCs w:val="24"/>
        </w:rPr>
        <w:t xml:space="preserve"> on the leadership style chosen (Mariñas, 2025). </w:t>
      </w:r>
      <w:r w:rsidR="00375302" w:rsidRPr="00CD2164">
        <w:rPr>
          <w:rFonts w:ascii="Arial" w:hAnsi="Arial" w:cs="Arial"/>
          <w:sz w:val="24"/>
          <w:szCs w:val="24"/>
        </w:rPr>
        <w:t>Th</w:t>
      </w:r>
      <w:r w:rsidR="008D603B" w:rsidRPr="00CD2164">
        <w:rPr>
          <w:rFonts w:ascii="Arial" w:hAnsi="Arial" w:cs="Arial"/>
          <w:sz w:val="24"/>
          <w:szCs w:val="24"/>
        </w:rPr>
        <w:t xml:space="preserve">e </w:t>
      </w:r>
      <w:r w:rsidR="00375302" w:rsidRPr="00CD2164">
        <w:rPr>
          <w:rFonts w:ascii="Arial" w:hAnsi="Arial" w:cs="Arial"/>
          <w:sz w:val="24"/>
          <w:szCs w:val="24"/>
        </w:rPr>
        <w:t>changes</w:t>
      </w:r>
      <w:r w:rsidR="006C0A5B" w:rsidRPr="00CD2164">
        <w:rPr>
          <w:rFonts w:ascii="Arial" w:hAnsi="Arial" w:cs="Arial"/>
          <w:sz w:val="24"/>
          <w:szCs w:val="24"/>
        </w:rPr>
        <w:t xml:space="preserve"> in technology</w:t>
      </w:r>
      <w:r w:rsidR="00375302" w:rsidRPr="00CD2164">
        <w:rPr>
          <w:rFonts w:ascii="Arial" w:hAnsi="Arial" w:cs="Arial"/>
          <w:sz w:val="24"/>
          <w:szCs w:val="24"/>
        </w:rPr>
        <w:t xml:space="preserve"> </w:t>
      </w:r>
      <w:r w:rsidR="008D603B" w:rsidRPr="00CD2164">
        <w:rPr>
          <w:rFonts w:ascii="Arial" w:hAnsi="Arial" w:cs="Arial"/>
          <w:sz w:val="24"/>
          <w:szCs w:val="24"/>
        </w:rPr>
        <w:t>generate uncertainty among employees, who must adapt to new processes</w:t>
      </w:r>
      <w:r w:rsidR="00DC0951" w:rsidRPr="00CD2164">
        <w:rPr>
          <w:rFonts w:ascii="Arial" w:hAnsi="Arial" w:cs="Arial"/>
          <w:sz w:val="24"/>
          <w:szCs w:val="24"/>
        </w:rPr>
        <w:t>, especially when they have been paid based on a piecework system</w:t>
      </w:r>
      <w:r w:rsidR="001E3F54" w:rsidRPr="00CD2164">
        <w:rPr>
          <w:rFonts w:ascii="Arial" w:hAnsi="Arial" w:cs="Arial"/>
          <w:sz w:val="24"/>
          <w:szCs w:val="24"/>
        </w:rPr>
        <w:t>. This means that a</w:t>
      </w:r>
      <w:r w:rsidR="00DC0951" w:rsidRPr="00CD2164">
        <w:rPr>
          <w:rFonts w:ascii="Arial" w:hAnsi="Arial" w:cs="Arial"/>
          <w:sz w:val="24"/>
          <w:szCs w:val="24"/>
        </w:rPr>
        <w:t>ny technology</w:t>
      </w:r>
      <w:r w:rsidR="00EE68D2" w:rsidRPr="00CD2164">
        <w:rPr>
          <w:rFonts w:ascii="Arial" w:hAnsi="Arial" w:cs="Arial"/>
          <w:sz w:val="24"/>
          <w:szCs w:val="24"/>
        </w:rPr>
        <w:t xml:space="preserve"> change</w:t>
      </w:r>
      <w:r w:rsidR="00DC0951" w:rsidRPr="00CD2164">
        <w:rPr>
          <w:rFonts w:ascii="Arial" w:hAnsi="Arial" w:cs="Arial"/>
          <w:sz w:val="24"/>
          <w:szCs w:val="24"/>
        </w:rPr>
        <w:t xml:space="preserve"> </w:t>
      </w:r>
      <w:r w:rsidR="00EE68D2" w:rsidRPr="00CD2164">
        <w:rPr>
          <w:rFonts w:ascii="Arial" w:hAnsi="Arial" w:cs="Arial"/>
          <w:sz w:val="24"/>
          <w:szCs w:val="24"/>
        </w:rPr>
        <w:t>that</w:t>
      </w:r>
      <w:r w:rsidR="00DC0951" w:rsidRPr="00CD2164">
        <w:rPr>
          <w:rFonts w:ascii="Arial" w:hAnsi="Arial" w:cs="Arial"/>
          <w:sz w:val="24"/>
          <w:szCs w:val="24"/>
        </w:rPr>
        <w:t xml:space="preserve"> </w:t>
      </w:r>
      <w:r w:rsidR="009827B2" w:rsidRPr="00CD2164">
        <w:rPr>
          <w:rFonts w:ascii="Arial" w:hAnsi="Arial" w:cs="Arial"/>
          <w:sz w:val="24"/>
          <w:szCs w:val="24"/>
        </w:rPr>
        <w:t>modifies</w:t>
      </w:r>
      <w:r w:rsidR="00DC0951" w:rsidRPr="00CD2164">
        <w:rPr>
          <w:rFonts w:ascii="Arial" w:hAnsi="Arial" w:cs="Arial"/>
          <w:sz w:val="24"/>
          <w:szCs w:val="24"/>
        </w:rPr>
        <w:t xml:space="preserve"> their performance will result in resistance</w:t>
      </w:r>
      <w:r w:rsidR="00EE68D2" w:rsidRPr="00CD2164">
        <w:rPr>
          <w:rFonts w:ascii="Arial" w:hAnsi="Arial" w:cs="Arial"/>
          <w:sz w:val="24"/>
          <w:szCs w:val="24"/>
        </w:rPr>
        <w:t>, becaus</w:t>
      </w:r>
      <w:r w:rsidR="00E709F8" w:rsidRPr="00CD2164">
        <w:rPr>
          <w:rFonts w:ascii="Arial" w:hAnsi="Arial" w:cs="Arial"/>
          <w:sz w:val="24"/>
          <w:szCs w:val="24"/>
        </w:rPr>
        <w:t xml:space="preserve">e </w:t>
      </w:r>
      <w:r w:rsidR="00CD2164">
        <w:rPr>
          <w:rFonts w:ascii="Arial" w:hAnsi="Arial" w:cs="Arial"/>
          <w:sz w:val="24"/>
          <w:szCs w:val="24"/>
        </w:rPr>
        <w:t>employees’</w:t>
      </w:r>
      <w:r w:rsidR="00EE68D2" w:rsidRPr="00CD2164">
        <w:rPr>
          <w:rFonts w:ascii="Arial" w:hAnsi="Arial" w:cs="Arial"/>
          <w:sz w:val="24"/>
          <w:szCs w:val="24"/>
        </w:rPr>
        <w:t xml:space="preserve"> payment can be affected, fear of unknown processes, and</w:t>
      </w:r>
      <w:r w:rsidR="001E3F54" w:rsidRPr="00CD2164">
        <w:rPr>
          <w:rFonts w:ascii="Arial" w:hAnsi="Arial" w:cs="Arial"/>
          <w:sz w:val="24"/>
          <w:szCs w:val="24"/>
        </w:rPr>
        <w:t xml:space="preserve"> a</w:t>
      </w:r>
      <w:r w:rsidR="00EE68D2" w:rsidRPr="00CD2164">
        <w:rPr>
          <w:rFonts w:ascii="Arial" w:hAnsi="Arial" w:cs="Arial"/>
          <w:sz w:val="24"/>
          <w:szCs w:val="24"/>
        </w:rPr>
        <w:t xml:space="preserve"> threat</w:t>
      </w:r>
      <w:r w:rsidR="001E3F54" w:rsidRPr="00CD2164">
        <w:rPr>
          <w:rFonts w:ascii="Arial" w:hAnsi="Arial" w:cs="Arial"/>
          <w:sz w:val="24"/>
          <w:szCs w:val="24"/>
        </w:rPr>
        <w:t xml:space="preserve"> to</w:t>
      </w:r>
      <w:r w:rsidR="00EE68D2" w:rsidRPr="00CD2164">
        <w:rPr>
          <w:rFonts w:ascii="Arial" w:hAnsi="Arial" w:cs="Arial"/>
          <w:sz w:val="24"/>
          <w:szCs w:val="24"/>
        </w:rPr>
        <w:t xml:space="preserve"> their job stability</w:t>
      </w:r>
      <w:r w:rsidR="008D603B" w:rsidRPr="00CD2164">
        <w:rPr>
          <w:rFonts w:ascii="Arial" w:hAnsi="Arial" w:cs="Arial"/>
          <w:sz w:val="24"/>
          <w:szCs w:val="24"/>
        </w:rPr>
        <w:t>.</w:t>
      </w:r>
      <w:r w:rsidR="005C3653" w:rsidRPr="00CD2164">
        <w:rPr>
          <w:rFonts w:ascii="Arial" w:hAnsi="Arial" w:cs="Arial"/>
          <w:sz w:val="24"/>
          <w:szCs w:val="24"/>
        </w:rPr>
        <w:t xml:space="preserve"> </w:t>
      </w:r>
      <w:r w:rsidR="002D7097" w:rsidRPr="00CD2164">
        <w:rPr>
          <w:rFonts w:ascii="Arial" w:hAnsi="Arial" w:cs="Arial"/>
          <w:sz w:val="24"/>
          <w:szCs w:val="24"/>
        </w:rPr>
        <w:t>T</w:t>
      </w:r>
      <w:r w:rsidR="005C3653" w:rsidRPr="00CD2164">
        <w:rPr>
          <w:rFonts w:ascii="Arial" w:hAnsi="Arial" w:cs="Arial"/>
          <w:sz w:val="24"/>
          <w:szCs w:val="24"/>
        </w:rPr>
        <w:t xml:space="preserve">his essay </w:t>
      </w:r>
      <w:r w:rsidR="002D7097" w:rsidRPr="00CD2164">
        <w:rPr>
          <w:rFonts w:ascii="Arial" w:hAnsi="Arial" w:cs="Arial"/>
          <w:sz w:val="24"/>
          <w:szCs w:val="24"/>
        </w:rPr>
        <w:t>will discuss how</w:t>
      </w:r>
      <w:r w:rsidR="00D06278" w:rsidRPr="00CD2164">
        <w:rPr>
          <w:rFonts w:ascii="Arial" w:hAnsi="Arial" w:cs="Arial"/>
          <w:sz w:val="24"/>
          <w:szCs w:val="24"/>
        </w:rPr>
        <w:t xml:space="preserve"> </w:t>
      </w:r>
      <w:r w:rsidR="002D7097" w:rsidRPr="00CD2164">
        <w:rPr>
          <w:rFonts w:ascii="Arial" w:hAnsi="Arial" w:cs="Arial"/>
          <w:sz w:val="24"/>
          <w:szCs w:val="24"/>
        </w:rPr>
        <w:t>leadership play</w:t>
      </w:r>
      <w:r w:rsidR="008D603B" w:rsidRPr="00CD2164">
        <w:rPr>
          <w:rFonts w:ascii="Arial" w:hAnsi="Arial" w:cs="Arial"/>
          <w:sz w:val="24"/>
          <w:szCs w:val="24"/>
        </w:rPr>
        <w:t>s</w:t>
      </w:r>
      <w:r w:rsidR="002D7097" w:rsidRPr="00CD2164">
        <w:rPr>
          <w:rFonts w:ascii="Arial" w:hAnsi="Arial" w:cs="Arial"/>
          <w:sz w:val="24"/>
          <w:szCs w:val="24"/>
        </w:rPr>
        <w:t xml:space="preserve"> </w:t>
      </w:r>
      <w:r w:rsidR="008D603B" w:rsidRPr="00CD2164">
        <w:rPr>
          <w:rFonts w:ascii="Arial" w:hAnsi="Arial" w:cs="Arial"/>
          <w:sz w:val="24"/>
          <w:szCs w:val="24"/>
        </w:rPr>
        <w:t>a p</w:t>
      </w:r>
      <w:r w:rsidR="00E709F8" w:rsidRPr="00CD2164">
        <w:rPr>
          <w:rFonts w:ascii="Arial" w:hAnsi="Arial" w:cs="Arial"/>
          <w:sz w:val="24"/>
          <w:szCs w:val="24"/>
        </w:rPr>
        <w:t>ivota</w:t>
      </w:r>
      <w:r w:rsidR="008D603B" w:rsidRPr="00CD2164">
        <w:rPr>
          <w:rFonts w:ascii="Arial" w:hAnsi="Arial" w:cs="Arial"/>
          <w:sz w:val="24"/>
          <w:szCs w:val="24"/>
        </w:rPr>
        <w:t>l</w:t>
      </w:r>
      <w:r w:rsidR="002D7097" w:rsidRPr="00CD2164">
        <w:rPr>
          <w:rFonts w:ascii="Arial" w:hAnsi="Arial" w:cs="Arial"/>
          <w:sz w:val="24"/>
          <w:szCs w:val="24"/>
        </w:rPr>
        <w:t xml:space="preserve"> role </w:t>
      </w:r>
      <w:r w:rsidR="00E709F8" w:rsidRPr="00CD2164">
        <w:rPr>
          <w:rFonts w:ascii="Arial" w:hAnsi="Arial" w:cs="Arial"/>
          <w:sz w:val="24"/>
          <w:szCs w:val="24"/>
        </w:rPr>
        <w:t>in companies’ decision-making processes</w:t>
      </w:r>
      <w:r w:rsidR="002D7097" w:rsidRPr="00CD2164">
        <w:rPr>
          <w:rFonts w:ascii="Arial" w:hAnsi="Arial" w:cs="Arial"/>
          <w:sz w:val="24"/>
          <w:szCs w:val="24"/>
        </w:rPr>
        <w:t>,</w:t>
      </w:r>
      <w:r w:rsidR="00E709F8" w:rsidRPr="00CD2164">
        <w:rPr>
          <w:rFonts w:ascii="Arial" w:hAnsi="Arial" w:cs="Arial"/>
          <w:sz w:val="24"/>
          <w:szCs w:val="24"/>
        </w:rPr>
        <w:t xml:space="preserve"> including the</w:t>
      </w:r>
      <w:r w:rsidR="002D7097" w:rsidRPr="00CD2164">
        <w:rPr>
          <w:rFonts w:ascii="Arial" w:hAnsi="Arial" w:cs="Arial"/>
          <w:sz w:val="24"/>
          <w:szCs w:val="24"/>
        </w:rPr>
        <w:t xml:space="preserve"> communication </w:t>
      </w:r>
      <w:r w:rsidR="00E709F8" w:rsidRPr="00CD2164">
        <w:rPr>
          <w:rFonts w:ascii="Arial" w:hAnsi="Arial" w:cs="Arial"/>
          <w:sz w:val="24"/>
          <w:szCs w:val="24"/>
        </w:rPr>
        <w:t xml:space="preserve">necessary </w:t>
      </w:r>
      <w:r w:rsidR="002D7097" w:rsidRPr="00CD2164">
        <w:rPr>
          <w:rFonts w:ascii="Arial" w:hAnsi="Arial" w:cs="Arial"/>
          <w:sz w:val="24"/>
          <w:szCs w:val="24"/>
        </w:rPr>
        <w:t>to g</w:t>
      </w:r>
      <w:r w:rsidR="00E709F8" w:rsidRPr="00CD2164">
        <w:rPr>
          <w:rFonts w:ascii="Arial" w:hAnsi="Arial" w:cs="Arial"/>
          <w:sz w:val="24"/>
          <w:szCs w:val="24"/>
        </w:rPr>
        <w:t>ain</w:t>
      </w:r>
      <w:r w:rsidR="002D7097" w:rsidRPr="00CD2164">
        <w:rPr>
          <w:rFonts w:ascii="Arial" w:hAnsi="Arial" w:cs="Arial"/>
          <w:sz w:val="24"/>
          <w:szCs w:val="24"/>
        </w:rPr>
        <w:t xml:space="preserve"> a better understanding of technology, the </w:t>
      </w:r>
      <w:r w:rsidR="00375302" w:rsidRPr="00CD2164">
        <w:rPr>
          <w:rFonts w:ascii="Arial" w:hAnsi="Arial" w:cs="Arial"/>
          <w:sz w:val="24"/>
          <w:szCs w:val="24"/>
        </w:rPr>
        <w:t xml:space="preserve">impact </w:t>
      </w:r>
      <w:r w:rsidR="00E709F8" w:rsidRPr="00CD2164">
        <w:rPr>
          <w:rFonts w:ascii="Arial" w:hAnsi="Arial" w:cs="Arial"/>
          <w:sz w:val="24"/>
          <w:szCs w:val="24"/>
        </w:rPr>
        <w:t xml:space="preserve">on employees’ performance and </w:t>
      </w:r>
      <w:r w:rsidR="009827B2" w:rsidRPr="00CD2164">
        <w:rPr>
          <w:rFonts w:ascii="Arial" w:hAnsi="Arial" w:cs="Arial"/>
          <w:sz w:val="24"/>
          <w:szCs w:val="24"/>
        </w:rPr>
        <w:t>commitment</w:t>
      </w:r>
      <w:r w:rsidR="00375302" w:rsidRPr="00CD2164">
        <w:rPr>
          <w:rFonts w:ascii="Arial" w:hAnsi="Arial" w:cs="Arial"/>
          <w:sz w:val="24"/>
          <w:szCs w:val="24"/>
        </w:rPr>
        <w:t>,</w:t>
      </w:r>
      <w:r w:rsidR="004F2B60" w:rsidRPr="00CD2164">
        <w:rPr>
          <w:rFonts w:ascii="Arial" w:hAnsi="Arial" w:cs="Arial"/>
          <w:sz w:val="24"/>
          <w:szCs w:val="24"/>
        </w:rPr>
        <w:t xml:space="preserve"> and</w:t>
      </w:r>
      <w:r w:rsidR="00E709F8" w:rsidRPr="00CD2164">
        <w:rPr>
          <w:rFonts w:ascii="Arial" w:hAnsi="Arial" w:cs="Arial"/>
          <w:sz w:val="24"/>
          <w:szCs w:val="24"/>
        </w:rPr>
        <w:t>,</w:t>
      </w:r>
      <w:r w:rsidR="00375302" w:rsidRPr="00CD2164">
        <w:rPr>
          <w:rFonts w:ascii="Arial" w:hAnsi="Arial" w:cs="Arial"/>
          <w:sz w:val="24"/>
          <w:szCs w:val="24"/>
        </w:rPr>
        <w:t xml:space="preserve"> as a result, </w:t>
      </w:r>
      <w:r w:rsidR="00E709F8" w:rsidRPr="00CD2164">
        <w:rPr>
          <w:rFonts w:ascii="Arial" w:hAnsi="Arial" w:cs="Arial"/>
          <w:sz w:val="24"/>
          <w:szCs w:val="24"/>
        </w:rPr>
        <w:t>achieving</w:t>
      </w:r>
      <w:r w:rsidR="00375302" w:rsidRPr="00CD2164">
        <w:rPr>
          <w:rFonts w:ascii="Arial" w:hAnsi="Arial" w:cs="Arial"/>
          <w:sz w:val="24"/>
          <w:szCs w:val="24"/>
        </w:rPr>
        <w:t xml:space="preserve"> the best</w:t>
      </w:r>
      <w:r w:rsidR="00E709F8" w:rsidRPr="00CD2164">
        <w:rPr>
          <w:rFonts w:ascii="Arial" w:hAnsi="Arial" w:cs="Arial"/>
          <w:sz w:val="24"/>
          <w:szCs w:val="24"/>
        </w:rPr>
        <w:t xml:space="preserve"> short-term</w:t>
      </w:r>
      <w:r w:rsidR="00375302" w:rsidRPr="00CD2164">
        <w:rPr>
          <w:rFonts w:ascii="Arial" w:hAnsi="Arial" w:cs="Arial"/>
          <w:sz w:val="24"/>
          <w:szCs w:val="24"/>
        </w:rPr>
        <w:t xml:space="preserve"> results</w:t>
      </w:r>
      <w:r w:rsidR="004F2B60" w:rsidRPr="00CD2164">
        <w:rPr>
          <w:rFonts w:ascii="Arial" w:hAnsi="Arial" w:cs="Arial"/>
          <w:sz w:val="24"/>
          <w:szCs w:val="24"/>
        </w:rPr>
        <w:t>.</w:t>
      </w:r>
      <w:r w:rsidR="009827B2" w:rsidRPr="00CD2164">
        <w:rPr>
          <w:rFonts w:ascii="Arial" w:hAnsi="Arial" w:cs="Arial"/>
          <w:sz w:val="24"/>
          <w:szCs w:val="24"/>
        </w:rPr>
        <w:t xml:space="preserve"> </w:t>
      </w:r>
      <w:r w:rsidR="004F2B60" w:rsidRPr="00CD2164">
        <w:rPr>
          <w:rFonts w:ascii="Arial" w:hAnsi="Arial" w:cs="Arial"/>
          <w:sz w:val="24"/>
          <w:szCs w:val="24"/>
        </w:rPr>
        <w:t xml:space="preserve">To answer the question, </w:t>
      </w:r>
      <w:r w:rsidR="000B04C4" w:rsidRPr="00CD2164">
        <w:rPr>
          <w:rFonts w:ascii="Arial" w:hAnsi="Arial" w:cs="Arial"/>
          <w:sz w:val="24"/>
          <w:szCs w:val="24"/>
        </w:rPr>
        <w:t>how can</w:t>
      </w:r>
      <w:r w:rsidR="004F2B60" w:rsidRPr="00CD2164">
        <w:rPr>
          <w:rFonts w:ascii="Arial" w:hAnsi="Arial" w:cs="Arial"/>
          <w:sz w:val="24"/>
          <w:szCs w:val="24"/>
        </w:rPr>
        <w:t xml:space="preserve"> StitchCo</w:t>
      </w:r>
      <w:r w:rsidR="000136BD" w:rsidRPr="00CD2164">
        <w:rPr>
          <w:rFonts w:ascii="Arial" w:hAnsi="Arial" w:cs="Arial"/>
          <w:sz w:val="24"/>
          <w:szCs w:val="24"/>
        </w:rPr>
        <w:t xml:space="preserve"> </w:t>
      </w:r>
      <w:r w:rsidR="000B04C4" w:rsidRPr="00CD2164">
        <w:rPr>
          <w:rFonts w:ascii="Arial" w:hAnsi="Arial" w:cs="Arial"/>
          <w:sz w:val="24"/>
          <w:szCs w:val="24"/>
        </w:rPr>
        <w:t>b</w:t>
      </w:r>
      <w:r w:rsidR="004F2B60" w:rsidRPr="00CD2164">
        <w:rPr>
          <w:rFonts w:ascii="Arial" w:hAnsi="Arial" w:cs="Arial"/>
          <w:sz w:val="24"/>
          <w:szCs w:val="24"/>
        </w:rPr>
        <w:t>etter prepare employees for change?</w:t>
      </w:r>
      <w:r w:rsidR="009827B2" w:rsidRPr="00CD2164">
        <w:rPr>
          <w:rFonts w:ascii="Arial" w:hAnsi="Arial" w:cs="Arial"/>
          <w:sz w:val="24"/>
          <w:szCs w:val="24"/>
        </w:rPr>
        <w:t xml:space="preserve"> </w:t>
      </w:r>
      <w:r w:rsidR="00E709F8" w:rsidRPr="00CD2164">
        <w:rPr>
          <w:rFonts w:ascii="Arial" w:hAnsi="Arial" w:cs="Arial"/>
          <w:sz w:val="24"/>
          <w:szCs w:val="24"/>
        </w:rPr>
        <w:t>T</w:t>
      </w:r>
      <w:r w:rsidR="009827B2" w:rsidRPr="00CD2164">
        <w:rPr>
          <w:rFonts w:ascii="Arial" w:hAnsi="Arial" w:cs="Arial"/>
          <w:sz w:val="24"/>
          <w:szCs w:val="24"/>
        </w:rPr>
        <w:t>ransformational</w:t>
      </w:r>
      <w:r w:rsidR="00154C55" w:rsidRPr="00CD2164">
        <w:rPr>
          <w:rFonts w:ascii="Arial" w:hAnsi="Arial" w:cs="Arial"/>
          <w:sz w:val="24"/>
          <w:szCs w:val="24"/>
        </w:rPr>
        <w:t xml:space="preserve"> </w:t>
      </w:r>
      <w:r w:rsidR="009827B2" w:rsidRPr="00CD2164">
        <w:rPr>
          <w:rFonts w:ascii="Arial" w:hAnsi="Arial" w:cs="Arial"/>
          <w:sz w:val="24"/>
          <w:szCs w:val="24"/>
        </w:rPr>
        <w:t xml:space="preserve">leadership has </w:t>
      </w:r>
      <w:proofErr w:type="gramStart"/>
      <w:r w:rsidR="009827B2" w:rsidRPr="00CD2164">
        <w:rPr>
          <w:rFonts w:ascii="Arial" w:hAnsi="Arial" w:cs="Arial"/>
          <w:sz w:val="24"/>
          <w:szCs w:val="24"/>
        </w:rPr>
        <w:t>been proposed</w:t>
      </w:r>
      <w:proofErr w:type="gramEnd"/>
      <w:r w:rsidR="009827B2" w:rsidRPr="00CD2164">
        <w:rPr>
          <w:rFonts w:ascii="Arial" w:hAnsi="Arial" w:cs="Arial"/>
          <w:sz w:val="24"/>
          <w:szCs w:val="24"/>
        </w:rPr>
        <w:t xml:space="preserve"> as</w:t>
      </w:r>
      <w:r w:rsidR="004F2B60" w:rsidRPr="00CD2164">
        <w:rPr>
          <w:rFonts w:ascii="Arial" w:hAnsi="Arial" w:cs="Arial"/>
          <w:sz w:val="24"/>
          <w:szCs w:val="24"/>
        </w:rPr>
        <w:t xml:space="preserve"> a</w:t>
      </w:r>
      <w:r w:rsidR="009827B2" w:rsidRPr="00CD2164">
        <w:rPr>
          <w:rFonts w:ascii="Arial" w:hAnsi="Arial" w:cs="Arial"/>
          <w:sz w:val="24"/>
          <w:szCs w:val="24"/>
        </w:rPr>
        <w:t xml:space="preserve"> strategy, implementing </w:t>
      </w:r>
      <w:r w:rsidR="001E3F54" w:rsidRPr="00CD2164">
        <w:rPr>
          <w:rFonts w:ascii="Arial" w:hAnsi="Arial" w:cs="Arial"/>
          <w:sz w:val="24"/>
          <w:szCs w:val="24"/>
        </w:rPr>
        <w:t>the Functions</w:t>
      </w:r>
      <w:r w:rsidR="00897B61" w:rsidRPr="00CD2164">
        <w:rPr>
          <w:rFonts w:ascii="Arial" w:hAnsi="Arial" w:cs="Arial"/>
          <w:sz w:val="24"/>
          <w:szCs w:val="24"/>
        </w:rPr>
        <w:t xml:space="preserve"> of Management, </w:t>
      </w:r>
      <w:r w:rsidR="009827B2" w:rsidRPr="00CD2164">
        <w:rPr>
          <w:rFonts w:ascii="Arial" w:hAnsi="Arial" w:cs="Arial"/>
          <w:sz w:val="24"/>
          <w:szCs w:val="24"/>
        </w:rPr>
        <w:t>Change Model of Lewin</w:t>
      </w:r>
      <w:r w:rsidR="00897B61" w:rsidRPr="00CD2164">
        <w:rPr>
          <w:rFonts w:ascii="Arial" w:hAnsi="Arial" w:cs="Arial"/>
          <w:sz w:val="24"/>
          <w:szCs w:val="24"/>
        </w:rPr>
        <w:t>,</w:t>
      </w:r>
      <w:r w:rsidR="009827B2" w:rsidRPr="00CD2164">
        <w:rPr>
          <w:rFonts w:ascii="Arial" w:hAnsi="Arial" w:cs="Arial"/>
          <w:sz w:val="24"/>
          <w:szCs w:val="24"/>
        </w:rPr>
        <w:t xml:space="preserve"> and</w:t>
      </w:r>
      <w:r w:rsidR="00897B61" w:rsidRPr="00CD2164">
        <w:rPr>
          <w:rFonts w:ascii="Arial" w:hAnsi="Arial" w:cs="Arial"/>
          <w:sz w:val="24"/>
          <w:szCs w:val="24"/>
        </w:rPr>
        <w:t xml:space="preserve"> Kotter’s eight-steps of Change</w:t>
      </w:r>
      <w:r w:rsidR="009827B2" w:rsidRPr="00CD2164">
        <w:rPr>
          <w:rFonts w:ascii="Arial" w:hAnsi="Arial" w:cs="Arial"/>
          <w:sz w:val="24"/>
          <w:szCs w:val="24"/>
        </w:rPr>
        <w:t>, organi</w:t>
      </w:r>
      <w:r w:rsidR="004F2B60" w:rsidRPr="00CD2164">
        <w:rPr>
          <w:rFonts w:ascii="Arial" w:hAnsi="Arial" w:cs="Arial"/>
          <w:sz w:val="24"/>
          <w:szCs w:val="24"/>
        </w:rPr>
        <w:t>s</w:t>
      </w:r>
      <w:r w:rsidR="009827B2" w:rsidRPr="00CD2164">
        <w:rPr>
          <w:rFonts w:ascii="Arial" w:hAnsi="Arial" w:cs="Arial"/>
          <w:sz w:val="24"/>
          <w:szCs w:val="24"/>
        </w:rPr>
        <w:t>ational communication models</w:t>
      </w:r>
      <w:r w:rsidR="00897B61" w:rsidRPr="00CD2164">
        <w:rPr>
          <w:rFonts w:ascii="Arial" w:hAnsi="Arial" w:cs="Arial"/>
          <w:sz w:val="24"/>
          <w:szCs w:val="24"/>
        </w:rPr>
        <w:t>,</w:t>
      </w:r>
      <w:r w:rsidR="009827B2" w:rsidRPr="00CD2164">
        <w:rPr>
          <w:rFonts w:ascii="Arial" w:hAnsi="Arial" w:cs="Arial"/>
          <w:sz w:val="24"/>
          <w:szCs w:val="24"/>
        </w:rPr>
        <w:t xml:space="preserve"> and linked with the Human </w:t>
      </w:r>
      <w:r w:rsidR="00357366">
        <w:rPr>
          <w:rFonts w:ascii="Arial" w:hAnsi="Arial" w:cs="Arial"/>
          <w:sz w:val="24"/>
          <w:szCs w:val="24"/>
        </w:rPr>
        <w:t>Relations</w:t>
      </w:r>
      <w:r w:rsidR="009827B2" w:rsidRPr="00CD2164">
        <w:rPr>
          <w:rFonts w:ascii="Arial" w:hAnsi="Arial" w:cs="Arial"/>
          <w:sz w:val="24"/>
          <w:szCs w:val="24"/>
        </w:rPr>
        <w:t xml:space="preserve"> Theory of Elton Mayo</w:t>
      </w:r>
      <w:r w:rsidR="00375302" w:rsidRPr="00CD2164">
        <w:rPr>
          <w:rFonts w:ascii="Arial" w:hAnsi="Arial" w:cs="Arial"/>
          <w:sz w:val="24"/>
          <w:szCs w:val="24"/>
        </w:rPr>
        <w:t>.</w:t>
      </w:r>
    </w:p>
    <w:p w14:paraId="67DA2EF9" w14:textId="01D8AE70" w:rsidR="007824F8" w:rsidRPr="00CD2164" w:rsidRDefault="008D1B17" w:rsidP="002C527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>In this dynamic world, eff</w:t>
      </w:r>
      <w:r w:rsidR="004D6CFC" w:rsidRPr="00CD2164">
        <w:rPr>
          <w:rFonts w:ascii="Arial" w:hAnsi="Arial" w:cs="Arial"/>
          <w:sz w:val="24"/>
          <w:szCs w:val="24"/>
        </w:rPr>
        <w:t>e</w:t>
      </w:r>
      <w:r w:rsidRPr="00CD2164">
        <w:rPr>
          <w:rFonts w:ascii="Arial" w:hAnsi="Arial" w:cs="Arial"/>
          <w:sz w:val="24"/>
          <w:szCs w:val="24"/>
        </w:rPr>
        <w:t>c</w:t>
      </w:r>
      <w:r w:rsidR="004D6CFC" w:rsidRPr="00CD2164">
        <w:rPr>
          <w:rFonts w:ascii="Arial" w:hAnsi="Arial" w:cs="Arial"/>
          <w:sz w:val="24"/>
          <w:szCs w:val="24"/>
        </w:rPr>
        <w:t>tive</w:t>
      </w:r>
      <w:r w:rsidR="00442B93" w:rsidRPr="00CD2164">
        <w:rPr>
          <w:rFonts w:ascii="Arial" w:hAnsi="Arial" w:cs="Arial"/>
          <w:sz w:val="24"/>
          <w:szCs w:val="24"/>
        </w:rPr>
        <w:t xml:space="preserve"> and successful </w:t>
      </w:r>
      <w:r w:rsidRPr="00CD2164">
        <w:rPr>
          <w:rFonts w:ascii="Arial" w:hAnsi="Arial" w:cs="Arial"/>
          <w:sz w:val="24"/>
          <w:szCs w:val="24"/>
        </w:rPr>
        <w:t>change</w:t>
      </w:r>
      <w:r w:rsidR="00442B93" w:rsidRPr="00CD2164">
        <w:rPr>
          <w:rFonts w:ascii="Arial" w:hAnsi="Arial" w:cs="Arial"/>
          <w:sz w:val="24"/>
          <w:szCs w:val="24"/>
        </w:rPr>
        <w:t xml:space="preserve"> i</w:t>
      </w:r>
      <w:r w:rsidRPr="00CD2164">
        <w:rPr>
          <w:rFonts w:ascii="Arial" w:hAnsi="Arial" w:cs="Arial"/>
          <w:sz w:val="24"/>
          <w:szCs w:val="24"/>
        </w:rPr>
        <w:t xml:space="preserve">s </w:t>
      </w:r>
      <w:r w:rsidR="004D6CFC" w:rsidRPr="00CD2164">
        <w:rPr>
          <w:rFonts w:ascii="Arial" w:hAnsi="Arial" w:cs="Arial"/>
          <w:sz w:val="24"/>
          <w:szCs w:val="24"/>
        </w:rPr>
        <w:t>essential;</w:t>
      </w:r>
      <w:r w:rsidR="00442B93" w:rsidRPr="00CD2164">
        <w:rPr>
          <w:rFonts w:ascii="Arial" w:hAnsi="Arial" w:cs="Arial"/>
          <w:sz w:val="24"/>
          <w:szCs w:val="24"/>
        </w:rPr>
        <w:t xml:space="preserve"> ad</w:t>
      </w:r>
      <w:r w:rsidR="004D6CFC" w:rsidRPr="00CD2164">
        <w:rPr>
          <w:rFonts w:ascii="Arial" w:hAnsi="Arial" w:cs="Arial"/>
          <w:sz w:val="24"/>
          <w:szCs w:val="24"/>
        </w:rPr>
        <w:t>o</w:t>
      </w:r>
      <w:r w:rsidR="00442B93" w:rsidRPr="00CD2164">
        <w:rPr>
          <w:rFonts w:ascii="Arial" w:hAnsi="Arial" w:cs="Arial"/>
          <w:sz w:val="24"/>
          <w:szCs w:val="24"/>
        </w:rPr>
        <w:t xml:space="preserve">pting </w:t>
      </w:r>
      <w:proofErr w:type="gramStart"/>
      <w:r w:rsidR="00442B93" w:rsidRPr="00CD2164">
        <w:rPr>
          <w:rFonts w:ascii="Arial" w:hAnsi="Arial" w:cs="Arial"/>
          <w:sz w:val="24"/>
          <w:szCs w:val="24"/>
        </w:rPr>
        <w:t>new technologies</w:t>
      </w:r>
      <w:proofErr w:type="gramEnd"/>
      <w:r w:rsidR="00E709F8" w:rsidRPr="00CD2164">
        <w:rPr>
          <w:rFonts w:ascii="Arial" w:hAnsi="Arial" w:cs="Arial"/>
          <w:sz w:val="24"/>
          <w:szCs w:val="24"/>
        </w:rPr>
        <w:t xml:space="preserve"> and </w:t>
      </w:r>
      <w:r w:rsidRPr="00CD2164">
        <w:rPr>
          <w:rFonts w:ascii="Arial" w:hAnsi="Arial" w:cs="Arial"/>
          <w:sz w:val="24"/>
          <w:szCs w:val="24"/>
        </w:rPr>
        <w:t>innovation</w:t>
      </w:r>
      <w:r w:rsidR="00442B93" w:rsidRPr="00CD2164">
        <w:rPr>
          <w:rFonts w:ascii="Arial" w:hAnsi="Arial" w:cs="Arial"/>
          <w:sz w:val="24"/>
          <w:szCs w:val="24"/>
        </w:rPr>
        <w:t>s</w:t>
      </w:r>
      <w:r w:rsidRPr="00CD2164">
        <w:rPr>
          <w:rFonts w:ascii="Arial" w:hAnsi="Arial" w:cs="Arial"/>
          <w:sz w:val="24"/>
          <w:szCs w:val="24"/>
        </w:rPr>
        <w:t xml:space="preserve"> </w:t>
      </w:r>
      <w:r w:rsidR="00442B93" w:rsidRPr="00CD2164">
        <w:rPr>
          <w:rFonts w:ascii="Arial" w:hAnsi="Arial" w:cs="Arial"/>
          <w:sz w:val="24"/>
          <w:szCs w:val="24"/>
        </w:rPr>
        <w:t xml:space="preserve">will </w:t>
      </w:r>
      <w:r w:rsidR="004D6CFC" w:rsidRPr="00CD2164">
        <w:rPr>
          <w:rFonts w:ascii="Arial" w:hAnsi="Arial" w:cs="Arial"/>
          <w:sz w:val="24"/>
          <w:szCs w:val="24"/>
        </w:rPr>
        <w:t>streamline the company’s operations</w:t>
      </w:r>
      <w:r w:rsidRPr="00CD2164">
        <w:rPr>
          <w:rFonts w:ascii="Arial" w:hAnsi="Arial" w:cs="Arial"/>
          <w:sz w:val="24"/>
          <w:szCs w:val="24"/>
        </w:rPr>
        <w:t xml:space="preserve">. </w:t>
      </w:r>
      <w:r w:rsidR="004D6CFC" w:rsidRPr="00CD2164">
        <w:rPr>
          <w:rFonts w:ascii="Arial" w:hAnsi="Arial" w:cs="Arial"/>
          <w:sz w:val="24"/>
          <w:szCs w:val="24"/>
        </w:rPr>
        <w:t>To make it possible</w:t>
      </w:r>
      <w:r w:rsidRPr="00CD2164">
        <w:rPr>
          <w:rFonts w:ascii="Arial" w:hAnsi="Arial" w:cs="Arial"/>
          <w:sz w:val="24"/>
          <w:szCs w:val="24"/>
        </w:rPr>
        <w:t>, a leader’s values, actions, and dedication to achieving their goals are crucial</w:t>
      </w:r>
      <w:r w:rsidR="004D6CFC" w:rsidRPr="00CD2164">
        <w:rPr>
          <w:rFonts w:ascii="Arial" w:hAnsi="Arial" w:cs="Arial"/>
          <w:sz w:val="24"/>
          <w:szCs w:val="24"/>
        </w:rPr>
        <w:t xml:space="preserve"> to</w:t>
      </w:r>
      <w:r w:rsidR="000E23B5" w:rsidRPr="00CD2164">
        <w:rPr>
          <w:rFonts w:ascii="Arial" w:hAnsi="Arial" w:cs="Arial"/>
          <w:sz w:val="24"/>
          <w:szCs w:val="24"/>
        </w:rPr>
        <w:t xml:space="preserve"> improve employee adaptability (</w:t>
      </w:r>
      <w:r w:rsidR="00154C55" w:rsidRPr="00CD2164">
        <w:rPr>
          <w:rFonts w:ascii="Arial" w:hAnsi="Arial" w:cs="Arial"/>
          <w:sz w:val="24"/>
          <w:szCs w:val="24"/>
        </w:rPr>
        <w:t>Payne, Trumbach, and Soharu, 2023</w:t>
      </w:r>
      <w:r w:rsidR="000E23B5" w:rsidRPr="00CD2164">
        <w:rPr>
          <w:rFonts w:ascii="Arial" w:hAnsi="Arial" w:cs="Arial"/>
          <w:sz w:val="24"/>
          <w:szCs w:val="24"/>
        </w:rPr>
        <w:t>; Pinheiro et al., 2025</w:t>
      </w:r>
      <w:r w:rsidR="00CD3C2B" w:rsidRPr="00CD2164">
        <w:rPr>
          <w:rFonts w:ascii="Arial" w:hAnsi="Arial" w:cs="Arial"/>
          <w:sz w:val="24"/>
          <w:szCs w:val="24"/>
        </w:rPr>
        <w:t xml:space="preserve">; </w:t>
      </w:r>
      <w:r w:rsidR="00CD3C2B" w:rsidRPr="00CD2164">
        <w:rPr>
          <w:rFonts w:ascii="Arial" w:hAnsi="Arial" w:cs="Arial"/>
          <w:sz w:val="24"/>
          <w:szCs w:val="24"/>
        </w:rPr>
        <w:t>Shaik, Batta and Parayitam,</w:t>
      </w:r>
      <w:r w:rsidR="00CD3C2B" w:rsidRPr="00CD2164">
        <w:rPr>
          <w:rFonts w:ascii="Arial" w:hAnsi="Arial" w:cs="Arial"/>
          <w:sz w:val="24"/>
          <w:szCs w:val="24"/>
        </w:rPr>
        <w:t xml:space="preserve"> </w:t>
      </w:r>
      <w:r w:rsidR="00CD3C2B" w:rsidRPr="00CD2164">
        <w:rPr>
          <w:rFonts w:ascii="Arial" w:hAnsi="Arial" w:cs="Arial"/>
          <w:sz w:val="24"/>
          <w:szCs w:val="24"/>
        </w:rPr>
        <w:t>2023)</w:t>
      </w:r>
      <w:r w:rsidR="00CD3C2B" w:rsidRPr="00CD2164">
        <w:rPr>
          <w:rFonts w:ascii="Arial" w:hAnsi="Arial" w:cs="Arial"/>
          <w:sz w:val="24"/>
          <w:szCs w:val="24"/>
        </w:rPr>
        <w:t>.</w:t>
      </w:r>
      <w:r w:rsidR="009E3847" w:rsidRPr="00CD2164">
        <w:rPr>
          <w:rFonts w:ascii="Arial" w:hAnsi="Arial" w:cs="Arial"/>
          <w:sz w:val="24"/>
          <w:szCs w:val="24"/>
        </w:rPr>
        <w:t xml:space="preserve"> </w:t>
      </w:r>
      <w:r w:rsidR="004F02BD" w:rsidRPr="00CD2164">
        <w:rPr>
          <w:rFonts w:ascii="Arial" w:hAnsi="Arial" w:cs="Arial"/>
          <w:sz w:val="24"/>
          <w:szCs w:val="24"/>
        </w:rPr>
        <w:t>The leadershi</w:t>
      </w:r>
      <w:r w:rsidR="00E62F00" w:rsidRPr="00CD2164">
        <w:rPr>
          <w:rFonts w:ascii="Arial" w:hAnsi="Arial" w:cs="Arial"/>
          <w:sz w:val="24"/>
          <w:szCs w:val="24"/>
        </w:rPr>
        <w:t>p style</w:t>
      </w:r>
      <w:r w:rsidR="004F02BD" w:rsidRPr="00CD2164">
        <w:rPr>
          <w:rFonts w:ascii="Arial" w:hAnsi="Arial" w:cs="Arial"/>
          <w:sz w:val="24"/>
          <w:szCs w:val="24"/>
        </w:rPr>
        <w:t xml:space="preserve"> plays </w:t>
      </w:r>
      <w:r w:rsidR="00CD2164" w:rsidRPr="00CD2164">
        <w:rPr>
          <w:rFonts w:ascii="Arial" w:hAnsi="Arial" w:cs="Arial"/>
          <w:sz w:val="24"/>
          <w:szCs w:val="24"/>
        </w:rPr>
        <w:t>a key role</w:t>
      </w:r>
      <w:r w:rsidR="004F02BD" w:rsidRPr="00CD2164">
        <w:rPr>
          <w:rFonts w:ascii="Arial" w:hAnsi="Arial" w:cs="Arial"/>
          <w:sz w:val="24"/>
          <w:szCs w:val="24"/>
        </w:rPr>
        <w:t xml:space="preserve"> in organisational change, improving performance, and giving a better understanding of technological advancements. Even though there are </w:t>
      </w:r>
      <w:r w:rsidR="000C3503" w:rsidRPr="00CD2164">
        <w:rPr>
          <w:rFonts w:ascii="Arial" w:hAnsi="Arial" w:cs="Arial"/>
          <w:sz w:val="24"/>
          <w:szCs w:val="24"/>
        </w:rPr>
        <w:t>many</w:t>
      </w:r>
      <w:r w:rsidR="004F02BD" w:rsidRPr="00CD2164">
        <w:rPr>
          <w:rFonts w:ascii="Arial" w:hAnsi="Arial" w:cs="Arial"/>
          <w:sz w:val="24"/>
          <w:szCs w:val="24"/>
        </w:rPr>
        <w:t xml:space="preserve"> types of leadership</w:t>
      </w:r>
      <w:r w:rsidR="005D668C" w:rsidRPr="00CD2164">
        <w:rPr>
          <w:rFonts w:ascii="Arial" w:hAnsi="Arial" w:cs="Arial"/>
          <w:sz w:val="24"/>
          <w:szCs w:val="24"/>
        </w:rPr>
        <w:t>, such as autocratic, democratic, laissez-faire, transactional, servant, charismatic, authentic, situational, strategic, and transformational</w:t>
      </w:r>
      <w:r w:rsidR="004F02BD" w:rsidRPr="00CD2164">
        <w:rPr>
          <w:rFonts w:ascii="Arial" w:hAnsi="Arial" w:cs="Arial"/>
          <w:sz w:val="24"/>
          <w:szCs w:val="24"/>
        </w:rPr>
        <w:t>, their application and effectiveness can vary significantly, and as a result, can generate long-term success</w:t>
      </w:r>
      <w:r w:rsidR="00E62F00" w:rsidRPr="00CD2164">
        <w:rPr>
          <w:rFonts w:ascii="Arial" w:hAnsi="Arial" w:cs="Arial"/>
          <w:sz w:val="24"/>
          <w:szCs w:val="24"/>
        </w:rPr>
        <w:t>. There is no correct type of leadership, but leaders must adapt</w:t>
      </w:r>
      <w:r w:rsidR="003E783A" w:rsidRPr="00CD2164">
        <w:rPr>
          <w:rFonts w:ascii="Arial" w:hAnsi="Arial" w:cs="Arial"/>
          <w:sz w:val="24"/>
          <w:szCs w:val="24"/>
        </w:rPr>
        <w:t xml:space="preserve"> their </w:t>
      </w:r>
      <w:r w:rsidR="00E62F00" w:rsidRPr="00CD2164">
        <w:rPr>
          <w:rFonts w:ascii="Arial" w:hAnsi="Arial" w:cs="Arial"/>
          <w:sz w:val="24"/>
          <w:szCs w:val="24"/>
        </w:rPr>
        <w:t>approach to</w:t>
      </w:r>
      <w:r w:rsidR="005D668C" w:rsidRPr="00CD2164">
        <w:rPr>
          <w:rFonts w:ascii="Arial" w:hAnsi="Arial" w:cs="Arial"/>
          <w:sz w:val="24"/>
          <w:szCs w:val="24"/>
        </w:rPr>
        <w:t xml:space="preserve"> the</w:t>
      </w:r>
      <w:r w:rsidR="00E62F00" w:rsidRPr="00CD2164">
        <w:rPr>
          <w:rFonts w:ascii="Arial" w:hAnsi="Arial" w:cs="Arial"/>
          <w:sz w:val="24"/>
          <w:szCs w:val="24"/>
        </w:rPr>
        <w:t xml:space="preserve"> </w:t>
      </w:r>
      <w:r w:rsidR="005D668C" w:rsidRPr="00CD2164">
        <w:rPr>
          <w:rFonts w:ascii="Arial" w:hAnsi="Arial" w:cs="Arial"/>
          <w:sz w:val="24"/>
          <w:szCs w:val="24"/>
        </w:rPr>
        <w:t>company’s needs</w:t>
      </w:r>
      <w:r w:rsidR="000C3503" w:rsidRPr="00CD2164">
        <w:rPr>
          <w:rFonts w:ascii="Arial" w:hAnsi="Arial" w:cs="Arial"/>
          <w:sz w:val="24"/>
          <w:szCs w:val="24"/>
        </w:rPr>
        <w:t xml:space="preserve"> (</w:t>
      </w:r>
      <w:r w:rsidR="000F256E" w:rsidRPr="00CD2164">
        <w:rPr>
          <w:rFonts w:ascii="Arial" w:hAnsi="Arial" w:cs="Arial"/>
          <w:sz w:val="24"/>
          <w:szCs w:val="24"/>
        </w:rPr>
        <w:t xml:space="preserve">Pinheiro </w:t>
      </w:r>
      <w:r w:rsidR="000F256E" w:rsidRPr="00CD2164">
        <w:rPr>
          <w:rFonts w:ascii="Arial" w:hAnsi="Arial" w:cs="Arial"/>
          <w:sz w:val="24"/>
          <w:szCs w:val="24"/>
        </w:rPr>
        <w:lastRenderedPageBreak/>
        <w:t>et al., 2025).</w:t>
      </w:r>
      <w:r w:rsidR="00E62F00" w:rsidRPr="00CD2164">
        <w:rPr>
          <w:rFonts w:ascii="Arial" w:hAnsi="Arial" w:cs="Arial"/>
          <w:sz w:val="24"/>
          <w:szCs w:val="24"/>
        </w:rPr>
        <w:t xml:space="preserve"> </w:t>
      </w:r>
      <w:r w:rsidR="000F256E" w:rsidRPr="00CD2164">
        <w:rPr>
          <w:rFonts w:ascii="Arial" w:hAnsi="Arial" w:cs="Arial"/>
          <w:sz w:val="24"/>
          <w:szCs w:val="24"/>
        </w:rPr>
        <w:t>I</w:t>
      </w:r>
      <w:r w:rsidR="00E62F00" w:rsidRPr="00CD2164">
        <w:rPr>
          <w:rFonts w:ascii="Arial" w:hAnsi="Arial" w:cs="Arial"/>
          <w:sz w:val="24"/>
          <w:szCs w:val="24"/>
        </w:rPr>
        <w:t>n this case, leaders in Stitch Co. must adopt strategies to promote effectiveness and efficiency in terms of planning, organi</w:t>
      </w:r>
      <w:r w:rsidR="00FC267B" w:rsidRPr="00CD2164">
        <w:rPr>
          <w:rFonts w:ascii="Arial" w:hAnsi="Arial" w:cs="Arial"/>
          <w:sz w:val="24"/>
          <w:szCs w:val="24"/>
        </w:rPr>
        <w:t>s</w:t>
      </w:r>
      <w:r w:rsidR="00E62F00" w:rsidRPr="00CD2164">
        <w:rPr>
          <w:rFonts w:ascii="Arial" w:hAnsi="Arial" w:cs="Arial"/>
          <w:sz w:val="24"/>
          <w:szCs w:val="24"/>
        </w:rPr>
        <w:t>ing, leading, and controlling.</w:t>
      </w:r>
      <w:r w:rsidR="00375302" w:rsidRPr="00CD2164">
        <w:rPr>
          <w:rFonts w:ascii="Arial" w:hAnsi="Arial" w:cs="Arial"/>
          <w:sz w:val="24"/>
          <w:szCs w:val="24"/>
        </w:rPr>
        <w:t xml:space="preserve"> </w:t>
      </w:r>
      <w:r w:rsidR="00481A8A" w:rsidRPr="00CD2164">
        <w:rPr>
          <w:rFonts w:ascii="Arial" w:hAnsi="Arial" w:cs="Arial"/>
          <w:sz w:val="24"/>
          <w:szCs w:val="24"/>
        </w:rPr>
        <w:t>The best leadership style which adapts more to the situation that the company is going through is the transformational leadership, because</w:t>
      </w:r>
      <w:r w:rsidR="00116194" w:rsidRPr="00CD2164">
        <w:rPr>
          <w:rFonts w:ascii="Arial" w:hAnsi="Arial" w:cs="Arial"/>
          <w:sz w:val="24"/>
          <w:szCs w:val="24"/>
        </w:rPr>
        <w:t xml:space="preserve"> it is ideal for changes</w:t>
      </w:r>
      <w:r w:rsidR="00CC4BC4" w:rsidRPr="00CD2164">
        <w:rPr>
          <w:rFonts w:ascii="Arial" w:hAnsi="Arial" w:cs="Arial"/>
          <w:sz w:val="24"/>
          <w:szCs w:val="24"/>
        </w:rPr>
        <w:t xml:space="preserve"> and relies on three pillars: moral character, ethical values, and ethical decision-making processes</w:t>
      </w:r>
      <w:r w:rsidR="00E341E7" w:rsidRPr="00CD2164">
        <w:rPr>
          <w:rFonts w:ascii="Arial" w:hAnsi="Arial" w:cs="Arial"/>
          <w:sz w:val="24"/>
          <w:szCs w:val="24"/>
        </w:rPr>
        <w:t xml:space="preserve"> (</w:t>
      </w:r>
      <w:r w:rsidR="00E341E7" w:rsidRPr="00CD2164">
        <w:rPr>
          <w:rFonts w:ascii="Arial" w:hAnsi="Arial" w:cs="Arial"/>
          <w:sz w:val="24"/>
          <w:szCs w:val="24"/>
        </w:rPr>
        <w:t>Payne, Trumbach, and Soharu, 2023</w:t>
      </w:r>
      <w:r w:rsidR="00E341E7" w:rsidRPr="00CD2164">
        <w:rPr>
          <w:rFonts w:ascii="Arial" w:hAnsi="Arial" w:cs="Arial"/>
          <w:sz w:val="24"/>
          <w:szCs w:val="24"/>
        </w:rPr>
        <w:t>)</w:t>
      </w:r>
      <w:r w:rsidR="00116194" w:rsidRPr="00CD2164">
        <w:rPr>
          <w:rFonts w:ascii="Arial" w:hAnsi="Arial" w:cs="Arial"/>
          <w:sz w:val="24"/>
          <w:szCs w:val="24"/>
        </w:rPr>
        <w:t>.</w:t>
      </w:r>
      <w:r w:rsidR="00481A8A" w:rsidRPr="00CD2164">
        <w:rPr>
          <w:rFonts w:ascii="Arial" w:hAnsi="Arial" w:cs="Arial"/>
          <w:sz w:val="24"/>
          <w:szCs w:val="24"/>
        </w:rPr>
        <w:t xml:space="preserve"> </w:t>
      </w:r>
      <w:r w:rsidR="00116194" w:rsidRPr="00CD2164">
        <w:rPr>
          <w:rFonts w:ascii="Arial" w:hAnsi="Arial" w:cs="Arial"/>
          <w:sz w:val="24"/>
          <w:szCs w:val="24"/>
        </w:rPr>
        <w:t>Using the transformational leadership m</w:t>
      </w:r>
      <w:r w:rsidR="00481A8A" w:rsidRPr="00CD2164">
        <w:rPr>
          <w:rFonts w:ascii="Arial" w:hAnsi="Arial" w:cs="Arial"/>
          <w:sz w:val="24"/>
          <w:szCs w:val="24"/>
        </w:rPr>
        <w:t xml:space="preserve">anagers </w:t>
      </w:r>
      <w:r w:rsidR="00116194" w:rsidRPr="00CD2164">
        <w:rPr>
          <w:rFonts w:ascii="Arial" w:hAnsi="Arial" w:cs="Arial"/>
          <w:sz w:val="24"/>
          <w:szCs w:val="24"/>
        </w:rPr>
        <w:t>make a</w:t>
      </w:r>
      <w:r w:rsidR="00C36513" w:rsidRPr="00CD2164">
        <w:rPr>
          <w:rFonts w:ascii="Arial" w:hAnsi="Arial" w:cs="Arial"/>
          <w:sz w:val="24"/>
          <w:szCs w:val="24"/>
        </w:rPr>
        <w:t xml:space="preserve"> positive effect</w:t>
      </w:r>
      <w:r w:rsidR="00481A8A" w:rsidRPr="00CD2164">
        <w:rPr>
          <w:rFonts w:ascii="Arial" w:hAnsi="Arial" w:cs="Arial"/>
          <w:sz w:val="24"/>
          <w:szCs w:val="24"/>
        </w:rPr>
        <w:t xml:space="preserve"> on employees</w:t>
      </w:r>
      <w:r w:rsidR="00C36513" w:rsidRPr="00CD2164">
        <w:rPr>
          <w:rFonts w:ascii="Arial" w:hAnsi="Arial" w:cs="Arial"/>
          <w:sz w:val="24"/>
          <w:szCs w:val="24"/>
        </w:rPr>
        <w:t>,</w:t>
      </w:r>
      <w:r w:rsidR="00481A8A" w:rsidRPr="00CD2164">
        <w:rPr>
          <w:rFonts w:ascii="Arial" w:hAnsi="Arial" w:cs="Arial"/>
          <w:sz w:val="24"/>
          <w:szCs w:val="24"/>
        </w:rPr>
        <w:t xml:space="preserve"> clearly communicating the vision</w:t>
      </w:r>
      <w:r w:rsidR="002C5275" w:rsidRPr="00CD2164">
        <w:rPr>
          <w:rFonts w:ascii="Arial" w:hAnsi="Arial" w:cs="Arial"/>
          <w:sz w:val="24"/>
          <w:szCs w:val="24"/>
        </w:rPr>
        <w:t xml:space="preserve"> and goals</w:t>
      </w:r>
      <w:r w:rsidR="00481A8A" w:rsidRPr="00CD2164">
        <w:rPr>
          <w:rFonts w:ascii="Arial" w:hAnsi="Arial" w:cs="Arial"/>
          <w:sz w:val="24"/>
          <w:szCs w:val="24"/>
        </w:rPr>
        <w:t xml:space="preserve">, </w:t>
      </w:r>
      <w:r w:rsidR="00C36513" w:rsidRPr="00CD2164">
        <w:rPr>
          <w:rFonts w:ascii="Arial" w:hAnsi="Arial" w:cs="Arial"/>
          <w:sz w:val="24"/>
          <w:szCs w:val="24"/>
        </w:rPr>
        <w:t>promot</w:t>
      </w:r>
      <w:r w:rsidR="00481A8A" w:rsidRPr="00CD2164">
        <w:rPr>
          <w:rFonts w:ascii="Arial" w:hAnsi="Arial" w:cs="Arial"/>
          <w:sz w:val="24"/>
          <w:szCs w:val="24"/>
        </w:rPr>
        <w:t>ing their</w:t>
      </w:r>
      <w:r w:rsidR="00C36513" w:rsidRPr="00CD2164">
        <w:rPr>
          <w:rFonts w:ascii="Arial" w:hAnsi="Arial" w:cs="Arial"/>
          <w:sz w:val="24"/>
          <w:szCs w:val="24"/>
        </w:rPr>
        <w:t xml:space="preserve"> psychological security</w:t>
      </w:r>
      <w:r w:rsidR="00481A8A" w:rsidRPr="00CD2164">
        <w:rPr>
          <w:rFonts w:ascii="Arial" w:hAnsi="Arial" w:cs="Arial"/>
          <w:sz w:val="24"/>
          <w:szCs w:val="24"/>
        </w:rPr>
        <w:t xml:space="preserve"> explaining that the technology is not about replacing human capital but rather improving processes to minimise the error and increasing productivity</w:t>
      </w:r>
      <w:r w:rsidR="00C36513" w:rsidRPr="00CD2164">
        <w:rPr>
          <w:rFonts w:ascii="Arial" w:hAnsi="Arial" w:cs="Arial"/>
          <w:sz w:val="24"/>
          <w:szCs w:val="24"/>
        </w:rPr>
        <w:t>,</w:t>
      </w:r>
      <w:r w:rsidR="00B71EA3" w:rsidRPr="00CD2164">
        <w:rPr>
          <w:rFonts w:ascii="Arial" w:hAnsi="Arial" w:cs="Arial"/>
          <w:sz w:val="24"/>
          <w:szCs w:val="24"/>
        </w:rPr>
        <w:t xml:space="preserve"> training them correctly,</w:t>
      </w:r>
      <w:r w:rsidR="00C36513" w:rsidRPr="00CD2164">
        <w:rPr>
          <w:rFonts w:ascii="Arial" w:hAnsi="Arial" w:cs="Arial"/>
          <w:sz w:val="24"/>
          <w:szCs w:val="24"/>
        </w:rPr>
        <w:t xml:space="preserve"> reduc</w:t>
      </w:r>
      <w:r w:rsidR="00481A8A" w:rsidRPr="00CD2164">
        <w:rPr>
          <w:rFonts w:ascii="Arial" w:hAnsi="Arial" w:cs="Arial"/>
          <w:sz w:val="24"/>
          <w:szCs w:val="24"/>
        </w:rPr>
        <w:t>ing</w:t>
      </w:r>
      <w:r w:rsidR="00C36513" w:rsidRPr="00CD2164">
        <w:rPr>
          <w:rFonts w:ascii="Arial" w:hAnsi="Arial" w:cs="Arial"/>
          <w:sz w:val="24"/>
          <w:szCs w:val="24"/>
        </w:rPr>
        <w:t xml:space="preserve"> stress and stimulat</w:t>
      </w:r>
      <w:r w:rsidR="00481A8A" w:rsidRPr="00CD2164">
        <w:rPr>
          <w:rFonts w:ascii="Arial" w:hAnsi="Arial" w:cs="Arial"/>
          <w:sz w:val="24"/>
          <w:szCs w:val="24"/>
        </w:rPr>
        <w:t>ing</w:t>
      </w:r>
      <w:r w:rsidR="00C36513" w:rsidRPr="00CD2164">
        <w:rPr>
          <w:rFonts w:ascii="Arial" w:hAnsi="Arial" w:cs="Arial"/>
          <w:sz w:val="24"/>
          <w:szCs w:val="24"/>
        </w:rPr>
        <w:t xml:space="preserve"> employee development</w:t>
      </w:r>
      <w:r w:rsidR="00481A8A" w:rsidRPr="00CD2164">
        <w:rPr>
          <w:rFonts w:ascii="Arial" w:hAnsi="Arial" w:cs="Arial"/>
          <w:sz w:val="24"/>
          <w:szCs w:val="24"/>
        </w:rPr>
        <w:t>, promoting creativity, innovation and problem-solving</w:t>
      </w:r>
      <w:r w:rsidR="00E341E7" w:rsidRPr="00CD2164">
        <w:rPr>
          <w:rFonts w:ascii="Arial" w:hAnsi="Arial" w:cs="Arial"/>
          <w:sz w:val="24"/>
          <w:szCs w:val="24"/>
        </w:rPr>
        <w:t>;</w:t>
      </w:r>
      <w:r w:rsidR="002C5275" w:rsidRPr="00CD2164">
        <w:rPr>
          <w:rFonts w:ascii="Arial" w:hAnsi="Arial" w:cs="Arial"/>
          <w:sz w:val="24"/>
          <w:szCs w:val="24"/>
        </w:rPr>
        <w:t xml:space="preserve"> as a</w:t>
      </w:r>
      <w:r w:rsidR="00C36513" w:rsidRPr="00CD2164">
        <w:rPr>
          <w:rFonts w:ascii="Arial" w:hAnsi="Arial" w:cs="Arial"/>
          <w:sz w:val="24"/>
          <w:szCs w:val="24"/>
        </w:rPr>
        <w:t xml:space="preserve"> result in a positive work culture</w:t>
      </w:r>
      <w:r w:rsidR="00CC4BC4" w:rsidRPr="00CD2164">
        <w:rPr>
          <w:rFonts w:ascii="Arial" w:hAnsi="Arial" w:cs="Arial"/>
          <w:sz w:val="24"/>
          <w:szCs w:val="24"/>
        </w:rPr>
        <w:t xml:space="preserve">, </w:t>
      </w:r>
      <w:r w:rsidR="00C36513" w:rsidRPr="00CD2164">
        <w:rPr>
          <w:rFonts w:ascii="Arial" w:hAnsi="Arial" w:cs="Arial"/>
          <w:sz w:val="24"/>
          <w:szCs w:val="24"/>
        </w:rPr>
        <w:t>a supportive environment</w:t>
      </w:r>
      <w:r w:rsidR="00CC4BC4" w:rsidRPr="00CD2164">
        <w:rPr>
          <w:rFonts w:ascii="Arial" w:hAnsi="Arial" w:cs="Arial"/>
          <w:sz w:val="24"/>
          <w:szCs w:val="24"/>
        </w:rPr>
        <w:t>, improve performance and achieve success change</w:t>
      </w:r>
      <w:r w:rsidR="00014C15" w:rsidRPr="00CD2164">
        <w:rPr>
          <w:rFonts w:ascii="Arial" w:hAnsi="Arial" w:cs="Arial"/>
          <w:sz w:val="24"/>
          <w:szCs w:val="24"/>
        </w:rPr>
        <w:t xml:space="preserve"> (Mariñas, 2025; Payne, Trumbach, and Soharu, 2023;</w:t>
      </w:r>
      <w:r w:rsidR="006D6135" w:rsidRPr="00CD2164">
        <w:rPr>
          <w:rFonts w:ascii="Arial" w:hAnsi="Arial" w:cs="Arial"/>
          <w:sz w:val="24"/>
          <w:szCs w:val="24"/>
        </w:rPr>
        <w:t xml:space="preserve"> Shanti et al., 2025</w:t>
      </w:r>
      <w:r w:rsidR="00014C15" w:rsidRPr="00CD2164">
        <w:rPr>
          <w:rFonts w:ascii="Arial" w:hAnsi="Arial" w:cs="Arial"/>
          <w:sz w:val="24"/>
          <w:szCs w:val="24"/>
        </w:rPr>
        <w:t>)</w:t>
      </w:r>
      <w:r w:rsidR="006D6135" w:rsidRPr="00CD2164">
        <w:rPr>
          <w:rFonts w:ascii="Arial" w:hAnsi="Arial" w:cs="Arial"/>
          <w:sz w:val="24"/>
          <w:szCs w:val="24"/>
        </w:rPr>
        <w:t>. Nevertheless</w:t>
      </w:r>
      <w:r w:rsidR="00253454" w:rsidRPr="00CD2164">
        <w:rPr>
          <w:rFonts w:ascii="Arial" w:hAnsi="Arial" w:cs="Arial"/>
          <w:sz w:val="24"/>
          <w:szCs w:val="24"/>
        </w:rPr>
        <w:t>, according to Mariñas (2025)</w:t>
      </w:r>
      <w:r w:rsidR="006D6135" w:rsidRPr="00CD2164">
        <w:rPr>
          <w:rFonts w:ascii="Arial" w:hAnsi="Arial" w:cs="Arial"/>
          <w:sz w:val="24"/>
          <w:szCs w:val="24"/>
        </w:rPr>
        <w:t xml:space="preserve">, </w:t>
      </w:r>
      <w:r w:rsidR="00253454" w:rsidRPr="00CD2164">
        <w:rPr>
          <w:rFonts w:ascii="Arial" w:hAnsi="Arial" w:cs="Arial"/>
          <w:sz w:val="24"/>
          <w:szCs w:val="24"/>
        </w:rPr>
        <w:t xml:space="preserve">transformational leadership, </w:t>
      </w:r>
      <w:r w:rsidR="00D37152" w:rsidRPr="00CD2164">
        <w:rPr>
          <w:rFonts w:ascii="Arial" w:hAnsi="Arial" w:cs="Arial"/>
          <w:sz w:val="24"/>
          <w:szCs w:val="24"/>
        </w:rPr>
        <w:t>which encourages people more</w:t>
      </w:r>
      <w:r w:rsidR="00253454" w:rsidRPr="00CD2164">
        <w:rPr>
          <w:rFonts w:ascii="Arial" w:hAnsi="Arial" w:cs="Arial"/>
          <w:sz w:val="24"/>
          <w:szCs w:val="24"/>
        </w:rPr>
        <w:t xml:space="preserve">, could struggle </w:t>
      </w:r>
      <w:r w:rsidR="00AF3491" w:rsidRPr="00CD2164">
        <w:rPr>
          <w:rFonts w:ascii="Arial" w:hAnsi="Arial" w:cs="Arial"/>
          <w:sz w:val="24"/>
          <w:szCs w:val="24"/>
        </w:rPr>
        <w:t>to get</w:t>
      </w:r>
      <w:r w:rsidR="00253454" w:rsidRPr="00CD2164">
        <w:rPr>
          <w:rFonts w:ascii="Arial" w:hAnsi="Arial" w:cs="Arial"/>
          <w:sz w:val="24"/>
          <w:szCs w:val="24"/>
        </w:rPr>
        <w:t xml:space="preserve"> people involved in planning to achieve their objectives</w:t>
      </w:r>
      <w:r w:rsidR="00CD526F" w:rsidRPr="00CD2164">
        <w:rPr>
          <w:rFonts w:ascii="Arial" w:hAnsi="Arial" w:cs="Arial"/>
          <w:sz w:val="24"/>
          <w:szCs w:val="24"/>
        </w:rPr>
        <w:t>, being less attentive to practical step-by-step planning</w:t>
      </w:r>
      <w:r w:rsidR="00253454" w:rsidRPr="00CD2164">
        <w:rPr>
          <w:rFonts w:ascii="Arial" w:hAnsi="Arial" w:cs="Arial"/>
          <w:sz w:val="24"/>
          <w:szCs w:val="24"/>
        </w:rPr>
        <w:t>.</w:t>
      </w:r>
    </w:p>
    <w:p w14:paraId="17CD6F63" w14:textId="3C032036" w:rsidR="00D76B12" w:rsidRPr="00CD2164" w:rsidRDefault="003C186A" w:rsidP="0079085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According to </w:t>
      </w:r>
      <w:r w:rsidRPr="00CD2164">
        <w:rPr>
          <w:rFonts w:ascii="Arial" w:hAnsi="Arial" w:cs="Arial"/>
          <w:sz w:val="24"/>
          <w:szCs w:val="24"/>
        </w:rPr>
        <w:t>Conkright, T.A., 201</w:t>
      </w:r>
      <w:r w:rsidRPr="00CD2164">
        <w:rPr>
          <w:rFonts w:ascii="Arial" w:hAnsi="Arial" w:cs="Arial"/>
          <w:sz w:val="24"/>
          <w:szCs w:val="24"/>
        </w:rPr>
        <w:t>5, t</w:t>
      </w:r>
      <w:r w:rsidR="00AB14A0" w:rsidRPr="00CD2164">
        <w:rPr>
          <w:rFonts w:ascii="Arial" w:hAnsi="Arial" w:cs="Arial"/>
          <w:sz w:val="24"/>
          <w:szCs w:val="24"/>
        </w:rPr>
        <w:t>he functions of management</w:t>
      </w:r>
      <w:r w:rsidR="00297866" w:rsidRPr="00CD2164">
        <w:rPr>
          <w:rFonts w:ascii="Arial" w:hAnsi="Arial" w:cs="Arial"/>
          <w:sz w:val="24"/>
          <w:szCs w:val="24"/>
        </w:rPr>
        <w:t xml:space="preserve"> planning, organising, </w:t>
      </w:r>
      <w:r w:rsidR="00CD2164" w:rsidRPr="00CD2164">
        <w:rPr>
          <w:rFonts w:ascii="Arial" w:hAnsi="Arial" w:cs="Arial"/>
          <w:sz w:val="24"/>
          <w:szCs w:val="24"/>
        </w:rPr>
        <w:t>leading,</w:t>
      </w:r>
      <w:r w:rsidR="00297866" w:rsidRPr="00CD2164">
        <w:rPr>
          <w:rFonts w:ascii="Arial" w:hAnsi="Arial" w:cs="Arial"/>
          <w:sz w:val="24"/>
          <w:szCs w:val="24"/>
        </w:rPr>
        <w:t xml:space="preserve"> and controlling</w:t>
      </w:r>
      <w:r w:rsidR="00AB14A0" w:rsidRPr="00CD2164">
        <w:rPr>
          <w:rFonts w:ascii="Arial" w:hAnsi="Arial" w:cs="Arial"/>
          <w:sz w:val="24"/>
          <w:szCs w:val="24"/>
        </w:rPr>
        <w:t xml:space="preserve"> are tools to continue with the change that has been made</w:t>
      </w:r>
      <w:proofErr w:type="gramStart"/>
      <w:r w:rsidR="00AB14A0" w:rsidRPr="00CD2164">
        <w:rPr>
          <w:rFonts w:ascii="Arial" w:hAnsi="Arial" w:cs="Arial"/>
          <w:sz w:val="24"/>
          <w:szCs w:val="24"/>
        </w:rPr>
        <w:t xml:space="preserve">.  </w:t>
      </w:r>
      <w:proofErr w:type="gramEnd"/>
      <w:r w:rsidR="00AB14A0" w:rsidRPr="00CD2164">
        <w:rPr>
          <w:rFonts w:ascii="Arial" w:hAnsi="Arial" w:cs="Arial"/>
          <w:sz w:val="24"/>
          <w:szCs w:val="24"/>
        </w:rPr>
        <w:t>Planning</w:t>
      </w:r>
      <w:r w:rsidR="00880851" w:rsidRPr="00CD2164">
        <w:rPr>
          <w:rFonts w:ascii="Arial" w:hAnsi="Arial" w:cs="Arial"/>
          <w:sz w:val="24"/>
          <w:szCs w:val="24"/>
        </w:rPr>
        <w:t xml:space="preserve"> </w:t>
      </w:r>
      <w:r w:rsidR="000F27A1" w:rsidRPr="00CD2164">
        <w:rPr>
          <w:rFonts w:ascii="Arial" w:hAnsi="Arial" w:cs="Arial"/>
          <w:sz w:val="24"/>
          <w:szCs w:val="24"/>
        </w:rPr>
        <w:t xml:space="preserve">means carefully evaluating ideas and making a clear vision that inspires and helps the employee to be satisfied and be committed. Applying to StichCo, they should </w:t>
      </w:r>
      <w:r w:rsidR="00D76B12" w:rsidRPr="00CD2164">
        <w:rPr>
          <w:rFonts w:ascii="Arial" w:hAnsi="Arial" w:cs="Arial"/>
          <w:sz w:val="24"/>
          <w:szCs w:val="24"/>
        </w:rPr>
        <w:t>elaborate</w:t>
      </w:r>
      <w:r w:rsidR="002E0F2D" w:rsidRPr="00CD2164">
        <w:rPr>
          <w:rFonts w:ascii="Arial" w:hAnsi="Arial" w:cs="Arial"/>
          <w:sz w:val="24"/>
          <w:szCs w:val="24"/>
        </w:rPr>
        <w:t xml:space="preserve"> on</w:t>
      </w:r>
      <w:r w:rsidR="00AB14A0" w:rsidRPr="00CD2164">
        <w:rPr>
          <w:rFonts w:ascii="Arial" w:hAnsi="Arial" w:cs="Arial"/>
          <w:sz w:val="24"/>
          <w:szCs w:val="24"/>
        </w:rPr>
        <w:t xml:space="preserve"> a diagnosis to see the training deficiencies and communication gaps. </w:t>
      </w:r>
      <w:r w:rsidR="00D76B12" w:rsidRPr="00CD2164">
        <w:rPr>
          <w:rFonts w:ascii="Arial" w:hAnsi="Arial" w:cs="Arial"/>
          <w:sz w:val="24"/>
          <w:szCs w:val="24"/>
        </w:rPr>
        <w:t>Additionally, create</w:t>
      </w:r>
      <w:r w:rsidR="00AB14A0" w:rsidRPr="00CD2164">
        <w:rPr>
          <w:rFonts w:ascii="Arial" w:hAnsi="Arial" w:cs="Arial"/>
          <w:sz w:val="24"/>
          <w:szCs w:val="24"/>
        </w:rPr>
        <w:t xml:space="preserve"> a plan of change that </w:t>
      </w:r>
      <w:r w:rsidR="00D76B12" w:rsidRPr="00CD2164">
        <w:rPr>
          <w:rFonts w:ascii="Arial" w:hAnsi="Arial" w:cs="Arial"/>
          <w:sz w:val="24"/>
          <w:szCs w:val="24"/>
        </w:rPr>
        <w:t>includes</w:t>
      </w:r>
      <w:r w:rsidR="00AB14A0" w:rsidRPr="00CD2164">
        <w:rPr>
          <w:rFonts w:ascii="Arial" w:hAnsi="Arial" w:cs="Arial"/>
          <w:sz w:val="24"/>
          <w:szCs w:val="24"/>
        </w:rPr>
        <w:t xml:space="preserve"> training, effective communication strategies so that employees can see the benefits of the change,</w:t>
      </w:r>
      <w:r w:rsidR="005946DE" w:rsidRPr="00CD2164">
        <w:rPr>
          <w:rFonts w:ascii="Arial" w:hAnsi="Arial" w:cs="Arial"/>
          <w:sz w:val="24"/>
          <w:szCs w:val="24"/>
        </w:rPr>
        <w:t xml:space="preserve"> and</w:t>
      </w:r>
      <w:r w:rsidR="00AB14A0" w:rsidRPr="00CD2164">
        <w:rPr>
          <w:rFonts w:ascii="Arial" w:hAnsi="Arial" w:cs="Arial"/>
          <w:sz w:val="24"/>
          <w:szCs w:val="24"/>
        </w:rPr>
        <w:t xml:space="preserve"> make </w:t>
      </w:r>
      <w:r w:rsidR="00CD2164">
        <w:rPr>
          <w:rFonts w:ascii="Arial" w:hAnsi="Arial" w:cs="Arial"/>
          <w:sz w:val="24"/>
          <w:szCs w:val="24"/>
        </w:rPr>
        <w:t>an employee’s</w:t>
      </w:r>
      <w:r w:rsidR="00AB14A0" w:rsidRPr="00CD2164">
        <w:rPr>
          <w:rFonts w:ascii="Arial" w:hAnsi="Arial" w:cs="Arial"/>
          <w:sz w:val="24"/>
          <w:szCs w:val="24"/>
        </w:rPr>
        <w:t xml:space="preserve"> payment adjustment plan until </w:t>
      </w:r>
      <w:r w:rsidR="00897B61" w:rsidRPr="00CD2164">
        <w:rPr>
          <w:rFonts w:ascii="Arial" w:hAnsi="Arial" w:cs="Arial"/>
          <w:sz w:val="24"/>
          <w:szCs w:val="24"/>
        </w:rPr>
        <w:t>this process</w:t>
      </w:r>
      <w:r w:rsidR="00AB14A0" w:rsidRPr="00CD2164">
        <w:rPr>
          <w:rFonts w:ascii="Arial" w:hAnsi="Arial" w:cs="Arial"/>
          <w:sz w:val="24"/>
          <w:szCs w:val="24"/>
        </w:rPr>
        <w:t xml:space="preserve"> has been finished. </w:t>
      </w:r>
      <w:r w:rsidR="00D76B12" w:rsidRPr="00CD2164">
        <w:rPr>
          <w:rFonts w:ascii="Arial" w:hAnsi="Arial" w:cs="Arial"/>
          <w:sz w:val="24"/>
          <w:szCs w:val="24"/>
        </w:rPr>
        <w:t xml:space="preserve">Organising: </w:t>
      </w:r>
      <w:r w:rsidR="0085560C" w:rsidRPr="00CD2164">
        <w:rPr>
          <w:rFonts w:ascii="Arial" w:hAnsi="Arial" w:cs="Arial"/>
          <w:sz w:val="24"/>
          <w:szCs w:val="24"/>
        </w:rPr>
        <w:t xml:space="preserve">is </w:t>
      </w:r>
      <w:r w:rsidR="00241811" w:rsidRPr="00CD2164">
        <w:rPr>
          <w:rFonts w:ascii="Arial" w:hAnsi="Arial" w:cs="Arial"/>
          <w:sz w:val="24"/>
          <w:szCs w:val="24"/>
        </w:rPr>
        <w:t>starting</w:t>
      </w:r>
      <w:r w:rsidR="0085560C" w:rsidRPr="00CD2164">
        <w:rPr>
          <w:rFonts w:ascii="Arial" w:hAnsi="Arial" w:cs="Arial"/>
          <w:sz w:val="24"/>
          <w:szCs w:val="24"/>
        </w:rPr>
        <w:t xml:space="preserve"> the new plan</w:t>
      </w:r>
      <w:r w:rsidR="00F5551F" w:rsidRPr="00CD2164">
        <w:rPr>
          <w:rFonts w:ascii="Arial" w:hAnsi="Arial" w:cs="Arial"/>
          <w:sz w:val="24"/>
          <w:szCs w:val="24"/>
        </w:rPr>
        <w:t xml:space="preserve">, </w:t>
      </w:r>
      <w:r w:rsidR="00897B61" w:rsidRPr="00CD2164">
        <w:rPr>
          <w:rFonts w:ascii="Arial" w:hAnsi="Arial" w:cs="Arial"/>
          <w:sz w:val="24"/>
          <w:szCs w:val="24"/>
        </w:rPr>
        <w:t>which</w:t>
      </w:r>
      <w:r w:rsidR="00F5551F" w:rsidRPr="00CD2164">
        <w:rPr>
          <w:rFonts w:ascii="Arial" w:hAnsi="Arial" w:cs="Arial"/>
          <w:sz w:val="24"/>
          <w:szCs w:val="24"/>
        </w:rPr>
        <w:t xml:space="preserve"> means seeing in every part of the company </w:t>
      </w:r>
      <w:r w:rsidR="00241811" w:rsidRPr="00CD2164">
        <w:rPr>
          <w:rFonts w:ascii="Arial" w:hAnsi="Arial" w:cs="Arial"/>
          <w:sz w:val="24"/>
          <w:szCs w:val="24"/>
        </w:rPr>
        <w:t>how it</w:t>
      </w:r>
      <w:r w:rsidR="00F5551F" w:rsidRPr="00CD2164">
        <w:rPr>
          <w:rFonts w:ascii="Arial" w:hAnsi="Arial" w:cs="Arial"/>
          <w:sz w:val="24"/>
          <w:szCs w:val="24"/>
        </w:rPr>
        <w:t xml:space="preserve"> is </w:t>
      </w:r>
      <w:r w:rsidR="00F5551F" w:rsidRPr="00CD2164">
        <w:rPr>
          <w:rFonts w:ascii="Arial" w:hAnsi="Arial" w:cs="Arial"/>
          <w:sz w:val="24"/>
          <w:szCs w:val="24"/>
        </w:rPr>
        <w:lastRenderedPageBreak/>
        <w:t xml:space="preserve">going to affect </w:t>
      </w:r>
      <w:r w:rsidR="00897B61" w:rsidRPr="00CD2164">
        <w:rPr>
          <w:rFonts w:ascii="Arial" w:hAnsi="Arial" w:cs="Arial"/>
          <w:sz w:val="24"/>
          <w:szCs w:val="24"/>
        </w:rPr>
        <w:t>it,</w:t>
      </w:r>
      <w:r w:rsidR="00F5551F" w:rsidRPr="00CD2164">
        <w:rPr>
          <w:rFonts w:ascii="Arial" w:hAnsi="Arial" w:cs="Arial"/>
          <w:sz w:val="24"/>
          <w:szCs w:val="24"/>
        </w:rPr>
        <w:t xml:space="preserve"> decid</w:t>
      </w:r>
      <w:r w:rsidR="00897B61" w:rsidRPr="00CD2164">
        <w:rPr>
          <w:rFonts w:ascii="Arial" w:hAnsi="Arial" w:cs="Arial"/>
          <w:sz w:val="24"/>
          <w:szCs w:val="24"/>
        </w:rPr>
        <w:t>ing</w:t>
      </w:r>
      <w:r w:rsidR="00F5551F" w:rsidRPr="00CD2164">
        <w:rPr>
          <w:rFonts w:ascii="Arial" w:hAnsi="Arial" w:cs="Arial"/>
          <w:sz w:val="24"/>
          <w:szCs w:val="24"/>
        </w:rPr>
        <w:t xml:space="preserve"> in the planning </w:t>
      </w:r>
      <w:r w:rsidR="00CD2164" w:rsidRPr="00CD2164">
        <w:rPr>
          <w:rFonts w:ascii="Arial" w:hAnsi="Arial" w:cs="Arial"/>
          <w:sz w:val="24"/>
          <w:szCs w:val="24"/>
        </w:rPr>
        <w:t>stage,</w:t>
      </w:r>
      <w:r w:rsidR="00F5551F" w:rsidRPr="00CD2164">
        <w:rPr>
          <w:rFonts w:ascii="Arial" w:hAnsi="Arial" w:cs="Arial"/>
          <w:sz w:val="24"/>
          <w:szCs w:val="24"/>
        </w:rPr>
        <w:t xml:space="preserve"> and developing the new processes. </w:t>
      </w:r>
      <w:r w:rsidR="0079085E" w:rsidRPr="00CD2164">
        <w:rPr>
          <w:rFonts w:ascii="Arial" w:hAnsi="Arial" w:cs="Arial"/>
          <w:sz w:val="24"/>
          <w:szCs w:val="24"/>
        </w:rPr>
        <w:t>When performing the function of organising</w:t>
      </w:r>
      <w:r w:rsidR="00D76B12" w:rsidRPr="00CD2164">
        <w:rPr>
          <w:rFonts w:ascii="Arial" w:hAnsi="Arial" w:cs="Arial"/>
          <w:sz w:val="24"/>
          <w:szCs w:val="24"/>
        </w:rPr>
        <w:t>, it is necessary to make groups of change, where the employees are included at all levels.</w:t>
      </w:r>
      <w:r w:rsidR="0079085E" w:rsidRPr="00CD2164">
        <w:rPr>
          <w:rFonts w:ascii="Arial" w:hAnsi="Arial" w:cs="Arial"/>
          <w:sz w:val="24"/>
          <w:szCs w:val="24"/>
        </w:rPr>
        <w:t xml:space="preserve"> T</w:t>
      </w:r>
      <w:r w:rsidR="00D76B12" w:rsidRPr="00CD2164">
        <w:rPr>
          <w:rFonts w:ascii="Arial" w:hAnsi="Arial" w:cs="Arial"/>
          <w:sz w:val="24"/>
          <w:szCs w:val="24"/>
        </w:rPr>
        <w:t xml:space="preserve">he responsibilities need to be clear </w:t>
      </w:r>
      <w:r w:rsidR="0079085E" w:rsidRPr="00CD2164">
        <w:rPr>
          <w:rFonts w:ascii="Arial" w:hAnsi="Arial" w:cs="Arial"/>
          <w:sz w:val="24"/>
          <w:szCs w:val="24"/>
        </w:rPr>
        <w:t>using</w:t>
      </w:r>
      <w:r w:rsidR="00D76B12" w:rsidRPr="00CD2164">
        <w:rPr>
          <w:rFonts w:ascii="Arial" w:hAnsi="Arial" w:cs="Arial"/>
          <w:sz w:val="24"/>
          <w:szCs w:val="24"/>
        </w:rPr>
        <w:t xml:space="preserve"> </w:t>
      </w:r>
      <w:r w:rsidR="00CD2164" w:rsidRPr="00CD2164">
        <w:rPr>
          <w:rFonts w:ascii="Arial" w:hAnsi="Arial" w:cs="Arial"/>
          <w:sz w:val="24"/>
          <w:szCs w:val="24"/>
        </w:rPr>
        <w:t>effective communication</w:t>
      </w:r>
      <w:r w:rsidR="00D76B12" w:rsidRPr="00CD2164">
        <w:rPr>
          <w:rFonts w:ascii="Arial" w:hAnsi="Arial" w:cs="Arial"/>
          <w:sz w:val="24"/>
          <w:szCs w:val="24"/>
        </w:rPr>
        <w:t xml:space="preserve"> channel</w:t>
      </w:r>
      <w:r w:rsidR="0079085E" w:rsidRPr="00CD2164">
        <w:rPr>
          <w:rFonts w:ascii="Arial" w:hAnsi="Arial" w:cs="Arial"/>
          <w:sz w:val="24"/>
          <w:szCs w:val="24"/>
        </w:rPr>
        <w:t>s</w:t>
      </w:r>
      <w:r w:rsidR="00D76B12" w:rsidRPr="00CD2164">
        <w:rPr>
          <w:rFonts w:ascii="Arial" w:hAnsi="Arial" w:cs="Arial"/>
          <w:sz w:val="24"/>
          <w:szCs w:val="24"/>
        </w:rPr>
        <w:t xml:space="preserve">, such as regular meetings, information boards, among others. Instructors should </w:t>
      </w:r>
      <w:r w:rsidR="00751EB3" w:rsidRPr="00CD2164">
        <w:rPr>
          <w:rFonts w:ascii="Arial" w:hAnsi="Arial" w:cs="Arial"/>
          <w:sz w:val="24"/>
          <w:szCs w:val="24"/>
        </w:rPr>
        <w:t>support</w:t>
      </w:r>
      <w:r w:rsidR="00D76B12" w:rsidRPr="00CD2164">
        <w:rPr>
          <w:rFonts w:ascii="Arial" w:hAnsi="Arial" w:cs="Arial"/>
          <w:sz w:val="24"/>
          <w:szCs w:val="24"/>
        </w:rPr>
        <w:t xml:space="preserve"> them without interrupting the production,</w:t>
      </w:r>
      <w:r w:rsidR="007C100E" w:rsidRPr="00CD2164">
        <w:rPr>
          <w:rFonts w:ascii="Arial" w:hAnsi="Arial" w:cs="Arial"/>
          <w:sz w:val="24"/>
          <w:szCs w:val="24"/>
        </w:rPr>
        <w:t xml:space="preserve"> </w:t>
      </w:r>
      <w:r w:rsidR="00D76B12" w:rsidRPr="00CD2164">
        <w:rPr>
          <w:rFonts w:ascii="Arial" w:hAnsi="Arial" w:cs="Arial"/>
          <w:sz w:val="24"/>
          <w:szCs w:val="24"/>
        </w:rPr>
        <w:t>not creat</w:t>
      </w:r>
      <w:r w:rsidR="00751EB3" w:rsidRPr="00CD2164">
        <w:rPr>
          <w:rFonts w:ascii="Arial" w:hAnsi="Arial" w:cs="Arial"/>
          <w:sz w:val="24"/>
          <w:szCs w:val="24"/>
        </w:rPr>
        <w:t>ing</w:t>
      </w:r>
      <w:r w:rsidR="00D76B12" w:rsidRPr="00CD2164">
        <w:rPr>
          <w:rFonts w:ascii="Arial" w:hAnsi="Arial" w:cs="Arial"/>
          <w:sz w:val="24"/>
          <w:szCs w:val="24"/>
        </w:rPr>
        <w:t xml:space="preserve"> delays </w:t>
      </w:r>
      <w:r w:rsidR="00751EB3" w:rsidRPr="00CD2164">
        <w:rPr>
          <w:rFonts w:ascii="Arial" w:hAnsi="Arial" w:cs="Arial"/>
          <w:sz w:val="24"/>
          <w:szCs w:val="24"/>
        </w:rPr>
        <w:t>that</w:t>
      </w:r>
      <w:r w:rsidR="00D76B12" w:rsidRPr="00CD2164">
        <w:rPr>
          <w:rFonts w:ascii="Arial" w:hAnsi="Arial" w:cs="Arial"/>
          <w:sz w:val="24"/>
          <w:szCs w:val="24"/>
        </w:rPr>
        <w:t xml:space="preserve"> affect the customers. Leading: </w:t>
      </w:r>
      <w:r w:rsidR="00627A53" w:rsidRPr="00CD2164">
        <w:rPr>
          <w:rFonts w:ascii="Arial" w:hAnsi="Arial" w:cs="Arial"/>
          <w:sz w:val="24"/>
          <w:szCs w:val="24"/>
        </w:rPr>
        <w:t xml:space="preserve">In this stage, leading an organisation through the change management, with </w:t>
      </w:r>
      <w:r w:rsidR="007F5987" w:rsidRPr="00CD2164">
        <w:rPr>
          <w:rFonts w:ascii="Arial" w:hAnsi="Arial" w:cs="Arial"/>
          <w:sz w:val="24"/>
          <w:szCs w:val="24"/>
        </w:rPr>
        <w:t>numerous</w:t>
      </w:r>
      <w:r w:rsidR="00627A53" w:rsidRPr="00CD2164">
        <w:rPr>
          <w:rFonts w:ascii="Arial" w:hAnsi="Arial" w:cs="Arial"/>
          <w:sz w:val="24"/>
          <w:szCs w:val="24"/>
        </w:rPr>
        <w:t xml:space="preserve"> conflicts of communication and employee engagement, a well-coordinated leadership is needed</w:t>
      </w:r>
      <w:r w:rsidR="007F5987" w:rsidRPr="00CD2164">
        <w:rPr>
          <w:rFonts w:ascii="Arial" w:hAnsi="Arial" w:cs="Arial"/>
          <w:sz w:val="24"/>
          <w:szCs w:val="24"/>
        </w:rPr>
        <w:t>.</w:t>
      </w:r>
      <w:r w:rsidR="00627A53" w:rsidRPr="00CD2164">
        <w:rPr>
          <w:rFonts w:ascii="Arial" w:hAnsi="Arial" w:cs="Arial"/>
          <w:sz w:val="24"/>
          <w:szCs w:val="24"/>
        </w:rPr>
        <w:t xml:space="preserve"> </w:t>
      </w:r>
      <w:r w:rsidR="007F5987" w:rsidRPr="00CD2164">
        <w:rPr>
          <w:rFonts w:ascii="Arial" w:hAnsi="Arial" w:cs="Arial"/>
          <w:sz w:val="24"/>
          <w:szCs w:val="24"/>
        </w:rPr>
        <w:t>T</w:t>
      </w:r>
      <w:r w:rsidR="00627A53" w:rsidRPr="00CD2164">
        <w:rPr>
          <w:rFonts w:ascii="Arial" w:hAnsi="Arial" w:cs="Arial"/>
          <w:sz w:val="24"/>
          <w:szCs w:val="24"/>
        </w:rPr>
        <w:t xml:space="preserve">ransformational leadership </w:t>
      </w:r>
      <w:r w:rsidR="007F5987" w:rsidRPr="00CD2164">
        <w:rPr>
          <w:rFonts w:ascii="Arial" w:hAnsi="Arial" w:cs="Arial"/>
          <w:sz w:val="24"/>
          <w:szCs w:val="24"/>
        </w:rPr>
        <w:t>offer</w:t>
      </w:r>
      <w:r w:rsidRPr="00CD2164">
        <w:rPr>
          <w:rFonts w:ascii="Arial" w:hAnsi="Arial" w:cs="Arial"/>
          <w:sz w:val="24"/>
          <w:szCs w:val="24"/>
        </w:rPr>
        <w:t>s</w:t>
      </w:r>
      <w:r w:rsidR="00627A53" w:rsidRPr="00CD2164">
        <w:rPr>
          <w:rFonts w:ascii="Arial" w:hAnsi="Arial" w:cs="Arial"/>
          <w:sz w:val="24"/>
          <w:szCs w:val="24"/>
        </w:rPr>
        <w:t xml:space="preserve"> the </w:t>
      </w:r>
      <w:r w:rsidR="007F5987" w:rsidRPr="00CD2164">
        <w:rPr>
          <w:rFonts w:ascii="Arial" w:hAnsi="Arial" w:cs="Arial"/>
          <w:sz w:val="24"/>
          <w:szCs w:val="24"/>
        </w:rPr>
        <w:t>most effective</w:t>
      </w:r>
      <w:r w:rsidR="00627A53" w:rsidRPr="00CD2164">
        <w:rPr>
          <w:rFonts w:ascii="Arial" w:hAnsi="Arial" w:cs="Arial"/>
          <w:sz w:val="24"/>
          <w:szCs w:val="24"/>
        </w:rPr>
        <w:t xml:space="preserve"> approach to make an engagement and solv</w:t>
      </w:r>
      <w:r w:rsidR="007F5987" w:rsidRPr="00CD2164">
        <w:rPr>
          <w:rFonts w:ascii="Arial" w:hAnsi="Arial" w:cs="Arial"/>
          <w:sz w:val="24"/>
          <w:szCs w:val="24"/>
        </w:rPr>
        <w:t>e issues that may occur</w:t>
      </w:r>
      <w:r w:rsidR="00627A53" w:rsidRPr="00CD2164">
        <w:rPr>
          <w:rFonts w:ascii="Arial" w:hAnsi="Arial" w:cs="Arial"/>
          <w:sz w:val="24"/>
          <w:szCs w:val="24"/>
        </w:rPr>
        <w:t xml:space="preserve"> </w:t>
      </w:r>
      <w:r w:rsidR="007F5987" w:rsidRPr="00CD2164">
        <w:rPr>
          <w:rFonts w:ascii="Arial" w:hAnsi="Arial" w:cs="Arial"/>
          <w:sz w:val="24"/>
          <w:szCs w:val="24"/>
        </w:rPr>
        <w:t>during the adoption of</w:t>
      </w:r>
      <w:r w:rsidR="00627A53" w:rsidRPr="00CD2164">
        <w:rPr>
          <w:rFonts w:ascii="Arial" w:hAnsi="Arial" w:cs="Arial"/>
          <w:sz w:val="24"/>
          <w:szCs w:val="24"/>
        </w:rPr>
        <w:t xml:space="preserve"> </w:t>
      </w:r>
      <w:r w:rsidR="00CD2164" w:rsidRPr="00CD2164">
        <w:rPr>
          <w:rFonts w:ascii="Arial" w:hAnsi="Arial" w:cs="Arial"/>
          <w:sz w:val="24"/>
          <w:szCs w:val="24"/>
        </w:rPr>
        <w:t>modern technology</w:t>
      </w:r>
      <w:r w:rsidR="00627A53" w:rsidRPr="00CD2164">
        <w:rPr>
          <w:rFonts w:ascii="Arial" w:hAnsi="Arial" w:cs="Arial"/>
          <w:sz w:val="24"/>
          <w:szCs w:val="24"/>
        </w:rPr>
        <w:t xml:space="preserve">. </w:t>
      </w:r>
      <w:r w:rsidR="00D76B12" w:rsidRPr="00CD2164">
        <w:rPr>
          <w:rFonts w:ascii="Arial" w:hAnsi="Arial" w:cs="Arial"/>
          <w:sz w:val="24"/>
          <w:szCs w:val="24"/>
        </w:rPr>
        <w:t xml:space="preserve">Leadership should motivate personnel by being empathic, giving clear instructions and </w:t>
      </w:r>
      <w:r w:rsidR="007C100E" w:rsidRPr="00CD2164">
        <w:rPr>
          <w:rFonts w:ascii="Arial" w:hAnsi="Arial" w:cs="Arial"/>
          <w:sz w:val="24"/>
          <w:szCs w:val="24"/>
        </w:rPr>
        <w:t>encouraging participation, having open dialogues where they can express concerns and giv</w:t>
      </w:r>
      <w:r w:rsidRPr="00CD2164">
        <w:rPr>
          <w:rFonts w:ascii="Arial" w:hAnsi="Arial" w:cs="Arial"/>
          <w:sz w:val="24"/>
          <w:szCs w:val="24"/>
        </w:rPr>
        <w:t>e</w:t>
      </w:r>
      <w:r w:rsidR="007C100E" w:rsidRPr="00CD2164">
        <w:rPr>
          <w:rFonts w:ascii="Arial" w:hAnsi="Arial" w:cs="Arial"/>
          <w:sz w:val="24"/>
          <w:szCs w:val="24"/>
        </w:rPr>
        <w:t xml:space="preserve"> feedback</w:t>
      </w:r>
      <w:r w:rsidRPr="00CD2164">
        <w:rPr>
          <w:rFonts w:ascii="Arial" w:hAnsi="Arial" w:cs="Arial"/>
          <w:sz w:val="24"/>
          <w:szCs w:val="24"/>
        </w:rPr>
        <w:t>, and, in the same way, recognising the</w:t>
      </w:r>
      <w:r w:rsidR="007C100E" w:rsidRPr="00CD2164">
        <w:rPr>
          <w:rFonts w:ascii="Arial" w:hAnsi="Arial" w:cs="Arial"/>
          <w:sz w:val="24"/>
          <w:szCs w:val="24"/>
        </w:rPr>
        <w:t xml:space="preserve"> effort</w:t>
      </w:r>
      <w:r w:rsidRPr="00CD2164">
        <w:rPr>
          <w:rFonts w:ascii="Arial" w:hAnsi="Arial" w:cs="Arial"/>
          <w:sz w:val="24"/>
          <w:szCs w:val="24"/>
        </w:rPr>
        <w:t xml:space="preserve"> of the employees</w:t>
      </w:r>
      <w:r w:rsidR="007C100E" w:rsidRPr="00CD2164">
        <w:rPr>
          <w:rFonts w:ascii="Arial" w:hAnsi="Arial" w:cs="Arial"/>
          <w:sz w:val="24"/>
          <w:szCs w:val="24"/>
        </w:rPr>
        <w:t xml:space="preserve"> who have adopted </w:t>
      </w:r>
      <w:r w:rsidR="00CD2164" w:rsidRPr="00CD2164">
        <w:rPr>
          <w:rFonts w:ascii="Arial" w:hAnsi="Arial" w:cs="Arial"/>
          <w:sz w:val="24"/>
          <w:szCs w:val="24"/>
        </w:rPr>
        <w:t>modern technology</w:t>
      </w:r>
      <w:r w:rsidR="007C100E" w:rsidRPr="00CD2164">
        <w:rPr>
          <w:rFonts w:ascii="Arial" w:hAnsi="Arial" w:cs="Arial"/>
          <w:sz w:val="24"/>
          <w:szCs w:val="24"/>
        </w:rPr>
        <w:t xml:space="preserve">. Controlling </w:t>
      </w:r>
      <w:r w:rsidR="007F5987" w:rsidRPr="00CD2164">
        <w:rPr>
          <w:rFonts w:ascii="Arial" w:hAnsi="Arial" w:cs="Arial"/>
          <w:sz w:val="24"/>
          <w:szCs w:val="24"/>
        </w:rPr>
        <w:t>means adapting the plan if any circumstances change</w:t>
      </w:r>
      <w:r w:rsidR="002E0F2D" w:rsidRPr="00CD2164">
        <w:rPr>
          <w:rFonts w:ascii="Arial" w:hAnsi="Arial" w:cs="Arial"/>
          <w:sz w:val="24"/>
          <w:szCs w:val="24"/>
        </w:rPr>
        <w:t xml:space="preserve"> due to interpreting quantitative and qualitative data</w:t>
      </w:r>
      <w:r w:rsidR="007F5987" w:rsidRPr="00CD2164">
        <w:rPr>
          <w:rFonts w:ascii="Arial" w:hAnsi="Arial" w:cs="Arial"/>
          <w:sz w:val="24"/>
          <w:szCs w:val="24"/>
        </w:rPr>
        <w:t xml:space="preserve">. </w:t>
      </w:r>
      <w:r w:rsidR="007C100E" w:rsidRPr="00CD2164">
        <w:rPr>
          <w:rFonts w:ascii="Arial" w:hAnsi="Arial" w:cs="Arial"/>
          <w:sz w:val="24"/>
          <w:szCs w:val="24"/>
        </w:rPr>
        <w:t>Performance indicators</w:t>
      </w:r>
      <w:r w:rsidR="00DC1748" w:rsidRPr="00CD2164">
        <w:rPr>
          <w:rFonts w:ascii="Arial" w:hAnsi="Arial" w:cs="Arial"/>
          <w:sz w:val="24"/>
          <w:szCs w:val="24"/>
        </w:rPr>
        <w:t xml:space="preserve"> are used</w:t>
      </w:r>
      <w:r w:rsidR="007C100E" w:rsidRPr="00CD2164">
        <w:rPr>
          <w:rFonts w:ascii="Arial" w:hAnsi="Arial" w:cs="Arial"/>
          <w:sz w:val="24"/>
          <w:szCs w:val="24"/>
        </w:rPr>
        <w:t xml:space="preserve"> to evaluate outcomes of change, </w:t>
      </w:r>
      <w:r w:rsidR="007F5987" w:rsidRPr="00CD2164">
        <w:rPr>
          <w:rFonts w:ascii="Arial" w:hAnsi="Arial" w:cs="Arial"/>
          <w:sz w:val="24"/>
          <w:szCs w:val="24"/>
        </w:rPr>
        <w:t>such as</w:t>
      </w:r>
      <w:r w:rsidR="007C100E" w:rsidRPr="00CD2164">
        <w:rPr>
          <w:rFonts w:ascii="Arial" w:hAnsi="Arial" w:cs="Arial"/>
          <w:sz w:val="24"/>
          <w:szCs w:val="24"/>
        </w:rPr>
        <w:t xml:space="preserve"> productivity, quality, training participation, channels of communication and employee satisfaction, to check any deviation and take corrective actions in time</w:t>
      </w:r>
      <w:r w:rsidRPr="00CD2164">
        <w:rPr>
          <w:rFonts w:ascii="Arial" w:hAnsi="Arial" w:cs="Arial"/>
          <w:sz w:val="24"/>
          <w:szCs w:val="24"/>
        </w:rPr>
        <w:t>.</w:t>
      </w:r>
    </w:p>
    <w:p w14:paraId="769AD432" w14:textId="68D29F83" w:rsidR="00823796" w:rsidRPr="00CD2164" w:rsidRDefault="00D4517D" w:rsidP="00FA08D3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The </w:t>
      </w:r>
      <w:r w:rsidR="00382E3C" w:rsidRPr="00CD2164">
        <w:rPr>
          <w:rFonts w:ascii="Arial" w:hAnsi="Arial" w:cs="Arial"/>
          <w:sz w:val="24"/>
          <w:szCs w:val="24"/>
        </w:rPr>
        <w:t>Kurt Lewin</w:t>
      </w:r>
      <w:r w:rsidRPr="00CD2164">
        <w:rPr>
          <w:rFonts w:ascii="Arial" w:hAnsi="Arial" w:cs="Arial"/>
          <w:sz w:val="24"/>
          <w:szCs w:val="24"/>
        </w:rPr>
        <w:t xml:space="preserve"> </w:t>
      </w:r>
      <w:r w:rsidR="00372060" w:rsidRPr="00CD2164">
        <w:rPr>
          <w:rFonts w:ascii="Arial" w:hAnsi="Arial" w:cs="Arial"/>
          <w:sz w:val="24"/>
          <w:szCs w:val="24"/>
        </w:rPr>
        <w:t>Theory of Change</w:t>
      </w:r>
      <w:r w:rsidR="00382E3C" w:rsidRPr="00CD2164">
        <w:rPr>
          <w:rFonts w:ascii="Arial" w:hAnsi="Arial" w:cs="Arial"/>
          <w:sz w:val="24"/>
          <w:szCs w:val="24"/>
        </w:rPr>
        <w:t xml:space="preserve"> proposes </w:t>
      </w:r>
      <w:r w:rsidR="00823796" w:rsidRPr="00CD2164">
        <w:rPr>
          <w:rFonts w:ascii="Arial" w:hAnsi="Arial" w:cs="Arial"/>
          <w:sz w:val="24"/>
          <w:szCs w:val="24"/>
        </w:rPr>
        <w:t>three</w:t>
      </w:r>
      <w:r w:rsidR="00382E3C" w:rsidRPr="00CD2164">
        <w:rPr>
          <w:rFonts w:ascii="Arial" w:hAnsi="Arial" w:cs="Arial"/>
          <w:sz w:val="24"/>
          <w:szCs w:val="24"/>
        </w:rPr>
        <w:t xml:space="preserve"> stages of change:</w:t>
      </w:r>
      <w:r w:rsidRPr="00CD2164">
        <w:rPr>
          <w:rFonts w:ascii="Arial" w:hAnsi="Arial" w:cs="Arial"/>
          <w:sz w:val="24"/>
          <w:szCs w:val="24"/>
        </w:rPr>
        <w:t xml:space="preserve"> </w:t>
      </w:r>
      <w:r w:rsidR="00372060" w:rsidRPr="00CD2164">
        <w:rPr>
          <w:rFonts w:ascii="Arial" w:hAnsi="Arial" w:cs="Arial"/>
          <w:sz w:val="24"/>
          <w:szCs w:val="24"/>
        </w:rPr>
        <w:t xml:space="preserve">unfreezing, </w:t>
      </w:r>
      <w:proofErr w:type="gramStart"/>
      <w:r w:rsidR="00372060" w:rsidRPr="00CD2164">
        <w:rPr>
          <w:rFonts w:ascii="Arial" w:hAnsi="Arial" w:cs="Arial"/>
          <w:sz w:val="24"/>
          <w:szCs w:val="24"/>
        </w:rPr>
        <w:t>moving</w:t>
      </w:r>
      <w:proofErr w:type="gramEnd"/>
      <w:r w:rsidR="00372060" w:rsidRPr="00CD2164">
        <w:rPr>
          <w:rFonts w:ascii="Arial" w:hAnsi="Arial" w:cs="Arial"/>
          <w:sz w:val="24"/>
          <w:szCs w:val="24"/>
        </w:rPr>
        <w:t xml:space="preserve"> and freezing</w:t>
      </w:r>
      <w:r w:rsidR="00823796" w:rsidRPr="00CD2164">
        <w:rPr>
          <w:rFonts w:ascii="Arial" w:hAnsi="Arial" w:cs="Arial"/>
          <w:sz w:val="24"/>
          <w:szCs w:val="24"/>
        </w:rPr>
        <w:t>. For StichCo., the unfreezing</w:t>
      </w:r>
      <w:r w:rsidR="00D76B12" w:rsidRPr="00CD2164">
        <w:rPr>
          <w:rFonts w:ascii="Arial" w:hAnsi="Arial" w:cs="Arial"/>
          <w:sz w:val="24"/>
          <w:szCs w:val="24"/>
        </w:rPr>
        <w:t xml:space="preserve"> stage</w:t>
      </w:r>
      <w:r w:rsidR="00823796" w:rsidRPr="00CD2164">
        <w:rPr>
          <w:rFonts w:ascii="Arial" w:hAnsi="Arial" w:cs="Arial"/>
          <w:sz w:val="24"/>
          <w:szCs w:val="24"/>
        </w:rPr>
        <w:t xml:space="preserve"> </w:t>
      </w:r>
      <w:r w:rsidR="0077447C" w:rsidRPr="00CD2164">
        <w:rPr>
          <w:rFonts w:ascii="Arial" w:hAnsi="Arial" w:cs="Arial"/>
          <w:sz w:val="24"/>
          <w:szCs w:val="24"/>
        </w:rPr>
        <w:t xml:space="preserve">involved </w:t>
      </w:r>
      <w:r w:rsidR="00823796" w:rsidRPr="00CD2164">
        <w:rPr>
          <w:rFonts w:ascii="Arial" w:hAnsi="Arial" w:cs="Arial"/>
          <w:sz w:val="24"/>
          <w:szCs w:val="24"/>
        </w:rPr>
        <w:t>communicating</w:t>
      </w:r>
      <w:r w:rsidR="0077447C" w:rsidRPr="00CD2164">
        <w:rPr>
          <w:rFonts w:ascii="Arial" w:hAnsi="Arial" w:cs="Arial"/>
          <w:sz w:val="24"/>
          <w:szCs w:val="24"/>
        </w:rPr>
        <w:t xml:space="preserve"> to the employees</w:t>
      </w:r>
      <w:r w:rsidR="00823796" w:rsidRPr="00CD2164">
        <w:rPr>
          <w:rFonts w:ascii="Arial" w:hAnsi="Arial" w:cs="Arial"/>
          <w:sz w:val="24"/>
          <w:szCs w:val="24"/>
        </w:rPr>
        <w:t xml:space="preserve"> the </w:t>
      </w:r>
      <w:r w:rsidR="0077447C" w:rsidRPr="00CD2164">
        <w:rPr>
          <w:rFonts w:ascii="Arial" w:hAnsi="Arial" w:cs="Arial"/>
          <w:sz w:val="24"/>
          <w:szCs w:val="24"/>
        </w:rPr>
        <w:t xml:space="preserve">issues </w:t>
      </w:r>
      <w:r w:rsidR="00823796" w:rsidRPr="00CD2164">
        <w:rPr>
          <w:rFonts w:ascii="Arial" w:hAnsi="Arial" w:cs="Arial"/>
          <w:sz w:val="24"/>
          <w:szCs w:val="24"/>
        </w:rPr>
        <w:t>that the company was facing</w:t>
      </w:r>
      <w:r w:rsidR="0077447C" w:rsidRPr="00CD2164">
        <w:rPr>
          <w:rFonts w:ascii="Arial" w:hAnsi="Arial" w:cs="Arial"/>
          <w:sz w:val="24"/>
          <w:szCs w:val="24"/>
        </w:rPr>
        <w:t>,</w:t>
      </w:r>
      <w:r w:rsidR="00823796" w:rsidRPr="00CD2164">
        <w:rPr>
          <w:rFonts w:ascii="Arial" w:hAnsi="Arial" w:cs="Arial"/>
          <w:sz w:val="24"/>
          <w:szCs w:val="24"/>
        </w:rPr>
        <w:t xml:space="preserve"> </w:t>
      </w:r>
      <w:r w:rsidR="0077447C" w:rsidRPr="00CD2164">
        <w:rPr>
          <w:rFonts w:ascii="Arial" w:hAnsi="Arial" w:cs="Arial"/>
          <w:sz w:val="24"/>
          <w:szCs w:val="24"/>
        </w:rPr>
        <w:t>and</w:t>
      </w:r>
      <w:r w:rsidR="00823796" w:rsidRPr="00CD2164">
        <w:rPr>
          <w:rFonts w:ascii="Arial" w:hAnsi="Arial" w:cs="Arial"/>
          <w:sz w:val="24"/>
          <w:szCs w:val="24"/>
        </w:rPr>
        <w:t xml:space="preserve"> the need for change</w:t>
      </w:r>
      <w:r w:rsidR="0077447C" w:rsidRPr="00CD2164">
        <w:rPr>
          <w:rFonts w:ascii="Arial" w:hAnsi="Arial" w:cs="Arial"/>
          <w:sz w:val="24"/>
          <w:szCs w:val="24"/>
        </w:rPr>
        <w:t xml:space="preserve">, </w:t>
      </w:r>
      <w:r w:rsidR="0077447C" w:rsidRPr="00AF4E6E">
        <w:rPr>
          <w:rFonts w:ascii="Arial" w:hAnsi="Arial" w:cs="Arial"/>
          <w:sz w:val="24"/>
          <w:szCs w:val="24"/>
        </w:rPr>
        <w:t xml:space="preserve">generating </w:t>
      </w:r>
      <w:r w:rsidR="00FC20B9" w:rsidRPr="00AF4E6E">
        <w:rPr>
          <w:rFonts w:ascii="Arial" w:hAnsi="Arial" w:cs="Arial"/>
          <w:sz w:val="24"/>
          <w:szCs w:val="24"/>
        </w:rPr>
        <w:t>disposition</w:t>
      </w:r>
      <w:r w:rsidR="0077447C" w:rsidRPr="00AF4E6E">
        <w:rPr>
          <w:rFonts w:ascii="Arial" w:hAnsi="Arial" w:cs="Arial"/>
          <w:sz w:val="24"/>
          <w:szCs w:val="24"/>
        </w:rPr>
        <w:t xml:space="preserve"> through </w:t>
      </w:r>
      <w:r w:rsidR="00117E32" w:rsidRPr="00AF4E6E">
        <w:rPr>
          <w:rFonts w:ascii="Arial" w:hAnsi="Arial" w:cs="Arial"/>
          <w:sz w:val="24"/>
          <w:szCs w:val="24"/>
        </w:rPr>
        <w:t>d</w:t>
      </w:r>
      <w:r w:rsidR="0077447C" w:rsidRPr="00AF4E6E">
        <w:rPr>
          <w:rFonts w:ascii="Arial" w:hAnsi="Arial" w:cs="Arial"/>
          <w:sz w:val="24"/>
          <w:szCs w:val="24"/>
        </w:rPr>
        <w:t>ialogue</w:t>
      </w:r>
      <w:r w:rsidR="00851DC8" w:rsidRPr="00AF4E6E">
        <w:rPr>
          <w:rFonts w:ascii="Arial" w:hAnsi="Arial" w:cs="Arial"/>
          <w:sz w:val="24"/>
          <w:szCs w:val="24"/>
        </w:rPr>
        <w:t xml:space="preserve">, so the resistance will </w:t>
      </w:r>
      <w:proofErr w:type="gramStart"/>
      <w:r w:rsidR="00851DC8" w:rsidRPr="00AF4E6E">
        <w:rPr>
          <w:rFonts w:ascii="Arial" w:hAnsi="Arial" w:cs="Arial"/>
          <w:sz w:val="24"/>
          <w:szCs w:val="24"/>
        </w:rPr>
        <w:t>be changed</w:t>
      </w:r>
      <w:proofErr w:type="gramEnd"/>
      <w:r w:rsidR="00851DC8" w:rsidRPr="00AF4E6E">
        <w:rPr>
          <w:rFonts w:ascii="Arial" w:hAnsi="Arial" w:cs="Arial"/>
          <w:sz w:val="24"/>
          <w:szCs w:val="24"/>
        </w:rPr>
        <w:t xml:space="preserve"> with the training and active participation</w:t>
      </w:r>
      <w:r w:rsidR="00AF4E6E">
        <w:rPr>
          <w:rFonts w:ascii="Arial" w:hAnsi="Arial" w:cs="Arial"/>
          <w:sz w:val="24"/>
          <w:szCs w:val="24"/>
        </w:rPr>
        <w:t xml:space="preserve"> (</w:t>
      </w:r>
      <w:r w:rsidR="00AF4E6E" w:rsidRPr="00AF4E6E">
        <w:rPr>
          <w:rFonts w:ascii="Arial" w:hAnsi="Arial" w:cs="Arial"/>
          <w:sz w:val="24"/>
          <w:szCs w:val="24"/>
        </w:rPr>
        <w:t>Pinna</w:t>
      </w:r>
      <w:r w:rsidR="00AF4E6E">
        <w:rPr>
          <w:rFonts w:ascii="Arial" w:hAnsi="Arial" w:cs="Arial"/>
          <w:sz w:val="24"/>
          <w:szCs w:val="24"/>
        </w:rPr>
        <w:t xml:space="preserve"> </w:t>
      </w:r>
      <w:r w:rsidR="00AF4E6E" w:rsidRPr="00AF4E6E">
        <w:rPr>
          <w:rFonts w:ascii="Arial" w:hAnsi="Arial" w:cs="Arial"/>
          <w:sz w:val="24"/>
          <w:szCs w:val="24"/>
        </w:rPr>
        <w:t>et al.</w:t>
      </w:r>
      <w:r w:rsidR="00AF4E6E">
        <w:rPr>
          <w:rFonts w:ascii="Arial" w:hAnsi="Arial" w:cs="Arial"/>
          <w:sz w:val="24"/>
          <w:szCs w:val="24"/>
        </w:rPr>
        <w:t xml:space="preserve">, </w:t>
      </w:r>
      <w:r w:rsidR="00AF4E6E" w:rsidRPr="00AF4E6E">
        <w:rPr>
          <w:rFonts w:ascii="Arial" w:hAnsi="Arial" w:cs="Arial"/>
          <w:sz w:val="24"/>
          <w:szCs w:val="24"/>
        </w:rPr>
        <w:t>2025)</w:t>
      </w:r>
      <w:r w:rsidR="0077447C" w:rsidRPr="00CD2164">
        <w:rPr>
          <w:rFonts w:ascii="Arial" w:hAnsi="Arial" w:cs="Arial"/>
          <w:sz w:val="24"/>
          <w:szCs w:val="24"/>
        </w:rPr>
        <w:t xml:space="preserve">. The stage of change: In this stage, the technology </w:t>
      </w:r>
      <w:proofErr w:type="gramStart"/>
      <w:r w:rsidR="0077447C" w:rsidRPr="00CD2164">
        <w:rPr>
          <w:rFonts w:ascii="Arial" w:hAnsi="Arial" w:cs="Arial"/>
          <w:sz w:val="24"/>
          <w:szCs w:val="24"/>
        </w:rPr>
        <w:t>is introduced</w:t>
      </w:r>
      <w:proofErr w:type="gramEnd"/>
      <w:r w:rsidR="0077447C" w:rsidRPr="00CD2164">
        <w:rPr>
          <w:rFonts w:ascii="Arial" w:hAnsi="Arial" w:cs="Arial"/>
          <w:sz w:val="24"/>
          <w:szCs w:val="24"/>
        </w:rPr>
        <w:t xml:space="preserve"> with support and training, promoting employee participation, adjusting goals or incentives while the </w:t>
      </w:r>
      <w:proofErr w:type="gramStart"/>
      <w:r w:rsidR="0077447C" w:rsidRPr="00CD2164">
        <w:rPr>
          <w:rFonts w:ascii="Arial" w:hAnsi="Arial" w:cs="Arial"/>
          <w:sz w:val="24"/>
          <w:szCs w:val="24"/>
        </w:rPr>
        <w:t>new technology</w:t>
      </w:r>
      <w:proofErr w:type="gramEnd"/>
      <w:r w:rsidR="0077447C" w:rsidRPr="00CD2164">
        <w:rPr>
          <w:rFonts w:ascii="Arial" w:hAnsi="Arial" w:cs="Arial"/>
          <w:sz w:val="24"/>
          <w:szCs w:val="24"/>
        </w:rPr>
        <w:t xml:space="preserve"> stabilises. </w:t>
      </w:r>
      <w:r w:rsidR="00FC20B9" w:rsidRPr="00CD2164">
        <w:rPr>
          <w:rFonts w:ascii="Arial" w:hAnsi="Arial" w:cs="Arial"/>
          <w:sz w:val="24"/>
          <w:szCs w:val="24"/>
        </w:rPr>
        <w:t>And t</w:t>
      </w:r>
      <w:r w:rsidR="0077447C" w:rsidRPr="00CD2164">
        <w:rPr>
          <w:rFonts w:ascii="Arial" w:hAnsi="Arial" w:cs="Arial"/>
          <w:sz w:val="24"/>
          <w:szCs w:val="24"/>
        </w:rPr>
        <w:t xml:space="preserve">he </w:t>
      </w:r>
      <w:r w:rsidR="0077447C" w:rsidRPr="00CD2164">
        <w:rPr>
          <w:rFonts w:ascii="Arial" w:hAnsi="Arial" w:cs="Arial"/>
          <w:sz w:val="24"/>
          <w:szCs w:val="24"/>
        </w:rPr>
        <w:lastRenderedPageBreak/>
        <w:t>last stage</w:t>
      </w:r>
      <w:r w:rsidR="00FC20B9" w:rsidRPr="00CD2164">
        <w:rPr>
          <w:rFonts w:ascii="Arial" w:hAnsi="Arial" w:cs="Arial"/>
          <w:sz w:val="24"/>
          <w:szCs w:val="24"/>
        </w:rPr>
        <w:t>,</w:t>
      </w:r>
      <w:r w:rsidR="0077447C" w:rsidRPr="00CD2164">
        <w:rPr>
          <w:rFonts w:ascii="Arial" w:hAnsi="Arial" w:cs="Arial"/>
          <w:sz w:val="24"/>
          <w:szCs w:val="24"/>
        </w:rPr>
        <w:t xml:space="preserve"> </w:t>
      </w:r>
      <w:r w:rsidR="00FC20B9" w:rsidRPr="00CD2164">
        <w:rPr>
          <w:rFonts w:ascii="Arial" w:hAnsi="Arial" w:cs="Arial"/>
          <w:sz w:val="24"/>
          <w:szCs w:val="24"/>
        </w:rPr>
        <w:t>Refreezing: established new processes,</w:t>
      </w:r>
      <w:r w:rsidR="00851DC8" w:rsidRPr="00CD2164">
        <w:rPr>
          <w:rFonts w:ascii="Arial" w:hAnsi="Arial" w:cs="Arial"/>
          <w:sz w:val="24"/>
          <w:szCs w:val="24"/>
        </w:rPr>
        <w:t xml:space="preserve"> follow-up,</w:t>
      </w:r>
      <w:r w:rsidR="00FC20B9" w:rsidRPr="00CD2164">
        <w:rPr>
          <w:rFonts w:ascii="Arial" w:hAnsi="Arial" w:cs="Arial"/>
          <w:sz w:val="24"/>
          <w:szCs w:val="24"/>
        </w:rPr>
        <w:t xml:space="preserve"> reinforcing successful behaviour and incentives with the new work model.</w:t>
      </w:r>
      <w:r w:rsidR="00CC22A0" w:rsidRPr="00CD2164">
        <w:rPr>
          <w:rFonts w:ascii="Arial" w:hAnsi="Arial" w:cs="Arial"/>
          <w:sz w:val="24"/>
          <w:szCs w:val="24"/>
        </w:rPr>
        <w:t xml:space="preserve"> This</w:t>
      </w:r>
      <w:r w:rsidR="00CD2164" w:rsidRPr="00CD2164">
        <w:rPr>
          <w:rFonts w:ascii="Arial" w:hAnsi="Arial" w:cs="Arial"/>
          <w:sz w:val="24"/>
          <w:szCs w:val="24"/>
        </w:rPr>
        <w:t xml:space="preserve"> </w:t>
      </w:r>
      <w:r w:rsidR="00CC22A0" w:rsidRPr="00CD2164">
        <w:rPr>
          <w:rFonts w:ascii="Arial" w:hAnsi="Arial" w:cs="Arial"/>
          <w:sz w:val="24"/>
          <w:szCs w:val="24"/>
        </w:rPr>
        <w:t>model demonstrates that the successful change requires both emotional and organisational reinforcement</w:t>
      </w:r>
      <w:r w:rsidR="00FC20B9" w:rsidRPr="00CD2164">
        <w:rPr>
          <w:rFonts w:ascii="Arial" w:hAnsi="Arial" w:cs="Arial"/>
          <w:sz w:val="24"/>
          <w:szCs w:val="24"/>
        </w:rPr>
        <w:t xml:space="preserve"> (Burnes and Bargal, 2017).</w:t>
      </w:r>
      <w:r w:rsidR="00FC20B9" w:rsidRPr="00CD216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CE3242C" w14:textId="7D8E0DBC" w:rsidR="00CC22A0" w:rsidRPr="00CD2164" w:rsidRDefault="00851DC8" w:rsidP="00B152B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>In addition,</w:t>
      </w:r>
      <w:r w:rsidR="006A36A2" w:rsidRPr="00CD2164">
        <w:rPr>
          <w:rFonts w:ascii="Arial" w:hAnsi="Arial" w:cs="Arial"/>
          <w:sz w:val="24"/>
          <w:szCs w:val="24"/>
        </w:rPr>
        <w:t xml:space="preserve"> Kotter complements Lewin’s Model with </w:t>
      </w:r>
      <w:r w:rsidRPr="00CD2164">
        <w:rPr>
          <w:rFonts w:ascii="Arial" w:hAnsi="Arial" w:cs="Arial"/>
          <w:sz w:val="24"/>
          <w:szCs w:val="24"/>
        </w:rPr>
        <w:t>the eight</w:t>
      </w:r>
      <w:r w:rsidR="006A36A2" w:rsidRPr="00CD2164">
        <w:rPr>
          <w:rFonts w:ascii="Arial" w:hAnsi="Arial" w:cs="Arial"/>
          <w:sz w:val="24"/>
          <w:szCs w:val="24"/>
        </w:rPr>
        <w:t xml:space="preserve">-step model and its relevance for leadership actions: </w:t>
      </w:r>
      <w:r w:rsidR="00CC22A0" w:rsidRPr="00CD2164">
        <w:rPr>
          <w:rFonts w:ascii="Arial" w:hAnsi="Arial" w:cs="Arial"/>
          <w:sz w:val="24"/>
          <w:szCs w:val="24"/>
        </w:rPr>
        <w:t xml:space="preserve">1. Establishing a sense of urgency, </w:t>
      </w:r>
      <w:r w:rsidR="007917D5" w:rsidRPr="00CD2164">
        <w:rPr>
          <w:rFonts w:ascii="Arial" w:hAnsi="Arial" w:cs="Arial"/>
          <w:sz w:val="24"/>
          <w:szCs w:val="24"/>
        </w:rPr>
        <w:t>managers must</w:t>
      </w:r>
      <w:r w:rsidR="00CC22A0" w:rsidRPr="00CD2164">
        <w:rPr>
          <w:rFonts w:ascii="Arial" w:hAnsi="Arial" w:cs="Arial"/>
          <w:sz w:val="24"/>
          <w:szCs w:val="24"/>
        </w:rPr>
        <w:t xml:space="preserve"> share the information with the employees</w:t>
      </w:r>
      <w:r w:rsidR="007917D5" w:rsidRPr="00CD2164">
        <w:rPr>
          <w:rFonts w:ascii="Arial" w:hAnsi="Arial" w:cs="Arial"/>
          <w:sz w:val="24"/>
          <w:szCs w:val="24"/>
        </w:rPr>
        <w:t>,</w:t>
      </w:r>
      <w:r w:rsidR="00CC22A0" w:rsidRPr="00CD2164">
        <w:rPr>
          <w:rFonts w:ascii="Arial" w:hAnsi="Arial" w:cs="Arial"/>
          <w:sz w:val="24"/>
          <w:szCs w:val="24"/>
        </w:rPr>
        <w:t xml:space="preserve"> showing the issues that the company has and the risk if the technology is not changed.</w:t>
      </w:r>
      <w:r w:rsidR="007917D5" w:rsidRPr="00CD2164">
        <w:rPr>
          <w:rFonts w:ascii="Arial" w:hAnsi="Arial" w:cs="Arial"/>
          <w:sz w:val="24"/>
          <w:szCs w:val="24"/>
        </w:rPr>
        <w:t xml:space="preserve"> They need to adjust how they manage resources, share information, and check performance standards and indicators. </w:t>
      </w:r>
      <w:r w:rsidR="00950BBF" w:rsidRPr="00CD2164">
        <w:rPr>
          <w:rFonts w:ascii="Arial" w:hAnsi="Arial" w:cs="Arial"/>
          <w:sz w:val="24"/>
          <w:szCs w:val="24"/>
        </w:rPr>
        <w:t>2. Form a powerful guiding</w:t>
      </w:r>
      <w:r w:rsidR="00B152B9" w:rsidRPr="00CD2164">
        <w:rPr>
          <w:rFonts w:ascii="Arial" w:hAnsi="Arial" w:cs="Arial"/>
          <w:sz w:val="24"/>
          <w:szCs w:val="24"/>
        </w:rPr>
        <w:t xml:space="preserve"> </w:t>
      </w:r>
      <w:r w:rsidR="00950BBF" w:rsidRPr="00CD2164">
        <w:rPr>
          <w:rFonts w:ascii="Arial" w:hAnsi="Arial" w:cs="Arial"/>
          <w:sz w:val="24"/>
          <w:szCs w:val="24"/>
        </w:rPr>
        <w:t xml:space="preserve">coalition </w:t>
      </w:r>
      <w:r w:rsidR="00B152B9" w:rsidRPr="00CD2164">
        <w:rPr>
          <w:rFonts w:ascii="Arial" w:hAnsi="Arial" w:cs="Arial"/>
          <w:sz w:val="24"/>
          <w:szCs w:val="24"/>
        </w:rPr>
        <w:t>by forming a change group including department leaders. In this case, be</w:t>
      </w:r>
      <w:r w:rsidR="00036EB6" w:rsidRPr="00CD2164">
        <w:rPr>
          <w:rFonts w:ascii="Arial" w:hAnsi="Arial" w:cs="Arial"/>
          <w:sz w:val="24"/>
          <w:szCs w:val="24"/>
        </w:rPr>
        <w:t>ing</w:t>
      </w:r>
      <w:r w:rsidR="00B152B9" w:rsidRPr="00CD2164">
        <w:rPr>
          <w:rFonts w:ascii="Arial" w:hAnsi="Arial" w:cs="Arial"/>
          <w:sz w:val="24"/>
          <w:szCs w:val="24"/>
        </w:rPr>
        <w:t xml:space="preserve"> a part of a coalition means</w:t>
      </w:r>
      <w:r w:rsidR="00036EB6" w:rsidRPr="00CD2164">
        <w:rPr>
          <w:rFonts w:ascii="Arial" w:hAnsi="Arial" w:cs="Arial"/>
          <w:sz w:val="24"/>
          <w:szCs w:val="24"/>
        </w:rPr>
        <w:t xml:space="preserve"> that the ideal members are those who have influence, knowledge, credibility, leadership, and who can </w:t>
      </w:r>
      <w:proofErr w:type="gramStart"/>
      <w:r w:rsidR="00036EB6" w:rsidRPr="00CD2164">
        <w:rPr>
          <w:rFonts w:ascii="Arial" w:hAnsi="Arial" w:cs="Arial"/>
          <w:sz w:val="24"/>
          <w:szCs w:val="24"/>
        </w:rPr>
        <w:t>be trusted</w:t>
      </w:r>
      <w:proofErr w:type="gramEnd"/>
      <w:r w:rsidR="00036EB6" w:rsidRPr="00CD2164">
        <w:rPr>
          <w:rFonts w:ascii="Arial" w:hAnsi="Arial" w:cs="Arial"/>
          <w:sz w:val="24"/>
          <w:szCs w:val="24"/>
        </w:rPr>
        <w:t xml:space="preserve"> to work toward a common goal and decide the next steps.</w:t>
      </w:r>
      <w:r w:rsidR="008A3F48" w:rsidRPr="00CD2164">
        <w:rPr>
          <w:rFonts w:ascii="Arial" w:hAnsi="Arial" w:cs="Arial"/>
          <w:sz w:val="24"/>
          <w:szCs w:val="24"/>
        </w:rPr>
        <w:t xml:space="preserve"> </w:t>
      </w:r>
      <w:r w:rsidR="00950BBF" w:rsidRPr="00CD2164">
        <w:rPr>
          <w:rFonts w:ascii="Arial" w:hAnsi="Arial" w:cs="Arial"/>
          <w:sz w:val="24"/>
          <w:szCs w:val="24"/>
        </w:rPr>
        <w:t>3. Create a vision;</w:t>
      </w:r>
      <w:r w:rsidR="008A3F48" w:rsidRPr="00CD2164">
        <w:rPr>
          <w:rFonts w:ascii="Arial" w:hAnsi="Arial" w:cs="Arial"/>
          <w:sz w:val="24"/>
          <w:szCs w:val="24"/>
        </w:rPr>
        <w:t xml:space="preserve"> define </w:t>
      </w:r>
      <w:proofErr w:type="gramStart"/>
      <w:r w:rsidR="008A3F48" w:rsidRPr="00CD2164">
        <w:rPr>
          <w:rFonts w:ascii="Arial" w:hAnsi="Arial" w:cs="Arial"/>
          <w:sz w:val="24"/>
          <w:szCs w:val="24"/>
        </w:rPr>
        <w:t>a clear vision</w:t>
      </w:r>
      <w:proofErr w:type="gramEnd"/>
      <w:r w:rsidR="008A3F48" w:rsidRPr="00CD2164">
        <w:rPr>
          <w:rFonts w:ascii="Arial" w:hAnsi="Arial" w:cs="Arial"/>
          <w:sz w:val="24"/>
          <w:szCs w:val="24"/>
        </w:rPr>
        <w:t xml:space="preserve"> for how the technology benefits all employees</w:t>
      </w:r>
      <w:r w:rsidR="008E05E0" w:rsidRPr="00CD2164">
        <w:rPr>
          <w:rFonts w:ascii="Arial" w:hAnsi="Arial" w:cs="Arial"/>
          <w:sz w:val="24"/>
          <w:szCs w:val="24"/>
        </w:rPr>
        <w:t xml:space="preserve"> to motivate them and take the correct direction</w:t>
      </w:r>
      <w:r w:rsidR="008A3F48" w:rsidRPr="00CD2164">
        <w:rPr>
          <w:rFonts w:ascii="Arial" w:hAnsi="Arial" w:cs="Arial"/>
          <w:sz w:val="24"/>
          <w:szCs w:val="24"/>
        </w:rPr>
        <w:t xml:space="preserve">. </w:t>
      </w:r>
      <w:r w:rsidR="00950BBF" w:rsidRPr="00CD2164">
        <w:rPr>
          <w:rFonts w:ascii="Arial" w:hAnsi="Arial" w:cs="Arial"/>
          <w:sz w:val="24"/>
          <w:szCs w:val="24"/>
        </w:rPr>
        <w:t>4. Communicate the new vision broadly</w:t>
      </w:r>
      <w:r w:rsidR="008A3F48" w:rsidRPr="00CD2164">
        <w:rPr>
          <w:rFonts w:ascii="Arial" w:hAnsi="Arial" w:cs="Arial"/>
          <w:sz w:val="24"/>
          <w:szCs w:val="24"/>
        </w:rPr>
        <w:t>: communicate</w:t>
      </w:r>
      <w:r w:rsidR="008E05E0" w:rsidRPr="00CD2164">
        <w:rPr>
          <w:rFonts w:ascii="Arial" w:hAnsi="Arial" w:cs="Arial"/>
          <w:sz w:val="24"/>
          <w:szCs w:val="24"/>
        </w:rPr>
        <w:t xml:space="preserve"> the vision</w:t>
      </w:r>
      <w:r w:rsidR="008A3F48" w:rsidRPr="00CD2164">
        <w:rPr>
          <w:rFonts w:ascii="Arial" w:hAnsi="Arial" w:cs="Arial"/>
          <w:sz w:val="24"/>
          <w:szCs w:val="24"/>
        </w:rPr>
        <w:t xml:space="preserve"> and make sure that the people</w:t>
      </w:r>
      <w:r w:rsidR="008E05E0" w:rsidRPr="00CD2164">
        <w:rPr>
          <w:rFonts w:ascii="Arial" w:hAnsi="Arial" w:cs="Arial"/>
          <w:sz w:val="24"/>
          <w:szCs w:val="24"/>
        </w:rPr>
        <w:t xml:space="preserve"> receive it at all levels of the company</w:t>
      </w:r>
      <w:r w:rsidR="00175A81" w:rsidRPr="00CD2164">
        <w:rPr>
          <w:rFonts w:ascii="Arial" w:hAnsi="Arial" w:cs="Arial"/>
          <w:sz w:val="24"/>
          <w:szCs w:val="24"/>
        </w:rPr>
        <w:t>, so they can believe and be part of it</w:t>
      </w:r>
      <w:r w:rsidR="008E05E0" w:rsidRPr="00CD2164">
        <w:rPr>
          <w:rFonts w:ascii="Arial" w:hAnsi="Arial" w:cs="Arial"/>
          <w:sz w:val="24"/>
          <w:szCs w:val="24"/>
        </w:rPr>
        <w:t>.</w:t>
      </w:r>
      <w:r w:rsidR="007A12FD" w:rsidRPr="00CD2164">
        <w:rPr>
          <w:rFonts w:ascii="Arial" w:hAnsi="Arial" w:cs="Arial"/>
          <w:sz w:val="24"/>
          <w:szCs w:val="24"/>
        </w:rPr>
        <w:t xml:space="preserve"> </w:t>
      </w:r>
      <w:r w:rsidR="00950BBF" w:rsidRPr="00CD2164">
        <w:rPr>
          <w:rFonts w:ascii="Arial" w:hAnsi="Arial" w:cs="Arial"/>
          <w:sz w:val="24"/>
          <w:szCs w:val="24"/>
        </w:rPr>
        <w:t>5. Empower others to act on the vision</w:t>
      </w:r>
      <w:r w:rsidR="007A12FD" w:rsidRPr="00CD2164">
        <w:rPr>
          <w:rFonts w:ascii="Arial" w:hAnsi="Arial" w:cs="Arial"/>
          <w:sz w:val="24"/>
          <w:szCs w:val="24"/>
        </w:rPr>
        <w:t xml:space="preserve">: </w:t>
      </w:r>
      <w:r w:rsidR="0040128B" w:rsidRPr="00CD2164">
        <w:rPr>
          <w:rFonts w:ascii="Arial" w:hAnsi="Arial" w:cs="Arial"/>
          <w:sz w:val="24"/>
          <w:szCs w:val="24"/>
        </w:rPr>
        <w:t>empower employees by providing the tools, resources and information needed to motivate them.</w:t>
      </w:r>
      <w:r w:rsidR="00EB72E1" w:rsidRPr="00CD2164">
        <w:rPr>
          <w:rFonts w:ascii="Arial" w:hAnsi="Arial" w:cs="Arial"/>
          <w:sz w:val="24"/>
          <w:szCs w:val="24"/>
        </w:rPr>
        <w:t xml:space="preserve"> Employees must understand how training helps them in their roles, and </w:t>
      </w:r>
      <w:r w:rsidR="00D049E3" w:rsidRPr="00CD2164">
        <w:rPr>
          <w:rFonts w:ascii="Arial" w:hAnsi="Arial" w:cs="Arial"/>
          <w:sz w:val="24"/>
          <w:szCs w:val="24"/>
        </w:rPr>
        <w:t>the result of their performance</w:t>
      </w:r>
      <w:r w:rsidR="00EB72E1" w:rsidRPr="00CD2164">
        <w:rPr>
          <w:rFonts w:ascii="Arial" w:hAnsi="Arial" w:cs="Arial"/>
          <w:sz w:val="24"/>
          <w:szCs w:val="24"/>
        </w:rPr>
        <w:t xml:space="preserve"> can </w:t>
      </w:r>
      <w:r w:rsidR="00D049E3" w:rsidRPr="00CD2164">
        <w:rPr>
          <w:rFonts w:ascii="Arial" w:hAnsi="Arial" w:cs="Arial"/>
          <w:sz w:val="24"/>
          <w:szCs w:val="24"/>
        </w:rPr>
        <w:t>be</w:t>
      </w:r>
      <w:r w:rsidR="00EB72E1" w:rsidRPr="00CD2164">
        <w:rPr>
          <w:rFonts w:ascii="Arial" w:hAnsi="Arial" w:cs="Arial"/>
          <w:sz w:val="24"/>
          <w:szCs w:val="24"/>
        </w:rPr>
        <w:t xml:space="preserve"> future promotion,</w:t>
      </w:r>
      <w:r w:rsidR="00D049E3" w:rsidRPr="00CD2164">
        <w:rPr>
          <w:rFonts w:ascii="Arial" w:hAnsi="Arial" w:cs="Arial"/>
          <w:sz w:val="24"/>
          <w:szCs w:val="24"/>
        </w:rPr>
        <w:t xml:space="preserve"> increased productivity and consequently their </w:t>
      </w:r>
      <w:r w:rsidR="00EB72E1" w:rsidRPr="00CD2164">
        <w:rPr>
          <w:rFonts w:ascii="Arial" w:hAnsi="Arial" w:cs="Arial"/>
          <w:sz w:val="24"/>
          <w:szCs w:val="24"/>
        </w:rPr>
        <w:t>pay</w:t>
      </w:r>
      <w:r w:rsidR="00BB08E3" w:rsidRPr="00CD2164">
        <w:rPr>
          <w:rFonts w:ascii="Arial" w:hAnsi="Arial" w:cs="Arial"/>
          <w:sz w:val="24"/>
          <w:szCs w:val="24"/>
        </w:rPr>
        <w:t>ment</w:t>
      </w:r>
      <w:r w:rsidR="00EB72E1" w:rsidRPr="00CD2164">
        <w:rPr>
          <w:rFonts w:ascii="Arial" w:hAnsi="Arial" w:cs="Arial"/>
          <w:sz w:val="24"/>
          <w:szCs w:val="24"/>
        </w:rPr>
        <w:t xml:space="preserve">. </w:t>
      </w:r>
      <w:r w:rsidR="00950BBF" w:rsidRPr="00CD2164">
        <w:rPr>
          <w:rFonts w:ascii="Arial" w:hAnsi="Arial" w:cs="Arial"/>
          <w:sz w:val="24"/>
          <w:szCs w:val="24"/>
        </w:rPr>
        <w:t xml:space="preserve">6. Plan </w:t>
      </w:r>
      <w:r w:rsidR="008F15CF" w:rsidRPr="00CD2164">
        <w:rPr>
          <w:rFonts w:ascii="Arial" w:hAnsi="Arial" w:cs="Arial"/>
          <w:sz w:val="24"/>
          <w:szCs w:val="24"/>
        </w:rPr>
        <w:t xml:space="preserve">to </w:t>
      </w:r>
      <w:r w:rsidR="00950BBF" w:rsidRPr="00CD2164">
        <w:rPr>
          <w:rFonts w:ascii="Arial" w:hAnsi="Arial" w:cs="Arial"/>
          <w:sz w:val="24"/>
          <w:szCs w:val="24"/>
        </w:rPr>
        <w:t xml:space="preserve">create </w:t>
      </w:r>
      <w:r w:rsidR="00BF72F9" w:rsidRPr="00CD2164">
        <w:rPr>
          <w:rFonts w:ascii="Arial" w:hAnsi="Arial" w:cs="Arial"/>
          <w:sz w:val="24"/>
          <w:szCs w:val="24"/>
        </w:rPr>
        <w:t>immediate objectives</w:t>
      </w:r>
      <w:r w:rsidR="00D049E3" w:rsidRPr="00CD2164">
        <w:rPr>
          <w:rFonts w:ascii="Arial" w:hAnsi="Arial" w:cs="Arial"/>
          <w:sz w:val="24"/>
          <w:szCs w:val="24"/>
        </w:rPr>
        <w:t>, celebrate their victories even if they are small</w:t>
      </w:r>
      <w:r w:rsidR="00BF72F9" w:rsidRPr="00CD2164">
        <w:rPr>
          <w:rFonts w:ascii="Arial" w:hAnsi="Arial" w:cs="Arial"/>
          <w:sz w:val="24"/>
          <w:szCs w:val="24"/>
        </w:rPr>
        <w:t>,</w:t>
      </w:r>
      <w:r w:rsidR="00D049E3" w:rsidRPr="00CD2164">
        <w:rPr>
          <w:rFonts w:ascii="Arial" w:hAnsi="Arial" w:cs="Arial"/>
          <w:sz w:val="24"/>
          <w:szCs w:val="24"/>
        </w:rPr>
        <w:t xml:space="preserve"> to maintain motivation. </w:t>
      </w:r>
      <w:r w:rsidR="00950BBF" w:rsidRPr="00CD2164">
        <w:rPr>
          <w:rFonts w:ascii="Arial" w:hAnsi="Arial" w:cs="Arial"/>
          <w:sz w:val="24"/>
          <w:szCs w:val="24"/>
        </w:rPr>
        <w:t xml:space="preserve">7. </w:t>
      </w:r>
      <w:r w:rsidR="008F15CF" w:rsidRPr="00CD2164">
        <w:rPr>
          <w:rFonts w:ascii="Arial" w:hAnsi="Arial" w:cs="Arial"/>
          <w:sz w:val="24"/>
          <w:szCs w:val="24"/>
        </w:rPr>
        <w:t>Solidify</w:t>
      </w:r>
      <w:r w:rsidR="00950BBF" w:rsidRPr="00CD2164">
        <w:rPr>
          <w:rFonts w:ascii="Arial" w:hAnsi="Arial" w:cs="Arial"/>
          <w:sz w:val="24"/>
          <w:szCs w:val="24"/>
        </w:rPr>
        <w:t xml:space="preserve"> improvements and produce even more change</w:t>
      </w:r>
      <w:r w:rsidR="00032D72" w:rsidRPr="00CD2164">
        <w:rPr>
          <w:rFonts w:ascii="Arial" w:hAnsi="Arial" w:cs="Arial"/>
          <w:sz w:val="24"/>
          <w:szCs w:val="24"/>
        </w:rPr>
        <w:t xml:space="preserve">: even when the goals have </w:t>
      </w:r>
      <w:proofErr w:type="gramStart"/>
      <w:r w:rsidR="00032D72" w:rsidRPr="00CD2164">
        <w:rPr>
          <w:rFonts w:ascii="Arial" w:hAnsi="Arial" w:cs="Arial"/>
          <w:sz w:val="24"/>
          <w:szCs w:val="24"/>
        </w:rPr>
        <w:t>been achieved</w:t>
      </w:r>
      <w:proofErr w:type="gramEnd"/>
      <w:r w:rsidR="00032D72" w:rsidRPr="00CD2164">
        <w:rPr>
          <w:rFonts w:ascii="Arial" w:hAnsi="Arial" w:cs="Arial"/>
          <w:sz w:val="24"/>
          <w:szCs w:val="24"/>
        </w:rPr>
        <w:t xml:space="preserve">, the sense of urgency should </w:t>
      </w:r>
      <w:proofErr w:type="gramStart"/>
      <w:r w:rsidR="00032D72" w:rsidRPr="00CD2164">
        <w:rPr>
          <w:rFonts w:ascii="Arial" w:hAnsi="Arial" w:cs="Arial"/>
          <w:sz w:val="24"/>
          <w:szCs w:val="24"/>
        </w:rPr>
        <w:t>be maintained</w:t>
      </w:r>
      <w:proofErr w:type="gramEnd"/>
      <w:r w:rsidR="00032D72" w:rsidRPr="00CD2164">
        <w:rPr>
          <w:rFonts w:ascii="Arial" w:hAnsi="Arial" w:cs="Arial"/>
          <w:sz w:val="24"/>
          <w:szCs w:val="24"/>
        </w:rPr>
        <w:t xml:space="preserve"> to generate more changes and continually improve processes. </w:t>
      </w:r>
      <w:r w:rsidR="00B152B9" w:rsidRPr="00CD2164">
        <w:rPr>
          <w:rFonts w:ascii="Arial" w:hAnsi="Arial" w:cs="Arial"/>
          <w:sz w:val="24"/>
          <w:szCs w:val="24"/>
        </w:rPr>
        <w:t>8. Institutionalise the new behaviour and make it part of organisational culture</w:t>
      </w:r>
      <w:r w:rsidR="00032D72" w:rsidRPr="00CD2164">
        <w:rPr>
          <w:rFonts w:ascii="Arial" w:hAnsi="Arial" w:cs="Arial"/>
          <w:sz w:val="24"/>
          <w:szCs w:val="24"/>
        </w:rPr>
        <w:t xml:space="preserve">: integrate </w:t>
      </w:r>
      <w:r w:rsidR="00032D72" w:rsidRPr="00CD2164">
        <w:rPr>
          <w:rFonts w:ascii="Arial" w:hAnsi="Arial" w:cs="Arial"/>
          <w:sz w:val="24"/>
          <w:szCs w:val="24"/>
        </w:rPr>
        <w:lastRenderedPageBreak/>
        <w:t>innovation and collaboration as long-term organisational values (Codreanu, 2022</w:t>
      </w:r>
      <w:r w:rsidR="004F2B60" w:rsidRPr="00CD2164">
        <w:rPr>
          <w:rFonts w:ascii="Arial" w:hAnsi="Arial" w:cs="Arial"/>
          <w:sz w:val="24"/>
          <w:szCs w:val="24"/>
        </w:rPr>
        <w:t>; Mouazen et al.</w:t>
      </w:r>
      <w:r w:rsidR="005A3F7B" w:rsidRPr="00CD2164">
        <w:rPr>
          <w:rFonts w:ascii="Arial" w:hAnsi="Arial" w:cs="Arial"/>
          <w:sz w:val="24"/>
          <w:szCs w:val="24"/>
        </w:rPr>
        <w:t>,</w:t>
      </w:r>
      <w:r w:rsidR="004F2B60" w:rsidRPr="00CD2164">
        <w:rPr>
          <w:rFonts w:ascii="Arial" w:hAnsi="Arial" w:cs="Arial"/>
          <w:sz w:val="24"/>
          <w:szCs w:val="24"/>
        </w:rPr>
        <w:t xml:space="preserve"> 2024</w:t>
      </w:r>
      <w:r w:rsidR="00032D72" w:rsidRPr="00CD2164">
        <w:rPr>
          <w:rFonts w:ascii="Arial" w:hAnsi="Arial" w:cs="Arial"/>
          <w:sz w:val="24"/>
          <w:szCs w:val="24"/>
        </w:rPr>
        <w:t xml:space="preserve">). </w:t>
      </w:r>
      <w:r w:rsidR="001E6262">
        <w:rPr>
          <w:rFonts w:ascii="Arial" w:hAnsi="Arial" w:cs="Arial"/>
          <w:sz w:val="24"/>
          <w:szCs w:val="24"/>
        </w:rPr>
        <w:t xml:space="preserve">Partially </w:t>
      </w:r>
      <w:proofErr w:type="gramStart"/>
      <w:r w:rsidR="001E6262">
        <w:rPr>
          <w:rFonts w:ascii="Arial" w:hAnsi="Arial" w:cs="Arial"/>
          <w:sz w:val="24"/>
          <w:szCs w:val="24"/>
        </w:rPr>
        <w:t>similar to</w:t>
      </w:r>
      <w:proofErr w:type="gramEnd"/>
      <w:r w:rsidR="001E6262">
        <w:rPr>
          <w:rFonts w:ascii="Arial" w:hAnsi="Arial" w:cs="Arial"/>
          <w:sz w:val="24"/>
          <w:szCs w:val="24"/>
        </w:rPr>
        <w:t xml:space="preserve"> Kotter’s Model, t</w:t>
      </w:r>
      <w:r w:rsidR="004F58B3">
        <w:rPr>
          <w:rFonts w:ascii="Arial" w:hAnsi="Arial" w:cs="Arial"/>
          <w:sz w:val="24"/>
          <w:szCs w:val="24"/>
        </w:rPr>
        <w:t xml:space="preserve">he </w:t>
      </w:r>
      <w:r w:rsidR="004F58B3" w:rsidRPr="004F58B3">
        <w:rPr>
          <w:rFonts w:ascii="Arial" w:hAnsi="Arial" w:cs="Arial"/>
          <w:sz w:val="24"/>
          <w:szCs w:val="24"/>
        </w:rPr>
        <w:t xml:space="preserve">Stepwise </w:t>
      </w:r>
      <w:r w:rsidR="004F58B3">
        <w:rPr>
          <w:rFonts w:ascii="Arial" w:hAnsi="Arial" w:cs="Arial"/>
          <w:sz w:val="24"/>
          <w:szCs w:val="24"/>
        </w:rPr>
        <w:t>M</w:t>
      </w:r>
      <w:r w:rsidR="004F58B3" w:rsidRPr="004F58B3">
        <w:rPr>
          <w:rFonts w:ascii="Arial" w:hAnsi="Arial" w:cs="Arial"/>
          <w:sz w:val="24"/>
          <w:szCs w:val="24"/>
        </w:rPr>
        <w:t>odel suppor</w:t>
      </w:r>
      <w:r w:rsidR="001E6262">
        <w:rPr>
          <w:rFonts w:ascii="Arial" w:hAnsi="Arial" w:cs="Arial"/>
          <w:sz w:val="24"/>
          <w:szCs w:val="24"/>
        </w:rPr>
        <w:t>ts</w:t>
      </w:r>
      <w:r w:rsidR="004F58B3" w:rsidRPr="004F58B3">
        <w:rPr>
          <w:rFonts w:ascii="Arial" w:hAnsi="Arial" w:cs="Arial"/>
          <w:sz w:val="24"/>
          <w:szCs w:val="24"/>
        </w:rPr>
        <w:t xml:space="preserve"> change</w:t>
      </w:r>
      <w:r w:rsidR="004F58B3">
        <w:rPr>
          <w:rFonts w:ascii="Arial" w:hAnsi="Arial" w:cs="Arial"/>
          <w:sz w:val="24"/>
          <w:szCs w:val="24"/>
        </w:rPr>
        <w:t xml:space="preserve"> </w:t>
      </w:r>
      <w:r w:rsidR="001E6262">
        <w:rPr>
          <w:rFonts w:ascii="Arial" w:hAnsi="Arial" w:cs="Arial"/>
          <w:sz w:val="24"/>
          <w:szCs w:val="24"/>
        </w:rPr>
        <w:t xml:space="preserve">by guiding </w:t>
      </w:r>
      <w:proofErr w:type="gramStart"/>
      <w:r w:rsidR="001E6262">
        <w:rPr>
          <w:rFonts w:ascii="Arial" w:hAnsi="Arial" w:cs="Arial"/>
          <w:sz w:val="24"/>
          <w:szCs w:val="24"/>
        </w:rPr>
        <w:t>teams</w:t>
      </w:r>
      <w:proofErr w:type="gramEnd"/>
      <w:r w:rsidR="001E6262">
        <w:rPr>
          <w:rFonts w:ascii="Arial" w:hAnsi="Arial" w:cs="Arial"/>
          <w:sz w:val="24"/>
          <w:szCs w:val="24"/>
        </w:rPr>
        <w:t xml:space="preserve"> step by step (</w:t>
      </w:r>
      <w:r w:rsidR="001E6262" w:rsidRPr="001E6262">
        <w:rPr>
          <w:rFonts w:ascii="Arial" w:hAnsi="Arial" w:cs="Arial"/>
          <w:sz w:val="24"/>
          <w:szCs w:val="24"/>
        </w:rPr>
        <w:t>Lippens et a</w:t>
      </w:r>
      <w:r w:rsidR="001E6262">
        <w:rPr>
          <w:rFonts w:ascii="Arial" w:hAnsi="Arial" w:cs="Arial"/>
          <w:sz w:val="24"/>
          <w:szCs w:val="24"/>
        </w:rPr>
        <w:t xml:space="preserve">l, </w:t>
      </w:r>
      <w:r w:rsidR="001E6262" w:rsidRPr="001E6262">
        <w:rPr>
          <w:rFonts w:ascii="Arial" w:hAnsi="Arial" w:cs="Arial"/>
          <w:sz w:val="24"/>
          <w:szCs w:val="24"/>
        </w:rPr>
        <w:t xml:space="preserve">2025) </w:t>
      </w:r>
      <w:r w:rsidR="001E6262">
        <w:rPr>
          <w:rFonts w:ascii="Arial" w:hAnsi="Arial" w:cs="Arial"/>
          <w:sz w:val="24"/>
          <w:szCs w:val="24"/>
        </w:rPr>
        <w:t xml:space="preserve"> </w:t>
      </w:r>
    </w:p>
    <w:p w14:paraId="07780122" w14:textId="2F7F642F" w:rsidR="00FA08D3" w:rsidRPr="00CD2164" w:rsidRDefault="00FC3ABD" w:rsidP="00FA08D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>E</w:t>
      </w:r>
      <w:r w:rsidR="009827B2" w:rsidRPr="00CD2164">
        <w:rPr>
          <w:rFonts w:ascii="Arial" w:hAnsi="Arial" w:cs="Arial"/>
          <w:sz w:val="24"/>
          <w:szCs w:val="24"/>
        </w:rPr>
        <w:t>ffective</w:t>
      </w:r>
      <w:r w:rsidR="00764C42" w:rsidRPr="00CD2164">
        <w:rPr>
          <w:rFonts w:ascii="Arial" w:hAnsi="Arial" w:cs="Arial"/>
          <w:sz w:val="24"/>
          <w:szCs w:val="24"/>
        </w:rPr>
        <w:t xml:space="preserve"> internal</w:t>
      </w:r>
      <w:r w:rsidR="009827B2" w:rsidRPr="00CD2164">
        <w:rPr>
          <w:rFonts w:ascii="Arial" w:hAnsi="Arial" w:cs="Arial"/>
          <w:sz w:val="24"/>
          <w:szCs w:val="24"/>
        </w:rPr>
        <w:t xml:space="preserve"> communication </w:t>
      </w:r>
      <w:r w:rsidR="007E4497" w:rsidRPr="00CD2164">
        <w:rPr>
          <w:rFonts w:ascii="Arial" w:hAnsi="Arial" w:cs="Arial"/>
          <w:sz w:val="24"/>
          <w:szCs w:val="24"/>
        </w:rPr>
        <w:t>plays a key role in managing change</w:t>
      </w:r>
      <w:r w:rsidR="00764C42" w:rsidRPr="00CD2164">
        <w:rPr>
          <w:rFonts w:ascii="Arial" w:hAnsi="Arial" w:cs="Arial"/>
          <w:sz w:val="24"/>
          <w:szCs w:val="24"/>
        </w:rPr>
        <w:t xml:space="preserve"> within an organisation, as it helps to coordinate activities, provide instructions to achieve goals, solve </w:t>
      </w:r>
      <w:r w:rsidR="00CD2164" w:rsidRPr="00CD2164">
        <w:rPr>
          <w:rFonts w:ascii="Arial" w:hAnsi="Arial" w:cs="Arial"/>
          <w:sz w:val="24"/>
          <w:szCs w:val="24"/>
        </w:rPr>
        <w:t>problems,</w:t>
      </w:r>
      <w:r w:rsidR="00764C42" w:rsidRPr="00CD2164">
        <w:rPr>
          <w:rFonts w:ascii="Arial" w:hAnsi="Arial" w:cs="Arial"/>
          <w:sz w:val="24"/>
          <w:szCs w:val="24"/>
        </w:rPr>
        <w:t xml:space="preserve"> and make decisions (Men, 2014</w:t>
      </w:r>
      <w:r w:rsidR="007F53A6" w:rsidRPr="00CD2164">
        <w:rPr>
          <w:rFonts w:ascii="Arial" w:hAnsi="Arial" w:cs="Arial"/>
          <w:sz w:val="24"/>
          <w:szCs w:val="24"/>
        </w:rPr>
        <w:t>b</w:t>
      </w:r>
      <w:r w:rsidR="00764C42" w:rsidRPr="00CD2164">
        <w:rPr>
          <w:rFonts w:ascii="Arial" w:hAnsi="Arial" w:cs="Arial"/>
          <w:sz w:val="24"/>
          <w:szCs w:val="24"/>
        </w:rPr>
        <w:t>)</w:t>
      </w:r>
      <w:r w:rsidR="007E4497" w:rsidRPr="00CD2164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7E4497" w:rsidRPr="00CD2164">
        <w:rPr>
          <w:rFonts w:ascii="Arial" w:hAnsi="Arial" w:cs="Arial"/>
          <w:sz w:val="24"/>
          <w:szCs w:val="24"/>
        </w:rPr>
        <w:t>Good communication</w:t>
      </w:r>
      <w:proofErr w:type="gramEnd"/>
      <w:r w:rsidR="00005A86" w:rsidRPr="00CD2164">
        <w:rPr>
          <w:rFonts w:ascii="Arial" w:hAnsi="Arial" w:cs="Arial"/>
          <w:sz w:val="24"/>
          <w:szCs w:val="24"/>
        </w:rPr>
        <w:t xml:space="preserve"> </w:t>
      </w:r>
      <w:r w:rsidR="00005A86" w:rsidRPr="00CD2164">
        <w:rPr>
          <w:rFonts w:ascii="Arial" w:hAnsi="Arial" w:cs="Arial"/>
          <w:sz w:val="24"/>
          <w:szCs w:val="24"/>
        </w:rPr>
        <w:t xml:space="preserve">is important not only at the start but throughout the </w:t>
      </w:r>
      <w:r w:rsidR="00CD2164" w:rsidRPr="00CD2164">
        <w:rPr>
          <w:rFonts w:ascii="Arial" w:hAnsi="Arial" w:cs="Arial"/>
          <w:sz w:val="24"/>
          <w:szCs w:val="24"/>
        </w:rPr>
        <w:t>entire process</w:t>
      </w:r>
      <w:r w:rsidR="00D84B54" w:rsidRPr="00CD2164">
        <w:rPr>
          <w:rFonts w:ascii="Arial" w:hAnsi="Arial" w:cs="Arial"/>
          <w:sz w:val="24"/>
          <w:szCs w:val="24"/>
        </w:rPr>
        <w:t xml:space="preserve"> and</w:t>
      </w:r>
      <w:r w:rsidR="007E4497" w:rsidRPr="00CD2164">
        <w:rPr>
          <w:rFonts w:ascii="Arial" w:hAnsi="Arial" w:cs="Arial"/>
          <w:sz w:val="24"/>
          <w:szCs w:val="24"/>
        </w:rPr>
        <w:t xml:space="preserve"> helps people to understand why the change matters and can shape their attitudes toward it (Hagl et al.</w:t>
      </w:r>
      <w:r w:rsidR="005A3F7B" w:rsidRPr="00CD2164">
        <w:rPr>
          <w:rFonts w:ascii="Arial" w:hAnsi="Arial" w:cs="Arial"/>
          <w:sz w:val="24"/>
          <w:szCs w:val="24"/>
        </w:rPr>
        <w:t>,</w:t>
      </w:r>
      <w:r w:rsidR="007E4497" w:rsidRPr="00CD2164">
        <w:rPr>
          <w:rFonts w:ascii="Arial" w:hAnsi="Arial" w:cs="Arial"/>
          <w:sz w:val="24"/>
          <w:szCs w:val="24"/>
        </w:rPr>
        <w:t xml:space="preserve"> 2024</w:t>
      </w:r>
      <w:r w:rsidR="002C2253" w:rsidRPr="00CD2164">
        <w:rPr>
          <w:rFonts w:ascii="Arial" w:hAnsi="Arial" w:cs="Arial"/>
          <w:sz w:val="24"/>
          <w:szCs w:val="24"/>
        </w:rPr>
        <w:t xml:space="preserve">; </w:t>
      </w:r>
      <w:bookmarkStart w:id="0" w:name="_Hlk212579001"/>
      <w:r w:rsidR="002C2253" w:rsidRPr="00CD2164">
        <w:rPr>
          <w:rFonts w:ascii="Arial" w:hAnsi="Arial" w:cs="Arial"/>
          <w:sz w:val="24"/>
          <w:szCs w:val="24"/>
        </w:rPr>
        <w:t>Men, 2014</w:t>
      </w:r>
      <w:r w:rsidR="007F53A6" w:rsidRPr="00CD2164">
        <w:rPr>
          <w:rFonts w:ascii="Arial" w:hAnsi="Arial" w:cs="Arial"/>
          <w:sz w:val="24"/>
          <w:szCs w:val="24"/>
        </w:rPr>
        <w:t>a</w:t>
      </w:r>
      <w:r w:rsidR="002C2253" w:rsidRPr="00CD2164">
        <w:rPr>
          <w:rFonts w:ascii="Arial" w:hAnsi="Arial" w:cs="Arial"/>
          <w:sz w:val="24"/>
          <w:szCs w:val="24"/>
        </w:rPr>
        <w:t>)</w:t>
      </w:r>
      <w:bookmarkEnd w:id="0"/>
      <w:r w:rsidR="007E4497" w:rsidRPr="00CD2164">
        <w:rPr>
          <w:rFonts w:ascii="Arial" w:hAnsi="Arial" w:cs="Arial"/>
          <w:sz w:val="24"/>
          <w:szCs w:val="24"/>
        </w:rPr>
        <w:t>.</w:t>
      </w:r>
      <w:r w:rsidR="002C2253" w:rsidRPr="00CD2164">
        <w:rPr>
          <w:rFonts w:ascii="Arial" w:hAnsi="Arial" w:cs="Arial"/>
          <w:sz w:val="24"/>
          <w:szCs w:val="24"/>
        </w:rPr>
        <w:t xml:space="preserve"> In the case of StichtCo., the transformational leadership</w:t>
      </w:r>
      <w:r w:rsidR="009B572F" w:rsidRPr="00CD2164">
        <w:rPr>
          <w:rFonts w:ascii="Arial" w:hAnsi="Arial" w:cs="Arial"/>
          <w:sz w:val="24"/>
          <w:szCs w:val="24"/>
        </w:rPr>
        <w:t xml:space="preserve"> that is proposed should</w:t>
      </w:r>
      <w:r w:rsidR="00AB523A" w:rsidRPr="00CD2164">
        <w:rPr>
          <w:rFonts w:ascii="Arial" w:hAnsi="Arial" w:cs="Arial"/>
          <w:sz w:val="24"/>
          <w:szCs w:val="24"/>
        </w:rPr>
        <w:t xml:space="preserve"> emphasise listening, feedback, and relationships that are the keys to s</w:t>
      </w:r>
      <w:r w:rsidR="00062CB6" w:rsidRPr="00CD2164">
        <w:rPr>
          <w:rFonts w:ascii="Arial" w:hAnsi="Arial" w:cs="Arial"/>
          <w:sz w:val="24"/>
          <w:szCs w:val="24"/>
        </w:rPr>
        <w:t>ymmetrical communication,</w:t>
      </w:r>
      <w:r w:rsidR="00AB523A" w:rsidRPr="00CD2164">
        <w:rPr>
          <w:rFonts w:ascii="Arial" w:hAnsi="Arial" w:cs="Arial"/>
          <w:sz w:val="24"/>
          <w:szCs w:val="24"/>
        </w:rPr>
        <w:t xml:space="preserve"> centred on the employee and their well-being</w:t>
      </w:r>
      <w:r w:rsidR="00062CB6" w:rsidRPr="00CD2164">
        <w:rPr>
          <w:rFonts w:ascii="Arial" w:hAnsi="Arial" w:cs="Arial"/>
          <w:sz w:val="24"/>
          <w:szCs w:val="24"/>
        </w:rPr>
        <w:t xml:space="preserve">. </w:t>
      </w:r>
      <w:r w:rsidR="00AB523A" w:rsidRPr="00CD2164">
        <w:rPr>
          <w:rFonts w:ascii="Arial" w:hAnsi="Arial" w:cs="Arial"/>
          <w:sz w:val="24"/>
          <w:szCs w:val="24"/>
        </w:rPr>
        <w:t>I</w:t>
      </w:r>
      <w:r w:rsidR="00062CB6" w:rsidRPr="00CD2164">
        <w:rPr>
          <w:rFonts w:ascii="Arial" w:hAnsi="Arial" w:cs="Arial"/>
          <w:sz w:val="24"/>
          <w:szCs w:val="24"/>
        </w:rPr>
        <w:t>t</w:t>
      </w:r>
      <w:r w:rsidR="00AB523A" w:rsidRPr="00CD2164">
        <w:rPr>
          <w:rFonts w:ascii="Arial" w:hAnsi="Arial" w:cs="Arial"/>
          <w:sz w:val="24"/>
          <w:szCs w:val="24"/>
        </w:rPr>
        <w:t xml:space="preserve"> will help to</w:t>
      </w:r>
      <w:r w:rsidR="00062CB6" w:rsidRPr="00CD2164">
        <w:rPr>
          <w:rFonts w:ascii="Arial" w:hAnsi="Arial" w:cs="Arial"/>
          <w:sz w:val="24"/>
          <w:szCs w:val="24"/>
        </w:rPr>
        <w:t xml:space="preserve"> improve job satisfaction, loyalty, employee engagement, and overall communication within the organisation.</w:t>
      </w:r>
      <w:r w:rsidR="00DF2FD2" w:rsidRPr="00CD2164">
        <w:rPr>
          <w:rFonts w:ascii="Arial" w:hAnsi="Arial" w:cs="Arial"/>
          <w:sz w:val="24"/>
          <w:szCs w:val="24"/>
        </w:rPr>
        <w:t xml:space="preserve"> It is necessary to establish and define the most convenient </w:t>
      </w:r>
      <w:r w:rsidR="00AB523A" w:rsidRPr="00CD2164">
        <w:rPr>
          <w:rFonts w:ascii="Arial" w:hAnsi="Arial" w:cs="Arial"/>
          <w:sz w:val="24"/>
          <w:szCs w:val="24"/>
        </w:rPr>
        <w:t>channel</w:t>
      </w:r>
      <w:r w:rsidR="00DF2FD2" w:rsidRPr="00CD2164">
        <w:rPr>
          <w:rFonts w:ascii="Arial" w:hAnsi="Arial" w:cs="Arial"/>
          <w:sz w:val="24"/>
          <w:szCs w:val="24"/>
        </w:rPr>
        <w:t>s</w:t>
      </w:r>
      <w:r w:rsidR="00AB523A" w:rsidRPr="00CD2164">
        <w:rPr>
          <w:rFonts w:ascii="Arial" w:hAnsi="Arial" w:cs="Arial"/>
          <w:sz w:val="24"/>
          <w:szCs w:val="24"/>
        </w:rPr>
        <w:t xml:space="preserve"> of communication</w:t>
      </w:r>
      <w:r w:rsidR="00DF2FD2" w:rsidRPr="00CD2164">
        <w:rPr>
          <w:rFonts w:ascii="Arial" w:hAnsi="Arial" w:cs="Arial"/>
          <w:sz w:val="24"/>
          <w:szCs w:val="24"/>
        </w:rPr>
        <w:t xml:space="preserve">, which </w:t>
      </w:r>
      <w:r w:rsidR="00AB523A" w:rsidRPr="00CD2164">
        <w:rPr>
          <w:rFonts w:ascii="Arial" w:hAnsi="Arial" w:cs="Arial"/>
          <w:sz w:val="24"/>
          <w:szCs w:val="24"/>
        </w:rPr>
        <w:t xml:space="preserve">can </w:t>
      </w:r>
      <w:r w:rsidR="00DF2FD2" w:rsidRPr="00CD2164">
        <w:rPr>
          <w:rFonts w:ascii="Arial" w:hAnsi="Arial" w:cs="Arial"/>
          <w:sz w:val="24"/>
          <w:szCs w:val="24"/>
        </w:rPr>
        <w:t>be</w:t>
      </w:r>
      <w:r w:rsidR="00AB523A" w:rsidRPr="00CD2164">
        <w:rPr>
          <w:rFonts w:ascii="Arial" w:hAnsi="Arial" w:cs="Arial"/>
          <w:sz w:val="24"/>
          <w:szCs w:val="24"/>
        </w:rPr>
        <w:t xml:space="preserve"> </w:t>
      </w:r>
      <w:r w:rsidR="00DF2FD2" w:rsidRPr="00CD2164">
        <w:rPr>
          <w:rFonts w:ascii="Arial" w:hAnsi="Arial" w:cs="Arial"/>
          <w:sz w:val="24"/>
          <w:szCs w:val="24"/>
        </w:rPr>
        <w:t>letters, bulletins</w:t>
      </w:r>
      <w:r w:rsidR="00AB523A" w:rsidRPr="00CD2164">
        <w:rPr>
          <w:rFonts w:ascii="Arial" w:hAnsi="Arial" w:cs="Arial"/>
          <w:sz w:val="24"/>
          <w:szCs w:val="24"/>
        </w:rPr>
        <w:t xml:space="preserve">, </w:t>
      </w:r>
      <w:r w:rsidR="00DF2FD2" w:rsidRPr="00CD2164">
        <w:rPr>
          <w:rFonts w:ascii="Arial" w:hAnsi="Arial" w:cs="Arial"/>
          <w:sz w:val="24"/>
          <w:szCs w:val="24"/>
        </w:rPr>
        <w:t>team briefs</w:t>
      </w:r>
      <w:r w:rsidR="003D78A4" w:rsidRPr="00CD2164">
        <w:rPr>
          <w:rFonts w:ascii="Arial" w:hAnsi="Arial" w:cs="Arial"/>
          <w:sz w:val="24"/>
          <w:szCs w:val="24"/>
        </w:rPr>
        <w:t>, employee meeting</w:t>
      </w:r>
      <w:r w:rsidR="00DF2FD2" w:rsidRPr="00CD2164">
        <w:rPr>
          <w:rFonts w:ascii="Arial" w:hAnsi="Arial" w:cs="Arial"/>
          <w:sz w:val="24"/>
          <w:szCs w:val="24"/>
        </w:rPr>
        <w:t>s</w:t>
      </w:r>
      <w:r w:rsidR="003D78A4" w:rsidRPr="00CD2164">
        <w:rPr>
          <w:rFonts w:ascii="Arial" w:hAnsi="Arial" w:cs="Arial"/>
          <w:sz w:val="24"/>
          <w:szCs w:val="24"/>
        </w:rPr>
        <w:t>, video conferencing,</w:t>
      </w:r>
      <w:r w:rsidR="00DF2FD2" w:rsidRPr="00CD2164">
        <w:rPr>
          <w:rFonts w:ascii="Arial" w:hAnsi="Arial" w:cs="Arial"/>
          <w:sz w:val="24"/>
          <w:szCs w:val="24"/>
        </w:rPr>
        <w:t xml:space="preserve"> </w:t>
      </w:r>
      <w:r w:rsidR="00A0031A" w:rsidRPr="00CD2164">
        <w:rPr>
          <w:rFonts w:ascii="Arial" w:hAnsi="Arial" w:cs="Arial"/>
          <w:sz w:val="24"/>
          <w:szCs w:val="24"/>
        </w:rPr>
        <w:t>coaching,</w:t>
      </w:r>
      <w:r w:rsidR="00DF2FD2" w:rsidRPr="00CD2164">
        <w:rPr>
          <w:rFonts w:ascii="Arial" w:hAnsi="Arial" w:cs="Arial"/>
          <w:sz w:val="24"/>
          <w:szCs w:val="24"/>
        </w:rPr>
        <w:t xml:space="preserve"> problem-solving </w:t>
      </w:r>
      <w:proofErr w:type="gramStart"/>
      <w:r w:rsidR="00DF2FD2" w:rsidRPr="00CD2164">
        <w:rPr>
          <w:rFonts w:ascii="Arial" w:hAnsi="Arial" w:cs="Arial"/>
          <w:sz w:val="24"/>
          <w:szCs w:val="24"/>
        </w:rPr>
        <w:t>sessions</w:t>
      </w:r>
      <w:proofErr w:type="gramEnd"/>
      <w:r w:rsidR="003D78A4" w:rsidRPr="00CD2164">
        <w:rPr>
          <w:rFonts w:ascii="Arial" w:hAnsi="Arial" w:cs="Arial"/>
          <w:sz w:val="24"/>
          <w:szCs w:val="24"/>
        </w:rPr>
        <w:t xml:space="preserve"> </w:t>
      </w:r>
      <w:r w:rsidR="00773F8A" w:rsidRPr="00CD2164">
        <w:rPr>
          <w:rFonts w:ascii="Arial" w:hAnsi="Arial" w:cs="Arial"/>
          <w:sz w:val="24"/>
          <w:szCs w:val="24"/>
        </w:rPr>
        <w:t>or email</w:t>
      </w:r>
      <w:r w:rsidR="00DF2FD2" w:rsidRPr="00CD2164">
        <w:rPr>
          <w:rFonts w:ascii="Arial" w:hAnsi="Arial" w:cs="Arial"/>
          <w:sz w:val="24"/>
          <w:szCs w:val="24"/>
        </w:rPr>
        <w:t>s</w:t>
      </w:r>
      <w:r w:rsidR="00A0031A" w:rsidRPr="00CD2164">
        <w:rPr>
          <w:rFonts w:ascii="Arial" w:hAnsi="Arial" w:cs="Arial"/>
          <w:sz w:val="24"/>
          <w:szCs w:val="24"/>
        </w:rPr>
        <w:t xml:space="preserve"> </w:t>
      </w:r>
      <w:r w:rsidR="00773F8A" w:rsidRPr="00CD2164">
        <w:rPr>
          <w:rFonts w:ascii="Arial" w:hAnsi="Arial" w:cs="Arial"/>
          <w:sz w:val="24"/>
          <w:szCs w:val="24"/>
        </w:rPr>
        <w:t>(Men, 2014</w:t>
      </w:r>
      <w:r w:rsidR="007F53A6" w:rsidRPr="00CD2164">
        <w:rPr>
          <w:rFonts w:ascii="Arial" w:hAnsi="Arial" w:cs="Arial"/>
          <w:sz w:val="24"/>
          <w:szCs w:val="24"/>
        </w:rPr>
        <w:t>a</w:t>
      </w:r>
      <w:r w:rsidR="00773F8A" w:rsidRPr="00CD2164">
        <w:rPr>
          <w:rFonts w:ascii="Arial" w:hAnsi="Arial" w:cs="Arial"/>
          <w:sz w:val="24"/>
          <w:szCs w:val="24"/>
        </w:rPr>
        <w:t>)</w:t>
      </w:r>
      <w:r w:rsidR="003D78A4" w:rsidRPr="00CD2164">
        <w:rPr>
          <w:rFonts w:ascii="Arial" w:hAnsi="Arial" w:cs="Arial"/>
          <w:sz w:val="24"/>
          <w:szCs w:val="24"/>
        </w:rPr>
        <w:t xml:space="preserve">. </w:t>
      </w:r>
    </w:p>
    <w:p w14:paraId="4A5AC70E" w14:textId="77777777" w:rsidR="00632353" w:rsidRPr="00CD2164" w:rsidRDefault="008123A2" w:rsidP="0063235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>Additionally,</w:t>
      </w:r>
      <w:r w:rsidR="005A3F7B" w:rsidRPr="00CD2164">
        <w:rPr>
          <w:rFonts w:ascii="Arial" w:hAnsi="Arial" w:cs="Arial"/>
          <w:sz w:val="24"/>
          <w:szCs w:val="24"/>
        </w:rPr>
        <w:t xml:space="preserve"> when StichCo. Introduces the </w:t>
      </w:r>
      <w:proofErr w:type="gramStart"/>
      <w:r w:rsidR="005A3F7B" w:rsidRPr="00CD2164">
        <w:rPr>
          <w:rFonts w:ascii="Arial" w:hAnsi="Arial" w:cs="Arial"/>
          <w:sz w:val="24"/>
          <w:szCs w:val="24"/>
        </w:rPr>
        <w:t>new technology</w:t>
      </w:r>
      <w:proofErr w:type="gramEnd"/>
      <w:r w:rsidR="005A3F7B" w:rsidRPr="00CD2164">
        <w:rPr>
          <w:rFonts w:ascii="Arial" w:hAnsi="Arial" w:cs="Arial"/>
          <w:sz w:val="24"/>
          <w:szCs w:val="24"/>
        </w:rPr>
        <w:t>,</w:t>
      </w:r>
      <w:r w:rsidRPr="00CD2164">
        <w:rPr>
          <w:rFonts w:ascii="Arial" w:hAnsi="Arial" w:cs="Arial"/>
          <w:sz w:val="24"/>
          <w:szCs w:val="24"/>
        </w:rPr>
        <w:t xml:space="preserve"> Elton Mayo’s Human Relations Theory </w:t>
      </w:r>
      <w:r w:rsidR="005A3F7B" w:rsidRPr="00CD2164">
        <w:rPr>
          <w:rFonts w:ascii="Arial" w:hAnsi="Arial" w:cs="Arial"/>
          <w:sz w:val="24"/>
          <w:szCs w:val="24"/>
        </w:rPr>
        <w:t xml:space="preserve">can help to improve performance, because the employees must </w:t>
      </w:r>
      <w:proofErr w:type="gramStart"/>
      <w:r w:rsidR="005A3F7B" w:rsidRPr="00CD2164">
        <w:rPr>
          <w:rFonts w:ascii="Arial" w:hAnsi="Arial" w:cs="Arial"/>
          <w:sz w:val="24"/>
          <w:szCs w:val="24"/>
        </w:rPr>
        <w:t>be motivated</w:t>
      </w:r>
      <w:proofErr w:type="gramEnd"/>
      <w:r w:rsidR="005A3F7B" w:rsidRPr="00CD2164">
        <w:rPr>
          <w:rFonts w:ascii="Arial" w:hAnsi="Arial" w:cs="Arial"/>
          <w:sz w:val="24"/>
          <w:szCs w:val="24"/>
        </w:rPr>
        <w:t xml:space="preserve"> by social and psychological factors. For example, making meetings to explain the purpose of the benefits of the new technology certainly reduces the fear of the change, </w:t>
      </w:r>
      <w:r w:rsidR="003B7649" w:rsidRPr="00CD2164">
        <w:rPr>
          <w:rFonts w:ascii="Arial" w:hAnsi="Arial" w:cs="Arial"/>
          <w:sz w:val="24"/>
          <w:szCs w:val="24"/>
        </w:rPr>
        <w:t>and helps to</w:t>
      </w:r>
      <w:r w:rsidR="005A3F7B" w:rsidRPr="00CD2164">
        <w:rPr>
          <w:rFonts w:ascii="Arial" w:hAnsi="Arial" w:cs="Arial"/>
          <w:sz w:val="24"/>
          <w:szCs w:val="24"/>
        </w:rPr>
        <w:t xml:space="preserve"> comprehend the vision. </w:t>
      </w:r>
      <w:r w:rsidR="000C1363" w:rsidRPr="00CD2164">
        <w:rPr>
          <w:rFonts w:ascii="Arial" w:hAnsi="Arial" w:cs="Arial"/>
          <w:sz w:val="24"/>
          <w:szCs w:val="24"/>
        </w:rPr>
        <w:t>Also, involving employees in discussions when they make decisions makes them feel valued and part of the</w:t>
      </w:r>
      <w:r w:rsidR="003B7649" w:rsidRPr="00CD2164">
        <w:rPr>
          <w:rFonts w:ascii="Arial" w:hAnsi="Arial" w:cs="Arial"/>
          <w:sz w:val="24"/>
          <w:szCs w:val="24"/>
        </w:rPr>
        <w:t xml:space="preserve"> new</w:t>
      </w:r>
      <w:r w:rsidR="000C1363" w:rsidRPr="00CD2164">
        <w:rPr>
          <w:rFonts w:ascii="Arial" w:hAnsi="Arial" w:cs="Arial"/>
          <w:sz w:val="24"/>
          <w:szCs w:val="24"/>
        </w:rPr>
        <w:t xml:space="preserve"> process. Practical training</w:t>
      </w:r>
      <w:r w:rsidR="003B7649" w:rsidRPr="00CD2164">
        <w:rPr>
          <w:rFonts w:ascii="Arial" w:hAnsi="Arial" w:cs="Arial"/>
          <w:sz w:val="24"/>
          <w:szCs w:val="24"/>
        </w:rPr>
        <w:t xml:space="preserve"> and written instruction</w:t>
      </w:r>
      <w:r w:rsidR="000C1363" w:rsidRPr="00CD2164">
        <w:rPr>
          <w:rFonts w:ascii="Arial" w:hAnsi="Arial" w:cs="Arial"/>
          <w:sz w:val="24"/>
          <w:szCs w:val="24"/>
        </w:rPr>
        <w:t xml:space="preserve"> must be given, explaining in detail how to execute the process</w:t>
      </w:r>
      <w:r w:rsidR="003B7649" w:rsidRPr="00CD2164">
        <w:rPr>
          <w:rFonts w:ascii="Arial" w:hAnsi="Arial" w:cs="Arial"/>
          <w:sz w:val="24"/>
          <w:szCs w:val="24"/>
        </w:rPr>
        <w:t>, so they will feel confident with the new machinery, while being recognised for the effort</w:t>
      </w:r>
      <w:r w:rsidR="000C1363" w:rsidRPr="00CD2164">
        <w:rPr>
          <w:rFonts w:ascii="Arial" w:hAnsi="Arial" w:cs="Arial"/>
          <w:sz w:val="24"/>
          <w:szCs w:val="24"/>
        </w:rPr>
        <w:t xml:space="preserve"> and the extra mile they </w:t>
      </w:r>
      <w:r w:rsidR="003B7649" w:rsidRPr="00CD2164">
        <w:rPr>
          <w:rFonts w:ascii="Arial" w:hAnsi="Arial" w:cs="Arial"/>
          <w:sz w:val="24"/>
          <w:szCs w:val="24"/>
        </w:rPr>
        <w:t xml:space="preserve">have gone. As people feel </w:t>
      </w:r>
      <w:r w:rsidR="003B7649" w:rsidRPr="00CD2164">
        <w:rPr>
          <w:rFonts w:ascii="Arial" w:hAnsi="Arial" w:cs="Arial"/>
          <w:sz w:val="24"/>
          <w:szCs w:val="24"/>
        </w:rPr>
        <w:lastRenderedPageBreak/>
        <w:t>valued</w:t>
      </w:r>
      <w:r w:rsidR="00A866E9" w:rsidRPr="00CD2164">
        <w:rPr>
          <w:rFonts w:ascii="Arial" w:hAnsi="Arial" w:cs="Arial"/>
          <w:sz w:val="24"/>
          <w:szCs w:val="24"/>
        </w:rPr>
        <w:t>,</w:t>
      </w:r>
      <w:r w:rsidR="003B7649" w:rsidRPr="00CD2164">
        <w:rPr>
          <w:rFonts w:ascii="Arial" w:hAnsi="Arial" w:cs="Arial"/>
          <w:sz w:val="24"/>
          <w:szCs w:val="24"/>
        </w:rPr>
        <w:t xml:space="preserve"> they will turn potential resistance into cooperation, improving performance, ad</w:t>
      </w:r>
      <w:r w:rsidR="00A866E9" w:rsidRPr="00CD2164">
        <w:rPr>
          <w:rFonts w:ascii="Arial" w:hAnsi="Arial" w:cs="Arial"/>
          <w:sz w:val="24"/>
          <w:szCs w:val="24"/>
        </w:rPr>
        <w:t>a</w:t>
      </w:r>
      <w:r w:rsidR="003B7649" w:rsidRPr="00CD2164">
        <w:rPr>
          <w:rFonts w:ascii="Arial" w:hAnsi="Arial" w:cs="Arial"/>
          <w:sz w:val="24"/>
          <w:szCs w:val="24"/>
        </w:rPr>
        <w:t xml:space="preserve">pt faster, share ideas </w:t>
      </w:r>
      <w:r w:rsidR="00A866E9" w:rsidRPr="00CD2164">
        <w:rPr>
          <w:rFonts w:ascii="Arial" w:hAnsi="Arial" w:cs="Arial"/>
          <w:sz w:val="24"/>
          <w:szCs w:val="24"/>
        </w:rPr>
        <w:t xml:space="preserve">and the success of the </w:t>
      </w:r>
      <w:proofErr w:type="gramStart"/>
      <w:r w:rsidR="00A866E9" w:rsidRPr="00CD2164">
        <w:rPr>
          <w:rFonts w:ascii="Arial" w:hAnsi="Arial" w:cs="Arial"/>
          <w:sz w:val="24"/>
          <w:szCs w:val="24"/>
        </w:rPr>
        <w:t>new technology</w:t>
      </w:r>
      <w:proofErr w:type="gramEnd"/>
      <w:r w:rsidR="00801AE0" w:rsidRPr="00CD2164">
        <w:rPr>
          <w:rFonts w:ascii="Arial" w:hAnsi="Arial" w:cs="Arial"/>
          <w:sz w:val="24"/>
          <w:szCs w:val="24"/>
        </w:rPr>
        <w:t xml:space="preserve"> (O’Connor, 1999</w:t>
      </w:r>
      <w:r w:rsidR="00C56B2B" w:rsidRPr="00CD2164">
        <w:rPr>
          <w:rFonts w:ascii="Arial" w:hAnsi="Arial" w:cs="Arial"/>
          <w:sz w:val="24"/>
          <w:szCs w:val="24"/>
        </w:rPr>
        <w:t>; Kossyva et al., 2024).</w:t>
      </w:r>
    </w:p>
    <w:p w14:paraId="1F2BA919" w14:textId="10D28F75" w:rsidR="00773F8A" w:rsidRPr="00CD2164" w:rsidRDefault="00464451" w:rsidP="00FF3BE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>In conclusion, the success of</w:t>
      </w:r>
      <w:r w:rsidR="00540908" w:rsidRPr="00CD2164">
        <w:rPr>
          <w:rFonts w:ascii="Arial" w:hAnsi="Arial" w:cs="Arial"/>
          <w:sz w:val="24"/>
          <w:szCs w:val="24"/>
        </w:rPr>
        <w:t xml:space="preserve"> </w:t>
      </w:r>
      <w:r w:rsidRPr="00CD2164">
        <w:rPr>
          <w:rFonts w:ascii="Arial" w:hAnsi="Arial" w:cs="Arial"/>
          <w:sz w:val="24"/>
          <w:szCs w:val="24"/>
        </w:rPr>
        <w:t>change in StitchCo depends</w:t>
      </w:r>
      <w:r w:rsidR="006C1FC2" w:rsidRPr="00CD2164">
        <w:rPr>
          <w:rFonts w:ascii="Arial" w:hAnsi="Arial" w:cs="Arial"/>
          <w:sz w:val="24"/>
          <w:szCs w:val="24"/>
        </w:rPr>
        <w:t xml:space="preserve"> not only</w:t>
      </w:r>
      <w:r w:rsidRPr="00CD2164">
        <w:rPr>
          <w:rFonts w:ascii="Arial" w:hAnsi="Arial" w:cs="Arial"/>
          <w:sz w:val="24"/>
          <w:szCs w:val="24"/>
        </w:rPr>
        <w:t xml:space="preserve"> on the machinery</w:t>
      </w:r>
      <w:r w:rsidR="006C1FC2" w:rsidRPr="00CD2164">
        <w:rPr>
          <w:rFonts w:ascii="Arial" w:hAnsi="Arial" w:cs="Arial"/>
          <w:sz w:val="24"/>
          <w:szCs w:val="24"/>
        </w:rPr>
        <w:t xml:space="preserve"> implemented</w:t>
      </w:r>
      <w:r w:rsidRPr="00CD2164">
        <w:rPr>
          <w:rFonts w:ascii="Arial" w:hAnsi="Arial" w:cs="Arial"/>
          <w:sz w:val="24"/>
          <w:szCs w:val="24"/>
        </w:rPr>
        <w:t>, but</w:t>
      </w:r>
      <w:r w:rsidR="006C1FC2" w:rsidRPr="00CD2164">
        <w:rPr>
          <w:rFonts w:ascii="Arial" w:hAnsi="Arial" w:cs="Arial"/>
          <w:sz w:val="24"/>
          <w:szCs w:val="24"/>
        </w:rPr>
        <w:t xml:space="preserve"> </w:t>
      </w:r>
      <w:r w:rsidR="00540908" w:rsidRPr="00CD2164">
        <w:rPr>
          <w:rFonts w:ascii="Arial" w:hAnsi="Arial" w:cs="Arial"/>
          <w:sz w:val="24"/>
          <w:szCs w:val="24"/>
        </w:rPr>
        <w:t>in</w:t>
      </w:r>
      <w:r w:rsidR="006C1FC2" w:rsidRPr="00CD2164">
        <w:rPr>
          <w:rFonts w:ascii="Arial" w:hAnsi="Arial" w:cs="Arial"/>
          <w:sz w:val="24"/>
          <w:szCs w:val="24"/>
        </w:rPr>
        <w:t xml:space="preserve"> the participation and commitment</w:t>
      </w:r>
      <w:r w:rsidRPr="00CD2164">
        <w:rPr>
          <w:rFonts w:ascii="Arial" w:hAnsi="Arial" w:cs="Arial"/>
          <w:sz w:val="24"/>
          <w:szCs w:val="24"/>
        </w:rPr>
        <w:t xml:space="preserve"> </w:t>
      </w:r>
      <w:r w:rsidR="006C1FC2" w:rsidRPr="00CD2164">
        <w:rPr>
          <w:rFonts w:ascii="Arial" w:hAnsi="Arial" w:cs="Arial"/>
          <w:sz w:val="24"/>
          <w:szCs w:val="24"/>
        </w:rPr>
        <w:t>of the people involved</w:t>
      </w:r>
      <w:r w:rsidRPr="00CD2164">
        <w:rPr>
          <w:rFonts w:ascii="Arial" w:hAnsi="Arial" w:cs="Arial"/>
          <w:sz w:val="24"/>
          <w:szCs w:val="24"/>
        </w:rPr>
        <w:t>.</w:t>
      </w:r>
      <w:r w:rsidR="007E2D9F" w:rsidRPr="00CD2164">
        <w:rPr>
          <w:rFonts w:ascii="Arial" w:hAnsi="Arial" w:cs="Arial"/>
          <w:sz w:val="24"/>
          <w:szCs w:val="24"/>
        </w:rPr>
        <w:t xml:space="preserve"> </w:t>
      </w:r>
      <w:r w:rsidR="006C1FC2" w:rsidRPr="00CD2164">
        <w:rPr>
          <w:rFonts w:ascii="Arial" w:hAnsi="Arial" w:cs="Arial"/>
          <w:sz w:val="24"/>
          <w:szCs w:val="24"/>
        </w:rPr>
        <w:t>T</w:t>
      </w:r>
      <w:r w:rsidRPr="00CD2164">
        <w:rPr>
          <w:rFonts w:ascii="Arial" w:hAnsi="Arial" w:cs="Arial"/>
          <w:sz w:val="24"/>
          <w:szCs w:val="24"/>
        </w:rPr>
        <w:t>ransformational leadership</w:t>
      </w:r>
      <w:r w:rsidR="006C1FC2" w:rsidRPr="00CD2164">
        <w:rPr>
          <w:rFonts w:ascii="Arial" w:hAnsi="Arial" w:cs="Arial"/>
          <w:sz w:val="24"/>
          <w:szCs w:val="24"/>
        </w:rPr>
        <w:t xml:space="preserve"> play</w:t>
      </w:r>
      <w:r w:rsidR="007E2D9F" w:rsidRPr="00CD2164">
        <w:rPr>
          <w:rFonts w:ascii="Arial" w:hAnsi="Arial" w:cs="Arial"/>
          <w:sz w:val="24"/>
          <w:szCs w:val="24"/>
        </w:rPr>
        <w:t>s</w:t>
      </w:r>
      <w:r w:rsidR="006C1FC2" w:rsidRPr="00CD216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C1FC2" w:rsidRPr="00CD2164">
        <w:rPr>
          <w:rFonts w:ascii="Arial" w:hAnsi="Arial" w:cs="Arial"/>
          <w:sz w:val="24"/>
          <w:szCs w:val="24"/>
        </w:rPr>
        <w:t>a</w:t>
      </w:r>
      <w:r w:rsidR="00540908" w:rsidRPr="00CD2164">
        <w:rPr>
          <w:rFonts w:ascii="Arial" w:hAnsi="Arial" w:cs="Arial"/>
          <w:sz w:val="24"/>
          <w:szCs w:val="24"/>
        </w:rPr>
        <w:t>n important</w:t>
      </w:r>
      <w:r w:rsidR="006C1FC2" w:rsidRPr="00CD2164">
        <w:rPr>
          <w:rFonts w:ascii="Arial" w:hAnsi="Arial" w:cs="Arial"/>
          <w:sz w:val="24"/>
          <w:szCs w:val="24"/>
        </w:rPr>
        <w:t xml:space="preserve"> role</w:t>
      </w:r>
      <w:proofErr w:type="gramEnd"/>
      <w:r w:rsidR="006C1FC2" w:rsidRPr="00CD2164">
        <w:rPr>
          <w:rFonts w:ascii="Arial" w:hAnsi="Arial" w:cs="Arial"/>
          <w:sz w:val="24"/>
          <w:szCs w:val="24"/>
        </w:rPr>
        <w:t xml:space="preserve"> in the process</w:t>
      </w:r>
      <w:r w:rsidR="007E2D9F" w:rsidRPr="00CD2164">
        <w:rPr>
          <w:rFonts w:ascii="Arial" w:hAnsi="Arial" w:cs="Arial"/>
          <w:sz w:val="24"/>
          <w:szCs w:val="24"/>
        </w:rPr>
        <w:t xml:space="preserve"> of change</w:t>
      </w:r>
      <w:r w:rsidR="006C1FC2" w:rsidRPr="00CD2164">
        <w:rPr>
          <w:rFonts w:ascii="Arial" w:hAnsi="Arial" w:cs="Arial"/>
          <w:sz w:val="24"/>
          <w:szCs w:val="24"/>
        </w:rPr>
        <w:t xml:space="preserve"> </w:t>
      </w:r>
      <w:r w:rsidR="007E2D9F" w:rsidRPr="00CD2164">
        <w:rPr>
          <w:rFonts w:ascii="Arial" w:hAnsi="Arial" w:cs="Arial"/>
          <w:sz w:val="24"/>
          <w:szCs w:val="24"/>
        </w:rPr>
        <w:t xml:space="preserve">by </w:t>
      </w:r>
      <w:r w:rsidR="00540908" w:rsidRPr="00CD2164">
        <w:rPr>
          <w:rFonts w:ascii="Arial" w:hAnsi="Arial" w:cs="Arial"/>
          <w:sz w:val="24"/>
          <w:szCs w:val="24"/>
        </w:rPr>
        <w:t>inspiring</w:t>
      </w:r>
      <w:r w:rsidR="006C1FC2" w:rsidRPr="00CD2164">
        <w:rPr>
          <w:rFonts w:ascii="Arial" w:hAnsi="Arial" w:cs="Arial"/>
          <w:sz w:val="24"/>
          <w:szCs w:val="24"/>
        </w:rPr>
        <w:t xml:space="preserve"> and motivat</w:t>
      </w:r>
      <w:r w:rsidR="00540908" w:rsidRPr="00CD2164">
        <w:rPr>
          <w:rFonts w:ascii="Arial" w:hAnsi="Arial" w:cs="Arial"/>
          <w:sz w:val="24"/>
          <w:szCs w:val="24"/>
        </w:rPr>
        <w:t>ing</w:t>
      </w:r>
      <w:r w:rsidR="006C1FC2" w:rsidRPr="00CD2164">
        <w:rPr>
          <w:rFonts w:ascii="Arial" w:hAnsi="Arial" w:cs="Arial"/>
          <w:sz w:val="24"/>
          <w:szCs w:val="24"/>
        </w:rPr>
        <w:t xml:space="preserve"> employees to accept the change</w:t>
      </w:r>
      <w:r w:rsidR="007E2D9F" w:rsidRPr="00CD2164">
        <w:rPr>
          <w:rFonts w:ascii="Arial" w:hAnsi="Arial" w:cs="Arial"/>
          <w:sz w:val="24"/>
          <w:szCs w:val="24"/>
        </w:rPr>
        <w:t xml:space="preserve"> and not</w:t>
      </w:r>
      <w:r w:rsidR="006C1FC2" w:rsidRPr="00CD2164">
        <w:rPr>
          <w:rFonts w:ascii="Arial" w:hAnsi="Arial" w:cs="Arial"/>
          <w:sz w:val="24"/>
          <w:szCs w:val="24"/>
        </w:rPr>
        <w:t xml:space="preserve"> resist it. When </w:t>
      </w:r>
      <w:r w:rsidR="00540908" w:rsidRPr="00CD2164">
        <w:rPr>
          <w:rFonts w:ascii="Arial" w:hAnsi="Arial" w:cs="Arial"/>
          <w:sz w:val="24"/>
          <w:szCs w:val="24"/>
        </w:rPr>
        <w:t>managers</w:t>
      </w:r>
      <w:r w:rsidR="006C1FC2" w:rsidRPr="00CD2164">
        <w:rPr>
          <w:rFonts w:ascii="Arial" w:hAnsi="Arial" w:cs="Arial"/>
          <w:sz w:val="24"/>
          <w:szCs w:val="24"/>
        </w:rPr>
        <w:t xml:space="preserve"> </w:t>
      </w:r>
      <w:r w:rsidR="007E2D9F" w:rsidRPr="00CD2164">
        <w:rPr>
          <w:rFonts w:ascii="Arial" w:hAnsi="Arial" w:cs="Arial"/>
          <w:sz w:val="24"/>
          <w:szCs w:val="24"/>
        </w:rPr>
        <w:t>use effective</w:t>
      </w:r>
      <w:r w:rsidR="006C1FC2" w:rsidRPr="00CD2164">
        <w:rPr>
          <w:rFonts w:ascii="Arial" w:hAnsi="Arial" w:cs="Arial"/>
          <w:sz w:val="24"/>
          <w:szCs w:val="24"/>
        </w:rPr>
        <w:t xml:space="preserve"> </w:t>
      </w:r>
      <w:r w:rsidRPr="00CD2164">
        <w:rPr>
          <w:rFonts w:ascii="Arial" w:hAnsi="Arial" w:cs="Arial"/>
          <w:sz w:val="24"/>
          <w:szCs w:val="24"/>
        </w:rPr>
        <w:t>change and communication</w:t>
      </w:r>
      <w:r w:rsidR="007E2D9F" w:rsidRPr="00CD2164">
        <w:rPr>
          <w:rFonts w:ascii="Arial" w:hAnsi="Arial" w:cs="Arial"/>
          <w:sz w:val="24"/>
          <w:szCs w:val="24"/>
        </w:rPr>
        <w:t xml:space="preserve"> strategies</w:t>
      </w:r>
      <w:r w:rsidRPr="00CD2164">
        <w:rPr>
          <w:rFonts w:ascii="Arial" w:hAnsi="Arial" w:cs="Arial"/>
          <w:sz w:val="24"/>
          <w:szCs w:val="24"/>
        </w:rPr>
        <w:t>,</w:t>
      </w:r>
      <w:r w:rsidR="00FF3BED" w:rsidRPr="00CD2164">
        <w:rPr>
          <w:rFonts w:ascii="Arial" w:hAnsi="Arial" w:cs="Arial"/>
          <w:sz w:val="24"/>
          <w:szCs w:val="24"/>
        </w:rPr>
        <w:t xml:space="preserve"> they </w:t>
      </w:r>
      <w:r w:rsidR="007E2D9F" w:rsidRPr="00CD2164">
        <w:rPr>
          <w:rFonts w:ascii="Arial" w:hAnsi="Arial" w:cs="Arial"/>
          <w:sz w:val="24"/>
          <w:szCs w:val="24"/>
        </w:rPr>
        <w:t>turn</w:t>
      </w:r>
      <w:r w:rsidRPr="00CD2164">
        <w:rPr>
          <w:rFonts w:ascii="Arial" w:hAnsi="Arial" w:cs="Arial"/>
          <w:sz w:val="24"/>
          <w:szCs w:val="24"/>
        </w:rPr>
        <w:t xml:space="preserve"> resistance </w:t>
      </w:r>
      <w:r w:rsidR="00FF3BED" w:rsidRPr="00CD2164">
        <w:rPr>
          <w:rFonts w:ascii="Arial" w:hAnsi="Arial" w:cs="Arial"/>
          <w:sz w:val="24"/>
          <w:szCs w:val="24"/>
        </w:rPr>
        <w:t>in</w:t>
      </w:r>
      <w:r w:rsidRPr="00CD2164">
        <w:rPr>
          <w:rFonts w:ascii="Arial" w:hAnsi="Arial" w:cs="Arial"/>
          <w:sz w:val="24"/>
          <w:szCs w:val="24"/>
        </w:rPr>
        <w:t>to commitment</w:t>
      </w:r>
      <w:r w:rsidR="00FF3BED" w:rsidRPr="00CD2164">
        <w:rPr>
          <w:rFonts w:ascii="Arial" w:hAnsi="Arial" w:cs="Arial"/>
          <w:sz w:val="24"/>
          <w:szCs w:val="24"/>
        </w:rPr>
        <w:t xml:space="preserve"> and engagement.</w:t>
      </w:r>
      <w:r w:rsidR="0008730E" w:rsidRPr="00CD2164">
        <w:rPr>
          <w:rFonts w:ascii="Arial" w:hAnsi="Arial" w:cs="Arial"/>
          <w:sz w:val="24"/>
          <w:szCs w:val="24"/>
        </w:rPr>
        <w:t xml:space="preserve"> </w:t>
      </w:r>
      <w:r w:rsidR="00FF3BED" w:rsidRPr="00CD2164">
        <w:rPr>
          <w:rFonts w:ascii="Arial" w:hAnsi="Arial" w:cs="Arial"/>
          <w:sz w:val="24"/>
          <w:szCs w:val="24"/>
        </w:rPr>
        <w:t xml:space="preserve">This </w:t>
      </w:r>
      <w:r w:rsidR="007E2D9F" w:rsidRPr="00CD2164">
        <w:rPr>
          <w:rFonts w:ascii="Arial" w:hAnsi="Arial" w:cs="Arial"/>
          <w:sz w:val="24"/>
          <w:szCs w:val="24"/>
        </w:rPr>
        <w:t>ensures</w:t>
      </w:r>
      <w:r w:rsidR="00FF3BED" w:rsidRPr="00CD2164">
        <w:rPr>
          <w:rFonts w:ascii="Arial" w:hAnsi="Arial" w:cs="Arial"/>
          <w:sz w:val="24"/>
          <w:szCs w:val="24"/>
        </w:rPr>
        <w:t xml:space="preserve"> that employees feel </w:t>
      </w:r>
      <w:r w:rsidR="006E6B5E" w:rsidRPr="00CD2164">
        <w:rPr>
          <w:rFonts w:ascii="Arial" w:hAnsi="Arial" w:cs="Arial"/>
          <w:sz w:val="24"/>
          <w:szCs w:val="24"/>
        </w:rPr>
        <w:t xml:space="preserve">supported </w:t>
      </w:r>
      <w:r w:rsidR="00FF3BED" w:rsidRPr="00CD2164">
        <w:rPr>
          <w:rFonts w:ascii="Arial" w:hAnsi="Arial" w:cs="Arial"/>
          <w:sz w:val="24"/>
          <w:szCs w:val="24"/>
        </w:rPr>
        <w:t xml:space="preserve">through the </w:t>
      </w:r>
      <w:r w:rsidR="00540908" w:rsidRPr="00CD2164">
        <w:rPr>
          <w:rFonts w:ascii="Arial" w:hAnsi="Arial" w:cs="Arial"/>
          <w:sz w:val="24"/>
          <w:szCs w:val="24"/>
        </w:rPr>
        <w:t>change</w:t>
      </w:r>
      <w:r w:rsidR="00FF3BED" w:rsidRPr="00CD2164">
        <w:rPr>
          <w:rFonts w:ascii="Arial" w:hAnsi="Arial" w:cs="Arial"/>
          <w:sz w:val="24"/>
          <w:szCs w:val="24"/>
        </w:rPr>
        <w:t xml:space="preserve">. </w:t>
      </w:r>
      <w:r w:rsidR="007E2D9F" w:rsidRPr="00CD2164">
        <w:rPr>
          <w:rFonts w:ascii="Arial" w:hAnsi="Arial" w:cs="Arial"/>
          <w:sz w:val="24"/>
          <w:szCs w:val="24"/>
        </w:rPr>
        <w:t>Also,</w:t>
      </w:r>
      <w:r w:rsidR="00FF3BED" w:rsidRPr="00CD2164">
        <w:rPr>
          <w:rFonts w:ascii="Arial" w:hAnsi="Arial" w:cs="Arial"/>
          <w:sz w:val="24"/>
          <w:szCs w:val="24"/>
        </w:rPr>
        <w:t xml:space="preserve"> </w:t>
      </w:r>
      <w:r w:rsidR="006E6B5E" w:rsidRPr="00CD2164">
        <w:rPr>
          <w:rFonts w:ascii="Arial" w:hAnsi="Arial" w:cs="Arial"/>
          <w:sz w:val="24"/>
          <w:szCs w:val="24"/>
        </w:rPr>
        <w:t>givin</w:t>
      </w:r>
      <w:r w:rsidR="00FF3BED" w:rsidRPr="00CD2164">
        <w:rPr>
          <w:rFonts w:ascii="Arial" w:hAnsi="Arial" w:cs="Arial"/>
          <w:sz w:val="24"/>
          <w:szCs w:val="24"/>
        </w:rPr>
        <w:t>g continuous guidance, feedback, and recognition strength</w:t>
      </w:r>
      <w:r w:rsidR="007E2D9F" w:rsidRPr="00CD2164">
        <w:rPr>
          <w:rFonts w:ascii="Arial" w:hAnsi="Arial" w:cs="Arial"/>
          <w:sz w:val="24"/>
          <w:szCs w:val="24"/>
        </w:rPr>
        <w:t>ens</w:t>
      </w:r>
      <w:r w:rsidR="00FF3BED" w:rsidRPr="00CD2164">
        <w:rPr>
          <w:rFonts w:ascii="Arial" w:hAnsi="Arial" w:cs="Arial"/>
          <w:sz w:val="24"/>
          <w:szCs w:val="24"/>
        </w:rPr>
        <w:t xml:space="preserve"> the confidence of the team, making the adaptation more effective. In combination with the </w:t>
      </w:r>
      <w:r w:rsidR="00540908" w:rsidRPr="00CD2164">
        <w:rPr>
          <w:rFonts w:ascii="Arial" w:hAnsi="Arial" w:cs="Arial"/>
          <w:sz w:val="24"/>
          <w:szCs w:val="24"/>
        </w:rPr>
        <w:t>technology</w:t>
      </w:r>
      <w:r w:rsidR="00FF3BED" w:rsidRPr="00CD2164">
        <w:rPr>
          <w:rFonts w:ascii="Arial" w:hAnsi="Arial" w:cs="Arial"/>
          <w:sz w:val="24"/>
          <w:szCs w:val="24"/>
        </w:rPr>
        <w:t>, strong leadership and people focused on the vision, StichCo</w:t>
      </w:r>
      <w:r w:rsidR="007C100E" w:rsidRPr="00CD2164">
        <w:rPr>
          <w:rFonts w:ascii="Arial" w:hAnsi="Arial" w:cs="Arial"/>
          <w:sz w:val="24"/>
          <w:szCs w:val="24"/>
        </w:rPr>
        <w:t xml:space="preserve"> </w:t>
      </w:r>
      <w:r w:rsidR="00FF3BED" w:rsidRPr="00CD2164">
        <w:rPr>
          <w:rFonts w:ascii="Arial" w:hAnsi="Arial" w:cs="Arial"/>
          <w:sz w:val="24"/>
          <w:szCs w:val="24"/>
        </w:rPr>
        <w:t xml:space="preserve">will </w:t>
      </w:r>
      <w:r w:rsidR="007C100E" w:rsidRPr="00CD2164">
        <w:rPr>
          <w:rFonts w:ascii="Arial" w:hAnsi="Arial" w:cs="Arial"/>
          <w:sz w:val="24"/>
          <w:szCs w:val="24"/>
        </w:rPr>
        <w:t xml:space="preserve">guarantee the success of the change. </w:t>
      </w:r>
    </w:p>
    <w:p w14:paraId="2EBDC77B" w14:textId="77777777" w:rsidR="00773F8A" w:rsidRPr="00CD2164" w:rsidRDefault="00773F8A" w:rsidP="00FA08D3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29E8767" w14:textId="77777777" w:rsidR="00773F8A" w:rsidRPr="00CD2164" w:rsidRDefault="00773F8A" w:rsidP="00FA08D3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64E2CA7" w14:textId="77777777" w:rsidR="007A4CD1" w:rsidRPr="00CD2164" w:rsidRDefault="007A4CD1" w:rsidP="00032D72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2085B0A" w14:textId="77777777" w:rsidR="007A4CD1" w:rsidRPr="00CD2164" w:rsidRDefault="007A4CD1" w:rsidP="00032D72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B4F2459" w14:textId="77777777" w:rsidR="007A4CD1" w:rsidRPr="00CD2164" w:rsidRDefault="007A4CD1" w:rsidP="00032D72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52E3289" w14:textId="77777777" w:rsidR="007A4CD1" w:rsidRPr="00CD2164" w:rsidRDefault="007A4CD1" w:rsidP="00032D72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685FE13" w14:textId="77777777" w:rsidR="007A4CD1" w:rsidRPr="00CD2164" w:rsidRDefault="007A4CD1" w:rsidP="00032D72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1E983DD" w14:textId="77777777" w:rsidR="007A4CD1" w:rsidRPr="00CD2164" w:rsidRDefault="007A4CD1" w:rsidP="00032D72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1CCB0B3" w14:textId="1966625C" w:rsidR="00032D72" w:rsidRPr="00CD2164" w:rsidRDefault="00D4517D" w:rsidP="00032D72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lastRenderedPageBreak/>
        <w:t xml:space="preserve">Burnes, B. and Bargal, D. (2017) ‘Kurt Lewin: 70 Years on’, Journal of </w:t>
      </w:r>
      <w:r w:rsidR="00D96EDA" w:rsidRPr="00CD2164">
        <w:rPr>
          <w:rFonts w:ascii="Arial" w:hAnsi="Arial" w:cs="Arial"/>
          <w:sz w:val="24"/>
          <w:szCs w:val="24"/>
        </w:rPr>
        <w:t>C</w:t>
      </w:r>
      <w:r w:rsidRPr="00CD2164">
        <w:rPr>
          <w:rFonts w:ascii="Arial" w:hAnsi="Arial" w:cs="Arial"/>
          <w:sz w:val="24"/>
          <w:szCs w:val="24"/>
        </w:rPr>
        <w:t xml:space="preserve">hange </w:t>
      </w:r>
      <w:r w:rsidR="00D96EDA" w:rsidRPr="00CD2164">
        <w:rPr>
          <w:rFonts w:ascii="Arial" w:hAnsi="Arial" w:cs="Arial"/>
          <w:sz w:val="24"/>
          <w:szCs w:val="24"/>
        </w:rPr>
        <w:t>M</w:t>
      </w:r>
      <w:r w:rsidRPr="00CD2164">
        <w:rPr>
          <w:rFonts w:ascii="Arial" w:hAnsi="Arial" w:cs="Arial"/>
          <w:sz w:val="24"/>
          <w:szCs w:val="24"/>
        </w:rPr>
        <w:t>anagement, 17(2), pp. 91–</w:t>
      </w:r>
      <w:proofErr w:type="gramStart"/>
      <w:r w:rsidRPr="00CD2164">
        <w:rPr>
          <w:rFonts w:ascii="Arial" w:hAnsi="Arial" w:cs="Arial"/>
          <w:sz w:val="24"/>
          <w:szCs w:val="24"/>
        </w:rPr>
        <w:t>100</w:t>
      </w:r>
      <w:proofErr w:type="gramEnd"/>
      <w:r w:rsidRPr="00CD2164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https://doi.org/10.1080/14697017.2017.1299371</w:t>
        </w:r>
      </w:hyperlink>
      <w:r w:rsidRPr="00CD2164">
        <w:rPr>
          <w:rFonts w:ascii="Arial" w:hAnsi="Arial" w:cs="Arial"/>
          <w:sz w:val="24"/>
          <w:szCs w:val="24"/>
        </w:rPr>
        <w:t>.</w:t>
      </w:r>
      <w:r w:rsidR="00032D72" w:rsidRPr="00CD2164">
        <w:rPr>
          <w:rFonts w:ascii="Arial" w:hAnsi="Arial" w:cs="Arial"/>
          <w:sz w:val="24"/>
          <w:szCs w:val="24"/>
        </w:rPr>
        <w:t xml:space="preserve"> </w:t>
      </w:r>
    </w:p>
    <w:p w14:paraId="6AE92F3D" w14:textId="6D6E69D8" w:rsidR="00032D72" w:rsidRPr="00CD2164" w:rsidRDefault="00032D72" w:rsidP="00032D72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Codreanu, A. (2022) ‘LEADERSHIP PREREQUISITES, ACTIONS, AND STANDARDS OF BEHAVIOR IN CHANGE MANAGEMENT’, Journal of </w:t>
      </w:r>
      <w:r w:rsidR="00D96EDA" w:rsidRPr="00CD2164">
        <w:rPr>
          <w:rFonts w:ascii="Arial" w:hAnsi="Arial" w:cs="Arial"/>
          <w:sz w:val="24"/>
          <w:szCs w:val="24"/>
        </w:rPr>
        <w:t>D</w:t>
      </w:r>
      <w:r w:rsidRPr="00CD2164">
        <w:rPr>
          <w:rFonts w:ascii="Arial" w:hAnsi="Arial" w:cs="Arial"/>
          <w:sz w:val="24"/>
          <w:szCs w:val="24"/>
        </w:rPr>
        <w:t>efen</w:t>
      </w:r>
      <w:r w:rsidR="00D96EDA" w:rsidRPr="00CD2164">
        <w:rPr>
          <w:rFonts w:ascii="Arial" w:hAnsi="Arial" w:cs="Arial"/>
          <w:sz w:val="24"/>
          <w:szCs w:val="24"/>
        </w:rPr>
        <w:t>c</w:t>
      </w:r>
      <w:r w:rsidRPr="00CD2164">
        <w:rPr>
          <w:rFonts w:ascii="Arial" w:hAnsi="Arial" w:cs="Arial"/>
          <w:sz w:val="24"/>
          <w:szCs w:val="24"/>
        </w:rPr>
        <w:t xml:space="preserve">e </w:t>
      </w:r>
      <w:r w:rsidR="00D96EDA" w:rsidRPr="00CD2164">
        <w:rPr>
          <w:rFonts w:ascii="Arial" w:hAnsi="Arial" w:cs="Arial"/>
          <w:sz w:val="24"/>
          <w:szCs w:val="24"/>
        </w:rPr>
        <w:t>R</w:t>
      </w:r>
      <w:r w:rsidRPr="00CD2164">
        <w:rPr>
          <w:rFonts w:ascii="Arial" w:hAnsi="Arial" w:cs="Arial"/>
          <w:sz w:val="24"/>
          <w:szCs w:val="24"/>
        </w:rPr>
        <w:t xml:space="preserve">esources </w:t>
      </w:r>
      <w:r w:rsidR="00D96EDA" w:rsidRPr="00CD2164">
        <w:rPr>
          <w:rFonts w:ascii="Arial" w:hAnsi="Arial" w:cs="Arial"/>
          <w:sz w:val="24"/>
          <w:szCs w:val="24"/>
        </w:rPr>
        <w:t>M</w:t>
      </w:r>
      <w:r w:rsidRPr="00CD2164">
        <w:rPr>
          <w:rFonts w:ascii="Arial" w:hAnsi="Arial" w:cs="Arial"/>
          <w:sz w:val="24"/>
          <w:szCs w:val="24"/>
        </w:rPr>
        <w:t>anagement, 13(2), pp. 137–152.</w:t>
      </w:r>
    </w:p>
    <w:p w14:paraId="0DC9E68E" w14:textId="65ADD547" w:rsidR="007A4CD1" w:rsidRPr="00CD2164" w:rsidRDefault="007A4CD1" w:rsidP="007E449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Conkright, T.A. </w:t>
      </w:r>
      <w:r w:rsidR="00AF4E6E">
        <w:rPr>
          <w:rFonts w:ascii="Arial" w:hAnsi="Arial" w:cs="Arial"/>
          <w:sz w:val="24"/>
          <w:szCs w:val="24"/>
        </w:rPr>
        <w:t>(</w:t>
      </w:r>
      <w:r w:rsidRPr="00CD2164">
        <w:rPr>
          <w:rFonts w:ascii="Arial" w:hAnsi="Arial" w:cs="Arial"/>
          <w:sz w:val="24"/>
          <w:szCs w:val="24"/>
        </w:rPr>
        <w:t>2015</w:t>
      </w:r>
      <w:r w:rsidR="00AF4E6E">
        <w:rPr>
          <w:rFonts w:ascii="Arial" w:hAnsi="Arial" w:cs="Arial"/>
          <w:sz w:val="24"/>
          <w:szCs w:val="24"/>
        </w:rPr>
        <w:t>)</w:t>
      </w:r>
      <w:r w:rsidRPr="00CD2164">
        <w:rPr>
          <w:rFonts w:ascii="Arial" w:hAnsi="Arial" w:cs="Arial"/>
          <w:sz w:val="24"/>
          <w:szCs w:val="24"/>
        </w:rPr>
        <w:t xml:space="preserve">. Using the Four Functions of Management for Sustainable Employee Engagement. Performance Improvement (International Society for Performance Improvement), 54(8), pp.15–21. Available at: </w:t>
      </w:r>
      <w:hyperlink r:id="rId8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https://doi.org/10.1002/pfi.21506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7B077539" w14:textId="07CC51A4" w:rsidR="009960B1" w:rsidRPr="00CD2164" w:rsidRDefault="009960B1" w:rsidP="00C56B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Hagl, C. et al. (2024) ‘Change management interventions: Taking stock and moving forward’, Human resource management review, 34(1). Available at: </w:t>
      </w:r>
      <w:hyperlink r:id="rId9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https://doi.org/10.1016/j.hrmr.2023.101000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5398B3F9" w14:textId="70580011" w:rsidR="00C56B2B" w:rsidRDefault="00C56B2B" w:rsidP="00C56B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Kossyva, D. et al. (2024) ‘Retaining talent in knowledge-intensive services: enhancing employee engagement through human resource, knowledge and change management’, Journal of </w:t>
      </w:r>
      <w:r w:rsidR="00D96EDA" w:rsidRPr="00CD2164">
        <w:rPr>
          <w:rFonts w:ascii="Arial" w:hAnsi="Arial" w:cs="Arial"/>
          <w:sz w:val="24"/>
          <w:szCs w:val="24"/>
        </w:rPr>
        <w:t>K</w:t>
      </w:r>
      <w:r w:rsidRPr="00CD2164">
        <w:rPr>
          <w:rFonts w:ascii="Arial" w:hAnsi="Arial" w:cs="Arial"/>
          <w:sz w:val="24"/>
          <w:szCs w:val="24"/>
        </w:rPr>
        <w:t xml:space="preserve">nowledge </w:t>
      </w:r>
      <w:r w:rsidR="00D96EDA" w:rsidRPr="00CD2164">
        <w:rPr>
          <w:rFonts w:ascii="Arial" w:hAnsi="Arial" w:cs="Arial"/>
          <w:sz w:val="24"/>
          <w:szCs w:val="24"/>
        </w:rPr>
        <w:t>M</w:t>
      </w:r>
      <w:r w:rsidRPr="00CD2164">
        <w:rPr>
          <w:rFonts w:ascii="Arial" w:hAnsi="Arial" w:cs="Arial"/>
          <w:sz w:val="24"/>
          <w:szCs w:val="24"/>
        </w:rPr>
        <w:t xml:space="preserve">anagement, 28(2), pp. 409–439. Available at: </w:t>
      </w:r>
      <w:hyperlink r:id="rId10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https://doi.org/10.1108/JKM-03-2022-0174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0466B6B1" w14:textId="6EEEA895" w:rsidR="004F58B3" w:rsidRDefault="004F58B3" w:rsidP="004F58B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4F58B3">
        <w:rPr>
          <w:rFonts w:ascii="Arial" w:hAnsi="Arial" w:cs="Arial"/>
          <w:sz w:val="24"/>
          <w:szCs w:val="24"/>
        </w:rPr>
        <w:t xml:space="preserve">Lippens, S. et al. (2025) ‘Unlocking success: The power of change management in core facilities’, EMBO reports, 26(9), pp. 2227–2231. Available at: </w:t>
      </w:r>
      <w:hyperlink r:id="rId11" w:history="1">
        <w:r w:rsidRPr="00FC42EC">
          <w:rPr>
            <w:rStyle w:val="Hipervnculo"/>
            <w:rFonts w:ascii="Arial" w:hAnsi="Arial" w:cs="Arial"/>
            <w:sz w:val="24"/>
            <w:szCs w:val="24"/>
          </w:rPr>
          <w:t>https://doi.org/10.1038/s44319-025-00445-1</w:t>
        </w:r>
      </w:hyperlink>
      <w:r w:rsidRPr="004F58B3">
        <w:rPr>
          <w:rFonts w:ascii="Arial" w:hAnsi="Arial" w:cs="Arial"/>
          <w:sz w:val="24"/>
          <w:szCs w:val="24"/>
        </w:rPr>
        <w:t>.</w:t>
      </w:r>
    </w:p>
    <w:p w14:paraId="7152FABE" w14:textId="75BF8AB8" w:rsidR="00FA08D3" w:rsidRPr="00CD2164" w:rsidRDefault="001D6C85" w:rsidP="001D6C8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Mariñas, M. (2025) ‘Exploring the Impact of Leadership Styles on Organizational Innovation of Business Selected Enterprises in the 2nd District of Albay’, JPAIR, 60(1), pp. 102–134. Available at: </w:t>
      </w:r>
      <w:hyperlink r:id="rId12" w:history="1">
        <w:r w:rsidR="00382E3C" w:rsidRPr="00CD2164">
          <w:rPr>
            <w:rStyle w:val="Hipervnculo"/>
            <w:rFonts w:ascii="Arial" w:hAnsi="Arial" w:cs="Arial"/>
            <w:sz w:val="24"/>
            <w:szCs w:val="24"/>
          </w:rPr>
          <w:t>https://doi.org/10.7719/jpair.v60i1.932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5DF86460" w14:textId="3CAE0179" w:rsidR="002C2253" w:rsidRPr="00CD2164" w:rsidRDefault="002C2253" w:rsidP="002C225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lastRenderedPageBreak/>
        <w:t>Men, L.R. (2014</w:t>
      </w:r>
      <w:r w:rsidR="007F53A6" w:rsidRPr="00CD2164">
        <w:rPr>
          <w:rFonts w:ascii="Arial" w:hAnsi="Arial" w:cs="Arial"/>
          <w:sz w:val="24"/>
          <w:szCs w:val="24"/>
        </w:rPr>
        <w:t>a</w:t>
      </w:r>
      <w:r w:rsidRPr="00CD2164">
        <w:rPr>
          <w:rFonts w:ascii="Arial" w:hAnsi="Arial" w:cs="Arial"/>
          <w:sz w:val="24"/>
          <w:szCs w:val="24"/>
        </w:rPr>
        <w:t xml:space="preserve">) ‘Strategic Internal Communication: Transformational Leadership, Communication Channels, and Employee Satisfaction’, Management </w:t>
      </w:r>
      <w:r w:rsidR="00D96EDA" w:rsidRPr="00CD2164">
        <w:rPr>
          <w:rFonts w:ascii="Arial" w:hAnsi="Arial" w:cs="Arial"/>
          <w:sz w:val="24"/>
          <w:szCs w:val="24"/>
        </w:rPr>
        <w:t>C</w:t>
      </w:r>
      <w:r w:rsidRPr="00CD2164">
        <w:rPr>
          <w:rFonts w:ascii="Arial" w:hAnsi="Arial" w:cs="Arial"/>
          <w:sz w:val="24"/>
          <w:szCs w:val="24"/>
        </w:rPr>
        <w:t xml:space="preserve">ommunication </w:t>
      </w:r>
      <w:r w:rsidR="00D96EDA" w:rsidRPr="00CD2164">
        <w:rPr>
          <w:rFonts w:ascii="Arial" w:hAnsi="Arial" w:cs="Arial"/>
          <w:sz w:val="24"/>
          <w:szCs w:val="24"/>
        </w:rPr>
        <w:t>Q</w:t>
      </w:r>
      <w:r w:rsidRPr="00CD2164">
        <w:rPr>
          <w:rFonts w:ascii="Arial" w:hAnsi="Arial" w:cs="Arial"/>
          <w:sz w:val="24"/>
          <w:szCs w:val="24"/>
        </w:rPr>
        <w:t xml:space="preserve">uarterly,28(2), pp. 264–284. Available at: </w:t>
      </w:r>
      <w:hyperlink r:id="rId13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https://doi.org/10.1177/0893318914524536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270A7570" w14:textId="2A645974" w:rsidR="00764C42" w:rsidRPr="00CD2164" w:rsidRDefault="00764C42" w:rsidP="00764C42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>Men, L.R. (2014</w:t>
      </w:r>
      <w:r w:rsidR="007F53A6" w:rsidRPr="00CD2164">
        <w:rPr>
          <w:rFonts w:ascii="Arial" w:hAnsi="Arial" w:cs="Arial"/>
          <w:sz w:val="24"/>
          <w:szCs w:val="24"/>
        </w:rPr>
        <w:t>b</w:t>
      </w:r>
      <w:r w:rsidRPr="00CD2164">
        <w:rPr>
          <w:rFonts w:ascii="Arial" w:hAnsi="Arial" w:cs="Arial"/>
          <w:sz w:val="24"/>
          <w:szCs w:val="24"/>
        </w:rPr>
        <w:t xml:space="preserve">) ‘Why Leadership Matters to Internal Communication: Linking Transformational Leadership, Symmetrical Communication, and Employee Outcomes’, Journal of </w:t>
      </w:r>
      <w:r w:rsidR="00D96EDA" w:rsidRPr="00CD2164">
        <w:rPr>
          <w:rFonts w:ascii="Arial" w:hAnsi="Arial" w:cs="Arial"/>
          <w:sz w:val="24"/>
          <w:szCs w:val="24"/>
        </w:rPr>
        <w:t>P</w:t>
      </w:r>
      <w:r w:rsidRPr="00CD2164">
        <w:rPr>
          <w:rFonts w:ascii="Arial" w:hAnsi="Arial" w:cs="Arial"/>
          <w:sz w:val="24"/>
          <w:szCs w:val="24"/>
        </w:rPr>
        <w:t xml:space="preserve">ublic </w:t>
      </w:r>
      <w:r w:rsidR="00D96EDA" w:rsidRPr="00CD2164">
        <w:rPr>
          <w:rFonts w:ascii="Arial" w:hAnsi="Arial" w:cs="Arial"/>
          <w:sz w:val="24"/>
          <w:szCs w:val="24"/>
        </w:rPr>
        <w:t>R</w:t>
      </w:r>
      <w:r w:rsidRPr="00CD2164">
        <w:rPr>
          <w:rFonts w:ascii="Arial" w:hAnsi="Arial" w:cs="Arial"/>
          <w:sz w:val="24"/>
          <w:szCs w:val="24"/>
        </w:rPr>
        <w:t xml:space="preserve">elations </w:t>
      </w:r>
      <w:r w:rsidR="00D96EDA" w:rsidRPr="00CD2164">
        <w:rPr>
          <w:rFonts w:ascii="Arial" w:hAnsi="Arial" w:cs="Arial"/>
          <w:sz w:val="24"/>
          <w:szCs w:val="24"/>
        </w:rPr>
        <w:t>R</w:t>
      </w:r>
      <w:r w:rsidRPr="00CD2164">
        <w:rPr>
          <w:rFonts w:ascii="Arial" w:hAnsi="Arial" w:cs="Arial"/>
          <w:sz w:val="24"/>
          <w:szCs w:val="24"/>
        </w:rPr>
        <w:t xml:space="preserve">esearch, 26(3), pp. 256–279. Available at: </w:t>
      </w:r>
      <w:hyperlink r:id="rId14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https://doi.org/10.1080/1062726X.2014.908719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5779610B" w14:textId="067D63A9" w:rsidR="002E08DE" w:rsidRPr="00CD2164" w:rsidRDefault="002E08DE" w:rsidP="002E08D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Mouazen, A.M. et al. (2024) ‘Transformational and Transactional Leaders and Their Role in Implementing the Kotter Change Management Model Ensuring Sustainable Change: An Empirical Study’, Sustainability, 16(1), p. 16. Available at: </w:t>
      </w:r>
      <w:hyperlink r:id="rId15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https://doi.org/10.3390/su16010016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6D667F93" w14:textId="6D6BB130" w:rsidR="00801AE0" w:rsidRPr="00CD2164" w:rsidRDefault="00801AE0" w:rsidP="002E08D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>O’Connor, E. (1999) ‘Minding the Workers: The Meaning of `Human’ and `Human Relations’ in Elton Mayo’, Organi</w:t>
      </w:r>
      <w:r w:rsidR="00D96EDA" w:rsidRPr="00CD2164">
        <w:rPr>
          <w:rFonts w:ascii="Arial" w:hAnsi="Arial" w:cs="Arial"/>
          <w:sz w:val="24"/>
          <w:szCs w:val="24"/>
        </w:rPr>
        <w:t>s</w:t>
      </w:r>
      <w:r w:rsidRPr="00CD2164">
        <w:rPr>
          <w:rFonts w:ascii="Arial" w:hAnsi="Arial" w:cs="Arial"/>
          <w:sz w:val="24"/>
          <w:szCs w:val="24"/>
        </w:rPr>
        <w:t xml:space="preserve">ation (London, England), 6(2), pp. 223–246. Available at: </w:t>
      </w:r>
      <w:hyperlink r:id="rId16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https://doi.org/10.1177/135050849962004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42E0B6EE" w14:textId="62F13E87" w:rsidR="00C56B2B" w:rsidRDefault="00C56B2B" w:rsidP="00C56B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Payne, D., Trumbach, C. and Soharu, R. (2023) ‘The Values Change Management Cycle: Ethical Change Management’, Journal of </w:t>
      </w:r>
      <w:r w:rsidR="00D96EDA" w:rsidRPr="00CD2164">
        <w:rPr>
          <w:rFonts w:ascii="Arial" w:hAnsi="Arial" w:cs="Arial"/>
          <w:sz w:val="24"/>
          <w:szCs w:val="24"/>
        </w:rPr>
        <w:t>B</w:t>
      </w:r>
      <w:r w:rsidRPr="00CD2164">
        <w:rPr>
          <w:rFonts w:ascii="Arial" w:hAnsi="Arial" w:cs="Arial"/>
          <w:sz w:val="24"/>
          <w:szCs w:val="24"/>
        </w:rPr>
        <w:t xml:space="preserve">usiness </w:t>
      </w:r>
      <w:r w:rsidR="00D96EDA" w:rsidRPr="00CD2164">
        <w:rPr>
          <w:rFonts w:ascii="Arial" w:hAnsi="Arial" w:cs="Arial"/>
          <w:sz w:val="24"/>
          <w:szCs w:val="24"/>
        </w:rPr>
        <w:t>E</w:t>
      </w:r>
      <w:r w:rsidRPr="00CD2164">
        <w:rPr>
          <w:rFonts w:ascii="Arial" w:hAnsi="Arial" w:cs="Arial"/>
          <w:sz w:val="24"/>
          <w:szCs w:val="24"/>
        </w:rPr>
        <w:t xml:space="preserve">thics, 188(3), pp. 429–440. Available at: </w:t>
      </w:r>
      <w:hyperlink r:id="rId17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https://doi.org/10.1007/s10551-022-05306-8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4C8A8AC6" w14:textId="51B44611" w:rsidR="00AF4E6E" w:rsidRDefault="00AF4E6E" w:rsidP="00AF4E6E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AF4E6E">
        <w:rPr>
          <w:rFonts w:ascii="Arial" w:hAnsi="Arial" w:cs="Arial"/>
          <w:sz w:val="24"/>
          <w:szCs w:val="24"/>
        </w:rPr>
        <w:t xml:space="preserve">Pinna, R. et al. (2025) ‘Understanding Commitment to Change in Family and Non-Family Business: The Role of Psychological Ownership and Open and Transparent Communication’, Journal of </w:t>
      </w:r>
      <w:r>
        <w:rPr>
          <w:rFonts w:ascii="Arial" w:hAnsi="Arial" w:cs="Arial"/>
          <w:sz w:val="24"/>
          <w:szCs w:val="24"/>
        </w:rPr>
        <w:t>Change Management</w:t>
      </w:r>
      <w:r w:rsidRPr="00AF4E6E">
        <w:rPr>
          <w:rFonts w:ascii="Arial" w:hAnsi="Arial" w:cs="Arial"/>
          <w:sz w:val="24"/>
          <w:szCs w:val="24"/>
        </w:rPr>
        <w:t xml:space="preserve">, 25(3), pp. </w:t>
      </w:r>
      <w:proofErr w:type="gramStart"/>
      <w:r w:rsidRPr="00AF4E6E">
        <w:rPr>
          <w:rFonts w:ascii="Arial" w:hAnsi="Arial" w:cs="Arial"/>
          <w:sz w:val="24"/>
          <w:szCs w:val="24"/>
        </w:rPr>
        <w:t>200</w:t>
      </w:r>
      <w:proofErr w:type="gramEnd"/>
      <w:r w:rsidRPr="00AF4E6E">
        <w:rPr>
          <w:rFonts w:ascii="Arial" w:hAnsi="Arial" w:cs="Arial"/>
          <w:sz w:val="24"/>
          <w:szCs w:val="24"/>
        </w:rPr>
        <w:t xml:space="preserve">–228. Available at: </w:t>
      </w:r>
      <w:hyperlink r:id="rId18" w:history="1">
        <w:r w:rsidRPr="00FC42EC">
          <w:rPr>
            <w:rStyle w:val="Hipervnculo"/>
            <w:rFonts w:ascii="Arial" w:hAnsi="Arial" w:cs="Arial"/>
            <w:sz w:val="24"/>
            <w:szCs w:val="24"/>
          </w:rPr>
          <w:t>https://doi.org/10.1080/14697017.2025.2527287</w:t>
        </w:r>
      </w:hyperlink>
      <w:r w:rsidRPr="00AF4E6E">
        <w:rPr>
          <w:rFonts w:ascii="Arial" w:hAnsi="Arial" w:cs="Arial"/>
          <w:sz w:val="24"/>
          <w:szCs w:val="24"/>
        </w:rPr>
        <w:t>.</w:t>
      </w:r>
    </w:p>
    <w:p w14:paraId="43F7A89A" w14:textId="48457E24" w:rsidR="00440B2C" w:rsidRPr="00CD2164" w:rsidRDefault="00440B2C" w:rsidP="00440B2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Pinheiro Santana Ruiz, A.P. et al. </w:t>
      </w:r>
      <w:r w:rsidRPr="00CD2164">
        <w:rPr>
          <w:rFonts w:ascii="Arial" w:hAnsi="Arial" w:cs="Arial"/>
          <w:sz w:val="24"/>
          <w:szCs w:val="24"/>
          <w:lang w:val="es-SV"/>
        </w:rPr>
        <w:t xml:space="preserve">(2025) ‘Impacto de los tipos de liderazgo en las organizaciones: una revisión sistemática de la literatura’, Cuadernos </w:t>
      </w:r>
      <w:r w:rsidRPr="00CD2164">
        <w:rPr>
          <w:rFonts w:ascii="Arial" w:hAnsi="Arial" w:cs="Arial"/>
          <w:sz w:val="24"/>
          <w:szCs w:val="24"/>
          <w:lang w:val="es-SV"/>
        </w:rPr>
        <w:lastRenderedPageBreak/>
        <w:t>Latinoamericanos de Administración (En</w:t>
      </w:r>
      <w:r w:rsidR="00D96EDA" w:rsidRPr="00CD2164">
        <w:rPr>
          <w:rFonts w:ascii="Arial" w:hAnsi="Arial" w:cs="Arial"/>
          <w:sz w:val="24"/>
          <w:szCs w:val="24"/>
          <w:lang w:val="es-SV"/>
        </w:rPr>
        <w:t xml:space="preserve"> línea</w:t>
      </w:r>
      <w:r w:rsidRPr="00CD2164">
        <w:rPr>
          <w:rFonts w:ascii="Arial" w:hAnsi="Arial" w:cs="Arial"/>
          <w:sz w:val="24"/>
          <w:szCs w:val="24"/>
          <w:lang w:val="es-SV"/>
        </w:rPr>
        <w:t>),</w:t>
      </w:r>
      <w:r w:rsidR="00D96EDA" w:rsidRPr="00CD2164">
        <w:rPr>
          <w:rFonts w:ascii="Arial" w:hAnsi="Arial" w:cs="Arial"/>
          <w:sz w:val="24"/>
          <w:szCs w:val="24"/>
          <w:lang w:val="es-SV"/>
        </w:rPr>
        <w:t xml:space="preserve"> </w:t>
      </w:r>
      <w:r w:rsidRPr="00CD2164">
        <w:rPr>
          <w:rFonts w:ascii="Arial" w:hAnsi="Arial" w:cs="Arial"/>
          <w:sz w:val="24"/>
          <w:szCs w:val="24"/>
          <w:lang w:val="es-SV"/>
        </w:rPr>
        <w:t xml:space="preserve">20(39). </w:t>
      </w:r>
      <w:r w:rsidRPr="00CD2164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CD2164">
          <w:rPr>
            <w:rStyle w:val="Hipervnculo"/>
            <w:rFonts w:ascii="Arial" w:hAnsi="Arial" w:cs="Arial"/>
            <w:sz w:val="24"/>
            <w:szCs w:val="24"/>
          </w:rPr>
          <w:t>https://doi.org/10.18270/cuaderlam.4716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538C0BEB" w14:textId="371C1F37" w:rsidR="00CD3C2B" w:rsidRDefault="00CD3C2B" w:rsidP="00CD3C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bookmarkStart w:id="1" w:name="_Hlk212561354"/>
      <w:r w:rsidRPr="00CD2164">
        <w:rPr>
          <w:rFonts w:ascii="Arial" w:hAnsi="Arial" w:cs="Arial"/>
          <w:sz w:val="24"/>
          <w:szCs w:val="24"/>
        </w:rPr>
        <w:t xml:space="preserve">Shaik, S.A., Batta, A. and Parayitam, S. (2023) ‘Knowledge management and resistance to change as moderators in the relationship between change management and job satisfaction’, Journal of </w:t>
      </w:r>
      <w:r w:rsidRPr="00CD2164">
        <w:rPr>
          <w:rFonts w:ascii="Arial" w:hAnsi="Arial" w:cs="Arial"/>
          <w:sz w:val="24"/>
          <w:szCs w:val="24"/>
        </w:rPr>
        <w:t>organisational</w:t>
      </w:r>
      <w:r w:rsidRPr="00CD2164">
        <w:rPr>
          <w:rFonts w:ascii="Arial" w:hAnsi="Arial" w:cs="Arial"/>
          <w:sz w:val="24"/>
          <w:szCs w:val="24"/>
        </w:rPr>
        <w:t xml:space="preserve"> change management, 36(6), pp. 1050–1076. Available at: </w:t>
      </w:r>
      <w:hyperlink r:id="rId20" w:history="1">
        <w:r w:rsidR="00AF4E6E" w:rsidRPr="00FC42EC">
          <w:rPr>
            <w:rStyle w:val="Hipervnculo"/>
            <w:rFonts w:ascii="Arial" w:hAnsi="Arial" w:cs="Arial"/>
            <w:sz w:val="24"/>
            <w:szCs w:val="24"/>
          </w:rPr>
          <w:t>https://doi.org/10.1108/JOCM-04-2023-0103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167100A1" w14:textId="0AED7AC8" w:rsidR="006D6135" w:rsidRPr="00CD2164" w:rsidRDefault="006D6135" w:rsidP="006D613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>Shanti, I. et al. (2025)</w:t>
      </w:r>
      <w:bookmarkEnd w:id="1"/>
      <w:r w:rsidRPr="00CD2164">
        <w:rPr>
          <w:rFonts w:ascii="Arial" w:hAnsi="Arial" w:cs="Arial"/>
          <w:sz w:val="24"/>
          <w:szCs w:val="24"/>
        </w:rPr>
        <w:t xml:space="preserve"> ‘Organisational culture, transformational leadership, and emotional intelligence in change readiness’, SA Journal of Human Resource Management, 23(1), pp. e1–e12. Available at: </w:t>
      </w:r>
      <w:hyperlink r:id="rId21" w:history="1">
        <w:r w:rsidR="002E08DE" w:rsidRPr="00CD2164">
          <w:rPr>
            <w:rStyle w:val="Hipervnculo"/>
            <w:rFonts w:ascii="Arial" w:hAnsi="Arial" w:cs="Arial"/>
            <w:sz w:val="24"/>
            <w:szCs w:val="24"/>
          </w:rPr>
          <w:t>https://doi.org/10.4102/sajhrm.v23i0.3047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p w14:paraId="04EE6F03" w14:textId="0C975269" w:rsidR="00FA08D3" w:rsidRPr="00CD2164" w:rsidRDefault="00FA08D3" w:rsidP="00FA08D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D2164">
        <w:rPr>
          <w:rFonts w:ascii="Arial" w:hAnsi="Arial" w:cs="Arial"/>
          <w:sz w:val="24"/>
          <w:szCs w:val="24"/>
        </w:rPr>
        <w:t xml:space="preserve">Shrivastava, S. et al. (2022) ‘Effective communication during organizational change: a cross-cultural perspective’, Cross cultural &amp; strategic management, 29(3), pp. 675–697. Available at: </w:t>
      </w:r>
      <w:hyperlink r:id="rId22" w:history="1">
        <w:r w:rsidR="00BD7866" w:rsidRPr="00CD2164">
          <w:rPr>
            <w:rStyle w:val="Hipervnculo"/>
            <w:rFonts w:ascii="Arial" w:hAnsi="Arial" w:cs="Arial"/>
            <w:sz w:val="24"/>
            <w:szCs w:val="24"/>
          </w:rPr>
          <w:t>https://doi.org/10.1108/CCSM-08-2021-0144</w:t>
        </w:r>
      </w:hyperlink>
      <w:r w:rsidRPr="00CD2164">
        <w:rPr>
          <w:rFonts w:ascii="Arial" w:hAnsi="Arial" w:cs="Arial"/>
          <w:sz w:val="24"/>
          <w:szCs w:val="24"/>
        </w:rPr>
        <w:t>.</w:t>
      </w:r>
    </w:p>
    <w:sectPr w:rsidR="00FA08D3" w:rsidRPr="00CD2164" w:rsidSect="00BB5DE7">
      <w:footerReference w:type="default" r:id="rId23"/>
      <w:pgSz w:w="11906" w:h="16838" w:code="9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3D1AF1" w14:textId="77777777" w:rsidR="006E6D22" w:rsidRDefault="006E6D22" w:rsidP="009577EC">
      <w:pPr>
        <w:spacing w:after="0" w:line="240" w:lineRule="auto"/>
      </w:pPr>
      <w:r>
        <w:separator/>
      </w:r>
    </w:p>
  </w:endnote>
  <w:endnote w:type="continuationSeparator" w:id="0">
    <w:p w14:paraId="0184D7FE" w14:textId="77777777" w:rsidR="006E6D22" w:rsidRDefault="006E6D22" w:rsidP="009577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9327685"/>
      <w:docPartObj>
        <w:docPartGallery w:val="Page Numbers (Bottom of Page)"/>
        <w:docPartUnique/>
      </w:docPartObj>
    </w:sdtPr>
    <w:sdtContent>
      <w:p w14:paraId="05716A32" w14:textId="0AA48E82" w:rsidR="009577EC" w:rsidRDefault="009577EC">
        <w:pPr>
          <w:pStyle w:val="Piedepgina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s-ES"/>
          </w:rPr>
          <w:t>2</w:t>
        </w:r>
        <w:r>
          <w:fldChar w:fldCharType="end"/>
        </w:r>
      </w:p>
    </w:sdtContent>
  </w:sdt>
  <w:p w14:paraId="11AC2669" w14:textId="77777777" w:rsidR="009577EC" w:rsidRDefault="009577EC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6E736E" w14:textId="77777777" w:rsidR="006E6D22" w:rsidRDefault="006E6D22" w:rsidP="009577EC">
      <w:pPr>
        <w:spacing w:after="0" w:line="240" w:lineRule="auto"/>
      </w:pPr>
      <w:r>
        <w:separator/>
      </w:r>
    </w:p>
  </w:footnote>
  <w:footnote w:type="continuationSeparator" w:id="0">
    <w:p w14:paraId="0A2B6E89" w14:textId="77777777" w:rsidR="006E6D22" w:rsidRDefault="006E6D22" w:rsidP="009577E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77EC"/>
    <w:rsid w:val="00005A86"/>
    <w:rsid w:val="000136BD"/>
    <w:rsid w:val="00014C15"/>
    <w:rsid w:val="00032D72"/>
    <w:rsid w:val="00036EB6"/>
    <w:rsid w:val="00062CB6"/>
    <w:rsid w:val="0008206B"/>
    <w:rsid w:val="0008730E"/>
    <w:rsid w:val="000B04C4"/>
    <w:rsid w:val="000C1363"/>
    <w:rsid w:val="000C3503"/>
    <w:rsid w:val="000E23B5"/>
    <w:rsid w:val="000F256E"/>
    <w:rsid w:val="000F27A1"/>
    <w:rsid w:val="00116194"/>
    <w:rsid w:val="00117E32"/>
    <w:rsid w:val="00154C55"/>
    <w:rsid w:val="00155669"/>
    <w:rsid w:val="00175A81"/>
    <w:rsid w:val="00191437"/>
    <w:rsid w:val="001D5F93"/>
    <w:rsid w:val="001D6C85"/>
    <w:rsid w:val="001E3F54"/>
    <w:rsid w:val="001E6262"/>
    <w:rsid w:val="00241811"/>
    <w:rsid w:val="00253454"/>
    <w:rsid w:val="00297866"/>
    <w:rsid w:val="002C2253"/>
    <w:rsid w:val="002C5275"/>
    <w:rsid w:val="002D4355"/>
    <w:rsid w:val="002D7097"/>
    <w:rsid w:val="002E08DE"/>
    <w:rsid w:val="002E0F2D"/>
    <w:rsid w:val="002E4E77"/>
    <w:rsid w:val="00357366"/>
    <w:rsid w:val="00362A97"/>
    <w:rsid w:val="00362BF1"/>
    <w:rsid w:val="00372060"/>
    <w:rsid w:val="00375302"/>
    <w:rsid w:val="00381B65"/>
    <w:rsid w:val="00382E3C"/>
    <w:rsid w:val="003B140C"/>
    <w:rsid w:val="003B7649"/>
    <w:rsid w:val="003C186A"/>
    <w:rsid w:val="003D3EC1"/>
    <w:rsid w:val="003D78A4"/>
    <w:rsid w:val="003E783A"/>
    <w:rsid w:val="003F7171"/>
    <w:rsid w:val="0040128B"/>
    <w:rsid w:val="00417941"/>
    <w:rsid w:val="00440B2C"/>
    <w:rsid w:val="00442B93"/>
    <w:rsid w:val="00464451"/>
    <w:rsid w:val="00481A8A"/>
    <w:rsid w:val="004A5674"/>
    <w:rsid w:val="004C1BA5"/>
    <w:rsid w:val="004D6CFC"/>
    <w:rsid w:val="004F02BD"/>
    <w:rsid w:val="004F2B60"/>
    <w:rsid w:val="004F58B3"/>
    <w:rsid w:val="00516BB8"/>
    <w:rsid w:val="00540908"/>
    <w:rsid w:val="00540C16"/>
    <w:rsid w:val="00555679"/>
    <w:rsid w:val="005946DE"/>
    <w:rsid w:val="005A3F7B"/>
    <w:rsid w:val="005B1BCB"/>
    <w:rsid w:val="005C3653"/>
    <w:rsid w:val="005D668C"/>
    <w:rsid w:val="00616DA8"/>
    <w:rsid w:val="00627A53"/>
    <w:rsid w:val="00632353"/>
    <w:rsid w:val="006A36A2"/>
    <w:rsid w:val="006C0A5B"/>
    <w:rsid w:val="006C1FC2"/>
    <w:rsid w:val="006D6135"/>
    <w:rsid w:val="006E6B5E"/>
    <w:rsid w:val="006E6D22"/>
    <w:rsid w:val="006F689A"/>
    <w:rsid w:val="00734310"/>
    <w:rsid w:val="00751EB3"/>
    <w:rsid w:val="00764C42"/>
    <w:rsid w:val="007661FB"/>
    <w:rsid w:val="00773F8A"/>
    <w:rsid w:val="0077447C"/>
    <w:rsid w:val="00780CF5"/>
    <w:rsid w:val="007824F8"/>
    <w:rsid w:val="0079085E"/>
    <w:rsid w:val="007917D5"/>
    <w:rsid w:val="00794516"/>
    <w:rsid w:val="007A12FD"/>
    <w:rsid w:val="007A4CD1"/>
    <w:rsid w:val="007C100E"/>
    <w:rsid w:val="007E2D9F"/>
    <w:rsid w:val="007E4497"/>
    <w:rsid w:val="007F20E4"/>
    <w:rsid w:val="007F53A6"/>
    <w:rsid w:val="007F5987"/>
    <w:rsid w:val="00801AE0"/>
    <w:rsid w:val="00802A12"/>
    <w:rsid w:val="008123A2"/>
    <w:rsid w:val="00823796"/>
    <w:rsid w:val="00851DC8"/>
    <w:rsid w:val="0085560C"/>
    <w:rsid w:val="00880851"/>
    <w:rsid w:val="00897B61"/>
    <w:rsid w:val="008A3F48"/>
    <w:rsid w:val="008D1B17"/>
    <w:rsid w:val="008D20D4"/>
    <w:rsid w:val="008D603B"/>
    <w:rsid w:val="008E05E0"/>
    <w:rsid w:val="008F15CF"/>
    <w:rsid w:val="00950BBF"/>
    <w:rsid w:val="009577EC"/>
    <w:rsid w:val="009827B2"/>
    <w:rsid w:val="009960B1"/>
    <w:rsid w:val="009B572F"/>
    <w:rsid w:val="009E3847"/>
    <w:rsid w:val="00A0031A"/>
    <w:rsid w:val="00A00AC7"/>
    <w:rsid w:val="00A13D0D"/>
    <w:rsid w:val="00A866E9"/>
    <w:rsid w:val="00AB14A0"/>
    <w:rsid w:val="00AB523A"/>
    <w:rsid w:val="00AF3491"/>
    <w:rsid w:val="00AF4E6E"/>
    <w:rsid w:val="00B10BD3"/>
    <w:rsid w:val="00B13959"/>
    <w:rsid w:val="00B152B9"/>
    <w:rsid w:val="00B1743D"/>
    <w:rsid w:val="00B71EA3"/>
    <w:rsid w:val="00BB08E3"/>
    <w:rsid w:val="00BB5DE7"/>
    <w:rsid w:val="00BD7866"/>
    <w:rsid w:val="00BF72F9"/>
    <w:rsid w:val="00C36513"/>
    <w:rsid w:val="00C56B2B"/>
    <w:rsid w:val="00C77DF5"/>
    <w:rsid w:val="00CB483E"/>
    <w:rsid w:val="00CC22A0"/>
    <w:rsid w:val="00CC4BC4"/>
    <w:rsid w:val="00CD1548"/>
    <w:rsid w:val="00CD2164"/>
    <w:rsid w:val="00CD3C2B"/>
    <w:rsid w:val="00CD526F"/>
    <w:rsid w:val="00CD7F68"/>
    <w:rsid w:val="00D01BB3"/>
    <w:rsid w:val="00D049E3"/>
    <w:rsid w:val="00D06278"/>
    <w:rsid w:val="00D21E5E"/>
    <w:rsid w:val="00D37152"/>
    <w:rsid w:val="00D4517D"/>
    <w:rsid w:val="00D76B12"/>
    <w:rsid w:val="00D84B54"/>
    <w:rsid w:val="00D9223C"/>
    <w:rsid w:val="00D96EDA"/>
    <w:rsid w:val="00DA7E8C"/>
    <w:rsid w:val="00DC0951"/>
    <w:rsid w:val="00DC1748"/>
    <w:rsid w:val="00DF2FD2"/>
    <w:rsid w:val="00E1094D"/>
    <w:rsid w:val="00E341E7"/>
    <w:rsid w:val="00E62F00"/>
    <w:rsid w:val="00E709F8"/>
    <w:rsid w:val="00EB0DBC"/>
    <w:rsid w:val="00EB72E1"/>
    <w:rsid w:val="00EE68D2"/>
    <w:rsid w:val="00F5551F"/>
    <w:rsid w:val="00FA08D3"/>
    <w:rsid w:val="00FB7A8C"/>
    <w:rsid w:val="00FC20B9"/>
    <w:rsid w:val="00FC267B"/>
    <w:rsid w:val="00FC38CD"/>
    <w:rsid w:val="00FC3ABD"/>
    <w:rsid w:val="00FF3B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;"/>
  <w14:docId w14:val="5317F934"/>
  <w15:chartTrackingRefBased/>
  <w15:docId w15:val="{1ABD27C7-4C5E-4A68-A993-DCBC8734A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9577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ar"/>
    <w:uiPriority w:val="9"/>
    <w:semiHidden/>
    <w:unhideWhenUsed/>
    <w:qFormat/>
    <w:rsid w:val="009577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ar"/>
    <w:uiPriority w:val="9"/>
    <w:semiHidden/>
    <w:unhideWhenUsed/>
    <w:qFormat/>
    <w:rsid w:val="009577E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ar"/>
    <w:uiPriority w:val="9"/>
    <w:semiHidden/>
    <w:unhideWhenUsed/>
    <w:qFormat/>
    <w:rsid w:val="009577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9577E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9577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9577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9577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9577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basedOn w:val="Fuentedeprrafopredeter"/>
    <w:link w:val="Ttulo1"/>
    <w:uiPriority w:val="9"/>
    <w:rsid w:val="009577E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Ttulo2Car">
    <w:name w:val="Título 2 Car"/>
    <w:basedOn w:val="Fuentedeprrafopredeter"/>
    <w:link w:val="Ttulo2"/>
    <w:uiPriority w:val="9"/>
    <w:semiHidden/>
    <w:rsid w:val="009577E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tulo3Car">
    <w:name w:val="Título 3 Car"/>
    <w:basedOn w:val="Fuentedeprrafopredeter"/>
    <w:link w:val="Ttulo3"/>
    <w:uiPriority w:val="9"/>
    <w:semiHidden/>
    <w:rsid w:val="009577E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tulo4Car">
    <w:name w:val="Título 4 Car"/>
    <w:basedOn w:val="Fuentedeprrafopredeter"/>
    <w:link w:val="Ttulo4"/>
    <w:uiPriority w:val="9"/>
    <w:semiHidden/>
    <w:rsid w:val="009577EC"/>
    <w:rPr>
      <w:rFonts w:eastAsiaTheme="majorEastAsia" w:cstheme="majorBidi"/>
      <w:i/>
      <w:iCs/>
      <w:color w:val="2F5496" w:themeColor="accent1" w:themeShade="BF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9577EC"/>
    <w:rPr>
      <w:rFonts w:eastAsiaTheme="majorEastAsia" w:cstheme="majorBidi"/>
      <w:color w:val="2F5496" w:themeColor="accent1" w:themeShade="BF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9577EC"/>
    <w:rPr>
      <w:rFonts w:eastAsiaTheme="majorEastAsia" w:cstheme="majorBidi"/>
      <w:i/>
      <w:iCs/>
      <w:color w:val="595959" w:themeColor="text1" w:themeTint="A6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9577EC"/>
    <w:rPr>
      <w:rFonts w:eastAsiaTheme="majorEastAsia" w:cstheme="majorBidi"/>
      <w:color w:val="595959" w:themeColor="text1" w:themeTint="A6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9577EC"/>
    <w:rPr>
      <w:rFonts w:eastAsiaTheme="majorEastAsia" w:cstheme="majorBidi"/>
      <w:i/>
      <w:iCs/>
      <w:color w:val="272727" w:themeColor="text1" w:themeTint="D8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9577EC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ar"/>
    <w:uiPriority w:val="10"/>
    <w:qFormat/>
    <w:rsid w:val="009577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9577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ar"/>
    <w:uiPriority w:val="11"/>
    <w:qFormat/>
    <w:rsid w:val="009577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ar">
    <w:name w:val="Subtítulo Car"/>
    <w:basedOn w:val="Fuentedeprrafopredeter"/>
    <w:link w:val="Subttulo"/>
    <w:uiPriority w:val="11"/>
    <w:rsid w:val="009577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">
    <w:name w:val="Quote"/>
    <w:basedOn w:val="Normal"/>
    <w:next w:val="Normal"/>
    <w:link w:val="CitaCar"/>
    <w:uiPriority w:val="29"/>
    <w:qFormat/>
    <w:rsid w:val="009577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Car">
    <w:name w:val="Cita Car"/>
    <w:basedOn w:val="Fuentedeprrafopredeter"/>
    <w:link w:val="Cita"/>
    <w:uiPriority w:val="29"/>
    <w:rsid w:val="009577EC"/>
    <w:rPr>
      <w:i/>
      <w:iCs/>
      <w:color w:val="404040" w:themeColor="text1" w:themeTint="BF"/>
    </w:rPr>
  </w:style>
  <w:style w:type="paragraph" w:styleId="Prrafodelista">
    <w:name w:val="List Paragraph"/>
    <w:basedOn w:val="Normal"/>
    <w:uiPriority w:val="34"/>
    <w:qFormat/>
    <w:rsid w:val="009577EC"/>
    <w:pPr>
      <w:ind w:left="720"/>
      <w:contextualSpacing/>
    </w:pPr>
  </w:style>
  <w:style w:type="character" w:styleId="nfasisintenso">
    <w:name w:val="Intense Emphasis"/>
    <w:basedOn w:val="Fuentedeprrafopredeter"/>
    <w:uiPriority w:val="21"/>
    <w:qFormat/>
    <w:rsid w:val="009577EC"/>
    <w:rPr>
      <w:i/>
      <w:iCs/>
      <w:color w:val="2F5496" w:themeColor="accent1" w:themeShade="BF"/>
    </w:rPr>
  </w:style>
  <w:style w:type="paragraph" w:styleId="Citadestacada">
    <w:name w:val="Intense Quote"/>
    <w:basedOn w:val="Normal"/>
    <w:next w:val="Normal"/>
    <w:link w:val="CitadestacadaCar"/>
    <w:uiPriority w:val="30"/>
    <w:qFormat/>
    <w:rsid w:val="009577E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9577EC"/>
    <w:rPr>
      <w:i/>
      <w:iCs/>
      <w:color w:val="2F5496" w:themeColor="accent1" w:themeShade="BF"/>
    </w:rPr>
  </w:style>
  <w:style w:type="character" w:styleId="Referenciaintensa">
    <w:name w:val="Intense Reference"/>
    <w:basedOn w:val="Fuentedeprrafopredeter"/>
    <w:uiPriority w:val="32"/>
    <w:qFormat/>
    <w:rsid w:val="009577EC"/>
    <w:rPr>
      <w:b/>
      <w:bCs/>
      <w:smallCaps/>
      <w:color w:val="2F5496" w:themeColor="accent1" w:themeShade="BF"/>
      <w:spacing w:val="5"/>
    </w:rPr>
  </w:style>
  <w:style w:type="paragraph" w:styleId="Encabezado">
    <w:name w:val="header"/>
    <w:basedOn w:val="Normal"/>
    <w:link w:val="EncabezadoCar"/>
    <w:uiPriority w:val="99"/>
    <w:unhideWhenUsed/>
    <w:rsid w:val="009577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9577EC"/>
  </w:style>
  <w:style w:type="paragraph" w:styleId="Piedepgina">
    <w:name w:val="footer"/>
    <w:basedOn w:val="Normal"/>
    <w:link w:val="PiedepginaCar"/>
    <w:uiPriority w:val="99"/>
    <w:unhideWhenUsed/>
    <w:rsid w:val="009577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9577EC"/>
  </w:style>
  <w:style w:type="character" w:styleId="Hipervnculo">
    <w:name w:val="Hyperlink"/>
    <w:basedOn w:val="Fuentedeprrafopredeter"/>
    <w:uiPriority w:val="99"/>
    <w:unhideWhenUsed/>
    <w:rsid w:val="00BD7866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BD78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2/pfi.21506" TargetMode="External"/><Relationship Id="rId13" Type="http://schemas.openxmlformats.org/officeDocument/2006/relationships/hyperlink" Target="https://doi.org/10.1177/0893318914524536" TargetMode="External"/><Relationship Id="rId18" Type="http://schemas.openxmlformats.org/officeDocument/2006/relationships/hyperlink" Target="https://doi.org/10.1080/14697017.2025.2527287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4102/sajhrm.v23i0.3047" TargetMode="External"/><Relationship Id="rId7" Type="http://schemas.openxmlformats.org/officeDocument/2006/relationships/hyperlink" Target="https://doi.org/10.1080/14697017.2017.1299371" TargetMode="External"/><Relationship Id="rId12" Type="http://schemas.openxmlformats.org/officeDocument/2006/relationships/hyperlink" Target="https://doi.org/10.7719/jpair.v60i1.932" TargetMode="External"/><Relationship Id="rId17" Type="http://schemas.openxmlformats.org/officeDocument/2006/relationships/hyperlink" Target="https://doi.org/10.1007/s10551-022-05306-8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177/135050849962004" TargetMode="External"/><Relationship Id="rId20" Type="http://schemas.openxmlformats.org/officeDocument/2006/relationships/hyperlink" Target="https://doi.org/10.1108/JOCM-04-2023-0103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1038/s44319-025-00445-1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3390/su16010016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doi.org/10.1108/JKM-03-2022-0174" TargetMode="External"/><Relationship Id="rId19" Type="http://schemas.openxmlformats.org/officeDocument/2006/relationships/hyperlink" Target="https://doi.org/10.18270/cuaderlam.4716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hrmr.2023.101000" TargetMode="External"/><Relationship Id="rId14" Type="http://schemas.openxmlformats.org/officeDocument/2006/relationships/hyperlink" Target="https://doi.org/10.1080/1062726X.2014.908719" TargetMode="External"/><Relationship Id="rId22" Type="http://schemas.openxmlformats.org/officeDocument/2006/relationships/hyperlink" Target="https://doi.org/10.1108/CCSM-08-2021-014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CC36D9C-499D-4534-9B29-F33C8B8B13C4}">
  <we:reference id="8c1c3d44-57e9-40d7-86e4-4adf61fea1dd" version="2.1.0.2" store="EXCatalog" storeType="EXCatalog"/>
  <we:alternateReferences>
    <we:reference id="WA104380122" version="2.1.0.2" store="es-ES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0218F21-720C-4276-BB7A-786114D9C8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7094</TotalTime>
  <Pages>9</Pages>
  <Words>2090</Words>
  <Characters>13070</Characters>
  <Application>Microsoft Office Word</Application>
  <DocSecurity>0</DocSecurity>
  <Lines>206</Lines>
  <Paragraphs>25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Evelyn Ramirez De Martinez (2520056)</dc:creator>
  <cp:keywords/>
  <dc:description/>
  <cp:lastModifiedBy>Evelyn Ramirez De Martinez (2520056)</cp:lastModifiedBy>
  <cp:revision>76</cp:revision>
  <dcterms:created xsi:type="dcterms:W3CDTF">2025-10-24T12:53:00Z</dcterms:created>
  <dcterms:modified xsi:type="dcterms:W3CDTF">2025-11-01T13:50:00Z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8651a54a-745f-4bf9-8d7d-2b03f8b92079</vt:lpwstr>
  </property>
</Properties>
</file>