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44595" w:rsidRPr="00544595" w:rsidRDefault="00544595" w:rsidP="00544595">
      <w:pPr>
        <w:jc w:val="center"/>
        <w:rPr>
          <w:i/>
          <w:iCs/>
        </w:rPr>
      </w:pPr>
      <w:r w:rsidRPr="00544595">
        <w:t>The Influences of Female Characters on the Characteristics of Oliver in</w:t>
      </w:r>
      <w:r w:rsidRPr="00544595">
        <w:rPr>
          <w:i/>
          <w:iCs/>
        </w:rPr>
        <w:t xml:space="preserve"> Oliver Twist</w:t>
      </w:r>
    </w:p>
    <w:p w:rsidR="00544595" w:rsidRDefault="00544595" w:rsidP="00544595"/>
    <w:p w:rsidR="007F763E" w:rsidRDefault="00544595" w:rsidP="007F763E">
      <w:pPr>
        <w:pStyle w:val="a3"/>
        <w:numPr>
          <w:ilvl w:val="0"/>
          <w:numId w:val="1"/>
        </w:numPr>
        <w:ind w:firstLineChars="0"/>
      </w:pPr>
      <w:r>
        <w:rPr>
          <w:rFonts w:hint="eastAsia"/>
        </w:rPr>
        <w:t>Introduction</w:t>
      </w:r>
    </w:p>
    <w:p w:rsidR="00E06840" w:rsidRDefault="007F763E" w:rsidP="00E06840">
      <w:r>
        <w:t xml:space="preserve">This essay takes </w:t>
      </w:r>
      <w:r w:rsidRPr="007F763E">
        <w:rPr>
          <w:i/>
          <w:iCs/>
        </w:rPr>
        <w:t>Oliver Twist</w:t>
      </w:r>
      <w:r>
        <w:t xml:space="preserve"> by Dickens as the research text, focusing on the three female images in the novel who are Mrs. </w:t>
      </w:r>
      <w:proofErr w:type="spellStart"/>
      <w:r>
        <w:t>Bedwin</w:t>
      </w:r>
      <w:proofErr w:type="spellEnd"/>
      <w:r>
        <w:t>, Ross and Nancy</w:t>
      </w:r>
      <w:r>
        <w:t xml:space="preserve">, and looks at the </w:t>
      </w:r>
      <w:bookmarkStart w:id="0" w:name="_GoBack"/>
      <w:bookmarkEnd w:id="0"/>
      <w:r>
        <w:t>. Based on theories of children’s psychology, it can be seen their different influences on the personality development of Oliver Twist. In addition, Dickens also exposes to us the hypocrisy, corruptness and downfall on the all layers of the Victorian society, plucking the conscience string of the kind readers and provoking their deep thinking.</w:t>
      </w:r>
      <w:r>
        <w:t xml:space="preserve"> </w:t>
      </w:r>
      <w:r w:rsidR="00544595">
        <w:t>This essay was actually inspired by my presentation on the history of Victorian Era and</w:t>
      </w:r>
      <w:r w:rsidR="00E06840" w:rsidRPr="00E06840">
        <w:t xml:space="preserve"> </w:t>
      </w:r>
      <w:r w:rsidR="00E06840">
        <w:t>m</w:t>
      </w:r>
      <w:r w:rsidR="00E06840">
        <w:t xml:space="preserve"> personal interest in feminist literature and critics as well as my curiosity against my opposite sex</w:t>
      </w:r>
      <w:r w:rsidR="00E06840">
        <w:t>.</w:t>
      </w:r>
      <w:r w:rsidR="00E06840">
        <w:t xml:space="preserve"> </w:t>
      </w:r>
    </w:p>
    <w:p w:rsidR="00E06840" w:rsidRDefault="00E06840" w:rsidP="00544595"/>
    <w:p w:rsidR="00E06840" w:rsidRDefault="00E06840" w:rsidP="00E06840">
      <w:r>
        <w:rPr>
          <w:rFonts w:hint="eastAsia"/>
        </w:rPr>
        <w:t>Char</w:t>
      </w:r>
      <w:r>
        <w:t>les Dickens described Victorian Era as follows :</w:t>
      </w:r>
      <w:r>
        <w:rPr>
          <w:rFonts w:hint="eastAsia"/>
        </w:rPr>
        <w:t>“</w:t>
      </w:r>
      <w:r w:rsidRPr="00544595">
        <w:t>It was the best of times, it was the worst of times, it was the age of wisdom, it was the age of foolishness, it was the epoch of belief, it was the epoch of incredulity, it was the season of Light, it was the season of Darkness, it was the spring of hope, it was the winter of despair</w:t>
      </w:r>
      <w:r>
        <w:rPr>
          <w:rFonts w:hint="eastAsia"/>
        </w:rPr>
        <w:t>”</w:t>
      </w:r>
      <w:r>
        <w:rPr>
          <w:rStyle w:val="a6"/>
        </w:rPr>
        <w:footnoteReference w:id="1"/>
      </w:r>
      <w:r>
        <w:rPr>
          <w:rFonts w:hint="eastAsia"/>
        </w:rPr>
        <w:t>.</w:t>
      </w:r>
      <w:r>
        <w:rPr>
          <w:rFonts w:hint="eastAsia"/>
        </w:rPr>
        <w:t xml:space="preserve"> </w:t>
      </w:r>
      <w:r>
        <w:t xml:space="preserve">In that period of time </w:t>
      </w:r>
      <w:r w:rsidR="00544595">
        <w:rPr>
          <w:rFonts w:hint="eastAsia"/>
        </w:rPr>
        <w:t>“</w:t>
      </w:r>
      <w:r w:rsidR="00544595" w:rsidRPr="00544595">
        <w:t>This new status as the world’s first urban and industrialized society was responsible for the extraordinary wealth, vitality, and self-confidence of the period. These energies were accompanied by rapid social change and fierce intellectual controversy.</w:t>
      </w:r>
      <w:r w:rsidR="00544595">
        <w:t xml:space="preserve"> </w:t>
      </w:r>
      <w:r w:rsidR="00544595" w:rsidRPr="00544595">
        <w:t>The confrontation of this new industrial wealth with a new kind of urban poverty is only one of the paradoxes that characterize this long and diverse period</w:t>
      </w:r>
      <w:r w:rsidR="00544595">
        <w:rPr>
          <w:rFonts w:hint="eastAsia"/>
        </w:rPr>
        <w:t>”</w:t>
      </w:r>
      <w:r w:rsidR="00544595">
        <w:rPr>
          <w:rStyle w:val="a6"/>
        </w:rPr>
        <w:footnoteReference w:id="2"/>
      </w:r>
      <w:r>
        <w:rPr>
          <w:rFonts w:hint="eastAsia"/>
        </w:rPr>
        <w:t>.</w:t>
      </w:r>
      <w:r>
        <w:t xml:space="preserve"> </w:t>
      </w:r>
      <w:r>
        <w:t xml:space="preserve">In Victorian novels of the 19th century, many writers described degenerate women, many of whom were born in shabby aristocracy. They consciously or unconsciously destroyed the social atmosphere and violated the moral customs of the ideal </w:t>
      </w:r>
      <w:proofErr w:type="gramStart"/>
      <w:r>
        <w:t>middle class</w:t>
      </w:r>
      <w:proofErr w:type="gramEnd"/>
      <w:r>
        <w:t xml:space="preserve"> women at that time</w:t>
      </w:r>
      <w:r>
        <w:t>, which</w:t>
      </w:r>
      <w:r w:rsidR="002B72C9">
        <w:t xml:space="preserve"> was a conflict in female images</w:t>
      </w:r>
      <w:r>
        <w:t xml:space="preserve">. </w:t>
      </w:r>
      <w:r w:rsidR="002B72C9">
        <w:t>However, these stereotypes</w:t>
      </w:r>
      <w:r>
        <w:t xml:space="preserve"> went against the real feminist images</w:t>
      </w:r>
      <w:r w:rsidR="002B72C9">
        <w:t xml:space="preserve"> they themselves as well</w:t>
      </w:r>
      <w:r>
        <w:t>.</w:t>
      </w:r>
      <w:r w:rsidR="002B72C9">
        <w:t xml:space="preserve"> </w:t>
      </w:r>
    </w:p>
    <w:p w:rsidR="002B72C9" w:rsidRPr="002B72C9" w:rsidRDefault="002B72C9" w:rsidP="00E06840">
      <w:pPr>
        <w:rPr>
          <w:rFonts w:hint="eastAsia"/>
        </w:rPr>
      </w:pPr>
    </w:p>
    <w:p w:rsidR="007F763E" w:rsidRDefault="00544595" w:rsidP="00544595">
      <w:r>
        <w:t>Oliver Twist is the early work of</w:t>
      </w:r>
      <w:r>
        <w:t xml:space="preserve"> Charles</w:t>
      </w:r>
      <w:r>
        <w:t xml:space="preserve"> Dickens, a famous British critical realist novelist in the 19th century. It severely criticizes the social morality and political conditions of the British capitalist society in 19th century, and has far-reaching historical significance in the history of </w:t>
      </w:r>
      <w:r w:rsidR="00E06840">
        <w:t>l</w:t>
      </w:r>
      <w:r>
        <w:t>iterature.</w:t>
      </w:r>
      <w:r w:rsidR="00E06840">
        <w:t xml:space="preserve"> </w:t>
      </w:r>
      <w:r>
        <w:t>The novel mainly describes the story of Oliver, Nancy and other teenagers. Dickens uses his unique and refine</w:t>
      </w:r>
      <w:r w:rsidR="00E06840">
        <w:t>d</w:t>
      </w:r>
      <w:r>
        <w:t xml:space="preserve"> language to highlight the characters’ personality and characteristics in the book and creates vivid characters. In the book, Dickens describes male images such as Oliver and Fagin, and at the same time creates many female images, which are mainly divided into two categories: beautiful and kind women, such as Mrs. </w:t>
      </w:r>
      <w:proofErr w:type="spellStart"/>
      <w:r>
        <w:t>Bedwin</w:t>
      </w:r>
      <w:proofErr w:type="spellEnd"/>
      <w:r>
        <w:t xml:space="preserve">, Mrs. </w:t>
      </w:r>
      <w:proofErr w:type="spellStart"/>
      <w:r>
        <w:t>Maylie</w:t>
      </w:r>
      <w:proofErr w:type="spellEnd"/>
      <w:r>
        <w:t xml:space="preserve"> and Miss Ross; and the group of degenerate women, such as Nancy, Beit and Charlotte. As degenerate women, Nancy, Beit and Charlotte. For example, in Nancy, we</w:t>
      </w:r>
      <w:r w:rsidR="002B72C9">
        <w:t xml:space="preserve"> can</w:t>
      </w:r>
      <w:r>
        <w:t xml:space="preserve"> not only see the grief and pain of her degeneration due to her family and social environment, but also see a vivid image yearning for bright</w:t>
      </w:r>
      <w:r w:rsidR="002B72C9">
        <w:t>ness</w:t>
      </w:r>
      <w:r>
        <w:t xml:space="preserve"> and beauty helplessly. </w:t>
      </w:r>
      <w:r w:rsidR="002B72C9">
        <w:t xml:space="preserve">These paradoxes in the female characters are worth </w:t>
      </w:r>
      <w:proofErr w:type="spellStart"/>
      <w:r w:rsidR="002B72C9">
        <w:t>analysing</w:t>
      </w:r>
      <w:proofErr w:type="spellEnd"/>
      <w:r w:rsidR="002B72C9">
        <w:t xml:space="preserve"> and exploring. </w:t>
      </w:r>
      <w:r>
        <w:t xml:space="preserve">Through the </w:t>
      </w:r>
      <w:r w:rsidR="002B72C9">
        <w:t xml:space="preserve">analysis </w:t>
      </w:r>
      <w:r>
        <w:t>of</w:t>
      </w:r>
      <w:r w:rsidR="002B72C9">
        <w:t xml:space="preserve"> </w:t>
      </w:r>
      <w:r>
        <w:t xml:space="preserve">female characters in </w:t>
      </w:r>
      <w:r w:rsidRPr="002B72C9">
        <w:rPr>
          <w:i/>
          <w:iCs/>
        </w:rPr>
        <w:t>Oliver Twist</w:t>
      </w:r>
      <w:r>
        <w:t xml:space="preserve">, </w:t>
      </w:r>
      <w:r w:rsidR="002B72C9">
        <w:t>we may</w:t>
      </w:r>
      <w:r>
        <w:t xml:space="preserve"> </w:t>
      </w:r>
      <w:r w:rsidR="002B72C9">
        <w:rPr>
          <w:rFonts w:hint="eastAsia"/>
        </w:rPr>
        <w:t>yield</w:t>
      </w:r>
      <w:r>
        <w:t xml:space="preserve"> a deeper understanding of </w:t>
      </w:r>
      <w:r w:rsidR="002B72C9">
        <w:rPr>
          <w:rFonts w:hint="eastAsia"/>
        </w:rPr>
        <w:t>the</w:t>
      </w:r>
      <w:r w:rsidR="002B72C9">
        <w:t xml:space="preserve"> book</w:t>
      </w:r>
      <w:r>
        <w:t xml:space="preserve"> and explore its different views</w:t>
      </w:r>
      <w:r w:rsidR="002B72C9">
        <w:t xml:space="preserve">, </w:t>
      </w:r>
      <w:r w:rsidR="007F763E">
        <w:lastRenderedPageBreak/>
        <w:t>without judging characters in a binary way</w:t>
      </w:r>
      <w:r>
        <w:t xml:space="preserve"> only focusing on the</w:t>
      </w:r>
      <w:r w:rsidR="007F763E">
        <w:t xml:space="preserve"> categorically</w:t>
      </w:r>
      <w:r>
        <w:t xml:space="preserve"> good and bad</w:t>
      </w:r>
      <w:r w:rsidR="007F763E">
        <w:t>, or rich and poor</w:t>
      </w:r>
      <w:r>
        <w:t xml:space="preserve">. </w:t>
      </w:r>
    </w:p>
    <w:p w:rsidR="007F763E" w:rsidRDefault="007F763E" w:rsidP="007F763E"/>
    <w:p w:rsidR="007F763E" w:rsidRDefault="007F763E" w:rsidP="007F763E">
      <w:r>
        <w:t xml:space="preserve">         The body </w:t>
      </w:r>
      <w:proofErr w:type="gramStart"/>
      <w:r>
        <w:t>of  this</w:t>
      </w:r>
      <w:proofErr w:type="gramEnd"/>
      <w:r>
        <w:t xml:space="preserve"> thesis is composed of five chapters. Chapter one is a brief introduction to the basic background of the novel Oliver Twist and the female characters in it. In chapter two, it focuses on how does the social relationships directly or indirectly impact the personality development of child from three aspects: the need for attachment, the establishment of self-esteem, and the update of moral feeling, which provides the theoretical references for the analysis. In next two chapters, this paper analyzes three main female characters in detail and interprets the influences of three female characters cast on Oliver Twist respectively. The last chapter summarizes the whole thesis, pointing out the significant role of three female characters on highlighting the theme of the novel and the important contribution to the whole society.</w:t>
      </w:r>
    </w:p>
    <w:p w:rsidR="00544595" w:rsidRDefault="00544595" w:rsidP="00544595">
      <w:r>
        <w:t xml:space="preserve">As a critical realistic novel, its potential value will become richer and more colorful with the passage of time. As a critical realist novelist, Dickens not only exposed the dark side of Victorian society, but also hoped that more and more people would be kind-hearted and purify the whole social atmosphere. </w:t>
      </w:r>
    </w:p>
    <w:p w:rsidR="00544595" w:rsidRDefault="00544595" w:rsidP="00544595"/>
    <w:p w:rsidR="00544595" w:rsidRDefault="00544595" w:rsidP="00544595"/>
    <w:p w:rsidR="00544595" w:rsidRDefault="00544595" w:rsidP="00544595"/>
    <w:p w:rsidR="00544595" w:rsidRDefault="00544595" w:rsidP="00544595"/>
    <w:p w:rsidR="00544595" w:rsidRDefault="00544595" w:rsidP="00544595">
      <w:r>
        <w:t xml:space="preserve"> </w:t>
      </w:r>
    </w:p>
    <w:p w:rsidR="00544595" w:rsidRDefault="00544595" w:rsidP="00544595">
      <w:r>
        <w:t>2. The Psychology of Adolescent Growth</w:t>
      </w:r>
    </w:p>
    <w:p w:rsidR="00544595" w:rsidRDefault="00544595" w:rsidP="00544595">
      <w:r>
        <w:t>In child psychology, child’s personality development is greatly associated with diverse influential factors. According to Piaget, who is a Swiss psychologist known for his work on child development, there are four major factors that influence the formation and development of child’s psychology which are biological maturation, activity, social experiences and equilibration. Above all, in the aspect of social experiences, social relationships directly or indirectly impact the personality development of child at distinguished levels from different aspects, such as the need for attachment, the establishment of self-esteem, and the update of moral feeling.</w:t>
      </w:r>
    </w:p>
    <w:p w:rsidR="00544595" w:rsidRDefault="00544595" w:rsidP="00544595">
      <w:r>
        <w:t xml:space="preserve">2.1 The Need for Attachment </w:t>
      </w:r>
    </w:p>
    <w:p w:rsidR="00544595" w:rsidRDefault="00544595" w:rsidP="00544595">
      <w:r>
        <w:t xml:space="preserve">Attachment theory in child psychology originates with the creative study by John Bowlby. In 1930s, John Bowlby worked as a psychiatrist in a Child Guidance Clinic in London, where he treated many emotionally disturbed children. From those working experiences, he found that the child will turn to particular people for security, comfort, and protection. Such strong need for the sense of attachment can be named as “Specific Attachment”, a special preference for a single close figure in a close relationship.  </w:t>
      </w:r>
    </w:p>
    <w:p w:rsidR="00544595" w:rsidRDefault="00544595" w:rsidP="00544595">
      <w:r>
        <w:t xml:space="preserve">It has also seen that child will show extreme anxiety when being separated from specific person (separation anxiety) and a sense of fear towards strangers (stranger fear). Some child will feel these emotions much more frequently and intensely than others.  Bowlby holds the view that it can cause the serious psychological block to the child if the child doesn’t have a close relationship with the supporter. However, the emotional wounds of early childhood can be cured. For example, the comparison among children who were adopted when they were </w:t>
      </w:r>
      <w:r>
        <w:lastRenderedPageBreak/>
        <w:t>very young shows that, those who were adopted when they were very young and lived in a happy family can get a normal development of emotions, sociality, cognitive ability.</w:t>
      </w:r>
    </w:p>
    <w:p w:rsidR="00544595" w:rsidRDefault="00544595" w:rsidP="00544595">
      <w:r>
        <w:t xml:space="preserve">2.2 The Establishment of Self-esteem </w:t>
      </w:r>
    </w:p>
    <w:p w:rsidR="00544595" w:rsidRDefault="00544595" w:rsidP="00544595">
      <w:r>
        <w:t>As the child growing, his self-recognition will be gradually formed. The Self-esteem, self-assurance, and the feeling of being an adult have realistic influence on the development of children</w:t>
      </w:r>
      <w:proofErr w:type="gramStart"/>
      <w:r>
        <w:t>’</w:t>
      </w:r>
      <w:proofErr w:type="gramEnd"/>
      <w:r>
        <w:t xml:space="preserve">s psychology (林崇德，2002，p.419). Smith and Mackie (2007) defined it by saying “the self-concept is what we think about the self; self-esteem, is the positive or negative evaluations of the self, as in how we feel about it” （p.107）Children has a strong desire to get esteem from themselves as well as others. In this way, their talents and hard work will be admitted. Self-esteem includes esteem from oneself and esteem from society. Esteem from oneself means someone wants independence, freedom, confidence, and a sense of achievement and honor. Esteem from society means someone hopes to be respected, to be known, and to be admitted.  </w:t>
      </w:r>
    </w:p>
    <w:p w:rsidR="00544595" w:rsidRDefault="00544595" w:rsidP="00544595">
      <w:r>
        <w:t xml:space="preserve">Since the child has not formed a clear recognition and evaluation about himself, it is always under an unstable developing statement which will be influenced by the social environment around him. The child who is lack of self-esteem will show less interest towards life and refuses to act more positively than those children who have enough self-esteem and have strong dependency on others they believe. The younger children will show more coward emotions and have no ideas to decide how to deal with matters. This can turn to sense of inferiority easily. </w:t>
      </w:r>
    </w:p>
    <w:p w:rsidR="00544595" w:rsidRDefault="00544595" w:rsidP="00544595">
      <w:r>
        <w:t>2.3 The Update of Moral Feeling</w:t>
      </w:r>
    </w:p>
    <w:p w:rsidR="00544595" w:rsidRDefault="00544595" w:rsidP="00544595">
      <w:r>
        <w:t xml:space="preserve">Moral feeling would be any feeling that develops within a person to give one an idea of what is morally right, or ethical. (Tamara K. H, 2010, p.1) Children know well about rules of behavior and build moral feeling in group living. However, as they grow mentally and physically, the former views of morality fail to help them to understand the complex moral situations. Their moral feeling is updated and they are forced to find a set of new moral rules and standards which are relatively acceptable in different value systems. Children may regard parents as consultants than other powerful authority figures. Moral feeling mainly means individual behavior, it is caused by judgement by adults. Children’s moral feeling relates with moral rules. </w:t>
      </w:r>
    </w:p>
    <w:p w:rsidR="00544595" w:rsidRDefault="00544595" w:rsidP="00544595">
      <w:r>
        <w:t xml:space="preserve">Children not only concern about their own behaviors, but also the moral feelings associated with others, such as patriotic feeling, group emotion, sense of obligation, responsibility. The more complex moral contexts they meet, the deeper understanding of morality they will gain. The sense of morality can be transferred into inner power for children to judge something good, something bad, and limits the motives before children’s actions. </w:t>
      </w:r>
    </w:p>
    <w:p w:rsidR="00544595" w:rsidRDefault="00544595" w:rsidP="00544595">
      <w:r>
        <w:t xml:space="preserve"> </w:t>
      </w:r>
    </w:p>
    <w:p w:rsidR="00544595" w:rsidRDefault="00544595" w:rsidP="00544595">
      <w:r>
        <w:t>3. The Analysis of Three Female Characters in Oliver Twist</w:t>
      </w:r>
    </w:p>
    <w:p w:rsidR="00544595" w:rsidRDefault="00544595" w:rsidP="00544595">
      <w:r>
        <w:t xml:space="preserve">3.1 Mrs. </w:t>
      </w:r>
      <w:proofErr w:type="spellStart"/>
      <w:r>
        <w:t>Bedwin</w:t>
      </w:r>
      <w:proofErr w:type="spellEnd"/>
      <w:r>
        <w:t>—The Symbol of Benignity</w:t>
      </w:r>
    </w:p>
    <w:p w:rsidR="00544595" w:rsidRDefault="00544595" w:rsidP="00544595">
      <w:r>
        <w:t xml:space="preserve">There is no direct and detail description of Mrs. </w:t>
      </w:r>
      <w:proofErr w:type="spellStart"/>
      <w:r>
        <w:t>Bedwin</w:t>
      </w:r>
      <w:proofErr w:type="spellEnd"/>
      <w:r>
        <w:t xml:space="preserve">, all her characteristics can be seen in the moments with Oliver. Mrs. </w:t>
      </w:r>
      <w:proofErr w:type="spellStart"/>
      <w:r>
        <w:t>Bedwin</w:t>
      </w:r>
      <w:proofErr w:type="spellEnd"/>
      <w:r>
        <w:t xml:space="preserve"> is a lady who saved Oliver Twist from the court with Mr. Brownlow. “The curtain at the bed’s head was hastily drawn back, and a motherly old lady, very neatly and precisely dressed, rose as she redrew it, from an arm-chair close by, in which she had been sitting at needle-work.”(Dickens, 1982, p.76) This was Oliver’s first sight of Mrs. </w:t>
      </w:r>
      <w:proofErr w:type="spellStart"/>
      <w:r>
        <w:t>Bedwin</w:t>
      </w:r>
      <w:proofErr w:type="spellEnd"/>
      <w:r>
        <w:t xml:space="preserve"> who gave him the feeling of a mother.</w:t>
      </w:r>
    </w:p>
    <w:p w:rsidR="00544595" w:rsidRDefault="00544595" w:rsidP="00544595">
      <w:r>
        <w:t xml:space="preserve">Because she was stewardess of Mr. Brownlow’s, she charged affairs taking care of Oliver Twist </w:t>
      </w:r>
      <w:r>
        <w:lastRenderedPageBreak/>
        <w:t xml:space="preserve">all time. Firstly, the appearance of Mrs. </w:t>
      </w:r>
      <w:proofErr w:type="spellStart"/>
      <w:r>
        <w:t>Bedwin</w:t>
      </w:r>
      <w:proofErr w:type="spellEnd"/>
      <w:r>
        <w:t xml:space="preserve"> gave Oliver feeling of familiarity because of her kindness. Besides, she was an old lady and children might be more willing to get close to her. Then, the actions and tones she spoke made Oliver feel no sense of aggressiveness and drove Oliver to get familiar with her. It is no doubt that Mrs. </w:t>
      </w:r>
      <w:proofErr w:type="spellStart"/>
      <w:r>
        <w:t>Bedwin</w:t>
      </w:r>
      <w:proofErr w:type="spellEnd"/>
      <w:r>
        <w:t xml:space="preserve"> is a motherly old lady who can comfort other’s anxiety and suffering. No matter when she told Oliver how to get to the bookstore in detail in case he was lost, or she waited for Oliver’s escape from Fagin’s house, Mrs. </w:t>
      </w:r>
      <w:proofErr w:type="spellStart"/>
      <w:r>
        <w:t>Bedwin</w:t>
      </w:r>
      <w:proofErr w:type="spellEnd"/>
      <w:r>
        <w:t xml:space="preserve"> is always thinking in Oliver’s shoes. Mrs. </w:t>
      </w:r>
      <w:proofErr w:type="spellStart"/>
      <w:r>
        <w:t>Bedwin</w:t>
      </w:r>
      <w:proofErr w:type="spellEnd"/>
      <w:r>
        <w:t xml:space="preserve"> devoted to paying all her attention and love to the strange boy she never knew. The kind-hearted and benevolent human nature of the woman can be seen everywhere in the novel.</w:t>
      </w:r>
    </w:p>
    <w:p w:rsidR="00544595" w:rsidRDefault="00544595" w:rsidP="00544595">
      <w:r>
        <w:t>3.2 Rose——The Symbol of Superego and Purity</w:t>
      </w:r>
    </w:p>
    <w:p w:rsidR="00544595" w:rsidRDefault="00544595" w:rsidP="00544595">
      <w:r>
        <w:t>Rose, a good, innocent, and kind-hearted girl, is one of the representatives who have good human nature in Oliver Twist. Her appearance is very clear who is “the young lady was in the lovely bloom and spring-time of womanhood” (Dickens, 1984, p180) Her appearance brightens the readers’ eyes and makes the readers deeply remember this young girl, a girl like an angel. The author gives her a delicate and delicate figure, a gentle and supple character, a pure and beautiful face. She appears in the novel like a fairy who does not eat human fireworks. At the same time, the reader is inspired by the tenderness of the heart in the process of reading the novel.</w:t>
      </w:r>
    </w:p>
    <w:p w:rsidR="00544595" w:rsidRDefault="00544595" w:rsidP="00544595">
      <w:r>
        <w:t xml:space="preserve">In the novel, Monk’s mother cursed Rose as an illegitimate girl, made up a shameful history about her in her childhood, and told everyone the girl will crime when she grew up. At that time, it was a shameful experience for her to come over other’s ridicule and difficulties. Luckily, Rose was adopted by Mrs. </w:t>
      </w:r>
      <w:proofErr w:type="spellStart"/>
      <w:r>
        <w:t>Maylie</w:t>
      </w:r>
      <w:proofErr w:type="spellEnd"/>
      <w:r>
        <w:t xml:space="preserve">, went far away from the rumors with her aunt and grew up into a good girl. While Monks, who lived in the dark society without correct education, grew into a man who regarded money as his priority. </w:t>
      </w:r>
      <w:proofErr w:type="gramStart"/>
      <w:r>
        <w:t>So</w:t>
      </w:r>
      <w:proofErr w:type="gramEnd"/>
      <w:r>
        <w:t xml:space="preserve"> it enhanced the importance of good human nature to one’s whole life, even to the society. The existence of Rose proves the kindness, forgiveness and the innate good human nature of everyone.</w:t>
      </w:r>
    </w:p>
    <w:p w:rsidR="00544595" w:rsidRDefault="00544595" w:rsidP="00544595">
      <w:r>
        <w:t>3.3 Nancy—The Symbol of Evil and Goodness</w:t>
      </w:r>
    </w:p>
    <w:p w:rsidR="00544595" w:rsidRDefault="00544595" w:rsidP="00544595">
      <w:r>
        <w:t>3.3.1 Nancy as an Evil Accomplice</w:t>
      </w:r>
    </w:p>
    <w:p w:rsidR="00544595" w:rsidRDefault="00544595" w:rsidP="00544595">
      <w:r>
        <w:t xml:space="preserve">As we all know, not everyone is a good man and there is also an evil aspect in one’s nature. In the novel, Nancy was a thief when she was young and she couldn’t refuse the miserable fate. She had been a thief for many years till she became a young lady who lived under violence. She was accustomed to her identity as a thief. </w:t>
      </w:r>
      <w:proofErr w:type="gramStart"/>
      <w:r>
        <w:t>So</w:t>
      </w:r>
      <w:proofErr w:type="gramEnd"/>
      <w:r>
        <w:t xml:space="preserve"> at first, Nancy occurred as the accomplice of robbers’ gang. Before Nancy and Oliver met, she disrupted other’s life; after they met, she also changed Oliver’s life. Oliver could have a happy life with Mrs. </w:t>
      </w:r>
      <w:proofErr w:type="spellStart"/>
      <w:r>
        <w:t>Bedwin</w:t>
      </w:r>
      <w:proofErr w:type="spellEnd"/>
      <w:r>
        <w:t>, however, Nancy followed Eugene’s order and kidnapped Oliver back to be a thief again although she struggled for a long time. So, Nancy became the destroyer of Oliver’s life. Above all, Nancy was the bad woman that deserved the name, she was a slave to evil and an unfaithful believer.</w:t>
      </w:r>
    </w:p>
    <w:p w:rsidR="00544595" w:rsidRDefault="00544595" w:rsidP="00544595">
      <w:r>
        <w:t>3.3.2 Nancy as a Kind Partner</w:t>
      </w:r>
    </w:p>
    <w:p w:rsidR="00544595" w:rsidRDefault="00544595" w:rsidP="00544595">
      <w:r>
        <w:t xml:space="preserve">Whether people are good or evil at birth is the ultimate question that philosophers have been studying and discussing for many years. People’s growing environment is very complex. Nancy has this complex personality trait. Although Nancy did many evil things, she realized that and determined to be a kind partner. She is one of the few people in the whole burglary who is willing to keep good intentions. The source of this personality may be her latent </w:t>
      </w:r>
      <w:r>
        <w:lastRenderedPageBreak/>
        <w:t>maternal characteristics. Oliver was a teenager when he first entered the burglary, so Nancy would instinctively protect Oliver out of a kind of sympathy.</w:t>
      </w:r>
    </w:p>
    <w:p w:rsidR="00544595" w:rsidRDefault="00544595" w:rsidP="00544595">
      <w:r>
        <w:t>In the novel, Oliver wanted to escape from the control of the old Jews, and in fact he does. Nancy protected Oliver from being killed by a dog. Even if she might lose her life, she never escaped. All the behaviors that people show in critical moments are direct descriptions of people’s psychology. Nancy thought Oliver was a child who needed to be protected, so she protected him with her life, which is the best expression of good will in Nancy’s heart. Nancy is not an ordinary woman. Before meeting Oliver, she must have done many things that society and people cannot agree with. She was even a sinner and scum in the background of an era, but when Nancy rescued Oliver, she did have the purest goodwill.</w:t>
      </w:r>
    </w:p>
    <w:p w:rsidR="00544595" w:rsidRDefault="00544595" w:rsidP="00544595">
      <w:r>
        <w:t xml:space="preserve"> </w:t>
      </w:r>
    </w:p>
    <w:p w:rsidR="00544595" w:rsidRDefault="00544595" w:rsidP="00544595">
      <w:r>
        <w:t>4. The Influences of Three Female Characters on Oliver Twist</w:t>
      </w:r>
    </w:p>
    <w:p w:rsidR="00544595" w:rsidRDefault="00544595" w:rsidP="00544595">
      <w:r>
        <w:t xml:space="preserve">4.1 The Influences of </w:t>
      </w:r>
      <w:proofErr w:type="spellStart"/>
      <w:r>
        <w:t>Bedwin</w:t>
      </w:r>
      <w:proofErr w:type="spellEnd"/>
      <w:r>
        <w:t xml:space="preserve"> on Oliver Twist</w:t>
      </w:r>
    </w:p>
    <w:p w:rsidR="00544595" w:rsidRDefault="00544595" w:rsidP="00544595">
      <w:r>
        <w:t xml:space="preserve">The appearance of </w:t>
      </w:r>
      <w:proofErr w:type="spellStart"/>
      <w:r>
        <w:t>Bedwin</w:t>
      </w:r>
      <w:proofErr w:type="spellEnd"/>
      <w:r>
        <w:t xml:space="preserve"> brought sunshine in Oliver’s life. Because of the absence of parents, Oliver was a kid in a nervy state and had psychological difficulty to trust others. Owing to the constant company of </w:t>
      </w:r>
      <w:proofErr w:type="spellStart"/>
      <w:r>
        <w:t>Bedwin</w:t>
      </w:r>
      <w:proofErr w:type="spellEnd"/>
      <w:r>
        <w:t xml:space="preserve"> which satisfied the need of attachment and cleared his sense of unease and deep mistrust of strangers in his heart, Oliver grew into a positive and passionate boy from a timid boy.</w:t>
      </w:r>
    </w:p>
    <w:p w:rsidR="00544595" w:rsidRDefault="00544595" w:rsidP="00544595">
      <w:r>
        <w:t xml:space="preserve">Oliver Twist was an orphan who lost his parents when he was born and spent his early dark childhood in the workhouse, so poor Oliver didn’t feel the warm and concern from his parents in his childhood like a normal child. Parents are the core factor for children’s socialization and represent certain social composition, conception, culture and education expectation to kids. Above all, parents have great influence on children’s emotion, attitudes, behaviors even their interests, faith, way of behaviors or concepts of “self” when they become adults. Based upon the importance of parents’ companion, disadvantages will occur in children’s psychological development if children don’t have direct contact with their parents. Oliver didn’t have relatives or friends who loved him sincerely, this is one of the factors in his mistrust. Oliver remained a close prisoner in the dark and solitary room because he asked for more. During the days in the solitary room, Oliver spent his dark and helpless time. “He only cried bitterly all day; and, when the long, dismal night came on, </w:t>
      </w:r>
      <w:proofErr w:type="spellStart"/>
      <w:r>
        <w:t>spreaded</w:t>
      </w:r>
      <w:proofErr w:type="spellEnd"/>
      <w:r>
        <w:t xml:space="preserve"> his little hands before his eyes to shut out the darkness, and </w:t>
      </w:r>
      <w:proofErr w:type="spellStart"/>
      <w:r>
        <w:t>crounching</w:t>
      </w:r>
      <w:proofErr w:type="spellEnd"/>
      <w:r>
        <w:t xml:space="preserve"> in the corner, tried to sleep: ever and anon waking with a start and tremble, and drawing himself closer and closer to the wall, as if to feel even its cold hard surface were a protection in the gloom and loneliness which surrounded him.”(Dickens, 2002, p14) The bad conditions made Oliver uncomfortable physically and mentally and eager for sense of security, so he even attempted to search for protection from the wall. During the period of his solitary life, Oliver was refused to have the benefit of exercise, the pleasure of society, or the advantages of religious consolation. </w:t>
      </w:r>
    </w:p>
    <w:p w:rsidR="00544595" w:rsidRDefault="00544595" w:rsidP="00544595">
      <w:r>
        <w:t xml:space="preserve">Besides, he was treated badly by other people except Mrs. </w:t>
      </w:r>
      <w:proofErr w:type="spellStart"/>
      <w:r>
        <w:t>Bedwin</w:t>
      </w:r>
      <w:proofErr w:type="spellEnd"/>
      <w:r>
        <w:t xml:space="preserve"> in his life when he was in the workhouse. When Bumble gave Oliver a pinch, Oliver knew that he couldn’t say the truth; when the old gentleman spoke kindly, Oliver trembled and cried. No matter Bumble was repulsive or the old gentleman was kind, Oliver couldn’t </w:t>
      </w:r>
      <w:proofErr w:type="gramStart"/>
      <w:r>
        <w:t>behaved</w:t>
      </w:r>
      <w:proofErr w:type="gramEnd"/>
      <w:r>
        <w:t xml:space="preserve"> naturally, which represents his distrust to others. Later, he was sent to be an apprentice in the coffin shop and in loneliness and helplessness, he couldn’t establish a stable and inter-trust relationship with someone until he met </w:t>
      </w:r>
      <w:proofErr w:type="spellStart"/>
      <w:r>
        <w:t>Bedwin</w:t>
      </w:r>
      <w:proofErr w:type="spellEnd"/>
      <w:r>
        <w:t xml:space="preserve">. </w:t>
      </w:r>
      <w:proofErr w:type="spellStart"/>
      <w:r>
        <w:t>Bedwin</w:t>
      </w:r>
      <w:proofErr w:type="spellEnd"/>
      <w:r>
        <w:t xml:space="preserve"> and Oliver met because of the failure of Oliver’s first stealing. </w:t>
      </w:r>
      <w:r>
        <w:lastRenderedPageBreak/>
        <w:t xml:space="preserve">Mr. Brownlow and Mrs. </w:t>
      </w:r>
      <w:proofErr w:type="spellStart"/>
      <w:r>
        <w:t>Bedwin</w:t>
      </w:r>
      <w:proofErr w:type="spellEnd"/>
      <w:r>
        <w:t xml:space="preserve"> took Oliver in after Oliver fainted in the court. In the process of taking care of Oliver, </w:t>
      </w:r>
      <w:proofErr w:type="spellStart"/>
      <w:r>
        <w:t>Bedwin</w:t>
      </w:r>
      <w:proofErr w:type="spellEnd"/>
      <w:r>
        <w:t xml:space="preserve"> tried her best to cure him. “You must be very quiet, or you will get sick again; you have been very bad, very bad, very bad. (Possibly) quite high. Lie down again. There’s a dear man there</w:t>
      </w:r>
      <w:proofErr w:type="gramStart"/>
      <w:r>
        <w:t>.”(</w:t>
      </w:r>
      <w:proofErr w:type="gramEnd"/>
      <w:r>
        <w:t xml:space="preserve">Dickens, 2002, p.76) </w:t>
      </w:r>
      <w:proofErr w:type="spellStart"/>
      <w:r>
        <w:t>Bedwin</w:t>
      </w:r>
      <w:proofErr w:type="spellEnd"/>
      <w:r>
        <w:t xml:space="preserve"> said these words with gentle action to make Oliver more comfortable, which made Oliver recall his mother whom he had never met. Oliver felt a strange familiarity to Mrs. </w:t>
      </w:r>
      <w:proofErr w:type="spellStart"/>
      <w:r>
        <w:t>Bedwin</w:t>
      </w:r>
      <w:proofErr w:type="spellEnd"/>
      <w:r>
        <w:t xml:space="preserve"> at the first sight of her, and this is the beginning of special attachment for Oliver. </w:t>
      </w:r>
      <w:proofErr w:type="spellStart"/>
      <w:r>
        <w:t>Bedwin</w:t>
      </w:r>
      <w:proofErr w:type="spellEnd"/>
      <w:r>
        <w:t xml:space="preserve"> warmed Oliver with soft words and actions, so Oliver built an inter-trust relationship with Mrs. </w:t>
      </w:r>
      <w:proofErr w:type="spellStart"/>
      <w:r>
        <w:t>Bedwin</w:t>
      </w:r>
      <w:proofErr w:type="spellEnd"/>
      <w:r>
        <w:t xml:space="preserve">. After Oliver was kidnapped by Fagin, the old woman believed Oliver and she was anxious to guard the gate. Mrs. </w:t>
      </w:r>
      <w:proofErr w:type="spellStart"/>
      <w:r>
        <w:t>Bedwin</w:t>
      </w:r>
      <w:proofErr w:type="spellEnd"/>
      <w:r>
        <w:t xml:space="preserve"> still trusted Oliver, although Mr. </w:t>
      </w:r>
      <w:proofErr w:type="spellStart"/>
      <w:r>
        <w:t>Grimwig</w:t>
      </w:r>
      <w:proofErr w:type="spellEnd"/>
      <w:r>
        <w:t xml:space="preserve"> said Oliver was a liar. She was sure that Oliver would come back. When Oliver met Mrs. </w:t>
      </w:r>
      <w:proofErr w:type="spellStart"/>
      <w:r>
        <w:t>Bedwin</w:t>
      </w:r>
      <w:proofErr w:type="spellEnd"/>
      <w:r>
        <w:t xml:space="preserve"> on Craven Street, Oliver jumped into her arms. The old lady cried excitedly. Oliver’s reappearance made her cry with joy. She held Oliver in her arms and stroked his hair like a mother. The mature inter-trust relationship finally formed the special attachment in Oliver Twist. </w:t>
      </w:r>
    </w:p>
    <w:p w:rsidR="00544595" w:rsidRDefault="00544595" w:rsidP="00544595">
      <w:r>
        <w:t>4.2 The Influences of Rose on Oliver Twist</w:t>
      </w:r>
    </w:p>
    <w:p w:rsidR="00544595" w:rsidRDefault="00544595" w:rsidP="00544595">
      <w:r>
        <w:t xml:space="preserve">The meeting with Rose is an important turning point for Oliver, which makes him know more about the sense of “self” and develop a deeper understanding of self-value, then becomes </w:t>
      </w:r>
      <w:proofErr w:type="gramStart"/>
      <w:r>
        <w:t>more confident and proud</w:t>
      </w:r>
      <w:proofErr w:type="gramEnd"/>
      <w:r>
        <w:t>.</w:t>
      </w:r>
    </w:p>
    <w:p w:rsidR="00544595" w:rsidRDefault="00544595" w:rsidP="00544595">
      <w:r>
        <w:t xml:space="preserve">Oliver Twist was an orphan and lived in the workhouse for a long time, and he was usually been laughed at because of lack of parents as well as the following living experiences in coffin-shop. His mother was a precious image in his mind, so he protected it. </w:t>
      </w:r>
      <w:proofErr w:type="spellStart"/>
      <w:r>
        <w:t>Everytime</w:t>
      </w:r>
      <w:proofErr w:type="spellEnd"/>
      <w:r>
        <w:t xml:space="preserve"> he was laughed at for this, he would quarrel with them. But he recognized his differences from others and became helpless and full of insecurity. In the workhouse, he was abused for asking more, he was punished and suffered a lot. Facing Bumble</w:t>
      </w:r>
      <w:proofErr w:type="gramStart"/>
      <w:r>
        <w:rPr>
          <w:rFonts w:hint="eastAsia"/>
        </w:rPr>
        <w:t>’</w:t>
      </w:r>
      <w:proofErr w:type="gramEnd"/>
      <w:r>
        <w:t xml:space="preserve">s strict words, admonitory looks and pinches, he was frightened and deeply believed that he was a bad boy. As for the experiences in </w:t>
      </w:r>
      <w:proofErr w:type="gramStart"/>
      <w:r>
        <w:t>thieves</w:t>
      </w:r>
      <w:proofErr w:type="gramEnd"/>
      <w:r>
        <w:t xml:space="preserve"> group, he was forced to steal and sent to the court. Lack of self-esteem is the reason why Oliver didn’t have his own opinions or power to refuse to be a thief. His behaviors would be decided by people surrounding him. All these occasions urged Oliver to believe he was not a good child. </w:t>
      </w:r>
    </w:p>
    <w:p w:rsidR="00544595" w:rsidRDefault="00544595" w:rsidP="00544595">
      <w:r>
        <w:t>However, his self-negation was changed by his encounter with Rose. When Oliver injured in the process of stealing with Sikes, he could not move for seriously injury. “What can this mean? This poor child can never have been the pupil of robbers</w:t>
      </w:r>
      <w:proofErr w:type="gramStart"/>
      <w:r>
        <w:t>!”(</w:t>
      </w:r>
      <w:proofErr w:type="gramEnd"/>
      <w:r>
        <w:t xml:space="preserve">Dickens，1984，p184). Rose and </w:t>
      </w:r>
      <w:proofErr w:type="spellStart"/>
      <w:r>
        <w:t>Maylie</w:t>
      </w:r>
      <w:proofErr w:type="spellEnd"/>
      <w:r>
        <w:t xml:space="preserve"> could not believe that Oliver is one member of the robber’s gang. Mrs. </w:t>
      </w:r>
      <w:proofErr w:type="spellStart"/>
      <w:r>
        <w:t>Maylie</w:t>
      </w:r>
      <w:proofErr w:type="spellEnd"/>
      <w:r>
        <w:t xml:space="preserve"> and Rose were convinced that is was more significant to protect Oliver from evil in the future than punish him for his robbery. They were more concerned about Oliver’s goodness inside instead of alleging he was a robber. Due to their positive view of Oliver, Oliver had a good treatment and spent happy days with Rose. Oliver learned to do some commission of charity, such as decorated the cages and played cricket in the garden. When Rose appeared, she praised him for all he had done. Oliver had faith that he was loved and he was a good boy. Oliver got esteem from Rose, and his talents and hard work were seen by Rose and were admitted, which was an important step for Oliver to establish self-esteem. During three months which, in the life of happiness with Rose, Oliver changed his mind from the identity of a thief to a good boy. It is no wonder that, by the end of three months, Oliver became completely domesticated with Rose, and that fervent attachment of his young and sensitive heart, was </w:t>
      </w:r>
      <w:r>
        <w:lastRenderedPageBreak/>
        <w:t>repaid by their pride in, and attachment to, himself. Based on Oliver’s goodness, Oliver became more confident gradually with the influence of Rose.</w:t>
      </w:r>
    </w:p>
    <w:p w:rsidR="00544595" w:rsidRDefault="00544595" w:rsidP="00544595">
      <w:r>
        <w:t>4.3 The Influences of Nancy on Oliver Twist</w:t>
      </w:r>
    </w:p>
    <w:p w:rsidR="00544595" w:rsidRDefault="00544595" w:rsidP="00544595">
      <w:r>
        <w:t>From the double-identity of both an evil accomplice and a good partner, Oliver learned that he could not judge the world and people surrounding him from a simple view of good and evil any more as a child. Oliver had a better understanding of the complexity of differences between goodness and evil. Therefore, his comprehension of morality has been updated and became a mature and considerate boy in the end.</w:t>
      </w:r>
    </w:p>
    <w:p w:rsidR="00544595" w:rsidRDefault="00544595" w:rsidP="00544595">
      <w:r>
        <w:t xml:space="preserve">Oliver and Nancy had the first meet in robber’s gang, later on Nancy joined Fagin’s plan to cheat Oliver back which disrupted Oliver’s happy life with Mrs. </w:t>
      </w:r>
      <w:proofErr w:type="spellStart"/>
      <w:r>
        <w:t>Bedwin</w:t>
      </w:r>
      <w:proofErr w:type="spellEnd"/>
      <w:r>
        <w:t xml:space="preserve">. When Nancy tried to lie to others and brought Oliver back to robber’s home, Oliver expressed his unwillingness. “I am not,” replied Oliver, greatly alarmed. “I don’t know her. I haven’t any sister, or father and mother either. I’m an orphan; I live at </w:t>
      </w:r>
      <w:proofErr w:type="spellStart"/>
      <w:r>
        <w:t>Pentonville</w:t>
      </w:r>
      <w:proofErr w:type="spellEnd"/>
      <w:proofErr w:type="gramStart"/>
      <w:r>
        <w:t>.”(</w:t>
      </w:r>
      <w:proofErr w:type="gramEnd"/>
      <w:r>
        <w:t xml:space="preserve">Dickens, 1984, p.106) In Oliver’s mind, Nancy and he were totally different: Nancy was an accomplice of Fagin and a thief indeed; but Oliver refused to have a connection with crimes. Though Oliver is young, he has moral feeling and judged Nancy as the representative of evil, so the sense of morality led Oliver to judge Nancy as bad. However, Oliver changed his attitude toward Nancy because of her actions: arguing with Sikes that they forced her to be a thief; protecting Oliver from beaten by Sikes’ dog; helping Oliver escape from Fagin’s group with Rose. Oliver’s happy life profited from Nancy’s sacrifice. In the end of the novel, Fagin was arrested which made Oliver believe that bad guy would be punished; compared with Nancy’s death, Oliver regarded her as a good partner, because what she did related with moral rule. From these affairs, Oliver held the view that one could not be judged as absolutely good or absolutely evil. Just like Oliver and Nancy, though they had experiences of stealing, they kept pure heart and could not be judged as bad people. Nancy’s change of character is an important factor for Oliver’s moral views and he becomes mature and grew up into </w:t>
      </w:r>
      <w:proofErr w:type="spellStart"/>
      <w:proofErr w:type="gramStart"/>
      <w:r>
        <w:t>a</w:t>
      </w:r>
      <w:proofErr w:type="spellEnd"/>
      <w:proofErr w:type="gramEnd"/>
      <w:r>
        <w:t xml:space="preserve"> adolescent who can face the world with courage and understanding.  </w:t>
      </w:r>
    </w:p>
    <w:p w:rsidR="00544595" w:rsidRDefault="00544595" w:rsidP="00544595">
      <w:r>
        <w:t xml:space="preserve"> </w:t>
      </w:r>
    </w:p>
    <w:p w:rsidR="00544595" w:rsidRDefault="00544595" w:rsidP="00544595">
      <w:r>
        <w:t>5. Conclusion</w:t>
      </w:r>
    </w:p>
    <w:p w:rsidR="00544595" w:rsidRDefault="00544595" w:rsidP="00544595">
      <w:r>
        <w:t>As a famous critical realist novelist in the 19th century, Charles Dickens created a series of unforgettable novel characters and was the greatest novelist in the Victorian era. Oliver Twist shows the tragic life of the hero Oliver Twist and reveals the tortuous fate of the people at the bottom of London society in the 1930s. In the novel, Dickens portrays women with different personalities, revealing the influence of Victorian women's low social status and social background on them. Although they have different characteristics, they are very friendly and have talent and charm. The good female characters in the novel not only protect the orphan Oliver Twist, but also let the readers feel the great influence of the good female on the family and society from them.</w:t>
      </w:r>
    </w:p>
    <w:p w:rsidR="00544595" w:rsidRDefault="00544595" w:rsidP="00544595">
      <w:r>
        <w:tab/>
        <w:t xml:space="preserve">The thesis explicates and illustrates Dickens’ outstanding narrative art in Oliver Twist, and enriches the study of characters including three female characters: Mrs. </w:t>
      </w:r>
      <w:proofErr w:type="spellStart"/>
      <w:r>
        <w:t>Bedwin</w:t>
      </w:r>
      <w:proofErr w:type="spellEnd"/>
      <w:r>
        <w:t xml:space="preserve">, Rose, and Nancy. In the novel, Oliver Twist fell into conspiracies of robbers’ gang and was tortured by them. Luckily, Mrs. </w:t>
      </w:r>
      <w:proofErr w:type="spellStart"/>
      <w:r>
        <w:t>Bedwin</w:t>
      </w:r>
      <w:proofErr w:type="spellEnd"/>
      <w:r>
        <w:t xml:space="preserve"> established a stable relationship with Oliver, she cured him and gave him motherly warm feeling; Rose taught him to be confident by her words and personal experiences; Nancy was a complex figure in the novel who affected him to get further </w:t>
      </w:r>
      <w:r>
        <w:lastRenderedPageBreak/>
        <w:t xml:space="preserve">understanding of evil and good. The charming characteristics and fortunate experiences were two main factors for Oliver to keep his inherent quality instead of following falling into the extreme conditions. Finally, Oliver Twist struggled to find his own life and insisted his belief in love. </w:t>
      </w:r>
    </w:p>
    <w:p w:rsidR="00256688" w:rsidRDefault="00544595" w:rsidP="00544595">
      <w:r>
        <w:t xml:space="preserve">Oliver Twist is a novel which presents a society with all kinds of people before us. We can see the existence of evil and good which enlightens people the truth: the light of the good can never be covered by the evil; the goodness will exist in the deep heart of people which can be the power to promote social progress.  </w:t>
      </w:r>
    </w:p>
    <w:sectPr w:rsidR="0025668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729A3" w:rsidRDefault="000729A3" w:rsidP="00544595">
      <w:r>
        <w:separator/>
      </w:r>
    </w:p>
  </w:endnote>
  <w:endnote w:type="continuationSeparator" w:id="0">
    <w:p w:rsidR="000729A3" w:rsidRDefault="000729A3" w:rsidP="005445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729A3" w:rsidRDefault="000729A3" w:rsidP="00544595">
      <w:r>
        <w:separator/>
      </w:r>
    </w:p>
  </w:footnote>
  <w:footnote w:type="continuationSeparator" w:id="0">
    <w:p w:rsidR="000729A3" w:rsidRDefault="000729A3" w:rsidP="00544595">
      <w:r>
        <w:continuationSeparator/>
      </w:r>
    </w:p>
  </w:footnote>
  <w:footnote w:id="1">
    <w:p w:rsidR="00E06840" w:rsidRPr="00544595" w:rsidRDefault="00E06840" w:rsidP="00E06840">
      <w:pPr>
        <w:rPr>
          <w:rFonts w:hint="eastAsia"/>
          <w:szCs w:val="21"/>
        </w:rPr>
      </w:pPr>
      <w:r w:rsidRPr="00544595">
        <w:rPr>
          <w:rStyle w:val="a6"/>
          <w:szCs w:val="21"/>
        </w:rPr>
        <w:footnoteRef/>
      </w:r>
      <w:r w:rsidRPr="00544595">
        <w:rPr>
          <w:szCs w:val="21"/>
        </w:rPr>
        <w:t xml:space="preserve"> Charles Dickens, A Tale of Two Cities, Book the First, Chapter I.</w:t>
      </w:r>
    </w:p>
  </w:footnote>
  <w:footnote w:id="2">
    <w:p w:rsidR="00544595" w:rsidRPr="00544595" w:rsidRDefault="00544595" w:rsidP="00544595">
      <w:pPr>
        <w:pStyle w:val="a4"/>
        <w:rPr>
          <w:sz w:val="21"/>
          <w:szCs w:val="21"/>
        </w:rPr>
      </w:pPr>
      <w:r w:rsidRPr="00544595">
        <w:rPr>
          <w:rStyle w:val="a6"/>
          <w:sz w:val="21"/>
          <w:szCs w:val="21"/>
        </w:rPr>
        <w:footnoteRef/>
      </w:r>
      <w:r w:rsidRPr="00544595">
        <w:rPr>
          <w:sz w:val="21"/>
          <w:szCs w:val="21"/>
        </w:rPr>
        <w:t xml:space="preserve"> </w:t>
      </w:r>
      <w:r w:rsidRPr="00544595">
        <w:rPr>
          <w:rFonts w:hint="eastAsia"/>
          <w:sz w:val="21"/>
          <w:szCs w:val="21"/>
        </w:rPr>
        <w:t xml:space="preserve">Reginald P.C. Mutter et al. </w:t>
      </w:r>
      <w:r w:rsidRPr="00544595">
        <w:rPr>
          <w:rFonts w:hint="eastAsia"/>
          <w:sz w:val="21"/>
          <w:szCs w:val="21"/>
        </w:rPr>
        <w:t>‘English Literature</w:t>
      </w:r>
      <w:proofErr w:type="gramStart"/>
      <w:r w:rsidRPr="00544595">
        <w:rPr>
          <w:rFonts w:hint="eastAsia"/>
          <w:sz w:val="21"/>
          <w:szCs w:val="21"/>
        </w:rPr>
        <w:t>’, </w:t>
      </w:r>
      <w:r w:rsidRPr="00544595">
        <w:rPr>
          <w:rFonts w:hint="eastAsia"/>
          <w:i/>
          <w:iCs/>
          <w:sz w:val="21"/>
          <w:szCs w:val="21"/>
        </w:rPr>
        <w:t xml:space="preserve"> Britannica</w:t>
      </w:r>
      <w:proofErr w:type="gramEnd"/>
      <w:r w:rsidRPr="00544595">
        <w:rPr>
          <w:rFonts w:hint="eastAsia"/>
          <w:i/>
          <w:iCs/>
          <w:sz w:val="21"/>
          <w:szCs w:val="21"/>
        </w:rPr>
        <w:t xml:space="preserve"> </w:t>
      </w:r>
      <w:proofErr w:type="spellStart"/>
      <w:r w:rsidRPr="00544595">
        <w:rPr>
          <w:rFonts w:hint="eastAsia"/>
          <w:i/>
          <w:iCs/>
          <w:sz w:val="21"/>
          <w:szCs w:val="21"/>
        </w:rPr>
        <w:t>Encyclopædia</w:t>
      </w:r>
      <w:proofErr w:type="spellEnd"/>
      <w:r w:rsidRPr="00544595">
        <w:rPr>
          <w:rFonts w:hint="eastAsia"/>
          <w:sz w:val="21"/>
          <w:szCs w:val="21"/>
        </w:rPr>
        <w:t>, (https://www.britannica.com/art/English-literature)[accessed 18 October 2019]</w:t>
      </w:r>
    </w:p>
    <w:p w:rsidR="00544595" w:rsidRPr="00544595" w:rsidRDefault="00544595">
      <w:pPr>
        <w:pStyle w:val="a4"/>
        <w:rPr>
          <w:rFonts w:hint="eastAsia"/>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950EA8"/>
    <w:multiLevelType w:val="hybridMultilevel"/>
    <w:tmpl w:val="A8AEBE98"/>
    <w:lvl w:ilvl="0" w:tplc="D24A175C">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595"/>
    <w:rsid w:val="000729A3"/>
    <w:rsid w:val="00256688"/>
    <w:rsid w:val="002B72C9"/>
    <w:rsid w:val="00544595"/>
    <w:rsid w:val="007F763E"/>
    <w:rsid w:val="00E0684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6690A"/>
  <w15:chartTrackingRefBased/>
  <w15:docId w15:val="{0C44F8A0-53F7-4140-A3EE-10A1BE41A7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544595"/>
    <w:pPr>
      <w:ind w:firstLineChars="200" w:firstLine="420"/>
    </w:pPr>
  </w:style>
  <w:style w:type="paragraph" w:styleId="a4">
    <w:name w:val="footnote text"/>
    <w:basedOn w:val="a"/>
    <w:link w:val="a5"/>
    <w:uiPriority w:val="99"/>
    <w:semiHidden/>
    <w:unhideWhenUsed/>
    <w:rsid w:val="00544595"/>
    <w:pPr>
      <w:snapToGrid w:val="0"/>
      <w:jc w:val="left"/>
    </w:pPr>
    <w:rPr>
      <w:sz w:val="18"/>
      <w:szCs w:val="18"/>
    </w:rPr>
  </w:style>
  <w:style w:type="character" w:customStyle="1" w:styleId="a5">
    <w:name w:val="脚注文本 字符"/>
    <w:basedOn w:val="a0"/>
    <w:link w:val="a4"/>
    <w:uiPriority w:val="99"/>
    <w:semiHidden/>
    <w:rsid w:val="00544595"/>
    <w:rPr>
      <w:sz w:val="18"/>
      <w:szCs w:val="18"/>
    </w:rPr>
  </w:style>
  <w:style w:type="character" w:styleId="a6">
    <w:name w:val="footnote reference"/>
    <w:basedOn w:val="a0"/>
    <w:uiPriority w:val="99"/>
    <w:semiHidden/>
    <w:unhideWhenUsed/>
    <w:rsid w:val="00544595"/>
    <w:rPr>
      <w:vertAlign w:val="superscript"/>
    </w:rPr>
  </w:style>
  <w:style w:type="paragraph" w:styleId="a7">
    <w:name w:val="Normal (Web)"/>
    <w:basedOn w:val="a"/>
    <w:uiPriority w:val="99"/>
    <w:semiHidden/>
    <w:unhideWhenUsed/>
    <w:rsid w:val="00544595"/>
    <w:pPr>
      <w:widowControl/>
      <w:spacing w:before="100" w:beforeAutospacing="1" w:after="100" w:afterAutospacing="1"/>
      <w:jc w:val="left"/>
    </w:pPr>
    <w:rPr>
      <w:rFonts w:ascii="宋体" w:eastAsia="宋体" w:hAnsi="宋体" w:cs="宋体"/>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1590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414101-DCBB-449D-8E0E-24D56261CE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8</Pages>
  <Words>4274</Words>
  <Characters>21030</Characters>
  <Application>Microsoft Office Word</Application>
  <DocSecurity>0</DocSecurity>
  <Lines>313</Lines>
  <Paragraphs>56</Paragraphs>
  <ScaleCrop>false</ScaleCrop>
  <Company/>
  <LinksUpToDate>false</LinksUpToDate>
  <CharactersWithSpaces>25248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 PANG</dc:creator>
  <cp:keywords/>
  <dc:description/>
  <cp:lastModifiedBy>Bo PANG</cp:lastModifiedBy>
  <cp:revision>1</cp:revision>
  <dcterms:created xsi:type="dcterms:W3CDTF">2020-01-08T09:44:00Z</dcterms:created>
  <dcterms:modified xsi:type="dcterms:W3CDTF">2020-01-08T10:29:00Z</dcterms:modified>
</cp:coreProperties>
</file>