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551785" w14:textId="1F5AEAC5" w:rsidR="0071185A" w:rsidRDefault="0071185A" w:rsidP="00301090"/>
    <w:sdt>
      <w:sdtPr>
        <w:id w:val="-346861918"/>
        <w:docPartObj>
          <w:docPartGallery w:val="Cover Pages"/>
          <w:docPartUnique/>
        </w:docPartObj>
      </w:sdtPr>
      <w:sdtEndPr/>
      <w:sdtContent>
        <w:p w14:paraId="3D5047C3" w14:textId="344B40B9" w:rsidR="00AB3397" w:rsidRDefault="009101EA" w:rsidP="00301090">
          <w:pPr>
            <w:sectPr w:rsidR="00AB3397" w:rsidSect="00B7484C">
              <w:footerReference w:type="default" r:id="rId9"/>
              <w:pgSz w:w="11907" w:h="16840" w:code="9"/>
              <w:pgMar w:top="1134" w:right="1418" w:bottom="851" w:left="1985" w:header="709" w:footer="1021" w:gutter="0"/>
              <w:pgNumType w:fmt="lowerRoman" w:start="0"/>
              <w:cols w:space="708"/>
              <w:titlePg/>
              <w:docGrid w:linePitch="360"/>
            </w:sectPr>
          </w:pPr>
          <w:r>
            <w:rPr>
              <w:noProof/>
            </w:rPr>
            <mc:AlternateContent>
              <mc:Choice Requires="wps">
                <w:drawing>
                  <wp:anchor distT="0" distB="0" distL="114300" distR="114300" simplePos="0" relativeHeight="251661312" behindDoc="0" locked="0" layoutInCell="1" allowOverlap="1" wp14:anchorId="6DFDABA8" wp14:editId="040DCF79">
                    <wp:simplePos x="0" y="0"/>
                    <wp:positionH relativeFrom="page">
                      <wp:posOffset>1850390</wp:posOffset>
                    </wp:positionH>
                    <wp:positionV relativeFrom="page">
                      <wp:posOffset>9651365</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381067562"/>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812497" w:rsidRDefault="00812497">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5B7B4E3F" w14:textId="68E45101" w:rsidR="00812497" w:rsidRDefault="00812497">
                                <w:pPr>
                                  <w:pStyle w:val="NoSpacing"/>
                                  <w:jc w:val="right"/>
                                  <w:rPr>
                                    <w:color w:val="262626" w:themeColor="text1" w:themeTint="D9"/>
                                  </w:rPr>
                                </w:pPr>
                                <w:r>
                                  <w:rPr>
                                    <w:color w:val="262626" w:themeColor="text1" w:themeTint="D9"/>
                                  </w:rPr>
                                  <w:t>BSc Software Engineering</w:t>
                                </w:r>
                              </w:p>
                              <w:p w14:paraId="1A048987" w14:textId="1D8F459F" w:rsidR="00812497" w:rsidRDefault="00812497">
                                <w:pPr>
                                  <w:pStyle w:val="NoSpacing"/>
                                  <w:jc w:val="right"/>
                                  <w:rPr>
                                    <w:color w:val="262626" w:themeColor="text1" w:themeTint="D9"/>
                                  </w:rPr>
                                </w:pPr>
                                <w:r>
                                  <w:rPr>
                                    <w:color w:val="262626" w:themeColor="text1" w:themeTint="D9"/>
                                  </w:rPr>
                                  <w:t>1703645@student.uwtsd.ac.uk</w:t>
                                </w:r>
                              </w:p>
                              <w:p w14:paraId="4D7F7247" w14:textId="1EC3E029" w:rsidR="00812497" w:rsidRDefault="00DC00EC">
                                <w:pPr>
                                  <w:pStyle w:val="NoSpacing"/>
                                  <w:jc w:val="right"/>
                                  <w:rPr>
                                    <w:caps/>
                                    <w:color w:val="262626" w:themeColor="text1" w:themeTint="D9"/>
                                  </w:rPr>
                                </w:pPr>
                                <w:sdt>
                                  <w:sdtPr>
                                    <w:rPr>
                                      <w:color w:val="262626" w:themeColor="text1" w:themeTint="D9"/>
                                    </w:rPr>
                                    <w:alias w:val="Address"/>
                                    <w:tag w:val=""/>
                                    <w:id w:val="574091503"/>
                                    <w:dataBinding w:prefixMappings="xmlns:ns0='http://schemas.microsoft.com/office/2006/coverPageProps' " w:xpath="/ns0:CoverPageProperties[1]/ns0:CompanyAddress[1]" w:storeItemID="{55AF091B-3C7A-41E3-B477-F2FDAA23CFDA}"/>
                                    <w:text/>
                                  </w:sdtPr>
                                  <w:sdtEndPr/>
                                  <w:sdtContent>
                                    <w:r w:rsidR="00812497">
                                      <w:rPr>
                                        <w:color w:val="262626" w:themeColor="text1" w:themeTint="D9"/>
                                      </w:rPr>
                                      <w:t>UWTSD School of Applied Computing</w:t>
                                    </w:r>
                                  </w:sdtContent>
                                </w:sdt>
                                <w:r w:rsidR="00812497">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DFDABA8" id="_x0000_t202" coordsize="21600,21600" o:spt="202" path="m,l,21600r21600,l21600,xe">
                    <v:stroke joinstyle="miter"/>
                    <v:path gradientshapeok="t" o:connecttype="rect"/>
                  </v:shapetype>
                  <v:shape id="Text Box 112" o:spid="_x0000_s1026" type="#_x0000_t202" style="position:absolute;margin-left:145.7pt;margin-top:759.95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" filled="f" stroked="f" strokeweight=".5pt">
                    <v:textbox inset="0,0,0,0">
                      <w:txbxContent>
                        <w:sdt>
                          <w:sdtPr>
                            <w:rPr>
                              <w:caps/>
                              <w:color w:val="262626" w:themeColor="text1" w:themeTint="D9"/>
                              <w:sz w:val="28"/>
                              <w:szCs w:val="28"/>
                            </w:rPr>
                            <w:alias w:val="Author"/>
                            <w:tag w:val=""/>
                            <w:id w:val="381067562"/>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812497" w:rsidRDefault="00812497">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5B7B4E3F" w14:textId="68E45101" w:rsidR="00812497" w:rsidRDefault="00812497">
                          <w:pPr>
                            <w:pStyle w:val="NoSpacing"/>
                            <w:jc w:val="right"/>
                            <w:rPr>
                              <w:color w:val="262626" w:themeColor="text1" w:themeTint="D9"/>
                            </w:rPr>
                          </w:pPr>
                          <w:r>
                            <w:rPr>
                              <w:color w:val="262626" w:themeColor="text1" w:themeTint="D9"/>
                            </w:rPr>
                            <w:t>BSc Software Engineering</w:t>
                          </w:r>
                        </w:p>
                        <w:p w14:paraId="1A048987" w14:textId="1D8F459F" w:rsidR="00812497" w:rsidRDefault="00812497">
                          <w:pPr>
                            <w:pStyle w:val="NoSpacing"/>
                            <w:jc w:val="right"/>
                            <w:rPr>
                              <w:color w:val="262626" w:themeColor="text1" w:themeTint="D9"/>
                            </w:rPr>
                          </w:pPr>
                          <w:r>
                            <w:rPr>
                              <w:color w:val="262626" w:themeColor="text1" w:themeTint="D9"/>
                            </w:rPr>
                            <w:t>1703645@student.uwtsd.ac.uk</w:t>
                          </w:r>
                        </w:p>
                        <w:p w14:paraId="4D7F7247" w14:textId="1EC3E029" w:rsidR="00812497" w:rsidRDefault="00DC00EC">
                          <w:pPr>
                            <w:pStyle w:val="NoSpacing"/>
                            <w:jc w:val="right"/>
                            <w:rPr>
                              <w:caps/>
                              <w:color w:val="262626" w:themeColor="text1" w:themeTint="D9"/>
                            </w:rPr>
                          </w:pPr>
                          <w:sdt>
                            <w:sdtPr>
                              <w:rPr>
                                <w:color w:val="262626" w:themeColor="text1" w:themeTint="D9"/>
                              </w:rPr>
                              <w:alias w:val="Address"/>
                              <w:tag w:val=""/>
                              <w:id w:val="574091503"/>
                              <w:dataBinding w:prefixMappings="xmlns:ns0='http://schemas.microsoft.com/office/2006/coverPageProps' " w:xpath="/ns0:CoverPageProperties[1]/ns0:CompanyAddress[1]" w:storeItemID="{55AF091B-3C7A-41E3-B477-F2FDAA23CFDA}"/>
                              <w:text/>
                            </w:sdtPr>
                            <w:sdtEndPr/>
                            <w:sdtContent>
                              <w:r w:rsidR="00812497">
                                <w:rPr>
                                  <w:color w:val="262626" w:themeColor="text1" w:themeTint="D9"/>
                                </w:rPr>
                                <w:t>UWTSD School of Applied Computing</w:t>
                              </w:r>
                            </w:sdtContent>
                          </w:sdt>
                          <w:r w:rsidR="00812497">
                            <w:rPr>
                              <w:color w:val="262626" w:themeColor="text1" w:themeTint="D9"/>
                            </w:rPr>
                            <w:t xml:space="preserve"> </w:t>
                          </w:r>
                        </w:p>
                      </w:txbxContent>
                    </v:textbox>
                    <w10:wrap type="square" anchorx="page" anchory="page"/>
                  </v:shape>
                </w:pict>
              </mc:Fallback>
            </mc:AlternateContent>
          </w:r>
          <w:r w:rsidR="0071185A">
            <w:rPr>
              <w:noProof/>
            </w:rPr>
            <mc:AlternateContent>
              <mc:Choice Requires="wps">
                <w:drawing>
                  <wp:anchor distT="0" distB="0" distL="114300" distR="114300" simplePos="0" relativeHeight="251666432" behindDoc="0" locked="0" layoutInCell="1" allowOverlap="1" wp14:anchorId="3C1D662C" wp14:editId="736FDB51">
                    <wp:simplePos x="0" y="0"/>
                    <wp:positionH relativeFrom="page">
                      <wp:posOffset>2426335</wp:posOffset>
                    </wp:positionH>
                    <wp:positionV relativeFrom="page">
                      <wp:posOffset>2113915</wp:posOffset>
                    </wp:positionV>
                    <wp:extent cx="4594860" cy="989330"/>
                    <wp:effectExtent l="0" t="0" r="15240" b="1270"/>
                    <wp:wrapNone/>
                    <wp:docPr id="36" name="Text Box 36"/>
                    <wp:cNvGraphicFramePr/>
                    <a:graphic xmlns:a="http://schemas.openxmlformats.org/drawingml/2006/main">
                      <a:graphicData uri="http://schemas.microsoft.com/office/word/2010/wordprocessingShape">
                        <wps:wsp>
                          <wps:cNvSpPr txBox="1"/>
                          <wps:spPr>
                            <a:xfrm>
                              <a:off x="0" y="0"/>
                              <a:ext cx="4594860" cy="9893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94595F" w14:textId="6A8957B5" w:rsidR="00812497" w:rsidRPr="00776BC8" w:rsidRDefault="00DC00EC" w:rsidP="0071185A">
                                <w:pPr>
                                  <w:pStyle w:val="NoSpacing"/>
                                  <w:rPr>
                                    <w:rFonts w:ascii="Cambria" w:eastAsiaTheme="majorEastAsia" w:hAnsi="Cambria" w:cstheme="majorBidi"/>
                                    <w:color w:val="262626" w:themeColor="text1" w:themeTint="D9"/>
                                    <w:sz w:val="44"/>
                                    <w:szCs w:val="72"/>
                                  </w:rPr>
                                </w:pPr>
                                <w:sdt>
                                  <w:sdtPr>
                                    <w:rPr>
                                      <w:rFonts w:ascii="Cambria" w:eastAsiaTheme="majorEastAsia" w:hAnsi="Cambria" w:cstheme="majorBidi"/>
                                      <w:color w:val="262626" w:themeColor="text1" w:themeTint="D9"/>
                                      <w:sz w:val="44"/>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2497" w:rsidRPr="00776BC8">
                                      <w:rPr>
                                        <w:rFonts w:ascii="Cambria" w:eastAsiaTheme="majorEastAsia" w:hAnsi="Cambria" w:cstheme="majorBidi"/>
                                        <w:color w:val="262626" w:themeColor="text1" w:themeTint="D9"/>
                                        <w:sz w:val="44"/>
                                        <w:szCs w:val="72"/>
                                      </w:rPr>
                                      <w:t>Developing a</w:t>
                                    </w:r>
                                    <w:r w:rsidR="00D26B4A">
                                      <w:rPr>
                                        <w:rFonts w:ascii="Cambria" w:eastAsiaTheme="majorEastAsia" w:hAnsi="Cambria" w:cstheme="majorBidi"/>
                                        <w:color w:val="262626" w:themeColor="text1" w:themeTint="D9"/>
                                        <w:sz w:val="44"/>
                                        <w:szCs w:val="72"/>
                                      </w:rPr>
                                      <w:t xml:space="preserve"> Smart</w:t>
                                    </w:r>
                                    <w:r w:rsidR="00812497" w:rsidRPr="00776BC8">
                                      <w:rPr>
                                        <w:rFonts w:ascii="Cambria" w:eastAsiaTheme="majorEastAsia" w:hAnsi="Cambria" w:cstheme="majorBidi"/>
                                        <w:color w:val="262626" w:themeColor="text1" w:themeTint="D9"/>
                                        <w:sz w:val="44"/>
                                        <w:szCs w:val="72"/>
                                      </w:rPr>
                                      <w:t xml:space="preserve"> Automated Medication Dispenser to Assist Patients with Cognitive and/or Motor Impairment</w:t>
                                    </w:r>
                                  </w:sdtContent>
                                </w:sdt>
                              </w:p>
                              <w:p w14:paraId="4C3580A1" w14:textId="77777777" w:rsidR="00812497" w:rsidRDefault="00812497" w:rsidP="0071185A">
                                <w:pPr>
                                  <w:pStyle w:val="NoSpacing"/>
                                  <w:rPr>
                                    <w:rFonts w:asciiTheme="majorHAnsi" w:eastAsiaTheme="majorEastAsia" w:hAnsiTheme="majorHAnsi" w:cstheme="majorBidi"/>
                                    <w:color w:val="262626" w:themeColor="text1" w:themeTint="D9"/>
                                    <w:sz w:val="44"/>
                                    <w:szCs w:val="72"/>
                                  </w:rPr>
                                </w:pPr>
                              </w:p>
                              <w:p w14:paraId="3B9488B7" w14:textId="180C5334" w:rsidR="00812497" w:rsidRPr="00776BC8" w:rsidRDefault="00812497" w:rsidP="0071185A">
                                <w:pPr>
                                  <w:pStyle w:val="NoSpacing"/>
                                  <w:rPr>
                                    <w:rFonts w:ascii="Cambria" w:eastAsiaTheme="majorEastAsia" w:hAnsi="Cambria" w:cstheme="majorBidi"/>
                                    <w:color w:val="262626" w:themeColor="text1" w:themeTint="D9"/>
                                    <w:sz w:val="32"/>
                                    <w:szCs w:val="72"/>
                                  </w:rPr>
                                </w:pPr>
                                <w:r w:rsidRPr="00776BC8">
                                  <w:rPr>
                                    <w:rFonts w:ascii="Cambria" w:eastAsiaTheme="majorEastAsia" w:hAnsi="Cambria" w:cstheme="majorBidi"/>
                                    <w:color w:val="262626" w:themeColor="text1" w:themeTint="D9"/>
                                    <w:sz w:val="32"/>
                                    <w:szCs w:val="72"/>
                                  </w:rPr>
                                  <w:t xml:space="preserve">Word Count: </w:t>
                                </w:r>
                                <w:r w:rsidR="00565D99">
                                  <w:rPr>
                                    <w:rFonts w:ascii="Cambria" w:eastAsiaTheme="majorEastAsia" w:hAnsi="Cambria" w:cstheme="majorBidi"/>
                                    <w:color w:val="262626" w:themeColor="text1" w:themeTint="D9"/>
                                    <w:sz w:val="32"/>
                                    <w:szCs w:val="72"/>
                                  </w:rPr>
                                  <w:t>39</w:t>
                                </w:r>
                                <w:r w:rsidR="009B2FD5">
                                  <w:rPr>
                                    <w:rFonts w:ascii="Cambria" w:eastAsiaTheme="majorEastAsia" w:hAnsi="Cambria" w:cstheme="majorBidi"/>
                                    <w:color w:val="262626" w:themeColor="text1" w:themeTint="D9"/>
                                    <w:sz w:val="32"/>
                                    <w:szCs w:val="72"/>
                                  </w:rPr>
                                  <w:t>82</w:t>
                                </w:r>
                              </w:p>
                              <w:p w14:paraId="4C4DA15B" w14:textId="37CDE40A" w:rsidR="00812497" w:rsidRPr="00776BC8" w:rsidRDefault="00445BCF" w:rsidP="0071185A">
                                <w:pPr>
                                  <w:pStyle w:val="NoSpacing"/>
                                  <w:rPr>
                                    <w:rFonts w:ascii="Cambria" w:eastAsiaTheme="majorEastAsia" w:hAnsi="Cambria" w:cstheme="majorBidi"/>
                                    <w:color w:val="262626" w:themeColor="text1" w:themeTint="D9"/>
                                    <w:sz w:val="32"/>
                                    <w:szCs w:val="72"/>
                                  </w:rPr>
                                </w:pPr>
                                <w:r>
                                  <w:rPr>
                                    <w:rFonts w:ascii="Cambria" w:eastAsiaTheme="majorEastAsia" w:hAnsi="Cambria" w:cstheme="majorBidi"/>
                                    <w:color w:val="262626" w:themeColor="text1" w:themeTint="D9"/>
                                    <w:sz w:val="32"/>
                                    <w:szCs w:val="72"/>
                                  </w:rPr>
                                  <w:t xml:space="preserve">Project </w:t>
                                </w:r>
                                <w:bookmarkStart w:id="0" w:name="_GoBack"/>
                                <w:bookmarkEnd w:id="0"/>
                                <w:r w:rsidR="00812497" w:rsidRPr="00776BC8">
                                  <w:rPr>
                                    <w:rFonts w:ascii="Cambria" w:eastAsiaTheme="majorEastAsia" w:hAnsi="Cambria" w:cstheme="majorBidi"/>
                                    <w:color w:val="262626" w:themeColor="text1" w:themeTint="D9"/>
                                    <w:sz w:val="32"/>
                                    <w:szCs w:val="72"/>
                                  </w:rPr>
                                  <w:t>Supervisor: Dr Nik Whitehead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C1D662C" id="Text Box 36" o:spid="_x0000_s1027" type="#_x0000_t202" style="position:absolute;margin-left:191.05pt;margin-top:166.45pt;width:361.8pt;height:77.9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" filled="f" stroked="f" strokeweight=".5pt">
                    <v:textbox style="mso-fit-shape-to-text:t" inset="0,0,0,0">
                      <w:txbxContent>
                        <w:p w14:paraId="6E94595F" w14:textId="6A8957B5" w:rsidR="00812497" w:rsidRPr="00776BC8" w:rsidRDefault="00DC00EC" w:rsidP="0071185A">
                          <w:pPr>
                            <w:pStyle w:val="NoSpacing"/>
                            <w:rPr>
                              <w:rFonts w:ascii="Cambria" w:eastAsiaTheme="majorEastAsia" w:hAnsi="Cambria" w:cstheme="majorBidi"/>
                              <w:color w:val="262626" w:themeColor="text1" w:themeTint="D9"/>
                              <w:sz w:val="44"/>
                              <w:szCs w:val="72"/>
                            </w:rPr>
                          </w:pPr>
                          <w:sdt>
                            <w:sdtPr>
                              <w:rPr>
                                <w:rFonts w:ascii="Cambria" w:eastAsiaTheme="majorEastAsia" w:hAnsi="Cambria" w:cstheme="majorBidi"/>
                                <w:color w:val="262626" w:themeColor="text1" w:themeTint="D9"/>
                                <w:sz w:val="44"/>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2497" w:rsidRPr="00776BC8">
                                <w:rPr>
                                  <w:rFonts w:ascii="Cambria" w:eastAsiaTheme="majorEastAsia" w:hAnsi="Cambria" w:cstheme="majorBidi"/>
                                  <w:color w:val="262626" w:themeColor="text1" w:themeTint="D9"/>
                                  <w:sz w:val="44"/>
                                  <w:szCs w:val="72"/>
                                </w:rPr>
                                <w:t>Developing a</w:t>
                              </w:r>
                              <w:r w:rsidR="00D26B4A">
                                <w:rPr>
                                  <w:rFonts w:ascii="Cambria" w:eastAsiaTheme="majorEastAsia" w:hAnsi="Cambria" w:cstheme="majorBidi"/>
                                  <w:color w:val="262626" w:themeColor="text1" w:themeTint="D9"/>
                                  <w:sz w:val="44"/>
                                  <w:szCs w:val="72"/>
                                </w:rPr>
                                <w:t xml:space="preserve"> Smart</w:t>
                              </w:r>
                              <w:r w:rsidR="00812497" w:rsidRPr="00776BC8">
                                <w:rPr>
                                  <w:rFonts w:ascii="Cambria" w:eastAsiaTheme="majorEastAsia" w:hAnsi="Cambria" w:cstheme="majorBidi"/>
                                  <w:color w:val="262626" w:themeColor="text1" w:themeTint="D9"/>
                                  <w:sz w:val="44"/>
                                  <w:szCs w:val="72"/>
                                </w:rPr>
                                <w:t xml:space="preserve"> Automated Medication Dispenser to Assist Patients with Cognitive and/or Motor Impairment</w:t>
                              </w:r>
                            </w:sdtContent>
                          </w:sdt>
                        </w:p>
                        <w:p w14:paraId="4C3580A1" w14:textId="77777777" w:rsidR="00812497" w:rsidRDefault="00812497" w:rsidP="0071185A">
                          <w:pPr>
                            <w:pStyle w:val="NoSpacing"/>
                            <w:rPr>
                              <w:rFonts w:asciiTheme="majorHAnsi" w:eastAsiaTheme="majorEastAsia" w:hAnsiTheme="majorHAnsi" w:cstheme="majorBidi"/>
                              <w:color w:val="262626" w:themeColor="text1" w:themeTint="D9"/>
                              <w:sz w:val="44"/>
                              <w:szCs w:val="72"/>
                            </w:rPr>
                          </w:pPr>
                        </w:p>
                        <w:p w14:paraId="3B9488B7" w14:textId="180C5334" w:rsidR="00812497" w:rsidRPr="00776BC8" w:rsidRDefault="00812497" w:rsidP="0071185A">
                          <w:pPr>
                            <w:pStyle w:val="NoSpacing"/>
                            <w:rPr>
                              <w:rFonts w:ascii="Cambria" w:eastAsiaTheme="majorEastAsia" w:hAnsi="Cambria" w:cstheme="majorBidi"/>
                              <w:color w:val="262626" w:themeColor="text1" w:themeTint="D9"/>
                              <w:sz w:val="32"/>
                              <w:szCs w:val="72"/>
                            </w:rPr>
                          </w:pPr>
                          <w:r w:rsidRPr="00776BC8">
                            <w:rPr>
                              <w:rFonts w:ascii="Cambria" w:eastAsiaTheme="majorEastAsia" w:hAnsi="Cambria" w:cstheme="majorBidi"/>
                              <w:color w:val="262626" w:themeColor="text1" w:themeTint="D9"/>
                              <w:sz w:val="32"/>
                              <w:szCs w:val="72"/>
                            </w:rPr>
                            <w:t xml:space="preserve">Word Count: </w:t>
                          </w:r>
                          <w:r w:rsidR="00565D99">
                            <w:rPr>
                              <w:rFonts w:ascii="Cambria" w:eastAsiaTheme="majorEastAsia" w:hAnsi="Cambria" w:cstheme="majorBidi"/>
                              <w:color w:val="262626" w:themeColor="text1" w:themeTint="D9"/>
                              <w:sz w:val="32"/>
                              <w:szCs w:val="72"/>
                            </w:rPr>
                            <w:t>39</w:t>
                          </w:r>
                          <w:r w:rsidR="009B2FD5">
                            <w:rPr>
                              <w:rFonts w:ascii="Cambria" w:eastAsiaTheme="majorEastAsia" w:hAnsi="Cambria" w:cstheme="majorBidi"/>
                              <w:color w:val="262626" w:themeColor="text1" w:themeTint="D9"/>
                              <w:sz w:val="32"/>
                              <w:szCs w:val="72"/>
                            </w:rPr>
                            <w:t>82</w:t>
                          </w:r>
                        </w:p>
                        <w:p w14:paraId="4C4DA15B" w14:textId="37CDE40A" w:rsidR="00812497" w:rsidRPr="00776BC8" w:rsidRDefault="00445BCF" w:rsidP="0071185A">
                          <w:pPr>
                            <w:pStyle w:val="NoSpacing"/>
                            <w:rPr>
                              <w:rFonts w:ascii="Cambria" w:eastAsiaTheme="majorEastAsia" w:hAnsi="Cambria" w:cstheme="majorBidi"/>
                              <w:color w:val="262626" w:themeColor="text1" w:themeTint="D9"/>
                              <w:sz w:val="32"/>
                              <w:szCs w:val="72"/>
                            </w:rPr>
                          </w:pPr>
                          <w:r>
                            <w:rPr>
                              <w:rFonts w:ascii="Cambria" w:eastAsiaTheme="majorEastAsia" w:hAnsi="Cambria" w:cstheme="majorBidi"/>
                              <w:color w:val="262626" w:themeColor="text1" w:themeTint="D9"/>
                              <w:sz w:val="32"/>
                              <w:szCs w:val="72"/>
                            </w:rPr>
                            <w:t xml:space="preserve">Project </w:t>
                          </w:r>
                          <w:bookmarkStart w:id="1" w:name="_GoBack"/>
                          <w:bookmarkEnd w:id="1"/>
                          <w:r w:rsidR="00812497" w:rsidRPr="00776BC8">
                            <w:rPr>
                              <w:rFonts w:ascii="Cambria" w:eastAsiaTheme="majorEastAsia" w:hAnsi="Cambria" w:cstheme="majorBidi"/>
                              <w:color w:val="262626" w:themeColor="text1" w:themeTint="D9"/>
                              <w:sz w:val="32"/>
                              <w:szCs w:val="72"/>
                            </w:rPr>
                            <w:t>Supervisor: Dr Nik Whitehead</w:t>
                          </w:r>
                        </w:p>
                      </w:txbxContent>
                    </v:textbox>
                    <w10:wrap anchorx="page" anchory="page"/>
                  </v:shape>
                </w:pict>
              </mc:Fallback>
            </mc:AlternateContent>
          </w:r>
          <w:r w:rsidR="00133108">
            <w:rPr>
              <w:noProof/>
            </w:rPr>
            <mc:AlternateContent>
              <mc:Choice Requires="wpg">
                <w:drawing>
                  <wp:anchor distT="0" distB="0" distL="114300" distR="114300" simplePos="0" relativeHeight="251664384" behindDoc="1" locked="0" layoutInCell="1" allowOverlap="1" wp14:anchorId="0BFAE428" wp14:editId="273B842C">
                    <wp:simplePos x="0" y="0"/>
                    <wp:positionH relativeFrom="page">
                      <wp:posOffset>342900</wp:posOffset>
                    </wp:positionH>
                    <wp:positionV relativeFrom="page">
                      <wp:posOffset>487680</wp:posOffset>
                    </wp:positionV>
                    <wp:extent cx="2133600" cy="9125712"/>
                    <wp:effectExtent l="0" t="0" r="19050" b="15240"/>
                    <wp:wrapNone/>
                    <wp:docPr id="6" name="Group 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631466"/>
                                <a:ext cx="20193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9FF0CD" w14:textId="375A010A" w:rsidR="00812497" w:rsidRDefault="00812497" w:rsidP="00133108">
                                  <w:pPr>
                                    <w:pStyle w:val="NoSpacing"/>
                                    <w:jc w:val="right"/>
                                    <w:rPr>
                                      <w:color w:val="FFFFFF" w:themeColor="background1"/>
                                      <w:sz w:val="28"/>
                                      <w:szCs w:val="28"/>
                                    </w:rPr>
                                  </w:pPr>
                                  <w:r>
                                    <w:rPr>
                                      <w:color w:val="FFFFFF" w:themeColor="background1"/>
                                      <w:sz w:val="28"/>
                                      <w:szCs w:val="28"/>
                                    </w:rPr>
                                    <w:t>3</w:t>
                                  </w:r>
                                  <w:r w:rsidRPr="00E76B91">
                                    <w:rPr>
                                      <w:color w:val="FFFFFF" w:themeColor="background1"/>
                                      <w:sz w:val="28"/>
                                      <w:szCs w:val="28"/>
                                      <w:vertAlign w:val="superscript"/>
                                    </w:rPr>
                                    <w:t>rd</w:t>
                                  </w:r>
                                  <w:r>
                                    <w:rPr>
                                      <w:color w:val="FFFFFF" w:themeColor="background1"/>
                                      <w:sz w:val="28"/>
                                      <w:szCs w:val="28"/>
                                    </w:rPr>
                                    <w:t xml:space="preserve"> </w:t>
                                  </w:r>
                                  <w:r w:rsidR="00355BED">
                                    <w:rPr>
                                      <w:color w:val="FFFFFF" w:themeColor="background1"/>
                                      <w:sz w:val="28"/>
                                      <w:szCs w:val="28"/>
                                    </w:rPr>
                                    <w:t>May</w:t>
                                  </w:r>
                                  <w:r>
                                    <w:rPr>
                                      <w:color w:val="FFFFFF" w:themeColor="background1"/>
                                      <w:sz w:val="28"/>
                                      <w:szCs w:val="28"/>
                                    </w:rPr>
                                    <w:t xml:space="preserve"> 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BFAE428" id="Group 6" o:spid="_x0000_s1028" style="position:absolute;margin-left:27pt;margin-top:38.4pt;width:168pt;height:718.55pt;z-index:-25165209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">
                    <v:rect id="Rectangle 7"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6314;width:2019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" adj="18647" fillcolor="#4472c4 [3204]" stroked="f" strokeweight="1pt">
                      <v:textbox inset=",0,14.4pt,0">
                        <w:txbxContent>
                          <w:p w14:paraId="239FF0CD" w14:textId="375A010A" w:rsidR="00812497" w:rsidRDefault="00812497" w:rsidP="00133108">
                            <w:pPr>
                              <w:pStyle w:val="NoSpacing"/>
                              <w:jc w:val="right"/>
                              <w:rPr>
                                <w:color w:val="FFFFFF" w:themeColor="background1"/>
                                <w:sz w:val="28"/>
                                <w:szCs w:val="28"/>
                              </w:rPr>
                            </w:pPr>
                            <w:r>
                              <w:rPr>
                                <w:color w:val="FFFFFF" w:themeColor="background1"/>
                                <w:sz w:val="28"/>
                                <w:szCs w:val="28"/>
                              </w:rPr>
                              <w:t>3</w:t>
                            </w:r>
                            <w:r w:rsidRPr="00E76B91">
                              <w:rPr>
                                <w:color w:val="FFFFFF" w:themeColor="background1"/>
                                <w:sz w:val="28"/>
                                <w:szCs w:val="28"/>
                                <w:vertAlign w:val="superscript"/>
                              </w:rPr>
                              <w:t>rd</w:t>
                            </w:r>
                            <w:r>
                              <w:rPr>
                                <w:color w:val="FFFFFF" w:themeColor="background1"/>
                                <w:sz w:val="28"/>
                                <w:szCs w:val="28"/>
                              </w:rPr>
                              <w:t xml:space="preserve"> </w:t>
                            </w:r>
                            <w:r w:rsidR="00355BED">
                              <w:rPr>
                                <w:color w:val="FFFFFF" w:themeColor="background1"/>
                                <w:sz w:val="28"/>
                                <w:szCs w:val="28"/>
                              </w:rPr>
                              <w:t>May</w:t>
                            </w:r>
                            <w:r>
                              <w:rPr>
                                <w:color w:val="FFFFFF" w:themeColor="background1"/>
                                <w:sz w:val="28"/>
                                <w:szCs w:val="28"/>
                              </w:rPr>
                              <w:t xml:space="preserve"> 2019</w:t>
                            </w:r>
                          </w:p>
                        </w:txbxContent>
                      </v:textbox>
                    </v:shape>
                    <v:group id="Group 9"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ascii="Arial" w:eastAsia="Times New Roman" w:hAnsi="Arial" w:cs="Arial"/>
              <w:color w:val="auto"/>
              <w:sz w:val="28"/>
              <w:szCs w:val="28"/>
              <w:lang w:val="en-GB" w:eastAsia="en-GB"/>
            </w:rPr>
            <w:id w:val="638382681"/>
            <w:docPartObj>
              <w:docPartGallery w:val="Table of Contents"/>
              <w:docPartUnique/>
            </w:docPartObj>
          </w:sdtPr>
          <w:sdtEndPr>
            <w:rPr>
              <w:rFonts w:cs="Times New Roman"/>
              <w:b/>
              <w:bCs/>
              <w:noProof/>
              <w:sz w:val="24"/>
              <w:szCs w:val="20"/>
            </w:rPr>
          </w:sdtEndPr>
          <w:sdtContent>
            <w:p w14:paraId="037F6ABD" w14:textId="3AF99636" w:rsidR="009576BE" w:rsidRPr="00E65E77" w:rsidRDefault="00DB0753">
              <w:pPr>
                <w:pStyle w:val="TOCHeading"/>
                <w:rPr>
                  <w:rFonts w:ascii="Arial" w:hAnsi="Arial" w:cs="Arial"/>
                  <w:sz w:val="28"/>
                  <w:szCs w:val="28"/>
                </w:rPr>
              </w:pPr>
              <w:r w:rsidRPr="00E65E77">
                <w:rPr>
                  <w:rFonts w:ascii="Arial" w:hAnsi="Arial" w:cs="Arial"/>
                  <w:sz w:val="28"/>
                  <w:szCs w:val="28"/>
                </w:rPr>
                <w:t>Table of C</w:t>
              </w:r>
              <w:r w:rsidR="009576BE" w:rsidRPr="00E65E77">
                <w:rPr>
                  <w:rFonts w:ascii="Arial" w:hAnsi="Arial" w:cs="Arial"/>
                  <w:sz w:val="28"/>
                  <w:szCs w:val="28"/>
                </w:rPr>
                <w:t>ontents</w:t>
              </w:r>
            </w:p>
            <w:p w14:paraId="667BA53B" w14:textId="2B7B9C95" w:rsidR="004B4BF2" w:rsidRDefault="009576BE">
              <w:pPr>
                <w:pStyle w:val="TOC1"/>
                <w:tabs>
                  <w:tab w:val="right" w:leader="dot" w:pos="849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279995" w:history="1">
                <w:r w:rsidR="004B4BF2" w:rsidRPr="00C802D3">
                  <w:rPr>
                    <w:rStyle w:val="Hyperlink"/>
                    <w:noProof/>
                  </w:rPr>
                  <w:t>1. Introduction</w:t>
                </w:r>
                <w:r w:rsidR="004B4BF2">
                  <w:rPr>
                    <w:noProof/>
                    <w:webHidden/>
                  </w:rPr>
                  <w:tab/>
                </w:r>
                <w:r w:rsidR="004B4BF2">
                  <w:rPr>
                    <w:noProof/>
                    <w:webHidden/>
                  </w:rPr>
                  <w:fldChar w:fldCharType="begin"/>
                </w:r>
                <w:r w:rsidR="004B4BF2">
                  <w:rPr>
                    <w:noProof/>
                    <w:webHidden/>
                  </w:rPr>
                  <w:instrText xml:space="preserve"> PAGEREF _Toc7279995 \h </w:instrText>
                </w:r>
                <w:r w:rsidR="004B4BF2">
                  <w:rPr>
                    <w:noProof/>
                    <w:webHidden/>
                  </w:rPr>
                </w:r>
                <w:r w:rsidR="004B4BF2">
                  <w:rPr>
                    <w:noProof/>
                    <w:webHidden/>
                  </w:rPr>
                  <w:fldChar w:fldCharType="separate"/>
                </w:r>
                <w:r w:rsidR="004B4BF2">
                  <w:rPr>
                    <w:noProof/>
                    <w:webHidden/>
                  </w:rPr>
                  <w:t>1</w:t>
                </w:r>
                <w:r w:rsidR="004B4BF2">
                  <w:rPr>
                    <w:noProof/>
                    <w:webHidden/>
                  </w:rPr>
                  <w:fldChar w:fldCharType="end"/>
                </w:r>
              </w:hyperlink>
            </w:p>
            <w:p w14:paraId="307EC6D7" w14:textId="4B227AA1" w:rsidR="004B4BF2" w:rsidRDefault="00DC00EC">
              <w:pPr>
                <w:pStyle w:val="TOC2"/>
                <w:tabs>
                  <w:tab w:val="right" w:leader="dot" w:pos="8494"/>
                </w:tabs>
                <w:rPr>
                  <w:rFonts w:asciiTheme="minorHAnsi" w:eastAsiaTheme="minorEastAsia" w:hAnsiTheme="minorHAnsi" w:cstheme="minorBidi"/>
                  <w:noProof/>
                  <w:sz w:val="22"/>
                  <w:szCs w:val="22"/>
                </w:rPr>
              </w:pPr>
              <w:hyperlink w:anchor="_Toc7279996" w:history="1">
                <w:r w:rsidR="004B4BF2" w:rsidRPr="00C802D3">
                  <w:rPr>
                    <w:rStyle w:val="Hyperlink"/>
                    <w:noProof/>
                  </w:rPr>
                  <w:t>1.1 Background Literature</w:t>
                </w:r>
                <w:r w:rsidR="004B4BF2">
                  <w:rPr>
                    <w:noProof/>
                    <w:webHidden/>
                  </w:rPr>
                  <w:tab/>
                </w:r>
                <w:r w:rsidR="004B4BF2">
                  <w:rPr>
                    <w:noProof/>
                    <w:webHidden/>
                  </w:rPr>
                  <w:fldChar w:fldCharType="begin"/>
                </w:r>
                <w:r w:rsidR="004B4BF2">
                  <w:rPr>
                    <w:noProof/>
                    <w:webHidden/>
                  </w:rPr>
                  <w:instrText xml:space="preserve"> PAGEREF _Toc7279996 \h </w:instrText>
                </w:r>
                <w:r w:rsidR="004B4BF2">
                  <w:rPr>
                    <w:noProof/>
                    <w:webHidden/>
                  </w:rPr>
                </w:r>
                <w:r w:rsidR="004B4BF2">
                  <w:rPr>
                    <w:noProof/>
                    <w:webHidden/>
                  </w:rPr>
                  <w:fldChar w:fldCharType="separate"/>
                </w:r>
                <w:r w:rsidR="004B4BF2">
                  <w:rPr>
                    <w:noProof/>
                    <w:webHidden/>
                  </w:rPr>
                  <w:t>1</w:t>
                </w:r>
                <w:r w:rsidR="004B4BF2">
                  <w:rPr>
                    <w:noProof/>
                    <w:webHidden/>
                  </w:rPr>
                  <w:fldChar w:fldCharType="end"/>
                </w:r>
              </w:hyperlink>
            </w:p>
            <w:p w14:paraId="0A9EE9FE" w14:textId="4034956B" w:rsidR="004B4BF2" w:rsidRDefault="00DC00EC">
              <w:pPr>
                <w:pStyle w:val="TOC3"/>
                <w:tabs>
                  <w:tab w:val="right" w:leader="dot" w:pos="8494"/>
                </w:tabs>
                <w:rPr>
                  <w:rFonts w:asciiTheme="minorHAnsi" w:eastAsiaTheme="minorEastAsia" w:hAnsiTheme="minorHAnsi" w:cstheme="minorBidi"/>
                  <w:noProof/>
                  <w:sz w:val="22"/>
                  <w:szCs w:val="22"/>
                </w:rPr>
              </w:pPr>
              <w:hyperlink w:anchor="_Toc7279997" w:history="1">
                <w:r w:rsidR="004B4BF2" w:rsidRPr="00C802D3">
                  <w:rPr>
                    <w:rStyle w:val="Hyperlink"/>
                    <w:noProof/>
                  </w:rPr>
                  <w:t>1.1.1 Alzheimer’s Disease</w:t>
                </w:r>
                <w:r w:rsidR="004B4BF2">
                  <w:rPr>
                    <w:noProof/>
                    <w:webHidden/>
                  </w:rPr>
                  <w:tab/>
                </w:r>
                <w:r w:rsidR="004B4BF2">
                  <w:rPr>
                    <w:noProof/>
                    <w:webHidden/>
                  </w:rPr>
                  <w:fldChar w:fldCharType="begin"/>
                </w:r>
                <w:r w:rsidR="004B4BF2">
                  <w:rPr>
                    <w:noProof/>
                    <w:webHidden/>
                  </w:rPr>
                  <w:instrText xml:space="preserve"> PAGEREF _Toc7279997 \h </w:instrText>
                </w:r>
                <w:r w:rsidR="004B4BF2">
                  <w:rPr>
                    <w:noProof/>
                    <w:webHidden/>
                  </w:rPr>
                </w:r>
                <w:r w:rsidR="004B4BF2">
                  <w:rPr>
                    <w:noProof/>
                    <w:webHidden/>
                  </w:rPr>
                  <w:fldChar w:fldCharType="separate"/>
                </w:r>
                <w:r w:rsidR="004B4BF2">
                  <w:rPr>
                    <w:noProof/>
                    <w:webHidden/>
                  </w:rPr>
                  <w:t>2</w:t>
                </w:r>
                <w:r w:rsidR="004B4BF2">
                  <w:rPr>
                    <w:noProof/>
                    <w:webHidden/>
                  </w:rPr>
                  <w:fldChar w:fldCharType="end"/>
                </w:r>
              </w:hyperlink>
            </w:p>
            <w:p w14:paraId="0D837E7B" w14:textId="65B742C3" w:rsidR="004B4BF2" w:rsidRDefault="00DC00EC">
              <w:pPr>
                <w:pStyle w:val="TOC3"/>
                <w:tabs>
                  <w:tab w:val="right" w:leader="dot" w:pos="8494"/>
                </w:tabs>
                <w:rPr>
                  <w:rFonts w:asciiTheme="minorHAnsi" w:eastAsiaTheme="minorEastAsia" w:hAnsiTheme="minorHAnsi" w:cstheme="minorBidi"/>
                  <w:noProof/>
                  <w:sz w:val="22"/>
                  <w:szCs w:val="22"/>
                </w:rPr>
              </w:pPr>
              <w:hyperlink w:anchor="_Toc7279998" w:history="1">
                <w:r w:rsidR="004B4BF2" w:rsidRPr="00C802D3">
                  <w:rPr>
                    <w:rStyle w:val="Hyperlink"/>
                    <w:noProof/>
                  </w:rPr>
                  <w:t>1.1.2 Vascular Dementia</w:t>
                </w:r>
                <w:r w:rsidR="004B4BF2">
                  <w:rPr>
                    <w:noProof/>
                    <w:webHidden/>
                  </w:rPr>
                  <w:tab/>
                </w:r>
                <w:r w:rsidR="004B4BF2">
                  <w:rPr>
                    <w:noProof/>
                    <w:webHidden/>
                  </w:rPr>
                  <w:fldChar w:fldCharType="begin"/>
                </w:r>
                <w:r w:rsidR="004B4BF2">
                  <w:rPr>
                    <w:noProof/>
                    <w:webHidden/>
                  </w:rPr>
                  <w:instrText xml:space="preserve"> PAGEREF _Toc7279998 \h </w:instrText>
                </w:r>
                <w:r w:rsidR="004B4BF2">
                  <w:rPr>
                    <w:noProof/>
                    <w:webHidden/>
                  </w:rPr>
                </w:r>
                <w:r w:rsidR="004B4BF2">
                  <w:rPr>
                    <w:noProof/>
                    <w:webHidden/>
                  </w:rPr>
                  <w:fldChar w:fldCharType="separate"/>
                </w:r>
                <w:r w:rsidR="004B4BF2">
                  <w:rPr>
                    <w:noProof/>
                    <w:webHidden/>
                  </w:rPr>
                  <w:t>2</w:t>
                </w:r>
                <w:r w:rsidR="004B4BF2">
                  <w:rPr>
                    <w:noProof/>
                    <w:webHidden/>
                  </w:rPr>
                  <w:fldChar w:fldCharType="end"/>
                </w:r>
              </w:hyperlink>
            </w:p>
            <w:p w14:paraId="0897F9EC" w14:textId="671825E1" w:rsidR="004B4BF2" w:rsidRDefault="00DC00EC">
              <w:pPr>
                <w:pStyle w:val="TOC3"/>
                <w:tabs>
                  <w:tab w:val="right" w:leader="dot" w:pos="8494"/>
                </w:tabs>
                <w:rPr>
                  <w:rFonts w:asciiTheme="minorHAnsi" w:eastAsiaTheme="minorEastAsia" w:hAnsiTheme="minorHAnsi" w:cstheme="minorBidi"/>
                  <w:noProof/>
                  <w:sz w:val="22"/>
                  <w:szCs w:val="22"/>
                </w:rPr>
              </w:pPr>
              <w:hyperlink w:anchor="_Toc7279999" w:history="1">
                <w:r w:rsidR="004B4BF2" w:rsidRPr="00C802D3">
                  <w:rPr>
                    <w:rStyle w:val="Hyperlink"/>
                    <w:noProof/>
                  </w:rPr>
                  <w:t>1.1.3 Lewy Body Dementia</w:t>
                </w:r>
                <w:r w:rsidR="004B4BF2">
                  <w:rPr>
                    <w:noProof/>
                    <w:webHidden/>
                  </w:rPr>
                  <w:tab/>
                </w:r>
                <w:r w:rsidR="004B4BF2">
                  <w:rPr>
                    <w:noProof/>
                    <w:webHidden/>
                  </w:rPr>
                  <w:fldChar w:fldCharType="begin"/>
                </w:r>
                <w:r w:rsidR="004B4BF2">
                  <w:rPr>
                    <w:noProof/>
                    <w:webHidden/>
                  </w:rPr>
                  <w:instrText xml:space="preserve"> PAGEREF _Toc7279999 \h </w:instrText>
                </w:r>
                <w:r w:rsidR="004B4BF2">
                  <w:rPr>
                    <w:noProof/>
                    <w:webHidden/>
                  </w:rPr>
                </w:r>
                <w:r w:rsidR="004B4BF2">
                  <w:rPr>
                    <w:noProof/>
                    <w:webHidden/>
                  </w:rPr>
                  <w:fldChar w:fldCharType="separate"/>
                </w:r>
                <w:r w:rsidR="004B4BF2">
                  <w:rPr>
                    <w:noProof/>
                    <w:webHidden/>
                  </w:rPr>
                  <w:t>2</w:t>
                </w:r>
                <w:r w:rsidR="004B4BF2">
                  <w:rPr>
                    <w:noProof/>
                    <w:webHidden/>
                  </w:rPr>
                  <w:fldChar w:fldCharType="end"/>
                </w:r>
              </w:hyperlink>
            </w:p>
            <w:p w14:paraId="495B7FEA" w14:textId="0A6C09F8"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00" w:history="1">
                <w:r w:rsidR="004B4BF2" w:rsidRPr="00C802D3">
                  <w:rPr>
                    <w:rStyle w:val="Hyperlink"/>
                    <w:noProof/>
                  </w:rPr>
                  <w:t>1.1.4 Frontotemporal Dementia</w:t>
                </w:r>
                <w:r w:rsidR="004B4BF2">
                  <w:rPr>
                    <w:noProof/>
                    <w:webHidden/>
                  </w:rPr>
                  <w:tab/>
                </w:r>
                <w:r w:rsidR="004B4BF2">
                  <w:rPr>
                    <w:noProof/>
                    <w:webHidden/>
                  </w:rPr>
                  <w:fldChar w:fldCharType="begin"/>
                </w:r>
                <w:r w:rsidR="004B4BF2">
                  <w:rPr>
                    <w:noProof/>
                    <w:webHidden/>
                  </w:rPr>
                  <w:instrText xml:space="preserve"> PAGEREF _Toc7280000 \h </w:instrText>
                </w:r>
                <w:r w:rsidR="004B4BF2">
                  <w:rPr>
                    <w:noProof/>
                    <w:webHidden/>
                  </w:rPr>
                </w:r>
                <w:r w:rsidR="004B4BF2">
                  <w:rPr>
                    <w:noProof/>
                    <w:webHidden/>
                  </w:rPr>
                  <w:fldChar w:fldCharType="separate"/>
                </w:r>
                <w:r w:rsidR="004B4BF2">
                  <w:rPr>
                    <w:noProof/>
                    <w:webHidden/>
                  </w:rPr>
                  <w:t>3</w:t>
                </w:r>
                <w:r w:rsidR="004B4BF2">
                  <w:rPr>
                    <w:noProof/>
                    <w:webHidden/>
                  </w:rPr>
                  <w:fldChar w:fldCharType="end"/>
                </w:r>
              </w:hyperlink>
            </w:p>
            <w:p w14:paraId="56472227" w14:textId="024B39AF"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01" w:history="1">
                <w:r w:rsidR="004B4BF2" w:rsidRPr="00C802D3">
                  <w:rPr>
                    <w:rStyle w:val="Hyperlink"/>
                    <w:noProof/>
                  </w:rPr>
                  <w:t>1.1.5 Parkinson’s Disease</w:t>
                </w:r>
                <w:r w:rsidR="004B4BF2">
                  <w:rPr>
                    <w:noProof/>
                    <w:webHidden/>
                  </w:rPr>
                  <w:tab/>
                </w:r>
                <w:r w:rsidR="004B4BF2">
                  <w:rPr>
                    <w:noProof/>
                    <w:webHidden/>
                  </w:rPr>
                  <w:fldChar w:fldCharType="begin"/>
                </w:r>
                <w:r w:rsidR="004B4BF2">
                  <w:rPr>
                    <w:noProof/>
                    <w:webHidden/>
                  </w:rPr>
                  <w:instrText xml:space="preserve"> PAGEREF _Toc7280001 \h </w:instrText>
                </w:r>
                <w:r w:rsidR="004B4BF2">
                  <w:rPr>
                    <w:noProof/>
                    <w:webHidden/>
                  </w:rPr>
                </w:r>
                <w:r w:rsidR="004B4BF2">
                  <w:rPr>
                    <w:noProof/>
                    <w:webHidden/>
                  </w:rPr>
                  <w:fldChar w:fldCharType="separate"/>
                </w:r>
                <w:r w:rsidR="004B4BF2">
                  <w:rPr>
                    <w:noProof/>
                    <w:webHidden/>
                  </w:rPr>
                  <w:t>3</w:t>
                </w:r>
                <w:r w:rsidR="004B4BF2">
                  <w:rPr>
                    <w:noProof/>
                    <w:webHidden/>
                  </w:rPr>
                  <w:fldChar w:fldCharType="end"/>
                </w:r>
              </w:hyperlink>
            </w:p>
            <w:p w14:paraId="01F60C76" w14:textId="57F1178B"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02" w:history="1">
                <w:r w:rsidR="004B4BF2" w:rsidRPr="00C802D3">
                  <w:rPr>
                    <w:rStyle w:val="Hyperlink"/>
                    <w:noProof/>
                  </w:rPr>
                  <w:t>1.1.6 Prevalence of Dementia</w:t>
                </w:r>
                <w:r w:rsidR="004B4BF2">
                  <w:rPr>
                    <w:noProof/>
                    <w:webHidden/>
                  </w:rPr>
                  <w:tab/>
                </w:r>
                <w:r w:rsidR="004B4BF2">
                  <w:rPr>
                    <w:noProof/>
                    <w:webHidden/>
                  </w:rPr>
                  <w:fldChar w:fldCharType="begin"/>
                </w:r>
                <w:r w:rsidR="004B4BF2">
                  <w:rPr>
                    <w:noProof/>
                    <w:webHidden/>
                  </w:rPr>
                  <w:instrText xml:space="preserve"> PAGEREF _Toc7280002 \h </w:instrText>
                </w:r>
                <w:r w:rsidR="004B4BF2">
                  <w:rPr>
                    <w:noProof/>
                    <w:webHidden/>
                  </w:rPr>
                </w:r>
                <w:r w:rsidR="004B4BF2">
                  <w:rPr>
                    <w:noProof/>
                    <w:webHidden/>
                  </w:rPr>
                  <w:fldChar w:fldCharType="separate"/>
                </w:r>
                <w:r w:rsidR="004B4BF2">
                  <w:rPr>
                    <w:noProof/>
                    <w:webHidden/>
                  </w:rPr>
                  <w:t>3</w:t>
                </w:r>
                <w:r w:rsidR="004B4BF2">
                  <w:rPr>
                    <w:noProof/>
                    <w:webHidden/>
                  </w:rPr>
                  <w:fldChar w:fldCharType="end"/>
                </w:r>
              </w:hyperlink>
            </w:p>
            <w:p w14:paraId="5748B99F" w14:textId="2CFAD6BD"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03" w:history="1">
                <w:r w:rsidR="004B4BF2" w:rsidRPr="00C802D3">
                  <w:rPr>
                    <w:rStyle w:val="Hyperlink"/>
                    <w:noProof/>
                  </w:rPr>
                  <w:t>1.1.7 Medication Adherence</w:t>
                </w:r>
                <w:r w:rsidR="004B4BF2">
                  <w:rPr>
                    <w:noProof/>
                    <w:webHidden/>
                  </w:rPr>
                  <w:tab/>
                </w:r>
                <w:r w:rsidR="004B4BF2">
                  <w:rPr>
                    <w:noProof/>
                    <w:webHidden/>
                  </w:rPr>
                  <w:fldChar w:fldCharType="begin"/>
                </w:r>
                <w:r w:rsidR="004B4BF2">
                  <w:rPr>
                    <w:noProof/>
                    <w:webHidden/>
                  </w:rPr>
                  <w:instrText xml:space="preserve"> PAGEREF _Toc7280003 \h </w:instrText>
                </w:r>
                <w:r w:rsidR="004B4BF2">
                  <w:rPr>
                    <w:noProof/>
                    <w:webHidden/>
                  </w:rPr>
                </w:r>
                <w:r w:rsidR="004B4BF2">
                  <w:rPr>
                    <w:noProof/>
                    <w:webHidden/>
                  </w:rPr>
                  <w:fldChar w:fldCharType="separate"/>
                </w:r>
                <w:r w:rsidR="004B4BF2">
                  <w:rPr>
                    <w:noProof/>
                    <w:webHidden/>
                  </w:rPr>
                  <w:t>4</w:t>
                </w:r>
                <w:r w:rsidR="004B4BF2">
                  <w:rPr>
                    <w:noProof/>
                    <w:webHidden/>
                  </w:rPr>
                  <w:fldChar w:fldCharType="end"/>
                </w:r>
              </w:hyperlink>
            </w:p>
            <w:p w14:paraId="1C05EFCB" w14:textId="0087B671"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04" w:history="1">
                <w:r w:rsidR="004B4BF2" w:rsidRPr="00C802D3">
                  <w:rPr>
                    <w:rStyle w:val="Hyperlink"/>
                    <w:noProof/>
                  </w:rPr>
                  <w:t>1.1.8 Current Assistive Pillbox Technology</w:t>
                </w:r>
                <w:r w:rsidR="004B4BF2">
                  <w:rPr>
                    <w:noProof/>
                    <w:webHidden/>
                  </w:rPr>
                  <w:tab/>
                </w:r>
                <w:r w:rsidR="004B4BF2">
                  <w:rPr>
                    <w:noProof/>
                    <w:webHidden/>
                  </w:rPr>
                  <w:fldChar w:fldCharType="begin"/>
                </w:r>
                <w:r w:rsidR="004B4BF2">
                  <w:rPr>
                    <w:noProof/>
                    <w:webHidden/>
                  </w:rPr>
                  <w:instrText xml:space="preserve"> PAGEREF _Toc7280004 \h </w:instrText>
                </w:r>
                <w:r w:rsidR="004B4BF2">
                  <w:rPr>
                    <w:noProof/>
                    <w:webHidden/>
                  </w:rPr>
                </w:r>
                <w:r w:rsidR="004B4BF2">
                  <w:rPr>
                    <w:noProof/>
                    <w:webHidden/>
                  </w:rPr>
                  <w:fldChar w:fldCharType="separate"/>
                </w:r>
                <w:r w:rsidR="004B4BF2">
                  <w:rPr>
                    <w:noProof/>
                    <w:webHidden/>
                  </w:rPr>
                  <w:t>4</w:t>
                </w:r>
                <w:r w:rsidR="004B4BF2">
                  <w:rPr>
                    <w:noProof/>
                    <w:webHidden/>
                  </w:rPr>
                  <w:fldChar w:fldCharType="end"/>
                </w:r>
              </w:hyperlink>
            </w:p>
            <w:p w14:paraId="2ACCFFDC" w14:textId="1AA806E4"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05" w:history="1">
                <w:r w:rsidR="004B4BF2" w:rsidRPr="00C802D3">
                  <w:rPr>
                    <w:rStyle w:val="Hyperlink"/>
                    <w:noProof/>
                  </w:rPr>
                  <w:t>1.2 Aims and Objectives</w:t>
                </w:r>
                <w:r w:rsidR="004B4BF2">
                  <w:rPr>
                    <w:noProof/>
                    <w:webHidden/>
                  </w:rPr>
                  <w:tab/>
                </w:r>
                <w:r w:rsidR="004B4BF2">
                  <w:rPr>
                    <w:noProof/>
                    <w:webHidden/>
                  </w:rPr>
                  <w:fldChar w:fldCharType="begin"/>
                </w:r>
                <w:r w:rsidR="004B4BF2">
                  <w:rPr>
                    <w:noProof/>
                    <w:webHidden/>
                  </w:rPr>
                  <w:instrText xml:space="preserve"> PAGEREF _Toc7280005 \h </w:instrText>
                </w:r>
                <w:r w:rsidR="004B4BF2">
                  <w:rPr>
                    <w:noProof/>
                    <w:webHidden/>
                  </w:rPr>
                </w:r>
                <w:r w:rsidR="004B4BF2">
                  <w:rPr>
                    <w:noProof/>
                    <w:webHidden/>
                  </w:rPr>
                  <w:fldChar w:fldCharType="separate"/>
                </w:r>
                <w:r w:rsidR="004B4BF2">
                  <w:rPr>
                    <w:noProof/>
                    <w:webHidden/>
                  </w:rPr>
                  <w:t>5</w:t>
                </w:r>
                <w:r w:rsidR="004B4BF2">
                  <w:rPr>
                    <w:noProof/>
                    <w:webHidden/>
                  </w:rPr>
                  <w:fldChar w:fldCharType="end"/>
                </w:r>
              </w:hyperlink>
            </w:p>
            <w:p w14:paraId="15806ED8" w14:textId="5EDBF672"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06" w:history="1">
                <w:r w:rsidR="004B4BF2" w:rsidRPr="00C802D3">
                  <w:rPr>
                    <w:rStyle w:val="Hyperlink"/>
                    <w:noProof/>
                  </w:rPr>
                  <w:t>1.3 Background Research Conclusion</w:t>
                </w:r>
                <w:r w:rsidR="004B4BF2">
                  <w:rPr>
                    <w:noProof/>
                    <w:webHidden/>
                  </w:rPr>
                  <w:tab/>
                </w:r>
                <w:r w:rsidR="004B4BF2">
                  <w:rPr>
                    <w:noProof/>
                    <w:webHidden/>
                  </w:rPr>
                  <w:fldChar w:fldCharType="begin"/>
                </w:r>
                <w:r w:rsidR="004B4BF2">
                  <w:rPr>
                    <w:noProof/>
                    <w:webHidden/>
                  </w:rPr>
                  <w:instrText xml:space="preserve"> PAGEREF _Toc7280006 \h </w:instrText>
                </w:r>
                <w:r w:rsidR="004B4BF2">
                  <w:rPr>
                    <w:noProof/>
                    <w:webHidden/>
                  </w:rPr>
                </w:r>
                <w:r w:rsidR="004B4BF2">
                  <w:rPr>
                    <w:noProof/>
                    <w:webHidden/>
                  </w:rPr>
                  <w:fldChar w:fldCharType="separate"/>
                </w:r>
                <w:r w:rsidR="004B4BF2">
                  <w:rPr>
                    <w:noProof/>
                    <w:webHidden/>
                  </w:rPr>
                  <w:t>5</w:t>
                </w:r>
                <w:r w:rsidR="004B4BF2">
                  <w:rPr>
                    <w:noProof/>
                    <w:webHidden/>
                  </w:rPr>
                  <w:fldChar w:fldCharType="end"/>
                </w:r>
              </w:hyperlink>
            </w:p>
            <w:p w14:paraId="7B2918BA" w14:textId="13E511DD" w:rsidR="004B4BF2" w:rsidRDefault="00DC00EC">
              <w:pPr>
                <w:pStyle w:val="TOC1"/>
                <w:tabs>
                  <w:tab w:val="right" w:leader="dot" w:pos="8494"/>
                </w:tabs>
                <w:rPr>
                  <w:rFonts w:asciiTheme="minorHAnsi" w:eastAsiaTheme="minorEastAsia" w:hAnsiTheme="minorHAnsi" w:cstheme="minorBidi"/>
                  <w:noProof/>
                  <w:sz w:val="22"/>
                  <w:szCs w:val="22"/>
                </w:rPr>
              </w:pPr>
              <w:hyperlink w:anchor="_Toc7280007" w:history="1">
                <w:r w:rsidR="004B4BF2" w:rsidRPr="00C802D3">
                  <w:rPr>
                    <w:rStyle w:val="Hyperlink"/>
                    <w:noProof/>
                  </w:rPr>
                  <w:t>2. Research and Development Methods</w:t>
                </w:r>
                <w:r w:rsidR="004B4BF2">
                  <w:rPr>
                    <w:noProof/>
                    <w:webHidden/>
                  </w:rPr>
                  <w:tab/>
                </w:r>
                <w:r w:rsidR="004B4BF2">
                  <w:rPr>
                    <w:noProof/>
                    <w:webHidden/>
                  </w:rPr>
                  <w:fldChar w:fldCharType="begin"/>
                </w:r>
                <w:r w:rsidR="004B4BF2">
                  <w:rPr>
                    <w:noProof/>
                    <w:webHidden/>
                  </w:rPr>
                  <w:instrText xml:space="preserve"> PAGEREF _Toc7280007 \h </w:instrText>
                </w:r>
                <w:r w:rsidR="004B4BF2">
                  <w:rPr>
                    <w:noProof/>
                    <w:webHidden/>
                  </w:rPr>
                </w:r>
                <w:r w:rsidR="004B4BF2">
                  <w:rPr>
                    <w:noProof/>
                    <w:webHidden/>
                  </w:rPr>
                  <w:fldChar w:fldCharType="separate"/>
                </w:r>
                <w:r w:rsidR="004B4BF2">
                  <w:rPr>
                    <w:noProof/>
                    <w:webHidden/>
                  </w:rPr>
                  <w:t>6</w:t>
                </w:r>
                <w:r w:rsidR="004B4BF2">
                  <w:rPr>
                    <w:noProof/>
                    <w:webHidden/>
                  </w:rPr>
                  <w:fldChar w:fldCharType="end"/>
                </w:r>
              </w:hyperlink>
            </w:p>
            <w:p w14:paraId="72A6839D" w14:textId="6EF3B52D"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08" w:history="1">
                <w:r w:rsidR="004B4BF2" w:rsidRPr="00C802D3">
                  <w:rPr>
                    <w:rStyle w:val="Hyperlink"/>
                    <w:noProof/>
                  </w:rPr>
                  <w:t>2.1 Research Methodology</w:t>
                </w:r>
                <w:r w:rsidR="004B4BF2">
                  <w:rPr>
                    <w:noProof/>
                    <w:webHidden/>
                  </w:rPr>
                  <w:tab/>
                </w:r>
                <w:r w:rsidR="004B4BF2">
                  <w:rPr>
                    <w:noProof/>
                    <w:webHidden/>
                  </w:rPr>
                  <w:fldChar w:fldCharType="begin"/>
                </w:r>
                <w:r w:rsidR="004B4BF2">
                  <w:rPr>
                    <w:noProof/>
                    <w:webHidden/>
                  </w:rPr>
                  <w:instrText xml:space="preserve"> PAGEREF _Toc7280008 \h </w:instrText>
                </w:r>
                <w:r w:rsidR="004B4BF2">
                  <w:rPr>
                    <w:noProof/>
                    <w:webHidden/>
                  </w:rPr>
                </w:r>
                <w:r w:rsidR="004B4BF2">
                  <w:rPr>
                    <w:noProof/>
                    <w:webHidden/>
                  </w:rPr>
                  <w:fldChar w:fldCharType="separate"/>
                </w:r>
                <w:r w:rsidR="004B4BF2">
                  <w:rPr>
                    <w:noProof/>
                    <w:webHidden/>
                  </w:rPr>
                  <w:t>6</w:t>
                </w:r>
                <w:r w:rsidR="004B4BF2">
                  <w:rPr>
                    <w:noProof/>
                    <w:webHidden/>
                  </w:rPr>
                  <w:fldChar w:fldCharType="end"/>
                </w:r>
              </w:hyperlink>
            </w:p>
            <w:p w14:paraId="79141B89" w14:textId="6E67BB16"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09" w:history="1">
                <w:r w:rsidR="004B4BF2" w:rsidRPr="00C802D3">
                  <w:rPr>
                    <w:rStyle w:val="Hyperlink"/>
                    <w:noProof/>
                  </w:rPr>
                  <w:t>2.2 Development Methodology</w:t>
                </w:r>
                <w:r w:rsidR="004B4BF2">
                  <w:rPr>
                    <w:noProof/>
                    <w:webHidden/>
                  </w:rPr>
                  <w:tab/>
                </w:r>
                <w:r w:rsidR="004B4BF2">
                  <w:rPr>
                    <w:noProof/>
                    <w:webHidden/>
                  </w:rPr>
                  <w:fldChar w:fldCharType="begin"/>
                </w:r>
                <w:r w:rsidR="004B4BF2">
                  <w:rPr>
                    <w:noProof/>
                    <w:webHidden/>
                  </w:rPr>
                  <w:instrText xml:space="preserve"> PAGEREF _Toc7280009 \h </w:instrText>
                </w:r>
                <w:r w:rsidR="004B4BF2">
                  <w:rPr>
                    <w:noProof/>
                    <w:webHidden/>
                  </w:rPr>
                </w:r>
                <w:r w:rsidR="004B4BF2">
                  <w:rPr>
                    <w:noProof/>
                    <w:webHidden/>
                  </w:rPr>
                  <w:fldChar w:fldCharType="separate"/>
                </w:r>
                <w:r w:rsidR="004B4BF2">
                  <w:rPr>
                    <w:noProof/>
                    <w:webHidden/>
                  </w:rPr>
                  <w:t>6</w:t>
                </w:r>
                <w:r w:rsidR="004B4BF2">
                  <w:rPr>
                    <w:noProof/>
                    <w:webHidden/>
                  </w:rPr>
                  <w:fldChar w:fldCharType="end"/>
                </w:r>
              </w:hyperlink>
            </w:p>
            <w:p w14:paraId="13716091" w14:textId="2EA0DE63"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10" w:history="1">
                <w:r w:rsidR="004B4BF2" w:rsidRPr="00C802D3">
                  <w:rPr>
                    <w:rStyle w:val="Hyperlink"/>
                    <w:noProof/>
                  </w:rPr>
                  <w:t>2.2.1 Waterfall</w:t>
                </w:r>
                <w:r w:rsidR="004B4BF2">
                  <w:rPr>
                    <w:noProof/>
                    <w:webHidden/>
                  </w:rPr>
                  <w:tab/>
                </w:r>
                <w:r w:rsidR="004B4BF2">
                  <w:rPr>
                    <w:noProof/>
                    <w:webHidden/>
                  </w:rPr>
                  <w:fldChar w:fldCharType="begin"/>
                </w:r>
                <w:r w:rsidR="004B4BF2">
                  <w:rPr>
                    <w:noProof/>
                    <w:webHidden/>
                  </w:rPr>
                  <w:instrText xml:space="preserve"> PAGEREF _Toc7280010 \h </w:instrText>
                </w:r>
                <w:r w:rsidR="004B4BF2">
                  <w:rPr>
                    <w:noProof/>
                    <w:webHidden/>
                  </w:rPr>
                </w:r>
                <w:r w:rsidR="004B4BF2">
                  <w:rPr>
                    <w:noProof/>
                    <w:webHidden/>
                  </w:rPr>
                  <w:fldChar w:fldCharType="separate"/>
                </w:r>
                <w:r w:rsidR="004B4BF2">
                  <w:rPr>
                    <w:noProof/>
                    <w:webHidden/>
                  </w:rPr>
                  <w:t>7</w:t>
                </w:r>
                <w:r w:rsidR="004B4BF2">
                  <w:rPr>
                    <w:noProof/>
                    <w:webHidden/>
                  </w:rPr>
                  <w:fldChar w:fldCharType="end"/>
                </w:r>
              </w:hyperlink>
            </w:p>
            <w:p w14:paraId="7F924FA6" w14:textId="3039BAC6"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11" w:history="1">
                <w:r w:rsidR="004B4BF2" w:rsidRPr="00C802D3">
                  <w:rPr>
                    <w:rStyle w:val="Hyperlink"/>
                    <w:noProof/>
                  </w:rPr>
                  <w:t>2.2.2 Spiral</w:t>
                </w:r>
                <w:r w:rsidR="004B4BF2">
                  <w:rPr>
                    <w:noProof/>
                    <w:webHidden/>
                  </w:rPr>
                  <w:tab/>
                </w:r>
                <w:r w:rsidR="004B4BF2">
                  <w:rPr>
                    <w:noProof/>
                    <w:webHidden/>
                  </w:rPr>
                  <w:fldChar w:fldCharType="begin"/>
                </w:r>
                <w:r w:rsidR="004B4BF2">
                  <w:rPr>
                    <w:noProof/>
                    <w:webHidden/>
                  </w:rPr>
                  <w:instrText xml:space="preserve"> PAGEREF _Toc7280011 \h </w:instrText>
                </w:r>
                <w:r w:rsidR="004B4BF2">
                  <w:rPr>
                    <w:noProof/>
                    <w:webHidden/>
                  </w:rPr>
                </w:r>
                <w:r w:rsidR="004B4BF2">
                  <w:rPr>
                    <w:noProof/>
                    <w:webHidden/>
                  </w:rPr>
                  <w:fldChar w:fldCharType="separate"/>
                </w:r>
                <w:r w:rsidR="004B4BF2">
                  <w:rPr>
                    <w:noProof/>
                    <w:webHidden/>
                  </w:rPr>
                  <w:t>7</w:t>
                </w:r>
                <w:r w:rsidR="004B4BF2">
                  <w:rPr>
                    <w:noProof/>
                    <w:webHidden/>
                  </w:rPr>
                  <w:fldChar w:fldCharType="end"/>
                </w:r>
              </w:hyperlink>
            </w:p>
            <w:p w14:paraId="2B067D41" w14:textId="62D3AFFF"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12" w:history="1">
                <w:r w:rsidR="004B4BF2" w:rsidRPr="00C802D3">
                  <w:rPr>
                    <w:rStyle w:val="Hyperlink"/>
                    <w:noProof/>
                  </w:rPr>
                  <w:t>2.2.3 Agile</w:t>
                </w:r>
                <w:r w:rsidR="004B4BF2">
                  <w:rPr>
                    <w:noProof/>
                    <w:webHidden/>
                  </w:rPr>
                  <w:tab/>
                </w:r>
                <w:r w:rsidR="004B4BF2">
                  <w:rPr>
                    <w:noProof/>
                    <w:webHidden/>
                  </w:rPr>
                  <w:fldChar w:fldCharType="begin"/>
                </w:r>
                <w:r w:rsidR="004B4BF2">
                  <w:rPr>
                    <w:noProof/>
                    <w:webHidden/>
                  </w:rPr>
                  <w:instrText xml:space="preserve"> PAGEREF _Toc7280012 \h </w:instrText>
                </w:r>
                <w:r w:rsidR="004B4BF2">
                  <w:rPr>
                    <w:noProof/>
                    <w:webHidden/>
                  </w:rPr>
                </w:r>
                <w:r w:rsidR="004B4BF2">
                  <w:rPr>
                    <w:noProof/>
                    <w:webHidden/>
                  </w:rPr>
                  <w:fldChar w:fldCharType="separate"/>
                </w:r>
                <w:r w:rsidR="004B4BF2">
                  <w:rPr>
                    <w:noProof/>
                    <w:webHidden/>
                  </w:rPr>
                  <w:t>8</w:t>
                </w:r>
                <w:r w:rsidR="004B4BF2">
                  <w:rPr>
                    <w:noProof/>
                    <w:webHidden/>
                  </w:rPr>
                  <w:fldChar w:fldCharType="end"/>
                </w:r>
              </w:hyperlink>
            </w:p>
            <w:p w14:paraId="32FFFA76" w14:textId="234DA896"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13" w:history="1">
                <w:r w:rsidR="004B4BF2" w:rsidRPr="00C802D3">
                  <w:rPr>
                    <w:rStyle w:val="Hyperlink"/>
                    <w:noProof/>
                  </w:rPr>
                  <w:t>2.2.4 Scrum</w:t>
                </w:r>
                <w:r w:rsidR="004B4BF2">
                  <w:rPr>
                    <w:noProof/>
                    <w:webHidden/>
                  </w:rPr>
                  <w:tab/>
                </w:r>
                <w:r w:rsidR="004B4BF2">
                  <w:rPr>
                    <w:noProof/>
                    <w:webHidden/>
                  </w:rPr>
                  <w:fldChar w:fldCharType="begin"/>
                </w:r>
                <w:r w:rsidR="004B4BF2">
                  <w:rPr>
                    <w:noProof/>
                    <w:webHidden/>
                  </w:rPr>
                  <w:instrText xml:space="preserve"> PAGEREF _Toc7280013 \h </w:instrText>
                </w:r>
                <w:r w:rsidR="004B4BF2">
                  <w:rPr>
                    <w:noProof/>
                    <w:webHidden/>
                  </w:rPr>
                </w:r>
                <w:r w:rsidR="004B4BF2">
                  <w:rPr>
                    <w:noProof/>
                    <w:webHidden/>
                  </w:rPr>
                  <w:fldChar w:fldCharType="separate"/>
                </w:r>
                <w:r w:rsidR="004B4BF2">
                  <w:rPr>
                    <w:noProof/>
                    <w:webHidden/>
                  </w:rPr>
                  <w:t>8</w:t>
                </w:r>
                <w:r w:rsidR="004B4BF2">
                  <w:rPr>
                    <w:noProof/>
                    <w:webHidden/>
                  </w:rPr>
                  <w:fldChar w:fldCharType="end"/>
                </w:r>
              </w:hyperlink>
            </w:p>
            <w:p w14:paraId="21383E29" w14:textId="2C15A0C1"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14" w:history="1">
                <w:r w:rsidR="004B4BF2" w:rsidRPr="00C802D3">
                  <w:rPr>
                    <w:rStyle w:val="Hyperlink"/>
                    <w:noProof/>
                  </w:rPr>
                  <w:t>2.2.5 Feature Driven Development</w:t>
                </w:r>
                <w:r w:rsidR="004B4BF2">
                  <w:rPr>
                    <w:noProof/>
                    <w:webHidden/>
                  </w:rPr>
                  <w:tab/>
                </w:r>
                <w:r w:rsidR="004B4BF2">
                  <w:rPr>
                    <w:noProof/>
                    <w:webHidden/>
                  </w:rPr>
                  <w:fldChar w:fldCharType="begin"/>
                </w:r>
                <w:r w:rsidR="004B4BF2">
                  <w:rPr>
                    <w:noProof/>
                    <w:webHidden/>
                  </w:rPr>
                  <w:instrText xml:space="preserve"> PAGEREF _Toc7280014 \h </w:instrText>
                </w:r>
                <w:r w:rsidR="004B4BF2">
                  <w:rPr>
                    <w:noProof/>
                    <w:webHidden/>
                  </w:rPr>
                </w:r>
                <w:r w:rsidR="004B4BF2">
                  <w:rPr>
                    <w:noProof/>
                    <w:webHidden/>
                  </w:rPr>
                  <w:fldChar w:fldCharType="separate"/>
                </w:r>
                <w:r w:rsidR="004B4BF2">
                  <w:rPr>
                    <w:noProof/>
                    <w:webHidden/>
                  </w:rPr>
                  <w:t>9</w:t>
                </w:r>
                <w:r w:rsidR="004B4BF2">
                  <w:rPr>
                    <w:noProof/>
                    <w:webHidden/>
                  </w:rPr>
                  <w:fldChar w:fldCharType="end"/>
                </w:r>
              </w:hyperlink>
            </w:p>
            <w:p w14:paraId="05B574B4" w14:textId="0DA5DD6B" w:rsidR="004B4BF2" w:rsidRDefault="00DC00EC">
              <w:pPr>
                <w:pStyle w:val="TOC3"/>
                <w:tabs>
                  <w:tab w:val="right" w:leader="dot" w:pos="8494"/>
                </w:tabs>
                <w:rPr>
                  <w:rFonts w:asciiTheme="minorHAnsi" w:eastAsiaTheme="minorEastAsia" w:hAnsiTheme="minorHAnsi" w:cstheme="minorBidi"/>
                  <w:noProof/>
                  <w:sz w:val="22"/>
                  <w:szCs w:val="22"/>
                </w:rPr>
              </w:pPr>
              <w:hyperlink w:anchor="_Toc7280015" w:history="1">
                <w:r w:rsidR="004B4BF2" w:rsidRPr="00C802D3">
                  <w:rPr>
                    <w:rStyle w:val="Hyperlink"/>
                    <w:noProof/>
                  </w:rPr>
                  <w:t>2.2.6 Chosen Development Methodology</w:t>
                </w:r>
                <w:r w:rsidR="004B4BF2">
                  <w:rPr>
                    <w:noProof/>
                    <w:webHidden/>
                  </w:rPr>
                  <w:tab/>
                </w:r>
                <w:r w:rsidR="004B4BF2">
                  <w:rPr>
                    <w:noProof/>
                    <w:webHidden/>
                  </w:rPr>
                  <w:fldChar w:fldCharType="begin"/>
                </w:r>
                <w:r w:rsidR="004B4BF2">
                  <w:rPr>
                    <w:noProof/>
                    <w:webHidden/>
                  </w:rPr>
                  <w:instrText xml:space="preserve"> PAGEREF _Toc7280015 \h </w:instrText>
                </w:r>
                <w:r w:rsidR="004B4BF2">
                  <w:rPr>
                    <w:noProof/>
                    <w:webHidden/>
                  </w:rPr>
                </w:r>
                <w:r w:rsidR="004B4BF2">
                  <w:rPr>
                    <w:noProof/>
                    <w:webHidden/>
                  </w:rPr>
                  <w:fldChar w:fldCharType="separate"/>
                </w:r>
                <w:r w:rsidR="004B4BF2">
                  <w:rPr>
                    <w:noProof/>
                    <w:webHidden/>
                  </w:rPr>
                  <w:t>12</w:t>
                </w:r>
                <w:r w:rsidR="004B4BF2">
                  <w:rPr>
                    <w:noProof/>
                    <w:webHidden/>
                  </w:rPr>
                  <w:fldChar w:fldCharType="end"/>
                </w:r>
              </w:hyperlink>
            </w:p>
            <w:p w14:paraId="1D4ACDA6" w14:textId="6E881DE1"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16" w:history="1">
                <w:r w:rsidR="004B4BF2" w:rsidRPr="00C802D3">
                  <w:rPr>
                    <w:rStyle w:val="Hyperlink"/>
                    <w:noProof/>
                  </w:rPr>
                  <w:t>2.3 Risks</w:t>
                </w:r>
                <w:r w:rsidR="004B4BF2">
                  <w:rPr>
                    <w:noProof/>
                    <w:webHidden/>
                  </w:rPr>
                  <w:tab/>
                </w:r>
                <w:r w:rsidR="004B4BF2">
                  <w:rPr>
                    <w:noProof/>
                    <w:webHidden/>
                  </w:rPr>
                  <w:fldChar w:fldCharType="begin"/>
                </w:r>
                <w:r w:rsidR="004B4BF2">
                  <w:rPr>
                    <w:noProof/>
                    <w:webHidden/>
                  </w:rPr>
                  <w:instrText xml:space="preserve"> PAGEREF _Toc7280016 \h </w:instrText>
                </w:r>
                <w:r w:rsidR="004B4BF2">
                  <w:rPr>
                    <w:noProof/>
                    <w:webHidden/>
                  </w:rPr>
                </w:r>
                <w:r w:rsidR="004B4BF2">
                  <w:rPr>
                    <w:noProof/>
                    <w:webHidden/>
                  </w:rPr>
                  <w:fldChar w:fldCharType="separate"/>
                </w:r>
                <w:r w:rsidR="004B4BF2">
                  <w:rPr>
                    <w:noProof/>
                    <w:webHidden/>
                  </w:rPr>
                  <w:t>12</w:t>
                </w:r>
                <w:r w:rsidR="004B4BF2">
                  <w:rPr>
                    <w:noProof/>
                    <w:webHidden/>
                  </w:rPr>
                  <w:fldChar w:fldCharType="end"/>
                </w:r>
              </w:hyperlink>
            </w:p>
            <w:p w14:paraId="59C00BE1" w14:textId="4DCCA187"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17" w:history="1">
                <w:r w:rsidR="004B4BF2" w:rsidRPr="00C802D3">
                  <w:rPr>
                    <w:rStyle w:val="Hyperlink"/>
                    <w:noProof/>
                  </w:rPr>
                  <w:t>2.4 Ethical/Legal Issues</w:t>
                </w:r>
                <w:r w:rsidR="004B4BF2">
                  <w:rPr>
                    <w:noProof/>
                    <w:webHidden/>
                  </w:rPr>
                  <w:tab/>
                </w:r>
                <w:r w:rsidR="004B4BF2">
                  <w:rPr>
                    <w:noProof/>
                    <w:webHidden/>
                  </w:rPr>
                  <w:fldChar w:fldCharType="begin"/>
                </w:r>
                <w:r w:rsidR="004B4BF2">
                  <w:rPr>
                    <w:noProof/>
                    <w:webHidden/>
                  </w:rPr>
                  <w:instrText xml:space="preserve"> PAGEREF _Toc7280017 \h </w:instrText>
                </w:r>
                <w:r w:rsidR="004B4BF2">
                  <w:rPr>
                    <w:noProof/>
                    <w:webHidden/>
                  </w:rPr>
                </w:r>
                <w:r w:rsidR="004B4BF2">
                  <w:rPr>
                    <w:noProof/>
                    <w:webHidden/>
                  </w:rPr>
                  <w:fldChar w:fldCharType="separate"/>
                </w:r>
                <w:r w:rsidR="004B4BF2">
                  <w:rPr>
                    <w:noProof/>
                    <w:webHidden/>
                  </w:rPr>
                  <w:t>12</w:t>
                </w:r>
                <w:r w:rsidR="004B4BF2">
                  <w:rPr>
                    <w:noProof/>
                    <w:webHidden/>
                  </w:rPr>
                  <w:fldChar w:fldCharType="end"/>
                </w:r>
              </w:hyperlink>
            </w:p>
            <w:p w14:paraId="3794A7E1" w14:textId="2ECE8B0D"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18" w:history="1">
                <w:r w:rsidR="004B4BF2" w:rsidRPr="00C802D3">
                  <w:rPr>
                    <w:rStyle w:val="Hyperlink"/>
                    <w:noProof/>
                  </w:rPr>
                  <w:t>2.5 Analysis</w:t>
                </w:r>
                <w:r w:rsidR="004B4BF2">
                  <w:rPr>
                    <w:noProof/>
                    <w:webHidden/>
                  </w:rPr>
                  <w:tab/>
                </w:r>
                <w:r w:rsidR="004B4BF2">
                  <w:rPr>
                    <w:noProof/>
                    <w:webHidden/>
                  </w:rPr>
                  <w:fldChar w:fldCharType="begin"/>
                </w:r>
                <w:r w:rsidR="004B4BF2">
                  <w:rPr>
                    <w:noProof/>
                    <w:webHidden/>
                  </w:rPr>
                  <w:instrText xml:space="preserve"> PAGEREF _Toc7280018 \h </w:instrText>
                </w:r>
                <w:r w:rsidR="004B4BF2">
                  <w:rPr>
                    <w:noProof/>
                    <w:webHidden/>
                  </w:rPr>
                </w:r>
                <w:r w:rsidR="004B4BF2">
                  <w:rPr>
                    <w:noProof/>
                    <w:webHidden/>
                  </w:rPr>
                  <w:fldChar w:fldCharType="separate"/>
                </w:r>
                <w:r w:rsidR="004B4BF2">
                  <w:rPr>
                    <w:noProof/>
                    <w:webHidden/>
                  </w:rPr>
                  <w:t>13</w:t>
                </w:r>
                <w:r w:rsidR="004B4BF2">
                  <w:rPr>
                    <w:noProof/>
                    <w:webHidden/>
                  </w:rPr>
                  <w:fldChar w:fldCharType="end"/>
                </w:r>
              </w:hyperlink>
            </w:p>
            <w:p w14:paraId="5CF94737" w14:textId="63EDBE67"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19" w:history="1">
                <w:r w:rsidR="004B4BF2" w:rsidRPr="00C802D3">
                  <w:rPr>
                    <w:rStyle w:val="Hyperlink"/>
                    <w:noProof/>
                  </w:rPr>
                  <w:t>2.6 Deliverables</w:t>
                </w:r>
                <w:r w:rsidR="004B4BF2">
                  <w:rPr>
                    <w:noProof/>
                    <w:webHidden/>
                  </w:rPr>
                  <w:tab/>
                </w:r>
                <w:r w:rsidR="004B4BF2">
                  <w:rPr>
                    <w:noProof/>
                    <w:webHidden/>
                  </w:rPr>
                  <w:fldChar w:fldCharType="begin"/>
                </w:r>
                <w:r w:rsidR="004B4BF2">
                  <w:rPr>
                    <w:noProof/>
                    <w:webHidden/>
                  </w:rPr>
                  <w:instrText xml:space="preserve"> PAGEREF _Toc7280019 \h </w:instrText>
                </w:r>
                <w:r w:rsidR="004B4BF2">
                  <w:rPr>
                    <w:noProof/>
                    <w:webHidden/>
                  </w:rPr>
                </w:r>
                <w:r w:rsidR="004B4BF2">
                  <w:rPr>
                    <w:noProof/>
                    <w:webHidden/>
                  </w:rPr>
                  <w:fldChar w:fldCharType="separate"/>
                </w:r>
                <w:r w:rsidR="004B4BF2">
                  <w:rPr>
                    <w:noProof/>
                    <w:webHidden/>
                  </w:rPr>
                  <w:t>13</w:t>
                </w:r>
                <w:r w:rsidR="004B4BF2">
                  <w:rPr>
                    <w:noProof/>
                    <w:webHidden/>
                  </w:rPr>
                  <w:fldChar w:fldCharType="end"/>
                </w:r>
              </w:hyperlink>
            </w:p>
            <w:p w14:paraId="622DF912" w14:textId="600A8EA7"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20" w:history="1">
                <w:r w:rsidR="004B4BF2" w:rsidRPr="00C802D3">
                  <w:rPr>
                    <w:rStyle w:val="Hyperlink"/>
                    <w:noProof/>
                  </w:rPr>
                  <w:t>2.7 Research and Development Methodology Conclusion</w:t>
                </w:r>
                <w:r w:rsidR="004B4BF2">
                  <w:rPr>
                    <w:noProof/>
                    <w:webHidden/>
                  </w:rPr>
                  <w:tab/>
                </w:r>
                <w:r w:rsidR="004B4BF2">
                  <w:rPr>
                    <w:noProof/>
                    <w:webHidden/>
                  </w:rPr>
                  <w:fldChar w:fldCharType="begin"/>
                </w:r>
                <w:r w:rsidR="004B4BF2">
                  <w:rPr>
                    <w:noProof/>
                    <w:webHidden/>
                  </w:rPr>
                  <w:instrText xml:space="preserve"> PAGEREF _Toc7280020 \h </w:instrText>
                </w:r>
                <w:r w:rsidR="004B4BF2">
                  <w:rPr>
                    <w:noProof/>
                    <w:webHidden/>
                  </w:rPr>
                </w:r>
                <w:r w:rsidR="004B4BF2">
                  <w:rPr>
                    <w:noProof/>
                    <w:webHidden/>
                  </w:rPr>
                  <w:fldChar w:fldCharType="separate"/>
                </w:r>
                <w:r w:rsidR="004B4BF2">
                  <w:rPr>
                    <w:noProof/>
                    <w:webHidden/>
                  </w:rPr>
                  <w:t>13</w:t>
                </w:r>
                <w:r w:rsidR="004B4BF2">
                  <w:rPr>
                    <w:noProof/>
                    <w:webHidden/>
                  </w:rPr>
                  <w:fldChar w:fldCharType="end"/>
                </w:r>
              </w:hyperlink>
            </w:p>
            <w:p w14:paraId="18B91D8E" w14:textId="35B3EFB9" w:rsidR="004B4BF2" w:rsidRDefault="00DC00EC">
              <w:pPr>
                <w:pStyle w:val="TOC1"/>
                <w:tabs>
                  <w:tab w:val="right" w:leader="dot" w:pos="8494"/>
                </w:tabs>
                <w:rPr>
                  <w:rFonts w:asciiTheme="minorHAnsi" w:eastAsiaTheme="minorEastAsia" w:hAnsiTheme="minorHAnsi" w:cstheme="minorBidi"/>
                  <w:noProof/>
                  <w:sz w:val="22"/>
                  <w:szCs w:val="22"/>
                </w:rPr>
              </w:pPr>
              <w:hyperlink w:anchor="_Toc7280021" w:history="1">
                <w:r w:rsidR="004B4BF2" w:rsidRPr="00C802D3">
                  <w:rPr>
                    <w:rStyle w:val="Hyperlink"/>
                    <w:noProof/>
                  </w:rPr>
                  <w:t>3. Resources and Planning</w:t>
                </w:r>
                <w:r w:rsidR="004B4BF2">
                  <w:rPr>
                    <w:noProof/>
                    <w:webHidden/>
                  </w:rPr>
                  <w:tab/>
                </w:r>
                <w:r w:rsidR="004B4BF2">
                  <w:rPr>
                    <w:noProof/>
                    <w:webHidden/>
                  </w:rPr>
                  <w:fldChar w:fldCharType="begin"/>
                </w:r>
                <w:r w:rsidR="004B4BF2">
                  <w:rPr>
                    <w:noProof/>
                    <w:webHidden/>
                  </w:rPr>
                  <w:instrText xml:space="preserve"> PAGEREF _Toc7280021 \h </w:instrText>
                </w:r>
                <w:r w:rsidR="004B4BF2">
                  <w:rPr>
                    <w:noProof/>
                    <w:webHidden/>
                  </w:rPr>
                </w:r>
                <w:r w:rsidR="004B4BF2">
                  <w:rPr>
                    <w:noProof/>
                    <w:webHidden/>
                  </w:rPr>
                  <w:fldChar w:fldCharType="separate"/>
                </w:r>
                <w:r w:rsidR="004B4BF2">
                  <w:rPr>
                    <w:noProof/>
                    <w:webHidden/>
                  </w:rPr>
                  <w:t>13</w:t>
                </w:r>
                <w:r w:rsidR="004B4BF2">
                  <w:rPr>
                    <w:noProof/>
                    <w:webHidden/>
                  </w:rPr>
                  <w:fldChar w:fldCharType="end"/>
                </w:r>
              </w:hyperlink>
            </w:p>
            <w:p w14:paraId="10AF8749" w14:textId="506D793D"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22" w:history="1">
                <w:r w:rsidR="004B4BF2" w:rsidRPr="00C802D3">
                  <w:rPr>
                    <w:rStyle w:val="Hyperlink"/>
                    <w:noProof/>
                  </w:rPr>
                  <w:t>3.1 Hardware Resources</w:t>
                </w:r>
                <w:r w:rsidR="004B4BF2">
                  <w:rPr>
                    <w:noProof/>
                    <w:webHidden/>
                  </w:rPr>
                  <w:tab/>
                </w:r>
                <w:r w:rsidR="004B4BF2">
                  <w:rPr>
                    <w:noProof/>
                    <w:webHidden/>
                  </w:rPr>
                  <w:fldChar w:fldCharType="begin"/>
                </w:r>
                <w:r w:rsidR="004B4BF2">
                  <w:rPr>
                    <w:noProof/>
                    <w:webHidden/>
                  </w:rPr>
                  <w:instrText xml:space="preserve"> PAGEREF _Toc7280022 \h </w:instrText>
                </w:r>
                <w:r w:rsidR="004B4BF2">
                  <w:rPr>
                    <w:noProof/>
                    <w:webHidden/>
                  </w:rPr>
                </w:r>
                <w:r w:rsidR="004B4BF2">
                  <w:rPr>
                    <w:noProof/>
                    <w:webHidden/>
                  </w:rPr>
                  <w:fldChar w:fldCharType="separate"/>
                </w:r>
                <w:r w:rsidR="004B4BF2">
                  <w:rPr>
                    <w:noProof/>
                    <w:webHidden/>
                  </w:rPr>
                  <w:t>13</w:t>
                </w:r>
                <w:r w:rsidR="004B4BF2">
                  <w:rPr>
                    <w:noProof/>
                    <w:webHidden/>
                  </w:rPr>
                  <w:fldChar w:fldCharType="end"/>
                </w:r>
              </w:hyperlink>
            </w:p>
            <w:p w14:paraId="38E5C5ED" w14:textId="17593497"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23" w:history="1">
                <w:r w:rsidR="004B4BF2" w:rsidRPr="00C802D3">
                  <w:rPr>
                    <w:rStyle w:val="Hyperlink"/>
                    <w:noProof/>
                  </w:rPr>
                  <w:t>3.2 Software Resources</w:t>
                </w:r>
                <w:r w:rsidR="004B4BF2">
                  <w:rPr>
                    <w:noProof/>
                    <w:webHidden/>
                  </w:rPr>
                  <w:tab/>
                </w:r>
                <w:r w:rsidR="004B4BF2">
                  <w:rPr>
                    <w:noProof/>
                    <w:webHidden/>
                  </w:rPr>
                  <w:fldChar w:fldCharType="begin"/>
                </w:r>
                <w:r w:rsidR="004B4BF2">
                  <w:rPr>
                    <w:noProof/>
                    <w:webHidden/>
                  </w:rPr>
                  <w:instrText xml:space="preserve"> PAGEREF _Toc7280023 \h </w:instrText>
                </w:r>
                <w:r w:rsidR="004B4BF2">
                  <w:rPr>
                    <w:noProof/>
                    <w:webHidden/>
                  </w:rPr>
                </w:r>
                <w:r w:rsidR="004B4BF2">
                  <w:rPr>
                    <w:noProof/>
                    <w:webHidden/>
                  </w:rPr>
                  <w:fldChar w:fldCharType="separate"/>
                </w:r>
                <w:r w:rsidR="004B4BF2">
                  <w:rPr>
                    <w:noProof/>
                    <w:webHidden/>
                  </w:rPr>
                  <w:t>14</w:t>
                </w:r>
                <w:r w:rsidR="004B4BF2">
                  <w:rPr>
                    <w:noProof/>
                    <w:webHidden/>
                  </w:rPr>
                  <w:fldChar w:fldCharType="end"/>
                </w:r>
              </w:hyperlink>
            </w:p>
            <w:p w14:paraId="61E6D6BC" w14:textId="31412DD5"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24" w:history="1">
                <w:r w:rsidR="004B4BF2" w:rsidRPr="00C802D3">
                  <w:rPr>
                    <w:rStyle w:val="Hyperlink"/>
                    <w:noProof/>
                  </w:rPr>
                  <w:t>3.3 Literature Resources</w:t>
                </w:r>
                <w:r w:rsidR="004B4BF2">
                  <w:rPr>
                    <w:noProof/>
                    <w:webHidden/>
                  </w:rPr>
                  <w:tab/>
                </w:r>
                <w:r w:rsidR="004B4BF2">
                  <w:rPr>
                    <w:noProof/>
                    <w:webHidden/>
                  </w:rPr>
                  <w:fldChar w:fldCharType="begin"/>
                </w:r>
                <w:r w:rsidR="004B4BF2">
                  <w:rPr>
                    <w:noProof/>
                    <w:webHidden/>
                  </w:rPr>
                  <w:instrText xml:space="preserve"> PAGEREF _Toc7280024 \h </w:instrText>
                </w:r>
                <w:r w:rsidR="004B4BF2">
                  <w:rPr>
                    <w:noProof/>
                    <w:webHidden/>
                  </w:rPr>
                </w:r>
                <w:r w:rsidR="004B4BF2">
                  <w:rPr>
                    <w:noProof/>
                    <w:webHidden/>
                  </w:rPr>
                  <w:fldChar w:fldCharType="separate"/>
                </w:r>
                <w:r w:rsidR="004B4BF2">
                  <w:rPr>
                    <w:noProof/>
                    <w:webHidden/>
                  </w:rPr>
                  <w:t>14</w:t>
                </w:r>
                <w:r w:rsidR="004B4BF2">
                  <w:rPr>
                    <w:noProof/>
                    <w:webHidden/>
                  </w:rPr>
                  <w:fldChar w:fldCharType="end"/>
                </w:r>
              </w:hyperlink>
            </w:p>
            <w:p w14:paraId="6FC8C8A1" w14:textId="23259E5F"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25" w:history="1">
                <w:r w:rsidR="004B4BF2" w:rsidRPr="00C802D3">
                  <w:rPr>
                    <w:rStyle w:val="Hyperlink"/>
                    <w:noProof/>
                  </w:rPr>
                  <w:t>3.4 Gantt Chart/Timeline</w:t>
                </w:r>
                <w:r w:rsidR="004B4BF2">
                  <w:rPr>
                    <w:noProof/>
                    <w:webHidden/>
                  </w:rPr>
                  <w:tab/>
                </w:r>
                <w:r w:rsidR="004B4BF2">
                  <w:rPr>
                    <w:noProof/>
                    <w:webHidden/>
                  </w:rPr>
                  <w:fldChar w:fldCharType="begin"/>
                </w:r>
                <w:r w:rsidR="004B4BF2">
                  <w:rPr>
                    <w:noProof/>
                    <w:webHidden/>
                  </w:rPr>
                  <w:instrText xml:space="preserve"> PAGEREF _Toc7280025 \h </w:instrText>
                </w:r>
                <w:r w:rsidR="004B4BF2">
                  <w:rPr>
                    <w:noProof/>
                    <w:webHidden/>
                  </w:rPr>
                </w:r>
                <w:r w:rsidR="004B4BF2">
                  <w:rPr>
                    <w:noProof/>
                    <w:webHidden/>
                  </w:rPr>
                  <w:fldChar w:fldCharType="separate"/>
                </w:r>
                <w:r w:rsidR="004B4BF2">
                  <w:rPr>
                    <w:noProof/>
                    <w:webHidden/>
                  </w:rPr>
                  <w:t>14</w:t>
                </w:r>
                <w:r w:rsidR="004B4BF2">
                  <w:rPr>
                    <w:noProof/>
                    <w:webHidden/>
                  </w:rPr>
                  <w:fldChar w:fldCharType="end"/>
                </w:r>
              </w:hyperlink>
            </w:p>
            <w:p w14:paraId="04C5BCA2" w14:textId="0F67C4A3" w:rsidR="004B4BF2" w:rsidRDefault="00DC00EC">
              <w:pPr>
                <w:pStyle w:val="TOC2"/>
                <w:tabs>
                  <w:tab w:val="right" w:leader="dot" w:pos="8494"/>
                </w:tabs>
                <w:rPr>
                  <w:rFonts w:asciiTheme="minorHAnsi" w:eastAsiaTheme="minorEastAsia" w:hAnsiTheme="minorHAnsi" w:cstheme="minorBidi"/>
                  <w:noProof/>
                  <w:sz w:val="22"/>
                  <w:szCs w:val="22"/>
                </w:rPr>
              </w:pPr>
              <w:hyperlink w:anchor="_Toc7280026" w:history="1">
                <w:r w:rsidR="004B4BF2" w:rsidRPr="00C802D3">
                  <w:rPr>
                    <w:rStyle w:val="Hyperlink"/>
                    <w:noProof/>
                  </w:rPr>
                  <w:t>3.5 Resources and Planning Conclusion</w:t>
                </w:r>
                <w:r w:rsidR="004B4BF2">
                  <w:rPr>
                    <w:noProof/>
                    <w:webHidden/>
                  </w:rPr>
                  <w:tab/>
                </w:r>
                <w:r w:rsidR="004B4BF2">
                  <w:rPr>
                    <w:noProof/>
                    <w:webHidden/>
                  </w:rPr>
                  <w:fldChar w:fldCharType="begin"/>
                </w:r>
                <w:r w:rsidR="004B4BF2">
                  <w:rPr>
                    <w:noProof/>
                    <w:webHidden/>
                  </w:rPr>
                  <w:instrText xml:space="preserve"> PAGEREF _Toc7280026 \h </w:instrText>
                </w:r>
                <w:r w:rsidR="004B4BF2">
                  <w:rPr>
                    <w:noProof/>
                    <w:webHidden/>
                  </w:rPr>
                </w:r>
                <w:r w:rsidR="004B4BF2">
                  <w:rPr>
                    <w:noProof/>
                    <w:webHidden/>
                  </w:rPr>
                  <w:fldChar w:fldCharType="separate"/>
                </w:r>
                <w:r w:rsidR="004B4BF2">
                  <w:rPr>
                    <w:noProof/>
                    <w:webHidden/>
                  </w:rPr>
                  <w:t>16</w:t>
                </w:r>
                <w:r w:rsidR="004B4BF2">
                  <w:rPr>
                    <w:noProof/>
                    <w:webHidden/>
                  </w:rPr>
                  <w:fldChar w:fldCharType="end"/>
                </w:r>
              </w:hyperlink>
            </w:p>
            <w:p w14:paraId="30E234F2" w14:textId="2B133C86" w:rsidR="004B4BF2" w:rsidRDefault="00DC00EC">
              <w:pPr>
                <w:pStyle w:val="TOC1"/>
                <w:tabs>
                  <w:tab w:val="right" w:leader="dot" w:pos="8494"/>
                </w:tabs>
                <w:rPr>
                  <w:rFonts w:asciiTheme="minorHAnsi" w:eastAsiaTheme="minorEastAsia" w:hAnsiTheme="minorHAnsi" w:cstheme="minorBidi"/>
                  <w:noProof/>
                  <w:sz w:val="22"/>
                  <w:szCs w:val="22"/>
                </w:rPr>
              </w:pPr>
              <w:hyperlink w:anchor="_Toc7280027" w:history="1">
                <w:r w:rsidR="004B4BF2" w:rsidRPr="00C802D3">
                  <w:rPr>
                    <w:rStyle w:val="Hyperlink"/>
                    <w:noProof/>
                  </w:rPr>
                  <w:t>4. Conclusion</w:t>
                </w:r>
                <w:r w:rsidR="004B4BF2">
                  <w:rPr>
                    <w:noProof/>
                    <w:webHidden/>
                  </w:rPr>
                  <w:tab/>
                </w:r>
                <w:r w:rsidR="004B4BF2">
                  <w:rPr>
                    <w:noProof/>
                    <w:webHidden/>
                  </w:rPr>
                  <w:fldChar w:fldCharType="begin"/>
                </w:r>
                <w:r w:rsidR="004B4BF2">
                  <w:rPr>
                    <w:noProof/>
                    <w:webHidden/>
                  </w:rPr>
                  <w:instrText xml:space="preserve"> PAGEREF _Toc7280027 \h </w:instrText>
                </w:r>
                <w:r w:rsidR="004B4BF2">
                  <w:rPr>
                    <w:noProof/>
                    <w:webHidden/>
                  </w:rPr>
                </w:r>
                <w:r w:rsidR="004B4BF2">
                  <w:rPr>
                    <w:noProof/>
                    <w:webHidden/>
                  </w:rPr>
                  <w:fldChar w:fldCharType="separate"/>
                </w:r>
                <w:r w:rsidR="004B4BF2">
                  <w:rPr>
                    <w:noProof/>
                    <w:webHidden/>
                  </w:rPr>
                  <w:t>16</w:t>
                </w:r>
                <w:r w:rsidR="004B4BF2">
                  <w:rPr>
                    <w:noProof/>
                    <w:webHidden/>
                  </w:rPr>
                  <w:fldChar w:fldCharType="end"/>
                </w:r>
              </w:hyperlink>
            </w:p>
            <w:p w14:paraId="7115F430" w14:textId="4358F761" w:rsidR="004B4BF2" w:rsidRDefault="00DC00EC">
              <w:pPr>
                <w:pStyle w:val="TOC1"/>
                <w:tabs>
                  <w:tab w:val="right" w:leader="dot" w:pos="8494"/>
                </w:tabs>
                <w:rPr>
                  <w:rFonts w:asciiTheme="minorHAnsi" w:eastAsiaTheme="minorEastAsia" w:hAnsiTheme="minorHAnsi" w:cstheme="minorBidi"/>
                  <w:noProof/>
                  <w:sz w:val="22"/>
                  <w:szCs w:val="22"/>
                </w:rPr>
              </w:pPr>
              <w:hyperlink w:anchor="_Toc7280028" w:history="1">
                <w:r w:rsidR="004B4BF2" w:rsidRPr="00C802D3">
                  <w:rPr>
                    <w:rStyle w:val="Hyperlink"/>
                    <w:noProof/>
                  </w:rPr>
                  <w:t>5. References</w:t>
                </w:r>
                <w:r w:rsidR="004B4BF2">
                  <w:rPr>
                    <w:noProof/>
                    <w:webHidden/>
                  </w:rPr>
                  <w:tab/>
                </w:r>
                <w:r w:rsidR="004B4BF2">
                  <w:rPr>
                    <w:noProof/>
                    <w:webHidden/>
                  </w:rPr>
                  <w:fldChar w:fldCharType="begin"/>
                </w:r>
                <w:r w:rsidR="004B4BF2">
                  <w:rPr>
                    <w:noProof/>
                    <w:webHidden/>
                  </w:rPr>
                  <w:instrText xml:space="preserve"> PAGEREF _Toc7280028 \h </w:instrText>
                </w:r>
                <w:r w:rsidR="004B4BF2">
                  <w:rPr>
                    <w:noProof/>
                    <w:webHidden/>
                  </w:rPr>
                </w:r>
                <w:r w:rsidR="004B4BF2">
                  <w:rPr>
                    <w:noProof/>
                    <w:webHidden/>
                  </w:rPr>
                  <w:fldChar w:fldCharType="separate"/>
                </w:r>
                <w:r w:rsidR="004B4BF2">
                  <w:rPr>
                    <w:noProof/>
                    <w:webHidden/>
                  </w:rPr>
                  <w:t>16</w:t>
                </w:r>
                <w:r w:rsidR="004B4BF2">
                  <w:rPr>
                    <w:noProof/>
                    <w:webHidden/>
                  </w:rPr>
                  <w:fldChar w:fldCharType="end"/>
                </w:r>
              </w:hyperlink>
            </w:p>
            <w:p w14:paraId="684B4613" w14:textId="7353E3FD" w:rsidR="00063804" w:rsidRPr="00433106" w:rsidRDefault="009576BE" w:rsidP="00433106">
              <w:r>
                <w:rPr>
                  <w:b/>
                  <w:bCs/>
                  <w:noProof/>
                </w:rPr>
                <w:fldChar w:fldCharType="end"/>
              </w:r>
            </w:p>
          </w:sdtContent>
        </w:sdt>
      </w:sdtContent>
    </w:sdt>
    <w:p w14:paraId="36A66827" w14:textId="2AB120FD" w:rsidR="008F4507" w:rsidRPr="003D5C6B" w:rsidRDefault="008F4507" w:rsidP="003A4D23">
      <w:pPr>
        <w:pStyle w:val="TOCHeading"/>
        <w:rPr>
          <w:rFonts w:ascii="Arial" w:hAnsi="Arial" w:cs="Arial"/>
          <w:noProof/>
          <w:sz w:val="28"/>
          <w:szCs w:val="28"/>
        </w:rPr>
      </w:pPr>
      <w:r w:rsidRPr="003D5C6B">
        <w:rPr>
          <w:rFonts w:ascii="Arial" w:hAnsi="Arial" w:cs="Arial"/>
          <w:noProof/>
          <w:sz w:val="28"/>
          <w:szCs w:val="28"/>
        </w:rPr>
        <w:t>Table of Figures</w:t>
      </w:r>
    </w:p>
    <w:p w14:paraId="0561524F" w14:textId="0AC10469" w:rsidR="00757A69" w:rsidRPr="00757A69" w:rsidRDefault="003A4D23">
      <w:pPr>
        <w:pStyle w:val="TableofFigures"/>
        <w:tabs>
          <w:tab w:val="right" w:leader="dot" w:pos="8494"/>
        </w:tabs>
        <w:rPr>
          <w:rFonts w:ascii="Arial" w:hAnsi="Arial" w:cs="Arial"/>
          <w:noProof/>
          <w:sz w:val="24"/>
          <w:lang w:eastAsia="en-GB"/>
        </w:rPr>
      </w:pPr>
      <w:r w:rsidRPr="00137D1D">
        <w:rPr>
          <w:rFonts w:ascii="Arial" w:hAnsi="Arial" w:cs="Arial"/>
          <w:b/>
          <w:bCs/>
          <w:noProof/>
          <w:sz w:val="24"/>
          <w:szCs w:val="24"/>
        </w:rPr>
        <w:fldChar w:fldCharType="begin"/>
      </w:r>
      <w:r w:rsidRPr="00137D1D">
        <w:rPr>
          <w:rFonts w:ascii="Arial" w:hAnsi="Arial" w:cs="Arial"/>
          <w:b/>
          <w:bCs/>
          <w:noProof/>
          <w:sz w:val="24"/>
          <w:szCs w:val="24"/>
        </w:rPr>
        <w:instrText xml:space="preserve"> TOC \h \z \c "Figure" </w:instrText>
      </w:r>
      <w:r w:rsidRPr="00137D1D">
        <w:rPr>
          <w:rFonts w:ascii="Arial" w:hAnsi="Arial" w:cs="Arial"/>
          <w:b/>
          <w:bCs/>
          <w:noProof/>
          <w:sz w:val="24"/>
          <w:szCs w:val="24"/>
        </w:rPr>
        <w:fldChar w:fldCharType="separate"/>
      </w:r>
      <w:hyperlink w:anchor="_Toc7281484" w:history="1">
        <w:r w:rsidR="00757A69" w:rsidRPr="00757A69">
          <w:rPr>
            <w:rStyle w:val="Hyperlink"/>
            <w:rFonts w:ascii="Arial" w:hAnsi="Arial" w:cs="Arial"/>
            <w:noProof/>
            <w:sz w:val="24"/>
          </w:rPr>
          <w:t>Figure 1</w:t>
        </w:r>
        <w:r w:rsidR="00757A69" w:rsidRPr="00757A69">
          <w:rPr>
            <w:rStyle w:val="Hyperlink"/>
            <w:rFonts w:ascii="Arial" w:hAnsi="Arial" w:cs="Arial"/>
            <w:noProof/>
            <w:sz w:val="24"/>
          </w:rPr>
          <w:noBreakHyphen/>
          <w:t>1 – Projected increase in number of people with dementia</w:t>
        </w:r>
        <w:r w:rsidR="00757A69" w:rsidRPr="00757A69">
          <w:rPr>
            <w:rFonts w:ascii="Arial" w:hAnsi="Arial" w:cs="Arial"/>
            <w:noProof/>
            <w:webHidden/>
            <w:sz w:val="24"/>
          </w:rPr>
          <w:tab/>
        </w:r>
        <w:r w:rsidR="00757A69" w:rsidRPr="00757A69">
          <w:rPr>
            <w:rFonts w:ascii="Arial" w:hAnsi="Arial" w:cs="Arial"/>
            <w:noProof/>
            <w:webHidden/>
            <w:sz w:val="24"/>
          </w:rPr>
          <w:fldChar w:fldCharType="begin"/>
        </w:r>
        <w:r w:rsidR="00757A69" w:rsidRPr="00757A69">
          <w:rPr>
            <w:rFonts w:ascii="Arial" w:hAnsi="Arial" w:cs="Arial"/>
            <w:noProof/>
            <w:webHidden/>
            <w:sz w:val="24"/>
          </w:rPr>
          <w:instrText xml:space="preserve"> PAGEREF _Toc7281484 \h </w:instrText>
        </w:r>
        <w:r w:rsidR="00757A69" w:rsidRPr="00757A69">
          <w:rPr>
            <w:rFonts w:ascii="Arial" w:hAnsi="Arial" w:cs="Arial"/>
            <w:noProof/>
            <w:webHidden/>
            <w:sz w:val="24"/>
          </w:rPr>
        </w:r>
        <w:r w:rsidR="00757A69" w:rsidRPr="00757A69">
          <w:rPr>
            <w:rFonts w:ascii="Arial" w:hAnsi="Arial" w:cs="Arial"/>
            <w:noProof/>
            <w:webHidden/>
            <w:sz w:val="24"/>
          </w:rPr>
          <w:fldChar w:fldCharType="separate"/>
        </w:r>
        <w:r w:rsidR="00757A69" w:rsidRPr="00757A69">
          <w:rPr>
            <w:rFonts w:ascii="Arial" w:hAnsi="Arial" w:cs="Arial"/>
            <w:noProof/>
            <w:webHidden/>
            <w:sz w:val="24"/>
          </w:rPr>
          <w:t>4</w:t>
        </w:r>
        <w:r w:rsidR="00757A69" w:rsidRPr="00757A69">
          <w:rPr>
            <w:rFonts w:ascii="Arial" w:hAnsi="Arial" w:cs="Arial"/>
            <w:noProof/>
            <w:webHidden/>
            <w:sz w:val="24"/>
          </w:rPr>
          <w:fldChar w:fldCharType="end"/>
        </w:r>
      </w:hyperlink>
    </w:p>
    <w:p w14:paraId="019F4E69" w14:textId="74892D63" w:rsidR="00757A69" w:rsidRPr="00757A69" w:rsidRDefault="00DC00EC">
      <w:pPr>
        <w:pStyle w:val="TableofFigures"/>
        <w:tabs>
          <w:tab w:val="right" w:leader="dot" w:pos="8494"/>
        </w:tabs>
        <w:rPr>
          <w:rFonts w:ascii="Arial" w:hAnsi="Arial" w:cs="Arial"/>
          <w:noProof/>
          <w:sz w:val="24"/>
          <w:lang w:eastAsia="en-GB"/>
        </w:rPr>
      </w:pPr>
      <w:hyperlink w:anchor="_Toc7281485" w:history="1">
        <w:r w:rsidR="00757A69" w:rsidRPr="00757A69">
          <w:rPr>
            <w:rStyle w:val="Hyperlink"/>
            <w:rFonts w:ascii="Arial" w:hAnsi="Arial" w:cs="Arial"/>
            <w:noProof/>
            <w:sz w:val="24"/>
          </w:rPr>
          <w:t>Figure 2</w:t>
        </w:r>
        <w:r w:rsidR="00757A69" w:rsidRPr="00757A69">
          <w:rPr>
            <w:rStyle w:val="Hyperlink"/>
            <w:rFonts w:ascii="Arial" w:hAnsi="Arial" w:cs="Arial"/>
            <w:noProof/>
            <w:sz w:val="24"/>
          </w:rPr>
          <w:noBreakHyphen/>
          <w:t xml:space="preserve">1 </w:t>
        </w:r>
        <w:r w:rsidR="007A2925">
          <w:rPr>
            <w:rStyle w:val="Hyperlink"/>
            <w:rFonts w:ascii="Arial" w:hAnsi="Arial" w:cs="Arial"/>
            <w:noProof/>
            <w:sz w:val="24"/>
          </w:rPr>
          <w:t>–</w:t>
        </w:r>
        <w:r w:rsidR="00757A69" w:rsidRPr="00757A69">
          <w:rPr>
            <w:rStyle w:val="Hyperlink"/>
            <w:rFonts w:ascii="Arial" w:hAnsi="Arial" w:cs="Arial"/>
            <w:noProof/>
            <w:sz w:val="24"/>
          </w:rPr>
          <w:t xml:space="preserve"> Boehms spiral model of the software process</w:t>
        </w:r>
        <w:r w:rsidR="00757A69" w:rsidRPr="00757A69">
          <w:rPr>
            <w:rFonts w:ascii="Arial" w:hAnsi="Arial" w:cs="Arial"/>
            <w:noProof/>
            <w:webHidden/>
            <w:sz w:val="24"/>
          </w:rPr>
          <w:tab/>
        </w:r>
        <w:r w:rsidR="00757A69" w:rsidRPr="00757A69">
          <w:rPr>
            <w:rFonts w:ascii="Arial" w:hAnsi="Arial" w:cs="Arial"/>
            <w:noProof/>
            <w:webHidden/>
            <w:sz w:val="24"/>
          </w:rPr>
          <w:fldChar w:fldCharType="begin"/>
        </w:r>
        <w:r w:rsidR="00757A69" w:rsidRPr="00757A69">
          <w:rPr>
            <w:rFonts w:ascii="Arial" w:hAnsi="Arial" w:cs="Arial"/>
            <w:noProof/>
            <w:webHidden/>
            <w:sz w:val="24"/>
          </w:rPr>
          <w:instrText xml:space="preserve"> PAGEREF _Toc7281485 \h </w:instrText>
        </w:r>
        <w:r w:rsidR="00757A69" w:rsidRPr="00757A69">
          <w:rPr>
            <w:rFonts w:ascii="Arial" w:hAnsi="Arial" w:cs="Arial"/>
            <w:noProof/>
            <w:webHidden/>
            <w:sz w:val="24"/>
          </w:rPr>
        </w:r>
        <w:r w:rsidR="00757A69" w:rsidRPr="00757A69">
          <w:rPr>
            <w:rFonts w:ascii="Arial" w:hAnsi="Arial" w:cs="Arial"/>
            <w:noProof/>
            <w:webHidden/>
            <w:sz w:val="24"/>
          </w:rPr>
          <w:fldChar w:fldCharType="separate"/>
        </w:r>
        <w:r w:rsidR="00757A69" w:rsidRPr="00757A69">
          <w:rPr>
            <w:rFonts w:ascii="Arial" w:hAnsi="Arial" w:cs="Arial"/>
            <w:noProof/>
            <w:webHidden/>
            <w:sz w:val="24"/>
          </w:rPr>
          <w:t>8</w:t>
        </w:r>
        <w:r w:rsidR="00757A69" w:rsidRPr="00757A69">
          <w:rPr>
            <w:rFonts w:ascii="Arial" w:hAnsi="Arial" w:cs="Arial"/>
            <w:noProof/>
            <w:webHidden/>
            <w:sz w:val="24"/>
          </w:rPr>
          <w:fldChar w:fldCharType="end"/>
        </w:r>
      </w:hyperlink>
    </w:p>
    <w:p w14:paraId="578FBDFA" w14:textId="38C86CFE" w:rsidR="00757A69" w:rsidRPr="00757A69" w:rsidRDefault="00DC00EC">
      <w:pPr>
        <w:pStyle w:val="TableofFigures"/>
        <w:tabs>
          <w:tab w:val="right" w:leader="dot" w:pos="8494"/>
        </w:tabs>
        <w:rPr>
          <w:rFonts w:ascii="Arial" w:hAnsi="Arial" w:cs="Arial"/>
          <w:noProof/>
          <w:sz w:val="24"/>
          <w:lang w:eastAsia="en-GB"/>
        </w:rPr>
      </w:pPr>
      <w:hyperlink w:anchor="_Toc7281486" w:history="1">
        <w:r w:rsidR="00757A69" w:rsidRPr="00757A69">
          <w:rPr>
            <w:rStyle w:val="Hyperlink"/>
            <w:rFonts w:ascii="Arial" w:hAnsi="Arial" w:cs="Arial"/>
            <w:noProof/>
            <w:sz w:val="24"/>
          </w:rPr>
          <w:t>Figure 3</w:t>
        </w:r>
        <w:r w:rsidR="00757A69" w:rsidRPr="00757A69">
          <w:rPr>
            <w:rStyle w:val="Hyperlink"/>
            <w:rFonts w:ascii="Arial" w:hAnsi="Arial" w:cs="Arial"/>
            <w:noProof/>
            <w:sz w:val="24"/>
          </w:rPr>
          <w:noBreakHyphen/>
          <w:t>1 – Gantt Chart Tasks</w:t>
        </w:r>
        <w:r w:rsidR="00757A69" w:rsidRPr="00757A69">
          <w:rPr>
            <w:rFonts w:ascii="Arial" w:hAnsi="Arial" w:cs="Arial"/>
            <w:noProof/>
            <w:webHidden/>
            <w:sz w:val="24"/>
          </w:rPr>
          <w:tab/>
        </w:r>
        <w:r w:rsidR="00757A69" w:rsidRPr="00757A69">
          <w:rPr>
            <w:rFonts w:ascii="Arial" w:hAnsi="Arial" w:cs="Arial"/>
            <w:noProof/>
            <w:webHidden/>
            <w:sz w:val="24"/>
          </w:rPr>
          <w:fldChar w:fldCharType="begin"/>
        </w:r>
        <w:r w:rsidR="00757A69" w:rsidRPr="00757A69">
          <w:rPr>
            <w:rFonts w:ascii="Arial" w:hAnsi="Arial" w:cs="Arial"/>
            <w:noProof/>
            <w:webHidden/>
            <w:sz w:val="24"/>
          </w:rPr>
          <w:instrText xml:space="preserve"> PAGEREF _Toc7281486 \h </w:instrText>
        </w:r>
        <w:r w:rsidR="00757A69" w:rsidRPr="00757A69">
          <w:rPr>
            <w:rFonts w:ascii="Arial" w:hAnsi="Arial" w:cs="Arial"/>
            <w:noProof/>
            <w:webHidden/>
            <w:sz w:val="24"/>
          </w:rPr>
        </w:r>
        <w:r w:rsidR="00757A69" w:rsidRPr="00757A69">
          <w:rPr>
            <w:rFonts w:ascii="Arial" w:hAnsi="Arial" w:cs="Arial"/>
            <w:noProof/>
            <w:webHidden/>
            <w:sz w:val="24"/>
          </w:rPr>
          <w:fldChar w:fldCharType="separate"/>
        </w:r>
        <w:r w:rsidR="00757A69" w:rsidRPr="00757A69">
          <w:rPr>
            <w:rFonts w:ascii="Arial" w:hAnsi="Arial" w:cs="Arial"/>
            <w:noProof/>
            <w:webHidden/>
            <w:sz w:val="24"/>
          </w:rPr>
          <w:t>15</w:t>
        </w:r>
        <w:r w:rsidR="00757A69" w:rsidRPr="00757A69">
          <w:rPr>
            <w:rFonts w:ascii="Arial" w:hAnsi="Arial" w:cs="Arial"/>
            <w:noProof/>
            <w:webHidden/>
            <w:sz w:val="24"/>
          </w:rPr>
          <w:fldChar w:fldCharType="end"/>
        </w:r>
      </w:hyperlink>
    </w:p>
    <w:p w14:paraId="407803A0" w14:textId="5A4BEA2B" w:rsidR="00757A69" w:rsidRDefault="00DC00EC">
      <w:pPr>
        <w:pStyle w:val="TableofFigures"/>
        <w:tabs>
          <w:tab w:val="right" w:leader="dot" w:pos="8494"/>
        </w:tabs>
        <w:rPr>
          <w:noProof/>
          <w:lang w:eastAsia="en-GB"/>
        </w:rPr>
      </w:pPr>
      <w:hyperlink w:anchor="_Toc7281487" w:history="1">
        <w:r w:rsidR="00757A69" w:rsidRPr="00757A69">
          <w:rPr>
            <w:rStyle w:val="Hyperlink"/>
            <w:rFonts w:ascii="Arial" w:hAnsi="Arial" w:cs="Arial"/>
            <w:noProof/>
            <w:sz w:val="24"/>
          </w:rPr>
          <w:t>Figure 3</w:t>
        </w:r>
        <w:r w:rsidR="00757A69" w:rsidRPr="00757A69">
          <w:rPr>
            <w:rStyle w:val="Hyperlink"/>
            <w:rFonts w:ascii="Arial" w:hAnsi="Arial" w:cs="Arial"/>
            <w:noProof/>
            <w:sz w:val="24"/>
          </w:rPr>
          <w:noBreakHyphen/>
          <w:t>2 – Gantt Chart Timeline</w:t>
        </w:r>
        <w:r w:rsidR="00757A69" w:rsidRPr="00757A69">
          <w:rPr>
            <w:rFonts w:ascii="Arial" w:hAnsi="Arial" w:cs="Arial"/>
            <w:noProof/>
            <w:webHidden/>
            <w:sz w:val="24"/>
          </w:rPr>
          <w:tab/>
        </w:r>
        <w:r w:rsidR="00757A69" w:rsidRPr="00757A69">
          <w:rPr>
            <w:rFonts w:ascii="Arial" w:hAnsi="Arial" w:cs="Arial"/>
            <w:noProof/>
            <w:webHidden/>
            <w:sz w:val="24"/>
          </w:rPr>
          <w:fldChar w:fldCharType="begin"/>
        </w:r>
        <w:r w:rsidR="00757A69" w:rsidRPr="00757A69">
          <w:rPr>
            <w:rFonts w:ascii="Arial" w:hAnsi="Arial" w:cs="Arial"/>
            <w:noProof/>
            <w:webHidden/>
            <w:sz w:val="24"/>
          </w:rPr>
          <w:instrText xml:space="preserve"> PAGEREF _Toc7281487 \h </w:instrText>
        </w:r>
        <w:r w:rsidR="00757A69" w:rsidRPr="00757A69">
          <w:rPr>
            <w:rFonts w:ascii="Arial" w:hAnsi="Arial" w:cs="Arial"/>
            <w:noProof/>
            <w:webHidden/>
            <w:sz w:val="24"/>
          </w:rPr>
        </w:r>
        <w:r w:rsidR="00757A69" w:rsidRPr="00757A69">
          <w:rPr>
            <w:rFonts w:ascii="Arial" w:hAnsi="Arial" w:cs="Arial"/>
            <w:noProof/>
            <w:webHidden/>
            <w:sz w:val="24"/>
          </w:rPr>
          <w:fldChar w:fldCharType="separate"/>
        </w:r>
        <w:r w:rsidR="00757A69" w:rsidRPr="00757A69">
          <w:rPr>
            <w:rFonts w:ascii="Arial" w:hAnsi="Arial" w:cs="Arial"/>
            <w:noProof/>
            <w:webHidden/>
            <w:sz w:val="24"/>
          </w:rPr>
          <w:t>16</w:t>
        </w:r>
        <w:r w:rsidR="00757A69" w:rsidRPr="00757A69">
          <w:rPr>
            <w:rFonts w:ascii="Arial" w:hAnsi="Arial" w:cs="Arial"/>
            <w:noProof/>
            <w:webHidden/>
            <w:sz w:val="24"/>
          </w:rPr>
          <w:fldChar w:fldCharType="end"/>
        </w:r>
      </w:hyperlink>
    </w:p>
    <w:p w14:paraId="7F1E8ED9" w14:textId="09AB22C3" w:rsidR="008F4507" w:rsidRDefault="003A4D23" w:rsidP="008F4507">
      <w:pPr>
        <w:rPr>
          <w:b/>
          <w:bCs/>
          <w:noProof/>
        </w:rPr>
      </w:pPr>
      <w:r w:rsidRPr="00137D1D">
        <w:rPr>
          <w:rFonts w:cs="Arial"/>
          <w:b/>
          <w:bCs/>
          <w:noProof/>
          <w:szCs w:val="24"/>
        </w:rPr>
        <w:fldChar w:fldCharType="end"/>
      </w:r>
    </w:p>
    <w:p w14:paraId="484A4D31" w14:textId="77777777" w:rsidR="008F4507" w:rsidRPr="003D5C6B" w:rsidRDefault="00C76F55" w:rsidP="00656464">
      <w:pPr>
        <w:pStyle w:val="TOCHeading"/>
        <w:rPr>
          <w:rFonts w:ascii="Arial" w:hAnsi="Arial" w:cs="Arial"/>
          <w:noProof/>
          <w:sz w:val="28"/>
          <w:szCs w:val="28"/>
        </w:rPr>
      </w:pPr>
      <w:r w:rsidRPr="003D5C6B">
        <w:rPr>
          <w:rFonts w:ascii="Arial" w:hAnsi="Arial" w:cs="Arial"/>
          <w:noProof/>
          <w:sz w:val="28"/>
          <w:szCs w:val="28"/>
        </w:rPr>
        <w:t>Table of Tables</w:t>
      </w:r>
    </w:p>
    <w:p w14:paraId="261097B4" w14:textId="1B36386F" w:rsidR="00656464" w:rsidRPr="00137D1D" w:rsidRDefault="00656464">
      <w:pPr>
        <w:pStyle w:val="TableofFigures"/>
        <w:tabs>
          <w:tab w:val="right" w:leader="dot" w:pos="8494"/>
        </w:tabs>
        <w:rPr>
          <w:rFonts w:ascii="Arial" w:hAnsi="Arial" w:cs="Arial"/>
          <w:noProof/>
          <w:sz w:val="24"/>
          <w:szCs w:val="24"/>
          <w:lang w:eastAsia="en-GB"/>
        </w:rPr>
      </w:pPr>
      <w:r>
        <w:rPr>
          <w:lang w:val="en-US"/>
        </w:rPr>
        <w:fldChar w:fldCharType="begin"/>
      </w:r>
      <w:r>
        <w:rPr>
          <w:lang w:val="en-US"/>
        </w:rPr>
        <w:instrText xml:space="preserve"> TOC \h \z \c "Table" </w:instrText>
      </w:r>
      <w:r>
        <w:rPr>
          <w:lang w:val="en-US"/>
        </w:rPr>
        <w:fldChar w:fldCharType="separate"/>
      </w:r>
      <w:hyperlink w:anchor="_Toc7277594" w:history="1">
        <w:r w:rsidRPr="00137D1D">
          <w:rPr>
            <w:rStyle w:val="Hyperlink"/>
            <w:rFonts w:ascii="Arial" w:hAnsi="Arial" w:cs="Arial"/>
            <w:noProof/>
            <w:sz w:val="24"/>
            <w:szCs w:val="24"/>
          </w:rPr>
          <w:t>Table 1 - Number and percentage of people with dementia by subtype</w:t>
        </w:r>
        <w:r w:rsidRPr="00137D1D">
          <w:rPr>
            <w:rFonts w:ascii="Arial" w:hAnsi="Arial" w:cs="Arial"/>
            <w:noProof/>
            <w:webHidden/>
            <w:sz w:val="24"/>
            <w:szCs w:val="24"/>
          </w:rPr>
          <w:tab/>
        </w:r>
        <w:r w:rsidRPr="00137D1D">
          <w:rPr>
            <w:rFonts w:ascii="Arial" w:hAnsi="Arial" w:cs="Arial"/>
            <w:noProof/>
            <w:webHidden/>
            <w:sz w:val="24"/>
            <w:szCs w:val="24"/>
          </w:rPr>
          <w:fldChar w:fldCharType="begin"/>
        </w:r>
        <w:r w:rsidRPr="00137D1D">
          <w:rPr>
            <w:rFonts w:ascii="Arial" w:hAnsi="Arial" w:cs="Arial"/>
            <w:noProof/>
            <w:webHidden/>
            <w:sz w:val="24"/>
            <w:szCs w:val="24"/>
          </w:rPr>
          <w:instrText xml:space="preserve"> PAGEREF _Toc7277594 \h </w:instrText>
        </w:r>
        <w:r w:rsidRPr="00137D1D">
          <w:rPr>
            <w:rFonts w:ascii="Arial" w:hAnsi="Arial" w:cs="Arial"/>
            <w:noProof/>
            <w:webHidden/>
            <w:sz w:val="24"/>
            <w:szCs w:val="24"/>
          </w:rPr>
        </w:r>
        <w:r w:rsidRPr="00137D1D">
          <w:rPr>
            <w:rFonts w:ascii="Arial" w:hAnsi="Arial" w:cs="Arial"/>
            <w:noProof/>
            <w:webHidden/>
            <w:sz w:val="24"/>
            <w:szCs w:val="24"/>
          </w:rPr>
          <w:fldChar w:fldCharType="separate"/>
        </w:r>
        <w:r w:rsidRPr="00137D1D">
          <w:rPr>
            <w:rFonts w:ascii="Arial" w:hAnsi="Arial" w:cs="Arial"/>
            <w:noProof/>
            <w:webHidden/>
            <w:sz w:val="24"/>
            <w:szCs w:val="24"/>
          </w:rPr>
          <w:t>1</w:t>
        </w:r>
        <w:r w:rsidRPr="00137D1D">
          <w:rPr>
            <w:rFonts w:ascii="Arial" w:hAnsi="Arial" w:cs="Arial"/>
            <w:noProof/>
            <w:webHidden/>
            <w:sz w:val="24"/>
            <w:szCs w:val="24"/>
          </w:rPr>
          <w:fldChar w:fldCharType="end"/>
        </w:r>
      </w:hyperlink>
    </w:p>
    <w:p w14:paraId="2EFEFA39" w14:textId="030D5B78" w:rsidR="00656464" w:rsidRPr="00656464" w:rsidRDefault="00656464" w:rsidP="00656464">
      <w:pPr>
        <w:rPr>
          <w:lang w:val="en-US" w:eastAsia="en-US"/>
        </w:rPr>
        <w:sectPr w:rsidR="00656464" w:rsidRPr="00656464" w:rsidSect="00AB3397">
          <w:footerReference w:type="first" r:id="rId10"/>
          <w:pgSz w:w="11907" w:h="16840" w:code="9"/>
          <w:pgMar w:top="1134" w:right="1418" w:bottom="851" w:left="1985" w:header="709" w:footer="1021" w:gutter="0"/>
          <w:pgNumType w:fmt="lowerRoman" w:start="1"/>
          <w:cols w:space="708"/>
          <w:titlePg/>
          <w:docGrid w:linePitch="360"/>
        </w:sectPr>
      </w:pPr>
      <w:r>
        <w:rPr>
          <w:lang w:val="en-US" w:eastAsia="en-US"/>
        </w:rPr>
        <w:fldChar w:fldCharType="end"/>
      </w:r>
    </w:p>
    <w:p w14:paraId="619C261A" w14:textId="76BAE273" w:rsidR="009266FF" w:rsidRDefault="009266FF" w:rsidP="009266FF">
      <w:pPr>
        <w:pStyle w:val="Heading1"/>
      </w:pPr>
      <w:bookmarkStart w:id="2" w:name="_Toc7275742"/>
      <w:bookmarkStart w:id="3" w:name="_Toc7279995"/>
      <w:r>
        <w:lastRenderedPageBreak/>
        <w:t>1. Introduction</w:t>
      </w:r>
      <w:bookmarkEnd w:id="2"/>
      <w:bookmarkEnd w:id="3"/>
    </w:p>
    <w:p w14:paraId="358794A7" w14:textId="2CDBC53B" w:rsidR="009266FF" w:rsidRDefault="009266FF" w:rsidP="00017138">
      <w:r>
        <w:t>This project will be to design and develop a programmable medication box with the aim of assisting patients that are suffering with cognitive and/or movement impairments such as dementia, or any other condition that can impact a person’s ability to remember when to take medication or what medication(s) to take.</w:t>
      </w:r>
      <w:r w:rsidR="00017138">
        <w:t xml:space="preserve"> </w:t>
      </w:r>
      <w:r>
        <w:t>In the case of motor impairments, a requirement would be to automatically dispense the needed medication. We will be looking to build a prototype and test its functionality and suitability in-house, rather than in industry in the first instance.</w:t>
      </w:r>
    </w:p>
    <w:p w14:paraId="2D5EA39C" w14:textId="23583B14" w:rsidR="009266FF" w:rsidRDefault="009266FF" w:rsidP="00073329">
      <w:pPr>
        <w:ind w:firstLine="720"/>
      </w:pPr>
      <w:r>
        <w:t>This project will be titled “Developing a</w:t>
      </w:r>
      <w:r w:rsidR="009D3A1A">
        <w:t xml:space="preserve"> smart</w:t>
      </w:r>
      <w:r>
        <w:t xml:space="preserve"> automated medication dispenser to assist patients with cognitive and/or motor impairments”.</w:t>
      </w:r>
    </w:p>
    <w:p w14:paraId="22B76274" w14:textId="77777777" w:rsidR="009266FF" w:rsidRDefault="009266FF" w:rsidP="009266FF"/>
    <w:p w14:paraId="7048BA41" w14:textId="20B215C6" w:rsidR="009266FF" w:rsidRDefault="009266FF" w:rsidP="009266FF">
      <w:pPr>
        <w:pStyle w:val="Heading2"/>
      </w:pPr>
      <w:bookmarkStart w:id="4" w:name="_Toc7275743"/>
      <w:bookmarkStart w:id="5" w:name="_Toc7279996"/>
      <w:r>
        <w:t>1.1 Background Literature</w:t>
      </w:r>
      <w:bookmarkEnd w:id="4"/>
      <w:bookmarkEnd w:id="5"/>
    </w:p>
    <w:p w14:paraId="311E3FB5" w14:textId="77777777" w:rsidR="009266FF" w:rsidRDefault="009266FF" w:rsidP="009266FF">
      <w:r>
        <w:t xml:space="preserve">Dementia is an umbrella term for a number of neurodegenerative diseases (a progressive disease that affects the brain) that can develop as a direct result of an anomalous reaction from the combination of two or more proteins </w:t>
      </w:r>
      <w:r>
        <w:fldChar w:fldCharType="begin" w:fldLock="1"/>
      </w:r>
      <w:r>
        <w:instrText>ADDIN CSL_CITATION {"citationItems":[{"id":"ITEM-1","itemData":{"DOI":"10.1016/j.mpmed.2016.08.006","ISSN":"1357-3039","author":[{"dropping-particle":"","family":"Holmes","given":"Clive","non-dropping-particle":"","parse-names":false,"suffix":""},{"dropping-particle":"","family":"Amin","given":"Jay","non-dropping-particle":"","parse-names":false,"suffix":""}],"container-title":"Medicine","id":"ITEM-1","issue":"11","issued":{"date-parts":[["2016","11","1"]]},"note":"doi: 10.1016/j.mpmed.2016.08.006","page":"687-690","publisher":"Elsevier","title":"Dementia","type":"article-journal","volume":"44"},"uris":["http://www.mendeley.com/documents/?uuid=622f75bb-1ba3-408f-b315-cd2d1dc83733"]}],"mendeley":{"formattedCitation":"[1]","plainTextFormattedCitation":"[1]","previouslyFormattedCitation":"[1]"},"properties":{"noteIndex":0},"schema":"https://github.com/citation-style-language/schema/raw/master/csl-citation.json"}</w:instrText>
      </w:r>
      <w:r>
        <w:fldChar w:fldCharType="separate"/>
      </w:r>
      <w:r w:rsidRPr="0068422E">
        <w:rPr>
          <w:noProof/>
        </w:rPr>
        <w:t>[1]</w:t>
      </w:r>
      <w:r>
        <w:fldChar w:fldCharType="end"/>
      </w:r>
      <w:r>
        <w:t xml:space="preserve">. </w:t>
      </w:r>
    </w:p>
    <w:p w14:paraId="707ED266" w14:textId="54DE180F" w:rsidR="009266FF" w:rsidRDefault="009266FF" w:rsidP="00472797">
      <w:pPr>
        <w:ind w:firstLine="720"/>
      </w:pPr>
      <w:r>
        <w:t xml:space="preserve">Some of the more prevalent types of neurodegenerative diseases that can cause dementia are Alzheimer’s Disease, Vascular Dementia, Lewy Body Dementia, Frontotemporal Dementia and Parkinson’s Disease. As stated by </w:t>
      </w:r>
      <w:proofErr w:type="spellStart"/>
      <w:r>
        <w:t>Scheltens</w:t>
      </w:r>
      <w:proofErr w:type="spellEnd"/>
      <w:r>
        <w:t xml:space="preserve"> et al </w:t>
      </w:r>
      <w:r>
        <w:fldChar w:fldCharType="begin" w:fldLock="1"/>
      </w:r>
      <w:r>
        <w:instrText>ADDIN CSL_CITATION {"citationItems":[{"id":"ITEM-1","itemData":{"DOI":"10.1016/S0140-6736(15)01124-1","ISSN":"01406736","abstract":"Although the prevalence of dementia continues to increase worldwide, incidence in the western world might have decreased as a result of better vascular care and improved brain health. Alzheimer's disease, the most prevalent cause of dementia, is still defined by the combined presence of amyloid and tau, but researchers are gradually moving away from the simple assumption of linear causality as proposed in the original amyloid hypothesis. Age-related, protective, and disease-promoting factors probably interact with the core mechanisms of the disease. Amyloid β42, and tau proteins are established core cerebrospinal biomarkers","author":[{"dropping-particle":"","family":"Scheltens","given":"Philip","non-dropping-particle":"","parse-names":false,"suffix":""},{"dropping-particle":"","family":"Blennow","given":"Kaj","non-dropping-particle":"","parse-names":false,"suffix":""},{"dropping-particle":"","family":"Breteler","given":"Monique","non-dropping-particle":"","parse-names":false,"suffix":""},{"dropping-particle":"","family":"Strooper","given":"Bart","non-dropping-particle":"de","parse-names":false,"suffix":""},{"dropping-particle":"","family":"Frisoni","given":"Giovanni","non-dropping-particle":"","parse-names":false,"suffix":""},{"dropping-particle":"","family":"Salloway","given":"Stephen","non-dropping-particle":"","parse-names":false,"suffix":""},{"dropping-particle":"","family":"Flier","given":"Wiesje","non-dropping-particle":"Van Der","parse-names":false,"suffix":""}],"container-title":"The Lancet","id":"ITEM-1","issue":"10043","issued":{"date-parts":[["2016"]]},"page":"505-517","publisher-place":"London","title":"Alzheimer's disease","type":"article-journal","volume":"388"},"uris":["http://www.mendeley.com/documents/?uuid=5381a6ca-f057-4a91-b2d6-77dc127dd1b9"]}],"mendeley":{"formattedCitation":"[2]","plainTextFormattedCitation":"[2]","previouslyFormattedCitation":"[2]"},"properties":{"noteIndex":0},"schema":"https://github.com/citation-style-language/schema/raw/master/csl-citation.json"}</w:instrText>
      </w:r>
      <w:r>
        <w:fldChar w:fldCharType="separate"/>
      </w:r>
      <w:r w:rsidRPr="005220CE">
        <w:rPr>
          <w:noProof/>
        </w:rPr>
        <w:t>[2]</w:t>
      </w:r>
      <w:r>
        <w:fldChar w:fldCharType="end"/>
      </w:r>
      <w:r>
        <w:t xml:space="preserve">, </w:t>
      </w:r>
      <w:proofErr w:type="spellStart"/>
      <w:r>
        <w:t>McKeel</w:t>
      </w:r>
      <w:proofErr w:type="spellEnd"/>
      <w:r>
        <w:t xml:space="preserve">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Ltd","publisher-place":"Oxford","title":"Dementia","type":"book"},"locator":"6","uris":["http://www.mendeley.com/documents/?uuid=4dbcfeff-4187-4f87-8038-bf1a7bb77521"]}],"mendeley":{"formattedCitation":"[3, p. 6]","plainTextFormattedCitation":"[3, p. 6]","previouslyFormattedCitation":"[3, p. 6]"},"properties":{"noteIndex":0},"schema":"https://github.com/citation-style-language/schema/raw/master/csl-citation.json"}</w:instrText>
      </w:r>
      <w:r>
        <w:fldChar w:fldCharType="separate"/>
      </w:r>
      <w:r w:rsidRPr="00650D87">
        <w:rPr>
          <w:noProof/>
        </w:rPr>
        <w:t>[3, p. 6]</w:t>
      </w:r>
      <w:r>
        <w:fldChar w:fldCharType="end"/>
      </w:r>
      <w:r>
        <w:t xml:space="preserve">, </w:t>
      </w:r>
      <w:proofErr w:type="spellStart"/>
      <w:r>
        <w:t>Hogervost</w:t>
      </w:r>
      <w:proofErr w:type="spellEnd"/>
      <w:r>
        <w:t xml:space="preserve"> </w:t>
      </w:r>
      <w:r>
        <w:fldChar w:fldCharType="begin" w:fldLock="1"/>
      </w:r>
      <w:r>
        <w:instrText>ADDIN CSL_CITATION {"citationItems":[{"id":"ITEM-1","itemData":{"DOI":"10.1108/WWOP-12-2016-0036","ISSN":"13663666","abstract":"Purpose Dementia is a growing problem worldwide, due to an ageing population. It has significant human and economic costs. There is no effective medical treatment. The paper aims to discuss these issues. Design/methodology/approach Using earlier reviews, the author discussed the difference between dementia and cognitive ageing and the different types of dementia, in terms of manifestation and pathology. The author reviewed non-modifiable risk factors for dementia, such as age, gender, genetics and education. Education can possibly have lifelong protective effects, as it may promote cognitive reserve. This paper focussed on lifestyle interventions to further increase brain reserve capacity. Findings from earlier reviews were summarised to provide guidelines for policymakers and practioners. Findings The reviews suggested that most nutritional approaches may have limited effectiveness, and should be implemented in midlife, before dementia symptoms are present and probably only in people who are actually nutritionally deficient. The author found a reasonable positive evidence base of engagement in cognitive and physical activities to prevent dementia, which may also help reduce symptoms of dementia. Practical implications From the studies reviewed, it was suggested that keeping physically and mentally active may help in all stages of life to prevent, but also reduce dementia symptoms. A focus on nutrition and treating heart disease risk factors is possibly limited to midlife, or before dementia symptoms are present. Originality/value The author used an evidence based approach to review which lifestyle interventions could help prevent dementia or reduce dementia symptoms. The main outcome of this paper was that stage of life and ability (dementia present or not) may interact with success of the intervention.","author":[{"dropping-particle":"","family":"Hogervorst","given":"Eef","non-dropping-particle":"","parse-names":false,"suffix":""}],"container-title":"Working With Older People","id":"ITEM-1","issue":"1","issued":{"date-parts":[["2017"]]},"page":"31-39","publisher":"Pier Professional Ltd.","publisher-place":"Brighton","title":"Healthy lifestyles to prevent dementia and reduce dementia symptoms","type":"article-journal","volume":"21"},"uris":["http://www.mendeley.com/documents/?uuid=ebe56a3b-3c84-4695-b714-b78105be1ed7"]}],"mendeley":{"formattedCitation":"[4]","plainTextFormattedCitation":"[4]","previouslyFormattedCitation":"[4]"},"properties":{"noteIndex":0},"schema":"https://github.com/citation-style-language/schema/raw/master/csl-citation.json"}</w:instrText>
      </w:r>
      <w:r>
        <w:fldChar w:fldCharType="separate"/>
      </w:r>
      <w:r w:rsidRPr="004569E9">
        <w:rPr>
          <w:noProof/>
        </w:rPr>
        <w:t>[4]</w:t>
      </w:r>
      <w:r>
        <w:fldChar w:fldCharType="end"/>
      </w:r>
      <w:r>
        <w:t xml:space="preserve"> and as reported by Dementia UK </w:t>
      </w:r>
      <w:r>
        <w:fldChar w:fldCharType="begin" w:fldLock="1"/>
      </w:r>
      <w:r>
        <w:instrText>ADDIN CSL_CITATION {"citationItems":[{"id":"ITEM-1","itemData":{"ISBN":"9781906647315","abstract":"Target audiences Dementia UK: Update is intended for a wide range of organisations and people who can improve quality of life for people with dementia. This includes partners from the public sector, the research community, local authorities, commissions of healthcare, civic organisations and government.","author":[{"dropping-particle":"","family":"Prince","given":"M","non-dropping-particle":"","parse-names":false,"suffix":""},{"dropping-particle":"","family":"Knapp","given":"M","non-dropping-particle":"","parse-names":false,"suffix":""},{"dropping-particle":"","family":"Guerchet","given":"M","non-dropping-particle":"","parse-names":false,"suffix":""},{"dropping-particle":"","family":"McCrone","given":"P","non-dropping-particle":"","parse-names":false,"suffix":""},{"dropping-particle":"","family":"Prina","given":"M","non-dropping-particle":"","parse-names":false,"suffix":""},{"dropping-particle":"","family":"Comas-Herrera","given":"A","non-dropping-particle":"","parse-names":false,"suffix":""},{"dropping-particle":"","family":"Wittenberg","given":"R","non-dropping-particle":"","parse-names":false,"suffix":""},{"dropping-particle":"","family":"Adelaja","given":"B","non-dropping-particle":"","parse-names":false,"suffix":""},{"dropping-particle":"","family":"Hu","given":"B","non-dropping-particle":"","parse-names":false,"suffix":""},{"dropping-particle":"","family":"King","given":"D","non-dropping-particle":"","parse-names":false,"suffix":""},{"dropping-particle":"","family":"Rehill","given":"A","non-dropping-particle":"","parse-names":false,"suffix":""}],"id":"ITEM-1","issued":{"date-parts":[["0"]]},"title":"Dementia UK: Update Second edition","type":"report"},"locator":"53","uris":["http://www.mendeley.com/documents/?uuid=536ebc17-770b-396a-bedf-519ecf151e10"]}],"mendeley":{"formattedCitation":"[5, p. 53]","plainTextFormattedCitation":"[5, p. 53]","previouslyFormattedCitation":"[5, p. 53]"},"properties":{"noteIndex":0},"schema":"https://github.com/citation-style-language/schema/raw/master/csl-citation.json"}</w:instrText>
      </w:r>
      <w:r>
        <w:fldChar w:fldCharType="separate"/>
      </w:r>
      <w:r w:rsidRPr="004569E9">
        <w:rPr>
          <w:noProof/>
        </w:rPr>
        <w:t>[5, p. 53]</w:t>
      </w:r>
      <w:r>
        <w:fldChar w:fldCharType="end"/>
      </w:r>
      <w:r>
        <w:t>, the most common and most studied neurodegenerative disease is Alzheimer’s disease [Table 1].</w:t>
      </w:r>
    </w:p>
    <w:p w14:paraId="4C5A967A" w14:textId="77777777" w:rsidR="009266FF" w:rsidRDefault="009266FF" w:rsidP="009266FF"/>
    <w:p w14:paraId="4A4BB73D" w14:textId="77777777" w:rsidR="009266FF" w:rsidRDefault="009266FF" w:rsidP="009266FF">
      <w:pPr>
        <w:pStyle w:val="Caption"/>
        <w:keepNext/>
      </w:pPr>
      <w:bookmarkStart w:id="6" w:name="_Toc7277594"/>
      <w:r>
        <w:t xml:space="preserve">Table </w:t>
      </w:r>
      <w:fldSimple w:instr=" SEQ Table \* ARABIC ">
        <w:r>
          <w:rPr>
            <w:noProof/>
          </w:rPr>
          <w:t>1</w:t>
        </w:r>
      </w:fldSimple>
      <w:r>
        <w:t xml:space="preserve"> - </w:t>
      </w:r>
      <w:r w:rsidRPr="003F156D">
        <w:t>Number and percentage of people with dementia by subtype</w:t>
      </w:r>
      <w:bookmarkEnd w:id="6"/>
    </w:p>
    <w:p w14:paraId="55C16EBC" w14:textId="77777777" w:rsidR="009266FF" w:rsidRDefault="009266FF" w:rsidP="009266FF">
      <w:r>
        <w:rPr>
          <w:noProof/>
        </w:rPr>
        <w:drawing>
          <wp:inline distT="0" distB="0" distL="0" distR="0" wp14:anchorId="5ABC738C" wp14:editId="0AA9A897">
            <wp:extent cx="2910840" cy="1563618"/>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97679" cy="1610265"/>
                    </a:xfrm>
                    <a:prstGeom prst="rect">
                      <a:avLst/>
                    </a:prstGeom>
                  </pic:spPr>
                </pic:pic>
              </a:graphicData>
            </a:graphic>
          </wp:inline>
        </w:drawing>
      </w:r>
    </w:p>
    <w:p w14:paraId="78C1F863" w14:textId="77777777" w:rsidR="009266FF" w:rsidRDefault="009266FF" w:rsidP="009266FF"/>
    <w:p w14:paraId="4462E2DA" w14:textId="33A8D8F3" w:rsidR="009266FF" w:rsidRDefault="009266FF" w:rsidP="009266FF">
      <w:pPr>
        <w:pStyle w:val="Heading3"/>
      </w:pPr>
      <w:bookmarkStart w:id="7" w:name="_Toc7275744"/>
      <w:bookmarkStart w:id="8" w:name="_Toc7279997"/>
      <w:r>
        <w:lastRenderedPageBreak/>
        <w:t>1.1.1 Alzheimer’s Disease</w:t>
      </w:r>
      <w:bookmarkEnd w:id="7"/>
      <w:bookmarkEnd w:id="8"/>
    </w:p>
    <w:p w14:paraId="0EE3D626" w14:textId="560F0C2C" w:rsidR="009266FF" w:rsidRDefault="009266FF" w:rsidP="00C03E7D">
      <w:r>
        <w:t xml:space="preserve">In 1907, Alois Alzheimer first defined the characteristics and pathologic attributes of Alzheimer’s Disease (AD) in </w:t>
      </w:r>
      <w:r w:rsidRPr="00BB7E00">
        <w:t xml:space="preserve">“Uber Eine </w:t>
      </w:r>
      <w:proofErr w:type="spellStart"/>
      <w:r w:rsidRPr="00BB7E00">
        <w:t>Eigenartige</w:t>
      </w:r>
      <w:proofErr w:type="spellEnd"/>
      <w:r w:rsidRPr="00BB7E00">
        <w:t xml:space="preserve"> </w:t>
      </w:r>
      <w:proofErr w:type="spellStart"/>
      <w:r w:rsidRPr="00BB7E00">
        <w:t>Erkrankung</w:t>
      </w:r>
      <w:proofErr w:type="spellEnd"/>
      <w:r w:rsidRPr="00BB7E00">
        <w:t xml:space="preserve"> der </w:t>
      </w:r>
      <w:proofErr w:type="spellStart"/>
      <w:r w:rsidRPr="00BB7E00">
        <w:t>Hirnrinde</w:t>
      </w:r>
      <w:proofErr w:type="spellEnd"/>
      <w:r>
        <w:t>”</w:t>
      </w:r>
      <w:r w:rsidRPr="00BB7E00">
        <w:t xml:space="preserve"> (on a peculiar disease of the cerebral cortex)</w:t>
      </w:r>
      <w:r>
        <w:t xml:space="preserve"> </w:t>
      </w:r>
      <w:r>
        <w:fldChar w:fldCharType="begin" w:fldLock="1"/>
      </w:r>
      <w:r>
        <w:instrText>ADDIN CSL_CITATION {"citationItems":[{"id":"ITEM-1","itemData":{"DOI":"10.1108/WWOP-12-2016-0036","ISSN":"13663666","abstract":"Purpose Dementia is a growing problem worldwide, due to an ageing population. It has significant human and economic costs. There is no effective medical treatment. The paper aims to discuss these issues. Design/methodology/approach Using earlier reviews, the author discussed the difference between dementia and cognitive ageing and the different types of dementia, in terms of manifestation and pathology. The author reviewed non-modifiable risk factors for dementia, such as age, gender, genetics and education. Education can possibly have lifelong protective effects, as it may promote cognitive reserve. This paper focussed on lifestyle interventions to further increase brain reserve capacity. Findings from earlier reviews were summarised to provide guidelines for policymakers and practioners. Findings The reviews suggested that most nutritional approaches may have limited effectiveness, and should be implemented in midlife, before dementia symptoms are present and probably only in people who are actually nutritionally deficient. The author found a reasonable positive evidence base of engagement in cognitive and physical activities to prevent dementia, which may also help reduce symptoms of dementia. Practical implications From the studies reviewed, it was suggested that keeping physically and mentally active may help in all stages of life to prevent, but also reduce dementia symptoms. A focus on nutrition and treating heart disease risk factors is possibly limited to midlife, or before dementia symptoms are present. Originality/value The author used an evidence based approach to review which lifestyle interventions could help prevent dementia or reduce dementia symptoms. The main outcome of this paper was that stage of life and ability (dementia present or not) may interact with success of the intervention.","author":[{"dropping-particle":"","family":"Hogervorst","given":"Eef","non-dropping-particle":"","parse-names":false,"suffix":""}],"container-title":"Working With Older People","id":"ITEM-1","issue":"1","issued":{"date-parts":[["2017"]]},"page":"31-39","publisher":"Pier Professional Ltd.","publisher-place":"Brighton","title":"Healthy lifestyles to prevent dementia and reduce dementia symptoms","type":"article-journal","volume":"21"},"uris":["http://www.mendeley.com/documents/?uuid=ebe56a3b-3c84-4695-b714-b78105be1ed7"]}],"mendeley":{"formattedCitation":"[4]","plainTextFormattedCitation":"[4]","previouslyFormattedCitation":"[4]"},"properties":{"noteIndex":0},"schema":"https://github.com/citation-style-language/schema/raw/master/csl-citation.json"}</w:instrText>
      </w:r>
      <w:r>
        <w:fldChar w:fldCharType="separate"/>
      </w:r>
      <w:r w:rsidRPr="004569E9">
        <w:rPr>
          <w:noProof/>
        </w:rPr>
        <w:t>[4]</w:t>
      </w:r>
      <w:r>
        <w:fldChar w:fldCharType="end"/>
      </w:r>
      <w:r>
        <w:t xml:space="preserve"> and was among the first to connect cognitive dysfunction with structural changes within the brain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Ltd","publisher-place":"Oxford","title":"Dementia","type":"book"},"locator":"1","uris":["http://www.mendeley.com/documents/?uuid=4dbcfeff-4187-4f87-8038-bf1a7bb77521"]}],"mendeley":{"formattedCitation":"[3, p. 1]","plainTextFormattedCitation":"[3, p. 1]","previouslyFormattedCitation":"[3, p. 1]"},"properties":{"noteIndex":0},"schema":"https://github.com/citation-style-language/schema/raw/master/csl-citation.json"}</w:instrText>
      </w:r>
      <w:r>
        <w:fldChar w:fldCharType="separate"/>
      </w:r>
      <w:r w:rsidRPr="00715DD4">
        <w:rPr>
          <w:noProof/>
        </w:rPr>
        <w:t>[3, p. 1]</w:t>
      </w:r>
      <w:r>
        <w:fldChar w:fldCharType="end"/>
      </w:r>
      <w:r>
        <w:t xml:space="preserve">. </w:t>
      </w:r>
      <w:r w:rsidR="00C03E7D">
        <w:t xml:space="preserve"> </w:t>
      </w:r>
      <w:r>
        <w:t xml:space="preserve">AD is usually characterised by the following symptoms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16","uris":["http://www.mendeley.com/documents/?uuid=4dbcfeff-4187-4f87-8038-bf1a7bb77521"]},{"id":"ITEM-2","itemData":{"URL":"https://www.alzheimers.org.uk/about-dementia/types-dementia/alzheimers-disease-symptoms","accessed":{"date-parts":[["2019","4","6"]]},"id":"ITEM-2","issued":{"date-parts":[["0"]]},"title":"Symptoms of Alzheimer's disease | Alzheimer's Society","type":"webpage"},"uris":["http://www.mendeley.com/documents/?uuid=45af489e-156c-3c7b-b82a-819d49828d93"]}],"mendeley":{"formattedCitation":"[3, p. 16], [6]","plainTextFormattedCitation":"[3, p. 16], [6]","previouslyFormattedCitation":"[3, p. 16], [6]"},"properties":{"noteIndex":0},"schema":"https://github.com/citation-style-language/schema/raw/master/csl-citation.json"}</w:instrText>
      </w:r>
      <w:r>
        <w:fldChar w:fldCharType="separate"/>
      </w:r>
      <w:r w:rsidRPr="008664C0">
        <w:rPr>
          <w:noProof/>
        </w:rPr>
        <w:t>[3, p. 16], [6]</w:t>
      </w:r>
      <w:r>
        <w:fldChar w:fldCharType="end"/>
      </w:r>
      <w:r>
        <w:t>:</w:t>
      </w:r>
    </w:p>
    <w:p w14:paraId="559B2BD2" w14:textId="77777777" w:rsidR="009266FF" w:rsidRDefault="009266FF" w:rsidP="009266FF">
      <w:pPr>
        <w:pStyle w:val="ListParagraph"/>
        <w:numPr>
          <w:ilvl w:val="0"/>
          <w:numId w:val="31"/>
        </w:numPr>
        <w:spacing w:after="160" w:line="259" w:lineRule="auto"/>
      </w:pPr>
      <w:r>
        <w:t>Early memory loss,</w:t>
      </w:r>
    </w:p>
    <w:p w14:paraId="3CED0416" w14:textId="77777777" w:rsidR="009266FF" w:rsidRDefault="009266FF" w:rsidP="009266FF">
      <w:pPr>
        <w:pStyle w:val="ListParagraph"/>
        <w:numPr>
          <w:ilvl w:val="0"/>
          <w:numId w:val="31"/>
        </w:numPr>
        <w:spacing w:after="160" w:line="259" w:lineRule="auto"/>
      </w:pPr>
      <w:r>
        <w:t>Difficulty performing everyday tasks,</w:t>
      </w:r>
    </w:p>
    <w:p w14:paraId="6BC28FF0" w14:textId="77777777" w:rsidR="009266FF" w:rsidRDefault="009266FF" w:rsidP="009266FF">
      <w:pPr>
        <w:pStyle w:val="ListParagraph"/>
        <w:numPr>
          <w:ilvl w:val="0"/>
          <w:numId w:val="31"/>
        </w:numPr>
        <w:spacing w:after="160" w:line="259" w:lineRule="auto"/>
      </w:pPr>
      <w:r>
        <w:t>Forgetting words or using substitutes,</w:t>
      </w:r>
    </w:p>
    <w:p w14:paraId="2218E320" w14:textId="77777777" w:rsidR="009266FF" w:rsidRDefault="009266FF" w:rsidP="009266FF">
      <w:pPr>
        <w:pStyle w:val="ListParagraph"/>
        <w:numPr>
          <w:ilvl w:val="0"/>
          <w:numId w:val="31"/>
        </w:numPr>
        <w:spacing w:after="160" w:line="259" w:lineRule="auto"/>
      </w:pPr>
      <w:r>
        <w:t>Disorientation to time and location,</w:t>
      </w:r>
    </w:p>
    <w:p w14:paraId="2FCDFCB2" w14:textId="77777777" w:rsidR="009266FF" w:rsidRDefault="009266FF" w:rsidP="009266FF">
      <w:pPr>
        <w:pStyle w:val="ListParagraph"/>
        <w:numPr>
          <w:ilvl w:val="0"/>
          <w:numId w:val="31"/>
        </w:numPr>
        <w:spacing w:after="160" w:line="259" w:lineRule="auto"/>
      </w:pPr>
      <w:r>
        <w:t>Poor judgement,</w:t>
      </w:r>
    </w:p>
    <w:p w14:paraId="0C6409BD" w14:textId="77777777" w:rsidR="009266FF" w:rsidRDefault="009266FF" w:rsidP="009266FF">
      <w:pPr>
        <w:pStyle w:val="ListParagraph"/>
        <w:numPr>
          <w:ilvl w:val="0"/>
          <w:numId w:val="31"/>
        </w:numPr>
        <w:spacing w:after="160" w:line="259" w:lineRule="auto"/>
      </w:pPr>
      <w:r>
        <w:t>Problems with abstract thinking,</w:t>
      </w:r>
    </w:p>
    <w:p w14:paraId="74D65FAA" w14:textId="77777777" w:rsidR="009266FF" w:rsidRDefault="009266FF" w:rsidP="009266FF">
      <w:pPr>
        <w:pStyle w:val="ListParagraph"/>
        <w:numPr>
          <w:ilvl w:val="0"/>
          <w:numId w:val="31"/>
        </w:numPr>
        <w:spacing w:after="160" w:line="259" w:lineRule="auto"/>
      </w:pPr>
      <w:r>
        <w:t>Item misplacement,</w:t>
      </w:r>
    </w:p>
    <w:p w14:paraId="5F20EBF3" w14:textId="77777777" w:rsidR="009266FF" w:rsidRDefault="009266FF" w:rsidP="009266FF">
      <w:pPr>
        <w:pStyle w:val="ListParagraph"/>
        <w:numPr>
          <w:ilvl w:val="0"/>
          <w:numId w:val="31"/>
        </w:numPr>
        <w:spacing w:after="160" w:line="259" w:lineRule="auto"/>
      </w:pPr>
      <w:r>
        <w:t>Mood/behavioural changes,</w:t>
      </w:r>
    </w:p>
    <w:p w14:paraId="0D08B866" w14:textId="77777777" w:rsidR="009266FF" w:rsidRDefault="009266FF" w:rsidP="009266FF">
      <w:pPr>
        <w:pStyle w:val="ListParagraph"/>
        <w:numPr>
          <w:ilvl w:val="0"/>
          <w:numId w:val="31"/>
        </w:numPr>
        <w:spacing w:after="160" w:line="259" w:lineRule="auto"/>
      </w:pPr>
      <w:r>
        <w:t>Personality changes,</w:t>
      </w:r>
    </w:p>
    <w:p w14:paraId="2296E2D8" w14:textId="77777777" w:rsidR="009266FF" w:rsidRDefault="009266FF" w:rsidP="009266FF">
      <w:pPr>
        <w:pStyle w:val="ListParagraph"/>
        <w:numPr>
          <w:ilvl w:val="0"/>
          <w:numId w:val="31"/>
        </w:numPr>
        <w:spacing w:after="160" w:line="259" w:lineRule="auto"/>
      </w:pPr>
      <w:r>
        <w:t>Loss of initiative.</w:t>
      </w:r>
    </w:p>
    <w:p w14:paraId="11893E61" w14:textId="77777777" w:rsidR="009266FF" w:rsidRDefault="009266FF" w:rsidP="009266FF"/>
    <w:p w14:paraId="592AD4C5" w14:textId="13B2B14C" w:rsidR="009266FF" w:rsidRDefault="009266FF" w:rsidP="009266FF">
      <w:pPr>
        <w:pStyle w:val="Heading3"/>
      </w:pPr>
      <w:bookmarkStart w:id="9" w:name="_Toc7275745"/>
      <w:bookmarkStart w:id="10" w:name="_Toc7279998"/>
      <w:r>
        <w:t>1.1.2 Vascular Dementia</w:t>
      </w:r>
      <w:bookmarkEnd w:id="9"/>
      <w:bookmarkEnd w:id="10"/>
    </w:p>
    <w:p w14:paraId="5B3178FC" w14:textId="7947825B" w:rsidR="009266FF" w:rsidRDefault="009266FF" w:rsidP="009266FF">
      <w:r>
        <w:t>Vascular dementia (</w:t>
      </w:r>
      <w:proofErr w:type="spellStart"/>
      <w:r>
        <w:t>VaD</w:t>
      </w:r>
      <w:proofErr w:type="spellEnd"/>
      <w:r>
        <w:t xml:space="preserve">), being the </w:t>
      </w:r>
      <w:r w:rsidR="00B56D4E">
        <w:t>second</w:t>
      </w:r>
      <w:r>
        <w:t xml:space="preserve"> most common form of dementia, does not initially present with memory loss - this in fact tends to come later in the disease </w:t>
      </w:r>
      <w:r>
        <w:fldChar w:fldCharType="begin" w:fldLock="1"/>
      </w:r>
      <w:r>
        <w:instrText>ADDIN CSL_CITATION {"citationItems":[{"id":"ITEM-1","itemData":{"DOI":"10.1108/WWOP-12-2016-0036","ISSN":"13663666","abstract":"Purpose Dementia is a growing problem worldwide, due to an ageing population. It has significant human and economic costs. There is no effective medical treatment. The paper aims to discuss these issues. Design/methodology/approach Using earlier reviews, the author discussed the difference between dementia and cognitive ageing and the different types of dementia, in terms of manifestation and pathology. The author reviewed non-modifiable risk factors for dementia, such as age, gender, genetics and education. Education can possibly have lifelong protective effects, as it may promote cognitive reserve. This paper focussed on lifestyle interventions to further increase brain reserve capacity. Findings from earlier reviews were summarised to provide guidelines for policymakers and practioners. Findings The reviews suggested that most nutritional approaches may have limited effectiveness, and should be implemented in midlife, before dementia symptoms are present and probably only in people who are actually nutritionally deficient. The author found a reasonable positive evidence base of engagement in cognitive and physical activities to prevent dementia, which may also help reduce symptoms of dementia. Practical implications From the studies reviewed, it was suggested that keeping physically and mentally active may help in all stages of life to prevent, but also reduce dementia symptoms. A focus on nutrition and treating heart disease risk factors is possibly limited to midlife, or before dementia symptoms are present. Originality/value The author used an evidence based approach to review which lifestyle interventions could help prevent dementia or reduce dementia symptoms. The main outcome of this paper was that stage of life and ability (dementia present or not) may interact with success of the intervention.","author":[{"dropping-particle":"","family":"Hogervorst","given":"Eef","non-dropping-particle":"","parse-names":false,"suffix":""}],"container-title":"Working With Older People","id":"ITEM-1","issue":"1","issued":{"date-parts":[["2017"]]},"page":"31-39","publisher":"Pier Professional Ltd.","publisher-place":"Brighton","title":"Healthy lifestyles to prevent dementia and reduce dementia symptoms","type":"article-journal","volume":"21"},"uris":["http://www.mendeley.com/documents/?uuid=ebe56a3b-3c84-4695-b714-b78105be1ed7"]}],"mendeley":{"formattedCitation":"[4]","plainTextFormattedCitation":"[4]","previouslyFormattedCitation":"[4]"},"properties":{"noteIndex":0},"schema":"https://github.com/citation-style-language/schema/raw/master/csl-citation.json"}</w:instrText>
      </w:r>
      <w:r>
        <w:fldChar w:fldCharType="separate"/>
      </w:r>
      <w:r w:rsidRPr="001E18C4">
        <w:rPr>
          <w:noProof/>
        </w:rPr>
        <w:t>[4]</w:t>
      </w:r>
      <w:r>
        <w:fldChar w:fldCharType="end"/>
      </w:r>
      <w:r>
        <w:t xml:space="preserve">. </w:t>
      </w:r>
      <w:r w:rsidRPr="00D61EDD">
        <w:t xml:space="preserve">As stated by Bowler at al. and </w:t>
      </w:r>
      <w:proofErr w:type="spellStart"/>
      <w:r w:rsidRPr="00D61EDD">
        <w:t>Tatemichi</w:t>
      </w:r>
      <w:proofErr w:type="spellEnd"/>
      <w:r w:rsidRPr="00D61EDD">
        <w:t xml:space="preserve"> et al., cited by </w:t>
      </w:r>
      <w:proofErr w:type="spellStart"/>
      <w:r>
        <w:t>Dae</w:t>
      </w:r>
      <w:proofErr w:type="spellEnd"/>
      <w:r>
        <w:t xml:space="preserve"> </w:t>
      </w:r>
      <w:r w:rsidRPr="00D61EDD">
        <w:t>Kwon</w:t>
      </w:r>
      <w:r>
        <w:t xml:space="preserve"> and</w:t>
      </w:r>
      <w:r w:rsidR="00701CB2">
        <w:t xml:space="preserve"> </w:t>
      </w:r>
      <w:proofErr w:type="spellStart"/>
      <w:r w:rsidR="00701CB2">
        <w:t>Heinbockel</w:t>
      </w:r>
      <w:proofErr w:type="spellEnd"/>
      <w:r>
        <w:t xml:space="preserve"> </w:t>
      </w:r>
      <w:r>
        <w:fldChar w:fldCharType="begin" w:fldLock="1"/>
      </w:r>
      <w:r w:rsidR="00AD3F21">
        <w:instrText>ADDIN CSL_CITATION {"citationItems":[{"id":"ITEM-1","itemData":{"DOI":"10.5772/26096","abstract":"If one asks what neuroscience is, the answer can be found in this book. Neuroscience embraces not only anatomical and physiological studies but also cell biology, computer science, and biochemistry. Equally important for neuroscientific research are other disciplines, such as psychology, psychiatry, neurology and additional recent ones, such as neuroeconomics and social neuroscience. This book comprises chapters on diverse topics in neuroscience ranging from cellular, computational, cognitive, and clinical neuroscience. Individual chapters focus on recent advances in specific areas including social neuroscience, which is a relatively new field that studies the neural basis of social interactions. Other chapters focus on technological developments such as optical tools to study the function of the brain. All chapters represent recent contributions to the rapidly developing field of neuroscience and illustrate the range of research conducted under the umbrella of the truly interdisciplinary neurosciences.\nBT - Neuroscience","author":[{"dropping-particle":"","family":"Heinbockel","given":"Oh Dae Kwon ED1 - Thomas","non-dropping-particle":"","parse-names":false,"suffix":""}],"id":"ITEM-1","issued":{"date-parts":[["2012"]]},"page":"Ch. 7","publisher":"IntechOpen","publisher-place":"Rijeka","title":"Cognitive Features of Vascular Dementia","type":"chapter"},"uris":["http://www.mendeley.com/documents/?uuid=7d8327f3-c21e-432a-8c77-92b6c5c50160"]}],"mendeley":{"formattedCitation":"[7]","plainTextFormattedCitation":"[7]","previouslyFormattedCitation":"[7]"},"properties":{"noteIndex":0},"schema":"https://github.com/citation-style-language/schema/raw/master/csl-citation.json"}</w:instrText>
      </w:r>
      <w:r>
        <w:fldChar w:fldCharType="separate"/>
      </w:r>
      <w:r w:rsidRPr="00984324">
        <w:rPr>
          <w:noProof/>
        </w:rPr>
        <w:t>[7]</w:t>
      </w:r>
      <w:r>
        <w:fldChar w:fldCharType="end"/>
      </w:r>
      <w:r w:rsidRPr="00D61EDD">
        <w:t xml:space="preserve">, </w:t>
      </w:r>
      <w:proofErr w:type="spellStart"/>
      <w:r>
        <w:t>VaD</w:t>
      </w:r>
      <w:proofErr w:type="spellEnd"/>
      <w:r>
        <w:t xml:space="preserve"> patients are more likely to have less prominent memory impairment, but a larger case of frontal executive dysfunction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Ltd","publisher-place":"Oxford","title":"Dementia","type":"book"},"locator":"95","uris":["http://www.mendeley.com/documents/?uuid=4dbcfeff-4187-4f87-8038-bf1a7bb77521"]}],"mendeley":{"formattedCitation":"[3, p. 95]","plainTextFormattedCitation":"[3, p. 95]","previouslyFormattedCitation":"[3, p. 95]"},"properties":{"noteIndex":0},"schema":"https://github.com/citation-style-language/schema/raw/master/csl-citation.json"}</w:instrText>
      </w:r>
      <w:r>
        <w:fldChar w:fldCharType="separate"/>
      </w:r>
      <w:r w:rsidRPr="002D6CC1">
        <w:rPr>
          <w:noProof/>
        </w:rPr>
        <w:t>[3, p. 95]</w:t>
      </w:r>
      <w:r>
        <w:fldChar w:fldCharType="end"/>
      </w:r>
      <w:r>
        <w:t xml:space="preserve"> (a problem with a high order cognitive processes </w:t>
      </w:r>
      <w:r>
        <w:fldChar w:fldCharType="begin" w:fldLock="1"/>
      </w:r>
      <w:r>
        <w:instrText>ADDIN CSL_CITATION {"citationItems":[{"id":"ITEM-1","itemData":{"DOI":"10.1016/j.neubiorev.2018.06.014","ISSN":"0149-7634","abstract":"•We conducted a meta-analysis on executive dysfunctions in Parkinson’s disease (PD).•Patients with PD show marked deficits on the Wisconsin Card Sorting Test (WCST).•Based on 161 studies, WCST deficits in PD were found to be medium-to-large in size.•WCST deficits are robust when correcting for publication bias.•WCST deficits are moderated by medication, disease duration, and motor impairment. Executive dysfunctions are a frequently described non-motor symptom in patients with Parkinsonös disease (PD). However, the nature, extent, variability, and determinants of executive dysfunctions in PD are still poorly understood. To improve the characterization of executive dysfunctions in PD, we conducted a meta-analysis of the studies administering the Wisconsin Card Sorting Test (WCST) to patients with PD and healthy controls. We included k = 161 studies, which allowed us to precisely estimate the size of PD-related WCST deficits and to run powerful tests for potential moderators of these deficits. We found robust WCST deficits in PD, which were medium-to-large in size. These deficits were most pronounced in patients tested after withdrawal from dopaminergic medication and in samples characterized by severe motor impairment and long disease duration. Substantial WCST impairment was also detected in non-demented, non-depressed, and never-medicated patients with PD as well as after conservatively correcting for publication bias. Based on these findings, impaired WCST performance can be considered as a major hallmark of executive dysfunction in PD.","author":[{"dropping-particle":"","family":"Lange","given":"Florian","non-dropping-particle":"","parse-names":false,"suffix":""},{"dropping-particle":"","family":"Brückner","given":"Carolin","non-dropping-particle":"","parse-names":false,"suffix":""},{"dropping-particle":"","family":"Knebel","given":"Aylin","non-dropping-particle":"","parse-names":false,"suffix":""},{"dropping-particle":"","family":"Seer","given":"Caroline","non-dropping-particle":"","parse-names":false,"suffix":""},{"dropping-particle":"","family":"Kopp","given":"Bruno","non-dropping-particle":"","parse-names":false,"suffix":""}],"container-title":"Neuroscience and Biobehavioral Reviews","id":"ITEM-1","issued":{"date-parts":[["2018"]]},"page":"38-56","title":"Executive dysfunction in Parkinson’s disease: A meta-analysis on the Wisconsin Card Sorting Test literature","type":"article-journal","volume":"93"},"uris":["http://www.mendeley.com/documents/?uuid=fe4f3d35-db11-40a9-bfbe-37a308e296af"]}],"mendeley":{"formattedCitation":"[8]","plainTextFormattedCitation":"[8]","previouslyFormattedCitation":"[8]"},"properties":{"noteIndex":0},"schema":"https://github.com/citation-style-language/schema/raw/master/csl-citation.json"}</w:instrText>
      </w:r>
      <w:r>
        <w:fldChar w:fldCharType="separate"/>
      </w:r>
      <w:r w:rsidRPr="00023275">
        <w:rPr>
          <w:noProof/>
        </w:rPr>
        <w:t>[8]</w:t>
      </w:r>
      <w:r>
        <w:fldChar w:fldCharType="end"/>
      </w:r>
      <w:r>
        <w:t xml:space="preserve"> that occur in the frontal lobes of the brain) such as planning and organisation, flexible thinking, self-awareness, etc.. </w:t>
      </w:r>
      <w:r>
        <w:fldChar w:fldCharType="begin" w:fldLock="1"/>
      </w:r>
      <w:r>
        <w:instrText>ADDIN CSL_CITATION {"citationItems":[{"id":"ITEM-1","itemData":{"URL":"https://www.headway.org.uk/about-brain-injury/individuals/effects-of-brain-injury/executive-dysfunction/","accessed":{"date-parts":[["2019","4","6"]]},"id":"ITEM-1","issued":{"date-parts":[["0"]]},"title":"Executive dysfunction | Headway","type":"webpage"},"uris":["http://www.mendeley.com/documents/?uuid=9e2b88fd-af88-33bc-b725-4d97e7046325"]}],"mendeley":{"formattedCitation":"[9]","plainTextFormattedCitation":"[9]","previouslyFormattedCitation":"[9]"},"properties":{"noteIndex":0},"schema":"https://github.com/citation-style-language/schema/raw/master/csl-citation.json"}</w:instrText>
      </w:r>
      <w:r>
        <w:fldChar w:fldCharType="separate"/>
      </w:r>
      <w:r w:rsidRPr="0066507F">
        <w:rPr>
          <w:noProof/>
        </w:rPr>
        <w:t>[9]</w:t>
      </w:r>
      <w:r>
        <w:fldChar w:fldCharType="end"/>
      </w:r>
      <w:r>
        <w:t>.</w:t>
      </w:r>
    </w:p>
    <w:p w14:paraId="13FB3936" w14:textId="77777777" w:rsidR="009266FF" w:rsidRDefault="009266FF" w:rsidP="009266FF"/>
    <w:p w14:paraId="27CE820B" w14:textId="395AE68F" w:rsidR="009266FF" w:rsidRDefault="009266FF" w:rsidP="009266FF">
      <w:pPr>
        <w:pStyle w:val="Heading3"/>
      </w:pPr>
      <w:bookmarkStart w:id="11" w:name="_Toc7275746"/>
      <w:bookmarkStart w:id="12" w:name="_Toc7279999"/>
      <w:r>
        <w:t>1.1.3 Lewy Body Dementia</w:t>
      </w:r>
      <w:bookmarkEnd w:id="11"/>
      <w:bookmarkEnd w:id="12"/>
    </w:p>
    <w:p w14:paraId="385FA707" w14:textId="4A5BAB92" w:rsidR="009266FF" w:rsidRDefault="009266FF" w:rsidP="009266FF">
      <w:r>
        <w:t xml:space="preserve">Lewy Body Dementia (LBD), whilst the core clinical features include fluctuating cognitive impairment, there are other symptoms such as recurrent visual hallucinations and Parkinsonism </w:t>
      </w:r>
      <w:r>
        <w:fldChar w:fldCharType="begin" w:fldLock="1"/>
      </w:r>
      <w:r>
        <w:instrText>ADDIN CSL_CITATION {"citationItems":[{"id":"ITEM-1","itemData":{"DOI":"10.1016/j.mpmed.2016.08.006","ISSN":"1357-3039","author":[{"dropping-particle":"","family":"Holmes","given":"Clive","non-dropping-particle":"","parse-names":false,"suffix":""},{"dropping-particle":"","family":"Amin","given":"Jay","non-dropping-particle":"","parse-names":false,"suffix":""}],"container-title":"Medicine","id":"ITEM-1","issue":"11","issued":{"date-parts":[["2016","11","1"]]},"note":"doi: 10.1016/j.mpmed.2016.08.006","page":"687-690","publisher":"Elsevier","title":"Dementia","type":"article-journal","volume":"44"},"uris":["http://www.mendeley.com/documents/?uuid=622f75bb-1ba3-408f-b315-cd2d1dc83733"]},{"id":"ITEM-2","itemData":{"DOI":"10.1108/WWOP-12-2016-0036","ISSN":"13663666","abstract":"Purpose Dementia is a growing problem worldwide, due to an ageing population. It has significant human and economic costs. There is no effective medical treatment. The paper aims to discuss these issues. Design/methodology/approach Using earlier reviews, the author discussed the difference between dementia and cognitive ageing and the different types of dementia, in terms of manifestation and pathology. The author reviewed non-modifiable risk factors for dementia, such as age, gender, genetics and education. Education can possibly have lifelong protective effects, as it may promote cognitive reserve. This paper focussed on lifestyle interventions to further increase brain reserve capacity. Findings from earlier reviews were summarised to provide guidelines for policymakers and practioners. Findings The reviews suggested that most nutritional approaches may have limited effectiveness, and should be implemented in midlife, before dementia symptoms are present and probably only in people who are actually nutritionally deficient. The author found a reasonable positive evidence base of engagement in cognitive and physical activities to prevent dementia, which may also help reduce symptoms of dementia. Practical implications From the studies reviewed, it was suggested that keeping physically and mentally active may help in all stages of life to prevent, but also reduce dementia symptoms. A focus on nutrition and treating heart disease risk factors is possibly limited to midlife, or before dementia symptoms are present. Originality/value The author used an evidence based approach to review which lifestyle interventions could help prevent dementia or reduce dementia symptoms. The main outcome of this paper was that stage of life and ability (dementia present or not) may interact with success of the intervention.","author":[{"dropping-particle":"","family":"Hogervorst","given":"Eef","non-dropping-particle":"","parse-names":false,"suffix":""}],"container-title":"Working With Older People","id":"ITEM-2","issue":"1","issued":{"date-parts":[["2017"]]},"page":"31-39","publisher":"Pier Professional Ltd.","publisher-place":"Brighton","title":"Healthy lifestyles to prevent dementia and reduce dementia symptoms","type":"article-journal","volume":"21"},"uris":["http://www.mendeley.com/documents/?uuid=ebe56a3b-3c84-4695-b714-b78105be1ed7"]}],"mendeley":{"formattedCitation":"[1], [4]","plainTextFormattedCitation":"[1], [4]","previouslyFormattedCitation":"[1], [4]"},"properties":{"noteIndex":0},"schema":"https://github.com/citation-style-language/schema/raw/master/csl-citation.json"}</w:instrText>
      </w:r>
      <w:r>
        <w:fldChar w:fldCharType="separate"/>
      </w:r>
      <w:r w:rsidRPr="0025750B">
        <w:rPr>
          <w:noProof/>
        </w:rPr>
        <w:t>[1], [4]</w:t>
      </w:r>
      <w:r>
        <w:fldChar w:fldCharType="end"/>
      </w:r>
      <w:r>
        <w:t xml:space="preserve">. The visual hallucinations present early on when dementia is relatively mild, but they tend to persist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Ltd","publisher-place":"Oxford","title":"Dementia","type":"book"},"locator":"124","uris":["http://www.mendeley.com/documents/?uuid=4dbcfeff-4187-4f87-8038-bf1a7bb77521"]}],"mendeley":{"formattedCitation":"[3, p. 124]","plainTextFormattedCitation":"[3, p. 124]","previouslyFormattedCitation":"[3, p. 124]"},"properties":{"noteIndex":0},"schema":"https://github.com/citation-style-language/schema/raw/master/csl-citation.json"}</w:instrText>
      </w:r>
      <w:r>
        <w:fldChar w:fldCharType="separate"/>
      </w:r>
      <w:r w:rsidRPr="0025750B">
        <w:rPr>
          <w:noProof/>
        </w:rPr>
        <w:t>[3, p. 124]</w:t>
      </w:r>
      <w:r>
        <w:fldChar w:fldCharType="end"/>
      </w:r>
      <w:r>
        <w:t>.</w:t>
      </w:r>
      <w:r w:rsidR="00260574">
        <w:t xml:space="preserve"> </w:t>
      </w:r>
      <w:r w:rsidR="00260574">
        <w:tab/>
      </w:r>
      <w:r>
        <w:t>Parkinsonism develops in most individuals that are affected by LBD – signs typically include postural instability and bradykinesia, with tremor being less common.</w:t>
      </w:r>
    </w:p>
    <w:p w14:paraId="489798E0" w14:textId="77777777" w:rsidR="009266FF" w:rsidRDefault="009266FF" w:rsidP="009266FF"/>
    <w:p w14:paraId="7AD0A156" w14:textId="59AFC823" w:rsidR="009266FF" w:rsidRDefault="009266FF" w:rsidP="009266FF">
      <w:pPr>
        <w:pStyle w:val="Heading3"/>
      </w:pPr>
      <w:bookmarkStart w:id="13" w:name="_Toc7275747"/>
      <w:bookmarkStart w:id="14" w:name="_Toc7280000"/>
      <w:r>
        <w:lastRenderedPageBreak/>
        <w:t>1.1.4 Frontotemporal Dementia</w:t>
      </w:r>
      <w:bookmarkEnd w:id="13"/>
      <w:bookmarkEnd w:id="14"/>
    </w:p>
    <w:p w14:paraId="30CA69E3" w14:textId="12A9760B" w:rsidR="009266FF" w:rsidRDefault="009266FF" w:rsidP="009266FF">
      <w:r>
        <w:t xml:space="preserve">Frontotemporal Dementia (FTD) is characterised by </w:t>
      </w:r>
      <w:r w:rsidR="00DE4AEC">
        <w:t xml:space="preserve">a </w:t>
      </w:r>
      <w:r>
        <w:t xml:space="preserve">progressive degeneration of either the frontal or temporal lobes, or both </w:t>
      </w:r>
      <w:r>
        <w:fldChar w:fldCharType="begin" w:fldLock="1"/>
      </w:r>
      <w:r>
        <w:instrText>ADDIN CSL_CITATION {"citationItems":[{"id":"ITEM-1","itemData":{"DOI":"10.1136/bmj.f4827","abstract":"Summary points Frontotemporal dementia refers to a diverse group of conditions that collectively are a major cause of young onset dementia Frontotemporal dementia produces selective brain atrophy involving the frontal and temporal lobes, requiring brain magnetic resonance imaging for accurate diagnosis Clinically, these diseases present chiefly as progressive aphasia or as disintegration of personality and behaviour that may be misdiagnosed as a psychiatric disorder Up to around a quarter of cases arise from dominant mutations in one of three major causative genes Frontotemporal dementia is commonly associated with other neurological impairment, in particular parkinsonism or motor neurone disease Treatment remains supportive, but patients and families need extensive counselling, future planning, and involvement of social and mental health services Frontotemporal dementia (FTD) is a clinically and pathologically heterogeneous group of non-Alzheimer dementias characterised collectively by relatively selective, progressive atrophy involving the frontal or temporal lobes, or both. 1 2 3 4 Cases of FTD have been described since the late 19th century, initially most comprehensively by Arnold Pick, who lent his name to the historical designation of the entire FTD spectrum as Pick's disease.Altered food preferences Carbohydrate cravings (particularly sweets), food fads Binge eating, increased consumption of alcohol or cigarettes Consuming excessive amounts of food, gluttony, rapid, messy eating, overfilling mouth, compulsive use of alcohol or smoking Oral exploration or consumption of inedible objects Pica, features of Kluver-Bucy syndrome Loss of insight Unaware of or unconcerned by difficulties Others: Psychotic features‡ Hallucinations (especially somatic or visual), delusions (especially somatic or paranoid)‡ Altered sensitivity to pain Hypochondriasis, heightened distress with innocuous stimuli, lack of distress in response to painful stimuli Altered temperature sensibility Dressing inappropriate to climate *Within the broad phenotype of behavioural variant frontotemporal dementia","author":[{"dropping-particle":"","family":"Warren","given":"Jason D","non-dropping-particle":"","parse-names":false,"suffix":""},{"dropping-particle":"","family":"Rohrer","given":"Jonathan D","non-dropping-particle":"","parse-names":false,"suffix":""},{"dropping-particle":"","family":"Rossor","given":"Martin N","non-dropping-particle":"","parse-names":false,"suffix":""}],"container-title":"BMJ : British Medical Journal (Online)","id":"ITEM-1","issue":"7920","issued":{"date-parts":[["2013"]]},"publisher":"BMJ Publishing Group LTD","publisher-place":"London","title":"Frontotemporal dementia","type":"article-journal","volume":"347"},"uris":["http://www.mendeley.com/documents/?uuid=183ca8c6-c930-4a29-984e-9c6d94f9ed8c"]},{"id":"ITEM-2","itemData":{"abstract":"This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W","non-dropping-particle":"","parse-names":false,"suffix":""}],"id":"ITEM-2","issued":{"date-parts":[["2007"]]},"publisher":"Oxford : Atlas Medical Publishing Ltd","publisher-place":"Oxford","title":"Dementia","type":"book"},"locator":"149","uris":["http://www.mendeley.com/documents/?uuid=4dbcfeff-4187-4f87-8038-bf1a7bb77521"]}],"mendeley":{"formattedCitation":"[3, p. 149], [10]","plainTextFormattedCitation":"[3, p. 149], [10]","previouslyFormattedCitation":"[3, p. 149], [10]"},"properties":{"noteIndex":0},"schema":"https://github.com/citation-style-language/schema/raw/master/csl-citation.json"}</w:instrText>
      </w:r>
      <w:r>
        <w:fldChar w:fldCharType="separate"/>
      </w:r>
      <w:r w:rsidRPr="000D245F">
        <w:rPr>
          <w:noProof/>
        </w:rPr>
        <w:t>[3, p. 149], [10]</w:t>
      </w:r>
      <w:r>
        <w:fldChar w:fldCharType="end"/>
      </w:r>
      <w:r>
        <w:t xml:space="preserve">. Patients with FTD may not show signs of memory difficulties in the early stages, but </w:t>
      </w:r>
      <w:r w:rsidR="006D4C77">
        <w:t xml:space="preserve">they </w:t>
      </w:r>
      <w:r>
        <w:t xml:space="preserve">may present with language difficulties such as aphasia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Ltd","publisher-place":"Oxford","title":"Dementia","type":"book"},"locator":"150","uris":["http://www.mendeley.com/documents/?uuid=4dbcfeff-4187-4f87-8038-bf1a7bb77521"]}],"mendeley":{"formattedCitation":"[3, p. 150]","plainTextFormattedCitation":"[3, p. 150]","previouslyFormattedCitation":"[3, p. 150]"},"properties":{"noteIndex":0},"schema":"https://github.com/citation-style-language/schema/raw/master/csl-citation.json"}</w:instrText>
      </w:r>
      <w:r>
        <w:fldChar w:fldCharType="separate"/>
      </w:r>
      <w:r w:rsidRPr="006B6474">
        <w:rPr>
          <w:noProof/>
        </w:rPr>
        <w:t>[3, p. 150]</w:t>
      </w:r>
      <w:r>
        <w:fldChar w:fldCharType="end"/>
      </w:r>
      <w:r>
        <w:t>, an uncontrollable repetition of a word or sentence</w:t>
      </w:r>
      <w:r w:rsidR="00571AA6">
        <w:t>,</w:t>
      </w:r>
      <w:r>
        <w:t xml:space="preserve"> or repetition of any vocalisation made by a person within range </w:t>
      </w:r>
      <w:r>
        <w:fldChar w:fldCharType="begin" w:fldLock="1"/>
      </w:r>
      <w:r>
        <w:instrText>ADDIN CSL_CITATION {"citationItems":[{"id":"ITEM-1","itemData":{"DOI":"10.1016/j.mpmed.2016.08.006","ISSN":"1357-3039","author":[{"dropping-particle":"","family":"Holmes","given":"Clive","non-dropping-particle":"","parse-names":false,"suffix":""},{"dropping-particle":"","family":"Amin","given":"Jay","non-dropping-particle":"","parse-names":false,"suffix":""}],"container-title":"Medicine","id":"ITEM-1","issue":"11","issued":{"date-parts":[["2016","11","1"]]},"note":"doi: 10.1016/j.mpmed.2016.08.006","page":"687-690","publisher":"Elsevier","title":"Dementia","type":"article-journal","volume":"44"},"uris":["http://www.mendeley.com/documents/?uuid=622f75bb-1ba3-408f-b315-cd2d1dc83733"]}],"mendeley":{"formattedCitation":"[1]","plainTextFormattedCitation":"[1]","previouslyFormattedCitation":"[1]"},"properties":{"noteIndex":0},"schema":"https://github.com/citation-style-language/schema/raw/master/csl-citation.json"}</w:instrText>
      </w:r>
      <w:r>
        <w:fldChar w:fldCharType="separate"/>
      </w:r>
      <w:r w:rsidRPr="00B567CB">
        <w:rPr>
          <w:noProof/>
        </w:rPr>
        <w:t>[1]</w:t>
      </w:r>
      <w:r>
        <w:fldChar w:fldCharType="end"/>
      </w:r>
      <w:r>
        <w:t xml:space="preserve"> and personality change </w:t>
      </w:r>
      <w:r>
        <w:fldChar w:fldCharType="begin" w:fldLock="1"/>
      </w:r>
      <w:r>
        <w:instrText>ADDIN CSL_CITATION {"citationItems":[{"id":"ITEM-1","itemData":{"DOI":"10.1108/WWOP-12-2016-0036","ISSN":"13663666","abstract":"Purpose Dementia is a growing problem worldwide, due to an ageing population. It has significant human and economic costs. There is no effective medical treatment. The paper aims to discuss these issues. Design/methodology/approach Using earlier reviews, the author discussed the difference between dementia and cognitive ageing and the different types of dementia, in terms of manifestation and pathology. The author reviewed non-modifiable risk factors for dementia, such as age, gender, genetics and education. Education can possibly have lifelong protective effects, as it may promote cognitive reserve. This paper focussed on lifestyle interventions to further increase brain reserve capacity. Findings from earlier reviews were summarised to provide guidelines for policymakers and practioners. Findings The reviews suggested that most nutritional approaches may have limited effectiveness, and should be implemented in midlife, before dementia symptoms are present and probably only in people who are actually nutritionally deficient. The author found a reasonable positive evidence base of engagement in cognitive and physical activities to prevent dementia, which may also help reduce symptoms of dementia. Practical implications From the studies reviewed, it was suggested that keeping physically and mentally active may help in all stages of life to prevent, but also reduce dementia symptoms. A focus on nutrition and treating heart disease risk factors is possibly limited to midlife, or before dementia symptoms are present. Originality/value The author used an evidence based approach to review which lifestyle interventions could help prevent dementia or reduce dementia symptoms. The main outcome of this paper was that stage of life and ability (dementia present or not) may interact with success of the intervention.","author":[{"dropping-particle":"","family":"Hogervorst","given":"Eef","non-dropping-particle":"","parse-names":false,"suffix":""}],"container-title":"Working With Older People","id":"ITEM-1","issue":"1","issued":{"date-parts":[["2017"]]},"page":"31-39","publisher":"Pier Professional Ltd.","publisher-place":"Brighton","title":"Healthy lifestyles to prevent dementia and reduce dementia symptoms","type":"article-journal","volume":"21"},"uris":["http://www.mendeley.com/documents/?uuid=ebe56a3b-3c84-4695-b714-b78105be1ed7"]}],"mendeley":{"formattedCitation":"[4]","plainTextFormattedCitation":"[4]","previouslyFormattedCitation":"[4]"},"properties":{"noteIndex":0},"schema":"https://github.com/citation-style-language/schema/raw/master/csl-citation.json"}</w:instrText>
      </w:r>
      <w:r>
        <w:fldChar w:fldCharType="separate"/>
      </w:r>
      <w:r w:rsidRPr="005760FE">
        <w:rPr>
          <w:noProof/>
        </w:rPr>
        <w:t>[4]</w:t>
      </w:r>
      <w:r>
        <w:fldChar w:fldCharType="end"/>
      </w:r>
      <w:r>
        <w:t xml:space="preserve">. Motor issues may also contribute to FTD such as Parkinsonian syndrome and motor neurone disease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Ltd","publisher-place":"Oxford","title":"Dementia","type":"book"},"locator":"150","uris":["http://www.mendeley.com/documents/?uuid=4dbcfeff-4187-4f87-8038-bf1a7bb77521"]}],"mendeley":{"formattedCitation":"[3, p. 150]","plainTextFormattedCitation":"[3, p. 150]","previouslyFormattedCitation":"[3, p. 150]"},"properties":{"noteIndex":0},"schema":"https://github.com/citation-style-language/schema/raw/master/csl-citation.json"}</w:instrText>
      </w:r>
      <w:r>
        <w:fldChar w:fldCharType="separate"/>
      </w:r>
      <w:r w:rsidRPr="00403D3F">
        <w:rPr>
          <w:noProof/>
        </w:rPr>
        <w:t>[3, p. 150]</w:t>
      </w:r>
      <w:r>
        <w:fldChar w:fldCharType="end"/>
      </w:r>
      <w:r>
        <w:t>.</w:t>
      </w:r>
    </w:p>
    <w:p w14:paraId="604CF6DD" w14:textId="77777777" w:rsidR="009266FF" w:rsidRDefault="009266FF" w:rsidP="009266FF"/>
    <w:p w14:paraId="03A76E7B" w14:textId="771F2F41" w:rsidR="009266FF" w:rsidRDefault="009266FF" w:rsidP="009266FF">
      <w:pPr>
        <w:pStyle w:val="Heading3"/>
      </w:pPr>
      <w:bookmarkStart w:id="15" w:name="_Toc7275748"/>
      <w:bookmarkStart w:id="16" w:name="_Toc7280001"/>
      <w:r>
        <w:t>1.1.5 Parkinson’s Disease</w:t>
      </w:r>
      <w:bookmarkEnd w:id="15"/>
      <w:bookmarkEnd w:id="16"/>
    </w:p>
    <w:p w14:paraId="49461144" w14:textId="6426D860" w:rsidR="009266FF" w:rsidRDefault="009266FF" w:rsidP="009266FF">
      <w:r>
        <w:t xml:space="preserve">Parkinson’s Disease (PD) includes dementia as a symptom in up to 40% of patients. PD dementia  (PDD) and LBD share clinical and neuropathological phenotypes and are often indistinguishable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Ltd","publisher-place":"Oxford","title":"Dementia","type":"book"},"locator":"127","uris":["http://www.mendeley.com/documents/?uuid=4dbcfeff-4187-4f87-8038-bf1a7bb77521"]}],"mendeley":{"formattedCitation":"[3, p. 127]","plainTextFormattedCitation":"[3, p. 127]","previouslyFormattedCitation":"[3, p. 127]"},"properties":{"noteIndex":0},"schema":"https://github.com/citation-style-language/schema/raw/master/csl-citation.json"}</w:instrText>
      </w:r>
      <w:r>
        <w:fldChar w:fldCharType="separate"/>
      </w:r>
      <w:r w:rsidRPr="00FB1AE8">
        <w:rPr>
          <w:noProof/>
        </w:rPr>
        <w:t>[3, p. 127]</w:t>
      </w:r>
      <w:r>
        <w:fldChar w:fldCharType="end"/>
      </w:r>
      <w:r>
        <w:t xml:space="preserve">. Currently the two are distinguished using a one-year rule; PDD is diagnosed only if the onset of dementia occurs after 12 months from the diagnosis of Parkinsonism, otherwise LBD is diagnosed </w:t>
      </w:r>
      <w:r>
        <w:fldChar w:fldCharType="begin" w:fldLock="1"/>
      </w:r>
      <w: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Ltd","publisher-place":"Oxford","title":"Dementia","type":"book"},"locator":"127","uris":["http://www.mendeley.com/documents/?uuid=4dbcfeff-4187-4f87-8038-bf1a7bb77521"]}],"mendeley":{"formattedCitation":"[3, p. 127]","plainTextFormattedCitation":"[3, p. 127]","previouslyFormattedCitation":"[3, p. 127]"},"properties":{"noteIndex":0},"schema":"https://github.com/citation-style-language/schema/raw/master/csl-citation.json"}</w:instrText>
      </w:r>
      <w:r>
        <w:fldChar w:fldCharType="separate"/>
      </w:r>
      <w:r w:rsidRPr="00005916">
        <w:rPr>
          <w:noProof/>
        </w:rPr>
        <w:t>[3, p. 127]</w:t>
      </w:r>
      <w:r>
        <w:fldChar w:fldCharType="end"/>
      </w:r>
      <w:r>
        <w:t xml:space="preserve">. PD also has motor impairment as a symptom as stated above such as postural instability and bradykinesia, with tremors in up to 70% of PD patients </w:t>
      </w:r>
      <w:r>
        <w:fldChar w:fldCharType="begin" w:fldLock="1"/>
      </w:r>
      <w:r>
        <w:instrText>ADDIN CSL_CITATION {"citationItems":[{"id":"ITEM-1","itemData":{"abstract":"Most textbooks on Parkinson's disease focus on specific elements of management such as the treatment of motor symptoms, yet there is an overwhelming body of evidence and patient testimony that supports the need for information on holistic care. This beautifully illustrated third edition of Fast Facts: Parkinson's Disease addresses all aspects of patient care, including the importance of a multidisciplinary team approach, and the assessment and treatment of non-motor symptoms.","author":[{"dropping-particle":"","family":"Chaudhuri","given":"K Ray","non-dropping-particle":"","parse-names":false,"suffix":""}],"edition":"3rd ed.","editor":[{"dropping-particle":"","family":"Clough","given":"Christopher G","non-dropping-particle":"","parse-names":false,"suffix":""},{"dropping-particle":"","family":"Sethi","given":"Kapil D","non-dropping-particle":"","parse-names":false,"suffix":""}],"id":"ITEM-1","issued":{"date-parts":[["2011"]]},"note":"Includes bibliographical references and index.","publisher":"Abingdon, Oxford : Health Press Ltd.","publisher-place":"Abingdon, Oxford","title":"Fast facts Parkinson's disease","type":"book"},"locator":"33","uris":["http://www.mendeley.com/documents/?uuid=592d8ed6-d640-41f5-b0f5-284e69c8c23f"]}],"mendeley":{"formattedCitation":"[11, p. 33]","plainTextFormattedCitation":"[11, p. 33]","previouslyFormattedCitation":"[11, p. 33]"},"properties":{"noteIndex":0},"schema":"https://github.com/citation-style-language/schema/raw/master/csl-citation.json"}</w:instrText>
      </w:r>
      <w:r>
        <w:fldChar w:fldCharType="separate"/>
      </w:r>
      <w:r w:rsidRPr="00D95F6D">
        <w:rPr>
          <w:noProof/>
        </w:rPr>
        <w:t>[11, p. 33]</w:t>
      </w:r>
      <w:r>
        <w:fldChar w:fldCharType="end"/>
      </w:r>
      <w:r>
        <w:t>. Movement issues occur before cognitive symptoms, unlike LBD where they occur after, or at the same time as cognitive symptoms.</w:t>
      </w:r>
    </w:p>
    <w:p w14:paraId="20113A77" w14:textId="77777777" w:rsidR="009266FF" w:rsidRPr="00C764F1" w:rsidRDefault="009266FF" w:rsidP="00CB3FD6">
      <w:pPr>
        <w:ind w:firstLine="720"/>
      </w:pPr>
      <w:r>
        <w:t xml:space="preserve">According to a report by Parkinson’s UK </w:t>
      </w:r>
      <w:r>
        <w:fldChar w:fldCharType="begin" w:fldLock="1"/>
      </w:r>
      <w:r>
        <w:instrText>ADDIN CSL_CITATION {"citationItems":[{"id":"ITEM-1","itemData":{"abstract":"Re su lts fro m th e Cli nic al Pra cti ce Re se arc h Da tal ink Re fer en ce Re po rt","id":"ITEM-1","issued":{"date-parts":[["2017"]]},"title":"The prevalence and incidence of Parkinson's in the UK","type":"report"},"locator":"18","uris":["http://www.mendeley.com/documents/?uuid=0d0409ba-3f3a-399f-a28f-65cf5c7133ff"]}],"mendeley":{"formattedCitation":"[12, p. 18]","plainTextFormattedCitation":"[12, p. 18]","previouslyFormattedCitation":"[12, p. 18]"},"properties":{"noteIndex":0},"schema":"https://github.com/citation-style-language/schema/raw/master/csl-citation.json"}</w:instrText>
      </w:r>
      <w:r>
        <w:fldChar w:fldCharType="separate"/>
      </w:r>
      <w:r w:rsidRPr="00661D37">
        <w:rPr>
          <w:noProof/>
        </w:rPr>
        <w:t>[12, p. 18]</w:t>
      </w:r>
      <w:r>
        <w:fldChar w:fldCharType="end"/>
      </w:r>
      <w:r>
        <w:t>, using results from the Clinical Practice Research Datalink, the number of patients with Parkinson’s Disease is set to double between 2015 – 2065.</w:t>
      </w:r>
    </w:p>
    <w:p w14:paraId="4FFCBC20" w14:textId="77777777" w:rsidR="009266FF" w:rsidRDefault="009266FF" w:rsidP="009266FF"/>
    <w:p w14:paraId="2DC9E9BF" w14:textId="2F2B736B" w:rsidR="009266FF" w:rsidRDefault="009266FF" w:rsidP="009266FF">
      <w:pPr>
        <w:pStyle w:val="Heading3"/>
      </w:pPr>
      <w:bookmarkStart w:id="17" w:name="_Toc7275749"/>
      <w:bookmarkStart w:id="18" w:name="_Toc7280002"/>
      <w:r>
        <w:t>1.1.6 Prevalence of Dementia</w:t>
      </w:r>
      <w:bookmarkEnd w:id="17"/>
      <w:bookmarkEnd w:id="18"/>
    </w:p>
    <w:p w14:paraId="36192139" w14:textId="77777777" w:rsidR="009266FF" w:rsidRDefault="009266FF" w:rsidP="009266FF">
      <w:r>
        <w:rPr>
          <w:noProof/>
        </w:rPr>
        <w:t xml:space="preserve">From research by Prince et al into the findings of a report by Alzheimers Society, the prevelance of people with dementia is expected to grow rapidly [Figure 1-1] over the next few decades. This unprecedented growth can be attributed to increased life expectancy in developed countries </w:t>
      </w:r>
      <w:r>
        <w:rPr>
          <w:noProof/>
        </w:rPr>
        <w:fldChar w:fldCharType="begin" w:fldLock="1"/>
      </w:r>
      <w:r>
        <w:rPr>
          <w:noProof/>
        </w:rPr>
        <w:instrText>ADDIN CSL_CITATION {"citationItems":[{"id":"ITEM-1","itemData":{"abstract":"This thoughtful new work begins by asking the question 'what is normal in cognitive and pathological ageing?' The clinician's experience of dementia and mild cognitive impairment suggests that these conditions present in a variety of forms and progress at different rates, with a spectrum of disability ranging from a barely perceptible loss of mental acuity to the severe debilitation of advanced Alzheimer's disease. This atlas utilizes diagnostic imaging, histopathological findings, schematic diagrams and other graphics to illustrate the symptom profiles, etiology, and epidemiology of the more","author":[{"dropping-particle":"","family":"McKeel","given":"Daniel W","non-dropping-particle":"","parse-names":false,"suffix":""}],"id":"ITEM-1","issued":{"date-parts":[["2007"]]},"publisher":"Oxford : Atlas Medical Publishing Ltd","publisher-place":"Oxford","title":"Dementia","type":"book"},"locator":"1","uris":["http://www.mendeley.com/documents/?uuid=4dbcfeff-4187-4f87-8038-bf1a7bb77521"]}],"mendeley":{"formattedCitation":"[3, p. 1]","plainTextFormattedCitation":"[3, p. 1]","previouslyFormattedCitation":"[3, p. 1]"},"properties":{"noteIndex":0},"schema":"https://github.com/citation-style-language/schema/raw/master/csl-citation.json"}</w:instrText>
      </w:r>
      <w:r>
        <w:rPr>
          <w:noProof/>
        </w:rPr>
        <w:fldChar w:fldCharType="separate"/>
      </w:r>
      <w:r w:rsidRPr="00715DD4">
        <w:rPr>
          <w:noProof/>
        </w:rPr>
        <w:t>[3, p. 1]</w:t>
      </w:r>
      <w:r>
        <w:rPr>
          <w:noProof/>
        </w:rPr>
        <w:fldChar w:fldCharType="end"/>
      </w:r>
      <w:r>
        <w:rPr>
          <w:noProof/>
        </w:rPr>
        <w:t xml:space="preserve">. </w:t>
      </w:r>
      <w:hyperlink r:id="rId12" w:history="1"/>
      <w:r>
        <w:t xml:space="preserve"> </w:t>
      </w:r>
    </w:p>
    <w:p w14:paraId="74BE43A3" w14:textId="77777777" w:rsidR="00D22568" w:rsidRDefault="009266FF" w:rsidP="00D22568">
      <w:pPr>
        <w:keepNext/>
      </w:pPr>
      <w:r>
        <w:rPr>
          <w:noProof/>
        </w:rPr>
        <w:lastRenderedPageBreak/>
        <w:drawing>
          <wp:inline distT="0" distB="0" distL="0" distR="0" wp14:anchorId="29B55D75" wp14:editId="2DCF189D">
            <wp:extent cx="5486400" cy="266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486400" cy="2667000"/>
                    </a:xfrm>
                    <a:prstGeom prst="rect">
                      <a:avLst/>
                    </a:prstGeom>
                  </pic:spPr>
                </pic:pic>
              </a:graphicData>
            </a:graphic>
          </wp:inline>
        </w:drawing>
      </w:r>
    </w:p>
    <w:p w14:paraId="6821EC3D" w14:textId="56D21E54" w:rsidR="00F367E3" w:rsidRPr="00723706" w:rsidRDefault="00D22568" w:rsidP="00F367E3">
      <w:pPr>
        <w:pStyle w:val="Caption"/>
      </w:pPr>
      <w:bookmarkStart w:id="19" w:name="_Toc7276761"/>
      <w:bookmarkStart w:id="20" w:name="_Toc7281484"/>
      <w:r>
        <w:t xml:space="preserve">Figure </w:t>
      </w:r>
      <w:r w:rsidR="0001500A">
        <w:t>1</w:t>
      </w:r>
      <w:r w:rsidR="000B30E7">
        <w:noBreakHyphen/>
      </w:r>
      <w:fldSimple w:instr=" SEQ Figure \* ARABIC \s 1 ">
        <w:r w:rsidR="000B30E7">
          <w:rPr>
            <w:noProof/>
          </w:rPr>
          <w:t>1</w:t>
        </w:r>
      </w:fldSimple>
      <w:r>
        <w:t xml:space="preserve"> – </w:t>
      </w:r>
      <w:r w:rsidR="0001500A">
        <w:t xml:space="preserve">Projected increase in number of people with dementia in the UK by age group </w:t>
      </w:r>
      <w:r w:rsidR="0001500A" w:rsidRPr="00723706">
        <w:fldChar w:fldCharType="begin" w:fldLock="1"/>
      </w:r>
      <w:r w:rsidR="0001500A" w:rsidRPr="00723706">
        <w:instrText>ADDIN CSL_CITATION {"citationItems":[{"id":"ITEM-1","itemData":{"ISBN":"9781906647315","abstract":"Target audiences Dementia UK: Update is intended for a wide range of organisations and people who can improve quality of life for people with dementia. This includes partners from the public sector, the research community, local authorities, commissions of healthcare, civic organisations and government.","author":[{"dropping-particle":"","family":"Prince","given":"M","non-dropping-particle":"","parse-names":false,"suffix":""},{"dropping-particle":"","family":"Knapp","given":"M","non-dropping-particle":"","parse-names":false,"suffix":""},{"dropping-particle":"","family":"Guerchet","given":"M","non-dropping-particle":"","parse-names":false,"suffix":""},{"dropping-particle":"","family":"McCrone","given":"P","non-dropping-particle":"","parse-names":false,"suffix":""},{"dropping-particle":"","family":"Prina","given":"M","non-dropping-particle":"","parse-names":false,"suffix":""},{"dropping-particle":"","family":"Comas-Herrera","given":"A","non-dropping-particle":"","parse-names":false,"suffix":""},{"dropping-particle":"","family":"Wittenberg","given":"R","non-dropping-particle":"","parse-names":false,"suffix":""},{"dropping-particle":"","family":"Adelaja","given":"B","non-dropping-particle":"","parse-names":false,"suffix":""},{"dropping-particle":"","family":"Hu","given":"B","non-dropping-particle":"","parse-names":false,"suffix":""},{"dropping-particle":"","family":"King","given":"D","non-dropping-particle":"","parse-names":false,"suffix":""},{"dropping-particle":"","family":"Rehill","given":"A","non-dropping-particle":"","parse-names":false,"suffix":""}],"id":"ITEM-1","issued":{"date-parts":[["0"]]},"title":"Dementia UK: Update Second edition","type":"report"},"locator":"46","uris":["http://www.mendeley.com/documents/?uuid=536ebc17-770b-396a-bedf-519ecf151e10"]}],"mendeley":{"formattedCitation":"[5, p. 46]","plainTextFormattedCitation":"[5, p. 46]","previouslyFormattedCitation":"[5, p. 46]"},"properties":{"noteIndex":0},"schema":"https://github.com/citation-style-language/schema/raw/master/csl-citation.json"}</w:instrText>
      </w:r>
      <w:r w:rsidR="0001500A" w:rsidRPr="00723706">
        <w:fldChar w:fldCharType="separate"/>
      </w:r>
      <w:r w:rsidR="0001500A" w:rsidRPr="00723706">
        <w:rPr>
          <w:noProof/>
        </w:rPr>
        <w:t>[5, p. 46]</w:t>
      </w:r>
      <w:bookmarkEnd w:id="19"/>
      <w:bookmarkEnd w:id="20"/>
      <w:r w:rsidR="0001500A" w:rsidRPr="00723706">
        <w:fldChar w:fldCharType="end"/>
      </w:r>
    </w:p>
    <w:p w14:paraId="3BC4E952" w14:textId="77777777" w:rsidR="00F367E3" w:rsidRPr="00F367E3" w:rsidRDefault="00F367E3" w:rsidP="00F367E3"/>
    <w:p w14:paraId="4363D8AE" w14:textId="32D2D535" w:rsidR="009266FF" w:rsidRPr="00563F69" w:rsidRDefault="009266FF" w:rsidP="009266FF">
      <w:pPr>
        <w:pStyle w:val="Heading3"/>
      </w:pPr>
      <w:bookmarkStart w:id="21" w:name="_Toc7275750"/>
      <w:bookmarkStart w:id="22" w:name="_Toc7280003"/>
      <w:r>
        <w:t>1.1.7 Medication Adherence</w:t>
      </w:r>
      <w:bookmarkEnd w:id="21"/>
      <w:bookmarkEnd w:id="22"/>
    </w:p>
    <w:p w14:paraId="687C66D9" w14:textId="77777777" w:rsidR="009266FF" w:rsidRDefault="009266FF" w:rsidP="009266FF">
      <w:r>
        <w:t xml:space="preserve">As cited by Jackson </w:t>
      </w:r>
      <w:r>
        <w:fldChar w:fldCharType="begin" w:fldLock="1"/>
      </w:r>
      <w:r>
        <w:instrText>ADDIN CSL_CITATION {"citationItems":[{"id":"ITEM-1","itemData":{"ISSN":"07387806","abstract":"According to Gazmararian et al. The Health Belief Model, used by behavioral scientists to assess patients' likelihood of following their medication regimen, tries to explain the failure of people to participate in programs to prevent or detect asymptomatic disease, people's responses to symptoms, their behavior in response to diagnosed illness, and compliance with medical regimens (Rosenstock, 2000). According to Alemi et al.","author":[{"dropping-particle":"","family":"Jackson","given":"Dorothy","non-dropping-particle":"","parse-names":false,"suffix":""}],"container-title":"Generations","id":"ITEM-1","issue":"4","issued":{"date-parts":[["2011"]]},"page":"31-36","publisher-place":"San Francisco","title":"A Myriad of Multiples: Many Problematic Factors Contribute to Medication Non-Adherence in Elders","type":"article-journal","volume":"35"},"uris":["http://www.mendeley.com/documents/?uuid=e3f83ffc-0164-4878-9366-e80df831df7b"]}],"mendeley":{"formattedCitation":"[13]","plainTextFormattedCitation":"[13]","previouslyFormattedCitation":"[13]"},"properties":{"noteIndex":0},"schema":"https://github.com/citation-style-language/schema/raw/master/csl-citation.json"}</w:instrText>
      </w:r>
      <w:r>
        <w:fldChar w:fldCharType="separate"/>
      </w:r>
      <w:r w:rsidRPr="00574C9E">
        <w:rPr>
          <w:noProof/>
        </w:rPr>
        <w:t>[13]</w:t>
      </w:r>
      <w:r>
        <w:fldChar w:fldCharType="end"/>
      </w:r>
      <w:r>
        <w:t xml:space="preserve">, </w:t>
      </w:r>
      <w:proofErr w:type="spellStart"/>
      <w:r>
        <w:t>Sabaté</w:t>
      </w:r>
      <w:proofErr w:type="spellEnd"/>
      <w:r>
        <w:t xml:space="preserve"> states that medication adherence is defined as “the extent to which a patients behaviour in taking medication corresponds with agreed recommendations from a healthcare provider”. Medication adherence is an important challenge for many patients with chronic conditions </w:t>
      </w:r>
      <w:r>
        <w:fldChar w:fldCharType="begin" w:fldLock="1"/>
      </w:r>
      <w:r>
        <w:instrText>ADDIN CSL_CITATION {"citationItems":[{"id":"ITEM-1","itemData":{"DOI":"10.1109/CBMS.2012.6266350","abstract":"&lt;p&gt;Medication adherence is an important challenge for many patients with chronic conditions, most of them elderly. Technology has an important role to play in this area potentially, with electronic devices equipped with reminder capability and medication intake recording. In this paper, we present a remotely programmable pillbox. This pillbox is equipped with a web application which gives the health professional or caregiver a tool to check and program the pillbox. Also, a mobile application is implemented to establish a connection with the web-application to show pills' daily schedule and pill taking notifications.&lt;/p&gt;","author":[{"dropping-particle":"","family":"Abbey","given":"Brianna","non-dropping-particle":"","parse-names":false,"suffix":""},{"dropping-particle":"","family":"Alipour","given":"Anahita","non-dropping-particle":"","parse-names":false,"suffix":""},{"dropping-particle":"","family":"Gilmour","given":"Logan","non-dropping-particle":"","parse-names":false,"suffix":""},{"dropping-particle":"","family":"Camp","given":"Christopher","non-dropping-particle":"","parse-names":false,"suffix":""},{"dropping-particle":"","family":"Hofer","given":"Crys","non-dropping-particle":"","parse-names":false,"suffix":""},{"dropping-particle":"","family":"Lederer","given":"Robert","non-dropping-particle":"","parse-names":false,"suffix":""},{"dropping-particle":"","family":"Rasmussen","given":"Greig","non-dropping-particle":"","parse-names":false,"suffix":""},{"dropping-particle":"","family":"Liu","given":"Lili","non-dropping-particle":"","parse-names":false,"suffix":""},{"dropping-particle":"","family":"Nikolaidis","given":"Ioanis","non-dropping-particle":"","parse-names":false,"suffix":""},{"dropping-particle":"","family":"Stroulia","given":"Eleni","non-dropping-particle":"","parse-names":false,"suffix":""},{"dropping-particle":"","family":"Sadowski","given":"Cheryl","non-dropping-particle":"","parse-names":false,"suffix":""}],"id":"ITEM-1","issued":{"date-parts":[["2012"]]},"page":"1-4","title":"A remotely programmable smart pillbox for enhancing medication adherence","type":"article"},"uris":["http://www.mendeley.com/documents/?uuid=3f72d208-610c-47cd-ae5e-72d7e303b622"]}],"mendeley":{"formattedCitation":"[14]","plainTextFormattedCitation":"[14]","previouslyFormattedCitation":"[14]"},"properties":{"noteIndex":0},"schema":"https://github.com/citation-style-language/schema/raw/master/csl-citation.json"}</w:instrText>
      </w:r>
      <w:r>
        <w:fldChar w:fldCharType="separate"/>
      </w:r>
      <w:r w:rsidRPr="00EA3BFF">
        <w:rPr>
          <w:noProof/>
        </w:rPr>
        <w:t>[14]</w:t>
      </w:r>
      <w:r>
        <w:fldChar w:fldCharType="end"/>
      </w:r>
      <w:r>
        <w:t>. In some cases, such as dementia or another condition that can impair cognitive function, it may be the case that the patient merely forgets to take their medication or is in fear that they may have already taken their medication so they would not want to double dose or over dose. A patient with motor impairment may struggle to open the blister packets, or bottle(s) of medication for example.</w:t>
      </w:r>
    </w:p>
    <w:p w14:paraId="0782724B" w14:textId="77777777" w:rsidR="009266FF" w:rsidRDefault="009266FF" w:rsidP="009266FF"/>
    <w:p w14:paraId="32676A75" w14:textId="57083553" w:rsidR="009266FF" w:rsidRDefault="009266FF" w:rsidP="009266FF">
      <w:pPr>
        <w:pStyle w:val="Heading3"/>
      </w:pPr>
      <w:bookmarkStart w:id="23" w:name="_Toc7275751"/>
      <w:bookmarkStart w:id="24" w:name="_Toc7280004"/>
      <w:r>
        <w:t>1.1.8 Current Assistive Pillbox Technology</w:t>
      </w:r>
      <w:bookmarkEnd w:id="23"/>
      <w:bookmarkEnd w:id="24"/>
    </w:p>
    <w:p w14:paraId="1AFA1BF5" w14:textId="29725BCC" w:rsidR="00D55D4A" w:rsidRDefault="009266FF" w:rsidP="009266FF">
      <w:r>
        <w:t xml:space="preserve">Compliance aids have been shown to improve medication adherence </w:t>
      </w:r>
      <w:r>
        <w:fldChar w:fldCharType="begin" w:fldLock="1"/>
      </w:r>
      <w:r>
        <w:instrText>ADDIN CSL_CITATION {"citationItems":[{"id":"ITEM-1","itemData":{"DOI":"https://doi.org/10.1016/j.eurger.2010.07.013","ISSN":"1878-7649","abstract":"Older people may struggle to adhere to complex drug regimens, but are commonly prescribed multiple medications. Geriatricians require practical knowledge of strategies and aids that maximise patients’ ability to implement their treatment.","author":[{"dropping-particle":"","family":"Tandy","given":"C","non-dropping-particle":"","parse-names":false,"suffix":""},{"dropping-particle":"","family":"Bamford","given":"L","non-dropping-particle":"","parse-names":false,"suffix":""}],"container-title":"European Geriatric Medicine","id":"ITEM-1","issue":"5","issued":{"date-parts":[["2010"]]},"page":"314-316","title":"Medication compliance aids","type":"article-journal","volume":"1"},"uris":["http://www.mendeley.com/documents/?uuid=a7e575a5-fbf4-4413-8d4f-a2bae6ed926b"]}],"mendeley":{"formattedCitation":"[15]","plainTextFormattedCitation":"[15]","previouslyFormattedCitation":"[15]"},"properties":{"noteIndex":0},"schema":"https://github.com/citation-style-language/schema/raw/master/csl-citation.json"}</w:instrText>
      </w:r>
      <w:r>
        <w:fldChar w:fldCharType="separate"/>
      </w:r>
      <w:r w:rsidRPr="00EA3BFF">
        <w:rPr>
          <w:noProof/>
        </w:rPr>
        <w:t>[15]</w:t>
      </w:r>
      <w:r>
        <w:fldChar w:fldCharType="end"/>
      </w:r>
      <w:r>
        <w:t>, and there are many forms of this assistive technology available such as the Nomad</w:t>
      </w:r>
      <w:r w:rsidRPr="00B26223">
        <w:t>®</w:t>
      </w:r>
      <w:r>
        <w:t xml:space="preserve"> MDS </w:t>
      </w:r>
      <w:r>
        <w:fldChar w:fldCharType="begin" w:fldLock="1"/>
      </w:r>
      <w:r>
        <w:instrText>ADDIN CSL_CITATION {"citationItems":[{"id":"ITEM-1","itemData":{"URL":"http://www.prescription2homes.com/nomad.html","accessed":{"date-parts":[["2019","3","12"]]},"id":"ITEM-1","issued":{"date-parts":[["0"]]},"title":"Nomad Concise MDS | Prescription2homes","type":"webpage"},"uris":["http://www.mendeley.com/documents/?uuid=7bd71515-0cdd-3eea-b88f-a53af5cba92d"]}],"mendeley":{"formattedCitation":"[16]","plainTextFormattedCitation":"[16]","previouslyFormattedCitation":"[16]"},"properties":{"noteIndex":0},"schema":"https://github.com/citation-style-language/schema/raw/master/csl-citation.json"}</w:instrText>
      </w:r>
      <w:r>
        <w:fldChar w:fldCharType="separate"/>
      </w:r>
      <w:r w:rsidRPr="00EA3BFF">
        <w:rPr>
          <w:noProof/>
        </w:rPr>
        <w:t>[16]</w:t>
      </w:r>
      <w:r>
        <w:fldChar w:fldCharType="end"/>
      </w:r>
      <w:r>
        <w:t xml:space="preserve"> which is a </w:t>
      </w:r>
      <w:r w:rsidR="0075039C">
        <w:t xml:space="preserve">medication </w:t>
      </w:r>
      <w:r>
        <w:t>box with 28 dose blisters, and is available in 4 sizes. These are however quite large and bulky</w:t>
      </w:r>
      <w:r w:rsidR="00493F22">
        <w:t>, so may be more difficult to transport and to fill the boxes</w:t>
      </w:r>
      <w:r w:rsidR="00C36D11">
        <w:t xml:space="preserve"> with the relevant medication</w:t>
      </w:r>
      <w:r>
        <w:t xml:space="preserve">. </w:t>
      </w:r>
    </w:p>
    <w:p w14:paraId="4A5F3DE4" w14:textId="77777777" w:rsidR="00D55D4A" w:rsidRDefault="009266FF" w:rsidP="00D55D4A">
      <w:pPr>
        <w:ind w:firstLine="720"/>
      </w:pPr>
      <w:proofErr w:type="spellStart"/>
      <w:r>
        <w:t>Venalink</w:t>
      </w:r>
      <w:proofErr w:type="spellEnd"/>
      <w:r>
        <w:t xml:space="preserve">® MDS </w:t>
      </w:r>
      <w:r>
        <w:fldChar w:fldCharType="begin" w:fldLock="1"/>
      </w:r>
      <w:r>
        <w:instrText>ADDIN CSL_CITATION {"citationItems":[{"id":"ITEM-1","itemData":{"URL":"https://www.venalink.co.uk/mds/#mdsintro","accessed":{"date-parts":[["2019","3","12"]]},"id":"ITEM-1","issued":{"date-parts":[["0"]]},"title":"Monitored dosage system | MDS at a Glance | Venalink","type":"webpage"},"uris":["http://www.mendeley.com/documents/?uuid=4bdf7f95-93b5-3620-85a8-b787a7379914"]}],"mendeley":{"formattedCitation":"[17]","plainTextFormattedCitation":"[17]","previouslyFormattedCitation":"[17]"},"properties":{"noteIndex":0},"schema":"https://github.com/citation-style-language/schema/raw/master/csl-citation.json"}</w:instrText>
      </w:r>
      <w:r>
        <w:fldChar w:fldCharType="separate"/>
      </w:r>
      <w:r w:rsidRPr="000A7379">
        <w:rPr>
          <w:noProof/>
        </w:rPr>
        <w:t>[17]</w:t>
      </w:r>
      <w:r>
        <w:fldChar w:fldCharType="end"/>
      </w:r>
      <w:r>
        <w:t xml:space="preserve">, which is smaller than the Nomad® MDS, however it again utilises blister packaging so patients may struggle to retrieve medication from the packs. </w:t>
      </w:r>
    </w:p>
    <w:p w14:paraId="446BE1B8" w14:textId="20708E83" w:rsidR="009266FF" w:rsidRDefault="009266FF" w:rsidP="00D55D4A">
      <w:pPr>
        <w:ind w:firstLine="720"/>
      </w:pPr>
      <w:r>
        <w:lastRenderedPageBreak/>
        <w:t xml:space="preserve">More popular designs now are dispensers such as the </w:t>
      </w:r>
      <w:proofErr w:type="spellStart"/>
      <w:r>
        <w:t>TabTime</w:t>
      </w:r>
      <w:proofErr w:type="spellEnd"/>
      <w:r>
        <w:t xml:space="preserve">® </w:t>
      </w:r>
      <w:proofErr w:type="spellStart"/>
      <w:r>
        <w:t>Medelert</w:t>
      </w:r>
      <w:proofErr w:type="spellEnd"/>
      <w:r>
        <w:t xml:space="preserve"> </w:t>
      </w:r>
      <w:r>
        <w:fldChar w:fldCharType="begin" w:fldLock="1"/>
      </w:r>
      <w:r>
        <w:instrText>ADDIN CSL_CITATION {"citationItems":[{"id":"ITEM-1","itemData":{"URL":"https://tabtime.com/products/tabtime-medelert","accessed":{"date-parts":[["2019","3","12"]]},"id":"ITEM-1","issued":{"date-parts":[["0"]]},"title":"TabTime Medelert: Automatic Pill Dispenser with Solid Lid","type":"webpage"},"uris":["http://www.mendeley.com/documents/?uuid=550b8219-a310-36e0-bc1b-d1e802bc017f"]}],"mendeley":{"formattedCitation":"[18]","plainTextFormattedCitation":"[18]","previouslyFormattedCitation":"[18]"},"properties":{"noteIndex":0},"schema":"https://github.com/citation-style-language/schema/raw/master/csl-citation.json"}</w:instrText>
      </w:r>
      <w:r>
        <w:fldChar w:fldCharType="separate"/>
      </w:r>
      <w:r w:rsidRPr="006E76EA">
        <w:rPr>
          <w:noProof/>
        </w:rPr>
        <w:t>[18]</w:t>
      </w:r>
      <w:r>
        <w:fldChar w:fldCharType="end"/>
      </w:r>
      <w:r>
        <w:t xml:space="preserve"> and </w:t>
      </w:r>
      <w:proofErr w:type="spellStart"/>
      <w:r>
        <w:t>Pivotell</w:t>
      </w:r>
      <w:proofErr w:type="spellEnd"/>
      <w:r>
        <w:t xml:space="preserve">® Advance </w:t>
      </w:r>
      <w:r>
        <w:fldChar w:fldCharType="begin" w:fldLock="1"/>
      </w:r>
      <w:r>
        <w:instrText>ADDIN CSL_CITATION {"citationItems":[{"id":"ITEM-1","itemData":{"URL":"https://www.pivotell.co.uk/PivoTell+Advance+Dispenser/0_CAAA001/PRAA001.htm","accessed":{"date-parts":[["2019","3","12"]]},"id":"ITEM-1","issued":{"date-parts":[["0"]]},"title":"Pivotell Advance Dispenser Pivotell Automatic Pill Dispenser, Alarmed Pill Box, Timed Pill Dispenser, Pill Dispenser","type":"webpage"},"uris":["http://www.mendeley.com/documents/?uuid=daba0a79-2d47-397c-838d-ee21913162ba"]}],"mendeley":{"formattedCitation":"[19]","plainTextFormattedCitation":"[19]","previouslyFormattedCitation":"[19]"},"properties":{"noteIndex":0},"schema":"https://github.com/citation-style-language/schema/raw/master/csl-citation.json"}</w:instrText>
      </w:r>
      <w:r>
        <w:fldChar w:fldCharType="separate"/>
      </w:r>
      <w:r w:rsidRPr="00087ED0">
        <w:rPr>
          <w:noProof/>
        </w:rPr>
        <w:t>[19]</w:t>
      </w:r>
      <w:r>
        <w:fldChar w:fldCharType="end"/>
      </w:r>
      <w:r>
        <w:t>, both of which are currently expensive solutions although offer much needed functionality.</w:t>
      </w:r>
    </w:p>
    <w:p w14:paraId="1917F69B" w14:textId="77777777" w:rsidR="006A1DDB" w:rsidRDefault="006A1DDB" w:rsidP="00D55D4A">
      <w:pPr>
        <w:ind w:firstLine="720"/>
      </w:pPr>
    </w:p>
    <w:p w14:paraId="79BF3A2A" w14:textId="3D873649" w:rsidR="009266FF" w:rsidRDefault="009266FF" w:rsidP="009266FF">
      <w:pPr>
        <w:pStyle w:val="Heading2"/>
      </w:pPr>
      <w:bookmarkStart w:id="25" w:name="_Toc7275752"/>
      <w:bookmarkStart w:id="26" w:name="_Toc7280005"/>
      <w:r>
        <w:t>1.2 Aims and Objectives</w:t>
      </w:r>
      <w:bookmarkEnd w:id="25"/>
      <w:bookmarkEnd w:id="26"/>
    </w:p>
    <w:p w14:paraId="57C67A5F" w14:textId="4FB2F05A" w:rsidR="009266FF" w:rsidRDefault="009266FF" w:rsidP="009266FF">
      <w:r>
        <w:t>The aim of this project is to build a programmable medication dispensing pillbox as previously stated, to assist patients with cognitive/motor impairments with medication schedule adherence.</w:t>
      </w:r>
      <w:r w:rsidR="00553434">
        <w:t xml:space="preserve"> </w:t>
      </w:r>
      <w:r>
        <w:t xml:space="preserve">The objectives for this project, in no </w:t>
      </w:r>
      <w:proofErr w:type="gramStart"/>
      <w:r>
        <w:t>particular order</w:t>
      </w:r>
      <w:proofErr w:type="gramEnd"/>
      <w:r>
        <w:t xml:space="preserve"> will be:</w:t>
      </w:r>
    </w:p>
    <w:p w14:paraId="7451705D" w14:textId="77777777" w:rsidR="009266FF" w:rsidRDefault="009266FF" w:rsidP="009266FF">
      <w:pPr>
        <w:pStyle w:val="ListParagraph"/>
        <w:numPr>
          <w:ilvl w:val="0"/>
          <w:numId w:val="32"/>
        </w:numPr>
        <w:spacing w:after="160" w:line="259" w:lineRule="auto"/>
      </w:pPr>
      <w:r>
        <w:t>Investigate current medication schedules for patients with said impairments.</w:t>
      </w:r>
    </w:p>
    <w:p w14:paraId="7350A887" w14:textId="77777777" w:rsidR="009266FF" w:rsidRDefault="009266FF" w:rsidP="009266FF">
      <w:pPr>
        <w:pStyle w:val="ListParagraph"/>
        <w:numPr>
          <w:ilvl w:val="0"/>
          <w:numId w:val="32"/>
        </w:numPr>
        <w:spacing w:after="160" w:line="259" w:lineRule="auto"/>
      </w:pPr>
      <w:r>
        <w:t>Build a prototype hardware for the medication dispensing pillbox.</w:t>
      </w:r>
    </w:p>
    <w:p w14:paraId="785E2FE9" w14:textId="77777777" w:rsidR="009266FF" w:rsidRDefault="009266FF" w:rsidP="009266FF">
      <w:pPr>
        <w:pStyle w:val="ListParagraph"/>
        <w:numPr>
          <w:ilvl w:val="0"/>
          <w:numId w:val="32"/>
        </w:numPr>
        <w:spacing w:after="160" w:line="259" w:lineRule="auto"/>
      </w:pPr>
      <w:r>
        <w:t>Build a prototype software to allow the medication schedules to be set up and the pillbox to be programmed.</w:t>
      </w:r>
    </w:p>
    <w:p w14:paraId="5060FB00" w14:textId="29C0C35B" w:rsidR="009266FF" w:rsidRDefault="009266FF" w:rsidP="009266FF">
      <w:pPr>
        <w:pStyle w:val="ListParagraph"/>
        <w:numPr>
          <w:ilvl w:val="0"/>
          <w:numId w:val="32"/>
        </w:numPr>
        <w:spacing w:after="160" w:line="259" w:lineRule="auto"/>
      </w:pPr>
      <w:r>
        <w:t>Evaluate the pillbox in a controlled, non-consumer environment with extensive testing.</w:t>
      </w:r>
    </w:p>
    <w:p w14:paraId="63134848" w14:textId="77777777" w:rsidR="00321A3F" w:rsidRDefault="00321A3F" w:rsidP="00321A3F">
      <w:pPr>
        <w:spacing w:after="160" w:line="259" w:lineRule="auto"/>
      </w:pPr>
    </w:p>
    <w:p w14:paraId="338A047F" w14:textId="4E45D93D" w:rsidR="009266FF" w:rsidRDefault="009266FF" w:rsidP="00321A3F">
      <w:pPr>
        <w:ind w:firstLine="360"/>
      </w:pPr>
      <w:r>
        <w:t xml:space="preserve">At the end of the project, it is </w:t>
      </w:r>
      <w:r w:rsidR="00627935">
        <w:t xml:space="preserve">to be </w:t>
      </w:r>
      <w:r>
        <w:t>expected that a prototype hardware will have been developed,</w:t>
      </w:r>
      <w:r w:rsidR="00C00007">
        <w:t xml:space="preserve"> along</w:t>
      </w:r>
      <w:r>
        <w:t xml:space="preserve"> with accompanying software that is suitable and relevant to </w:t>
      </w:r>
      <w:r w:rsidR="005E791E">
        <w:t xml:space="preserve">the end </w:t>
      </w:r>
      <w:r>
        <w:t>users’ needs.</w:t>
      </w:r>
    </w:p>
    <w:p w14:paraId="50DB3947" w14:textId="0E7056F5" w:rsidR="009266FF" w:rsidRDefault="009266FF" w:rsidP="00095B06">
      <w:pPr>
        <w:ind w:firstLine="720"/>
      </w:pPr>
      <w:r>
        <w:t xml:space="preserve">To accompany the product, a requirement specification sheet will be produced to highlight the primary </w:t>
      </w:r>
      <w:r w:rsidR="00ED6838">
        <w:t xml:space="preserve">features </w:t>
      </w:r>
      <w:r>
        <w:t>and any additional features.</w:t>
      </w:r>
    </w:p>
    <w:p w14:paraId="05313B07" w14:textId="77777777" w:rsidR="009266FF" w:rsidRPr="00D00553" w:rsidRDefault="009266FF" w:rsidP="009266FF"/>
    <w:p w14:paraId="4CB2340A" w14:textId="7E4A0EAF" w:rsidR="009266FF" w:rsidRDefault="009266FF" w:rsidP="009266FF">
      <w:pPr>
        <w:pStyle w:val="Heading2"/>
      </w:pPr>
      <w:bookmarkStart w:id="27" w:name="_Toc7275753"/>
      <w:bookmarkStart w:id="28" w:name="_Toc7280006"/>
      <w:r>
        <w:t>1.3 Background Research Conclusion</w:t>
      </w:r>
      <w:bookmarkEnd w:id="27"/>
      <w:bookmarkEnd w:id="28"/>
    </w:p>
    <w:p w14:paraId="6B833BD2" w14:textId="35AF0AEA" w:rsidR="009266FF" w:rsidRDefault="009266FF" w:rsidP="009266FF">
      <w:r>
        <w:t xml:space="preserve">From the background research provided </w:t>
      </w:r>
      <w:proofErr w:type="gramStart"/>
      <w:r>
        <w:t>it is clear that motor</w:t>
      </w:r>
      <w:proofErr w:type="gramEnd"/>
      <w:r>
        <w:t xml:space="preserve"> and cognitive impairments can be incapacitating in </w:t>
      </w:r>
      <w:r w:rsidR="002E2B45">
        <w:t>a number of</w:t>
      </w:r>
      <w:r>
        <w:t xml:space="preserve"> ways</w:t>
      </w:r>
      <w:r w:rsidR="00B63A4A">
        <w:t>,</w:t>
      </w:r>
      <w:r>
        <w:t xml:space="preserve"> and that there is a predicted increase in the number of people with diseases that can cause these conditions over the next coming years. </w:t>
      </w:r>
    </w:p>
    <w:p w14:paraId="249ADF7A" w14:textId="43C22C6F" w:rsidR="009266FF" w:rsidRDefault="009266FF" w:rsidP="00095B06">
      <w:pPr>
        <w:ind w:firstLine="720"/>
      </w:pPr>
      <w:r>
        <w:t xml:space="preserve">It is important that a medication schedule is adhered to in order to alleviate symptoms </w:t>
      </w:r>
      <w:r w:rsidR="00E300A3">
        <w:t>and to</w:t>
      </w:r>
      <w:r>
        <w:t xml:space="preserve"> allow a better quality of life for these patients, therefore it is proposed that development of a smart pillbox will take place to assist these patients in schedule adherence, and also to make it easier for</w:t>
      </w:r>
      <w:r w:rsidR="00864971">
        <w:t xml:space="preserve"> patients with motor impairment to get access to their medication, as they will not need to open any bottles or remove tablets from blister packs.</w:t>
      </w:r>
    </w:p>
    <w:p w14:paraId="647C0C48" w14:textId="77777777" w:rsidR="009266FF" w:rsidRDefault="009266FF" w:rsidP="009266FF"/>
    <w:p w14:paraId="05F01282" w14:textId="795CC353" w:rsidR="009266FF" w:rsidRDefault="009266FF" w:rsidP="009266FF">
      <w:pPr>
        <w:pStyle w:val="Heading1"/>
      </w:pPr>
      <w:bookmarkStart w:id="29" w:name="_Toc7275754"/>
      <w:bookmarkStart w:id="30" w:name="_Toc7280007"/>
      <w:r>
        <w:lastRenderedPageBreak/>
        <w:t>2. Research and Development Methods</w:t>
      </w:r>
      <w:bookmarkEnd w:id="29"/>
      <w:bookmarkEnd w:id="30"/>
    </w:p>
    <w:p w14:paraId="6602AB5D" w14:textId="1EAB1CD1" w:rsidR="009266FF" w:rsidRDefault="004A71EA" w:rsidP="009266FF">
      <w:r>
        <w:t>This section will discuss the research and development methodologies and state why they were selected. A brief look at different development methodologies will provide an outline to benefits/drawbacks of different ones and the best suited one will be selected.</w:t>
      </w:r>
    </w:p>
    <w:p w14:paraId="20D03301" w14:textId="77777777" w:rsidR="004A71EA" w:rsidRDefault="004A71EA" w:rsidP="009266FF"/>
    <w:p w14:paraId="0F74FA16" w14:textId="02F1B604" w:rsidR="009266FF" w:rsidRDefault="009266FF" w:rsidP="009266FF">
      <w:pPr>
        <w:pStyle w:val="Heading2"/>
      </w:pPr>
      <w:bookmarkStart w:id="31" w:name="_Toc7275755"/>
      <w:bookmarkStart w:id="32" w:name="_Toc7280008"/>
      <w:r>
        <w:t>2.1 Research Methodology</w:t>
      </w:r>
      <w:bookmarkEnd w:id="31"/>
      <w:bookmarkEnd w:id="32"/>
    </w:p>
    <w:p w14:paraId="15AAD5AB" w14:textId="77777777" w:rsidR="009266FF" w:rsidRDefault="009266FF" w:rsidP="009266FF">
      <w:r>
        <w:t>The methodology chosen to follow for this project will be a positivism philosophy and a deductive approach. Existing theories and principles of electronics and software engineering shall be used, and data gathered will be the results of tests that are implemented to test if the product works correctly along with user experience (UX).</w:t>
      </w:r>
    </w:p>
    <w:p w14:paraId="55D3B306" w14:textId="77777777" w:rsidR="009266FF" w:rsidRDefault="009266FF" w:rsidP="0071505E">
      <w:pPr>
        <w:ind w:firstLine="720"/>
      </w:pPr>
      <w:r>
        <w:t xml:space="preserve">One research strategy to be used will be software (and hardware) development, as the smart pillbox will be created along with an accompanying application to communicate with the pillbox. A second strategy will be a document review, to identify current devices or technologies that are </w:t>
      </w:r>
      <w:proofErr w:type="gramStart"/>
      <w:r>
        <w:t>similar to</w:t>
      </w:r>
      <w:proofErr w:type="gramEnd"/>
      <w:r>
        <w:t xml:space="preserve"> this project, or such studies or products that can help people remember when to take their scheduled medication or assist them with doing so. The third research strategy for the project will be a case study (although an experiment could have been used, ethical and legal approval along with a relevant test subjects would be required, and this could be difficult to obtain). Case studies are usually more appropriate to the phenomenological methodology, but the product is being designed for a specific problem and a study will be required to ensure the pillbox is fit for purpose and the requirements are fulfilled such as does it dispense the medication at the correct time, and is the application easy to use for patients, caregivers, etc..? As the application should be able to be used by people with little to no medical experience such as family members just making sure the patient has taken their medication. </w:t>
      </w:r>
    </w:p>
    <w:p w14:paraId="3587C5F8" w14:textId="77777777" w:rsidR="009266FF" w:rsidRDefault="009266FF" w:rsidP="006B7A93">
      <w:pPr>
        <w:ind w:firstLine="720"/>
      </w:pPr>
      <w:r>
        <w:t>To produce this data, the product will need to be observed and tested throughout development to ensure it adheres to the schedule and correctly dispenses medication. Usability/accessibility for the application will need to be a questionnaire based on UX when using the application.</w:t>
      </w:r>
    </w:p>
    <w:p w14:paraId="34C29E4D" w14:textId="77777777" w:rsidR="009266FF" w:rsidRPr="00FC72C4" w:rsidRDefault="009266FF" w:rsidP="009266FF"/>
    <w:p w14:paraId="293FB655" w14:textId="72462E6F" w:rsidR="009266FF" w:rsidRDefault="009266FF" w:rsidP="009266FF">
      <w:pPr>
        <w:pStyle w:val="Heading2"/>
      </w:pPr>
      <w:bookmarkStart w:id="33" w:name="_Toc7275756"/>
      <w:bookmarkStart w:id="34" w:name="_Toc7280009"/>
      <w:r>
        <w:lastRenderedPageBreak/>
        <w:t>2.2 Development Methodology</w:t>
      </w:r>
      <w:bookmarkEnd w:id="33"/>
      <w:bookmarkEnd w:id="34"/>
    </w:p>
    <w:p w14:paraId="0C42A3DD" w14:textId="049827BE" w:rsidR="009266FF" w:rsidRDefault="009266FF" w:rsidP="009266FF">
      <w:r>
        <w:t>The stages that all development projects go through are all alike</w:t>
      </w:r>
      <w:r w:rsidR="009F142D">
        <w:t>,</w:t>
      </w:r>
      <w:r>
        <w:t xml:space="preserve"> regardless of the methodology</w:t>
      </w:r>
      <w:r w:rsidR="007D5CCD">
        <w:t xml:space="preserve"> that is chosen</w:t>
      </w:r>
      <w:r>
        <w:t xml:space="preserve"> </w:t>
      </w:r>
      <w:r>
        <w:fldChar w:fldCharType="begin" w:fldLock="1"/>
      </w:r>
      <w:r>
        <w:instrText>ADDIN CSL_CITATION {"citationItems":[{"id":"ITEM-1","itemData":{"author":[{"dropping-particle":"","family":"Weaver","given":"Philip","non-dropping-particle":"","parse-names":false,"suffix":""}],"id":"ITEM-1","issued":{"date-parts":[["2004"]]},"note":"Includes bibliographical references and index.","publisher":"Harlow, England : Prentice Hall Financial Times","title":"Success in your project : a guide to student system development projects","type":"book"},"locator":"52","uris":["http://www.mendeley.com/documents/?uuid=316a9aa1-0626-4534-9b35-ac67bcbddad9"]}],"mendeley":{"formattedCitation":"[20, p. 52]","plainTextFormattedCitation":"[20, p. 52]","previouslyFormattedCitation":"[20, p. 52]"},"properties":{"noteIndex":0},"schema":"https://github.com/citation-style-language/schema/raw/master/csl-citation.json"}</w:instrText>
      </w:r>
      <w:r>
        <w:fldChar w:fldCharType="separate"/>
      </w:r>
      <w:r w:rsidRPr="00087ED0">
        <w:rPr>
          <w:noProof/>
        </w:rPr>
        <w:t>[20, p. 52]</w:t>
      </w:r>
      <w:r>
        <w:fldChar w:fldCharType="end"/>
      </w:r>
      <w:r>
        <w:t xml:space="preserve">. A development methodology provides a framework, or template, to manage, structure and control a development project </w:t>
      </w:r>
      <w:r>
        <w:fldChar w:fldCharType="begin" w:fldLock="1"/>
      </w:r>
      <w:r>
        <w:instrText>ADDIN CSL_CITATION {"citationItems":[{"id":"ITEM-1","itemData":{"author":[{"dropping-particle":"","family":"Weaver","given":"Philip","non-dropping-particle":"","parse-names":false,"suffix":""}],"id":"ITEM-1","issued":{"date-parts":[["2004"]]},"note":"Includes bibliographical references and index.","publisher":"Harlow, England : Prentice Hall Financial Times","title":"Success in your project : a guide to student system development projects","type":"book"},"locator":"55","uris":["http://www.mendeley.com/documents/?uuid=316a9aa1-0626-4534-9b35-ac67bcbddad9"]}],"mendeley":{"formattedCitation":"[20, p. 55]","plainTextFormattedCitation":"[20, p. 55]","previouslyFormattedCitation":"[20, p. 55]"},"properties":{"noteIndex":0},"schema":"https://github.com/citation-style-language/schema/raw/master/csl-citation.json"}</w:instrText>
      </w:r>
      <w:r>
        <w:fldChar w:fldCharType="separate"/>
      </w:r>
      <w:r w:rsidRPr="00087ED0">
        <w:rPr>
          <w:noProof/>
        </w:rPr>
        <w:t>[20, p. 55]</w:t>
      </w:r>
      <w:r>
        <w:fldChar w:fldCharType="end"/>
      </w:r>
      <w:r>
        <w:t xml:space="preserve">. They are known as software (or system) development life cycle (SDLC) methods </w:t>
      </w:r>
      <w:r>
        <w:fldChar w:fldCharType="begin" w:fldLock="1"/>
      </w:r>
      <w:r>
        <w:instrText>ADDIN CSL_CITATION {"citationItems":[{"id":"ITEM-1","itemData":{"abstract":"Software Development Life Cycle (SDLC) is an important concept used in software engineering to describe a procedure for planning, creating, coding, testing and implementation of user requirement specification. Software development life cycle applies to a range of hardware and software configurations. SDLC is step by step process for creating quality software for users. It involves different phases that are followed one after one, that are essential for software engineers such as planning, analysis, design, coding, testing and implementation. In the early years, hardware was costly and software relatively cheap. In digital era, hardware is cheap and software is expensive. So the costs of hardware and software have been reversed due to increased demand of well engineered software products. This paper includes different phases of SDLC, software quality, qualities of well engineered software and factors affecting software quality. Key words: SDLC, Phases, Software Quality, Factors","author":[{"dropping-particle":"","family":"Sharma","given":"Mohit","non-dropping-particle":"","parse-names":false,"suffix":""}],"container-title":"International Journal of Advanced Research in Computer Science","id":"ITEM-1","issue":"3","issued":{"date-parts":[["2017"]]},"publisher-place":"Udaipur","title":"A study of SDLC to develop well engineered software","type":"article-journal","volume":"8"},"uris":["http://www.mendeley.com/documents/?uuid=ff98d293-bc78-4b4d-be76-37e7536d6662"]},{"id":"ITEM-2","itemData":{"ISSN":"1694-0814","abstract":"The computer has become indispensable in today's life, and it is widely used in many fields of life such as commerce, education, industry, etc. The computer saves time in regarding to help solving complex, long, repeated processes in a short time and high speed. As the software programs need to handle these features, many companies produce software programs to facilitate the works for administrations, banks, offices, etc. Moreover, software has been in used for analyzing information or solving problems for more than four decades. Creating a suitable work to develop programs of high quality is the main goal of the software engineering. Usually, clients seek the assistance from computer and software engineers to solve and handle their problems. There are various models have been widely in used to develop software products. Common models will be described in this paper.","author":[{"dropping-particle":"","family":"Alshamrani","given":"Adel","non-dropping-particle":"","parse-names":false,"suffix":""},{"dropping-particle":"","family":"Bahattab","given":"Abdullah","non-dropping-particle":"","parse-names":false,"suffix":""}],"container-title":"International Journal of Computer Science Issues (IJCSI)","id":"ITEM-2","issue":"1","issued":{"date-parts":[["2015"]]},"page":"106-111","publisher-place":"Mahebourg","title":"A Comparison Between Three SDLC Models Waterfall Model, Spiral Model, and Incremental/Iterative Model","type":"article-journal","volume":"12"},"uris":["http://www.mendeley.com/documents/?uuid=5cb8deb7-9f48-4f69-8281-8decdbf02f19"]}],"mendeley":{"formattedCitation":"[21], [22]","plainTextFormattedCitation":"[21], [22]","previouslyFormattedCitation":"[21], [22]"},"properties":{"noteIndex":0},"schema":"https://github.com/citation-style-language/schema/raw/master/csl-citation.json"}</w:instrText>
      </w:r>
      <w:r>
        <w:fldChar w:fldCharType="separate"/>
      </w:r>
      <w:r w:rsidRPr="00087ED0">
        <w:rPr>
          <w:noProof/>
        </w:rPr>
        <w:t>[21], [22]</w:t>
      </w:r>
      <w:r>
        <w:fldChar w:fldCharType="end"/>
      </w:r>
      <w:r>
        <w:t>, and there are many different methodologies that can be followed, some more appropriate than others. Each of the following methods require similar phases that are followed, which are essential for software engineers:</w:t>
      </w:r>
    </w:p>
    <w:p w14:paraId="7395059C" w14:textId="77777777" w:rsidR="009266FF" w:rsidRDefault="009266FF" w:rsidP="009266FF">
      <w:pPr>
        <w:pStyle w:val="ListParagraph"/>
        <w:numPr>
          <w:ilvl w:val="0"/>
          <w:numId w:val="38"/>
        </w:numPr>
        <w:spacing w:after="160" w:line="259" w:lineRule="auto"/>
      </w:pPr>
      <w:r>
        <w:t>Requirements</w:t>
      </w:r>
    </w:p>
    <w:p w14:paraId="370537F2" w14:textId="77777777" w:rsidR="009266FF" w:rsidRDefault="009266FF" w:rsidP="009266FF">
      <w:pPr>
        <w:pStyle w:val="ListParagraph"/>
        <w:numPr>
          <w:ilvl w:val="0"/>
          <w:numId w:val="38"/>
        </w:numPr>
        <w:spacing w:after="160" w:line="259" w:lineRule="auto"/>
      </w:pPr>
      <w:r>
        <w:t>Analysis</w:t>
      </w:r>
    </w:p>
    <w:p w14:paraId="5E400592" w14:textId="77777777" w:rsidR="009266FF" w:rsidRDefault="009266FF" w:rsidP="009266FF">
      <w:pPr>
        <w:pStyle w:val="ListParagraph"/>
        <w:numPr>
          <w:ilvl w:val="0"/>
          <w:numId w:val="38"/>
        </w:numPr>
        <w:spacing w:after="160" w:line="259" w:lineRule="auto"/>
      </w:pPr>
      <w:r>
        <w:t>Design</w:t>
      </w:r>
    </w:p>
    <w:p w14:paraId="592296E4" w14:textId="77777777" w:rsidR="009266FF" w:rsidRDefault="009266FF" w:rsidP="009266FF">
      <w:pPr>
        <w:pStyle w:val="ListParagraph"/>
        <w:numPr>
          <w:ilvl w:val="0"/>
          <w:numId w:val="38"/>
        </w:numPr>
        <w:spacing w:after="160" w:line="259" w:lineRule="auto"/>
      </w:pPr>
      <w:r>
        <w:t>Development</w:t>
      </w:r>
    </w:p>
    <w:p w14:paraId="1F039567" w14:textId="77777777" w:rsidR="009266FF" w:rsidRDefault="009266FF" w:rsidP="009266FF">
      <w:pPr>
        <w:pStyle w:val="ListParagraph"/>
        <w:numPr>
          <w:ilvl w:val="0"/>
          <w:numId w:val="38"/>
        </w:numPr>
        <w:spacing w:after="160" w:line="259" w:lineRule="auto"/>
      </w:pPr>
      <w:r>
        <w:t>Testing</w:t>
      </w:r>
    </w:p>
    <w:p w14:paraId="67874B76" w14:textId="77777777" w:rsidR="009266FF" w:rsidRDefault="009266FF" w:rsidP="009266FF">
      <w:pPr>
        <w:pStyle w:val="ListParagraph"/>
        <w:numPr>
          <w:ilvl w:val="0"/>
          <w:numId w:val="38"/>
        </w:numPr>
        <w:spacing w:after="160" w:line="259" w:lineRule="auto"/>
      </w:pPr>
      <w:r>
        <w:t>Implementation</w:t>
      </w:r>
    </w:p>
    <w:p w14:paraId="4C66CCCD" w14:textId="77777777" w:rsidR="009266FF" w:rsidRDefault="009266FF" w:rsidP="009266FF">
      <w:pPr>
        <w:pStyle w:val="ListParagraph"/>
        <w:numPr>
          <w:ilvl w:val="0"/>
          <w:numId w:val="38"/>
        </w:numPr>
        <w:spacing w:after="160" w:line="259" w:lineRule="auto"/>
      </w:pPr>
      <w:r>
        <w:t>Maintenance</w:t>
      </w:r>
    </w:p>
    <w:p w14:paraId="1ECBB3A2" w14:textId="77777777" w:rsidR="009266FF" w:rsidRDefault="009266FF" w:rsidP="009266FF"/>
    <w:p w14:paraId="07B71B8E" w14:textId="5CAB4E5B" w:rsidR="009266FF" w:rsidRDefault="009266FF" w:rsidP="009266FF">
      <w:pPr>
        <w:pStyle w:val="Heading3"/>
      </w:pPr>
      <w:bookmarkStart w:id="35" w:name="_Toc7275757"/>
      <w:bookmarkStart w:id="36" w:name="_Toc7280010"/>
      <w:r>
        <w:t>2.2.1 Waterfall</w:t>
      </w:r>
      <w:bookmarkEnd w:id="35"/>
      <w:bookmarkEnd w:id="36"/>
    </w:p>
    <w:p w14:paraId="16A8D7ED" w14:textId="77777777" w:rsidR="009266FF" w:rsidRDefault="009266FF" w:rsidP="009266FF">
      <w:r>
        <w:t xml:space="preserve">The Waterfall Model is the oldest and universally followed SDLC model </w:t>
      </w:r>
      <w:r>
        <w:fldChar w:fldCharType="begin" w:fldLock="1"/>
      </w:r>
      <w:r>
        <w:instrText>ADDIN CSL_CITATION {"citationItems":[{"id":"ITEM-1","itemData":{"ISSN":"1694-0814","abstract":"The computer has become indispensable in today's life, and it is widely used in many fields of life such as commerce, education, industry, etc. The computer saves time in regarding to help solving complex, long, repeated processes in a short time and high speed. As the software programs need to handle these features, many companies produce software programs to facilitate the works for administrations, banks, offices, etc. Moreover, software has been in used for analyzing information or solving problems for more than four decades. Creating a suitable work to develop programs of high quality is the main goal of the software engineering. Usually, clients seek the assistance from computer and software engineers to solve and handle their problems. There are various models have been widely in used to develop software products. Common models will be described in this paper.","author":[{"dropping-particle":"","family":"Alshamrani","given":"Adel","non-dropping-particle":"","parse-names":false,"suffix":""},{"dropping-particle":"","family":"Bahattab","given":"Abdullah","non-dropping-particle":"","parse-names":false,"suffix":""}],"container-title":"International Journal of Computer Science Issues (IJCSI)","id":"ITEM-1","issue":"1","issued":{"date-parts":[["2015"]]},"page":"106-111","publisher-place":"Mahebourg","title":"A Comparison Between Three SDLC Models Waterfall Model, Spiral Model, and Incremental/Iterative Model","type":"article-journal","volume":"12"},"uris":["http://www.mendeley.com/documents/?uuid=5cb8deb7-9f48-4f69-8281-8decdbf02f19"]}],"mendeley":{"formattedCitation":"[22]","plainTextFormattedCitation":"[22]","previouslyFormattedCitation":"[22]"},"properties":{"noteIndex":0},"schema":"https://github.com/citation-style-language/schema/raw/master/csl-citation.json"}</w:instrText>
      </w:r>
      <w:r>
        <w:fldChar w:fldCharType="separate"/>
      </w:r>
      <w:r w:rsidRPr="00087ED0">
        <w:rPr>
          <w:noProof/>
        </w:rPr>
        <w:t>[22]</w:t>
      </w:r>
      <w:r>
        <w:fldChar w:fldCharType="end"/>
      </w:r>
      <w:r>
        <w:t xml:space="preserve">. It is sequential, as in it has specific steps through the phases of requirements analysis, design, coding, testing and maintenance, and is meant to ensure design flaws are identified before development begins. However this is largely based on beliefs, not empirical evidence </w:t>
      </w:r>
      <w:r>
        <w:fldChar w:fldCharType="begin" w:fldLock="1"/>
      </w:r>
      <w:r>
        <w:instrText>ADDIN CSL_CITATION {"citationItems":[{"id":"ITEM-1","itemData":{"abstract":"Waterfall development is still a widely used way of working in software development companies. Many problems have been reported related to the model. Commonly accepted problems are for example to cope with change and that defects all too often are detected too late in the software development process. However, many of the problems mentioned in literature are based on beliefs and experiences, and not on empirical evidence. To address this research gap, we compare the problems in literature with the results of a case study at Ericsson AB in Sweden, investigating issues in the waterfall model. The case study aims at validating or contradicting the beliefs of what the problems are in waterfall development through empirical research.","author":[{"dropping-particle":"","family":"Petersen","given":"Kai","non-dropping-particle":"","parse-names":false,"suffix":""},{"dropping-particle":"","family":"Wohlin","given":"Claes","non-dropping-particle":"","parse-names":false,"suffix":""},{"dropping-particle":"","family":"Baca","given":"Dejan","non-dropping-particle":"","parse-names":false,"suffix":""}],"container-title":"10th International Conference on Product-Focused Software Process Improvement","id":"ITEM-1","issued":{"date-parts":[["2009"]]},"publisher":"Oulu: Springer","publisher-place":"Oulu","title":"The waterfall model in large-scale development","type":"article-journal"},"uris":["http://www.mendeley.com/documents/?uuid=2270f9b3-4a7e-47f0-b88d-a77364f44a79"]}],"mendeley":{"formattedCitation":"[23]","plainTextFormattedCitation":"[23]","previouslyFormattedCitation":"[23]"},"properties":{"noteIndex":0},"schema":"https://github.com/citation-style-language/schema/raw/master/csl-citation.json"}</w:instrText>
      </w:r>
      <w:r>
        <w:fldChar w:fldCharType="separate"/>
      </w:r>
      <w:r w:rsidRPr="00087ED0">
        <w:rPr>
          <w:noProof/>
        </w:rPr>
        <w:t>[23]</w:t>
      </w:r>
      <w:r>
        <w:fldChar w:fldCharType="end"/>
      </w:r>
      <w:r>
        <w:t>. Due to its linear approach to development, it struggles with change and can generate repeat work, as once a phase is completed it is not easy to go back.</w:t>
      </w:r>
    </w:p>
    <w:p w14:paraId="6670618F" w14:textId="77777777" w:rsidR="009266FF" w:rsidRPr="002E54AC" w:rsidRDefault="009266FF" w:rsidP="009266FF"/>
    <w:p w14:paraId="005B8937" w14:textId="4270B37A" w:rsidR="009266FF" w:rsidRDefault="009266FF" w:rsidP="009266FF">
      <w:pPr>
        <w:pStyle w:val="Heading3"/>
      </w:pPr>
      <w:bookmarkStart w:id="37" w:name="_Toc7275758"/>
      <w:bookmarkStart w:id="38" w:name="_Toc7280011"/>
      <w:r>
        <w:t>2.2.2 Spiral</w:t>
      </w:r>
      <w:bookmarkEnd w:id="37"/>
      <w:bookmarkEnd w:id="38"/>
    </w:p>
    <w:p w14:paraId="52ABA36C" w14:textId="0846BFDE" w:rsidR="009266FF" w:rsidRDefault="009266FF" w:rsidP="009266FF">
      <w:r>
        <w:t xml:space="preserve">The spiral model is a development process that combines the iteration processes of prototyping with the systematic approach that the waterfall model uses, and was the first model to provide information on why iteration is important </w:t>
      </w:r>
      <w:r>
        <w:fldChar w:fldCharType="begin" w:fldLock="1"/>
      </w:r>
      <w:r>
        <w:instrText>ADDIN CSL_CITATION {"citationItems":[{"id":"ITEM-1","itemData":{"author":[{"dropping-particle":"","family":"Kumar","given":"Sanjay","non-dropping-particle":"","parse-names":false,"suffix":""},{"dropping-particle":"","family":"Rishi","given":"Rahul","non-dropping-particle":"","parse-names":false,"suffix":""},{"dropping-particle":"","family":"Rajkumar","given":"Rahul","non-dropping-particle":"","parse-names":false,"suffix":""}],"container-title":"International Journal of Computer Science and Software Engineering","id":"ITEM-1","issue":"1","issued":{"date-parts":[["2016"]]},"page":"5-10","publisher-place":"Dubai","title":"Spiral Increment Reuse (SIR) Software Model","type":"article-journal","volume":"5"},"uris":["http://www.mendeley.com/documents/?uuid=21623cf1-fe2f-469d-92f2-d6812b25883d"]}],"mendeley":{"formattedCitation":"[24]","plainTextFormattedCitation":"[24]","previouslyFormattedCitation":"[24]"},"properties":{"noteIndex":0},"schema":"https://github.com/citation-style-language/schema/raw/master/csl-citation.json"}</w:instrText>
      </w:r>
      <w:r>
        <w:fldChar w:fldCharType="separate"/>
      </w:r>
      <w:r w:rsidRPr="00087ED0">
        <w:rPr>
          <w:noProof/>
        </w:rPr>
        <w:t>[24]</w:t>
      </w:r>
      <w:r>
        <w:fldChar w:fldCharType="end"/>
      </w:r>
      <w:r>
        <w:t>. Unlike the waterfall model, it is possible to perform the SDLC phases multiple times</w:t>
      </w:r>
      <w:r w:rsidR="008C7E48">
        <w:t xml:space="preserve"> as shown in Figure 2-1</w:t>
      </w:r>
      <w:r>
        <w:t xml:space="preserve">, and each time it is performed is a closer prototype to the final product </w:t>
      </w:r>
      <w:r>
        <w:fldChar w:fldCharType="begin" w:fldLock="1"/>
      </w:r>
      <w:r>
        <w:instrText>ADDIN CSL_CITATION {"citationItems":[{"id":"ITEM-1","itemData":{"DOI":"10.1108/17538371211269031","ISSN":"17538378","abstract":"Purpose - The purpose of this paper is to review the content, contributions and subsequent developments of the seminal paper by Barry Boehm, \"A spiral model of software development and enhancement\" written in 1988. The relationships of this paper to software development, agile projects, real options and present practice are put into perspective. Design/methodology/approach - Basically an essayist approach is taken. First, the contents of Boehm's paper are reviewed and then associated with subsequent developments. Findings - Review of the paper as published represents a documentation of cutting-edge software development as it existed at the time. Fundamentally it suggests the viability of a non-linear, customer-influenced, development approach. Practical implications - This basic approach illustrated in the spiral model of course has found its way into complex project approaches and management. Originality/value - This paper follows the lines of increasing attention to classics, which is the purpose of this special issue of the journal. In particular, attention is called to the transition of thought on projects and project management from supplier-oriented, linear processes to customer/client-influenced, non-linear ones.","author":[{"dropping-particle":"","family":"Nilsson","given":"Andreas","non-dropping-particle":"","parse-names":false,"suffix":""},{"dropping-particle":"","family":"Wilson","given":"Timothy","non-dropping-particle":"","parse-names":false,"suffix":""}],"container-title":"International Journal of Managing Projects in Business","id":"ITEM-1","issue":"4","issued":{"date-parts":[["2012"]]},"number-of-pages":"737-756","publisher-place":"Bingley","title":"Reflections on Barry W. Boehm's \"A spiral model of software development and enhancement\"","type":"report","volume":"5"},"locator":"741","uris":["http://www.mendeley.com/documents/?uuid=b22038f4-385e-4928-b619-a2e6a82e0efc"]},{"id":"ITEM-2","itemData":{"ISSN":"1694-0814","abstract":"The computer has become indispensable in today's life, and it is widely used in many fields of life such as commerce, education, industry, etc. The computer saves time in regarding to help solving complex, long, repeated processes in a short time and high speed. As the software programs need to handle these features, many companies produce software programs to facilitate the works for administrations, banks, offices, etc. Moreover, software has been in used for analyzing information or solving problems for more than four decades. Creating a suitable work to develop programs of high quality is the main goal of the software engineering. Usually, clients seek the assistance from computer and software engineers to solve and handle their problems. There are various models have been widely in used to develop software products. Common models will be described in this paper.","author":[{"dropping-particle":"","family":"Alshamrani","given":"Adel","non-dropping-particle":"","parse-names":false,"suffix":""},{"dropping-particle":"","family":"Bahattab","given":"Abdullah","non-dropping-particle":"","parse-names":false,"suffix":""}],"container-title":"International Journal of Computer Science Issues (IJCSI)","id":"ITEM-2","issue":"1","issued":{"date-parts":[["2015"]]},"page":"106-111","publisher-place":"Mahebourg","title":"A Comparison Between Three SDLC Models Waterfall Model, Spiral Model, and Incremental/Iterative Model","type":"article-journal","volume":"12"},"uris":["http://www.mendeley.com/documents/?uuid=5cb8deb7-9f48-4f69-8281-8decdbf02f19"]}],"mendeley":{"formattedCitation":"[22], [25, p. 741]","plainTextFormattedCitation":"[22], [25, p. 741]","previouslyFormattedCitation":"[22], [25, p. 741]"},"properties":{"noteIndex":0},"schema":"https://github.com/citation-style-language/schema/raw/master/csl-citation.json"}</w:instrText>
      </w:r>
      <w:r>
        <w:fldChar w:fldCharType="separate"/>
      </w:r>
      <w:r w:rsidRPr="00087ED0">
        <w:rPr>
          <w:noProof/>
        </w:rPr>
        <w:t>[22], [25, p. 741]</w:t>
      </w:r>
      <w:r>
        <w:fldChar w:fldCharType="end"/>
      </w:r>
      <w:r>
        <w:t>.</w:t>
      </w:r>
    </w:p>
    <w:p w14:paraId="1DA95907" w14:textId="77777777" w:rsidR="009266FF" w:rsidRDefault="009266FF" w:rsidP="009266FF"/>
    <w:p w14:paraId="0C848126" w14:textId="77777777" w:rsidR="005D5846" w:rsidRDefault="009266FF" w:rsidP="005D5846">
      <w:pPr>
        <w:keepNext/>
      </w:pPr>
      <w:r>
        <w:rPr>
          <w:noProof/>
        </w:rPr>
        <w:lastRenderedPageBreak/>
        <w:drawing>
          <wp:inline distT="0" distB="0" distL="0" distR="0" wp14:anchorId="7CF000F8" wp14:editId="1E62244E">
            <wp:extent cx="3642360" cy="26177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57688" cy="2628786"/>
                    </a:xfrm>
                    <a:prstGeom prst="rect">
                      <a:avLst/>
                    </a:prstGeom>
                  </pic:spPr>
                </pic:pic>
              </a:graphicData>
            </a:graphic>
          </wp:inline>
        </w:drawing>
      </w:r>
    </w:p>
    <w:p w14:paraId="04C92DE6" w14:textId="774B660E" w:rsidR="009266FF" w:rsidRPr="008E4020" w:rsidRDefault="005D5846" w:rsidP="005D5846">
      <w:pPr>
        <w:pStyle w:val="Caption"/>
      </w:pPr>
      <w:bookmarkStart w:id="39" w:name="_Toc7276762"/>
      <w:bookmarkStart w:id="40" w:name="_Toc7281485"/>
      <w:r>
        <w:t>Figure 2</w:t>
      </w:r>
      <w:r w:rsidR="000B30E7">
        <w:noBreakHyphen/>
      </w:r>
      <w:fldSimple w:instr=" SEQ Figure \* ARABIC \s 1 ">
        <w:r w:rsidR="000B30E7">
          <w:rPr>
            <w:noProof/>
          </w:rPr>
          <w:t>1</w:t>
        </w:r>
      </w:fldSimple>
      <w:r>
        <w:t xml:space="preserve"> - </w:t>
      </w:r>
      <w:proofErr w:type="spellStart"/>
      <w:r>
        <w:t>Boehms</w:t>
      </w:r>
      <w:proofErr w:type="spellEnd"/>
      <w:r>
        <w:t xml:space="preserve"> spiral model of the software </w:t>
      </w:r>
      <w:r w:rsidRPr="000B12B4">
        <w:t>process</w:t>
      </w:r>
      <w:bookmarkEnd w:id="39"/>
      <w:r w:rsidR="008B01A6" w:rsidRPr="000B12B4">
        <w:t xml:space="preserve"> </w:t>
      </w:r>
      <w:r w:rsidR="008B01A6" w:rsidRPr="000B12B4">
        <w:fldChar w:fldCharType="begin" w:fldLock="1"/>
      </w:r>
      <w:r w:rsidR="00331E34">
        <w:instrText>ADDIN CSL_CITATION {"citationItems":[{"id":"ITEM-1","itemData":{"DOI":"10.1108/17538371211269031","ISSN":"17538378","abstract":"Purpose - The purpose of this paper is to review the content, contributions and subsequent developments of the seminal paper by Barry Boehm, \"A spiral model of software development and enhancement\" written in 1988. The relationships of this paper to software development, agile projects, real options and present practice are put into perspective. Design/methodology/approach - Basically an essayist approach is taken. First, the contents of Boehm's paper are reviewed and then associated with subsequent developments. Findings - Review of the paper as published represents a documentation of cutting-edge software development as it existed at the time. Fundamentally it suggests the viability of a non-linear, customer-influenced, development approach. Practical implications - This basic approach illustrated in the spiral model of course has found its way into complex project approaches and management. Originality/value - This paper follows the lines of increasing attention to classics, which is the purpose of this special issue of the journal. In particular, attention is called to the transition of thought on projects and project management from supplier-oriented, linear processes to customer/client-influenced, non-linear ones.","author":[{"dropping-particle":"","family":"Nilsson","given":"Andreas","non-dropping-particle":"","parse-names":false,"suffix":""},{"dropping-particle":"","family":"Wilson","given":"Timothy","non-dropping-particle":"","parse-names":false,"suffix":""}],"container-title":"International Journal of Managing Projects in Business","id":"ITEM-1","issue":"4","issued":{"date-parts":[["2012"]]},"number-of-pages":"737-756","publisher-place":"Bingley","title":"Reflections on Barry W. Boehm's \"A spiral model of software development and enhancement\"","type":"report","volume":"5"},"locator":"742","uris":["http://www.mendeley.com/documents/?uuid=b22038f4-385e-4928-b619-a2e6a82e0efc"]}],"mendeley":{"formattedCitation":"[25, p. 742]","plainTextFormattedCitation":"[25, p. 742]","previouslyFormattedCitation":"[25, p. 742]"},"properties":{"noteIndex":0},"schema":"https://github.com/citation-style-language/schema/raw/master/csl-citation.json"}</w:instrText>
      </w:r>
      <w:r w:rsidR="008B01A6" w:rsidRPr="000B12B4">
        <w:fldChar w:fldCharType="separate"/>
      </w:r>
      <w:r w:rsidR="008B01A6" w:rsidRPr="000B12B4">
        <w:rPr>
          <w:noProof/>
        </w:rPr>
        <w:t>[25, p. 742]</w:t>
      </w:r>
      <w:bookmarkEnd w:id="40"/>
      <w:r w:rsidR="008B01A6" w:rsidRPr="000B12B4">
        <w:fldChar w:fldCharType="end"/>
      </w:r>
    </w:p>
    <w:p w14:paraId="57471280" w14:textId="77777777" w:rsidR="009266FF" w:rsidRPr="002E54AC" w:rsidRDefault="009266FF" w:rsidP="009266FF"/>
    <w:p w14:paraId="5C9D9004" w14:textId="728A7D74" w:rsidR="009266FF" w:rsidRDefault="009266FF" w:rsidP="009266FF">
      <w:pPr>
        <w:pStyle w:val="Heading3"/>
      </w:pPr>
      <w:bookmarkStart w:id="41" w:name="_Toc7275759"/>
      <w:bookmarkStart w:id="42" w:name="_Toc7280012"/>
      <w:r>
        <w:t>2.2.3 Agile</w:t>
      </w:r>
      <w:bookmarkEnd w:id="41"/>
      <w:bookmarkEnd w:id="42"/>
    </w:p>
    <w:p w14:paraId="23AAC94A" w14:textId="77777777" w:rsidR="009266FF" w:rsidRDefault="009266FF" w:rsidP="009266FF">
      <w:r>
        <w:t xml:space="preserve">Agile development can be seen as a reaction to developers’ needs when faced to increasingly varying requests from clients, and due to the flexibility of the growing economic environment, organisations need the ability to adapt to these opportunities with ease </w:t>
      </w:r>
      <w:r>
        <w:fldChar w:fldCharType="begin" w:fldLock="1"/>
      </w:r>
      <w:r>
        <w:instrText>ADDIN CSL_CITATION {"citationItems":[{"id":"ITEM-1","itemData":{"DOI":"10.12948/issn14531305/20.4.2016.01","ISSN":"1453-1305","abstract":"&lt;p&gt;The spectacular evolution of information and communications technology in the last two decades and the growing obvious chase of utopian maximization of profit by economic organizations have made an impact on various fields, including that of methodological instruments regarding the lifecycle of software development. We will speak about the necessity of organizational ability to adapt to continuously changing market conditions, which leads undoubtedly to acquiring functional flexibility and, in the end, of business agility. Also, the agility of a business (not only in software development) is supported by the manifestation of agility on all three architectural levels: business, informational, technological. In this study we aim to identify the elements that impact on agility in developing software products, in a gradual approach, from the traditional waterfall model towards approaches like Scrumban. Additionally, we will understand the social dimension of using agile methodologies in software development projects and the main barriers in adopting such methodologies.&lt;/p&gt;","author":[{"dropping-particle":"","family":"Stoica","given":"Marian","non-dropping-particle":"","parse-names":false,"suffix":""},{"dropping-particle":"","family":"Ghilic-MICU","given":"Bogdan","non-dropping-particle":"","parse-names":false,"suffix":""},{"dropping-particle":"","family":"Mircea","given":"Marinela","non-dropping-particle":"","parse-names":false,"suffix":""},{"dropping-particle":"","family":"Uscatu","given":"Cristian","non-dropping-particle":"","parse-names":false,"suffix":""}],"container-title":"Informatică economică","id":"ITEM-1","issue":"4","issued":{"date-parts":[["2016"]]},"page":"5-14","title":"Analyzing Agile Development – from Waterfall Style to Scrumban","type":"article-journal","volume":"20"},"uris":["http://www.mendeley.com/documents/?uuid=321fca01-cb80-4ca0-98d8-37adb617d23d"]}],"mendeley":{"formattedCitation":"[26]","plainTextFormattedCitation":"[26]","previouslyFormattedCitation":"[26]"},"properties":{"noteIndex":0},"schema":"https://github.com/citation-style-language/schema/raw/master/csl-citation.json"}</w:instrText>
      </w:r>
      <w:r>
        <w:fldChar w:fldCharType="separate"/>
      </w:r>
      <w:r w:rsidRPr="00087ED0">
        <w:rPr>
          <w:noProof/>
        </w:rPr>
        <w:t>[26]</w:t>
      </w:r>
      <w:r>
        <w:fldChar w:fldCharType="end"/>
      </w:r>
      <w:r>
        <w:t xml:space="preserve">. The testing phase is integrated with the development phase and they are actively completed together, however a major downfall is that documentation is often ignored, and the core principle is to carry on working on the software product </w:t>
      </w:r>
      <w:r>
        <w:fldChar w:fldCharType="begin" w:fldLock="1"/>
      </w:r>
      <w:r>
        <w:instrText>ADDIN CSL_CITATION {"citationItems":[{"id":"ITEM-1","itemData":{"DOI":"10.12948/issn14531305/18.2.2014.04","ISSN":"1453-1305","abstract":"Over time, information and communications technology development has made a direct impact on human activity in the individual context as well as familial, economic and social. This has laid the premise for adoption of new and modern paradigms in individual and organizational activity management. The evolutionary climax of the social universe is called nowadays knowledge society. The knowledge society succeeds the information society, emphasizing the development of the opportunities brought by collaborative work environment and agile approach. In this paper we will highlight the use of collaborative environment in agile software development, as an instrument for managing organizations in knowledge society. Thus, we will emphasize the paradigms of agile testing, validation and verification in collaborative environment.","author":[{"dropping-particle":"","family":"Ghilic-Micu","given":"Bogdan","non-dropping-particle":"","parse-names":false,"suffix":""},{"dropping-particle":"","family":"Stoica","given":"Marian","non-dropping-particle":"","parse-names":false,"suffix":""},{"dropping-particle":"","family":"Mircea","given":"Marinela","non-dropping-particle":"","parse-names":false,"suffix":""}],"container-title":"Informatica Economica","id":"ITEM-1","issue":"2","issued":{"date-parts":[["2014"]]},"page":"32-41","publisher-place":"Bucharest","title":"Collaborative Environment and Agile Development","type":"article-journal","volume":"18"},"uris":["http://www.mendeley.com/documents/?uuid=590816f2-3b16-4430-a8f5-735f57723557"]}],"mendeley":{"formattedCitation":"[27]","plainTextFormattedCitation":"[27]","previouslyFormattedCitation":"[27]"},"properties":{"noteIndex":0},"schema":"https://github.com/citation-style-language/schema/raw/master/csl-citation.json"}</w:instrText>
      </w:r>
      <w:r>
        <w:fldChar w:fldCharType="separate"/>
      </w:r>
      <w:r w:rsidRPr="00087ED0">
        <w:rPr>
          <w:noProof/>
        </w:rPr>
        <w:t>[27]</w:t>
      </w:r>
      <w:r>
        <w:fldChar w:fldCharType="end"/>
      </w:r>
      <w:r>
        <w:t>. A key period of agile development is a sprint. Sprints are short periods (2-4 weeks) where teams aim to complete a set amount of work.</w:t>
      </w:r>
    </w:p>
    <w:p w14:paraId="69F8DB92" w14:textId="77777777" w:rsidR="009266FF" w:rsidRDefault="009266FF" w:rsidP="009266FF"/>
    <w:p w14:paraId="0B0C5904" w14:textId="58A1BFA7" w:rsidR="009266FF" w:rsidRDefault="009266FF" w:rsidP="009266FF">
      <w:pPr>
        <w:pStyle w:val="Heading3"/>
      </w:pPr>
      <w:bookmarkStart w:id="43" w:name="_Toc7275760"/>
      <w:bookmarkStart w:id="44" w:name="_Toc7280013"/>
      <w:r>
        <w:t>2.2.4 Scrum</w:t>
      </w:r>
      <w:bookmarkEnd w:id="43"/>
      <w:bookmarkEnd w:id="44"/>
    </w:p>
    <w:p w14:paraId="6F7C3CD1" w14:textId="77777777" w:rsidR="00B3627A" w:rsidRDefault="009266FF" w:rsidP="009266FF">
      <w:r>
        <w:t xml:space="preserve">Scrum is one of several methods of agile software development, which is an incremental methodology. The scrum is a framework where multiple practices and methods techniques are applied. The role of scrum is to highlight effectiveness of software development practices, while also providing an environment in which the development of complex products can be accomplished. </w:t>
      </w:r>
    </w:p>
    <w:p w14:paraId="73BFB449" w14:textId="7ABCDBD4" w:rsidR="009266FF" w:rsidRDefault="0010727E" w:rsidP="00B3627A">
      <w:pPr>
        <w:ind w:firstLine="720"/>
      </w:pPr>
      <w:r>
        <w:t>In comparison</w:t>
      </w:r>
      <w:r w:rsidR="009266FF">
        <w:t xml:space="preserve"> to the waterfall model, the agile scrum methodology can offer more flexibility and consistency </w:t>
      </w:r>
      <w:r w:rsidR="009266FF">
        <w:fldChar w:fldCharType="begin" w:fldLock="1"/>
      </w:r>
      <w:r w:rsidR="009266FF">
        <w:instrText>ADDIN CSL_CITATION {"citationItems":[{"id":"ITEM-1","itemData":{"abstract":"&lt;p&gt;Agile scrum software development has attracted a great deal of attention in recent years due to its flexibility, responsiveness and reliability. This article extends it to multi-vendor competing situations, and introduces a collaborative framework for agile scrum development. A case study confirms the usefulness and applicability of the proposed framework.&lt;/p&gt;","author":[{"dropping-particle":"","family":"Ramanujam","given":"R","non-dropping-particle":"","parse-names":false,"suffix":""},{"dropping-particle":"","family":"Lee","given":"I","non-dropping-particle":"","parse-names":false,"suffix":""}],"id":"ITEM-1","issued":{"date-parts":[["2011"]]},"page":"123-127","title":"Collaborative and competitive strategies for agile scrum development","type":"article"},"uris":["http://www.mendeley.com/documents/?uuid=db6f92c5-0942-493e-9fbb-5f168457e41b"]}],"mendeley":{"formattedCitation":"[28]","plainTextFormattedCitation":"[28]","previouslyFormattedCitation":"[28]"},"properties":{"noteIndex":0},"schema":"https://github.com/citation-style-language/schema/raw/master/csl-citation.json"}</w:instrText>
      </w:r>
      <w:r w:rsidR="009266FF">
        <w:fldChar w:fldCharType="separate"/>
      </w:r>
      <w:r w:rsidR="009266FF" w:rsidRPr="00087ED0">
        <w:rPr>
          <w:noProof/>
        </w:rPr>
        <w:t>[28]</w:t>
      </w:r>
      <w:r w:rsidR="009266FF">
        <w:fldChar w:fldCharType="end"/>
      </w:r>
      <w:r w:rsidR="009266FF">
        <w:t xml:space="preserve">. There are multiple roles in a scrum environment such as the product owner, teams and the scrum master. Again, sprints are utilised to develop an increment of the current software version </w:t>
      </w:r>
      <w:r w:rsidR="009266FF">
        <w:lastRenderedPageBreak/>
        <w:t xml:space="preserve">which would usually include some form of new functionality or one or more features </w:t>
      </w:r>
      <w:r w:rsidR="009266FF">
        <w:fldChar w:fldCharType="begin" w:fldLock="1"/>
      </w:r>
      <w:r w:rsidR="009266FF">
        <w:instrText>ADDIN CSL_CITATION {"citationItems":[{"id":"ITEM-1","itemData":{"abstract":"Nowadays, the use of agile software development methods like Scrum is common in industry and academia. Considering the current attacking landscape, it is clear that developing secure software should be a main concern in all software development projects. In traditional software projects, security issues require detailed planning in an initial planning phase, typically resulting in a detailed security analysis (e.g., threat and risk analysis), a security architecture, and instructions for security implementation (e.g., specification of key sizes and cryptographic algorithms to use). Agile software development methods like Scrum are known for reducing the initial planning phases (e.g., sprint 0 in Scrum) and for focusing more on producing running code. Scrum is also known for allowing fast adaption of the emerging software to changes of customer wishes. For security, this means that it is likely that there are no detailed security architecture or security implementation instructions from the start of the project. It also means that a lot of design decisions will be made during the runtime of the project. Hence, to address security in Scrum, it is necessary to consider security issues throughout the whole software development process. Secure Scrum is a variation of the Scrum framework with special focus on the development of secure software throughout the whole software development process. It puts emphasis on implementation of security related issues without the need of changing the underlying Scrum process or influencing team dynamics. Secure Scrum allows even non- security experts to spot security issues, to implement security features, and to verify implementations. A field test of Secure Scrum shows that the security level of software developed using Secure Scrum is higher then the security level of software developed using standard Scrum.","author":[{"dropping-particle":"","family":"Pohl","given":"Christoph","non-dropping-particle":"","parse-names":false,"suffix":""},{"dropping-particle":"","family":"Hof","given":"Hans-Joachim","non-dropping-particle":"","parse-names":false,"suffix":""}],"id":"ITEM-1","issued":{"date-parts":[["2015"]]},"title":"Secure Scrum: Development of Secure Software with Scrum","type":"article-journal"},"uris":["http://www.mendeley.com/documents/?uuid=68acafaa-8cb6-4e17-babb-e9cde0d5c470"]}],"mendeley":{"formattedCitation":"[29]","plainTextFormattedCitation":"[29]","previouslyFormattedCitation":"[29]"},"properties":{"noteIndex":0},"schema":"https://github.com/citation-style-language/schema/raw/master/csl-citation.json"}</w:instrText>
      </w:r>
      <w:r w:rsidR="009266FF">
        <w:fldChar w:fldCharType="separate"/>
      </w:r>
      <w:r w:rsidR="009266FF" w:rsidRPr="00087ED0">
        <w:rPr>
          <w:noProof/>
        </w:rPr>
        <w:t>[29]</w:t>
      </w:r>
      <w:r w:rsidR="009266FF">
        <w:fldChar w:fldCharType="end"/>
      </w:r>
      <w:r w:rsidR="009266FF">
        <w:t>.</w:t>
      </w:r>
    </w:p>
    <w:p w14:paraId="1C743973" w14:textId="77777777" w:rsidR="009266FF" w:rsidRDefault="009266FF" w:rsidP="009266FF"/>
    <w:p w14:paraId="31CCBE08" w14:textId="50EF7A64" w:rsidR="009266FF" w:rsidRDefault="009266FF" w:rsidP="009266FF">
      <w:pPr>
        <w:pStyle w:val="Heading3"/>
      </w:pPr>
      <w:bookmarkStart w:id="45" w:name="_Toc7275761"/>
      <w:bookmarkStart w:id="46" w:name="_Toc7280014"/>
      <w:r>
        <w:t>2.2.5 Feature Driven Development</w:t>
      </w:r>
      <w:bookmarkEnd w:id="45"/>
      <w:bookmarkEnd w:id="46"/>
    </w:p>
    <w:p w14:paraId="16A2F6CD" w14:textId="77777777" w:rsidR="009266FF" w:rsidRDefault="009266FF" w:rsidP="009266FF">
      <w:r>
        <w:t xml:space="preserve">Feature Driven Development (FDD) is a model-driven short-iteration process which starts with defining an overall model template, continuing with a number of fortnightly “design by feature, build by feature” iterations </w:t>
      </w:r>
      <w:r>
        <w:fldChar w:fldCharType="begin" w:fldLock="1"/>
      </w:r>
      <w:r>
        <w:instrText>ADDIN CSL_CITATION {"citationItems":[{"id":"ITEM-1","itemData":{"ISSN":"1694-0814","author":[{"dropping-particle":"","family":"Siddiqui","given":"Farheen","non-dropping-particle":"","parse-names":false,"suffix":""},{"dropping-particle":"","family":"Alam","given":"M","non-dropping-particle":"","parse-names":false,"suffix":""}],"container-title":"International Journal of Computer Science Issues (IJCSI)","id":"ITEM-1","issue":"1","issued":{"date-parts":[["2012"]]},"page":"207-212","publisher-place":"Mahebourg","title":"Ontology Based Feature Driven Development Life Cycle","type":"article-journal","volume":"9"},"uris":["http://www.mendeley.com/documents/?uuid=0900a8c9-1dc6-4649-ac8a-bb5e0352c71b"]}],"mendeley":{"formattedCitation":"[30]","plainTextFormattedCitation":"[30]","previouslyFormattedCitation":"[30]"},"properties":{"noteIndex":0},"schema":"https://github.com/citation-style-language/schema/raw/master/csl-citation.json"}</w:instrText>
      </w:r>
      <w:r>
        <w:fldChar w:fldCharType="separate"/>
      </w:r>
      <w:r w:rsidRPr="00087ED0">
        <w:rPr>
          <w:noProof/>
        </w:rPr>
        <w:t>[30]</w:t>
      </w:r>
      <w:r>
        <w:fldChar w:fldCharType="end"/>
      </w:r>
      <w:r>
        <w:t xml:space="preserve">. It is client centric which develops software according to client valued features and development emphasises more on quality </w:t>
      </w:r>
      <w:r>
        <w:fldChar w:fldCharType="begin" w:fldLock="1"/>
      </w:r>
      <w:r>
        <w:instrText>ADDIN CSL_CITATION {"citationItems":[{"id":"ITEM-1","itemData":{"DOI":"10.5815/ijmecs.2017.09.06","ISSN":"20750161","abstract":"Feature driven development (FDD) is a process oriented and client centric agile software development model which develops a software according to client valued features. Like other agile models it also has adaptive and incremental nature to implement required functionality in short iterations. FDD mainly focus on designing and building aspects of software development with more emphasis on quality. However less responsiveness to changing requirements, reliance on experienced staff and less appropriateness for small scale projects are the main problems. To overcome these problems a Simplified Feature Driven Development (SFDD) model is proposed in this paper. In SFDD we have modified the phases of classical FDD for small to medium scale projects that can handle changing requirements with small teams in efficient and effective manner.","author":[{"dropping-particle":"","family":"Nawaz","given":"Zahid","non-dropping-particle":"","parse-names":false,"suffix":""},{"dropping-particle":"","family":"Anwer","given":"Faiza","non-dropping-particle":"","parse-names":false,"suffix":""}],"container-title":"International Journal of Modern Education and Computer Science","id":"ITEM-1","issue":"9","issued":{"date-parts":[["2017"]]},"page":"53","publisher-place":"Hong Kong","title":"Simplified FDD Process Model","type":"article-journal","volume":"9"},"uris":["http://www.mendeley.com/documents/?uuid=ce332797-081a-41e9-b702-f14edd7a85da"]}],"mendeley":{"formattedCitation":"[31]","plainTextFormattedCitation":"[31]","previouslyFormattedCitation":"[31]"},"properties":{"noteIndex":0},"schema":"https://github.com/citation-style-language/schema/raw/master/csl-citation.json"}</w:instrText>
      </w:r>
      <w:r>
        <w:fldChar w:fldCharType="separate"/>
      </w:r>
      <w:r w:rsidRPr="00087ED0">
        <w:rPr>
          <w:noProof/>
        </w:rPr>
        <w:t>[31]</w:t>
      </w:r>
      <w:r>
        <w:fldChar w:fldCharType="end"/>
      </w:r>
      <w:r>
        <w:t>.</w:t>
      </w:r>
    </w:p>
    <w:p w14:paraId="04E2CB4D" w14:textId="27E86E1C" w:rsidR="009266FF" w:rsidRDefault="009266FF" w:rsidP="003B1C3C">
      <w:pPr>
        <w:ind w:firstLine="360"/>
      </w:pPr>
      <w:r>
        <w:t>Traditionally the FDD life cycle is based on five processes, or stages of development</w:t>
      </w:r>
      <w:r w:rsidR="00D3311B">
        <w:t xml:space="preserve"> </w:t>
      </w:r>
      <w:r w:rsidR="00331E34">
        <w:fldChar w:fldCharType="begin" w:fldLock="1"/>
      </w:r>
      <w:r w:rsidR="00331E34">
        <w:instrText>ADDIN CSL_CITATION {"citationItems":[{"id":"ITEM-1","itemData":{"ISBN":"0130676152","author":[{"dropping-particle":"","family":"Palmer","given":"Stephen","non-dropping-particle":"","parse-names":false,"suffix":""},{"dropping-particle":"","family":"Felsing","given":"John","non-dropping-particle":"","parse-names":false,"suffix":""}],"id":"ITEM-1","issued":{"date-parts":[["2002"]]},"number-of-pages":"304","publisher":"Coad Series","title":"A Practical Guide to Feature-Driven Development","type":"book"},"locator":"103","uris":["http://www.mendeley.com/documents/?uuid=06aa1379-3488-4147-98fb-163299e7d077"]}],"mendeley":{"formattedCitation":"[32, p. 103]","plainTextFormattedCitation":"[32, p. 103]"},"properties":{"noteIndex":0},"schema":"https://github.com/citation-style-language/schema/raw/master/csl-citation.json"}</w:instrText>
      </w:r>
      <w:r w:rsidR="00331E34">
        <w:fldChar w:fldCharType="separate"/>
      </w:r>
      <w:r w:rsidR="00331E34" w:rsidRPr="00331E34">
        <w:rPr>
          <w:noProof/>
        </w:rPr>
        <w:t>[32, p. 103]</w:t>
      </w:r>
      <w:r w:rsidR="00331E34">
        <w:fldChar w:fldCharType="end"/>
      </w:r>
      <w:r>
        <w:t>. They are:</w:t>
      </w:r>
    </w:p>
    <w:p w14:paraId="0B9DFEA0" w14:textId="77777777" w:rsidR="009266FF" w:rsidRDefault="009266FF" w:rsidP="009266FF">
      <w:pPr>
        <w:pStyle w:val="ListParagraph"/>
        <w:numPr>
          <w:ilvl w:val="0"/>
          <w:numId w:val="39"/>
        </w:numPr>
        <w:spacing w:after="160" w:line="259" w:lineRule="auto"/>
      </w:pPr>
      <w:r>
        <w:t>Develop an overall model</w:t>
      </w:r>
    </w:p>
    <w:p w14:paraId="473DF5B3" w14:textId="77777777" w:rsidR="009266FF" w:rsidRDefault="009266FF" w:rsidP="009266FF">
      <w:pPr>
        <w:pStyle w:val="ListParagraph"/>
        <w:numPr>
          <w:ilvl w:val="0"/>
          <w:numId w:val="39"/>
        </w:numPr>
        <w:spacing w:after="160" w:line="259" w:lineRule="auto"/>
      </w:pPr>
      <w:r>
        <w:t>Build a detailed, prioritised features list</w:t>
      </w:r>
    </w:p>
    <w:p w14:paraId="2F07A8FF" w14:textId="77777777" w:rsidR="009266FF" w:rsidRDefault="009266FF" w:rsidP="009266FF">
      <w:pPr>
        <w:pStyle w:val="ListParagraph"/>
        <w:numPr>
          <w:ilvl w:val="0"/>
          <w:numId w:val="39"/>
        </w:numPr>
        <w:spacing w:after="160" w:line="259" w:lineRule="auto"/>
      </w:pPr>
      <w:r>
        <w:t>Plan by feature</w:t>
      </w:r>
    </w:p>
    <w:p w14:paraId="53EB17BA" w14:textId="77777777" w:rsidR="009266FF" w:rsidRDefault="009266FF" w:rsidP="009266FF">
      <w:pPr>
        <w:pStyle w:val="ListParagraph"/>
        <w:numPr>
          <w:ilvl w:val="0"/>
          <w:numId w:val="39"/>
        </w:numPr>
        <w:spacing w:after="160" w:line="259" w:lineRule="auto"/>
      </w:pPr>
      <w:r>
        <w:t xml:space="preserve">Design by feature </w:t>
      </w:r>
    </w:p>
    <w:p w14:paraId="7CFA1348" w14:textId="77777777" w:rsidR="009266FF" w:rsidRDefault="009266FF" w:rsidP="009266FF">
      <w:pPr>
        <w:pStyle w:val="ListParagraph"/>
        <w:numPr>
          <w:ilvl w:val="0"/>
          <w:numId w:val="39"/>
        </w:numPr>
        <w:spacing w:after="160" w:line="259" w:lineRule="auto"/>
      </w:pPr>
      <w:r>
        <w:t>Build by feature</w:t>
      </w:r>
    </w:p>
    <w:p w14:paraId="20C2B3C2" w14:textId="77777777" w:rsidR="009266FF" w:rsidRDefault="009266FF" w:rsidP="009266FF"/>
    <w:p w14:paraId="6876E407" w14:textId="77777777" w:rsidR="009266FF" w:rsidRPr="00786CB3" w:rsidRDefault="009266FF" w:rsidP="009266FF">
      <w:pPr>
        <w:pStyle w:val="Heading4"/>
      </w:pPr>
      <w:r w:rsidRPr="00786CB3">
        <w:t>2.2.5.1 Develop an Overall Model</w:t>
      </w:r>
    </w:p>
    <w:p w14:paraId="3416D67B" w14:textId="77777777" w:rsidR="009266FF" w:rsidRDefault="009266FF" w:rsidP="009266FF">
      <w:r>
        <w:t xml:space="preserve">Within the model development, there are a number of tasks to be completed </w:t>
      </w:r>
      <w:r>
        <w:fldChar w:fldCharType="begin" w:fldLock="1"/>
      </w:r>
      <w:r>
        <w:instrText>ADDIN CSL_CITATION {"citationItems":[{"id":"ITEM-1","itemData":{"ISBN":"0130676152","author":[{"dropping-particle":"","family":"Palmer","given":"Stephen","non-dropping-particle":"","parse-names":false,"suffix":""},{"dropping-particle":"","family":"Felsing","given":"John","non-dropping-particle":"","parse-names":false,"suffix":""}],"id":"ITEM-1","issued":{"date-parts":[["2002"]]},"number-of-pages":"304","publisher":"Coad Series","title":"A Practical Guide to Feature-Driven Development","type":"book"},"locator":"106","uris":["http://www.mendeley.com/documents/?uuid=06aa1379-3488-4147-98fb-163299e7d077"]}],"mendeley":{"formattedCitation":"[32, p. 106]","plainTextFormattedCitation":"[32, p. 106]","previouslyFormattedCitation":"[32, p. 106]"},"properties":{"noteIndex":0},"schema":"https://github.com/citation-style-language/schema/raw/master/csl-citation.json"}</w:instrText>
      </w:r>
      <w:r>
        <w:fldChar w:fldCharType="separate"/>
      </w:r>
      <w:r w:rsidRPr="00087ED0">
        <w:rPr>
          <w:noProof/>
        </w:rPr>
        <w:t>[32, p. 106]</w:t>
      </w:r>
      <w:r>
        <w:fldChar w:fldCharType="end"/>
      </w:r>
      <w:r>
        <w:t>. These tasks are:</w:t>
      </w:r>
    </w:p>
    <w:p w14:paraId="6B2F02C6" w14:textId="77777777" w:rsidR="009266FF" w:rsidRDefault="009266FF" w:rsidP="009266FF">
      <w:pPr>
        <w:pStyle w:val="ListParagraph"/>
        <w:numPr>
          <w:ilvl w:val="0"/>
          <w:numId w:val="41"/>
        </w:numPr>
        <w:spacing w:after="160" w:line="259" w:lineRule="auto"/>
      </w:pPr>
      <w:r>
        <w:t xml:space="preserve">To form the model team, </w:t>
      </w:r>
    </w:p>
    <w:p w14:paraId="058A5AD2" w14:textId="77777777" w:rsidR="009266FF" w:rsidRDefault="009266FF" w:rsidP="009266FF">
      <w:pPr>
        <w:pStyle w:val="ListParagraph"/>
        <w:numPr>
          <w:ilvl w:val="0"/>
          <w:numId w:val="41"/>
        </w:numPr>
        <w:spacing w:after="160" w:line="259" w:lineRule="auto"/>
      </w:pPr>
      <w:r>
        <w:t xml:space="preserve">Conduct a domain walkthrough, </w:t>
      </w:r>
    </w:p>
    <w:p w14:paraId="27CAEB8E" w14:textId="77777777" w:rsidR="009266FF" w:rsidRDefault="009266FF" w:rsidP="009266FF">
      <w:pPr>
        <w:pStyle w:val="ListParagraph"/>
        <w:numPr>
          <w:ilvl w:val="0"/>
          <w:numId w:val="41"/>
        </w:numPr>
        <w:spacing w:after="160" w:line="259" w:lineRule="auto"/>
      </w:pPr>
      <w:r>
        <w:t>Develop small group models,</w:t>
      </w:r>
    </w:p>
    <w:p w14:paraId="2EBB6215" w14:textId="77777777" w:rsidR="009266FF" w:rsidRDefault="009266FF" w:rsidP="009266FF">
      <w:pPr>
        <w:pStyle w:val="ListParagraph"/>
        <w:numPr>
          <w:ilvl w:val="0"/>
          <w:numId w:val="41"/>
        </w:numPr>
        <w:spacing w:after="160" w:line="259" w:lineRule="auto"/>
      </w:pPr>
      <w:r>
        <w:t xml:space="preserve">Develop a team model, </w:t>
      </w:r>
    </w:p>
    <w:p w14:paraId="65AE7BA5" w14:textId="77777777" w:rsidR="009266FF" w:rsidRDefault="009266FF" w:rsidP="009266FF">
      <w:pPr>
        <w:pStyle w:val="ListParagraph"/>
        <w:numPr>
          <w:ilvl w:val="0"/>
          <w:numId w:val="41"/>
        </w:numPr>
        <w:spacing w:after="160" w:line="259" w:lineRule="auto"/>
      </w:pPr>
      <w:r>
        <w:t>Refine the overall object model,</w:t>
      </w:r>
    </w:p>
    <w:p w14:paraId="71CA55BC" w14:textId="77777777" w:rsidR="009266FF" w:rsidRDefault="009266FF" w:rsidP="009266FF">
      <w:pPr>
        <w:pStyle w:val="ListParagraph"/>
        <w:numPr>
          <w:ilvl w:val="0"/>
          <w:numId w:val="41"/>
        </w:numPr>
        <w:spacing w:after="160" w:line="259" w:lineRule="auto"/>
      </w:pPr>
      <w:r>
        <w:t>Write model notes.</w:t>
      </w:r>
    </w:p>
    <w:p w14:paraId="438CD46E" w14:textId="77777777" w:rsidR="00877626" w:rsidRDefault="00877626" w:rsidP="009266FF"/>
    <w:p w14:paraId="1FD05D19" w14:textId="77777777" w:rsidR="00A30053" w:rsidRDefault="009266FF" w:rsidP="00877626">
      <w:pPr>
        <w:ind w:firstLine="360"/>
      </w:pPr>
      <w:r>
        <w:t xml:space="preserve">Domain and development team members </w:t>
      </w:r>
      <w:r w:rsidR="00121BDA">
        <w:t xml:space="preserve">will </w:t>
      </w:r>
      <w:r>
        <w:t>work together with the supervision of a</w:t>
      </w:r>
      <w:r w:rsidR="002D2C91">
        <w:t xml:space="preserve"> senior </w:t>
      </w:r>
      <w:r>
        <w:t xml:space="preserve">object modeller (chief architect). A primary high-level analysis is conducted of the system scope, then a more detailed analysis is performed on each area. </w:t>
      </w:r>
    </w:p>
    <w:p w14:paraId="7A48039B" w14:textId="3C9CD275" w:rsidR="009266FF" w:rsidRDefault="009266FF" w:rsidP="00877626">
      <w:pPr>
        <w:ind w:firstLine="360"/>
      </w:pPr>
      <w:r>
        <w:t>Small groups are formed, and each</w:t>
      </w:r>
      <w:r w:rsidR="00BA6D5E">
        <w:t xml:space="preserve"> respective</w:t>
      </w:r>
      <w:r>
        <w:t xml:space="preserve"> group </w:t>
      </w:r>
      <w:r w:rsidR="00A30053">
        <w:t xml:space="preserve">then </w:t>
      </w:r>
      <w:r>
        <w:t xml:space="preserve">creates </w:t>
      </w:r>
      <w:r w:rsidR="003B0E8B">
        <w:t>a</w:t>
      </w:r>
      <w:r>
        <w:t xml:space="preserve"> model of the domain area for review from the chief architect. The overall object model is then </w:t>
      </w:r>
      <w:r w:rsidR="00AF1E43">
        <w:t>combined</w:t>
      </w:r>
      <w:r>
        <w:t xml:space="preserve"> with the </w:t>
      </w:r>
      <w:r w:rsidR="006F179E">
        <w:t xml:space="preserve">main </w:t>
      </w:r>
      <w:r>
        <w:t xml:space="preserve">domain area model, and the object model is updated in iterations </w:t>
      </w:r>
      <w:r>
        <w:fldChar w:fldCharType="begin" w:fldLock="1"/>
      </w:r>
      <w:r>
        <w:instrText>ADDIN CSL_CITATION {"citationItems":[{"id":"ITEM-1","itemData":{"ISBN":"0130676152","author":[{"dropping-particle":"","family":"Palmer","given":"Stephen","non-dropping-particle":"","parse-names":false,"suffix":""},{"dropping-particle":"","family":"Felsing","given":"John","non-dropping-particle":"","parse-names":false,"suffix":""}],"id":"ITEM-1","issued":{"date-parts":[["2002"]]},"number-of-pages":"304","publisher":"Coad Series","title":"A Practical Guide to Feature-Driven Development","type":"book"},"locator":"106","uris":["http://www.mendeley.com/documents/?uuid=06aa1379-3488-4147-98fb-163299e7d077"]}],"mendeley":{"formattedCitation":"[32, p. 106]","plainTextFormattedCitation":"[32, p. 106]","previouslyFormattedCitation":"[32, p. 106]"},"properties":{"noteIndex":0},"schema":"https://github.com/citation-style-language/schema/raw/master/csl-citation.json"}</w:instrText>
      </w:r>
      <w:r>
        <w:fldChar w:fldCharType="separate"/>
      </w:r>
      <w:r w:rsidRPr="00087ED0">
        <w:rPr>
          <w:noProof/>
        </w:rPr>
        <w:t>[32, p. 106]</w:t>
      </w:r>
      <w:r>
        <w:fldChar w:fldCharType="end"/>
      </w:r>
      <w:r>
        <w:t>.</w:t>
      </w:r>
    </w:p>
    <w:p w14:paraId="37BF4A52" w14:textId="77777777" w:rsidR="009266FF" w:rsidRDefault="009266FF" w:rsidP="009266FF">
      <w:r>
        <w:t xml:space="preserve"> </w:t>
      </w:r>
    </w:p>
    <w:p w14:paraId="4092ECC1" w14:textId="77777777" w:rsidR="009266FF" w:rsidRDefault="009266FF" w:rsidP="009266FF">
      <w:pPr>
        <w:pStyle w:val="Heading4"/>
      </w:pPr>
      <w:r>
        <w:lastRenderedPageBreak/>
        <w:t>2.2.5.2 Build a Features List</w:t>
      </w:r>
    </w:p>
    <w:p w14:paraId="5F916E18" w14:textId="3347CE1C" w:rsidR="009266FF" w:rsidRDefault="009266FF" w:rsidP="009266FF">
      <w:r>
        <w:t xml:space="preserve">Once the initial object model is built, the modelling team moves forward to create a list of features. This is completed in two sections. They are to form a feature list team, and then build the feature list. The team </w:t>
      </w:r>
      <w:r w:rsidR="00774B47">
        <w:t>tends to consist</w:t>
      </w:r>
      <w:r>
        <w:t xml:space="preserve"> of just the chief programmers from the previous process</w:t>
      </w:r>
      <w:r w:rsidR="006D4F59">
        <w:t>, as they will have the knowledge to be able to perform this task correctly</w:t>
      </w:r>
      <w:r>
        <w:t xml:space="preserve">. This team then breaks the domain down into smaller areas, and further again into </w:t>
      </w:r>
      <w:proofErr w:type="gramStart"/>
      <w:r>
        <w:t>a number of</w:t>
      </w:r>
      <w:proofErr w:type="gramEnd"/>
      <w:r>
        <w:t xml:space="preserve"> activities. Each step within an activity is a feature </w:t>
      </w:r>
      <w:r>
        <w:fldChar w:fldCharType="begin" w:fldLock="1"/>
      </w:r>
      <w:r>
        <w:instrText>ADDIN CSL_CITATION {"citationItems":[{"id":"ITEM-1","itemData":{"ISBN":"0130676152","author":[{"dropping-particle":"","family":"Palmer","given":"Stephen","non-dropping-particle":"","parse-names":false,"suffix":""},{"dropping-particle":"","family":"Felsing","given":"John","non-dropping-particle":"","parse-names":false,"suffix":""}],"id":"ITEM-1","issued":{"date-parts":[["2002"]]},"number-of-pages":"304","publisher":"Coad Series","title":"A Practical Guide to Feature-Driven Development","type":"book"},"locator":"135","uris":["http://www.mendeley.com/documents/?uuid=06aa1379-3488-4147-98fb-163299e7d077"]}],"mendeley":{"formattedCitation":"[32, p. 135]","plainTextFormattedCitation":"[32, p. 135]","previouslyFormattedCitation":"[32, p. 135]"},"properties":{"noteIndex":0},"schema":"https://github.com/citation-style-language/schema/raw/master/csl-citation.json"}</w:instrText>
      </w:r>
      <w:r>
        <w:fldChar w:fldCharType="separate"/>
      </w:r>
      <w:r w:rsidRPr="00087ED0">
        <w:rPr>
          <w:noProof/>
        </w:rPr>
        <w:t>[32, p. 135]</w:t>
      </w:r>
      <w:r>
        <w:fldChar w:fldCharType="end"/>
      </w:r>
      <w:r>
        <w:t>.</w:t>
      </w:r>
    </w:p>
    <w:p w14:paraId="69398195" w14:textId="77777777" w:rsidR="009266FF" w:rsidRDefault="009266FF" w:rsidP="009266FF"/>
    <w:p w14:paraId="5E2D1C6D" w14:textId="77777777" w:rsidR="009266FF" w:rsidRDefault="009266FF" w:rsidP="00216E25">
      <w:pPr>
        <w:pStyle w:val="Heading4"/>
      </w:pPr>
      <w:r>
        <w:t>2.2.5.3 Plan by Feature</w:t>
      </w:r>
    </w:p>
    <w:p w14:paraId="03A85FA3" w14:textId="1471EC06" w:rsidR="009266FF" w:rsidRDefault="009266FF" w:rsidP="009266FF">
      <w:r>
        <w:t xml:space="preserve">The order </w:t>
      </w:r>
      <w:r w:rsidR="006D2F17">
        <w:t>of feature</w:t>
      </w:r>
      <w:r>
        <w:t xml:space="preserve"> </w:t>
      </w:r>
      <w:r w:rsidR="006D2F17">
        <w:t>implementation</w:t>
      </w:r>
      <w:r>
        <w:t xml:space="preserve"> is depicted by the Project Manager, Development Manager and the chief programmers. The tasks within this process are flexible, as in they are not a strict sequence as they were previously. They are considered all together, and refinements are made from one task to the other. The main task is to form the planning team. Subsequent tasks, in no </w:t>
      </w:r>
      <w:proofErr w:type="gramStart"/>
      <w:r>
        <w:t>particular order</w:t>
      </w:r>
      <w:proofErr w:type="gramEnd"/>
      <w:r>
        <w:t xml:space="preserve"> are: </w:t>
      </w:r>
    </w:p>
    <w:p w14:paraId="6D69A21D" w14:textId="77777777" w:rsidR="009266FF" w:rsidRDefault="009266FF" w:rsidP="009266FF">
      <w:pPr>
        <w:pStyle w:val="ListParagraph"/>
        <w:numPr>
          <w:ilvl w:val="0"/>
          <w:numId w:val="42"/>
        </w:numPr>
        <w:spacing w:after="160" w:line="259" w:lineRule="auto"/>
      </w:pPr>
      <w:r>
        <w:t>Determine the development sequence</w:t>
      </w:r>
    </w:p>
    <w:p w14:paraId="087D31B1" w14:textId="77777777" w:rsidR="009266FF" w:rsidRDefault="009266FF" w:rsidP="009266FF">
      <w:pPr>
        <w:pStyle w:val="ListParagraph"/>
        <w:numPr>
          <w:ilvl w:val="0"/>
          <w:numId w:val="42"/>
        </w:numPr>
        <w:spacing w:after="160" w:line="259" w:lineRule="auto"/>
      </w:pPr>
      <w:r>
        <w:t>Assign feature sets to chief programmers</w:t>
      </w:r>
    </w:p>
    <w:p w14:paraId="45E81038" w14:textId="77777777" w:rsidR="009266FF" w:rsidRDefault="009266FF" w:rsidP="009266FF">
      <w:pPr>
        <w:pStyle w:val="ListParagraph"/>
        <w:numPr>
          <w:ilvl w:val="0"/>
          <w:numId w:val="42"/>
        </w:numPr>
        <w:spacing w:after="160" w:line="259" w:lineRule="auto"/>
      </w:pPr>
      <w:r>
        <w:t>Assign classes to developers</w:t>
      </w:r>
    </w:p>
    <w:p w14:paraId="50C8337E" w14:textId="77777777" w:rsidR="00A01915" w:rsidRDefault="00A01915" w:rsidP="009266FF"/>
    <w:p w14:paraId="72C301AB" w14:textId="762050C9" w:rsidR="009266FF" w:rsidRDefault="009266FF" w:rsidP="00A01915">
      <w:pPr>
        <w:ind w:firstLine="360"/>
      </w:pPr>
      <w:r>
        <w:t xml:space="preserve">An initial completion date is outlined by the planning team for each feature. It is based on variables such as feature implementation complexity, bringing forward high-risk or complex feature sets, load-balancing across development teams and dependencies between features </w:t>
      </w:r>
      <w:r>
        <w:fldChar w:fldCharType="begin" w:fldLock="1"/>
      </w:r>
      <w:r>
        <w:instrText>ADDIN CSL_CITATION {"citationItems":[{"id":"ITEM-1","itemData":{"ISBN":"0130676152","author":[{"dropping-particle":"","family":"Palmer","given":"Stephen","non-dropping-particle":"","parse-names":false,"suffix":""},{"dropping-particle":"","family":"Felsing","given":"John","non-dropping-particle":"","parse-names":false,"suffix":""}],"id":"ITEM-1","issued":{"date-parts":[["2002"]]},"number-of-pages":"304","publisher":"Coad Series","title":"A Practical Guide to Feature-Driven Development","type":"book"},"locator":"146","uris":["http://www.mendeley.com/documents/?uuid=06aa1379-3488-4147-98fb-163299e7d077"]}],"mendeley":{"formattedCitation":"[32, p. 146]","plainTextFormattedCitation":"[32, p. 146]","previouslyFormattedCitation":"[32, p. 146]"},"properties":{"noteIndex":0},"schema":"https://github.com/citation-style-language/schema/raw/master/csl-citation.json"}</w:instrText>
      </w:r>
      <w:r>
        <w:fldChar w:fldCharType="separate"/>
      </w:r>
      <w:r w:rsidRPr="00087ED0">
        <w:rPr>
          <w:noProof/>
        </w:rPr>
        <w:t>[32, p. 146]</w:t>
      </w:r>
      <w:r>
        <w:fldChar w:fldCharType="end"/>
      </w:r>
      <w:r>
        <w:t>.</w:t>
      </w:r>
    </w:p>
    <w:p w14:paraId="3E23E858" w14:textId="77777777" w:rsidR="009266FF" w:rsidRDefault="009266FF" w:rsidP="009266FF"/>
    <w:p w14:paraId="02954F1D" w14:textId="77777777" w:rsidR="009266FF" w:rsidRDefault="009266FF" w:rsidP="009266FF">
      <w:pPr>
        <w:pStyle w:val="Heading4"/>
      </w:pPr>
      <w:r>
        <w:t>2.2.5.4 Design by Feature</w:t>
      </w:r>
    </w:p>
    <w:p w14:paraId="3508C887" w14:textId="77777777" w:rsidR="009266FF" w:rsidRDefault="009266FF" w:rsidP="009266FF">
      <w:r>
        <w:t xml:space="preserve">There are multiple steps within this phase, where the client-valued function is delivered </w:t>
      </w:r>
      <w:r>
        <w:fldChar w:fldCharType="begin" w:fldLock="1"/>
      </w:r>
      <w:r>
        <w:instrText>ADDIN CSL_CITATION {"citationItems":[{"id":"ITEM-1","itemData":{"ISBN":"0130676152","author":[{"dropping-particle":"","family":"Palmer","given":"Stephen","non-dropping-particle":"","parse-names":false,"suffix":""},{"dropping-particle":"","family":"Felsing","given":"John","non-dropping-particle":"","parse-names":false,"suffix":""}],"id":"ITEM-1","issued":{"date-parts":[["2002"]]},"number-of-pages":"304","publisher":"Coad Series","title":"A Practical Guide to Feature-Driven Development","type":"book"},"locator":"159","uris":["http://www.mendeley.com/documents/?uuid=06aa1379-3488-4147-98fb-163299e7d077"]}],"mendeley":{"formattedCitation":"[32, p. 159]","plainTextFormattedCitation":"[32, p. 159]","previouslyFormattedCitation":"[32, p. 159]"},"properties":{"noteIndex":0},"schema":"https://github.com/citation-style-language/schema/raw/master/csl-citation.json"}</w:instrText>
      </w:r>
      <w:r>
        <w:fldChar w:fldCharType="separate"/>
      </w:r>
      <w:r w:rsidRPr="00087ED0">
        <w:rPr>
          <w:noProof/>
        </w:rPr>
        <w:t>[32, p. 159]</w:t>
      </w:r>
      <w:r>
        <w:fldChar w:fldCharType="end"/>
      </w:r>
      <w:r>
        <w:t>. They are:</w:t>
      </w:r>
    </w:p>
    <w:p w14:paraId="2D01B757" w14:textId="4D35E518" w:rsidR="009266FF" w:rsidRDefault="009266FF" w:rsidP="009266FF">
      <w:pPr>
        <w:pStyle w:val="ListParagraph"/>
        <w:numPr>
          <w:ilvl w:val="0"/>
          <w:numId w:val="43"/>
        </w:numPr>
        <w:spacing w:after="160" w:line="259" w:lineRule="auto"/>
      </w:pPr>
      <w:r>
        <w:t>Form a feature team</w:t>
      </w:r>
      <w:r w:rsidR="00A24110">
        <w:t>,</w:t>
      </w:r>
    </w:p>
    <w:p w14:paraId="35E35C59" w14:textId="27A2A150" w:rsidR="009266FF" w:rsidRDefault="009266FF" w:rsidP="0077674A">
      <w:pPr>
        <w:pStyle w:val="ListParagraph"/>
        <w:numPr>
          <w:ilvl w:val="0"/>
          <w:numId w:val="43"/>
        </w:numPr>
        <w:spacing w:after="160" w:line="259" w:lineRule="auto"/>
      </w:pPr>
      <w:r>
        <w:t>Conduct a domain walkthrough</w:t>
      </w:r>
      <w:r w:rsidR="00A24110">
        <w:t>,</w:t>
      </w:r>
    </w:p>
    <w:p w14:paraId="6E5A90B4" w14:textId="58EAB2E9" w:rsidR="009266FF" w:rsidRDefault="009266FF" w:rsidP="0077674A">
      <w:pPr>
        <w:pStyle w:val="ListParagraph"/>
        <w:numPr>
          <w:ilvl w:val="0"/>
          <w:numId w:val="43"/>
        </w:numPr>
        <w:spacing w:after="160" w:line="259" w:lineRule="auto"/>
      </w:pPr>
      <w:r>
        <w:t>Study the referenced doc</w:t>
      </w:r>
      <w:r w:rsidR="00AD2F74">
        <w:t>ument</w:t>
      </w:r>
      <w:r>
        <w:t>s</w:t>
      </w:r>
      <w:r w:rsidR="00A24110">
        <w:t>,</w:t>
      </w:r>
    </w:p>
    <w:p w14:paraId="236E4972" w14:textId="6E5B12F0" w:rsidR="009266FF" w:rsidRDefault="009266FF" w:rsidP="009266FF">
      <w:pPr>
        <w:pStyle w:val="ListParagraph"/>
        <w:numPr>
          <w:ilvl w:val="0"/>
          <w:numId w:val="43"/>
        </w:numPr>
        <w:spacing w:after="160" w:line="259" w:lineRule="auto"/>
      </w:pPr>
      <w:r>
        <w:t>Develop the sequence diagrams</w:t>
      </w:r>
      <w:r w:rsidR="00A24110">
        <w:t>,</w:t>
      </w:r>
    </w:p>
    <w:p w14:paraId="59045E39" w14:textId="10212DAA" w:rsidR="009266FF" w:rsidRDefault="009266FF" w:rsidP="009266FF">
      <w:pPr>
        <w:pStyle w:val="ListParagraph"/>
        <w:numPr>
          <w:ilvl w:val="0"/>
          <w:numId w:val="43"/>
        </w:numPr>
        <w:spacing w:after="160" w:line="259" w:lineRule="auto"/>
      </w:pPr>
      <w:r>
        <w:t>Refine the object model</w:t>
      </w:r>
      <w:r w:rsidR="00A24110">
        <w:t>,</w:t>
      </w:r>
    </w:p>
    <w:p w14:paraId="179F994F" w14:textId="0B907AF8" w:rsidR="009266FF" w:rsidRDefault="009266FF" w:rsidP="009266FF">
      <w:pPr>
        <w:pStyle w:val="ListParagraph"/>
        <w:numPr>
          <w:ilvl w:val="0"/>
          <w:numId w:val="43"/>
        </w:numPr>
        <w:spacing w:after="160" w:line="259" w:lineRule="auto"/>
      </w:pPr>
      <w:r>
        <w:t xml:space="preserve">Write class and </w:t>
      </w:r>
      <w:r w:rsidR="00B31BC5">
        <w:t>feature</w:t>
      </w:r>
      <w:r>
        <w:t xml:space="preserve"> prologue</w:t>
      </w:r>
      <w:r w:rsidR="00A24110">
        <w:t>,</w:t>
      </w:r>
    </w:p>
    <w:p w14:paraId="60C9350D" w14:textId="077ECBD4" w:rsidR="009266FF" w:rsidRDefault="009266FF" w:rsidP="009266FF">
      <w:pPr>
        <w:pStyle w:val="ListParagraph"/>
        <w:numPr>
          <w:ilvl w:val="0"/>
          <w:numId w:val="43"/>
        </w:numPr>
        <w:spacing w:after="160" w:line="259" w:lineRule="auto"/>
      </w:pPr>
      <w:r>
        <w:t>Design inspection</w:t>
      </w:r>
      <w:r w:rsidR="00A24110">
        <w:t>.</w:t>
      </w:r>
    </w:p>
    <w:p w14:paraId="2019533E" w14:textId="77777777" w:rsidR="00812497" w:rsidRDefault="00812497" w:rsidP="00812497">
      <w:pPr>
        <w:spacing w:after="160" w:line="259" w:lineRule="auto"/>
      </w:pPr>
    </w:p>
    <w:p w14:paraId="22052D42" w14:textId="2EF25A6C" w:rsidR="009266FF" w:rsidRDefault="009266FF" w:rsidP="009266FF">
      <w:r>
        <w:t>The chief programmer chooses which feature(s) to develop from their itinerary of assigned features. A feature team is then formed by identifying the owners of the classes</w:t>
      </w:r>
      <w:r w:rsidR="00710BA7">
        <w:t xml:space="preserve"> who will be</w:t>
      </w:r>
      <w:r>
        <w:t xml:space="preserve"> likely to work on the development of the chosen feature(s). </w:t>
      </w:r>
    </w:p>
    <w:p w14:paraId="3BA60848" w14:textId="77777777" w:rsidR="009266FF" w:rsidRDefault="009266FF" w:rsidP="00DC19D9">
      <w:pPr>
        <w:ind w:firstLine="720"/>
      </w:pPr>
      <w:r>
        <w:t>A domain walkthrough is an optional task depending on the complexity of the feature, but if conducted then it will outline data items, algorithms and minor objects involved for the feature team. It can be skipped if there is a small amount of data or the algorithms used are not too complex.</w:t>
      </w:r>
    </w:p>
    <w:p w14:paraId="6B987AAF" w14:textId="77777777" w:rsidR="009266FF" w:rsidRDefault="009266FF" w:rsidP="00DC19D9">
      <w:pPr>
        <w:ind w:firstLine="720"/>
      </w:pPr>
      <w:r>
        <w:t>Document study is again an optional task, depending on algorithmic or calculation complexity. The main result from this task is to increase understanding and knowledge for the feature teams of the data items and algorithms required for implementation.</w:t>
      </w:r>
    </w:p>
    <w:p w14:paraId="53A7852F" w14:textId="77777777" w:rsidR="009266FF" w:rsidRDefault="009266FF" w:rsidP="00DC19D9">
      <w:pPr>
        <w:ind w:firstLine="720"/>
      </w:pPr>
      <w:r>
        <w:t>Sequence diagrams are developed by the feature team for each feature being designed. The team members work together to come up with the optimal set of object interactions required to fulfil the requirements of each feature being developed.</w:t>
      </w:r>
    </w:p>
    <w:p w14:paraId="5CAD2E6B" w14:textId="7B1F32F0" w:rsidR="009266FF" w:rsidRDefault="009266FF" w:rsidP="00DC19D9">
      <w:pPr>
        <w:ind w:firstLine="720"/>
      </w:pPr>
      <w:r>
        <w:t>To refine the object model, the chief programmer creates a directory on a network, and the feature team</w:t>
      </w:r>
      <w:r w:rsidR="009E5871">
        <w:t xml:space="preserve"> can then</w:t>
      </w:r>
      <w:r>
        <w:t xml:space="preserve"> use this environment to share </w:t>
      </w:r>
      <w:r w:rsidR="00C36581">
        <w:t>any current work in progress</w:t>
      </w:r>
      <w:r w:rsidR="00DF0341">
        <w:t>,</w:t>
      </w:r>
      <w:r w:rsidR="00C36581">
        <w:t xml:space="preserve"> </w:t>
      </w:r>
      <w:r>
        <w:t xml:space="preserve">and </w:t>
      </w:r>
      <w:r w:rsidR="0096769B">
        <w:t>this allows shared visibility amongst the team</w:t>
      </w:r>
      <w:r>
        <w:t>. The chief programmer</w:t>
      </w:r>
      <w:r w:rsidR="004F6BB2">
        <w:t xml:space="preserve"> then further</w:t>
      </w:r>
      <w:r>
        <w:t xml:space="preserve"> refines the object model </w:t>
      </w:r>
      <w:r w:rsidR="007856E4">
        <w:t>and</w:t>
      </w:r>
      <w:r>
        <w:t xml:space="preserve"> add</w:t>
      </w:r>
      <w:r w:rsidR="007856E4">
        <w:t>s</w:t>
      </w:r>
      <w:r>
        <w:t xml:space="preserve"> additional classes, operations and attributes or makes changes to</w:t>
      </w:r>
      <w:r w:rsidR="004669DA">
        <w:t xml:space="preserve"> any</w:t>
      </w:r>
      <w:r>
        <w:t xml:space="preserve"> </w:t>
      </w:r>
      <w:r w:rsidR="00053479">
        <w:t>current</w:t>
      </w:r>
      <w:r>
        <w:t xml:space="preserve"> classes.</w:t>
      </w:r>
    </w:p>
    <w:p w14:paraId="7ADAB09C" w14:textId="6B1B662F" w:rsidR="009266FF" w:rsidRDefault="009266FF" w:rsidP="00294DCC">
      <w:pPr>
        <w:ind w:firstLine="720"/>
      </w:pPr>
      <w:r>
        <w:t xml:space="preserve">Using the updated implementation files from the previous phase, each </w:t>
      </w:r>
      <w:r w:rsidR="00875F4F">
        <w:t xml:space="preserve">of the </w:t>
      </w:r>
      <w:r>
        <w:t>class owner</w:t>
      </w:r>
      <w:r w:rsidR="00875F4F">
        <w:t>s</w:t>
      </w:r>
      <w:r>
        <w:t xml:space="preserve"> write the class</w:t>
      </w:r>
      <w:r w:rsidR="002339DF">
        <w:t>es</w:t>
      </w:r>
      <w:r>
        <w:t xml:space="preserve"> and </w:t>
      </w:r>
      <w:r w:rsidR="002339DF">
        <w:t xml:space="preserve">relevant </w:t>
      </w:r>
      <w:r w:rsidR="00CA41C6">
        <w:t>function</w:t>
      </w:r>
      <w:r>
        <w:t xml:space="preserve"> prologues for each item</w:t>
      </w:r>
      <w:r w:rsidR="00F05DD6">
        <w:t xml:space="preserve"> that is</w:t>
      </w:r>
      <w:r>
        <w:t xml:space="preserve"> defined by the </w:t>
      </w:r>
      <w:r w:rsidR="005B7E3D">
        <w:t>current</w:t>
      </w:r>
      <w:r w:rsidR="00B60486">
        <w:t xml:space="preserve"> </w:t>
      </w:r>
      <w:r>
        <w:t>feature</w:t>
      </w:r>
      <w:r w:rsidR="005B7E3D">
        <w:t xml:space="preserve"> being worked on</w:t>
      </w:r>
      <w:r>
        <w:t>.</w:t>
      </w:r>
    </w:p>
    <w:p w14:paraId="32B64689" w14:textId="77777777" w:rsidR="009266FF" w:rsidRDefault="009266FF" w:rsidP="0037510E">
      <w:pPr>
        <w:ind w:firstLine="720"/>
      </w:pPr>
      <w:r>
        <w:t xml:space="preserve">The feature team conducts a design inspection along with other project members. </w:t>
      </w:r>
    </w:p>
    <w:p w14:paraId="15BCC4F9" w14:textId="77777777" w:rsidR="009266FF" w:rsidRDefault="009266FF" w:rsidP="009266FF"/>
    <w:p w14:paraId="05DD37B6" w14:textId="77777777" w:rsidR="009266FF" w:rsidRDefault="009266FF" w:rsidP="009266FF">
      <w:pPr>
        <w:pStyle w:val="Heading4"/>
      </w:pPr>
      <w:r>
        <w:t>2.2.5.5 Build by Feature</w:t>
      </w:r>
    </w:p>
    <w:p w14:paraId="12AEFDE3" w14:textId="476F946D" w:rsidR="009266FF" w:rsidRDefault="009266FF" w:rsidP="009266FF">
      <w:r>
        <w:t xml:space="preserve">The final process in the FDD model is </w:t>
      </w:r>
      <w:r w:rsidR="005366D8">
        <w:t xml:space="preserve">known as </w:t>
      </w:r>
      <w:r>
        <w:t xml:space="preserve">build by feature. </w:t>
      </w:r>
      <w:r w:rsidR="00310703">
        <w:t>This comprises of the following:</w:t>
      </w:r>
    </w:p>
    <w:p w14:paraId="5E4EACDA" w14:textId="77777777" w:rsidR="009266FF" w:rsidRDefault="009266FF" w:rsidP="009266FF">
      <w:pPr>
        <w:pStyle w:val="ListParagraph"/>
        <w:numPr>
          <w:ilvl w:val="0"/>
          <w:numId w:val="44"/>
        </w:numPr>
        <w:spacing w:after="160" w:line="259" w:lineRule="auto"/>
      </w:pPr>
      <w:r>
        <w:t>Code</w:t>
      </w:r>
    </w:p>
    <w:p w14:paraId="0B4A1AAA" w14:textId="77777777" w:rsidR="009266FF" w:rsidRDefault="009266FF" w:rsidP="009266FF">
      <w:pPr>
        <w:pStyle w:val="ListParagraph"/>
        <w:numPr>
          <w:ilvl w:val="0"/>
          <w:numId w:val="44"/>
        </w:numPr>
        <w:spacing w:after="160" w:line="259" w:lineRule="auto"/>
      </w:pPr>
      <w:r>
        <w:t>Unit testing</w:t>
      </w:r>
    </w:p>
    <w:p w14:paraId="34ED9BB7" w14:textId="77777777" w:rsidR="009266FF" w:rsidRDefault="009266FF" w:rsidP="009266FF">
      <w:pPr>
        <w:pStyle w:val="ListParagraph"/>
        <w:numPr>
          <w:ilvl w:val="0"/>
          <w:numId w:val="44"/>
        </w:numPr>
        <w:spacing w:after="160" w:line="259" w:lineRule="auto"/>
      </w:pPr>
      <w:r>
        <w:t>Code inspections</w:t>
      </w:r>
    </w:p>
    <w:p w14:paraId="1A7B788D" w14:textId="24B83D38" w:rsidR="009266FF" w:rsidRDefault="009266FF" w:rsidP="009266FF">
      <w:pPr>
        <w:pStyle w:val="ListParagraph"/>
        <w:numPr>
          <w:ilvl w:val="0"/>
          <w:numId w:val="44"/>
        </w:numPr>
        <w:spacing w:after="160" w:line="259" w:lineRule="auto"/>
      </w:pPr>
      <w:r>
        <w:t>Promote to build</w:t>
      </w:r>
    </w:p>
    <w:p w14:paraId="4B11587F" w14:textId="77777777" w:rsidR="002D0DD0" w:rsidRDefault="002D0DD0" w:rsidP="002D0DD0">
      <w:pPr>
        <w:spacing w:after="160" w:line="259" w:lineRule="auto"/>
      </w:pPr>
    </w:p>
    <w:p w14:paraId="76A97E3D" w14:textId="43AE4BF8" w:rsidR="009266FF" w:rsidRDefault="009266FF" w:rsidP="002D0DD0">
      <w:pPr>
        <w:ind w:firstLine="360"/>
      </w:pPr>
      <w:r>
        <w:t xml:space="preserve">Activities are completed per feature, referencing the design package that was produced in the previous phase. Class owners implement the required items for the design of the features, unit tests and code inspections are completed (in either order), then the code is promoted to build </w:t>
      </w:r>
      <w:r>
        <w:fldChar w:fldCharType="begin" w:fldLock="1"/>
      </w:r>
      <w:r>
        <w:instrText>ADDIN CSL_CITATION {"citationItems":[{"id":"ITEM-1","itemData":{"ISBN":"0130676152","author":[{"dropping-particle":"","family":"Palmer","given":"Stephen","non-dropping-particle":"","parse-names":false,"suffix":""},{"dropping-particle":"","family":"Felsing","given":"John","non-dropping-particle":"","parse-names":false,"suffix":""}],"id":"ITEM-1","issued":{"date-parts":[["2002"]]},"number-of-pages":"304","publisher":"Coad Series","title":"A Practical Guide to Feature-Driven Development","type":"book"},"locator":"181","uris":["http://www.mendeley.com/documents/?uuid=06aa1379-3488-4147-98fb-163299e7d077"]}],"mendeley":{"formattedCitation":"[32, p. 181]","plainTextFormattedCitation":"[32, p. 181]","previouslyFormattedCitation":"[32, p. 181]"},"properties":{"noteIndex":0},"schema":"https://github.com/citation-style-language/schema/raw/master/csl-citation.json"}</w:instrText>
      </w:r>
      <w:r>
        <w:fldChar w:fldCharType="separate"/>
      </w:r>
      <w:r w:rsidRPr="00087ED0">
        <w:rPr>
          <w:noProof/>
        </w:rPr>
        <w:t>[32, p. 181]</w:t>
      </w:r>
      <w:r>
        <w:fldChar w:fldCharType="end"/>
      </w:r>
      <w:r>
        <w:t>.</w:t>
      </w:r>
    </w:p>
    <w:p w14:paraId="10A5433C" w14:textId="77777777" w:rsidR="00465E59" w:rsidRDefault="00465E59" w:rsidP="00465E59"/>
    <w:p w14:paraId="77842E30" w14:textId="1946C9A7" w:rsidR="002C4E3F" w:rsidRPr="002C4E3F" w:rsidRDefault="002C4E3F" w:rsidP="00713990">
      <w:pPr>
        <w:pStyle w:val="Heading3"/>
      </w:pPr>
      <w:bookmarkStart w:id="47" w:name="_Toc7280015"/>
      <w:r>
        <w:t>2.2.6 Chosen Development Methodology</w:t>
      </w:r>
      <w:bookmarkEnd w:id="47"/>
    </w:p>
    <w:p w14:paraId="5F5CE856" w14:textId="77777777" w:rsidR="009266FF" w:rsidRDefault="009266FF" w:rsidP="009266FF">
      <w:r>
        <w:t>The development methodology selected for this project is the FDD method. The core reason being as the software will primarily be feature built, each iteration of updates will be better than previous, and it tends to emphasise quality which will be key for this project. Works completed, in progress, and required are visible from the very beginning which would provide a clear outline of progress and scheduling should be easier.</w:t>
      </w:r>
    </w:p>
    <w:p w14:paraId="0A4A26F4" w14:textId="77777777" w:rsidR="009266FF" w:rsidRDefault="009266FF" w:rsidP="009266FF"/>
    <w:p w14:paraId="59C50DD8" w14:textId="2B8930EC" w:rsidR="009266FF" w:rsidRDefault="009266FF" w:rsidP="009266FF">
      <w:pPr>
        <w:pStyle w:val="Heading2"/>
      </w:pPr>
      <w:bookmarkStart w:id="48" w:name="_Toc7275762"/>
      <w:bookmarkStart w:id="49" w:name="_Toc7280016"/>
      <w:r>
        <w:t>2.3 Risks</w:t>
      </w:r>
      <w:bookmarkEnd w:id="48"/>
      <w:bookmarkEnd w:id="49"/>
    </w:p>
    <w:p w14:paraId="77B101F0" w14:textId="77777777" w:rsidR="009266FF" w:rsidRDefault="009266FF" w:rsidP="009266FF">
      <w:r>
        <w:t>There are a handful of risks that can pose problems for the project completion. These include</w:t>
      </w:r>
    </w:p>
    <w:p w14:paraId="5CA458A9" w14:textId="77777777" w:rsidR="009266FF" w:rsidRDefault="009266FF" w:rsidP="009266FF">
      <w:pPr>
        <w:pStyle w:val="ListParagraph"/>
        <w:numPr>
          <w:ilvl w:val="0"/>
          <w:numId w:val="40"/>
        </w:numPr>
        <w:spacing w:after="160" w:line="259" w:lineRule="auto"/>
      </w:pPr>
      <w:r>
        <w:t>Failure to code the core software features,</w:t>
      </w:r>
    </w:p>
    <w:p w14:paraId="27EA2AA1" w14:textId="77777777" w:rsidR="009266FF" w:rsidRDefault="009266FF" w:rsidP="009266FF">
      <w:pPr>
        <w:pStyle w:val="ListParagraph"/>
        <w:numPr>
          <w:ilvl w:val="0"/>
          <w:numId w:val="40"/>
        </w:numPr>
        <w:spacing w:after="160" w:line="259" w:lineRule="auto"/>
      </w:pPr>
      <w:r>
        <w:t>Failure to understand and implement the 3D printing software,</w:t>
      </w:r>
    </w:p>
    <w:p w14:paraId="5D723728" w14:textId="497901CD" w:rsidR="009266FF" w:rsidRDefault="009266FF" w:rsidP="009266FF">
      <w:pPr>
        <w:pStyle w:val="ListParagraph"/>
        <w:numPr>
          <w:ilvl w:val="0"/>
          <w:numId w:val="40"/>
        </w:numPr>
        <w:spacing w:after="160" w:line="259" w:lineRule="auto"/>
      </w:pPr>
      <w:r>
        <w:t>Failure to obtain required hardware.</w:t>
      </w:r>
    </w:p>
    <w:p w14:paraId="4246F05C" w14:textId="77777777" w:rsidR="00EB6F33" w:rsidRDefault="00EB6F33" w:rsidP="00EB6F33">
      <w:pPr>
        <w:spacing w:after="160" w:line="259" w:lineRule="auto"/>
      </w:pPr>
    </w:p>
    <w:p w14:paraId="01BADD1D" w14:textId="77777777" w:rsidR="009266FF" w:rsidRDefault="009266FF" w:rsidP="00EB6F33">
      <w:pPr>
        <w:ind w:firstLine="360"/>
      </w:pPr>
      <w:proofErr w:type="gramStart"/>
      <w:r>
        <w:t>In an attempt to</w:t>
      </w:r>
      <w:proofErr w:type="gramEnd"/>
      <w:r>
        <w:t xml:space="preserve"> contest with these potential issues, core focus will be on the above as there does need to be a minimum viable product for the project, and as the project is being completed for a purpose it does need to be suitable for the environment in which it could potentially be utilised.</w:t>
      </w:r>
    </w:p>
    <w:p w14:paraId="78C1645E" w14:textId="77777777" w:rsidR="009266FF" w:rsidRDefault="009266FF" w:rsidP="009266FF"/>
    <w:p w14:paraId="2E346B41" w14:textId="5F400FC1" w:rsidR="009266FF" w:rsidRDefault="009266FF" w:rsidP="009266FF">
      <w:pPr>
        <w:pStyle w:val="Heading2"/>
      </w:pPr>
      <w:bookmarkStart w:id="50" w:name="_Toc7275763"/>
      <w:bookmarkStart w:id="51" w:name="_Toc7280017"/>
      <w:r>
        <w:t>2.4 Ethical/Legal Issues</w:t>
      </w:r>
      <w:bookmarkEnd w:id="50"/>
      <w:bookmarkEnd w:id="51"/>
    </w:p>
    <w:p w14:paraId="2C0365D2" w14:textId="77777777" w:rsidR="009266FF" w:rsidRDefault="009266FF" w:rsidP="009266FF">
      <w:r>
        <w:t xml:space="preserve">As the product will not be tested in an environment where it is </w:t>
      </w:r>
      <w:proofErr w:type="gramStart"/>
      <w:r>
        <w:t>actually being</w:t>
      </w:r>
      <w:proofErr w:type="gramEnd"/>
      <w:r>
        <w:t xml:space="preserve"> used by patients, no permissions will be required for this. The only ethical concern would be with the questionnaire, however no personal information will be collected. The results from the questionnaire will be only to gauge usability of the application software. There will be no need to contact the testers afterwards, so no contact information is required.</w:t>
      </w:r>
    </w:p>
    <w:p w14:paraId="1965EE87" w14:textId="77777777" w:rsidR="009266FF" w:rsidRDefault="009266FF" w:rsidP="009266FF"/>
    <w:p w14:paraId="767C5E39" w14:textId="33383A15" w:rsidR="009266FF" w:rsidRDefault="009266FF" w:rsidP="009266FF">
      <w:pPr>
        <w:pStyle w:val="Heading2"/>
      </w:pPr>
      <w:bookmarkStart w:id="52" w:name="_Toc7275764"/>
      <w:bookmarkStart w:id="53" w:name="_Toc7280018"/>
      <w:r>
        <w:lastRenderedPageBreak/>
        <w:t>2.5 Analysis</w:t>
      </w:r>
      <w:bookmarkEnd w:id="52"/>
      <w:bookmarkEnd w:id="53"/>
    </w:p>
    <w:p w14:paraId="1C379EDB" w14:textId="77777777" w:rsidR="009266FF" w:rsidRDefault="009266FF" w:rsidP="009266FF">
      <w:r>
        <w:t xml:space="preserve">The data obtained from in-house/development testing would be whether the pillbox correctly dispenses the medication at the required time, and whether the end user finds the application software easy to use. </w:t>
      </w:r>
    </w:p>
    <w:p w14:paraId="1CD5EBA3" w14:textId="69C3BFA9" w:rsidR="009266FF" w:rsidRDefault="009266FF" w:rsidP="00AE2175">
      <w:pPr>
        <w:ind w:firstLine="720"/>
      </w:pPr>
      <w:r>
        <w:t>The pillbox must be able to dispense the medication at the specified time in order to be a success, and the end user must find the application software easy to use as it is meant to be able to be used by persons with no medical expertise. The results from the questionnaire will be used to produce a list of potential future features, or if enough time is available to refine the product itself</w:t>
      </w:r>
      <w:r w:rsidR="00E45DBD">
        <w:t xml:space="preserve"> and release a second version of the </w:t>
      </w:r>
      <w:r w:rsidR="00331E39">
        <w:t>product</w:t>
      </w:r>
      <w:r>
        <w:t>.</w:t>
      </w:r>
    </w:p>
    <w:p w14:paraId="55BD88E8" w14:textId="77777777" w:rsidR="009266FF" w:rsidRDefault="009266FF" w:rsidP="009266FF"/>
    <w:p w14:paraId="633A0B10" w14:textId="5B125D6E" w:rsidR="009266FF" w:rsidRDefault="009266FF" w:rsidP="009266FF">
      <w:pPr>
        <w:pStyle w:val="Heading2"/>
      </w:pPr>
      <w:bookmarkStart w:id="54" w:name="_Toc7275765"/>
      <w:bookmarkStart w:id="55" w:name="_Toc7280019"/>
      <w:r>
        <w:t>2.6 Deliverables</w:t>
      </w:r>
      <w:bookmarkEnd w:id="54"/>
      <w:bookmarkEnd w:id="55"/>
    </w:p>
    <w:p w14:paraId="44C75C66" w14:textId="77777777" w:rsidR="009266FF" w:rsidRDefault="009266FF" w:rsidP="009266FF">
      <w:r>
        <w:t>The deliverables of the project will be the pillbox itself, accompanying application software, software and hardware requirement specification sheets, and results from the questionnaire.</w:t>
      </w:r>
    </w:p>
    <w:p w14:paraId="2F308B00" w14:textId="77777777" w:rsidR="009266FF" w:rsidRDefault="009266FF" w:rsidP="009266FF"/>
    <w:p w14:paraId="74513F96" w14:textId="090EAD7B" w:rsidR="009266FF" w:rsidRDefault="009266FF" w:rsidP="009266FF">
      <w:pPr>
        <w:pStyle w:val="Heading2"/>
      </w:pPr>
      <w:bookmarkStart w:id="56" w:name="_Toc7275766"/>
      <w:bookmarkStart w:id="57" w:name="_Toc7280020"/>
      <w:r>
        <w:t>2.7 Research and Development Methodology Conclusion</w:t>
      </w:r>
      <w:bookmarkEnd w:id="56"/>
      <w:bookmarkEnd w:id="57"/>
    </w:p>
    <w:p w14:paraId="6C014D5C" w14:textId="3841EE42" w:rsidR="009266FF" w:rsidRDefault="009266FF" w:rsidP="009266FF">
      <w:r>
        <w:t xml:space="preserve">As outlined, the research methodology and development methodologies have been selected to ensure correct research and project development. Risks are manageable </w:t>
      </w:r>
      <w:proofErr w:type="gramStart"/>
      <w:r>
        <w:t>as long as</w:t>
      </w:r>
      <w:proofErr w:type="gramEnd"/>
      <w:r>
        <w:t xml:space="preserve"> the development is persistent and there are no knowledge gaps. There are no ethical/legal permissions required due to the environment the product will be produced and tested in, and any test users will not have their personal information stored. There are multiple deliverables ranging from documents to hardware and to software.</w:t>
      </w:r>
    </w:p>
    <w:p w14:paraId="545E28E0" w14:textId="77777777" w:rsidR="00EC5467" w:rsidRPr="00D72D21" w:rsidRDefault="00EC5467" w:rsidP="009266FF"/>
    <w:p w14:paraId="0901A39C" w14:textId="52A0BE00" w:rsidR="009266FF" w:rsidRDefault="009266FF" w:rsidP="009266FF">
      <w:pPr>
        <w:pStyle w:val="Heading1"/>
      </w:pPr>
      <w:bookmarkStart w:id="58" w:name="_Toc7275767"/>
      <w:bookmarkStart w:id="59" w:name="_Toc7280021"/>
      <w:r>
        <w:t>3. Resources and Planning</w:t>
      </w:r>
      <w:bookmarkEnd w:id="58"/>
      <w:bookmarkEnd w:id="59"/>
    </w:p>
    <w:p w14:paraId="1EEE3B6A" w14:textId="77777777" w:rsidR="009266FF" w:rsidRDefault="009266FF" w:rsidP="009266FF">
      <w:r>
        <w:t>In order to successfully complete the project, the following resources (broken down into individual sections) will be required.</w:t>
      </w:r>
    </w:p>
    <w:p w14:paraId="346A1DA3" w14:textId="77777777" w:rsidR="009266FF" w:rsidRDefault="009266FF" w:rsidP="009266FF"/>
    <w:p w14:paraId="65FFBEAB" w14:textId="09DD5CCB" w:rsidR="009266FF" w:rsidRDefault="009266FF" w:rsidP="009266FF">
      <w:pPr>
        <w:pStyle w:val="Heading2"/>
      </w:pPr>
      <w:bookmarkStart w:id="60" w:name="_Toc7275768"/>
      <w:bookmarkStart w:id="61" w:name="_Toc7280022"/>
      <w:r>
        <w:t>3.1 Hardware Resources</w:t>
      </w:r>
      <w:bookmarkEnd w:id="60"/>
      <w:bookmarkEnd w:id="61"/>
    </w:p>
    <w:p w14:paraId="1F4298C4" w14:textId="77777777" w:rsidR="009266FF" w:rsidRDefault="009266FF" w:rsidP="009266FF">
      <w:r>
        <w:t xml:space="preserve">The main hardware required would be: </w:t>
      </w:r>
    </w:p>
    <w:p w14:paraId="58EB473B" w14:textId="77777777" w:rsidR="009266FF" w:rsidRDefault="009266FF" w:rsidP="009266FF">
      <w:pPr>
        <w:pStyle w:val="ListParagraph"/>
        <w:numPr>
          <w:ilvl w:val="0"/>
          <w:numId w:val="35"/>
        </w:numPr>
        <w:spacing w:after="160" w:line="259" w:lineRule="auto"/>
      </w:pPr>
      <w:r>
        <w:t>PC/laptop for the development of the system including 3d modelling and coding,</w:t>
      </w:r>
    </w:p>
    <w:p w14:paraId="55188CD5" w14:textId="77777777" w:rsidR="009266FF" w:rsidRDefault="009266FF" w:rsidP="009266FF">
      <w:pPr>
        <w:pStyle w:val="ListParagraph"/>
        <w:numPr>
          <w:ilvl w:val="0"/>
          <w:numId w:val="35"/>
        </w:numPr>
        <w:spacing w:after="160" w:line="259" w:lineRule="auto"/>
      </w:pPr>
      <w:r>
        <w:lastRenderedPageBreak/>
        <w:t>3D printer will be needed to build the pillbox,</w:t>
      </w:r>
    </w:p>
    <w:p w14:paraId="29DF9E86" w14:textId="77777777" w:rsidR="009266FF" w:rsidRDefault="009266FF" w:rsidP="009266FF">
      <w:pPr>
        <w:pStyle w:val="ListParagraph"/>
        <w:numPr>
          <w:ilvl w:val="0"/>
          <w:numId w:val="35"/>
        </w:numPr>
        <w:spacing w:after="160" w:line="259" w:lineRule="auto"/>
      </w:pPr>
      <w:r>
        <w:t>IoT kit, along with relevant modules.</w:t>
      </w:r>
    </w:p>
    <w:p w14:paraId="02D137AD" w14:textId="77777777" w:rsidR="009266FF" w:rsidRDefault="009266FF" w:rsidP="009266FF"/>
    <w:p w14:paraId="2F5195C8" w14:textId="50BE8F2E" w:rsidR="009266FF" w:rsidRDefault="009266FF" w:rsidP="009266FF">
      <w:pPr>
        <w:pStyle w:val="Heading2"/>
      </w:pPr>
      <w:bookmarkStart w:id="62" w:name="_Toc7275769"/>
      <w:bookmarkStart w:id="63" w:name="_Toc7280023"/>
      <w:r>
        <w:t>3.2 Software Resources</w:t>
      </w:r>
      <w:bookmarkEnd w:id="62"/>
      <w:bookmarkEnd w:id="63"/>
    </w:p>
    <w:p w14:paraId="67EBDA65" w14:textId="77777777" w:rsidR="009266FF" w:rsidRPr="00983270" w:rsidRDefault="009266FF" w:rsidP="009266FF">
      <w:r>
        <w:t>Software required for the project would include:</w:t>
      </w:r>
    </w:p>
    <w:p w14:paraId="5E264322" w14:textId="77777777" w:rsidR="009266FF" w:rsidRDefault="009266FF" w:rsidP="009266FF">
      <w:pPr>
        <w:pStyle w:val="ListParagraph"/>
        <w:numPr>
          <w:ilvl w:val="0"/>
          <w:numId w:val="36"/>
        </w:numPr>
        <w:spacing w:after="160" w:line="259" w:lineRule="auto"/>
      </w:pPr>
      <w:r>
        <w:t>3D modelling/design software to build a prototype pillbox,</w:t>
      </w:r>
    </w:p>
    <w:p w14:paraId="7CEA6583" w14:textId="77777777" w:rsidR="009266FF" w:rsidRDefault="009266FF" w:rsidP="009266FF">
      <w:pPr>
        <w:pStyle w:val="ListParagraph"/>
        <w:numPr>
          <w:ilvl w:val="0"/>
          <w:numId w:val="36"/>
        </w:numPr>
        <w:spacing w:after="160" w:line="259" w:lineRule="auto"/>
      </w:pPr>
      <w:r>
        <w:t>3D printing software to allow the printer to print the model,</w:t>
      </w:r>
    </w:p>
    <w:p w14:paraId="47453D96" w14:textId="77777777" w:rsidR="009266FF" w:rsidRDefault="009266FF" w:rsidP="009266FF">
      <w:pPr>
        <w:pStyle w:val="ListParagraph"/>
        <w:numPr>
          <w:ilvl w:val="0"/>
          <w:numId w:val="36"/>
        </w:numPr>
        <w:spacing w:after="160" w:line="259" w:lineRule="auto"/>
      </w:pPr>
      <w:r>
        <w:t>Software such as Visual Studio, or Arduino Sketch for writing the code.</w:t>
      </w:r>
    </w:p>
    <w:p w14:paraId="46588C04" w14:textId="77777777" w:rsidR="009266FF" w:rsidRDefault="009266FF" w:rsidP="009266FF"/>
    <w:p w14:paraId="4E005E34" w14:textId="3C5408B3" w:rsidR="009266FF" w:rsidRDefault="009266FF" w:rsidP="009266FF">
      <w:pPr>
        <w:pStyle w:val="Heading2"/>
      </w:pPr>
      <w:bookmarkStart w:id="64" w:name="_Toc7275770"/>
      <w:bookmarkStart w:id="65" w:name="_Toc7280024"/>
      <w:r>
        <w:t>3.3 Literature Resources</w:t>
      </w:r>
      <w:bookmarkEnd w:id="64"/>
      <w:bookmarkEnd w:id="65"/>
    </w:p>
    <w:p w14:paraId="7F2AC82E" w14:textId="77777777" w:rsidR="009266FF" w:rsidRPr="00FD58BC" w:rsidRDefault="009266FF" w:rsidP="009266FF">
      <w:r>
        <w:t>Although some background reading has been completed, further information may be required such as:</w:t>
      </w:r>
    </w:p>
    <w:p w14:paraId="274E7E01" w14:textId="77777777" w:rsidR="009266FF" w:rsidRDefault="009266FF" w:rsidP="009266FF">
      <w:pPr>
        <w:pStyle w:val="ListParagraph"/>
        <w:numPr>
          <w:ilvl w:val="0"/>
          <w:numId w:val="35"/>
        </w:numPr>
        <w:spacing w:after="160" w:line="259" w:lineRule="auto"/>
      </w:pPr>
      <w:r>
        <w:t>Information regarding medication and schedules,</w:t>
      </w:r>
    </w:p>
    <w:p w14:paraId="0944B86B" w14:textId="77777777" w:rsidR="009266FF" w:rsidRDefault="009266FF" w:rsidP="009266FF">
      <w:pPr>
        <w:pStyle w:val="ListParagraph"/>
        <w:numPr>
          <w:ilvl w:val="0"/>
          <w:numId w:val="35"/>
        </w:numPr>
        <w:spacing w:after="160" w:line="259" w:lineRule="auto"/>
      </w:pPr>
      <w:r>
        <w:t>Books and journals on the subject area.</w:t>
      </w:r>
    </w:p>
    <w:p w14:paraId="2C63A25C" w14:textId="77777777" w:rsidR="009266FF" w:rsidRDefault="009266FF" w:rsidP="009266FF"/>
    <w:p w14:paraId="055873D3" w14:textId="53BFDBCA" w:rsidR="009266FF" w:rsidRDefault="009266FF" w:rsidP="009266FF">
      <w:pPr>
        <w:pStyle w:val="Heading2"/>
      </w:pPr>
      <w:bookmarkStart w:id="66" w:name="_Toc7275771"/>
      <w:bookmarkStart w:id="67" w:name="_Toc7280025"/>
      <w:r>
        <w:t>3.4 Gantt Chart/Timeline</w:t>
      </w:r>
      <w:bookmarkEnd w:id="66"/>
      <w:bookmarkEnd w:id="67"/>
    </w:p>
    <w:p w14:paraId="2D60154F" w14:textId="1BEFA099" w:rsidR="009266FF" w:rsidRDefault="009266FF" w:rsidP="009266FF">
      <w:r>
        <w:t xml:space="preserve">A Gantt chart has been produced as shown </w:t>
      </w:r>
      <w:r w:rsidR="00447B9A">
        <w:t xml:space="preserve">in Figure 3-1 and Figure 3-2, </w:t>
      </w:r>
      <w:r>
        <w:t>to allow scheduling for project success. It is imperative this timeline is stuck to for the project to succeed. Although it is not always guaranteed that the timeline can be adhered to, such as if problems occur with software/hardware integration or acquiring specific modules for the IoT kit. If one section is completed early, then it is always possible to start a new section early to allow for such hurdles.</w:t>
      </w:r>
    </w:p>
    <w:p w14:paraId="52F0C733" w14:textId="77777777" w:rsidR="00D31D88" w:rsidRDefault="00D31D88" w:rsidP="009266FF"/>
    <w:p w14:paraId="53FBA3DF" w14:textId="77777777" w:rsidR="00E97716" w:rsidRDefault="009266FF" w:rsidP="00E97716">
      <w:pPr>
        <w:keepNext/>
        <w:ind w:firstLine="48"/>
      </w:pPr>
      <w:r>
        <w:rPr>
          <w:noProof/>
        </w:rPr>
        <w:lastRenderedPageBreak/>
        <w:drawing>
          <wp:inline distT="0" distB="0" distL="0" distR="0" wp14:anchorId="361781B4" wp14:editId="3ED7A72A">
            <wp:extent cx="2667160" cy="4693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85072" cy="4725443"/>
                    </a:xfrm>
                    <a:prstGeom prst="rect">
                      <a:avLst/>
                    </a:prstGeom>
                  </pic:spPr>
                </pic:pic>
              </a:graphicData>
            </a:graphic>
          </wp:inline>
        </w:drawing>
      </w:r>
    </w:p>
    <w:p w14:paraId="436C566F" w14:textId="08E0368C" w:rsidR="00F07FEC" w:rsidRDefault="00E97716" w:rsidP="00E97716">
      <w:pPr>
        <w:pStyle w:val="Caption"/>
      </w:pPr>
      <w:bookmarkStart w:id="68" w:name="_Toc7281486"/>
      <w:r>
        <w:t>Figure 3</w:t>
      </w:r>
      <w:r>
        <w:noBreakHyphen/>
      </w:r>
      <w:fldSimple w:instr=" SEQ Figure \* ARABIC \s 1 ">
        <w:r w:rsidR="000B30E7">
          <w:rPr>
            <w:noProof/>
          </w:rPr>
          <w:t>1</w:t>
        </w:r>
      </w:fldSimple>
      <w:r>
        <w:t xml:space="preserve"> – Gantt Chart Tasks</w:t>
      </w:r>
      <w:bookmarkEnd w:id="68"/>
    </w:p>
    <w:p w14:paraId="35B42E6E" w14:textId="77777777" w:rsidR="000B30E7" w:rsidRDefault="009266FF" w:rsidP="000B30E7">
      <w:pPr>
        <w:keepNext/>
        <w:ind w:firstLine="48"/>
      </w:pPr>
      <w:r>
        <w:rPr>
          <w:noProof/>
        </w:rPr>
        <w:lastRenderedPageBreak/>
        <w:drawing>
          <wp:inline distT="0" distB="0" distL="0" distR="0" wp14:anchorId="7234C8C0" wp14:editId="6E066D6D">
            <wp:extent cx="3749040" cy="4157339"/>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61220" cy="4170846"/>
                    </a:xfrm>
                    <a:prstGeom prst="rect">
                      <a:avLst/>
                    </a:prstGeom>
                  </pic:spPr>
                </pic:pic>
              </a:graphicData>
            </a:graphic>
          </wp:inline>
        </w:drawing>
      </w:r>
    </w:p>
    <w:p w14:paraId="507A31D2" w14:textId="36EF4109" w:rsidR="009266FF" w:rsidRDefault="000B30E7" w:rsidP="000B30E7">
      <w:pPr>
        <w:pStyle w:val="Caption"/>
      </w:pPr>
      <w:bookmarkStart w:id="69" w:name="_Toc7281487"/>
      <w:r>
        <w:t>Figure 3</w:t>
      </w:r>
      <w:r>
        <w:noBreakHyphen/>
      </w:r>
      <w:fldSimple w:instr=" SEQ Figure \* ARABIC \s 1 ">
        <w:r>
          <w:rPr>
            <w:noProof/>
          </w:rPr>
          <w:t>2</w:t>
        </w:r>
      </w:fldSimple>
      <w:r>
        <w:t xml:space="preserve"> – Gantt Chart Timeline</w:t>
      </w:r>
      <w:bookmarkEnd w:id="69"/>
    </w:p>
    <w:p w14:paraId="03A30498" w14:textId="77777777" w:rsidR="009266FF" w:rsidRDefault="009266FF" w:rsidP="009266FF">
      <w:pPr>
        <w:ind w:firstLine="48"/>
      </w:pPr>
    </w:p>
    <w:p w14:paraId="1FF3F930" w14:textId="3A62875C" w:rsidR="009266FF" w:rsidRDefault="009266FF" w:rsidP="009266FF">
      <w:pPr>
        <w:pStyle w:val="Heading2"/>
      </w:pPr>
      <w:bookmarkStart w:id="70" w:name="_Toc7275772"/>
      <w:bookmarkStart w:id="71" w:name="_Toc7280026"/>
      <w:r>
        <w:t>3.5 Resources and Planning Conclusion</w:t>
      </w:r>
      <w:bookmarkEnd w:id="70"/>
      <w:bookmarkEnd w:id="71"/>
    </w:p>
    <w:p w14:paraId="6DAB623A" w14:textId="541FF9D2" w:rsidR="009266FF" w:rsidRDefault="009266FF" w:rsidP="009266FF">
      <w:r>
        <w:t xml:space="preserve">There are </w:t>
      </w:r>
      <w:proofErr w:type="gramStart"/>
      <w:r>
        <w:t>a number of</w:t>
      </w:r>
      <w:proofErr w:type="gramEnd"/>
      <w:r>
        <w:t xml:space="preserve"> resources required to ensure the completion of this project. The core resources obviously are the hardware (IoT kit</w:t>
      </w:r>
      <w:r w:rsidR="00380AC1">
        <w:t xml:space="preserve"> and </w:t>
      </w:r>
      <w:r>
        <w:t>modules, 3d printer) and the software. These should all be relatively easy to get hold of and should pose no threat to the project. As some time has been spared in the timeline, and previously stated within the research and development section, it would be possible to progress the project if a section has been completed already. Testing will be carried out throughout the project duration to ensure that the product is working upon project completion</w:t>
      </w:r>
      <w:r w:rsidR="00CD0F65">
        <w:t>, as there is no point moving on to develop a new feature when the current feature is not working correctly</w:t>
      </w:r>
      <w:r>
        <w:t>.</w:t>
      </w:r>
    </w:p>
    <w:p w14:paraId="62E44953" w14:textId="27FF6B09" w:rsidR="009266FF" w:rsidRDefault="009266FF" w:rsidP="009266FF">
      <w:pPr>
        <w:ind w:firstLine="48"/>
      </w:pPr>
    </w:p>
    <w:p w14:paraId="0CBA029A" w14:textId="7056694F" w:rsidR="00012860" w:rsidRDefault="00012860" w:rsidP="002F2903">
      <w:pPr>
        <w:pStyle w:val="Heading1"/>
      </w:pPr>
      <w:bookmarkStart w:id="72" w:name="_Toc7280027"/>
      <w:r>
        <w:t>4. Conclusion</w:t>
      </w:r>
      <w:bookmarkEnd w:id="72"/>
    </w:p>
    <w:p w14:paraId="2FF506F3" w14:textId="54063461" w:rsidR="00BD0FD1" w:rsidRDefault="00AD5F7A" w:rsidP="00F806DD">
      <w:r>
        <w:t>As advised, this project will be to design and develop a smart pillbox to assist patients to ensure they are adherent to their medication schedules. This not only improves symptom</w:t>
      </w:r>
      <w:r w:rsidR="00C23077">
        <w:t>s</w:t>
      </w:r>
      <w:r>
        <w:t>, but also can increase the quality of their lives</w:t>
      </w:r>
      <w:r w:rsidR="00C23077">
        <w:t xml:space="preserve"> as </w:t>
      </w:r>
      <w:r w:rsidR="00C23077">
        <w:lastRenderedPageBreak/>
        <w:t xml:space="preserve">symptoms may be more manageable with correct medication dosing and timing, and it will be one less concern in the </w:t>
      </w:r>
      <w:r w:rsidR="00EA5104">
        <w:t>patient’s</w:t>
      </w:r>
      <w:r w:rsidR="00C23077">
        <w:t xml:space="preserve"> daily life whether they have taken a medicine or not</w:t>
      </w:r>
      <w:r w:rsidR="005507F3">
        <w:t>.</w:t>
      </w:r>
    </w:p>
    <w:p w14:paraId="12EE182E" w14:textId="663E8FDD" w:rsidR="004A4186" w:rsidRDefault="00AD5F7A" w:rsidP="00BD0FD1">
      <w:pPr>
        <w:ind w:firstLine="720"/>
      </w:pPr>
      <w:r>
        <w:t xml:space="preserve">A suitable </w:t>
      </w:r>
      <w:r w:rsidR="000953EC">
        <w:t xml:space="preserve">philosophy and </w:t>
      </w:r>
      <w:r>
        <w:t xml:space="preserve">methodology </w:t>
      </w:r>
      <w:r w:rsidR="00EA5104">
        <w:t>have</w:t>
      </w:r>
      <w:r>
        <w:t xml:space="preserve"> been decided on to assist with the project planning and completion, and relevant resources have been identified. There should be no problems in completing this project as the risks are relatively low </w:t>
      </w:r>
      <w:proofErr w:type="gramStart"/>
      <w:r>
        <w:t>as long as</w:t>
      </w:r>
      <w:proofErr w:type="gramEnd"/>
      <w:r>
        <w:t xml:space="preserve"> milestones are achieved within reasonable timing.</w:t>
      </w:r>
    </w:p>
    <w:p w14:paraId="4CC191E6" w14:textId="5D53A466" w:rsidR="0032020B" w:rsidRDefault="0032020B" w:rsidP="00BD0FD1">
      <w:pPr>
        <w:ind w:firstLine="720"/>
      </w:pPr>
      <w:r>
        <w:t xml:space="preserve">Overall it is believed that this is a viable major project and completion should be </w:t>
      </w:r>
      <w:r w:rsidR="001276F8">
        <w:t>achievable</w:t>
      </w:r>
      <w:r>
        <w:t xml:space="preserve">. The timeframe is not unrealistic, nor is the </w:t>
      </w:r>
      <w:r w:rsidR="001276F8">
        <w:t>proposed work load</w:t>
      </w:r>
      <w:r w:rsidR="00B52894">
        <w:t xml:space="preserve"> too much</w:t>
      </w:r>
      <w:r w:rsidR="001276F8">
        <w:t>.</w:t>
      </w:r>
    </w:p>
    <w:p w14:paraId="0459DDBB" w14:textId="77777777" w:rsidR="00AD5F7A" w:rsidRPr="00F806DD" w:rsidRDefault="00AD5F7A" w:rsidP="00F806DD"/>
    <w:p w14:paraId="6ADDD189" w14:textId="0447F335" w:rsidR="009266FF" w:rsidRDefault="002F2903" w:rsidP="009266FF">
      <w:pPr>
        <w:pStyle w:val="Heading1"/>
      </w:pPr>
      <w:bookmarkStart w:id="73" w:name="_Toc7275773"/>
      <w:bookmarkStart w:id="74" w:name="_Toc7280028"/>
      <w:r>
        <w:t>5</w:t>
      </w:r>
      <w:r w:rsidR="009266FF">
        <w:t xml:space="preserve">. </w:t>
      </w:r>
      <w:bookmarkEnd w:id="73"/>
      <w:r w:rsidR="00136AF8">
        <w:t>References</w:t>
      </w:r>
      <w:bookmarkEnd w:id="74"/>
    </w:p>
    <w:p w14:paraId="3F133B45" w14:textId="43A2ADFF" w:rsidR="00331E34" w:rsidRPr="00331E34" w:rsidRDefault="00AD3F21" w:rsidP="00331E34">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331E34" w:rsidRPr="00331E34">
        <w:rPr>
          <w:rFonts w:cs="Arial"/>
          <w:noProof/>
          <w:szCs w:val="24"/>
        </w:rPr>
        <w:t>[1]</w:t>
      </w:r>
      <w:r w:rsidR="00331E34" w:rsidRPr="00331E34">
        <w:rPr>
          <w:rFonts w:cs="Arial"/>
          <w:noProof/>
          <w:szCs w:val="24"/>
        </w:rPr>
        <w:tab/>
        <w:t xml:space="preserve">C. Holmes and J. Amin, “Dementia,” </w:t>
      </w:r>
      <w:r w:rsidR="00331E34" w:rsidRPr="00331E34">
        <w:rPr>
          <w:rFonts w:cs="Arial"/>
          <w:i/>
          <w:iCs/>
          <w:noProof/>
          <w:szCs w:val="24"/>
        </w:rPr>
        <w:t>Medicine (Baltimore).</w:t>
      </w:r>
      <w:r w:rsidR="00331E34" w:rsidRPr="00331E34">
        <w:rPr>
          <w:rFonts w:cs="Arial"/>
          <w:noProof/>
          <w:szCs w:val="24"/>
        </w:rPr>
        <w:t>, vol. 44, no. 11, pp. 687–690, Nov. 2016.</w:t>
      </w:r>
    </w:p>
    <w:p w14:paraId="5FD597BD"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w:t>
      </w:r>
      <w:r w:rsidRPr="00331E34">
        <w:rPr>
          <w:rFonts w:cs="Arial"/>
          <w:noProof/>
          <w:szCs w:val="24"/>
        </w:rPr>
        <w:tab/>
        <w:t xml:space="preserve">P. Scheltens </w:t>
      </w:r>
      <w:r w:rsidRPr="00331E34">
        <w:rPr>
          <w:rFonts w:cs="Arial"/>
          <w:i/>
          <w:iCs/>
          <w:noProof/>
          <w:szCs w:val="24"/>
        </w:rPr>
        <w:t>et al.</w:t>
      </w:r>
      <w:r w:rsidRPr="00331E34">
        <w:rPr>
          <w:rFonts w:cs="Arial"/>
          <w:noProof/>
          <w:szCs w:val="24"/>
        </w:rPr>
        <w:t xml:space="preserve">, “Alzheimer’s disease,” </w:t>
      </w:r>
      <w:r w:rsidRPr="00331E34">
        <w:rPr>
          <w:rFonts w:cs="Arial"/>
          <w:i/>
          <w:iCs/>
          <w:noProof/>
          <w:szCs w:val="24"/>
        </w:rPr>
        <w:t>Lancet</w:t>
      </w:r>
      <w:r w:rsidRPr="00331E34">
        <w:rPr>
          <w:rFonts w:cs="Arial"/>
          <w:noProof/>
          <w:szCs w:val="24"/>
        </w:rPr>
        <w:t>, vol. 388, no. 10043, pp. 505–517, 2016.</w:t>
      </w:r>
    </w:p>
    <w:p w14:paraId="202B070D"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[3]</w:t>
      </w:r>
      <w:r w:rsidRPr="00331E34">
        <w:rPr>
          <w:rFonts w:cs="Arial"/>
          <w:noProof/>
          <w:szCs w:val="24"/>
        </w:rPr>
        <w:tab/>
        <w:t xml:space="preserve">D. W. McKeel, </w:t>
      </w:r>
      <w:r w:rsidRPr="00331E34">
        <w:rPr>
          <w:rFonts w:cs="Arial"/>
          <w:i/>
          <w:iCs/>
          <w:noProof/>
          <w:szCs w:val="24"/>
        </w:rPr>
        <w:t>Dementia</w:t>
      </w:r>
      <w:r w:rsidRPr="00331E34">
        <w:rPr>
          <w:rFonts w:cs="Arial"/>
          <w:noProof/>
          <w:szCs w:val="24"/>
        </w:rPr>
        <w:t>. Oxford: Oxford : Atlas Medical Publishing Ltd, 2007.</w:t>
      </w:r>
    </w:p>
    <w:p w14:paraId="2DBA4BF3"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[4]</w:t>
      </w:r>
      <w:r w:rsidRPr="00331E34">
        <w:rPr>
          <w:rFonts w:cs="Arial"/>
          <w:noProof/>
          <w:szCs w:val="24"/>
        </w:rPr>
        <w:tab/>
        <w:t xml:space="preserve">E. Hogervorst, “Healthy lifestyles to prevent dementia and reduce dementia symptoms,” </w:t>
      </w:r>
      <w:r w:rsidRPr="00331E34">
        <w:rPr>
          <w:rFonts w:cs="Arial"/>
          <w:i/>
          <w:iCs/>
          <w:noProof/>
          <w:szCs w:val="24"/>
        </w:rPr>
        <w:t>Work. With Older People</w:t>
      </w:r>
      <w:r w:rsidRPr="00331E34">
        <w:rPr>
          <w:rFonts w:cs="Arial"/>
          <w:noProof/>
          <w:szCs w:val="24"/>
        </w:rPr>
        <w:t>, vol. 21, no. 1, pp. 31–39, 2017.</w:t>
      </w:r>
    </w:p>
    <w:p w14:paraId="5F007507"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[5]</w:t>
      </w:r>
      <w:r w:rsidRPr="00331E34">
        <w:rPr>
          <w:rFonts w:cs="Arial"/>
          <w:noProof/>
          <w:szCs w:val="24"/>
        </w:rPr>
        <w:tab/>
        <w:t xml:space="preserve">M. Prince </w:t>
      </w:r>
      <w:r w:rsidRPr="00331E34">
        <w:rPr>
          <w:rFonts w:cs="Arial"/>
          <w:i/>
          <w:iCs/>
          <w:noProof/>
          <w:szCs w:val="24"/>
        </w:rPr>
        <w:t>et al.</w:t>
      </w:r>
      <w:r w:rsidRPr="00331E34">
        <w:rPr>
          <w:rFonts w:cs="Arial"/>
          <w:noProof/>
          <w:szCs w:val="24"/>
        </w:rPr>
        <w:t>, “Dementia UK: Update Second edition.”</w:t>
      </w:r>
    </w:p>
    <w:p w14:paraId="2F967FE3"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[6]</w:t>
      </w:r>
      <w:r w:rsidRPr="00331E34">
        <w:rPr>
          <w:rFonts w:cs="Arial"/>
          <w:noProof/>
          <w:szCs w:val="24"/>
        </w:rPr>
        <w:tab/>
        <w:t>“Symptoms of Alzheimer’s disease | Alzheimer’s Society.” [Online]. Available: https://www.alzheimers.org.uk/about-dementia/types-dementia/alzheimers-disease-symptoms. [Accessed: 06-Apr-2019].</w:t>
      </w:r>
    </w:p>
    <w:p w14:paraId="3BB4E1FC"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[7]</w:t>
      </w:r>
      <w:r w:rsidRPr="00331E34">
        <w:rPr>
          <w:rFonts w:cs="Arial"/>
          <w:noProof/>
          <w:szCs w:val="24"/>
        </w:rPr>
        <w:tab/>
        <w:t>O. D. K. E.-T. Heinbockel, “Cognitive Features of Vascular Dementia,” Rijeka: IntechOpen, 2012, p. Ch. 7.</w:t>
      </w:r>
    </w:p>
    <w:p w14:paraId="254E5511"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[8]</w:t>
      </w:r>
      <w:r w:rsidRPr="00331E34">
        <w:rPr>
          <w:rFonts w:cs="Arial"/>
          <w:noProof/>
          <w:szCs w:val="24"/>
        </w:rPr>
        <w:tab/>
        <w:t xml:space="preserve">F. Lange, C. Brückner, A. Knebel, C. Seer, and B. Kopp, “Executive dysfunction in Parkinson’s disease: A meta-analysis on the Wisconsin Card Sorting Test literature,” </w:t>
      </w:r>
      <w:r w:rsidRPr="00331E34">
        <w:rPr>
          <w:rFonts w:cs="Arial"/>
          <w:i/>
          <w:iCs/>
          <w:noProof/>
          <w:szCs w:val="24"/>
        </w:rPr>
        <w:t>Neurosci. Biobehav. Rev.</w:t>
      </w:r>
      <w:r w:rsidRPr="00331E34">
        <w:rPr>
          <w:rFonts w:cs="Arial"/>
          <w:noProof/>
          <w:szCs w:val="24"/>
        </w:rPr>
        <w:t>, vol. 93, pp. 38–56, 2018.</w:t>
      </w:r>
    </w:p>
    <w:p w14:paraId="492242D2"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[9]</w:t>
      </w:r>
      <w:r w:rsidRPr="00331E34">
        <w:rPr>
          <w:rFonts w:cs="Arial"/>
          <w:noProof/>
          <w:szCs w:val="24"/>
        </w:rPr>
        <w:tab/>
        <w:t>“Executive dysfunction | Headway.” [Online]. Available: https://www.headway.org.uk/about-brain-injury/individuals/effects-of-brain-injury/executive-dysfunction/. [Accessed: 06-Apr-2019].</w:t>
      </w:r>
    </w:p>
    <w:p w14:paraId="426A3D5E"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lastRenderedPageBreak/>
        <w:t>[10]</w:t>
      </w:r>
      <w:r w:rsidRPr="00331E34">
        <w:rPr>
          <w:rFonts w:cs="Arial"/>
          <w:noProof/>
          <w:szCs w:val="24"/>
        </w:rPr>
        <w:tab/>
        <w:t xml:space="preserve">J. D. Warren, J. D. Rohrer, and M. N. Rossor, “Frontotemporal dementia,” </w:t>
      </w:r>
      <w:r w:rsidRPr="00331E34">
        <w:rPr>
          <w:rFonts w:cs="Arial"/>
          <w:i/>
          <w:iCs/>
          <w:noProof/>
          <w:szCs w:val="24"/>
        </w:rPr>
        <w:t>BMJ  Br. Med. J.</w:t>
      </w:r>
      <w:r w:rsidRPr="00331E34">
        <w:rPr>
          <w:rFonts w:cs="Arial"/>
          <w:noProof/>
          <w:szCs w:val="24"/>
        </w:rPr>
        <w:t>, vol. 347, no. 7920, 2013.</w:t>
      </w:r>
    </w:p>
    <w:p w14:paraId="00C11924"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[11]</w:t>
      </w:r>
      <w:r w:rsidRPr="00331E34">
        <w:rPr>
          <w:rFonts w:cs="Arial"/>
          <w:noProof/>
          <w:szCs w:val="24"/>
        </w:rPr>
        <w:tab/>
        <w:t xml:space="preserve">K. R. Chaudhuri, </w:t>
      </w:r>
      <w:r w:rsidRPr="00331E34">
        <w:rPr>
          <w:rFonts w:cs="Arial"/>
          <w:i/>
          <w:iCs/>
          <w:noProof/>
          <w:szCs w:val="24"/>
        </w:rPr>
        <w:t>Fast facts Parkinson’s disease</w:t>
      </w:r>
      <w:r w:rsidRPr="00331E34">
        <w:rPr>
          <w:rFonts w:cs="Arial"/>
          <w:noProof/>
          <w:szCs w:val="24"/>
        </w:rPr>
        <w:t>, 3rd ed. Abingdon, Oxford: Abingdon, Oxford : Health Press Ltd., 2011.</w:t>
      </w:r>
    </w:p>
    <w:p w14:paraId="0AEE3354"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[12]</w:t>
      </w:r>
      <w:r w:rsidRPr="00331E34">
        <w:rPr>
          <w:rFonts w:cs="Arial"/>
          <w:noProof/>
          <w:szCs w:val="24"/>
        </w:rPr>
        <w:tab/>
        <w:t>“The prevalence and incidence of Parkinson’s in the UK,” 2017.</w:t>
      </w:r>
    </w:p>
    <w:p w14:paraId="6F33C84C"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[13]</w:t>
      </w:r>
      <w:r w:rsidRPr="00331E34">
        <w:rPr>
          <w:rFonts w:cs="Arial"/>
          <w:noProof/>
          <w:szCs w:val="24"/>
        </w:rPr>
        <w:tab/>
        <w:t xml:space="preserve">D. Jackson, “A Myriad of Multiples: Many Problematic Factors Contribute to Medication Non-Adherence in Elders,” </w:t>
      </w:r>
      <w:r w:rsidRPr="00331E34">
        <w:rPr>
          <w:rFonts w:cs="Arial"/>
          <w:i/>
          <w:iCs/>
          <w:noProof/>
          <w:szCs w:val="24"/>
        </w:rPr>
        <w:t>Generations</w:t>
      </w:r>
      <w:r w:rsidRPr="00331E34">
        <w:rPr>
          <w:rFonts w:cs="Arial"/>
          <w:noProof/>
          <w:szCs w:val="24"/>
        </w:rPr>
        <w:t>, vol. 35, no. 4, pp. 31–36, 2011.</w:t>
      </w:r>
    </w:p>
    <w:p w14:paraId="30980C73"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[14]</w:t>
      </w:r>
      <w:r w:rsidRPr="00331E34">
        <w:rPr>
          <w:rFonts w:cs="Arial"/>
          <w:noProof/>
          <w:szCs w:val="24"/>
        </w:rPr>
        <w:tab/>
        <w:t xml:space="preserve">B. Abbey </w:t>
      </w:r>
      <w:r w:rsidRPr="00331E34">
        <w:rPr>
          <w:rFonts w:cs="Arial"/>
          <w:i/>
          <w:iCs/>
          <w:noProof/>
          <w:szCs w:val="24"/>
        </w:rPr>
        <w:t>et al.</w:t>
      </w:r>
      <w:r w:rsidRPr="00331E34">
        <w:rPr>
          <w:rFonts w:cs="Arial"/>
          <w:noProof/>
          <w:szCs w:val="24"/>
        </w:rPr>
        <w:t>, “A remotely programmable smart pillbox for enhancing medication adherence.” pp. 1–4, 2012.</w:t>
      </w:r>
    </w:p>
    <w:p w14:paraId="54226B2C"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[15]</w:t>
      </w:r>
      <w:r w:rsidRPr="00331E34">
        <w:rPr>
          <w:rFonts w:cs="Arial"/>
          <w:noProof/>
          <w:szCs w:val="24"/>
        </w:rPr>
        <w:tab/>
        <w:t xml:space="preserve">C. Tandy and L. Bamford, “Medication compliance aids,” </w:t>
      </w:r>
      <w:r w:rsidRPr="00331E34">
        <w:rPr>
          <w:rFonts w:cs="Arial"/>
          <w:i/>
          <w:iCs/>
          <w:noProof/>
          <w:szCs w:val="24"/>
        </w:rPr>
        <w:t>Eur. Geriatr. Med.</w:t>
      </w:r>
      <w:r w:rsidRPr="00331E34">
        <w:rPr>
          <w:rFonts w:cs="Arial"/>
          <w:noProof/>
          <w:szCs w:val="24"/>
        </w:rPr>
        <w:t>, vol. 1, no. 5, pp. 314–316, 2010.</w:t>
      </w:r>
    </w:p>
    <w:p w14:paraId="47765731"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[16]</w:t>
      </w:r>
      <w:r w:rsidRPr="00331E34">
        <w:rPr>
          <w:rFonts w:cs="Arial"/>
          <w:noProof/>
          <w:szCs w:val="24"/>
        </w:rPr>
        <w:tab/>
        <w:t>“Nomad Concise MDS | Prescription2homes.” [Online]. Available: http://www.prescription2homes.com/nomad.html. [Accessed: 12-Mar-2019].</w:t>
      </w:r>
    </w:p>
    <w:p w14:paraId="21FBD555"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[17]</w:t>
      </w:r>
      <w:r w:rsidRPr="00331E34">
        <w:rPr>
          <w:rFonts w:cs="Arial"/>
          <w:noProof/>
          <w:szCs w:val="24"/>
        </w:rPr>
        <w:tab/>
        <w:t>“Monitored dosage system | MDS at a Glance | Venalink.” [Online]. Available: https://www.venalink.co.uk/mds/#mdsintro. [Accessed: 12-Mar-2019].</w:t>
      </w:r>
    </w:p>
    <w:p w14:paraId="5533F23F"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[18]</w:t>
      </w:r>
      <w:r w:rsidRPr="00331E34">
        <w:rPr>
          <w:rFonts w:cs="Arial"/>
          <w:noProof/>
          <w:szCs w:val="24"/>
        </w:rPr>
        <w:tab/>
        <w:t>“TabTime Medelert: Automatic Pill Dispenser with Solid Lid.” [Online]. Available: https://tabtime.com/products/tabtime-medelert. [Accessed: 12-Mar-2019].</w:t>
      </w:r>
    </w:p>
    <w:p w14:paraId="44E148F5"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[19]</w:t>
      </w:r>
      <w:r w:rsidRPr="00331E34">
        <w:rPr>
          <w:rFonts w:cs="Arial"/>
          <w:noProof/>
          <w:szCs w:val="24"/>
        </w:rPr>
        <w:tab/>
        <w:t>“Pivotell Advance Dispenser Pivotell Automatic Pill Dispenser, Alarmed Pill Box, Timed Pill Dispenser, Pill Dispenser.” [Online]. Available: https://www.pivotell.co.uk/PivoTell+Advance+Dispenser/0_CAAA001/PRAA001.htm. [Accessed: 12-Mar-2019].</w:t>
      </w:r>
    </w:p>
    <w:p w14:paraId="11B8B254"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[20]</w:t>
      </w:r>
      <w:r w:rsidRPr="00331E34">
        <w:rPr>
          <w:rFonts w:cs="Arial"/>
          <w:noProof/>
          <w:szCs w:val="24"/>
        </w:rPr>
        <w:tab/>
        <w:t xml:space="preserve">P. Weaver, </w:t>
      </w:r>
      <w:r w:rsidRPr="00331E34">
        <w:rPr>
          <w:rFonts w:cs="Arial"/>
          <w:i/>
          <w:iCs/>
          <w:noProof/>
          <w:szCs w:val="24"/>
        </w:rPr>
        <w:t>Success in your project : a guide to student system development projects</w:t>
      </w:r>
      <w:r w:rsidRPr="00331E34">
        <w:rPr>
          <w:rFonts w:cs="Arial"/>
          <w:noProof/>
          <w:szCs w:val="24"/>
        </w:rPr>
        <w:t>. Harlow, England : Prentice Hall Financial Times, 2004.</w:t>
      </w:r>
    </w:p>
    <w:p w14:paraId="759DF364"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[21]</w:t>
      </w:r>
      <w:r w:rsidRPr="00331E34">
        <w:rPr>
          <w:rFonts w:cs="Arial"/>
          <w:noProof/>
          <w:szCs w:val="24"/>
        </w:rPr>
        <w:tab/>
        <w:t xml:space="preserve">M. Sharma, “A study of SDLC to develop well engineered software,” </w:t>
      </w:r>
      <w:r w:rsidRPr="00331E34">
        <w:rPr>
          <w:rFonts w:cs="Arial"/>
          <w:i/>
          <w:iCs/>
          <w:noProof/>
          <w:szCs w:val="24"/>
        </w:rPr>
        <w:t>Int. J. Adv. Res. Comput. Sci.</w:t>
      </w:r>
      <w:r w:rsidRPr="00331E34">
        <w:rPr>
          <w:rFonts w:cs="Arial"/>
          <w:noProof/>
          <w:szCs w:val="24"/>
        </w:rPr>
        <w:t>, vol. 8, no. 3, 2017.</w:t>
      </w:r>
    </w:p>
    <w:p w14:paraId="478F29FB"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[22]</w:t>
      </w:r>
      <w:r w:rsidRPr="00331E34">
        <w:rPr>
          <w:rFonts w:cs="Arial"/>
          <w:noProof/>
          <w:szCs w:val="24"/>
        </w:rPr>
        <w:tab/>
        <w:t xml:space="preserve">A. Alshamrani and A. Bahattab, “A Comparison Between Three SDLC Models Waterfall Model, Spiral Model, and Incremental/Iterative Model,” </w:t>
      </w:r>
      <w:r w:rsidRPr="00331E34">
        <w:rPr>
          <w:rFonts w:cs="Arial"/>
          <w:i/>
          <w:iCs/>
          <w:noProof/>
          <w:szCs w:val="24"/>
        </w:rPr>
        <w:t>Int. J. Comput. Sci. Issues</w:t>
      </w:r>
      <w:r w:rsidRPr="00331E34">
        <w:rPr>
          <w:rFonts w:cs="Arial"/>
          <w:noProof/>
          <w:szCs w:val="24"/>
        </w:rPr>
        <w:t>, vol. 12, no. 1, pp. 106–111, 2015.</w:t>
      </w:r>
    </w:p>
    <w:p w14:paraId="5A4A5654"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[23]</w:t>
      </w:r>
      <w:r w:rsidRPr="00331E34">
        <w:rPr>
          <w:rFonts w:cs="Arial"/>
          <w:noProof/>
          <w:szCs w:val="24"/>
        </w:rPr>
        <w:tab/>
        <w:t xml:space="preserve">K. Petersen, C. Wohlin, and D. Baca, “The waterfall model in large-scale development,” </w:t>
      </w:r>
      <w:r w:rsidRPr="00331E34">
        <w:rPr>
          <w:rFonts w:cs="Arial"/>
          <w:i/>
          <w:iCs/>
          <w:noProof/>
          <w:szCs w:val="24"/>
        </w:rPr>
        <w:t>10th Int. Conf. Prod. Softw. Process Improv.</w:t>
      </w:r>
      <w:r w:rsidRPr="00331E34">
        <w:rPr>
          <w:rFonts w:cs="Arial"/>
          <w:noProof/>
          <w:szCs w:val="24"/>
        </w:rPr>
        <w:t>, 2009.</w:t>
      </w:r>
    </w:p>
    <w:p w14:paraId="70DEADAD"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lastRenderedPageBreak/>
        <w:t>[24]</w:t>
      </w:r>
      <w:r w:rsidRPr="00331E34">
        <w:rPr>
          <w:rFonts w:cs="Arial"/>
          <w:noProof/>
          <w:szCs w:val="24"/>
        </w:rPr>
        <w:tab/>
        <w:t xml:space="preserve">S. Kumar, R. Rishi, and R. Rajkumar, “Spiral Increment Reuse (SIR) Software Model,” </w:t>
      </w:r>
      <w:r w:rsidRPr="00331E34">
        <w:rPr>
          <w:rFonts w:cs="Arial"/>
          <w:i/>
          <w:iCs/>
          <w:noProof/>
          <w:szCs w:val="24"/>
        </w:rPr>
        <w:t>Int. J. Comput. Sci. Softw. Eng.</w:t>
      </w:r>
      <w:r w:rsidRPr="00331E34">
        <w:rPr>
          <w:rFonts w:cs="Arial"/>
          <w:noProof/>
          <w:szCs w:val="24"/>
        </w:rPr>
        <w:t>, vol. 5, no. 1, pp. 5–10, 2016.</w:t>
      </w:r>
    </w:p>
    <w:p w14:paraId="29B9CBE5"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[25]</w:t>
      </w:r>
      <w:r w:rsidRPr="00331E34">
        <w:rPr>
          <w:rFonts w:cs="Arial"/>
          <w:noProof/>
          <w:szCs w:val="24"/>
        </w:rPr>
        <w:tab/>
        <w:t>A. Nilsson and T. Wilson, “Reflections on Barry W. Boehm’s ‘A spiral model of software development and enhancement,’” Bingley, 2012.</w:t>
      </w:r>
    </w:p>
    <w:p w14:paraId="57CFE862"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[26]</w:t>
      </w:r>
      <w:r w:rsidRPr="00331E34">
        <w:rPr>
          <w:rFonts w:cs="Arial"/>
          <w:noProof/>
          <w:szCs w:val="24"/>
        </w:rPr>
        <w:tab/>
        <w:t xml:space="preserve">M. Stoica, B. Ghilic-MICU, M. Mircea, and C. Uscatu, “Analyzing Agile Development – from Waterfall Style to Scrumban,” </w:t>
      </w:r>
      <w:r w:rsidRPr="00331E34">
        <w:rPr>
          <w:rFonts w:cs="Arial"/>
          <w:i/>
          <w:iCs/>
          <w:noProof/>
          <w:szCs w:val="24"/>
        </w:rPr>
        <w:t>Informatică Econ.</w:t>
      </w:r>
      <w:r w:rsidRPr="00331E34">
        <w:rPr>
          <w:rFonts w:cs="Arial"/>
          <w:noProof/>
          <w:szCs w:val="24"/>
        </w:rPr>
        <w:t>, vol. 20, no. 4, pp. 5–14, 2016.</w:t>
      </w:r>
    </w:p>
    <w:p w14:paraId="5E12C96C"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[27]</w:t>
      </w:r>
      <w:r w:rsidRPr="00331E34">
        <w:rPr>
          <w:rFonts w:cs="Arial"/>
          <w:noProof/>
          <w:szCs w:val="24"/>
        </w:rPr>
        <w:tab/>
        <w:t xml:space="preserve">B. Ghilic-Micu, M. Stoica, and M. Mircea, “Collaborative Environment and Agile Development,” </w:t>
      </w:r>
      <w:r w:rsidRPr="00331E34">
        <w:rPr>
          <w:rFonts w:cs="Arial"/>
          <w:i/>
          <w:iCs/>
          <w:noProof/>
          <w:szCs w:val="24"/>
        </w:rPr>
        <w:t>Inform. Econ.</w:t>
      </w:r>
      <w:r w:rsidRPr="00331E34">
        <w:rPr>
          <w:rFonts w:cs="Arial"/>
          <w:noProof/>
          <w:szCs w:val="24"/>
        </w:rPr>
        <w:t>, vol. 18, no. 2, pp. 32–41, 2014.</w:t>
      </w:r>
    </w:p>
    <w:p w14:paraId="11C61B90"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[28]</w:t>
      </w:r>
      <w:r w:rsidRPr="00331E34">
        <w:rPr>
          <w:rFonts w:cs="Arial"/>
          <w:noProof/>
          <w:szCs w:val="24"/>
        </w:rPr>
        <w:tab/>
        <w:t>R. Ramanujam and I. Lee, “Collaborative and competitive strategies for agile scrum development.” pp. 123–127, 2011.</w:t>
      </w:r>
    </w:p>
    <w:p w14:paraId="781C294B"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[29]</w:t>
      </w:r>
      <w:r w:rsidRPr="00331E34">
        <w:rPr>
          <w:rFonts w:cs="Arial"/>
          <w:noProof/>
          <w:szCs w:val="24"/>
        </w:rPr>
        <w:tab/>
        <w:t>C. Pohl and H.-J. Hof, “Secure Scrum: Development of Secure Software with Scrum,” 2015.</w:t>
      </w:r>
    </w:p>
    <w:p w14:paraId="6B69151C"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[30]</w:t>
      </w:r>
      <w:r w:rsidRPr="00331E34">
        <w:rPr>
          <w:rFonts w:cs="Arial"/>
          <w:noProof/>
          <w:szCs w:val="24"/>
        </w:rPr>
        <w:tab/>
        <w:t xml:space="preserve">F. Siddiqui and M. Alam, “Ontology Based Feature Driven Development Life Cycle,” </w:t>
      </w:r>
      <w:r w:rsidRPr="00331E34">
        <w:rPr>
          <w:rFonts w:cs="Arial"/>
          <w:i/>
          <w:iCs/>
          <w:noProof/>
          <w:szCs w:val="24"/>
        </w:rPr>
        <w:t>Int. J. Comput. Sci. Issues</w:t>
      </w:r>
      <w:r w:rsidRPr="00331E34">
        <w:rPr>
          <w:rFonts w:cs="Arial"/>
          <w:noProof/>
          <w:szCs w:val="24"/>
        </w:rPr>
        <w:t>, vol. 9, no. 1, pp. 207–212, 2012.</w:t>
      </w:r>
    </w:p>
    <w:p w14:paraId="395BBE8B" w14:textId="77777777" w:rsidR="00331E34" w:rsidRPr="00331E34" w:rsidRDefault="00331E34" w:rsidP="00331E34">
      <w:pPr>
        <w:widowControl w:val="0"/>
        <w:autoSpaceDE w:val="0"/>
        <w:autoSpaceDN w:val="0"/>
        <w:adjustRightInd w:val="0"/>
        <w:ind w:left="640" w:hanging="640"/>
        <w:rPr>
          <w:rFonts w:cs="Arial"/>
          <w:noProof/>
          <w:szCs w:val="24"/>
        </w:rPr>
      </w:pPr>
      <w:r w:rsidRPr="00331E34">
        <w:rPr>
          <w:rFonts w:cs="Arial"/>
          <w:noProof/>
          <w:szCs w:val="24"/>
        </w:rPr>
        <w:t>[31]</w:t>
      </w:r>
      <w:r w:rsidRPr="00331E34">
        <w:rPr>
          <w:rFonts w:cs="Arial"/>
          <w:noProof/>
          <w:szCs w:val="24"/>
        </w:rPr>
        <w:tab/>
        <w:t xml:space="preserve">Z. Nawaz and F. Anwer, “Simplified FDD Process Model,” </w:t>
      </w:r>
      <w:r w:rsidRPr="00331E34">
        <w:rPr>
          <w:rFonts w:cs="Arial"/>
          <w:i/>
          <w:iCs/>
          <w:noProof/>
          <w:szCs w:val="24"/>
        </w:rPr>
        <w:t>Int. J. Mod. Educ. Comput. Sci.</w:t>
      </w:r>
      <w:r w:rsidRPr="00331E34">
        <w:rPr>
          <w:rFonts w:cs="Arial"/>
          <w:noProof/>
          <w:szCs w:val="24"/>
        </w:rPr>
        <w:t>, vol. 9, no. 9, p. 53, 2017.</w:t>
      </w:r>
    </w:p>
    <w:p w14:paraId="0FA9BF94" w14:textId="77777777" w:rsidR="00331E34" w:rsidRPr="00331E34" w:rsidRDefault="00331E34" w:rsidP="00331E34">
      <w:pPr>
        <w:widowControl w:val="0"/>
        <w:autoSpaceDE w:val="0"/>
        <w:autoSpaceDN w:val="0"/>
        <w:adjustRightInd w:val="0"/>
        <w:ind w:left="640" w:hanging="640"/>
        <w:rPr>
          <w:rFonts w:cs="Arial"/>
          <w:noProof/>
        </w:rPr>
      </w:pPr>
      <w:r w:rsidRPr="00331E34">
        <w:rPr>
          <w:rFonts w:cs="Arial"/>
          <w:noProof/>
          <w:szCs w:val="24"/>
        </w:rPr>
        <w:t>[32]</w:t>
      </w:r>
      <w:r w:rsidRPr="00331E34">
        <w:rPr>
          <w:rFonts w:cs="Arial"/>
          <w:noProof/>
          <w:szCs w:val="24"/>
        </w:rPr>
        <w:tab/>
        <w:t xml:space="preserve">S. Palmer and J. Felsing, </w:t>
      </w:r>
      <w:r w:rsidRPr="00331E34">
        <w:rPr>
          <w:rFonts w:cs="Arial"/>
          <w:i/>
          <w:iCs/>
          <w:noProof/>
          <w:szCs w:val="24"/>
        </w:rPr>
        <w:t>A Practical Guide to Feature-Driven Development</w:t>
      </w:r>
      <w:r w:rsidRPr="00331E34">
        <w:rPr>
          <w:rFonts w:cs="Arial"/>
          <w:noProof/>
          <w:szCs w:val="24"/>
        </w:rPr>
        <w:t>. Coad Series, 2002.</w:t>
      </w:r>
    </w:p>
    <w:p w14:paraId="24CBE911" w14:textId="0A8CE1D2" w:rsidR="00D95076" w:rsidRPr="00D95076" w:rsidRDefault="00AD3F21" w:rsidP="00D95076">
      <w:r>
        <w:fldChar w:fldCharType="end"/>
      </w:r>
    </w:p>
    <w:sectPr w:rsidR="00D95076" w:rsidRPr="00D95076" w:rsidSect="00E25A28">
      <w:footerReference w:type="first" r:id="rId17"/>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7FD250" w14:textId="77777777" w:rsidR="00DC00EC" w:rsidRDefault="00DC00EC">
      <w:pPr>
        <w:spacing w:line="240" w:lineRule="auto"/>
      </w:pPr>
      <w:r>
        <w:separator/>
      </w:r>
    </w:p>
  </w:endnote>
  <w:endnote w:type="continuationSeparator" w:id="0">
    <w:p w14:paraId="319581A0" w14:textId="77777777" w:rsidR="00DC00EC" w:rsidRDefault="00DC00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4384047"/>
      <w:docPartObj>
        <w:docPartGallery w:val="Page Numbers (Bottom of Page)"/>
        <w:docPartUnique/>
      </w:docPartObj>
    </w:sdtPr>
    <w:sdtEndPr>
      <w:rPr>
        <w:color w:val="7F7F7F" w:themeColor="background1" w:themeShade="7F"/>
        <w:spacing w:val="60"/>
      </w:rPr>
    </w:sdtEndPr>
    <w:sdtContent>
      <w:p w14:paraId="3FFD8EA1" w14:textId="1823A7E7" w:rsidR="00812497" w:rsidRPr="007E1671" w:rsidRDefault="00812497"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iv</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4881581"/>
      <w:docPartObj>
        <w:docPartGallery w:val="Page Numbers (Bottom of Page)"/>
        <w:docPartUnique/>
      </w:docPartObj>
    </w:sdtPr>
    <w:sdtEndPr>
      <w:rPr>
        <w:color w:val="7F7F7F" w:themeColor="background1" w:themeShade="7F"/>
        <w:spacing w:val="60"/>
      </w:rPr>
    </w:sdtEndPr>
    <w:sdtContent>
      <w:p w14:paraId="1E9DBBEB" w14:textId="74098C8A" w:rsidR="00812497" w:rsidRDefault="0081249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812497" w:rsidRDefault="008124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094513"/>
      <w:docPartObj>
        <w:docPartGallery w:val="Page Numbers (Bottom of Page)"/>
        <w:docPartUnique/>
      </w:docPartObj>
    </w:sdtPr>
    <w:sdtEndPr>
      <w:rPr>
        <w:color w:val="7F7F7F" w:themeColor="background1" w:themeShade="7F"/>
        <w:spacing w:val="60"/>
      </w:rPr>
    </w:sdtEndPr>
    <w:sdtContent>
      <w:p w14:paraId="1CB623EA" w14:textId="1747F1F6" w:rsidR="00812497" w:rsidRDefault="0081249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812497" w:rsidRDefault="00812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73C48" w14:textId="77777777" w:rsidR="00DC00EC" w:rsidRDefault="00DC00EC">
      <w:pPr>
        <w:spacing w:line="240" w:lineRule="auto"/>
      </w:pPr>
      <w:r>
        <w:separator/>
      </w:r>
    </w:p>
  </w:footnote>
  <w:footnote w:type="continuationSeparator" w:id="0">
    <w:p w14:paraId="36086DF1" w14:textId="77777777" w:rsidR="00DC00EC" w:rsidRDefault="00DC00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943E2"/>
    <w:multiLevelType w:val="hybridMultilevel"/>
    <w:tmpl w:val="009A8B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F68E3"/>
    <w:multiLevelType w:val="hybridMultilevel"/>
    <w:tmpl w:val="14C62D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F5372"/>
    <w:multiLevelType w:val="hybridMultilevel"/>
    <w:tmpl w:val="E43EC0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0C42729"/>
    <w:multiLevelType w:val="hybridMultilevel"/>
    <w:tmpl w:val="1AA2F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9F71DB"/>
    <w:multiLevelType w:val="hybridMultilevel"/>
    <w:tmpl w:val="4828B2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29779C"/>
    <w:multiLevelType w:val="hybridMultilevel"/>
    <w:tmpl w:val="B6B49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0B1B00"/>
    <w:multiLevelType w:val="hybridMultilevel"/>
    <w:tmpl w:val="19481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9E39D1"/>
    <w:multiLevelType w:val="hybridMultilevel"/>
    <w:tmpl w:val="AE2C3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C8815E2"/>
    <w:multiLevelType w:val="hybridMultilevel"/>
    <w:tmpl w:val="51966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4D5C04"/>
    <w:multiLevelType w:val="hybridMultilevel"/>
    <w:tmpl w:val="84669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32561C"/>
    <w:multiLevelType w:val="hybridMultilevel"/>
    <w:tmpl w:val="89A4E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661E14"/>
    <w:multiLevelType w:val="hybridMultilevel"/>
    <w:tmpl w:val="E4E48E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837325"/>
    <w:multiLevelType w:val="hybridMultilevel"/>
    <w:tmpl w:val="4A8C5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670BEA"/>
    <w:multiLevelType w:val="hybridMultilevel"/>
    <w:tmpl w:val="72EC4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0838D5"/>
    <w:multiLevelType w:val="hybridMultilevel"/>
    <w:tmpl w:val="E326D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BE658C"/>
    <w:multiLevelType w:val="hybridMultilevel"/>
    <w:tmpl w:val="CB7839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477088"/>
    <w:multiLevelType w:val="hybridMultilevel"/>
    <w:tmpl w:val="D806D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9974F8"/>
    <w:multiLevelType w:val="hybridMultilevel"/>
    <w:tmpl w:val="34DA1C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7F2359"/>
    <w:multiLevelType w:val="hybridMultilevel"/>
    <w:tmpl w:val="6BE6B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CB1B8A"/>
    <w:multiLevelType w:val="hybridMultilevel"/>
    <w:tmpl w:val="4CF6C8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466CB0"/>
    <w:multiLevelType w:val="hybridMultilevel"/>
    <w:tmpl w:val="B7083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BB0345"/>
    <w:multiLevelType w:val="hybridMultilevel"/>
    <w:tmpl w:val="47AC02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1A2AF8"/>
    <w:multiLevelType w:val="hybridMultilevel"/>
    <w:tmpl w:val="4C360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260ABA"/>
    <w:multiLevelType w:val="hybridMultilevel"/>
    <w:tmpl w:val="8946C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D7A2B66"/>
    <w:multiLevelType w:val="hybridMultilevel"/>
    <w:tmpl w:val="4E3A7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8" w15:restartNumberingAfterBreak="0">
    <w:nsid w:val="72A039C3"/>
    <w:multiLevelType w:val="hybridMultilevel"/>
    <w:tmpl w:val="4BC66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F36D0C"/>
    <w:multiLevelType w:val="multilevel"/>
    <w:tmpl w:val="505A1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A8355BD"/>
    <w:multiLevelType w:val="hybridMultilevel"/>
    <w:tmpl w:val="EF3C9B1A"/>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F5280F"/>
    <w:multiLevelType w:val="multilevel"/>
    <w:tmpl w:val="E9646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0"/>
  </w:num>
  <w:num w:numId="3">
    <w:abstractNumId w:val="7"/>
  </w:num>
  <w:num w:numId="4">
    <w:abstractNumId w:val="40"/>
  </w:num>
  <w:num w:numId="5">
    <w:abstractNumId w:val="23"/>
  </w:num>
  <w:num w:numId="6">
    <w:abstractNumId w:val="14"/>
  </w:num>
  <w:num w:numId="7">
    <w:abstractNumId w:val="4"/>
  </w:num>
  <w:num w:numId="8">
    <w:abstractNumId w:val="6"/>
  </w:num>
  <w:num w:numId="9">
    <w:abstractNumId w:val="18"/>
  </w:num>
  <w:num w:numId="10">
    <w:abstractNumId w:val="13"/>
  </w:num>
  <w:num w:numId="11">
    <w:abstractNumId w:val="42"/>
  </w:num>
  <w:num w:numId="12">
    <w:abstractNumId w:val="3"/>
  </w:num>
  <w:num w:numId="13">
    <w:abstractNumId w:val="29"/>
  </w:num>
  <w:num w:numId="14">
    <w:abstractNumId w:val="17"/>
  </w:num>
  <w:num w:numId="15">
    <w:abstractNumId w:val="37"/>
  </w:num>
  <w:num w:numId="16">
    <w:abstractNumId w:val="21"/>
  </w:num>
  <w:num w:numId="17">
    <w:abstractNumId w:val="43"/>
  </w:num>
  <w:num w:numId="18">
    <w:abstractNumId w:val="39"/>
  </w:num>
  <w:num w:numId="19">
    <w:abstractNumId w:val="28"/>
  </w:num>
  <w:num w:numId="20">
    <w:abstractNumId w:val="0"/>
  </w:num>
  <w:num w:numId="21">
    <w:abstractNumId w:val="25"/>
  </w:num>
  <w:num w:numId="22">
    <w:abstractNumId w:val="1"/>
  </w:num>
  <w:num w:numId="23">
    <w:abstractNumId w:val="27"/>
  </w:num>
  <w:num w:numId="24">
    <w:abstractNumId w:val="31"/>
  </w:num>
  <w:num w:numId="25">
    <w:abstractNumId w:val="15"/>
  </w:num>
  <w:num w:numId="26">
    <w:abstractNumId w:val="33"/>
  </w:num>
  <w:num w:numId="27">
    <w:abstractNumId w:val="36"/>
  </w:num>
  <w:num w:numId="28">
    <w:abstractNumId w:val="20"/>
  </w:num>
  <w:num w:numId="29">
    <w:abstractNumId w:val="41"/>
  </w:num>
  <w:num w:numId="30">
    <w:abstractNumId w:val="9"/>
  </w:num>
  <w:num w:numId="31">
    <w:abstractNumId w:val="16"/>
  </w:num>
  <w:num w:numId="32">
    <w:abstractNumId w:val="10"/>
  </w:num>
  <w:num w:numId="33">
    <w:abstractNumId w:val="11"/>
  </w:num>
  <w:num w:numId="34">
    <w:abstractNumId w:val="19"/>
  </w:num>
  <w:num w:numId="35">
    <w:abstractNumId w:val="26"/>
  </w:num>
  <w:num w:numId="36">
    <w:abstractNumId w:val="12"/>
  </w:num>
  <w:num w:numId="37">
    <w:abstractNumId w:val="22"/>
  </w:num>
  <w:num w:numId="38">
    <w:abstractNumId w:val="32"/>
  </w:num>
  <w:num w:numId="39">
    <w:abstractNumId w:val="35"/>
  </w:num>
  <w:num w:numId="40">
    <w:abstractNumId w:val="24"/>
  </w:num>
  <w:num w:numId="41">
    <w:abstractNumId w:val="38"/>
  </w:num>
  <w:num w:numId="42">
    <w:abstractNumId w:val="34"/>
  </w:num>
  <w:num w:numId="43">
    <w:abstractNumId w:val="5"/>
  </w:num>
  <w:num w:numId="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9B"/>
    <w:rsid w:val="0000106F"/>
    <w:rsid w:val="00004270"/>
    <w:rsid w:val="00004B6A"/>
    <w:rsid w:val="000052F4"/>
    <w:rsid w:val="00006530"/>
    <w:rsid w:val="00006F55"/>
    <w:rsid w:val="000100C1"/>
    <w:rsid w:val="000118C7"/>
    <w:rsid w:val="00012860"/>
    <w:rsid w:val="0001500A"/>
    <w:rsid w:val="000167A1"/>
    <w:rsid w:val="000170BA"/>
    <w:rsid w:val="00017138"/>
    <w:rsid w:val="00021F56"/>
    <w:rsid w:val="000222E6"/>
    <w:rsid w:val="00024994"/>
    <w:rsid w:val="00024B02"/>
    <w:rsid w:val="000339B4"/>
    <w:rsid w:val="00033AB5"/>
    <w:rsid w:val="000340A0"/>
    <w:rsid w:val="00036AC2"/>
    <w:rsid w:val="000410C9"/>
    <w:rsid w:val="0004129E"/>
    <w:rsid w:val="000414B3"/>
    <w:rsid w:val="000422CC"/>
    <w:rsid w:val="0004446C"/>
    <w:rsid w:val="000454E5"/>
    <w:rsid w:val="00050CDB"/>
    <w:rsid w:val="00050F3D"/>
    <w:rsid w:val="00051D8F"/>
    <w:rsid w:val="00053479"/>
    <w:rsid w:val="00054311"/>
    <w:rsid w:val="000552D6"/>
    <w:rsid w:val="00055F60"/>
    <w:rsid w:val="000604C6"/>
    <w:rsid w:val="00060BA0"/>
    <w:rsid w:val="00061601"/>
    <w:rsid w:val="00063804"/>
    <w:rsid w:val="00064E4E"/>
    <w:rsid w:val="000671D5"/>
    <w:rsid w:val="00067440"/>
    <w:rsid w:val="00070C87"/>
    <w:rsid w:val="0007106F"/>
    <w:rsid w:val="00072448"/>
    <w:rsid w:val="00073185"/>
    <w:rsid w:val="00073329"/>
    <w:rsid w:val="000772D9"/>
    <w:rsid w:val="0007763F"/>
    <w:rsid w:val="00080183"/>
    <w:rsid w:val="000805FD"/>
    <w:rsid w:val="00083174"/>
    <w:rsid w:val="00084260"/>
    <w:rsid w:val="00084300"/>
    <w:rsid w:val="00085764"/>
    <w:rsid w:val="00086173"/>
    <w:rsid w:val="00090274"/>
    <w:rsid w:val="00091066"/>
    <w:rsid w:val="00093349"/>
    <w:rsid w:val="000937F2"/>
    <w:rsid w:val="00094FEC"/>
    <w:rsid w:val="000953EC"/>
    <w:rsid w:val="00095B06"/>
    <w:rsid w:val="0009770D"/>
    <w:rsid w:val="00097AB9"/>
    <w:rsid w:val="000A298E"/>
    <w:rsid w:val="000A3520"/>
    <w:rsid w:val="000A3877"/>
    <w:rsid w:val="000A446F"/>
    <w:rsid w:val="000A4B6B"/>
    <w:rsid w:val="000A5269"/>
    <w:rsid w:val="000A757C"/>
    <w:rsid w:val="000B12B4"/>
    <w:rsid w:val="000B30E7"/>
    <w:rsid w:val="000B334A"/>
    <w:rsid w:val="000B48FA"/>
    <w:rsid w:val="000B4C7D"/>
    <w:rsid w:val="000B67EE"/>
    <w:rsid w:val="000B7034"/>
    <w:rsid w:val="000B7AEB"/>
    <w:rsid w:val="000C0D3D"/>
    <w:rsid w:val="000C3AB2"/>
    <w:rsid w:val="000C412B"/>
    <w:rsid w:val="000C41D5"/>
    <w:rsid w:val="000C4CEE"/>
    <w:rsid w:val="000C4E16"/>
    <w:rsid w:val="000C53BD"/>
    <w:rsid w:val="000C5965"/>
    <w:rsid w:val="000C5FA9"/>
    <w:rsid w:val="000D177B"/>
    <w:rsid w:val="000D3EDB"/>
    <w:rsid w:val="000D549B"/>
    <w:rsid w:val="000E26EF"/>
    <w:rsid w:val="000E3F0A"/>
    <w:rsid w:val="000E53F9"/>
    <w:rsid w:val="000E6AFF"/>
    <w:rsid w:val="000E6DF5"/>
    <w:rsid w:val="000E78CC"/>
    <w:rsid w:val="000E7BD5"/>
    <w:rsid w:val="000F13FE"/>
    <w:rsid w:val="000F3692"/>
    <w:rsid w:val="000F3D58"/>
    <w:rsid w:val="000F4391"/>
    <w:rsid w:val="000F441F"/>
    <w:rsid w:val="000F7134"/>
    <w:rsid w:val="00100467"/>
    <w:rsid w:val="00100D5B"/>
    <w:rsid w:val="00100DCB"/>
    <w:rsid w:val="00101D1D"/>
    <w:rsid w:val="001023B4"/>
    <w:rsid w:val="001061A2"/>
    <w:rsid w:val="0010727E"/>
    <w:rsid w:val="00110B10"/>
    <w:rsid w:val="0011261C"/>
    <w:rsid w:val="00113104"/>
    <w:rsid w:val="001156B7"/>
    <w:rsid w:val="00115E46"/>
    <w:rsid w:val="00116ECF"/>
    <w:rsid w:val="00121BDA"/>
    <w:rsid w:val="001266DD"/>
    <w:rsid w:val="001276F8"/>
    <w:rsid w:val="00130D64"/>
    <w:rsid w:val="00132EC1"/>
    <w:rsid w:val="00133108"/>
    <w:rsid w:val="001348AD"/>
    <w:rsid w:val="001348F1"/>
    <w:rsid w:val="00135F33"/>
    <w:rsid w:val="00136AF8"/>
    <w:rsid w:val="001376FE"/>
    <w:rsid w:val="0013771B"/>
    <w:rsid w:val="00137D1D"/>
    <w:rsid w:val="00143BC3"/>
    <w:rsid w:val="00143DC5"/>
    <w:rsid w:val="00143F4A"/>
    <w:rsid w:val="0014679D"/>
    <w:rsid w:val="0015340C"/>
    <w:rsid w:val="00154EB6"/>
    <w:rsid w:val="00155E01"/>
    <w:rsid w:val="00157250"/>
    <w:rsid w:val="00157457"/>
    <w:rsid w:val="001574CB"/>
    <w:rsid w:val="00161B54"/>
    <w:rsid w:val="001621E9"/>
    <w:rsid w:val="00162B4B"/>
    <w:rsid w:val="00164FFC"/>
    <w:rsid w:val="001654AB"/>
    <w:rsid w:val="0016639F"/>
    <w:rsid w:val="00167E42"/>
    <w:rsid w:val="0017164C"/>
    <w:rsid w:val="001716E9"/>
    <w:rsid w:val="00172AEA"/>
    <w:rsid w:val="00173D92"/>
    <w:rsid w:val="00175012"/>
    <w:rsid w:val="00175298"/>
    <w:rsid w:val="001764CE"/>
    <w:rsid w:val="0018171C"/>
    <w:rsid w:val="00184FB6"/>
    <w:rsid w:val="00190210"/>
    <w:rsid w:val="00191370"/>
    <w:rsid w:val="00191B25"/>
    <w:rsid w:val="001921F5"/>
    <w:rsid w:val="001926E4"/>
    <w:rsid w:val="00194459"/>
    <w:rsid w:val="0019452F"/>
    <w:rsid w:val="001A00D3"/>
    <w:rsid w:val="001A0DA9"/>
    <w:rsid w:val="001A0E4F"/>
    <w:rsid w:val="001A14AD"/>
    <w:rsid w:val="001A2024"/>
    <w:rsid w:val="001A3565"/>
    <w:rsid w:val="001A454B"/>
    <w:rsid w:val="001A47DC"/>
    <w:rsid w:val="001A51F5"/>
    <w:rsid w:val="001A6822"/>
    <w:rsid w:val="001B158D"/>
    <w:rsid w:val="001B15FB"/>
    <w:rsid w:val="001B3B70"/>
    <w:rsid w:val="001B586C"/>
    <w:rsid w:val="001B5B66"/>
    <w:rsid w:val="001B5C8C"/>
    <w:rsid w:val="001B5D3F"/>
    <w:rsid w:val="001B5F2E"/>
    <w:rsid w:val="001B63AF"/>
    <w:rsid w:val="001B70A9"/>
    <w:rsid w:val="001B7325"/>
    <w:rsid w:val="001C1948"/>
    <w:rsid w:val="001C56AD"/>
    <w:rsid w:val="001C6518"/>
    <w:rsid w:val="001C7D93"/>
    <w:rsid w:val="001D3258"/>
    <w:rsid w:val="001D5EAD"/>
    <w:rsid w:val="001D637C"/>
    <w:rsid w:val="001D6A1C"/>
    <w:rsid w:val="001D786B"/>
    <w:rsid w:val="001E349E"/>
    <w:rsid w:val="001E6DB9"/>
    <w:rsid w:val="001E726D"/>
    <w:rsid w:val="001E794A"/>
    <w:rsid w:val="001F4501"/>
    <w:rsid w:val="001F4D00"/>
    <w:rsid w:val="001F5002"/>
    <w:rsid w:val="001F703E"/>
    <w:rsid w:val="001F720B"/>
    <w:rsid w:val="001F7BFB"/>
    <w:rsid w:val="002019B6"/>
    <w:rsid w:val="002038BD"/>
    <w:rsid w:val="00204B17"/>
    <w:rsid w:val="002057D3"/>
    <w:rsid w:val="00206672"/>
    <w:rsid w:val="002113C8"/>
    <w:rsid w:val="00214367"/>
    <w:rsid w:val="00214B53"/>
    <w:rsid w:val="00214C59"/>
    <w:rsid w:val="00215DD0"/>
    <w:rsid w:val="00216A53"/>
    <w:rsid w:val="00216E25"/>
    <w:rsid w:val="00216FB8"/>
    <w:rsid w:val="00217DA1"/>
    <w:rsid w:val="002210BC"/>
    <w:rsid w:val="002211E7"/>
    <w:rsid w:val="00223558"/>
    <w:rsid w:val="0022477D"/>
    <w:rsid w:val="00224F68"/>
    <w:rsid w:val="0022764C"/>
    <w:rsid w:val="0023006B"/>
    <w:rsid w:val="00230726"/>
    <w:rsid w:val="00230A74"/>
    <w:rsid w:val="00231FA1"/>
    <w:rsid w:val="002339A1"/>
    <w:rsid w:val="002339DF"/>
    <w:rsid w:val="00240124"/>
    <w:rsid w:val="00242B16"/>
    <w:rsid w:val="00246D2E"/>
    <w:rsid w:val="00246D42"/>
    <w:rsid w:val="00247942"/>
    <w:rsid w:val="00253D04"/>
    <w:rsid w:val="00254E08"/>
    <w:rsid w:val="00255A82"/>
    <w:rsid w:val="00257037"/>
    <w:rsid w:val="002576C9"/>
    <w:rsid w:val="00260574"/>
    <w:rsid w:val="00262945"/>
    <w:rsid w:val="00263B34"/>
    <w:rsid w:val="00264F4D"/>
    <w:rsid w:val="00266862"/>
    <w:rsid w:val="00271CEA"/>
    <w:rsid w:val="00271EE1"/>
    <w:rsid w:val="0027395E"/>
    <w:rsid w:val="002753AD"/>
    <w:rsid w:val="0027733F"/>
    <w:rsid w:val="00280016"/>
    <w:rsid w:val="00280CC0"/>
    <w:rsid w:val="0028108E"/>
    <w:rsid w:val="0028260F"/>
    <w:rsid w:val="00283412"/>
    <w:rsid w:val="00284668"/>
    <w:rsid w:val="002846F2"/>
    <w:rsid w:val="0028475E"/>
    <w:rsid w:val="00284787"/>
    <w:rsid w:val="0028589F"/>
    <w:rsid w:val="002859BE"/>
    <w:rsid w:val="00287212"/>
    <w:rsid w:val="00287980"/>
    <w:rsid w:val="00287A86"/>
    <w:rsid w:val="00290944"/>
    <w:rsid w:val="002927B5"/>
    <w:rsid w:val="00293709"/>
    <w:rsid w:val="00293CC2"/>
    <w:rsid w:val="00293D7E"/>
    <w:rsid w:val="00294C44"/>
    <w:rsid w:val="00294DCC"/>
    <w:rsid w:val="00295A32"/>
    <w:rsid w:val="002A1814"/>
    <w:rsid w:val="002A1E11"/>
    <w:rsid w:val="002A2EF3"/>
    <w:rsid w:val="002A399A"/>
    <w:rsid w:val="002A3A34"/>
    <w:rsid w:val="002A3DA5"/>
    <w:rsid w:val="002A50C9"/>
    <w:rsid w:val="002A525A"/>
    <w:rsid w:val="002A5669"/>
    <w:rsid w:val="002A59BD"/>
    <w:rsid w:val="002A61B5"/>
    <w:rsid w:val="002A757A"/>
    <w:rsid w:val="002B071D"/>
    <w:rsid w:val="002B1100"/>
    <w:rsid w:val="002B251F"/>
    <w:rsid w:val="002B32A7"/>
    <w:rsid w:val="002B5E0E"/>
    <w:rsid w:val="002B7CA5"/>
    <w:rsid w:val="002C0988"/>
    <w:rsid w:val="002C4E3F"/>
    <w:rsid w:val="002C63BA"/>
    <w:rsid w:val="002C704E"/>
    <w:rsid w:val="002D0588"/>
    <w:rsid w:val="002D0AEC"/>
    <w:rsid w:val="002D0DD0"/>
    <w:rsid w:val="002D107E"/>
    <w:rsid w:val="002D1843"/>
    <w:rsid w:val="002D2C91"/>
    <w:rsid w:val="002D36C9"/>
    <w:rsid w:val="002D3A9E"/>
    <w:rsid w:val="002D47BB"/>
    <w:rsid w:val="002D4F91"/>
    <w:rsid w:val="002D5439"/>
    <w:rsid w:val="002D6974"/>
    <w:rsid w:val="002D6A25"/>
    <w:rsid w:val="002E1FE4"/>
    <w:rsid w:val="002E28E5"/>
    <w:rsid w:val="002E2B45"/>
    <w:rsid w:val="002E371B"/>
    <w:rsid w:val="002E3AB7"/>
    <w:rsid w:val="002E4F61"/>
    <w:rsid w:val="002E5859"/>
    <w:rsid w:val="002E7C94"/>
    <w:rsid w:val="002F1E0E"/>
    <w:rsid w:val="002F2903"/>
    <w:rsid w:val="002F3731"/>
    <w:rsid w:val="002F557A"/>
    <w:rsid w:val="002F58EB"/>
    <w:rsid w:val="002F6127"/>
    <w:rsid w:val="002F644F"/>
    <w:rsid w:val="002F6E94"/>
    <w:rsid w:val="00300637"/>
    <w:rsid w:val="00300B28"/>
    <w:rsid w:val="00301090"/>
    <w:rsid w:val="0030295D"/>
    <w:rsid w:val="00302A8D"/>
    <w:rsid w:val="00304109"/>
    <w:rsid w:val="00304A97"/>
    <w:rsid w:val="00305A60"/>
    <w:rsid w:val="0030653D"/>
    <w:rsid w:val="00306760"/>
    <w:rsid w:val="0031049D"/>
    <w:rsid w:val="00310703"/>
    <w:rsid w:val="0031136B"/>
    <w:rsid w:val="0031138B"/>
    <w:rsid w:val="003119FE"/>
    <w:rsid w:val="00311A4C"/>
    <w:rsid w:val="00315B7F"/>
    <w:rsid w:val="0032020B"/>
    <w:rsid w:val="003202AC"/>
    <w:rsid w:val="00320308"/>
    <w:rsid w:val="0032055E"/>
    <w:rsid w:val="00321A3F"/>
    <w:rsid w:val="00322116"/>
    <w:rsid w:val="00322351"/>
    <w:rsid w:val="003243DB"/>
    <w:rsid w:val="00325318"/>
    <w:rsid w:val="003255E9"/>
    <w:rsid w:val="00326BFF"/>
    <w:rsid w:val="00331D5E"/>
    <w:rsid w:val="00331E34"/>
    <w:rsid w:val="00331E39"/>
    <w:rsid w:val="00333A76"/>
    <w:rsid w:val="00333B73"/>
    <w:rsid w:val="00334956"/>
    <w:rsid w:val="0033566C"/>
    <w:rsid w:val="00335D75"/>
    <w:rsid w:val="00340418"/>
    <w:rsid w:val="003434EA"/>
    <w:rsid w:val="00343601"/>
    <w:rsid w:val="00343855"/>
    <w:rsid w:val="00343930"/>
    <w:rsid w:val="003440F7"/>
    <w:rsid w:val="0034546E"/>
    <w:rsid w:val="003507E4"/>
    <w:rsid w:val="00350DFA"/>
    <w:rsid w:val="003522E0"/>
    <w:rsid w:val="00352657"/>
    <w:rsid w:val="00355BED"/>
    <w:rsid w:val="00357FD9"/>
    <w:rsid w:val="0036185C"/>
    <w:rsid w:val="003631AB"/>
    <w:rsid w:val="00366AEB"/>
    <w:rsid w:val="0036786B"/>
    <w:rsid w:val="003704D0"/>
    <w:rsid w:val="0037062A"/>
    <w:rsid w:val="003713BD"/>
    <w:rsid w:val="00374ED2"/>
    <w:rsid w:val="0037510E"/>
    <w:rsid w:val="003771AB"/>
    <w:rsid w:val="003774CB"/>
    <w:rsid w:val="00380AC1"/>
    <w:rsid w:val="0038555F"/>
    <w:rsid w:val="00390C60"/>
    <w:rsid w:val="00392B20"/>
    <w:rsid w:val="00392D2C"/>
    <w:rsid w:val="00393E3B"/>
    <w:rsid w:val="003948AA"/>
    <w:rsid w:val="003953A4"/>
    <w:rsid w:val="003968CB"/>
    <w:rsid w:val="0039786B"/>
    <w:rsid w:val="00397EA0"/>
    <w:rsid w:val="003A484D"/>
    <w:rsid w:val="003A4C10"/>
    <w:rsid w:val="003A4D23"/>
    <w:rsid w:val="003A692B"/>
    <w:rsid w:val="003A755E"/>
    <w:rsid w:val="003A7855"/>
    <w:rsid w:val="003B0E8B"/>
    <w:rsid w:val="003B1C3C"/>
    <w:rsid w:val="003B4066"/>
    <w:rsid w:val="003B4419"/>
    <w:rsid w:val="003B4677"/>
    <w:rsid w:val="003B49FF"/>
    <w:rsid w:val="003B4E29"/>
    <w:rsid w:val="003C0991"/>
    <w:rsid w:val="003C117C"/>
    <w:rsid w:val="003C1D53"/>
    <w:rsid w:val="003C248B"/>
    <w:rsid w:val="003C3EF0"/>
    <w:rsid w:val="003C7419"/>
    <w:rsid w:val="003C7766"/>
    <w:rsid w:val="003D04F5"/>
    <w:rsid w:val="003D1291"/>
    <w:rsid w:val="003D2CF7"/>
    <w:rsid w:val="003D359A"/>
    <w:rsid w:val="003D39DF"/>
    <w:rsid w:val="003D3ADC"/>
    <w:rsid w:val="003D5B6E"/>
    <w:rsid w:val="003D5B99"/>
    <w:rsid w:val="003D5C6B"/>
    <w:rsid w:val="003D6CB9"/>
    <w:rsid w:val="003D7917"/>
    <w:rsid w:val="003E1CA4"/>
    <w:rsid w:val="003E230B"/>
    <w:rsid w:val="003E3DDC"/>
    <w:rsid w:val="003E4E29"/>
    <w:rsid w:val="003E6163"/>
    <w:rsid w:val="003E6E08"/>
    <w:rsid w:val="003F076E"/>
    <w:rsid w:val="003F3493"/>
    <w:rsid w:val="003F3F00"/>
    <w:rsid w:val="003F5CAF"/>
    <w:rsid w:val="003F7467"/>
    <w:rsid w:val="0040078C"/>
    <w:rsid w:val="004024DF"/>
    <w:rsid w:val="00404D7D"/>
    <w:rsid w:val="00404E03"/>
    <w:rsid w:val="00405FBF"/>
    <w:rsid w:val="00407DA4"/>
    <w:rsid w:val="00410966"/>
    <w:rsid w:val="00413620"/>
    <w:rsid w:val="00415D14"/>
    <w:rsid w:val="00416E3B"/>
    <w:rsid w:val="0041759B"/>
    <w:rsid w:val="004219DE"/>
    <w:rsid w:val="00423859"/>
    <w:rsid w:val="00427EA2"/>
    <w:rsid w:val="00430202"/>
    <w:rsid w:val="004315AA"/>
    <w:rsid w:val="00433106"/>
    <w:rsid w:val="00434AAD"/>
    <w:rsid w:val="004352C8"/>
    <w:rsid w:val="0043567B"/>
    <w:rsid w:val="00435B18"/>
    <w:rsid w:val="004365F2"/>
    <w:rsid w:val="004367BC"/>
    <w:rsid w:val="00440D31"/>
    <w:rsid w:val="004445F0"/>
    <w:rsid w:val="00444BB3"/>
    <w:rsid w:val="00445BCF"/>
    <w:rsid w:val="00445BFA"/>
    <w:rsid w:val="00445E79"/>
    <w:rsid w:val="004462BE"/>
    <w:rsid w:val="0044647A"/>
    <w:rsid w:val="00446D91"/>
    <w:rsid w:val="00447B9A"/>
    <w:rsid w:val="004503F3"/>
    <w:rsid w:val="00450CFB"/>
    <w:rsid w:val="00452B6D"/>
    <w:rsid w:val="004558CA"/>
    <w:rsid w:val="004559F4"/>
    <w:rsid w:val="00455C2E"/>
    <w:rsid w:val="00456770"/>
    <w:rsid w:val="004578CB"/>
    <w:rsid w:val="00457E7D"/>
    <w:rsid w:val="00461D2A"/>
    <w:rsid w:val="00461E64"/>
    <w:rsid w:val="004645C8"/>
    <w:rsid w:val="00465E20"/>
    <w:rsid w:val="00465E59"/>
    <w:rsid w:val="004669DA"/>
    <w:rsid w:val="00466F09"/>
    <w:rsid w:val="00467E03"/>
    <w:rsid w:val="00470577"/>
    <w:rsid w:val="00470D3E"/>
    <w:rsid w:val="004713C0"/>
    <w:rsid w:val="00471E35"/>
    <w:rsid w:val="004724A6"/>
    <w:rsid w:val="00472797"/>
    <w:rsid w:val="0047414B"/>
    <w:rsid w:val="00474DAC"/>
    <w:rsid w:val="00477954"/>
    <w:rsid w:val="004805E6"/>
    <w:rsid w:val="0048563A"/>
    <w:rsid w:val="00486B7A"/>
    <w:rsid w:val="00491462"/>
    <w:rsid w:val="004921F0"/>
    <w:rsid w:val="0049390A"/>
    <w:rsid w:val="00493F22"/>
    <w:rsid w:val="00495E34"/>
    <w:rsid w:val="004963A1"/>
    <w:rsid w:val="00497A8C"/>
    <w:rsid w:val="00497D71"/>
    <w:rsid w:val="004A0118"/>
    <w:rsid w:val="004A0928"/>
    <w:rsid w:val="004A2F3D"/>
    <w:rsid w:val="004A4186"/>
    <w:rsid w:val="004A5487"/>
    <w:rsid w:val="004A6692"/>
    <w:rsid w:val="004A6C1C"/>
    <w:rsid w:val="004A71EA"/>
    <w:rsid w:val="004A770B"/>
    <w:rsid w:val="004B4BF2"/>
    <w:rsid w:val="004B5A02"/>
    <w:rsid w:val="004B6E69"/>
    <w:rsid w:val="004C0325"/>
    <w:rsid w:val="004C063C"/>
    <w:rsid w:val="004C32FC"/>
    <w:rsid w:val="004C3B16"/>
    <w:rsid w:val="004C4099"/>
    <w:rsid w:val="004C4BFB"/>
    <w:rsid w:val="004C5941"/>
    <w:rsid w:val="004D093B"/>
    <w:rsid w:val="004E0D2D"/>
    <w:rsid w:val="004E205B"/>
    <w:rsid w:val="004E2F6F"/>
    <w:rsid w:val="004E3000"/>
    <w:rsid w:val="004E4C64"/>
    <w:rsid w:val="004E75DD"/>
    <w:rsid w:val="004E77B0"/>
    <w:rsid w:val="004F2AF2"/>
    <w:rsid w:val="004F2FC7"/>
    <w:rsid w:val="004F584C"/>
    <w:rsid w:val="004F6BB2"/>
    <w:rsid w:val="004F707C"/>
    <w:rsid w:val="004F7C35"/>
    <w:rsid w:val="005002A9"/>
    <w:rsid w:val="00502DBA"/>
    <w:rsid w:val="00503049"/>
    <w:rsid w:val="005036AA"/>
    <w:rsid w:val="00504041"/>
    <w:rsid w:val="00505533"/>
    <w:rsid w:val="005060BE"/>
    <w:rsid w:val="00510493"/>
    <w:rsid w:val="00513178"/>
    <w:rsid w:val="00517718"/>
    <w:rsid w:val="00521F6E"/>
    <w:rsid w:val="00531479"/>
    <w:rsid w:val="005321FF"/>
    <w:rsid w:val="005330B5"/>
    <w:rsid w:val="00534E0D"/>
    <w:rsid w:val="00535096"/>
    <w:rsid w:val="005355B1"/>
    <w:rsid w:val="005366D8"/>
    <w:rsid w:val="00536B66"/>
    <w:rsid w:val="005370C6"/>
    <w:rsid w:val="005376A5"/>
    <w:rsid w:val="00541188"/>
    <w:rsid w:val="00541557"/>
    <w:rsid w:val="0054263B"/>
    <w:rsid w:val="00544522"/>
    <w:rsid w:val="005457E7"/>
    <w:rsid w:val="0054592E"/>
    <w:rsid w:val="00545A49"/>
    <w:rsid w:val="00545F2F"/>
    <w:rsid w:val="00546453"/>
    <w:rsid w:val="005476E2"/>
    <w:rsid w:val="005507F3"/>
    <w:rsid w:val="0055248A"/>
    <w:rsid w:val="00553434"/>
    <w:rsid w:val="00553873"/>
    <w:rsid w:val="005539C3"/>
    <w:rsid w:val="0055573D"/>
    <w:rsid w:val="005561FC"/>
    <w:rsid w:val="0055743A"/>
    <w:rsid w:val="005576D3"/>
    <w:rsid w:val="00561339"/>
    <w:rsid w:val="00565D99"/>
    <w:rsid w:val="0057010E"/>
    <w:rsid w:val="00571AA6"/>
    <w:rsid w:val="00571C8A"/>
    <w:rsid w:val="005722C7"/>
    <w:rsid w:val="00572ED9"/>
    <w:rsid w:val="0057385D"/>
    <w:rsid w:val="005747E5"/>
    <w:rsid w:val="00575950"/>
    <w:rsid w:val="00577821"/>
    <w:rsid w:val="005804AC"/>
    <w:rsid w:val="00580995"/>
    <w:rsid w:val="00580CC6"/>
    <w:rsid w:val="0058142B"/>
    <w:rsid w:val="00582659"/>
    <w:rsid w:val="00585D30"/>
    <w:rsid w:val="00585EC4"/>
    <w:rsid w:val="00587043"/>
    <w:rsid w:val="005909F6"/>
    <w:rsid w:val="005921C4"/>
    <w:rsid w:val="00592D37"/>
    <w:rsid w:val="0059305C"/>
    <w:rsid w:val="00593D76"/>
    <w:rsid w:val="00596FA1"/>
    <w:rsid w:val="005A039B"/>
    <w:rsid w:val="005A1277"/>
    <w:rsid w:val="005A2255"/>
    <w:rsid w:val="005A2FE0"/>
    <w:rsid w:val="005A64C5"/>
    <w:rsid w:val="005A6DD5"/>
    <w:rsid w:val="005B03F6"/>
    <w:rsid w:val="005B0A77"/>
    <w:rsid w:val="005B0E8B"/>
    <w:rsid w:val="005B1673"/>
    <w:rsid w:val="005B4259"/>
    <w:rsid w:val="005B4B6F"/>
    <w:rsid w:val="005B4F51"/>
    <w:rsid w:val="005B5AC6"/>
    <w:rsid w:val="005B7E3D"/>
    <w:rsid w:val="005C0BD7"/>
    <w:rsid w:val="005C23D0"/>
    <w:rsid w:val="005C2A84"/>
    <w:rsid w:val="005C4F20"/>
    <w:rsid w:val="005C53AB"/>
    <w:rsid w:val="005C5CD8"/>
    <w:rsid w:val="005D4C28"/>
    <w:rsid w:val="005D50F1"/>
    <w:rsid w:val="005D5251"/>
    <w:rsid w:val="005D5846"/>
    <w:rsid w:val="005D5DF4"/>
    <w:rsid w:val="005D6550"/>
    <w:rsid w:val="005D687C"/>
    <w:rsid w:val="005D690C"/>
    <w:rsid w:val="005D6EB5"/>
    <w:rsid w:val="005E0BC5"/>
    <w:rsid w:val="005E2687"/>
    <w:rsid w:val="005E2E9F"/>
    <w:rsid w:val="005E2EB7"/>
    <w:rsid w:val="005E3FE9"/>
    <w:rsid w:val="005E791E"/>
    <w:rsid w:val="005E79E2"/>
    <w:rsid w:val="005F101A"/>
    <w:rsid w:val="005F2130"/>
    <w:rsid w:val="005F23FF"/>
    <w:rsid w:val="005F273F"/>
    <w:rsid w:val="005F3480"/>
    <w:rsid w:val="00601584"/>
    <w:rsid w:val="00603985"/>
    <w:rsid w:val="006046E4"/>
    <w:rsid w:val="006057AD"/>
    <w:rsid w:val="00605DA7"/>
    <w:rsid w:val="006074E6"/>
    <w:rsid w:val="00610C08"/>
    <w:rsid w:val="00612190"/>
    <w:rsid w:val="006139BE"/>
    <w:rsid w:val="00615F57"/>
    <w:rsid w:val="00616AAF"/>
    <w:rsid w:val="00620DB9"/>
    <w:rsid w:val="00622FAE"/>
    <w:rsid w:val="00626870"/>
    <w:rsid w:val="00627854"/>
    <w:rsid w:val="00627935"/>
    <w:rsid w:val="00627C93"/>
    <w:rsid w:val="00630BC0"/>
    <w:rsid w:val="00630DFB"/>
    <w:rsid w:val="00632DCD"/>
    <w:rsid w:val="00635F71"/>
    <w:rsid w:val="0063726B"/>
    <w:rsid w:val="006405DD"/>
    <w:rsid w:val="00643953"/>
    <w:rsid w:val="00643DA4"/>
    <w:rsid w:val="00650F18"/>
    <w:rsid w:val="006529F1"/>
    <w:rsid w:val="00652A03"/>
    <w:rsid w:val="00655C01"/>
    <w:rsid w:val="00656464"/>
    <w:rsid w:val="00656D66"/>
    <w:rsid w:val="006607A4"/>
    <w:rsid w:val="00664713"/>
    <w:rsid w:val="006657EF"/>
    <w:rsid w:val="00666869"/>
    <w:rsid w:val="00666E09"/>
    <w:rsid w:val="00670544"/>
    <w:rsid w:val="00671AA1"/>
    <w:rsid w:val="00672C78"/>
    <w:rsid w:val="0067534F"/>
    <w:rsid w:val="0067573C"/>
    <w:rsid w:val="00675DF4"/>
    <w:rsid w:val="006762AF"/>
    <w:rsid w:val="00681C12"/>
    <w:rsid w:val="006828C2"/>
    <w:rsid w:val="00683C25"/>
    <w:rsid w:val="00684E90"/>
    <w:rsid w:val="00692262"/>
    <w:rsid w:val="006964C7"/>
    <w:rsid w:val="00696B81"/>
    <w:rsid w:val="006A16EB"/>
    <w:rsid w:val="006A19B3"/>
    <w:rsid w:val="006A1DDB"/>
    <w:rsid w:val="006A1E5C"/>
    <w:rsid w:val="006A321C"/>
    <w:rsid w:val="006A5EAE"/>
    <w:rsid w:val="006A5FF2"/>
    <w:rsid w:val="006A6BAB"/>
    <w:rsid w:val="006A6C4C"/>
    <w:rsid w:val="006A6E49"/>
    <w:rsid w:val="006A714B"/>
    <w:rsid w:val="006B036E"/>
    <w:rsid w:val="006B0432"/>
    <w:rsid w:val="006B0C23"/>
    <w:rsid w:val="006B1D46"/>
    <w:rsid w:val="006B76FA"/>
    <w:rsid w:val="006B7A93"/>
    <w:rsid w:val="006B7CDD"/>
    <w:rsid w:val="006B7D7C"/>
    <w:rsid w:val="006C0B0E"/>
    <w:rsid w:val="006C3FC3"/>
    <w:rsid w:val="006C45AA"/>
    <w:rsid w:val="006C53DF"/>
    <w:rsid w:val="006C7636"/>
    <w:rsid w:val="006C7A05"/>
    <w:rsid w:val="006C7BA0"/>
    <w:rsid w:val="006D00ED"/>
    <w:rsid w:val="006D1796"/>
    <w:rsid w:val="006D2F17"/>
    <w:rsid w:val="006D2F60"/>
    <w:rsid w:val="006D416F"/>
    <w:rsid w:val="006D4C77"/>
    <w:rsid w:val="006D4F59"/>
    <w:rsid w:val="006D650E"/>
    <w:rsid w:val="006E11EA"/>
    <w:rsid w:val="006E134F"/>
    <w:rsid w:val="006E26B7"/>
    <w:rsid w:val="006E35AB"/>
    <w:rsid w:val="006E4E15"/>
    <w:rsid w:val="006E7397"/>
    <w:rsid w:val="006F02C8"/>
    <w:rsid w:val="006F039D"/>
    <w:rsid w:val="006F179E"/>
    <w:rsid w:val="006F42F2"/>
    <w:rsid w:val="00701CB2"/>
    <w:rsid w:val="007027C8"/>
    <w:rsid w:val="00702BC7"/>
    <w:rsid w:val="007074C0"/>
    <w:rsid w:val="007109C7"/>
    <w:rsid w:val="00710BA7"/>
    <w:rsid w:val="00710ED6"/>
    <w:rsid w:val="0071185A"/>
    <w:rsid w:val="0071319E"/>
    <w:rsid w:val="00713990"/>
    <w:rsid w:val="0071505E"/>
    <w:rsid w:val="0071551B"/>
    <w:rsid w:val="007177B2"/>
    <w:rsid w:val="0072039C"/>
    <w:rsid w:val="00722203"/>
    <w:rsid w:val="00723706"/>
    <w:rsid w:val="00724077"/>
    <w:rsid w:val="007259D0"/>
    <w:rsid w:val="0072676C"/>
    <w:rsid w:val="00726E6D"/>
    <w:rsid w:val="00727072"/>
    <w:rsid w:val="0072745E"/>
    <w:rsid w:val="007310A2"/>
    <w:rsid w:val="007312ED"/>
    <w:rsid w:val="00731365"/>
    <w:rsid w:val="0073170E"/>
    <w:rsid w:val="00731E10"/>
    <w:rsid w:val="0073217A"/>
    <w:rsid w:val="007336BD"/>
    <w:rsid w:val="0073391C"/>
    <w:rsid w:val="00733F85"/>
    <w:rsid w:val="00733F93"/>
    <w:rsid w:val="00733FD3"/>
    <w:rsid w:val="00734743"/>
    <w:rsid w:val="007352E6"/>
    <w:rsid w:val="00741A18"/>
    <w:rsid w:val="007427F1"/>
    <w:rsid w:val="007445D6"/>
    <w:rsid w:val="00745B3C"/>
    <w:rsid w:val="0074749A"/>
    <w:rsid w:val="0075039C"/>
    <w:rsid w:val="00751642"/>
    <w:rsid w:val="00751BA5"/>
    <w:rsid w:val="00751EC0"/>
    <w:rsid w:val="00752ACF"/>
    <w:rsid w:val="007541BC"/>
    <w:rsid w:val="00757A69"/>
    <w:rsid w:val="00761EBF"/>
    <w:rsid w:val="0076200C"/>
    <w:rsid w:val="00762CB9"/>
    <w:rsid w:val="007650AB"/>
    <w:rsid w:val="00770409"/>
    <w:rsid w:val="00771616"/>
    <w:rsid w:val="00774B47"/>
    <w:rsid w:val="0077573A"/>
    <w:rsid w:val="0077674A"/>
    <w:rsid w:val="00776806"/>
    <w:rsid w:val="00776BAD"/>
    <w:rsid w:val="00776BC8"/>
    <w:rsid w:val="00777789"/>
    <w:rsid w:val="00777866"/>
    <w:rsid w:val="00780F78"/>
    <w:rsid w:val="0078145C"/>
    <w:rsid w:val="0078271E"/>
    <w:rsid w:val="00783AE1"/>
    <w:rsid w:val="007842EA"/>
    <w:rsid w:val="00784F3B"/>
    <w:rsid w:val="007856E4"/>
    <w:rsid w:val="007866D1"/>
    <w:rsid w:val="00786CB3"/>
    <w:rsid w:val="0078769A"/>
    <w:rsid w:val="00791340"/>
    <w:rsid w:val="007923BA"/>
    <w:rsid w:val="00794AF2"/>
    <w:rsid w:val="00795C59"/>
    <w:rsid w:val="00796824"/>
    <w:rsid w:val="007A0E8E"/>
    <w:rsid w:val="007A2925"/>
    <w:rsid w:val="007B080F"/>
    <w:rsid w:val="007B5727"/>
    <w:rsid w:val="007B5F78"/>
    <w:rsid w:val="007B6C00"/>
    <w:rsid w:val="007C2C5F"/>
    <w:rsid w:val="007C42E1"/>
    <w:rsid w:val="007C52FF"/>
    <w:rsid w:val="007C5BC3"/>
    <w:rsid w:val="007C6945"/>
    <w:rsid w:val="007C7AE3"/>
    <w:rsid w:val="007D1D0E"/>
    <w:rsid w:val="007D3B9B"/>
    <w:rsid w:val="007D3FB8"/>
    <w:rsid w:val="007D5CCD"/>
    <w:rsid w:val="007D655F"/>
    <w:rsid w:val="007D79AD"/>
    <w:rsid w:val="007D7EEE"/>
    <w:rsid w:val="007E12C4"/>
    <w:rsid w:val="007E1671"/>
    <w:rsid w:val="007E1E4B"/>
    <w:rsid w:val="007E300B"/>
    <w:rsid w:val="007E37EE"/>
    <w:rsid w:val="007E62D2"/>
    <w:rsid w:val="007F017E"/>
    <w:rsid w:val="007F1C1F"/>
    <w:rsid w:val="007F33F5"/>
    <w:rsid w:val="007F3FB7"/>
    <w:rsid w:val="007F4903"/>
    <w:rsid w:val="007F6097"/>
    <w:rsid w:val="008018F2"/>
    <w:rsid w:val="008066D3"/>
    <w:rsid w:val="00806DFE"/>
    <w:rsid w:val="00810B8C"/>
    <w:rsid w:val="00810F1D"/>
    <w:rsid w:val="00811672"/>
    <w:rsid w:val="00812497"/>
    <w:rsid w:val="008130C8"/>
    <w:rsid w:val="00813273"/>
    <w:rsid w:val="00817805"/>
    <w:rsid w:val="00825104"/>
    <w:rsid w:val="008273A0"/>
    <w:rsid w:val="008275C3"/>
    <w:rsid w:val="00833432"/>
    <w:rsid w:val="00834088"/>
    <w:rsid w:val="0083528B"/>
    <w:rsid w:val="0083536C"/>
    <w:rsid w:val="00835F24"/>
    <w:rsid w:val="00840C8C"/>
    <w:rsid w:val="008410DC"/>
    <w:rsid w:val="00841A68"/>
    <w:rsid w:val="0084618C"/>
    <w:rsid w:val="008556CD"/>
    <w:rsid w:val="00855B97"/>
    <w:rsid w:val="0085607C"/>
    <w:rsid w:val="008576E5"/>
    <w:rsid w:val="00861111"/>
    <w:rsid w:val="0086468B"/>
    <w:rsid w:val="00864971"/>
    <w:rsid w:val="008651AC"/>
    <w:rsid w:val="00866823"/>
    <w:rsid w:val="00866F54"/>
    <w:rsid w:val="0087110A"/>
    <w:rsid w:val="0087213A"/>
    <w:rsid w:val="0087269F"/>
    <w:rsid w:val="00873626"/>
    <w:rsid w:val="008758FC"/>
    <w:rsid w:val="00875F4F"/>
    <w:rsid w:val="0087630B"/>
    <w:rsid w:val="00877626"/>
    <w:rsid w:val="008819B9"/>
    <w:rsid w:val="00881D50"/>
    <w:rsid w:val="00882D67"/>
    <w:rsid w:val="00886F06"/>
    <w:rsid w:val="0089066C"/>
    <w:rsid w:val="00891476"/>
    <w:rsid w:val="008916B5"/>
    <w:rsid w:val="0089199E"/>
    <w:rsid w:val="008926B2"/>
    <w:rsid w:val="008949C4"/>
    <w:rsid w:val="00896625"/>
    <w:rsid w:val="00896EC9"/>
    <w:rsid w:val="0089792C"/>
    <w:rsid w:val="00897AE4"/>
    <w:rsid w:val="008A1C0D"/>
    <w:rsid w:val="008A1C23"/>
    <w:rsid w:val="008A31C3"/>
    <w:rsid w:val="008A41F6"/>
    <w:rsid w:val="008A7A29"/>
    <w:rsid w:val="008B01A6"/>
    <w:rsid w:val="008B042C"/>
    <w:rsid w:val="008B302B"/>
    <w:rsid w:val="008B5D2E"/>
    <w:rsid w:val="008C01EC"/>
    <w:rsid w:val="008C167D"/>
    <w:rsid w:val="008C33E7"/>
    <w:rsid w:val="008C40BD"/>
    <w:rsid w:val="008C6995"/>
    <w:rsid w:val="008C7E48"/>
    <w:rsid w:val="008D1D2A"/>
    <w:rsid w:val="008D5642"/>
    <w:rsid w:val="008D5C78"/>
    <w:rsid w:val="008D71B6"/>
    <w:rsid w:val="008E09B6"/>
    <w:rsid w:val="008E1C98"/>
    <w:rsid w:val="008E2BD1"/>
    <w:rsid w:val="008E4020"/>
    <w:rsid w:val="008E4EAB"/>
    <w:rsid w:val="008E556B"/>
    <w:rsid w:val="008E5E78"/>
    <w:rsid w:val="008E75A9"/>
    <w:rsid w:val="008E7969"/>
    <w:rsid w:val="008E7F43"/>
    <w:rsid w:val="008F079F"/>
    <w:rsid w:val="008F25A9"/>
    <w:rsid w:val="008F386B"/>
    <w:rsid w:val="008F4507"/>
    <w:rsid w:val="008F7E69"/>
    <w:rsid w:val="0090000F"/>
    <w:rsid w:val="009034C9"/>
    <w:rsid w:val="00904F2D"/>
    <w:rsid w:val="009101EA"/>
    <w:rsid w:val="00913B7B"/>
    <w:rsid w:val="00913F75"/>
    <w:rsid w:val="00915998"/>
    <w:rsid w:val="009209A7"/>
    <w:rsid w:val="009209DA"/>
    <w:rsid w:val="00920A57"/>
    <w:rsid w:val="00921416"/>
    <w:rsid w:val="00921581"/>
    <w:rsid w:val="00922BDF"/>
    <w:rsid w:val="009260D2"/>
    <w:rsid w:val="009266FF"/>
    <w:rsid w:val="00926722"/>
    <w:rsid w:val="0092719E"/>
    <w:rsid w:val="00927D33"/>
    <w:rsid w:val="00930FDB"/>
    <w:rsid w:val="009315B7"/>
    <w:rsid w:val="00935462"/>
    <w:rsid w:val="00936100"/>
    <w:rsid w:val="00936C10"/>
    <w:rsid w:val="00936CA8"/>
    <w:rsid w:val="00936EFB"/>
    <w:rsid w:val="0094060E"/>
    <w:rsid w:val="0094362F"/>
    <w:rsid w:val="009444E8"/>
    <w:rsid w:val="009508AE"/>
    <w:rsid w:val="00954EC9"/>
    <w:rsid w:val="00955F5B"/>
    <w:rsid w:val="00956755"/>
    <w:rsid w:val="009576BE"/>
    <w:rsid w:val="00961795"/>
    <w:rsid w:val="00961BEA"/>
    <w:rsid w:val="00964330"/>
    <w:rsid w:val="00965EB2"/>
    <w:rsid w:val="0096602F"/>
    <w:rsid w:val="00966E69"/>
    <w:rsid w:val="00967481"/>
    <w:rsid w:val="0096769B"/>
    <w:rsid w:val="00973F40"/>
    <w:rsid w:val="00974D1C"/>
    <w:rsid w:val="009750BA"/>
    <w:rsid w:val="00976398"/>
    <w:rsid w:val="00976610"/>
    <w:rsid w:val="00981134"/>
    <w:rsid w:val="009837B3"/>
    <w:rsid w:val="00987B55"/>
    <w:rsid w:val="00990B62"/>
    <w:rsid w:val="009918CD"/>
    <w:rsid w:val="00993193"/>
    <w:rsid w:val="0099384C"/>
    <w:rsid w:val="00993C6A"/>
    <w:rsid w:val="009A0A33"/>
    <w:rsid w:val="009A2528"/>
    <w:rsid w:val="009A487B"/>
    <w:rsid w:val="009A698D"/>
    <w:rsid w:val="009A6DFA"/>
    <w:rsid w:val="009B13BC"/>
    <w:rsid w:val="009B2FD5"/>
    <w:rsid w:val="009B3E85"/>
    <w:rsid w:val="009B4EA8"/>
    <w:rsid w:val="009B628A"/>
    <w:rsid w:val="009C023A"/>
    <w:rsid w:val="009C0434"/>
    <w:rsid w:val="009C3922"/>
    <w:rsid w:val="009C40BB"/>
    <w:rsid w:val="009C5765"/>
    <w:rsid w:val="009C5BCE"/>
    <w:rsid w:val="009C725D"/>
    <w:rsid w:val="009D3A1A"/>
    <w:rsid w:val="009D3C75"/>
    <w:rsid w:val="009D519C"/>
    <w:rsid w:val="009D5880"/>
    <w:rsid w:val="009D599E"/>
    <w:rsid w:val="009D6C79"/>
    <w:rsid w:val="009D7933"/>
    <w:rsid w:val="009E3B77"/>
    <w:rsid w:val="009E4210"/>
    <w:rsid w:val="009E5871"/>
    <w:rsid w:val="009E6403"/>
    <w:rsid w:val="009E64DE"/>
    <w:rsid w:val="009E6B8B"/>
    <w:rsid w:val="009E72E3"/>
    <w:rsid w:val="009F142D"/>
    <w:rsid w:val="009F207D"/>
    <w:rsid w:val="009F2373"/>
    <w:rsid w:val="009F2727"/>
    <w:rsid w:val="009F4463"/>
    <w:rsid w:val="009F5D3D"/>
    <w:rsid w:val="009F75EC"/>
    <w:rsid w:val="00A01915"/>
    <w:rsid w:val="00A01C99"/>
    <w:rsid w:val="00A0435E"/>
    <w:rsid w:val="00A0562F"/>
    <w:rsid w:val="00A07C3D"/>
    <w:rsid w:val="00A10288"/>
    <w:rsid w:val="00A118C0"/>
    <w:rsid w:val="00A12E66"/>
    <w:rsid w:val="00A1310A"/>
    <w:rsid w:val="00A1470B"/>
    <w:rsid w:val="00A176E6"/>
    <w:rsid w:val="00A22276"/>
    <w:rsid w:val="00A24110"/>
    <w:rsid w:val="00A27148"/>
    <w:rsid w:val="00A27D1B"/>
    <w:rsid w:val="00A30031"/>
    <w:rsid w:val="00A30053"/>
    <w:rsid w:val="00A31E51"/>
    <w:rsid w:val="00A33CA7"/>
    <w:rsid w:val="00A348F9"/>
    <w:rsid w:val="00A40F0B"/>
    <w:rsid w:val="00A42A17"/>
    <w:rsid w:val="00A43878"/>
    <w:rsid w:val="00A44497"/>
    <w:rsid w:val="00A4457B"/>
    <w:rsid w:val="00A44951"/>
    <w:rsid w:val="00A503C1"/>
    <w:rsid w:val="00A50734"/>
    <w:rsid w:val="00A53292"/>
    <w:rsid w:val="00A54FC1"/>
    <w:rsid w:val="00A565D8"/>
    <w:rsid w:val="00A56C42"/>
    <w:rsid w:val="00A56E84"/>
    <w:rsid w:val="00A5708D"/>
    <w:rsid w:val="00A6143E"/>
    <w:rsid w:val="00A65EF8"/>
    <w:rsid w:val="00A67653"/>
    <w:rsid w:val="00A703C7"/>
    <w:rsid w:val="00A70BA4"/>
    <w:rsid w:val="00A71B61"/>
    <w:rsid w:val="00A7264F"/>
    <w:rsid w:val="00A72BAF"/>
    <w:rsid w:val="00A73FBE"/>
    <w:rsid w:val="00A7426B"/>
    <w:rsid w:val="00A80F2F"/>
    <w:rsid w:val="00A80F67"/>
    <w:rsid w:val="00A84014"/>
    <w:rsid w:val="00A84C9B"/>
    <w:rsid w:val="00A868BB"/>
    <w:rsid w:val="00A86C64"/>
    <w:rsid w:val="00A9035F"/>
    <w:rsid w:val="00A90542"/>
    <w:rsid w:val="00A90A32"/>
    <w:rsid w:val="00A9134A"/>
    <w:rsid w:val="00AA2480"/>
    <w:rsid w:val="00AA2FFC"/>
    <w:rsid w:val="00AA3BFF"/>
    <w:rsid w:val="00AA3CA5"/>
    <w:rsid w:val="00AB004F"/>
    <w:rsid w:val="00AB18AC"/>
    <w:rsid w:val="00AB3211"/>
    <w:rsid w:val="00AB3397"/>
    <w:rsid w:val="00AB3BD7"/>
    <w:rsid w:val="00AB5411"/>
    <w:rsid w:val="00AB6DCD"/>
    <w:rsid w:val="00AB6E9E"/>
    <w:rsid w:val="00AC0774"/>
    <w:rsid w:val="00AC0CC5"/>
    <w:rsid w:val="00AC0EF0"/>
    <w:rsid w:val="00AC1EC7"/>
    <w:rsid w:val="00AC263C"/>
    <w:rsid w:val="00AC2F74"/>
    <w:rsid w:val="00AC43AA"/>
    <w:rsid w:val="00AC65D4"/>
    <w:rsid w:val="00AC78BC"/>
    <w:rsid w:val="00AC7951"/>
    <w:rsid w:val="00AD2077"/>
    <w:rsid w:val="00AD2189"/>
    <w:rsid w:val="00AD2AA6"/>
    <w:rsid w:val="00AD2F74"/>
    <w:rsid w:val="00AD3F21"/>
    <w:rsid w:val="00AD5036"/>
    <w:rsid w:val="00AD543B"/>
    <w:rsid w:val="00AD5E50"/>
    <w:rsid w:val="00AD5F7A"/>
    <w:rsid w:val="00AD762A"/>
    <w:rsid w:val="00AD79D7"/>
    <w:rsid w:val="00AE10B9"/>
    <w:rsid w:val="00AE2175"/>
    <w:rsid w:val="00AE2CCB"/>
    <w:rsid w:val="00AE44DF"/>
    <w:rsid w:val="00AF0360"/>
    <w:rsid w:val="00AF0B3F"/>
    <w:rsid w:val="00AF1E43"/>
    <w:rsid w:val="00AF217C"/>
    <w:rsid w:val="00AF3894"/>
    <w:rsid w:val="00AF535E"/>
    <w:rsid w:val="00AF6368"/>
    <w:rsid w:val="00AF64BE"/>
    <w:rsid w:val="00AF79B0"/>
    <w:rsid w:val="00B002C5"/>
    <w:rsid w:val="00B005FB"/>
    <w:rsid w:val="00B1076D"/>
    <w:rsid w:val="00B12492"/>
    <w:rsid w:val="00B15280"/>
    <w:rsid w:val="00B167B4"/>
    <w:rsid w:val="00B20098"/>
    <w:rsid w:val="00B2169B"/>
    <w:rsid w:val="00B216D7"/>
    <w:rsid w:val="00B2197C"/>
    <w:rsid w:val="00B22046"/>
    <w:rsid w:val="00B23FEC"/>
    <w:rsid w:val="00B24DFE"/>
    <w:rsid w:val="00B257AE"/>
    <w:rsid w:val="00B31BC5"/>
    <w:rsid w:val="00B321BA"/>
    <w:rsid w:val="00B32F14"/>
    <w:rsid w:val="00B331D5"/>
    <w:rsid w:val="00B343DB"/>
    <w:rsid w:val="00B357A3"/>
    <w:rsid w:val="00B3627A"/>
    <w:rsid w:val="00B419A7"/>
    <w:rsid w:val="00B41B7E"/>
    <w:rsid w:val="00B42088"/>
    <w:rsid w:val="00B45FB5"/>
    <w:rsid w:val="00B463AF"/>
    <w:rsid w:val="00B46A05"/>
    <w:rsid w:val="00B5083C"/>
    <w:rsid w:val="00B5202B"/>
    <w:rsid w:val="00B52894"/>
    <w:rsid w:val="00B53BCC"/>
    <w:rsid w:val="00B546C5"/>
    <w:rsid w:val="00B54B6A"/>
    <w:rsid w:val="00B55E32"/>
    <w:rsid w:val="00B56415"/>
    <w:rsid w:val="00B56D4E"/>
    <w:rsid w:val="00B60486"/>
    <w:rsid w:val="00B63A4A"/>
    <w:rsid w:val="00B64030"/>
    <w:rsid w:val="00B66BDB"/>
    <w:rsid w:val="00B67E8E"/>
    <w:rsid w:val="00B70C41"/>
    <w:rsid w:val="00B7484C"/>
    <w:rsid w:val="00B760E9"/>
    <w:rsid w:val="00B7615E"/>
    <w:rsid w:val="00B77086"/>
    <w:rsid w:val="00B81454"/>
    <w:rsid w:val="00B83259"/>
    <w:rsid w:val="00B84664"/>
    <w:rsid w:val="00B84B98"/>
    <w:rsid w:val="00B90316"/>
    <w:rsid w:val="00B912E0"/>
    <w:rsid w:val="00B930B5"/>
    <w:rsid w:val="00B93C94"/>
    <w:rsid w:val="00B94880"/>
    <w:rsid w:val="00B96546"/>
    <w:rsid w:val="00BA1425"/>
    <w:rsid w:val="00BA3139"/>
    <w:rsid w:val="00BA3286"/>
    <w:rsid w:val="00BA4931"/>
    <w:rsid w:val="00BA5BCE"/>
    <w:rsid w:val="00BA6D5E"/>
    <w:rsid w:val="00BB0DD0"/>
    <w:rsid w:val="00BB192F"/>
    <w:rsid w:val="00BB3DD4"/>
    <w:rsid w:val="00BB43D2"/>
    <w:rsid w:val="00BC1BCA"/>
    <w:rsid w:val="00BC25C2"/>
    <w:rsid w:val="00BC43CF"/>
    <w:rsid w:val="00BC69FF"/>
    <w:rsid w:val="00BC7E2D"/>
    <w:rsid w:val="00BD0FD1"/>
    <w:rsid w:val="00BD16AC"/>
    <w:rsid w:val="00BD1735"/>
    <w:rsid w:val="00BD1947"/>
    <w:rsid w:val="00BD210E"/>
    <w:rsid w:val="00BD48C0"/>
    <w:rsid w:val="00BD539B"/>
    <w:rsid w:val="00BD60AE"/>
    <w:rsid w:val="00BD62E9"/>
    <w:rsid w:val="00BD735E"/>
    <w:rsid w:val="00BE24B0"/>
    <w:rsid w:val="00BE318F"/>
    <w:rsid w:val="00BE4AF7"/>
    <w:rsid w:val="00BE6A2E"/>
    <w:rsid w:val="00BE7B40"/>
    <w:rsid w:val="00BF23EA"/>
    <w:rsid w:val="00BF3B35"/>
    <w:rsid w:val="00BF3FFD"/>
    <w:rsid w:val="00BF45B5"/>
    <w:rsid w:val="00BF4CDF"/>
    <w:rsid w:val="00BF5202"/>
    <w:rsid w:val="00BF546E"/>
    <w:rsid w:val="00BF59B1"/>
    <w:rsid w:val="00BF6A02"/>
    <w:rsid w:val="00BF791D"/>
    <w:rsid w:val="00C00007"/>
    <w:rsid w:val="00C00B2A"/>
    <w:rsid w:val="00C03887"/>
    <w:rsid w:val="00C03E7D"/>
    <w:rsid w:val="00C05245"/>
    <w:rsid w:val="00C05373"/>
    <w:rsid w:val="00C05A9A"/>
    <w:rsid w:val="00C05ED9"/>
    <w:rsid w:val="00C102B4"/>
    <w:rsid w:val="00C10491"/>
    <w:rsid w:val="00C12751"/>
    <w:rsid w:val="00C12C7F"/>
    <w:rsid w:val="00C14E99"/>
    <w:rsid w:val="00C172CB"/>
    <w:rsid w:val="00C17D5F"/>
    <w:rsid w:val="00C2015A"/>
    <w:rsid w:val="00C209C9"/>
    <w:rsid w:val="00C216BD"/>
    <w:rsid w:val="00C2231B"/>
    <w:rsid w:val="00C22C33"/>
    <w:rsid w:val="00C23077"/>
    <w:rsid w:val="00C2341B"/>
    <w:rsid w:val="00C2371E"/>
    <w:rsid w:val="00C27D74"/>
    <w:rsid w:val="00C30FA2"/>
    <w:rsid w:val="00C328AB"/>
    <w:rsid w:val="00C32C20"/>
    <w:rsid w:val="00C36581"/>
    <w:rsid w:val="00C36D11"/>
    <w:rsid w:val="00C37669"/>
    <w:rsid w:val="00C428A1"/>
    <w:rsid w:val="00C42E8C"/>
    <w:rsid w:val="00C466C1"/>
    <w:rsid w:val="00C46A41"/>
    <w:rsid w:val="00C47908"/>
    <w:rsid w:val="00C50ECD"/>
    <w:rsid w:val="00C50F6E"/>
    <w:rsid w:val="00C51023"/>
    <w:rsid w:val="00C5377E"/>
    <w:rsid w:val="00C5450B"/>
    <w:rsid w:val="00C62A3F"/>
    <w:rsid w:val="00C63F83"/>
    <w:rsid w:val="00C648AB"/>
    <w:rsid w:val="00C65C48"/>
    <w:rsid w:val="00C66D37"/>
    <w:rsid w:val="00C66DC3"/>
    <w:rsid w:val="00C70A08"/>
    <w:rsid w:val="00C7377B"/>
    <w:rsid w:val="00C73DDD"/>
    <w:rsid w:val="00C74082"/>
    <w:rsid w:val="00C75507"/>
    <w:rsid w:val="00C7683D"/>
    <w:rsid w:val="00C76B18"/>
    <w:rsid w:val="00C76B50"/>
    <w:rsid w:val="00C76F55"/>
    <w:rsid w:val="00C80BA3"/>
    <w:rsid w:val="00C80CAA"/>
    <w:rsid w:val="00C80D20"/>
    <w:rsid w:val="00C8200B"/>
    <w:rsid w:val="00C84259"/>
    <w:rsid w:val="00C86ACD"/>
    <w:rsid w:val="00C86AD5"/>
    <w:rsid w:val="00C86D0F"/>
    <w:rsid w:val="00C870E7"/>
    <w:rsid w:val="00C872CF"/>
    <w:rsid w:val="00C90395"/>
    <w:rsid w:val="00C91CC9"/>
    <w:rsid w:val="00C95A18"/>
    <w:rsid w:val="00CA36D8"/>
    <w:rsid w:val="00CA41C6"/>
    <w:rsid w:val="00CA48EE"/>
    <w:rsid w:val="00CB212B"/>
    <w:rsid w:val="00CB3724"/>
    <w:rsid w:val="00CB3FD6"/>
    <w:rsid w:val="00CB45DA"/>
    <w:rsid w:val="00CB465F"/>
    <w:rsid w:val="00CB7E20"/>
    <w:rsid w:val="00CC04D6"/>
    <w:rsid w:val="00CC0C41"/>
    <w:rsid w:val="00CC45E5"/>
    <w:rsid w:val="00CC570D"/>
    <w:rsid w:val="00CC760A"/>
    <w:rsid w:val="00CD0F65"/>
    <w:rsid w:val="00CD1C0F"/>
    <w:rsid w:val="00CD5FC5"/>
    <w:rsid w:val="00CD62FF"/>
    <w:rsid w:val="00CE1CB0"/>
    <w:rsid w:val="00CE665F"/>
    <w:rsid w:val="00CF0C4C"/>
    <w:rsid w:val="00CF1E43"/>
    <w:rsid w:val="00CF2477"/>
    <w:rsid w:val="00CF3C3D"/>
    <w:rsid w:val="00CF5191"/>
    <w:rsid w:val="00D01379"/>
    <w:rsid w:val="00D017BB"/>
    <w:rsid w:val="00D026C3"/>
    <w:rsid w:val="00D031B4"/>
    <w:rsid w:val="00D04A59"/>
    <w:rsid w:val="00D05F22"/>
    <w:rsid w:val="00D05F26"/>
    <w:rsid w:val="00D0730A"/>
    <w:rsid w:val="00D1010C"/>
    <w:rsid w:val="00D1143C"/>
    <w:rsid w:val="00D13650"/>
    <w:rsid w:val="00D17C57"/>
    <w:rsid w:val="00D21778"/>
    <w:rsid w:val="00D22568"/>
    <w:rsid w:val="00D230EE"/>
    <w:rsid w:val="00D24512"/>
    <w:rsid w:val="00D2659C"/>
    <w:rsid w:val="00D26B4A"/>
    <w:rsid w:val="00D26DEC"/>
    <w:rsid w:val="00D26ECD"/>
    <w:rsid w:val="00D27B28"/>
    <w:rsid w:val="00D27DA4"/>
    <w:rsid w:val="00D31D88"/>
    <w:rsid w:val="00D32334"/>
    <w:rsid w:val="00D32868"/>
    <w:rsid w:val="00D328A4"/>
    <w:rsid w:val="00D3311B"/>
    <w:rsid w:val="00D46AD1"/>
    <w:rsid w:val="00D46DCD"/>
    <w:rsid w:val="00D4756C"/>
    <w:rsid w:val="00D50F03"/>
    <w:rsid w:val="00D52337"/>
    <w:rsid w:val="00D53AD8"/>
    <w:rsid w:val="00D55D4A"/>
    <w:rsid w:val="00D57BE8"/>
    <w:rsid w:val="00D60904"/>
    <w:rsid w:val="00D60F31"/>
    <w:rsid w:val="00D62255"/>
    <w:rsid w:val="00D66968"/>
    <w:rsid w:val="00D67668"/>
    <w:rsid w:val="00D702F1"/>
    <w:rsid w:val="00D70D11"/>
    <w:rsid w:val="00D710F1"/>
    <w:rsid w:val="00D73E1A"/>
    <w:rsid w:val="00D741E2"/>
    <w:rsid w:val="00D75404"/>
    <w:rsid w:val="00D76A52"/>
    <w:rsid w:val="00D80718"/>
    <w:rsid w:val="00D816B5"/>
    <w:rsid w:val="00D82464"/>
    <w:rsid w:val="00D82BCE"/>
    <w:rsid w:val="00D8409E"/>
    <w:rsid w:val="00D84B1E"/>
    <w:rsid w:val="00D87D07"/>
    <w:rsid w:val="00D91566"/>
    <w:rsid w:val="00D95076"/>
    <w:rsid w:val="00D9579A"/>
    <w:rsid w:val="00D96772"/>
    <w:rsid w:val="00D968D2"/>
    <w:rsid w:val="00D97396"/>
    <w:rsid w:val="00DA1177"/>
    <w:rsid w:val="00DA2BB5"/>
    <w:rsid w:val="00DA39A6"/>
    <w:rsid w:val="00DA40E8"/>
    <w:rsid w:val="00DA5423"/>
    <w:rsid w:val="00DA5F98"/>
    <w:rsid w:val="00DA6071"/>
    <w:rsid w:val="00DA7145"/>
    <w:rsid w:val="00DB0753"/>
    <w:rsid w:val="00DB0E35"/>
    <w:rsid w:val="00DB1CC0"/>
    <w:rsid w:val="00DB3149"/>
    <w:rsid w:val="00DB4B00"/>
    <w:rsid w:val="00DB5EDA"/>
    <w:rsid w:val="00DB603A"/>
    <w:rsid w:val="00DB608D"/>
    <w:rsid w:val="00DB67E6"/>
    <w:rsid w:val="00DC0002"/>
    <w:rsid w:val="00DC00EC"/>
    <w:rsid w:val="00DC0681"/>
    <w:rsid w:val="00DC0C97"/>
    <w:rsid w:val="00DC19D9"/>
    <w:rsid w:val="00DC1E05"/>
    <w:rsid w:val="00DC2EDC"/>
    <w:rsid w:val="00DC4F44"/>
    <w:rsid w:val="00DC52AB"/>
    <w:rsid w:val="00DC6E92"/>
    <w:rsid w:val="00DC70D5"/>
    <w:rsid w:val="00DC7F84"/>
    <w:rsid w:val="00DD106E"/>
    <w:rsid w:val="00DD1416"/>
    <w:rsid w:val="00DD5935"/>
    <w:rsid w:val="00DD5CC2"/>
    <w:rsid w:val="00DD7D62"/>
    <w:rsid w:val="00DD7FDF"/>
    <w:rsid w:val="00DE1BB4"/>
    <w:rsid w:val="00DE1C04"/>
    <w:rsid w:val="00DE27C7"/>
    <w:rsid w:val="00DE301C"/>
    <w:rsid w:val="00DE310A"/>
    <w:rsid w:val="00DE374F"/>
    <w:rsid w:val="00DE43AB"/>
    <w:rsid w:val="00DE4AEC"/>
    <w:rsid w:val="00DE5C4D"/>
    <w:rsid w:val="00DE6C17"/>
    <w:rsid w:val="00DF0341"/>
    <w:rsid w:val="00DF0FA5"/>
    <w:rsid w:val="00DF146B"/>
    <w:rsid w:val="00DF1AED"/>
    <w:rsid w:val="00DF1FFC"/>
    <w:rsid w:val="00DF2C9E"/>
    <w:rsid w:val="00DF38D9"/>
    <w:rsid w:val="00E012F0"/>
    <w:rsid w:val="00E01C8E"/>
    <w:rsid w:val="00E02C4E"/>
    <w:rsid w:val="00E037F1"/>
    <w:rsid w:val="00E04139"/>
    <w:rsid w:val="00E06322"/>
    <w:rsid w:val="00E069A9"/>
    <w:rsid w:val="00E076FC"/>
    <w:rsid w:val="00E108AB"/>
    <w:rsid w:val="00E10997"/>
    <w:rsid w:val="00E11A80"/>
    <w:rsid w:val="00E12AAF"/>
    <w:rsid w:val="00E1387F"/>
    <w:rsid w:val="00E14918"/>
    <w:rsid w:val="00E15C88"/>
    <w:rsid w:val="00E16D0E"/>
    <w:rsid w:val="00E17CB0"/>
    <w:rsid w:val="00E20C3F"/>
    <w:rsid w:val="00E20F4A"/>
    <w:rsid w:val="00E21165"/>
    <w:rsid w:val="00E226C8"/>
    <w:rsid w:val="00E2316D"/>
    <w:rsid w:val="00E25A28"/>
    <w:rsid w:val="00E300A3"/>
    <w:rsid w:val="00E3011E"/>
    <w:rsid w:val="00E31D74"/>
    <w:rsid w:val="00E321ED"/>
    <w:rsid w:val="00E3259B"/>
    <w:rsid w:val="00E332D9"/>
    <w:rsid w:val="00E33C8E"/>
    <w:rsid w:val="00E33E94"/>
    <w:rsid w:val="00E340AB"/>
    <w:rsid w:val="00E343BD"/>
    <w:rsid w:val="00E35588"/>
    <w:rsid w:val="00E35D80"/>
    <w:rsid w:val="00E37D5B"/>
    <w:rsid w:val="00E41237"/>
    <w:rsid w:val="00E42715"/>
    <w:rsid w:val="00E42D2D"/>
    <w:rsid w:val="00E43268"/>
    <w:rsid w:val="00E4402E"/>
    <w:rsid w:val="00E4405F"/>
    <w:rsid w:val="00E4585A"/>
    <w:rsid w:val="00E45DBD"/>
    <w:rsid w:val="00E464BD"/>
    <w:rsid w:val="00E51319"/>
    <w:rsid w:val="00E51341"/>
    <w:rsid w:val="00E51F0D"/>
    <w:rsid w:val="00E52BEE"/>
    <w:rsid w:val="00E5349F"/>
    <w:rsid w:val="00E53691"/>
    <w:rsid w:val="00E53C83"/>
    <w:rsid w:val="00E53F19"/>
    <w:rsid w:val="00E540FE"/>
    <w:rsid w:val="00E544C5"/>
    <w:rsid w:val="00E5468F"/>
    <w:rsid w:val="00E54B8F"/>
    <w:rsid w:val="00E559A3"/>
    <w:rsid w:val="00E56336"/>
    <w:rsid w:val="00E56F00"/>
    <w:rsid w:val="00E574CB"/>
    <w:rsid w:val="00E6008A"/>
    <w:rsid w:val="00E60FEB"/>
    <w:rsid w:val="00E642A9"/>
    <w:rsid w:val="00E64D44"/>
    <w:rsid w:val="00E650B0"/>
    <w:rsid w:val="00E65BE8"/>
    <w:rsid w:val="00E65DB9"/>
    <w:rsid w:val="00E65E77"/>
    <w:rsid w:val="00E65F5B"/>
    <w:rsid w:val="00E67721"/>
    <w:rsid w:val="00E7039E"/>
    <w:rsid w:val="00E7182F"/>
    <w:rsid w:val="00E718E0"/>
    <w:rsid w:val="00E7230E"/>
    <w:rsid w:val="00E74A52"/>
    <w:rsid w:val="00E74DDC"/>
    <w:rsid w:val="00E76B91"/>
    <w:rsid w:val="00E76BB5"/>
    <w:rsid w:val="00E77454"/>
    <w:rsid w:val="00E80532"/>
    <w:rsid w:val="00E82873"/>
    <w:rsid w:val="00E837FD"/>
    <w:rsid w:val="00E83C4D"/>
    <w:rsid w:val="00E84BAE"/>
    <w:rsid w:val="00E87D48"/>
    <w:rsid w:val="00E90E7A"/>
    <w:rsid w:val="00E91894"/>
    <w:rsid w:val="00E92783"/>
    <w:rsid w:val="00E93201"/>
    <w:rsid w:val="00E94AD6"/>
    <w:rsid w:val="00E96DA3"/>
    <w:rsid w:val="00E97716"/>
    <w:rsid w:val="00E97CA7"/>
    <w:rsid w:val="00E97D2B"/>
    <w:rsid w:val="00EA1544"/>
    <w:rsid w:val="00EA2D00"/>
    <w:rsid w:val="00EA5104"/>
    <w:rsid w:val="00EA5FE5"/>
    <w:rsid w:val="00EB11A1"/>
    <w:rsid w:val="00EB22D0"/>
    <w:rsid w:val="00EB289C"/>
    <w:rsid w:val="00EB299C"/>
    <w:rsid w:val="00EB2EDA"/>
    <w:rsid w:val="00EB31E0"/>
    <w:rsid w:val="00EB6C40"/>
    <w:rsid w:val="00EB6F33"/>
    <w:rsid w:val="00EB7CF1"/>
    <w:rsid w:val="00EC0F96"/>
    <w:rsid w:val="00EC168A"/>
    <w:rsid w:val="00EC5467"/>
    <w:rsid w:val="00EC6A22"/>
    <w:rsid w:val="00EC72F4"/>
    <w:rsid w:val="00ED0840"/>
    <w:rsid w:val="00ED1527"/>
    <w:rsid w:val="00ED2847"/>
    <w:rsid w:val="00ED3E08"/>
    <w:rsid w:val="00ED4D50"/>
    <w:rsid w:val="00ED4F0C"/>
    <w:rsid w:val="00ED4F57"/>
    <w:rsid w:val="00ED5035"/>
    <w:rsid w:val="00ED6838"/>
    <w:rsid w:val="00ED7BEF"/>
    <w:rsid w:val="00ED7C2C"/>
    <w:rsid w:val="00EE1207"/>
    <w:rsid w:val="00EE1B27"/>
    <w:rsid w:val="00EE234C"/>
    <w:rsid w:val="00EE365B"/>
    <w:rsid w:val="00EE3F89"/>
    <w:rsid w:val="00EE6827"/>
    <w:rsid w:val="00EE7630"/>
    <w:rsid w:val="00EF24BF"/>
    <w:rsid w:val="00EF26EF"/>
    <w:rsid w:val="00EF3980"/>
    <w:rsid w:val="00EF3DA3"/>
    <w:rsid w:val="00F00127"/>
    <w:rsid w:val="00F01A3A"/>
    <w:rsid w:val="00F035B8"/>
    <w:rsid w:val="00F04330"/>
    <w:rsid w:val="00F054CF"/>
    <w:rsid w:val="00F05705"/>
    <w:rsid w:val="00F05CD1"/>
    <w:rsid w:val="00F05DD6"/>
    <w:rsid w:val="00F0760D"/>
    <w:rsid w:val="00F07FEC"/>
    <w:rsid w:val="00F10ABC"/>
    <w:rsid w:val="00F11AA9"/>
    <w:rsid w:val="00F13542"/>
    <w:rsid w:val="00F148E4"/>
    <w:rsid w:val="00F15A78"/>
    <w:rsid w:val="00F16E13"/>
    <w:rsid w:val="00F1791B"/>
    <w:rsid w:val="00F22365"/>
    <w:rsid w:val="00F255C7"/>
    <w:rsid w:val="00F329CE"/>
    <w:rsid w:val="00F332FD"/>
    <w:rsid w:val="00F34771"/>
    <w:rsid w:val="00F36572"/>
    <w:rsid w:val="00F367E3"/>
    <w:rsid w:val="00F36996"/>
    <w:rsid w:val="00F40771"/>
    <w:rsid w:val="00F40F37"/>
    <w:rsid w:val="00F41865"/>
    <w:rsid w:val="00F41CAC"/>
    <w:rsid w:val="00F41D46"/>
    <w:rsid w:val="00F437CD"/>
    <w:rsid w:val="00F46D7A"/>
    <w:rsid w:val="00F4708A"/>
    <w:rsid w:val="00F47785"/>
    <w:rsid w:val="00F500E8"/>
    <w:rsid w:val="00F53CB9"/>
    <w:rsid w:val="00F5415E"/>
    <w:rsid w:val="00F56F28"/>
    <w:rsid w:val="00F6261A"/>
    <w:rsid w:val="00F65DCB"/>
    <w:rsid w:val="00F70014"/>
    <w:rsid w:val="00F7091E"/>
    <w:rsid w:val="00F71E2E"/>
    <w:rsid w:val="00F74236"/>
    <w:rsid w:val="00F76D6B"/>
    <w:rsid w:val="00F806DD"/>
    <w:rsid w:val="00F81BDE"/>
    <w:rsid w:val="00F83D9A"/>
    <w:rsid w:val="00F84922"/>
    <w:rsid w:val="00F90EAA"/>
    <w:rsid w:val="00F90F1A"/>
    <w:rsid w:val="00F918CC"/>
    <w:rsid w:val="00F92247"/>
    <w:rsid w:val="00F93D7A"/>
    <w:rsid w:val="00F947A0"/>
    <w:rsid w:val="00F94FF0"/>
    <w:rsid w:val="00F96EEC"/>
    <w:rsid w:val="00F97591"/>
    <w:rsid w:val="00FA33BC"/>
    <w:rsid w:val="00FA42D8"/>
    <w:rsid w:val="00FA499C"/>
    <w:rsid w:val="00FA4E32"/>
    <w:rsid w:val="00FA505D"/>
    <w:rsid w:val="00FA50F3"/>
    <w:rsid w:val="00FA68FD"/>
    <w:rsid w:val="00FA7C79"/>
    <w:rsid w:val="00FB07D9"/>
    <w:rsid w:val="00FB097E"/>
    <w:rsid w:val="00FB2E0B"/>
    <w:rsid w:val="00FB59E2"/>
    <w:rsid w:val="00FC1A17"/>
    <w:rsid w:val="00FC553B"/>
    <w:rsid w:val="00FC57CB"/>
    <w:rsid w:val="00FD0A05"/>
    <w:rsid w:val="00FD18F5"/>
    <w:rsid w:val="00FD2102"/>
    <w:rsid w:val="00FD49A0"/>
    <w:rsid w:val="00FE015A"/>
    <w:rsid w:val="00FE029B"/>
    <w:rsid w:val="00FE12E0"/>
    <w:rsid w:val="00FE1B77"/>
    <w:rsid w:val="00FE4EE7"/>
    <w:rsid w:val="00FF1A10"/>
    <w:rsid w:val="00FF5068"/>
    <w:rsid w:val="00FF518E"/>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C2371E"/>
    <w:pPr>
      <w:keepNext/>
      <w:keepLines/>
      <w:spacing w:before="40"/>
      <w:outlineLvl w:val="3"/>
    </w:pPr>
    <w:rPr>
      <w:rFonts w:asciiTheme="majorHAnsi" w:eastAsiaTheme="majorEastAsia" w:hAnsiTheme="majorHAnsi" w:cstheme="majorBidi"/>
      <w:b/>
      <w:i/>
      <w:iCs/>
      <w:color w:val="000000" w:themeColor="text1"/>
      <w:sz w:val="28"/>
    </w:rPr>
  </w:style>
  <w:style w:type="paragraph" w:styleId="Heading5">
    <w:name w:val="heading 5"/>
    <w:basedOn w:val="Normal"/>
    <w:next w:val="Normal"/>
    <w:link w:val="Heading5Char"/>
    <w:uiPriority w:val="9"/>
    <w:semiHidden/>
    <w:unhideWhenUsed/>
    <w:qFormat/>
    <w:rsid w:val="009266FF"/>
    <w:pPr>
      <w:keepNext/>
      <w:keepLines/>
      <w:spacing w:before="40" w:line="259" w:lineRule="auto"/>
      <w:outlineLvl w:val="4"/>
    </w:pPr>
    <w:rPr>
      <w:rFonts w:asciiTheme="majorHAnsi" w:eastAsiaTheme="majorEastAsia" w:hAnsiTheme="majorHAnsi" w:cstheme="majorBidi"/>
      <w:caps/>
      <w:color w:val="2F5496" w:themeColor="accent1" w:themeShade="BF"/>
      <w:sz w:val="22"/>
      <w:szCs w:val="22"/>
      <w:lang w:eastAsia="en-US"/>
    </w:rPr>
  </w:style>
  <w:style w:type="paragraph" w:styleId="Heading6">
    <w:name w:val="heading 6"/>
    <w:basedOn w:val="Normal"/>
    <w:next w:val="Normal"/>
    <w:link w:val="Heading6Char"/>
    <w:uiPriority w:val="9"/>
    <w:semiHidden/>
    <w:unhideWhenUsed/>
    <w:qFormat/>
    <w:rsid w:val="009266FF"/>
    <w:pPr>
      <w:keepNext/>
      <w:keepLines/>
      <w:spacing w:before="40" w:line="259" w:lineRule="auto"/>
      <w:outlineLvl w:val="5"/>
    </w:pPr>
    <w:rPr>
      <w:rFonts w:asciiTheme="majorHAnsi" w:eastAsiaTheme="majorEastAsia" w:hAnsiTheme="majorHAnsi" w:cstheme="majorBidi"/>
      <w:i/>
      <w:iCs/>
      <w:caps/>
      <w:color w:val="1F3864" w:themeColor="accent1" w:themeShade="80"/>
      <w:sz w:val="22"/>
      <w:szCs w:val="22"/>
      <w:lang w:eastAsia="en-US"/>
    </w:rPr>
  </w:style>
  <w:style w:type="paragraph" w:styleId="Heading7">
    <w:name w:val="heading 7"/>
    <w:basedOn w:val="Normal"/>
    <w:next w:val="Normal"/>
    <w:link w:val="Heading7Char"/>
    <w:uiPriority w:val="9"/>
    <w:semiHidden/>
    <w:unhideWhenUsed/>
    <w:qFormat/>
    <w:rsid w:val="009266FF"/>
    <w:pPr>
      <w:keepNext/>
      <w:keepLines/>
      <w:spacing w:before="40" w:line="259" w:lineRule="auto"/>
      <w:outlineLvl w:val="6"/>
    </w:pPr>
    <w:rPr>
      <w:rFonts w:asciiTheme="majorHAnsi" w:eastAsiaTheme="majorEastAsia" w:hAnsiTheme="majorHAnsi" w:cstheme="majorBidi"/>
      <w:b/>
      <w:bCs/>
      <w:color w:val="1F3864" w:themeColor="accent1" w:themeShade="80"/>
      <w:sz w:val="22"/>
      <w:szCs w:val="22"/>
      <w:lang w:eastAsia="en-US"/>
    </w:rPr>
  </w:style>
  <w:style w:type="paragraph" w:styleId="Heading8">
    <w:name w:val="heading 8"/>
    <w:basedOn w:val="Normal"/>
    <w:next w:val="Normal"/>
    <w:link w:val="Heading8Char"/>
    <w:uiPriority w:val="9"/>
    <w:semiHidden/>
    <w:unhideWhenUsed/>
    <w:qFormat/>
    <w:rsid w:val="009266FF"/>
    <w:pPr>
      <w:keepNext/>
      <w:keepLines/>
      <w:spacing w:before="40" w:line="259" w:lineRule="auto"/>
      <w:outlineLvl w:val="7"/>
    </w:pPr>
    <w:rPr>
      <w:rFonts w:asciiTheme="majorHAnsi" w:eastAsiaTheme="majorEastAsia" w:hAnsiTheme="majorHAnsi" w:cstheme="majorBidi"/>
      <w:b/>
      <w:bCs/>
      <w:i/>
      <w:iCs/>
      <w:color w:val="1F3864" w:themeColor="accent1" w:themeShade="80"/>
      <w:sz w:val="22"/>
      <w:szCs w:val="22"/>
      <w:lang w:eastAsia="en-US"/>
    </w:rPr>
  </w:style>
  <w:style w:type="paragraph" w:styleId="Heading9">
    <w:name w:val="heading 9"/>
    <w:basedOn w:val="Normal"/>
    <w:next w:val="Normal"/>
    <w:link w:val="Heading9Char"/>
    <w:uiPriority w:val="9"/>
    <w:semiHidden/>
    <w:unhideWhenUsed/>
    <w:qFormat/>
    <w:rsid w:val="009266FF"/>
    <w:pPr>
      <w:keepNext/>
      <w:keepLines/>
      <w:spacing w:before="40" w:line="259" w:lineRule="auto"/>
      <w:outlineLvl w:val="8"/>
    </w:pPr>
    <w:rPr>
      <w:rFonts w:asciiTheme="majorHAnsi" w:eastAsiaTheme="majorEastAsia" w:hAnsiTheme="majorHAnsi" w:cstheme="majorBidi"/>
      <w:i/>
      <w:iCs/>
      <w:color w:val="1F3864" w:themeColor="accent1" w:themeShade="80"/>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C2371E"/>
    <w:rPr>
      <w:rFonts w:asciiTheme="majorHAnsi" w:eastAsiaTheme="majorEastAsia" w:hAnsiTheme="majorHAnsi" w:cstheme="majorBidi"/>
      <w:b/>
      <w:i/>
      <w:iCs/>
      <w:color w:val="000000" w:themeColor="text1"/>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2576C9"/>
    <w:pPr>
      <w:suppressAutoHyphens/>
      <w:autoSpaceDN w:val="0"/>
      <w:spacing w:after="0" w:line="240" w:lineRule="auto"/>
    </w:pPr>
    <w:rPr>
      <w:rFonts w:ascii="Times New Roman" w:eastAsia="Times New Roman" w:hAnsi="Times New Roman" w:cs="Times New Roman"/>
      <w:kern w:val="3"/>
      <w:sz w:val="20"/>
      <w:szCs w:val="20"/>
      <w:lang w:eastAsia="en-GB"/>
    </w:rPr>
  </w:style>
  <w:style w:type="paragraph" w:styleId="BalloonText">
    <w:name w:val="Balloon Text"/>
    <w:basedOn w:val="Normal"/>
    <w:link w:val="BalloonTextChar"/>
    <w:uiPriority w:val="99"/>
    <w:semiHidden/>
    <w:unhideWhenUsed/>
    <w:rsid w:val="002937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09"/>
    <w:rPr>
      <w:rFonts w:ascii="Segoe UI" w:eastAsia="Times New Roman" w:hAnsi="Segoe UI" w:cs="Segoe UI"/>
      <w:sz w:val="18"/>
      <w:szCs w:val="18"/>
      <w:lang w:eastAsia="en-GB"/>
    </w:rPr>
  </w:style>
  <w:style w:type="character" w:customStyle="1" w:styleId="Heading5Char">
    <w:name w:val="Heading 5 Char"/>
    <w:basedOn w:val="DefaultParagraphFont"/>
    <w:link w:val="Heading5"/>
    <w:uiPriority w:val="9"/>
    <w:semiHidden/>
    <w:rsid w:val="009266F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266F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266F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266F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266FF"/>
    <w:rPr>
      <w:rFonts w:asciiTheme="majorHAnsi" w:eastAsiaTheme="majorEastAsia" w:hAnsiTheme="majorHAnsi" w:cstheme="majorBidi"/>
      <w:i/>
      <w:iCs/>
      <w:color w:val="1F3864" w:themeColor="accent1" w:themeShade="80"/>
    </w:rPr>
  </w:style>
  <w:style w:type="paragraph" w:styleId="FootnoteText">
    <w:name w:val="footnote text"/>
    <w:basedOn w:val="Normal"/>
    <w:link w:val="FootnoteTextChar"/>
    <w:uiPriority w:val="99"/>
    <w:semiHidden/>
    <w:unhideWhenUsed/>
    <w:rsid w:val="009266FF"/>
    <w:pPr>
      <w:spacing w:line="240" w:lineRule="auto"/>
    </w:pPr>
    <w:rPr>
      <w:rFonts w:asciiTheme="minorHAnsi" w:eastAsiaTheme="minorEastAsia" w:hAnsiTheme="minorHAnsi" w:cstheme="minorBidi"/>
      <w:sz w:val="20"/>
      <w:lang w:eastAsia="en-US"/>
    </w:rPr>
  </w:style>
  <w:style w:type="character" w:customStyle="1" w:styleId="FootnoteTextChar">
    <w:name w:val="Footnote Text Char"/>
    <w:basedOn w:val="DefaultParagraphFont"/>
    <w:link w:val="FootnoteText"/>
    <w:uiPriority w:val="99"/>
    <w:semiHidden/>
    <w:rsid w:val="009266FF"/>
    <w:rPr>
      <w:rFonts w:eastAsiaTheme="minorEastAsia"/>
      <w:sz w:val="20"/>
      <w:szCs w:val="20"/>
    </w:rPr>
  </w:style>
  <w:style w:type="character" w:styleId="FootnoteReference">
    <w:name w:val="footnote reference"/>
    <w:basedOn w:val="DefaultParagraphFont"/>
    <w:uiPriority w:val="99"/>
    <w:semiHidden/>
    <w:unhideWhenUsed/>
    <w:rsid w:val="009266FF"/>
    <w:rPr>
      <w:vertAlign w:val="superscript"/>
    </w:rPr>
  </w:style>
  <w:style w:type="character" w:styleId="FollowedHyperlink">
    <w:name w:val="FollowedHyperlink"/>
    <w:basedOn w:val="DefaultParagraphFont"/>
    <w:uiPriority w:val="99"/>
    <w:semiHidden/>
    <w:unhideWhenUsed/>
    <w:rsid w:val="009266FF"/>
    <w:rPr>
      <w:color w:val="954F72" w:themeColor="followedHyperlink"/>
      <w:u w:val="single"/>
    </w:rPr>
  </w:style>
  <w:style w:type="paragraph" w:styleId="Title">
    <w:name w:val="Title"/>
    <w:basedOn w:val="Normal"/>
    <w:next w:val="Normal"/>
    <w:link w:val="TitleChar"/>
    <w:uiPriority w:val="10"/>
    <w:qFormat/>
    <w:rsid w:val="009266FF"/>
    <w:pPr>
      <w:spacing w:line="204" w:lineRule="auto"/>
      <w:contextualSpacing/>
    </w:pPr>
    <w:rPr>
      <w:rFonts w:asciiTheme="majorHAnsi" w:eastAsiaTheme="majorEastAsia" w:hAnsiTheme="majorHAnsi" w:cstheme="majorBidi"/>
      <w:caps/>
      <w:color w:val="44546A" w:themeColor="text2"/>
      <w:spacing w:val="-15"/>
      <w:sz w:val="72"/>
      <w:szCs w:val="72"/>
      <w:lang w:eastAsia="en-US"/>
    </w:rPr>
  </w:style>
  <w:style w:type="character" w:customStyle="1" w:styleId="TitleChar">
    <w:name w:val="Title Char"/>
    <w:basedOn w:val="DefaultParagraphFont"/>
    <w:link w:val="Title"/>
    <w:uiPriority w:val="10"/>
    <w:rsid w:val="009266F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266FF"/>
    <w:pPr>
      <w:numPr>
        <w:ilvl w:val="1"/>
      </w:numPr>
      <w:spacing w:after="240" w:line="240" w:lineRule="auto"/>
    </w:pPr>
    <w:rPr>
      <w:rFonts w:asciiTheme="majorHAnsi" w:eastAsiaTheme="majorEastAsia" w:hAnsiTheme="majorHAnsi" w:cstheme="majorBidi"/>
      <w:color w:val="4472C4" w:themeColor="accent1"/>
      <w:sz w:val="28"/>
      <w:szCs w:val="28"/>
      <w:lang w:eastAsia="en-US"/>
    </w:rPr>
  </w:style>
  <w:style w:type="character" w:customStyle="1" w:styleId="SubtitleChar">
    <w:name w:val="Subtitle Char"/>
    <w:basedOn w:val="DefaultParagraphFont"/>
    <w:link w:val="Subtitle"/>
    <w:uiPriority w:val="11"/>
    <w:rsid w:val="009266FF"/>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9266FF"/>
    <w:rPr>
      <w:i/>
      <w:iCs/>
    </w:rPr>
  </w:style>
  <w:style w:type="paragraph" w:styleId="IntenseQuote">
    <w:name w:val="Intense Quote"/>
    <w:basedOn w:val="Normal"/>
    <w:next w:val="Normal"/>
    <w:link w:val="IntenseQuoteChar"/>
    <w:uiPriority w:val="30"/>
    <w:qFormat/>
    <w:rsid w:val="009266F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lang w:eastAsia="en-US"/>
    </w:rPr>
  </w:style>
  <w:style w:type="character" w:customStyle="1" w:styleId="IntenseQuoteChar">
    <w:name w:val="Intense Quote Char"/>
    <w:basedOn w:val="DefaultParagraphFont"/>
    <w:link w:val="IntenseQuote"/>
    <w:uiPriority w:val="30"/>
    <w:rsid w:val="009266F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266FF"/>
    <w:rPr>
      <w:i/>
      <w:iCs/>
      <w:color w:val="595959" w:themeColor="text1" w:themeTint="A6"/>
    </w:rPr>
  </w:style>
  <w:style w:type="character" w:styleId="IntenseEmphasis">
    <w:name w:val="Intense Emphasis"/>
    <w:basedOn w:val="DefaultParagraphFont"/>
    <w:uiPriority w:val="21"/>
    <w:qFormat/>
    <w:rsid w:val="009266FF"/>
    <w:rPr>
      <w:b/>
      <w:bCs/>
      <w:i/>
      <w:iCs/>
    </w:rPr>
  </w:style>
  <w:style w:type="character" w:styleId="SubtleReference">
    <w:name w:val="Subtle Reference"/>
    <w:basedOn w:val="DefaultParagraphFont"/>
    <w:uiPriority w:val="31"/>
    <w:qFormat/>
    <w:rsid w:val="009266F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266FF"/>
    <w:rPr>
      <w:b/>
      <w:bCs/>
      <w:smallCaps/>
      <w:color w:val="44546A" w:themeColor="text2"/>
      <w:u w:val="single"/>
    </w:rPr>
  </w:style>
  <w:style w:type="character" w:styleId="BookTitle">
    <w:name w:val="Book Title"/>
    <w:basedOn w:val="DefaultParagraphFont"/>
    <w:uiPriority w:val="33"/>
    <w:qFormat/>
    <w:rsid w:val="009266FF"/>
    <w:rPr>
      <w:b/>
      <w:bCs/>
      <w:smallCaps/>
      <w:spacing w:val="10"/>
    </w:rPr>
  </w:style>
  <w:style w:type="paragraph" w:styleId="TableofFigures">
    <w:name w:val="table of figures"/>
    <w:basedOn w:val="Normal"/>
    <w:next w:val="Normal"/>
    <w:uiPriority w:val="99"/>
    <w:unhideWhenUsed/>
    <w:rsid w:val="009266FF"/>
    <w:pPr>
      <w:spacing w:line="259" w:lineRule="auto"/>
    </w:pPr>
    <w:rPr>
      <w:rFonts w:asciiTheme="minorHAnsi" w:eastAsiaTheme="minorEastAsia"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24358789">
      <w:bodyDiv w:val="1"/>
      <w:marLeft w:val="0"/>
      <w:marRight w:val="0"/>
      <w:marTop w:val="0"/>
      <w:marBottom w:val="0"/>
      <w:divBdr>
        <w:top w:val="none" w:sz="0" w:space="0" w:color="auto"/>
        <w:left w:val="none" w:sz="0" w:space="0" w:color="auto"/>
        <w:bottom w:val="none" w:sz="0" w:space="0" w:color="auto"/>
        <w:right w:val="none" w:sz="0" w:space="0" w:color="auto"/>
      </w:divBdr>
    </w:div>
    <w:div w:id="371881367">
      <w:bodyDiv w:val="1"/>
      <w:marLeft w:val="0"/>
      <w:marRight w:val="0"/>
      <w:marTop w:val="0"/>
      <w:marBottom w:val="0"/>
      <w:divBdr>
        <w:top w:val="none" w:sz="0" w:space="0" w:color="auto"/>
        <w:left w:val="none" w:sz="0" w:space="0" w:color="auto"/>
        <w:bottom w:val="none" w:sz="0" w:space="0" w:color="auto"/>
        <w:right w:val="none" w:sz="0" w:space="0" w:color="auto"/>
      </w:divBdr>
    </w:div>
    <w:div w:id="499464672">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606739458">
      <w:bodyDiv w:val="1"/>
      <w:marLeft w:val="0"/>
      <w:marRight w:val="0"/>
      <w:marTop w:val="0"/>
      <w:marBottom w:val="0"/>
      <w:divBdr>
        <w:top w:val="none" w:sz="0" w:space="0" w:color="auto"/>
        <w:left w:val="none" w:sz="0" w:space="0" w:color="auto"/>
        <w:bottom w:val="none" w:sz="0" w:space="0" w:color="auto"/>
        <w:right w:val="none" w:sz="0" w:space="0" w:color="auto"/>
      </w:divBdr>
    </w:div>
    <w:div w:id="618072326">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12493929">
      <w:bodyDiv w:val="1"/>
      <w:marLeft w:val="0"/>
      <w:marRight w:val="0"/>
      <w:marTop w:val="0"/>
      <w:marBottom w:val="0"/>
      <w:divBdr>
        <w:top w:val="none" w:sz="0" w:space="0" w:color="auto"/>
        <w:left w:val="none" w:sz="0" w:space="0" w:color="auto"/>
        <w:bottom w:val="none" w:sz="0" w:space="0" w:color="auto"/>
        <w:right w:val="none" w:sz="0" w:space="0" w:color="auto"/>
      </w:divBdr>
    </w:div>
    <w:div w:id="1067731462">
      <w:bodyDiv w:val="1"/>
      <w:marLeft w:val="0"/>
      <w:marRight w:val="0"/>
      <w:marTop w:val="0"/>
      <w:marBottom w:val="0"/>
      <w:divBdr>
        <w:top w:val="none" w:sz="0" w:space="0" w:color="auto"/>
        <w:left w:val="none" w:sz="0" w:space="0" w:color="auto"/>
        <w:bottom w:val="none" w:sz="0" w:space="0" w:color="auto"/>
        <w:right w:val="none" w:sz="0" w:space="0" w:color="auto"/>
      </w:divBdr>
    </w:div>
    <w:div w:id="1085880650">
      <w:bodyDiv w:val="1"/>
      <w:marLeft w:val="0"/>
      <w:marRight w:val="0"/>
      <w:marTop w:val="0"/>
      <w:marBottom w:val="0"/>
      <w:divBdr>
        <w:top w:val="none" w:sz="0" w:space="0" w:color="auto"/>
        <w:left w:val="none" w:sz="0" w:space="0" w:color="auto"/>
        <w:bottom w:val="none" w:sz="0" w:space="0" w:color="auto"/>
        <w:right w:val="none" w:sz="0" w:space="0" w:color="auto"/>
      </w:divBdr>
      <w:divsChild>
        <w:div w:id="1310935383">
          <w:marLeft w:val="0"/>
          <w:marRight w:val="0"/>
          <w:marTop w:val="0"/>
          <w:marBottom w:val="0"/>
          <w:divBdr>
            <w:top w:val="none" w:sz="0" w:space="0" w:color="auto"/>
            <w:left w:val="none" w:sz="0" w:space="0" w:color="auto"/>
            <w:bottom w:val="none" w:sz="0" w:space="0" w:color="auto"/>
            <w:right w:val="none" w:sz="0" w:space="0" w:color="auto"/>
          </w:divBdr>
        </w:div>
        <w:div w:id="540825681">
          <w:marLeft w:val="0"/>
          <w:marRight w:val="0"/>
          <w:marTop w:val="0"/>
          <w:marBottom w:val="0"/>
          <w:divBdr>
            <w:top w:val="none" w:sz="0" w:space="0" w:color="auto"/>
            <w:left w:val="none" w:sz="0" w:space="0" w:color="auto"/>
            <w:bottom w:val="none" w:sz="0" w:space="0" w:color="auto"/>
            <w:right w:val="none" w:sz="0" w:space="0" w:color="auto"/>
          </w:divBdr>
        </w:div>
        <w:div w:id="1105540009">
          <w:marLeft w:val="0"/>
          <w:marRight w:val="0"/>
          <w:marTop w:val="0"/>
          <w:marBottom w:val="0"/>
          <w:divBdr>
            <w:top w:val="none" w:sz="0" w:space="0" w:color="auto"/>
            <w:left w:val="none" w:sz="0" w:space="0" w:color="auto"/>
            <w:bottom w:val="none" w:sz="0" w:space="0" w:color="auto"/>
            <w:right w:val="none" w:sz="0" w:space="0" w:color="auto"/>
          </w:divBdr>
        </w:div>
        <w:div w:id="1961915264">
          <w:marLeft w:val="0"/>
          <w:marRight w:val="0"/>
          <w:marTop w:val="0"/>
          <w:marBottom w:val="0"/>
          <w:divBdr>
            <w:top w:val="none" w:sz="0" w:space="0" w:color="auto"/>
            <w:left w:val="none" w:sz="0" w:space="0" w:color="auto"/>
            <w:bottom w:val="none" w:sz="0" w:space="0" w:color="auto"/>
            <w:right w:val="none" w:sz="0" w:space="0" w:color="auto"/>
          </w:divBdr>
          <w:divsChild>
            <w:div w:id="1833179197">
              <w:marLeft w:val="-75"/>
              <w:marRight w:val="0"/>
              <w:marTop w:val="30"/>
              <w:marBottom w:val="30"/>
              <w:divBdr>
                <w:top w:val="none" w:sz="0" w:space="0" w:color="auto"/>
                <w:left w:val="none" w:sz="0" w:space="0" w:color="auto"/>
                <w:bottom w:val="none" w:sz="0" w:space="0" w:color="auto"/>
                <w:right w:val="none" w:sz="0" w:space="0" w:color="auto"/>
              </w:divBdr>
              <w:divsChild>
                <w:div w:id="423383106">
                  <w:marLeft w:val="0"/>
                  <w:marRight w:val="0"/>
                  <w:marTop w:val="0"/>
                  <w:marBottom w:val="0"/>
                  <w:divBdr>
                    <w:top w:val="none" w:sz="0" w:space="0" w:color="auto"/>
                    <w:left w:val="none" w:sz="0" w:space="0" w:color="auto"/>
                    <w:bottom w:val="none" w:sz="0" w:space="0" w:color="auto"/>
                    <w:right w:val="none" w:sz="0" w:space="0" w:color="auto"/>
                  </w:divBdr>
                  <w:divsChild>
                    <w:div w:id="61104899">
                      <w:marLeft w:val="0"/>
                      <w:marRight w:val="0"/>
                      <w:marTop w:val="0"/>
                      <w:marBottom w:val="0"/>
                      <w:divBdr>
                        <w:top w:val="none" w:sz="0" w:space="0" w:color="auto"/>
                        <w:left w:val="none" w:sz="0" w:space="0" w:color="auto"/>
                        <w:bottom w:val="none" w:sz="0" w:space="0" w:color="auto"/>
                        <w:right w:val="none" w:sz="0" w:space="0" w:color="auto"/>
                      </w:divBdr>
                    </w:div>
                  </w:divsChild>
                </w:div>
                <w:div w:id="1162353845">
                  <w:marLeft w:val="0"/>
                  <w:marRight w:val="0"/>
                  <w:marTop w:val="0"/>
                  <w:marBottom w:val="0"/>
                  <w:divBdr>
                    <w:top w:val="none" w:sz="0" w:space="0" w:color="auto"/>
                    <w:left w:val="none" w:sz="0" w:space="0" w:color="auto"/>
                    <w:bottom w:val="none" w:sz="0" w:space="0" w:color="auto"/>
                    <w:right w:val="none" w:sz="0" w:space="0" w:color="auto"/>
                  </w:divBdr>
                  <w:divsChild>
                    <w:div w:id="120076711">
                      <w:marLeft w:val="0"/>
                      <w:marRight w:val="0"/>
                      <w:marTop w:val="0"/>
                      <w:marBottom w:val="0"/>
                      <w:divBdr>
                        <w:top w:val="none" w:sz="0" w:space="0" w:color="auto"/>
                        <w:left w:val="none" w:sz="0" w:space="0" w:color="auto"/>
                        <w:bottom w:val="none" w:sz="0" w:space="0" w:color="auto"/>
                        <w:right w:val="none" w:sz="0" w:space="0" w:color="auto"/>
                      </w:divBdr>
                    </w:div>
                  </w:divsChild>
                </w:div>
                <w:div w:id="1969897547">
                  <w:marLeft w:val="0"/>
                  <w:marRight w:val="0"/>
                  <w:marTop w:val="0"/>
                  <w:marBottom w:val="0"/>
                  <w:divBdr>
                    <w:top w:val="none" w:sz="0" w:space="0" w:color="auto"/>
                    <w:left w:val="none" w:sz="0" w:space="0" w:color="auto"/>
                    <w:bottom w:val="none" w:sz="0" w:space="0" w:color="auto"/>
                    <w:right w:val="none" w:sz="0" w:space="0" w:color="auto"/>
                  </w:divBdr>
                  <w:divsChild>
                    <w:div w:id="1386105717">
                      <w:marLeft w:val="0"/>
                      <w:marRight w:val="0"/>
                      <w:marTop w:val="0"/>
                      <w:marBottom w:val="0"/>
                      <w:divBdr>
                        <w:top w:val="none" w:sz="0" w:space="0" w:color="auto"/>
                        <w:left w:val="none" w:sz="0" w:space="0" w:color="auto"/>
                        <w:bottom w:val="none" w:sz="0" w:space="0" w:color="auto"/>
                        <w:right w:val="none" w:sz="0" w:space="0" w:color="auto"/>
                      </w:divBdr>
                    </w:div>
                  </w:divsChild>
                </w:div>
                <w:div w:id="16539814">
                  <w:marLeft w:val="0"/>
                  <w:marRight w:val="0"/>
                  <w:marTop w:val="0"/>
                  <w:marBottom w:val="0"/>
                  <w:divBdr>
                    <w:top w:val="none" w:sz="0" w:space="0" w:color="auto"/>
                    <w:left w:val="none" w:sz="0" w:space="0" w:color="auto"/>
                    <w:bottom w:val="none" w:sz="0" w:space="0" w:color="auto"/>
                    <w:right w:val="none" w:sz="0" w:space="0" w:color="auto"/>
                  </w:divBdr>
                  <w:divsChild>
                    <w:div w:id="278922047">
                      <w:marLeft w:val="0"/>
                      <w:marRight w:val="0"/>
                      <w:marTop w:val="0"/>
                      <w:marBottom w:val="0"/>
                      <w:divBdr>
                        <w:top w:val="none" w:sz="0" w:space="0" w:color="auto"/>
                        <w:left w:val="none" w:sz="0" w:space="0" w:color="auto"/>
                        <w:bottom w:val="none" w:sz="0" w:space="0" w:color="auto"/>
                        <w:right w:val="none" w:sz="0" w:space="0" w:color="auto"/>
                      </w:divBdr>
                    </w:div>
                  </w:divsChild>
                </w:div>
                <w:div w:id="668750880">
                  <w:marLeft w:val="0"/>
                  <w:marRight w:val="0"/>
                  <w:marTop w:val="0"/>
                  <w:marBottom w:val="0"/>
                  <w:divBdr>
                    <w:top w:val="none" w:sz="0" w:space="0" w:color="auto"/>
                    <w:left w:val="none" w:sz="0" w:space="0" w:color="auto"/>
                    <w:bottom w:val="none" w:sz="0" w:space="0" w:color="auto"/>
                    <w:right w:val="none" w:sz="0" w:space="0" w:color="auto"/>
                  </w:divBdr>
                  <w:divsChild>
                    <w:div w:id="1932817454">
                      <w:marLeft w:val="0"/>
                      <w:marRight w:val="0"/>
                      <w:marTop w:val="0"/>
                      <w:marBottom w:val="0"/>
                      <w:divBdr>
                        <w:top w:val="none" w:sz="0" w:space="0" w:color="auto"/>
                        <w:left w:val="none" w:sz="0" w:space="0" w:color="auto"/>
                        <w:bottom w:val="none" w:sz="0" w:space="0" w:color="auto"/>
                        <w:right w:val="none" w:sz="0" w:space="0" w:color="auto"/>
                      </w:divBdr>
                    </w:div>
                  </w:divsChild>
                </w:div>
                <w:div w:id="736824958">
                  <w:marLeft w:val="0"/>
                  <w:marRight w:val="0"/>
                  <w:marTop w:val="0"/>
                  <w:marBottom w:val="0"/>
                  <w:divBdr>
                    <w:top w:val="none" w:sz="0" w:space="0" w:color="auto"/>
                    <w:left w:val="none" w:sz="0" w:space="0" w:color="auto"/>
                    <w:bottom w:val="none" w:sz="0" w:space="0" w:color="auto"/>
                    <w:right w:val="none" w:sz="0" w:space="0" w:color="auto"/>
                  </w:divBdr>
                  <w:divsChild>
                    <w:div w:id="1820220363">
                      <w:marLeft w:val="0"/>
                      <w:marRight w:val="0"/>
                      <w:marTop w:val="0"/>
                      <w:marBottom w:val="0"/>
                      <w:divBdr>
                        <w:top w:val="none" w:sz="0" w:space="0" w:color="auto"/>
                        <w:left w:val="none" w:sz="0" w:space="0" w:color="auto"/>
                        <w:bottom w:val="none" w:sz="0" w:space="0" w:color="auto"/>
                        <w:right w:val="none" w:sz="0" w:space="0" w:color="auto"/>
                      </w:divBdr>
                    </w:div>
                  </w:divsChild>
                </w:div>
                <w:div w:id="1252274212">
                  <w:marLeft w:val="0"/>
                  <w:marRight w:val="0"/>
                  <w:marTop w:val="0"/>
                  <w:marBottom w:val="0"/>
                  <w:divBdr>
                    <w:top w:val="none" w:sz="0" w:space="0" w:color="auto"/>
                    <w:left w:val="none" w:sz="0" w:space="0" w:color="auto"/>
                    <w:bottom w:val="none" w:sz="0" w:space="0" w:color="auto"/>
                    <w:right w:val="none" w:sz="0" w:space="0" w:color="auto"/>
                  </w:divBdr>
                  <w:divsChild>
                    <w:div w:id="150756504">
                      <w:marLeft w:val="0"/>
                      <w:marRight w:val="0"/>
                      <w:marTop w:val="0"/>
                      <w:marBottom w:val="0"/>
                      <w:divBdr>
                        <w:top w:val="none" w:sz="0" w:space="0" w:color="auto"/>
                        <w:left w:val="none" w:sz="0" w:space="0" w:color="auto"/>
                        <w:bottom w:val="none" w:sz="0" w:space="0" w:color="auto"/>
                        <w:right w:val="none" w:sz="0" w:space="0" w:color="auto"/>
                      </w:divBdr>
                    </w:div>
                  </w:divsChild>
                </w:div>
                <w:div w:id="1837266188">
                  <w:marLeft w:val="0"/>
                  <w:marRight w:val="0"/>
                  <w:marTop w:val="0"/>
                  <w:marBottom w:val="0"/>
                  <w:divBdr>
                    <w:top w:val="none" w:sz="0" w:space="0" w:color="auto"/>
                    <w:left w:val="none" w:sz="0" w:space="0" w:color="auto"/>
                    <w:bottom w:val="none" w:sz="0" w:space="0" w:color="auto"/>
                    <w:right w:val="none" w:sz="0" w:space="0" w:color="auto"/>
                  </w:divBdr>
                  <w:divsChild>
                    <w:div w:id="1813475909">
                      <w:marLeft w:val="0"/>
                      <w:marRight w:val="0"/>
                      <w:marTop w:val="0"/>
                      <w:marBottom w:val="0"/>
                      <w:divBdr>
                        <w:top w:val="none" w:sz="0" w:space="0" w:color="auto"/>
                        <w:left w:val="none" w:sz="0" w:space="0" w:color="auto"/>
                        <w:bottom w:val="none" w:sz="0" w:space="0" w:color="auto"/>
                        <w:right w:val="none" w:sz="0" w:space="0" w:color="auto"/>
                      </w:divBdr>
                    </w:div>
                  </w:divsChild>
                </w:div>
                <w:div w:id="1415666155">
                  <w:marLeft w:val="0"/>
                  <w:marRight w:val="0"/>
                  <w:marTop w:val="0"/>
                  <w:marBottom w:val="0"/>
                  <w:divBdr>
                    <w:top w:val="none" w:sz="0" w:space="0" w:color="auto"/>
                    <w:left w:val="none" w:sz="0" w:space="0" w:color="auto"/>
                    <w:bottom w:val="none" w:sz="0" w:space="0" w:color="auto"/>
                    <w:right w:val="none" w:sz="0" w:space="0" w:color="auto"/>
                  </w:divBdr>
                  <w:divsChild>
                    <w:div w:id="146745452">
                      <w:marLeft w:val="0"/>
                      <w:marRight w:val="0"/>
                      <w:marTop w:val="0"/>
                      <w:marBottom w:val="0"/>
                      <w:divBdr>
                        <w:top w:val="none" w:sz="0" w:space="0" w:color="auto"/>
                        <w:left w:val="none" w:sz="0" w:space="0" w:color="auto"/>
                        <w:bottom w:val="none" w:sz="0" w:space="0" w:color="auto"/>
                        <w:right w:val="none" w:sz="0" w:space="0" w:color="auto"/>
                      </w:divBdr>
                    </w:div>
                  </w:divsChild>
                </w:div>
                <w:div w:id="168444475">
                  <w:marLeft w:val="0"/>
                  <w:marRight w:val="0"/>
                  <w:marTop w:val="0"/>
                  <w:marBottom w:val="0"/>
                  <w:divBdr>
                    <w:top w:val="none" w:sz="0" w:space="0" w:color="auto"/>
                    <w:left w:val="none" w:sz="0" w:space="0" w:color="auto"/>
                    <w:bottom w:val="none" w:sz="0" w:space="0" w:color="auto"/>
                    <w:right w:val="none" w:sz="0" w:space="0" w:color="auto"/>
                  </w:divBdr>
                  <w:divsChild>
                    <w:div w:id="578713101">
                      <w:marLeft w:val="0"/>
                      <w:marRight w:val="0"/>
                      <w:marTop w:val="0"/>
                      <w:marBottom w:val="0"/>
                      <w:divBdr>
                        <w:top w:val="none" w:sz="0" w:space="0" w:color="auto"/>
                        <w:left w:val="none" w:sz="0" w:space="0" w:color="auto"/>
                        <w:bottom w:val="none" w:sz="0" w:space="0" w:color="auto"/>
                        <w:right w:val="none" w:sz="0" w:space="0" w:color="auto"/>
                      </w:divBdr>
                    </w:div>
                  </w:divsChild>
                </w:div>
                <w:div w:id="363946936">
                  <w:marLeft w:val="0"/>
                  <w:marRight w:val="0"/>
                  <w:marTop w:val="0"/>
                  <w:marBottom w:val="0"/>
                  <w:divBdr>
                    <w:top w:val="none" w:sz="0" w:space="0" w:color="auto"/>
                    <w:left w:val="none" w:sz="0" w:space="0" w:color="auto"/>
                    <w:bottom w:val="none" w:sz="0" w:space="0" w:color="auto"/>
                    <w:right w:val="none" w:sz="0" w:space="0" w:color="auto"/>
                  </w:divBdr>
                  <w:divsChild>
                    <w:div w:id="2127045038">
                      <w:marLeft w:val="0"/>
                      <w:marRight w:val="0"/>
                      <w:marTop w:val="0"/>
                      <w:marBottom w:val="0"/>
                      <w:divBdr>
                        <w:top w:val="none" w:sz="0" w:space="0" w:color="auto"/>
                        <w:left w:val="none" w:sz="0" w:space="0" w:color="auto"/>
                        <w:bottom w:val="none" w:sz="0" w:space="0" w:color="auto"/>
                        <w:right w:val="none" w:sz="0" w:space="0" w:color="auto"/>
                      </w:divBdr>
                    </w:div>
                  </w:divsChild>
                </w:div>
                <w:div w:id="248469232">
                  <w:marLeft w:val="0"/>
                  <w:marRight w:val="0"/>
                  <w:marTop w:val="0"/>
                  <w:marBottom w:val="0"/>
                  <w:divBdr>
                    <w:top w:val="none" w:sz="0" w:space="0" w:color="auto"/>
                    <w:left w:val="none" w:sz="0" w:space="0" w:color="auto"/>
                    <w:bottom w:val="none" w:sz="0" w:space="0" w:color="auto"/>
                    <w:right w:val="none" w:sz="0" w:space="0" w:color="auto"/>
                  </w:divBdr>
                  <w:divsChild>
                    <w:div w:id="817066352">
                      <w:marLeft w:val="0"/>
                      <w:marRight w:val="0"/>
                      <w:marTop w:val="0"/>
                      <w:marBottom w:val="0"/>
                      <w:divBdr>
                        <w:top w:val="none" w:sz="0" w:space="0" w:color="auto"/>
                        <w:left w:val="none" w:sz="0" w:space="0" w:color="auto"/>
                        <w:bottom w:val="none" w:sz="0" w:space="0" w:color="auto"/>
                        <w:right w:val="none" w:sz="0" w:space="0" w:color="auto"/>
                      </w:divBdr>
                    </w:div>
                  </w:divsChild>
                </w:div>
                <w:div w:id="2138597314">
                  <w:marLeft w:val="0"/>
                  <w:marRight w:val="0"/>
                  <w:marTop w:val="0"/>
                  <w:marBottom w:val="0"/>
                  <w:divBdr>
                    <w:top w:val="none" w:sz="0" w:space="0" w:color="auto"/>
                    <w:left w:val="none" w:sz="0" w:space="0" w:color="auto"/>
                    <w:bottom w:val="none" w:sz="0" w:space="0" w:color="auto"/>
                    <w:right w:val="none" w:sz="0" w:space="0" w:color="auto"/>
                  </w:divBdr>
                  <w:divsChild>
                    <w:div w:id="1462309252">
                      <w:marLeft w:val="0"/>
                      <w:marRight w:val="0"/>
                      <w:marTop w:val="0"/>
                      <w:marBottom w:val="0"/>
                      <w:divBdr>
                        <w:top w:val="none" w:sz="0" w:space="0" w:color="auto"/>
                        <w:left w:val="none" w:sz="0" w:space="0" w:color="auto"/>
                        <w:bottom w:val="none" w:sz="0" w:space="0" w:color="auto"/>
                        <w:right w:val="none" w:sz="0" w:space="0" w:color="auto"/>
                      </w:divBdr>
                    </w:div>
                  </w:divsChild>
                </w:div>
                <w:div w:id="1086849425">
                  <w:marLeft w:val="0"/>
                  <w:marRight w:val="0"/>
                  <w:marTop w:val="0"/>
                  <w:marBottom w:val="0"/>
                  <w:divBdr>
                    <w:top w:val="none" w:sz="0" w:space="0" w:color="auto"/>
                    <w:left w:val="none" w:sz="0" w:space="0" w:color="auto"/>
                    <w:bottom w:val="none" w:sz="0" w:space="0" w:color="auto"/>
                    <w:right w:val="none" w:sz="0" w:space="0" w:color="auto"/>
                  </w:divBdr>
                  <w:divsChild>
                    <w:div w:id="605424899">
                      <w:marLeft w:val="0"/>
                      <w:marRight w:val="0"/>
                      <w:marTop w:val="0"/>
                      <w:marBottom w:val="0"/>
                      <w:divBdr>
                        <w:top w:val="none" w:sz="0" w:space="0" w:color="auto"/>
                        <w:left w:val="none" w:sz="0" w:space="0" w:color="auto"/>
                        <w:bottom w:val="none" w:sz="0" w:space="0" w:color="auto"/>
                        <w:right w:val="none" w:sz="0" w:space="0" w:color="auto"/>
                      </w:divBdr>
                    </w:div>
                  </w:divsChild>
                </w:div>
                <w:div w:id="666708873">
                  <w:marLeft w:val="0"/>
                  <w:marRight w:val="0"/>
                  <w:marTop w:val="0"/>
                  <w:marBottom w:val="0"/>
                  <w:divBdr>
                    <w:top w:val="none" w:sz="0" w:space="0" w:color="auto"/>
                    <w:left w:val="none" w:sz="0" w:space="0" w:color="auto"/>
                    <w:bottom w:val="none" w:sz="0" w:space="0" w:color="auto"/>
                    <w:right w:val="none" w:sz="0" w:space="0" w:color="auto"/>
                  </w:divBdr>
                  <w:divsChild>
                    <w:div w:id="509954267">
                      <w:marLeft w:val="0"/>
                      <w:marRight w:val="0"/>
                      <w:marTop w:val="0"/>
                      <w:marBottom w:val="0"/>
                      <w:divBdr>
                        <w:top w:val="none" w:sz="0" w:space="0" w:color="auto"/>
                        <w:left w:val="none" w:sz="0" w:space="0" w:color="auto"/>
                        <w:bottom w:val="none" w:sz="0" w:space="0" w:color="auto"/>
                        <w:right w:val="none" w:sz="0" w:space="0" w:color="auto"/>
                      </w:divBdr>
                    </w:div>
                  </w:divsChild>
                </w:div>
                <w:div w:id="1908225155">
                  <w:marLeft w:val="0"/>
                  <w:marRight w:val="0"/>
                  <w:marTop w:val="0"/>
                  <w:marBottom w:val="0"/>
                  <w:divBdr>
                    <w:top w:val="none" w:sz="0" w:space="0" w:color="auto"/>
                    <w:left w:val="none" w:sz="0" w:space="0" w:color="auto"/>
                    <w:bottom w:val="none" w:sz="0" w:space="0" w:color="auto"/>
                    <w:right w:val="none" w:sz="0" w:space="0" w:color="auto"/>
                  </w:divBdr>
                  <w:divsChild>
                    <w:div w:id="704985382">
                      <w:marLeft w:val="0"/>
                      <w:marRight w:val="0"/>
                      <w:marTop w:val="0"/>
                      <w:marBottom w:val="0"/>
                      <w:divBdr>
                        <w:top w:val="none" w:sz="0" w:space="0" w:color="auto"/>
                        <w:left w:val="none" w:sz="0" w:space="0" w:color="auto"/>
                        <w:bottom w:val="none" w:sz="0" w:space="0" w:color="auto"/>
                        <w:right w:val="none" w:sz="0" w:space="0" w:color="auto"/>
                      </w:divBdr>
                    </w:div>
                  </w:divsChild>
                </w:div>
                <w:div w:id="846601198">
                  <w:marLeft w:val="0"/>
                  <w:marRight w:val="0"/>
                  <w:marTop w:val="0"/>
                  <w:marBottom w:val="0"/>
                  <w:divBdr>
                    <w:top w:val="none" w:sz="0" w:space="0" w:color="auto"/>
                    <w:left w:val="none" w:sz="0" w:space="0" w:color="auto"/>
                    <w:bottom w:val="none" w:sz="0" w:space="0" w:color="auto"/>
                    <w:right w:val="none" w:sz="0" w:space="0" w:color="auto"/>
                  </w:divBdr>
                  <w:divsChild>
                    <w:div w:id="527649118">
                      <w:marLeft w:val="0"/>
                      <w:marRight w:val="0"/>
                      <w:marTop w:val="0"/>
                      <w:marBottom w:val="0"/>
                      <w:divBdr>
                        <w:top w:val="none" w:sz="0" w:space="0" w:color="auto"/>
                        <w:left w:val="none" w:sz="0" w:space="0" w:color="auto"/>
                        <w:bottom w:val="none" w:sz="0" w:space="0" w:color="auto"/>
                        <w:right w:val="none" w:sz="0" w:space="0" w:color="auto"/>
                      </w:divBdr>
                    </w:div>
                  </w:divsChild>
                </w:div>
                <w:div w:id="862747798">
                  <w:marLeft w:val="0"/>
                  <w:marRight w:val="0"/>
                  <w:marTop w:val="0"/>
                  <w:marBottom w:val="0"/>
                  <w:divBdr>
                    <w:top w:val="none" w:sz="0" w:space="0" w:color="auto"/>
                    <w:left w:val="none" w:sz="0" w:space="0" w:color="auto"/>
                    <w:bottom w:val="none" w:sz="0" w:space="0" w:color="auto"/>
                    <w:right w:val="none" w:sz="0" w:space="0" w:color="auto"/>
                  </w:divBdr>
                  <w:divsChild>
                    <w:div w:id="2066952694">
                      <w:marLeft w:val="0"/>
                      <w:marRight w:val="0"/>
                      <w:marTop w:val="0"/>
                      <w:marBottom w:val="0"/>
                      <w:divBdr>
                        <w:top w:val="none" w:sz="0" w:space="0" w:color="auto"/>
                        <w:left w:val="none" w:sz="0" w:space="0" w:color="auto"/>
                        <w:bottom w:val="none" w:sz="0" w:space="0" w:color="auto"/>
                        <w:right w:val="none" w:sz="0" w:space="0" w:color="auto"/>
                      </w:divBdr>
                    </w:div>
                  </w:divsChild>
                </w:div>
                <w:div w:id="1730305089">
                  <w:marLeft w:val="0"/>
                  <w:marRight w:val="0"/>
                  <w:marTop w:val="0"/>
                  <w:marBottom w:val="0"/>
                  <w:divBdr>
                    <w:top w:val="none" w:sz="0" w:space="0" w:color="auto"/>
                    <w:left w:val="none" w:sz="0" w:space="0" w:color="auto"/>
                    <w:bottom w:val="none" w:sz="0" w:space="0" w:color="auto"/>
                    <w:right w:val="none" w:sz="0" w:space="0" w:color="auto"/>
                  </w:divBdr>
                  <w:divsChild>
                    <w:div w:id="771975992">
                      <w:marLeft w:val="0"/>
                      <w:marRight w:val="0"/>
                      <w:marTop w:val="0"/>
                      <w:marBottom w:val="0"/>
                      <w:divBdr>
                        <w:top w:val="none" w:sz="0" w:space="0" w:color="auto"/>
                        <w:left w:val="none" w:sz="0" w:space="0" w:color="auto"/>
                        <w:bottom w:val="none" w:sz="0" w:space="0" w:color="auto"/>
                        <w:right w:val="none" w:sz="0" w:space="0" w:color="auto"/>
                      </w:divBdr>
                    </w:div>
                  </w:divsChild>
                </w:div>
                <w:div w:id="1289047666">
                  <w:marLeft w:val="0"/>
                  <w:marRight w:val="0"/>
                  <w:marTop w:val="0"/>
                  <w:marBottom w:val="0"/>
                  <w:divBdr>
                    <w:top w:val="none" w:sz="0" w:space="0" w:color="auto"/>
                    <w:left w:val="none" w:sz="0" w:space="0" w:color="auto"/>
                    <w:bottom w:val="none" w:sz="0" w:space="0" w:color="auto"/>
                    <w:right w:val="none" w:sz="0" w:space="0" w:color="auto"/>
                  </w:divBdr>
                  <w:divsChild>
                    <w:div w:id="1572541243">
                      <w:marLeft w:val="0"/>
                      <w:marRight w:val="0"/>
                      <w:marTop w:val="0"/>
                      <w:marBottom w:val="0"/>
                      <w:divBdr>
                        <w:top w:val="none" w:sz="0" w:space="0" w:color="auto"/>
                        <w:left w:val="none" w:sz="0" w:space="0" w:color="auto"/>
                        <w:bottom w:val="none" w:sz="0" w:space="0" w:color="auto"/>
                        <w:right w:val="none" w:sz="0" w:space="0" w:color="auto"/>
                      </w:divBdr>
                    </w:div>
                  </w:divsChild>
                </w:div>
                <w:div w:id="1863325581">
                  <w:marLeft w:val="0"/>
                  <w:marRight w:val="0"/>
                  <w:marTop w:val="0"/>
                  <w:marBottom w:val="0"/>
                  <w:divBdr>
                    <w:top w:val="none" w:sz="0" w:space="0" w:color="auto"/>
                    <w:left w:val="none" w:sz="0" w:space="0" w:color="auto"/>
                    <w:bottom w:val="none" w:sz="0" w:space="0" w:color="auto"/>
                    <w:right w:val="none" w:sz="0" w:space="0" w:color="auto"/>
                  </w:divBdr>
                  <w:divsChild>
                    <w:div w:id="434327624">
                      <w:marLeft w:val="0"/>
                      <w:marRight w:val="0"/>
                      <w:marTop w:val="0"/>
                      <w:marBottom w:val="0"/>
                      <w:divBdr>
                        <w:top w:val="none" w:sz="0" w:space="0" w:color="auto"/>
                        <w:left w:val="none" w:sz="0" w:space="0" w:color="auto"/>
                        <w:bottom w:val="none" w:sz="0" w:space="0" w:color="auto"/>
                        <w:right w:val="none" w:sz="0" w:space="0" w:color="auto"/>
                      </w:divBdr>
                    </w:div>
                  </w:divsChild>
                </w:div>
                <w:div w:id="1131435730">
                  <w:marLeft w:val="0"/>
                  <w:marRight w:val="0"/>
                  <w:marTop w:val="0"/>
                  <w:marBottom w:val="0"/>
                  <w:divBdr>
                    <w:top w:val="none" w:sz="0" w:space="0" w:color="auto"/>
                    <w:left w:val="none" w:sz="0" w:space="0" w:color="auto"/>
                    <w:bottom w:val="none" w:sz="0" w:space="0" w:color="auto"/>
                    <w:right w:val="none" w:sz="0" w:space="0" w:color="auto"/>
                  </w:divBdr>
                  <w:divsChild>
                    <w:div w:id="2571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22905">
          <w:marLeft w:val="0"/>
          <w:marRight w:val="0"/>
          <w:marTop w:val="0"/>
          <w:marBottom w:val="0"/>
          <w:divBdr>
            <w:top w:val="none" w:sz="0" w:space="0" w:color="auto"/>
            <w:left w:val="none" w:sz="0" w:space="0" w:color="auto"/>
            <w:bottom w:val="none" w:sz="0" w:space="0" w:color="auto"/>
            <w:right w:val="none" w:sz="0" w:space="0" w:color="auto"/>
          </w:divBdr>
        </w:div>
        <w:div w:id="31157629">
          <w:marLeft w:val="0"/>
          <w:marRight w:val="0"/>
          <w:marTop w:val="0"/>
          <w:marBottom w:val="0"/>
          <w:divBdr>
            <w:top w:val="none" w:sz="0" w:space="0" w:color="auto"/>
            <w:left w:val="none" w:sz="0" w:space="0" w:color="auto"/>
            <w:bottom w:val="none" w:sz="0" w:space="0" w:color="auto"/>
            <w:right w:val="none" w:sz="0" w:space="0" w:color="auto"/>
          </w:divBdr>
        </w:div>
        <w:div w:id="625738092">
          <w:marLeft w:val="0"/>
          <w:marRight w:val="0"/>
          <w:marTop w:val="0"/>
          <w:marBottom w:val="0"/>
          <w:divBdr>
            <w:top w:val="none" w:sz="0" w:space="0" w:color="auto"/>
            <w:left w:val="none" w:sz="0" w:space="0" w:color="auto"/>
            <w:bottom w:val="none" w:sz="0" w:space="0" w:color="auto"/>
            <w:right w:val="none" w:sz="0" w:space="0" w:color="auto"/>
          </w:divBdr>
          <w:divsChild>
            <w:div w:id="544945867">
              <w:marLeft w:val="-75"/>
              <w:marRight w:val="0"/>
              <w:marTop w:val="30"/>
              <w:marBottom w:val="30"/>
              <w:divBdr>
                <w:top w:val="none" w:sz="0" w:space="0" w:color="auto"/>
                <w:left w:val="none" w:sz="0" w:space="0" w:color="auto"/>
                <w:bottom w:val="none" w:sz="0" w:space="0" w:color="auto"/>
                <w:right w:val="none" w:sz="0" w:space="0" w:color="auto"/>
              </w:divBdr>
              <w:divsChild>
                <w:div w:id="823353232">
                  <w:marLeft w:val="0"/>
                  <w:marRight w:val="0"/>
                  <w:marTop w:val="0"/>
                  <w:marBottom w:val="0"/>
                  <w:divBdr>
                    <w:top w:val="none" w:sz="0" w:space="0" w:color="auto"/>
                    <w:left w:val="none" w:sz="0" w:space="0" w:color="auto"/>
                    <w:bottom w:val="none" w:sz="0" w:space="0" w:color="auto"/>
                    <w:right w:val="none" w:sz="0" w:space="0" w:color="auto"/>
                  </w:divBdr>
                  <w:divsChild>
                    <w:div w:id="186023212">
                      <w:marLeft w:val="0"/>
                      <w:marRight w:val="0"/>
                      <w:marTop w:val="0"/>
                      <w:marBottom w:val="0"/>
                      <w:divBdr>
                        <w:top w:val="none" w:sz="0" w:space="0" w:color="auto"/>
                        <w:left w:val="none" w:sz="0" w:space="0" w:color="auto"/>
                        <w:bottom w:val="none" w:sz="0" w:space="0" w:color="auto"/>
                        <w:right w:val="none" w:sz="0" w:space="0" w:color="auto"/>
                      </w:divBdr>
                    </w:div>
                  </w:divsChild>
                </w:div>
                <w:div w:id="346444466">
                  <w:marLeft w:val="0"/>
                  <w:marRight w:val="0"/>
                  <w:marTop w:val="0"/>
                  <w:marBottom w:val="0"/>
                  <w:divBdr>
                    <w:top w:val="none" w:sz="0" w:space="0" w:color="auto"/>
                    <w:left w:val="none" w:sz="0" w:space="0" w:color="auto"/>
                    <w:bottom w:val="none" w:sz="0" w:space="0" w:color="auto"/>
                    <w:right w:val="none" w:sz="0" w:space="0" w:color="auto"/>
                  </w:divBdr>
                  <w:divsChild>
                    <w:div w:id="1102333317">
                      <w:marLeft w:val="0"/>
                      <w:marRight w:val="0"/>
                      <w:marTop w:val="0"/>
                      <w:marBottom w:val="0"/>
                      <w:divBdr>
                        <w:top w:val="none" w:sz="0" w:space="0" w:color="auto"/>
                        <w:left w:val="none" w:sz="0" w:space="0" w:color="auto"/>
                        <w:bottom w:val="none" w:sz="0" w:space="0" w:color="auto"/>
                        <w:right w:val="none" w:sz="0" w:space="0" w:color="auto"/>
                      </w:divBdr>
                    </w:div>
                  </w:divsChild>
                </w:div>
                <w:div w:id="89356472">
                  <w:marLeft w:val="0"/>
                  <w:marRight w:val="0"/>
                  <w:marTop w:val="0"/>
                  <w:marBottom w:val="0"/>
                  <w:divBdr>
                    <w:top w:val="none" w:sz="0" w:space="0" w:color="auto"/>
                    <w:left w:val="none" w:sz="0" w:space="0" w:color="auto"/>
                    <w:bottom w:val="none" w:sz="0" w:space="0" w:color="auto"/>
                    <w:right w:val="none" w:sz="0" w:space="0" w:color="auto"/>
                  </w:divBdr>
                  <w:divsChild>
                    <w:div w:id="602803071">
                      <w:marLeft w:val="0"/>
                      <w:marRight w:val="0"/>
                      <w:marTop w:val="0"/>
                      <w:marBottom w:val="0"/>
                      <w:divBdr>
                        <w:top w:val="none" w:sz="0" w:space="0" w:color="auto"/>
                        <w:left w:val="none" w:sz="0" w:space="0" w:color="auto"/>
                        <w:bottom w:val="none" w:sz="0" w:space="0" w:color="auto"/>
                        <w:right w:val="none" w:sz="0" w:space="0" w:color="auto"/>
                      </w:divBdr>
                    </w:div>
                  </w:divsChild>
                </w:div>
                <w:div w:id="1071007185">
                  <w:marLeft w:val="0"/>
                  <w:marRight w:val="0"/>
                  <w:marTop w:val="0"/>
                  <w:marBottom w:val="0"/>
                  <w:divBdr>
                    <w:top w:val="none" w:sz="0" w:space="0" w:color="auto"/>
                    <w:left w:val="none" w:sz="0" w:space="0" w:color="auto"/>
                    <w:bottom w:val="none" w:sz="0" w:space="0" w:color="auto"/>
                    <w:right w:val="none" w:sz="0" w:space="0" w:color="auto"/>
                  </w:divBdr>
                  <w:divsChild>
                    <w:div w:id="1226840518">
                      <w:marLeft w:val="0"/>
                      <w:marRight w:val="0"/>
                      <w:marTop w:val="0"/>
                      <w:marBottom w:val="0"/>
                      <w:divBdr>
                        <w:top w:val="none" w:sz="0" w:space="0" w:color="auto"/>
                        <w:left w:val="none" w:sz="0" w:space="0" w:color="auto"/>
                        <w:bottom w:val="none" w:sz="0" w:space="0" w:color="auto"/>
                        <w:right w:val="none" w:sz="0" w:space="0" w:color="auto"/>
                      </w:divBdr>
                    </w:div>
                  </w:divsChild>
                </w:div>
                <w:div w:id="1638951656">
                  <w:marLeft w:val="0"/>
                  <w:marRight w:val="0"/>
                  <w:marTop w:val="0"/>
                  <w:marBottom w:val="0"/>
                  <w:divBdr>
                    <w:top w:val="none" w:sz="0" w:space="0" w:color="auto"/>
                    <w:left w:val="none" w:sz="0" w:space="0" w:color="auto"/>
                    <w:bottom w:val="none" w:sz="0" w:space="0" w:color="auto"/>
                    <w:right w:val="none" w:sz="0" w:space="0" w:color="auto"/>
                  </w:divBdr>
                  <w:divsChild>
                    <w:div w:id="1858349829">
                      <w:marLeft w:val="0"/>
                      <w:marRight w:val="0"/>
                      <w:marTop w:val="0"/>
                      <w:marBottom w:val="0"/>
                      <w:divBdr>
                        <w:top w:val="none" w:sz="0" w:space="0" w:color="auto"/>
                        <w:left w:val="none" w:sz="0" w:space="0" w:color="auto"/>
                        <w:bottom w:val="none" w:sz="0" w:space="0" w:color="auto"/>
                        <w:right w:val="none" w:sz="0" w:space="0" w:color="auto"/>
                      </w:divBdr>
                    </w:div>
                  </w:divsChild>
                </w:div>
                <w:div w:id="529031046">
                  <w:marLeft w:val="0"/>
                  <w:marRight w:val="0"/>
                  <w:marTop w:val="0"/>
                  <w:marBottom w:val="0"/>
                  <w:divBdr>
                    <w:top w:val="none" w:sz="0" w:space="0" w:color="auto"/>
                    <w:left w:val="none" w:sz="0" w:space="0" w:color="auto"/>
                    <w:bottom w:val="none" w:sz="0" w:space="0" w:color="auto"/>
                    <w:right w:val="none" w:sz="0" w:space="0" w:color="auto"/>
                  </w:divBdr>
                  <w:divsChild>
                    <w:div w:id="1782843083">
                      <w:marLeft w:val="0"/>
                      <w:marRight w:val="0"/>
                      <w:marTop w:val="0"/>
                      <w:marBottom w:val="0"/>
                      <w:divBdr>
                        <w:top w:val="none" w:sz="0" w:space="0" w:color="auto"/>
                        <w:left w:val="none" w:sz="0" w:space="0" w:color="auto"/>
                        <w:bottom w:val="none" w:sz="0" w:space="0" w:color="auto"/>
                        <w:right w:val="none" w:sz="0" w:space="0" w:color="auto"/>
                      </w:divBdr>
                    </w:div>
                  </w:divsChild>
                </w:div>
                <w:div w:id="2062288411">
                  <w:marLeft w:val="0"/>
                  <w:marRight w:val="0"/>
                  <w:marTop w:val="0"/>
                  <w:marBottom w:val="0"/>
                  <w:divBdr>
                    <w:top w:val="none" w:sz="0" w:space="0" w:color="auto"/>
                    <w:left w:val="none" w:sz="0" w:space="0" w:color="auto"/>
                    <w:bottom w:val="none" w:sz="0" w:space="0" w:color="auto"/>
                    <w:right w:val="none" w:sz="0" w:space="0" w:color="auto"/>
                  </w:divBdr>
                  <w:divsChild>
                    <w:div w:id="1085110624">
                      <w:marLeft w:val="0"/>
                      <w:marRight w:val="0"/>
                      <w:marTop w:val="0"/>
                      <w:marBottom w:val="0"/>
                      <w:divBdr>
                        <w:top w:val="none" w:sz="0" w:space="0" w:color="auto"/>
                        <w:left w:val="none" w:sz="0" w:space="0" w:color="auto"/>
                        <w:bottom w:val="none" w:sz="0" w:space="0" w:color="auto"/>
                        <w:right w:val="none" w:sz="0" w:space="0" w:color="auto"/>
                      </w:divBdr>
                    </w:div>
                  </w:divsChild>
                </w:div>
                <w:div w:id="563759961">
                  <w:marLeft w:val="0"/>
                  <w:marRight w:val="0"/>
                  <w:marTop w:val="0"/>
                  <w:marBottom w:val="0"/>
                  <w:divBdr>
                    <w:top w:val="none" w:sz="0" w:space="0" w:color="auto"/>
                    <w:left w:val="none" w:sz="0" w:space="0" w:color="auto"/>
                    <w:bottom w:val="none" w:sz="0" w:space="0" w:color="auto"/>
                    <w:right w:val="none" w:sz="0" w:space="0" w:color="auto"/>
                  </w:divBdr>
                  <w:divsChild>
                    <w:div w:id="913121920">
                      <w:marLeft w:val="0"/>
                      <w:marRight w:val="0"/>
                      <w:marTop w:val="0"/>
                      <w:marBottom w:val="0"/>
                      <w:divBdr>
                        <w:top w:val="none" w:sz="0" w:space="0" w:color="auto"/>
                        <w:left w:val="none" w:sz="0" w:space="0" w:color="auto"/>
                        <w:bottom w:val="none" w:sz="0" w:space="0" w:color="auto"/>
                        <w:right w:val="none" w:sz="0" w:space="0" w:color="auto"/>
                      </w:divBdr>
                    </w:div>
                  </w:divsChild>
                </w:div>
                <w:div w:id="867913375">
                  <w:marLeft w:val="0"/>
                  <w:marRight w:val="0"/>
                  <w:marTop w:val="0"/>
                  <w:marBottom w:val="0"/>
                  <w:divBdr>
                    <w:top w:val="none" w:sz="0" w:space="0" w:color="auto"/>
                    <w:left w:val="none" w:sz="0" w:space="0" w:color="auto"/>
                    <w:bottom w:val="none" w:sz="0" w:space="0" w:color="auto"/>
                    <w:right w:val="none" w:sz="0" w:space="0" w:color="auto"/>
                  </w:divBdr>
                  <w:divsChild>
                    <w:div w:id="955867334">
                      <w:marLeft w:val="0"/>
                      <w:marRight w:val="0"/>
                      <w:marTop w:val="0"/>
                      <w:marBottom w:val="0"/>
                      <w:divBdr>
                        <w:top w:val="none" w:sz="0" w:space="0" w:color="auto"/>
                        <w:left w:val="none" w:sz="0" w:space="0" w:color="auto"/>
                        <w:bottom w:val="none" w:sz="0" w:space="0" w:color="auto"/>
                        <w:right w:val="none" w:sz="0" w:space="0" w:color="auto"/>
                      </w:divBdr>
                    </w:div>
                  </w:divsChild>
                </w:div>
                <w:div w:id="363216507">
                  <w:marLeft w:val="0"/>
                  <w:marRight w:val="0"/>
                  <w:marTop w:val="0"/>
                  <w:marBottom w:val="0"/>
                  <w:divBdr>
                    <w:top w:val="none" w:sz="0" w:space="0" w:color="auto"/>
                    <w:left w:val="none" w:sz="0" w:space="0" w:color="auto"/>
                    <w:bottom w:val="none" w:sz="0" w:space="0" w:color="auto"/>
                    <w:right w:val="none" w:sz="0" w:space="0" w:color="auto"/>
                  </w:divBdr>
                  <w:divsChild>
                    <w:div w:id="1460681819">
                      <w:marLeft w:val="0"/>
                      <w:marRight w:val="0"/>
                      <w:marTop w:val="0"/>
                      <w:marBottom w:val="0"/>
                      <w:divBdr>
                        <w:top w:val="none" w:sz="0" w:space="0" w:color="auto"/>
                        <w:left w:val="none" w:sz="0" w:space="0" w:color="auto"/>
                        <w:bottom w:val="none" w:sz="0" w:space="0" w:color="auto"/>
                        <w:right w:val="none" w:sz="0" w:space="0" w:color="auto"/>
                      </w:divBdr>
                    </w:div>
                  </w:divsChild>
                </w:div>
                <w:div w:id="1059132076">
                  <w:marLeft w:val="0"/>
                  <w:marRight w:val="0"/>
                  <w:marTop w:val="0"/>
                  <w:marBottom w:val="0"/>
                  <w:divBdr>
                    <w:top w:val="none" w:sz="0" w:space="0" w:color="auto"/>
                    <w:left w:val="none" w:sz="0" w:space="0" w:color="auto"/>
                    <w:bottom w:val="none" w:sz="0" w:space="0" w:color="auto"/>
                    <w:right w:val="none" w:sz="0" w:space="0" w:color="auto"/>
                  </w:divBdr>
                  <w:divsChild>
                    <w:div w:id="416749061">
                      <w:marLeft w:val="0"/>
                      <w:marRight w:val="0"/>
                      <w:marTop w:val="0"/>
                      <w:marBottom w:val="0"/>
                      <w:divBdr>
                        <w:top w:val="none" w:sz="0" w:space="0" w:color="auto"/>
                        <w:left w:val="none" w:sz="0" w:space="0" w:color="auto"/>
                        <w:bottom w:val="none" w:sz="0" w:space="0" w:color="auto"/>
                        <w:right w:val="none" w:sz="0" w:space="0" w:color="auto"/>
                      </w:divBdr>
                    </w:div>
                  </w:divsChild>
                </w:div>
                <w:div w:id="1687513534">
                  <w:marLeft w:val="0"/>
                  <w:marRight w:val="0"/>
                  <w:marTop w:val="0"/>
                  <w:marBottom w:val="0"/>
                  <w:divBdr>
                    <w:top w:val="none" w:sz="0" w:space="0" w:color="auto"/>
                    <w:left w:val="none" w:sz="0" w:space="0" w:color="auto"/>
                    <w:bottom w:val="none" w:sz="0" w:space="0" w:color="auto"/>
                    <w:right w:val="none" w:sz="0" w:space="0" w:color="auto"/>
                  </w:divBdr>
                  <w:divsChild>
                    <w:div w:id="1731920925">
                      <w:marLeft w:val="0"/>
                      <w:marRight w:val="0"/>
                      <w:marTop w:val="0"/>
                      <w:marBottom w:val="0"/>
                      <w:divBdr>
                        <w:top w:val="none" w:sz="0" w:space="0" w:color="auto"/>
                        <w:left w:val="none" w:sz="0" w:space="0" w:color="auto"/>
                        <w:bottom w:val="none" w:sz="0" w:space="0" w:color="auto"/>
                        <w:right w:val="none" w:sz="0" w:space="0" w:color="auto"/>
                      </w:divBdr>
                    </w:div>
                  </w:divsChild>
                </w:div>
                <w:div w:id="1386904118">
                  <w:marLeft w:val="0"/>
                  <w:marRight w:val="0"/>
                  <w:marTop w:val="0"/>
                  <w:marBottom w:val="0"/>
                  <w:divBdr>
                    <w:top w:val="none" w:sz="0" w:space="0" w:color="auto"/>
                    <w:left w:val="none" w:sz="0" w:space="0" w:color="auto"/>
                    <w:bottom w:val="none" w:sz="0" w:space="0" w:color="auto"/>
                    <w:right w:val="none" w:sz="0" w:space="0" w:color="auto"/>
                  </w:divBdr>
                  <w:divsChild>
                    <w:div w:id="904953230">
                      <w:marLeft w:val="0"/>
                      <w:marRight w:val="0"/>
                      <w:marTop w:val="0"/>
                      <w:marBottom w:val="0"/>
                      <w:divBdr>
                        <w:top w:val="none" w:sz="0" w:space="0" w:color="auto"/>
                        <w:left w:val="none" w:sz="0" w:space="0" w:color="auto"/>
                        <w:bottom w:val="none" w:sz="0" w:space="0" w:color="auto"/>
                        <w:right w:val="none" w:sz="0" w:space="0" w:color="auto"/>
                      </w:divBdr>
                    </w:div>
                  </w:divsChild>
                </w:div>
                <w:div w:id="1140608002">
                  <w:marLeft w:val="0"/>
                  <w:marRight w:val="0"/>
                  <w:marTop w:val="0"/>
                  <w:marBottom w:val="0"/>
                  <w:divBdr>
                    <w:top w:val="none" w:sz="0" w:space="0" w:color="auto"/>
                    <w:left w:val="none" w:sz="0" w:space="0" w:color="auto"/>
                    <w:bottom w:val="none" w:sz="0" w:space="0" w:color="auto"/>
                    <w:right w:val="none" w:sz="0" w:space="0" w:color="auto"/>
                  </w:divBdr>
                  <w:divsChild>
                    <w:div w:id="441726961">
                      <w:marLeft w:val="0"/>
                      <w:marRight w:val="0"/>
                      <w:marTop w:val="0"/>
                      <w:marBottom w:val="0"/>
                      <w:divBdr>
                        <w:top w:val="none" w:sz="0" w:space="0" w:color="auto"/>
                        <w:left w:val="none" w:sz="0" w:space="0" w:color="auto"/>
                        <w:bottom w:val="none" w:sz="0" w:space="0" w:color="auto"/>
                        <w:right w:val="none" w:sz="0" w:space="0" w:color="auto"/>
                      </w:divBdr>
                    </w:div>
                  </w:divsChild>
                </w:div>
                <w:div w:id="1530953420">
                  <w:marLeft w:val="0"/>
                  <w:marRight w:val="0"/>
                  <w:marTop w:val="0"/>
                  <w:marBottom w:val="0"/>
                  <w:divBdr>
                    <w:top w:val="none" w:sz="0" w:space="0" w:color="auto"/>
                    <w:left w:val="none" w:sz="0" w:space="0" w:color="auto"/>
                    <w:bottom w:val="none" w:sz="0" w:space="0" w:color="auto"/>
                    <w:right w:val="none" w:sz="0" w:space="0" w:color="auto"/>
                  </w:divBdr>
                  <w:divsChild>
                    <w:div w:id="2369064">
                      <w:marLeft w:val="0"/>
                      <w:marRight w:val="0"/>
                      <w:marTop w:val="0"/>
                      <w:marBottom w:val="0"/>
                      <w:divBdr>
                        <w:top w:val="none" w:sz="0" w:space="0" w:color="auto"/>
                        <w:left w:val="none" w:sz="0" w:space="0" w:color="auto"/>
                        <w:bottom w:val="none" w:sz="0" w:space="0" w:color="auto"/>
                        <w:right w:val="none" w:sz="0" w:space="0" w:color="auto"/>
                      </w:divBdr>
                    </w:div>
                  </w:divsChild>
                </w:div>
                <w:div w:id="625164275">
                  <w:marLeft w:val="0"/>
                  <w:marRight w:val="0"/>
                  <w:marTop w:val="0"/>
                  <w:marBottom w:val="0"/>
                  <w:divBdr>
                    <w:top w:val="none" w:sz="0" w:space="0" w:color="auto"/>
                    <w:left w:val="none" w:sz="0" w:space="0" w:color="auto"/>
                    <w:bottom w:val="none" w:sz="0" w:space="0" w:color="auto"/>
                    <w:right w:val="none" w:sz="0" w:space="0" w:color="auto"/>
                  </w:divBdr>
                  <w:divsChild>
                    <w:div w:id="102842720">
                      <w:marLeft w:val="0"/>
                      <w:marRight w:val="0"/>
                      <w:marTop w:val="0"/>
                      <w:marBottom w:val="0"/>
                      <w:divBdr>
                        <w:top w:val="none" w:sz="0" w:space="0" w:color="auto"/>
                        <w:left w:val="none" w:sz="0" w:space="0" w:color="auto"/>
                        <w:bottom w:val="none" w:sz="0" w:space="0" w:color="auto"/>
                        <w:right w:val="none" w:sz="0" w:space="0" w:color="auto"/>
                      </w:divBdr>
                    </w:div>
                  </w:divsChild>
                </w:div>
                <w:div w:id="2095009106">
                  <w:marLeft w:val="0"/>
                  <w:marRight w:val="0"/>
                  <w:marTop w:val="0"/>
                  <w:marBottom w:val="0"/>
                  <w:divBdr>
                    <w:top w:val="none" w:sz="0" w:space="0" w:color="auto"/>
                    <w:left w:val="none" w:sz="0" w:space="0" w:color="auto"/>
                    <w:bottom w:val="none" w:sz="0" w:space="0" w:color="auto"/>
                    <w:right w:val="none" w:sz="0" w:space="0" w:color="auto"/>
                  </w:divBdr>
                  <w:divsChild>
                    <w:div w:id="1675956532">
                      <w:marLeft w:val="0"/>
                      <w:marRight w:val="0"/>
                      <w:marTop w:val="0"/>
                      <w:marBottom w:val="0"/>
                      <w:divBdr>
                        <w:top w:val="none" w:sz="0" w:space="0" w:color="auto"/>
                        <w:left w:val="none" w:sz="0" w:space="0" w:color="auto"/>
                        <w:bottom w:val="none" w:sz="0" w:space="0" w:color="auto"/>
                        <w:right w:val="none" w:sz="0" w:space="0" w:color="auto"/>
                      </w:divBdr>
                    </w:div>
                  </w:divsChild>
                </w:div>
                <w:div w:id="1034697299">
                  <w:marLeft w:val="0"/>
                  <w:marRight w:val="0"/>
                  <w:marTop w:val="0"/>
                  <w:marBottom w:val="0"/>
                  <w:divBdr>
                    <w:top w:val="none" w:sz="0" w:space="0" w:color="auto"/>
                    <w:left w:val="none" w:sz="0" w:space="0" w:color="auto"/>
                    <w:bottom w:val="none" w:sz="0" w:space="0" w:color="auto"/>
                    <w:right w:val="none" w:sz="0" w:space="0" w:color="auto"/>
                  </w:divBdr>
                  <w:divsChild>
                    <w:div w:id="1860925493">
                      <w:marLeft w:val="0"/>
                      <w:marRight w:val="0"/>
                      <w:marTop w:val="0"/>
                      <w:marBottom w:val="0"/>
                      <w:divBdr>
                        <w:top w:val="none" w:sz="0" w:space="0" w:color="auto"/>
                        <w:left w:val="none" w:sz="0" w:space="0" w:color="auto"/>
                        <w:bottom w:val="none" w:sz="0" w:space="0" w:color="auto"/>
                        <w:right w:val="none" w:sz="0" w:space="0" w:color="auto"/>
                      </w:divBdr>
                    </w:div>
                  </w:divsChild>
                </w:div>
                <w:div w:id="1386832727">
                  <w:marLeft w:val="0"/>
                  <w:marRight w:val="0"/>
                  <w:marTop w:val="0"/>
                  <w:marBottom w:val="0"/>
                  <w:divBdr>
                    <w:top w:val="none" w:sz="0" w:space="0" w:color="auto"/>
                    <w:left w:val="none" w:sz="0" w:space="0" w:color="auto"/>
                    <w:bottom w:val="none" w:sz="0" w:space="0" w:color="auto"/>
                    <w:right w:val="none" w:sz="0" w:space="0" w:color="auto"/>
                  </w:divBdr>
                  <w:divsChild>
                    <w:div w:id="393086708">
                      <w:marLeft w:val="0"/>
                      <w:marRight w:val="0"/>
                      <w:marTop w:val="0"/>
                      <w:marBottom w:val="0"/>
                      <w:divBdr>
                        <w:top w:val="none" w:sz="0" w:space="0" w:color="auto"/>
                        <w:left w:val="none" w:sz="0" w:space="0" w:color="auto"/>
                        <w:bottom w:val="none" w:sz="0" w:space="0" w:color="auto"/>
                        <w:right w:val="none" w:sz="0" w:space="0" w:color="auto"/>
                      </w:divBdr>
                    </w:div>
                  </w:divsChild>
                </w:div>
                <w:div w:id="1214925096">
                  <w:marLeft w:val="0"/>
                  <w:marRight w:val="0"/>
                  <w:marTop w:val="0"/>
                  <w:marBottom w:val="0"/>
                  <w:divBdr>
                    <w:top w:val="none" w:sz="0" w:space="0" w:color="auto"/>
                    <w:left w:val="none" w:sz="0" w:space="0" w:color="auto"/>
                    <w:bottom w:val="none" w:sz="0" w:space="0" w:color="auto"/>
                    <w:right w:val="none" w:sz="0" w:space="0" w:color="auto"/>
                  </w:divBdr>
                  <w:divsChild>
                    <w:div w:id="688916139">
                      <w:marLeft w:val="0"/>
                      <w:marRight w:val="0"/>
                      <w:marTop w:val="0"/>
                      <w:marBottom w:val="0"/>
                      <w:divBdr>
                        <w:top w:val="none" w:sz="0" w:space="0" w:color="auto"/>
                        <w:left w:val="none" w:sz="0" w:space="0" w:color="auto"/>
                        <w:bottom w:val="none" w:sz="0" w:space="0" w:color="auto"/>
                        <w:right w:val="none" w:sz="0" w:space="0" w:color="auto"/>
                      </w:divBdr>
                    </w:div>
                  </w:divsChild>
                </w:div>
                <w:div w:id="275723536">
                  <w:marLeft w:val="0"/>
                  <w:marRight w:val="0"/>
                  <w:marTop w:val="0"/>
                  <w:marBottom w:val="0"/>
                  <w:divBdr>
                    <w:top w:val="none" w:sz="0" w:space="0" w:color="auto"/>
                    <w:left w:val="none" w:sz="0" w:space="0" w:color="auto"/>
                    <w:bottom w:val="none" w:sz="0" w:space="0" w:color="auto"/>
                    <w:right w:val="none" w:sz="0" w:space="0" w:color="auto"/>
                  </w:divBdr>
                  <w:divsChild>
                    <w:div w:id="244730792">
                      <w:marLeft w:val="0"/>
                      <w:marRight w:val="0"/>
                      <w:marTop w:val="0"/>
                      <w:marBottom w:val="0"/>
                      <w:divBdr>
                        <w:top w:val="none" w:sz="0" w:space="0" w:color="auto"/>
                        <w:left w:val="none" w:sz="0" w:space="0" w:color="auto"/>
                        <w:bottom w:val="none" w:sz="0" w:space="0" w:color="auto"/>
                        <w:right w:val="none" w:sz="0" w:space="0" w:color="auto"/>
                      </w:divBdr>
                    </w:div>
                  </w:divsChild>
                </w:div>
                <w:div w:id="885990590">
                  <w:marLeft w:val="0"/>
                  <w:marRight w:val="0"/>
                  <w:marTop w:val="0"/>
                  <w:marBottom w:val="0"/>
                  <w:divBdr>
                    <w:top w:val="none" w:sz="0" w:space="0" w:color="auto"/>
                    <w:left w:val="none" w:sz="0" w:space="0" w:color="auto"/>
                    <w:bottom w:val="none" w:sz="0" w:space="0" w:color="auto"/>
                    <w:right w:val="none" w:sz="0" w:space="0" w:color="auto"/>
                  </w:divBdr>
                  <w:divsChild>
                    <w:div w:id="892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58895">
          <w:marLeft w:val="0"/>
          <w:marRight w:val="0"/>
          <w:marTop w:val="0"/>
          <w:marBottom w:val="0"/>
          <w:divBdr>
            <w:top w:val="none" w:sz="0" w:space="0" w:color="auto"/>
            <w:left w:val="none" w:sz="0" w:space="0" w:color="auto"/>
            <w:bottom w:val="none" w:sz="0" w:space="0" w:color="auto"/>
            <w:right w:val="none" w:sz="0" w:space="0" w:color="auto"/>
          </w:divBdr>
        </w:div>
        <w:div w:id="1020277589">
          <w:marLeft w:val="0"/>
          <w:marRight w:val="0"/>
          <w:marTop w:val="0"/>
          <w:marBottom w:val="0"/>
          <w:divBdr>
            <w:top w:val="none" w:sz="0" w:space="0" w:color="auto"/>
            <w:left w:val="none" w:sz="0" w:space="0" w:color="auto"/>
            <w:bottom w:val="none" w:sz="0" w:space="0" w:color="auto"/>
            <w:right w:val="none" w:sz="0" w:space="0" w:color="auto"/>
          </w:divBdr>
        </w:div>
        <w:div w:id="1315380764">
          <w:marLeft w:val="0"/>
          <w:marRight w:val="0"/>
          <w:marTop w:val="0"/>
          <w:marBottom w:val="0"/>
          <w:divBdr>
            <w:top w:val="none" w:sz="0" w:space="0" w:color="auto"/>
            <w:left w:val="none" w:sz="0" w:space="0" w:color="auto"/>
            <w:bottom w:val="none" w:sz="0" w:space="0" w:color="auto"/>
            <w:right w:val="none" w:sz="0" w:space="0" w:color="auto"/>
          </w:divBdr>
        </w:div>
        <w:div w:id="956373199">
          <w:marLeft w:val="0"/>
          <w:marRight w:val="0"/>
          <w:marTop w:val="0"/>
          <w:marBottom w:val="0"/>
          <w:divBdr>
            <w:top w:val="none" w:sz="0" w:space="0" w:color="auto"/>
            <w:left w:val="none" w:sz="0" w:space="0" w:color="auto"/>
            <w:bottom w:val="none" w:sz="0" w:space="0" w:color="auto"/>
            <w:right w:val="none" w:sz="0" w:space="0" w:color="auto"/>
          </w:divBdr>
        </w:div>
        <w:div w:id="615253055">
          <w:marLeft w:val="0"/>
          <w:marRight w:val="0"/>
          <w:marTop w:val="0"/>
          <w:marBottom w:val="0"/>
          <w:divBdr>
            <w:top w:val="none" w:sz="0" w:space="0" w:color="auto"/>
            <w:left w:val="none" w:sz="0" w:space="0" w:color="auto"/>
            <w:bottom w:val="none" w:sz="0" w:space="0" w:color="auto"/>
            <w:right w:val="none" w:sz="0" w:space="0" w:color="auto"/>
          </w:divBdr>
          <w:divsChild>
            <w:div w:id="972752027">
              <w:marLeft w:val="-75"/>
              <w:marRight w:val="0"/>
              <w:marTop w:val="30"/>
              <w:marBottom w:val="30"/>
              <w:divBdr>
                <w:top w:val="none" w:sz="0" w:space="0" w:color="auto"/>
                <w:left w:val="none" w:sz="0" w:space="0" w:color="auto"/>
                <w:bottom w:val="none" w:sz="0" w:space="0" w:color="auto"/>
                <w:right w:val="none" w:sz="0" w:space="0" w:color="auto"/>
              </w:divBdr>
              <w:divsChild>
                <w:div w:id="2128616444">
                  <w:marLeft w:val="0"/>
                  <w:marRight w:val="0"/>
                  <w:marTop w:val="0"/>
                  <w:marBottom w:val="0"/>
                  <w:divBdr>
                    <w:top w:val="none" w:sz="0" w:space="0" w:color="auto"/>
                    <w:left w:val="none" w:sz="0" w:space="0" w:color="auto"/>
                    <w:bottom w:val="none" w:sz="0" w:space="0" w:color="auto"/>
                    <w:right w:val="none" w:sz="0" w:space="0" w:color="auto"/>
                  </w:divBdr>
                  <w:divsChild>
                    <w:div w:id="1459563937">
                      <w:marLeft w:val="0"/>
                      <w:marRight w:val="0"/>
                      <w:marTop w:val="0"/>
                      <w:marBottom w:val="0"/>
                      <w:divBdr>
                        <w:top w:val="none" w:sz="0" w:space="0" w:color="auto"/>
                        <w:left w:val="none" w:sz="0" w:space="0" w:color="auto"/>
                        <w:bottom w:val="none" w:sz="0" w:space="0" w:color="auto"/>
                        <w:right w:val="none" w:sz="0" w:space="0" w:color="auto"/>
                      </w:divBdr>
                    </w:div>
                  </w:divsChild>
                </w:div>
                <w:div w:id="1322925410">
                  <w:marLeft w:val="0"/>
                  <w:marRight w:val="0"/>
                  <w:marTop w:val="0"/>
                  <w:marBottom w:val="0"/>
                  <w:divBdr>
                    <w:top w:val="none" w:sz="0" w:space="0" w:color="auto"/>
                    <w:left w:val="none" w:sz="0" w:space="0" w:color="auto"/>
                    <w:bottom w:val="none" w:sz="0" w:space="0" w:color="auto"/>
                    <w:right w:val="none" w:sz="0" w:space="0" w:color="auto"/>
                  </w:divBdr>
                  <w:divsChild>
                    <w:div w:id="757364389">
                      <w:marLeft w:val="0"/>
                      <w:marRight w:val="0"/>
                      <w:marTop w:val="0"/>
                      <w:marBottom w:val="0"/>
                      <w:divBdr>
                        <w:top w:val="none" w:sz="0" w:space="0" w:color="auto"/>
                        <w:left w:val="none" w:sz="0" w:space="0" w:color="auto"/>
                        <w:bottom w:val="none" w:sz="0" w:space="0" w:color="auto"/>
                        <w:right w:val="none" w:sz="0" w:space="0" w:color="auto"/>
                      </w:divBdr>
                    </w:div>
                  </w:divsChild>
                </w:div>
                <w:div w:id="1831940822">
                  <w:marLeft w:val="0"/>
                  <w:marRight w:val="0"/>
                  <w:marTop w:val="0"/>
                  <w:marBottom w:val="0"/>
                  <w:divBdr>
                    <w:top w:val="none" w:sz="0" w:space="0" w:color="auto"/>
                    <w:left w:val="none" w:sz="0" w:space="0" w:color="auto"/>
                    <w:bottom w:val="none" w:sz="0" w:space="0" w:color="auto"/>
                    <w:right w:val="none" w:sz="0" w:space="0" w:color="auto"/>
                  </w:divBdr>
                  <w:divsChild>
                    <w:div w:id="1665937010">
                      <w:marLeft w:val="0"/>
                      <w:marRight w:val="0"/>
                      <w:marTop w:val="0"/>
                      <w:marBottom w:val="0"/>
                      <w:divBdr>
                        <w:top w:val="none" w:sz="0" w:space="0" w:color="auto"/>
                        <w:left w:val="none" w:sz="0" w:space="0" w:color="auto"/>
                        <w:bottom w:val="none" w:sz="0" w:space="0" w:color="auto"/>
                        <w:right w:val="none" w:sz="0" w:space="0" w:color="auto"/>
                      </w:divBdr>
                    </w:div>
                  </w:divsChild>
                </w:div>
                <w:div w:id="125973009">
                  <w:marLeft w:val="0"/>
                  <w:marRight w:val="0"/>
                  <w:marTop w:val="0"/>
                  <w:marBottom w:val="0"/>
                  <w:divBdr>
                    <w:top w:val="none" w:sz="0" w:space="0" w:color="auto"/>
                    <w:left w:val="none" w:sz="0" w:space="0" w:color="auto"/>
                    <w:bottom w:val="none" w:sz="0" w:space="0" w:color="auto"/>
                    <w:right w:val="none" w:sz="0" w:space="0" w:color="auto"/>
                  </w:divBdr>
                  <w:divsChild>
                    <w:div w:id="1340305132">
                      <w:marLeft w:val="0"/>
                      <w:marRight w:val="0"/>
                      <w:marTop w:val="0"/>
                      <w:marBottom w:val="0"/>
                      <w:divBdr>
                        <w:top w:val="none" w:sz="0" w:space="0" w:color="auto"/>
                        <w:left w:val="none" w:sz="0" w:space="0" w:color="auto"/>
                        <w:bottom w:val="none" w:sz="0" w:space="0" w:color="auto"/>
                        <w:right w:val="none" w:sz="0" w:space="0" w:color="auto"/>
                      </w:divBdr>
                    </w:div>
                  </w:divsChild>
                </w:div>
                <w:div w:id="1911035398">
                  <w:marLeft w:val="0"/>
                  <w:marRight w:val="0"/>
                  <w:marTop w:val="0"/>
                  <w:marBottom w:val="0"/>
                  <w:divBdr>
                    <w:top w:val="none" w:sz="0" w:space="0" w:color="auto"/>
                    <w:left w:val="none" w:sz="0" w:space="0" w:color="auto"/>
                    <w:bottom w:val="none" w:sz="0" w:space="0" w:color="auto"/>
                    <w:right w:val="none" w:sz="0" w:space="0" w:color="auto"/>
                  </w:divBdr>
                  <w:divsChild>
                    <w:div w:id="1062485603">
                      <w:marLeft w:val="0"/>
                      <w:marRight w:val="0"/>
                      <w:marTop w:val="0"/>
                      <w:marBottom w:val="0"/>
                      <w:divBdr>
                        <w:top w:val="none" w:sz="0" w:space="0" w:color="auto"/>
                        <w:left w:val="none" w:sz="0" w:space="0" w:color="auto"/>
                        <w:bottom w:val="none" w:sz="0" w:space="0" w:color="auto"/>
                        <w:right w:val="none" w:sz="0" w:space="0" w:color="auto"/>
                      </w:divBdr>
                    </w:div>
                  </w:divsChild>
                </w:div>
                <w:div w:id="1907691515">
                  <w:marLeft w:val="0"/>
                  <w:marRight w:val="0"/>
                  <w:marTop w:val="0"/>
                  <w:marBottom w:val="0"/>
                  <w:divBdr>
                    <w:top w:val="none" w:sz="0" w:space="0" w:color="auto"/>
                    <w:left w:val="none" w:sz="0" w:space="0" w:color="auto"/>
                    <w:bottom w:val="none" w:sz="0" w:space="0" w:color="auto"/>
                    <w:right w:val="none" w:sz="0" w:space="0" w:color="auto"/>
                  </w:divBdr>
                  <w:divsChild>
                    <w:div w:id="1950501796">
                      <w:marLeft w:val="0"/>
                      <w:marRight w:val="0"/>
                      <w:marTop w:val="0"/>
                      <w:marBottom w:val="0"/>
                      <w:divBdr>
                        <w:top w:val="none" w:sz="0" w:space="0" w:color="auto"/>
                        <w:left w:val="none" w:sz="0" w:space="0" w:color="auto"/>
                        <w:bottom w:val="none" w:sz="0" w:space="0" w:color="auto"/>
                        <w:right w:val="none" w:sz="0" w:space="0" w:color="auto"/>
                      </w:divBdr>
                    </w:div>
                  </w:divsChild>
                </w:div>
                <w:div w:id="795485340">
                  <w:marLeft w:val="0"/>
                  <w:marRight w:val="0"/>
                  <w:marTop w:val="0"/>
                  <w:marBottom w:val="0"/>
                  <w:divBdr>
                    <w:top w:val="none" w:sz="0" w:space="0" w:color="auto"/>
                    <w:left w:val="none" w:sz="0" w:space="0" w:color="auto"/>
                    <w:bottom w:val="none" w:sz="0" w:space="0" w:color="auto"/>
                    <w:right w:val="none" w:sz="0" w:space="0" w:color="auto"/>
                  </w:divBdr>
                  <w:divsChild>
                    <w:div w:id="678043261">
                      <w:marLeft w:val="0"/>
                      <w:marRight w:val="0"/>
                      <w:marTop w:val="0"/>
                      <w:marBottom w:val="0"/>
                      <w:divBdr>
                        <w:top w:val="none" w:sz="0" w:space="0" w:color="auto"/>
                        <w:left w:val="none" w:sz="0" w:space="0" w:color="auto"/>
                        <w:bottom w:val="none" w:sz="0" w:space="0" w:color="auto"/>
                        <w:right w:val="none" w:sz="0" w:space="0" w:color="auto"/>
                      </w:divBdr>
                    </w:div>
                  </w:divsChild>
                </w:div>
                <w:div w:id="1833136291">
                  <w:marLeft w:val="0"/>
                  <w:marRight w:val="0"/>
                  <w:marTop w:val="0"/>
                  <w:marBottom w:val="0"/>
                  <w:divBdr>
                    <w:top w:val="none" w:sz="0" w:space="0" w:color="auto"/>
                    <w:left w:val="none" w:sz="0" w:space="0" w:color="auto"/>
                    <w:bottom w:val="none" w:sz="0" w:space="0" w:color="auto"/>
                    <w:right w:val="none" w:sz="0" w:space="0" w:color="auto"/>
                  </w:divBdr>
                  <w:divsChild>
                    <w:div w:id="447241979">
                      <w:marLeft w:val="0"/>
                      <w:marRight w:val="0"/>
                      <w:marTop w:val="0"/>
                      <w:marBottom w:val="0"/>
                      <w:divBdr>
                        <w:top w:val="none" w:sz="0" w:space="0" w:color="auto"/>
                        <w:left w:val="none" w:sz="0" w:space="0" w:color="auto"/>
                        <w:bottom w:val="none" w:sz="0" w:space="0" w:color="auto"/>
                        <w:right w:val="none" w:sz="0" w:space="0" w:color="auto"/>
                      </w:divBdr>
                    </w:div>
                  </w:divsChild>
                </w:div>
                <w:div w:id="1341736293">
                  <w:marLeft w:val="0"/>
                  <w:marRight w:val="0"/>
                  <w:marTop w:val="0"/>
                  <w:marBottom w:val="0"/>
                  <w:divBdr>
                    <w:top w:val="none" w:sz="0" w:space="0" w:color="auto"/>
                    <w:left w:val="none" w:sz="0" w:space="0" w:color="auto"/>
                    <w:bottom w:val="none" w:sz="0" w:space="0" w:color="auto"/>
                    <w:right w:val="none" w:sz="0" w:space="0" w:color="auto"/>
                  </w:divBdr>
                  <w:divsChild>
                    <w:div w:id="1393306956">
                      <w:marLeft w:val="0"/>
                      <w:marRight w:val="0"/>
                      <w:marTop w:val="0"/>
                      <w:marBottom w:val="0"/>
                      <w:divBdr>
                        <w:top w:val="none" w:sz="0" w:space="0" w:color="auto"/>
                        <w:left w:val="none" w:sz="0" w:space="0" w:color="auto"/>
                        <w:bottom w:val="none" w:sz="0" w:space="0" w:color="auto"/>
                        <w:right w:val="none" w:sz="0" w:space="0" w:color="auto"/>
                      </w:divBdr>
                    </w:div>
                  </w:divsChild>
                </w:div>
                <w:div w:id="372049001">
                  <w:marLeft w:val="0"/>
                  <w:marRight w:val="0"/>
                  <w:marTop w:val="0"/>
                  <w:marBottom w:val="0"/>
                  <w:divBdr>
                    <w:top w:val="none" w:sz="0" w:space="0" w:color="auto"/>
                    <w:left w:val="none" w:sz="0" w:space="0" w:color="auto"/>
                    <w:bottom w:val="none" w:sz="0" w:space="0" w:color="auto"/>
                    <w:right w:val="none" w:sz="0" w:space="0" w:color="auto"/>
                  </w:divBdr>
                  <w:divsChild>
                    <w:div w:id="1158304424">
                      <w:marLeft w:val="0"/>
                      <w:marRight w:val="0"/>
                      <w:marTop w:val="0"/>
                      <w:marBottom w:val="0"/>
                      <w:divBdr>
                        <w:top w:val="none" w:sz="0" w:space="0" w:color="auto"/>
                        <w:left w:val="none" w:sz="0" w:space="0" w:color="auto"/>
                        <w:bottom w:val="none" w:sz="0" w:space="0" w:color="auto"/>
                        <w:right w:val="none" w:sz="0" w:space="0" w:color="auto"/>
                      </w:divBdr>
                    </w:div>
                  </w:divsChild>
                </w:div>
                <w:div w:id="1978028573">
                  <w:marLeft w:val="0"/>
                  <w:marRight w:val="0"/>
                  <w:marTop w:val="0"/>
                  <w:marBottom w:val="0"/>
                  <w:divBdr>
                    <w:top w:val="none" w:sz="0" w:space="0" w:color="auto"/>
                    <w:left w:val="none" w:sz="0" w:space="0" w:color="auto"/>
                    <w:bottom w:val="none" w:sz="0" w:space="0" w:color="auto"/>
                    <w:right w:val="none" w:sz="0" w:space="0" w:color="auto"/>
                  </w:divBdr>
                  <w:divsChild>
                    <w:div w:id="855923314">
                      <w:marLeft w:val="0"/>
                      <w:marRight w:val="0"/>
                      <w:marTop w:val="0"/>
                      <w:marBottom w:val="0"/>
                      <w:divBdr>
                        <w:top w:val="none" w:sz="0" w:space="0" w:color="auto"/>
                        <w:left w:val="none" w:sz="0" w:space="0" w:color="auto"/>
                        <w:bottom w:val="none" w:sz="0" w:space="0" w:color="auto"/>
                        <w:right w:val="none" w:sz="0" w:space="0" w:color="auto"/>
                      </w:divBdr>
                    </w:div>
                  </w:divsChild>
                </w:div>
                <w:div w:id="195588097">
                  <w:marLeft w:val="0"/>
                  <w:marRight w:val="0"/>
                  <w:marTop w:val="0"/>
                  <w:marBottom w:val="0"/>
                  <w:divBdr>
                    <w:top w:val="none" w:sz="0" w:space="0" w:color="auto"/>
                    <w:left w:val="none" w:sz="0" w:space="0" w:color="auto"/>
                    <w:bottom w:val="none" w:sz="0" w:space="0" w:color="auto"/>
                    <w:right w:val="none" w:sz="0" w:space="0" w:color="auto"/>
                  </w:divBdr>
                  <w:divsChild>
                    <w:div w:id="1096830308">
                      <w:marLeft w:val="0"/>
                      <w:marRight w:val="0"/>
                      <w:marTop w:val="0"/>
                      <w:marBottom w:val="0"/>
                      <w:divBdr>
                        <w:top w:val="none" w:sz="0" w:space="0" w:color="auto"/>
                        <w:left w:val="none" w:sz="0" w:space="0" w:color="auto"/>
                        <w:bottom w:val="none" w:sz="0" w:space="0" w:color="auto"/>
                        <w:right w:val="none" w:sz="0" w:space="0" w:color="auto"/>
                      </w:divBdr>
                    </w:div>
                  </w:divsChild>
                </w:div>
                <w:div w:id="336931044">
                  <w:marLeft w:val="0"/>
                  <w:marRight w:val="0"/>
                  <w:marTop w:val="0"/>
                  <w:marBottom w:val="0"/>
                  <w:divBdr>
                    <w:top w:val="none" w:sz="0" w:space="0" w:color="auto"/>
                    <w:left w:val="none" w:sz="0" w:space="0" w:color="auto"/>
                    <w:bottom w:val="none" w:sz="0" w:space="0" w:color="auto"/>
                    <w:right w:val="none" w:sz="0" w:space="0" w:color="auto"/>
                  </w:divBdr>
                  <w:divsChild>
                    <w:div w:id="1902786818">
                      <w:marLeft w:val="0"/>
                      <w:marRight w:val="0"/>
                      <w:marTop w:val="0"/>
                      <w:marBottom w:val="0"/>
                      <w:divBdr>
                        <w:top w:val="none" w:sz="0" w:space="0" w:color="auto"/>
                        <w:left w:val="none" w:sz="0" w:space="0" w:color="auto"/>
                        <w:bottom w:val="none" w:sz="0" w:space="0" w:color="auto"/>
                        <w:right w:val="none" w:sz="0" w:space="0" w:color="auto"/>
                      </w:divBdr>
                    </w:div>
                  </w:divsChild>
                </w:div>
                <w:div w:id="1249390160">
                  <w:marLeft w:val="0"/>
                  <w:marRight w:val="0"/>
                  <w:marTop w:val="0"/>
                  <w:marBottom w:val="0"/>
                  <w:divBdr>
                    <w:top w:val="none" w:sz="0" w:space="0" w:color="auto"/>
                    <w:left w:val="none" w:sz="0" w:space="0" w:color="auto"/>
                    <w:bottom w:val="none" w:sz="0" w:space="0" w:color="auto"/>
                    <w:right w:val="none" w:sz="0" w:space="0" w:color="auto"/>
                  </w:divBdr>
                  <w:divsChild>
                    <w:div w:id="1499150662">
                      <w:marLeft w:val="0"/>
                      <w:marRight w:val="0"/>
                      <w:marTop w:val="0"/>
                      <w:marBottom w:val="0"/>
                      <w:divBdr>
                        <w:top w:val="none" w:sz="0" w:space="0" w:color="auto"/>
                        <w:left w:val="none" w:sz="0" w:space="0" w:color="auto"/>
                        <w:bottom w:val="none" w:sz="0" w:space="0" w:color="auto"/>
                        <w:right w:val="none" w:sz="0" w:space="0" w:color="auto"/>
                      </w:divBdr>
                    </w:div>
                  </w:divsChild>
                </w:div>
                <w:div w:id="227961597">
                  <w:marLeft w:val="0"/>
                  <w:marRight w:val="0"/>
                  <w:marTop w:val="0"/>
                  <w:marBottom w:val="0"/>
                  <w:divBdr>
                    <w:top w:val="none" w:sz="0" w:space="0" w:color="auto"/>
                    <w:left w:val="none" w:sz="0" w:space="0" w:color="auto"/>
                    <w:bottom w:val="none" w:sz="0" w:space="0" w:color="auto"/>
                    <w:right w:val="none" w:sz="0" w:space="0" w:color="auto"/>
                  </w:divBdr>
                  <w:divsChild>
                    <w:div w:id="1111437072">
                      <w:marLeft w:val="0"/>
                      <w:marRight w:val="0"/>
                      <w:marTop w:val="0"/>
                      <w:marBottom w:val="0"/>
                      <w:divBdr>
                        <w:top w:val="none" w:sz="0" w:space="0" w:color="auto"/>
                        <w:left w:val="none" w:sz="0" w:space="0" w:color="auto"/>
                        <w:bottom w:val="none" w:sz="0" w:space="0" w:color="auto"/>
                        <w:right w:val="none" w:sz="0" w:space="0" w:color="auto"/>
                      </w:divBdr>
                    </w:div>
                  </w:divsChild>
                </w:div>
                <w:div w:id="1178154121">
                  <w:marLeft w:val="0"/>
                  <w:marRight w:val="0"/>
                  <w:marTop w:val="0"/>
                  <w:marBottom w:val="0"/>
                  <w:divBdr>
                    <w:top w:val="none" w:sz="0" w:space="0" w:color="auto"/>
                    <w:left w:val="none" w:sz="0" w:space="0" w:color="auto"/>
                    <w:bottom w:val="none" w:sz="0" w:space="0" w:color="auto"/>
                    <w:right w:val="none" w:sz="0" w:space="0" w:color="auto"/>
                  </w:divBdr>
                  <w:divsChild>
                    <w:div w:id="282538089">
                      <w:marLeft w:val="0"/>
                      <w:marRight w:val="0"/>
                      <w:marTop w:val="0"/>
                      <w:marBottom w:val="0"/>
                      <w:divBdr>
                        <w:top w:val="none" w:sz="0" w:space="0" w:color="auto"/>
                        <w:left w:val="none" w:sz="0" w:space="0" w:color="auto"/>
                        <w:bottom w:val="none" w:sz="0" w:space="0" w:color="auto"/>
                        <w:right w:val="none" w:sz="0" w:space="0" w:color="auto"/>
                      </w:divBdr>
                    </w:div>
                  </w:divsChild>
                </w:div>
                <w:div w:id="1760715394">
                  <w:marLeft w:val="0"/>
                  <w:marRight w:val="0"/>
                  <w:marTop w:val="0"/>
                  <w:marBottom w:val="0"/>
                  <w:divBdr>
                    <w:top w:val="none" w:sz="0" w:space="0" w:color="auto"/>
                    <w:left w:val="none" w:sz="0" w:space="0" w:color="auto"/>
                    <w:bottom w:val="none" w:sz="0" w:space="0" w:color="auto"/>
                    <w:right w:val="none" w:sz="0" w:space="0" w:color="auto"/>
                  </w:divBdr>
                  <w:divsChild>
                    <w:div w:id="137579761">
                      <w:marLeft w:val="0"/>
                      <w:marRight w:val="0"/>
                      <w:marTop w:val="0"/>
                      <w:marBottom w:val="0"/>
                      <w:divBdr>
                        <w:top w:val="none" w:sz="0" w:space="0" w:color="auto"/>
                        <w:left w:val="none" w:sz="0" w:space="0" w:color="auto"/>
                        <w:bottom w:val="none" w:sz="0" w:space="0" w:color="auto"/>
                        <w:right w:val="none" w:sz="0" w:space="0" w:color="auto"/>
                      </w:divBdr>
                    </w:div>
                  </w:divsChild>
                </w:div>
                <w:div w:id="565145013">
                  <w:marLeft w:val="0"/>
                  <w:marRight w:val="0"/>
                  <w:marTop w:val="0"/>
                  <w:marBottom w:val="0"/>
                  <w:divBdr>
                    <w:top w:val="none" w:sz="0" w:space="0" w:color="auto"/>
                    <w:left w:val="none" w:sz="0" w:space="0" w:color="auto"/>
                    <w:bottom w:val="none" w:sz="0" w:space="0" w:color="auto"/>
                    <w:right w:val="none" w:sz="0" w:space="0" w:color="auto"/>
                  </w:divBdr>
                  <w:divsChild>
                    <w:div w:id="1180196935">
                      <w:marLeft w:val="0"/>
                      <w:marRight w:val="0"/>
                      <w:marTop w:val="0"/>
                      <w:marBottom w:val="0"/>
                      <w:divBdr>
                        <w:top w:val="none" w:sz="0" w:space="0" w:color="auto"/>
                        <w:left w:val="none" w:sz="0" w:space="0" w:color="auto"/>
                        <w:bottom w:val="none" w:sz="0" w:space="0" w:color="auto"/>
                        <w:right w:val="none" w:sz="0" w:space="0" w:color="auto"/>
                      </w:divBdr>
                    </w:div>
                  </w:divsChild>
                </w:div>
                <w:div w:id="394283787">
                  <w:marLeft w:val="0"/>
                  <w:marRight w:val="0"/>
                  <w:marTop w:val="0"/>
                  <w:marBottom w:val="0"/>
                  <w:divBdr>
                    <w:top w:val="none" w:sz="0" w:space="0" w:color="auto"/>
                    <w:left w:val="none" w:sz="0" w:space="0" w:color="auto"/>
                    <w:bottom w:val="none" w:sz="0" w:space="0" w:color="auto"/>
                    <w:right w:val="none" w:sz="0" w:space="0" w:color="auto"/>
                  </w:divBdr>
                  <w:divsChild>
                    <w:div w:id="1840850797">
                      <w:marLeft w:val="0"/>
                      <w:marRight w:val="0"/>
                      <w:marTop w:val="0"/>
                      <w:marBottom w:val="0"/>
                      <w:divBdr>
                        <w:top w:val="none" w:sz="0" w:space="0" w:color="auto"/>
                        <w:left w:val="none" w:sz="0" w:space="0" w:color="auto"/>
                        <w:bottom w:val="none" w:sz="0" w:space="0" w:color="auto"/>
                        <w:right w:val="none" w:sz="0" w:space="0" w:color="auto"/>
                      </w:divBdr>
                    </w:div>
                  </w:divsChild>
                </w:div>
                <w:div w:id="1362128689">
                  <w:marLeft w:val="0"/>
                  <w:marRight w:val="0"/>
                  <w:marTop w:val="0"/>
                  <w:marBottom w:val="0"/>
                  <w:divBdr>
                    <w:top w:val="none" w:sz="0" w:space="0" w:color="auto"/>
                    <w:left w:val="none" w:sz="0" w:space="0" w:color="auto"/>
                    <w:bottom w:val="none" w:sz="0" w:space="0" w:color="auto"/>
                    <w:right w:val="none" w:sz="0" w:space="0" w:color="auto"/>
                  </w:divBdr>
                  <w:divsChild>
                    <w:div w:id="250480155">
                      <w:marLeft w:val="0"/>
                      <w:marRight w:val="0"/>
                      <w:marTop w:val="0"/>
                      <w:marBottom w:val="0"/>
                      <w:divBdr>
                        <w:top w:val="none" w:sz="0" w:space="0" w:color="auto"/>
                        <w:left w:val="none" w:sz="0" w:space="0" w:color="auto"/>
                        <w:bottom w:val="none" w:sz="0" w:space="0" w:color="auto"/>
                        <w:right w:val="none" w:sz="0" w:space="0" w:color="auto"/>
                      </w:divBdr>
                    </w:div>
                  </w:divsChild>
                </w:div>
                <w:div w:id="688529915">
                  <w:marLeft w:val="0"/>
                  <w:marRight w:val="0"/>
                  <w:marTop w:val="0"/>
                  <w:marBottom w:val="0"/>
                  <w:divBdr>
                    <w:top w:val="none" w:sz="0" w:space="0" w:color="auto"/>
                    <w:left w:val="none" w:sz="0" w:space="0" w:color="auto"/>
                    <w:bottom w:val="none" w:sz="0" w:space="0" w:color="auto"/>
                    <w:right w:val="none" w:sz="0" w:space="0" w:color="auto"/>
                  </w:divBdr>
                  <w:divsChild>
                    <w:div w:id="1578783517">
                      <w:marLeft w:val="0"/>
                      <w:marRight w:val="0"/>
                      <w:marTop w:val="0"/>
                      <w:marBottom w:val="0"/>
                      <w:divBdr>
                        <w:top w:val="none" w:sz="0" w:space="0" w:color="auto"/>
                        <w:left w:val="none" w:sz="0" w:space="0" w:color="auto"/>
                        <w:bottom w:val="none" w:sz="0" w:space="0" w:color="auto"/>
                        <w:right w:val="none" w:sz="0" w:space="0" w:color="auto"/>
                      </w:divBdr>
                    </w:div>
                  </w:divsChild>
                </w:div>
                <w:div w:id="572931793">
                  <w:marLeft w:val="0"/>
                  <w:marRight w:val="0"/>
                  <w:marTop w:val="0"/>
                  <w:marBottom w:val="0"/>
                  <w:divBdr>
                    <w:top w:val="none" w:sz="0" w:space="0" w:color="auto"/>
                    <w:left w:val="none" w:sz="0" w:space="0" w:color="auto"/>
                    <w:bottom w:val="none" w:sz="0" w:space="0" w:color="auto"/>
                    <w:right w:val="none" w:sz="0" w:space="0" w:color="auto"/>
                  </w:divBdr>
                  <w:divsChild>
                    <w:div w:id="74005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325761">
          <w:marLeft w:val="0"/>
          <w:marRight w:val="0"/>
          <w:marTop w:val="0"/>
          <w:marBottom w:val="0"/>
          <w:divBdr>
            <w:top w:val="none" w:sz="0" w:space="0" w:color="auto"/>
            <w:left w:val="none" w:sz="0" w:space="0" w:color="auto"/>
            <w:bottom w:val="none" w:sz="0" w:space="0" w:color="auto"/>
            <w:right w:val="none" w:sz="0" w:space="0" w:color="auto"/>
          </w:divBdr>
        </w:div>
        <w:div w:id="1011181571">
          <w:marLeft w:val="0"/>
          <w:marRight w:val="0"/>
          <w:marTop w:val="0"/>
          <w:marBottom w:val="0"/>
          <w:divBdr>
            <w:top w:val="none" w:sz="0" w:space="0" w:color="auto"/>
            <w:left w:val="none" w:sz="0" w:space="0" w:color="auto"/>
            <w:bottom w:val="none" w:sz="0" w:space="0" w:color="auto"/>
            <w:right w:val="none" w:sz="0" w:space="0" w:color="auto"/>
          </w:divBdr>
        </w:div>
        <w:div w:id="1479960536">
          <w:marLeft w:val="0"/>
          <w:marRight w:val="0"/>
          <w:marTop w:val="0"/>
          <w:marBottom w:val="0"/>
          <w:divBdr>
            <w:top w:val="none" w:sz="0" w:space="0" w:color="auto"/>
            <w:left w:val="none" w:sz="0" w:space="0" w:color="auto"/>
            <w:bottom w:val="none" w:sz="0" w:space="0" w:color="auto"/>
            <w:right w:val="none" w:sz="0" w:space="0" w:color="auto"/>
          </w:divBdr>
        </w:div>
        <w:div w:id="2061518861">
          <w:marLeft w:val="0"/>
          <w:marRight w:val="0"/>
          <w:marTop w:val="0"/>
          <w:marBottom w:val="0"/>
          <w:divBdr>
            <w:top w:val="none" w:sz="0" w:space="0" w:color="auto"/>
            <w:left w:val="none" w:sz="0" w:space="0" w:color="auto"/>
            <w:bottom w:val="none" w:sz="0" w:space="0" w:color="auto"/>
            <w:right w:val="none" w:sz="0" w:space="0" w:color="auto"/>
          </w:divBdr>
        </w:div>
        <w:div w:id="1271887439">
          <w:marLeft w:val="0"/>
          <w:marRight w:val="0"/>
          <w:marTop w:val="0"/>
          <w:marBottom w:val="0"/>
          <w:divBdr>
            <w:top w:val="none" w:sz="0" w:space="0" w:color="auto"/>
            <w:left w:val="none" w:sz="0" w:space="0" w:color="auto"/>
            <w:bottom w:val="none" w:sz="0" w:space="0" w:color="auto"/>
            <w:right w:val="none" w:sz="0" w:space="0" w:color="auto"/>
          </w:divBdr>
          <w:divsChild>
            <w:div w:id="1441798001">
              <w:marLeft w:val="-75"/>
              <w:marRight w:val="0"/>
              <w:marTop w:val="30"/>
              <w:marBottom w:val="30"/>
              <w:divBdr>
                <w:top w:val="none" w:sz="0" w:space="0" w:color="auto"/>
                <w:left w:val="none" w:sz="0" w:space="0" w:color="auto"/>
                <w:bottom w:val="none" w:sz="0" w:space="0" w:color="auto"/>
                <w:right w:val="none" w:sz="0" w:space="0" w:color="auto"/>
              </w:divBdr>
              <w:divsChild>
                <w:div w:id="1877155287">
                  <w:marLeft w:val="0"/>
                  <w:marRight w:val="0"/>
                  <w:marTop w:val="0"/>
                  <w:marBottom w:val="0"/>
                  <w:divBdr>
                    <w:top w:val="none" w:sz="0" w:space="0" w:color="auto"/>
                    <w:left w:val="none" w:sz="0" w:space="0" w:color="auto"/>
                    <w:bottom w:val="none" w:sz="0" w:space="0" w:color="auto"/>
                    <w:right w:val="none" w:sz="0" w:space="0" w:color="auto"/>
                  </w:divBdr>
                  <w:divsChild>
                    <w:div w:id="695733792">
                      <w:marLeft w:val="0"/>
                      <w:marRight w:val="0"/>
                      <w:marTop w:val="0"/>
                      <w:marBottom w:val="0"/>
                      <w:divBdr>
                        <w:top w:val="none" w:sz="0" w:space="0" w:color="auto"/>
                        <w:left w:val="none" w:sz="0" w:space="0" w:color="auto"/>
                        <w:bottom w:val="none" w:sz="0" w:space="0" w:color="auto"/>
                        <w:right w:val="none" w:sz="0" w:space="0" w:color="auto"/>
                      </w:divBdr>
                    </w:div>
                  </w:divsChild>
                </w:div>
                <w:div w:id="486825858">
                  <w:marLeft w:val="0"/>
                  <w:marRight w:val="0"/>
                  <w:marTop w:val="0"/>
                  <w:marBottom w:val="0"/>
                  <w:divBdr>
                    <w:top w:val="none" w:sz="0" w:space="0" w:color="auto"/>
                    <w:left w:val="none" w:sz="0" w:space="0" w:color="auto"/>
                    <w:bottom w:val="none" w:sz="0" w:space="0" w:color="auto"/>
                    <w:right w:val="none" w:sz="0" w:space="0" w:color="auto"/>
                  </w:divBdr>
                  <w:divsChild>
                    <w:div w:id="1110009293">
                      <w:marLeft w:val="0"/>
                      <w:marRight w:val="0"/>
                      <w:marTop w:val="0"/>
                      <w:marBottom w:val="0"/>
                      <w:divBdr>
                        <w:top w:val="none" w:sz="0" w:space="0" w:color="auto"/>
                        <w:left w:val="none" w:sz="0" w:space="0" w:color="auto"/>
                        <w:bottom w:val="none" w:sz="0" w:space="0" w:color="auto"/>
                        <w:right w:val="none" w:sz="0" w:space="0" w:color="auto"/>
                      </w:divBdr>
                    </w:div>
                  </w:divsChild>
                </w:div>
                <w:div w:id="784426319">
                  <w:marLeft w:val="0"/>
                  <w:marRight w:val="0"/>
                  <w:marTop w:val="0"/>
                  <w:marBottom w:val="0"/>
                  <w:divBdr>
                    <w:top w:val="none" w:sz="0" w:space="0" w:color="auto"/>
                    <w:left w:val="none" w:sz="0" w:space="0" w:color="auto"/>
                    <w:bottom w:val="none" w:sz="0" w:space="0" w:color="auto"/>
                    <w:right w:val="none" w:sz="0" w:space="0" w:color="auto"/>
                  </w:divBdr>
                  <w:divsChild>
                    <w:div w:id="644360533">
                      <w:marLeft w:val="0"/>
                      <w:marRight w:val="0"/>
                      <w:marTop w:val="0"/>
                      <w:marBottom w:val="0"/>
                      <w:divBdr>
                        <w:top w:val="none" w:sz="0" w:space="0" w:color="auto"/>
                        <w:left w:val="none" w:sz="0" w:space="0" w:color="auto"/>
                        <w:bottom w:val="none" w:sz="0" w:space="0" w:color="auto"/>
                        <w:right w:val="none" w:sz="0" w:space="0" w:color="auto"/>
                      </w:divBdr>
                    </w:div>
                  </w:divsChild>
                </w:div>
                <w:div w:id="2067878484">
                  <w:marLeft w:val="0"/>
                  <w:marRight w:val="0"/>
                  <w:marTop w:val="0"/>
                  <w:marBottom w:val="0"/>
                  <w:divBdr>
                    <w:top w:val="none" w:sz="0" w:space="0" w:color="auto"/>
                    <w:left w:val="none" w:sz="0" w:space="0" w:color="auto"/>
                    <w:bottom w:val="none" w:sz="0" w:space="0" w:color="auto"/>
                    <w:right w:val="none" w:sz="0" w:space="0" w:color="auto"/>
                  </w:divBdr>
                  <w:divsChild>
                    <w:div w:id="707680452">
                      <w:marLeft w:val="0"/>
                      <w:marRight w:val="0"/>
                      <w:marTop w:val="0"/>
                      <w:marBottom w:val="0"/>
                      <w:divBdr>
                        <w:top w:val="none" w:sz="0" w:space="0" w:color="auto"/>
                        <w:left w:val="none" w:sz="0" w:space="0" w:color="auto"/>
                        <w:bottom w:val="none" w:sz="0" w:space="0" w:color="auto"/>
                        <w:right w:val="none" w:sz="0" w:space="0" w:color="auto"/>
                      </w:divBdr>
                    </w:div>
                  </w:divsChild>
                </w:div>
                <w:div w:id="9839040">
                  <w:marLeft w:val="0"/>
                  <w:marRight w:val="0"/>
                  <w:marTop w:val="0"/>
                  <w:marBottom w:val="0"/>
                  <w:divBdr>
                    <w:top w:val="none" w:sz="0" w:space="0" w:color="auto"/>
                    <w:left w:val="none" w:sz="0" w:space="0" w:color="auto"/>
                    <w:bottom w:val="none" w:sz="0" w:space="0" w:color="auto"/>
                    <w:right w:val="none" w:sz="0" w:space="0" w:color="auto"/>
                  </w:divBdr>
                  <w:divsChild>
                    <w:div w:id="1951082509">
                      <w:marLeft w:val="0"/>
                      <w:marRight w:val="0"/>
                      <w:marTop w:val="0"/>
                      <w:marBottom w:val="0"/>
                      <w:divBdr>
                        <w:top w:val="none" w:sz="0" w:space="0" w:color="auto"/>
                        <w:left w:val="none" w:sz="0" w:space="0" w:color="auto"/>
                        <w:bottom w:val="none" w:sz="0" w:space="0" w:color="auto"/>
                        <w:right w:val="none" w:sz="0" w:space="0" w:color="auto"/>
                      </w:divBdr>
                    </w:div>
                  </w:divsChild>
                </w:div>
                <w:div w:id="761149930">
                  <w:marLeft w:val="0"/>
                  <w:marRight w:val="0"/>
                  <w:marTop w:val="0"/>
                  <w:marBottom w:val="0"/>
                  <w:divBdr>
                    <w:top w:val="none" w:sz="0" w:space="0" w:color="auto"/>
                    <w:left w:val="none" w:sz="0" w:space="0" w:color="auto"/>
                    <w:bottom w:val="none" w:sz="0" w:space="0" w:color="auto"/>
                    <w:right w:val="none" w:sz="0" w:space="0" w:color="auto"/>
                  </w:divBdr>
                  <w:divsChild>
                    <w:div w:id="1163278748">
                      <w:marLeft w:val="0"/>
                      <w:marRight w:val="0"/>
                      <w:marTop w:val="0"/>
                      <w:marBottom w:val="0"/>
                      <w:divBdr>
                        <w:top w:val="none" w:sz="0" w:space="0" w:color="auto"/>
                        <w:left w:val="none" w:sz="0" w:space="0" w:color="auto"/>
                        <w:bottom w:val="none" w:sz="0" w:space="0" w:color="auto"/>
                        <w:right w:val="none" w:sz="0" w:space="0" w:color="auto"/>
                      </w:divBdr>
                    </w:div>
                  </w:divsChild>
                </w:div>
                <w:div w:id="688415260">
                  <w:marLeft w:val="0"/>
                  <w:marRight w:val="0"/>
                  <w:marTop w:val="0"/>
                  <w:marBottom w:val="0"/>
                  <w:divBdr>
                    <w:top w:val="none" w:sz="0" w:space="0" w:color="auto"/>
                    <w:left w:val="none" w:sz="0" w:space="0" w:color="auto"/>
                    <w:bottom w:val="none" w:sz="0" w:space="0" w:color="auto"/>
                    <w:right w:val="none" w:sz="0" w:space="0" w:color="auto"/>
                  </w:divBdr>
                  <w:divsChild>
                    <w:div w:id="1448886681">
                      <w:marLeft w:val="0"/>
                      <w:marRight w:val="0"/>
                      <w:marTop w:val="0"/>
                      <w:marBottom w:val="0"/>
                      <w:divBdr>
                        <w:top w:val="none" w:sz="0" w:space="0" w:color="auto"/>
                        <w:left w:val="none" w:sz="0" w:space="0" w:color="auto"/>
                        <w:bottom w:val="none" w:sz="0" w:space="0" w:color="auto"/>
                        <w:right w:val="none" w:sz="0" w:space="0" w:color="auto"/>
                      </w:divBdr>
                    </w:div>
                  </w:divsChild>
                </w:div>
                <w:div w:id="1737781072">
                  <w:marLeft w:val="0"/>
                  <w:marRight w:val="0"/>
                  <w:marTop w:val="0"/>
                  <w:marBottom w:val="0"/>
                  <w:divBdr>
                    <w:top w:val="none" w:sz="0" w:space="0" w:color="auto"/>
                    <w:left w:val="none" w:sz="0" w:space="0" w:color="auto"/>
                    <w:bottom w:val="none" w:sz="0" w:space="0" w:color="auto"/>
                    <w:right w:val="none" w:sz="0" w:space="0" w:color="auto"/>
                  </w:divBdr>
                  <w:divsChild>
                    <w:div w:id="1732075229">
                      <w:marLeft w:val="0"/>
                      <w:marRight w:val="0"/>
                      <w:marTop w:val="0"/>
                      <w:marBottom w:val="0"/>
                      <w:divBdr>
                        <w:top w:val="none" w:sz="0" w:space="0" w:color="auto"/>
                        <w:left w:val="none" w:sz="0" w:space="0" w:color="auto"/>
                        <w:bottom w:val="none" w:sz="0" w:space="0" w:color="auto"/>
                        <w:right w:val="none" w:sz="0" w:space="0" w:color="auto"/>
                      </w:divBdr>
                    </w:div>
                  </w:divsChild>
                </w:div>
                <w:div w:id="1983190394">
                  <w:marLeft w:val="0"/>
                  <w:marRight w:val="0"/>
                  <w:marTop w:val="0"/>
                  <w:marBottom w:val="0"/>
                  <w:divBdr>
                    <w:top w:val="none" w:sz="0" w:space="0" w:color="auto"/>
                    <w:left w:val="none" w:sz="0" w:space="0" w:color="auto"/>
                    <w:bottom w:val="none" w:sz="0" w:space="0" w:color="auto"/>
                    <w:right w:val="none" w:sz="0" w:space="0" w:color="auto"/>
                  </w:divBdr>
                  <w:divsChild>
                    <w:div w:id="107088866">
                      <w:marLeft w:val="0"/>
                      <w:marRight w:val="0"/>
                      <w:marTop w:val="0"/>
                      <w:marBottom w:val="0"/>
                      <w:divBdr>
                        <w:top w:val="none" w:sz="0" w:space="0" w:color="auto"/>
                        <w:left w:val="none" w:sz="0" w:space="0" w:color="auto"/>
                        <w:bottom w:val="none" w:sz="0" w:space="0" w:color="auto"/>
                        <w:right w:val="none" w:sz="0" w:space="0" w:color="auto"/>
                      </w:divBdr>
                    </w:div>
                  </w:divsChild>
                </w:div>
                <w:div w:id="1602952620">
                  <w:marLeft w:val="0"/>
                  <w:marRight w:val="0"/>
                  <w:marTop w:val="0"/>
                  <w:marBottom w:val="0"/>
                  <w:divBdr>
                    <w:top w:val="none" w:sz="0" w:space="0" w:color="auto"/>
                    <w:left w:val="none" w:sz="0" w:space="0" w:color="auto"/>
                    <w:bottom w:val="none" w:sz="0" w:space="0" w:color="auto"/>
                    <w:right w:val="none" w:sz="0" w:space="0" w:color="auto"/>
                  </w:divBdr>
                  <w:divsChild>
                    <w:div w:id="1796827903">
                      <w:marLeft w:val="0"/>
                      <w:marRight w:val="0"/>
                      <w:marTop w:val="0"/>
                      <w:marBottom w:val="0"/>
                      <w:divBdr>
                        <w:top w:val="none" w:sz="0" w:space="0" w:color="auto"/>
                        <w:left w:val="none" w:sz="0" w:space="0" w:color="auto"/>
                        <w:bottom w:val="none" w:sz="0" w:space="0" w:color="auto"/>
                        <w:right w:val="none" w:sz="0" w:space="0" w:color="auto"/>
                      </w:divBdr>
                    </w:div>
                  </w:divsChild>
                </w:div>
                <w:div w:id="110709606">
                  <w:marLeft w:val="0"/>
                  <w:marRight w:val="0"/>
                  <w:marTop w:val="0"/>
                  <w:marBottom w:val="0"/>
                  <w:divBdr>
                    <w:top w:val="none" w:sz="0" w:space="0" w:color="auto"/>
                    <w:left w:val="none" w:sz="0" w:space="0" w:color="auto"/>
                    <w:bottom w:val="none" w:sz="0" w:space="0" w:color="auto"/>
                    <w:right w:val="none" w:sz="0" w:space="0" w:color="auto"/>
                  </w:divBdr>
                  <w:divsChild>
                    <w:div w:id="1643922000">
                      <w:marLeft w:val="0"/>
                      <w:marRight w:val="0"/>
                      <w:marTop w:val="0"/>
                      <w:marBottom w:val="0"/>
                      <w:divBdr>
                        <w:top w:val="none" w:sz="0" w:space="0" w:color="auto"/>
                        <w:left w:val="none" w:sz="0" w:space="0" w:color="auto"/>
                        <w:bottom w:val="none" w:sz="0" w:space="0" w:color="auto"/>
                        <w:right w:val="none" w:sz="0" w:space="0" w:color="auto"/>
                      </w:divBdr>
                    </w:div>
                  </w:divsChild>
                </w:div>
                <w:div w:id="839083841">
                  <w:marLeft w:val="0"/>
                  <w:marRight w:val="0"/>
                  <w:marTop w:val="0"/>
                  <w:marBottom w:val="0"/>
                  <w:divBdr>
                    <w:top w:val="none" w:sz="0" w:space="0" w:color="auto"/>
                    <w:left w:val="none" w:sz="0" w:space="0" w:color="auto"/>
                    <w:bottom w:val="none" w:sz="0" w:space="0" w:color="auto"/>
                    <w:right w:val="none" w:sz="0" w:space="0" w:color="auto"/>
                  </w:divBdr>
                  <w:divsChild>
                    <w:div w:id="774137120">
                      <w:marLeft w:val="0"/>
                      <w:marRight w:val="0"/>
                      <w:marTop w:val="0"/>
                      <w:marBottom w:val="0"/>
                      <w:divBdr>
                        <w:top w:val="none" w:sz="0" w:space="0" w:color="auto"/>
                        <w:left w:val="none" w:sz="0" w:space="0" w:color="auto"/>
                        <w:bottom w:val="none" w:sz="0" w:space="0" w:color="auto"/>
                        <w:right w:val="none" w:sz="0" w:space="0" w:color="auto"/>
                      </w:divBdr>
                    </w:div>
                  </w:divsChild>
                </w:div>
                <w:div w:id="786236313">
                  <w:marLeft w:val="0"/>
                  <w:marRight w:val="0"/>
                  <w:marTop w:val="0"/>
                  <w:marBottom w:val="0"/>
                  <w:divBdr>
                    <w:top w:val="none" w:sz="0" w:space="0" w:color="auto"/>
                    <w:left w:val="none" w:sz="0" w:space="0" w:color="auto"/>
                    <w:bottom w:val="none" w:sz="0" w:space="0" w:color="auto"/>
                    <w:right w:val="none" w:sz="0" w:space="0" w:color="auto"/>
                  </w:divBdr>
                  <w:divsChild>
                    <w:div w:id="1590653651">
                      <w:marLeft w:val="0"/>
                      <w:marRight w:val="0"/>
                      <w:marTop w:val="0"/>
                      <w:marBottom w:val="0"/>
                      <w:divBdr>
                        <w:top w:val="none" w:sz="0" w:space="0" w:color="auto"/>
                        <w:left w:val="none" w:sz="0" w:space="0" w:color="auto"/>
                        <w:bottom w:val="none" w:sz="0" w:space="0" w:color="auto"/>
                        <w:right w:val="none" w:sz="0" w:space="0" w:color="auto"/>
                      </w:divBdr>
                    </w:div>
                  </w:divsChild>
                </w:div>
                <w:div w:id="166751884">
                  <w:marLeft w:val="0"/>
                  <w:marRight w:val="0"/>
                  <w:marTop w:val="0"/>
                  <w:marBottom w:val="0"/>
                  <w:divBdr>
                    <w:top w:val="none" w:sz="0" w:space="0" w:color="auto"/>
                    <w:left w:val="none" w:sz="0" w:space="0" w:color="auto"/>
                    <w:bottom w:val="none" w:sz="0" w:space="0" w:color="auto"/>
                    <w:right w:val="none" w:sz="0" w:space="0" w:color="auto"/>
                  </w:divBdr>
                  <w:divsChild>
                    <w:div w:id="471289321">
                      <w:marLeft w:val="0"/>
                      <w:marRight w:val="0"/>
                      <w:marTop w:val="0"/>
                      <w:marBottom w:val="0"/>
                      <w:divBdr>
                        <w:top w:val="none" w:sz="0" w:space="0" w:color="auto"/>
                        <w:left w:val="none" w:sz="0" w:space="0" w:color="auto"/>
                        <w:bottom w:val="none" w:sz="0" w:space="0" w:color="auto"/>
                        <w:right w:val="none" w:sz="0" w:space="0" w:color="auto"/>
                      </w:divBdr>
                    </w:div>
                  </w:divsChild>
                </w:div>
                <w:div w:id="1048645950">
                  <w:marLeft w:val="0"/>
                  <w:marRight w:val="0"/>
                  <w:marTop w:val="0"/>
                  <w:marBottom w:val="0"/>
                  <w:divBdr>
                    <w:top w:val="none" w:sz="0" w:space="0" w:color="auto"/>
                    <w:left w:val="none" w:sz="0" w:space="0" w:color="auto"/>
                    <w:bottom w:val="none" w:sz="0" w:space="0" w:color="auto"/>
                    <w:right w:val="none" w:sz="0" w:space="0" w:color="auto"/>
                  </w:divBdr>
                  <w:divsChild>
                    <w:div w:id="215703026">
                      <w:marLeft w:val="0"/>
                      <w:marRight w:val="0"/>
                      <w:marTop w:val="0"/>
                      <w:marBottom w:val="0"/>
                      <w:divBdr>
                        <w:top w:val="none" w:sz="0" w:space="0" w:color="auto"/>
                        <w:left w:val="none" w:sz="0" w:space="0" w:color="auto"/>
                        <w:bottom w:val="none" w:sz="0" w:space="0" w:color="auto"/>
                        <w:right w:val="none" w:sz="0" w:space="0" w:color="auto"/>
                      </w:divBdr>
                    </w:div>
                  </w:divsChild>
                </w:div>
                <w:div w:id="1337880691">
                  <w:marLeft w:val="0"/>
                  <w:marRight w:val="0"/>
                  <w:marTop w:val="0"/>
                  <w:marBottom w:val="0"/>
                  <w:divBdr>
                    <w:top w:val="none" w:sz="0" w:space="0" w:color="auto"/>
                    <w:left w:val="none" w:sz="0" w:space="0" w:color="auto"/>
                    <w:bottom w:val="none" w:sz="0" w:space="0" w:color="auto"/>
                    <w:right w:val="none" w:sz="0" w:space="0" w:color="auto"/>
                  </w:divBdr>
                  <w:divsChild>
                    <w:div w:id="2147162623">
                      <w:marLeft w:val="0"/>
                      <w:marRight w:val="0"/>
                      <w:marTop w:val="0"/>
                      <w:marBottom w:val="0"/>
                      <w:divBdr>
                        <w:top w:val="none" w:sz="0" w:space="0" w:color="auto"/>
                        <w:left w:val="none" w:sz="0" w:space="0" w:color="auto"/>
                        <w:bottom w:val="none" w:sz="0" w:space="0" w:color="auto"/>
                        <w:right w:val="none" w:sz="0" w:space="0" w:color="auto"/>
                      </w:divBdr>
                    </w:div>
                  </w:divsChild>
                </w:div>
                <w:div w:id="1571884052">
                  <w:marLeft w:val="0"/>
                  <w:marRight w:val="0"/>
                  <w:marTop w:val="0"/>
                  <w:marBottom w:val="0"/>
                  <w:divBdr>
                    <w:top w:val="none" w:sz="0" w:space="0" w:color="auto"/>
                    <w:left w:val="none" w:sz="0" w:space="0" w:color="auto"/>
                    <w:bottom w:val="none" w:sz="0" w:space="0" w:color="auto"/>
                    <w:right w:val="none" w:sz="0" w:space="0" w:color="auto"/>
                  </w:divBdr>
                  <w:divsChild>
                    <w:div w:id="595791535">
                      <w:marLeft w:val="0"/>
                      <w:marRight w:val="0"/>
                      <w:marTop w:val="0"/>
                      <w:marBottom w:val="0"/>
                      <w:divBdr>
                        <w:top w:val="none" w:sz="0" w:space="0" w:color="auto"/>
                        <w:left w:val="none" w:sz="0" w:space="0" w:color="auto"/>
                        <w:bottom w:val="none" w:sz="0" w:space="0" w:color="auto"/>
                        <w:right w:val="none" w:sz="0" w:space="0" w:color="auto"/>
                      </w:divBdr>
                    </w:div>
                  </w:divsChild>
                </w:div>
                <w:div w:id="1846091469">
                  <w:marLeft w:val="0"/>
                  <w:marRight w:val="0"/>
                  <w:marTop w:val="0"/>
                  <w:marBottom w:val="0"/>
                  <w:divBdr>
                    <w:top w:val="none" w:sz="0" w:space="0" w:color="auto"/>
                    <w:left w:val="none" w:sz="0" w:space="0" w:color="auto"/>
                    <w:bottom w:val="none" w:sz="0" w:space="0" w:color="auto"/>
                    <w:right w:val="none" w:sz="0" w:space="0" w:color="auto"/>
                  </w:divBdr>
                  <w:divsChild>
                    <w:div w:id="1496531408">
                      <w:marLeft w:val="0"/>
                      <w:marRight w:val="0"/>
                      <w:marTop w:val="0"/>
                      <w:marBottom w:val="0"/>
                      <w:divBdr>
                        <w:top w:val="none" w:sz="0" w:space="0" w:color="auto"/>
                        <w:left w:val="none" w:sz="0" w:space="0" w:color="auto"/>
                        <w:bottom w:val="none" w:sz="0" w:space="0" w:color="auto"/>
                        <w:right w:val="none" w:sz="0" w:space="0" w:color="auto"/>
                      </w:divBdr>
                    </w:div>
                  </w:divsChild>
                </w:div>
                <w:div w:id="1800108421">
                  <w:marLeft w:val="0"/>
                  <w:marRight w:val="0"/>
                  <w:marTop w:val="0"/>
                  <w:marBottom w:val="0"/>
                  <w:divBdr>
                    <w:top w:val="none" w:sz="0" w:space="0" w:color="auto"/>
                    <w:left w:val="none" w:sz="0" w:space="0" w:color="auto"/>
                    <w:bottom w:val="none" w:sz="0" w:space="0" w:color="auto"/>
                    <w:right w:val="none" w:sz="0" w:space="0" w:color="auto"/>
                  </w:divBdr>
                  <w:divsChild>
                    <w:div w:id="1075274571">
                      <w:marLeft w:val="0"/>
                      <w:marRight w:val="0"/>
                      <w:marTop w:val="0"/>
                      <w:marBottom w:val="0"/>
                      <w:divBdr>
                        <w:top w:val="none" w:sz="0" w:space="0" w:color="auto"/>
                        <w:left w:val="none" w:sz="0" w:space="0" w:color="auto"/>
                        <w:bottom w:val="none" w:sz="0" w:space="0" w:color="auto"/>
                        <w:right w:val="none" w:sz="0" w:space="0" w:color="auto"/>
                      </w:divBdr>
                    </w:div>
                  </w:divsChild>
                </w:div>
                <w:div w:id="1581139848">
                  <w:marLeft w:val="0"/>
                  <w:marRight w:val="0"/>
                  <w:marTop w:val="0"/>
                  <w:marBottom w:val="0"/>
                  <w:divBdr>
                    <w:top w:val="none" w:sz="0" w:space="0" w:color="auto"/>
                    <w:left w:val="none" w:sz="0" w:space="0" w:color="auto"/>
                    <w:bottom w:val="none" w:sz="0" w:space="0" w:color="auto"/>
                    <w:right w:val="none" w:sz="0" w:space="0" w:color="auto"/>
                  </w:divBdr>
                  <w:divsChild>
                    <w:div w:id="406997797">
                      <w:marLeft w:val="0"/>
                      <w:marRight w:val="0"/>
                      <w:marTop w:val="0"/>
                      <w:marBottom w:val="0"/>
                      <w:divBdr>
                        <w:top w:val="none" w:sz="0" w:space="0" w:color="auto"/>
                        <w:left w:val="none" w:sz="0" w:space="0" w:color="auto"/>
                        <w:bottom w:val="none" w:sz="0" w:space="0" w:color="auto"/>
                        <w:right w:val="none" w:sz="0" w:space="0" w:color="auto"/>
                      </w:divBdr>
                    </w:div>
                  </w:divsChild>
                </w:div>
                <w:div w:id="1656882366">
                  <w:marLeft w:val="0"/>
                  <w:marRight w:val="0"/>
                  <w:marTop w:val="0"/>
                  <w:marBottom w:val="0"/>
                  <w:divBdr>
                    <w:top w:val="none" w:sz="0" w:space="0" w:color="auto"/>
                    <w:left w:val="none" w:sz="0" w:space="0" w:color="auto"/>
                    <w:bottom w:val="none" w:sz="0" w:space="0" w:color="auto"/>
                    <w:right w:val="none" w:sz="0" w:space="0" w:color="auto"/>
                  </w:divBdr>
                  <w:divsChild>
                    <w:div w:id="1512639882">
                      <w:marLeft w:val="0"/>
                      <w:marRight w:val="0"/>
                      <w:marTop w:val="0"/>
                      <w:marBottom w:val="0"/>
                      <w:divBdr>
                        <w:top w:val="none" w:sz="0" w:space="0" w:color="auto"/>
                        <w:left w:val="none" w:sz="0" w:space="0" w:color="auto"/>
                        <w:bottom w:val="none" w:sz="0" w:space="0" w:color="auto"/>
                        <w:right w:val="none" w:sz="0" w:space="0" w:color="auto"/>
                      </w:divBdr>
                    </w:div>
                  </w:divsChild>
                </w:div>
                <w:div w:id="903217516">
                  <w:marLeft w:val="0"/>
                  <w:marRight w:val="0"/>
                  <w:marTop w:val="0"/>
                  <w:marBottom w:val="0"/>
                  <w:divBdr>
                    <w:top w:val="none" w:sz="0" w:space="0" w:color="auto"/>
                    <w:left w:val="none" w:sz="0" w:space="0" w:color="auto"/>
                    <w:bottom w:val="none" w:sz="0" w:space="0" w:color="auto"/>
                    <w:right w:val="none" w:sz="0" w:space="0" w:color="auto"/>
                  </w:divBdr>
                  <w:divsChild>
                    <w:div w:id="171410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30583">
          <w:marLeft w:val="0"/>
          <w:marRight w:val="0"/>
          <w:marTop w:val="0"/>
          <w:marBottom w:val="0"/>
          <w:divBdr>
            <w:top w:val="none" w:sz="0" w:space="0" w:color="auto"/>
            <w:left w:val="none" w:sz="0" w:space="0" w:color="auto"/>
            <w:bottom w:val="none" w:sz="0" w:space="0" w:color="auto"/>
            <w:right w:val="none" w:sz="0" w:space="0" w:color="auto"/>
          </w:divBdr>
        </w:div>
        <w:div w:id="2062242301">
          <w:marLeft w:val="0"/>
          <w:marRight w:val="0"/>
          <w:marTop w:val="0"/>
          <w:marBottom w:val="0"/>
          <w:divBdr>
            <w:top w:val="none" w:sz="0" w:space="0" w:color="auto"/>
            <w:left w:val="none" w:sz="0" w:space="0" w:color="auto"/>
            <w:bottom w:val="none" w:sz="0" w:space="0" w:color="auto"/>
            <w:right w:val="none" w:sz="0" w:space="0" w:color="auto"/>
          </w:divBdr>
        </w:div>
        <w:div w:id="1928540376">
          <w:marLeft w:val="0"/>
          <w:marRight w:val="0"/>
          <w:marTop w:val="0"/>
          <w:marBottom w:val="0"/>
          <w:divBdr>
            <w:top w:val="none" w:sz="0" w:space="0" w:color="auto"/>
            <w:left w:val="none" w:sz="0" w:space="0" w:color="auto"/>
            <w:bottom w:val="none" w:sz="0" w:space="0" w:color="auto"/>
            <w:right w:val="none" w:sz="0" w:space="0" w:color="auto"/>
          </w:divBdr>
        </w:div>
        <w:div w:id="1762867746">
          <w:marLeft w:val="0"/>
          <w:marRight w:val="0"/>
          <w:marTop w:val="0"/>
          <w:marBottom w:val="0"/>
          <w:divBdr>
            <w:top w:val="none" w:sz="0" w:space="0" w:color="auto"/>
            <w:left w:val="none" w:sz="0" w:space="0" w:color="auto"/>
            <w:bottom w:val="none" w:sz="0" w:space="0" w:color="auto"/>
            <w:right w:val="none" w:sz="0" w:space="0" w:color="auto"/>
          </w:divBdr>
        </w:div>
        <w:div w:id="1740591540">
          <w:marLeft w:val="0"/>
          <w:marRight w:val="0"/>
          <w:marTop w:val="0"/>
          <w:marBottom w:val="0"/>
          <w:divBdr>
            <w:top w:val="none" w:sz="0" w:space="0" w:color="auto"/>
            <w:left w:val="none" w:sz="0" w:space="0" w:color="auto"/>
            <w:bottom w:val="none" w:sz="0" w:space="0" w:color="auto"/>
            <w:right w:val="none" w:sz="0" w:space="0" w:color="auto"/>
          </w:divBdr>
          <w:divsChild>
            <w:div w:id="1991670265">
              <w:marLeft w:val="-75"/>
              <w:marRight w:val="0"/>
              <w:marTop w:val="30"/>
              <w:marBottom w:val="30"/>
              <w:divBdr>
                <w:top w:val="none" w:sz="0" w:space="0" w:color="auto"/>
                <w:left w:val="none" w:sz="0" w:space="0" w:color="auto"/>
                <w:bottom w:val="none" w:sz="0" w:space="0" w:color="auto"/>
                <w:right w:val="none" w:sz="0" w:space="0" w:color="auto"/>
              </w:divBdr>
              <w:divsChild>
                <w:div w:id="397871700">
                  <w:marLeft w:val="0"/>
                  <w:marRight w:val="0"/>
                  <w:marTop w:val="0"/>
                  <w:marBottom w:val="0"/>
                  <w:divBdr>
                    <w:top w:val="none" w:sz="0" w:space="0" w:color="auto"/>
                    <w:left w:val="none" w:sz="0" w:space="0" w:color="auto"/>
                    <w:bottom w:val="none" w:sz="0" w:space="0" w:color="auto"/>
                    <w:right w:val="none" w:sz="0" w:space="0" w:color="auto"/>
                  </w:divBdr>
                  <w:divsChild>
                    <w:div w:id="1411123631">
                      <w:marLeft w:val="0"/>
                      <w:marRight w:val="0"/>
                      <w:marTop w:val="0"/>
                      <w:marBottom w:val="0"/>
                      <w:divBdr>
                        <w:top w:val="none" w:sz="0" w:space="0" w:color="auto"/>
                        <w:left w:val="none" w:sz="0" w:space="0" w:color="auto"/>
                        <w:bottom w:val="none" w:sz="0" w:space="0" w:color="auto"/>
                        <w:right w:val="none" w:sz="0" w:space="0" w:color="auto"/>
                      </w:divBdr>
                    </w:div>
                  </w:divsChild>
                </w:div>
                <w:div w:id="1421753984">
                  <w:marLeft w:val="0"/>
                  <w:marRight w:val="0"/>
                  <w:marTop w:val="0"/>
                  <w:marBottom w:val="0"/>
                  <w:divBdr>
                    <w:top w:val="none" w:sz="0" w:space="0" w:color="auto"/>
                    <w:left w:val="none" w:sz="0" w:space="0" w:color="auto"/>
                    <w:bottom w:val="none" w:sz="0" w:space="0" w:color="auto"/>
                    <w:right w:val="none" w:sz="0" w:space="0" w:color="auto"/>
                  </w:divBdr>
                  <w:divsChild>
                    <w:div w:id="1295213097">
                      <w:marLeft w:val="0"/>
                      <w:marRight w:val="0"/>
                      <w:marTop w:val="0"/>
                      <w:marBottom w:val="0"/>
                      <w:divBdr>
                        <w:top w:val="none" w:sz="0" w:space="0" w:color="auto"/>
                        <w:left w:val="none" w:sz="0" w:space="0" w:color="auto"/>
                        <w:bottom w:val="none" w:sz="0" w:space="0" w:color="auto"/>
                        <w:right w:val="none" w:sz="0" w:space="0" w:color="auto"/>
                      </w:divBdr>
                    </w:div>
                  </w:divsChild>
                </w:div>
                <w:div w:id="1857108982">
                  <w:marLeft w:val="0"/>
                  <w:marRight w:val="0"/>
                  <w:marTop w:val="0"/>
                  <w:marBottom w:val="0"/>
                  <w:divBdr>
                    <w:top w:val="none" w:sz="0" w:space="0" w:color="auto"/>
                    <w:left w:val="none" w:sz="0" w:space="0" w:color="auto"/>
                    <w:bottom w:val="none" w:sz="0" w:space="0" w:color="auto"/>
                    <w:right w:val="none" w:sz="0" w:space="0" w:color="auto"/>
                  </w:divBdr>
                  <w:divsChild>
                    <w:div w:id="1598293255">
                      <w:marLeft w:val="0"/>
                      <w:marRight w:val="0"/>
                      <w:marTop w:val="0"/>
                      <w:marBottom w:val="0"/>
                      <w:divBdr>
                        <w:top w:val="none" w:sz="0" w:space="0" w:color="auto"/>
                        <w:left w:val="none" w:sz="0" w:space="0" w:color="auto"/>
                        <w:bottom w:val="none" w:sz="0" w:space="0" w:color="auto"/>
                        <w:right w:val="none" w:sz="0" w:space="0" w:color="auto"/>
                      </w:divBdr>
                    </w:div>
                  </w:divsChild>
                </w:div>
                <w:div w:id="1905948562">
                  <w:marLeft w:val="0"/>
                  <w:marRight w:val="0"/>
                  <w:marTop w:val="0"/>
                  <w:marBottom w:val="0"/>
                  <w:divBdr>
                    <w:top w:val="none" w:sz="0" w:space="0" w:color="auto"/>
                    <w:left w:val="none" w:sz="0" w:space="0" w:color="auto"/>
                    <w:bottom w:val="none" w:sz="0" w:space="0" w:color="auto"/>
                    <w:right w:val="none" w:sz="0" w:space="0" w:color="auto"/>
                  </w:divBdr>
                  <w:divsChild>
                    <w:div w:id="1969165636">
                      <w:marLeft w:val="0"/>
                      <w:marRight w:val="0"/>
                      <w:marTop w:val="0"/>
                      <w:marBottom w:val="0"/>
                      <w:divBdr>
                        <w:top w:val="none" w:sz="0" w:space="0" w:color="auto"/>
                        <w:left w:val="none" w:sz="0" w:space="0" w:color="auto"/>
                        <w:bottom w:val="none" w:sz="0" w:space="0" w:color="auto"/>
                        <w:right w:val="none" w:sz="0" w:space="0" w:color="auto"/>
                      </w:divBdr>
                    </w:div>
                  </w:divsChild>
                </w:div>
                <w:div w:id="1077945035">
                  <w:marLeft w:val="0"/>
                  <w:marRight w:val="0"/>
                  <w:marTop w:val="0"/>
                  <w:marBottom w:val="0"/>
                  <w:divBdr>
                    <w:top w:val="none" w:sz="0" w:space="0" w:color="auto"/>
                    <w:left w:val="none" w:sz="0" w:space="0" w:color="auto"/>
                    <w:bottom w:val="none" w:sz="0" w:space="0" w:color="auto"/>
                    <w:right w:val="none" w:sz="0" w:space="0" w:color="auto"/>
                  </w:divBdr>
                  <w:divsChild>
                    <w:div w:id="906457344">
                      <w:marLeft w:val="0"/>
                      <w:marRight w:val="0"/>
                      <w:marTop w:val="0"/>
                      <w:marBottom w:val="0"/>
                      <w:divBdr>
                        <w:top w:val="none" w:sz="0" w:space="0" w:color="auto"/>
                        <w:left w:val="none" w:sz="0" w:space="0" w:color="auto"/>
                        <w:bottom w:val="none" w:sz="0" w:space="0" w:color="auto"/>
                        <w:right w:val="none" w:sz="0" w:space="0" w:color="auto"/>
                      </w:divBdr>
                    </w:div>
                  </w:divsChild>
                </w:div>
                <w:div w:id="1289162401">
                  <w:marLeft w:val="0"/>
                  <w:marRight w:val="0"/>
                  <w:marTop w:val="0"/>
                  <w:marBottom w:val="0"/>
                  <w:divBdr>
                    <w:top w:val="none" w:sz="0" w:space="0" w:color="auto"/>
                    <w:left w:val="none" w:sz="0" w:space="0" w:color="auto"/>
                    <w:bottom w:val="none" w:sz="0" w:space="0" w:color="auto"/>
                    <w:right w:val="none" w:sz="0" w:space="0" w:color="auto"/>
                  </w:divBdr>
                  <w:divsChild>
                    <w:div w:id="1312296125">
                      <w:marLeft w:val="0"/>
                      <w:marRight w:val="0"/>
                      <w:marTop w:val="0"/>
                      <w:marBottom w:val="0"/>
                      <w:divBdr>
                        <w:top w:val="none" w:sz="0" w:space="0" w:color="auto"/>
                        <w:left w:val="none" w:sz="0" w:space="0" w:color="auto"/>
                        <w:bottom w:val="none" w:sz="0" w:space="0" w:color="auto"/>
                        <w:right w:val="none" w:sz="0" w:space="0" w:color="auto"/>
                      </w:divBdr>
                    </w:div>
                  </w:divsChild>
                </w:div>
                <w:div w:id="1658342775">
                  <w:marLeft w:val="0"/>
                  <w:marRight w:val="0"/>
                  <w:marTop w:val="0"/>
                  <w:marBottom w:val="0"/>
                  <w:divBdr>
                    <w:top w:val="none" w:sz="0" w:space="0" w:color="auto"/>
                    <w:left w:val="none" w:sz="0" w:space="0" w:color="auto"/>
                    <w:bottom w:val="none" w:sz="0" w:space="0" w:color="auto"/>
                    <w:right w:val="none" w:sz="0" w:space="0" w:color="auto"/>
                  </w:divBdr>
                  <w:divsChild>
                    <w:div w:id="1078136195">
                      <w:marLeft w:val="0"/>
                      <w:marRight w:val="0"/>
                      <w:marTop w:val="0"/>
                      <w:marBottom w:val="0"/>
                      <w:divBdr>
                        <w:top w:val="none" w:sz="0" w:space="0" w:color="auto"/>
                        <w:left w:val="none" w:sz="0" w:space="0" w:color="auto"/>
                        <w:bottom w:val="none" w:sz="0" w:space="0" w:color="auto"/>
                        <w:right w:val="none" w:sz="0" w:space="0" w:color="auto"/>
                      </w:divBdr>
                    </w:div>
                  </w:divsChild>
                </w:div>
                <w:div w:id="1348172230">
                  <w:marLeft w:val="0"/>
                  <w:marRight w:val="0"/>
                  <w:marTop w:val="0"/>
                  <w:marBottom w:val="0"/>
                  <w:divBdr>
                    <w:top w:val="none" w:sz="0" w:space="0" w:color="auto"/>
                    <w:left w:val="none" w:sz="0" w:space="0" w:color="auto"/>
                    <w:bottom w:val="none" w:sz="0" w:space="0" w:color="auto"/>
                    <w:right w:val="none" w:sz="0" w:space="0" w:color="auto"/>
                  </w:divBdr>
                  <w:divsChild>
                    <w:div w:id="1682850499">
                      <w:marLeft w:val="0"/>
                      <w:marRight w:val="0"/>
                      <w:marTop w:val="0"/>
                      <w:marBottom w:val="0"/>
                      <w:divBdr>
                        <w:top w:val="none" w:sz="0" w:space="0" w:color="auto"/>
                        <w:left w:val="none" w:sz="0" w:space="0" w:color="auto"/>
                        <w:bottom w:val="none" w:sz="0" w:space="0" w:color="auto"/>
                        <w:right w:val="none" w:sz="0" w:space="0" w:color="auto"/>
                      </w:divBdr>
                    </w:div>
                  </w:divsChild>
                </w:div>
                <w:div w:id="1849783341">
                  <w:marLeft w:val="0"/>
                  <w:marRight w:val="0"/>
                  <w:marTop w:val="0"/>
                  <w:marBottom w:val="0"/>
                  <w:divBdr>
                    <w:top w:val="none" w:sz="0" w:space="0" w:color="auto"/>
                    <w:left w:val="none" w:sz="0" w:space="0" w:color="auto"/>
                    <w:bottom w:val="none" w:sz="0" w:space="0" w:color="auto"/>
                    <w:right w:val="none" w:sz="0" w:space="0" w:color="auto"/>
                  </w:divBdr>
                  <w:divsChild>
                    <w:div w:id="1276786638">
                      <w:marLeft w:val="0"/>
                      <w:marRight w:val="0"/>
                      <w:marTop w:val="0"/>
                      <w:marBottom w:val="0"/>
                      <w:divBdr>
                        <w:top w:val="none" w:sz="0" w:space="0" w:color="auto"/>
                        <w:left w:val="none" w:sz="0" w:space="0" w:color="auto"/>
                        <w:bottom w:val="none" w:sz="0" w:space="0" w:color="auto"/>
                        <w:right w:val="none" w:sz="0" w:space="0" w:color="auto"/>
                      </w:divBdr>
                    </w:div>
                  </w:divsChild>
                </w:div>
                <w:div w:id="955259171">
                  <w:marLeft w:val="0"/>
                  <w:marRight w:val="0"/>
                  <w:marTop w:val="0"/>
                  <w:marBottom w:val="0"/>
                  <w:divBdr>
                    <w:top w:val="none" w:sz="0" w:space="0" w:color="auto"/>
                    <w:left w:val="none" w:sz="0" w:space="0" w:color="auto"/>
                    <w:bottom w:val="none" w:sz="0" w:space="0" w:color="auto"/>
                    <w:right w:val="none" w:sz="0" w:space="0" w:color="auto"/>
                  </w:divBdr>
                  <w:divsChild>
                    <w:div w:id="464856885">
                      <w:marLeft w:val="0"/>
                      <w:marRight w:val="0"/>
                      <w:marTop w:val="0"/>
                      <w:marBottom w:val="0"/>
                      <w:divBdr>
                        <w:top w:val="none" w:sz="0" w:space="0" w:color="auto"/>
                        <w:left w:val="none" w:sz="0" w:space="0" w:color="auto"/>
                        <w:bottom w:val="none" w:sz="0" w:space="0" w:color="auto"/>
                        <w:right w:val="none" w:sz="0" w:space="0" w:color="auto"/>
                      </w:divBdr>
                    </w:div>
                  </w:divsChild>
                </w:div>
                <w:div w:id="1043213709">
                  <w:marLeft w:val="0"/>
                  <w:marRight w:val="0"/>
                  <w:marTop w:val="0"/>
                  <w:marBottom w:val="0"/>
                  <w:divBdr>
                    <w:top w:val="none" w:sz="0" w:space="0" w:color="auto"/>
                    <w:left w:val="none" w:sz="0" w:space="0" w:color="auto"/>
                    <w:bottom w:val="none" w:sz="0" w:space="0" w:color="auto"/>
                    <w:right w:val="none" w:sz="0" w:space="0" w:color="auto"/>
                  </w:divBdr>
                  <w:divsChild>
                    <w:div w:id="1801534336">
                      <w:marLeft w:val="0"/>
                      <w:marRight w:val="0"/>
                      <w:marTop w:val="0"/>
                      <w:marBottom w:val="0"/>
                      <w:divBdr>
                        <w:top w:val="none" w:sz="0" w:space="0" w:color="auto"/>
                        <w:left w:val="none" w:sz="0" w:space="0" w:color="auto"/>
                        <w:bottom w:val="none" w:sz="0" w:space="0" w:color="auto"/>
                        <w:right w:val="none" w:sz="0" w:space="0" w:color="auto"/>
                      </w:divBdr>
                    </w:div>
                  </w:divsChild>
                </w:div>
                <w:div w:id="314988507">
                  <w:marLeft w:val="0"/>
                  <w:marRight w:val="0"/>
                  <w:marTop w:val="0"/>
                  <w:marBottom w:val="0"/>
                  <w:divBdr>
                    <w:top w:val="none" w:sz="0" w:space="0" w:color="auto"/>
                    <w:left w:val="none" w:sz="0" w:space="0" w:color="auto"/>
                    <w:bottom w:val="none" w:sz="0" w:space="0" w:color="auto"/>
                    <w:right w:val="none" w:sz="0" w:space="0" w:color="auto"/>
                  </w:divBdr>
                  <w:divsChild>
                    <w:div w:id="301232533">
                      <w:marLeft w:val="0"/>
                      <w:marRight w:val="0"/>
                      <w:marTop w:val="0"/>
                      <w:marBottom w:val="0"/>
                      <w:divBdr>
                        <w:top w:val="none" w:sz="0" w:space="0" w:color="auto"/>
                        <w:left w:val="none" w:sz="0" w:space="0" w:color="auto"/>
                        <w:bottom w:val="none" w:sz="0" w:space="0" w:color="auto"/>
                        <w:right w:val="none" w:sz="0" w:space="0" w:color="auto"/>
                      </w:divBdr>
                    </w:div>
                  </w:divsChild>
                </w:div>
                <w:div w:id="50738552">
                  <w:marLeft w:val="0"/>
                  <w:marRight w:val="0"/>
                  <w:marTop w:val="0"/>
                  <w:marBottom w:val="0"/>
                  <w:divBdr>
                    <w:top w:val="none" w:sz="0" w:space="0" w:color="auto"/>
                    <w:left w:val="none" w:sz="0" w:space="0" w:color="auto"/>
                    <w:bottom w:val="none" w:sz="0" w:space="0" w:color="auto"/>
                    <w:right w:val="none" w:sz="0" w:space="0" w:color="auto"/>
                  </w:divBdr>
                  <w:divsChild>
                    <w:div w:id="61368874">
                      <w:marLeft w:val="0"/>
                      <w:marRight w:val="0"/>
                      <w:marTop w:val="0"/>
                      <w:marBottom w:val="0"/>
                      <w:divBdr>
                        <w:top w:val="none" w:sz="0" w:space="0" w:color="auto"/>
                        <w:left w:val="none" w:sz="0" w:space="0" w:color="auto"/>
                        <w:bottom w:val="none" w:sz="0" w:space="0" w:color="auto"/>
                        <w:right w:val="none" w:sz="0" w:space="0" w:color="auto"/>
                      </w:divBdr>
                    </w:div>
                  </w:divsChild>
                </w:div>
                <w:div w:id="1152406679">
                  <w:marLeft w:val="0"/>
                  <w:marRight w:val="0"/>
                  <w:marTop w:val="0"/>
                  <w:marBottom w:val="0"/>
                  <w:divBdr>
                    <w:top w:val="none" w:sz="0" w:space="0" w:color="auto"/>
                    <w:left w:val="none" w:sz="0" w:space="0" w:color="auto"/>
                    <w:bottom w:val="none" w:sz="0" w:space="0" w:color="auto"/>
                    <w:right w:val="none" w:sz="0" w:space="0" w:color="auto"/>
                  </w:divBdr>
                  <w:divsChild>
                    <w:div w:id="1367683671">
                      <w:marLeft w:val="0"/>
                      <w:marRight w:val="0"/>
                      <w:marTop w:val="0"/>
                      <w:marBottom w:val="0"/>
                      <w:divBdr>
                        <w:top w:val="none" w:sz="0" w:space="0" w:color="auto"/>
                        <w:left w:val="none" w:sz="0" w:space="0" w:color="auto"/>
                        <w:bottom w:val="none" w:sz="0" w:space="0" w:color="auto"/>
                        <w:right w:val="none" w:sz="0" w:space="0" w:color="auto"/>
                      </w:divBdr>
                    </w:div>
                  </w:divsChild>
                </w:div>
                <w:div w:id="927469459">
                  <w:marLeft w:val="0"/>
                  <w:marRight w:val="0"/>
                  <w:marTop w:val="0"/>
                  <w:marBottom w:val="0"/>
                  <w:divBdr>
                    <w:top w:val="none" w:sz="0" w:space="0" w:color="auto"/>
                    <w:left w:val="none" w:sz="0" w:space="0" w:color="auto"/>
                    <w:bottom w:val="none" w:sz="0" w:space="0" w:color="auto"/>
                    <w:right w:val="none" w:sz="0" w:space="0" w:color="auto"/>
                  </w:divBdr>
                  <w:divsChild>
                    <w:div w:id="1014963614">
                      <w:marLeft w:val="0"/>
                      <w:marRight w:val="0"/>
                      <w:marTop w:val="0"/>
                      <w:marBottom w:val="0"/>
                      <w:divBdr>
                        <w:top w:val="none" w:sz="0" w:space="0" w:color="auto"/>
                        <w:left w:val="none" w:sz="0" w:space="0" w:color="auto"/>
                        <w:bottom w:val="none" w:sz="0" w:space="0" w:color="auto"/>
                        <w:right w:val="none" w:sz="0" w:space="0" w:color="auto"/>
                      </w:divBdr>
                    </w:div>
                  </w:divsChild>
                </w:div>
                <w:div w:id="1533226448">
                  <w:marLeft w:val="0"/>
                  <w:marRight w:val="0"/>
                  <w:marTop w:val="0"/>
                  <w:marBottom w:val="0"/>
                  <w:divBdr>
                    <w:top w:val="none" w:sz="0" w:space="0" w:color="auto"/>
                    <w:left w:val="none" w:sz="0" w:space="0" w:color="auto"/>
                    <w:bottom w:val="none" w:sz="0" w:space="0" w:color="auto"/>
                    <w:right w:val="none" w:sz="0" w:space="0" w:color="auto"/>
                  </w:divBdr>
                  <w:divsChild>
                    <w:div w:id="150408138">
                      <w:marLeft w:val="0"/>
                      <w:marRight w:val="0"/>
                      <w:marTop w:val="0"/>
                      <w:marBottom w:val="0"/>
                      <w:divBdr>
                        <w:top w:val="none" w:sz="0" w:space="0" w:color="auto"/>
                        <w:left w:val="none" w:sz="0" w:space="0" w:color="auto"/>
                        <w:bottom w:val="none" w:sz="0" w:space="0" w:color="auto"/>
                        <w:right w:val="none" w:sz="0" w:space="0" w:color="auto"/>
                      </w:divBdr>
                    </w:div>
                  </w:divsChild>
                </w:div>
                <w:div w:id="1603878045">
                  <w:marLeft w:val="0"/>
                  <w:marRight w:val="0"/>
                  <w:marTop w:val="0"/>
                  <w:marBottom w:val="0"/>
                  <w:divBdr>
                    <w:top w:val="none" w:sz="0" w:space="0" w:color="auto"/>
                    <w:left w:val="none" w:sz="0" w:space="0" w:color="auto"/>
                    <w:bottom w:val="none" w:sz="0" w:space="0" w:color="auto"/>
                    <w:right w:val="none" w:sz="0" w:space="0" w:color="auto"/>
                  </w:divBdr>
                  <w:divsChild>
                    <w:div w:id="487600514">
                      <w:marLeft w:val="0"/>
                      <w:marRight w:val="0"/>
                      <w:marTop w:val="0"/>
                      <w:marBottom w:val="0"/>
                      <w:divBdr>
                        <w:top w:val="none" w:sz="0" w:space="0" w:color="auto"/>
                        <w:left w:val="none" w:sz="0" w:space="0" w:color="auto"/>
                        <w:bottom w:val="none" w:sz="0" w:space="0" w:color="auto"/>
                        <w:right w:val="none" w:sz="0" w:space="0" w:color="auto"/>
                      </w:divBdr>
                    </w:div>
                  </w:divsChild>
                </w:div>
                <w:div w:id="701243165">
                  <w:marLeft w:val="0"/>
                  <w:marRight w:val="0"/>
                  <w:marTop w:val="0"/>
                  <w:marBottom w:val="0"/>
                  <w:divBdr>
                    <w:top w:val="none" w:sz="0" w:space="0" w:color="auto"/>
                    <w:left w:val="none" w:sz="0" w:space="0" w:color="auto"/>
                    <w:bottom w:val="none" w:sz="0" w:space="0" w:color="auto"/>
                    <w:right w:val="none" w:sz="0" w:space="0" w:color="auto"/>
                  </w:divBdr>
                  <w:divsChild>
                    <w:div w:id="1876967116">
                      <w:marLeft w:val="0"/>
                      <w:marRight w:val="0"/>
                      <w:marTop w:val="0"/>
                      <w:marBottom w:val="0"/>
                      <w:divBdr>
                        <w:top w:val="none" w:sz="0" w:space="0" w:color="auto"/>
                        <w:left w:val="none" w:sz="0" w:space="0" w:color="auto"/>
                        <w:bottom w:val="none" w:sz="0" w:space="0" w:color="auto"/>
                        <w:right w:val="none" w:sz="0" w:space="0" w:color="auto"/>
                      </w:divBdr>
                    </w:div>
                  </w:divsChild>
                </w:div>
                <w:div w:id="1744064660">
                  <w:marLeft w:val="0"/>
                  <w:marRight w:val="0"/>
                  <w:marTop w:val="0"/>
                  <w:marBottom w:val="0"/>
                  <w:divBdr>
                    <w:top w:val="none" w:sz="0" w:space="0" w:color="auto"/>
                    <w:left w:val="none" w:sz="0" w:space="0" w:color="auto"/>
                    <w:bottom w:val="none" w:sz="0" w:space="0" w:color="auto"/>
                    <w:right w:val="none" w:sz="0" w:space="0" w:color="auto"/>
                  </w:divBdr>
                  <w:divsChild>
                    <w:div w:id="1070738658">
                      <w:marLeft w:val="0"/>
                      <w:marRight w:val="0"/>
                      <w:marTop w:val="0"/>
                      <w:marBottom w:val="0"/>
                      <w:divBdr>
                        <w:top w:val="none" w:sz="0" w:space="0" w:color="auto"/>
                        <w:left w:val="none" w:sz="0" w:space="0" w:color="auto"/>
                        <w:bottom w:val="none" w:sz="0" w:space="0" w:color="auto"/>
                        <w:right w:val="none" w:sz="0" w:space="0" w:color="auto"/>
                      </w:divBdr>
                    </w:div>
                  </w:divsChild>
                </w:div>
                <w:div w:id="674500517">
                  <w:marLeft w:val="0"/>
                  <w:marRight w:val="0"/>
                  <w:marTop w:val="0"/>
                  <w:marBottom w:val="0"/>
                  <w:divBdr>
                    <w:top w:val="none" w:sz="0" w:space="0" w:color="auto"/>
                    <w:left w:val="none" w:sz="0" w:space="0" w:color="auto"/>
                    <w:bottom w:val="none" w:sz="0" w:space="0" w:color="auto"/>
                    <w:right w:val="none" w:sz="0" w:space="0" w:color="auto"/>
                  </w:divBdr>
                  <w:divsChild>
                    <w:div w:id="1262683127">
                      <w:marLeft w:val="0"/>
                      <w:marRight w:val="0"/>
                      <w:marTop w:val="0"/>
                      <w:marBottom w:val="0"/>
                      <w:divBdr>
                        <w:top w:val="none" w:sz="0" w:space="0" w:color="auto"/>
                        <w:left w:val="none" w:sz="0" w:space="0" w:color="auto"/>
                        <w:bottom w:val="none" w:sz="0" w:space="0" w:color="auto"/>
                        <w:right w:val="none" w:sz="0" w:space="0" w:color="auto"/>
                      </w:divBdr>
                    </w:div>
                  </w:divsChild>
                </w:div>
                <w:div w:id="620184512">
                  <w:marLeft w:val="0"/>
                  <w:marRight w:val="0"/>
                  <w:marTop w:val="0"/>
                  <w:marBottom w:val="0"/>
                  <w:divBdr>
                    <w:top w:val="none" w:sz="0" w:space="0" w:color="auto"/>
                    <w:left w:val="none" w:sz="0" w:space="0" w:color="auto"/>
                    <w:bottom w:val="none" w:sz="0" w:space="0" w:color="auto"/>
                    <w:right w:val="none" w:sz="0" w:space="0" w:color="auto"/>
                  </w:divBdr>
                  <w:divsChild>
                    <w:div w:id="986591253">
                      <w:marLeft w:val="0"/>
                      <w:marRight w:val="0"/>
                      <w:marTop w:val="0"/>
                      <w:marBottom w:val="0"/>
                      <w:divBdr>
                        <w:top w:val="none" w:sz="0" w:space="0" w:color="auto"/>
                        <w:left w:val="none" w:sz="0" w:space="0" w:color="auto"/>
                        <w:bottom w:val="none" w:sz="0" w:space="0" w:color="auto"/>
                        <w:right w:val="none" w:sz="0" w:space="0" w:color="auto"/>
                      </w:divBdr>
                    </w:div>
                  </w:divsChild>
                </w:div>
                <w:div w:id="772357132">
                  <w:marLeft w:val="0"/>
                  <w:marRight w:val="0"/>
                  <w:marTop w:val="0"/>
                  <w:marBottom w:val="0"/>
                  <w:divBdr>
                    <w:top w:val="none" w:sz="0" w:space="0" w:color="auto"/>
                    <w:left w:val="none" w:sz="0" w:space="0" w:color="auto"/>
                    <w:bottom w:val="none" w:sz="0" w:space="0" w:color="auto"/>
                    <w:right w:val="none" w:sz="0" w:space="0" w:color="auto"/>
                  </w:divBdr>
                  <w:divsChild>
                    <w:div w:id="68478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4324">
          <w:marLeft w:val="0"/>
          <w:marRight w:val="0"/>
          <w:marTop w:val="0"/>
          <w:marBottom w:val="0"/>
          <w:divBdr>
            <w:top w:val="none" w:sz="0" w:space="0" w:color="auto"/>
            <w:left w:val="none" w:sz="0" w:space="0" w:color="auto"/>
            <w:bottom w:val="none" w:sz="0" w:space="0" w:color="auto"/>
            <w:right w:val="none" w:sz="0" w:space="0" w:color="auto"/>
          </w:divBdr>
        </w:div>
        <w:div w:id="1460145391">
          <w:marLeft w:val="0"/>
          <w:marRight w:val="0"/>
          <w:marTop w:val="0"/>
          <w:marBottom w:val="0"/>
          <w:divBdr>
            <w:top w:val="none" w:sz="0" w:space="0" w:color="auto"/>
            <w:left w:val="none" w:sz="0" w:space="0" w:color="auto"/>
            <w:bottom w:val="none" w:sz="0" w:space="0" w:color="auto"/>
            <w:right w:val="none" w:sz="0" w:space="0" w:color="auto"/>
          </w:divBdr>
        </w:div>
        <w:div w:id="1185171415">
          <w:marLeft w:val="0"/>
          <w:marRight w:val="0"/>
          <w:marTop w:val="0"/>
          <w:marBottom w:val="0"/>
          <w:divBdr>
            <w:top w:val="none" w:sz="0" w:space="0" w:color="auto"/>
            <w:left w:val="none" w:sz="0" w:space="0" w:color="auto"/>
            <w:bottom w:val="none" w:sz="0" w:space="0" w:color="auto"/>
            <w:right w:val="none" w:sz="0" w:space="0" w:color="auto"/>
          </w:divBdr>
        </w:div>
        <w:div w:id="559487459">
          <w:marLeft w:val="0"/>
          <w:marRight w:val="0"/>
          <w:marTop w:val="0"/>
          <w:marBottom w:val="0"/>
          <w:divBdr>
            <w:top w:val="none" w:sz="0" w:space="0" w:color="auto"/>
            <w:left w:val="none" w:sz="0" w:space="0" w:color="auto"/>
            <w:bottom w:val="none" w:sz="0" w:space="0" w:color="auto"/>
            <w:right w:val="none" w:sz="0" w:space="0" w:color="auto"/>
          </w:divBdr>
        </w:div>
        <w:div w:id="409621982">
          <w:marLeft w:val="0"/>
          <w:marRight w:val="0"/>
          <w:marTop w:val="0"/>
          <w:marBottom w:val="0"/>
          <w:divBdr>
            <w:top w:val="none" w:sz="0" w:space="0" w:color="auto"/>
            <w:left w:val="none" w:sz="0" w:space="0" w:color="auto"/>
            <w:bottom w:val="none" w:sz="0" w:space="0" w:color="auto"/>
            <w:right w:val="none" w:sz="0" w:space="0" w:color="auto"/>
          </w:divBdr>
        </w:div>
        <w:div w:id="1286430980">
          <w:marLeft w:val="0"/>
          <w:marRight w:val="0"/>
          <w:marTop w:val="0"/>
          <w:marBottom w:val="0"/>
          <w:divBdr>
            <w:top w:val="none" w:sz="0" w:space="0" w:color="auto"/>
            <w:left w:val="none" w:sz="0" w:space="0" w:color="auto"/>
            <w:bottom w:val="none" w:sz="0" w:space="0" w:color="auto"/>
            <w:right w:val="none" w:sz="0" w:space="0" w:color="auto"/>
          </w:divBdr>
          <w:divsChild>
            <w:div w:id="951059008">
              <w:marLeft w:val="-75"/>
              <w:marRight w:val="0"/>
              <w:marTop w:val="30"/>
              <w:marBottom w:val="30"/>
              <w:divBdr>
                <w:top w:val="none" w:sz="0" w:space="0" w:color="auto"/>
                <w:left w:val="none" w:sz="0" w:space="0" w:color="auto"/>
                <w:bottom w:val="none" w:sz="0" w:space="0" w:color="auto"/>
                <w:right w:val="none" w:sz="0" w:space="0" w:color="auto"/>
              </w:divBdr>
              <w:divsChild>
                <w:div w:id="1280337413">
                  <w:marLeft w:val="0"/>
                  <w:marRight w:val="0"/>
                  <w:marTop w:val="0"/>
                  <w:marBottom w:val="0"/>
                  <w:divBdr>
                    <w:top w:val="none" w:sz="0" w:space="0" w:color="auto"/>
                    <w:left w:val="none" w:sz="0" w:space="0" w:color="auto"/>
                    <w:bottom w:val="none" w:sz="0" w:space="0" w:color="auto"/>
                    <w:right w:val="none" w:sz="0" w:space="0" w:color="auto"/>
                  </w:divBdr>
                  <w:divsChild>
                    <w:div w:id="1387606942">
                      <w:marLeft w:val="0"/>
                      <w:marRight w:val="0"/>
                      <w:marTop w:val="0"/>
                      <w:marBottom w:val="0"/>
                      <w:divBdr>
                        <w:top w:val="none" w:sz="0" w:space="0" w:color="auto"/>
                        <w:left w:val="none" w:sz="0" w:space="0" w:color="auto"/>
                        <w:bottom w:val="none" w:sz="0" w:space="0" w:color="auto"/>
                        <w:right w:val="none" w:sz="0" w:space="0" w:color="auto"/>
                      </w:divBdr>
                    </w:div>
                  </w:divsChild>
                </w:div>
                <w:div w:id="2137599636">
                  <w:marLeft w:val="0"/>
                  <w:marRight w:val="0"/>
                  <w:marTop w:val="0"/>
                  <w:marBottom w:val="0"/>
                  <w:divBdr>
                    <w:top w:val="none" w:sz="0" w:space="0" w:color="auto"/>
                    <w:left w:val="none" w:sz="0" w:space="0" w:color="auto"/>
                    <w:bottom w:val="none" w:sz="0" w:space="0" w:color="auto"/>
                    <w:right w:val="none" w:sz="0" w:space="0" w:color="auto"/>
                  </w:divBdr>
                  <w:divsChild>
                    <w:div w:id="1979260827">
                      <w:marLeft w:val="0"/>
                      <w:marRight w:val="0"/>
                      <w:marTop w:val="0"/>
                      <w:marBottom w:val="0"/>
                      <w:divBdr>
                        <w:top w:val="none" w:sz="0" w:space="0" w:color="auto"/>
                        <w:left w:val="none" w:sz="0" w:space="0" w:color="auto"/>
                        <w:bottom w:val="none" w:sz="0" w:space="0" w:color="auto"/>
                        <w:right w:val="none" w:sz="0" w:space="0" w:color="auto"/>
                      </w:divBdr>
                    </w:div>
                  </w:divsChild>
                </w:div>
                <w:div w:id="2079936249">
                  <w:marLeft w:val="0"/>
                  <w:marRight w:val="0"/>
                  <w:marTop w:val="0"/>
                  <w:marBottom w:val="0"/>
                  <w:divBdr>
                    <w:top w:val="none" w:sz="0" w:space="0" w:color="auto"/>
                    <w:left w:val="none" w:sz="0" w:space="0" w:color="auto"/>
                    <w:bottom w:val="none" w:sz="0" w:space="0" w:color="auto"/>
                    <w:right w:val="none" w:sz="0" w:space="0" w:color="auto"/>
                  </w:divBdr>
                  <w:divsChild>
                    <w:div w:id="1926918315">
                      <w:marLeft w:val="0"/>
                      <w:marRight w:val="0"/>
                      <w:marTop w:val="0"/>
                      <w:marBottom w:val="0"/>
                      <w:divBdr>
                        <w:top w:val="none" w:sz="0" w:space="0" w:color="auto"/>
                        <w:left w:val="none" w:sz="0" w:space="0" w:color="auto"/>
                        <w:bottom w:val="none" w:sz="0" w:space="0" w:color="auto"/>
                        <w:right w:val="none" w:sz="0" w:space="0" w:color="auto"/>
                      </w:divBdr>
                    </w:div>
                  </w:divsChild>
                </w:div>
                <w:div w:id="525564069">
                  <w:marLeft w:val="0"/>
                  <w:marRight w:val="0"/>
                  <w:marTop w:val="0"/>
                  <w:marBottom w:val="0"/>
                  <w:divBdr>
                    <w:top w:val="none" w:sz="0" w:space="0" w:color="auto"/>
                    <w:left w:val="none" w:sz="0" w:space="0" w:color="auto"/>
                    <w:bottom w:val="none" w:sz="0" w:space="0" w:color="auto"/>
                    <w:right w:val="none" w:sz="0" w:space="0" w:color="auto"/>
                  </w:divBdr>
                  <w:divsChild>
                    <w:div w:id="1257832722">
                      <w:marLeft w:val="0"/>
                      <w:marRight w:val="0"/>
                      <w:marTop w:val="0"/>
                      <w:marBottom w:val="0"/>
                      <w:divBdr>
                        <w:top w:val="none" w:sz="0" w:space="0" w:color="auto"/>
                        <w:left w:val="none" w:sz="0" w:space="0" w:color="auto"/>
                        <w:bottom w:val="none" w:sz="0" w:space="0" w:color="auto"/>
                        <w:right w:val="none" w:sz="0" w:space="0" w:color="auto"/>
                      </w:divBdr>
                    </w:div>
                  </w:divsChild>
                </w:div>
                <w:div w:id="1818690971">
                  <w:marLeft w:val="0"/>
                  <w:marRight w:val="0"/>
                  <w:marTop w:val="0"/>
                  <w:marBottom w:val="0"/>
                  <w:divBdr>
                    <w:top w:val="none" w:sz="0" w:space="0" w:color="auto"/>
                    <w:left w:val="none" w:sz="0" w:space="0" w:color="auto"/>
                    <w:bottom w:val="none" w:sz="0" w:space="0" w:color="auto"/>
                    <w:right w:val="none" w:sz="0" w:space="0" w:color="auto"/>
                  </w:divBdr>
                  <w:divsChild>
                    <w:div w:id="146940606">
                      <w:marLeft w:val="0"/>
                      <w:marRight w:val="0"/>
                      <w:marTop w:val="0"/>
                      <w:marBottom w:val="0"/>
                      <w:divBdr>
                        <w:top w:val="none" w:sz="0" w:space="0" w:color="auto"/>
                        <w:left w:val="none" w:sz="0" w:space="0" w:color="auto"/>
                        <w:bottom w:val="none" w:sz="0" w:space="0" w:color="auto"/>
                        <w:right w:val="none" w:sz="0" w:space="0" w:color="auto"/>
                      </w:divBdr>
                    </w:div>
                  </w:divsChild>
                </w:div>
                <w:div w:id="1954705066">
                  <w:marLeft w:val="0"/>
                  <w:marRight w:val="0"/>
                  <w:marTop w:val="0"/>
                  <w:marBottom w:val="0"/>
                  <w:divBdr>
                    <w:top w:val="none" w:sz="0" w:space="0" w:color="auto"/>
                    <w:left w:val="none" w:sz="0" w:space="0" w:color="auto"/>
                    <w:bottom w:val="none" w:sz="0" w:space="0" w:color="auto"/>
                    <w:right w:val="none" w:sz="0" w:space="0" w:color="auto"/>
                  </w:divBdr>
                  <w:divsChild>
                    <w:div w:id="79375496">
                      <w:marLeft w:val="0"/>
                      <w:marRight w:val="0"/>
                      <w:marTop w:val="0"/>
                      <w:marBottom w:val="0"/>
                      <w:divBdr>
                        <w:top w:val="none" w:sz="0" w:space="0" w:color="auto"/>
                        <w:left w:val="none" w:sz="0" w:space="0" w:color="auto"/>
                        <w:bottom w:val="none" w:sz="0" w:space="0" w:color="auto"/>
                        <w:right w:val="none" w:sz="0" w:space="0" w:color="auto"/>
                      </w:divBdr>
                    </w:div>
                  </w:divsChild>
                </w:div>
                <w:div w:id="1374619203">
                  <w:marLeft w:val="0"/>
                  <w:marRight w:val="0"/>
                  <w:marTop w:val="0"/>
                  <w:marBottom w:val="0"/>
                  <w:divBdr>
                    <w:top w:val="none" w:sz="0" w:space="0" w:color="auto"/>
                    <w:left w:val="none" w:sz="0" w:space="0" w:color="auto"/>
                    <w:bottom w:val="none" w:sz="0" w:space="0" w:color="auto"/>
                    <w:right w:val="none" w:sz="0" w:space="0" w:color="auto"/>
                  </w:divBdr>
                  <w:divsChild>
                    <w:div w:id="333994429">
                      <w:marLeft w:val="0"/>
                      <w:marRight w:val="0"/>
                      <w:marTop w:val="0"/>
                      <w:marBottom w:val="0"/>
                      <w:divBdr>
                        <w:top w:val="none" w:sz="0" w:space="0" w:color="auto"/>
                        <w:left w:val="none" w:sz="0" w:space="0" w:color="auto"/>
                        <w:bottom w:val="none" w:sz="0" w:space="0" w:color="auto"/>
                        <w:right w:val="none" w:sz="0" w:space="0" w:color="auto"/>
                      </w:divBdr>
                    </w:div>
                  </w:divsChild>
                </w:div>
                <w:div w:id="1302888084">
                  <w:marLeft w:val="0"/>
                  <w:marRight w:val="0"/>
                  <w:marTop w:val="0"/>
                  <w:marBottom w:val="0"/>
                  <w:divBdr>
                    <w:top w:val="none" w:sz="0" w:space="0" w:color="auto"/>
                    <w:left w:val="none" w:sz="0" w:space="0" w:color="auto"/>
                    <w:bottom w:val="none" w:sz="0" w:space="0" w:color="auto"/>
                    <w:right w:val="none" w:sz="0" w:space="0" w:color="auto"/>
                  </w:divBdr>
                  <w:divsChild>
                    <w:div w:id="1393964498">
                      <w:marLeft w:val="0"/>
                      <w:marRight w:val="0"/>
                      <w:marTop w:val="0"/>
                      <w:marBottom w:val="0"/>
                      <w:divBdr>
                        <w:top w:val="none" w:sz="0" w:space="0" w:color="auto"/>
                        <w:left w:val="none" w:sz="0" w:space="0" w:color="auto"/>
                        <w:bottom w:val="none" w:sz="0" w:space="0" w:color="auto"/>
                        <w:right w:val="none" w:sz="0" w:space="0" w:color="auto"/>
                      </w:divBdr>
                    </w:div>
                  </w:divsChild>
                </w:div>
                <w:div w:id="812285146">
                  <w:marLeft w:val="0"/>
                  <w:marRight w:val="0"/>
                  <w:marTop w:val="0"/>
                  <w:marBottom w:val="0"/>
                  <w:divBdr>
                    <w:top w:val="none" w:sz="0" w:space="0" w:color="auto"/>
                    <w:left w:val="none" w:sz="0" w:space="0" w:color="auto"/>
                    <w:bottom w:val="none" w:sz="0" w:space="0" w:color="auto"/>
                    <w:right w:val="none" w:sz="0" w:space="0" w:color="auto"/>
                  </w:divBdr>
                  <w:divsChild>
                    <w:div w:id="344551640">
                      <w:marLeft w:val="0"/>
                      <w:marRight w:val="0"/>
                      <w:marTop w:val="0"/>
                      <w:marBottom w:val="0"/>
                      <w:divBdr>
                        <w:top w:val="none" w:sz="0" w:space="0" w:color="auto"/>
                        <w:left w:val="none" w:sz="0" w:space="0" w:color="auto"/>
                        <w:bottom w:val="none" w:sz="0" w:space="0" w:color="auto"/>
                        <w:right w:val="none" w:sz="0" w:space="0" w:color="auto"/>
                      </w:divBdr>
                    </w:div>
                  </w:divsChild>
                </w:div>
                <w:div w:id="983893942">
                  <w:marLeft w:val="0"/>
                  <w:marRight w:val="0"/>
                  <w:marTop w:val="0"/>
                  <w:marBottom w:val="0"/>
                  <w:divBdr>
                    <w:top w:val="none" w:sz="0" w:space="0" w:color="auto"/>
                    <w:left w:val="none" w:sz="0" w:space="0" w:color="auto"/>
                    <w:bottom w:val="none" w:sz="0" w:space="0" w:color="auto"/>
                    <w:right w:val="none" w:sz="0" w:space="0" w:color="auto"/>
                  </w:divBdr>
                  <w:divsChild>
                    <w:div w:id="1488327843">
                      <w:marLeft w:val="0"/>
                      <w:marRight w:val="0"/>
                      <w:marTop w:val="0"/>
                      <w:marBottom w:val="0"/>
                      <w:divBdr>
                        <w:top w:val="none" w:sz="0" w:space="0" w:color="auto"/>
                        <w:left w:val="none" w:sz="0" w:space="0" w:color="auto"/>
                        <w:bottom w:val="none" w:sz="0" w:space="0" w:color="auto"/>
                        <w:right w:val="none" w:sz="0" w:space="0" w:color="auto"/>
                      </w:divBdr>
                    </w:div>
                  </w:divsChild>
                </w:div>
                <w:div w:id="955255846">
                  <w:marLeft w:val="0"/>
                  <w:marRight w:val="0"/>
                  <w:marTop w:val="0"/>
                  <w:marBottom w:val="0"/>
                  <w:divBdr>
                    <w:top w:val="none" w:sz="0" w:space="0" w:color="auto"/>
                    <w:left w:val="none" w:sz="0" w:space="0" w:color="auto"/>
                    <w:bottom w:val="none" w:sz="0" w:space="0" w:color="auto"/>
                    <w:right w:val="none" w:sz="0" w:space="0" w:color="auto"/>
                  </w:divBdr>
                  <w:divsChild>
                    <w:div w:id="1641417720">
                      <w:marLeft w:val="0"/>
                      <w:marRight w:val="0"/>
                      <w:marTop w:val="0"/>
                      <w:marBottom w:val="0"/>
                      <w:divBdr>
                        <w:top w:val="none" w:sz="0" w:space="0" w:color="auto"/>
                        <w:left w:val="none" w:sz="0" w:space="0" w:color="auto"/>
                        <w:bottom w:val="none" w:sz="0" w:space="0" w:color="auto"/>
                        <w:right w:val="none" w:sz="0" w:space="0" w:color="auto"/>
                      </w:divBdr>
                    </w:div>
                  </w:divsChild>
                </w:div>
                <w:div w:id="195389094">
                  <w:marLeft w:val="0"/>
                  <w:marRight w:val="0"/>
                  <w:marTop w:val="0"/>
                  <w:marBottom w:val="0"/>
                  <w:divBdr>
                    <w:top w:val="none" w:sz="0" w:space="0" w:color="auto"/>
                    <w:left w:val="none" w:sz="0" w:space="0" w:color="auto"/>
                    <w:bottom w:val="none" w:sz="0" w:space="0" w:color="auto"/>
                    <w:right w:val="none" w:sz="0" w:space="0" w:color="auto"/>
                  </w:divBdr>
                  <w:divsChild>
                    <w:div w:id="745080449">
                      <w:marLeft w:val="0"/>
                      <w:marRight w:val="0"/>
                      <w:marTop w:val="0"/>
                      <w:marBottom w:val="0"/>
                      <w:divBdr>
                        <w:top w:val="none" w:sz="0" w:space="0" w:color="auto"/>
                        <w:left w:val="none" w:sz="0" w:space="0" w:color="auto"/>
                        <w:bottom w:val="none" w:sz="0" w:space="0" w:color="auto"/>
                        <w:right w:val="none" w:sz="0" w:space="0" w:color="auto"/>
                      </w:divBdr>
                    </w:div>
                  </w:divsChild>
                </w:div>
                <w:div w:id="411392889">
                  <w:marLeft w:val="0"/>
                  <w:marRight w:val="0"/>
                  <w:marTop w:val="0"/>
                  <w:marBottom w:val="0"/>
                  <w:divBdr>
                    <w:top w:val="none" w:sz="0" w:space="0" w:color="auto"/>
                    <w:left w:val="none" w:sz="0" w:space="0" w:color="auto"/>
                    <w:bottom w:val="none" w:sz="0" w:space="0" w:color="auto"/>
                    <w:right w:val="none" w:sz="0" w:space="0" w:color="auto"/>
                  </w:divBdr>
                  <w:divsChild>
                    <w:div w:id="78867064">
                      <w:marLeft w:val="0"/>
                      <w:marRight w:val="0"/>
                      <w:marTop w:val="0"/>
                      <w:marBottom w:val="0"/>
                      <w:divBdr>
                        <w:top w:val="none" w:sz="0" w:space="0" w:color="auto"/>
                        <w:left w:val="none" w:sz="0" w:space="0" w:color="auto"/>
                        <w:bottom w:val="none" w:sz="0" w:space="0" w:color="auto"/>
                        <w:right w:val="none" w:sz="0" w:space="0" w:color="auto"/>
                      </w:divBdr>
                    </w:div>
                  </w:divsChild>
                </w:div>
                <w:div w:id="2085908470">
                  <w:marLeft w:val="0"/>
                  <w:marRight w:val="0"/>
                  <w:marTop w:val="0"/>
                  <w:marBottom w:val="0"/>
                  <w:divBdr>
                    <w:top w:val="none" w:sz="0" w:space="0" w:color="auto"/>
                    <w:left w:val="none" w:sz="0" w:space="0" w:color="auto"/>
                    <w:bottom w:val="none" w:sz="0" w:space="0" w:color="auto"/>
                    <w:right w:val="none" w:sz="0" w:space="0" w:color="auto"/>
                  </w:divBdr>
                  <w:divsChild>
                    <w:div w:id="1143354922">
                      <w:marLeft w:val="0"/>
                      <w:marRight w:val="0"/>
                      <w:marTop w:val="0"/>
                      <w:marBottom w:val="0"/>
                      <w:divBdr>
                        <w:top w:val="none" w:sz="0" w:space="0" w:color="auto"/>
                        <w:left w:val="none" w:sz="0" w:space="0" w:color="auto"/>
                        <w:bottom w:val="none" w:sz="0" w:space="0" w:color="auto"/>
                        <w:right w:val="none" w:sz="0" w:space="0" w:color="auto"/>
                      </w:divBdr>
                    </w:div>
                  </w:divsChild>
                </w:div>
                <w:div w:id="717510114">
                  <w:marLeft w:val="0"/>
                  <w:marRight w:val="0"/>
                  <w:marTop w:val="0"/>
                  <w:marBottom w:val="0"/>
                  <w:divBdr>
                    <w:top w:val="none" w:sz="0" w:space="0" w:color="auto"/>
                    <w:left w:val="none" w:sz="0" w:space="0" w:color="auto"/>
                    <w:bottom w:val="none" w:sz="0" w:space="0" w:color="auto"/>
                    <w:right w:val="none" w:sz="0" w:space="0" w:color="auto"/>
                  </w:divBdr>
                  <w:divsChild>
                    <w:div w:id="1380472098">
                      <w:marLeft w:val="0"/>
                      <w:marRight w:val="0"/>
                      <w:marTop w:val="0"/>
                      <w:marBottom w:val="0"/>
                      <w:divBdr>
                        <w:top w:val="none" w:sz="0" w:space="0" w:color="auto"/>
                        <w:left w:val="none" w:sz="0" w:space="0" w:color="auto"/>
                        <w:bottom w:val="none" w:sz="0" w:space="0" w:color="auto"/>
                        <w:right w:val="none" w:sz="0" w:space="0" w:color="auto"/>
                      </w:divBdr>
                    </w:div>
                  </w:divsChild>
                </w:div>
                <w:div w:id="925769802">
                  <w:marLeft w:val="0"/>
                  <w:marRight w:val="0"/>
                  <w:marTop w:val="0"/>
                  <w:marBottom w:val="0"/>
                  <w:divBdr>
                    <w:top w:val="none" w:sz="0" w:space="0" w:color="auto"/>
                    <w:left w:val="none" w:sz="0" w:space="0" w:color="auto"/>
                    <w:bottom w:val="none" w:sz="0" w:space="0" w:color="auto"/>
                    <w:right w:val="none" w:sz="0" w:space="0" w:color="auto"/>
                  </w:divBdr>
                  <w:divsChild>
                    <w:div w:id="1841694048">
                      <w:marLeft w:val="0"/>
                      <w:marRight w:val="0"/>
                      <w:marTop w:val="0"/>
                      <w:marBottom w:val="0"/>
                      <w:divBdr>
                        <w:top w:val="none" w:sz="0" w:space="0" w:color="auto"/>
                        <w:left w:val="none" w:sz="0" w:space="0" w:color="auto"/>
                        <w:bottom w:val="none" w:sz="0" w:space="0" w:color="auto"/>
                        <w:right w:val="none" w:sz="0" w:space="0" w:color="auto"/>
                      </w:divBdr>
                    </w:div>
                  </w:divsChild>
                </w:div>
                <w:div w:id="2036542308">
                  <w:marLeft w:val="0"/>
                  <w:marRight w:val="0"/>
                  <w:marTop w:val="0"/>
                  <w:marBottom w:val="0"/>
                  <w:divBdr>
                    <w:top w:val="none" w:sz="0" w:space="0" w:color="auto"/>
                    <w:left w:val="none" w:sz="0" w:space="0" w:color="auto"/>
                    <w:bottom w:val="none" w:sz="0" w:space="0" w:color="auto"/>
                    <w:right w:val="none" w:sz="0" w:space="0" w:color="auto"/>
                  </w:divBdr>
                  <w:divsChild>
                    <w:div w:id="1374578261">
                      <w:marLeft w:val="0"/>
                      <w:marRight w:val="0"/>
                      <w:marTop w:val="0"/>
                      <w:marBottom w:val="0"/>
                      <w:divBdr>
                        <w:top w:val="none" w:sz="0" w:space="0" w:color="auto"/>
                        <w:left w:val="none" w:sz="0" w:space="0" w:color="auto"/>
                        <w:bottom w:val="none" w:sz="0" w:space="0" w:color="auto"/>
                        <w:right w:val="none" w:sz="0" w:space="0" w:color="auto"/>
                      </w:divBdr>
                    </w:div>
                  </w:divsChild>
                </w:div>
                <w:div w:id="1816751831">
                  <w:marLeft w:val="0"/>
                  <w:marRight w:val="0"/>
                  <w:marTop w:val="0"/>
                  <w:marBottom w:val="0"/>
                  <w:divBdr>
                    <w:top w:val="none" w:sz="0" w:space="0" w:color="auto"/>
                    <w:left w:val="none" w:sz="0" w:space="0" w:color="auto"/>
                    <w:bottom w:val="none" w:sz="0" w:space="0" w:color="auto"/>
                    <w:right w:val="none" w:sz="0" w:space="0" w:color="auto"/>
                  </w:divBdr>
                  <w:divsChild>
                    <w:div w:id="628510942">
                      <w:marLeft w:val="0"/>
                      <w:marRight w:val="0"/>
                      <w:marTop w:val="0"/>
                      <w:marBottom w:val="0"/>
                      <w:divBdr>
                        <w:top w:val="none" w:sz="0" w:space="0" w:color="auto"/>
                        <w:left w:val="none" w:sz="0" w:space="0" w:color="auto"/>
                        <w:bottom w:val="none" w:sz="0" w:space="0" w:color="auto"/>
                        <w:right w:val="none" w:sz="0" w:space="0" w:color="auto"/>
                      </w:divBdr>
                    </w:div>
                  </w:divsChild>
                </w:div>
                <w:div w:id="1134643608">
                  <w:marLeft w:val="0"/>
                  <w:marRight w:val="0"/>
                  <w:marTop w:val="0"/>
                  <w:marBottom w:val="0"/>
                  <w:divBdr>
                    <w:top w:val="none" w:sz="0" w:space="0" w:color="auto"/>
                    <w:left w:val="none" w:sz="0" w:space="0" w:color="auto"/>
                    <w:bottom w:val="none" w:sz="0" w:space="0" w:color="auto"/>
                    <w:right w:val="none" w:sz="0" w:space="0" w:color="auto"/>
                  </w:divBdr>
                  <w:divsChild>
                    <w:div w:id="1301961739">
                      <w:marLeft w:val="0"/>
                      <w:marRight w:val="0"/>
                      <w:marTop w:val="0"/>
                      <w:marBottom w:val="0"/>
                      <w:divBdr>
                        <w:top w:val="none" w:sz="0" w:space="0" w:color="auto"/>
                        <w:left w:val="none" w:sz="0" w:space="0" w:color="auto"/>
                        <w:bottom w:val="none" w:sz="0" w:space="0" w:color="auto"/>
                        <w:right w:val="none" w:sz="0" w:space="0" w:color="auto"/>
                      </w:divBdr>
                    </w:div>
                  </w:divsChild>
                </w:div>
                <w:div w:id="1828859902">
                  <w:marLeft w:val="0"/>
                  <w:marRight w:val="0"/>
                  <w:marTop w:val="0"/>
                  <w:marBottom w:val="0"/>
                  <w:divBdr>
                    <w:top w:val="none" w:sz="0" w:space="0" w:color="auto"/>
                    <w:left w:val="none" w:sz="0" w:space="0" w:color="auto"/>
                    <w:bottom w:val="none" w:sz="0" w:space="0" w:color="auto"/>
                    <w:right w:val="none" w:sz="0" w:space="0" w:color="auto"/>
                  </w:divBdr>
                  <w:divsChild>
                    <w:div w:id="1592203996">
                      <w:marLeft w:val="0"/>
                      <w:marRight w:val="0"/>
                      <w:marTop w:val="0"/>
                      <w:marBottom w:val="0"/>
                      <w:divBdr>
                        <w:top w:val="none" w:sz="0" w:space="0" w:color="auto"/>
                        <w:left w:val="none" w:sz="0" w:space="0" w:color="auto"/>
                        <w:bottom w:val="none" w:sz="0" w:space="0" w:color="auto"/>
                        <w:right w:val="none" w:sz="0" w:space="0" w:color="auto"/>
                      </w:divBdr>
                    </w:div>
                  </w:divsChild>
                </w:div>
                <w:div w:id="1437170726">
                  <w:marLeft w:val="0"/>
                  <w:marRight w:val="0"/>
                  <w:marTop w:val="0"/>
                  <w:marBottom w:val="0"/>
                  <w:divBdr>
                    <w:top w:val="none" w:sz="0" w:space="0" w:color="auto"/>
                    <w:left w:val="none" w:sz="0" w:space="0" w:color="auto"/>
                    <w:bottom w:val="none" w:sz="0" w:space="0" w:color="auto"/>
                    <w:right w:val="none" w:sz="0" w:space="0" w:color="auto"/>
                  </w:divBdr>
                  <w:divsChild>
                    <w:div w:id="784925081">
                      <w:marLeft w:val="0"/>
                      <w:marRight w:val="0"/>
                      <w:marTop w:val="0"/>
                      <w:marBottom w:val="0"/>
                      <w:divBdr>
                        <w:top w:val="none" w:sz="0" w:space="0" w:color="auto"/>
                        <w:left w:val="none" w:sz="0" w:space="0" w:color="auto"/>
                        <w:bottom w:val="none" w:sz="0" w:space="0" w:color="auto"/>
                        <w:right w:val="none" w:sz="0" w:space="0" w:color="auto"/>
                      </w:divBdr>
                    </w:div>
                  </w:divsChild>
                </w:div>
                <w:div w:id="672488729">
                  <w:marLeft w:val="0"/>
                  <w:marRight w:val="0"/>
                  <w:marTop w:val="0"/>
                  <w:marBottom w:val="0"/>
                  <w:divBdr>
                    <w:top w:val="none" w:sz="0" w:space="0" w:color="auto"/>
                    <w:left w:val="none" w:sz="0" w:space="0" w:color="auto"/>
                    <w:bottom w:val="none" w:sz="0" w:space="0" w:color="auto"/>
                    <w:right w:val="none" w:sz="0" w:space="0" w:color="auto"/>
                  </w:divBdr>
                  <w:divsChild>
                    <w:div w:id="193890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864394">
          <w:marLeft w:val="0"/>
          <w:marRight w:val="0"/>
          <w:marTop w:val="0"/>
          <w:marBottom w:val="0"/>
          <w:divBdr>
            <w:top w:val="none" w:sz="0" w:space="0" w:color="auto"/>
            <w:left w:val="none" w:sz="0" w:space="0" w:color="auto"/>
            <w:bottom w:val="none" w:sz="0" w:space="0" w:color="auto"/>
            <w:right w:val="none" w:sz="0" w:space="0" w:color="auto"/>
          </w:divBdr>
        </w:div>
        <w:div w:id="1690180633">
          <w:marLeft w:val="0"/>
          <w:marRight w:val="0"/>
          <w:marTop w:val="0"/>
          <w:marBottom w:val="0"/>
          <w:divBdr>
            <w:top w:val="none" w:sz="0" w:space="0" w:color="auto"/>
            <w:left w:val="none" w:sz="0" w:space="0" w:color="auto"/>
            <w:bottom w:val="none" w:sz="0" w:space="0" w:color="auto"/>
            <w:right w:val="none" w:sz="0" w:space="0" w:color="auto"/>
          </w:divBdr>
        </w:div>
        <w:div w:id="1782797540">
          <w:marLeft w:val="0"/>
          <w:marRight w:val="0"/>
          <w:marTop w:val="0"/>
          <w:marBottom w:val="0"/>
          <w:divBdr>
            <w:top w:val="none" w:sz="0" w:space="0" w:color="auto"/>
            <w:left w:val="none" w:sz="0" w:space="0" w:color="auto"/>
            <w:bottom w:val="none" w:sz="0" w:space="0" w:color="auto"/>
            <w:right w:val="none" w:sz="0" w:space="0" w:color="auto"/>
          </w:divBdr>
        </w:div>
        <w:div w:id="1105812077">
          <w:marLeft w:val="0"/>
          <w:marRight w:val="0"/>
          <w:marTop w:val="0"/>
          <w:marBottom w:val="0"/>
          <w:divBdr>
            <w:top w:val="none" w:sz="0" w:space="0" w:color="auto"/>
            <w:left w:val="none" w:sz="0" w:space="0" w:color="auto"/>
            <w:bottom w:val="none" w:sz="0" w:space="0" w:color="auto"/>
            <w:right w:val="none" w:sz="0" w:space="0" w:color="auto"/>
          </w:divBdr>
        </w:div>
        <w:div w:id="668757269">
          <w:marLeft w:val="0"/>
          <w:marRight w:val="0"/>
          <w:marTop w:val="0"/>
          <w:marBottom w:val="0"/>
          <w:divBdr>
            <w:top w:val="none" w:sz="0" w:space="0" w:color="auto"/>
            <w:left w:val="none" w:sz="0" w:space="0" w:color="auto"/>
            <w:bottom w:val="none" w:sz="0" w:space="0" w:color="auto"/>
            <w:right w:val="none" w:sz="0" w:space="0" w:color="auto"/>
          </w:divBdr>
        </w:div>
        <w:div w:id="33115747">
          <w:marLeft w:val="0"/>
          <w:marRight w:val="0"/>
          <w:marTop w:val="0"/>
          <w:marBottom w:val="0"/>
          <w:divBdr>
            <w:top w:val="none" w:sz="0" w:space="0" w:color="auto"/>
            <w:left w:val="none" w:sz="0" w:space="0" w:color="auto"/>
            <w:bottom w:val="none" w:sz="0" w:space="0" w:color="auto"/>
            <w:right w:val="none" w:sz="0" w:space="0" w:color="auto"/>
          </w:divBdr>
          <w:divsChild>
            <w:div w:id="492068083">
              <w:marLeft w:val="-75"/>
              <w:marRight w:val="0"/>
              <w:marTop w:val="30"/>
              <w:marBottom w:val="30"/>
              <w:divBdr>
                <w:top w:val="none" w:sz="0" w:space="0" w:color="auto"/>
                <w:left w:val="none" w:sz="0" w:space="0" w:color="auto"/>
                <w:bottom w:val="none" w:sz="0" w:space="0" w:color="auto"/>
                <w:right w:val="none" w:sz="0" w:space="0" w:color="auto"/>
              </w:divBdr>
              <w:divsChild>
                <w:div w:id="997461843">
                  <w:marLeft w:val="0"/>
                  <w:marRight w:val="0"/>
                  <w:marTop w:val="0"/>
                  <w:marBottom w:val="0"/>
                  <w:divBdr>
                    <w:top w:val="none" w:sz="0" w:space="0" w:color="auto"/>
                    <w:left w:val="none" w:sz="0" w:space="0" w:color="auto"/>
                    <w:bottom w:val="none" w:sz="0" w:space="0" w:color="auto"/>
                    <w:right w:val="none" w:sz="0" w:space="0" w:color="auto"/>
                  </w:divBdr>
                  <w:divsChild>
                    <w:div w:id="1997220011">
                      <w:marLeft w:val="0"/>
                      <w:marRight w:val="0"/>
                      <w:marTop w:val="0"/>
                      <w:marBottom w:val="0"/>
                      <w:divBdr>
                        <w:top w:val="none" w:sz="0" w:space="0" w:color="auto"/>
                        <w:left w:val="none" w:sz="0" w:space="0" w:color="auto"/>
                        <w:bottom w:val="none" w:sz="0" w:space="0" w:color="auto"/>
                        <w:right w:val="none" w:sz="0" w:space="0" w:color="auto"/>
                      </w:divBdr>
                    </w:div>
                  </w:divsChild>
                </w:div>
                <w:div w:id="945044703">
                  <w:marLeft w:val="0"/>
                  <w:marRight w:val="0"/>
                  <w:marTop w:val="0"/>
                  <w:marBottom w:val="0"/>
                  <w:divBdr>
                    <w:top w:val="none" w:sz="0" w:space="0" w:color="auto"/>
                    <w:left w:val="none" w:sz="0" w:space="0" w:color="auto"/>
                    <w:bottom w:val="none" w:sz="0" w:space="0" w:color="auto"/>
                    <w:right w:val="none" w:sz="0" w:space="0" w:color="auto"/>
                  </w:divBdr>
                  <w:divsChild>
                    <w:div w:id="33510327">
                      <w:marLeft w:val="0"/>
                      <w:marRight w:val="0"/>
                      <w:marTop w:val="0"/>
                      <w:marBottom w:val="0"/>
                      <w:divBdr>
                        <w:top w:val="none" w:sz="0" w:space="0" w:color="auto"/>
                        <w:left w:val="none" w:sz="0" w:space="0" w:color="auto"/>
                        <w:bottom w:val="none" w:sz="0" w:space="0" w:color="auto"/>
                        <w:right w:val="none" w:sz="0" w:space="0" w:color="auto"/>
                      </w:divBdr>
                    </w:div>
                  </w:divsChild>
                </w:div>
                <w:div w:id="267855971">
                  <w:marLeft w:val="0"/>
                  <w:marRight w:val="0"/>
                  <w:marTop w:val="0"/>
                  <w:marBottom w:val="0"/>
                  <w:divBdr>
                    <w:top w:val="none" w:sz="0" w:space="0" w:color="auto"/>
                    <w:left w:val="none" w:sz="0" w:space="0" w:color="auto"/>
                    <w:bottom w:val="none" w:sz="0" w:space="0" w:color="auto"/>
                    <w:right w:val="none" w:sz="0" w:space="0" w:color="auto"/>
                  </w:divBdr>
                  <w:divsChild>
                    <w:div w:id="1118185605">
                      <w:marLeft w:val="0"/>
                      <w:marRight w:val="0"/>
                      <w:marTop w:val="0"/>
                      <w:marBottom w:val="0"/>
                      <w:divBdr>
                        <w:top w:val="none" w:sz="0" w:space="0" w:color="auto"/>
                        <w:left w:val="none" w:sz="0" w:space="0" w:color="auto"/>
                        <w:bottom w:val="none" w:sz="0" w:space="0" w:color="auto"/>
                        <w:right w:val="none" w:sz="0" w:space="0" w:color="auto"/>
                      </w:divBdr>
                    </w:div>
                  </w:divsChild>
                </w:div>
                <w:div w:id="1800610942">
                  <w:marLeft w:val="0"/>
                  <w:marRight w:val="0"/>
                  <w:marTop w:val="0"/>
                  <w:marBottom w:val="0"/>
                  <w:divBdr>
                    <w:top w:val="none" w:sz="0" w:space="0" w:color="auto"/>
                    <w:left w:val="none" w:sz="0" w:space="0" w:color="auto"/>
                    <w:bottom w:val="none" w:sz="0" w:space="0" w:color="auto"/>
                    <w:right w:val="none" w:sz="0" w:space="0" w:color="auto"/>
                  </w:divBdr>
                  <w:divsChild>
                    <w:div w:id="1935744115">
                      <w:marLeft w:val="0"/>
                      <w:marRight w:val="0"/>
                      <w:marTop w:val="0"/>
                      <w:marBottom w:val="0"/>
                      <w:divBdr>
                        <w:top w:val="none" w:sz="0" w:space="0" w:color="auto"/>
                        <w:left w:val="none" w:sz="0" w:space="0" w:color="auto"/>
                        <w:bottom w:val="none" w:sz="0" w:space="0" w:color="auto"/>
                        <w:right w:val="none" w:sz="0" w:space="0" w:color="auto"/>
                      </w:divBdr>
                    </w:div>
                  </w:divsChild>
                </w:div>
                <w:div w:id="628899414">
                  <w:marLeft w:val="0"/>
                  <w:marRight w:val="0"/>
                  <w:marTop w:val="0"/>
                  <w:marBottom w:val="0"/>
                  <w:divBdr>
                    <w:top w:val="none" w:sz="0" w:space="0" w:color="auto"/>
                    <w:left w:val="none" w:sz="0" w:space="0" w:color="auto"/>
                    <w:bottom w:val="none" w:sz="0" w:space="0" w:color="auto"/>
                    <w:right w:val="none" w:sz="0" w:space="0" w:color="auto"/>
                  </w:divBdr>
                  <w:divsChild>
                    <w:div w:id="1981955334">
                      <w:marLeft w:val="0"/>
                      <w:marRight w:val="0"/>
                      <w:marTop w:val="0"/>
                      <w:marBottom w:val="0"/>
                      <w:divBdr>
                        <w:top w:val="none" w:sz="0" w:space="0" w:color="auto"/>
                        <w:left w:val="none" w:sz="0" w:space="0" w:color="auto"/>
                        <w:bottom w:val="none" w:sz="0" w:space="0" w:color="auto"/>
                        <w:right w:val="none" w:sz="0" w:space="0" w:color="auto"/>
                      </w:divBdr>
                    </w:div>
                  </w:divsChild>
                </w:div>
                <w:div w:id="801309976">
                  <w:marLeft w:val="0"/>
                  <w:marRight w:val="0"/>
                  <w:marTop w:val="0"/>
                  <w:marBottom w:val="0"/>
                  <w:divBdr>
                    <w:top w:val="none" w:sz="0" w:space="0" w:color="auto"/>
                    <w:left w:val="none" w:sz="0" w:space="0" w:color="auto"/>
                    <w:bottom w:val="none" w:sz="0" w:space="0" w:color="auto"/>
                    <w:right w:val="none" w:sz="0" w:space="0" w:color="auto"/>
                  </w:divBdr>
                  <w:divsChild>
                    <w:div w:id="317655352">
                      <w:marLeft w:val="0"/>
                      <w:marRight w:val="0"/>
                      <w:marTop w:val="0"/>
                      <w:marBottom w:val="0"/>
                      <w:divBdr>
                        <w:top w:val="none" w:sz="0" w:space="0" w:color="auto"/>
                        <w:left w:val="none" w:sz="0" w:space="0" w:color="auto"/>
                        <w:bottom w:val="none" w:sz="0" w:space="0" w:color="auto"/>
                        <w:right w:val="none" w:sz="0" w:space="0" w:color="auto"/>
                      </w:divBdr>
                    </w:div>
                  </w:divsChild>
                </w:div>
                <w:div w:id="1158959174">
                  <w:marLeft w:val="0"/>
                  <w:marRight w:val="0"/>
                  <w:marTop w:val="0"/>
                  <w:marBottom w:val="0"/>
                  <w:divBdr>
                    <w:top w:val="none" w:sz="0" w:space="0" w:color="auto"/>
                    <w:left w:val="none" w:sz="0" w:space="0" w:color="auto"/>
                    <w:bottom w:val="none" w:sz="0" w:space="0" w:color="auto"/>
                    <w:right w:val="none" w:sz="0" w:space="0" w:color="auto"/>
                  </w:divBdr>
                  <w:divsChild>
                    <w:div w:id="1880777033">
                      <w:marLeft w:val="0"/>
                      <w:marRight w:val="0"/>
                      <w:marTop w:val="0"/>
                      <w:marBottom w:val="0"/>
                      <w:divBdr>
                        <w:top w:val="none" w:sz="0" w:space="0" w:color="auto"/>
                        <w:left w:val="none" w:sz="0" w:space="0" w:color="auto"/>
                        <w:bottom w:val="none" w:sz="0" w:space="0" w:color="auto"/>
                        <w:right w:val="none" w:sz="0" w:space="0" w:color="auto"/>
                      </w:divBdr>
                    </w:div>
                  </w:divsChild>
                </w:div>
                <w:div w:id="2033263536">
                  <w:marLeft w:val="0"/>
                  <w:marRight w:val="0"/>
                  <w:marTop w:val="0"/>
                  <w:marBottom w:val="0"/>
                  <w:divBdr>
                    <w:top w:val="none" w:sz="0" w:space="0" w:color="auto"/>
                    <w:left w:val="none" w:sz="0" w:space="0" w:color="auto"/>
                    <w:bottom w:val="none" w:sz="0" w:space="0" w:color="auto"/>
                    <w:right w:val="none" w:sz="0" w:space="0" w:color="auto"/>
                  </w:divBdr>
                  <w:divsChild>
                    <w:div w:id="672682830">
                      <w:marLeft w:val="0"/>
                      <w:marRight w:val="0"/>
                      <w:marTop w:val="0"/>
                      <w:marBottom w:val="0"/>
                      <w:divBdr>
                        <w:top w:val="none" w:sz="0" w:space="0" w:color="auto"/>
                        <w:left w:val="none" w:sz="0" w:space="0" w:color="auto"/>
                        <w:bottom w:val="none" w:sz="0" w:space="0" w:color="auto"/>
                        <w:right w:val="none" w:sz="0" w:space="0" w:color="auto"/>
                      </w:divBdr>
                    </w:div>
                  </w:divsChild>
                </w:div>
                <w:div w:id="1983659119">
                  <w:marLeft w:val="0"/>
                  <w:marRight w:val="0"/>
                  <w:marTop w:val="0"/>
                  <w:marBottom w:val="0"/>
                  <w:divBdr>
                    <w:top w:val="none" w:sz="0" w:space="0" w:color="auto"/>
                    <w:left w:val="none" w:sz="0" w:space="0" w:color="auto"/>
                    <w:bottom w:val="none" w:sz="0" w:space="0" w:color="auto"/>
                    <w:right w:val="none" w:sz="0" w:space="0" w:color="auto"/>
                  </w:divBdr>
                  <w:divsChild>
                    <w:div w:id="669404365">
                      <w:marLeft w:val="0"/>
                      <w:marRight w:val="0"/>
                      <w:marTop w:val="0"/>
                      <w:marBottom w:val="0"/>
                      <w:divBdr>
                        <w:top w:val="none" w:sz="0" w:space="0" w:color="auto"/>
                        <w:left w:val="none" w:sz="0" w:space="0" w:color="auto"/>
                        <w:bottom w:val="none" w:sz="0" w:space="0" w:color="auto"/>
                        <w:right w:val="none" w:sz="0" w:space="0" w:color="auto"/>
                      </w:divBdr>
                    </w:div>
                  </w:divsChild>
                </w:div>
                <w:div w:id="1063672622">
                  <w:marLeft w:val="0"/>
                  <w:marRight w:val="0"/>
                  <w:marTop w:val="0"/>
                  <w:marBottom w:val="0"/>
                  <w:divBdr>
                    <w:top w:val="none" w:sz="0" w:space="0" w:color="auto"/>
                    <w:left w:val="none" w:sz="0" w:space="0" w:color="auto"/>
                    <w:bottom w:val="none" w:sz="0" w:space="0" w:color="auto"/>
                    <w:right w:val="none" w:sz="0" w:space="0" w:color="auto"/>
                  </w:divBdr>
                  <w:divsChild>
                    <w:div w:id="139419573">
                      <w:marLeft w:val="0"/>
                      <w:marRight w:val="0"/>
                      <w:marTop w:val="0"/>
                      <w:marBottom w:val="0"/>
                      <w:divBdr>
                        <w:top w:val="none" w:sz="0" w:space="0" w:color="auto"/>
                        <w:left w:val="none" w:sz="0" w:space="0" w:color="auto"/>
                        <w:bottom w:val="none" w:sz="0" w:space="0" w:color="auto"/>
                        <w:right w:val="none" w:sz="0" w:space="0" w:color="auto"/>
                      </w:divBdr>
                    </w:div>
                  </w:divsChild>
                </w:div>
                <w:div w:id="330108887">
                  <w:marLeft w:val="0"/>
                  <w:marRight w:val="0"/>
                  <w:marTop w:val="0"/>
                  <w:marBottom w:val="0"/>
                  <w:divBdr>
                    <w:top w:val="none" w:sz="0" w:space="0" w:color="auto"/>
                    <w:left w:val="none" w:sz="0" w:space="0" w:color="auto"/>
                    <w:bottom w:val="none" w:sz="0" w:space="0" w:color="auto"/>
                    <w:right w:val="none" w:sz="0" w:space="0" w:color="auto"/>
                  </w:divBdr>
                  <w:divsChild>
                    <w:div w:id="89090559">
                      <w:marLeft w:val="0"/>
                      <w:marRight w:val="0"/>
                      <w:marTop w:val="0"/>
                      <w:marBottom w:val="0"/>
                      <w:divBdr>
                        <w:top w:val="none" w:sz="0" w:space="0" w:color="auto"/>
                        <w:left w:val="none" w:sz="0" w:space="0" w:color="auto"/>
                        <w:bottom w:val="none" w:sz="0" w:space="0" w:color="auto"/>
                        <w:right w:val="none" w:sz="0" w:space="0" w:color="auto"/>
                      </w:divBdr>
                    </w:div>
                  </w:divsChild>
                </w:div>
                <w:div w:id="1233346878">
                  <w:marLeft w:val="0"/>
                  <w:marRight w:val="0"/>
                  <w:marTop w:val="0"/>
                  <w:marBottom w:val="0"/>
                  <w:divBdr>
                    <w:top w:val="none" w:sz="0" w:space="0" w:color="auto"/>
                    <w:left w:val="none" w:sz="0" w:space="0" w:color="auto"/>
                    <w:bottom w:val="none" w:sz="0" w:space="0" w:color="auto"/>
                    <w:right w:val="none" w:sz="0" w:space="0" w:color="auto"/>
                  </w:divBdr>
                  <w:divsChild>
                    <w:div w:id="706953072">
                      <w:marLeft w:val="0"/>
                      <w:marRight w:val="0"/>
                      <w:marTop w:val="0"/>
                      <w:marBottom w:val="0"/>
                      <w:divBdr>
                        <w:top w:val="none" w:sz="0" w:space="0" w:color="auto"/>
                        <w:left w:val="none" w:sz="0" w:space="0" w:color="auto"/>
                        <w:bottom w:val="none" w:sz="0" w:space="0" w:color="auto"/>
                        <w:right w:val="none" w:sz="0" w:space="0" w:color="auto"/>
                      </w:divBdr>
                    </w:div>
                  </w:divsChild>
                </w:div>
                <w:div w:id="251476409">
                  <w:marLeft w:val="0"/>
                  <w:marRight w:val="0"/>
                  <w:marTop w:val="0"/>
                  <w:marBottom w:val="0"/>
                  <w:divBdr>
                    <w:top w:val="none" w:sz="0" w:space="0" w:color="auto"/>
                    <w:left w:val="none" w:sz="0" w:space="0" w:color="auto"/>
                    <w:bottom w:val="none" w:sz="0" w:space="0" w:color="auto"/>
                    <w:right w:val="none" w:sz="0" w:space="0" w:color="auto"/>
                  </w:divBdr>
                  <w:divsChild>
                    <w:div w:id="569972488">
                      <w:marLeft w:val="0"/>
                      <w:marRight w:val="0"/>
                      <w:marTop w:val="0"/>
                      <w:marBottom w:val="0"/>
                      <w:divBdr>
                        <w:top w:val="none" w:sz="0" w:space="0" w:color="auto"/>
                        <w:left w:val="none" w:sz="0" w:space="0" w:color="auto"/>
                        <w:bottom w:val="none" w:sz="0" w:space="0" w:color="auto"/>
                        <w:right w:val="none" w:sz="0" w:space="0" w:color="auto"/>
                      </w:divBdr>
                    </w:div>
                  </w:divsChild>
                </w:div>
                <w:div w:id="1581792971">
                  <w:marLeft w:val="0"/>
                  <w:marRight w:val="0"/>
                  <w:marTop w:val="0"/>
                  <w:marBottom w:val="0"/>
                  <w:divBdr>
                    <w:top w:val="none" w:sz="0" w:space="0" w:color="auto"/>
                    <w:left w:val="none" w:sz="0" w:space="0" w:color="auto"/>
                    <w:bottom w:val="none" w:sz="0" w:space="0" w:color="auto"/>
                    <w:right w:val="none" w:sz="0" w:space="0" w:color="auto"/>
                  </w:divBdr>
                  <w:divsChild>
                    <w:div w:id="409935683">
                      <w:marLeft w:val="0"/>
                      <w:marRight w:val="0"/>
                      <w:marTop w:val="0"/>
                      <w:marBottom w:val="0"/>
                      <w:divBdr>
                        <w:top w:val="none" w:sz="0" w:space="0" w:color="auto"/>
                        <w:left w:val="none" w:sz="0" w:space="0" w:color="auto"/>
                        <w:bottom w:val="none" w:sz="0" w:space="0" w:color="auto"/>
                        <w:right w:val="none" w:sz="0" w:space="0" w:color="auto"/>
                      </w:divBdr>
                    </w:div>
                  </w:divsChild>
                </w:div>
                <w:div w:id="2124953538">
                  <w:marLeft w:val="0"/>
                  <w:marRight w:val="0"/>
                  <w:marTop w:val="0"/>
                  <w:marBottom w:val="0"/>
                  <w:divBdr>
                    <w:top w:val="none" w:sz="0" w:space="0" w:color="auto"/>
                    <w:left w:val="none" w:sz="0" w:space="0" w:color="auto"/>
                    <w:bottom w:val="none" w:sz="0" w:space="0" w:color="auto"/>
                    <w:right w:val="none" w:sz="0" w:space="0" w:color="auto"/>
                  </w:divBdr>
                  <w:divsChild>
                    <w:div w:id="483618857">
                      <w:marLeft w:val="0"/>
                      <w:marRight w:val="0"/>
                      <w:marTop w:val="0"/>
                      <w:marBottom w:val="0"/>
                      <w:divBdr>
                        <w:top w:val="none" w:sz="0" w:space="0" w:color="auto"/>
                        <w:left w:val="none" w:sz="0" w:space="0" w:color="auto"/>
                        <w:bottom w:val="none" w:sz="0" w:space="0" w:color="auto"/>
                        <w:right w:val="none" w:sz="0" w:space="0" w:color="auto"/>
                      </w:divBdr>
                    </w:div>
                  </w:divsChild>
                </w:div>
                <w:div w:id="1185368482">
                  <w:marLeft w:val="0"/>
                  <w:marRight w:val="0"/>
                  <w:marTop w:val="0"/>
                  <w:marBottom w:val="0"/>
                  <w:divBdr>
                    <w:top w:val="none" w:sz="0" w:space="0" w:color="auto"/>
                    <w:left w:val="none" w:sz="0" w:space="0" w:color="auto"/>
                    <w:bottom w:val="none" w:sz="0" w:space="0" w:color="auto"/>
                    <w:right w:val="none" w:sz="0" w:space="0" w:color="auto"/>
                  </w:divBdr>
                  <w:divsChild>
                    <w:div w:id="930771798">
                      <w:marLeft w:val="0"/>
                      <w:marRight w:val="0"/>
                      <w:marTop w:val="0"/>
                      <w:marBottom w:val="0"/>
                      <w:divBdr>
                        <w:top w:val="none" w:sz="0" w:space="0" w:color="auto"/>
                        <w:left w:val="none" w:sz="0" w:space="0" w:color="auto"/>
                        <w:bottom w:val="none" w:sz="0" w:space="0" w:color="auto"/>
                        <w:right w:val="none" w:sz="0" w:space="0" w:color="auto"/>
                      </w:divBdr>
                    </w:div>
                  </w:divsChild>
                </w:div>
                <w:div w:id="204366844">
                  <w:marLeft w:val="0"/>
                  <w:marRight w:val="0"/>
                  <w:marTop w:val="0"/>
                  <w:marBottom w:val="0"/>
                  <w:divBdr>
                    <w:top w:val="none" w:sz="0" w:space="0" w:color="auto"/>
                    <w:left w:val="none" w:sz="0" w:space="0" w:color="auto"/>
                    <w:bottom w:val="none" w:sz="0" w:space="0" w:color="auto"/>
                    <w:right w:val="none" w:sz="0" w:space="0" w:color="auto"/>
                  </w:divBdr>
                  <w:divsChild>
                    <w:div w:id="1637027648">
                      <w:marLeft w:val="0"/>
                      <w:marRight w:val="0"/>
                      <w:marTop w:val="0"/>
                      <w:marBottom w:val="0"/>
                      <w:divBdr>
                        <w:top w:val="none" w:sz="0" w:space="0" w:color="auto"/>
                        <w:left w:val="none" w:sz="0" w:space="0" w:color="auto"/>
                        <w:bottom w:val="none" w:sz="0" w:space="0" w:color="auto"/>
                        <w:right w:val="none" w:sz="0" w:space="0" w:color="auto"/>
                      </w:divBdr>
                    </w:div>
                  </w:divsChild>
                </w:div>
                <w:div w:id="64688593">
                  <w:marLeft w:val="0"/>
                  <w:marRight w:val="0"/>
                  <w:marTop w:val="0"/>
                  <w:marBottom w:val="0"/>
                  <w:divBdr>
                    <w:top w:val="none" w:sz="0" w:space="0" w:color="auto"/>
                    <w:left w:val="none" w:sz="0" w:space="0" w:color="auto"/>
                    <w:bottom w:val="none" w:sz="0" w:space="0" w:color="auto"/>
                    <w:right w:val="none" w:sz="0" w:space="0" w:color="auto"/>
                  </w:divBdr>
                  <w:divsChild>
                    <w:div w:id="1753813694">
                      <w:marLeft w:val="0"/>
                      <w:marRight w:val="0"/>
                      <w:marTop w:val="0"/>
                      <w:marBottom w:val="0"/>
                      <w:divBdr>
                        <w:top w:val="none" w:sz="0" w:space="0" w:color="auto"/>
                        <w:left w:val="none" w:sz="0" w:space="0" w:color="auto"/>
                        <w:bottom w:val="none" w:sz="0" w:space="0" w:color="auto"/>
                        <w:right w:val="none" w:sz="0" w:space="0" w:color="auto"/>
                      </w:divBdr>
                    </w:div>
                  </w:divsChild>
                </w:div>
                <w:div w:id="1387801598">
                  <w:marLeft w:val="0"/>
                  <w:marRight w:val="0"/>
                  <w:marTop w:val="0"/>
                  <w:marBottom w:val="0"/>
                  <w:divBdr>
                    <w:top w:val="none" w:sz="0" w:space="0" w:color="auto"/>
                    <w:left w:val="none" w:sz="0" w:space="0" w:color="auto"/>
                    <w:bottom w:val="none" w:sz="0" w:space="0" w:color="auto"/>
                    <w:right w:val="none" w:sz="0" w:space="0" w:color="auto"/>
                  </w:divBdr>
                  <w:divsChild>
                    <w:div w:id="261572422">
                      <w:marLeft w:val="0"/>
                      <w:marRight w:val="0"/>
                      <w:marTop w:val="0"/>
                      <w:marBottom w:val="0"/>
                      <w:divBdr>
                        <w:top w:val="none" w:sz="0" w:space="0" w:color="auto"/>
                        <w:left w:val="none" w:sz="0" w:space="0" w:color="auto"/>
                        <w:bottom w:val="none" w:sz="0" w:space="0" w:color="auto"/>
                        <w:right w:val="none" w:sz="0" w:space="0" w:color="auto"/>
                      </w:divBdr>
                    </w:div>
                  </w:divsChild>
                </w:div>
                <w:div w:id="317001023">
                  <w:marLeft w:val="0"/>
                  <w:marRight w:val="0"/>
                  <w:marTop w:val="0"/>
                  <w:marBottom w:val="0"/>
                  <w:divBdr>
                    <w:top w:val="none" w:sz="0" w:space="0" w:color="auto"/>
                    <w:left w:val="none" w:sz="0" w:space="0" w:color="auto"/>
                    <w:bottom w:val="none" w:sz="0" w:space="0" w:color="auto"/>
                    <w:right w:val="none" w:sz="0" w:space="0" w:color="auto"/>
                  </w:divBdr>
                  <w:divsChild>
                    <w:div w:id="1176068894">
                      <w:marLeft w:val="0"/>
                      <w:marRight w:val="0"/>
                      <w:marTop w:val="0"/>
                      <w:marBottom w:val="0"/>
                      <w:divBdr>
                        <w:top w:val="none" w:sz="0" w:space="0" w:color="auto"/>
                        <w:left w:val="none" w:sz="0" w:space="0" w:color="auto"/>
                        <w:bottom w:val="none" w:sz="0" w:space="0" w:color="auto"/>
                        <w:right w:val="none" w:sz="0" w:space="0" w:color="auto"/>
                      </w:divBdr>
                    </w:div>
                  </w:divsChild>
                </w:div>
                <w:div w:id="673186923">
                  <w:marLeft w:val="0"/>
                  <w:marRight w:val="0"/>
                  <w:marTop w:val="0"/>
                  <w:marBottom w:val="0"/>
                  <w:divBdr>
                    <w:top w:val="none" w:sz="0" w:space="0" w:color="auto"/>
                    <w:left w:val="none" w:sz="0" w:space="0" w:color="auto"/>
                    <w:bottom w:val="none" w:sz="0" w:space="0" w:color="auto"/>
                    <w:right w:val="none" w:sz="0" w:space="0" w:color="auto"/>
                  </w:divBdr>
                  <w:divsChild>
                    <w:div w:id="1096831006">
                      <w:marLeft w:val="0"/>
                      <w:marRight w:val="0"/>
                      <w:marTop w:val="0"/>
                      <w:marBottom w:val="0"/>
                      <w:divBdr>
                        <w:top w:val="none" w:sz="0" w:space="0" w:color="auto"/>
                        <w:left w:val="none" w:sz="0" w:space="0" w:color="auto"/>
                        <w:bottom w:val="none" w:sz="0" w:space="0" w:color="auto"/>
                        <w:right w:val="none" w:sz="0" w:space="0" w:color="auto"/>
                      </w:divBdr>
                    </w:div>
                  </w:divsChild>
                </w:div>
                <w:div w:id="308051536">
                  <w:marLeft w:val="0"/>
                  <w:marRight w:val="0"/>
                  <w:marTop w:val="0"/>
                  <w:marBottom w:val="0"/>
                  <w:divBdr>
                    <w:top w:val="none" w:sz="0" w:space="0" w:color="auto"/>
                    <w:left w:val="none" w:sz="0" w:space="0" w:color="auto"/>
                    <w:bottom w:val="none" w:sz="0" w:space="0" w:color="auto"/>
                    <w:right w:val="none" w:sz="0" w:space="0" w:color="auto"/>
                  </w:divBdr>
                  <w:divsChild>
                    <w:div w:id="193706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18625">
          <w:marLeft w:val="0"/>
          <w:marRight w:val="0"/>
          <w:marTop w:val="0"/>
          <w:marBottom w:val="0"/>
          <w:divBdr>
            <w:top w:val="none" w:sz="0" w:space="0" w:color="auto"/>
            <w:left w:val="none" w:sz="0" w:space="0" w:color="auto"/>
            <w:bottom w:val="none" w:sz="0" w:space="0" w:color="auto"/>
            <w:right w:val="none" w:sz="0" w:space="0" w:color="auto"/>
          </w:divBdr>
        </w:div>
        <w:div w:id="1794858817">
          <w:marLeft w:val="0"/>
          <w:marRight w:val="0"/>
          <w:marTop w:val="0"/>
          <w:marBottom w:val="0"/>
          <w:divBdr>
            <w:top w:val="none" w:sz="0" w:space="0" w:color="auto"/>
            <w:left w:val="none" w:sz="0" w:space="0" w:color="auto"/>
            <w:bottom w:val="none" w:sz="0" w:space="0" w:color="auto"/>
            <w:right w:val="none" w:sz="0" w:space="0" w:color="auto"/>
          </w:divBdr>
        </w:div>
        <w:div w:id="1933782117">
          <w:marLeft w:val="0"/>
          <w:marRight w:val="0"/>
          <w:marTop w:val="0"/>
          <w:marBottom w:val="0"/>
          <w:divBdr>
            <w:top w:val="none" w:sz="0" w:space="0" w:color="auto"/>
            <w:left w:val="none" w:sz="0" w:space="0" w:color="auto"/>
            <w:bottom w:val="none" w:sz="0" w:space="0" w:color="auto"/>
            <w:right w:val="none" w:sz="0" w:space="0" w:color="auto"/>
          </w:divBdr>
        </w:div>
        <w:div w:id="644092540">
          <w:marLeft w:val="0"/>
          <w:marRight w:val="0"/>
          <w:marTop w:val="0"/>
          <w:marBottom w:val="0"/>
          <w:divBdr>
            <w:top w:val="none" w:sz="0" w:space="0" w:color="auto"/>
            <w:left w:val="none" w:sz="0" w:space="0" w:color="auto"/>
            <w:bottom w:val="none" w:sz="0" w:space="0" w:color="auto"/>
            <w:right w:val="none" w:sz="0" w:space="0" w:color="auto"/>
          </w:divBdr>
        </w:div>
        <w:div w:id="436947591">
          <w:marLeft w:val="0"/>
          <w:marRight w:val="0"/>
          <w:marTop w:val="0"/>
          <w:marBottom w:val="0"/>
          <w:divBdr>
            <w:top w:val="none" w:sz="0" w:space="0" w:color="auto"/>
            <w:left w:val="none" w:sz="0" w:space="0" w:color="auto"/>
            <w:bottom w:val="none" w:sz="0" w:space="0" w:color="auto"/>
            <w:right w:val="none" w:sz="0" w:space="0" w:color="auto"/>
          </w:divBdr>
        </w:div>
        <w:div w:id="2087989522">
          <w:marLeft w:val="0"/>
          <w:marRight w:val="0"/>
          <w:marTop w:val="0"/>
          <w:marBottom w:val="0"/>
          <w:divBdr>
            <w:top w:val="none" w:sz="0" w:space="0" w:color="auto"/>
            <w:left w:val="none" w:sz="0" w:space="0" w:color="auto"/>
            <w:bottom w:val="none" w:sz="0" w:space="0" w:color="auto"/>
            <w:right w:val="none" w:sz="0" w:space="0" w:color="auto"/>
          </w:divBdr>
          <w:divsChild>
            <w:div w:id="173113122">
              <w:marLeft w:val="-75"/>
              <w:marRight w:val="0"/>
              <w:marTop w:val="30"/>
              <w:marBottom w:val="30"/>
              <w:divBdr>
                <w:top w:val="none" w:sz="0" w:space="0" w:color="auto"/>
                <w:left w:val="none" w:sz="0" w:space="0" w:color="auto"/>
                <w:bottom w:val="none" w:sz="0" w:space="0" w:color="auto"/>
                <w:right w:val="none" w:sz="0" w:space="0" w:color="auto"/>
              </w:divBdr>
              <w:divsChild>
                <w:div w:id="696583062">
                  <w:marLeft w:val="0"/>
                  <w:marRight w:val="0"/>
                  <w:marTop w:val="0"/>
                  <w:marBottom w:val="0"/>
                  <w:divBdr>
                    <w:top w:val="none" w:sz="0" w:space="0" w:color="auto"/>
                    <w:left w:val="none" w:sz="0" w:space="0" w:color="auto"/>
                    <w:bottom w:val="none" w:sz="0" w:space="0" w:color="auto"/>
                    <w:right w:val="none" w:sz="0" w:space="0" w:color="auto"/>
                  </w:divBdr>
                  <w:divsChild>
                    <w:div w:id="827794642">
                      <w:marLeft w:val="0"/>
                      <w:marRight w:val="0"/>
                      <w:marTop w:val="0"/>
                      <w:marBottom w:val="0"/>
                      <w:divBdr>
                        <w:top w:val="none" w:sz="0" w:space="0" w:color="auto"/>
                        <w:left w:val="none" w:sz="0" w:space="0" w:color="auto"/>
                        <w:bottom w:val="none" w:sz="0" w:space="0" w:color="auto"/>
                        <w:right w:val="none" w:sz="0" w:space="0" w:color="auto"/>
                      </w:divBdr>
                    </w:div>
                  </w:divsChild>
                </w:div>
                <w:div w:id="1107965659">
                  <w:marLeft w:val="0"/>
                  <w:marRight w:val="0"/>
                  <w:marTop w:val="0"/>
                  <w:marBottom w:val="0"/>
                  <w:divBdr>
                    <w:top w:val="none" w:sz="0" w:space="0" w:color="auto"/>
                    <w:left w:val="none" w:sz="0" w:space="0" w:color="auto"/>
                    <w:bottom w:val="none" w:sz="0" w:space="0" w:color="auto"/>
                    <w:right w:val="none" w:sz="0" w:space="0" w:color="auto"/>
                  </w:divBdr>
                  <w:divsChild>
                    <w:div w:id="620385468">
                      <w:marLeft w:val="0"/>
                      <w:marRight w:val="0"/>
                      <w:marTop w:val="0"/>
                      <w:marBottom w:val="0"/>
                      <w:divBdr>
                        <w:top w:val="none" w:sz="0" w:space="0" w:color="auto"/>
                        <w:left w:val="none" w:sz="0" w:space="0" w:color="auto"/>
                        <w:bottom w:val="none" w:sz="0" w:space="0" w:color="auto"/>
                        <w:right w:val="none" w:sz="0" w:space="0" w:color="auto"/>
                      </w:divBdr>
                    </w:div>
                  </w:divsChild>
                </w:div>
                <w:div w:id="1523276514">
                  <w:marLeft w:val="0"/>
                  <w:marRight w:val="0"/>
                  <w:marTop w:val="0"/>
                  <w:marBottom w:val="0"/>
                  <w:divBdr>
                    <w:top w:val="none" w:sz="0" w:space="0" w:color="auto"/>
                    <w:left w:val="none" w:sz="0" w:space="0" w:color="auto"/>
                    <w:bottom w:val="none" w:sz="0" w:space="0" w:color="auto"/>
                    <w:right w:val="none" w:sz="0" w:space="0" w:color="auto"/>
                  </w:divBdr>
                  <w:divsChild>
                    <w:div w:id="95828451">
                      <w:marLeft w:val="0"/>
                      <w:marRight w:val="0"/>
                      <w:marTop w:val="0"/>
                      <w:marBottom w:val="0"/>
                      <w:divBdr>
                        <w:top w:val="none" w:sz="0" w:space="0" w:color="auto"/>
                        <w:left w:val="none" w:sz="0" w:space="0" w:color="auto"/>
                        <w:bottom w:val="none" w:sz="0" w:space="0" w:color="auto"/>
                        <w:right w:val="none" w:sz="0" w:space="0" w:color="auto"/>
                      </w:divBdr>
                    </w:div>
                  </w:divsChild>
                </w:div>
                <w:div w:id="1234505686">
                  <w:marLeft w:val="0"/>
                  <w:marRight w:val="0"/>
                  <w:marTop w:val="0"/>
                  <w:marBottom w:val="0"/>
                  <w:divBdr>
                    <w:top w:val="none" w:sz="0" w:space="0" w:color="auto"/>
                    <w:left w:val="none" w:sz="0" w:space="0" w:color="auto"/>
                    <w:bottom w:val="none" w:sz="0" w:space="0" w:color="auto"/>
                    <w:right w:val="none" w:sz="0" w:space="0" w:color="auto"/>
                  </w:divBdr>
                  <w:divsChild>
                    <w:div w:id="1145320063">
                      <w:marLeft w:val="0"/>
                      <w:marRight w:val="0"/>
                      <w:marTop w:val="0"/>
                      <w:marBottom w:val="0"/>
                      <w:divBdr>
                        <w:top w:val="none" w:sz="0" w:space="0" w:color="auto"/>
                        <w:left w:val="none" w:sz="0" w:space="0" w:color="auto"/>
                        <w:bottom w:val="none" w:sz="0" w:space="0" w:color="auto"/>
                        <w:right w:val="none" w:sz="0" w:space="0" w:color="auto"/>
                      </w:divBdr>
                    </w:div>
                  </w:divsChild>
                </w:div>
                <w:div w:id="2014993426">
                  <w:marLeft w:val="0"/>
                  <w:marRight w:val="0"/>
                  <w:marTop w:val="0"/>
                  <w:marBottom w:val="0"/>
                  <w:divBdr>
                    <w:top w:val="none" w:sz="0" w:space="0" w:color="auto"/>
                    <w:left w:val="none" w:sz="0" w:space="0" w:color="auto"/>
                    <w:bottom w:val="none" w:sz="0" w:space="0" w:color="auto"/>
                    <w:right w:val="none" w:sz="0" w:space="0" w:color="auto"/>
                  </w:divBdr>
                  <w:divsChild>
                    <w:div w:id="26489175">
                      <w:marLeft w:val="0"/>
                      <w:marRight w:val="0"/>
                      <w:marTop w:val="0"/>
                      <w:marBottom w:val="0"/>
                      <w:divBdr>
                        <w:top w:val="none" w:sz="0" w:space="0" w:color="auto"/>
                        <w:left w:val="none" w:sz="0" w:space="0" w:color="auto"/>
                        <w:bottom w:val="none" w:sz="0" w:space="0" w:color="auto"/>
                        <w:right w:val="none" w:sz="0" w:space="0" w:color="auto"/>
                      </w:divBdr>
                    </w:div>
                  </w:divsChild>
                </w:div>
                <w:div w:id="318265976">
                  <w:marLeft w:val="0"/>
                  <w:marRight w:val="0"/>
                  <w:marTop w:val="0"/>
                  <w:marBottom w:val="0"/>
                  <w:divBdr>
                    <w:top w:val="none" w:sz="0" w:space="0" w:color="auto"/>
                    <w:left w:val="none" w:sz="0" w:space="0" w:color="auto"/>
                    <w:bottom w:val="none" w:sz="0" w:space="0" w:color="auto"/>
                    <w:right w:val="none" w:sz="0" w:space="0" w:color="auto"/>
                  </w:divBdr>
                  <w:divsChild>
                    <w:div w:id="950282046">
                      <w:marLeft w:val="0"/>
                      <w:marRight w:val="0"/>
                      <w:marTop w:val="0"/>
                      <w:marBottom w:val="0"/>
                      <w:divBdr>
                        <w:top w:val="none" w:sz="0" w:space="0" w:color="auto"/>
                        <w:left w:val="none" w:sz="0" w:space="0" w:color="auto"/>
                        <w:bottom w:val="none" w:sz="0" w:space="0" w:color="auto"/>
                        <w:right w:val="none" w:sz="0" w:space="0" w:color="auto"/>
                      </w:divBdr>
                    </w:div>
                  </w:divsChild>
                </w:div>
                <w:div w:id="1705593576">
                  <w:marLeft w:val="0"/>
                  <w:marRight w:val="0"/>
                  <w:marTop w:val="0"/>
                  <w:marBottom w:val="0"/>
                  <w:divBdr>
                    <w:top w:val="none" w:sz="0" w:space="0" w:color="auto"/>
                    <w:left w:val="none" w:sz="0" w:space="0" w:color="auto"/>
                    <w:bottom w:val="none" w:sz="0" w:space="0" w:color="auto"/>
                    <w:right w:val="none" w:sz="0" w:space="0" w:color="auto"/>
                  </w:divBdr>
                  <w:divsChild>
                    <w:div w:id="1423529195">
                      <w:marLeft w:val="0"/>
                      <w:marRight w:val="0"/>
                      <w:marTop w:val="0"/>
                      <w:marBottom w:val="0"/>
                      <w:divBdr>
                        <w:top w:val="none" w:sz="0" w:space="0" w:color="auto"/>
                        <w:left w:val="none" w:sz="0" w:space="0" w:color="auto"/>
                        <w:bottom w:val="none" w:sz="0" w:space="0" w:color="auto"/>
                        <w:right w:val="none" w:sz="0" w:space="0" w:color="auto"/>
                      </w:divBdr>
                    </w:div>
                  </w:divsChild>
                </w:div>
                <w:div w:id="133721283">
                  <w:marLeft w:val="0"/>
                  <w:marRight w:val="0"/>
                  <w:marTop w:val="0"/>
                  <w:marBottom w:val="0"/>
                  <w:divBdr>
                    <w:top w:val="none" w:sz="0" w:space="0" w:color="auto"/>
                    <w:left w:val="none" w:sz="0" w:space="0" w:color="auto"/>
                    <w:bottom w:val="none" w:sz="0" w:space="0" w:color="auto"/>
                    <w:right w:val="none" w:sz="0" w:space="0" w:color="auto"/>
                  </w:divBdr>
                  <w:divsChild>
                    <w:div w:id="1288971320">
                      <w:marLeft w:val="0"/>
                      <w:marRight w:val="0"/>
                      <w:marTop w:val="0"/>
                      <w:marBottom w:val="0"/>
                      <w:divBdr>
                        <w:top w:val="none" w:sz="0" w:space="0" w:color="auto"/>
                        <w:left w:val="none" w:sz="0" w:space="0" w:color="auto"/>
                        <w:bottom w:val="none" w:sz="0" w:space="0" w:color="auto"/>
                        <w:right w:val="none" w:sz="0" w:space="0" w:color="auto"/>
                      </w:divBdr>
                    </w:div>
                  </w:divsChild>
                </w:div>
                <w:div w:id="1861771942">
                  <w:marLeft w:val="0"/>
                  <w:marRight w:val="0"/>
                  <w:marTop w:val="0"/>
                  <w:marBottom w:val="0"/>
                  <w:divBdr>
                    <w:top w:val="none" w:sz="0" w:space="0" w:color="auto"/>
                    <w:left w:val="none" w:sz="0" w:space="0" w:color="auto"/>
                    <w:bottom w:val="none" w:sz="0" w:space="0" w:color="auto"/>
                    <w:right w:val="none" w:sz="0" w:space="0" w:color="auto"/>
                  </w:divBdr>
                  <w:divsChild>
                    <w:div w:id="338432027">
                      <w:marLeft w:val="0"/>
                      <w:marRight w:val="0"/>
                      <w:marTop w:val="0"/>
                      <w:marBottom w:val="0"/>
                      <w:divBdr>
                        <w:top w:val="none" w:sz="0" w:space="0" w:color="auto"/>
                        <w:left w:val="none" w:sz="0" w:space="0" w:color="auto"/>
                        <w:bottom w:val="none" w:sz="0" w:space="0" w:color="auto"/>
                        <w:right w:val="none" w:sz="0" w:space="0" w:color="auto"/>
                      </w:divBdr>
                    </w:div>
                  </w:divsChild>
                </w:div>
                <w:div w:id="1835760361">
                  <w:marLeft w:val="0"/>
                  <w:marRight w:val="0"/>
                  <w:marTop w:val="0"/>
                  <w:marBottom w:val="0"/>
                  <w:divBdr>
                    <w:top w:val="none" w:sz="0" w:space="0" w:color="auto"/>
                    <w:left w:val="none" w:sz="0" w:space="0" w:color="auto"/>
                    <w:bottom w:val="none" w:sz="0" w:space="0" w:color="auto"/>
                    <w:right w:val="none" w:sz="0" w:space="0" w:color="auto"/>
                  </w:divBdr>
                  <w:divsChild>
                    <w:div w:id="661396975">
                      <w:marLeft w:val="0"/>
                      <w:marRight w:val="0"/>
                      <w:marTop w:val="0"/>
                      <w:marBottom w:val="0"/>
                      <w:divBdr>
                        <w:top w:val="none" w:sz="0" w:space="0" w:color="auto"/>
                        <w:left w:val="none" w:sz="0" w:space="0" w:color="auto"/>
                        <w:bottom w:val="none" w:sz="0" w:space="0" w:color="auto"/>
                        <w:right w:val="none" w:sz="0" w:space="0" w:color="auto"/>
                      </w:divBdr>
                    </w:div>
                  </w:divsChild>
                </w:div>
                <w:div w:id="1912082870">
                  <w:marLeft w:val="0"/>
                  <w:marRight w:val="0"/>
                  <w:marTop w:val="0"/>
                  <w:marBottom w:val="0"/>
                  <w:divBdr>
                    <w:top w:val="none" w:sz="0" w:space="0" w:color="auto"/>
                    <w:left w:val="none" w:sz="0" w:space="0" w:color="auto"/>
                    <w:bottom w:val="none" w:sz="0" w:space="0" w:color="auto"/>
                    <w:right w:val="none" w:sz="0" w:space="0" w:color="auto"/>
                  </w:divBdr>
                  <w:divsChild>
                    <w:div w:id="1631476658">
                      <w:marLeft w:val="0"/>
                      <w:marRight w:val="0"/>
                      <w:marTop w:val="0"/>
                      <w:marBottom w:val="0"/>
                      <w:divBdr>
                        <w:top w:val="none" w:sz="0" w:space="0" w:color="auto"/>
                        <w:left w:val="none" w:sz="0" w:space="0" w:color="auto"/>
                        <w:bottom w:val="none" w:sz="0" w:space="0" w:color="auto"/>
                        <w:right w:val="none" w:sz="0" w:space="0" w:color="auto"/>
                      </w:divBdr>
                    </w:div>
                  </w:divsChild>
                </w:div>
                <w:div w:id="174803435">
                  <w:marLeft w:val="0"/>
                  <w:marRight w:val="0"/>
                  <w:marTop w:val="0"/>
                  <w:marBottom w:val="0"/>
                  <w:divBdr>
                    <w:top w:val="none" w:sz="0" w:space="0" w:color="auto"/>
                    <w:left w:val="none" w:sz="0" w:space="0" w:color="auto"/>
                    <w:bottom w:val="none" w:sz="0" w:space="0" w:color="auto"/>
                    <w:right w:val="none" w:sz="0" w:space="0" w:color="auto"/>
                  </w:divBdr>
                  <w:divsChild>
                    <w:div w:id="2133281938">
                      <w:marLeft w:val="0"/>
                      <w:marRight w:val="0"/>
                      <w:marTop w:val="0"/>
                      <w:marBottom w:val="0"/>
                      <w:divBdr>
                        <w:top w:val="none" w:sz="0" w:space="0" w:color="auto"/>
                        <w:left w:val="none" w:sz="0" w:space="0" w:color="auto"/>
                        <w:bottom w:val="none" w:sz="0" w:space="0" w:color="auto"/>
                        <w:right w:val="none" w:sz="0" w:space="0" w:color="auto"/>
                      </w:divBdr>
                    </w:div>
                  </w:divsChild>
                </w:div>
                <w:div w:id="466360097">
                  <w:marLeft w:val="0"/>
                  <w:marRight w:val="0"/>
                  <w:marTop w:val="0"/>
                  <w:marBottom w:val="0"/>
                  <w:divBdr>
                    <w:top w:val="none" w:sz="0" w:space="0" w:color="auto"/>
                    <w:left w:val="none" w:sz="0" w:space="0" w:color="auto"/>
                    <w:bottom w:val="none" w:sz="0" w:space="0" w:color="auto"/>
                    <w:right w:val="none" w:sz="0" w:space="0" w:color="auto"/>
                  </w:divBdr>
                  <w:divsChild>
                    <w:div w:id="1413044057">
                      <w:marLeft w:val="0"/>
                      <w:marRight w:val="0"/>
                      <w:marTop w:val="0"/>
                      <w:marBottom w:val="0"/>
                      <w:divBdr>
                        <w:top w:val="none" w:sz="0" w:space="0" w:color="auto"/>
                        <w:left w:val="none" w:sz="0" w:space="0" w:color="auto"/>
                        <w:bottom w:val="none" w:sz="0" w:space="0" w:color="auto"/>
                        <w:right w:val="none" w:sz="0" w:space="0" w:color="auto"/>
                      </w:divBdr>
                    </w:div>
                  </w:divsChild>
                </w:div>
                <w:div w:id="1308317243">
                  <w:marLeft w:val="0"/>
                  <w:marRight w:val="0"/>
                  <w:marTop w:val="0"/>
                  <w:marBottom w:val="0"/>
                  <w:divBdr>
                    <w:top w:val="none" w:sz="0" w:space="0" w:color="auto"/>
                    <w:left w:val="none" w:sz="0" w:space="0" w:color="auto"/>
                    <w:bottom w:val="none" w:sz="0" w:space="0" w:color="auto"/>
                    <w:right w:val="none" w:sz="0" w:space="0" w:color="auto"/>
                  </w:divBdr>
                  <w:divsChild>
                    <w:div w:id="1502164457">
                      <w:marLeft w:val="0"/>
                      <w:marRight w:val="0"/>
                      <w:marTop w:val="0"/>
                      <w:marBottom w:val="0"/>
                      <w:divBdr>
                        <w:top w:val="none" w:sz="0" w:space="0" w:color="auto"/>
                        <w:left w:val="none" w:sz="0" w:space="0" w:color="auto"/>
                        <w:bottom w:val="none" w:sz="0" w:space="0" w:color="auto"/>
                        <w:right w:val="none" w:sz="0" w:space="0" w:color="auto"/>
                      </w:divBdr>
                    </w:div>
                  </w:divsChild>
                </w:div>
                <w:div w:id="1502042029">
                  <w:marLeft w:val="0"/>
                  <w:marRight w:val="0"/>
                  <w:marTop w:val="0"/>
                  <w:marBottom w:val="0"/>
                  <w:divBdr>
                    <w:top w:val="none" w:sz="0" w:space="0" w:color="auto"/>
                    <w:left w:val="none" w:sz="0" w:space="0" w:color="auto"/>
                    <w:bottom w:val="none" w:sz="0" w:space="0" w:color="auto"/>
                    <w:right w:val="none" w:sz="0" w:space="0" w:color="auto"/>
                  </w:divBdr>
                  <w:divsChild>
                    <w:div w:id="1113982368">
                      <w:marLeft w:val="0"/>
                      <w:marRight w:val="0"/>
                      <w:marTop w:val="0"/>
                      <w:marBottom w:val="0"/>
                      <w:divBdr>
                        <w:top w:val="none" w:sz="0" w:space="0" w:color="auto"/>
                        <w:left w:val="none" w:sz="0" w:space="0" w:color="auto"/>
                        <w:bottom w:val="none" w:sz="0" w:space="0" w:color="auto"/>
                        <w:right w:val="none" w:sz="0" w:space="0" w:color="auto"/>
                      </w:divBdr>
                    </w:div>
                  </w:divsChild>
                </w:div>
                <w:div w:id="1188451413">
                  <w:marLeft w:val="0"/>
                  <w:marRight w:val="0"/>
                  <w:marTop w:val="0"/>
                  <w:marBottom w:val="0"/>
                  <w:divBdr>
                    <w:top w:val="none" w:sz="0" w:space="0" w:color="auto"/>
                    <w:left w:val="none" w:sz="0" w:space="0" w:color="auto"/>
                    <w:bottom w:val="none" w:sz="0" w:space="0" w:color="auto"/>
                    <w:right w:val="none" w:sz="0" w:space="0" w:color="auto"/>
                  </w:divBdr>
                  <w:divsChild>
                    <w:div w:id="829948480">
                      <w:marLeft w:val="0"/>
                      <w:marRight w:val="0"/>
                      <w:marTop w:val="0"/>
                      <w:marBottom w:val="0"/>
                      <w:divBdr>
                        <w:top w:val="none" w:sz="0" w:space="0" w:color="auto"/>
                        <w:left w:val="none" w:sz="0" w:space="0" w:color="auto"/>
                        <w:bottom w:val="none" w:sz="0" w:space="0" w:color="auto"/>
                        <w:right w:val="none" w:sz="0" w:space="0" w:color="auto"/>
                      </w:divBdr>
                    </w:div>
                  </w:divsChild>
                </w:div>
                <w:div w:id="1493644340">
                  <w:marLeft w:val="0"/>
                  <w:marRight w:val="0"/>
                  <w:marTop w:val="0"/>
                  <w:marBottom w:val="0"/>
                  <w:divBdr>
                    <w:top w:val="none" w:sz="0" w:space="0" w:color="auto"/>
                    <w:left w:val="none" w:sz="0" w:space="0" w:color="auto"/>
                    <w:bottom w:val="none" w:sz="0" w:space="0" w:color="auto"/>
                    <w:right w:val="none" w:sz="0" w:space="0" w:color="auto"/>
                  </w:divBdr>
                  <w:divsChild>
                    <w:div w:id="1893148824">
                      <w:marLeft w:val="0"/>
                      <w:marRight w:val="0"/>
                      <w:marTop w:val="0"/>
                      <w:marBottom w:val="0"/>
                      <w:divBdr>
                        <w:top w:val="none" w:sz="0" w:space="0" w:color="auto"/>
                        <w:left w:val="none" w:sz="0" w:space="0" w:color="auto"/>
                        <w:bottom w:val="none" w:sz="0" w:space="0" w:color="auto"/>
                        <w:right w:val="none" w:sz="0" w:space="0" w:color="auto"/>
                      </w:divBdr>
                    </w:div>
                  </w:divsChild>
                </w:div>
                <w:div w:id="841967125">
                  <w:marLeft w:val="0"/>
                  <w:marRight w:val="0"/>
                  <w:marTop w:val="0"/>
                  <w:marBottom w:val="0"/>
                  <w:divBdr>
                    <w:top w:val="none" w:sz="0" w:space="0" w:color="auto"/>
                    <w:left w:val="none" w:sz="0" w:space="0" w:color="auto"/>
                    <w:bottom w:val="none" w:sz="0" w:space="0" w:color="auto"/>
                    <w:right w:val="none" w:sz="0" w:space="0" w:color="auto"/>
                  </w:divBdr>
                  <w:divsChild>
                    <w:div w:id="1339772348">
                      <w:marLeft w:val="0"/>
                      <w:marRight w:val="0"/>
                      <w:marTop w:val="0"/>
                      <w:marBottom w:val="0"/>
                      <w:divBdr>
                        <w:top w:val="none" w:sz="0" w:space="0" w:color="auto"/>
                        <w:left w:val="none" w:sz="0" w:space="0" w:color="auto"/>
                        <w:bottom w:val="none" w:sz="0" w:space="0" w:color="auto"/>
                        <w:right w:val="none" w:sz="0" w:space="0" w:color="auto"/>
                      </w:divBdr>
                    </w:div>
                  </w:divsChild>
                </w:div>
                <w:div w:id="1152989110">
                  <w:marLeft w:val="0"/>
                  <w:marRight w:val="0"/>
                  <w:marTop w:val="0"/>
                  <w:marBottom w:val="0"/>
                  <w:divBdr>
                    <w:top w:val="none" w:sz="0" w:space="0" w:color="auto"/>
                    <w:left w:val="none" w:sz="0" w:space="0" w:color="auto"/>
                    <w:bottom w:val="none" w:sz="0" w:space="0" w:color="auto"/>
                    <w:right w:val="none" w:sz="0" w:space="0" w:color="auto"/>
                  </w:divBdr>
                  <w:divsChild>
                    <w:div w:id="1374040179">
                      <w:marLeft w:val="0"/>
                      <w:marRight w:val="0"/>
                      <w:marTop w:val="0"/>
                      <w:marBottom w:val="0"/>
                      <w:divBdr>
                        <w:top w:val="none" w:sz="0" w:space="0" w:color="auto"/>
                        <w:left w:val="none" w:sz="0" w:space="0" w:color="auto"/>
                        <w:bottom w:val="none" w:sz="0" w:space="0" w:color="auto"/>
                        <w:right w:val="none" w:sz="0" w:space="0" w:color="auto"/>
                      </w:divBdr>
                    </w:div>
                  </w:divsChild>
                </w:div>
                <w:div w:id="982198424">
                  <w:marLeft w:val="0"/>
                  <w:marRight w:val="0"/>
                  <w:marTop w:val="0"/>
                  <w:marBottom w:val="0"/>
                  <w:divBdr>
                    <w:top w:val="none" w:sz="0" w:space="0" w:color="auto"/>
                    <w:left w:val="none" w:sz="0" w:space="0" w:color="auto"/>
                    <w:bottom w:val="none" w:sz="0" w:space="0" w:color="auto"/>
                    <w:right w:val="none" w:sz="0" w:space="0" w:color="auto"/>
                  </w:divBdr>
                  <w:divsChild>
                    <w:div w:id="1732532035">
                      <w:marLeft w:val="0"/>
                      <w:marRight w:val="0"/>
                      <w:marTop w:val="0"/>
                      <w:marBottom w:val="0"/>
                      <w:divBdr>
                        <w:top w:val="none" w:sz="0" w:space="0" w:color="auto"/>
                        <w:left w:val="none" w:sz="0" w:space="0" w:color="auto"/>
                        <w:bottom w:val="none" w:sz="0" w:space="0" w:color="auto"/>
                        <w:right w:val="none" w:sz="0" w:space="0" w:color="auto"/>
                      </w:divBdr>
                    </w:div>
                  </w:divsChild>
                </w:div>
                <w:div w:id="752360240">
                  <w:marLeft w:val="0"/>
                  <w:marRight w:val="0"/>
                  <w:marTop w:val="0"/>
                  <w:marBottom w:val="0"/>
                  <w:divBdr>
                    <w:top w:val="none" w:sz="0" w:space="0" w:color="auto"/>
                    <w:left w:val="none" w:sz="0" w:space="0" w:color="auto"/>
                    <w:bottom w:val="none" w:sz="0" w:space="0" w:color="auto"/>
                    <w:right w:val="none" w:sz="0" w:space="0" w:color="auto"/>
                  </w:divBdr>
                  <w:divsChild>
                    <w:div w:id="1571227579">
                      <w:marLeft w:val="0"/>
                      <w:marRight w:val="0"/>
                      <w:marTop w:val="0"/>
                      <w:marBottom w:val="0"/>
                      <w:divBdr>
                        <w:top w:val="none" w:sz="0" w:space="0" w:color="auto"/>
                        <w:left w:val="none" w:sz="0" w:space="0" w:color="auto"/>
                        <w:bottom w:val="none" w:sz="0" w:space="0" w:color="auto"/>
                        <w:right w:val="none" w:sz="0" w:space="0" w:color="auto"/>
                      </w:divBdr>
                    </w:div>
                  </w:divsChild>
                </w:div>
                <w:div w:id="1279948249">
                  <w:marLeft w:val="0"/>
                  <w:marRight w:val="0"/>
                  <w:marTop w:val="0"/>
                  <w:marBottom w:val="0"/>
                  <w:divBdr>
                    <w:top w:val="none" w:sz="0" w:space="0" w:color="auto"/>
                    <w:left w:val="none" w:sz="0" w:space="0" w:color="auto"/>
                    <w:bottom w:val="none" w:sz="0" w:space="0" w:color="auto"/>
                    <w:right w:val="none" w:sz="0" w:space="0" w:color="auto"/>
                  </w:divBdr>
                  <w:divsChild>
                    <w:div w:id="26758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962045">
          <w:marLeft w:val="0"/>
          <w:marRight w:val="0"/>
          <w:marTop w:val="0"/>
          <w:marBottom w:val="0"/>
          <w:divBdr>
            <w:top w:val="none" w:sz="0" w:space="0" w:color="auto"/>
            <w:left w:val="none" w:sz="0" w:space="0" w:color="auto"/>
            <w:bottom w:val="none" w:sz="0" w:space="0" w:color="auto"/>
            <w:right w:val="none" w:sz="0" w:space="0" w:color="auto"/>
          </w:divBdr>
        </w:div>
        <w:div w:id="985816093">
          <w:marLeft w:val="0"/>
          <w:marRight w:val="0"/>
          <w:marTop w:val="0"/>
          <w:marBottom w:val="0"/>
          <w:divBdr>
            <w:top w:val="none" w:sz="0" w:space="0" w:color="auto"/>
            <w:left w:val="none" w:sz="0" w:space="0" w:color="auto"/>
            <w:bottom w:val="none" w:sz="0" w:space="0" w:color="auto"/>
            <w:right w:val="none" w:sz="0" w:space="0" w:color="auto"/>
          </w:divBdr>
        </w:div>
        <w:div w:id="1615360071">
          <w:marLeft w:val="0"/>
          <w:marRight w:val="0"/>
          <w:marTop w:val="0"/>
          <w:marBottom w:val="0"/>
          <w:divBdr>
            <w:top w:val="none" w:sz="0" w:space="0" w:color="auto"/>
            <w:left w:val="none" w:sz="0" w:space="0" w:color="auto"/>
            <w:bottom w:val="none" w:sz="0" w:space="0" w:color="auto"/>
            <w:right w:val="none" w:sz="0" w:space="0" w:color="auto"/>
          </w:divBdr>
        </w:div>
        <w:div w:id="1826118659">
          <w:marLeft w:val="0"/>
          <w:marRight w:val="0"/>
          <w:marTop w:val="0"/>
          <w:marBottom w:val="0"/>
          <w:divBdr>
            <w:top w:val="none" w:sz="0" w:space="0" w:color="auto"/>
            <w:left w:val="none" w:sz="0" w:space="0" w:color="auto"/>
            <w:bottom w:val="none" w:sz="0" w:space="0" w:color="auto"/>
            <w:right w:val="none" w:sz="0" w:space="0" w:color="auto"/>
          </w:divBdr>
        </w:div>
        <w:div w:id="2136561499">
          <w:marLeft w:val="0"/>
          <w:marRight w:val="0"/>
          <w:marTop w:val="0"/>
          <w:marBottom w:val="0"/>
          <w:divBdr>
            <w:top w:val="none" w:sz="0" w:space="0" w:color="auto"/>
            <w:left w:val="none" w:sz="0" w:space="0" w:color="auto"/>
            <w:bottom w:val="none" w:sz="0" w:space="0" w:color="auto"/>
            <w:right w:val="none" w:sz="0" w:space="0" w:color="auto"/>
          </w:divBdr>
          <w:divsChild>
            <w:div w:id="492332112">
              <w:marLeft w:val="-75"/>
              <w:marRight w:val="0"/>
              <w:marTop w:val="30"/>
              <w:marBottom w:val="30"/>
              <w:divBdr>
                <w:top w:val="none" w:sz="0" w:space="0" w:color="auto"/>
                <w:left w:val="none" w:sz="0" w:space="0" w:color="auto"/>
                <w:bottom w:val="none" w:sz="0" w:space="0" w:color="auto"/>
                <w:right w:val="none" w:sz="0" w:space="0" w:color="auto"/>
              </w:divBdr>
              <w:divsChild>
                <w:div w:id="1076441266">
                  <w:marLeft w:val="0"/>
                  <w:marRight w:val="0"/>
                  <w:marTop w:val="0"/>
                  <w:marBottom w:val="0"/>
                  <w:divBdr>
                    <w:top w:val="none" w:sz="0" w:space="0" w:color="auto"/>
                    <w:left w:val="none" w:sz="0" w:space="0" w:color="auto"/>
                    <w:bottom w:val="none" w:sz="0" w:space="0" w:color="auto"/>
                    <w:right w:val="none" w:sz="0" w:space="0" w:color="auto"/>
                  </w:divBdr>
                  <w:divsChild>
                    <w:div w:id="1946769603">
                      <w:marLeft w:val="0"/>
                      <w:marRight w:val="0"/>
                      <w:marTop w:val="0"/>
                      <w:marBottom w:val="0"/>
                      <w:divBdr>
                        <w:top w:val="none" w:sz="0" w:space="0" w:color="auto"/>
                        <w:left w:val="none" w:sz="0" w:space="0" w:color="auto"/>
                        <w:bottom w:val="none" w:sz="0" w:space="0" w:color="auto"/>
                        <w:right w:val="none" w:sz="0" w:space="0" w:color="auto"/>
                      </w:divBdr>
                    </w:div>
                  </w:divsChild>
                </w:div>
                <w:div w:id="251858051">
                  <w:marLeft w:val="0"/>
                  <w:marRight w:val="0"/>
                  <w:marTop w:val="0"/>
                  <w:marBottom w:val="0"/>
                  <w:divBdr>
                    <w:top w:val="none" w:sz="0" w:space="0" w:color="auto"/>
                    <w:left w:val="none" w:sz="0" w:space="0" w:color="auto"/>
                    <w:bottom w:val="none" w:sz="0" w:space="0" w:color="auto"/>
                    <w:right w:val="none" w:sz="0" w:space="0" w:color="auto"/>
                  </w:divBdr>
                  <w:divsChild>
                    <w:div w:id="666709309">
                      <w:marLeft w:val="0"/>
                      <w:marRight w:val="0"/>
                      <w:marTop w:val="0"/>
                      <w:marBottom w:val="0"/>
                      <w:divBdr>
                        <w:top w:val="none" w:sz="0" w:space="0" w:color="auto"/>
                        <w:left w:val="none" w:sz="0" w:space="0" w:color="auto"/>
                        <w:bottom w:val="none" w:sz="0" w:space="0" w:color="auto"/>
                        <w:right w:val="none" w:sz="0" w:space="0" w:color="auto"/>
                      </w:divBdr>
                    </w:div>
                  </w:divsChild>
                </w:div>
                <w:div w:id="1596815967">
                  <w:marLeft w:val="0"/>
                  <w:marRight w:val="0"/>
                  <w:marTop w:val="0"/>
                  <w:marBottom w:val="0"/>
                  <w:divBdr>
                    <w:top w:val="none" w:sz="0" w:space="0" w:color="auto"/>
                    <w:left w:val="none" w:sz="0" w:space="0" w:color="auto"/>
                    <w:bottom w:val="none" w:sz="0" w:space="0" w:color="auto"/>
                    <w:right w:val="none" w:sz="0" w:space="0" w:color="auto"/>
                  </w:divBdr>
                  <w:divsChild>
                    <w:div w:id="2123378787">
                      <w:marLeft w:val="0"/>
                      <w:marRight w:val="0"/>
                      <w:marTop w:val="0"/>
                      <w:marBottom w:val="0"/>
                      <w:divBdr>
                        <w:top w:val="none" w:sz="0" w:space="0" w:color="auto"/>
                        <w:left w:val="none" w:sz="0" w:space="0" w:color="auto"/>
                        <w:bottom w:val="none" w:sz="0" w:space="0" w:color="auto"/>
                        <w:right w:val="none" w:sz="0" w:space="0" w:color="auto"/>
                      </w:divBdr>
                    </w:div>
                  </w:divsChild>
                </w:div>
                <w:div w:id="43994399">
                  <w:marLeft w:val="0"/>
                  <w:marRight w:val="0"/>
                  <w:marTop w:val="0"/>
                  <w:marBottom w:val="0"/>
                  <w:divBdr>
                    <w:top w:val="none" w:sz="0" w:space="0" w:color="auto"/>
                    <w:left w:val="none" w:sz="0" w:space="0" w:color="auto"/>
                    <w:bottom w:val="none" w:sz="0" w:space="0" w:color="auto"/>
                    <w:right w:val="none" w:sz="0" w:space="0" w:color="auto"/>
                  </w:divBdr>
                  <w:divsChild>
                    <w:div w:id="831221518">
                      <w:marLeft w:val="0"/>
                      <w:marRight w:val="0"/>
                      <w:marTop w:val="0"/>
                      <w:marBottom w:val="0"/>
                      <w:divBdr>
                        <w:top w:val="none" w:sz="0" w:space="0" w:color="auto"/>
                        <w:left w:val="none" w:sz="0" w:space="0" w:color="auto"/>
                        <w:bottom w:val="none" w:sz="0" w:space="0" w:color="auto"/>
                        <w:right w:val="none" w:sz="0" w:space="0" w:color="auto"/>
                      </w:divBdr>
                    </w:div>
                  </w:divsChild>
                </w:div>
                <w:div w:id="1874883686">
                  <w:marLeft w:val="0"/>
                  <w:marRight w:val="0"/>
                  <w:marTop w:val="0"/>
                  <w:marBottom w:val="0"/>
                  <w:divBdr>
                    <w:top w:val="none" w:sz="0" w:space="0" w:color="auto"/>
                    <w:left w:val="none" w:sz="0" w:space="0" w:color="auto"/>
                    <w:bottom w:val="none" w:sz="0" w:space="0" w:color="auto"/>
                    <w:right w:val="none" w:sz="0" w:space="0" w:color="auto"/>
                  </w:divBdr>
                  <w:divsChild>
                    <w:div w:id="1028993794">
                      <w:marLeft w:val="0"/>
                      <w:marRight w:val="0"/>
                      <w:marTop w:val="0"/>
                      <w:marBottom w:val="0"/>
                      <w:divBdr>
                        <w:top w:val="none" w:sz="0" w:space="0" w:color="auto"/>
                        <w:left w:val="none" w:sz="0" w:space="0" w:color="auto"/>
                        <w:bottom w:val="none" w:sz="0" w:space="0" w:color="auto"/>
                        <w:right w:val="none" w:sz="0" w:space="0" w:color="auto"/>
                      </w:divBdr>
                    </w:div>
                  </w:divsChild>
                </w:div>
                <w:div w:id="1544711601">
                  <w:marLeft w:val="0"/>
                  <w:marRight w:val="0"/>
                  <w:marTop w:val="0"/>
                  <w:marBottom w:val="0"/>
                  <w:divBdr>
                    <w:top w:val="none" w:sz="0" w:space="0" w:color="auto"/>
                    <w:left w:val="none" w:sz="0" w:space="0" w:color="auto"/>
                    <w:bottom w:val="none" w:sz="0" w:space="0" w:color="auto"/>
                    <w:right w:val="none" w:sz="0" w:space="0" w:color="auto"/>
                  </w:divBdr>
                  <w:divsChild>
                    <w:div w:id="415126516">
                      <w:marLeft w:val="0"/>
                      <w:marRight w:val="0"/>
                      <w:marTop w:val="0"/>
                      <w:marBottom w:val="0"/>
                      <w:divBdr>
                        <w:top w:val="none" w:sz="0" w:space="0" w:color="auto"/>
                        <w:left w:val="none" w:sz="0" w:space="0" w:color="auto"/>
                        <w:bottom w:val="none" w:sz="0" w:space="0" w:color="auto"/>
                        <w:right w:val="none" w:sz="0" w:space="0" w:color="auto"/>
                      </w:divBdr>
                    </w:div>
                  </w:divsChild>
                </w:div>
                <w:div w:id="270937962">
                  <w:marLeft w:val="0"/>
                  <w:marRight w:val="0"/>
                  <w:marTop w:val="0"/>
                  <w:marBottom w:val="0"/>
                  <w:divBdr>
                    <w:top w:val="none" w:sz="0" w:space="0" w:color="auto"/>
                    <w:left w:val="none" w:sz="0" w:space="0" w:color="auto"/>
                    <w:bottom w:val="none" w:sz="0" w:space="0" w:color="auto"/>
                    <w:right w:val="none" w:sz="0" w:space="0" w:color="auto"/>
                  </w:divBdr>
                  <w:divsChild>
                    <w:div w:id="1158498119">
                      <w:marLeft w:val="0"/>
                      <w:marRight w:val="0"/>
                      <w:marTop w:val="0"/>
                      <w:marBottom w:val="0"/>
                      <w:divBdr>
                        <w:top w:val="none" w:sz="0" w:space="0" w:color="auto"/>
                        <w:left w:val="none" w:sz="0" w:space="0" w:color="auto"/>
                        <w:bottom w:val="none" w:sz="0" w:space="0" w:color="auto"/>
                        <w:right w:val="none" w:sz="0" w:space="0" w:color="auto"/>
                      </w:divBdr>
                    </w:div>
                  </w:divsChild>
                </w:div>
                <w:div w:id="173420441">
                  <w:marLeft w:val="0"/>
                  <w:marRight w:val="0"/>
                  <w:marTop w:val="0"/>
                  <w:marBottom w:val="0"/>
                  <w:divBdr>
                    <w:top w:val="none" w:sz="0" w:space="0" w:color="auto"/>
                    <w:left w:val="none" w:sz="0" w:space="0" w:color="auto"/>
                    <w:bottom w:val="none" w:sz="0" w:space="0" w:color="auto"/>
                    <w:right w:val="none" w:sz="0" w:space="0" w:color="auto"/>
                  </w:divBdr>
                  <w:divsChild>
                    <w:div w:id="50276658">
                      <w:marLeft w:val="0"/>
                      <w:marRight w:val="0"/>
                      <w:marTop w:val="0"/>
                      <w:marBottom w:val="0"/>
                      <w:divBdr>
                        <w:top w:val="none" w:sz="0" w:space="0" w:color="auto"/>
                        <w:left w:val="none" w:sz="0" w:space="0" w:color="auto"/>
                        <w:bottom w:val="none" w:sz="0" w:space="0" w:color="auto"/>
                        <w:right w:val="none" w:sz="0" w:space="0" w:color="auto"/>
                      </w:divBdr>
                    </w:div>
                  </w:divsChild>
                </w:div>
                <w:div w:id="1061321357">
                  <w:marLeft w:val="0"/>
                  <w:marRight w:val="0"/>
                  <w:marTop w:val="0"/>
                  <w:marBottom w:val="0"/>
                  <w:divBdr>
                    <w:top w:val="none" w:sz="0" w:space="0" w:color="auto"/>
                    <w:left w:val="none" w:sz="0" w:space="0" w:color="auto"/>
                    <w:bottom w:val="none" w:sz="0" w:space="0" w:color="auto"/>
                    <w:right w:val="none" w:sz="0" w:space="0" w:color="auto"/>
                  </w:divBdr>
                  <w:divsChild>
                    <w:div w:id="61871724">
                      <w:marLeft w:val="0"/>
                      <w:marRight w:val="0"/>
                      <w:marTop w:val="0"/>
                      <w:marBottom w:val="0"/>
                      <w:divBdr>
                        <w:top w:val="none" w:sz="0" w:space="0" w:color="auto"/>
                        <w:left w:val="none" w:sz="0" w:space="0" w:color="auto"/>
                        <w:bottom w:val="none" w:sz="0" w:space="0" w:color="auto"/>
                        <w:right w:val="none" w:sz="0" w:space="0" w:color="auto"/>
                      </w:divBdr>
                    </w:div>
                  </w:divsChild>
                </w:div>
                <w:div w:id="1783837948">
                  <w:marLeft w:val="0"/>
                  <w:marRight w:val="0"/>
                  <w:marTop w:val="0"/>
                  <w:marBottom w:val="0"/>
                  <w:divBdr>
                    <w:top w:val="none" w:sz="0" w:space="0" w:color="auto"/>
                    <w:left w:val="none" w:sz="0" w:space="0" w:color="auto"/>
                    <w:bottom w:val="none" w:sz="0" w:space="0" w:color="auto"/>
                    <w:right w:val="none" w:sz="0" w:space="0" w:color="auto"/>
                  </w:divBdr>
                  <w:divsChild>
                    <w:div w:id="261836114">
                      <w:marLeft w:val="0"/>
                      <w:marRight w:val="0"/>
                      <w:marTop w:val="0"/>
                      <w:marBottom w:val="0"/>
                      <w:divBdr>
                        <w:top w:val="none" w:sz="0" w:space="0" w:color="auto"/>
                        <w:left w:val="none" w:sz="0" w:space="0" w:color="auto"/>
                        <w:bottom w:val="none" w:sz="0" w:space="0" w:color="auto"/>
                        <w:right w:val="none" w:sz="0" w:space="0" w:color="auto"/>
                      </w:divBdr>
                    </w:div>
                  </w:divsChild>
                </w:div>
                <w:div w:id="540631840">
                  <w:marLeft w:val="0"/>
                  <w:marRight w:val="0"/>
                  <w:marTop w:val="0"/>
                  <w:marBottom w:val="0"/>
                  <w:divBdr>
                    <w:top w:val="none" w:sz="0" w:space="0" w:color="auto"/>
                    <w:left w:val="none" w:sz="0" w:space="0" w:color="auto"/>
                    <w:bottom w:val="none" w:sz="0" w:space="0" w:color="auto"/>
                    <w:right w:val="none" w:sz="0" w:space="0" w:color="auto"/>
                  </w:divBdr>
                  <w:divsChild>
                    <w:div w:id="1224760080">
                      <w:marLeft w:val="0"/>
                      <w:marRight w:val="0"/>
                      <w:marTop w:val="0"/>
                      <w:marBottom w:val="0"/>
                      <w:divBdr>
                        <w:top w:val="none" w:sz="0" w:space="0" w:color="auto"/>
                        <w:left w:val="none" w:sz="0" w:space="0" w:color="auto"/>
                        <w:bottom w:val="none" w:sz="0" w:space="0" w:color="auto"/>
                        <w:right w:val="none" w:sz="0" w:space="0" w:color="auto"/>
                      </w:divBdr>
                    </w:div>
                  </w:divsChild>
                </w:div>
                <w:div w:id="1755273112">
                  <w:marLeft w:val="0"/>
                  <w:marRight w:val="0"/>
                  <w:marTop w:val="0"/>
                  <w:marBottom w:val="0"/>
                  <w:divBdr>
                    <w:top w:val="none" w:sz="0" w:space="0" w:color="auto"/>
                    <w:left w:val="none" w:sz="0" w:space="0" w:color="auto"/>
                    <w:bottom w:val="none" w:sz="0" w:space="0" w:color="auto"/>
                    <w:right w:val="none" w:sz="0" w:space="0" w:color="auto"/>
                  </w:divBdr>
                  <w:divsChild>
                    <w:div w:id="1538272579">
                      <w:marLeft w:val="0"/>
                      <w:marRight w:val="0"/>
                      <w:marTop w:val="0"/>
                      <w:marBottom w:val="0"/>
                      <w:divBdr>
                        <w:top w:val="none" w:sz="0" w:space="0" w:color="auto"/>
                        <w:left w:val="none" w:sz="0" w:space="0" w:color="auto"/>
                        <w:bottom w:val="none" w:sz="0" w:space="0" w:color="auto"/>
                        <w:right w:val="none" w:sz="0" w:space="0" w:color="auto"/>
                      </w:divBdr>
                    </w:div>
                  </w:divsChild>
                </w:div>
                <w:div w:id="1276475212">
                  <w:marLeft w:val="0"/>
                  <w:marRight w:val="0"/>
                  <w:marTop w:val="0"/>
                  <w:marBottom w:val="0"/>
                  <w:divBdr>
                    <w:top w:val="none" w:sz="0" w:space="0" w:color="auto"/>
                    <w:left w:val="none" w:sz="0" w:space="0" w:color="auto"/>
                    <w:bottom w:val="none" w:sz="0" w:space="0" w:color="auto"/>
                    <w:right w:val="none" w:sz="0" w:space="0" w:color="auto"/>
                  </w:divBdr>
                  <w:divsChild>
                    <w:div w:id="1931039171">
                      <w:marLeft w:val="0"/>
                      <w:marRight w:val="0"/>
                      <w:marTop w:val="0"/>
                      <w:marBottom w:val="0"/>
                      <w:divBdr>
                        <w:top w:val="none" w:sz="0" w:space="0" w:color="auto"/>
                        <w:left w:val="none" w:sz="0" w:space="0" w:color="auto"/>
                        <w:bottom w:val="none" w:sz="0" w:space="0" w:color="auto"/>
                        <w:right w:val="none" w:sz="0" w:space="0" w:color="auto"/>
                      </w:divBdr>
                    </w:div>
                  </w:divsChild>
                </w:div>
                <w:div w:id="145900224">
                  <w:marLeft w:val="0"/>
                  <w:marRight w:val="0"/>
                  <w:marTop w:val="0"/>
                  <w:marBottom w:val="0"/>
                  <w:divBdr>
                    <w:top w:val="none" w:sz="0" w:space="0" w:color="auto"/>
                    <w:left w:val="none" w:sz="0" w:space="0" w:color="auto"/>
                    <w:bottom w:val="none" w:sz="0" w:space="0" w:color="auto"/>
                    <w:right w:val="none" w:sz="0" w:space="0" w:color="auto"/>
                  </w:divBdr>
                  <w:divsChild>
                    <w:div w:id="1249660290">
                      <w:marLeft w:val="0"/>
                      <w:marRight w:val="0"/>
                      <w:marTop w:val="0"/>
                      <w:marBottom w:val="0"/>
                      <w:divBdr>
                        <w:top w:val="none" w:sz="0" w:space="0" w:color="auto"/>
                        <w:left w:val="none" w:sz="0" w:space="0" w:color="auto"/>
                        <w:bottom w:val="none" w:sz="0" w:space="0" w:color="auto"/>
                        <w:right w:val="none" w:sz="0" w:space="0" w:color="auto"/>
                      </w:divBdr>
                    </w:div>
                  </w:divsChild>
                </w:div>
                <w:div w:id="1981305594">
                  <w:marLeft w:val="0"/>
                  <w:marRight w:val="0"/>
                  <w:marTop w:val="0"/>
                  <w:marBottom w:val="0"/>
                  <w:divBdr>
                    <w:top w:val="none" w:sz="0" w:space="0" w:color="auto"/>
                    <w:left w:val="none" w:sz="0" w:space="0" w:color="auto"/>
                    <w:bottom w:val="none" w:sz="0" w:space="0" w:color="auto"/>
                    <w:right w:val="none" w:sz="0" w:space="0" w:color="auto"/>
                  </w:divBdr>
                  <w:divsChild>
                    <w:div w:id="1480609494">
                      <w:marLeft w:val="0"/>
                      <w:marRight w:val="0"/>
                      <w:marTop w:val="0"/>
                      <w:marBottom w:val="0"/>
                      <w:divBdr>
                        <w:top w:val="none" w:sz="0" w:space="0" w:color="auto"/>
                        <w:left w:val="none" w:sz="0" w:space="0" w:color="auto"/>
                        <w:bottom w:val="none" w:sz="0" w:space="0" w:color="auto"/>
                        <w:right w:val="none" w:sz="0" w:space="0" w:color="auto"/>
                      </w:divBdr>
                    </w:div>
                  </w:divsChild>
                </w:div>
                <w:div w:id="843978078">
                  <w:marLeft w:val="0"/>
                  <w:marRight w:val="0"/>
                  <w:marTop w:val="0"/>
                  <w:marBottom w:val="0"/>
                  <w:divBdr>
                    <w:top w:val="none" w:sz="0" w:space="0" w:color="auto"/>
                    <w:left w:val="none" w:sz="0" w:space="0" w:color="auto"/>
                    <w:bottom w:val="none" w:sz="0" w:space="0" w:color="auto"/>
                    <w:right w:val="none" w:sz="0" w:space="0" w:color="auto"/>
                  </w:divBdr>
                  <w:divsChild>
                    <w:div w:id="1711764376">
                      <w:marLeft w:val="0"/>
                      <w:marRight w:val="0"/>
                      <w:marTop w:val="0"/>
                      <w:marBottom w:val="0"/>
                      <w:divBdr>
                        <w:top w:val="none" w:sz="0" w:space="0" w:color="auto"/>
                        <w:left w:val="none" w:sz="0" w:space="0" w:color="auto"/>
                        <w:bottom w:val="none" w:sz="0" w:space="0" w:color="auto"/>
                        <w:right w:val="none" w:sz="0" w:space="0" w:color="auto"/>
                      </w:divBdr>
                    </w:div>
                  </w:divsChild>
                </w:div>
                <w:div w:id="1161114537">
                  <w:marLeft w:val="0"/>
                  <w:marRight w:val="0"/>
                  <w:marTop w:val="0"/>
                  <w:marBottom w:val="0"/>
                  <w:divBdr>
                    <w:top w:val="none" w:sz="0" w:space="0" w:color="auto"/>
                    <w:left w:val="none" w:sz="0" w:space="0" w:color="auto"/>
                    <w:bottom w:val="none" w:sz="0" w:space="0" w:color="auto"/>
                    <w:right w:val="none" w:sz="0" w:space="0" w:color="auto"/>
                  </w:divBdr>
                  <w:divsChild>
                    <w:div w:id="1184200337">
                      <w:marLeft w:val="0"/>
                      <w:marRight w:val="0"/>
                      <w:marTop w:val="0"/>
                      <w:marBottom w:val="0"/>
                      <w:divBdr>
                        <w:top w:val="none" w:sz="0" w:space="0" w:color="auto"/>
                        <w:left w:val="none" w:sz="0" w:space="0" w:color="auto"/>
                        <w:bottom w:val="none" w:sz="0" w:space="0" w:color="auto"/>
                        <w:right w:val="none" w:sz="0" w:space="0" w:color="auto"/>
                      </w:divBdr>
                    </w:div>
                  </w:divsChild>
                </w:div>
                <w:div w:id="2088573369">
                  <w:marLeft w:val="0"/>
                  <w:marRight w:val="0"/>
                  <w:marTop w:val="0"/>
                  <w:marBottom w:val="0"/>
                  <w:divBdr>
                    <w:top w:val="none" w:sz="0" w:space="0" w:color="auto"/>
                    <w:left w:val="none" w:sz="0" w:space="0" w:color="auto"/>
                    <w:bottom w:val="none" w:sz="0" w:space="0" w:color="auto"/>
                    <w:right w:val="none" w:sz="0" w:space="0" w:color="auto"/>
                  </w:divBdr>
                  <w:divsChild>
                    <w:div w:id="82651152">
                      <w:marLeft w:val="0"/>
                      <w:marRight w:val="0"/>
                      <w:marTop w:val="0"/>
                      <w:marBottom w:val="0"/>
                      <w:divBdr>
                        <w:top w:val="none" w:sz="0" w:space="0" w:color="auto"/>
                        <w:left w:val="none" w:sz="0" w:space="0" w:color="auto"/>
                        <w:bottom w:val="none" w:sz="0" w:space="0" w:color="auto"/>
                        <w:right w:val="none" w:sz="0" w:space="0" w:color="auto"/>
                      </w:divBdr>
                    </w:div>
                  </w:divsChild>
                </w:div>
                <w:div w:id="1216358330">
                  <w:marLeft w:val="0"/>
                  <w:marRight w:val="0"/>
                  <w:marTop w:val="0"/>
                  <w:marBottom w:val="0"/>
                  <w:divBdr>
                    <w:top w:val="none" w:sz="0" w:space="0" w:color="auto"/>
                    <w:left w:val="none" w:sz="0" w:space="0" w:color="auto"/>
                    <w:bottom w:val="none" w:sz="0" w:space="0" w:color="auto"/>
                    <w:right w:val="none" w:sz="0" w:space="0" w:color="auto"/>
                  </w:divBdr>
                  <w:divsChild>
                    <w:div w:id="1736776728">
                      <w:marLeft w:val="0"/>
                      <w:marRight w:val="0"/>
                      <w:marTop w:val="0"/>
                      <w:marBottom w:val="0"/>
                      <w:divBdr>
                        <w:top w:val="none" w:sz="0" w:space="0" w:color="auto"/>
                        <w:left w:val="none" w:sz="0" w:space="0" w:color="auto"/>
                        <w:bottom w:val="none" w:sz="0" w:space="0" w:color="auto"/>
                        <w:right w:val="none" w:sz="0" w:space="0" w:color="auto"/>
                      </w:divBdr>
                    </w:div>
                  </w:divsChild>
                </w:div>
                <w:div w:id="1525169154">
                  <w:marLeft w:val="0"/>
                  <w:marRight w:val="0"/>
                  <w:marTop w:val="0"/>
                  <w:marBottom w:val="0"/>
                  <w:divBdr>
                    <w:top w:val="none" w:sz="0" w:space="0" w:color="auto"/>
                    <w:left w:val="none" w:sz="0" w:space="0" w:color="auto"/>
                    <w:bottom w:val="none" w:sz="0" w:space="0" w:color="auto"/>
                    <w:right w:val="none" w:sz="0" w:space="0" w:color="auto"/>
                  </w:divBdr>
                  <w:divsChild>
                    <w:div w:id="746725290">
                      <w:marLeft w:val="0"/>
                      <w:marRight w:val="0"/>
                      <w:marTop w:val="0"/>
                      <w:marBottom w:val="0"/>
                      <w:divBdr>
                        <w:top w:val="none" w:sz="0" w:space="0" w:color="auto"/>
                        <w:left w:val="none" w:sz="0" w:space="0" w:color="auto"/>
                        <w:bottom w:val="none" w:sz="0" w:space="0" w:color="auto"/>
                        <w:right w:val="none" w:sz="0" w:space="0" w:color="auto"/>
                      </w:divBdr>
                    </w:div>
                  </w:divsChild>
                </w:div>
                <w:div w:id="408381151">
                  <w:marLeft w:val="0"/>
                  <w:marRight w:val="0"/>
                  <w:marTop w:val="0"/>
                  <w:marBottom w:val="0"/>
                  <w:divBdr>
                    <w:top w:val="none" w:sz="0" w:space="0" w:color="auto"/>
                    <w:left w:val="none" w:sz="0" w:space="0" w:color="auto"/>
                    <w:bottom w:val="none" w:sz="0" w:space="0" w:color="auto"/>
                    <w:right w:val="none" w:sz="0" w:space="0" w:color="auto"/>
                  </w:divBdr>
                  <w:divsChild>
                    <w:div w:id="693965969">
                      <w:marLeft w:val="0"/>
                      <w:marRight w:val="0"/>
                      <w:marTop w:val="0"/>
                      <w:marBottom w:val="0"/>
                      <w:divBdr>
                        <w:top w:val="none" w:sz="0" w:space="0" w:color="auto"/>
                        <w:left w:val="none" w:sz="0" w:space="0" w:color="auto"/>
                        <w:bottom w:val="none" w:sz="0" w:space="0" w:color="auto"/>
                        <w:right w:val="none" w:sz="0" w:space="0" w:color="auto"/>
                      </w:divBdr>
                    </w:div>
                  </w:divsChild>
                </w:div>
                <w:div w:id="161047564">
                  <w:marLeft w:val="0"/>
                  <w:marRight w:val="0"/>
                  <w:marTop w:val="0"/>
                  <w:marBottom w:val="0"/>
                  <w:divBdr>
                    <w:top w:val="none" w:sz="0" w:space="0" w:color="auto"/>
                    <w:left w:val="none" w:sz="0" w:space="0" w:color="auto"/>
                    <w:bottom w:val="none" w:sz="0" w:space="0" w:color="auto"/>
                    <w:right w:val="none" w:sz="0" w:space="0" w:color="auto"/>
                  </w:divBdr>
                  <w:divsChild>
                    <w:div w:id="4212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362737">
          <w:marLeft w:val="0"/>
          <w:marRight w:val="0"/>
          <w:marTop w:val="0"/>
          <w:marBottom w:val="0"/>
          <w:divBdr>
            <w:top w:val="none" w:sz="0" w:space="0" w:color="auto"/>
            <w:left w:val="none" w:sz="0" w:space="0" w:color="auto"/>
            <w:bottom w:val="none" w:sz="0" w:space="0" w:color="auto"/>
            <w:right w:val="none" w:sz="0" w:space="0" w:color="auto"/>
          </w:divBdr>
        </w:div>
        <w:div w:id="116946416">
          <w:marLeft w:val="0"/>
          <w:marRight w:val="0"/>
          <w:marTop w:val="0"/>
          <w:marBottom w:val="0"/>
          <w:divBdr>
            <w:top w:val="none" w:sz="0" w:space="0" w:color="auto"/>
            <w:left w:val="none" w:sz="0" w:space="0" w:color="auto"/>
            <w:bottom w:val="none" w:sz="0" w:space="0" w:color="auto"/>
            <w:right w:val="none" w:sz="0" w:space="0" w:color="auto"/>
          </w:divBdr>
        </w:div>
        <w:div w:id="760445777">
          <w:marLeft w:val="0"/>
          <w:marRight w:val="0"/>
          <w:marTop w:val="0"/>
          <w:marBottom w:val="0"/>
          <w:divBdr>
            <w:top w:val="none" w:sz="0" w:space="0" w:color="auto"/>
            <w:left w:val="none" w:sz="0" w:space="0" w:color="auto"/>
            <w:bottom w:val="none" w:sz="0" w:space="0" w:color="auto"/>
            <w:right w:val="none" w:sz="0" w:space="0" w:color="auto"/>
          </w:divBdr>
        </w:div>
        <w:div w:id="1998340204">
          <w:marLeft w:val="0"/>
          <w:marRight w:val="0"/>
          <w:marTop w:val="0"/>
          <w:marBottom w:val="0"/>
          <w:divBdr>
            <w:top w:val="none" w:sz="0" w:space="0" w:color="auto"/>
            <w:left w:val="none" w:sz="0" w:space="0" w:color="auto"/>
            <w:bottom w:val="none" w:sz="0" w:space="0" w:color="auto"/>
            <w:right w:val="none" w:sz="0" w:space="0" w:color="auto"/>
          </w:divBdr>
        </w:div>
        <w:div w:id="1882859998">
          <w:marLeft w:val="0"/>
          <w:marRight w:val="0"/>
          <w:marTop w:val="0"/>
          <w:marBottom w:val="0"/>
          <w:divBdr>
            <w:top w:val="none" w:sz="0" w:space="0" w:color="auto"/>
            <w:left w:val="none" w:sz="0" w:space="0" w:color="auto"/>
            <w:bottom w:val="none" w:sz="0" w:space="0" w:color="auto"/>
            <w:right w:val="none" w:sz="0" w:space="0" w:color="auto"/>
          </w:divBdr>
          <w:divsChild>
            <w:div w:id="95952507">
              <w:marLeft w:val="-75"/>
              <w:marRight w:val="0"/>
              <w:marTop w:val="30"/>
              <w:marBottom w:val="30"/>
              <w:divBdr>
                <w:top w:val="none" w:sz="0" w:space="0" w:color="auto"/>
                <w:left w:val="none" w:sz="0" w:space="0" w:color="auto"/>
                <w:bottom w:val="none" w:sz="0" w:space="0" w:color="auto"/>
                <w:right w:val="none" w:sz="0" w:space="0" w:color="auto"/>
              </w:divBdr>
              <w:divsChild>
                <w:div w:id="950018349">
                  <w:marLeft w:val="0"/>
                  <w:marRight w:val="0"/>
                  <w:marTop w:val="0"/>
                  <w:marBottom w:val="0"/>
                  <w:divBdr>
                    <w:top w:val="none" w:sz="0" w:space="0" w:color="auto"/>
                    <w:left w:val="none" w:sz="0" w:space="0" w:color="auto"/>
                    <w:bottom w:val="none" w:sz="0" w:space="0" w:color="auto"/>
                    <w:right w:val="none" w:sz="0" w:space="0" w:color="auto"/>
                  </w:divBdr>
                  <w:divsChild>
                    <w:div w:id="433552397">
                      <w:marLeft w:val="0"/>
                      <w:marRight w:val="0"/>
                      <w:marTop w:val="0"/>
                      <w:marBottom w:val="0"/>
                      <w:divBdr>
                        <w:top w:val="none" w:sz="0" w:space="0" w:color="auto"/>
                        <w:left w:val="none" w:sz="0" w:space="0" w:color="auto"/>
                        <w:bottom w:val="none" w:sz="0" w:space="0" w:color="auto"/>
                        <w:right w:val="none" w:sz="0" w:space="0" w:color="auto"/>
                      </w:divBdr>
                    </w:div>
                  </w:divsChild>
                </w:div>
                <w:div w:id="814612">
                  <w:marLeft w:val="0"/>
                  <w:marRight w:val="0"/>
                  <w:marTop w:val="0"/>
                  <w:marBottom w:val="0"/>
                  <w:divBdr>
                    <w:top w:val="none" w:sz="0" w:space="0" w:color="auto"/>
                    <w:left w:val="none" w:sz="0" w:space="0" w:color="auto"/>
                    <w:bottom w:val="none" w:sz="0" w:space="0" w:color="auto"/>
                    <w:right w:val="none" w:sz="0" w:space="0" w:color="auto"/>
                  </w:divBdr>
                  <w:divsChild>
                    <w:div w:id="1521969226">
                      <w:marLeft w:val="0"/>
                      <w:marRight w:val="0"/>
                      <w:marTop w:val="0"/>
                      <w:marBottom w:val="0"/>
                      <w:divBdr>
                        <w:top w:val="none" w:sz="0" w:space="0" w:color="auto"/>
                        <w:left w:val="none" w:sz="0" w:space="0" w:color="auto"/>
                        <w:bottom w:val="none" w:sz="0" w:space="0" w:color="auto"/>
                        <w:right w:val="none" w:sz="0" w:space="0" w:color="auto"/>
                      </w:divBdr>
                    </w:div>
                  </w:divsChild>
                </w:div>
                <w:div w:id="1200126448">
                  <w:marLeft w:val="0"/>
                  <w:marRight w:val="0"/>
                  <w:marTop w:val="0"/>
                  <w:marBottom w:val="0"/>
                  <w:divBdr>
                    <w:top w:val="none" w:sz="0" w:space="0" w:color="auto"/>
                    <w:left w:val="none" w:sz="0" w:space="0" w:color="auto"/>
                    <w:bottom w:val="none" w:sz="0" w:space="0" w:color="auto"/>
                    <w:right w:val="none" w:sz="0" w:space="0" w:color="auto"/>
                  </w:divBdr>
                  <w:divsChild>
                    <w:div w:id="759716952">
                      <w:marLeft w:val="0"/>
                      <w:marRight w:val="0"/>
                      <w:marTop w:val="0"/>
                      <w:marBottom w:val="0"/>
                      <w:divBdr>
                        <w:top w:val="none" w:sz="0" w:space="0" w:color="auto"/>
                        <w:left w:val="none" w:sz="0" w:space="0" w:color="auto"/>
                        <w:bottom w:val="none" w:sz="0" w:space="0" w:color="auto"/>
                        <w:right w:val="none" w:sz="0" w:space="0" w:color="auto"/>
                      </w:divBdr>
                    </w:div>
                  </w:divsChild>
                </w:div>
                <w:div w:id="727191972">
                  <w:marLeft w:val="0"/>
                  <w:marRight w:val="0"/>
                  <w:marTop w:val="0"/>
                  <w:marBottom w:val="0"/>
                  <w:divBdr>
                    <w:top w:val="none" w:sz="0" w:space="0" w:color="auto"/>
                    <w:left w:val="none" w:sz="0" w:space="0" w:color="auto"/>
                    <w:bottom w:val="none" w:sz="0" w:space="0" w:color="auto"/>
                    <w:right w:val="none" w:sz="0" w:space="0" w:color="auto"/>
                  </w:divBdr>
                  <w:divsChild>
                    <w:div w:id="561910409">
                      <w:marLeft w:val="0"/>
                      <w:marRight w:val="0"/>
                      <w:marTop w:val="0"/>
                      <w:marBottom w:val="0"/>
                      <w:divBdr>
                        <w:top w:val="none" w:sz="0" w:space="0" w:color="auto"/>
                        <w:left w:val="none" w:sz="0" w:space="0" w:color="auto"/>
                        <w:bottom w:val="none" w:sz="0" w:space="0" w:color="auto"/>
                        <w:right w:val="none" w:sz="0" w:space="0" w:color="auto"/>
                      </w:divBdr>
                    </w:div>
                  </w:divsChild>
                </w:div>
                <w:div w:id="2007896373">
                  <w:marLeft w:val="0"/>
                  <w:marRight w:val="0"/>
                  <w:marTop w:val="0"/>
                  <w:marBottom w:val="0"/>
                  <w:divBdr>
                    <w:top w:val="none" w:sz="0" w:space="0" w:color="auto"/>
                    <w:left w:val="none" w:sz="0" w:space="0" w:color="auto"/>
                    <w:bottom w:val="none" w:sz="0" w:space="0" w:color="auto"/>
                    <w:right w:val="none" w:sz="0" w:space="0" w:color="auto"/>
                  </w:divBdr>
                  <w:divsChild>
                    <w:div w:id="1461025343">
                      <w:marLeft w:val="0"/>
                      <w:marRight w:val="0"/>
                      <w:marTop w:val="0"/>
                      <w:marBottom w:val="0"/>
                      <w:divBdr>
                        <w:top w:val="none" w:sz="0" w:space="0" w:color="auto"/>
                        <w:left w:val="none" w:sz="0" w:space="0" w:color="auto"/>
                        <w:bottom w:val="none" w:sz="0" w:space="0" w:color="auto"/>
                        <w:right w:val="none" w:sz="0" w:space="0" w:color="auto"/>
                      </w:divBdr>
                    </w:div>
                  </w:divsChild>
                </w:div>
                <w:div w:id="1014115580">
                  <w:marLeft w:val="0"/>
                  <w:marRight w:val="0"/>
                  <w:marTop w:val="0"/>
                  <w:marBottom w:val="0"/>
                  <w:divBdr>
                    <w:top w:val="none" w:sz="0" w:space="0" w:color="auto"/>
                    <w:left w:val="none" w:sz="0" w:space="0" w:color="auto"/>
                    <w:bottom w:val="none" w:sz="0" w:space="0" w:color="auto"/>
                    <w:right w:val="none" w:sz="0" w:space="0" w:color="auto"/>
                  </w:divBdr>
                  <w:divsChild>
                    <w:div w:id="724648102">
                      <w:marLeft w:val="0"/>
                      <w:marRight w:val="0"/>
                      <w:marTop w:val="0"/>
                      <w:marBottom w:val="0"/>
                      <w:divBdr>
                        <w:top w:val="none" w:sz="0" w:space="0" w:color="auto"/>
                        <w:left w:val="none" w:sz="0" w:space="0" w:color="auto"/>
                        <w:bottom w:val="none" w:sz="0" w:space="0" w:color="auto"/>
                        <w:right w:val="none" w:sz="0" w:space="0" w:color="auto"/>
                      </w:divBdr>
                    </w:div>
                  </w:divsChild>
                </w:div>
                <w:div w:id="1454903681">
                  <w:marLeft w:val="0"/>
                  <w:marRight w:val="0"/>
                  <w:marTop w:val="0"/>
                  <w:marBottom w:val="0"/>
                  <w:divBdr>
                    <w:top w:val="none" w:sz="0" w:space="0" w:color="auto"/>
                    <w:left w:val="none" w:sz="0" w:space="0" w:color="auto"/>
                    <w:bottom w:val="none" w:sz="0" w:space="0" w:color="auto"/>
                    <w:right w:val="none" w:sz="0" w:space="0" w:color="auto"/>
                  </w:divBdr>
                  <w:divsChild>
                    <w:div w:id="1601765498">
                      <w:marLeft w:val="0"/>
                      <w:marRight w:val="0"/>
                      <w:marTop w:val="0"/>
                      <w:marBottom w:val="0"/>
                      <w:divBdr>
                        <w:top w:val="none" w:sz="0" w:space="0" w:color="auto"/>
                        <w:left w:val="none" w:sz="0" w:space="0" w:color="auto"/>
                        <w:bottom w:val="none" w:sz="0" w:space="0" w:color="auto"/>
                        <w:right w:val="none" w:sz="0" w:space="0" w:color="auto"/>
                      </w:divBdr>
                    </w:div>
                  </w:divsChild>
                </w:div>
                <w:div w:id="1975021371">
                  <w:marLeft w:val="0"/>
                  <w:marRight w:val="0"/>
                  <w:marTop w:val="0"/>
                  <w:marBottom w:val="0"/>
                  <w:divBdr>
                    <w:top w:val="none" w:sz="0" w:space="0" w:color="auto"/>
                    <w:left w:val="none" w:sz="0" w:space="0" w:color="auto"/>
                    <w:bottom w:val="none" w:sz="0" w:space="0" w:color="auto"/>
                    <w:right w:val="none" w:sz="0" w:space="0" w:color="auto"/>
                  </w:divBdr>
                  <w:divsChild>
                    <w:div w:id="2098135096">
                      <w:marLeft w:val="0"/>
                      <w:marRight w:val="0"/>
                      <w:marTop w:val="0"/>
                      <w:marBottom w:val="0"/>
                      <w:divBdr>
                        <w:top w:val="none" w:sz="0" w:space="0" w:color="auto"/>
                        <w:left w:val="none" w:sz="0" w:space="0" w:color="auto"/>
                        <w:bottom w:val="none" w:sz="0" w:space="0" w:color="auto"/>
                        <w:right w:val="none" w:sz="0" w:space="0" w:color="auto"/>
                      </w:divBdr>
                    </w:div>
                  </w:divsChild>
                </w:div>
                <w:div w:id="143786083">
                  <w:marLeft w:val="0"/>
                  <w:marRight w:val="0"/>
                  <w:marTop w:val="0"/>
                  <w:marBottom w:val="0"/>
                  <w:divBdr>
                    <w:top w:val="none" w:sz="0" w:space="0" w:color="auto"/>
                    <w:left w:val="none" w:sz="0" w:space="0" w:color="auto"/>
                    <w:bottom w:val="none" w:sz="0" w:space="0" w:color="auto"/>
                    <w:right w:val="none" w:sz="0" w:space="0" w:color="auto"/>
                  </w:divBdr>
                  <w:divsChild>
                    <w:div w:id="1171335568">
                      <w:marLeft w:val="0"/>
                      <w:marRight w:val="0"/>
                      <w:marTop w:val="0"/>
                      <w:marBottom w:val="0"/>
                      <w:divBdr>
                        <w:top w:val="none" w:sz="0" w:space="0" w:color="auto"/>
                        <w:left w:val="none" w:sz="0" w:space="0" w:color="auto"/>
                        <w:bottom w:val="none" w:sz="0" w:space="0" w:color="auto"/>
                        <w:right w:val="none" w:sz="0" w:space="0" w:color="auto"/>
                      </w:divBdr>
                    </w:div>
                  </w:divsChild>
                </w:div>
                <w:div w:id="1556702845">
                  <w:marLeft w:val="0"/>
                  <w:marRight w:val="0"/>
                  <w:marTop w:val="0"/>
                  <w:marBottom w:val="0"/>
                  <w:divBdr>
                    <w:top w:val="none" w:sz="0" w:space="0" w:color="auto"/>
                    <w:left w:val="none" w:sz="0" w:space="0" w:color="auto"/>
                    <w:bottom w:val="none" w:sz="0" w:space="0" w:color="auto"/>
                    <w:right w:val="none" w:sz="0" w:space="0" w:color="auto"/>
                  </w:divBdr>
                  <w:divsChild>
                    <w:div w:id="1892574181">
                      <w:marLeft w:val="0"/>
                      <w:marRight w:val="0"/>
                      <w:marTop w:val="0"/>
                      <w:marBottom w:val="0"/>
                      <w:divBdr>
                        <w:top w:val="none" w:sz="0" w:space="0" w:color="auto"/>
                        <w:left w:val="none" w:sz="0" w:space="0" w:color="auto"/>
                        <w:bottom w:val="none" w:sz="0" w:space="0" w:color="auto"/>
                        <w:right w:val="none" w:sz="0" w:space="0" w:color="auto"/>
                      </w:divBdr>
                    </w:div>
                  </w:divsChild>
                </w:div>
                <w:div w:id="1349714546">
                  <w:marLeft w:val="0"/>
                  <w:marRight w:val="0"/>
                  <w:marTop w:val="0"/>
                  <w:marBottom w:val="0"/>
                  <w:divBdr>
                    <w:top w:val="none" w:sz="0" w:space="0" w:color="auto"/>
                    <w:left w:val="none" w:sz="0" w:space="0" w:color="auto"/>
                    <w:bottom w:val="none" w:sz="0" w:space="0" w:color="auto"/>
                    <w:right w:val="none" w:sz="0" w:space="0" w:color="auto"/>
                  </w:divBdr>
                  <w:divsChild>
                    <w:div w:id="1707869700">
                      <w:marLeft w:val="0"/>
                      <w:marRight w:val="0"/>
                      <w:marTop w:val="0"/>
                      <w:marBottom w:val="0"/>
                      <w:divBdr>
                        <w:top w:val="none" w:sz="0" w:space="0" w:color="auto"/>
                        <w:left w:val="none" w:sz="0" w:space="0" w:color="auto"/>
                        <w:bottom w:val="none" w:sz="0" w:space="0" w:color="auto"/>
                        <w:right w:val="none" w:sz="0" w:space="0" w:color="auto"/>
                      </w:divBdr>
                    </w:div>
                  </w:divsChild>
                </w:div>
                <w:div w:id="1733505257">
                  <w:marLeft w:val="0"/>
                  <w:marRight w:val="0"/>
                  <w:marTop w:val="0"/>
                  <w:marBottom w:val="0"/>
                  <w:divBdr>
                    <w:top w:val="none" w:sz="0" w:space="0" w:color="auto"/>
                    <w:left w:val="none" w:sz="0" w:space="0" w:color="auto"/>
                    <w:bottom w:val="none" w:sz="0" w:space="0" w:color="auto"/>
                    <w:right w:val="none" w:sz="0" w:space="0" w:color="auto"/>
                  </w:divBdr>
                  <w:divsChild>
                    <w:div w:id="1574268144">
                      <w:marLeft w:val="0"/>
                      <w:marRight w:val="0"/>
                      <w:marTop w:val="0"/>
                      <w:marBottom w:val="0"/>
                      <w:divBdr>
                        <w:top w:val="none" w:sz="0" w:space="0" w:color="auto"/>
                        <w:left w:val="none" w:sz="0" w:space="0" w:color="auto"/>
                        <w:bottom w:val="none" w:sz="0" w:space="0" w:color="auto"/>
                        <w:right w:val="none" w:sz="0" w:space="0" w:color="auto"/>
                      </w:divBdr>
                    </w:div>
                  </w:divsChild>
                </w:div>
                <w:div w:id="568731258">
                  <w:marLeft w:val="0"/>
                  <w:marRight w:val="0"/>
                  <w:marTop w:val="0"/>
                  <w:marBottom w:val="0"/>
                  <w:divBdr>
                    <w:top w:val="none" w:sz="0" w:space="0" w:color="auto"/>
                    <w:left w:val="none" w:sz="0" w:space="0" w:color="auto"/>
                    <w:bottom w:val="none" w:sz="0" w:space="0" w:color="auto"/>
                    <w:right w:val="none" w:sz="0" w:space="0" w:color="auto"/>
                  </w:divBdr>
                  <w:divsChild>
                    <w:div w:id="1655796808">
                      <w:marLeft w:val="0"/>
                      <w:marRight w:val="0"/>
                      <w:marTop w:val="0"/>
                      <w:marBottom w:val="0"/>
                      <w:divBdr>
                        <w:top w:val="none" w:sz="0" w:space="0" w:color="auto"/>
                        <w:left w:val="none" w:sz="0" w:space="0" w:color="auto"/>
                        <w:bottom w:val="none" w:sz="0" w:space="0" w:color="auto"/>
                        <w:right w:val="none" w:sz="0" w:space="0" w:color="auto"/>
                      </w:divBdr>
                    </w:div>
                  </w:divsChild>
                </w:div>
                <w:div w:id="1247612797">
                  <w:marLeft w:val="0"/>
                  <w:marRight w:val="0"/>
                  <w:marTop w:val="0"/>
                  <w:marBottom w:val="0"/>
                  <w:divBdr>
                    <w:top w:val="none" w:sz="0" w:space="0" w:color="auto"/>
                    <w:left w:val="none" w:sz="0" w:space="0" w:color="auto"/>
                    <w:bottom w:val="none" w:sz="0" w:space="0" w:color="auto"/>
                    <w:right w:val="none" w:sz="0" w:space="0" w:color="auto"/>
                  </w:divBdr>
                  <w:divsChild>
                    <w:div w:id="791284955">
                      <w:marLeft w:val="0"/>
                      <w:marRight w:val="0"/>
                      <w:marTop w:val="0"/>
                      <w:marBottom w:val="0"/>
                      <w:divBdr>
                        <w:top w:val="none" w:sz="0" w:space="0" w:color="auto"/>
                        <w:left w:val="none" w:sz="0" w:space="0" w:color="auto"/>
                        <w:bottom w:val="none" w:sz="0" w:space="0" w:color="auto"/>
                        <w:right w:val="none" w:sz="0" w:space="0" w:color="auto"/>
                      </w:divBdr>
                    </w:div>
                  </w:divsChild>
                </w:div>
                <w:div w:id="1415007124">
                  <w:marLeft w:val="0"/>
                  <w:marRight w:val="0"/>
                  <w:marTop w:val="0"/>
                  <w:marBottom w:val="0"/>
                  <w:divBdr>
                    <w:top w:val="none" w:sz="0" w:space="0" w:color="auto"/>
                    <w:left w:val="none" w:sz="0" w:space="0" w:color="auto"/>
                    <w:bottom w:val="none" w:sz="0" w:space="0" w:color="auto"/>
                    <w:right w:val="none" w:sz="0" w:space="0" w:color="auto"/>
                  </w:divBdr>
                  <w:divsChild>
                    <w:div w:id="1204713966">
                      <w:marLeft w:val="0"/>
                      <w:marRight w:val="0"/>
                      <w:marTop w:val="0"/>
                      <w:marBottom w:val="0"/>
                      <w:divBdr>
                        <w:top w:val="none" w:sz="0" w:space="0" w:color="auto"/>
                        <w:left w:val="none" w:sz="0" w:space="0" w:color="auto"/>
                        <w:bottom w:val="none" w:sz="0" w:space="0" w:color="auto"/>
                        <w:right w:val="none" w:sz="0" w:space="0" w:color="auto"/>
                      </w:divBdr>
                    </w:div>
                  </w:divsChild>
                </w:div>
                <w:div w:id="350374721">
                  <w:marLeft w:val="0"/>
                  <w:marRight w:val="0"/>
                  <w:marTop w:val="0"/>
                  <w:marBottom w:val="0"/>
                  <w:divBdr>
                    <w:top w:val="none" w:sz="0" w:space="0" w:color="auto"/>
                    <w:left w:val="none" w:sz="0" w:space="0" w:color="auto"/>
                    <w:bottom w:val="none" w:sz="0" w:space="0" w:color="auto"/>
                    <w:right w:val="none" w:sz="0" w:space="0" w:color="auto"/>
                  </w:divBdr>
                  <w:divsChild>
                    <w:div w:id="218441294">
                      <w:marLeft w:val="0"/>
                      <w:marRight w:val="0"/>
                      <w:marTop w:val="0"/>
                      <w:marBottom w:val="0"/>
                      <w:divBdr>
                        <w:top w:val="none" w:sz="0" w:space="0" w:color="auto"/>
                        <w:left w:val="none" w:sz="0" w:space="0" w:color="auto"/>
                        <w:bottom w:val="none" w:sz="0" w:space="0" w:color="auto"/>
                        <w:right w:val="none" w:sz="0" w:space="0" w:color="auto"/>
                      </w:divBdr>
                    </w:div>
                  </w:divsChild>
                </w:div>
                <w:div w:id="1069351816">
                  <w:marLeft w:val="0"/>
                  <w:marRight w:val="0"/>
                  <w:marTop w:val="0"/>
                  <w:marBottom w:val="0"/>
                  <w:divBdr>
                    <w:top w:val="none" w:sz="0" w:space="0" w:color="auto"/>
                    <w:left w:val="none" w:sz="0" w:space="0" w:color="auto"/>
                    <w:bottom w:val="none" w:sz="0" w:space="0" w:color="auto"/>
                    <w:right w:val="none" w:sz="0" w:space="0" w:color="auto"/>
                  </w:divBdr>
                  <w:divsChild>
                    <w:div w:id="349380642">
                      <w:marLeft w:val="0"/>
                      <w:marRight w:val="0"/>
                      <w:marTop w:val="0"/>
                      <w:marBottom w:val="0"/>
                      <w:divBdr>
                        <w:top w:val="none" w:sz="0" w:space="0" w:color="auto"/>
                        <w:left w:val="none" w:sz="0" w:space="0" w:color="auto"/>
                        <w:bottom w:val="none" w:sz="0" w:space="0" w:color="auto"/>
                        <w:right w:val="none" w:sz="0" w:space="0" w:color="auto"/>
                      </w:divBdr>
                    </w:div>
                  </w:divsChild>
                </w:div>
                <w:div w:id="1625454193">
                  <w:marLeft w:val="0"/>
                  <w:marRight w:val="0"/>
                  <w:marTop w:val="0"/>
                  <w:marBottom w:val="0"/>
                  <w:divBdr>
                    <w:top w:val="none" w:sz="0" w:space="0" w:color="auto"/>
                    <w:left w:val="none" w:sz="0" w:space="0" w:color="auto"/>
                    <w:bottom w:val="none" w:sz="0" w:space="0" w:color="auto"/>
                    <w:right w:val="none" w:sz="0" w:space="0" w:color="auto"/>
                  </w:divBdr>
                  <w:divsChild>
                    <w:div w:id="2063207120">
                      <w:marLeft w:val="0"/>
                      <w:marRight w:val="0"/>
                      <w:marTop w:val="0"/>
                      <w:marBottom w:val="0"/>
                      <w:divBdr>
                        <w:top w:val="none" w:sz="0" w:space="0" w:color="auto"/>
                        <w:left w:val="none" w:sz="0" w:space="0" w:color="auto"/>
                        <w:bottom w:val="none" w:sz="0" w:space="0" w:color="auto"/>
                        <w:right w:val="none" w:sz="0" w:space="0" w:color="auto"/>
                      </w:divBdr>
                    </w:div>
                  </w:divsChild>
                </w:div>
                <w:div w:id="1710453399">
                  <w:marLeft w:val="0"/>
                  <w:marRight w:val="0"/>
                  <w:marTop w:val="0"/>
                  <w:marBottom w:val="0"/>
                  <w:divBdr>
                    <w:top w:val="none" w:sz="0" w:space="0" w:color="auto"/>
                    <w:left w:val="none" w:sz="0" w:space="0" w:color="auto"/>
                    <w:bottom w:val="none" w:sz="0" w:space="0" w:color="auto"/>
                    <w:right w:val="none" w:sz="0" w:space="0" w:color="auto"/>
                  </w:divBdr>
                  <w:divsChild>
                    <w:div w:id="107353702">
                      <w:marLeft w:val="0"/>
                      <w:marRight w:val="0"/>
                      <w:marTop w:val="0"/>
                      <w:marBottom w:val="0"/>
                      <w:divBdr>
                        <w:top w:val="none" w:sz="0" w:space="0" w:color="auto"/>
                        <w:left w:val="none" w:sz="0" w:space="0" w:color="auto"/>
                        <w:bottom w:val="none" w:sz="0" w:space="0" w:color="auto"/>
                        <w:right w:val="none" w:sz="0" w:space="0" w:color="auto"/>
                      </w:divBdr>
                    </w:div>
                  </w:divsChild>
                </w:div>
                <w:div w:id="1403943874">
                  <w:marLeft w:val="0"/>
                  <w:marRight w:val="0"/>
                  <w:marTop w:val="0"/>
                  <w:marBottom w:val="0"/>
                  <w:divBdr>
                    <w:top w:val="none" w:sz="0" w:space="0" w:color="auto"/>
                    <w:left w:val="none" w:sz="0" w:space="0" w:color="auto"/>
                    <w:bottom w:val="none" w:sz="0" w:space="0" w:color="auto"/>
                    <w:right w:val="none" w:sz="0" w:space="0" w:color="auto"/>
                  </w:divBdr>
                  <w:divsChild>
                    <w:div w:id="730663041">
                      <w:marLeft w:val="0"/>
                      <w:marRight w:val="0"/>
                      <w:marTop w:val="0"/>
                      <w:marBottom w:val="0"/>
                      <w:divBdr>
                        <w:top w:val="none" w:sz="0" w:space="0" w:color="auto"/>
                        <w:left w:val="none" w:sz="0" w:space="0" w:color="auto"/>
                        <w:bottom w:val="none" w:sz="0" w:space="0" w:color="auto"/>
                        <w:right w:val="none" w:sz="0" w:space="0" w:color="auto"/>
                      </w:divBdr>
                    </w:div>
                  </w:divsChild>
                </w:div>
                <w:div w:id="965818587">
                  <w:marLeft w:val="0"/>
                  <w:marRight w:val="0"/>
                  <w:marTop w:val="0"/>
                  <w:marBottom w:val="0"/>
                  <w:divBdr>
                    <w:top w:val="none" w:sz="0" w:space="0" w:color="auto"/>
                    <w:left w:val="none" w:sz="0" w:space="0" w:color="auto"/>
                    <w:bottom w:val="none" w:sz="0" w:space="0" w:color="auto"/>
                    <w:right w:val="none" w:sz="0" w:space="0" w:color="auto"/>
                  </w:divBdr>
                  <w:divsChild>
                    <w:div w:id="1542550998">
                      <w:marLeft w:val="0"/>
                      <w:marRight w:val="0"/>
                      <w:marTop w:val="0"/>
                      <w:marBottom w:val="0"/>
                      <w:divBdr>
                        <w:top w:val="none" w:sz="0" w:space="0" w:color="auto"/>
                        <w:left w:val="none" w:sz="0" w:space="0" w:color="auto"/>
                        <w:bottom w:val="none" w:sz="0" w:space="0" w:color="auto"/>
                        <w:right w:val="none" w:sz="0" w:space="0" w:color="auto"/>
                      </w:divBdr>
                    </w:div>
                  </w:divsChild>
                </w:div>
                <w:div w:id="845709142">
                  <w:marLeft w:val="0"/>
                  <w:marRight w:val="0"/>
                  <w:marTop w:val="0"/>
                  <w:marBottom w:val="0"/>
                  <w:divBdr>
                    <w:top w:val="none" w:sz="0" w:space="0" w:color="auto"/>
                    <w:left w:val="none" w:sz="0" w:space="0" w:color="auto"/>
                    <w:bottom w:val="none" w:sz="0" w:space="0" w:color="auto"/>
                    <w:right w:val="none" w:sz="0" w:space="0" w:color="auto"/>
                  </w:divBdr>
                  <w:divsChild>
                    <w:div w:id="115953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69078">
          <w:marLeft w:val="0"/>
          <w:marRight w:val="0"/>
          <w:marTop w:val="0"/>
          <w:marBottom w:val="0"/>
          <w:divBdr>
            <w:top w:val="none" w:sz="0" w:space="0" w:color="auto"/>
            <w:left w:val="none" w:sz="0" w:space="0" w:color="auto"/>
            <w:bottom w:val="none" w:sz="0" w:space="0" w:color="auto"/>
            <w:right w:val="none" w:sz="0" w:space="0" w:color="auto"/>
          </w:divBdr>
        </w:div>
        <w:div w:id="61024011">
          <w:marLeft w:val="0"/>
          <w:marRight w:val="0"/>
          <w:marTop w:val="0"/>
          <w:marBottom w:val="0"/>
          <w:divBdr>
            <w:top w:val="none" w:sz="0" w:space="0" w:color="auto"/>
            <w:left w:val="none" w:sz="0" w:space="0" w:color="auto"/>
            <w:bottom w:val="none" w:sz="0" w:space="0" w:color="auto"/>
            <w:right w:val="none" w:sz="0" w:space="0" w:color="auto"/>
          </w:divBdr>
        </w:div>
        <w:div w:id="1885409571">
          <w:marLeft w:val="0"/>
          <w:marRight w:val="0"/>
          <w:marTop w:val="0"/>
          <w:marBottom w:val="0"/>
          <w:divBdr>
            <w:top w:val="none" w:sz="0" w:space="0" w:color="auto"/>
            <w:left w:val="none" w:sz="0" w:space="0" w:color="auto"/>
            <w:bottom w:val="none" w:sz="0" w:space="0" w:color="auto"/>
            <w:right w:val="none" w:sz="0" w:space="0" w:color="auto"/>
          </w:divBdr>
        </w:div>
        <w:div w:id="1936934209">
          <w:marLeft w:val="0"/>
          <w:marRight w:val="0"/>
          <w:marTop w:val="0"/>
          <w:marBottom w:val="0"/>
          <w:divBdr>
            <w:top w:val="none" w:sz="0" w:space="0" w:color="auto"/>
            <w:left w:val="none" w:sz="0" w:space="0" w:color="auto"/>
            <w:bottom w:val="none" w:sz="0" w:space="0" w:color="auto"/>
            <w:right w:val="none" w:sz="0" w:space="0" w:color="auto"/>
          </w:divBdr>
        </w:div>
        <w:div w:id="2021007198">
          <w:marLeft w:val="0"/>
          <w:marRight w:val="0"/>
          <w:marTop w:val="0"/>
          <w:marBottom w:val="0"/>
          <w:divBdr>
            <w:top w:val="none" w:sz="0" w:space="0" w:color="auto"/>
            <w:left w:val="none" w:sz="0" w:space="0" w:color="auto"/>
            <w:bottom w:val="none" w:sz="0" w:space="0" w:color="auto"/>
            <w:right w:val="none" w:sz="0" w:space="0" w:color="auto"/>
          </w:divBdr>
        </w:div>
        <w:div w:id="2073698861">
          <w:marLeft w:val="0"/>
          <w:marRight w:val="0"/>
          <w:marTop w:val="0"/>
          <w:marBottom w:val="0"/>
          <w:divBdr>
            <w:top w:val="none" w:sz="0" w:space="0" w:color="auto"/>
            <w:left w:val="none" w:sz="0" w:space="0" w:color="auto"/>
            <w:bottom w:val="none" w:sz="0" w:space="0" w:color="auto"/>
            <w:right w:val="none" w:sz="0" w:space="0" w:color="auto"/>
          </w:divBdr>
          <w:divsChild>
            <w:div w:id="1494759875">
              <w:marLeft w:val="-75"/>
              <w:marRight w:val="0"/>
              <w:marTop w:val="30"/>
              <w:marBottom w:val="30"/>
              <w:divBdr>
                <w:top w:val="none" w:sz="0" w:space="0" w:color="auto"/>
                <w:left w:val="none" w:sz="0" w:space="0" w:color="auto"/>
                <w:bottom w:val="none" w:sz="0" w:space="0" w:color="auto"/>
                <w:right w:val="none" w:sz="0" w:space="0" w:color="auto"/>
              </w:divBdr>
              <w:divsChild>
                <w:div w:id="1483083368">
                  <w:marLeft w:val="0"/>
                  <w:marRight w:val="0"/>
                  <w:marTop w:val="0"/>
                  <w:marBottom w:val="0"/>
                  <w:divBdr>
                    <w:top w:val="none" w:sz="0" w:space="0" w:color="auto"/>
                    <w:left w:val="none" w:sz="0" w:space="0" w:color="auto"/>
                    <w:bottom w:val="none" w:sz="0" w:space="0" w:color="auto"/>
                    <w:right w:val="none" w:sz="0" w:space="0" w:color="auto"/>
                  </w:divBdr>
                  <w:divsChild>
                    <w:div w:id="1806578487">
                      <w:marLeft w:val="0"/>
                      <w:marRight w:val="0"/>
                      <w:marTop w:val="0"/>
                      <w:marBottom w:val="0"/>
                      <w:divBdr>
                        <w:top w:val="none" w:sz="0" w:space="0" w:color="auto"/>
                        <w:left w:val="none" w:sz="0" w:space="0" w:color="auto"/>
                        <w:bottom w:val="none" w:sz="0" w:space="0" w:color="auto"/>
                        <w:right w:val="none" w:sz="0" w:space="0" w:color="auto"/>
                      </w:divBdr>
                    </w:div>
                  </w:divsChild>
                </w:div>
                <w:div w:id="1843661185">
                  <w:marLeft w:val="0"/>
                  <w:marRight w:val="0"/>
                  <w:marTop w:val="0"/>
                  <w:marBottom w:val="0"/>
                  <w:divBdr>
                    <w:top w:val="none" w:sz="0" w:space="0" w:color="auto"/>
                    <w:left w:val="none" w:sz="0" w:space="0" w:color="auto"/>
                    <w:bottom w:val="none" w:sz="0" w:space="0" w:color="auto"/>
                    <w:right w:val="none" w:sz="0" w:space="0" w:color="auto"/>
                  </w:divBdr>
                  <w:divsChild>
                    <w:div w:id="1152715096">
                      <w:marLeft w:val="0"/>
                      <w:marRight w:val="0"/>
                      <w:marTop w:val="0"/>
                      <w:marBottom w:val="0"/>
                      <w:divBdr>
                        <w:top w:val="none" w:sz="0" w:space="0" w:color="auto"/>
                        <w:left w:val="none" w:sz="0" w:space="0" w:color="auto"/>
                        <w:bottom w:val="none" w:sz="0" w:space="0" w:color="auto"/>
                        <w:right w:val="none" w:sz="0" w:space="0" w:color="auto"/>
                      </w:divBdr>
                    </w:div>
                  </w:divsChild>
                </w:div>
                <w:div w:id="345521997">
                  <w:marLeft w:val="0"/>
                  <w:marRight w:val="0"/>
                  <w:marTop w:val="0"/>
                  <w:marBottom w:val="0"/>
                  <w:divBdr>
                    <w:top w:val="none" w:sz="0" w:space="0" w:color="auto"/>
                    <w:left w:val="none" w:sz="0" w:space="0" w:color="auto"/>
                    <w:bottom w:val="none" w:sz="0" w:space="0" w:color="auto"/>
                    <w:right w:val="none" w:sz="0" w:space="0" w:color="auto"/>
                  </w:divBdr>
                  <w:divsChild>
                    <w:div w:id="383337831">
                      <w:marLeft w:val="0"/>
                      <w:marRight w:val="0"/>
                      <w:marTop w:val="0"/>
                      <w:marBottom w:val="0"/>
                      <w:divBdr>
                        <w:top w:val="none" w:sz="0" w:space="0" w:color="auto"/>
                        <w:left w:val="none" w:sz="0" w:space="0" w:color="auto"/>
                        <w:bottom w:val="none" w:sz="0" w:space="0" w:color="auto"/>
                        <w:right w:val="none" w:sz="0" w:space="0" w:color="auto"/>
                      </w:divBdr>
                    </w:div>
                  </w:divsChild>
                </w:div>
                <w:div w:id="1399086702">
                  <w:marLeft w:val="0"/>
                  <w:marRight w:val="0"/>
                  <w:marTop w:val="0"/>
                  <w:marBottom w:val="0"/>
                  <w:divBdr>
                    <w:top w:val="none" w:sz="0" w:space="0" w:color="auto"/>
                    <w:left w:val="none" w:sz="0" w:space="0" w:color="auto"/>
                    <w:bottom w:val="none" w:sz="0" w:space="0" w:color="auto"/>
                    <w:right w:val="none" w:sz="0" w:space="0" w:color="auto"/>
                  </w:divBdr>
                  <w:divsChild>
                    <w:div w:id="127169446">
                      <w:marLeft w:val="0"/>
                      <w:marRight w:val="0"/>
                      <w:marTop w:val="0"/>
                      <w:marBottom w:val="0"/>
                      <w:divBdr>
                        <w:top w:val="none" w:sz="0" w:space="0" w:color="auto"/>
                        <w:left w:val="none" w:sz="0" w:space="0" w:color="auto"/>
                        <w:bottom w:val="none" w:sz="0" w:space="0" w:color="auto"/>
                        <w:right w:val="none" w:sz="0" w:space="0" w:color="auto"/>
                      </w:divBdr>
                    </w:div>
                  </w:divsChild>
                </w:div>
                <w:div w:id="1767770374">
                  <w:marLeft w:val="0"/>
                  <w:marRight w:val="0"/>
                  <w:marTop w:val="0"/>
                  <w:marBottom w:val="0"/>
                  <w:divBdr>
                    <w:top w:val="none" w:sz="0" w:space="0" w:color="auto"/>
                    <w:left w:val="none" w:sz="0" w:space="0" w:color="auto"/>
                    <w:bottom w:val="none" w:sz="0" w:space="0" w:color="auto"/>
                    <w:right w:val="none" w:sz="0" w:space="0" w:color="auto"/>
                  </w:divBdr>
                  <w:divsChild>
                    <w:div w:id="1252393496">
                      <w:marLeft w:val="0"/>
                      <w:marRight w:val="0"/>
                      <w:marTop w:val="0"/>
                      <w:marBottom w:val="0"/>
                      <w:divBdr>
                        <w:top w:val="none" w:sz="0" w:space="0" w:color="auto"/>
                        <w:left w:val="none" w:sz="0" w:space="0" w:color="auto"/>
                        <w:bottom w:val="none" w:sz="0" w:space="0" w:color="auto"/>
                        <w:right w:val="none" w:sz="0" w:space="0" w:color="auto"/>
                      </w:divBdr>
                    </w:div>
                  </w:divsChild>
                </w:div>
                <w:div w:id="2124182960">
                  <w:marLeft w:val="0"/>
                  <w:marRight w:val="0"/>
                  <w:marTop w:val="0"/>
                  <w:marBottom w:val="0"/>
                  <w:divBdr>
                    <w:top w:val="none" w:sz="0" w:space="0" w:color="auto"/>
                    <w:left w:val="none" w:sz="0" w:space="0" w:color="auto"/>
                    <w:bottom w:val="none" w:sz="0" w:space="0" w:color="auto"/>
                    <w:right w:val="none" w:sz="0" w:space="0" w:color="auto"/>
                  </w:divBdr>
                  <w:divsChild>
                    <w:div w:id="951741180">
                      <w:marLeft w:val="0"/>
                      <w:marRight w:val="0"/>
                      <w:marTop w:val="0"/>
                      <w:marBottom w:val="0"/>
                      <w:divBdr>
                        <w:top w:val="none" w:sz="0" w:space="0" w:color="auto"/>
                        <w:left w:val="none" w:sz="0" w:space="0" w:color="auto"/>
                        <w:bottom w:val="none" w:sz="0" w:space="0" w:color="auto"/>
                        <w:right w:val="none" w:sz="0" w:space="0" w:color="auto"/>
                      </w:divBdr>
                    </w:div>
                  </w:divsChild>
                </w:div>
                <w:div w:id="1276595720">
                  <w:marLeft w:val="0"/>
                  <w:marRight w:val="0"/>
                  <w:marTop w:val="0"/>
                  <w:marBottom w:val="0"/>
                  <w:divBdr>
                    <w:top w:val="none" w:sz="0" w:space="0" w:color="auto"/>
                    <w:left w:val="none" w:sz="0" w:space="0" w:color="auto"/>
                    <w:bottom w:val="none" w:sz="0" w:space="0" w:color="auto"/>
                    <w:right w:val="none" w:sz="0" w:space="0" w:color="auto"/>
                  </w:divBdr>
                  <w:divsChild>
                    <w:div w:id="385253220">
                      <w:marLeft w:val="0"/>
                      <w:marRight w:val="0"/>
                      <w:marTop w:val="0"/>
                      <w:marBottom w:val="0"/>
                      <w:divBdr>
                        <w:top w:val="none" w:sz="0" w:space="0" w:color="auto"/>
                        <w:left w:val="none" w:sz="0" w:space="0" w:color="auto"/>
                        <w:bottom w:val="none" w:sz="0" w:space="0" w:color="auto"/>
                        <w:right w:val="none" w:sz="0" w:space="0" w:color="auto"/>
                      </w:divBdr>
                    </w:div>
                  </w:divsChild>
                </w:div>
                <w:div w:id="958099253">
                  <w:marLeft w:val="0"/>
                  <w:marRight w:val="0"/>
                  <w:marTop w:val="0"/>
                  <w:marBottom w:val="0"/>
                  <w:divBdr>
                    <w:top w:val="none" w:sz="0" w:space="0" w:color="auto"/>
                    <w:left w:val="none" w:sz="0" w:space="0" w:color="auto"/>
                    <w:bottom w:val="none" w:sz="0" w:space="0" w:color="auto"/>
                    <w:right w:val="none" w:sz="0" w:space="0" w:color="auto"/>
                  </w:divBdr>
                  <w:divsChild>
                    <w:div w:id="395591709">
                      <w:marLeft w:val="0"/>
                      <w:marRight w:val="0"/>
                      <w:marTop w:val="0"/>
                      <w:marBottom w:val="0"/>
                      <w:divBdr>
                        <w:top w:val="none" w:sz="0" w:space="0" w:color="auto"/>
                        <w:left w:val="none" w:sz="0" w:space="0" w:color="auto"/>
                        <w:bottom w:val="none" w:sz="0" w:space="0" w:color="auto"/>
                        <w:right w:val="none" w:sz="0" w:space="0" w:color="auto"/>
                      </w:divBdr>
                    </w:div>
                  </w:divsChild>
                </w:div>
                <w:div w:id="363360907">
                  <w:marLeft w:val="0"/>
                  <w:marRight w:val="0"/>
                  <w:marTop w:val="0"/>
                  <w:marBottom w:val="0"/>
                  <w:divBdr>
                    <w:top w:val="none" w:sz="0" w:space="0" w:color="auto"/>
                    <w:left w:val="none" w:sz="0" w:space="0" w:color="auto"/>
                    <w:bottom w:val="none" w:sz="0" w:space="0" w:color="auto"/>
                    <w:right w:val="none" w:sz="0" w:space="0" w:color="auto"/>
                  </w:divBdr>
                  <w:divsChild>
                    <w:div w:id="2104718745">
                      <w:marLeft w:val="0"/>
                      <w:marRight w:val="0"/>
                      <w:marTop w:val="0"/>
                      <w:marBottom w:val="0"/>
                      <w:divBdr>
                        <w:top w:val="none" w:sz="0" w:space="0" w:color="auto"/>
                        <w:left w:val="none" w:sz="0" w:space="0" w:color="auto"/>
                        <w:bottom w:val="none" w:sz="0" w:space="0" w:color="auto"/>
                        <w:right w:val="none" w:sz="0" w:space="0" w:color="auto"/>
                      </w:divBdr>
                    </w:div>
                  </w:divsChild>
                </w:div>
                <w:div w:id="732119413">
                  <w:marLeft w:val="0"/>
                  <w:marRight w:val="0"/>
                  <w:marTop w:val="0"/>
                  <w:marBottom w:val="0"/>
                  <w:divBdr>
                    <w:top w:val="none" w:sz="0" w:space="0" w:color="auto"/>
                    <w:left w:val="none" w:sz="0" w:space="0" w:color="auto"/>
                    <w:bottom w:val="none" w:sz="0" w:space="0" w:color="auto"/>
                    <w:right w:val="none" w:sz="0" w:space="0" w:color="auto"/>
                  </w:divBdr>
                  <w:divsChild>
                    <w:div w:id="1871608121">
                      <w:marLeft w:val="0"/>
                      <w:marRight w:val="0"/>
                      <w:marTop w:val="0"/>
                      <w:marBottom w:val="0"/>
                      <w:divBdr>
                        <w:top w:val="none" w:sz="0" w:space="0" w:color="auto"/>
                        <w:left w:val="none" w:sz="0" w:space="0" w:color="auto"/>
                        <w:bottom w:val="none" w:sz="0" w:space="0" w:color="auto"/>
                        <w:right w:val="none" w:sz="0" w:space="0" w:color="auto"/>
                      </w:divBdr>
                    </w:div>
                  </w:divsChild>
                </w:div>
                <w:div w:id="174154822">
                  <w:marLeft w:val="0"/>
                  <w:marRight w:val="0"/>
                  <w:marTop w:val="0"/>
                  <w:marBottom w:val="0"/>
                  <w:divBdr>
                    <w:top w:val="none" w:sz="0" w:space="0" w:color="auto"/>
                    <w:left w:val="none" w:sz="0" w:space="0" w:color="auto"/>
                    <w:bottom w:val="none" w:sz="0" w:space="0" w:color="auto"/>
                    <w:right w:val="none" w:sz="0" w:space="0" w:color="auto"/>
                  </w:divBdr>
                  <w:divsChild>
                    <w:div w:id="1024479007">
                      <w:marLeft w:val="0"/>
                      <w:marRight w:val="0"/>
                      <w:marTop w:val="0"/>
                      <w:marBottom w:val="0"/>
                      <w:divBdr>
                        <w:top w:val="none" w:sz="0" w:space="0" w:color="auto"/>
                        <w:left w:val="none" w:sz="0" w:space="0" w:color="auto"/>
                        <w:bottom w:val="none" w:sz="0" w:space="0" w:color="auto"/>
                        <w:right w:val="none" w:sz="0" w:space="0" w:color="auto"/>
                      </w:divBdr>
                    </w:div>
                  </w:divsChild>
                </w:div>
                <w:div w:id="447894299">
                  <w:marLeft w:val="0"/>
                  <w:marRight w:val="0"/>
                  <w:marTop w:val="0"/>
                  <w:marBottom w:val="0"/>
                  <w:divBdr>
                    <w:top w:val="none" w:sz="0" w:space="0" w:color="auto"/>
                    <w:left w:val="none" w:sz="0" w:space="0" w:color="auto"/>
                    <w:bottom w:val="none" w:sz="0" w:space="0" w:color="auto"/>
                    <w:right w:val="none" w:sz="0" w:space="0" w:color="auto"/>
                  </w:divBdr>
                  <w:divsChild>
                    <w:div w:id="82143940">
                      <w:marLeft w:val="0"/>
                      <w:marRight w:val="0"/>
                      <w:marTop w:val="0"/>
                      <w:marBottom w:val="0"/>
                      <w:divBdr>
                        <w:top w:val="none" w:sz="0" w:space="0" w:color="auto"/>
                        <w:left w:val="none" w:sz="0" w:space="0" w:color="auto"/>
                        <w:bottom w:val="none" w:sz="0" w:space="0" w:color="auto"/>
                        <w:right w:val="none" w:sz="0" w:space="0" w:color="auto"/>
                      </w:divBdr>
                    </w:div>
                  </w:divsChild>
                </w:div>
                <w:div w:id="131294643">
                  <w:marLeft w:val="0"/>
                  <w:marRight w:val="0"/>
                  <w:marTop w:val="0"/>
                  <w:marBottom w:val="0"/>
                  <w:divBdr>
                    <w:top w:val="none" w:sz="0" w:space="0" w:color="auto"/>
                    <w:left w:val="none" w:sz="0" w:space="0" w:color="auto"/>
                    <w:bottom w:val="none" w:sz="0" w:space="0" w:color="auto"/>
                    <w:right w:val="none" w:sz="0" w:space="0" w:color="auto"/>
                  </w:divBdr>
                  <w:divsChild>
                    <w:div w:id="1090008081">
                      <w:marLeft w:val="0"/>
                      <w:marRight w:val="0"/>
                      <w:marTop w:val="0"/>
                      <w:marBottom w:val="0"/>
                      <w:divBdr>
                        <w:top w:val="none" w:sz="0" w:space="0" w:color="auto"/>
                        <w:left w:val="none" w:sz="0" w:space="0" w:color="auto"/>
                        <w:bottom w:val="none" w:sz="0" w:space="0" w:color="auto"/>
                        <w:right w:val="none" w:sz="0" w:space="0" w:color="auto"/>
                      </w:divBdr>
                    </w:div>
                  </w:divsChild>
                </w:div>
                <w:div w:id="2022584947">
                  <w:marLeft w:val="0"/>
                  <w:marRight w:val="0"/>
                  <w:marTop w:val="0"/>
                  <w:marBottom w:val="0"/>
                  <w:divBdr>
                    <w:top w:val="none" w:sz="0" w:space="0" w:color="auto"/>
                    <w:left w:val="none" w:sz="0" w:space="0" w:color="auto"/>
                    <w:bottom w:val="none" w:sz="0" w:space="0" w:color="auto"/>
                    <w:right w:val="none" w:sz="0" w:space="0" w:color="auto"/>
                  </w:divBdr>
                  <w:divsChild>
                    <w:div w:id="421803919">
                      <w:marLeft w:val="0"/>
                      <w:marRight w:val="0"/>
                      <w:marTop w:val="0"/>
                      <w:marBottom w:val="0"/>
                      <w:divBdr>
                        <w:top w:val="none" w:sz="0" w:space="0" w:color="auto"/>
                        <w:left w:val="none" w:sz="0" w:space="0" w:color="auto"/>
                        <w:bottom w:val="none" w:sz="0" w:space="0" w:color="auto"/>
                        <w:right w:val="none" w:sz="0" w:space="0" w:color="auto"/>
                      </w:divBdr>
                    </w:div>
                  </w:divsChild>
                </w:div>
                <w:div w:id="259605174">
                  <w:marLeft w:val="0"/>
                  <w:marRight w:val="0"/>
                  <w:marTop w:val="0"/>
                  <w:marBottom w:val="0"/>
                  <w:divBdr>
                    <w:top w:val="none" w:sz="0" w:space="0" w:color="auto"/>
                    <w:left w:val="none" w:sz="0" w:space="0" w:color="auto"/>
                    <w:bottom w:val="none" w:sz="0" w:space="0" w:color="auto"/>
                    <w:right w:val="none" w:sz="0" w:space="0" w:color="auto"/>
                  </w:divBdr>
                  <w:divsChild>
                    <w:div w:id="106002871">
                      <w:marLeft w:val="0"/>
                      <w:marRight w:val="0"/>
                      <w:marTop w:val="0"/>
                      <w:marBottom w:val="0"/>
                      <w:divBdr>
                        <w:top w:val="none" w:sz="0" w:space="0" w:color="auto"/>
                        <w:left w:val="none" w:sz="0" w:space="0" w:color="auto"/>
                        <w:bottom w:val="none" w:sz="0" w:space="0" w:color="auto"/>
                        <w:right w:val="none" w:sz="0" w:space="0" w:color="auto"/>
                      </w:divBdr>
                    </w:div>
                  </w:divsChild>
                </w:div>
                <w:div w:id="241645347">
                  <w:marLeft w:val="0"/>
                  <w:marRight w:val="0"/>
                  <w:marTop w:val="0"/>
                  <w:marBottom w:val="0"/>
                  <w:divBdr>
                    <w:top w:val="none" w:sz="0" w:space="0" w:color="auto"/>
                    <w:left w:val="none" w:sz="0" w:space="0" w:color="auto"/>
                    <w:bottom w:val="none" w:sz="0" w:space="0" w:color="auto"/>
                    <w:right w:val="none" w:sz="0" w:space="0" w:color="auto"/>
                  </w:divBdr>
                  <w:divsChild>
                    <w:div w:id="1317414645">
                      <w:marLeft w:val="0"/>
                      <w:marRight w:val="0"/>
                      <w:marTop w:val="0"/>
                      <w:marBottom w:val="0"/>
                      <w:divBdr>
                        <w:top w:val="none" w:sz="0" w:space="0" w:color="auto"/>
                        <w:left w:val="none" w:sz="0" w:space="0" w:color="auto"/>
                        <w:bottom w:val="none" w:sz="0" w:space="0" w:color="auto"/>
                        <w:right w:val="none" w:sz="0" w:space="0" w:color="auto"/>
                      </w:divBdr>
                    </w:div>
                  </w:divsChild>
                </w:div>
                <w:div w:id="127355455">
                  <w:marLeft w:val="0"/>
                  <w:marRight w:val="0"/>
                  <w:marTop w:val="0"/>
                  <w:marBottom w:val="0"/>
                  <w:divBdr>
                    <w:top w:val="none" w:sz="0" w:space="0" w:color="auto"/>
                    <w:left w:val="none" w:sz="0" w:space="0" w:color="auto"/>
                    <w:bottom w:val="none" w:sz="0" w:space="0" w:color="auto"/>
                    <w:right w:val="none" w:sz="0" w:space="0" w:color="auto"/>
                  </w:divBdr>
                  <w:divsChild>
                    <w:div w:id="1094472750">
                      <w:marLeft w:val="0"/>
                      <w:marRight w:val="0"/>
                      <w:marTop w:val="0"/>
                      <w:marBottom w:val="0"/>
                      <w:divBdr>
                        <w:top w:val="none" w:sz="0" w:space="0" w:color="auto"/>
                        <w:left w:val="none" w:sz="0" w:space="0" w:color="auto"/>
                        <w:bottom w:val="none" w:sz="0" w:space="0" w:color="auto"/>
                        <w:right w:val="none" w:sz="0" w:space="0" w:color="auto"/>
                      </w:divBdr>
                    </w:div>
                  </w:divsChild>
                </w:div>
                <w:div w:id="1245988873">
                  <w:marLeft w:val="0"/>
                  <w:marRight w:val="0"/>
                  <w:marTop w:val="0"/>
                  <w:marBottom w:val="0"/>
                  <w:divBdr>
                    <w:top w:val="none" w:sz="0" w:space="0" w:color="auto"/>
                    <w:left w:val="none" w:sz="0" w:space="0" w:color="auto"/>
                    <w:bottom w:val="none" w:sz="0" w:space="0" w:color="auto"/>
                    <w:right w:val="none" w:sz="0" w:space="0" w:color="auto"/>
                  </w:divBdr>
                  <w:divsChild>
                    <w:div w:id="1594822555">
                      <w:marLeft w:val="0"/>
                      <w:marRight w:val="0"/>
                      <w:marTop w:val="0"/>
                      <w:marBottom w:val="0"/>
                      <w:divBdr>
                        <w:top w:val="none" w:sz="0" w:space="0" w:color="auto"/>
                        <w:left w:val="none" w:sz="0" w:space="0" w:color="auto"/>
                        <w:bottom w:val="none" w:sz="0" w:space="0" w:color="auto"/>
                        <w:right w:val="none" w:sz="0" w:space="0" w:color="auto"/>
                      </w:divBdr>
                    </w:div>
                  </w:divsChild>
                </w:div>
                <w:div w:id="356974942">
                  <w:marLeft w:val="0"/>
                  <w:marRight w:val="0"/>
                  <w:marTop w:val="0"/>
                  <w:marBottom w:val="0"/>
                  <w:divBdr>
                    <w:top w:val="none" w:sz="0" w:space="0" w:color="auto"/>
                    <w:left w:val="none" w:sz="0" w:space="0" w:color="auto"/>
                    <w:bottom w:val="none" w:sz="0" w:space="0" w:color="auto"/>
                    <w:right w:val="none" w:sz="0" w:space="0" w:color="auto"/>
                  </w:divBdr>
                  <w:divsChild>
                    <w:div w:id="648676703">
                      <w:marLeft w:val="0"/>
                      <w:marRight w:val="0"/>
                      <w:marTop w:val="0"/>
                      <w:marBottom w:val="0"/>
                      <w:divBdr>
                        <w:top w:val="none" w:sz="0" w:space="0" w:color="auto"/>
                        <w:left w:val="none" w:sz="0" w:space="0" w:color="auto"/>
                        <w:bottom w:val="none" w:sz="0" w:space="0" w:color="auto"/>
                        <w:right w:val="none" w:sz="0" w:space="0" w:color="auto"/>
                      </w:divBdr>
                    </w:div>
                  </w:divsChild>
                </w:div>
                <w:div w:id="1327830134">
                  <w:marLeft w:val="0"/>
                  <w:marRight w:val="0"/>
                  <w:marTop w:val="0"/>
                  <w:marBottom w:val="0"/>
                  <w:divBdr>
                    <w:top w:val="none" w:sz="0" w:space="0" w:color="auto"/>
                    <w:left w:val="none" w:sz="0" w:space="0" w:color="auto"/>
                    <w:bottom w:val="none" w:sz="0" w:space="0" w:color="auto"/>
                    <w:right w:val="none" w:sz="0" w:space="0" w:color="auto"/>
                  </w:divBdr>
                  <w:divsChild>
                    <w:div w:id="217908343">
                      <w:marLeft w:val="0"/>
                      <w:marRight w:val="0"/>
                      <w:marTop w:val="0"/>
                      <w:marBottom w:val="0"/>
                      <w:divBdr>
                        <w:top w:val="none" w:sz="0" w:space="0" w:color="auto"/>
                        <w:left w:val="none" w:sz="0" w:space="0" w:color="auto"/>
                        <w:bottom w:val="none" w:sz="0" w:space="0" w:color="auto"/>
                        <w:right w:val="none" w:sz="0" w:space="0" w:color="auto"/>
                      </w:divBdr>
                    </w:div>
                  </w:divsChild>
                </w:div>
                <w:div w:id="509678743">
                  <w:marLeft w:val="0"/>
                  <w:marRight w:val="0"/>
                  <w:marTop w:val="0"/>
                  <w:marBottom w:val="0"/>
                  <w:divBdr>
                    <w:top w:val="none" w:sz="0" w:space="0" w:color="auto"/>
                    <w:left w:val="none" w:sz="0" w:space="0" w:color="auto"/>
                    <w:bottom w:val="none" w:sz="0" w:space="0" w:color="auto"/>
                    <w:right w:val="none" w:sz="0" w:space="0" w:color="auto"/>
                  </w:divBdr>
                  <w:divsChild>
                    <w:div w:id="77754737">
                      <w:marLeft w:val="0"/>
                      <w:marRight w:val="0"/>
                      <w:marTop w:val="0"/>
                      <w:marBottom w:val="0"/>
                      <w:divBdr>
                        <w:top w:val="none" w:sz="0" w:space="0" w:color="auto"/>
                        <w:left w:val="none" w:sz="0" w:space="0" w:color="auto"/>
                        <w:bottom w:val="none" w:sz="0" w:space="0" w:color="auto"/>
                        <w:right w:val="none" w:sz="0" w:space="0" w:color="auto"/>
                      </w:divBdr>
                    </w:div>
                  </w:divsChild>
                </w:div>
                <w:div w:id="1498034319">
                  <w:marLeft w:val="0"/>
                  <w:marRight w:val="0"/>
                  <w:marTop w:val="0"/>
                  <w:marBottom w:val="0"/>
                  <w:divBdr>
                    <w:top w:val="none" w:sz="0" w:space="0" w:color="auto"/>
                    <w:left w:val="none" w:sz="0" w:space="0" w:color="auto"/>
                    <w:bottom w:val="none" w:sz="0" w:space="0" w:color="auto"/>
                    <w:right w:val="none" w:sz="0" w:space="0" w:color="auto"/>
                  </w:divBdr>
                  <w:divsChild>
                    <w:div w:id="182099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83154">
          <w:marLeft w:val="0"/>
          <w:marRight w:val="0"/>
          <w:marTop w:val="0"/>
          <w:marBottom w:val="0"/>
          <w:divBdr>
            <w:top w:val="none" w:sz="0" w:space="0" w:color="auto"/>
            <w:left w:val="none" w:sz="0" w:space="0" w:color="auto"/>
            <w:bottom w:val="none" w:sz="0" w:space="0" w:color="auto"/>
            <w:right w:val="none" w:sz="0" w:space="0" w:color="auto"/>
          </w:divBdr>
        </w:div>
        <w:div w:id="1559047418">
          <w:marLeft w:val="0"/>
          <w:marRight w:val="0"/>
          <w:marTop w:val="0"/>
          <w:marBottom w:val="0"/>
          <w:divBdr>
            <w:top w:val="none" w:sz="0" w:space="0" w:color="auto"/>
            <w:left w:val="none" w:sz="0" w:space="0" w:color="auto"/>
            <w:bottom w:val="none" w:sz="0" w:space="0" w:color="auto"/>
            <w:right w:val="none" w:sz="0" w:space="0" w:color="auto"/>
          </w:divBdr>
        </w:div>
        <w:div w:id="211507622">
          <w:marLeft w:val="0"/>
          <w:marRight w:val="0"/>
          <w:marTop w:val="0"/>
          <w:marBottom w:val="0"/>
          <w:divBdr>
            <w:top w:val="none" w:sz="0" w:space="0" w:color="auto"/>
            <w:left w:val="none" w:sz="0" w:space="0" w:color="auto"/>
            <w:bottom w:val="none" w:sz="0" w:space="0" w:color="auto"/>
            <w:right w:val="none" w:sz="0" w:space="0" w:color="auto"/>
          </w:divBdr>
        </w:div>
        <w:div w:id="1491827150">
          <w:marLeft w:val="0"/>
          <w:marRight w:val="0"/>
          <w:marTop w:val="0"/>
          <w:marBottom w:val="0"/>
          <w:divBdr>
            <w:top w:val="none" w:sz="0" w:space="0" w:color="auto"/>
            <w:left w:val="none" w:sz="0" w:space="0" w:color="auto"/>
            <w:bottom w:val="none" w:sz="0" w:space="0" w:color="auto"/>
            <w:right w:val="none" w:sz="0" w:space="0" w:color="auto"/>
          </w:divBdr>
          <w:divsChild>
            <w:div w:id="821773713">
              <w:marLeft w:val="-75"/>
              <w:marRight w:val="0"/>
              <w:marTop w:val="30"/>
              <w:marBottom w:val="30"/>
              <w:divBdr>
                <w:top w:val="none" w:sz="0" w:space="0" w:color="auto"/>
                <w:left w:val="none" w:sz="0" w:space="0" w:color="auto"/>
                <w:bottom w:val="none" w:sz="0" w:space="0" w:color="auto"/>
                <w:right w:val="none" w:sz="0" w:space="0" w:color="auto"/>
              </w:divBdr>
              <w:divsChild>
                <w:div w:id="1749766320">
                  <w:marLeft w:val="0"/>
                  <w:marRight w:val="0"/>
                  <w:marTop w:val="0"/>
                  <w:marBottom w:val="0"/>
                  <w:divBdr>
                    <w:top w:val="none" w:sz="0" w:space="0" w:color="auto"/>
                    <w:left w:val="none" w:sz="0" w:space="0" w:color="auto"/>
                    <w:bottom w:val="none" w:sz="0" w:space="0" w:color="auto"/>
                    <w:right w:val="none" w:sz="0" w:space="0" w:color="auto"/>
                  </w:divBdr>
                  <w:divsChild>
                    <w:div w:id="1443181421">
                      <w:marLeft w:val="0"/>
                      <w:marRight w:val="0"/>
                      <w:marTop w:val="0"/>
                      <w:marBottom w:val="0"/>
                      <w:divBdr>
                        <w:top w:val="none" w:sz="0" w:space="0" w:color="auto"/>
                        <w:left w:val="none" w:sz="0" w:space="0" w:color="auto"/>
                        <w:bottom w:val="none" w:sz="0" w:space="0" w:color="auto"/>
                        <w:right w:val="none" w:sz="0" w:space="0" w:color="auto"/>
                      </w:divBdr>
                    </w:div>
                  </w:divsChild>
                </w:div>
                <w:div w:id="78869886">
                  <w:marLeft w:val="0"/>
                  <w:marRight w:val="0"/>
                  <w:marTop w:val="0"/>
                  <w:marBottom w:val="0"/>
                  <w:divBdr>
                    <w:top w:val="none" w:sz="0" w:space="0" w:color="auto"/>
                    <w:left w:val="none" w:sz="0" w:space="0" w:color="auto"/>
                    <w:bottom w:val="none" w:sz="0" w:space="0" w:color="auto"/>
                    <w:right w:val="none" w:sz="0" w:space="0" w:color="auto"/>
                  </w:divBdr>
                  <w:divsChild>
                    <w:div w:id="151070196">
                      <w:marLeft w:val="0"/>
                      <w:marRight w:val="0"/>
                      <w:marTop w:val="0"/>
                      <w:marBottom w:val="0"/>
                      <w:divBdr>
                        <w:top w:val="none" w:sz="0" w:space="0" w:color="auto"/>
                        <w:left w:val="none" w:sz="0" w:space="0" w:color="auto"/>
                        <w:bottom w:val="none" w:sz="0" w:space="0" w:color="auto"/>
                        <w:right w:val="none" w:sz="0" w:space="0" w:color="auto"/>
                      </w:divBdr>
                    </w:div>
                  </w:divsChild>
                </w:div>
                <w:div w:id="1994334132">
                  <w:marLeft w:val="0"/>
                  <w:marRight w:val="0"/>
                  <w:marTop w:val="0"/>
                  <w:marBottom w:val="0"/>
                  <w:divBdr>
                    <w:top w:val="none" w:sz="0" w:space="0" w:color="auto"/>
                    <w:left w:val="none" w:sz="0" w:space="0" w:color="auto"/>
                    <w:bottom w:val="none" w:sz="0" w:space="0" w:color="auto"/>
                    <w:right w:val="none" w:sz="0" w:space="0" w:color="auto"/>
                  </w:divBdr>
                  <w:divsChild>
                    <w:div w:id="2064331969">
                      <w:marLeft w:val="0"/>
                      <w:marRight w:val="0"/>
                      <w:marTop w:val="0"/>
                      <w:marBottom w:val="0"/>
                      <w:divBdr>
                        <w:top w:val="none" w:sz="0" w:space="0" w:color="auto"/>
                        <w:left w:val="none" w:sz="0" w:space="0" w:color="auto"/>
                        <w:bottom w:val="none" w:sz="0" w:space="0" w:color="auto"/>
                        <w:right w:val="none" w:sz="0" w:space="0" w:color="auto"/>
                      </w:divBdr>
                    </w:div>
                  </w:divsChild>
                </w:div>
                <w:div w:id="698356949">
                  <w:marLeft w:val="0"/>
                  <w:marRight w:val="0"/>
                  <w:marTop w:val="0"/>
                  <w:marBottom w:val="0"/>
                  <w:divBdr>
                    <w:top w:val="none" w:sz="0" w:space="0" w:color="auto"/>
                    <w:left w:val="none" w:sz="0" w:space="0" w:color="auto"/>
                    <w:bottom w:val="none" w:sz="0" w:space="0" w:color="auto"/>
                    <w:right w:val="none" w:sz="0" w:space="0" w:color="auto"/>
                  </w:divBdr>
                  <w:divsChild>
                    <w:div w:id="1223518587">
                      <w:marLeft w:val="0"/>
                      <w:marRight w:val="0"/>
                      <w:marTop w:val="0"/>
                      <w:marBottom w:val="0"/>
                      <w:divBdr>
                        <w:top w:val="none" w:sz="0" w:space="0" w:color="auto"/>
                        <w:left w:val="none" w:sz="0" w:space="0" w:color="auto"/>
                        <w:bottom w:val="none" w:sz="0" w:space="0" w:color="auto"/>
                        <w:right w:val="none" w:sz="0" w:space="0" w:color="auto"/>
                      </w:divBdr>
                    </w:div>
                  </w:divsChild>
                </w:div>
                <w:div w:id="1566642977">
                  <w:marLeft w:val="0"/>
                  <w:marRight w:val="0"/>
                  <w:marTop w:val="0"/>
                  <w:marBottom w:val="0"/>
                  <w:divBdr>
                    <w:top w:val="none" w:sz="0" w:space="0" w:color="auto"/>
                    <w:left w:val="none" w:sz="0" w:space="0" w:color="auto"/>
                    <w:bottom w:val="none" w:sz="0" w:space="0" w:color="auto"/>
                    <w:right w:val="none" w:sz="0" w:space="0" w:color="auto"/>
                  </w:divBdr>
                  <w:divsChild>
                    <w:div w:id="1097753105">
                      <w:marLeft w:val="0"/>
                      <w:marRight w:val="0"/>
                      <w:marTop w:val="0"/>
                      <w:marBottom w:val="0"/>
                      <w:divBdr>
                        <w:top w:val="none" w:sz="0" w:space="0" w:color="auto"/>
                        <w:left w:val="none" w:sz="0" w:space="0" w:color="auto"/>
                        <w:bottom w:val="none" w:sz="0" w:space="0" w:color="auto"/>
                        <w:right w:val="none" w:sz="0" w:space="0" w:color="auto"/>
                      </w:divBdr>
                    </w:div>
                  </w:divsChild>
                </w:div>
                <w:div w:id="660154463">
                  <w:marLeft w:val="0"/>
                  <w:marRight w:val="0"/>
                  <w:marTop w:val="0"/>
                  <w:marBottom w:val="0"/>
                  <w:divBdr>
                    <w:top w:val="none" w:sz="0" w:space="0" w:color="auto"/>
                    <w:left w:val="none" w:sz="0" w:space="0" w:color="auto"/>
                    <w:bottom w:val="none" w:sz="0" w:space="0" w:color="auto"/>
                    <w:right w:val="none" w:sz="0" w:space="0" w:color="auto"/>
                  </w:divBdr>
                  <w:divsChild>
                    <w:div w:id="1890258579">
                      <w:marLeft w:val="0"/>
                      <w:marRight w:val="0"/>
                      <w:marTop w:val="0"/>
                      <w:marBottom w:val="0"/>
                      <w:divBdr>
                        <w:top w:val="none" w:sz="0" w:space="0" w:color="auto"/>
                        <w:left w:val="none" w:sz="0" w:space="0" w:color="auto"/>
                        <w:bottom w:val="none" w:sz="0" w:space="0" w:color="auto"/>
                        <w:right w:val="none" w:sz="0" w:space="0" w:color="auto"/>
                      </w:divBdr>
                    </w:div>
                  </w:divsChild>
                </w:div>
                <w:div w:id="29578069">
                  <w:marLeft w:val="0"/>
                  <w:marRight w:val="0"/>
                  <w:marTop w:val="0"/>
                  <w:marBottom w:val="0"/>
                  <w:divBdr>
                    <w:top w:val="none" w:sz="0" w:space="0" w:color="auto"/>
                    <w:left w:val="none" w:sz="0" w:space="0" w:color="auto"/>
                    <w:bottom w:val="none" w:sz="0" w:space="0" w:color="auto"/>
                    <w:right w:val="none" w:sz="0" w:space="0" w:color="auto"/>
                  </w:divBdr>
                  <w:divsChild>
                    <w:div w:id="1414665598">
                      <w:marLeft w:val="0"/>
                      <w:marRight w:val="0"/>
                      <w:marTop w:val="0"/>
                      <w:marBottom w:val="0"/>
                      <w:divBdr>
                        <w:top w:val="none" w:sz="0" w:space="0" w:color="auto"/>
                        <w:left w:val="none" w:sz="0" w:space="0" w:color="auto"/>
                        <w:bottom w:val="none" w:sz="0" w:space="0" w:color="auto"/>
                        <w:right w:val="none" w:sz="0" w:space="0" w:color="auto"/>
                      </w:divBdr>
                    </w:div>
                  </w:divsChild>
                </w:div>
                <w:div w:id="464085604">
                  <w:marLeft w:val="0"/>
                  <w:marRight w:val="0"/>
                  <w:marTop w:val="0"/>
                  <w:marBottom w:val="0"/>
                  <w:divBdr>
                    <w:top w:val="none" w:sz="0" w:space="0" w:color="auto"/>
                    <w:left w:val="none" w:sz="0" w:space="0" w:color="auto"/>
                    <w:bottom w:val="none" w:sz="0" w:space="0" w:color="auto"/>
                    <w:right w:val="none" w:sz="0" w:space="0" w:color="auto"/>
                  </w:divBdr>
                  <w:divsChild>
                    <w:div w:id="376903589">
                      <w:marLeft w:val="0"/>
                      <w:marRight w:val="0"/>
                      <w:marTop w:val="0"/>
                      <w:marBottom w:val="0"/>
                      <w:divBdr>
                        <w:top w:val="none" w:sz="0" w:space="0" w:color="auto"/>
                        <w:left w:val="none" w:sz="0" w:space="0" w:color="auto"/>
                        <w:bottom w:val="none" w:sz="0" w:space="0" w:color="auto"/>
                        <w:right w:val="none" w:sz="0" w:space="0" w:color="auto"/>
                      </w:divBdr>
                    </w:div>
                  </w:divsChild>
                </w:div>
                <w:div w:id="1206022582">
                  <w:marLeft w:val="0"/>
                  <w:marRight w:val="0"/>
                  <w:marTop w:val="0"/>
                  <w:marBottom w:val="0"/>
                  <w:divBdr>
                    <w:top w:val="none" w:sz="0" w:space="0" w:color="auto"/>
                    <w:left w:val="none" w:sz="0" w:space="0" w:color="auto"/>
                    <w:bottom w:val="none" w:sz="0" w:space="0" w:color="auto"/>
                    <w:right w:val="none" w:sz="0" w:space="0" w:color="auto"/>
                  </w:divBdr>
                  <w:divsChild>
                    <w:div w:id="1073744555">
                      <w:marLeft w:val="0"/>
                      <w:marRight w:val="0"/>
                      <w:marTop w:val="0"/>
                      <w:marBottom w:val="0"/>
                      <w:divBdr>
                        <w:top w:val="none" w:sz="0" w:space="0" w:color="auto"/>
                        <w:left w:val="none" w:sz="0" w:space="0" w:color="auto"/>
                        <w:bottom w:val="none" w:sz="0" w:space="0" w:color="auto"/>
                        <w:right w:val="none" w:sz="0" w:space="0" w:color="auto"/>
                      </w:divBdr>
                    </w:div>
                  </w:divsChild>
                </w:div>
                <w:div w:id="1755396670">
                  <w:marLeft w:val="0"/>
                  <w:marRight w:val="0"/>
                  <w:marTop w:val="0"/>
                  <w:marBottom w:val="0"/>
                  <w:divBdr>
                    <w:top w:val="none" w:sz="0" w:space="0" w:color="auto"/>
                    <w:left w:val="none" w:sz="0" w:space="0" w:color="auto"/>
                    <w:bottom w:val="none" w:sz="0" w:space="0" w:color="auto"/>
                    <w:right w:val="none" w:sz="0" w:space="0" w:color="auto"/>
                  </w:divBdr>
                  <w:divsChild>
                    <w:div w:id="2081563787">
                      <w:marLeft w:val="0"/>
                      <w:marRight w:val="0"/>
                      <w:marTop w:val="0"/>
                      <w:marBottom w:val="0"/>
                      <w:divBdr>
                        <w:top w:val="none" w:sz="0" w:space="0" w:color="auto"/>
                        <w:left w:val="none" w:sz="0" w:space="0" w:color="auto"/>
                        <w:bottom w:val="none" w:sz="0" w:space="0" w:color="auto"/>
                        <w:right w:val="none" w:sz="0" w:space="0" w:color="auto"/>
                      </w:divBdr>
                    </w:div>
                  </w:divsChild>
                </w:div>
                <w:div w:id="326248519">
                  <w:marLeft w:val="0"/>
                  <w:marRight w:val="0"/>
                  <w:marTop w:val="0"/>
                  <w:marBottom w:val="0"/>
                  <w:divBdr>
                    <w:top w:val="none" w:sz="0" w:space="0" w:color="auto"/>
                    <w:left w:val="none" w:sz="0" w:space="0" w:color="auto"/>
                    <w:bottom w:val="none" w:sz="0" w:space="0" w:color="auto"/>
                    <w:right w:val="none" w:sz="0" w:space="0" w:color="auto"/>
                  </w:divBdr>
                  <w:divsChild>
                    <w:div w:id="1674985984">
                      <w:marLeft w:val="0"/>
                      <w:marRight w:val="0"/>
                      <w:marTop w:val="0"/>
                      <w:marBottom w:val="0"/>
                      <w:divBdr>
                        <w:top w:val="none" w:sz="0" w:space="0" w:color="auto"/>
                        <w:left w:val="none" w:sz="0" w:space="0" w:color="auto"/>
                        <w:bottom w:val="none" w:sz="0" w:space="0" w:color="auto"/>
                        <w:right w:val="none" w:sz="0" w:space="0" w:color="auto"/>
                      </w:divBdr>
                    </w:div>
                  </w:divsChild>
                </w:div>
                <w:div w:id="2026320484">
                  <w:marLeft w:val="0"/>
                  <w:marRight w:val="0"/>
                  <w:marTop w:val="0"/>
                  <w:marBottom w:val="0"/>
                  <w:divBdr>
                    <w:top w:val="none" w:sz="0" w:space="0" w:color="auto"/>
                    <w:left w:val="none" w:sz="0" w:space="0" w:color="auto"/>
                    <w:bottom w:val="none" w:sz="0" w:space="0" w:color="auto"/>
                    <w:right w:val="none" w:sz="0" w:space="0" w:color="auto"/>
                  </w:divBdr>
                  <w:divsChild>
                    <w:div w:id="1343316715">
                      <w:marLeft w:val="0"/>
                      <w:marRight w:val="0"/>
                      <w:marTop w:val="0"/>
                      <w:marBottom w:val="0"/>
                      <w:divBdr>
                        <w:top w:val="none" w:sz="0" w:space="0" w:color="auto"/>
                        <w:left w:val="none" w:sz="0" w:space="0" w:color="auto"/>
                        <w:bottom w:val="none" w:sz="0" w:space="0" w:color="auto"/>
                        <w:right w:val="none" w:sz="0" w:space="0" w:color="auto"/>
                      </w:divBdr>
                    </w:div>
                  </w:divsChild>
                </w:div>
                <w:div w:id="1041246943">
                  <w:marLeft w:val="0"/>
                  <w:marRight w:val="0"/>
                  <w:marTop w:val="0"/>
                  <w:marBottom w:val="0"/>
                  <w:divBdr>
                    <w:top w:val="none" w:sz="0" w:space="0" w:color="auto"/>
                    <w:left w:val="none" w:sz="0" w:space="0" w:color="auto"/>
                    <w:bottom w:val="none" w:sz="0" w:space="0" w:color="auto"/>
                    <w:right w:val="none" w:sz="0" w:space="0" w:color="auto"/>
                  </w:divBdr>
                  <w:divsChild>
                    <w:div w:id="944310467">
                      <w:marLeft w:val="0"/>
                      <w:marRight w:val="0"/>
                      <w:marTop w:val="0"/>
                      <w:marBottom w:val="0"/>
                      <w:divBdr>
                        <w:top w:val="none" w:sz="0" w:space="0" w:color="auto"/>
                        <w:left w:val="none" w:sz="0" w:space="0" w:color="auto"/>
                        <w:bottom w:val="none" w:sz="0" w:space="0" w:color="auto"/>
                        <w:right w:val="none" w:sz="0" w:space="0" w:color="auto"/>
                      </w:divBdr>
                    </w:div>
                  </w:divsChild>
                </w:div>
                <w:div w:id="1921404410">
                  <w:marLeft w:val="0"/>
                  <w:marRight w:val="0"/>
                  <w:marTop w:val="0"/>
                  <w:marBottom w:val="0"/>
                  <w:divBdr>
                    <w:top w:val="none" w:sz="0" w:space="0" w:color="auto"/>
                    <w:left w:val="none" w:sz="0" w:space="0" w:color="auto"/>
                    <w:bottom w:val="none" w:sz="0" w:space="0" w:color="auto"/>
                    <w:right w:val="none" w:sz="0" w:space="0" w:color="auto"/>
                  </w:divBdr>
                  <w:divsChild>
                    <w:div w:id="1266570028">
                      <w:marLeft w:val="0"/>
                      <w:marRight w:val="0"/>
                      <w:marTop w:val="0"/>
                      <w:marBottom w:val="0"/>
                      <w:divBdr>
                        <w:top w:val="none" w:sz="0" w:space="0" w:color="auto"/>
                        <w:left w:val="none" w:sz="0" w:space="0" w:color="auto"/>
                        <w:bottom w:val="none" w:sz="0" w:space="0" w:color="auto"/>
                        <w:right w:val="none" w:sz="0" w:space="0" w:color="auto"/>
                      </w:divBdr>
                    </w:div>
                  </w:divsChild>
                </w:div>
                <w:div w:id="1305507777">
                  <w:marLeft w:val="0"/>
                  <w:marRight w:val="0"/>
                  <w:marTop w:val="0"/>
                  <w:marBottom w:val="0"/>
                  <w:divBdr>
                    <w:top w:val="none" w:sz="0" w:space="0" w:color="auto"/>
                    <w:left w:val="none" w:sz="0" w:space="0" w:color="auto"/>
                    <w:bottom w:val="none" w:sz="0" w:space="0" w:color="auto"/>
                    <w:right w:val="none" w:sz="0" w:space="0" w:color="auto"/>
                  </w:divBdr>
                  <w:divsChild>
                    <w:div w:id="341710515">
                      <w:marLeft w:val="0"/>
                      <w:marRight w:val="0"/>
                      <w:marTop w:val="0"/>
                      <w:marBottom w:val="0"/>
                      <w:divBdr>
                        <w:top w:val="none" w:sz="0" w:space="0" w:color="auto"/>
                        <w:left w:val="none" w:sz="0" w:space="0" w:color="auto"/>
                        <w:bottom w:val="none" w:sz="0" w:space="0" w:color="auto"/>
                        <w:right w:val="none" w:sz="0" w:space="0" w:color="auto"/>
                      </w:divBdr>
                    </w:div>
                  </w:divsChild>
                </w:div>
                <w:div w:id="1079985914">
                  <w:marLeft w:val="0"/>
                  <w:marRight w:val="0"/>
                  <w:marTop w:val="0"/>
                  <w:marBottom w:val="0"/>
                  <w:divBdr>
                    <w:top w:val="none" w:sz="0" w:space="0" w:color="auto"/>
                    <w:left w:val="none" w:sz="0" w:space="0" w:color="auto"/>
                    <w:bottom w:val="none" w:sz="0" w:space="0" w:color="auto"/>
                    <w:right w:val="none" w:sz="0" w:space="0" w:color="auto"/>
                  </w:divBdr>
                  <w:divsChild>
                    <w:div w:id="1656183753">
                      <w:marLeft w:val="0"/>
                      <w:marRight w:val="0"/>
                      <w:marTop w:val="0"/>
                      <w:marBottom w:val="0"/>
                      <w:divBdr>
                        <w:top w:val="none" w:sz="0" w:space="0" w:color="auto"/>
                        <w:left w:val="none" w:sz="0" w:space="0" w:color="auto"/>
                        <w:bottom w:val="none" w:sz="0" w:space="0" w:color="auto"/>
                        <w:right w:val="none" w:sz="0" w:space="0" w:color="auto"/>
                      </w:divBdr>
                    </w:div>
                  </w:divsChild>
                </w:div>
                <w:div w:id="2128618872">
                  <w:marLeft w:val="0"/>
                  <w:marRight w:val="0"/>
                  <w:marTop w:val="0"/>
                  <w:marBottom w:val="0"/>
                  <w:divBdr>
                    <w:top w:val="none" w:sz="0" w:space="0" w:color="auto"/>
                    <w:left w:val="none" w:sz="0" w:space="0" w:color="auto"/>
                    <w:bottom w:val="none" w:sz="0" w:space="0" w:color="auto"/>
                    <w:right w:val="none" w:sz="0" w:space="0" w:color="auto"/>
                  </w:divBdr>
                  <w:divsChild>
                    <w:div w:id="2078475428">
                      <w:marLeft w:val="0"/>
                      <w:marRight w:val="0"/>
                      <w:marTop w:val="0"/>
                      <w:marBottom w:val="0"/>
                      <w:divBdr>
                        <w:top w:val="none" w:sz="0" w:space="0" w:color="auto"/>
                        <w:left w:val="none" w:sz="0" w:space="0" w:color="auto"/>
                        <w:bottom w:val="none" w:sz="0" w:space="0" w:color="auto"/>
                        <w:right w:val="none" w:sz="0" w:space="0" w:color="auto"/>
                      </w:divBdr>
                    </w:div>
                  </w:divsChild>
                </w:div>
                <w:div w:id="1579093172">
                  <w:marLeft w:val="0"/>
                  <w:marRight w:val="0"/>
                  <w:marTop w:val="0"/>
                  <w:marBottom w:val="0"/>
                  <w:divBdr>
                    <w:top w:val="none" w:sz="0" w:space="0" w:color="auto"/>
                    <w:left w:val="none" w:sz="0" w:space="0" w:color="auto"/>
                    <w:bottom w:val="none" w:sz="0" w:space="0" w:color="auto"/>
                    <w:right w:val="none" w:sz="0" w:space="0" w:color="auto"/>
                  </w:divBdr>
                  <w:divsChild>
                    <w:div w:id="1858352234">
                      <w:marLeft w:val="0"/>
                      <w:marRight w:val="0"/>
                      <w:marTop w:val="0"/>
                      <w:marBottom w:val="0"/>
                      <w:divBdr>
                        <w:top w:val="none" w:sz="0" w:space="0" w:color="auto"/>
                        <w:left w:val="none" w:sz="0" w:space="0" w:color="auto"/>
                        <w:bottom w:val="none" w:sz="0" w:space="0" w:color="auto"/>
                        <w:right w:val="none" w:sz="0" w:space="0" w:color="auto"/>
                      </w:divBdr>
                    </w:div>
                  </w:divsChild>
                </w:div>
                <w:div w:id="1868179439">
                  <w:marLeft w:val="0"/>
                  <w:marRight w:val="0"/>
                  <w:marTop w:val="0"/>
                  <w:marBottom w:val="0"/>
                  <w:divBdr>
                    <w:top w:val="none" w:sz="0" w:space="0" w:color="auto"/>
                    <w:left w:val="none" w:sz="0" w:space="0" w:color="auto"/>
                    <w:bottom w:val="none" w:sz="0" w:space="0" w:color="auto"/>
                    <w:right w:val="none" w:sz="0" w:space="0" w:color="auto"/>
                  </w:divBdr>
                  <w:divsChild>
                    <w:div w:id="1732925712">
                      <w:marLeft w:val="0"/>
                      <w:marRight w:val="0"/>
                      <w:marTop w:val="0"/>
                      <w:marBottom w:val="0"/>
                      <w:divBdr>
                        <w:top w:val="none" w:sz="0" w:space="0" w:color="auto"/>
                        <w:left w:val="none" w:sz="0" w:space="0" w:color="auto"/>
                        <w:bottom w:val="none" w:sz="0" w:space="0" w:color="auto"/>
                        <w:right w:val="none" w:sz="0" w:space="0" w:color="auto"/>
                      </w:divBdr>
                    </w:div>
                  </w:divsChild>
                </w:div>
                <w:div w:id="1629817316">
                  <w:marLeft w:val="0"/>
                  <w:marRight w:val="0"/>
                  <w:marTop w:val="0"/>
                  <w:marBottom w:val="0"/>
                  <w:divBdr>
                    <w:top w:val="none" w:sz="0" w:space="0" w:color="auto"/>
                    <w:left w:val="none" w:sz="0" w:space="0" w:color="auto"/>
                    <w:bottom w:val="none" w:sz="0" w:space="0" w:color="auto"/>
                    <w:right w:val="none" w:sz="0" w:space="0" w:color="auto"/>
                  </w:divBdr>
                  <w:divsChild>
                    <w:div w:id="538586434">
                      <w:marLeft w:val="0"/>
                      <w:marRight w:val="0"/>
                      <w:marTop w:val="0"/>
                      <w:marBottom w:val="0"/>
                      <w:divBdr>
                        <w:top w:val="none" w:sz="0" w:space="0" w:color="auto"/>
                        <w:left w:val="none" w:sz="0" w:space="0" w:color="auto"/>
                        <w:bottom w:val="none" w:sz="0" w:space="0" w:color="auto"/>
                        <w:right w:val="none" w:sz="0" w:space="0" w:color="auto"/>
                      </w:divBdr>
                    </w:div>
                  </w:divsChild>
                </w:div>
                <w:div w:id="2046052216">
                  <w:marLeft w:val="0"/>
                  <w:marRight w:val="0"/>
                  <w:marTop w:val="0"/>
                  <w:marBottom w:val="0"/>
                  <w:divBdr>
                    <w:top w:val="none" w:sz="0" w:space="0" w:color="auto"/>
                    <w:left w:val="none" w:sz="0" w:space="0" w:color="auto"/>
                    <w:bottom w:val="none" w:sz="0" w:space="0" w:color="auto"/>
                    <w:right w:val="none" w:sz="0" w:space="0" w:color="auto"/>
                  </w:divBdr>
                  <w:divsChild>
                    <w:div w:id="1790851222">
                      <w:marLeft w:val="0"/>
                      <w:marRight w:val="0"/>
                      <w:marTop w:val="0"/>
                      <w:marBottom w:val="0"/>
                      <w:divBdr>
                        <w:top w:val="none" w:sz="0" w:space="0" w:color="auto"/>
                        <w:left w:val="none" w:sz="0" w:space="0" w:color="auto"/>
                        <w:bottom w:val="none" w:sz="0" w:space="0" w:color="auto"/>
                        <w:right w:val="none" w:sz="0" w:space="0" w:color="auto"/>
                      </w:divBdr>
                    </w:div>
                  </w:divsChild>
                </w:div>
                <w:div w:id="1181550073">
                  <w:marLeft w:val="0"/>
                  <w:marRight w:val="0"/>
                  <w:marTop w:val="0"/>
                  <w:marBottom w:val="0"/>
                  <w:divBdr>
                    <w:top w:val="none" w:sz="0" w:space="0" w:color="auto"/>
                    <w:left w:val="none" w:sz="0" w:space="0" w:color="auto"/>
                    <w:bottom w:val="none" w:sz="0" w:space="0" w:color="auto"/>
                    <w:right w:val="none" w:sz="0" w:space="0" w:color="auto"/>
                  </w:divBdr>
                  <w:divsChild>
                    <w:div w:id="140078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004463">
          <w:marLeft w:val="0"/>
          <w:marRight w:val="0"/>
          <w:marTop w:val="0"/>
          <w:marBottom w:val="0"/>
          <w:divBdr>
            <w:top w:val="none" w:sz="0" w:space="0" w:color="auto"/>
            <w:left w:val="none" w:sz="0" w:space="0" w:color="auto"/>
            <w:bottom w:val="none" w:sz="0" w:space="0" w:color="auto"/>
            <w:right w:val="none" w:sz="0" w:space="0" w:color="auto"/>
          </w:divBdr>
        </w:div>
        <w:div w:id="1182277610">
          <w:marLeft w:val="0"/>
          <w:marRight w:val="0"/>
          <w:marTop w:val="0"/>
          <w:marBottom w:val="0"/>
          <w:divBdr>
            <w:top w:val="none" w:sz="0" w:space="0" w:color="auto"/>
            <w:left w:val="none" w:sz="0" w:space="0" w:color="auto"/>
            <w:bottom w:val="none" w:sz="0" w:space="0" w:color="auto"/>
            <w:right w:val="none" w:sz="0" w:space="0" w:color="auto"/>
          </w:divBdr>
        </w:div>
        <w:div w:id="1527600373">
          <w:marLeft w:val="0"/>
          <w:marRight w:val="0"/>
          <w:marTop w:val="0"/>
          <w:marBottom w:val="0"/>
          <w:divBdr>
            <w:top w:val="none" w:sz="0" w:space="0" w:color="auto"/>
            <w:left w:val="none" w:sz="0" w:space="0" w:color="auto"/>
            <w:bottom w:val="none" w:sz="0" w:space="0" w:color="auto"/>
            <w:right w:val="none" w:sz="0" w:space="0" w:color="auto"/>
          </w:divBdr>
        </w:div>
        <w:div w:id="1368523751">
          <w:marLeft w:val="0"/>
          <w:marRight w:val="0"/>
          <w:marTop w:val="0"/>
          <w:marBottom w:val="0"/>
          <w:divBdr>
            <w:top w:val="none" w:sz="0" w:space="0" w:color="auto"/>
            <w:left w:val="none" w:sz="0" w:space="0" w:color="auto"/>
            <w:bottom w:val="none" w:sz="0" w:space="0" w:color="auto"/>
            <w:right w:val="none" w:sz="0" w:space="0" w:color="auto"/>
          </w:divBdr>
        </w:div>
        <w:div w:id="1244533335">
          <w:marLeft w:val="0"/>
          <w:marRight w:val="0"/>
          <w:marTop w:val="0"/>
          <w:marBottom w:val="0"/>
          <w:divBdr>
            <w:top w:val="none" w:sz="0" w:space="0" w:color="auto"/>
            <w:left w:val="none" w:sz="0" w:space="0" w:color="auto"/>
            <w:bottom w:val="none" w:sz="0" w:space="0" w:color="auto"/>
            <w:right w:val="none" w:sz="0" w:space="0" w:color="auto"/>
          </w:divBdr>
        </w:div>
        <w:div w:id="415638368">
          <w:marLeft w:val="0"/>
          <w:marRight w:val="0"/>
          <w:marTop w:val="0"/>
          <w:marBottom w:val="0"/>
          <w:divBdr>
            <w:top w:val="none" w:sz="0" w:space="0" w:color="auto"/>
            <w:left w:val="none" w:sz="0" w:space="0" w:color="auto"/>
            <w:bottom w:val="none" w:sz="0" w:space="0" w:color="auto"/>
            <w:right w:val="none" w:sz="0" w:space="0" w:color="auto"/>
          </w:divBdr>
          <w:divsChild>
            <w:div w:id="812916238">
              <w:marLeft w:val="-75"/>
              <w:marRight w:val="0"/>
              <w:marTop w:val="30"/>
              <w:marBottom w:val="30"/>
              <w:divBdr>
                <w:top w:val="none" w:sz="0" w:space="0" w:color="auto"/>
                <w:left w:val="none" w:sz="0" w:space="0" w:color="auto"/>
                <w:bottom w:val="none" w:sz="0" w:space="0" w:color="auto"/>
                <w:right w:val="none" w:sz="0" w:space="0" w:color="auto"/>
              </w:divBdr>
              <w:divsChild>
                <w:div w:id="1495339568">
                  <w:marLeft w:val="0"/>
                  <w:marRight w:val="0"/>
                  <w:marTop w:val="0"/>
                  <w:marBottom w:val="0"/>
                  <w:divBdr>
                    <w:top w:val="none" w:sz="0" w:space="0" w:color="auto"/>
                    <w:left w:val="none" w:sz="0" w:space="0" w:color="auto"/>
                    <w:bottom w:val="none" w:sz="0" w:space="0" w:color="auto"/>
                    <w:right w:val="none" w:sz="0" w:space="0" w:color="auto"/>
                  </w:divBdr>
                  <w:divsChild>
                    <w:div w:id="848569849">
                      <w:marLeft w:val="0"/>
                      <w:marRight w:val="0"/>
                      <w:marTop w:val="0"/>
                      <w:marBottom w:val="0"/>
                      <w:divBdr>
                        <w:top w:val="none" w:sz="0" w:space="0" w:color="auto"/>
                        <w:left w:val="none" w:sz="0" w:space="0" w:color="auto"/>
                        <w:bottom w:val="none" w:sz="0" w:space="0" w:color="auto"/>
                        <w:right w:val="none" w:sz="0" w:space="0" w:color="auto"/>
                      </w:divBdr>
                    </w:div>
                  </w:divsChild>
                </w:div>
                <w:div w:id="29651423">
                  <w:marLeft w:val="0"/>
                  <w:marRight w:val="0"/>
                  <w:marTop w:val="0"/>
                  <w:marBottom w:val="0"/>
                  <w:divBdr>
                    <w:top w:val="none" w:sz="0" w:space="0" w:color="auto"/>
                    <w:left w:val="none" w:sz="0" w:space="0" w:color="auto"/>
                    <w:bottom w:val="none" w:sz="0" w:space="0" w:color="auto"/>
                    <w:right w:val="none" w:sz="0" w:space="0" w:color="auto"/>
                  </w:divBdr>
                  <w:divsChild>
                    <w:div w:id="1246693920">
                      <w:marLeft w:val="0"/>
                      <w:marRight w:val="0"/>
                      <w:marTop w:val="0"/>
                      <w:marBottom w:val="0"/>
                      <w:divBdr>
                        <w:top w:val="none" w:sz="0" w:space="0" w:color="auto"/>
                        <w:left w:val="none" w:sz="0" w:space="0" w:color="auto"/>
                        <w:bottom w:val="none" w:sz="0" w:space="0" w:color="auto"/>
                        <w:right w:val="none" w:sz="0" w:space="0" w:color="auto"/>
                      </w:divBdr>
                    </w:div>
                  </w:divsChild>
                </w:div>
                <w:div w:id="1401249873">
                  <w:marLeft w:val="0"/>
                  <w:marRight w:val="0"/>
                  <w:marTop w:val="0"/>
                  <w:marBottom w:val="0"/>
                  <w:divBdr>
                    <w:top w:val="none" w:sz="0" w:space="0" w:color="auto"/>
                    <w:left w:val="none" w:sz="0" w:space="0" w:color="auto"/>
                    <w:bottom w:val="none" w:sz="0" w:space="0" w:color="auto"/>
                    <w:right w:val="none" w:sz="0" w:space="0" w:color="auto"/>
                  </w:divBdr>
                  <w:divsChild>
                    <w:div w:id="610019706">
                      <w:marLeft w:val="0"/>
                      <w:marRight w:val="0"/>
                      <w:marTop w:val="0"/>
                      <w:marBottom w:val="0"/>
                      <w:divBdr>
                        <w:top w:val="none" w:sz="0" w:space="0" w:color="auto"/>
                        <w:left w:val="none" w:sz="0" w:space="0" w:color="auto"/>
                        <w:bottom w:val="none" w:sz="0" w:space="0" w:color="auto"/>
                        <w:right w:val="none" w:sz="0" w:space="0" w:color="auto"/>
                      </w:divBdr>
                    </w:div>
                  </w:divsChild>
                </w:div>
                <w:div w:id="1005981561">
                  <w:marLeft w:val="0"/>
                  <w:marRight w:val="0"/>
                  <w:marTop w:val="0"/>
                  <w:marBottom w:val="0"/>
                  <w:divBdr>
                    <w:top w:val="none" w:sz="0" w:space="0" w:color="auto"/>
                    <w:left w:val="none" w:sz="0" w:space="0" w:color="auto"/>
                    <w:bottom w:val="none" w:sz="0" w:space="0" w:color="auto"/>
                    <w:right w:val="none" w:sz="0" w:space="0" w:color="auto"/>
                  </w:divBdr>
                  <w:divsChild>
                    <w:div w:id="408311001">
                      <w:marLeft w:val="0"/>
                      <w:marRight w:val="0"/>
                      <w:marTop w:val="0"/>
                      <w:marBottom w:val="0"/>
                      <w:divBdr>
                        <w:top w:val="none" w:sz="0" w:space="0" w:color="auto"/>
                        <w:left w:val="none" w:sz="0" w:space="0" w:color="auto"/>
                        <w:bottom w:val="none" w:sz="0" w:space="0" w:color="auto"/>
                        <w:right w:val="none" w:sz="0" w:space="0" w:color="auto"/>
                      </w:divBdr>
                    </w:div>
                  </w:divsChild>
                </w:div>
                <w:div w:id="1297830126">
                  <w:marLeft w:val="0"/>
                  <w:marRight w:val="0"/>
                  <w:marTop w:val="0"/>
                  <w:marBottom w:val="0"/>
                  <w:divBdr>
                    <w:top w:val="none" w:sz="0" w:space="0" w:color="auto"/>
                    <w:left w:val="none" w:sz="0" w:space="0" w:color="auto"/>
                    <w:bottom w:val="none" w:sz="0" w:space="0" w:color="auto"/>
                    <w:right w:val="none" w:sz="0" w:space="0" w:color="auto"/>
                  </w:divBdr>
                  <w:divsChild>
                    <w:div w:id="580603992">
                      <w:marLeft w:val="0"/>
                      <w:marRight w:val="0"/>
                      <w:marTop w:val="0"/>
                      <w:marBottom w:val="0"/>
                      <w:divBdr>
                        <w:top w:val="none" w:sz="0" w:space="0" w:color="auto"/>
                        <w:left w:val="none" w:sz="0" w:space="0" w:color="auto"/>
                        <w:bottom w:val="none" w:sz="0" w:space="0" w:color="auto"/>
                        <w:right w:val="none" w:sz="0" w:space="0" w:color="auto"/>
                      </w:divBdr>
                    </w:div>
                  </w:divsChild>
                </w:div>
                <w:div w:id="1116868483">
                  <w:marLeft w:val="0"/>
                  <w:marRight w:val="0"/>
                  <w:marTop w:val="0"/>
                  <w:marBottom w:val="0"/>
                  <w:divBdr>
                    <w:top w:val="none" w:sz="0" w:space="0" w:color="auto"/>
                    <w:left w:val="none" w:sz="0" w:space="0" w:color="auto"/>
                    <w:bottom w:val="none" w:sz="0" w:space="0" w:color="auto"/>
                    <w:right w:val="none" w:sz="0" w:space="0" w:color="auto"/>
                  </w:divBdr>
                  <w:divsChild>
                    <w:div w:id="1664821609">
                      <w:marLeft w:val="0"/>
                      <w:marRight w:val="0"/>
                      <w:marTop w:val="0"/>
                      <w:marBottom w:val="0"/>
                      <w:divBdr>
                        <w:top w:val="none" w:sz="0" w:space="0" w:color="auto"/>
                        <w:left w:val="none" w:sz="0" w:space="0" w:color="auto"/>
                        <w:bottom w:val="none" w:sz="0" w:space="0" w:color="auto"/>
                        <w:right w:val="none" w:sz="0" w:space="0" w:color="auto"/>
                      </w:divBdr>
                    </w:div>
                  </w:divsChild>
                </w:div>
                <w:div w:id="2125152071">
                  <w:marLeft w:val="0"/>
                  <w:marRight w:val="0"/>
                  <w:marTop w:val="0"/>
                  <w:marBottom w:val="0"/>
                  <w:divBdr>
                    <w:top w:val="none" w:sz="0" w:space="0" w:color="auto"/>
                    <w:left w:val="none" w:sz="0" w:space="0" w:color="auto"/>
                    <w:bottom w:val="none" w:sz="0" w:space="0" w:color="auto"/>
                    <w:right w:val="none" w:sz="0" w:space="0" w:color="auto"/>
                  </w:divBdr>
                  <w:divsChild>
                    <w:div w:id="490217951">
                      <w:marLeft w:val="0"/>
                      <w:marRight w:val="0"/>
                      <w:marTop w:val="0"/>
                      <w:marBottom w:val="0"/>
                      <w:divBdr>
                        <w:top w:val="none" w:sz="0" w:space="0" w:color="auto"/>
                        <w:left w:val="none" w:sz="0" w:space="0" w:color="auto"/>
                        <w:bottom w:val="none" w:sz="0" w:space="0" w:color="auto"/>
                        <w:right w:val="none" w:sz="0" w:space="0" w:color="auto"/>
                      </w:divBdr>
                    </w:div>
                  </w:divsChild>
                </w:div>
                <w:div w:id="774863324">
                  <w:marLeft w:val="0"/>
                  <w:marRight w:val="0"/>
                  <w:marTop w:val="0"/>
                  <w:marBottom w:val="0"/>
                  <w:divBdr>
                    <w:top w:val="none" w:sz="0" w:space="0" w:color="auto"/>
                    <w:left w:val="none" w:sz="0" w:space="0" w:color="auto"/>
                    <w:bottom w:val="none" w:sz="0" w:space="0" w:color="auto"/>
                    <w:right w:val="none" w:sz="0" w:space="0" w:color="auto"/>
                  </w:divBdr>
                  <w:divsChild>
                    <w:div w:id="528180355">
                      <w:marLeft w:val="0"/>
                      <w:marRight w:val="0"/>
                      <w:marTop w:val="0"/>
                      <w:marBottom w:val="0"/>
                      <w:divBdr>
                        <w:top w:val="none" w:sz="0" w:space="0" w:color="auto"/>
                        <w:left w:val="none" w:sz="0" w:space="0" w:color="auto"/>
                        <w:bottom w:val="none" w:sz="0" w:space="0" w:color="auto"/>
                        <w:right w:val="none" w:sz="0" w:space="0" w:color="auto"/>
                      </w:divBdr>
                    </w:div>
                  </w:divsChild>
                </w:div>
                <w:div w:id="1411734683">
                  <w:marLeft w:val="0"/>
                  <w:marRight w:val="0"/>
                  <w:marTop w:val="0"/>
                  <w:marBottom w:val="0"/>
                  <w:divBdr>
                    <w:top w:val="none" w:sz="0" w:space="0" w:color="auto"/>
                    <w:left w:val="none" w:sz="0" w:space="0" w:color="auto"/>
                    <w:bottom w:val="none" w:sz="0" w:space="0" w:color="auto"/>
                    <w:right w:val="none" w:sz="0" w:space="0" w:color="auto"/>
                  </w:divBdr>
                  <w:divsChild>
                    <w:div w:id="341251319">
                      <w:marLeft w:val="0"/>
                      <w:marRight w:val="0"/>
                      <w:marTop w:val="0"/>
                      <w:marBottom w:val="0"/>
                      <w:divBdr>
                        <w:top w:val="none" w:sz="0" w:space="0" w:color="auto"/>
                        <w:left w:val="none" w:sz="0" w:space="0" w:color="auto"/>
                        <w:bottom w:val="none" w:sz="0" w:space="0" w:color="auto"/>
                        <w:right w:val="none" w:sz="0" w:space="0" w:color="auto"/>
                      </w:divBdr>
                    </w:div>
                  </w:divsChild>
                </w:div>
                <w:div w:id="417598109">
                  <w:marLeft w:val="0"/>
                  <w:marRight w:val="0"/>
                  <w:marTop w:val="0"/>
                  <w:marBottom w:val="0"/>
                  <w:divBdr>
                    <w:top w:val="none" w:sz="0" w:space="0" w:color="auto"/>
                    <w:left w:val="none" w:sz="0" w:space="0" w:color="auto"/>
                    <w:bottom w:val="none" w:sz="0" w:space="0" w:color="auto"/>
                    <w:right w:val="none" w:sz="0" w:space="0" w:color="auto"/>
                  </w:divBdr>
                  <w:divsChild>
                    <w:div w:id="1281645702">
                      <w:marLeft w:val="0"/>
                      <w:marRight w:val="0"/>
                      <w:marTop w:val="0"/>
                      <w:marBottom w:val="0"/>
                      <w:divBdr>
                        <w:top w:val="none" w:sz="0" w:space="0" w:color="auto"/>
                        <w:left w:val="none" w:sz="0" w:space="0" w:color="auto"/>
                        <w:bottom w:val="none" w:sz="0" w:space="0" w:color="auto"/>
                        <w:right w:val="none" w:sz="0" w:space="0" w:color="auto"/>
                      </w:divBdr>
                    </w:div>
                  </w:divsChild>
                </w:div>
                <w:div w:id="503473868">
                  <w:marLeft w:val="0"/>
                  <w:marRight w:val="0"/>
                  <w:marTop w:val="0"/>
                  <w:marBottom w:val="0"/>
                  <w:divBdr>
                    <w:top w:val="none" w:sz="0" w:space="0" w:color="auto"/>
                    <w:left w:val="none" w:sz="0" w:space="0" w:color="auto"/>
                    <w:bottom w:val="none" w:sz="0" w:space="0" w:color="auto"/>
                    <w:right w:val="none" w:sz="0" w:space="0" w:color="auto"/>
                  </w:divBdr>
                  <w:divsChild>
                    <w:div w:id="1118796783">
                      <w:marLeft w:val="0"/>
                      <w:marRight w:val="0"/>
                      <w:marTop w:val="0"/>
                      <w:marBottom w:val="0"/>
                      <w:divBdr>
                        <w:top w:val="none" w:sz="0" w:space="0" w:color="auto"/>
                        <w:left w:val="none" w:sz="0" w:space="0" w:color="auto"/>
                        <w:bottom w:val="none" w:sz="0" w:space="0" w:color="auto"/>
                        <w:right w:val="none" w:sz="0" w:space="0" w:color="auto"/>
                      </w:divBdr>
                    </w:div>
                  </w:divsChild>
                </w:div>
                <w:div w:id="676468190">
                  <w:marLeft w:val="0"/>
                  <w:marRight w:val="0"/>
                  <w:marTop w:val="0"/>
                  <w:marBottom w:val="0"/>
                  <w:divBdr>
                    <w:top w:val="none" w:sz="0" w:space="0" w:color="auto"/>
                    <w:left w:val="none" w:sz="0" w:space="0" w:color="auto"/>
                    <w:bottom w:val="none" w:sz="0" w:space="0" w:color="auto"/>
                    <w:right w:val="none" w:sz="0" w:space="0" w:color="auto"/>
                  </w:divBdr>
                  <w:divsChild>
                    <w:div w:id="905342227">
                      <w:marLeft w:val="0"/>
                      <w:marRight w:val="0"/>
                      <w:marTop w:val="0"/>
                      <w:marBottom w:val="0"/>
                      <w:divBdr>
                        <w:top w:val="none" w:sz="0" w:space="0" w:color="auto"/>
                        <w:left w:val="none" w:sz="0" w:space="0" w:color="auto"/>
                        <w:bottom w:val="none" w:sz="0" w:space="0" w:color="auto"/>
                        <w:right w:val="none" w:sz="0" w:space="0" w:color="auto"/>
                      </w:divBdr>
                    </w:div>
                  </w:divsChild>
                </w:div>
                <w:div w:id="1496535582">
                  <w:marLeft w:val="0"/>
                  <w:marRight w:val="0"/>
                  <w:marTop w:val="0"/>
                  <w:marBottom w:val="0"/>
                  <w:divBdr>
                    <w:top w:val="none" w:sz="0" w:space="0" w:color="auto"/>
                    <w:left w:val="none" w:sz="0" w:space="0" w:color="auto"/>
                    <w:bottom w:val="none" w:sz="0" w:space="0" w:color="auto"/>
                    <w:right w:val="none" w:sz="0" w:space="0" w:color="auto"/>
                  </w:divBdr>
                  <w:divsChild>
                    <w:div w:id="1720787813">
                      <w:marLeft w:val="0"/>
                      <w:marRight w:val="0"/>
                      <w:marTop w:val="0"/>
                      <w:marBottom w:val="0"/>
                      <w:divBdr>
                        <w:top w:val="none" w:sz="0" w:space="0" w:color="auto"/>
                        <w:left w:val="none" w:sz="0" w:space="0" w:color="auto"/>
                        <w:bottom w:val="none" w:sz="0" w:space="0" w:color="auto"/>
                        <w:right w:val="none" w:sz="0" w:space="0" w:color="auto"/>
                      </w:divBdr>
                    </w:div>
                  </w:divsChild>
                </w:div>
                <w:div w:id="2137942147">
                  <w:marLeft w:val="0"/>
                  <w:marRight w:val="0"/>
                  <w:marTop w:val="0"/>
                  <w:marBottom w:val="0"/>
                  <w:divBdr>
                    <w:top w:val="none" w:sz="0" w:space="0" w:color="auto"/>
                    <w:left w:val="none" w:sz="0" w:space="0" w:color="auto"/>
                    <w:bottom w:val="none" w:sz="0" w:space="0" w:color="auto"/>
                    <w:right w:val="none" w:sz="0" w:space="0" w:color="auto"/>
                  </w:divBdr>
                  <w:divsChild>
                    <w:div w:id="1813328646">
                      <w:marLeft w:val="0"/>
                      <w:marRight w:val="0"/>
                      <w:marTop w:val="0"/>
                      <w:marBottom w:val="0"/>
                      <w:divBdr>
                        <w:top w:val="none" w:sz="0" w:space="0" w:color="auto"/>
                        <w:left w:val="none" w:sz="0" w:space="0" w:color="auto"/>
                        <w:bottom w:val="none" w:sz="0" w:space="0" w:color="auto"/>
                        <w:right w:val="none" w:sz="0" w:space="0" w:color="auto"/>
                      </w:divBdr>
                    </w:div>
                  </w:divsChild>
                </w:div>
                <w:div w:id="1904751966">
                  <w:marLeft w:val="0"/>
                  <w:marRight w:val="0"/>
                  <w:marTop w:val="0"/>
                  <w:marBottom w:val="0"/>
                  <w:divBdr>
                    <w:top w:val="none" w:sz="0" w:space="0" w:color="auto"/>
                    <w:left w:val="none" w:sz="0" w:space="0" w:color="auto"/>
                    <w:bottom w:val="none" w:sz="0" w:space="0" w:color="auto"/>
                    <w:right w:val="none" w:sz="0" w:space="0" w:color="auto"/>
                  </w:divBdr>
                  <w:divsChild>
                    <w:div w:id="38096020">
                      <w:marLeft w:val="0"/>
                      <w:marRight w:val="0"/>
                      <w:marTop w:val="0"/>
                      <w:marBottom w:val="0"/>
                      <w:divBdr>
                        <w:top w:val="none" w:sz="0" w:space="0" w:color="auto"/>
                        <w:left w:val="none" w:sz="0" w:space="0" w:color="auto"/>
                        <w:bottom w:val="none" w:sz="0" w:space="0" w:color="auto"/>
                        <w:right w:val="none" w:sz="0" w:space="0" w:color="auto"/>
                      </w:divBdr>
                    </w:div>
                  </w:divsChild>
                </w:div>
                <w:div w:id="228924468">
                  <w:marLeft w:val="0"/>
                  <w:marRight w:val="0"/>
                  <w:marTop w:val="0"/>
                  <w:marBottom w:val="0"/>
                  <w:divBdr>
                    <w:top w:val="none" w:sz="0" w:space="0" w:color="auto"/>
                    <w:left w:val="none" w:sz="0" w:space="0" w:color="auto"/>
                    <w:bottom w:val="none" w:sz="0" w:space="0" w:color="auto"/>
                    <w:right w:val="none" w:sz="0" w:space="0" w:color="auto"/>
                  </w:divBdr>
                  <w:divsChild>
                    <w:div w:id="1827358095">
                      <w:marLeft w:val="0"/>
                      <w:marRight w:val="0"/>
                      <w:marTop w:val="0"/>
                      <w:marBottom w:val="0"/>
                      <w:divBdr>
                        <w:top w:val="none" w:sz="0" w:space="0" w:color="auto"/>
                        <w:left w:val="none" w:sz="0" w:space="0" w:color="auto"/>
                        <w:bottom w:val="none" w:sz="0" w:space="0" w:color="auto"/>
                        <w:right w:val="none" w:sz="0" w:space="0" w:color="auto"/>
                      </w:divBdr>
                    </w:div>
                  </w:divsChild>
                </w:div>
                <w:div w:id="315425117">
                  <w:marLeft w:val="0"/>
                  <w:marRight w:val="0"/>
                  <w:marTop w:val="0"/>
                  <w:marBottom w:val="0"/>
                  <w:divBdr>
                    <w:top w:val="none" w:sz="0" w:space="0" w:color="auto"/>
                    <w:left w:val="none" w:sz="0" w:space="0" w:color="auto"/>
                    <w:bottom w:val="none" w:sz="0" w:space="0" w:color="auto"/>
                    <w:right w:val="none" w:sz="0" w:space="0" w:color="auto"/>
                  </w:divBdr>
                  <w:divsChild>
                    <w:div w:id="170149206">
                      <w:marLeft w:val="0"/>
                      <w:marRight w:val="0"/>
                      <w:marTop w:val="0"/>
                      <w:marBottom w:val="0"/>
                      <w:divBdr>
                        <w:top w:val="none" w:sz="0" w:space="0" w:color="auto"/>
                        <w:left w:val="none" w:sz="0" w:space="0" w:color="auto"/>
                        <w:bottom w:val="none" w:sz="0" w:space="0" w:color="auto"/>
                        <w:right w:val="none" w:sz="0" w:space="0" w:color="auto"/>
                      </w:divBdr>
                    </w:div>
                  </w:divsChild>
                </w:div>
                <w:div w:id="2134858246">
                  <w:marLeft w:val="0"/>
                  <w:marRight w:val="0"/>
                  <w:marTop w:val="0"/>
                  <w:marBottom w:val="0"/>
                  <w:divBdr>
                    <w:top w:val="none" w:sz="0" w:space="0" w:color="auto"/>
                    <w:left w:val="none" w:sz="0" w:space="0" w:color="auto"/>
                    <w:bottom w:val="none" w:sz="0" w:space="0" w:color="auto"/>
                    <w:right w:val="none" w:sz="0" w:space="0" w:color="auto"/>
                  </w:divBdr>
                  <w:divsChild>
                    <w:div w:id="1134981965">
                      <w:marLeft w:val="0"/>
                      <w:marRight w:val="0"/>
                      <w:marTop w:val="0"/>
                      <w:marBottom w:val="0"/>
                      <w:divBdr>
                        <w:top w:val="none" w:sz="0" w:space="0" w:color="auto"/>
                        <w:left w:val="none" w:sz="0" w:space="0" w:color="auto"/>
                        <w:bottom w:val="none" w:sz="0" w:space="0" w:color="auto"/>
                        <w:right w:val="none" w:sz="0" w:space="0" w:color="auto"/>
                      </w:divBdr>
                    </w:div>
                  </w:divsChild>
                </w:div>
                <w:div w:id="724183001">
                  <w:marLeft w:val="0"/>
                  <w:marRight w:val="0"/>
                  <w:marTop w:val="0"/>
                  <w:marBottom w:val="0"/>
                  <w:divBdr>
                    <w:top w:val="none" w:sz="0" w:space="0" w:color="auto"/>
                    <w:left w:val="none" w:sz="0" w:space="0" w:color="auto"/>
                    <w:bottom w:val="none" w:sz="0" w:space="0" w:color="auto"/>
                    <w:right w:val="none" w:sz="0" w:space="0" w:color="auto"/>
                  </w:divBdr>
                  <w:divsChild>
                    <w:div w:id="1133905264">
                      <w:marLeft w:val="0"/>
                      <w:marRight w:val="0"/>
                      <w:marTop w:val="0"/>
                      <w:marBottom w:val="0"/>
                      <w:divBdr>
                        <w:top w:val="none" w:sz="0" w:space="0" w:color="auto"/>
                        <w:left w:val="none" w:sz="0" w:space="0" w:color="auto"/>
                        <w:bottom w:val="none" w:sz="0" w:space="0" w:color="auto"/>
                        <w:right w:val="none" w:sz="0" w:space="0" w:color="auto"/>
                      </w:divBdr>
                    </w:div>
                  </w:divsChild>
                </w:div>
                <w:div w:id="353117152">
                  <w:marLeft w:val="0"/>
                  <w:marRight w:val="0"/>
                  <w:marTop w:val="0"/>
                  <w:marBottom w:val="0"/>
                  <w:divBdr>
                    <w:top w:val="none" w:sz="0" w:space="0" w:color="auto"/>
                    <w:left w:val="none" w:sz="0" w:space="0" w:color="auto"/>
                    <w:bottom w:val="none" w:sz="0" w:space="0" w:color="auto"/>
                    <w:right w:val="none" w:sz="0" w:space="0" w:color="auto"/>
                  </w:divBdr>
                  <w:divsChild>
                    <w:div w:id="1400058287">
                      <w:marLeft w:val="0"/>
                      <w:marRight w:val="0"/>
                      <w:marTop w:val="0"/>
                      <w:marBottom w:val="0"/>
                      <w:divBdr>
                        <w:top w:val="none" w:sz="0" w:space="0" w:color="auto"/>
                        <w:left w:val="none" w:sz="0" w:space="0" w:color="auto"/>
                        <w:bottom w:val="none" w:sz="0" w:space="0" w:color="auto"/>
                        <w:right w:val="none" w:sz="0" w:space="0" w:color="auto"/>
                      </w:divBdr>
                    </w:div>
                  </w:divsChild>
                </w:div>
                <w:div w:id="1771050731">
                  <w:marLeft w:val="0"/>
                  <w:marRight w:val="0"/>
                  <w:marTop w:val="0"/>
                  <w:marBottom w:val="0"/>
                  <w:divBdr>
                    <w:top w:val="none" w:sz="0" w:space="0" w:color="auto"/>
                    <w:left w:val="none" w:sz="0" w:space="0" w:color="auto"/>
                    <w:bottom w:val="none" w:sz="0" w:space="0" w:color="auto"/>
                    <w:right w:val="none" w:sz="0" w:space="0" w:color="auto"/>
                  </w:divBdr>
                  <w:divsChild>
                    <w:div w:id="1238248364">
                      <w:marLeft w:val="0"/>
                      <w:marRight w:val="0"/>
                      <w:marTop w:val="0"/>
                      <w:marBottom w:val="0"/>
                      <w:divBdr>
                        <w:top w:val="none" w:sz="0" w:space="0" w:color="auto"/>
                        <w:left w:val="none" w:sz="0" w:space="0" w:color="auto"/>
                        <w:bottom w:val="none" w:sz="0" w:space="0" w:color="auto"/>
                        <w:right w:val="none" w:sz="0" w:space="0" w:color="auto"/>
                      </w:divBdr>
                    </w:div>
                  </w:divsChild>
                </w:div>
                <w:div w:id="425543125">
                  <w:marLeft w:val="0"/>
                  <w:marRight w:val="0"/>
                  <w:marTop w:val="0"/>
                  <w:marBottom w:val="0"/>
                  <w:divBdr>
                    <w:top w:val="none" w:sz="0" w:space="0" w:color="auto"/>
                    <w:left w:val="none" w:sz="0" w:space="0" w:color="auto"/>
                    <w:bottom w:val="none" w:sz="0" w:space="0" w:color="auto"/>
                    <w:right w:val="none" w:sz="0" w:space="0" w:color="auto"/>
                  </w:divBdr>
                  <w:divsChild>
                    <w:div w:id="13150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569844">
          <w:marLeft w:val="0"/>
          <w:marRight w:val="0"/>
          <w:marTop w:val="0"/>
          <w:marBottom w:val="0"/>
          <w:divBdr>
            <w:top w:val="none" w:sz="0" w:space="0" w:color="auto"/>
            <w:left w:val="none" w:sz="0" w:space="0" w:color="auto"/>
            <w:bottom w:val="none" w:sz="0" w:space="0" w:color="auto"/>
            <w:right w:val="none" w:sz="0" w:space="0" w:color="auto"/>
          </w:divBdr>
        </w:div>
      </w:divsChild>
    </w:div>
    <w:div w:id="1169055111">
      <w:bodyDiv w:val="1"/>
      <w:marLeft w:val="0"/>
      <w:marRight w:val="0"/>
      <w:marTop w:val="0"/>
      <w:marBottom w:val="0"/>
      <w:divBdr>
        <w:top w:val="none" w:sz="0" w:space="0" w:color="auto"/>
        <w:left w:val="none" w:sz="0" w:space="0" w:color="auto"/>
        <w:bottom w:val="none" w:sz="0" w:space="0" w:color="auto"/>
        <w:right w:val="none" w:sz="0" w:space="0" w:color="auto"/>
      </w:divBdr>
    </w:div>
    <w:div w:id="1351838230">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4397814">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85327810">
      <w:bodyDiv w:val="1"/>
      <w:marLeft w:val="0"/>
      <w:marRight w:val="0"/>
      <w:marTop w:val="0"/>
      <w:marBottom w:val="0"/>
      <w:divBdr>
        <w:top w:val="none" w:sz="0" w:space="0" w:color="auto"/>
        <w:left w:val="none" w:sz="0" w:space="0" w:color="auto"/>
        <w:bottom w:val="none" w:sz="0" w:space="0" w:color="auto"/>
        <w:right w:val="none" w:sz="0" w:space="0" w:color="auto"/>
      </w:divBdr>
      <w:divsChild>
        <w:div w:id="762454072">
          <w:marLeft w:val="0"/>
          <w:marRight w:val="0"/>
          <w:marTop w:val="0"/>
          <w:marBottom w:val="0"/>
          <w:divBdr>
            <w:top w:val="none" w:sz="0" w:space="0" w:color="auto"/>
            <w:left w:val="none" w:sz="0" w:space="0" w:color="auto"/>
            <w:bottom w:val="none" w:sz="0" w:space="0" w:color="auto"/>
            <w:right w:val="none" w:sz="0" w:space="0" w:color="auto"/>
          </w:divBdr>
        </w:div>
        <w:div w:id="495919426">
          <w:marLeft w:val="0"/>
          <w:marRight w:val="0"/>
          <w:marTop w:val="0"/>
          <w:marBottom w:val="0"/>
          <w:divBdr>
            <w:top w:val="none" w:sz="0" w:space="0" w:color="auto"/>
            <w:left w:val="none" w:sz="0" w:space="0" w:color="auto"/>
            <w:bottom w:val="none" w:sz="0" w:space="0" w:color="auto"/>
            <w:right w:val="none" w:sz="0" w:space="0" w:color="auto"/>
          </w:divBdr>
        </w:div>
        <w:div w:id="2012680383">
          <w:marLeft w:val="0"/>
          <w:marRight w:val="0"/>
          <w:marTop w:val="0"/>
          <w:marBottom w:val="0"/>
          <w:divBdr>
            <w:top w:val="none" w:sz="0" w:space="0" w:color="auto"/>
            <w:left w:val="none" w:sz="0" w:space="0" w:color="auto"/>
            <w:bottom w:val="none" w:sz="0" w:space="0" w:color="auto"/>
            <w:right w:val="none" w:sz="0" w:space="0" w:color="auto"/>
          </w:divBdr>
        </w:div>
        <w:div w:id="2113434605">
          <w:marLeft w:val="0"/>
          <w:marRight w:val="0"/>
          <w:marTop w:val="0"/>
          <w:marBottom w:val="0"/>
          <w:divBdr>
            <w:top w:val="none" w:sz="0" w:space="0" w:color="auto"/>
            <w:left w:val="none" w:sz="0" w:space="0" w:color="auto"/>
            <w:bottom w:val="none" w:sz="0" w:space="0" w:color="auto"/>
            <w:right w:val="none" w:sz="0" w:space="0" w:color="auto"/>
          </w:divBdr>
        </w:div>
        <w:div w:id="113524457">
          <w:marLeft w:val="0"/>
          <w:marRight w:val="0"/>
          <w:marTop w:val="0"/>
          <w:marBottom w:val="0"/>
          <w:divBdr>
            <w:top w:val="none" w:sz="0" w:space="0" w:color="auto"/>
            <w:left w:val="none" w:sz="0" w:space="0" w:color="auto"/>
            <w:bottom w:val="none" w:sz="0" w:space="0" w:color="auto"/>
            <w:right w:val="none" w:sz="0" w:space="0" w:color="auto"/>
          </w:divBdr>
        </w:div>
        <w:div w:id="217402393">
          <w:marLeft w:val="0"/>
          <w:marRight w:val="0"/>
          <w:marTop w:val="0"/>
          <w:marBottom w:val="0"/>
          <w:divBdr>
            <w:top w:val="none" w:sz="0" w:space="0" w:color="auto"/>
            <w:left w:val="none" w:sz="0" w:space="0" w:color="auto"/>
            <w:bottom w:val="none" w:sz="0" w:space="0" w:color="auto"/>
            <w:right w:val="none" w:sz="0" w:space="0" w:color="auto"/>
          </w:divBdr>
        </w:div>
        <w:div w:id="85267455">
          <w:marLeft w:val="0"/>
          <w:marRight w:val="0"/>
          <w:marTop w:val="0"/>
          <w:marBottom w:val="0"/>
          <w:divBdr>
            <w:top w:val="none" w:sz="0" w:space="0" w:color="auto"/>
            <w:left w:val="none" w:sz="0" w:space="0" w:color="auto"/>
            <w:bottom w:val="none" w:sz="0" w:space="0" w:color="auto"/>
            <w:right w:val="none" w:sz="0" w:space="0" w:color="auto"/>
          </w:divBdr>
        </w:div>
        <w:div w:id="629047172">
          <w:marLeft w:val="0"/>
          <w:marRight w:val="0"/>
          <w:marTop w:val="0"/>
          <w:marBottom w:val="0"/>
          <w:divBdr>
            <w:top w:val="none" w:sz="0" w:space="0" w:color="auto"/>
            <w:left w:val="none" w:sz="0" w:space="0" w:color="auto"/>
            <w:bottom w:val="none" w:sz="0" w:space="0" w:color="auto"/>
            <w:right w:val="none" w:sz="0" w:space="0" w:color="auto"/>
          </w:divBdr>
        </w:div>
        <w:div w:id="411438584">
          <w:marLeft w:val="0"/>
          <w:marRight w:val="0"/>
          <w:marTop w:val="0"/>
          <w:marBottom w:val="0"/>
          <w:divBdr>
            <w:top w:val="none" w:sz="0" w:space="0" w:color="auto"/>
            <w:left w:val="none" w:sz="0" w:space="0" w:color="auto"/>
            <w:bottom w:val="none" w:sz="0" w:space="0" w:color="auto"/>
            <w:right w:val="none" w:sz="0" w:space="0" w:color="auto"/>
          </w:divBdr>
        </w:div>
        <w:div w:id="2002848606">
          <w:marLeft w:val="0"/>
          <w:marRight w:val="0"/>
          <w:marTop w:val="0"/>
          <w:marBottom w:val="0"/>
          <w:divBdr>
            <w:top w:val="none" w:sz="0" w:space="0" w:color="auto"/>
            <w:left w:val="none" w:sz="0" w:space="0" w:color="auto"/>
            <w:bottom w:val="none" w:sz="0" w:space="0" w:color="auto"/>
            <w:right w:val="none" w:sz="0" w:space="0" w:color="auto"/>
          </w:divBdr>
        </w:div>
        <w:div w:id="601840445">
          <w:marLeft w:val="0"/>
          <w:marRight w:val="0"/>
          <w:marTop w:val="0"/>
          <w:marBottom w:val="0"/>
          <w:divBdr>
            <w:top w:val="none" w:sz="0" w:space="0" w:color="auto"/>
            <w:left w:val="none" w:sz="0" w:space="0" w:color="auto"/>
            <w:bottom w:val="none" w:sz="0" w:space="0" w:color="auto"/>
            <w:right w:val="none" w:sz="0" w:space="0" w:color="auto"/>
          </w:divBdr>
        </w:div>
        <w:div w:id="1149008783">
          <w:marLeft w:val="0"/>
          <w:marRight w:val="0"/>
          <w:marTop w:val="0"/>
          <w:marBottom w:val="0"/>
          <w:divBdr>
            <w:top w:val="none" w:sz="0" w:space="0" w:color="auto"/>
            <w:left w:val="none" w:sz="0" w:space="0" w:color="auto"/>
            <w:bottom w:val="none" w:sz="0" w:space="0" w:color="auto"/>
            <w:right w:val="none" w:sz="0" w:space="0" w:color="auto"/>
          </w:divBdr>
        </w:div>
        <w:div w:id="1123310605">
          <w:marLeft w:val="0"/>
          <w:marRight w:val="0"/>
          <w:marTop w:val="0"/>
          <w:marBottom w:val="0"/>
          <w:divBdr>
            <w:top w:val="none" w:sz="0" w:space="0" w:color="auto"/>
            <w:left w:val="none" w:sz="0" w:space="0" w:color="auto"/>
            <w:bottom w:val="none" w:sz="0" w:space="0" w:color="auto"/>
            <w:right w:val="none" w:sz="0" w:space="0" w:color="auto"/>
          </w:divBdr>
        </w:div>
        <w:div w:id="41369156">
          <w:marLeft w:val="0"/>
          <w:marRight w:val="0"/>
          <w:marTop w:val="0"/>
          <w:marBottom w:val="0"/>
          <w:divBdr>
            <w:top w:val="none" w:sz="0" w:space="0" w:color="auto"/>
            <w:left w:val="none" w:sz="0" w:space="0" w:color="auto"/>
            <w:bottom w:val="none" w:sz="0" w:space="0" w:color="auto"/>
            <w:right w:val="none" w:sz="0" w:space="0" w:color="auto"/>
          </w:divBdr>
        </w:div>
        <w:div w:id="1531913923">
          <w:marLeft w:val="0"/>
          <w:marRight w:val="0"/>
          <w:marTop w:val="0"/>
          <w:marBottom w:val="0"/>
          <w:divBdr>
            <w:top w:val="none" w:sz="0" w:space="0" w:color="auto"/>
            <w:left w:val="none" w:sz="0" w:space="0" w:color="auto"/>
            <w:bottom w:val="none" w:sz="0" w:space="0" w:color="auto"/>
            <w:right w:val="none" w:sz="0" w:space="0" w:color="auto"/>
          </w:divBdr>
        </w:div>
        <w:div w:id="461117111">
          <w:marLeft w:val="0"/>
          <w:marRight w:val="0"/>
          <w:marTop w:val="0"/>
          <w:marBottom w:val="0"/>
          <w:divBdr>
            <w:top w:val="none" w:sz="0" w:space="0" w:color="auto"/>
            <w:left w:val="none" w:sz="0" w:space="0" w:color="auto"/>
            <w:bottom w:val="none" w:sz="0" w:space="0" w:color="auto"/>
            <w:right w:val="none" w:sz="0" w:space="0" w:color="auto"/>
          </w:divBdr>
        </w:div>
        <w:div w:id="2035963474">
          <w:marLeft w:val="0"/>
          <w:marRight w:val="0"/>
          <w:marTop w:val="0"/>
          <w:marBottom w:val="0"/>
          <w:divBdr>
            <w:top w:val="none" w:sz="0" w:space="0" w:color="auto"/>
            <w:left w:val="none" w:sz="0" w:space="0" w:color="auto"/>
            <w:bottom w:val="none" w:sz="0" w:space="0" w:color="auto"/>
            <w:right w:val="none" w:sz="0" w:space="0" w:color="auto"/>
          </w:divBdr>
        </w:div>
        <w:div w:id="717126870">
          <w:marLeft w:val="0"/>
          <w:marRight w:val="0"/>
          <w:marTop w:val="0"/>
          <w:marBottom w:val="0"/>
          <w:divBdr>
            <w:top w:val="none" w:sz="0" w:space="0" w:color="auto"/>
            <w:left w:val="none" w:sz="0" w:space="0" w:color="auto"/>
            <w:bottom w:val="none" w:sz="0" w:space="0" w:color="auto"/>
            <w:right w:val="none" w:sz="0" w:space="0" w:color="auto"/>
          </w:divBdr>
        </w:div>
        <w:div w:id="1068918204">
          <w:marLeft w:val="0"/>
          <w:marRight w:val="0"/>
          <w:marTop w:val="0"/>
          <w:marBottom w:val="0"/>
          <w:divBdr>
            <w:top w:val="none" w:sz="0" w:space="0" w:color="auto"/>
            <w:left w:val="none" w:sz="0" w:space="0" w:color="auto"/>
            <w:bottom w:val="none" w:sz="0" w:space="0" w:color="auto"/>
            <w:right w:val="none" w:sz="0" w:space="0" w:color="auto"/>
          </w:divBdr>
        </w:div>
        <w:div w:id="2093233090">
          <w:marLeft w:val="0"/>
          <w:marRight w:val="0"/>
          <w:marTop w:val="0"/>
          <w:marBottom w:val="0"/>
          <w:divBdr>
            <w:top w:val="none" w:sz="0" w:space="0" w:color="auto"/>
            <w:left w:val="none" w:sz="0" w:space="0" w:color="auto"/>
            <w:bottom w:val="none" w:sz="0" w:space="0" w:color="auto"/>
            <w:right w:val="none" w:sz="0" w:space="0" w:color="auto"/>
          </w:divBdr>
        </w:div>
        <w:div w:id="1099984682">
          <w:marLeft w:val="0"/>
          <w:marRight w:val="0"/>
          <w:marTop w:val="0"/>
          <w:marBottom w:val="0"/>
          <w:divBdr>
            <w:top w:val="none" w:sz="0" w:space="0" w:color="auto"/>
            <w:left w:val="none" w:sz="0" w:space="0" w:color="auto"/>
            <w:bottom w:val="none" w:sz="0" w:space="0" w:color="auto"/>
            <w:right w:val="none" w:sz="0" w:space="0" w:color="auto"/>
          </w:divBdr>
        </w:div>
        <w:div w:id="897593743">
          <w:marLeft w:val="0"/>
          <w:marRight w:val="0"/>
          <w:marTop w:val="0"/>
          <w:marBottom w:val="0"/>
          <w:divBdr>
            <w:top w:val="none" w:sz="0" w:space="0" w:color="auto"/>
            <w:left w:val="none" w:sz="0" w:space="0" w:color="auto"/>
            <w:bottom w:val="none" w:sz="0" w:space="0" w:color="auto"/>
            <w:right w:val="none" w:sz="0" w:space="0" w:color="auto"/>
          </w:divBdr>
        </w:div>
        <w:div w:id="1412897913">
          <w:marLeft w:val="0"/>
          <w:marRight w:val="0"/>
          <w:marTop w:val="0"/>
          <w:marBottom w:val="0"/>
          <w:divBdr>
            <w:top w:val="none" w:sz="0" w:space="0" w:color="auto"/>
            <w:left w:val="none" w:sz="0" w:space="0" w:color="auto"/>
            <w:bottom w:val="none" w:sz="0" w:space="0" w:color="auto"/>
            <w:right w:val="none" w:sz="0" w:space="0" w:color="auto"/>
          </w:divBdr>
        </w:div>
        <w:div w:id="1705982533">
          <w:marLeft w:val="0"/>
          <w:marRight w:val="0"/>
          <w:marTop w:val="0"/>
          <w:marBottom w:val="0"/>
          <w:divBdr>
            <w:top w:val="none" w:sz="0" w:space="0" w:color="auto"/>
            <w:left w:val="none" w:sz="0" w:space="0" w:color="auto"/>
            <w:bottom w:val="none" w:sz="0" w:space="0" w:color="auto"/>
            <w:right w:val="none" w:sz="0" w:space="0" w:color="auto"/>
          </w:divBdr>
        </w:div>
        <w:div w:id="192228819">
          <w:marLeft w:val="0"/>
          <w:marRight w:val="0"/>
          <w:marTop w:val="0"/>
          <w:marBottom w:val="0"/>
          <w:divBdr>
            <w:top w:val="none" w:sz="0" w:space="0" w:color="auto"/>
            <w:left w:val="none" w:sz="0" w:space="0" w:color="auto"/>
            <w:bottom w:val="none" w:sz="0" w:space="0" w:color="auto"/>
            <w:right w:val="none" w:sz="0" w:space="0" w:color="auto"/>
          </w:divBdr>
        </w:div>
        <w:div w:id="208031603">
          <w:marLeft w:val="0"/>
          <w:marRight w:val="0"/>
          <w:marTop w:val="0"/>
          <w:marBottom w:val="0"/>
          <w:divBdr>
            <w:top w:val="none" w:sz="0" w:space="0" w:color="auto"/>
            <w:left w:val="none" w:sz="0" w:space="0" w:color="auto"/>
            <w:bottom w:val="none" w:sz="0" w:space="0" w:color="auto"/>
            <w:right w:val="none" w:sz="0" w:space="0" w:color="auto"/>
          </w:divBdr>
        </w:div>
        <w:div w:id="360479845">
          <w:marLeft w:val="0"/>
          <w:marRight w:val="0"/>
          <w:marTop w:val="0"/>
          <w:marBottom w:val="0"/>
          <w:divBdr>
            <w:top w:val="none" w:sz="0" w:space="0" w:color="auto"/>
            <w:left w:val="none" w:sz="0" w:space="0" w:color="auto"/>
            <w:bottom w:val="none" w:sz="0" w:space="0" w:color="auto"/>
            <w:right w:val="none" w:sz="0" w:space="0" w:color="auto"/>
          </w:divBdr>
        </w:div>
        <w:div w:id="1668242352">
          <w:marLeft w:val="0"/>
          <w:marRight w:val="0"/>
          <w:marTop w:val="0"/>
          <w:marBottom w:val="0"/>
          <w:divBdr>
            <w:top w:val="none" w:sz="0" w:space="0" w:color="auto"/>
            <w:left w:val="none" w:sz="0" w:space="0" w:color="auto"/>
            <w:bottom w:val="none" w:sz="0" w:space="0" w:color="auto"/>
            <w:right w:val="none" w:sz="0" w:space="0" w:color="auto"/>
          </w:divBdr>
        </w:div>
        <w:div w:id="230972060">
          <w:marLeft w:val="0"/>
          <w:marRight w:val="0"/>
          <w:marTop w:val="0"/>
          <w:marBottom w:val="0"/>
          <w:divBdr>
            <w:top w:val="none" w:sz="0" w:space="0" w:color="auto"/>
            <w:left w:val="none" w:sz="0" w:space="0" w:color="auto"/>
            <w:bottom w:val="none" w:sz="0" w:space="0" w:color="auto"/>
            <w:right w:val="none" w:sz="0" w:space="0" w:color="auto"/>
          </w:divBdr>
        </w:div>
        <w:div w:id="1043602095">
          <w:marLeft w:val="0"/>
          <w:marRight w:val="0"/>
          <w:marTop w:val="0"/>
          <w:marBottom w:val="0"/>
          <w:divBdr>
            <w:top w:val="none" w:sz="0" w:space="0" w:color="auto"/>
            <w:left w:val="none" w:sz="0" w:space="0" w:color="auto"/>
            <w:bottom w:val="none" w:sz="0" w:space="0" w:color="auto"/>
            <w:right w:val="none" w:sz="0" w:space="0" w:color="auto"/>
          </w:divBdr>
        </w:div>
        <w:div w:id="1127356122">
          <w:marLeft w:val="0"/>
          <w:marRight w:val="0"/>
          <w:marTop w:val="0"/>
          <w:marBottom w:val="0"/>
          <w:divBdr>
            <w:top w:val="none" w:sz="0" w:space="0" w:color="auto"/>
            <w:left w:val="none" w:sz="0" w:space="0" w:color="auto"/>
            <w:bottom w:val="none" w:sz="0" w:space="0" w:color="auto"/>
            <w:right w:val="none" w:sz="0" w:space="0" w:color="auto"/>
          </w:divBdr>
        </w:div>
        <w:div w:id="773941981">
          <w:marLeft w:val="0"/>
          <w:marRight w:val="0"/>
          <w:marTop w:val="0"/>
          <w:marBottom w:val="0"/>
          <w:divBdr>
            <w:top w:val="none" w:sz="0" w:space="0" w:color="auto"/>
            <w:left w:val="none" w:sz="0" w:space="0" w:color="auto"/>
            <w:bottom w:val="none" w:sz="0" w:space="0" w:color="auto"/>
            <w:right w:val="none" w:sz="0" w:space="0" w:color="auto"/>
          </w:divBdr>
        </w:div>
        <w:div w:id="1176723190">
          <w:marLeft w:val="0"/>
          <w:marRight w:val="0"/>
          <w:marTop w:val="0"/>
          <w:marBottom w:val="0"/>
          <w:divBdr>
            <w:top w:val="none" w:sz="0" w:space="0" w:color="auto"/>
            <w:left w:val="none" w:sz="0" w:space="0" w:color="auto"/>
            <w:bottom w:val="none" w:sz="0" w:space="0" w:color="auto"/>
            <w:right w:val="none" w:sz="0" w:space="0" w:color="auto"/>
          </w:divBdr>
        </w:div>
        <w:div w:id="393085934">
          <w:marLeft w:val="0"/>
          <w:marRight w:val="0"/>
          <w:marTop w:val="0"/>
          <w:marBottom w:val="0"/>
          <w:divBdr>
            <w:top w:val="none" w:sz="0" w:space="0" w:color="auto"/>
            <w:left w:val="none" w:sz="0" w:space="0" w:color="auto"/>
            <w:bottom w:val="none" w:sz="0" w:space="0" w:color="auto"/>
            <w:right w:val="none" w:sz="0" w:space="0" w:color="auto"/>
          </w:divBdr>
        </w:div>
        <w:div w:id="1383019642">
          <w:marLeft w:val="0"/>
          <w:marRight w:val="0"/>
          <w:marTop w:val="0"/>
          <w:marBottom w:val="0"/>
          <w:divBdr>
            <w:top w:val="none" w:sz="0" w:space="0" w:color="auto"/>
            <w:left w:val="none" w:sz="0" w:space="0" w:color="auto"/>
            <w:bottom w:val="none" w:sz="0" w:space="0" w:color="auto"/>
            <w:right w:val="none" w:sz="0" w:space="0" w:color="auto"/>
          </w:divBdr>
        </w:div>
        <w:div w:id="892738919">
          <w:marLeft w:val="0"/>
          <w:marRight w:val="0"/>
          <w:marTop w:val="0"/>
          <w:marBottom w:val="0"/>
          <w:divBdr>
            <w:top w:val="none" w:sz="0" w:space="0" w:color="auto"/>
            <w:left w:val="none" w:sz="0" w:space="0" w:color="auto"/>
            <w:bottom w:val="none" w:sz="0" w:space="0" w:color="auto"/>
            <w:right w:val="none" w:sz="0" w:space="0" w:color="auto"/>
          </w:divBdr>
        </w:div>
        <w:div w:id="12850168">
          <w:marLeft w:val="0"/>
          <w:marRight w:val="0"/>
          <w:marTop w:val="0"/>
          <w:marBottom w:val="0"/>
          <w:divBdr>
            <w:top w:val="none" w:sz="0" w:space="0" w:color="auto"/>
            <w:left w:val="none" w:sz="0" w:space="0" w:color="auto"/>
            <w:bottom w:val="none" w:sz="0" w:space="0" w:color="auto"/>
            <w:right w:val="none" w:sz="0" w:space="0" w:color="auto"/>
          </w:divBdr>
        </w:div>
        <w:div w:id="673997789">
          <w:marLeft w:val="0"/>
          <w:marRight w:val="0"/>
          <w:marTop w:val="0"/>
          <w:marBottom w:val="0"/>
          <w:divBdr>
            <w:top w:val="none" w:sz="0" w:space="0" w:color="auto"/>
            <w:left w:val="none" w:sz="0" w:space="0" w:color="auto"/>
            <w:bottom w:val="none" w:sz="0" w:space="0" w:color="auto"/>
            <w:right w:val="none" w:sz="0" w:space="0" w:color="auto"/>
          </w:divBdr>
        </w:div>
        <w:div w:id="993140380">
          <w:marLeft w:val="0"/>
          <w:marRight w:val="0"/>
          <w:marTop w:val="0"/>
          <w:marBottom w:val="0"/>
          <w:divBdr>
            <w:top w:val="none" w:sz="0" w:space="0" w:color="auto"/>
            <w:left w:val="none" w:sz="0" w:space="0" w:color="auto"/>
            <w:bottom w:val="none" w:sz="0" w:space="0" w:color="auto"/>
            <w:right w:val="none" w:sz="0" w:space="0" w:color="auto"/>
          </w:divBdr>
        </w:div>
        <w:div w:id="1173376433">
          <w:marLeft w:val="0"/>
          <w:marRight w:val="0"/>
          <w:marTop w:val="0"/>
          <w:marBottom w:val="0"/>
          <w:divBdr>
            <w:top w:val="none" w:sz="0" w:space="0" w:color="auto"/>
            <w:left w:val="none" w:sz="0" w:space="0" w:color="auto"/>
            <w:bottom w:val="none" w:sz="0" w:space="0" w:color="auto"/>
            <w:right w:val="none" w:sz="0" w:space="0" w:color="auto"/>
          </w:divBdr>
        </w:div>
        <w:div w:id="575634479">
          <w:marLeft w:val="0"/>
          <w:marRight w:val="0"/>
          <w:marTop w:val="0"/>
          <w:marBottom w:val="0"/>
          <w:divBdr>
            <w:top w:val="none" w:sz="0" w:space="0" w:color="auto"/>
            <w:left w:val="none" w:sz="0" w:space="0" w:color="auto"/>
            <w:bottom w:val="none" w:sz="0" w:space="0" w:color="auto"/>
            <w:right w:val="none" w:sz="0" w:space="0" w:color="auto"/>
          </w:divBdr>
        </w:div>
        <w:div w:id="1375889642">
          <w:marLeft w:val="0"/>
          <w:marRight w:val="0"/>
          <w:marTop w:val="0"/>
          <w:marBottom w:val="0"/>
          <w:divBdr>
            <w:top w:val="none" w:sz="0" w:space="0" w:color="auto"/>
            <w:left w:val="none" w:sz="0" w:space="0" w:color="auto"/>
            <w:bottom w:val="none" w:sz="0" w:space="0" w:color="auto"/>
            <w:right w:val="none" w:sz="0" w:space="0" w:color="auto"/>
          </w:divBdr>
        </w:div>
        <w:div w:id="159201092">
          <w:marLeft w:val="0"/>
          <w:marRight w:val="0"/>
          <w:marTop w:val="0"/>
          <w:marBottom w:val="0"/>
          <w:divBdr>
            <w:top w:val="none" w:sz="0" w:space="0" w:color="auto"/>
            <w:left w:val="none" w:sz="0" w:space="0" w:color="auto"/>
            <w:bottom w:val="none" w:sz="0" w:space="0" w:color="auto"/>
            <w:right w:val="none" w:sz="0" w:space="0" w:color="auto"/>
          </w:divBdr>
        </w:div>
        <w:div w:id="978919820">
          <w:marLeft w:val="0"/>
          <w:marRight w:val="0"/>
          <w:marTop w:val="0"/>
          <w:marBottom w:val="0"/>
          <w:divBdr>
            <w:top w:val="none" w:sz="0" w:space="0" w:color="auto"/>
            <w:left w:val="none" w:sz="0" w:space="0" w:color="auto"/>
            <w:bottom w:val="none" w:sz="0" w:space="0" w:color="auto"/>
            <w:right w:val="none" w:sz="0" w:space="0" w:color="auto"/>
          </w:divBdr>
        </w:div>
        <w:div w:id="247661402">
          <w:marLeft w:val="0"/>
          <w:marRight w:val="0"/>
          <w:marTop w:val="0"/>
          <w:marBottom w:val="0"/>
          <w:divBdr>
            <w:top w:val="none" w:sz="0" w:space="0" w:color="auto"/>
            <w:left w:val="none" w:sz="0" w:space="0" w:color="auto"/>
            <w:bottom w:val="none" w:sz="0" w:space="0" w:color="auto"/>
            <w:right w:val="none" w:sz="0" w:space="0" w:color="auto"/>
          </w:divBdr>
        </w:div>
        <w:div w:id="204684626">
          <w:marLeft w:val="0"/>
          <w:marRight w:val="0"/>
          <w:marTop w:val="0"/>
          <w:marBottom w:val="0"/>
          <w:divBdr>
            <w:top w:val="none" w:sz="0" w:space="0" w:color="auto"/>
            <w:left w:val="none" w:sz="0" w:space="0" w:color="auto"/>
            <w:bottom w:val="none" w:sz="0" w:space="0" w:color="auto"/>
            <w:right w:val="none" w:sz="0" w:space="0" w:color="auto"/>
          </w:divBdr>
        </w:div>
        <w:div w:id="343094387">
          <w:marLeft w:val="0"/>
          <w:marRight w:val="0"/>
          <w:marTop w:val="0"/>
          <w:marBottom w:val="0"/>
          <w:divBdr>
            <w:top w:val="none" w:sz="0" w:space="0" w:color="auto"/>
            <w:left w:val="none" w:sz="0" w:space="0" w:color="auto"/>
            <w:bottom w:val="none" w:sz="0" w:space="0" w:color="auto"/>
            <w:right w:val="none" w:sz="0" w:space="0" w:color="auto"/>
          </w:divBdr>
        </w:div>
        <w:div w:id="1116364421">
          <w:marLeft w:val="0"/>
          <w:marRight w:val="0"/>
          <w:marTop w:val="0"/>
          <w:marBottom w:val="0"/>
          <w:divBdr>
            <w:top w:val="none" w:sz="0" w:space="0" w:color="auto"/>
            <w:left w:val="none" w:sz="0" w:space="0" w:color="auto"/>
            <w:bottom w:val="none" w:sz="0" w:space="0" w:color="auto"/>
            <w:right w:val="none" w:sz="0" w:space="0" w:color="auto"/>
          </w:divBdr>
        </w:div>
        <w:div w:id="886839193">
          <w:marLeft w:val="0"/>
          <w:marRight w:val="0"/>
          <w:marTop w:val="0"/>
          <w:marBottom w:val="0"/>
          <w:divBdr>
            <w:top w:val="none" w:sz="0" w:space="0" w:color="auto"/>
            <w:left w:val="none" w:sz="0" w:space="0" w:color="auto"/>
            <w:bottom w:val="none" w:sz="0" w:space="0" w:color="auto"/>
            <w:right w:val="none" w:sz="0" w:space="0" w:color="auto"/>
          </w:divBdr>
        </w:div>
        <w:div w:id="1684815239">
          <w:marLeft w:val="0"/>
          <w:marRight w:val="0"/>
          <w:marTop w:val="0"/>
          <w:marBottom w:val="0"/>
          <w:divBdr>
            <w:top w:val="none" w:sz="0" w:space="0" w:color="auto"/>
            <w:left w:val="none" w:sz="0" w:space="0" w:color="auto"/>
            <w:bottom w:val="none" w:sz="0" w:space="0" w:color="auto"/>
            <w:right w:val="none" w:sz="0" w:space="0" w:color="auto"/>
          </w:divBdr>
        </w:div>
        <w:div w:id="2087920858">
          <w:marLeft w:val="0"/>
          <w:marRight w:val="0"/>
          <w:marTop w:val="0"/>
          <w:marBottom w:val="0"/>
          <w:divBdr>
            <w:top w:val="none" w:sz="0" w:space="0" w:color="auto"/>
            <w:left w:val="none" w:sz="0" w:space="0" w:color="auto"/>
            <w:bottom w:val="none" w:sz="0" w:space="0" w:color="auto"/>
            <w:right w:val="none" w:sz="0" w:space="0" w:color="auto"/>
          </w:divBdr>
        </w:div>
      </w:divsChild>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742602303">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2116944606">
      <w:bodyDiv w:val="1"/>
      <w:marLeft w:val="0"/>
      <w:marRight w:val="0"/>
      <w:marTop w:val="0"/>
      <w:marBottom w:val="0"/>
      <w:divBdr>
        <w:top w:val="none" w:sz="0" w:space="0" w:color="auto"/>
        <w:left w:val="none" w:sz="0" w:space="0" w:color="auto"/>
        <w:bottom w:val="none" w:sz="0" w:space="0" w:color="auto"/>
        <w:right w:val="none" w:sz="0" w:space="0" w:color="auto"/>
      </w:divBdr>
    </w:div>
    <w:div w:id="2134134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eprints.lse.ac.uk/59437/1/Dementia_UK_Second_edition_-_Overview.pdf"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D5DBC-D7F1-4950-B37B-31A6E0835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6165</TotalTime>
  <Pages>22</Pages>
  <Words>18188</Words>
  <Characters>103677</Characters>
  <Application>Microsoft Office Word</Application>
  <DocSecurity>0</DocSecurity>
  <Lines>863</Lines>
  <Paragraphs>243</Paragraphs>
  <ScaleCrop>false</ScaleCrop>
  <HeadingPairs>
    <vt:vector size="2" baseType="variant">
      <vt:variant>
        <vt:lpstr>Title</vt:lpstr>
      </vt:variant>
      <vt:variant>
        <vt:i4>1</vt:i4>
      </vt:variant>
    </vt:vector>
  </HeadingPairs>
  <TitlesOfParts>
    <vt:vector size="1" baseType="lpstr">
      <vt:lpstr>Developing an Automated Medication Dispenser to Assist Patients with Cognitive and/or Motor Impairment</vt:lpstr>
    </vt:vector>
  </TitlesOfParts>
  <Company>BS Software engineering</Company>
  <LinksUpToDate>false</LinksUpToDate>
  <CharactersWithSpaces>121622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Smart Automated Medication Dispenser to Assist Patients with Cognitive and/or Motor Impairment</dc:title>
  <dc:subject>Smart and Connected Devices I (ACCA5005)</dc:subject>
  <dc:creator>Matthew Lewington</dc:creator>
  <cp:keywords/>
  <dc:description/>
  <cp:lastModifiedBy>Matthew Lewington (1703645)</cp:lastModifiedBy>
  <cp:revision>1053</cp:revision>
  <dcterms:created xsi:type="dcterms:W3CDTF">2018-01-08T15:52:00Z</dcterms:created>
  <dcterms:modified xsi:type="dcterms:W3CDTF">2019-04-27T17:59:00Z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