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AF7A6" w14:textId="77777777" w:rsidR="00ED4927" w:rsidRPr="00ED4927" w:rsidRDefault="00ED4927" w:rsidP="00ED4927">
      <w:pPr>
        <w:spacing w:line="360" w:lineRule="auto"/>
        <w:jc w:val="center"/>
        <w:rPr>
          <w:b/>
          <w:bCs/>
          <w:sz w:val="32"/>
          <w:szCs w:val="32"/>
        </w:rPr>
      </w:pPr>
      <w:r w:rsidRPr="00ED4927">
        <w:rPr>
          <w:b/>
          <w:bCs/>
          <w:sz w:val="32"/>
          <w:szCs w:val="32"/>
        </w:rPr>
        <w:t>University of Wales Trinity Saint David</w:t>
      </w:r>
    </w:p>
    <w:p w14:paraId="408B8BC6" w14:textId="447DF722" w:rsidR="00ED4927" w:rsidRPr="00ED4927" w:rsidRDefault="00ED4927" w:rsidP="00ED4927">
      <w:pPr>
        <w:numPr>
          <w:ilvl w:val="1"/>
          <w:numId w:val="0"/>
        </w:numPr>
        <w:jc w:val="center"/>
        <w:rPr>
          <w:rFonts w:eastAsiaTheme="minorEastAsia"/>
          <w:color w:val="5A5A5A" w:themeColor="text1" w:themeTint="A5"/>
          <w:spacing w:val="15"/>
        </w:rPr>
      </w:pPr>
      <w:bookmarkStart w:id="0" w:name="_Toc88046983"/>
      <w:bookmarkStart w:id="1" w:name="_Toc90287000"/>
      <w:bookmarkStart w:id="2" w:name="_Toc90287024"/>
      <w:bookmarkStart w:id="3" w:name="_Toc90287260"/>
      <w:r w:rsidRPr="00ED4927">
        <w:rPr>
          <w:rFonts w:eastAsiaTheme="minorEastAsia"/>
          <w:color w:val="5A5A5A" w:themeColor="text1" w:themeTint="A5"/>
          <w:spacing w:val="15"/>
        </w:rPr>
        <w:t>Wales Institute of Science and Art</w:t>
      </w:r>
      <w:bookmarkEnd w:id="0"/>
      <w:bookmarkEnd w:id="1"/>
      <w:bookmarkEnd w:id="2"/>
      <w:bookmarkEnd w:id="3"/>
      <w:r>
        <w:rPr>
          <w:rFonts w:eastAsiaTheme="minorEastAsia"/>
          <w:color w:val="5A5A5A" w:themeColor="text1" w:themeTint="A5"/>
          <w:spacing w:val="15"/>
        </w:rPr>
        <w:t xml:space="preserve"> </w:t>
      </w:r>
    </w:p>
    <w:p w14:paraId="2EE93BAA" w14:textId="7BE8595F" w:rsidR="004F011F" w:rsidRDefault="004F011F"/>
    <w:p w14:paraId="1BB97A7D" w14:textId="295DBBD4" w:rsidR="00ED4927" w:rsidRPr="00ED4927" w:rsidRDefault="00ED4927" w:rsidP="00ED4927">
      <w:r>
        <w:rPr>
          <w:noProof/>
        </w:rPr>
        <w:drawing>
          <wp:anchor distT="0" distB="0" distL="114300" distR="114300" simplePos="0" relativeHeight="251659264" behindDoc="0" locked="0" layoutInCell="1" allowOverlap="1" wp14:anchorId="6179C3AC" wp14:editId="0BFB79C7">
            <wp:simplePos x="0" y="0"/>
            <wp:positionH relativeFrom="margin">
              <wp:align>center</wp:align>
            </wp:positionH>
            <wp:positionV relativeFrom="paragraph">
              <wp:posOffset>6350</wp:posOffset>
            </wp:positionV>
            <wp:extent cx="4427220" cy="1469390"/>
            <wp:effectExtent l="0" t="0" r="0" b="0"/>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27220" cy="1469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63B652" w14:textId="78565734" w:rsidR="00ED4927" w:rsidRPr="00ED4927" w:rsidRDefault="00ED4927" w:rsidP="00ED4927"/>
    <w:p w14:paraId="235C69EB" w14:textId="322F809A" w:rsidR="00ED4927" w:rsidRPr="00ED4927" w:rsidRDefault="00ED4927" w:rsidP="00ED4927"/>
    <w:p w14:paraId="6CB545E1" w14:textId="5E206D7C" w:rsidR="00ED4927" w:rsidRDefault="00ED4927" w:rsidP="00ED4927"/>
    <w:p w14:paraId="137AD898" w14:textId="5F44C499" w:rsidR="00ED4927" w:rsidRDefault="00ED4927" w:rsidP="00ED4927">
      <w:pPr>
        <w:jc w:val="center"/>
      </w:pPr>
    </w:p>
    <w:p w14:paraId="6C3711D2" w14:textId="0801FB18" w:rsidR="00ED4927" w:rsidRPr="00ED4927" w:rsidRDefault="00ED4927" w:rsidP="00ED4927"/>
    <w:p w14:paraId="4F0A7D38" w14:textId="60729B58" w:rsidR="00ED4927" w:rsidRPr="00ED4927" w:rsidRDefault="00ED4927" w:rsidP="00ED4927"/>
    <w:p w14:paraId="27BE5C2E" w14:textId="4CE3290D" w:rsidR="00ED4927" w:rsidRPr="00ED4927" w:rsidRDefault="00ED4927" w:rsidP="00ED4927"/>
    <w:p w14:paraId="41AAB77B" w14:textId="4D4DC8C4" w:rsidR="00ED4927" w:rsidRDefault="00ED4927" w:rsidP="00ED4927"/>
    <w:p w14:paraId="1A36BCEE" w14:textId="1AB35D31" w:rsidR="00ED4927" w:rsidRPr="00A732A3" w:rsidRDefault="00B50298" w:rsidP="00ED4927">
      <w:pPr>
        <w:jc w:val="center"/>
        <w:rPr>
          <w:b/>
          <w:bCs/>
          <w:i/>
          <w:iCs/>
          <w:sz w:val="32"/>
          <w:szCs w:val="32"/>
        </w:rPr>
      </w:pPr>
      <w:r>
        <w:rPr>
          <w:b/>
          <w:bCs/>
          <w:i/>
          <w:iCs/>
          <w:sz w:val="32"/>
          <w:szCs w:val="32"/>
        </w:rPr>
        <w:t xml:space="preserve">Piston </w:t>
      </w:r>
      <w:r w:rsidR="003C5448">
        <w:rPr>
          <w:b/>
          <w:bCs/>
          <w:i/>
          <w:iCs/>
          <w:sz w:val="32"/>
          <w:szCs w:val="32"/>
        </w:rPr>
        <w:t>Tolerances and Material Properties</w:t>
      </w:r>
    </w:p>
    <w:p w14:paraId="40FAAB96" w14:textId="305BE53D" w:rsidR="00ED4927" w:rsidRPr="000F31C6" w:rsidRDefault="00692FFB" w:rsidP="00ED4927">
      <w:pPr>
        <w:jc w:val="center"/>
        <w:rPr>
          <w:b/>
          <w:bCs/>
          <w:i/>
          <w:iCs/>
        </w:rPr>
      </w:pPr>
      <w:r w:rsidRPr="00692FFB">
        <w:rPr>
          <w:rStyle w:val="normaltextrun"/>
          <w:rFonts w:cstheme="minorHAnsi"/>
          <w:b/>
          <w:bCs/>
          <w:i/>
          <w:iCs/>
          <w:color w:val="000000"/>
          <w:shd w:val="clear" w:color="auto" w:fill="FFFFFF"/>
        </w:rPr>
        <w:t>Engineering Design and Materials</w:t>
      </w:r>
      <w:r>
        <w:rPr>
          <w:rStyle w:val="eop"/>
          <w:rFonts w:ascii="Arial" w:hAnsi="Arial" w:cs="Arial"/>
          <w:color w:val="000000"/>
          <w:shd w:val="clear" w:color="auto" w:fill="FFFFFF"/>
        </w:rPr>
        <w:t xml:space="preserve"> (</w:t>
      </w:r>
      <w:r w:rsidR="003C591F" w:rsidRPr="003C591F">
        <w:rPr>
          <w:rStyle w:val="normaltextrun"/>
          <w:rFonts w:cstheme="minorHAnsi"/>
          <w:b/>
          <w:bCs/>
          <w:i/>
          <w:iCs/>
          <w:color w:val="000000"/>
          <w:shd w:val="clear" w:color="auto" w:fill="FFFFFF"/>
        </w:rPr>
        <w:t>ACHA4001</w:t>
      </w:r>
      <w:r w:rsidR="003C591F">
        <w:rPr>
          <w:rStyle w:val="eop"/>
          <w:rFonts w:ascii="Arial" w:hAnsi="Arial" w:cs="Arial"/>
          <w:color w:val="000000"/>
          <w:shd w:val="clear" w:color="auto" w:fill="FFFFFF"/>
        </w:rPr>
        <w:t>)</w:t>
      </w:r>
    </w:p>
    <w:p w14:paraId="3C1BF44D" w14:textId="4F2DFDA0" w:rsidR="00ED4927" w:rsidRDefault="00ED4927" w:rsidP="00ED4927">
      <w:pPr>
        <w:jc w:val="center"/>
      </w:pPr>
    </w:p>
    <w:p w14:paraId="3267B207" w14:textId="4F257449" w:rsidR="00ED4927" w:rsidRPr="00ED4927" w:rsidRDefault="00ED4927" w:rsidP="00ED4927"/>
    <w:p w14:paraId="6AEAE1C5" w14:textId="4FE426D2" w:rsidR="00ED4927" w:rsidRPr="00ED4927" w:rsidRDefault="00ED4927" w:rsidP="00ED4927"/>
    <w:p w14:paraId="7EB221A0" w14:textId="12C0E114" w:rsidR="00ED4927" w:rsidRPr="00ED4927" w:rsidRDefault="00ED4927" w:rsidP="00ED4927"/>
    <w:p w14:paraId="0C8769C0" w14:textId="41F0A80B" w:rsidR="00ED4927" w:rsidRPr="00ED4927" w:rsidRDefault="00ED4927" w:rsidP="00ED4927"/>
    <w:p w14:paraId="486B77CD" w14:textId="5DDFCA17" w:rsidR="00ED4927" w:rsidRPr="00ED4927" w:rsidRDefault="00ED4927" w:rsidP="00ED4927"/>
    <w:p w14:paraId="6D58AD4B" w14:textId="7DFD0762" w:rsidR="00ED4927" w:rsidRPr="00ED4927" w:rsidRDefault="00ED4927" w:rsidP="00ED4927"/>
    <w:p w14:paraId="6F114597" w14:textId="3AF0B67D" w:rsidR="00ED4927" w:rsidRDefault="00ED4927" w:rsidP="00ED4927"/>
    <w:p w14:paraId="3F95A04B" w14:textId="6A3330A4" w:rsidR="00ED4927" w:rsidRDefault="00ED4927" w:rsidP="00ED4927"/>
    <w:p w14:paraId="48DDE3C9" w14:textId="0378788E" w:rsidR="00ED4927" w:rsidRDefault="00ED4927" w:rsidP="00ED4927"/>
    <w:p w14:paraId="3FB58D98" w14:textId="3305C7ED" w:rsidR="00ED4927" w:rsidRDefault="00ED4927" w:rsidP="00ED4927"/>
    <w:p w14:paraId="7FD3A26A" w14:textId="77777777" w:rsidR="00ED4927" w:rsidRDefault="00ED4927" w:rsidP="00ED4927"/>
    <w:p w14:paraId="6074B895" w14:textId="77777777" w:rsidR="00ED4927" w:rsidRDefault="00ED4927" w:rsidP="00ED4927">
      <w:pPr>
        <w:jc w:val="center"/>
      </w:pPr>
      <w:r>
        <w:t>Jared Davage</w:t>
      </w:r>
    </w:p>
    <w:p w14:paraId="78DA121A" w14:textId="77777777" w:rsidR="00ED4927" w:rsidRDefault="00ED4927" w:rsidP="00ED4927">
      <w:pPr>
        <w:jc w:val="center"/>
      </w:pPr>
      <w:r>
        <w:t>2103529</w:t>
      </w:r>
    </w:p>
    <w:p w14:paraId="32DBF271" w14:textId="2EBFC9F0" w:rsidR="00ED4927" w:rsidRDefault="00ED4927" w:rsidP="00E00144">
      <w:pPr>
        <w:jc w:val="center"/>
      </w:pPr>
      <w:r>
        <w:t>4</w:t>
      </w:r>
      <w:r w:rsidRPr="00ED4927">
        <w:rPr>
          <w:vertAlign w:val="superscript"/>
        </w:rPr>
        <w:t>th</w:t>
      </w:r>
      <w:r>
        <w:t xml:space="preserve"> March 2022</w:t>
      </w:r>
    </w:p>
    <w:sdt>
      <w:sdtPr>
        <w:rPr>
          <w:rFonts w:asciiTheme="minorHAnsi" w:eastAsiaTheme="minorHAnsi" w:hAnsiTheme="minorHAnsi" w:cstheme="minorBidi"/>
          <w:color w:val="auto"/>
          <w:sz w:val="22"/>
          <w:szCs w:val="22"/>
          <w:lang w:val="en-GB"/>
        </w:rPr>
        <w:id w:val="-974513565"/>
        <w:docPartObj>
          <w:docPartGallery w:val="Table of Contents"/>
          <w:docPartUnique/>
        </w:docPartObj>
      </w:sdtPr>
      <w:sdtEndPr>
        <w:rPr>
          <w:b/>
          <w:bCs/>
          <w:noProof/>
        </w:rPr>
      </w:sdtEndPr>
      <w:sdtContent>
        <w:p w14:paraId="7DE0D1AA" w14:textId="77777777" w:rsidR="00EF4EC1" w:rsidRDefault="00E00144" w:rsidP="00E00144">
          <w:pPr>
            <w:pStyle w:val="TOCHeading"/>
            <w:rPr>
              <w:noProof/>
            </w:rPr>
          </w:pPr>
          <w:r>
            <w:t>Contents</w:t>
          </w:r>
          <w:r>
            <w:fldChar w:fldCharType="begin"/>
          </w:r>
          <w:r>
            <w:instrText xml:space="preserve"> TOC \o "1-3" \h \z \u </w:instrText>
          </w:r>
          <w:r>
            <w:fldChar w:fldCharType="separate"/>
          </w:r>
        </w:p>
        <w:p w14:paraId="34D85846" w14:textId="4C0E4233" w:rsidR="00EF4EC1" w:rsidRDefault="00EF4EC1">
          <w:pPr>
            <w:pStyle w:val="TOC1"/>
            <w:tabs>
              <w:tab w:val="right" w:leader="dot" w:pos="9016"/>
            </w:tabs>
            <w:rPr>
              <w:rFonts w:eastAsiaTheme="minorEastAsia"/>
              <w:noProof/>
              <w:lang w:eastAsia="en-GB"/>
            </w:rPr>
          </w:pPr>
          <w:hyperlink w:anchor="_Toc98793723" w:history="1">
            <w:r w:rsidRPr="007742F9">
              <w:rPr>
                <w:rStyle w:val="Hyperlink"/>
                <w:noProof/>
              </w:rPr>
              <w:t>1.0 Introduction</w:t>
            </w:r>
            <w:r>
              <w:rPr>
                <w:noProof/>
                <w:webHidden/>
              </w:rPr>
              <w:tab/>
            </w:r>
            <w:r>
              <w:rPr>
                <w:noProof/>
                <w:webHidden/>
              </w:rPr>
              <w:fldChar w:fldCharType="begin"/>
            </w:r>
            <w:r>
              <w:rPr>
                <w:noProof/>
                <w:webHidden/>
              </w:rPr>
              <w:instrText xml:space="preserve"> PAGEREF _Toc98793723 \h </w:instrText>
            </w:r>
            <w:r>
              <w:rPr>
                <w:noProof/>
                <w:webHidden/>
              </w:rPr>
            </w:r>
            <w:r>
              <w:rPr>
                <w:noProof/>
                <w:webHidden/>
              </w:rPr>
              <w:fldChar w:fldCharType="separate"/>
            </w:r>
            <w:r>
              <w:rPr>
                <w:noProof/>
                <w:webHidden/>
              </w:rPr>
              <w:t>3</w:t>
            </w:r>
            <w:r>
              <w:rPr>
                <w:noProof/>
                <w:webHidden/>
              </w:rPr>
              <w:fldChar w:fldCharType="end"/>
            </w:r>
          </w:hyperlink>
        </w:p>
        <w:p w14:paraId="6ABF5676" w14:textId="5770311E" w:rsidR="00EF4EC1" w:rsidRDefault="00EF4EC1">
          <w:pPr>
            <w:pStyle w:val="TOC1"/>
            <w:tabs>
              <w:tab w:val="right" w:leader="dot" w:pos="9016"/>
            </w:tabs>
            <w:rPr>
              <w:rFonts w:eastAsiaTheme="minorEastAsia"/>
              <w:noProof/>
              <w:lang w:eastAsia="en-GB"/>
            </w:rPr>
          </w:pPr>
          <w:hyperlink w:anchor="_Toc98793724" w:history="1">
            <w:r w:rsidRPr="007742F9">
              <w:rPr>
                <w:rStyle w:val="Hyperlink"/>
                <w:noProof/>
              </w:rPr>
              <w:t>2.0 Material Properties</w:t>
            </w:r>
            <w:r>
              <w:rPr>
                <w:noProof/>
                <w:webHidden/>
              </w:rPr>
              <w:tab/>
            </w:r>
            <w:r>
              <w:rPr>
                <w:noProof/>
                <w:webHidden/>
              </w:rPr>
              <w:fldChar w:fldCharType="begin"/>
            </w:r>
            <w:r>
              <w:rPr>
                <w:noProof/>
                <w:webHidden/>
              </w:rPr>
              <w:instrText xml:space="preserve"> PAGEREF _Toc98793724 \h </w:instrText>
            </w:r>
            <w:r>
              <w:rPr>
                <w:noProof/>
                <w:webHidden/>
              </w:rPr>
            </w:r>
            <w:r>
              <w:rPr>
                <w:noProof/>
                <w:webHidden/>
              </w:rPr>
              <w:fldChar w:fldCharType="separate"/>
            </w:r>
            <w:r>
              <w:rPr>
                <w:noProof/>
                <w:webHidden/>
              </w:rPr>
              <w:t>4</w:t>
            </w:r>
            <w:r>
              <w:rPr>
                <w:noProof/>
                <w:webHidden/>
              </w:rPr>
              <w:fldChar w:fldCharType="end"/>
            </w:r>
          </w:hyperlink>
        </w:p>
        <w:p w14:paraId="4964CF53" w14:textId="15BF39F2" w:rsidR="00EF4EC1" w:rsidRDefault="00EF4EC1">
          <w:pPr>
            <w:pStyle w:val="TOC2"/>
            <w:tabs>
              <w:tab w:val="right" w:leader="dot" w:pos="9016"/>
            </w:tabs>
            <w:rPr>
              <w:rFonts w:eastAsiaTheme="minorEastAsia"/>
              <w:noProof/>
              <w:lang w:eastAsia="en-GB"/>
            </w:rPr>
          </w:pPr>
          <w:hyperlink w:anchor="_Toc98793725" w:history="1">
            <w:r w:rsidRPr="007742F9">
              <w:rPr>
                <w:rStyle w:val="Hyperlink"/>
                <w:noProof/>
                <w:shd w:val="clear" w:color="auto" w:fill="FFFFFF"/>
              </w:rPr>
              <w:t>2.1 Piston to Bore Clearance</w:t>
            </w:r>
            <w:r>
              <w:rPr>
                <w:noProof/>
                <w:webHidden/>
              </w:rPr>
              <w:tab/>
            </w:r>
            <w:r>
              <w:rPr>
                <w:noProof/>
                <w:webHidden/>
              </w:rPr>
              <w:fldChar w:fldCharType="begin"/>
            </w:r>
            <w:r>
              <w:rPr>
                <w:noProof/>
                <w:webHidden/>
              </w:rPr>
              <w:instrText xml:space="preserve"> PAGEREF _Toc98793725 \h </w:instrText>
            </w:r>
            <w:r>
              <w:rPr>
                <w:noProof/>
                <w:webHidden/>
              </w:rPr>
            </w:r>
            <w:r>
              <w:rPr>
                <w:noProof/>
                <w:webHidden/>
              </w:rPr>
              <w:fldChar w:fldCharType="separate"/>
            </w:r>
            <w:r>
              <w:rPr>
                <w:noProof/>
                <w:webHidden/>
              </w:rPr>
              <w:t>5</w:t>
            </w:r>
            <w:r>
              <w:rPr>
                <w:noProof/>
                <w:webHidden/>
              </w:rPr>
              <w:fldChar w:fldCharType="end"/>
            </w:r>
          </w:hyperlink>
        </w:p>
        <w:p w14:paraId="3B72708E" w14:textId="3FC98DA2" w:rsidR="00EF4EC1" w:rsidRDefault="00EF4EC1">
          <w:pPr>
            <w:pStyle w:val="TOC1"/>
            <w:tabs>
              <w:tab w:val="right" w:leader="dot" w:pos="9016"/>
            </w:tabs>
            <w:rPr>
              <w:rFonts w:eastAsiaTheme="minorEastAsia"/>
              <w:noProof/>
              <w:lang w:eastAsia="en-GB"/>
            </w:rPr>
          </w:pPr>
          <w:hyperlink w:anchor="_Toc98793726" w:history="1">
            <w:r w:rsidRPr="007742F9">
              <w:rPr>
                <w:rStyle w:val="Hyperlink"/>
                <w:noProof/>
              </w:rPr>
              <w:t>3.0 Material Selection</w:t>
            </w:r>
            <w:r>
              <w:rPr>
                <w:noProof/>
                <w:webHidden/>
              </w:rPr>
              <w:tab/>
            </w:r>
            <w:r>
              <w:rPr>
                <w:noProof/>
                <w:webHidden/>
              </w:rPr>
              <w:fldChar w:fldCharType="begin"/>
            </w:r>
            <w:r>
              <w:rPr>
                <w:noProof/>
                <w:webHidden/>
              </w:rPr>
              <w:instrText xml:space="preserve"> PAGEREF _Toc98793726 \h </w:instrText>
            </w:r>
            <w:r>
              <w:rPr>
                <w:noProof/>
                <w:webHidden/>
              </w:rPr>
            </w:r>
            <w:r>
              <w:rPr>
                <w:noProof/>
                <w:webHidden/>
              </w:rPr>
              <w:fldChar w:fldCharType="separate"/>
            </w:r>
            <w:r>
              <w:rPr>
                <w:noProof/>
                <w:webHidden/>
              </w:rPr>
              <w:t>6</w:t>
            </w:r>
            <w:r>
              <w:rPr>
                <w:noProof/>
                <w:webHidden/>
              </w:rPr>
              <w:fldChar w:fldCharType="end"/>
            </w:r>
          </w:hyperlink>
        </w:p>
        <w:p w14:paraId="3054C36A" w14:textId="72F8CFA6" w:rsidR="00EF4EC1" w:rsidRDefault="00EF4EC1">
          <w:pPr>
            <w:pStyle w:val="TOC2"/>
            <w:tabs>
              <w:tab w:val="right" w:leader="dot" w:pos="9016"/>
            </w:tabs>
            <w:rPr>
              <w:rFonts w:eastAsiaTheme="minorEastAsia"/>
              <w:noProof/>
              <w:lang w:eastAsia="en-GB"/>
            </w:rPr>
          </w:pPr>
          <w:hyperlink w:anchor="_Toc98793727" w:history="1">
            <w:r w:rsidRPr="007742F9">
              <w:rPr>
                <w:rStyle w:val="Hyperlink"/>
                <w:noProof/>
              </w:rPr>
              <w:t>3.1 Piston material requirements and restraints</w:t>
            </w:r>
            <w:r>
              <w:rPr>
                <w:noProof/>
                <w:webHidden/>
              </w:rPr>
              <w:tab/>
            </w:r>
            <w:r>
              <w:rPr>
                <w:noProof/>
                <w:webHidden/>
              </w:rPr>
              <w:fldChar w:fldCharType="begin"/>
            </w:r>
            <w:r>
              <w:rPr>
                <w:noProof/>
                <w:webHidden/>
              </w:rPr>
              <w:instrText xml:space="preserve"> PAGEREF _Toc98793727 \h </w:instrText>
            </w:r>
            <w:r>
              <w:rPr>
                <w:noProof/>
                <w:webHidden/>
              </w:rPr>
            </w:r>
            <w:r>
              <w:rPr>
                <w:noProof/>
                <w:webHidden/>
              </w:rPr>
              <w:fldChar w:fldCharType="separate"/>
            </w:r>
            <w:r>
              <w:rPr>
                <w:noProof/>
                <w:webHidden/>
              </w:rPr>
              <w:t>6</w:t>
            </w:r>
            <w:r>
              <w:rPr>
                <w:noProof/>
                <w:webHidden/>
              </w:rPr>
              <w:fldChar w:fldCharType="end"/>
            </w:r>
          </w:hyperlink>
        </w:p>
        <w:p w14:paraId="3ED98C74" w14:textId="0378E79E" w:rsidR="00EF4EC1" w:rsidRDefault="00EF4EC1">
          <w:pPr>
            <w:pStyle w:val="TOC2"/>
            <w:tabs>
              <w:tab w:val="right" w:leader="dot" w:pos="9016"/>
            </w:tabs>
            <w:rPr>
              <w:rFonts w:eastAsiaTheme="minorEastAsia"/>
              <w:noProof/>
              <w:lang w:eastAsia="en-GB"/>
            </w:rPr>
          </w:pPr>
          <w:hyperlink w:anchor="_Toc98793728" w:history="1">
            <w:r w:rsidRPr="007742F9">
              <w:rPr>
                <w:rStyle w:val="Hyperlink"/>
                <w:noProof/>
              </w:rPr>
              <w:t>3.2 Materials list</w:t>
            </w:r>
            <w:r>
              <w:rPr>
                <w:noProof/>
                <w:webHidden/>
              </w:rPr>
              <w:tab/>
            </w:r>
            <w:r>
              <w:rPr>
                <w:noProof/>
                <w:webHidden/>
              </w:rPr>
              <w:fldChar w:fldCharType="begin"/>
            </w:r>
            <w:r>
              <w:rPr>
                <w:noProof/>
                <w:webHidden/>
              </w:rPr>
              <w:instrText xml:space="preserve"> PAGEREF _Toc98793728 \h </w:instrText>
            </w:r>
            <w:r>
              <w:rPr>
                <w:noProof/>
                <w:webHidden/>
              </w:rPr>
            </w:r>
            <w:r>
              <w:rPr>
                <w:noProof/>
                <w:webHidden/>
              </w:rPr>
              <w:fldChar w:fldCharType="separate"/>
            </w:r>
            <w:r>
              <w:rPr>
                <w:noProof/>
                <w:webHidden/>
              </w:rPr>
              <w:t>6</w:t>
            </w:r>
            <w:r>
              <w:rPr>
                <w:noProof/>
                <w:webHidden/>
              </w:rPr>
              <w:fldChar w:fldCharType="end"/>
            </w:r>
          </w:hyperlink>
        </w:p>
        <w:p w14:paraId="3AEE1AE7" w14:textId="07261F36" w:rsidR="00EF4EC1" w:rsidRDefault="00EF4EC1">
          <w:pPr>
            <w:pStyle w:val="TOC1"/>
            <w:tabs>
              <w:tab w:val="right" w:leader="dot" w:pos="9016"/>
            </w:tabs>
            <w:rPr>
              <w:rFonts w:eastAsiaTheme="minorEastAsia"/>
              <w:noProof/>
              <w:lang w:eastAsia="en-GB"/>
            </w:rPr>
          </w:pPr>
          <w:hyperlink w:anchor="_Toc98793729" w:history="1">
            <w:r w:rsidRPr="007742F9">
              <w:rPr>
                <w:rStyle w:val="Hyperlink"/>
                <w:noProof/>
              </w:rPr>
              <w:t>4.0 Manufacturing Process</w:t>
            </w:r>
            <w:r>
              <w:rPr>
                <w:noProof/>
                <w:webHidden/>
              </w:rPr>
              <w:tab/>
            </w:r>
            <w:r>
              <w:rPr>
                <w:noProof/>
                <w:webHidden/>
              </w:rPr>
              <w:fldChar w:fldCharType="begin"/>
            </w:r>
            <w:r>
              <w:rPr>
                <w:noProof/>
                <w:webHidden/>
              </w:rPr>
              <w:instrText xml:space="preserve"> PAGEREF _Toc98793729 \h </w:instrText>
            </w:r>
            <w:r>
              <w:rPr>
                <w:noProof/>
                <w:webHidden/>
              </w:rPr>
            </w:r>
            <w:r>
              <w:rPr>
                <w:noProof/>
                <w:webHidden/>
              </w:rPr>
              <w:fldChar w:fldCharType="separate"/>
            </w:r>
            <w:r>
              <w:rPr>
                <w:noProof/>
                <w:webHidden/>
              </w:rPr>
              <w:t>8</w:t>
            </w:r>
            <w:r>
              <w:rPr>
                <w:noProof/>
                <w:webHidden/>
              </w:rPr>
              <w:fldChar w:fldCharType="end"/>
            </w:r>
          </w:hyperlink>
        </w:p>
        <w:p w14:paraId="5B8AE4CF" w14:textId="4EFC09DF" w:rsidR="00EF4EC1" w:rsidRDefault="00EF4EC1">
          <w:pPr>
            <w:pStyle w:val="TOC1"/>
            <w:tabs>
              <w:tab w:val="right" w:leader="dot" w:pos="9016"/>
            </w:tabs>
            <w:rPr>
              <w:rFonts w:eastAsiaTheme="minorEastAsia"/>
              <w:noProof/>
              <w:lang w:eastAsia="en-GB"/>
            </w:rPr>
          </w:pPr>
          <w:hyperlink w:anchor="_Toc98793730" w:history="1">
            <w:r w:rsidRPr="007742F9">
              <w:rPr>
                <w:rStyle w:val="Hyperlink"/>
                <w:noProof/>
              </w:rPr>
              <w:t>5.0 Conclusion</w:t>
            </w:r>
            <w:r>
              <w:rPr>
                <w:noProof/>
                <w:webHidden/>
              </w:rPr>
              <w:tab/>
            </w:r>
            <w:r>
              <w:rPr>
                <w:noProof/>
                <w:webHidden/>
              </w:rPr>
              <w:fldChar w:fldCharType="begin"/>
            </w:r>
            <w:r>
              <w:rPr>
                <w:noProof/>
                <w:webHidden/>
              </w:rPr>
              <w:instrText xml:space="preserve"> PAGEREF _Toc98793730 \h </w:instrText>
            </w:r>
            <w:r>
              <w:rPr>
                <w:noProof/>
                <w:webHidden/>
              </w:rPr>
            </w:r>
            <w:r>
              <w:rPr>
                <w:noProof/>
                <w:webHidden/>
              </w:rPr>
              <w:fldChar w:fldCharType="separate"/>
            </w:r>
            <w:r>
              <w:rPr>
                <w:noProof/>
                <w:webHidden/>
              </w:rPr>
              <w:t>9</w:t>
            </w:r>
            <w:r>
              <w:rPr>
                <w:noProof/>
                <w:webHidden/>
              </w:rPr>
              <w:fldChar w:fldCharType="end"/>
            </w:r>
          </w:hyperlink>
        </w:p>
        <w:p w14:paraId="7A78D1AE" w14:textId="7367B0D1" w:rsidR="00EF4EC1" w:rsidRDefault="00EF4EC1">
          <w:pPr>
            <w:pStyle w:val="TOC1"/>
            <w:tabs>
              <w:tab w:val="right" w:leader="dot" w:pos="9016"/>
            </w:tabs>
            <w:rPr>
              <w:rFonts w:eastAsiaTheme="minorEastAsia"/>
              <w:noProof/>
              <w:lang w:eastAsia="en-GB"/>
            </w:rPr>
          </w:pPr>
          <w:hyperlink w:anchor="_Toc98793731" w:history="1">
            <w:r w:rsidRPr="007742F9">
              <w:rPr>
                <w:rStyle w:val="Hyperlink"/>
                <w:noProof/>
              </w:rPr>
              <w:t>6.0 Reference List</w:t>
            </w:r>
            <w:r>
              <w:rPr>
                <w:noProof/>
                <w:webHidden/>
              </w:rPr>
              <w:tab/>
            </w:r>
            <w:r>
              <w:rPr>
                <w:noProof/>
                <w:webHidden/>
              </w:rPr>
              <w:fldChar w:fldCharType="begin"/>
            </w:r>
            <w:r>
              <w:rPr>
                <w:noProof/>
                <w:webHidden/>
              </w:rPr>
              <w:instrText xml:space="preserve"> PAGEREF _Toc98793731 \h </w:instrText>
            </w:r>
            <w:r>
              <w:rPr>
                <w:noProof/>
                <w:webHidden/>
              </w:rPr>
            </w:r>
            <w:r>
              <w:rPr>
                <w:noProof/>
                <w:webHidden/>
              </w:rPr>
              <w:fldChar w:fldCharType="separate"/>
            </w:r>
            <w:r>
              <w:rPr>
                <w:noProof/>
                <w:webHidden/>
              </w:rPr>
              <w:t>10</w:t>
            </w:r>
            <w:r>
              <w:rPr>
                <w:noProof/>
                <w:webHidden/>
              </w:rPr>
              <w:fldChar w:fldCharType="end"/>
            </w:r>
          </w:hyperlink>
        </w:p>
        <w:p w14:paraId="347115B4" w14:textId="1BE5FA62" w:rsidR="00E00144" w:rsidRDefault="00E00144" w:rsidP="00E00144">
          <w:pPr>
            <w:rPr>
              <w:b/>
              <w:bCs/>
              <w:noProof/>
            </w:rPr>
          </w:pPr>
          <w:r>
            <w:rPr>
              <w:b/>
              <w:bCs/>
              <w:noProof/>
            </w:rPr>
            <w:fldChar w:fldCharType="end"/>
          </w:r>
        </w:p>
      </w:sdtContent>
    </w:sdt>
    <w:p w14:paraId="5FAF2466" w14:textId="0F764EF4" w:rsidR="0091759E" w:rsidRDefault="0091759E">
      <w:r>
        <w:br w:type="page"/>
      </w:r>
    </w:p>
    <w:p w14:paraId="48BFB132" w14:textId="228E9E8D" w:rsidR="00E00144" w:rsidRDefault="00D21CE9" w:rsidP="0091759E">
      <w:pPr>
        <w:pStyle w:val="Heading1"/>
      </w:pPr>
      <w:bookmarkStart w:id="4" w:name="_Toc98793723"/>
      <w:r>
        <w:lastRenderedPageBreak/>
        <w:t xml:space="preserve">1.0 </w:t>
      </w:r>
      <w:r w:rsidR="0091759E">
        <w:t>Introduction</w:t>
      </w:r>
      <w:bookmarkEnd w:id="4"/>
    </w:p>
    <w:p w14:paraId="54653F91" w14:textId="77777777" w:rsidR="009204A3" w:rsidRPr="009204A3" w:rsidRDefault="009204A3" w:rsidP="009204A3"/>
    <w:p w14:paraId="1867242B" w14:textId="5EF131BC" w:rsidR="00710B07" w:rsidRDefault="0031736E" w:rsidP="009204A3">
      <w:pPr>
        <w:spacing w:line="360" w:lineRule="auto"/>
      </w:pPr>
      <w:r>
        <w:t>This technical report show</w:t>
      </w:r>
      <w:r w:rsidR="009204A3">
        <w:t>s different</w:t>
      </w:r>
      <w:r w:rsidR="00B30772">
        <w:t xml:space="preserve"> ideal mat</w:t>
      </w:r>
      <w:r w:rsidR="009204A3">
        <w:t>erials that can be used for a p</w:t>
      </w:r>
      <w:r w:rsidR="00294DDF">
        <w:t>iston</w:t>
      </w:r>
      <w:r w:rsidR="009204A3">
        <w:t xml:space="preserve">, </w:t>
      </w:r>
      <w:r w:rsidR="002C7092">
        <w:t xml:space="preserve">along </w:t>
      </w:r>
      <w:r w:rsidR="009204A3">
        <w:t>with material properties taken into consideration</w:t>
      </w:r>
      <w:r w:rsidR="00B30772">
        <w:t>, such as heat transfer,</w:t>
      </w:r>
      <w:r w:rsidR="002C7092">
        <w:t xml:space="preserve"> and research used to back up reasons</w:t>
      </w:r>
      <w:r w:rsidR="009204A3">
        <w:t xml:space="preserve">. </w:t>
      </w:r>
      <w:r w:rsidR="00915DDD">
        <w:t xml:space="preserve">Piston to bore clearance </w:t>
      </w:r>
      <w:r w:rsidR="00D54AB2">
        <w:t>has also been</w:t>
      </w:r>
      <w:r w:rsidR="00915DDD">
        <w:t xml:space="preserve"> an important topic </w:t>
      </w:r>
      <w:r w:rsidR="003E7F99">
        <w:t xml:space="preserve">to discuss as different materials will likely react a lot different to others when it comes to heat </w:t>
      </w:r>
      <w:r w:rsidR="00710B07">
        <w:t>transfer.</w:t>
      </w:r>
    </w:p>
    <w:p w14:paraId="660DD96E" w14:textId="1A9C7C1B" w:rsidR="00D54AB2" w:rsidRDefault="00F76832" w:rsidP="009204A3">
      <w:pPr>
        <w:spacing w:line="360" w:lineRule="auto"/>
      </w:pPr>
      <w:r>
        <w:t>The melting point of pistons has also been discussed in this report due to the material needing a high enough melting point to withstand the heat of the internal combustion</w:t>
      </w:r>
      <w:r w:rsidR="001A1EDF">
        <w:t>. Along with this</w:t>
      </w:r>
      <w:r w:rsidR="00B41C76">
        <w:t xml:space="preserve"> the</w:t>
      </w:r>
      <w:r w:rsidR="001A1EDF">
        <w:t xml:space="preserve"> material restraints have also been discussed</w:t>
      </w:r>
      <w:r w:rsidR="00E16445">
        <w:t xml:space="preserve">, this can include higher or lower material masses which can evidently </w:t>
      </w:r>
      <w:r w:rsidR="002C061D">
        <w:t>increase weight and result in power loss</w:t>
      </w:r>
      <w:r w:rsidR="00A7471A">
        <w:t>.</w:t>
      </w:r>
      <w:r w:rsidR="00F22506">
        <w:t xml:space="preserve"> </w:t>
      </w:r>
      <w:r w:rsidR="005D7759">
        <w:t xml:space="preserve">As well as </w:t>
      </w:r>
      <w:r w:rsidR="00D7296C">
        <w:t xml:space="preserve">excess load on the </w:t>
      </w:r>
      <w:r w:rsidR="006832C3">
        <w:t xml:space="preserve">gudgeon pin and wear/pitting on the cylinder walls from </w:t>
      </w:r>
      <w:r w:rsidR="00047BB3">
        <w:t>thermal expansion</w:t>
      </w:r>
      <w:r w:rsidR="001E1DE9">
        <w:t xml:space="preserve">. </w:t>
      </w:r>
    </w:p>
    <w:p w14:paraId="4C4DD9A7" w14:textId="52BE18A0" w:rsidR="000636EE" w:rsidRDefault="000636EE" w:rsidP="009204A3">
      <w:pPr>
        <w:spacing w:line="360" w:lineRule="auto"/>
      </w:pPr>
      <w:r>
        <w:t>Where the final material has been chosen</w:t>
      </w:r>
      <w:r w:rsidR="003D7A92">
        <w:t xml:space="preserve"> the manufacturing process has been explained, </w:t>
      </w:r>
      <w:r w:rsidR="001446A0">
        <w:t>along with the use of silicone to improve thermal expansion</w:t>
      </w:r>
      <w:r w:rsidR="00EF4EC1">
        <w:t xml:space="preserve"> and strength</w:t>
      </w:r>
      <w:r w:rsidR="005873CD">
        <w:t>.</w:t>
      </w:r>
    </w:p>
    <w:p w14:paraId="43B5B9EB" w14:textId="77777777" w:rsidR="00710B07" w:rsidRDefault="00710B07" w:rsidP="009204A3">
      <w:pPr>
        <w:spacing w:line="360" w:lineRule="auto"/>
      </w:pPr>
    </w:p>
    <w:p w14:paraId="18685751" w14:textId="77777777" w:rsidR="00C933BD" w:rsidRDefault="00C933BD" w:rsidP="0061132C"/>
    <w:p w14:paraId="57274EC4" w14:textId="78DA4BE6" w:rsidR="0061132C" w:rsidRDefault="0091759E" w:rsidP="00121AE6">
      <w:pPr>
        <w:jc w:val="both"/>
      </w:pPr>
      <w:r>
        <w:br w:type="page"/>
      </w:r>
    </w:p>
    <w:p w14:paraId="04FB2092" w14:textId="108C535C" w:rsidR="0091759E" w:rsidRDefault="00D21CE9" w:rsidP="00BF25E4">
      <w:pPr>
        <w:pStyle w:val="Heading1"/>
      </w:pPr>
      <w:bookmarkStart w:id="5" w:name="_Toc98793724"/>
      <w:r>
        <w:lastRenderedPageBreak/>
        <w:t xml:space="preserve">2.0 </w:t>
      </w:r>
      <w:r w:rsidR="00BF25E4">
        <w:t>Material Properties</w:t>
      </w:r>
      <w:bookmarkEnd w:id="5"/>
    </w:p>
    <w:p w14:paraId="45FEC9A8" w14:textId="77777777" w:rsidR="002D47CB" w:rsidRDefault="00CD7843" w:rsidP="009A10E3">
      <w:pPr>
        <w:spacing w:line="360" w:lineRule="auto"/>
        <w:ind w:left="360"/>
      </w:pPr>
      <w:r>
        <w:t>When it comes to material properties for a piston there are many factors that need to be taken into consideration.</w:t>
      </w:r>
      <w:r w:rsidR="00906104">
        <w:t xml:space="preserve"> </w:t>
      </w:r>
      <w:r w:rsidR="00043241">
        <w:t xml:space="preserve">One of the most important </w:t>
      </w:r>
      <w:r w:rsidR="00C559AD">
        <w:t>factors</w:t>
      </w:r>
      <w:r w:rsidR="00043241">
        <w:t xml:space="preserve"> being </w:t>
      </w:r>
      <w:r w:rsidR="00C559AD">
        <w:t>its thermal properties</w:t>
      </w:r>
      <w:r w:rsidR="00922D2F">
        <w:t xml:space="preserve">, </w:t>
      </w:r>
      <w:r w:rsidR="00174732">
        <w:t>these thermal properties can include</w:t>
      </w:r>
      <w:r w:rsidR="002D47CB">
        <w:t>:</w:t>
      </w:r>
    </w:p>
    <w:p w14:paraId="5E8CF6DB" w14:textId="0A9BABDC" w:rsidR="00CB3A22" w:rsidRDefault="00CB3A22" w:rsidP="009A10E3">
      <w:pPr>
        <w:pStyle w:val="ListParagraph"/>
        <w:numPr>
          <w:ilvl w:val="0"/>
          <w:numId w:val="3"/>
        </w:numPr>
        <w:spacing w:line="360" w:lineRule="auto"/>
      </w:pPr>
      <w:r>
        <w:t>Thermal Conductivity</w:t>
      </w:r>
    </w:p>
    <w:p w14:paraId="640C563E" w14:textId="6E1F6A54" w:rsidR="00CB3A22" w:rsidRDefault="00CB3A22" w:rsidP="009A10E3">
      <w:pPr>
        <w:pStyle w:val="ListParagraph"/>
        <w:numPr>
          <w:ilvl w:val="0"/>
          <w:numId w:val="3"/>
        </w:numPr>
        <w:spacing w:line="360" w:lineRule="auto"/>
      </w:pPr>
      <w:r>
        <w:t>Thermal Expansion</w:t>
      </w:r>
    </w:p>
    <w:p w14:paraId="3EBF3A73" w14:textId="5600AF4A" w:rsidR="00CB3A22" w:rsidRDefault="00CB3A22" w:rsidP="009A10E3">
      <w:pPr>
        <w:pStyle w:val="ListParagraph"/>
        <w:numPr>
          <w:ilvl w:val="0"/>
          <w:numId w:val="3"/>
        </w:numPr>
        <w:spacing w:line="360" w:lineRule="auto"/>
      </w:pPr>
      <w:r>
        <w:t>Melting point</w:t>
      </w:r>
    </w:p>
    <w:p w14:paraId="050AF5BC" w14:textId="5C4612F1" w:rsidR="00CB3A22" w:rsidRDefault="00CB3A22" w:rsidP="009A10E3">
      <w:pPr>
        <w:pStyle w:val="ListParagraph"/>
        <w:numPr>
          <w:ilvl w:val="0"/>
          <w:numId w:val="3"/>
        </w:numPr>
        <w:spacing w:line="360" w:lineRule="auto"/>
      </w:pPr>
      <w:r>
        <w:t>Thermal shock</w:t>
      </w:r>
    </w:p>
    <w:p w14:paraId="075194BA" w14:textId="598C73FD" w:rsidR="00945908" w:rsidRDefault="00945908" w:rsidP="009A10E3">
      <w:pPr>
        <w:pStyle w:val="ListParagraph"/>
        <w:numPr>
          <w:ilvl w:val="0"/>
          <w:numId w:val="3"/>
        </w:numPr>
        <w:spacing w:line="360" w:lineRule="auto"/>
      </w:pPr>
      <w:r>
        <w:t>Piston to bor</w:t>
      </w:r>
      <w:r w:rsidR="0010487E">
        <w:t xml:space="preserve">e clearance </w:t>
      </w:r>
    </w:p>
    <w:p w14:paraId="2B547C57" w14:textId="77777777" w:rsidR="0062627A" w:rsidRDefault="00CB3A22" w:rsidP="009A10E3">
      <w:pPr>
        <w:spacing w:line="360" w:lineRule="auto"/>
        <w:ind w:left="360"/>
      </w:pPr>
      <w:r>
        <w:t xml:space="preserve">All </w:t>
      </w:r>
      <w:r w:rsidR="0070047E">
        <w:t>these must be taken into careful consideration when choosing a material to use</w:t>
      </w:r>
      <w:r w:rsidR="0061701E">
        <w:t xml:space="preserve"> for a piston</w:t>
      </w:r>
      <w:r w:rsidR="0070047E">
        <w:t>.</w:t>
      </w:r>
    </w:p>
    <w:p w14:paraId="1841B7AD" w14:textId="19B21BF6" w:rsidR="00BB2400" w:rsidRDefault="0062627A" w:rsidP="005D18B8">
      <w:pPr>
        <w:spacing w:line="360" w:lineRule="auto"/>
        <w:ind w:left="360"/>
      </w:pPr>
      <w:r>
        <w:t xml:space="preserve">To start with one of the most </w:t>
      </w:r>
      <w:r w:rsidR="007F3830">
        <w:t>important</w:t>
      </w:r>
      <w:r>
        <w:t xml:space="preserve"> </w:t>
      </w:r>
      <w:r w:rsidR="007F3830">
        <w:t xml:space="preserve">properties, thermal </w:t>
      </w:r>
      <w:r w:rsidR="00CB6E42">
        <w:t>expansion is very important when</w:t>
      </w:r>
      <w:r w:rsidR="009E6349">
        <w:t xml:space="preserve"> </w:t>
      </w:r>
      <w:r w:rsidR="000C64FE">
        <w:t xml:space="preserve">choosing a material to use for a piston </w:t>
      </w:r>
      <w:r w:rsidR="00EE5054">
        <w:t xml:space="preserve">as </w:t>
      </w:r>
      <w:r w:rsidR="0093324F">
        <w:t xml:space="preserve">the correct piston </w:t>
      </w:r>
      <w:r w:rsidR="008A5C99">
        <w:t xml:space="preserve">skirt to </w:t>
      </w:r>
      <w:r w:rsidR="0093324F">
        <w:t xml:space="preserve">bore </w:t>
      </w:r>
      <w:r w:rsidR="00E5110B">
        <w:t>clearance</w:t>
      </w:r>
      <w:r w:rsidR="0093324F">
        <w:t xml:space="preserve"> is needed </w:t>
      </w:r>
      <w:r w:rsidR="008D1C3C">
        <w:t>to reduce the friction created by the piston,</w:t>
      </w:r>
      <w:r w:rsidR="00E5110B">
        <w:t xml:space="preserve"> which can </w:t>
      </w:r>
      <w:r w:rsidR="00460107">
        <w:t>also reduce scoring and pitting on the cylinder walls.</w:t>
      </w:r>
      <w:r w:rsidR="0017754D">
        <w:t xml:space="preserve"> Using </w:t>
      </w:r>
      <w:r w:rsidR="00BD2E7C">
        <w:t>aluminium</w:t>
      </w:r>
      <w:r w:rsidR="00B337C5">
        <w:t xml:space="preserve"> can reduce this effect when compared to using cast iron</w:t>
      </w:r>
      <w:r w:rsidR="00BD2E7C">
        <w:t>, as cast iron doesn’t disperse heat as well.</w:t>
      </w:r>
      <w:r w:rsidR="00AC6D8E">
        <w:t xml:space="preserve"> </w:t>
      </w:r>
      <w:r w:rsidR="00044D4B">
        <w:t>(</w:t>
      </w:r>
      <w:r w:rsidR="002C5A5F">
        <w:t>SAE International</w:t>
      </w:r>
      <w:r w:rsidR="00047BB3">
        <w:t>,</w:t>
      </w:r>
      <w:r w:rsidR="002C5A5F">
        <w:t xml:space="preserve"> 1982</w:t>
      </w:r>
      <w:r w:rsidR="00047BB3">
        <w:t>,</w:t>
      </w:r>
      <w:r w:rsidR="002C5A5F">
        <w:t xml:space="preserve"> </w:t>
      </w:r>
      <w:r w:rsidR="002C5A5F" w:rsidRPr="00706C3F">
        <w:t>Li C</w:t>
      </w:r>
      <w:r w:rsidR="00044D4B" w:rsidRPr="00044D4B">
        <w:t>.</w:t>
      </w:r>
      <w:r w:rsidR="00044D4B">
        <w:t xml:space="preserve">) </w:t>
      </w:r>
    </w:p>
    <w:p w14:paraId="18C72A77" w14:textId="543755F8" w:rsidR="00C14C66" w:rsidRDefault="00C14C66" w:rsidP="005D18B8">
      <w:pPr>
        <w:spacing w:line="360" w:lineRule="auto"/>
        <w:ind w:left="360"/>
      </w:pPr>
      <w:r>
        <w:t xml:space="preserve">The </w:t>
      </w:r>
      <w:r w:rsidR="007B53D2">
        <w:t xml:space="preserve">engines temperatures of an engine to operate properly should be around </w:t>
      </w:r>
      <w:r w:rsidR="00560D76">
        <w:t xml:space="preserve">100 to 120 degrees, if an engine is running at a temperature too low or too high for a long period of time it can cause </w:t>
      </w:r>
      <w:r w:rsidR="007B12EE">
        <w:t xml:space="preserve">significant wear and damage. Engine </w:t>
      </w:r>
      <w:r w:rsidR="00FD0F77">
        <w:t>lubrication</w:t>
      </w:r>
      <w:r w:rsidR="007B12EE">
        <w:t xml:space="preserve"> can help when the engine is cold</w:t>
      </w:r>
      <w:r w:rsidR="00FD0F77">
        <w:t xml:space="preserve">, but only long enough for it to reach its operating temperature. </w:t>
      </w:r>
    </w:p>
    <w:p w14:paraId="5664FEEE" w14:textId="56278DE1" w:rsidR="00445300" w:rsidRDefault="005E2016" w:rsidP="005D18B8">
      <w:pPr>
        <w:spacing w:line="360" w:lineRule="auto"/>
        <w:ind w:left="360"/>
        <w:rPr>
          <w:rFonts w:cstheme="minorHAnsi"/>
          <w:color w:val="000000"/>
          <w:shd w:val="clear" w:color="auto" w:fill="FFFFFF"/>
        </w:rPr>
      </w:pPr>
      <w:r>
        <w:t>T</w:t>
      </w:r>
      <w:r w:rsidRPr="005D18B8">
        <w:t>oo much thermal expansion can c</w:t>
      </w:r>
      <w:r w:rsidR="00852F93" w:rsidRPr="005D18B8">
        <w:t>ause severe damage to the engine as well as overheating issues.</w:t>
      </w:r>
      <w:r w:rsidR="00F26FB8" w:rsidRPr="00F26FB8">
        <w:t xml:space="preserve"> Due to </w:t>
      </w:r>
      <w:r w:rsidR="00F26FB8">
        <w:t>so many fast</w:t>
      </w:r>
      <w:r w:rsidR="00F26FB8" w:rsidRPr="00F26FB8">
        <w:t xml:space="preserve"> directional </w:t>
      </w:r>
      <w:r w:rsidR="00784095" w:rsidRPr="00F26FB8">
        <w:t>changes</w:t>
      </w:r>
      <w:r w:rsidR="00F26FB8" w:rsidRPr="00F26FB8">
        <w:t>, the pin area</w:t>
      </w:r>
      <w:r w:rsidR="00F26FB8">
        <w:t xml:space="preserve"> of the piston</w:t>
      </w:r>
      <w:r w:rsidR="00F26FB8" w:rsidRPr="00F26FB8">
        <w:t xml:space="preserve"> is </w:t>
      </w:r>
      <w:r w:rsidR="00784095" w:rsidRPr="00F26FB8">
        <w:t>exposed</w:t>
      </w:r>
      <w:r w:rsidR="00F26FB8" w:rsidRPr="00F26FB8">
        <w:t xml:space="preserve"> to a </w:t>
      </w:r>
      <w:r w:rsidR="00784095">
        <w:t>significant</w:t>
      </w:r>
      <w:r w:rsidR="00F26FB8" w:rsidRPr="00F26FB8">
        <w:t xml:space="preserve"> amount of force.</w:t>
      </w:r>
      <w:r w:rsidR="00F26FB8" w:rsidRPr="005D18B8">
        <w:rPr>
          <w:rFonts w:cstheme="minorHAnsi"/>
          <w:color w:val="000000"/>
          <w:shd w:val="clear" w:color="auto" w:fill="FFFFFF"/>
        </w:rPr>
        <w:t xml:space="preserve"> </w:t>
      </w:r>
      <w:r w:rsidR="00207B20" w:rsidRPr="00207B20">
        <w:rPr>
          <w:rFonts w:cstheme="minorHAnsi"/>
          <w:color w:val="000000"/>
          <w:shd w:val="clear" w:color="auto" w:fill="FFFFFF"/>
        </w:rPr>
        <w:t xml:space="preserve">It is also </w:t>
      </w:r>
      <w:r w:rsidR="0024726A">
        <w:rPr>
          <w:rFonts w:cstheme="minorHAnsi"/>
          <w:color w:val="000000"/>
          <w:shd w:val="clear" w:color="auto" w:fill="FFFFFF"/>
        </w:rPr>
        <w:t>susceptible</w:t>
      </w:r>
      <w:r w:rsidR="00207B20" w:rsidRPr="00207B20">
        <w:rPr>
          <w:rFonts w:cstheme="minorHAnsi"/>
          <w:color w:val="000000"/>
          <w:shd w:val="clear" w:color="auto" w:fill="FFFFFF"/>
        </w:rPr>
        <w:t xml:space="preserve"> to thermal expansion due to heat transfer from the piston's head to the body</w:t>
      </w:r>
      <w:r w:rsidR="00950AFA">
        <w:rPr>
          <w:rFonts w:cstheme="minorHAnsi"/>
          <w:color w:val="000000"/>
          <w:shd w:val="clear" w:color="auto" w:fill="FFFFFF"/>
        </w:rPr>
        <w:t>, because of this t</w:t>
      </w:r>
      <w:r w:rsidR="00207B20" w:rsidRPr="00207B20">
        <w:rPr>
          <w:rFonts w:cstheme="minorHAnsi"/>
          <w:color w:val="000000"/>
          <w:shd w:val="clear" w:color="auto" w:fill="FFFFFF"/>
        </w:rPr>
        <w:t>hermal expansion is greater in the pin area than in other sections of the piston</w:t>
      </w:r>
      <w:r w:rsidR="00BB2400">
        <w:rPr>
          <w:rFonts w:cstheme="minorHAnsi"/>
          <w:color w:val="000000"/>
          <w:shd w:val="clear" w:color="auto" w:fill="FFFFFF"/>
        </w:rPr>
        <w:t>.</w:t>
      </w:r>
      <w:r w:rsidR="004045F0">
        <w:rPr>
          <w:rFonts w:cstheme="minorHAnsi"/>
          <w:color w:val="000000"/>
          <w:shd w:val="clear" w:color="auto" w:fill="FFFFFF"/>
        </w:rPr>
        <w:t xml:space="preserve"> (</w:t>
      </w:r>
      <w:r w:rsidR="000F4C76">
        <w:t xml:space="preserve">Babcox, </w:t>
      </w:r>
      <w:r w:rsidR="000F4C76">
        <w:t>2012)</w:t>
      </w:r>
    </w:p>
    <w:p w14:paraId="263441BB" w14:textId="7A8285CA" w:rsidR="00DB6C19" w:rsidRDefault="00A66A2F" w:rsidP="005D18B8">
      <w:pPr>
        <w:spacing w:line="360" w:lineRule="auto"/>
        <w:ind w:left="360"/>
        <w:rPr>
          <w:rFonts w:cstheme="minorHAnsi"/>
          <w:color w:val="000000"/>
          <w:shd w:val="clear" w:color="auto" w:fill="FFFFFF"/>
        </w:rPr>
      </w:pPr>
      <w:r>
        <w:rPr>
          <w:rFonts w:cstheme="minorHAnsi"/>
          <w:color w:val="000000"/>
          <w:shd w:val="clear" w:color="auto" w:fill="FFFFFF"/>
        </w:rPr>
        <w:t>Silicone</w:t>
      </w:r>
      <w:r w:rsidR="00DB6C19">
        <w:rPr>
          <w:rFonts w:cstheme="minorHAnsi"/>
          <w:color w:val="000000"/>
          <w:shd w:val="clear" w:color="auto" w:fill="FFFFFF"/>
        </w:rPr>
        <w:t xml:space="preserve"> is used in </w:t>
      </w:r>
      <w:r w:rsidR="00FA2AD4">
        <w:rPr>
          <w:rFonts w:cstheme="minorHAnsi"/>
          <w:color w:val="000000"/>
          <w:shd w:val="clear" w:color="auto" w:fill="FFFFFF"/>
        </w:rPr>
        <w:t xml:space="preserve">regular </w:t>
      </w:r>
      <w:r w:rsidR="00292F8B">
        <w:rPr>
          <w:rFonts w:cstheme="minorHAnsi"/>
          <w:color w:val="000000"/>
          <w:shd w:val="clear" w:color="auto" w:fill="FFFFFF"/>
        </w:rPr>
        <w:t xml:space="preserve">cast pistons </w:t>
      </w:r>
      <w:r w:rsidR="00DB6C19">
        <w:rPr>
          <w:rFonts w:cstheme="minorHAnsi"/>
          <w:color w:val="000000"/>
          <w:shd w:val="clear" w:color="auto" w:fill="FFFFFF"/>
        </w:rPr>
        <w:t xml:space="preserve">because </w:t>
      </w:r>
      <w:r w:rsidR="00170C1F">
        <w:rPr>
          <w:rFonts w:cstheme="minorHAnsi"/>
          <w:color w:val="000000"/>
          <w:shd w:val="clear" w:color="auto" w:fill="FFFFFF"/>
        </w:rPr>
        <w:t xml:space="preserve">it </w:t>
      </w:r>
      <w:r w:rsidR="00F14F6D">
        <w:rPr>
          <w:rFonts w:cstheme="minorHAnsi"/>
          <w:color w:val="000000"/>
          <w:shd w:val="clear" w:color="auto" w:fill="FFFFFF"/>
        </w:rPr>
        <w:t>causes it to expand less</w:t>
      </w:r>
      <w:r w:rsidR="00170C1F">
        <w:rPr>
          <w:rFonts w:cstheme="minorHAnsi"/>
          <w:color w:val="000000"/>
          <w:shd w:val="clear" w:color="auto" w:fill="FFFFFF"/>
        </w:rPr>
        <w:t>,</w:t>
      </w:r>
      <w:r w:rsidR="00F14F6D">
        <w:rPr>
          <w:rFonts w:cstheme="minorHAnsi"/>
          <w:color w:val="000000"/>
          <w:shd w:val="clear" w:color="auto" w:fill="FFFFFF"/>
        </w:rPr>
        <w:t xml:space="preserve"> thus making it stronger</w:t>
      </w:r>
      <w:r w:rsidR="004E3288">
        <w:rPr>
          <w:rFonts w:cstheme="minorHAnsi"/>
          <w:color w:val="000000"/>
          <w:shd w:val="clear" w:color="auto" w:fill="FFFFFF"/>
        </w:rPr>
        <w:t>,</w:t>
      </w:r>
      <w:r w:rsidR="00170C1F">
        <w:rPr>
          <w:rFonts w:cstheme="minorHAnsi"/>
          <w:color w:val="000000"/>
          <w:shd w:val="clear" w:color="auto" w:fill="FFFFFF"/>
        </w:rPr>
        <w:t xml:space="preserve"> so </w:t>
      </w:r>
      <w:r w:rsidR="004E3288">
        <w:rPr>
          <w:rFonts w:cstheme="minorHAnsi"/>
          <w:color w:val="000000"/>
          <w:shd w:val="clear" w:color="auto" w:fill="FFFFFF"/>
        </w:rPr>
        <w:t xml:space="preserve">different piston manufactures </w:t>
      </w:r>
      <w:r w:rsidR="00557B44">
        <w:rPr>
          <w:rFonts w:cstheme="minorHAnsi"/>
          <w:color w:val="000000"/>
          <w:shd w:val="clear" w:color="auto" w:fill="FFFFFF"/>
        </w:rPr>
        <w:t>use</w:t>
      </w:r>
      <w:r w:rsidR="00170C1F">
        <w:rPr>
          <w:rFonts w:cstheme="minorHAnsi"/>
          <w:color w:val="000000"/>
          <w:shd w:val="clear" w:color="auto" w:fill="FFFFFF"/>
        </w:rPr>
        <w:t xml:space="preserve"> a higher amount of </w:t>
      </w:r>
      <w:r>
        <w:rPr>
          <w:rFonts w:cstheme="minorHAnsi"/>
          <w:color w:val="000000"/>
          <w:shd w:val="clear" w:color="auto" w:fill="FFFFFF"/>
        </w:rPr>
        <w:t>silicone content than others</w:t>
      </w:r>
      <w:r w:rsidR="00D86C76">
        <w:rPr>
          <w:rFonts w:cstheme="minorHAnsi"/>
          <w:color w:val="000000"/>
          <w:shd w:val="clear" w:color="auto" w:fill="FFFFFF"/>
        </w:rPr>
        <w:t xml:space="preserve">. </w:t>
      </w:r>
      <w:r w:rsidR="00DD243A">
        <w:rPr>
          <w:rFonts w:cstheme="minorHAnsi"/>
          <w:color w:val="000000"/>
          <w:shd w:val="clear" w:color="auto" w:fill="FFFFFF"/>
        </w:rPr>
        <w:t xml:space="preserve">This silicone content is added during the manufacturing stage when the </w:t>
      </w:r>
      <w:r w:rsidR="00FA2AD4">
        <w:rPr>
          <w:rFonts w:cstheme="minorHAnsi"/>
          <w:color w:val="000000"/>
          <w:shd w:val="clear" w:color="auto" w:fill="FFFFFF"/>
        </w:rPr>
        <w:t xml:space="preserve">aluminium is </w:t>
      </w:r>
      <w:r w:rsidR="00557B44">
        <w:rPr>
          <w:rFonts w:cstheme="minorHAnsi"/>
          <w:color w:val="000000"/>
          <w:shd w:val="clear" w:color="auto" w:fill="FFFFFF"/>
        </w:rPr>
        <w:t>in molten form.</w:t>
      </w:r>
    </w:p>
    <w:p w14:paraId="317BC79C" w14:textId="58DAD687" w:rsidR="002F50B7" w:rsidRDefault="002F50B7" w:rsidP="002F50B7">
      <w:pPr>
        <w:pStyle w:val="Heading2"/>
        <w:rPr>
          <w:shd w:val="clear" w:color="auto" w:fill="FFFFFF"/>
        </w:rPr>
      </w:pPr>
    </w:p>
    <w:p w14:paraId="5E64DCC5" w14:textId="5E7668B3" w:rsidR="00A8741D" w:rsidRDefault="00A8741D" w:rsidP="00A8741D"/>
    <w:p w14:paraId="52E498AD" w14:textId="77777777" w:rsidR="00391100" w:rsidRPr="00A8741D" w:rsidRDefault="00391100" w:rsidP="00A8741D"/>
    <w:p w14:paraId="5109A968" w14:textId="16BAA689" w:rsidR="002F50B7" w:rsidRDefault="002F50B7" w:rsidP="002F50B7">
      <w:pPr>
        <w:pStyle w:val="Heading2"/>
        <w:rPr>
          <w:shd w:val="clear" w:color="auto" w:fill="FFFFFF"/>
        </w:rPr>
      </w:pPr>
      <w:bookmarkStart w:id="6" w:name="_Toc98793725"/>
      <w:r>
        <w:rPr>
          <w:shd w:val="clear" w:color="auto" w:fill="FFFFFF"/>
        </w:rPr>
        <w:lastRenderedPageBreak/>
        <w:t>2.1 Piston to Bore Clearance</w:t>
      </w:r>
      <w:bookmarkEnd w:id="6"/>
      <w:r>
        <w:rPr>
          <w:shd w:val="clear" w:color="auto" w:fill="FFFFFF"/>
        </w:rPr>
        <w:t xml:space="preserve"> </w:t>
      </w:r>
    </w:p>
    <w:p w14:paraId="3CAD416F" w14:textId="0C4E6074" w:rsidR="001E5054" w:rsidRDefault="00D707A8" w:rsidP="00012816">
      <w:pPr>
        <w:spacing w:line="360" w:lineRule="auto"/>
        <w:ind w:left="360"/>
      </w:pPr>
      <w:r>
        <w:t xml:space="preserve">It is necessary to have the correct </w:t>
      </w:r>
      <w:r w:rsidR="001B7CEF">
        <w:t xml:space="preserve">piston clearance to </w:t>
      </w:r>
      <w:r w:rsidR="009B6316">
        <w:t>maintenance</w:t>
      </w:r>
      <w:r w:rsidR="001B7CEF">
        <w:t xml:space="preserve"> free piston</w:t>
      </w:r>
      <w:r w:rsidR="009B6316">
        <w:t xml:space="preserve"> movement </w:t>
      </w:r>
      <w:r w:rsidR="007C5152">
        <w:t xml:space="preserve">within the cylinder, without the correct clearance </w:t>
      </w:r>
      <w:r w:rsidR="0033194F">
        <w:t xml:space="preserve">the engine would be likely to seize </w:t>
      </w:r>
      <w:r w:rsidR="00726ADA">
        <w:t xml:space="preserve">as the engine warms up, it will also </w:t>
      </w:r>
      <w:r w:rsidR="001F4BD5">
        <w:t>likely result in a lot of friction loss</w:t>
      </w:r>
      <w:r w:rsidR="0033194F">
        <w:t>.</w:t>
      </w:r>
      <w:r w:rsidR="00484704">
        <w:t xml:space="preserve"> </w:t>
      </w:r>
      <w:r>
        <w:t xml:space="preserve"> </w:t>
      </w:r>
      <w:r w:rsidR="00264775">
        <w:t xml:space="preserve">Some pistons may also have metal inlays to help with thermal </w:t>
      </w:r>
      <w:r w:rsidR="00012816">
        <w:t>expansion, (</w:t>
      </w:r>
      <w:r w:rsidR="00391100">
        <w:t>Innovation Discoveries 2020).</w:t>
      </w:r>
      <w:r w:rsidR="00391100">
        <w:rPr>
          <w:i/>
          <w:iCs/>
        </w:rPr>
        <w:t xml:space="preserve"> </w:t>
      </w:r>
      <w:r w:rsidR="006D38C0">
        <w:t xml:space="preserve"> </w:t>
      </w:r>
    </w:p>
    <w:p w14:paraId="2515C7F5" w14:textId="70299E50" w:rsidR="001E5054" w:rsidRDefault="001E5054" w:rsidP="001E5054">
      <w:pPr>
        <w:spacing w:line="360" w:lineRule="auto"/>
        <w:ind w:left="360"/>
      </w:pPr>
      <w:r>
        <w:t xml:space="preserve">If the clearance is too </w:t>
      </w:r>
      <w:r w:rsidR="00474053">
        <w:t>large on the other hand</w:t>
      </w:r>
      <w:r>
        <w:t>, it may cause the following:</w:t>
      </w:r>
    </w:p>
    <w:p w14:paraId="3194ECD4" w14:textId="06B9089E" w:rsidR="00B97FBF" w:rsidRDefault="00474053" w:rsidP="00B97FBF">
      <w:pPr>
        <w:pStyle w:val="ListParagraph"/>
        <w:numPr>
          <w:ilvl w:val="0"/>
          <w:numId w:val="5"/>
        </w:numPr>
        <w:spacing w:line="360" w:lineRule="auto"/>
      </w:pPr>
      <w:r>
        <w:t>Excessive movement within the cylinder resulting in piston slap</w:t>
      </w:r>
      <w:r w:rsidR="00A714A0">
        <w:t>.</w:t>
      </w:r>
    </w:p>
    <w:p w14:paraId="773CCD29" w14:textId="74A32820" w:rsidR="001E5054" w:rsidRPr="00012816" w:rsidRDefault="00B97FBF" w:rsidP="00012816">
      <w:pPr>
        <w:pStyle w:val="ListParagraph"/>
        <w:numPr>
          <w:ilvl w:val="0"/>
          <w:numId w:val="5"/>
        </w:numPr>
        <w:spacing w:line="360" w:lineRule="auto"/>
      </w:pPr>
      <w:r>
        <w:t>Compromise the seal of the compression ring,</w:t>
      </w:r>
      <w:r w:rsidR="00A714A0">
        <w:t xml:space="preserve"> resulting in </w:t>
      </w:r>
      <w:r w:rsidR="00F60271">
        <w:t>insufficient</w:t>
      </w:r>
      <w:r w:rsidR="00A714A0">
        <w:t xml:space="preserve"> compression ratio.</w:t>
      </w:r>
    </w:p>
    <w:p w14:paraId="5A34FBD8" w14:textId="52DA8BC5" w:rsidR="000424B8" w:rsidRDefault="000177EC" w:rsidP="005D18B8">
      <w:pPr>
        <w:spacing w:line="360" w:lineRule="auto"/>
        <w:ind w:left="360"/>
        <w:rPr>
          <w:rFonts w:cstheme="minorHAnsi"/>
          <w:shd w:val="clear" w:color="auto" w:fill="FFFFFF"/>
        </w:rPr>
      </w:pPr>
      <w:r>
        <w:rPr>
          <w:rFonts w:cstheme="minorHAnsi"/>
          <w:color w:val="000000"/>
          <w:shd w:val="clear" w:color="auto" w:fill="FFFFFF"/>
        </w:rPr>
        <w:t xml:space="preserve">It </w:t>
      </w:r>
      <w:r w:rsidRPr="00B054A0">
        <w:rPr>
          <w:rFonts w:cstheme="minorHAnsi"/>
          <w:color w:val="000000"/>
          <w:shd w:val="clear" w:color="auto" w:fill="FFFFFF"/>
        </w:rPr>
        <w:t>is importing to take the melting point into consideration too as most engines run at around</w:t>
      </w:r>
      <w:r w:rsidR="00824841" w:rsidRPr="00B054A0">
        <w:rPr>
          <w:rFonts w:cstheme="minorHAnsi"/>
          <w:color w:val="000000"/>
          <w:shd w:val="clear" w:color="auto" w:fill="FFFFFF"/>
        </w:rPr>
        <w:t xml:space="preserve"> </w:t>
      </w:r>
      <w:r w:rsidR="00276176" w:rsidRPr="00B054A0">
        <w:rPr>
          <w:rFonts w:cstheme="minorHAnsi"/>
          <w:color w:val="000000"/>
          <w:shd w:val="clear" w:color="auto" w:fill="FFFFFF"/>
        </w:rPr>
        <w:t>200</w:t>
      </w:r>
      <w:r w:rsidR="00276176" w:rsidRPr="00B054A0">
        <w:rPr>
          <w:rFonts w:cstheme="minorHAnsi"/>
          <w:color w:val="4D5156"/>
          <w:shd w:val="clear" w:color="auto" w:fill="FFFFFF"/>
        </w:rPr>
        <w:t>°</w:t>
      </w:r>
      <w:r w:rsidR="00276176" w:rsidRPr="00BD4F1C">
        <w:rPr>
          <w:rFonts w:cstheme="minorHAnsi"/>
          <w:shd w:val="clear" w:color="auto" w:fill="FFFFFF"/>
        </w:rPr>
        <w:t>c, so</w:t>
      </w:r>
      <w:r w:rsidR="00276176" w:rsidRPr="00BD4F1C">
        <w:rPr>
          <w:rFonts w:cstheme="minorHAnsi"/>
          <w:sz w:val="21"/>
          <w:szCs w:val="21"/>
          <w:shd w:val="clear" w:color="auto" w:fill="FFFFFF"/>
        </w:rPr>
        <w:t xml:space="preserve"> </w:t>
      </w:r>
      <w:r w:rsidR="00B054A0" w:rsidRPr="00BD4F1C">
        <w:rPr>
          <w:rFonts w:cstheme="minorHAnsi"/>
          <w:shd w:val="clear" w:color="auto" w:fill="FFFFFF"/>
        </w:rPr>
        <w:t>obviously an</w:t>
      </w:r>
      <w:r w:rsidR="00BD4F1C" w:rsidRPr="00BD4F1C">
        <w:rPr>
          <w:rFonts w:cstheme="minorHAnsi"/>
          <w:shd w:val="clear" w:color="auto" w:fill="FFFFFF"/>
        </w:rPr>
        <w:t xml:space="preserve">y </w:t>
      </w:r>
      <w:r w:rsidR="00EA54E6">
        <w:rPr>
          <w:rFonts w:cstheme="minorHAnsi"/>
          <w:shd w:val="clear" w:color="auto" w:fill="FFFFFF"/>
        </w:rPr>
        <w:t xml:space="preserve">material with a melting point lower than that cannot be used. Ideally a </w:t>
      </w:r>
      <w:r w:rsidR="001C4D08">
        <w:rPr>
          <w:rFonts w:cstheme="minorHAnsi"/>
          <w:shd w:val="clear" w:color="auto" w:fill="FFFFFF"/>
        </w:rPr>
        <w:t>material</w:t>
      </w:r>
      <w:r w:rsidR="0004173D">
        <w:rPr>
          <w:rFonts w:cstheme="minorHAnsi"/>
          <w:shd w:val="clear" w:color="auto" w:fill="FFFFFF"/>
        </w:rPr>
        <w:t xml:space="preserve"> with a </w:t>
      </w:r>
      <w:r w:rsidR="00B76865">
        <w:rPr>
          <w:rFonts w:cstheme="minorHAnsi"/>
          <w:shd w:val="clear" w:color="auto" w:fill="FFFFFF"/>
        </w:rPr>
        <w:t>melting</w:t>
      </w:r>
      <w:r w:rsidR="0004173D">
        <w:rPr>
          <w:rFonts w:cstheme="minorHAnsi"/>
          <w:shd w:val="clear" w:color="auto" w:fill="FFFFFF"/>
        </w:rPr>
        <w:t xml:space="preserve"> point of </w:t>
      </w:r>
      <w:r w:rsidR="00ED346A">
        <w:rPr>
          <w:rFonts w:cstheme="minorHAnsi"/>
          <w:shd w:val="clear" w:color="auto" w:fill="FFFFFF"/>
        </w:rPr>
        <w:t>at least 550 degrees or</w:t>
      </w:r>
      <w:r w:rsidR="000439BC">
        <w:rPr>
          <w:rFonts w:cstheme="minorHAnsi"/>
          <w:shd w:val="clear" w:color="auto" w:fill="FFFFFF"/>
        </w:rPr>
        <w:t xml:space="preserve"> more as the melting point of </w:t>
      </w:r>
      <w:r w:rsidR="000C326C">
        <w:rPr>
          <w:rFonts w:cstheme="minorHAnsi"/>
          <w:shd w:val="clear" w:color="auto" w:fill="FFFFFF"/>
        </w:rPr>
        <w:t>aluminium alloys</w:t>
      </w:r>
      <w:r w:rsidR="00B12CD4">
        <w:rPr>
          <w:rFonts w:cstheme="minorHAnsi"/>
          <w:shd w:val="clear" w:color="auto" w:fill="FFFFFF"/>
        </w:rPr>
        <w:t xml:space="preserve"> are around </w:t>
      </w:r>
      <w:r w:rsidR="000C65CB">
        <w:rPr>
          <w:rFonts w:cstheme="minorHAnsi"/>
          <w:shd w:val="clear" w:color="auto" w:fill="FFFFFF"/>
        </w:rPr>
        <w:t>650 degrees</w:t>
      </w:r>
      <w:r w:rsidR="00B50298">
        <w:rPr>
          <w:rFonts w:cstheme="minorHAnsi"/>
          <w:shd w:val="clear" w:color="auto" w:fill="FFFFFF"/>
        </w:rPr>
        <w:t>.</w:t>
      </w:r>
    </w:p>
    <w:p w14:paraId="1BD0C193" w14:textId="3245A2C1" w:rsidR="00BF25E4" w:rsidRDefault="00BF25E4" w:rsidP="005D18B8">
      <w:pPr>
        <w:spacing w:line="360" w:lineRule="auto"/>
        <w:ind w:left="360"/>
      </w:pPr>
      <w:r>
        <w:br w:type="page"/>
      </w:r>
    </w:p>
    <w:p w14:paraId="12092D35" w14:textId="7CCA98BA" w:rsidR="00BF25E4" w:rsidRDefault="00D21CE9" w:rsidP="00264775">
      <w:pPr>
        <w:pStyle w:val="Heading1"/>
        <w:spacing w:line="360" w:lineRule="auto"/>
      </w:pPr>
      <w:bookmarkStart w:id="7" w:name="_Toc98793726"/>
      <w:r>
        <w:lastRenderedPageBreak/>
        <w:t xml:space="preserve">3.0 </w:t>
      </w:r>
      <w:r w:rsidR="00BF25E4">
        <w:t>Material Selection</w:t>
      </w:r>
      <w:bookmarkEnd w:id="7"/>
    </w:p>
    <w:p w14:paraId="47D80EC7" w14:textId="26F715B7" w:rsidR="00170666" w:rsidRDefault="00170666" w:rsidP="00264775">
      <w:pPr>
        <w:spacing w:line="360" w:lineRule="auto"/>
        <w:rPr>
          <w:rFonts w:cstheme="minorHAnsi"/>
          <w:shd w:val="clear" w:color="auto" w:fill="FFFFFF"/>
        </w:rPr>
      </w:pPr>
      <w:r>
        <w:rPr>
          <w:rFonts w:cstheme="minorHAnsi"/>
          <w:shd w:val="clear" w:color="auto" w:fill="FFFFFF"/>
        </w:rPr>
        <w:t>Majority of pistons are made from aluminium or low carbon steels as they are exposed to such harsh vibration, temperature, wear etc. Carbon steels are more likely to be favoured when it comes to picking a type of metal as it can diminish the effect of thermal expansion more tha</w:t>
      </w:r>
      <w:r w:rsidR="009A0F89">
        <w:rPr>
          <w:rFonts w:cstheme="minorHAnsi"/>
          <w:shd w:val="clear" w:color="auto" w:fill="FFFFFF"/>
        </w:rPr>
        <w:t>n iron</w:t>
      </w:r>
      <w:r>
        <w:rPr>
          <w:rFonts w:cstheme="minorHAnsi"/>
          <w:shd w:val="clear" w:color="auto" w:fill="FFFFFF"/>
        </w:rPr>
        <w:t xml:space="preserve">, although </w:t>
      </w:r>
      <w:r w:rsidR="009A0F89">
        <w:rPr>
          <w:rFonts w:cstheme="minorHAnsi"/>
          <w:shd w:val="clear" w:color="auto" w:fill="FFFFFF"/>
        </w:rPr>
        <w:t>iron</w:t>
      </w:r>
      <w:r>
        <w:rPr>
          <w:rFonts w:cstheme="minorHAnsi"/>
          <w:shd w:val="clear" w:color="auto" w:fill="FFFFFF"/>
        </w:rPr>
        <w:t xml:space="preserve"> has a better corrosion resistance.</w:t>
      </w:r>
      <w:r w:rsidR="009A4292">
        <w:rPr>
          <w:rFonts w:cstheme="minorHAnsi"/>
          <w:shd w:val="clear" w:color="auto" w:fill="FFFFFF"/>
        </w:rPr>
        <w:t xml:space="preserve"> </w:t>
      </w:r>
    </w:p>
    <w:p w14:paraId="7008E3B8" w14:textId="7A6FD176" w:rsidR="00237765" w:rsidRPr="003D7EF4" w:rsidRDefault="00237765" w:rsidP="00264775">
      <w:pPr>
        <w:spacing w:line="360" w:lineRule="auto"/>
      </w:pPr>
      <w:r>
        <w:rPr>
          <w:rFonts w:cstheme="minorHAnsi"/>
          <w:shd w:val="clear" w:color="auto" w:fill="FFFFFF"/>
        </w:rPr>
        <w:t>Hypereutectic pistons are also a common choice in engine</w:t>
      </w:r>
      <w:r w:rsidR="00123052">
        <w:rPr>
          <w:rFonts w:cstheme="minorHAnsi"/>
          <w:shd w:val="clear" w:color="auto" w:fill="FFFFFF"/>
        </w:rPr>
        <w:t>s</w:t>
      </w:r>
      <w:r>
        <w:rPr>
          <w:rFonts w:cstheme="minorHAnsi"/>
          <w:shd w:val="clear" w:color="auto" w:fill="FFFFFF"/>
        </w:rPr>
        <w:t xml:space="preserve"> that </w:t>
      </w:r>
      <w:r w:rsidR="00B95E27">
        <w:rPr>
          <w:rFonts w:cstheme="minorHAnsi"/>
          <w:shd w:val="clear" w:color="auto" w:fill="FFFFFF"/>
        </w:rPr>
        <w:t>are not built for performance, as they are str</w:t>
      </w:r>
      <w:r w:rsidR="00123052">
        <w:rPr>
          <w:rFonts w:cstheme="minorHAnsi"/>
          <w:shd w:val="clear" w:color="auto" w:fill="FFFFFF"/>
        </w:rPr>
        <w:t>o</w:t>
      </w:r>
      <w:r w:rsidR="00B95E27">
        <w:rPr>
          <w:rFonts w:cstheme="minorHAnsi"/>
          <w:shd w:val="clear" w:color="auto" w:fill="FFFFFF"/>
        </w:rPr>
        <w:t xml:space="preserve">nger than regular </w:t>
      </w:r>
      <w:r w:rsidR="00D16D9D">
        <w:rPr>
          <w:rFonts w:cstheme="minorHAnsi"/>
          <w:shd w:val="clear" w:color="auto" w:fill="FFFFFF"/>
        </w:rPr>
        <w:t>aluminium</w:t>
      </w:r>
      <w:r w:rsidR="00B95E27">
        <w:rPr>
          <w:rFonts w:cstheme="minorHAnsi"/>
          <w:shd w:val="clear" w:color="auto" w:fill="FFFFFF"/>
        </w:rPr>
        <w:t xml:space="preserve"> pi</w:t>
      </w:r>
      <w:r w:rsidR="00D16D9D">
        <w:rPr>
          <w:rFonts w:cstheme="minorHAnsi"/>
          <w:shd w:val="clear" w:color="auto" w:fill="FFFFFF"/>
        </w:rPr>
        <w:t>ston</w:t>
      </w:r>
      <w:r w:rsidR="00123052">
        <w:rPr>
          <w:rFonts w:cstheme="minorHAnsi"/>
          <w:shd w:val="clear" w:color="auto" w:fill="FFFFFF"/>
        </w:rPr>
        <w:t>s</w:t>
      </w:r>
      <w:r w:rsidR="009B05D8">
        <w:rPr>
          <w:rFonts w:cstheme="minorHAnsi"/>
          <w:shd w:val="clear" w:color="auto" w:fill="FFFFFF"/>
        </w:rPr>
        <w:t xml:space="preserve"> due to </w:t>
      </w:r>
      <w:r w:rsidR="00B809AE">
        <w:rPr>
          <w:rFonts w:cstheme="minorHAnsi"/>
          <w:shd w:val="clear" w:color="auto" w:fill="FFFFFF"/>
        </w:rPr>
        <w:t xml:space="preserve">higher silicone content, although they are not as strong as forged </w:t>
      </w:r>
      <w:r w:rsidR="00FE38DE">
        <w:rPr>
          <w:rFonts w:cstheme="minorHAnsi"/>
          <w:shd w:val="clear" w:color="auto" w:fill="FFFFFF"/>
        </w:rPr>
        <w:t>pistons,</w:t>
      </w:r>
      <w:r w:rsidR="00B809AE">
        <w:rPr>
          <w:rFonts w:cstheme="minorHAnsi"/>
          <w:shd w:val="clear" w:color="auto" w:fill="FFFFFF"/>
        </w:rPr>
        <w:t xml:space="preserve"> </w:t>
      </w:r>
      <w:r w:rsidR="00DF5D4E">
        <w:rPr>
          <w:rFonts w:cstheme="minorHAnsi"/>
          <w:shd w:val="clear" w:color="auto" w:fill="FFFFFF"/>
        </w:rPr>
        <w:t>they can be a lot cheaper.</w:t>
      </w:r>
      <w:r w:rsidR="00D16D9D">
        <w:rPr>
          <w:rFonts w:cstheme="minorHAnsi"/>
          <w:shd w:val="clear" w:color="auto" w:fill="FFFFFF"/>
        </w:rPr>
        <w:t xml:space="preserve"> </w:t>
      </w:r>
    </w:p>
    <w:p w14:paraId="03520B0A" w14:textId="77777777" w:rsidR="00170666" w:rsidRPr="00170666" w:rsidRDefault="00170666" w:rsidP="00264775">
      <w:pPr>
        <w:spacing w:line="360" w:lineRule="auto"/>
      </w:pPr>
    </w:p>
    <w:p w14:paraId="5B80DE3F" w14:textId="648ADC8A" w:rsidR="00EF527E" w:rsidRDefault="002B2623" w:rsidP="00264775">
      <w:pPr>
        <w:pStyle w:val="Heading2"/>
        <w:spacing w:line="360" w:lineRule="auto"/>
      </w:pPr>
      <w:bookmarkStart w:id="8" w:name="_Toc98793727"/>
      <w:r>
        <w:t xml:space="preserve">3.1 </w:t>
      </w:r>
      <w:r w:rsidR="007C3617">
        <w:t>Piston material requirements and restraints</w:t>
      </w:r>
      <w:bookmarkEnd w:id="8"/>
      <w:r w:rsidR="007C3617">
        <w:t xml:space="preserve"> </w:t>
      </w:r>
    </w:p>
    <w:p w14:paraId="3E3B78C5" w14:textId="60E6F257" w:rsidR="007C3617" w:rsidRPr="00814E39" w:rsidRDefault="003663AA" w:rsidP="00264775">
      <w:pPr>
        <w:spacing w:line="360" w:lineRule="auto"/>
        <w:rPr>
          <w:rFonts w:cstheme="minorHAnsi"/>
          <w:shd w:val="clear" w:color="auto" w:fill="FCFCFC"/>
        </w:rPr>
      </w:pPr>
      <w:r>
        <w:t>Thermal expansion needs to be kept</w:t>
      </w:r>
      <w:r w:rsidR="003D54ED">
        <w:t xml:space="preserve"> as</w:t>
      </w:r>
      <w:r>
        <w:t xml:space="preserve"> low as possible to minimize changes between the warm and cold states of the engine</w:t>
      </w:r>
      <w:r w:rsidR="00457A59">
        <w:t xml:space="preserve"> </w:t>
      </w:r>
      <w:r w:rsidR="00F45A86">
        <w:t xml:space="preserve">to </w:t>
      </w:r>
      <w:r w:rsidR="00457A59">
        <w:t xml:space="preserve">keep </w:t>
      </w:r>
      <w:r w:rsidR="00B81E4A">
        <w:t>clearance changes</w:t>
      </w:r>
      <w:r w:rsidR="004E2DC0">
        <w:t xml:space="preserve"> as low as possible</w:t>
      </w:r>
      <w:r>
        <w:t xml:space="preserve">, this will also </w:t>
      </w:r>
      <w:r w:rsidR="00874945">
        <w:t>affect</w:t>
      </w:r>
      <w:r w:rsidR="00F45A86">
        <w:t xml:space="preserve"> the</w:t>
      </w:r>
      <w:r>
        <w:t xml:space="preserve"> </w:t>
      </w:r>
      <w:r w:rsidR="00874945">
        <w:t>gudgeon</w:t>
      </w:r>
      <w:r>
        <w:t xml:space="preserve"> pin and pin carrier changes</w:t>
      </w:r>
      <w:r w:rsidR="005E0DC1">
        <w:t>.</w:t>
      </w:r>
      <w:r w:rsidR="00B81E4A">
        <w:t xml:space="preserve"> </w:t>
      </w:r>
      <w:r w:rsidR="005609C4">
        <w:t>The material density is also important, especially for a</w:t>
      </w:r>
      <w:r w:rsidR="00F45A86">
        <w:t xml:space="preserve"> </w:t>
      </w:r>
      <w:r w:rsidR="0091555E">
        <w:t xml:space="preserve">low </w:t>
      </w:r>
      <w:r w:rsidR="005609C4">
        <w:t xml:space="preserve">weight piston, </w:t>
      </w:r>
      <w:r w:rsidR="00511E18">
        <w:t xml:space="preserve">as </w:t>
      </w:r>
      <w:r w:rsidR="00E84E8E">
        <w:t xml:space="preserve">a </w:t>
      </w:r>
      <w:r w:rsidR="00B540B1">
        <w:t>high-density</w:t>
      </w:r>
      <w:r w:rsidR="00E84E8E">
        <w:t xml:space="preserve"> </w:t>
      </w:r>
      <w:r w:rsidR="0091555E">
        <w:t xml:space="preserve">piston </w:t>
      </w:r>
      <w:r w:rsidR="00E84E8E">
        <w:t xml:space="preserve">will </w:t>
      </w:r>
      <w:r w:rsidR="007340B4">
        <w:t>place</w:t>
      </w:r>
      <w:r w:rsidR="00E84E8E">
        <w:t xml:space="preserve"> a higher load on the </w:t>
      </w:r>
      <w:r w:rsidR="0091555E">
        <w:t>assembly</w:t>
      </w:r>
      <w:r w:rsidR="00E84E8E">
        <w:t xml:space="preserve"> increasing wear and </w:t>
      </w:r>
      <w:r w:rsidR="0091555E">
        <w:t>result</w:t>
      </w:r>
      <w:r w:rsidR="00DC076E">
        <w:t xml:space="preserve"> in</w:t>
      </w:r>
      <w:r w:rsidR="007340B4">
        <w:t xml:space="preserve"> power </w:t>
      </w:r>
      <w:r w:rsidR="00DC076E">
        <w:t>being</w:t>
      </w:r>
      <w:r w:rsidR="007340B4">
        <w:t xml:space="preserve"> lost</w:t>
      </w:r>
      <w:r w:rsidR="00DC076E">
        <w:t>.</w:t>
      </w:r>
      <w:r w:rsidR="00D907A1">
        <w:t xml:space="preserve"> </w:t>
      </w:r>
      <w:r w:rsidR="00D907A1" w:rsidRPr="00E51A21">
        <w:t>(MAHLE GmbH. 2012</w:t>
      </w:r>
      <w:r w:rsidR="006C10CD" w:rsidRPr="00E51A21">
        <w:t>)</w:t>
      </w:r>
      <w:r w:rsidR="00E51A21">
        <w:t>.</w:t>
      </w:r>
    </w:p>
    <w:p w14:paraId="469DA34A" w14:textId="0AC024F5" w:rsidR="002B2623" w:rsidRDefault="00EE09BB" w:rsidP="00264775">
      <w:pPr>
        <w:spacing w:line="360" w:lineRule="auto"/>
      </w:pPr>
      <w:r>
        <w:t xml:space="preserve">A material with higher thermal efficiency is also </w:t>
      </w:r>
      <w:r w:rsidR="00684DCF">
        <w:t>beneficial</w:t>
      </w:r>
      <w:r>
        <w:t xml:space="preserve"> as</w:t>
      </w:r>
      <w:r w:rsidR="00C44291">
        <w:t xml:space="preserve"> </w:t>
      </w:r>
      <w:r w:rsidR="00E257B0">
        <w:t xml:space="preserve">it </w:t>
      </w:r>
      <w:r w:rsidR="00684DCF">
        <w:t>disperses</w:t>
      </w:r>
      <w:r w:rsidR="008D0319">
        <w:t xml:space="preserve"> heat throughout the piston</w:t>
      </w:r>
      <w:r w:rsidR="00DC076E">
        <w:t xml:space="preserve"> significantly</w:t>
      </w:r>
      <w:r w:rsidR="008D0319">
        <w:t xml:space="preserve"> better than </w:t>
      </w:r>
      <w:r w:rsidR="00684DCF">
        <w:t>materials with a low thermal efficiency</w:t>
      </w:r>
      <w:r w:rsidR="00B301CC">
        <w:t xml:space="preserve">, which can </w:t>
      </w:r>
      <w:r w:rsidR="00C34235">
        <w:t>decrease</w:t>
      </w:r>
      <w:r w:rsidR="00B301CC">
        <w:t xml:space="preserve"> loads on the </w:t>
      </w:r>
      <w:r w:rsidR="00C34235">
        <w:t>assembly</w:t>
      </w:r>
      <w:r w:rsidR="00B301CC">
        <w:t xml:space="preserve"> along with </w:t>
      </w:r>
      <w:r w:rsidR="00153224">
        <w:t xml:space="preserve">reducing the energy </w:t>
      </w:r>
      <w:r w:rsidR="005420E8">
        <w:t>w</w:t>
      </w:r>
      <w:r w:rsidR="00153224">
        <w:t>asting, resulting in power being saved.</w:t>
      </w:r>
      <w:r w:rsidR="000659E1">
        <w:t xml:space="preserve"> Some pistons may also have metal inlays to help with </w:t>
      </w:r>
      <w:r w:rsidR="00264775">
        <w:t>thermal expansion</w:t>
      </w:r>
      <w:r w:rsidR="00561045">
        <w:t xml:space="preserve"> and result in a more reliable, </w:t>
      </w:r>
      <w:r w:rsidR="00435561">
        <w:t>long-lasting</w:t>
      </w:r>
      <w:r w:rsidR="00561045">
        <w:t xml:space="preserve"> engine.</w:t>
      </w:r>
      <w:r w:rsidR="00ED417C">
        <w:t xml:space="preserve"> </w:t>
      </w:r>
      <w:r w:rsidR="005A096E">
        <w:t xml:space="preserve">It is also </w:t>
      </w:r>
      <w:r w:rsidR="00B52FCB">
        <w:t>crucial</w:t>
      </w:r>
      <w:r w:rsidR="005A096E">
        <w:t xml:space="preserve"> </w:t>
      </w:r>
      <w:r w:rsidR="00B52FCB">
        <w:t xml:space="preserve">that </w:t>
      </w:r>
      <w:r w:rsidR="00824E00">
        <w:t>the</w:t>
      </w:r>
      <w:r w:rsidR="00B52FCB">
        <w:t xml:space="preserve"> material that can’t exceed </w:t>
      </w:r>
      <w:r w:rsidR="00CE0862">
        <w:t>its</w:t>
      </w:r>
      <w:r w:rsidR="00B52FCB">
        <w:t xml:space="preserve"> </w:t>
      </w:r>
      <w:r w:rsidR="00824E00">
        <w:t xml:space="preserve">elastic limit under load and the heat of the combustion, as this could result in </w:t>
      </w:r>
      <w:r w:rsidR="00CE0862">
        <w:t>severe</w:t>
      </w:r>
      <w:r w:rsidR="00824E00">
        <w:t xml:space="preserve"> damage like warped pistons or a seized </w:t>
      </w:r>
      <w:r w:rsidR="00CE0862">
        <w:t xml:space="preserve">engine </w:t>
      </w:r>
    </w:p>
    <w:p w14:paraId="6F96E163" w14:textId="0A5181DD" w:rsidR="002B2623" w:rsidRDefault="002B2623" w:rsidP="00264775">
      <w:pPr>
        <w:spacing w:line="360" w:lineRule="auto"/>
      </w:pPr>
    </w:p>
    <w:p w14:paraId="73EFA82A" w14:textId="1E8C3232" w:rsidR="002B2623" w:rsidRPr="002B2623" w:rsidRDefault="002B2623" w:rsidP="00264775">
      <w:pPr>
        <w:pStyle w:val="Heading2"/>
        <w:spacing w:line="360" w:lineRule="auto"/>
      </w:pPr>
      <w:bookmarkStart w:id="9" w:name="_Toc98793728"/>
      <w:r>
        <w:t>3.2 Materials list</w:t>
      </w:r>
      <w:bookmarkEnd w:id="9"/>
    </w:p>
    <w:p w14:paraId="3405B2EB" w14:textId="3C3EACFC" w:rsidR="00822BEA" w:rsidRDefault="00D947D4" w:rsidP="00264775">
      <w:pPr>
        <w:spacing w:line="360" w:lineRule="auto"/>
      </w:pPr>
      <w:r w:rsidRPr="00EB3012">
        <w:rPr>
          <w:b/>
          <w:bCs/>
        </w:rPr>
        <w:t>Aluminium</w:t>
      </w:r>
      <w:r w:rsidR="00F40AA6" w:rsidRPr="00EB3012">
        <w:rPr>
          <w:b/>
          <w:bCs/>
        </w:rPr>
        <w:t xml:space="preserve"> cast</w:t>
      </w:r>
      <w:r>
        <w:t xml:space="preserve"> </w:t>
      </w:r>
      <w:r w:rsidR="00163638">
        <w:t>–</w:t>
      </w:r>
      <w:r>
        <w:t xml:space="preserve"> </w:t>
      </w:r>
      <w:r w:rsidR="005C7147">
        <w:t>Aluminium</w:t>
      </w:r>
      <w:r w:rsidR="00F40AA6">
        <w:t xml:space="preserve"> cast</w:t>
      </w:r>
      <w:r w:rsidR="00303123">
        <w:t xml:space="preserve"> piston</w:t>
      </w:r>
      <w:r w:rsidR="005C7147">
        <w:t>s</w:t>
      </w:r>
      <w:r w:rsidR="00303123">
        <w:t xml:space="preserve"> have</w:t>
      </w:r>
      <w:r w:rsidR="00265CBC">
        <w:t xml:space="preserve"> a low melting point</w:t>
      </w:r>
      <w:r w:rsidR="00303123">
        <w:t xml:space="preserve"> </w:t>
      </w:r>
      <w:r w:rsidR="005C7147">
        <w:t xml:space="preserve">when compared to iron but </w:t>
      </w:r>
      <w:r w:rsidR="00265CBC">
        <w:t xml:space="preserve">perform a lot better </w:t>
      </w:r>
      <w:r w:rsidR="00367247">
        <w:t xml:space="preserve">when used for pistons. </w:t>
      </w:r>
      <w:r w:rsidR="0075044B">
        <w:t>Therefore,</w:t>
      </w:r>
      <w:r w:rsidR="00944914">
        <w:t xml:space="preserve"> Aluminium becomes a common choice when choosing a </w:t>
      </w:r>
      <w:r w:rsidR="00B3185A">
        <w:t>piston material.</w:t>
      </w:r>
      <w:r w:rsidR="00A84E2D">
        <w:t xml:space="preserve"> </w:t>
      </w:r>
      <w:r w:rsidR="00856357">
        <w:t xml:space="preserve">Due to </w:t>
      </w:r>
      <w:r w:rsidR="00ED6D9C">
        <w:t>aluminium</w:t>
      </w:r>
      <w:r w:rsidR="00856357">
        <w:t xml:space="preserve"> being such a light material it’s a lot more suitable for high RPM engines</w:t>
      </w:r>
      <w:r w:rsidR="004D0610">
        <w:t>.</w:t>
      </w:r>
      <w:r w:rsidR="00B27CD7">
        <w:t xml:space="preserve"> </w:t>
      </w:r>
      <w:r w:rsidR="00BB640B">
        <w:t xml:space="preserve">Cast aluminium is also a lot better for </w:t>
      </w:r>
      <w:r w:rsidR="008F496D">
        <w:t>manufacturing</w:t>
      </w:r>
      <w:r w:rsidR="00BB640B">
        <w:t xml:space="preserve"> when compared to forg</w:t>
      </w:r>
      <w:r w:rsidR="008F496D">
        <w:t xml:space="preserve">ing </w:t>
      </w:r>
      <w:r w:rsidR="00BB640B">
        <w:t xml:space="preserve">pistons as they can be </w:t>
      </w:r>
      <w:r w:rsidR="005E0754">
        <w:t>casted in</w:t>
      </w:r>
      <w:r w:rsidR="00BE7198">
        <w:t>to</w:t>
      </w:r>
      <w:r w:rsidR="005E0754">
        <w:t xml:space="preserve"> any shape the engineers desire by using a mould</w:t>
      </w:r>
      <w:r w:rsidR="00BE7198">
        <w:t>.</w:t>
      </w:r>
      <w:r w:rsidR="004D0610">
        <w:t xml:space="preserve"> When compared to iron</w:t>
      </w:r>
      <w:r w:rsidR="0020442F">
        <w:t>, aluminium also has greater thermal conductivity</w:t>
      </w:r>
      <w:r w:rsidR="00BE7198">
        <w:t>.</w:t>
      </w:r>
    </w:p>
    <w:p w14:paraId="4B7F1B8F" w14:textId="77777777" w:rsidR="005873CD" w:rsidRDefault="005873CD" w:rsidP="00264775">
      <w:pPr>
        <w:spacing w:line="360" w:lineRule="auto"/>
      </w:pPr>
    </w:p>
    <w:p w14:paraId="681E1026" w14:textId="792C4FFE" w:rsidR="003750F2" w:rsidRDefault="00876696" w:rsidP="00264775">
      <w:pPr>
        <w:spacing w:line="360" w:lineRule="auto"/>
      </w:pPr>
      <w:r>
        <w:lastRenderedPageBreak/>
        <w:t xml:space="preserve">Some of the advantages of using a cast piston </w:t>
      </w:r>
      <w:r w:rsidR="00994BD7">
        <w:t>include:</w:t>
      </w:r>
    </w:p>
    <w:p w14:paraId="534FFC28" w14:textId="7824CD5D" w:rsidR="00AA2DEB" w:rsidRDefault="00607F10" w:rsidP="00607F10">
      <w:pPr>
        <w:pStyle w:val="ListParagraph"/>
        <w:numPr>
          <w:ilvl w:val="0"/>
          <w:numId w:val="4"/>
        </w:numPr>
        <w:spacing w:line="360" w:lineRule="auto"/>
      </w:pPr>
      <w:r>
        <w:t xml:space="preserve">Less bore clearance </w:t>
      </w:r>
    </w:p>
    <w:p w14:paraId="36E7701B" w14:textId="44E06DBE" w:rsidR="00607F10" w:rsidRDefault="00607F10" w:rsidP="00607F10">
      <w:pPr>
        <w:pStyle w:val="ListParagraph"/>
        <w:numPr>
          <w:ilvl w:val="0"/>
          <w:numId w:val="4"/>
        </w:numPr>
        <w:spacing w:line="360" w:lineRule="auto"/>
      </w:pPr>
      <w:r>
        <w:t xml:space="preserve">Longer life as there is less </w:t>
      </w:r>
      <w:r w:rsidR="0054631C">
        <w:t>long-term</w:t>
      </w:r>
      <w:r>
        <w:t xml:space="preserve"> wear of the engine</w:t>
      </w:r>
    </w:p>
    <w:p w14:paraId="14D9A9F3" w14:textId="75940B2F" w:rsidR="00C160DF" w:rsidRDefault="00173BAF" w:rsidP="00264775">
      <w:pPr>
        <w:pStyle w:val="ListParagraph"/>
        <w:numPr>
          <w:ilvl w:val="0"/>
          <w:numId w:val="4"/>
        </w:numPr>
        <w:spacing w:line="360" w:lineRule="auto"/>
      </w:pPr>
      <w:r>
        <w:t>A low</w:t>
      </w:r>
      <w:r w:rsidR="006A2FBB">
        <w:t>er amount of thermal expansion compared to cast iron pistons</w:t>
      </w:r>
    </w:p>
    <w:p w14:paraId="4B7DFCF0" w14:textId="79EF1383" w:rsidR="004111D4" w:rsidRDefault="004111D4" w:rsidP="004111D4">
      <w:pPr>
        <w:pStyle w:val="ListParagraph"/>
        <w:spacing w:line="360" w:lineRule="auto"/>
      </w:pPr>
    </w:p>
    <w:p w14:paraId="63CC881E" w14:textId="388EC6BC" w:rsidR="00EC1EBA" w:rsidRDefault="00EC1EBA" w:rsidP="004111D4">
      <w:pPr>
        <w:pStyle w:val="ListParagraph"/>
        <w:spacing w:line="360" w:lineRule="auto"/>
      </w:pPr>
    </w:p>
    <w:p w14:paraId="586AD9FC" w14:textId="77777777" w:rsidR="00EC1EBA" w:rsidRDefault="00EC1EBA" w:rsidP="004111D4">
      <w:pPr>
        <w:pStyle w:val="ListParagraph"/>
        <w:spacing w:line="360" w:lineRule="auto"/>
      </w:pPr>
    </w:p>
    <w:p w14:paraId="3C6E4D35" w14:textId="61639D73" w:rsidR="00196685" w:rsidRDefault="00196685" w:rsidP="00875330">
      <w:pPr>
        <w:spacing w:line="360" w:lineRule="auto"/>
      </w:pPr>
      <w:r w:rsidRPr="00EB3012">
        <w:rPr>
          <w:b/>
          <w:bCs/>
        </w:rPr>
        <w:t>Iron</w:t>
      </w:r>
      <w:r>
        <w:t xml:space="preserve"> </w:t>
      </w:r>
      <w:r w:rsidR="005C7147">
        <w:t xml:space="preserve">- </w:t>
      </w:r>
      <w:r w:rsidR="00386441">
        <w:t>commonly known as cast iron pistons,</w:t>
      </w:r>
      <w:r w:rsidR="00CB42D4">
        <w:t xml:space="preserve"> </w:t>
      </w:r>
      <w:r w:rsidR="008603E5">
        <w:t>are not as com</w:t>
      </w:r>
      <w:r w:rsidR="00375980">
        <w:t xml:space="preserve">mon in </w:t>
      </w:r>
      <w:r w:rsidR="002A4BBA">
        <w:t>today’s road</w:t>
      </w:r>
      <w:r w:rsidR="00375980">
        <w:t xml:space="preserve"> vehicles</w:t>
      </w:r>
      <w:r w:rsidR="00D6344C">
        <w:t xml:space="preserve">. </w:t>
      </w:r>
      <w:r w:rsidR="00FA45B6">
        <w:t>They usually expand less than regular pistons although they are a lot heavier</w:t>
      </w:r>
      <w:r w:rsidR="006A630B">
        <w:t xml:space="preserve"> which in result can increase inertia of the rotating </w:t>
      </w:r>
      <w:r w:rsidR="00920AB1">
        <w:t xml:space="preserve">mass. Cast iron piston are more likely to be used in </w:t>
      </w:r>
      <w:r w:rsidR="009C2C04">
        <w:t xml:space="preserve">low rpm, high torque engines. Due to the </w:t>
      </w:r>
      <w:r w:rsidR="00480185">
        <w:t xml:space="preserve">cast irons low expansion </w:t>
      </w:r>
      <w:r w:rsidR="004111D4">
        <w:t>rate,</w:t>
      </w:r>
      <w:r w:rsidR="00480185">
        <w:t xml:space="preserve"> it is likely to help </w:t>
      </w:r>
      <w:r w:rsidR="004111D4">
        <w:t>against piston slap</w:t>
      </w:r>
      <w:r w:rsidR="000175E9">
        <w:t xml:space="preserve"> as well.</w:t>
      </w:r>
      <w:r w:rsidR="00C01236">
        <w:t xml:space="preserve"> </w:t>
      </w:r>
      <w:r w:rsidR="00D2048A">
        <w:t>(</w:t>
      </w:r>
      <w:proofErr w:type="spellStart"/>
      <w:r w:rsidR="00D2048A">
        <w:t>MZWmotor</w:t>
      </w:r>
      <w:proofErr w:type="spellEnd"/>
      <w:r w:rsidR="00D2048A">
        <w:t xml:space="preserve"> 2020</w:t>
      </w:r>
      <w:r w:rsidR="00D2048A">
        <w:t>)</w:t>
      </w:r>
    </w:p>
    <w:p w14:paraId="767EBCD5" w14:textId="77777777" w:rsidR="007F3545" w:rsidRDefault="007F3545" w:rsidP="007F3545">
      <w:pPr>
        <w:spacing w:line="360" w:lineRule="auto"/>
      </w:pPr>
    </w:p>
    <w:p w14:paraId="771F37CE" w14:textId="2AB5EFD0" w:rsidR="007F3545" w:rsidRDefault="007F3545" w:rsidP="007F3545">
      <w:pPr>
        <w:spacing w:line="360" w:lineRule="auto"/>
      </w:pPr>
      <w:r w:rsidRPr="008701AF">
        <w:rPr>
          <w:b/>
          <w:bCs/>
        </w:rPr>
        <w:t>Hypereutectic Pistons</w:t>
      </w:r>
      <w:r>
        <w:t xml:space="preserve"> – This piston is still a cast piston, but it has higher silicone content in comparison to regular cast pistons. This result</w:t>
      </w:r>
      <w:r w:rsidR="00BE7198">
        <w:t>s</w:t>
      </w:r>
      <w:r>
        <w:t xml:space="preserve"> in the piston being </w:t>
      </w:r>
      <w:r w:rsidR="00BE7198">
        <w:t>tougher</w:t>
      </w:r>
      <w:r>
        <w:t xml:space="preserve"> than a regular cast piston. Due to its ability to prevent small amounts of heat to be absorbed in comparison to regular cast piston, it can have a closer piston to sidewall clearance which allows for improved combustion within the cylinder, less scores and pitting along the cylinder walls and less blow-by gasse</w:t>
      </w:r>
      <w:r w:rsidR="00D2048A">
        <w:t xml:space="preserve">s. (Randy </w:t>
      </w:r>
      <w:proofErr w:type="spellStart"/>
      <w:r w:rsidR="00D2048A">
        <w:t>Bolig</w:t>
      </w:r>
      <w:proofErr w:type="spellEnd"/>
      <w:r w:rsidR="00D2048A">
        <w:t>, 2014)</w:t>
      </w:r>
      <w:r>
        <w:t xml:space="preserve"> </w:t>
      </w:r>
    </w:p>
    <w:p w14:paraId="5E2A67ED" w14:textId="77777777" w:rsidR="007F3545" w:rsidRPr="003750F2" w:rsidRDefault="007F3545" w:rsidP="007F3545">
      <w:pPr>
        <w:spacing w:line="360" w:lineRule="auto"/>
      </w:pPr>
    </w:p>
    <w:p w14:paraId="165FBE03" w14:textId="4ED654A9" w:rsidR="00782E2F" w:rsidRDefault="004E4FE2" w:rsidP="00875330">
      <w:pPr>
        <w:spacing w:line="360" w:lineRule="auto"/>
      </w:pPr>
      <w:r w:rsidRPr="008701AF">
        <w:rPr>
          <w:b/>
          <w:bCs/>
        </w:rPr>
        <w:t xml:space="preserve">Aluminium </w:t>
      </w:r>
      <w:r w:rsidR="00C160DF" w:rsidRPr="008701AF">
        <w:rPr>
          <w:b/>
          <w:bCs/>
        </w:rPr>
        <w:t>Forged Pistons</w:t>
      </w:r>
      <w:r w:rsidR="005C7147">
        <w:t xml:space="preserve"> </w:t>
      </w:r>
      <w:r>
        <w:t>–</w:t>
      </w:r>
      <w:r w:rsidR="00E806FF">
        <w:t xml:space="preserve"> </w:t>
      </w:r>
      <w:r w:rsidR="00E81A6F">
        <w:t>These pistons are commonly used in performance vehicles</w:t>
      </w:r>
      <w:r w:rsidR="00743D25">
        <w:t xml:space="preserve"> </w:t>
      </w:r>
      <w:r w:rsidR="00225E02">
        <w:t>of up to 1200 horsepower</w:t>
      </w:r>
      <w:r w:rsidR="00E81A6F">
        <w:t xml:space="preserve"> as they can withstand a lot more abuse when compared to regular </w:t>
      </w:r>
      <w:r w:rsidR="008F10DC">
        <w:t>aluminium cast pistons.</w:t>
      </w:r>
      <w:r w:rsidR="005C7445">
        <w:t xml:space="preserve"> One of the disadvantages of</w:t>
      </w:r>
      <w:r w:rsidR="007162E9">
        <w:t xml:space="preserve"> the</w:t>
      </w:r>
      <w:r w:rsidR="005C7445">
        <w:t xml:space="preserve"> forged piston is that they are very exp</w:t>
      </w:r>
      <w:r w:rsidR="007162E9">
        <w:t>e</w:t>
      </w:r>
      <w:r w:rsidR="005C7445">
        <w:t xml:space="preserve">nsive to manufacture, </w:t>
      </w:r>
      <w:r w:rsidR="00C9085F">
        <w:t xml:space="preserve">although they are more than adequate for </w:t>
      </w:r>
      <w:r w:rsidR="00460545">
        <w:t>most</w:t>
      </w:r>
      <w:r w:rsidR="00C9085F">
        <w:t xml:space="preserve"> applications</w:t>
      </w:r>
      <w:r w:rsidR="00F9444D">
        <w:t>.</w:t>
      </w:r>
    </w:p>
    <w:p w14:paraId="38473D9E" w14:textId="261A84C0" w:rsidR="004E4FE2" w:rsidRDefault="00460545" w:rsidP="00875330">
      <w:pPr>
        <w:spacing w:line="360" w:lineRule="auto"/>
      </w:pPr>
      <w:r>
        <w:t xml:space="preserve">An aluminium forged piston is also very heavy in comparison to cast aluminium </w:t>
      </w:r>
      <w:r w:rsidR="00121F4D">
        <w:t xml:space="preserve">which could result in power loss, even if the piston will be stronger than most other types. </w:t>
      </w:r>
      <w:r w:rsidR="00C32443">
        <w:t xml:space="preserve">Forged pistons also have a </w:t>
      </w:r>
      <w:r w:rsidR="00782E2F">
        <w:t>greater</w:t>
      </w:r>
      <w:r w:rsidR="00C32443">
        <w:t xml:space="preserve"> </w:t>
      </w:r>
      <w:r w:rsidR="008C0133">
        <w:t>thermal expansion compared to most, but this makes up for the additional piston to bore clearance</w:t>
      </w:r>
      <w:r w:rsidR="00782E2F">
        <w:t>.</w:t>
      </w:r>
      <w:r w:rsidR="00A95434">
        <w:t xml:space="preserve"> </w:t>
      </w:r>
      <w:r w:rsidR="00D2048A">
        <w:t>(</w:t>
      </w:r>
      <w:r w:rsidR="00D2048A">
        <w:t>GLMmarine 2022</w:t>
      </w:r>
      <w:r w:rsidR="00D2048A">
        <w:t>)</w:t>
      </w:r>
    </w:p>
    <w:p w14:paraId="1598E979" w14:textId="782B9C89" w:rsidR="007F3545" w:rsidRDefault="007F3545" w:rsidP="007F3545">
      <w:r>
        <w:br w:type="page"/>
      </w:r>
    </w:p>
    <w:p w14:paraId="6D26339C" w14:textId="7847C46D" w:rsidR="00BF25E4" w:rsidRDefault="00D21CE9" w:rsidP="00895FC7">
      <w:pPr>
        <w:pStyle w:val="Heading1"/>
        <w:spacing w:line="360" w:lineRule="auto"/>
      </w:pPr>
      <w:bookmarkStart w:id="10" w:name="_Toc98793729"/>
      <w:r>
        <w:lastRenderedPageBreak/>
        <w:t xml:space="preserve">4.0 </w:t>
      </w:r>
      <w:r w:rsidR="00A36B2F">
        <w:t>Manufacturing Process</w:t>
      </w:r>
      <w:bookmarkEnd w:id="10"/>
      <w:r w:rsidR="00A36B2F">
        <w:t xml:space="preserve"> </w:t>
      </w:r>
    </w:p>
    <w:p w14:paraId="744773C5" w14:textId="362DD832" w:rsidR="003C5448" w:rsidRDefault="00F126DD" w:rsidP="00895FC7">
      <w:pPr>
        <w:spacing w:line="360" w:lineRule="auto"/>
      </w:pPr>
      <w:r>
        <w:t>Hypereutectic</w:t>
      </w:r>
      <w:r w:rsidR="00EE5401">
        <w:t xml:space="preserve"> cast</w:t>
      </w:r>
      <w:r>
        <w:t xml:space="preserve"> pistons</w:t>
      </w:r>
      <w:r w:rsidR="00A15387">
        <w:t xml:space="preserve"> </w:t>
      </w:r>
      <w:r w:rsidR="007961A6">
        <w:t>would be the best</w:t>
      </w:r>
      <w:r w:rsidR="00A15387">
        <w:t xml:space="preserve"> material to use due </w:t>
      </w:r>
      <w:r w:rsidR="0055355A">
        <w:t xml:space="preserve">to its high silicone </w:t>
      </w:r>
      <w:r w:rsidR="00BA5722">
        <w:t>content</w:t>
      </w:r>
      <w:r w:rsidR="0055355A">
        <w:t xml:space="preserve"> that allows for closer piston to bore clearances</w:t>
      </w:r>
      <w:r w:rsidR="009A284C">
        <w:t>, which</w:t>
      </w:r>
      <w:r w:rsidR="0055355A">
        <w:t xml:space="preserve"> results in </w:t>
      </w:r>
      <w:r w:rsidR="00BA5722">
        <w:t xml:space="preserve">improved combustion </w:t>
      </w:r>
      <w:r w:rsidR="007F3545">
        <w:t>within</w:t>
      </w:r>
      <w:r w:rsidR="00BA5722">
        <w:t xml:space="preserve"> the chamber.</w:t>
      </w:r>
      <w:r w:rsidR="005A0ED7">
        <w:t xml:space="preserve"> </w:t>
      </w:r>
      <w:r w:rsidR="003C6543">
        <w:t xml:space="preserve">Although it may be more brittle than </w:t>
      </w:r>
      <w:r w:rsidR="00F1493D">
        <w:t>forged piston</w:t>
      </w:r>
      <w:r w:rsidR="006525DD">
        <w:t xml:space="preserve"> it </w:t>
      </w:r>
      <w:r w:rsidR="00894138">
        <w:t xml:space="preserve">can more readily </w:t>
      </w:r>
      <w:r w:rsidR="00F84C4C">
        <w:t>deal with</w:t>
      </w:r>
      <w:r w:rsidR="00894138">
        <w:t xml:space="preserve"> combustion heat</w:t>
      </w:r>
      <w:r w:rsidR="00FF1FE8">
        <w:t xml:space="preserve"> providing improved piston stability and </w:t>
      </w:r>
      <w:r w:rsidR="00F84C4C">
        <w:t>lessened</w:t>
      </w:r>
      <w:r w:rsidR="00FF1FE8">
        <w:t xml:space="preserve"> </w:t>
      </w:r>
      <w:r w:rsidR="00F84C4C">
        <w:t xml:space="preserve">pitting and scoring on the cylinder walls. </w:t>
      </w:r>
    </w:p>
    <w:p w14:paraId="53057046" w14:textId="4E87F90A" w:rsidR="00B95EA6" w:rsidRDefault="008F6642" w:rsidP="00895FC7">
      <w:pPr>
        <w:spacing w:line="360" w:lineRule="auto"/>
      </w:pPr>
      <w:r>
        <w:t xml:space="preserve">The manufacturing process of </w:t>
      </w:r>
      <w:r w:rsidR="000B183A">
        <w:t>Hypere</w:t>
      </w:r>
      <w:r w:rsidR="00B01600">
        <w:t xml:space="preserve">utectic pistons </w:t>
      </w:r>
      <w:r>
        <w:t>is</w:t>
      </w:r>
      <w:r w:rsidR="00D926AA">
        <w:t>, for the most part,</w:t>
      </w:r>
      <w:r w:rsidR="00B01600">
        <w:t xml:space="preserve"> </w:t>
      </w:r>
      <w:r w:rsidR="00D926AA">
        <w:t xml:space="preserve">the same as </w:t>
      </w:r>
      <w:r w:rsidR="00B01600">
        <w:t>regular aluminium pistons</w:t>
      </w:r>
      <w:r w:rsidR="00DD79C7">
        <w:t xml:space="preserve"> with the main difference being a higher amount of silicone used</w:t>
      </w:r>
      <w:r w:rsidR="00043BBE">
        <w:t>, this is usually over 10%</w:t>
      </w:r>
      <w:r w:rsidR="00667D9A">
        <w:t xml:space="preserve"> silicone but can </w:t>
      </w:r>
      <w:r w:rsidR="008C7D80">
        <w:t>differ</w:t>
      </w:r>
      <w:r w:rsidR="00667D9A">
        <w:t xml:space="preserve"> from each manuf</w:t>
      </w:r>
      <w:r w:rsidR="008C7D80">
        <w:t>acturer</w:t>
      </w:r>
      <w:r w:rsidR="00D926AA">
        <w:t>.</w:t>
      </w:r>
      <w:r w:rsidR="00F06F5D">
        <w:rPr>
          <w:i/>
          <w:iCs/>
        </w:rPr>
        <w:t xml:space="preserve"> </w:t>
      </w:r>
      <w:r w:rsidR="00FF2760">
        <w:t>This hypereutectic piston</w:t>
      </w:r>
      <w:r w:rsidR="00003084">
        <w:t xml:space="preserve"> </w:t>
      </w:r>
      <w:r w:rsidR="00FF2760">
        <w:t>is made by</w:t>
      </w:r>
      <w:r w:rsidR="00003084">
        <w:t xml:space="preserve"> melt</w:t>
      </w:r>
      <w:r w:rsidR="00FF2760">
        <w:t>ing</w:t>
      </w:r>
      <w:r w:rsidR="00003084">
        <w:t xml:space="preserve"> down</w:t>
      </w:r>
      <w:r w:rsidR="00FF2760">
        <w:t xml:space="preserve"> aluminium</w:t>
      </w:r>
      <w:r w:rsidR="00003084">
        <w:t xml:space="preserve"> into a molten form</w:t>
      </w:r>
      <w:r w:rsidR="00B916C3">
        <w:t xml:space="preserve"> at a temperature of around 700 degrees so that the alumi</w:t>
      </w:r>
      <w:r w:rsidR="00583E2A">
        <w:t>ni</w:t>
      </w:r>
      <w:r w:rsidR="00B916C3">
        <w:t>um will melt but will not boil</w:t>
      </w:r>
      <w:r w:rsidR="0044103D">
        <w:t>,</w:t>
      </w:r>
      <w:r w:rsidR="00003084">
        <w:t xml:space="preserve"> </w:t>
      </w:r>
      <w:r w:rsidR="0044103D">
        <w:t>then</w:t>
      </w:r>
      <w:r w:rsidR="00CC4669">
        <w:t xml:space="preserve"> silicone</w:t>
      </w:r>
      <w:r w:rsidR="0044103D">
        <w:t xml:space="preserve"> can be added.</w:t>
      </w:r>
      <w:r w:rsidR="00003084">
        <w:t xml:space="preserve"> </w:t>
      </w:r>
      <w:r w:rsidR="005F60AC">
        <w:t>F</w:t>
      </w:r>
      <w:r w:rsidR="00DC5232">
        <w:t xml:space="preserve">rom here it </w:t>
      </w:r>
      <w:r w:rsidR="0026018F">
        <w:t>may also be mixed with other</w:t>
      </w:r>
      <w:r w:rsidR="000D1021">
        <w:t xml:space="preserve"> alloys</w:t>
      </w:r>
      <w:r w:rsidR="00CB7753">
        <w:t xml:space="preserve"> such as </w:t>
      </w:r>
      <w:r w:rsidR="0026314E">
        <w:t>copper</w:t>
      </w:r>
      <w:r w:rsidR="000D1021">
        <w:t xml:space="preserve"> to improve</w:t>
      </w:r>
      <w:r w:rsidR="0026314E">
        <w:t xml:space="preserve"> </w:t>
      </w:r>
      <w:r w:rsidR="000D1021">
        <w:t>strength</w:t>
      </w:r>
      <w:r w:rsidR="00200E39">
        <w:t xml:space="preserve"> and grain of the piston</w:t>
      </w:r>
      <w:r w:rsidR="00583E2A">
        <w:t>,</w:t>
      </w:r>
      <w:r w:rsidR="005F60AC" w:rsidRPr="005F60AC">
        <w:t xml:space="preserve"> </w:t>
      </w:r>
      <w:r w:rsidR="005F60AC">
        <w:t>It is then poured into a cast</w:t>
      </w:r>
      <w:r w:rsidR="00583E2A">
        <w:t>.</w:t>
      </w:r>
      <w:r w:rsidR="00B95EA6">
        <w:t xml:space="preserve"> Once it is removed from the cast it will be placed in water </w:t>
      </w:r>
      <w:r w:rsidR="00056AD5">
        <w:t xml:space="preserve">over night, </w:t>
      </w:r>
      <w:r w:rsidR="001156C4">
        <w:t>before being heat treated the next day.</w:t>
      </w:r>
      <w:r w:rsidR="00552A93">
        <w:t xml:space="preserve"> Once the metal has set </w:t>
      </w:r>
      <w:r w:rsidR="00AA38B4">
        <w:t>it</w:t>
      </w:r>
      <w:r w:rsidR="00552A93">
        <w:t xml:space="preserve"> will have the </w:t>
      </w:r>
      <w:r w:rsidR="00883F07">
        <w:t xml:space="preserve">hole for the gudgeon pin machined out using a </w:t>
      </w:r>
      <w:r w:rsidR="00041AD9">
        <w:t>pin boarer</w:t>
      </w:r>
      <w:r w:rsidR="00F71A92">
        <w:t>.</w:t>
      </w:r>
      <w:r w:rsidR="00AA38B4">
        <w:t xml:space="preserve"> Lastly the piston will be machined to spec, with tolerances used to manufacturers spec.</w:t>
      </w:r>
      <w:r w:rsidR="005873CD">
        <w:t xml:space="preserve"> (</w:t>
      </w:r>
      <w:r w:rsidR="005873CD">
        <w:t>Engineering Study Materials</w:t>
      </w:r>
      <w:r w:rsidR="00901931">
        <w:t xml:space="preserve">, </w:t>
      </w:r>
      <w:r w:rsidR="005873CD">
        <w:t>2019).</w:t>
      </w:r>
    </w:p>
    <w:p w14:paraId="495D518C" w14:textId="4CE39CDC" w:rsidR="008F07A1" w:rsidRDefault="00583E2A" w:rsidP="00895FC7">
      <w:pPr>
        <w:spacing w:line="360" w:lineRule="auto"/>
      </w:pPr>
      <w:r>
        <w:t xml:space="preserve"> </w:t>
      </w:r>
      <w:r w:rsidR="00EE5401">
        <w:t xml:space="preserve">One of the </w:t>
      </w:r>
      <w:r w:rsidR="009D07B9">
        <w:t>advantages</w:t>
      </w:r>
      <w:r w:rsidR="00EE5401">
        <w:t xml:space="preserve"> of cast pistons over forged pistons</w:t>
      </w:r>
      <w:r w:rsidR="0026648E">
        <w:t xml:space="preserve"> is</w:t>
      </w:r>
      <w:r w:rsidR="00EE5401">
        <w:t xml:space="preserve"> in the manufacturing </w:t>
      </w:r>
      <w:r w:rsidR="009D07B9">
        <w:t>process</w:t>
      </w:r>
      <w:r w:rsidR="0026648E">
        <w:t>, a</w:t>
      </w:r>
      <w:r w:rsidR="009D07B9">
        <w:t xml:space="preserve">s that they can be </w:t>
      </w:r>
      <w:r w:rsidR="009D4D1C">
        <w:t xml:space="preserve">made </w:t>
      </w:r>
      <w:r w:rsidR="009D07B9">
        <w:t xml:space="preserve">into any desired shape </w:t>
      </w:r>
      <w:r w:rsidR="0026648E">
        <w:t xml:space="preserve">by the engineer </w:t>
      </w:r>
      <w:r w:rsidR="009D07B9">
        <w:t>to fit the cylinder</w:t>
      </w:r>
      <w:r w:rsidR="00A92BF2">
        <w:t>.</w:t>
      </w:r>
      <w:r w:rsidR="00F9497D">
        <w:t xml:space="preserve"> </w:t>
      </w:r>
      <w:r w:rsidR="00271300" w:rsidRPr="008F07A1">
        <w:t>(Jim O’claire, 2011)</w:t>
      </w:r>
    </w:p>
    <w:p w14:paraId="7A8F5739" w14:textId="77777777" w:rsidR="00CE0862" w:rsidRDefault="00CE0862" w:rsidP="00E25229">
      <w:pPr>
        <w:spacing w:line="360" w:lineRule="auto"/>
      </w:pPr>
    </w:p>
    <w:p w14:paraId="16A699C2" w14:textId="77777777" w:rsidR="0092799D" w:rsidRPr="003C5448" w:rsidRDefault="0092799D" w:rsidP="003C5448"/>
    <w:p w14:paraId="40E3D4F6" w14:textId="7F6DA8B2" w:rsidR="00A36B2F" w:rsidRDefault="00A36B2F">
      <w:r>
        <w:br w:type="page"/>
      </w:r>
    </w:p>
    <w:p w14:paraId="273112B4" w14:textId="16A1CED9" w:rsidR="008827DB" w:rsidRDefault="00D21CE9" w:rsidP="008A29C8">
      <w:pPr>
        <w:pStyle w:val="Heading1"/>
        <w:spacing w:line="360" w:lineRule="auto"/>
      </w:pPr>
      <w:bookmarkStart w:id="11" w:name="_Toc98793730"/>
      <w:r>
        <w:lastRenderedPageBreak/>
        <w:t xml:space="preserve">5.0 </w:t>
      </w:r>
      <w:r w:rsidR="00A36B2F">
        <w:t>Conclusion</w:t>
      </w:r>
      <w:bookmarkEnd w:id="11"/>
    </w:p>
    <w:p w14:paraId="2FB2C5A9" w14:textId="28F5D80C" w:rsidR="00CC0993" w:rsidRDefault="00CC0993" w:rsidP="008A29C8">
      <w:pPr>
        <w:spacing w:line="360" w:lineRule="auto"/>
      </w:pPr>
      <w:r>
        <w:t xml:space="preserve">In this report the </w:t>
      </w:r>
      <w:r w:rsidR="00FF695A">
        <w:t>most ideal materials have been taken</w:t>
      </w:r>
      <w:r w:rsidR="00F4792B">
        <w:t xml:space="preserve"> into consideration before deciding on a final material, as well as material properties </w:t>
      </w:r>
      <w:r w:rsidR="009B6BF8">
        <w:t>such as thermal conductivity and thermal expansion</w:t>
      </w:r>
      <w:r w:rsidR="00055F1C">
        <w:t>.</w:t>
      </w:r>
      <w:r w:rsidR="00321AE2">
        <w:t xml:space="preserve"> </w:t>
      </w:r>
      <w:r w:rsidR="00B75B5B">
        <w:t xml:space="preserve">It was evident from research that the ideal piston to use is the </w:t>
      </w:r>
      <w:r w:rsidR="002B7C46">
        <w:t xml:space="preserve">hypereutectic piston due to its </w:t>
      </w:r>
      <w:r w:rsidR="008611EC">
        <w:t xml:space="preserve">thermal expansion properties when compared to other materials such as </w:t>
      </w:r>
      <w:r w:rsidR="00504F29">
        <w:t>regular aluminium.</w:t>
      </w:r>
    </w:p>
    <w:p w14:paraId="7A6E0851" w14:textId="4065CF06" w:rsidR="00504F29" w:rsidRDefault="00A64F12" w:rsidP="008A29C8">
      <w:pPr>
        <w:spacing w:line="360" w:lineRule="auto"/>
      </w:pPr>
      <w:r>
        <w:t xml:space="preserve">It is also clear that piston to bore clearance has been an important factor </w:t>
      </w:r>
      <w:r w:rsidR="00D23CCF">
        <w:t xml:space="preserve">with taking the material properties into consideration, as </w:t>
      </w:r>
      <w:r w:rsidR="00207EAB">
        <w:t>extremely high thermal expansion can cause the piston to expand outside of its tolerance.</w:t>
      </w:r>
      <w:r w:rsidR="006D6F4D">
        <w:t xml:space="preserve"> </w:t>
      </w:r>
      <w:r w:rsidR="008A29C8">
        <w:t xml:space="preserve"> </w:t>
      </w:r>
    </w:p>
    <w:p w14:paraId="1CC3E0AA" w14:textId="581D1DD7" w:rsidR="007E16D3" w:rsidRPr="008827DB" w:rsidRDefault="0036340F" w:rsidP="008A29C8">
      <w:pPr>
        <w:spacing w:line="360" w:lineRule="auto"/>
      </w:pPr>
      <w:r>
        <w:t>The use of silicone has also been discussed in this report, which included other metals that may b</w:t>
      </w:r>
      <w:r w:rsidR="00920D9E">
        <w:t>e used such</w:t>
      </w:r>
      <w:r w:rsidR="00970A87">
        <w:t xml:space="preserve"> as copper for increased toughness and a higher quality grain. </w:t>
      </w:r>
      <w:r w:rsidR="00501E1B">
        <w:t>As well as the procedure of turning the aluminium into molten form.</w:t>
      </w:r>
    </w:p>
    <w:p w14:paraId="77A06B10" w14:textId="603848A6" w:rsidR="00A36B2F" w:rsidRDefault="00A36B2F">
      <w:r>
        <w:br w:type="page"/>
      </w:r>
    </w:p>
    <w:p w14:paraId="6A47E5E3" w14:textId="6592C0A7" w:rsidR="00A36B2F" w:rsidRDefault="00D21CE9" w:rsidP="004A16B6">
      <w:pPr>
        <w:pStyle w:val="Heading1"/>
        <w:spacing w:line="360" w:lineRule="auto"/>
      </w:pPr>
      <w:bookmarkStart w:id="12" w:name="_Toc98793731"/>
      <w:r>
        <w:lastRenderedPageBreak/>
        <w:t xml:space="preserve">6.0 </w:t>
      </w:r>
      <w:r w:rsidR="00A36B2F">
        <w:t>Reference List</w:t>
      </w:r>
      <w:bookmarkEnd w:id="12"/>
    </w:p>
    <w:p w14:paraId="40B62C20" w14:textId="77777777" w:rsidR="00AB7A96" w:rsidRDefault="00AB7A96" w:rsidP="004A16B6">
      <w:pPr>
        <w:spacing w:line="360" w:lineRule="auto"/>
      </w:pPr>
      <w:r>
        <w:t xml:space="preserve">- Babcox Engine Builder (2012) </w:t>
      </w:r>
      <w:r>
        <w:rPr>
          <w:i/>
          <w:iCs/>
        </w:rPr>
        <w:t xml:space="preserve">Thermal considerations for high performance engines. </w:t>
      </w:r>
      <w:r w:rsidRPr="002924CF">
        <w:t>Babcox</w:t>
      </w:r>
      <w:r>
        <w:t>, Ohio. (</w:t>
      </w:r>
      <w:hyperlink r:id="rId12" w:history="1">
        <w:r w:rsidRPr="0053052B">
          <w:rPr>
            <w:rStyle w:val="Hyperlink"/>
          </w:rPr>
          <w:t>https://www.engin</w:t>
        </w:r>
        <w:r w:rsidRPr="0053052B">
          <w:rPr>
            <w:rStyle w:val="Hyperlink"/>
          </w:rPr>
          <w:t>e</w:t>
        </w:r>
        <w:r w:rsidRPr="0053052B">
          <w:rPr>
            <w:rStyle w:val="Hyperlink"/>
          </w:rPr>
          <w:t>buildermag.com/2012/07/thermal-considerations-for-high-performance-engines/</w:t>
        </w:r>
      </w:hyperlink>
      <w:r>
        <w:t xml:space="preserve">) </w:t>
      </w:r>
    </w:p>
    <w:p w14:paraId="27C7A9B5" w14:textId="77777777" w:rsidR="00AB7A96" w:rsidRDefault="00AB7A96" w:rsidP="004A16B6">
      <w:pPr>
        <w:spacing w:line="360" w:lineRule="auto"/>
      </w:pPr>
      <w:r>
        <w:t xml:space="preserve">- EMS Publishing (2010) </w:t>
      </w:r>
      <w:r w:rsidRPr="004D3C1D">
        <w:rPr>
          <w:i/>
          <w:iCs/>
        </w:rPr>
        <w:t>The Introductory Guide to Motor Vehicle Maintenance, Light Vehicles</w:t>
      </w:r>
      <w:r>
        <w:rPr>
          <w:i/>
          <w:iCs/>
        </w:rPr>
        <w:t xml:space="preserve">. </w:t>
      </w:r>
      <w:r>
        <w:t>EMS Publishing, London. (</w:t>
      </w:r>
      <w:hyperlink r:id="rId13" w:history="1">
        <w:r w:rsidRPr="00D75AB9">
          <w:rPr>
            <w:rStyle w:val="Hyperlink"/>
          </w:rPr>
          <w:t>https://www.emspublishing.co.uk/books/an-introductory-guide-to-motor-vehicle-maintenance</w:t>
        </w:r>
      </w:hyperlink>
      <w:r>
        <w:t xml:space="preserve">)  </w:t>
      </w:r>
    </w:p>
    <w:p w14:paraId="31C655AD" w14:textId="77777777" w:rsidR="00AB7A96" w:rsidRDefault="00AB7A96" w:rsidP="004A16B6">
      <w:pPr>
        <w:spacing w:line="360" w:lineRule="auto"/>
      </w:pPr>
      <w:r>
        <w:t xml:space="preserve">- Engineering Study Materials (2019). </w:t>
      </w:r>
      <w:r>
        <w:rPr>
          <w:i/>
          <w:iCs/>
        </w:rPr>
        <w:t>Manufacturing of piston</w:t>
      </w:r>
      <w:r>
        <w:t xml:space="preserve">. Engineering Study Materials, India. </w:t>
      </w:r>
      <w:hyperlink r:id="rId14" w:history="1">
        <w:r w:rsidRPr="0053052B">
          <w:rPr>
            <w:rStyle w:val="Hyperlink"/>
          </w:rPr>
          <w:t>https://www.youtube.com/watch?v=5mGHGq7CHe4</w:t>
        </w:r>
      </w:hyperlink>
      <w:r>
        <w:t xml:space="preserve"> </w:t>
      </w:r>
    </w:p>
    <w:p w14:paraId="20D1AE48" w14:textId="77777777" w:rsidR="00AB7A96" w:rsidRDefault="00AB7A96" w:rsidP="004A16B6">
      <w:pPr>
        <w:spacing w:line="360" w:lineRule="auto"/>
      </w:pPr>
      <w:r>
        <w:t xml:space="preserve">- GLMmarine (2022). </w:t>
      </w:r>
      <w:r w:rsidRPr="0012510A">
        <w:rPr>
          <w:i/>
          <w:iCs/>
        </w:rPr>
        <w:t>Pistons</w:t>
      </w:r>
      <w:r>
        <w:rPr>
          <w:i/>
          <w:iCs/>
        </w:rPr>
        <w:t xml:space="preserve">: cast vs forged, GLM products. </w:t>
      </w:r>
      <w:r>
        <w:t>GLMmarine, Los Angeles. (</w:t>
      </w:r>
      <w:hyperlink r:id="rId15" w:history="1">
        <w:r w:rsidRPr="0053052B">
          <w:rPr>
            <w:rStyle w:val="Hyperlink"/>
          </w:rPr>
          <w:t>https://www.glmmarine.com/castvsforged.html#:~:text=The%20major%20disadvantages%20to%20forged,used%20to%20produce%20the%20piston</w:t>
        </w:r>
      </w:hyperlink>
      <w:r>
        <w:t>)</w:t>
      </w:r>
    </w:p>
    <w:p w14:paraId="2717D13B" w14:textId="77777777" w:rsidR="00AB7A96" w:rsidRDefault="00AB7A96" w:rsidP="004A16B6">
      <w:pPr>
        <w:spacing w:line="360" w:lineRule="auto"/>
      </w:pPr>
      <w:r>
        <w:t xml:space="preserve">- Hemmings (2011). </w:t>
      </w:r>
      <w:r>
        <w:rPr>
          <w:i/>
          <w:iCs/>
        </w:rPr>
        <w:t xml:space="preserve">After market cast and hypereutectic pistons, Jim O’claire. </w:t>
      </w:r>
      <w:r>
        <w:t>Hemmings, Vermont. (</w:t>
      </w:r>
      <w:hyperlink r:id="rId16" w:history="1">
        <w:r w:rsidRPr="0053052B">
          <w:rPr>
            <w:rStyle w:val="Hyperlink"/>
          </w:rPr>
          <w:t>https://www.hemmings.com/stories/article/aftermarket-cast-and-hypereutectic-pistons</w:t>
        </w:r>
      </w:hyperlink>
      <w:r>
        <w:t>)</w:t>
      </w:r>
    </w:p>
    <w:p w14:paraId="57C28C70" w14:textId="77777777" w:rsidR="00AB7A96" w:rsidRDefault="00AB7A96" w:rsidP="004A16B6">
      <w:pPr>
        <w:spacing w:line="360" w:lineRule="auto"/>
      </w:pPr>
      <w:r>
        <w:t>- Innovation Discoveries (2020).</w:t>
      </w:r>
      <w:r>
        <w:rPr>
          <w:i/>
          <w:iCs/>
        </w:rPr>
        <w:t xml:space="preserve"> What is piston clearance and why it is necessary.</w:t>
      </w:r>
      <w:r>
        <w:t xml:space="preserve"> </w:t>
      </w:r>
      <w:r>
        <w:t xml:space="preserve">Innovation </w:t>
      </w:r>
      <w:r>
        <w:t>Discoveries.</w:t>
      </w:r>
      <w:r>
        <w:t xml:space="preserve"> </w:t>
      </w:r>
      <w:hyperlink r:id="rId17" w:history="1">
        <w:r w:rsidRPr="0053052B">
          <w:rPr>
            <w:rStyle w:val="Hyperlink"/>
          </w:rPr>
          <w:t>https://innovationdiscoveries.spa</w:t>
        </w:r>
        <w:r w:rsidRPr="0053052B">
          <w:rPr>
            <w:rStyle w:val="Hyperlink"/>
          </w:rPr>
          <w:t>c</w:t>
        </w:r>
        <w:r w:rsidRPr="0053052B">
          <w:rPr>
            <w:rStyle w:val="Hyperlink"/>
          </w:rPr>
          <w:t>e/what-is-piston-clearance-and-why-it-is-necessary/</w:t>
        </w:r>
      </w:hyperlink>
      <w:r>
        <w:t xml:space="preserve"> </w:t>
      </w:r>
    </w:p>
    <w:p w14:paraId="5D9293E1" w14:textId="77777777" w:rsidR="00AB7A96" w:rsidRPr="00B16E73" w:rsidRDefault="00AB7A96" w:rsidP="00B16E73">
      <w:r w:rsidRPr="00B16E73">
        <w:t xml:space="preserve">- MAHLE GmbH. (2012). </w:t>
      </w:r>
      <w:r w:rsidRPr="0084432D">
        <w:rPr>
          <w:i/>
          <w:iCs/>
        </w:rPr>
        <w:t>Piston materials. In: Pistons and engine testing</w:t>
      </w:r>
      <w:r w:rsidRPr="00B16E73">
        <w:t>. ATZ/MTZ-</w:t>
      </w:r>
      <w:proofErr w:type="spellStart"/>
      <w:r w:rsidRPr="00B16E73">
        <w:t>Fachbuch</w:t>
      </w:r>
      <w:proofErr w:type="spellEnd"/>
      <w:r w:rsidRPr="00B16E73">
        <w:t xml:space="preserve">. </w:t>
      </w:r>
      <w:proofErr w:type="spellStart"/>
      <w:r w:rsidRPr="00B16E73">
        <w:t>Vieweg+Teubner</w:t>
      </w:r>
      <w:proofErr w:type="spellEnd"/>
      <w:r w:rsidRPr="00B16E73">
        <w:t xml:space="preserve"> Verlag, Wiesbaden. </w:t>
      </w:r>
      <w:hyperlink r:id="rId18" w:history="1">
        <w:r w:rsidRPr="00B16E73">
          <w:rPr>
            <w:rStyle w:val="Hyperlink"/>
          </w:rPr>
          <w:t>https://doi.org/10.1007/978-3-8348-8662-0_4</w:t>
        </w:r>
      </w:hyperlink>
      <w:r w:rsidRPr="00B16E73">
        <w:t xml:space="preserve"> </w:t>
      </w:r>
    </w:p>
    <w:p w14:paraId="5B400DDB" w14:textId="77777777" w:rsidR="00AB7A96" w:rsidRPr="00FB593C" w:rsidRDefault="00AB7A96" w:rsidP="004A16B6">
      <w:pPr>
        <w:spacing w:line="360" w:lineRule="auto"/>
      </w:pPr>
      <w:r>
        <w:t xml:space="preserve">- </w:t>
      </w:r>
      <w:proofErr w:type="spellStart"/>
      <w:r>
        <w:t>Motortrend</w:t>
      </w:r>
      <w:proofErr w:type="spellEnd"/>
      <w:r>
        <w:t xml:space="preserve"> (2014). </w:t>
      </w:r>
      <w:r>
        <w:rPr>
          <w:i/>
          <w:iCs/>
        </w:rPr>
        <w:t xml:space="preserve">Narrowing your piston choices, </w:t>
      </w:r>
      <w:r>
        <w:t xml:space="preserve">Randy </w:t>
      </w:r>
      <w:proofErr w:type="spellStart"/>
      <w:r>
        <w:t>Bolig</w:t>
      </w:r>
      <w:proofErr w:type="spellEnd"/>
      <w:r>
        <w:t xml:space="preserve">. </w:t>
      </w:r>
      <w:proofErr w:type="spellStart"/>
      <w:r>
        <w:t>Motortrend</w:t>
      </w:r>
      <w:proofErr w:type="spellEnd"/>
      <w:r>
        <w:t>, California. (</w:t>
      </w:r>
      <w:hyperlink r:id="rId19" w:history="1">
        <w:r w:rsidRPr="0053052B">
          <w:rPr>
            <w:rStyle w:val="Hyperlink"/>
          </w:rPr>
          <w:t>https://www.motortrend.com/how-to/narrowing-your-piston-ch</w:t>
        </w:r>
        <w:r w:rsidRPr="0053052B">
          <w:rPr>
            <w:rStyle w:val="Hyperlink"/>
          </w:rPr>
          <w:t>o</w:t>
        </w:r>
        <w:r w:rsidRPr="0053052B">
          <w:rPr>
            <w:rStyle w:val="Hyperlink"/>
          </w:rPr>
          <w:t>ices/</w:t>
        </w:r>
      </w:hyperlink>
      <w:r>
        <w:t>)</w:t>
      </w:r>
    </w:p>
    <w:p w14:paraId="436072B6" w14:textId="77777777" w:rsidR="00AB7A96" w:rsidRDefault="00AB7A96" w:rsidP="004A16B6">
      <w:pPr>
        <w:spacing w:line="360" w:lineRule="auto"/>
      </w:pPr>
      <w:r>
        <w:t xml:space="preserve">- </w:t>
      </w:r>
      <w:proofErr w:type="spellStart"/>
      <w:r>
        <w:t>MZWmotor</w:t>
      </w:r>
      <w:proofErr w:type="spellEnd"/>
      <w:r>
        <w:t xml:space="preserve"> (2020). </w:t>
      </w:r>
      <w:r>
        <w:rPr>
          <w:i/>
          <w:iCs/>
        </w:rPr>
        <w:t xml:space="preserve">Automotive piston types you need to know about. </w:t>
      </w:r>
      <w:proofErr w:type="spellStart"/>
      <w:r>
        <w:t>MZWmotor</w:t>
      </w:r>
      <w:proofErr w:type="spellEnd"/>
      <w:r>
        <w:t>, China. (</w:t>
      </w:r>
      <w:hyperlink r:id="rId20" w:history="1">
        <w:r w:rsidRPr="0053052B">
          <w:rPr>
            <w:rStyle w:val="Hyperlink"/>
          </w:rPr>
          <w:t>https://mzwmotor.com/automotive-piston-types/</w:t>
        </w:r>
      </w:hyperlink>
      <w:r>
        <w:t>)</w:t>
      </w:r>
    </w:p>
    <w:p w14:paraId="661D7606" w14:textId="77777777" w:rsidR="00AB7A96" w:rsidRDefault="00AB7A96" w:rsidP="004A16B6">
      <w:pPr>
        <w:spacing w:line="360" w:lineRule="auto"/>
      </w:pPr>
      <w:r>
        <w:t xml:space="preserve">- SAE International </w:t>
      </w:r>
      <w:r w:rsidRPr="00706C3F">
        <w:t>(</w:t>
      </w:r>
      <w:r>
        <w:t xml:space="preserve">1982) </w:t>
      </w:r>
      <w:r w:rsidRPr="00706C3F">
        <w:t xml:space="preserve">Li, C., </w:t>
      </w:r>
      <w:r w:rsidRPr="00426726">
        <w:rPr>
          <w:i/>
          <w:iCs/>
        </w:rPr>
        <w:t>Piston Thermal Deformation and Friction Considerations,</w:t>
      </w:r>
      <w:r w:rsidRPr="00706C3F">
        <w:t xml:space="preserve"> SAE Technical Paper 820086</w:t>
      </w:r>
      <w:r>
        <w:t xml:space="preserve"> (</w:t>
      </w:r>
      <w:hyperlink r:id="rId21" w:history="1">
        <w:r w:rsidRPr="0053052B">
          <w:rPr>
            <w:rStyle w:val="Hyperlink"/>
          </w:rPr>
          <w:t>https://www.sae.org/publications/technical-papers/content/820086/#:~:text=Pistons%20for%20current%20automotive%20engines,used%20for%20the%20engine%20block</w:t>
        </w:r>
      </w:hyperlink>
      <w:r>
        <w:t>)</w:t>
      </w:r>
    </w:p>
    <w:p w14:paraId="1345B014" w14:textId="77777777" w:rsidR="00AB7A96" w:rsidRDefault="00AB7A96" w:rsidP="004A16B6">
      <w:pPr>
        <w:spacing w:line="360" w:lineRule="auto"/>
      </w:pPr>
      <w:r>
        <w:t xml:space="preserve">- </w:t>
      </w:r>
      <w:proofErr w:type="spellStart"/>
      <w:r>
        <w:t>Yumpu</w:t>
      </w:r>
      <w:proofErr w:type="spellEnd"/>
      <w:r>
        <w:t xml:space="preserve"> - Expansion coefficient of Aluminium pistons (2009) Fred Moreno, Chris Howden (</w:t>
      </w:r>
      <w:hyperlink r:id="rId22" w:history="1">
        <w:r w:rsidRPr="0053052B">
          <w:rPr>
            <w:rStyle w:val="Hyperlink"/>
          </w:rPr>
          <w:t>https://www.yumpu.com/en/document/view/32422041/thermal-expansion-of-aluminum-pistonspdf-lancairnet</w:t>
        </w:r>
      </w:hyperlink>
      <w:r>
        <w:t>)</w:t>
      </w:r>
    </w:p>
    <w:sectPr w:rsidR="00AB7A96" w:rsidSect="003C591F">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955F9" w14:textId="77777777" w:rsidR="00D24B6C" w:rsidRDefault="00D24B6C" w:rsidP="003C591F">
      <w:pPr>
        <w:spacing w:after="0" w:line="240" w:lineRule="auto"/>
      </w:pPr>
      <w:r>
        <w:separator/>
      </w:r>
    </w:p>
  </w:endnote>
  <w:endnote w:type="continuationSeparator" w:id="0">
    <w:p w14:paraId="774D2294" w14:textId="77777777" w:rsidR="00D24B6C" w:rsidRDefault="00D24B6C" w:rsidP="003C5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7506800"/>
      <w:docPartObj>
        <w:docPartGallery w:val="Page Numbers (Bottom of Page)"/>
        <w:docPartUnique/>
      </w:docPartObj>
    </w:sdtPr>
    <w:sdtEndPr>
      <w:rPr>
        <w:noProof/>
      </w:rPr>
    </w:sdtEndPr>
    <w:sdtContent>
      <w:p w14:paraId="0C54403A" w14:textId="42CEA1E2" w:rsidR="004A0DF7" w:rsidRDefault="004A0D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9F5286" w14:textId="77777777" w:rsidR="003C591F" w:rsidRDefault="003C5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DEB77" w14:textId="77777777" w:rsidR="00D24B6C" w:rsidRDefault="00D24B6C" w:rsidP="003C591F">
      <w:pPr>
        <w:spacing w:after="0" w:line="240" w:lineRule="auto"/>
      </w:pPr>
      <w:r>
        <w:separator/>
      </w:r>
    </w:p>
  </w:footnote>
  <w:footnote w:type="continuationSeparator" w:id="0">
    <w:p w14:paraId="489EEC0F" w14:textId="77777777" w:rsidR="00D24B6C" w:rsidRDefault="00D24B6C" w:rsidP="003C5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64292"/>
    <w:multiLevelType w:val="hybridMultilevel"/>
    <w:tmpl w:val="2F24FE8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10F21BC"/>
    <w:multiLevelType w:val="hybridMultilevel"/>
    <w:tmpl w:val="CE52D1EE"/>
    <w:lvl w:ilvl="0" w:tplc="FC2A84A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46FF6"/>
    <w:multiLevelType w:val="hybridMultilevel"/>
    <w:tmpl w:val="77CAE7D0"/>
    <w:lvl w:ilvl="0" w:tplc="54328540">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216EA"/>
    <w:multiLevelType w:val="hybridMultilevel"/>
    <w:tmpl w:val="22383370"/>
    <w:lvl w:ilvl="0" w:tplc="0809000F">
      <w:start w:val="1"/>
      <w:numFmt w:val="decimal"/>
      <w:lvlText w:val="%1."/>
      <w:lvlJc w:val="left"/>
      <w:pPr>
        <w:ind w:left="720" w:hanging="360"/>
      </w:pPr>
    </w:lvl>
    <w:lvl w:ilvl="1" w:tplc="A72235DE">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EB7B43"/>
    <w:multiLevelType w:val="hybridMultilevel"/>
    <w:tmpl w:val="35345C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927"/>
    <w:rsid w:val="00003084"/>
    <w:rsid w:val="00012816"/>
    <w:rsid w:val="000175E9"/>
    <w:rsid w:val="000177EC"/>
    <w:rsid w:val="0002438E"/>
    <w:rsid w:val="00040DA5"/>
    <w:rsid w:val="0004173D"/>
    <w:rsid w:val="00041AD9"/>
    <w:rsid w:val="000424B8"/>
    <w:rsid w:val="00043241"/>
    <w:rsid w:val="000439BC"/>
    <w:rsid w:val="00043BBE"/>
    <w:rsid w:val="00044D4B"/>
    <w:rsid w:val="00047BB3"/>
    <w:rsid w:val="00055F1C"/>
    <w:rsid w:val="00056AD5"/>
    <w:rsid w:val="000636EE"/>
    <w:rsid w:val="000659E1"/>
    <w:rsid w:val="0007220D"/>
    <w:rsid w:val="000A0D73"/>
    <w:rsid w:val="000B183A"/>
    <w:rsid w:val="000C326C"/>
    <w:rsid w:val="000C64FE"/>
    <w:rsid w:val="000C65CB"/>
    <w:rsid w:val="000D1021"/>
    <w:rsid w:val="000D6827"/>
    <w:rsid w:val="000F4C76"/>
    <w:rsid w:val="0010487E"/>
    <w:rsid w:val="001156C4"/>
    <w:rsid w:val="00121AE6"/>
    <w:rsid w:val="00121F4D"/>
    <w:rsid w:val="00123052"/>
    <w:rsid w:val="0012510A"/>
    <w:rsid w:val="00126918"/>
    <w:rsid w:val="00130AD8"/>
    <w:rsid w:val="0014021A"/>
    <w:rsid w:val="001446A0"/>
    <w:rsid w:val="00153224"/>
    <w:rsid w:val="001567AE"/>
    <w:rsid w:val="00163638"/>
    <w:rsid w:val="0016629D"/>
    <w:rsid w:val="00170666"/>
    <w:rsid w:val="00170C1F"/>
    <w:rsid w:val="00173BAF"/>
    <w:rsid w:val="00174732"/>
    <w:rsid w:val="0017754D"/>
    <w:rsid w:val="00177A7D"/>
    <w:rsid w:val="001871EF"/>
    <w:rsid w:val="00187741"/>
    <w:rsid w:val="0019423F"/>
    <w:rsid w:val="00196685"/>
    <w:rsid w:val="001A1EDF"/>
    <w:rsid w:val="001B7CEF"/>
    <w:rsid w:val="001C4D08"/>
    <w:rsid w:val="001E1DE9"/>
    <w:rsid w:val="001E5054"/>
    <w:rsid w:val="001F4BD5"/>
    <w:rsid w:val="001F5E9C"/>
    <w:rsid w:val="00200E39"/>
    <w:rsid w:val="0020442F"/>
    <w:rsid w:val="00207B20"/>
    <w:rsid w:val="00207EAB"/>
    <w:rsid w:val="00225E02"/>
    <w:rsid w:val="00237765"/>
    <w:rsid w:val="0024201B"/>
    <w:rsid w:val="00246DC2"/>
    <w:rsid w:val="0024726A"/>
    <w:rsid w:val="0026018F"/>
    <w:rsid w:val="0026314E"/>
    <w:rsid w:val="00264775"/>
    <w:rsid w:val="00265CBC"/>
    <w:rsid w:val="0026648E"/>
    <w:rsid w:val="00271300"/>
    <w:rsid w:val="00275046"/>
    <w:rsid w:val="00276176"/>
    <w:rsid w:val="002924CF"/>
    <w:rsid w:val="00292F8B"/>
    <w:rsid w:val="00294DDF"/>
    <w:rsid w:val="0029553C"/>
    <w:rsid w:val="0029616F"/>
    <w:rsid w:val="002A0459"/>
    <w:rsid w:val="002A4BBA"/>
    <w:rsid w:val="002B2623"/>
    <w:rsid w:val="002B3DD7"/>
    <w:rsid w:val="002B44DF"/>
    <w:rsid w:val="002B475C"/>
    <w:rsid w:val="002B7C46"/>
    <w:rsid w:val="002C061D"/>
    <w:rsid w:val="002C5A5F"/>
    <w:rsid w:val="002C694C"/>
    <w:rsid w:val="002C7092"/>
    <w:rsid w:val="002D47CB"/>
    <w:rsid w:val="002E39DC"/>
    <w:rsid w:val="002E6917"/>
    <w:rsid w:val="002F50B7"/>
    <w:rsid w:val="00303123"/>
    <w:rsid w:val="003032C8"/>
    <w:rsid w:val="00312672"/>
    <w:rsid w:val="0031736E"/>
    <w:rsid w:val="00321AE2"/>
    <w:rsid w:val="0033178F"/>
    <w:rsid w:val="0033194F"/>
    <w:rsid w:val="00353138"/>
    <w:rsid w:val="003559BE"/>
    <w:rsid w:val="0036340F"/>
    <w:rsid w:val="003663AA"/>
    <w:rsid w:val="00367247"/>
    <w:rsid w:val="003750F2"/>
    <w:rsid w:val="00375980"/>
    <w:rsid w:val="003860F1"/>
    <w:rsid w:val="00386441"/>
    <w:rsid w:val="00391100"/>
    <w:rsid w:val="00394EA0"/>
    <w:rsid w:val="003A5EA2"/>
    <w:rsid w:val="003A6D06"/>
    <w:rsid w:val="003C5448"/>
    <w:rsid w:val="003C591F"/>
    <w:rsid w:val="003C6543"/>
    <w:rsid w:val="003D31FF"/>
    <w:rsid w:val="003D54ED"/>
    <w:rsid w:val="003D7A92"/>
    <w:rsid w:val="003D7EF4"/>
    <w:rsid w:val="003E33E6"/>
    <w:rsid w:val="003E7F99"/>
    <w:rsid w:val="004045F0"/>
    <w:rsid w:val="004111D4"/>
    <w:rsid w:val="00426726"/>
    <w:rsid w:val="00427015"/>
    <w:rsid w:val="00435561"/>
    <w:rsid w:val="00436F7A"/>
    <w:rsid w:val="0044103D"/>
    <w:rsid w:val="0044273B"/>
    <w:rsid w:val="00445300"/>
    <w:rsid w:val="00457A59"/>
    <w:rsid w:val="00460107"/>
    <w:rsid w:val="00460545"/>
    <w:rsid w:val="00474053"/>
    <w:rsid w:val="00480185"/>
    <w:rsid w:val="00484704"/>
    <w:rsid w:val="004A0DF7"/>
    <w:rsid w:val="004A16B6"/>
    <w:rsid w:val="004B4EA7"/>
    <w:rsid w:val="004D0610"/>
    <w:rsid w:val="004D3C1D"/>
    <w:rsid w:val="004E2DC0"/>
    <w:rsid w:val="004E3288"/>
    <w:rsid w:val="004E48BE"/>
    <w:rsid w:val="004E4FE2"/>
    <w:rsid w:val="004E52A8"/>
    <w:rsid w:val="004F011F"/>
    <w:rsid w:val="00501E1B"/>
    <w:rsid w:val="00504F29"/>
    <w:rsid w:val="00511E18"/>
    <w:rsid w:val="00520958"/>
    <w:rsid w:val="00527C2B"/>
    <w:rsid w:val="005420E8"/>
    <w:rsid w:val="0054631C"/>
    <w:rsid w:val="00552A93"/>
    <w:rsid w:val="0055355A"/>
    <w:rsid w:val="00553C97"/>
    <w:rsid w:val="00557B44"/>
    <w:rsid w:val="005609C4"/>
    <w:rsid w:val="00560D76"/>
    <w:rsid w:val="00561045"/>
    <w:rsid w:val="00561B1D"/>
    <w:rsid w:val="00583E2A"/>
    <w:rsid w:val="005873CD"/>
    <w:rsid w:val="005A096E"/>
    <w:rsid w:val="005A0ED7"/>
    <w:rsid w:val="005B6027"/>
    <w:rsid w:val="005C7147"/>
    <w:rsid w:val="005C7445"/>
    <w:rsid w:val="005D18B8"/>
    <w:rsid w:val="005D7759"/>
    <w:rsid w:val="005E0754"/>
    <w:rsid w:val="005E0DC1"/>
    <w:rsid w:val="005E2016"/>
    <w:rsid w:val="005F60AC"/>
    <w:rsid w:val="00600744"/>
    <w:rsid w:val="00604D69"/>
    <w:rsid w:val="00607E3E"/>
    <w:rsid w:val="00607F10"/>
    <w:rsid w:val="0061132C"/>
    <w:rsid w:val="0061701E"/>
    <w:rsid w:val="0062627A"/>
    <w:rsid w:val="006416AB"/>
    <w:rsid w:val="00643590"/>
    <w:rsid w:val="006504AC"/>
    <w:rsid w:val="006525DD"/>
    <w:rsid w:val="00667D9A"/>
    <w:rsid w:val="006832C3"/>
    <w:rsid w:val="00684DCF"/>
    <w:rsid w:val="0068792D"/>
    <w:rsid w:val="00692FFB"/>
    <w:rsid w:val="00693FD5"/>
    <w:rsid w:val="006A2FBB"/>
    <w:rsid w:val="006A630B"/>
    <w:rsid w:val="006B1B78"/>
    <w:rsid w:val="006B40E2"/>
    <w:rsid w:val="006C10CD"/>
    <w:rsid w:val="006C73CC"/>
    <w:rsid w:val="006C768A"/>
    <w:rsid w:val="006D38C0"/>
    <w:rsid w:val="006D6F4D"/>
    <w:rsid w:val="0070047E"/>
    <w:rsid w:val="00706C3F"/>
    <w:rsid w:val="00710B07"/>
    <w:rsid w:val="007162E9"/>
    <w:rsid w:val="00726ADA"/>
    <w:rsid w:val="007340B4"/>
    <w:rsid w:val="00734C9A"/>
    <w:rsid w:val="00743D25"/>
    <w:rsid w:val="007454E2"/>
    <w:rsid w:val="007457C0"/>
    <w:rsid w:val="0075044B"/>
    <w:rsid w:val="007614DC"/>
    <w:rsid w:val="00775850"/>
    <w:rsid w:val="00782E2F"/>
    <w:rsid w:val="00784095"/>
    <w:rsid w:val="007961A6"/>
    <w:rsid w:val="007A6332"/>
    <w:rsid w:val="007B12EE"/>
    <w:rsid w:val="007B53D2"/>
    <w:rsid w:val="007C3358"/>
    <w:rsid w:val="007C3617"/>
    <w:rsid w:val="007C5152"/>
    <w:rsid w:val="007D5F51"/>
    <w:rsid w:val="007E16D3"/>
    <w:rsid w:val="007E1B73"/>
    <w:rsid w:val="007E262A"/>
    <w:rsid w:val="007E2780"/>
    <w:rsid w:val="007F3545"/>
    <w:rsid w:val="007F3830"/>
    <w:rsid w:val="00812B01"/>
    <w:rsid w:val="00814E39"/>
    <w:rsid w:val="00822BEA"/>
    <w:rsid w:val="00824841"/>
    <w:rsid w:val="00824E00"/>
    <w:rsid w:val="0083334B"/>
    <w:rsid w:val="00843DDB"/>
    <w:rsid w:val="0084432D"/>
    <w:rsid w:val="008456A6"/>
    <w:rsid w:val="00852F93"/>
    <w:rsid w:val="00855719"/>
    <w:rsid w:val="00855731"/>
    <w:rsid w:val="00856357"/>
    <w:rsid w:val="008603E5"/>
    <w:rsid w:val="008611EC"/>
    <w:rsid w:val="008701AF"/>
    <w:rsid w:val="00874945"/>
    <w:rsid w:val="00875330"/>
    <w:rsid w:val="00876696"/>
    <w:rsid w:val="0088054D"/>
    <w:rsid w:val="008827DB"/>
    <w:rsid w:val="00883F07"/>
    <w:rsid w:val="00884959"/>
    <w:rsid w:val="00893AD6"/>
    <w:rsid w:val="00893BC8"/>
    <w:rsid w:val="00894138"/>
    <w:rsid w:val="00895FC7"/>
    <w:rsid w:val="008A29C8"/>
    <w:rsid w:val="008A5C99"/>
    <w:rsid w:val="008B45DF"/>
    <w:rsid w:val="008C0133"/>
    <w:rsid w:val="008C6DF2"/>
    <w:rsid w:val="008C7D80"/>
    <w:rsid w:val="008D0319"/>
    <w:rsid w:val="008D1C3C"/>
    <w:rsid w:val="008D405B"/>
    <w:rsid w:val="008F07A1"/>
    <w:rsid w:val="008F10DC"/>
    <w:rsid w:val="008F496D"/>
    <w:rsid w:val="008F6642"/>
    <w:rsid w:val="00901931"/>
    <w:rsid w:val="00901A58"/>
    <w:rsid w:val="00906104"/>
    <w:rsid w:val="0091555E"/>
    <w:rsid w:val="00915DDD"/>
    <w:rsid w:val="0091759E"/>
    <w:rsid w:val="009204A3"/>
    <w:rsid w:val="00920AB1"/>
    <w:rsid w:val="00920D9E"/>
    <w:rsid w:val="00922D2F"/>
    <w:rsid w:val="0092799D"/>
    <w:rsid w:val="00932183"/>
    <w:rsid w:val="0093324F"/>
    <w:rsid w:val="00944914"/>
    <w:rsid w:val="00945908"/>
    <w:rsid w:val="00950AFA"/>
    <w:rsid w:val="00970A87"/>
    <w:rsid w:val="00977069"/>
    <w:rsid w:val="00983D06"/>
    <w:rsid w:val="00994BD7"/>
    <w:rsid w:val="009A0F89"/>
    <w:rsid w:val="009A10E3"/>
    <w:rsid w:val="009A284C"/>
    <w:rsid w:val="009A4292"/>
    <w:rsid w:val="009B05D8"/>
    <w:rsid w:val="009B6316"/>
    <w:rsid w:val="009B6BF8"/>
    <w:rsid w:val="009B6FEB"/>
    <w:rsid w:val="009C2C04"/>
    <w:rsid w:val="009C4ED8"/>
    <w:rsid w:val="009D07B9"/>
    <w:rsid w:val="009D4D1C"/>
    <w:rsid w:val="009E0EDB"/>
    <w:rsid w:val="009E6349"/>
    <w:rsid w:val="009F50DA"/>
    <w:rsid w:val="00A15387"/>
    <w:rsid w:val="00A15D17"/>
    <w:rsid w:val="00A15D30"/>
    <w:rsid w:val="00A32141"/>
    <w:rsid w:val="00A34139"/>
    <w:rsid w:val="00A36796"/>
    <w:rsid w:val="00A3683A"/>
    <w:rsid w:val="00A36B2F"/>
    <w:rsid w:val="00A41E38"/>
    <w:rsid w:val="00A5153A"/>
    <w:rsid w:val="00A5798A"/>
    <w:rsid w:val="00A60DF3"/>
    <w:rsid w:val="00A64866"/>
    <w:rsid w:val="00A64F12"/>
    <w:rsid w:val="00A66A2F"/>
    <w:rsid w:val="00A714A0"/>
    <w:rsid w:val="00A7471A"/>
    <w:rsid w:val="00A84E2D"/>
    <w:rsid w:val="00A8741D"/>
    <w:rsid w:val="00A91BD4"/>
    <w:rsid w:val="00A92BF2"/>
    <w:rsid w:val="00A95434"/>
    <w:rsid w:val="00AA2DEB"/>
    <w:rsid w:val="00AA2EF3"/>
    <w:rsid w:val="00AA38B4"/>
    <w:rsid w:val="00AB7A96"/>
    <w:rsid w:val="00AC6D8E"/>
    <w:rsid w:val="00AE7392"/>
    <w:rsid w:val="00B01600"/>
    <w:rsid w:val="00B054A0"/>
    <w:rsid w:val="00B11033"/>
    <w:rsid w:val="00B12A43"/>
    <w:rsid w:val="00B12CD4"/>
    <w:rsid w:val="00B16E73"/>
    <w:rsid w:val="00B27CD7"/>
    <w:rsid w:val="00B301CC"/>
    <w:rsid w:val="00B30772"/>
    <w:rsid w:val="00B3185A"/>
    <w:rsid w:val="00B337C5"/>
    <w:rsid w:val="00B41C76"/>
    <w:rsid w:val="00B50298"/>
    <w:rsid w:val="00B52FCB"/>
    <w:rsid w:val="00B540B1"/>
    <w:rsid w:val="00B646F5"/>
    <w:rsid w:val="00B75B5B"/>
    <w:rsid w:val="00B76865"/>
    <w:rsid w:val="00B809AE"/>
    <w:rsid w:val="00B81E4A"/>
    <w:rsid w:val="00B916C3"/>
    <w:rsid w:val="00B95E27"/>
    <w:rsid w:val="00B95EA6"/>
    <w:rsid w:val="00B97FBF"/>
    <w:rsid w:val="00BA363B"/>
    <w:rsid w:val="00BA5038"/>
    <w:rsid w:val="00BA51B0"/>
    <w:rsid w:val="00BA5722"/>
    <w:rsid w:val="00BB2400"/>
    <w:rsid w:val="00BB640B"/>
    <w:rsid w:val="00BC1E62"/>
    <w:rsid w:val="00BC576D"/>
    <w:rsid w:val="00BD2E7C"/>
    <w:rsid w:val="00BD4F1C"/>
    <w:rsid w:val="00BE7198"/>
    <w:rsid w:val="00BF0A6C"/>
    <w:rsid w:val="00BF25E4"/>
    <w:rsid w:val="00C01236"/>
    <w:rsid w:val="00C14C66"/>
    <w:rsid w:val="00C160DF"/>
    <w:rsid w:val="00C32443"/>
    <w:rsid w:val="00C34235"/>
    <w:rsid w:val="00C44291"/>
    <w:rsid w:val="00C559AD"/>
    <w:rsid w:val="00C71C00"/>
    <w:rsid w:val="00C77C81"/>
    <w:rsid w:val="00C9085F"/>
    <w:rsid w:val="00C933BD"/>
    <w:rsid w:val="00CA5CC1"/>
    <w:rsid w:val="00CB3A22"/>
    <w:rsid w:val="00CB42D4"/>
    <w:rsid w:val="00CB6E42"/>
    <w:rsid w:val="00CB7753"/>
    <w:rsid w:val="00CC0993"/>
    <w:rsid w:val="00CC4669"/>
    <w:rsid w:val="00CD0021"/>
    <w:rsid w:val="00CD1254"/>
    <w:rsid w:val="00CD7843"/>
    <w:rsid w:val="00CE0862"/>
    <w:rsid w:val="00D15C06"/>
    <w:rsid w:val="00D16D9D"/>
    <w:rsid w:val="00D2048A"/>
    <w:rsid w:val="00D21CE9"/>
    <w:rsid w:val="00D21CED"/>
    <w:rsid w:val="00D23CCF"/>
    <w:rsid w:val="00D24B6C"/>
    <w:rsid w:val="00D36424"/>
    <w:rsid w:val="00D50819"/>
    <w:rsid w:val="00D54AB2"/>
    <w:rsid w:val="00D6344C"/>
    <w:rsid w:val="00D707A8"/>
    <w:rsid w:val="00D71041"/>
    <w:rsid w:val="00D7296C"/>
    <w:rsid w:val="00D750C5"/>
    <w:rsid w:val="00D86C76"/>
    <w:rsid w:val="00D907A1"/>
    <w:rsid w:val="00D926AA"/>
    <w:rsid w:val="00D93836"/>
    <w:rsid w:val="00D947D4"/>
    <w:rsid w:val="00DA7A8D"/>
    <w:rsid w:val="00DB6C19"/>
    <w:rsid w:val="00DC076E"/>
    <w:rsid w:val="00DC5232"/>
    <w:rsid w:val="00DC5E68"/>
    <w:rsid w:val="00DD1323"/>
    <w:rsid w:val="00DD243A"/>
    <w:rsid w:val="00DD79C7"/>
    <w:rsid w:val="00DE5AC5"/>
    <w:rsid w:val="00DF5D4E"/>
    <w:rsid w:val="00E00144"/>
    <w:rsid w:val="00E06248"/>
    <w:rsid w:val="00E16445"/>
    <w:rsid w:val="00E17481"/>
    <w:rsid w:val="00E25229"/>
    <w:rsid w:val="00E257B0"/>
    <w:rsid w:val="00E36444"/>
    <w:rsid w:val="00E46EE8"/>
    <w:rsid w:val="00E5110B"/>
    <w:rsid w:val="00E51A21"/>
    <w:rsid w:val="00E622FF"/>
    <w:rsid w:val="00E631F8"/>
    <w:rsid w:val="00E806FF"/>
    <w:rsid w:val="00E81A6F"/>
    <w:rsid w:val="00E844EB"/>
    <w:rsid w:val="00E84E8E"/>
    <w:rsid w:val="00EA54E6"/>
    <w:rsid w:val="00EB16CF"/>
    <w:rsid w:val="00EB3012"/>
    <w:rsid w:val="00EB454D"/>
    <w:rsid w:val="00EC1EBA"/>
    <w:rsid w:val="00ED346A"/>
    <w:rsid w:val="00ED417C"/>
    <w:rsid w:val="00ED4927"/>
    <w:rsid w:val="00ED6D9C"/>
    <w:rsid w:val="00EE09BB"/>
    <w:rsid w:val="00EE5054"/>
    <w:rsid w:val="00EE5401"/>
    <w:rsid w:val="00EF4EC1"/>
    <w:rsid w:val="00EF527E"/>
    <w:rsid w:val="00EF554C"/>
    <w:rsid w:val="00F020B2"/>
    <w:rsid w:val="00F06F5D"/>
    <w:rsid w:val="00F126DD"/>
    <w:rsid w:val="00F1493D"/>
    <w:rsid w:val="00F14F6D"/>
    <w:rsid w:val="00F154DC"/>
    <w:rsid w:val="00F156FF"/>
    <w:rsid w:val="00F22506"/>
    <w:rsid w:val="00F2350B"/>
    <w:rsid w:val="00F26FB8"/>
    <w:rsid w:val="00F3582A"/>
    <w:rsid w:val="00F40AA6"/>
    <w:rsid w:val="00F45A86"/>
    <w:rsid w:val="00F4792B"/>
    <w:rsid w:val="00F60271"/>
    <w:rsid w:val="00F62CF4"/>
    <w:rsid w:val="00F71A92"/>
    <w:rsid w:val="00F76832"/>
    <w:rsid w:val="00F84C4C"/>
    <w:rsid w:val="00F9444D"/>
    <w:rsid w:val="00F9497D"/>
    <w:rsid w:val="00FA2AD4"/>
    <w:rsid w:val="00FA45B6"/>
    <w:rsid w:val="00FB3564"/>
    <w:rsid w:val="00FB593C"/>
    <w:rsid w:val="00FD0F77"/>
    <w:rsid w:val="00FD4174"/>
    <w:rsid w:val="00FE0369"/>
    <w:rsid w:val="00FE38DE"/>
    <w:rsid w:val="00FE4CEF"/>
    <w:rsid w:val="00FF1FE8"/>
    <w:rsid w:val="00FF2760"/>
    <w:rsid w:val="00FF6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9EC2"/>
  <w15:chartTrackingRefBased/>
  <w15:docId w15:val="{D1865904-EE46-4E37-9C7F-EA22FB1AE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49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52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92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4927"/>
    <w:pPr>
      <w:outlineLvl w:val="9"/>
    </w:pPr>
    <w:rPr>
      <w:lang w:val="en-US"/>
    </w:rPr>
  </w:style>
  <w:style w:type="paragraph" w:styleId="TOC1">
    <w:name w:val="toc 1"/>
    <w:basedOn w:val="Normal"/>
    <w:next w:val="Normal"/>
    <w:autoRedefine/>
    <w:uiPriority w:val="39"/>
    <w:unhideWhenUsed/>
    <w:rsid w:val="00ED4927"/>
    <w:pPr>
      <w:spacing w:after="100"/>
    </w:pPr>
  </w:style>
  <w:style w:type="character" w:styleId="Hyperlink">
    <w:name w:val="Hyperlink"/>
    <w:basedOn w:val="DefaultParagraphFont"/>
    <w:uiPriority w:val="99"/>
    <w:unhideWhenUsed/>
    <w:rsid w:val="00ED4927"/>
    <w:rPr>
      <w:color w:val="0563C1" w:themeColor="hyperlink"/>
      <w:u w:val="single"/>
    </w:rPr>
  </w:style>
  <w:style w:type="paragraph" w:styleId="TOC2">
    <w:name w:val="toc 2"/>
    <w:basedOn w:val="Normal"/>
    <w:next w:val="Normal"/>
    <w:autoRedefine/>
    <w:uiPriority w:val="39"/>
    <w:unhideWhenUsed/>
    <w:rsid w:val="00E00144"/>
    <w:pPr>
      <w:spacing w:after="100"/>
      <w:ind w:left="220"/>
    </w:pPr>
  </w:style>
  <w:style w:type="character" w:customStyle="1" w:styleId="normaltextrun">
    <w:name w:val="normaltextrun"/>
    <w:basedOn w:val="DefaultParagraphFont"/>
    <w:rsid w:val="00692FFB"/>
  </w:style>
  <w:style w:type="character" w:customStyle="1" w:styleId="eop">
    <w:name w:val="eop"/>
    <w:basedOn w:val="DefaultParagraphFont"/>
    <w:rsid w:val="00692FFB"/>
  </w:style>
  <w:style w:type="paragraph" w:styleId="Header">
    <w:name w:val="header"/>
    <w:basedOn w:val="Normal"/>
    <w:link w:val="HeaderChar"/>
    <w:uiPriority w:val="99"/>
    <w:unhideWhenUsed/>
    <w:rsid w:val="003C5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91F"/>
  </w:style>
  <w:style w:type="paragraph" w:styleId="Footer">
    <w:name w:val="footer"/>
    <w:basedOn w:val="Normal"/>
    <w:link w:val="FooterChar"/>
    <w:uiPriority w:val="99"/>
    <w:unhideWhenUsed/>
    <w:rsid w:val="003C5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91F"/>
  </w:style>
  <w:style w:type="character" w:styleId="UnresolvedMention">
    <w:name w:val="Unresolved Mention"/>
    <w:basedOn w:val="DefaultParagraphFont"/>
    <w:uiPriority w:val="99"/>
    <w:semiHidden/>
    <w:unhideWhenUsed/>
    <w:rsid w:val="006416AB"/>
    <w:rPr>
      <w:color w:val="605E5C"/>
      <w:shd w:val="clear" w:color="auto" w:fill="E1DFDD"/>
    </w:rPr>
  </w:style>
  <w:style w:type="paragraph" w:styleId="ListParagraph">
    <w:name w:val="List Paragraph"/>
    <w:basedOn w:val="Normal"/>
    <w:uiPriority w:val="34"/>
    <w:qFormat/>
    <w:rsid w:val="006416AB"/>
    <w:pPr>
      <w:ind w:left="720"/>
      <w:contextualSpacing/>
    </w:pPr>
  </w:style>
  <w:style w:type="character" w:customStyle="1" w:styleId="Heading2Char">
    <w:name w:val="Heading 2 Char"/>
    <w:basedOn w:val="DefaultParagraphFont"/>
    <w:link w:val="Heading2"/>
    <w:uiPriority w:val="9"/>
    <w:rsid w:val="00EF527E"/>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5A0ED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mspublishing.co.uk/books/an-introductory-guide-to-motor-vehicle-maintenance" TargetMode="External"/><Relationship Id="rId18" Type="http://schemas.openxmlformats.org/officeDocument/2006/relationships/hyperlink" Target="https://doi.org/10.1007/978-3-8348-8662-0_4" TargetMode="External"/><Relationship Id="rId3" Type="http://schemas.openxmlformats.org/officeDocument/2006/relationships/customXml" Target="../customXml/item3.xml"/><Relationship Id="rId21" Type="http://schemas.openxmlformats.org/officeDocument/2006/relationships/hyperlink" Target="https://www.sae.org/publications/technical-papers/content/820086/#:~:text=Pistons%20for%20current%20automotive%20engines,used%20for%20the%20engine%20block" TargetMode="External"/><Relationship Id="rId7" Type="http://schemas.openxmlformats.org/officeDocument/2006/relationships/settings" Target="settings.xml"/><Relationship Id="rId12" Type="http://schemas.openxmlformats.org/officeDocument/2006/relationships/hyperlink" Target="https://www.enginebuildermag.com/2012/07/thermal-considerations-for-high-performance-engines/" TargetMode="External"/><Relationship Id="rId17" Type="http://schemas.openxmlformats.org/officeDocument/2006/relationships/hyperlink" Target="https://innovationdiscoveries.space/what-is-piston-clearance-and-why-it-is-necessary/"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emmings.com/stories/article/aftermarket-cast-and-hypereutectic-pistons" TargetMode="External"/><Relationship Id="rId20" Type="http://schemas.openxmlformats.org/officeDocument/2006/relationships/hyperlink" Target="https://mzwmotor.com/automotive-piston-typ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lmmarine.com/castvsforged.html#:~:text=The%20major%20disadvantages%20to%20forged,used%20to%20produce%20the%20pisto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motortrend.com/how-to/narrowing-your-piston-cho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youtube.com/watch?v=5mGHGq7CHe4" TargetMode="External"/><Relationship Id="rId22" Type="http://schemas.openxmlformats.org/officeDocument/2006/relationships/hyperlink" Target="https://www.yumpu.com/en/document/view/32422041/thermal-expansion-of-aluminum-pistonspdf-lancai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8" ma:contentTypeDescription="Create a new document." ma:contentTypeScope="" ma:versionID="6f72e1df9828cad60f7d48cf623d7a7e">
  <xsd:schema xmlns:xsd="http://www.w3.org/2001/XMLSchema" xmlns:xs="http://www.w3.org/2001/XMLSchema" xmlns:p="http://schemas.microsoft.com/office/2006/metadata/properties" xmlns:ns3="95817cb9-f0eb-4f4d-892c-47ab9f8957c0" targetNamespace="http://schemas.microsoft.com/office/2006/metadata/properties" ma:root="true" ma:fieldsID="4be67d1d1017175384f5bc025d9f3362"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0FF1DF-255B-450A-B0D0-54B33206A6EF}">
  <ds:schemaRefs>
    <ds:schemaRef ds:uri="http://schemas.microsoft.com/sharepoint/v3/contenttype/forms"/>
  </ds:schemaRefs>
</ds:datastoreItem>
</file>

<file path=customXml/itemProps2.xml><?xml version="1.0" encoding="utf-8"?>
<ds:datastoreItem xmlns:ds="http://schemas.openxmlformats.org/officeDocument/2006/customXml" ds:itemID="{9B16845D-0D01-4E5C-A3B4-2863EF49DD6B}">
  <ds:schemaRefs>
    <ds:schemaRef ds:uri="http://schemas.microsoft.com/office/infopath/2007/PartnerControls"/>
    <ds:schemaRef ds:uri="http://schemas.microsoft.com/office/2006/metadata/properties"/>
    <ds:schemaRef ds:uri="http://purl.org/dc/elements/1.1/"/>
    <ds:schemaRef ds:uri="http://purl.org/dc/dcmitype/"/>
    <ds:schemaRef ds:uri="http://schemas.openxmlformats.org/package/2006/metadata/core-properties"/>
    <ds:schemaRef ds:uri="http://schemas.microsoft.com/office/2006/documentManagement/types"/>
    <ds:schemaRef ds:uri="http://www.w3.org/XML/1998/namespace"/>
    <ds:schemaRef ds:uri="95817cb9-f0eb-4f4d-892c-47ab9f8957c0"/>
    <ds:schemaRef ds:uri="http://purl.org/dc/terms/"/>
  </ds:schemaRefs>
</ds:datastoreItem>
</file>

<file path=customXml/itemProps3.xml><?xml version="1.0" encoding="utf-8"?>
<ds:datastoreItem xmlns:ds="http://schemas.openxmlformats.org/officeDocument/2006/customXml" ds:itemID="{DB61B8FD-E837-47CA-A4F2-454CB6B744FF}">
  <ds:schemaRefs>
    <ds:schemaRef ds:uri="http://schemas.openxmlformats.org/officeDocument/2006/bibliography"/>
  </ds:schemaRefs>
</ds:datastoreItem>
</file>

<file path=customXml/itemProps4.xml><?xml version="1.0" encoding="utf-8"?>
<ds:datastoreItem xmlns:ds="http://schemas.openxmlformats.org/officeDocument/2006/customXml" ds:itemID="{DB90BADE-D0B1-410A-AD07-0A00A2BBC5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2181</Words>
  <Characters>12436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Jared</dc:creator>
  <cp:keywords/>
  <dc:description/>
  <cp:lastModifiedBy>jared davage</cp:lastModifiedBy>
  <cp:revision>2</cp:revision>
  <dcterms:created xsi:type="dcterms:W3CDTF">2022-03-21T23:09:00Z</dcterms:created>
  <dcterms:modified xsi:type="dcterms:W3CDTF">2022-03-21T23:09:00Z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