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236" w:rsidRPr="00FA1973" w:rsidRDefault="00F14528" w:rsidP="00FA1973">
      <w:pPr>
        <w:spacing w:line="360" w:lineRule="auto"/>
        <w:jc w:val="center"/>
        <w:rPr>
          <w:rFonts w:asciiTheme="majorHAnsi" w:hAnsiTheme="majorHAnsi"/>
          <w:b/>
          <w:sz w:val="44"/>
          <w:szCs w:val="44"/>
          <w:u w:val="single"/>
        </w:rPr>
      </w:pPr>
      <w:r w:rsidRPr="00FA1973">
        <w:rPr>
          <w:rFonts w:asciiTheme="majorHAnsi" w:hAnsiTheme="majorHAnsi"/>
          <w:b/>
          <w:sz w:val="44"/>
          <w:szCs w:val="44"/>
          <w:u w:val="single"/>
        </w:rPr>
        <w:t xml:space="preserve">Mastering </w:t>
      </w:r>
      <w:r w:rsidR="008F0165" w:rsidRPr="00FA1973">
        <w:rPr>
          <w:rFonts w:asciiTheme="majorHAnsi" w:hAnsiTheme="majorHAnsi"/>
          <w:b/>
          <w:sz w:val="44"/>
          <w:szCs w:val="44"/>
          <w:u w:val="single"/>
        </w:rPr>
        <w:t xml:space="preserve">Plugin </w:t>
      </w:r>
      <w:r w:rsidRPr="00FA1973">
        <w:rPr>
          <w:rFonts w:asciiTheme="majorHAnsi" w:hAnsiTheme="majorHAnsi"/>
          <w:b/>
          <w:sz w:val="44"/>
          <w:szCs w:val="44"/>
          <w:u w:val="single"/>
        </w:rPr>
        <w:t>Checklist</w:t>
      </w:r>
    </w:p>
    <w:p w:rsidR="008F0165" w:rsidRPr="00FA1973" w:rsidRDefault="008F0165" w:rsidP="00FA1973">
      <w:pPr>
        <w:spacing w:line="360" w:lineRule="auto"/>
        <w:rPr>
          <w:rFonts w:asciiTheme="majorHAnsi" w:hAnsiTheme="majorHAnsi" w:cs="Helvetica"/>
          <w:i/>
          <w:color w:val="333333"/>
          <w:sz w:val="21"/>
          <w:szCs w:val="21"/>
          <w:shd w:val="clear" w:color="auto" w:fill="FFFFFF"/>
        </w:rPr>
      </w:pPr>
    </w:p>
    <w:p w:rsidR="008F0165" w:rsidRPr="00FA1973" w:rsidRDefault="008F0165" w:rsidP="00FA1973">
      <w:pPr>
        <w:spacing w:line="360" w:lineRule="auto"/>
        <w:jc w:val="center"/>
        <w:rPr>
          <w:rFonts w:asciiTheme="majorHAnsi" w:hAnsiTheme="majorHAnsi" w:cs="Helvetica"/>
          <w:i/>
          <w:color w:val="333333"/>
          <w:sz w:val="24"/>
          <w:szCs w:val="24"/>
        </w:rPr>
      </w:pPr>
      <w:r w:rsidRPr="00FA1973">
        <w:rPr>
          <w:rFonts w:asciiTheme="majorHAnsi" w:hAnsiTheme="majorHAnsi" w:cs="Helvetica"/>
          <w:i/>
          <w:color w:val="333333"/>
          <w:sz w:val="24"/>
          <w:szCs w:val="24"/>
          <w:shd w:val="clear" w:color="auto" w:fill="FFFFFF"/>
        </w:rPr>
        <w:t>“</w:t>
      </w:r>
      <w:r w:rsidRPr="00FA1973">
        <w:rPr>
          <w:rFonts w:asciiTheme="majorHAnsi" w:hAnsiTheme="majorHAnsi" w:cs="Helvetica"/>
          <w:i/>
          <w:color w:val="333333"/>
          <w:sz w:val="24"/>
          <w:szCs w:val="24"/>
          <w:shd w:val="clear" w:color="auto" w:fill="FFFFFF"/>
        </w:rPr>
        <w:t xml:space="preserve">Great things are done by a series </w:t>
      </w:r>
      <w:r w:rsidRPr="00FA1973">
        <w:rPr>
          <w:rFonts w:asciiTheme="majorHAnsi" w:hAnsiTheme="majorHAnsi" w:cs="Helvetica"/>
          <w:i/>
          <w:color w:val="333333"/>
          <w:sz w:val="24"/>
          <w:szCs w:val="24"/>
          <w:shd w:val="clear" w:color="auto" w:fill="FFFFFF"/>
        </w:rPr>
        <w:t>of small things brought together.”</w:t>
      </w:r>
    </w:p>
    <w:p w:rsidR="008F0165" w:rsidRPr="00FA1973" w:rsidRDefault="008F0165" w:rsidP="00FA1973">
      <w:pPr>
        <w:spacing w:line="360" w:lineRule="auto"/>
        <w:jc w:val="center"/>
        <w:rPr>
          <w:rFonts w:asciiTheme="majorHAnsi" w:hAnsiTheme="majorHAnsi" w:cs="Helvetica"/>
          <w:i/>
          <w:color w:val="333333"/>
          <w:sz w:val="24"/>
          <w:szCs w:val="24"/>
          <w:shd w:val="clear" w:color="auto" w:fill="FFFFFF"/>
        </w:rPr>
      </w:pPr>
      <w:r w:rsidRPr="00FA1973">
        <w:rPr>
          <w:rFonts w:asciiTheme="majorHAnsi" w:hAnsiTheme="majorHAnsi" w:cs="Helvetica"/>
          <w:color w:val="333333"/>
          <w:sz w:val="24"/>
          <w:szCs w:val="24"/>
        </w:rPr>
        <w:t>Vincent Van Gogh</w:t>
      </w:r>
      <w:r w:rsidRPr="00FA1973">
        <w:rPr>
          <w:rFonts w:asciiTheme="majorHAnsi" w:hAnsiTheme="majorHAnsi" w:cs="Helvetica"/>
          <w:i/>
          <w:color w:val="333333"/>
          <w:sz w:val="24"/>
          <w:szCs w:val="24"/>
        </w:rPr>
        <w:br/>
      </w:r>
      <w:bookmarkStart w:id="0" w:name="_GoBack"/>
      <w:bookmarkEnd w:id="0"/>
    </w:p>
    <w:p w:rsidR="008F0165" w:rsidRPr="00FA1973" w:rsidRDefault="008F0165" w:rsidP="00FA1973">
      <w:pPr>
        <w:pStyle w:val="ListParagraph"/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 xml:space="preserve">Use the </w:t>
      </w:r>
      <w:proofErr w:type="spellStart"/>
      <w:r w:rsidRPr="00FA1973">
        <w:rPr>
          <w:rFonts w:asciiTheme="majorHAnsi" w:hAnsiTheme="majorHAnsi"/>
          <w:sz w:val="24"/>
          <w:szCs w:val="24"/>
        </w:rPr>
        <w:t>Multimeter</w:t>
      </w:r>
      <w:proofErr w:type="spellEnd"/>
      <w:r w:rsidRPr="00FA1973">
        <w:rPr>
          <w:rFonts w:asciiTheme="majorHAnsi" w:hAnsiTheme="majorHAnsi"/>
          <w:sz w:val="24"/>
          <w:szCs w:val="24"/>
        </w:rPr>
        <w:t xml:space="preserve"> </w:t>
      </w:r>
      <w:r w:rsidRPr="00FA1973">
        <w:rPr>
          <w:rFonts w:asciiTheme="majorHAnsi" w:hAnsiTheme="majorHAnsi"/>
          <w:sz w:val="24"/>
          <w:szCs w:val="24"/>
        </w:rPr>
        <w:t>in the bottom slot</w:t>
      </w:r>
      <w:r w:rsidRPr="00FA1973">
        <w:rPr>
          <w:rFonts w:asciiTheme="majorHAnsi" w:hAnsiTheme="majorHAnsi"/>
          <w:sz w:val="24"/>
          <w:szCs w:val="24"/>
        </w:rPr>
        <w:t xml:space="preserve"> to view info about track</w:t>
      </w:r>
    </w:p>
    <w:p w:rsidR="008F0165" w:rsidRPr="00FA1973" w:rsidRDefault="008F0165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>Remove DC offset</w:t>
      </w:r>
    </w:p>
    <w:p w:rsidR="008F0165" w:rsidRPr="00FA1973" w:rsidRDefault="00F14528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>Trim beginning and end of track with volume automation</w:t>
      </w:r>
    </w:p>
    <w:p w:rsidR="00F14528" w:rsidRPr="00FA1973" w:rsidRDefault="00F14528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 xml:space="preserve">Enhance Stereo Width – </w:t>
      </w:r>
      <w:proofErr w:type="spellStart"/>
      <w:r w:rsidRPr="00FA1973">
        <w:rPr>
          <w:rFonts w:asciiTheme="majorHAnsi" w:hAnsiTheme="majorHAnsi"/>
          <w:sz w:val="24"/>
          <w:szCs w:val="24"/>
        </w:rPr>
        <w:t>DirMix</w:t>
      </w:r>
      <w:proofErr w:type="spellEnd"/>
    </w:p>
    <w:p w:rsidR="00F14528" w:rsidRPr="00FA1973" w:rsidRDefault="00F14528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 xml:space="preserve">Linear phase </w:t>
      </w:r>
      <w:proofErr w:type="spellStart"/>
      <w:r w:rsidRPr="00FA1973">
        <w:rPr>
          <w:rFonts w:asciiTheme="majorHAnsi" w:hAnsiTheme="majorHAnsi"/>
          <w:sz w:val="24"/>
          <w:szCs w:val="24"/>
        </w:rPr>
        <w:t>eq</w:t>
      </w:r>
      <w:proofErr w:type="spellEnd"/>
      <w:r w:rsidRPr="00FA1973">
        <w:rPr>
          <w:rFonts w:asciiTheme="majorHAnsi" w:hAnsiTheme="majorHAnsi"/>
          <w:sz w:val="24"/>
          <w:szCs w:val="24"/>
        </w:rPr>
        <w:t xml:space="preserve"> – roll off below 25hz</w:t>
      </w:r>
    </w:p>
    <w:p w:rsidR="00F14528" w:rsidRPr="00FA1973" w:rsidRDefault="00F14528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>Exciter – boost harmonies and increase presence</w:t>
      </w:r>
    </w:p>
    <w:p w:rsidR="00F14528" w:rsidRPr="00FA1973" w:rsidRDefault="00F14528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FA1973">
        <w:rPr>
          <w:rFonts w:asciiTheme="majorHAnsi" w:hAnsiTheme="majorHAnsi"/>
          <w:sz w:val="24"/>
          <w:szCs w:val="24"/>
        </w:rPr>
        <w:t>Multipressor</w:t>
      </w:r>
      <w:proofErr w:type="spellEnd"/>
      <w:r w:rsidRPr="00FA1973">
        <w:rPr>
          <w:rFonts w:asciiTheme="majorHAnsi" w:hAnsiTheme="majorHAnsi"/>
          <w:sz w:val="24"/>
          <w:szCs w:val="24"/>
        </w:rPr>
        <w:t xml:space="preserve"> – solo each section, don’t compress too much, just enhance each band</w:t>
      </w:r>
    </w:p>
    <w:p w:rsidR="00F14528" w:rsidRPr="00FA1973" w:rsidRDefault="00F14528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 xml:space="preserve">Stereo spreader – lower </w:t>
      </w:r>
      <w:proofErr w:type="spellStart"/>
      <w:r w:rsidR="008F0165" w:rsidRPr="00FA1973">
        <w:rPr>
          <w:rFonts w:asciiTheme="majorHAnsi" w:hAnsiTheme="majorHAnsi"/>
          <w:sz w:val="24"/>
          <w:szCs w:val="24"/>
        </w:rPr>
        <w:t>freq</w:t>
      </w:r>
      <w:proofErr w:type="spellEnd"/>
      <w:r w:rsidR="008F0165" w:rsidRPr="00FA1973">
        <w:rPr>
          <w:rFonts w:asciiTheme="majorHAnsi" w:hAnsiTheme="majorHAnsi"/>
          <w:sz w:val="24"/>
          <w:szCs w:val="24"/>
        </w:rPr>
        <w:t xml:space="preserve"> panned middle</w:t>
      </w:r>
      <w:r w:rsidRPr="00FA1973">
        <w:rPr>
          <w:rFonts w:asciiTheme="majorHAnsi" w:hAnsiTheme="majorHAnsi"/>
          <w:sz w:val="24"/>
          <w:szCs w:val="24"/>
        </w:rPr>
        <w:t>, spread higher up</w:t>
      </w:r>
      <w:r w:rsidR="008F0165" w:rsidRPr="00FA1973">
        <w:rPr>
          <w:rFonts w:asciiTheme="majorHAnsi" w:hAnsiTheme="majorHAnsi"/>
          <w:sz w:val="24"/>
          <w:szCs w:val="24"/>
        </w:rPr>
        <w:t xml:space="preserve"> (can add clarity to higher </w:t>
      </w:r>
      <w:proofErr w:type="spellStart"/>
      <w:r w:rsidR="008F0165" w:rsidRPr="00FA1973">
        <w:rPr>
          <w:rFonts w:asciiTheme="majorHAnsi" w:hAnsiTheme="majorHAnsi"/>
          <w:sz w:val="24"/>
          <w:szCs w:val="24"/>
        </w:rPr>
        <w:t>freqs</w:t>
      </w:r>
      <w:proofErr w:type="spellEnd"/>
      <w:r w:rsidR="008F0165" w:rsidRPr="00FA1973">
        <w:rPr>
          <w:rFonts w:asciiTheme="majorHAnsi" w:hAnsiTheme="majorHAnsi"/>
          <w:sz w:val="24"/>
          <w:szCs w:val="24"/>
        </w:rPr>
        <w:t>)</w:t>
      </w:r>
    </w:p>
    <w:p w:rsidR="00F14528" w:rsidRPr="00FA1973" w:rsidRDefault="00F14528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 xml:space="preserve">Adaptive limiter – set </w:t>
      </w:r>
      <w:r w:rsidRPr="00FA1973">
        <w:rPr>
          <w:rFonts w:asciiTheme="majorHAnsi" w:hAnsiTheme="majorHAnsi"/>
          <w:i/>
          <w:sz w:val="24"/>
          <w:szCs w:val="24"/>
        </w:rPr>
        <w:t>out ceiling</w:t>
      </w:r>
      <w:r w:rsidRPr="00FA1973">
        <w:rPr>
          <w:rFonts w:asciiTheme="majorHAnsi" w:hAnsiTheme="majorHAnsi"/>
          <w:sz w:val="24"/>
          <w:szCs w:val="24"/>
        </w:rPr>
        <w:t xml:space="preserve"> to -0.3dB – don’t go too mad with the limiter at this stage</w:t>
      </w:r>
    </w:p>
    <w:p w:rsidR="008F0165" w:rsidRPr="00FA1973" w:rsidRDefault="008F0165" w:rsidP="00FA1973">
      <w:pPr>
        <w:spacing w:line="360" w:lineRule="auto"/>
        <w:ind w:left="360"/>
        <w:rPr>
          <w:rFonts w:asciiTheme="majorHAnsi" w:hAnsiTheme="majorHAnsi"/>
          <w:sz w:val="24"/>
          <w:szCs w:val="24"/>
        </w:rPr>
      </w:pPr>
    </w:p>
    <w:p w:rsidR="008F0165" w:rsidRPr="00FA1973" w:rsidRDefault="008F0165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 xml:space="preserve">Set loop locators to just before and after the automated volume </w:t>
      </w:r>
    </w:p>
    <w:p w:rsidR="008F0165" w:rsidRPr="00FA1973" w:rsidRDefault="008F0165" w:rsidP="00FA1973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FA1973">
        <w:rPr>
          <w:rFonts w:asciiTheme="majorHAnsi" w:hAnsiTheme="majorHAnsi"/>
          <w:sz w:val="24"/>
          <w:szCs w:val="24"/>
        </w:rPr>
        <w:t xml:space="preserve">Bounce as 16 </w:t>
      </w:r>
      <w:proofErr w:type="gramStart"/>
      <w:r w:rsidRPr="00FA1973">
        <w:rPr>
          <w:rFonts w:asciiTheme="majorHAnsi" w:hAnsiTheme="majorHAnsi"/>
          <w:sz w:val="24"/>
          <w:szCs w:val="24"/>
        </w:rPr>
        <w:t>bit</w:t>
      </w:r>
      <w:proofErr w:type="gramEnd"/>
      <w:r w:rsidRPr="00FA1973">
        <w:rPr>
          <w:rFonts w:asciiTheme="majorHAnsi" w:hAnsiTheme="majorHAnsi"/>
          <w:sz w:val="24"/>
          <w:szCs w:val="24"/>
        </w:rPr>
        <w:t xml:space="preserve">, interleaved, </w:t>
      </w:r>
      <w:r w:rsidRPr="00FA1973">
        <w:rPr>
          <w:rFonts w:asciiTheme="majorHAnsi" w:hAnsiTheme="majorHAnsi"/>
          <w:b/>
          <w:sz w:val="24"/>
          <w:szCs w:val="24"/>
        </w:rPr>
        <w:t>don’t</w:t>
      </w:r>
      <w:r w:rsidRPr="00FA1973">
        <w:rPr>
          <w:rFonts w:asciiTheme="majorHAnsi" w:hAnsiTheme="majorHAnsi"/>
          <w:sz w:val="24"/>
          <w:szCs w:val="24"/>
        </w:rPr>
        <w:t xml:space="preserve"> normalise, can dither at pow1 if wanted</w:t>
      </w:r>
    </w:p>
    <w:p w:rsidR="008F0165" w:rsidRPr="00FA1973" w:rsidRDefault="008F0165" w:rsidP="00FA1973">
      <w:pPr>
        <w:pStyle w:val="ListParagraph"/>
        <w:spacing w:line="360" w:lineRule="auto"/>
        <w:rPr>
          <w:rFonts w:asciiTheme="majorHAnsi" w:hAnsiTheme="majorHAnsi"/>
        </w:rPr>
      </w:pPr>
    </w:p>
    <w:sectPr w:rsidR="008F0165" w:rsidRPr="00FA19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83E0E"/>
    <w:multiLevelType w:val="hybridMultilevel"/>
    <w:tmpl w:val="A7C6E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256B5"/>
    <w:multiLevelType w:val="hybridMultilevel"/>
    <w:tmpl w:val="BDCCD6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28"/>
    <w:rsid w:val="00570236"/>
    <w:rsid w:val="008F0165"/>
    <w:rsid w:val="00F14528"/>
    <w:rsid w:val="00FA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2B458"/>
  <w15:chartTrackingRefBased/>
  <w15:docId w15:val="{0EDFFFA2-5D92-4F94-998C-F307D17D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</cp:revision>
  <dcterms:created xsi:type="dcterms:W3CDTF">2018-03-18T11:24:00Z</dcterms:created>
  <dcterms:modified xsi:type="dcterms:W3CDTF">2018-03-18T11:56:00Z</dcterms:modified>
</cp:coreProperties>
</file>