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E77882" w14:textId="77777777" w:rsidR="00752E34" w:rsidRPr="00B013D4" w:rsidRDefault="00752E34" w:rsidP="00F83A30">
      <w:pPr>
        <w:spacing w:after="0" w:line="360" w:lineRule="auto"/>
        <w:rPr>
          <w:rFonts w:ascii="Arial" w:eastAsia="Times New Roman" w:hAnsi="Arial" w:cs="Arial"/>
          <w:lang w:eastAsia="en-GB"/>
        </w:rPr>
      </w:pPr>
    </w:p>
    <w:p w14:paraId="5506BC70" w14:textId="77777777" w:rsidR="00752E34" w:rsidRPr="00B013D4" w:rsidRDefault="00752E34" w:rsidP="00F83A30">
      <w:pPr>
        <w:spacing w:after="0" w:line="360" w:lineRule="auto"/>
        <w:rPr>
          <w:rFonts w:ascii="Arial" w:eastAsia="Times New Roman" w:hAnsi="Arial" w:cs="Arial"/>
          <w:lang w:eastAsia="en-GB"/>
        </w:rPr>
      </w:pPr>
    </w:p>
    <w:p w14:paraId="7E77EAC7" w14:textId="77777777" w:rsidR="00752E34" w:rsidRPr="00B013D4" w:rsidRDefault="00752E34" w:rsidP="00F83A30">
      <w:pPr>
        <w:spacing w:after="0" w:line="360" w:lineRule="auto"/>
        <w:rPr>
          <w:rFonts w:ascii="Arial" w:eastAsia="Times New Roman" w:hAnsi="Arial" w:cs="Arial"/>
          <w:lang w:eastAsia="en-GB"/>
        </w:rPr>
      </w:pPr>
    </w:p>
    <w:p w14:paraId="5976C92E" w14:textId="77777777" w:rsidR="00752E34" w:rsidRPr="00B013D4" w:rsidRDefault="00752E34" w:rsidP="00F83A30">
      <w:pPr>
        <w:spacing w:after="0" w:line="360" w:lineRule="auto"/>
        <w:rPr>
          <w:rFonts w:ascii="Arial" w:eastAsia="Times New Roman" w:hAnsi="Arial" w:cs="Arial"/>
          <w:lang w:eastAsia="en-GB"/>
        </w:rPr>
      </w:pPr>
    </w:p>
    <w:p w14:paraId="3D10D156" w14:textId="77777777" w:rsidR="0062637E" w:rsidRPr="00B013D4" w:rsidRDefault="0062637E" w:rsidP="00F83A30">
      <w:pPr>
        <w:spacing w:after="0" w:line="360" w:lineRule="auto"/>
        <w:rPr>
          <w:rFonts w:ascii="Arial" w:eastAsia="Times New Roman" w:hAnsi="Arial" w:cs="Arial"/>
          <w:lang w:eastAsia="en-GB"/>
        </w:rPr>
      </w:pPr>
    </w:p>
    <w:p w14:paraId="493BB219" w14:textId="77777777" w:rsidR="0062637E" w:rsidRPr="00B013D4" w:rsidRDefault="0062637E" w:rsidP="00F83A30">
      <w:pPr>
        <w:spacing w:after="0" w:line="360" w:lineRule="auto"/>
        <w:rPr>
          <w:rFonts w:ascii="Arial" w:eastAsia="Times New Roman" w:hAnsi="Arial" w:cs="Arial"/>
          <w:lang w:eastAsia="en-GB"/>
        </w:rPr>
      </w:pPr>
    </w:p>
    <w:p w14:paraId="122C4B77" w14:textId="77777777" w:rsidR="0062637E" w:rsidRPr="00B013D4" w:rsidRDefault="0062637E" w:rsidP="00F83A30">
      <w:pPr>
        <w:spacing w:after="0" w:line="360" w:lineRule="auto"/>
        <w:rPr>
          <w:rFonts w:ascii="Arial" w:eastAsia="Times New Roman" w:hAnsi="Arial" w:cs="Arial"/>
          <w:lang w:eastAsia="en-GB"/>
        </w:rPr>
      </w:pPr>
    </w:p>
    <w:p w14:paraId="4857DAAA" w14:textId="77777777" w:rsidR="0062637E" w:rsidRPr="00B013D4" w:rsidRDefault="0062637E" w:rsidP="00F83A30">
      <w:pPr>
        <w:spacing w:after="0" w:line="360" w:lineRule="auto"/>
        <w:rPr>
          <w:rFonts w:ascii="Arial" w:eastAsia="Times New Roman" w:hAnsi="Arial" w:cs="Arial"/>
          <w:lang w:eastAsia="en-GB"/>
        </w:rPr>
      </w:pPr>
    </w:p>
    <w:p w14:paraId="6D6C7BB4" w14:textId="77777777" w:rsidR="00752E34" w:rsidRPr="00B013D4" w:rsidRDefault="00752E34" w:rsidP="00F83A30">
      <w:pPr>
        <w:spacing w:after="0" w:line="360" w:lineRule="auto"/>
        <w:rPr>
          <w:rFonts w:ascii="Arial" w:eastAsia="Times New Roman" w:hAnsi="Arial" w:cs="Arial"/>
          <w:lang w:eastAsia="en-GB"/>
        </w:rPr>
      </w:pPr>
    </w:p>
    <w:p w14:paraId="75D2A152" w14:textId="77777777" w:rsidR="00752E34" w:rsidRPr="00B013D4" w:rsidRDefault="00752E34" w:rsidP="00F83A30">
      <w:pPr>
        <w:spacing w:after="0" w:line="360" w:lineRule="auto"/>
        <w:rPr>
          <w:rFonts w:ascii="Arial" w:eastAsia="Times New Roman" w:hAnsi="Arial" w:cs="Arial"/>
          <w:lang w:eastAsia="en-GB"/>
        </w:rPr>
      </w:pPr>
    </w:p>
    <w:p w14:paraId="2C83CD96" w14:textId="1E8D860C" w:rsidR="00752E34" w:rsidRDefault="00752E34" w:rsidP="00F83A30">
      <w:pPr>
        <w:spacing w:after="0" w:line="360" w:lineRule="auto"/>
        <w:jc w:val="center"/>
        <w:rPr>
          <w:rFonts w:ascii="Arial" w:eastAsia="Times New Roman" w:hAnsi="Arial" w:cs="Arial"/>
          <w:lang w:eastAsia="en-GB"/>
        </w:rPr>
      </w:pPr>
    </w:p>
    <w:p w14:paraId="365C29CA" w14:textId="08BC0367" w:rsidR="00663564" w:rsidRDefault="00663564" w:rsidP="00F83A30">
      <w:pPr>
        <w:spacing w:after="0" w:line="360" w:lineRule="auto"/>
        <w:jc w:val="center"/>
        <w:rPr>
          <w:rFonts w:ascii="Arial" w:eastAsia="Times New Roman" w:hAnsi="Arial" w:cs="Arial"/>
          <w:lang w:eastAsia="en-GB"/>
        </w:rPr>
      </w:pPr>
    </w:p>
    <w:p w14:paraId="2FDB31CE" w14:textId="071265D6" w:rsidR="00663564" w:rsidRDefault="00663564" w:rsidP="00F83A30">
      <w:pPr>
        <w:spacing w:after="0" w:line="360" w:lineRule="auto"/>
        <w:jc w:val="center"/>
        <w:rPr>
          <w:rFonts w:ascii="Arial" w:eastAsia="Times New Roman" w:hAnsi="Arial" w:cs="Arial"/>
          <w:lang w:eastAsia="en-GB"/>
        </w:rPr>
      </w:pPr>
    </w:p>
    <w:p w14:paraId="67D9667B" w14:textId="1A3D6F2D" w:rsidR="00663564" w:rsidRDefault="00663564" w:rsidP="00F83A30">
      <w:pPr>
        <w:spacing w:after="0" w:line="360" w:lineRule="auto"/>
        <w:jc w:val="center"/>
        <w:rPr>
          <w:rFonts w:ascii="Arial" w:eastAsia="Times New Roman" w:hAnsi="Arial" w:cs="Arial"/>
          <w:lang w:eastAsia="en-GB"/>
        </w:rPr>
      </w:pPr>
    </w:p>
    <w:p w14:paraId="41DED9CE" w14:textId="1D56801E" w:rsidR="00663564" w:rsidRDefault="00663564" w:rsidP="00F83A30">
      <w:pPr>
        <w:spacing w:after="0" w:line="360" w:lineRule="auto"/>
        <w:jc w:val="center"/>
        <w:rPr>
          <w:rFonts w:ascii="Arial" w:eastAsia="Times New Roman" w:hAnsi="Arial" w:cs="Arial"/>
          <w:lang w:eastAsia="en-GB"/>
        </w:rPr>
      </w:pPr>
    </w:p>
    <w:p w14:paraId="1A7DAEEE" w14:textId="77777777" w:rsidR="00663564" w:rsidRPr="00B013D4" w:rsidRDefault="00663564" w:rsidP="00F83A30">
      <w:pPr>
        <w:spacing w:after="0" w:line="360" w:lineRule="auto"/>
        <w:jc w:val="center"/>
        <w:rPr>
          <w:rFonts w:ascii="Arial" w:eastAsia="Times New Roman" w:hAnsi="Arial" w:cs="Arial"/>
          <w:lang w:eastAsia="en-GB"/>
        </w:rPr>
      </w:pPr>
    </w:p>
    <w:p w14:paraId="5772C4A3" w14:textId="77777777" w:rsidR="00752E34" w:rsidRPr="00B013D4" w:rsidRDefault="00752E34" w:rsidP="00F83A30">
      <w:pPr>
        <w:spacing w:after="0" w:line="360" w:lineRule="auto"/>
        <w:jc w:val="center"/>
        <w:rPr>
          <w:rFonts w:ascii="Arial" w:eastAsia="Times New Roman" w:hAnsi="Arial" w:cs="Arial"/>
          <w:b/>
          <w:bCs/>
          <w:lang w:eastAsia="en-GB"/>
        </w:rPr>
      </w:pPr>
    </w:p>
    <w:p w14:paraId="68EE968D" w14:textId="77777777" w:rsidR="00752E34" w:rsidRPr="00F83A30" w:rsidRDefault="00752E34" w:rsidP="00F83A30">
      <w:pPr>
        <w:spacing w:after="0" w:line="360" w:lineRule="auto"/>
        <w:jc w:val="center"/>
        <w:rPr>
          <w:rFonts w:ascii="Arial" w:eastAsia="Times New Roman" w:hAnsi="Arial" w:cs="Arial"/>
          <w:b/>
          <w:bCs/>
          <w:lang w:eastAsia="en-GB"/>
        </w:rPr>
      </w:pPr>
      <w:proofErr w:type="spellStart"/>
      <w:r w:rsidRPr="00F83A30">
        <w:rPr>
          <w:rFonts w:ascii="Arial" w:eastAsia="Times New Roman" w:hAnsi="Arial" w:cs="Arial"/>
          <w:b/>
          <w:bCs/>
          <w:lang w:eastAsia="en-GB"/>
        </w:rPr>
        <w:t>Fulban</w:t>
      </w:r>
      <w:proofErr w:type="spellEnd"/>
      <w:r w:rsidRPr="00F83A30">
        <w:rPr>
          <w:rFonts w:ascii="Arial" w:eastAsia="Times New Roman" w:hAnsi="Arial" w:cs="Arial"/>
          <w:b/>
          <w:bCs/>
          <w:lang w:eastAsia="en-GB"/>
        </w:rPr>
        <w:t xml:space="preserve"> Bibi</w:t>
      </w:r>
    </w:p>
    <w:p w14:paraId="24128A4C" w14:textId="4E8CEE4C" w:rsidR="003963B3" w:rsidRPr="00F83A30" w:rsidRDefault="0062637E" w:rsidP="00F83A30">
      <w:pPr>
        <w:spacing w:after="0" w:line="360" w:lineRule="auto"/>
        <w:jc w:val="center"/>
        <w:rPr>
          <w:rFonts w:ascii="Arial" w:eastAsia="Times New Roman" w:hAnsi="Arial" w:cs="Arial"/>
          <w:b/>
          <w:bCs/>
          <w:lang w:eastAsia="en-GB"/>
        </w:rPr>
      </w:pPr>
      <w:r w:rsidRPr="00F83A30">
        <w:rPr>
          <w:rFonts w:ascii="Arial" w:eastAsia="Times New Roman" w:hAnsi="Arial" w:cs="Arial"/>
          <w:b/>
          <w:bCs/>
          <w:lang w:eastAsia="en-GB"/>
        </w:rPr>
        <w:t>1714121</w:t>
      </w:r>
      <w:r w:rsidR="003963B3" w:rsidRPr="00F83A30">
        <w:rPr>
          <w:rFonts w:ascii="Arial" w:eastAsia="Times New Roman" w:hAnsi="Arial" w:cs="Arial"/>
          <w:b/>
          <w:bCs/>
          <w:lang w:eastAsia="en-GB"/>
        </w:rPr>
        <w:br/>
      </w:r>
      <w:proofErr w:type="spellStart"/>
      <w:r w:rsidR="00DD2E51" w:rsidRPr="00F83A30">
        <w:rPr>
          <w:rFonts w:ascii="Arial" w:eastAsia="Times New Roman" w:hAnsi="Arial" w:cs="Arial"/>
          <w:b/>
          <w:bCs/>
          <w:lang w:eastAsia="en-GB"/>
        </w:rPr>
        <w:t>Dushika</w:t>
      </w:r>
      <w:proofErr w:type="spellEnd"/>
      <w:r w:rsidR="00DD2E51" w:rsidRPr="00F83A30">
        <w:rPr>
          <w:rFonts w:ascii="Arial" w:eastAsia="Times New Roman" w:hAnsi="Arial" w:cs="Arial"/>
          <w:b/>
          <w:bCs/>
          <w:lang w:eastAsia="en-GB"/>
        </w:rPr>
        <w:t xml:space="preserve"> </w:t>
      </w:r>
      <w:proofErr w:type="spellStart"/>
      <w:r w:rsidR="00DD2E51" w:rsidRPr="00F83A30">
        <w:rPr>
          <w:rFonts w:ascii="Arial" w:eastAsia="Times New Roman" w:hAnsi="Arial" w:cs="Arial"/>
          <w:b/>
          <w:bCs/>
          <w:lang w:eastAsia="en-GB"/>
        </w:rPr>
        <w:t>Soundrajan</w:t>
      </w:r>
      <w:proofErr w:type="spellEnd"/>
    </w:p>
    <w:p w14:paraId="62BD23F9" w14:textId="77777777" w:rsidR="00DD2E51" w:rsidRPr="00F83A30" w:rsidRDefault="00DD2E51" w:rsidP="00F83A30">
      <w:pPr>
        <w:spacing w:after="0" w:line="360" w:lineRule="auto"/>
        <w:jc w:val="center"/>
        <w:rPr>
          <w:rFonts w:ascii="Arial" w:eastAsia="Times New Roman" w:hAnsi="Arial" w:cs="Arial"/>
          <w:b/>
          <w:bCs/>
          <w:lang w:eastAsia="en-GB"/>
        </w:rPr>
      </w:pPr>
      <w:r w:rsidRPr="00F83A30">
        <w:rPr>
          <w:rFonts w:ascii="Arial" w:eastAsia="Times New Roman" w:hAnsi="Arial" w:cs="Arial"/>
          <w:b/>
          <w:bCs/>
          <w:lang w:eastAsia="en-GB"/>
        </w:rPr>
        <w:t>Mental Disorders and Psychopathology</w:t>
      </w:r>
    </w:p>
    <w:p w14:paraId="0F9ECA74" w14:textId="24B30864" w:rsidR="00DD2E51" w:rsidRPr="00F83A30" w:rsidRDefault="00DD2E51" w:rsidP="00F83A30">
      <w:pPr>
        <w:spacing w:after="0" w:line="360" w:lineRule="auto"/>
        <w:jc w:val="center"/>
        <w:rPr>
          <w:rFonts w:ascii="Arial" w:eastAsia="Times New Roman" w:hAnsi="Arial" w:cs="Arial"/>
          <w:b/>
          <w:bCs/>
          <w:lang w:eastAsia="en-GB"/>
        </w:rPr>
      </w:pPr>
      <w:r w:rsidRPr="00F83A30">
        <w:rPr>
          <w:rFonts w:ascii="Arial" w:eastAsia="Times New Roman" w:hAnsi="Arial" w:cs="Arial"/>
          <w:b/>
          <w:bCs/>
          <w:lang w:eastAsia="en-GB"/>
        </w:rPr>
        <w:t xml:space="preserve">BMHP6006 </w:t>
      </w:r>
    </w:p>
    <w:p w14:paraId="76504EBD" w14:textId="77777777" w:rsidR="0062637E" w:rsidRPr="00F83A30" w:rsidRDefault="00925D53" w:rsidP="00F83A30">
      <w:pPr>
        <w:tabs>
          <w:tab w:val="left" w:pos="2393"/>
        </w:tabs>
        <w:spacing w:after="0" w:line="360" w:lineRule="auto"/>
        <w:rPr>
          <w:rFonts w:ascii="Arial" w:eastAsia="Times New Roman" w:hAnsi="Arial" w:cs="Arial"/>
          <w:lang w:eastAsia="en-GB"/>
        </w:rPr>
      </w:pPr>
      <w:r w:rsidRPr="00F83A30">
        <w:rPr>
          <w:rFonts w:ascii="Arial" w:eastAsia="Times New Roman" w:hAnsi="Arial" w:cs="Arial"/>
          <w:lang w:eastAsia="en-GB"/>
        </w:rPr>
        <w:tab/>
      </w:r>
    </w:p>
    <w:p w14:paraId="01E98D4B" w14:textId="77777777" w:rsidR="00752E34" w:rsidRPr="00F83A30" w:rsidRDefault="00752E34" w:rsidP="00F83A30">
      <w:pPr>
        <w:spacing w:after="0" w:line="360" w:lineRule="auto"/>
        <w:rPr>
          <w:rFonts w:ascii="Arial" w:eastAsia="Times New Roman" w:hAnsi="Arial" w:cs="Arial"/>
          <w:lang w:eastAsia="en-GB"/>
        </w:rPr>
      </w:pPr>
    </w:p>
    <w:p w14:paraId="77DE279F" w14:textId="77777777" w:rsidR="00752E34" w:rsidRPr="00F83A30" w:rsidRDefault="00752E34" w:rsidP="00F83A30">
      <w:pPr>
        <w:spacing w:after="0" w:line="360" w:lineRule="auto"/>
        <w:rPr>
          <w:rFonts w:ascii="Arial" w:eastAsia="Times New Roman" w:hAnsi="Arial" w:cs="Arial"/>
          <w:lang w:eastAsia="en-GB"/>
        </w:rPr>
      </w:pPr>
    </w:p>
    <w:p w14:paraId="20A2F381" w14:textId="77777777" w:rsidR="00925D53" w:rsidRPr="00F83A30" w:rsidRDefault="00925D53" w:rsidP="00F83A30">
      <w:pPr>
        <w:tabs>
          <w:tab w:val="left" w:pos="2224"/>
        </w:tabs>
        <w:spacing w:after="0" w:line="360" w:lineRule="auto"/>
        <w:rPr>
          <w:rFonts w:ascii="Arial" w:eastAsia="Times New Roman" w:hAnsi="Arial" w:cs="Arial"/>
          <w:lang w:eastAsia="en-GB"/>
        </w:rPr>
      </w:pPr>
      <w:r w:rsidRPr="00F83A30">
        <w:rPr>
          <w:rFonts w:ascii="Arial" w:eastAsia="Times New Roman" w:hAnsi="Arial" w:cs="Arial"/>
          <w:lang w:eastAsia="en-GB"/>
        </w:rPr>
        <w:tab/>
      </w:r>
    </w:p>
    <w:p w14:paraId="26646645" w14:textId="77777777" w:rsidR="00925D53" w:rsidRPr="00F83A30" w:rsidRDefault="00925D53" w:rsidP="00F83A30">
      <w:pPr>
        <w:tabs>
          <w:tab w:val="left" w:pos="2224"/>
        </w:tabs>
        <w:spacing w:after="0" w:line="360" w:lineRule="auto"/>
        <w:rPr>
          <w:rFonts w:ascii="Arial" w:eastAsia="Times New Roman" w:hAnsi="Arial" w:cs="Arial"/>
          <w:lang w:eastAsia="en-GB"/>
        </w:rPr>
      </w:pPr>
    </w:p>
    <w:p w14:paraId="74B426B3" w14:textId="77777777" w:rsidR="00925D53" w:rsidRPr="00F83A30" w:rsidRDefault="00925D53" w:rsidP="00F83A30">
      <w:pPr>
        <w:tabs>
          <w:tab w:val="left" w:pos="2224"/>
        </w:tabs>
        <w:spacing w:after="0" w:line="360" w:lineRule="auto"/>
        <w:rPr>
          <w:rFonts w:ascii="Arial" w:eastAsia="Times New Roman" w:hAnsi="Arial" w:cs="Arial"/>
          <w:lang w:eastAsia="en-GB"/>
        </w:rPr>
      </w:pPr>
    </w:p>
    <w:p w14:paraId="3E3DA5BA" w14:textId="77777777" w:rsidR="00925D53" w:rsidRPr="00F83A30" w:rsidRDefault="00925D53" w:rsidP="00F83A30">
      <w:pPr>
        <w:tabs>
          <w:tab w:val="left" w:pos="2224"/>
        </w:tabs>
        <w:spacing w:after="0" w:line="360" w:lineRule="auto"/>
        <w:rPr>
          <w:rFonts w:ascii="Arial" w:eastAsia="Times New Roman" w:hAnsi="Arial" w:cs="Arial"/>
          <w:lang w:eastAsia="en-GB"/>
        </w:rPr>
      </w:pPr>
    </w:p>
    <w:p w14:paraId="5E0B9E6B" w14:textId="77777777" w:rsidR="00925D53" w:rsidRPr="00F83A30" w:rsidRDefault="00925D53" w:rsidP="00F83A30">
      <w:pPr>
        <w:tabs>
          <w:tab w:val="left" w:pos="2224"/>
        </w:tabs>
        <w:spacing w:after="0" w:line="360" w:lineRule="auto"/>
        <w:rPr>
          <w:rFonts w:ascii="Arial" w:eastAsia="Times New Roman" w:hAnsi="Arial" w:cs="Arial"/>
          <w:lang w:eastAsia="en-GB"/>
        </w:rPr>
      </w:pPr>
    </w:p>
    <w:p w14:paraId="7EC96481" w14:textId="77777777" w:rsidR="00925D53" w:rsidRPr="00F83A30" w:rsidRDefault="00925D53" w:rsidP="00F83A30">
      <w:pPr>
        <w:tabs>
          <w:tab w:val="left" w:pos="2224"/>
        </w:tabs>
        <w:spacing w:after="0" w:line="360" w:lineRule="auto"/>
        <w:rPr>
          <w:rFonts w:ascii="Arial" w:eastAsia="Times New Roman" w:hAnsi="Arial" w:cs="Arial"/>
          <w:lang w:eastAsia="en-GB"/>
        </w:rPr>
      </w:pPr>
    </w:p>
    <w:p w14:paraId="0F21AFD0" w14:textId="77777777" w:rsidR="00925D53" w:rsidRPr="00F83A30" w:rsidRDefault="00925D53" w:rsidP="00F83A30">
      <w:pPr>
        <w:spacing w:after="0" w:line="360" w:lineRule="auto"/>
        <w:rPr>
          <w:rFonts w:ascii="Arial" w:eastAsia="Times New Roman" w:hAnsi="Arial" w:cs="Arial"/>
          <w:lang w:eastAsia="en-GB"/>
        </w:rPr>
      </w:pPr>
    </w:p>
    <w:p w14:paraId="1A627749" w14:textId="77777777" w:rsidR="00752E34" w:rsidRPr="00F83A30" w:rsidRDefault="00752E34" w:rsidP="00F83A30">
      <w:pPr>
        <w:spacing w:after="0" w:line="360" w:lineRule="auto"/>
        <w:rPr>
          <w:rFonts w:ascii="Arial" w:eastAsia="Times New Roman" w:hAnsi="Arial" w:cs="Arial"/>
          <w:lang w:eastAsia="en-GB"/>
        </w:rPr>
      </w:pPr>
    </w:p>
    <w:p w14:paraId="4E86F240" w14:textId="3CAFD481" w:rsidR="00752E34" w:rsidRPr="00F83A30" w:rsidRDefault="00752E34" w:rsidP="00F83A30">
      <w:pPr>
        <w:spacing w:after="0" w:line="360" w:lineRule="auto"/>
        <w:rPr>
          <w:rFonts w:ascii="Arial" w:eastAsia="Times New Roman" w:hAnsi="Arial" w:cs="Arial"/>
          <w:lang w:eastAsia="en-GB"/>
        </w:rPr>
      </w:pPr>
    </w:p>
    <w:p w14:paraId="40783E77" w14:textId="600140C2" w:rsidR="00593A22" w:rsidRPr="00F83A30" w:rsidRDefault="00593A22" w:rsidP="00F83A30">
      <w:pPr>
        <w:spacing w:after="0" w:line="360" w:lineRule="auto"/>
        <w:rPr>
          <w:rFonts w:ascii="Arial" w:eastAsia="Times New Roman" w:hAnsi="Arial" w:cs="Arial"/>
          <w:lang w:eastAsia="en-GB"/>
        </w:rPr>
      </w:pPr>
    </w:p>
    <w:p w14:paraId="2B1E310A" w14:textId="404C08F3" w:rsidR="00593A22" w:rsidRPr="00F83A30" w:rsidRDefault="00593A22" w:rsidP="00F83A30">
      <w:pPr>
        <w:spacing w:after="0" w:line="360" w:lineRule="auto"/>
        <w:rPr>
          <w:rFonts w:ascii="Arial" w:eastAsia="Times New Roman" w:hAnsi="Arial" w:cs="Arial"/>
          <w:lang w:eastAsia="en-GB"/>
        </w:rPr>
      </w:pPr>
    </w:p>
    <w:p w14:paraId="142F7348" w14:textId="77777777" w:rsidR="00663564" w:rsidRPr="00F83A30" w:rsidRDefault="00663564" w:rsidP="00F83A30">
      <w:pPr>
        <w:spacing w:after="0" w:line="360" w:lineRule="auto"/>
        <w:rPr>
          <w:rFonts w:ascii="Arial" w:eastAsia="Times New Roman" w:hAnsi="Arial" w:cs="Arial"/>
          <w:lang w:eastAsia="en-GB"/>
        </w:rPr>
      </w:pPr>
      <w:bookmarkStart w:id="0" w:name="_GoBack"/>
      <w:bookmarkEnd w:id="0"/>
    </w:p>
    <w:p w14:paraId="74EB3005" w14:textId="45A45FD5" w:rsidR="002022CC" w:rsidRPr="00F83A30" w:rsidRDefault="00DD2E51" w:rsidP="00F83A30">
      <w:pPr>
        <w:spacing w:after="0" w:line="360" w:lineRule="auto"/>
        <w:rPr>
          <w:rFonts w:ascii="Arial" w:hAnsi="Arial" w:cs="Arial"/>
        </w:rPr>
      </w:pPr>
      <w:r w:rsidRPr="00F83A30">
        <w:rPr>
          <w:rFonts w:ascii="Arial" w:hAnsi="Arial" w:cs="Arial"/>
        </w:rPr>
        <w:lastRenderedPageBreak/>
        <w:t xml:space="preserve">In this assignment the </w:t>
      </w:r>
      <w:bookmarkStart w:id="1" w:name="_Hlk68810217"/>
      <w:r w:rsidR="00572F61" w:rsidRPr="00F83A30">
        <w:rPr>
          <w:rFonts w:ascii="Arial" w:hAnsi="Arial" w:cs="Arial"/>
        </w:rPr>
        <w:t xml:space="preserve">ICD-10 code, </w:t>
      </w:r>
      <w:r w:rsidR="00925D53" w:rsidRPr="00F83A30">
        <w:rPr>
          <w:rFonts w:ascii="Arial" w:hAnsi="Arial" w:cs="Arial"/>
        </w:rPr>
        <w:t>diagnosis, treatment and</w:t>
      </w:r>
      <w:r w:rsidRPr="00F83A30">
        <w:rPr>
          <w:rFonts w:ascii="Arial" w:hAnsi="Arial" w:cs="Arial"/>
        </w:rPr>
        <w:t xml:space="preserve"> further recommendations to help those with</w:t>
      </w:r>
      <w:r w:rsidR="00925D53" w:rsidRPr="00F83A30">
        <w:rPr>
          <w:rFonts w:ascii="Arial" w:hAnsi="Arial" w:cs="Arial"/>
        </w:rPr>
        <w:t xml:space="preserve"> the following conditions: </w:t>
      </w:r>
      <w:bookmarkEnd w:id="1"/>
      <w:r w:rsidR="00925D53" w:rsidRPr="00F83A30">
        <w:rPr>
          <w:rFonts w:ascii="Arial" w:hAnsi="Arial" w:cs="Arial"/>
        </w:rPr>
        <w:t>General Anxiety Disorder,</w:t>
      </w:r>
      <w:r w:rsidRPr="00F83A30">
        <w:rPr>
          <w:rFonts w:ascii="Arial" w:hAnsi="Arial" w:cs="Arial"/>
        </w:rPr>
        <w:t xml:space="preserve"> </w:t>
      </w:r>
      <w:r w:rsidR="00925D53" w:rsidRPr="00F83A30">
        <w:rPr>
          <w:rFonts w:ascii="Arial" w:hAnsi="Arial" w:cs="Arial"/>
        </w:rPr>
        <w:t>Schizophrenia,</w:t>
      </w:r>
      <w:r w:rsidRPr="00F83A30">
        <w:rPr>
          <w:rFonts w:ascii="Arial" w:hAnsi="Arial" w:cs="Arial"/>
        </w:rPr>
        <w:t xml:space="preserve"> </w:t>
      </w:r>
      <w:r w:rsidR="00925D53" w:rsidRPr="00F83A30">
        <w:rPr>
          <w:rFonts w:ascii="Arial" w:hAnsi="Arial" w:cs="Arial"/>
        </w:rPr>
        <w:t>Autism</w:t>
      </w:r>
      <w:r w:rsidRPr="00F83A30">
        <w:rPr>
          <w:rFonts w:ascii="Arial" w:hAnsi="Arial" w:cs="Arial"/>
        </w:rPr>
        <w:t xml:space="preserve">, will be discussed and examined. </w:t>
      </w:r>
    </w:p>
    <w:p w14:paraId="4F38ADB7" w14:textId="15FD688F" w:rsidR="00593A22" w:rsidRDefault="00593A22" w:rsidP="00F83A30">
      <w:pPr>
        <w:spacing w:after="0" w:line="360" w:lineRule="auto"/>
        <w:rPr>
          <w:rFonts w:ascii="Arial" w:hAnsi="Arial" w:cs="Arial"/>
        </w:rPr>
      </w:pPr>
    </w:p>
    <w:p w14:paraId="35A0FF01" w14:textId="77777777" w:rsidR="00663564" w:rsidRPr="00F83A30" w:rsidRDefault="00663564" w:rsidP="00F83A30">
      <w:pPr>
        <w:spacing w:after="0" w:line="360" w:lineRule="auto"/>
        <w:rPr>
          <w:rFonts w:ascii="Arial" w:hAnsi="Arial" w:cs="Arial"/>
        </w:rPr>
      </w:pPr>
    </w:p>
    <w:p w14:paraId="7CAFA1C4" w14:textId="7C2441CE" w:rsidR="00663564" w:rsidRDefault="002C33D9" w:rsidP="00F83A30">
      <w:pPr>
        <w:spacing w:after="0" w:line="360" w:lineRule="auto"/>
        <w:rPr>
          <w:rFonts w:ascii="Arial" w:hAnsi="Arial" w:cs="Arial"/>
        </w:rPr>
      </w:pPr>
      <w:r w:rsidRPr="00F83A30">
        <w:rPr>
          <w:rFonts w:ascii="Arial" w:hAnsi="Arial" w:cs="Arial"/>
        </w:rPr>
        <w:t>ICD stands for International Classification of Diseases</w:t>
      </w:r>
      <w:r w:rsidR="00E17AAC" w:rsidRPr="00F83A30">
        <w:rPr>
          <w:rFonts w:ascii="Arial" w:hAnsi="Arial" w:cs="Arial"/>
        </w:rPr>
        <w:t>; t</w:t>
      </w:r>
      <w:r w:rsidR="00012EC4" w:rsidRPr="00F83A30">
        <w:rPr>
          <w:rFonts w:ascii="Arial" w:hAnsi="Arial" w:cs="Arial"/>
        </w:rPr>
        <w:t xml:space="preserve">he basic concept of ICD is founded on the standardization of the </w:t>
      </w:r>
      <w:r w:rsidR="00E17AAC" w:rsidRPr="00F83A30">
        <w:rPr>
          <w:rFonts w:ascii="Arial" w:hAnsi="Arial" w:cs="Arial"/>
        </w:rPr>
        <w:t>terminology</w:t>
      </w:r>
      <w:r w:rsidR="00012EC4" w:rsidRPr="00F83A30">
        <w:rPr>
          <w:rFonts w:ascii="Arial" w:hAnsi="Arial" w:cs="Arial"/>
        </w:rPr>
        <w:t xml:space="preserve"> for the names of diseases and their basic </w:t>
      </w:r>
      <w:r w:rsidR="00E17AAC" w:rsidRPr="00F83A30">
        <w:rPr>
          <w:rFonts w:ascii="Arial" w:hAnsi="Arial" w:cs="Arial"/>
        </w:rPr>
        <w:t>organisation</w:t>
      </w:r>
      <w:r w:rsidR="00012EC4" w:rsidRPr="00F83A30">
        <w:rPr>
          <w:rFonts w:ascii="Arial" w:hAnsi="Arial" w:cs="Arial"/>
        </w:rPr>
        <w:t xml:space="preserve"> in the hierarchically structured category. The ICD classification is one of the oldest and most important classifications in medicine</w:t>
      </w:r>
      <w:r w:rsidR="00E17AAC" w:rsidRPr="00F83A30">
        <w:rPr>
          <w:rFonts w:ascii="Arial" w:hAnsi="Arial" w:cs="Arial"/>
        </w:rPr>
        <w:t xml:space="preserve"> and is used in all fields of medicine (</w:t>
      </w:r>
      <w:proofErr w:type="spellStart"/>
      <w:r w:rsidR="00E17AAC" w:rsidRPr="00F83A30">
        <w:rPr>
          <w:rFonts w:ascii="Arial" w:hAnsi="Arial" w:cs="Arial"/>
        </w:rPr>
        <w:t>Kurbasic</w:t>
      </w:r>
      <w:proofErr w:type="spellEnd"/>
      <w:r w:rsidR="00E17AAC" w:rsidRPr="00F83A30">
        <w:rPr>
          <w:rFonts w:ascii="Arial" w:hAnsi="Arial" w:cs="Arial"/>
        </w:rPr>
        <w:t xml:space="preserve"> I, </w:t>
      </w:r>
      <w:proofErr w:type="spellStart"/>
      <w:r w:rsidR="00E17AAC" w:rsidRPr="00F83A30">
        <w:rPr>
          <w:rFonts w:ascii="Arial" w:hAnsi="Arial" w:cs="Arial"/>
        </w:rPr>
        <w:t>Pandza</w:t>
      </w:r>
      <w:proofErr w:type="spellEnd"/>
      <w:r w:rsidR="00E17AAC" w:rsidRPr="00F83A30">
        <w:rPr>
          <w:rFonts w:ascii="Arial" w:hAnsi="Arial" w:cs="Arial"/>
        </w:rPr>
        <w:t xml:space="preserve"> H, et al 2008).</w:t>
      </w:r>
      <w:r w:rsidRPr="00F83A30">
        <w:rPr>
          <w:rFonts w:ascii="Arial" w:hAnsi="Arial" w:cs="Arial"/>
        </w:rPr>
        <w:t xml:space="preserve"> </w:t>
      </w:r>
      <w:r w:rsidR="00255397" w:rsidRPr="00F83A30">
        <w:rPr>
          <w:rFonts w:ascii="Arial" w:hAnsi="Arial" w:cs="Arial"/>
        </w:rPr>
        <w:t>I</w:t>
      </w:r>
      <w:r w:rsidRPr="00F83A30">
        <w:rPr>
          <w:rFonts w:ascii="Arial" w:hAnsi="Arial" w:cs="Arial"/>
        </w:rPr>
        <w:t>CD</w:t>
      </w:r>
      <w:r w:rsidR="00255397" w:rsidRPr="00F83A30">
        <w:rPr>
          <w:rFonts w:ascii="Arial" w:hAnsi="Arial" w:cs="Arial"/>
        </w:rPr>
        <w:t xml:space="preserve"> (2010) also known as ICD-10 is </w:t>
      </w:r>
      <w:r w:rsidRPr="00F83A30">
        <w:rPr>
          <w:rFonts w:ascii="Arial" w:hAnsi="Arial" w:cs="Arial"/>
        </w:rPr>
        <w:t xml:space="preserve">the global standard for health data, clinical documentation and statistical aggregation. It has multiple uses, including primary care, is designed for use in today’s digital world, and is scientifically up to date. This version is not the latest version, as it is a 2010 version, whereas the newest version would be ICD-11, however, ICD-10 is the version that will be used in this assignment.  </w:t>
      </w:r>
    </w:p>
    <w:p w14:paraId="0BD91AF1" w14:textId="1CD04339" w:rsidR="00AF574C" w:rsidRPr="00F83A30" w:rsidRDefault="00E17AAC" w:rsidP="00F83A30">
      <w:pPr>
        <w:spacing w:after="0" w:line="360" w:lineRule="auto"/>
        <w:rPr>
          <w:rFonts w:ascii="Arial" w:hAnsi="Arial" w:cs="Arial"/>
        </w:rPr>
      </w:pPr>
      <w:r w:rsidRPr="00F83A30">
        <w:rPr>
          <w:rFonts w:ascii="Arial" w:hAnsi="Arial" w:cs="Arial"/>
        </w:rPr>
        <w:br/>
      </w:r>
    </w:p>
    <w:p w14:paraId="1EAB2032" w14:textId="4B9DCBC6" w:rsidR="002C33D9" w:rsidRDefault="00255397" w:rsidP="00F83A30">
      <w:pPr>
        <w:spacing w:after="0" w:line="360" w:lineRule="auto"/>
        <w:rPr>
          <w:rFonts w:ascii="Arial" w:hAnsi="Arial" w:cs="Arial"/>
        </w:rPr>
      </w:pPr>
      <w:r w:rsidRPr="00F83A30">
        <w:rPr>
          <w:rFonts w:ascii="Arial" w:eastAsia="Times New Roman" w:hAnsi="Arial" w:cs="Arial"/>
          <w:lang w:eastAsia="en-GB"/>
        </w:rPr>
        <w:t>The IDC-10 code for generalised anxiety disorder is F41.1</w:t>
      </w:r>
      <w:r w:rsidR="002C33D9" w:rsidRPr="00F83A30">
        <w:rPr>
          <w:rFonts w:ascii="Arial" w:eastAsia="Times New Roman" w:hAnsi="Arial" w:cs="Arial"/>
          <w:lang w:eastAsia="en-GB"/>
        </w:rPr>
        <w:t xml:space="preserve"> (WHO 2021)</w:t>
      </w:r>
      <w:r w:rsidRPr="00F83A30">
        <w:rPr>
          <w:rFonts w:ascii="Arial" w:eastAsia="Times New Roman" w:hAnsi="Arial" w:cs="Arial"/>
          <w:lang w:eastAsia="en-GB"/>
        </w:rPr>
        <w:t xml:space="preserve">. Anxiety is a feeling of unease, fear, worry or restlessness; which can be mild or more severe at times. </w:t>
      </w:r>
      <w:r w:rsidR="00E17AAC" w:rsidRPr="00F83A30">
        <w:rPr>
          <w:rFonts w:ascii="Arial" w:eastAsia="Times New Roman" w:hAnsi="Arial" w:cs="Arial"/>
          <w:lang w:eastAsia="en-GB"/>
        </w:rPr>
        <w:t xml:space="preserve">According to the ICD-10 description of generalised anxiety disorder, it is a persistent and strong condition which can occur under any environmental </w:t>
      </w:r>
      <w:r w:rsidR="008C7AC5" w:rsidRPr="00F83A30">
        <w:rPr>
          <w:rFonts w:ascii="Arial" w:eastAsia="Times New Roman" w:hAnsi="Arial" w:cs="Arial"/>
          <w:lang w:eastAsia="en-GB"/>
        </w:rPr>
        <w:t>circumstance;</w:t>
      </w:r>
      <w:r w:rsidR="00E17AAC" w:rsidRPr="00F83A30">
        <w:rPr>
          <w:rFonts w:ascii="Arial" w:eastAsia="Times New Roman" w:hAnsi="Arial" w:cs="Arial"/>
          <w:lang w:eastAsia="en-GB"/>
        </w:rPr>
        <w:t xml:space="preserve"> therefore</w:t>
      </w:r>
      <w:r w:rsidR="00757C83" w:rsidRPr="00F83A30">
        <w:rPr>
          <w:rFonts w:ascii="Arial" w:eastAsia="Times New Roman" w:hAnsi="Arial" w:cs="Arial"/>
          <w:lang w:eastAsia="en-GB"/>
        </w:rPr>
        <w:t>,</w:t>
      </w:r>
      <w:r w:rsidR="00E17AAC" w:rsidRPr="00F83A30">
        <w:rPr>
          <w:rFonts w:ascii="Arial" w:eastAsia="Times New Roman" w:hAnsi="Arial" w:cs="Arial"/>
          <w:lang w:eastAsia="en-GB"/>
        </w:rPr>
        <w:t xml:space="preserve"> it is called a ‘free floating’ condition (WHO 202</w:t>
      </w:r>
      <w:r w:rsidR="00572F61" w:rsidRPr="00F83A30">
        <w:rPr>
          <w:rFonts w:ascii="Arial" w:eastAsia="Times New Roman" w:hAnsi="Arial" w:cs="Arial"/>
          <w:lang w:eastAsia="en-GB"/>
        </w:rPr>
        <w:t>1</w:t>
      </w:r>
      <w:r w:rsidR="00E17AAC" w:rsidRPr="00F83A30">
        <w:rPr>
          <w:rFonts w:ascii="Arial" w:eastAsia="Times New Roman" w:hAnsi="Arial" w:cs="Arial"/>
          <w:lang w:eastAsia="en-GB"/>
        </w:rPr>
        <w:t xml:space="preserve">). </w:t>
      </w:r>
      <w:r w:rsidR="008C7AC5" w:rsidRPr="00F83A30">
        <w:rPr>
          <w:rFonts w:ascii="Arial" w:hAnsi="Arial" w:cs="Arial"/>
        </w:rPr>
        <w:t>Some of the more d</w:t>
      </w:r>
      <w:r w:rsidR="002C33D9" w:rsidRPr="00F83A30">
        <w:rPr>
          <w:rFonts w:ascii="Arial" w:hAnsi="Arial" w:cs="Arial"/>
        </w:rPr>
        <w:t xml:space="preserve">ominant symptoms </w:t>
      </w:r>
      <w:r w:rsidR="008C7AC5" w:rsidRPr="00F83A30">
        <w:rPr>
          <w:rFonts w:ascii="Arial" w:hAnsi="Arial" w:cs="Arial"/>
        </w:rPr>
        <w:t xml:space="preserve">which are associated with generalised anxiety disorder, or ‘GAD’, include the following: </w:t>
      </w:r>
      <w:r w:rsidR="002C33D9" w:rsidRPr="00F83A30">
        <w:rPr>
          <w:rFonts w:ascii="Arial" w:hAnsi="Arial" w:cs="Arial"/>
        </w:rPr>
        <w:t xml:space="preserve">persistent nervousness, trembling, muscular tensions, sweating, </w:t>
      </w:r>
      <w:r w:rsidR="008C7AC5" w:rsidRPr="00F83A30">
        <w:rPr>
          <w:rFonts w:ascii="Arial" w:hAnsi="Arial" w:cs="Arial"/>
        </w:rPr>
        <w:t>light-headedness</w:t>
      </w:r>
      <w:r w:rsidR="002C33D9" w:rsidRPr="00F83A30">
        <w:rPr>
          <w:rFonts w:ascii="Arial" w:hAnsi="Arial" w:cs="Arial"/>
        </w:rPr>
        <w:t>, palpitations, dizziness, and epigastric discomfort.</w:t>
      </w:r>
      <w:r w:rsidR="008C7AC5" w:rsidRPr="00F83A30">
        <w:rPr>
          <w:rFonts w:ascii="Arial" w:hAnsi="Arial" w:cs="Arial"/>
        </w:rPr>
        <w:t xml:space="preserve"> In ICD-10, it is also mentioned that for GAD, patients often </w:t>
      </w:r>
      <w:r w:rsidR="00757C83" w:rsidRPr="00F83A30">
        <w:rPr>
          <w:rFonts w:ascii="Arial" w:hAnsi="Arial" w:cs="Arial"/>
        </w:rPr>
        <w:t>express that they have a</w:t>
      </w:r>
      <w:r w:rsidR="008C7AC5" w:rsidRPr="00F83A30">
        <w:rPr>
          <w:rFonts w:ascii="Arial" w:hAnsi="Arial" w:cs="Arial"/>
        </w:rPr>
        <w:t xml:space="preserve"> constant fear that </w:t>
      </w:r>
      <w:r w:rsidR="00757C83" w:rsidRPr="00F83A30">
        <w:rPr>
          <w:rFonts w:ascii="Arial" w:hAnsi="Arial" w:cs="Arial"/>
        </w:rPr>
        <w:t xml:space="preserve">they themselves, or </w:t>
      </w:r>
      <w:r w:rsidR="002C33D9" w:rsidRPr="00F83A30">
        <w:rPr>
          <w:rFonts w:ascii="Arial" w:hAnsi="Arial" w:cs="Arial"/>
        </w:rPr>
        <w:t>a relative</w:t>
      </w:r>
      <w:r w:rsidR="00757C83" w:rsidRPr="00F83A30">
        <w:rPr>
          <w:rFonts w:ascii="Arial" w:hAnsi="Arial" w:cs="Arial"/>
        </w:rPr>
        <w:t xml:space="preserve"> of theirs</w:t>
      </w:r>
      <w:r w:rsidR="002C33D9" w:rsidRPr="00F83A30">
        <w:rPr>
          <w:rFonts w:ascii="Arial" w:hAnsi="Arial" w:cs="Arial"/>
        </w:rPr>
        <w:t xml:space="preserve"> will shortly become ill or have an </w:t>
      </w:r>
      <w:r w:rsidR="00757C83" w:rsidRPr="00F83A30">
        <w:rPr>
          <w:rFonts w:ascii="Arial" w:hAnsi="Arial" w:cs="Arial"/>
        </w:rPr>
        <w:t>accident (WHO 202</w:t>
      </w:r>
      <w:r w:rsidR="00E46643" w:rsidRPr="00F83A30">
        <w:rPr>
          <w:rFonts w:ascii="Arial" w:hAnsi="Arial" w:cs="Arial"/>
        </w:rPr>
        <w:t>1</w:t>
      </w:r>
      <w:r w:rsidR="00757C83" w:rsidRPr="00F83A30">
        <w:rPr>
          <w:rFonts w:ascii="Arial" w:hAnsi="Arial" w:cs="Arial"/>
        </w:rPr>
        <w:t>).</w:t>
      </w:r>
    </w:p>
    <w:p w14:paraId="7F9F4969" w14:textId="77777777" w:rsidR="00663564" w:rsidRPr="00F83A30" w:rsidRDefault="00663564" w:rsidP="00F83A30">
      <w:pPr>
        <w:spacing w:after="0" w:line="360" w:lineRule="auto"/>
        <w:rPr>
          <w:rFonts w:ascii="Arial" w:hAnsi="Arial" w:cs="Arial"/>
        </w:rPr>
      </w:pPr>
    </w:p>
    <w:p w14:paraId="080B188C" w14:textId="43DA0D4E" w:rsidR="00E46643" w:rsidRDefault="00757C83" w:rsidP="00F83A30">
      <w:pPr>
        <w:spacing w:before="100" w:beforeAutospacing="1" w:after="100" w:afterAutospacing="1" w:line="360" w:lineRule="auto"/>
        <w:rPr>
          <w:rFonts w:ascii="Arial" w:eastAsia="Times New Roman" w:hAnsi="Arial" w:cs="Arial"/>
          <w:lang w:eastAsia="en-GB"/>
        </w:rPr>
      </w:pPr>
      <w:r w:rsidRPr="00F83A30">
        <w:rPr>
          <w:rFonts w:ascii="Arial" w:eastAsia="Times New Roman" w:hAnsi="Arial" w:cs="Arial"/>
          <w:lang w:eastAsia="en-GB"/>
        </w:rPr>
        <w:t>Generalised anxiety disorder is different to the anxiety everyone feels at some point in their life due to exams, medical tests, interviews, etc. This type of anxiety is more sever</w:t>
      </w:r>
      <w:r w:rsidR="00BD3560" w:rsidRPr="00F83A30">
        <w:rPr>
          <w:rFonts w:ascii="Arial" w:eastAsia="Times New Roman" w:hAnsi="Arial" w:cs="Arial"/>
          <w:lang w:eastAsia="en-GB"/>
        </w:rPr>
        <w:t>e</w:t>
      </w:r>
      <w:r w:rsidRPr="00F83A30">
        <w:rPr>
          <w:rFonts w:ascii="Arial" w:eastAsia="Times New Roman" w:hAnsi="Arial" w:cs="Arial"/>
          <w:lang w:eastAsia="en-GB"/>
        </w:rPr>
        <w:t xml:space="preserve"> </w:t>
      </w:r>
      <w:r w:rsidR="00BD3560" w:rsidRPr="00F83A30">
        <w:rPr>
          <w:rFonts w:ascii="Arial" w:eastAsia="Times New Roman" w:hAnsi="Arial" w:cs="Arial"/>
          <w:lang w:eastAsia="en-GB"/>
        </w:rPr>
        <w:t>because</w:t>
      </w:r>
      <w:r w:rsidRPr="00F83A30">
        <w:rPr>
          <w:rFonts w:ascii="Arial" w:eastAsia="Times New Roman" w:hAnsi="Arial" w:cs="Arial"/>
          <w:lang w:eastAsia="en-GB"/>
        </w:rPr>
        <w:t xml:space="preserve"> it is more constant and uncontrollable, often leaving patients with this condition with crippling fears and intense worries that prevents them from living their day to day life as others would.</w:t>
      </w:r>
      <w:r w:rsidR="00255397" w:rsidRPr="00F83A30">
        <w:rPr>
          <w:rFonts w:ascii="Arial" w:eastAsia="Times New Roman" w:hAnsi="Arial" w:cs="Arial"/>
          <w:lang w:eastAsia="en-GB"/>
        </w:rPr>
        <w:t xml:space="preserve"> </w:t>
      </w:r>
      <w:r w:rsidR="00593A22" w:rsidRPr="00F83A30">
        <w:rPr>
          <w:rFonts w:ascii="Arial" w:eastAsia="Times New Roman" w:hAnsi="Arial" w:cs="Arial"/>
          <w:lang w:eastAsia="en-GB"/>
        </w:rPr>
        <w:t>Compared to the standard anxiety everyone feels at some point in their life, this type of anxiety is out of proportion compared to the circumstance, and it is often accompanied with other mental disorders such as depression (Mayo</w:t>
      </w:r>
      <w:r w:rsidR="00D331D9" w:rsidRPr="00F83A30">
        <w:rPr>
          <w:rFonts w:ascii="Arial" w:eastAsia="Times New Roman" w:hAnsi="Arial" w:cs="Arial"/>
          <w:lang w:eastAsia="en-GB"/>
        </w:rPr>
        <w:t xml:space="preserve"> </w:t>
      </w:r>
      <w:r w:rsidR="00593A22" w:rsidRPr="00F83A30">
        <w:rPr>
          <w:rFonts w:ascii="Arial" w:eastAsia="Times New Roman" w:hAnsi="Arial" w:cs="Arial"/>
          <w:lang w:eastAsia="en-GB"/>
        </w:rPr>
        <w:t xml:space="preserve">clinic 2021). </w:t>
      </w:r>
      <w:r w:rsidR="00BD3560" w:rsidRPr="00F83A30">
        <w:rPr>
          <w:rFonts w:ascii="Arial" w:eastAsia="Times New Roman" w:hAnsi="Arial" w:cs="Arial"/>
          <w:lang w:eastAsia="en-GB"/>
        </w:rPr>
        <w:t>According to NHS p</w:t>
      </w:r>
      <w:r w:rsidR="00255397" w:rsidRPr="00F83A30">
        <w:rPr>
          <w:rFonts w:ascii="Arial" w:eastAsia="Times New Roman" w:hAnsi="Arial" w:cs="Arial"/>
          <w:lang w:eastAsia="en-GB"/>
        </w:rPr>
        <w:t>sychological symptoms of Generalised Anxiety Disorder</w:t>
      </w:r>
      <w:r w:rsidR="00E46643" w:rsidRPr="00F83A30">
        <w:rPr>
          <w:rFonts w:ascii="Arial" w:eastAsia="Times New Roman" w:hAnsi="Arial" w:cs="Arial"/>
          <w:lang w:eastAsia="en-GB"/>
        </w:rPr>
        <w:t xml:space="preserve"> which help medical </w:t>
      </w:r>
      <w:r w:rsidR="00572F61" w:rsidRPr="00F83A30">
        <w:rPr>
          <w:rFonts w:ascii="Arial" w:eastAsia="Times New Roman" w:hAnsi="Arial" w:cs="Arial"/>
          <w:lang w:eastAsia="en-GB"/>
        </w:rPr>
        <w:t>professionals</w:t>
      </w:r>
      <w:r w:rsidR="00E46643" w:rsidRPr="00F83A30">
        <w:rPr>
          <w:rFonts w:ascii="Arial" w:eastAsia="Times New Roman" w:hAnsi="Arial" w:cs="Arial"/>
          <w:lang w:eastAsia="en-GB"/>
        </w:rPr>
        <w:t xml:space="preserve"> </w:t>
      </w:r>
      <w:r w:rsidR="00E46643" w:rsidRPr="00F83A30">
        <w:rPr>
          <w:rFonts w:ascii="Arial" w:eastAsia="Times New Roman" w:hAnsi="Arial" w:cs="Arial"/>
          <w:lang w:eastAsia="en-GB"/>
        </w:rPr>
        <w:lastRenderedPageBreak/>
        <w:t>diagnose the condition</w:t>
      </w:r>
      <w:r w:rsidR="00255397" w:rsidRPr="00F83A30">
        <w:rPr>
          <w:rFonts w:ascii="Arial" w:eastAsia="Times New Roman" w:hAnsi="Arial" w:cs="Arial"/>
          <w:lang w:eastAsia="en-GB"/>
        </w:rPr>
        <w:t xml:space="preserve"> </w:t>
      </w:r>
      <w:r w:rsidR="00593A22" w:rsidRPr="00F83A30">
        <w:rPr>
          <w:rFonts w:ascii="Arial" w:eastAsia="Times New Roman" w:hAnsi="Arial" w:cs="Arial"/>
          <w:lang w:eastAsia="en-GB"/>
        </w:rPr>
        <w:t>include</w:t>
      </w:r>
      <w:r w:rsidR="00255397" w:rsidRPr="00F83A30">
        <w:rPr>
          <w:rFonts w:ascii="Arial" w:eastAsia="Times New Roman" w:hAnsi="Arial" w:cs="Arial"/>
          <w:lang w:eastAsia="en-GB"/>
        </w:rPr>
        <w:t xml:space="preserve"> feeling restless and worried, unable to concentrate or sleep properly (insomnia), irritability, a feeling of dread or fear</w:t>
      </w:r>
      <w:r w:rsidR="00BD3560" w:rsidRPr="00F83A30">
        <w:rPr>
          <w:rFonts w:ascii="Arial" w:eastAsia="Times New Roman" w:hAnsi="Arial" w:cs="Arial"/>
          <w:lang w:eastAsia="en-GB"/>
        </w:rPr>
        <w:t xml:space="preserve"> (NHS 20</w:t>
      </w:r>
      <w:r w:rsidR="00593A22" w:rsidRPr="00F83A30">
        <w:rPr>
          <w:rFonts w:ascii="Arial" w:eastAsia="Times New Roman" w:hAnsi="Arial" w:cs="Arial"/>
          <w:lang w:eastAsia="en-GB"/>
        </w:rPr>
        <w:t>18</w:t>
      </w:r>
      <w:r w:rsidR="00BD3560" w:rsidRPr="00F83A30">
        <w:rPr>
          <w:rFonts w:ascii="Arial" w:eastAsia="Times New Roman" w:hAnsi="Arial" w:cs="Arial"/>
          <w:lang w:eastAsia="en-GB"/>
        </w:rPr>
        <w:t>)</w:t>
      </w:r>
      <w:r w:rsidR="00255397" w:rsidRPr="00F83A30">
        <w:rPr>
          <w:rFonts w:ascii="Arial" w:eastAsia="Times New Roman" w:hAnsi="Arial" w:cs="Arial"/>
          <w:lang w:eastAsia="en-GB"/>
        </w:rPr>
        <w:t xml:space="preserve">. </w:t>
      </w:r>
      <w:r w:rsidR="00BD3560" w:rsidRPr="00F83A30">
        <w:rPr>
          <w:rFonts w:ascii="Arial" w:eastAsia="Times New Roman" w:hAnsi="Arial" w:cs="Arial"/>
          <w:lang w:eastAsia="en-GB"/>
        </w:rPr>
        <w:t xml:space="preserve">As well as psychological symptoms, those who suffer from this mental </w:t>
      </w:r>
      <w:r w:rsidR="00593A22" w:rsidRPr="00F83A30">
        <w:rPr>
          <w:rFonts w:ascii="Arial" w:eastAsia="Times New Roman" w:hAnsi="Arial" w:cs="Arial"/>
          <w:lang w:eastAsia="en-GB"/>
        </w:rPr>
        <w:t>condition</w:t>
      </w:r>
      <w:r w:rsidR="00BD3560" w:rsidRPr="00F83A30">
        <w:rPr>
          <w:rFonts w:ascii="Arial" w:eastAsia="Times New Roman" w:hAnsi="Arial" w:cs="Arial"/>
          <w:lang w:eastAsia="en-GB"/>
        </w:rPr>
        <w:t>, also experience many p</w:t>
      </w:r>
      <w:r w:rsidR="00255397" w:rsidRPr="00F83A30">
        <w:rPr>
          <w:rFonts w:ascii="Arial" w:eastAsia="Times New Roman" w:hAnsi="Arial" w:cs="Arial"/>
          <w:lang w:eastAsia="en-GB"/>
        </w:rPr>
        <w:t>hysical symptoms</w:t>
      </w:r>
      <w:r w:rsidR="00BD3560" w:rsidRPr="00F83A30">
        <w:rPr>
          <w:rFonts w:ascii="Arial" w:eastAsia="Times New Roman" w:hAnsi="Arial" w:cs="Arial"/>
          <w:lang w:eastAsia="en-GB"/>
        </w:rPr>
        <w:t xml:space="preserve">. Some of these symptoms </w:t>
      </w:r>
      <w:r w:rsidR="007C4116" w:rsidRPr="00F83A30">
        <w:rPr>
          <w:rFonts w:ascii="Arial" w:eastAsia="Times New Roman" w:hAnsi="Arial" w:cs="Arial"/>
          <w:lang w:eastAsia="en-GB"/>
        </w:rPr>
        <w:t>include</w:t>
      </w:r>
      <w:r w:rsidR="00255397" w:rsidRPr="00F83A30">
        <w:rPr>
          <w:rFonts w:ascii="Arial" w:eastAsia="Times New Roman" w:hAnsi="Arial" w:cs="Arial"/>
          <w:lang w:eastAsia="en-GB"/>
        </w:rPr>
        <w:t xml:space="preserve"> dizziness, fatigue, fast or irregular heartbeat (palpitations), muscle aches and tension, shaking and trembling, shortness of breath, nause</w:t>
      </w:r>
      <w:r w:rsidR="007C4116" w:rsidRPr="00F83A30">
        <w:rPr>
          <w:rFonts w:ascii="Arial" w:eastAsia="Times New Roman" w:hAnsi="Arial" w:cs="Arial"/>
          <w:lang w:eastAsia="en-GB"/>
        </w:rPr>
        <w:t>a</w:t>
      </w:r>
      <w:r w:rsidR="00255397" w:rsidRPr="00F83A30">
        <w:rPr>
          <w:rFonts w:ascii="Arial" w:eastAsia="Times New Roman" w:hAnsi="Arial" w:cs="Arial"/>
          <w:lang w:eastAsia="en-GB"/>
        </w:rPr>
        <w:t>, headache and excessive sweating</w:t>
      </w:r>
      <w:r w:rsidR="00BD3560" w:rsidRPr="00F83A30">
        <w:rPr>
          <w:rFonts w:ascii="Arial" w:eastAsia="Times New Roman" w:hAnsi="Arial" w:cs="Arial"/>
          <w:lang w:eastAsia="en-GB"/>
        </w:rPr>
        <w:t xml:space="preserve"> (NHS 201</w:t>
      </w:r>
      <w:r w:rsidR="00593A22" w:rsidRPr="00F83A30">
        <w:rPr>
          <w:rFonts w:ascii="Arial" w:eastAsia="Times New Roman" w:hAnsi="Arial" w:cs="Arial"/>
          <w:lang w:eastAsia="en-GB"/>
        </w:rPr>
        <w:t>8</w:t>
      </w:r>
      <w:r w:rsidR="00BD3560" w:rsidRPr="00F83A30">
        <w:rPr>
          <w:rFonts w:ascii="Arial" w:eastAsia="Times New Roman" w:hAnsi="Arial" w:cs="Arial"/>
          <w:lang w:eastAsia="en-GB"/>
        </w:rPr>
        <w:t>)</w:t>
      </w:r>
      <w:r w:rsidR="00255397" w:rsidRPr="00F83A30">
        <w:rPr>
          <w:rFonts w:ascii="Arial" w:eastAsia="Times New Roman" w:hAnsi="Arial" w:cs="Arial"/>
          <w:lang w:eastAsia="en-GB"/>
        </w:rPr>
        <w:t>.</w:t>
      </w:r>
      <w:r w:rsidR="00E46643" w:rsidRPr="00F83A30">
        <w:rPr>
          <w:rFonts w:ascii="Arial" w:eastAsia="Times New Roman" w:hAnsi="Arial" w:cs="Arial"/>
          <w:lang w:eastAsia="en-GB"/>
        </w:rPr>
        <w:t xml:space="preserve"> These physical symptoms are also taken into consideration when diagnosing patients with generalised anxiety disorder. </w:t>
      </w:r>
    </w:p>
    <w:p w14:paraId="1F3D4054" w14:textId="77777777" w:rsidR="00663564" w:rsidRPr="00F83A30" w:rsidRDefault="00663564" w:rsidP="00F83A30">
      <w:pPr>
        <w:spacing w:before="100" w:beforeAutospacing="1" w:after="100" w:afterAutospacing="1" w:line="360" w:lineRule="auto"/>
        <w:rPr>
          <w:rFonts w:ascii="Arial" w:eastAsia="Times New Roman" w:hAnsi="Arial" w:cs="Arial"/>
          <w:lang w:eastAsia="en-GB"/>
        </w:rPr>
      </w:pPr>
    </w:p>
    <w:p w14:paraId="1D339F3A" w14:textId="01641C72" w:rsidR="00E46643" w:rsidRDefault="00E46643" w:rsidP="00F83A30">
      <w:pPr>
        <w:spacing w:before="100" w:beforeAutospacing="1" w:after="100" w:afterAutospacing="1" w:line="360" w:lineRule="auto"/>
        <w:rPr>
          <w:rFonts w:ascii="Arial" w:eastAsia="Times New Roman" w:hAnsi="Arial" w:cs="Arial"/>
          <w:lang w:eastAsia="en-GB"/>
        </w:rPr>
      </w:pPr>
      <w:r w:rsidRPr="00F83A30">
        <w:rPr>
          <w:rFonts w:ascii="Arial" w:eastAsia="Times New Roman" w:hAnsi="Arial" w:cs="Arial"/>
          <w:lang w:eastAsia="en-GB"/>
        </w:rPr>
        <w:t xml:space="preserve">According to </w:t>
      </w:r>
      <w:r w:rsidR="00D331D9" w:rsidRPr="00F83A30">
        <w:rPr>
          <w:rFonts w:ascii="Arial" w:eastAsia="Times New Roman" w:hAnsi="Arial" w:cs="Arial"/>
          <w:lang w:eastAsia="en-GB"/>
        </w:rPr>
        <w:t>Mayo clinic</w:t>
      </w:r>
      <w:r w:rsidRPr="00F83A30">
        <w:rPr>
          <w:rFonts w:ascii="Arial" w:eastAsia="Times New Roman" w:hAnsi="Arial" w:cs="Arial"/>
          <w:lang w:eastAsia="en-GB"/>
        </w:rPr>
        <w:t xml:space="preserve">, medical professionals </w:t>
      </w:r>
      <w:r w:rsidR="00D331D9" w:rsidRPr="00F83A30">
        <w:rPr>
          <w:rFonts w:ascii="Arial" w:eastAsia="Times New Roman" w:hAnsi="Arial" w:cs="Arial"/>
          <w:lang w:eastAsia="en-GB"/>
        </w:rPr>
        <w:t xml:space="preserve">do not simply conclude that people who are experiences symptoms of generalised anxiety disorder, have the condition, but rather they do </w:t>
      </w:r>
      <w:proofErr w:type="gramStart"/>
      <w:r w:rsidR="00D331D9" w:rsidRPr="00F83A30">
        <w:rPr>
          <w:rFonts w:ascii="Arial" w:eastAsia="Times New Roman" w:hAnsi="Arial" w:cs="Arial"/>
          <w:lang w:eastAsia="en-GB"/>
        </w:rPr>
        <w:t>a number of</w:t>
      </w:r>
      <w:proofErr w:type="gramEnd"/>
      <w:r w:rsidR="00D331D9" w:rsidRPr="00F83A30">
        <w:rPr>
          <w:rFonts w:ascii="Arial" w:eastAsia="Times New Roman" w:hAnsi="Arial" w:cs="Arial"/>
          <w:lang w:eastAsia="en-GB"/>
        </w:rPr>
        <w:t xml:space="preserve"> things in order to get a diagnosis. For example, </w:t>
      </w:r>
      <w:r w:rsidRPr="00F83A30">
        <w:rPr>
          <w:rFonts w:ascii="Arial" w:eastAsia="Times New Roman" w:hAnsi="Arial" w:cs="Arial"/>
          <w:lang w:eastAsia="en-GB"/>
        </w:rPr>
        <w:t>they perform a physical exam to look for signs that the anxiety might be linked to medications or an underlying medical condition, order blood or urine tests or other tests, if a medical condition is suspected</w:t>
      </w:r>
      <w:r w:rsidR="00D331D9" w:rsidRPr="00F83A30">
        <w:rPr>
          <w:rFonts w:ascii="Arial" w:eastAsia="Times New Roman" w:hAnsi="Arial" w:cs="Arial"/>
          <w:lang w:eastAsia="en-GB"/>
        </w:rPr>
        <w:t>, they also a</w:t>
      </w:r>
      <w:r w:rsidRPr="00F83A30">
        <w:rPr>
          <w:rFonts w:ascii="Arial" w:eastAsia="Times New Roman" w:hAnsi="Arial" w:cs="Arial"/>
          <w:lang w:eastAsia="en-GB"/>
        </w:rPr>
        <w:t xml:space="preserve">sk detailed questions about </w:t>
      </w:r>
      <w:r w:rsidR="00D331D9" w:rsidRPr="00F83A30">
        <w:rPr>
          <w:rFonts w:ascii="Arial" w:eastAsia="Times New Roman" w:hAnsi="Arial" w:cs="Arial"/>
          <w:lang w:eastAsia="en-GB"/>
        </w:rPr>
        <w:t xml:space="preserve">the </w:t>
      </w:r>
      <w:r w:rsidRPr="00F83A30">
        <w:rPr>
          <w:rFonts w:ascii="Arial" w:eastAsia="Times New Roman" w:hAnsi="Arial" w:cs="Arial"/>
          <w:lang w:eastAsia="en-GB"/>
        </w:rPr>
        <w:t>symptoms and medical history</w:t>
      </w:r>
      <w:r w:rsidR="00D331D9" w:rsidRPr="00F83A30">
        <w:rPr>
          <w:rFonts w:ascii="Arial" w:eastAsia="Times New Roman" w:hAnsi="Arial" w:cs="Arial"/>
          <w:lang w:eastAsia="en-GB"/>
        </w:rPr>
        <w:t xml:space="preserve"> of a patient, and u</w:t>
      </w:r>
      <w:r w:rsidRPr="00F83A30">
        <w:rPr>
          <w:rFonts w:ascii="Arial" w:eastAsia="Times New Roman" w:hAnsi="Arial" w:cs="Arial"/>
          <w:lang w:eastAsia="en-GB"/>
        </w:rPr>
        <w:t>se psychological questionnaires to help determine a diagnosis</w:t>
      </w:r>
      <w:r w:rsidR="00D331D9" w:rsidRPr="00F83A30">
        <w:rPr>
          <w:rFonts w:ascii="Arial" w:eastAsia="Times New Roman" w:hAnsi="Arial" w:cs="Arial"/>
          <w:lang w:eastAsia="en-GB"/>
        </w:rPr>
        <w:t xml:space="preserve"> (Mayo clinic 2021).</w:t>
      </w:r>
    </w:p>
    <w:p w14:paraId="78A3ED78" w14:textId="77777777" w:rsidR="00663564" w:rsidRPr="00F83A30" w:rsidRDefault="00663564" w:rsidP="00F83A30">
      <w:pPr>
        <w:spacing w:before="100" w:beforeAutospacing="1" w:after="100" w:afterAutospacing="1" w:line="360" w:lineRule="auto"/>
        <w:rPr>
          <w:rFonts w:ascii="Arial" w:eastAsia="Times New Roman" w:hAnsi="Arial" w:cs="Arial"/>
          <w:lang w:eastAsia="en-GB"/>
        </w:rPr>
      </w:pPr>
    </w:p>
    <w:p w14:paraId="67EDA36C" w14:textId="6D8B8876" w:rsidR="00D331D9" w:rsidRDefault="00D331D9" w:rsidP="00F83A30">
      <w:pPr>
        <w:spacing w:before="100" w:beforeAutospacing="1" w:after="100" w:afterAutospacing="1" w:line="360" w:lineRule="auto"/>
        <w:rPr>
          <w:rFonts w:ascii="Arial" w:eastAsia="Times New Roman" w:hAnsi="Arial" w:cs="Arial"/>
          <w:lang w:eastAsia="en-GB"/>
        </w:rPr>
      </w:pPr>
      <w:proofErr w:type="gramStart"/>
      <w:r w:rsidRPr="00F83A30">
        <w:rPr>
          <w:rFonts w:ascii="Arial" w:eastAsia="Times New Roman" w:hAnsi="Arial" w:cs="Arial"/>
          <w:lang w:eastAsia="en-GB"/>
        </w:rPr>
        <w:t>In regard to</w:t>
      </w:r>
      <w:proofErr w:type="gramEnd"/>
      <w:r w:rsidRPr="00F83A30">
        <w:rPr>
          <w:rFonts w:ascii="Arial" w:eastAsia="Times New Roman" w:hAnsi="Arial" w:cs="Arial"/>
          <w:lang w:eastAsia="en-GB"/>
        </w:rPr>
        <w:t xml:space="preserve"> the treatment of GAD, what medical professionals suggest for patients and prescribe as treatment ultimately depends on how severe the condition is and to what extent it is affecting the patient to live and function on a daily basis. There are two main treatments that are used to treat this condition. These are psychotherapy and medications. Patients may be treated with one or the other or benefit from using a combination of the two in order to treat their condition. Trial and error </w:t>
      </w:r>
      <w:proofErr w:type="gramStart"/>
      <w:r w:rsidRPr="00F83A30">
        <w:rPr>
          <w:rFonts w:ascii="Arial" w:eastAsia="Times New Roman" w:hAnsi="Arial" w:cs="Arial"/>
          <w:lang w:eastAsia="en-GB"/>
        </w:rPr>
        <w:t>is</w:t>
      </w:r>
      <w:proofErr w:type="gramEnd"/>
      <w:r w:rsidRPr="00F83A30">
        <w:rPr>
          <w:rFonts w:ascii="Arial" w:eastAsia="Times New Roman" w:hAnsi="Arial" w:cs="Arial"/>
          <w:lang w:eastAsia="en-GB"/>
        </w:rPr>
        <w:t xml:space="preserve"> often used to see what works best for patients, as people are all different and no treatment will work in the same way for every individual (Mayo clinic 2021). </w:t>
      </w:r>
    </w:p>
    <w:p w14:paraId="1CFF18B8" w14:textId="77777777" w:rsidR="00663564" w:rsidRPr="00F83A30" w:rsidRDefault="00663564" w:rsidP="00F83A30">
      <w:pPr>
        <w:spacing w:before="100" w:beforeAutospacing="1" w:after="100" w:afterAutospacing="1" w:line="360" w:lineRule="auto"/>
        <w:rPr>
          <w:rFonts w:ascii="Arial" w:eastAsia="Times New Roman" w:hAnsi="Arial" w:cs="Arial"/>
          <w:lang w:eastAsia="en-GB"/>
        </w:rPr>
      </w:pPr>
    </w:p>
    <w:p w14:paraId="59120C1C" w14:textId="3096ED1F" w:rsidR="004D66E9" w:rsidRDefault="00D331D9" w:rsidP="00F83A30">
      <w:pPr>
        <w:spacing w:before="100" w:beforeAutospacing="1" w:after="100" w:afterAutospacing="1" w:line="360" w:lineRule="auto"/>
        <w:rPr>
          <w:rFonts w:ascii="Arial" w:eastAsia="Times New Roman" w:hAnsi="Arial" w:cs="Arial"/>
          <w:lang w:eastAsia="en-GB"/>
        </w:rPr>
      </w:pPr>
      <w:r w:rsidRPr="00F83A30">
        <w:rPr>
          <w:rFonts w:ascii="Arial" w:eastAsia="Times New Roman" w:hAnsi="Arial" w:cs="Arial"/>
          <w:lang w:eastAsia="en-GB"/>
        </w:rPr>
        <w:t xml:space="preserve">Psychotherapy is one of the main treatments for GAD. It is also known as talk therapy, or even </w:t>
      </w:r>
      <w:r w:rsidR="009F6B03" w:rsidRPr="00F83A30">
        <w:rPr>
          <w:rFonts w:ascii="Arial" w:eastAsia="Times New Roman" w:hAnsi="Arial" w:cs="Arial"/>
          <w:lang w:eastAsia="en-GB"/>
        </w:rPr>
        <w:t>psychological</w:t>
      </w:r>
      <w:r w:rsidR="004D66E9" w:rsidRPr="00F83A30">
        <w:rPr>
          <w:rFonts w:ascii="Arial" w:eastAsia="Times New Roman" w:hAnsi="Arial" w:cs="Arial"/>
          <w:lang w:eastAsia="en-GB"/>
        </w:rPr>
        <w:t xml:space="preserve"> counselling, and involves working with a therapist in order to </w:t>
      </w:r>
      <w:proofErr w:type="spellStart"/>
      <w:proofErr w:type="gramStart"/>
      <w:r w:rsidR="004D66E9" w:rsidRPr="00F83A30">
        <w:rPr>
          <w:rFonts w:ascii="Arial" w:eastAsia="Times New Roman" w:hAnsi="Arial" w:cs="Arial"/>
          <w:lang w:eastAsia="en-GB"/>
        </w:rPr>
        <w:t>reduced</w:t>
      </w:r>
      <w:proofErr w:type="spellEnd"/>
      <w:proofErr w:type="gramEnd"/>
      <w:r w:rsidR="004D66E9" w:rsidRPr="00F83A30">
        <w:rPr>
          <w:rFonts w:ascii="Arial" w:eastAsia="Times New Roman" w:hAnsi="Arial" w:cs="Arial"/>
          <w:lang w:eastAsia="en-GB"/>
        </w:rPr>
        <w:t xml:space="preserve"> the symptoms of anxiety that a person faces. Another form of psychotherapy is cognitive behaviour therapy and it is recognised to be one of the most effective forms of psychotherapy treatments for generalised anxiety disorder as it helps to teach patients skills </w:t>
      </w:r>
      <w:r w:rsidR="004D66E9" w:rsidRPr="00F83A30">
        <w:rPr>
          <w:rFonts w:ascii="Arial" w:eastAsia="Times New Roman" w:hAnsi="Arial" w:cs="Arial"/>
          <w:lang w:eastAsia="en-GB"/>
        </w:rPr>
        <w:lastRenderedPageBreak/>
        <w:t xml:space="preserve">that can help them manage their worries and get back to performing the activities that they avoided due to GAD (Mayo clinic 2021). Cognitive behaviour therapy (CBT) aims to help patients deal with overwhelming problems in a more positive manner by breaking them down into smaller and more manageable parts and focuses more on current problems rather than ones of the past (NHS 2019). Symptoms of the condition improve once patients have success in performing their activities once again, rather than avoiding them. </w:t>
      </w:r>
    </w:p>
    <w:p w14:paraId="2913896B" w14:textId="77777777" w:rsidR="00663564" w:rsidRPr="00F83A30" w:rsidRDefault="00663564" w:rsidP="00F83A30">
      <w:pPr>
        <w:spacing w:before="100" w:beforeAutospacing="1" w:after="100" w:afterAutospacing="1" w:line="360" w:lineRule="auto"/>
        <w:rPr>
          <w:rFonts w:ascii="Arial" w:eastAsia="Times New Roman" w:hAnsi="Arial" w:cs="Arial"/>
          <w:lang w:eastAsia="en-GB"/>
        </w:rPr>
      </w:pPr>
    </w:p>
    <w:p w14:paraId="7DE9CE93" w14:textId="42C1FB41" w:rsidR="00D331D9" w:rsidRDefault="007F13DF" w:rsidP="00F83A30">
      <w:pPr>
        <w:spacing w:before="100" w:beforeAutospacing="1" w:after="100" w:afterAutospacing="1" w:line="360" w:lineRule="auto"/>
        <w:rPr>
          <w:rStyle w:val="Strong"/>
          <w:rFonts w:ascii="Arial" w:hAnsi="Arial" w:cs="Arial"/>
          <w:b w:val="0"/>
          <w:bCs w:val="0"/>
        </w:rPr>
      </w:pPr>
      <w:r w:rsidRPr="00F83A30">
        <w:rPr>
          <w:rFonts w:ascii="Arial" w:eastAsia="Times New Roman" w:hAnsi="Arial" w:cs="Arial"/>
          <w:lang w:eastAsia="en-GB"/>
        </w:rPr>
        <w:t xml:space="preserve">Medications are also commonly used to treat GAD. The medications a patient can be prescribed to come with varying benefits risks and possible side effects. There are 3 main types of medications; these are antidepressants, which are the first type of medication to be prescribed </w:t>
      </w:r>
      <w:proofErr w:type="gramStart"/>
      <w:r w:rsidRPr="00F83A30">
        <w:rPr>
          <w:rFonts w:ascii="Arial" w:eastAsia="Times New Roman" w:hAnsi="Arial" w:cs="Arial"/>
          <w:lang w:eastAsia="en-GB"/>
        </w:rPr>
        <w:t>and also</w:t>
      </w:r>
      <w:proofErr w:type="gramEnd"/>
      <w:r w:rsidRPr="00F83A30">
        <w:rPr>
          <w:rFonts w:ascii="Arial" w:eastAsia="Times New Roman" w:hAnsi="Arial" w:cs="Arial"/>
          <w:lang w:eastAsia="en-GB"/>
        </w:rPr>
        <w:t xml:space="preserve"> the most common. There is also </w:t>
      </w:r>
      <w:r w:rsidR="00D331D9" w:rsidRPr="00F83A30">
        <w:rPr>
          <w:rStyle w:val="Strong"/>
          <w:rFonts w:ascii="Arial" w:hAnsi="Arial" w:cs="Arial"/>
          <w:b w:val="0"/>
          <w:bCs w:val="0"/>
        </w:rPr>
        <w:t>Buspirone</w:t>
      </w:r>
      <w:r w:rsidRPr="00F83A30">
        <w:rPr>
          <w:rStyle w:val="Strong"/>
          <w:rFonts w:ascii="Arial" w:hAnsi="Arial" w:cs="Arial"/>
          <w:b w:val="0"/>
          <w:bCs w:val="0"/>
        </w:rPr>
        <w:t>,</w:t>
      </w:r>
      <w:r w:rsidR="00D331D9" w:rsidRPr="00F83A30">
        <w:rPr>
          <w:rFonts w:ascii="Arial" w:hAnsi="Arial" w:cs="Arial"/>
        </w:rPr>
        <w:t xml:space="preserve"> </w:t>
      </w:r>
      <w:r w:rsidRPr="00F83A30">
        <w:rPr>
          <w:rFonts w:ascii="Arial" w:hAnsi="Arial" w:cs="Arial"/>
        </w:rPr>
        <w:t>a</w:t>
      </w:r>
      <w:r w:rsidR="00D331D9" w:rsidRPr="00F83A30">
        <w:rPr>
          <w:rFonts w:ascii="Arial" w:hAnsi="Arial" w:cs="Arial"/>
        </w:rPr>
        <w:t xml:space="preserve">n anti-anxiety medication </w:t>
      </w:r>
      <w:r w:rsidRPr="00F83A30">
        <w:rPr>
          <w:rFonts w:ascii="Arial" w:hAnsi="Arial" w:cs="Arial"/>
        </w:rPr>
        <w:t>that can be</w:t>
      </w:r>
      <w:r w:rsidR="00D331D9" w:rsidRPr="00F83A30">
        <w:rPr>
          <w:rFonts w:ascii="Arial" w:hAnsi="Arial" w:cs="Arial"/>
        </w:rPr>
        <w:t xml:space="preserve"> used on an ongoing basis. </w:t>
      </w:r>
      <w:r w:rsidRPr="00F83A30">
        <w:rPr>
          <w:rFonts w:ascii="Arial" w:eastAsia="Times New Roman" w:hAnsi="Arial" w:cs="Arial"/>
          <w:lang w:eastAsia="en-GB"/>
        </w:rPr>
        <w:t xml:space="preserve">In limited circumstances, </w:t>
      </w:r>
      <w:r w:rsidR="00D331D9" w:rsidRPr="00F83A30">
        <w:rPr>
          <w:rStyle w:val="Strong"/>
          <w:rFonts w:ascii="Arial" w:hAnsi="Arial" w:cs="Arial"/>
          <w:b w:val="0"/>
          <w:bCs w:val="0"/>
        </w:rPr>
        <w:t>Benzodiazepines</w:t>
      </w:r>
      <w:r w:rsidRPr="00F83A30">
        <w:rPr>
          <w:rStyle w:val="Strong"/>
          <w:rFonts w:ascii="Arial" w:hAnsi="Arial" w:cs="Arial"/>
          <w:b w:val="0"/>
          <w:bCs w:val="0"/>
        </w:rPr>
        <w:t xml:space="preserve"> which is a sedative may be prescribed by doctors to relieve anxiety symptoms on a short</w:t>
      </w:r>
      <w:r w:rsidR="009F6B03" w:rsidRPr="00F83A30">
        <w:rPr>
          <w:rStyle w:val="Strong"/>
          <w:rFonts w:ascii="Arial" w:hAnsi="Arial" w:cs="Arial"/>
          <w:b w:val="0"/>
          <w:bCs w:val="0"/>
        </w:rPr>
        <w:t>-</w:t>
      </w:r>
      <w:r w:rsidRPr="00F83A30">
        <w:rPr>
          <w:rStyle w:val="Strong"/>
          <w:rFonts w:ascii="Arial" w:hAnsi="Arial" w:cs="Arial"/>
          <w:b w:val="0"/>
          <w:bCs w:val="0"/>
        </w:rPr>
        <w:t>term basis (Mayo Clinic 2021).</w:t>
      </w:r>
    </w:p>
    <w:p w14:paraId="26D0BAB1" w14:textId="77777777" w:rsidR="00663564" w:rsidRPr="00F83A30" w:rsidRDefault="00663564" w:rsidP="00F83A30">
      <w:pPr>
        <w:spacing w:before="100" w:beforeAutospacing="1" w:after="100" w:afterAutospacing="1" w:line="360" w:lineRule="auto"/>
        <w:rPr>
          <w:rFonts w:ascii="Arial" w:eastAsia="Times New Roman" w:hAnsi="Arial" w:cs="Arial"/>
          <w:lang w:eastAsia="en-GB"/>
        </w:rPr>
      </w:pPr>
    </w:p>
    <w:p w14:paraId="182792F9" w14:textId="4A0D7CEC" w:rsidR="00E46643" w:rsidRDefault="009F6B03" w:rsidP="00F83A30">
      <w:pPr>
        <w:spacing w:before="100" w:beforeAutospacing="1" w:after="100" w:afterAutospacing="1" w:line="360" w:lineRule="auto"/>
        <w:rPr>
          <w:rFonts w:ascii="Arial" w:eastAsia="Times New Roman" w:hAnsi="Arial" w:cs="Arial"/>
          <w:lang w:eastAsia="en-GB"/>
        </w:rPr>
      </w:pPr>
      <w:r w:rsidRPr="00F83A30">
        <w:rPr>
          <w:rFonts w:ascii="Arial" w:eastAsia="Times New Roman" w:hAnsi="Arial" w:cs="Arial"/>
          <w:lang w:eastAsia="en-GB"/>
        </w:rPr>
        <w:t xml:space="preserve">Recommendation for improvement regarding the treatment of GAD includes using lifestyle and home remedies first in order to try and treat the condition as these do not come with possible side effects and if done regularly and made a routine of, can also make positive changes to the lives of those who suffer from GAD. Some lifestyle changes that can be made include keeping physically active in order to improve mood, reduce stress and help individuals stay healthy, get enough sleep and make sleep a priority, getting help from doctors if there are any problems with sleep. As well as these, eating well and getting enough nutrients from good foods can be linked to helping reduce anxiety. Reducing caffeine intake as well as quitting smoking ang alcohol can also help as these tend to make anxiety worse. Finally using relaxation tips or techniques such as yoga, mindfulness or breathing exercises may help to calm the body, and in turn the mind, ultimately aiding with GAD (McDermott 2020).  </w:t>
      </w:r>
    </w:p>
    <w:p w14:paraId="027E4FA4" w14:textId="77777777" w:rsidR="00663564" w:rsidRPr="00F83A30" w:rsidRDefault="00663564" w:rsidP="00F83A30">
      <w:pPr>
        <w:spacing w:before="100" w:beforeAutospacing="1" w:after="100" w:afterAutospacing="1" w:line="360" w:lineRule="auto"/>
        <w:rPr>
          <w:rFonts w:ascii="Arial" w:eastAsia="Times New Roman" w:hAnsi="Arial" w:cs="Arial"/>
          <w:lang w:eastAsia="en-GB"/>
        </w:rPr>
      </w:pPr>
    </w:p>
    <w:p w14:paraId="0816D1DB" w14:textId="3C4F239F" w:rsidR="00AE42F7" w:rsidRDefault="009F6B03" w:rsidP="00F83A30">
      <w:pPr>
        <w:spacing w:before="100" w:beforeAutospacing="1" w:after="100" w:afterAutospacing="1" w:line="360" w:lineRule="auto"/>
        <w:rPr>
          <w:rFonts w:ascii="Arial" w:eastAsia="Times New Roman" w:hAnsi="Arial" w:cs="Arial"/>
          <w:lang w:eastAsia="en-GB"/>
        </w:rPr>
      </w:pPr>
      <w:r w:rsidRPr="00F83A30">
        <w:rPr>
          <w:rFonts w:ascii="Arial" w:eastAsia="Times New Roman" w:hAnsi="Arial" w:cs="Arial"/>
          <w:lang w:eastAsia="en-GB"/>
        </w:rPr>
        <w:t xml:space="preserve">Another mental disorder is schizophrenia. The ICD-10 code for this is </w:t>
      </w:r>
      <w:r w:rsidR="000A7217" w:rsidRPr="00F83A30">
        <w:rPr>
          <w:rFonts w:ascii="Arial" w:eastAsia="Times New Roman" w:hAnsi="Arial" w:cs="Arial"/>
          <w:lang w:eastAsia="en-GB"/>
        </w:rPr>
        <w:t xml:space="preserve">F20. </w:t>
      </w:r>
      <w:r w:rsidR="00C6049B" w:rsidRPr="00F83A30">
        <w:rPr>
          <w:rFonts w:ascii="Arial" w:eastAsia="Times New Roman" w:hAnsi="Arial" w:cs="Arial"/>
          <w:lang w:eastAsia="en-GB"/>
        </w:rPr>
        <w:t xml:space="preserve">According to the description of schizophrenia in ICD-10, </w:t>
      </w:r>
      <w:r w:rsidRPr="00F83A30">
        <w:rPr>
          <w:rFonts w:ascii="Arial" w:eastAsia="Times New Roman" w:hAnsi="Arial" w:cs="Arial"/>
          <w:lang w:eastAsia="en-GB"/>
        </w:rPr>
        <w:t xml:space="preserve">schizophrenic disorders are characterized </w:t>
      </w:r>
      <w:r w:rsidR="00C6049B" w:rsidRPr="00F83A30">
        <w:rPr>
          <w:rFonts w:ascii="Arial" w:eastAsia="Times New Roman" w:hAnsi="Arial" w:cs="Arial"/>
          <w:lang w:eastAsia="en-GB"/>
        </w:rPr>
        <w:t xml:space="preserve">by the </w:t>
      </w:r>
      <w:r w:rsidRPr="00F83A30">
        <w:rPr>
          <w:rFonts w:ascii="Arial" w:eastAsia="Times New Roman" w:hAnsi="Arial" w:cs="Arial"/>
          <w:lang w:eastAsia="en-GB"/>
        </w:rPr>
        <w:t>distortions of thinking and perception,</w:t>
      </w:r>
      <w:r w:rsidR="00C6049B" w:rsidRPr="00F83A30">
        <w:rPr>
          <w:rFonts w:ascii="Arial" w:eastAsia="Times New Roman" w:hAnsi="Arial" w:cs="Arial"/>
          <w:lang w:eastAsia="en-GB"/>
        </w:rPr>
        <w:t xml:space="preserve"> which causes delusions and hallucinations of various types. (WHO 2021). Individuals who suffer from schizophrenia often inform that they hear a </w:t>
      </w:r>
      <w:r w:rsidR="00C6049B" w:rsidRPr="00F83A30">
        <w:rPr>
          <w:rFonts w:ascii="Arial" w:eastAsia="Times New Roman" w:hAnsi="Arial" w:cs="Arial"/>
          <w:lang w:eastAsia="en-GB"/>
        </w:rPr>
        <w:lastRenderedPageBreak/>
        <w:t xml:space="preserve">voice, commenting or discussing themselves in the third person. </w:t>
      </w:r>
      <w:r w:rsidRPr="00F83A30">
        <w:rPr>
          <w:rFonts w:ascii="Arial" w:eastAsia="Times New Roman" w:hAnsi="Arial" w:cs="Arial"/>
          <w:lang w:eastAsia="en-GB"/>
        </w:rPr>
        <w:t>The course of schizophrenic disorders can be either continuous, or episodic with progressive or stable deficit, or there can be one or more episodes with complete or incomplete remission</w:t>
      </w:r>
      <w:r w:rsidR="00C6049B" w:rsidRPr="00F83A30">
        <w:rPr>
          <w:rFonts w:ascii="Arial" w:eastAsia="Times New Roman" w:hAnsi="Arial" w:cs="Arial"/>
          <w:lang w:eastAsia="en-GB"/>
        </w:rPr>
        <w:t xml:space="preserve"> (WHO 2021). </w:t>
      </w:r>
    </w:p>
    <w:p w14:paraId="43165025" w14:textId="77777777" w:rsidR="00663564" w:rsidRPr="00F83A30" w:rsidRDefault="00663564" w:rsidP="00F83A30">
      <w:pPr>
        <w:spacing w:before="100" w:beforeAutospacing="1" w:after="100" w:afterAutospacing="1" w:line="360" w:lineRule="auto"/>
        <w:rPr>
          <w:rFonts w:ascii="Arial" w:eastAsia="Times New Roman" w:hAnsi="Arial" w:cs="Arial"/>
          <w:lang w:eastAsia="en-GB"/>
        </w:rPr>
      </w:pPr>
    </w:p>
    <w:p w14:paraId="437F6F67" w14:textId="380BEB50" w:rsidR="000A7217" w:rsidRPr="00F83A30" w:rsidRDefault="00C6049B" w:rsidP="00F83A30">
      <w:pPr>
        <w:spacing w:before="100" w:beforeAutospacing="1" w:after="100" w:afterAutospacing="1" w:line="360" w:lineRule="auto"/>
        <w:rPr>
          <w:rFonts w:ascii="Arial" w:eastAsia="Times New Roman" w:hAnsi="Arial" w:cs="Arial"/>
          <w:lang w:eastAsia="en-GB"/>
        </w:rPr>
      </w:pPr>
      <w:r w:rsidRPr="00F83A30">
        <w:rPr>
          <w:rFonts w:ascii="Arial" w:eastAsia="Times New Roman" w:hAnsi="Arial" w:cs="Arial"/>
          <w:lang w:eastAsia="en-GB"/>
        </w:rPr>
        <w:t xml:space="preserve">In short, </w:t>
      </w:r>
      <w:r w:rsidR="000A7217" w:rsidRPr="00F83A30">
        <w:rPr>
          <w:rFonts w:ascii="Arial" w:hAnsi="Arial" w:cs="Arial"/>
        </w:rPr>
        <w:t>Schizophrenia is diagnosed when people have deranged and/or unrealistic beliefs and experiences</w:t>
      </w:r>
      <w:r w:rsidR="00876FAC" w:rsidRPr="00F83A30">
        <w:rPr>
          <w:rFonts w:ascii="Arial" w:hAnsi="Arial" w:cs="Arial"/>
        </w:rPr>
        <w:t xml:space="preserve">. </w:t>
      </w:r>
      <w:r w:rsidRPr="00F83A30">
        <w:rPr>
          <w:rFonts w:ascii="Arial" w:eastAsia="Times New Roman" w:hAnsi="Arial" w:cs="Arial"/>
          <w:lang w:eastAsia="en-GB"/>
        </w:rPr>
        <w:t xml:space="preserve">It is said that </w:t>
      </w:r>
      <w:r w:rsidR="000A7217" w:rsidRPr="00F83A30">
        <w:rPr>
          <w:rFonts w:ascii="Arial" w:hAnsi="Arial" w:cs="Arial"/>
        </w:rPr>
        <w:t xml:space="preserve">Schizophrenia is one of the most severe cases mental disorders that come with a lifetime </w:t>
      </w:r>
      <w:r w:rsidRPr="00F83A30">
        <w:rPr>
          <w:rFonts w:ascii="Arial" w:hAnsi="Arial" w:cs="Arial"/>
        </w:rPr>
        <w:t>of risk to the individuals who suffers from it, due to It distorting a person’s thoughts, perceptions and actions</w:t>
      </w:r>
      <w:r w:rsidR="000A7217" w:rsidRPr="00F83A30">
        <w:rPr>
          <w:rFonts w:ascii="Arial" w:hAnsi="Arial" w:cs="Arial"/>
        </w:rPr>
        <w:t>. This illness affects all areas of activities and impairs basic living skills. Disabilities in carrying out everyday life activities and social activities are the main symptoms of schizophrenia. It affects the productivity and capability of the person living with it</w:t>
      </w:r>
      <w:r w:rsidR="00663564">
        <w:rPr>
          <w:rFonts w:ascii="Arial" w:hAnsi="Arial" w:cs="Arial"/>
        </w:rPr>
        <w:t xml:space="preserve"> </w:t>
      </w:r>
      <w:r w:rsidR="000A7217" w:rsidRPr="00F83A30">
        <w:rPr>
          <w:rFonts w:ascii="Arial" w:hAnsi="Arial" w:cs="Arial"/>
        </w:rPr>
        <w:t>(Raj</w:t>
      </w:r>
      <w:r w:rsidR="00663564">
        <w:rPr>
          <w:rFonts w:ascii="Arial" w:hAnsi="Arial" w:cs="Arial"/>
        </w:rPr>
        <w:t>, S.</w:t>
      </w:r>
      <w:r w:rsidR="000A7217" w:rsidRPr="00F83A30">
        <w:rPr>
          <w:rFonts w:ascii="Arial" w:hAnsi="Arial" w:cs="Arial"/>
        </w:rPr>
        <w:t xml:space="preserve"> 2013)</w:t>
      </w:r>
      <w:r w:rsidR="00663564">
        <w:rPr>
          <w:rFonts w:ascii="Arial" w:hAnsi="Arial" w:cs="Arial"/>
        </w:rPr>
        <w:t>.</w:t>
      </w:r>
    </w:p>
    <w:p w14:paraId="571FFF4C" w14:textId="4A26D9D5" w:rsidR="00212429" w:rsidRDefault="00212429" w:rsidP="00F83A30">
      <w:pPr>
        <w:spacing w:line="360" w:lineRule="auto"/>
        <w:rPr>
          <w:rFonts w:ascii="Arial" w:hAnsi="Arial" w:cs="Arial"/>
        </w:rPr>
      </w:pPr>
      <w:r w:rsidRPr="00F83A30">
        <w:rPr>
          <w:rFonts w:ascii="Arial" w:hAnsi="Arial" w:cs="Arial"/>
        </w:rPr>
        <w:t xml:space="preserve">NHS England provide information on the diagnosis process if someone is suspected to have schizophrenia. It is mentioned that There's no single test for schizophrenia and the condition is usually diagnosed after assessment by a specialist in mental health. If an individual is suspected to have the condition by their GP, the GP will then refer them to a local community health team (CMHT), which are made up of different mental health professionals all of which support people with complex mental health conditions (NHS 2019). The two main professionals who deal with schizophrenic patients are psychiatrists or a specialist nurse. To make a diagnosis, they use a diagnostic checklist to see if the patient has been experiencing symptoms of any one of the following: delusions, hallucinations, hearing voices, incoherent speech, or negative symptoms, such as a flattening of emotions. They must have experienced at least one of the symptoms mentioned for </w:t>
      </w:r>
      <w:proofErr w:type="gramStart"/>
      <w:r w:rsidRPr="00F83A30">
        <w:rPr>
          <w:rFonts w:ascii="Arial" w:hAnsi="Arial" w:cs="Arial"/>
        </w:rPr>
        <w:t>the majority of</w:t>
      </w:r>
      <w:proofErr w:type="gramEnd"/>
      <w:r w:rsidRPr="00F83A30">
        <w:rPr>
          <w:rFonts w:ascii="Arial" w:hAnsi="Arial" w:cs="Arial"/>
        </w:rPr>
        <w:t xml:space="preserve"> the month to be considered as having the condition. As well as this, the symptoms </w:t>
      </w:r>
      <w:r w:rsidR="00572F61" w:rsidRPr="00F83A30">
        <w:rPr>
          <w:rFonts w:ascii="Arial" w:hAnsi="Arial" w:cs="Arial"/>
        </w:rPr>
        <w:t>must</w:t>
      </w:r>
      <w:r w:rsidRPr="00F83A30">
        <w:rPr>
          <w:rFonts w:ascii="Arial" w:hAnsi="Arial" w:cs="Arial"/>
        </w:rPr>
        <w:t xml:space="preserve"> have had a significant impact on the patient’s ability to work, study or perform daily tasks. Finally, the possibility of other causes to these symptoms such as bipolar disorder, or recreational drug use much be eliminated (N</w:t>
      </w:r>
      <w:r w:rsidR="00A17C06" w:rsidRPr="00F83A30">
        <w:rPr>
          <w:rFonts w:ascii="Arial" w:hAnsi="Arial" w:cs="Arial"/>
        </w:rPr>
        <w:t>HS</w:t>
      </w:r>
      <w:r w:rsidRPr="00F83A30">
        <w:rPr>
          <w:rFonts w:ascii="Arial" w:hAnsi="Arial" w:cs="Arial"/>
        </w:rPr>
        <w:t xml:space="preserve"> 2019).</w:t>
      </w:r>
    </w:p>
    <w:p w14:paraId="4F7FAD8C" w14:textId="77777777" w:rsidR="00663564" w:rsidRPr="00F83A30" w:rsidRDefault="00663564" w:rsidP="00F83A30">
      <w:pPr>
        <w:spacing w:line="360" w:lineRule="auto"/>
        <w:rPr>
          <w:rFonts w:ascii="Arial" w:hAnsi="Arial" w:cs="Arial"/>
        </w:rPr>
      </w:pPr>
    </w:p>
    <w:p w14:paraId="06EFE1A7" w14:textId="4B0984F6" w:rsidR="002B1FA6" w:rsidRDefault="002B1FA6" w:rsidP="00F83A30">
      <w:pPr>
        <w:spacing w:line="360" w:lineRule="auto"/>
        <w:rPr>
          <w:rFonts w:ascii="Arial" w:hAnsi="Arial" w:cs="Arial"/>
        </w:rPr>
      </w:pPr>
      <w:r w:rsidRPr="00F83A30">
        <w:rPr>
          <w:rFonts w:ascii="Arial" w:hAnsi="Arial" w:cs="Arial"/>
        </w:rPr>
        <w:t>Schizophrenic patients not only have psychological symptoms such as delusions, hallucinations, hearing voices, being paranoid, feeling emotionless, and being anxious (as well as many others), but they also suffer from sociological symptoms which can include isolation, loneliness, behaving inappropriately, changes in behaviour, poor self-care and personal hygiene, loss of interest in life, etc (NHS 201</w:t>
      </w:r>
      <w:r w:rsidR="00B013D4" w:rsidRPr="00F83A30">
        <w:rPr>
          <w:rFonts w:ascii="Arial" w:hAnsi="Arial" w:cs="Arial"/>
        </w:rPr>
        <w:t>9</w:t>
      </w:r>
      <w:r w:rsidRPr="00F83A30">
        <w:rPr>
          <w:rFonts w:ascii="Arial" w:hAnsi="Arial" w:cs="Arial"/>
        </w:rPr>
        <w:t xml:space="preserve">). </w:t>
      </w:r>
    </w:p>
    <w:p w14:paraId="473EAAAF" w14:textId="77777777" w:rsidR="00663564" w:rsidRPr="00F83A30" w:rsidRDefault="00663564" w:rsidP="00F83A30">
      <w:pPr>
        <w:spacing w:line="360" w:lineRule="auto"/>
        <w:rPr>
          <w:rFonts w:ascii="Arial" w:hAnsi="Arial" w:cs="Arial"/>
        </w:rPr>
      </w:pPr>
    </w:p>
    <w:p w14:paraId="235F46E6" w14:textId="76D5E705" w:rsidR="000A7217" w:rsidRDefault="000A7217" w:rsidP="00F83A30">
      <w:pPr>
        <w:spacing w:line="360" w:lineRule="auto"/>
        <w:rPr>
          <w:rFonts w:ascii="Arial" w:hAnsi="Arial" w:cs="Arial"/>
        </w:rPr>
      </w:pPr>
      <w:r w:rsidRPr="00F83A30">
        <w:rPr>
          <w:rFonts w:ascii="Arial" w:hAnsi="Arial" w:cs="Arial"/>
        </w:rPr>
        <w:t xml:space="preserve">Schizophrenia </w:t>
      </w:r>
      <w:r w:rsidR="002B1FA6" w:rsidRPr="00F83A30">
        <w:rPr>
          <w:rFonts w:ascii="Arial" w:hAnsi="Arial" w:cs="Arial"/>
        </w:rPr>
        <w:t>can often be</w:t>
      </w:r>
      <w:r w:rsidRPr="00F83A30">
        <w:rPr>
          <w:rFonts w:ascii="Arial" w:hAnsi="Arial" w:cs="Arial"/>
        </w:rPr>
        <w:t xml:space="preserve"> prevented through treatment, w</w:t>
      </w:r>
      <w:r w:rsidR="007C4116" w:rsidRPr="00F83A30">
        <w:rPr>
          <w:rFonts w:ascii="Arial" w:hAnsi="Arial" w:cs="Arial"/>
        </w:rPr>
        <w:t xml:space="preserve">hich include </w:t>
      </w:r>
      <w:r w:rsidRPr="00F83A30">
        <w:rPr>
          <w:rFonts w:ascii="Arial" w:hAnsi="Arial" w:cs="Arial"/>
        </w:rPr>
        <w:t>a combination of therapy and medication for the individual</w:t>
      </w:r>
      <w:r w:rsidR="007C4116" w:rsidRPr="00F83A30">
        <w:rPr>
          <w:rFonts w:ascii="Arial" w:hAnsi="Arial" w:cs="Arial"/>
        </w:rPr>
        <w:t>,</w:t>
      </w:r>
      <w:r w:rsidRPr="00F83A30">
        <w:rPr>
          <w:rFonts w:ascii="Arial" w:hAnsi="Arial" w:cs="Arial"/>
        </w:rPr>
        <w:t xml:space="preserve"> as well as support and treatment from the local Community Mental Health Team (CMHT). The National Psychosis and Schizophrenia Guideline 2014, which was commissioned by the National Institute for Health and Care Excellence (NICE) aims to improve access and engagement with prevention, treatment and services for people with Psychosis and Schizophrenia (</w:t>
      </w:r>
      <w:proofErr w:type="spellStart"/>
      <w:r w:rsidRPr="00F83A30">
        <w:rPr>
          <w:rFonts w:ascii="Arial" w:hAnsi="Arial" w:cs="Arial"/>
        </w:rPr>
        <w:t>Kuipers</w:t>
      </w:r>
      <w:proofErr w:type="spellEnd"/>
      <w:r w:rsidRPr="00F83A30">
        <w:rPr>
          <w:rFonts w:ascii="Arial" w:hAnsi="Arial" w:cs="Arial"/>
        </w:rPr>
        <w:t>,</w:t>
      </w:r>
      <w:r w:rsidR="00876FAC" w:rsidRPr="00F83A30">
        <w:rPr>
          <w:rFonts w:ascii="Arial" w:hAnsi="Arial" w:cs="Arial"/>
        </w:rPr>
        <w:t xml:space="preserve"> E. et al.</w:t>
      </w:r>
      <w:r w:rsidRPr="00F83A30">
        <w:rPr>
          <w:rFonts w:ascii="Arial" w:hAnsi="Arial" w:cs="Arial"/>
        </w:rPr>
        <w:t xml:space="preserve"> 2014)</w:t>
      </w:r>
      <w:r w:rsidR="002B1FA6" w:rsidRPr="00F83A30">
        <w:rPr>
          <w:rFonts w:ascii="Arial" w:hAnsi="Arial" w:cs="Arial"/>
        </w:rPr>
        <w:t>.</w:t>
      </w:r>
    </w:p>
    <w:p w14:paraId="070C93DF" w14:textId="77777777" w:rsidR="00663564" w:rsidRPr="00F83A30" w:rsidRDefault="00663564" w:rsidP="00F83A30">
      <w:pPr>
        <w:spacing w:line="360" w:lineRule="auto"/>
        <w:rPr>
          <w:rFonts w:ascii="Arial" w:hAnsi="Arial" w:cs="Arial"/>
        </w:rPr>
      </w:pPr>
    </w:p>
    <w:p w14:paraId="2AA0BD77" w14:textId="027E86E4" w:rsidR="00101C05" w:rsidRDefault="002B1FA6" w:rsidP="00F83A30">
      <w:pPr>
        <w:spacing w:line="360" w:lineRule="auto"/>
        <w:rPr>
          <w:rFonts w:ascii="Arial" w:hAnsi="Arial" w:cs="Arial"/>
        </w:rPr>
      </w:pPr>
      <w:r w:rsidRPr="00F83A30">
        <w:rPr>
          <w:rFonts w:ascii="Arial" w:hAnsi="Arial" w:cs="Arial"/>
        </w:rPr>
        <w:t xml:space="preserve">If it cannot be prevented, </w:t>
      </w:r>
      <w:r w:rsidR="000A7217" w:rsidRPr="00F83A30">
        <w:rPr>
          <w:rFonts w:ascii="Arial" w:hAnsi="Arial" w:cs="Arial"/>
        </w:rPr>
        <w:t xml:space="preserve">Schizophrenia is usually treated with an individually tailored combination of therapy and medication depending on the severity of the disorder. The Mental Health Act 1983 covers the assessments, care, treatment and rights of people with a mental health condition, such as Schizophrenia. Most people with Schizophrenia are treated by the Community Mental Health Team. A person displaying mental disorder is assessed to work out their specific needs. Care plans are drawn, key workers are </w:t>
      </w:r>
      <w:r w:rsidRPr="00F83A30">
        <w:rPr>
          <w:rFonts w:ascii="Arial" w:hAnsi="Arial" w:cs="Arial"/>
        </w:rPr>
        <w:t>appointed,</w:t>
      </w:r>
      <w:r w:rsidR="000A7217" w:rsidRPr="00F83A30">
        <w:rPr>
          <w:rFonts w:ascii="Arial" w:hAnsi="Arial" w:cs="Arial"/>
        </w:rPr>
        <w:t xml:space="preserve"> and regular reviews generated and adhered to</w:t>
      </w:r>
      <w:r w:rsidR="00577CF4" w:rsidRPr="00F83A30">
        <w:rPr>
          <w:rFonts w:ascii="Arial" w:hAnsi="Arial" w:cs="Arial"/>
        </w:rPr>
        <w:t xml:space="preserve"> (NHS 2019)</w:t>
      </w:r>
      <w:r w:rsidR="000A7217" w:rsidRPr="00F83A30">
        <w:rPr>
          <w:rFonts w:ascii="Arial" w:hAnsi="Arial" w:cs="Arial"/>
        </w:rPr>
        <w:t xml:space="preserve">. </w:t>
      </w:r>
    </w:p>
    <w:p w14:paraId="4255F647" w14:textId="77777777" w:rsidR="00663564" w:rsidRPr="00F83A30" w:rsidRDefault="00663564" w:rsidP="00F83A30">
      <w:pPr>
        <w:spacing w:line="360" w:lineRule="auto"/>
        <w:rPr>
          <w:rFonts w:ascii="Arial" w:hAnsi="Arial" w:cs="Arial"/>
        </w:rPr>
      </w:pPr>
    </w:p>
    <w:p w14:paraId="225E30D2" w14:textId="1F844826" w:rsidR="000A7217" w:rsidRPr="00F83A30" w:rsidRDefault="00577CF4" w:rsidP="00F83A30">
      <w:pPr>
        <w:spacing w:line="360" w:lineRule="auto"/>
        <w:rPr>
          <w:rFonts w:ascii="Arial" w:hAnsi="Arial" w:cs="Arial"/>
        </w:rPr>
      </w:pPr>
      <w:r w:rsidRPr="00F83A30">
        <w:rPr>
          <w:rFonts w:ascii="Arial" w:hAnsi="Arial" w:cs="Arial"/>
        </w:rPr>
        <w:t xml:space="preserve">Some methods of treatment for schizophrenic patients include: </w:t>
      </w:r>
      <w:r w:rsidR="000A7217" w:rsidRPr="00F83A30">
        <w:rPr>
          <w:rFonts w:ascii="Arial" w:hAnsi="Arial" w:cs="Arial"/>
        </w:rPr>
        <w:t xml:space="preserve">Cognitive Behavioural Therapy (CBT) of 8-20 sessions over 6 to 12 months that helps you to pinpoint the thinking patterns and </w:t>
      </w:r>
      <w:r w:rsidRPr="00F83A30">
        <w:rPr>
          <w:rFonts w:ascii="Arial" w:hAnsi="Arial" w:cs="Arial"/>
        </w:rPr>
        <w:t>h</w:t>
      </w:r>
      <w:r w:rsidR="000A7217" w:rsidRPr="00F83A30">
        <w:rPr>
          <w:rFonts w:ascii="Arial" w:hAnsi="Arial" w:cs="Arial"/>
        </w:rPr>
        <w:t>elps you to substitute those thoughts and outlooks that are more realistic and practical.</w:t>
      </w:r>
      <w:r w:rsidR="00101C05" w:rsidRPr="00F83A30">
        <w:rPr>
          <w:rFonts w:ascii="Arial" w:hAnsi="Arial" w:cs="Arial"/>
        </w:rPr>
        <w:t xml:space="preserve"> Antipsychotic drugs are prescribed in the form of pills, to take orally, or injections to treat acute Schizophrenic episodes, these are characterised as first-generation antipsychotics, second-generation antipsychotics, and injectable antipsychotics (all of which have various side effects).</w:t>
      </w:r>
      <w:r w:rsidR="000A7217" w:rsidRPr="00F83A30">
        <w:rPr>
          <w:rFonts w:ascii="Arial" w:hAnsi="Arial" w:cs="Arial"/>
        </w:rPr>
        <w:t xml:space="preserve"> Family therapy is a course of informal meetings over a six-month period to help family members to understand the disorder and cope better in handling the extra demands when caring for a person with Schizophrenia</w:t>
      </w:r>
      <w:r w:rsidR="002E6FC7" w:rsidRPr="00F83A30">
        <w:rPr>
          <w:rFonts w:ascii="Arial" w:hAnsi="Arial" w:cs="Arial"/>
        </w:rPr>
        <w:t xml:space="preserve"> (Mayo Clinic 2021)</w:t>
      </w:r>
      <w:r w:rsidR="000A7217" w:rsidRPr="00F83A30">
        <w:rPr>
          <w:rFonts w:ascii="Arial" w:hAnsi="Arial" w:cs="Arial"/>
        </w:rPr>
        <w:t xml:space="preserve">. </w:t>
      </w:r>
    </w:p>
    <w:p w14:paraId="566171BB" w14:textId="5F04712C" w:rsidR="000A7217" w:rsidRPr="00F83A30" w:rsidRDefault="000A7217" w:rsidP="00F83A30">
      <w:pPr>
        <w:spacing w:line="360" w:lineRule="auto"/>
        <w:rPr>
          <w:rFonts w:ascii="Arial" w:hAnsi="Arial" w:cs="Arial"/>
        </w:rPr>
      </w:pPr>
    </w:p>
    <w:p w14:paraId="667D4973" w14:textId="1B7056FF" w:rsidR="000A7217" w:rsidRPr="00F83A30" w:rsidRDefault="000A7217" w:rsidP="00F83A30">
      <w:pPr>
        <w:spacing w:line="360" w:lineRule="auto"/>
        <w:rPr>
          <w:rFonts w:ascii="Arial" w:hAnsi="Arial" w:cs="Arial"/>
        </w:rPr>
      </w:pPr>
      <w:r w:rsidRPr="00F83A30">
        <w:rPr>
          <w:rFonts w:ascii="Arial" w:hAnsi="Arial" w:cs="Arial"/>
        </w:rPr>
        <w:t xml:space="preserve">Schizophrenia affects such a multitude of people that we are all affected by it at one point of our lives, directly or indirectly. People with this disorder experience not only recurrent symptoms, but also side effects of treatment, social suffering, isolation, poverty, poor up-take of treatments, etc. Some people have delusions, with </w:t>
      </w:r>
      <w:r w:rsidR="007C4116" w:rsidRPr="00F83A30">
        <w:rPr>
          <w:rFonts w:ascii="Arial" w:hAnsi="Arial" w:cs="Arial"/>
        </w:rPr>
        <w:t>a</w:t>
      </w:r>
      <w:r w:rsidRPr="00F83A30">
        <w:rPr>
          <w:rFonts w:ascii="Arial" w:hAnsi="Arial" w:cs="Arial"/>
        </w:rPr>
        <w:t>bsolute conviction, however absurd, on things that happen to them</w:t>
      </w:r>
      <w:r w:rsidR="00663564">
        <w:rPr>
          <w:rFonts w:ascii="Arial" w:hAnsi="Arial" w:cs="Arial"/>
        </w:rPr>
        <w:t xml:space="preserve">. </w:t>
      </w:r>
      <w:r w:rsidRPr="00F83A30">
        <w:rPr>
          <w:rFonts w:ascii="Arial" w:hAnsi="Arial" w:cs="Arial"/>
        </w:rPr>
        <w:t xml:space="preserve">For example, they may believe that the health system has made them ill deliberately with the </w:t>
      </w:r>
      <w:r w:rsidR="00663564" w:rsidRPr="00F83A30">
        <w:rPr>
          <w:rFonts w:ascii="Arial" w:hAnsi="Arial" w:cs="Arial"/>
        </w:rPr>
        <w:t>goal</w:t>
      </w:r>
      <w:r w:rsidRPr="00F83A30">
        <w:rPr>
          <w:rFonts w:ascii="Arial" w:hAnsi="Arial" w:cs="Arial"/>
        </w:rPr>
        <w:t xml:space="preserve"> to destroy them.  Delusions like this will make it tough to persuade them to visit a doctor or take necessary prescribed medication, resulting </w:t>
      </w:r>
      <w:r w:rsidR="007C4116" w:rsidRPr="00F83A30">
        <w:rPr>
          <w:rFonts w:ascii="Arial" w:hAnsi="Arial" w:cs="Arial"/>
        </w:rPr>
        <w:t xml:space="preserve">their condition becoming more severe due to the lack of help they are receiving. </w:t>
      </w:r>
    </w:p>
    <w:p w14:paraId="46E17BF6" w14:textId="535D6D53" w:rsidR="007C4116" w:rsidRPr="00F83A30" w:rsidRDefault="007C4116" w:rsidP="00F83A30">
      <w:pPr>
        <w:spacing w:line="360" w:lineRule="auto"/>
        <w:rPr>
          <w:rFonts w:ascii="Arial" w:hAnsi="Arial" w:cs="Arial"/>
        </w:rPr>
      </w:pPr>
    </w:p>
    <w:p w14:paraId="0060CA28" w14:textId="6ECD4F8B" w:rsidR="007C4116" w:rsidRPr="00F83A30" w:rsidRDefault="007C4116" w:rsidP="00F83A30">
      <w:pPr>
        <w:spacing w:line="360" w:lineRule="auto"/>
        <w:rPr>
          <w:rFonts w:ascii="Arial" w:hAnsi="Arial" w:cs="Arial"/>
        </w:rPr>
      </w:pPr>
      <w:r w:rsidRPr="00F83A30">
        <w:rPr>
          <w:rFonts w:ascii="Arial" w:hAnsi="Arial" w:cs="Arial"/>
        </w:rPr>
        <w:t>One recommendation that could be made for those who suffer from schizophrenia would be to quit smoking. This is because according to Harvard health publishing as many as nine in ten patients with schizophrenia smoke cigarettes</w:t>
      </w:r>
      <w:r w:rsidR="007F1176" w:rsidRPr="00F83A30">
        <w:rPr>
          <w:rFonts w:ascii="Arial" w:hAnsi="Arial" w:cs="Arial"/>
        </w:rPr>
        <w:t xml:space="preserve"> (Harvard health publishing 2010). It is also a known fact that as many as 60% of those who suffer from the condition of schizophrenia are smokers (Psychiatry Advisor, 2019). Pregnant women who smoke or are exposed to nicotine from smoking have a likelihood of giving birth to offspring with an increased rate of mental illnesses and schizophrenia later in life. As well as this, adolescents who smoke 10 cigarettes a day have a higher risk of developing psychosis (a form of schizophrenia) compared to non-smokers (Psychiatry Advisor 2019). Due to this correlation and undeniable link between smoking and schizophrenia, it is recommended that the patients stop smoking as soon as possible in order to reduce symptoms that may be aggravated due to smoking. Quitting smoking can also help patients lead a healthier life, aiding in their overall wellbeing which could greatly aid those who suffer from the condition as they could be more active and more willing to seek help. </w:t>
      </w:r>
    </w:p>
    <w:p w14:paraId="300C9F9A" w14:textId="77777777" w:rsidR="00AF574C" w:rsidRPr="00F83A30" w:rsidRDefault="00AF574C" w:rsidP="00F83A30">
      <w:pPr>
        <w:pStyle w:val="xmsonormal"/>
        <w:shd w:val="clear" w:color="auto" w:fill="FFFFFF"/>
        <w:spacing w:before="0" w:beforeAutospacing="0" w:after="75" w:afterAutospacing="0" w:line="360" w:lineRule="auto"/>
        <w:rPr>
          <w:rFonts w:ascii="Arial" w:hAnsi="Arial" w:cs="Arial"/>
          <w:sz w:val="22"/>
          <w:szCs w:val="22"/>
        </w:rPr>
      </w:pPr>
    </w:p>
    <w:p w14:paraId="644BE7EE" w14:textId="1B2E6A7A" w:rsidR="00A17C06" w:rsidRPr="00F83A30" w:rsidRDefault="00AF574C" w:rsidP="00F83A30">
      <w:pPr>
        <w:pStyle w:val="xmsonormal"/>
        <w:shd w:val="clear" w:color="auto" w:fill="FFFFFF"/>
        <w:spacing w:before="0" w:beforeAutospacing="0" w:after="75" w:afterAutospacing="0" w:line="360" w:lineRule="auto"/>
        <w:rPr>
          <w:rFonts w:ascii="Arial" w:hAnsi="Arial" w:cs="Arial"/>
          <w:sz w:val="22"/>
          <w:szCs w:val="22"/>
        </w:rPr>
      </w:pPr>
      <w:r w:rsidRPr="00F83A30">
        <w:rPr>
          <w:rFonts w:ascii="Arial" w:hAnsi="Arial" w:cs="Arial"/>
          <w:sz w:val="22"/>
          <w:szCs w:val="22"/>
        </w:rPr>
        <w:t xml:space="preserve">The final mental disorder that will be discussed is Autism. </w:t>
      </w:r>
      <w:r w:rsidR="00B55F31" w:rsidRPr="00F83A30">
        <w:rPr>
          <w:rFonts w:ascii="Arial" w:hAnsi="Arial" w:cs="Arial"/>
          <w:sz w:val="22"/>
          <w:szCs w:val="22"/>
        </w:rPr>
        <w:t>In ICD-10, the code for ASD (Autism spectrum disorder) is F84.0</w:t>
      </w:r>
      <w:r w:rsidR="00572F61" w:rsidRPr="00F83A30">
        <w:rPr>
          <w:rFonts w:ascii="Arial" w:hAnsi="Arial" w:cs="Arial"/>
          <w:sz w:val="22"/>
          <w:szCs w:val="22"/>
        </w:rPr>
        <w:t xml:space="preserve"> (WHO 2021)</w:t>
      </w:r>
      <w:r w:rsidR="00B55F31" w:rsidRPr="00F83A30">
        <w:rPr>
          <w:rFonts w:ascii="Arial" w:hAnsi="Arial" w:cs="Arial"/>
          <w:sz w:val="22"/>
          <w:szCs w:val="22"/>
        </w:rPr>
        <w:t xml:space="preserve">. </w:t>
      </w:r>
      <w:r w:rsidR="00A17C06" w:rsidRPr="00F83A30">
        <w:rPr>
          <w:rFonts w:ascii="Arial" w:hAnsi="Arial" w:cs="Arial"/>
          <w:sz w:val="22"/>
          <w:szCs w:val="22"/>
        </w:rPr>
        <w:t>Autism is a mental impairment that generally appears in childhood, which can impact a child’s communication, social skills, relationships and self-regulations. Autism is certain behaviours and is a spectrum condition that varies in degrees for each child (Autism Society</w:t>
      </w:r>
      <w:r w:rsidR="00663564">
        <w:rPr>
          <w:rFonts w:ascii="Arial" w:hAnsi="Arial" w:cs="Arial"/>
          <w:sz w:val="22"/>
          <w:szCs w:val="22"/>
        </w:rPr>
        <w:t xml:space="preserve"> </w:t>
      </w:r>
      <w:r w:rsidR="00A17C06" w:rsidRPr="00F83A30">
        <w:rPr>
          <w:rFonts w:ascii="Arial" w:hAnsi="Arial" w:cs="Arial"/>
          <w:sz w:val="22"/>
          <w:szCs w:val="22"/>
        </w:rPr>
        <w:t>2020). Children with autism; display non-verbal or atypical speech patterns, struggle with back and forth conversation styles, they do not understand non-verbal behaviour, and they struggle with making and maintaining friends. Children with autism also tend to repeat sounds and phrases, have rigid routines and have difficulty transitioning to new routines, have high restricted and intense interests and have repetitive movements (Autism Society</w:t>
      </w:r>
      <w:r w:rsidR="00663564">
        <w:rPr>
          <w:rFonts w:ascii="Arial" w:hAnsi="Arial" w:cs="Arial"/>
          <w:sz w:val="22"/>
          <w:szCs w:val="22"/>
        </w:rPr>
        <w:t xml:space="preserve"> </w:t>
      </w:r>
      <w:r w:rsidR="00A17C06" w:rsidRPr="00F83A30">
        <w:rPr>
          <w:rFonts w:ascii="Arial" w:hAnsi="Arial" w:cs="Arial"/>
          <w:sz w:val="22"/>
          <w:szCs w:val="22"/>
        </w:rPr>
        <w:t>2020)</w:t>
      </w:r>
      <w:r w:rsidRPr="00F83A30">
        <w:rPr>
          <w:rFonts w:ascii="Arial" w:hAnsi="Arial" w:cs="Arial"/>
          <w:sz w:val="22"/>
          <w:szCs w:val="22"/>
        </w:rPr>
        <w:t>.</w:t>
      </w:r>
    </w:p>
    <w:p w14:paraId="34B3B6A7" w14:textId="03131BBE" w:rsidR="007F1176" w:rsidRPr="00F83A30" w:rsidRDefault="007F1176" w:rsidP="00F83A30">
      <w:pPr>
        <w:spacing w:line="360" w:lineRule="auto"/>
        <w:rPr>
          <w:rFonts w:ascii="Arial" w:hAnsi="Arial" w:cs="Arial"/>
        </w:rPr>
      </w:pPr>
    </w:p>
    <w:p w14:paraId="098F29B0" w14:textId="4E9A4D59" w:rsidR="008F327D" w:rsidRDefault="008F327D" w:rsidP="00F83A30">
      <w:pPr>
        <w:pStyle w:val="xmsonormal"/>
        <w:spacing w:before="0" w:beforeAutospacing="0" w:after="160" w:afterAutospacing="0" w:line="360" w:lineRule="auto"/>
        <w:rPr>
          <w:rFonts w:ascii="Arial" w:hAnsi="Arial" w:cs="Arial"/>
          <w:sz w:val="22"/>
          <w:szCs w:val="22"/>
        </w:rPr>
      </w:pPr>
      <w:r w:rsidRPr="00F83A30">
        <w:rPr>
          <w:rFonts w:ascii="Arial" w:hAnsi="Arial" w:cs="Arial"/>
          <w:sz w:val="22"/>
          <w:szCs w:val="22"/>
        </w:rPr>
        <w:t xml:space="preserve">Autism or Autism Spectrum Disorder (ASD) is a lifelong developmental disability which affects how people communicate and interact with the world. ASD is characterised by </w:t>
      </w:r>
      <w:r w:rsidRPr="00F83A30">
        <w:rPr>
          <w:rFonts w:ascii="Arial" w:hAnsi="Arial" w:cs="Arial"/>
          <w:color w:val="272F37"/>
          <w:sz w:val="22"/>
          <w:szCs w:val="22"/>
          <w:shd w:val="clear" w:color="auto" w:fill="FFFFFF"/>
        </w:rPr>
        <w:t xml:space="preserve">a broad range of conditions which challenges with social skills, repetitive behaviours, speech and nonverbal communication. (Autism Speaks) There is not only one type of autism, but many subtypes, which are influenced by a combination of genetic and environmental factors. As Autism is a spectrum disorder, each person with Autism has a diverse set of strengths and challenges and the way people with Autism learn, think and problem solve, ranges from highly skilled to severely challenged. People with ASD may require significant support in </w:t>
      </w:r>
      <w:r w:rsidRPr="00F83A30">
        <w:rPr>
          <w:rFonts w:ascii="Arial" w:hAnsi="Arial" w:cs="Arial"/>
          <w:color w:val="272F37"/>
          <w:sz w:val="22"/>
          <w:szCs w:val="22"/>
          <w:shd w:val="clear" w:color="auto" w:fill="FFFFFF"/>
        </w:rPr>
        <w:lastRenderedPageBreak/>
        <w:t>their daily lives, while others may need less support and, in some cases, live entirely independently.</w:t>
      </w:r>
      <w:r w:rsidRPr="00F83A30">
        <w:rPr>
          <w:rFonts w:ascii="Arial" w:hAnsi="Arial" w:cs="Arial"/>
          <w:sz w:val="22"/>
          <w:szCs w:val="22"/>
        </w:rPr>
        <w:t> </w:t>
      </w:r>
    </w:p>
    <w:p w14:paraId="10963F6E" w14:textId="77777777" w:rsidR="00F83A30" w:rsidRPr="00F83A30" w:rsidRDefault="00F83A30" w:rsidP="00F83A30">
      <w:pPr>
        <w:pStyle w:val="xmsonormal"/>
        <w:spacing w:before="0" w:beforeAutospacing="0" w:after="160" w:afterAutospacing="0" w:line="360" w:lineRule="auto"/>
        <w:rPr>
          <w:rFonts w:ascii="Arial" w:hAnsi="Arial" w:cs="Arial"/>
          <w:sz w:val="22"/>
          <w:szCs w:val="22"/>
        </w:rPr>
      </w:pPr>
    </w:p>
    <w:p w14:paraId="0E84FDCB" w14:textId="6F034079" w:rsidR="008F327D" w:rsidRDefault="008F327D" w:rsidP="00F83A30">
      <w:pPr>
        <w:pStyle w:val="xmsonormal"/>
        <w:spacing w:before="0" w:beforeAutospacing="0" w:after="160" w:afterAutospacing="0" w:line="360" w:lineRule="auto"/>
        <w:rPr>
          <w:rFonts w:ascii="Arial" w:hAnsi="Arial" w:cs="Arial"/>
          <w:color w:val="272F37"/>
          <w:sz w:val="22"/>
          <w:szCs w:val="22"/>
          <w:shd w:val="clear" w:color="auto" w:fill="FFFFFF"/>
        </w:rPr>
      </w:pPr>
      <w:r w:rsidRPr="00F83A30">
        <w:rPr>
          <w:rFonts w:ascii="Arial" w:hAnsi="Arial" w:cs="Arial"/>
          <w:color w:val="272F37"/>
          <w:sz w:val="22"/>
          <w:szCs w:val="22"/>
          <w:shd w:val="clear" w:color="auto" w:fill="FFFFFF"/>
        </w:rPr>
        <w:t>Around one i</w:t>
      </w:r>
      <w:r w:rsidR="002E583C" w:rsidRPr="00F83A30">
        <w:rPr>
          <w:rFonts w:ascii="Arial" w:hAnsi="Arial" w:cs="Arial"/>
          <w:color w:val="272F37"/>
          <w:sz w:val="22"/>
          <w:szCs w:val="22"/>
          <w:shd w:val="clear" w:color="auto" w:fill="FFFFFF"/>
        </w:rPr>
        <w:t>n</w:t>
      </w:r>
      <w:r w:rsidRPr="00F83A30">
        <w:rPr>
          <w:rFonts w:ascii="Arial" w:hAnsi="Arial" w:cs="Arial"/>
          <w:color w:val="272F37"/>
          <w:sz w:val="22"/>
          <w:szCs w:val="22"/>
          <w:shd w:val="clear" w:color="auto" w:fill="FFFFFF"/>
        </w:rPr>
        <w:t xml:space="preserve"> every 100 children has Autism Spectrum Disorder. Signs of Autism usually appear by the age of 2 or 3. Some related development delays can appear even earlier, and it can often be diagnosed as early as 18 months.</w:t>
      </w:r>
      <w:r w:rsidR="00A17C06" w:rsidRPr="00F83A30">
        <w:rPr>
          <w:rFonts w:ascii="Arial" w:hAnsi="Arial" w:cs="Arial"/>
          <w:color w:val="272F37"/>
          <w:sz w:val="22"/>
          <w:szCs w:val="22"/>
          <w:shd w:val="clear" w:color="auto" w:fill="FFFFFF"/>
        </w:rPr>
        <w:t xml:space="preserve"> </w:t>
      </w:r>
      <w:r w:rsidRPr="00F83A30">
        <w:rPr>
          <w:rFonts w:ascii="Arial" w:hAnsi="Arial" w:cs="Arial"/>
          <w:color w:val="272F37"/>
          <w:sz w:val="22"/>
          <w:szCs w:val="22"/>
          <w:shd w:val="clear" w:color="auto" w:fill="FFFFFF"/>
        </w:rPr>
        <w:t>The earlier the signs are found, the earlier the child can get the support and help needed. According to the NHS, people with Autism, find it</w:t>
      </w:r>
      <w:r w:rsidR="002E583C" w:rsidRPr="00F83A30">
        <w:rPr>
          <w:rFonts w:ascii="Arial" w:hAnsi="Arial" w:cs="Arial"/>
          <w:color w:val="272F37"/>
          <w:sz w:val="22"/>
          <w:szCs w:val="22"/>
          <w:shd w:val="clear" w:color="auto" w:fill="FFFFFF"/>
        </w:rPr>
        <w:t xml:space="preserve"> difficult</w:t>
      </w:r>
      <w:r w:rsidRPr="00F83A30">
        <w:rPr>
          <w:rFonts w:ascii="Arial" w:hAnsi="Arial" w:cs="Arial"/>
          <w:color w:val="272F37"/>
          <w:sz w:val="22"/>
          <w:szCs w:val="22"/>
          <w:shd w:val="clear" w:color="auto" w:fill="FFFFFF"/>
        </w:rPr>
        <w:t xml:space="preserve"> to communicate and interact with othe</w:t>
      </w:r>
      <w:r w:rsidR="002E583C" w:rsidRPr="00F83A30">
        <w:rPr>
          <w:rFonts w:ascii="Arial" w:hAnsi="Arial" w:cs="Arial"/>
          <w:color w:val="272F37"/>
          <w:sz w:val="22"/>
          <w:szCs w:val="22"/>
          <w:shd w:val="clear" w:color="auto" w:fill="FFFFFF"/>
        </w:rPr>
        <w:t>rs</w:t>
      </w:r>
      <w:r w:rsidRPr="00F83A30">
        <w:rPr>
          <w:rFonts w:ascii="Arial" w:hAnsi="Arial" w:cs="Arial"/>
          <w:color w:val="272F37"/>
          <w:sz w:val="22"/>
          <w:szCs w:val="22"/>
          <w:shd w:val="clear" w:color="auto" w:fill="FFFFFF"/>
        </w:rPr>
        <w:t>, understand how other</w:t>
      </w:r>
      <w:r w:rsidR="002E583C" w:rsidRPr="00F83A30">
        <w:rPr>
          <w:rFonts w:ascii="Arial" w:hAnsi="Arial" w:cs="Arial"/>
          <w:color w:val="272F37"/>
          <w:sz w:val="22"/>
          <w:szCs w:val="22"/>
          <w:shd w:val="clear" w:color="auto" w:fill="FFFFFF"/>
        </w:rPr>
        <w:t xml:space="preserve">s </w:t>
      </w:r>
      <w:r w:rsidRPr="00F83A30">
        <w:rPr>
          <w:rFonts w:ascii="Arial" w:hAnsi="Arial" w:cs="Arial"/>
          <w:color w:val="272F37"/>
          <w:sz w:val="22"/>
          <w:szCs w:val="22"/>
          <w:shd w:val="clear" w:color="auto" w:fill="FFFFFF"/>
        </w:rPr>
        <w:t>think or feel, find things like bright lights or loud noises overwhelming, stressful or uncomfortable, get anxious or upset about unfamiliar situations an social events, take longer to understand information, do or think the same things over and over</w:t>
      </w:r>
      <w:r w:rsidR="00F83A30">
        <w:rPr>
          <w:rFonts w:ascii="Arial" w:hAnsi="Arial" w:cs="Arial"/>
          <w:color w:val="272F37"/>
          <w:sz w:val="22"/>
          <w:szCs w:val="22"/>
          <w:shd w:val="clear" w:color="auto" w:fill="FFFFFF"/>
        </w:rPr>
        <w:t xml:space="preserve"> </w:t>
      </w:r>
      <w:r w:rsidRPr="00F83A30">
        <w:rPr>
          <w:rFonts w:ascii="Arial" w:hAnsi="Arial" w:cs="Arial"/>
          <w:color w:val="272F37"/>
          <w:sz w:val="22"/>
          <w:szCs w:val="22"/>
          <w:shd w:val="clear" w:color="auto" w:fill="FFFFFF"/>
        </w:rPr>
        <w:t>(NHS, 2019)</w:t>
      </w:r>
      <w:r w:rsidR="00F83A30">
        <w:rPr>
          <w:rFonts w:ascii="Arial" w:hAnsi="Arial" w:cs="Arial"/>
          <w:color w:val="272F37"/>
          <w:sz w:val="22"/>
          <w:szCs w:val="22"/>
          <w:shd w:val="clear" w:color="auto" w:fill="FFFFFF"/>
        </w:rPr>
        <w:t>.</w:t>
      </w:r>
    </w:p>
    <w:p w14:paraId="7615B5EC" w14:textId="77777777" w:rsidR="00F83A30" w:rsidRPr="00F83A30" w:rsidRDefault="00F83A30" w:rsidP="00F83A30">
      <w:pPr>
        <w:pStyle w:val="xmsonormal"/>
        <w:spacing w:before="0" w:beforeAutospacing="0" w:after="160" w:afterAutospacing="0" w:line="360" w:lineRule="auto"/>
        <w:rPr>
          <w:rFonts w:ascii="Arial" w:hAnsi="Arial" w:cs="Arial"/>
          <w:sz w:val="22"/>
          <w:szCs w:val="22"/>
        </w:rPr>
      </w:pPr>
    </w:p>
    <w:p w14:paraId="1F090DFE" w14:textId="6ACD5904" w:rsidR="008F327D" w:rsidRDefault="008F327D" w:rsidP="00F83A30">
      <w:pPr>
        <w:pStyle w:val="xmsonormal"/>
        <w:spacing w:before="0" w:beforeAutospacing="0" w:after="160" w:afterAutospacing="0" w:line="360" w:lineRule="auto"/>
        <w:rPr>
          <w:rFonts w:ascii="Arial" w:hAnsi="Arial" w:cs="Arial"/>
          <w:sz w:val="22"/>
          <w:szCs w:val="22"/>
        </w:rPr>
      </w:pPr>
      <w:r w:rsidRPr="00F83A30">
        <w:rPr>
          <w:rFonts w:ascii="Arial" w:hAnsi="Arial" w:cs="Arial"/>
          <w:color w:val="272F37"/>
          <w:sz w:val="22"/>
          <w:szCs w:val="22"/>
          <w:shd w:val="clear" w:color="auto" w:fill="FFFFFF"/>
        </w:rPr>
        <w:t xml:space="preserve">Autism is not a medical condition </w:t>
      </w:r>
      <w:r w:rsidR="00B55F31" w:rsidRPr="00F83A30">
        <w:rPr>
          <w:rFonts w:ascii="Arial" w:hAnsi="Arial" w:cs="Arial"/>
          <w:color w:val="272F37"/>
          <w:sz w:val="22"/>
          <w:szCs w:val="22"/>
          <w:shd w:val="clear" w:color="auto" w:fill="FFFFFF"/>
        </w:rPr>
        <w:t>that is able to be cured through</w:t>
      </w:r>
      <w:r w:rsidRPr="00F83A30">
        <w:rPr>
          <w:rFonts w:ascii="Arial" w:hAnsi="Arial" w:cs="Arial"/>
          <w:color w:val="272F37"/>
          <w:sz w:val="22"/>
          <w:szCs w:val="22"/>
          <w:shd w:val="clear" w:color="auto" w:fill="FFFFFF"/>
        </w:rPr>
        <w:t xml:space="preserve"> treatments</w:t>
      </w:r>
      <w:r w:rsidR="00B55F31" w:rsidRPr="00F83A30">
        <w:rPr>
          <w:rFonts w:ascii="Arial" w:hAnsi="Arial" w:cs="Arial"/>
          <w:color w:val="272F37"/>
          <w:sz w:val="22"/>
          <w:szCs w:val="22"/>
          <w:shd w:val="clear" w:color="auto" w:fill="FFFFFF"/>
        </w:rPr>
        <w:t>, nor does it have a cure</w:t>
      </w:r>
      <w:r w:rsidRPr="00F83A30">
        <w:rPr>
          <w:rFonts w:ascii="Arial" w:hAnsi="Arial" w:cs="Arial"/>
          <w:color w:val="272F37"/>
          <w:sz w:val="22"/>
          <w:szCs w:val="22"/>
          <w:shd w:val="clear" w:color="auto" w:fill="FFFFFF"/>
        </w:rPr>
        <w:t>. T</w:t>
      </w:r>
      <w:r w:rsidR="00B55F31" w:rsidRPr="00F83A30">
        <w:rPr>
          <w:rFonts w:ascii="Arial" w:hAnsi="Arial" w:cs="Arial"/>
          <w:color w:val="272F37"/>
          <w:sz w:val="22"/>
          <w:szCs w:val="22"/>
          <w:shd w:val="clear" w:color="auto" w:fill="FFFFFF"/>
        </w:rPr>
        <w:t>his is because t</w:t>
      </w:r>
      <w:r w:rsidRPr="00F83A30">
        <w:rPr>
          <w:rFonts w:ascii="Arial" w:hAnsi="Arial" w:cs="Arial"/>
          <w:color w:val="272F37"/>
          <w:sz w:val="22"/>
          <w:szCs w:val="22"/>
          <w:shd w:val="clear" w:color="auto" w:fill="FFFFFF"/>
        </w:rPr>
        <w:t>hose who have Autism do not have an illness or a disease</w:t>
      </w:r>
      <w:r w:rsidR="00B55F31" w:rsidRPr="00F83A30">
        <w:rPr>
          <w:rFonts w:ascii="Arial" w:hAnsi="Arial" w:cs="Arial"/>
          <w:color w:val="272F37"/>
          <w:sz w:val="22"/>
          <w:szCs w:val="22"/>
          <w:shd w:val="clear" w:color="auto" w:fill="FFFFFF"/>
        </w:rPr>
        <w:t>, their brain simply works in a different manner to others who are not considered to be autistic. Autism is a condition that individuals</w:t>
      </w:r>
      <w:r w:rsidRPr="00F83A30">
        <w:rPr>
          <w:rFonts w:ascii="Arial" w:hAnsi="Arial" w:cs="Arial"/>
          <w:color w:val="272F37"/>
          <w:sz w:val="22"/>
          <w:szCs w:val="22"/>
          <w:shd w:val="clear" w:color="auto" w:fill="FFFFFF"/>
        </w:rPr>
        <w:t xml:space="preserve"> are born with and </w:t>
      </w:r>
      <w:proofErr w:type="gramStart"/>
      <w:r w:rsidRPr="00F83A30">
        <w:rPr>
          <w:rFonts w:ascii="Arial" w:hAnsi="Arial" w:cs="Arial"/>
          <w:color w:val="272F37"/>
          <w:sz w:val="22"/>
          <w:szCs w:val="22"/>
          <w:shd w:val="clear" w:color="auto" w:fill="FFFFFF"/>
        </w:rPr>
        <w:t>have to</w:t>
      </w:r>
      <w:proofErr w:type="gramEnd"/>
      <w:r w:rsidRPr="00F83A30">
        <w:rPr>
          <w:rFonts w:ascii="Arial" w:hAnsi="Arial" w:cs="Arial"/>
          <w:color w:val="272F37"/>
          <w:sz w:val="22"/>
          <w:szCs w:val="22"/>
          <w:shd w:val="clear" w:color="auto" w:fill="FFFFFF"/>
        </w:rPr>
        <w:t xml:space="preserve"> live with for the rest of their life as it is a developmental disability that affects the brain. Although there is no cure, t</w:t>
      </w:r>
      <w:r w:rsidRPr="00F83A30">
        <w:rPr>
          <w:rFonts w:ascii="Arial" w:hAnsi="Arial" w:cs="Arial"/>
          <w:color w:val="333333"/>
          <w:sz w:val="22"/>
          <w:szCs w:val="22"/>
        </w:rPr>
        <w:t>here are ways to manage the symptoms and behaviours which it leads to. What works best for the person with Autism will depend on how they’re affected by ASD and the impact it has on their day-to-day life.</w:t>
      </w:r>
      <w:r w:rsidRPr="00F83A30">
        <w:rPr>
          <w:rFonts w:ascii="Arial" w:hAnsi="Arial" w:cs="Arial"/>
          <w:sz w:val="22"/>
          <w:szCs w:val="22"/>
        </w:rPr>
        <w:t> </w:t>
      </w:r>
    </w:p>
    <w:p w14:paraId="62DCE06B" w14:textId="77777777" w:rsidR="00F83A30" w:rsidRPr="00F83A30" w:rsidRDefault="00F83A30" w:rsidP="00F83A30">
      <w:pPr>
        <w:pStyle w:val="xmsonormal"/>
        <w:spacing w:before="0" w:beforeAutospacing="0" w:after="160" w:afterAutospacing="0" w:line="360" w:lineRule="auto"/>
        <w:rPr>
          <w:rFonts w:ascii="Arial" w:hAnsi="Arial" w:cs="Arial"/>
          <w:sz w:val="22"/>
          <w:szCs w:val="22"/>
        </w:rPr>
      </w:pPr>
    </w:p>
    <w:p w14:paraId="6048E665" w14:textId="15A5C0F0" w:rsidR="00944BCD" w:rsidRDefault="00A17C06" w:rsidP="00F83A30">
      <w:pPr>
        <w:pStyle w:val="xmsonormal"/>
        <w:spacing w:before="0" w:beforeAutospacing="0" w:after="160" w:afterAutospacing="0" w:line="360" w:lineRule="auto"/>
        <w:rPr>
          <w:rFonts w:ascii="Arial" w:hAnsi="Arial" w:cs="Arial"/>
          <w:sz w:val="22"/>
          <w:szCs w:val="22"/>
        </w:rPr>
      </w:pPr>
      <w:r w:rsidRPr="00F83A30">
        <w:rPr>
          <w:rFonts w:ascii="Arial" w:hAnsi="Arial" w:cs="Arial"/>
          <w:sz w:val="22"/>
          <w:szCs w:val="22"/>
        </w:rPr>
        <w:t xml:space="preserve">Diagnosis of the condition starts from when a parent or a person suspects they themselves or their child has symptoms of autism. They can get help by speaking to the following: a GP, a health visitor (for children under 5), </w:t>
      </w:r>
      <w:r w:rsidR="00B55F31" w:rsidRPr="00F83A30">
        <w:rPr>
          <w:rFonts w:ascii="Arial" w:hAnsi="Arial" w:cs="Arial"/>
          <w:sz w:val="22"/>
          <w:szCs w:val="22"/>
        </w:rPr>
        <w:t xml:space="preserve">any other health professional such as a doctor or therapist, SENCO staff at the child’s school, and ask these individuals if it is a good idea to be </w:t>
      </w:r>
      <w:r w:rsidR="00944BCD" w:rsidRPr="00F83A30">
        <w:rPr>
          <w:rFonts w:ascii="Arial" w:hAnsi="Arial" w:cs="Arial"/>
          <w:sz w:val="22"/>
          <w:szCs w:val="22"/>
        </w:rPr>
        <w:t>referred</w:t>
      </w:r>
      <w:r w:rsidR="00B55F31" w:rsidRPr="00F83A30">
        <w:rPr>
          <w:rFonts w:ascii="Arial" w:hAnsi="Arial" w:cs="Arial"/>
          <w:sz w:val="22"/>
          <w:szCs w:val="22"/>
        </w:rPr>
        <w:t xml:space="preserve"> to have an autism assessment, which is conducted by specialists. This assessment is the only way to find out if a person is autistic</w:t>
      </w:r>
      <w:r w:rsidR="00E237DE" w:rsidRPr="00F83A30">
        <w:rPr>
          <w:rFonts w:ascii="Arial" w:hAnsi="Arial" w:cs="Arial"/>
          <w:sz w:val="22"/>
          <w:szCs w:val="22"/>
        </w:rPr>
        <w:t xml:space="preserve"> (NHS 2019)</w:t>
      </w:r>
      <w:r w:rsidR="00B55F31" w:rsidRPr="00F83A30">
        <w:rPr>
          <w:rFonts w:ascii="Arial" w:hAnsi="Arial" w:cs="Arial"/>
          <w:sz w:val="22"/>
          <w:szCs w:val="22"/>
        </w:rPr>
        <w:t xml:space="preserve">. </w:t>
      </w:r>
      <w:r w:rsidR="00E237DE" w:rsidRPr="00F83A30">
        <w:rPr>
          <w:rFonts w:ascii="Arial" w:hAnsi="Arial" w:cs="Arial"/>
          <w:sz w:val="22"/>
          <w:szCs w:val="22"/>
        </w:rPr>
        <w:t xml:space="preserve">It includes questions such as asking about problems an individual or their child is having, watching how the individual or their child interacts with other people, speaking to those around you or your child such as family, friends, or child’s teachers. At the end of the assessment a diagnosis is made (NHS 2019). </w:t>
      </w:r>
      <w:r w:rsidR="00944BCD" w:rsidRPr="00F83A30">
        <w:rPr>
          <w:rFonts w:ascii="Arial" w:hAnsi="Arial" w:cs="Arial"/>
          <w:sz w:val="22"/>
          <w:szCs w:val="22"/>
        </w:rPr>
        <w:t xml:space="preserve">Diagnosis of autism can help parents by supporting their child, understanding them better, helping them to get the right support at school, and knowing that their child is not just difficult or misbehaving and that there are reasons behind their actions. For adults, a diagnosis could help bring about self-understanding and why some things are </w:t>
      </w:r>
      <w:r w:rsidR="00944BCD" w:rsidRPr="00F83A30">
        <w:rPr>
          <w:rFonts w:ascii="Arial" w:hAnsi="Arial" w:cs="Arial"/>
          <w:sz w:val="22"/>
          <w:szCs w:val="22"/>
        </w:rPr>
        <w:lastRenderedPageBreak/>
        <w:t xml:space="preserve">more difficult for adults with autism, as well as helping to explain that the world is seen in a different light through the eyes of an autistic individual, as well as support at work or educational institutions. </w:t>
      </w:r>
    </w:p>
    <w:p w14:paraId="12E766D8" w14:textId="77777777" w:rsidR="00F83A30" w:rsidRPr="00F83A30" w:rsidRDefault="00F83A30" w:rsidP="00F83A30">
      <w:pPr>
        <w:pStyle w:val="xmsonormal"/>
        <w:spacing w:before="0" w:beforeAutospacing="0" w:after="160" w:afterAutospacing="0" w:line="360" w:lineRule="auto"/>
        <w:rPr>
          <w:rFonts w:ascii="Arial" w:hAnsi="Arial" w:cs="Arial"/>
          <w:sz w:val="22"/>
          <w:szCs w:val="22"/>
        </w:rPr>
      </w:pPr>
    </w:p>
    <w:p w14:paraId="0BF1989E" w14:textId="17B3B7BC" w:rsidR="006B5127" w:rsidRDefault="00E237DE" w:rsidP="00F83A30">
      <w:pPr>
        <w:pStyle w:val="xmsonormal"/>
        <w:spacing w:before="0" w:beforeAutospacing="0" w:after="160" w:afterAutospacing="0" w:line="360" w:lineRule="auto"/>
        <w:rPr>
          <w:rFonts w:ascii="Arial" w:hAnsi="Arial" w:cs="Arial"/>
          <w:color w:val="363636"/>
          <w:sz w:val="22"/>
          <w:szCs w:val="22"/>
          <w:shd w:val="clear" w:color="auto" w:fill="FFFFFF"/>
        </w:rPr>
      </w:pPr>
      <w:r w:rsidRPr="00F83A30">
        <w:rPr>
          <w:rFonts w:ascii="Arial" w:hAnsi="Arial" w:cs="Arial"/>
          <w:sz w:val="22"/>
          <w:szCs w:val="22"/>
        </w:rPr>
        <w:t>As mentioned before there is no treatment for Autism, however there is different types of support available to help those with autism who may struggle with the condition</w:t>
      </w:r>
      <w:r w:rsidR="006B5127" w:rsidRPr="00F83A30">
        <w:rPr>
          <w:rFonts w:ascii="Arial" w:hAnsi="Arial" w:cs="Arial"/>
          <w:sz w:val="22"/>
          <w:szCs w:val="22"/>
        </w:rPr>
        <w:t xml:space="preserve">, affecting the way they live their daily lives. First to inform family and friends will help as they will be more aware of certain actions that an autistic individual does, and the reason behind the actions. It will enable those closest to the individual with the condition to have support and understanding which can help greatly mentally and emotionally. As well as support from family and friends, there are national charities such as National Autistic society and Ambitious about autism. These national charities have their own websites with information about autism, providing support, guidance and advice as well as </w:t>
      </w:r>
      <w:r w:rsidR="006B5127" w:rsidRPr="00F83A30">
        <w:rPr>
          <w:rFonts w:ascii="Arial" w:hAnsi="Arial" w:cs="Arial"/>
          <w:color w:val="363636"/>
          <w:sz w:val="22"/>
          <w:szCs w:val="22"/>
          <w:shd w:val="clear" w:color="auto" w:fill="FFFFFF"/>
        </w:rPr>
        <w:t xml:space="preserve">campaigning for improved rights, services and opportunities to help create a society that works for autistic people (Autism.org 2021). Local support groups as well as social media and forums can also help as those who have the condition or have a child with the condition can share their experiences and advice with one another, creating a community for Autistic individuals, helping them to not feel alone or isolated due to being different (NHS 2019). </w:t>
      </w:r>
    </w:p>
    <w:p w14:paraId="649C7239" w14:textId="77777777" w:rsidR="00F83A30" w:rsidRPr="00F83A30" w:rsidRDefault="00F83A30" w:rsidP="00F83A30">
      <w:pPr>
        <w:pStyle w:val="xmsonormal"/>
        <w:spacing w:before="0" w:beforeAutospacing="0" w:after="160" w:afterAutospacing="0" w:line="360" w:lineRule="auto"/>
        <w:rPr>
          <w:rFonts w:ascii="Arial" w:hAnsi="Arial" w:cs="Arial"/>
          <w:color w:val="363636"/>
          <w:sz w:val="22"/>
          <w:szCs w:val="22"/>
          <w:shd w:val="clear" w:color="auto" w:fill="FFFFFF"/>
        </w:rPr>
      </w:pPr>
    </w:p>
    <w:p w14:paraId="25191B0D" w14:textId="1CC7FFBD" w:rsidR="00944BCD" w:rsidRPr="00F83A30" w:rsidRDefault="006B5127" w:rsidP="00F83A30">
      <w:pPr>
        <w:pStyle w:val="xmsonormal"/>
        <w:spacing w:before="0" w:beforeAutospacing="0" w:after="160" w:afterAutospacing="0" w:line="360" w:lineRule="auto"/>
        <w:rPr>
          <w:rFonts w:ascii="Arial" w:hAnsi="Arial" w:cs="Arial"/>
          <w:sz w:val="22"/>
          <w:szCs w:val="22"/>
        </w:rPr>
      </w:pPr>
      <w:r w:rsidRPr="00F83A30">
        <w:rPr>
          <w:rFonts w:ascii="Arial" w:hAnsi="Arial" w:cs="Arial"/>
          <w:color w:val="363636"/>
          <w:sz w:val="22"/>
          <w:szCs w:val="22"/>
          <w:shd w:val="clear" w:color="auto" w:fill="FFFFFF"/>
        </w:rPr>
        <w:t xml:space="preserve">Recommendations for autism include more widespread information being readily available for schools, at GP </w:t>
      </w:r>
      <w:r w:rsidR="00944BCD" w:rsidRPr="00F83A30">
        <w:rPr>
          <w:rFonts w:ascii="Arial" w:hAnsi="Arial" w:cs="Arial"/>
          <w:color w:val="363636"/>
          <w:sz w:val="22"/>
          <w:szCs w:val="22"/>
          <w:shd w:val="clear" w:color="auto" w:fill="FFFFFF"/>
        </w:rPr>
        <w:t xml:space="preserve">offices, etc. This could help more people become aware of autism and what it </w:t>
      </w:r>
      <w:proofErr w:type="gramStart"/>
      <w:r w:rsidR="00944BCD" w:rsidRPr="00F83A30">
        <w:rPr>
          <w:rFonts w:ascii="Arial" w:hAnsi="Arial" w:cs="Arial"/>
          <w:color w:val="363636"/>
          <w:sz w:val="22"/>
          <w:szCs w:val="22"/>
          <w:shd w:val="clear" w:color="auto" w:fill="FFFFFF"/>
        </w:rPr>
        <w:t>actually is</w:t>
      </w:r>
      <w:proofErr w:type="gramEnd"/>
      <w:r w:rsidR="00944BCD" w:rsidRPr="00F83A30">
        <w:rPr>
          <w:rFonts w:ascii="Arial" w:hAnsi="Arial" w:cs="Arial"/>
          <w:color w:val="363636"/>
          <w:sz w:val="22"/>
          <w:szCs w:val="22"/>
          <w:shd w:val="clear" w:color="auto" w:fill="FFFFFF"/>
        </w:rPr>
        <w:t xml:space="preserve">, instead of people assuming it is an illness or disease. Those with autism should be treated like other ordinary individuals, especially children, as they need more understanding and support from a young age. Creating safe environments for autistic people and children to go to where they feel welcomed and supported is important, because during their daily lives they will have trouble in the form of others not understanding their actions. Early intervention through talks, lectures, and leaflets in schools could help many families, especially those who do not know if their child is autistic but suspect it. It could give these families the push they need to get the right support to help their situation or improve their child’s life. </w:t>
      </w:r>
    </w:p>
    <w:p w14:paraId="3FAAB832" w14:textId="13693B65" w:rsidR="00944BCD" w:rsidRPr="00F83A30" w:rsidRDefault="00944BCD" w:rsidP="00F83A30">
      <w:pPr>
        <w:pStyle w:val="xmsonormal"/>
        <w:spacing w:before="0" w:beforeAutospacing="0" w:after="160" w:afterAutospacing="0" w:line="360" w:lineRule="auto"/>
        <w:rPr>
          <w:rFonts w:ascii="Arial" w:hAnsi="Arial" w:cs="Arial"/>
          <w:sz w:val="22"/>
          <w:szCs w:val="22"/>
        </w:rPr>
      </w:pPr>
    </w:p>
    <w:p w14:paraId="1EDD88ED" w14:textId="3FC638F9" w:rsidR="00F83A30" w:rsidRDefault="00F83A30" w:rsidP="00F83A30">
      <w:pPr>
        <w:spacing w:line="360" w:lineRule="auto"/>
        <w:rPr>
          <w:rFonts w:ascii="Arial" w:hAnsi="Arial" w:cs="Arial"/>
        </w:rPr>
      </w:pPr>
    </w:p>
    <w:p w14:paraId="3284751C" w14:textId="77777777" w:rsidR="00663564" w:rsidRPr="00F83A30" w:rsidRDefault="00663564" w:rsidP="00F83A30">
      <w:pPr>
        <w:spacing w:line="360" w:lineRule="auto"/>
        <w:rPr>
          <w:rFonts w:ascii="Arial" w:hAnsi="Arial" w:cs="Arial"/>
        </w:rPr>
      </w:pPr>
    </w:p>
    <w:p w14:paraId="33DAA4E5" w14:textId="51DCDC89" w:rsidR="00F83A30" w:rsidRPr="00663564" w:rsidRDefault="00663564" w:rsidP="00F83A30">
      <w:pPr>
        <w:pStyle w:val="NormalWeb"/>
        <w:spacing w:before="0" w:beforeAutospacing="0" w:after="0" w:afterAutospacing="0" w:line="360" w:lineRule="auto"/>
        <w:rPr>
          <w:rFonts w:ascii="Arial" w:hAnsi="Arial" w:cs="Arial"/>
          <w:b/>
          <w:bCs/>
          <w:sz w:val="22"/>
          <w:szCs w:val="22"/>
          <w:u w:val="single"/>
        </w:rPr>
      </w:pPr>
      <w:r w:rsidRPr="00663564">
        <w:rPr>
          <w:rFonts w:ascii="Arial" w:hAnsi="Arial" w:cs="Arial"/>
          <w:b/>
          <w:bCs/>
          <w:sz w:val="22"/>
          <w:szCs w:val="22"/>
          <w:u w:val="single"/>
        </w:rPr>
        <w:lastRenderedPageBreak/>
        <w:t xml:space="preserve">References: </w:t>
      </w:r>
    </w:p>
    <w:p w14:paraId="2105443F" w14:textId="77777777" w:rsidR="00663564" w:rsidRPr="00F83A30" w:rsidRDefault="00663564" w:rsidP="00F83A30">
      <w:pPr>
        <w:pStyle w:val="NormalWeb"/>
        <w:spacing w:before="0" w:beforeAutospacing="0" w:after="0" w:afterAutospacing="0" w:line="360" w:lineRule="auto"/>
        <w:rPr>
          <w:rFonts w:ascii="Arial" w:hAnsi="Arial" w:cs="Arial"/>
          <w:sz w:val="22"/>
          <w:szCs w:val="22"/>
        </w:rPr>
      </w:pPr>
    </w:p>
    <w:p w14:paraId="65F4B2E4" w14:textId="77777777" w:rsidR="00F83A30" w:rsidRPr="00F83A30" w:rsidRDefault="00F83A30" w:rsidP="00F83A30">
      <w:pPr>
        <w:spacing w:line="360" w:lineRule="auto"/>
        <w:rPr>
          <w:rFonts w:ascii="Arial" w:hAnsi="Arial" w:cs="Arial"/>
        </w:rPr>
      </w:pPr>
      <w:r w:rsidRPr="00F83A30">
        <w:rPr>
          <w:rFonts w:ascii="Arial" w:hAnsi="Arial" w:cs="Arial"/>
        </w:rPr>
        <w:t>Autism Speaks (2021) What is Autism? (online) Available at: &lt;</w:t>
      </w:r>
      <w:hyperlink r:id="rId8" w:history="1">
        <w:r w:rsidRPr="00F83A30">
          <w:rPr>
            <w:rStyle w:val="Hyperlink"/>
            <w:rFonts w:ascii="Arial" w:hAnsi="Arial" w:cs="Arial"/>
          </w:rPr>
          <w:t>https://www.autismspeaks.org/what-autism</w:t>
        </w:r>
      </w:hyperlink>
      <w:r w:rsidRPr="00F83A30">
        <w:rPr>
          <w:rFonts w:ascii="Arial" w:hAnsi="Arial" w:cs="Arial"/>
        </w:rPr>
        <w:t xml:space="preserve">&gt; (Accessed 6 Apr </w:t>
      </w:r>
      <w:r w:rsidRPr="00F83A30">
        <w:rPr>
          <w:rFonts w:ascii="Arial" w:hAnsi="Arial" w:cs="Arial"/>
        </w:rPr>
        <w:t>20</w:t>
      </w:r>
      <w:r w:rsidRPr="00F83A30">
        <w:rPr>
          <w:rFonts w:ascii="Arial" w:hAnsi="Arial" w:cs="Arial"/>
        </w:rPr>
        <w:t>21)</w:t>
      </w:r>
    </w:p>
    <w:p w14:paraId="7A706FDD" w14:textId="77777777" w:rsidR="00F83A30" w:rsidRPr="00F83A30" w:rsidRDefault="00F83A30" w:rsidP="00F83A30">
      <w:pPr>
        <w:pStyle w:val="xmsonormal"/>
        <w:spacing w:before="0" w:beforeAutospacing="0" w:after="160" w:afterAutospacing="0" w:line="360" w:lineRule="auto"/>
        <w:rPr>
          <w:rFonts w:ascii="Arial" w:hAnsi="Arial" w:cs="Arial"/>
          <w:sz w:val="22"/>
          <w:szCs w:val="22"/>
        </w:rPr>
      </w:pPr>
      <w:r w:rsidRPr="00F83A30">
        <w:rPr>
          <w:rFonts w:ascii="Arial" w:hAnsi="Arial" w:cs="Arial"/>
          <w:sz w:val="22"/>
          <w:szCs w:val="22"/>
        </w:rPr>
        <w:t>DURHAM, R., CHAMBERS, J., MACDONALD, R., POWER, K., &amp; MAJOR, K. (2003). Does cognitive-behavioural therapy influence the long-term outcome of generalized anxiety disorder? An 8–</w:t>
      </w:r>
      <w:proofErr w:type="gramStart"/>
      <w:r w:rsidRPr="00F83A30">
        <w:rPr>
          <w:rFonts w:ascii="Arial" w:hAnsi="Arial" w:cs="Arial"/>
          <w:sz w:val="22"/>
          <w:szCs w:val="22"/>
        </w:rPr>
        <w:t>14 year</w:t>
      </w:r>
      <w:proofErr w:type="gramEnd"/>
      <w:r w:rsidRPr="00F83A30">
        <w:rPr>
          <w:rFonts w:ascii="Arial" w:hAnsi="Arial" w:cs="Arial"/>
          <w:sz w:val="22"/>
          <w:szCs w:val="22"/>
        </w:rPr>
        <w:t xml:space="preserve"> follow-up of two clinical trials. Psychological Medicine, 33(3), 499-509. </w:t>
      </w:r>
    </w:p>
    <w:p w14:paraId="468075FC" w14:textId="77777777" w:rsidR="00F83A30" w:rsidRPr="00F83A30" w:rsidRDefault="00F83A30" w:rsidP="00F83A30">
      <w:pPr>
        <w:spacing w:line="360" w:lineRule="auto"/>
        <w:rPr>
          <w:rFonts w:ascii="Arial" w:hAnsi="Arial" w:cs="Arial"/>
          <w:color w:val="0000FF"/>
          <w:u w:val="single"/>
        </w:rPr>
      </w:pPr>
      <w:r w:rsidRPr="00F83A30">
        <w:rPr>
          <w:rFonts w:ascii="Arial" w:hAnsi="Arial" w:cs="Arial"/>
        </w:rPr>
        <w:t xml:space="preserve">Harvard Health Publishing (2010) </w:t>
      </w:r>
      <w:r w:rsidRPr="00F83A30">
        <w:rPr>
          <w:rFonts w:ascii="Arial" w:hAnsi="Arial" w:cs="Arial"/>
        </w:rPr>
        <w:t>Schizophrenia treatment recommendations updated</w:t>
      </w:r>
      <w:r w:rsidRPr="00F83A30">
        <w:rPr>
          <w:rFonts w:ascii="Arial" w:hAnsi="Arial" w:cs="Arial"/>
        </w:rPr>
        <w:t>. (online) Available at: &lt;</w:t>
      </w:r>
      <w:hyperlink r:id="rId9" w:history="1">
        <w:r w:rsidRPr="00F83A30">
          <w:rPr>
            <w:rStyle w:val="Hyperlink"/>
            <w:rFonts w:ascii="Arial" w:hAnsi="Arial" w:cs="Arial"/>
          </w:rPr>
          <w:t>https://www.health</w:t>
        </w:r>
        <w:r w:rsidRPr="00F83A30">
          <w:rPr>
            <w:rStyle w:val="Hyperlink"/>
            <w:rFonts w:ascii="Arial" w:hAnsi="Arial" w:cs="Arial"/>
          </w:rPr>
          <w:t>.harvard.edu/newsletter_article/schizophrenia-treatment-recommendations-updated</w:t>
        </w:r>
      </w:hyperlink>
      <w:r w:rsidRPr="00F83A30">
        <w:rPr>
          <w:rFonts w:ascii="Arial" w:hAnsi="Arial" w:cs="Arial"/>
        </w:rPr>
        <w:t>&gt; (A</w:t>
      </w:r>
      <w:r w:rsidRPr="00F83A30">
        <w:rPr>
          <w:rFonts w:ascii="Arial" w:hAnsi="Arial" w:cs="Arial"/>
        </w:rPr>
        <w:t xml:space="preserve">ccessed 6 Apr </w:t>
      </w:r>
      <w:r w:rsidRPr="00F83A30">
        <w:rPr>
          <w:rFonts w:ascii="Arial" w:hAnsi="Arial" w:cs="Arial"/>
        </w:rPr>
        <w:t>20</w:t>
      </w:r>
      <w:r w:rsidRPr="00F83A30">
        <w:rPr>
          <w:rFonts w:ascii="Arial" w:hAnsi="Arial" w:cs="Arial"/>
        </w:rPr>
        <w:t>21)</w:t>
      </w:r>
    </w:p>
    <w:p w14:paraId="493B1266" w14:textId="77777777" w:rsidR="00F83A30" w:rsidRPr="00F83A30" w:rsidRDefault="00F83A30" w:rsidP="00F83A30">
      <w:pPr>
        <w:spacing w:line="360" w:lineRule="auto"/>
        <w:rPr>
          <w:rFonts w:ascii="Arial" w:hAnsi="Arial" w:cs="Arial"/>
        </w:rPr>
      </w:pPr>
      <w:r w:rsidRPr="00F83A30">
        <w:rPr>
          <w:rFonts w:ascii="Arial" w:hAnsi="Arial" w:cs="Arial"/>
          <w:color w:val="222222"/>
          <w:shd w:val="clear" w:color="auto" w:fill="FFFFFF"/>
        </w:rPr>
        <w:t>Hooley, J. M. (2010). Social factors in schizophrenia. </w:t>
      </w:r>
      <w:r w:rsidRPr="00F83A30">
        <w:rPr>
          <w:rFonts w:ascii="Arial" w:hAnsi="Arial" w:cs="Arial"/>
          <w:i/>
          <w:iCs/>
          <w:color w:val="222222"/>
          <w:shd w:val="clear" w:color="auto" w:fill="FFFFFF"/>
        </w:rPr>
        <w:t>Current directions in psychological science</w:t>
      </w:r>
      <w:r w:rsidRPr="00F83A30">
        <w:rPr>
          <w:rFonts w:ascii="Arial" w:hAnsi="Arial" w:cs="Arial"/>
          <w:color w:val="222222"/>
          <w:shd w:val="clear" w:color="auto" w:fill="FFFFFF"/>
        </w:rPr>
        <w:t>, </w:t>
      </w:r>
      <w:r w:rsidRPr="00F83A30">
        <w:rPr>
          <w:rFonts w:ascii="Arial" w:hAnsi="Arial" w:cs="Arial"/>
          <w:i/>
          <w:iCs/>
          <w:color w:val="222222"/>
          <w:shd w:val="clear" w:color="auto" w:fill="FFFFFF"/>
        </w:rPr>
        <w:t>19</w:t>
      </w:r>
      <w:r w:rsidRPr="00F83A30">
        <w:rPr>
          <w:rFonts w:ascii="Arial" w:hAnsi="Arial" w:cs="Arial"/>
          <w:color w:val="222222"/>
          <w:shd w:val="clear" w:color="auto" w:fill="FFFFFF"/>
        </w:rPr>
        <w:t>(4), 238-242.</w:t>
      </w:r>
    </w:p>
    <w:p w14:paraId="7A3DA253" w14:textId="77777777" w:rsidR="00F83A30" w:rsidRPr="00F83A30" w:rsidRDefault="00F83A30" w:rsidP="00F83A30">
      <w:pPr>
        <w:spacing w:line="360" w:lineRule="auto"/>
        <w:rPr>
          <w:rFonts w:ascii="Arial" w:hAnsi="Arial" w:cs="Arial"/>
        </w:rPr>
      </w:pPr>
      <w:r w:rsidRPr="00F83A30">
        <w:rPr>
          <w:rFonts w:ascii="Arial" w:hAnsi="Arial" w:cs="Arial"/>
        </w:rPr>
        <w:t xml:space="preserve">ICD-10 Version:2010 (2021) </w:t>
      </w:r>
      <w:r w:rsidRPr="00F83A30">
        <w:rPr>
          <w:rFonts w:ascii="Arial" w:hAnsi="Arial" w:cs="Arial"/>
        </w:rPr>
        <w:t>Childhood Autism.</w:t>
      </w:r>
      <w:r w:rsidRPr="00F83A30">
        <w:rPr>
          <w:rFonts w:ascii="Arial" w:hAnsi="Arial" w:cs="Arial"/>
        </w:rPr>
        <w:t xml:space="preserve"> (online) Available at: &lt;</w:t>
      </w:r>
      <w:hyperlink r:id="rId10" w:anchor="/F84.0" w:tgtFrame="_blank" w:history="1">
        <w:r w:rsidRPr="00F83A30">
          <w:rPr>
            <w:rStyle w:val="Hyperlink"/>
            <w:rFonts w:ascii="Arial" w:hAnsi="Arial" w:cs="Arial"/>
          </w:rPr>
          <w:t>https://icd.who.int/browse10/2010/</w:t>
        </w:r>
        <w:r w:rsidRPr="00F83A30">
          <w:rPr>
            <w:rStyle w:val="Hyperlink"/>
            <w:rFonts w:ascii="Arial" w:hAnsi="Arial" w:cs="Arial"/>
          </w:rPr>
          <w:t>e</w:t>
        </w:r>
        <w:r w:rsidRPr="00F83A30">
          <w:rPr>
            <w:rStyle w:val="Hyperlink"/>
            <w:rFonts w:ascii="Arial" w:hAnsi="Arial" w:cs="Arial"/>
          </w:rPr>
          <w:t>n#/F84.0</w:t>
        </w:r>
      </w:hyperlink>
      <w:r w:rsidRPr="00F83A30">
        <w:rPr>
          <w:rFonts w:ascii="Arial" w:eastAsia="Times New Roman" w:hAnsi="Arial" w:cs="Arial"/>
          <w:lang w:eastAsia="en-GB"/>
        </w:rPr>
        <w:t xml:space="preserve">&gt; (Accessed 7 Apr </w:t>
      </w:r>
      <w:r w:rsidRPr="00F83A30">
        <w:rPr>
          <w:rFonts w:ascii="Arial" w:eastAsia="Times New Roman" w:hAnsi="Arial" w:cs="Arial"/>
          <w:lang w:eastAsia="en-GB"/>
        </w:rPr>
        <w:t>20</w:t>
      </w:r>
      <w:r w:rsidRPr="00F83A30">
        <w:rPr>
          <w:rFonts w:ascii="Arial" w:eastAsia="Times New Roman" w:hAnsi="Arial" w:cs="Arial"/>
          <w:lang w:eastAsia="en-GB"/>
        </w:rPr>
        <w:t>21)</w:t>
      </w:r>
    </w:p>
    <w:p w14:paraId="2989511A" w14:textId="73DCAB73" w:rsidR="00F83A30" w:rsidRPr="00F83A30" w:rsidRDefault="00F83A30" w:rsidP="00F83A30">
      <w:pPr>
        <w:pStyle w:val="NormalWeb"/>
        <w:spacing w:before="0" w:beforeAutospacing="0" w:after="0" w:afterAutospacing="0" w:line="360" w:lineRule="auto"/>
        <w:rPr>
          <w:rFonts w:ascii="Arial" w:hAnsi="Arial" w:cs="Arial"/>
          <w:sz w:val="22"/>
          <w:szCs w:val="22"/>
        </w:rPr>
      </w:pPr>
      <w:r w:rsidRPr="00F83A30">
        <w:rPr>
          <w:rFonts w:ascii="Arial" w:hAnsi="Arial" w:cs="Arial"/>
          <w:sz w:val="22"/>
          <w:szCs w:val="22"/>
        </w:rPr>
        <w:t xml:space="preserve">ICD-10 Version:2010 (2021) </w:t>
      </w:r>
      <w:r w:rsidRPr="00F83A30">
        <w:rPr>
          <w:rFonts w:ascii="Arial" w:hAnsi="Arial" w:cs="Arial"/>
          <w:sz w:val="22"/>
          <w:szCs w:val="22"/>
        </w:rPr>
        <w:t>Generalised anxiety disorder.</w:t>
      </w:r>
      <w:r w:rsidRPr="00F83A30">
        <w:rPr>
          <w:rFonts w:ascii="Arial" w:hAnsi="Arial" w:cs="Arial"/>
          <w:sz w:val="22"/>
          <w:szCs w:val="22"/>
        </w:rPr>
        <w:t xml:space="preserve"> (online) Available at: &lt;</w:t>
      </w:r>
      <w:hyperlink r:id="rId11" w:anchor="/F41.1" w:tgtFrame="_blank" w:history="1">
        <w:r w:rsidRPr="00F83A30">
          <w:rPr>
            <w:rStyle w:val="Hyperlink"/>
            <w:rFonts w:ascii="Arial" w:hAnsi="Arial" w:cs="Arial"/>
            <w:color w:val="1155CC"/>
            <w:sz w:val="22"/>
            <w:szCs w:val="22"/>
          </w:rPr>
          <w:t>https://icd.who.int/browse10/20</w:t>
        </w:r>
        <w:r w:rsidRPr="00F83A30">
          <w:rPr>
            <w:rStyle w:val="Hyperlink"/>
            <w:rFonts w:ascii="Arial" w:hAnsi="Arial" w:cs="Arial"/>
            <w:color w:val="1155CC"/>
            <w:sz w:val="22"/>
            <w:szCs w:val="22"/>
          </w:rPr>
          <w:t>10/en#/F41.1</w:t>
        </w:r>
      </w:hyperlink>
      <w:r w:rsidRPr="00F83A30">
        <w:rPr>
          <w:rFonts w:ascii="Arial" w:hAnsi="Arial" w:cs="Arial"/>
          <w:sz w:val="22"/>
          <w:szCs w:val="22"/>
        </w:rPr>
        <w:t xml:space="preserve">&gt; (Accessed 7 Apr </w:t>
      </w:r>
      <w:r w:rsidRPr="00F83A30">
        <w:rPr>
          <w:rFonts w:ascii="Arial" w:hAnsi="Arial" w:cs="Arial"/>
          <w:sz w:val="22"/>
          <w:szCs w:val="22"/>
        </w:rPr>
        <w:t>20</w:t>
      </w:r>
      <w:r w:rsidRPr="00F83A30">
        <w:rPr>
          <w:rFonts w:ascii="Arial" w:hAnsi="Arial" w:cs="Arial"/>
          <w:sz w:val="22"/>
          <w:szCs w:val="22"/>
        </w:rPr>
        <w:t>21)</w:t>
      </w:r>
    </w:p>
    <w:p w14:paraId="73AA4D31" w14:textId="77777777" w:rsidR="00F83A30" w:rsidRPr="00F83A30" w:rsidRDefault="00F83A30" w:rsidP="00F83A30">
      <w:pPr>
        <w:pStyle w:val="NormalWeb"/>
        <w:spacing w:before="0" w:beforeAutospacing="0" w:after="0" w:afterAutospacing="0" w:line="360" w:lineRule="auto"/>
        <w:rPr>
          <w:rFonts w:ascii="Arial" w:hAnsi="Arial" w:cs="Arial"/>
          <w:sz w:val="22"/>
          <w:szCs w:val="22"/>
        </w:rPr>
      </w:pPr>
    </w:p>
    <w:p w14:paraId="13F90B2B" w14:textId="676038B9" w:rsidR="00F83A30" w:rsidRPr="00F83A30" w:rsidRDefault="00F83A30" w:rsidP="00F83A30">
      <w:pPr>
        <w:pStyle w:val="NormalWeb"/>
        <w:spacing w:before="0" w:beforeAutospacing="0" w:after="0" w:afterAutospacing="0" w:line="360" w:lineRule="auto"/>
        <w:rPr>
          <w:rFonts w:ascii="Arial" w:hAnsi="Arial" w:cs="Arial"/>
          <w:sz w:val="22"/>
          <w:szCs w:val="22"/>
        </w:rPr>
      </w:pPr>
      <w:r w:rsidRPr="00F83A30">
        <w:rPr>
          <w:rFonts w:ascii="Arial" w:hAnsi="Arial" w:cs="Arial"/>
          <w:sz w:val="22"/>
          <w:szCs w:val="22"/>
        </w:rPr>
        <w:t xml:space="preserve">ICD-10 Version:2010 (2021) </w:t>
      </w:r>
      <w:r w:rsidRPr="00F83A30">
        <w:rPr>
          <w:rFonts w:ascii="Arial" w:hAnsi="Arial" w:cs="Arial"/>
          <w:sz w:val="22"/>
          <w:szCs w:val="22"/>
        </w:rPr>
        <w:t>Schizophrenia</w:t>
      </w:r>
      <w:r w:rsidRPr="00F83A30">
        <w:rPr>
          <w:rFonts w:ascii="Arial" w:hAnsi="Arial" w:cs="Arial"/>
          <w:sz w:val="22"/>
          <w:szCs w:val="22"/>
        </w:rPr>
        <w:t xml:space="preserve">. (online) Available at: </w:t>
      </w:r>
      <w:r w:rsidRPr="00F83A30">
        <w:rPr>
          <w:rFonts w:ascii="Arial" w:hAnsi="Arial" w:cs="Arial"/>
          <w:sz w:val="22"/>
          <w:szCs w:val="22"/>
        </w:rPr>
        <w:t>&lt;</w:t>
      </w:r>
      <w:hyperlink r:id="rId12" w:history="1">
        <w:r w:rsidRPr="00F83A30">
          <w:rPr>
            <w:rStyle w:val="Hyperlink"/>
            <w:rFonts w:ascii="Arial" w:hAnsi="Arial" w:cs="Arial"/>
            <w:sz w:val="22"/>
            <w:szCs w:val="22"/>
          </w:rPr>
          <w:t>https://icd.who.int/browse10/2010/en#/F20</w:t>
        </w:r>
      </w:hyperlink>
      <w:r w:rsidRPr="00F83A30">
        <w:rPr>
          <w:rFonts w:ascii="Arial" w:hAnsi="Arial" w:cs="Arial"/>
          <w:sz w:val="22"/>
          <w:szCs w:val="22"/>
        </w:rPr>
        <w:t xml:space="preserve">&gt; (Accessed 7 Apr </w:t>
      </w:r>
      <w:r w:rsidRPr="00F83A30">
        <w:rPr>
          <w:rFonts w:ascii="Arial" w:hAnsi="Arial" w:cs="Arial"/>
          <w:sz w:val="22"/>
          <w:szCs w:val="22"/>
        </w:rPr>
        <w:t>20</w:t>
      </w:r>
      <w:r w:rsidRPr="00F83A30">
        <w:rPr>
          <w:rFonts w:ascii="Arial" w:hAnsi="Arial" w:cs="Arial"/>
          <w:sz w:val="22"/>
          <w:szCs w:val="22"/>
        </w:rPr>
        <w:t>21)</w:t>
      </w:r>
    </w:p>
    <w:p w14:paraId="716D0F02" w14:textId="77777777" w:rsidR="00F83A30" w:rsidRPr="00F83A30" w:rsidRDefault="00F83A30" w:rsidP="00F83A30">
      <w:pPr>
        <w:pStyle w:val="NormalWeb"/>
        <w:spacing w:before="0" w:beforeAutospacing="0" w:after="0" w:afterAutospacing="0" w:line="360" w:lineRule="auto"/>
        <w:rPr>
          <w:rFonts w:ascii="Arial" w:hAnsi="Arial" w:cs="Arial"/>
          <w:sz w:val="22"/>
          <w:szCs w:val="22"/>
        </w:rPr>
      </w:pPr>
    </w:p>
    <w:p w14:paraId="542E375A" w14:textId="77777777" w:rsidR="00F83A30" w:rsidRPr="00F83A30" w:rsidRDefault="00F83A30" w:rsidP="00F83A30">
      <w:pPr>
        <w:spacing w:line="360" w:lineRule="auto"/>
        <w:rPr>
          <w:rFonts w:ascii="Arial" w:hAnsi="Arial" w:cs="Arial"/>
          <w:color w:val="222222"/>
          <w:shd w:val="clear" w:color="auto" w:fill="FFFFFF"/>
        </w:rPr>
      </w:pPr>
      <w:proofErr w:type="spellStart"/>
      <w:r w:rsidRPr="00F83A30">
        <w:rPr>
          <w:rFonts w:ascii="Arial" w:hAnsi="Arial" w:cs="Arial"/>
          <w:color w:val="222222"/>
          <w:shd w:val="clear" w:color="auto" w:fill="FFFFFF"/>
        </w:rPr>
        <w:t>Kuipers</w:t>
      </w:r>
      <w:proofErr w:type="spellEnd"/>
      <w:r w:rsidRPr="00F83A30">
        <w:rPr>
          <w:rFonts w:ascii="Arial" w:hAnsi="Arial" w:cs="Arial"/>
          <w:color w:val="222222"/>
          <w:shd w:val="clear" w:color="auto" w:fill="FFFFFF"/>
        </w:rPr>
        <w:t xml:space="preserve">, E., </w:t>
      </w:r>
      <w:proofErr w:type="spellStart"/>
      <w:r w:rsidRPr="00F83A30">
        <w:rPr>
          <w:rFonts w:ascii="Arial" w:hAnsi="Arial" w:cs="Arial"/>
          <w:color w:val="222222"/>
          <w:shd w:val="clear" w:color="auto" w:fill="FFFFFF"/>
        </w:rPr>
        <w:t>Yesufu-Udechuku</w:t>
      </w:r>
      <w:proofErr w:type="spellEnd"/>
      <w:r w:rsidRPr="00F83A30">
        <w:rPr>
          <w:rFonts w:ascii="Arial" w:hAnsi="Arial" w:cs="Arial"/>
          <w:color w:val="222222"/>
          <w:shd w:val="clear" w:color="auto" w:fill="FFFFFF"/>
        </w:rPr>
        <w:t>, A., Taylor, C., &amp; Kendall, T. (2014). Management of psychosis and schizophrenia in adults: summary of updated NICE guidance. </w:t>
      </w:r>
      <w:proofErr w:type="spellStart"/>
      <w:r w:rsidRPr="00F83A30">
        <w:rPr>
          <w:rFonts w:ascii="Arial" w:hAnsi="Arial" w:cs="Arial"/>
          <w:i/>
          <w:iCs/>
          <w:color w:val="222222"/>
          <w:shd w:val="clear" w:color="auto" w:fill="FFFFFF"/>
        </w:rPr>
        <w:t>Bmj</w:t>
      </w:r>
      <w:proofErr w:type="spellEnd"/>
      <w:r w:rsidRPr="00F83A30">
        <w:rPr>
          <w:rFonts w:ascii="Arial" w:hAnsi="Arial" w:cs="Arial"/>
          <w:color w:val="222222"/>
          <w:shd w:val="clear" w:color="auto" w:fill="FFFFFF"/>
        </w:rPr>
        <w:t>, </w:t>
      </w:r>
      <w:r w:rsidRPr="00F83A30">
        <w:rPr>
          <w:rFonts w:ascii="Arial" w:hAnsi="Arial" w:cs="Arial"/>
          <w:i/>
          <w:iCs/>
          <w:color w:val="222222"/>
          <w:shd w:val="clear" w:color="auto" w:fill="FFFFFF"/>
        </w:rPr>
        <w:t>348</w:t>
      </w:r>
      <w:r w:rsidRPr="00F83A30">
        <w:rPr>
          <w:rFonts w:ascii="Arial" w:hAnsi="Arial" w:cs="Arial"/>
          <w:color w:val="222222"/>
          <w:shd w:val="clear" w:color="auto" w:fill="FFFFFF"/>
        </w:rPr>
        <w:t>.</w:t>
      </w:r>
    </w:p>
    <w:p w14:paraId="0C0E6385" w14:textId="77777777" w:rsidR="00F83A30" w:rsidRPr="00F83A30" w:rsidRDefault="00F83A30" w:rsidP="00F83A30">
      <w:pPr>
        <w:spacing w:before="100" w:beforeAutospacing="1" w:after="100" w:afterAutospacing="1" w:line="360" w:lineRule="auto"/>
        <w:rPr>
          <w:rFonts w:ascii="Arial" w:hAnsi="Arial" w:cs="Arial"/>
        </w:rPr>
      </w:pPr>
      <w:proofErr w:type="spellStart"/>
      <w:r w:rsidRPr="00F83A30">
        <w:rPr>
          <w:rFonts w:ascii="Arial" w:hAnsi="Arial" w:cs="Arial"/>
        </w:rPr>
        <w:t>Kurbasic</w:t>
      </w:r>
      <w:proofErr w:type="spellEnd"/>
      <w:r w:rsidRPr="00F83A30">
        <w:rPr>
          <w:rFonts w:ascii="Arial" w:hAnsi="Arial" w:cs="Arial"/>
        </w:rPr>
        <w:t xml:space="preserve">, I., </w:t>
      </w:r>
      <w:proofErr w:type="spellStart"/>
      <w:r w:rsidRPr="00F83A30">
        <w:rPr>
          <w:rFonts w:ascii="Arial" w:hAnsi="Arial" w:cs="Arial"/>
        </w:rPr>
        <w:t>Pandza</w:t>
      </w:r>
      <w:proofErr w:type="spellEnd"/>
      <w:r w:rsidRPr="00F83A30">
        <w:rPr>
          <w:rFonts w:ascii="Arial" w:hAnsi="Arial" w:cs="Arial"/>
        </w:rPr>
        <w:t xml:space="preserve">, H., </w:t>
      </w:r>
      <w:proofErr w:type="spellStart"/>
      <w:r w:rsidRPr="00F83A30">
        <w:rPr>
          <w:rFonts w:ascii="Arial" w:hAnsi="Arial" w:cs="Arial"/>
        </w:rPr>
        <w:t>Masic</w:t>
      </w:r>
      <w:proofErr w:type="spellEnd"/>
      <w:r w:rsidRPr="00F83A30">
        <w:rPr>
          <w:rFonts w:ascii="Arial" w:hAnsi="Arial" w:cs="Arial"/>
        </w:rPr>
        <w:t xml:space="preserve">, I., </w:t>
      </w:r>
      <w:proofErr w:type="spellStart"/>
      <w:r w:rsidRPr="00F83A30">
        <w:rPr>
          <w:rFonts w:ascii="Arial" w:hAnsi="Arial" w:cs="Arial"/>
        </w:rPr>
        <w:t>Huseinagic</w:t>
      </w:r>
      <w:proofErr w:type="spellEnd"/>
      <w:r w:rsidRPr="00F83A30">
        <w:rPr>
          <w:rFonts w:ascii="Arial" w:hAnsi="Arial" w:cs="Arial"/>
        </w:rPr>
        <w:t xml:space="preserve">, S., </w:t>
      </w:r>
      <w:proofErr w:type="spellStart"/>
      <w:r w:rsidRPr="00F83A30">
        <w:rPr>
          <w:rFonts w:ascii="Arial" w:hAnsi="Arial" w:cs="Arial"/>
        </w:rPr>
        <w:t>Tandir</w:t>
      </w:r>
      <w:proofErr w:type="spellEnd"/>
      <w:r w:rsidRPr="00F83A30">
        <w:rPr>
          <w:rFonts w:ascii="Arial" w:hAnsi="Arial" w:cs="Arial"/>
        </w:rPr>
        <w:t xml:space="preserve">, S., </w:t>
      </w:r>
      <w:proofErr w:type="spellStart"/>
      <w:r w:rsidRPr="00F83A30">
        <w:rPr>
          <w:rFonts w:ascii="Arial" w:hAnsi="Arial" w:cs="Arial"/>
        </w:rPr>
        <w:t>Alicajic</w:t>
      </w:r>
      <w:proofErr w:type="spellEnd"/>
      <w:r w:rsidRPr="00F83A30">
        <w:rPr>
          <w:rFonts w:ascii="Arial" w:hAnsi="Arial" w:cs="Arial"/>
        </w:rPr>
        <w:t xml:space="preserve">, F., &amp; </w:t>
      </w:r>
      <w:proofErr w:type="spellStart"/>
      <w:r w:rsidRPr="00F83A30">
        <w:rPr>
          <w:rFonts w:ascii="Arial" w:hAnsi="Arial" w:cs="Arial"/>
        </w:rPr>
        <w:t>Toromanovic</w:t>
      </w:r>
      <w:proofErr w:type="spellEnd"/>
      <w:r w:rsidRPr="00F83A30">
        <w:rPr>
          <w:rFonts w:ascii="Arial" w:hAnsi="Arial" w:cs="Arial"/>
        </w:rPr>
        <w:t xml:space="preserve">, S. (2008). The advantages and limitations of international classification of diseases, injuries and causes of death from aspect of existing health care system of </w:t>
      </w:r>
      <w:proofErr w:type="spellStart"/>
      <w:r w:rsidRPr="00F83A30">
        <w:rPr>
          <w:rFonts w:ascii="Arial" w:hAnsi="Arial" w:cs="Arial"/>
        </w:rPr>
        <w:t>bosnia</w:t>
      </w:r>
      <w:proofErr w:type="spellEnd"/>
      <w:r w:rsidRPr="00F83A30">
        <w:rPr>
          <w:rFonts w:ascii="Arial" w:hAnsi="Arial" w:cs="Arial"/>
        </w:rPr>
        <w:t xml:space="preserve"> and </w:t>
      </w:r>
      <w:proofErr w:type="spellStart"/>
      <w:r w:rsidRPr="00F83A30">
        <w:rPr>
          <w:rFonts w:ascii="Arial" w:hAnsi="Arial" w:cs="Arial"/>
        </w:rPr>
        <w:t>herzegovina</w:t>
      </w:r>
      <w:proofErr w:type="spellEnd"/>
      <w:r w:rsidRPr="00F83A30">
        <w:rPr>
          <w:rFonts w:ascii="Arial" w:hAnsi="Arial" w:cs="Arial"/>
        </w:rPr>
        <w:t xml:space="preserve">. </w:t>
      </w:r>
      <w:r w:rsidRPr="00F83A30">
        <w:rPr>
          <w:rFonts w:ascii="Arial" w:hAnsi="Arial" w:cs="Arial"/>
          <w:i/>
          <w:iCs/>
        </w:rPr>
        <w:t xml:space="preserve">Acta informatica </w:t>
      </w:r>
      <w:proofErr w:type="gramStart"/>
      <w:r w:rsidRPr="00F83A30">
        <w:rPr>
          <w:rFonts w:ascii="Arial" w:hAnsi="Arial" w:cs="Arial"/>
          <w:i/>
          <w:iCs/>
        </w:rPr>
        <w:t>medica :</w:t>
      </w:r>
      <w:proofErr w:type="gramEnd"/>
      <w:r w:rsidRPr="00F83A30">
        <w:rPr>
          <w:rFonts w:ascii="Arial" w:hAnsi="Arial" w:cs="Arial"/>
          <w:i/>
          <w:iCs/>
        </w:rPr>
        <w:t xml:space="preserve"> AIM : journal of the Society for Medical Informatics of Bosnia &amp; Herzegovina : </w:t>
      </w:r>
      <w:proofErr w:type="spellStart"/>
      <w:r w:rsidRPr="00F83A30">
        <w:rPr>
          <w:rFonts w:ascii="Arial" w:hAnsi="Arial" w:cs="Arial"/>
          <w:i/>
          <w:iCs/>
        </w:rPr>
        <w:t>casopis</w:t>
      </w:r>
      <w:proofErr w:type="spellEnd"/>
      <w:r w:rsidRPr="00F83A30">
        <w:rPr>
          <w:rFonts w:ascii="Arial" w:hAnsi="Arial" w:cs="Arial"/>
          <w:i/>
          <w:iCs/>
        </w:rPr>
        <w:t xml:space="preserve"> </w:t>
      </w:r>
      <w:proofErr w:type="spellStart"/>
      <w:r w:rsidRPr="00F83A30">
        <w:rPr>
          <w:rFonts w:ascii="Arial" w:hAnsi="Arial" w:cs="Arial"/>
          <w:i/>
          <w:iCs/>
        </w:rPr>
        <w:t>Drustva</w:t>
      </w:r>
      <w:proofErr w:type="spellEnd"/>
      <w:r w:rsidRPr="00F83A30">
        <w:rPr>
          <w:rFonts w:ascii="Arial" w:hAnsi="Arial" w:cs="Arial"/>
          <w:i/>
          <w:iCs/>
        </w:rPr>
        <w:t xml:space="preserve"> za </w:t>
      </w:r>
      <w:proofErr w:type="spellStart"/>
      <w:r w:rsidRPr="00F83A30">
        <w:rPr>
          <w:rFonts w:ascii="Arial" w:hAnsi="Arial" w:cs="Arial"/>
          <w:i/>
          <w:iCs/>
        </w:rPr>
        <w:t>medicinsku</w:t>
      </w:r>
      <w:proofErr w:type="spellEnd"/>
      <w:r w:rsidRPr="00F83A30">
        <w:rPr>
          <w:rFonts w:ascii="Arial" w:hAnsi="Arial" w:cs="Arial"/>
          <w:i/>
          <w:iCs/>
        </w:rPr>
        <w:t xml:space="preserve"> </w:t>
      </w:r>
      <w:proofErr w:type="spellStart"/>
      <w:r w:rsidRPr="00F83A30">
        <w:rPr>
          <w:rFonts w:ascii="Arial" w:hAnsi="Arial" w:cs="Arial"/>
          <w:i/>
          <w:iCs/>
        </w:rPr>
        <w:t>informatiku</w:t>
      </w:r>
      <w:proofErr w:type="spellEnd"/>
      <w:r w:rsidRPr="00F83A30">
        <w:rPr>
          <w:rFonts w:ascii="Arial" w:hAnsi="Arial" w:cs="Arial"/>
          <w:i/>
          <w:iCs/>
        </w:rPr>
        <w:t xml:space="preserve"> </w:t>
      </w:r>
      <w:proofErr w:type="spellStart"/>
      <w:r w:rsidRPr="00F83A30">
        <w:rPr>
          <w:rFonts w:ascii="Arial" w:hAnsi="Arial" w:cs="Arial"/>
          <w:i/>
          <w:iCs/>
        </w:rPr>
        <w:t>BiH</w:t>
      </w:r>
      <w:proofErr w:type="spellEnd"/>
      <w:r w:rsidRPr="00F83A30">
        <w:rPr>
          <w:rFonts w:ascii="Arial" w:hAnsi="Arial" w:cs="Arial"/>
        </w:rPr>
        <w:t xml:space="preserve">, </w:t>
      </w:r>
      <w:r w:rsidRPr="00F83A30">
        <w:rPr>
          <w:rFonts w:ascii="Arial" w:hAnsi="Arial" w:cs="Arial"/>
          <w:i/>
          <w:iCs/>
        </w:rPr>
        <w:t>16</w:t>
      </w:r>
      <w:r w:rsidRPr="00F83A30">
        <w:rPr>
          <w:rFonts w:ascii="Arial" w:hAnsi="Arial" w:cs="Arial"/>
        </w:rPr>
        <w:t xml:space="preserve">(3), 159–161. </w:t>
      </w:r>
    </w:p>
    <w:p w14:paraId="1F0CA768" w14:textId="283AAF45" w:rsidR="00F83A30" w:rsidRPr="00F83A30" w:rsidRDefault="00F83A30" w:rsidP="00F83A30">
      <w:pPr>
        <w:pStyle w:val="NormalWeb"/>
        <w:spacing w:before="0" w:beforeAutospacing="0" w:after="0" w:afterAutospacing="0" w:line="360" w:lineRule="auto"/>
        <w:rPr>
          <w:rFonts w:ascii="Arial" w:hAnsi="Arial" w:cs="Arial"/>
          <w:sz w:val="22"/>
          <w:szCs w:val="22"/>
        </w:rPr>
      </w:pPr>
      <w:r w:rsidRPr="00F83A30">
        <w:rPr>
          <w:rFonts w:ascii="Arial" w:hAnsi="Arial" w:cs="Arial"/>
          <w:sz w:val="22"/>
          <w:szCs w:val="22"/>
        </w:rPr>
        <w:t xml:space="preserve">Leigh, E., Creswell, C., Stallard, P., Waite, P., </w:t>
      </w:r>
      <w:proofErr w:type="spellStart"/>
      <w:r w:rsidRPr="00F83A30">
        <w:rPr>
          <w:rFonts w:ascii="Arial" w:hAnsi="Arial" w:cs="Arial"/>
          <w:sz w:val="22"/>
          <w:szCs w:val="22"/>
        </w:rPr>
        <w:t>Violato</w:t>
      </w:r>
      <w:proofErr w:type="spellEnd"/>
      <w:r w:rsidRPr="00F83A30">
        <w:rPr>
          <w:rFonts w:ascii="Arial" w:hAnsi="Arial" w:cs="Arial"/>
          <w:sz w:val="22"/>
          <w:szCs w:val="22"/>
        </w:rPr>
        <w:t xml:space="preserve">, M., </w:t>
      </w:r>
      <w:proofErr w:type="spellStart"/>
      <w:r w:rsidRPr="00F83A30">
        <w:rPr>
          <w:rFonts w:ascii="Arial" w:hAnsi="Arial" w:cs="Arial"/>
          <w:sz w:val="22"/>
          <w:szCs w:val="22"/>
        </w:rPr>
        <w:t>Pearcey</w:t>
      </w:r>
      <w:proofErr w:type="spellEnd"/>
      <w:r w:rsidRPr="00F83A30">
        <w:rPr>
          <w:rFonts w:ascii="Arial" w:hAnsi="Arial" w:cs="Arial"/>
          <w:sz w:val="22"/>
          <w:szCs w:val="22"/>
        </w:rPr>
        <w:t xml:space="preserve">, S., . . . Clark, D. (2021). Delivering cognitive therapy for adolescent social anxiety disorder in NHS CAMHS: A clinical and cost analysis. Behavioural and Cognitive Psychotherapy, 1-13. </w:t>
      </w:r>
    </w:p>
    <w:p w14:paraId="6E62BAFD" w14:textId="77777777" w:rsidR="00F83A30" w:rsidRPr="00F83A30" w:rsidRDefault="00F83A30" w:rsidP="00F83A30">
      <w:pPr>
        <w:pStyle w:val="NormalWeb"/>
        <w:spacing w:before="0" w:beforeAutospacing="0" w:after="0" w:afterAutospacing="0" w:line="360" w:lineRule="auto"/>
        <w:rPr>
          <w:rFonts w:ascii="Arial" w:hAnsi="Arial" w:cs="Arial"/>
          <w:sz w:val="22"/>
          <w:szCs w:val="22"/>
        </w:rPr>
      </w:pPr>
    </w:p>
    <w:p w14:paraId="437EFC33" w14:textId="5CAC5C57" w:rsidR="00F83A30" w:rsidRPr="00F83A30" w:rsidRDefault="00F83A30" w:rsidP="00F83A30">
      <w:pPr>
        <w:pStyle w:val="NormalWeb"/>
        <w:spacing w:before="0" w:beforeAutospacing="0" w:after="0" w:afterAutospacing="0" w:line="360" w:lineRule="auto"/>
        <w:rPr>
          <w:rFonts w:ascii="Arial" w:hAnsi="Arial" w:cs="Arial"/>
          <w:sz w:val="22"/>
          <w:szCs w:val="22"/>
        </w:rPr>
      </w:pPr>
      <w:proofErr w:type="spellStart"/>
      <w:r w:rsidRPr="00F83A30">
        <w:rPr>
          <w:rFonts w:ascii="Arial" w:hAnsi="Arial" w:cs="Arial"/>
          <w:sz w:val="22"/>
          <w:szCs w:val="22"/>
        </w:rPr>
        <w:lastRenderedPageBreak/>
        <w:t>Luik</w:t>
      </w:r>
      <w:proofErr w:type="spellEnd"/>
      <w:r w:rsidRPr="00F83A30">
        <w:rPr>
          <w:rFonts w:ascii="Arial" w:hAnsi="Arial" w:cs="Arial"/>
          <w:sz w:val="22"/>
          <w:szCs w:val="22"/>
        </w:rPr>
        <w:t xml:space="preserve">, A. I., Bostock, S., </w:t>
      </w:r>
      <w:proofErr w:type="spellStart"/>
      <w:r w:rsidRPr="00F83A30">
        <w:rPr>
          <w:rFonts w:ascii="Arial" w:hAnsi="Arial" w:cs="Arial"/>
          <w:sz w:val="22"/>
          <w:szCs w:val="22"/>
        </w:rPr>
        <w:t>Chisnall</w:t>
      </w:r>
      <w:proofErr w:type="spellEnd"/>
      <w:r w:rsidRPr="00F83A30">
        <w:rPr>
          <w:rFonts w:ascii="Arial" w:hAnsi="Arial" w:cs="Arial"/>
          <w:sz w:val="22"/>
          <w:szCs w:val="22"/>
        </w:rPr>
        <w:t xml:space="preserve">, L., Kyle, S. D., </w:t>
      </w:r>
      <w:proofErr w:type="spellStart"/>
      <w:r w:rsidRPr="00F83A30">
        <w:rPr>
          <w:rFonts w:ascii="Arial" w:hAnsi="Arial" w:cs="Arial"/>
          <w:sz w:val="22"/>
          <w:szCs w:val="22"/>
        </w:rPr>
        <w:t>Lidbetter</w:t>
      </w:r>
      <w:proofErr w:type="spellEnd"/>
      <w:r w:rsidRPr="00F83A30">
        <w:rPr>
          <w:rFonts w:ascii="Arial" w:hAnsi="Arial" w:cs="Arial"/>
          <w:sz w:val="22"/>
          <w:szCs w:val="22"/>
        </w:rPr>
        <w:t xml:space="preserve">, N., Baldwin, N., &amp; </w:t>
      </w:r>
      <w:proofErr w:type="spellStart"/>
      <w:r w:rsidRPr="00F83A30">
        <w:rPr>
          <w:rFonts w:ascii="Arial" w:hAnsi="Arial" w:cs="Arial"/>
          <w:sz w:val="22"/>
          <w:szCs w:val="22"/>
        </w:rPr>
        <w:t>Espie</w:t>
      </w:r>
      <w:proofErr w:type="spellEnd"/>
      <w:r w:rsidRPr="00F83A30">
        <w:rPr>
          <w:rFonts w:ascii="Arial" w:hAnsi="Arial" w:cs="Arial"/>
          <w:sz w:val="22"/>
          <w:szCs w:val="22"/>
        </w:rPr>
        <w:t xml:space="preserve">, C. A. (2017). Treating depression and anxiety with digital cognitive behavioural therapy for insomnia: a </w:t>
      </w:r>
      <w:proofErr w:type="gramStart"/>
      <w:r w:rsidRPr="00F83A30">
        <w:rPr>
          <w:rFonts w:ascii="Arial" w:hAnsi="Arial" w:cs="Arial"/>
          <w:sz w:val="22"/>
          <w:szCs w:val="22"/>
        </w:rPr>
        <w:t>real world</w:t>
      </w:r>
      <w:proofErr w:type="gramEnd"/>
      <w:r w:rsidRPr="00F83A30">
        <w:rPr>
          <w:rFonts w:ascii="Arial" w:hAnsi="Arial" w:cs="Arial"/>
          <w:sz w:val="22"/>
          <w:szCs w:val="22"/>
        </w:rPr>
        <w:t xml:space="preserve"> NHS evaluation using standardized outcome measures. Behavioural and Cognitive Psychotherapy, 45(1), 91-96.</w:t>
      </w:r>
    </w:p>
    <w:p w14:paraId="5B5F6D1D" w14:textId="77777777" w:rsidR="00F83A30" w:rsidRPr="00F83A30" w:rsidRDefault="00F83A30" w:rsidP="00F83A30">
      <w:pPr>
        <w:pStyle w:val="NormalWeb"/>
        <w:spacing w:before="0" w:beforeAutospacing="0" w:after="0" w:afterAutospacing="0" w:line="360" w:lineRule="auto"/>
        <w:rPr>
          <w:rFonts w:ascii="Arial" w:hAnsi="Arial" w:cs="Arial"/>
          <w:sz w:val="22"/>
          <w:szCs w:val="22"/>
        </w:rPr>
      </w:pPr>
    </w:p>
    <w:p w14:paraId="799E0BF0" w14:textId="77777777" w:rsidR="00F83A30" w:rsidRPr="00F83A30" w:rsidRDefault="00F83A30" w:rsidP="00F83A30">
      <w:pPr>
        <w:spacing w:line="360" w:lineRule="auto"/>
        <w:rPr>
          <w:rFonts w:ascii="Arial" w:hAnsi="Arial" w:cs="Arial"/>
        </w:rPr>
      </w:pPr>
      <w:r w:rsidRPr="00F83A30">
        <w:rPr>
          <w:rFonts w:ascii="Arial" w:hAnsi="Arial" w:cs="Arial"/>
          <w:color w:val="222222"/>
          <w:shd w:val="clear" w:color="auto" w:fill="FFFFFF"/>
        </w:rPr>
        <w:t>Mayo Clinic (2021) Anxiety Disorders. (online) Available at: &lt;</w:t>
      </w:r>
      <w:hyperlink r:id="rId13" w:history="1">
        <w:r w:rsidRPr="00F83A30">
          <w:rPr>
            <w:rStyle w:val="Hyperlink"/>
            <w:rFonts w:ascii="Arial" w:eastAsia="Times New Roman" w:hAnsi="Arial" w:cs="Arial"/>
            <w:lang w:eastAsia="en-GB"/>
          </w:rPr>
          <w:t>https://www.</w:t>
        </w:r>
        <w:r w:rsidRPr="00F83A30">
          <w:rPr>
            <w:rStyle w:val="Hyperlink"/>
            <w:rFonts w:ascii="Arial" w:eastAsia="Times New Roman" w:hAnsi="Arial" w:cs="Arial"/>
            <w:lang w:eastAsia="en-GB"/>
          </w:rPr>
          <w:t>mayoclinic.org/diseases-conditions/anxiety/symptoms-causes/syc-20350961</w:t>
        </w:r>
      </w:hyperlink>
      <w:r w:rsidRPr="00F83A30">
        <w:rPr>
          <w:rFonts w:ascii="Arial" w:hAnsi="Arial" w:cs="Arial"/>
        </w:rPr>
        <w:t>&gt; (Accessed 5 Apr 2021)</w:t>
      </w:r>
    </w:p>
    <w:p w14:paraId="3F3CE71B" w14:textId="77777777" w:rsidR="00F83A30" w:rsidRPr="00F83A30" w:rsidRDefault="00F83A30" w:rsidP="00F83A30">
      <w:pPr>
        <w:spacing w:before="100" w:beforeAutospacing="1" w:after="100" w:afterAutospacing="1" w:line="360" w:lineRule="auto"/>
        <w:rPr>
          <w:rFonts w:ascii="Arial" w:eastAsia="Times New Roman" w:hAnsi="Arial" w:cs="Arial"/>
          <w:lang w:eastAsia="en-GB"/>
        </w:rPr>
      </w:pPr>
      <w:r w:rsidRPr="00F83A30">
        <w:rPr>
          <w:rFonts w:ascii="Arial" w:hAnsi="Arial" w:cs="Arial"/>
          <w:color w:val="222222"/>
          <w:shd w:val="clear" w:color="auto" w:fill="FFFFFF"/>
        </w:rPr>
        <w:t xml:space="preserve">Mayo Clinic (2021) </w:t>
      </w:r>
      <w:r w:rsidRPr="00F83A30">
        <w:rPr>
          <w:rFonts w:ascii="Arial" w:hAnsi="Arial" w:cs="Arial"/>
          <w:color w:val="222222"/>
          <w:shd w:val="clear" w:color="auto" w:fill="FFFFFF"/>
        </w:rPr>
        <w:t>Diagnosis</w:t>
      </w:r>
      <w:r w:rsidRPr="00F83A30">
        <w:rPr>
          <w:rFonts w:ascii="Arial" w:hAnsi="Arial" w:cs="Arial"/>
          <w:color w:val="222222"/>
          <w:shd w:val="clear" w:color="auto" w:fill="FFFFFF"/>
        </w:rPr>
        <w:t>. (online) Available at: &lt;</w:t>
      </w:r>
      <w:hyperlink r:id="rId14" w:history="1">
        <w:r w:rsidRPr="00F83A30">
          <w:rPr>
            <w:rStyle w:val="Hyperlink"/>
            <w:rFonts w:ascii="Arial" w:eastAsia="Times New Roman" w:hAnsi="Arial" w:cs="Arial"/>
            <w:lang w:eastAsia="en-GB"/>
          </w:rPr>
          <w:t>https://www.mayoclinic.org/diseases-conditions/schizophrenia/diagnosis-treatment/drc-20354449</w:t>
        </w:r>
      </w:hyperlink>
      <w:r w:rsidRPr="00F83A30">
        <w:rPr>
          <w:rFonts w:ascii="Arial" w:hAnsi="Arial" w:cs="Arial"/>
        </w:rPr>
        <w:t>&gt; (Accessed 5 Apr 2021)</w:t>
      </w:r>
    </w:p>
    <w:p w14:paraId="1E7AC676" w14:textId="76E9E6DF" w:rsidR="00F83A30" w:rsidRPr="00F83A30" w:rsidRDefault="00F83A30" w:rsidP="00F83A30">
      <w:pPr>
        <w:pStyle w:val="NormalWeb"/>
        <w:spacing w:before="0" w:beforeAutospacing="0" w:after="0" w:afterAutospacing="0" w:line="360" w:lineRule="auto"/>
        <w:rPr>
          <w:rFonts w:ascii="Arial" w:hAnsi="Arial" w:cs="Arial"/>
          <w:sz w:val="22"/>
          <w:szCs w:val="22"/>
        </w:rPr>
      </w:pPr>
      <w:r w:rsidRPr="00F83A30">
        <w:rPr>
          <w:rFonts w:ascii="Arial" w:hAnsi="Arial" w:cs="Arial"/>
          <w:color w:val="222222"/>
          <w:sz w:val="22"/>
          <w:szCs w:val="22"/>
          <w:shd w:val="clear" w:color="auto" w:fill="FFFFFF"/>
        </w:rPr>
        <w:t xml:space="preserve">Mayo Clinic (2021) </w:t>
      </w:r>
      <w:r w:rsidRPr="00F83A30">
        <w:rPr>
          <w:rFonts w:ascii="Arial" w:hAnsi="Arial" w:cs="Arial"/>
          <w:color w:val="222222"/>
          <w:sz w:val="22"/>
          <w:szCs w:val="22"/>
          <w:shd w:val="clear" w:color="auto" w:fill="FFFFFF"/>
        </w:rPr>
        <w:t>Symptoms</w:t>
      </w:r>
      <w:r w:rsidRPr="00F83A30">
        <w:rPr>
          <w:rFonts w:ascii="Arial" w:hAnsi="Arial" w:cs="Arial"/>
          <w:color w:val="222222"/>
          <w:sz w:val="22"/>
          <w:szCs w:val="22"/>
          <w:shd w:val="clear" w:color="auto" w:fill="FFFFFF"/>
        </w:rPr>
        <w:t>. (online) Available at: &lt;</w:t>
      </w:r>
      <w:hyperlink r:id="rId15" w:tgtFrame="_blank" w:history="1">
        <w:r w:rsidRPr="00F83A30">
          <w:rPr>
            <w:rStyle w:val="Hyperlink"/>
            <w:rFonts w:ascii="Arial" w:hAnsi="Arial" w:cs="Arial"/>
            <w:color w:val="1155CC"/>
            <w:sz w:val="22"/>
            <w:szCs w:val="22"/>
          </w:rPr>
          <w:t>https://www.mayoclinic.org/diseases-conditions/schizophrenia/symptoms-causes/syc-20354443</w:t>
        </w:r>
      </w:hyperlink>
      <w:r w:rsidRPr="00F83A30">
        <w:rPr>
          <w:rFonts w:ascii="Arial" w:hAnsi="Arial" w:cs="Arial"/>
          <w:sz w:val="22"/>
          <w:szCs w:val="22"/>
        </w:rPr>
        <w:t>&gt; (Accessed 5 Apr 2021)</w:t>
      </w:r>
    </w:p>
    <w:p w14:paraId="064AE417" w14:textId="77777777" w:rsidR="00F83A30" w:rsidRPr="00F83A30" w:rsidRDefault="00F83A30" w:rsidP="00F83A30">
      <w:pPr>
        <w:pStyle w:val="NormalWeb"/>
        <w:spacing w:before="0" w:beforeAutospacing="0" w:after="0" w:afterAutospacing="0" w:line="360" w:lineRule="auto"/>
        <w:rPr>
          <w:rFonts w:ascii="Arial" w:hAnsi="Arial" w:cs="Arial"/>
          <w:sz w:val="22"/>
          <w:szCs w:val="22"/>
        </w:rPr>
      </w:pPr>
    </w:p>
    <w:p w14:paraId="671C5390" w14:textId="77777777" w:rsidR="00F83A30" w:rsidRPr="00F83A30" w:rsidRDefault="00F83A30" w:rsidP="00F83A30">
      <w:pPr>
        <w:spacing w:line="360" w:lineRule="auto"/>
        <w:rPr>
          <w:rFonts w:ascii="Arial" w:hAnsi="Arial" w:cs="Arial"/>
        </w:rPr>
      </w:pPr>
      <w:r w:rsidRPr="00F83A30">
        <w:rPr>
          <w:rFonts w:ascii="Arial" w:hAnsi="Arial" w:cs="Arial"/>
        </w:rPr>
        <w:t>McDermott, A (2020) 10 ways to naturally reduce anxiety. (online) Available at: &lt;</w:t>
      </w:r>
      <w:hyperlink r:id="rId16" w:history="1">
        <w:r w:rsidRPr="00F83A30">
          <w:rPr>
            <w:rStyle w:val="Hyperlink"/>
            <w:rFonts w:ascii="Arial" w:hAnsi="Arial" w:cs="Arial"/>
          </w:rPr>
          <w:t>https://www.health</w:t>
        </w:r>
        <w:r w:rsidRPr="00F83A30">
          <w:rPr>
            <w:rStyle w:val="Hyperlink"/>
            <w:rFonts w:ascii="Arial" w:hAnsi="Arial" w:cs="Arial"/>
          </w:rPr>
          <w:t>line.com/health/natural-ways-to-reduce-anxiety</w:t>
        </w:r>
      </w:hyperlink>
      <w:r w:rsidRPr="00F83A30">
        <w:rPr>
          <w:rFonts w:ascii="Arial" w:hAnsi="Arial" w:cs="Arial"/>
        </w:rPr>
        <w:t>&gt;</w:t>
      </w:r>
      <w:r w:rsidRPr="00F83A30">
        <w:rPr>
          <w:rFonts w:ascii="Arial" w:hAnsi="Arial" w:cs="Arial"/>
        </w:rPr>
        <w:t xml:space="preserve"> (Accessed 2 Apr 2021)</w:t>
      </w:r>
    </w:p>
    <w:p w14:paraId="44BEAC14" w14:textId="77777777" w:rsidR="00F83A30" w:rsidRPr="00F83A30" w:rsidRDefault="00F83A30" w:rsidP="00F83A30">
      <w:pPr>
        <w:pStyle w:val="NormalWeb"/>
        <w:spacing w:before="0" w:beforeAutospacing="0" w:after="0" w:afterAutospacing="0" w:line="360" w:lineRule="auto"/>
        <w:rPr>
          <w:rFonts w:ascii="Arial" w:hAnsi="Arial" w:cs="Arial"/>
          <w:sz w:val="22"/>
          <w:szCs w:val="22"/>
        </w:rPr>
      </w:pPr>
      <w:r w:rsidRPr="00F83A30">
        <w:rPr>
          <w:rFonts w:ascii="Arial" w:hAnsi="Arial" w:cs="Arial"/>
          <w:sz w:val="22"/>
          <w:szCs w:val="22"/>
        </w:rPr>
        <w:t>Mental Health Foundation. (2021) Schizophrenia. (online) Available at: &lt;</w:t>
      </w:r>
      <w:hyperlink r:id="rId17" w:history="1">
        <w:r w:rsidRPr="00F83A30">
          <w:rPr>
            <w:rStyle w:val="Hyperlink"/>
            <w:rFonts w:ascii="Arial" w:hAnsi="Arial" w:cs="Arial"/>
            <w:sz w:val="22"/>
            <w:szCs w:val="22"/>
          </w:rPr>
          <w:t>https://www.mental</w:t>
        </w:r>
        <w:r w:rsidRPr="00F83A30">
          <w:rPr>
            <w:rStyle w:val="Hyperlink"/>
            <w:rFonts w:ascii="Arial" w:hAnsi="Arial" w:cs="Arial"/>
            <w:sz w:val="22"/>
            <w:szCs w:val="22"/>
          </w:rPr>
          <w:t>health.org.uk/a-to-z/s/schizophrenia</w:t>
        </w:r>
      </w:hyperlink>
      <w:r w:rsidRPr="00F83A30">
        <w:rPr>
          <w:rFonts w:ascii="Arial" w:hAnsi="Arial" w:cs="Arial"/>
          <w:sz w:val="22"/>
          <w:szCs w:val="22"/>
        </w:rPr>
        <w:t>&gt; (Accessed 4 Apr 2021)</w:t>
      </w:r>
    </w:p>
    <w:p w14:paraId="61DC6344" w14:textId="77777777" w:rsidR="00F83A30" w:rsidRPr="00F83A30" w:rsidRDefault="00F83A30" w:rsidP="00F83A30">
      <w:pPr>
        <w:spacing w:before="100" w:beforeAutospacing="1" w:after="100" w:afterAutospacing="1" w:line="360" w:lineRule="auto"/>
        <w:rPr>
          <w:rFonts w:ascii="Arial" w:hAnsi="Arial" w:cs="Arial"/>
        </w:rPr>
      </w:pPr>
      <w:r w:rsidRPr="00F83A30">
        <w:rPr>
          <w:rFonts w:ascii="Arial" w:hAnsi="Arial" w:cs="Arial"/>
        </w:rPr>
        <w:t xml:space="preserve">NHS (2019) </w:t>
      </w:r>
      <w:r w:rsidRPr="00F83A30">
        <w:rPr>
          <w:rFonts w:ascii="Arial" w:hAnsi="Arial" w:cs="Arial"/>
        </w:rPr>
        <w:t>Diagnosis</w:t>
      </w:r>
      <w:r w:rsidRPr="00F83A30">
        <w:rPr>
          <w:rFonts w:ascii="Arial" w:hAnsi="Arial" w:cs="Arial"/>
        </w:rPr>
        <w:t xml:space="preserve"> – Schizophrenia. (online) Available at: &lt;</w:t>
      </w:r>
      <w:hyperlink r:id="rId18" w:history="1">
        <w:r w:rsidRPr="00F83A30">
          <w:rPr>
            <w:rStyle w:val="Hyperlink"/>
            <w:rFonts w:ascii="Arial" w:hAnsi="Arial" w:cs="Arial"/>
          </w:rPr>
          <w:t>https://www.nhs.uk/mental-health/conditions/schizophren</w:t>
        </w:r>
        <w:r w:rsidRPr="00F83A30">
          <w:rPr>
            <w:rStyle w:val="Hyperlink"/>
            <w:rFonts w:ascii="Arial" w:hAnsi="Arial" w:cs="Arial"/>
          </w:rPr>
          <w:t>ia/diagnosis/</w:t>
        </w:r>
      </w:hyperlink>
      <w:r w:rsidRPr="00F83A30">
        <w:rPr>
          <w:rFonts w:ascii="Arial" w:hAnsi="Arial" w:cs="Arial"/>
        </w:rPr>
        <w:t>&gt; (Accessed 8 Apr</w:t>
      </w:r>
      <w:r w:rsidRPr="00F83A30">
        <w:rPr>
          <w:rFonts w:ascii="Arial" w:hAnsi="Arial" w:cs="Arial"/>
        </w:rPr>
        <w:t xml:space="preserve"> 20</w:t>
      </w:r>
      <w:r w:rsidRPr="00F83A30">
        <w:rPr>
          <w:rFonts w:ascii="Arial" w:hAnsi="Arial" w:cs="Arial"/>
        </w:rPr>
        <w:t>21)</w:t>
      </w:r>
    </w:p>
    <w:p w14:paraId="5ED90609" w14:textId="77777777" w:rsidR="00F83A30" w:rsidRPr="00F83A30" w:rsidRDefault="00F83A30" w:rsidP="00F83A30">
      <w:pPr>
        <w:spacing w:after="0" w:line="360" w:lineRule="auto"/>
        <w:rPr>
          <w:rFonts w:ascii="Arial" w:hAnsi="Arial" w:cs="Arial"/>
        </w:rPr>
      </w:pPr>
      <w:r w:rsidRPr="00F83A30">
        <w:rPr>
          <w:rFonts w:ascii="Arial" w:hAnsi="Arial" w:cs="Arial"/>
        </w:rPr>
        <w:t>NHS (2019)</w:t>
      </w:r>
      <w:r w:rsidRPr="00F83A30">
        <w:rPr>
          <w:rFonts w:ascii="Arial" w:hAnsi="Arial" w:cs="Arial"/>
        </w:rPr>
        <w:t xml:space="preserve"> Mental health act</w:t>
      </w:r>
      <w:r w:rsidRPr="00F83A30">
        <w:rPr>
          <w:rFonts w:ascii="Arial" w:hAnsi="Arial" w:cs="Arial"/>
        </w:rPr>
        <w:t>. (online) Available at: &lt;</w:t>
      </w:r>
      <w:hyperlink r:id="rId19" w:history="1">
        <w:r w:rsidRPr="00F83A30">
          <w:rPr>
            <w:rStyle w:val="Hyperlink"/>
            <w:rFonts w:ascii="Arial" w:hAnsi="Arial" w:cs="Arial"/>
          </w:rPr>
          <w:t>https://www.nhs.uk/using-the-nhs/nhs-services/mental-health-services/mental-health-act/</w:t>
        </w:r>
      </w:hyperlink>
      <w:r w:rsidRPr="00F83A30">
        <w:rPr>
          <w:rFonts w:ascii="Arial" w:hAnsi="Arial" w:cs="Arial"/>
        </w:rPr>
        <w:t xml:space="preserve">&gt; (Accessed 8 Apr </w:t>
      </w:r>
      <w:r w:rsidRPr="00F83A30">
        <w:rPr>
          <w:rFonts w:ascii="Arial" w:hAnsi="Arial" w:cs="Arial"/>
        </w:rPr>
        <w:t>20</w:t>
      </w:r>
      <w:r w:rsidRPr="00F83A30">
        <w:rPr>
          <w:rFonts w:ascii="Arial" w:hAnsi="Arial" w:cs="Arial"/>
        </w:rPr>
        <w:t>21)</w:t>
      </w:r>
    </w:p>
    <w:p w14:paraId="46C97B69" w14:textId="77777777" w:rsidR="00F83A30" w:rsidRPr="00F83A30" w:rsidRDefault="00F83A30" w:rsidP="00F83A30">
      <w:pPr>
        <w:spacing w:before="100" w:beforeAutospacing="1" w:after="100" w:afterAutospacing="1" w:line="360" w:lineRule="auto"/>
        <w:rPr>
          <w:rFonts w:ascii="Arial" w:eastAsia="Times New Roman" w:hAnsi="Arial" w:cs="Arial"/>
          <w:lang w:eastAsia="en-GB"/>
        </w:rPr>
      </w:pPr>
      <w:r w:rsidRPr="00F83A30">
        <w:rPr>
          <w:rFonts w:ascii="Arial" w:hAnsi="Arial" w:cs="Arial"/>
        </w:rPr>
        <w:t xml:space="preserve">NHS (2019) </w:t>
      </w:r>
      <w:r w:rsidRPr="00F83A30">
        <w:rPr>
          <w:rFonts w:ascii="Arial" w:hAnsi="Arial" w:cs="Arial"/>
        </w:rPr>
        <w:t>Overview – Cognitive behavioural therapy (CBT).</w:t>
      </w:r>
      <w:r w:rsidRPr="00F83A30">
        <w:rPr>
          <w:rFonts w:ascii="Arial" w:hAnsi="Arial" w:cs="Arial"/>
        </w:rPr>
        <w:t xml:space="preserve"> (online) Available at: &lt;</w:t>
      </w:r>
      <w:hyperlink r:id="rId20" w:history="1">
        <w:r w:rsidRPr="00F83A30">
          <w:rPr>
            <w:rStyle w:val="Hyperlink"/>
            <w:rFonts w:ascii="Arial" w:eastAsia="Times New Roman" w:hAnsi="Arial" w:cs="Arial"/>
            <w:lang w:eastAsia="en-GB"/>
          </w:rPr>
          <w:t>https://www.nhs.</w:t>
        </w:r>
        <w:r w:rsidRPr="00F83A30">
          <w:rPr>
            <w:rStyle w:val="Hyperlink"/>
            <w:rFonts w:ascii="Arial" w:eastAsia="Times New Roman" w:hAnsi="Arial" w:cs="Arial"/>
            <w:lang w:eastAsia="en-GB"/>
          </w:rPr>
          <w:t>uk/mental-health/talking-therapies-medicine-treatments/talking-therapies-and-counselling/cognitive-behavioural-therapy-cbt/overview/</w:t>
        </w:r>
      </w:hyperlink>
      <w:r w:rsidRPr="00F83A30">
        <w:rPr>
          <w:rFonts w:ascii="Arial" w:hAnsi="Arial" w:cs="Arial"/>
        </w:rPr>
        <w:t xml:space="preserve"> </w:t>
      </w:r>
      <w:r w:rsidRPr="00F83A30">
        <w:rPr>
          <w:rFonts w:ascii="Arial" w:hAnsi="Arial" w:cs="Arial"/>
        </w:rPr>
        <w:t xml:space="preserve">&gt; (Accessed 8 Apr </w:t>
      </w:r>
      <w:r w:rsidRPr="00F83A30">
        <w:rPr>
          <w:rFonts w:ascii="Arial" w:hAnsi="Arial" w:cs="Arial"/>
        </w:rPr>
        <w:t>20</w:t>
      </w:r>
      <w:r w:rsidRPr="00F83A30">
        <w:rPr>
          <w:rFonts w:ascii="Arial" w:hAnsi="Arial" w:cs="Arial"/>
        </w:rPr>
        <w:t>21)</w:t>
      </w:r>
    </w:p>
    <w:p w14:paraId="3A903373" w14:textId="77777777" w:rsidR="00F83A30" w:rsidRPr="00F83A30" w:rsidRDefault="00F83A30" w:rsidP="00F83A30">
      <w:pPr>
        <w:pStyle w:val="xmsonormal"/>
        <w:spacing w:before="0" w:beforeAutospacing="0" w:after="160" w:afterAutospacing="0" w:line="360" w:lineRule="auto"/>
        <w:rPr>
          <w:rFonts w:ascii="Arial" w:hAnsi="Arial" w:cs="Arial"/>
          <w:sz w:val="22"/>
          <w:szCs w:val="22"/>
        </w:rPr>
      </w:pPr>
      <w:r w:rsidRPr="00F83A30">
        <w:rPr>
          <w:rFonts w:ascii="Arial" w:hAnsi="Arial" w:cs="Arial"/>
          <w:sz w:val="22"/>
          <w:szCs w:val="22"/>
        </w:rPr>
        <w:t xml:space="preserve">NHS (2019) </w:t>
      </w:r>
      <w:r w:rsidRPr="00F83A30">
        <w:rPr>
          <w:rFonts w:ascii="Arial" w:hAnsi="Arial" w:cs="Arial"/>
          <w:sz w:val="22"/>
          <w:szCs w:val="22"/>
        </w:rPr>
        <w:t>Overview</w:t>
      </w:r>
      <w:r w:rsidRPr="00F83A30">
        <w:rPr>
          <w:rFonts w:ascii="Arial" w:hAnsi="Arial" w:cs="Arial"/>
          <w:sz w:val="22"/>
          <w:szCs w:val="22"/>
        </w:rPr>
        <w:t xml:space="preserve"> – Schizophrenia. (online) Available at: &lt;</w:t>
      </w:r>
      <w:hyperlink r:id="rId21" w:history="1">
        <w:r w:rsidRPr="00F83A30">
          <w:rPr>
            <w:rStyle w:val="Hyperlink"/>
            <w:rFonts w:ascii="Arial" w:hAnsi="Arial" w:cs="Arial"/>
            <w:sz w:val="22"/>
            <w:szCs w:val="22"/>
          </w:rPr>
          <w:t>https://www.nhs.uk/mental-health/conditions/schizophrenia/overview/</w:t>
        </w:r>
      </w:hyperlink>
      <w:r w:rsidRPr="00F83A30">
        <w:rPr>
          <w:rFonts w:ascii="Arial" w:hAnsi="Arial" w:cs="Arial"/>
          <w:sz w:val="22"/>
          <w:szCs w:val="22"/>
        </w:rPr>
        <w:t>&gt;</w:t>
      </w:r>
      <w:r w:rsidRPr="00F83A30">
        <w:rPr>
          <w:rFonts w:ascii="Arial" w:hAnsi="Arial" w:cs="Arial"/>
          <w:sz w:val="22"/>
          <w:szCs w:val="22"/>
        </w:rPr>
        <w:t xml:space="preserve">(Accessed 8 Apr </w:t>
      </w:r>
      <w:r w:rsidRPr="00F83A30">
        <w:rPr>
          <w:rFonts w:ascii="Arial" w:hAnsi="Arial" w:cs="Arial"/>
          <w:sz w:val="22"/>
          <w:szCs w:val="22"/>
        </w:rPr>
        <w:t>20</w:t>
      </w:r>
      <w:r w:rsidRPr="00F83A30">
        <w:rPr>
          <w:rFonts w:ascii="Arial" w:hAnsi="Arial" w:cs="Arial"/>
          <w:sz w:val="22"/>
          <w:szCs w:val="22"/>
        </w:rPr>
        <w:t>21)</w:t>
      </w:r>
    </w:p>
    <w:p w14:paraId="4912A77B" w14:textId="77777777" w:rsidR="00F83A30" w:rsidRPr="00F83A30" w:rsidRDefault="00F83A30" w:rsidP="00F83A30">
      <w:pPr>
        <w:spacing w:after="0" w:line="360" w:lineRule="auto"/>
        <w:rPr>
          <w:rFonts w:ascii="Arial" w:hAnsi="Arial" w:cs="Arial"/>
        </w:rPr>
      </w:pPr>
      <w:r w:rsidRPr="00F83A30">
        <w:rPr>
          <w:rFonts w:ascii="Arial" w:hAnsi="Arial" w:cs="Arial"/>
        </w:rPr>
        <w:t xml:space="preserve">NHS (2019) </w:t>
      </w:r>
      <w:r w:rsidRPr="00F83A30">
        <w:rPr>
          <w:rFonts w:ascii="Arial" w:hAnsi="Arial" w:cs="Arial"/>
        </w:rPr>
        <w:t>Symptoms – Generalised anxiety disorder in adults</w:t>
      </w:r>
      <w:r w:rsidRPr="00F83A30">
        <w:rPr>
          <w:rFonts w:ascii="Arial" w:hAnsi="Arial" w:cs="Arial"/>
        </w:rPr>
        <w:t>. (online) Available at: &lt;</w:t>
      </w:r>
      <w:hyperlink r:id="rId22" w:history="1">
        <w:r w:rsidRPr="00F83A30">
          <w:rPr>
            <w:rStyle w:val="Hyperlink"/>
            <w:rFonts w:ascii="Arial" w:eastAsia="Times New Roman" w:hAnsi="Arial" w:cs="Arial"/>
            <w:lang w:eastAsia="en-GB"/>
          </w:rPr>
          <w:t>https://www.nhs.uk/mental-health/conditions/generalis</w:t>
        </w:r>
        <w:r w:rsidRPr="00F83A30">
          <w:rPr>
            <w:rStyle w:val="Hyperlink"/>
            <w:rFonts w:ascii="Arial" w:eastAsia="Times New Roman" w:hAnsi="Arial" w:cs="Arial"/>
            <w:lang w:eastAsia="en-GB"/>
          </w:rPr>
          <w:t>ed-anxiety-disorder/symptoms/</w:t>
        </w:r>
      </w:hyperlink>
      <w:r w:rsidRPr="00F83A30">
        <w:rPr>
          <w:rFonts w:ascii="Arial" w:hAnsi="Arial" w:cs="Arial"/>
        </w:rPr>
        <w:t xml:space="preserve">&gt; (Accessed 8 Apr </w:t>
      </w:r>
      <w:r w:rsidRPr="00F83A30">
        <w:rPr>
          <w:rFonts w:ascii="Arial" w:hAnsi="Arial" w:cs="Arial"/>
        </w:rPr>
        <w:t>20</w:t>
      </w:r>
      <w:r w:rsidRPr="00F83A30">
        <w:rPr>
          <w:rFonts w:ascii="Arial" w:hAnsi="Arial" w:cs="Arial"/>
        </w:rPr>
        <w:t>21)</w:t>
      </w:r>
    </w:p>
    <w:p w14:paraId="6BAFF851" w14:textId="77777777" w:rsidR="00F83A30" w:rsidRPr="00F83A30" w:rsidRDefault="00F83A30" w:rsidP="00F83A30">
      <w:pPr>
        <w:spacing w:before="100" w:beforeAutospacing="1" w:after="100" w:afterAutospacing="1" w:line="360" w:lineRule="auto"/>
        <w:rPr>
          <w:rFonts w:ascii="Arial" w:eastAsia="Times New Roman" w:hAnsi="Arial" w:cs="Arial"/>
          <w:lang w:eastAsia="en-GB"/>
        </w:rPr>
      </w:pPr>
      <w:r w:rsidRPr="00F83A30">
        <w:rPr>
          <w:rFonts w:ascii="Arial" w:hAnsi="Arial" w:cs="Arial"/>
        </w:rPr>
        <w:t xml:space="preserve">NHS (2019) </w:t>
      </w:r>
      <w:r w:rsidRPr="00F83A30">
        <w:rPr>
          <w:rFonts w:ascii="Arial" w:hAnsi="Arial" w:cs="Arial"/>
        </w:rPr>
        <w:t>Symptoms</w:t>
      </w:r>
      <w:r w:rsidRPr="00F83A30">
        <w:rPr>
          <w:rFonts w:ascii="Arial" w:hAnsi="Arial" w:cs="Arial"/>
        </w:rPr>
        <w:t xml:space="preserve"> – Schizophrenia. (online) Available at: &lt;</w:t>
      </w:r>
      <w:hyperlink r:id="rId23" w:history="1">
        <w:r w:rsidRPr="00F83A30">
          <w:rPr>
            <w:rStyle w:val="Hyperlink"/>
            <w:rFonts w:ascii="Arial" w:eastAsia="Times New Roman" w:hAnsi="Arial" w:cs="Arial"/>
            <w:lang w:eastAsia="en-GB"/>
          </w:rPr>
          <w:t>https://www.nhs.uk/mental-health/conditions/schizophrenia/symp</w:t>
        </w:r>
        <w:r w:rsidRPr="00F83A30">
          <w:rPr>
            <w:rStyle w:val="Hyperlink"/>
            <w:rFonts w:ascii="Arial" w:eastAsia="Times New Roman" w:hAnsi="Arial" w:cs="Arial"/>
            <w:lang w:eastAsia="en-GB"/>
          </w:rPr>
          <w:t>toms/</w:t>
        </w:r>
      </w:hyperlink>
      <w:r w:rsidRPr="00F83A30">
        <w:rPr>
          <w:rFonts w:ascii="Arial" w:hAnsi="Arial" w:cs="Arial"/>
        </w:rPr>
        <w:t xml:space="preserve">&gt; (Accessed 8 Apr </w:t>
      </w:r>
      <w:r w:rsidRPr="00F83A30">
        <w:rPr>
          <w:rFonts w:ascii="Arial" w:hAnsi="Arial" w:cs="Arial"/>
        </w:rPr>
        <w:t>20</w:t>
      </w:r>
      <w:r w:rsidRPr="00F83A30">
        <w:rPr>
          <w:rFonts w:ascii="Arial" w:hAnsi="Arial" w:cs="Arial"/>
        </w:rPr>
        <w:t>21)</w:t>
      </w:r>
    </w:p>
    <w:p w14:paraId="58D62513" w14:textId="77777777" w:rsidR="00F83A30" w:rsidRPr="00F83A30" w:rsidRDefault="00F83A30" w:rsidP="00F83A30">
      <w:pPr>
        <w:pStyle w:val="xmsonormal"/>
        <w:spacing w:before="0" w:beforeAutospacing="0" w:after="160" w:afterAutospacing="0" w:line="360" w:lineRule="auto"/>
        <w:rPr>
          <w:rFonts w:ascii="Arial" w:hAnsi="Arial" w:cs="Arial"/>
          <w:sz w:val="22"/>
          <w:szCs w:val="22"/>
        </w:rPr>
      </w:pPr>
      <w:r w:rsidRPr="00F83A30">
        <w:rPr>
          <w:rFonts w:ascii="Arial" w:hAnsi="Arial" w:cs="Arial"/>
          <w:sz w:val="22"/>
          <w:szCs w:val="22"/>
        </w:rPr>
        <w:lastRenderedPageBreak/>
        <w:t>NHS (2019) Treatment – Schizophrenia. (online) Available at: &lt;</w:t>
      </w:r>
      <w:hyperlink r:id="rId24" w:history="1">
        <w:r w:rsidRPr="00F83A30">
          <w:rPr>
            <w:rStyle w:val="Hyperlink"/>
            <w:rFonts w:ascii="Arial" w:hAnsi="Arial" w:cs="Arial"/>
            <w:sz w:val="22"/>
            <w:szCs w:val="22"/>
          </w:rPr>
          <w:t>https://www.nhs.uk/mental-he</w:t>
        </w:r>
        <w:r w:rsidRPr="00F83A30">
          <w:rPr>
            <w:rStyle w:val="Hyperlink"/>
            <w:rFonts w:ascii="Arial" w:hAnsi="Arial" w:cs="Arial"/>
            <w:sz w:val="22"/>
            <w:szCs w:val="22"/>
          </w:rPr>
          <w:t>alth/conditions/schizophrenia/treatment/</w:t>
        </w:r>
      </w:hyperlink>
      <w:r w:rsidRPr="00F83A30">
        <w:rPr>
          <w:rFonts w:ascii="Arial" w:hAnsi="Arial" w:cs="Arial"/>
          <w:sz w:val="22"/>
          <w:szCs w:val="22"/>
        </w:rPr>
        <w:t>&gt; (Accessed 8 Apr 2021)</w:t>
      </w:r>
    </w:p>
    <w:p w14:paraId="2A59283D" w14:textId="77777777" w:rsidR="00F83A30" w:rsidRPr="00F83A30" w:rsidRDefault="00F83A30" w:rsidP="00F83A30">
      <w:pPr>
        <w:pStyle w:val="NormalWeb"/>
        <w:spacing w:before="0" w:beforeAutospacing="0" w:after="0" w:afterAutospacing="0" w:line="360" w:lineRule="auto"/>
        <w:rPr>
          <w:rFonts w:ascii="Arial" w:hAnsi="Arial" w:cs="Arial"/>
          <w:sz w:val="22"/>
          <w:szCs w:val="22"/>
        </w:rPr>
      </w:pPr>
      <w:r w:rsidRPr="00F83A30">
        <w:rPr>
          <w:rFonts w:ascii="Arial" w:hAnsi="Arial" w:cs="Arial"/>
          <w:sz w:val="22"/>
          <w:szCs w:val="22"/>
        </w:rPr>
        <w:t xml:space="preserve">NHS (2019) </w:t>
      </w:r>
      <w:r w:rsidRPr="00F83A30">
        <w:rPr>
          <w:rFonts w:ascii="Arial" w:hAnsi="Arial" w:cs="Arial"/>
          <w:sz w:val="22"/>
          <w:szCs w:val="22"/>
        </w:rPr>
        <w:t>What is Autism</w:t>
      </w:r>
      <w:r w:rsidRPr="00F83A30">
        <w:rPr>
          <w:rFonts w:ascii="Arial" w:hAnsi="Arial" w:cs="Arial"/>
          <w:sz w:val="22"/>
          <w:szCs w:val="22"/>
        </w:rPr>
        <w:t>. (online) Available at: &lt;</w:t>
      </w:r>
      <w:hyperlink r:id="rId25" w:tgtFrame="_blank" w:history="1">
        <w:r w:rsidRPr="00F83A30">
          <w:rPr>
            <w:rStyle w:val="Hyperlink"/>
            <w:rFonts w:ascii="Arial" w:hAnsi="Arial" w:cs="Arial"/>
            <w:color w:val="1155CC"/>
            <w:sz w:val="22"/>
            <w:szCs w:val="22"/>
          </w:rPr>
          <w:t>https://www.nhs.uk/conditions/autism/w</w:t>
        </w:r>
        <w:r w:rsidRPr="00F83A30">
          <w:rPr>
            <w:rStyle w:val="Hyperlink"/>
            <w:rFonts w:ascii="Arial" w:hAnsi="Arial" w:cs="Arial"/>
            <w:color w:val="1155CC"/>
            <w:sz w:val="22"/>
            <w:szCs w:val="22"/>
          </w:rPr>
          <w:t>hat-is-autism/</w:t>
        </w:r>
      </w:hyperlink>
      <w:r w:rsidRPr="00F83A30">
        <w:rPr>
          <w:rFonts w:ascii="Arial" w:hAnsi="Arial" w:cs="Arial"/>
          <w:sz w:val="22"/>
          <w:szCs w:val="22"/>
        </w:rPr>
        <w:t xml:space="preserve">&gt; (Accessed 8 Apr </w:t>
      </w:r>
      <w:r w:rsidRPr="00F83A30">
        <w:rPr>
          <w:rFonts w:ascii="Arial" w:hAnsi="Arial" w:cs="Arial"/>
          <w:sz w:val="22"/>
          <w:szCs w:val="22"/>
        </w:rPr>
        <w:t>20</w:t>
      </w:r>
      <w:r w:rsidRPr="00F83A30">
        <w:rPr>
          <w:rFonts w:ascii="Arial" w:hAnsi="Arial" w:cs="Arial"/>
          <w:sz w:val="22"/>
          <w:szCs w:val="22"/>
        </w:rPr>
        <w:t>21)</w:t>
      </w:r>
    </w:p>
    <w:p w14:paraId="396979F0" w14:textId="021CE934" w:rsidR="00F83A30" w:rsidRPr="00F83A30" w:rsidRDefault="00F83A30" w:rsidP="00F83A30">
      <w:pPr>
        <w:pStyle w:val="NormalWeb"/>
        <w:spacing w:before="0" w:beforeAutospacing="0" w:after="0" w:afterAutospacing="0" w:line="360" w:lineRule="auto"/>
        <w:rPr>
          <w:rFonts w:ascii="Arial" w:hAnsi="Arial" w:cs="Arial"/>
          <w:sz w:val="22"/>
          <w:szCs w:val="22"/>
        </w:rPr>
      </w:pPr>
      <w:r w:rsidRPr="00F83A30">
        <w:rPr>
          <w:rFonts w:ascii="Arial" w:hAnsi="Arial" w:cs="Arial"/>
          <w:sz w:val="22"/>
          <w:szCs w:val="22"/>
        </w:rPr>
        <w:br/>
        <w:t>Pietrangelo, A. (2020) Are there different types of Autism? (online) Available at: &lt;</w:t>
      </w:r>
      <w:hyperlink r:id="rId26" w:history="1">
        <w:r w:rsidRPr="00F83A30">
          <w:rPr>
            <w:rStyle w:val="Hyperlink"/>
            <w:rFonts w:ascii="Arial" w:hAnsi="Arial" w:cs="Arial"/>
            <w:sz w:val="22"/>
            <w:szCs w:val="22"/>
          </w:rPr>
          <w:t>https://www.healthline.com/health/types-</w:t>
        </w:r>
        <w:r w:rsidRPr="00F83A30">
          <w:rPr>
            <w:rStyle w:val="Hyperlink"/>
            <w:rFonts w:ascii="Arial" w:hAnsi="Arial" w:cs="Arial"/>
            <w:sz w:val="22"/>
            <w:szCs w:val="22"/>
          </w:rPr>
          <w:t>of-autism</w:t>
        </w:r>
      </w:hyperlink>
      <w:r w:rsidRPr="00F83A30">
        <w:rPr>
          <w:rFonts w:ascii="Arial" w:hAnsi="Arial" w:cs="Arial"/>
          <w:sz w:val="22"/>
          <w:szCs w:val="22"/>
        </w:rPr>
        <w:t>&gt; (Accessed 3 Apr 2021)</w:t>
      </w:r>
    </w:p>
    <w:p w14:paraId="2A2B0EC3" w14:textId="77777777" w:rsidR="00F83A30" w:rsidRPr="00F83A30" w:rsidRDefault="00F83A30" w:rsidP="00F83A30">
      <w:pPr>
        <w:pStyle w:val="NormalWeb"/>
        <w:spacing w:before="0" w:beforeAutospacing="0" w:after="0" w:afterAutospacing="0" w:line="360" w:lineRule="auto"/>
        <w:rPr>
          <w:rFonts w:ascii="Arial" w:hAnsi="Arial" w:cs="Arial"/>
          <w:sz w:val="22"/>
          <w:szCs w:val="22"/>
        </w:rPr>
      </w:pPr>
    </w:p>
    <w:p w14:paraId="1E77B47F" w14:textId="77777777" w:rsidR="00F83A30" w:rsidRPr="00F83A30" w:rsidRDefault="00F83A30" w:rsidP="00F83A30">
      <w:pPr>
        <w:spacing w:line="360" w:lineRule="auto"/>
        <w:rPr>
          <w:rFonts w:ascii="Arial" w:hAnsi="Arial" w:cs="Arial"/>
        </w:rPr>
      </w:pPr>
      <w:r w:rsidRPr="00F83A30">
        <w:rPr>
          <w:rFonts w:ascii="Arial" w:hAnsi="Arial" w:cs="Arial"/>
        </w:rPr>
        <w:t>Psychiatry Advisor</w:t>
      </w:r>
      <w:r w:rsidRPr="00F83A30">
        <w:rPr>
          <w:rFonts w:ascii="Arial" w:hAnsi="Arial" w:cs="Arial"/>
        </w:rPr>
        <w:t xml:space="preserve"> (2019) Promoting Smoking Cessation in Individuals </w:t>
      </w:r>
      <w:proofErr w:type="gramStart"/>
      <w:r w:rsidRPr="00F83A30">
        <w:rPr>
          <w:rFonts w:ascii="Arial" w:hAnsi="Arial" w:cs="Arial"/>
        </w:rPr>
        <w:t>With</w:t>
      </w:r>
      <w:proofErr w:type="gramEnd"/>
      <w:r w:rsidRPr="00F83A30">
        <w:rPr>
          <w:rFonts w:ascii="Arial" w:hAnsi="Arial" w:cs="Arial"/>
        </w:rPr>
        <w:t xml:space="preserve"> Schizophrenia. (online) Available at: &lt;</w:t>
      </w:r>
      <w:hyperlink r:id="rId27" w:history="1">
        <w:r w:rsidRPr="00F83A30">
          <w:rPr>
            <w:rStyle w:val="Hyperlink"/>
            <w:rFonts w:ascii="Arial" w:hAnsi="Arial" w:cs="Arial"/>
          </w:rPr>
          <w:t>https://www.psychiatryadvisor.com/home/schizophrenia-advisor/supporting-cessation-reducing-smoking-ra</w:t>
        </w:r>
        <w:r w:rsidRPr="00F83A30">
          <w:rPr>
            <w:rStyle w:val="Hyperlink"/>
            <w:rFonts w:ascii="Arial" w:hAnsi="Arial" w:cs="Arial"/>
          </w:rPr>
          <w:t>tes-in-patients-with-schizophrenia/</w:t>
        </w:r>
      </w:hyperlink>
      <w:r w:rsidRPr="00F83A30">
        <w:rPr>
          <w:rFonts w:ascii="Arial" w:hAnsi="Arial" w:cs="Arial"/>
        </w:rPr>
        <w:t xml:space="preserve">&gt; (Accessed 2 Apr 2021) </w:t>
      </w:r>
    </w:p>
    <w:p w14:paraId="71542A79" w14:textId="77777777" w:rsidR="00F83A30" w:rsidRPr="00F83A30" w:rsidRDefault="00F83A30" w:rsidP="00F83A30">
      <w:pPr>
        <w:spacing w:line="360" w:lineRule="auto"/>
        <w:rPr>
          <w:rFonts w:ascii="Arial" w:hAnsi="Arial" w:cs="Arial"/>
          <w:color w:val="222222"/>
          <w:shd w:val="clear" w:color="auto" w:fill="FFFFFF"/>
        </w:rPr>
      </w:pPr>
      <w:r w:rsidRPr="00F83A30">
        <w:rPr>
          <w:rFonts w:ascii="Arial" w:hAnsi="Arial" w:cs="Arial"/>
          <w:color w:val="222222"/>
          <w:shd w:val="clear" w:color="auto" w:fill="FFFFFF"/>
        </w:rPr>
        <w:t>Raj, S. (2013). Living with a disability: A perspective on disability in people living with schizophrenia (PLS). </w:t>
      </w:r>
      <w:r w:rsidRPr="00F83A30">
        <w:rPr>
          <w:rFonts w:ascii="Arial" w:hAnsi="Arial" w:cs="Arial"/>
          <w:i/>
          <w:iCs/>
          <w:color w:val="222222"/>
          <w:shd w:val="clear" w:color="auto" w:fill="FFFFFF"/>
        </w:rPr>
        <w:t>International Journal of Psychosocial Rehabilitation. Vol 18 (1) 115</w:t>
      </w:r>
      <w:r w:rsidRPr="00F83A30">
        <w:rPr>
          <w:rFonts w:ascii="Arial" w:hAnsi="Arial" w:cs="Arial"/>
          <w:color w:val="222222"/>
          <w:shd w:val="clear" w:color="auto" w:fill="FFFFFF"/>
        </w:rPr>
        <w:t>, </w:t>
      </w:r>
      <w:r w:rsidRPr="00F83A30">
        <w:rPr>
          <w:rFonts w:ascii="Arial" w:hAnsi="Arial" w:cs="Arial"/>
          <w:i/>
          <w:iCs/>
          <w:color w:val="222222"/>
          <w:shd w:val="clear" w:color="auto" w:fill="FFFFFF"/>
        </w:rPr>
        <w:t>123</w:t>
      </w:r>
      <w:r w:rsidRPr="00F83A30">
        <w:rPr>
          <w:rFonts w:ascii="Arial" w:hAnsi="Arial" w:cs="Arial"/>
          <w:color w:val="222222"/>
          <w:shd w:val="clear" w:color="auto" w:fill="FFFFFF"/>
        </w:rPr>
        <w:t>, 2.</w:t>
      </w:r>
    </w:p>
    <w:p w14:paraId="44EE68F4" w14:textId="77777777" w:rsidR="00F83A30" w:rsidRPr="00F83A30" w:rsidRDefault="00F83A30" w:rsidP="00F83A30">
      <w:pPr>
        <w:pStyle w:val="NormalWeb"/>
        <w:spacing w:before="0" w:beforeAutospacing="0" w:after="0" w:afterAutospacing="0" w:line="360" w:lineRule="auto"/>
        <w:rPr>
          <w:rFonts w:ascii="Arial" w:hAnsi="Arial" w:cs="Arial"/>
          <w:sz w:val="22"/>
          <w:szCs w:val="22"/>
        </w:rPr>
      </w:pPr>
      <w:r w:rsidRPr="00F83A30">
        <w:rPr>
          <w:rFonts w:ascii="Arial" w:hAnsi="Arial" w:cs="Arial"/>
          <w:sz w:val="22"/>
          <w:szCs w:val="22"/>
        </w:rPr>
        <w:t> Stallard, P., ... &amp; Larkin, M. (2021). Delivering cognitive therapy for adolescent social anxiety disorder in NHS CAMHS: a qualitative analysis of the experiences of young people, their parents and clinicians-in-training. Behavioural and Cognitive Psychotherapy, 1-15.</w:t>
      </w:r>
    </w:p>
    <w:p w14:paraId="1B6FEA3E" w14:textId="6E9E3AC0" w:rsidR="00663564" w:rsidRPr="00F83A30" w:rsidRDefault="00F83A30" w:rsidP="00F83A30">
      <w:pPr>
        <w:spacing w:before="100" w:beforeAutospacing="1" w:after="100" w:afterAutospacing="1" w:line="360" w:lineRule="auto"/>
        <w:rPr>
          <w:rFonts w:ascii="Arial" w:eastAsia="Times New Roman" w:hAnsi="Arial" w:cs="Arial"/>
          <w:lang w:eastAsia="en-GB"/>
        </w:rPr>
      </w:pPr>
      <w:r w:rsidRPr="00F83A30">
        <w:rPr>
          <w:rFonts w:ascii="Arial" w:hAnsi="Arial" w:cs="Arial"/>
        </w:rPr>
        <w:t xml:space="preserve">World Health Organisation. (2021) </w:t>
      </w:r>
      <w:r w:rsidRPr="00F83A30">
        <w:rPr>
          <w:rFonts w:ascii="Arial" w:hAnsi="Arial" w:cs="Arial"/>
          <w:color w:val="3C4245"/>
        </w:rPr>
        <w:t>International Statistical Classification of Diseases and Related Health Problems (ICD)</w:t>
      </w:r>
      <w:r w:rsidRPr="00F83A30">
        <w:rPr>
          <w:rFonts w:ascii="Arial" w:hAnsi="Arial" w:cs="Arial"/>
          <w:color w:val="3C4245"/>
        </w:rPr>
        <w:t>. (online) Available at: &lt;</w:t>
      </w:r>
      <w:hyperlink r:id="rId28" w:history="1">
        <w:r w:rsidRPr="00F83A30">
          <w:rPr>
            <w:rStyle w:val="Hyperlink"/>
            <w:rFonts w:ascii="Arial" w:eastAsia="Times New Roman" w:hAnsi="Arial" w:cs="Arial"/>
            <w:lang w:eastAsia="en-GB"/>
          </w:rPr>
          <w:t>https</w:t>
        </w:r>
        <w:r w:rsidRPr="00F83A30">
          <w:rPr>
            <w:rStyle w:val="Hyperlink"/>
            <w:rFonts w:ascii="Arial" w:eastAsia="Times New Roman" w:hAnsi="Arial" w:cs="Arial"/>
            <w:lang w:eastAsia="en-GB"/>
          </w:rPr>
          <w:t>://www.who.in</w:t>
        </w:r>
        <w:r w:rsidRPr="00F83A30">
          <w:rPr>
            <w:rStyle w:val="Hyperlink"/>
            <w:rFonts w:ascii="Arial" w:eastAsia="Times New Roman" w:hAnsi="Arial" w:cs="Arial"/>
            <w:lang w:eastAsia="en-GB"/>
          </w:rPr>
          <w:t>t</w:t>
        </w:r>
        <w:r w:rsidRPr="00F83A30">
          <w:rPr>
            <w:rStyle w:val="Hyperlink"/>
            <w:rFonts w:ascii="Arial" w:eastAsia="Times New Roman" w:hAnsi="Arial" w:cs="Arial"/>
            <w:lang w:eastAsia="en-GB"/>
          </w:rPr>
          <w:t>/standards/classifications/classification-of-diseases</w:t>
        </w:r>
      </w:hyperlink>
      <w:r w:rsidRPr="00F83A30">
        <w:rPr>
          <w:rFonts w:ascii="Arial" w:eastAsia="Times New Roman" w:hAnsi="Arial" w:cs="Arial"/>
          <w:lang w:eastAsia="en-GB"/>
        </w:rPr>
        <w:t>&gt; (Accessed 7 Apr 2021)</w:t>
      </w:r>
    </w:p>
    <w:sectPr w:rsidR="00663564" w:rsidRPr="00F83A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C0282B" w14:textId="77777777" w:rsidR="00C06B93" w:rsidRDefault="00C06B93" w:rsidP="00292E84">
      <w:pPr>
        <w:spacing w:after="0" w:line="240" w:lineRule="auto"/>
      </w:pPr>
      <w:r>
        <w:separator/>
      </w:r>
    </w:p>
  </w:endnote>
  <w:endnote w:type="continuationSeparator" w:id="0">
    <w:p w14:paraId="340DE98A" w14:textId="77777777" w:rsidR="00C06B93" w:rsidRDefault="00C06B93" w:rsidP="00292E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AC66EC" w14:textId="77777777" w:rsidR="00C06B93" w:rsidRDefault="00C06B93" w:rsidP="00292E84">
      <w:pPr>
        <w:spacing w:after="0" w:line="240" w:lineRule="auto"/>
      </w:pPr>
      <w:r>
        <w:separator/>
      </w:r>
    </w:p>
  </w:footnote>
  <w:footnote w:type="continuationSeparator" w:id="0">
    <w:p w14:paraId="62136EBA" w14:textId="77777777" w:rsidR="00C06B93" w:rsidRDefault="00C06B93" w:rsidP="00292E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85842"/>
    <w:multiLevelType w:val="multilevel"/>
    <w:tmpl w:val="A36A887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Times New Roman" w:eastAsia="Times New Roman" w:hAnsi="Times New Roman" w:cs="Times New Roman"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1069D0"/>
    <w:multiLevelType w:val="multilevel"/>
    <w:tmpl w:val="432C4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357401"/>
    <w:multiLevelType w:val="multilevel"/>
    <w:tmpl w:val="36466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477B01"/>
    <w:multiLevelType w:val="multilevel"/>
    <w:tmpl w:val="54F6E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46941C8"/>
    <w:multiLevelType w:val="multilevel"/>
    <w:tmpl w:val="94F4E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502AA2"/>
    <w:multiLevelType w:val="hybridMultilevel"/>
    <w:tmpl w:val="03E82056"/>
    <w:lvl w:ilvl="0" w:tplc="BDEEEB2E">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3F7EF4"/>
    <w:multiLevelType w:val="multilevel"/>
    <w:tmpl w:val="7870E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EE4DA3"/>
    <w:multiLevelType w:val="multilevel"/>
    <w:tmpl w:val="3258E3A2"/>
    <w:lvl w:ilvl="0">
      <w:start w:val="1"/>
      <w:numFmt w:val="decimal"/>
      <w:lvlText w:val="%1."/>
      <w:lvlJc w:val="left"/>
      <w:pPr>
        <w:ind w:left="387" w:hanging="387"/>
      </w:pPr>
      <w:rPr>
        <w:rFonts w:hint="default"/>
      </w:rPr>
    </w:lvl>
    <w:lvl w:ilvl="1">
      <w:start w:val="1"/>
      <w:numFmt w:val="decimal"/>
      <w:lvlText w:val="%1.%2."/>
      <w:lvlJc w:val="left"/>
      <w:pPr>
        <w:ind w:left="387" w:hanging="387"/>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1E2B174A"/>
    <w:multiLevelType w:val="multilevel"/>
    <w:tmpl w:val="50D0B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474113"/>
    <w:multiLevelType w:val="multilevel"/>
    <w:tmpl w:val="711A8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AD6D93"/>
    <w:multiLevelType w:val="multilevel"/>
    <w:tmpl w:val="EAA09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F448D2"/>
    <w:multiLevelType w:val="multilevel"/>
    <w:tmpl w:val="DBAE1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2014327"/>
    <w:multiLevelType w:val="multilevel"/>
    <w:tmpl w:val="F5160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5072F4E"/>
    <w:multiLevelType w:val="multilevel"/>
    <w:tmpl w:val="FD2C3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6497205"/>
    <w:multiLevelType w:val="multilevel"/>
    <w:tmpl w:val="EE889A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83A614E"/>
    <w:multiLevelType w:val="hybridMultilevel"/>
    <w:tmpl w:val="9500C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9331353"/>
    <w:multiLevelType w:val="multilevel"/>
    <w:tmpl w:val="FCECA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C255A09"/>
    <w:multiLevelType w:val="multilevel"/>
    <w:tmpl w:val="A0402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4A80B28"/>
    <w:multiLevelType w:val="multilevel"/>
    <w:tmpl w:val="721AB5E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6524F9B"/>
    <w:multiLevelType w:val="multilevel"/>
    <w:tmpl w:val="5E8A5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7495225"/>
    <w:multiLevelType w:val="hybridMultilevel"/>
    <w:tmpl w:val="592A0AA6"/>
    <w:lvl w:ilvl="0" w:tplc="D1621CAE">
      <w:start w:val="1"/>
      <w:numFmt w:val="bullet"/>
      <w:lvlText w:val="•"/>
      <w:lvlJc w:val="left"/>
      <w:pPr>
        <w:tabs>
          <w:tab w:val="num" w:pos="720"/>
        </w:tabs>
        <w:ind w:left="720" w:hanging="360"/>
      </w:pPr>
      <w:rPr>
        <w:rFonts w:ascii="Arial" w:hAnsi="Arial" w:hint="default"/>
      </w:rPr>
    </w:lvl>
    <w:lvl w:ilvl="1" w:tplc="A0C89682" w:tentative="1">
      <w:start w:val="1"/>
      <w:numFmt w:val="bullet"/>
      <w:lvlText w:val="•"/>
      <w:lvlJc w:val="left"/>
      <w:pPr>
        <w:tabs>
          <w:tab w:val="num" w:pos="1440"/>
        </w:tabs>
        <w:ind w:left="1440" w:hanging="360"/>
      </w:pPr>
      <w:rPr>
        <w:rFonts w:ascii="Arial" w:hAnsi="Arial" w:hint="default"/>
      </w:rPr>
    </w:lvl>
    <w:lvl w:ilvl="2" w:tplc="771E3968" w:tentative="1">
      <w:start w:val="1"/>
      <w:numFmt w:val="bullet"/>
      <w:lvlText w:val="•"/>
      <w:lvlJc w:val="left"/>
      <w:pPr>
        <w:tabs>
          <w:tab w:val="num" w:pos="2160"/>
        </w:tabs>
        <w:ind w:left="2160" w:hanging="360"/>
      </w:pPr>
      <w:rPr>
        <w:rFonts w:ascii="Arial" w:hAnsi="Arial" w:hint="default"/>
      </w:rPr>
    </w:lvl>
    <w:lvl w:ilvl="3" w:tplc="C71E3FBE" w:tentative="1">
      <w:start w:val="1"/>
      <w:numFmt w:val="bullet"/>
      <w:lvlText w:val="•"/>
      <w:lvlJc w:val="left"/>
      <w:pPr>
        <w:tabs>
          <w:tab w:val="num" w:pos="2880"/>
        </w:tabs>
        <w:ind w:left="2880" w:hanging="360"/>
      </w:pPr>
      <w:rPr>
        <w:rFonts w:ascii="Arial" w:hAnsi="Arial" w:hint="default"/>
      </w:rPr>
    </w:lvl>
    <w:lvl w:ilvl="4" w:tplc="AD6E0606" w:tentative="1">
      <w:start w:val="1"/>
      <w:numFmt w:val="bullet"/>
      <w:lvlText w:val="•"/>
      <w:lvlJc w:val="left"/>
      <w:pPr>
        <w:tabs>
          <w:tab w:val="num" w:pos="3600"/>
        </w:tabs>
        <w:ind w:left="3600" w:hanging="360"/>
      </w:pPr>
      <w:rPr>
        <w:rFonts w:ascii="Arial" w:hAnsi="Arial" w:hint="default"/>
      </w:rPr>
    </w:lvl>
    <w:lvl w:ilvl="5" w:tplc="5358C432" w:tentative="1">
      <w:start w:val="1"/>
      <w:numFmt w:val="bullet"/>
      <w:lvlText w:val="•"/>
      <w:lvlJc w:val="left"/>
      <w:pPr>
        <w:tabs>
          <w:tab w:val="num" w:pos="4320"/>
        </w:tabs>
        <w:ind w:left="4320" w:hanging="360"/>
      </w:pPr>
      <w:rPr>
        <w:rFonts w:ascii="Arial" w:hAnsi="Arial" w:hint="default"/>
      </w:rPr>
    </w:lvl>
    <w:lvl w:ilvl="6" w:tplc="627CA4D8" w:tentative="1">
      <w:start w:val="1"/>
      <w:numFmt w:val="bullet"/>
      <w:lvlText w:val="•"/>
      <w:lvlJc w:val="left"/>
      <w:pPr>
        <w:tabs>
          <w:tab w:val="num" w:pos="5040"/>
        </w:tabs>
        <w:ind w:left="5040" w:hanging="360"/>
      </w:pPr>
      <w:rPr>
        <w:rFonts w:ascii="Arial" w:hAnsi="Arial" w:hint="default"/>
      </w:rPr>
    </w:lvl>
    <w:lvl w:ilvl="7" w:tplc="98825706" w:tentative="1">
      <w:start w:val="1"/>
      <w:numFmt w:val="bullet"/>
      <w:lvlText w:val="•"/>
      <w:lvlJc w:val="left"/>
      <w:pPr>
        <w:tabs>
          <w:tab w:val="num" w:pos="5760"/>
        </w:tabs>
        <w:ind w:left="5760" w:hanging="360"/>
      </w:pPr>
      <w:rPr>
        <w:rFonts w:ascii="Arial" w:hAnsi="Arial" w:hint="default"/>
      </w:rPr>
    </w:lvl>
    <w:lvl w:ilvl="8" w:tplc="E41A3E82"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5C57325D"/>
    <w:multiLevelType w:val="multilevel"/>
    <w:tmpl w:val="ACE2E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0BC52B1"/>
    <w:multiLevelType w:val="multilevel"/>
    <w:tmpl w:val="2780D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6768A9"/>
    <w:multiLevelType w:val="hybridMultilevel"/>
    <w:tmpl w:val="AD2A9168"/>
    <w:lvl w:ilvl="0" w:tplc="CE1CAE16">
      <w:start w:val="1"/>
      <w:numFmt w:val="bullet"/>
      <w:lvlText w:val="•"/>
      <w:lvlJc w:val="left"/>
      <w:pPr>
        <w:tabs>
          <w:tab w:val="num" w:pos="720"/>
        </w:tabs>
        <w:ind w:left="720" w:hanging="360"/>
      </w:pPr>
      <w:rPr>
        <w:rFonts w:ascii="Arial" w:hAnsi="Arial" w:hint="default"/>
      </w:rPr>
    </w:lvl>
    <w:lvl w:ilvl="1" w:tplc="287447C6" w:tentative="1">
      <w:start w:val="1"/>
      <w:numFmt w:val="bullet"/>
      <w:lvlText w:val="•"/>
      <w:lvlJc w:val="left"/>
      <w:pPr>
        <w:tabs>
          <w:tab w:val="num" w:pos="1440"/>
        </w:tabs>
        <w:ind w:left="1440" w:hanging="360"/>
      </w:pPr>
      <w:rPr>
        <w:rFonts w:ascii="Arial" w:hAnsi="Arial" w:hint="default"/>
      </w:rPr>
    </w:lvl>
    <w:lvl w:ilvl="2" w:tplc="D03C09AE" w:tentative="1">
      <w:start w:val="1"/>
      <w:numFmt w:val="bullet"/>
      <w:lvlText w:val="•"/>
      <w:lvlJc w:val="left"/>
      <w:pPr>
        <w:tabs>
          <w:tab w:val="num" w:pos="2160"/>
        </w:tabs>
        <w:ind w:left="2160" w:hanging="360"/>
      </w:pPr>
      <w:rPr>
        <w:rFonts w:ascii="Arial" w:hAnsi="Arial" w:hint="default"/>
      </w:rPr>
    </w:lvl>
    <w:lvl w:ilvl="3" w:tplc="B1746088" w:tentative="1">
      <w:start w:val="1"/>
      <w:numFmt w:val="bullet"/>
      <w:lvlText w:val="•"/>
      <w:lvlJc w:val="left"/>
      <w:pPr>
        <w:tabs>
          <w:tab w:val="num" w:pos="2880"/>
        </w:tabs>
        <w:ind w:left="2880" w:hanging="360"/>
      </w:pPr>
      <w:rPr>
        <w:rFonts w:ascii="Arial" w:hAnsi="Arial" w:hint="default"/>
      </w:rPr>
    </w:lvl>
    <w:lvl w:ilvl="4" w:tplc="B5D427D0" w:tentative="1">
      <w:start w:val="1"/>
      <w:numFmt w:val="bullet"/>
      <w:lvlText w:val="•"/>
      <w:lvlJc w:val="left"/>
      <w:pPr>
        <w:tabs>
          <w:tab w:val="num" w:pos="3600"/>
        </w:tabs>
        <w:ind w:left="3600" w:hanging="360"/>
      </w:pPr>
      <w:rPr>
        <w:rFonts w:ascii="Arial" w:hAnsi="Arial" w:hint="default"/>
      </w:rPr>
    </w:lvl>
    <w:lvl w:ilvl="5" w:tplc="9A205A7E" w:tentative="1">
      <w:start w:val="1"/>
      <w:numFmt w:val="bullet"/>
      <w:lvlText w:val="•"/>
      <w:lvlJc w:val="left"/>
      <w:pPr>
        <w:tabs>
          <w:tab w:val="num" w:pos="4320"/>
        </w:tabs>
        <w:ind w:left="4320" w:hanging="360"/>
      </w:pPr>
      <w:rPr>
        <w:rFonts w:ascii="Arial" w:hAnsi="Arial" w:hint="default"/>
      </w:rPr>
    </w:lvl>
    <w:lvl w:ilvl="6" w:tplc="E968F9E6" w:tentative="1">
      <w:start w:val="1"/>
      <w:numFmt w:val="bullet"/>
      <w:lvlText w:val="•"/>
      <w:lvlJc w:val="left"/>
      <w:pPr>
        <w:tabs>
          <w:tab w:val="num" w:pos="5040"/>
        </w:tabs>
        <w:ind w:left="5040" w:hanging="360"/>
      </w:pPr>
      <w:rPr>
        <w:rFonts w:ascii="Arial" w:hAnsi="Arial" w:hint="default"/>
      </w:rPr>
    </w:lvl>
    <w:lvl w:ilvl="7" w:tplc="7BE81A7A" w:tentative="1">
      <w:start w:val="1"/>
      <w:numFmt w:val="bullet"/>
      <w:lvlText w:val="•"/>
      <w:lvlJc w:val="left"/>
      <w:pPr>
        <w:tabs>
          <w:tab w:val="num" w:pos="5760"/>
        </w:tabs>
        <w:ind w:left="5760" w:hanging="360"/>
      </w:pPr>
      <w:rPr>
        <w:rFonts w:ascii="Arial" w:hAnsi="Arial" w:hint="default"/>
      </w:rPr>
    </w:lvl>
    <w:lvl w:ilvl="8" w:tplc="2DAEDA0C"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700C3957"/>
    <w:multiLevelType w:val="multilevel"/>
    <w:tmpl w:val="123CE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8AD610B"/>
    <w:multiLevelType w:val="multilevel"/>
    <w:tmpl w:val="66F41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F511912"/>
    <w:multiLevelType w:val="multilevel"/>
    <w:tmpl w:val="0B7AB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4"/>
  </w:num>
  <w:num w:numId="2">
    <w:abstractNumId w:val="18"/>
    <w:lvlOverride w:ilvl="0">
      <w:lvl w:ilvl="0">
        <w:numFmt w:val="decimal"/>
        <w:lvlText w:val="%1."/>
        <w:lvlJc w:val="left"/>
      </w:lvl>
    </w:lvlOverride>
  </w:num>
  <w:num w:numId="3">
    <w:abstractNumId w:val="21"/>
  </w:num>
  <w:num w:numId="4">
    <w:abstractNumId w:val="26"/>
  </w:num>
  <w:num w:numId="5">
    <w:abstractNumId w:val="12"/>
  </w:num>
  <w:num w:numId="6">
    <w:abstractNumId w:val="25"/>
  </w:num>
  <w:num w:numId="7">
    <w:abstractNumId w:val="11"/>
  </w:num>
  <w:num w:numId="8">
    <w:abstractNumId w:val="9"/>
  </w:num>
  <w:num w:numId="9">
    <w:abstractNumId w:val="17"/>
  </w:num>
  <w:num w:numId="10">
    <w:abstractNumId w:val="0"/>
  </w:num>
  <w:num w:numId="11">
    <w:abstractNumId w:val="2"/>
  </w:num>
  <w:num w:numId="12">
    <w:abstractNumId w:val="15"/>
  </w:num>
  <w:num w:numId="13">
    <w:abstractNumId w:val="7"/>
  </w:num>
  <w:num w:numId="14">
    <w:abstractNumId w:val="22"/>
  </w:num>
  <w:num w:numId="15">
    <w:abstractNumId w:val="24"/>
  </w:num>
  <w:num w:numId="16">
    <w:abstractNumId w:val="19"/>
  </w:num>
  <w:num w:numId="17">
    <w:abstractNumId w:val="16"/>
  </w:num>
  <w:num w:numId="18">
    <w:abstractNumId w:val="10"/>
  </w:num>
  <w:num w:numId="19">
    <w:abstractNumId w:val="4"/>
  </w:num>
  <w:num w:numId="20">
    <w:abstractNumId w:val="8"/>
  </w:num>
  <w:num w:numId="21">
    <w:abstractNumId w:val="20"/>
  </w:num>
  <w:num w:numId="22">
    <w:abstractNumId w:val="5"/>
  </w:num>
  <w:num w:numId="23">
    <w:abstractNumId w:val="23"/>
  </w:num>
  <w:num w:numId="24">
    <w:abstractNumId w:val="6"/>
  </w:num>
  <w:num w:numId="25">
    <w:abstractNumId w:val="1"/>
  </w:num>
  <w:num w:numId="26">
    <w:abstractNumId w:val="13"/>
  </w:num>
  <w:num w:numId="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766F"/>
    <w:rsid w:val="00012EC4"/>
    <w:rsid w:val="00024B17"/>
    <w:rsid w:val="00051289"/>
    <w:rsid w:val="00051A02"/>
    <w:rsid w:val="00091072"/>
    <w:rsid w:val="000A18B2"/>
    <w:rsid w:val="000A219D"/>
    <w:rsid w:val="000A3167"/>
    <w:rsid w:val="000A7217"/>
    <w:rsid w:val="000C03CA"/>
    <w:rsid w:val="00101C05"/>
    <w:rsid w:val="00104670"/>
    <w:rsid w:val="00110434"/>
    <w:rsid w:val="00124CF6"/>
    <w:rsid w:val="00124F63"/>
    <w:rsid w:val="00196EDD"/>
    <w:rsid w:val="001E1748"/>
    <w:rsid w:val="002022CC"/>
    <w:rsid w:val="00212429"/>
    <w:rsid w:val="0024112F"/>
    <w:rsid w:val="00255397"/>
    <w:rsid w:val="002779D3"/>
    <w:rsid w:val="00292E84"/>
    <w:rsid w:val="002A31C6"/>
    <w:rsid w:val="002B1FA6"/>
    <w:rsid w:val="002C33D9"/>
    <w:rsid w:val="002E583C"/>
    <w:rsid w:val="002E6FC7"/>
    <w:rsid w:val="00326340"/>
    <w:rsid w:val="00346299"/>
    <w:rsid w:val="00393CD5"/>
    <w:rsid w:val="003963B3"/>
    <w:rsid w:val="003B18E2"/>
    <w:rsid w:val="004014A6"/>
    <w:rsid w:val="004045F3"/>
    <w:rsid w:val="0041679A"/>
    <w:rsid w:val="00421DD2"/>
    <w:rsid w:val="00424901"/>
    <w:rsid w:val="004402BA"/>
    <w:rsid w:val="004849DF"/>
    <w:rsid w:val="00493C12"/>
    <w:rsid w:val="004C0056"/>
    <w:rsid w:val="004D66E9"/>
    <w:rsid w:val="004E74DE"/>
    <w:rsid w:val="004E76A1"/>
    <w:rsid w:val="005153B9"/>
    <w:rsid w:val="00567AB0"/>
    <w:rsid w:val="00572F61"/>
    <w:rsid w:val="00577CF4"/>
    <w:rsid w:val="00591049"/>
    <w:rsid w:val="00591828"/>
    <w:rsid w:val="00593A22"/>
    <w:rsid w:val="005A0D9F"/>
    <w:rsid w:val="005C115B"/>
    <w:rsid w:val="005D3B5F"/>
    <w:rsid w:val="00605917"/>
    <w:rsid w:val="00613F6A"/>
    <w:rsid w:val="006244E2"/>
    <w:rsid w:val="0062637E"/>
    <w:rsid w:val="006371E1"/>
    <w:rsid w:val="00645C84"/>
    <w:rsid w:val="00650004"/>
    <w:rsid w:val="00663564"/>
    <w:rsid w:val="006830BB"/>
    <w:rsid w:val="006A59DF"/>
    <w:rsid w:val="006B5127"/>
    <w:rsid w:val="006B6B2A"/>
    <w:rsid w:val="006E751C"/>
    <w:rsid w:val="00711FE7"/>
    <w:rsid w:val="0074761D"/>
    <w:rsid w:val="00752E34"/>
    <w:rsid w:val="00757C83"/>
    <w:rsid w:val="00777AE3"/>
    <w:rsid w:val="00796C89"/>
    <w:rsid w:val="007C4116"/>
    <w:rsid w:val="007D1F7D"/>
    <w:rsid w:val="007F1176"/>
    <w:rsid w:val="007F13DF"/>
    <w:rsid w:val="00830CCB"/>
    <w:rsid w:val="00836D3A"/>
    <w:rsid w:val="00836F1D"/>
    <w:rsid w:val="00845B5A"/>
    <w:rsid w:val="00856F31"/>
    <w:rsid w:val="00860C83"/>
    <w:rsid w:val="00870543"/>
    <w:rsid w:val="00876FAC"/>
    <w:rsid w:val="008C2E6B"/>
    <w:rsid w:val="008C77C5"/>
    <w:rsid w:val="008C7AC5"/>
    <w:rsid w:val="008D25CF"/>
    <w:rsid w:val="008E473D"/>
    <w:rsid w:val="008F327D"/>
    <w:rsid w:val="00900979"/>
    <w:rsid w:val="00922550"/>
    <w:rsid w:val="00925D53"/>
    <w:rsid w:val="00927835"/>
    <w:rsid w:val="00944BCD"/>
    <w:rsid w:val="00946DC2"/>
    <w:rsid w:val="009546EA"/>
    <w:rsid w:val="009800A9"/>
    <w:rsid w:val="00997681"/>
    <w:rsid w:val="009F6B03"/>
    <w:rsid w:val="00A17C06"/>
    <w:rsid w:val="00A755DD"/>
    <w:rsid w:val="00A8672B"/>
    <w:rsid w:val="00AA29A5"/>
    <w:rsid w:val="00AC766F"/>
    <w:rsid w:val="00AD2860"/>
    <w:rsid w:val="00AD5093"/>
    <w:rsid w:val="00AE0921"/>
    <w:rsid w:val="00AE42F7"/>
    <w:rsid w:val="00AF33B5"/>
    <w:rsid w:val="00AF3B49"/>
    <w:rsid w:val="00AF574C"/>
    <w:rsid w:val="00B013D4"/>
    <w:rsid w:val="00B205FF"/>
    <w:rsid w:val="00B236F8"/>
    <w:rsid w:val="00B55F31"/>
    <w:rsid w:val="00B71C1E"/>
    <w:rsid w:val="00B92326"/>
    <w:rsid w:val="00BA7299"/>
    <w:rsid w:val="00BC2724"/>
    <w:rsid w:val="00BD3560"/>
    <w:rsid w:val="00BD7784"/>
    <w:rsid w:val="00C00AD2"/>
    <w:rsid w:val="00C06B93"/>
    <w:rsid w:val="00C17E5F"/>
    <w:rsid w:val="00C310B4"/>
    <w:rsid w:val="00C36BB8"/>
    <w:rsid w:val="00C50695"/>
    <w:rsid w:val="00C6049B"/>
    <w:rsid w:val="00C72FA4"/>
    <w:rsid w:val="00C7658A"/>
    <w:rsid w:val="00C85C52"/>
    <w:rsid w:val="00C95CDA"/>
    <w:rsid w:val="00CB7D15"/>
    <w:rsid w:val="00CE08E5"/>
    <w:rsid w:val="00D331D9"/>
    <w:rsid w:val="00D86DA4"/>
    <w:rsid w:val="00D90B0D"/>
    <w:rsid w:val="00DB20A9"/>
    <w:rsid w:val="00DB60C4"/>
    <w:rsid w:val="00DC4486"/>
    <w:rsid w:val="00DD1305"/>
    <w:rsid w:val="00DD2E51"/>
    <w:rsid w:val="00E0391B"/>
    <w:rsid w:val="00E05B67"/>
    <w:rsid w:val="00E17AAC"/>
    <w:rsid w:val="00E237DE"/>
    <w:rsid w:val="00E46643"/>
    <w:rsid w:val="00E51AC6"/>
    <w:rsid w:val="00E83DD2"/>
    <w:rsid w:val="00EE468F"/>
    <w:rsid w:val="00F019ED"/>
    <w:rsid w:val="00F100D6"/>
    <w:rsid w:val="00F827BC"/>
    <w:rsid w:val="00F830A9"/>
    <w:rsid w:val="00F83A30"/>
    <w:rsid w:val="00FD394E"/>
    <w:rsid w:val="00FE1B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2BD70"/>
  <w15:chartTrackingRefBased/>
  <w15:docId w15:val="{A29C91AD-B94F-4244-B6A8-A86D8617A2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3A30"/>
  </w:style>
  <w:style w:type="paragraph" w:styleId="Heading1">
    <w:name w:val="heading 1"/>
    <w:basedOn w:val="Normal"/>
    <w:link w:val="Heading1Char"/>
    <w:uiPriority w:val="9"/>
    <w:qFormat/>
    <w:rsid w:val="0010467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10467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D331D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2C33D9"/>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C76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C766F"/>
    <w:rPr>
      <w:color w:val="0000FF"/>
      <w:u w:val="single"/>
    </w:rPr>
  </w:style>
  <w:style w:type="character" w:styleId="UnresolvedMention">
    <w:name w:val="Unresolved Mention"/>
    <w:basedOn w:val="DefaultParagraphFont"/>
    <w:uiPriority w:val="99"/>
    <w:semiHidden/>
    <w:unhideWhenUsed/>
    <w:rsid w:val="00946DC2"/>
    <w:rPr>
      <w:color w:val="605E5C"/>
      <w:shd w:val="clear" w:color="auto" w:fill="E1DFDD"/>
    </w:rPr>
  </w:style>
  <w:style w:type="character" w:styleId="Emphasis">
    <w:name w:val="Emphasis"/>
    <w:basedOn w:val="DefaultParagraphFont"/>
    <w:uiPriority w:val="20"/>
    <w:qFormat/>
    <w:rsid w:val="00946DC2"/>
    <w:rPr>
      <w:i/>
      <w:iCs/>
    </w:rPr>
  </w:style>
  <w:style w:type="paragraph" w:styleId="ListParagraph">
    <w:name w:val="List Paragraph"/>
    <w:basedOn w:val="Normal"/>
    <w:uiPriority w:val="34"/>
    <w:qFormat/>
    <w:rsid w:val="00051A02"/>
    <w:pPr>
      <w:ind w:left="720"/>
      <w:contextualSpacing/>
    </w:pPr>
  </w:style>
  <w:style w:type="character" w:customStyle="1" w:styleId="Heading1Char">
    <w:name w:val="Heading 1 Char"/>
    <w:basedOn w:val="DefaultParagraphFont"/>
    <w:link w:val="Heading1"/>
    <w:uiPriority w:val="9"/>
    <w:rsid w:val="00104670"/>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104670"/>
    <w:rPr>
      <w:rFonts w:ascii="Times New Roman" w:eastAsia="Times New Roman" w:hAnsi="Times New Roman" w:cs="Times New Roman"/>
      <w:b/>
      <w:bCs/>
      <w:sz w:val="36"/>
      <w:szCs w:val="36"/>
      <w:lang w:eastAsia="en-GB"/>
    </w:rPr>
  </w:style>
  <w:style w:type="paragraph" w:customStyle="1" w:styleId="leftnav-item">
    <w:name w:val="leftnav-item"/>
    <w:basedOn w:val="Normal"/>
    <w:rsid w:val="001046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intro">
    <w:name w:val="intro"/>
    <w:basedOn w:val="Normal"/>
    <w:rsid w:val="001046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8E473D"/>
    <w:rPr>
      <w:color w:val="954F72" w:themeColor="followedHyperlink"/>
      <w:u w:val="single"/>
    </w:rPr>
  </w:style>
  <w:style w:type="character" w:customStyle="1" w:styleId="underline">
    <w:name w:val="underline"/>
    <w:basedOn w:val="DefaultParagraphFont"/>
    <w:rsid w:val="00091072"/>
  </w:style>
  <w:style w:type="paragraph" w:customStyle="1" w:styleId="p">
    <w:name w:val="p"/>
    <w:basedOn w:val="Normal"/>
    <w:rsid w:val="008C2E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tring-name">
    <w:name w:val="string-name"/>
    <w:basedOn w:val="DefaultParagraphFont"/>
    <w:rsid w:val="00F827BC"/>
  </w:style>
  <w:style w:type="character" w:customStyle="1" w:styleId="surname">
    <w:name w:val="surname"/>
    <w:basedOn w:val="DefaultParagraphFont"/>
    <w:rsid w:val="00F827BC"/>
  </w:style>
  <w:style w:type="character" w:customStyle="1" w:styleId="given-names">
    <w:name w:val="given-names"/>
    <w:basedOn w:val="DefaultParagraphFont"/>
    <w:rsid w:val="00F827BC"/>
  </w:style>
  <w:style w:type="character" w:customStyle="1" w:styleId="etal">
    <w:name w:val="etal"/>
    <w:basedOn w:val="DefaultParagraphFont"/>
    <w:rsid w:val="00F827BC"/>
  </w:style>
  <w:style w:type="character" w:customStyle="1" w:styleId="year">
    <w:name w:val="year"/>
    <w:basedOn w:val="DefaultParagraphFont"/>
    <w:rsid w:val="00F827BC"/>
  </w:style>
  <w:style w:type="character" w:customStyle="1" w:styleId="article-title">
    <w:name w:val="article-title"/>
    <w:basedOn w:val="DefaultParagraphFont"/>
    <w:rsid w:val="00F827BC"/>
  </w:style>
  <w:style w:type="character" w:customStyle="1" w:styleId="source">
    <w:name w:val="source"/>
    <w:basedOn w:val="DefaultParagraphFont"/>
    <w:rsid w:val="00F827BC"/>
  </w:style>
  <w:style w:type="character" w:customStyle="1" w:styleId="volume">
    <w:name w:val="volume"/>
    <w:basedOn w:val="DefaultParagraphFont"/>
    <w:rsid w:val="00F827BC"/>
  </w:style>
  <w:style w:type="character" w:customStyle="1" w:styleId="fpage">
    <w:name w:val="fpage"/>
    <w:basedOn w:val="DefaultParagraphFont"/>
    <w:rsid w:val="00F827BC"/>
  </w:style>
  <w:style w:type="character" w:customStyle="1" w:styleId="lpage">
    <w:name w:val="lpage"/>
    <w:basedOn w:val="DefaultParagraphFont"/>
    <w:rsid w:val="00F827BC"/>
  </w:style>
  <w:style w:type="paragraph" w:styleId="Header">
    <w:name w:val="header"/>
    <w:basedOn w:val="Normal"/>
    <w:link w:val="HeaderChar"/>
    <w:uiPriority w:val="99"/>
    <w:unhideWhenUsed/>
    <w:rsid w:val="00292E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2E84"/>
  </w:style>
  <w:style w:type="paragraph" w:styleId="Footer">
    <w:name w:val="footer"/>
    <w:basedOn w:val="Normal"/>
    <w:link w:val="FooterChar"/>
    <w:uiPriority w:val="99"/>
    <w:unhideWhenUsed/>
    <w:rsid w:val="00292E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2E84"/>
  </w:style>
  <w:style w:type="character" w:customStyle="1" w:styleId="Heading5Char">
    <w:name w:val="Heading 5 Char"/>
    <w:basedOn w:val="DefaultParagraphFont"/>
    <w:link w:val="Heading5"/>
    <w:uiPriority w:val="9"/>
    <w:semiHidden/>
    <w:rsid w:val="002C33D9"/>
    <w:rPr>
      <w:rFonts w:asciiTheme="majorHAnsi" w:eastAsiaTheme="majorEastAsia" w:hAnsiTheme="majorHAnsi" w:cstheme="majorBidi"/>
      <w:color w:val="2F5496" w:themeColor="accent1" w:themeShade="BF"/>
    </w:rPr>
  </w:style>
  <w:style w:type="character" w:customStyle="1" w:styleId="label">
    <w:name w:val="label"/>
    <w:basedOn w:val="DefaultParagraphFont"/>
    <w:rsid w:val="002C33D9"/>
  </w:style>
  <w:style w:type="paragraph" w:customStyle="1" w:styleId="rubric-label-fragment-listitem1">
    <w:name w:val="rubric-label-fragment-listitem1"/>
    <w:basedOn w:val="Normal"/>
    <w:rsid w:val="002C33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331D9"/>
    <w:rPr>
      <w:b/>
      <w:bCs/>
    </w:rPr>
  </w:style>
  <w:style w:type="character" w:customStyle="1" w:styleId="Heading3Char">
    <w:name w:val="Heading 3 Char"/>
    <w:basedOn w:val="DefaultParagraphFont"/>
    <w:link w:val="Heading3"/>
    <w:uiPriority w:val="9"/>
    <w:semiHidden/>
    <w:rsid w:val="00D331D9"/>
    <w:rPr>
      <w:rFonts w:asciiTheme="majorHAnsi" w:eastAsiaTheme="majorEastAsia" w:hAnsiTheme="majorHAnsi" w:cstheme="majorBidi"/>
      <w:color w:val="1F3763" w:themeColor="accent1" w:themeShade="7F"/>
      <w:sz w:val="24"/>
      <w:szCs w:val="24"/>
    </w:rPr>
  </w:style>
  <w:style w:type="paragraph" w:customStyle="1" w:styleId="xmsonormal">
    <w:name w:val="x_msonormal"/>
    <w:basedOn w:val="Normal"/>
    <w:rsid w:val="008F327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460383">
      <w:bodyDiv w:val="1"/>
      <w:marLeft w:val="0"/>
      <w:marRight w:val="0"/>
      <w:marTop w:val="0"/>
      <w:marBottom w:val="0"/>
      <w:divBdr>
        <w:top w:val="none" w:sz="0" w:space="0" w:color="auto"/>
        <w:left w:val="none" w:sz="0" w:space="0" w:color="auto"/>
        <w:bottom w:val="none" w:sz="0" w:space="0" w:color="auto"/>
        <w:right w:val="none" w:sz="0" w:space="0" w:color="auto"/>
      </w:divBdr>
    </w:div>
    <w:div w:id="202836465">
      <w:bodyDiv w:val="1"/>
      <w:marLeft w:val="0"/>
      <w:marRight w:val="0"/>
      <w:marTop w:val="0"/>
      <w:marBottom w:val="0"/>
      <w:divBdr>
        <w:top w:val="none" w:sz="0" w:space="0" w:color="auto"/>
        <w:left w:val="none" w:sz="0" w:space="0" w:color="auto"/>
        <w:bottom w:val="none" w:sz="0" w:space="0" w:color="auto"/>
        <w:right w:val="none" w:sz="0" w:space="0" w:color="auto"/>
      </w:divBdr>
    </w:div>
    <w:div w:id="214436330">
      <w:bodyDiv w:val="1"/>
      <w:marLeft w:val="0"/>
      <w:marRight w:val="0"/>
      <w:marTop w:val="0"/>
      <w:marBottom w:val="0"/>
      <w:divBdr>
        <w:top w:val="none" w:sz="0" w:space="0" w:color="auto"/>
        <w:left w:val="none" w:sz="0" w:space="0" w:color="auto"/>
        <w:bottom w:val="none" w:sz="0" w:space="0" w:color="auto"/>
        <w:right w:val="none" w:sz="0" w:space="0" w:color="auto"/>
      </w:divBdr>
    </w:div>
    <w:div w:id="218129080">
      <w:bodyDiv w:val="1"/>
      <w:marLeft w:val="0"/>
      <w:marRight w:val="0"/>
      <w:marTop w:val="0"/>
      <w:marBottom w:val="0"/>
      <w:divBdr>
        <w:top w:val="none" w:sz="0" w:space="0" w:color="auto"/>
        <w:left w:val="none" w:sz="0" w:space="0" w:color="auto"/>
        <w:bottom w:val="none" w:sz="0" w:space="0" w:color="auto"/>
        <w:right w:val="none" w:sz="0" w:space="0" w:color="auto"/>
      </w:divBdr>
    </w:div>
    <w:div w:id="228615421">
      <w:bodyDiv w:val="1"/>
      <w:marLeft w:val="0"/>
      <w:marRight w:val="0"/>
      <w:marTop w:val="0"/>
      <w:marBottom w:val="0"/>
      <w:divBdr>
        <w:top w:val="none" w:sz="0" w:space="0" w:color="auto"/>
        <w:left w:val="none" w:sz="0" w:space="0" w:color="auto"/>
        <w:bottom w:val="none" w:sz="0" w:space="0" w:color="auto"/>
        <w:right w:val="none" w:sz="0" w:space="0" w:color="auto"/>
      </w:divBdr>
    </w:div>
    <w:div w:id="419764839">
      <w:bodyDiv w:val="1"/>
      <w:marLeft w:val="0"/>
      <w:marRight w:val="0"/>
      <w:marTop w:val="0"/>
      <w:marBottom w:val="0"/>
      <w:divBdr>
        <w:top w:val="none" w:sz="0" w:space="0" w:color="auto"/>
        <w:left w:val="none" w:sz="0" w:space="0" w:color="auto"/>
        <w:bottom w:val="none" w:sz="0" w:space="0" w:color="auto"/>
        <w:right w:val="none" w:sz="0" w:space="0" w:color="auto"/>
      </w:divBdr>
    </w:div>
    <w:div w:id="422996312">
      <w:bodyDiv w:val="1"/>
      <w:marLeft w:val="0"/>
      <w:marRight w:val="0"/>
      <w:marTop w:val="0"/>
      <w:marBottom w:val="0"/>
      <w:divBdr>
        <w:top w:val="none" w:sz="0" w:space="0" w:color="auto"/>
        <w:left w:val="none" w:sz="0" w:space="0" w:color="auto"/>
        <w:bottom w:val="none" w:sz="0" w:space="0" w:color="auto"/>
        <w:right w:val="none" w:sz="0" w:space="0" w:color="auto"/>
      </w:divBdr>
    </w:div>
    <w:div w:id="476806711">
      <w:bodyDiv w:val="1"/>
      <w:marLeft w:val="0"/>
      <w:marRight w:val="0"/>
      <w:marTop w:val="0"/>
      <w:marBottom w:val="0"/>
      <w:divBdr>
        <w:top w:val="none" w:sz="0" w:space="0" w:color="auto"/>
        <w:left w:val="none" w:sz="0" w:space="0" w:color="auto"/>
        <w:bottom w:val="none" w:sz="0" w:space="0" w:color="auto"/>
        <w:right w:val="none" w:sz="0" w:space="0" w:color="auto"/>
      </w:divBdr>
    </w:div>
    <w:div w:id="483399798">
      <w:bodyDiv w:val="1"/>
      <w:marLeft w:val="0"/>
      <w:marRight w:val="0"/>
      <w:marTop w:val="0"/>
      <w:marBottom w:val="0"/>
      <w:divBdr>
        <w:top w:val="none" w:sz="0" w:space="0" w:color="auto"/>
        <w:left w:val="none" w:sz="0" w:space="0" w:color="auto"/>
        <w:bottom w:val="none" w:sz="0" w:space="0" w:color="auto"/>
        <w:right w:val="none" w:sz="0" w:space="0" w:color="auto"/>
      </w:divBdr>
    </w:div>
    <w:div w:id="569274851">
      <w:bodyDiv w:val="1"/>
      <w:marLeft w:val="0"/>
      <w:marRight w:val="0"/>
      <w:marTop w:val="0"/>
      <w:marBottom w:val="0"/>
      <w:divBdr>
        <w:top w:val="none" w:sz="0" w:space="0" w:color="auto"/>
        <w:left w:val="none" w:sz="0" w:space="0" w:color="auto"/>
        <w:bottom w:val="none" w:sz="0" w:space="0" w:color="auto"/>
        <w:right w:val="none" w:sz="0" w:space="0" w:color="auto"/>
      </w:divBdr>
    </w:div>
    <w:div w:id="577591135">
      <w:bodyDiv w:val="1"/>
      <w:marLeft w:val="0"/>
      <w:marRight w:val="0"/>
      <w:marTop w:val="0"/>
      <w:marBottom w:val="0"/>
      <w:divBdr>
        <w:top w:val="none" w:sz="0" w:space="0" w:color="auto"/>
        <w:left w:val="none" w:sz="0" w:space="0" w:color="auto"/>
        <w:bottom w:val="none" w:sz="0" w:space="0" w:color="auto"/>
        <w:right w:val="none" w:sz="0" w:space="0" w:color="auto"/>
      </w:divBdr>
    </w:div>
    <w:div w:id="594096980">
      <w:bodyDiv w:val="1"/>
      <w:marLeft w:val="0"/>
      <w:marRight w:val="0"/>
      <w:marTop w:val="0"/>
      <w:marBottom w:val="0"/>
      <w:divBdr>
        <w:top w:val="none" w:sz="0" w:space="0" w:color="auto"/>
        <w:left w:val="none" w:sz="0" w:space="0" w:color="auto"/>
        <w:bottom w:val="none" w:sz="0" w:space="0" w:color="auto"/>
        <w:right w:val="none" w:sz="0" w:space="0" w:color="auto"/>
      </w:divBdr>
    </w:div>
    <w:div w:id="601227476">
      <w:bodyDiv w:val="1"/>
      <w:marLeft w:val="0"/>
      <w:marRight w:val="0"/>
      <w:marTop w:val="0"/>
      <w:marBottom w:val="0"/>
      <w:divBdr>
        <w:top w:val="none" w:sz="0" w:space="0" w:color="auto"/>
        <w:left w:val="none" w:sz="0" w:space="0" w:color="auto"/>
        <w:bottom w:val="none" w:sz="0" w:space="0" w:color="auto"/>
        <w:right w:val="none" w:sz="0" w:space="0" w:color="auto"/>
      </w:divBdr>
    </w:div>
    <w:div w:id="609244777">
      <w:bodyDiv w:val="1"/>
      <w:marLeft w:val="0"/>
      <w:marRight w:val="0"/>
      <w:marTop w:val="0"/>
      <w:marBottom w:val="0"/>
      <w:divBdr>
        <w:top w:val="none" w:sz="0" w:space="0" w:color="auto"/>
        <w:left w:val="none" w:sz="0" w:space="0" w:color="auto"/>
        <w:bottom w:val="none" w:sz="0" w:space="0" w:color="auto"/>
        <w:right w:val="none" w:sz="0" w:space="0" w:color="auto"/>
      </w:divBdr>
    </w:div>
    <w:div w:id="609357272">
      <w:bodyDiv w:val="1"/>
      <w:marLeft w:val="0"/>
      <w:marRight w:val="0"/>
      <w:marTop w:val="0"/>
      <w:marBottom w:val="0"/>
      <w:divBdr>
        <w:top w:val="none" w:sz="0" w:space="0" w:color="auto"/>
        <w:left w:val="none" w:sz="0" w:space="0" w:color="auto"/>
        <w:bottom w:val="none" w:sz="0" w:space="0" w:color="auto"/>
        <w:right w:val="none" w:sz="0" w:space="0" w:color="auto"/>
      </w:divBdr>
      <w:divsChild>
        <w:div w:id="357392371">
          <w:marLeft w:val="0"/>
          <w:marRight w:val="0"/>
          <w:marTop w:val="0"/>
          <w:marBottom w:val="0"/>
          <w:divBdr>
            <w:top w:val="none" w:sz="0" w:space="0" w:color="auto"/>
            <w:left w:val="none" w:sz="0" w:space="0" w:color="auto"/>
            <w:bottom w:val="none" w:sz="0" w:space="0" w:color="auto"/>
            <w:right w:val="none" w:sz="0" w:space="0" w:color="auto"/>
          </w:divBdr>
        </w:div>
      </w:divsChild>
    </w:div>
    <w:div w:id="617183982">
      <w:bodyDiv w:val="1"/>
      <w:marLeft w:val="0"/>
      <w:marRight w:val="0"/>
      <w:marTop w:val="0"/>
      <w:marBottom w:val="0"/>
      <w:divBdr>
        <w:top w:val="none" w:sz="0" w:space="0" w:color="auto"/>
        <w:left w:val="none" w:sz="0" w:space="0" w:color="auto"/>
        <w:bottom w:val="none" w:sz="0" w:space="0" w:color="auto"/>
        <w:right w:val="none" w:sz="0" w:space="0" w:color="auto"/>
      </w:divBdr>
    </w:div>
    <w:div w:id="621570373">
      <w:bodyDiv w:val="1"/>
      <w:marLeft w:val="0"/>
      <w:marRight w:val="0"/>
      <w:marTop w:val="0"/>
      <w:marBottom w:val="0"/>
      <w:divBdr>
        <w:top w:val="none" w:sz="0" w:space="0" w:color="auto"/>
        <w:left w:val="none" w:sz="0" w:space="0" w:color="auto"/>
        <w:bottom w:val="none" w:sz="0" w:space="0" w:color="auto"/>
        <w:right w:val="none" w:sz="0" w:space="0" w:color="auto"/>
      </w:divBdr>
    </w:div>
    <w:div w:id="624122309">
      <w:bodyDiv w:val="1"/>
      <w:marLeft w:val="0"/>
      <w:marRight w:val="0"/>
      <w:marTop w:val="0"/>
      <w:marBottom w:val="0"/>
      <w:divBdr>
        <w:top w:val="none" w:sz="0" w:space="0" w:color="auto"/>
        <w:left w:val="none" w:sz="0" w:space="0" w:color="auto"/>
        <w:bottom w:val="none" w:sz="0" w:space="0" w:color="auto"/>
        <w:right w:val="none" w:sz="0" w:space="0" w:color="auto"/>
      </w:divBdr>
    </w:div>
    <w:div w:id="653266785">
      <w:bodyDiv w:val="1"/>
      <w:marLeft w:val="0"/>
      <w:marRight w:val="0"/>
      <w:marTop w:val="0"/>
      <w:marBottom w:val="0"/>
      <w:divBdr>
        <w:top w:val="none" w:sz="0" w:space="0" w:color="auto"/>
        <w:left w:val="none" w:sz="0" w:space="0" w:color="auto"/>
        <w:bottom w:val="none" w:sz="0" w:space="0" w:color="auto"/>
        <w:right w:val="none" w:sz="0" w:space="0" w:color="auto"/>
      </w:divBdr>
      <w:divsChild>
        <w:div w:id="1257985264">
          <w:marLeft w:val="0"/>
          <w:marRight w:val="0"/>
          <w:marTop w:val="0"/>
          <w:marBottom w:val="0"/>
          <w:divBdr>
            <w:top w:val="none" w:sz="0" w:space="0" w:color="auto"/>
            <w:left w:val="none" w:sz="0" w:space="0" w:color="auto"/>
            <w:bottom w:val="none" w:sz="0" w:space="0" w:color="auto"/>
            <w:right w:val="none" w:sz="0" w:space="0" w:color="auto"/>
          </w:divBdr>
        </w:div>
      </w:divsChild>
    </w:div>
    <w:div w:id="670524435">
      <w:bodyDiv w:val="1"/>
      <w:marLeft w:val="0"/>
      <w:marRight w:val="0"/>
      <w:marTop w:val="0"/>
      <w:marBottom w:val="0"/>
      <w:divBdr>
        <w:top w:val="none" w:sz="0" w:space="0" w:color="auto"/>
        <w:left w:val="none" w:sz="0" w:space="0" w:color="auto"/>
        <w:bottom w:val="none" w:sz="0" w:space="0" w:color="auto"/>
        <w:right w:val="none" w:sz="0" w:space="0" w:color="auto"/>
      </w:divBdr>
    </w:div>
    <w:div w:id="690765781">
      <w:bodyDiv w:val="1"/>
      <w:marLeft w:val="0"/>
      <w:marRight w:val="0"/>
      <w:marTop w:val="0"/>
      <w:marBottom w:val="0"/>
      <w:divBdr>
        <w:top w:val="none" w:sz="0" w:space="0" w:color="auto"/>
        <w:left w:val="none" w:sz="0" w:space="0" w:color="auto"/>
        <w:bottom w:val="none" w:sz="0" w:space="0" w:color="auto"/>
        <w:right w:val="none" w:sz="0" w:space="0" w:color="auto"/>
      </w:divBdr>
    </w:div>
    <w:div w:id="709454341">
      <w:bodyDiv w:val="1"/>
      <w:marLeft w:val="0"/>
      <w:marRight w:val="0"/>
      <w:marTop w:val="0"/>
      <w:marBottom w:val="0"/>
      <w:divBdr>
        <w:top w:val="none" w:sz="0" w:space="0" w:color="auto"/>
        <w:left w:val="none" w:sz="0" w:space="0" w:color="auto"/>
        <w:bottom w:val="none" w:sz="0" w:space="0" w:color="auto"/>
        <w:right w:val="none" w:sz="0" w:space="0" w:color="auto"/>
      </w:divBdr>
    </w:div>
    <w:div w:id="733505687">
      <w:bodyDiv w:val="1"/>
      <w:marLeft w:val="0"/>
      <w:marRight w:val="0"/>
      <w:marTop w:val="0"/>
      <w:marBottom w:val="0"/>
      <w:divBdr>
        <w:top w:val="none" w:sz="0" w:space="0" w:color="auto"/>
        <w:left w:val="none" w:sz="0" w:space="0" w:color="auto"/>
        <w:bottom w:val="none" w:sz="0" w:space="0" w:color="auto"/>
        <w:right w:val="none" w:sz="0" w:space="0" w:color="auto"/>
      </w:divBdr>
    </w:div>
    <w:div w:id="744649727">
      <w:bodyDiv w:val="1"/>
      <w:marLeft w:val="0"/>
      <w:marRight w:val="0"/>
      <w:marTop w:val="0"/>
      <w:marBottom w:val="0"/>
      <w:divBdr>
        <w:top w:val="none" w:sz="0" w:space="0" w:color="auto"/>
        <w:left w:val="none" w:sz="0" w:space="0" w:color="auto"/>
        <w:bottom w:val="none" w:sz="0" w:space="0" w:color="auto"/>
        <w:right w:val="none" w:sz="0" w:space="0" w:color="auto"/>
      </w:divBdr>
      <w:divsChild>
        <w:div w:id="917445211">
          <w:marLeft w:val="0"/>
          <w:marRight w:val="0"/>
          <w:marTop w:val="0"/>
          <w:marBottom w:val="0"/>
          <w:divBdr>
            <w:top w:val="none" w:sz="0" w:space="0" w:color="auto"/>
            <w:left w:val="none" w:sz="0" w:space="0" w:color="auto"/>
            <w:bottom w:val="none" w:sz="0" w:space="0" w:color="auto"/>
            <w:right w:val="none" w:sz="0" w:space="0" w:color="auto"/>
          </w:divBdr>
        </w:div>
      </w:divsChild>
    </w:div>
    <w:div w:id="828523823">
      <w:bodyDiv w:val="1"/>
      <w:marLeft w:val="0"/>
      <w:marRight w:val="0"/>
      <w:marTop w:val="0"/>
      <w:marBottom w:val="0"/>
      <w:divBdr>
        <w:top w:val="none" w:sz="0" w:space="0" w:color="auto"/>
        <w:left w:val="none" w:sz="0" w:space="0" w:color="auto"/>
        <w:bottom w:val="none" w:sz="0" w:space="0" w:color="auto"/>
        <w:right w:val="none" w:sz="0" w:space="0" w:color="auto"/>
      </w:divBdr>
    </w:div>
    <w:div w:id="907957254">
      <w:bodyDiv w:val="1"/>
      <w:marLeft w:val="0"/>
      <w:marRight w:val="0"/>
      <w:marTop w:val="0"/>
      <w:marBottom w:val="0"/>
      <w:divBdr>
        <w:top w:val="none" w:sz="0" w:space="0" w:color="auto"/>
        <w:left w:val="none" w:sz="0" w:space="0" w:color="auto"/>
        <w:bottom w:val="none" w:sz="0" w:space="0" w:color="auto"/>
        <w:right w:val="none" w:sz="0" w:space="0" w:color="auto"/>
      </w:divBdr>
      <w:divsChild>
        <w:div w:id="2033873993">
          <w:marLeft w:val="0"/>
          <w:marRight w:val="0"/>
          <w:marTop w:val="0"/>
          <w:marBottom w:val="0"/>
          <w:divBdr>
            <w:top w:val="none" w:sz="0" w:space="0" w:color="auto"/>
            <w:left w:val="none" w:sz="0" w:space="0" w:color="auto"/>
            <w:bottom w:val="none" w:sz="0" w:space="0" w:color="auto"/>
            <w:right w:val="none" w:sz="0" w:space="0" w:color="auto"/>
          </w:divBdr>
          <w:divsChild>
            <w:div w:id="1738243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974479">
      <w:bodyDiv w:val="1"/>
      <w:marLeft w:val="0"/>
      <w:marRight w:val="0"/>
      <w:marTop w:val="0"/>
      <w:marBottom w:val="0"/>
      <w:divBdr>
        <w:top w:val="none" w:sz="0" w:space="0" w:color="auto"/>
        <w:left w:val="none" w:sz="0" w:space="0" w:color="auto"/>
        <w:bottom w:val="none" w:sz="0" w:space="0" w:color="auto"/>
        <w:right w:val="none" w:sz="0" w:space="0" w:color="auto"/>
      </w:divBdr>
      <w:divsChild>
        <w:div w:id="501240339">
          <w:marLeft w:val="0"/>
          <w:marRight w:val="0"/>
          <w:marTop w:val="0"/>
          <w:marBottom w:val="0"/>
          <w:divBdr>
            <w:top w:val="none" w:sz="0" w:space="0" w:color="auto"/>
            <w:left w:val="none" w:sz="0" w:space="0" w:color="auto"/>
            <w:bottom w:val="none" w:sz="0" w:space="0" w:color="auto"/>
            <w:right w:val="none" w:sz="0" w:space="0" w:color="auto"/>
          </w:divBdr>
        </w:div>
      </w:divsChild>
    </w:div>
    <w:div w:id="951472864">
      <w:bodyDiv w:val="1"/>
      <w:marLeft w:val="0"/>
      <w:marRight w:val="0"/>
      <w:marTop w:val="0"/>
      <w:marBottom w:val="0"/>
      <w:divBdr>
        <w:top w:val="none" w:sz="0" w:space="0" w:color="auto"/>
        <w:left w:val="none" w:sz="0" w:space="0" w:color="auto"/>
        <w:bottom w:val="none" w:sz="0" w:space="0" w:color="auto"/>
        <w:right w:val="none" w:sz="0" w:space="0" w:color="auto"/>
      </w:divBdr>
      <w:divsChild>
        <w:div w:id="566649112">
          <w:marLeft w:val="418"/>
          <w:marRight w:val="0"/>
          <w:marTop w:val="50"/>
          <w:marBottom w:val="0"/>
          <w:divBdr>
            <w:top w:val="none" w:sz="0" w:space="0" w:color="auto"/>
            <w:left w:val="none" w:sz="0" w:space="0" w:color="auto"/>
            <w:bottom w:val="none" w:sz="0" w:space="0" w:color="auto"/>
            <w:right w:val="none" w:sz="0" w:space="0" w:color="auto"/>
          </w:divBdr>
        </w:div>
        <w:div w:id="757289220">
          <w:marLeft w:val="418"/>
          <w:marRight w:val="0"/>
          <w:marTop w:val="50"/>
          <w:marBottom w:val="0"/>
          <w:divBdr>
            <w:top w:val="none" w:sz="0" w:space="0" w:color="auto"/>
            <w:left w:val="none" w:sz="0" w:space="0" w:color="auto"/>
            <w:bottom w:val="none" w:sz="0" w:space="0" w:color="auto"/>
            <w:right w:val="none" w:sz="0" w:space="0" w:color="auto"/>
          </w:divBdr>
        </w:div>
        <w:div w:id="19862683">
          <w:marLeft w:val="418"/>
          <w:marRight w:val="0"/>
          <w:marTop w:val="50"/>
          <w:marBottom w:val="0"/>
          <w:divBdr>
            <w:top w:val="none" w:sz="0" w:space="0" w:color="auto"/>
            <w:left w:val="none" w:sz="0" w:space="0" w:color="auto"/>
            <w:bottom w:val="none" w:sz="0" w:space="0" w:color="auto"/>
            <w:right w:val="none" w:sz="0" w:space="0" w:color="auto"/>
          </w:divBdr>
        </w:div>
        <w:div w:id="845677890">
          <w:marLeft w:val="418"/>
          <w:marRight w:val="0"/>
          <w:marTop w:val="50"/>
          <w:marBottom w:val="0"/>
          <w:divBdr>
            <w:top w:val="none" w:sz="0" w:space="0" w:color="auto"/>
            <w:left w:val="none" w:sz="0" w:space="0" w:color="auto"/>
            <w:bottom w:val="none" w:sz="0" w:space="0" w:color="auto"/>
            <w:right w:val="none" w:sz="0" w:space="0" w:color="auto"/>
          </w:divBdr>
        </w:div>
        <w:div w:id="1771122715">
          <w:marLeft w:val="418"/>
          <w:marRight w:val="0"/>
          <w:marTop w:val="50"/>
          <w:marBottom w:val="0"/>
          <w:divBdr>
            <w:top w:val="none" w:sz="0" w:space="0" w:color="auto"/>
            <w:left w:val="none" w:sz="0" w:space="0" w:color="auto"/>
            <w:bottom w:val="none" w:sz="0" w:space="0" w:color="auto"/>
            <w:right w:val="none" w:sz="0" w:space="0" w:color="auto"/>
          </w:divBdr>
        </w:div>
        <w:div w:id="1597444068">
          <w:marLeft w:val="418"/>
          <w:marRight w:val="0"/>
          <w:marTop w:val="50"/>
          <w:marBottom w:val="0"/>
          <w:divBdr>
            <w:top w:val="none" w:sz="0" w:space="0" w:color="auto"/>
            <w:left w:val="none" w:sz="0" w:space="0" w:color="auto"/>
            <w:bottom w:val="none" w:sz="0" w:space="0" w:color="auto"/>
            <w:right w:val="none" w:sz="0" w:space="0" w:color="auto"/>
          </w:divBdr>
        </w:div>
        <w:div w:id="48112746">
          <w:marLeft w:val="418"/>
          <w:marRight w:val="0"/>
          <w:marTop w:val="50"/>
          <w:marBottom w:val="0"/>
          <w:divBdr>
            <w:top w:val="none" w:sz="0" w:space="0" w:color="auto"/>
            <w:left w:val="none" w:sz="0" w:space="0" w:color="auto"/>
            <w:bottom w:val="none" w:sz="0" w:space="0" w:color="auto"/>
            <w:right w:val="none" w:sz="0" w:space="0" w:color="auto"/>
          </w:divBdr>
        </w:div>
        <w:div w:id="813987599">
          <w:marLeft w:val="418"/>
          <w:marRight w:val="0"/>
          <w:marTop w:val="50"/>
          <w:marBottom w:val="0"/>
          <w:divBdr>
            <w:top w:val="none" w:sz="0" w:space="0" w:color="auto"/>
            <w:left w:val="none" w:sz="0" w:space="0" w:color="auto"/>
            <w:bottom w:val="none" w:sz="0" w:space="0" w:color="auto"/>
            <w:right w:val="none" w:sz="0" w:space="0" w:color="auto"/>
          </w:divBdr>
        </w:div>
        <w:div w:id="327103286">
          <w:marLeft w:val="418"/>
          <w:marRight w:val="0"/>
          <w:marTop w:val="50"/>
          <w:marBottom w:val="0"/>
          <w:divBdr>
            <w:top w:val="none" w:sz="0" w:space="0" w:color="auto"/>
            <w:left w:val="none" w:sz="0" w:space="0" w:color="auto"/>
            <w:bottom w:val="none" w:sz="0" w:space="0" w:color="auto"/>
            <w:right w:val="none" w:sz="0" w:space="0" w:color="auto"/>
          </w:divBdr>
        </w:div>
        <w:div w:id="139923613">
          <w:marLeft w:val="418"/>
          <w:marRight w:val="0"/>
          <w:marTop w:val="50"/>
          <w:marBottom w:val="0"/>
          <w:divBdr>
            <w:top w:val="none" w:sz="0" w:space="0" w:color="auto"/>
            <w:left w:val="none" w:sz="0" w:space="0" w:color="auto"/>
            <w:bottom w:val="none" w:sz="0" w:space="0" w:color="auto"/>
            <w:right w:val="none" w:sz="0" w:space="0" w:color="auto"/>
          </w:divBdr>
        </w:div>
        <w:div w:id="1638148982">
          <w:marLeft w:val="418"/>
          <w:marRight w:val="0"/>
          <w:marTop w:val="50"/>
          <w:marBottom w:val="0"/>
          <w:divBdr>
            <w:top w:val="none" w:sz="0" w:space="0" w:color="auto"/>
            <w:left w:val="none" w:sz="0" w:space="0" w:color="auto"/>
            <w:bottom w:val="none" w:sz="0" w:space="0" w:color="auto"/>
            <w:right w:val="none" w:sz="0" w:space="0" w:color="auto"/>
          </w:divBdr>
        </w:div>
        <w:div w:id="1967618960">
          <w:marLeft w:val="418"/>
          <w:marRight w:val="0"/>
          <w:marTop w:val="50"/>
          <w:marBottom w:val="0"/>
          <w:divBdr>
            <w:top w:val="none" w:sz="0" w:space="0" w:color="auto"/>
            <w:left w:val="none" w:sz="0" w:space="0" w:color="auto"/>
            <w:bottom w:val="none" w:sz="0" w:space="0" w:color="auto"/>
            <w:right w:val="none" w:sz="0" w:space="0" w:color="auto"/>
          </w:divBdr>
        </w:div>
        <w:div w:id="937568006">
          <w:marLeft w:val="418"/>
          <w:marRight w:val="0"/>
          <w:marTop w:val="50"/>
          <w:marBottom w:val="0"/>
          <w:divBdr>
            <w:top w:val="none" w:sz="0" w:space="0" w:color="auto"/>
            <w:left w:val="none" w:sz="0" w:space="0" w:color="auto"/>
            <w:bottom w:val="none" w:sz="0" w:space="0" w:color="auto"/>
            <w:right w:val="none" w:sz="0" w:space="0" w:color="auto"/>
          </w:divBdr>
        </w:div>
        <w:div w:id="2124106241">
          <w:marLeft w:val="418"/>
          <w:marRight w:val="0"/>
          <w:marTop w:val="50"/>
          <w:marBottom w:val="0"/>
          <w:divBdr>
            <w:top w:val="none" w:sz="0" w:space="0" w:color="auto"/>
            <w:left w:val="none" w:sz="0" w:space="0" w:color="auto"/>
            <w:bottom w:val="none" w:sz="0" w:space="0" w:color="auto"/>
            <w:right w:val="none" w:sz="0" w:space="0" w:color="auto"/>
          </w:divBdr>
        </w:div>
      </w:divsChild>
    </w:div>
    <w:div w:id="958877933">
      <w:bodyDiv w:val="1"/>
      <w:marLeft w:val="0"/>
      <w:marRight w:val="0"/>
      <w:marTop w:val="0"/>
      <w:marBottom w:val="0"/>
      <w:divBdr>
        <w:top w:val="none" w:sz="0" w:space="0" w:color="auto"/>
        <w:left w:val="none" w:sz="0" w:space="0" w:color="auto"/>
        <w:bottom w:val="none" w:sz="0" w:space="0" w:color="auto"/>
        <w:right w:val="none" w:sz="0" w:space="0" w:color="auto"/>
      </w:divBdr>
    </w:div>
    <w:div w:id="970404181">
      <w:bodyDiv w:val="1"/>
      <w:marLeft w:val="0"/>
      <w:marRight w:val="0"/>
      <w:marTop w:val="0"/>
      <w:marBottom w:val="0"/>
      <w:divBdr>
        <w:top w:val="none" w:sz="0" w:space="0" w:color="auto"/>
        <w:left w:val="none" w:sz="0" w:space="0" w:color="auto"/>
        <w:bottom w:val="none" w:sz="0" w:space="0" w:color="auto"/>
        <w:right w:val="none" w:sz="0" w:space="0" w:color="auto"/>
      </w:divBdr>
    </w:div>
    <w:div w:id="1128426038">
      <w:bodyDiv w:val="1"/>
      <w:marLeft w:val="0"/>
      <w:marRight w:val="0"/>
      <w:marTop w:val="0"/>
      <w:marBottom w:val="0"/>
      <w:divBdr>
        <w:top w:val="none" w:sz="0" w:space="0" w:color="auto"/>
        <w:left w:val="none" w:sz="0" w:space="0" w:color="auto"/>
        <w:bottom w:val="none" w:sz="0" w:space="0" w:color="auto"/>
        <w:right w:val="none" w:sz="0" w:space="0" w:color="auto"/>
      </w:divBdr>
    </w:div>
    <w:div w:id="1160847678">
      <w:bodyDiv w:val="1"/>
      <w:marLeft w:val="0"/>
      <w:marRight w:val="0"/>
      <w:marTop w:val="0"/>
      <w:marBottom w:val="0"/>
      <w:divBdr>
        <w:top w:val="none" w:sz="0" w:space="0" w:color="auto"/>
        <w:left w:val="none" w:sz="0" w:space="0" w:color="auto"/>
        <w:bottom w:val="none" w:sz="0" w:space="0" w:color="auto"/>
        <w:right w:val="none" w:sz="0" w:space="0" w:color="auto"/>
      </w:divBdr>
    </w:div>
    <w:div w:id="1166242145">
      <w:bodyDiv w:val="1"/>
      <w:marLeft w:val="0"/>
      <w:marRight w:val="0"/>
      <w:marTop w:val="0"/>
      <w:marBottom w:val="0"/>
      <w:divBdr>
        <w:top w:val="none" w:sz="0" w:space="0" w:color="auto"/>
        <w:left w:val="none" w:sz="0" w:space="0" w:color="auto"/>
        <w:bottom w:val="none" w:sz="0" w:space="0" w:color="auto"/>
        <w:right w:val="none" w:sz="0" w:space="0" w:color="auto"/>
      </w:divBdr>
    </w:div>
    <w:div w:id="1251934867">
      <w:bodyDiv w:val="1"/>
      <w:marLeft w:val="0"/>
      <w:marRight w:val="0"/>
      <w:marTop w:val="0"/>
      <w:marBottom w:val="0"/>
      <w:divBdr>
        <w:top w:val="none" w:sz="0" w:space="0" w:color="auto"/>
        <w:left w:val="none" w:sz="0" w:space="0" w:color="auto"/>
        <w:bottom w:val="none" w:sz="0" w:space="0" w:color="auto"/>
        <w:right w:val="none" w:sz="0" w:space="0" w:color="auto"/>
      </w:divBdr>
    </w:div>
    <w:div w:id="1301308101">
      <w:bodyDiv w:val="1"/>
      <w:marLeft w:val="0"/>
      <w:marRight w:val="0"/>
      <w:marTop w:val="0"/>
      <w:marBottom w:val="0"/>
      <w:divBdr>
        <w:top w:val="none" w:sz="0" w:space="0" w:color="auto"/>
        <w:left w:val="none" w:sz="0" w:space="0" w:color="auto"/>
        <w:bottom w:val="none" w:sz="0" w:space="0" w:color="auto"/>
        <w:right w:val="none" w:sz="0" w:space="0" w:color="auto"/>
      </w:divBdr>
    </w:div>
    <w:div w:id="1322008831">
      <w:bodyDiv w:val="1"/>
      <w:marLeft w:val="0"/>
      <w:marRight w:val="0"/>
      <w:marTop w:val="0"/>
      <w:marBottom w:val="0"/>
      <w:divBdr>
        <w:top w:val="none" w:sz="0" w:space="0" w:color="auto"/>
        <w:left w:val="none" w:sz="0" w:space="0" w:color="auto"/>
        <w:bottom w:val="none" w:sz="0" w:space="0" w:color="auto"/>
        <w:right w:val="none" w:sz="0" w:space="0" w:color="auto"/>
      </w:divBdr>
    </w:div>
    <w:div w:id="1329139658">
      <w:bodyDiv w:val="1"/>
      <w:marLeft w:val="0"/>
      <w:marRight w:val="0"/>
      <w:marTop w:val="0"/>
      <w:marBottom w:val="0"/>
      <w:divBdr>
        <w:top w:val="none" w:sz="0" w:space="0" w:color="auto"/>
        <w:left w:val="none" w:sz="0" w:space="0" w:color="auto"/>
        <w:bottom w:val="none" w:sz="0" w:space="0" w:color="auto"/>
        <w:right w:val="none" w:sz="0" w:space="0" w:color="auto"/>
      </w:divBdr>
    </w:div>
    <w:div w:id="1349210459">
      <w:bodyDiv w:val="1"/>
      <w:marLeft w:val="0"/>
      <w:marRight w:val="0"/>
      <w:marTop w:val="0"/>
      <w:marBottom w:val="0"/>
      <w:divBdr>
        <w:top w:val="none" w:sz="0" w:space="0" w:color="auto"/>
        <w:left w:val="none" w:sz="0" w:space="0" w:color="auto"/>
        <w:bottom w:val="none" w:sz="0" w:space="0" w:color="auto"/>
        <w:right w:val="none" w:sz="0" w:space="0" w:color="auto"/>
      </w:divBdr>
      <w:divsChild>
        <w:div w:id="712459848">
          <w:marLeft w:val="0"/>
          <w:marRight w:val="0"/>
          <w:marTop w:val="0"/>
          <w:marBottom w:val="0"/>
          <w:divBdr>
            <w:top w:val="none" w:sz="0" w:space="0" w:color="auto"/>
            <w:left w:val="none" w:sz="0" w:space="0" w:color="auto"/>
            <w:bottom w:val="none" w:sz="0" w:space="0" w:color="auto"/>
            <w:right w:val="none" w:sz="0" w:space="0" w:color="auto"/>
          </w:divBdr>
        </w:div>
      </w:divsChild>
    </w:div>
    <w:div w:id="1349404162">
      <w:bodyDiv w:val="1"/>
      <w:marLeft w:val="0"/>
      <w:marRight w:val="0"/>
      <w:marTop w:val="0"/>
      <w:marBottom w:val="0"/>
      <w:divBdr>
        <w:top w:val="none" w:sz="0" w:space="0" w:color="auto"/>
        <w:left w:val="none" w:sz="0" w:space="0" w:color="auto"/>
        <w:bottom w:val="none" w:sz="0" w:space="0" w:color="auto"/>
        <w:right w:val="none" w:sz="0" w:space="0" w:color="auto"/>
      </w:divBdr>
      <w:divsChild>
        <w:div w:id="1309895398">
          <w:marLeft w:val="418"/>
          <w:marRight w:val="0"/>
          <w:marTop w:val="50"/>
          <w:marBottom w:val="0"/>
          <w:divBdr>
            <w:top w:val="none" w:sz="0" w:space="0" w:color="auto"/>
            <w:left w:val="none" w:sz="0" w:space="0" w:color="auto"/>
            <w:bottom w:val="none" w:sz="0" w:space="0" w:color="auto"/>
            <w:right w:val="none" w:sz="0" w:space="0" w:color="auto"/>
          </w:divBdr>
        </w:div>
        <w:div w:id="736711640">
          <w:marLeft w:val="418"/>
          <w:marRight w:val="0"/>
          <w:marTop w:val="50"/>
          <w:marBottom w:val="0"/>
          <w:divBdr>
            <w:top w:val="none" w:sz="0" w:space="0" w:color="auto"/>
            <w:left w:val="none" w:sz="0" w:space="0" w:color="auto"/>
            <w:bottom w:val="none" w:sz="0" w:space="0" w:color="auto"/>
            <w:right w:val="none" w:sz="0" w:space="0" w:color="auto"/>
          </w:divBdr>
        </w:div>
        <w:div w:id="735788811">
          <w:marLeft w:val="418"/>
          <w:marRight w:val="0"/>
          <w:marTop w:val="50"/>
          <w:marBottom w:val="0"/>
          <w:divBdr>
            <w:top w:val="none" w:sz="0" w:space="0" w:color="auto"/>
            <w:left w:val="none" w:sz="0" w:space="0" w:color="auto"/>
            <w:bottom w:val="none" w:sz="0" w:space="0" w:color="auto"/>
            <w:right w:val="none" w:sz="0" w:space="0" w:color="auto"/>
          </w:divBdr>
        </w:div>
        <w:div w:id="1652370429">
          <w:marLeft w:val="418"/>
          <w:marRight w:val="0"/>
          <w:marTop w:val="50"/>
          <w:marBottom w:val="0"/>
          <w:divBdr>
            <w:top w:val="none" w:sz="0" w:space="0" w:color="auto"/>
            <w:left w:val="none" w:sz="0" w:space="0" w:color="auto"/>
            <w:bottom w:val="none" w:sz="0" w:space="0" w:color="auto"/>
            <w:right w:val="none" w:sz="0" w:space="0" w:color="auto"/>
          </w:divBdr>
        </w:div>
        <w:div w:id="870923791">
          <w:marLeft w:val="418"/>
          <w:marRight w:val="0"/>
          <w:marTop w:val="50"/>
          <w:marBottom w:val="0"/>
          <w:divBdr>
            <w:top w:val="none" w:sz="0" w:space="0" w:color="auto"/>
            <w:left w:val="none" w:sz="0" w:space="0" w:color="auto"/>
            <w:bottom w:val="none" w:sz="0" w:space="0" w:color="auto"/>
            <w:right w:val="none" w:sz="0" w:space="0" w:color="auto"/>
          </w:divBdr>
        </w:div>
      </w:divsChild>
    </w:div>
    <w:div w:id="1385058985">
      <w:bodyDiv w:val="1"/>
      <w:marLeft w:val="0"/>
      <w:marRight w:val="0"/>
      <w:marTop w:val="0"/>
      <w:marBottom w:val="0"/>
      <w:divBdr>
        <w:top w:val="none" w:sz="0" w:space="0" w:color="auto"/>
        <w:left w:val="none" w:sz="0" w:space="0" w:color="auto"/>
        <w:bottom w:val="none" w:sz="0" w:space="0" w:color="auto"/>
        <w:right w:val="none" w:sz="0" w:space="0" w:color="auto"/>
      </w:divBdr>
    </w:div>
    <w:div w:id="1438868718">
      <w:bodyDiv w:val="1"/>
      <w:marLeft w:val="0"/>
      <w:marRight w:val="0"/>
      <w:marTop w:val="0"/>
      <w:marBottom w:val="0"/>
      <w:divBdr>
        <w:top w:val="none" w:sz="0" w:space="0" w:color="auto"/>
        <w:left w:val="none" w:sz="0" w:space="0" w:color="auto"/>
        <w:bottom w:val="none" w:sz="0" w:space="0" w:color="auto"/>
        <w:right w:val="none" w:sz="0" w:space="0" w:color="auto"/>
      </w:divBdr>
    </w:div>
    <w:div w:id="1499076813">
      <w:bodyDiv w:val="1"/>
      <w:marLeft w:val="0"/>
      <w:marRight w:val="0"/>
      <w:marTop w:val="0"/>
      <w:marBottom w:val="0"/>
      <w:divBdr>
        <w:top w:val="none" w:sz="0" w:space="0" w:color="auto"/>
        <w:left w:val="none" w:sz="0" w:space="0" w:color="auto"/>
        <w:bottom w:val="none" w:sz="0" w:space="0" w:color="auto"/>
        <w:right w:val="none" w:sz="0" w:space="0" w:color="auto"/>
      </w:divBdr>
      <w:divsChild>
        <w:div w:id="1587500730">
          <w:marLeft w:val="0"/>
          <w:marRight w:val="0"/>
          <w:marTop w:val="0"/>
          <w:marBottom w:val="0"/>
          <w:divBdr>
            <w:top w:val="none" w:sz="0" w:space="0" w:color="auto"/>
            <w:left w:val="none" w:sz="0" w:space="0" w:color="auto"/>
            <w:bottom w:val="none" w:sz="0" w:space="0" w:color="auto"/>
            <w:right w:val="none" w:sz="0" w:space="0" w:color="auto"/>
          </w:divBdr>
          <w:divsChild>
            <w:div w:id="2106487909">
              <w:marLeft w:val="0"/>
              <w:marRight w:val="0"/>
              <w:marTop w:val="0"/>
              <w:marBottom w:val="0"/>
              <w:divBdr>
                <w:top w:val="none" w:sz="0" w:space="0" w:color="auto"/>
                <w:left w:val="none" w:sz="0" w:space="0" w:color="auto"/>
                <w:bottom w:val="none" w:sz="0" w:space="0" w:color="auto"/>
                <w:right w:val="none" w:sz="0" w:space="0" w:color="auto"/>
              </w:divBdr>
              <w:divsChild>
                <w:div w:id="1346444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6293652">
          <w:marLeft w:val="0"/>
          <w:marRight w:val="0"/>
          <w:marTop w:val="0"/>
          <w:marBottom w:val="0"/>
          <w:divBdr>
            <w:top w:val="none" w:sz="0" w:space="0" w:color="auto"/>
            <w:left w:val="none" w:sz="0" w:space="0" w:color="auto"/>
            <w:bottom w:val="none" w:sz="0" w:space="0" w:color="auto"/>
            <w:right w:val="none" w:sz="0" w:space="0" w:color="auto"/>
          </w:divBdr>
          <w:divsChild>
            <w:div w:id="606691797">
              <w:marLeft w:val="0"/>
              <w:marRight w:val="0"/>
              <w:marTop w:val="0"/>
              <w:marBottom w:val="0"/>
              <w:divBdr>
                <w:top w:val="none" w:sz="0" w:space="0" w:color="auto"/>
                <w:left w:val="none" w:sz="0" w:space="0" w:color="auto"/>
                <w:bottom w:val="none" w:sz="0" w:space="0" w:color="auto"/>
                <w:right w:val="none" w:sz="0" w:space="0" w:color="auto"/>
              </w:divBdr>
              <w:divsChild>
                <w:div w:id="2017612076">
                  <w:marLeft w:val="0"/>
                  <w:marRight w:val="0"/>
                  <w:marTop w:val="0"/>
                  <w:marBottom w:val="0"/>
                  <w:divBdr>
                    <w:top w:val="none" w:sz="0" w:space="0" w:color="auto"/>
                    <w:left w:val="none" w:sz="0" w:space="0" w:color="auto"/>
                    <w:bottom w:val="none" w:sz="0" w:space="0" w:color="auto"/>
                    <w:right w:val="none" w:sz="0" w:space="0" w:color="auto"/>
                  </w:divBdr>
                  <w:divsChild>
                    <w:div w:id="2011441408">
                      <w:marLeft w:val="0"/>
                      <w:marRight w:val="0"/>
                      <w:marTop w:val="0"/>
                      <w:marBottom w:val="0"/>
                      <w:divBdr>
                        <w:top w:val="none" w:sz="0" w:space="0" w:color="auto"/>
                        <w:left w:val="none" w:sz="0" w:space="0" w:color="auto"/>
                        <w:bottom w:val="none" w:sz="0" w:space="0" w:color="auto"/>
                        <w:right w:val="none" w:sz="0" w:space="0" w:color="auto"/>
                      </w:divBdr>
                      <w:divsChild>
                        <w:div w:id="1628005700">
                          <w:marLeft w:val="0"/>
                          <w:marRight w:val="0"/>
                          <w:marTop w:val="0"/>
                          <w:marBottom w:val="0"/>
                          <w:divBdr>
                            <w:top w:val="none" w:sz="0" w:space="0" w:color="auto"/>
                            <w:left w:val="none" w:sz="0" w:space="0" w:color="auto"/>
                            <w:bottom w:val="none" w:sz="0" w:space="0" w:color="auto"/>
                            <w:right w:val="none" w:sz="0" w:space="0" w:color="auto"/>
                          </w:divBdr>
                          <w:divsChild>
                            <w:div w:id="1090154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0736666">
              <w:marLeft w:val="0"/>
              <w:marRight w:val="0"/>
              <w:marTop w:val="0"/>
              <w:marBottom w:val="0"/>
              <w:divBdr>
                <w:top w:val="none" w:sz="0" w:space="0" w:color="auto"/>
                <w:left w:val="none" w:sz="0" w:space="0" w:color="auto"/>
                <w:bottom w:val="none" w:sz="0" w:space="0" w:color="auto"/>
                <w:right w:val="none" w:sz="0" w:space="0" w:color="auto"/>
              </w:divBdr>
              <w:divsChild>
                <w:div w:id="1395813709">
                  <w:marLeft w:val="0"/>
                  <w:marRight w:val="0"/>
                  <w:marTop w:val="0"/>
                  <w:marBottom w:val="0"/>
                  <w:divBdr>
                    <w:top w:val="none" w:sz="0" w:space="0" w:color="auto"/>
                    <w:left w:val="none" w:sz="0" w:space="0" w:color="auto"/>
                    <w:bottom w:val="none" w:sz="0" w:space="0" w:color="auto"/>
                    <w:right w:val="none" w:sz="0" w:space="0" w:color="auto"/>
                  </w:divBdr>
                  <w:divsChild>
                    <w:div w:id="272369343">
                      <w:marLeft w:val="0"/>
                      <w:marRight w:val="0"/>
                      <w:marTop w:val="0"/>
                      <w:marBottom w:val="0"/>
                      <w:divBdr>
                        <w:top w:val="none" w:sz="0" w:space="0" w:color="auto"/>
                        <w:left w:val="none" w:sz="0" w:space="0" w:color="auto"/>
                        <w:bottom w:val="none" w:sz="0" w:space="0" w:color="auto"/>
                        <w:right w:val="none" w:sz="0" w:space="0" w:color="auto"/>
                      </w:divBdr>
                      <w:divsChild>
                        <w:div w:id="577791767">
                          <w:marLeft w:val="0"/>
                          <w:marRight w:val="0"/>
                          <w:marTop w:val="0"/>
                          <w:marBottom w:val="0"/>
                          <w:divBdr>
                            <w:top w:val="none" w:sz="0" w:space="0" w:color="auto"/>
                            <w:left w:val="none" w:sz="0" w:space="0" w:color="auto"/>
                            <w:bottom w:val="none" w:sz="0" w:space="0" w:color="auto"/>
                            <w:right w:val="none" w:sz="0" w:space="0" w:color="auto"/>
                          </w:divBdr>
                          <w:divsChild>
                            <w:div w:id="1936787483">
                              <w:marLeft w:val="0"/>
                              <w:marRight w:val="0"/>
                              <w:marTop w:val="0"/>
                              <w:marBottom w:val="0"/>
                              <w:divBdr>
                                <w:top w:val="none" w:sz="0" w:space="0" w:color="auto"/>
                                <w:left w:val="none" w:sz="0" w:space="0" w:color="auto"/>
                                <w:bottom w:val="none" w:sz="0" w:space="0" w:color="auto"/>
                                <w:right w:val="none" w:sz="0" w:space="0" w:color="auto"/>
                              </w:divBdr>
                              <w:divsChild>
                                <w:div w:id="1026370769">
                                  <w:marLeft w:val="0"/>
                                  <w:marRight w:val="0"/>
                                  <w:marTop w:val="0"/>
                                  <w:marBottom w:val="0"/>
                                  <w:divBdr>
                                    <w:top w:val="none" w:sz="0" w:space="0" w:color="auto"/>
                                    <w:left w:val="none" w:sz="0" w:space="0" w:color="auto"/>
                                    <w:bottom w:val="none" w:sz="0" w:space="0" w:color="auto"/>
                                    <w:right w:val="none" w:sz="0" w:space="0" w:color="auto"/>
                                  </w:divBdr>
                                </w:div>
                              </w:divsChild>
                            </w:div>
                            <w:div w:id="1989164550">
                              <w:marLeft w:val="0"/>
                              <w:marRight w:val="0"/>
                              <w:marTop w:val="0"/>
                              <w:marBottom w:val="0"/>
                              <w:divBdr>
                                <w:top w:val="none" w:sz="0" w:space="0" w:color="auto"/>
                                <w:left w:val="none" w:sz="0" w:space="0" w:color="auto"/>
                                <w:bottom w:val="none" w:sz="0" w:space="0" w:color="auto"/>
                                <w:right w:val="none" w:sz="0" w:space="0" w:color="auto"/>
                              </w:divBdr>
                              <w:divsChild>
                                <w:div w:id="1998413240">
                                  <w:marLeft w:val="0"/>
                                  <w:marRight w:val="0"/>
                                  <w:marTop w:val="0"/>
                                  <w:marBottom w:val="0"/>
                                  <w:divBdr>
                                    <w:top w:val="none" w:sz="0" w:space="0" w:color="auto"/>
                                    <w:left w:val="none" w:sz="0" w:space="0" w:color="auto"/>
                                    <w:bottom w:val="none" w:sz="0" w:space="0" w:color="auto"/>
                                    <w:right w:val="none" w:sz="0" w:space="0" w:color="auto"/>
                                  </w:divBdr>
                                  <w:divsChild>
                                    <w:div w:id="722098909">
                                      <w:marLeft w:val="0"/>
                                      <w:marRight w:val="0"/>
                                      <w:marTop w:val="0"/>
                                      <w:marBottom w:val="0"/>
                                      <w:divBdr>
                                        <w:top w:val="none" w:sz="0" w:space="0" w:color="auto"/>
                                        <w:left w:val="none" w:sz="0" w:space="0" w:color="auto"/>
                                        <w:bottom w:val="none" w:sz="0" w:space="0" w:color="auto"/>
                                        <w:right w:val="none" w:sz="0" w:space="0" w:color="auto"/>
                                      </w:divBdr>
                                      <w:divsChild>
                                        <w:div w:id="1032270712">
                                          <w:marLeft w:val="0"/>
                                          <w:marRight w:val="0"/>
                                          <w:marTop w:val="0"/>
                                          <w:marBottom w:val="0"/>
                                          <w:divBdr>
                                            <w:top w:val="none" w:sz="0" w:space="0" w:color="auto"/>
                                            <w:left w:val="none" w:sz="0" w:space="0" w:color="auto"/>
                                            <w:bottom w:val="none" w:sz="0" w:space="0" w:color="auto"/>
                                            <w:right w:val="none" w:sz="0" w:space="0" w:color="auto"/>
                                          </w:divBdr>
                                          <w:divsChild>
                                            <w:div w:id="520818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7045348">
                              <w:marLeft w:val="0"/>
                              <w:marRight w:val="0"/>
                              <w:marTop w:val="0"/>
                              <w:marBottom w:val="0"/>
                              <w:divBdr>
                                <w:top w:val="none" w:sz="0" w:space="0" w:color="auto"/>
                                <w:left w:val="none" w:sz="0" w:space="0" w:color="auto"/>
                                <w:bottom w:val="none" w:sz="0" w:space="0" w:color="auto"/>
                                <w:right w:val="none" w:sz="0" w:space="0" w:color="auto"/>
                              </w:divBdr>
                              <w:divsChild>
                                <w:div w:id="207031190">
                                  <w:marLeft w:val="0"/>
                                  <w:marRight w:val="0"/>
                                  <w:marTop w:val="0"/>
                                  <w:marBottom w:val="0"/>
                                  <w:divBdr>
                                    <w:top w:val="none" w:sz="0" w:space="0" w:color="auto"/>
                                    <w:left w:val="none" w:sz="0" w:space="0" w:color="auto"/>
                                    <w:bottom w:val="none" w:sz="0" w:space="0" w:color="auto"/>
                                    <w:right w:val="none" w:sz="0" w:space="0" w:color="auto"/>
                                  </w:divBdr>
                                </w:div>
                              </w:divsChild>
                            </w:div>
                            <w:div w:id="995692117">
                              <w:marLeft w:val="0"/>
                              <w:marRight w:val="0"/>
                              <w:marTop w:val="0"/>
                              <w:marBottom w:val="0"/>
                              <w:divBdr>
                                <w:top w:val="none" w:sz="0" w:space="0" w:color="auto"/>
                                <w:left w:val="none" w:sz="0" w:space="0" w:color="auto"/>
                                <w:bottom w:val="none" w:sz="0" w:space="0" w:color="auto"/>
                                <w:right w:val="none" w:sz="0" w:space="0" w:color="auto"/>
                              </w:divBdr>
                              <w:divsChild>
                                <w:div w:id="1540511548">
                                  <w:marLeft w:val="0"/>
                                  <w:marRight w:val="0"/>
                                  <w:marTop w:val="0"/>
                                  <w:marBottom w:val="0"/>
                                  <w:divBdr>
                                    <w:top w:val="none" w:sz="0" w:space="0" w:color="auto"/>
                                    <w:left w:val="none" w:sz="0" w:space="0" w:color="auto"/>
                                    <w:bottom w:val="none" w:sz="0" w:space="0" w:color="auto"/>
                                    <w:right w:val="none" w:sz="0" w:space="0" w:color="auto"/>
                                  </w:divBdr>
                                </w:div>
                              </w:divsChild>
                            </w:div>
                            <w:div w:id="1485900193">
                              <w:marLeft w:val="0"/>
                              <w:marRight w:val="0"/>
                              <w:marTop w:val="0"/>
                              <w:marBottom w:val="0"/>
                              <w:divBdr>
                                <w:top w:val="none" w:sz="0" w:space="0" w:color="auto"/>
                                <w:left w:val="none" w:sz="0" w:space="0" w:color="auto"/>
                                <w:bottom w:val="none" w:sz="0" w:space="0" w:color="auto"/>
                                <w:right w:val="none" w:sz="0" w:space="0" w:color="auto"/>
                              </w:divBdr>
                              <w:divsChild>
                                <w:div w:id="1605503239">
                                  <w:marLeft w:val="0"/>
                                  <w:marRight w:val="0"/>
                                  <w:marTop w:val="0"/>
                                  <w:marBottom w:val="0"/>
                                  <w:divBdr>
                                    <w:top w:val="none" w:sz="0" w:space="0" w:color="auto"/>
                                    <w:left w:val="none" w:sz="0" w:space="0" w:color="auto"/>
                                    <w:bottom w:val="none" w:sz="0" w:space="0" w:color="auto"/>
                                    <w:right w:val="none" w:sz="0" w:space="0" w:color="auto"/>
                                  </w:divBdr>
                                  <w:divsChild>
                                    <w:div w:id="1673028267">
                                      <w:marLeft w:val="0"/>
                                      <w:marRight w:val="0"/>
                                      <w:marTop w:val="0"/>
                                      <w:marBottom w:val="0"/>
                                      <w:divBdr>
                                        <w:top w:val="none" w:sz="0" w:space="0" w:color="auto"/>
                                        <w:left w:val="none" w:sz="0" w:space="0" w:color="auto"/>
                                        <w:bottom w:val="none" w:sz="0" w:space="0" w:color="auto"/>
                                        <w:right w:val="none" w:sz="0" w:space="0" w:color="auto"/>
                                      </w:divBdr>
                                      <w:divsChild>
                                        <w:div w:id="210650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7489650">
                              <w:marLeft w:val="0"/>
                              <w:marRight w:val="0"/>
                              <w:marTop w:val="0"/>
                              <w:marBottom w:val="0"/>
                              <w:divBdr>
                                <w:top w:val="none" w:sz="0" w:space="0" w:color="auto"/>
                                <w:left w:val="none" w:sz="0" w:space="0" w:color="auto"/>
                                <w:bottom w:val="none" w:sz="0" w:space="0" w:color="auto"/>
                                <w:right w:val="none" w:sz="0" w:space="0" w:color="auto"/>
                              </w:divBdr>
                              <w:divsChild>
                                <w:div w:id="1735470548">
                                  <w:marLeft w:val="0"/>
                                  <w:marRight w:val="0"/>
                                  <w:marTop w:val="0"/>
                                  <w:marBottom w:val="0"/>
                                  <w:divBdr>
                                    <w:top w:val="none" w:sz="0" w:space="0" w:color="auto"/>
                                    <w:left w:val="none" w:sz="0" w:space="0" w:color="auto"/>
                                    <w:bottom w:val="none" w:sz="0" w:space="0" w:color="auto"/>
                                    <w:right w:val="none" w:sz="0" w:space="0" w:color="auto"/>
                                  </w:divBdr>
                                </w:div>
                              </w:divsChild>
                            </w:div>
                            <w:div w:id="625817344">
                              <w:marLeft w:val="0"/>
                              <w:marRight w:val="0"/>
                              <w:marTop w:val="0"/>
                              <w:marBottom w:val="0"/>
                              <w:divBdr>
                                <w:top w:val="none" w:sz="0" w:space="0" w:color="auto"/>
                                <w:left w:val="none" w:sz="0" w:space="0" w:color="auto"/>
                                <w:bottom w:val="none" w:sz="0" w:space="0" w:color="auto"/>
                                <w:right w:val="none" w:sz="0" w:space="0" w:color="auto"/>
                              </w:divBdr>
                              <w:divsChild>
                                <w:div w:id="655845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13376603">
      <w:bodyDiv w:val="1"/>
      <w:marLeft w:val="0"/>
      <w:marRight w:val="0"/>
      <w:marTop w:val="0"/>
      <w:marBottom w:val="0"/>
      <w:divBdr>
        <w:top w:val="none" w:sz="0" w:space="0" w:color="auto"/>
        <w:left w:val="none" w:sz="0" w:space="0" w:color="auto"/>
        <w:bottom w:val="none" w:sz="0" w:space="0" w:color="auto"/>
        <w:right w:val="none" w:sz="0" w:space="0" w:color="auto"/>
      </w:divBdr>
    </w:div>
    <w:div w:id="1551456963">
      <w:bodyDiv w:val="1"/>
      <w:marLeft w:val="0"/>
      <w:marRight w:val="0"/>
      <w:marTop w:val="0"/>
      <w:marBottom w:val="0"/>
      <w:divBdr>
        <w:top w:val="none" w:sz="0" w:space="0" w:color="auto"/>
        <w:left w:val="none" w:sz="0" w:space="0" w:color="auto"/>
        <w:bottom w:val="none" w:sz="0" w:space="0" w:color="auto"/>
        <w:right w:val="none" w:sz="0" w:space="0" w:color="auto"/>
      </w:divBdr>
    </w:div>
    <w:div w:id="1655642700">
      <w:bodyDiv w:val="1"/>
      <w:marLeft w:val="0"/>
      <w:marRight w:val="0"/>
      <w:marTop w:val="0"/>
      <w:marBottom w:val="0"/>
      <w:divBdr>
        <w:top w:val="none" w:sz="0" w:space="0" w:color="auto"/>
        <w:left w:val="none" w:sz="0" w:space="0" w:color="auto"/>
        <w:bottom w:val="none" w:sz="0" w:space="0" w:color="auto"/>
        <w:right w:val="none" w:sz="0" w:space="0" w:color="auto"/>
      </w:divBdr>
    </w:div>
    <w:div w:id="1697274724">
      <w:bodyDiv w:val="1"/>
      <w:marLeft w:val="0"/>
      <w:marRight w:val="0"/>
      <w:marTop w:val="0"/>
      <w:marBottom w:val="0"/>
      <w:divBdr>
        <w:top w:val="none" w:sz="0" w:space="0" w:color="auto"/>
        <w:left w:val="none" w:sz="0" w:space="0" w:color="auto"/>
        <w:bottom w:val="none" w:sz="0" w:space="0" w:color="auto"/>
        <w:right w:val="none" w:sz="0" w:space="0" w:color="auto"/>
      </w:divBdr>
    </w:div>
    <w:div w:id="1781610635">
      <w:bodyDiv w:val="1"/>
      <w:marLeft w:val="0"/>
      <w:marRight w:val="0"/>
      <w:marTop w:val="0"/>
      <w:marBottom w:val="0"/>
      <w:divBdr>
        <w:top w:val="none" w:sz="0" w:space="0" w:color="auto"/>
        <w:left w:val="none" w:sz="0" w:space="0" w:color="auto"/>
        <w:bottom w:val="none" w:sz="0" w:space="0" w:color="auto"/>
        <w:right w:val="none" w:sz="0" w:space="0" w:color="auto"/>
      </w:divBdr>
      <w:divsChild>
        <w:div w:id="887452830">
          <w:marLeft w:val="0"/>
          <w:marRight w:val="0"/>
          <w:marTop w:val="0"/>
          <w:marBottom w:val="0"/>
          <w:divBdr>
            <w:top w:val="none" w:sz="0" w:space="0" w:color="auto"/>
            <w:left w:val="none" w:sz="0" w:space="0" w:color="auto"/>
            <w:bottom w:val="none" w:sz="0" w:space="0" w:color="auto"/>
            <w:right w:val="none" w:sz="0" w:space="0" w:color="auto"/>
          </w:divBdr>
          <w:divsChild>
            <w:div w:id="594509754">
              <w:marLeft w:val="0"/>
              <w:marRight w:val="0"/>
              <w:marTop w:val="0"/>
              <w:marBottom w:val="0"/>
              <w:divBdr>
                <w:top w:val="none" w:sz="0" w:space="0" w:color="auto"/>
                <w:left w:val="none" w:sz="0" w:space="0" w:color="auto"/>
                <w:bottom w:val="none" w:sz="0" w:space="0" w:color="auto"/>
                <w:right w:val="none" w:sz="0" w:space="0" w:color="auto"/>
              </w:divBdr>
              <w:divsChild>
                <w:div w:id="1972053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6804429">
          <w:marLeft w:val="0"/>
          <w:marRight w:val="0"/>
          <w:marTop w:val="0"/>
          <w:marBottom w:val="0"/>
          <w:divBdr>
            <w:top w:val="none" w:sz="0" w:space="0" w:color="auto"/>
            <w:left w:val="none" w:sz="0" w:space="0" w:color="auto"/>
            <w:bottom w:val="none" w:sz="0" w:space="0" w:color="auto"/>
            <w:right w:val="none" w:sz="0" w:space="0" w:color="auto"/>
          </w:divBdr>
          <w:divsChild>
            <w:div w:id="2114126512">
              <w:marLeft w:val="0"/>
              <w:marRight w:val="0"/>
              <w:marTop w:val="0"/>
              <w:marBottom w:val="0"/>
              <w:divBdr>
                <w:top w:val="none" w:sz="0" w:space="0" w:color="auto"/>
                <w:left w:val="none" w:sz="0" w:space="0" w:color="auto"/>
                <w:bottom w:val="none" w:sz="0" w:space="0" w:color="auto"/>
                <w:right w:val="none" w:sz="0" w:space="0" w:color="auto"/>
              </w:divBdr>
              <w:divsChild>
                <w:div w:id="731847535">
                  <w:marLeft w:val="0"/>
                  <w:marRight w:val="0"/>
                  <w:marTop w:val="0"/>
                  <w:marBottom w:val="0"/>
                  <w:divBdr>
                    <w:top w:val="none" w:sz="0" w:space="0" w:color="auto"/>
                    <w:left w:val="none" w:sz="0" w:space="0" w:color="auto"/>
                    <w:bottom w:val="none" w:sz="0" w:space="0" w:color="auto"/>
                    <w:right w:val="none" w:sz="0" w:space="0" w:color="auto"/>
                  </w:divBdr>
                  <w:divsChild>
                    <w:div w:id="168064620">
                      <w:marLeft w:val="0"/>
                      <w:marRight w:val="0"/>
                      <w:marTop w:val="0"/>
                      <w:marBottom w:val="0"/>
                      <w:divBdr>
                        <w:top w:val="none" w:sz="0" w:space="0" w:color="auto"/>
                        <w:left w:val="none" w:sz="0" w:space="0" w:color="auto"/>
                        <w:bottom w:val="none" w:sz="0" w:space="0" w:color="auto"/>
                        <w:right w:val="none" w:sz="0" w:space="0" w:color="auto"/>
                      </w:divBdr>
                      <w:divsChild>
                        <w:div w:id="655376919">
                          <w:marLeft w:val="0"/>
                          <w:marRight w:val="0"/>
                          <w:marTop w:val="0"/>
                          <w:marBottom w:val="0"/>
                          <w:divBdr>
                            <w:top w:val="none" w:sz="0" w:space="0" w:color="auto"/>
                            <w:left w:val="none" w:sz="0" w:space="0" w:color="auto"/>
                            <w:bottom w:val="none" w:sz="0" w:space="0" w:color="auto"/>
                            <w:right w:val="none" w:sz="0" w:space="0" w:color="auto"/>
                          </w:divBdr>
                          <w:divsChild>
                            <w:div w:id="152378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2364872">
              <w:marLeft w:val="0"/>
              <w:marRight w:val="0"/>
              <w:marTop w:val="0"/>
              <w:marBottom w:val="0"/>
              <w:divBdr>
                <w:top w:val="none" w:sz="0" w:space="0" w:color="auto"/>
                <w:left w:val="none" w:sz="0" w:space="0" w:color="auto"/>
                <w:bottom w:val="none" w:sz="0" w:space="0" w:color="auto"/>
                <w:right w:val="none" w:sz="0" w:space="0" w:color="auto"/>
              </w:divBdr>
              <w:divsChild>
                <w:div w:id="1542475809">
                  <w:marLeft w:val="0"/>
                  <w:marRight w:val="0"/>
                  <w:marTop w:val="0"/>
                  <w:marBottom w:val="0"/>
                  <w:divBdr>
                    <w:top w:val="none" w:sz="0" w:space="0" w:color="auto"/>
                    <w:left w:val="none" w:sz="0" w:space="0" w:color="auto"/>
                    <w:bottom w:val="none" w:sz="0" w:space="0" w:color="auto"/>
                    <w:right w:val="none" w:sz="0" w:space="0" w:color="auto"/>
                  </w:divBdr>
                  <w:divsChild>
                    <w:div w:id="391275032">
                      <w:marLeft w:val="0"/>
                      <w:marRight w:val="0"/>
                      <w:marTop w:val="0"/>
                      <w:marBottom w:val="0"/>
                      <w:divBdr>
                        <w:top w:val="none" w:sz="0" w:space="0" w:color="auto"/>
                        <w:left w:val="none" w:sz="0" w:space="0" w:color="auto"/>
                        <w:bottom w:val="none" w:sz="0" w:space="0" w:color="auto"/>
                        <w:right w:val="none" w:sz="0" w:space="0" w:color="auto"/>
                      </w:divBdr>
                      <w:divsChild>
                        <w:div w:id="232861863">
                          <w:marLeft w:val="0"/>
                          <w:marRight w:val="0"/>
                          <w:marTop w:val="0"/>
                          <w:marBottom w:val="0"/>
                          <w:divBdr>
                            <w:top w:val="none" w:sz="0" w:space="0" w:color="auto"/>
                            <w:left w:val="none" w:sz="0" w:space="0" w:color="auto"/>
                            <w:bottom w:val="none" w:sz="0" w:space="0" w:color="auto"/>
                            <w:right w:val="none" w:sz="0" w:space="0" w:color="auto"/>
                          </w:divBdr>
                          <w:divsChild>
                            <w:div w:id="984236882">
                              <w:marLeft w:val="0"/>
                              <w:marRight w:val="0"/>
                              <w:marTop w:val="0"/>
                              <w:marBottom w:val="0"/>
                              <w:divBdr>
                                <w:top w:val="none" w:sz="0" w:space="0" w:color="auto"/>
                                <w:left w:val="none" w:sz="0" w:space="0" w:color="auto"/>
                                <w:bottom w:val="none" w:sz="0" w:space="0" w:color="auto"/>
                                <w:right w:val="none" w:sz="0" w:space="0" w:color="auto"/>
                              </w:divBdr>
                              <w:divsChild>
                                <w:div w:id="328171420">
                                  <w:marLeft w:val="0"/>
                                  <w:marRight w:val="0"/>
                                  <w:marTop w:val="0"/>
                                  <w:marBottom w:val="0"/>
                                  <w:divBdr>
                                    <w:top w:val="none" w:sz="0" w:space="0" w:color="auto"/>
                                    <w:left w:val="none" w:sz="0" w:space="0" w:color="auto"/>
                                    <w:bottom w:val="none" w:sz="0" w:space="0" w:color="auto"/>
                                    <w:right w:val="none" w:sz="0" w:space="0" w:color="auto"/>
                                  </w:divBdr>
                                </w:div>
                              </w:divsChild>
                            </w:div>
                            <w:div w:id="1943025568">
                              <w:marLeft w:val="0"/>
                              <w:marRight w:val="0"/>
                              <w:marTop w:val="0"/>
                              <w:marBottom w:val="0"/>
                              <w:divBdr>
                                <w:top w:val="none" w:sz="0" w:space="0" w:color="auto"/>
                                <w:left w:val="none" w:sz="0" w:space="0" w:color="auto"/>
                                <w:bottom w:val="none" w:sz="0" w:space="0" w:color="auto"/>
                                <w:right w:val="none" w:sz="0" w:space="0" w:color="auto"/>
                              </w:divBdr>
                              <w:divsChild>
                                <w:div w:id="334385277">
                                  <w:marLeft w:val="0"/>
                                  <w:marRight w:val="0"/>
                                  <w:marTop w:val="0"/>
                                  <w:marBottom w:val="0"/>
                                  <w:divBdr>
                                    <w:top w:val="none" w:sz="0" w:space="0" w:color="auto"/>
                                    <w:left w:val="none" w:sz="0" w:space="0" w:color="auto"/>
                                    <w:bottom w:val="none" w:sz="0" w:space="0" w:color="auto"/>
                                    <w:right w:val="none" w:sz="0" w:space="0" w:color="auto"/>
                                  </w:divBdr>
                                  <w:divsChild>
                                    <w:div w:id="818764803">
                                      <w:marLeft w:val="0"/>
                                      <w:marRight w:val="0"/>
                                      <w:marTop w:val="0"/>
                                      <w:marBottom w:val="0"/>
                                      <w:divBdr>
                                        <w:top w:val="none" w:sz="0" w:space="0" w:color="auto"/>
                                        <w:left w:val="none" w:sz="0" w:space="0" w:color="auto"/>
                                        <w:bottom w:val="none" w:sz="0" w:space="0" w:color="auto"/>
                                        <w:right w:val="none" w:sz="0" w:space="0" w:color="auto"/>
                                      </w:divBdr>
                                      <w:divsChild>
                                        <w:div w:id="1673872790">
                                          <w:marLeft w:val="0"/>
                                          <w:marRight w:val="0"/>
                                          <w:marTop w:val="0"/>
                                          <w:marBottom w:val="0"/>
                                          <w:divBdr>
                                            <w:top w:val="none" w:sz="0" w:space="0" w:color="auto"/>
                                            <w:left w:val="none" w:sz="0" w:space="0" w:color="auto"/>
                                            <w:bottom w:val="none" w:sz="0" w:space="0" w:color="auto"/>
                                            <w:right w:val="none" w:sz="0" w:space="0" w:color="auto"/>
                                          </w:divBdr>
                                          <w:divsChild>
                                            <w:div w:id="1458178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0334164">
                              <w:marLeft w:val="0"/>
                              <w:marRight w:val="0"/>
                              <w:marTop w:val="0"/>
                              <w:marBottom w:val="0"/>
                              <w:divBdr>
                                <w:top w:val="none" w:sz="0" w:space="0" w:color="auto"/>
                                <w:left w:val="none" w:sz="0" w:space="0" w:color="auto"/>
                                <w:bottom w:val="none" w:sz="0" w:space="0" w:color="auto"/>
                                <w:right w:val="none" w:sz="0" w:space="0" w:color="auto"/>
                              </w:divBdr>
                              <w:divsChild>
                                <w:div w:id="525993208">
                                  <w:marLeft w:val="0"/>
                                  <w:marRight w:val="0"/>
                                  <w:marTop w:val="0"/>
                                  <w:marBottom w:val="0"/>
                                  <w:divBdr>
                                    <w:top w:val="none" w:sz="0" w:space="0" w:color="auto"/>
                                    <w:left w:val="none" w:sz="0" w:space="0" w:color="auto"/>
                                    <w:bottom w:val="none" w:sz="0" w:space="0" w:color="auto"/>
                                    <w:right w:val="none" w:sz="0" w:space="0" w:color="auto"/>
                                  </w:divBdr>
                                </w:div>
                              </w:divsChild>
                            </w:div>
                            <w:div w:id="134879712">
                              <w:marLeft w:val="0"/>
                              <w:marRight w:val="0"/>
                              <w:marTop w:val="0"/>
                              <w:marBottom w:val="0"/>
                              <w:divBdr>
                                <w:top w:val="none" w:sz="0" w:space="0" w:color="auto"/>
                                <w:left w:val="none" w:sz="0" w:space="0" w:color="auto"/>
                                <w:bottom w:val="none" w:sz="0" w:space="0" w:color="auto"/>
                                <w:right w:val="none" w:sz="0" w:space="0" w:color="auto"/>
                              </w:divBdr>
                              <w:divsChild>
                                <w:div w:id="377972660">
                                  <w:marLeft w:val="0"/>
                                  <w:marRight w:val="0"/>
                                  <w:marTop w:val="0"/>
                                  <w:marBottom w:val="0"/>
                                  <w:divBdr>
                                    <w:top w:val="none" w:sz="0" w:space="0" w:color="auto"/>
                                    <w:left w:val="none" w:sz="0" w:space="0" w:color="auto"/>
                                    <w:bottom w:val="none" w:sz="0" w:space="0" w:color="auto"/>
                                    <w:right w:val="none" w:sz="0" w:space="0" w:color="auto"/>
                                  </w:divBdr>
                                </w:div>
                              </w:divsChild>
                            </w:div>
                            <w:div w:id="1348210484">
                              <w:marLeft w:val="0"/>
                              <w:marRight w:val="0"/>
                              <w:marTop w:val="0"/>
                              <w:marBottom w:val="0"/>
                              <w:divBdr>
                                <w:top w:val="none" w:sz="0" w:space="0" w:color="auto"/>
                                <w:left w:val="none" w:sz="0" w:space="0" w:color="auto"/>
                                <w:bottom w:val="none" w:sz="0" w:space="0" w:color="auto"/>
                                <w:right w:val="none" w:sz="0" w:space="0" w:color="auto"/>
                              </w:divBdr>
                              <w:divsChild>
                                <w:div w:id="1666130575">
                                  <w:marLeft w:val="0"/>
                                  <w:marRight w:val="0"/>
                                  <w:marTop w:val="0"/>
                                  <w:marBottom w:val="0"/>
                                  <w:divBdr>
                                    <w:top w:val="none" w:sz="0" w:space="0" w:color="auto"/>
                                    <w:left w:val="none" w:sz="0" w:space="0" w:color="auto"/>
                                    <w:bottom w:val="none" w:sz="0" w:space="0" w:color="auto"/>
                                    <w:right w:val="none" w:sz="0" w:space="0" w:color="auto"/>
                                  </w:divBdr>
                                  <w:divsChild>
                                    <w:div w:id="1149595285">
                                      <w:marLeft w:val="0"/>
                                      <w:marRight w:val="0"/>
                                      <w:marTop w:val="0"/>
                                      <w:marBottom w:val="0"/>
                                      <w:divBdr>
                                        <w:top w:val="none" w:sz="0" w:space="0" w:color="auto"/>
                                        <w:left w:val="none" w:sz="0" w:space="0" w:color="auto"/>
                                        <w:bottom w:val="none" w:sz="0" w:space="0" w:color="auto"/>
                                        <w:right w:val="none" w:sz="0" w:space="0" w:color="auto"/>
                                      </w:divBdr>
                                      <w:divsChild>
                                        <w:div w:id="404764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5294474">
                              <w:marLeft w:val="0"/>
                              <w:marRight w:val="0"/>
                              <w:marTop w:val="0"/>
                              <w:marBottom w:val="0"/>
                              <w:divBdr>
                                <w:top w:val="none" w:sz="0" w:space="0" w:color="auto"/>
                                <w:left w:val="none" w:sz="0" w:space="0" w:color="auto"/>
                                <w:bottom w:val="none" w:sz="0" w:space="0" w:color="auto"/>
                                <w:right w:val="none" w:sz="0" w:space="0" w:color="auto"/>
                              </w:divBdr>
                              <w:divsChild>
                                <w:div w:id="1321541688">
                                  <w:marLeft w:val="0"/>
                                  <w:marRight w:val="0"/>
                                  <w:marTop w:val="0"/>
                                  <w:marBottom w:val="0"/>
                                  <w:divBdr>
                                    <w:top w:val="none" w:sz="0" w:space="0" w:color="auto"/>
                                    <w:left w:val="none" w:sz="0" w:space="0" w:color="auto"/>
                                    <w:bottom w:val="none" w:sz="0" w:space="0" w:color="auto"/>
                                    <w:right w:val="none" w:sz="0" w:space="0" w:color="auto"/>
                                  </w:divBdr>
                                </w:div>
                              </w:divsChild>
                            </w:div>
                            <w:div w:id="1025251547">
                              <w:marLeft w:val="0"/>
                              <w:marRight w:val="0"/>
                              <w:marTop w:val="0"/>
                              <w:marBottom w:val="0"/>
                              <w:divBdr>
                                <w:top w:val="none" w:sz="0" w:space="0" w:color="auto"/>
                                <w:left w:val="none" w:sz="0" w:space="0" w:color="auto"/>
                                <w:bottom w:val="none" w:sz="0" w:space="0" w:color="auto"/>
                                <w:right w:val="none" w:sz="0" w:space="0" w:color="auto"/>
                              </w:divBdr>
                              <w:divsChild>
                                <w:div w:id="844394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5169224">
      <w:bodyDiv w:val="1"/>
      <w:marLeft w:val="0"/>
      <w:marRight w:val="0"/>
      <w:marTop w:val="0"/>
      <w:marBottom w:val="0"/>
      <w:divBdr>
        <w:top w:val="none" w:sz="0" w:space="0" w:color="auto"/>
        <w:left w:val="none" w:sz="0" w:space="0" w:color="auto"/>
        <w:bottom w:val="none" w:sz="0" w:space="0" w:color="auto"/>
        <w:right w:val="none" w:sz="0" w:space="0" w:color="auto"/>
      </w:divBdr>
    </w:div>
    <w:div w:id="1797868415">
      <w:bodyDiv w:val="1"/>
      <w:marLeft w:val="0"/>
      <w:marRight w:val="0"/>
      <w:marTop w:val="0"/>
      <w:marBottom w:val="0"/>
      <w:divBdr>
        <w:top w:val="none" w:sz="0" w:space="0" w:color="auto"/>
        <w:left w:val="none" w:sz="0" w:space="0" w:color="auto"/>
        <w:bottom w:val="none" w:sz="0" w:space="0" w:color="auto"/>
        <w:right w:val="none" w:sz="0" w:space="0" w:color="auto"/>
      </w:divBdr>
    </w:div>
    <w:div w:id="1817064588">
      <w:bodyDiv w:val="1"/>
      <w:marLeft w:val="0"/>
      <w:marRight w:val="0"/>
      <w:marTop w:val="0"/>
      <w:marBottom w:val="0"/>
      <w:divBdr>
        <w:top w:val="none" w:sz="0" w:space="0" w:color="auto"/>
        <w:left w:val="none" w:sz="0" w:space="0" w:color="auto"/>
        <w:bottom w:val="none" w:sz="0" w:space="0" w:color="auto"/>
        <w:right w:val="none" w:sz="0" w:space="0" w:color="auto"/>
      </w:divBdr>
    </w:div>
    <w:div w:id="1863474830">
      <w:bodyDiv w:val="1"/>
      <w:marLeft w:val="0"/>
      <w:marRight w:val="0"/>
      <w:marTop w:val="0"/>
      <w:marBottom w:val="0"/>
      <w:divBdr>
        <w:top w:val="none" w:sz="0" w:space="0" w:color="auto"/>
        <w:left w:val="none" w:sz="0" w:space="0" w:color="auto"/>
        <w:bottom w:val="none" w:sz="0" w:space="0" w:color="auto"/>
        <w:right w:val="none" w:sz="0" w:space="0" w:color="auto"/>
      </w:divBdr>
    </w:div>
    <w:div w:id="1865364282">
      <w:bodyDiv w:val="1"/>
      <w:marLeft w:val="0"/>
      <w:marRight w:val="0"/>
      <w:marTop w:val="0"/>
      <w:marBottom w:val="0"/>
      <w:divBdr>
        <w:top w:val="none" w:sz="0" w:space="0" w:color="auto"/>
        <w:left w:val="none" w:sz="0" w:space="0" w:color="auto"/>
        <w:bottom w:val="none" w:sz="0" w:space="0" w:color="auto"/>
        <w:right w:val="none" w:sz="0" w:space="0" w:color="auto"/>
      </w:divBdr>
    </w:div>
    <w:div w:id="1980188599">
      <w:bodyDiv w:val="1"/>
      <w:marLeft w:val="0"/>
      <w:marRight w:val="0"/>
      <w:marTop w:val="0"/>
      <w:marBottom w:val="0"/>
      <w:divBdr>
        <w:top w:val="none" w:sz="0" w:space="0" w:color="auto"/>
        <w:left w:val="none" w:sz="0" w:space="0" w:color="auto"/>
        <w:bottom w:val="none" w:sz="0" w:space="0" w:color="auto"/>
        <w:right w:val="none" w:sz="0" w:space="0" w:color="auto"/>
      </w:divBdr>
    </w:div>
    <w:div w:id="2021201007">
      <w:bodyDiv w:val="1"/>
      <w:marLeft w:val="0"/>
      <w:marRight w:val="0"/>
      <w:marTop w:val="0"/>
      <w:marBottom w:val="0"/>
      <w:divBdr>
        <w:top w:val="none" w:sz="0" w:space="0" w:color="auto"/>
        <w:left w:val="none" w:sz="0" w:space="0" w:color="auto"/>
        <w:bottom w:val="none" w:sz="0" w:space="0" w:color="auto"/>
        <w:right w:val="none" w:sz="0" w:space="0" w:color="auto"/>
      </w:divBdr>
    </w:div>
    <w:div w:id="2031493678">
      <w:bodyDiv w:val="1"/>
      <w:marLeft w:val="0"/>
      <w:marRight w:val="0"/>
      <w:marTop w:val="0"/>
      <w:marBottom w:val="0"/>
      <w:divBdr>
        <w:top w:val="none" w:sz="0" w:space="0" w:color="auto"/>
        <w:left w:val="none" w:sz="0" w:space="0" w:color="auto"/>
        <w:bottom w:val="none" w:sz="0" w:space="0" w:color="auto"/>
        <w:right w:val="none" w:sz="0" w:space="0" w:color="auto"/>
      </w:divBdr>
      <w:divsChild>
        <w:div w:id="1006253340">
          <w:marLeft w:val="0"/>
          <w:marRight w:val="0"/>
          <w:marTop w:val="0"/>
          <w:marBottom w:val="0"/>
          <w:divBdr>
            <w:top w:val="none" w:sz="0" w:space="0" w:color="auto"/>
            <w:left w:val="none" w:sz="0" w:space="0" w:color="auto"/>
            <w:bottom w:val="none" w:sz="0" w:space="0" w:color="auto"/>
            <w:right w:val="none" w:sz="0" w:space="0" w:color="auto"/>
          </w:divBdr>
          <w:divsChild>
            <w:div w:id="356809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3991312">
      <w:bodyDiv w:val="1"/>
      <w:marLeft w:val="0"/>
      <w:marRight w:val="0"/>
      <w:marTop w:val="0"/>
      <w:marBottom w:val="0"/>
      <w:divBdr>
        <w:top w:val="none" w:sz="0" w:space="0" w:color="auto"/>
        <w:left w:val="none" w:sz="0" w:space="0" w:color="auto"/>
        <w:bottom w:val="none" w:sz="0" w:space="0" w:color="auto"/>
        <w:right w:val="none" w:sz="0" w:space="0" w:color="auto"/>
      </w:divBdr>
    </w:div>
    <w:div w:id="2076512629">
      <w:bodyDiv w:val="1"/>
      <w:marLeft w:val="0"/>
      <w:marRight w:val="0"/>
      <w:marTop w:val="0"/>
      <w:marBottom w:val="0"/>
      <w:divBdr>
        <w:top w:val="none" w:sz="0" w:space="0" w:color="auto"/>
        <w:left w:val="none" w:sz="0" w:space="0" w:color="auto"/>
        <w:bottom w:val="none" w:sz="0" w:space="0" w:color="auto"/>
        <w:right w:val="none" w:sz="0" w:space="0" w:color="auto"/>
      </w:divBdr>
    </w:div>
    <w:div w:id="2097627178">
      <w:bodyDiv w:val="1"/>
      <w:marLeft w:val="0"/>
      <w:marRight w:val="0"/>
      <w:marTop w:val="0"/>
      <w:marBottom w:val="0"/>
      <w:divBdr>
        <w:top w:val="none" w:sz="0" w:space="0" w:color="auto"/>
        <w:left w:val="none" w:sz="0" w:space="0" w:color="auto"/>
        <w:bottom w:val="none" w:sz="0" w:space="0" w:color="auto"/>
        <w:right w:val="none" w:sz="0" w:space="0" w:color="auto"/>
      </w:divBdr>
    </w:div>
    <w:div w:id="2137679005">
      <w:bodyDiv w:val="1"/>
      <w:marLeft w:val="0"/>
      <w:marRight w:val="0"/>
      <w:marTop w:val="0"/>
      <w:marBottom w:val="0"/>
      <w:divBdr>
        <w:top w:val="none" w:sz="0" w:space="0" w:color="auto"/>
        <w:left w:val="none" w:sz="0" w:space="0" w:color="auto"/>
        <w:bottom w:val="none" w:sz="0" w:space="0" w:color="auto"/>
        <w:right w:val="none" w:sz="0" w:space="0" w:color="auto"/>
      </w:divBdr>
      <w:divsChild>
        <w:div w:id="10430929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ismspeaks.org/what-autism" TargetMode="External"/><Relationship Id="rId13" Type="http://schemas.openxmlformats.org/officeDocument/2006/relationships/hyperlink" Target="https://www.mayoclinic.org/diseases-conditions/anxiety/symptoms-causes/syc-20350961" TargetMode="External"/><Relationship Id="rId18" Type="http://schemas.openxmlformats.org/officeDocument/2006/relationships/hyperlink" Target="https://www.nhs.uk/mental-health/conditions/schizophrenia/diagnosis/" TargetMode="External"/><Relationship Id="rId26" Type="http://schemas.openxmlformats.org/officeDocument/2006/relationships/hyperlink" Target="https://www.healthline.com/health/types-of-autism" TargetMode="External"/><Relationship Id="rId3" Type="http://schemas.openxmlformats.org/officeDocument/2006/relationships/styles" Target="styles.xml"/><Relationship Id="rId21" Type="http://schemas.openxmlformats.org/officeDocument/2006/relationships/hyperlink" Target="https://www.nhs.uk/mental-health/conditions/schizophrenia/overview/" TargetMode="External"/><Relationship Id="rId7" Type="http://schemas.openxmlformats.org/officeDocument/2006/relationships/endnotes" Target="endnotes.xml"/><Relationship Id="rId12" Type="http://schemas.openxmlformats.org/officeDocument/2006/relationships/hyperlink" Target="https://icd.who.int/browse10/2010/en#/F20" TargetMode="External"/><Relationship Id="rId17" Type="http://schemas.openxmlformats.org/officeDocument/2006/relationships/hyperlink" Target="https://www.mentalhealth.org.uk/a-to-z/s/schizophrenia" TargetMode="External"/><Relationship Id="rId25" Type="http://schemas.openxmlformats.org/officeDocument/2006/relationships/hyperlink" Target="https://www.nhs.uk/conditions/autism/what-is-autism/" TargetMode="External"/><Relationship Id="rId2" Type="http://schemas.openxmlformats.org/officeDocument/2006/relationships/numbering" Target="numbering.xml"/><Relationship Id="rId16" Type="http://schemas.openxmlformats.org/officeDocument/2006/relationships/hyperlink" Target="https://www.healthline.com/health/natural-ways-to-reduce-anxiety" TargetMode="External"/><Relationship Id="rId20" Type="http://schemas.openxmlformats.org/officeDocument/2006/relationships/hyperlink" Target="https://www.nhs.uk/mental-health/talking-therapies-medicine-treatments/talking-therapies-and-counselling/cognitive-behavioural-therapy-cbt/overview/"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cd.who.int/browse10/2010/en" TargetMode="External"/><Relationship Id="rId24" Type="http://schemas.openxmlformats.org/officeDocument/2006/relationships/hyperlink" Target="https://www.nhs.uk/mental-health/conditions/schizophrenia/treatment/" TargetMode="External"/><Relationship Id="rId5" Type="http://schemas.openxmlformats.org/officeDocument/2006/relationships/webSettings" Target="webSettings.xml"/><Relationship Id="rId15" Type="http://schemas.openxmlformats.org/officeDocument/2006/relationships/hyperlink" Target="https://www.mayoclinic.org/diseases-conditions/schizophrenia/symptoms-causes/syc-20354443" TargetMode="External"/><Relationship Id="rId23" Type="http://schemas.openxmlformats.org/officeDocument/2006/relationships/hyperlink" Target="https://www.nhs.uk/mental-health/conditions/schizophrenia/symptoms/" TargetMode="External"/><Relationship Id="rId28" Type="http://schemas.openxmlformats.org/officeDocument/2006/relationships/hyperlink" Target="https://www.who.int/standards/classifications/classification-of-diseases" TargetMode="External"/><Relationship Id="rId10" Type="http://schemas.openxmlformats.org/officeDocument/2006/relationships/hyperlink" Target="https://icd.who.int/browse10/2010/en" TargetMode="External"/><Relationship Id="rId19" Type="http://schemas.openxmlformats.org/officeDocument/2006/relationships/hyperlink" Target="https://www.nhs.uk/using-the-nhs/nhs-services/mental-health-services/mental-health-act/" TargetMode="External"/><Relationship Id="rId4" Type="http://schemas.openxmlformats.org/officeDocument/2006/relationships/settings" Target="settings.xml"/><Relationship Id="rId9" Type="http://schemas.openxmlformats.org/officeDocument/2006/relationships/hyperlink" Target="https://www.health.harvard.edu/newsletter_article/schizophrenia-treatment-recommendations-updated" TargetMode="External"/><Relationship Id="rId14" Type="http://schemas.openxmlformats.org/officeDocument/2006/relationships/hyperlink" Target="https://www.mayoclinic.org/diseases-conditions/schizophrenia/diagnosis-treatment/drc-20354449" TargetMode="External"/><Relationship Id="rId22" Type="http://schemas.openxmlformats.org/officeDocument/2006/relationships/hyperlink" Target="https://www.nhs.uk/mental-health/conditions/generalised-anxiety-disorder/symptoms/" TargetMode="External"/><Relationship Id="rId27" Type="http://schemas.openxmlformats.org/officeDocument/2006/relationships/hyperlink" Target="https://www.psychiatryadvisor.com/home/schizophrenia-advisor/supporting-cessation-reducing-smoking-rates-in-patients-with-schizophrenia/"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20D554-77F4-4399-9FE6-54FB503CBA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400</TotalTime>
  <Pages>1</Pages>
  <Words>4212</Words>
  <Characters>24015</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Shanaz, Tanjila</dc:creator>
  <cp:keywords/>
  <dc:description/>
  <cp:lastModifiedBy>Shanaz, Tanjila</cp:lastModifiedBy>
  <cp:revision>23</cp:revision>
  <dcterms:created xsi:type="dcterms:W3CDTF">2021-04-06T13:58:00Z</dcterms:created>
  <dcterms:modified xsi:type="dcterms:W3CDTF">2021-04-09T11:47:00Z</dcterms:modified>
</cp:coreProperties>
</file>