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48723881"/>
        <w:docPartObj>
          <w:docPartGallery w:val="Cover Pages"/>
          <w:docPartUnique/>
        </w:docPartObj>
      </w:sdtPr>
      <w:sdtEndPr>
        <w:rPr>
          <w:b/>
          <w:bCs/>
        </w:rPr>
      </w:sdtEndPr>
      <w:sdtContent>
        <w:p w14:paraId="5393B88A" w14:textId="53933030" w:rsidR="00891ADB" w:rsidRDefault="00891ADB">
          <w:r>
            <w:rPr>
              <w:noProof/>
            </w:rPr>
            <mc:AlternateContent>
              <mc:Choice Requires="wpg">
                <w:drawing>
                  <wp:anchor distT="0" distB="0" distL="114300" distR="114300" simplePos="0" relativeHeight="251662336" behindDoc="0" locked="0" layoutInCell="1" allowOverlap="1" wp14:anchorId="651B62AB" wp14:editId="66A520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54C9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DBA071" wp14:editId="6FA6EA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4EEFA8" w14:textId="53E9705D" w:rsidR="00891ADB" w:rsidRDefault="00891ADB">
                                    <w:pPr>
                                      <w:pStyle w:val="NoSpacing"/>
                                      <w:jc w:val="right"/>
                                      <w:rPr>
                                        <w:color w:val="595959" w:themeColor="text1" w:themeTint="A6"/>
                                        <w:sz w:val="28"/>
                                        <w:szCs w:val="28"/>
                                      </w:rPr>
                                    </w:pPr>
                                    <w:r>
                                      <w:rPr>
                                        <w:color w:val="595959" w:themeColor="text1" w:themeTint="A6"/>
                                        <w:sz w:val="28"/>
                                        <w:szCs w:val="28"/>
                                      </w:rPr>
                                      <w:t>Lorenzo Ramon (2101025)</w:t>
                                    </w:r>
                                  </w:p>
                                </w:sdtContent>
                              </w:sdt>
                              <w:p w14:paraId="064CAB0B" w14:textId="3BAFA9CD" w:rsidR="00891ADB" w:rsidRDefault="00891ADB" w:rsidP="00891ADB">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DBA07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4EEFA8" w14:textId="53E9705D" w:rsidR="00891ADB" w:rsidRDefault="00891ADB">
                              <w:pPr>
                                <w:pStyle w:val="NoSpacing"/>
                                <w:jc w:val="right"/>
                                <w:rPr>
                                  <w:color w:val="595959" w:themeColor="text1" w:themeTint="A6"/>
                                  <w:sz w:val="28"/>
                                  <w:szCs w:val="28"/>
                                </w:rPr>
                              </w:pPr>
                              <w:r>
                                <w:rPr>
                                  <w:color w:val="595959" w:themeColor="text1" w:themeTint="A6"/>
                                  <w:sz w:val="28"/>
                                  <w:szCs w:val="28"/>
                                </w:rPr>
                                <w:t>Lorenzo Ramon (2101025)</w:t>
                              </w:r>
                            </w:p>
                          </w:sdtContent>
                        </w:sdt>
                        <w:p w14:paraId="064CAB0B" w14:textId="3BAFA9CD" w:rsidR="00891ADB" w:rsidRDefault="00891ADB" w:rsidP="00891ADB">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C49D11" wp14:editId="50AC7A3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A5086" w14:textId="3AB499C1" w:rsidR="00891AD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ADB">
                                      <w:rPr>
                                        <w:caps/>
                                        <w:color w:val="156082" w:themeColor="accent1"/>
                                        <w:sz w:val="64"/>
                                        <w:szCs w:val="64"/>
                                      </w:rPr>
                                      <w:t>Contemporary issues and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5FCBA5" w14:textId="70AE1D10" w:rsidR="00891ADB" w:rsidRDefault="00891ADB">
                                    <w:pPr>
                                      <w:jc w:val="right"/>
                                      <w:rPr>
                                        <w:color w:val="404040" w:themeColor="text1" w:themeTint="BF"/>
                                        <w:sz w:val="36"/>
                                        <w:szCs w:val="36"/>
                                      </w:rPr>
                                    </w:pPr>
                                    <w:r>
                                      <w:rPr>
                                        <w:color w:val="404040" w:themeColor="text1" w:themeTint="BF"/>
                                        <w:sz w:val="36"/>
                                        <w:szCs w:val="36"/>
                                      </w:rPr>
                                      <w:t>Assignment 1</w:t>
                                    </w:r>
                                  </w:p>
                                </w:sdtContent>
                              </w:sdt>
                              <w:p w14:paraId="3D99F421" w14:textId="0D1E30A6" w:rsidR="00891ADB" w:rsidRDefault="00891ADB">
                                <w:pPr>
                                  <w:jc w:val="right"/>
                                  <w:rPr>
                                    <w:smallCaps/>
                                    <w:color w:val="404040" w:themeColor="text1" w:themeTint="BF"/>
                                    <w:sz w:val="36"/>
                                    <w:szCs w:val="36"/>
                                  </w:rPr>
                                </w:pPr>
                                <w:r>
                                  <w:rPr>
                                    <w:color w:val="404040" w:themeColor="text1" w:themeTint="BF"/>
                                    <w:sz w:val="36"/>
                                    <w:szCs w:val="36"/>
                                  </w:rPr>
                                  <w:t>BMBM6003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C49D1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2A5086" w14:textId="3AB499C1" w:rsidR="00891AD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ADB">
                                <w:rPr>
                                  <w:caps/>
                                  <w:color w:val="156082" w:themeColor="accent1"/>
                                  <w:sz w:val="64"/>
                                  <w:szCs w:val="64"/>
                                </w:rPr>
                                <w:t>Contemporary issues and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5FCBA5" w14:textId="70AE1D10" w:rsidR="00891ADB" w:rsidRDefault="00891ADB">
                              <w:pPr>
                                <w:jc w:val="right"/>
                                <w:rPr>
                                  <w:color w:val="404040" w:themeColor="text1" w:themeTint="BF"/>
                                  <w:sz w:val="36"/>
                                  <w:szCs w:val="36"/>
                                </w:rPr>
                              </w:pPr>
                              <w:r>
                                <w:rPr>
                                  <w:color w:val="404040" w:themeColor="text1" w:themeTint="BF"/>
                                  <w:sz w:val="36"/>
                                  <w:szCs w:val="36"/>
                                </w:rPr>
                                <w:t>Assignment 1</w:t>
                              </w:r>
                            </w:p>
                          </w:sdtContent>
                        </w:sdt>
                        <w:p w14:paraId="3D99F421" w14:textId="0D1E30A6" w:rsidR="00891ADB" w:rsidRDefault="00891ADB">
                          <w:pPr>
                            <w:jc w:val="right"/>
                            <w:rPr>
                              <w:smallCaps/>
                              <w:color w:val="404040" w:themeColor="text1" w:themeTint="BF"/>
                              <w:sz w:val="36"/>
                              <w:szCs w:val="36"/>
                            </w:rPr>
                          </w:pPr>
                          <w:r>
                            <w:rPr>
                              <w:color w:val="404040" w:themeColor="text1" w:themeTint="BF"/>
                              <w:sz w:val="36"/>
                              <w:szCs w:val="36"/>
                            </w:rPr>
                            <w:t>BMBM6003</w:t>
                          </w:r>
                        </w:p>
                      </w:txbxContent>
                    </v:textbox>
                    <w10:wrap type="square" anchorx="page" anchory="page"/>
                  </v:shape>
                </w:pict>
              </mc:Fallback>
            </mc:AlternateContent>
          </w:r>
        </w:p>
        <w:p w14:paraId="0B735976" w14:textId="3C0FB56E" w:rsidR="00891ADB" w:rsidRDefault="00891ADB">
          <w:pPr>
            <w:rPr>
              <w:b/>
              <w:bCs/>
            </w:rPr>
          </w:pPr>
          <w:r>
            <w:rPr>
              <w:b/>
              <w:bCs/>
            </w:rPr>
            <w:br w:type="page"/>
          </w:r>
        </w:p>
      </w:sdtContent>
    </w:sdt>
    <w:p w14:paraId="1290281D" w14:textId="23F7C9B8" w:rsidR="00134A16" w:rsidRPr="007C2FCB" w:rsidRDefault="00134A16" w:rsidP="007C2FCB">
      <w:pPr>
        <w:jc w:val="center"/>
        <w:rPr>
          <w:b/>
          <w:bCs/>
          <w:sz w:val="28"/>
          <w:szCs w:val="28"/>
        </w:rPr>
      </w:pPr>
      <w:r w:rsidRPr="007C2FCB">
        <w:rPr>
          <w:b/>
          <w:bCs/>
          <w:sz w:val="28"/>
          <w:szCs w:val="28"/>
        </w:rPr>
        <w:lastRenderedPageBreak/>
        <w:t>Executive Summary</w:t>
      </w:r>
    </w:p>
    <w:p w14:paraId="3799978D" w14:textId="77777777" w:rsidR="007C2FCB" w:rsidRPr="007C2FCB" w:rsidRDefault="007C2FCB" w:rsidP="007C2FCB">
      <w:r w:rsidRPr="007C2FCB">
        <w:t xml:space="preserve">This report examines Apple Inc's management procedures in response to concerns reported during a performance assessment. The focus is on identifying important management issues, evaluating the usefulness of popular and critical management theories, and offering suggestions to enhance employee satisfaction and organisational success. Important conclusions highlight challenges with leadership, communication breakdowns, and centralised decision-making while overseeing a heterogeneous workforce. According to the report, Apple should use participative management, enhance transparency, and use flexible leadership strategies to address these challenges and maintain its competitive edge. </w:t>
      </w:r>
    </w:p>
    <w:p w14:paraId="06EAFFDA" w14:textId="77777777" w:rsidR="00134A16" w:rsidRPr="00134A16" w:rsidRDefault="00134A16" w:rsidP="00134A16"/>
    <w:p w14:paraId="191E62CC" w14:textId="31022910" w:rsidR="00134A16" w:rsidRDefault="00134A16" w:rsidP="00134A16"/>
    <w:p w14:paraId="3AEE0C00" w14:textId="77777777" w:rsidR="00134A16" w:rsidRDefault="00134A16">
      <w:r>
        <w:br w:type="page"/>
      </w:r>
    </w:p>
    <w:p w14:paraId="2D36F92E" w14:textId="1DFF8217" w:rsidR="00134A16" w:rsidRPr="00134A16" w:rsidRDefault="00134A16" w:rsidP="00134A16">
      <w:pPr>
        <w:pStyle w:val="Title"/>
        <w:jc w:val="center"/>
      </w:pPr>
      <w:r>
        <w:lastRenderedPageBreak/>
        <w:t>Contents Page</w:t>
      </w:r>
    </w:p>
    <w:p w14:paraId="16A77A3E" w14:textId="22E8FFD1" w:rsidR="007C2FCB" w:rsidRDefault="007C2FCB">
      <w:pPr>
        <w:rPr>
          <w:b/>
          <w:bCs/>
        </w:rPr>
      </w:pPr>
      <w:r>
        <w:rPr>
          <w:b/>
          <w:bCs/>
        </w:rPr>
        <w:t>Page 1……………………………………………………………………………… Introduction</w:t>
      </w:r>
    </w:p>
    <w:p w14:paraId="19CE24F2" w14:textId="64DE1BF5" w:rsidR="007C2FCB" w:rsidRDefault="007C2FCB">
      <w:pPr>
        <w:rPr>
          <w:b/>
          <w:bCs/>
        </w:rPr>
      </w:pPr>
      <w:r>
        <w:rPr>
          <w:b/>
          <w:bCs/>
        </w:rPr>
        <w:t>Page 2 – 4…………………………………………………………………………. Main Findings</w:t>
      </w:r>
    </w:p>
    <w:p w14:paraId="4D908326" w14:textId="3F2811F4" w:rsidR="007C2FCB" w:rsidRDefault="007C2FCB">
      <w:pPr>
        <w:rPr>
          <w:b/>
          <w:bCs/>
        </w:rPr>
      </w:pPr>
      <w:r>
        <w:rPr>
          <w:b/>
          <w:bCs/>
        </w:rPr>
        <w:t>Page 5……………………………………………………………………………… Conclusion</w:t>
      </w:r>
    </w:p>
    <w:p w14:paraId="2DADC57E" w14:textId="318DCECB" w:rsidR="007C2FCB" w:rsidRDefault="007C2FCB">
      <w:pPr>
        <w:rPr>
          <w:b/>
          <w:bCs/>
        </w:rPr>
      </w:pPr>
      <w:r>
        <w:rPr>
          <w:b/>
          <w:bCs/>
        </w:rPr>
        <w:t>Page 6……………………………………………………………………………… Recommendations</w:t>
      </w:r>
    </w:p>
    <w:p w14:paraId="53D76511" w14:textId="5004C872" w:rsidR="00134A16" w:rsidRDefault="007C2FCB">
      <w:pPr>
        <w:rPr>
          <w:b/>
          <w:bCs/>
        </w:rPr>
      </w:pPr>
      <w:r>
        <w:rPr>
          <w:b/>
          <w:bCs/>
        </w:rPr>
        <w:t>Page 7……………………………………………………………………………… References</w:t>
      </w:r>
      <w:r w:rsidR="00134A16">
        <w:rPr>
          <w:b/>
          <w:bCs/>
        </w:rPr>
        <w:br w:type="page"/>
      </w:r>
    </w:p>
    <w:p w14:paraId="0EF5F183" w14:textId="3F5FA8B1" w:rsidR="007D3C51" w:rsidRPr="007D3C51" w:rsidRDefault="007D3C51" w:rsidP="007D3C51">
      <w:pPr>
        <w:rPr>
          <w:b/>
          <w:bCs/>
        </w:rPr>
      </w:pPr>
      <w:r w:rsidRPr="007D3C51">
        <w:rPr>
          <w:b/>
          <w:bCs/>
        </w:rPr>
        <w:lastRenderedPageBreak/>
        <w:t>1.0 Introduction</w:t>
      </w:r>
    </w:p>
    <w:p w14:paraId="45435636" w14:textId="77777777" w:rsidR="00891ADB" w:rsidRDefault="000D4886" w:rsidP="007D3C51">
      <w:r w:rsidRPr="000D4886">
        <w:t xml:space="preserve">This report's objective is to examine Apple Inc.'s management practices </w:t>
      </w:r>
      <w:proofErr w:type="gramStart"/>
      <w:r w:rsidRPr="000D4886">
        <w:t>in light of</w:t>
      </w:r>
      <w:proofErr w:type="gramEnd"/>
      <w:r w:rsidRPr="000D4886">
        <w:t xml:space="preserve"> grievances raised during a recent performance review meeting. The CEO was made aware of issues affecting organisational and management performance in </w:t>
      </w:r>
      <w:proofErr w:type="gramStart"/>
      <w:r w:rsidRPr="000D4886">
        <w:t>a number of</w:t>
      </w:r>
      <w:proofErr w:type="gramEnd"/>
      <w:r w:rsidRPr="000D4886">
        <w:t xml:space="preserve"> functional areas. In a market that is already competitive and unstable, these difficulties have gotten worse. The goal is to understand the key areas of concern, analyse the organization's ethical standing, and make recommendations for realigning management strategies with current management practices. Both mainstream and critical management theories will be evaluated, and their effects on Apple's organisational culture and performance will be investigated. </w:t>
      </w:r>
    </w:p>
    <w:p w14:paraId="1DEC6FD7" w14:textId="77777777" w:rsidR="007C2FCB" w:rsidRDefault="000D4886" w:rsidP="007D3C51">
      <w:r w:rsidRPr="000D4886">
        <w:br/>
        <w:t xml:space="preserve">One of the biggest and most well-known tech companies in the world, Apple is renowned for its innovation and ability to compete in the market. Concerns over its management practices, however, could make it more difficult for it to maintain its position. The report aims to assess management roles and theories, pinpoint weaknesses in current procedures, and suggest tactical adjustments that might improve organisational performance and stability. </w:t>
      </w:r>
      <w:r w:rsidRPr="000D4886">
        <w:br/>
      </w:r>
    </w:p>
    <w:p w14:paraId="059BACE5" w14:textId="77777777" w:rsidR="007C2FCB" w:rsidRDefault="007C2FCB" w:rsidP="007D3C51"/>
    <w:p w14:paraId="20D7BCF9" w14:textId="77777777" w:rsidR="007C2FCB" w:rsidRDefault="007C2FCB" w:rsidP="007D3C51"/>
    <w:p w14:paraId="3FF8C796" w14:textId="77777777" w:rsidR="007C2FCB" w:rsidRDefault="007C2FCB" w:rsidP="007D3C51"/>
    <w:p w14:paraId="12CEBB41" w14:textId="77777777" w:rsidR="007C2FCB" w:rsidRDefault="007C2FCB" w:rsidP="007D3C51"/>
    <w:p w14:paraId="309F410E" w14:textId="77777777" w:rsidR="007C2FCB" w:rsidRDefault="007C2FCB" w:rsidP="007D3C51"/>
    <w:p w14:paraId="63CB48B6" w14:textId="77777777" w:rsidR="007C2FCB" w:rsidRDefault="007C2FCB" w:rsidP="007D3C51"/>
    <w:p w14:paraId="1721D126" w14:textId="77777777" w:rsidR="007C2FCB" w:rsidRDefault="007C2FCB" w:rsidP="007D3C51"/>
    <w:p w14:paraId="3D61B186" w14:textId="77777777" w:rsidR="007C2FCB" w:rsidRDefault="007C2FCB" w:rsidP="007D3C51"/>
    <w:p w14:paraId="3A8146D7" w14:textId="77777777" w:rsidR="007C2FCB" w:rsidRDefault="007C2FCB" w:rsidP="007D3C51"/>
    <w:p w14:paraId="468909F9" w14:textId="77777777" w:rsidR="007C2FCB" w:rsidRDefault="007C2FCB" w:rsidP="007D3C51"/>
    <w:p w14:paraId="31ED323E" w14:textId="77777777" w:rsidR="007C2FCB" w:rsidRDefault="007C2FCB" w:rsidP="007D3C51"/>
    <w:p w14:paraId="5662A878" w14:textId="77777777" w:rsidR="007C2FCB" w:rsidRDefault="007C2FCB" w:rsidP="007D3C51"/>
    <w:p w14:paraId="0E778E71" w14:textId="77777777" w:rsidR="007C2FCB" w:rsidRDefault="007C2FCB" w:rsidP="007D3C51"/>
    <w:p w14:paraId="0BF22EB9" w14:textId="77777777" w:rsidR="007C2FCB" w:rsidRDefault="007C2FCB" w:rsidP="007D3C51"/>
    <w:p w14:paraId="41ADC1E0" w14:textId="530BEF8F" w:rsidR="007D3C51" w:rsidRPr="007D3C51" w:rsidRDefault="000D4886" w:rsidP="007D3C51">
      <w:r w:rsidRPr="000D4886">
        <w:lastRenderedPageBreak/>
        <w:br/>
      </w:r>
      <w:r w:rsidR="007D3C51" w:rsidRPr="007D3C51">
        <w:rPr>
          <w:b/>
          <w:bCs/>
        </w:rPr>
        <w:t>2.0 Main Findings</w:t>
      </w:r>
    </w:p>
    <w:p w14:paraId="4143C6A0" w14:textId="77777777" w:rsidR="000D4886" w:rsidRPr="000D4886" w:rsidRDefault="000D4886" w:rsidP="000D4886">
      <w:r w:rsidRPr="000D4886">
        <w:t xml:space="preserve">This section examines Apple's current management philosophies, methods, and styles. The analysis is based on several managerial tasks and obstacles, as well as how they connect with the greater corporate culture. </w:t>
      </w:r>
    </w:p>
    <w:p w14:paraId="34E04D1F" w14:textId="77777777" w:rsidR="007D3C51" w:rsidRDefault="007D3C51" w:rsidP="007D3C51">
      <w:pPr>
        <w:rPr>
          <w:b/>
          <w:bCs/>
        </w:rPr>
      </w:pPr>
      <w:r w:rsidRPr="007D3C51">
        <w:rPr>
          <w:b/>
          <w:bCs/>
        </w:rPr>
        <w:t>2.1 The Role of the Manager</w:t>
      </w:r>
    </w:p>
    <w:p w14:paraId="502D9980" w14:textId="7B253CE6" w:rsidR="00134A16" w:rsidRPr="00134A16" w:rsidRDefault="00134A16" w:rsidP="00134A16">
      <w:r w:rsidRPr="00134A16">
        <w:t>A manager's position is critical to the success of any organisation, serving as a liaison between day-to-day operations and long-term objectives. Managers make decisions, allocate resources, set standards, and foster a collaborative and growth-oriented culture. The role has shifted from enforcing rules to a more dynamic strategy that prioritises leadership and empowerment. To make sure that workers not only achieve their goals but also advance professionally and align with organisational objectives, modern managers combine leadership, coaching, and mentoring</w:t>
      </w:r>
      <w:r>
        <w:t xml:space="preserve"> </w:t>
      </w:r>
      <w:r w:rsidRPr="00134A16">
        <w:t>(Virtual College, 2024).</w:t>
      </w:r>
    </w:p>
    <w:p w14:paraId="126959B0" w14:textId="69B075BF" w:rsidR="00134A16" w:rsidRPr="00134A16" w:rsidRDefault="00134A16" w:rsidP="00134A16">
      <w:r w:rsidRPr="00134A16">
        <w:t>For managers, effective communication is essential because it enables information flow, fosters openness and trust, and fills gaps in the team. To make sure that everyone is aware of their responsibilities, managers also connect employee actions to the organization's overarching plan</w:t>
      </w:r>
      <w:r>
        <w:t xml:space="preserve"> </w:t>
      </w:r>
      <w:r w:rsidRPr="00134A16">
        <w:t>(Shiksha, 2024).</w:t>
      </w:r>
      <w:r w:rsidRPr="00134A16">
        <w:br/>
      </w:r>
      <w:r w:rsidRPr="00134A16">
        <w:br/>
        <w:t xml:space="preserve">Managers must adapt their leadership styles to oversee multinational teams while being culturally aware as workforces grow more varied. </w:t>
      </w:r>
      <w:proofErr w:type="gramStart"/>
      <w:r w:rsidRPr="00134A16">
        <w:t>In order to</w:t>
      </w:r>
      <w:proofErr w:type="gramEnd"/>
      <w:r w:rsidRPr="00134A16">
        <w:t xml:space="preserve"> foster creativity</w:t>
      </w:r>
      <w:r w:rsidRPr="00134A16">
        <w:t xml:space="preserve"> </w:t>
      </w:r>
      <w:r w:rsidRPr="00134A16">
        <w:t>and mutual respect among team members, managers must take advantage of cultural variations. Diversity and inclusion are crucial</w:t>
      </w:r>
      <w:r>
        <w:t xml:space="preserve"> </w:t>
      </w:r>
      <w:r w:rsidRPr="00134A16">
        <w:t>(</w:t>
      </w:r>
      <w:proofErr w:type="spellStart"/>
      <w:r w:rsidRPr="00134A16">
        <w:t>Proaction</w:t>
      </w:r>
      <w:proofErr w:type="spellEnd"/>
      <w:r w:rsidRPr="00134A16">
        <w:t xml:space="preserve"> International, 2024).</w:t>
      </w:r>
    </w:p>
    <w:p w14:paraId="130BADD5" w14:textId="458D5B65" w:rsidR="00134A16" w:rsidRPr="00134A16" w:rsidRDefault="00134A16" w:rsidP="00134A16">
      <w:r w:rsidRPr="00134A16">
        <w:t xml:space="preserve">Current managers may also handle organisational problems with the aid of management theories. These concepts, which range from scientific management to transformative and contingency leadership, offer frameworks for dealing with issues including productivity, creativity, and worker performance. </w:t>
      </w:r>
      <w:proofErr w:type="gramStart"/>
      <w:r w:rsidRPr="00134A16">
        <w:t>In order to</w:t>
      </w:r>
      <w:proofErr w:type="gramEnd"/>
      <w:r w:rsidRPr="00134A16">
        <w:t xml:space="preserve"> show flexibility, inspiration, and passion, modern managers must adapt their methods to the shifting needs of their teams and organisations (</w:t>
      </w:r>
      <w:proofErr w:type="spellStart"/>
      <w:r w:rsidRPr="00134A16">
        <w:t>Devry</w:t>
      </w:r>
      <w:proofErr w:type="spellEnd"/>
      <w:r w:rsidRPr="00134A16">
        <w:t xml:space="preserve"> University, 2024).</w:t>
      </w:r>
    </w:p>
    <w:p w14:paraId="40293D6A" w14:textId="50FF9A31" w:rsidR="000F6565" w:rsidRDefault="000F6565" w:rsidP="007D3C51">
      <w:r w:rsidRPr="000F6565">
        <w:t xml:space="preserve">Like in </w:t>
      </w:r>
      <w:proofErr w:type="gramStart"/>
      <w:r w:rsidRPr="000F6565">
        <w:t>the majority of</w:t>
      </w:r>
      <w:proofErr w:type="gramEnd"/>
      <w:r w:rsidRPr="000F6565">
        <w:t xml:space="preserve"> contemporary businesses, managers at Apple serve as a crucial conduit between staff members and organisational objectives. Apple has long placed a strong premium on leadership qualities like vision, decisiveness, and the ability to foster innovation. Nonetheless, there are signs that the demands of modern management may pose a threat to Apple's traditional manager position. Managers are expected to coach, advise, and guide staff members in line with the company's strategic direction, which is changing the nature of their work. The shift to a more employee-</w:t>
      </w:r>
      <w:proofErr w:type="spellStart"/>
      <w:r w:rsidRPr="000F6565">
        <w:t>centered</w:t>
      </w:r>
      <w:proofErr w:type="spellEnd"/>
      <w:r w:rsidRPr="000F6565">
        <w:t xml:space="preserve"> management style has highlighted the necessity for managers to satisfy both the needs of the company and its workers. </w:t>
      </w:r>
    </w:p>
    <w:p w14:paraId="1832DB05" w14:textId="2C011256" w:rsidR="007D3C51" w:rsidRPr="007D3C51" w:rsidRDefault="007D3C51" w:rsidP="007D3C51">
      <w:r w:rsidRPr="007D3C51">
        <w:lastRenderedPageBreak/>
        <w:t>Apple’s management style, influenced by its corporate culture, leans heavily on centralization with a top-down approach in decision-making. However, this has resulted in gaps where employees feel disconnected from decision-making processes. This gap between management’s expectations and employees' involvement in decisions is one of the primary complaints raised during the performance review meetings. As Apple continues to grow globally, such disconnects could lead to challenges in employee engagement, motivation, and retention.</w:t>
      </w:r>
    </w:p>
    <w:p w14:paraId="7208FD58" w14:textId="77777777" w:rsidR="007D3C51" w:rsidRPr="007D3C51" w:rsidRDefault="007D3C51" w:rsidP="007D3C51">
      <w:pPr>
        <w:rPr>
          <w:b/>
          <w:bCs/>
        </w:rPr>
      </w:pPr>
      <w:r w:rsidRPr="007D3C51">
        <w:rPr>
          <w:b/>
          <w:bCs/>
        </w:rPr>
        <w:t>2.2 Challenges to Management</w:t>
      </w:r>
    </w:p>
    <w:p w14:paraId="2945A6B5" w14:textId="77777777" w:rsidR="00E0511A" w:rsidRDefault="000F6565" w:rsidP="000F6565">
      <w:r w:rsidRPr="000F6565">
        <w:t xml:space="preserve">Numerous issues challenge Apple's management, especially </w:t>
      </w:r>
      <w:proofErr w:type="gramStart"/>
      <w:r w:rsidRPr="000F6565">
        <w:t>in light of</w:t>
      </w:r>
      <w:proofErr w:type="gramEnd"/>
      <w:r w:rsidRPr="000F6565">
        <w:t xml:space="preserve"> the company's explosive growth. Some of the structural issues facing the organisation are reflected in the challenges brought up at the performance review meeting. These include addressing employee grievances over leadership styles, preserving effective departmental communication, and balancing the need for decentralised authority with the need for centralised decision-making. </w:t>
      </w:r>
      <w:r w:rsidRPr="000F6565">
        <w:br/>
      </w:r>
      <w:r w:rsidRPr="000F6565">
        <w:br/>
        <w:t xml:space="preserve">The organization's ability to adjust to the increasing diversity of its global workforce is one major issue. Maintaining a cohesive organisational culture while managing the challenges of cultural diversity within Apple's workforce is a challenge as the company expands into international markets. Project execution inefficiencies and decreased performance can arise from this cultural barrier, which can also impede clear communication and strategic alignment across functional domains </w:t>
      </w:r>
      <w:r w:rsidR="006C2701">
        <w:t>(Alexandros, 2024)</w:t>
      </w:r>
      <w:r w:rsidR="00E0511A">
        <w:t>.</w:t>
      </w:r>
    </w:p>
    <w:p w14:paraId="5155133C" w14:textId="71C4E302" w:rsidR="00891ADB" w:rsidRPr="000F6565" w:rsidRDefault="000F6565" w:rsidP="000F6565">
      <w:r w:rsidRPr="000F6565">
        <w:br/>
        <w:t xml:space="preserve">To overcome structural obstacles and enhance overall organisational performance, Apple's management team should think about integrating strategies from mainstream and critical management theories. </w:t>
      </w:r>
      <w:r w:rsidRPr="000F6565">
        <w:br/>
      </w:r>
    </w:p>
    <w:p w14:paraId="1B03D494" w14:textId="07633C51" w:rsidR="007D3C51" w:rsidRPr="007D3C51" w:rsidRDefault="007D3C51" w:rsidP="000F6565">
      <w:pPr>
        <w:rPr>
          <w:b/>
          <w:bCs/>
        </w:rPr>
      </w:pPr>
      <w:r w:rsidRPr="007D3C51">
        <w:rPr>
          <w:b/>
          <w:bCs/>
        </w:rPr>
        <w:t>2.3 Management Theory</w:t>
      </w:r>
    </w:p>
    <w:p w14:paraId="5A2EA760" w14:textId="618CB9CD" w:rsidR="007D3C51" w:rsidRDefault="000F6565" w:rsidP="007D3C51">
      <w:pPr>
        <w:rPr>
          <w:b/>
          <w:bCs/>
        </w:rPr>
      </w:pPr>
      <w:r w:rsidRPr="000F6565">
        <w:t xml:space="preserve">With a focus on boosting production, efficiency, and organisational culture, management theories provide a framework for comprehending how businesses should function. We can differentiate between mainstream theories, which are widely applied, and critical management theories, which challenge accepted notions of power, control, and interpersonal connections in the workplace, among the most significant management theories. </w:t>
      </w:r>
      <w:r w:rsidR="00E0511A">
        <w:t>(P.F, 2023)</w:t>
      </w:r>
      <w:r w:rsidRPr="000F6565">
        <w:br/>
      </w:r>
      <w:r w:rsidRPr="000F6565">
        <w:br/>
      </w:r>
      <w:r w:rsidR="007D3C51" w:rsidRPr="007D3C51">
        <w:rPr>
          <w:b/>
          <w:bCs/>
        </w:rPr>
        <w:t>2.3.1 Taylorism (Scientific Management)</w:t>
      </w:r>
    </w:p>
    <w:p w14:paraId="779AFE21" w14:textId="57315DD8" w:rsidR="000F6565" w:rsidRPr="007D3C51" w:rsidRDefault="000F6565" w:rsidP="007D3C51">
      <w:r w:rsidRPr="000F6565">
        <w:t xml:space="preserve">The foundation of mainstream management philosophy was established by Frederick Taylor's scientific management theory, also referred to as Taylorism. By standardising work and simplifying procedures, Taylorism seeks to maximise efficiency. Historically, </w:t>
      </w:r>
      <w:r w:rsidRPr="000F6565">
        <w:lastRenderedPageBreak/>
        <w:t>companies like Apple have employed this technique, especially when producing gadgets like iPhones. In line with Apple's innovative and precise culture, the idea encourages accurate job execution and the use of data to track performance. Taylorism's drawback is that it can dehumanise employees by treating them like cogs in a machine. This approach, which prioritises quantifiable results above holistic human development, may conflict with the creativity and independence that Apple employees desire</w:t>
      </w:r>
      <w:r w:rsidR="006C2701">
        <w:t xml:space="preserve"> (Britannica, 2018).</w:t>
      </w:r>
    </w:p>
    <w:p w14:paraId="58C71ECE" w14:textId="77777777" w:rsidR="007D3C51" w:rsidRPr="007D3C51" w:rsidRDefault="007D3C51" w:rsidP="007D3C51">
      <w:pPr>
        <w:rPr>
          <w:b/>
          <w:bCs/>
        </w:rPr>
      </w:pPr>
      <w:r w:rsidRPr="007D3C51">
        <w:rPr>
          <w:b/>
          <w:bCs/>
        </w:rPr>
        <w:t>2.3.2 Human Relations Theory</w:t>
      </w:r>
    </w:p>
    <w:p w14:paraId="1119CA66" w14:textId="1C6B3087" w:rsidR="007D3C51" w:rsidRPr="007D3C51" w:rsidRDefault="00891ADB" w:rsidP="007D3C51">
      <w:r w:rsidRPr="00891ADB">
        <w:t xml:space="preserve">Human relations theory, in contrast to Taylorism, places a strong emphasis on the value of employee motivation and satisfaction in raising output. This point of view holds that management should place a high priority on fostering positive relationships, promoting employee well-being, and creating a pleasant work environment. Human relations principles are exemplified by Apple's focus on employee benefits, awards, and personal growth. Employee dissatisfaction could arise, though, as Apple expands and less emphasis is placed on preserving strong employee-manager relationships. </w:t>
      </w:r>
      <w:r w:rsidR="006C2701">
        <w:t>(Gordon, 2022).</w:t>
      </w:r>
      <w:r w:rsidRPr="00891ADB">
        <w:br/>
      </w:r>
      <w:r w:rsidRPr="00891ADB">
        <w:br/>
      </w:r>
      <w:r w:rsidR="007D3C51" w:rsidRPr="007D3C51">
        <w:rPr>
          <w:b/>
          <w:bCs/>
        </w:rPr>
        <w:t>2.3.3 Contingency Theory</w:t>
      </w:r>
    </w:p>
    <w:p w14:paraId="45FB6BF8" w14:textId="5858745B" w:rsidR="00891ADB" w:rsidRPr="00891ADB" w:rsidRDefault="00891ADB" w:rsidP="00891ADB">
      <w:r w:rsidRPr="00891ADB">
        <w:t>Contingency theory takes a more modern approach, arguing that management solutions should be tailored to the current situation at hand. This theory would support management flexibility in Apple's case, suggesting that management approaches should be modified to meet the requirements of different teams, divisions, or geographical areas. Apple would be able to handle both the creative character of its employees and the need for strategic top-down decision-making in a globally competitive market if it had the flexibility to switch between authoritative and participative leadership styles</w:t>
      </w:r>
      <w:r w:rsidR="006C2701">
        <w:t xml:space="preserve"> (</w:t>
      </w:r>
      <w:proofErr w:type="spellStart"/>
      <w:r w:rsidR="006C2701">
        <w:t>Skonk</w:t>
      </w:r>
      <w:proofErr w:type="spellEnd"/>
      <w:r w:rsidR="006C2701">
        <w:t>, 2024).</w:t>
      </w:r>
    </w:p>
    <w:p w14:paraId="1CCE8C12" w14:textId="0349BC43" w:rsidR="00891ADB" w:rsidRDefault="00134A16" w:rsidP="007D3C51">
      <w:pPr>
        <w:rPr>
          <w:b/>
          <w:bCs/>
        </w:rPr>
      </w:pPr>
      <w:r>
        <w:rPr>
          <w:b/>
          <w:bCs/>
        </w:rPr>
        <w:t>2.3.4 Classical Theory</w:t>
      </w:r>
    </w:p>
    <w:p w14:paraId="1B1C2961" w14:textId="28BA7962" w:rsidR="00134A16" w:rsidRPr="007C2FCB" w:rsidRDefault="007C2FCB" w:rsidP="007C2FCB">
      <w:r w:rsidRPr="007C2FCB">
        <w:t xml:space="preserve">Classical theory of management concentrates on streamlining procedures, boosting productivity, and optimising profits. It places a strong focus on a hierarchical structure with </w:t>
      </w:r>
      <w:proofErr w:type="spellStart"/>
      <w:r w:rsidRPr="007C2FCB">
        <w:t>well defined</w:t>
      </w:r>
      <w:proofErr w:type="spellEnd"/>
      <w:r w:rsidRPr="007C2FCB">
        <w:t xml:space="preserve"> roles, task specialism, and monetary rewards to motivate staff. The idea is founded on autocratic leadership, where decisions are made by a single leader and then communicated to others. Because of its clear structure and effectiveness, it is still valuable in production even if it is no longer widely used. However, it misses the importance of employee satisfaction and creativity</w:t>
      </w:r>
      <w:r>
        <w:t xml:space="preserve"> (Pica, 2015)</w:t>
      </w:r>
    </w:p>
    <w:p w14:paraId="4ABEC5F0" w14:textId="3A77B103" w:rsidR="007D3C51" w:rsidRPr="007D3C51" w:rsidRDefault="007D3C51" w:rsidP="007D3C51">
      <w:pPr>
        <w:rPr>
          <w:b/>
          <w:bCs/>
        </w:rPr>
      </w:pPr>
      <w:r w:rsidRPr="007D3C51">
        <w:rPr>
          <w:b/>
          <w:bCs/>
        </w:rPr>
        <w:t>2.4 Mainstream vs. Critical Theories of Management</w:t>
      </w:r>
    </w:p>
    <w:p w14:paraId="7F63B68A" w14:textId="69904477" w:rsidR="00891ADB" w:rsidRPr="00891ADB" w:rsidRDefault="00891ADB" w:rsidP="00891ADB">
      <w:r w:rsidRPr="00891ADB">
        <w:t>Critical management theories challenge these presumptions, whereas</w:t>
      </w:r>
      <w:r w:rsidR="006C2701">
        <w:t xml:space="preserve"> mainstream</w:t>
      </w:r>
      <w:r w:rsidRPr="00891ADB">
        <w:t xml:space="preserve"> management theories place a focus on organised control and process optimisation to </w:t>
      </w:r>
      <w:r w:rsidRPr="00891ADB">
        <w:lastRenderedPageBreak/>
        <w:t xml:space="preserve">accomplish organisational goals. Critical theories contend that conventional management overlooks the social and psychological aspects of the workplace as well as organisational power relations </w:t>
      </w:r>
      <w:r w:rsidR="006C2701">
        <w:t>(Spicer, 2024) (Kelly, 2024).</w:t>
      </w:r>
    </w:p>
    <w:p w14:paraId="785DC729" w14:textId="77777777" w:rsidR="00891ADB" w:rsidRPr="00891ADB" w:rsidRDefault="00891ADB" w:rsidP="00891ADB">
      <w:r w:rsidRPr="00891ADB">
        <w:t xml:space="preserve">Both traditional and critical management theories are included into Apple's management practices. On the one hand, Apple emphasises productivity and efficiency through the application of Taylorism in its operational and production processes. However, </w:t>
      </w:r>
      <w:proofErr w:type="gramStart"/>
      <w:r w:rsidRPr="00891ADB">
        <w:t>in order to</w:t>
      </w:r>
      <w:proofErr w:type="gramEnd"/>
      <w:r w:rsidRPr="00891ADB">
        <w:t xml:space="preserve"> adapt its leadership styles to the needs of its employees and foster creativity and innovation, the company uses elements of both contingency theory and human relations theory. These two points of view, however, may conflict when the desire for employee autonomy and empowerment collides with the objective of efficiency. </w:t>
      </w:r>
    </w:p>
    <w:p w14:paraId="7FFCB656" w14:textId="77777777" w:rsidR="007D3C51" w:rsidRPr="007D3C51" w:rsidRDefault="007D3C51" w:rsidP="007D3C51">
      <w:pPr>
        <w:rPr>
          <w:b/>
          <w:bCs/>
        </w:rPr>
      </w:pPr>
      <w:r w:rsidRPr="007D3C51">
        <w:rPr>
          <w:b/>
          <w:bCs/>
        </w:rPr>
        <w:t>2.5 Ethical Position of the Organization</w:t>
      </w:r>
    </w:p>
    <w:p w14:paraId="0616D40D" w14:textId="0163E270" w:rsidR="00891ADB" w:rsidRPr="00891ADB" w:rsidRDefault="00891ADB" w:rsidP="00891ADB">
      <w:r w:rsidRPr="00891ADB">
        <w:t xml:space="preserve">The core of Apple's ethics strategy is its corporate social responsibility (CSR) initiatives, which include commitments to data security, worker rights, and sustainability. Even though Apple has made great strides in these areas, it still faces moral dilemmas related to labour violations, especially in its global supply networks. Increasing operational transparency, bringing management procedures into line with CSR principles, and putting employee well-being first could all help the company's ethical positioning. </w:t>
      </w:r>
      <w:r w:rsidR="006C2701">
        <w:t>(Thompson, 2024)</w:t>
      </w:r>
    </w:p>
    <w:p w14:paraId="1815A59A" w14:textId="77777777" w:rsidR="00891ADB" w:rsidRDefault="00891ADB" w:rsidP="00891ADB">
      <w:r w:rsidRPr="00891ADB">
        <w:t xml:space="preserve">Because of the problems with centralised decision-making and the alleged pressure on employees to meet performance targets, Apple's management ethics are also being scrutinised. These difficulties cast doubt on Apple's long-term growth potential, employee welfare, and management accountability. </w:t>
      </w:r>
    </w:p>
    <w:p w14:paraId="7666840B" w14:textId="77777777" w:rsidR="007C2FCB" w:rsidRDefault="007C2FCB" w:rsidP="00891ADB"/>
    <w:p w14:paraId="3A6491A9" w14:textId="77777777" w:rsidR="007C2FCB" w:rsidRDefault="007C2FCB" w:rsidP="00891ADB"/>
    <w:p w14:paraId="67073F99" w14:textId="77777777" w:rsidR="007C2FCB" w:rsidRDefault="007C2FCB" w:rsidP="00891ADB"/>
    <w:p w14:paraId="0BB35F88" w14:textId="77777777" w:rsidR="007C2FCB" w:rsidRDefault="007C2FCB" w:rsidP="00891ADB"/>
    <w:p w14:paraId="5D432959" w14:textId="77777777" w:rsidR="007C2FCB" w:rsidRDefault="007C2FCB" w:rsidP="00891ADB"/>
    <w:p w14:paraId="415D151E" w14:textId="77777777" w:rsidR="007C2FCB" w:rsidRDefault="007C2FCB" w:rsidP="00891ADB"/>
    <w:p w14:paraId="3653B968" w14:textId="77777777" w:rsidR="007C2FCB" w:rsidRDefault="007C2FCB" w:rsidP="00891ADB"/>
    <w:p w14:paraId="29221202" w14:textId="77777777" w:rsidR="007C2FCB" w:rsidRDefault="007C2FCB" w:rsidP="00891ADB"/>
    <w:p w14:paraId="4022242E" w14:textId="77777777" w:rsidR="007C2FCB" w:rsidRDefault="007C2FCB" w:rsidP="00891ADB"/>
    <w:p w14:paraId="4B5177FB" w14:textId="77777777" w:rsidR="007C2FCB" w:rsidRDefault="007C2FCB" w:rsidP="00891ADB"/>
    <w:p w14:paraId="0A546810" w14:textId="77777777" w:rsidR="007C2FCB" w:rsidRPr="00891ADB" w:rsidRDefault="007C2FCB" w:rsidP="00891ADB"/>
    <w:p w14:paraId="64E79EEC" w14:textId="77777777" w:rsidR="007D3C51" w:rsidRPr="007D3C51" w:rsidRDefault="007D3C51" w:rsidP="007D3C51">
      <w:pPr>
        <w:rPr>
          <w:b/>
          <w:bCs/>
        </w:rPr>
      </w:pPr>
      <w:r w:rsidRPr="007D3C51">
        <w:rPr>
          <w:b/>
          <w:bCs/>
        </w:rPr>
        <w:lastRenderedPageBreak/>
        <w:t>3.0 Conclusion</w:t>
      </w:r>
    </w:p>
    <w:p w14:paraId="4B031904" w14:textId="77777777" w:rsidR="00E0511A" w:rsidRDefault="00891ADB" w:rsidP="00891ADB">
      <w:r w:rsidRPr="00891ADB">
        <w:t xml:space="preserve">Key management issues at Apple were identified by the study, including difficulties with employee engagement, centralised decision-making, and modifying management approaches to satisfy the needs of a diverse and expanding workforce. Applying both mainstream and critical management theories has produced insightful data regarding Apple's performance and organisational culture. </w:t>
      </w:r>
    </w:p>
    <w:p w14:paraId="5E179B5F" w14:textId="6ED06016" w:rsidR="00891ADB" w:rsidRDefault="00891ADB" w:rsidP="00891ADB">
      <w:r w:rsidRPr="00891ADB">
        <w:br/>
        <w:t xml:space="preserve">At Apple, managers now play a more involved, mentoring, and decision-making role rather than the typical top-down leadership one. However, differences in leadership philosophies have hindered organisational effectiveness and employee satisfaction. Apple's management needs to become </w:t>
      </w:r>
      <w:proofErr w:type="gramStart"/>
      <w:r w:rsidRPr="00891ADB">
        <w:t>more flexible and nimble</w:t>
      </w:r>
      <w:proofErr w:type="gramEnd"/>
      <w:r w:rsidRPr="00891ADB">
        <w:t xml:space="preserve"> in order to sustain long-term success as the company navigates a more competitive environment.</w:t>
      </w:r>
    </w:p>
    <w:p w14:paraId="15CC64DD" w14:textId="77777777" w:rsidR="007C2FCB" w:rsidRDefault="007C2FCB" w:rsidP="00891ADB"/>
    <w:p w14:paraId="687C6BFE" w14:textId="77777777" w:rsidR="007C2FCB" w:rsidRDefault="007C2FCB" w:rsidP="00891ADB"/>
    <w:p w14:paraId="458AE8BE" w14:textId="77777777" w:rsidR="007C2FCB" w:rsidRDefault="007C2FCB" w:rsidP="00891ADB"/>
    <w:p w14:paraId="58817B4E" w14:textId="77777777" w:rsidR="007C2FCB" w:rsidRDefault="007C2FCB" w:rsidP="00891ADB"/>
    <w:p w14:paraId="723741EA" w14:textId="77777777" w:rsidR="007C2FCB" w:rsidRDefault="007C2FCB" w:rsidP="00891ADB"/>
    <w:p w14:paraId="1211C62A" w14:textId="77777777" w:rsidR="007C2FCB" w:rsidRDefault="007C2FCB" w:rsidP="00891ADB"/>
    <w:p w14:paraId="4E2D3FB7" w14:textId="77777777" w:rsidR="007C2FCB" w:rsidRDefault="007C2FCB" w:rsidP="00891ADB"/>
    <w:p w14:paraId="3E33546F" w14:textId="77777777" w:rsidR="007C2FCB" w:rsidRDefault="007C2FCB" w:rsidP="00891ADB"/>
    <w:p w14:paraId="3C7F3D0F" w14:textId="77777777" w:rsidR="007C2FCB" w:rsidRDefault="007C2FCB" w:rsidP="00891ADB"/>
    <w:p w14:paraId="20C6BC38" w14:textId="77777777" w:rsidR="007C2FCB" w:rsidRDefault="007C2FCB" w:rsidP="00891ADB"/>
    <w:p w14:paraId="504290DA" w14:textId="77777777" w:rsidR="007C2FCB" w:rsidRDefault="007C2FCB" w:rsidP="00891ADB"/>
    <w:p w14:paraId="5510E122" w14:textId="77777777" w:rsidR="007C2FCB" w:rsidRDefault="007C2FCB" w:rsidP="00891ADB"/>
    <w:p w14:paraId="3B4FCC0D" w14:textId="77777777" w:rsidR="007C2FCB" w:rsidRDefault="007C2FCB" w:rsidP="00891ADB"/>
    <w:p w14:paraId="4D4AB94F" w14:textId="77777777" w:rsidR="007C2FCB" w:rsidRDefault="007C2FCB" w:rsidP="00891ADB"/>
    <w:p w14:paraId="7E57325A" w14:textId="77777777" w:rsidR="007C2FCB" w:rsidRDefault="007C2FCB" w:rsidP="00891ADB"/>
    <w:p w14:paraId="442EC4F0" w14:textId="77777777" w:rsidR="007C2FCB" w:rsidRDefault="007C2FCB" w:rsidP="00891ADB"/>
    <w:p w14:paraId="05C2F4A6" w14:textId="77777777" w:rsidR="007C2FCB" w:rsidRDefault="007C2FCB" w:rsidP="00891ADB"/>
    <w:p w14:paraId="0EB8A439" w14:textId="77777777" w:rsidR="007C2FCB" w:rsidRDefault="007C2FCB" w:rsidP="00891ADB"/>
    <w:p w14:paraId="57DAC66A" w14:textId="77777777" w:rsidR="007C2FCB" w:rsidRDefault="007C2FCB" w:rsidP="00891ADB"/>
    <w:p w14:paraId="72296135" w14:textId="77777777" w:rsidR="007C2FCB" w:rsidRPr="00891ADB" w:rsidRDefault="007C2FCB" w:rsidP="00891ADB"/>
    <w:p w14:paraId="259C4C44" w14:textId="77777777" w:rsidR="007D3C51" w:rsidRPr="007D3C51" w:rsidRDefault="007D3C51" w:rsidP="007D3C51">
      <w:pPr>
        <w:rPr>
          <w:b/>
          <w:bCs/>
        </w:rPr>
      </w:pPr>
      <w:r w:rsidRPr="007D3C51">
        <w:rPr>
          <w:b/>
          <w:bCs/>
        </w:rPr>
        <w:t>4.0 Recommendations</w:t>
      </w:r>
    </w:p>
    <w:p w14:paraId="78269DC6" w14:textId="77777777" w:rsidR="007D3C51" w:rsidRPr="007D3C51" w:rsidRDefault="007D3C51" w:rsidP="007D3C51">
      <w:r w:rsidRPr="007D3C51">
        <w:t>Based on the findings from the report, the following recommendations are proposed:</w:t>
      </w:r>
    </w:p>
    <w:p w14:paraId="26496203" w14:textId="65B52227" w:rsidR="009B77F1" w:rsidRDefault="009B77F1" w:rsidP="009B77F1">
      <w:pPr>
        <w:rPr>
          <w:lang w:eastAsia="en-GB"/>
        </w:rPr>
      </w:pPr>
      <w:r w:rsidRPr="009B77F1">
        <w:rPr>
          <w:lang w:eastAsia="en-GB"/>
        </w:rPr>
        <w:t>Encourage participative management</w:t>
      </w:r>
      <w:r>
        <w:rPr>
          <w:lang w:eastAsia="en-GB"/>
        </w:rPr>
        <w:t>:</w:t>
      </w:r>
      <w:r w:rsidRPr="009B77F1">
        <w:rPr>
          <w:lang w:eastAsia="en-GB"/>
        </w:rPr>
        <w:t xml:space="preserve"> Apple should create a hybrid strategy that balances authority and employee engagement. Giving employees the ability to make decisions increases engagement and fosters a creative environment.</w:t>
      </w:r>
    </w:p>
    <w:p w14:paraId="402BADD4" w14:textId="29D2F6E9" w:rsidR="009B77F1" w:rsidRDefault="009B77F1" w:rsidP="009B77F1">
      <w:pPr>
        <w:rPr>
          <w:lang w:eastAsia="en-GB"/>
        </w:rPr>
      </w:pPr>
      <w:r w:rsidRPr="009B77F1">
        <w:rPr>
          <w:lang w:eastAsia="en-GB"/>
        </w:rPr>
        <w:t>To strengthen its ethical posture</w:t>
      </w:r>
      <w:r>
        <w:rPr>
          <w:lang w:eastAsia="en-GB"/>
        </w:rPr>
        <w:t>:</w:t>
      </w:r>
      <w:r w:rsidRPr="009B77F1">
        <w:rPr>
          <w:lang w:eastAsia="en-GB"/>
        </w:rPr>
        <w:t xml:space="preserve"> Apple could boost operational transparency, particularly </w:t>
      </w:r>
      <w:proofErr w:type="gramStart"/>
      <w:r w:rsidRPr="009B77F1">
        <w:rPr>
          <w:lang w:eastAsia="en-GB"/>
        </w:rPr>
        <w:t>with regard to</w:t>
      </w:r>
      <w:proofErr w:type="gramEnd"/>
      <w:r w:rsidRPr="009B77F1">
        <w:rPr>
          <w:lang w:eastAsia="en-GB"/>
        </w:rPr>
        <w:t xml:space="preserve"> labour difficulties in abroad supply chains. Furthermore, creating a culture that values employee well-being and work-life balance will boost morale and retention. </w:t>
      </w:r>
    </w:p>
    <w:p w14:paraId="4BC43649" w14:textId="77777777" w:rsidR="009B77F1" w:rsidRDefault="009B77F1" w:rsidP="009B77F1">
      <w:pPr>
        <w:rPr>
          <w:lang w:eastAsia="en-GB"/>
        </w:rPr>
      </w:pPr>
      <w:r w:rsidRPr="009B77F1">
        <w:rPr>
          <w:lang w:eastAsia="en-GB"/>
        </w:rPr>
        <w:br/>
        <w:t>Encourage leadership development at all levels: Apple must guarantee that managers at all levels of the organisation have the abilities required to lead effectively in a rapidly changing business environment. This involves instruction in communication, dispute resolution, and ethical leadership.</w:t>
      </w:r>
    </w:p>
    <w:p w14:paraId="1D79652A" w14:textId="77777777" w:rsidR="009B77F1" w:rsidRDefault="009B77F1" w:rsidP="009B77F1">
      <w:pPr>
        <w:rPr>
          <w:lang w:eastAsia="en-GB"/>
        </w:rPr>
      </w:pPr>
      <w:r w:rsidRPr="009B77F1">
        <w:rPr>
          <w:lang w:eastAsia="en-GB"/>
        </w:rPr>
        <w:t xml:space="preserve"> Adopt contingency-based leadership techniques: Apple managers ought to receive training on how to modify their approaches to leadership based on the demands of their teams. According to contingency theory, managing a diverse and dynamic workforce requires adaptability. </w:t>
      </w:r>
    </w:p>
    <w:p w14:paraId="49617177" w14:textId="60353AE6" w:rsidR="005D1D07" w:rsidRDefault="009B77F1">
      <w:pPr>
        <w:rPr>
          <w:lang w:eastAsia="en-GB"/>
        </w:rPr>
      </w:pPr>
      <w:r w:rsidRPr="009B77F1">
        <w:rPr>
          <w:lang w:eastAsia="en-GB"/>
        </w:rPr>
        <w:br/>
        <w:t xml:space="preserve">Leverage digital technologies to improve employee experience: As Apple's global strategy places greater emphasis on digital transformation, management should think about implementing technologies that improve employee experience and streamline workflows </w:t>
      </w:r>
      <w:proofErr w:type="gramStart"/>
      <w:r w:rsidRPr="009B77F1">
        <w:rPr>
          <w:lang w:eastAsia="en-GB"/>
        </w:rPr>
        <w:t>in order to</w:t>
      </w:r>
      <w:proofErr w:type="gramEnd"/>
      <w:r w:rsidRPr="009B77F1">
        <w:rPr>
          <w:lang w:eastAsia="en-GB"/>
        </w:rPr>
        <w:t xml:space="preserve"> create a more productive and driven workforce. </w:t>
      </w:r>
      <w:r w:rsidR="005D1D07">
        <w:rPr>
          <w:lang w:eastAsia="en-GB"/>
        </w:rPr>
        <w:br w:type="page"/>
      </w:r>
    </w:p>
    <w:p w14:paraId="218BC1F3" w14:textId="4C62F749" w:rsidR="005D1D07" w:rsidRDefault="005D1D07" w:rsidP="005D1D07">
      <w:pPr>
        <w:rPr>
          <w:b/>
          <w:bCs/>
          <w:lang w:eastAsia="en-GB"/>
        </w:rPr>
      </w:pPr>
      <w:r>
        <w:rPr>
          <w:b/>
          <w:bCs/>
          <w:lang w:eastAsia="en-GB"/>
        </w:rPr>
        <w:lastRenderedPageBreak/>
        <w:t>5.0 References</w:t>
      </w:r>
    </w:p>
    <w:p w14:paraId="0346CF53" w14:textId="77777777" w:rsidR="001F5DF2" w:rsidRPr="001F5DF2" w:rsidRDefault="001F5DF2" w:rsidP="001F5DF2">
      <w:pPr>
        <w:rPr>
          <w:lang w:eastAsia="en-GB"/>
        </w:rPr>
      </w:pPr>
      <w:r w:rsidRPr="001F5DF2">
        <w:rPr>
          <w:lang w:eastAsia="en-GB"/>
        </w:rPr>
        <w:t>Alexandros Pantelakis (2024). Five challenges facing managers in mid-2024. [online] Recruiting Resources: How to Recruit and Hire Better. Available at: https://resources.workable.com/stories-and-insights/five-challenges-facing-managers-in-mid-2024.</w:t>
      </w:r>
    </w:p>
    <w:p w14:paraId="4E8C52E2" w14:textId="77777777" w:rsidR="001F5DF2" w:rsidRPr="001F5DF2" w:rsidRDefault="001F5DF2" w:rsidP="001F5DF2">
      <w:pPr>
        <w:rPr>
          <w:lang w:eastAsia="en-GB"/>
        </w:rPr>
      </w:pPr>
      <w:proofErr w:type="spellStart"/>
      <w:r w:rsidRPr="001F5DF2">
        <w:rPr>
          <w:lang w:eastAsia="en-GB"/>
        </w:rPr>
        <w:t>Blandel</w:t>
      </w:r>
      <w:proofErr w:type="spellEnd"/>
      <w:r w:rsidRPr="001F5DF2">
        <w:rPr>
          <w:lang w:eastAsia="en-GB"/>
        </w:rPr>
        <w:t>, L. (2023). The Manager’s Role in 2024: A Leader, Not an Expert. [online] blog.proactioninternational.com. Available at: https://blog.proactioninternational.com/en/role-of-a-manager-leader.</w:t>
      </w:r>
    </w:p>
    <w:p w14:paraId="785476A0" w14:textId="77777777" w:rsidR="001F5DF2" w:rsidRPr="001F5DF2" w:rsidRDefault="001F5DF2" w:rsidP="001F5DF2">
      <w:pPr>
        <w:rPr>
          <w:lang w:eastAsia="en-GB"/>
        </w:rPr>
      </w:pPr>
      <w:r w:rsidRPr="001F5DF2">
        <w:rPr>
          <w:lang w:eastAsia="en-GB"/>
        </w:rPr>
        <w:t>Britannica (2018). Taylorism | scientific management system. In: </w:t>
      </w:r>
      <w:proofErr w:type="spellStart"/>
      <w:r w:rsidRPr="001F5DF2">
        <w:rPr>
          <w:lang w:eastAsia="en-GB"/>
        </w:rPr>
        <w:t>Encyclopædia</w:t>
      </w:r>
      <w:proofErr w:type="spellEnd"/>
      <w:r w:rsidRPr="001F5DF2">
        <w:rPr>
          <w:lang w:eastAsia="en-GB"/>
        </w:rPr>
        <w:t xml:space="preserve"> Britannica. [online] Available at: https://www.britannica.com/science/Taylorism.</w:t>
      </w:r>
    </w:p>
    <w:p w14:paraId="5B57D6C1" w14:textId="77777777" w:rsidR="001F5DF2" w:rsidRPr="001F5DF2" w:rsidRDefault="001F5DF2" w:rsidP="001F5DF2">
      <w:pPr>
        <w:rPr>
          <w:lang w:eastAsia="en-GB"/>
        </w:rPr>
      </w:pPr>
      <w:r w:rsidRPr="001F5DF2">
        <w:rPr>
          <w:lang w:eastAsia="en-GB"/>
        </w:rPr>
        <w:t xml:space="preserve">Chen, Z. (2023). Analysis and Synthesis of the Environmental Progress of Apple Inc. from 2008 to 2022. Advances in Economics Management and Political Sciences, 27(1), pp.97–103. </w:t>
      </w:r>
      <w:proofErr w:type="spellStart"/>
      <w:proofErr w:type="gramStart"/>
      <w:r w:rsidRPr="001F5DF2">
        <w:rPr>
          <w:lang w:eastAsia="en-GB"/>
        </w:rPr>
        <w:t>doi:https</w:t>
      </w:r>
      <w:proofErr w:type="spellEnd"/>
      <w:r w:rsidRPr="001F5DF2">
        <w:rPr>
          <w:lang w:eastAsia="en-GB"/>
        </w:rPr>
        <w:t>://doi.org/10.54254/2754-1169/27/20231220</w:t>
      </w:r>
      <w:proofErr w:type="gramEnd"/>
      <w:r w:rsidRPr="001F5DF2">
        <w:rPr>
          <w:lang w:eastAsia="en-GB"/>
        </w:rPr>
        <w:t>.</w:t>
      </w:r>
    </w:p>
    <w:p w14:paraId="53D6830D" w14:textId="77777777" w:rsidR="001F5DF2" w:rsidRPr="001F5DF2" w:rsidRDefault="001F5DF2" w:rsidP="001F5DF2">
      <w:pPr>
        <w:rPr>
          <w:lang w:eastAsia="en-GB"/>
        </w:rPr>
      </w:pPr>
      <w:r w:rsidRPr="001F5DF2">
        <w:rPr>
          <w:lang w:eastAsia="en-GB"/>
        </w:rPr>
        <w:t>Gordon, J. (2022). Human Relations Theory of Management - Explained. [online] The Business Professor. Available at: https://thebusinessprofessor.com/en_US/management-leadership-organizational-behavior/human-relations-theory-of-management.</w:t>
      </w:r>
    </w:p>
    <w:p w14:paraId="676E7ADD" w14:textId="77777777" w:rsidR="001F5DF2" w:rsidRPr="001F5DF2" w:rsidRDefault="001F5DF2" w:rsidP="001F5DF2">
      <w:pPr>
        <w:rPr>
          <w:lang w:eastAsia="en-GB"/>
        </w:rPr>
      </w:pPr>
      <w:r w:rsidRPr="001F5DF2">
        <w:rPr>
          <w:lang w:eastAsia="en-GB"/>
        </w:rPr>
        <w:t xml:space="preserve">https://www.facebook.com/bokastutor (2023). F.W. Taylor’s Scientific Management Theory: Definition, History, Principles, Contribution, and Limitation. [online] </w:t>
      </w:r>
      <w:proofErr w:type="spellStart"/>
      <w:r w:rsidRPr="001F5DF2">
        <w:rPr>
          <w:lang w:eastAsia="en-GB"/>
        </w:rPr>
        <w:t>bokastutor</w:t>
      </w:r>
      <w:proofErr w:type="spellEnd"/>
      <w:r w:rsidRPr="001F5DF2">
        <w:rPr>
          <w:lang w:eastAsia="en-GB"/>
        </w:rPr>
        <w:t>. Available at: https://bokastutor.org/scientific-management-theory/ [Accessed 13 Dec. 2024].</w:t>
      </w:r>
    </w:p>
    <w:p w14:paraId="146C54C4" w14:textId="77777777" w:rsidR="001F5DF2" w:rsidRPr="001F5DF2" w:rsidRDefault="001F5DF2" w:rsidP="001F5DF2">
      <w:pPr>
        <w:rPr>
          <w:lang w:eastAsia="en-GB"/>
        </w:rPr>
      </w:pPr>
      <w:proofErr w:type="spellStart"/>
      <w:r w:rsidRPr="001F5DF2">
        <w:rPr>
          <w:lang w:eastAsia="en-GB"/>
        </w:rPr>
        <w:t>kelly</w:t>
      </w:r>
      <w:proofErr w:type="spellEnd"/>
      <w:r w:rsidRPr="001F5DF2">
        <w:rPr>
          <w:lang w:eastAsia="en-GB"/>
        </w:rPr>
        <w:t xml:space="preserve">, </w:t>
      </w:r>
      <w:proofErr w:type="spellStart"/>
      <w:r w:rsidRPr="001F5DF2">
        <w:rPr>
          <w:lang w:eastAsia="en-GB"/>
        </w:rPr>
        <w:t>allan</w:t>
      </w:r>
      <w:proofErr w:type="spellEnd"/>
      <w:r w:rsidRPr="001F5DF2">
        <w:rPr>
          <w:lang w:eastAsia="en-GB"/>
        </w:rPr>
        <w:t xml:space="preserve"> (2024). Why I’m talking about Modern Management - Allan Kelly. [online] Allan Kelly - Making SMEs more effective and productive. Available at: https://www.allankelly.net/archives/9403/why-im-talking-about-modern-management/ [Accessed 13 Dec. 2024].</w:t>
      </w:r>
    </w:p>
    <w:p w14:paraId="1AFCACEF" w14:textId="77777777" w:rsidR="001F5DF2" w:rsidRPr="001F5DF2" w:rsidRDefault="001F5DF2" w:rsidP="001F5DF2">
      <w:pPr>
        <w:rPr>
          <w:lang w:eastAsia="en-GB"/>
        </w:rPr>
      </w:pPr>
      <w:r w:rsidRPr="001F5DF2">
        <w:rPr>
          <w:lang w:eastAsia="en-GB"/>
        </w:rPr>
        <w:t>Rahman, S.A.U. (2020). Explore the 8 Management Theories and How They Help Organisations. [online] Shiksha.com. Available at: https://www.shiksha.com/online-courses/articles/management-theories/.</w:t>
      </w:r>
    </w:p>
    <w:p w14:paraId="6A831C79" w14:textId="77777777" w:rsidR="001F5DF2" w:rsidRPr="001F5DF2" w:rsidRDefault="001F5DF2" w:rsidP="001F5DF2">
      <w:pPr>
        <w:rPr>
          <w:lang w:eastAsia="en-GB"/>
        </w:rPr>
      </w:pPr>
      <w:r w:rsidRPr="001F5DF2">
        <w:rPr>
          <w:lang w:eastAsia="en-GB"/>
        </w:rPr>
        <w:t>Shonk, K. (2024). The contingency theory of leadership: A focus on fit. [online] Program on Negotiation at Harvard Law School. Available at: https://www.pon.harvard.edu/daily/leadership-skills-daily/the-contingency-theory-of-leadership-a-focus-on-fit/.</w:t>
      </w:r>
    </w:p>
    <w:p w14:paraId="42E82B05" w14:textId="77777777" w:rsidR="001F5DF2" w:rsidRPr="001F5DF2" w:rsidRDefault="001F5DF2" w:rsidP="001F5DF2">
      <w:pPr>
        <w:rPr>
          <w:lang w:eastAsia="en-GB"/>
        </w:rPr>
      </w:pPr>
      <w:r w:rsidRPr="001F5DF2">
        <w:rPr>
          <w:lang w:eastAsia="en-GB"/>
        </w:rPr>
        <w:t xml:space="preserve">Spicer, A. and Mats Alvesson (2024). Critical Management Studies: A Critical Review. Journal of Management Studies. </w:t>
      </w:r>
      <w:proofErr w:type="spellStart"/>
      <w:proofErr w:type="gramStart"/>
      <w:r w:rsidRPr="001F5DF2">
        <w:rPr>
          <w:lang w:eastAsia="en-GB"/>
        </w:rPr>
        <w:t>doi:https</w:t>
      </w:r>
      <w:proofErr w:type="spellEnd"/>
      <w:r w:rsidRPr="001F5DF2">
        <w:rPr>
          <w:lang w:eastAsia="en-GB"/>
        </w:rPr>
        <w:t>://doi.org/10.1111/joms.13047</w:t>
      </w:r>
      <w:proofErr w:type="gramEnd"/>
      <w:r w:rsidRPr="001F5DF2">
        <w:rPr>
          <w:lang w:eastAsia="en-GB"/>
        </w:rPr>
        <w:t>.</w:t>
      </w:r>
    </w:p>
    <w:p w14:paraId="5FC72938" w14:textId="77777777" w:rsidR="001F5DF2" w:rsidRPr="001F5DF2" w:rsidRDefault="001F5DF2" w:rsidP="001F5DF2">
      <w:pPr>
        <w:rPr>
          <w:lang w:eastAsia="en-GB"/>
        </w:rPr>
      </w:pPr>
      <w:r w:rsidRPr="001F5DF2">
        <w:rPr>
          <w:lang w:eastAsia="en-GB"/>
        </w:rPr>
        <w:t xml:space="preserve">Thompson, A. (2024). Apple Inc. Stakeholders: A CSR Analysis. [online] </w:t>
      </w:r>
      <w:proofErr w:type="spellStart"/>
      <w:r w:rsidRPr="001F5DF2">
        <w:rPr>
          <w:lang w:eastAsia="en-GB"/>
        </w:rPr>
        <w:t>Panmore</w:t>
      </w:r>
      <w:proofErr w:type="spellEnd"/>
      <w:r w:rsidRPr="001F5DF2">
        <w:rPr>
          <w:lang w:eastAsia="en-GB"/>
        </w:rPr>
        <w:t xml:space="preserve"> Institute. Available at: https://panmore.com/apple-inc-stakeholders-csr-analysis.</w:t>
      </w:r>
    </w:p>
    <w:p w14:paraId="76853157" w14:textId="77777777" w:rsidR="001F5DF2" w:rsidRPr="001F5DF2" w:rsidRDefault="001F5DF2" w:rsidP="001F5DF2">
      <w:pPr>
        <w:rPr>
          <w:lang w:eastAsia="en-GB"/>
        </w:rPr>
      </w:pPr>
      <w:r w:rsidRPr="001F5DF2">
        <w:rPr>
          <w:lang w:eastAsia="en-GB"/>
        </w:rPr>
        <w:lastRenderedPageBreak/>
        <w:t>University of North Dakota (2024). What Does a Business Manager Do? Role &amp; Responsibilities. [online] Und.edu. Available at: https://und.edu/blog/what-does-a-business-manager-do.html.</w:t>
      </w:r>
    </w:p>
    <w:p w14:paraId="6EC2DB4D" w14:textId="77777777" w:rsidR="001F5DF2" w:rsidRPr="001F5DF2" w:rsidRDefault="001F5DF2" w:rsidP="001F5DF2">
      <w:pPr>
        <w:rPr>
          <w:lang w:eastAsia="en-GB"/>
        </w:rPr>
      </w:pPr>
      <w:r w:rsidRPr="001F5DF2">
        <w:rPr>
          <w:lang w:eastAsia="en-GB"/>
        </w:rPr>
        <w:t>www.virtual-college.co.uk. (2024). The Role of a Manager | Virtual College. [online] Available at: https://www.virtual-college.co.uk/resources/the-role-of-a-manager.</w:t>
      </w:r>
    </w:p>
    <w:p w14:paraId="4EA18265" w14:textId="4AE21B5E" w:rsidR="005D1D07" w:rsidRDefault="007C2FCB" w:rsidP="007C2FCB">
      <w:pPr>
        <w:rPr>
          <w:lang w:eastAsia="en-GB"/>
        </w:rPr>
      </w:pPr>
      <w:r w:rsidRPr="007C2FCB">
        <w:rPr>
          <w:lang w:eastAsia="en-GB"/>
        </w:rPr>
        <w:t xml:space="preserve">Pica, J. (2015). Classical Management Theory Explained. [online] Villanova University. Available at: </w:t>
      </w:r>
      <w:hyperlink r:id="rId7" w:history="1">
        <w:r w:rsidR="00E0511A" w:rsidRPr="006C7272">
          <w:rPr>
            <w:rStyle w:val="Hyperlink"/>
            <w:lang w:eastAsia="en-GB"/>
          </w:rPr>
          <w:t>https://www.villanovau.com/articles/leadership/classical-management-theory/</w:t>
        </w:r>
      </w:hyperlink>
      <w:r w:rsidRPr="007C2FCB">
        <w:rPr>
          <w:lang w:eastAsia="en-GB"/>
        </w:rPr>
        <w:t>.</w:t>
      </w:r>
    </w:p>
    <w:p w14:paraId="76576676" w14:textId="2B9AAE2B" w:rsidR="00E0511A" w:rsidRPr="007C2FCB" w:rsidRDefault="00E0511A" w:rsidP="007C2FCB">
      <w:r w:rsidRPr="00E0511A">
        <w:t>Team, P.F. (2023). </w:t>
      </w:r>
      <w:r w:rsidRPr="00E0511A">
        <w:rPr>
          <w:i/>
          <w:iCs/>
        </w:rPr>
        <w:t>What are Management Theories?</w:t>
      </w:r>
      <w:r w:rsidRPr="00E0511A">
        <w:t> [online] Peak Frameworks. Available at: https://www.peakframeworks.com/post/management-theories.</w:t>
      </w:r>
    </w:p>
    <w:sectPr w:rsidR="00E0511A" w:rsidRPr="007C2FCB" w:rsidSect="00891ADB">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D0CF1"/>
    <w:multiLevelType w:val="multilevel"/>
    <w:tmpl w:val="6F0C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63158"/>
    <w:multiLevelType w:val="multilevel"/>
    <w:tmpl w:val="57FA6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635039"/>
    <w:multiLevelType w:val="multilevel"/>
    <w:tmpl w:val="AADC2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D02234"/>
    <w:multiLevelType w:val="multilevel"/>
    <w:tmpl w:val="B8CA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871E7"/>
    <w:multiLevelType w:val="multilevel"/>
    <w:tmpl w:val="F23E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C5494A"/>
    <w:multiLevelType w:val="multilevel"/>
    <w:tmpl w:val="CD8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AF59C3"/>
    <w:multiLevelType w:val="multilevel"/>
    <w:tmpl w:val="A866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062274"/>
    <w:multiLevelType w:val="multilevel"/>
    <w:tmpl w:val="D4EC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AC5C9B"/>
    <w:multiLevelType w:val="multilevel"/>
    <w:tmpl w:val="0096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15EF4"/>
    <w:multiLevelType w:val="multilevel"/>
    <w:tmpl w:val="0C2E8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D5742C"/>
    <w:multiLevelType w:val="multilevel"/>
    <w:tmpl w:val="34A65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8D2292"/>
    <w:multiLevelType w:val="multilevel"/>
    <w:tmpl w:val="F4FAD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E95694"/>
    <w:multiLevelType w:val="multilevel"/>
    <w:tmpl w:val="5CC0A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E0861"/>
    <w:multiLevelType w:val="multilevel"/>
    <w:tmpl w:val="2A4E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CC112B"/>
    <w:multiLevelType w:val="multilevel"/>
    <w:tmpl w:val="8C6ED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8A31F5"/>
    <w:multiLevelType w:val="multilevel"/>
    <w:tmpl w:val="8C0E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9469870">
    <w:abstractNumId w:val="11"/>
  </w:num>
  <w:num w:numId="2" w16cid:durableId="120997818">
    <w:abstractNumId w:val="7"/>
  </w:num>
  <w:num w:numId="3" w16cid:durableId="1739473719">
    <w:abstractNumId w:val="15"/>
  </w:num>
  <w:num w:numId="4" w16cid:durableId="439688148">
    <w:abstractNumId w:val="9"/>
  </w:num>
  <w:num w:numId="5" w16cid:durableId="1703704296">
    <w:abstractNumId w:val="6"/>
  </w:num>
  <w:num w:numId="6" w16cid:durableId="993023957">
    <w:abstractNumId w:val="0"/>
  </w:num>
  <w:num w:numId="7" w16cid:durableId="326444296">
    <w:abstractNumId w:val="4"/>
  </w:num>
  <w:num w:numId="8" w16cid:durableId="166793336">
    <w:abstractNumId w:val="3"/>
  </w:num>
  <w:num w:numId="9" w16cid:durableId="668094526">
    <w:abstractNumId w:val="14"/>
  </w:num>
  <w:num w:numId="10" w16cid:durableId="1072579787">
    <w:abstractNumId w:val="8"/>
  </w:num>
  <w:num w:numId="11" w16cid:durableId="1745830875">
    <w:abstractNumId w:val="13"/>
  </w:num>
  <w:num w:numId="12" w16cid:durableId="2134670481">
    <w:abstractNumId w:val="5"/>
  </w:num>
  <w:num w:numId="13" w16cid:durableId="1578322242">
    <w:abstractNumId w:val="1"/>
  </w:num>
  <w:num w:numId="14" w16cid:durableId="1949197137">
    <w:abstractNumId w:val="2"/>
  </w:num>
  <w:num w:numId="15" w16cid:durableId="1424180670">
    <w:abstractNumId w:val="10"/>
  </w:num>
  <w:num w:numId="16" w16cid:durableId="10995259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E08"/>
    <w:rsid w:val="000D4886"/>
    <w:rsid w:val="000F6565"/>
    <w:rsid w:val="00134A16"/>
    <w:rsid w:val="001F5DF2"/>
    <w:rsid w:val="002E7E08"/>
    <w:rsid w:val="005D1D07"/>
    <w:rsid w:val="006C2701"/>
    <w:rsid w:val="007C2FCB"/>
    <w:rsid w:val="007D3C51"/>
    <w:rsid w:val="008179FB"/>
    <w:rsid w:val="00891ADB"/>
    <w:rsid w:val="009B77F1"/>
    <w:rsid w:val="00E0511A"/>
    <w:rsid w:val="00E61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761C"/>
  <w15:chartTrackingRefBased/>
  <w15:docId w15:val="{9C17BB1A-E41B-4902-869B-C590365A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E08"/>
    <w:rPr>
      <w:rFonts w:eastAsiaTheme="majorEastAsia" w:cstheme="majorBidi"/>
      <w:color w:val="272727" w:themeColor="text1" w:themeTint="D8"/>
    </w:rPr>
  </w:style>
  <w:style w:type="paragraph" w:styleId="Title">
    <w:name w:val="Title"/>
    <w:basedOn w:val="Normal"/>
    <w:next w:val="Normal"/>
    <w:link w:val="TitleChar"/>
    <w:uiPriority w:val="10"/>
    <w:qFormat/>
    <w:rsid w:val="002E7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E08"/>
    <w:pPr>
      <w:spacing w:before="160"/>
      <w:jc w:val="center"/>
    </w:pPr>
    <w:rPr>
      <w:i/>
      <w:iCs/>
      <w:color w:val="404040" w:themeColor="text1" w:themeTint="BF"/>
    </w:rPr>
  </w:style>
  <w:style w:type="character" w:customStyle="1" w:styleId="QuoteChar">
    <w:name w:val="Quote Char"/>
    <w:basedOn w:val="DefaultParagraphFont"/>
    <w:link w:val="Quote"/>
    <w:uiPriority w:val="29"/>
    <w:rsid w:val="002E7E08"/>
    <w:rPr>
      <w:i/>
      <w:iCs/>
      <w:color w:val="404040" w:themeColor="text1" w:themeTint="BF"/>
    </w:rPr>
  </w:style>
  <w:style w:type="paragraph" w:styleId="ListParagraph">
    <w:name w:val="List Paragraph"/>
    <w:basedOn w:val="Normal"/>
    <w:uiPriority w:val="34"/>
    <w:qFormat/>
    <w:rsid w:val="002E7E08"/>
    <w:pPr>
      <w:ind w:left="720"/>
      <w:contextualSpacing/>
    </w:pPr>
  </w:style>
  <w:style w:type="character" w:styleId="IntenseEmphasis">
    <w:name w:val="Intense Emphasis"/>
    <w:basedOn w:val="DefaultParagraphFont"/>
    <w:uiPriority w:val="21"/>
    <w:qFormat/>
    <w:rsid w:val="002E7E08"/>
    <w:rPr>
      <w:i/>
      <w:iCs/>
      <w:color w:val="0F4761" w:themeColor="accent1" w:themeShade="BF"/>
    </w:rPr>
  </w:style>
  <w:style w:type="paragraph" w:styleId="IntenseQuote">
    <w:name w:val="Intense Quote"/>
    <w:basedOn w:val="Normal"/>
    <w:next w:val="Normal"/>
    <w:link w:val="IntenseQuoteChar"/>
    <w:uiPriority w:val="30"/>
    <w:qFormat/>
    <w:rsid w:val="002E7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E08"/>
    <w:rPr>
      <w:i/>
      <w:iCs/>
      <w:color w:val="0F4761" w:themeColor="accent1" w:themeShade="BF"/>
    </w:rPr>
  </w:style>
  <w:style w:type="character" w:styleId="IntenseReference">
    <w:name w:val="Intense Reference"/>
    <w:basedOn w:val="DefaultParagraphFont"/>
    <w:uiPriority w:val="32"/>
    <w:qFormat/>
    <w:rsid w:val="002E7E08"/>
    <w:rPr>
      <w:b/>
      <w:bCs/>
      <w:smallCaps/>
      <w:color w:val="0F4761" w:themeColor="accent1" w:themeShade="BF"/>
      <w:spacing w:val="5"/>
    </w:rPr>
  </w:style>
  <w:style w:type="paragraph" w:styleId="NoSpacing">
    <w:name w:val="No Spacing"/>
    <w:link w:val="NoSpacingChar"/>
    <w:uiPriority w:val="1"/>
    <w:qFormat/>
    <w:rsid w:val="00891AD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1ADB"/>
    <w:rPr>
      <w:rFonts w:eastAsiaTheme="minorEastAsia"/>
      <w:kern w:val="0"/>
      <w:sz w:val="22"/>
      <w:szCs w:val="22"/>
      <w:lang w:val="en-US"/>
      <w14:ligatures w14:val="none"/>
    </w:rPr>
  </w:style>
  <w:style w:type="character" w:styleId="Hyperlink">
    <w:name w:val="Hyperlink"/>
    <w:basedOn w:val="DefaultParagraphFont"/>
    <w:uiPriority w:val="99"/>
    <w:unhideWhenUsed/>
    <w:rsid w:val="00E0511A"/>
    <w:rPr>
      <w:color w:val="467886" w:themeColor="hyperlink"/>
      <w:u w:val="single"/>
    </w:rPr>
  </w:style>
  <w:style w:type="character" w:styleId="UnresolvedMention">
    <w:name w:val="Unresolved Mention"/>
    <w:basedOn w:val="DefaultParagraphFont"/>
    <w:uiPriority w:val="99"/>
    <w:semiHidden/>
    <w:unhideWhenUsed/>
    <w:rsid w:val="00E05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7241">
      <w:bodyDiv w:val="1"/>
      <w:marLeft w:val="0"/>
      <w:marRight w:val="0"/>
      <w:marTop w:val="0"/>
      <w:marBottom w:val="0"/>
      <w:divBdr>
        <w:top w:val="none" w:sz="0" w:space="0" w:color="auto"/>
        <w:left w:val="none" w:sz="0" w:space="0" w:color="auto"/>
        <w:bottom w:val="none" w:sz="0" w:space="0" w:color="auto"/>
        <w:right w:val="none" w:sz="0" w:space="0" w:color="auto"/>
      </w:divBdr>
    </w:div>
    <w:div w:id="35474669">
      <w:bodyDiv w:val="1"/>
      <w:marLeft w:val="0"/>
      <w:marRight w:val="0"/>
      <w:marTop w:val="0"/>
      <w:marBottom w:val="0"/>
      <w:divBdr>
        <w:top w:val="none" w:sz="0" w:space="0" w:color="auto"/>
        <w:left w:val="none" w:sz="0" w:space="0" w:color="auto"/>
        <w:bottom w:val="none" w:sz="0" w:space="0" w:color="auto"/>
        <w:right w:val="none" w:sz="0" w:space="0" w:color="auto"/>
      </w:divBdr>
    </w:div>
    <w:div w:id="73355306">
      <w:bodyDiv w:val="1"/>
      <w:marLeft w:val="0"/>
      <w:marRight w:val="0"/>
      <w:marTop w:val="0"/>
      <w:marBottom w:val="0"/>
      <w:divBdr>
        <w:top w:val="none" w:sz="0" w:space="0" w:color="auto"/>
        <w:left w:val="none" w:sz="0" w:space="0" w:color="auto"/>
        <w:bottom w:val="none" w:sz="0" w:space="0" w:color="auto"/>
        <w:right w:val="none" w:sz="0" w:space="0" w:color="auto"/>
      </w:divBdr>
    </w:div>
    <w:div w:id="129903519">
      <w:bodyDiv w:val="1"/>
      <w:marLeft w:val="0"/>
      <w:marRight w:val="0"/>
      <w:marTop w:val="0"/>
      <w:marBottom w:val="0"/>
      <w:divBdr>
        <w:top w:val="none" w:sz="0" w:space="0" w:color="auto"/>
        <w:left w:val="none" w:sz="0" w:space="0" w:color="auto"/>
        <w:bottom w:val="none" w:sz="0" w:space="0" w:color="auto"/>
        <w:right w:val="none" w:sz="0" w:space="0" w:color="auto"/>
      </w:divBdr>
    </w:div>
    <w:div w:id="144972697">
      <w:bodyDiv w:val="1"/>
      <w:marLeft w:val="0"/>
      <w:marRight w:val="0"/>
      <w:marTop w:val="0"/>
      <w:marBottom w:val="0"/>
      <w:divBdr>
        <w:top w:val="none" w:sz="0" w:space="0" w:color="auto"/>
        <w:left w:val="none" w:sz="0" w:space="0" w:color="auto"/>
        <w:bottom w:val="none" w:sz="0" w:space="0" w:color="auto"/>
        <w:right w:val="none" w:sz="0" w:space="0" w:color="auto"/>
      </w:divBdr>
    </w:div>
    <w:div w:id="152376247">
      <w:bodyDiv w:val="1"/>
      <w:marLeft w:val="0"/>
      <w:marRight w:val="0"/>
      <w:marTop w:val="0"/>
      <w:marBottom w:val="0"/>
      <w:divBdr>
        <w:top w:val="none" w:sz="0" w:space="0" w:color="auto"/>
        <w:left w:val="none" w:sz="0" w:space="0" w:color="auto"/>
        <w:bottom w:val="none" w:sz="0" w:space="0" w:color="auto"/>
        <w:right w:val="none" w:sz="0" w:space="0" w:color="auto"/>
      </w:divBdr>
    </w:div>
    <w:div w:id="254633574">
      <w:bodyDiv w:val="1"/>
      <w:marLeft w:val="0"/>
      <w:marRight w:val="0"/>
      <w:marTop w:val="0"/>
      <w:marBottom w:val="0"/>
      <w:divBdr>
        <w:top w:val="none" w:sz="0" w:space="0" w:color="auto"/>
        <w:left w:val="none" w:sz="0" w:space="0" w:color="auto"/>
        <w:bottom w:val="none" w:sz="0" w:space="0" w:color="auto"/>
        <w:right w:val="none" w:sz="0" w:space="0" w:color="auto"/>
      </w:divBdr>
    </w:div>
    <w:div w:id="270750067">
      <w:bodyDiv w:val="1"/>
      <w:marLeft w:val="0"/>
      <w:marRight w:val="0"/>
      <w:marTop w:val="0"/>
      <w:marBottom w:val="0"/>
      <w:divBdr>
        <w:top w:val="none" w:sz="0" w:space="0" w:color="auto"/>
        <w:left w:val="none" w:sz="0" w:space="0" w:color="auto"/>
        <w:bottom w:val="none" w:sz="0" w:space="0" w:color="auto"/>
        <w:right w:val="none" w:sz="0" w:space="0" w:color="auto"/>
      </w:divBdr>
    </w:div>
    <w:div w:id="286207716">
      <w:bodyDiv w:val="1"/>
      <w:marLeft w:val="0"/>
      <w:marRight w:val="0"/>
      <w:marTop w:val="0"/>
      <w:marBottom w:val="0"/>
      <w:divBdr>
        <w:top w:val="none" w:sz="0" w:space="0" w:color="auto"/>
        <w:left w:val="none" w:sz="0" w:space="0" w:color="auto"/>
        <w:bottom w:val="none" w:sz="0" w:space="0" w:color="auto"/>
        <w:right w:val="none" w:sz="0" w:space="0" w:color="auto"/>
      </w:divBdr>
    </w:div>
    <w:div w:id="291861291">
      <w:bodyDiv w:val="1"/>
      <w:marLeft w:val="0"/>
      <w:marRight w:val="0"/>
      <w:marTop w:val="0"/>
      <w:marBottom w:val="0"/>
      <w:divBdr>
        <w:top w:val="none" w:sz="0" w:space="0" w:color="auto"/>
        <w:left w:val="none" w:sz="0" w:space="0" w:color="auto"/>
        <w:bottom w:val="none" w:sz="0" w:space="0" w:color="auto"/>
        <w:right w:val="none" w:sz="0" w:space="0" w:color="auto"/>
      </w:divBdr>
    </w:div>
    <w:div w:id="320624772">
      <w:bodyDiv w:val="1"/>
      <w:marLeft w:val="0"/>
      <w:marRight w:val="0"/>
      <w:marTop w:val="0"/>
      <w:marBottom w:val="0"/>
      <w:divBdr>
        <w:top w:val="none" w:sz="0" w:space="0" w:color="auto"/>
        <w:left w:val="none" w:sz="0" w:space="0" w:color="auto"/>
        <w:bottom w:val="none" w:sz="0" w:space="0" w:color="auto"/>
        <w:right w:val="none" w:sz="0" w:space="0" w:color="auto"/>
      </w:divBdr>
    </w:div>
    <w:div w:id="342320203">
      <w:bodyDiv w:val="1"/>
      <w:marLeft w:val="0"/>
      <w:marRight w:val="0"/>
      <w:marTop w:val="0"/>
      <w:marBottom w:val="0"/>
      <w:divBdr>
        <w:top w:val="none" w:sz="0" w:space="0" w:color="auto"/>
        <w:left w:val="none" w:sz="0" w:space="0" w:color="auto"/>
        <w:bottom w:val="none" w:sz="0" w:space="0" w:color="auto"/>
        <w:right w:val="none" w:sz="0" w:space="0" w:color="auto"/>
      </w:divBdr>
    </w:div>
    <w:div w:id="344795741">
      <w:bodyDiv w:val="1"/>
      <w:marLeft w:val="0"/>
      <w:marRight w:val="0"/>
      <w:marTop w:val="0"/>
      <w:marBottom w:val="0"/>
      <w:divBdr>
        <w:top w:val="none" w:sz="0" w:space="0" w:color="auto"/>
        <w:left w:val="none" w:sz="0" w:space="0" w:color="auto"/>
        <w:bottom w:val="none" w:sz="0" w:space="0" w:color="auto"/>
        <w:right w:val="none" w:sz="0" w:space="0" w:color="auto"/>
      </w:divBdr>
    </w:div>
    <w:div w:id="349188821">
      <w:bodyDiv w:val="1"/>
      <w:marLeft w:val="0"/>
      <w:marRight w:val="0"/>
      <w:marTop w:val="0"/>
      <w:marBottom w:val="0"/>
      <w:divBdr>
        <w:top w:val="none" w:sz="0" w:space="0" w:color="auto"/>
        <w:left w:val="none" w:sz="0" w:space="0" w:color="auto"/>
        <w:bottom w:val="none" w:sz="0" w:space="0" w:color="auto"/>
        <w:right w:val="none" w:sz="0" w:space="0" w:color="auto"/>
      </w:divBdr>
    </w:div>
    <w:div w:id="358042876">
      <w:bodyDiv w:val="1"/>
      <w:marLeft w:val="0"/>
      <w:marRight w:val="0"/>
      <w:marTop w:val="0"/>
      <w:marBottom w:val="0"/>
      <w:divBdr>
        <w:top w:val="none" w:sz="0" w:space="0" w:color="auto"/>
        <w:left w:val="none" w:sz="0" w:space="0" w:color="auto"/>
        <w:bottom w:val="none" w:sz="0" w:space="0" w:color="auto"/>
        <w:right w:val="none" w:sz="0" w:space="0" w:color="auto"/>
      </w:divBdr>
    </w:div>
    <w:div w:id="392243390">
      <w:bodyDiv w:val="1"/>
      <w:marLeft w:val="0"/>
      <w:marRight w:val="0"/>
      <w:marTop w:val="0"/>
      <w:marBottom w:val="0"/>
      <w:divBdr>
        <w:top w:val="none" w:sz="0" w:space="0" w:color="auto"/>
        <w:left w:val="none" w:sz="0" w:space="0" w:color="auto"/>
        <w:bottom w:val="none" w:sz="0" w:space="0" w:color="auto"/>
        <w:right w:val="none" w:sz="0" w:space="0" w:color="auto"/>
      </w:divBdr>
    </w:div>
    <w:div w:id="452596854">
      <w:bodyDiv w:val="1"/>
      <w:marLeft w:val="0"/>
      <w:marRight w:val="0"/>
      <w:marTop w:val="0"/>
      <w:marBottom w:val="0"/>
      <w:divBdr>
        <w:top w:val="none" w:sz="0" w:space="0" w:color="auto"/>
        <w:left w:val="none" w:sz="0" w:space="0" w:color="auto"/>
        <w:bottom w:val="none" w:sz="0" w:space="0" w:color="auto"/>
        <w:right w:val="none" w:sz="0" w:space="0" w:color="auto"/>
      </w:divBdr>
    </w:div>
    <w:div w:id="489567730">
      <w:bodyDiv w:val="1"/>
      <w:marLeft w:val="0"/>
      <w:marRight w:val="0"/>
      <w:marTop w:val="0"/>
      <w:marBottom w:val="0"/>
      <w:divBdr>
        <w:top w:val="none" w:sz="0" w:space="0" w:color="auto"/>
        <w:left w:val="none" w:sz="0" w:space="0" w:color="auto"/>
        <w:bottom w:val="none" w:sz="0" w:space="0" w:color="auto"/>
        <w:right w:val="none" w:sz="0" w:space="0" w:color="auto"/>
      </w:divBdr>
    </w:div>
    <w:div w:id="510728309">
      <w:bodyDiv w:val="1"/>
      <w:marLeft w:val="0"/>
      <w:marRight w:val="0"/>
      <w:marTop w:val="0"/>
      <w:marBottom w:val="0"/>
      <w:divBdr>
        <w:top w:val="none" w:sz="0" w:space="0" w:color="auto"/>
        <w:left w:val="none" w:sz="0" w:space="0" w:color="auto"/>
        <w:bottom w:val="none" w:sz="0" w:space="0" w:color="auto"/>
        <w:right w:val="none" w:sz="0" w:space="0" w:color="auto"/>
      </w:divBdr>
    </w:div>
    <w:div w:id="523520090">
      <w:bodyDiv w:val="1"/>
      <w:marLeft w:val="0"/>
      <w:marRight w:val="0"/>
      <w:marTop w:val="0"/>
      <w:marBottom w:val="0"/>
      <w:divBdr>
        <w:top w:val="none" w:sz="0" w:space="0" w:color="auto"/>
        <w:left w:val="none" w:sz="0" w:space="0" w:color="auto"/>
        <w:bottom w:val="none" w:sz="0" w:space="0" w:color="auto"/>
        <w:right w:val="none" w:sz="0" w:space="0" w:color="auto"/>
      </w:divBdr>
    </w:div>
    <w:div w:id="535823175">
      <w:bodyDiv w:val="1"/>
      <w:marLeft w:val="0"/>
      <w:marRight w:val="0"/>
      <w:marTop w:val="0"/>
      <w:marBottom w:val="0"/>
      <w:divBdr>
        <w:top w:val="none" w:sz="0" w:space="0" w:color="auto"/>
        <w:left w:val="none" w:sz="0" w:space="0" w:color="auto"/>
        <w:bottom w:val="none" w:sz="0" w:space="0" w:color="auto"/>
        <w:right w:val="none" w:sz="0" w:space="0" w:color="auto"/>
      </w:divBdr>
    </w:div>
    <w:div w:id="548760202">
      <w:bodyDiv w:val="1"/>
      <w:marLeft w:val="0"/>
      <w:marRight w:val="0"/>
      <w:marTop w:val="0"/>
      <w:marBottom w:val="0"/>
      <w:divBdr>
        <w:top w:val="none" w:sz="0" w:space="0" w:color="auto"/>
        <w:left w:val="none" w:sz="0" w:space="0" w:color="auto"/>
        <w:bottom w:val="none" w:sz="0" w:space="0" w:color="auto"/>
        <w:right w:val="none" w:sz="0" w:space="0" w:color="auto"/>
      </w:divBdr>
    </w:div>
    <w:div w:id="567036914">
      <w:bodyDiv w:val="1"/>
      <w:marLeft w:val="0"/>
      <w:marRight w:val="0"/>
      <w:marTop w:val="0"/>
      <w:marBottom w:val="0"/>
      <w:divBdr>
        <w:top w:val="none" w:sz="0" w:space="0" w:color="auto"/>
        <w:left w:val="none" w:sz="0" w:space="0" w:color="auto"/>
        <w:bottom w:val="none" w:sz="0" w:space="0" w:color="auto"/>
        <w:right w:val="none" w:sz="0" w:space="0" w:color="auto"/>
      </w:divBdr>
    </w:div>
    <w:div w:id="606351442">
      <w:bodyDiv w:val="1"/>
      <w:marLeft w:val="0"/>
      <w:marRight w:val="0"/>
      <w:marTop w:val="0"/>
      <w:marBottom w:val="0"/>
      <w:divBdr>
        <w:top w:val="none" w:sz="0" w:space="0" w:color="auto"/>
        <w:left w:val="none" w:sz="0" w:space="0" w:color="auto"/>
        <w:bottom w:val="none" w:sz="0" w:space="0" w:color="auto"/>
        <w:right w:val="none" w:sz="0" w:space="0" w:color="auto"/>
      </w:divBdr>
    </w:div>
    <w:div w:id="615021925">
      <w:bodyDiv w:val="1"/>
      <w:marLeft w:val="0"/>
      <w:marRight w:val="0"/>
      <w:marTop w:val="0"/>
      <w:marBottom w:val="0"/>
      <w:divBdr>
        <w:top w:val="none" w:sz="0" w:space="0" w:color="auto"/>
        <w:left w:val="none" w:sz="0" w:space="0" w:color="auto"/>
        <w:bottom w:val="none" w:sz="0" w:space="0" w:color="auto"/>
        <w:right w:val="none" w:sz="0" w:space="0" w:color="auto"/>
      </w:divBdr>
    </w:div>
    <w:div w:id="615332458">
      <w:bodyDiv w:val="1"/>
      <w:marLeft w:val="0"/>
      <w:marRight w:val="0"/>
      <w:marTop w:val="0"/>
      <w:marBottom w:val="0"/>
      <w:divBdr>
        <w:top w:val="none" w:sz="0" w:space="0" w:color="auto"/>
        <w:left w:val="none" w:sz="0" w:space="0" w:color="auto"/>
        <w:bottom w:val="none" w:sz="0" w:space="0" w:color="auto"/>
        <w:right w:val="none" w:sz="0" w:space="0" w:color="auto"/>
      </w:divBdr>
    </w:div>
    <w:div w:id="655457633">
      <w:bodyDiv w:val="1"/>
      <w:marLeft w:val="0"/>
      <w:marRight w:val="0"/>
      <w:marTop w:val="0"/>
      <w:marBottom w:val="0"/>
      <w:divBdr>
        <w:top w:val="none" w:sz="0" w:space="0" w:color="auto"/>
        <w:left w:val="none" w:sz="0" w:space="0" w:color="auto"/>
        <w:bottom w:val="none" w:sz="0" w:space="0" w:color="auto"/>
        <w:right w:val="none" w:sz="0" w:space="0" w:color="auto"/>
      </w:divBdr>
    </w:div>
    <w:div w:id="658968234">
      <w:bodyDiv w:val="1"/>
      <w:marLeft w:val="0"/>
      <w:marRight w:val="0"/>
      <w:marTop w:val="0"/>
      <w:marBottom w:val="0"/>
      <w:divBdr>
        <w:top w:val="none" w:sz="0" w:space="0" w:color="auto"/>
        <w:left w:val="none" w:sz="0" w:space="0" w:color="auto"/>
        <w:bottom w:val="none" w:sz="0" w:space="0" w:color="auto"/>
        <w:right w:val="none" w:sz="0" w:space="0" w:color="auto"/>
      </w:divBdr>
    </w:div>
    <w:div w:id="676351398">
      <w:bodyDiv w:val="1"/>
      <w:marLeft w:val="0"/>
      <w:marRight w:val="0"/>
      <w:marTop w:val="0"/>
      <w:marBottom w:val="0"/>
      <w:divBdr>
        <w:top w:val="none" w:sz="0" w:space="0" w:color="auto"/>
        <w:left w:val="none" w:sz="0" w:space="0" w:color="auto"/>
        <w:bottom w:val="none" w:sz="0" w:space="0" w:color="auto"/>
        <w:right w:val="none" w:sz="0" w:space="0" w:color="auto"/>
      </w:divBdr>
    </w:div>
    <w:div w:id="686448318">
      <w:bodyDiv w:val="1"/>
      <w:marLeft w:val="0"/>
      <w:marRight w:val="0"/>
      <w:marTop w:val="0"/>
      <w:marBottom w:val="0"/>
      <w:divBdr>
        <w:top w:val="none" w:sz="0" w:space="0" w:color="auto"/>
        <w:left w:val="none" w:sz="0" w:space="0" w:color="auto"/>
        <w:bottom w:val="none" w:sz="0" w:space="0" w:color="auto"/>
        <w:right w:val="none" w:sz="0" w:space="0" w:color="auto"/>
      </w:divBdr>
    </w:div>
    <w:div w:id="704450745">
      <w:bodyDiv w:val="1"/>
      <w:marLeft w:val="0"/>
      <w:marRight w:val="0"/>
      <w:marTop w:val="0"/>
      <w:marBottom w:val="0"/>
      <w:divBdr>
        <w:top w:val="none" w:sz="0" w:space="0" w:color="auto"/>
        <w:left w:val="none" w:sz="0" w:space="0" w:color="auto"/>
        <w:bottom w:val="none" w:sz="0" w:space="0" w:color="auto"/>
        <w:right w:val="none" w:sz="0" w:space="0" w:color="auto"/>
      </w:divBdr>
    </w:div>
    <w:div w:id="716704396">
      <w:bodyDiv w:val="1"/>
      <w:marLeft w:val="0"/>
      <w:marRight w:val="0"/>
      <w:marTop w:val="0"/>
      <w:marBottom w:val="0"/>
      <w:divBdr>
        <w:top w:val="none" w:sz="0" w:space="0" w:color="auto"/>
        <w:left w:val="none" w:sz="0" w:space="0" w:color="auto"/>
        <w:bottom w:val="none" w:sz="0" w:space="0" w:color="auto"/>
        <w:right w:val="none" w:sz="0" w:space="0" w:color="auto"/>
      </w:divBdr>
    </w:div>
    <w:div w:id="726151758">
      <w:bodyDiv w:val="1"/>
      <w:marLeft w:val="0"/>
      <w:marRight w:val="0"/>
      <w:marTop w:val="0"/>
      <w:marBottom w:val="0"/>
      <w:divBdr>
        <w:top w:val="none" w:sz="0" w:space="0" w:color="auto"/>
        <w:left w:val="none" w:sz="0" w:space="0" w:color="auto"/>
        <w:bottom w:val="none" w:sz="0" w:space="0" w:color="auto"/>
        <w:right w:val="none" w:sz="0" w:space="0" w:color="auto"/>
      </w:divBdr>
    </w:div>
    <w:div w:id="733166980">
      <w:bodyDiv w:val="1"/>
      <w:marLeft w:val="0"/>
      <w:marRight w:val="0"/>
      <w:marTop w:val="0"/>
      <w:marBottom w:val="0"/>
      <w:divBdr>
        <w:top w:val="none" w:sz="0" w:space="0" w:color="auto"/>
        <w:left w:val="none" w:sz="0" w:space="0" w:color="auto"/>
        <w:bottom w:val="none" w:sz="0" w:space="0" w:color="auto"/>
        <w:right w:val="none" w:sz="0" w:space="0" w:color="auto"/>
      </w:divBdr>
    </w:div>
    <w:div w:id="746654166">
      <w:bodyDiv w:val="1"/>
      <w:marLeft w:val="0"/>
      <w:marRight w:val="0"/>
      <w:marTop w:val="0"/>
      <w:marBottom w:val="0"/>
      <w:divBdr>
        <w:top w:val="none" w:sz="0" w:space="0" w:color="auto"/>
        <w:left w:val="none" w:sz="0" w:space="0" w:color="auto"/>
        <w:bottom w:val="none" w:sz="0" w:space="0" w:color="auto"/>
        <w:right w:val="none" w:sz="0" w:space="0" w:color="auto"/>
      </w:divBdr>
    </w:div>
    <w:div w:id="751512628">
      <w:bodyDiv w:val="1"/>
      <w:marLeft w:val="0"/>
      <w:marRight w:val="0"/>
      <w:marTop w:val="0"/>
      <w:marBottom w:val="0"/>
      <w:divBdr>
        <w:top w:val="none" w:sz="0" w:space="0" w:color="auto"/>
        <w:left w:val="none" w:sz="0" w:space="0" w:color="auto"/>
        <w:bottom w:val="none" w:sz="0" w:space="0" w:color="auto"/>
        <w:right w:val="none" w:sz="0" w:space="0" w:color="auto"/>
      </w:divBdr>
    </w:div>
    <w:div w:id="794442903">
      <w:bodyDiv w:val="1"/>
      <w:marLeft w:val="0"/>
      <w:marRight w:val="0"/>
      <w:marTop w:val="0"/>
      <w:marBottom w:val="0"/>
      <w:divBdr>
        <w:top w:val="none" w:sz="0" w:space="0" w:color="auto"/>
        <w:left w:val="none" w:sz="0" w:space="0" w:color="auto"/>
        <w:bottom w:val="none" w:sz="0" w:space="0" w:color="auto"/>
        <w:right w:val="none" w:sz="0" w:space="0" w:color="auto"/>
      </w:divBdr>
    </w:div>
    <w:div w:id="850996285">
      <w:bodyDiv w:val="1"/>
      <w:marLeft w:val="0"/>
      <w:marRight w:val="0"/>
      <w:marTop w:val="0"/>
      <w:marBottom w:val="0"/>
      <w:divBdr>
        <w:top w:val="none" w:sz="0" w:space="0" w:color="auto"/>
        <w:left w:val="none" w:sz="0" w:space="0" w:color="auto"/>
        <w:bottom w:val="none" w:sz="0" w:space="0" w:color="auto"/>
        <w:right w:val="none" w:sz="0" w:space="0" w:color="auto"/>
      </w:divBdr>
    </w:div>
    <w:div w:id="916477696">
      <w:bodyDiv w:val="1"/>
      <w:marLeft w:val="0"/>
      <w:marRight w:val="0"/>
      <w:marTop w:val="0"/>
      <w:marBottom w:val="0"/>
      <w:divBdr>
        <w:top w:val="none" w:sz="0" w:space="0" w:color="auto"/>
        <w:left w:val="none" w:sz="0" w:space="0" w:color="auto"/>
        <w:bottom w:val="none" w:sz="0" w:space="0" w:color="auto"/>
        <w:right w:val="none" w:sz="0" w:space="0" w:color="auto"/>
      </w:divBdr>
    </w:div>
    <w:div w:id="1072970845">
      <w:bodyDiv w:val="1"/>
      <w:marLeft w:val="0"/>
      <w:marRight w:val="0"/>
      <w:marTop w:val="0"/>
      <w:marBottom w:val="0"/>
      <w:divBdr>
        <w:top w:val="none" w:sz="0" w:space="0" w:color="auto"/>
        <w:left w:val="none" w:sz="0" w:space="0" w:color="auto"/>
        <w:bottom w:val="none" w:sz="0" w:space="0" w:color="auto"/>
        <w:right w:val="none" w:sz="0" w:space="0" w:color="auto"/>
      </w:divBdr>
    </w:div>
    <w:div w:id="1075054090">
      <w:bodyDiv w:val="1"/>
      <w:marLeft w:val="0"/>
      <w:marRight w:val="0"/>
      <w:marTop w:val="0"/>
      <w:marBottom w:val="0"/>
      <w:divBdr>
        <w:top w:val="none" w:sz="0" w:space="0" w:color="auto"/>
        <w:left w:val="none" w:sz="0" w:space="0" w:color="auto"/>
        <w:bottom w:val="none" w:sz="0" w:space="0" w:color="auto"/>
        <w:right w:val="none" w:sz="0" w:space="0" w:color="auto"/>
      </w:divBdr>
    </w:div>
    <w:div w:id="1093358064">
      <w:bodyDiv w:val="1"/>
      <w:marLeft w:val="0"/>
      <w:marRight w:val="0"/>
      <w:marTop w:val="0"/>
      <w:marBottom w:val="0"/>
      <w:divBdr>
        <w:top w:val="none" w:sz="0" w:space="0" w:color="auto"/>
        <w:left w:val="none" w:sz="0" w:space="0" w:color="auto"/>
        <w:bottom w:val="none" w:sz="0" w:space="0" w:color="auto"/>
        <w:right w:val="none" w:sz="0" w:space="0" w:color="auto"/>
      </w:divBdr>
    </w:div>
    <w:div w:id="1108044568">
      <w:bodyDiv w:val="1"/>
      <w:marLeft w:val="0"/>
      <w:marRight w:val="0"/>
      <w:marTop w:val="0"/>
      <w:marBottom w:val="0"/>
      <w:divBdr>
        <w:top w:val="none" w:sz="0" w:space="0" w:color="auto"/>
        <w:left w:val="none" w:sz="0" w:space="0" w:color="auto"/>
        <w:bottom w:val="none" w:sz="0" w:space="0" w:color="auto"/>
        <w:right w:val="none" w:sz="0" w:space="0" w:color="auto"/>
      </w:divBdr>
    </w:div>
    <w:div w:id="1241912678">
      <w:bodyDiv w:val="1"/>
      <w:marLeft w:val="0"/>
      <w:marRight w:val="0"/>
      <w:marTop w:val="0"/>
      <w:marBottom w:val="0"/>
      <w:divBdr>
        <w:top w:val="none" w:sz="0" w:space="0" w:color="auto"/>
        <w:left w:val="none" w:sz="0" w:space="0" w:color="auto"/>
        <w:bottom w:val="none" w:sz="0" w:space="0" w:color="auto"/>
        <w:right w:val="none" w:sz="0" w:space="0" w:color="auto"/>
      </w:divBdr>
    </w:div>
    <w:div w:id="1244144504">
      <w:bodyDiv w:val="1"/>
      <w:marLeft w:val="0"/>
      <w:marRight w:val="0"/>
      <w:marTop w:val="0"/>
      <w:marBottom w:val="0"/>
      <w:divBdr>
        <w:top w:val="none" w:sz="0" w:space="0" w:color="auto"/>
        <w:left w:val="none" w:sz="0" w:space="0" w:color="auto"/>
        <w:bottom w:val="none" w:sz="0" w:space="0" w:color="auto"/>
        <w:right w:val="none" w:sz="0" w:space="0" w:color="auto"/>
      </w:divBdr>
    </w:div>
    <w:div w:id="1252008896">
      <w:bodyDiv w:val="1"/>
      <w:marLeft w:val="0"/>
      <w:marRight w:val="0"/>
      <w:marTop w:val="0"/>
      <w:marBottom w:val="0"/>
      <w:divBdr>
        <w:top w:val="none" w:sz="0" w:space="0" w:color="auto"/>
        <w:left w:val="none" w:sz="0" w:space="0" w:color="auto"/>
        <w:bottom w:val="none" w:sz="0" w:space="0" w:color="auto"/>
        <w:right w:val="none" w:sz="0" w:space="0" w:color="auto"/>
      </w:divBdr>
    </w:div>
    <w:div w:id="1287194492">
      <w:bodyDiv w:val="1"/>
      <w:marLeft w:val="0"/>
      <w:marRight w:val="0"/>
      <w:marTop w:val="0"/>
      <w:marBottom w:val="0"/>
      <w:divBdr>
        <w:top w:val="none" w:sz="0" w:space="0" w:color="auto"/>
        <w:left w:val="none" w:sz="0" w:space="0" w:color="auto"/>
        <w:bottom w:val="none" w:sz="0" w:space="0" w:color="auto"/>
        <w:right w:val="none" w:sz="0" w:space="0" w:color="auto"/>
      </w:divBdr>
    </w:div>
    <w:div w:id="1308051815">
      <w:bodyDiv w:val="1"/>
      <w:marLeft w:val="0"/>
      <w:marRight w:val="0"/>
      <w:marTop w:val="0"/>
      <w:marBottom w:val="0"/>
      <w:divBdr>
        <w:top w:val="none" w:sz="0" w:space="0" w:color="auto"/>
        <w:left w:val="none" w:sz="0" w:space="0" w:color="auto"/>
        <w:bottom w:val="none" w:sz="0" w:space="0" w:color="auto"/>
        <w:right w:val="none" w:sz="0" w:space="0" w:color="auto"/>
      </w:divBdr>
    </w:div>
    <w:div w:id="1326085854">
      <w:bodyDiv w:val="1"/>
      <w:marLeft w:val="0"/>
      <w:marRight w:val="0"/>
      <w:marTop w:val="0"/>
      <w:marBottom w:val="0"/>
      <w:divBdr>
        <w:top w:val="none" w:sz="0" w:space="0" w:color="auto"/>
        <w:left w:val="none" w:sz="0" w:space="0" w:color="auto"/>
        <w:bottom w:val="none" w:sz="0" w:space="0" w:color="auto"/>
        <w:right w:val="none" w:sz="0" w:space="0" w:color="auto"/>
      </w:divBdr>
    </w:div>
    <w:div w:id="1378315730">
      <w:bodyDiv w:val="1"/>
      <w:marLeft w:val="0"/>
      <w:marRight w:val="0"/>
      <w:marTop w:val="0"/>
      <w:marBottom w:val="0"/>
      <w:divBdr>
        <w:top w:val="none" w:sz="0" w:space="0" w:color="auto"/>
        <w:left w:val="none" w:sz="0" w:space="0" w:color="auto"/>
        <w:bottom w:val="none" w:sz="0" w:space="0" w:color="auto"/>
        <w:right w:val="none" w:sz="0" w:space="0" w:color="auto"/>
      </w:divBdr>
    </w:div>
    <w:div w:id="1400053413">
      <w:bodyDiv w:val="1"/>
      <w:marLeft w:val="0"/>
      <w:marRight w:val="0"/>
      <w:marTop w:val="0"/>
      <w:marBottom w:val="0"/>
      <w:divBdr>
        <w:top w:val="none" w:sz="0" w:space="0" w:color="auto"/>
        <w:left w:val="none" w:sz="0" w:space="0" w:color="auto"/>
        <w:bottom w:val="none" w:sz="0" w:space="0" w:color="auto"/>
        <w:right w:val="none" w:sz="0" w:space="0" w:color="auto"/>
      </w:divBdr>
    </w:div>
    <w:div w:id="1442872927">
      <w:bodyDiv w:val="1"/>
      <w:marLeft w:val="0"/>
      <w:marRight w:val="0"/>
      <w:marTop w:val="0"/>
      <w:marBottom w:val="0"/>
      <w:divBdr>
        <w:top w:val="none" w:sz="0" w:space="0" w:color="auto"/>
        <w:left w:val="none" w:sz="0" w:space="0" w:color="auto"/>
        <w:bottom w:val="none" w:sz="0" w:space="0" w:color="auto"/>
        <w:right w:val="none" w:sz="0" w:space="0" w:color="auto"/>
      </w:divBdr>
    </w:div>
    <w:div w:id="1471821074">
      <w:bodyDiv w:val="1"/>
      <w:marLeft w:val="0"/>
      <w:marRight w:val="0"/>
      <w:marTop w:val="0"/>
      <w:marBottom w:val="0"/>
      <w:divBdr>
        <w:top w:val="none" w:sz="0" w:space="0" w:color="auto"/>
        <w:left w:val="none" w:sz="0" w:space="0" w:color="auto"/>
        <w:bottom w:val="none" w:sz="0" w:space="0" w:color="auto"/>
        <w:right w:val="none" w:sz="0" w:space="0" w:color="auto"/>
      </w:divBdr>
    </w:div>
    <w:div w:id="1490099283">
      <w:bodyDiv w:val="1"/>
      <w:marLeft w:val="0"/>
      <w:marRight w:val="0"/>
      <w:marTop w:val="0"/>
      <w:marBottom w:val="0"/>
      <w:divBdr>
        <w:top w:val="none" w:sz="0" w:space="0" w:color="auto"/>
        <w:left w:val="none" w:sz="0" w:space="0" w:color="auto"/>
        <w:bottom w:val="none" w:sz="0" w:space="0" w:color="auto"/>
        <w:right w:val="none" w:sz="0" w:space="0" w:color="auto"/>
      </w:divBdr>
    </w:div>
    <w:div w:id="1539659666">
      <w:bodyDiv w:val="1"/>
      <w:marLeft w:val="0"/>
      <w:marRight w:val="0"/>
      <w:marTop w:val="0"/>
      <w:marBottom w:val="0"/>
      <w:divBdr>
        <w:top w:val="none" w:sz="0" w:space="0" w:color="auto"/>
        <w:left w:val="none" w:sz="0" w:space="0" w:color="auto"/>
        <w:bottom w:val="none" w:sz="0" w:space="0" w:color="auto"/>
        <w:right w:val="none" w:sz="0" w:space="0" w:color="auto"/>
      </w:divBdr>
    </w:div>
    <w:div w:id="1540505517">
      <w:bodyDiv w:val="1"/>
      <w:marLeft w:val="0"/>
      <w:marRight w:val="0"/>
      <w:marTop w:val="0"/>
      <w:marBottom w:val="0"/>
      <w:divBdr>
        <w:top w:val="none" w:sz="0" w:space="0" w:color="auto"/>
        <w:left w:val="none" w:sz="0" w:space="0" w:color="auto"/>
        <w:bottom w:val="none" w:sz="0" w:space="0" w:color="auto"/>
        <w:right w:val="none" w:sz="0" w:space="0" w:color="auto"/>
      </w:divBdr>
    </w:div>
    <w:div w:id="1615794818">
      <w:bodyDiv w:val="1"/>
      <w:marLeft w:val="0"/>
      <w:marRight w:val="0"/>
      <w:marTop w:val="0"/>
      <w:marBottom w:val="0"/>
      <w:divBdr>
        <w:top w:val="none" w:sz="0" w:space="0" w:color="auto"/>
        <w:left w:val="none" w:sz="0" w:space="0" w:color="auto"/>
        <w:bottom w:val="none" w:sz="0" w:space="0" w:color="auto"/>
        <w:right w:val="none" w:sz="0" w:space="0" w:color="auto"/>
      </w:divBdr>
    </w:div>
    <w:div w:id="1646742437">
      <w:bodyDiv w:val="1"/>
      <w:marLeft w:val="0"/>
      <w:marRight w:val="0"/>
      <w:marTop w:val="0"/>
      <w:marBottom w:val="0"/>
      <w:divBdr>
        <w:top w:val="none" w:sz="0" w:space="0" w:color="auto"/>
        <w:left w:val="none" w:sz="0" w:space="0" w:color="auto"/>
        <w:bottom w:val="none" w:sz="0" w:space="0" w:color="auto"/>
        <w:right w:val="none" w:sz="0" w:space="0" w:color="auto"/>
      </w:divBdr>
    </w:div>
    <w:div w:id="1652631711">
      <w:bodyDiv w:val="1"/>
      <w:marLeft w:val="0"/>
      <w:marRight w:val="0"/>
      <w:marTop w:val="0"/>
      <w:marBottom w:val="0"/>
      <w:divBdr>
        <w:top w:val="none" w:sz="0" w:space="0" w:color="auto"/>
        <w:left w:val="none" w:sz="0" w:space="0" w:color="auto"/>
        <w:bottom w:val="none" w:sz="0" w:space="0" w:color="auto"/>
        <w:right w:val="none" w:sz="0" w:space="0" w:color="auto"/>
      </w:divBdr>
    </w:div>
    <w:div w:id="1706637782">
      <w:bodyDiv w:val="1"/>
      <w:marLeft w:val="0"/>
      <w:marRight w:val="0"/>
      <w:marTop w:val="0"/>
      <w:marBottom w:val="0"/>
      <w:divBdr>
        <w:top w:val="none" w:sz="0" w:space="0" w:color="auto"/>
        <w:left w:val="none" w:sz="0" w:space="0" w:color="auto"/>
        <w:bottom w:val="none" w:sz="0" w:space="0" w:color="auto"/>
        <w:right w:val="none" w:sz="0" w:space="0" w:color="auto"/>
      </w:divBdr>
    </w:div>
    <w:div w:id="1726755030">
      <w:bodyDiv w:val="1"/>
      <w:marLeft w:val="0"/>
      <w:marRight w:val="0"/>
      <w:marTop w:val="0"/>
      <w:marBottom w:val="0"/>
      <w:divBdr>
        <w:top w:val="none" w:sz="0" w:space="0" w:color="auto"/>
        <w:left w:val="none" w:sz="0" w:space="0" w:color="auto"/>
        <w:bottom w:val="none" w:sz="0" w:space="0" w:color="auto"/>
        <w:right w:val="none" w:sz="0" w:space="0" w:color="auto"/>
      </w:divBdr>
    </w:div>
    <w:div w:id="1731072327">
      <w:bodyDiv w:val="1"/>
      <w:marLeft w:val="0"/>
      <w:marRight w:val="0"/>
      <w:marTop w:val="0"/>
      <w:marBottom w:val="0"/>
      <w:divBdr>
        <w:top w:val="none" w:sz="0" w:space="0" w:color="auto"/>
        <w:left w:val="none" w:sz="0" w:space="0" w:color="auto"/>
        <w:bottom w:val="none" w:sz="0" w:space="0" w:color="auto"/>
        <w:right w:val="none" w:sz="0" w:space="0" w:color="auto"/>
      </w:divBdr>
    </w:div>
    <w:div w:id="1739203146">
      <w:bodyDiv w:val="1"/>
      <w:marLeft w:val="0"/>
      <w:marRight w:val="0"/>
      <w:marTop w:val="0"/>
      <w:marBottom w:val="0"/>
      <w:divBdr>
        <w:top w:val="none" w:sz="0" w:space="0" w:color="auto"/>
        <w:left w:val="none" w:sz="0" w:space="0" w:color="auto"/>
        <w:bottom w:val="none" w:sz="0" w:space="0" w:color="auto"/>
        <w:right w:val="none" w:sz="0" w:space="0" w:color="auto"/>
      </w:divBdr>
    </w:div>
    <w:div w:id="1743067924">
      <w:bodyDiv w:val="1"/>
      <w:marLeft w:val="0"/>
      <w:marRight w:val="0"/>
      <w:marTop w:val="0"/>
      <w:marBottom w:val="0"/>
      <w:divBdr>
        <w:top w:val="none" w:sz="0" w:space="0" w:color="auto"/>
        <w:left w:val="none" w:sz="0" w:space="0" w:color="auto"/>
        <w:bottom w:val="none" w:sz="0" w:space="0" w:color="auto"/>
        <w:right w:val="none" w:sz="0" w:space="0" w:color="auto"/>
      </w:divBdr>
    </w:div>
    <w:div w:id="1745951680">
      <w:bodyDiv w:val="1"/>
      <w:marLeft w:val="0"/>
      <w:marRight w:val="0"/>
      <w:marTop w:val="0"/>
      <w:marBottom w:val="0"/>
      <w:divBdr>
        <w:top w:val="none" w:sz="0" w:space="0" w:color="auto"/>
        <w:left w:val="none" w:sz="0" w:space="0" w:color="auto"/>
        <w:bottom w:val="none" w:sz="0" w:space="0" w:color="auto"/>
        <w:right w:val="none" w:sz="0" w:space="0" w:color="auto"/>
      </w:divBdr>
    </w:div>
    <w:div w:id="1775321297">
      <w:bodyDiv w:val="1"/>
      <w:marLeft w:val="0"/>
      <w:marRight w:val="0"/>
      <w:marTop w:val="0"/>
      <w:marBottom w:val="0"/>
      <w:divBdr>
        <w:top w:val="none" w:sz="0" w:space="0" w:color="auto"/>
        <w:left w:val="none" w:sz="0" w:space="0" w:color="auto"/>
        <w:bottom w:val="none" w:sz="0" w:space="0" w:color="auto"/>
        <w:right w:val="none" w:sz="0" w:space="0" w:color="auto"/>
      </w:divBdr>
    </w:div>
    <w:div w:id="1791047086">
      <w:bodyDiv w:val="1"/>
      <w:marLeft w:val="0"/>
      <w:marRight w:val="0"/>
      <w:marTop w:val="0"/>
      <w:marBottom w:val="0"/>
      <w:divBdr>
        <w:top w:val="none" w:sz="0" w:space="0" w:color="auto"/>
        <w:left w:val="none" w:sz="0" w:space="0" w:color="auto"/>
        <w:bottom w:val="none" w:sz="0" w:space="0" w:color="auto"/>
        <w:right w:val="none" w:sz="0" w:space="0" w:color="auto"/>
      </w:divBdr>
    </w:div>
    <w:div w:id="1818835816">
      <w:bodyDiv w:val="1"/>
      <w:marLeft w:val="0"/>
      <w:marRight w:val="0"/>
      <w:marTop w:val="0"/>
      <w:marBottom w:val="0"/>
      <w:divBdr>
        <w:top w:val="none" w:sz="0" w:space="0" w:color="auto"/>
        <w:left w:val="none" w:sz="0" w:space="0" w:color="auto"/>
        <w:bottom w:val="none" w:sz="0" w:space="0" w:color="auto"/>
        <w:right w:val="none" w:sz="0" w:space="0" w:color="auto"/>
      </w:divBdr>
    </w:div>
    <w:div w:id="1818961591">
      <w:bodyDiv w:val="1"/>
      <w:marLeft w:val="0"/>
      <w:marRight w:val="0"/>
      <w:marTop w:val="0"/>
      <w:marBottom w:val="0"/>
      <w:divBdr>
        <w:top w:val="none" w:sz="0" w:space="0" w:color="auto"/>
        <w:left w:val="none" w:sz="0" w:space="0" w:color="auto"/>
        <w:bottom w:val="none" w:sz="0" w:space="0" w:color="auto"/>
        <w:right w:val="none" w:sz="0" w:space="0" w:color="auto"/>
      </w:divBdr>
    </w:div>
    <w:div w:id="1860926547">
      <w:bodyDiv w:val="1"/>
      <w:marLeft w:val="0"/>
      <w:marRight w:val="0"/>
      <w:marTop w:val="0"/>
      <w:marBottom w:val="0"/>
      <w:divBdr>
        <w:top w:val="none" w:sz="0" w:space="0" w:color="auto"/>
        <w:left w:val="none" w:sz="0" w:space="0" w:color="auto"/>
        <w:bottom w:val="none" w:sz="0" w:space="0" w:color="auto"/>
        <w:right w:val="none" w:sz="0" w:space="0" w:color="auto"/>
      </w:divBdr>
    </w:div>
    <w:div w:id="1879387258">
      <w:bodyDiv w:val="1"/>
      <w:marLeft w:val="0"/>
      <w:marRight w:val="0"/>
      <w:marTop w:val="0"/>
      <w:marBottom w:val="0"/>
      <w:divBdr>
        <w:top w:val="none" w:sz="0" w:space="0" w:color="auto"/>
        <w:left w:val="none" w:sz="0" w:space="0" w:color="auto"/>
        <w:bottom w:val="none" w:sz="0" w:space="0" w:color="auto"/>
        <w:right w:val="none" w:sz="0" w:space="0" w:color="auto"/>
      </w:divBdr>
    </w:div>
    <w:div w:id="1961960343">
      <w:bodyDiv w:val="1"/>
      <w:marLeft w:val="0"/>
      <w:marRight w:val="0"/>
      <w:marTop w:val="0"/>
      <w:marBottom w:val="0"/>
      <w:divBdr>
        <w:top w:val="none" w:sz="0" w:space="0" w:color="auto"/>
        <w:left w:val="none" w:sz="0" w:space="0" w:color="auto"/>
        <w:bottom w:val="none" w:sz="0" w:space="0" w:color="auto"/>
        <w:right w:val="none" w:sz="0" w:space="0" w:color="auto"/>
      </w:divBdr>
    </w:div>
    <w:div w:id="1962227859">
      <w:bodyDiv w:val="1"/>
      <w:marLeft w:val="0"/>
      <w:marRight w:val="0"/>
      <w:marTop w:val="0"/>
      <w:marBottom w:val="0"/>
      <w:divBdr>
        <w:top w:val="none" w:sz="0" w:space="0" w:color="auto"/>
        <w:left w:val="none" w:sz="0" w:space="0" w:color="auto"/>
        <w:bottom w:val="none" w:sz="0" w:space="0" w:color="auto"/>
        <w:right w:val="none" w:sz="0" w:space="0" w:color="auto"/>
      </w:divBdr>
    </w:div>
    <w:div w:id="1987006803">
      <w:bodyDiv w:val="1"/>
      <w:marLeft w:val="0"/>
      <w:marRight w:val="0"/>
      <w:marTop w:val="0"/>
      <w:marBottom w:val="0"/>
      <w:divBdr>
        <w:top w:val="none" w:sz="0" w:space="0" w:color="auto"/>
        <w:left w:val="none" w:sz="0" w:space="0" w:color="auto"/>
        <w:bottom w:val="none" w:sz="0" w:space="0" w:color="auto"/>
        <w:right w:val="none" w:sz="0" w:space="0" w:color="auto"/>
      </w:divBdr>
    </w:div>
    <w:div w:id="2050950149">
      <w:bodyDiv w:val="1"/>
      <w:marLeft w:val="0"/>
      <w:marRight w:val="0"/>
      <w:marTop w:val="0"/>
      <w:marBottom w:val="0"/>
      <w:divBdr>
        <w:top w:val="none" w:sz="0" w:space="0" w:color="auto"/>
        <w:left w:val="none" w:sz="0" w:space="0" w:color="auto"/>
        <w:bottom w:val="none" w:sz="0" w:space="0" w:color="auto"/>
        <w:right w:val="none" w:sz="0" w:space="0" w:color="auto"/>
      </w:divBdr>
    </w:div>
    <w:div w:id="2059819680">
      <w:bodyDiv w:val="1"/>
      <w:marLeft w:val="0"/>
      <w:marRight w:val="0"/>
      <w:marTop w:val="0"/>
      <w:marBottom w:val="0"/>
      <w:divBdr>
        <w:top w:val="none" w:sz="0" w:space="0" w:color="auto"/>
        <w:left w:val="none" w:sz="0" w:space="0" w:color="auto"/>
        <w:bottom w:val="none" w:sz="0" w:space="0" w:color="auto"/>
        <w:right w:val="none" w:sz="0" w:space="0" w:color="auto"/>
      </w:divBdr>
    </w:div>
    <w:div w:id="2063097440">
      <w:bodyDiv w:val="1"/>
      <w:marLeft w:val="0"/>
      <w:marRight w:val="0"/>
      <w:marTop w:val="0"/>
      <w:marBottom w:val="0"/>
      <w:divBdr>
        <w:top w:val="none" w:sz="0" w:space="0" w:color="auto"/>
        <w:left w:val="none" w:sz="0" w:space="0" w:color="auto"/>
        <w:bottom w:val="none" w:sz="0" w:space="0" w:color="auto"/>
        <w:right w:val="none" w:sz="0" w:space="0" w:color="auto"/>
      </w:divBdr>
    </w:div>
    <w:div w:id="2106995180">
      <w:bodyDiv w:val="1"/>
      <w:marLeft w:val="0"/>
      <w:marRight w:val="0"/>
      <w:marTop w:val="0"/>
      <w:marBottom w:val="0"/>
      <w:divBdr>
        <w:top w:val="none" w:sz="0" w:space="0" w:color="auto"/>
        <w:left w:val="none" w:sz="0" w:space="0" w:color="auto"/>
        <w:bottom w:val="none" w:sz="0" w:space="0" w:color="auto"/>
        <w:right w:val="none" w:sz="0" w:space="0" w:color="auto"/>
      </w:divBdr>
    </w:div>
    <w:div w:id="2131852455">
      <w:bodyDiv w:val="1"/>
      <w:marLeft w:val="0"/>
      <w:marRight w:val="0"/>
      <w:marTop w:val="0"/>
      <w:marBottom w:val="0"/>
      <w:divBdr>
        <w:top w:val="none" w:sz="0" w:space="0" w:color="auto"/>
        <w:left w:val="none" w:sz="0" w:space="0" w:color="auto"/>
        <w:bottom w:val="none" w:sz="0" w:space="0" w:color="auto"/>
        <w:right w:val="none" w:sz="0" w:space="0" w:color="auto"/>
      </w:divBdr>
    </w:div>
    <w:div w:id="214056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illanovau.com/articles/leadership/classical-management-the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91</TotalTime>
  <Pages>12</Pages>
  <Words>2548</Words>
  <Characters>14525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Contemporary issues and management</vt:lpstr>
    </vt:vector>
  </TitlesOfParts>
  <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and management</dc:title>
  <dc:subject>Assignment 1</dc:subject>
  <dc:creator>Lorenzo Ramon (2101025)</dc:creator>
  <cp:keywords/>
  <dc:description/>
  <cp:lastModifiedBy>Lorenzo Ramon (2101025)</cp:lastModifiedBy>
  <cp:revision>8</cp:revision>
  <dcterms:created xsi:type="dcterms:W3CDTF">2024-12-13T04:19:00Z</dcterms:created>
  <dcterms:modified xsi:type="dcterms:W3CDTF">2024-12-13T05:58:00Z</dcterms:modified>
</cp:coreProperties>
</file>