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4CFD77" w14:textId="3F45214E" w:rsidR="00F9270A" w:rsidRPr="00593BD6" w:rsidRDefault="00BA7A8D">
      <w:pPr>
        <w:rPr>
          <w:rFonts w:ascii="Arial" w:hAnsi="Arial" w:cs="Arial"/>
        </w:rPr>
      </w:pPr>
      <w:r w:rsidRPr="00593BD6">
        <w:rPr>
          <w:rFonts w:ascii="Arial" w:hAnsi="Arial" w:cs="Arial"/>
        </w:rPr>
        <w:t>3750 words</w:t>
      </w:r>
    </w:p>
    <w:p w14:paraId="2401AF0F" w14:textId="77777777" w:rsidR="00887058" w:rsidRPr="00593BD6" w:rsidRDefault="00887058">
      <w:pPr>
        <w:rPr>
          <w:rFonts w:ascii="Arial" w:hAnsi="Arial" w:cs="Arial"/>
        </w:rPr>
      </w:pPr>
    </w:p>
    <w:p w14:paraId="3DF2910B" w14:textId="77777777" w:rsidR="00887058" w:rsidRPr="00593BD6" w:rsidRDefault="00887058">
      <w:pPr>
        <w:rPr>
          <w:rFonts w:ascii="Arial" w:hAnsi="Arial" w:cs="Arial"/>
        </w:rPr>
      </w:pPr>
    </w:p>
    <w:p w14:paraId="032D744B" w14:textId="7B54E389" w:rsidR="00887058" w:rsidRDefault="00BA7A8D">
      <w:pPr>
        <w:rPr>
          <w:rStyle w:val="ui-provider"/>
          <w:rFonts w:ascii="Arial" w:hAnsi="Arial" w:cs="Arial"/>
        </w:rPr>
      </w:pPr>
      <w:r w:rsidRPr="00593BD6">
        <w:rPr>
          <w:rStyle w:val="ui-provider"/>
          <w:rFonts w:ascii="Arial" w:hAnsi="Arial" w:cs="Arial"/>
        </w:rPr>
        <w:t xml:space="preserve">Critically consider the role played by </w:t>
      </w:r>
      <w:r w:rsidRPr="00593BD6">
        <w:rPr>
          <w:rStyle w:val="ui-provider"/>
          <w:rFonts w:ascii="Arial" w:hAnsi="Arial" w:cs="Arial"/>
          <w:highlight w:val="yellow"/>
        </w:rPr>
        <w:t>power and control</w:t>
      </w:r>
      <w:r w:rsidRPr="00593BD6">
        <w:rPr>
          <w:rStyle w:val="ui-provider"/>
          <w:rFonts w:ascii="Arial" w:hAnsi="Arial" w:cs="Arial"/>
        </w:rPr>
        <w:t xml:space="preserve"> in the </w:t>
      </w:r>
      <w:r w:rsidRPr="00593BD6">
        <w:rPr>
          <w:rStyle w:val="ui-provider"/>
          <w:rFonts w:ascii="Arial" w:hAnsi="Arial" w:cs="Arial"/>
          <w:highlight w:val="yellow"/>
        </w:rPr>
        <w:t>(re)production of inequality</w:t>
      </w:r>
      <w:r w:rsidRPr="00593BD6">
        <w:rPr>
          <w:rStyle w:val="ui-provider"/>
          <w:rFonts w:ascii="Arial" w:hAnsi="Arial" w:cs="Arial"/>
        </w:rPr>
        <w:t xml:space="preserve"> for a </w:t>
      </w:r>
      <w:r w:rsidRPr="00593BD6">
        <w:rPr>
          <w:rStyle w:val="ui-provider"/>
          <w:rFonts w:ascii="Arial" w:hAnsi="Arial" w:cs="Arial"/>
          <w:highlight w:val="yellow"/>
        </w:rPr>
        <w:t>group</w:t>
      </w:r>
      <w:r w:rsidRPr="00593BD6">
        <w:rPr>
          <w:rStyle w:val="ui-provider"/>
          <w:rFonts w:ascii="Arial" w:hAnsi="Arial" w:cs="Arial"/>
        </w:rPr>
        <w:t xml:space="preserve"> of your choosing.</w:t>
      </w:r>
    </w:p>
    <w:p w14:paraId="2D4E2B21" w14:textId="77777777" w:rsidR="00593BD6" w:rsidRPr="00593BD6" w:rsidRDefault="00593BD6">
      <w:pPr>
        <w:rPr>
          <w:rFonts w:ascii="Arial" w:hAnsi="Arial" w:cs="Arial"/>
        </w:rPr>
      </w:pPr>
    </w:p>
    <w:p w14:paraId="19D48EA0" w14:textId="6EEA2896" w:rsidR="00887058" w:rsidRPr="00593BD6" w:rsidRDefault="00887058">
      <w:pPr>
        <w:rPr>
          <w:rFonts w:ascii="Arial" w:hAnsi="Arial" w:cs="Arial"/>
          <w:b/>
          <w:bCs/>
          <w:u w:val="single"/>
        </w:rPr>
      </w:pPr>
      <w:r w:rsidRPr="00593BD6">
        <w:rPr>
          <w:rFonts w:ascii="Arial" w:hAnsi="Arial" w:cs="Arial"/>
          <w:b/>
          <w:bCs/>
          <w:u w:val="single"/>
        </w:rPr>
        <w:t>Introduction</w:t>
      </w:r>
    </w:p>
    <w:p w14:paraId="095A0EE6" w14:textId="77777777" w:rsidR="00887058" w:rsidRPr="00593BD6" w:rsidRDefault="00887058">
      <w:pPr>
        <w:rPr>
          <w:rFonts w:ascii="Arial" w:hAnsi="Arial" w:cs="Arial"/>
        </w:rPr>
      </w:pPr>
    </w:p>
    <w:p w14:paraId="427537E1" w14:textId="054EB61E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>Explain how you will answer the question.    (theory policy practice)</w:t>
      </w:r>
    </w:p>
    <w:p w14:paraId="10D14EF4" w14:textId="77777777" w:rsidR="00887058" w:rsidRPr="00593BD6" w:rsidRDefault="00887058">
      <w:pPr>
        <w:rPr>
          <w:rFonts w:ascii="Arial" w:hAnsi="Arial" w:cs="Arial"/>
        </w:rPr>
      </w:pPr>
    </w:p>
    <w:p w14:paraId="39431F56" w14:textId="05B11D39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>Outline your definitions</w:t>
      </w:r>
    </w:p>
    <w:p w14:paraId="763BCA75" w14:textId="77777777" w:rsidR="00887058" w:rsidRPr="00593BD6" w:rsidRDefault="00887058">
      <w:pPr>
        <w:rPr>
          <w:rFonts w:ascii="Arial" w:hAnsi="Arial" w:cs="Arial"/>
        </w:rPr>
      </w:pPr>
    </w:p>
    <w:p w14:paraId="2DED2335" w14:textId="5F007425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Tell the reader the </w:t>
      </w:r>
      <w:r w:rsidR="00BA7A8D" w:rsidRPr="00593BD6">
        <w:rPr>
          <w:rFonts w:ascii="Arial" w:hAnsi="Arial" w:cs="Arial"/>
        </w:rPr>
        <w:t xml:space="preserve">group </w:t>
      </w:r>
      <w:r w:rsidRPr="00593BD6">
        <w:rPr>
          <w:rFonts w:ascii="Arial" w:hAnsi="Arial" w:cs="Arial"/>
        </w:rPr>
        <w:t>you are focusing on.</w:t>
      </w:r>
    </w:p>
    <w:p w14:paraId="74D42447" w14:textId="77777777" w:rsidR="00887058" w:rsidRPr="00593BD6" w:rsidRDefault="00887058">
      <w:pPr>
        <w:rPr>
          <w:rFonts w:ascii="Arial" w:hAnsi="Arial" w:cs="Arial"/>
        </w:rPr>
      </w:pPr>
    </w:p>
    <w:p w14:paraId="2787812F" w14:textId="7B417946" w:rsidR="00887058" w:rsidRPr="00593BD6" w:rsidRDefault="00887058">
      <w:pPr>
        <w:rPr>
          <w:rFonts w:ascii="Arial" w:hAnsi="Arial" w:cs="Arial"/>
          <w:b/>
          <w:bCs/>
          <w:u w:val="single"/>
        </w:rPr>
      </w:pPr>
      <w:r w:rsidRPr="00593BD6">
        <w:rPr>
          <w:rFonts w:ascii="Arial" w:hAnsi="Arial" w:cs="Arial"/>
          <w:b/>
          <w:bCs/>
          <w:u w:val="single"/>
        </w:rPr>
        <w:t>Body of Submission</w:t>
      </w:r>
    </w:p>
    <w:p w14:paraId="4F638BC7" w14:textId="77777777" w:rsidR="00887058" w:rsidRPr="00593BD6" w:rsidRDefault="00887058">
      <w:pPr>
        <w:rPr>
          <w:rFonts w:ascii="Arial" w:hAnsi="Arial" w:cs="Arial"/>
          <w:b/>
          <w:bCs/>
          <w:u w:val="single"/>
        </w:rPr>
      </w:pPr>
    </w:p>
    <w:p w14:paraId="0D444F83" w14:textId="16148BB6" w:rsidR="00BA7A8D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Definitions will be needed here; ;what does social (re)production mean to this </w:t>
      </w:r>
      <w:proofErr w:type="gramStart"/>
      <w:r w:rsidRPr="00593BD6">
        <w:rPr>
          <w:rFonts w:ascii="Arial" w:hAnsi="Arial" w:cs="Arial"/>
        </w:rPr>
        <w:t>particular group</w:t>
      </w:r>
      <w:proofErr w:type="gramEnd"/>
      <w:r w:rsidRPr="00593BD6">
        <w:rPr>
          <w:rFonts w:ascii="Arial" w:hAnsi="Arial" w:cs="Arial"/>
        </w:rPr>
        <w:t xml:space="preserve"> of individuals</w:t>
      </w:r>
      <w:r w:rsidR="00BA7A8D" w:rsidRPr="00593BD6">
        <w:rPr>
          <w:rFonts w:ascii="Arial" w:hAnsi="Arial" w:cs="Arial"/>
        </w:rPr>
        <w:t>, what does power and control mean and who has it?</w:t>
      </w:r>
    </w:p>
    <w:p w14:paraId="6D6B3786" w14:textId="77777777" w:rsidR="00593BD6" w:rsidRPr="00593BD6" w:rsidRDefault="00593BD6">
      <w:pPr>
        <w:rPr>
          <w:rFonts w:ascii="Arial" w:hAnsi="Arial" w:cs="Arial"/>
        </w:rPr>
      </w:pPr>
    </w:p>
    <w:p w14:paraId="67EECF8D" w14:textId="77777777" w:rsidR="00593BD6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Discuss the </w:t>
      </w:r>
      <w:r w:rsidR="00BA7A8D" w:rsidRPr="00593BD6">
        <w:rPr>
          <w:rFonts w:ascii="Arial" w:hAnsi="Arial" w:cs="Arial"/>
        </w:rPr>
        <w:t>group/</w:t>
      </w:r>
      <w:r w:rsidRPr="00593BD6">
        <w:rPr>
          <w:rFonts w:ascii="Arial" w:hAnsi="Arial" w:cs="Arial"/>
        </w:rPr>
        <w:t>individuals you are focusing on</w:t>
      </w:r>
    </w:p>
    <w:p w14:paraId="3CEF4E65" w14:textId="707C3449" w:rsidR="00BA7A8D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 </w:t>
      </w:r>
    </w:p>
    <w:p w14:paraId="1F47763A" w14:textId="4F9D37F4" w:rsidR="00BA7A8D" w:rsidRPr="00593BD6" w:rsidRDefault="00BA7A8D" w:rsidP="00BA7A8D">
      <w:pPr>
        <w:rPr>
          <w:rFonts w:ascii="Arial" w:hAnsi="Arial" w:cs="Arial"/>
        </w:rPr>
      </w:pPr>
      <w:r w:rsidRPr="00593BD6">
        <w:rPr>
          <w:rFonts w:ascii="Arial" w:hAnsi="Arial" w:cs="Arial"/>
        </w:rPr>
        <w:t>What is the inequality that is being reproduced</w:t>
      </w:r>
      <w:r w:rsidR="00593BD6" w:rsidRPr="00593BD6">
        <w:rPr>
          <w:rFonts w:ascii="Arial" w:hAnsi="Arial" w:cs="Arial"/>
        </w:rPr>
        <w:t>?</w:t>
      </w:r>
    </w:p>
    <w:p w14:paraId="6D7E2100" w14:textId="77777777" w:rsidR="00593BD6" w:rsidRPr="00593BD6" w:rsidRDefault="00593BD6" w:rsidP="00BA7A8D">
      <w:pPr>
        <w:rPr>
          <w:rFonts w:ascii="Arial" w:hAnsi="Arial" w:cs="Arial"/>
        </w:rPr>
      </w:pPr>
    </w:p>
    <w:p w14:paraId="45D51644" w14:textId="1AC4FCAE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How </w:t>
      </w:r>
      <w:r w:rsidR="00BA7A8D" w:rsidRPr="00593BD6">
        <w:rPr>
          <w:rFonts w:ascii="Arial" w:hAnsi="Arial" w:cs="Arial"/>
        </w:rPr>
        <w:t>does power and control support inequality</w:t>
      </w:r>
      <w:r w:rsidR="00593BD6" w:rsidRPr="00593BD6">
        <w:rPr>
          <w:rFonts w:ascii="Arial" w:hAnsi="Arial" w:cs="Arial"/>
        </w:rPr>
        <w:t>?</w:t>
      </w:r>
    </w:p>
    <w:p w14:paraId="334DD978" w14:textId="77777777" w:rsidR="00593BD6" w:rsidRPr="00593BD6" w:rsidRDefault="00593BD6">
      <w:pPr>
        <w:rPr>
          <w:rFonts w:ascii="Arial" w:hAnsi="Arial" w:cs="Arial"/>
        </w:rPr>
      </w:pPr>
    </w:p>
    <w:p w14:paraId="5CD23890" w14:textId="0A894AC4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>How can this be resolved, does it need to be resolved?</w:t>
      </w:r>
    </w:p>
    <w:p w14:paraId="2F210E92" w14:textId="77777777" w:rsidR="00593BD6" w:rsidRPr="00593BD6" w:rsidRDefault="00593BD6">
      <w:pPr>
        <w:rPr>
          <w:rFonts w:ascii="Arial" w:hAnsi="Arial" w:cs="Arial"/>
        </w:rPr>
      </w:pPr>
    </w:p>
    <w:p w14:paraId="10A23C36" w14:textId="753CC13D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>Look at theory policy and practice – what legislation/policy supports to potentially stop social (re)production</w:t>
      </w:r>
      <w:r w:rsidR="00593BD6" w:rsidRPr="00593BD6">
        <w:rPr>
          <w:rFonts w:ascii="Arial" w:hAnsi="Arial" w:cs="Arial"/>
        </w:rPr>
        <w:t>?</w:t>
      </w:r>
    </w:p>
    <w:p w14:paraId="75525C84" w14:textId="77777777" w:rsidR="00887058" w:rsidRPr="00593BD6" w:rsidRDefault="00887058">
      <w:pPr>
        <w:rPr>
          <w:rFonts w:ascii="Arial" w:hAnsi="Arial" w:cs="Arial"/>
        </w:rPr>
      </w:pPr>
    </w:p>
    <w:p w14:paraId="64447407" w14:textId="6154BF7B" w:rsidR="00887058" w:rsidRPr="00593BD6" w:rsidRDefault="00887058">
      <w:pPr>
        <w:rPr>
          <w:rFonts w:ascii="Arial" w:hAnsi="Arial" w:cs="Arial"/>
          <w:b/>
          <w:bCs/>
          <w:u w:val="single"/>
        </w:rPr>
      </w:pPr>
      <w:r w:rsidRPr="00593BD6">
        <w:rPr>
          <w:rFonts w:ascii="Arial" w:hAnsi="Arial" w:cs="Arial"/>
          <w:b/>
          <w:bCs/>
          <w:u w:val="single"/>
        </w:rPr>
        <w:t>Conclusion</w:t>
      </w:r>
    </w:p>
    <w:p w14:paraId="1A10EA74" w14:textId="77777777" w:rsidR="00887058" w:rsidRPr="00593BD6" w:rsidRDefault="00887058">
      <w:pPr>
        <w:rPr>
          <w:rFonts w:ascii="Arial" w:hAnsi="Arial" w:cs="Arial"/>
          <w:b/>
          <w:bCs/>
          <w:u w:val="single"/>
        </w:rPr>
      </w:pPr>
    </w:p>
    <w:p w14:paraId="79EE6F64" w14:textId="553E9E40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 xml:space="preserve">So What?  Review </w:t>
      </w:r>
      <w:proofErr w:type="gramStart"/>
      <w:r w:rsidRPr="00593BD6">
        <w:rPr>
          <w:rFonts w:ascii="Arial" w:hAnsi="Arial" w:cs="Arial"/>
        </w:rPr>
        <w:t>you</w:t>
      </w:r>
      <w:proofErr w:type="gramEnd"/>
      <w:r w:rsidRPr="00593BD6">
        <w:rPr>
          <w:rFonts w:ascii="Arial" w:hAnsi="Arial" w:cs="Arial"/>
        </w:rPr>
        <w:t xml:space="preserve"> findings,  </w:t>
      </w:r>
    </w:p>
    <w:p w14:paraId="553737B6" w14:textId="77777777" w:rsidR="00887058" w:rsidRPr="00593BD6" w:rsidRDefault="00887058">
      <w:pPr>
        <w:rPr>
          <w:rFonts w:ascii="Arial" w:hAnsi="Arial" w:cs="Arial"/>
        </w:rPr>
      </w:pPr>
    </w:p>
    <w:p w14:paraId="243CA4B1" w14:textId="642C3E1D" w:rsidR="00887058" w:rsidRPr="00593BD6" w:rsidRDefault="00887058">
      <w:pPr>
        <w:rPr>
          <w:rFonts w:ascii="Arial" w:hAnsi="Arial" w:cs="Arial"/>
        </w:rPr>
      </w:pPr>
      <w:r w:rsidRPr="00593BD6">
        <w:rPr>
          <w:rFonts w:ascii="Arial" w:hAnsi="Arial" w:cs="Arial"/>
        </w:rPr>
        <w:t>Who Cares?  Who does this impact?  Who are involved?</w:t>
      </w:r>
    </w:p>
    <w:p w14:paraId="62A04723" w14:textId="77777777" w:rsidR="00BF5230" w:rsidRPr="00593BD6" w:rsidRDefault="00BF5230">
      <w:pPr>
        <w:rPr>
          <w:rFonts w:ascii="Arial" w:hAnsi="Arial" w:cs="Arial"/>
        </w:rPr>
      </w:pPr>
    </w:p>
    <w:p w14:paraId="5F703A45" w14:textId="12C49E38" w:rsidR="00BF5230" w:rsidRPr="00593BD6" w:rsidRDefault="00BF5230">
      <w:pPr>
        <w:rPr>
          <w:rFonts w:ascii="Arial" w:hAnsi="Arial" w:cs="Arial"/>
        </w:rPr>
      </w:pPr>
      <w:r w:rsidRPr="00593BD6">
        <w:rPr>
          <w:rFonts w:ascii="Arial" w:hAnsi="Arial" w:cs="Arial"/>
        </w:rPr>
        <w:t>What’s next?</w:t>
      </w:r>
    </w:p>
    <w:p w14:paraId="5CC6B61F" w14:textId="77777777" w:rsidR="00BF5230" w:rsidRPr="00593BD6" w:rsidRDefault="00BF5230">
      <w:pPr>
        <w:rPr>
          <w:rFonts w:ascii="Arial" w:hAnsi="Arial" w:cs="Arial"/>
        </w:rPr>
      </w:pPr>
    </w:p>
    <w:p w14:paraId="5FD99DEB" w14:textId="77777777" w:rsidR="00BF5230" w:rsidRPr="00593BD6" w:rsidRDefault="00BF5230">
      <w:pPr>
        <w:rPr>
          <w:rFonts w:ascii="Arial" w:hAnsi="Arial" w:cs="Arial"/>
        </w:rPr>
      </w:pPr>
    </w:p>
    <w:p w14:paraId="14FA967E" w14:textId="2CAAA920" w:rsidR="00887058" w:rsidRPr="00593BD6" w:rsidRDefault="00BF5230">
      <w:pPr>
        <w:rPr>
          <w:rFonts w:ascii="Arial" w:hAnsi="Arial" w:cs="Arial"/>
        </w:rPr>
      </w:pPr>
      <w:r w:rsidRPr="00593BD6">
        <w:rPr>
          <w:rFonts w:ascii="Arial" w:hAnsi="Arial" w:cs="Arial"/>
        </w:rPr>
        <w:t>Can this reproduction be resolved? Does it need to be resolved?</w:t>
      </w:r>
    </w:p>
    <w:p w14:paraId="34F4BDFC" w14:textId="5F07F16C" w:rsidR="00BF5230" w:rsidRPr="00593BD6" w:rsidRDefault="00BF5230">
      <w:pPr>
        <w:rPr>
          <w:rFonts w:ascii="Arial" w:hAnsi="Arial" w:cs="Arial"/>
        </w:rPr>
      </w:pPr>
      <w:r w:rsidRPr="00593BD6">
        <w:rPr>
          <w:rFonts w:ascii="Arial" w:hAnsi="Arial" w:cs="Arial"/>
        </w:rPr>
        <w:t>How can it be resolved?</w:t>
      </w:r>
    </w:p>
    <w:p w14:paraId="0C8B6F0B" w14:textId="77777777" w:rsidR="00BF5230" w:rsidRPr="00593BD6" w:rsidRDefault="00BF5230">
      <w:pPr>
        <w:rPr>
          <w:rFonts w:ascii="Arial" w:hAnsi="Arial" w:cs="Arial"/>
        </w:rPr>
      </w:pPr>
    </w:p>
    <w:p w14:paraId="2E0957D6" w14:textId="77777777" w:rsidR="00BF5230" w:rsidRPr="00593BD6" w:rsidRDefault="00BF5230">
      <w:pPr>
        <w:rPr>
          <w:rFonts w:ascii="Arial" w:hAnsi="Arial" w:cs="Arial"/>
        </w:rPr>
      </w:pPr>
    </w:p>
    <w:p w14:paraId="146EC747" w14:textId="2AC7ECAC" w:rsidR="00BF5230" w:rsidRPr="00593BD6" w:rsidRDefault="00BF5230">
      <w:pPr>
        <w:rPr>
          <w:rFonts w:ascii="Arial" w:hAnsi="Arial" w:cs="Arial"/>
          <w:b/>
          <w:bCs/>
          <w:u w:val="single"/>
        </w:rPr>
      </w:pPr>
      <w:r w:rsidRPr="00593BD6">
        <w:rPr>
          <w:rFonts w:ascii="Arial" w:hAnsi="Arial" w:cs="Arial"/>
          <w:b/>
          <w:bCs/>
          <w:u w:val="single"/>
        </w:rPr>
        <w:t>Reference list</w:t>
      </w:r>
    </w:p>
    <w:p w14:paraId="772438AF" w14:textId="77777777" w:rsidR="00BF5230" w:rsidRPr="00593BD6" w:rsidRDefault="00BF5230">
      <w:pPr>
        <w:rPr>
          <w:rFonts w:ascii="Arial" w:hAnsi="Arial" w:cs="Arial"/>
          <w:b/>
          <w:bCs/>
          <w:u w:val="single"/>
        </w:rPr>
      </w:pPr>
    </w:p>
    <w:p w14:paraId="5BB99043" w14:textId="77777777" w:rsidR="00BF5230" w:rsidRPr="00593BD6" w:rsidRDefault="00BF5230">
      <w:pPr>
        <w:rPr>
          <w:rFonts w:ascii="Arial" w:hAnsi="Arial" w:cs="Arial"/>
          <w:b/>
          <w:bCs/>
          <w:u w:val="single"/>
        </w:rPr>
      </w:pPr>
    </w:p>
    <w:p w14:paraId="221B999F" w14:textId="77777777" w:rsidR="00593BD6" w:rsidRPr="00593BD6" w:rsidRDefault="00593BD6">
      <w:pPr>
        <w:rPr>
          <w:rFonts w:ascii="Arial" w:hAnsi="Arial" w:cs="Arial"/>
          <w:b/>
          <w:bCs/>
          <w:u w:val="single"/>
        </w:rPr>
      </w:pPr>
    </w:p>
    <w:p w14:paraId="32867C03" w14:textId="77777777" w:rsidR="00593BD6" w:rsidRDefault="00593BD6">
      <w:pPr>
        <w:rPr>
          <w:b/>
          <w:bCs/>
          <w:u w:val="single"/>
        </w:rPr>
      </w:pPr>
    </w:p>
    <w:p w14:paraId="17983D0B" w14:textId="77777777" w:rsidR="00887058" w:rsidRDefault="00887058"/>
    <w:sectPr w:rsidR="008870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70A"/>
    <w:rsid w:val="00151C53"/>
    <w:rsid w:val="00213DE0"/>
    <w:rsid w:val="00523716"/>
    <w:rsid w:val="00593B27"/>
    <w:rsid w:val="00593BD6"/>
    <w:rsid w:val="0081745E"/>
    <w:rsid w:val="00887058"/>
    <w:rsid w:val="009309D5"/>
    <w:rsid w:val="00BA7A8D"/>
    <w:rsid w:val="00BF5230"/>
    <w:rsid w:val="00E63F22"/>
    <w:rsid w:val="00F92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A20EA"/>
  <w15:chartTrackingRefBased/>
  <w15:docId w15:val="{251659FC-A548-7A43-B5D1-2B0B85F1B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i-provider">
    <w:name w:val="ui-provider"/>
    <w:basedOn w:val="DefaultParagraphFont"/>
    <w:rsid w:val="00BA7A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Heather Cole (1403063)</dc:creator>
  <cp:keywords/>
  <dc:description/>
  <cp:lastModifiedBy>anon reviewer</cp:lastModifiedBy>
  <cp:revision>2</cp:revision>
  <dcterms:created xsi:type="dcterms:W3CDTF">2025-10-02T17:42:00Z</dcterms:created>
  <dcterms:modified xsi:type="dcterms:W3CDTF">2025-10-02T17:42:00Z</dcterms:modified>
</cp:coreProperties>
</file>