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D926E" w14:textId="7FE031B3" w:rsidR="00A66B08" w:rsidRDefault="00A66B0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The significance of </w:t>
      </w:r>
      <w:r w:rsidR="00D76F10">
        <w:rPr>
          <w:rFonts w:ascii="Arial" w:hAnsi="Arial" w:cs="Arial"/>
          <w:b/>
          <w:bCs/>
          <w:sz w:val="24"/>
          <w:szCs w:val="24"/>
        </w:rPr>
        <w:t xml:space="preserve">reflective practice in the Early Years </w:t>
      </w:r>
    </w:p>
    <w:p w14:paraId="56DF9524" w14:textId="5A695C52" w:rsidR="00D76F10" w:rsidRDefault="00D76F10">
      <w:pPr>
        <w:rPr>
          <w:rFonts w:ascii="Arial" w:hAnsi="Arial" w:cs="Arial"/>
          <w:b/>
          <w:bCs/>
          <w:sz w:val="24"/>
          <w:szCs w:val="24"/>
        </w:rPr>
      </w:pPr>
    </w:p>
    <w:p w14:paraId="17079241" w14:textId="308D351B" w:rsidR="00D76F10" w:rsidRDefault="00D76F10">
      <w:p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What is </w:t>
      </w:r>
      <w:r w:rsidR="006C2FCB">
        <w:rPr>
          <w:rFonts w:ascii="Arial" w:hAnsi="Arial" w:cs="Arial"/>
          <w:b/>
          <w:bCs/>
          <w:color w:val="FF0000"/>
          <w:sz w:val="24"/>
          <w:szCs w:val="24"/>
        </w:rPr>
        <w:t xml:space="preserve">reflection and reflective practice? </w:t>
      </w:r>
    </w:p>
    <w:p w14:paraId="343B11F8" w14:textId="592D23AB" w:rsidR="006C2FCB" w:rsidRDefault="006C2FCB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72D794F4" w14:textId="02775C40" w:rsidR="009521BD" w:rsidRDefault="009B47C9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Reflection is significant to an individual’s </w:t>
      </w:r>
      <w:r w:rsidR="00D60D82">
        <w:rPr>
          <w:rFonts w:ascii="Arial" w:hAnsi="Arial" w:cs="Arial"/>
          <w:color w:val="000000" w:themeColor="text1"/>
          <w:sz w:val="24"/>
          <w:szCs w:val="24"/>
        </w:rPr>
        <w:t xml:space="preserve">professional practice. </w:t>
      </w:r>
      <w:r w:rsidR="0045451C">
        <w:rPr>
          <w:rFonts w:ascii="Arial" w:hAnsi="Arial" w:cs="Arial"/>
          <w:color w:val="000000" w:themeColor="text1"/>
          <w:sz w:val="24"/>
          <w:szCs w:val="24"/>
        </w:rPr>
        <w:t xml:space="preserve">Indicated by </w:t>
      </w:r>
      <w:r w:rsidR="00282CCA">
        <w:rPr>
          <w:rFonts w:ascii="Arial" w:hAnsi="Arial" w:cs="Arial"/>
          <w:color w:val="000000" w:themeColor="text1"/>
          <w:sz w:val="24"/>
          <w:szCs w:val="24"/>
        </w:rPr>
        <w:t xml:space="preserve">HCPC </w:t>
      </w:r>
      <w:r w:rsidR="00057C80">
        <w:rPr>
          <w:rFonts w:ascii="Arial" w:hAnsi="Arial" w:cs="Arial"/>
          <w:color w:val="000000" w:themeColor="text1"/>
          <w:sz w:val="24"/>
          <w:szCs w:val="24"/>
        </w:rPr>
        <w:t xml:space="preserve">(2023) </w:t>
      </w:r>
      <w:r w:rsidR="00002B19">
        <w:rPr>
          <w:rFonts w:ascii="Arial" w:hAnsi="Arial" w:cs="Arial"/>
          <w:color w:val="000000" w:themeColor="text1"/>
          <w:sz w:val="24"/>
          <w:szCs w:val="24"/>
        </w:rPr>
        <w:t xml:space="preserve">reflection </w:t>
      </w:r>
      <w:r w:rsidR="0039616F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F337D3">
        <w:rPr>
          <w:rFonts w:ascii="Arial" w:hAnsi="Arial" w:cs="Arial"/>
          <w:color w:val="000000" w:themeColor="text1"/>
          <w:sz w:val="24"/>
          <w:szCs w:val="24"/>
        </w:rPr>
        <w:t xml:space="preserve">an action which </w:t>
      </w:r>
      <w:r w:rsidR="0039616F">
        <w:rPr>
          <w:rFonts w:ascii="Arial" w:hAnsi="Arial" w:cs="Arial"/>
          <w:color w:val="000000" w:themeColor="text1"/>
          <w:sz w:val="24"/>
          <w:szCs w:val="24"/>
        </w:rPr>
        <w:t xml:space="preserve">provides </w:t>
      </w:r>
      <w:r w:rsidR="002F01DF">
        <w:rPr>
          <w:rFonts w:ascii="Arial" w:hAnsi="Arial" w:cs="Arial"/>
          <w:color w:val="000000" w:themeColor="text1"/>
          <w:sz w:val="24"/>
          <w:szCs w:val="24"/>
        </w:rPr>
        <w:t xml:space="preserve">an individual </w:t>
      </w:r>
      <w:r w:rsidR="00DA3ACE">
        <w:rPr>
          <w:rFonts w:ascii="Arial" w:hAnsi="Arial" w:cs="Arial"/>
          <w:color w:val="000000" w:themeColor="text1"/>
          <w:sz w:val="24"/>
          <w:szCs w:val="24"/>
        </w:rPr>
        <w:t xml:space="preserve">with an insight into their </w:t>
      </w:r>
      <w:r w:rsidR="00EB7DA3">
        <w:rPr>
          <w:rFonts w:ascii="Arial" w:hAnsi="Arial" w:cs="Arial"/>
          <w:color w:val="000000" w:themeColor="text1"/>
          <w:sz w:val="24"/>
          <w:szCs w:val="24"/>
        </w:rPr>
        <w:t xml:space="preserve">own </w:t>
      </w:r>
      <w:r w:rsidR="00EB5D5A">
        <w:rPr>
          <w:rFonts w:ascii="Arial" w:hAnsi="Arial" w:cs="Arial"/>
          <w:color w:val="000000" w:themeColor="text1"/>
          <w:sz w:val="24"/>
          <w:szCs w:val="24"/>
        </w:rPr>
        <w:t>professional practice</w:t>
      </w:r>
      <w:r w:rsidR="005A5DAF">
        <w:rPr>
          <w:rFonts w:ascii="Arial" w:hAnsi="Arial" w:cs="Arial"/>
          <w:color w:val="000000" w:themeColor="text1"/>
          <w:sz w:val="24"/>
          <w:szCs w:val="24"/>
        </w:rPr>
        <w:t>, by</w:t>
      </w:r>
      <w:r w:rsidR="007837C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10D86">
        <w:rPr>
          <w:rFonts w:ascii="Arial" w:hAnsi="Arial" w:cs="Arial"/>
          <w:color w:val="000000" w:themeColor="text1"/>
          <w:sz w:val="24"/>
          <w:szCs w:val="24"/>
        </w:rPr>
        <w:t>considering each element of</w:t>
      </w:r>
      <w:r w:rsidR="005A5DAF">
        <w:rPr>
          <w:rFonts w:ascii="Arial" w:hAnsi="Arial" w:cs="Arial"/>
          <w:color w:val="000000" w:themeColor="text1"/>
          <w:sz w:val="24"/>
          <w:szCs w:val="24"/>
        </w:rPr>
        <w:t xml:space="preserve"> the</w:t>
      </w:r>
      <w:r w:rsidR="00010D86">
        <w:rPr>
          <w:rFonts w:ascii="Arial" w:hAnsi="Arial" w:cs="Arial"/>
          <w:color w:val="000000" w:themeColor="text1"/>
          <w:sz w:val="24"/>
          <w:szCs w:val="24"/>
        </w:rPr>
        <w:t xml:space="preserve"> situ</w:t>
      </w:r>
      <w:r w:rsidR="005A5DAF">
        <w:rPr>
          <w:rFonts w:ascii="Arial" w:hAnsi="Arial" w:cs="Arial"/>
          <w:color w:val="000000" w:themeColor="text1"/>
          <w:sz w:val="24"/>
          <w:szCs w:val="24"/>
        </w:rPr>
        <w:t xml:space="preserve">ation logically. </w:t>
      </w:r>
      <w:r w:rsidR="007C2037">
        <w:rPr>
          <w:rFonts w:ascii="Arial" w:hAnsi="Arial" w:cs="Arial"/>
          <w:color w:val="000000" w:themeColor="text1"/>
          <w:sz w:val="24"/>
          <w:szCs w:val="24"/>
        </w:rPr>
        <w:t xml:space="preserve">The insights </w:t>
      </w:r>
      <w:r w:rsidR="00D96F00">
        <w:rPr>
          <w:rFonts w:ascii="Arial" w:hAnsi="Arial" w:cs="Arial"/>
          <w:color w:val="000000" w:themeColor="text1"/>
          <w:sz w:val="24"/>
          <w:szCs w:val="24"/>
        </w:rPr>
        <w:t>progr</w:t>
      </w:r>
      <w:r w:rsidR="00DE0DC6">
        <w:rPr>
          <w:rFonts w:ascii="Arial" w:hAnsi="Arial" w:cs="Arial"/>
          <w:color w:val="000000" w:themeColor="text1"/>
          <w:sz w:val="24"/>
          <w:szCs w:val="24"/>
        </w:rPr>
        <w:t xml:space="preserve">essed through reflection </w:t>
      </w:r>
      <w:r w:rsidR="00927471">
        <w:rPr>
          <w:rFonts w:ascii="Arial" w:hAnsi="Arial" w:cs="Arial"/>
          <w:color w:val="000000" w:themeColor="text1"/>
          <w:sz w:val="24"/>
          <w:szCs w:val="24"/>
        </w:rPr>
        <w:t>and what is learnt from the</w:t>
      </w:r>
      <w:r w:rsidR="00160727">
        <w:rPr>
          <w:rFonts w:ascii="Arial" w:hAnsi="Arial" w:cs="Arial"/>
          <w:color w:val="000000" w:themeColor="text1"/>
          <w:sz w:val="24"/>
          <w:szCs w:val="24"/>
        </w:rPr>
        <w:t>m</w:t>
      </w:r>
      <w:r w:rsidR="00685138">
        <w:rPr>
          <w:rFonts w:ascii="Arial" w:hAnsi="Arial" w:cs="Arial"/>
          <w:color w:val="000000" w:themeColor="text1"/>
          <w:sz w:val="24"/>
          <w:szCs w:val="24"/>
        </w:rPr>
        <w:t>,</w:t>
      </w:r>
      <w:r w:rsidR="00160727">
        <w:rPr>
          <w:rFonts w:ascii="Arial" w:hAnsi="Arial" w:cs="Arial"/>
          <w:color w:val="000000" w:themeColor="text1"/>
          <w:sz w:val="24"/>
          <w:szCs w:val="24"/>
        </w:rPr>
        <w:t xml:space="preserve"> can be applied </w:t>
      </w:r>
      <w:r w:rsidR="009C7B8D">
        <w:rPr>
          <w:rFonts w:ascii="Arial" w:hAnsi="Arial" w:cs="Arial"/>
          <w:color w:val="000000" w:themeColor="text1"/>
          <w:sz w:val="24"/>
          <w:szCs w:val="24"/>
        </w:rPr>
        <w:t>to</w:t>
      </w:r>
      <w:r w:rsidR="00AB61D0">
        <w:rPr>
          <w:rFonts w:ascii="Arial" w:hAnsi="Arial" w:cs="Arial"/>
          <w:color w:val="000000" w:themeColor="text1"/>
          <w:sz w:val="24"/>
          <w:szCs w:val="24"/>
        </w:rPr>
        <w:t xml:space="preserve"> practice</w:t>
      </w:r>
      <w:r w:rsidR="008747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D4852">
        <w:rPr>
          <w:rFonts w:ascii="Arial" w:hAnsi="Arial" w:cs="Arial"/>
          <w:color w:val="000000" w:themeColor="text1"/>
          <w:sz w:val="24"/>
          <w:szCs w:val="24"/>
        </w:rPr>
        <w:t>s</w:t>
      </w:r>
      <w:r w:rsidR="0092040F">
        <w:rPr>
          <w:rFonts w:ascii="Arial" w:hAnsi="Arial" w:cs="Arial"/>
          <w:color w:val="000000" w:themeColor="text1"/>
          <w:sz w:val="24"/>
          <w:szCs w:val="24"/>
        </w:rPr>
        <w:t xml:space="preserve">upplying </w:t>
      </w:r>
      <w:r w:rsidR="00E50B64">
        <w:rPr>
          <w:rFonts w:ascii="Arial" w:hAnsi="Arial" w:cs="Arial"/>
          <w:color w:val="000000" w:themeColor="text1"/>
          <w:sz w:val="24"/>
          <w:szCs w:val="24"/>
        </w:rPr>
        <w:t xml:space="preserve">a greater </w:t>
      </w:r>
      <w:r w:rsidR="00DE0F2F">
        <w:rPr>
          <w:rFonts w:ascii="Arial" w:hAnsi="Arial" w:cs="Arial"/>
          <w:color w:val="000000" w:themeColor="text1"/>
          <w:sz w:val="24"/>
          <w:szCs w:val="24"/>
        </w:rPr>
        <w:t xml:space="preserve">understanding and </w:t>
      </w:r>
      <w:r w:rsidR="00E03BAD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DE0F2F">
        <w:rPr>
          <w:rFonts w:ascii="Arial" w:hAnsi="Arial" w:cs="Arial"/>
          <w:color w:val="000000" w:themeColor="text1"/>
          <w:sz w:val="24"/>
          <w:szCs w:val="24"/>
        </w:rPr>
        <w:t xml:space="preserve">more </w:t>
      </w:r>
      <w:r w:rsidR="00685138">
        <w:rPr>
          <w:rFonts w:ascii="Arial" w:hAnsi="Arial" w:cs="Arial"/>
          <w:color w:val="000000" w:themeColor="text1"/>
          <w:sz w:val="24"/>
          <w:szCs w:val="24"/>
        </w:rPr>
        <w:t>vigilant</w:t>
      </w:r>
      <w:r w:rsidR="006B5FE0">
        <w:rPr>
          <w:rFonts w:ascii="Arial" w:hAnsi="Arial" w:cs="Arial"/>
          <w:color w:val="000000" w:themeColor="text1"/>
          <w:sz w:val="24"/>
          <w:szCs w:val="24"/>
        </w:rPr>
        <w:t xml:space="preserve"> executio</w:t>
      </w:r>
      <w:r w:rsidR="00B4452A">
        <w:rPr>
          <w:rFonts w:ascii="Arial" w:hAnsi="Arial" w:cs="Arial"/>
          <w:color w:val="000000" w:themeColor="text1"/>
          <w:sz w:val="24"/>
          <w:szCs w:val="24"/>
        </w:rPr>
        <w:t xml:space="preserve">n. </w:t>
      </w:r>
      <w:r w:rsidR="00EF7AB8">
        <w:rPr>
          <w:rFonts w:ascii="Arial" w:hAnsi="Arial" w:cs="Arial"/>
          <w:color w:val="000000" w:themeColor="text1"/>
          <w:sz w:val="24"/>
          <w:szCs w:val="24"/>
        </w:rPr>
        <w:t xml:space="preserve">Reflection can be described in two forms </w:t>
      </w:r>
      <w:r w:rsidR="00943DE7">
        <w:rPr>
          <w:rFonts w:ascii="Arial" w:hAnsi="Arial" w:cs="Arial"/>
          <w:color w:val="000000" w:themeColor="text1"/>
          <w:sz w:val="24"/>
          <w:szCs w:val="24"/>
        </w:rPr>
        <w:t xml:space="preserve">as indicated by Schon </w:t>
      </w:r>
      <w:r w:rsidR="00D36568">
        <w:rPr>
          <w:rFonts w:ascii="Arial" w:hAnsi="Arial" w:cs="Arial"/>
          <w:color w:val="000000" w:themeColor="text1"/>
          <w:sz w:val="24"/>
          <w:szCs w:val="24"/>
        </w:rPr>
        <w:t>(</w:t>
      </w:r>
      <w:r w:rsidR="00846102">
        <w:rPr>
          <w:rFonts w:ascii="Arial" w:hAnsi="Arial" w:cs="Arial"/>
          <w:color w:val="000000" w:themeColor="text1"/>
          <w:sz w:val="24"/>
          <w:szCs w:val="24"/>
        </w:rPr>
        <w:t>2016</w:t>
      </w:r>
      <w:r w:rsidR="001A01C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431D07" w:rsidRPr="001A01CF">
        <w:rPr>
          <w:rFonts w:ascii="Arial" w:hAnsi="Arial" w:cs="Arial"/>
          <w:color w:val="000000" w:themeColor="text1"/>
          <w:sz w:val="24"/>
          <w:szCs w:val="24"/>
        </w:rPr>
        <w:t>reflection</w:t>
      </w:r>
      <w:r w:rsidR="00431D07">
        <w:rPr>
          <w:rFonts w:ascii="Arial" w:hAnsi="Arial" w:cs="Arial"/>
          <w:color w:val="000000" w:themeColor="text1"/>
          <w:sz w:val="24"/>
          <w:szCs w:val="24"/>
        </w:rPr>
        <w:t xml:space="preserve"> in practice and o</w:t>
      </w:r>
      <w:r w:rsidR="002508D9">
        <w:rPr>
          <w:rFonts w:ascii="Arial" w:hAnsi="Arial" w:cs="Arial"/>
          <w:color w:val="000000" w:themeColor="text1"/>
          <w:sz w:val="24"/>
          <w:szCs w:val="24"/>
        </w:rPr>
        <w:t>n</w:t>
      </w:r>
      <w:r w:rsidR="00431D07">
        <w:rPr>
          <w:rFonts w:ascii="Arial" w:hAnsi="Arial" w:cs="Arial"/>
          <w:color w:val="000000" w:themeColor="text1"/>
          <w:sz w:val="24"/>
          <w:szCs w:val="24"/>
        </w:rPr>
        <w:t xml:space="preserve"> practice. </w:t>
      </w:r>
      <w:r w:rsidR="00A0472A">
        <w:rPr>
          <w:rFonts w:ascii="Arial" w:hAnsi="Arial" w:cs="Arial"/>
          <w:color w:val="000000" w:themeColor="text1"/>
          <w:sz w:val="24"/>
          <w:szCs w:val="24"/>
        </w:rPr>
        <w:t>Practitioners pursuing reflection in practice is evaluating the situation as i</w:t>
      </w:r>
      <w:r w:rsidR="00E43841">
        <w:rPr>
          <w:rFonts w:ascii="Arial" w:hAnsi="Arial" w:cs="Arial"/>
          <w:color w:val="000000" w:themeColor="text1"/>
          <w:sz w:val="24"/>
          <w:szCs w:val="24"/>
        </w:rPr>
        <w:t>t happens, Schon believed that by practitioners doing this t</w:t>
      </w:r>
      <w:r w:rsidR="009521BD">
        <w:rPr>
          <w:rFonts w:ascii="Arial" w:hAnsi="Arial" w:cs="Arial"/>
          <w:color w:val="000000" w:themeColor="text1"/>
          <w:sz w:val="24"/>
          <w:szCs w:val="24"/>
        </w:rPr>
        <w:t xml:space="preserve">here was a likelihood of missed </w:t>
      </w:r>
      <w:r w:rsidR="003F5BDC">
        <w:rPr>
          <w:rFonts w:ascii="Arial" w:hAnsi="Arial" w:cs="Arial"/>
          <w:color w:val="000000" w:themeColor="text1"/>
          <w:sz w:val="24"/>
          <w:szCs w:val="24"/>
        </w:rPr>
        <w:t xml:space="preserve">opportunity to reflect </w:t>
      </w:r>
      <w:r w:rsidR="0052741E">
        <w:rPr>
          <w:rFonts w:ascii="Arial" w:hAnsi="Arial" w:cs="Arial"/>
          <w:color w:val="000000" w:themeColor="text1"/>
          <w:sz w:val="24"/>
          <w:szCs w:val="24"/>
        </w:rPr>
        <w:t xml:space="preserve">and asses the situation at </w:t>
      </w:r>
      <w:r w:rsidR="00666FC2">
        <w:rPr>
          <w:rFonts w:ascii="Arial" w:hAnsi="Arial" w:cs="Arial"/>
          <w:color w:val="000000" w:themeColor="text1"/>
          <w:sz w:val="24"/>
          <w:szCs w:val="24"/>
        </w:rPr>
        <w:t xml:space="preserve">a greater level </w:t>
      </w:r>
      <w:r w:rsidR="007471B4">
        <w:rPr>
          <w:rFonts w:ascii="Arial" w:hAnsi="Arial" w:cs="Arial"/>
          <w:color w:val="000000" w:themeColor="text1"/>
          <w:sz w:val="24"/>
          <w:szCs w:val="24"/>
        </w:rPr>
        <w:t xml:space="preserve">impacting future planning and </w:t>
      </w:r>
      <w:r w:rsidR="007E7C52">
        <w:rPr>
          <w:rFonts w:ascii="Arial" w:hAnsi="Arial" w:cs="Arial"/>
          <w:color w:val="000000" w:themeColor="text1"/>
          <w:sz w:val="24"/>
          <w:szCs w:val="24"/>
        </w:rPr>
        <w:t xml:space="preserve">enhancement of their existing knowledge. </w:t>
      </w:r>
      <w:r w:rsidR="00163A08">
        <w:rPr>
          <w:rFonts w:ascii="Arial" w:hAnsi="Arial" w:cs="Arial"/>
          <w:color w:val="000000" w:themeColor="text1"/>
          <w:sz w:val="24"/>
          <w:szCs w:val="24"/>
        </w:rPr>
        <w:t>Furthermore,</w:t>
      </w:r>
      <w:r w:rsidR="00B613C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B3934">
        <w:rPr>
          <w:rFonts w:ascii="Arial" w:hAnsi="Arial" w:cs="Arial"/>
          <w:color w:val="000000" w:themeColor="text1"/>
          <w:sz w:val="24"/>
          <w:szCs w:val="24"/>
        </w:rPr>
        <w:t xml:space="preserve">considering reflection on practice </w:t>
      </w:r>
      <w:r w:rsidR="00F1786E">
        <w:rPr>
          <w:rFonts w:ascii="Arial" w:hAnsi="Arial" w:cs="Arial"/>
          <w:color w:val="000000" w:themeColor="text1"/>
          <w:sz w:val="24"/>
          <w:szCs w:val="24"/>
        </w:rPr>
        <w:t xml:space="preserve">practitioners </w:t>
      </w:r>
      <w:r w:rsidR="00544D69">
        <w:rPr>
          <w:rFonts w:ascii="Arial" w:hAnsi="Arial" w:cs="Arial"/>
          <w:color w:val="000000" w:themeColor="text1"/>
          <w:sz w:val="24"/>
          <w:szCs w:val="24"/>
        </w:rPr>
        <w:t xml:space="preserve">are able to reflect to a greater extent. </w:t>
      </w:r>
      <w:r w:rsidR="00F1786E">
        <w:rPr>
          <w:rFonts w:ascii="Arial" w:hAnsi="Arial" w:cs="Arial"/>
          <w:color w:val="000000" w:themeColor="text1"/>
          <w:sz w:val="24"/>
          <w:szCs w:val="24"/>
        </w:rPr>
        <w:t xml:space="preserve">Educators carrying out a set </w:t>
      </w:r>
      <w:r w:rsidR="00AD264D">
        <w:rPr>
          <w:rFonts w:ascii="Arial" w:hAnsi="Arial" w:cs="Arial"/>
          <w:color w:val="000000" w:themeColor="text1"/>
          <w:sz w:val="24"/>
          <w:szCs w:val="24"/>
        </w:rPr>
        <w:t xml:space="preserve">task </w:t>
      </w:r>
      <w:r w:rsidR="00621A3C">
        <w:rPr>
          <w:rFonts w:ascii="Arial" w:hAnsi="Arial" w:cs="Arial"/>
          <w:color w:val="000000" w:themeColor="text1"/>
          <w:sz w:val="24"/>
          <w:szCs w:val="24"/>
        </w:rPr>
        <w:t xml:space="preserve">with a </w:t>
      </w:r>
      <w:r w:rsidR="001C0B5A">
        <w:rPr>
          <w:rFonts w:ascii="Arial" w:hAnsi="Arial" w:cs="Arial"/>
          <w:color w:val="000000" w:themeColor="text1"/>
          <w:sz w:val="24"/>
          <w:szCs w:val="24"/>
        </w:rPr>
        <w:t xml:space="preserve">specific goal </w:t>
      </w:r>
      <w:r w:rsidR="00244184">
        <w:rPr>
          <w:rFonts w:ascii="Arial" w:hAnsi="Arial" w:cs="Arial"/>
          <w:color w:val="000000" w:themeColor="text1"/>
          <w:sz w:val="24"/>
          <w:szCs w:val="24"/>
        </w:rPr>
        <w:t xml:space="preserve">and reflecting on </w:t>
      </w:r>
      <w:r w:rsidR="00F25A82">
        <w:rPr>
          <w:rFonts w:ascii="Arial" w:hAnsi="Arial" w:cs="Arial"/>
          <w:color w:val="000000" w:themeColor="text1"/>
          <w:sz w:val="24"/>
          <w:szCs w:val="24"/>
        </w:rPr>
        <w:t>that activity once completed</w:t>
      </w:r>
      <w:r w:rsidR="009F2AA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A72606">
        <w:rPr>
          <w:rFonts w:ascii="Arial" w:hAnsi="Arial" w:cs="Arial"/>
          <w:color w:val="000000" w:themeColor="text1"/>
          <w:sz w:val="24"/>
          <w:szCs w:val="24"/>
        </w:rPr>
        <w:t xml:space="preserve">practitioners are prepared </w:t>
      </w:r>
      <w:r w:rsidR="00C574F3">
        <w:rPr>
          <w:rFonts w:ascii="Arial" w:hAnsi="Arial" w:cs="Arial"/>
          <w:color w:val="000000" w:themeColor="text1"/>
          <w:sz w:val="24"/>
          <w:szCs w:val="24"/>
        </w:rPr>
        <w:t>with</w:t>
      </w:r>
      <w:r w:rsidR="00D443B6">
        <w:rPr>
          <w:rFonts w:ascii="Arial" w:hAnsi="Arial" w:cs="Arial"/>
          <w:color w:val="000000" w:themeColor="text1"/>
          <w:sz w:val="24"/>
          <w:szCs w:val="24"/>
        </w:rPr>
        <w:t xml:space="preserve"> the chance to recognise</w:t>
      </w:r>
      <w:r w:rsidR="00A726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A444F">
        <w:rPr>
          <w:rFonts w:ascii="Arial" w:hAnsi="Arial" w:cs="Arial"/>
          <w:color w:val="000000" w:themeColor="text1"/>
          <w:sz w:val="24"/>
          <w:szCs w:val="24"/>
        </w:rPr>
        <w:t>what could have been done differently</w:t>
      </w:r>
      <w:r w:rsidR="00D7291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DA786F">
        <w:rPr>
          <w:rFonts w:ascii="Arial" w:hAnsi="Arial" w:cs="Arial"/>
          <w:color w:val="000000" w:themeColor="text1"/>
          <w:sz w:val="24"/>
          <w:szCs w:val="24"/>
        </w:rPr>
        <w:t>Through this form of reflection practice can be improved</w:t>
      </w:r>
      <w:r w:rsidR="00B13A75">
        <w:rPr>
          <w:rFonts w:ascii="Arial" w:hAnsi="Arial" w:cs="Arial"/>
          <w:color w:val="000000" w:themeColor="text1"/>
          <w:sz w:val="24"/>
          <w:szCs w:val="24"/>
        </w:rPr>
        <w:t xml:space="preserve"> and skills are encouraged to mature </w:t>
      </w:r>
      <w:r w:rsidR="00376854">
        <w:rPr>
          <w:rFonts w:ascii="Arial" w:hAnsi="Arial" w:cs="Arial"/>
          <w:color w:val="000000" w:themeColor="text1"/>
          <w:sz w:val="24"/>
          <w:szCs w:val="24"/>
        </w:rPr>
        <w:t xml:space="preserve">further. </w:t>
      </w:r>
    </w:p>
    <w:p w14:paraId="66484FCC" w14:textId="7F2A368C" w:rsidR="009521BD" w:rsidRDefault="009521BD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17B9937" w14:textId="77777777" w:rsidR="009521BD" w:rsidRPr="009521BD" w:rsidRDefault="009521BD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F720A0C" w14:textId="34025EEB" w:rsidR="00D735D6" w:rsidRDefault="00D735D6">
      <w:p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Why is </w:t>
      </w:r>
      <w:r w:rsidR="0046050E">
        <w:rPr>
          <w:rFonts w:ascii="Arial" w:hAnsi="Arial" w:cs="Arial"/>
          <w:b/>
          <w:bCs/>
          <w:color w:val="FF0000"/>
          <w:sz w:val="24"/>
          <w:szCs w:val="24"/>
        </w:rPr>
        <w:t xml:space="preserve">reflection important in Early years practice? </w:t>
      </w:r>
    </w:p>
    <w:p w14:paraId="5A0025AD" w14:textId="52B2428D" w:rsidR="0046050E" w:rsidRDefault="0046050E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28F08E25" w14:textId="35107E2E" w:rsidR="005C4523" w:rsidRPr="005C4523" w:rsidRDefault="00ED404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Stated by </w:t>
      </w:r>
      <w:r w:rsidR="00FC73C3">
        <w:rPr>
          <w:rFonts w:ascii="Arial" w:hAnsi="Arial" w:cs="Arial"/>
          <w:color w:val="000000" w:themeColor="text1"/>
          <w:sz w:val="24"/>
          <w:szCs w:val="24"/>
        </w:rPr>
        <w:t xml:space="preserve">Lindon and </w:t>
      </w:r>
      <w:r w:rsidR="00645E87">
        <w:rPr>
          <w:rFonts w:ascii="Arial" w:hAnsi="Arial" w:cs="Arial"/>
          <w:color w:val="000000" w:themeColor="text1"/>
          <w:sz w:val="24"/>
          <w:szCs w:val="24"/>
        </w:rPr>
        <w:t xml:space="preserve">Trodd (2016) </w:t>
      </w:r>
      <w:r w:rsidR="0073494D">
        <w:rPr>
          <w:rFonts w:ascii="Arial" w:hAnsi="Arial" w:cs="Arial"/>
          <w:color w:val="000000" w:themeColor="text1"/>
          <w:sz w:val="24"/>
          <w:szCs w:val="24"/>
        </w:rPr>
        <w:t xml:space="preserve">reflection is significant to </w:t>
      </w:r>
      <w:r w:rsidR="00795770">
        <w:rPr>
          <w:rFonts w:ascii="Arial" w:hAnsi="Arial" w:cs="Arial"/>
          <w:color w:val="000000" w:themeColor="text1"/>
          <w:sz w:val="24"/>
          <w:szCs w:val="24"/>
        </w:rPr>
        <w:t xml:space="preserve">maintaining and developing </w:t>
      </w:r>
      <w:r w:rsidR="0041688C">
        <w:rPr>
          <w:rFonts w:ascii="Arial" w:hAnsi="Arial" w:cs="Arial"/>
          <w:color w:val="000000" w:themeColor="text1"/>
          <w:sz w:val="24"/>
          <w:szCs w:val="24"/>
        </w:rPr>
        <w:t xml:space="preserve">an </w:t>
      </w:r>
      <w:r w:rsidR="0073494D">
        <w:rPr>
          <w:rFonts w:ascii="Arial" w:hAnsi="Arial" w:cs="Arial"/>
          <w:color w:val="000000" w:themeColor="text1"/>
          <w:sz w:val="24"/>
          <w:szCs w:val="24"/>
        </w:rPr>
        <w:t xml:space="preserve">early years practice </w:t>
      </w:r>
      <w:r w:rsidR="0041688C">
        <w:rPr>
          <w:rFonts w:ascii="Arial" w:hAnsi="Arial" w:cs="Arial"/>
          <w:color w:val="000000" w:themeColor="text1"/>
          <w:sz w:val="24"/>
          <w:szCs w:val="24"/>
        </w:rPr>
        <w:t xml:space="preserve">that is </w:t>
      </w:r>
      <w:r w:rsidR="00F14D45">
        <w:rPr>
          <w:rFonts w:ascii="Arial" w:hAnsi="Arial" w:cs="Arial"/>
          <w:color w:val="000000" w:themeColor="text1"/>
          <w:sz w:val="24"/>
          <w:szCs w:val="24"/>
        </w:rPr>
        <w:t xml:space="preserve">mobile, </w:t>
      </w:r>
      <w:r w:rsidR="007E00A0">
        <w:rPr>
          <w:rFonts w:ascii="Arial" w:hAnsi="Arial" w:cs="Arial"/>
          <w:color w:val="000000" w:themeColor="text1"/>
          <w:sz w:val="24"/>
          <w:szCs w:val="24"/>
        </w:rPr>
        <w:t xml:space="preserve">self-sufficient </w:t>
      </w:r>
      <w:r w:rsidR="00482BF6">
        <w:rPr>
          <w:rFonts w:ascii="Arial" w:hAnsi="Arial" w:cs="Arial"/>
          <w:color w:val="000000" w:themeColor="text1"/>
          <w:sz w:val="24"/>
          <w:szCs w:val="24"/>
        </w:rPr>
        <w:t xml:space="preserve">and competent to </w:t>
      </w:r>
      <w:r w:rsidR="00F9438C">
        <w:rPr>
          <w:rFonts w:ascii="Arial" w:hAnsi="Arial" w:cs="Arial"/>
          <w:color w:val="000000" w:themeColor="text1"/>
          <w:sz w:val="24"/>
          <w:szCs w:val="24"/>
        </w:rPr>
        <w:t>en</w:t>
      </w:r>
      <w:r w:rsidR="00D35957">
        <w:rPr>
          <w:rFonts w:ascii="Arial" w:hAnsi="Arial" w:cs="Arial"/>
          <w:color w:val="000000" w:themeColor="text1"/>
          <w:sz w:val="24"/>
          <w:szCs w:val="24"/>
        </w:rPr>
        <w:t xml:space="preserve">countering new challenges. </w:t>
      </w:r>
      <w:r w:rsidR="00332573">
        <w:rPr>
          <w:rFonts w:ascii="Arial" w:hAnsi="Arial" w:cs="Arial"/>
          <w:color w:val="000000" w:themeColor="text1"/>
          <w:sz w:val="24"/>
          <w:szCs w:val="24"/>
        </w:rPr>
        <w:t xml:space="preserve">Reflection is a key aspect </w:t>
      </w:r>
      <w:r w:rsidR="0039344B">
        <w:rPr>
          <w:rFonts w:ascii="Arial" w:hAnsi="Arial" w:cs="Arial"/>
          <w:color w:val="000000" w:themeColor="text1"/>
          <w:sz w:val="24"/>
          <w:szCs w:val="24"/>
        </w:rPr>
        <w:t xml:space="preserve">associated with </w:t>
      </w:r>
      <w:r w:rsidR="007B406C">
        <w:rPr>
          <w:rFonts w:ascii="Arial" w:hAnsi="Arial" w:cs="Arial"/>
          <w:color w:val="000000" w:themeColor="text1"/>
          <w:sz w:val="24"/>
          <w:szCs w:val="24"/>
        </w:rPr>
        <w:t xml:space="preserve">becoming a </w:t>
      </w:r>
      <w:r w:rsidR="0039344B">
        <w:rPr>
          <w:rFonts w:ascii="Arial" w:hAnsi="Arial" w:cs="Arial"/>
          <w:color w:val="000000" w:themeColor="text1"/>
          <w:sz w:val="24"/>
          <w:szCs w:val="24"/>
        </w:rPr>
        <w:t xml:space="preserve"> professional</w:t>
      </w:r>
      <w:r w:rsidR="005D40F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2333D9">
        <w:rPr>
          <w:rFonts w:ascii="Arial" w:hAnsi="Arial" w:cs="Arial"/>
          <w:color w:val="000000" w:themeColor="text1"/>
          <w:sz w:val="24"/>
          <w:szCs w:val="24"/>
        </w:rPr>
        <w:t>A professional</w:t>
      </w:r>
      <w:r w:rsidR="0025599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333D9">
        <w:rPr>
          <w:rFonts w:ascii="Arial" w:hAnsi="Arial" w:cs="Arial"/>
          <w:color w:val="000000" w:themeColor="text1"/>
          <w:sz w:val="24"/>
          <w:szCs w:val="24"/>
        </w:rPr>
        <w:t>inhibit</w:t>
      </w:r>
      <w:r w:rsidR="0025599C">
        <w:rPr>
          <w:rFonts w:ascii="Arial" w:hAnsi="Arial" w:cs="Arial"/>
          <w:color w:val="000000" w:themeColor="text1"/>
          <w:sz w:val="24"/>
          <w:szCs w:val="24"/>
        </w:rPr>
        <w:t>s</w:t>
      </w:r>
      <w:r w:rsidR="00D22AB7">
        <w:rPr>
          <w:rFonts w:ascii="Arial" w:hAnsi="Arial" w:cs="Arial"/>
          <w:color w:val="000000" w:themeColor="text1"/>
          <w:sz w:val="24"/>
          <w:szCs w:val="24"/>
        </w:rPr>
        <w:t xml:space="preserve"> open mindedness, </w:t>
      </w:r>
      <w:r w:rsidR="008202F9">
        <w:rPr>
          <w:rFonts w:ascii="Arial" w:hAnsi="Arial" w:cs="Arial"/>
          <w:color w:val="000000" w:themeColor="text1"/>
          <w:sz w:val="24"/>
          <w:szCs w:val="24"/>
        </w:rPr>
        <w:t>accep</w:t>
      </w:r>
      <w:r w:rsidR="007F2390">
        <w:rPr>
          <w:rFonts w:ascii="Arial" w:hAnsi="Arial" w:cs="Arial"/>
          <w:color w:val="000000" w:themeColor="text1"/>
          <w:sz w:val="24"/>
          <w:szCs w:val="24"/>
        </w:rPr>
        <w:t xml:space="preserve">tance of </w:t>
      </w:r>
      <w:r w:rsidR="008202F9">
        <w:rPr>
          <w:rFonts w:ascii="Arial" w:hAnsi="Arial" w:cs="Arial"/>
          <w:color w:val="000000" w:themeColor="text1"/>
          <w:sz w:val="24"/>
          <w:szCs w:val="24"/>
        </w:rPr>
        <w:t xml:space="preserve">responsibility and </w:t>
      </w:r>
      <w:r w:rsidR="00210D91">
        <w:rPr>
          <w:rFonts w:ascii="Arial" w:hAnsi="Arial" w:cs="Arial"/>
          <w:color w:val="000000" w:themeColor="text1"/>
          <w:sz w:val="24"/>
          <w:szCs w:val="24"/>
        </w:rPr>
        <w:t>sel</w:t>
      </w:r>
      <w:r w:rsidR="00257D9D">
        <w:rPr>
          <w:rFonts w:ascii="Arial" w:hAnsi="Arial" w:cs="Arial"/>
          <w:color w:val="000000" w:themeColor="text1"/>
          <w:sz w:val="24"/>
          <w:szCs w:val="24"/>
        </w:rPr>
        <w:t xml:space="preserve">f </w:t>
      </w:r>
      <w:r w:rsidR="00743624">
        <w:rPr>
          <w:rFonts w:ascii="Arial" w:hAnsi="Arial" w:cs="Arial"/>
          <w:color w:val="000000" w:themeColor="text1"/>
          <w:sz w:val="24"/>
          <w:szCs w:val="24"/>
        </w:rPr>
        <w:t xml:space="preserve">satisfaction. </w:t>
      </w:r>
      <w:r w:rsidR="003D2642">
        <w:rPr>
          <w:rFonts w:ascii="Arial" w:hAnsi="Arial" w:cs="Arial"/>
          <w:color w:val="000000" w:themeColor="text1"/>
          <w:sz w:val="24"/>
          <w:szCs w:val="24"/>
        </w:rPr>
        <w:t xml:space="preserve">Reflective practice </w:t>
      </w:r>
      <w:r w:rsidR="006B7BCB">
        <w:rPr>
          <w:rFonts w:ascii="Arial" w:hAnsi="Arial" w:cs="Arial"/>
          <w:color w:val="000000" w:themeColor="text1"/>
          <w:sz w:val="24"/>
          <w:szCs w:val="24"/>
        </w:rPr>
        <w:t>matures practitioners</w:t>
      </w:r>
      <w:r w:rsidR="00A351EB">
        <w:rPr>
          <w:rFonts w:ascii="Arial" w:hAnsi="Arial" w:cs="Arial"/>
          <w:color w:val="000000" w:themeColor="text1"/>
          <w:sz w:val="24"/>
          <w:szCs w:val="24"/>
        </w:rPr>
        <w:t>’ thinking and communication skills</w:t>
      </w:r>
      <w:r w:rsidR="007F7878">
        <w:rPr>
          <w:rFonts w:ascii="Arial" w:hAnsi="Arial" w:cs="Arial"/>
          <w:color w:val="000000" w:themeColor="text1"/>
          <w:sz w:val="24"/>
          <w:szCs w:val="24"/>
        </w:rPr>
        <w:t>. Early y</w:t>
      </w:r>
      <w:r w:rsidR="008E4CDD">
        <w:rPr>
          <w:rFonts w:ascii="Arial" w:hAnsi="Arial" w:cs="Arial"/>
          <w:color w:val="000000" w:themeColor="text1"/>
          <w:sz w:val="24"/>
          <w:szCs w:val="24"/>
        </w:rPr>
        <w:t xml:space="preserve">ears </w:t>
      </w:r>
      <w:r w:rsidR="0059751A">
        <w:rPr>
          <w:rFonts w:ascii="Arial" w:hAnsi="Arial" w:cs="Arial"/>
          <w:color w:val="000000" w:themeColor="text1"/>
          <w:sz w:val="24"/>
          <w:szCs w:val="24"/>
        </w:rPr>
        <w:t>practitioners</w:t>
      </w:r>
      <w:r w:rsidR="008E4CDD">
        <w:rPr>
          <w:rFonts w:ascii="Arial" w:hAnsi="Arial" w:cs="Arial"/>
          <w:color w:val="000000" w:themeColor="text1"/>
          <w:sz w:val="24"/>
          <w:szCs w:val="24"/>
        </w:rPr>
        <w:t xml:space="preserve"> act as role models to childre</w:t>
      </w:r>
      <w:r w:rsidR="002C486E">
        <w:rPr>
          <w:rFonts w:ascii="Arial" w:hAnsi="Arial" w:cs="Arial"/>
          <w:color w:val="000000" w:themeColor="text1"/>
          <w:sz w:val="24"/>
          <w:szCs w:val="24"/>
        </w:rPr>
        <w:t>n</w:t>
      </w:r>
      <w:r w:rsidR="0059751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9A25C9">
        <w:rPr>
          <w:rFonts w:ascii="Arial" w:hAnsi="Arial" w:cs="Arial"/>
          <w:color w:val="000000" w:themeColor="text1"/>
          <w:sz w:val="24"/>
          <w:szCs w:val="24"/>
        </w:rPr>
        <w:t>a</w:t>
      </w:r>
      <w:r w:rsidR="0015182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C73C2">
        <w:rPr>
          <w:rFonts w:ascii="Arial" w:hAnsi="Arial" w:cs="Arial"/>
          <w:color w:val="000000" w:themeColor="text1"/>
          <w:sz w:val="24"/>
          <w:szCs w:val="24"/>
        </w:rPr>
        <w:t xml:space="preserve">self aware </w:t>
      </w:r>
      <w:r w:rsidR="00151820">
        <w:rPr>
          <w:rFonts w:ascii="Arial" w:hAnsi="Arial" w:cs="Arial"/>
          <w:color w:val="000000" w:themeColor="text1"/>
          <w:sz w:val="24"/>
          <w:szCs w:val="24"/>
        </w:rPr>
        <w:t xml:space="preserve">thoughtful </w:t>
      </w:r>
      <w:r w:rsidR="000C21AB">
        <w:rPr>
          <w:rFonts w:ascii="Arial" w:hAnsi="Arial" w:cs="Arial"/>
          <w:color w:val="000000" w:themeColor="text1"/>
          <w:sz w:val="24"/>
          <w:szCs w:val="24"/>
        </w:rPr>
        <w:t>practitioner</w:t>
      </w:r>
      <w:r w:rsidR="00151820">
        <w:rPr>
          <w:rFonts w:ascii="Arial" w:hAnsi="Arial" w:cs="Arial"/>
          <w:color w:val="000000" w:themeColor="text1"/>
          <w:sz w:val="24"/>
          <w:szCs w:val="24"/>
        </w:rPr>
        <w:t xml:space="preserve"> will </w:t>
      </w:r>
      <w:r w:rsidR="000C21AB">
        <w:rPr>
          <w:rFonts w:ascii="Arial" w:hAnsi="Arial" w:cs="Arial"/>
          <w:color w:val="000000" w:themeColor="text1"/>
          <w:sz w:val="24"/>
          <w:szCs w:val="24"/>
        </w:rPr>
        <w:t>recognise their own actions</w:t>
      </w:r>
      <w:r w:rsidR="009A25C9">
        <w:rPr>
          <w:rFonts w:ascii="Arial" w:hAnsi="Arial" w:cs="Arial"/>
          <w:color w:val="000000" w:themeColor="text1"/>
          <w:sz w:val="24"/>
          <w:szCs w:val="24"/>
        </w:rPr>
        <w:t>, feelings</w:t>
      </w:r>
      <w:r w:rsidR="000C21AB">
        <w:rPr>
          <w:rFonts w:ascii="Arial" w:hAnsi="Arial" w:cs="Arial"/>
          <w:color w:val="000000" w:themeColor="text1"/>
          <w:sz w:val="24"/>
          <w:szCs w:val="24"/>
        </w:rPr>
        <w:t xml:space="preserve"> and contribution </w:t>
      </w:r>
      <w:r w:rsidR="000373B6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5C73C2">
        <w:rPr>
          <w:rFonts w:ascii="Arial" w:hAnsi="Arial" w:cs="Arial"/>
          <w:color w:val="000000" w:themeColor="text1"/>
          <w:sz w:val="24"/>
          <w:szCs w:val="24"/>
        </w:rPr>
        <w:t>situations</w:t>
      </w:r>
      <w:r w:rsidR="009A25C9">
        <w:rPr>
          <w:rFonts w:ascii="Arial" w:hAnsi="Arial" w:cs="Arial"/>
          <w:color w:val="000000" w:themeColor="text1"/>
          <w:sz w:val="24"/>
          <w:szCs w:val="24"/>
        </w:rPr>
        <w:t xml:space="preserve">. By accomplishing this </w:t>
      </w:r>
      <w:r w:rsidR="00A62B46">
        <w:rPr>
          <w:rFonts w:ascii="Arial" w:hAnsi="Arial" w:cs="Arial"/>
          <w:color w:val="000000" w:themeColor="text1"/>
          <w:sz w:val="24"/>
          <w:szCs w:val="24"/>
        </w:rPr>
        <w:t xml:space="preserve">practitioners have the opportunity to guide the children in their care to achieve </w:t>
      </w:r>
      <w:r w:rsidR="002C486E">
        <w:rPr>
          <w:rFonts w:ascii="Arial" w:hAnsi="Arial" w:cs="Arial"/>
          <w:color w:val="000000" w:themeColor="text1"/>
          <w:sz w:val="24"/>
          <w:szCs w:val="24"/>
        </w:rPr>
        <w:t>reflective skill</w:t>
      </w:r>
      <w:r w:rsidR="00044947">
        <w:rPr>
          <w:rFonts w:ascii="Arial" w:hAnsi="Arial" w:cs="Arial"/>
          <w:color w:val="000000" w:themeColor="text1"/>
          <w:sz w:val="24"/>
          <w:szCs w:val="24"/>
        </w:rPr>
        <w:t xml:space="preserve">s. </w:t>
      </w:r>
      <w:r w:rsidR="008452A9">
        <w:rPr>
          <w:rFonts w:ascii="Arial" w:hAnsi="Arial" w:cs="Arial"/>
          <w:color w:val="000000" w:themeColor="text1"/>
          <w:sz w:val="24"/>
          <w:szCs w:val="24"/>
        </w:rPr>
        <w:t>Described by</w:t>
      </w:r>
      <w:r w:rsidR="001D03E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8A7F58">
        <w:rPr>
          <w:rFonts w:ascii="Arial" w:hAnsi="Arial" w:cs="Arial"/>
          <w:color w:val="00B0F0"/>
          <w:sz w:val="24"/>
          <w:szCs w:val="24"/>
        </w:rPr>
        <w:t>reference other than Tarrant</w:t>
      </w:r>
      <w:r w:rsidR="008A7F58">
        <w:rPr>
          <w:rFonts w:ascii="Arial" w:hAnsi="Arial" w:cs="Arial"/>
          <w:color w:val="000000" w:themeColor="text1"/>
          <w:sz w:val="24"/>
          <w:szCs w:val="24"/>
        </w:rPr>
        <w:t>)</w:t>
      </w:r>
      <w:r w:rsidR="008452A9">
        <w:rPr>
          <w:rFonts w:ascii="Arial" w:hAnsi="Arial" w:cs="Arial"/>
          <w:color w:val="000000" w:themeColor="text1"/>
          <w:sz w:val="24"/>
          <w:szCs w:val="24"/>
        </w:rPr>
        <w:t xml:space="preserve"> professional practitioners</w:t>
      </w:r>
      <w:r w:rsidR="00397C3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4624E">
        <w:rPr>
          <w:rFonts w:ascii="Arial" w:hAnsi="Arial" w:cs="Arial"/>
          <w:color w:val="000000" w:themeColor="text1"/>
          <w:sz w:val="24"/>
          <w:szCs w:val="24"/>
        </w:rPr>
        <w:t xml:space="preserve">have the obligation to </w:t>
      </w:r>
      <w:r w:rsidR="001D03ED">
        <w:rPr>
          <w:rFonts w:ascii="Arial" w:hAnsi="Arial" w:cs="Arial"/>
          <w:color w:val="000000" w:themeColor="text1"/>
          <w:sz w:val="24"/>
          <w:szCs w:val="24"/>
        </w:rPr>
        <w:t xml:space="preserve">deliver the </w:t>
      </w:r>
      <w:r w:rsidR="004465E7">
        <w:rPr>
          <w:rFonts w:ascii="Arial" w:hAnsi="Arial" w:cs="Arial"/>
          <w:color w:val="000000" w:themeColor="text1"/>
          <w:sz w:val="24"/>
          <w:szCs w:val="24"/>
        </w:rPr>
        <w:t>finest</w:t>
      </w:r>
      <w:r w:rsidR="001D03ED">
        <w:rPr>
          <w:rFonts w:ascii="Arial" w:hAnsi="Arial" w:cs="Arial"/>
          <w:color w:val="000000" w:themeColor="text1"/>
          <w:sz w:val="24"/>
          <w:szCs w:val="24"/>
        </w:rPr>
        <w:t xml:space="preserve"> care </w:t>
      </w:r>
      <w:r w:rsidR="00A00122">
        <w:rPr>
          <w:rFonts w:ascii="Arial" w:hAnsi="Arial" w:cs="Arial"/>
          <w:color w:val="000000" w:themeColor="text1"/>
          <w:sz w:val="24"/>
          <w:szCs w:val="24"/>
        </w:rPr>
        <w:t xml:space="preserve">and learning opportunities that are available to support children and their development. </w:t>
      </w:r>
      <w:r w:rsidR="006C794F">
        <w:rPr>
          <w:rFonts w:ascii="Arial" w:hAnsi="Arial" w:cs="Arial"/>
          <w:color w:val="000000" w:themeColor="text1"/>
          <w:sz w:val="24"/>
          <w:szCs w:val="24"/>
        </w:rPr>
        <w:t xml:space="preserve">Through a reflective approach </w:t>
      </w:r>
      <w:r w:rsidR="004C1833">
        <w:rPr>
          <w:rFonts w:ascii="Arial" w:hAnsi="Arial" w:cs="Arial"/>
          <w:color w:val="000000" w:themeColor="text1"/>
          <w:sz w:val="24"/>
          <w:szCs w:val="24"/>
        </w:rPr>
        <w:t xml:space="preserve">in settings practitioners </w:t>
      </w:r>
      <w:r w:rsidR="001768B7">
        <w:rPr>
          <w:rFonts w:ascii="Arial" w:hAnsi="Arial" w:cs="Arial"/>
          <w:color w:val="000000" w:themeColor="text1"/>
          <w:sz w:val="24"/>
          <w:szCs w:val="24"/>
        </w:rPr>
        <w:t xml:space="preserve">can be more alert, </w:t>
      </w:r>
      <w:r w:rsidR="0054229D">
        <w:rPr>
          <w:rFonts w:ascii="Arial" w:hAnsi="Arial" w:cs="Arial"/>
          <w:color w:val="000000" w:themeColor="text1"/>
          <w:sz w:val="24"/>
          <w:szCs w:val="24"/>
        </w:rPr>
        <w:t>able to manag</w:t>
      </w:r>
      <w:r w:rsidR="000045D6">
        <w:rPr>
          <w:rFonts w:ascii="Arial" w:hAnsi="Arial" w:cs="Arial"/>
          <w:color w:val="000000" w:themeColor="text1"/>
          <w:sz w:val="24"/>
          <w:szCs w:val="24"/>
        </w:rPr>
        <w:t>e,</w:t>
      </w:r>
      <w:r w:rsidR="00E06589">
        <w:rPr>
          <w:rFonts w:ascii="Arial" w:hAnsi="Arial" w:cs="Arial"/>
          <w:color w:val="000000" w:themeColor="text1"/>
          <w:sz w:val="24"/>
          <w:szCs w:val="24"/>
        </w:rPr>
        <w:t xml:space="preserve"> evaluate their own strengths </w:t>
      </w:r>
      <w:r w:rsidR="00E331E4">
        <w:rPr>
          <w:rFonts w:ascii="Arial" w:hAnsi="Arial" w:cs="Arial"/>
          <w:color w:val="000000" w:themeColor="text1"/>
          <w:sz w:val="24"/>
          <w:szCs w:val="24"/>
        </w:rPr>
        <w:t>and needs to aid their own development of professional practice</w:t>
      </w:r>
      <w:r w:rsidR="00F1686E">
        <w:rPr>
          <w:rFonts w:ascii="Arial" w:hAnsi="Arial" w:cs="Arial"/>
          <w:color w:val="000000" w:themeColor="text1"/>
          <w:sz w:val="24"/>
          <w:szCs w:val="24"/>
        </w:rPr>
        <w:t xml:space="preserve"> in order to better it. </w:t>
      </w:r>
      <w:r w:rsidR="00D804D8">
        <w:rPr>
          <w:rFonts w:ascii="Arial" w:hAnsi="Arial" w:cs="Arial"/>
          <w:color w:val="000000" w:themeColor="text1"/>
          <w:sz w:val="24"/>
          <w:szCs w:val="24"/>
        </w:rPr>
        <w:t xml:space="preserve">For an effective </w:t>
      </w:r>
      <w:r w:rsidR="00C91223">
        <w:rPr>
          <w:rFonts w:ascii="Arial" w:hAnsi="Arial" w:cs="Arial"/>
          <w:color w:val="000000" w:themeColor="text1"/>
          <w:sz w:val="24"/>
          <w:szCs w:val="24"/>
        </w:rPr>
        <w:t xml:space="preserve">impact on </w:t>
      </w:r>
      <w:r w:rsidR="00325A4F">
        <w:rPr>
          <w:rFonts w:ascii="Arial" w:hAnsi="Arial" w:cs="Arial"/>
          <w:color w:val="000000" w:themeColor="text1"/>
          <w:sz w:val="24"/>
          <w:szCs w:val="24"/>
        </w:rPr>
        <w:t xml:space="preserve">one’s professional identity </w:t>
      </w:r>
      <w:r w:rsidR="00D804D8">
        <w:rPr>
          <w:rFonts w:ascii="Arial" w:hAnsi="Arial" w:cs="Arial"/>
          <w:color w:val="000000" w:themeColor="text1"/>
          <w:sz w:val="24"/>
          <w:szCs w:val="24"/>
        </w:rPr>
        <w:t xml:space="preserve">reflection </w:t>
      </w:r>
      <w:r w:rsidR="00C91223">
        <w:rPr>
          <w:rFonts w:ascii="Arial" w:hAnsi="Arial" w:cs="Arial"/>
          <w:color w:val="000000" w:themeColor="text1"/>
          <w:sz w:val="24"/>
          <w:szCs w:val="24"/>
        </w:rPr>
        <w:t>s</w:t>
      </w:r>
      <w:r w:rsidR="00DA03B6">
        <w:rPr>
          <w:rFonts w:ascii="Arial" w:hAnsi="Arial" w:cs="Arial"/>
          <w:color w:val="000000" w:themeColor="text1"/>
          <w:sz w:val="24"/>
          <w:szCs w:val="24"/>
        </w:rPr>
        <w:t>hould</w:t>
      </w:r>
      <w:r w:rsidR="00D804D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91223">
        <w:rPr>
          <w:rFonts w:ascii="Arial" w:hAnsi="Arial" w:cs="Arial"/>
          <w:color w:val="000000" w:themeColor="text1"/>
          <w:sz w:val="24"/>
          <w:szCs w:val="24"/>
        </w:rPr>
        <w:t xml:space="preserve">be </w:t>
      </w:r>
      <w:r w:rsidR="00D804D8">
        <w:rPr>
          <w:rFonts w:ascii="Arial" w:hAnsi="Arial" w:cs="Arial"/>
          <w:color w:val="000000" w:themeColor="text1"/>
          <w:sz w:val="24"/>
          <w:szCs w:val="24"/>
        </w:rPr>
        <w:t>practiced regularly</w:t>
      </w:r>
      <w:r w:rsidR="00247C35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DA03B6">
        <w:rPr>
          <w:rFonts w:ascii="Arial" w:hAnsi="Arial" w:cs="Arial"/>
          <w:color w:val="000000" w:themeColor="text1"/>
          <w:sz w:val="24"/>
          <w:szCs w:val="24"/>
        </w:rPr>
        <w:t>ought to</w:t>
      </w:r>
      <w:r w:rsidR="00247C35">
        <w:rPr>
          <w:rFonts w:ascii="Arial" w:hAnsi="Arial" w:cs="Arial"/>
          <w:color w:val="000000" w:themeColor="text1"/>
          <w:sz w:val="24"/>
          <w:szCs w:val="24"/>
        </w:rPr>
        <w:t xml:space="preserve"> be </w:t>
      </w:r>
      <w:r w:rsidR="00FC6BEF">
        <w:rPr>
          <w:rFonts w:ascii="Arial" w:hAnsi="Arial" w:cs="Arial"/>
          <w:color w:val="000000" w:themeColor="text1"/>
          <w:sz w:val="24"/>
          <w:szCs w:val="24"/>
        </w:rPr>
        <w:t xml:space="preserve">meaningful </w:t>
      </w:r>
      <w:r w:rsidR="0048612B">
        <w:rPr>
          <w:rFonts w:ascii="Arial" w:hAnsi="Arial" w:cs="Arial"/>
          <w:color w:val="000000" w:themeColor="text1"/>
          <w:sz w:val="24"/>
          <w:szCs w:val="24"/>
        </w:rPr>
        <w:t>to practitioner</w:t>
      </w:r>
      <w:r w:rsidR="007A34A4">
        <w:rPr>
          <w:rFonts w:ascii="Arial" w:hAnsi="Arial" w:cs="Arial"/>
          <w:color w:val="000000" w:themeColor="text1"/>
          <w:sz w:val="24"/>
          <w:szCs w:val="24"/>
        </w:rPr>
        <w:t xml:space="preserve"> related to their practice. </w:t>
      </w:r>
      <w:r w:rsidR="005C4523">
        <w:rPr>
          <w:rFonts w:ascii="Arial" w:hAnsi="Arial" w:cs="Arial"/>
          <w:color w:val="000000" w:themeColor="text1"/>
          <w:sz w:val="24"/>
          <w:szCs w:val="24"/>
        </w:rPr>
        <w:t>Indicated by John</w:t>
      </w:r>
      <w:r w:rsidR="00FE515D">
        <w:rPr>
          <w:rFonts w:ascii="Arial" w:hAnsi="Arial" w:cs="Arial"/>
          <w:color w:val="000000" w:themeColor="text1"/>
          <w:sz w:val="24"/>
          <w:szCs w:val="24"/>
        </w:rPr>
        <w:t xml:space="preserve">s (2013) </w:t>
      </w:r>
      <w:r w:rsidR="006744AF">
        <w:rPr>
          <w:rFonts w:ascii="Arial" w:hAnsi="Arial" w:cs="Arial"/>
          <w:color w:val="000000" w:themeColor="text1"/>
          <w:sz w:val="24"/>
          <w:szCs w:val="24"/>
        </w:rPr>
        <w:t xml:space="preserve">by educators </w:t>
      </w:r>
      <w:r w:rsidR="007B4077">
        <w:rPr>
          <w:rFonts w:ascii="Arial" w:hAnsi="Arial" w:cs="Arial"/>
          <w:color w:val="000000" w:themeColor="text1"/>
          <w:sz w:val="24"/>
          <w:szCs w:val="24"/>
        </w:rPr>
        <w:t xml:space="preserve">executing reflection </w:t>
      </w:r>
      <w:r w:rsidR="00BC354F">
        <w:rPr>
          <w:rFonts w:ascii="Arial" w:hAnsi="Arial" w:cs="Arial"/>
          <w:color w:val="000000" w:themeColor="text1"/>
          <w:sz w:val="24"/>
          <w:szCs w:val="24"/>
        </w:rPr>
        <w:t xml:space="preserve">they have a greater </w:t>
      </w:r>
      <w:r w:rsidR="00BE4260">
        <w:rPr>
          <w:rFonts w:ascii="Arial" w:hAnsi="Arial" w:cs="Arial"/>
          <w:color w:val="000000" w:themeColor="text1"/>
          <w:sz w:val="24"/>
          <w:szCs w:val="24"/>
        </w:rPr>
        <w:t>perspective</w:t>
      </w:r>
      <w:r w:rsidR="00BC354F">
        <w:rPr>
          <w:rFonts w:ascii="Arial" w:hAnsi="Arial" w:cs="Arial"/>
          <w:color w:val="000000" w:themeColor="text1"/>
          <w:sz w:val="24"/>
          <w:szCs w:val="24"/>
        </w:rPr>
        <w:t xml:space="preserve"> of themselves and their own practice</w:t>
      </w:r>
      <w:r w:rsidR="00BE426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33A5D">
        <w:rPr>
          <w:rFonts w:ascii="Arial" w:hAnsi="Arial" w:cs="Arial"/>
          <w:color w:val="000000" w:themeColor="text1"/>
          <w:sz w:val="24"/>
          <w:szCs w:val="24"/>
        </w:rPr>
        <w:t xml:space="preserve">Becoming more aware of their own </w:t>
      </w:r>
      <w:r w:rsidR="00DD0032">
        <w:rPr>
          <w:rFonts w:ascii="Arial" w:hAnsi="Arial" w:cs="Arial"/>
          <w:color w:val="000000" w:themeColor="text1"/>
          <w:sz w:val="24"/>
          <w:szCs w:val="24"/>
        </w:rPr>
        <w:t xml:space="preserve">thinking, </w:t>
      </w:r>
      <w:r w:rsidR="00162851">
        <w:rPr>
          <w:rFonts w:ascii="Arial" w:hAnsi="Arial" w:cs="Arial"/>
          <w:color w:val="000000" w:themeColor="text1"/>
          <w:sz w:val="24"/>
          <w:szCs w:val="24"/>
        </w:rPr>
        <w:t xml:space="preserve">emotions and </w:t>
      </w:r>
      <w:r w:rsidR="00DD0032">
        <w:rPr>
          <w:rFonts w:ascii="Arial" w:hAnsi="Arial" w:cs="Arial"/>
          <w:color w:val="000000" w:themeColor="text1"/>
          <w:sz w:val="24"/>
          <w:szCs w:val="24"/>
        </w:rPr>
        <w:t>re</w:t>
      </w:r>
      <w:r w:rsidR="00162851">
        <w:rPr>
          <w:rFonts w:ascii="Arial" w:hAnsi="Arial" w:cs="Arial"/>
          <w:color w:val="000000" w:themeColor="text1"/>
          <w:sz w:val="24"/>
          <w:szCs w:val="24"/>
        </w:rPr>
        <w:t xml:space="preserve">actions to situations. </w:t>
      </w:r>
      <w:r w:rsidR="00912F45">
        <w:rPr>
          <w:rFonts w:ascii="Arial" w:hAnsi="Arial" w:cs="Arial"/>
          <w:color w:val="000000" w:themeColor="text1"/>
          <w:sz w:val="24"/>
          <w:szCs w:val="24"/>
        </w:rPr>
        <w:t xml:space="preserve">When reflection becomes part of </w:t>
      </w:r>
      <w:r w:rsidR="00AC03FE">
        <w:rPr>
          <w:rFonts w:ascii="Arial" w:hAnsi="Arial" w:cs="Arial"/>
          <w:color w:val="000000" w:themeColor="text1"/>
          <w:sz w:val="24"/>
          <w:szCs w:val="24"/>
        </w:rPr>
        <w:t xml:space="preserve">a practitioners </w:t>
      </w:r>
      <w:r w:rsidR="00912F45">
        <w:rPr>
          <w:rFonts w:ascii="Arial" w:hAnsi="Arial" w:cs="Arial"/>
          <w:color w:val="000000" w:themeColor="text1"/>
          <w:sz w:val="24"/>
          <w:szCs w:val="24"/>
        </w:rPr>
        <w:t xml:space="preserve">everyday practice </w:t>
      </w:r>
      <w:r w:rsidR="00AC03FE">
        <w:rPr>
          <w:rFonts w:ascii="Arial" w:hAnsi="Arial" w:cs="Arial"/>
          <w:color w:val="000000" w:themeColor="text1"/>
          <w:sz w:val="24"/>
          <w:szCs w:val="24"/>
        </w:rPr>
        <w:t>they</w:t>
      </w:r>
      <w:r w:rsidR="00EE4AFF">
        <w:rPr>
          <w:rFonts w:ascii="Arial" w:hAnsi="Arial" w:cs="Arial"/>
          <w:color w:val="000000" w:themeColor="text1"/>
          <w:sz w:val="24"/>
          <w:szCs w:val="24"/>
        </w:rPr>
        <w:t xml:space="preserve"> become a greater asset to their </w:t>
      </w:r>
      <w:r w:rsidR="000332EC">
        <w:rPr>
          <w:rFonts w:ascii="Arial" w:hAnsi="Arial" w:cs="Arial"/>
          <w:color w:val="000000" w:themeColor="text1"/>
          <w:sz w:val="24"/>
          <w:szCs w:val="24"/>
        </w:rPr>
        <w:t>profession due to their</w:t>
      </w:r>
      <w:r w:rsidR="00AC03FE">
        <w:rPr>
          <w:rFonts w:ascii="Arial" w:hAnsi="Arial" w:cs="Arial"/>
          <w:color w:val="000000" w:themeColor="text1"/>
          <w:sz w:val="24"/>
          <w:szCs w:val="24"/>
        </w:rPr>
        <w:t xml:space="preserve"> self</w:t>
      </w:r>
      <w:r w:rsidR="00FF327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C03FE">
        <w:rPr>
          <w:rFonts w:ascii="Arial" w:hAnsi="Arial" w:cs="Arial"/>
          <w:color w:val="000000" w:themeColor="text1"/>
          <w:sz w:val="24"/>
          <w:szCs w:val="24"/>
        </w:rPr>
        <w:t xml:space="preserve">observation. </w:t>
      </w:r>
      <w:r w:rsidR="003D097E">
        <w:rPr>
          <w:rFonts w:ascii="Arial" w:hAnsi="Arial" w:cs="Arial"/>
          <w:color w:val="000000" w:themeColor="text1"/>
          <w:sz w:val="24"/>
          <w:szCs w:val="24"/>
        </w:rPr>
        <w:t xml:space="preserve">As an early years </w:t>
      </w:r>
      <w:r w:rsidR="000A34E9">
        <w:rPr>
          <w:rFonts w:ascii="Arial" w:hAnsi="Arial" w:cs="Arial"/>
          <w:color w:val="000000" w:themeColor="text1"/>
          <w:sz w:val="24"/>
          <w:szCs w:val="24"/>
        </w:rPr>
        <w:t xml:space="preserve">practitioner </w:t>
      </w:r>
      <w:r w:rsidR="00A96C31">
        <w:rPr>
          <w:rFonts w:ascii="Arial" w:hAnsi="Arial" w:cs="Arial"/>
          <w:color w:val="000000" w:themeColor="text1"/>
          <w:sz w:val="24"/>
          <w:szCs w:val="24"/>
        </w:rPr>
        <w:t xml:space="preserve">personal reflection can impact </w:t>
      </w:r>
      <w:r w:rsidR="005936DF">
        <w:rPr>
          <w:rFonts w:ascii="Arial" w:hAnsi="Arial" w:cs="Arial"/>
          <w:color w:val="000000" w:themeColor="text1"/>
          <w:sz w:val="24"/>
          <w:szCs w:val="24"/>
        </w:rPr>
        <w:t xml:space="preserve">what children are able to gain from the activities designed for them and </w:t>
      </w:r>
      <w:r w:rsidR="00A765F0">
        <w:rPr>
          <w:rFonts w:ascii="Arial" w:hAnsi="Arial" w:cs="Arial"/>
          <w:color w:val="000000" w:themeColor="text1"/>
          <w:sz w:val="24"/>
          <w:szCs w:val="24"/>
        </w:rPr>
        <w:t xml:space="preserve">curriculum that is planned, as well as educators </w:t>
      </w:r>
      <w:r w:rsidR="009456CA">
        <w:rPr>
          <w:rFonts w:ascii="Arial" w:hAnsi="Arial" w:cs="Arial"/>
          <w:color w:val="000000" w:themeColor="text1"/>
          <w:sz w:val="24"/>
          <w:szCs w:val="24"/>
        </w:rPr>
        <w:t xml:space="preserve">enhancing their own knowledge </w:t>
      </w:r>
      <w:r w:rsidR="00A322AD">
        <w:rPr>
          <w:rFonts w:ascii="Arial" w:hAnsi="Arial" w:cs="Arial"/>
          <w:color w:val="000000" w:themeColor="text1"/>
          <w:sz w:val="24"/>
          <w:szCs w:val="24"/>
        </w:rPr>
        <w:t xml:space="preserve">and practice. </w:t>
      </w:r>
    </w:p>
    <w:p w14:paraId="771C5343" w14:textId="14B3312C" w:rsidR="00D735D6" w:rsidRDefault="00D735D6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97213F7" w14:textId="77777777" w:rsidR="00D735D6" w:rsidRDefault="00D735D6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2AC6800" w14:textId="77777777" w:rsidR="009D02B6" w:rsidRDefault="009D02B6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5CD9C9E9" w14:textId="6B846F3D" w:rsidR="00E03BAD" w:rsidRDefault="00A12B1D">
      <w:p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Reflective models: </w:t>
      </w:r>
      <w:r w:rsidR="001C7132">
        <w:rPr>
          <w:rFonts w:ascii="Arial" w:hAnsi="Arial" w:cs="Arial"/>
          <w:b/>
          <w:bCs/>
          <w:color w:val="FF0000"/>
          <w:sz w:val="24"/>
          <w:szCs w:val="24"/>
        </w:rPr>
        <w:t xml:space="preserve">compare + contrast </w:t>
      </w:r>
    </w:p>
    <w:p w14:paraId="3F9D1A49" w14:textId="43388CF5" w:rsidR="00A12B1D" w:rsidRDefault="00A12B1D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7EB8AEBC" w14:textId="0E1462E1" w:rsidR="00D7798B" w:rsidRDefault="00D7798B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3F21F987" w14:textId="2ED261D5" w:rsidR="00D7798B" w:rsidRDefault="009D02B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There are numerous different models </w:t>
      </w:r>
      <w:r w:rsidR="00385F11">
        <w:rPr>
          <w:rFonts w:ascii="Arial" w:hAnsi="Arial" w:cs="Arial"/>
          <w:color w:val="000000" w:themeColor="text1"/>
          <w:sz w:val="24"/>
          <w:szCs w:val="24"/>
        </w:rPr>
        <w:t xml:space="preserve">of reflection </w:t>
      </w:r>
      <w:r w:rsidR="0019108E">
        <w:rPr>
          <w:rFonts w:ascii="Arial" w:hAnsi="Arial" w:cs="Arial"/>
          <w:color w:val="000000" w:themeColor="text1"/>
          <w:sz w:val="24"/>
          <w:szCs w:val="24"/>
        </w:rPr>
        <w:t xml:space="preserve">that can be used </w:t>
      </w:r>
      <w:r w:rsidR="00352629">
        <w:rPr>
          <w:rFonts w:ascii="Arial" w:hAnsi="Arial" w:cs="Arial"/>
          <w:color w:val="000000" w:themeColor="text1"/>
          <w:sz w:val="24"/>
          <w:szCs w:val="24"/>
        </w:rPr>
        <w:t xml:space="preserve">to assist and </w:t>
      </w:r>
      <w:r w:rsidR="00A821AD">
        <w:rPr>
          <w:rFonts w:ascii="Arial" w:hAnsi="Arial" w:cs="Arial"/>
          <w:color w:val="000000" w:themeColor="text1"/>
          <w:sz w:val="24"/>
          <w:szCs w:val="24"/>
        </w:rPr>
        <w:t xml:space="preserve">encourage an individual to reflect. </w:t>
      </w:r>
      <w:r w:rsidR="00BE3B8F">
        <w:rPr>
          <w:rFonts w:ascii="Arial" w:hAnsi="Arial" w:cs="Arial"/>
          <w:color w:val="000000" w:themeColor="text1"/>
          <w:sz w:val="24"/>
          <w:szCs w:val="24"/>
        </w:rPr>
        <w:t>According</w:t>
      </w:r>
      <w:r w:rsidR="004D70F9">
        <w:rPr>
          <w:rFonts w:ascii="Arial" w:hAnsi="Arial" w:cs="Arial"/>
          <w:color w:val="000000" w:themeColor="text1"/>
          <w:sz w:val="24"/>
          <w:szCs w:val="24"/>
        </w:rPr>
        <w:t xml:space="preserve"> to Nursing </w:t>
      </w:r>
      <w:r w:rsidR="00CC3292">
        <w:rPr>
          <w:rFonts w:ascii="Arial" w:hAnsi="Arial" w:cs="Arial"/>
          <w:color w:val="000000" w:themeColor="text1"/>
          <w:sz w:val="24"/>
          <w:szCs w:val="24"/>
        </w:rPr>
        <w:t>Answers (2023) Driscoll’s model of reflection</w:t>
      </w:r>
      <w:r w:rsidR="00737B5D">
        <w:rPr>
          <w:rFonts w:ascii="Arial" w:hAnsi="Arial" w:cs="Arial"/>
          <w:color w:val="000000" w:themeColor="text1"/>
          <w:sz w:val="24"/>
          <w:szCs w:val="24"/>
        </w:rPr>
        <w:t xml:space="preserve"> is </w:t>
      </w:r>
      <w:r w:rsidR="005516F7">
        <w:rPr>
          <w:rFonts w:ascii="Arial" w:hAnsi="Arial" w:cs="Arial"/>
          <w:color w:val="000000" w:themeColor="text1"/>
          <w:sz w:val="24"/>
          <w:szCs w:val="24"/>
        </w:rPr>
        <w:t xml:space="preserve">one of the simplest </w:t>
      </w:r>
      <w:r w:rsidR="00573952">
        <w:rPr>
          <w:rFonts w:ascii="Arial" w:hAnsi="Arial" w:cs="Arial"/>
          <w:color w:val="000000" w:themeColor="text1"/>
          <w:sz w:val="24"/>
          <w:szCs w:val="24"/>
        </w:rPr>
        <w:t>forms</w:t>
      </w:r>
      <w:r w:rsidR="005516F7">
        <w:rPr>
          <w:rFonts w:ascii="Arial" w:hAnsi="Arial" w:cs="Arial"/>
          <w:color w:val="000000" w:themeColor="text1"/>
          <w:sz w:val="24"/>
          <w:szCs w:val="24"/>
        </w:rPr>
        <w:t xml:space="preserve"> of reflection, </w:t>
      </w:r>
      <w:r w:rsidR="00F60D9E">
        <w:rPr>
          <w:rFonts w:ascii="Arial" w:hAnsi="Arial" w:cs="Arial"/>
          <w:color w:val="000000" w:themeColor="text1"/>
          <w:sz w:val="24"/>
          <w:szCs w:val="24"/>
        </w:rPr>
        <w:t>consist</w:t>
      </w:r>
      <w:r w:rsidR="005516F7">
        <w:rPr>
          <w:rFonts w:ascii="Arial" w:hAnsi="Arial" w:cs="Arial"/>
          <w:color w:val="000000" w:themeColor="text1"/>
          <w:sz w:val="24"/>
          <w:szCs w:val="24"/>
        </w:rPr>
        <w:t xml:space="preserve">ing </w:t>
      </w:r>
      <w:r w:rsidR="00F60D9E">
        <w:rPr>
          <w:rFonts w:ascii="Arial" w:hAnsi="Arial" w:cs="Arial"/>
          <w:color w:val="000000" w:themeColor="text1"/>
          <w:sz w:val="24"/>
          <w:szCs w:val="24"/>
        </w:rPr>
        <w:t>of three</w:t>
      </w:r>
      <w:r w:rsidR="00F305E4">
        <w:rPr>
          <w:rFonts w:ascii="Arial" w:hAnsi="Arial" w:cs="Arial"/>
          <w:color w:val="000000" w:themeColor="text1"/>
          <w:sz w:val="24"/>
          <w:szCs w:val="24"/>
        </w:rPr>
        <w:t xml:space="preserve"> stem</w:t>
      </w:r>
      <w:r w:rsidR="00300B88">
        <w:rPr>
          <w:rFonts w:ascii="Arial" w:hAnsi="Arial" w:cs="Arial"/>
          <w:color w:val="000000" w:themeColor="text1"/>
          <w:sz w:val="24"/>
          <w:szCs w:val="24"/>
        </w:rPr>
        <w:t xml:space="preserve"> questions </w:t>
      </w:r>
      <w:r w:rsidR="002B7E30">
        <w:rPr>
          <w:rFonts w:ascii="Arial" w:hAnsi="Arial" w:cs="Arial"/>
          <w:color w:val="000000" w:themeColor="text1"/>
          <w:sz w:val="24"/>
          <w:szCs w:val="24"/>
        </w:rPr>
        <w:t xml:space="preserve">to the stages experienced </w:t>
      </w:r>
      <w:r w:rsidR="00331109">
        <w:rPr>
          <w:rFonts w:ascii="Arial" w:hAnsi="Arial" w:cs="Arial"/>
          <w:color w:val="000000" w:themeColor="text1"/>
          <w:sz w:val="24"/>
          <w:szCs w:val="24"/>
        </w:rPr>
        <w:t xml:space="preserve">in a </w:t>
      </w:r>
      <w:r w:rsidR="005F65C4">
        <w:rPr>
          <w:rFonts w:ascii="Arial" w:hAnsi="Arial" w:cs="Arial"/>
          <w:color w:val="000000" w:themeColor="text1"/>
          <w:sz w:val="24"/>
          <w:szCs w:val="24"/>
        </w:rPr>
        <w:t xml:space="preserve">learning cycle. </w:t>
      </w:r>
      <w:r w:rsidR="00330F2A">
        <w:rPr>
          <w:rFonts w:ascii="Arial" w:hAnsi="Arial" w:cs="Arial"/>
          <w:color w:val="000000" w:themeColor="text1"/>
          <w:sz w:val="24"/>
          <w:szCs w:val="24"/>
        </w:rPr>
        <w:t xml:space="preserve">This includes </w:t>
      </w:r>
      <w:r w:rsidR="00C97267">
        <w:rPr>
          <w:rFonts w:ascii="Arial" w:hAnsi="Arial" w:cs="Arial"/>
          <w:color w:val="000000" w:themeColor="text1"/>
          <w:sz w:val="24"/>
          <w:szCs w:val="24"/>
        </w:rPr>
        <w:t>wha</w:t>
      </w:r>
      <w:r w:rsidR="0008325C">
        <w:rPr>
          <w:rFonts w:ascii="Arial" w:hAnsi="Arial" w:cs="Arial"/>
          <w:color w:val="000000" w:themeColor="text1"/>
          <w:sz w:val="24"/>
          <w:szCs w:val="24"/>
        </w:rPr>
        <w:t>t? desc</w:t>
      </w:r>
      <w:r w:rsidR="00D2207D">
        <w:rPr>
          <w:rFonts w:ascii="Arial" w:hAnsi="Arial" w:cs="Arial"/>
          <w:color w:val="000000" w:themeColor="text1"/>
          <w:sz w:val="24"/>
          <w:szCs w:val="24"/>
        </w:rPr>
        <w:t xml:space="preserve">ribing the </w:t>
      </w:r>
      <w:r w:rsidR="00C97267">
        <w:rPr>
          <w:rFonts w:ascii="Arial" w:hAnsi="Arial" w:cs="Arial"/>
          <w:color w:val="000000" w:themeColor="text1"/>
          <w:sz w:val="24"/>
          <w:szCs w:val="24"/>
        </w:rPr>
        <w:t xml:space="preserve">event </w:t>
      </w:r>
      <w:r w:rsidR="00D2207D">
        <w:rPr>
          <w:rFonts w:ascii="Arial" w:hAnsi="Arial" w:cs="Arial"/>
          <w:color w:val="000000" w:themeColor="text1"/>
          <w:sz w:val="24"/>
          <w:szCs w:val="24"/>
        </w:rPr>
        <w:t xml:space="preserve">or action </w:t>
      </w:r>
      <w:r w:rsidR="00C97267">
        <w:rPr>
          <w:rFonts w:ascii="Arial" w:hAnsi="Arial" w:cs="Arial"/>
          <w:color w:val="000000" w:themeColor="text1"/>
          <w:sz w:val="24"/>
          <w:szCs w:val="24"/>
        </w:rPr>
        <w:t>that has occurred</w:t>
      </w:r>
      <w:r w:rsidR="00D2207D">
        <w:rPr>
          <w:rFonts w:ascii="Arial" w:hAnsi="Arial" w:cs="Arial"/>
          <w:color w:val="000000" w:themeColor="text1"/>
          <w:sz w:val="24"/>
          <w:szCs w:val="24"/>
        </w:rPr>
        <w:t xml:space="preserve"> leading to reflection</w:t>
      </w:r>
      <w:r w:rsidR="00AF7B44">
        <w:rPr>
          <w:rFonts w:ascii="Arial" w:hAnsi="Arial" w:cs="Arial"/>
          <w:color w:val="000000" w:themeColor="text1"/>
          <w:sz w:val="24"/>
          <w:szCs w:val="24"/>
        </w:rPr>
        <w:t xml:space="preserve"> cycle. Then</w:t>
      </w:r>
      <w:r w:rsidR="00C9726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2207D">
        <w:rPr>
          <w:rFonts w:ascii="Arial" w:hAnsi="Arial" w:cs="Arial"/>
          <w:color w:val="000000" w:themeColor="text1"/>
          <w:sz w:val="24"/>
          <w:szCs w:val="24"/>
        </w:rPr>
        <w:t>so what</w:t>
      </w:r>
      <w:r w:rsidR="0008325C">
        <w:rPr>
          <w:rFonts w:ascii="Arial" w:hAnsi="Arial" w:cs="Arial"/>
          <w:color w:val="000000" w:themeColor="text1"/>
          <w:sz w:val="24"/>
          <w:szCs w:val="24"/>
        </w:rPr>
        <w:t>? e</w:t>
      </w:r>
      <w:r w:rsidR="00152258">
        <w:rPr>
          <w:rFonts w:ascii="Arial" w:hAnsi="Arial" w:cs="Arial"/>
          <w:color w:val="000000" w:themeColor="text1"/>
          <w:sz w:val="24"/>
          <w:szCs w:val="24"/>
        </w:rPr>
        <w:t>xplanation of the significance of the event and finally</w:t>
      </w:r>
      <w:r w:rsidR="00C9726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52258">
        <w:rPr>
          <w:rFonts w:ascii="Arial" w:hAnsi="Arial" w:cs="Arial"/>
          <w:color w:val="000000" w:themeColor="text1"/>
          <w:sz w:val="24"/>
          <w:szCs w:val="24"/>
        </w:rPr>
        <w:t xml:space="preserve">now </w:t>
      </w:r>
      <w:r w:rsidR="00C97267">
        <w:rPr>
          <w:rFonts w:ascii="Arial" w:hAnsi="Arial" w:cs="Arial"/>
          <w:color w:val="000000" w:themeColor="text1"/>
          <w:sz w:val="24"/>
          <w:szCs w:val="24"/>
        </w:rPr>
        <w:t>what</w:t>
      </w:r>
      <w:r w:rsidR="0008325C">
        <w:rPr>
          <w:rFonts w:ascii="Arial" w:hAnsi="Arial" w:cs="Arial"/>
          <w:color w:val="000000" w:themeColor="text1"/>
          <w:sz w:val="24"/>
          <w:szCs w:val="24"/>
        </w:rPr>
        <w:t>? e</w:t>
      </w:r>
      <w:r w:rsidR="00E70D05">
        <w:rPr>
          <w:rFonts w:ascii="Arial" w:hAnsi="Arial" w:cs="Arial"/>
          <w:color w:val="000000" w:themeColor="text1"/>
          <w:sz w:val="24"/>
          <w:szCs w:val="24"/>
        </w:rPr>
        <w:t>xplaining how</w:t>
      </w:r>
      <w:r w:rsidR="00F37801">
        <w:rPr>
          <w:rFonts w:ascii="Arial" w:hAnsi="Arial" w:cs="Arial"/>
          <w:color w:val="000000" w:themeColor="text1"/>
          <w:sz w:val="24"/>
          <w:szCs w:val="24"/>
        </w:rPr>
        <w:t xml:space="preserve"> as an individual</w:t>
      </w:r>
      <w:r w:rsidR="00E70D05">
        <w:rPr>
          <w:rFonts w:ascii="Arial" w:hAnsi="Arial" w:cs="Arial"/>
          <w:color w:val="000000" w:themeColor="text1"/>
          <w:sz w:val="24"/>
          <w:szCs w:val="24"/>
        </w:rPr>
        <w:t xml:space="preserve"> this information </w:t>
      </w:r>
      <w:r w:rsidR="00F37801">
        <w:rPr>
          <w:rFonts w:ascii="Arial" w:hAnsi="Arial" w:cs="Arial"/>
          <w:color w:val="000000" w:themeColor="text1"/>
          <w:sz w:val="24"/>
          <w:szCs w:val="24"/>
        </w:rPr>
        <w:t xml:space="preserve">will affect </w:t>
      </w:r>
      <w:r w:rsidR="0008325C">
        <w:rPr>
          <w:rFonts w:ascii="Arial" w:hAnsi="Arial" w:cs="Arial"/>
          <w:color w:val="000000" w:themeColor="text1"/>
          <w:sz w:val="24"/>
          <w:szCs w:val="24"/>
        </w:rPr>
        <w:t xml:space="preserve">future practice. </w:t>
      </w:r>
      <w:r w:rsidR="00CA58FF">
        <w:rPr>
          <w:rFonts w:ascii="Arial" w:hAnsi="Arial" w:cs="Arial"/>
          <w:color w:val="000000" w:themeColor="text1"/>
          <w:sz w:val="24"/>
          <w:szCs w:val="24"/>
        </w:rPr>
        <w:t xml:space="preserve">Driscoll’s </w:t>
      </w:r>
      <w:r w:rsidR="004B604A">
        <w:rPr>
          <w:rFonts w:ascii="Arial" w:hAnsi="Arial" w:cs="Arial"/>
          <w:color w:val="000000" w:themeColor="text1"/>
          <w:sz w:val="24"/>
          <w:szCs w:val="24"/>
        </w:rPr>
        <w:t xml:space="preserve">model of reflection </w:t>
      </w:r>
      <w:r w:rsidR="00E30385">
        <w:rPr>
          <w:rFonts w:ascii="Arial" w:hAnsi="Arial" w:cs="Arial"/>
          <w:color w:val="000000" w:themeColor="text1"/>
          <w:sz w:val="24"/>
          <w:szCs w:val="24"/>
        </w:rPr>
        <w:t xml:space="preserve">has many </w:t>
      </w:r>
      <w:r w:rsidR="004E7686">
        <w:rPr>
          <w:rFonts w:ascii="Arial" w:hAnsi="Arial" w:cs="Arial"/>
          <w:color w:val="000000" w:themeColor="text1"/>
          <w:sz w:val="24"/>
          <w:szCs w:val="24"/>
        </w:rPr>
        <w:t xml:space="preserve">advantages </w:t>
      </w:r>
      <w:r w:rsidR="00FE538D">
        <w:rPr>
          <w:rFonts w:ascii="Arial" w:hAnsi="Arial" w:cs="Arial"/>
          <w:color w:val="000000" w:themeColor="text1"/>
          <w:sz w:val="24"/>
          <w:szCs w:val="24"/>
        </w:rPr>
        <w:t>for</w:t>
      </w:r>
      <w:r w:rsidR="009755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56235">
        <w:rPr>
          <w:rFonts w:ascii="Arial" w:hAnsi="Arial" w:cs="Arial"/>
          <w:color w:val="000000" w:themeColor="text1"/>
          <w:sz w:val="24"/>
          <w:szCs w:val="24"/>
        </w:rPr>
        <w:t>early years practitioners</w:t>
      </w:r>
      <w:r w:rsidR="0097551E">
        <w:rPr>
          <w:rFonts w:ascii="Arial" w:hAnsi="Arial" w:cs="Arial"/>
          <w:color w:val="000000" w:themeColor="text1"/>
          <w:sz w:val="24"/>
          <w:szCs w:val="24"/>
        </w:rPr>
        <w:t xml:space="preserve"> in practice </w:t>
      </w:r>
      <w:r w:rsidR="003E237F">
        <w:rPr>
          <w:rFonts w:ascii="Arial" w:hAnsi="Arial" w:cs="Arial"/>
          <w:color w:val="000000" w:themeColor="text1"/>
          <w:sz w:val="24"/>
          <w:szCs w:val="24"/>
        </w:rPr>
        <w:t xml:space="preserve">as it is </w:t>
      </w:r>
      <w:r w:rsidR="00D96FFC">
        <w:rPr>
          <w:rFonts w:ascii="Arial" w:hAnsi="Arial" w:cs="Arial"/>
          <w:color w:val="000000" w:themeColor="text1"/>
          <w:sz w:val="24"/>
          <w:szCs w:val="24"/>
        </w:rPr>
        <w:t xml:space="preserve">simple and </w:t>
      </w:r>
      <w:r w:rsidR="00762093">
        <w:rPr>
          <w:rFonts w:ascii="Arial" w:hAnsi="Arial" w:cs="Arial"/>
          <w:color w:val="000000" w:themeColor="text1"/>
          <w:sz w:val="24"/>
          <w:szCs w:val="24"/>
        </w:rPr>
        <w:t>prompt</w:t>
      </w:r>
      <w:r w:rsidR="003100AC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B0738">
        <w:rPr>
          <w:rFonts w:ascii="Arial" w:hAnsi="Arial" w:cs="Arial"/>
          <w:color w:val="000000" w:themeColor="text1"/>
          <w:sz w:val="24"/>
          <w:szCs w:val="24"/>
        </w:rPr>
        <w:t xml:space="preserve">with an efficient outcome. </w:t>
      </w:r>
      <w:r w:rsidR="000616FC">
        <w:rPr>
          <w:rFonts w:ascii="Arial" w:hAnsi="Arial" w:cs="Arial"/>
          <w:color w:val="000000" w:themeColor="text1"/>
          <w:sz w:val="24"/>
          <w:szCs w:val="24"/>
        </w:rPr>
        <w:t xml:space="preserve">In practice if a tool </w:t>
      </w:r>
      <w:r w:rsidR="002C1265">
        <w:rPr>
          <w:rFonts w:ascii="Arial" w:hAnsi="Arial" w:cs="Arial"/>
          <w:color w:val="000000" w:themeColor="text1"/>
          <w:sz w:val="24"/>
          <w:szCs w:val="24"/>
        </w:rPr>
        <w:t xml:space="preserve">is designed in a fashion that is </w:t>
      </w:r>
      <w:r w:rsidR="00BC4ADC">
        <w:rPr>
          <w:rFonts w:ascii="Arial" w:hAnsi="Arial" w:cs="Arial"/>
          <w:color w:val="000000" w:themeColor="text1"/>
          <w:sz w:val="24"/>
          <w:szCs w:val="24"/>
        </w:rPr>
        <w:t xml:space="preserve">undemanding it is likely that it will be used </w:t>
      </w:r>
      <w:r w:rsidR="000C092D">
        <w:rPr>
          <w:rFonts w:ascii="Arial" w:hAnsi="Arial" w:cs="Arial"/>
          <w:color w:val="000000" w:themeColor="text1"/>
          <w:sz w:val="24"/>
          <w:szCs w:val="24"/>
        </w:rPr>
        <w:t xml:space="preserve">at a more frequent basis, Driscoll’s model of reflection is likely to be used more </w:t>
      </w:r>
      <w:r w:rsidR="00D9634E">
        <w:rPr>
          <w:rFonts w:ascii="Arial" w:hAnsi="Arial" w:cs="Arial"/>
          <w:color w:val="000000" w:themeColor="text1"/>
          <w:sz w:val="24"/>
          <w:szCs w:val="24"/>
        </w:rPr>
        <w:t xml:space="preserve">by practitioners </w:t>
      </w:r>
      <w:r w:rsidR="008E5FBB">
        <w:rPr>
          <w:rFonts w:ascii="Arial" w:hAnsi="Arial" w:cs="Arial"/>
          <w:color w:val="000000" w:themeColor="text1"/>
          <w:sz w:val="24"/>
          <w:szCs w:val="24"/>
        </w:rPr>
        <w:t xml:space="preserve">as it is simple. </w:t>
      </w:r>
    </w:p>
    <w:p w14:paraId="49B82CF9" w14:textId="39A2227A" w:rsidR="008E5FBB" w:rsidRDefault="008E5FB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F4EDC2D" w14:textId="1DCCBAED" w:rsidR="009D5B8E" w:rsidRDefault="009233E1">
      <w:pPr>
        <w:rPr>
          <w:rFonts w:ascii="Arial" w:hAnsi="Arial" w:cs="Arial"/>
          <w:color w:val="00B0F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In comparison, </w:t>
      </w:r>
      <w:r w:rsidR="004B5F5D">
        <w:rPr>
          <w:rFonts w:ascii="Arial" w:hAnsi="Arial" w:cs="Arial"/>
          <w:color w:val="000000" w:themeColor="text1"/>
          <w:sz w:val="24"/>
          <w:szCs w:val="24"/>
        </w:rPr>
        <w:t xml:space="preserve">described by </w:t>
      </w:r>
      <w:r w:rsidR="006523F7">
        <w:rPr>
          <w:rFonts w:ascii="Arial" w:hAnsi="Arial" w:cs="Arial"/>
          <w:color w:val="000000" w:themeColor="text1"/>
          <w:sz w:val="24"/>
          <w:szCs w:val="24"/>
        </w:rPr>
        <w:t>Ma</w:t>
      </w:r>
      <w:r w:rsidR="004F2CDC">
        <w:rPr>
          <w:rFonts w:ascii="Arial" w:hAnsi="Arial" w:cs="Arial"/>
          <w:color w:val="000000" w:themeColor="text1"/>
          <w:sz w:val="24"/>
          <w:szCs w:val="24"/>
        </w:rPr>
        <w:t>rkk</w:t>
      </w:r>
      <w:r w:rsidR="00170A7C">
        <w:rPr>
          <w:rFonts w:ascii="Arial" w:hAnsi="Arial" w:cs="Arial"/>
          <w:color w:val="000000" w:themeColor="text1"/>
          <w:sz w:val="24"/>
          <w:szCs w:val="24"/>
        </w:rPr>
        <w:t xml:space="preserve">anen </w:t>
      </w:r>
      <w:r w:rsidR="00170A7C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et al. </w:t>
      </w:r>
      <w:r w:rsidR="00170A7C">
        <w:rPr>
          <w:rFonts w:ascii="Arial" w:hAnsi="Arial" w:cs="Arial"/>
          <w:color w:val="000000" w:themeColor="text1"/>
          <w:sz w:val="24"/>
          <w:szCs w:val="24"/>
        </w:rPr>
        <w:t>(2020)</w:t>
      </w:r>
      <w:r w:rsidR="005F089B">
        <w:rPr>
          <w:rFonts w:ascii="Arial" w:hAnsi="Arial" w:cs="Arial"/>
          <w:color w:val="000000" w:themeColor="text1"/>
          <w:sz w:val="24"/>
          <w:szCs w:val="24"/>
        </w:rPr>
        <w:t xml:space="preserve"> Gibb’s model of reflection </w:t>
      </w:r>
      <w:r w:rsidR="00E5706C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537810">
        <w:rPr>
          <w:rFonts w:ascii="Arial" w:hAnsi="Arial" w:cs="Arial"/>
          <w:color w:val="000000" w:themeColor="text1"/>
          <w:sz w:val="24"/>
          <w:szCs w:val="24"/>
        </w:rPr>
        <w:t xml:space="preserve">useful in </w:t>
      </w:r>
      <w:r w:rsidR="007B4F67">
        <w:rPr>
          <w:rFonts w:ascii="Arial" w:hAnsi="Arial" w:cs="Arial"/>
          <w:color w:val="000000" w:themeColor="text1"/>
          <w:sz w:val="24"/>
          <w:szCs w:val="24"/>
        </w:rPr>
        <w:t xml:space="preserve">assisting educators </w:t>
      </w:r>
      <w:r w:rsidR="00ED2767">
        <w:rPr>
          <w:rFonts w:ascii="Arial" w:hAnsi="Arial" w:cs="Arial"/>
          <w:color w:val="000000" w:themeColor="text1"/>
          <w:sz w:val="24"/>
          <w:szCs w:val="24"/>
        </w:rPr>
        <w:t>when reflecting</w:t>
      </w:r>
      <w:r w:rsidR="005450F5">
        <w:rPr>
          <w:rFonts w:ascii="Arial" w:hAnsi="Arial" w:cs="Arial"/>
          <w:color w:val="000000" w:themeColor="text1"/>
          <w:sz w:val="24"/>
          <w:szCs w:val="24"/>
        </w:rPr>
        <w:t xml:space="preserve"> on their thoughts, feelings</w:t>
      </w:r>
      <w:r w:rsidR="00CC3453">
        <w:rPr>
          <w:rFonts w:ascii="Arial" w:hAnsi="Arial" w:cs="Arial"/>
          <w:color w:val="000000" w:themeColor="text1"/>
          <w:sz w:val="24"/>
          <w:szCs w:val="24"/>
        </w:rPr>
        <w:t xml:space="preserve"> and actions </w:t>
      </w:r>
      <w:r w:rsidR="009876A4">
        <w:rPr>
          <w:rFonts w:ascii="Arial" w:hAnsi="Arial" w:cs="Arial"/>
          <w:color w:val="000000" w:themeColor="text1"/>
          <w:sz w:val="24"/>
          <w:szCs w:val="24"/>
        </w:rPr>
        <w:t xml:space="preserve">associated </w:t>
      </w:r>
      <w:r w:rsidR="00BE12FF">
        <w:rPr>
          <w:rFonts w:ascii="Arial" w:hAnsi="Arial" w:cs="Arial"/>
          <w:color w:val="000000" w:themeColor="text1"/>
          <w:sz w:val="24"/>
          <w:szCs w:val="24"/>
        </w:rPr>
        <w:t>to</w:t>
      </w:r>
      <w:r w:rsidR="009876A4">
        <w:rPr>
          <w:rFonts w:ascii="Arial" w:hAnsi="Arial" w:cs="Arial"/>
          <w:color w:val="000000" w:themeColor="text1"/>
          <w:sz w:val="24"/>
          <w:szCs w:val="24"/>
        </w:rPr>
        <w:t xml:space="preserve"> challenging </w:t>
      </w:r>
      <w:r w:rsidR="00B002D0">
        <w:rPr>
          <w:rFonts w:ascii="Arial" w:hAnsi="Arial" w:cs="Arial"/>
          <w:color w:val="000000" w:themeColor="text1"/>
          <w:sz w:val="24"/>
          <w:szCs w:val="24"/>
        </w:rPr>
        <w:t xml:space="preserve">situations. </w:t>
      </w:r>
      <w:r w:rsidR="005E6A60">
        <w:rPr>
          <w:rFonts w:ascii="Arial" w:hAnsi="Arial" w:cs="Arial"/>
          <w:color w:val="000000" w:themeColor="text1"/>
          <w:sz w:val="24"/>
          <w:szCs w:val="24"/>
        </w:rPr>
        <w:t>Practitioners</w:t>
      </w:r>
      <w:r w:rsidR="007B6EDC">
        <w:rPr>
          <w:rFonts w:ascii="Arial" w:hAnsi="Arial" w:cs="Arial"/>
          <w:color w:val="000000" w:themeColor="text1"/>
          <w:sz w:val="24"/>
          <w:szCs w:val="24"/>
        </w:rPr>
        <w:t xml:space="preserve"> that </w:t>
      </w:r>
      <w:r w:rsidR="003E78AC">
        <w:rPr>
          <w:rFonts w:ascii="Arial" w:hAnsi="Arial" w:cs="Arial"/>
          <w:color w:val="000000" w:themeColor="text1"/>
          <w:sz w:val="24"/>
          <w:szCs w:val="24"/>
        </w:rPr>
        <w:t xml:space="preserve">pursue reflection using </w:t>
      </w:r>
      <w:r w:rsidR="00C51E4F">
        <w:rPr>
          <w:rFonts w:ascii="Arial" w:hAnsi="Arial" w:cs="Arial"/>
          <w:color w:val="000000" w:themeColor="text1"/>
          <w:sz w:val="24"/>
          <w:szCs w:val="24"/>
        </w:rPr>
        <w:t xml:space="preserve">Gibb’s reflective cycle </w:t>
      </w:r>
      <w:r w:rsidR="005E6A60">
        <w:rPr>
          <w:rFonts w:ascii="Arial" w:hAnsi="Arial" w:cs="Arial"/>
          <w:color w:val="000000" w:themeColor="text1"/>
          <w:sz w:val="24"/>
          <w:szCs w:val="24"/>
        </w:rPr>
        <w:t>were able to</w:t>
      </w:r>
      <w:r w:rsidR="00F06141">
        <w:rPr>
          <w:rFonts w:ascii="Arial" w:hAnsi="Arial" w:cs="Arial"/>
          <w:color w:val="000000" w:themeColor="text1"/>
          <w:sz w:val="24"/>
          <w:szCs w:val="24"/>
        </w:rPr>
        <w:t xml:space="preserve"> understand their pupils </w:t>
      </w:r>
      <w:r w:rsidR="00C81BAF">
        <w:rPr>
          <w:rFonts w:ascii="Arial" w:hAnsi="Arial" w:cs="Arial"/>
          <w:color w:val="000000" w:themeColor="text1"/>
          <w:sz w:val="24"/>
          <w:szCs w:val="24"/>
        </w:rPr>
        <w:t xml:space="preserve">perception </w:t>
      </w:r>
      <w:r w:rsidR="00DE17F3">
        <w:rPr>
          <w:rFonts w:ascii="Arial" w:hAnsi="Arial" w:cs="Arial"/>
          <w:color w:val="000000" w:themeColor="text1"/>
          <w:sz w:val="24"/>
          <w:szCs w:val="24"/>
        </w:rPr>
        <w:t xml:space="preserve">and feelings of the situation, as well as </w:t>
      </w:r>
      <w:r w:rsidR="009F2427">
        <w:rPr>
          <w:rFonts w:ascii="Arial" w:hAnsi="Arial" w:cs="Arial"/>
          <w:color w:val="000000" w:themeColor="text1"/>
          <w:sz w:val="24"/>
          <w:szCs w:val="24"/>
        </w:rPr>
        <w:t xml:space="preserve">considering the significance of the situation offering a </w:t>
      </w:r>
      <w:r w:rsidR="003A36E6">
        <w:rPr>
          <w:rFonts w:ascii="Arial" w:hAnsi="Arial" w:cs="Arial"/>
          <w:color w:val="000000" w:themeColor="text1"/>
          <w:sz w:val="24"/>
          <w:szCs w:val="24"/>
        </w:rPr>
        <w:t xml:space="preserve">greater review of their professional practice. Gibb’s </w:t>
      </w:r>
      <w:r w:rsidR="009755AF">
        <w:rPr>
          <w:rFonts w:ascii="Arial" w:hAnsi="Arial" w:cs="Arial"/>
          <w:color w:val="000000" w:themeColor="text1"/>
          <w:sz w:val="24"/>
          <w:szCs w:val="24"/>
        </w:rPr>
        <w:t xml:space="preserve">model of reflection </w:t>
      </w:r>
      <w:r w:rsidR="00FC487F">
        <w:rPr>
          <w:rFonts w:ascii="Arial" w:hAnsi="Arial" w:cs="Arial"/>
          <w:color w:val="000000" w:themeColor="text1"/>
          <w:sz w:val="24"/>
          <w:szCs w:val="24"/>
        </w:rPr>
        <w:t xml:space="preserve">describes a overview of the event, consideration of </w:t>
      </w:r>
      <w:r w:rsidR="00087660">
        <w:rPr>
          <w:rFonts w:ascii="Arial" w:hAnsi="Arial" w:cs="Arial"/>
          <w:color w:val="000000" w:themeColor="text1"/>
          <w:sz w:val="24"/>
          <w:szCs w:val="24"/>
        </w:rPr>
        <w:t xml:space="preserve">the individuals feelings, evaluation on weather </w:t>
      </w:r>
      <w:r w:rsidR="00E4503C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DA77BA">
        <w:rPr>
          <w:rFonts w:ascii="Arial" w:hAnsi="Arial" w:cs="Arial"/>
          <w:color w:val="000000" w:themeColor="text1"/>
          <w:sz w:val="24"/>
          <w:szCs w:val="24"/>
        </w:rPr>
        <w:t>experience</w:t>
      </w:r>
      <w:r w:rsidR="00E4503C">
        <w:rPr>
          <w:rFonts w:ascii="Arial" w:hAnsi="Arial" w:cs="Arial"/>
          <w:color w:val="000000" w:themeColor="text1"/>
          <w:sz w:val="24"/>
          <w:szCs w:val="24"/>
        </w:rPr>
        <w:t xml:space="preserve"> was good or bad, analysis of why the situation happened</w:t>
      </w:r>
      <w:r w:rsidR="00B72CD4">
        <w:rPr>
          <w:rFonts w:ascii="Arial" w:hAnsi="Arial" w:cs="Arial"/>
          <w:color w:val="000000" w:themeColor="text1"/>
          <w:sz w:val="24"/>
          <w:szCs w:val="24"/>
        </w:rPr>
        <w:t xml:space="preserve"> and what else that individual could of done at the time of event and </w:t>
      </w:r>
      <w:r w:rsidR="0064657D">
        <w:rPr>
          <w:rFonts w:ascii="Arial" w:hAnsi="Arial" w:cs="Arial"/>
          <w:color w:val="000000" w:themeColor="text1"/>
          <w:sz w:val="24"/>
          <w:szCs w:val="24"/>
        </w:rPr>
        <w:t>future action plan if event was to occur again</w:t>
      </w:r>
      <w:r w:rsidR="00003ECC">
        <w:rPr>
          <w:rFonts w:ascii="Arial" w:hAnsi="Arial" w:cs="Arial"/>
          <w:color w:val="000000" w:themeColor="text1"/>
          <w:sz w:val="24"/>
          <w:szCs w:val="24"/>
        </w:rPr>
        <w:t xml:space="preserve"> (the University of Edinburgh, 2023). </w:t>
      </w:r>
    </w:p>
    <w:p w14:paraId="0396E3CA" w14:textId="60F1F128" w:rsidR="005F52E6" w:rsidRDefault="005F52E6">
      <w:pPr>
        <w:rPr>
          <w:rFonts w:ascii="Arial" w:hAnsi="Arial" w:cs="Arial"/>
          <w:color w:val="00B0F0"/>
          <w:sz w:val="24"/>
          <w:szCs w:val="24"/>
        </w:rPr>
      </w:pPr>
    </w:p>
    <w:p w14:paraId="4AFE2355" w14:textId="5725CEC4" w:rsidR="0073421A" w:rsidRDefault="00DA77BA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When using reflective models </w:t>
      </w:r>
      <w:r w:rsidR="00771A5B">
        <w:rPr>
          <w:rFonts w:ascii="Arial" w:hAnsi="Arial" w:cs="Arial"/>
          <w:color w:val="000000" w:themeColor="text1"/>
          <w:sz w:val="24"/>
          <w:szCs w:val="24"/>
        </w:rPr>
        <w:t xml:space="preserve">in practice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there can </w:t>
      </w:r>
      <w:r w:rsidR="006470B7">
        <w:rPr>
          <w:rFonts w:ascii="Arial" w:hAnsi="Arial" w:cs="Arial"/>
          <w:color w:val="000000" w:themeColor="text1"/>
          <w:sz w:val="24"/>
          <w:szCs w:val="24"/>
        </w:rPr>
        <w:t>be both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4786E">
        <w:rPr>
          <w:rFonts w:ascii="Arial" w:hAnsi="Arial" w:cs="Arial"/>
          <w:color w:val="000000" w:themeColor="text1"/>
          <w:sz w:val="24"/>
          <w:szCs w:val="24"/>
        </w:rPr>
        <w:t xml:space="preserve">advantages and </w:t>
      </w:r>
      <w:r w:rsidR="006470B7">
        <w:rPr>
          <w:rFonts w:ascii="Arial" w:hAnsi="Arial" w:cs="Arial"/>
          <w:color w:val="000000" w:themeColor="text1"/>
          <w:sz w:val="24"/>
          <w:szCs w:val="24"/>
        </w:rPr>
        <w:t>disadvantages</w:t>
      </w:r>
      <w:r w:rsidR="00771A5B">
        <w:rPr>
          <w:rFonts w:ascii="Arial" w:hAnsi="Arial" w:cs="Arial"/>
          <w:color w:val="000000" w:themeColor="text1"/>
          <w:sz w:val="24"/>
          <w:szCs w:val="24"/>
        </w:rPr>
        <w:t xml:space="preserve">. According to </w:t>
      </w:r>
      <w:r w:rsidR="001F20F6">
        <w:rPr>
          <w:rFonts w:ascii="Arial" w:hAnsi="Arial" w:cs="Arial"/>
          <w:color w:val="000000" w:themeColor="text1"/>
          <w:sz w:val="24"/>
          <w:szCs w:val="24"/>
        </w:rPr>
        <w:t>Cambridge University</w:t>
      </w:r>
      <w:r w:rsidR="00447245">
        <w:rPr>
          <w:rFonts w:ascii="Arial" w:hAnsi="Arial" w:cs="Arial"/>
          <w:color w:val="000000" w:themeColor="text1"/>
          <w:sz w:val="24"/>
          <w:szCs w:val="24"/>
        </w:rPr>
        <w:t xml:space="preserve"> (2022)</w:t>
      </w:r>
      <w:r w:rsidR="008B33E2">
        <w:rPr>
          <w:rFonts w:ascii="Arial" w:hAnsi="Arial" w:cs="Arial"/>
          <w:color w:val="00B0F0"/>
          <w:sz w:val="24"/>
          <w:szCs w:val="24"/>
        </w:rPr>
        <w:t xml:space="preserve"> </w:t>
      </w:r>
      <w:r w:rsidR="00734F39">
        <w:rPr>
          <w:rFonts w:ascii="Arial" w:hAnsi="Arial" w:cs="Arial"/>
          <w:color w:val="000000" w:themeColor="text1"/>
          <w:sz w:val="24"/>
          <w:szCs w:val="24"/>
        </w:rPr>
        <w:t xml:space="preserve">some advantages include </w:t>
      </w:r>
      <w:r w:rsidR="00C87E4B">
        <w:rPr>
          <w:rFonts w:ascii="Arial" w:hAnsi="Arial" w:cs="Arial"/>
          <w:color w:val="000000" w:themeColor="text1"/>
          <w:sz w:val="24"/>
          <w:szCs w:val="24"/>
        </w:rPr>
        <w:t xml:space="preserve">the effective </w:t>
      </w:r>
      <w:r w:rsidR="00BC4F62">
        <w:rPr>
          <w:rFonts w:ascii="Arial" w:hAnsi="Arial" w:cs="Arial"/>
          <w:color w:val="000000" w:themeColor="text1"/>
          <w:sz w:val="24"/>
          <w:szCs w:val="24"/>
        </w:rPr>
        <w:t xml:space="preserve">structure of the models, </w:t>
      </w:r>
      <w:r w:rsidR="00FB5D3E">
        <w:rPr>
          <w:rFonts w:ascii="Arial" w:hAnsi="Arial" w:cs="Arial"/>
          <w:color w:val="000000" w:themeColor="text1"/>
          <w:sz w:val="24"/>
          <w:szCs w:val="24"/>
        </w:rPr>
        <w:t xml:space="preserve">this can be </w:t>
      </w:r>
      <w:r w:rsidR="00BB2223">
        <w:rPr>
          <w:rFonts w:ascii="Arial" w:hAnsi="Arial" w:cs="Arial"/>
          <w:color w:val="000000" w:themeColor="text1"/>
          <w:sz w:val="24"/>
          <w:szCs w:val="24"/>
        </w:rPr>
        <w:t xml:space="preserve">accommodating to </w:t>
      </w:r>
      <w:r w:rsidR="00537C76">
        <w:rPr>
          <w:rFonts w:ascii="Arial" w:hAnsi="Arial" w:cs="Arial"/>
          <w:color w:val="000000" w:themeColor="text1"/>
          <w:sz w:val="24"/>
          <w:szCs w:val="24"/>
        </w:rPr>
        <w:t xml:space="preserve">practitioners </w:t>
      </w:r>
      <w:r w:rsidR="00F702E6">
        <w:rPr>
          <w:rFonts w:ascii="Arial" w:hAnsi="Arial" w:cs="Arial"/>
          <w:color w:val="000000" w:themeColor="text1"/>
          <w:sz w:val="24"/>
          <w:szCs w:val="24"/>
        </w:rPr>
        <w:t xml:space="preserve">in practice that are new to reflecting. </w:t>
      </w:r>
      <w:r w:rsidR="00DB5846">
        <w:rPr>
          <w:rFonts w:ascii="Arial" w:hAnsi="Arial" w:cs="Arial"/>
          <w:color w:val="000000" w:themeColor="text1"/>
          <w:sz w:val="24"/>
          <w:szCs w:val="24"/>
        </w:rPr>
        <w:t xml:space="preserve">The structure of the models provides a starting point </w:t>
      </w:r>
      <w:r w:rsidR="006F31C8">
        <w:rPr>
          <w:rFonts w:ascii="Arial" w:hAnsi="Arial" w:cs="Arial"/>
          <w:color w:val="000000" w:themeColor="text1"/>
          <w:sz w:val="24"/>
          <w:szCs w:val="24"/>
        </w:rPr>
        <w:t xml:space="preserve">for individual’s </w:t>
      </w:r>
      <w:r w:rsidR="0054052C">
        <w:rPr>
          <w:rFonts w:ascii="Arial" w:hAnsi="Arial" w:cs="Arial"/>
          <w:color w:val="000000" w:themeColor="text1"/>
          <w:sz w:val="24"/>
          <w:szCs w:val="24"/>
        </w:rPr>
        <w:t xml:space="preserve">that may be unsure where to start </w:t>
      </w:r>
      <w:r w:rsidR="00E2246F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DE36FB">
        <w:rPr>
          <w:rFonts w:ascii="Arial" w:hAnsi="Arial" w:cs="Arial"/>
          <w:color w:val="000000" w:themeColor="text1"/>
          <w:sz w:val="24"/>
          <w:szCs w:val="24"/>
        </w:rPr>
        <w:t xml:space="preserve">an overview </w:t>
      </w:r>
      <w:r w:rsidR="00924C5E">
        <w:rPr>
          <w:rFonts w:ascii="Arial" w:hAnsi="Arial" w:cs="Arial"/>
          <w:color w:val="000000" w:themeColor="text1"/>
          <w:sz w:val="24"/>
          <w:szCs w:val="24"/>
        </w:rPr>
        <w:t xml:space="preserve">that can guide practitioners </w:t>
      </w:r>
      <w:r w:rsidR="001472DE">
        <w:rPr>
          <w:rFonts w:ascii="Arial" w:hAnsi="Arial" w:cs="Arial"/>
          <w:color w:val="000000" w:themeColor="text1"/>
          <w:sz w:val="24"/>
          <w:szCs w:val="24"/>
        </w:rPr>
        <w:t xml:space="preserve">through the reflective </w:t>
      </w:r>
      <w:r w:rsidR="00B97125">
        <w:rPr>
          <w:rFonts w:ascii="Arial" w:hAnsi="Arial" w:cs="Arial"/>
          <w:color w:val="000000" w:themeColor="text1"/>
          <w:sz w:val="24"/>
          <w:szCs w:val="24"/>
        </w:rPr>
        <w:t xml:space="preserve">process that </w:t>
      </w:r>
      <w:r w:rsidR="007C0E60">
        <w:rPr>
          <w:rFonts w:ascii="Arial" w:hAnsi="Arial" w:cs="Arial"/>
          <w:color w:val="000000" w:themeColor="text1"/>
          <w:sz w:val="24"/>
          <w:szCs w:val="24"/>
        </w:rPr>
        <w:t xml:space="preserve">evaluates all aspects of </w:t>
      </w:r>
      <w:r w:rsidR="00115363">
        <w:rPr>
          <w:rFonts w:ascii="Arial" w:hAnsi="Arial" w:cs="Arial"/>
          <w:color w:val="000000" w:themeColor="text1"/>
          <w:sz w:val="24"/>
          <w:szCs w:val="24"/>
        </w:rPr>
        <w:t xml:space="preserve">a situation. </w:t>
      </w:r>
      <w:r w:rsidR="00933A89">
        <w:rPr>
          <w:rFonts w:ascii="Arial" w:hAnsi="Arial" w:cs="Arial"/>
          <w:color w:val="000000" w:themeColor="text1"/>
          <w:sz w:val="24"/>
          <w:szCs w:val="24"/>
        </w:rPr>
        <w:t xml:space="preserve">Considering that the reflective </w:t>
      </w:r>
      <w:r w:rsidR="00812874">
        <w:rPr>
          <w:rFonts w:ascii="Arial" w:hAnsi="Arial" w:cs="Arial"/>
          <w:color w:val="000000" w:themeColor="text1"/>
          <w:sz w:val="24"/>
          <w:szCs w:val="24"/>
        </w:rPr>
        <w:t>models</w:t>
      </w:r>
      <w:r w:rsidR="00933A89">
        <w:rPr>
          <w:rFonts w:ascii="Arial" w:hAnsi="Arial" w:cs="Arial"/>
          <w:color w:val="000000" w:themeColor="text1"/>
          <w:sz w:val="24"/>
          <w:szCs w:val="24"/>
        </w:rPr>
        <w:t xml:space="preserve"> can be </w:t>
      </w:r>
      <w:r w:rsidR="000A62DA">
        <w:rPr>
          <w:rFonts w:ascii="Arial" w:hAnsi="Arial" w:cs="Arial"/>
          <w:color w:val="000000" w:themeColor="text1"/>
          <w:sz w:val="24"/>
          <w:szCs w:val="24"/>
        </w:rPr>
        <w:t>productive</w:t>
      </w:r>
      <w:r w:rsidR="00812874">
        <w:rPr>
          <w:rFonts w:ascii="Arial" w:hAnsi="Arial" w:cs="Arial"/>
          <w:color w:val="000000" w:themeColor="text1"/>
          <w:sz w:val="24"/>
          <w:szCs w:val="24"/>
        </w:rPr>
        <w:t xml:space="preserve"> for practitioners </w:t>
      </w:r>
      <w:r w:rsidR="000A62DA">
        <w:rPr>
          <w:rFonts w:ascii="Arial" w:hAnsi="Arial" w:cs="Arial"/>
          <w:color w:val="000000" w:themeColor="text1"/>
          <w:sz w:val="24"/>
          <w:szCs w:val="24"/>
        </w:rPr>
        <w:t xml:space="preserve">there can be </w:t>
      </w:r>
      <w:r w:rsidR="008F65ED">
        <w:rPr>
          <w:rFonts w:ascii="Arial" w:hAnsi="Arial" w:cs="Arial"/>
          <w:color w:val="000000" w:themeColor="text1"/>
          <w:sz w:val="24"/>
          <w:szCs w:val="24"/>
        </w:rPr>
        <w:t xml:space="preserve">disadvantages </w:t>
      </w:r>
      <w:r w:rsidR="00812874">
        <w:rPr>
          <w:rFonts w:ascii="Arial" w:hAnsi="Arial" w:cs="Arial"/>
          <w:color w:val="000000" w:themeColor="text1"/>
          <w:sz w:val="24"/>
          <w:szCs w:val="24"/>
        </w:rPr>
        <w:t xml:space="preserve">to them. </w:t>
      </w:r>
      <w:r w:rsidR="00441315">
        <w:rPr>
          <w:rFonts w:ascii="Arial" w:hAnsi="Arial" w:cs="Arial"/>
          <w:color w:val="000000" w:themeColor="text1"/>
          <w:sz w:val="24"/>
          <w:szCs w:val="24"/>
        </w:rPr>
        <w:t xml:space="preserve">This can entail </w:t>
      </w:r>
      <w:r w:rsidR="00526795">
        <w:rPr>
          <w:rFonts w:ascii="Arial" w:hAnsi="Arial" w:cs="Arial"/>
          <w:color w:val="000000" w:themeColor="text1"/>
          <w:sz w:val="24"/>
          <w:szCs w:val="24"/>
        </w:rPr>
        <w:t xml:space="preserve">that </w:t>
      </w:r>
      <w:r w:rsidR="00EE7A5C">
        <w:rPr>
          <w:rFonts w:ascii="Arial" w:hAnsi="Arial" w:cs="Arial"/>
          <w:color w:val="000000" w:themeColor="text1"/>
          <w:sz w:val="24"/>
          <w:szCs w:val="24"/>
        </w:rPr>
        <w:t>the reflective models</w:t>
      </w:r>
      <w:r w:rsidR="00F40FC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E077A">
        <w:rPr>
          <w:rFonts w:ascii="Arial" w:hAnsi="Arial" w:cs="Arial"/>
          <w:color w:val="000000" w:themeColor="text1"/>
          <w:sz w:val="24"/>
          <w:szCs w:val="24"/>
        </w:rPr>
        <w:t>indicates that</w:t>
      </w:r>
      <w:r w:rsidR="00EE7A5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83C1D">
        <w:rPr>
          <w:rFonts w:ascii="Arial" w:hAnsi="Arial" w:cs="Arial"/>
          <w:color w:val="000000" w:themeColor="text1"/>
          <w:sz w:val="24"/>
          <w:szCs w:val="24"/>
        </w:rPr>
        <w:t xml:space="preserve">several steps </w:t>
      </w:r>
      <w:r w:rsidR="0048555E">
        <w:rPr>
          <w:rFonts w:ascii="Arial" w:hAnsi="Arial" w:cs="Arial"/>
          <w:color w:val="000000" w:themeColor="text1"/>
          <w:sz w:val="24"/>
          <w:szCs w:val="24"/>
        </w:rPr>
        <w:t xml:space="preserve">should be followed </w:t>
      </w:r>
      <w:r w:rsidR="00C12336">
        <w:rPr>
          <w:rFonts w:ascii="Arial" w:hAnsi="Arial" w:cs="Arial"/>
          <w:color w:val="000000" w:themeColor="text1"/>
          <w:sz w:val="24"/>
          <w:szCs w:val="24"/>
        </w:rPr>
        <w:t xml:space="preserve">for the model to be </w:t>
      </w:r>
      <w:r w:rsidR="00A13F32">
        <w:rPr>
          <w:rFonts w:ascii="Arial" w:hAnsi="Arial" w:cs="Arial"/>
          <w:color w:val="000000" w:themeColor="text1"/>
          <w:sz w:val="24"/>
          <w:szCs w:val="24"/>
        </w:rPr>
        <w:t>effec</w:t>
      </w:r>
      <w:r w:rsidR="007E077A">
        <w:rPr>
          <w:rFonts w:ascii="Arial" w:hAnsi="Arial" w:cs="Arial"/>
          <w:color w:val="000000" w:themeColor="text1"/>
          <w:sz w:val="24"/>
          <w:szCs w:val="24"/>
        </w:rPr>
        <w:t xml:space="preserve">tive </w:t>
      </w:r>
      <w:r w:rsidR="00A27F2E">
        <w:rPr>
          <w:rFonts w:ascii="Arial" w:hAnsi="Arial" w:cs="Arial"/>
          <w:color w:val="000000" w:themeColor="text1"/>
          <w:sz w:val="24"/>
          <w:szCs w:val="24"/>
        </w:rPr>
        <w:t xml:space="preserve">and this </w:t>
      </w:r>
      <w:r w:rsidR="004663A1">
        <w:rPr>
          <w:rFonts w:ascii="Arial" w:hAnsi="Arial" w:cs="Arial"/>
          <w:color w:val="000000" w:themeColor="text1"/>
          <w:sz w:val="24"/>
          <w:szCs w:val="24"/>
        </w:rPr>
        <w:t xml:space="preserve">is not true in every respect. </w:t>
      </w:r>
      <w:r w:rsidR="00323643">
        <w:rPr>
          <w:rFonts w:ascii="Arial" w:hAnsi="Arial" w:cs="Arial"/>
          <w:color w:val="000000" w:themeColor="text1"/>
          <w:sz w:val="24"/>
          <w:szCs w:val="24"/>
        </w:rPr>
        <w:t xml:space="preserve">Throughout everyday practice </w:t>
      </w:r>
      <w:r w:rsidR="00976992">
        <w:rPr>
          <w:rFonts w:ascii="Arial" w:hAnsi="Arial" w:cs="Arial"/>
          <w:color w:val="000000" w:themeColor="text1"/>
          <w:sz w:val="24"/>
          <w:szCs w:val="24"/>
        </w:rPr>
        <w:t xml:space="preserve">the models </w:t>
      </w:r>
      <w:r w:rsidR="00A551EF">
        <w:rPr>
          <w:rFonts w:ascii="Arial" w:hAnsi="Arial" w:cs="Arial"/>
          <w:color w:val="000000" w:themeColor="text1"/>
          <w:sz w:val="24"/>
          <w:szCs w:val="24"/>
        </w:rPr>
        <w:t xml:space="preserve">might not </w:t>
      </w:r>
      <w:r w:rsidR="001162AD">
        <w:rPr>
          <w:rFonts w:ascii="Arial" w:hAnsi="Arial" w:cs="Arial"/>
          <w:color w:val="000000" w:themeColor="text1"/>
          <w:sz w:val="24"/>
          <w:szCs w:val="24"/>
        </w:rPr>
        <w:t xml:space="preserve">consistently </w:t>
      </w:r>
      <w:r w:rsidR="006900E3">
        <w:rPr>
          <w:rFonts w:ascii="Arial" w:hAnsi="Arial" w:cs="Arial"/>
          <w:color w:val="000000" w:themeColor="text1"/>
          <w:sz w:val="24"/>
          <w:szCs w:val="24"/>
        </w:rPr>
        <w:t>apply</w:t>
      </w:r>
      <w:r w:rsidR="00AF5BE4">
        <w:rPr>
          <w:rFonts w:ascii="Arial" w:hAnsi="Arial" w:cs="Arial"/>
          <w:color w:val="000000" w:themeColor="text1"/>
          <w:sz w:val="24"/>
          <w:szCs w:val="24"/>
        </w:rPr>
        <w:t xml:space="preserve">, practitioners </w:t>
      </w:r>
      <w:r w:rsidR="00AA0066">
        <w:rPr>
          <w:rFonts w:ascii="Arial" w:hAnsi="Arial" w:cs="Arial"/>
          <w:color w:val="000000" w:themeColor="text1"/>
          <w:sz w:val="24"/>
          <w:szCs w:val="24"/>
        </w:rPr>
        <w:t xml:space="preserve">in practice may </w:t>
      </w:r>
      <w:r w:rsidR="003200BD">
        <w:rPr>
          <w:rFonts w:ascii="Arial" w:hAnsi="Arial" w:cs="Arial"/>
          <w:color w:val="000000" w:themeColor="text1"/>
          <w:sz w:val="24"/>
          <w:szCs w:val="24"/>
        </w:rPr>
        <w:t xml:space="preserve">need to adjust their </w:t>
      </w:r>
      <w:r w:rsidR="009E36C3">
        <w:rPr>
          <w:rFonts w:ascii="Arial" w:hAnsi="Arial" w:cs="Arial"/>
          <w:color w:val="000000" w:themeColor="text1"/>
          <w:sz w:val="24"/>
          <w:szCs w:val="24"/>
        </w:rPr>
        <w:t>reflection</w:t>
      </w:r>
      <w:r w:rsidR="0090396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023DA">
        <w:rPr>
          <w:rFonts w:ascii="Arial" w:hAnsi="Arial" w:cs="Arial"/>
          <w:color w:val="000000" w:themeColor="text1"/>
          <w:sz w:val="24"/>
          <w:szCs w:val="24"/>
        </w:rPr>
        <w:t xml:space="preserve">for the purpose of </w:t>
      </w:r>
      <w:r w:rsidR="00F336BA">
        <w:rPr>
          <w:rFonts w:ascii="Arial" w:hAnsi="Arial" w:cs="Arial"/>
          <w:color w:val="000000" w:themeColor="text1"/>
          <w:sz w:val="24"/>
          <w:szCs w:val="24"/>
        </w:rPr>
        <w:t xml:space="preserve">suiting that specific </w:t>
      </w:r>
      <w:r w:rsidR="00645619">
        <w:rPr>
          <w:rFonts w:ascii="Arial" w:hAnsi="Arial" w:cs="Arial"/>
          <w:color w:val="000000" w:themeColor="text1"/>
          <w:sz w:val="24"/>
          <w:szCs w:val="24"/>
        </w:rPr>
        <w:t xml:space="preserve">situation. </w:t>
      </w:r>
      <w:r w:rsidR="00D7159E">
        <w:rPr>
          <w:rFonts w:ascii="Arial" w:hAnsi="Arial" w:cs="Arial"/>
          <w:color w:val="000000" w:themeColor="text1"/>
          <w:sz w:val="24"/>
          <w:szCs w:val="24"/>
        </w:rPr>
        <w:t>Reflection is a</w:t>
      </w:r>
      <w:r w:rsidR="00791048">
        <w:rPr>
          <w:rFonts w:ascii="Arial" w:hAnsi="Arial" w:cs="Arial"/>
          <w:color w:val="000000" w:themeColor="text1"/>
          <w:sz w:val="24"/>
          <w:szCs w:val="24"/>
        </w:rPr>
        <w:t>n exercise</w:t>
      </w:r>
      <w:r w:rsidR="009537AC">
        <w:rPr>
          <w:rFonts w:ascii="Arial" w:hAnsi="Arial" w:cs="Arial"/>
          <w:color w:val="000000" w:themeColor="text1"/>
          <w:sz w:val="24"/>
          <w:szCs w:val="24"/>
        </w:rPr>
        <w:t xml:space="preserve"> that is </w:t>
      </w:r>
      <w:r w:rsidR="00DF138C">
        <w:rPr>
          <w:rFonts w:ascii="Arial" w:hAnsi="Arial" w:cs="Arial"/>
          <w:color w:val="000000" w:themeColor="text1"/>
          <w:sz w:val="24"/>
          <w:szCs w:val="24"/>
        </w:rPr>
        <w:t>in ones self control</w:t>
      </w:r>
      <w:r w:rsidR="00031D35">
        <w:rPr>
          <w:rFonts w:ascii="Arial" w:hAnsi="Arial" w:cs="Arial"/>
          <w:color w:val="000000" w:themeColor="text1"/>
          <w:sz w:val="24"/>
          <w:szCs w:val="24"/>
        </w:rPr>
        <w:t>,</w:t>
      </w:r>
      <w:r w:rsidR="00DF138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F4293">
        <w:rPr>
          <w:rFonts w:ascii="Arial" w:hAnsi="Arial" w:cs="Arial"/>
          <w:color w:val="000000" w:themeColor="text1"/>
          <w:sz w:val="24"/>
          <w:szCs w:val="24"/>
        </w:rPr>
        <w:t xml:space="preserve">therefore practitioners could </w:t>
      </w:r>
      <w:r w:rsidR="006B1D07">
        <w:rPr>
          <w:rFonts w:ascii="Arial" w:hAnsi="Arial" w:cs="Arial"/>
          <w:color w:val="000000" w:themeColor="text1"/>
          <w:sz w:val="24"/>
          <w:szCs w:val="24"/>
        </w:rPr>
        <w:t xml:space="preserve">consider previous reflection </w:t>
      </w:r>
      <w:r w:rsidR="002663FF">
        <w:rPr>
          <w:rFonts w:ascii="Arial" w:hAnsi="Arial" w:cs="Arial"/>
          <w:color w:val="000000" w:themeColor="text1"/>
          <w:sz w:val="24"/>
          <w:szCs w:val="24"/>
        </w:rPr>
        <w:t xml:space="preserve">in the absence </w:t>
      </w:r>
      <w:r w:rsidR="00241B28">
        <w:rPr>
          <w:rFonts w:ascii="Arial" w:hAnsi="Arial" w:cs="Arial"/>
          <w:color w:val="000000" w:themeColor="text1"/>
          <w:sz w:val="24"/>
          <w:szCs w:val="24"/>
        </w:rPr>
        <w:t>of having to carry out</w:t>
      </w:r>
      <w:r w:rsidR="00E664F1">
        <w:rPr>
          <w:rFonts w:ascii="Arial" w:hAnsi="Arial" w:cs="Arial"/>
          <w:color w:val="000000" w:themeColor="text1"/>
          <w:sz w:val="24"/>
          <w:szCs w:val="24"/>
        </w:rPr>
        <w:t xml:space="preserve"> every </w:t>
      </w:r>
      <w:r w:rsidR="00031D35">
        <w:rPr>
          <w:rFonts w:ascii="Arial" w:hAnsi="Arial" w:cs="Arial"/>
          <w:color w:val="000000" w:themeColor="text1"/>
          <w:sz w:val="24"/>
          <w:szCs w:val="24"/>
        </w:rPr>
        <w:t xml:space="preserve">individual </w:t>
      </w:r>
      <w:r w:rsidR="004A7978">
        <w:rPr>
          <w:rFonts w:ascii="Arial" w:hAnsi="Arial" w:cs="Arial"/>
          <w:color w:val="000000" w:themeColor="text1"/>
          <w:sz w:val="24"/>
          <w:szCs w:val="24"/>
        </w:rPr>
        <w:t xml:space="preserve">step of </w:t>
      </w:r>
      <w:r w:rsidR="00031D35">
        <w:rPr>
          <w:rFonts w:ascii="Arial" w:hAnsi="Arial" w:cs="Arial"/>
          <w:color w:val="000000" w:themeColor="text1"/>
          <w:sz w:val="24"/>
          <w:szCs w:val="24"/>
        </w:rPr>
        <w:t xml:space="preserve">the model. </w:t>
      </w:r>
    </w:p>
    <w:p w14:paraId="7E180ED6" w14:textId="37F2AD4A" w:rsidR="00A639A6" w:rsidRDefault="00A639A6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3EEB68A" w14:textId="77A33D82" w:rsidR="009B7F7A" w:rsidRPr="009B7F7A" w:rsidRDefault="009B7F7A">
      <w:pPr>
        <w:rPr>
          <w:rFonts w:ascii="Arial" w:hAnsi="Arial" w:cs="Arial"/>
          <w:color w:val="00B0F0"/>
          <w:sz w:val="24"/>
          <w:szCs w:val="24"/>
        </w:rPr>
      </w:pPr>
      <w:r>
        <w:rPr>
          <w:rFonts w:ascii="Arial" w:hAnsi="Arial" w:cs="Arial"/>
          <w:color w:val="00B0F0"/>
          <w:sz w:val="24"/>
          <w:szCs w:val="24"/>
        </w:rPr>
        <w:t xml:space="preserve">Link to Schons theory </w:t>
      </w:r>
    </w:p>
    <w:p w14:paraId="7EDBA044" w14:textId="77777777" w:rsidR="009B7F7A" w:rsidRDefault="009B7F7A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0E4B9EF" w14:textId="6029BDB0" w:rsidR="00A639A6" w:rsidRDefault="00FD01DE">
      <w:pPr>
        <w:rPr>
          <w:rFonts w:ascii="Arial" w:hAnsi="Arial" w:cs="Arial"/>
          <w:color w:val="00B0F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Executing reflection as an </w:t>
      </w:r>
      <w:r w:rsidR="00A639A6">
        <w:rPr>
          <w:rFonts w:ascii="Arial" w:hAnsi="Arial" w:cs="Arial"/>
          <w:color w:val="000000" w:themeColor="text1"/>
          <w:sz w:val="24"/>
          <w:szCs w:val="24"/>
        </w:rPr>
        <w:t xml:space="preserve">educator </w:t>
      </w:r>
      <w:r w:rsidR="005F0637">
        <w:rPr>
          <w:rFonts w:ascii="Arial" w:hAnsi="Arial" w:cs="Arial"/>
          <w:color w:val="000000" w:themeColor="text1"/>
          <w:sz w:val="24"/>
          <w:szCs w:val="24"/>
        </w:rPr>
        <w:t>it</w:t>
      </w:r>
      <w:r w:rsidR="00A639A6">
        <w:rPr>
          <w:rFonts w:ascii="Arial" w:hAnsi="Arial" w:cs="Arial"/>
          <w:color w:val="000000" w:themeColor="text1"/>
          <w:sz w:val="24"/>
          <w:szCs w:val="24"/>
        </w:rPr>
        <w:t xml:space="preserve"> can be </w:t>
      </w:r>
      <w:r w:rsidR="007A5681">
        <w:rPr>
          <w:rFonts w:ascii="Arial" w:hAnsi="Arial" w:cs="Arial"/>
          <w:color w:val="000000" w:themeColor="text1"/>
          <w:sz w:val="24"/>
          <w:szCs w:val="24"/>
        </w:rPr>
        <w:t xml:space="preserve">practical </w:t>
      </w:r>
      <w:r w:rsidR="00D63870">
        <w:rPr>
          <w:rFonts w:ascii="Arial" w:hAnsi="Arial" w:cs="Arial"/>
          <w:color w:val="000000" w:themeColor="text1"/>
          <w:sz w:val="24"/>
          <w:szCs w:val="24"/>
        </w:rPr>
        <w:t xml:space="preserve">to consider using </w:t>
      </w:r>
      <w:r w:rsidR="00C047CF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D63870">
        <w:rPr>
          <w:rFonts w:ascii="Arial" w:hAnsi="Arial" w:cs="Arial"/>
          <w:color w:val="000000" w:themeColor="text1"/>
          <w:sz w:val="24"/>
          <w:szCs w:val="24"/>
        </w:rPr>
        <w:t>reflection</w:t>
      </w:r>
      <w:r w:rsidR="00C047CF">
        <w:rPr>
          <w:rFonts w:ascii="Arial" w:hAnsi="Arial" w:cs="Arial"/>
          <w:color w:val="000000" w:themeColor="text1"/>
          <w:sz w:val="24"/>
          <w:szCs w:val="24"/>
        </w:rPr>
        <w:t xml:space="preserve"> accounts form</w:t>
      </w:r>
      <w:r w:rsidR="00544185">
        <w:rPr>
          <w:rFonts w:ascii="Arial" w:hAnsi="Arial" w:cs="Arial"/>
          <w:color w:val="000000" w:themeColor="text1"/>
          <w:sz w:val="24"/>
          <w:szCs w:val="24"/>
        </w:rPr>
        <w:t xml:space="preserve">, settings may provide accounts forms </w:t>
      </w:r>
      <w:r w:rsidR="00623A07">
        <w:rPr>
          <w:rFonts w:ascii="Arial" w:hAnsi="Arial" w:cs="Arial"/>
          <w:color w:val="000000" w:themeColor="text1"/>
          <w:sz w:val="24"/>
          <w:szCs w:val="24"/>
        </w:rPr>
        <w:t xml:space="preserve">for to able </w:t>
      </w:r>
      <w:r w:rsidR="00A95121">
        <w:rPr>
          <w:rFonts w:ascii="Arial" w:hAnsi="Arial" w:cs="Arial"/>
          <w:color w:val="000000" w:themeColor="text1"/>
          <w:sz w:val="24"/>
          <w:szCs w:val="24"/>
        </w:rPr>
        <w:t>practitioners</w:t>
      </w:r>
      <w:r w:rsidR="00623A07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A95121">
        <w:rPr>
          <w:rFonts w:ascii="Arial" w:hAnsi="Arial" w:cs="Arial"/>
          <w:color w:val="000000" w:themeColor="text1"/>
          <w:sz w:val="24"/>
          <w:szCs w:val="24"/>
        </w:rPr>
        <w:t xml:space="preserve">record their </w:t>
      </w:r>
      <w:r w:rsidR="003A3DF5">
        <w:rPr>
          <w:rFonts w:ascii="Arial" w:hAnsi="Arial" w:cs="Arial"/>
          <w:color w:val="000000" w:themeColor="text1"/>
          <w:sz w:val="24"/>
          <w:szCs w:val="24"/>
        </w:rPr>
        <w:t xml:space="preserve">reports of reflection. </w:t>
      </w:r>
      <w:r w:rsidR="004F6901">
        <w:rPr>
          <w:rFonts w:ascii="Arial" w:hAnsi="Arial" w:cs="Arial"/>
          <w:color w:val="000000" w:themeColor="text1"/>
          <w:sz w:val="24"/>
          <w:szCs w:val="24"/>
        </w:rPr>
        <w:t xml:space="preserve">Accounts forms can be helpful as the individual is </w:t>
      </w:r>
      <w:r w:rsidR="00DF05C3">
        <w:rPr>
          <w:rFonts w:ascii="Arial" w:hAnsi="Arial" w:cs="Arial"/>
          <w:color w:val="000000" w:themeColor="text1"/>
          <w:sz w:val="24"/>
          <w:szCs w:val="24"/>
        </w:rPr>
        <w:t xml:space="preserve">prepared to follow the steps and create a detailed account of the situation they are reflecting on. </w:t>
      </w:r>
      <w:r w:rsidR="00FA1A25">
        <w:rPr>
          <w:rFonts w:ascii="Arial" w:hAnsi="Arial" w:cs="Arial"/>
          <w:color w:val="000000" w:themeColor="text1"/>
          <w:sz w:val="24"/>
          <w:szCs w:val="24"/>
        </w:rPr>
        <w:t xml:space="preserve">Often reflective account forms are brief </w:t>
      </w:r>
      <w:r w:rsidR="00BC5F1F">
        <w:rPr>
          <w:rFonts w:ascii="Arial" w:hAnsi="Arial" w:cs="Arial"/>
          <w:color w:val="000000" w:themeColor="text1"/>
          <w:sz w:val="24"/>
          <w:szCs w:val="24"/>
        </w:rPr>
        <w:t>and offer an opportunity for practitioners to fashion a written account of a specific situation</w:t>
      </w:r>
      <w:r w:rsidR="00A55EA7">
        <w:rPr>
          <w:rFonts w:ascii="Arial" w:hAnsi="Arial" w:cs="Arial"/>
          <w:color w:val="000000" w:themeColor="text1"/>
          <w:sz w:val="24"/>
          <w:szCs w:val="24"/>
        </w:rPr>
        <w:t xml:space="preserve">. Educators are able to take note of </w:t>
      </w:r>
      <w:r w:rsidR="00AF7FB0">
        <w:rPr>
          <w:rFonts w:ascii="Arial" w:hAnsi="Arial" w:cs="Arial"/>
          <w:color w:val="000000" w:themeColor="text1"/>
          <w:sz w:val="24"/>
          <w:szCs w:val="24"/>
        </w:rPr>
        <w:t>their own actions</w:t>
      </w:r>
      <w:r w:rsidR="003B6F20">
        <w:rPr>
          <w:rFonts w:ascii="Arial" w:hAnsi="Arial" w:cs="Arial"/>
          <w:color w:val="000000" w:themeColor="text1"/>
          <w:sz w:val="24"/>
          <w:szCs w:val="24"/>
        </w:rPr>
        <w:t>, what went well, what did not go so well</w:t>
      </w:r>
      <w:r w:rsidR="00B27330">
        <w:rPr>
          <w:rFonts w:ascii="Arial" w:hAnsi="Arial" w:cs="Arial"/>
          <w:color w:val="000000" w:themeColor="text1"/>
          <w:sz w:val="24"/>
          <w:szCs w:val="24"/>
        </w:rPr>
        <w:t xml:space="preserve"> and any </w:t>
      </w:r>
      <w:r w:rsidR="00B27330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adjustments they would make in the future. </w:t>
      </w:r>
      <w:r w:rsidR="008B2C85">
        <w:rPr>
          <w:rFonts w:ascii="Arial" w:hAnsi="Arial" w:cs="Arial"/>
          <w:color w:val="000000" w:themeColor="text1"/>
          <w:sz w:val="24"/>
          <w:szCs w:val="24"/>
        </w:rPr>
        <w:t xml:space="preserve">The account forms can </w:t>
      </w:r>
      <w:r w:rsidR="0055374D">
        <w:rPr>
          <w:rFonts w:ascii="Arial" w:hAnsi="Arial" w:cs="Arial"/>
          <w:color w:val="000000" w:themeColor="text1"/>
          <w:sz w:val="24"/>
          <w:szCs w:val="24"/>
        </w:rPr>
        <w:t xml:space="preserve">support </w:t>
      </w:r>
      <w:r w:rsidR="004D01E8">
        <w:rPr>
          <w:rFonts w:ascii="Arial" w:hAnsi="Arial" w:cs="Arial"/>
          <w:color w:val="000000" w:themeColor="text1"/>
          <w:sz w:val="24"/>
          <w:szCs w:val="24"/>
        </w:rPr>
        <w:t xml:space="preserve">and build a </w:t>
      </w:r>
      <w:r w:rsidR="00A85DAB">
        <w:rPr>
          <w:rFonts w:ascii="Arial" w:hAnsi="Arial" w:cs="Arial"/>
          <w:color w:val="000000" w:themeColor="text1"/>
          <w:sz w:val="24"/>
          <w:szCs w:val="24"/>
        </w:rPr>
        <w:t>reflective</w:t>
      </w:r>
      <w:r w:rsidR="004D01E8">
        <w:rPr>
          <w:rFonts w:ascii="Arial" w:hAnsi="Arial" w:cs="Arial"/>
          <w:color w:val="000000" w:themeColor="text1"/>
          <w:sz w:val="24"/>
          <w:szCs w:val="24"/>
        </w:rPr>
        <w:t xml:space="preserve"> folder that </w:t>
      </w:r>
      <w:r w:rsidR="00A85DAB">
        <w:rPr>
          <w:rFonts w:ascii="Arial" w:hAnsi="Arial" w:cs="Arial"/>
          <w:color w:val="000000" w:themeColor="text1"/>
          <w:sz w:val="24"/>
          <w:szCs w:val="24"/>
        </w:rPr>
        <w:t>practitioners</w:t>
      </w:r>
      <w:r w:rsidR="004D01E8">
        <w:rPr>
          <w:rFonts w:ascii="Arial" w:hAnsi="Arial" w:cs="Arial"/>
          <w:color w:val="000000" w:themeColor="text1"/>
          <w:sz w:val="24"/>
          <w:szCs w:val="24"/>
        </w:rPr>
        <w:t xml:space="preserve"> can </w:t>
      </w:r>
      <w:r w:rsidR="00A85DAB">
        <w:rPr>
          <w:rFonts w:ascii="Arial" w:hAnsi="Arial" w:cs="Arial"/>
          <w:color w:val="000000" w:themeColor="text1"/>
          <w:sz w:val="24"/>
          <w:szCs w:val="24"/>
        </w:rPr>
        <w:t xml:space="preserve">refer to in the future if needed. </w:t>
      </w:r>
    </w:p>
    <w:p w14:paraId="5E465B72" w14:textId="77777777" w:rsidR="0073421A" w:rsidRDefault="0073421A">
      <w:pPr>
        <w:rPr>
          <w:rFonts w:ascii="Arial" w:hAnsi="Arial" w:cs="Arial"/>
          <w:color w:val="00B0F0"/>
          <w:sz w:val="24"/>
          <w:szCs w:val="24"/>
        </w:rPr>
      </w:pPr>
    </w:p>
    <w:p w14:paraId="6FD40F24" w14:textId="4FC8DCA1" w:rsidR="005F52E6" w:rsidRDefault="00F74BAD">
      <w:p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How can reflective practice improve the quality </w:t>
      </w:r>
      <w:r w:rsidR="0073421A">
        <w:rPr>
          <w:rFonts w:ascii="Arial" w:hAnsi="Arial" w:cs="Arial"/>
          <w:b/>
          <w:bCs/>
          <w:color w:val="FF0000"/>
          <w:sz w:val="24"/>
          <w:szCs w:val="24"/>
        </w:rPr>
        <w:t xml:space="preserve">in Early years? </w:t>
      </w:r>
    </w:p>
    <w:p w14:paraId="67C4F456" w14:textId="09DE7E02" w:rsidR="0073421A" w:rsidRDefault="0073421A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3794C262" w14:textId="77777777" w:rsidR="0073421A" w:rsidRPr="0073421A" w:rsidRDefault="0073421A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E119093" w14:textId="39984D41" w:rsidR="00E563A2" w:rsidRDefault="00E36C70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Suggested by Tarrant (2013) </w:t>
      </w:r>
      <w:r w:rsidR="00834252">
        <w:rPr>
          <w:rFonts w:ascii="Arial" w:hAnsi="Arial" w:cs="Arial"/>
          <w:color w:val="000000" w:themeColor="text1"/>
          <w:sz w:val="24"/>
          <w:szCs w:val="24"/>
        </w:rPr>
        <w:t>when reflecting</w:t>
      </w:r>
      <w:r w:rsidR="00AB1466">
        <w:rPr>
          <w:rFonts w:ascii="Arial" w:hAnsi="Arial" w:cs="Arial"/>
          <w:color w:val="000000" w:themeColor="text1"/>
          <w:sz w:val="24"/>
          <w:szCs w:val="24"/>
        </w:rPr>
        <w:t xml:space="preserve"> in setting it</w:t>
      </w:r>
      <w:r w:rsidR="00834252">
        <w:rPr>
          <w:rFonts w:ascii="Arial" w:hAnsi="Arial" w:cs="Arial"/>
          <w:color w:val="000000" w:themeColor="text1"/>
          <w:sz w:val="24"/>
          <w:szCs w:val="24"/>
        </w:rPr>
        <w:t xml:space="preserve"> can also be useful to reflect as a team</w:t>
      </w:r>
      <w:r w:rsidR="00F04835">
        <w:rPr>
          <w:rFonts w:ascii="Arial" w:hAnsi="Arial" w:cs="Arial"/>
          <w:color w:val="000000" w:themeColor="text1"/>
          <w:sz w:val="24"/>
          <w:szCs w:val="24"/>
        </w:rPr>
        <w:t xml:space="preserve"> with colleagues. </w:t>
      </w:r>
      <w:r w:rsidR="00AB1466">
        <w:rPr>
          <w:rFonts w:ascii="Arial" w:hAnsi="Arial" w:cs="Arial"/>
          <w:color w:val="000000" w:themeColor="text1"/>
          <w:sz w:val="24"/>
          <w:szCs w:val="24"/>
        </w:rPr>
        <w:t xml:space="preserve">By </w:t>
      </w:r>
      <w:r w:rsidR="008323D3">
        <w:rPr>
          <w:rFonts w:ascii="Arial" w:hAnsi="Arial" w:cs="Arial"/>
          <w:color w:val="000000" w:themeColor="text1"/>
          <w:sz w:val="24"/>
          <w:szCs w:val="24"/>
        </w:rPr>
        <w:t xml:space="preserve">pursuing reflection </w:t>
      </w:r>
      <w:r w:rsidR="00D95486">
        <w:rPr>
          <w:rFonts w:ascii="Arial" w:hAnsi="Arial" w:cs="Arial"/>
          <w:color w:val="000000" w:themeColor="text1"/>
          <w:sz w:val="24"/>
          <w:szCs w:val="24"/>
        </w:rPr>
        <w:t xml:space="preserve">as a </w:t>
      </w:r>
      <w:r w:rsidR="007431D0">
        <w:rPr>
          <w:rFonts w:ascii="Arial" w:hAnsi="Arial" w:cs="Arial"/>
          <w:color w:val="000000" w:themeColor="text1"/>
          <w:sz w:val="24"/>
          <w:szCs w:val="24"/>
        </w:rPr>
        <w:t xml:space="preserve">partnership practitioners are able to support one another </w:t>
      </w:r>
      <w:r w:rsidR="00255857">
        <w:rPr>
          <w:rFonts w:ascii="Arial" w:hAnsi="Arial" w:cs="Arial"/>
          <w:color w:val="000000" w:themeColor="text1"/>
          <w:sz w:val="24"/>
          <w:szCs w:val="24"/>
        </w:rPr>
        <w:t xml:space="preserve">through the reflection cycle, fashioning a safe and </w:t>
      </w:r>
      <w:r w:rsidR="00C46F66">
        <w:rPr>
          <w:rFonts w:ascii="Arial" w:hAnsi="Arial" w:cs="Arial"/>
          <w:color w:val="000000" w:themeColor="text1"/>
          <w:sz w:val="24"/>
          <w:szCs w:val="24"/>
        </w:rPr>
        <w:t xml:space="preserve">trusting </w:t>
      </w:r>
      <w:r w:rsidR="007C60AD">
        <w:rPr>
          <w:rFonts w:ascii="Arial" w:hAnsi="Arial" w:cs="Arial"/>
          <w:color w:val="000000" w:themeColor="text1"/>
          <w:sz w:val="24"/>
          <w:szCs w:val="24"/>
        </w:rPr>
        <w:t xml:space="preserve">atmosphere for educators to work </w:t>
      </w:r>
      <w:r w:rsidR="005537A3">
        <w:rPr>
          <w:rFonts w:ascii="Arial" w:hAnsi="Arial" w:cs="Arial"/>
          <w:color w:val="000000" w:themeColor="text1"/>
          <w:sz w:val="24"/>
          <w:szCs w:val="24"/>
        </w:rPr>
        <w:t xml:space="preserve">effectively. </w:t>
      </w:r>
      <w:r w:rsidR="004D4CE7">
        <w:rPr>
          <w:rFonts w:ascii="Arial" w:hAnsi="Arial" w:cs="Arial"/>
          <w:color w:val="000000" w:themeColor="text1"/>
          <w:sz w:val="24"/>
          <w:szCs w:val="24"/>
        </w:rPr>
        <w:t xml:space="preserve">Conducting group reflection </w:t>
      </w:r>
      <w:r w:rsidR="00CE2412">
        <w:rPr>
          <w:rFonts w:ascii="Arial" w:hAnsi="Arial" w:cs="Arial"/>
          <w:color w:val="000000" w:themeColor="text1"/>
          <w:sz w:val="24"/>
          <w:szCs w:val="24"/>
        </w:rPr>
        <w:t xml:space="preserve">creates a greater </w:t>
      </w:r>
      <w:r w:rsidR="001B42B9">
        <w:rPr>
          <w:rFonts w:ascii="Arial" w:hAnsi="Arial" w:cs="Arial"/>
          <w:color w:val="000000" w:themeColor="text1"/>
          <w:sz w:val="24"/>
          <w:szCs w:val="24"/>
        </w:rPr>
        <w:t xml:space="preserve">understanding </w:t>
      </w:r>
      <w:r w:rsidR="002671F0">
        <w:rPr>
          <w:rFonts w:ascii="Arial" w:hAnsi="Arial" w:cs="Arial"/>
          <w:color w:val="000000" w:themeColor="text1"/>
          <w:sz w:val="24"/>
          <w:szCs w:val="24"/>
        </w:rPr>
        <w:t>of reflection for practitioners, developing their personal and professional reflective skills</w:t>
      </w:r>
      <w:r w:rsidR="00A84A7F">
        <w:rPr>
          <w:rFonts w:ascii="Arial" w:hAnsi="Arial" w:cs="Arial"/>
          <w:color w:val="000000" w:themeColor="text1"/>
          <w:sz w:val="24"/>
          <w:szCs w:val="24"/>
        </w:rPr>
        <w:t xml:space="preserve"> further. </w:t>
      </w:r>
      <w:r w:rsidR="00494169">
        <w:rPr>
          <w:rFonts w:ascii="Arial" w:hAnsi="Arial" w:cs="Arial"/>
          <w:color w:val="000000" w:themeColor="text1"/>
          <w:sz w:val="24"/>
          <w:szCs w:val="24"/>
        </w:rPr>
        <w:t xml:space="preserve">Within early years settings </w:t>
      </w:r>
      <w:r w:rsidR="00155BDA">
        <w:rPr>
          <w:rFonts w:ascii="Arial" w:hAnsi="Arial" w:cs="Arial"/>
          <w:color w:val="000000" w:themeColor="text1"/>
          <w:sz w:val="24"/>
          <w:szCs w:val="24"/>
        </w:rPr>
        <w:t>group reflection is key to o</w:t>
      </w:r>
      <w:r w:rsidR="00045639">
        <w:rPr>
          <w:rFonts w:ascii="Arial" w:hAnsi="Arial" w:cs="Arial"/>
          <w:color w:val="000000" w:themeColor="text1"/>
          <w:sz w:val="24"/>
          <w:szCs w:val="24"/>
        </w:rPr>
        <w:t xml:space="preserve">bservations as </w:t>
      </w:r>
      <w:r w:rsidR="001B45ED">
        <w:rPr>
          <w:rFonts w:ascii="Arial" w:hAnsi="Arial" w:cs="Arial"/>
          <w:color w:val="000000" w:themeColor="text1"/>
          <w:sz w:val="24"/>
          <w:szCs w:val="24"/>
        </w:rPr>
        <w:t xml:space="preserve">it offers </w:t>
      </w:r>
      <w:r w:rsidR="002B718B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1B45ED">
        <w:rPr>
          <w:rFonts w:ascii="Arial" w:hAnsi="Arial" w:cs="Arial"/>
          <w:color w:val="000000" w:themeColor="text1"/>
          <w:sz w:val="24"/>
          <w:szCs w:val="24"/>
        </w:rPr>
        <w:t>new perspective</w:t>
      </w:r>
      <w:r w:rsidR="006733E7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330431">
        <w:rPr>
          <w:rFonts w:ascii="Arial" w:hAnsi="Arial" w:cs="Arial"/>
          <w:color w:val="000000" w:themeColor="text1"/>
          <w:sz w:val="24"/>
          <w:szCs w:val="24"/>
        </w:rPr>
        <w:t>understanding of the activity</w:t>
      </w:r>
      <w:r w:rsidR="007D504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516B67">
        <w:rPr>
          <w:rFonts w:ascii="Arial" w:hAnsi="Arial" w:cs="Arial"/>
          <w:color w:val="000000" w:themeColor="text1"/>
          <w:sz w:val="24"/>
          <w:szCs w:val="24"/>
        </w:rPr>
        <w:t xml:space="preserve">fundamentally </w:t>
      </w:r>
      <w:r w:rsidR="00F77081">
        <w:rPr>
          <w:rFonts w:ascii="Arial" w:hAnsi="Arial" w:cs="Arial"/>
          <w:color w:val="000000" w:themeColor="text1"/>
          <w:sz w:val="24"/>
          <w:szCs w:val="24"/>
        </w:rPr>
        <w:t xml:space="preserve">maturing a </w:t>
      </w:r>
      <w:r w:rsidR="007D5040">
        <w:rPr>
          <w:rFonts w:ascii="Arial" w:hAnsi="Arial" w:cs="Arial"/>
          <w:color w:val="000000" w:themeColor="text1"/>
          <w:sz w:val="24"/>
          <w:szCs w:val="24"/>
        </w:rPr>
        <w:t xml:space="preserve">practitioners professional practice. </w:t>
      </w:r>
      <w:r w:rsidR="00524DAF">
        <w:rPr>
          <w:rFonts w:ascii="Arial" w:hAnsi="Arial" w:cs="Arial"/>
          <w:color w:val="000000" w:themeColor="text1"/>
          <w:sz w:val="24"/>
          <w:szCs w:val="24"/>
        </w:rPr>
        <w:t>Positive partnerships</w:t>
      </w:r>
      <w:r w:rsidR="00B11F60">
        <w:rPr>
          <w:rFonts w:ascii="Arial" w:hAnsi="Arial" w:cs="Arial"/>
          <w:color w:val="000000" w:themeColor="text1"/>
          <w:sz w:val="24"/>
          <w:szCs w:val="24"/>
        </w:rPr>
        <w:t xml:space="preserve"> with families and careers </w:t>
      </w:r>
      <w:r w:rsidR="000338D0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CE14C7">
        <w:rPr>
          <w:rFonts w:ascii="Arial" w:hAnsi="Arial" w:cs="Arial"/>
          <w:color w:val="000000" w:themeColor="text1"/>
          <w:sz w:val="24"/>
          <w:szCs w:val="24"/>
        </w:rPr>
        <w:t xml:space="preserve">essential to </w:t>
      </w:r>
      <w:r w:rsidR="00D65495">
        <w:rPr>
          <w:rFonts w:ascii="Arial" w:hAnsi="Arial" w:cs="Arial"/>
          <w:color w:val="000000" w:themeColor="text1"/>
          <w:sz w:val="24"/>
          <w:szCs w:val="24"/>
        </w:rPr>
        <w:t xml:space="preserve">professional </w:t>
      </w:r>
      <w:r w:rsidR="00B11F60">
        <w:rPr>
          <w:rFonts w:ascii="Arial" w:hAnsi="Arial" w:cs="Arial"/>
          <w:color w:val="000000" w:themeColor="text1"/>
          <w:sz w:val="24"/>
          <w:szCs w:val="24"/>
        </w:rPr>
        <w:t xml:space="preserve">practice. </w:t>
      </w:r>
      <w:r w:rsidR="00894CE3">
        <w:rPr>
          <w:rFonts w:ascii="Arial" w:hAnsi="Arial" w:cs="Arial"/>
          <w:color w:val="000000" w:themeColor="text1"/>
          <w:sz w:val="24"/>
          <w:szCs w:val="24"/>
        </w:rPr>
        <w:t xml:space="preserve">Parental involvement </w:t>
      </w:r>
      <w:r w:rsidR="003418DD">
        <w:rPr>
          <w:rFonts w:ascii="Arial" w:hAnsi="Arial" w:cs="Arial"/>
          <w:color w:val="000000" w:themeColor="text1"/>
          <w:sz w:val="24"/>
          <w:szCs w:val="24"/>
        </w:rPr>
        <w:t xml:space="preserve">in discussions regarding their child’s development </w:t>
      </w:r>
      <w:r w:rsidR="00691645">
        <w:rPr>
          <w:rFonts w:ascii="Arial" w:hAnsi="Arial" w:cs="Arial"/>
          <w:color w:val="000000" w:themeColor="text1"/>
          <w:sz w:val="24"/>
          <w:szCs w:val="24"/>
        </w:rPr>
        <w:t xml:space="preserve">or behaviours </w:t>
      </w:r>
      <w:r w:rsidR="003D06CD">
        <w:rPr>
          <w:rFonts w:ascii="Arial" w:hAnsi="Arial" w:cs="Arial"/>
          <w:color w:val="000000" w:themeColor="text1"/>
          <w:sz w:val="24"/>
          <w:szCs w:val="24"/>
        </w:rPr>
        <w:t>within setting</w:t>
      </w:r>
      <w:r w:rsidR="00AD3647">
        <w:rPr>
          <w:rFonts w:ascii="Arial" w:hAnsi="Arial" w:cs="Arial"/>
          <w:color w:val="000000" w:themeColor="text1"/>
          <w:sz w:val="24"/>
          <w:szCs w:val="24"/>
        </w:rPr>
        <w:t>,</w:t>
      </w:r>
      <w:r w:rsidR="003D06CD">
        <w:rPr>
          <w:rFonts w:ascii="Arial" w:hAnsi="Arial" w:cs="Arial"/>
          <w:color w:val="000000" w:themeColor="text1"/>
          <w:sz w:val="24"/>
          <w:szCs w:val="24"/>
        </w:rPr>
        <w:t xml:space="preserve"> is </w:t>
      </w:r>
      <w:r w:rsidR="00432746">
        <w:rPr>
          <w:rFonts w:ascii="Arial" w:hAnsi="Arial" w:cs="Arial"/>
          <w:color w:val="000000" w:themeColor="text1"/>
          <w:sz w:val="24"/>
          <w:szCs w:val="24"/>
        </w:rPr>
        <w:t xml:space="preserve">the practitioners responsibility and </w:t>
      </w:r>
      <w:r w:rsidR="00ED2E5F">
        <w:rPr>
          <w:rFonts w:ascii="Arial" w:hAnsi="Arial" w:cs="Arial"/>
          <w:color w:val="000000" w:themeColor="text1"/>
          <w:sz w:val="24"/>
          <w:szCs w:val="24"/>
        </w:rPr>
        <w:t xml:space="preserve">is significant </w:t>
      </w:r>
      <w:r w:rsidR="00AD3647">
        <w:rPr>
          <w:rFonts w:ascii="Arial" w:hAnsi="Arial" w:cs="Arial"/>
          <w:color w:val="000000" w:themeColor="text1"/>
          <w:sz w:val="24"/>
          <w:szCs w:val="24"/>
        </w:rPr>
        <w:t>to their role.</w:t>
      </w:r>
      <w:r w:rsidR="004C561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674A7">
        <w:rPr>
          <w:rFonts w:ascii="Arial" w:hAnsi="Arial" w:cs="Arial"/>
          <w:color w:val="000000" w:themeColor="text1"/>
          <w:sz w:val="24"/>
          <w:szCs w:val="24"/>
        </w:rPr>
        <w:t xml:space="preserve">With good communication </w:t>
      </w:r>
      <w:r w:rsidR="00477C6A">
        <w:rPr>
          <w:rFonts w:ascii="Arial" w:hAnsi="Arial" w:cs="Arial"/>
          <w:color w:val="000000" w:themeColor="text1"/>
          <w:sz w:val="24"/>
          <w:szCs w:val="24"/>
        </w:rPr>
        <w:t xml:space="preserve">practitioners are able to include parents and careers </w:t>
      </w:r>
      <w:r w:rsidR="00265937">
        <w:rPr>
          <w:rFonts w:ascii="Arial" w:hAnsi="Arial" w:cs="Arial"/>
          <w:color w:val="000000" w:themeColor="text1"/>
          <w:sz w:val="24"/>
          <w:szCs w:val="24"/>
        </w:rPr>
        <w:t xml:space="preserve">in the reflective process </w:t>
      </w:r>
      <w:r w:rsidR="00210F14">
        <w:rPr>
          <w:rFonts w:ascii="Arial" w:hAnsi="Arial" w:cs="Arial"/>
          <w:color w:val="000000" w:themeColor="text1"/>
          <w:sz w:val="24"/>
          <w:szCs w:val="24"/>
        </w:rPr>
        <w:t>with regard to their child</w:t>
      </w:r>
      <w:r w:rsidR="00F44AE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1282C">
        <w:rPr>
          <w:rFonts w:ascii="Arial" w:hAnsi="Arial" w:cs="Arial"/>
          <w:color w:val="000000" w:themeColor="text1"/>
          <w:sz w:val="24"/>
          <w:szCs w:val="24"/>
        </w:rPr>
        <w:t xml:space="preserve">Indicated by </w:t>
      </w:r>
      <w:r w:rsidR="008F037B">
        <w:rPr>
          <w:rFonts w:ascii="Arial" w:hAnsi="Arial" w:cs="Arial"/>
          <w:color w:val="000000" w:themeColor="text1"/>
          <w:sz w:val="24"/>
          <w:szCs w:val="24"/>
        </w:rPr>
        <w:t xml:space="preserve">Campbell-Barr and Leeson </w:t>
      </w:r>
      <w:r w:rsidR="001B0CD4">
        <w:rPr>
          <w:rFonts w:ascii="Arial" w:hAnsi="Arial" w:cs="Arial"/>
          <w:color w:val="000000" w:themeColor="text1"/>
          <w:sz w:val="24"/>
          <w:szCs w:val="24"/>
        </w:rPr>
        <w:t xml:space="preserve">(2016) including parents and careers in the reflective process if they wish to be involved </w:t>
      </w:r>
      <w:r w:rsidR="000865B0">
        <w:rPr>
          <w:rFonts w:ascii="Arial" w:hAnsi="Arial" w:cs="Arial"/>
          <w:color w:val="000000" w:themeColor="text1"/>
          <w:sz w:val="24"/>
          <w:szCs w:val="24"/>
        </w:rPr>
        <w:t xml:space="preserve">provides </w:t>
      </w:r>
      <w:r w:rsidR="001B0CD4">
        <w:rPr>
          <w:rFonts w:ascii="Arial" w:hAnsi="Arial" w:cs="Arial"/>
          <w:color w:val="000000" w:themeColor="text1"/>
          <w:sz w:val="24"/>
          <w:szCs w:val="24"/>
        </w:rPr>
        <w:t xml:space="preserve">them with the opportunity to </w:t>
      </w:r>
      <w:r w:rsidR="001640E4">
        <w:rPr>
          <w:rFonts w:ascii="Arial" w:hAnsi="Arial" w:cs="Arial"/>
          <w:color w:val="000000" w:themeColor="text1"/>
          <w:sz w:val="24"/>
          <w:szCs w:val="24"/>
        </w:rPr>
        <w:t xml:space="preserve">reflect on their </w:t>
      </w:r>
      <w:r w:rsidR="000865B0">
        <w:rPr>
          <w:rFonts w:ascii="Arial" w:hAnsi="Arial" w:cs="Arial"/>
          <w:color w:val="000000" w:themeColor="text1"/>
          <w:sz w:val="24"/>
          <w:szCs w:val="24"/>
        </w:rPr>
        <w:t>experiences</w:t>
      </w:r>
      <w:r w:rsidR="001640E4">
        <w:rPr>
          <w:rFonts w:ascii="Arial" w:hAnsi="Arial" w:cs="Arial"/>
          <w:color w:val="000000" w:themeColor="text1"/>
          <w:sz w:val="24"/>
          <w:szCs w:val="24"/>
        </w:rPr>
        <w:t xml:space="preserve"> at home and </w:t>
      </w:r>
      <w:r w:rsidR="00F800A6">
        <w:rPr>
          <w:rFonts w:ascii="Arial" w:hAnsi="Arial" w:cs="Arial"/>
          <w:color w:val="000000" w:themeColor="text1"/>
          <w:sz w:val="24"/>
          <w:szCs w:val="24"/>
        </w:rPr>
        <w:t xml:space="preserve">express any concerns that they </w:t>
      </w:r>
      <w:r w:rsidR="00EF02B7">
        <w:rPr>
          <w:rFonts w:ascii="Arial" w:hAnsi="Arial" w:cs="Arial"/>
          <w:color w:val="000000" w:themeColor="text1"/>
          <w:sz w:val="24"/>
          <w:szCs w:val="24"/>
        </w:rPr>
        <w:t xml:space="preserve">may </w:t>
      </w:r>
      <w:r w:rsidR="00F800A6">
        <w:rPr>
          <w:rFonts w:ascii="Arial" w:hAnsi="Arial" w:cs="Arial"/>
          <w:color w:val="000000" w:themeColor="text1"/>
          <w:sz w:val="24"/>
          <w:szCs w:val="24"/>
        </w:rPr>
        <w:t xml:space="preserve">have. By doing so </w:t>
      </w:r>
      <w:r w:rsidR="00C832F2">
        <w:rPr>
          <w:rFonts w:ascii="Arial" w:hAnsi="Arial" w:cs="Arial"/>
          <w:color w:val="000000" w:themeColor="text1"/>
          <w:sz w:val="24"/>
          <w:szCs w:val="24"/>
        </w:rPr>
        <w:t xml:space="preserve">educators are able to take into account </w:t>
      </w:r>
      <w:r w:rsidR="00007435">
        <w:rPr>
          <w:rFonts w:ascii="Arial" w:hAnsi="Arial" w:cs="Arial"/>
          <w:color w:val="000000" w:themeColor="text1"/>
          <w:sz w:val="24"/>
          <w:szCs w:val="24"/>
        </w:rPr>
        <w:t xml:space="preserve">the information provided by parents aiding a </w:t>
      </w:r>
      <w:r w:rsidR="00B90ADE">
        <w:rPr>
          <w:rFonts w:ascii="Arial" w:hAnsi="Arial" w:cs="Arial"/>
          <w:color w:val="000000" w:themeColor="text1"/>
          <w:sz w:val="24"/>
          <w:szCs w:val="24"/>
        </w:rPr>
        <w:t>plan for their child’s</w:t>
      </w:r>
      <w:r w:rsidR="00EF02B7">
        <w:rPr>
          <w:rFonts w:ascii="Arial" w:hAnsi="Arial" w:cs="Arial"/>
          <w:color w:val="000000" w:themeColor="text1"/>
          <w:sz w:val="24"/>
          <w:szCs w:val="24"/>
        </w:rPr>
        <w:t xml:space="preserve"> future</w:t>
      </w:r>
      <w:r w:rsidR="00B90ADE">
        <w:rPr>
          <w:rFonts w:ascii="Arial" w:hAnsi="Arial" w:cs="Arial"/>
          <w:color w:val="000000" w:themeColor="text1"/>
          <w:sz w:val="24"/>
          <w:szCs w:val="24"/>
        </w:rPr>
        <w:t xml:space="preserve"> education and development.</w:t>
      </w:r>
      <w:r w:rsidR="00EF02B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E5F15">
        <w:rPr>
          <w:rFonts w:ascii="Arial" w:hAnsi="Arial" w:cs="Arial"/>
          <w:color w:val="000000" w:themeColor="text1"/>
          <w:sz w:val="24"/>
          <w:szCs w:val="24"/>
        </w:rPr>
        <w:t xml:space="preserve">Through </w:t>
      </w:r>
      <w:r w:rsidR="00E1623C">
        <w:rPr>
          <w:rFonts w:ascii="Arial" w:hAnsi="Arial" w:cs="Arial"/>
          <w:color w:val="000000" w:themeColor="text1"/>
          <w:sz w:val="24"/>
          <w:szCs w:val="24"/>
        </w:rPr>
        <w:t xml:space="preserve">setting based </w:t>
      </w:r>
      <w:r w:rsidR="007E5F15">
        <w:rPr>
          <w:rFonts w:ascii="Arial" w:hAnsi="Arial" w:cs="Arial"/>
          <w:color w:val="000000" w:themeColor="text1"/>
          <w:sz w:val="24"/>
          <w:szCs w:val="24"/>
        </w:rPr>
        <w:t>reflecti</w:t>
      </w:r>
      <w:r w:rsidR="00E1623C">
        <w:rPr>
          <w:rFonts w:ascii="Arial" w:hAnsi="Arial" w:cs="Arial"/>
          <w:color w:val="000000" w:themeColor="text1"/>
          <w:sz w:val="24"/>
          <w:szCs w:val="24"/>
        </w:rPr>
        <w:t xml:space="preserve">on </w:t>
      </w:r>
      <w:r w:rsidR="00455723">
        <w:rPr>
          <w:rFonts w:ascii="Arial" w:hAnsi="Arial" w:cs="Arial"/>
          <w:color w:val="000000" w:themeColor="text1"/>
          <w:sz w:val="24"/>
          <w:szCs w:val="24"/>
        </w:rPr>
        <w:t>practitioners are able to collaborate with colleagues,</w:t>
      </w:r>
      <w:r w:rsidR="00E1637B">
        <w:rPr>
          <w:rFonts w:ascii="Arial" w:hAnsi="Arial" w:cs="Arial"/>
          <w:color w:val="000000" w:themeColor="text1"/>
          <w:sz w:val="24"/>
          <w:szCs w:val="24"/>
        </w:rPr>
        <w:t xml:space="preserve"> families and children </w:t>
      </w:r>
      <w:r w:rsidR="00762703">
        <w:rPr>
          <w:rFonts w:ascii="Arial" w:hAnsi="Arial" w:cs="Arial"/>
          <w:color w:val="000000" w:themeColor="text1"/>
          <w:sz w:val="24"/>
          <w:szCs w:val="24"/>
        </w:rPr>
        <w:t xml:space="preserve">engaging in problem solving </w:t>
      </w:r>
      <w:r w:rsidR="00FE1107">
        <w:rPr>
          <w:rFonts w:ascii="Arial" w:hAnsi="Arial" w:cs="Arial"/>
          <w:color w:val="000000" w:themeColor="text1"/>
          <w:sz w:val="24"/>
          <w:szCs w:val="24"/>
        </w:rPr>
        <w:t>and encouraging solutions</w:t>
      </w:r>
      <w:r w:rsidR="0003793D">
        <w:rPr>
          <w:rFonts w:ascii="Arial" w:hAnsi="Arial" w:cs="Arial"/>
          <w:color w:val="000000" w:themeColor="text1"/>
          <w:sz w:val="24"/>
          <w:szCs w:val="24"/>
        </w:rPr>
        <w:t xml:space="preserve">. Creating constructive feedback </w:t>
      </w:r>
      <w:r w:rsidR="00F50FDA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C16222">
        <w:rPr>
          <w:rFonts w:ascii="Arial" w:hAnsi="Arial" w:cs="Arial"/>
          <w:color w:val="000000" w:themeColor="text1"/>
          <w:sz w:val="24"/>
          <w:szCs w:val="24"/>
        </w:rPr>
        <w:t xml:space="preserve">collecting feedback </w:t>
      </w:r>
      <w:r w:rsidR="00005E05">
        <w:rPr>
          <w:rFonts w:ascii="Arial" w:hAnsi="Arial" w:cs="Arial"/>
          <w:color w:val="000000" w:themeColor="text1"/>
          <w:sz w:val="24"/>
          <w:szCs w:val="24"/>
        </w:rPr>
        <w:t xml:space="preserve">from colleagues </w:t>
      </w:r>
      <w:r w:rsidR="00761C76">
        <w:rPr>
          <w:rFonts w:ascii="Arial" w:hAnsi="Arial" w:cs="Arial"/>
          <w:color w:val="000000" w:themeColor="text1"/>
          <w:sz w:val="24"/>
          <w:szCs w:val="24"/>
        </w:rPr>
        <w:t xml:space="preserve">offers practitioners </w:t>
      </w:r>
      <w:r w:rsidR="00FD3E5A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285760">
        <w:rPr>
          <w:rFonts w:ascii="Arial" w:hAnsi="Arial" w:cs="Arial"/>
          <w:color w:val="000000" w:themeColor="text1"/>
          <w:sz w:val="24"/>
          <w:szCs w:val="24"/>
        </w:rPr>
        <w:t xml:space="preserve">anticipate in a reflective way </w:t>
      </w:r>
      <w:r w:rsidR="009C3967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FD71E6">
        <w:rPr>
          <w:rFonts w:ascii="Arial" w:hAnsi="Arial" w:cs="Arial"/>
          <w:color w:val="000000" w:themeColor="text1"/>
          <w:sz w:val="24"/>
          <w:szCs w:val="24"/>
        </w:rPr>
        <w:t>ma</w:t>
      </w:r>
      <w:r w:rsidR="00C15459">
        <w:rPr>
          <w:rFonts w:ascii="Arial" w:hAnsi="Arial" w:cs="Arial"/>
          <w:color w:val="000000" w:themeColor="text1"/>
          <w:sz w:val="24"/>
          <w:szCs w:val="24"/>
        </w:rPr>
        <w:t>ster</w:t>
      </w:r>
      <w:r w:rsidR="00FD71E6">
        <w:rPr>
          <w:rFonts w:ascii="Arial" w:hAnsi="Arial" w:cs="Arial"/>
          <w:color w:val="000000" w:themeColor="text1"/>
          <w:sz w:val="24"/>
          <w:szCs w:val="24"/>
        </w:rPr>
        <w:t xml:space="preserve"> their </w:t>
      </w:r>
      <w:r w:rsidR="00C15459">
        <w:rPr>
          <w:rFonts w:ascii="Arial" w:hAnsi="Arial" w:cs="Arial"/>
          <w:color w:val="000000" w:themeColor="text1"/>
          <w:sz w:val="24"/>
          <w:szCs w:val="24"/>
        </w:rPr>
        <w:t>professional practice</w:t>
      </w:r>
      <w:r w:rsidR="00813511">
        <w:rPr>
          <w:rFonts w:ascii="Arial" w:hAnsi="Arial" w:cs="Arial"/>
          <w:color w:val="000000" w:themeColor="text1"/>
          <w:sz w:val="24"/>
          <w:szCs w:val="24"/>
        </w:rPr>
        <w:t xml:space="preserve"> (Hallet, 2013). </w:t>
      </w:r>
    </w:p>
    <w:p w14:paraId="76EC7A2D" w14:textId="77777777" w:rsidR="00366E80" w:rsidRDefault="00366E80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C005A61" w14:textId="0ED323D5" w:rsidR="00366E80" w:rsidRDefault="00366E80">
      <w:p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Conclusion </w:t>
      </w:r>
    </w:p>
    <w:p w14:paraId="3CF892C6" w14:textId="77777777" w:rsidR="00366E80" w:rsidRDefault="00366E80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75B4C41" w14:textId="574F9B11" w:rsidR="00366E80" w:rsidRPr="00366E80" w:rsidRDefault="00366E80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In conclusion, </w:t>
      </w:r>
      <w:r w:rsidR="00EB3B07">
        <w:rPr>
          <w:rFonts w:ascii="Arial" w:hAnsi="Arial" w:cs="Arial"/>
          <w:color w:val="000000" w:themeColor="text1"/>
          <w:sz w:val="24"/>
          <w:szCs w:val="24"/>
        </w:rPr>
        <w:t xml:space="preserve">it has been demonstrated that </w:t>
      </w:r>
      <w:r w:rsidR="00C47C10">
        <w:rPr>
          <w:rFonts w:ascii="Arial" w:hAnsi="Arial" w:cs="Arial"/>
          <w:color w:val="000000" w:themeColor="text1"/>
          <w:sz w:val="24"/>
          <w:szCs w:val="24"/>
        </w:rPr>
        <w:t>by</w:t>
      </w:r>
      <w:r w:rsidR="00AA7675">
        <w:rPr>
          <w:rFonts w:ascii="Arial" w:hAnsi="Arial" w:cs="Arial"/>
          <w:color w:val="000000" w:themeColor="text1"/>
          <w:sz w:val="24"/>
          <w:szCs w:val="24"/>
        </w:rPr>
        <w:t xml:space="preserve"> using </w:t>
      </w:r>
      <w:r w:rsidR="00AF46E3">
        <w:rPr>
          <w:rFonts w:ascii="Arial" w:hAnsi="Arial" w:cs="Arial"/>
          <w:color w:val="000000" w:themeColor="text1"/>
          <w:sz w:val="24"/>
          <w:szCs w:val="24"/>
        </w:rPr>
        <w:t xml:space="preserve">the above methods </w:t>
      </w:r>
      <w:r w:rsidR="001E318D">
        <w:rPr>
          <w:rFonts w:ascii="Arial" w:hAnsi="Arial" w:cs="Arial"/>
          <w:color w:val="000000" w:themeColor="text1"/>
          <w:sz w:val="24"/>
          <w:szCs w:val="24"/>
        </w:rPr>
        <w:t>a practitioner</w:t>
      </w:r>
      <w:r w:rsidR="00011227">
        <w:rPr>
          <w:rFonts w:ascii="Arial" w:hAnsi="Arial" w:cs="Arial"/>
          <w:color w:val="000000" w:themeColor="text1"/>
          <w:sz w:val="24"/>
          <w:szCs w:val="24"/>
        </w:rPr>
        <w:t xml:space="preserve"> can </w:t>
      </w:r>
      <w:r w:rsidR="005F538A">
        <w:rPr>
          <w:rFonts w:ascii="Arial" w:hAnsi="Arial" w:cs="Arial"/>
          <w:color w:val="000000" w:themeColor="text1"/>
          <w:sz w:val="24"/>
          <w:szCs w:val="24"/>
        </w:rPr>
        <w:t xml:space="preserve">develop </w:t>
      </w:r>
      <w:r w:rsidR="00906ED6">
        <w:rPr>
          <w:rFonts w:ascii="Arial" w:hAnsi="Arial" w:cs="Arial"/>
          <w:color w:val="000000" w:themeColor="text1"/>
          <w:sz w:val="24"/>
          <w:szCs w:val="24"/>
        </w:rPr>
        <w:t xml:space="preserve">their </w:t>
      </w:r>
      <w:r w:rsidR="001C05DC">
        <w:rPr>
          <w:rFonts w:ascii="Arial" w:hAnsi="Arial" w:cs="Arial"/>
          <w:color w:val="000000" w:themeColor="text1"/>
          <w:sz w:val="24"/>
          <w:szCs w:val="24"/>
        </w:rPr>
        <w:t xml:space="preserve">reflective practice. </w:t>
      </w:r>
      <w:r w:rsidR="0004160F">
        <w:rPr>
          <w:rFonts w:ascii="Arial" w:hAnsi="Arial" w:cs="Arial"/>
          <w:color w:val="000000" w:themeColor="text1"/>
          <w:sz w:val="24"/>
          <w:szCs w:val="24"/>
        </w:rPr>
        <w:t xml:space="preserve">As an early years practitioner it is </w:t>
      </w:r>
      <w:r w:rsidR="00E00DE6">
        <w:rPr>
          <w:rFonts w:ascii="Arial" w:hAnsi="Arial" w:cs="Arial"/>
          <w:color w:val="000000" w:themeColor="text1"/>
          <w:sz w:val="24"/>
          <w:szCs w:val="24"/>
        </w:rPr>
        <w:t xml:space="preserve">essential that </w:t>
      </w:r>
      <w:r w:rsidR="00CE097D">
        <w:rPr>
          <w:rFonts w:ascii="Arial" w:hAnsi="Arial" w:cs="Arial"/>
          <w:color w:val="000000" w:themeColor="text1"/>
          <w:sz w:val="24"/>
          <w:szCs w:val="24"/>
        </w:rPr>
        <w:t>reflection</w:t>
      </w:r>
      <w:r w:rsidR="00E00DE6">
        <w:rPr>
          <w:rFonts w:ascii="Arial" w:hAnsi="Arial" w:cs="Arial"/>
          <w:color w:val="000000" w:themeColor="text1"/>
          <w:sz w:val="24"/>
          <w:szCs w:val="24"/>
        </w:rPr>
        <w:t xml:space="preserve"> is a skill one </w:t>
      </w:r>
      <w:r w:rsidR="00CE097D">
        <w:rPr>
          <w:rFonts w:ascii="Arial" w:hAnsi="Arial" w:cs="Arial"/>
          <w:color w:val="000000" w:themeColor="text1"/>
          <w:sz w:val="24"/>
          <w:szCs w:val="24"/>
        </w:rPr>
        <w:t>possess</w:t>
      </w:r>
      <w:r w:rsidR="005B6F1E">
        <w:rPr>
          <w:rFonts w:ascii="Arial" w:hAnsi="Arial" w:cs="Arial"/>
          <w:color w:val="000000" w:themeColor="text1"/>
          <w:sz w:val="24"/>
          <w:szCs w:val="24"/>
        </w:rPr>
        <w:t xml:space="preserve">, by pursing reflection </w:t>
      </w:r>
      <w:r w:rsidR="00B2249C">
        <w:rPr>
          <w:rFonts w:ascii="Arial" w:hAnsi="Arial" w:cs="Arial"/>
          <w:color w:val="000000" w:themeColor="text1"/>
          <w:sz w:val="24"/>
          <w:szCs w:val="24"/>
        </w:rPr>
        <w:t xml:space="preserve">as an educator they are able to </w:t>
      </w:r>
      <w:r w:rsidR="00954A69">
        <w:rPr>
          <w:rFonts w:ascii="Arial" w:hAnsi="Arial" w:cs="Arial"/>
          <w:color w:val="000000" w:themeColor="text1"/>
          <w:sz w:val="24"/>
          <w:szCs w:val="24"/>
        </w:rPr>
        <w:t xml:space="preserve">guarantee that the greatest care </w:t>
      </w:r>
      <w:r w:rsidR="004C6147">
        <w:rPr>
          <w:rFonts w:ascii="Arial" w:hAnsi="Arial" w:cs="Arial"/>
          <w:color w:val="000000" w:themeColor="text1"/>
          <w:sz w:val="24"/>
          <w:szCs w:val="24"/>
        </w:rPr>
        <w:t xml:space="preserve">and education is offered to all children. </w:t>
      </w:r>
      <w:r w:rsidR="00802AF2">
        <w:rPr>
          <w:rFonts w:ascii="Arial" w:hAnsi="Arial" w:cs="Arial"/>
          <w:color w:val="000000" w:themeColor="text1"/>
          <w:sz w:val="24"/>
          <w:szCs w:val="24"/>
        </w:rPr>
        <w:t xml:space="preserve">Reflection can </w:t>
      </w:r>
      <w:r w:rsidR="00DA504A">
        <w:rPr>
          <w:rFonts w:ascii="Arial" w:hAnsi="Arial" w:cs="Arial"/>
          <w:color w:val="000000" w:themeColor="text1"/>
          <w:sz w:val="24"/>
          <w:szCs w:val="24"/>
        </w:rPr>
        <w:t xml:space="preserve">mature an individuals own knowledge </w:t>
      </w:r>
      <w:r w:rsidR="009B4949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B107AA">
        <w:rPr>
          <w:rFonts w:ascii="Arial" w:hAnsi="Arial" w:cs="Arial"/>
          <w:color w:val="000000" w:themeColor="text1"/>
          <w:sz w:val="24"/>
          <w:szCs w:val="24"/>
        </w:rPr>
        <w:t xml:space="preserve">assist their professional development. </w:t>
      </w:r>
      <w:r w:rsidR="00E05C77">
        <w:rPr>
          <w:rFonts w:ascii="Arial" w:hAnsi="Arial" w:cs="Arial"/>
          <w:color w:val="000000" w:themeColor="text1"/>
          <w:sz w:val="24"/>
          <w:szCs w:val="24"/>
        </w:rPr>
        <w:t xml:space="preserve">Reflective practice as </w:t>
      </w:r>
      <w:r w:rsidR="001346F3">
        <w:rPr>
          <w:rFonts w:ascii="Arial" w:hAnsi="Arial" w:cs="Arial"/>
          <w:color w:val="000000" w:themeColor="text1"/>
          <w:sz w:val="24"/>
          <w:szCs w:val="24"/>
        </w:rPr>
        <w:t xml:space="preserve">practitioners that work in childcare can offer </w:t>
      </w:r>
      <w:r w:rsidR="00345D47">
        <w:rPr>
          <w:rFonts w:ascii="Arial" w:hAnsi="Arial" w:cs="Arial"/>
          <w:color w:val="000000" w:themeColor="text1"/>
          <w:sz w:val="24"/>
          <w:szCs w:val="24"/>
        </w:rPr>
        <w:t xml:space="preserve">a possibility to better understand children, </w:t>
      </w:r>
      <w:r w:rsidR="00EE32B1">
        <w:rPr>
          <w:rFonts w:ascii="Arial" w:hAnsi="Arial" w:cs="Arial"/>
          <w:color w:val="000000" w:themeColor="text1"/>
          <w:sz w:val="24"/>
          <w:szCs w:val="24"/>
        </w:rPr>
        <w:t xml:space="preserve">their </w:t>
      </w:r>
      <w:r w:rsidR="000433D6">
        <w:rPr>
          <w:rFonts w:ascii="Arial" w:hAnsi="Arial" w:cs="Arial"/>
          <w:color w:val="000000" w:themeColor="text1"/>
          <w:sz w:val="24"/>
          <w:szCs w:val="24"/>
        </w:rPr>
        <w:t xml:space="preserve">needs, </w:t>
      </w:r>
      <w:r w:rsidR="00EE32B1">
        <w:rPr>
          <w:rFonts w:ascii="Arial" w:hAnsi="Arial" w:cs="Arial"/>
          <w:color w:val="000000" w:themeColor="text1"/>
          <w:sz w:val="24"/>
          <w:szCs w:val="24"/>
        </w:rPr>
        <w:t xml:space="preserve">developmental </w:t>
      </w:r>
      <w:r w:rsidR="000433D6">
        <w:rPr>
          <w:rFonts w:ascii="Arial" w:hAnsi="Arial" w:cs="Arial"/>
          <w:color w:val="000000" w:themeColor="text1"/>
          <w:sz w:val="24"/>
          <w:szCs w:val="24"/>
        </w:rPr>
        <w:t>progress</w:t>
      </w:r>
      <w:r w:rsidR="00850CB3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8C17E8">
        <w:rPr>
          <w:rFonts w:ascii="Arial" w:hAnsi="Arial" w:cs="Arial"/>
          <w:color w:val="000000" w:themeColor="text1"/>
          <w:sz w:val="24"/>
          <w:szCs w:val="24"/>
        </w:rPr>
        <w:t xml:space="preserve">method of </w:t>
      </w:r>
      <w:r w:rsidR="00773B46">
        <w:rPr>
          <w:rFonts w:ascii="Arial" w:hAnsi="Arial" w:cs="Arial"/>
          <w:color w:val="000000" w:themeColor="text1"/>
          <w:sz w:val="24"/>
          <w:szCs w:val="24"/>
        </w:rPr>
        <w:t xml:space="preserve">perception of a </w:t>
      </w:r>
      <w:r w:rsidR="00C9169A">
        <w:rPr>
          <w:rFonts w:ascii="Arial" w:hAnsi="Arial" w:cs="Arial"/>
          <w:color w:val="000000" w:themeColor="text1"/>
          <w:sz w:val="24"/>
          <w:szCs w:val="24"/>
        </w:rPr>
        <w:t>child’s</w:t>
      </w:r>
      <w:r w:rsidR="00773B46">
        <w:rPr>
          <w:rFonts w:ascii="Arial" w:hAnsi="Arial" w:cs="Arial"/>
          <w:color w:val="000000" w:themeColor="text1"/>
          <w:sz w:val="24"/>
          <w:szCs w:val="24"/>
        </w:rPr>
        <w:t xml:space="preserve"> likes and dislikes </w:t>
      </w:r>
      <w:r w:rsidR="00C9169A">
        <w:rPr>
          <w:rFonts w:ascii="Arial" w:hAnsi="Arial" w:cs="Arial"/>
          <w:color w:val="000000" w:themeColor="text1"/>
          <w:sz w:val="24"/>
          <w:szCs w:val="24"/>
        </w:rPr>
        <w:t xml:space="preserve">that could impact future planning within that setting. </w:t>
      </w:r>
    </w:p>
    <w:sectPr w:rsidR="00366E80" w:rsidRPr="00366E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B08"/>
    <w:rsid w:val="00002B19"/>
    <w:rsid w:val="00003ECC"/>
    <w:rsid w:val="000045D6"/>
    <w:rsid w:val="00005E05"/>
    <w:rsid w:val="00007435"/>
    <w:rsid w:val="00010D86"/>
    <w:rsid w:val="00011227"/>
    <w:rsid w:val="00031D35"/>
    <w:rsid w:val="000332EC"/>
    <w:rsid w:val="000338D0"/>
    <w:rsid w:val="000373B6"/>
    <w:rsid w:val="0003793D"/>
    <w:rsid w:val="0004160F"/>
    <w:rsid w:val="000433D6"/>
    <w:rsid w:val="00044947"/>
    <w:rsid w:val="00045639"/>
    <w:rsid w:val="0004624E"/>
    <w:rsid w:val="00056235"/>
    <w:rsid w:val="00057C80"/>
    <w:rsid w:val="000616FC"/>
    <w:rsid w:val="00070BE2"/>
    <w:rsid w:val="0008325C"/>
    <w:rsid w:val="000865B0"/>
    <w:rsid w:val="00087660"/>
    <w:rsid w:val="000A34E9"/>
    <w:rsid w:val="000A62DA"/>
    <w:rsid w:val="000B0341"/>
    <w:rsid w:val="000B0738"/>
    <w:rsid w:val="000B3934"/>
    <w:rsid w:val="000C092D"/>
    <w:rsid w:val="000C21AB"/>
    <w:rsid w:val="000E4DF2"/>
    <w:rsid w:val="000F20FA"/>
    <w:rsid w:val="00115363"/>
    <w:rsid w:val="001162AD"/>
    <w:rsid w:val="001346F3"/>
    <w:rsid w:val="001472DE"/>
    <w:rsid w:val="00151820"/>
    <w:rsid w:val="00152258"/>
    <w:rsid w:val="00155BDA"/>
    <w:rsid w:val="00160727"/>
    <w:rsid w:val="00162851"/>
    <w:rsid w:val="00163A08"/>
    <w:rsid w:val="001640E4"/>
    <w:rsid w:val="00170A7C"/>
    <w:rsid w:val="001768B7"/>
    <w:rsid w:val="0018264A"/>
    <w:rsid w:val="0019108E"/>
    <w:rsid w:val="00194E1E"/>
    <w:rsid w:val="001A01CF"/>
    <w:rsid w:val="001B0CD4"/>
    <w:rsid w:val="001B42B9"/>
    <w:rsid w:val="001B45ED"/>
    <w:rsid w:val="001C05DC"/>
    <w:rsid w:val="001C0B5A"/>
    <w:rsid w:val="001C7132"/>
    <w:rsid w:val="001D03ED"/>
    <w:rsid w:val="001E318D"/>
    <w:rsid w:val="001F20F6"/>
    <w:rsid w:val="00210D91"/>
    <w:rsid w:val="00210F14"/>
    <w:rsid w:val="002333D9"/>
    <w:rsid w:val="00241B28"/>
    <w:rsid w:val="00244184"/>
    <w:rsid w:val="00247C35"/>
    <w:rsid w:val="002508D9"/>
    <w:rsid w:val="00253FB4"/>
    <w:rsid w:val="00255857"/>
    <w:rsid w:val="0025599C"/>
    <w:rsid w:val="0025745D"/>
    <w:rsid w:val="00257D9D"/>
    <w:rsid w:val="00265937"/>
    <w:rsid w:val="002663FF"/>
    <w:rsid w:val="002671F0"/>
    <w:rsid w:val="00282CCA"/>
    <w:rsid w:val="00285760"/>
    <w:rsid w:val="002B16B6"/>
    <w:rsid w:val="002B718B"/>
    <w:rsid w:val="002B7E30"/>
    <w:rsid w:val="002C1265"/>
    <w:rsid w:val="002C486E"/>
    <w:rsid w:val="002F01DF"/>
    <w:rsid w:val="00300B88"/>
    <w:rsid w:val="003023DA"/>
    <w:rsid w:val="003100AC"/>
    <w:rsid w:val="003153E4"/>
    <w:rsid w:val="003200BD"/>
    <w:rsid w:val="00323643"/>
    <w:rsid w:val="00325A4F"/>
    <w:rsid w:val="00330431"/>
    <w:rsid w:val="00330F2A"/>
    <w:rsid w:val="00331109"/>
    <w:rsid w:val="00332573"/>
    <w:rsid w:val="003418DD"/>
    <w:rsid w:val="00345D47"/>
    <w:rsid w:val="0034659F"/>
    <w:rsid w:val="00352629"/>
    <w:rsid w:val="0035286C"/>
    <w:rsid w:val="00366E80"/>
    <w:rsid w:val="00376854"/>
    <w:rsid w:val="00385F11"/>
    <w:rsid w:val="00390144"/>
    <w:rsid w:val="0039344B"/>
    <w:rsid w:val="0039616F"/>
    <w:rsid w:val="00397C3B"/>
    <w:rsid w:val="003A36E6"/>
    <w:rsid w:val="003A3DF5"/>
    <w:rsid w:val="003B6F20"/>
    <w:rsid w:val="003C4799"/>
    <w:rsid w:val="003C5023"/>
    <w:rsid w:val="003D06CD"/>
    <w:rsid w:val="003D097E"/>
    <w:rsid w:val="003D2642"/>
    <w:rsid w:val="003E237F"/>
    <w:rsid w:val="003E78AC"/>
    <w:rsid w:val="003F5BDC"/>
    <w:rsid w:val="0041688C"/>
    <w:rsid w:val="00423BDD"/>
    <w:rsid w:val="00431D07"/>
    <w:rsid w:val="00432746"/>
    <w:rsid w:val="00441315"/>
    <w:rsid w:val="004465E7"/>
    <w:rsid w:val="00447245"/>
    <w:rsid w:val="0045451C"/>
    <w:rsid w:val="00455723"/>
    <w:rsid w:val="00456CCE"/>
    <w:rsid w:val="0046050E"/>
    <w:rsid w:val="004663A1"/>
    <w:rsid w:val="00477C6A"/>
    <w:rsid w:val="00482BF6"/>
    <w:rsid w:val="0048555E"/>
    <w:rsid w:val="0048612B"/>
    <w:rsid w:val="00494169"/>
    <w:rsid w:val="004A7978"/>
    <w:rsid w:val="004B5F5D"/>
    <w:rsid w:val="004B604A"/>
    <w:rsid w:val="004C1833"/>
    <w:rsid w:val="004C5616"/>
    <w:rsid w:val="004C6147"/>
    <w:rsid w:val="004D01E8"/>
    <w:rsid w:val="004D4CE7"/>
    <w:rsid w:val="004D70F9"/>
    <w:rsid w:val="004E7686"/>
    <w:rsid w:val="004F2CDC"/>
    <w:rsid w:val="004F45D0"/>
    <w:rsid w:val="004F6901"/>
    <w:rsid w:val="00516B67"/>
    <w:rsid w:val="00524DAF"/>
    <w:rsid w:val="00526795"/>
    <w:rsid w:val="0052741E"/>
    <w:rsid w:val="00537810"/>
    <w:rsid w:val="00537C76"/>
    <w:rsid w:val="0054052C"/>
    <w:rsid w:val="0054229D"/>
    <w:rsid w:val="00544185"/>
    <w:rsid w:val="00544D69"/>
    <w:rsid w:val="005450F5"/>
    <w:rsid w:val="005458C9"/>
    <w:rsid w:val="005516F7"/>
    <w:rsid w:val="0055374D"/>
    <w:rsid w:val="005537A3"/>
    <w:rsid w:val="00564D33"/>
    <w:rsid w:val="00573952"/>
    <w:rsid w:val="00593557"/>
    <w:rsid w:val="005936DF"/>
    <w:rsid w:val="0059751A"/>
    <w:rsid w:val="005A5DAF"/>
    <w:rsid w:val="005B6F1E"/>
    <w:rsid w:val="005C4523"/>
    <w:rsid w:val="005C73C2"/>
    <w:rsid w:val="005D40F4"/>
    <w:rsid w:val="005E42B6"/>
    <w:rsid w:val="005E6A60"/>
    <w:rsid w:val="005F0637"/>
    <w:rsid w:val="005F089B"/>
    <w:rsid w:val="005F4293"/>
    <w:rsid w:val="005F52E6"/>
    <w:rsid w:val="005F538A"/>
    <w:rsid w:val="005F65C4"/>
    <w:rsid w:val="00621A3C"/>
    <w:rsid w:val="00623A07"/>
    <w:rsid w:val="00645619"/>
    <w:rsid w:val="00645E87"/>
    <w:rsid w:val="0064657D"/>
    <w:rsid w:val="006470B7"/>
    <w:rsid w:val="006523F7"/>
    <w:rsid w:val="00666FC2"/>
    <w:rsid w:val="006733E7"/>
    <w:rsid w:val="006744AF"/>
    <w:rsid w:val="00677322"/>
    <w:rsid w:val="00683C1D"/>
    <w:rsid w:val="00685138"/>
    <w:rsid w:val="006900E3"/>
    <w:rsid w:val="00691645"/>
    <w:rsid w:val="006B1D07"/>
    <w:rsid w:val="006B5FE0"/>
    <w:rsid w:val="006B7BCB"/>
    <w:rsid w:val="006C2FCB"/>
    <w:rsid w:val="006C794F"/>
    <w:rsid w:val="006F31C8"/>
    <w:rsid w:val="007274E9"/>
    <w:rsid w:val="0073421A"/>
    <w:rsid w:val="0073494D"/>
    <w:rsid w:val="00734F39"/>
    <w:rsid w:val="00737B5D"/>
    <w:rsid w:val="007431D0"/>
    <w:rsid w:val="00743624"/>
    <w:rsid w:val="007445E5"/>
    <w:rsid w:val="007471B4"/>
    <w:rsid w:val="00761C76"/>
    <w:rsid w:val="00762093"/>
    <w:rsid w:val="00762703"/>
    <w:rsid w:val="00771A5B"/>
    <w:rsid w:val="00772437"/>
    <w:rsid w:val="00773B46"/>
    <w:rsid w:val="007837C7"/>
    <w:rsid w:val="00791048"/>
    <w:rsid w:val="00795770"/>
    <w:rsid w:val="007A34A4"/>
    <w:rsid w:val="007A5681"/>
    <w:rsid w:val="007B406C"/>
    <w:rsid w:val="007B4077"/>
    <w:rsid w:val="007B4F67"/>
    <w:rsid w:val="007B6EDC"/>
    <w:rsid w:val="007C0E60"/>
    <w:rsid w:val="007C2037"/>
    <w:rsid w:val="007C60AD"/>
    <w:rsid w:val="007D5040"/>
    <w:rsid w:val="007E00A0"/>
    <w:rsid w:val="007E077A"/>
    <w:rsid w:val="007E5F15"/>
    <w:rsid w:val="007E7C52"/>
    <w:rsid w:val="007F2390"/>
    <w:rsid w:val="007F7878"/>
    <w:rsid w:val="00802AF2"/>
    <w:rsid w:val="00804676"/>
    <w:rsid w:val="00812874"/>
    <w:rsid w:val="00813511"/>
    <w:rsid w:val="008168F0"/>
    <w:rsid w:val="008202F9"/>
    <w:rsid w:val="008323D3"/>
    <w:rsid w:val="00834127"/>
    <w:rsid w:val="00834252"/>
    <w:rsid w:val="00840126"/>
    <w:rsid w:val="00842A14"/>
    <w:rsid w:val="008452A9"/>
    <w:rsid w:val="00846102"/>
    <w:rsid w:val="00850CB3"/>
    <w:rsid w:val="008547BC"/>
    <w:rsid w:val="008747AB"/>
    <w:rsid w:val="00894CE3"/>
    <w:rsid w:val="008A7F58"/>
    <w:rsid w:val="008B2881"/>
    <w:rsid w:val="008B2C85"/>
    <w:rsid w:val="008B33E2"/>
    <w:rsid w:val="008C17E8"/>
    <w:rsid w:val="008E1E36"/>
    <w:rsid w:val="008E4CDD"/>
    <w:rsid w:val="008E5FBB"/>
    <w:rsid w:val="008F037B"/>
    <w:rsid w:val="008F65ED"/>
    <w:rsid w:val="00903967"/>
    <w:rsid w:val="00906ED6"/>
    <w:rsid w:val="00912F45"/>
    <w:rsid w:val="0092040F"/>
    <w:rsid w:val="009233E1"/>
    <w:rsid w:val="00924C5E"/>
    <w:rsid w:val="00927471"/>
    <w:rsid w:val="00933A5D"/>
    <w:rsid w:val="00933A89"/>
    <w:rsid w:val="00935DC9"/>
    <w:rsid w:val="00943DE7"/>
    <w:rsid w:val="009456CA"/>
    <w:rsid w:val="009521BD"/>
    <w:rsid w:val="009537AC"/>
    <w:rsid w:val="00954A69"/>
    <w:rsid w:val="0097551E"/>
    <w:rsid w:val="009755AF"/>
    <w:rsid w:val="00976992"/>
    <w:rsid w:val="009876A4"/>
    <w:rsid w:val="009A1F41"/>
    <w:rsid w:val="009A25C9"/>
    <w:rsid w:val="009B47C9"/>
    <w:rsid w:val="009B4949"/>
    <w:rsid w:val="009B7F7A"/>
    <w:rsid w:val="009C3967"/>
    <w:rsid w:val="009C7B8D"/>
    <w:rsid w:val="009D02B6"/>
    <w:rsid w:val="009D37EB"/>
    <w:rsid w:val="009D5B8E"/>
    <w:rsid w:val="009E36C3"/>
    <w:rsid w:val="009E75B9"/>
    <w:rsid w:val="009F2427"/>
    <w:rsid w:val="009F2AA2"/>
    <w:rsid w:val="00A00122"/>
    <w:rsid w:val="00A0472A"/>
    <w:rsid w:val="00A12B1D"/>
    <w:rsid w:val="00A13F32"/>
    <w:rsid w:val="00A15363"/>
    <w:rsid w:val="00A21373"/>
    <w:rsid w:val="00A22A35"/>
    <w:rsid w:val="00A27F2E"/>
    <w:rsid w:val="00A322AD"/>
    <w:rsid w:val="00A351EB"/>
    <w:rsid w:val="00A520D8"/>
    <w:rsid w:val="00A551EF"/>
    <w:rsid w:val="00A55EA7"/>
    <w:rsid w:val="00A62B46"/>
    <w:rsid w:val="00A639A6"/>
    <w:rsid w:val="00A66B08"/>
    <w:rsid w:val="00A72606"/>
    <w:rsid w:val="00A765F0"/>
    <w:rsid w:val="00A821AD"/>
    <w:rsid w:val="00A84A7F"/>
    <w:rsid w:val="00A85DAB"/>
    <w:rsid w:val="00A9196C"/>
    <w:rsid w:val="00A95121"/>
    <w:rsid w:val="00A96C31"/>
    <w:rsid w:val="00AA0066"/>
    <w:rsid w:val="00AA7675"/>
    <w:rsid w:val="00AB1466"/>
    <w:rsid w:val="00AB61D0"/>
    <w:rsid w:val="00AC03FE"/>
    <w:rsid w:val="00AC56CC"/>
    <w:rsid w:val="00AD264D"/>
    <w:rsid w:val="00AD3647"/>
    <w:rsid w:val="00AD4852"/>
    <w:rsid w:val="00AD604F"/>
    <w:rsid w:val="00AF46E3"/>
    <w:rsid w:val="00AF5BE4"/>
    <w:rsid w:val="00AF7B44"/>
    <w:rsid w:val="00AF7FB0"/>
    <w:rsid w:val="00B002D0"/>
    <w:rsid w:val="00B107AA"/>
    <w:rsid w:val="00B11F60"/>
    <w:rsid w:val="00B13A75"/>
    <w:rsid w:val="00B2249C"/>
    <w:rsid w:val="00B27330"/>
    <w:rsid w:val="00B3248A"/>
    <w:rsid w:val="00B4452A"/>
    <w:rsid w:val="00B613C1"/>
    <w:rsid w:val="00B646BB"/>
    <w:rsid w:val="00B72CD4"/>
    <w:rsid w:val="00B90ADE"/>
    <w:rsid w:val="00B97125"/>
    <w:rsid w:val="00BB2223"/>
    <w:rsid w:val="00BC354F"/>
    <w:rsid w:val="00BC4ADC"/>
    <w:rsid w:val="00BC4F62"/>
    <w:rsid w:val="00BC5F1F"/>
    <w:rsid w:val="00BC7286"/>
    <w:rsid w:val="00BE0B22"/>
    <w:rsid w:val="00BE12FF"/>
    <w:rsid w:val="00BE3B8F"/>
    <w:rsid w:val="00BE4260"/>
    <w:rsid w:val="00C00126"/>
    <w:rsid w:val="00C047CF"/>
    <w:rsid w:val="00C12336"/>
    <w:rsid w:val="00C1282C"/>
    <w:rsid w:val="00C15459"/>
    <w:rsid w:val="00C16222"/>
    <w:rsid w:val="00C33B05"/>
    <w:rsid w:val="00C34CEA"/>
    <w:rsid w:val="00C46F66"/>
    <w:rsid w:val="00C47C10"/>
    <w:rsid w:val="00C51E4F"/>
    <w:rsid w:val="00C574F3"/>
    <w:rsid w:val="00C65157"/>
    <w:rsid w:val="00C81BAF"/>
    <w:rsid w:val="00C832F2"/>
    <w:rsid w:val="00C87E4B"/>
    <w:rsid w:val="00C91223"/>
    <w:rsid w:val="00C9169A"/>
    <w:rsid w:val="00C97267"/>
    <w:rsid w:val="00CA58FF"/>
    <w:rsid w:val="00CC3292"/>
    <w:rsid w:val="00CC3453"/>
    <w:rsid w:val="00CE097D"/>
    <w:rsid w:val="00CE14C7"/>
    <w:rsid w:val="00CE2412"/>
    <w:rsid w:val="00D2207D"/>
    <w:rsid w:val="00D22AB7"/>
    <w:rsid w:val="00D35957"/>
    <w:rsid w:val="00D36568"/>
    <w:rsid w:val="00D443B6"/>
    <w:rsid w:val="00D51EBA"/>
    <w:rsid w:val="00D5606A"/>
    <w:rsid w:val="00D60D82"/>
    <w:rsid w:val="00D63870"/>
    <w:rsid w:val="00D65495"/>
    <w:rsid w:val="00D674A7"/>
    <w:rsid w:val="00D7159E"/>
    <w:rsid w:val="00D7291F"/>
    <w:rsid w:val="00D735D6"/>
    <w:rsid w:val="00D76F10"/>
    <w:rsid w:val="00D7798B"/>
    <w:rsid w:val="00D804D8"/>
    <w:rsid w:val="00D95486"/>
    <w:rsid w:val="00D9634E"/>
    <w:rsid w:val="00D96F00"/>
    <w:rsid w:val="00D96FFC"/>
    <w:rsid w:val="00DA03B6"/>
    <w:rsid w:val="00DA3ACE"/>
    <w:rsid w:val="00DA444F"/>
    <w:rsid w:val="00DA4707"/>
    <w:rsid w:val="00DA504A"/>
    <w:rsid w:val="00DA77BA"/>
    <w:rsid w:val="00DA786F"/>
    <w:rsid w:val="00DB5846"/>
    <w:rsid w:val="00DC53E1"/>
    <w:rsid w:val="00DC6BD9"/>
    <w:rsid w:val="00DD0032"/>
    <w:rsid w:val="00DE03FA"/>
    <w:rsid w:val="00DE0DC6"/>
    <w:rsid w:val="00DE0F2F"/>
    <w:rsid w:val="00DE17F3"/>
    <w:rsid w:val="00DE36FB"/>
    <w:rsid w:val="00DF05C3"/>
    <w:rsid w:val="00DF138C"/>
    <w:rsid w:val="00E00DE6"/>
    <w:rsid w:val="00E03BAD"/>
    <w:rsid w:val="00E05C77"/>
    <w:rsid w:val="00E06589"/>
    <w:rsid w:val="00E1623C"/>
    <w:rsid w:val="00E1637B"/>
    <w:rsid w:val="00E2246F"/>
    <w:rsid w:val="00E24F63"/>
    <w:rsid w:val="00E30385"/>
    <w:rsid w:val="00E331E4"/>
    <w:rsid w:val="00E36C70"/>
    <w:rsid w:val="00E43841"/>
    <w:rsid w:val="00E4503C"/>
    <w:rsid w:val="00E4786E"/>
    <w:rsid w:val="00E50B64"/>
    <w:rsid w:val="00E563A2"/>
    <w:rsid w:val="00E5706C"/>
    <w:rsid w:val="00E664F1"/>
    <w:rsid w:val="00E70D05"/>
    <w:rsid w:val="00EA6DF2"/>
    <w:rsid w:val="00EB3B07"/>
    <w:rsid w:val="00EB5D5A"/>
    <w:rsid w:val="00EB7CCD"/>
    <w:rsid w:val="00EB7DA3"/>
    <w:rsid w:val="00ED0B73"/>
    <w:rsid w:val="00ED2767"/>
    <w:rsid w:val="00ED2E5F"/>
    <w:rsid w:val="00ED404B"/>
    <w:rsid w:val="00EE32B1"/>
    <w:rsid w:val="00EE4AFF"/>
    <w:rsid w:val="00EE7A5C"/>
    <w:rsid w:val="00EF02B7"/>
    <w:rsid w:val="00EF7AB8"/>
    <w:rsid w:val="00F04835"/>
    <w:rsid w:val="00F06141"/>
    <w:rsid w:val="00F14D45"/>
    <w:rsid w:val="00F1686E"/>
    <w:rsid w:val="00F1786E"/>
    <w:rsid w:val="00F24CCA"/>
    <w:rsid w:val="00F25A82"/>
    <w:rsid w:val="00F305E4"/>
    <w:rsid w:val="00F336BA"/>
    <w:rsid w:val="00F337D3"/>
    <w:rsid w:val="00F3485E"/>
    <w:rsid w:val="00F37801"/>
    <w:rsid w:val="00F40FC7"/>
    <w:rsid w:val="00F44AEF"/>
    <w:rsid w:val="00F50FDA"/>
    <w:rsid w:val="00F60D9E"/>
    <w:rsid w:val="00F702E6"/>
    <w:rsid w:val="00F70B4B"/>
    <w:rsid w:val="00F74BAD"/>
    <w:rsid w:val="00F77081"/>
    <w:rsid w:val="00F800A6"/>
    <w:rsid w:val="00F9438C"/>
    <w:rsid w:val="00FA1A25"/>
    <w:rsid w:val="00FB38C6"/>
    <w:rsid w:val="00FB5D3E"/>
    <w:rsid w:val="00FC487F"/>
    <w:rsid w:val="00FC6BEF"/>
    <w:rsid w:val="00FC73C3"/>
    <w:rsid w:val="00FD01DE"/>
    <w:rsid w:val="00FD3E5A"/>
    <w:rsid w:val="00FD71E6"/>
    <w:rsid w:val="00FE1107"/>
    <w:rsid w:val="00FE515D"/>
    <w:rsid w:val="00FE538D"/>
    <w:rsid w:val="00FF3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8B57F0"/>
  <w15:chartTrackingRefBased/>
  <w15:docId w15:val="{4436B0F4-533C-1542-9EAD-B0B901A8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1434</Words>
  <Characters>8176</Characters>
  <Application>Microsoft Office Word</Application>
  <DocSecurity>0</DocSecurity>
  <Lines>68</Lines>
  <Paragraphs>19</Paragraphs>
  <ScaleCrop>false</ScaleCrop>
  <Company/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Charleigh Steel (2200885)</dc:creator>
  <cp:keywords/>
  <dc:description/>
  <cp:lastModifiedBy>Charleigh Steel (2200885)</cp:lastModifiedBy>
  <cp:revision>2</cp:revision>
  <dcterms:created xsi:type="dcterms:W3CDTF">2023-05-18T17:30:00Z</dcterms:created>
  <dcterms:modified xsi:type="dcterms:W3CDTF">2023-05-18T17:30:00Z</dcterms:modified>
</cp:coreProperties>
</file>