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C3E275" w14:textId="77777777" w:rsidR="00240D28" w:rsidRPr="00A930CB" w:rsidRDefault="00240D28" w:rsidP="00240D28">
      <w:pPr>
        <w:spacing w:after="165" w:line="360" w:lineRule="auto"/>
        <w:rPr>
          <w:rFonts w:ascii="Tahoma" w:hAnsi="Tahoma" w:cs="Tahoma"/>
          <w:color w:val="000000"/>
          <w:sz w:val="40"/>
          <w:szCs w:val="40"/>
        </w:rPr>
      </w:pPr>
      <w:r>
        <w:rPr>
          <w:b/>
          <w:noProof/>
        </w:rPr>
        <w:drawing>
          <wp:inline distT="0" distB="0" distL="0" distR="0" wp14:anchorId="4DE526A3" wp14:editId="6B082BFB">
            <wp:extent cx="2209800" cy="742950"/>
            <wp:effectExtent l="19050" t="0" r="0" b="0"/>
            <wp:docPr id="2" name="Picture 2"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38D37573" w14:textId="77777777" w:rsidR="00240D28" w:rsidRPr="00A930CB" w:rsidRDefault="00240D28" w:rsidP="00240D28">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240D28" w:rsidRPr="00D14017" w14:paraId="188E96AB" w14:textId="77777777" w:rsidTr="00C33CFC">
        <w:tc>
          <w:tcPr>
            <w:tcW w:w="3438" w:type="dxa"/>
            <w:shd w:val="clear" w:color="auto" w:fill="D9D9D9"/>
          </w:tcPr>
          <w:p w14:paraId="234D998A" w14:textId="77777777" w:rsidR="00240D28" w:rsidRPr="00D14017" w:rsidRDefault="00240D28" w:rsidP="00C33CFC">
            <w:pPr>
              <w:spacing w:before="120" w:after="120" w:line="360" w:lineRule="auto"/>
              <w:rPr>
                <w:rFonts w:ascii="Tahoma" w:hAnsi="Tahoma" w:cs="Tahoma"/>
                <w:sz w:val="28"/>
                <w:szCs w:val="28"/>
              </w:rPr>
            </w:pPr>
            <w:r w:rsidRPr="00D14017">
              <w:rPr>
                <w:rFonts w:ascii="Tahoma" w:hAnsi="Tahoma" w:cs="Tahoma"/>
                <w:sz w:val="28"/>
                <w:szCs w:val="28"/>
              </w:rPr>
              <w:t>Student Name:</w:t>
            </w:r>
          </w:p>
        </w:tc>
        <w:tc>
          <w:tcPr>
            <w:tcW w:w="6055" w:type="dxa"/>
          </w:tcPr>
          <w:p w14:paraId="73081806" w14:textId="5D9E0C5C" w:rsidR="00240D28" w:rsidRPr="00D14017" w:rsidRDefault="00240D28" w:rsidP="00C33CFC">
            <w:pPr>
              <w:spacing w:before="120" w:after="120" w:line="360" w:lineRule="auto"/>
              <w:rPr>
                <w:rFonts w:ascii="Tahoma" w:hAnsi="Tahoma" w:cs="Tahoma"/>
                <w:sz w:val="28"/>
                <w:szCs w:val="28"/>
              </w:rPr>
            </w:pPr>
            <w:r>
              <w:rPr>
                <w:rFonts w:ascii="Tahoma" w:hAnsi="Tahoma" w:cs="Tahoma"/>
                <w:sz w:val="28"/>
                <w:szCs w:val="28"/>
              </w:rPr>
              <w:t>Craig Bennett</w:t>
            </w:r>
          </w:p>
        </w:tc>
      </w:tr>
      <w:tr w:rsidR="00240D28" w:rsidRPr="00D14017" w14:paraId="0BC49EA2" w14:textId="77777777" w:rsidTr="00C33CFC">
        <w:tc>
          <w:tcPr>
            <w:tcW w:w="3438" w:type="dxa"/>
            <w:shd w:val="clear" w:color="auto" w:fill="D9D9D9"/>
          </w:tcPr>
          <w:p w14:paraId="3136D498" w14:textId="77777777" w:rsidR="00240D28" w:rsidRPr="00D14017" w:rsidRDefault="00240D28" w:rsidP="00C33CFC">
            <w:pPr>
              <w:spacing w:before="120" w:after="120" w:line="360" w:lineRule="auto"/>
              <w:rPr>
                <w:rFonts w:ascii="Tahoma" w:hAnsi="Tahoma" w:cs="Tahoma"/>
                <w:sz w:val="28"/>
                <w:szCs w:val="28"/>
              </w:rPr>
            </w:pPr>
            <w:r w:rsidRPr="00D14017">
              <w:rPr>
                <w:rFonts w:ascii="Tahoma" w:hAnsi="Tahoma" w:cs="Tahoma"/>
                <w:sz w:val="28"/>
                <w:szCs w:val="28"/>
              </w:rPr>
              <w:t>Student Number:</w:t>
            </w:r>
          </w:p>
        </w:tc>
        <w:tc>
          <w:tcPr>
            <w:tcW w:w="6055" w:type="dxa"/>
          </w:tcPr>
          <w:p w14:paraId="1F86A715" w14:textId="74BCB94C" w:rsidR="00240D28" w:rsidRPr="00D14017" w:rsidRDefault="00240D28" w:rsidP="00C33CFC">
            <w:pPr>
              <w:spacing w:before="120" w:after="120" w:line="360" w:lineRule="auto"/>
              <w:rPr>
                <w:rFonts w:ascii="Tahoma" w:hAnsi="Tahoma" w:cs="Tahoma"/>
                <w:sz w:val="28"/>
                <w:szCs w:val="28"/>
              </w:rPr>
            </w:pPr>
            <w:r w:rsidRPr="00D14017">
              <w:rPr>
                <w:rFonts w:ascii="Tahoma" w:hAnsi="Tahoma" w:cs="Tahoma"/>
                <w:sz w:val="28"/>
                <w:szCs w:val="28"/>
              </w:rPr>
              <w:t>1</w:t>
            </w:r>
            <w:r>
              <w:rPr>
                <w:rFonts w:ascii="Tahoma" w:hAnsi="Tahoma" w:cs="Tahoma"/>
                <w:sz w:val="28"/>
                <w:szCs w:val="28"/>
              </w:rPr>
              <w:t>19380</w:t>
            </w:r>
          </w:p>
        </w:tc>
      </w:tr>
      <w:tr w:rsidR="00240D28" w:rsidRPr="00D14017" w14:paraId="4E00CFE8" w14:textId="77777777" w:rsidTr="00C33CFC">
        <w:tc>
          <w:tcPr>
            <w:tcW w:w="3438" w:type="dxa"/>
            <w:shd w:val="clear" w:color="auto" w:fill="D9D9D9"/>
          </w:tcPr>
          <w:p w14:paraId="110663B4" w14:textId="77777777" w:rsidR="00240D28" w:rsidRPr="00240D28" w:rsidRDefault="00240D28" w:rsidP="00C33CFC">
            <w:pPr>
              <w:spacing w:before="120" w:after="120" w:line="360" w:lineRule="auto"/>
              <w:rPr>
                <w:rFonts w:ascii="Tahoma" w:hAnsi="Tahoma" w:cs="Tahoma"/>
                <w:sz w:val="28"/>
                <w:szCs w:val="28"/>
              </w:rPr>
            </w:pPr>
            <w:r w:rsidRPr="00240D28">
              <w:rPr>
                <w:rFonts w:ascii="Tahoma" w:hAnsi="Tahoma" w:cs="Tahoma"/>
                <w:sz w:val="28"/>
                <w:szCs w:val="28"/>
              </w:rPr>
              <w:t>Module No:</w:t>
            </w:r>
          </w:p>
        </w:tc>
        <w:tc>
          <w:tcPr>
            <w:tcW w:w="6055" w:type="dxa"/>
          </w:tcPr>
          <w:p w14:paraId="3D2BA25E" w14:textId="7A5D2EC3" w:rsidR="00240D28" w:rsidRPr="00240D28" w:rsidRDefault="00240D28" w:rsidP="00C33CFC">
            <w:pPr>
              <w:spacing w:before="120" w:after="120" w:line="360" w:lineRule="auto"/>
              <w:rPr>
                <w:rFonts w:ascii="Tahoma" w:hAnsi="Tahoma" w:cs="Tahoma"/>
                <w:sz w:val="28"/>
                <w:szCs w:val="28"/>
              </w:rPr>
            </w:pPr>
            <w:r w:rsidRPr="00240D28">
              <w:rPr>
                <w:rFonts w:ascii="Tahoma" w:hAnsi="Tahoma" w:cs="Tahoma"/>
                <w:sz w:val="28"/>
                <w:szCs w:val="28"/>
              </w:rPr>
              <w:t>BMSK 4006</w:t>
            </w:r>
          </w:p>
        </w:tc>
      </w:tr>
      <w:tr w:rsidR="00240D28" w:rsidRPr="00D14017" w14:paraId="5612958F" w14:textId="77777777" w:rsidTr="00C33CFC">
        <w:trPr>
          <w:trHeight w:val="413"/>
        </w:trPr>
        <w:tc>
          <w:tcPr>
            <w:tcW w:w="3438" w:type="dxa"/>
            <w:shd w:val="clear" w:color="auto" w:fill="D9D9D9"/>
          </w:tcPr>
          <w:p w14:paraId="1034D65E" w14:textId="77777777" w:rsidR="00240D28" w:rsidRPr="00D14017" w:rsidRDefault="00240D28" w:rsidP="00C33CFC">
            <w:pPr>
              <w:spacing w:before="120" w:after="120" w:line="360" w:lineRule="auto"/>
              <w:rPr>
                <w:rFonts w:ascii="Tahoma" w:hAnsi="Tahoma" w:cs="Tahoma"/>
                <w:sz w:val="28"/>
                <w:szCs w:val="28"/>
              </w:rPr>
            </w:pPr>
            <w:r w:rsidRPr="00D14017">
              <w:rPr>
                <w:rFonts w:ascii="Tahoma" w:hAnsi="Tahoma" w:cs="Tahoma"/>
                <w:sz w:val="28"/>
                <w:szCs w:val="28"/>
              </w:rPr>
              <w:t>Module Title:</w:t>
            </w:r>
          </w:p>
        </w:tc>
        <w:tc>
          <w:tcPr>
            <w:tcW w:w="6055" w:type="dxa"/>
          </w:tcPr>
          <w:p w14:paraId="56109AE1" w14:textId="02F2E623" w:rsidR="00240D28" w:rsidRPr="00D14017" w:rsidRDefault="00240D28" w:rsidP="00C33CFC">
            <w:pPr>
              <w:spacing w:before="120" w:after="120" w:line="360" w:lineRule="auto"/>
              <w:rPr>
                <w:rFonts w:ascii="Tahoma" w:hAnsi="Tahoma" w:cs="Tahoma"/>
                <w:color w:val="FF0000"/>
                <w:sz w:val="28"/>
                <w:szCs w:val="28"/>
              </w:rPr>
            </w:pPr>
            <w:r w:rsidRPr="00240D28">
              <w:rPr>
                <w:rFonts w:ascii="Tahoma" w:hAnsi="Tahoma" w:cs="Tahoma"/>
                <w:sz w:val="28"/>
                <w:szCs w:val="28"/>
              </w:rPr>
              <w:t>Managing enterprise in the 21</w:t>
            </w:r>
            <w:r w:rsidRPr="00240D28">
              <w:rPr>
                <w:rFonts w:ascii="Tahoma" w:hAnsi="Tahoma" w:cs="Tahoma"/>
                <w:sz w:val="28"/>
                <w:szCs w:val="28"/>
                <w:vertAlign w:val="superscript"/>
              </w:rPr>
              <w:t>st</w:t>
            </w:r>
            <w:r w:rsidRPr="00240D28">
              <w:rPr>
                <w:rFonts w:ascii="Tahoma" w:hAnsi="Tahoma" w:cs="Tahoma"/>
                <w:sz w:val="28"/>
                <w:szCs w:val="28"/>
              </w:rPr>
              <w:t xml:space="preserve"> century</w:t>
            </w:r>
          </w:p>
        </w:tc>
      </w:tr>
    </w:tbl>
    <w:p w14:paraId="22007767" w14:textId="77777777" w:rsidR="00240D28" w:rsidRPr="00A930CB" w:rsidRDefault="00240D28" w:rsidP="00240D28">
      <w:pPr>
        <w:spacing w:before="120" w:after="120" w:line="360" w:lineRule="auto"/>
        <w:rPr>
          <w:rFonts w:ascii="Calibri" w:hAnsi="Calibri"/>
          <w:color w:val="FF0000"/>
        </w:rPr>
      </w:pPr>
    </w:p>
    <w:p w14:paraId="06F165D7" w14:textId="77777777" w:rsidR="00240D28" w:rsidRPr="00A930CB" w:rsidRDefault="00240D28" w:rsidP="00240D28">
      <w:pPr>
        <w:spacing w:before="120" w:after="120" w:line="360" w:lineRule="auto"/>
        <w:rPr>
          <w:rFonts w:ascii="Tahoma" w:hAnsi="Tahoma" w:cs="Tahoma"/>
          <w:b/>
          <w:color w:val="000000"/>
        </w:rPr>
      </w:pPr>
      <w:r w:rsidRPr="00A930CB">
        <w:rPr>
          <w:rFonts w:ascii="Tahoma" w:hAnsi="Tahoma" w:cs="Tahoma"/>
          <w:b/>
          <w:color w:val="000000"/>
        </w:rPr>
        <w:t>Statement of Confirmation of Authenticity</w:t>
      </w:r>
    </w:p>
    <w:p w14:paraId="75DC9E27" w14:textId="77777777" w:rsidR="00240D28" w:rsidRPr="00A930CB" w:rsidRDefault="00240D28" w:rsidP="00240D28">
      <w:pPr>
        <w:spacing w:before="120" w:after="120" w:line="360" w:lineRule="auto"/>
        <w:rPr>
          <w:rFonts w:ascii="Tahoma" w:hAnsi="Tahoma" w:cs="Tahoma"/>
          <w:color w:val="000000"/>
        </w:rPr>
      </w:pPr>
      <w:r w:rsidRPr="00A930CB">
        <w:rPr>
          <w:rFonts w:ascii="Tahoma" w:hAnsi="Tahoma"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2BAC2F16" w14:textId="77777777" w:rsidR="00240D28" w:rsidRDefault="00240D28" w:rsidP="00240D28">
      <w:pPr>
        <w:spacing w:before="120" w:after="120" w:line="360" w:lineRule="auto"/>
        <w:rPr>
          <w:rFonts w:ascii="Tahoma" w:hAnsi="Tahoma" w:cs="Tahoma"/>
          <w:color w:val="000000"/>
        </w:rPr>
      </w:pPr>
      <w:r w:rsidRPr="00A930CB">
        <w:rPr>
          <w:rFonts w:ascii="Tahoma" w:hAnsi="Tahoma" w:cs="Tahoma"/>
          <w:color w:val="000000"/>
        </w:rPr>
        <w:t>Attention is drawn to the plagiarism and unfair practice policies of both the University and of ILM.</w:t>
      </w:r>
    </w:p>
    <w:p w14:paraId="07972EA5" w14:textId="77777777" w:rsidR="00240D28" w:rsidRDefault="00240D28" w:rsidP="00240D28">
      <w:pPr>
        <w:spacing w:before="120" w:after="120"/>
        <w:rPr>
          <w:rFonts w:ascii="Tahoma" w:hAnsi="Tahoma" w:cs="Tahoma"/>
          <w:color w:val="000000"/>
        </w:rPr>
      </w:pPr>
      <w:r w:rsidRPr="002F698C">
        <w:rPr>
          <w:b/>
          <w:bCs/>
          <w:color w:val="000000"/>
          <w:sz w:val="16"/>
          <w:szCs w:val="16"/>
        </w:rPr>
        <w:t>Permission for ILM to use this script</w:t>
      </w:r>
      <w:r w:rsidRPr="002F698C">
        <w:rPr>
          <w:color w:val="000000"/>
          <w:sz w:val="16"/>
          <w:szCs w:val="16"/>
        </w:rPr>
        <w:br/>
      </w:r>
      <w:r w:rsidRPr="002F698C">
        <w:rPr>
          <w:rFonts w:cs="Arial"/>
          <w:color w:val="000000"/>
          <w:sz w:val="16"/>
          <w:szCs w:val="16"/>
        </w:rPr>
        <w:t>ILM uses learners’ submissions – on an anonymous basis – for assessment standardisation. By</w:t>
      </w:r>
      <w:r>
        <w:rPr>
          <w:rFonts w:cs="Arial"/>
          <w:color w:val="000000"/>
          <w:sz w:val="16"/>
          <w:szCs w:val="16"/>
        </w:rPr>
        <w:t xml:space="preserve"> </w:t>
      </w:r>
      <w:r w:rsidRPr="002F698C">
        <w:rPr>
          <w:rFonts w:cs="Arial"/>
          <w:color w:val="000000"/>
          <w:sz w:val="16"/>
          <w:szCs w:val="16"/>
        </w:rPr>
        <w:t>submitting, both the centre and the learner agree that ILM may use this script on condition that</w:t>
      </w:r>
      <w:r>
        <w:rPr>
          <w:rFonts w:cs="Arial"/>
          <w:color w:val="000000"/>
          <w:sz w:val="16"/>
          <w:szCs w:val="16"/>
        </w:rPr>
        <w:t xml:space="preserve"> </w:t>
      </w:r>
      <w:r w:rsidRPr="002F698C">
        <w:rPr>
          <w:rFonts w:cs="Arial"/>
          <w:color w:val="000000"/>
          <w:sz w:val="16"/>
          <w:szCs w:val="16"/>
        </w:rPr>
        <w:t>identifying information is removed.</w:t>
      </w:r>
      <w:r>
        <w:rPr>
          <w:rFonts w:cs="Arial"/>
          <w:color w:val="000000"/>
          <w:sz w:val="16"/>
          <w:szCs w:val="16"/>
        </w:rPr>
        <w:t xml:space="preserve"> </w:t>
      </w:r>
      <w:r w:rsidRPr="002F698C">
        <w:rPr>
          <w:rFonts w:cs="Arial"/>
          <w:color w:val="000000"/>
          <w:sz w:val="16"/>
          <w:szCs w:val="16"/>
        </w:rPr>
        <w:t xml:space="preserve">However, if you are unwilling to allow ILM use this script, please refuse by ticking the box: </w:t>
      </w:r>
      <w:r w:rsidRPr="002F698C">
        <w:rPr>
          <w:rFonts w:cs="Arial"/>
          <w:b/>
          <w:bCs/>
          <w:color w:val="000000"/>
          <w:sz w:val="16"/>
          <w:szCs w:val="16"/>
        </w:rPr>
        <w:t>□</w:t>
      </w:r>
    </w:p>
    <w:p w14:paraId="3A6F8ADD" w14:textId="43AF07CD" w:rsidR="00AE40F4" w:rsidRDefault="00AE40F4">
      <w:pPr>
        <w:rPr>
          <w:rFonts w:ascii="Calibri" w:eastAsia="Times New Roman" w:hAnsi="Calibri"/>
          <w:b/>
          <w:bCs/>
          <w:color w:val="322F31"/>
          <w:kern w:val="36"/>
          <w:sz w:val="42"/>
          <w:szCs w:val="42"/>
        </w:rPr>
      </w:pPr>
    </w:p>
    <w:p w14:paraId="2CCB0A0E" w14:textId="044D98FA" w:rsidR="00AE40F4" w:rsidRDefault="00AE40F4">
      <w:pPr>
        <w:rPr>
          <w:rFonts w:ascii="Calibri" w:eastAsia="Times New Roman" w:hAnsi="Calibri"/>
          <w:b/>
          <w:bCs/>
          <w:color w:val="322F31"/>
          <w:kern w:val="36"/>
          <w:sz w:val="42"/>
          <w:szCs w:val="42"/>
        </w:rPr>
      </w:pPr>
    </w:p>
    <w:p w14:paraId="68C63466" w14:textId="7E848855" w:rsidR="00AE40F4" w:rsidRDefault="00AE40F4">
      <w:pPr>
        <w:rPr>
          <w:rFonts w:ascii="Calibri" w:eastAsia="Times New Roman" w:hAnsi="Calibri"/>
          <w:b/>
          <w:bCs/>
          <w:color w:val="322F31"/>
          <w:kern w:val="36"/>
          <w:sz w:val="42"/>
          <w:szCs w:val="42"/>
        </w:rPr>
      </w:pPr>
    </w:p>
    <w:p w14:paraId="42BF6D2B" w14:textId="77777777" w:rsidR="00AE40F4" w:rsidRDefault="00AE40F4">
      <w:pPr>
        <w:rPr>
          <w:rFonts w:ascii="Calibri" w:eastAsia="Times New Roman" w:hAnsi="Calibri"/>
          <w:b/>
          <w:bCs/>
          <w:color w:val="322F31"/>
          <w:kern w:val="36"/>
          <w:sz w:val="42"/>
          <w:szCs w:val="42"/>
        </w:rPr>
      </w:pPr>
    </w:p>
    <w:p w14:paraId="0F2BE10C" w14:textId="77777777" w:rsidR="002279AD" w:rsidRDefault="002279AD">
      <w:pPr>
        <w:pStyle w:val="Heading1"/>
        <w:divId w:val="1417558107"/>
        <w:rPr>
          <w:rFonts w:ascii="Calibri" w:eastAsia="Times New Roman" w:hAnsi="Calibri"/>
          <w:color w:val="322F31"/>
        </w:rPr>
      </w:pPr>
    </w:p>
    <w:p w14:paraId="7EBF2725" w14:textId="6A8FD88C" w:rsidR="002279AD" w:rsidRDefault="00C33CFC">
      <w:pPr>
        <w:pStyle w:val="Heading1"/>
        <w:divId w:val="1417558107"/>
        <w:rPr>
          <w:rStyle w:val="Hyperlink"/>
          <w:rFonts w:ascii="Calibri" w:eastAsia="Times New Roman" w:hAnsi="Calibri"/>
          <w:b w:val="0"/>
          <w:bCs w:val="0"/>
          <w:noProof/>
          <w:kern w:val="0"/>
          <w:sz w:val="24"/>
          <w:szCs w:val="24"/>
        </w:rPr>
      </w:pPr>
      <w:r>
        <w:rPr>
          <w:rStyle w:val="Hyperlink"/>
          <w:rFonts w:ascii="Calibri" w:eastAsia="Times New Roman" w:hAnsi="Calibri"/>
          <w:b w:val="0"/>
          <w:bCs w:val="0"/>
          <w:noProof/>
          <w:kern w:val="0"/>
          <w:sz w:val="24"/>
          <w:szCs w:val="24"/>
        </w:rPr>
        <w:t>Table of contents</w:t>
      </w:r>
    </w:p>
    <w:p w14:paraId="2B735EC2" w14:textId="60E3C426" w:rsidR="00C33CFC" w:rsidRPr="00C33CFC" w:rsidRDefault="00C33CFC">
      <w:pPr>
        <w:pStyle w:val="Heading1"/>
        <w:divId w:val="1417558107"/>
        <w:rPr>
          <w:rFonts w:ascii="Calibri" w:eastAsia="Times New Roman" w:hAnsi="Calibri"/>
          <w:b w:val="0"/>
          <w:color w:val="322F31"/>
          <w:sz w:val="24"/>
          <w:szCs w:val="24"/>
        </w:rPr>
      </w:pPr>
      <w:r w:rsidRPr="00C33CFC">
        <w:rPr>
          <w:rFonts w:ascii="Calibri" w:eastAsia="Times New Roman" w:hAnsi="Calibri"/>
          <w:b w:val="0"/>
          <w:color w:val="322F31"/>
          <w:sz w:val="24"/>
          <w:szCs w:val="24"/>
        </w:rPr>
        <w:t>Front sheet………………………………………</w:t>
      </w:r>
      <w:r w:rsidR="006B480C">
        <w:rPr>
          <w:rFonts w:ascii="Calibri" w:eastAsia="Times New Roman" w:hAnsi="Calibri"/>
          <w:b w:val="0"/>
          <w:color w:val="322F31"/>
          <w:sz w:val="24"/>
          <w:szCs w:val="24"/>
        </w:rPr>
        <w:t>………………………………………………………………………</w:t>
      </w:r>
      <w:r w:rsidRPr="00C33CFC">
        <w:rPr>
          <w:rFonts w:ascii="Calibri" w:eastAsia="Times New Roman" w:hAnsi="Calibri"/>
          <w:b w:val="0"/>
          <w:color w:val="322F31"/>
          <w:sz w:val="24"/>
          <w:szCs w:val="24"/>
        </w:rPr>
        <w:t>.………………….1</w:t>
      </w:r>
    </w:p>
    <w:p w14:paraId="19F639B8" w14:textId="54E94865" w:rsidR="00C33CFC" w:rsidRPr="00C33CFC" w:rsidRDefault="00C33CFC">
      <w:pPr>
        <w:pStyle w:val="Heading1"/>
        <w:divId w:val="1417558107"/>
        <w:rPr>
          <w:rFonts w:ascii="Calibri" w:eastAsia="Times New Roman" w:hAnsi="Calibri"/>
          <w:b w:val="0"/>
          <w:color w:val="322F31"/>
          <w:sz w:val="24"/>
          <w:szCs w:val="24"/>
        </w:rPr>
      </w:pPr>
      <w:r w:rsidRPr="00C33CFC">
        <w:rPr>
          <w:rFonts w:ascii="Calibri" w:eastAsia="Times New Roman" w:hAnsi="Calibri"/>
          <w:b w:val="0"/>
          <w:color w:val="322F31"/>
          <w:sz w:val="24"/>
          <w:szCs w:val="24"/>
        </w:rPr>
        <w:t>Table of contents…………………………………………………</w:t>
      </w:r>
      <w:r w:rsidR="006B480C">
        <w:rPr>
          <w:rFonts w:ascii="Calibri" w:eastAsia="Times New Roman" w:hAnsi="Calibri"/>
          <w:b w:val="0"/>
          <w:color w:val="322F31"/>
          <w:sz w:val="24"/>
          <w:szCs w:val="24"/>
        </w:rPr>
        <w:t>……………………………………………………………………….</w:t>
      </w:r>
      <w:r w:rsidRPr="00C33CFC">
        <w:rPr>
          <w:rFonts w:ascii="Calibri" w:eastAsia="Times New Roman" w:hAnsi="Calibri"/>
          <w:b w:val="0"/>
          <w:color w:val="322F31"/>
          <w:sz w:val="24"/>
          <w:szCs w:val="24"/>
        </w:rPr>
        <w:t>2</w:t>
      </w:r>
    </w:p>
    <w:p w14:paraId="398D0F73" w14:textId="1428B6D1" w:rsidR="00C33CFC" w:rsidRPr="00C33CFC" w:rsidRDefault="00C33CFC">
      <w:pPr>
        <w:pStyle w:val="Heading1"/>
        <w:divId w:val="1417558107"/>
        <w:rPr>
          <w:rFonts w:ascii="Calibri" w:eastAsia="Times New Roman" w:hAnsi="Calibri"/>
          <w:b w:val="0"/>
          <w:color w:val="322F31"/>
          <w:sz w:val="24"/>
          <w:szCs w:val="24"/>
        </w:rPr>
      </w:pPr>
      <w:r w:rsidRPr="00C33CFC">
        <w:rPr>
          <w:rFonts w:ascii="Calibri" w:eastAsia="Times New Roman" w:hAnsi="Calibri"/>
          <w:b w:val="0"/>
          <w:color w:val="322F31"/>
          <w:sz w:val="24"/>
          <w:szCs w:val="24"/>
        </w:rPr>
        <w:t>Executive summary………………………………………………</w:t>
      </w:r>
      <w:r w:rsidR="006B480C">
        <w:rPr>
          <w:rFonts w:ascii="Calibri" w:eastAsia="Times New Roman" w:hAnsi="Calibri"/>
          <w:b w:val="0"/>
          <w:color w:val="322F31"/>
          <w:sz w:val="24"/>
          <w:szCs w:val="24"/>
        </w:rPr>
        <w:t>………………………………………………………………………4</w:t>
      </w:r>
    </w:p>
    <w:p w14:paraId="72DD7725" w14:textId="4BD86C80" w:rsidR="00C33CFC" w:rsidRPr="00C33CFC" w:rsidRDefault="00C33CFC">
      <w:pPr>
        <w:pStyle w:val="Heading1"/>
        <w:divId w:val="1417558107"/>
        <w:rPr>
          <w:rFonts w:ascii="Calibri" w:eastAsia="Times New Roman" w:hAnsi="Calibri"/>
          <w:b w:val="0"/>
          <w:color w:val="322F31"/>
          <w:sz w:val="24"/>
          <w:szCs w:val="24"/>
        </w:rPr>
      </w:pPr>
      <w:r w:rsidRPr="00C33CFC">
        <w:rPr>
          <w:rFonts w:ascii="Calibri" w:eastAsia="Times New Roman" w:hAnsi="Calibri"/>
          <w:b w:val="0"/>
          <w:color w:val="322F31"/>
          <w:sz w:val="24"/>
          <w:szCs w:val="24"/>
        </w:rPr>
        <w:t>Business Overview………………………………………………</w:t>
      </w:r>
      <w:r w:rsidR="006B480C">
        <w:rPr>
          <w:rFonts w:ascii="Calibri" w:eastAsia="Times New Roman" w:hAnsi="Calibri"/>
          <w:b w:val="0"/>
          <w:color w:val="322F31"/>
          <w:sz w:val="24"/>
          <w:szCs w:val="24"/>
        </w:rPr>
        <w:t>……………………………………………………………………….5</w:t>
      </w:r>
    </w:p>
    <w:p w14:paraId="4DBF60A5" w14:textId="6B4D810B" w:rsidR="00C33CFC" w:rsidRPr="00C33CFC" w:rsidRDefault="00C33CFC">
      <w:pPr>
        <w:pStyle w:val="Heading1"/>
        <w:divId w:val="1417558107"/>
        <w:rPr>
          <w:rFonts w:ascii="Calibri" w:eastAsia="Times New Roman" w:hAnsi="Calibri"/>
          <w:b w:val="0"/>
          <w:color w:val="322F31"/>
          <w:sz w:val="24"/>
          <w:szCs w:val="24"/>
        </w:rPr>
      </w:pPr>
      <w:r w:rsidRPr="00C33CFC">
        <w:rPr>
          <w:rFonts w:ascii="Calibri" w:eastAsia="Times New Roman" w:hAnsi="Calibri"/>
          <w:b w:val="0"/>
          <w:color w:val="322F31"/>
          <w:sz w:val="24"/>
          <w:szCs w:val="24"/>
        </w:rPr>
        <w:t>Markets and competition……………………………………</w:t>
      </w:r>
      <w:r w:rsidR="006B480C">
        <w:rPr>
          <w:rFonts w:ascii="Calibri" w:eastAsia="Times New Roman" w:hAnsi="Calibri"/>
          <w:b w:val="0"/>
          <w:color w:val="322F31"/>
          <w:sz w:val="24"/>
          <w:szCs w:val="24"/>
        </w:rPr>
        <w:t>……………………………………………………………………….6</w:t>
      </w:r>
    </w:p>
    <w:p w14:paraId="75383848" w14:textId="5DA8BE1C" w:rsidR="00C33CFC" w:rsidRPr="00C33CFC" w:rsidRDefault="00C33CFC">
      <w:pPr>
        <w:pStyle w:val="Heading1"/>
        <w:divId w:val="1417558107"/>
        <w:rPr>
          <w:rFonts w:ascii="Calibri" w:eastAsia="Times New Roman" w:hAnsi="Calibri"/>
          <w:b w:val="0"/>
          <w:color w:val="322F31"/>
          <w:sz w:val="24"/>
          <w:szCs w:val="24"/>
        </w:rPr>
      </w:pPr>
      <w:r w:rsidRPr="00C33CFC">
        <w:rPr>
          <w:rFonts w:ascii="Calibri" w:eastAsia="Times New Roman" w:hAnsi="Calibri"/>
          <w:b w:val="0"/>
          <w:color w:val="322F31"/>
          <w:sz w:val="24"/>
          <w:szCs w:val="24"/>
        </w:rPr>
        <w:t>Target Markets……………………………………………………</w:t>
      </w:r>
      <w:r w:rsidR="006B480C">
        <w:rPr>
          <w:rFonts w:ascii="Calibri" w:eastAsia="Times New Roman" w:hAnsi="Calibri"/>
          <w:b w:val="0"/>
          <w:color w:val="322F31"/>
          <w:sz w:val="24"/>
          <w:szCs w:val="24"/>
        </w:rPr>
        <w:t>……………………………………………………………………….6</w:t>
      </w:r>
    </w:p>
    <w:p w14:paraId="2897B779" w14:textId="5A8512CF" w:rsidR="00C33CFC" w:rsidRPr="00C33CFC" w:rsidRDefault="00C33CFC">
      <w:pPr>
        <w:pStyle w:val="Heading1"/>
        <w:divId w:val="1417558107"/>
        <w:rPr>
          <w:rFonts w:ascii="Calibri" w:eastAsia="Times New Roman" w:hAnsi="Calibri"/>
          <w:b w:val="0"/>
          <w:color w:val="322F31"/>
          <w:sz w:val="24"/>
          <w:szCs w:val="24"/>
        </w:rPr>
      </w:pPr>
      <w:r w:rsidRPr="00C33CFC">
        <w:rPr>
          <w:rFonts w:ascii="Calibri" w:eastAsia="Times New Roman" w:hAnsi="Calibri"/>
          <w:b w:val="0"/>
          <w:color w:val="322F31"/>
          <w:sz w:val="24"/>
          <w:szCs w:val="24"/>
        </w:rPr>
        <w:t>Competition…………………………………………………………</w:t>
      </w:r>
      <w:r w:rsidR="006B480C">
        <w:rPr>
          <w:rFonts w:ascii="Calibri" w:eastAsia="Times New Roman" w:hAnsi="Calibri"/>
          <w:b w:val="0"/>
          <w:color w:val="322F31"/>
          <w:sz w:val="24"/>
          <w:szCs w:val="24"/>
        </w:rPr>
        <w:t>………………………………………………………………………6</w:t>
      </w:r>
    </w:p>
    <w:p w14:paraId="50FE692D" w14:textId="5E6E3F37" w:rsidR="00C33CFC" w:rsidRPr="00C33CFC" w:rsidRDefault="00C33CFC">
      <w:pPr>
        <w:pStyle w:val="Heading1"/>
        <w:divId w:val="1417558107"/>
        <w:rPr>
          <w:rFonts w:ascii="Calibri" w:eastAsia="Times New Roman" w:hAnsi="Calibri"/>
          <w:b w:val="0"/>
          <w:color w:val="322F31"/>
          <w:sz w:val="24"/>
          <w:szCs w:val="24"/>
        </w:rPr>
      </w:pPr>
      <w:r w:rsidRPr="00C33CFC">
        <w:rPr>
          <w:rFonts w:ascii="Calibri" w:eastAsia="Times New Roman" w:hAnsi="Calibri"/>
          <w:b w:val="0"/>
          <w:color w:val="322F31"/>
          <w:sz w:val="24"/>
          <w:szCs w:val="24"/>
        </w:rPr>
        <w:t>Sales and marketing………………………………………………</w:t>
      </w:r>
      <w:r w:rsidR="006B480C">
        <w:rPr>
          <w:rFonts w:ascii="Calibri" w:eastAsia="Times New Roman" w:hAnsi="Calibri"/>
          <w:b w:val="0"/>
          <w:color w:val="322F31"/>
          <w:sz w:val="24"/>
          <w:szCs w:val="24"/>
        </w:rPr>
        <w:t>…………………………………………………………………</w:t>
      </w:r>
      <w:proofErr w:type="gramStart"/>
      <w:r w:rsidR="006B480C">
        <w:rPr>
          <w:rFonts w:ascii="Calibri" w:eastAsia="Times New Roman" w:hAnsi="Calibri"/>
          <w:b w:val="0"/>
          <w:color w:val="322F31"/>
          <w:sz w:val="24"/>
          <w:szCs w:val="24"/>
        </w:rPr>
        <w:t>…..</w:t>
      </w:r>
      <w:proofErr w:type="gramEnd"/>
      <w:r w:rsidR="006B480C">
        <w:rPr>
          <w:rFonts w:ascii="Calibri" w:eastAsia="Times New Roman" w:hAnsi="Calibri"/>
          <w:b w:val="0"/>
          <w:color w:val="322F31"/>
          <w:sz w:val="24"/>
          <w:szCs w:val="24"/>
        </w:rPr>
        <w:t>7</w:t>
      </w:r>
    </w:p>
    <w:p w14:paraId="4982C5AD" w14:textId="38BB605E" w:rsidR="00C33CFC" w:rsidRPr="00C33CFC" w:rsidRDefault="00C33CFC">
      <w:pPr>
        <w:pStyle w:val="Heading1"/>
        <w:divId w:val="1417558107"/>
        <w:rPr>
          <w:rFonts w:ascii="Calibri" w:eastAsia="Times New Roman" w:hAnsi="Calibri"/>
          <w:b w:val="0"/>
          <w:color w:val="322F31"/>
          <w:sz w:val="24"/>
          <w:szCs w:val="24"/>
        </w:rPr>
      </w:pPr>
      <w:r w:rsidRPr="00C33CFC">
        <w:rPr>
          <w:rFonts w:ascii="Calibri" w:eastAsia="Times New Roman" w:hAnsi="Calibri"/>
          <w:b w:val="0"/>
          <w:color w:val="322F31"/>
          <w:sz w:val="24"/>
          <w:szCs w:val="24"/>
        </w:rPr>
        <w:t>Product and positioning………………………………………</w:t>
      </w:r>
      <w:r w:rsidR="006B480C">
        <w:rPr>
          <w:rFonts w:ascii="Calibri" w:eastAsia="Times New Roman" w:hAnsi="Calibri"/>
          <w:b w:val="0"/>
          <w:color w:val="322F31"/>
          <w:sz w:val="24"/>
          <w:szCs w:val="24"/>
        </w:rPr>
        <w:t>……………………………………………………………………</w:t>
      </w:r>
      <w:proofErr w:type="gramStart"/>
      <w:r w:rsidR="006B480C">
        <w:rPr>
          <w:rFonts w:ascii="Calibri" w:eastAsia="Times New Roman" w:hAnsi="Calibri"/>
          <w:b w:val="0"/>
          <w:color w:val="322F31"/>
          <w:sz w:val="24"/>
          <w:szCs w:val="24"/>
        </w:rPr>
        <w:t>…..</w:t>
      </w:r>
      <w:proofErr w:type="gramEnd"/>
      <w:r w:rsidR="006B480C">
        <w:rPr>
          <w:rFonts w:ascii="Calibri" w:eastAsia="Times New Roman" w:hAnsi="Calibri"/>
          <w:b w:val="0"/>
          <w:color w:val="322F31"/>
          <w:sz w:val="24"/>
          <w:szCs w:val="24"/>
        </w:rPr>
        <w:t>7</w:t>
      </w:r>
    </w:p>
    <w:p w14:paraId="7CEEBA0A" w14:textId="3E0EDE33" w:rsidR="00C33CFC" w:rsidRPr="00C33CFC" w:rsidRDefault="00C33CFC">
      <w:pPr>
        <w:pStyle w:val="Heading1"/>
        <w:divId w:val="1417558107"/>
        <w:rPr>
          <w:rFonts w:ascii="Calibri" w:eastAsia="Times New Roman" w:hAnsi="Calibri"/>
          <w:b w:val="0"/>
          <w:color w:val="322F31"/>
          <w:sz w:val="24"/>
          <w:szCs w:val="24"/>
        </w:rPr>
      </w:pPr>
      <w:r w:rsidRPr="00C33CFC">
        <w:rPr>
          <w:rFonts w:ascii="Calibri" w:eastAsia="Times New Roman" w:hAnsi="Calibri"/>
          <w:b w:val="0"/>
          <w:color w:val="322F31"/>
          <w:sz w:val="24"/>
          <w:szCs w:val="24"/>
        </w:rPr>
        <w:t>Marketing and sales………………………………………………</w:t>
      </w:r>
      <w:r w:rsidR="006B480C">
        <w:rPr>
          <w:rFonts w:ascii="Calibri" w:eastAsia="Times New Roman" w:hAnsi="Calibri"/>
          <w:b w:val="0"/>
          <w:color w:val="322F31"/>
          <w:sz w:val="24"/>
          <w:szCs w:val="24"/>
        </w:rPr>
        <w:t>………………………………………………………………………7</w:t>
      </w:r>
    </w:p>
    <w:p w14:paraId="051C8B81" w14:textId="1DB1E3D4" w:rsidR="00C33CFC" w:rsidRPr="00C33CFC" w:rsidRDefault="00C33CFC">
      <w:pPr>
        <w:pStyle w:val="Heading1"/>
        <w:divId w:val="1417558107"/>
        <w:rPr>
          <w:rFonts w:ascii="Calibri" w:eastAsia="Times New Roman" w:hAnsi="Calibri"/>
          <w:b w:val="0"/>
          <w:color w:val="322F31"/>
          <w:sz w:val="24"/>
          <w:szCs w:val="24"/>
        </w:rPr>
      </w:pPr>
      <w:r w:rsidRPr="00C33CFC">
        <w:rPr>
          <w:rFonts w:ascii="Calibri" w:eastAsia="Times New Roman" w:hAnsi="Calibri"/>
          <w:b w:val="0"/>
          <w:color w:val="322F31"/>
          <w:sz w:val="24"/>
          <w:szCs w:val="24"/>
        </w:rPr>
        <w:t>Management…………………………………</w:t>
      </w:r>
      <w:r w:rsidR="006B480C">
        <w:rPr>
          <w:rFonts w:ascii="Calibri" w:eastAsia="Times New Roman" w:hAnsi="Calibri"/>
          <w:b w:val="0"/>
          <w:color w:val="322F31"/>
          <w:sz w:val="24"/>
          <w:szCs w:val="24"/>
        </w:rPr>
        <w:t>………………………………………………………………………</w:t>
      </w:r>
      <w:r w:rsidRPr="00C33CFC">
        <w:rPr>
          <w:rFonts w:ascii="Calibri" w:eastAsia="Times New Roman" w:hAnsi="Calibri"/>
          <w:b w:val="0"/>
          <w:color w:val="322F31"/>
          <w:sz w:val="24"/>
          <w:szCs w:val="24"/>
        </w:rPr>
        <w:t>………………………</w:t>
      </w:r>
      <w:r w:rsidR="006B480C">
        <w:rPr>
          <w:rFonts w:ascii="Calibri" w:eastAsia="Times New Roman" w:hAnsi="Calibri"/>
          <w:b w:val="0"/>
          <w:color w:val="322F31"/>
          <w:sz w:val="24"/>
          <w:szCs w:val="24"/>
        </w:rPr>
        <w:t>8</w:t>
      </w:r>
    </w:p>
    <w:p w14:paraId="38AF6484" w14:textId="79F848BD" w:rsidR="00C33CFC" w:rsidRPr="00C33CFC" w:rsidRDefault="00C33CFC">
      <w:pPr>
        <w:pStyle w:val="Heading1"/>
        <w:divId w:val="1417558107"/>
        <w:rPr>
          <w:rFonts w:ascii="Calibri" w:eastAsia="Times New Roman" w:hAnsi="Calibri"/>
          <w:b w:val="0"/>
          <w:color w:val="322F31"/>
          <w:sz w:val="24"/>
          <w:szCs w:val="24"/>
        </w:rPr>
      </w:pPr>
      <w:r w:rsidRPr="00C33CFC">
        <w:rPr>
          <w:rFonts w:ascii="Calibri" w:eastAsia="Times New Roman" w:hAnsi="Calibri"/>
          <w:b w:val="0"/>
          <w:color w:val="322F31"/>
          <w:sz w:val="24"/>
          <w:szCs w:val="24"/>
        </w:rPr>
        <w:t>Key personnel………………………………………………………</w:t>
      </w:r>
      <w:r w:rsidR="006B480C">
        <w:rPr>
          <w:rFonts w:ascii="Calibri" w:eastAsia="Times New Roman" w:hAnsi="Calibri"/>
          <w:b w:val="0"/>
          <w:color w:val="322F31"/>
          <w:sz w:val="24"/>
          <w:szCs w:val="24"/>
        </w:rPr>
        <w:t>……………………………………………………………………….8</w:t>
      </w:r>
    </w:p>
    <w:p w14:paraId="6CCBDC74" w14:textId="0EA2380F" w:rsidR="00C33CFC" w:rsidRPr="00C33CFC" w:rsidRDefault="00C33CFC">
      <w:pPr>
        <w:pStyle w:val="Heading1"/>
        <w:divId w:val="1417558107"/>
        <w:rPr>
          <w:rFonts w:ascii="Calibri" w:eastAsia="Times New Roman" w:hAnsi="Calibri"/>
          <w:b w:val="0"/>
          <w:color w:val="322F31"/>
          <w:sz w:val="24"/>
          <w:szCs w:val="24"/>
        </w:rPr>
      </w:pPr>
      <w:r w:rsidRPr="00C33CFC">
        <w:rPr>
          <w:rFonts w:ascii="Calibri" w:eastAsia="Times New Roman" w:hAnsi="Calibri"/>
          <w:b w:val="0"/>
          <w:color w:val="322F31"/>
          <w:sz w:val="24"/>
          <w:szCs w:val="24"/>
        </w:rPr>
        <w:t>Advisors and support services………………………………</w:t>
      </w:r>
      <w:r w:rsidR="006B480C">
        <w:rPr>
          <w:rFonts w:ascii="Calibri" w:eastAsia="Times New Roman" w:hAnsi="Calibri"/>
          <w:b w:val="0"/>
          <w:color w:val="322F31"/>
          <w:sz w:val="24"/>
          <w:szCs w:val="24"/>
        </w:rPr>
        <w:t>……………………………………………………………………….8</w:t>
      </w:r>
    </w:p>
    <w:p w14:paraId="16E1B17E" w14:textId="703212A2" w:rsidR="00C33CFC" w:rsidRPr="00C33CFC" w:rsidRDefault="00C33CFC">
      <w:pPr>
        <w:pStyle w:val="Heading1"/>
        <w:divId w:val="1417558107"/>
        <w:rPr>
          <w:rFonts w:ascii="Calibri" w:eastAsia="Times New Roman" w:hAnsi="Calibri"/>
          <w:b w:val="0"/>
          <w:color w:val="322F31"/>
          <w:sz w:val="24"/>
          <w:szCs w:val="24"/>
        </w:rPr>
      </w:pPr>
      <w:r w:rsidRPr="00C33CFC">
        <w:rPr>
          <w:rFonts w:ascii="Calibri" w:eastAsia="Times New Roman" w:hAnsi="Calibri"/>
          <w:b w:val="0"/>
          <w:color w:val="322F31"/>
          <w:sz w:val="24"/>
          <w:szCs w:val="24"/>
        </w:rPr>
        <w:t>Operations……………………………………………………………</w:t>
      </w:r>
      <w:r w:rsidR="006B480C">
        <w:rPr>
          <w:rFonts w:ascii="Calibri" w:eastAsia="Times New Roman" w:hAnsi="Calibri"/>
          <w:b w:val="0"/>
          <w:color w:val="322F31"/>
          <w:sz w:val="24"/>
          <w:szCs w:val="24"/>
        </w:rPr>
        <w:t>……………………………………………………………………….9</w:t>
      </w:r>
    </w:p>
    <w:p w14:paraId="14AB6641" w14:textId="293C871F" w:rsidR="00C33CFC" w:rsidRPr="00C33CFC" w:rsidRDefault="00C33CFC">
      <w:pPr>
        <w:pStyle w:val="Heading1"/>
        <w:divId w:val="1417558107"/>
        <w:rPr>
          <w:rFonts w:ascii="Calibri" w:eastAsia="Times New Roman" w:hAnsi="Calibri"/>
          <w:b w:val="0"/>
          <w:color w:val="322F31"/>
          <w:sz w:val="24"/>
          <w:szCs w:val="24"/>
        </w:rPr>
      </w:pPr>
      <w:r w:rsidRPr="00C33CFC">
        <w:rPr>
          <w:rFonts w:ascii="Calibri" w:eastAsia="Times New Roman" w:hAnsi="Calibri"/>
          <w:b w:val="0"/>
          <w:color w:val="322F31"/>
          <w:sz w:val="24"/>
          <w:szCs w:val="24"/>
        </w:rPr>
        <w:lastRenderedPageBreak/>
        <w:t>Premises and equipment………………………………………</w:t>
      </w:r>
      <w:r w:rsidR="006B480C">
        <w:rPr>
          <w:rFonts w:ascii="Calibri" w:eastAsia="Times New Roman" w:hAnsi="Calibri"/>
          <w:b w:val="0"/>
          <w:color w:val="322F31"/>
          <w:sz w:val="24"/>
          <w:szCs w:val="24"/>
        </w:rPr>
        <w:t>……………………………………………………………………….9</w:t>
      </w:r>
    </w:p>
    <w:p w14:paraId="10E10FD5" w14:textId="3ABC179F" w:rsidR="00C33CFC" w:rsidRPr="00C33CFC" w:rsidRDefault="00C33CFC">
      <w:pPr>
        <w:pStyle w:val="Heading1"/>
        <w:divId w:val="1417558107"/>
        <w:rPr>
          <w:rFonts w:ascii="Calibri" w:eastAsia="Times New Roman" w:hAnsi="Calibri"/>
          <w:b w:val="0"/>
          <w:color w:val="322F31"/>
          <w:sz w:val="24"/>
          <w:szCs w:val="24"/>
        </w:rPr>
      </w:pPr>
      <w:r w:rsidRPr="00C33CFC">
        <w:rPr>
          <w:rFonts w:ascii="Calibri" w:eastAsia="Times New Roman" w:hAnsi="Calibri"/>
          <w:b w:val="0"/>
          <w:color w:val="322F31"/>
          <w:sz w:val="24"/>
          <w:szCs w:val="24"/>
        </w:rPr>
        <w:t>Employees……………………………………………………………</w:t>
      </w:r>
      <w:r w:rsidR="006B480C">
        <w:rPr>
          <w:rFonts w:ascii="Calibri" w:eastAsia="Times New Roman" w:hAnsi="Calibri"/>
          <w:b w:val="0"/>
          <w:color w:val="322F31"/>
          <w:sz w:val="24"/>
          <w:szCs w:val="24"/>
        </w:rPr>
        <w:t>……………………………………………………………………….9</w:t>
      </w:r>
    </w:p>
    <w:p w14:paraId="5CCC57DE" w14:textId="150B85C3" w:rsidR="00C33CFC" w:rsidRPr="00C33CFC" w:rsidRDefault="00C33CFC">
      <w:pPr>
        <w:pStyle w:val="Heading1"/>
        <w:divId w:val="1417558107"/>
        <w:rPr>
          <w:rFonts w:ascii="Calibri" w:eastAsia="Times New Roman" w:hAnsi="Calibri"/>
          <w:b w:val="0"/>
          <w:color w:val="322F31"/>
          <w:sz w:val="24"/>
          <w:szCs w:val="24"/>
        </w:rPr>
      </w:pPr>
      <w:r w:rsidRPr="00C33CFC">
        <w:rPr>
          <w:rFonts w:ascii="Calibri" w:eastAsia="Times New Roman" w:hAnsi="Calibri"/>
          <w:b w:val="0"/>
          <w:color w:val="322F31"/>
          <w:sz w:val="24"/>
          <w:szCs w:val="24"/>
        </w:rPr>
        <w:t>Suppliers………………………………………………………………</w:t>
      </w:r>
      <w:r w:rsidR="006B480C">
        <w:rPr>
          <w:rFonts w:ascii="Calibri" w:eastAsia="Times New Roman" w:hAnsi="Calibri"/>
          <w:b w:val="0"/>
          <w:color w:val="322F31"/>
          <w:sz w:val="24"/>
          <w:szCs w:val="24"/>
        </w:rPr>
        <w:t>……………………………………………………………………….9</w:t>
      </w:r>
    </w:p>
    <w:p w14:paraId="2A247FAC" w14:textId="4C7EF992" w:rsidR="00C33CFC" w:rsidRPr="00C33CFC" w:rsidRDefault="00C33CFC">
      <w:pPr>
        <w:pStyle w:val="Heading1"/>
        <w:divId w:val="1417558107"/>
        <w:rPr>
          <w:rFonts w:ascii="Calibri" w:eastAsia="Times New Roman" w:hAnsi="Calibri"/>
          <w:b w:val="0"/>
          <w:color w:val="322F31"/>
          <w:sz w:val="24"/>
          <w:szCs w:val="24"/>
        </w:rPr>
      </w:pPr>
      <w:r w:rsidRPr="00C33CFC">
        <w:rPr>
          <w:rFonts w:ascii="Calibri" w:eastAsia="Times New Roman" w:hAnsi="Calibri"/>
          <w:b w:val="0"/>
          <w:color w:val="322F31"/>
          <w:sz w:val="24"/>
          <w:szCs w:val="24"/>
        </w:rPr>
        <w:t>Financial forecast…………………………………………………</w:t>
      </w:r>
      <w:r w:rsidR="006B480C">
        <w:rPr>
          <w:rFonts w:ascii="Calibri" w:eastAsia="Times New Roman" w:hAnsi="Calibri"/>
          <w:b w:val="0"/>
          <w:color w:val="322F31"/>
          <w:sz w:val="24"/>
          <w:szCs w:val="24"/>
        </w:rPr>
        <w:t>………………………………………………………………………10</w:t>
      </w:r>
    </w:p>
    <w:p w14:paraId="6350EE1D" w14:textId="369BC491" w:rsidR="00C33CFC" w:rsidRPr="00C33CFC" w:rsidRDefault="00C33CFC">
      <w:pPr>
        <w:pStyle w:val="Heading1"/>
        <w:divId w:val="1417558107"/>
        <w:rPr>
          <w:rFonts w:ascii="Calibri" w:eastAsia="Times New Roman" w:hAnsi="Calibri"/>
          <w:b w:val="0"/>
          <w:color w:val="322F31"/>
          <w:sz w:val="24"/>
          <w:szCs w:val="24"/>
        </w:rPr>
      </w:pPr>
      <w:r w:rsidRPr="00C33CFC">
        <w:rPr>
          <w:rFonts w:ascii="Calibri" w:eastAsia="Times New Roman" w:hAnsi="Calibri"/>
          <w:b w:val="0"/>
          <w:color w:val="322F31"/>
          <w:sz w:val="24"/>
          <w:szCs w:val="24"/>
        </w:rPr>
        <w:t>Sales………………………………………………………………………</w:t>
      </w:r>
      <w:r w:rsidR="006B480C">
        <w:rPr>
          <w:rFonts w:ascii="Calibri" w:eastAsia="Times New Roman" w:hAnsi="Calibri"/>
          <w:b w:val="0"/>
          <w:color w:val="322F31"/>
          <w:sz w:val="24"/>
          <w:szCs w:val="24"/>
        </w:rPr>
        <w:t>…………………………………………………………………….10</w:t>
      </w:r>
    </w:p>
    <w:p w14:paraId="0D9B1856" w14:textId="5CFAF519" w:rsidR="00C33CFC" w:rsidRPr="00C33CFC" w:rsidRDefault="00C33CFC">
      <w:pPr>
        <w:pStyle w:val="Heading1"/>
        <w:divId w:val="1417558107"/>
        <w:rPr>
          <w:rFonts w:ascii="Calibri" w:eastAsia="Times New Roman" w:hAnsi="Calibri"/>
          <w:b w:val="0"/>
          <w:color w:val="322F31"/>
          <w:sz w:val="24"/>
          <w:szCs w:val="24"/>
        </w:rPr>
      </w:pPr>
      <w:r w:rsidRPr="00C33CFC">
        <w:rPr>
          <w:rFonts w:ascii="Calibri" w:eastAsia="Times New Roman" w:hAnsi="Calibri"/>
          <w:b w:val="0"/>
          <w:color w:val="322F31"/>
          <w:sz w:val="24"/>
          <w:szCs w:val="24"/>
        </w:rPr>
        <w:t>Cashflow………………………………………………………………</w:t>
      </w:r>
      <w:r w:rsidR="006B480C">
        <w:rPr>
          <w:rFonts w:ascii="Calibri" w:eastAsia="Times New Roman" w:hAnsi="Calibri"/>
          <w:b w:val="0"/>
          <w:color w:val="322F31"/>
          <w:sz w:val="24"/>
          <w:szCs w:val="24"/>
        </w:rPr>
        <w:t>………………………………………………………………………10</w:t>
      </w:r>
    </w:p>
    <w:p w14:paraId="7522BFB4" w14:textId="7314032B" w:rsidR="00C33CFC" w:rsidRPr="00C33CFC" w:rsidRDefault="00C33CFC">
      <w:pPr>
        <w:pStyle w:val="Heading1"/>
        <w:divId w:val="1417558107"/>
        <w:rPr>
          <w:rFonts w:ascii="Calibri" w:eastAsia="Times New Roman" w:hAnsi="Calibri"/>
          <w:b w:val="0"/>
          <w:color w:val="322F31"/>
          <w:sz w:val="24"/>
          <w:szCs w:val="24"/>
        </w:rPr>
      </w:pPr>
      <w:r w:rsidRPr="00C33CFC">
        <w:rPr>
          <w:rFonts w:ascii="Calibri" w:eastAsia="Times New Roman" w:hAnsi="Calibri"/>
          <w:b w:val="0"/>
          <w:color w:val="322F31"/>
          <w:sz w:val="24"/>
          <w:szCs w:val="24"/>
        </w:rPr>
        <w:t>Profitability……………………………………………………………</w:t>
      </w:r>
      <w:r w:rsidR="006B480C">
        <w:rPr>
          <w:rFonts w:ascii="Calibri" w:eastAsia="Times New Roman" w:hAnsi="Calibri"/>
          <w:b w:val="0"/>
          <w:color w:val="322F31"/>
          <w:sz w:val="24"/>
          <w:szCs w:val="24"/>
        </w:rPr>
        <w:t>…………………………………………………………………</w:t>
      </w:r>
      <w:proofErr w:type="gramStart"/>
      <w:r w:rsidR="006B480C">
        <w:rPr>
          <w:rFonts w:ascii="Calibri" w:eastAsia="Times New Roman" w:hAnsi="Calibri"/>
          <w:b w:val="0"/>
          <w:color w:val="322F31"/>
          <w:sz w:val="24"/>
          <w:szCs w:val="24"/>
        </w:rPr>
        <w:t>…..</w:t>
      </w:r>
      <w:proofErr w:type="gramEnd"/>
      <w:r w:rsidR="006B480C">
        <w:rPr>
          <w:rFonts w:ascii="Calibri" w:eastAsia="Times New Roman" w:hAnsi="Calibri"/>
          <w:b w:val="0"/>
          <w:color w:val="322F31"/>
          <w:sz w:val="24"/>
          <w:szCs w:val="24"/>
        </w:rPr>
        <w:t>10</w:t>
      </w:r>
    </w:p>
    <w:p w14:paraId="666FD701" w14:textId="7CB86869" w:rsidR="00C33CFC" w:rsidRDefault="00C33CFC">
      <w:pPr>
        <w:pStyle w:val="Heading1"/>
        <w:divId w:val="1417558107"/>
        <w:rPr>
          <w:rFonts w:ascii="Calibri" w:eastAsia="Times New Roman" w:hAnsi="Calibri"/>
          <w:b w:val="0"/>
          <w:color w:val="322F31"/>
          <w:sz w:val="24"/>
          <w:szCs w:val="24"/>
        </w:rPr>
      </w:pPr>
      <w:r w:rsidRPr="00C33CFC">
        <w:rPr>
          <w:rFonts w:ascii="Calibri" w:eastAsia="Times New Roman" w:hAnsi="Calibri"/>
          <w:b w:val="0"/>
          <w:color w:val="322F31"/>
          <w:sz w:val="24"/>
          <w:szCs w:val="24"/>
        </w:rPr>
        <w:t>Financing………………………………………………………………</w:t>
      </w:r>
      <w:r w:rsidR="006B480C">
        <w:rPr>
          <w:rFonts w:ascii="Calibri" w:eastAsia="Times New Roman" w:hAnsi="Calibri"/>
          <w:b w:val="0"/>
          <w:color w:val="322F31"/>
          <w:sz w:val="24"/>
          <w:szCs w:val="24"/>
        </w:rPr>
        <w:t>………………………………………………………………………</w:t>
      </w:r>
      <w:r w:rsidRPr="00C33CFC">
        <w:rPr>
          <w:rFonts w:ascii="Calibri" w:eastAsia="Times New Roman" w:hAnsi="Calibri"/>
          <w:b w:val="0"/>
          <w:color w:val="322F31"/>
          <w:sz w:val="24"/>
          <w:szCs w:val="24"/>
        </w:rPr>
        <w:t>1</w:t>
      </w:r>
      <w:r w:rsidR="006B480C">
        <w:rPr>
          <w:rFonts w:ascii="Calibri" w:eastAsia="Times New Roman" w:hAnsi="Calibri"/>
          <w:b w:val="0"/>
          <w:color w:val="322F31"/>
          <w:sz w:val="24"/>
          <w:szCs w:val="24"/>
        </w:rPr>
        <w:t>4</w:t>
      </w:r>
    </w:p>
    <w:p w14:paraId="6952C49D" w14:textId="5F15DDE8" w:rsidR="006B480C" w:rsidRDefault="006B480C">
      <w:pPr>
        <w:pStyle w:val="Heading1"/>
        <w:divId w:val="1417558107"/>
        <w:rPr>
          <w:rFonts w:ascii="Calibri" w:eastAsia="Times New Roman" w:hAnsi="Calibri"/>
          <w:b w:val="0"/>
          <w:color w:val="322F31"/>
          <w:sz w:val="24"/>
          <w:szCs w:val="24"/>
        </w:rPr>
      </w:pPr>
      <w:r>
        <w:rPr>
          <w:rFonts w:ascii="Calibri" w:eastAsia="Times New Roman" w:hAnsi="Calibri"/>
          <w:b w:val="0"/>
          <w:color w:val="322F31"/>
          <w:sz w:val="24"/>
          <w:szCs w:val="24"/>
        </w:rPr>
        <w:t>Appendix 1 ………………………………………………………………………………………………………………………………</w:t>
      </w:r>
      <w:proofErr w:type="gramStart"/>
      <w:r>
        <w:rPr>
          <w:rFonts w:ascii="Calibri" w:eastAsia="Times New Roman" w:hAnsi="Calibri"/>
          <w:b w:val="0"/>
          <w:color w:val="322F31"/>
          <w:sz w:val="24"/>
          <w:szCs w:val="24"/>
        </w:rPr>
        <w:t>…..</w:t>
      </w:r>
      <w:proofErr w:type="gramEnd"/>
      <w:r>
        <w:rPr>
          <w:rFonts w:ascii="Calibri" w:eastAsia="Times New Roman" w:hAnsi="Calibri"/>
          <w:b w:val="0"/>
          <w:color w:val="322F31"/>
          <w:sz w:val="24"/>
          <w:szCs w:val="24"/>
        </w:rPr>
        <w:t>15</w:t>
      </w:r>
    </w:p>
    <w:p w14:paraId="5B4E117E" w14:textId="3E616833" w:rsidR="006B480C" w:rsidRPr="00C33CFC" w:rsidRDefault="006B480C">
      <w:pPr>
        <w:pStyle w:val="Heading1"/>
        <w:divId w:val="1417558107"/>
        <w:rPr>
          <w:rFonts w:ascii="Calibri" w:eastAsia="Times New Roman" w:hAnsi="Calibri"/>
          <w:b w:val="0"/>
          <w:color w:val="322F31"/>
          <w:sz w:val="24"/>
          <w:szCs w:val="24"/>
        </w:rPr>
      </w:pPr>
      <w:r>
        <w:rPr>
          <w:rFonts w:ascii="Calibri" w:eastAsia="Times New Roman" w:hAnsi="Calibri"/>
          <w:b w:val="0"/>
          <w:color w:val="322F31"/>
          <w:sz w:val="24"/>
          <w:szCs w:val="24"/>
        </w:rPr>
        <w:t>References……………………………………………………………………………………………………………………………………16</w:t>
      </w:r>
    </w:p>
    <w:p w14:paraId="2987C119" w14:textId="628EEB79" w:rsidR="002279AD" w:rsidRPr="00240D28" w:rsidRDefault="002279AD" w:rsidP="00240D28">
      <w:pPr>
        <w:rPr>
          <w:rFonts w:ascii="Calibri" w:eastAsia="Times New Roman" w:hAnsi="Calibri"/>
          <w:b/>
          <w:bCs/>
          <w:color w:val="322F31"/>
          <w:kern w:val="36"/>
          <w:sz w:val="42"/>
          <w:szCs w:val="42"/>
        </w:rPr>
      </w:pPr>
      <w:r>
        <w:rPr>
          <w:rFonts w:ascii="Calibri" w:eastAsia="Times New Roman" w:hAnsi="Calibri"/>
          <w:color w:val="322F31"/>
        </w:rPr>
        <w:br w:type="page"/>
      </w:r>
    </w:p>
    <w:p w14:paraId="72A60CE3" w14:textId="41BB6957" w:rsidR="00B01F58" w:rsidRDefault="000C6CE4">
      <w:pPr>
        <w:pStyle w:val="Heading1"/>
        <w:divId w:val="1417558107"/>
        <w:rPr>
          <w:rFonts w:ascii="Calibri" w:eastAsia="Times New Roman" w:hAnsi="Calibri"/>
          <w:color w:val="322F31"/>
        </w:rPr>
      </w:pPr>
      <w:r>
        <w:rPr>
          <w:rFonts w:ascii="Calibri" w:eastAsia="Times New Roman" w:hAnsi="Calibri"/>
          <w:color w:val="322F31"/>
        </w:rPr>
        <w:lastRenderedPageBreak/>
        <w:t>Executive Summary</w:t>
      </w:r>
    </w:p>
    <w:p w14:paraId="10FED248" w14:textId="714F7EB6" w:rsidR="007416AE" w:rsidRDefault="007416AE">
      <w:pPr>
        <w:pStyle w:val="Heading1"/>
        <w:divId w:val="1417558107"/>
        <w:rPr>
          <w:rFonts w:ascii="Calibri" w:eastAsia="Times New Roman" w:hAnsi="Calibri"/>
          <w:b w:val="0"/>
          <w:color w:val="322F31"/>
          <w:sz w:val="28"/>
          <w:szCs w:val="28"/>
        </w:rPr>
      </w:pPr>
      <w:r w:rsidRPr="007416AE">
        <w:rPr>
          <w:rFonts w:ascii="Calibri" w:eastAsia="Times New Roman" w:hAnsi="Calibri"/>
          <w:b w:val="0"/>
          <w:color w:val="322F31"/>
          <w:sz w:val="28"/>
          <w:szCs w:val="28"/>
        </w:rPr>
        <w:t xml:space="preserve">This business </w:t>
      </w:r>
      <w:r>
        <w:rPr>
          <w:rFonts w:ascii="Calibri" w:eastAsia="Times New Roman" w:hAnsi="Calibri"/>
          <w:b w:val="0"/>
          <w:color w:val="322F31"/>
          <w:sz w:val="28"/>
          <w:szCs w:val="28"/>
        </w:rPr>
        <w:t xml:space="preserve">I want to set up </w:t>
      </w:r>
      <w:r w:rsidRPr="007416AE">
        <w:rPr>
          <w:rFonts w:ascii="Calibri" w:eastAsia="Times New Roman" w:hAnsi="Calibri"/>
          <w:b w:val="0"/>
          <w:color w:val="322F31"/>
          <w:sz w:val="28"/>
          <w:szCs w:val="28"/>
        </w:rPr>
        <w:t xml:space="preserve">is </w:t>
      </w:r>
      <w:r>
        <w:rPr>
          <w:rFonts w:ascii="Calibri" w:eastAsia="Times New Roman" w:hAnsi="Calibri"/>
          <w:b w:val="0"/>
          <w:color w:val="322F31"/>
          <w:sz w:val="28"/>
          <w:szCs w:val="28"/>
        </w:rPr>
        <w:t xml:space="preserve">a training </w:t>
      </w:r>
      <w:r w:rsidRPr="007416AE">
        <w:rPr>
          <w:rFonts w:ascii="Calibri" w:eastAsia="Times New Roman" w:hAnsi="Calibri"/>
          <w:b w:val="0"/>
          <w:color w:val="322F31"/>
          <w:sz w:val="28"/>
          <w:szCs w:val="28"/>
        </w:rPr>
        <w:t xml:space="preserve">hotel, </w:t>
      </w:r>
      <w:r>
        <w:rPr>
          <w:rFonts w:ascii="Calibri" w:eastAsia="Times New Roman" w:hAnsi="Calibri"/>
          <w:b w:val="0"/>
          <w:color w:val="322F31"/>
          <w:sz w:val="28"/>
          <w:szCs w:val="28"/>
        </w:rPr>
        <w:t xml:space="preserve">offering accommodation, </w:t>
      </w:r>
      <w:r w:rsidRPr="007416AE">
        <w:rPr>
          <w:rFonts w:ascii="Calibri" w:eastAsia="Times New Roman" w:hAnsi="Calibri"/>
          <w:b w:val="0"/>
          <w:color w:val="322F31"/>
          <w:sz w:val="28"/>
          <w:szCs w:val="28"/>
        </w:rPr>
        <w:t>food and drink services including function, conferencing</w:t>
      </w:r>
      <w:r>
        <w:rPr>
          <w:rFonts w:ascii="Calibri" w:eastAsia="Times New Roman" w:hAnsi="Calibri"/>
          <w:b w:val="0"/>
          <w:color w:val="322F31"/>
          <w:sz w:val="28"/>
          <w:szCs w:val="28"/>
        </w:rPr>
        <w:t>, meeting</w:t>
      </w:r>
      <w:r w:rsidRPr="007416AE">
        <w:rPr>
          <w:rFonts w:ascii="Calibri" w:eastAsia="Times New Roman" w:hAnsi="Calibri"/>
          <w:b w:val="0"/>
          <w:color w:val="322F31"/>
          <w:sz w:val="28"/>
          <w:szCs w:val="28"/>
        </w:rPr>
        <w:t xml:space="preserve"> and banqueting facilities. The target markets would be business </w:t>
      </w:r>
      <w:r>
        <w:rPr>
          <w:rFonts w:ascii="Calibri" w:eastAsia="Times New Roman" w:hAnsi="Calibri"/>
          <w:b w:val="0"/>
          <w:color w:val="322F31"/>
          <w:sz w:val="28"/>
          <w:szCs w:val="28"/>
        </w:rPr>
        <w:t>customers</w:t>
      </w:r>
      <w:r w:rsidRPr="007416AE">
        <w:rPr>
          <w:rFonts w:ascii="Calibri" w:eastAsia="Times New Roman" w:hAnsi="Calibri"/>
          <w:b w:val="0"/>
          <w:color w:val="322F31"/>
          <w:sz w:val="28"/>
          <w:szCs w:val="28"/>
        </w:rPr>
        <w:t xml:space="preserve"> for conferencing and meetings, leisure travellers, staycations, Sports enthusiasts, Sightseeing tourists, tourists of all descriptions, Dylan Thomas enthusiasts</w:t>
      </w:r>
      <w:r>
        <w:rPr>
          <w:rFonts w:ascii="Calibri" w:eastAsia="Times New Roman" w:hAnsi="Calibri"/>
          <w:b w:val="0"/>
          <w:color w:val="322F31"/>
          <w:sz w:val="28"/>
          <w:szCs w:val="28"/>
        </w:rPr>
        <w:t>.</w:t>
      </w:r>
    </w:p>
    <w:p w14:paraId="44A69D94" w14:textId="40E369D6" w:rsidR="007416AE" w:rsidRDefault="00CF3099">
      <w:pPr>
        <w:pStyle w:val="Heading1"/>
        <w:divId w:val="1417558107"/>
        <w:rPr>
          <w:rFonts w:ascii="Calibri" w:eastAsia="Times New Roman" w:hAnsi="Calibri"/>
          <w:b w:val="0"/>
          <w:color w:val="322F31"/>
          <w:sz w:val="28"/>
          <w:szCs w:val="28"/>
        </w:rPr>
      </w:pPr>
      <w:r>
        <w:rPr>
          <w:rFonts w:ascii="Calibri" w:eastAsia="Times New Roman" w:hAnsi="Calibri"/>
          <w:b w:val="0"/>
          <w:color w:val="322F31"/>
          <w:sz w:val="28"/>
          <w:szCs w:val="28"/>
        </w:rPr>
        <w:t xml:space="preserve">I will market the business with companies and businesses in the </w:t>
      </w:r>
      <w:proofErr w:type="gramStart"/>
      <w:r>
        <w:rPr>
          <w:rFonts w:ascii="Calibri" w:eastAsia="Times New Roman" w:hAnsi="Calibri"/>
          <w:b w:val="0"/>
          <w:color w:val="322F31"/>
          <w:sz w:val="28"/>
          <w:szCs w:val="28"/>
        </w:rPr>
        <w:t>United kingdom</w:t>
      </w:r>
      <w:proofErr w:type="gramEnd"/>
      <w:r>
        <w:rPr>
          <w:rFonts w:ascii="Calibri" w:eastAsia="Times New Roman" w:hAnsi="Calibri"/>
          <w:b w:val="0"/>
          <w:color w:val="322F31"/>
          <w:sz w:val="28"/>
          <w:szCs w:val="28"/>
        </w:rPr>
        <w:t xml:space="preserve"> for meeting and conference facilities. I will market online via a website, social media, Instagram, Twitter. I will target sports enthusiasts by marketing stays to clubs and societies for example golf societies, surfing clubs, birdwatching clubs. </w:t>
      </w:r>
    </w:p>
    <w:p w14:paraId="5A1A7AB0" w14:textId="77777777" w:rsidR="00B06FE5" w:rsidRDefault="00CF3099">
      <w:pPr>
        <w:pStyle w:val="Heading1"/>
        <w:divId w:val="1417558107"/>
        <w:rPr>
          <w:rFonts w:ascii="Calibri" w:eastAsia="Times New Roman" w:hAnsi="Calibri"/>
          <w:b w:val="0"/>
          <w:color w:val="322F31"/>
          <w:sz w:val="28"/>
          <w:szCs w:val="28"/>
        </w:rPr>
      </w:pPr>
      <w:r>
        <w:rPr>
          <w:rFonts w:ascii="Calibri" w:eastAsia="Times New Roman" w:hAnsi="Calibri"/>
          <w:b w:val="0"/>
          <w:color w:val="322F31"/>
          <w:sz w:val="28"/>
          <w:szCs w:val="28"/>
        </w:rPr>
        <w:t>The key people within the business would be myself Craig, my wife Lisa(administrator) and a head chef, as well as two duty managers. All other staff would be training associates on an apprenticeship program to develop their skills within the hospitality and tourism sector gaining professional qualifications whilst working and getting paid to learn.</w:t>
      </w:r>
      <w:r w:rsidR="00B06FE5">
        <w:rPr>
          <w:rFonts w:ascii="Calibri" w:eastAsia="Times New Roman" w:hAnsi="Calibri"/>
          <w:b w:val="0"/>
          <w:color w:val="322F31"/>
          <w:sz w:val="28"/>
          <w:szCs w:val="28"/>
        </w:rPr>
        <w:t xml:space="preserve"> There are currently 14 letting rooms and 5 rooms used for stock storage. I would update these stock rooms into letting rooms making 19 letting rooms in total. </w:t>
      </w:r>
    </w:p>
    <w:p w14:paraId="08310787" w14:textId="4471BADD" w:rsidR="00CF3099" w:rsidRDefault="00CF3099">
      <w:pPr>
        <w:pStyle w:val="Heading1"/>
        <w:divId w:val="1417558107"/>
        <w:rPr>
          <w:rFonts w:ascii="Calibri" w:eastAsia="Times New Roman" w:hAnsi="Calibri"/>
          <w:b w:val="0"/>
          <w:color w:val="322F31"/>
          <w:sz w:val="28"/>
          <w:szCs w:val="28"/>
        </w:rPr>
      </w:pPr>
      <w:r>
        <w:rPr>
          <w:rFonts w:ascii="Calibri" w:eastAsia="Times New Roman" w:hAnsi="Calibri"/>
          <w:b w:val="0"/>
          <w:color w:val="322F31"/>
          <w:sz w:val="28"/>
          <w:szCs w:val="28"/>
        </w:rPr>
        <w:t xml:space="preserve">I have worked all sectors of the business as base rates (net rate) then added 64% gross profit and 20% tax so I have worked out my costings and sales rates. </w:t>
      </w:r>
    </w:p>
    <w:p w14:paraId="60FBB902" w14:textId="6BCF35FC" w:rsidR="00CF3099" w:rsidRDefault="00CF3099">
      <w:pPr>
        <w:pStyle w:val="Heading1"/>
        <w:divId w:val="1417558107"/>
        <w:rPr>
          <w:rFonts w:ascii="Calibri" w:eastAsia="Times New Roman" w:hAnsi="Calibri"/>
          <w:b w:val="0"/>
          <w:color w:val="322F31"/>
          <w:sz w:val="28"/>
          <w:szCs w:val="28"/>
        </w:rPr>
      </w:pPr>
      <w:r>
        <w:rPr>
          <w:rFonts w:ascii="Calibri" w:eastAsia="Times New Roman" w:hAnsi="Calibri"/>
          <w:b w:val="0"/>
          <w:color w:val="322F31"/>
          <w:sz w:val="28"/>
          <w:szCs w:val="28"/>
        </w:rPr>
        <w:t xml:space="preserve">Net sales per annum                                           </w:t>
      </w:r>
      <w:r w:rsidRPr="00CF3099">
        <w:rPr>
          <w:rFonts w:ascii="Calibri" w:eastAsia="Times New Roman" w:hAnsi="Calibri"/>
          <w:b w:val="0"/>
          <w:color w:val="322F31"/>
          <w:sz w:val="28"/>
          <w:szCs w:val="28"/>
        </w:rPr>
        <w:t>£1,357,200</w:t>
      </w:r>
    </w:p>
    <w:p w14:paraId="06F77E32" w14:textId="5C251374" w:rsidR="00CF3099" w:rsidRDefault="00CF3099">
      <w:pPr>
        <w:pStyle w:val="Heading1"/>
        <w:divId w:val="1417558107"/>
        <w:rPr>
          <w:rFonts w:ascii="Calibri" w:eastAsia="Times New Roman" w:hAnsi="Calibri"/>
          <w:b w:val="0"/>
          <w:color w:val="322F31"/>
          <w:sz w:val="28"/>
          <w:szCs w:val="28"/>
        </w:rPr>
      </w:pPr>
      <w:r>
        <w:rPr>
          <w:rFonts w:ascii="Calibri" w:eastAsia="Times New Roman" w:hAnsi="Calibri"/>
          <w:b w:val="0"/>
          <w:color w:val="322F31"/>
          <w:sz w:val="28"/>
          <w:szCs w:val="28"/>
        </w:rPr>
        <w:t xml:space="preserve">Gross sales (64%gp and 20% tax </w:t>
      </w:r>
      <w:proofErr w:type="gramStart"/>
      <w:r>
        <w:rPr>
          <w:rFonts w:ascii="Calibri" w:eastAsia="Times New Roman" w:hAnsi="Calibri"/>
          <w:b w:val="0"/>
          <w:color w:val="322F31"/>
          <w:sz w:val="28"/>
          <w:szCs w:val="28"/>
        </w:rPr>
        <w:t xml:space="preserve">included)   </w:t>
      </w:r>
      <w:proofErr w:type="gramEnd"/>
      <w:r>
        <w:rPr>
          <w:rFonts w:ascii="Calibri" w:eastAsia="Times New Roman" w:hAnsi="Calibri"/>
          <w:b w:val="0"/>
          <w:color w:val="322F31"/>
          <w:sz w:val="28"/>
          <w:szCs w:val="28"/>
        </w:rPr>
        <w:t xml:space="preserve">  </w:t>
      </w:r>
      <w:r w:rsidRPr="00CF3099">
        <w:rPr>
          <w:rFonts w:ascii="Calibri" w:eastAsia="Times New Roman" w:hAnsi="Calibri"/>
          <w:b w:val="0"/>
          <w:color w:val="322F31"/>
          <w:sz w:val="28"/>
          <w:szCs w:val="28"/>
        </w:rPr>
        <w:t>£2,661,732</w:t>
      </w:r>
    </w:p>
    <w:p w14:paraId="6948E9BA" w14:textId="58B5F16E" w:rsidR="00CF3099" w:rsidRDefault="00CF3099">
      <w:pPr>
        <w:pStyle w:val="Heading1"/>
        <w:divId w:val="1417558107"/>
        <w:rPr>
          <w:rFonts w:ascii="Calibri" w:eastAsia="Times New Roman" w:hAnsi="Calibri"/>
          <w:b w:val="0"/>
          <w:color w:val="322F31"/>
          <w:sz w:val="28"/>
          <w:szCs w:val="28"/>
        </w:rPr>
      </w:pPr>
      <w:r>
        <w:rPr>
          <w:rFonts w:ascii="Calibri" w:eastAsia="Times New Roman" w:hAnsi="Calibri"/>
          <w:b w:val="0"/>
          <w:color w:val="322F31"/>
          <w:sz w:val="28"/>
          <w:szCs w:val="28"/>
        </w:rPr>
        <w:t>Annual training allowance                                 £143,520</w:t>
      </w:r>
    </w:p>
    <w:p w14:paraId="56FBFF32" w14:textId="14F2185F" w:rsidR="0078229F" w:rsidRDefault="0078229F">
      <w:pPr>
        <w:pStyle w:val="Heading1"/>
        <w:divId w:val="1417558107"/>
        <w:rPr>
          <w:rFonts w:ascii="Calibri" w:eastAsia="Times New Roman" w:hAnsi="Calibri"/>
          <w:b w:val="0"/>
          <w:color w:val="322F31"/>
          <w:sz w:val="28"/>
          <w:szCs w:val="28"/>
        </w:rPr>
      </w:pPr>
      <w:r>
        <w:rPr>
          <w:rFonts w:ascii="Calibri" w:eastAsia="Times New Roman" w:hAnsi="Calibri"/>
          <w:b w:val="0"/>
          <w:color w:val="322F31"/>
          <w:sz w:val="28"/>
          <w:szCs w:val="28"/>
        </w:rPr>
        <w:t>I would need financing which I have sources at £</w:t>
      </w:r>
      <w:r w:rsidR="00256B24">
        <w:rPr>
          <w:rFonts w:ascii="Calibri" w:eastAsia="Times New Roman" w:hAnsi="Calibri"/>
          <w:b w:val="0"/>
          <w:color w:val="322F31"/>
          <w:sz w:val="28"/>
          <w:szCs w:val="28"/>
        </w:rPr>
        <w:t>300</w:t>
      </w:r>
      <w:r>
        <w:rPr>
          <w:rFonts w:ascii="Calibri" w:eastAsia="Times New Roman" w:hAnsi="Calibri"/>
          <w:b w:val="0"/>
          <w:color w:val="322F31"/>
          <w:sz w:val="28"/>
          <w:szCs w:val="28"/>
        </w:rPr>
        <w:t>,000pa</w:t>
      </w:r>
    </w:p>
    <w:p w14:paraId="6771D9E3" w14:textId="666730FE" w:rsidR="0078229F" w:rsidRDefault="0078229F">
      <w:pPr>
        <w:pStyle w:val="Heading1"/>
        <w:divId w:val="1417558107"/>
        <w:rPr>
          <w:rFonts w:ascii="Calibri" w:eastAsia="Times New Roman" w:hAnsi="Calibri"/>
          <w:b w:val="0"/>
          <w:color w:val="322F31"/>
          <w:sz w:val="28"/>
          <w:szCs w:val="28"/>
        </w:rPr>
      </w:pPr>
      <w:r>
        <w:rPr>
          <w:rFonts w:ascii="Calibri" w:eastAsia="Times New Roman" w:hAnsi="Calibri"/>
          <w:b w:val="0"/>
          <w:color w:val="322F31"/>
          <w:sz w:val="28"/>
          <w:szCs w:val="28"/>
        </w:rPr>
        <w:t xml:space="preserve">The hotel is sold with all equipment, fixtures and fittings. </w:t>
      </w:r>
    </w:p>
    <w:p w14:paraId="6403AA0C" w14:textId="5562696F" w:rsidR="00B01F58" w:rsidRDefault="000C6CE4">
      <w:pPr>
        <w:pStyle w:val="Heading1"/>
        <w:divId w:val="1417558107"/>
        <w:rPr>
          <w:rFonts w:ascii="Calibri" w:eastAsia="Times New Roman" w:hAnsi="Calibri"/>
          <w:color w:val="322F31"/>
        </w:rPr>
      </w:pPr>
      <w:r>
        <w:rPr>
          <w:rFonts w:ascii="Calibri" w:eastAsia="Times New Roman" w:hAnsi="Calibri"/>
          <w:color w:val="322F31"/>
        </w:rPr>
        <w:lastRenderedPageBreak/>
        <w:t>Business Overview</w:t>
      </w:r>
    </w:p>
    <w:p w14:paraId="0F6C5118" w14:textId="77777777" w:rsidR="00240D28" w:rsidRDefault="00240D28">
      <w:pPr>
        <w:pStyle w:val="Heading1"/>
        <w:divId w:val="1417558107"/>
        <w:rPr>
          <w:rFonts w:ascii="Calibri" w:eastAsia="Times New Roman" w:hAnsi="Calibri"/>
          <w:b w:val="0"/>
          <w:color w:val="322F31"/>
          <w:sz w:val="28"/>
          <w:szCs w:val="28"/>
        </w:rPr>
      </w:pPr>
      <w:r w:rsidRPr="00240D28">
        <w:rPr>
          <w:rFonts w:ascii="Calibri" w:eastAsia="Times New Roman" w:hAnsi="Calibri"/>
          <w:b w:val="0"/>
          <w:color w:val="322F31"/>
          <w:sz w:val="28"/>
          <w:szCs w:val="28"/>
        </w:rPr>
        <w:t xml:space="preserve">My background has always been in hospitality, </w:t>
      </w:r>
      <w:r>
        <w:rPr>
          <w:rFonts w:ascii="Calibri" w:eastAsia="Times New Roman" w:hAnsi="Calibri"/>
          <w:b w:val="0"/>
          <w:color w:val="322F31"/>
          <w:sz w:val="28"/>
          <w:szCs w:val="28"/>
        </w:rPr>
        <w:t>I trained as a chef when I left school and went straight into the industry. M</w:t>
      </w:r>
      <w:r w:rsidRPr="00240D28">
        <w:rPr>
          <w:rFonts w:ascii="Calibri" w:eastAsia="Times New Roman" w:hAnsi="Calibri"/>
          <w:b w:val="0"/>
          <w:color w:val="322F31"/>
          <w:sz w:val="28"/>
          <w:szCs w:val="28"/>
        </w:rPr>
        <w:t>y business overview deals with buying a hotel and setting it up as a training hotel, targeting post school leavers to get into the hospitality industry age 16-24</w:t>
      </w:r>
      <w:r>
        <w:rPr>
          <w:rFonts w:ascii="Calibri" w:eastAsia="Times New Roman" w:hAnsi="Calibri"/>
          <w:b w:val="0"/>
          <w:color w:val="322F31"/>
          <w:sz w:val="28"/>
          <w:szCs w:val="28"/>
        </w:rPr>
        <w:t xml:space="preserve">, offering them an apprenticeship program for 3 years to cover a wide range of hospitality services, whilst they are getting paid and receiving on the job training. </w:t>
      </w:r>
    </w:p>
    <w:p w14:paraId="2775123C" w14:textId="77777777" w:rsidR="0035027B" w:rsidRDefault="00240D28">
      <w:pPr>
        <w:pStyle w:val="Heading1"/>
        <w:divId w:val="1417558107"/>
        <w:rPr>
          <w:rFonts w:ascii="Calibri" w:eastAsia="Times New Roman" w:hAnsi="Calibri"/>
          <w:color w:val="322F31"/>
        </w:rPr>
      </w:pPr>
      <w:r w:rsidRPr="0035027B">
        <w:rPr>
          <w:rFonts w:ascii="Calibri" w:eastAsia="Times New Roman" w:hAnsi="Calibri"/>
          <w:b w:val="0"/>
          <w:color w:val="322F31"/>
          <w:sz w:val="28"/>
          <w:szCs w:val="28"/>
        </w:rPr>
        <w:t xml:space="preserve">The hotel I would like to buy is a hotel recently brought on the market, Browns hotel in </w:t>
      </w:r>
      <w:proofErr w:type="spellStart"/>
      <w:r w:rsidRPr="0035027B">
        <w:rPr>
          <w:rFonts w:ascii="Calibri" w:eastAsia="Times New Roman" w:hAnsi="Calibri"/>
          <w:b w:val="0"/>
          <w:color w:val="322F31"/>
          <w:sz w:val="28"/>
          <w:szCs w:val="28"/>
        </w:rPr>
        <w:t>Laugharne</w:t>
      </w:r>
      <w:proofErr w:type="spellEnd"/>
      <w:r w:rsidRPr="0035027B">
        <w:rPr>
          <w:rFonts w:ascii="Calibri" w:eastAsia="Times New Roman" w:hAnsi="Calibri"/>
          <w:b w:val="0"/>
          <w:color w:val="322F31"/>
          <w:sz w:val="28"/>
          <w:szCs w:val="28"/>
        </w:rPr>
        <w:t>. This is a historic hotel and would be ideal for my venture. It has ties with Dylan Thomas who was a regular in the hotel. It is situated in Carmarthenshire which has direct access to all t</w:t>
      </w:r>
      <w:r w:rsidR="0035027B" w:rsidRPr="0035027B">
        <w:rPr>
          <w:rFonts w:ascii="Calibri" w:eastAsia="Times New Roman" w:hAnsi="Calibri"/>
          <w:b w:val="0"/>
          <w:color w:val="322F31"/>
          <w:sz w:val="28"/>
          <w:szCs w:val="28"/>
        </w:rPr>
        <w:t>he transport links.</w:t>
      </w:r>
      <w:r w:rsidR="0035027B">
        <w:rPr>
          <w:rFonts w:ascii="Calibri" w:eastAsia="Times New Roman" w:hAnsi="Calibri"/>
          <w:color w:val="322F31"/>
        </w:rPr>
        <w:t xml:space="preserve"> </w:t>
      </w:r>
    </w:p>
    <w:p w14:paraId="2C33939A" w14:textId="55DA58CF" w:rsidR="00B01F58" w:rsidRDefault="0035027B">
      <w:pPr>
        <w:pStyle w:val="Heading1"/>
        <w:divId w:val="1417558107"/>
        <w:rPr>
          <w:rFonts w:ascii="Calibri" w:eastAsia="Times New Roman" w:hAnsi="Calibri"/>
          <w:color w:val="322F31"/>
        </w:rPr>
      </w:pPr>
      <w:r w:rsidRPr="0035027B">
        <w:rPr>
          <w:rFonts w:ascii="Calibri" w:eastAsia="Times New Roman" w:hAnsi="Calibri"/>
          <w:b w:val="0"/>
          <w:color w:val="322F31"/>
          <w:sz w:val="28"/>
          <w:szCs w:val="28"/>
        </w:rPr>
        <w:t>It is a working hotel with restaurant and conference facilities as well as a public bar. My target market would be anyone who wants to have a leisure or business break in West Wales.</w:t>
      </w:r>
      <w:r w:rsidR="000C6CE4">
        <w:rPr>
          <w:rFonts w:ascii="Calibri" w:eastAsia="Times New Roman" w:hAnsi="Calibri"/>
          <w:color w:val="322F31"/>
        </w:rPr>
        <w:br w:type="page" w:clear="all"/>
      </w:r>
      <w:r w:rsidR="000C6CE4">
        <w:rPr>
          <w:rFonts w:ascii="Calibri" w:eastAsia="Times New Roman" w:hAnsi="Calibri"/>
          <w:color w:val="322F31"/>
        </w:rPr>
        <w:lastRenderedPageBreak/>
        <w:t>Markets and Competition</w:t>
      </w:r>
    </w:p>
    <w:p w14:paraId="781FEB4A" w14:textId="2EABAB5E" w:rsidR="00B01F58" w:rsidRDefault="000C6CE4">
      <w:pPr>
        <w:pStyle w:val="Heading2"/>
        <w:divId w:val="1417558107"/>
        <w:rPr>
          <w:rFonts w:ascii="Calibri" w:eastAsia="Times New Roman" w:hAnsi="Calibri"/>
          <w:color w:val="322F31"/>
        </w:rPr>
      </w:pPr>
      <w:r>
        <w:rPr>
          <w:rFonts w:ascii="Calibri" w:eastAsia="Times New Roman" w:hAnsi="Calibri"/>
          <w:color w:val="322F31"/>
        </w:rPr>
        <w:t>Target Markets</w:t>
      </w:r>
    </w:p>
    <w:p w14:paraId="21DF1CF8" w14:textId="4C364116" w:rsidR="0035027B" w:rsidRDefault="0035027B">
      <w:pPr>
        <w:pStyle w:val="Heading2"/>
        <w:divId w:val="1417558107"/>
        <w:rPr>
          <w:rFonts w:ascii="Calibri" w:eastAsia="Times New Roman" w:hAnsi="Calibri"/>
          <w:b w:val="0"/>
          <w:color w:val="322F31"/>
          <w:sz w:val="28"/>
          <w:szCs w:val="28"/>
        </w:rPr>
      </w:pPr>
      <w:r>
        <w:rPr>
          <w:rFonts w:ascii="Calibri" w:eastAsia="Times New Roman" w:hAnsi="Calibri"/>
          <w:color w:val="322F31"/>
        </w:rPr>
        <w:t xml:space="preserve">Families- </w:t>
      </w:r>
      <w:r w:rsidRPr="00E65F2F">
        <w:rPr>
          <w:rFonts w:ascii="Calibri" w:eastAsia="Times New Roman" w:hAnsi="Calibri"/>
          <w:b w:val="0"/>
          <w:color w:val="322F31"/>
          <w:sz w:val="28"/>
          <w:szCs w:val="28"/>
        </w:rPr>
        <w:t>We would offer families a package which would include theme park entr</w:t>
      </w:r>
      <w:r w:rsidR="00E11DEB" w:rsidRPr="00E65F2F">
        <w:rPr>
          <w:rFonts w:ascii="Calibri" w:eastAsia="Times New Roman" w:hAnsi="Calibri"/>
          <w:b w:val="0"/>
          <w:color w:val="322F31"/>
          <w:sz w:val="28"/>
          <w:szCs w:val="28"/>
        </w:rPr>
        <w:t>y tickets to attractions like Folly Farm, Oakwood</w:t>
      </w:r>
      <w:r w:rsidR="00E65F2F">
        <w:rPr>
          <w:rFonts w:ascii="Calibri" w:eastAsia="Times New Roman" w:hAnsi="Calibri"/>
          <w:b w:val="0"/>
          <w:color w:val="322F31"/>
          <w:sz w:val="28"/>
          <w:szCs w:val="28"/>
        </w:rPr>
        <w:t xml:space="preserve"> or Annas zoo experience</w:t>
      </w:r>
      <w:r w:rsidR="00E11DEB" w:rsidRPr="00E65F2F">
        <w:rPr>
          <w:rFonts w:ascii="Calibri" w:eastAsia="Times New Roman" w:hAnsi="Calibri"/>
          <w:b w:val="0"/>
          <w:color w:val="322F31"/>
          <w:sz w:val="28"/>
          <w:szCs w:val="28"/>
        </w:rPr>
        <w:t xml:space="preserve"> to attract the families. We offer </w:t>
      </w:r>
      <w:proofErr w:type="spellStart"/>
      <w:r w:rsidR="00E11DEB" w:rsidRPr="00E65F2F">
        <w:rPr>
          <w:rFonts w:ascii="Calibri" w:eastAsia="Times New Roman" w:hAnsi="Calibri"/>
          <w:b w:val="0"/>
          <w:color w:val="322F31"/>
          <w:sz w:val="28"/>
          <w:szCs w:val="28"/>
        </w:rPr>
        <w:t>on si</w:t>
      </w:r>
      <w:r w:rsidR="00E65F2F">
        <w:rPr>
          <w:rFonts w:ascii="Calibri" w:eastAsia="Times New Roman" w:hAnsi="Calibri"/>
          <w:b w:val="0"/>
          <w:color w:val="322F31"/>
          <w:sz w:val="28"/>
          <w:szCs w:val="28"/>
        </w:rPr>
        <w:t>t</w:t>
      </w:r>
      <w:r w:rsidR="00E11DEB" w:rsidRPr="00E65F2F">
        <w:rPr>
          <w:rFonts w:ascii="Calibri" w:eastAsia="Times New Roman" w:hAnsi="Calibri"/>
          <w:b w:val="0"/>
          <w:color w:val="322F31"/>
          <w:sz w:val="28"/>
          <w:szCs w:val="28"/>
        </w:rPr>
        <w:t>e</w:t>
      </w:r>
      <w:proofErr w:type="spellEnd"/>
      <w:r w:rsidR="00E11DEB" w:rsidRPr="00E65F2F">
        <w:rPr>
          <w:rFonts w:ascii="Calibri" w:eastAsia="Times New Roman" w:hAnsi="Calibri"/>
          <w:b w:val="0"/>
          <w:color w:val="322F31"/>
          <w:sz w:val="28"/>
          <w:szCs w:val="28"/>
        </w:rPr>
        <w:t xml:space="preserve"> accommodation in </w:t>
      </w:r>
      <w:r w:rsidR="00E65F2F">
        <w:rPr>
          <w:rFonts w:ascii="Calibri" w:eastAsia="Times New Roman" w:hAnsi="Calibri"/>
          <w:b w:val="0"/>
          <w:color w:val="322F31"/>
          <w:sz w:val="28"/>
          <w:szCs w:val="28"/>
        </w:rPr>
        <w:t xml:space="preserve">large </w:t>
      </w:r>
      <w:r w:rsidR="00E11DEB" w:rsidRPr="00E65F2F">
        <w:rPr>
          <w:rFonts w:ascii="Calibri" w:eastAsia="Times New Roman" w:hAnsi="Calibri"/>
          <w:b w:val="0"/>
          <w:color w:val="322F31"/>
          <w:sz w:val="28"/>
          <w:szCs w:val="28"/>
        </w:rPr>
        <w:t xml:space="preserve">family rooms as well as comfy double rooms, and we also offer scrumptious food in our </w:t>
      </w:r>
      <w:proofErr w:type="gramStart"/>
      <w:r w:rsidR="00E11DEB" w:rsidRPr="00E65F2F">
        <w:rPr>
          <w:rFonts w:ascii="Calibri" w:eastAsia="Times New Roman" w:hAnsi="Calibri"/>
          <w:b w:val="0"/>
          <w:color w:val="322F31"/>
          <w:sz w:val="28"/>
          <w:szCs w:val="28"/>
        </w:rPr>
        <w:t>award winning</w:t>
      </w:r>
      <w:proofErr w:type="gramEnd"/>
      <w:r w:rsidR="00E11DEB" w:rsidRPr="00E65F2F">
        <w:rPr>
          <w:rFonts w:ascii="Calibri" w:eastAsia="Times New Roman" w:hAnsi="Calibri"/>
          <w:b w:val="0"/>
          <w:color w:val="322F31"/>
          <w:sz w:val="28"/>
          <w:szCs w:val="28"/>
        </w:rPr>
        <w:t xml:space="preserve"> restaurant “</w:t>
      </w:r>
      <w:proofErr w:type="spellStart"/>
      <w:r w:rsidR="00E11DEB" w:rsidRPr="00E65F2F">
        <w:rPr>
          <w:rFonts w:ascii="Calibri" w:eastAsia="Times New Roman" w:hAnsi="Calibri"/>
          <w:b w:val="0"/>
          <w:color w:val="322F31"/>
          <w:sz w:val="28"/>
          <w:szCs w:val="28"/>
        </w:rPr>
        <w:t>Dylans</w:t>
      </w:r>
      <w:proofErr w:type="spellEnd"/>
      <w:r w:rsidR="00E11DEB" w:rsidRPr="00E65F2F">
        <w:rPr>
          <w:rFonts w:ascii="Calibri" w:eastAsia="Times New Roman" w:hAnsi="Calibri"/>
          <w:b w:val="0"/>
          <w:color w:val="322F31"/>
          <w:sz w:val="28"/>
          <w:szCs w:val="28"/>
        </w:rPr>
        <w:t xml:space="preserve">” </w:t>
      </w:r>
      <w:r w:rsidR="00E65F2F">
        <w:rPr>
          <w:rFonts w:ascii="Calibri" w:eastAsia="Times New Roman" w:hAnsi="Calibri"/>
          <w:b w:val="0"/>
          <w:color w:val="322F31"/>
          <w:sz w:val="28"/>
          <w:szCs w:val="28"/>
        </w:rPr>
        <w:t>restaurant.</w:t>
      </w:r>
    </w:p>
    <w:p w14:paraId="604BFD37" w14:textId="586BCB99" w:rsidR="00E65F2F" w:rsidRDefault="00E65F2F">
      <w:pPr>
        <w:pStyle w:val="Heading2"/>
        <w:divId w:val="1417558107"/>
        <w:rPr>
          <w:rFonts w:ascii="Calibri" w:eastAsia="Times New Roman" w:hAnsi="Calibri"/>
          <w:b w:val="0"/>
          <w:color w:val="322F31"/>
          <w:sz w:val="28"/>
          <w:szCs w:val="28"/>
        </w:rPr>
      </w:pPr>
      <w:r>
        <w:rPr>
          <w:rFonts w:ascii="Calibri" w:eastAsia="Times New Roman" w:hAnsi="Calibri"/>
          <w:color w:val="322F31"/>
        </w:rPr>
        <w:t xml:space="preserve">Business – </w:t>
      </w:r>
      <w:r w:rsidRPr="00E65F2F">
        <w:rPr>
          <w:rFonts w:ascii="Calibri" w:eastAsia="Times New Roman" w:hAnsi="Calibri"/>
          <w:b w:val="0"/>
          <w:color w:val="322F31"/>
          <w:sz w:val="28"/>
          <w:szCs w:val="28"/>
        </w:rPr>
        <w:t xml:space="preserve">The hotel offers the business traveller a host of conference and banqueting options from a </w:t>
      </w:r>
      <w:proofErr w:type="spellStart"/>
      <w:r w:rsidRPr="00E65F2F">
        <w:rPr>
          <w:rFonts w:ascii="Calibri" w:eastAsia="Times New Roman" w:hAnsi="Calibri"/>
          <w:b w:val="0"/>
          <w:color w:val="322F31"/>
          <w:sz w:val="28"/>
          <w:szCs w:val="28"/>
        </w:rPr>
        <w:t>cozy</w:t>
      </w:r>
      <w:proofErr w:type="spellEnd"/>
      <w:r w:rsidRPr="00E65F2F">
        <w:rPr>
          <w:rFonts w:ascii="Calibri" w:eastAsia="Times New Roman" w:hAnsi="Calibri"/>
          <w:b w:val="0"/>
          <w:color w:val="322F31"/>
          <w:sz w:val="28"/>
          <w:szCs w:val="28"/>
        </w:rPr>
        <w:t xml:space="preserve"> 10 seat boardroom to full function service for 100 people. This can include banqueting facilities. The hotel offers free in house wi</w:t>
      </w:r>
      <w:r>
        <w:rPr>
          <w:rFonts w:ascii="Calibri" w:eastAsia="Times New Roman" w:hAnsi="Calibri"/>
          <w:b w:val="0"/>
          <w:color w:val="322F31"/>
          <w:sz w:val="28"/>
          <w:szCs w:val="28"/>
        </w:rPr>
        <w:t>-</w:t>
      </w:r>
      <w:r w:rsidRPr="00E65F2F">
        <w:rPr>
          <w:rFonts w:ascii="Calibri" w:eastAsia="Times New Roman" w:hAnsi="Calibri"/>
          <w:b w:val="0"/>
          <w:color w:val="322F31"/>
          <w:sz w:val="28"/>
          <w:szCs w:val="28"/>
        </w:rPr>
        <w:t>fi, business centre with 6 computers, scanning facilities, fax, printing services.</w:t>
      </w:r>
    </w:p>
    <w:p w14:paraId="3A6E9362" w14:textId="2C9F8924" w:rsidR="00E65F2F" w:rsidRDefault="00E65F2F">
      <w:pPr>
        <w:pStyle w:val="Heading2"/>
        <w:divId w:val="1417558107"/>
        <w:rPr>
          <w:rFonts w:ascii="Calibri" w:eastAsia="Times New Roman" w:hAnsi="Calibri"/>
          <w:color w:val="322F31"/>
          <w:sz w:val="28"/>
          <w:szCs w:val="28"/>
        </w:rPr>
      </w:pPr>
      <w:r w:rsidRPr="00E65F2F">
        <w:rPr>
          <w:rFonts w:ascii="Calibri" w:eastAsia="Times New Roman" w:hAnsi="Calibri"/>
          <w:color w:val="322F31"/>
          <w:sz w:val="28"/>
          <w:szCs w:val="28"/>
        </w:rPr>
        <w:t>Staycation</w:t>
      </w:r>
      <w:r>
        <w:rPr>
          <w:rFonts w:ascii="Calibri" w:eastAsia="Times New Roman" w:hAnsi="Calibri"/>
          <w:color w:val="322F31"/>
          <w:sz w:val="28"/>
          <w:szCs w:val="28"/>
        </w:rPr>
        <w:t xml:space="preserve"> – </w:t>
      </w:r>
      <w:r w:rsidRPr="00E65F2F">
        <w:rPr>
          <w:rFonts w:ascii="Calibri" w:eastAsia="Times New Roman" w:hAnsi="Calibri"/>
          <w:b w:val="0"/>
          <w:color w:val="322F31"/>
          <w:sz w:val="28"/>
          <w:szCs w:val="28"/>
        </w:rPr>
        <w:t xml:space="preserve">This group is for people who want to “get away” from the </w:t>
      </w:r>
      <w:proofErr w:type="spellStart"/>
      <w:r w:rsidRPr="00E65F2F">
        <w:rPr>
          <w:rFonts w:ascii="Calibri" w:eastAsia="Times New Roman" w:hAnsi="Calibri"/>
          <w:b w:val="0"/>
          <w:color w:val="322F31"/>
          <w:sz w:val="28"/>
          <w:szCs w:val="28"/>
        </w:rPr>
        <w:t>hussle</w:t>
      </w:r>
      <w:proofErr w:type="spellEnd"/>
      <w:r w:rsidRPr="00E65F2F">
        <w:rPr>
          <w:rFonts w:ascii="Calibri" w:eastAsia="Times New Roman" w:hAnsi="Calibri"/>
          <w:b w:val="0"/>
          <w:color w:val="322F31"/>
          <w:sz w:val="28"/>
          <w:szCs w:val="28"/>
        </w:rPr>
        <w:t xml:space="preserve"> and </w:t>
      </w:r>
      <w:proofErr w:type="spellStart"/>
      <w:r w:rsidRPr="00E65F2F">
        <w:rPr>
          <w:rFonts w:ascii="Calibri" w:eastAsia="Times New Roman" w:hAnsi="Calibri"/>
          <w:b w:val="0"/>
          <w:color w:val="322F31"/>
          <w:sz w:val="28"/>
          <w:szCs w:val="28"/>
        </w:rPr>
        <w:t>bussle</w:t>
      </w:r>
      <w:proofErr w:type="spellEnd"/>
      <w:r w:rsidRPr="00E65F2F">
        <w:rPr>
          <w:rFonts w:ascii="Calibri" w:eastAsia="Times New Roman" w:hAnsi="Calibri"/>
          <w:b w:val="0"/>
          <w:color w:val="322F31"/>
          <w:sz w:val="28"/>
          <w:szCs w:val="28"/>
        </w:rPr>
        <w:t xml:space="preserve"> of modern life. The hotel is set in tranquil Carmarthenshire in the heart of West Wales where there are multitudes of activities you can do, or just sit back and relax.</w:t>
      </w:r>
      <w:r>
        <w:rPr>
          <w:rFonts w:ascii="Calibri" w:eastAsia="Times New Roman" w:hAnsi="Calibri"/>
          <w:color w:val="322F31"/>
          <w:sz w:val="28"/>
          <w:szCs w:val="28"/>
        </w:rPr>
        <w:t xml:space="preserve">  </w:t>
      </w:r>
    </w:p>
    <w:p w14:paraId="01C79B5F" w14:textId="4E6BD6EB" w:rsidR="00E65F2F" w:rsidRPr="00E65F2F" w:rsidRDefault="00E65F2F">
      <w:pPr>
        <w:pStyle w:val="Heading2"/>
        <w:divId w:val="1417558107"/>
        <w:rPr>
          <w:rFonts w:ascii="Calibri" w:eastAsia="Times New Roman" w:hAnsi="Calibri"/>
          <w:color w:val="322F31"/>
          <w:sz w:val="28"/>
          <w:szCs w:val="28"/>
        </w:rPr>
      </w:pPr>
      <w:r>
        <w:rPr>
          <w:rFonts w:ascii="Calibri" w:eastAsia="Times New Roman" w:hAnsi="Calibri"/>
          <w:color w:val="322F31"/>
          <w:sz w:val="28"/>
          <w:szCs w:val="28"/>
        </w:rPr>
        <w:t xml:space="preserve">Sports – </w:t>
      </w:r>
      <w:r w:rsidRPr="003E1584">
        <w:rPr>
          <w:rFonts w:ascii="Calibri" w:eastAsia="Times New Roman" w:hAnsi="Calibri"/>
          <w:b w:val="0"/>
          <w:color w:val="322F31"/>
          <w:sz w:val="28"/>
          <w:szCs w:val="28"/>
        </w:rPr>
        <w:t xml:space="preserve">West Wales boasts a host blue flag beaches suitable for surfing and all forms of </w:t>
      </w:r>
      <w:proofErr w:type="spellStart"/>
      <w:r w:rsidRPr="003E1584">
        <w:rPr>
          <w:rFonts w:ascii="Calibri" w:eastAsia="Times New Roman" w:hAnsi="Calibri"/>
          <w:b w:val="0"/>
          <w:color w:val="322F31"/>
          <w:sz w:val="28"/>
          <w:szCs w:val="28"/>
        </w:rPr>
        <w:t>watersports</w:t>
      </w:r>
      <w:proofErr w:type="spellEnd"/>
      <w:r w:rsidRPr="003E1584">
        <w:rPr>
          <w:rFonts w:ascii="Calibri" w:eastAsia="Times New Roman" w:hAnsi="Calibri"/>
          <w:b w:val="0"/>
          <w:color w:val="322F31"/>
          <w:sz w:val="28"/>
          <w:szCs w:val="28"/>
        </w:rPr>
        <w:t>, forestry’s, country parks, mountain ranges, bike trails, archery and a plethora of sporting activities. The hotel could organise rugby tickets for any of the major international fixtures or tickets to see the local team Llanelli Scarlets.</w:t>
      </w:r>
      <w:r>
        <w:rPr>
          <w:rFonts w:ascii="Calibri" w:eastAsia="Times New Roman" w:hAnsi="Calibri"/>
          <w:color w:val="322F31"/>
          <w:sz w:val="28"/>
          <w:szCs w:val="28"/>
        </w:rPr>
        <w:t xml:space="preserve"> </w:t>
      </w:r>
    </w:p>
    <w:p w14:paraId="67F2225E" w14:textId="3BBAC876" w:rsidR="00B01F58" w:rsidRDefault="000C6CE4" w:rsidP="003E1584">
      <w:pPr>
        <w:pStyle w:val="Heading2"/>
        <w:divId w:val="1417558107"/>
        <w:rPr>
          <w:rFonts w:ascii="Calibri" w:eastAsia="Times New Roman" w:hAnsi="Calibri"/>
          <w:color w:val="322F31"/>
        </w:rPr>
      </w:pPr>
      <w:r>
        <w:rPr>
          <w:rFonts w:ascii="Calibri" w:eastAsia="Times New Roman" w:hAnsi="Calibri"/>
          <w:color w:val="322F31"/>
        </w:rPr>
        <w:t>Competition</w:t>
      </w:r>
    </w:p>
    <w:p w14:paraId="0315C3EA" w14:textId="696673B5" w:rsidR="003E1584" w:rsidRPr="00FA3EFF" w:rsidRDefault="003E1584" w:rsidP="003E1584">
      <w:pPr>
        <w:pStyle w:val="Heading2"/>
        <w:divId w:val="1417558107"/>
        <w:rPr>
          <w:rFonts w:ascii="Calibri" w:eastAsia="Times New Roman" w:hAnsi="Calibri"/>
          <w:b w:val="0"/>
          <w:color w:val="322F31"/>
          <w:sz w:val="28"/>
          <w:szCs w:val="28"/>
        </w:rPr>
      </w:pPr>
      <w:r w:rsidRPr="00FA3EFF">
        <w:rPr>
          <w:rFonts w:ascii="Calibri" w:eastAsia="Times New Roman" w:hAnsi="Calibri"/>
          <w:b w:val="0"/>
          <w:color w:val="322F31"/>
          <w:sz w:val="28"/>
          <w:szCs w:val="28"/>
        </w:rPr>
        <w:t xml:space="preserve">In </w:t>
      </w:r>
      <w:proofErr w:type="spellStart"/>
      <w:r w:rsidRPr="00FA3EFF">
        <w:rPr>
          <w:rFonts w:ascii="Calibri" w:eastAsia="Times New Roman" w:hAnsi="Calibri"/>
          <w:b w:val="0"/>
          <w:color w:val="322F31"/>
          <w:sz w:val="28"/>
          <w:szCs w:val="28"/>
        </w:rPr>
        <w:t>Laurgharne</w:t>
      </w:r>
      <w:proofErr w:type="spellEnd"/>
      <w:r w:rsidRPr="00FA3EFF">
        <w:rPr>
          <w:rFonts w:ascii="Calibri" w:eastAsia="Times New Roman" w:hAnsi="Calibri"/>
          <w:b w:val="0"/>
          <w:color w:val="322F31"/>
          <w:sz w:val="28"/>
          <w:szCs w:val="28"/>
        </w:rPr>
        <w:t xml:space="preserve"> there are no hotels </w:t>
      </w:r>
      <w:r w:rsidR="00FA3EFF" w:rsidRPr="00FA3EFF">
        <w:rPr>
          <w:rFonts w:ascii="Calibri" w:eastAsia="Times New Roman" w:hAnsi="Calibri"/>
          <w:b w:val="0"/>
          <w:color w:val="322F31"/>
          <w:sz w:val="28"/>
          <w:szCs w:val="28"/>
        </w:rPr>
        <w:t xml:space="preserve">currently open other than Browns and that is for sale. The main competitors are </w:t>
      </w:r>
      <w:proofErr w:type="spellStart"/>
      <w:r w:rsidR="00FA3EFF" w:rsidRPr="00FA3EFF">
        <w:rPr>
          <w:rFonts w:ascii="Calibri" w:eastAsia="Times New Roman" w:hAnsi="Calibri"/>
          <w:b w:val="0"/>
          <w:color w:val="322F31"/>
          <w:sz w:val="28"/>
          <w:szCs w:val="28"/>
        </w:rPr>
        <w:t>Corrans</w:t>
      </w:r>
      <w:proofErr w:type="spellEnd"/>
      <w:r w:rsidR="00FA3EFF" w:rsidRPr="00FA3EFF">
        <w:rPr>
          <w:rFonts w:ascii="Calibri" w:eastAsia="Times New Roman" w:hAnsi="Calibri"/>
          <w:b w:val="0"/>
          <w:color w:val="322F31"/>
          <w:sz w:val="28"/>
          <w:szCs w:val="28"/>
        </w:rPr>
        <w:t xml:space="preserve"> resort and spa in </w:t>
      </w:r>
      <w:proofErr w:type="spellStart"/>
      <w:r w:rsidR="00FA3EFF" w:rsidRPr="00FA3EFF">
        <w:rPr>
          <w:rFonts w:ascii="Calibri" w:eastAsia="Times New Roman" w:hAnsi="Calibri"/>
          <w:b w:val="0"/>
          <w:color w:val="322F31"/>
          <w:sz w:val="28"/>
          <w:szCs w:val="28"/>
        </w:rPr>
        <w:t>Laugharne</w:t>
      </w:r>
      <w:proofErr w:type="spellEnd"/>
      <w:r w:rsidR="00FA3EFF" w:rsidRPr="00FA3EFF">
        <w:rPr>
          <w:rFonts w:ascii="Calibri" w:eastAsia="Times New Roman" w:hAnsi="Calibri"/>
          <w:b w:val="0"/>
          <w:color w:val="322F31"/>
          <w:sz w:val="28"/>
          <w:szCs w:val="28"/>
        </w:rPr>
        <w:t xml:space="preserve"> but that business has folded and gone into receivership from the </w:t>
      </w:r>
      <w:proofErr w:type="spellStart"/>
      <w:r w:rsidR="00FA3EFF" w:rsidRPr="00FA3EFF">
        <w:rPr>
          <w:rFonts w:ascii="Calibri" w:eastAsia="Times New Roman" w:hAnsi="Calibri"/>
          <w:b w:val="0"/>
          <w:color w:val="322F31"/>
          <w:sz w:val="28"/>
          <w:szCs w:val="28"/>
        </w:rPr>
        <w:t>Covid</w:t>
      </w:r>
      <w:proofErr w:type="spellEnd"/>
      <w:r w:rsidR="00FA3EFF" w:rsidRPr="00FA3EFF">
        <w:rPr>
          <w:rFonts w:ascii="Calibri" w:eastAsia="Times New Roman" w:hAnsi="Calibri"/>
          <w:b w:val="0"/>
          <w:color w:val="322F31"/>
          <w:sz w:val="28"/>
          <w:szCs w:val="28"/>
        </w:rPr>
        <w:t xml:space="preserve"> crisis, </w:t>
      </w:r>
      <w:proofErr w:type="gramStart"/>
      <w:r w:rsidR="00FA3EFF" w:rsidRPr="00FA3EFF">
        <w:rPr>
          <w:rFonts w:ascii="Calibri" w:eastAsia="Times New Roman" w:hAnsi="Calibri"/>
          <w:b w:val="0"/>
          <w:color w:val="322F31"/>
          <w:sz w:val="28"/>
          <w:szCs w:val="28"/>
        </w:rPr>
        <w:t>The</w:t>
      </w:r>
      <w:proofErr w:type="gramEnd"/>
      <w:r w:rsidR="00FA3EFF" w:rsidRPr="00FA3EFF">
        <w:rPr>
          <w:rFonts w:ascii="Calibri" w:eastAsia="Times New Roman" w:hAnsi="Calibri"/>
          <w:b w:val="0"/>
          <w:color w:val="322F31"/>
          <w:sz w:val="28"/>
          <w:szCs w:val="28"/>
        </w:rPr>
        <w:t xml:space="preserve"> only other notable hotel in the locality is the Royal Ivy Bush Hotel in Carmarthen where on comparison the charges they make to the guest are 20% higher rates that Browns. This includes overnight stays, food, drink, conference and banqueting so I think as well as training young staff into the industry Browns is actually very competitive. </w:t>
      </w:r>
    </w:p>
    <w:p w14:paraId="4F1D50F5" w14:textId="401D378B" w:rsidR="00B01F58" w:rsidRDefault="000C6CE4">
      <w:pPr>
        <w:pStyle w:val="Heading1"/>
        <w:divId w:val="1417558107"/>
        <w:rPr>
          <w:rFonts w:ascii="Calibri" w:eastAsia="Times New Roman" w:hAnsi="Calibri"/>
          <w:color w:val="322F31"/>
        </w:rPr>
      </w:pPr>
      <w:r>
        <w:rPr>
          <w:rFonts w:ascii="Calibri" w:eastAsia="Times New Roman" w:hAnsi="Calibri"/>
          <w:color w:val="322F31"/>
        </w:rPr>
        <w:br w:type="page" w:clear="all"/>
      </w:r>
      <w:r>
        <w:rPr>
          <w:rFonts w:ascii="Calibri" w:eastAsia="Times New Roman" w:hAnsi="Calibri"/>
          <w:color w:val="322F31"/>
        </w:rPr>
        <w:lastRenderedPageBreak/>
        <w:t>Sales and Marketing</w:t>
      </w:r>
    </w:p>
    <w:p w14:paraId="4DCD7866" w14:textId="7DBFC4C4" w:rsidR="00B01F58" w:rsidRDefault="000C6CE4">
      <w:pPr>
        <w:pStyle w:val="Heading2"/>
        <w:divId w:val="1417558107"/>
        <w:rPr>
          <w:rFonts w:ascii="Calibri" w:eastAsia="Times New Roman" w:hAnsi="Calibri"/>
          <w:color w:val="322F31"/>
        </w:rPr>
      </w:pPr>
      <w:r>
        <w:rPr>
          <w:rFonts w:ascii="Calibri" w:eastAsia="Times New Roman" w:hAnsi="Calibri"/>
          <w:color w:val="322F31"/>
        </w:rPr>
        <w:t>Product Positioning</w:t>
      </w:r>
    </w:p>
    <w:p w14:paraId="46F9EC3F" w14:textId="46395B71" w:rsidR="00FA3EFF" w:rsidRDefault="00FA3EFF">
      <w:pPr>
        <w:pStyle w:val="Heading2"/>
        <w:divId w:val="1417558107"/>
        <w:rPr>
          <w:rFonts w:ascii="Calibri" w:eastAsia="Times New Roman" w:hAnsi="Calibri"/>
          <w:b w:val="0"/>
          <w:color w:val="322F31"/>
          <w:sz w:val="28"/>
          <w:szCs w:val="28"/>
        </w:rPr>
      </w:pPr>
      <w:r w:rsidRPr="00FA3EFF">
        <w:rPr>
          <w:rFonts w:ascii="Calibri" w:eastAsia="Times New Roman" w:hAnsi="Calibri"/>
          <w:b w:val="0"/>
          <w:color w:val="322F31"/>
          <w:sz w:val="28"/>
          <w:szCs w:val="28"/>
        </w:rPr>
        <w:t xml:space="preserve">In </w:t>
      </w:r>
      <w:proofErr w:type="spellStart"/>
      <w:r w:rsidRPr="00FA3EFF">
        <w:rPr>
          <w:rFonts w:ascii="Calibri" w:eastAsia="Times New Roman" w:hAnsi="Calibri"/>
          <w:b w:val="0"/>
          <w:color w:val="322F31"/>
          <w:sz w:val="28"/>
          <w:szCs w:val="28"/>
        </w:rPr>
        <w:t>Laurgharne</w:t>
      </w:r>
      <w:proofErr w:type="spellEnd"/>
      <w:r w:rsidRPr="00FA3EFF">
        <w:rPr>
          <w:rFonts w:ascii="Calibri" w:eastAsia="Times New Roman" w:hAnsi="Calibri"/>
          <w:b w:val="0"/>
          <w:color w:val="322F31"/>
          <w:sz w:val="28"/>
          <w:szCs w:val="28"/>
        </w:rPr>
        <w:t xml:space="preserve"> there are no hotels currently open other than Browns and that is for sale. The main competitors are </w:t>
      </w:r>
      <w:proofErr w:type="spellStart"/>
      <w:r w:rsidRPr="00FA3EFF">
        <w:rPr>
          <w:rFonts w:ascii="Calibri" w:eastAsia="Times New Roman" w:hAnsi="Calibri"/>
          <w:b w:val="0"/>
          <w:color w:val="322F31"/>
          <w:sz w:val="28"/>
          <w:szCs w:val="28"/>
        </w:rPr>
        <w:t>Corrans</w:t>
      </w:r>
      <w:proofErr w:type="spellEnd"/>
      <w:r w:rsidRPr="00FA3EFF">
        <w:rPr>
          <w:rFonts w:ascii="Calibri" w:eastAsia="Times New Roman" w:hAnsi="Calibri"/>
          <w:b w:val="0"/>
          <w:color w:val="322F31"/>
          <w:sz w:val="28"/>
          <w:szCs w:val="28"/>
        </w:rPr>
        <w:t xml:space="preserve"> resort and spa in </w:t>
      </w:r>
      <w:proofErr w:type="spellStart"/>
      <w:r w:rsidRPr="00FA3EFF">
        <w:rPr>
          <w:rFonts w:ascii="Calibri" w:eastAsia="Times New Roman" w:hAnsi="Calibri"/>
          <w:b w:val="0"/>
          <w:color w:val="322F31"/>
          <w:sz w:val="28"/>
          <w:szCs w:val="28"/>
        </w:rPr>
        <w:t>Laugharne</w:t>
      </w:r>
      <w:proofErr w:type="spellEnd"/>
      <w:r w:rsidRPr="00FA3EFF">
        <w:rPr>
          <w:rFonts w:ascii="Calibri" w:eastAsia="Times New Roman" w:hAnsi="Calibri"/>
          <w:b w:val="0"/>
          <w:color w:val="322F31"/>
          <w:sz w:val="28"/>
          <w:szCs w:val="28"/>
        </w:rPr>
        <w:t xml:space="preserve"> but that business has folded and gone into receivership from the </w:t>
      </w:r>
      <w:proofErr w:type="spellStart"/>
      <w:r w:rsidRPr="00FA3EFF">
        <w:rPr>
          <w:rFonts w:ascii="Calibri" w:eastAsia="Times New Roman" w:hAnsi="Calibri"/>
          <w:b w:val="0"/>
          <w:color w:val="322F31"/>
          <w:sz w:val="28"/>
          <w:szCs w:val="28"/>
        </w:rPr>
        <w:t>Covid</w:t>
      </w:r>
      <w:proofErr w:type="spellEnd"/>
      <w:r w:rsidRPr="00FA3EFF">
        <w:rPr>
          <w:rFonts w:ascii="Calibri" w:eastAsia="Times New Roman" w:hAnsi="Calibri"/>
          <w:b w:val="0"/>
          <w:color w:val="322F31"/>
          <w:sz w:val="28"/>
          <w:szCs w:val="28"/>
        </w:rPr>
        <w:t xml:space="preserve"> crisis, </w:t>
      </w:r>
      <w:proofErr w:type="gramStart"/>
      <w:r w:rsidRPr="00FA3EFF">
        <w:rPr>
          <w:rFonts w:ascii="Calibri" w:eastAsia="Times New Roman" w:hAnsi="Calibri"/>
          <w:b w:val="0"/>
          <w:color w:val="322F31"/>
          <w:sz w:val="28"/>
          <w:szCs w:val="28"/>
        </w:rPr>
        <w:t>The</w:t>
      </w:r>
      <w:proofErr w:type="gramEnd"/>
      <w:r w:rsidRPr="00FA3EFF">
        <w:rPr>
          <w:rFonts w:ascii="Calibri" w:eastAsia="Times New Roman" w:hAnsi="Calibri"/>
          <w:b w:val="0"/>
          <w:color w:val="322F31"/>
          <w:sz w:val="28"/>
          <w:szCs w:val="28"/>
        </w:rPr>
        <w:t xml:space="preserve"> only other notable hotel in the locality is the Royal Ivy Bush Hotel in Carmarthen where on comparison the charges they make to the guest are 20% higher rates </w:t>
      </w:r>
      <w:r w:rsidR="00256B24">
        <w:rPr>
          <w:rFonts w:ascii="Calibri" w:eastAsia="Times New Roman" w:hAnsi="Calibri"/>
          <w:b w:val="0"/>
          <w:color w:val="322F31"/>
          <w:sz w:val="28"/>
          <w:szCs w:val="28"/>
        </w:rPr>
        <w:t xml:space="preserve">than </w:t>
      </w:r>
      <w:r w:rsidRPr="00FA3EFF">
        <w:rPr>
          <w:rFonts w:ascii="Calibri" w:eastAsia="Times New Roman" w:hAnsi="Calibri"/>
          <w:b w:val="0"/>
          <w:color w:val="322F31"/>
          <w:sz w:val="28"/>
          <w:szCs w:val="28"/>
        </w:rPr>
        <w:t xml:space="preserve">that </w:t>
      </w:r>
      <w:r w:rsidR="00256B24">
        <w:rPr>
          <w:rFonts w:ascii="Calibri" w:eastAsia="Times New Roman" w:hAnsi="Calibri"/>
          <w:b w:val="0"/>
          <w:color w:val="322F31"/>
          <w:sz w:val="28"/>
          <w:szCs w:val="28"/>
        </w:rPr>
        <w:t xml:space="preserve">of </w:t>
      </w:r>
      <w:r w:rsidRPr="00FA3EFF">
        <w:rPr>
          <w:rFonts w:ascii="Calibri" w:eastAsia="Times New Roman" w:hAnsi="Calibri"/>
          <w:b w:val="0"/>
          <w:color w:val="322F31"/>
          <w:sz w:val="28"/>
          <w:szCs w:val="28"/>
        </w:rPr>
        <w:t>Browns. This includes overnight stays, food, drink, conference and banqueting so I think as well as training young staff into the industry Browns is actually very competitive.</w:t>
      </w:r>
      <w:r>
        <w:rPr>
          <w:rFonts w:ascii="Calibri" w:eastAsia="Times New Roman" w:hAnsi="Calibri"/>
          <w:b w:val="0"/>
          <w:color w:val="322F31"/>
          <w:sz w:val="28"/>
          <w:szCs w:val="28"/>
        </w:rPr>
        <w:t xml:space="preserve"> Other hotels but on a smaller scale with only up to 10 rooms </w:t>
      </w:r>
      <w:proofErr w:type="gramStart"/>
      <w:r>
        <w:rPr>
          <w:rFonts w:ascii="Calibri" w:eastAsia="Times New Roman" w:hAnsi="Calibri"/>
          <w:b w:val="0"/>
          <w:color w:val="322F31"/>
          <w:sz w:val="28"/>
          <w:szCs w:val="28"/>
        </w:rPr>
        <w:t>are :</w:t>
      </w:r>
      <w:proofErr w:type="gramEnd"/>
      <w:r>
        <w:rPr>
          <w:rFonts w:ascii="Calibri" w:eastAsia="Times New Roman" w:hAnsi="Calibri"/>
          <w:b w:val="0"/>
          <w:color w:val="322F31"/>
          <w:sz w:val="28"/>
          <w:szCs w:val="28"/>
        </w:rPr>
        <w:t>-</w:t>
      </w:r>
    </w:p>
    <w:p w14:paraId="28F2376F" w14:textId="1F038279" w:rsidR="00FA3EFF" w:rsidRDefault="00FA3EFF" w:rsidP="00FA3EFF">
      <w:pPr>
        <w:pStyle w:val="Heading2"/>
        <w:numPr>
          <w:ilvl w:val="0"/>
          <w:numId w:val="3"/>
        </w:numPr>
        <w:divId w:val="1417558107"/>
        <w:rPr>
          <w:rFonts w:ascii="Calibri" w:eastAsia="Times New Roman" w:hAnsi="Calibri"/>
          <w:b w:val="0"/>
          <w:color w:val="322F31"/>
          <w:sz w:val="28"/>
          <w:szCs w:val="28"/>
        </w:rPr>
      </w:pPr>
      <w:r>
        <w:rPr>
          <w:rFonts w:ascii="Calibri" w:eastAsia="Times New Roman" w:hAnsi="Calibri"/>
          <w:b w:val="0"/>
          <w:color w:val="322F31"/>
          <w:sz w:val="28"/>
          <w:szCs w:val="28"/>
        </w:rPr>
        <w:t xml:space="preserve">The boat house B&amp;B </w:t>
      </w:r>
    </w:p>
    <w:p w14:paraId="64B1295B" w14:textId="779DA6E6" w:rsidR="00FA3EFF" w:rsidRDefault="00FA3EFF" w:rsidP="00FA3EFF">
      <w:pPr>
        <w:pStyle w:val="Heading2"/>
        <w:numPr>
          <w:ilvl w:val="0"/>
          <w:numId w:val="3"/>
        </w:numPr>
        <w:divId w:val="1417558107"/>
        <w:rPr>
          <w:rFonts w:ascii="Calibri" w:eastAsia="Times New Roman" w:hAnsi="Calibri"/>
          <w:b w:val="0"/>
          <w:color w:val="322F31"/>
          <w:sz w:val="28"/>
          <w:szCs w:val="28"/>
        </w:rPr>
      </w:pPr>
      <w:r>
        <w:rPr>
          <w:rFonts w:ascii="Calibri" w:eastAsia="Times New Roman" w:hAnsi="Calibri"/>
          <w:b w:val="0"/>
          <w:color w:val="322F31"/>
          <w:sz w:val="28"/>
          <w:szCs w:val="28"/>
        </w:rPr>
        <w:t>Hill farm B&amp;B</w:t>
      </w:r>
    </w:p>
    <w:p w14:paraId="7618B558" w14:textId="2787D123" w:rsidR="00FA3EFF" w:rsidRDefault="00FA3EFF" w:rsidP="00FA3EFF">
      <w:pPr>
        <w:pStyle w:val="Heading2"/>
        <w:numPr>
          <w:ilvl w:val="0"/>
          <w:numId w:val="3"/>
        </w:numPr>
        <w:divId w:val="1417558107"/>
        <w:rPr>
          <w:rFonts w:ascii="Calibri" w:eastAsia="Times New Roman" w:hAnsi="Calibri"/>
          <w:b w:val="0"/>
          <w:color w:val="322F31"/>
          <w:sz w:val="28"/>
          <w:szCs w:val="28"/>
        </w:rPr>
      </w:pPr>
      <w:r>
        <w:rPr>
          <w:rFonts w:ascii="Calibri" w:eastAsia="Times New Roman" w:hAnsi="Calibri"/>
          <w:b w:val="0"/>
          <w:color w:val="322F31"/>
          <w:sz w:val="28"/>
          <w:szCs w:val="28"/>
        </w:rPr>
        <w:t>Premier inn</w:t>
      </w:r>
    </w:p>
    <w:p w14:paraId="206EF5E5" w14:textId="6C448359" w:rsidR="00FA3EFF" w:rsidRDefault="00FA3EFF" w:rsidP="00FA3EFF">
      <w:pPr>
        <w:pStyle w:val="Heading2"/>
        <w:numPr>
          <w:ilvl w:val="0"/>
          <w:numId w:val="3"/>
        </w:numPr>
        <w:divId w:val="1417558107"/>
        <w:rPr>
          <w:rFonts w:ascii="Calibri" w:eastAsia="Times New Roman" w:hAnsi="Calibri"/>
          <w:b w:val="0"/>
          <w:color w:val="322F31"/>
          <w:sz w:val="28"/>
          <w:szCs w:val="28"/>
        </w:rPr>
      </w:pPr>
      <w:r>
        <w:rPr>
          <w:rFonts w:ascii="Calibri" w:eastAsia="Times New Roman" w:hAnsi="Calibri"/>
          <w:b w:val="0"/>
          <w:color w:val="322F31"/>
          <w:sz w:val="28"/>
          <w:szCs w:val="28"/>
        </w:rPr>
        <w:t>Big barn camping</w:t>
      </w:r>
    </w:p>
    <w:p w14:paraId="1B6FE7C4" w14:textId="13CCD544" w:rsidR="00FA3EFF" w:rsidRDefault="00FA3EFF" w:rsidP="00FA3EFF">
      <w:pPr>
        <w:pStyle w:val="Heading2"/>
        <w:numPr>
          <w:ilvl w:val="0"/>
          <w:numId w:val="3"/>
        </w:numPr>
        <w:divId w:val="1417558107"/>
        <w:rPr>
          <w:rFonts w:ascii="Calibri" w:eastAsia="Times New Roman" w:hAnsi="Calibri"/>
          <w:b w:val="0"/>
          <w:color w:val="322F31"/>
          <w:sz w:val="28"/>
          <w:szCs w:val="28"/>
        </w:rPr>
      </w:pPr>
      <w:proofErr w:type="spellStart"/>
      <w:r>
        <w:rPr>
          <w:rFonts w:ascii="Calibri" w:eastAsia="Times New Roman" w:hAnsi="Calibri"/>
          <w:b w:val="0"/>
          <w:color w:val="322F31"/>
          <w:sz w:val="28"/>
          <w:szCs w:val="28"/>
        </w:rPr>
        <w:t>Picton</w:t>
      </w:r>
      <w:proofErr w:type="spellEnd"/>
      <w:r>
        <w:rPr>
          <w:rFonts w:ascii="Calibri" w:eastAsia="Times New Roman" w:hAnsi="Calibri"/>
          <w:b w:val="0"/>
          <w:color w:val="322F31"/>
          <w:sz w:val="28"/>
          <w:szCs w:val="28"/>
        </w:rPr>
        <w:t xml:space="preserve"> House B&amp;B</w:t>
      </w:r>
    </w:p>
    <w:p w14:paraId="341E470E" w14:textId="3C2F8FEC" w:rsidR="00FA3EFF" w:rsidRPr="00FA3EFF" w:rsidRDefault="00FA3EFF" w:rsidP="00FA3EFF">
      <w:pPr>
        <w:pStyle w:val="Heading2"/>
        <w:divId w:val="1417558107"/>
        <w:rPr>
          <w:rFonts w:ascii="Calibri" w:eastAsia="Times New Roman" w:hAnsi="Calibri"/>
          <w:b w:val="0"/>
          <w:color w:val="322F31"/>
          <w:sz w:val="28"/>
          <w:szCs w:val="28"/>
        </w:rPr>
      </w:pPr>
      <w:proofErr w:type="gramStart"/>
      <w:r>
        <w:rPr>
          <w:rFonts w:ascii="Calibri" w:eastAsia="Times New Roman" w:hAnsi="Calibri"/>
          <w:b w:val="0"/>
          <w:color w:val="322F31"/>
          <w:sz w:val="28"/>
          <w:szCs w:val="28"/>
        </w:rPr>
        <w:t>So</w:t>
      </w:r>
      <w:proofErr w:type="gramEnd"/>
      <w:r>
        <w:rPr>
          <w:rFonts w:ascii="Calibri" w:eastAsia="Times New Roman" w:hAnsi="Calibri"/>
          <w:b w:val="0"/>
          <w:color w:val="322F31"/>
          <w:sz w:val="28"/>
          <w:szCs w:val="28"/>
        </w:rPr>
        <w:t xml:space="preserve"> in light of this and the current </w:t>
      </w:r>
      <w:proofErr w:type="spellStart"/>
      <w:r>
        <w:rPr>
          <w:rFonts w:ascii="Calibri" w:eastAsia="Times New Roman" w:hAnsi="Calibri"/>
          <w:b w:val="0"/>
          <w:color w:val="322F31"/>
          <w:sz w:val="28"/>
          <w:szCs w:val="28"/>
        </w:rPr>
        <w:t>Covid</w:t>
      </w:r>
      <w:proofErr w:type="spellEnd"/>
      <w:r>
        <w:rPr>
          <w:rFonts w:ascii="Calibri" w:eastAsia="Times New Roman" w:hAnsi="Calibri"/>
          <w:b w:val="0"/>
          <w:color w:val="322F31"/>
          <w:sz w:val="28"/>
          <w:szCs w:val="28"/>
        </w:rPr>
        <w:t xml:space="preserve"> situation </w:t>
      </w:r>
      <w:r w:rsidR="00256B24">
        <w:rPr>
          <w:rFonts w:ascii="Calibri" w:eastAsia="Times New Roman" w:hAnsi="Calibri"/>
          <w:b w:val="0"/>
          <w:color w:val="322F31"/>
          <w:sz w:val="28"/>
          <w:szCs w:val="28"/>
        </w:rPr>
        <w:t xml:space="preserve">unfortunately making a lot of local businesses being put into receivership </w:t>
      </w:r>
      <w:r>
        <w:rPr>
          <w:rFonts w:ascii="Calibri" w:eastAsia="Times New Roman" w:hAnsi="Calibri"/>
          <w:b w:val="0"/>
          <w:color w:val="322F31"/>
          <w:sz w:val="28"/>
          <w:szCs w:val="28"/>
        </w:rPr>
        <w:t xml:space="preserve">Browns is ideally situated to take advantage of the current market trends and take full advantage of the market resurgence. </w:t>
      </w:r>
    </w:p>
    <w:p w14:paraId="71EB8E86" w14:textId="450D4226" w:rsidR="00B01F58" w:rsidRDefault="000C6CE4">
      <w:pPr>
        <w:pStyle w:val="Heading2"/>
        <w:divId w:val="1417558107"/>
        <w:rPr>
          <w:rFonts w:ascii="Calibri" w:eastAsia="Times New Roman" w:hAnsi="Calibri"/>
          <w:color w:val="322F31"/>
        </w:rPr>
      </w:pPr>
      <w:r>
        <w:rPr>
          <w:rFonts w:ascii="Calibri" w:eastAsia="Times New Roman" w:hAnsi="Calibri"/>
          <w:color w:val="322F31"/>
        </w:rPr>
        <w:t>Marketing</w:t>
      </w:r>
      <w:r w:rsidR="00256B24">
        <w:rPr>
          <w:rFonts w:ascii="Calibri" w:eastAsia="Times New Roman" w:hAnsi="Calibri"/>
          <w:color w:val="322F31"/>
        </w:rPr>
        <w:t xml:space="preserve"> and sales</w:t>
      </w:r>
    </w:p>
    <w:p w14:paraId="117DCCB5" w14:textId="0ABB7A5B" w:rsidR="00FA3EFF" w:rsidRPr="00F76001" w:rsidRDefault="00FA3EFF">
      <w:pPr>
        <w:pStyle w:val="Heading2"/>
        <w:divId w:val="1417558107"/>
        <w:rPr>
          <w:rFonts w:ascii="Calibri" w:eastAsia="Times New Roman" w:hAnsi="Calibri"/>
          <w:color w:val="322F31"/>
        </w:rPr>
      </w:pPr>
      <w:r w:rsidRPr="00F76001">
        <w:rPr>
          <w:rFonts w:ascii="Calibri" w:eastAsia="Times New Roman" w:hAnsi="Calibri"/>
          <w:b w:val="0"/>
          <w:color w:val="322F31"/>
          <w:sz w:val="28"/>
          <w:szCs w:val="28"/>
        </w:rPr>
        <w:t xml:space="preserve">Working closely with Cambrian Training Company who deliver </w:t>
      </w:r>
      <w:proofErr w:type="gramStart"/>
      <w:r w:rsidRPr="00F76001">
        <w:rPr>
          <w:rFonts w:ascii="Calibri" w:eastAsia="Times New Roman" w:hAnsi="Calibri"/>
          <w:b w:val="0"/>
          <w:color w:val="322F31"/>
          <w:sz w:val="28"/>
          <w:szCs w:val="28"/>
        </w:rPr>
        <w:t>work based</w:t>
      </w:r>
      <w:proofErr w:type="gramEnd"/>
      <w:r w:rsidRPr="00F76001">
        <w:rPr>
          <w:rFonts w:ascii="Calibri" w:eastAsia="Times New Roman" w:hAnsi="Calibri"/>
          <w:b w:val="0"/>
          <w:color w:val="322F31"/>
          <w:sz w:val="28"/>
          <w:szCs w:val="28"/>
        </w:rPr>
        <w:t xml:space="preserve"> learning apprenticeships they have an active marketing base to all the companies in Wales </w:t>
      </w:r>
      <w:r w:rsidR="00F76001" w:rsidRPr="00F76001">
        <w:rPr>
          <w:rFonts w:ascii="Calibri" w:eastAsia="Times New Roman" w:hAnsi="Calibri"/>
          <w:b w:val="0"/>
          <w:color w:val="322F31"/>
          <w:sz w:val="28"/>
          <w:szCs w:val="28"/>
        </w:rPr>
        <w:t>where they advertise placements and job vacancies, marketing for small companies and businesses across Wales.</w:t>
      </w:r>
      <w:r w:rsidR="00F76001">
        <w:rPr>
          <w:rFonts w:ascii="Calibri" w:eastAsia="Times New Roman" w:hAnsi="Calibri"/>
          <w:color w:val="322F31"/>
        </w:rPr>
        <w:t xml:space="preserve"> </w:t>
      </w:r>
      <w:r w:rsidR="00F76001" w:rsidRPr="00F76001">
        <w:rPr>
          <w:rFonts w:ascii="Calibri" w:eastAsia="Times New Roman" w:hAnsi="Calibri"/>
          <w:b w:val="0"/>
          <w:color w:val="322F31"/>
          <w:sz w:val="28"/>
          <w:szCs w:val="28"/>
        </w:rPr>
        <w:t>I would</w:t>
      </w:r>
      <w:r w:rsidR="00F76001">
        <w:rPr>
          <w:rFonts w:ascii="Calibri" w:eastAsia="Times New Roman" w:hAnsi="Calibri"/>
          <w:color w:val="322F31"/>
        </w:rPr>
        <w:t xml:space="preserve"> </w:t>
      </w:r>
      <w:r w:rsidR="00F76001" w:rsidRPr="00F76001">
        <w:rPr>
          <w:rFonts w:ascii="Calibri" w:eastAsia="Times New Roman" w:hAnsi="Calibri"/>
          <w:b w:val="0"/>
          <w:color w:val="322F31"/>
          <w:sz w:val="28"/>
          <w:szCs w:val="28"/>
        </w:rPr>
        <w:t xml:space="preserve">also actively market online to companies and businesses in The </w:t>
      </w:r>
      <w:proofErr w:type="gramStart"/>
      <w:r w:rsidR="00F76001" w:rsidRPr="00F76001">
        <w:rPr>
          <w:rFonts w:ascii="Calibri" w:eastAsia="Times New Roman" w:hAnsi="Calibri"/>
          <w:b w:val="0"/>
          <w:color w:val="322F31"/>
          <w:sz w:val="28"/>
          <w:szCs w:val="28"/>
        </w:rPr>
        <w:t>United kingdom</w:t>
      </w:r>
      <w:proofErr w:type="gramEnd"/>
      <w:r w:rsidR="00F76001" w:rsidRPr="00F76001">
        <w:rPr>
          <w:rFonts w:ascii="Calibri" w:eastAsia="Times New Roman" w:hAnsi="Calibri"/>
          <w:b w:val="0"/>
          <w:color w:val="322F31"/>
          <w:sz w:val="28"/>
          <w:szCs w:val="28"/>
        </w:rPr>
        <w:t xml:space="preserve"> advertising the fact that we are a small to medium hotel right in the heart of stunning West Wales, detailing the facilities of the hotel. I would use social media to market the hotel to everyone as a target market.   </w:t>
      </w:r>
    </w:p>
    <w:p w14:paraId="1761A914" w14:textId="23467035" w:rsidR="00B01F58" w:rsidRDefault="000C6CE4">
      <w:pPr>
        <w:pStyle w:val="Heading1"/>
        <w:divId w:val="1417558107"/>
        <w:rPr>
          <w:rFonts w:ascii="Calibri" w:eastAsia="Times New Roman" w:hAnsi="Calibri"/>
          <w:color w:val="322F31"/>
        </w:rPr>
      </w:pPr>
      <w:r>
        <w:rPr>
          <w:rFonts w:ascii="Calibri" w:eastAsia="Times New Roman" w:hAnsi="Calibri"/>
          <w:color w:val="322F31"/>
        </w:rPr>
        <w:br w:type="page" w:clear="all"/>
      </w:r>
      <w:r>
        <w:rPr>
          <w:rFonts w:ascii="Calibri" w:eastAsia="Times New Roman" w:hAnsi="Calibri"/>
          <w:color w:val="322F31"/>
        </w:rPr>
        <w:lastRenderedPageBreak/>
        <w:t>Management</w:t>
      </w:r>
    </w:p>
    <w:p w14:paraId="7A93DFB7" w14:textId="40631461" w:rsidR="00B01F58" w:rsidRDefault="000C6CE4">
      <w:pPr>
        <w:pStyle w:val="Heading2"/>
        <w:divId w:val="1417558107"/>
        <w:rPr>
          <w:rFonts w:ascii="Calibri" w:eastAsia="Times New Roman" w:hAnsi="Calibri"/>
          <w:color w:val="322F31"/>
        </w:rPr>
      </w:pPr>
      <w:r>
        <w:rPr>
          <w:rFonts w:ascii="Calibri" w:eastAsia="Times New Roman" w:hAnsi="Calibri"/>
          <w:color w:val="322F31"/>
        </w:rPr>
        <w:t>Key Personnel</w:t>
      </w:r>
    </w:p>
    <w:p w14:paraId="2BC4851B" w14:textId="57F730F5" w:rsidR="00F76001" w:rsidRDefault="00F76001">
      <w:pPr>
        <w:pStyle w:val="Heading2"/>
        <w:divId w:val="1417558107"/>
        <w:rPr>
          <w:rFonts w:ascii="Calibri" w:eastAsia="Times New Roman" w:hAnsi="Calibri"/>
          <w:color w:val="322F31"/>
        </w:rPr>
      </w:pPr>
      <w:r>
        <w:rPr>
          <w:rFonts w:ascii="Calibri" w:eastAsia="Times New Roman" w:hAnsi="Calibri"/>
          <w:color w:val="322F31"/>
        </w:rPr>
        <w:t xml:space="preserve">Craig Bennett – </w:t>
      </w:r>
      <w:r w:rsidRPr="00F76001">
        <w:rPr>
          <w:rFonts w:ascii="Calibri" w:eastAsia="Times New Roman" w:hAnsi="Calibri"/>
          <w:b w:val="0"/>
          <w:color w:val="322F31"/>
          <w:sz w:val="28"/>
          <w:szCs w:val="28"/>
        </w:rPr>
        <w:t xml:space="preserve">Owner/managing director I would be in charge of the day to day running of the hotel and have the final say over purchasing goods and stock. </w:t>
      </w:r>
    </w:p>
    <w:p w14:paraId="411DF95A" w14:textId="39A79AD9" w:rsidR="00F76001" w:rsidRDefault="00F76001">
      <w:pPr>
        <w:pStyle w:val="Heading2"/>
        <w:divId w:val="1417558107"/>
        <w:rPr>
          <w:rFonts w:ascii="Calibri" w:eastAsia="Times New Roman" w:hAnsi="Calibri"/>
          <w:color w:val="322F31"/>
        </w:rPr>
      </w:pPr>
      <w:r>
        <w:rPr>
          <w:rFonts w:ascii="Calibri" w:eastAsia="Times New Roman" w:hAnsi="Calibri"/>
          <w:color w:val="322F31"/>
        </w:rPr>
        <w:t xml:space="preserve">Lisa Bennett – </w:t>
      </w:r>
      <w:r w:rsidRPr="00F76001">
        <w:rPr>
          <w:rFonts w:ascii="Calibri" w:eastAsia="Times New Roman" w:hAnsi="Calibri"/>
          <w:b w:val="0"/>
          <w:color w:val="322F31"/>
          <w:sz w:val="28"/>
          <w:szCs w:val="28"/>
        </w:rPr>
        <w:t xml:space="preserve">Administrator Having had over 15 </w:t>
      </w:r>
      <w:proofErr w:type="spellStart"/>
      <w:r w:rsidRPr="00F76001">
        <w:rPr>
          <w:rFonts w:ascii="Calibri" w:eastAsia="Times New Roman" w:hAnsi="Calibri"/>
          <w:b w:val="0"/>
          <w:color w:val="322F31"/>
          <w:sz w:val="28"/>
          <w:szCs w:val="28"/>
        </w:rPr>
        <w:t>years experience</w:t>
      </w:r>
      <w:proofErr w:type="spellEnd"/>
      <w:r w:rsidRPr="00F76001">
        <w:rPr>
          <w:rFonts w:ascii="Calibri" w:eastAsia="Times New Roman" w:hAnsi="Calibri"/>
          <w:b w:val="0"/>
          <w:color w:val="322F31"/>
          <w:sz w:val="28"/>
          <w:szCs w:val="28"/>
        </w:rPr>
        <w:t xml:space="preserve"> in administration from insurance services, MFI and Carmarthen County Council Lisa has the extensive experience to provide the administration services to the hotel.</w:t>
      </w:r>
      <w:r>
        <w:rPr>
          <w:rFonts w:ascii="Calibri" w:eastAsia="Times New Roman" w:hAnsi="Calibri"/>
          <w:color w:val="322F31"/>
        </w:rPr>
        <w:t xml:space="preserve"> </w:t>
      </w:r>
    </w:p>
    <w:p w14:paraId="6DEC5444" w14:textId="6FBC3DE1" w:rsidR="00F76001" w:rsidRDefault="00763C14">
      <w:pPr>
        <w:pStyle w:val="Heading2"/>
        <w:divId w:val="1417558107"/>
        <w:rPr>
          <w:rFonts w:ascii="Calibri" w:eastAsia="Times New Roman" w:hAnsi="Calibri"/>
          <w:color w:val="322F31"/>
        </w:rPr>
      </w:pPr>
      <w:r>
        <w:rPr>
          <w:rFonts w:ascii="Calibri" w:eastAsia="Times New Roman" w:hAnsi="Calibri"/>
          <w:color w:val="322F31"/>
        </w:rPr>
        <w:t xml:space="preserve">Assistant manager x2 – </w:t>
      </w:r>
      <w:r w:rsidRPr="00763C14">
        <w:rPr>
          <w:rFonts w:ascii="Calibri" w:eastAsia="Times New Roman" w:hAnsi="Calibri"/>
          <w:b w:val="0"/>
          <w:color w:val="322F31"/>
          <w:sz w:val="28"/>
          <w:szCs w:val="28"/>
        </w:rPr>
        <w:t>to assist in the day to day running of the hotel</w:t>
      </w:r>
      <w:r>
        <w:rPr>
          <w:rFonts w:ascii="Calibri" w:eastAsia="Times New Roman" w:hAnsi="Calibri"/>
          <w:color w:val="322F31"/>
        </w:rPr>
        <w:t xml:space="preserve"> </w:t>
      </w:r>
    </w:p>
    <w:p w14:paraId="239ED21B" w14:textId="7499CCAE" w:rsidR="00763C14" w:rsidRDefault="00763C14">
      <w:pPr>
        <w:pStyle w:val="Heading2"/>
        <w:divId w:val="1417558107"/>
        <w:rPr>
          <w:rFonts w:ascii="Calibri" w:eastAsia="Times New Roman" w:hAnsi="Calibri"/>
          <w:b w:val="0"/>
          <w:color w:val="322F31"/>
          <w:sz w:val="28"/>
          <w:szCs w:val="28"/>
        </w:rPr>
      </w:pPr>
      <w:r>
        <w:rPr>
          <w:rFonts w:ascii="Calibri" w:eastAsia="Times New Roman" w:hAnsi="Calibri"/>
          <w:color w:val="322F31"/>
        </w:rPr>
        <w:t xml:space="preserve">Head chef – </w:t>
      </w:r>
      <w:r w:rsidRPr="00763C14">
        <w:rPr>
          <w:rFonts w:ascii="Calibri" w:eastAsia="Times New Roman" w:hAnsi="Calibri"/>
          <w:b w:val="0"/>
          <w:color w:val="322F31"/>
          <w:sz w:val="28"/>
          <w:szCs w:val="28"/>
        </w:rPr>
        <w:t>to run the kitchen and be responsible for the day to day operations of the catering facilities.</w:t>
      </w:r>
    </w:p>
    <w:p w14:paraId="4B4E1F87" w14:textId="352A27CD" w:rsidR="00763C14" w:rsidRPr="00763C14" w:rsidRDefault="00763C14">
      <w:pPr>
        <w:pStyle w:val="Heading2"/>
        <w:divId w:val="1417558107"/>
        <w:rPr>
          <w:rFonts w:ascii="Calibri" w:eastAsia="Times New Roman" w:hAnsi="Calibri"/>
          <w:b w:val="0"/>
          <w:color w:val="322F31"/>
          <w:sz w:val="28"/>
          <w:szCs w:val="28"/>
        </w:rPr>
      </w:pPr>
      <w:r>
        <w:rPr>
          <w:rFonts w:ascii="Calibri" w:eastAsia="Times New Roman" w:hAnsi="Calibri"/>
          <w:color w:val="322F31"/>
        </w:rPr>
        <w:t xml:space="preserve">Associate staff x 65 – </w:t>
      </w:r>
      <w:r w:rsidRPr="00763C14">
        <w:rPr>
          <w:rFonts w:ascii="Calibri" w:eastAsia="Times New Roman" w:hAnsi="Calibri"/>
          <w:b w:val="0"/>
          <w:color w:val="322F31"/>
          <w:sz w:val="28"/>
          <w:szCs w:val="28"/>
        </w:rPr>
        <w:t xml:space="preserve">They would be key staff in each section of the hotel where they learn on the job as well as gaining a professional qualification. Main areas in the hotel would </w:t>
      </w:r>
      <w:proofErr w:type="gramStart"/>
      <w:r w:rsidRPr="00763C14">
        <w:rPr>
          <w:rFonts w:ascii="Calibri" w:eastAsia="Times New Roman" w:hAnsi="Calibri"/>
          <w:b w:val="0"/>
          <w:color w:val="322F31"/>
          <w:sz w:val="28"/>
          <w:szCs w:val="28"/>
        </w:rPr>
        <w:t>be :</w:t>
      </w:r>
      <w:proofErr w:type="gramEnd"/>
      <w:r w:rsidRPr="00763C14">
        <w:rPr>
          <w:rFonts w:ascii="Calibri" w:eastAsia="Times New Roman" w:hAnsi="Calibri"/>
          <w:b w:val="0"/>
          <w:color w:val="322F31"/>
          <w:sz w:val="28"/>
          <w:szCs w:val="28"/>
        </w:rPr>
        <w:t>-</w:t>
      </w:r>
    </w:p>
    <w:p w14:paraId="2D45A1AA" w14:textId="280C3B00" w:rsidR="00763C14" w:rsidRPr="00763C14" w:rsidRDefault="00763C14" w:rsidP="00763C14">
      <w:pPr>
        <w:pStyle w:val="Heading2"/>
        <w:numPr>
          <w:ilvl w:val="0"/>
          <w:numId w:val="4"/>
        </w:numPr>
        <w:divId w:val="1417558107"/>
        <w:rPr>
          <w:rFonts w:ascii="Calibri" w:eastAsia="Times New Roman" w:hAnsi="Calibri"/>
          <w:b w:val="0"/>
          <w:color w:val="322F31"/>
          <w:sz w:val="28"/>
          <w:szCs w:val="28"/>
        </w:rPr>
      </w:pPr>
      <w:r w:rsidRPr="00763C14">
        <w:rPr>
          <w:rFonts w:ascii="Calibri" w:eastAsia="Times New Roman" w:hAnsi="Calibri"/>
          <w:b w:val="0"/>
          <w:color w:val="322F31"/>
          <w:sz w:val="28"/>
          <w:szCs w:val="28"/>
        </w:rPr>
        <w:t>Kitchen</w:t>
      </w:r>
    </w:p>
    <w:p w14:paraId="78402A44" w14:textId="24B3DC76" w:rsidR="00763C14" w:rsidRPr="00763C14" w:rsidRDefault="00763C14" w:rsidP="00763C14">
      <w:pPr>
        <w:pStyle w:val="Heading2"/>
        <w:numPr>
          <w:ilvl w:val="0"/>
          <w:numId w:val="4"/>
        </w:numPr>
        <w:divId w:val="1417558107"/>
        <w:rPr>
          <w:rFonts w:ascii="Calibri" w:eastAsia="Times New Roman" w:hAnsi="Calibri"/>
          <w:b w:val="0"/>
          <w:color w:val="322F31"/>
          <w:sz w:val="28"/>
          <w:szCs w:val="28"/>
        </w:rPr>
      </w:pPr>
      <w:r w:rsidRPr="00763C14">
        <w:rPr>
          <w:rFonts w:ascii="Calibri" w:eastAsia="Times New Roman" w:hAnsi="Calibri"/>
          <w:b w:val="0"/>
          <w:color w:val="322F31"/>
          <w:sz w:val="28"/>
          <w:szCs w:val="28"/>
        </w:rPr>
        <w:t>Bar</w:t>
      </w:r>
    </w:p>
    <w:p w14:paraId="231D5217" w14:textId="7B7A3D90" w:rsidR="00763C14" w:rsidRPr="00763C14" w:rsidRDefault="00763C14" w:rsidP="00763C14">
      <w:pPr>
        <w:pStyle w:val="Heading2"/>
        <w:numPr>
          <w:ilvl w:val="0"/>
          <w:numId w:val="4"/>
        </w:numPr>
        <w:divId w:val="1417558107"/>
        <w:rPr>
          <w:rFonts w:ascii="Calibri" w:eastAsia="Times New Roman" w:hAnsi="Calibri"/>
          <w:b w:val="0"/>
          <w:color w:val="322F31"/>
          <w:sz w:val="28"/>
          <w:szCs w:val="28"/>
        </w:rPr>
      </w:pPr>
      <w:r w:rsidRPr="00763C14">
        <w:rPr>
          <w:rFonts w:ascii="Calibri" w:eastAsia="Times New Roman" w:hAnsi="Calibri"/>
          <w:b w:val="0"/>
          <w:color w:val="322F31"/>
          <w:sz w:val="28"/>
          <w:szCs w:val="28"/>
        </w:rPr>
        <w:t>Restaurant and banqueting</w:t>
      </w:r>
    </w:p>
    <w:p w14:paraId="59885E24" w14:textId="72710954" w:rsidR="00763C14" w:rsidRPr="00763C14" w:rsidRDefault="00763C14" w:rsidP="00763C14">
      <w:pPr>
        <w:pStyle w:val="Heading2"/>
        <w:numPr>
          <w:ilvl w:val="0"/>
          <w:numId w:val="4"/>
        </w:numPr>
        <w:divId w:val="1417558107"/>
        <w:rPr>
          <w:rFonts w:ascii="Calibri" w:eastAsia="Times New Roman" w:hAnsi="Calibri"/>
          <w:b w:val="0"/>
          <w:color w:val="322F31"/>
          <w:sz w:val="28"/>
          <w:szCs w:val="28"/>
        </w:rPr>
      </w:pPr>
      <w:r w:rsidRPr="00763C14">
        <w:rPr>
          <w:rFonts w:ascii="Calibri" w:eastAsia="Times New Roman" w:hAnsi="Calibri"/>
          <w:b w:val="0"/>
          <w:color w:val="322F31"/>
          <w:sz w:val="28"/>
          <w:szCs w:val="28"/>
        </w:rPr>
        <w:t>Room service</w:t>
      </w:r>
    </w:p>
    <w:p w14:paraId="757FD44C" w14:textId="276F85A5" w:rsidR="00763C14" w:rsidRPr="00763C14" w:rsidRDefault="00763C14" w:rsidP="00763C14">
      <w:pPr>
        <w:pStyle w:val="Heading2"/>
        <w:numPr>
          <w:ilvl w:val="0"/>
          <w:numId w:val="4"/>
        </w:numPr>
        <w:divId w:val="1417558107"/>
        <w:rPr>
          <w:rFonts w:ascii="Calibri" w:eastAsia="Times New Roman" w:hAnsi="Calibri"/>
          <w:b w:val="0"/>
          <w:color w:val="322F31"/>
          <w:sz w:val="28"/>
          <w:szCs w:val="28"/>
        </w:rPr>
      </w:pPr>
      <w:r w:rsidRPr="00763C14">
        <w:rPr>
          <w:rFonts w:ascii="Calibri" w:eastAsia="Times New Roman" w:hAnsi="Calibri"/>
          <w:b w:val="0"/>
          <w:color w:val="322F31"/>
          <w:sz w:val="28"/>
          <w:szCs w:val="28"/>
        </w:rPr>
        <w:t>Reception</w:t>
      </w:r>
    </w:p>
    <w:p w14:paraId="7C66C3F5" w14:textId="7FF30059" w:rsidR="00763C14" w:rsidRPr="00763C14" w:rsidRDefault="00763C14" w:rsidP="00763C14">
      <w:pPr>
        <w:pStyle w:val="Heading2"/>
        <w:numPr>
          <w:ilvl w:val="0"/>
          <w:numId w:val="4"/>
        </w:numPr>
        <w:divId w:val="1417558107"/>
        <w:rPr>
          <w:rFonts w:ascii="Calibri" w:eastAsia="Times New Roman" w:hAnsi="Calibri"/>
          <w:b w:val="0"/>
          <w:color w:val="322F31"/>
          <w:sz w:val="28"/>
          <w:szCs w:val="28"/>
        </w:rPr>
      </w:pPr>
      <w:r w:rsidRPr="00763C14">
        <w:rPr>
          <w:rFonts w:ascii="Calibri" w:eastAsia="Times New Roman" w:hAnsi="Calibri"/>
          <w:b w:val="0"/>
          <w:color w:val="322F31"/>
          <w:sz w:val="28"/>
          <w:szCs w:val="28"/>
        </w:rPr>
        <w:t>Cleaning</w:t>
      </w:r>
    </w:p>
    <w:p w14:paraId="50088E41" w14:textId="01853B4A" w:rsidR="00B01F58" w:rsidRDefault="000C6CE4">
      <w:pPr>
        <w:pStyle w:val="Heading2"/>
        <w:divId w:val="1417558107"/>
        <w:rPr>
          <w:rFonts w:ascii="Calibri" w:eastAsia="Times New Roman" w:hAnsi="Calibri"/>
          <w:color w:val="322F31"/>
        </w:rPr>
      </w:pPr>
      <w:r>
        <w:rPr>
          <w:rFonts w:ascii="Calibri" w:eastAsia="Times New Roman" w:hAnsi="Calibri"/>
          <w:color w:val="322F31"/>
        </w:rPr>
        <w:t>Advisors and support services</w:t>
      </w:r>
    </w:p>
    <w:p w14:paraId="48C84071" w14:textId="77777777" w:rsidR="006B480C" w:rsidRDefault="00763C14">
      <w:pPr>
        <w:pStyle w:val="Heading1"/>
        <w:divId w:val="1417558107"/>
        <w:rPr>
          <w:rFonts w:ascii="Calibri" w:eastAsia="Times New Roman" w:hAnsi="Calibri"/>
          <w:color w:val="322F31"/>
        </w:rPr>
      </w:pPr>
      <w:r w:rsidRPr="00763C14">
        <w:rPr>
          <w:rFonts w:ascii="Calibri" w:eastAsia="Times New Roman" w:hAnsi="Calibri"/>
          <w:color w:val="322F31"/>
          <w:sz w:val="30"/>
          <w:szCs w:val="30"/>
        </w:rPr>
        <w:t>Accountancy</w:t>
      </w:r>
      <w:r>
        <w:rPr>
          <w:rFonts w:ascii="Calibri" w:eastAsia="Times New Roman" w:hAnsi="Calibri"/>
          <w:color w:val="322F31"/>
        </w:rPr>
        <w:t xml:space="preserve"> -     </w:t>
      </w:r>
      <w:r w:rsidRPr="00763C14">
        <w:rPr>
          <w:rFonts w:ascii="Calibri" w:eastAsia="Times New Roman" w:hAnsi="Calibri"/>
          <w:b w:val="0"/>
          <w:color w:val="322F31"/>
          <w:sz w:val="28"/>
          <w:szCs w:val="28"/>
        </w:rPr>
        <w:t>Charles &amp; Co Accountants (Llanelli)</w:t>
      </w:r>
      <w:r>
        <w:rPr>
          <w:rFonts w:ascii="Calibri" w:eastAsia="Times New Roman" w:hAnsi="Calibri"/>
          <w:b w:val="0"/>
          <w:color w:val="322F31"/>
          <w:sz w:val="28"/>
          <w:szCs w:val="28"/>
        </w:rPr>
        <w:t xml:space="preserve">, responsible for tax, VAT, Payroll, corporation business tax, self-assessments and end of year accounts. </w:t>
      </w:r>
    </w:p>
    <w:p w14:paraId="1B399AE0" w14:textId="77777777" w:rsidR="006B480C" w:rsidRDefault="006B480C">
      <w:pPr>
        <w:pStyle w:val="Heading1"/>
        <w:divId w:val="1417558107"/>
        <w:rPr>
          <w:rFonts w:ascii="Calibri" w:eastAsia="Times New Roman" w:hAnsi="Calibri"/>
          <w:color w:val="322F31"/>
        </w:rPr>
      </w:pPr>
    </w:p>
    <w:p w14:paraId="294A54FA" w14:textId="77777777" w:rsidR="006B480C" w:rsidRDefault="006B480C">
      <w:pPr>
        <w:pStyle w:val="Heading1"/>
        <w:divId w:val="1417558107"/>
        <w:rPr>
          <w:rFonts w:ascii="Calibri" w:eastAsia="Times New Roman" w:hAnsi="Calibri"/>
          <w:color w:val="322F31"/>
        </w:rPr>
      </w:pPr>
    </w:p>
    <w:p w14:paraId="6B80BF0C" w14:textId="68E16944" w:rsidR="00B01F58" w:rsidRDefault="000C6CE4" w:rsidP="006B480C">
      <w:pPr>
        <w:pStyle w:val="Heading1"/>
        <w:divId w:val="1417558107"/>
        <w:rPr>
          <w:rFonts w:ascii="Calibri" w:eastAsia="Times New Roman" w:hAnsi="Calibri"/>
          <w:color w:val="322F31"/>
        </w:rPr>
      </w:pPr>
      <w:r>
        <w:rPr>
          <w:rFonts w:ascii="Calibri" w:eastAsia="Times New Roman" w:hAnsi="Calibri"/>
          <w:color w:val="322F31"/>
        </w:rPr>
        <w:lastRenderedPageBreak/>
        <w:t>Operations</w:t>
      </w:r>
      <w:r w:rsidR="006B480C">
        <w:rPr>
          <w:rFonts w:ascii="Calibri" w:eastAsia="Times New Roman" w:hAnsi="Calibri"/>
          <w:color w:val="322F31"/>
        </w:rPr>
        <w:t xml:space="preserve"> </w:t>
      </w:r>
      <w:r>
        <w:rPr>
          <w:rFonts w:ascii="Calibri" w:eastAsia="Times New Roman" w:hAnsi="Calibri"/>
          <w:color w:val="322F31"/>
        </w:rPr>
        <w:t>Premises and Equipment</w:t>
      </w:r>
    </w:p>
    <w:p w14:paraId="7D0255D2" w14:textId="11638C10" w:rsidR="00A9039D" w:rsidRPr="00A9039D" w:rsidRDefault="00A9039D">
      <w:pPr>
        <w:pStyle w:val="Heading2"/>
        <w:divId w:val="1417558107"/>
        <w:rPr>
          <w:rFonts w:ascii="Calibri" w:eastAsia="Times New Roman" w:hAnsi="Calibri"/>
          <w:b w:val="0"/>
          <w:color w:val="322F31"/>
          <w:sz w:val="28"/>
          <w:szCs w:val="28"/>
        </w:rPr>
      </w:pPr>
      <w:r w:rsidRPr="00A9039D">
        <w:rPr>
          <w:rFonts w:ascii="Calibri" w:eastAsia="Times New Roman" w:hAnsi="Calibri"/>
          <w:b w:val="0"/>
          <w:color w:val="322F31"/>
          <w:sz w:val="28"/>
          <w:szCs w:val="28"/>
        </w:rPr>
        <w:t xml:space="preserve">Browns Hotel is a running, working hotel with all the fixtures and fittings needed for day to day operations. </w:t>
      </w:r>
      <w:r>
        <w:rPr>
          <w:rFonts w:ascii="Calibri" w:eastAsia="Times New Roman" w:hAnsi="Calibri"/>
          <w:b w:val="0"/>
          <w:color w:val="322F31"/>
          <w:sz w:val="28"/>
          <w:szCs w:val="28"/>
        </w:rPr>
        <w:t xml:space="preserve">The hotel is for sale with all the equipment, fixtures and fittings needed to run the hotel. </w:t>
      </w:r>
    </w:p>
    <w:p w14:paraId="10D05463" w14:textId="6BAAAFD7" w:rsidR="00B01F58" w:rsidRDefault="000C6CE4">
      <w:pPr>
        <w:pStyle w:val="Heading2"/>
        <w:divId w:val="1417558107"/>
        <w:rPr>
          <w:rFonts w:ascii="Calibri" w:eastAsia="Times New Roman" w:hAnsi="Calibri"/>
          <w:color w:val="322F31"/>
        </w:rPr>
      </w:pPr>
      <w:r>
        <w:rPr>
          <w:rFonts w:ascii="Calibri" w:eastAsia="Times New Roman" w:hAnsi="Calibri"/>
          <w:color w:val="322F31"/>
        </w:rPr>
        <w:t>Employees</w:t>
      </w:r>
    </w:p>
    <w:p w14:paraId="0806071B" w14:textId="67FA26D5" w:rsidR="00AE4A62" w:rsidRDefault="00A9039D">
      <w:pPr>
        <w:pStyle w:val="Heading2"/>
        <w:divId w:val="1417558107"/>
        <w:rPr>
          <w:rFonts w:ascii="Calibri" w:eastAsia="Times New Roman" w:hAnsi="Calibri"/>
          <w:b w:val="0"/>
          <w:color w:val="322F31"/>
          <w:sz w:val="28"/>
          <w:szCs w:val="28"/>
        </w:rPr>
      </w:pPr>
      <w:r w:rsidRPr="00AE4A62">
        <w:rPr>
          <w:rFonts w:ascii="Calibri" w:eastAsia="Times New Roman" w:hAnsi="Calibri"/>
          <w:b w:val="0"/>
          <w:color w:val="322F31"/>
          <w:sz w:val="28"/>
          <w:szCs w:val="28"/>
        </w:rPr>
        <w:t>Apart from the management team which would consist of Managing director, Administrator, head chef, assistant managers</w:t>
      </w:r>
      <w:r w:rsidR="00AE4A62">
        <w:rPr>
          <w:rFonts w:ascii="Calibri" w:eastAsia="Times New Roman" w:hAnsi="Calibri"/>
          <w:b w:val="0"/>
          <w:color w:val="322F31"/>
          <w:sz w:val="28"/>
          <w:szCs w:val="28"/>
        </w:rPr>
        <w:t>.</w:t>
      </w:r>
    </w:p>
    <w:p w14:paraId="3816A0BA" w14:textId="43FE1F69" w:rsidR="00A9039D" w:rsidRPr="00AE4A62" w:rsidRDefault="00AE4A62">
      <w:pPr>
        <w:pStyle w:val="Heading2"/>
        <w:divId w:val="1417558107"/>
        <w:rPr>
          <w:rFonts w:ascii="Calibri" w:eastAsia="Times New Roman" w:hAnsi="Calibri"/>
          <w:b w:val="0"/>
          <w:color w:val="322F31"/>
          <w:sz w:val="28"/>
          <w:szCs w:val="28"/>
        </w:rPr>
      </w:pPr>
      <w:r>
        <w:rPr>
          <w:rFonts w:ascii="Calibri" w:eastAsia="Times New Roman" w:hAnsi="Calibri"/>
          <w:b w:val="0"/>
          <w:color w:val="322F31"/>
          <w:sz w:val="28"/>
          <w:szCs w:val="28"/>
        </w:rPr>
        <w:t>T</w:t>
      </w:r>
      <w:r w:rsidR="00A9039D" w:rsidRPr="00AE4A62">
        <w:rPr>
          <w:rFonts w:ascii="Calibri" w:eastAsia="Times New Roman" w:hAnsi="Calibri"/>
          <w:b w:val="0"/>
          <w:color w:val="322F31"/>
          <w:sz w:val="28"/>
          <w:szCs w:val="28"/>
        </w:rPr>
        <w:t xml:space="preserve">he </w:t>
      </w:r>
      <w:r>
        <w:rPr>
          <w:rFonts w:ascii="Calibri" w:eastAsia="Times New Roman" w:hAnsi="Calibri"/>
          <w:b w:val="0"/>
          <w:color w:val="322F31"/>
          <w:sz w:val="28"/>
          <w:szCs w:val="28"/>
        </w:rPr>
        <w:t xml:space="preserve">associate </w:t>
      </w:r>
      <w:r w:rsidR="00A9039D" w:rsidRPr="00AE4A62">
        <w:rPr>
          <w:rFonts w:ascii="Calibri" w:eastAsia="Times New Roman" w:hAnsi="Calibri"/>
          <w:b w:val="0"/>
          <w:color w:val="322F31"/>
          <w:sz w:val="28"/>
          <w:szCs w:val="28"/>
        </w:rPr>
        <w:t xml:space="preserve">staff </w:t>
      </w:r>
      <w:r>
        <w:rPr>
          <w:rFonts w:ascii="Calibri" w:eastAsia="Times New Roman" w:hAnsi="Calibri"/>
          <w:b w:val="0"/>
          <w:color w:val="322F31"/>
          <w:sz w:val="28"/>
          <w:szCs w:val="28"/>
        </w:rPr>
        <w:t xml:space="preserve">(65) </w:t>
      </w:r>
      <w:r w:rsidR="00A9039D" w:rsidRPr="00AE4A62">
        <w:rPr>
          <w:rFonts w:ascii="Calibri" w:eastAsia="Times New Roman" w:hAnsi="Calibri"/>
          <w:b w:val="0"/>
          <w:color w:val="322F31"/>
          <w:sz w:val="28"/>
          <w:szCs w:val="28"/>
        </w:rPr>
        <w:t xml:space="preserve">would consist of associates who would sign up to a </w:t>
      </w:r>
      <w:proofErr w:type="gramStart"/>
      <w:r w:rsidR="00A9039D" w:rsidRPr="00AE4A62">
        <w:rPr>
          <w:rFonts w:ascii="Calibri" w:eastAsia="Times New Roman" w:hAnsi="Calibri"/>
          <w:b w:val="0"/>
          <w:color w:val="322F31"/>
          <w:sz w:val="28"/>
          <w:szCs w:val="28"/>
        </w:rPr>
        <w:t>3 year</w:t>
      </w:r>
      <w:proofErr w:type="gramEnd"/>
      <w:r w:rsidR="00A9039D" w:rsidRPr="00AE4A62">
        <w:rPr>
          <w:rFonts w:ascii="Calibri" w:eastAsia="Times New Roman" w:hAnsi="Calibri"/>
          <w:b w:val="0"/>
          <w:color w:val="322F31"/>
          <w:sz w:val="28"/>
          <w:szCs w:val="28"/>
        </w:rPr>
        <w:t xml:space="preserve"> apprenticeship to work and learn “on the job” in every area of the hotel</w:t>
      </w:r>
      <w:r w:rsidRPr="00AE4A62">
        <w:rPr>
          <w:rFonts w:ascii="Calibri" w:eastAsia="Times New Roman" w:hAnsi="Calibri"/>
          <w:b w:val="0"/>
          <w:color w:val="322F31"/>
          <w:sz w:val="28"/>
          <w:szCs w:val="28"/>
        </w:rPr>
        <w:t xml:space="preserve"> and get a professional qualification </w:t>
      </w:r>
      <w:r>
        <w:rPr>
          <w:rFonts w:ascii="Calibri" w:eastAsia="Times New Roman" w:hAnsi="Calibri"/>
          <w:b w:val="0"/>
          <w:color w:val="322F31"/>
          <w:sz w:val="28"/>
          <w:szCs w:val="28"/>
        </w:rPr>
        <w:t xml:space="preserve">in professional cookery, hotel services level 2 qualifications </w:t>
      </w:r>
      <w:r w:rsidRPr="00AE4A62">
        <w:rPr>
          <w:rFonts w:ascii="Calibri" w:eastAsia="Times New Roman" w:hAnsi="Calibri"/>
          <w:b w:val="0"/>
          <w:color w:val="322F31"/>
          <w:sz w:val="28"/>
          <w:szCs w:val="28"/>
        </w:rPr>
        <w:t>whilst in work. Staff would work 3.5 days a week for 28</w:t>
      </w:r>
      <w:r w:rsidR="00C4114B">
        <w:rPr>
          <w:rFonts w:ascii="Calibri" w:eastAsia="Times New Roman" w:hAnsi="Calibri"/>
          <w:b w:val="0"/>
          <w:color w:val="322F31"/>
          <w:sz w:val="28"/>
          <w:szCs w:val="28"/>
        </w:rPr>
        <w:t>.5</w:t>
      </w:r>
      <w:r w:rsidRPr="00AE4A62">
        <w:rPr>
          <w:rFonts w:ascii="Calibri" w:eastAsia="Times New Roman" w:hAnsi="Calibri"/>
          <w:b w:val="0"/>
          <w:color w:val="322F31"/>
          <w:sz w:val="28"/>
          <w:szCs w:val="28"/>
        </w:rPr>
        <w:t xml:space="preserve"> hours </w:t>
      </w:r>
      <w:r>
        <w:rPr>
          <w:rFonts w:ascii="Calibri" w:eastAsia="Times New Roman" w:hAnsi="Calibri"/>
          <w:b w:val="0"/>
          <w:color w:val="322F31"/>
          <w:sz w:val="28"/>
          <w:szCs w:val="28"/>
        </w:rPr>
        <w:t>over a rolling rota</w:t>
      </w:r>
      <w:r w:rsidRPr="00AE4A62">
        <w:rPr>
          <w:rFonts w:ascii="Calibri" w:eastAsia="Times New Roman" w:hAnsi="Calibri"/>
          <w:b w:val="0"/>
          <w:color w:val="322F31"/>
          <w:sz w:val="28"/>
          <w:szCs w:val="28"/>
        </w:rPr>
        <w:t xml:space="preserve"> on minimum national wage. </w:t>
      </w:r>
      <w:r w:rsidR="00A9039D" w:rsidRPr="00AE4A62">
        <w:rPr>
          <w:rFonts w:ascii="Calibri" w:eastAsia="Times New Roman" w:hAnsi="Calibri"/>
          <w:b w:val="0"/>
          <w:color w:val="322F31"/>
          <w:sz w:val="28"/>
          <w:szCs w:val="28"/>
        </w:rPr>
        <w:t xml:space="preserve"> </w:t>
      </w:r>
    </w:p>
    <w:p w14:paraId="3AE498E0" w14:textId="7BC3C41D" w:rsidR="00B01F58" w:rsidRDefault="000C6CE4">
      <w:pPr>
        <w:pStyle w:val="Heading2"/>
        <w:divId w:val="1417558107"/>
        <w:rPr>
          <w:rFonts w:ascii="Calibri" w:eastAsia="Times New Roman" w:hAnsi="Calibri"/>
          <w:color w:val="322F31"/>
        </w:rPr>
      </w:pPr>
      <w:r>
        <w:rPr>
          <w:rFonts w:ascii="Calibri" w:eastAsia="Times New Roman" w:hAnsi="Calibri"/>
          <w:color w:val="322F31"/>
        </w:rPr>
        <w:t>Suppliers</w:t>
      </w:r>
    </w:p>
    <w:p w14:paraId="3160F4DE" w14:textId="6F9EAC02" w:rsidR="00AE4A62" w:rsidRDefault="00AE4A62">
      <w:pPr>
        <w:pStyle w:val="Heading1"/>
        <w:divId w:val="1417558107"/>
        <w:rPr>
          <w:rFonts w:ascii="Calibri" w:eastAsia="Times New Roman" w:hAnsi="Calibri"/>
          <w:b w:val="0"/>
          <w:color w:val="322F31"/>
          <w:sz w:val="28"/>
          <w:szCs w:val="28"/>
        </w:rPr>
      </w:pPr>
      <w:r w:rsidRPr="00AE4A62">
        <w:rPr>
          <w:rFonts w:ascii="Calibri" w:eastAsia="Times New Roman" w:hAnsi="Calibri"/>
          <w:b w:val="0"/>
          <w:color w:val="322F31"/>
          <w:sz w:val="28"/>
          <w:szCs w:val="28"/>
        </w:rPr>
        <w:t>3663 – Food and drink services</w:t>
      </w:r>
    </w:p>
    <w:p w14:paraId="3539ADE1" w14:textId="57BDD935" w:rsidR="00AE4A62" w:rsidRPr="00AE4A62" w:rsidRDefault="00AE4A62">
      <w:pPr>
        <w:pStyle w:val="Heading1"/>
        <w:divId w:val="1417558107"/>
        <w:rPr>
          <w:rFonts w:ascii="Calibri" w:eastAsia="Times New Roman" w:hAnsi="Calibri"/>
          <w:b w:val="0"/>
          <w:color w:val="322F31"/>
          <w:sz w:val="28"/>
          <w:szCs w:val="28"/>
        </w:rPr>
      </w:pPr>
      <w:r w:rsidRPr="00AE4A62">
        <w:rPr>
          <w:rFonts w:ascii="Calibri" w:eastAsia="Times New Roman" w:hAnsi="Calibri"/>
          <w:b w:val="0"/>
          <w:color w:val="322F31"/>
          <w:sz w:val="28"/>
          <w:szCs w:val="28"/>
        </w:rPr>
        <w:t>Bookers – food and drink services</w:t>
      </w:r>
    </w:p>
    <w:p w14:paraId="2942A7E3" w14:textId="19150DA5" w:rsidR="00AE4A62" w:rsidRDefault="00AE4A62">
      <w:pPr>
        <w:pStyle w:val="Heading1"/>
        <w:divId w:val="1417558107"/>
        <w:rPr>
          <w:rFonts w:ascii="Calibri" w:eastAsia="Times New Roman" w:hAnsi="Calibri"/>
          <w:b w:val="0"/>
          <w:color w:val="322F31"/>
          <w:sz w:val="28"/>
          <w:szCs w:val="28"/>
        </w:rPr>
      </w:pPr>
      <w:r w:rsidRPr="00AE4A62">
        <w:rPr>
          <w:rFonts w:ascii="Calibri" w:eastAsia="Times New Roman" w:hAnsi="Calibri"/>
          <w:b w:val="0"/>
          <w:color w:val="322F31"/>
          <w:sz w:val="28"/>
          <w:szCs w:val="28"/>
        </w:rPr>
        <w:t>Trade team- drinks service</w:t>
      </w:r>
    </w:p>
    <w:p w14:paraId="57B938EC" w14:textId="55601161" w:rsidR="00E72B26" w:rsidRPr="00AE4A62" w:rsidRDefault="00E72B26">
      <w:pPr>
        <w:pStyle w:val="Heading1"/>
        <w:divId w:val="1417558107"/>
        <w:rPr>
          <w:rFonts w:ascii="Calibri" w:eastAsia="Times New Roman" w:hAnsi="Calibri"/>
          <w:b w:val="0"/>
          <w:color w:val="322F31"/>
          <w:sz w:val="28"/>
          <w:szCs w:val="28"/>
        </w:rPr>
      </w:pPr>
      <w:r>
        <w:rPr>
          <w:rFonts w:ascii="Calibri" w:eastAsia="Times New Roman" w:hAnsi="Calibri"/>
          <w:b w:val="0"/>
          <w:color w:val="322F31"/>
          <w:sz w:val="28"/>
          <w:szCs w:val="28"/>
        </w:rPr>
        <w:t>Excel – food and drinks suppliers</w:t>
      </w:r>
    </w:p>
    <w:p w14:paraId="59DEC14C" w14:textId="1FD6F741" w:rsidR="00AE4A62" w:rsidRPr="00AE4A62" w:rsidRDefault="00AE4A62">
      <w:pPr>
        <w:pStyle w:val="Heading1"/>
        <w:divId w:val="1417558107"/>
        <w:rPr>
          <w:rFonts w:ascii="Calibri" w:eastAsia="Times New Roman" w:hAnsi="Calibri"/>
          <w:b w:val="0"/>
          <w:color w:val="322F31"/>
          <w:sz w:val="28"/>
          <w:szCs w:val="28"/>
        </w:rPr>
      </w:pPr>
      <w:r w:rsidRPr="00AE4A62">
        <w:rPr>
          <w:rFonts w:ascii="Calibri" w:eastAsia="Times New Roman" w:hAnsi="Calibri"/>
          <w:b w:val="0"/>
          <w:color w:val="322F31"/>
          <w:sz w:val="28"/>
          <w:szCs w:val="28"/>
        </w:rPr>
        <w:t>Nisbets – catering equipment and suppliers</w:t>
      </w:r>
    </w:p>
    <w:p w14:paraId="14D83CE0" w14:textId="7924C476" w:rsidR="00AE4A62" w:rsidRDefault="00AE4A62">
      <w:pPr>
        <w:pStyle w:val="Heading1"/>
        <w:divId w:val="1417558107"/>
        <w:rPr>
          <w:rFonts w:ascii="Calibri" w:eastAsia="Times New Roman" w:hAnsi="Calibri"/>
          <w:b w:val="0"/>
          <w:color w:val="322F31"/>
          <w:sz w:val="28"/>
          <w:szCs w:val="28"/>
        </w:rPr>
      </w:pPr>
      <w:proofErr w:type="spellStart"/>
      <w:r w:rsidRPr="00AE4A62">
        <w:rPr>
          <w:rFonts w:ascii="Calibri" w:eastAsia="Times New Roman" w:hAnsi="Calibri"/>
          <w:b w:val="0"/>
          <w:color w:val="322F31"/>
          <w:sz w:val="28"/>
          <w:szCs w:val="28"/>
        </w:rPr>
        <w:t>Diversy</w:t>
      </w:r>
      <w:proofErr w:type="spellEnd"/>
      <w:r w:rsidRPr="00AE4A62">
        <w:rPr>
          <w:rFonts w:ascii="Calibri" w:eastAsia="Times New Roman" w:hAnsi="Calibri"/>
          <w:b w:val="0"/>
          <w:color w:val="322F31"/>
          <w:sz w:val="28"/>
          <w:szCs w:val="28"/>
        </w:rPr>
        <w:t xml:space="preserve"> </w:t>
      </w:r>
      <w:r w:rsidR="00E72B26">
        <w:rPr>
          <w:rFonts w:ascii="Calibri" w:eastAsia="Times New Roman" w:hAnsi="Calibri"/>
          <w:b w:val="0"/>
          <w:color w:val="322F31"/>
          <w:sz w:val="28"/>
          <w:szCs w:val="28"/>
        </w:rPr>
        <w:t>Lever</w:t>
      </w:r>
      <w:r w:rsidRPr="00AE4A62">
        <w:rPr>
          <w:rFonts w:ascii="Calibri" w:eastAsia="Times New Roman" w:hAnsi="Calibri"/>
          <w:b w:val="0"/>
          <w:color w:val="322F31"/>
          <w:sz w:val="28"/>
          <w:szCs w:val="28"/>
        </w:rPr>
        <w:t>- Cleaning equipment and materials</w:t>
      </w:r>
    </w:p>
    <w:p w14:paraId="1291D151" w14:textId="69F42F72" w:rsidR="00E72B26" w:rsidRDefault="00E72B26">
      <w:pPr>
        <w:pStyle w:val="Heading1"/>
        <w:divId w:val="1417558107"/>
        <w:rPr>
          <w:rFonts w:ascii="Calibri" w:eastAsia="Times New Roman" w:hAnsi="Calibri"/>
          <w:b w:val="0"/>
          <w:color w:val="322F31"/>
          <w:sz w:val="28"/>
          <w:szCs w:val="28"/>
        </w:rPr>
      </w:pPr>
      <w:r>
        <w:rPr>
          <w:rFonts w:ascii="Calibri" w:eastAsia="Times New Roman" w:hAnsi="Calibri"/>
          <w:b w:val="0"/>
          <w:color w:val="322F31"/>
          <w:sz w:val="28"/>
          <w:szCs w:val="28"/>
        </w:rPr>
        <w:t>Johnstone and Johnstone – Cleaning equipment and materials</w:t>
      </w:r>
    </w:p>
    <w:p w14:paraId="57CD25EB" w14:textId="4CB4C74B" w:rsidR="000B2F6F" w:rsidRDefault="000B2F6F">
      <w:pPr>
        <w:pStyle w:val="Heading1"/>
        <w:divId w:val="1417558107"/>
        <w:rPr>
          <w:rFonts w:ascii="Calibri" w:eastAsia="Times New Roman" w:hAnsi="Calibri"/>
          <w:b w:val="0"/>
          <w:color w:val="322F31"/>
          <w:sz w:val="28"/>
          <w:szCs w:val="28"/>
        </w:rPr>
      </w:pPr>
      <w:r>
        <w:rPr>
          <w:rFonts w:ascii="Calibri" w:eastAsia="Times New Roman" w:hAnsi="Calibri"/>
          <w:b w:val="0"/>
          <w:color w:val="322F31"/>
          <w:sz w:val="28"/>
          <w:szCs w:val="28"/>
        </w:rPr>
        <w:t>XTS laundry supplies – all laundry supplies, towels, bedding, cushions, shower gels, soaps, etc.</w:t>
      </w:r>
    </w:p>
    <w:p w14:paraId="78B16A0A" w14:textId="6E345D82" w:rsidR="000B2F6F" w:rsidRPr="00AE4A62" w:rsidRDefault="000B2F6F">
      <w:pPr>
        <w:pStyle w:val="Heading1"/>
        <w:divId w:val="1417558107"/>
        <w:rPr>
          <w:rFonts w:ascii="Calibri" w:eastAsia="Times New Roman" w:hAnsi="Calibri"/>
          <w:b w:val="0"/>
          <w:color w:val="322F31"/>
          <w:sz w:val="28"/>
          <w:szCs w:val="28"/>
        </w:rPr>
      </w:pPr>
      <w:r>
        <w:rPr>
          <w:rFonts w:ascii="Calibri" w:eastAsia="Times New Roman" w:hAnsi="Calibri"/>
          <w:b w:val="0"/>
          <w:color w:val="322F31"/>
          <w:sz w:val="28"/>
          <w:szCs w:val="28"/>
        </w:rPr>
        <w:t xml:space="preserve">All suppliers offer 3 months interest free credit. </w:t>
      </w:r>
    </w:p>
    <w:p w14:paraId="46D25A4F" w14:textId="6EDE1741" w:rsidR="00B01F58" w:rsidRDefault="000C6CE4">
      <w:pPr>
        <w:pStyle w:val="Heading1"/>
        <w:divId w:val="1417558107"/>
        <w:rPr>
          <w:rFonts w:ascii="Calibri" w:eastAsia="Times New Roman" w:hAnsi="Calibri"/>
          <w:color w:val="322F31"/>
        </w:rPr>
      </w:pPr>
      <w:r>
        <w:rPr>
          <w:rFonts w:ascii="Calibri" w:eastAsia="Times New Roman" w:hAnsi="Calibri"/>
          <w:color w:val="322F31"/>
        </w:rPr>
        <w:lastRenderedPageBreak/>
        <w:t>Financial Forecast</w:t>
      </w:r>
    </w:p>
    <w:p w14:paraId="54FE0444" w14:textId="4AAAA0B3" w:rsidR="00E72B26" w:rsidRDefault="00E72B26">
      <w:pPr>
        <w:pStyle w:val="Heading1"/>
        <w:divId w:val="1417558107"/>
        <w:rPr>
          <w:rFonts w:ascii="Calibri" w:eastAsia="Times New Roman" w:hAnsi="Calibri"/>
          <w:color w:val="322F31"/>
          <w:sz w:val="32"/>
          <w:szCs w:val="32"/>
        </w:rPr>
      </w:pPr>
      <w:r w:rsidRPr="00E72B26">
        <w:rPr>
          <w:rFonts w:ascii="Calibri" w:eastAsia="Times New Roman" w:hAnsi="Calibri"/>
          <w:color w:val="322F31"/>
          <w:sz w:val="32"/>
          <w:szCs w:val="32"/>
        </w:rPr>
        <w:t>Assumptions</w:t>
      </w:r>
    </w:p>
    <w:p w14:paraId="084291C3" w14:textId="31395B88" w:rsidR="00E72B26" w:rsidRPr="00E72B26" w:rsidRDefault="00E72B26">
      <w:pPr>
        <w:pStyle w:val="Heading1"/>
        <w:divId w:val="1417558107"/>
        <w:rPr>
          <w:rFonts w:ascii="Calibri" w:eastAsia="Times New Roman" w:hAnsi="Calibri"/>
          <w:color w:val="322F31"/>
          <w:sz w:val="32"/>
          <w:szCs w:val="32"/>
        </w:rPr>
      </w:pPr>
      <w:r w:rsidRPr="00E72B26">
        <w:rPr>
          <w:rFonts w:ascii="Calibri" w:eastAsia="Times New Roman" w:hAnsi="Calibri"/>
          <w:b w:val="0"/>
          <w:color w:val="322F31"/>
          <w:sz w:val="28"/>
          <w:szCs w:val="28"/>
        </w:rPr>
        <w:t xml:space="preserve">It is assumed that in the first example the hotel will be at full </w:t>
      </w:r>
      <w:r>
        <w:rPr>
          <w:rFonts w:ascii="Calibri" w:eastAsia="Times New Roman" w:hAnsi="Calibri"/>
          <w:b w:val="0"/>
          <w:color w:val="322F31"/>
          <w:sz w:val="28"/>
          <w:szCs w:val="28"/>
        </w:rPr>
        <w:t>100%</w:t>
      </w:r>
      <w:r w:rsidR="002B03D4">
        <w:rPr>
          <w:rFonts w:ascii="Calibri" w:eastAsia="Times New Roman" w:hAnsi="Calibri"/>
          <w:b w:val="0"/>
          <w:color w:val="322F31"/>
          <w:sz w:val="28"/>
          <w:szCs w:val="28"/>
        </w:rPr>
        <w:t xml:space="preserve"> </w:t>
      </w:r>
      <w:r w:rsidRPr="00E72B26">
        <w:rPr>
          <w:rFonts w:ascii="Calibri" w:eastAsia="Times New Roman" w:hAnsi="Calibri"/>
          <w:b w:val="0"/>
          <w:color w:val="322F31"/>
          <w:sz w:val="28"/>
          <w:szCs w:val="28"/>
        </w:rPr>
        <w:t xml:space="preserve">occupancy </w:t>
      </w:r>
      <w:r>
        <w:rPr>
          <w:rFonts w:ascii="Calibri" w:eastAsia="Times New Roman" w:hAnsi="Calibri"/>
          <w:b w:val="0"/>
          <w:color w:val="322F31"/>
          <w:sz w:val="28"/>
          <w:szCs w:val="28"/>
        </w:rPr>
        <w:t xml:space="preserve">and </w:t>
      </w:r>
      <w:r w:rsidRPr="00E72B26">
        <w:rPr>
          <w:rFonts w:ascii="Calibri" w:eastAsia="Times New Roman" w:hAnsi="Calibri"/>
          <w:b w:val="0"/>
          <w:color w:val="322F31"/>
          <w:sz w:val="28"/>
          <w:szCs w:val="28"/>
        </w:rPr>
        <w:t>30 walk</w:t>
      </w:r>
      <w:r w:rsidR="002B03D4">
        <w:rPr>
          <w:rFonts w:ascii="Calibri" w:eastAsia="Times New Roman" w:hAnsi="Calibri"/>
          <w:b w:val="0"/>
          <w:color w:val="322F31"/>
          <w:sz w:val="28"/>
          <w:szCs w:val="28"/>
        </w:rPr>
        <w:t>-</w:t>
      </w:r>
      <w:r w:rsidRPr="00E72B26">
        <w:rPr>
          <w:rFonts w:ascii="Calibri" w:eastAsia="Times New Roman" w:hAnsi="Calibri"/>
          <w:b w:val="0"/>
          <w:color w:val="322F31"/>
          <w:sz w:val="28"/>
          <w:szCs w:val="28"/>
        </w:rPr>
        <w:t>in guests for lunch and for dinner</w:t>
      </w:r>
      <w:r w:rsidR="002B03D4">
        <w:rPr>
          <w:rFonts w:ascii="Calibri" w:eastAsia="Times New Roman" w:hAnsi="Calibri"/>
          <w:b w:val="0"/>
          <w:color w:val="322F31"/>
          <w:sz w:val="28"/>
          <w:szCs w:val="28"/>
        </w:rPr>
        <w:t xml:space="preserve"> and a bar trade</w:t>
      </w:r>
      <w:r w:rsidRPr="00E72B26">
        <w:rPr>
          <w:rFonts w:ascii="Calibri" w:eastAsia="Times New Roman" w:hAnsi="Calibri"/>
          <w:b w:val="0"/>
          <w:color w:val="322F31"/>
          <w:sz w:val="28"/>
          <w:szCs w:val="28"/>
        </w:rPr>
        <w:t xml:space="preserve">. This will be a rolling monthly forecast not a yearly one. </w:t>
      </w:r>
    </w:p>
    <w:p w14:paraId="31EA8338" w14:textId="6008AA44" w:rsidR="00E72B26" w:rsidRDefault="000C6CE4" w:rsidP="00E72B26">
      <w:pPr>
        <w:pStyle w:val="Heading1"/>
        <w:divId w:val="1417558107"/>
        <w:rPr>
          <w:rFonts w:ascii="Calibri" w:eastAsia="Times New Roman" w:hAnsi="Calibri"/>
          <w:color w:val="322F31"/>
          <w:sz w:val="32"/>
          <w:szCs w:val="32"/>
        </w:rPr>
      </w:pPr>
      <w:r>
        <w:rPr>
          <w:rFonts w:ascii="Calibri" w:eastAsia="Times New Roman" w:hAnsi="Calibri"/>
          <w:color w:val="322F31"/>
        </w:rPr>
        <w:t>Sales</w:t>
      </w:r>
      <w:r w:rsidR="00E72B26" w:rsidRPr="00E72B26">
        <w:rPr>
          <w:rFonts w:ascii="Calibri" w:eastAsia="Times New Roman" w:hAnsi="Calibri"/>
          <w:color w:val="322F31"/>
          <w:sz w:val="32"/>
          <w:szCs w:val="32"/>
        </w:rPr>
        <w:t xml:space="preserve"> </w:t>
      </w:r>
    </w:p>
    <w:p w14:paraId="2D51876C" w14:textId="306BC828" w:rsidR="00E72B26" w:rsidRDefault="00E72B26" w:rsidP="00E72B26">
      <w:pPr>
        <w:pStyle w:val="Heading1"/>
        <w:divId w:val="1417558107"/>
        <w:rPr>
          <w:rFonts w:ascii="Calibri" w:eastAsia="Times New Roman" w:hAnsi="Calibri"/>
          <w:color w:val="322F31"/>
          <w:sz w:val="32"/>
          <w:szCs w:val="32"/>
        </w:rPr>
      </w:pPr>
      <w:r>
        <w:rPr>
          <w:rFonts w:ascii="Calibri" w:eastAsia="Times New Roman" w:hAnsi="Calibri"/>
          <w:color w:val="322F31"/>
          <w:sz w:val="32"/>
          <w:szCs w:val="32"/>
        </w:rPr>
        <w:t>Rooms</w:t>
      </w:r>
    </w:p>
    <w:p w14:paraId="2BC4F5E1" w14:textId="77777777" w:rsidR="00E72B26" w:rsidRPr="00E72B26" w:rsidRDefault="00E72B26" w:rsidP="00E72B26">
      <w:pPr>
        <w:pStyle w:val="Heading1"/>
        <w:numPr>
          <w:ilvl w:val="0"/>
          <w:numId w:val="5"/>
        </w:numPr>
        <w:divId w:val="1417558107"/>
        <w:rPr>
          <w:rFonts w:ascii="Calibri" w:eastAsia="Times New Roman" w:hAnsi="Calibri"/>
          <w:b w:val="0"/>
          <w:color w:val="322F31"/>
          <w:sz w:val="28"/>
          <w:szCs w:val="28"/>
        </w:rPr>
      </w:pPr>
      <w:r w:rsidRPr="00E72B26">
        <w:rPr>
          <w:rFonts w:ascii="Calibri" w:eastAsia="Times New Roman" w:hAnsi="Calibri"/>
          <w:b w:val="0"/>
          <w:color w:val="322F31"/>
          <w:sz w:val="28"/>
          <w:szCs w:val="28"/>
        </w:rPr>
        <w:t>19 double rooms for let at £140 per room per night.</w:t>
      </w:r>
    </w:p>
    <w:p w14:paraId="3E1982B1" w14:textId="77777777" w:rsidR="00E72B26" w:rsidRPr="00E72B26" w:rsidRDefault="00E72B26" w:rsidP="00E72B26">
      <w:pPr>
        <w:pStyle w:val="Heading1"/>
        <w:ind w:left="720"/>
        <w:divId w:val="1417558107"/>
        <w:rPr>
          <w:rFonts w:ascii="Calibri" w:eastAsia="Times New Roman" w:hAnsi="Calibri"/>
          <w:b w:val="0"/>
          <w:color w:val="322F31"/>
          <w:sz w:val="28"/>
          <w:szCs w:val="28"/>
        </w:rPr>
      </w:pPr>
      <w:r w:rsidRPr="00E72B26">
        <w:rPr>
          <w:rFonts w:ascii="Calibri" w:eastAsia="Times New Roman" w:hAnsi="Calibri"/>
          <w:b w:val="0"/>
          <w:color w:val="322F31"/>
          <w:sz w:val="28"/>
          <w:szCs w:val="28"/>
        </w:rPr>
        <w:t>£70 base rate                                                              £ 9310</w:t>
      </w:r>
    </w:p>
    <w:p w14:paraId="73B7A4DA" w14:textId="77777777" w:rsidR="00E72B26" w:rsidRPr="00E72B26" w:rsidRDefault="00E72B26" w:rsidP="00E72B26">
      <w:pPr>
        <w:pStyle w:val="Heading1"/>
        <w:ind w:left="720"/>
        <w:divId w:val="1417558107"/>
        <w:rPr>
          <w:rFonts w:ascii="Calibri" w:eastAsia="Times New Roman" w:hAnsi="Calibri"/>
          <w:b w:val="0"/>
          <w:color w:val="322F31"/>
          <w:sz w:val="28"/>
          <w:szCs w:val="28"/>
        </w:rPr>
      </w:pPr>
      <w:r w:rsidRPr="00E72B26">
        <w:rPr>
          <w:rFonts w:ascii="Calibri" w:eastAsia="Times New Roman" w:hAnsi="Calibri"/>
          <w:b w:val="0"/>
          <w:color w:val="322F31"/>
          <w:sz w:val="28"/>
          <w:szCs w:val="28"/>
        </w:rPr>
        <w:t xml:space="preserve">£45 64% gross profit                                                 £ 5985 </w:t>
      </w:r>
    </w:p>
    <w:p w14:paraId="673C3641" w14:textId="0079386B" w:rsidR="00E72B26" w:rsidRPr="00E72B26" w:rsidRDefault="00E72B26" w:rsidP="00E72B26">
      <w:pPr>
        <w:pStyle w:val="Heading1"/>
        <w:ind w:left="720"/>
        <w:divId w:val="1417558107"/>
        <w:rPr>
          <w:rFonts w:ascii="Calibri" w:eastAsia="Times New Roman" w:hAnsi="Calibri"/>
          <w:b w:val="0"/>
          <w:color w:val="322F31"/>
          <w:sz w:val="28"/>
          <w:szCs w:val="28"/>
        </w:rPr>
      </w:pPr>
      <w:r w:rsidRPr="00E72B26">
        <w:rPr>
          <w:rFonts w:ascii="Calibri" w:eastAsia="Times New Roman" w:hAnsi="Calibri"/>
          <w:b w:val="0"/>
          <w:color w:val="322F31"/>
          <w:sz w:val="28"/>
          <w:szCs w:val="28"/>
        </w:rPr>
        <w:t xml:space="preserve">£25  </w:t>
      </w:r>
      <w:r w:rsidR="002B03D4">
        <w:rPr>
          <w:rFonts w:ascii="Calibri" w:eastAsia="Times New Roman" w:hAnsi="Calibri"/>
          <w:b w:val="0"/>
          <w:color w:val="322F31"/>
          <w:sz w:val="28"/>
          <w:szCs w:val="28"/>
        </w:rPr>
        <w:t xml:space="preserve"> </w:t>
      </w:r>
      <w:r w:rsidRPr="00E72B26">
        <w:rPr>
          <w:rFonts w:ascii="Calibri" w:eastAsia="Times New Roman" w:hAnsi="Calibri"/>
          <w:b w:val="0"/>
          <w:color w:val="322F31"/>
          <w:sz w:val="28"/>
          <w:szCs w:val="28"/>
        </w:rPr>
        <w:t>20% tax                                                               £ 3325</w:t>
      </w:r>
    </w:p>
    <w:p w14:paraId="0BFA4D95" w14:textId="77777777" w:rsidR="00E72B26" w:rsidRPr="00E72B26" w:rsidRDefault="00E72B26" w:rsidP="00E72B26">
      <w:pPr>
        <w:pStyle w:val="Heading1"/>
        <w:ind w:left="720"/>
        <w:divId w:val="1417558107"/>
        <w:rPr>
          <w:rFonts w:ascii="Calibri" w:eastAsia="Times New Roman" w:hAnsi="Calibri"/>
          <w:b w:val="0"/>
          <w:color w:val="322F31"/>
          <w:sz w:val="28"/>
          <w:szCs w:val="28"/>
        </w:rPr>
      </w:pPr>
      <w:r w:rsidRPr="00E72B26">
        <w:rPr>
          <w:rFonts w:ascii="Calibri" w:eastAsia="Times New Roman" w:hAnsi="Calibri"/>
          <w:b w:val="0"/>
          <w:color w:val="322F31"/>
          <w:sz w:val="28"/>
          <w:szCs w:val="28"/>
        </w:rPr>
        <w:t xml:space="preserve">Making each room saleable for £140 per night. </w:t>
      </w:r>
    </w:p>
    <w:p w14:paraId="1C7F0B2C" w14:textId="0ECCC522" w:rsidR="00E72B26" w:rsidRDefault="00E72B26" w:rsidP="00E72B26">
      <w:pPr>
        <w:pStyle w:val="Heading1"/>
        <w:ind w:left="720"/>
        <w:divId w:val="1417558107"/>
        <w:rPr>
          <w:rFonts w:ascii="Calibri" w:eastAsia="Times New Roman" w:hAnsi="Calibri"/>
          <w:b w:val="0"/>
          <w:color w:val="322F31"/>
          <w:sz w:val="28"/>
          <w:szCs w:val="28"/>
        </w:rPr>
      </w:pPr>
      <w:r w:rsidRPr="00E72B26">
        <w:rPr>
          <w:rFonts w:ascii="Calibri" w:eastAsia="Times New Roman" w:hAnsi="Calibri"/>
          <w:b w:val="0"/>
          <w:color w:val="322F31"/>
          <w:sz w:val="28"/>
          <w:szCs w:val="28"/>
        </w:rPr>
        <w:t xml:space="preserve">19 rooms x £140 x30 (days per </w:t>
      </w:r>
      <w:proofErr w:type="gramStart"/>
      <w:r w:rsidRPr="00E72B26">
        <w:rPr>
          <w:rFonts w:ascii="Calibri" w:eastAsia="Times New Roman" w:hAnsi="Calibri"/>
          <w:b w:val="0"/>
          <w:color w:val="322F31"/>
          <w:sz w:val="28"/>
          <w:szCs w:val="28"/>
        </w:rPr>
        <w:t xml:space="preserve">month)   </w:t>
      </w:r>
      <w:proofErr w:type="gramEnd"/>
      <w:r w:rsidRPr="00E72B26">
        <w:rPr>
          <w:rFonts w:ascii="Calibri" w:eastAsia="Times New Roman" w:hAnsi="Calibri"/>
          <w:b w:val="0"/>
          <w:color w:val="322F31"/>
          <w:sz w:val="28"/>
          <w:szCs w:val="28"/>
        </w:rPr>
        <w:t xml:space="preserve">               £ 18,620</w:t>
      </w:r>
    </w:p>
    <w:p w14:paraId="056837BD" w14:textId="77777777" w:rsidR="00954EFF" w:rsidRDefault="00954EFF" w:rsidP="00E72B26">
      <w:pPr>
        <w:pStyle w:val="Heading1"/>
        <w:ind w:left="720"/>
        <w:divId w:val="1417558107"/>
        <w:rPr>
          <w:rFonts w:ascii="Calibri" w:eastAsia="Times New Roman" w:hAnsi="Calibri"/>
          <w:color w:val="322F31"/>
          <w:sz w:val="32"/>
          <w:szCs w:val="32"/>
        </w:rPr>
      </w:pPr>
    </w:p>
    <w:p w14:paraId="4B030E17" w14:textId="45760357" w:rsidR="00954EFF" w:rsidRDefault="00954EFF" w:rsidP="00E72B26">
      <w:pPr>
        <w:pStyle w:val="Heading1"/>
        <w:ind w:left="720"/>
        <w:divId w:val="1417558107"/>
        <w:rPr>
          <w:rFonts w:ascii="Calibri" w:eastAsia="Times New Roman" w:hAnsi="Calibri"/>
          <w:color w:val="322F31"/>
          <w:sz w:val="32"/>
          <w:szCs w:val="32"/>
        </w:rPr>
      </w:pPr>
    </w:p>
    <w:p w14:paraId="5B6AE95C" w14:textId="2F87620A" w:rsidR="002B03D4" w:rsidRDefault="002B03D4" w:rsidP="00E72B26">
      <w:pPr>
        <w:pStyle w:val="Heading1"/>
        <w:ind w:left="720"/>
        <w:divId w:val="1417558107"/>
        <w:rPr>
          <w:rFonts w:ascii="Calibri" w:eastAsia="Times New Roman" w:hAnsi="Calibri"/>
          <w:color w:val="322F31"/>
          <w:sz w:val="32"/>
          <w:szCs w:val="32"/>
        </w:rPr>
      </w:pPr>
    </w:p>
    <w:p w14:paraId="77C8D785" w14:textId="77777777" w:rsidR="002B03D4" w:rsidRDefault="002B03D4" w:rsidP="00E72B26">
      <w:pPr>
        <w:pStyle w:val="Heading1"/>
        <w:ind w:left="720"/>
        <w:divId w:val="1417558107"/>
        <w:rPr>
          <w:rFonts w:ascii="Calibri" w:eastAsia="Times New Roman" w:hAnsi="Calibri"/>
          <w:color w:val="322F31"/>
          <w:sz w:val="32"/>
          <w:szCs w:val="32"/>
        </w:rPr>
      </w:pPr>
    </w:p>
    <w:p w14:paraId="60B35508" w14:textId="0A2F1346" w:rsidR="00E72B26" w:rsidRDefault="00954EFF" w:rsidP="00E72B26">
      <w:pPr>
        <w:pStyle w:val="Heading1"/>
        <w:ind w:left="720"/>
        <w:divId w:val="1417558107"/>
        <w:rPr>
          <w:rFonts w:ascii="Calibri" w:eastAsia="Times New Roman" w:hAnsi="Calibri"/>
          <w:color w:val="322F31"/>
          <w:sz w:val="32"/>
          <w:szCs w:val="32"/>
        </w:rPr>
      </w:pPr>
      <w:r w:rsidRPr="00954EFF">
        <w:rPr>
          <w:rFonts w:ascii="Calibri" w:eastAsia="Times New Roman" w:hAnsi="Calibri"/>
          <w:color w:val="322F31"/>
          <w:sz w:val="32"/>
          <w:szCs w:val="32"/>
        </w:rPr>
        <w:t>FOOD</w:t>
      </w:r>
    </w:p>
    <w:p w14:paraId="09446126" w14:textId="4F4061E5" w:rsidR="00954EFF" w:rsidRPr="00954EFF" w:rsidRDefault="00954EFF" w:rsidP="00E72B26">
      <w:pPr>
        <w:pStyle w:val="Heading1"/>
        <w:ind w:left="720"/>
        <w:divId w:val="1417558107"/>
        <w:rPr>
          <w:rFonts w:ascii="Calibri" w:eastAsia="Times New Roman" w:hAnsi="Calibri"/>
          <w:b w:val="0"/>
          <w:color w:val="322F31"/>
          <w:sz w:val="28"/>
          <w:szCs w:val="28"/>
        </w:rPr>
      </w:pPr>
      <w:r w:rsidRPr="00954EFF">
        <w:rPr>
          <w:rFonts w:ascii="Calibri" w:eastAsia="Times New Roman" w:hAnsi="Calibri"/>
          <w:b w:val="0"/>
          <w:color w:val="322F31"/>
          <w:sz w:val="28"/>
          <w:szCs w:val="28"/>
        </w:rPr>
        <w:t>Set 3 course menu for £30 per person</w:t>
      </w:r>
    </w:p>
    <w:p w14:paraId="73F86A5A" w14:textId="706F7E24" w:rsidR="00954EFF" w:rsidRPr="00954EFF" w:rsidRDefault="00954EFF" w:rsidP="00E72B26">
      <w:pPr>
        <w:pStyle w:val="Heading1"/>
        <w:ind w:left="720"/>
        <w:divId w:val="1417558107"/>
        <w:rPr>
          <w:rFonts w:ascii="Calibri" w:eastAsia="Times New Roman" w:hAnsi="Calibri"/>
          <w:b w:val="0"/>
          <w:color w:val="322F31"/>
          <w:sz w:val="28"/>
          <w:szCs w:val="28"/>
        </w:rPr>
      </w:pPr>
      <w:r w:rsidRPr="00954EFF">
        <w:rPr>
          <w:rFonts w:ascii="Calibri" w:eastAsia="Times New Roman" w:hAnsi="Calibri"/>
          <w:b w:val="0"/>
          <w:color w:val="322F31"/>
          <w:sz w:val="28"/>
          <w:szCs w:val="28"/>
        </w:rPr>
        <w:t>Lunch 30 people (walk in guests)</w:t>
      </w:r>
    </w:p>
    <w:p w14:paraId="00472C7C" w14:textId="641AB484" w:rsidR="00954EFF" w:rsidRPr="00954EFF" w:rsidRDefault="00954EFF" w:rsidP="00E72B26">
      <w:pPr>
        <w:pStyle w:val="Heading1"/>
        <w:ind w:left="720"/>
        <w:divId w:val="1417558107"/>
        <w:rPr>
          <w:rFonts w:ascii="Calibri" w:eastAsia="Times New Roman" w:hAnsi="Calibri"/>
          <w:b w:val="0"/>
          <w:color w:val="322F31"/>
          <w:sz w:val="28"/>
          <w:szCs w:val="28"/>
        </w:rPr>
      </w:pPr>
      <w:r w:rsidRPr="00954EFF">
        <w:rPr>
          <w:rFonts w:ascii="Calibri" w:eastAsia="Times New Roman" w:hAnsi="Calibri"/>
          <w:b w:val="0"/>
          <w:color w:val="322F31"/>
          <w:sz w:val="28"/>
          <w:szCs w:val="28"/>
        </w:rPr>
        <w:t>Dinner 30 people (walk in)</w:t>
      </w:r>
    </w:p>
    <w:p w14:paraId="6F8C1F1E" w14:textId="0C74F434" w:rsidR="00954EFF" w:rsidRPr="00954EFF" w:rsidRDefault="00954EFF" w:rsidP="00E72B26">
      <w:pPr>
        <w:pStyle w:val="Heading1"/>
        <w:ind w:left="720"/>
        <w:divId w:val="1417558107"/>
        <w:rPr>
          <w:rFonts w:ascii="Calibri" w:eastAsia="Times New Roman" w:hAnsi="Calibri"/>
          <w:b w:val="0"/>
          <w:color w:val="322F31"/>
          <w:sz w:val="28"/>
          <w:szCs w:val="28"/>
        </w:rPr>
      </w:pPr>
      <w:r w:rsidRPr="00954EFF">
        <w:rPr>
          <w:rFonts w:ascii="Calibri" w:eastAsia="Times New Roman" w:hAnsi="Calibri"/>
          <w:b w:val="0"/>
          <w:color w:val="322F31"/>
          <w:sz w:val="28"/>
          <w:szCs w:val="28"/>
        </w:rPr>
        <w:t>Dinner 38 residents, making 98 meals</w:t>
      </w:r>
    </w:p>
    <w:p w14:paraId="7DC931E0" w14:textId="272781AE" w:rsidR="00954EFF" w:rsidRPr="00954EFF" w:rsidRDefault="00954EFF" w:rsidP="00E72B26">
      <w:pPr>
        <w:pStyle w:val="Heading1"/>
        <w:ind w:left="720"/>
        <w:divId w:val="1417558107"/>
        <w:rPr>
          <w:rFonts w:ascii="Calibri" w:eastAsia="Times New Roman" w:hAnsi="Calibri"/>
          <w:b w:val="0"/>
          <w:color w:val="322F31"/>
          <w:sz w:val="28"/>
          <w:szCs w:val="28"/>
        </w:rPr>
      </w:pPr>
      <w:r w:rsidRPr="00954EFF">
        <w:rPr>
          <w:rFonts w:ascii="Calibri" w:eastAsia="Times New Roman" w:hAnsi="Calibri"/>
          <w:b w:val="0"/>
          <w:color w:val="322F31"/>
          <w:sz w:val="28"/>
          <w:szCs w:val="28"/>
        </w:rPr>
        <w:t>Menu cost £15                                              £ 44,100</w:t>
      </w:r>
    </w:p>
    <w:p w14:paraId="67681718" w14:textId="20BCE5D1" w:rsidR="00954EFF" w:rsidRPr="00954EFF" w:rsidRDefault="00954EFF" w:rsidP="00E72B26">
      <w:pPr>
        <w:pStyle w:val="Heading1"/>
        <w:ind w:left="720"/>
        <w:divId w:val="1417558107"/>
        <w:rPr>
          <w:rFonts w:ascii="Calibri" w:eastAsia="Times New Roman" w:hAnsi="Calibri"/>
          <w:b w:val="0"/>
          <w:color w:val="322F31"/>
          <w:sz w:val="28"/>
          <w:szCs w:val="28"/>
        </w:rPr>
      </w:pPr>
      <w:r w:rsidRPr="00954EFF">
        <w:rPr>
          <w:rFonts w:ascii="Calibri" w:eastAsia="Times New Roman" w:hAnsi="Calibri"/>
          <w:b w:val="0"/>
          <w:color w:val="322F31"/>
          <w:sz w:val="28"/>
          <w:szCs w:val="28"/>
        </w:rPr>
        <w:t>64% gross profit   £10                                 £ 29,400</w:t>
      </w:r>
    </w:p>
    <w:p w14:paraId="7CCD6CFF" w14:textId="77777777" w:rsidR="00954EFF" w:rsidRPr="00954EFF" w:rsidRDefault="00954EFF" w:rsidP="00E72B26">
      <w:pPr>
        <w:pStyle w:val="Heading1"/>
        <w:ind w:left="720"/>
        <w:divId w:val="1417558107"/>
        <w:rPr>
          <w:rFonts w:ascii="Calibri" w:eastAsia="Times New Roman" w:hAnsi="Calibri"/>
          <w:b w:val="0"/>
          <w:color w:val="322F31"/>
          <w:sz w:val="28"/>
          <w:szCs w:val="28"/>
        </w:rPr>
      </w:pPr>
      <w:r w:rsidRPr="00954EFF">
        <w:rPr>
          <w:rFonts w:ascii="Calibri" w:eastAsia="Times New Roman" w:hAnsi="Calibri"/>
          <w:b w:val="0"/>
          <w:color w:val="322F31"/>
          <w:sz w:val="28"/>
          <w:szCs w:val="28"/>
        </w:rPr>
        <w:t>Tax at 20%              £5                                  £ 14,700</w:t>
      </w:r>
    </w:p>
    <w:p w14:paraId="042205E7" w14:textId="77777777" w:rsidR="00954EFF" w:rsidRPr="00954EFF" w:rsidRDefault="00954EFF" w:rsidP="00E72B26">
      <w:pPr>
        <w:pStyle w:val="Heading1"/>
        <w:ind w:left="720"/>
        <w:divId w:val="1417558107"/>
        <w:rPr>
          <w:rFonts w:ascii="Calibri" w:eastAsia="Times New Roman" w:hAnsi="Calibri"/>
          <w:b w:val="0"/>
          <w:color w:val="322F31"/>
          <w:sz w:val="28"/>
          <w:szCs w:val="28"/>
        </w:rPr>
      </w:pPr>
      <w:r w:rsidRPr="00954EFF">
        <w:rPr>
          <w:rFonts w:ascii="Calibri" w:eastAsia="Times New Roman" w:hAnsi="Calibri"/>
          <w:b w:val="0"/>
          <w:color w:val="322F31"/>
          <w:sz w:val="28"/>
          <w:szCs w:val="28"/>
        </w:rPr>
        <w:t xml:space="preserve">Total sales                                                     £88,200     </w:t>
      </w:r>
    </w:p>
    <w:p w14:paraId="1A5A1B9D" w14:textId="77777777" w:rsidR="00954EFF" w:rsidRDefault="00954EFF" w:rsidP="00E72B26">
      <w:pPr>
        <w:pStyle w:val="Heading1"/>
        <w:ind w:left="720"/>
        <w:divId w:val="1417558107"/>
        <w:rPr>
          <w:rFonts w:ascii="Calibri" w:eastAsia="Times New Roman" w:hAnsi="Calibri"/>
          <w:color w:val="322F31"/>
          <w:sz w:val="32"/>
          <w:szCs w:val="32"/>
        </w:rPr>
      </w:pPr>
    </w:p>
    <w:p w14:paraId="46D24772" w14:textId="77777777" w:rsidR="00954EFF" w:rsidRDefault="00954EFF" w:rsidP="00E72B26">
      <w:pPr>
        <w:pStyle w:val="Heading1"/>
        <w:ind w:left="720"/>
        <w:divId w:val="1417558107"/>
        <w:rPr>
          <w:rFonts w:ascii="Calibri" w:eastAsia="Times New Roman" w:hAnsi="Calibri"/>
          <w:color w:val="322F31"/>
          <w:sz w:val="32"/>
          <w:szCs w:val="32"/>
        </w:rPr>
      </w:pPr>
      <w:r>
        <w:rPr>
          <w:rFonts w:ascii="Calibri" w:eastAsia="Times New Roman" w:hAnsi="Calibri"/>
          <w:color w:val="322F31"/>
          <w:sz w:val="32"/>
          <w:szCs w:val="32"/>
        </w:rPr>
        <w:t>Conference and functions</w:t>
      </w:r>
    </w:p>
    <w:p w14:paraId="57488325" w14:textId="77777777" w:rsidR="00954EFF" w:rsidRDefault="00954EFF" w:rsidP="00E72B26">
      <w:pPr>
        <w:pStyle w:val="Heading1"/>
        <w:ind w:left="720"/>
        <w:divId w:val="1417558107"/>
        <w:rPr>
          <w:rFonts w:ascii="Calibri" w:eastAsia="Times New Roman" w:hAnsi="Calibri"/>
          <w:color w:val="322F31"/>
          <w:sz w:val="32"/>
          <w:szCs w:val="32"/>
        </w:rPr>
      </w:pPr>
      <w:r w:rsidRPr="00954EFF">
        <w:rPr>
          <w:rFonts w:ascii="Calibri" w:eastAsia="Times New Roman" w:hAnsi="Calibri"/>
          <w:b w:val="0"/>
          <w:color w:val="322F31"/>
          <w:sz w:val="28"/>
          <w:szCs w:val="28"/>
        </w:rPr>
        <w:t xml:space="preserve">Let out the function room for £110 per day, assuming a minimum of 3 functions per week   </w:t>
      </w:r>
    </w:p>
    <w:p w14:paraId="58804D80" w14:textId="77777777" w:rsidR="00954EFF" w:rsidRPr="00C4114B" w:rsidRDefault="00954EFF" w:rsidP="00E72B26">
      <w:pPr>
        <w:pStyle w:val="Heading1"/>
        <w:ind w:left="720"/>
        <w:divId w:val="1417558107"/>
        <w:rPr>
          <w:rFonts w:ascii="Calibri" w:eastAsia="Times New Roman" w:hAnsi="Calibri"/>
          <w:b w:val="0"/>
          <w:color w:val="322F31"/>
          <w:sz w:val="28"/>
          <w:szCs w:val="28"/>
        </w:rPr>
      </w:pPr>
      <w:r w:rsidRPr="00C4114B">
        <w:rPr>
          <w:rFonts w:ascii="Calibri" w:eastAsia="Times New Roman" w:hAnsi="Calibri"/>
          <w:b w:val="0"/>
          <w:color w:val="322F31"/>
          <w:sz w:val="28"/>
          <w:szCs w:val="28"/>
        </w:rPr>
        <w:t>Base rate £</w:t>
      </w:r>
      <w:proofErr w:type="gramStart"/>
      <w:r w:rsidRPr="00C4114B">
        <w:rPr>
          <w:rFonts w:ascii="Calibri" w:eastAsia="Times New Roman" w:hAnsi="Calibri"/>
          <w:b w:val="0"/>
          <w:color w:val="322F31"/>
          <w:sz w:val="28"/>
          <w:szCs w:val="28"/>
        </w:rPr>
        <w:t>70  x</w:t>
      </w:r>
      <w:proofErr w:type="gramEnd"/>
      <w:r w:rsidRPr="00C4114B">
        <w:rPr>
          <w:rFonts w:ascii="Calibri" w:eastAsia="Times New Roman" w:hAnsi="Calibri"/>
          <w:b w:val="0"/>
          <w:color w:val="322F31"/>
          <w:sz w:val="28"/>
          <w:szCs w:val="28"/>
        </w:rPr>
        <w:t xml:space="preserve"> 3 x 30                                      £ 6,300</w:t>
      </w:r>
    </w:p>
    <w:p w14:paraId="6BC147AE" w14:textId="77777777" w:rsidR="00954EFF" w:rsidRPr="00C4114B" w:rsidRDefault="00954EFF" w:rsidP="00E72B26">
      <w:pPr>
        <w:pStyle w:val="Heading1"/>
        <w:ind w:left="720"/>
        <w:divId w:val="1417558107"/>
        <w:rPr>
          <w:rFonts w:ascii="Calibri" w:eastAsia="Times New Roman" w:hAnsi="Calibri"/>
          <w:b w:val="0"/>
          <w:color w:val="322F31"/>
          <w:sz w:val="28"/>
          <w:szCs w:val="28"/>
        </w:rPr>
      </w:pPr>
      <w:r w:rsidRPr="00C4114B">
        <w:rPr>
          <w:rFonts w:ascii="Calibri" w:eastAsia="Times New Roman" w:hAnsi="Calibri"/>
          <w:b w:val="0"/>
          <w:color w:val="322F31"/>
          <w:sz w:val="28"/>
          <w:szCs w:val="28"/>
        </w:rPr>
        <w:t>64% gross profit £38                                         £3,420</w:t>
      </w:r>
    </w:p>
    <w:p w14:paraId="0B8C9108" w14:textId="77777777" w:rsidR="00954EFF" w:rsidRPr="00C4114B" w:rsidRDefault="00954EFF" w:rsidP="00E72B26">
      <w:pPr>
        <w:pStyle w:val="Heading1"/>
        <w:ind w:left="720"/>
        <w:divId w:val="1417558107"/>
        <w:rPr>
          <w:rFonts w:ascii="Calibri" w:eastAsia="Times New Roman" w:hAnsi="Calibri"/>
          <w:b w:val="0"/>
          <w:color w:val="322F31"/>
          <w:sz w:val="28"/>
          <w:szCs w:val="28"/>
        </w:rPr>
      </w:pPr>
      <w:r w:rsidRPr="00C4114B">
        <w:rPr>
          <w:rFonts w:ascii="Calibri" w:eastAsia="Times New Roman" w:hAnsi="Calibri"/>
          <w:b w:val="0"/>
          <w:color w:val="322F31"/>
          <w:sz w:val="28"/>
          <w:szCs w:val="28"/>
        </w:rPr>
        <w:lastRenderedPageBreak/>
        <w:t>20 % tax     £2                                                      £    180</w:t>
      </w:r>
    </w:p>
    <w:p w14:paraId="066D4BAD" w14:textId="77777777" w:rsidR="00954EFF" w:rsidRPr="00C4114B" w:rsidRDefault="00954EFF" w:rsidP="00E72B26">
      <w:pPr>
        <w:pStyle w:val="Heading1"/>
        <w:ind w:left="720"/>
        <w:divId w:val="1417558107"/>
        <w:rPr>
          <w:rFonts w:ascii="Calibri" w:eastAsia="Times New Roman" w:hAnsi="Calibri"/>
          <w:b w:val="0"/>
          <w:color w:val="322F31"/>
          <w:sz w:val="28"/>
          <w:szCs w:val="28"/>
        </w:rPr>
      </w:pPr>
      <w:r w:rsidRPr="00C4114B">
        <w:rPr>
          <w:rFonts w:ascii="Calibri" w:eastAsia="Times New Roman" w:hAnsi="Calibri"/>
          <w:b w:val="0"/>
          <w:color w:val="322F31"/>
          <w:sz w:val="28"/>
          <w:szCs w:val="28"/>
        </w:rPr>
        <w:t>Total sales                                                            £9,900</w:t>
      </w:r>
    </w:p>
    <w:p w14:paraId="3D2898C8" w14:textId="77777777" w:rsidR="00954EFF" w:rsidRPr="00C4114B" w:rsidRDefault="00954EFF" w:rsidP="00E72B26">
      <w:pPr>
        <w:pStyle w:val="Heading1"/>
        <w:ind w:left="720"/>
        <w:divId w:val="1417558107"/>
        <w:rPr>
          <w:rFonts w:ascii="Calibri" w:eastAsia="Times New Roman" w:hAnsi="Calibri"/>
          <w:color w:val="322F31"/>
          <w:sz w:val="32"/>
          <w:szCs w:val="32"/>
        </w:rPr>
      </w:pPr>
      <w:r w:rsidRPr="00C4114B">
        <w:rPr>
          <w:rFonts w:ascii="Calibri" w:eastAsia="Times New Roman" w:hAnsi="Calibri"/>
          <w:color w:val="322F31"/>
          <w:sz w:val="32"/>
          <w:szCs w:val="32"/>
        </w:rPr>
        <w:t>Bar</w:t>
      </w:r>
    </w:p>
    <w:p w14:paraId="18E7C8CC" w14:textId="77777777" w:rsidR="00FD3F22" w:rsidRPr="00C4114B" w:rsidRDefault="00954EFF" w:rsidP="00E72B26">
      <w:pPr>
        <w:pStyle w:val="Heading1"/>
        <w:ind w:left="720"/>
        <w:divId w:val="1417558107"/>
        <w:rPr>
          <w:rFonts w:ascii="Calibri" w:eastAsia="Times New Roman" w:hAnsi="Calibri"/>
          <w:b w:val="0"/>
          <w:color w:val="322F31"/>
          <w:sz w:val="28"/>
          <w:szCs w:val="28"/>
        </w:rPr>
      </w:pPr>
      <w:r w:rsidRPr="00C4114B">
        <w:rPr>
          <w:rFonts w:ascii="Calibri" w:eastAsia="Times New Roman" w:hAnsi="Calibri"/>
          <w:b w:val="0"/>
          <w:color w:val="322F31"/>
          <w:sz w:val="28"/>
          <w:szCs w:val="28"/>
        </w:rPr>
        <w:t>Assuming each guest buys 4 drinks</w:t>
      </w:r>
    </w:p>
    <w:p w14:paraId="7D019B8E" w14:textId="478A2050" w:rsidR="00FD3F22" w:rsidRPr="00C4114B" w:rsidRDefault="00FD3F22" w:rsidP="00E72B26">
      <w:pPr>
        <w:pStyle w:val="Heading1"/>
        <w:ind w:left="720"/>
        <w:divId w:val="1417558107"/>
        <w:rPr>
          <w:rFonts w:ascii="Calibri" w:eastAsia="Times New Roman" w:hAnsi="Calibri"/>
          <w:b w:val="0"/>
          <w:color w:val="322F31"/>
          <w:sz w:val="28"/>
          <w:szCs w:val="28"/>
        </w:rPr>
      </w:pPr>
      <w:r w:rsidRPr="00C4114B">
        <w:rPr>
          <w:rFonts w:ascii="Calibri" w:eastAsia="Times New Roman" w:hAnsi="Calibri"/>
          <w:b w:val="0"/>
          <w:color w:val="322F31"/>
          <w:sz w:val="28"/>
          <w:szCs w:val="28"/>
        </w:rPr>
        <w:t xml:space="preserve">Food/bar 30 lunch guests, 38 dinner, 30 </w:t>
      </w:r>
      <w:proofErr w:type="gramStart"/>
      <w:r w:rsidRPr="00C4114B">
        <w:rPr>
          <w:rFonts w:ascii="Calibri" w:eastAsia="Times New Roman" w:hAnsi="Calibri"/>
          <w:b w:val="0"/>
          <w:color w:val="322F31"/>
          <w:sz w:val="28"/>
          <w:szCs w:val="28"/>
        </w:rPr>
        <w:t>walk</w:t>
      </w:r>
      <w:proofErr w:type="gramEnd"/>
      <w:r w:rsidRPr="00C4114B">
        <w:rPr>
          <w:rFonts w:ascii="Calibri" w:eastAsia="Times New Roman" w:hAnsi="Calibri"/>
          <w:b w:val="0"/>
          <w:color w:val="322F31"/>
          <w:sz w:val="28"/>
          <w:szCs w:val="28"/>
        </w:rPr>
        <w:t xml:space="preserve"> in food</w:t>
      </w:r>
    </w:p>
    <w:p w14:paraId="1ED53980" w14:textId="77777777" w:rsidR="00FD3F22" w:rsidRPr="00C4114B" w:rsidRDefault="00FD3F22" w:rsidP="00E72B26">
      <w:pPr>
        <w:pStyle w:val="Heading1"/>
        <w:ind w:left="720"/>
        <w:divId w:val="1417558107"/>
        <w:rPr>
          <w:rFonts w:ascii="Calibri" w:eastAsia="Times New Roman" w:hAnsi="Calibri"/>
          <w:b w:val="0"/>
          <w:color w:val="322F31"/>
          <w:sz w:val="28"/>
          <w:szCs w:val="28"/>
        </w:rPr>
      </w:pPr>
      <w:r w:rsidRPr="00C4114B">
        <w:rPr>
          <w:rFonts w:ascii="Calibri" w:eastAsia="Times New Roman" w:hAnsi="Calibri"/>
          <w:b w:val="0"/>
          <w:color w:val="322F31"/>
          <w:sz w:val="28"/>
          <w:szCs w:val="28"/>
        </w:rPr>
        <w:t xml:space="preserve">Just bar 30 walk in lunchtime, 30 </w:t>
      </w:r>
      <w:proofErr w:type="gramStart"/>
      <w:r w:rsidRPr="00C4114B">
        <w:rPr>
          <w:rFonts w:ascii="Calibri" w:eastAsia="Times New Roman" w:hAnsi="Calibri"/>
          <w:b w:val="0"/>
          <w:color w:val="322F31"/>
          <w:sz w:val="28"/>
          <w:szCs w:val="28"/>
        </w:rPr>
        <w:t>walk</w:t>
      </w:r>
      <w:proofErr w:type="gramEnd"/>
      <w:r w:rsidRPr="00C4114B">
        <w:rPr>
          <w:rFonts w:ascii="Calibri" w:eastAsia="Times New Roman" w:hAnsi="Calibri"/>
          <w:b w:val="0"/>
          <w:color w:val="322F31"/>
          <w:sz w:val="28"/>
          <w:szCs w:val="28"/>
        </w:rPr>
        <w:t xml:space="preserve"> in dinner, 20 conference and banqueting making daily total guests requiring bar 178</w:t>
      </w:r>
    </w:p>
    <w:p w14:paraId="7AA39B0A" w14:textId="77777777" w:rsidR="00FD3F22" w:rsidRPr="00C4114B" w:rsidRDefault="00FD3F22" w:rsidP="00E72B26">
      <w:pPr>
        <w:pStyle w:val="Heading1"/>
        <w:ind w:left="720"/>
        <w:divId w:val="1417558107"/>
        <w:rPr>
          <w:rFonts w:ascii="Calibri" w:eastAsia="Times New Roman" w:hAnsi="Calibri"/>
          <w:b w:val="0"/>
          <w:color w:val="322F31"/>
          <w:sz w:val="28"/>
          <w:szCs w:val="28"/>
        </w:rPr>
      </w:pPr>
      <w:r w:rsidRPr="00C4114B">
        <w:rPr>
          <w:rFonts w:ascii="Calibri" w:eastAsia="Times New Roman" w:hAnsi="Calibri"/>
          <w:b w:val="0"/>
          <w:color w:val="322F31"/>
          <w:sz w:val="28"/>
          <w:szCs w:val="28"/>
        </w:rPr>
        <w:t>Cost of each drink £2.50 x 178 x 4(drinks) x 30(</w:t>
      </w:r>
      <w:proofErr w:type="gramStart"/>
      <w:r w:rsidRPr="00C4114B">
        <w:rPr>
          <w:rFonts w:ascii="Calibri" w:eastAsia="Times New Roman" w:hAnsi="Calibri"/>
          <w:b w:val="0"/>
          <w:color w:val="322F31"/>
          <w:sz w:val="28"/>
          <w:szCs w:val="28"/>
        </w:rPr>
        <w:t xml:space="preserve">days)   </w:t>
      </w:r>
      <w:proofErr w:type="gramEnd"/>
      <w:r w:rsidRPr="00C4114B">
        <w:rPr>
          <w:rFonts w:ascii="Calibri" w:eastAsia="Times New Roman" w:hAnsi="Calibri"/>
          <w:b w:val="0"/>
          <w:color w:val="322F31"/>
          <w:sz w:val="28"/>
          <w:szCs w:val="28"/>
        </w:rPr>
        <w:t xml:space="preserve">   £53,400</w:t>
      </w:r>
    </w:p>
    <w:p w14:paraId="36911C3D" w14:textId="77777777" w:rsidR="00FD3F22" w:rsidRPr="00C4114B" w:rsidRDefault="00FD3F22" w:rsidP="00E72B26">
      <w:pPr>
        <w:pStyle w:val="Heading1"/>
        <w:ind w:left="720"/>
        <w:divId w:val="1417558107"/>
        <w:rPr>
          <w:rFonts w:ascii="Calibri" w:eastAsia="Times New Roman" w:hAnsi="Calibri"/>
          <w:b w:val="0"/>
          <w:color w:val="322F31"/>
          <w:sz w:val="28"/>
          <w:szCs w:val="28"/>
        </w:rPr>
      </w:pPr>
      <w:r w:rsidRPr="00C4114B">
        <w:rPr>
          <w:rFonts w:ascii="Calibri" w:eastAsia="Times New Roman" w:hAnsi="Calibri"/>
          <w:b w:val="0"/>
          <w:color w:val="322F31"/>
          <w:sz w:val="28"/>
          <w:szCs w:val="28"/>
        </w:rPr>
        <w:t>Gross profit @64</w:t>
      </w:r>
      <w:proofErr w:type="gramStart"/>
      <w:r w:rsidRPr="00C4114B">
        <w:rPr>
          <w:rFonts w:ascii="Calibri" w:eastAsia="Times New Roman" w:hAnsi="Calibri"/>
          <w:b w:val="0"/>
          <w:color w:val="322F31"/>
          <w:sz w:val="28"/>
          <w:szCs w:val="28"/>
        </w:rPr>
        <w:t>%  £</w:t>
      </w:r>
      <w:proofErr w:type="gramEnd"/>
      <w:r w:rsidRPr="00C4114B">
        <w:rPr>
          <w:rFonts w:ascii="Calibri" w:eastAsia="Times New Roman" w:hAnsi="Calibri"/>
          <w:b w:val="0"/>
          <w:color w:val="322F31"/>
          <w:sz w:val="28"/>
          <w:szCs w:val="28"/>
        </w:rPr>
        <w:t>1.60                                                       £34,176</w:t>
      </w:r>
    </w:p>
    <w:p w14:paraId="57E7ECF0" w14:textId="77777777" w:rsidR="00FD3F22" w:rsidRPr="00C4114B" w:rsidRDefault="00FD3F22" w:rsidP="00E72B26">
      <w:pPr>
        <w:pStyle w:val="Heading1"/>
        <w:ind w:left="720"/>
        <w:divId w:val="1417558107"/>
        <w:rPr>
          <w:rFonts w:ascii="Calibri" w:eastAsia="Times New Roman" w:hAnsi="Calibri"/>
          <w:b w:val="0"/>
          <w:color w:val="322F31"/>
          <w:sz w:val="28"/>
          <w:szCs w:val="28"/>
        </w:rPr>
      </w:pPr>
      <w:proofErr w:type="gramStart"/>
      <w:r w:rsidRPr="00C4114B">
        <w:rPr>
          <w:rFonts w:ascii="Calibri" w:eastAsia="Times New Roman" w:hAnsi="Calibri"/>
          <w:b w:val="0"/>
          <w:color w:val="322F31"/>
          <w:sz w:val="28"/>
          <w:szCs w:val="28"/>
        </w:rPr>
        <w:t>Tax  @</w:t>
      </w:r>
      <w:proofErr w:type="gramEnd"/>
      <w:r w:rsidRPr="00C4114B">
        <w:rPr>
          <w:rFonts w:ascii="Calibri" w:eastAsia="Times New Roman" w:hAnsi="Calibri"/>
          <w:b w:val="0"/>
          <w:color w:val="322F31"/>
          <w:sz w:val="28"/>
          <w:szCs w:val="28"/>
        </w:rPr>
        <w:t xml:space="preserve"> 20%   £0.82                                                                   £17,515</w:t>
      </w:r>
    </w:p>
    <w:p w14:paraId="51D24C86" w14:textId="77777777" w:rsidR="00FD3F22" w:rsidRPr="00C4114B" w:rsidRDefault="00FD3F22" w:rsidP="00E72B26">
      <w:pPr>
        <w:pStyle w:val="Heading1"/>
        <w:ind w:left="720"/>
        <w:divId w:val="1417558107"/>
        <w:rPr>
          <w:rFonts w:ascii="Calibri" w:eastAsia="Times New Roman" w:hAnsi="Calibri"/>
          <w:b w:val="0"/>
          <w:color w:val="322F31"/>
          <w:sz w:val="28"/>
          <w:szCs w:val="28"/>
        </w:rPr>
      </w:pPr>
      <w:r w:rsidRPr="00C4114B">
        <w:rPr>
          <w:rFonts w:ascii="Calibri" w:eastAsia="Times New Roman" w:hAnsi="Calibri"/>
          <w:b w:val="0"/>
          <w:color w:val="322F31"/>
          <w:sz w:val="28"/>
          <w:szCs w:val="28"/>
        </w:rPr>
        <w:t>Total drink cost £4.92      Total sales                                    £105,091</w:t>
      </w:r>
    </w:p>
    <w:p w14:paraId="4261F467" w14:textId="77777777" w:rsidR="00FD3F22" w:rsidRPr="00C4114B" w:rsidRDefault="00FD3F22" w:rsidP="00E72B26">
      <w:pPr>
        <w:pStyle w:val="Heading1"/>
        <w:ind w:left="720"/>
        <w:divId w:val="1417558107"/>
        <w:rPr>
          <w:rFonts w:ascii="Calibri" w:eastAsia="Times New Roman" w:hAnsi="Calibri"/>
          <w:b w:val="0"/>
          <w:color w:val="322F31"/>
          <w:sz w:val="28"/>
          <w:szCs w:val="28"/>
        </w:rPr>
      </w:pPr>
      <w:r w:rsidRPr="00C4114B">
        <w:rPr>
          <w:rFonts w:ascii="Calibri" w:eastAsia="Times New Roman" w:hAnsi="Calibri"/>
          <w:b w:val="0"/>
          <w:color w:val="322F31"/>
          <w:sz w:val="28"/>
          <w:szCs w:val="28"/>
        </w:rPr>
        <w:t>Training allowance (payment from Welsh Government)</w:t>
      </w:r>
    </w:p>
    <w:p w14:paraId="170E46DB" w14:textId="77777777" w:rsidR="00FD3F22" w:rsidRPr="00C4114B" w:rsidRDefault="00FD3F22" w:rsidP="00E72B26">
      <w:pPr>
        <w:pStyle w:val="Heading1"/>
        <w:ind w:left="720"/>
        <w:divId w:val="1417558107"/>
        <w:rPr>
          <w:rFonts w:ascii="Calibri" w:eastAsia="Times New Roman" w:hAnsi="Calibri"/>
          <w:b w:val="0"/>
          <w:color w:val="322F31"/>
          <w:sz w:val="28"/>
          <w:szCs w:val="28"/>
        </w:rPr>
      </w:pPr>
      <w:r w:rsidRPr="00C4114B">
        <w:rPr>
          <w:rFonts w:ascii="Calibri" w:eastAsia="Times New Roman" w:hAnsi="Calibri"/>
          <w:b w:val="0"/>
          <w:color w:val="322F31"/>
          <w:sz w:val="28"/>
          <w:szCs w:val="28"/>
        </w:rPr>
        <w:t>65 learners(associates) getting a training allowance of £230 per month                                                                                        £14,950</w:t>
      </w:r>
    </w:p>
    <w:p w14:paraId="55F98656" w14:textId="77777777" w:rsidR="00FD3F22" w:rsidRPr="00C4114B" w:rsidRDefault="00FD3F22" w:rsidP="00E72B26">
      <w:pPr>
        <w:pStyle w:val="Heading1"/>
        <w:ind w:left="720"/>
        <w:divId w:val="1417558107"/>
        <w:rPr>
          <w:rFonts w:ascii="Calibri" w:eastAsia="Times New Roman" w:hAnsi="Calibri"/>
          <w:b w:val="0"/>
          <w:color w:val="322F31"/>
          <w:sz w:val="28"/>
          <w:szCs w:val="28"/>
        </w:rPr>
      </w:pPr>
      <w:r w:rsidRPr="00C4114B">
        <w:rPr>
          <w:rFonts w:ascii="Calibri" w:eastAsia="Times New Roman" w:hAnsi="Calibri"/>
          <w:b w:val="0"/>
          <w:color w:val="322F31"/>
          <w:sz w:val="28"/>
          <w:szCs w:val="28"/>
        </w:rPr>
        <w:t>Tax @20%                                                                                 £2990</w:t>
      </w:r>
    </w:p>
    <w:p w14:paraId="31A6C3AF" w14:textId="75BD9D0E" w:rsidR="00954EFF" w:rsidRPr="00C4114B" w:rsidRDefault="00FD3F22" w:rsidP="00E72B26">
      <w:pPr>
        <w:pStyle w:val="Heading1"/>
        <w:ind w:left="720"/>
        <w:divId w:val="1417558107"/>
        <w:rPr>
          <w:rFonts w:ascii="Calibri" w:eastAsia="Times New Roman" w:hAnsi="Calibri"/>
          <w:b w:val="0"/>
          <w:color w:val="322F31"/>
          <w:sz w:val="28"/>
          <w:szCs w:val="28"/>
        </w:rPr>
      </w:pPr>
      <w:r w:rsidRPr="00C4114B">
        <w:rPr>
          <w:rFonts w:ascii="Calibri" w:eastAsia="Times New Roman" w:hAnsi="Calibri"/>
          <w:b w:val="0"/>
          <w:color w:val="322F31"/>
          <w:sz w:val="28"/>
          <w:szCs w:val="28"/>
        </w:rPr>
        <w:t xml:space="preserve">Net allowance                                                                         £11,960                            </w:t>
      </w:r>
      <w:r w:rsidR="00954EFF" w:rsidRPr="00C4114B">
        <w:rPr>
          <w:rFonts w:ascii="Calibri" w:eastAsia="Times New Roman" w:hAnsi="Calibri"/>
          <w:b w:val="0"/>
          <w:color w:val="322F31"/>
          <w:sz w:val="28"/>
          <w:szCs w:val="28"/>
        </w:rPr>
        <w:t xml:space="preserve">                              </w:t>
      </w:r>
    </w:p>
    <w:p w14:paraId="4F08F257" w14:textId="6F010ADD" w:rsidR="00954EFF" w:rsidRPr="00C4114B" w:rsidRDefault="00954EFF" w:rsidP="00E72B26">
      <w:pPr>
        <w:pStyle w:val="Heading1"/>
        <w:ind w:left="720"/>
        <w:divId w:val="1417558107"/>
        <w:rPr>
          <w:rFonts w:ascii="Calibri" w:eastAsia="Times New Roman" w:hAnsi="Calibri"/>
          <w:b w:val="0"/>
          <w:color w:val="322F31"/>
          <w:sz w:val="28"/>
          <w:szCs w:val="28"/>
        </w:rPr>
      </w:pPr>
    </w:p>
    <w:p w14:paraId="160AC2BD" w14:textId="35DD8947" w:rsidR="002B03D4" w:rsidRPr="00C4114B" w:rsidRDefault="002B03D4" w:rsidP="00E72B26">
      <w:pPr>
        <w:pStyle w:val="Heading1"/>
        <w:ind w:left="720"/>
        <w:divId w:val="1417558107"/>
        <w:rPr>
          <w:rFonts w:ascii="Calibri" w:eastAsia="Times New Roman" w:hAnsi="Calibri"/>
          <w:b w:val="0"/>
          <w:color w:val="322F31"/>
          <w:sz w:val="28"/>
          <w:szCs w:val="28"/>
        </w:rPr>
      </w:pPr>
    </w:p>
    <w:p w14:paraId="0EE8409D" w14:textId="7F037603" w:rsidR="002B03D4" w:rsidRPr="00C4114B" w:rsidRDefault="002B03D4" w:rsidP="00E72B26">
      <w:pPr>
        <w:pStyle w:val="Heading1"/>
        <w:ind w:left="720"/>
        <w:divId w:val="1417558107"/>
        <w:rPr>
          <w:rFonts w:ascii="Calibri" w:eastAsia="Times New Roman" w:hAnsi="Calibri"/>
          <w:b w:val="0"/>
          <w:color w:val="322F31"/>
          <w:sz w:val="28"/>
          <w:szCs w:val="28"/>
        </w:rPr>
      </w:pPr>
    </w:p>
    <w:p w14:paraId="42D34D05" w14:textId="66741D7F" w:rsidR="002B03D4" w:rsidRPr="00C4114B" w:rsidRDefault="002B03D4" w:rsidP="00E72B26">
      <w:pPr>
        <w:pStyle w:val="Heading1"/>
        <w:ind w:left="720"/>
        <w:divId w:val="1417558107"/>
        <w:rPr>
          <w:rFonts w:ascii="Calibri" w:eastAsia="Times New Roman" w:hAnsi="Calibri"/>
          <w:b w:val="0"/>
          <w:color w:val="322F31"/>
          <w:sz w:val="28"/>
          <w:szCs w:val="28"/>
        </w:rPr>
      </w:pPr>
      <w:r w:rsidRPr="00C4114B">
        <w:rPr>
          <w:rFonts w:ascii="Calibri" w:eastAsia="Times New Roman" w:hAnsi="Calibri"/>
          <w:b w:val="0"/>
          <w:color w:val="322F31"/>
          <w:sz w:val="28"/>
          <w:szCs w:val="28"/>
        </w:rPr>
        <w:t xml:space="preserve">Net sales                            £ </w:t>
      </w:r>
      <w:proofErr w:type="gramStart"/>
      <w:r w:rsidRPr="00C4114B">
        <w:rPr>
          <w:rFonts w:ascii="Calibri" w:eastAsia="Times New Roman" w:hAnsi="Calibri"/>
          <w:b w:val="0"/>
          <w:color w:val="322F31"/>
          <w:sz w:val="28"/>
          <w:szCs w:val="28"/>
        </w:rPr>
        <w:t>113,110  x</w:t>
      </w:r>
      <w:proofErr w:type="gramEnd"/>
      <w:r w:rsidRPr="00C4114B">
        <w:rPr>
          <w:rFonts w:ascii="Calibri" w:eastAsia="Times New Roman" w:hAnsi="Calibri"/>
          <w:b w:val="0"/>
          <w:color w:val="322F31"/>
          <w:sz w:val="28"/>
          <w:szCs w:val="28"/>
        </w:rPr>
        <w:t xml:space="preserve"> 12(months)       £1,357,200</w:t>
      </w:r>
    </w:p>
    <w:p w14:paraId="6930A7B4" w14:textId="410A09C5" w:rsidR="002B03D4" w:rsidRPr="00C4114B" w:rsidRDefault="002B03D4" w:rsidP="00E72B26">
      <w:pPr>
        <w:pStyle w:val="Heading1"/>
        <w:ind w:left="720"/>
        <w:divId w:val="1417558107"/>
        <w:rPr>
          <w:rFonts w:ascii="Calibri" w:eastAsia="Times New Roman" w:hAnsi="Calibri"/>
          <w:b w:val="0"/>
          <w:color w:val="322F31"/>
          <w:sz w:val="28"/>
          <w:szCs w:val="28"/>
        </w:rPr>
      </w:pPr>
      <w:r w:rsidRPr="00C4114B">
        <w:rPr>
          <w:rFonts w:ascii="Calibri" w:eastAsia="Times New Roman" w:hAnsi="Calibri"/>
          <w:b w:val="0"/>
          <w:color w:val="322F31"/>
          <w:sz w:val="28"/>
          <w:szCs w:val="28"/>
        </w:rPr>
        <w:t>Gross sales                        £221,811                                   £</w:t>
      </w:r>
      <w:r w:rsidR="000B2F6F" w:rsidRPr="00C4114B">
        <w:rPr>
          <w:rFonts w:ascii="Calibri" w:eastAsia="Times New Roman" w:hAnsi="Calibri"/>
          <w:b w:val="0"/>
          <w:color w:val="322F31"/>
          <w:sz w:val="28"/>
          <w:szCs w:val="28"/>
        </w:rPr>
        <w:t>2,661,732</w:t>
      </w:r>
    </w:p>
    <w:p w14:paraId="39259280" w14:textId="3D8AB3C1" w:rsidR="000B2F6F" w:rsidRPr="00C4114B" w:rsidRDefault="000B2F6F" w:rsidP="00E72B26">
      <w:pPr>
        <w:pStyle w:val="Heading1"/>
        <w:ind w:left="720"/>
        <w:divId w:val="1417558107"/>
        <w:rPr>
          <w:rFonts w:ascii="Calibri" w:eastAsia="Times New Roman" w:hAnsi="Calibri"/>
          <w:b w:val="0"/>
          <w:color w:val="322F31"/>
          <w:sz w:val="28"/>
          <w:szCs w:val="28"/>
        </w:rPr>
      </w:pPr>
      <w:proofErr w:type="gramStart"/>
      <w:r w:rsidRPr="00C4114B">
        <w:rPr>
          <w:rFonts w:ascii="Calibri" w:eastAsia="Times New Roman" w:hAnsi="Calibri"/>
          <w:b w:val="0"/>
          <w:color w:val="322F31"/>
          <w:sz w:val="28"/>
          <w:szCs w:val="28"/>
        </w:rPr>
        <w:t>Plus</w:t>
      </w:r>
      <w:proofErr w:type="gramEnd"/>
      <w:r w:rsidRPr="00C4114B">
        <w:rPr>
          <w:rFonts w:ascii="Calibri" w:eastAsia="Times New Roman" w:hAnsi="Calibri"/>
          <w:b w:val="0"/>
          <w:color w:val="322F31"/>
          <w:sz w:val="28"/>
          <w:szCs w:val="28"/>
        </w:rPr>
        <w:t xml:space="preserve"> annual training allowance after tax deduction    £143,520</w:t>
      </w:r>
    </w:p>
    <w:p w14:paraId="6AA33FE0" w14:textId="71B97536" w:rsidR="00B01F58" w:rsidRDefault="000C6CE4">
      <w:pPr>
        <w:pStyle w:val="Heading2"/>
        <w:divId w:val="1417558107"/>
        <w:rPr>
          <w:rFonts w:ascii="Calibri" w:eastAsia="Times New Roman" w:hAnsi="Calibri"/>
          <w:color w:val="322F31"/>
        </w:rPr>
      </w:pPr>
      <w:r>
        <w:rPr>
          <w:rFonts w:ascii="Calibri" w:eastAsia="Times New Roman" w:hAnsi="Calibri"/>
          <w:color w:val="322F31"/>
        </w:rPr>
        <w:t>Cashflow</w:t>
      </w:r>
    </w:p>
    <w:p w14:paraId="30493BEE" w14:textId="53E60FC8" w:rsidR="000B2F6F" w:rsidRDefault="000B2F6F">
      <w:pPr>
        <w:pStyle w:val="Heading2"/>
        <w:divId w:val="1417558107"/>
        <w:rPr>
          <w:rFonts w:ascii="Calibri" w:eastAsia="Times New Roman" w:hAnsi="Calibri"/>
          <w:b w:val="0"/>
          <w:color w:val="322F31"/>
          <w:sz w:val="28"/>
          <w:szCs w:val="28"/>
        </w:rPr>
      </w:pPr>
      <w:r w:rsidRPr="000B2F6F">
        <w:rPr>
          <w:rFonts w:ascii="Calibri" w:eastAsia="Times New Roman" w:hAnsi="Calibri"/>
          <w:b w:val="0"/>
          <w:color w:val="322F31"/>
          <w:sz w:val="28"/>
          <w:szCs w:val="28"/>
        </w:rPr>
        <w:t>As with any hotel payment is made upon departure.</w:t>
      </w:r>
      <w:r w:rsidR="00555A0B">
        <w:rPr>
          <w:rFonts w:ascii="Calibri" w:eastAsia="Times New Roman" w:hAnsi="Calibri"/>
          <w:b w:val="0"/>
          <w:color w:val="322F31"/>
          <w:sz w:val="28"/>
          <w:szCs w:val="28"/>
        </w:rPr>
        <w:t xml:space="preserve"> </w:t>
      </w:r>
      <w:r w:rsidR="008939F6">
        <w:rPr>
          <w:rFonts w:ascii="Calibri" w:eastAsia="Times New Roman" w:hAnsi="Calibri"/>
          <w:b w:val="0"/>
          <w:color w:val="322F31"/>
          <w:sz w:val="28"/>
          <w:szCs w:val="28"/>
        </w:rPr>
        <w:t xml:space="preserve">If the hotel runs at 100% occupancy the profit would be net sales minus overheads minus staff wages minus stock purchases (this would be a weekly and monthly outgoing which is factored into the gross cost of sales). </w:t>
      </w:r>
    </w:p>
    <w:p w14:paraId="635AB225" w14:textId="29712D07" w:rsidR="000B2F6F" w:rsidRDefault="000B2F6F">
      <w:pPr>
        <w:pStyle w:val="Heading2"/>
        <w:divId w:val="1417558107"/>
        <w:rPr>
          <w:rFonts w:ascii="Calibri" w:eastAsia="Times New Roman" w:hAnsi="Calibri"/>
          <w:b w:val="0"/>
          <w:color w:val="322F31"/>
          <w:sz w:val="28"/>
          <w:szCs w:val="28"/>
        </w:rPr>
      </w:pPr>
    </w:p>
    <w:p w14:paraId="75D93B7C" w14:textId="77777777" w:rsidR="000B2F6F" w:rsidRPr="000B2F6F" w:rsidRDefault="000B2F6F">
      <w:pPr>
        <w:pStyle w:val="Heading2"/>
        <w:divId w:val="1417558107"/>
        <w:rPr>
          <w:rFonts w:ascii="Calibri" w:eastAsia="Times New Roman" w:hAnsi="Calibri"/>
          <w:b w:val="0"/>
          <w:color w:val="322F31"/>
          <w:sz w:val="28"/>
          <w:szCs w:val="28"/>
        </w:rPr>
      </w:pPr>
    </w:p>
    <w:p w14:paraId="22B3C0ED" w14:textId="01A3DD86" w:rsidR="00B01F58" w:rsidRDefault="000C6CE4">
      <w:pPr>
        <w:pStyle w:val="Heading2"/>
        <w:divId w:val="1417558107"/>
        <w:rPr>
          <w:rFonts w:ascii="Calibri" w:eastAsia="Times New Roman" w:hAnsi="Calibri"/>
          <w:color w:val="322F31"/>
        </w:rPr>
      </w:pPr>
      <w:r>
        <w:rPr>
          <w:rFonts w:ascii="Calibri" w:eastAsia="Times New Roman" w:hAnsi="Calibri"/>
          <w:color w:val="322F31"/>
        </w:rPr>
        <w:t>Profitability</w:t>
      </w:r>
    </w:p>
    <w:p w14:paraId="3F63A13D" w14:textId="269FA665" w:rsidR="008939F6" w:rsidRDefault="008939F6" w:rsidP="00256B24">
      <w:pPr>
        <w:pStyle w:val="Heading1"/>
        <w:divId w:val="1417558107"/>
        <w:rPr>
          <w:rFonts w:ascii="Calibri" w:eastAsia="Times New Roman" w:hAnsi="Calibri"/>
          <w:b w:val="0"/>
          <w:color w:val="322F31"/>
          <w:sz w:val="28"/>
          <w:szCs w:val="28"/>
        </w:rPr>
      </w:pPr>
      <w:r>
        <w:rPr>
          <w:rFonts w:ascii="Calibri" w:eastAsia="Times New Roman" w:hAnsi="Calibri"/>
          <w:b w:val="0"/>
          <w:color w:val="322F31"/>
          <w:sz w:val="28"/>
          <w:szCs w:val="28"/>
        </w:rPr>
        <w:t xml:space="preserve">       </w:t>
      </w:r>
      <w:r w:rsidR="000B2F6F" w:rsidRPr="000B2F6F">
        <w:rPr>
          <w:rFonts w:ascii="Calibri" w:eastAsia="Times New Roman" w:hAnsi="Calibri"/>
          <w:b w:val="0"/>
          <w:color w:val="322F31"/>
          <w:sz w:val="28"/>
          <w:szCs w:val="28"/>
        </w:rPr>
        <w:t xml:space="preserve">Per annum               </w:t>
      </w:r>
      <w:r>
        <w:rPr>
          <w:rFonts w:ascii="Calibri" w:eastAsia="Times New Roman" w:hAnsi="Calibri"/>
          <w:b w:val="0"/>
          <w:color w:val="322F31"/>
          <w:sz w:val="28"/>
          <w:szCs w:val="28"/>
        </w:rPr>
        <w:t xml:space="preserve">                                                                  </w:t>
      </w:r>
      <w:r w:rsidR="000B2F6F" w:rsidRPr="000B2F6F">
        <w:rPr>
          <w:rFonts w:ascii="Calibri" w:eastAsia="Times New Roman" w:hAnsi="Calibri"/>
          <w:b w:val="0"/>
          <w:color w:val="322F31"/>
          <w:sz w:val="28"/>
          <w:szCs w:val="28"/>
        </w:rPr>
        <w:t xml:space="preserve">   +£1,500,720</w:t>
      </w:r>
    </w:p>
    <w:p w14:paraId="2C5A75CE" w14:textId="0F63994A" w:rsidR="008939F6" w:rsidRPr="008939F6" w:rsidRDefault="008939F6" w:rsidP="004E628A">
      <w:pPr>
        <w:pStyle w:val="Heading1"/>
        <w:numPr>
          <w:ilvl w:val="0"/>
          <w:numId w:val="6"/>
        </w:numPr>
        <w:divId w:val="1417558107"/>
        <w:rPr>
          <w:rFonts w:ascii="Calibri" w:eastAsia="Times New Roman" w:hAnsi="Calibri"/>
          <w:color w:val="322F31"/>
        </w:rPr>
      </w:pPr>
      <w:r w:rsidRPr="008939F6">
        <w:rPr>
          <w:rFonts w:ascii="Calibri" w:eastAsia="Times New Roman" w:hAnsi="Calibri"/>
          <w:b w:val="0"/>
          <w:color w:val="322F31"/>
          <w:sz w:val="28"/>
          <w:szCs w:val="28"/>
        </w:rPr>
        <w:t xml:space="preserve">Staff wages National minimum wage £8.72ph x 28.5(hours) x 65(staff) </w:t>
      </w:r>
      <w:proofErr w:type="gramStart"/>
      <w:r w:rsidRPr="008939F6">
        <w:rPr>
          <w:rFonts w:ascii="Calibri" w:eastAsia="Times New Roman" w:hAnsi="Calibri"/>
          <w:b w:val="0"/>
          <w:color w:val="322F31"/>
          <w:sz w:val="28"/>
          <w:szCs w:val="28"/>
        </w:rPr>
        <w:t>x(</w:t>
      </w:r>
      <w:proofErr w:type="gramEnd"/>
      <w:r w:rsidRPr="008939F6">
        <w:rPr>
          <w:rFonts w:ascii="Calibri" w:eastAsia="Times New Roman" w:hAnsi="Calibri"/>
          <w:b w:val="0"/>
          <w:color w:val="322F31"/>
          <w:sz w:val="28"/>
          <w:szCs w:val="28"/>
        </w:rPr>
        <w:t>52 weeks)</w:t>
      </w:r>
      <w:r>
        <w:rPr>
          <w:rFonts w:ascii="Calibri" w:eastAsia="Times New Roman" w:hAnsi="Calibri"/>
          <w:b w:val="0"/>
          <w:color w:val="322F31"/>
          <w:sz w:val="28"/>
          <w:szCs w:val="28"/>
        </w:rPr>
        <w:t xml:space="preserve">                                                                                         - £839,997</w:t>
      </w:r>
    </w:p>
    <w:p w14:paraId="3C510D10" w14:textId="77777777" w:rsidR="008939F6" w:rsidRPr="008939F6" w:rsidRDefault="008939F6" w:rsidP="004E628A">
      <w:pPr>
        <w:pStyle w:val="Heading1"/>
        <w:numPr>
          <w:ilvl w:val="0"/>
          <w:numId w:val="6"/>
        </w:numPr>
        <w:divId w:val="1417558107"/>
        <w:rPr>
          <w:rFonts w:ascii="Calibri" w:eastAsia="Times New Roman" w:hAnsi="Calibri"/>
          <w:color w:val="322F31"/>
        </w:rPr>
      </w:pPr>
      <w:r w:rsidRPr="008939F6">
        <w:rPr>
          <w:rFonts w:ascii="Calibri" w:eastAsia="Times New Roman" w:hAnsi="Calibri"/>
          <w:b w:val="0"/>
          <w:color w:val="322F31"/>
          <w:sz w:val="28"/>
          <w:szCs w:val="28"/>
        </w:rPr>
        <w:t>Gas, electric, water business rates</w:t>
      </w:r>
      <w:r>
        <w:rPr>
          <w:rFonts w:ascii="Calibri" w:eastAsia="Times New Roman" w:hAnsi="Calibri"/>
          <w:b w:val="0"/>
          <w:color w:val="322F31"/>
          <w:sz w:val="28"/>
          <w:szCs w:val="28"/>
        </w:rPr>
        <w:t xml:space="preserve">                                        -£160,003</w:t>
      </w:r>
    </w:p>
    <w:p w14:paraId="4C9126D2" w14:textId="78F20271" w:rsidR="00B01F58" w:rsidRPr="008939F6" w:rsidRDefault="008939F6" w:rsidP="004E628A">
      <w:pPr>
        <w:pStyle w:val="Heading1"/>
        <w:numPr>
          <w:ilvl w:val="0"/>
          <w:numId w:val="6"/>
        </w:numPr>
        <w:divId w:val="1417558107"/>
        <w:rPr>
          <w:rFonts w:ascii="Calibri" w:eastAsia="Times New Roman" w:hAnsi="Calibri"/>
          <w:color w:val="322F31"/>
        </w:rPr>
      </w:pPr>
      <w:r w:rsidRPr="008939F6">
        <w:rPr>
          <w:rFonts w:ascii="Calibri" w:eastAsia="Times New Roman" w:hAnsi="Calibri"/>
          <w:b w:val="0"/>
          <w:color w:val="322F31"/>
          <w:sz w:val="28"/>
          <w:szCs w:val="28"/>
        </w:rPr>
        <w:t>Total net profit in 1 years trading</w:t>
      </w:r>
      <w:r>
        <w:rPr>
          <w:rFonts w:ascii="Calibri" w:eastAsia="Times New Roman" w:hAnsi="Calibri"/>
          <w:b w:val="0"/>
          <w:color w:val="322F31"/>
          <w:sz w:val="28"/>
          <w:szCs w:val="28"/>
        </w:rPr>
        <w:t xml:space="preserve">                                          </w:t>
      </w:r>
      <w:r w:rsidRPr="008939F6">
        <w:rPr>
          <w:rFonts w:ascii="Calibri" w:eastAsia="Times New Roman" w:hAnsi="Calibri"/>
          <w:b w:val="0"/>
          <w:color w:val="322F31"/>
          <w:sz w:val="28"/>
          <w:szCs w:val="28"/>
        </w:rPr>
        <w:t xml:space="preserve"> £500,720</w:t>
      </w:r>
      <w:r w:rsidR="000C6CE4" w:rsidRPr="008939F6">
        <w:rPr>
          <w:rFonts w:ascii="Calibri" w:eastAsia="Times New Roman" w:hAnsi="Calibri"/>
          <w:color w:val="322F31"/>
        </w:rPr>
        <w:br w:type="page" w:clear="all"/>
      </w:r>
      <w:r w:rsidR="000C6CE4" w:rsidRPr="008939F6">
        <w:rPr>
          <w:rFonts w:ascii="Calibri" w:eastAsia="Times New Roman" w:hAnsi="Calibri"/>
          <w:color w:val="322F31"/>
        </w:rPr>
        <w:lastRenderedPageBreak/>
        <w:t>Financing</w:t>
      </w:r>
      <w:bookmarkStart w:id="0" w:name="_GoBack"/>
      <w:bookmarkEnd w:id="0"/>
    </w:p>
    <w:p w14:paraId="4C89369F" w14:textId="52E50A63" w:rsidR="00256B24" w:rsidRDefault="00256B24" w:rsidP="00256B24">
      <w:pPr>
        <w:pStyle w:val="Heading1"/>
        <w:divId w:val="1417558107"/>
        <w:rPr>
          <w:rFonts w:ascii="Calibri" w:eastAsia="Times New Roman" w:hAnsi="Calibri"/>
          <w:b w:val="0"/>
          <w:color w:val="322F31"/>
          <w:sz w:val="28"/>
          <w:szCs w:val="28"/>
        </w:rPr>
      </w:pPr>
      <w:r w:rsidRPr="00256B24">
        <w:rPr>
          <w:rFonts w:ascii="Calibri" w:eastAsia="Times New Roman" w:hAnsi="Calibri"/>
          <w:b w:val="0"/>
          <w:color w:val="322F31"/>
          <w:sz w:val="28"/>
          <w:szCs w:val="28"/>
        </w:rPr>
        <w:t xml:space="preserve">I have sourced financing with funding circle for £800,000. This would then include cost of </w:t>
      </w:r>
      <w:r w:rsidR="00B06FE5" w:rsidRPr="00256B24">
        <w:rPr>
          <w:rFonts w:ascii="Calibri" w:eastAsia="Times New Roman" w:hAnsi="Calibri"/>
          <w:b w:val="0"/>
          <w:color w:val="322F31"/>
          <w:sz w:val="28"/>
          <w:szCs w:val="28"/>
        </w:rPr>
        <w:t>premises</w:t>
      </w:r>
      <w:r w:rsidRPr="00256B24">
        <w:rPr>
          <w:rFonts w:ascii="Calibri" w:eastAsia="Times New Roman" w:hAnsi="Calibri"/>
          <w:b w:val="0"/>
          <w:color w:val="322F31"/>
          <w:sz w:val="28"/>
          <w:szCs w:val="28"/>
        </w:rPr>
        <w:t xml:space="preserve"> and 3 months trading costs including cost of stock purchases, overheads like gas, electric and water, business rates. I also researche</w:t>
      </w:r>
      <w:r>
        <w:rPr>
          <w:rFonts w:ascii="Calibri" w:eastAsia="Times New Roman" w:hAnsi="Calibri"/>
          <w:b w:val="0"/>
          <w:color w:val="322F31"/>
          <w:sz w:val="28"/>
          <w:szCs w:val="28"/>
        </w:rPr>
        <w:t xml:space="preserve">d </w:t>
      </w:r>
      <w:r w:rsidRPr="00256B24">
        <w:rPr>
          <w:rFonts w:ascii="Calibri" w:eastAsia="Times New Roman" w:hAnsi="Calibri"/>
          <w:b w:val="0"/>
          <w:color w:val="322F31"/>
          <w:sz w:val="28"/>
          <w:szCs w:val="28"/>
        </w:rPr>
        <w:t>my sourcing for stock</w:t>
      </w:r>
      <w:r>
        <w:rPr>
          <w:rFonts w:ascii="Calibri" w:eastAsia="Times New Roman" w:hAnsi="Calibri"/>
          <w:b w:val="0"/>
          <w:color w:val="322F31"/>
          <w:sz w:val="28"/>
          <w:szCs w:val="28"/>
        </w:rPr>
        <w:t xml:space="preserve"> suppliers that</w:t>
      </w:r>
      <w:r w:rsidRPr="00256B24">
        <w:rPr>
          <w:rFonts w:ascii="Calibri" w:eastAsia="Times New Roman" w:hAnsi="Calibri"/>
          <w:b w:val="0"/>
          <w:color w:val="322F31"/>
          <w:sz w:val="28"/>
          <w:szCs w:val="28"/>
        </w:rPr>
        <w:t xml:space="preserve"> would include 3 months interest free credit. </w:t>
      </w:r>
    </w:p>
    <w:p w14:paraId="4B9E10ED" w14:textId="547AE9B2" w:rsidR="00256B24" w:rsidRDefault="00256B24" w:rsidP="00256B24">
      <w:pPr>
        <w:pStyle w:val="Heading1"/>
        <w:divId w:val="1417558107"/>
        <w:rPr>
          <w:rFonts w:ascii="Calibri" w:eastAsia="Times New Roman" w:hAnsi="Calibri"/>
          <w:b w:val="0"/>
          <w:color w:val="322F31"/>
          <w:sz w:val="28"/>
          <w:szCs w:val="28"/>
        </w:rPr>
      </w:pPr>
      <w:r>
        <w:rPr>
          <w:noProof/>
        </w:rPr>
        <w:drawing>
          <wp:inline distT="0" distB="0" distL="0" distR="0" wp14:anchorId="0DA325EF" wp14:editId="2CD2209C">
            <wp:extent cx="6120130" cy="3680289"/>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120130" cy="3680289"/>
                    </a:xfrm>
                    <a:prstGeom prst="rect">
                      <a:avLst/>
                    </a:prstGeom>
                    <a:noFill/>
                    <a:ln>
                      <a:noFill/>
                    </a:ln>
                  </pic:spPr>
                </pic:pic>
              </a:graphicData>
            </a:graphic>
          </wp:inline>
        </w:drawing>
      </w:r>
    </w:p>
    <w:p w14:paraId="0A64279C" w14:textId="47B94B11" w:rsidR="00B06FE5" w:rsidRDefault="00B06FE5" w:rsidP="00256B24">
      <w:pPr>
        <w:pStyle w:val="Heading1"/>
        <w:divId w:val="1417558107"/>
        <w:rPr>
          <w:rFonts w:ascii="Calibri" w:eastAsia="Times New Roman" w:hAnsi="Calibri"/>
          <w:b w:val="0"/>
          <w:color w:val="322F31"/>
          <w:sz w:val="28"/>
          <w:szCs w:val="28"/>
        </w:rPr>
      </w:pPr>
      <w:r w:rsidRPr="00B06FE5">
        <w:rPr>
          <w:rFonts w:ascii="Calibri" w:eastAsia="Times New Roman" w:hAnsi="Calibri"/>
          <w:b w:val="0"/>
          <w:color w:val="322F31"/>
          <w:sz w:val="28"/>
          <w:szCs w:val="28"/>
        </w:rPr>
        <w:t xml:space="preserve">(Business Loan Calculator </w:t>
      </w:r>
      <w:proofErr w:type="gramStart"/>
      <w:r w:rsidRPr="00B06FE5">
        <w:rPr>
          <w:rFonts w:ascii="Calibri" w:eastAsia="Times New Roman" w:hAnsi="Calibri"/>
          <w:b w:val="0"/>
          <w:color w:val="322F31"/>
          <w:sz w:val="28"/>
          <w:szCs w:val="28"/>
        </w:rPr>
        <w:t>For</w:t>
      </w:r>
      <w:proofErr w:type="gramEnd"/>
      <w:r w:rsidRPr="00B06FE5">
        <w:rPr>
          <w:rFonts w:ascii="Calibri" w:eastAsia="Times New Roman" w:hAnsi="Calibri"/>
          <w:b w:val="0"/>
          <w:color w:val="322F31"/>
          <w:sz w:val="28"/>
          <w:szCs w:val="28"/>
        </w:rPr>
        <w:t xml:space="preserve"> Small Businesses | Funding Circle, 2020)</w:t>
      </w:r>
    </w:p>
    <w:p w14:paraId="2FE26BD2" w14:textId="25FAA6A1" w:rsidR="00256B24" w:rsidRDefault="00256B24" w:rsidP="00256B24">
      <w:pPr>
        <w:pStyle w:val="Heading1"/>
        <w:divId w:val="1417558107"/>
        <w:rPr>
          <w:rFonts w:ascii="Calibri" w:eastAsia="Times New Roman" w:hAnsi="Calibri"/>
          <w:b w:val="0"/>
          <w:color w:val="322F31"/>
          <w:sz w:val="28"/>
          <w:szCs w:val="28"/>
        </w:rPr>
      </w:pPr>
    </w:p>
    <w:p w14:paraId="1BD737FF" w14:textId="2A8BEC62" w:rsidR="00256B24" w:rsidRDefault="00256B24" w:rsidP="00256B24">
      <w:pPr>
        <w:pStyle w:val="Heading1"/>
        <w:divId w:val="1417558107"/>
        <w:rPr>
          <w:rFonts w:ascii="Calibri" w:eastAsia="Times New Roman" w:hAnsi="Calibri"/>
          <w:b w:val="0"/>
          <w:color w:val="322F31"/>
          <w:sz w:val="28"/>
          <w:szCs w:val="28"/>
        </w:rPr>
      </w:pPr>
    </w:p>
    <w:p w14:paraId="54F82EA9" w14:textId="5022F909" w:rsidR="00256B24" w:rsidRDefault="00256B24" w:rsidP="00256B24">
      <w:pPr>
        <w:pStyle w:val="Heading1"/>
        <w:divId w:val="1417558107"/>
        <w:rPr>
          <w:rFonts w:ascii="Calibri" w:eastAsia="Times New Roman" w:hAnsi="Calibri"/>
          <w:b w:val="0"/>
          <w:color w:val="322F31"/>
          <w:sz w:val="28"/>
          <w:szCs w:val="28"/>
        </w:rPr>
      </w:pPr>
    </w:p>
    <w:p w14:paraId="68B8C0D5" w14:textId="12CAA12B" w:rsidR="00256B24" w:rsidRDefault="00256B24" w:rsidP="00256B24">
      <w:pPr>
        <w:pStyle w:val="Heading1"/>
        <w:divId w:val="1417558107"/>
        <w:rPr>
          <w:rFonts w:ascii="Calibri" w:eastAsia="Times New Roman" w:hAnsi="Calibri"/>
          <w:b w:val="0"/>
          <w:color w:val="322F31"/>
          <w:sz w:val="28"/>
          <w:szCs w:val="28"/>
        </w:rPr>
      </w:pPr>
    </w:p>
    <w:p w14:paraId="0295B6C8" w14:textId="4491C70F" w:rsidR="00256B24" w:rsidRDefault="00256B24" w:rsidP="00256B24">
      <w:pPr>
        <w:pStyle w:val="Heading1"/>
        <w:divId w:val="1417558107"/>
        <w:rPr>
          <w:rFonts w:ascii="Calibri" w:eastAsia="Times New Roman" w:hAnsi="Calibri"/>
          <w:b w:val="0"/>
          <w:color w:val="322F31"/>
          <w:sz w:val="28"/>
          <w:szCs w:val="28"/>
        </w:rPr>
      </w:pPr>
    </w:p>
    <w:p w14:paraId="75281B7F" w14:textId="1A4245CB" w:rsidR="00B06FE5" w:rsidRDefault="00256B24" w:rsidP="00256B24">
      <w:pPr>
        <w:pStyle w:val="Heading1"/>
        <w:divId w:val="1417558107"/>
        <w:rPr>
          <w:rFonts w:ascii="Calibri" w:eastAsia="Times New Roman" w:hAnsi="Calibri"/>
          <w:b w:val="0"/>
          <w:color w:val="322F31"/>
          <w:sz w:val="28"/>
          <w:szCs w:val="28"/>
        </w:rPr>
      </w:pPr>
      <w:r>
        <w:rPr>
          <w:rFonts w:ascii="Calibri" w:eastAsia="Times New Roman" w:hAnsi="Calibri"/>
          <w:b w:val="0"/>
          <w:color w:val="322F31"/>
          <w:sz w:val="28"/>
          <w:szCs w:val="28"/>
        </w:rPr>
        <w:t>Appendix 1</w:t>
      </w:r>
      <w:r w:rsidRPr="00256B24">
        <w:rPr>
          <w:noProof/>
        </w:rPr>
        <w:drawing>
          <wp:inline distT="0" distB="0" distL="0" distR="0" wp14:anchorId="78A2FFA9" wp14:editId="25FA9C13">
            <wp:extent cx="6119971" cy="7696863"/>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132519" cy="7712644"/>
                    </a:xfrm>
                    <a:prstGeom prst="rect">
                      <a:avLst/>
                    </a:prstGeom>
                    <a:noFill/>
                    <a:ln>
                      <a:noFill/>
                    </a:ln>
                  </pic:spPr>
                </pic:pic>
              </a:graphicData>
            </a:graphic>
          </wp:inline>
        </w:drawing>
      </w:r>
    </w:p>
    <w:p w14:paraId="7B7C3BC2" w14:textId="49EAC4CB" w:rsidR="00B06FE5" w:rsidRDefault="00B06FE5" w:rsidP="00256B24">
      <w:pPr>
        <w:pStyle w:val="Heading1"/>
        <w:divId w:val="1417558107"/>
        <w:rPr>
          <w:rFonts w:ascii="Calibri" w:eastAsia="Times New Roman" w:hAnsi="Calibri"/>
          <w:b w:val="0"/>
          <w:color w:val="322F31"/>
          <w:sz w:val="28"/>
          <w:szCs w:val="28"/>
        </w:rPr>
      </w:pPr>
      <w:r w:rsidRPr="00B06FE5">
        <w:rPr>
          <w:rFonts w:ascii="Calibri" w:eastAsia="Times New Roman" w:hAnsi="Calibri"/>
          <w:b w:val="0"/>
          <w:color w:val="322F31"/>
          <w:sz w:val="28"/>
          <w:szCs w:val="28"/>
        </w:rPr>
        <w:lastRenderedPageBreak/>
        <w:t xml:space="preserve">(Check out this commercial property on </w:t>
      </w:r>
      <w:proofErr w:type="gramStart"/>
      <w:r w:rsidRPr="00B06FE5">
        <w:rPr>
          <w:rFonts w:ascii="Calibri" w:eastAsia="Times New Roman" w:hAnsi="Calibri"/>
          <w:b w:val="0"/>
          <w:color w:val="322F31"/>
          <w:sz w:val="28"/>
          <w:szCs w:val="28"/>
        </w:rPr>
        <w:t>Rightmove!,</w:t>
      </w:r>
      <w:proofErr w:type="gramEnd"/>
      <w:r w:rsidRPr="00B06FE5">
        <w:rPr>
          <w:rFonts w:ascii="Calibri" w:eastAsia="Times New Roman" w:hAnsi="Calibri"/>
          <w:b w:val="0"/>
          <w:color w:val="322F31"/>
          <w:sz w:val="28"/>
          <w:szCs w:val="28"/>
        </w:rPr>
        <w:t xml:space="preserve"> 2020)</w:t>
      </w:r>
    </w:p>
    <w:p w14:paraId="3000B55E" w14:textId="77777777" w:rsidR="00B06FE5" w:rsidRDefault="00B06FE5" w:rsidP="00256B24">
      <w:pPr>
        <w:pStyle w:val="Heading1"/>
        <w:divId w:val="1417558107"/>
        <w:rPr>
          <w:rFonts w:ascii="Calibri" w:eastAsia="Times New Roman" w:hAnsi="Calibri"/>
          <w:b w:val="0"/>
          <w:color w:val="322F31"/>
          <w:sz w:val="28"/>
          <w:szCs w:val="28"/>
        </w:rPr>
      </w:pPr>
    </w:p>
    <w:p w14:paraId="1DDB6A86" w14:textId="359561D4" w:rsidR="00B06FE5" w:rsidRDefault="00B06FE5" w:rsidP="00256B24">
      <w:pPr>
        <w:pStyle w:val="Heading1"/>
        <w:divId w:val="1417558107"/>
        <w:rPr>
          <w:rFonts w:ascii="Calibri" w:eastAsia="Times New Roman" w:hAnsi="Calibri"/>
          <w:b w:val="0"/>
          <w:color w:val="322F31"/>
          <w:sz w:val="28"/>
          <w:szCs w:val="28"/>
        </w:rPr>
      </w:pPr>
      <w:r>
        <w:rPr>
          <w:rFonts w:ascii="Calibri" w:eastAsia="Times New Roman" w:hAnsi="Calibri"/>
          <w:b w:val="0"/>
          <w:color w:val="322F31"/>
          <w:sz w:val="28"/>
          <w:szCs w:val="28"/>
        </w:rPr>
        <w:t>References</w:t>
      </w:r>
    </w:p>
    <w:p w14:paraId="3ED6E0CD" w14:textId="4E8C79BC" w:rsidR="00B06FE5" w:rsidRDefault="00B06FE5" w:rsidP="00256B24">
      <w:pPr>
        <w:pStyle w:val="Heading1"/>
        <w:divId w:val="1417558107"/>
        <w:rPr>
          <w:rFonts w:ascii="Calibri" w:eastAsia="Times New Roman" w:hAnsi="Calibri"/>
          <w:b w:val="0"/>
          <w:color w:val="322F31"/>
          <w:sz w:val="28"/>
          <w:szCs w:val="28"/>
        </w:rPr>
      </w:pPr>
      <w:r w:rsidRPr="00B06FE5">
        <w:rPr>
          <w:rFonts w:ascii="Calibri" w:eastAsia="Times New Roman" w:hAnsi="Calibri"/>
          <w:b w:val="0"/>
          <w:color w:val="322F31"/>
          <w:sz w:val="28"/>
          <w:szCs w:val="28"/>
        </w:rPr>
        <w:t xml:space="preserve">Fundingcircle.com. 2020. Business Loan Calculator </w:t>
      </w:r>
      <w:proofErr w:type="gramStart"/>
      <w:r w:rsidRPr="00B06FE5">
        <w:rPr>
          <w:rFonts w:ascii="Calibri" w:eastAsia="Times New Roman" w:hAnsi="Calibri"/>
          <w:b w:val="0"/>
          <w:color w:val="322F31"/>
          <w:sz w:val="28"/>
          <w:szCs w:val="28"/>
        </w:rPr>
        <w:t>For</w:t>
      </w:r>
      <w:proofErr w:type="gramEnd"/>
      <w:r w:rsidRPr="00B06FE5">
        <w:rPr>
          <w:rFonts w:ascii="Calibri" w:eastAsia="Times New Roman" w:hAnsi="Calibri"/>
          <w:b w:val="0"/>
          <w:color w:val="322F31"/>
          <w:sz w:val="28"/>
          <w:szCs w:val="28"/>
        </w:rPr>
        <w:t xml:space="preserve"> Small Businesses | Funding Circle. [online] Available at: &lt;https://www.fundingcircle.com/uk/small-business-loans-calculator/&gt; [Accessed 11 July 2020].</w:t>
      </w:r>
    </w:p>
    <w:p w14:paraId="7030EA4B" w14:textId="77777777" w:rsidR="00B06FE5" w:rsidRPr="00B06FE5" w:rsidRDefault="00B06FE5" w:rsidP="00B06FE5">
      <w:pPr>
        <w:divId w:val="1417558107"/>
        <w:rPr>
          <w:rFonts w:ascii="Calibri" w:eastAsia="Times New Roman" w:hAnsi="Calibri"/>
          <w:bCs/>
          <w:color w:val="322F31"/>
          <w:kern w:val="36"/>
          <w:sz w:val="28"/>
          <w:szCs w:val="28"/>
        </w:rPr>
      </w:pPr>
      <w:r w:rsidRPr="00B06FE5">
        <w:rPr>
          <w:rFonts w:ascii="Calibri" w:eastAsia="Times New Roman" w:hAnsi="Calibri"/>
          <w:bCs/>
          <w:color w:val="322F31"/>
          <w:kern w:val="36"/>
          <w:sz w:val="28"/>
          <w:szCs w:val="28"/>
        </w:rPr>
        <w:t xml:space="preserve">Rightmove.co.uk. 2020. Check Out This Commercial Property On </w:t>
      </w:r>
      <w:proofErr w:type="gramStart"/>
      <w:r w:rsidRPr="00B06FE5">
        <w:rPr>
          <w:rFonts w:ascii="Calibri" w:eastAsia="Times New Roman" w:hAnsi="Calibri"/>
          <w:bCs/>
          <w:color w:val="322F31"/>
          <w:kern w:val="36"/>
          <w:sz w:val="28"/>
          <w:szCs w:val="28"/>
        </w:rPr>
        <w:t>Rightmove!.</w:t>
      </w:r>
      <w:proofErr w:type="gramEnd"/>
      <w:r w:rsidRPr="00B06FE5">
        <w:rPr>
          <w:rFonts w:ascii="Calibri" w:eastAsia="Times New Roman" w:hAnsi="Calibri"/>
          <w:bCs/>
          <w:color w:val="322F31"/>
          <w:kern w:val="36"/>
          <w:sz w:val="28"/>
          <w:szCs w:val="28"/>
        </w:rPr>
        <w:t xml:space="preserve"> [online] Available at: &lt;https://www.rightmove.co.uk/commercial-property-for-sale/property-94477394.html&gt; [Accessed 11 July 2020].</w:t>
      </w:r>
    </w:p>
    <w:p w14:paraId="7E2700E7" w14:textId="77777777" w:rsidR="00B06FE5" w:rsidRDefault="00B06FE5" w:rsidP="00256B24">
      <w:pPr>
        <w:pStyle w:val="Heading1"/>
        <w:divId w:val="1417558107"/>
        <w:rPr>
          <w:rFonts w:ascii="Calibri" w:eastAsia="Times New Roman" w:hAnsi="Calibri"/>
          <w:b w:val="0"/>
          <w:color w:val="322F31"/>
          <w:sz w:val="28"/>
          <w:szCs w:val="28"/>
        </w:rPr>
      </w:pPr>
    </w:p>
    <w:p w14:paraId="14FA8FF4" w14:textId="77777777" w:rsidR="00B06FE5" w:rsidRPr="00256B24" w:rsidRDefault="00B06FE5" w:rsidP="00256B24">
      <w:pPr>
        <w:pStyle w:val="Heading1"/>
        <w:divId w:val="1417558107"/>
        <w:rPr>
          <w:rFonts w:ascii="Calibri" w:eastAsia="Times New Roman" w:hAnsi="Calibri"/>
          <w:b w:val="0"/>
          <w:color w:val="322F31"/>
          <w:sz w:val="28"/>
          <w:szCs w:val="28"/>
        </w:rPr>
      </w:pPr>
    </w:p>
    <w:tbl>
      <w:tblPr>
        <w:tblW w:w="15" w:type="dxa"/>
        <w:tblCellSpacing w:w="0" w:type="dxa"/>
        <w:tblInd w:w="21600" w:type="dxa"/>
        <w:tblCellMar>
          <w:left w:w="0" w:type="dxa"/>
          <w:right w:w="0" w:type="dxa"/>
        </w:tblCellMar>
        <w:tblLook w:val="04A0" w:firstRow="1" w:lastRow="0" w:firstColumn="1" w:lastColumn="0" w:noHBand="0" w:noVBand="1"/>
      </w:tblPr>
      <w:tblGrid>
        <w:gridCol w:w="6"/>
        <w:gridCol w:w="3586"/>
      </w:tblGrid>
      <w:tr w:rsidR="00B01F58" w14:paraId="10D979ED" w14:textId="77777777">
        <w:trPr>
          <w:divId w:val="1417558107"/>
          <w:tblCellSpacing w:w="0" w:type="dxa"/>
        </w:trPr>
        <w:tc>
          <w:tcPr>
            <w:tcW w:w="0" w:type="auto"/>
            <w:vAlign w:val="center"/>
            <w:hideMark/>
          </w:tcPr>
          <w:p w14:paraId="778B1F60" w14:textId="77777777" w:rsidR="00B01F58" w:rsidRDefault="000C6CE4">
            <w:pPr>
              <w:shd w:val="clear" w:color="auto" w:fill="E8E9EA"/>
              <w:spacing w:before="100" w:beforeAutospacing="1" w:after="100" w:afterAutospacing="1" w:line="264" w:lineRule="auto"/>
              <w:rPr>
                <w:rFonts w:ascii="Calibri" w:hAnsi="Calibri"/>
                <w:i/>
                <w:iCs/>
                <w:color w:val="322F31"/>
                <w:sz w:val="18"/>
                <w:szCs w:val="18"/>
              </w:rPr>
            </w:pPr>
            <w:r>
              <w:rPr>
                <w:rFonts w:ascii="Calibri" w:eastAsia="Times New Roman" w:hAnsi="Calibri"/>
                <w:color w:val="322F31"/>
              </w:rPr>
              <w:br w:type="page" w:clear="all"/>
            </w:r>
          </w:p>
        </w:tc>
        <w:tc>
          <w:tcPr>
            <w:tcW w:w="0" w:type="auto"/>
            <w:vAlign w:val="center"/>
            <w:hideMark/>
          </w:tcPr>
          <w:tbl>
            <w:tblPr>
              <w:tblW w:w="5000" w:type="pct"/>
              <w:tblCellSpacing w:w="0" w:type="dxa"/>
              <w:tblCellMar>
                <w:left w:w="0" w:type="dxa"/>
                <w:right w:w="0" w:type="dxa"/>
              </w:tblCellMar>
              <w:tblLook w:val="04A0" w:firstRow="1" w:lastRow="0" w:firstColumn="1" w:lastColumn="0" w:noHBand="0" w:noVBand="1"/>
            </w:tblPr>
            <w:tblGrid>
              <w:gridCol w:w="6"/>
              <w:gridCol w:w="3580"/>
            </w:tblGrid>
            <w:tr w:rsidR="00B01F58" w14:paraId="43368238" w14:textId="77777777">
              <w:trPr>
                <w:tblCellSpacing w:w="0" w:type="dxa"/>
              </w:trPr>
              <w:tc>
                <w:tcPr>
                  <w:tcW w:w="0" w:type="auto"/>
                  <w:vAlign w:val="center"/>
                  <w:hideMark/>
                </w:tcPr>
                <w:p w14:paraId="2F3FA4F4" w14:textId="77777777" w:rsidR="00B01F58" w:rsidRDefault="00B01F58">
                  <w:pPr>
                    <w:rPr>
                      <w:rFonts w:eastAsia="Times New Roman"/>
                      <w:sz w:val="20"/>
                      <w:szCs w:val="20"/>
                    </w:rPr>
                  </w:pPr>
                </w:p>
              </w:tc>
              <w:tc>
                <w:tcPr>
                  <w:tcW w:w="3000" w:type="dxa"/>
                  <w:vAlign w:val="center"/>
                  <w:hideMark/>
                </w:tcPr>
                <w:p w14:paraId="37A800E1" w14:textId="77777777" w:rsidR="00B01F58" w:rsidRDefault="000C6CE4">
                  <w:pPr>
                    <w:rPr>
                      <w:rFonts w:ascii="Calibri" w:eastAsia="Times New Roman" w:hAnsi="Calibri"/>
                      <w:color w:val="322F31"/>
                    </w:rPr>
                  </w:pPr>
                  <w:r>
                    <w:rPr>
                      <w:rFonts w:ascii="Calibri" w:eastAsia="Times New Roman" w:hAnsi="Calibri"/>
                      <w:noProof/>
                      <w:color w:val="322F31"/>
                    </w:rPr>
                    <w:drawing>
                      <wp:inline distT="0" distB="0" distL="0" distR="0" wp14:anchorId="367DD733" wp14:editId="14B5A00A">
                        <wp:extent cx="2273300" cy="901700"/>
                        <wp:effectExtent l="0" t="0" r="0" b="0"/>
                        <wp:docPr id="1" name="Picture 1" descr="https://www.knowledge.hsbc.co.uk/assets/images/hsbc_doc_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knowledge.hsbc.co.uk/assets/images/hsbc_doc_logo.jpg"/>
                                <pic:cNvPicPr>
                                  <a:picLocks noChangeAspect="1" noChangeArrowheads="1"/>
                                </pic:cNvPicPr>
                              </pic:nvPicPr>
                              <pic:blipFill>
                                <a:blip r:link="rId14">
                                  <a:extLst>
                                    <a:ext uri="{28A0092B-C50C-407E-A947-70E740481C1C}">
                                      <a14:useLocalDpi xmlns:a14="http://schemas.microsoft.com/office/drawing/2010/main" val="0"/>
                                    </a:ext>
                                  </a:extLst>
                                </a:blip>
                                <a:srcRect/>
                                <a:stretch>
                                  <a:fillRect/>
                                </a:stretch>
                              </pic:blipFill>
                              <pic:spPr bwMode="auto">
                                <a:xfrm>
                                  <a:off x="0" y="0"/>
                                  <a:ext cx="2273300" cy="901700"/>
                                </a:xfrm>
                                <a:prstGeom prst="rect">
                                  <a:avLst/>
                                </a:prstGeom>
                                <a:noFill/>
                                <a:ln>
                                  <a:noFill/>
                                </a:ln>
                              </pic:spPr>
                            </pic:pic>
                          </a:graphicData>
                        </a:graphic>
                      </wp:inline>
                    </w:drawing>
                  </w:r>
                </w:p>
              </w:tc>
            </w:tr>
          </w:tbl>
          <w:p w14:paraId="1D2E66F4" w14:textId="77777777" w:rsidR="00B01F58" w:rsidRDefault="000C6CE4">
            <w:pPr>
              <w:pStyle w:val="Header"/>
              <w:rPr>
                <w:rFonts w:ascii="Calibri" w:hAnsi="Calibri"/>
                <w:color w:val="322F31"/>
                <w:lang w:val="en-US"/>
              </w:rPr>
            </w:pPr>
            <w:r>
              <w:rPr>
                <w:rFonts w:ascii="Calibri" w:hAnsi="Calibri"/>
                <w:color w:val="322F31"/>
                <w:lang w:val="en-US"/>
              </w:rPr>
              <w:t> </w:t>
            </w:r>
          </w:p>
          <w:p w14:paraId="1830527E" w14:textId="77777777" w:rsidR="00B01F58" w:rsidRDefault="000C6CE4">
            <w:pPr>
              <w:pStyle w:val="Footer"/>
              <w:rPr>
                <w:rFonts w:ascii="Calibri" w:hAnsi="Calibri"/>
                <w:color w:val="322F31"/>
                <w:lang w:val="en-US"/>
              </w:rPr>
            </w:pPr>
            <w:r>
              <w:rPr>
                <w:rFonts w:ascii="Calibri" w:hAnsi="Calibri"/>
                <w:color w:val="322F31"/>
                <w:lang w:val="en-US"/>
              </w:rPr>
              <w:t> </w:t>
            </w:r>
          </w:p>
        </w:tc>
      </w:tr>
    </w:tbl>
    <w:p w14:paraId="02273DE3" w14:textId="77777777" w:rsidR="00B01F58" w:rsidRDefault="00B01F58">
      <w:pPr>
        <w:divId w:val="1417558107"/>
        <w:rPr>
          <w:rFonts w:eastAsia="Times New Roman"/>
        </w:rPr>
      </w:pPr>
    </w:p>
    <w:sectPr w:rsidR="00B01F58">
      <w:headerReference w:type="default" r:id="rId15"/>
      <w:footerReference w:type="default" r:id="rId16"/>
      <w:pgSz w:w="11906" w:h="16838"/>
      <w:pgMar w:top="1134" w:right="1134" w:bottom="1134" w:left="1134" w:header="720" w:footer="7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2CAC79" w14:textId="77777777" w:rsidR="002770FA" w:rsidRDefault="002770FA">
      <w:r>
        <w:separator/>
      </w:r>
    </w:p>
  </w:endnote>
  <w:endnote w:type="continuationSeparator" w:id="0">
    <w:p w14:paraId="65C844B6" w14:textId="77777777" w:rsidR="002770FA" w:rsidRDefault="002770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tblCellSpacing w:w="0" w:type="dxa"/>
      <w:tblCellMar>
        <w:left w:w="0" w:type="dxa"/>
        <w:right w:w="0" w:type="dxa"/>
      </w:tblCellMar>
      <w:tblLook w:val="04A0" w:firstRow="1" w:lastRow="0" w:firstColumn="1" w:lastColumn="0" w:noHBand="0" w:noVBand="1"/>
    </w:tblPr>
    <w:tblGrid>
      <w:gridCol w:w="9638"/>
    </w:tblGrid>
    <w:tr w:rsidR="00C33CFC" w14:paraId="68F406AB" w14:textId="77777777">
      <w:trPr>
        <w:tblCellSpacing w:w="0" w:type="dxa"/>
      </w:trPr>
      <w:tc>
        <w:tcPr>
          <w:tcW w:w="0" w:type="auto"/>
          <w:vAlign w:val="center"/>
          <w:hideMark/>
        </w:tcPr>
        <w:p w14:paraId="1D2EE380" w14:textId="77777777" w:rsidR="00C33CFC" w:rsidRDefault="00C33CFC">
          <w:pPr>
            <w:pStyle w:val="Footer"/>
          </w:pPr>
          <w:r>
            <w:fldChar w:fldCharType="begin"/>
          </w:r>
          <w:r>
            <w:instrText xml:space="preserve"> PAGE   \* MERGEFORMAT </w:instrText>
          </w:r>
          <w:r>
            <w:fldChar w:fldCharType="separate"/>
          </w:r>
          <w:r>
            <w:rPr>
              <w:noProof/>
            </w:rPr>
            <w:t>2</w:t>
          </w:r>
          <w:r>
            <w:rPr>
              <w:noProof/>
            </w:rPr>
            <w:fldChar w:fldCharType="end"/>
          </w: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A57880" w14:textId="77777777" w:rsidR="002770FA" w:rsidRDefault="002770FA">
      <w:r>
        <w:separator/>
      </w:r>
    </w:p>
  </w:footnote>
  <w:footnote w:type="continuationSeparator" w:id="0">
    <w:p w14:paraId="0130672E" w14:textId="77777777" w:rsidR="002770FA" w:rsidRDefault="002770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30340744"/>
      <w:docPartObj>
        <w:docPartGallery w:val="Page Numbers (Top of Page)"/>
        <w:docPartUnique/>
      </w:docPartObj>
    </w:sdtPr>
    <w:sdtEndPr>
      <w:rPr>
        <w:noProof/>
      </w:rPr>
    </w:sdtEndPr>
    <w:sdtContent>
      <w:p w14:paraId="020A954C" w14:textId="1C1A2F34" w:rsidR="006B480C" w:rsidRDefault="006B480C">
        <w:pPr>
          <w:pStyle w:val="Header"/>
        </w:pPr>
        <w:r>
          <w:fldChar w:fldCharType="begin"/>
        </w:r>
        <w:r>
          <w:instrText xml:space="preserve"> PAGE   \* MERGEFORMAT </w:instrText>
        </w:r>
        <w:r>
          <w:fldChar w:fldCharType="separate"/>
        </w:r>
        <w:r>
          <w:rPr>
            <w:noProof/>
          </w:rPr>
          <w:t>2</w:t>
        </w:r>
        <w:r>
          <w:rPr>
            <w:noProof/>
          </w:rPr>
          <w:fldChar w:fldCharType="end"/>
        </w:r>
      </w:p>
    </w:sdtContent>
  </w:sdt>
  <w:p w14:paraId="6DAA3D6D" w14:textId="77777777" w:rsidR="006B480C" w:rsidRDefault="006B480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3F4277"/>
    <w:multiLevelType w:val="multilevel"/>
    <w:tmpl w:val="1A0ED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FC83985"/>
    <w:multiLevelType w:val="hybridMultilevel"/>
    <w:tmpl w:val="C89A710E"/>
    <w:lvl w:ilvl="0" w:tplc="1DC461A0">
      <w:start w:val="1"/>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59E5A5E"/>
    <w:multiLevelType w:val="multilevel"/>
    <w:tmpl w:val="0EB8F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357398B"/>
    <w:multiLevelType w:val="hybridMultilevel"/>
    <w:tmpl w:val="78C0D3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A7C5D09"/>
    <w:multiLevelType w:val="hybridMultilevel"/>
    <w:tmpl w:val="1464B4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F445294"/>
    <w:multiLevelType w:val="hybridMultilevel"/>
    <w:tmpl w:val="9244DB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5"/>
  </w:num>
  <w:num w:numId="4">
    <w:abstractNumId w:val="3"/>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6CE4"/>
    <w:rsid w:val="000B2F6F"/>
    <w:rsid w:val="000C6CE4"/>
    <w:rsid w:val="00183805"/>
    <w:rsid w:val="001E48FF"/>
    <w:rsid w:val="002279AD"/>
    <w:rsid w:val="00240D28"/>
    <w:rsid w:val="00256B24"/>
    <w:rsid w:val="002770FA"/>
    <w:rsid w:val="002B03D4"/>
    <w:rsid w:val="0035027B"/>
    <w:rsid w:val="003E1584"/>
    <w:rsid w:val="004D47A0"/>
    <w:rsid w:val="00501079"/>
    <w:rsid w:val="00555A0B"/>
    <w:rsid w:val="006B480C"/>
    <w:rsid w:val="006D311B"/>
    <w:rsid w:val="007416AE"/>
    <w:rsid w:val="00763C14"/>
    <w:rsid w:val="0078229F"/>
    <w:rsid w:val="008939F6"/>
    <w:rsid w:val="00954EFF"/>
    <w:rsid w:val="00A9039D"/>
    <w:rsid w:val="00AE40F4"/>
    <w:rsid w:val="00AE4A62"/>
    <w:rsid w:val="00B01F58"/>
    <w:rsid w:val="00B06FE5"/>
    <w:rsid w:val="00C33CFC"/>
    <w:rsid w:val="00C4114B"/>
    <w:rsid w:val="00CF3099"/>
    <w:rsid w:val="00DF681D"/>
    <w:rsid w:val="00E11DEB"/>
    <w:rsid w:val="00E65F2F"/>
    <w:rsid w:val="00E72B26"/>
    <w:rsid w:val="00F76001"/>
    <w:rsid w:val="00FA3EFF"/>
    <w:rsid w:val="00FD3F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10E49A3"/>
  <w15:chartTrackingRefBased/>
  <w15:docId w15:val="{324FFEA1-FADC-4702-BB0A-4AC6660ED6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eastAsiaTheme="minorEastAsia"/>
      <w:sz w:val="24"/>
      <w:szCs w:val="24"/>
    </w:rPr>
  </w:style>
  <w:style w:type="paragraph" w:styleId="Heading1">
    <w:name w:val="heading 1"/>
    <w:basedOn w:val="Normal"/>
    <w:link w:val="Heading1Char"/>
    <w:uiPriority w:val="9"/>
    <w:qFormat/>
    <w:pPr>
      <w:pBdr>
        <w:bottom w:val="single" w:sz="6" w:space="8" w:color="95979A"/>
      </w:pBdr>
      <w:spacing w:after="525"/>
      <w:outlineLvl w:val="0"/>
    </w:pPr>
    <w:rPr>
      <w:b/>
      <w:bCs/>
      <w:kern w:val="36"/>
      <w:sz w:val="42"/>
      <w:szCs w:val="42"/>
    </w:rPr>
  </w:style>
  <w:style w:type="paragraph" w:styleId="Heading2">
    <w:name w:val="heading 2"/>
    <w:basedOn w:val="Normal"/>
    <w:link w:val="Heading2Char"/>
    <w:uiPriority w:val="9"/>
    <w:qFormat/>
    <w:pPr>
      <w:spacing w:after="150"/>
      <w:outlineLvl w:val="1"/>
    </w:pPr>
    <w:rPr>
      <w:b/>
      <w:bCs/>
      <w:sz w:val="30"/>
      <w:szCs w:val="30"/>
    </w:rPr>
  </w:style>
  <w:style w:type="paragraph" w:styleId="Heading3">
    <w:name w:val="heading 3"/>
    <w:basedOn w:val="Normal"/>
    <w:link w:val="Heading3Char"/>
    <w:uiPriority w:val="9"/>
    <w:qFormat/>
    <w:pPr>
      <w:spacing w:before="150" w:after="150"/>
      <w:outlineLvl w:val="2"/>
    </w:pPr>
    <w:rPr>
      <w:b/>
      <w:bCs/>
    </w:rPr>
  </w:style>
  <w:style w:type="paragraph" w:styleId="Heading4">
    <w:name w:val="heading 4"/>
    <w:basedOn w:val="Normal"/>
    <w:link w:val="Heading4Char"/>
    <w:uiPriority w:val="9"/>
    <w:qFormat/>
    <w:pPr>
      <w:outlineLvl w:val="3"/>
    </w:pPr>
    <w:rPr>
      <w:b/>
      <w:bCs/>
    </w:rPr>
  </w:style>
  <w:style w:type="paragraph" w:styleId="Heading5">
    <w:name w:val="heading 5"/>
    <w:basedOn w:val="Normal"/>
    <w:link w:val="Heading5Char"/>
    <w:uiPriority w:val="9"/>
    <w:qFormat/>
    <w:pPr>
      <w:outlineLvl w:val="4"/>
    </w:pPr>
    <w:rPr>
      <w:b/>
      <w:bCs/>
      <w:sz w:val="20"/>
      <w:szCs w:val="20"/>
    </w:rPr>
  </w:style>
  <w:style w:type="paragraph" w:styleId="Heading6">
    <w:name w:val="heading 6"/>
    <w:basedOn w:val="Normal"/>
    <w:link w:val="Heading6Char"/>
    <w:uiPriority w:val="9"/>
    <w:qFormat/>
    <w:pPr>
      <w:outlineLvl w:val="5"/>
    </w:pPr>
    <w:rPr>
      <w:b/>
      <w:bCs/>
      <w:sz w:val="15"/>
      <w:szCs w:val="1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i/>
      <w:iCs/>
      <w:color w:val="2E74B5" w:themeColor="accent1" w:themeShade="BF"/>
      <w:sz w:val="24"/>
      <w:szCs w:val="24"/>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2E74B5" w:themeColor="accent1" w:themeShade="BF"/>
      <w:sz w:val="24"/>
      <w:szCs w:val="24"/>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color w:val="1F4D78" w:themeColor="accent1" w:themeShade="7F"/>
      <w:sz w:val="24"/>
      <w:szCs w:val="24"/>
    </w:rPr>
  </w:style>
  <w:style w:type="paragraph" w:customStyle="1" w:styleId="msonormal0">
    <w:name w:val="msonormal"/>
    <w:basedOn w:val="Normal"/>
    <w:pPr>
      <w:spacing w:before="100" w:beforeAutospacing="1" w:after="100" w:afterAutospacing="1" w:line="264" w:lineRule="auto"/>
    </w:pPr>
    <w:rPr>
      <w:sz w:val="23"/>
      <w:szCs w:val="23"/>
    </w:rPr>
  </w:style>
  <w:style w:type="paragraph" w:styleId="NormalWeb">
    <w:name w:val="Normal (Web)"/>
    <w:basedOn w:val="Normal"/>
    <w:uiPriority w:val="99"/>
    <w:semiHidden/>
    <w:unhideWhenUsed/>
    <w:pPr>
      <w:spacing w:before="100" w:beforeAutospacing="1" w:after="100" w:afterAutospacing="1" w:line="264" w:lineRule="auto"/>
    </w:pPr>
    <w:rPr>
      <w:sz w:val="23"/>
      <w:szCs w:val="23"/>
    </w:rPr>
  </w:style>
  <w:style w:type="paragraph" w:styleId="Footer">
    <w:name w:val="footer"/>
    <w:basedOn w:val="Normal"/>
    <w:link w:val="FooterChar"/>
    <w:uiPriority w:val="99"/>
    <w:unhideWhenUsed/>
    <w:pPr>
      <w:tabs>
        <w:tab w:val="center" w:pos="4320"/>
        <w:tab w:val="right" w:pos="8640"/>
      </w:tabs>
      <w:spacing w:line="264" w:lineRule="auto"/>
    </w:pPr>
  </w:style>
  <w:style w:type="character" w:customStyle="1" w:styleId="FooterChar">
    <w:name w:val="Footer Char"/>
    <w:basedOn w:val="DefaultParagraphFont"/>
    <w:link w:val="Footer"/>
    <w:uiPriority w:val="99"/>
    <w:rPr>
      <w:rFonts w:eastAsiaTheme="minorEastAsia"/>
      <w:sz w:val="24"/>
      <w:szCs w:val="24"/>
    </w:rPr>
  </w:style>
  <w:style w:type="paragraph" w:customStyle="1" w:styleId="subhead">
    <w:name w:val="sub_head"/>
    <w:basedOn w:val="Normal"/>
    <w:pPr>
      <w:pBdr>
        <w:left w:val="single" w:sz="6" w:space="15" w:color="95979A"/>
      </w:pBdr>
      <w:spacing w:before="300" w:after="300" w:line="264" w:lineRule="auto"/>
      <w:ind w:left="375"/>
    </w:pPr>
    <w:rPr>
      <w:sz w:val="23"/>
      <w:szCs w:val="23"/>
    </w:rPr>
  </w:style>
  <w:style w:type="paragraph" w:customStyle="1" w:styleId="greybox">
    <w:name w:val="grey_box"/>
    <w:basedOn w:val="Normal"/>
    <w:pPr>
      <w:pBdr>
        <w:top w:val="single" w:sz="48" w:space="0" w:color="E8E9EA"/>
        <w:left w:val="single" w:sz="48" w:space="0" w:color="E8E9EA"/>
        <w:bottom w:val="single" w:sz="48" w:space="0" w:color="E8E9EA"/>
        <w:right w:val="single" w:sz="48" w:space="0" w:color="E8E9EA"/>
      </w:pBdr>
      <w:shd w:val="clear" w:color="auto" w:fill="E8E9EA"/>
      <w:spacing w:before="100" w:beforeAutospacing="1" w:after="100" w:afterAutospacing="1" w:line="264" w:lineRule="auto"/>
    </w:pPr>
    <w:rPr>
      <w:i/>
      <w:iCs/>
      <w:sz w:val="15"/>
      <w:szCs w:val="15"/>
    </w:rPr>
  </w:style>
  <w:style w:type="paragraph" w:customStyle="1" w:styleId="textcontent">
    <w:name w:val="text_content"/>
    <w:basedOn w:val="Normal"/>
    <w:pPr>
      <w:spacing w:line="264" w:lineRule="auto"/>
    </w:pPr>
    <w:rPr>
      <w:sz w:val="23"/>
      <w:szCs w:val="23"/>
    </w:rPr>
  </w:style>
  <w:style w:type="paragraph" w:customStyle="1" w:styleId="listview">
    <w:name w:val="list_view"/>
    <w:basedOn w:val="Normal"/>
    <w:pPr>
      <w:spacing w:line="264" w:lineRule="auto"/>
    </w:pPr>
    <w:rPr>
      <w:sz w:val="23"/>
      <w:szCs w:val="23"/>
    </w:rPr>
  </w:style>
  <w:style w:type="character" w:customStyle="1" w:styleId="textcontent1">
    <w:name w:val="text_content1"/>
    <w:basedOn w:val="DefaultParagraphFont"/>
  </w:style>
  <w:style w:type="paragraph" w:styleId="Header">
    <w:name w:val="header"/>
    <w:basedOn w:val="Normal"/>
    <w:link w:val="HeaderChar"/>
    <w:uiPriority w:val="99"/>
    <w:unhideWhenUsed/>
    <w:pPr>
      <w:spacing w:before="100" w:beforeAutospacing="1" w:after="100" w:afterAutospacing="1" w:line="264" w:lineRule="auto"/>
    </w:pPr>
    <w:rPr>
      <w:sz w:val="23"/>
      <w:szCs w:val="23"/>
    </w:rPr>
  </w:style>
  <w:style w:type="character" w:customStyle="1" w:styleId="HeaderChar">
    <w:name w:val="Header Char"/>
    <w:basedOn w:val="DefaultParagraphFont"/>
    <w:link w:val="Header"/>
    <w:uiPriority w:val="99"/>
    <w:rPr>
      <w:rFonts w:eastAsiaTheme="minorEastAsia"/>
      <w:sz w:val="24"/>
      <w:szCs w:val="24"/>
    </w:rPr>
  </w:style>
  <w:style w:type="paragraph" w:styleId="TOCHeading">
    <w:name w:val="TOC Heading"/>
    <w:basedOn w:val="Heading1"/>
    <w:next w:val="Normal"/>
    <w:uiPriority w:val="39"/>
    <w:unhideWhenUsed/>
    <w:qFormat/>
    <w:rsid w:val="002279AD"/>
    <w:pPr>
      <w:keepNext/>
      <w:keepLines/>
      <w:pBdr>
        <w:bottom w:val="none" w:sz="0" w:space="0" w:color="auto"/>
      </w:pBdr>
      <w:spacing w:before="240" w:after="0" w:line="259" w:lineRule="auto"/>
      <w:outlineLvl w:val="9"/>
    </w:pPr>
    <w:rPr>
      <w:rFonts w:asciiTheme="majorHAnsi" w:eastAsiaTheme="majorEastAsia" w:hAnsiTheme="majorHAnsi" w:cstheme="majorBidi"/>
      <w:b w:val="0"/>
      <w:bCs w:val="0"/>
      <w:color w:val="2E74B5" w:themeColor="accent1" w:themeShade="BF"/>
      <w:kern w:val="0"/>
      <w:sz w:val="32"/>
      <w:szCs w:val="32"/>
      <w:lang w:val="en-US" w:eastAsia="en-US"/>
    </w:rPr>
  </w:style>
  <w:style w:type="paragraph" w:styleId="TOC1">
    <w:name w:val="toc 1"/>
    <w:basedOn w:val="Normal"/>
    <w:next w:val="Normal"/>
    <w:autoRedefine/>
    <w:uiPriority w:val="39"/>
    <w:unhideWhenUsed/>
    <w:rsid w:val="002279AD"/>
    <w:pPr>
      <w:spacing w:after="100"/>
    </w:pPr>
  </w:style>
  <w:style w:type="paragraph" w:styleId="TOC2">
    <w:name w:val="toc 2"/>
    <w:basedOn w:val="Normal"/>
    <w:next w:val="Normal"/>
    <w:autoRedefine/>
    <w:uiPriority w:val="39"/>
    <w:unhideWhenUsed/>
    <w:rsid w:val="002279AD"/>
    <w:pPr>
      <w:spacing w:after="100"/>
      <w:ind w:left="240"/>
    </w:pPr>
  </w:style>
  <w:style w:type="paragraph" w:styleId="TOC3">
    <w:name w:val="toc 3"/>
    <w:basedOn w:val="Normal"/>
    <w:next w:val="Normal"/>
    <w:autoRedefine/>
    <w:uiPriority w:val="39"/>
    <w:unhideWhenUsed/>
    <w:rsid w:val="002279AD"/>
    <w:pPr>
      <w:spacing w:after="100"/>
      <w:ind w:left="480"/>
    </w:pPr>
  </w:style>
  <w:style w:type="character" w:styleId="Hyperlink">
    <w:name w:val="Hyperlink"/>
    <w:basedOn w:val="DefaultParagraphFont"/>
    <w:uiPriority w:val="99"/>
    <w:unhideWhenUsed/>
    <w:rsid w:val="002279AD"/>
    <w:rPr>
      <w:color w:val="0563C1" w:themeColor="hyperlink"/>
      <w:u w:val="single"/>
    </w:rPr>
  </w:style>
  <w:style w:type="paragraph" w:styleId="TOC4">
    <w:name w:val="toc 4"/>
    <w:basedOn w:val="Normal"/>
    <w:next w:val="Normal"/>
    <w:autoRedefine/>
    <w:uiPriority w:val="39"/>
    <w:unhideWhenUsed/>
    <w:rsid w:val="000B2F6F"/>
    <w:pPr>
      <w:spacing w:after="100" w:line="259" w:lineRule="auto"/>
      <w:ind w:left="660"/>
    </w:pPr>
    <w:rPr>
      <w:rFonts w:asciiTheme="minorHAnsi" w:hAnsiTheme="minorHAnsi" w:cstheme="minorBidi"/>
      <w:sz w:val="22"/>
      <w:szCs w:val="22"/>
    </w:rPr>
  </w:style>
  <w:style w:type="paragraph" w:styleId="TOC5">
    <w:name w:val="toc 5"/>
    <w:basedOn w:val="Normal"/>
    <w:next w:val="Normal"/>
    <w:autoRedefine/>
    <w:uiPriority w:val="39"/>
    <w:unhideWhenUsed/>
    <w:rsid w:val="000B2F6F"/>
    <w:pPr>
      <w:spacing w:after="100" w:line="259" w:lineRule="auto"/>
      <w:ind w:left="880"/>
    </w:pPr>
    <w:rPr>
      <w:rFonts w:asciiTheme="minorHAnsi" w:hAnsiTheme="minorHAnsi" w:cstheme="minorBidi"/>
      <w:sz w:val="22"/>
      <w:szCs w:val="22"/>
    </w:rPr>
  </w:style>
  <w:style w:type="paragraph" w:styleId="TOC6">
    <w:name w:val="toc 6"/>
    <w:basedOn w:val="Normal"/>
    <w:next w:val="Normal"/>
    <w:autoRedefine/>
    <w:uiPriority w:val="39"/>
    <w:unhideWhenUsed/>
    <w:rsid w:val="000B2F6F"/>
    <w:pPr>
      <w:spacing w:after="100" w:line="259" w:lineRule="auto"/>
      <w:ind w:left="1100"/>
    </w:pPr>
    <w:rPr>
      <w:rFonts w:asciiTheme="minorHAnsi" w:hAnsiTheme="minorHAnsi" w:cstheme="minorBidi"/>
      <w:sz w:val="22"/>
      <w:szCs w:val="22"/>
    </w:rPr>
  </w:style>
  <w:style w:type="paragraph" w:styleId="TOC7">
    <w:name w:val="toc 7"/>
    <w:basedOn w:val="Normal"/>
    <w:next w:val="Normal"/>
    <w:autoRedefine/>
    <w:uiPriority w:val="39"/>
    <w:unhideWhenUsed/>
    <w:rsid w:val="000B2F6F"/>
    <w:pPr>
      <w:spacing w:after="100" w:line="259" w:lineRule="auto"/>
      <w:ind w:left="1320"/>
    </w:pPr>
    <w:rPr>
      <w:rFonts w:asciiTheme="minorHAnsi" w:hAnsiTheme="minorHAnsi" w:cstheme="minorBidi"/>
      <w:sz w:val="22"/>
      <w:szCs w:val="22"/>
    </w:rPr>
  </w:style>
  <w:style w:type="paragraph" w:styleId="TOC8">
    <w:name w:val="toc 8"/>
    <w:basedOn w:val="Normal"/>
    <w:next w:val="Normal"/>
    <w:autoRedefine/>
    <w:uiPriority w:val="39"/>
    <w:unhideWhenUsed/>
    <w:rsid w:val="000B2F6F"/>
    <w:pPr>
      <w:spacing w:after="100" w:line="259" w:lineRule="auto"/>
      <w:ind w:left="1540"/>
    </w:pPr>
    <w:rPr>
      <w:rFonts w:asciiTheme="minorHAnsi" w:hAnsiTheme="minorHAnsi" w:cstheme="minorBidi"/>
      <w:sz w:val="22"/>
      <w:szCs w:val="22"/>
    </w:rPr>
  </w:style>
  <w:style w:type="paragraph" w:styleId="TOC9">
    <w:name w:val="toc 9"/>
    <w:basedOn w:val="Normal"/>
    <w:next w:val="Normal"/>
    <w:autoRedefine/>
    <w:uiPriority w:val="39"/>
    <w:unhideWhenUsed/>
    <w:rsid w:val="000B2F6F"/>
    <w:pPr>
      <w:spacing w:after="100" w:line="259" w:lineRule="auto"/>
      <w:ind w:left="1760"/>
    </w:pPr>
    <w:rPr>
      <w:rFonts w:asciiTheme="minorHAnsi" w:hAnsiTheme="minorHAnsi" w:cstheme="minorBidi"/>
      <w:sz w:val="22"/>
      <w:szCs w:val="22"/>
    </w:rPr>
  </w:style>
  <w:style w:type="character" w:styleId="UnresolvedMention">
    <w:name w:val="Unresolved Mention"/>
    <w:basedOn w:val="DefaultParagraphFont"/>
    <w:uiPriority w:val="99"/>
    <w:semiHidden/>
    <w:unhideWhenUsed/>
    <w:rsid w:val="000B2F6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17558107">
      <w:marLeft w:val="0"/>
      <w:marRight w:val="0"/>
      <w:marTop w:val="0"/>
      <w:marBottom w:val="0"/>
      <w:divBdr>
        <w:top w:val="none" w:sz="0" w:space="0" w:color="auto"/>
        <w:left w:val="none" w:sz="0" w:space="0" w:color="auto"/>
        <w:bottom w:val="none" w:sz="0" w:space="0" w:color="auto"/>
        <w:right w:val="none" w:sz="0" w:space="0" w:color="auto"/>
      </w:divBdr>
    </w:div>
  </w:divs>
  <w:encoding w:val="unicode"/>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https://www.knowledge.hsbc.co.uk/assets/images/hsbc_doc_logo.jp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3" ma:contentTypeDescription="Create a new document." ma:contentTypeScope="" ma:versionID="33441d06a6f9df53d985d95dc10cd9a2">
  <xsd:schema xmlns:xsd="http://www.w3.org/2001/XMLSchema" xmlns:xs="http://www.w3.org/2001/XMLSchema" xmlns:p="http://schemas.microsoft.com/office/2006/metadata/properties" xmlns:ns2="f66716c4-314f-46c1-b01e-5a44c61897d8" targetNamespace="http://schemas.microsoft.com/office/2006/metadata/properties" ma:root="true" ma:fieldsID="9227e18c10602fc443209884f399eda9" ns2:_="">
    <xsd:import namespace="f66716c4-314f-46c1-b01e-5a44c61897d8"/>
    <xsd:element name="properties">
      <xsd:complexType>
        <xsd:sequence>
          <xsd:element name="documentManagement">
            <xsd:complexType>
              <xsd:all>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A350DC-C1F9-4843-A26E-F86A468FDF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176FF12-354E-4A27-9CCD-B6DFFF674B3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19903A8-9179-41F5-B45D-55FCB5FBB075}">
  <ds:schemaRefs>
    <ds:schemaRef ds:uri="http://schemas.microsoft.com/sharepoint/v3/contenttype/forms"/>
  </ds:schemaRefs>
</ds:datastoreItem>
</file>

<file path=customXml/itemProps4.xml><?xml version="1.0" encoding="utf-8"?>
<ds:datastoreItem xmlns:ds="http://schemas.openxmlformats.org/officeDocument/2006/customXml" ds:itemID="{4ED62C85-6918-47A7-A1C0-1C039EA4CE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16</Pages>
  <Words>2318</Words>
  <Characters>13213</Characters>
  <Application>Microsoft Office Word</Application>
  <DocSecurity>0</DocSecurity>
  <Lines>110</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Ault</dc:creator>
  <cp:keywords/>
  <dc:description/>
  <cp:lastModifiedBy>Craig Bennett</cp:lastModifiedBy>
  <cp:revision>4</cp:revision>
  <dcterms:created xsi:type="dcterms:W3CDTF">2020-07-12T18:29:00Z</dcterms:created>
  <dcterms:modified xsi:type="dcterms:W3CDTF">2020-07-12T18:53:00Z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