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265551891"/>
        <w:docPartObj>
          <w:docPartGallery w:val="Cover Pages"/>
          <w:docPartUnique/>
        </w:docPartObj>
      </w:sdtPr>
      <w:sdtEndPr>
        <w:rPr>
          <w:rFonts w:asciiTheme="minorHAnsi" w:eastAsiaTheme="minorHAnsi" w:hAnsiTheme="minorHAnsi" w:cstheme="minorBidi"/>
          <w:b/>
          <w:caps w:val="0"/>
          <w:sz w:val="28"/>
          <w:szCs w:val="28"/>
          <w:lang w:eastAsia="en-US"/>
        </w:rPr>
      </w:sdtEndPr>
      <w:sdtContent>
        <w:tbl>
          <w:tblPr>
            <w:tblW w:w="5000" w:type="pct"/>
            <w:jc w:val="center"/>
            <w:tblLook w:val="04A0" w:firstRow="1" w:lastRow="0" w:firstColumn="1" w:lastColumn="0" w:noHBand="0" w:noVBand="1"/>
          </w:tblPr>
          <w:tblGrid>
            <w:gridCol w:w="9576"/>
          </w:tblGrid>
          <w:tr w:rsidR="00E87FDD">
            <w:trPr>
              <w:trHeight w:val="2880"/>
              <w:jc w:val="center"/>
            </w:trPr>
            <w:sdt>
              <w:sdtPr>
                <w:rPr>
                  <w:rFonts w:asciiTheme="majorHAnsi" w:eastAsiaTheme="majorEastAsia" w:hAnsiTheme="majorHAnsi" w:cstheme="majorBidi"/>
                  <w:caps/>
                </w:rPr>
                <w:alias w:val="Company"/>
                <w:id w:val="15524243"/>
                <w:placeholder>
                  <w:docPart w:val="EC7EC343CAA04E72B21C836CEE3ED2D5"/>
                </w:placeholder>
                <w:dataBinding w:prefixMappings="xmlns:ns0='http://schemas.openxmlformats.org/officeDocument/2006/extended-properties'" w:xpath="/ns0:Properties[1]/ns0:Company[1]" w:storeItemID="{6668398D-A668-4E3E-A5EB-62B293D839F1}"/>
                <w:text/>
              </w:sdtPr>
              <w:sdtContent>
                <w:tc>
                  <w:tcPr>
                    <w:tcW w:w="5000" w:type="pct"/>
                  </w:tcPr>
                  <w:p w:rsidR="00E87FDD" w:rsidRDefault="00E87FDD" w:rsidP="00E87FDD">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E87FDD">
            <w:trPr>
              <w:trHeight w:val="1440"/>
              <w:jc w:val="center"/>
            </w:trPr>
            <w:sdt>
              <w:sdtPr>
                <w:rPr>
                  <w:rFonts w:asciiTheme="majorHAnsi" w:eastAsiaTheme="majorEastAsia" w:hAnsiTheme="majorHAnsi" w:cstheme="majorBidi"/>
                  <w:sz w:val="80"/>
                  <w:szCs w:val="80"/>
                </w:rPr>
                <w:alias w:val="Title"/>
                <w:id w:val="15524250"/>
                <w:placeholder>
                  <w:docPart w:val="8706E778943B46EDACE9621D2D506254"/>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E87FDD" w:rsidRDefault="00E87FDD" w:rsidP="00E87FDD">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Assignment 2</w:t>
                    </w:r>
                  </w:p>
                </w:tc>
              </w:sdtContent>
            </w:sdt>
          </w:tr>
          <w:tr w:rsidR="00E87FDD">
            <w:trPr>
              <w:trHeight w:val="720"/>
              <w:jc w:val="center"/>
            </w:trPr>
            <w:sdt>
              <w:sdtPr>
                <w:rPr>
                  <w:rFonts w:asciiTheme="majorHAnsi" w:eastAsiaTheme="majorEastAsia" w:hAnsiTheme="majorHAnsi" w:cstheme="majorBidi"/>
                  <w:sz w:val="44"/>
                  <w:szCs w:val="44"/>
                </w:rPr>
                <w:alias w:val="Subtitle"/>
                <w:id w:val="15524255"/>
                <w:placeholder>
                  <w:docPart w:val="F243C25FCCB74D2798DA20E89007CEBA"/>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E87FDD" w:rsidRDefault="00E87FDD" w:rsidP="00E87FDD">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Digital Skills And Research Methods</w:t>
                    </w:r>
                  </w:p>
                </w:tc>
              </w:sdtContent>
            </w:sdt>
          </w:tr>
          <w:tr w:rsidR="00E87FDD">
            <w:trPr>
              <w:trHeight w:val="360"/>
              <w:jc w:val="center"/>
            </w:trPr>
            <w:tc>
              <w:tcPr>
                <w:tcW w:w="5000" w:type="pct"/>
                <w:vAlign w:val="center"/>
              </w:tcPr>
              <w:p w:rsidR="00E87FDD" w:rsidRDefault="00E87FDD">
                <w:pPr>
                  <w:pStyle w:val="NoSpacing"/>
                  <w:jc w:val="center"/>
                </w:pPr>
              </w:p>
            </w:tc>
          </w:tr>
          <w:tr w:rsidR="00E87FDD">
            <w:trPr>
              <w:trHeight w:val="360"/>
              <w:jc w:val="center"/>
            </w:trPr>
            <w:sdt>
              <w:sdtPr>
                <w:rPr>
                  <w:b/>
                  <w:bCs/>
                </w:rPr>
                <w:alias w:val="Author"/>
                <w:id w:val="15524260"/>
                <w:placeholder>
                  <w:docPart w:val="3E61880D3A2B4E3BB60FC839074BC3E2"/>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E87FDD" w:rsidRDefault="00E87FDD" w:rsidP="00E87FDD">
                    <w:pPr>
                      <w:pStyle w:val="NoSpacing"/>
                      <w:jc w:val="center"/>
                      <w:rPr>
                        <w:b/>
                        <w:bCs/>
                      </w:rPr>
                    </w:pPr>
                    <w:r>
                      <w:rPr>
                        <w:b/>
                        <w:bCs/>
                      </w:rPr>
                      <w:t xml:space="preserve">El Mehdi </w:t>
                    </w:r>
                    <w:proofErr w:type="spellStart"/>
                    <w:r>
                      <w:rPr>
                        <w:b/>
                        <w:bCs/>
                      </w:rPr>
                      <w:t>Ayad</w:t>
                    </w:r>
                    <w:proofErr w:type="spellEnd"/>
                  </w:p>
                </w:tc>
              </w:sdtContent>
            </w:sdt>
          </w:tr>
          <w:tr w:rsidR="00E87FDD">
            <w:trPr>
              <w:trHeight w:val="360"/>
              <w:jc w:val="center"/>
            </w:trPr>
            <w:sdt>
              <w:sdtPr>
                <w:rPr>
                  <w:b/>
                  <w:bCs/>
                </w:rPr>
                <w:alias w:val="Date"/>
                <w:id w:val="516659546"/>
                <w:placeholder>
                  <w:docPart w:val="14DB7182886E4CA1B74D57BFF69BB4C1"/>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tc>
                  <w:tcPr>
                    <w:tcW w:w="5000" w:type="pct"/>
                    <w:vAlign w:val="center"/>
                  </w:tcPr>
                  <w:p w:rsidR="00E87FDD" w:rsidRDefault="00E87FDD" w:rsidP="00E87FDD">
                    <w:pPr>
                      <w:pStyle w:val="NoSpacing"/>
                      <w:jc w:val="center"/>
                      <w:rPr>
                        <w:b/>
                        <w:bCs/>
                      </w:rPr>
                    </w:pPr>
                    <w:r>
                      <w:rPr>
                        <w:b/>
                        <w:bCs/>
                      </w:rPr>
                      <w:t>Student number 2026807</w:t>
                    </w:r>
                  </w:p>
                </w:tc>
              </w:sdtContent>
            </w:sdt>
          </w:tr>
        </w:tbl>
        <w:p w:rsidR="00E87FDD" w:rsidRDefault="0019054F" w:rsidP="0019054F">
          <w:pPr>
            <w:jc w:val="center"/>
          </w:pPr>
          <w:r>
            <w:t xml:space="preserve">Group </w:t>
          </w:r>
          <w:r w:rsidR="001E4EE3">
            <w:t>2, Term 1</w:t>
          </w:r>
        </w:p>
        <w:p w:rsidR="00E87FDD" w:rsidRDefault="00E87FDD"/>
        <w:tbl>
          <w:tblPr>
            <w:tblpPr w:leftFromText="187" w:rightFromText="187" w:horzAnchor="margin" w:tblpXSpec="center" w:tblpYSpec="bottom"/>
            <w:tblW w:w="5000" w:type="pct"/>
            <w:tblLook w:val="04A0" w:firstRow="1" w:lastRow="0" w:firstColumn="1" w:lastColumn="0" w:noHBand="0" w:noVBand="1"/>
          </w:tblPr>
          <w:tblGrid>
            <w:gridCol w:w="9576"/>
          </w:tblGrid>
          <w:tr w:rsidR="00E87FDD">
            <w:sdt>
              <w:sdtPr>
                <w:alias w:val="Abstract"/>
                <w:id w:val="8276291"/>
                <w:placeholder>
                  <w:docPart w:val="41BE54D0705743119382FF8C16F875F4"/>
                </w:placeholder>
                <w:dataBinding w:prefixMappings="xmlns:ns0='http://schemas.microsoft.com/office/2006/coverPageProps'" w:xpath="/ns0:CoverPageProperties[1]/ns0:Abstract[1]" w:storeItemID="{55AF091B-3C7A-41E3-B477-F2FDAA23CFDA}"/>
                <w:text/>
              </w:sdtPr>
              <w:sdtContent>
                <w:tc>
                  <w:tcPr>
                    <w:tcW w:w="5000" w:type="pct"/>
                  </w:tcPr>
                  <w:p w:rsidR="00E87FDD" w:rsidRDefault="00E87FDD" w:rsidP="00E87FDD">
                    <w:pPr>
                      <w:pStyle w:val="NoSpacing"/>
                      <w:jc w:val="center"/>
                    </w:pPr>
                    <w:r>
                      <w:t>September, 2021</w:t>
                    </w:r>
                  </w:p>
                </w:tc>
              </w:sdtContent>
            </w:sdt>
          </w:tr>
        </w:tbl>
        <w:p w:rsidR="00E87FDD" w:rsidRDefault="00E87FDD"/>
        <w:p w:rsidR="00E87FDD" w:rsidRDefault="00E87FDD">
          <w:pPr>
            <w:rPr>
              <w:b/>
              <w:sz w:val="28"/>
              <w:szCs w:val="28"/>
            </w:rPr>
          </w:pPr>
          <w:r>
            <w:rPr>
              <w:b/>
              <w:sz w:val="28"/>
              <w:szCs w:val="28"/>
            </w:rPr>
            <w:br w:type="page"/>
          </w:r>
        </w:p>
        <w:bookmarkStart w:id="0" w:name="_GoBack" w:displacedByCustomXml="next"/>
        <w:bookmarkEnd w:id="0" w:displacedByCustomXml="next"/>
      </w:sdtContent>
    </w:sdt>
    <w:p w:rsidR="00DF498E" w:rsidRDefault="00A54976" w:rsidP="00A54976">
      <w:pPr>
        <w:jc w:val="both"/>
        <w:rPr>
          <w:b/>
          <w:sz w:val="28"/>
          <w:szCs w:val="28"/>
        </w:rPr>
      </w:pPr>
      <w:r>
        <w:rPr>
          <w:b/>
          <w:sz w:val="28"/>
          <w:szCs w:val="28"/>
        </w:rPr>
        <w:lastRenderedPageBreak/>
        <w:t>Abstract</w:t>
      </w:r>
    </w:p>
    <w:p w:rsidR="00CB6865" w:rsidRDefault="00FD044C" w:rsidP="00A54976">
      <w:pPr>
        <w:jc w:val="both"/>
        <w:rPr>
          <w:sz w:val="28"/>
          <w:szCs w:val="28"/>
        </w:rPr>
      </w:pPr>
      <w:r>
        <w:rPr>
          <w:b/>
          <w:sz w:val="28"/>
          <w:szCs w:val="28"/>
        </w:rPr>
        <w:tab/>
      </w:r>
      <w:r w:rsidRPr="00FD044C">
        <w:rPr>
          <w:sz w:val="28"/>
          <w:szCs w:val="28"/>
        </w:rPr>
        <w:t>The</w:t>
      </w:r>
      <w:r>
        <w:rPr>
          <w:sz w:val="28"/>
          <w:szCs w:val="28"/>
        </w:rPr>
        <w:t xml:space="preserve"> purpose of this project is t</w:t>
      </w:r>
      <w:r w:rsidR="00CB6865">
        <w:rPr>
          <w:sz w:val="28"/>
          <w:szCs w:val="28"/>
        </w:rPr>
        <w:t xml:space="preserve">o identify the importance of the virtual learning environment (VLE) in the actual context. Nowadays, most of the courses are scheduled online due to the pandemic crisis, so, my main purpose in analyzing this is to find out the necessity of introducing the virtual learning environment. </w:t>
      </w:r>
    </w:p>
    <w:p w:rsidR="00FD044C" w:rsidRDefault="00CB6865" w:rsidP="00A54976">
      <w:pPr>
        <w:jc w:val="both"/>
        <w:rPr>
          <w:sz w:val="28"/>
          <w:szCs w:val="28"/>
        </w:rPr>
      </w:pPr>
      <w:r>
        <w:rPr>
          <w:sz w:val="28"/>
          <w:szCs w:val="28"/>
        </w:rPr>
        <w:tab/>
        <w:t xml:space="preserve">This report is aimed to focus on the initiative taken at The University </w:t>
      </w:r>
      <w:proofErr w:type="gramStart"/>
      <w:r>
        <w:rPr>
          <w:sz w:val="28"/>
          <w:szCs w:val="28"/>
        </w:rPr>
        <w:t>Of</w:t>
      </w:r>
      <w:proofErr w:type="gramEnd"/>
      <w:r>
        <w:rPr>
          <w:sz w:val="28"/>
          <w:szCs w:val="28"/>
        </w:rPr>
        <w:t xml:space="preserve"> Wales Trinity Saint David </w:t>
      </w:r>
      <w:r w:rsidR="00CA073C">
        <w:rPr>
          <w:sz w:val="28"/>
          <w:szCs w:val="28"/>
        </w:rPr>
        <w:t xml:space="preserve">where has been introduced the virtual learning environment in the process of learning and teaching. </w:t>
      </w:r>
    </w:p>
    <w:p w:rsidR="00CA073C" w:rsidRDefault="00CA073C" w:rsidP="00A54976">
      <w:pPr>
        <w:jc w:val="both"/>
        <w:rPr>
          <w:sz w:val="28"/>
          <w:szCs w:val="28"/>
        </w:rPr>
      </w:pPr>
      <w:r>
        <w:rPr>
          <w:sz w:val="28"/>
          <w:szCs w:val="28"/>
        </w:rPr>
        <w:tab/>
        <w:t xml:space="preserve">In the process of analyzing this initiative, I have conducted an online survey with my group colleagues and I will present the date in the following report. Also, another method of conducting data collection has been conducted during classes, where colleagues could express their opinions verbally in regards with their preferences and desires. </w:t>
      </w:r>
    </w:p>
    <w:p w:rsidR="00CA073C" w:rsidRDefault="00CA073C" w:rsidP="00A54976">
      <w:pPr>
        <w:jc w:val="both"/>
        <w:rPr>
          <w:sz w:val="28"/>
          <w:szCs w:val="28"/>
        </w:rPr>
      </w:pPr>
      <w:r>
        <w:rPr>
          <w:sz w:val="28"/>
          <w:szCs w:val="28"/>
        </w:rPr>
        <w:tab/>
        <w:t xml:space="preserve">In the conclusion of this report, I will discuss about the fact that University of Wales Trinity Saint David is actually </w:t>
      </w:r>
      <w:r w:rsidR="00A54976">
        <w:rPr>
          <w:sz w:val="28"/>
          <w:szCs w:val="28"/>
        </w:rPr>
        <w:t>enhancing</w:t>
      </w:r>
      <w:r>
        <w:rPr>
          <w:sz w:val="28"/>
          <w:szCs w:val="28"/>
        </w:rPr>
        <w:t xml:space="preserve"> benefits </w:t>
      </w:r>
      <w:r w:rsidR="00A54976">
        <w:rPr>
          <w:sz w:val="28"/>
          <w:szCs w:val="28"/>
        </w:rPr>
        <w:t>from using the virtual learning environment and in the future will be a bigger benefit if continues to develop this way of learning and teaching.</w:t>
      </w:r>
      <w:r>
        <w:rPr>
          <w:sz w:val="28"/>
          <w:szCs w:val="28"/>
        </w:rPr>
        <w:tab/>
      </w:r>
    </w:p>
    <w:p w:rsidR="00A54976" w:rsidRDefault="00E87FDD" w:rsidP="00A54976">
      <w:pPr>
        <w:jc w:val="both"/>
        <w:rPr>
          <w:b/>
          <w:sz w:val="28"/>
          <w:szCs w:val="28"/>
        </w:rPr>
      </w:pPr>
      <w:r>
        <w:rPr>
          <w:b/>
          <w:sz w:val="28"/>
          <w:szCs w:val="28"/>
        </w:rPr>
        <w:t xml:space="preserve"> </w:t>
      </w: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Pr="00E87FDD" w:rsidRDefault="00E87FDD" w:rsidP="00A54976">
      <w:pPr>
        <w:jc w:val="both"/>
        <w:rPr>
          <w:b/>
          <w:sz w:val="28"/>
          <w:szCs w:val="28"/>
        </w:rPr>
      </w:pPr>
    </w:p>
    <w:p w:rsidR="00E87FDD" w:rsidRDefault="00E87FDD" w:rsidP="00A54976">
      <w:pPr>
        <w:jc w:val="both"/>
        <w:rPr>
          <w:b/>
          <w:sz w:val="28"/>
          <w:szCs w:val="28"/>
        </w:rPr>
      </w:pPr>
      <w:r w:rsidRPr="00E87FDD">
        <w:rPr>
          <w:b/>
          <w:sz w:val="28"/>
          <w:szCs w:val="28"/>
        </w:rPr>
        <w:lastRenderedPageBreak/>
        <w:t xml:space="preserve">Table of Contents </w:t>
      </w:r>
    </w:p>
    <w:p w:rsidR="00E87FDD" w:rsidRDefault="00E87FDD" w:rsidP="00A54976">
      <w:pPr>
        <w:jc w:val="both"/>
        <w:rPr>
          <w:b/>
          <w:sz w:val="28"/>
          <w:szCs w:val="28"/>
        </w:rPr>
      </w:pPr>
      <w:r>
        <w:rPr>
          <w:b/>
          <w:sz w:val="28"/>
          <w:szCs w:val="28"/>
        </w:rPr>
        <w:t>Abstract                                                                                                                              1</w:t>
      </w:r>
    </w:p>
    <w:p w:rsidR="00E87FDD" w:rsidRDefault="00E87FDD" w:rsidP="00A54976">
      <w:pPr>
        <w:jc w:val="both"/>
        <w:rPr>
          <w:b/>
          <w:sz w:val="28"/>
          <w:szCs w:val="28"/>
        </w:rPr>
      </w:pPr>
      <w:r>
        <w:rPr>
          <w:b/>
          <w:sz w:val="28"/>
          <w:szCs w:val="28"/>
        </w:rPr>
        <w:t xml:space="preserve">Introduction  </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t xml:space="preserve">        3</w:t>
      </w:r>
    </w:p>
    <w:p w:rsidR="00E87FDD" w:rsidRPr="00FF1871" w:rsidRDefault="00E87FDD" w:rsidP="00E87FDD">
      <w:pPr>
        <w:jc w:val="both"/>
        <w:rPr>
          <w:b/>
          <w:sz w:val="28"/>
          <w:szCs w:val="28"/>
        </w:rPr>
      </w:pPr>
      <w:r w:rsidRPr="00FF1871">
        <w:rPr>
          <w:b/>
          <w:sz w:val="28"/>
          <w:szCs w:val="28"/>
        </w:rPr>
        <w:t>Rationale</w:t>
      </w:r>
      <w:r>
        <w:rPr>
          <w:b/>
          <w:sz w:val="28"/>
          <w:szCs w:val="28"/>
        </w:rPr>
        <w:t xml:space="preserve">                                                 </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 xml:space="preserve">        3</w:t>
      </w:r>
    </w:p>
    <w:p w:rsidR="00E87FDD" w:rsidRDefault="00E87FDD" w:rsidP="00E87FDD">
      <w:pPr>
        <w:jc w:val="both"/>
        <w:rPr>
          <w:b/>
          <w:sz w:val="28"/>
          <w:szCs w:val="28"/>
        </w:rPr>
      </w:pPr>
      <w:r w:rsidRPr="00FF1871">
        <w:rPr>
          <w:b/>
          <w:sz w:val="28"/>
          <w:szCs w:val="28"/>
        </w:rPr>
        <w:t>Research Objectives</w:t>
      </w:r>
      <w:r>
        <w:rPr>
          <w:b/>
          <w:sz w:val="28"/>
          <w:szCs w:val="28"/>
        </w:rPr>
        <w:tab/>
      </w:r>
      <w:r>
        <w:rPr>
          <w:b/>
          <w:sz w:val="28"/>
          <w:szCs w:val="28"/>
        </w:rPr>
        <w:tab/>
      </w:r>
      <w:r>
        <w:rPr>
          <w:b/>
          <w:sz w:val="28"/>
          <w:szCs w:val="28"/>
        </w:rPr>
        <w:tab/>
      </w:r>
      <w:r>
        <w:rPr>
          <w:b/>
          <w:sz w:val="28"/>
          <w:szCs w:val="28"/>
        </w:rPr>
        <w:tab/>
      </w:r>
      <w:r>
        <w:rPr>
          <w:b/>
          <w:sz w:val="28"/>
          <w:szCs w:val="28"/>
        </w:rPr>
        <w:tab/>
      </w:r>
      <w:r>
        <w:rPr>
          <w:b/>
          <w:sz w:val="28"/>
          <w:szCs w:val="28"/>
        </w:rPr>
        <w:t xml:space="preserve">                        </w:t>
      </w:r>
      <w:r>
        <w:rPr>
          <w:b/>
          <w:sz w:val="28"/>
          <w:szCs w:val="28"/>
        </w:rPr>
        <w:tab/>
      </w:r>
      <w:r>
        <w:rPr>
          <w:b/>
          <w:sz w:val="28"/>
          <w:szCs w:val="28"/>
        </w:rPr>
        <w:tab/>
      </w:r>
      <w:r>
        <w:rPr>
          <w:b/>
          <w:sz w:val="28"/>
          <w:szCs w:val="28"/>
        </w:rPr>
        <w:t xml:space="preserve">        3</w:t>
      </w:r>
    </w:p>
    <w:p w:rsidR="00E87FDD" w:rsidRDefault="00E87FDD" w:rsidP="00E87FDD">
      <w:pPr>
        <w:jc w:val="both"/>
        <w:rPr>
          <w:b/>
          <w:sz w:val="28"/>
          <w:szCs w:val="28"/>
        </w:rPr>
      </w:pPr>
      <w:r w:rsidRPr="00C6024E">
        <w:rPr>
          <w:b/>
          <w:sz w:val="28"/>
          <w:szCs w:val="28"/>
        </w:rPr>
        <w:t xml:space="preserve">Literature Review </w:t>
      </w:r>
      <w:r>
        <w:rPr>
          <w:b/>
          <w:sz w:val="28"/>
          <w:szCs w:val="28"/>
        </w:rPr>
        <w:t xml:space="preserve">                                                                                                            4</w:t>
      </w:r>
    </w:p>
    <w:p w:rsidR="00E87FDD" w:rsidRPr="00E87FDD" w:rsidRDefault="00E87FDD" w:rsidP="00E87FDD">
      <w:pPr>
        <w:jc w:val="both"/>
        <w:rPr>
          <w:b/>
          <w:sz w:val="28"/>
          <w:szCs w:val="28"/>
        </w:rPr>
      </w:pPr>
      <w:r w:rsidRPr="00E87FDD">
        <w:rPr>
          <w:b/>
          <w:sz w:val="28"/>
          <w:szCs w:val="28"/>
        </w:rPr>
        <w:t>Interpreting the Evidence and Reporting the Findings</w:t>
      </w:r>
      <w:r>
        <w:rPr>
          <w:b/>
          <w:sz w:val="28"/>
          <w:szCs w:val="28"/>
        </w:rPr>
        <w:t xml:space="preserve">                                              5</w:t>
      </w:r>
      <w:r w:rsidRPr="00E87FDD">
        <w:rPr>
          <w:b/>
          <w:sz w:val="28"/>
          <w:szCs w:val="28"/>
        </w:rPr>
        <w:t xml:space="preserve"> </w:t>
      </w:r>
    </w:p>
    <w:p w:rsidR="00E87FDD" w:rsidRPr="00E87FDD" w:rsidRDefault="00E87FDD" w:rsidP="00E87FDD">
      <w:pPr>
        <w:jc w:val="both"/>
        <w:rPr>
          <w:b/>
          <w:sz w:val="28"/>
          <w:szCs w:val="28"/>
        </w:rPr>
      </w:pPr>
      <w:r w:rsidRPr="00E87FDD">
        <w:rPr>
          <w:b/>
          <w:sz w:val="28"/>
          <w:szCs w:val="28"/>
        </w:rPr>
        <w:t>Results/findings analysis and discussion</w:t>
      </w:r>
      <w:r>
        <w:rPr>
          <w:b/>
          <w:sz w:val="28"/>
          <w:szCs w:val="28"/>
        </w:rPr>
        <w:t xml:space="preserve">                                                                      5</w:t>
      </w:r>
    </w:p>
    <w:p w:rsidR="00E87FDD" w:rsidRPr="00E87FDD" w:rsidRDefault="00E87FDD" w:rsidP="00E87FDD">
      <w:pPr>
        <w:jc w:val="both"/>
        <w:rPr>
          <w:b/>
          <w:sz w:val="28"/>
          <w:szCs w:val="28"/>
        </w:rPr>
      </w:pPr>
      <w:r w:rsidRPr="00E87FDD">
        <w:rPr>
          <w:b/>
          <w:sz w:val="28"/>
          <w:szCs w:val="28"/>
        </w:rPr>
        <w:t xml:space="preserve">Primary data analysis </w:t>
      </w:r>
      <w:r>
        <w:rPr>
          <w:b/>
          <w:sz w:val="28"/>
          <w:szCs w:val="28"/>
        </w:rPr>
        <w:t xml:space="preserve">                                                                                                      5</w:t>
      </w:r>
    </w:p>
    <w:p w:rsidR="00E87FDD" w:rsidRDefault="00E87FDD" w:rsidP="00A54976">
      <w:pPr>
        <w:jc w:val="both"/>
        <w:rPr>
          <w:b/>
          <w:sz w:val="28"/>
          <w:szCs w:val="28"/>
        </w:rPr>
      </w:pPr>
      <w:r>
        <w:rPr>
          <w:b/>
          <w:sz w:val="28"/>
          <w:szCs w:val="28"/>
        </w:rPr>
        <w:t xml:space="preserve">Conclusion                                                                                                 </w:t>
      </w:r>
      <w:r>
        <w:rPr>
          <w:b/>
          <w:sz w:val="28"/>
          <w:szCs w:val="28"/>
        </w:rPr>
        <w:tab/>
        <w:t xml:space="preserve">                   7</w:t>
      </w:r>
    </w:p>
    <w:p w:rsidR="00E87FDD" w:rsidRDefault="00E87FDD" w:rsidP="00A54976">
      <w:pPr>
        <w:jc w:val="both"/>
        <w:rPr>
          <w:b/>
          <w:sz w:val="28"/>
          <w:szCs w:val="28"/>
        </w:rPr>
      </w:pPr>
      <w:r>
        <w:rPr>
          <w:b/>
          <w:sz w:val="28"/>
          <w:szCs w:val="28"/>
        </w:rPr>
        <w:t>References                                                                                                                          8</w:t>
      </w: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E87FDD" w:rsidRDefault="00E87FDD" w:rsidP="00A54976">
      <w:pPr>
        <w:jc w:val="both"/>
        <w:rPr>
          <w:b/>
          <w:sz w:val="28"/>
          <w:szCs w:val="28"/>
        </w:rPr>
      </w:pPr>
    </w:p>
    <w:p w:rsidR="00A54976" w:rsidRDefault="00A54976" w:rsidP="00A54976">
      <w:pPr>
        <w:jc w:val="both"/>
        <w:rPr>
          <w:b/>
          <w:sz w:val="28"/>
          <w:szCs w:val="28"/>
        </w:rPr>
      </w:pPr>
      <w:r>
        <w:rPr>
          <w:b/>
          <w:sz w:val="28"/>
          <w:szCs w:val="28"/>
        </w:rPr>
        <w:t>Introduction</w:t>
      </w:r>
    </w:p>
    <w:p w:rsidR="00FF1871" w:rsidRDefault="00A54976" w:rsidP="00A54976">
      <w:pPr>
        <w:jc w:val="both"/>
        <w:rPr>
          <w:sz w:val="28"/>
          <w:szCs w:val="28"/>
        </w:rPr>
      </w:pPr>
      <w:r>
        <w:rPr>
          <w:sz w:val="28"/>
          <w:szCs w:val="28"/>
        </w:rPr>
        <w:tab/>
        <w:t>Technology’s development is a big help in conducting virtual learning environment process for both sides, either if it is for teaching or for learning. During the years, the technology has been improved from all of the perspectives and implemented in most of the areas of activity. Introducing the modern technology into the learning process was just a matter of time and it first started by being able to access books online, watching videos that could help you for personal de</w:t>
      </w:r>
      <w:r w:rsidR="00FF1871">
        <w:rPr>
          <w:sz w:val="28"/>
          <w:szCs w:val="28"/>
        </w:rPr>
        <w:t xml:space="preserve">velopment or career development or </w:t>
      </w:r>
      <w:r>
        <w:rPr>
          <w:sz w:val="28"/>
          <w:szCs w:val="28"/>
        </w:rPr>
        <w:t>doing some courses online. Nowadays, in the pandemic crisis’ context, introducing the virtual learning in the universities was a must</w:t>
      </w:r>
      <w:r w:rsidR="00FF1871">
        <w:rPr>
          <w:sz w:val="28"/>
          <w:szCs w:val="28"/>
        </w:rPr>
        <w:t xml:space="preserve">. </w:t>
      </w:r>
    </w:p>
    <w:p w:rsidR="00FF1871" w:rsidRDefault="00FF1871" w:rsidP="00FF1871">
      <w:pPr>
        <w:ind w:firstLine="720"/>
        <w:jc w:val="both"/>
        <w:rPr>
          <w:sz w:val="28"/>
          <w:szCs w:val="28"/>
        </w:rPr>
      </w:pPr>
    </w:p>
    <w:p w:rsidR="00FF1871" w:rsidRPr="00FF1871" w:rsidRDefault="00FF1871" w:rsidP="00FF1871">
      <w:pPr>
        <w:jc w:val="both"/>
        <w:rPr>
          <w:b/>
          <w:sz w:val="28"/>
          <w:szCs w:val="28"/>
        </w:rPr>
      </w:pPr>
      <w:r w:rsidRPr="00FF1871">
        <w:rPr>
          <w:b/>
          <w:sz w:val="28"/>
          <w:szCs w:val="28"/>
        </w:rPr>
        <w:t>Rationale</w:t>
      </w:r>
    </w:p>
    <w:p w:rsidR="00A54976" w:rsidRDefault="00FF1871" w:rsidP="00FF1871">
      <w:pPr>
        <w:ind w:firstLine="720"/>
        <w:jc w:val="both"/>
        <w:rPr>
          <w:sz w:val="28"/>
          <w:szCs w:val="28"/>
        </w:rPr>
      </w:pPr>
      <w:r>
        <w:rPr>
          <w:sz w:val="28"/>
          <w:szCs w:val="28"/>
        </w:rPr>
        <w:t xml:space="preserve">If in the beginning of the pandemic were just a part of students and teachers that couldn’t attend universities and the courses was delayed, later on, with the national lockdown, this problem was everywhere. So, </w:t>
      </w:r>
      <w:proofErr w:type="spellStart"/>
      <w:r>
        <w:rPr>
          <w:sz w:val="28"/>
          <w:szCs w:val="28"/>
        </w:rPr>
        <w:t>to</w:t>
      </w:r>
      <w:proofErr w:type="spellEnd"/>
      <w:r>
        <w:rPr>
          <w:sz w:val="28"/>
          <w:szCs w:val="28"/>
        </w:rPr>
        <w:t xml:space="preserve"> be able to conduct courses and to continue studies, University of Trinity Saint David decided to introduce the virtual learning environment as part of the teaching and learning process. This way, everyone is safe, but at least could continue somehow a by doing normal daily activities as working, for teachers, and studying, for students.</w:t>
      </w:r>
    </w:p>
    <w:p w:rsidR="00FF1871" w:rsidRDefault="00FF1871" w:rsidP="00FF1871">
      <w:pPr>
        <w:jc w:val="both"/>
        <w:rPr>
          <w:sz w:val="28"/>
          <w:szCs w:val="28"/>
        </w:rPr>
      </w:pPr>
    </w:p>
    <w:p w:rsidR="00FF1871" w:rsidRDefault="00FF1871" w:rsidP="00FF1871">
      <w:pPr>
        <w:jc w:val="both"/>
        <w:rPr>
          <w:b/>
          <w:sz w:val="28"/>
          <w:szCs w:val="28"/>
        </w:rPr>
      </w:pPr>
      <w:r w:rsidRPr="00FF1871">
        <w:rPr>
          <w:b/>
          <w:sz w:val="28"/>
          <w:szCs w:val="28"/>
        </w:rPr>
        <w:t>Research Objectives</w:t>
      </w:r>
    </w:p>
    <w:p w:rsidR="00FF1871" w:rsidRDefault="00FF1871" w:rsidP="00FF1871">
      <w:pPr>
        <w:jc w:val="both"/>
        <w:rPr>
          <w:sz w:val="28"/>
          <w:szCs w:val="28"/>
        </w:rPr>
      </w:pPr>
      <w:r>
        <w:rPr>
          <w:b/>
          <w:sz w:val="28"/>
          <w:szCs w:val="28"/>
        </w:rPr>
        <w:tab/>
      </w:r>
      <w:r w:rsidRPr="00FF1871">
        <w:rPr>
          <w:sz w:val="28"/>
          <w:szCs w:val="28"/>
        </w:rPr>
        <w:t xml:space="preserve">My main </w:t>
      </w:r>
      <w:r>
        <w:rPr>
          <w:sz w:val="28"/>
          <w:szCs w:val="28"/>
        </w:rPr>
        <w:t>research objectives in this report are to identify the importance of virtual learning environment for the students at University of Trinity Saint David, to evaluate t</w:t>
      </w:r>
      <w:r w:rsidR="00C6024E">
        <w:rPr>
          <w:sz w:val="28"/>
          <w:szCs w:val="28"/>
        </w:rPr>
        <w:t>he best way</w:t>
      </w:r>
      <w:r w:rsidR="001A6194">
        <w:rPr>
          <w:sz w:val="28"/>
          <w:szCs w:val="28"/>
        </w:rPr>
        <w:t xml:space="preserve"> of using the gadgets and devices</w:t>
      </w:r>
      <w:r w:rsidR="00C6024E">
        <w:rPr>
          <w:sz w:val="28"/>
          <w:szCs w:val="28"/>
        </w:rPr>
        <w:t xml:space="preserve"> for students </w:t>
      </w:r>
      <w:r w:rsidR="001A6194">
        <w:rPr>
          <w:sz w:val="28"/>
          <w:szCs w:val="28"/>
        </w:rPr>
        <w:t xml:space="preserve">from </w:t>
      </w:r>
      <w:r w:rsidR="00C6024E">
        <w:rPr>
          <w:sz w:val="28"/>
          <w:szCs w:val="28"/>
        </w:rPr>
        <w:t>University of Trinity Saint David</w:t>
      </w:r>
      <w:r w:rsidR="00C6024E">
        <w:rPr>
          <w:sz w:val="28"/>
          <w:szCs w:val="28"/>
        </w:rPr>
        <w:t xml:space="preserve"> and to search for solutions where the tools used for the virtual learning environment within the learning process at University of Wales Trinity Saint David can be improved.</w:t>
      </w:r>
    </w:p>
    <w:p w:rsidR="00C6024E" w:rsidRDefault="00C6024E" w:rsidP="00FF1871">
      <w:pPr>
        <w:jc w:val="both"/>
        <w:rPr>
          <w:sz w:val="28"/>
          <w:szCs w:val="28"/>
        </w:rPr>
      </w:pPr>
    </w:p>
    <w:p w:rsidR="00C6024E" w:rsidRDefault="00C6024E" w:rsidP="00FF1871">
      <w:pPr>
        <w:jc w:val="both"/>
        <w:rPr>
          <w:b/>
          <w:sz w:val="28"/>
          <w:szCs w:val="28"/>
        </w:rPr>
      </w:pPr>
      <w:r w:rsidRPr="00C6024E">
        <w:rPr>
          <w:b/>
          <w:sz w:val="28"/>
          <w:szCs w:val="28"/>
        </w:rPr>
        <w:t xml:space="preserve">Literature Review </w:t>
      </w:r>
    </w:p>
    <w:p w:rsidR="005117DC" w:rsidRPr="00E87FDD" w:rsidRDefault="005117DC" w:rsidP="00FF1871">
      <w:pPr>
        <w:jc w:val="both"/>
        <w:rPr>
          <w:b/>
          <w:sz w:val="28"/>
          <w:szCs w:val="28"/>
          <w:u w:val="single"/>
        </w:rPr>
      </w:pPr>
      <w:r w:rsidRPr="00E87FDD">
        <w:rPr>
          <w:b/>
          <w:sz w:val="28"/>
          <w:szCs w:val="28"/>
          <w:u w:val="single"/>
        </w:rPr>
        <w:t xml:space="preserve">Participant observation </w:t>
      </w:r>
    </w:p>
    <w:p w:rsidR="005117DC" w:rsidRDefault="005117DC" w:rsidP="005117DC">
      <w:pPr>
        <w:ind w:firstLine="720"/>
        <w:jc w:val="both"/>
        <w:rPr>
          <w:sz w:val="28"/>
          <w:szCs w:val="28"/>
        </w:rPr>
      </w:pPr>
      <w:r>
        <w:rPr>
          <w:sz w:val="28"/>
          <w:szCs w:val="28"/>
        </w:rPr>
        <w:t>According to</w:t>
      </w:r>
      <w:r w:rsidR="00FA7F02">
        <w:rPr>
          <w:sz w:val="28"/>
          <w:szCs w:val="28"/>
        </w:rPr>
        <w:t xml:space="preserve"> Bell, J. and Waters, S.,</w:t>
      </w:r>
      <w:r>
        <w:rPr>
          <w:sz w:val="28"/>
          <w:szCs w:val="28"/>
        </w:rPr>
        <w:t xml:space="preserve"> participant observation involves the researcher taking part into the daily activities of an individual (student), in a group or in a community. The researcher should listen, observe, question and try to understand the group of people involved in the research process. Participant observation data can be very valuable and it is not an easy method to perform and </w:t>
      </w:r>
      <w:proofErr w:type="spellStart"/>
      <w:r>
        <w:rPr>
          <w:sz w:val="28"/>
          <w:szCs w:val="28"/>
        </w:rPr>
        <w:t>analyse</w:t>
      </w:r>
      <w:proofErr w:type="spellEnd"/>
      <w:r>
        <w:rPr>
          <w:sz w:val="28"/>
          <w:szCs w:val="28"/>
        </w:rPr>
        <w:t xml:space="preserve">, but if it is performed well, it could be very helpful in understanding human actions and ways of viewing things, </w:t>
      </w:r>
    </w:p>
    <w:p w:rsidR="005117DC" w:rsidRPr="00E87FDD" w:rsidRDefault="005117DC" w:rsidP="00FF1871">
      <w:pPr>
        <w:jc w:val="both"/>
        <w:rPr>
          <w:sz w:val="28"/>
          <w:szCs w:val="28"/>
          <w:u w:val="single"/>
        </w:rPr>
      </w:pPr>
      <w:r w:rsidRPr="00E87FDD">
        <w:rPr>
          <w:b/>
          <w:sz w:val="28"/>
          <w:szCs w:val="28"/>
          <w:u w:val="single"/>
        </w:rPr>
        <w:t>Structured observation and keeping records</w:t>
      </w:r>
    </w:p>
    <w:p w:rsidR="005117DC" w:rsidRDefault="005117DC" w:rsidP="00FF1871">
      <w:pPr>
        <w:jc w:val="both"/>
        <w:rPr>
          <w:sz w:val="28"/>
          <w:szCs w:val="28"/>
        </w:rPr>
      </w:pPr>
      <w:r>
        <w:rPr>
          <w:b/>
          <w:sz w:val="28"/>
          <w:szCs w:val="28"/>
        </w:rPr>
        <w:tab/>
      </w:r>
      <w:r w:rsidR="00DD3E68">
        <w:rPr>
          <w:sz w:val="28"/>
          <w:szCs w:val="28"/>
        </w:rPr>
        <w:t>According</w:t>
      </w:r>
      <w:r w:rsidR="00565036">
        <w:rPr>
          <w:sz w:val="28"/>
          <w:szCs w:val="28"/>
        </w:rPr>
        <w:t xml:space="preserve"> to</w:t>
      </w:r>
      <w:r w:rsidR="00DD3E68" w:rsidRPr="00DD3E68">
        <w:rPr>
          <w:sz w:val="28"/>
          <w:szCs w:val="28"/>
        </w:rPr>
        <w:t xml:space="preserve"> </w:t>
      </w:r>
      <w:r w:rsidR="00DD3E68">
        <w:rPr>
          <w:sz w:val="28"/>
          <w:szCs w:val="28"/>
        </w:rPr>
        <w:t xml:space="preserve">Bell, J. and Waters, S., </w:t>
      </w:r>
      <w:r w:rsidR="00DD3E68">
        <w:rPr>
          <w:sz w:val="28"/>
          <w:szCs w:val="28"/>
        </w:rPr>
        <w:t>t</w:t>
      </w:r>
      <w:r>
        <w:rPr>
          <w:sz w:val="28"/>
          <w:szCs w:val="28"/>
        </w:rPr>
        <w:t>he structure observation is also considered to be subjective and the researcher has the hypothesis already formulated. The role of the researcher is</w:t>
      </w:r>
      <w:r w:rsidR="0089234C">
        <w:rPr>
          <w:sz w:val="28"/>
          <w:szCs w:val="28"/>
        </w:rPr>
        <w:t xml:space="preserve"> </w:t>
      </w:r>
      <w:r>
        <w:rPr>
          <w:sz w:val="28"/>
          <w:szCs w:val="28"/>
        </w:rPr>
        <w:t xml:space="preserve">to observe, as a participant or not, </w:t>
      </w:r>
      <w:r w:rsidR="0089234C">
        <w:rPr>
          <w:sz w:val="28"/>
          <w:szCs w:val="28"/>
        </w:rPr>
        <w:t xml:space="preserve">and to record all of the information he could get from his position. </w:t>
      </w:r>
    </w:p>
    <w:p w:rsidR="0089234C" w:rsidRDefault="0089234C" w:rsidP="00FF1871">
      <w:pPr>
        <w:jc w:val="both"/>
        <w:rPr>
          <w:sz w:val="28"/>
          <w:szCs w:val="28"/>
        </w:rPr>
      </w:pPr>
    </w:p>
    <w:p w:rsidR="0089234C" w:rsidRPr="00E87FDD" w:rsidRDefault="0089234C" w:rsidP="00FF1871">
      <w:pPr>
        <w:jc w:val="both"/>
        <w:rPr>
          <w:b/>
          <w:sz w:val="28"/>
          <w:szCs w:val="28"/>
          <w:u w:val="single"/>
        </w:rPr>
      </w:pPr>
      <w:r w:rsidRPr="00E87FDD">
        <w:rPr>
          <w:b/>
          <w:sz w:val="28"/>
          <w:szCs w:val="28"/>
          <w:u w:val="single"/>
        </w:rPr>
        <w:t>Recording behavior</w:t>
      </w:r>
    </w:p>
    <w:p w:rsidR="0089234C" w:rsidRDefault="0089234C" w:rsidP="00FF1871">
      <w:pPr>
        <w:jc w:val="both"/>
        <w:rPr>
          <w:sz w:val="28"/>
          <w:szCs w:val="28"/>
        </w:rPr>
      </w:pPr>
      <w:r>
        <w:rPr>
          <w:sz w:val="28"/>
          <w:szCs w:val="28"/>
        </w:rPr>
        <w:tab/>
        <w:t xml:space="preserve">According to R.F. Bales (1950), recording behavior is a very common method and is based on a process of interaction. He created a method of classification under some codes from one to twelve that helped the researcher to record the behavior of the individuals. </w:t>
      </w:r>
    </w:p>
    <w:p w:rsidR="0089234C" w:rsidRDefault="0089234C" w:rsidP="00FF1871">
      <w:pPr>
        <w:jc w:val="both"/>
        <w:rPr>
          <w:sz w:val="28"/>
          <w:szCs w:val="28"/>
        </w:rPr>
      </w:pPr>
      <w:r>
        <w:rPr>
          <w:sz w:val="28"/>
          <w:szCs w:val="28"/>
        </w:rPr>
        <w:tab/>
        <w:t xml:space="preserve">In 1970, Flanders structured a different way of classification, under 10 categories for observing the teacher-student relationship and </w:t>
      </w:r>
      <w:proofErr w:type="gramStart"/>
      <w:r>
        <w:rPr>
          <w:sz w:val="28"/>
          <w:szCs w:val="28"/>
        </w:rPr>
        <w:t>behavior, that</w:t>
      </w:r>
      <w:proofErr w:type="gramEnd"/>
      <w:r>
        <w:rPr>
          <w:sz w:val="28"/>
          <w:szCs w:val="28"/>
        </w:rPr>
        <w:t xml:space="preserve"> took place in the classes. The observer was meant to record every three seconds what was happening in the class and to write down the correct number. The observations were meant to be recorded every three second so the information provided could be as much accurate as possible.</w:t>
      </w:r>
    </w:p>
    <w:p w:rsidR="00565036" w:rsidRDefault="00565036" w:rsidP="00FF1871">
      <w:pPr>
        <w:jc w:val="both"/>
        <w:rPr>
          <w:sz w:val="28"/>
          <w:szCs w:val="28"/>
        </w:rPr>
      </w:pPr>
    </w:p>
    <w:p w:rsidR="00565036" w:rsidRDefault="00565036" w:rsidP="00FF1871">
      <w:pPr>
        <w:jc w:val="both"/>
        <w:rPr>
          <w:sz w:val="28"/>
          <w:szCs w:val="28"/>
        </w:rPr>
      </w:pPr>
      <w:r w:rsidRPr="00565036">
        <w:rPr>
          <w:b/>
          <w:sz w:val="28"/>
          <w:szCs w:val="28"/>
        </w:rPr>
        <w:t>Interpreting the Evidence and Reporting the Findings</w:t>
      </w:r>
      <w:r>
        <w:rPr>
          <w:sz w:val="28"/>
          <w:szCs w:val="28"/>
        </w:rPr>
        <w:t xml:space="preserve"> </w:t>
      </w:r>
    </w:p>
    <w:p w:rsidR="00565036" w:rsidRPr="0089234C" w:rsidRDefault="00565036" w:rsidP="00FF1871">
      <w:pPr>
        <w:jc w:val="both"/>
        <w:rPr>
          <w:sz w:val="28"/>
          <w:szCs w:val="28"/>
        </w:rPr>
      </w:pPr>
      <w:r>
        <w:rPr>
          <w:sz w:val="28"/>
          <w:szCs w:val="28"/>
        </w:rPr>
        <w:tab/>
        <w:t xml:space="preserve">The data collected from questionnaires, interviews </w:t>
      </w:r>
      <w:proofErr w:type="gramStart"/>
      <w:r>
        <w:rPr>
          <w:sz w:val="28"/>
          <w:szCs w:val="28"/>
        </w:rPr>
        <w:t>and  check</w:t>
      </w:r>
      <w:proofErr w:type="gramEnd"/>
      <w:r>
        <w:rPr>
          <w:sz w:val="28"/>
          <w:szCs w:val="28"/>
        </w:rPr>
        <w:t xml:space="preserve">-lists has to be recorded, </w:t>
      </w:r>
      <w:proofErr w:type="spellStart"/>
      <w:r>
        <w:rPr>
          <w:sz w:val="28"/>
          <w:szCs w:val="28"/>
        </w:rPr>
        <w:t>analysed</w:t>
      </w:r>
      <w:proofErr w:type="spellEnd"/>
      <w:r>
        <w:rPr>
          <w:sz w:val="28"/>
          <w:szCs w:val="28"/>
        </w:rPr>
        <w:t xml:space="preserve"> and interpreted afterwards. The researcher is always looking to categorize information, to interpret it, find similarities and differences or pieces of information with particular significance. Michael Youngman (1982, 1994) considered that questionnaires are very helpful in identifying</w:t>
      </w:r>
      <w:r w:rsidR="00C103F6">
        <w:rPr>
          <w:sz w:val="28"/>
          <w:szCs w:val="28"/>
        </w:rPr>
        <w:t xml:space="preserve"> different types of questions and to find ways of </w:t>
      </w:r>
      <w:proofErr w:type="spellStart"/>
      <w:r w:rsidR="00C103F6">
        <w:rPr>
          <w:sz w:val="28"/>
          <w:szCs w:val="28"/>
        </w:rPr>
        <w:t>analysing</w:t>
      </w:r>
      <w:proofErr w:type="spellEnd"/>
      <w:r w:rsidR="00C103F6">
        <w:rPr>
          <w:sz w:val="28"/>
          <w:szCs w:val="28"/>
        </w:rPr>
        <w:t xml:space="preserve"> responses. There are seven </w:t>
      </w:r>
      <w:proofErr w:type="spellStart"/>
      <w:r w:rsidR="00C103F6">
        <w:rPr>
          <w:sz w:val="28"/>
          <w:szCs w:val="28"/>
        </w:rPr>
        <w:t>tyoes</w:t>
      </w:r>
      <w:proofErr w:type="spellEnd"/>
      <w:r w:rsidR="00C103F6">
        <w:rPr>
          <w:sz w:val="28"/>
          <w:szCs w:val="28"/>
        </w:rPr>
        <w:t xml:space="preserve"> of questions, such as list, category, quantity, ranking, grid, scale and verbal and for all of them the responses should be interpreted and </w:t>
      </w:r>
      <w:proofErr w:type="spellStart"/>
      <w:r w:rsidR="00C103F6">
        <w:rPr>
          <w:sz w:val="28"/>
          <w:szCs w:val="28"/>
        </w:rPr>
        <w:t>analysed</w:t>
      </w:r>
      <w:proofErr w:type="spellEnd"/>
      <w:r w:rsidR="00C103F6">
        <w:rPr>
          <w:sz w:val="28"/>
          <w:szCs w:val="28"/>
        </w:rPr>
        <w:t xml:space="preserve"> for an accurate result of the questionnaire response.  </w:t>
      </w:r>
      <w:r>
        <w:rPr>
          <w:sz w:val="28"/>
          <w:szCs w:val="28"/>
        </w:rPr>
        <w:t xml:space="preserve">  </w:t>
      </w:r>
    </w:p>
    <w:p w:rsidR="00FA7F02" w:rsidRDefault="00FA7F02" w:rsidP="000C020D">
      <w:pPr>
        <w:jc w:val="both"/>
        <w:rPr>
          <w:b/>
          <w:sz w:val="28"/>
          <w:szCs w:val="28"/>
        </w:rPr>
      </w:pPr>
    </w:p>
    <w:p w:rsidR="000C020D" w:rsidRDefault="000C020D" w:rsidP="000C020D">
      <w:pPr>
        <w:jc w:val="both"/>
        <w:rPr>
          <w:b/>
          <w:sz w:val="28"/>
          <w:szCs w:val="28"/>
        </w:rPr>
      </w:pPr>
      <w:r w:rsidRPr="000C020D">
        <w:rPr>
          <w:b/>
          <w:sz w:val="28"/>
          <w:szCs w:val="28"/>
        </w:rPr>
        <w:t>Results/findings analysis and discussion</w:t>
      </w:r>
    </w:p>
    <w:p w:rsidR="00FA7F02" w:rsidRPr="00FA7F02" w:rsidRDefault="00FA7F02" w:rsidP="000C020D">
      <w:pPr>
        <w:jc w:val="both"/>
        <w:rPr>
          <w:sz w:val="28"/>
          <w:szCs w:val="28"/>
        </w:rPr>
      </w:pPr>
      <w:r>
        <w:rPr>
          <w:sz w:val="28"/>
          <w:szCs w:val="28"/>
        </w:rPr>
        <w:tab/>
        <w:t xml:space="preserve">After all the data is collected, the results are </w:t>
      </w:r>
      <w:proofErr w:type="spellStart"/>
      <w:r>
        <w:rPr>
          <w:sz w:val="28"/>
          <w:szCs w:val="28"/>
        </w:rPr>
        <w:t>analysed</w:t>
      </w:r>
      <w:proofErr w:type="spellEnd"/>
      <w:r>
        <w:rPr>
          <w:sz w:val="28"/>
          <w:szCs w:val="28"/>
        </w:rPr>
        <w:t xml:space="preserve"> and categorized. Following this, there is written a report based on the data collected, which should bring as much accurate information as possible. After the final report is written, </w:t>
      </w:r>
      <w:proofErr w:type="gramStart"/>
      <w:r>
        <w:rPr>
          <w:sz w:val="28"/>
          <w:szCs w:val="28"/>
        </w:rPr>
        <w:t>the could</w:t>
      </w:r>
      <w:proofErr w:type="gramEnd"/>
      <w:r>
        <w:rPr>
          <w:sz w:val="28"/>
          <w:szCs w:val="28"/>
        </w:rPr>
        <w:t xml:space="preserve"> be formulated different opinions and discussion subjects about the topics and the final outcome. The researcher should not be subjective and use all the information available and relevant. </w:t>
      </w:r>
    </w:p>
    <w:p w:rsidR="000C020D" w:rsidRDefault="000C020D" w:rsidP="000C020D">
      <w:pPr>
        <w:jc w:val="both"/>
        <w:rPr>
          <w:b/>
          <w:sz w:val="28"/>
          <w:szCs w:val="28"/>
        </w:rPr>
      </w:pPr>
      <w:r>
        <w:rPr>
          <w:b/>
          <w:sz w:val="28"/>
          <w:szCs w:val="28"/>
        </w:rPr>
        <w:t xml:space="preserve">Primary data analysis </w:t>
      </w:r>
    </w:p>
    <w:p w:rsidR="000C020D" w:rsidRPr="000C020D" w:rsidRDefault="000C020D" w:rsidP="000C020D">
      <w:pPr>
        <w:jc w:val="both"/>
        <w:rPr>
          <w:sz w:val="28"/>
          <w:szCs w:val="28"/>
        </w:rPr>
      </w:pPr>
      <w:r>
        <w:rPr>
          <w:sz w:val="28"/>
          <w:szCs w:val="28"/>
        </w:rPr>
        <w:t>Total respondents – 11</w:t>
      </w:r>
    </w:p>
    <w:p w:rsidR="000C020D" w:rsidRPr="000C020D" w:rsidRDefault="000C020D" w:rsidP="000C020D">
      <w:pPr>
        <w:pStyle w:val="ListParagraph"/>
        <w:numPr>
          <w:ilvl w:val="0"/>
          <w:numId w:val="1"/>
        </w:numPr>
        <w:jc w:val="both"/>
        <w:rPr>
          <w:b/>
          <w:sz w:val="28"/>
          <w:szCs w:val="28"/>
        </w:rPr>
      </w:pPr>
      <w:r>
        <w:rPr>
          <w:sz w:val="28"/>
          <w:szCs w:val="28"/>
        </w:rPr>
        <w:t>How important is the technology in your life?</w:t>
      </w:r>
    </w:p>
    <w:p w:rsidR="000C020D" w:rsidRDefault="000C020D" w:rsidP="000C020D">
      <w:pPr>
        <w:pStyle w:val="ListParagraph"/>
        <w:numPr>
          <w:ilvl w:val="0"/>
          <w:numId w:val="2"/>
        </w:numPr>
        <w:jc w:val="both"/>
        <w:rPr>
          <w:sz w:val="28"/>
          <w:szCs w:val="28"/>
        </w:rPr>
      </w:pPr>
      <w:r>
        <w:rPr>
          <w:sz w:val="28"/>
          <w:szCs w:val="28"/>
        </w:rPr>
        <w:t>Very important -7 answers (64%)</w:t>
      </w:r>
    </w:p>
    <w:p w:rsidR="000C020D" w:rsidRDefault="000C020D" w:rsidP="000C020D">
      <w:pPr>
        <w:pStyle w:val="ListParagraph"/>
        <w:numPr>
          <w:ilvl w:val="0"/>
          <w:numId w:val="2"/>
        </w:numPr>
        <w:jc w:val="both"/>
        <w:rPr>
          <w:sz w:val="28"/>
          <w:szCs w:val="28"/>
        </w:rPr>
      </w:pPr>
      <w:r>
        <w:rPr>
          <w:sz w:val="28"/>
          <w:szCs w:val="28"/>
        </w:rPr>
        <w:t>Somewhat important – 4 answers (36%)</w:t>
      </w:r>
    </w:p>
    <w:p w:rsidR="000C020D" w:rsidRDefault="000C020D" w:rsidP="000C020D">
      <w:pPr>
        <w:pStyle w:val="ListParagraph"/>
        <w:numPr>
          <w:ilvl w:val="0"/>
          <w:numId w:val="2"/>
        </w:numPr>
        <w:jc w:val="both"/>
        <w:rPr>
          <w:sz w:val="28"/>
          <w:szCs w:val="28"/>
        </w:rPr>
      </w:pPr>
      <w:r>
        <w:rPr>
          <w:sz w:val="28"/>
          <w:szCs w:val="28"/>
        </w:rPr>
        <w:t xml:space="preserve">Not important at all – 0 answers </w:t>
      </w:r>
    </w:p>
    <w:p w:rsidR="000C020D" w:rsidRPr="00DD3E68" w:rsidRDefault="00DD3E68" w:rsidP="00DD3E68">
      <w:pPr>
        <w:jc w:val="both"/>
        <w:rPr>
          <w:sz w:val="28"/>
          <w:szCs w:val="28"/>
        </w:rPr>
      </w:pPr>
      <w:r>
        <w:rPr>
          <w:sz w:val="28"/>
          <w:szCs w:val="28"/>
        </w:rPr>
        <w:t xml:space="preserve">Seven out of eleven from the students in my group, that responded, considered that the technology is playing an important role in their lives. </w:t>
      </w:r>
    </w:p>
    <w:p w:rsidR="000C020D" w:rsidRDefault="000C020D" w:rsidP="000C020D">
      <w:pPr>
        <w:pStyle w:val="ListParagraph"/>
        <w:numPr>
          <w:ilvl w:val="0"/>
          <w:numId w:val="1"/>
        </w:numPr>
        <w:jc w:val="both"/>
        <w:rPr>
          <w:sz w:val="28"/>
          <w:szCs w:val="28"/>
        </w:rPr>
      </w:pPr>
      <w:r>
        <w:rPr>
          <w:sz w:val="28"/>
          <w:szCs w:val="28"/>
        </w:rPr>
        <w:lastRenderedPageBreak/>
        <w:t>What do you use technology for?</w:t>
      </w:r>
    </w:p>
    <w:p w:rsidR="000C020D" w:rsidRDefault="000C020D" w:rsidP="000C020D">
      <w:pPr>
        <w:pStyle w:val="ListParagraph"/>
        <w:numPr>
          <w:ilvl w:val="0"/>
          <w:numId w:val="3"/>
        </w:numPr>
        <w:jc w:val="both"/>
        <w:rPr>
          <w:sz w:val="28"/>
          <w:szCs w:val="28"/>
        </w:rPr>
      </w:pPr>
      <w:r>
        <w:rPr>
          <w:sz w:val="28"/>
          <w:szCs w:val="28"/>
        </w:rPr>
        <w:t>Social -8 answers (31%)</w:t>
      </w:r>
    </w:p>
    <w:p w:rsidR="000C020D" w:rsidRDefault="000C020D" w:rsidP="000C020D">
      <w:pPr>
        <w:pStyle w:val="ListParagraph"/>
        <w:numPr>
          <w:ilvl w:val="0"/>
          <w:numId w:val="3"/>
        </w:numPr>
        <w:jc w:val="both"/>
        <w:rPr>
          <w:sz w:val="28"/>
          <w:szCs w:val="28"/>
        </w:rPr>
      </w:pPr>
      <w:r>
        <w:rPr>
          <w:sz w:val="28"/>
          <w:szCs w:val="28"/>
        </w:rPr>
        <w:t xml:space="preserve">Work – 7 answers (27%) </w:t>
      </w:r>
    </w:p>
    <w:p w:rsidR="000C020D" w:rsidRPr="000C020D" w:rsidRDefault="000C020D" w:rsidP="000C020D">
      <w:pPr>
        <w:pStyle w:val="ListParagraph"/>
        <w:numPr>
          <w:ilvl w:val="0"/>
          <w:numId w:val="3"/>
        </w:numPr>
        <w:jc w:val="both"/>
        <w:rPr>
          <w:sz w:val="28"/>
          <w:szCs w:val="28"/>
        </w:rPr>
      </w:pPr>
      <w:r>
        <w:rPr>
          <w:sz w:val="28"/>
          <w:szCs w:val="28"/>
        </w:rPr>
        <w:t>Studies – 11 answers (42%)</w:t>
      </w:r>
    </w:p>
    <w:p w:rsidR="000C020D" w:rsidRDefault="00DD3E68" w:rsidP="001A6194">
      <w:pPr>
        <w:jc w:val="both"/>
        <w:rPr>
          <w:sz w:val="28"/>
          <w:szCs w:val="28"/>
        </w:rPr>
      </w:pPr>
      <w:r>
        <w:rPr>
          <w:sz w:val="28"/>
          <w:szCs w:val="28"/>
        </w:rPr>
        <w:t xml:space="preserve">Eleven out of eleven from my colleagues that have responded to my questionnaire </w:t>
      </w:r>
      <w:proofErr w:type="gramStart"/>
      <w:r>
        <w:rPr>
          <w:sz w:val="28"/>
          <w:szCs w:val="28"/>
        </w:rPr>
        <w:t>are</w:t>
      </w:r>
      <w:proofErr w:type="gramEnd"/>
      <w:r>
        <w:rPr>
          <w:sz w:val="28"/>
          <w:szCs w:val="28"/>
        </w:rPr>
        <w:t xml:space="preserve"> using technology mostly for studies, which reflects a good influence of the virtual learning environment and a progress in starting to be used more and more.</w:t>
      </w:r>
    </w:p>
    <w:p w:rsidR="001A6194" w:rsidRDefault="001A6194" w:rsidP="001A6194">
      <w:pPr>
        <w:pStyle w:val="ListParagraph"/>
        <w:numPr>
          <w:ilvl w:val="0"/>
          <w:numId w:val="1"/>
        </w:numPr>
        <w:jc w:val="both"/>
        <w:rPr>
          <w:sz w:val="28"/>
          <w:szCs w:val="28"/>
        </w:rPr>
      </w:pPr>
      <w:r>
        <w:rPr>
          <w:sz w:val="28"/>
          <w:szCs w:val="28"/>
        </w:rPr>
        <w:t>Do you think the way technology developed is a good or bad thing?</w:t>
      </w:r>
    </w:p>
    <w:p w:rsidR="001A6194" w:rsidRDefault="001A6194" w:rsidP="001A6194">
      <w:pPr>
        <w:pStyle w:val="ListParagraph"/>
        <w:numPr>
          <w:ilvl w:val="0"/>
          <w:numId w:val="4"/>
        </w:numPr>
        <w:jc w:val="both"/>
        <w:rPr>
          <w:sz w:val="28"/>
          <w:szCs w:val="28"/>
        </w:rPr>
      </w:pPr>
      <w:r>
        <w:rPr>
          <w:sz w:val="28"/>
          <w:szCs w:val="28"/>
        </w:rPr>
        <w:t>Good – 11 answers (100%)</w:t>
      </w:r>
    </w:p>
    <w:p w:rsidR="001A6194" w:rsidRDefault="001A6194" w:rsidP="001A6194">
      <w:pPr>
        <w:pStyle w:val="ListParagraph"/>
        <w:numPr>
          <w:ilvl w:val="0"/>
          <w:numId w:val="4"/>
        </w:numPr>
        <w:jc w:val="both"/>
        <w:rPr>
          <w:sz w:val="28"/>
          <w:szCs w:val="28"/>
        </w:rPr>
      </w:pPr>
      <w:r>
        <w:rPr>
          <w:sz w:val="28"/>
          <w:szCs w:val="28"/>
        </w:rPr>
        <w:t xml:space="preserve">Bad – 0 </w:t>
      </w:r>
      <w:proofErr w:type="gramStart"/>
      <w:r>
        <w:rPr>
          <w:sz w:val="28"/>
          <w:szCs w:val="28"/>
        </w:rPr>
        <w:t>answers  (</w:t>
      </w:r>
      <w:proofErr w:type="gramEnd"/>
      <w:r>
        <w:rPr>
          <w:sz w:val="28"/>
          <w:szCs w:val="28"/>
        </w:rPr>
        <w:t>0%)</w:t>
      </w:r>
    </w:p>
    <w:p w:rsidR="001A6194" w:rsidRDefault="00DD3E68" w:rsidP="001A6194">
      <w:pPr>
        <w:jc w:val="both"/>
        <w:rPr>
          <w:sz w:val="28"/>
          <w:szCs w:val="28"/>
        </w:rPr>
      </w:pPr>
      <w:r>
        <w:rPr>
          <w:sz w:val="28"/>
          <w:szCs w:val="28"/>
        </w:rPr>
        <w:t xml:space="preserve">All of my colleagues that responded to my research considered that technology is developing in a good way and brings good facilities to our lives and day by day activities. </w:t>
      </w:r>
    </w:p>
    <w:p w:rsidR="001A6194" w:rsidRDefault="001A6194" w:rsidP="001A6194">
      <w:pPr>
        <w:pStyle w:val="ListParagraph"/>
        <w:numPr>
          <w:ilvl w:val="0"/>
          <w:numId w:val="1"/>
        </w:numPr>
        <w:jc w:val="both"/>
        <w:rPr>
          <w:sz w:val="28"/>
          <w:szCs w:val="28"/>
        </w:rPr>
      </w:pPr>
      <w:r>
        <w:rPr>
          <w:sz w:val="28"/>
          <w:szCs w:val="28"/>
        </w:rPr>
        <w:t xml:space="preserve">What gadget and devices do you use on a daily basis? </w:t>
      </w:r>
    </w:p>
    <w:p w:rsidR="001A6194" w:rsidRDefault="001A6194" w:rsidP="001A6194">
      <w:pPr>
        <w:pStyle w:val="ListParagraph"/>
        <w:numPr>
          <w:ilvl w:val="0"/>
          <w:numId w:val="5"/>
        </w:numPr>
        <w:jc w:val="both"/>
        <w:rPr>
          <w:sz w:val="28"/>
          <w:szCs w:val="28"/>
        </w:rPr>
      </w:pPr>
      <w:r>
        <w:rPr>
          <w:sz w:val="28"/>
          <w:szCs w:val="28"/>
        </w:rPr>
        <w:t>Laptop/Computer – 4 answers (29%)</w:t>
      </w:r>
    </w:p>
    <w:p w:rsidR="001A6194" w:rsidRDefault="001A6194" w:rsidP="001A6194">
      <w:pPr>
        <w:pStyle w:val="ListParagraph"/>
        <w:numPr>
          <w:ilvl w:val="0"/>
          <w:numId w:val="5"/>
        </w:numPr>
        <w:jc w:val="both"/>
        <w:rPr>
          <w:sz w:val="28"/>
          <w:szCs w:val="28"/>
        </w:rPr>
      </w:pPr>
      <w:r>
        <w:rPr>
          <w:sz w:val="28"/>
          <w:szCs w:val="28"/>
        </w:rPr>
        <w:t>Smartphone/</w:t>
      </w:r>
      <w:proofErr w:type="gramStart"/>
      <w:r>
        <w:rPr>
          <w:sz w:val="28"/>
          <w:szCs w:val="28"/>
        </w:rPr>
        <w:t>Tablet  -</w:t>
      </w:r>
      <w:proofErr w:type="gramEnd"/>
      <w:r>
        <w:rPr>
          <w:sz w:val="28"/>
          <w:szCs w:val="28"/>
        </w:rPr>
        <w:t xml:space="preserve"> 5 answers (36%)</w:t>
      </w:r>
    </w:p>
    <w:p w:rsidR="001A6194" w:rsidRDefault="001A6194" w:rsidP="001A6194">
      <w:pPr>
        <w:pStyle w:val="ListParagraph"/>
        <w:numPr>
          <w:ilvl w:val="0"/>
          <w:numId w:val="5"/>
        </w:numPr>
        <w:jc w:val="both"/>
        <w:rPr>
          <w:sz w:val="28"/>
          <w:szCs w:val="28"/>
        </w:rPr>
      </w:pPr>
      <w:r>
        <w:rPr>
          <w:sz w:val="28"/>
          <w:szCs w:val="28"/>
        </w:rPr>
        <w:t>TV – 1 answer (7%)</w:t>
      </w:r>
    </w:p>
    <w:p w:rsidR="001A6194" w:rsidRDefault="001A6194" w:rsidP="001A6194">
      <w:pPr>
        <w:pStyle w:val="ListParagraph"/>
        <w:numPr>
          <w:ilvl w:val="0"/>
          <w:numId w:val="5"/>
        </w:numPr>
        <w:jc w:val="both"/>
        <w:rPr>
          <w:sz w:val="28"/>
          <w:szCs w:val="28"/>
        </w:rPr>
      </w:pPr>
      <w:r>
        <w:rPr>
          <w:sz w:val="28"/>
          <w:szCs w:val="28"/>
        </w:rPr>
        <w:t>All of the above (29%)</w:t>
      </w:r>
    </w:p>
    <w:p w:rsidR="001A6194" w:rsidRDefault="00DD3E68" w:rsidP="001A6194">
      <w:pPr>
        <w:jc w:val="both"/>
        <w:rPr>
          <w:sz w:val="28"/>
          <w:szCs w:val="28"/>
        </w:rPr>
      </w:pPr>
      <w:r>
        <w:rPr>
          <w:sz w:val="28"/>
          <w:szCs w:val="28"/>
        </w:rPr>
        <w:t xml:space="preserve">Most of my respondents confirmed that the smartphone or the tablet is the gadget that they use the most as it is more accessible, easier to be used, more comfortable to handle and have an easier way to access the applications needed </w:t>
      </w:r>
    </w:p>
    <w:p w:rsidR="001A6194" w:rsidRDefault="001A6194" w:rsidP="001A6194">
      <w:pPr>
        <w:pStyle w:val="ListParagraph"/>
        <w:numPr>
          <w:ilvl w:val="0"/>
          <w:numId w:val="1"/>
        </w:numPr>
        <w:jc w:val="both"/>
        <w:rPr>
          <w:sz w:val="28"/>
          <w:szCs w:val="28"/>
        </w:rPr>
      </w:pPr>
      <w:r>
        <w:rPr>
          <w:sz w:val="28"/>
          <w:szCs w:val="28"/>
        </w:rPr>
        <w:t xml:space="preserve">What apps do you use for work/school purposes? </w:t>
      </w:r>
    </w:p>
    <w:p w:rsidR="001A6194" w:rsidRDefault="001A6194" w:rsidP="001A6194">
      <w:pPr>
        <w:pStyle w:val="ListParagraph"/>
        <w:numPr>
          <w:ilvl w:val="0"/>
          <w:numId w:val="6"/>
        </w:numPr>
        <w:jc w:val="both"/>
        <w:rPr>
          <w:sz w:val="28"/>
          <w:szCs w:val="28"/>
        </w:rPr>
      </w:pPr>
      <w:r>
        <w:rPr>
          <w:sz w:val="28"/>
          <w:szCs w:val="28"/>
        </w:rPr>
        <w:t>Microsoft Teams &amp; Outlook – 10 answers (91%)</w:t>
      </w:r>
    </w:p>
    <w:p w:rsidR="001A6194" w:rsidRDefault="001A6194" w:rsidP="001A6194">
      <w:pPr>
        <w:pStyle w:val="ListParagraph"/>
        <w:numPr>
          <w:ilvl w:val="0"/>
          <w:numId w:val="6"/>
        </w:numPr>
        <w:jc w:val="both"/>
        <w:rPr>
          <w:sz w:val="28"/>
          <w:szCs w:val="28"/>
        </w:rPr>
      </w:pPr>
      <w:r>
        <w:rPr>
          <w:sz w:val="28"/>
          <w:szCs w:val="28"/>
        </w:rPr>
        <w:t>Zoom – 0 answers</w:t>
      </w:r>
    </w:p>
    <w:p w:rsidR="001A6194" w:rsidRDefault="001A6194" w:rsidP="001A6194">
      <w:pPr>
        <w:pStyle w:val="ListParagraph"/>
        <w:numPr>
          <w:ilvl w:val="0"/>
          <w:numId w:val="6"/>
        </w:numPr>
        <w:jc w:val="both"/>
        <w:rPr>
          <w:sz w:val="28"/>
          <w:szCs w:val="28"/>
        </w:rPr>
      </w:pPr>
      <w:r>
        <w:rPr>
          <w:sz w:val="28"/>
          <w:szCs w:val="28"/>
        </w:rPr>
        <w:t>Other – 1 answer (9%)</w:t>
      </w:r>
    </w:p>
    <w:p w:rsidR="00DD3E68" w:rsidRDefault="00142198" w:rsidP="00DD3E68">
      <w:pPr>
        <w:jc w:val="both"/>
        <w:rPr>
          <w:sz w:val="28"/>
          <w:szCs w:val="28"/>
        </w:rPr>
      </w:pPr>
      <w:r>
        <w:rPr>
          <w:sz w:val="28"/>
          <w:szCs w:val="28"/>
        </w:rPr>
        <w:t xml:space="preserve">Nearly most of my colleagues are using Microsoft Teams and Outlook for their work and school activities and as we all know, at University of Trinity Saint David, </w:t>
      </w:r>
      <w:r>
        <w:rPr>
          <w:sz w:val="28"/>
          <w:szCs w:val="28"/>
        </w:rPr>
        <w:lastRenderedPageBreak/>
        <w:t xml:space="preserve">all off the classes are held on Microsoft Teams, which seems to be the most popular tool in my respondents as well. </w:t>
      </w:r>
    </w:p>
    <w:p w:rsidR="00142198" w:rsidRPr="00142198" w:rsidRDefault="00142198" w:rsidP="00DD3E68">
      <w:pPr>
        <w:jc w:val="both"/>
        <w:rPr>
          <w:b/>
          <w:sz w:val="28"/>
          <w:szCs w:val="28"/>
        </w:rPr>
      </w:pPr>
      <w:r w:rsidRPr="00142198">
        <w:rPr>
          <w:b/>
          <w:sz w:val="28"/>
          <w:szCs w:val="28"/>
        </w:rPr>
        <w:t>Conclusion</w:t>
      </w:r>
    </w:p>
    <w:p w:rsidR="001A6194" w:rsidRDefault="00DD3E68" w:rsidP="00142198">
      <w:pPr>
        <w:ind w:firstLine="720"/>
        <w:jc w:val="both"/>
        <w:rPr>
          <w:sz w:val="28"/>
          <w:szCs w:val="28"/>
        </w:rPr>
      </w:pPr>
      <w:r>
        <w:rPr>
          <w:sz w:val="28"/>
          <w:szCs w:val="28"/>
        </w:rPr>
        <w:t xml:space="preserve">Considering the responses from the five questions presented above, we could notice that for the students from University of Wales Trinity Saint David </w:t>
      </w:r>
      <w:r w:rsidR="00142198">
        <w:rPr>
          <w:sz w:val="28"/>
          <w:szCs w:val="28"/>
        </w:rPr>
        <w:t xml:space="preserve">the virtual learning environment is facile way for learning and developing new skills. </w:t>
      </w:r>
    </w:p>
    <w:p w:rsidR="00142198" w:rsidRDefault="00142198" w:rsidP="00142198">
      <w:pPr>
        <w:jc w:val="both"/>
        <w:rPr>
          <w:sz w:val="28"/>
          <w:szCs w:val="28"/>
        </w:rPr>
      </w:pPr>
      <w:r>
        <w:rPr>
          <w:sz w:val="28"/>
          <w:szCs w:val="28"/>
        </w:rPr>
        <w:t>In conclusion, with all the information and examples presented in this report, I can go back to my</w:t>
      </w:r>
      <w:r w:rsidRPr="00FF1871">
        <w:rPr>
          <w:sz w:val="28"/>
          <w:szCs w:val="28"/>
        </w:rPr>
        <w:t xml:space="preserve"> main </w:t>
      </w:r>
      <w:r>
        <w:rPr>
          <w:sz w:val="28"/>
          <w:szCs w:val="28"/>
        </w:rPr>
        <w:t xml:space="preserve">research objectives </w:t>
      </w:r>
      <w:r>
        <w:rPr>
          <w:sz w:val="28"/>
          <w:szCs w:val="28"/>
        </w:rPr>
        <w:t>for</w:t>
      </w:r>
      <w:r>
        <w:rPr>
          <w:sz w:val="28"/>
          <w:szCs w:val="28"/>
        </w:rPr>
        <w:t xml:space="preserve"> this </w:t>
      </w:r>
      <w:r>
        <w:rPr>
          <w:sz w:val="28"/>
          <w:szCs w:val="28"/>
        </w:rPr>
        <w:t xml:space="preserve">work and can affirm that the importance of the </w:t>
      </w:r>
      <w:r>
        <w:rPr>
          <w:sz w:val="28"/>
          <w:szCs w:val="28"/>
        </w:rPr>
        <w:t>virtual learning environment for the students at University of Trinity Saint David,</w:t>
      </w:r>
      <w:r>
        <w:rPr>
          <w:sz w:val="28"/>
          <w:szCs w:val="28"/>
        </w:rPr>
        <w:t xml:space="preserve"> is very high, as most of them are already confident and comfortable in using the modern technology. Also, </w:t>
      </w:r>
      <w:r>
        <w:rPr>
          <w:sz w:val="28"/>
          <w:szCs w:val="28"/>
        </w:rPr>
        <w:t xml:space="preserve">the </w:t>
      </w:r>
      <w:r>
        <w:rPr>
          <w:sz w:val="28"/>
          <w:szCs w:val="28"/>
        </w:rPr>
        <w:t>most used</w:t>
      </w:r>
      <w:r>
        <w:rPr>
          <w:sz w:val="28"/>
          <w:szCs w:val="28"/>
        </w:rPr>
        <w:t xml:space="preserve"> gadgets and devices for students from University of Trinity Saint David</w:t>
      </w:r>
      <w:r>
        <w:rPr>
          <w:sz w:val="28"/>
          <w:szCs w:val="28"/>
        </w:rPr>
        <w:t xml:space="preserve"> are smartphone and tablet as they are easier to access from anywhere at </w:t>
      </w:r>
      <w:proofErr w:type="spellStart"/>
      <w:r>
        <w:rPr>
          <w:sz w:val="28"/>
          <w:szCs w:val="28"/>
        </w:rPr>
        <w:t>anytime</w:t>
      </w:r>
      <w:proofErr w:type="spellEnd"/>
      <w:r>
        <w:rPr>
          <w:sz w:val="28"/>
          <w:szCs w:val="28"/>
        </w:rPr>
        <w:t xml:space="preserve"> as long as you have an internet connection and, least but not last, </w:t>
      </w:r>
      <w:r>
        <w:rPr>
          <w:sz w:val="28"/>
          <w:szCs w:val="28"/>
        </w:rPr>
        <w:t xml:space="preserve">the </w:t>
      </w:r>
      <w:r>
        <w:rPr>
          <w:sz w:val="28"/>
          <w:szCs w:val="28"/>
        </w:rPr>
        <w:t xml:space="preserve">best </w:t>
      </w:r>
      <w:r>
        <w:rPr>
          <w:sz w:val="28"/>
          <w:szCs w:val="28"/>
        </w:rPr>
        <w:t xml:space="preserve">tools </w:t>
      </w:r>
      <w:r>
        <w:rPr>
          <w:sz w:val="28"/>
          <w:szCs w:val="28"/>
        </w:rPr>
        <w:t>that my colleagues are using</w:t>
      </w:r>
      <w:r>
        <w:rPr>
          <w:sz w:val="28"/>
          <w:szCs w:val="28"/>
        </w:rPr>
        <w:t xml:space="preserve"> for the virtual learning environment within the learning </w:t>
      </w:r>
      <w:r>
        <w:rPr>
          <w:sz w:val="28"/>
          <w:szCs w:val="28"/>
        </w:rPr>
        <w:t xml:space="preserve">and teaching </w:t>
      </w:r>
      <w:r>
        <w:rPr>
          <w:sz w:val="28"/>
          <w:szCs w:val="28"/>
        </w:rPr>
        <w:t xml:space="preserve">process at University of Wales Trinity Saint David </w:t>
      </w:r>
      <w:r>
        <w:rPr>
          <w:sz w:val="28"/>
          <w:szCs w:val="28"/>
        </w:rPr>
        <w:t xml:space="preserve"> are </w:t>
      </w:r>
      <w:r>
        <w:rPr>
          <w:sz w:val="28"/>
          <w:szCs w:val="28"/>
        </w:rPr>
        <w:t>Microsoft Teams and Outlook</w:t>
      </w:r>
      <w:r>
        <w:rPr>
          <w:sz w:val="28"/>
          <w:szCs w:val="28"/>
        </w:rPr>
        <w:t xml:space="preserve"> and they could be improved by finding an easier solution for them to be accessed from different devices as well. Considering all the arguments presented, in my opinion, the virtual learning process is a real </w:t>
      </w:r>
      <w:proofErr w:type="gramStart"/>
      <w:r>
        <w:rPr>
          <w:sz w:val="28"/>
          <w:szCs w:val="28"/>
        </w:rPr>
        <w:t>success  for</w:t>
      </w:r>
      <w:proofErr w:type="gramEnd"/>
      <w:r>
        <w:rPr>
          <w:sz w:val="28"/>
          <w:szCs w:val="28"/>
        </w:rPr>
        <w:t xml:space="preserve"> both students as teachers as the classes could be held in a safe manner, Also, I consider this is a very good way of engaging more future students as they can attend the classes easier and they can feel safe while studying accordingly to the </w:t>
      </w:r>
      <w:r w:rsidR="00E87FDD">
        <w:rPr>
          <w:sz w:val="28"/>
          <w:szCs w:val="28"/>
        </w:rPr>
        <w:t xml:space="preserve">nowadays pandemic situation. </w:t>
      </w:r>
      <w:r>
        <w:rPr>
          <w:sz w:val="28"/>
          <w:szCs w:val="28"/>
        </w:rPr>
        <w:t xml:space="preserve"> </w:t>
      </w:r>
    </w:p>
    <w:p w:rsidR="00DD3E68" w:rsidRDefault="00DD3E68" w:rsidP="00E43B42">
      <w:pPr>
        <w:jc w:val="both"/>
        <w:rPr>
          <w:sz w:val="28"/>
          <w:szCs w:val="28"/>
        </w:rPr>
      </w:pPr>
    </w:p>
    <w:p w:rsidR="00DD3E68" w:rsidRDefault="00DD3E68" w:rsidP="00E43B42">
      <w:pPr>
        <w:jc w:val="both"/>
        <w:rPr>
          <w:b/>
          <w:sz w:val="28"/>
          <w:szCs w:val="28"/>
        </w:rPr>
      </w:pPr>
    </w:p>
    <w:p w:rsidR="00E87FDD" w:rsidRDefault="00E87FDD" w:rsidP="00E43B42">
      <w:pPr>
        <w:jc w:val="both"/>
        <w:rPr>
          <w:b/>
          <w:sz w:val="28"/>
          <w:szCs w:val="28"/>
        </w:rPr>
      </w:pPr>
    </w:p>
    <w:p w:rsidR="00E87FDD" w:rsidRDefault="00E87FDD" w:rsidP="00E43B42">
      <w:pPr>
        <w:jc w:val="both"/>
        <w:rPr>
          <w:b/>
          <w:sz w:val="28"/>
          <w:szCs w:val="28"/>
        </w:rPr>
      </w:pPr>
    </w:p>
    <w:p w:rsidR="00E87FDD" w:rsidRDefault="00E87FDD" w:rsidP="00E43B42">
      <w:pPr>
        <w:jc w:val="both"/>
        <w:rPr>
          <w:b/>
          <w:sz w:val="28"/>
          <w:szCs w:val="28"/>
        </w:rPr>
      </w:pPr>
    </w:p>
    <w:p w:rsidR="00E87FDD" w:rsidRDefault="00E87FDD" w:rsidP="00E43B42">
      <w:pPr>
        <w:jc w:val="both"/>
        <w:rPr>
          <w:b/>
          <w:sz w:val="28"/>
          <w:szCs w:val="28"/>
        </w:rPr>
      </w:pPr>
    </w:p>
    <w:p w:rsidR="00E87FDD" w:rsidRPr="00E87FDD" w:rsidRDefault="00E87FDD" w:rsidP="00E43B42">
      <w:pPr>
        <w:jc w:val="both"/>
        <w:rPr>
          <w:b/>
          <w:sz w:val="28"/>
          <w:szCs w:val="28"/>
        </w:rPr>
      </w:pPr>
    </w:p>
    <w:p w:rsidR="001A6194" w:rsidRPr="00E87FDD" w:rsidRDefault="00C103F6" w:rsidP="001A6194">
      <w:pPr>
        <w:jc w:val="both"/>
        <w:rPr>
          <w:b/>
          <w:sz w:val="28"/>
          <w:szCs w:val="28"/>
        </w:rPr>
      </w:pPr>
      <w:r w:rsidRPr="00E87FDD">
        <w:rPr>
          <w:b/>
          <w:sz w:val="28"/>
          <w:szCs w:val="28"/>
        </w:rPr>
        <w:t>References:</w:t>
      </w:r>
    </w:p>
    <w:p w:rsidR="00DD3E68" w:rsidRDefault="00DD3E68" w:rsidP="001A6194">
      <w:pPr>
        <w:jc w:val="both"/>
        <w:rPr>
          <w:sz w:val="28"/>
          <w:szCs w:val="28"/>
        </w:rPr>
      </w:pPr>
      <w:r>
        <w:rPr>
          <w:sz w:val="28"/>
          <w:szCs w:val="28"/>
        </w:rPr>
        <w:t xml:space="preserve">Bell, J. </w:t>
      </w:r>
      <w:proofErr w:type="gramStart"/>
      <w:r>
        <w:rPr>
          <w:sz w:val="28"/>
          <w:szCs w:val="28"/>
        </w:rPr>
        <w:t>and  Waters</w:t>
      </w:r>
      <w:proofErr w:type="gramEnd"/>
      <w:r>
        <w:rPr>
          <w:sz w:val="28"/>
          <w:szCs w:val="28"/>
        </w:rPr>
        <w:t>, S. (2014) Doing Your Research Project: A Guide for First-time Researchers (6</w:t>
      </w:r>
      <w:r w:rsidRPr="00DD3E68">
        <w:rPr>
          <w:sz w:val="28"/>
          <w:szCs w:val="28"/>
          <w:vertAlign w:val="superscript"/>
        </w:rPr>
        <w:t>th</w:t>
      </w:r>
      <w:r>
        <w:rPr>
          <w:sz w:val="28"/>
          <w:szCs w:val="28"/>
        </w:rPr>
        <w:t xml:space="preserve"> </w:t>
      </w:r>
      <w:proofErr w:type="spellStart"/>
      <w:r>
        <w:rPr>
          <w:sz w:val="28"/>
          <w:szCs w:val="28"/>
        </w:rPr>
        <w:t>edn</w:t>
      </w:r>
      <w:proofErr w:type="spellEnd"/>
      <w:r>
        <w:rPr>
          <w:sz w:val="28"/>
          <w:szCs w:val="28"/>
        </w:rPr>
        <w:t xml:space="preserve">). London: Open University Press </w:t>
      </w:r>
    </w:p>
    <w:p w:rsidR="00C103F6" w:rsidRDefault="00C103F6" w:rsidP="001A6194">
      <w:pPr>
        <w:jc w:val="both"/>
        <w:rPr>
          <w:sz w:val="28"/>
          <w:szCs w:val="28"/>
        </w:rPr>
      </w:pPr>
      <w:proofErr w:type="spellStart"/>
      <w:r>
        <w:rPr>
          <w:sz w:val="28"/>
          <w:szCs w:val="28"/>
        </w:rPr>
        <w:t>Denscombe</w:t>
      </w:r>
      <w:proofErr w:type="spellEnd"/>
      <w:r>
        <w:rPr>
          <w:sz w:val="28"/>
          <w:szCs w:val="28"/>
        </w:rPr>
        <w:t>, M. (2010) Ground Rules for Good Research: Guidelines for Good Practice (2</w:t>
      </w:r>
      <w:r w:rsidRPr="00C103F6">
        <w:rPr>
          <w:sz w:val="28"/>
          <w:szCs w:val="28"/>
          <w:vertAlign w:val="superscript"/>
        </w:rPr>
        <w:t>nd</w:t>
      </w:r>
      <w:r w:rsidR="00DD3E68">
        <w:rPr>
          <w:sz w:val="28"/>
          <w:szCs w:val="28"/>
        </w:rPr>
        <w:t xml:space="preserve"> </w:t>
      </w:r>
      <w:proofErr w:type="spellStart"/>
      <w:r w:rsidR="00DD3E68">
        <w:rPr>
          <w:sz w:val="28"/>
          <w:szCs w:val="28"/>
        </w:rPr>
        <w:t>edn</w:t>
      </w:r>
      <w:proofErr w:type="spellEnd"/>
      <w:r w:rsidR="00DD3E68">
        <w:rPr>
          <w:sz w:val="28"/>
          <w:szCs w:val="28"/>
        </w:rPr>
        <w:t xml:space="preserve">). Maidenhead: </w:t>
      </w:r>
      <w:r>
        <w:rPr>
          <w:sz w:val="28"/>
          <w:szCs w:val="28"/>
        </w:rPr>
        <w:t xml:space="preserve">Open University Press. </w:t>
      </w:r>
    </w:p>
    <w:p w:rsidR="00C103F6" w:rsidRDefault="00C103F6" w:rsidP="001A6194">
      <w:pPr>
        <w:jc w:val="both"/>
        <w:rPr>
          <w:sz w:val="28"/>
          <w:szCs w:val="28"/>
        </w:rPr>
      </w:pPr>
      <w:r>
        <w:rPr>
          <w:sz w:val="28"/>
          <w:szCs w:val="28"/>
        </w:rPr>
        <w:t>Opie, C. (</w:t>
      </w:r>
      <w:proofErr w:type="spellStart"/>
      <w:proofErr w:type="gramStart"/>
      <w:r>
        <w:rPr>
          <w:sz w:val="28"/>
          <w:szCs w:val="28"/>
        </w:rPr>
        <w:t>ed</w:t>
      </w:r>
      <w:proofErr w:type="spellEnd"/>
      <w:proofErr w:type="gramEnd"/>
      <w:r>
        <w:rPr>
          <w:sz w:val="28"/>
          <w:szCs w:val="28"/>
        </w:rPr>
        <w:t>) (2004) Doing Educational Rese</w:t>
      </w:r>
      <w:r w:rsidR="00DD3E68">
        <w:rPr>
          <w:sz w:val="28"/>
          <w:szCs w:val="28"/>
        </w:rPr>
        <w:t>arch: A Guide for First-</w:t>
      </w:r>
      <w:r>
        <w:rPr>
          <w:sz w:val="28"/>
          <w:szCs w:val="28"/>
        </w:rPr>
        <w:t>time Researchers, London: Sage</w:t>
      </w:r>
    </w:p>
    <w:p w:rsidR="00C103F6" w:rsidRDefault="00C103F6" w:rsidP="001A6194">
      <w:pPr>
        <w:jc w:val="both"/>
        <w:rPr>
          <w:sz w:val="28"/>
          <w:szCs w:val="28"/>
        </w:rPr>
      </w:pPr>
      <w:r>
        <w:rPr>
          <w:sz w:val="28"/>
          <w:szCs w:val="28"/>
        </w:rPr>
        <w:t>Ten Have, P. (2007) Doing Conversation Analysis (2</w:t>
      </w:r>
      <w:r w:rsidRPr="00C103F6">
        <w:rPr>
          <w:sz w:val="28"/>
          <w:szCs w:val="28"/>
          <w:vertAlign w:val="superscript"/>
        </w:rPr>
        <w:t>nd</w:t>
      </w:r>
      <w:r>
        <w:rPr>
          <w:sz w:val="28"/>
          <w:szCs w:val="28"/>
        </w:rPr>
        <w:t xml:space="preserve"> </w:t>
      </w:r>
      <w:proofErr w:type="spellStart"/>
      <w:r>
        <w:rPr>
          <w:sz w:val="28"/>
          <w:szCs w:val="28"/>
        </w:rPr>
        <w:t>edn</w:t>
      </w:r>
      <w:proofErr w:type="spellEnd"/>
      <w:r>
        <w:rPr>
          <w:sz w:val="28"/>
          <w:szCs w:val="28"/>
        </w:rPr>
        <w:t>). London: Sage.</w:t>
      </w:r>
    </w:p>
    <w:p w:rsidR="00C103F6" w:rsidRDefault="00C103F6" w:rsidP="001A6194">
      <w:pPr>
        <w:jc w:val="both"/>
        <w:rPr>
          <w:sz w:val="28"/>
          <w:szCs w:val="28"/>
        </w:rPr>
      </w:pPr>
    </w:p>
    <w:p w:rsidR="001A6194" w:rsidRPr="001A6194" w:rsidRDefault="001A6194" w:rsidP="001A6194">
      <w:pPr>
        <w:jc w:val="both"/>
        <w:rPr>
          <w:sz w:val="28"/>
          <w:szCs w:val="28"/>
        </w:rPr>
      </w:pPr>
    </w:p>
    <w:sectPr w:rsidR="001A6194" w:rsidRPr="001A6194" w:rsidSect="00E87FDD">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78F7" w:rsidRDefault="008878F7" w:rsidP="00E87FDD">
      <w:pPr>
        <w:spacing w:after="0" w:line="240" w:lineRule="auto"/>
      </w:pPr>
      <w:r>
        <w:separator/>
      </w:r>
    </w:p>
  </w:endnote>
  <w:endnote w:type="continuationSeparator" w:id="0">
    <w:p w:rsidR="008878F7" w:rsidRDefault="008878F7" w:rsidP="00E87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0973110"/>
      <w:docPartObj>
        <w:docPartGallery w:val="Page Numbers (Bottom of Page)"/>
        <w:docPartUnique/>
      </w:docPartObj>
    </w:sdtPr>
    <w:sdtEndPr>
      <w:rPr>
        <w:noProof/>
      </w:rPr>
    </w:sdtEndPr>
    <w:sdtContent>
      <w:p w:rsidR="00E87FDD" w:rsidRDefault="00E87FDD">
        <w:pPr>
          <w:pStyle w:val="Footer"/>
          <w:jc w:val="center"/>
        </w:pPr>
      </w:p>
      <w:p w:rsidR="00E87FDD" w:rsidRDefault="00E87FDD">
        <w:pPr>
          <w:pStyle w:val="Footer"/>
          <w:jc w:val="center"/>
        </w:pPr>
        <w:r>
          <w:fldChar w:fldCharType="begin"/>
        </w:r>
        <w:r>
          <w:instrText xml:space="preserve"> PAGE   \* MERGEFORMAT </w:instrText>
        </w:r>
        <w:r>
          <w:fldChar w:fldCharType="separate"/>
        </w:r>
        <w:r w:rsidR="0019054F">
          <w:rPr>
            <w:noProof/>
          </w:rPr>
          <w:t>1</w:t>
        </w:r>
        <w:r>
          <w:rPr>
            <w:noProof/>
          </w:rPr>
          <w:fldChar w:fldCharType="end"/>
        </w:r>
      </w:p>
    </w:sdtContent>
  </w:sdt>
  <w:p w:rsidR="00E87FDD" w:rsidRDefault="00E87F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78F7" w:rsidRDefault="008878F7" w:rsidP="00E87FDD">
      <w:pPr>
        <w:spacing w:after="0" w:line="240" w:lineRule="auto"/>
      </w:pPr>
      <w:r>
        <w:separator/>
      </w:r>
    </w:p>
  </w:footnote>
  <w:footnote w:type="continuationSeparator" w:id="0">
    <w:p w:rsidR="008878F7" w:rsidRDefault="008878F7" w:rsidP="00E87F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84358E"/>
    <w:multiLevelType w:val="hybridMultilevel"/>
    <w:tmpl w:val="06BA6064"/>
    <w:lvl w:ilvl="0" w:tplc="F088554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nsid w:val="2F405AF2"/>
    <w:multiLevelType w:val="hybridMultilevel"/>
    <w:tmpl w:val="CF3E35B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723F71"/>
    <w:multiLevelType w:val="hybridMultilevel"/>
    <w:tmpl w:val="40289D5A"/>
    <w:lvl w:ilvl="0" w:tplc="7DF82F4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61F660E0"/>
    <w:multiLevelType w:val="hybridMultilevel"/>
    <w:tmpl w:val="CAB88BDE"/>
    <w:lvl w:ilvl="0" w:tplc="AC9A44E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6BE33B03"/>
    <w:multiLevelType w:val="hybridMultilevel"/>
    <w:tmpl w:val="E870BA30"/>
    <w:lvl w:ilvl="0" w:tplc="EAB0E5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777A42B6"/>
    <w:multiLevelType w:val="hybridMultilevel"/>
    <w:tmpl w:val="BA56E688"/>
    <w:lvl w:ilvl="0" w:tplc="86641D42">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4C"/>
    <w:rsid w:val="000C020D"/>
    <w:rsid w:val="00142198"/>
    <w:rsid w:val="0019054F"/>
    <w:rsid w:val="001A6194"/>
    <w:rsid w:val="001E4EE3"/>
    <w:rsid w:val="005117DC"/>
    <w:rsid w:val="00565036"/>
    <w:rsid w:val="008878F7"/>
    <w:rsid w:val="0089234C"/>
    <w:rsid w:val="00A54976"/>
    <w:rsid w:val="00C103F6"/>
    <w:rsid w:val="00C6024E"/>
    <w:rsid w:val="00CA073C"/>
    <w:rsid w:val="00CB6865"/>
    <w:rsid w:val="00DD3E68"/>
    <w:rsid w:val="00DF498E"/>
    <w:rsid w:val="00E43B42"/>
    <w:rsid w:val="00E87FDD"/>
    <w:rsid w:val="00FA7F02"/>
    <w:rsid w:val="00FD044C"/>
    <w:rsid w:val="00FF1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20D"/>
    <w:pPr>
      <w:ind w:left="720"/>
      <w:contextualSpacing/>
    </w:pPr>
  </w:style>
  <w:style w:type="paragraph" w:styleId="NoSpacing">
    <w:name w:val="No Spacing"/>
    <w:link w:val="NoSpacingChar"/>
    <w:uiPriority w:val="1"/>
    <w:qFormat/>
    <w:rsid w:val="00E87FD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87FDD"/>
    <w:rPr>
      <w:rFonts w:eastAsiaTheme="minorEastAsia"/>
      <w:lang w:eastAsia="ja-JP"/>
    </w:rPr>
  </w:style>
  <w:style w:type="paragraph" w:styleId="BalloonText">
    <w:name w:val="Balloon Text"/>
    <w:basedOn w:val="Normal"/>
    <w:link w:val="BalloonTextChar"/>
    <w:uiPriority w:val="99"/>
    <w:semiHidden/>
    <w:unhideWhenUsed/>
    <w:rsid w:val="00E87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FDD"/>
    <w:rPr>
      <w:rFonts w:ascii="Tahoma" w:hAnsi="Tahoma" w:cs="Tahoma"/>
      <w:sz w:val="16"/>
      <w:szCs w:val="16"/>
    </w:rPr>
  </w:style>
  <w:style w:type="paragraph" w:styleId="Header">
    <w:name w:val="header"/>
    <w:basedOn w:val="Normal"/>
    <w:link w:val="HeaderChar"/>
    <w:uiPriority w:val="99"/>
    <w:unhideWhenUsed/>
    <w:rsid w:val="00E87F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7FDD"/>
  </w:style>
  <w:style w:type="paragraph" w:styleId="Footer">
    <w:name w:val="footer"/>
    <w:basedOn w:val="Normal"/>
    <w:link w:val="FooterChar"/>
    <w:uiPriority w:val="99"/>
    <w:unhideWhenUsed/>
    <w:rsid w:val="00E87F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FD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20D"/>
    <w:pPr>
      <w:ind w:left="720"/>
      <w:contextualSpacing/>
    </w:pPr>
  </w:style>
  <w:style w:type="paragraph" w:styleId="NoSpacing">
    <w:name w:val="No Spacing"/>
    <w:link w:val="NoSpacingChar"/>
    <w:uiPriority w:val="1"/>
    <w:qFormat/>
    <w:rsid w:val="00E87FD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87FDD"/>
    <w:rPr>
      <w:rFonts w:eastAsiaTheme="minorEastAsia"/>
      <w:lang w:eastAsia="ja-JP"/>
    </w:rPr>
  </w:style>
  <w:style w:type="paragraph" w:styleId="BalloonText">
    <w:name w:val="Balloon Text"/>
    <w:basedOn w:val="Normal"/>
    <w:link w:val="BalloonTextChar"/>
    <w:uiPriority w:val="99"/>
    <w:semiHidden/>
    <w:unhideWhenUsed/>
    <w:rsid w:val="00E87F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7FDD"/>
    <w:rPr>
      <w:rFonts w:ascii="Tahoma" w:hAnsi="Tahoma" w:cs="Tahoma"/>
      <w:sz w:val="16"/>
      <w:szCs w:val="16"/>
    </w:rPr>
  </w:style>
  <w:style w:type="paragraph" w:styleId="Header">
    <w:name w:val="header"/>
    <w:basedOn w:val="Normal"/>
    <w:link w:val="HeaderChar"/>
    <w:uiPriority w:val="99"/>
    <w:unhideWhenUsed/>
    <w:rsid w:val="00E87F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7FDD"/>
  </w:style>
  <w:style w:type="paragraph" w:styleId="Footer">
    <w:name w:val="footer"/>
    <w:basedOn w:val="Normal"/>
    <w:link w:val="FooterChar"/>
    <w:uiPriority w:val="99"/>
    <w:unhideWhenUsed/>
    <w:rsid w:val="00E87F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7F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C7EC343CAA04E72B21C836CEE3ED2D5"/>
        <w:category>
          <w:name w:val="General"/>
          <w:gallery w:val="placeholder"/>
        </w:category>
        <w:types>
          <w:type w:val="bbPlcHdr"/>
        </w:types>
        <w:behaviors>
          <w:behavior w:val="content"/>
        </w:behaviors>
        <w:guid w:val="{05409A78-F6EB-4AC8-8A18-762BD13127DD}"/>
      </w:docPartPr>
      <w:docPartBody>
        <w:p w:rsidR="00000000" w:rsidRDefault="00BE11F0" w:rsidP="00BE11F0">
          <w:pPr>
            <w:pStyle w:val="EC7EC343CAA04E72B21C836CEE3ED2D5"/>
          </w:pPr>
          <w:r>
            <w:rPr>
              <w:rFonts w:asciiTheme="majorHAnsi" w:eastAsiaTheme="majorEastAsia" w:hAnsiTheme="majorHAnsi" w:cstheme="majorBidi"/>
              <w:caps/>
            </w:rPr>
            <w:t>[Type the company name]</w:t>
          </w:r>
        </w:p>
      </w:docPartBody>
    </w:docPart>
    <w:docPart>
      <w:docPartPr>
        <w:name w:val="8706E778943B46EDACE9621D2D506254"/>
        <w:category>
          <w:name w:val="General"/>
          <w:gallery w:val="placeholder"/>
        </w:category>
        <w:types>
          <w:type w:val="bbPlcHdr"/>
        </w:types>
        <w:behaviors>
          <w:behavior w:val="content"/>
        </w:behaviors>
        <w:guid w:val="{0809DC2B-BF6E-462B-B861-148B83CCFBE6}"/>
      </w:docPartPr>
      <w:docPartBody>
        <w:p w:rsidR="00000000" w:rsidRDefault="00BE11F0" w:rsidP="00BE11F0">
          <w:pPr>
            <w:pStyle w:val="8706E778943B46EDACE9621D2D506254"/>
          </w:pPr>
          <w:r>
            <w:rPr>
              <w:rFonts w:asciiTheme="majorHAnsi" w:eastAsiaTheme="majorEastAsia" w:hAnsiTheme="majorHAnsi" w:cstheme="majorBidi"/>
              <w:sz w:val="80"/>
              <w:szCs w:val="80"/>
            </w:rPr>
            <w:t>[Type the document title]</w:t>
          </w:r>
        </w:p>
      </w:docPartBody>
    </w:docPart>
    <w:docPart>
      <w:docPartPr>
        <w:name w:val="F243C25FCCB74D2798DA20E89007CEBA"/>
        <w:category>
          <w:name w:val="General"/>
          <w:gallery w:val="placeholder"/>
        </w:category>
        <w:types>
          <w:type w:val="bbPlcHdr"/>
        </w:types>
        <w:behaviors>
          <w:behavior w:val="content"/>
        </w:behaviors>
        <w:guid w:val="{60EC17E2-C3A3-4745-9FF1-6BA6FD45BF4B}"/>
      </w:docPartPr>
      <w:docPartBody>
        <w:p w:rsidR="00000000" w:rsidRDefault="00BE11F0" w:rsidP="00BE11F0">
          <w:pPr>
            <w:pStyle w:val="F243C25FCCB74D2798DA20E89007CEBA"/>
          </w:pPr>
          <w:r>
            <w:rPr>
              <w:rFonts w:asciiTheme="majorHAnsi" w:eastAsiaTheme="majorEastAsia" w:hAnsiTheme="majorHAnsi" w:cstheme="majorBidi"/>
              <w:sz w:val="44"/>
              <w:szCs w:val="44"/>
            </w:rPr>
            <w:t>[Type the document subtitle]</w:t>
          </w:r>
        </w:p>
      </w:docPartBody>
    </w:docPart>
    <w:docPart>
      <w:docPartPr>
        <w:name w:val="3E61880D3A2B4E3BB60FC839074BC3E2"/>
        <w:category>
          <w:name w:val="General"/>
          <w:gallery w:val="placeholder"/>
        </w:category>
        <w:types>
          <w:type w:val="bbPlcHdr"/>
        </w:types>
        <w:behaviors>
          <w:behavior w:val="content"/>
        </w:behaviors>
        <w:guid w:val="{16EFCB61-DEC2-4F70-919C-AB0D590D65FE}"/>
      </w:docPartPr>
      <w:docPartBody>
        <w:p w:rsidR="00000000" w:rsidRDefault="00BE11F0" w:rsidP="00BE11F0">
          <w:pPr>
            <w:pStyle w:val="3E61880D3A2B4E3BB60FC839074BC3E2"/>
          </w:pPr>
          <w:r>
            <w:rPr>
              <w:b/>
              <w:bCs/>
            </w:rPr>
            <w:t>[Type the author name]</w:t>
          </w:r>
        </w:p>
      </w:docPartBody>
    </w:docPart>
    <w:docPart>
      <w:docPartPr>
        <w:name w:val="14DB7182886E4CA1B74D57BFF69BB4C1"/>
        <w:category>
          <w:name w:val="General"/>
          <w:gallery w:val="placeholder"/>
        </w:category>
        <w:types>
          <w:type w:val="bbPlcHdr"/>
        </w:types>
        <w:behaviors>
          <w:behavior w:val="content"/>
        </w:behaviors>
        <w:guid w:val="{0DE294F3-F06D-4CE1-85F8-C7D3061837BE}"/>
      </w:docPartPr>
      <w:docPartBody>
        <w:p w:rsidR="00000000" w:rsidRDefault="00BE11F0" w:rsidP="00BE11F0">
          <w:pPr>
            <w:pStyle w:val="14DB7182886E4CA1B74D57BFF69BB4C1"/>
          </w:pPr>
          <w:r>
            <w:rPr>
              <w:b/>
              <w:bCs/>
            </w:rPr>
            <w:t>[Pick the date]</w:t>
          </w:r>
        </w:p>
      </w:docPartBody>
    </w:docPart>
    <w:docPart>
      <w:docPartPr>
        <w:name w:val="41BE54D0705743119382FF8C16F875F4"/>
        <w:category>
          <w:name w:val="General"/>
          <w:gallery w:val="placeholder"/>
        </w:category>
        <w:types>
          <w:type w:val="bbPlcHdr"/>
        </w:types>
        <w:behaviors>
          <w:behavior w:val="content"/>
        </w:behaviors>
        <w:guid w:val="{9427AD45-834E-4B6E-8427-63D536C922A8}"/>
      </w:docPartPr>
      <w:docPartBody>
        <w:p w:rsidR="00000000" w:rsidRDefault="00BE11F0" w:rsidP="00BE11F0">
          <w:pPr>
            <w:pStyle w:val="41BE54D0705743119382FF8C16F875F4"/>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11F0"/>
    <w:rsid w:val="00746E6E"/>
    <w:rsid w:val="00BE11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CBADC224694D6DA70C239495DAA1A8">
    <w:name w:val="02CBADC224694D6DA70C239495DAA1A8"/>
    <w:rsid w:val="00BE11F0"/>
  </w:style>
  <w:style w:type="paragraph" w:customStyle="1" w:styleId="E6EA695DAAE44C16AA40B58A30734C72">
    <w:name w:val="E6EA695DAAE44C16AA40B58A30734C72"/>
    <w:rsid w:val="00BE11F0"/>
  </w:style>
  <w:style w:type="paragraph" w:customStyle="1" w:styleId="DAA701DDB42B44D092811FBFE9A7C0B0">
    <w:name w:val="DAA701DDB42B44D092811FBFE9A7C0B0"/>
    <w:rsid w:val="00BE11F0"/>
  </w:style>
  <w:style w:type="paragraph" w:customStyle="1" w:styleId="AE49CE5BC7B44BC6902E202184704854">
    <w:name w:val="AE49CE5BC7B44BC6902E202184704854"/>
    <w:rsid w:val="00BE11F0"/>
  </w:style>
  <w:style w:type="paragraph" w:customStyle="1" w:styleId="6EF10D0570F541ECB894714176B8F66C">
    <w:name w:val="6EF10D0570F541ECB894714176B8F66C"/>
    <w:rsid w:val="00BE11F0"/>
  </w:style>
  <w:style w:type="paragraph" w:customStyle="1" w:styleId="EC7EC343CAA04E72B21C836CEE3ED2D5">
    <w:name w:val="EC7EC343CAA04E72B21C836CEE3ED2D5"/>
    <w:rsid w:val="00BE11F0"/>
  </w:style>
  <w:style w:type="paragraph" w:customStyle="1" w:styleId="8706E778943B46EDACE9621D2D506254">
    <w:name w:val="8706E778943B46EDACE9621D2D506254"/>
    <w:rsid w:val="00BE11F0"/>
  </w:style>
  <w:style w:type="paragraph" w:customStyle="1" w:styleId="F243C25FCCB74D2798DA20E89007CEBA">
    <w:name w:val="F243C25FCCB74D2798DA20E89007CEBA"/>
    <w:rsid w:val="00BE11F0"/>
  </w:style>
  <w:style w:type="paragraph" w:customStyle="1" w:styleId="3E61880D3A2B4E3BB60FC839074BC3E2">
    <w:name w:val="3E61880D3A2B4E3BB60FC839074BC3E2"/>
    <w:rsid w:val="00BE11F0"/>
  </w:style>
  <w:style w:type="paragraph" w:customStyle="1" w:styleId="14DB7182886E4CA1B74D57BFF69BB4C1">
    <w:name w:val="14DB7182886E4CA1B74D57BFF69BB4C1"/>
    <w:rsid w:val="00BE11F0"/>
  </w:style>
  <w:style w:type="paragraph" w:customStyle="1" w:styleId="41BE54D0705743119382FF8C16F875F4">
    <w:name w:val="41BE54D0705743119382FF8C16F875F4"/>
    <w:rsid w:val="00BE11F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CBADC224694D6DA70C239495DAA1A8">
    <w:name w:val="02CBADC224694D6DA70C239495DAA1A8"/>
    <w:rsid w:val="00BE11F0"/>
  </w:style>
  <w:style w:type="paragraph" w:customStyle="1" w:styleId="E6EA695DAAE44C16AA40B58A30734C72">
    <w:name w:val="E6EA695DAAE44C16AA40B58A30734C72"/>
    <w:rsid w:val="00BE11F0"/>
  </w:style>
  <w:style w:type="paragraph" w:customStyle="1" w:styleId="DAA701DDB42B44D092811FBFE9A7C0B0">
    <w:name w:val="DAA701DDB42B44D092811FBFE9A7C0B0"/>
    <w:rsid w:val="00BE11F0"/>
  </w:style>
  <w:style w:type="paragraph" w:customStyle="1" w:styleId="AE49CE5BC7B44BC6902E202184704854">
    <w:name w:val="AE49CE5BC7B44BC6902E202184704854"/>
    <w:rsid w:val="00BE11F0"/>
  </w:style>
  <w:style w:type="paragraph" w:customStyle="1" w:styleId="6EF10D0570F541ECB894714176B8F66C">
    <w:name w:val="6EF10D0570F541ECB894714176B8F66C"/>
    <w:rsid w:val="00BE11F0"/>
  </w:style>
  <w:style w:type="paragraph" w:customStyle="1" w:styleId="EC7EC343CAA04E72B21C836CEE3ED2D5">
    <w:name w:val="EC7EC343CAA04E72B21C836CEE3ED2D5"/>
    <w:rsid w:val="00BE11F0"/>
  </w:style>
  <w:style w:type="paragraph" w:customStyle="1" w:styleId="8706E778943B46EDACE9621D2D506254">
    <w:name w:val="8706E778943B46EDACE9621D2D506254"/>
    <w:rsid w:val="00BE11F0"/>
  </w:style>
  <w:style w:type="paragraph" w:customStyle="1" w:styleId="F243C25FCCB74D2798DA20E89007CEBA">
    <w:name w:val="F243C25FCCB74D2798DA20E89007CEBA"/>
    <w:rsid w:val="00BE11F0"/>
  </w:style>
  <w:style w:type="paragraph" w:customStyle="1" w:styleId="3E61880D3A2B4E3BB60FC839074BC3E2">
    <w:name w:val="3E61880D3A2B4E3BB60FC839074BC3E2"/>
    <w:rsid w:val="00BE11F0"/>
  </w:style>
  <w:style w:type="paragraph" w:customStyle="1" w:styleId="14DB7182886E4CA1B74D57BFF69BB4C1">
    <w:name w:val="14DB7182886E4CA1B74D57BFF69BB4C1"/>
    <w:rsid w:val="00BE11F0"/>
  </w:style>
  <w:style w:type="paragraph" w:customStyle="1" w:styleId="41BE54D0705743119382FF8C16F875F4">
    <w:name w:val="41BE54D0705743119382FF8C16F875F4"/>
    <w:rsid w:val="00BE11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2026807</PublishDate>
  <Abstract>September, 2021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652B06-27FB-4B80-8CD7-DD52E27E8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1605</Words>
  <Characters>9152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Assignment 2 </vt:lpstr>
    </vt:vector>
  </TitlesOfParts>
  <Company>University of wales trinity saint david</Company>
  <LinksUpToDate>false</LinksUpToDate>
  <CharactersWithSpaces>10736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Digital Skills And Research Methods</dc:subject>
  <dc:creator>El Mehdi Ayad</dc:creator>
  <cp:lastModifiedBy>Hristodorescu Ana-Ilinca</cp:lastModifiedBy>
  <cp:revision>3</cp:revision>
  <dcterms:created xsi:type="dcterms:W3CDTF">2021-09-06T22:46:00Z</dcterms:created>
  <dcterms:modified xsi:type="dcterms:W3CDTF">2021-09-06T22:48:00Z</dcterms:modified>
</cp:coreProperties>
</file>