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2581844"/>
        <w:docPartObj>
          <w:docPartGallery w:val="Cover Pages"/>
          <w:docPartUnique/>
        </w:docPartObj>
      </w:sdtPr>
      <w:sdtEndPr>
        <w:rPr>
          <w:b/>
          <w:bCs/>
        </w:rPr>
      </w:sdtEndPr>
      <w:sdtContent>
        <w:p w14:paraId="130023CE" w14:textId="77777777" w:rsidR="00431111" w:rsidRDefault="00431111" w:rsidP="00431111">
          <w:r>
            <w:rPr>
              <w:noProof/>
            </w:rPr>
            <mc:AlternateContent>
              <mc:Choice Requires="wpg">
                <w:drawing>
                  <wp:anchor distT="0" distB="0" distL="114300" distR="114300" simplePos="0" relativeHeight="251658242" behindDoc="0" locked="0" layoutInCell="1" allowOverlap="1" wp14:anchorId="4353AB7D" wp14:editId="7BE6B6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E19BA0"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76A53BB" w14:textId="77777777" w:rsidR="00431111" w:rsidRDefault="00431111" w:rsidP="00431111">
          <w:pPr>
            <w:rPr>
              <w:b/>
              <w:bCs/>
            </w:rPr>
          </w:pPr>
          <w:r>
            <w:rPr>
              <w:noProof/>
            </w:rPr>
            <mc:AlternateContent>
              <mc:Choice Requires="wps">
                <w:drawing>
                  <wp:anchor distT="0" distB="0" distL="114300" distR="114300" simplePos="0" relativeHeight="251658240" behindDoc="0" locked="0" layoutInCell="1" allowOverlap="1" wp14:anchorId="5CEE494D" wp14:editId="3C7EE836">
                    <wp:simplePos x="0" y="0"/>
                    <wp:positionH relativeFrom="page">
                      <wp:posOffset>-837028</wp:posOffset>
                    </wp:positionH>
                    <wp:positionV relativeFrom="page">
                      <wp:posOffset>3207434</wp:posOffset>
                    </wp:positionV>
                    <wp:extent cx="8398315" cy="2321169"/>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8398315" cy="23211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CAE7A" w14:textId="56C179E0" w:rsidR="00431111" w:rsidRPr="007218F8" w:rsidRDefault="004E2EB4" w:rsidP="00431111">
                                <w:pPr>
                                  <w:jc w:val="right"/>
                                  <w:rPr>
                                    <w:color w:val="2F5496" w:themeColor="accent1" w:themeShade="BF"/>
                                    <w:sz w:val="72"/>
                                    <w:szCs w:val="72"/>
                                  </w:rPr>
                                </w:pPr>
                                <w:sdt>
                                  <w:sdtPr>
                                    <w:rPr>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5877">
                                      <w:rPr>
                                        <w:color w:val="2F5496" w:themeColor="accent1" w:themeShade="BF"/>
                                        <w:sz w:val="72"/>
                                        <w:szCs w:val="72"/>
                                      </w:rPr>
                                      <w:t>D</w:t>
                                    </w:r>
                                    <w:r w:rsidR="00563EEE">
                                      <w:rPr>
                                        <w:color w:val="2F5496" w:themeColor="accent1" w:themeShade="BF"/>
                                        <w:sz w:val="72"/>
                                        <w:szCs w:val="72"/>
                                      </w:rPr>
                                      <w:t>ata analysis plan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EE494D" id="_x0000_t202" coordsize="21600,21600" o:spt="202" path="m,l,21600r21600,l21600,xe">
                    <v:stroke joinstyle="miter"/>
                    <v:path gradientshapeok="t" o:connecttype="rect"/>
                  </v:shapetype>
                  <v:shape id="Text Box 154" o:spid="_x0000_s1026" type="#_x0000_t202" style="position:absolute;margin-left:-65.9pt;margin-top:252.55pt;width:661.3pt;height:182.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38ebAIAADkFAAAOAAAAZHJzL2Uyb0RvYy54bWysVE2P2jAQvVfqf7B8L0lAIBYRVpQVVSW0&#10;uypb7dk4NkR1PK5tSOiv79hJYEV72aoXZzLzZjwfbzy/bypFTsK6EnROs0FKidAcilLvc/r9Zf1p&#10;SonzTBdMgRY5PQtH7xcfP8xrMxNDOIAqhCUYRLtZbXJ68N7MksTxg6iYG4ARGo0SbMU8/tp9UlhW&#10;Y/RKJcM0nSQ12MJY4MI51D60RrqI8aUU3D9J6YQnKqeYm4+njecunMlizmZ7y8yh5F0a7B+yqFip&#10;8dJLqAfmGTna8o9QVcktOJB+wKFKQMqSi1gDVpOlN9VsD8yIWAs2x5lLm9z/C8sfT1vzbIlvPkOD&#10;AwwNqY2bOVSGehppq/DFTAnasYXnS9tE4wlH5XR0Nx1lY0o42oajYZZN7kKc5OpurPNfBFQkCDm1&#10;OJfYLnbaON9Ce0i4TcO6VCrORmlS53QyGqfR4WLB4EoHrIhT7sJcU4+SPysRMEp/E5KURawgKCK/&#10;xEpZcmLIDMa50D4WH+MiOqAkJvEexw5/zeo9zm0d/c2g/cW5KjXYWP1N2sWPPmXZ4rHnb+oOom92&#10;TTfSHRRnnLSFdgmc4esSp7Fhzj8zi6zH4eIm+yc8pALsOnQSJQewv/6mD3gkI1opqXGLcup+HpkV&#10;lKivGmmaTdIU1xQXL/6iYKMwmY6nQb3r1fpYrQAnkeFzYXgUA9irXpQWqlfc9WW4EE1Mc7w2p7te&#10;XPl2rfGt4GK5jCDcMcP8Rm8ND6HDYALNXppXZk3HRY80foR+1djshpItNnhqWB49yDLyNfS2bWjX&#10;c9zPyPjuLQkPwNv/iLq+eIvfAAAA//8DAFBLAwQUAAYACAAAACEAw5Xxx+IAAAANAQAADwAAAGRy&#10;cy9kb3ducmV2LnhtbEyPwU7DMBBE70j8g7VI3FrblJQS4lQIBSG1J0orxM2NFydqvI5itw1/j3uC&#10;486OZt4Uy9F17IRDaD0pkFMBDKn2piWrYPvxOlkAC1GT0Z0nVPCDAZbl9VWhc+PP9I6nTbQshVDI&#10;tYImxj7nPNQNOh2mvkdKv28/OB3TOVhuBn1O4a7jd0LMudMtpYZG9/jSYH3YHJ2CakVvuLYzu7qn&#10;6tNX2UHvvoRStzfj8xOwiGP8M8MFP6FDmZj2/kgmsE7BRM5kYo8KMpFJYBeLfBRJ2itYPIg58LLg&#10;/1eUvwAAAP//AwBQSwECLQAUAAYACAAAACEAtoM4kv4AAADhAQAAEwAAAAAAAAAAAAAAAAAAAAAA&#10;W0NvbnRlbnRfVHlwZXNdLnhtbFBLAQItABQABgAIAAAAIQA4/SH/1gAAAJQBAAALAAAAAAAAAAAA&#10;AAAAAC8BAABfcmVscy8ucmVsc1BLAQItABQABgAIAAAAIQBf438ebAIAADkFAAAOAAAAAAAAAAAA&#10;AAAAAC4CAABkcnMvZTJvRG9jLnhtbFBLAQItABQABgAIAAAAIQDDlfHH4gAAAA0BAAAPAAAAAAAA&#10;AAAAAAAAAMYEAABkcnMvZG93bnJldi54bWxQSwUGAAAAAAQABADzAAAA1QUAAAAA&#10;" filled="f" stroked="f" strokeweight=".5pt">
                    <v:textbox inset="126pt,0,54pt,0">
                      <w:txbxContent>
                        <w:p w14:paraId="019CAE7A" w14:textId="56C179E0" w:rsidR="00431111" w:rsidRPr="007218F8" w:rsidRDefault="004E2EB4" w:rsidP="00431111">
                          <w:pPr>
                            <w:jc w:val="right"/>
                            <w:rPr>
                              <w:color w:val="2F5496" w:themeColor="accent1" w:themeShade="BF"/>
                              <w:sz w:val="72"/>
                              <w:szCs w:val="72"/>
                            </w:rPr>
                          </w:pPr>
                          <w:sdt>
                            <w:sdtPr>
                              <w:rPr>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5877">
                                <w:rPr>
                                  <w:color w:val="2F5496" w:themeColor="accent1" w:themeShade="BF"/>
                                  <w:sz w:val="72"/>
                                  <w:szCs w:val="72"/>
                                </w:rPr>
                                <w:t>D</w:t>
                              </w:r>
                              <w:r w:rsidR="00563EEE">
                                <w:rPr>
                                  <w:color w:val="2F5496" w:themeColor="accent1" w:themeShade="BF"/>
                                  <w:sz w:val="72"/>
                                  <w:szCs w:val="72"/>
                                </w:rPr>
                                <w:t>ata analysis plan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B9F4644" wp14:editId="5857990F">
                    <wp:simplePos x="0" y="0"/>
                    <wp:positionH relativeFrom="page">
                      <wp:posOffset>-2964898</wp:posOffset>
                    </wp:positionH>
                    <wp:positionV relativeFrom="page">
                      <wp:posOffset>7799373</wp:posOffset>
                    </wp:positionV>
                    <wp:extent cx="10384404" cy="1603513"/>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10384404" cy="16035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2347CF" w14:textId="59C7BF06" w:rsidR="00431111" w:rsidRPr="00AF7127" w:rsidRDefault="00431111" w:rsidP="00431111">
                                    <w:pPr>
                                      <w:pStyle w:val="NoSpacing"/>
                                      <w:ind w:left="5040"/>
                                      <w:jc w:val="right"/>
                                      <w:rPr>
                                        <w:sz w:val="32"/>
                                        <w:szCs w:val="32"/>
                                      </w:rPr>
                                    </w:pPr>
                                    <w:r>
                                      <w:rPr>
                                        <w:sz w:val="32"/>
                                        <w:szCs w:val="32"/>
                                      </w:rPr>
                                      <w:t>Robert Brain 2110798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B9F4644" id="Text Box 152" o:spid="_x0000_s1027" type="#_x0000_t202" style="position:absolute;margin-left:-233.45pt;margin-top:614.1pt;width:817.65pt;height:126.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g3xbgIAAEEFAAAOAAAAZHJzL2Uyb0RvYy54bWysVEuP2jAQvlfqf7B8LwnLQygirCgrqkqr&#10;3VXZas/GsSGq43FtQ0J/fcdOAoj2slUvzmTmm/E8vvH8vqkUOQrrStA5HQ5SSoTmUJR6l9Pvr+tP&#10;M0qcZ7pgCrTI6Uk4er/4+GFem0zcwR5UISzBINpltcnp3nuTJYnje1ExNwAjNBol2Ip5/LW7pLCs&#10;xuiVSu7SdJrUYAtjgQvnUPvQGukixpdScP8spROeqJxibj6eNp7bcCaLOct2lpl9ybs02D9kUbFS&#10;46XnUA/MM3Kw5R+hqpJbcCD9gEOVgJQlF7EGrGaY3lSz2TMjYi3YHGfObXL/Lyx/Om7MiyW++QwN&#10;DjA0pDYuc6gM9TTSVuGLmRK0YwtP57aJxhMenNLRbDxOx5RwNA6n6WgyHIVAycXfWOe/CKhIEHJq&#10;cTCxX+z46HwL7SHhOg3rUqk4HKVJndPpaJJGh7MFgysdsCKOuQtzyT1K/qREwCj9TUhSFrGEoIgE&#10;EytlyZEhNRjnQvtYfYyL6ICSmMR7HDv8Jav3OLd19DeD9mfnqtRgY/U3aRc/+pRli8eeX9UdRN9s&#10;Gyz8arRbKE44cQvtMjjD1yUO5ZE5/8Issh+HjBvtn/GQCrD50EmU7MH++ps+4JGUaKWkxm3Kqft5&#10;YFZQor5qpCuSIsV1xQWMvyjYKExnk1lQb3u1PlQrwIEM8dkwPIoB7FUvSgvVG+78MlyIJqY5XpvT&#10;bS+ufLve+GZwsVxGEO6aYf5RbwwPocN8AttemzdmTUdJj3R+gn7lWHbDzBYbPDUsDx5kGWkbWtw2&#10;tGs97mkkfvemhIfg+j+iLi/f4jcAAAD//wMAUEsDBBQABgAIAAAAIQDnlieD4wAAAA8BAAAPAAAA&#10;ZHJzL2Rvd25yZXYueG1sTI/BTsMwDIbvSLxDZCRuW7JSSilNJ4SKkLYTYxPiljUmrdY4VZNt5e3J&#10;TnCz9X/6/blcTrZnJxx950jCYi6AITVOd2QkbD9eZzkwHxRp1TtCCT/oYVldX5Wq0O5M73jaBMNi&#10;CflCSWhDGArOfdOiVX7uBqSYfbvRqhDX0XA9qnMstz1PhMi4VR3FC60a8KXF5rA5Wgn1it5wbe7M&#10;KqX609X3B7X7ElLe3kzPT8ACTuEPhot+VIcqOu3dkbRnvYRZmmWPkY1JkuQJsAuzyPIU2D5OaS4e&#10;gFcl//9H9QsAAP//AwBQSwECLQAUAAYACAAAACEAtoM4kv4AAADhAQAAEwAAAAAAAAAAAAAAAAAA&#10;AAAAW0NvbnRlbnRfVHlwZXNdLnhtbFBLAQItABQABgAIAAAAIQA4/SH/1gAAAJQBAAALAAAAAAAA&#10;AAAAAAAAAC8BAABfcmVscy8ucmVsc1BLAQItABQABgAIAAAAIQCGIg3xbgIAAEEFAAAOAAAAAAAA&#10;AAAAAAAAAC4CAABkcnMvZTJvRG9jLnhtbFBLAQItABQABgAIAAAAIQDnlieD4wAAAA8BAAAPAAAA&#10;AAAAAAAAAAAAAMgEAABkcnMvZG93bnJldi54bWxQSwUGAAAAAAQABADzAAAA2AUAAAAA&#10;" filled="f" stroked="f" strokeweight=".5pt">
                    <v:textbox inset="126pt,0,54pt,0">
                      <w:txbxContent>
                        <w:sdt>
                          <w:sdtPr>
                            <w:rPr>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2347CF" w14:textId="59C7BF06" w:rsidR="00431111" w:rsidRPr="00AF7127" w:rsidRDefault="00431111" w:rsidP="00431111">
                              <w:pPr>
                                <w:pStyle w:val="NoSpacing"/>
                                <w:ind w:left="5040"/>
                                <w:jc w:val="right"/>
                                <w:rPr>
                                  <w:sz w:val="32"/>
                                  <w:szCs w:val="32"/>
                                </w:rPr>
                              </w:pPr>
                              <w:r>
                                <w:rPr>
                                  <w:sz w:val="32"/>
                                  <w:szCs w:val="32"/>
                                </w:rPr>
                                <w:t>Robert Brain 2110798</w:t>
                              </w:r>
                            </w:p>
                          </w:sdtContent>
                        </w:sdt>
                      </w:txbxContent>
                    </v:textbox>
                    <w10:wrap type="square" anchorx="page" anchory="page"/>
                  </v:shape>
                </w:pict>
              </mc:Fallback>
            </mc:AlternateContent>
          </w:r>
          <w:r>
            <w:rPr>
              <w:b/>
              <w:bCs/>
            </w:rPr>
            <w:br w:type="page"/>
          </w:r>
        </w:p>
        <w:sdt>
          <w:sdtPr>
            <w:rPr>
              <w:rFonts w:asciiTheme="minorHAnsi" w:eastAsiaTheme="minorHAnsi" w:hAnsiTheme="minorHAnsi" w:cstheme="minorBidi"/>
              <w:color w:val="auto"/>
              <w:sz w:val="24"/>
              <w:szCs w:val="24"/>
              <w:lang w:val="en-GB"/>
            </w:rPr>
            <w:id w:val="-831443893"/>
            <w:docPartObj>
              <w:docPartGallery w:val="Table of Contents"/>
              <w:docPartUnique/>
            </w:docPartObj>
          </w:sdtPr>
          <w:sdtEndPr>
            <w:rPr>
              <w:b/>
              <w:bCs/>
              <w:noProof/>
            </w:rPr>
          </w:sdtEndPr>
          <w:sdtContent>
            <w:p w14:paraId="2A7239E7" w14:textId="2851DA87" w:rsidR="00C6274D" w:rsidRPr="006807E1" w:rsidRDefault="00C6274D" w:rsidP="006807E1">
              <w:pPr>
                <w:pStyle w:val="TOCHeading"/>
                <w:rPr>
                  <w:b/>
                  <w:bCs/>
                  <w:sz w:val="52"/>
                  <w:szCs w:val="52"/>
                </w:rPr>
              </w:pPr>
              <w:r w:rsidRPr="006807E1">
                <w:rPr>
                  <w:b/>
                  <w:bCs/>
                  <w:sz w:val="52"/>
                  <w:szCs w:val="52"/>
                </w:rPr>
                <w:t>Contents</w:t>
              </w:r>
            </w:p>
            <w:p w14:paraId="7EE62896" w14:textId="0C261C6F" w:rsidR="00097F73" w:rsidRPr="006807E1" w:rsidRDefault="00C6274D" w:rsidP="006807E1">
              <w:pPr>
                <w:pStyle w:val="TOC1"/>
                <w:tabs>
                  <w:tab w:val="right" w:leader="dot" w:pos="9016"/>
                </w:tabs>
                <w:spacing w:line="480" w:lineRule="auto"/>
                <w:rPr>
                  <w:rFonts w:eastAsiaTheme="minorEastAsia"/>
                  <w:noProof/>
                  <w:lang w:eastAsia="en-GB"/>
                </w:rPr>
              </w:pPr>
              <w:r w:rsidRPr="00097F73">
                <w:rPr>
                  <w:sz w:val="32"/>
                  <w:szCs w:val="32"/>
                </w:rPr>
                <w:fldChar w:fldCharType="begin"/>
              </w:r>
              <w:r w:rsidRPr="00097F73">
                <w:rPr>
                  <w:sz w:val="32"/>
                  <w:szCs w:val="32"/>
                </w:rPr>
                <w:instrText xml:space="preserve"> TOC \o "1-3" \h \z \u </w:instrText>
              </w:r>
              <w:r w:rsidRPr="00097F73">
                <w:rPr>
                  <w:sz w:val="32"/>
                  <w:szCs w:val="32"/>
                </w:rPr>
                <w:fldChar w:fldCharType="separate"/>
              </w:r>
              <w:hyperlink w:anchor="_Toc135659131" w:history="1">
                <w:r w:rsidR="00097F73" w:rsidRPr="006807E1">
                  <w:rPr>
                    <w:rStyle w:val="Hyperlink"/>
                    <w:noProof/>
                    <w:sz w:val="28"/>
                    <w:szCs w:val="28"/>
                  </w:rPr>
                  <w:t>Part 1 – SPSS Data Analysis</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_Toc135659131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3</w:t>
                </w:r>
                <w:r w:rsidR="00097F73" w:rsidRPr="006807E1">
                  <w:rPr>
                    <w:noProof/>
                    <w:webHidden/>
                    <w:sz w:val="28"/>
                    <w:szCs w:val="28"/>
                  </w:rPr>
                  <w:fldChar w:fldCharType="end"/>
                </w:r>
              </w:hyperlink>
            </w:p>
            <w:p w14:paraId="5EB00D7C" w14:textId="603A44F2" w:rsidR="00097F73" w:rsidRPr="006807E1" w:rsidRDefault="004E2EB4" w:rsidP="006807E1">
              <w:pPr>
                <w:pStyle w:val="TOC2"/>
                <w:tabs>
                  <w:tab w:val="left" w:pos="880"/>
                  <w:tab w:val="right" w:leader="dot" w:pos="9016"/>
                </w:tabs>
                <w:spacing w:line="480" w:lineRule="auto"/>
                <w:rPr>
                  <w:rFonts w:eastAsiaTheme="minorEastAsia"/>
                  <w:noProof/>
                  <w:lang w:eastAsia="en-GB"/>
                </w:rPr>
              </w:pPr>
              <w:hyperlink w:anchor="_Toc135659132" w:history="1">
                <w:r w:rsidR="00097F73" w:rsidRPr="006807E1">
                  <w:rPr>
                    <w:rStyle w:val="Hyperlink"/>
                    <w:noProof/>
                    <w:sz w:val="28"/>
                    <w:szCs w:val="28"/>
                  </w:rPr>
                  <w:t>1.1</w:t>
                </w:r>
                <w:r w:rsidR="00097F73" w:rsidRPr="006807E1">
                  <w:rPr>
                    <w:rFonts w:eastAsiaTheme="minorEastAsia"/>
                    <w:noProof/>
                    <w:lang w:eastAsia="en-GB"/>
                  </w:rPr>
                  <w:tab/>
                </w:r>
                <w:r w:rsidR="00097F73" w:rsidRPr="006807E1">
                  <w:rPr>
                    <w:rStyle w:val="Hyperlink"/>
                    <w:noProof/>
                    <w:sz w:val="28"/>
                    <w:szCs w:val="28"/>
                  </w:rPr>
                  <w:t>Output 1 – descriptive table:</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_Toc135659132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3</w:t>
                </w:r>
                <w:r w:rsidR="00097F73" w:rsidRPr="006807E1">
                  <w:rPr>
                    <w:noProof/>
                    <w:webHidden/>
                    <w:sz w:val="28"/>
                    <w:szCs w:val="28"/>
                  </w:rPr>
                  <w:fldChar w:fldCharType="end"/>
                </w:r>
              </w:hyperlink>
            </w:p>
            <w:p w14:paraId="230225CA" w14:textId="1531400E" w:rsidR="00097F73" w:rsidRPr="006807E1" w:rsidRDefault="004E2EB4" w:rsidP="006807E1">
              <w:pPr>
                <w:pStyle w:val="TOC2"/>
                <w:tabs>
                  <w:tab w:val="left" w:pos="880"/>
                  <w:tab w:val="right" w:leader="dot" w:pos="9016"/>
                </w:tabs>
                <w:spacing w:line="480" w:lineRule="auto"/>
                <w:rPr>
                  <w:rFonts w:eastAsiaTheme="minorEastAsia"/>
                  <w:noProof/>
                  <w:lang w:eastAsia="en-GB"/>
                </w:rPr>
              </w:pPr>
              <w:hyperlink w:anchor="_Toc135659133" w:history="1">
                <w:r w:rsidR="00097F73" w:rsidRPr="006807E1">
                  <w:rPr>
                    <w:rStyle w:val="Hyperlink"/>
                    <w:noProof/>
                    <w:sz w:val="28"/>
                    <w:szCs w:val="28"/>
                  </w:rPr>
                  <w:t>1.2</w:t>
                </w:r>
                <w:r w:rsidR="00097F73" w:rsidRPr="006807E1">
                  <w:rPr>
                    <w:rFonts w:eastAsiaTheme="minorEastAsia"/>
                    <w:noProof/>
                    <w:lang w:eastAsia="en-GB"/>
                  </w:rPr>
                  <w:tab/>
                </w:r>
                <w:r w:rsidR="00097F73" w:rsidRPr="006807E1">
                  <w:rPr>
                    <w:rStyle w:val="Hyperlink"/>
                    <w:noProof/>
                    <w:sz w:val="28"/>
                    <w:szCs w:val="28"/>
                  </w:rPr>
                  <w:t>Output 2 – Forest plot</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_Toc135659133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4</w:t>
                </w:r>
                <w:r w:rsidR="00097F73" w:rsidRPr="006807E1">
                  <w:rPr>
                    <w:noProof/>
                    <w:webHidden/>
                    <w:sz w:val="28"/>
                    <w:szCs w:val="28"/>
                  </w:rPr>
                  <w:fldChar w:fldCharType="end"/>
                </w:r>
              </w:hyperlink>
            </w:p>
            <w:p w14:paraId="247084C3" w14:textId="62201D33" w:rsidR="00097F73" w:rsidRPr="006807E1" w:rsidRDefault="004E2EB4" w:rsidP="006807E1">
              <w:pPr>
                <w:pStyle w:val="TOC1"/>
                <w:tabs>
                  <w:tab w:val="right" w:leader="dot" w:pos="9016"/>
                </w:tabs>
                <w:spacing w:line="480" w:lineRule="auto"/>
                <w:rPr>
                  <w:rFonts w:eastAsiaTheme="minorEastAsia"/>
                  <w:noProof/>
                  <w:lang w:eastAsia="en-GB"/>
                </w:rPr>
              </w:pPr>
              <w:hyperlink w:anchor="_Toc135659134" w:history="1">
                <w:r w:rsidR="00097F73" w:rsidRPr="006807E1">
                  <w:rPr>
                    <w:rStyle w:val="Hyperlink"/>
                    <w:noProof/>
                    <w:sz w:val="28"/>
                    <w:szCs w:val="28"/>
                  </w:rPr>
                  <w:t>Part 2 – Outline Data Analysis Plan</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_Toc135659134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5</w:t>
                </w:r>
                <w:r w:rsidR="00097F73" w:rsidRPr="006807E1">
                  <w:rPr>
                    <w:noProof/>
                    <w:webHidden/>
                    <w:sz w:val="28"/>
                    <w:szCs w:val="28"/>
                  </w:rPr>
                  <w:fldChar w:fldCharType="end"/>
                </w:r>
              </w:hyperlink>
            </w:p>
            <w:p w14:paraId="0BA1E02B" w14:textId="5FF491EA" w:rsidR="00097F73" w:rsidRPr="006807E1" w:rsidRDefault="004E2EB4" w:rsidP="006807E1">
              <w:pPr>
                <w:pStyle w:val="TOC2"/>
                <w:tabs>
                  <w:tab w:val="right" w:leader="dot" w:pos="9016"/>
                </w:tabs>
                <w:spacing w:line="480" w:lineRule="auto"/>
                <w:rPr>
                  <w:rFonts w:eastAsiaTheme="minorEastAsia"/>
                  <w:noProof/>
                  <w:lang w:eastAsia="en-GB"/>
                </w:rPr>
              </w:pPr>
              <w:hyperlink w:anchor="_Toc135659135" w:history="1">
                <w:r w:rsidR="00097F73" w:rsidRPr="006807E1">
                  <w:rPr>
                    <w:rStyle w:val="Hyperlink"/>
                    <w:noProof/>
                    <w:sz w:val="28"/>
                    <w:szCs w:val="28"/>
                  </w:rPr>
                  <w:t>Project scope and context</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_Toc135659135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5</w:t>
                </w:r>
                <w:r w:rsidR="00097F73" w:rsidRPr="006807E1">
                  <w:rPr>
                    <w:noProof/>
                    <w:webHidden/>
                    <w:sz w:val="28"/>
                    <w:szCs w:val="28"/>
                  </w:rPr>
                  <w:fldChar w:fldCharType="end"/>
                </w:r>
              </w:hyperlink>
            </w:p>
            <w:p w14:paraId="5C21955B" w14:textId="2EC001DB" w:rsidR="00097F73" w:rsidRPr="006807E1" w:rsidRDefault="004E2EB4" w:rsidP="006807E1">
              <w:pPr>
                <w:pStyle w:val="TOC2"/>
                <w:tabs>
                  <w:tab w:val="right" w:leader="dot" w:pos="9016"/>
                </w:tabs>
                <w:spacing w:line="480" w:lineRule="auto"/>
                <w:rPr>
                  <w:rFonts w:eastAsiaTheme="minorEastAsia"/>
                  <w:noProof/>
                  <w:lang w:eastAsia="en-GB"/>
                </w:rPr>
              </w:pPr>
              <w:hyperlink w:anchor="_Toc135659136" w:history="1">
                <w:r w:rsidR="00097F73" w:rsidRPr="006807E1">
                  <w:rPr>
                    <w:rStyle w:val="Hyperlink"/>
                    <w:noProof/>
                    <w:sz w:val="28"/>
                    <w:szCs w:val="28"/>
                  </w:rPr>
                  <w:t>Project aim and research objectives</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_Toc135659136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6</w:t>
                </w:r>
                <w:r w:rsidR="00097F73" w:rsidRPr="006807E1">
                  <w:rPr>
                    <w:noProof/>
                    <w:webHidden/>
                    <w:sz w:val="28"/>
                    <w:szCs w:val="28"/>
                  </w:rPr>
                  <w:fldChar w:fldCharType="end"/>
                </w:r>
              </w:hyperlink>
            </w:p>
            <w:p w14:paraId="0F6BA5B2" w14:textId="7684A35F" w:rsidR="00097F73" w:rsidRPr="006807E1" w:rsidRDefault="004E2EB4" w:rsidP="006807E1">
              <w:pPr>
                <w:pStyle w:val="TOC2"/>
                <w:tabs>
                  <w:tab w:val="right" w:leader="dot" w:pos="9016"/>
                </w:tabs>
                <w:spacing w:line="480" w:lineRule="auto"/>
                <w:rPr>
                  <w:rFonts w:eastAsiaTheme="minorEastAsia"/>
                  <w:noProof/>
                  <w:lang w:eastAsia="en-GB"/>
                </w:rPr>
              </w:pPr>
              <w:hyperlink w:anchor="_Toc135659137" w:history="1">
                <w:r w:rsidR="00097F73" w:rsidRPr="006807E1">
                  <w:rPr>
                    <w:rStyle w:val="Hyperlink"/>
                    <w:noProof/>
                    <w:sz w:val="28"/>
                    <w:szCs w:val="28"/>
                  </w:rPr>
                  <w:t>Data collection and analysis</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_Toc135659137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9</w:t>
                </w:r>
                <w:r w:rsidR="00097F73" w:rsidRPr="006807E1">
                  <w:rPr>
                    <w:noProof/>
                    <w:webHidden/>
                    <w:sz w:val="28"/>
                    <w:szCs w:val="28"/>
                  </w:rPr>
                  <w:fldChar w:fldCharType="end"/>
                </w:r>
              </w:hyperlink>
            </w:p>
            <w:p w14:paraId="2FC044C7" w14:textId="13B58495" w:rsidR="00097F73" w:rsidRPr="006807E1" w:rsidRDefault="004E2EB4" w:rsidP="006807E1">
              <w:pPr>
                <w:pStyle w:val="TOC2"/>
                <w:tabs>
                  <w:tab w:val="right" w:leader="dot" w:pos="9016"/>
                </w:tabs>
                <w:spacing w:line="480" w:lineRule="auto"/>
                <w:rPr>
                  <w:rFonts w:eastAsiaTheme="minorEastAsia"/>
                  <w:noProof/>
                  <w:lang w:eastAsia="en-GB"/>
                </w:rPr>
              </w:pPr>
              <w:hyperlink w:anchor="_Toc135659138" w:history="1">
                <w:r w:rsidR="00097F73" w:rsidRPr="006807E1">
                  <w:rPr>
                    <w:rStyle w:val="Hyperlink"/>
                    <w:noProof/>
                    <w:sz w:val="28"/>
                    <w:szCs w:val="28"/>
                  </w:rPr>
                  <w:t>Ethical and Information governance issues</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_Toc135659138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14</w:t>
                </w:r>
                <w:r w:rsidR="00097F73" w:rsidRPr="006807E1">
                  <w:rPr>
                    <w:noProof/>
                    <w:webHidden/>
                    <w:sz w:val="28"/>
                    <w:szCs w:val="28"/>
                  </w:rPr>
                  <w:fldChar w:fldCharType="end"/>
                </w:r>
              </w:hyperlink>
            </w:p>
            <w:p w14:paraId="7E1B5916" w14:textId="226754E7" w:rsidR="00097F73" w:rsidRPr="006807E1" w:rsidRDefault="004E2EB4" w:rsidP="006807E1">
              <w:pPr>
                <w:pStyle w:val="TOC1"/>
                <w:tabs>
                  <w:tab w:val="right" w:leader="dot" w:pos="9016"/>
                </w:tabs>
                <w:spacing w:line="480" w:lineRule="auto"/>
                <w:rPr>
                  <w:rFonts w:eastAsiaTheme="minorEastAsia"/>
                  <w:noProof/>
                  <w:lang w:eastAsia="en-GB"/>
                </w:rPr>
              </w:pPr>
              <w:hyperlink w:anchor="_Toc135659139" w:history="1">
                <w:r w:rsidR="00097F73" w:rsidRPr="006807E1">
                  <w:rPr>
                    <w:rStyle w:val="Hyperlink"/>
                    <w:noProof/>
                    <w:sz w:val="28"/>
                    <w:szCs w:val="28"/>
                  </w:rPr>
                  <w:t>References</w:t>
                </w:r>
                <w:r w:rsidR="00097F73" w:rsidRPr="006807E1">
                  <w:rPr>
                    <w:noProof/>
                    <w:webHidden/>
                    <w:sz w:val="28"/>
                    <w:szCs w:val="28"/>
                  </w:rPr>
                  <w:tab/>
                </w:r>
                <w:r w:rsidR="00097F73" w:rsidRPr="006807E1">
                  <w:rPr>
                    <w:noProof/>
                    <w:webHidden/>
                    <w:sz w:val="28"/>
                    <w:szCs w:val="28"/>
                  </w:rPr>
                  <w:fldChar w:fldCharType="begin"/>
                </w:r>
                <w:r w:rsidR="00097F73" w:rsidRPr="006807E1">
                  <w:rPr>
                    <w:noProof/>
                    <w:webHidden/>
                    <w:sz w:val="28"/>
                    <w:szCs w:val="28"/>
                  </w:rPr>
                  <w:instrText xml:space="preserve"> PAGEREF _Toc135659139 \h </w:instrText>
                </w:r>
                <w:r w:rsidR="00097F73" w:rsidRPr="006807E1">
                  <w:rPr>
                    <w:noProof/>
                    <w:webHidden/>
                    <w:sz w:val="28"/>
                    <w:szCs w:val="28"/>
                  </w:rPr>
                </w:r>
                <w:r w:rsidR="00097F73" w:rsidRPr="006807E1">
                  <w:rPr>
                    <w:noProof/>
                    <w:webHidden/>
                    <w:sz w:val="28"/>
                    <w:szCs w:val="28"/>
                  </w:rPr>
                  <w:fldChar w:fldCharType="separate"/>
                </w:r>
                <w:r w:rsidR="00F13632">
                  <w:rPr>
                    <w:noProof/>
                    <w:webHidden/>
                    <w:sz w:val="28"/>
                    <w:szCs w:val="28"/>
                  </w:rPr>
                  <w:t>17</w:t>
                </w:r>
                <w:r w:rsidR="00097F73" w:rsidRPr="006807E1">
                  <w:rPr>
                    <w:noProof/>
                    <w:webHidden/>
                    <w:sz w:val="28"/>
                    <w:szCs w:val="28"/>
                  </w:rPr>
                  <w:fldChar w:fldCharType="end"/>
                </w:r>
              </w:hyperlink>
            </w:p>
            <w:p w14:paraId="7B240EC8" w14:textId="3C1FDE58" w:rsidR="00C6274D" w:rsidRDefault="00C6274D">
              <w:r w:rsidRPr="00097F73">
                <w:rPr>
                  <w:noProof/>
                  <w:sz w:val="32"/>
                  <w:szCs w:val="32"/>
                </w:rPr>
                <w:fldChar w:fldCharType="end"/>
              </w:r>
            </w:p>
          </w:sdtContent>
        </w:sdt>
        <w:p w14:paraId="2623513C" w14:textId="065790CE" w:rsidR="00431111" w:rsidRDefault="00431111" w:rsidP="00431111">
          <w:pPr>
            <w:rPr>
              <w:b/>
              <w:bCs/>
            </w:rPr>
          </w:pPr>
        </w:p>
        <w:p w14:paraId="42E6C1D4" w14:textId="29A6CC57" w:rsidR="00C6274D" w:rsidRDefault="00C6274D" w:rsidP="00431111">
          <w:pPr>
            <w:rPr>
              <w:b/>
              <w:bCs/>
            </w:rPr>
          </w:pPr>
        </w:p>
        <w:p w14:paraId="7EF9F5C6" w14:textId="5656BAC5" w:rsidR="00C6274D" w:rsidRDefault="00C6274D" w:rsidP="00431111">
          <w:pPr>
            <w:rPr>
              <w:b/>
              <w:bCs/>
            </w:rPr>
          </w:pPr>
        </w:p>
        <w:p w14:paraId="5847EB8F" w14:textId="5A24BE8A" w:rsidR="00C6274D" w:rsidRDefault="00C6274D" w:rsidP="00431111">
          <w:pPr>
            <w:rPr>
              <w:b/>
              <w:bCs/>
            </w:rPr>
          </w:pPr>
        </w:p>
        <w:p w14:paraId="4EAE9C0F" w14:textId="1BA5C2D1" w:rsidR="00C6274D" w:rsidRDefault="00C6274D" w:rsidP="00431111">
          <w:pPr>
            <w:rPr>
              <w:b/>
              <w:bCs/>
            </w:rPr>
          </w:pPr>
        </w:p>
        <w:p w14:paraId="412F9DD3" w14:textId="5AC66F95" w:rsidR="00C6274D" w:rsidRDefault="00C6274D" w:rsidP="00431111">
          <w:pPr>
            <w:rPr>
              <w:b/>
              <w:bCs/>
            </w:rPr>
          </w:pPr>
        </w:p>
        <w:p w14:paraId="09B38F5C" w14:textId="488F62EF" w:rsidR="00C6274D" w:rsidRDefault="00C6274D" w:rsidP="00431111">
          <w:pPr>
            <w:rPr>
              <w:b/>
              <w:bCs/>
            </w:rPr>
          </w:pPr>
        </w:p>
        <w:p w14:paraId="3FD3529A" w14:textId="2914A760" w:rsidR="00C6274D" w:rsidRDefault="00C6274D" w:rsidP="00431111">
          <w:pPr>
            <w:rPr>
              <w:b/>
              <w:bCs/>
            </w:rPr>
          </w:pPr>
        </w:p>
        <w:p w14:paraId="1865E804" w14:textId="1882A8A3" w:rsidR="00C6274D" w:rsidRDefault="00C6274D" w:rsidP="00431111">
          <w:pPr>
            <w:rPr>
              <w:b/>
              <w:bCs/>
            </w:rPr>
          </w:pPr>
        </w:p>
        <w:p w14:paraId="678C3E1E" w14:textId="77777777" w:rsidR="00C6274D" w:rsidRDefault="00C6274D" w:rsidP="00431111">
          <w:pPr>
            <w:rPr>
              <w:b/>
              <w:bCs/>
            </w:rPr>
          </w:pPr>
        </w:p>
        <w:p w14:paraId="228EBE03" w14:textId="7E964E94" w:rsidR="00431111" w:rsidRDefault="00431111" w:rsidP="00431111">
          <w:pPr>
            <w:rPr>
              <w:b/>
              <w:bCs/>
            </w:rPr>
          </w:pPr>
        </w:p>
        <w:p w14:paraId="76D18840" w14:textId="5F64F2B7" w:rsidR="0038305C" w:rsidRDefault="0038305C" w:rsidP="00431111">
          <w:pPr>
            <w:rPr>
              <w:b/>
              <w:bCs/>
            </w:rPr>
          </w:pPr>
        </w:p>
        <w:p w14:paraId="4656E1CB" w14:textId="77777777" w:rsidR="00BC0BA3" w:rsidRDefault="00BC0BA3" w:rsidP="00431111">
          <w:pPr>
            <w:rPr>
              <w:b/>
              <w:bCs/>
            </w:rPr>
          </w:pPr>
        </w:p>
        <w:p w14:paraId="3EC02CE0" w14:textId="6D865168" w:rsidR="0038305C" w:rsidRDefault="0038305C" w:rsidP="00431111">
          <w:pPr>
            <w:rPr>
              <w:b/>
              <w:bCs/>
            </w:rPr>
          </w:pPr>
        </w:p>
        <w:p w14:paraId="422E105E" w14:textId="77777777" w:rsidR="00097F73" w:rsidRDefault="00097F73" w:rsidP="00431111">
          <w:pPr>
            <w:rPr>
              <w:b/>
              <w:bCs/>
            </w:rPr>
          </w:pPr>
        </w:p>
        <w:p w14:paraId="5DBA8433" w14:textId="77777777" w:rsidR="00097F73" w:rsidRDefault="00097F73" w:rsidP="00431111">
          <w:pPr>
            <w:rPr>
              <w:b/>
              <w:bCs/>
            </w:rPr>
          </w:pPr>
        </w:p>
        <w:p w14:paraId="4BCAA020" w14:textId="77777777" w:rsidR="006807E1" w:rsidRDefault="006807E1" w:rsidP="00431111">
          <w:pPr>
            <w:rPr>
              <w:b/>
              <w:bCs/>
            </w:rPr>
          </w:pPr>
        </w:p>
        <w:p w14:paraId="54EE0049" w14:textId="77777777" w:rsidR="0038305C" w:rsidRDefault="0038305C" w:rsidP="00431111">
          <w:pPr>
            <w:rPr>
              <w:b/>
              <w:bCs/>
            </w:rPr>
          </w:pPr>
        </w:p>
        <w:p w14:paraId="369B09C0" w14:textId="77777777" w:rsidR="00C6274D" w:rsidRDefault="004E2EB4" w:rsidP="00C6274D">
          <w:pPr>
            <w:rPr>
              <w:b/>
              <w:bCs/>
            </w:rPr>
          </w:pPr>
        </w:p>
      </w:sdtContent>
    </w:sdt>
    <w:p w14:paraId="58DAE394" w14:textId="718B0B4F" w:rsidR="00431111" w:rsidRPr="00C6274D" w:rsidRDefault="001B0D47" w:rsidP="0097675C">
      <w:pPr>
        <w:pStyle w:val="Heading1"/>
      </w:pPr>
      <w:bookmarkStart w:id="0" w:name="_Toc135659131"/>
      <w:r>
        <w:lastRenderedPageBreak/>
        <w:t xml:space="preserve">Part 1 </w:t>
      </w:r>
      <w:r w:rsidR="006B20A1">
        <w:t>–</w:t>
      </w:r>
      <w:r>
        <w:t xml:space="preserve"> </w:t>
      </w:r>
      <w:r w:rsidR="006B20A1">
        <w:t>SPSS Data Analysis</w:t>
      </w:r>
      <w:bookmarkEnd w:id="0"/>
    </w:p>
    <w:p w14:paraId="68A37EB7" w14:textId="77777777" w:rsidR="006B20A1" w:rsidRDefault="006B20A1" w:rsidP="001B0D47">
      <w:pPr>
        <w:pStyle w:val="NoSpacing"/>
        <w:rPr>
          <w:b/>
          <w:bCs/>
        </w:rPr>
      </w:pPr>
    </w:p>
    <w:p w14:paraId="34812B61" w14:textId="737B9F84" w:rsidR="001B0D47" w:rsidRDefault="001B0D47" w:rsidP="00CE36AD">
      <w:pPr>
        <w:pStyle w:val="Heading2"/>
      </w:pPr>
      <w:bookmarkStart w:id="1" w:name="_Toc135659132"/>
      <w:r>
        <w:t>1.1</w:t>
      </w:r>
      <w:r w:rsidR="006B20A1">
        <w:tab/>
      </w:r>
      <w:r w:rsidRPr="00BA444D">
        <w:t>Output 1 – descriptive table:</w:t>
      </w:r>
      <w:bookmarkEnd w:id="1"/>
    </w:p>
    <w:p w14:paraId="5A69EA79" w14:textId="77777777" w:rsidR="001B0D47" w:rsidRDefault="001B0D47" w:rsidP="001B0D47">
      <w:pPr>
        <w:pStyle w:val="NoSpacing"/>
        <w:jc w:val="center"/>
      </w:pPr>
      <w:r w:rsidRPr="00BA444D">
        <w:rPr>
          <w:noProof/>
        </w:rPr>
        <w:drawing>
          <wp:inline distT="0" distB="0" distL="0" distR="0" wp14:anchorId="1348063A" wp14:editId="4D23ADE5">
            <wp:extent cx="5114925" cy="2257425"/>
            <wp:effectExtent l="0" t="0" r="9525" b="952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5114925" cy="2257425"/>
                    </a:xfrm>
                    <a:prstGeom prst="rect">
                      <a:avLst/>
                    </a:prstGeom>
                  </pic:spPr>
                </pic:pic>
              </a:graphicData>
            </a:graphic>
          </wp:inline>
        </w:drawing>
      </w:r>
    </w:p>
    <w:p w14:paraId="2C5513AD" w14:textId="77777777" w:rsidR="001B0D47" w:rsidRDefault="001B0D47" w:rsidP="001B0D47">
      <w:pPr>
        <w:pStyle w:val="NoSpacing"/>
      </w:pPr>
    </w:p>
    <w:p w14:paraId="56E0A704" w14:textId="77777777" w:rsidR="001B0D47" w:rsidRDefault="001B0D47" w:rsidP="001B0D47">
      <w:pPr>
        <w:pStyle w:val="NoSpacing"/>
      </w:pPr>
      <w:r>
        <w:t>The most prevalent disease in Wales is obesity with approx. 56% of adults reporting as being obese/overweight (BMI of 25 or over) which is more than twice the level of the next factor, Smoking.  Obesity was also highest at USOA level with between 48% and 63% reporting as being obese or overweight.  Smoking was next most prevalent with approx. 25% of adults reported smoking with a range of between 14% and 36% at USOA level.  This is a relatively high deviation across the USOA’s.</w:t>
      </w:r>
    </w:p>
    <w:p w14:paraId="03743620" w14:textId="77777777" w:rsidR="001B0D47" w:rsidRDefault="001B0D47" w:rsidP="001B0D47">
      <w:pPr>
        <w:pStyle w:val="NoSpacing"/>
      </w:pPr>
      <w:r>
        <w:t>The greatest deviation across the USOA level was the percentage of adults who reported their general health as fair or poor.</w:t>
      </w:r>
    </w:p>
    <w:p w14:paraId="1C4D0BCB" w14:textId="536AC24B" w:rsidR="001B0D47" w:rsidRDefault="001B0D47" w:rsidP="001B0D47">
      <w:pPr>
        <w:pStyle w:val="NoSpacing"/>
      </w:pPr>
      <w:r>
        <w:t xml:space="preserve">Diabetes is the least prevalent condition across the USOA’s (approx. 6% of the population) </w:t>
      </w:r>
      <w:r w:rsidR="00664C72">
        <w:t>and</w:t>
      </w:r>
      <w:r>
        <w:t xml:space="preserve"> has the lowest deviation of between 3% and 10%.  This could be reflective of how diabetes is less obvious or clear to diagnose compared to obesity, high blood pressure, smoking and respiratory illness.</w:t>
      </w:r>
    </w:p>
    <w:p w14:paraId="52CA3DFE" w14:textId="6CF64ED6" w:rsidR="001B0D47" w:rsidRDefault="001B0D47" w:rsidP="001B0D47">
      <w:pPr>
        <w:pStyle w:val="NoSpacing"/>
      </w:pPr>
    </w:p>
    <w:p w14:paraId="403B585C" w14:textId="3FB99B90" w:rsidR="0038305C" w:rsidRDefault="0038305C" w:rsidP="001B0D47">
      <w:pPr>
        <w:pStyle w:val="NoSpacing"/>
      </w:pPr>
    </w:p>
    <w:p w14:paraId="4E91AA7E" w14:textId="40B762E0" w:rsidR="0038305C" w:rsidRDefault="0038305C" w:rsidP="001B0D47">
      <w:pPr>
        <w:pStyle w:val="NoSpacing"/>
      </w:pPr>
    </w:p>
    <w:p w14:paraId="5658F1A8" w14:textId="158488C1" w:rsidR="0038305C" w:rsidRDefault="0038305C" w:rsidP="001B0D47">
      <w:pPr>
        <w:pStyle w:val="NoSpacing"/>
      </w:pPr>
    </w:p>
    <w:p w14:paraId="187F1E4C" w14:textId="4B5E46FD" w:rsidR="0038305C" w:rsidRDefault="0038305C" w:rsidP="001B0D47">
      <w:pPr>
        <w:pStyle w:val="NoSpacing"/>
      </w:pPr>
    </w:p>
    <w:p w14:paraId="7AD62ADA" w14:textId="6513216F" w:rsidR="0038305C" w:rsidRDefault="0038305C" w:rsidP="001B0D47">
      <w:pPr>
        <w:pStyle w:val="NoSpacing"/>
      </w:pPr>
    </w:p>
    <w:p w14:paraId="29F69A49" w14:textId="3E06E31E" w:rsidR="0038305C" w:rsidRDefault="0038305C" w:rsidP="001B0D47">
      <w:pPr>
        <w:pStyle w:val="NoSpacing"/>
      </w:pPr>
    </w:p>
    <w:p w14:paraId="2943D8F5" w14:textId="493D7B3B" w:rsidR="0038305C" w:rsidRDefault="0038305C" w:rsidP="001B0D47">
      <w:pPr>
        <w:pStyle w:val="NoSpacing"/>
      </w:pPr>
    </w:p>
    <w:p w14:paraId="56AD6D75" w14:textId="60EFF0A7" w:rsidR="0038305C" w:rsidRDefault="0038305C" w:rsidP="001B0D47">
      <w:pPr>
        <w:pStyle w:val="NoSpacing"/>
      </w:pPr>
    </w:p>
    <w:p w14:paraId="6FF022C9" w14:textId="6AAB4F5A" w:rsidR="0038305C" w:rsidRDefault="0038305C" w:rsidP="001B0D47">
      <w:pPr>
        <w:pStyle w:val="NoSpacing"/>
      </w:pPr>
    </w:p>
    <w:p w14:paraId="491030CC" w14:textId="530F9D86" w:rsidR="0038305C" w:rsidRDefault="0038305C" w:rsidP="001B0D47">
      <w:pPr>
        <w:pStyle w:val="NoSpacing"/>
      </w:pPr>
    </w:p>
    <w:p w14:paraId="191B0BE7" w14:textId="24C8305A" w:rsidR="0038305C" w:rsidRDefault="0038305C" w:rsidP="001B0D47">
      <w:pPr>
        <w:pStyle w:val="NoSpacing"/>
      </w:pPr>
    </w:p>
    <w:p w14:paraId="2EF3B9A6" w14:textId="0BB04167" w:rsidR="0038305C" w:rsidRDefault="0038305C" w:rsidP="001B0D47">
      <w:pPr>
        <w:pStyle w:val="NoSpacing"/>
      </w:pPr>
    </w:p>
    <w:p w14:paraId="03C9D015" w14:textId="352B8EF2" w:rsidR="0038305C" w:rsidRDefault="0038305C" w:rsidP="001B0D47">
      <w:pPr>
        <w:pStyle w:val="NoSpacing"/>
      </w:pPr>
    </w:p>
    <w:p w14:paraId="6317B34D" w14:textId="6A5BA527" w:rsidR="0038305C" w:rsidRDefault="0038305C" w:rsidP="001B0D47">
      <w:pPr>
        <w:pStyle w:val="NoSpacing"/>
      </w:pPr>
    </w:p>
    <w:p w14:paraId="58DBAA33" w14:textId="59150E2E" w:rsidR="0038305C" w:rsidRDefault="0038305C" w:rsidP="001B0D47">
      <w:pPr>
        <w:pStyle w:val="NoSpacing"/>
      </w:pPr>
    </w:p>
    <w:p w14:paraId="17CDD4A1" w14:textId="6AC3DA8E" w:rsidR="0038305C" w:rsidRDefault="0038305C" w:rsidP="001B0D47">
      <w:pPr>
        <w:pStyle w:val="NoSpacing"/>
      </w:pPr>
    </w:p>
    <w:p w14:paraId="76A4682D" w14:textId="77777777" w:rsidR="0038305C" w:rsidRDefault="0038305C" w:rsidP="001B0D47">
      <w:pPr>
        <w:pStyle w:val="NoSpacing"/>
      </w:pPr>
    </w:p>
    <w:p w14:paraId="1751672D" w14:textId="1069118C" w:rsidR="001B0D47" w:rsidRDefault="001B0D47" w:rsidP="00CE36AD">
      <w:pPr>
        <w:pStyle w:val="Heading2"/>
      </w:pPr>
      <w:bookmarkStart w:id="2" w:name="_Toc135659133"/>
      <w:r>
        <w:lastRenderedPageBreak/>
        <w:t>1.2</w:t>
      </w:r>
      <w:r w:rsidR="006B20A1">
        <w:tab/>
      </w:r>
      <w:r w:rsidRPr="00BA444D">
        <w:t>Output 2 – Forest plot</w:t>
      </w:r>
      <w:bookmarkEnd w:id="2"/>
    </w:p>
    <w:p w14:paraId="28EFF421" w14:textId="77777777" w:rsidR="001B0D47" w:rsidRPr="00BA444D" w:rsidRDefault="001B0D47" w:rsidP="001B0D47">
      <w:pPr>
        <w:pStyle w:val="NoSpacing"/>
        <w:rPr>
          <w:b/>
          <w:bCs/>
        </w:rPr>
      </w:pPr>
    </w:p>
    <w:p w14:paraId="1875541B" w14:textId="77777777" w:rsidR="001B0D47" w:rsidRDefault="001B0D47" w:rsidP="001B0D47">
      <w:pPr>
        <w:pStyle w:val="NoSpacing"/>
        <w:jc w:val="center"/>
      </w:pPr>
      <w:r w:rsidRPr="00E64496">
        <w:rPr>
          <w:noProof/>
        </w:rPr>
        <w:drawing>
          <wp:inline distT="0" distB="0" distL="0" distR="0" wp14:anchorId="6CD30753" wp14:editId="76CCF2E2">
            <wp:extent cx="5014595" cy="346075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0"/>
                    <a:srcRect r="12499" b="6955"/>
                    <a:stretch/>
                  </pic:blipFill>
                  <pic:spPr bwMode="auto">
                    <a:xfrm>
                      <a:off x="0" y="0"/>
                      <a:ext cx="5015132" cy="3461121"/>
                    </a:xfrm>
                    <a:prstGeom prst="rect">
                      <a:avLst/>
                    </a:prstGeom>
                    <a:ln>
                      <a:noFill/>
                    </a:ln>
                    <a:extLst>
                      <a:ext uri="{53640926-AAD7-44D8-BBD7-CCE9431645EC}">
                        <a14:shadowObscured xmlns:a14="http://schemas.microsoft.com/office/drawing/2010/main"/>
                      </a:ext>
                    </a:extLst>
                  </pic:spPr>
                </pic:pic>
              </a:graphicData>
            </a:graphic>
          </wp:inline>
        </w:drawing>
      </w:r>
    </w:p>
    <w:p w14:paraId="68285989" w14:textId="77777777" w:rsidR="001B0D47" w:rsidRDefault="001B0D47" w:rsidP="001B0D47">
      <w:pPr>
        <w:pStyle w:val="NoSpacing"/>
      </w:pPr>
      <w:r>
        <w:t>For adults reported as being treated for respiratory illness, although few USOA’s are at the same level as the all-Wales level (approx. 14%), the variation isn’t significant as the confidence level overlaps the all-Wales line for most (69 out of 94) USOA’s.  10 USOA’s vary significantly above the all-Wales level and 15 USOA’s vary significantly below the all-Wales level.</w:t>
      </w:r>
    </w:p>
    <w:p w14:paraId="6EFFD2C7" w14:textId="77777777" w:rsidR="001B0D47" w:rsidRDefault="001B0D47" w:rsidP="001B0D47">
      <w:pPr>
        <w:pStyle w:val="NoSpacing"/>
      </w:pPr>
    </w:p>
    <w:p w14:paraId="67461FB7" w14:textId="77777777" w:rsidR="001B0D47" w:rsidRDefault="001B0D47" w:rsidP="001B0D47">
      <w:pPr>
        <w:pStyle w:val="NoSpacing"/>
      </w:pPr>
      <w:r>
        <w:t>Factors that could be analysed from other data to explore patterns or correlations in population health and social detriments include:</w:t>
      </w:r>
    </w:p>
    <w:p w14:paraId="083BA067" w14:textId="77777777" w:rsidR="001B0D47" w:rsidRDefault="001B0D47">
      <w:pPr>
        <w:pStyle w:val="NoSpacing"/>
        <w:numPr>
          <w:ilvl w:val="0"/>
          <w:numId w:val="1"/>
        </w:numPr>
        <w:ind w:left="720"/>
      </w:pPr>
      <w:r>
        <w:t>Personal and household income</w:t>
      </w:r>
    </w:p>
    <w:p w14:paraId="728538A0" w14:textId="77777777" w:rsidR="001B0D47" w:rsidRDefault="001B0D47">
      <w:pPr>
        <w:pStyle w:val="NoSpacing"/>
        <w:numPr>
          <w:ilvl w:val="0"/>
          <w:numId w:val="1"/>
        </w:numPr>
        <w:ind w:left="720"/>
      </w:pPr>
      <w:r>
        <w:t>Assets/wealth</w:t>
      </w:r>
    </w:p>
    <w:p w14:paraId="7BDA4E94" w14:textId="77777777" w:rsidR="001B0D47" w:rsidRDefault="001B0D47">
      <w:pPr>
        <w:pStyle w:val="NoSpacing"/>
        <w:numPr>
          <w:ilvl w:val="0"/>
          <w:numId w:val="1"/>
        </w:numPr>
        <w:ind w:left="720"/>
      </w:pPr>
      <w:r>
        <w:t>Employment status and type (current and previous)</w:t>
      </w:r>
    </w:p>
    <w:p w14:paraId="010578BC" w14:textId="77777777" w:rsidR="001B0D47" w:rsidRDefault="001B0D47">
      <w:pPr>
        <w:pStyle w:val="NoSpacing"/>
        <w:numPr>
          <w:ilvl w:val="0"/>
          <w:numId w:val="1"/>
        </w:numPr>
        <w:ind w:left="720"/>
      </w:pPr>
      <w:r>
        <w:t>Education</w:t>
      </w:r>
    </w:p>
    <w:p w14:paraId="49F5663D" w14:textId="77777777" w:rsidR="001B0D47" w:rsidRDefault="001B0D47">
      <w:pPr>
        <w:pStyle w:val="NoSpacing"/>
        <w:numPr>
          <w:ilvl w:val="0"/>
          <w:numId w:val="1"/>
        </w:numPr>
        <w:ind w:left="720"/>
      </w:pPr>
      <w:r>
        <w:t xml:space="preserve">Language and literacy skills </w:t>
      </w:r>
    </w:p>
    <w:p w14:paraId="666016DD" w14:textId="77777777" w:rsidR="001B0D47" w:rsidRDefault="001B0D47">
      <w:pPr>
        <w:pStyle w:val="NoSpacing"/>
        <w:numPr>
          <w:ilvl w:val="0"/>
          <w:numId w:val="1"/>
        </w:numPr>
        <w:ind w:left="720"/>
      </w:pPr>
      <w:r>
        <w:t>Access to affordable health, and leisure services</w:t>
      </w:r>
    </w:p>
    <w:p w14:paraId="0F5A0663" w14:textId="77777777" w:rsidR="001B0D47" w:rsidRDefault="001B0D47">
      <w:pPr>
        <w:pStyle w:val="NoSpacing"/>
        <w:numPr>
          <w:ilvl w:val="0"/>
          <w:numId w:val="1"/>
        </w:numPr>
        <w:ind w:left="720"/>
      </w:pPr>
      <w:r>
        <w:t>Pollution levels of local environment</w:t>
      </w:r>
    </w:p>
    <w:p w14:paraId="0BB3BF3D" w14:textId="77777777" w:rsidR="001B0D47" w:rsidRDefault="001B0D47">
      <w:pPr>
        <w:pStyle w:val="NoSpacing"/>
        <w:numPr>
          <w:ilvl w:val="0"/>
          <w:numId w:val="1"/>
        </w:numPr>
        <w:ind w:left="720"/>
      </w:pPr>
      <w:r>
        <w:t>Availability of affordable nutritious food</w:t>
      </w:r>
    </w:p>
    <w:p w14:paraId="09BC2E47" w14:textId="77777777" w:rsidR="001B0D47" w:rsidRDefault="001B0D47">
      <w:pPr>
        <w:pStyle w:val="NoSpacing"/>
        <w:numPr>
          <w:ilvl w:val="0"/>
          <w:numId w:val="1"/>
        </w:numPr>
        <w:ind w:left="720"/>
      </w:pPr>
      <w:r>
        <w:t>Fast food restaurant locations</w:t>
      </w:r>
    </w:p>
    <w:p w14:paraId="77976E6F" w14:textId="63404AC4" w:rsidR="00431111" w:rsidRDefault="00431111" w:rsidP="00FA2C93">
      <w:pPr>
        <w:pStyle w:val="NoSpacing"/>
      </w:pPr>
    </w:p>
    <w:p w14:paraId="1B85AD67" w14:textId="77777777" w:rsidR="00431111" w:rsidRDefault="00431111" w:rsidP="00431111">
      <w:pPr>
        <w:pStyle w:val="NoSpacing"/>
      </w:pPr>
    </w:p>
    <w:p w14:paraId="0B058069" w14:textId="6FEAD3D4" w:rsidR="00FA6F8B" w:rsidRDefault="00FA6F8B" w:rsidP="00431111">
      <w:pPr>
        <w:pStyle w:val="NoSpacing"/>
      </w:pPr>
    </w:p>
    <w:p w14:paraId="1ECD501F" w14:textId="6C929D2E" w:rsidR="00FA6F8B" w:rsidRDefault="00FA6F8B" w:rsidP="00431111">
      <w:pPr>
        <w:pStyle w:val="NoSpacing"/>
      </w:pPr>
    </w:p>
    <w:p w14:paraId="4FA4CD3E" w14:textId="0062B425" w:rsidR="00843B60" w:rsidRDefault="00843B60" w:rsidP="00431111">
      <w:pPr>
        <w:pStyle w:val="NoSpacing"/>
      </w:pPr>
    </w:p>
    <w:p w14:paraId="65A5A324" w14:textId="1E7082A9" w:rsidR="00843B60" w:rsidRDefault="00843B60" w:rsidP="00431111">
      <w:pPr>
        <w:pStyle w:val="NoSpacing"/>
      </w:pPr>
    </w:p>
    <w:p w14:paraId="5D514271" w14:textId="116ED9F9" w:rsidR="00843B60" w:rsidRDefault="00843B60" w:rsidP="00431111">
      <w:pPr>
        <w:pStyle w:val="NoSpacing"/>
      </w:pPr>
    </w:p>
    <w:p w14:paraId="64ACCEAA" w14:textId="77777777" w:rsidR="00843B60" w:rsidRDefault="00843B60" w:rsidP="00431111">
      <w:pPr>
        <w:pStyle w:val="NoSpacing"/>
      </w:pPr>
    </w:p>
    <w:p w14:paraId="19F8B51F" w14:textId="6885581D" w:rsidR="00FA6F8B" w:rsidRDefault="00FA6F8B" w:rsidP="00431111">
      <w:pPr>
        <w:pStyle w:val="NoSpacing"/>
      </w:pPr>
    </w:p>
    <w:p w14:paraId="5E922CB2" w14:textId="1CE251AF" w:rsidR="00FA6F8B" w:rsidRDefault="006B20A1" w:rsidP="006B20A1">
      <w:pPr>
        <w:pStyle w:val="Heading1"/>
      </w:pPr>
      <w:bookmarkStart w:id="3" w:name="_Toc135659134"/>
      <w:r>
        <w:lastRenderedPageBreak/>
        <w:t>Part 2 – Outline Data Analysis Plan</w:t>
      </w:r>
      <w:bookmarkEnd w:id="3"/>
    </w:p>
    <w:p w14:paraId="6E2F9B82" w14:textId="1F03098A" w:rsidR="00FA6F8B" w:rsidRDefault="00FA6F8B" w:rsidP="00431111">
      <w:pPr>
        <w:pStyle w:val="NoSpacing"/>
      </w:pPr>
    </w:p>
    <w:p w14:paraId="5291C361" w14:textId="54814C36" w:rsidR="00A82AFE" w:rsidRDefault="00A82AFE" w:rsidP="00BC5407">
      <w:pPr>
        <w:pStyle w:val="Heading2"/>
      </w:pPr>
      <w:bookmarkStart w:id="4" w:name="_Toc135659135"/>
      <w:r>
        <w:t>Project scope and context</w:t>
      </w:r>
      <w:bookmarkEnd w:id="4"/>
      <w:r>
        <w:t xml:space="preserve"> </w:t>
      </w:r>
    </w:p>
    <w:p w14:paraId="153292E6" w14:textId="3B5CF62E" w:rsidR="004F6A7E" w:rsidRDefault="0054730F" w:rsidP="0054730F">
      <w:pPr>
        <w:pStyle w:val="NoSpacing"/>
      </w:pPr>
      <w:r>
        <w:t xml:space="preserve">Information sharing between professionals and organisations involved in </w:t>
      </w:r>
      <w:r w:rsidR="000F3A15">
        <w:t xml:space="preserve">children </w:t>
      </w:r>
      <w:r>
        <w:t xml:space="preserve">safeguarding has for some time presented several operational, practice, and technological related challenges.  Several serious case reviews and associated reports demonstrate </w:t>
      </w:r>
      <w:r w:rsidR="00A46939">
        <w:t xml:space="preserve">how ineffective information sharing </w:t>
      </w:r>
      <w:r w:rsidR="000F3A15">
        <w:t>has been</w:t>
      </w:r>
      <w:r w:rsidR="00E318F6">
        <w:t>, and continues to be</w:t>
      </w:r>
      <w:r w:rsidR="00D32F3A">
        <w:t>,</w:t>
      </w:r>
      <w:r w:rsidR="00E318F6">
        <w:t xml:space="preserve"> </w:t>
      </w:r>
      <w:r w:rsidR="000F3A15">
        <w:t>a contributory factor</w:t>
      </w:r>
      <w:r w:rsidR="00E318F6">
        <w:t xml:space="preserve">. </w:t>
      </w:r>
    </w:p>
    <w:p w14:paraId="638A2BA8" w14:textId="77777777" w:rsidR="004F6A7E" w:rsidRDefault="004F6A7E" w:rsidP="0054730F">
      <w:pPr>
        <w:pStyle w:val="NoSpacing"/>
      </w:pPr>
    </w:p>
    <w:p w14:paraId="4D76BF8C" w14:textId="263024CB" w:rsidR="00644CC7" w:rsidRDefault="0054730F" w:rsidP="00D32F3A">
      <w:pPr>
        <w:pStyle w:val="NoSpacing"/>
      </w:pPr>
      <w:r>
        <w:t>Following the death of Victoria Climbi</w:t>
      </w:r>
      <w:r w:rsidRPr="009E0063">
        <w:t>é</w:t>
      </w:r>
      <w:r>
        <w:t xml:space="preserve"> in February 2000, the </w:t>
      </w:r>
      <w:r w:rsidR="00282ADF">
        <w:t xml:space="preserve">resulting Lord </w:t>
      </w:r>
      <w:r>
        <w:t xml:space="preserve">Laming report </w:t>
      </w:r>
      <w:r w:rsidR="003103E4">
        <w:t xml:space="preserve">(Laming, 2003) </w:t>
      </w:r>
      <w:r w:rsidR="00A572B0">
        <w:t xml:space="preserve">published in 2003 </w:t>
      </w:r>
      <w:r>
        <w:t>highlighted several information sharing related challenges and recommendations.</w:t>
      </w:r>
      <w:r w:rsidR="00D32F3A">
        <w:t xml:space="preserve"> </w:t>
      </w:r>
      <w:r w:rsidR="00F35093">
        <w:t xml:space="preserve"> These fin</w:t>
      </w:r>
      <w:r w:rsidR="00A12330">
        <w:t>dings</w:t>
      </w:r>
      <w:r w:rsidR="00495674">
        <w:t xml:space="preserve"> led to the </w:t>
      </w:r>
      <w:r w:rsidR="00425463">
        <w:t xml:space="preserve">‘Every Child Matters’ initiative introduced by </w:t>
      </w:r>
      <w:r w:rsidR="008C024F">
        <w:t>the UK Government</w:t>
      </w:r>
      <w:r w:rsidR="00D85A84">
        <w:t xml:space="preserve"> (UK Government, 2003)</w:t>
      </w:r>
      <w:r w:rsidR="00EE13FF">
        <w:t xml:space="preserve"> and influenced </w:t>
      </w:r>
      <w:r w:rsidR="00CF45E7">
        <w:t xml:space="preserve">legislation reform </w:t>
      </w:r>
      <w:r w:rsidR="00C67944">
        <w:t xml:space="preserve">to introduce the </w:t>
      </w:r>
      <w:r w:rsidR="00CF45E7">
        <w:t>Children Act</w:t>
      </w:r>
      <w:r w:rsidR="00C67944">
        <w:t xml:space="preserve"> 2004</w:t>
      </w:r>
      <w:r w:rsidR="00CF45E7">
        <w:t xml:space="preserve">.  </w:t>
      </w:r>
      <w:r w:rsidR="00680563">
        <w:t xml:space="preserve">In 2008, </w:t>
      </w:r>
      <w:r w:rsidR="00D7521A">
        <w:t xml:space="preserve">Haringey local safeguarding </w:t>
      </w:r>
      <w:r w:rsidR="0008525E">
        <w:t>children board reported how information sharing was “poor within and between agencies</w:t>
      </w:r>
      <w:r w:rsidR="005B46A2">
        <w:t>” (</w:t>
      </w:r>
      <w:r w:rsidR="005B46A2">
        <w:rPr>
          <w:rFonts w:eastAsia="Times New Roman"/>
        </w:rPr>
        <w:t>Serious Case Review Child A, November 2008)</w:t>
      </w:r>
      <w:r w:rsidR="00CA0657">
        <w:rPr>
          <w:rFonts w:eastAsia="Times New Roman"/>
        </w:rPr>
        <w:t>, following the death of Baby Peter Conn</w:t>
      </w:r>
      <w:r w:rsidR="00D90711">
        <w:rPr>
          <w:rFonts w:eastAsia="Times New Roman"/>
        </w:rPr>
        <w:t>e</w:t>
      </w:r>
      <w:r w:rsidR="00CA0657">
        <w:rPr>
          <w:rFonts w:eastAsia="Times New Roman"/>
        </w:rPr>
        <w:t>lly.</w:t>
      </w:r>
      <w:r w:rsidR="00D32F3A">
        <w:rPr>
          <w:rFonts w:eastAsia="Times New Roman"/>
        </w:rPr>
        <w:t xml:space="preserve">  </w:t>
      </w:r>
      <w:r w:rsidR="00B22DB0">
        <w:rPr>
          <w:rFonts w:eastAsia="Times New Roman"/>
        </w:rPr>
        <w:t>In 20</w:t>
      </w:r>
      <w:r w:rsidR="00282ADF">
        <w:rPr>
          <w:rFonts w:eastAsia="Times New Roman"/>
        </w:rPr>
        <w:t xml:space="preserve">10, </w:t>
      </w:r>
      <w:r w:rsidR="00BC50FA" w:rsidRPr="00BC50FA">
        <w:rPr>
          <w:rFonts w:eastAsia="Times New Roman"/>
        </w:rPr>
        <w:t xml:space="preserve">the Birmingham Safeguarding Children Board published a Serious Case Review, in respect of the </w:t>
      </w:r>
      <w:r w:rsidR="00BC50FA">
        <w:rPr>
          <w:rFonts w:eastAsia="Times New Roman"/>
        </w:rPr>
        <w:t>death of Khyra Ishaq</w:t>
      </w:r>
      <w:r w:rsidR="00E5212A">
        <w:rPr>
          <w:rFonts w:eastAsia="Times New Roman"/>
        </w:rPr>
        <w:t xml:space="preserve"> which </w:t>
      </w:r>
      <w:r w:rsidR="000D7B8C">
        <w:rPr>
          <w:rFonts w:eastAsia="Times New Roman"/>
        </w:rPr>
        <w:t>reported how “Information sharing was poor between the agencies involved” (Khyra Ishaq Overview Report, Birmingham City Council, 2010)</w:t>
      </w:r>
      <w:r w:rsidR="00D32F3A">
        <w:rPr>
          <w:rFonts w:eastAsia="Times New Roman"/>
        </w:rPr>
        <w:t xml:space="preserve">.  </w:t>
      </w:r>
      <w:r w:rsidR="00AF36D0">
        <w:rPr>
          <w:rFonts w:eastAsia="Times New Roman"/>
        </w:rPr>
        <w:t xml:space="preserve">In October 2011, Ofsted published a </w:t>
      </w:r>
      <w:r w:rsidR="00D5496F">
        <w:rPr>
          <w:rFonts w:eastAsia="Times New Roman"/>
        </w:rPr>
        <w:t>thematic report (Ofsted</w:t>
      </w:r>
      <w:r w:rsidR="00926CBA">
        <w:rPr>
          <w:rFonts w:eastAsia="Times New Roman"/>
        </w:rPr>
        <w:t>, 2011</w:t>
      </w:r>
      <w:r w:rsidR="00C675D4">
        <w:rPr>
          <w:rFonts w:eastAsia="Times New Roman"/>
        </w:rPr>
        <w:t xml:space="preserve">) </w:t>
      </w:r>
      <w:r w:rsidR="00D5496F">
        <w:rPr>
          <w:rFonts w:eastAsia="Times New Roman"/>
        </w:rPr>
        <w:t>of serious case reviews from April 2007 to March 2011</w:t>
      </w:r>
      <w:r w:rsidR="00C675D4">
        <w:rPr>
          <w:rFonts w:eastAsia="Times New Roman"/>
        </w:rPr>
        <w:t>.  This highlighted several cases of poor information sharin</w:t>
      </w:r>
      <w:r w:rsidR="00D7675B">
        <w:rPr>
          <w:rFonts w:eastAsia="Times New Roman"/>
        </w:rPr>
        <w:t>g,</w:t>
      </w:r>
      <w:r w:rsidR="00100E00">
        <w:rPr>
          <w:rFonts w:eastAsia="Times New Roman"/>
        </w:rPr>
        <w:t xml:space="preserve"> </w:t>
      </w:r>
      <w:r w:rsidR="00D7675B">
        <w:rPr>
          <w:rFonts w:eastAsia="Times New Roman"/>
        </w:rPr>
        <w:t xml:space="preserve">missed opportunities for information sharing and </w:t>
      </w:r>
      <w:r w:rsidR="00100E00">
        <w:rPr>
          <w:rFonts w:eastAsia="Times New Roman"/>
        </w:rPr>
        <w:t>challenges of inter-agency working.</w:t>
      </w:r>
    </w:p>
    <w:p w14:paraId="3230478C" w14:textId="77777777" w:rsidR="001511B8" w:rsidRDefault="001511B8" w:rsidP="0054730F">
      <w:pPr>
        <w:pStyle w:val="NoSpacing"/>
      </w:pPr>
    </w:p>
    <w:p w14:paraId="1BAD92D2" w14:textId="7D070687" w:rsidR="0054730F" w:rsidRDefault="0054730F" w:rsidP="0054730F">
      <w:pPr>
        <w:pStyle w:val="NoSpacing"/>
        <w:rPr>
          <w:rFonts w:eastAsia="Times New Roman"/>
        </w:rPr>
      </w:pPr>
      <w:r>
        <w:t>In</w:t>
      </w:r>
      <w:r w:rsidR="00C93A28">
        <w:t xml:space="preserve"> 2011</w:t>
      </w:r>
      <w:r>
        <w:t xml:space="preserve">, </w:t>
      </w:r>
      <w:r w:rsidR="00C93A28">
        <w:t xml:space="preserve">Eileen </w:t>
      </w:r>
      <w:r>
        <w:t>Munro</w:t>
      </w:r>
      <w:r w:rsidR="00C93A28">
        <w:t xml:space="preserve">, </w:t>
      </w:r>
      <w:r w:rsidR="00954C55">
        <w:t xml:space="preserve">following a commission by </w:t>
      </w:r>
      <w:r w:rsidR="00C93A28">
        <w:t>HM government</w:t>
      </w:r>
      <w:r w:rsidR="00954C55">
        <w:t xml:space="preserve"> to lead a review of Child Protection in England and Wales</w:t>
      </w:r>
      <w:r w:rsidR="001B6499">
        <w:t>,</w:t>
      </w:r>
      <w:r>
        <w:t xml:space="preserve"> reported how information sharing is a “</w:t>
      </w:r>
      <w:r>
        <w:rPr>
          <w:rFonts w:eastAsia="Times New Roman"/>
        </w:rPr>
        <w:t>key element underpinning a child-centred, coordinated and interagency response to children's needs” (Munro, 2011).  In the same report, Munro also acknowledged how difficult such challenges are to overcome by stating “Realising the full potential of shared information will require significant work” to “ensure that information is available and shared appropriately, effectively and proportionately” (Munro, 2011).</w:t>
      </w:r>
    </w:p>
    <w:p w14:paraId="4E9A780C" w14:textId="77777777" w:rsidR="00F913C6" w:rsidRDefault="00F913C6" w:rsidP="0054730F">
      <w:pPr>
        <w:pStyle w:val="NoSpacing"/>
        <w:rPr>
          <w:rFonts w:eastAsia="Times New Roman"/>
        </w:rPr>
      </w:pPr>
    </w:p>
    <w:p w14:paraId="0CF80FC6" w14:textId="77777777" w:rsidR="00F913C6" w:rsidRDefault="00F913C6" w:rsidP="00F913C6">
      <w:pPr>
        <w:pStyle w:val="NoSpacing"/>
        <w:rPr>
          <w:rFonts w:eastAsia="Times New Roman"/>
        </w:rPr>
      </w:pPr>
      <w:r>
        <w:rPr>
          <w:rFonts w:eastAsia="Times New Roman"/>
        </w:rPr>
        <w:t>As recently as 2022 the ‘Independent review of children’s social care: Final report’ was published which, following analysis of serious case reviews, reported how “the same themes are often present when children experience harm” and one of these was “information sharing”.  Worryingly, this report highlights how these themes “continue to occur” (HM Government, 2022).</w:t>
      </w:r>
    </w:p>
    <w:p w14:paraId="4E6B5397" w14:textId="77777777" w:rsidR="00867BED" w:rsidRDefault="00867BED" w:rsidP="0054730F">
      <w:pPr>
        <w:pStyle w:val="NoSpacing"/>
      </w:pPr>
    </w:p>
    <w:p w14:paraId="351807AE" w14:textId="10109DED" w:rsidR="001B6499" w:rsidRDefault="009E38B3" w:rsidP="0054730F">
      <w:pPr>
        <w:pStyle w:val="NoSpacing"/>
      </w:pPr>
      <w:r>
        <w:t>A</w:t>
      </w:r>
      <w:r w:rsidR="00884236">
        <w:t xml:space="preserve">dvances in technology increase the </w:t>
      </w:r>
      <w:r w:rsidR="00EA4992">
        <w:t>potential</w:t>
      </w:r>
      <w:r w:rsidR="00FF57A6">
        <w:t xml:space="preserve"> capability of information systems</w:t>
      </w:r>
      <w:r w:rsidR="00D42600">
        <w:t xml:space="preserve"> and the</w:t>
      </w:r>
      <w:r w:rsidR="00884236">
        <w:t xml:space="preserve">refore increase the </w:t>
      </w:r>
      <w:r w:rsidR="00D42600">
        <w:t>potential for more effective information sharing.</w:t>
      </w:r>
      <w:r w:rsidR="00884236">
        <w:t xml:space="preserve">  </w:t>
      </w:r>
      <w:r w:rsidR="007840B9">
        <w:t>W</w:t>
      </w:r>
      <w:r w:rsidR="001B2868">
        <w:t>hy therefore d</w:t>
      </w:r>
      <w:r w:rsidR="00C60851">
        <w:t>o</w:t>
      </w:r>
      <w:r w:rsidR="00DA1E84">
        <w:t xml:space="preserve"> serious case reviews continue to highlight ineffective information sharing as a contributory factor</w:t>
      </w:r>
      <w:r w:rsidR="00EE7951">
        <w:t xml:space="preserve">?  </w:t>
      </w:r>
      <w:r w:rsidR="007840B9">
        <w:t>What are the</w:t>
      </w:r>
      <w:r w:rsidR="000B60A2">
        <w:t xml:space="preserve"> challenges and</w:t>
      </w:r>
      <w:r w:rsidR="007840B9">
        <w:t xml:space="preserve"> barriers to</w:t>
      </w:r>
      <w:r w:rsidR="000D1A9B">
        <w:t xml:space="preserve"> </w:t>
      </w:r>
      <w:r w:rsidR="00443D37">
        <w:t xml:space="preserve">electronic information sharing </w:t>
      </w:r>
      <w:r w:rsidR="00C73D83">
        <w:t>to support effective information sharing between safeguarding professionals?</w:t>
      </w:r>
    </w:p>
    <w:p w14:paraId="75ED9272" w14:textId="77777777" w:rsidR="00C73D83" w:rsidRDefault="00C73D83" w:rsidP="0054730F">
      <w:pPr>
        <w:pStyle w:val="NoSpacing"/>
      </w:pPr>
    </w:p>
    <w:p w14:paraId="172B3AC2" w14:textId="027C8BA4" w:rsidR="003E270A" w:rsidRDefault="003E270A" w:rsidP="003E270A">
      <w:pPr>
        <w:pStyle w:val="NoSpacing"/>
      </w:pPr>
      <w:r>
        <w:t>This project acknowledges that terminology such as ‘care’</w:t>
      </w:r>
      <w:r w:rsidR="00914921">
        <w:t>, ‘support’</w:t>
      </w:r>
      <w:r>
        <w:t>, and ‘safeguarding’ can be difficult to define and are wide-ranging in terms of their scope and potential stakeholders.  Similarly, terminology such as ‘information sharing’ can be</w:t>
      </w:r>
      <w:r w:rsidR="00914921">
        <w:t xml:space="preserve"> </w:t>
      </w:r>
      <w:r w:rsidR="006634C9">
        <w:t>difficult to define even within a child safeguarding context</w:t>
      </w:r>
      <w:r>
        <w:t xml:space="preserve">.  The range of </w:t>
      </w:r>
      <w:r w:rsidR="00BF270D">
        <w:t>care</w:t>
      </w:r>
      <w:r>
        <w:t xml:space="preserve"> and safeguarding professions and their associated services means they each process their own sets of data and will have </w:t>
      </w:r>
      <w:r>
        <w:lastRenderedPageBreak/>
        <w:t xml:space="preserve">different information sharing requirements with </w:t>
      </w:r>
      <w:r w:rsidR="003660B7">
        <w:t xml:space="preserve">the </w:t>
      </w:r>
      <w:r>
        <w:t>different professions and stakeholders</w:t>
      </w:r>
      <w:r w:rsidR="003660B7">
        <w:t xml:space="preserve"> they interact with</w:t>
      </w:r>
      <w:r>
        <w:t>.  Therefore ‘information sharing’ within ‘and social care’ is a broad, multifaceted topic with different contexts depending on the information, the data on which its based, and the profession attempting to share it.</w:t>
      </w:r>
    </w:p>
    <w:p w14:paraId="7079E211" w14:textId="77777777" w:rsidR="003E270A" w:rsidRDefault="003E270A" w:rsidP="003E270A">
      <w:pPr>
        <w:pStyle w:val="NoSpacing"/>
      </w:pPr>
    </w:p>
    <w:p w14:paraId="0EE28BDB" w14:textId="77777777" w:rsidR="003E270A" w:rsidRDefault="003E270A" w:rsidP="003E270A">
      <w:pPr>
        <w:pStyle w:val="NoSpacing"/>
      </w:pPr>
      <w:r>
        <w:t xml:space="preserve">Due to time restraints, this project will focus its attention on the challenges associated with the sharing of information between professionals directly involved in the safeguarding of children.  The focus of the research will be within the Carmarthenshire region and will consider the information sharing requirements between members of Mid &amp; West Wales Safeguarding board (MAWSB).  </w:t>
      </w:r>
    </w:p>
    <w:p w14:paraId="6618230B" w14:textId="77777777" w:rsidR="00E826EA" w:rsidRDefault="00E826EA" w:rsidP="0054730F">
      <w:pPr>
        <w:pStyle w:val="NoSpacing"/>
      </w:pPr>
    </w:p>
    <w:p w14:paraId="6FE37EFE" w14:textId="77777777" w:rsidR="00593D9D" w:rsidRPr="00F83718" w:rsidRDefault="00593D9D" w:rsidP="00593D9D">
      <w:pPr>
        <w:rPr>
          <w:rFonts w:eastAsia="Times New Roman"/>
        </w:rPr>
      </w:pPr>
      <w:r>
        <w:rPr>
          <w:rFonts w:eastAsia="Times New Roman"/>
        </w:rPr>
        <w:t>The Mid &amp; West Wales Safeguarding Board (MWSB) is a multi-agency board responsible for coordinating and overseeing safeguarding services for children and adults at risk in Mid and West Wales.  CYSUR is the child safeguarding arm of this board and stands for ‘Child and Youth Safeguarding’ and is also the Welsh word for ‘reassurance’.  Separate safeguarding boards were previously in place in Carmarthenshire, Pembrokeshire, Ceredigion, and Powys but were amalgamated into a single regional board as part of the requirements under the Social Services and Wellbeing Act 2014 (SSWBA).  The primary role of the MWSB is to ensure that all member agencies work together to protect vulnerable adults and children effectively.</w:t>
      </w:r>
    </w:p>
    <w:p w14:paraId="058BB92F" w14:textId="77777777" w:rsidR="00593D9D" w:rsidRDefault="00593D9D" w:rsidP="00593D9D">
      <w:pPr>
        <w:pStyle w:val="NoSpacing"/>
      </w:pPr>
    </w:p>
    <w:p w14:paraId="5C4BEA8F" w14:textId="77777777" w:rsidR="00593D9D" w:rsidRDefault="00593D9D" w:rsidP="00593D9D">
      <w:pPr>
        <w:pStyle w:val="NoSpacing"/>
      </w:pPr>
      <w:r>
        <w:t>Members of the board include:</w:t>
      </w:r>
    </w:p>
    <w:p w14:paraId="67724969" w14:textId="77777777" w:rsidR="00593D9D" w:rsidRDefault="00593D9D" w:rsidP="00593D9D">
      <w:pPr>
        <w:pStyle w:val="NoSpacing"/>
        <w:numPr>
          <w:ilvl w:val="0"/>
          <w:numId w:val="17"/>
        </w:numPr>
      </w:pPr>
      <w:r>
        <w:t>Carmarthenshire County Council</w:t>
      </w:r>
    </w:p>
    <w:p w14:paraId="26773CB4" w14:textId="77777777" w:rsidR="00593D9D" w:rsidRDefault="00593D9D" w:rsidP="00593D9D">
      <w:pPr>
        <w:pStyle w:val="NoSpacing"/>
        <w:numPr>
          <w:ilvl w:val="0"/>
          <w:numId w:val="17"/>
        </w:numPr>
      </w:pPr>
      <w:r>
        <w:t>Pembrokeshire County Council</w:t>
      </w:r>
    </w:p>
    <w:p w14:paraId="47608D06" w14:textId="77777777" w:rsidR="00593D9D" w:rsidRDefault="00593D9D" w:rsidP="00593D9D">
      <w:pPr>
        <w:pStyle w:val="NoSpacing"/>
        <w:numPr>
          <w:ilvl w:val="0"/>
          <w:numId w:val="17"/>
        </w:numPr>
      </w:pPr>
      <w:r>
        <w:t>Ceredigion County Council</w:t>
      </w:r>
    </w:p>
    <w:p w14:paraId="5E0EEB88" w14:textId="77777777" w:rsidR="00593D9D" w:rsidRDefault="00593D9D" w:rsidP="00593D9D">
      <w:pPr>
        <w:pStyle w:val="NoSpacing"/>
        <w:numPr>
          <w:ilvl w:val="0"/>
          <w:numId w:val="17"/>
        </w:numPr>
      </w:pPr>
      <w:r>
        <w:t>Powys County Council</w:t>
      </w:r>
    </w:p>
    <w:p w14:paraId="7D6E9DC3" w14:textId="77777777" w:rsidR="00593D9D" w:rsidRDefault="00593D9D" w:rsidP="00593D9D">
      <w:pPr>
        <w:pStyle w:val="NoSpacing"/>
        <w:numPr>
          <w:ilvl w:val="0"/>
          <w:numId w:val="17"/>
        </w:numPr>
      </w:pPr>
      <w:r>
        <w:t>Dyfed Powys Police</w:t>
      </w:r>
    </w:p>
    <w:p w14:paraId="17A74E7C" w14:textId="77777777" w:rsidR="00593D9D" w:rsidRDefault="00593D9D" w:rsidP="00593D9D">
      <w:pPr>
        <w:pStyle w:val="NoSpacing"/>
        <w:numPr>
          <w:ilvl w:val="0"/>
          <w:numId w:val="17"/>
        </w:numPr>
      </w:pPr>
      <w:r>
        <w:t>Hywel Dda University Health Board</w:t>
      </w:r>
    </w:p>
    <w:p w14:paraId="087A9C47" w14:textId="77777777" w:rsidR="00593D9D" w:rsidRDefault="00593D9D" w:rsidP="00593D9D">
      <w:pPr>
        <w:pStyle w:val="NoSpacing"/>
        <w:numPr>
          <w:ilvl w:val="0"/>
          <w:numId w:val="17"/>
        </w:numPr>
      </w:pPr>
      <w:r>
        <w:t>Powys Teaching Health Board</w:t>
      </w:r>
    </w:p>
    <w:p w14:paraId="62CA103B" w14:textId="77777777" w:rsidR="00593D9D" w:rsidRDefault="00593D9D" w:rsidP="00593D9D">
      <w:pPr>
        <w:pStyle w:val="NoSpacing"/>
        <w:numPr>
          <w:ilvl w:val="0"/>
          <w:numId w:val="17"/>
        </w:numPr>
      </w:pPr>
      <w:r>
        <w:t>Public Health Wales</w:t>
      </w:r>
    </w:p>
    <w:p w14:paraId="7CDD895D" w14:textId="77777777" w:rsidR="00593D9D" w:rsidRDefault="00593D9D" w:rsidP="00593D9D">
      <w:pPr>
        <w:pStyle w:val="NoSpacing"/>
        <w:numPr>
          <w:ilvl w:val="0"/>
          <w:numId w:val="17"/>
        </w:numPr>
      </w:pPr>
      <w:r>
        <w:t>Wales Probation / Community Rehabilitation Company</w:t>
      </w:r>
    </w:p>
    <w:p w14:paraId="36ABA48A" w14:textId="77777777" w:rsidR="003E52D0" w:rsidRDefault="003E52D0" w:rsidP="003E52D0">
      <w:pPr>
        <w:pStyle w:val="NoSpacing"/>
      </w:pPr>
    </w:p>
    <w:p w14:paraId="5361E578" w14:textId="6618FDBF" w:rsidR="00A82AFE" w:rsidRPr="00CE36AD" w:rsidRDefault="00D83323" w:rsidP="00BC5407">
      <w:pPr>
        <w:pStyle w:val="Heading2"/>
      </w:pPr>
      <w:bookmarkStart w:id="5" w:name="_Toc135659136"/>
      <w:r w:rsidRPr="00CE36AD">
        <w:t xml:space="preserve">Project aim </w:t>
      </w:r>
      <w:r w:rsidR="00186E6A" w:rsidRPr="00BC5407">
        <w:t>and</w:t>
      </w:r>
      <w:r w:rsidR="00186E6A" w:rsidRPr="00CE36AD">
        <w:t xml:space="preserve"> research objectives</w:t>
      </w:r>
      <w:bookmarkEnd w:id="5"/>
    </w:p>
    <w:p w14:paraId="20EE45F5" w14:textId="77777777" w:rsidR="006223CD" w:rsidRDefault="006223CD" w:rsidP="00431111">
      <w:pPr>
        <w:pStyle w:val="NoSpacing"/>
      </w:pPr>
    </w:p>
    <w:p w14:paraId="6C210B54" w14:textId="3F9880D2" w:rsidR="007322F4" w:rsidRPr="007322F4" w:rsidRDefault="007322F4" w:rsidP="00431111">
      <w:pPr>
        <w:pStyle w:val="NoSpacing"/>
        <w:rPr>
          <w:b/>
          <w:bCs/>
        </w:rPr>
      </w:pPr>
      <w:r w:rsidRPr="007322F4">
        <w:rPr>
          <w:b/>
          <w:bCs/>
        </w:rPr>
        <w:t>Project Aims</w:t>
      </w:r>
    </w:p>
    <w:p w14:paraId="446B8D86" w14:textId="51F9DB69" w:rsidR="00650F42" w:rsidRDefault="009237BB" w:rsidP="00E43B5B">
      <w:pPr>
        <w:pStyle w:val="NoSpacing"/>
      </w:pPr>
      <w:r>
        <w:t>T</w:t>
      </w:r>
      <w:r w:rsidR="00D17D2E">
        <w:t xml:space="preserve">he existence of </w:t>
      </w:r>
      <w:r>
        <w:t>relevant legislation</w:t>
      </w:r>
      <w:r w:rsidR="00840ACE">
        <w:t xml:space="preserve">, </w:t>
      </w:r>
      <w:r>
        <w:t>statutory requirements</w:t>
      </w:r>
      <w:r w:rsidR="00840ACE">
        <w:t>,</w:t>
      </w:r>
      <w:r>
        <w:t xml:space="preserve"> </w:t>
      </w:r>
      <w:r w:rsidR="00840ACE">
        <w:t xml:space="preserve">and safeguarding </w:t>
      </w:r>
      <w:r w:rsidR="00323A04">
        <w:t xml:space="preserve">boards such </w:t>
      </w:r>
      <w:r w:rsidR="00D17D2E">
        <w:t>MAWSB</w:t>
      </w:r>
      <w:r w:rsidR="00323A04">
        <w:t xml:space="preserve">, </w:t>
      </w:r>
      <w:r w:rsidR="00D17D2E">
        <w:t xml:space="preserve">means there are already governance arrangements in place to </w:t>
      </w:r>
      <w:r w:rsidR="00164A72">
        <w:t>support and facilitate</w:t>
      </w:r>
      <w:r w:rsidR="00D17D2E">
        <w:t xml:space="preserve"> the sharing of information </w:t>
      </w:r>
      <w:r w:rsidR="00CF6D6B">
        <w:t>between practitioners.</w:t>
      </w:r>
      <w:r w:rsidR="00164A72">
        <w:t xml:space="preserve">  </w:t>
      </w:r>
      <w:r w:rsidR="006B6B2F">
        <w:t xml:space="preserve">Similarly </w:t>
      </w:r>
      <w:r w:rsidR="0012616C">
        <w:t xml:space="preserve">digital strategies within the partners organisations promote </w:t>
      </w:r>
      <w:r w:rsidR="00F22167">
        <w:t xml:space="preserve">a </w:t>
      </w:r>
      <w:r w:rsidR="00EF736C">
        <w:t xml:space="preserve">more </w:t>
      </w:r>
      <w:r w:rsidR="00F22167">
        <w:t>accessible and interoperable approach in terms of information systems development.</w:t>
      </w:r>
      <w:r w:rsidR="00C63B75">
        <w:t xml:space="preserve">  Carmarthenshire County Council’s digital strategy 2022-25 promotes a </w:t>
      </w:r>
      <w:r w:rsidR="00760D62">
        <w:t xml:space="preserve">transition to </w:t>
      </w:r>
      <w:r w:rsidR="00E57657">
        <w:t>‘cloud’ based systems</w:t>
      </w:r>
      <w:r w:rsidR="00FE3BD9">
        <w:t xml:space="preserve"> in the interests of </w:t>
      </w:r>
      <w:r w:rsidR="00650F42">
        <w:t xml:space="preserve">flexibility, </w:t>
      </w:r>
      <w:proofErr w:type="gramStart"/>
      <w:r w:rsidR="00650F42">
        <w:t>scalability</w:t>
      </w:r>
      <w:proofErr w:type="gramEnd"/>
      <w:r w:rsidR="00650F42">
        <w:t xml:space="preserve"> and accessibility (</w:t>
      </w:r>
      <w:r w:rsidR="00E40A94">
        <w:t>Carmarthenshire County Council, 2022)</w:t>
      </w:r>
      <w:r w:rsidR="00772D80">
        <w:t>.  Digital Health and Care Wales have since 2015 promoted the development of systems that support interoperability</w:t>
      </w:r>
      <w:r w:rsidR="00983CD2">
        <w:t xml:space="preserve"> to provide “seamless public service delivery” (DHCW, 2015).</w:t>
      </w:r>
    </w:p>
    <w:p w14:paraId="2D4EDB78" w14:textId="77777777" w:rsidR="00650F42" w:rsidRDefault="00650F42" w:rsidP="00E43B5B">
      <w:pPr>
        <w:pStyle w:val="NoSpacing"/>
      </w:pPr>
    </w:p>
    <w:p w14:paraId="4FCC27BF" w14:textId="4B2191D3" w:rsidR="00E43B5B" w:rsidRDefault="00C42F81" w:rsidP="00E43B5B">
      <w:pPr>
        <w:pStyle w:val="NoSpacing"/>
      </w:pPr>
      <w:r>
        <w:t>As shown, e</w:t>
      </w:r>
      <w:r w:rsidR="00560872">
        <w:t xml:space="preserve">vidence suggests however that </w:t>
      </w:r>
      <w:r w:rsidR="000368E0">
        <w:t xml:space="preserve">‘information sharing’ issues are still present and </w:t>
      </w:r>
      <w:r w:rsidR="00FD09E2">
        <w:t xml:space="preserve">that they </w:t>
      </w:r>
      <w:r w:rsidR="000368E0">
        <w:t xml:space="preserve">impact on child safeguarding outcomes.  </w:t>
      </w:r>
      <w:r w:rsidR="00E43B5B">
        <w:t xml:space="preserve">Within the current MAWSB annual </w:t>
      </w:r>
      <w:r w:rsidR="00E43B5B">
        <w:lastRenderedPageBreak/>
        <w:t>business plan for 2023/24 it has a specific aim of improving ‘information sharing’ as it recognises it as a “recurring theme both regionally and nationally” (MAWSB, 2023).  Within this plan it includes a specific objective to “identify opportunities in regional policy and training to strengthen information sharing in respect of safeguarding concerns” (MAWSB, 2023).</w:t>
      </w:r>
    </w:p>
    <w:p w14:paraId="617E3BB5" w14:textId="661D9BAF" w:rsidR="00506889" w:rsidRDefault="00506889" w:rsidP="00807469">
      <w:pPr>
        <w:pStyle w:val="NoSpacing"/>
      </w:pPr>
    </w:p>
    <w:p w14:paraId="0C6164E3" w14:textId="152CF16F" w:rsidR="00003B59" w:rsidRDefault="00A117E0" w:rsidP="00807469">
      <w:pPr>
        <w:pStyle w:val="NoSpacing"/>
      </w:pPr>
      <w:r>
        <w:t>This pr</w:t>
      </w:r>
      <w:r w:rsidR="00E24C9C">
        <w:t>oject aims</w:t>
      </w:r>
      <w:r w:rsidR="002811F3">
        <w:t xml:space="preserve"> to explore the</w:t>
      </w:r>
      <w:r w:rsidR="00210674">
        <w:t xml:space="preserve"> information sharing</w:t>
      </w:r>
      <w:r w:rsidR="002811F3">
        <w:t xml:space="preserve"> challenges </w:t>
      </w:r>
      <w:r w:rsidR="00210674">
        <w:t>and barriers that exist</w:t>
      </w:r>
      <w:r w:rsidR="002811F3">
        <w:t xml:space="preserve"> between the partners of the </w:t>
      </w:r>
      <w:r w:rsidR="00EF178C">
        <w:t>MAWSB</w:t>
      </w:r>
      <w:r w:rsidR="00210674">
        <w:t xml:space="preserve">.  It aims to </w:t>
      </w:r>
      <w:r w:rsidR="003221EA">
        <w:t xml:space="preserve">evaluate the current information sharing arrangements and </w:t>
      </w:r>
      <w:r w:rsidR="0088682C">
        <w:t>understand the barriers that exist to implementing an electronic information sharing platform to support effective information sharing.</w:t>
      </w:r>
    </w:p>
    <w:p w14:paraId="25992E7C" w14:textId="77777777" w:rsidR="00003B59" w:rsidRDefault="00003B59" w:rsidP="00807469">
      <w:pPr>
        <w:pStyle w:val="NoSpacing"/>
      </w:pPr>
    </w:p>
    <w:p w14:paraId="6BF28C4A" w14:textId="1504993F" w:rsidR="0088682C" w:rsidRDefault="0088682C" w:rsidP="00807469">
      <w:pPr>
        <w:pStyle w:val="NoSpacing"/>
      </w:pPr>
      <w:r>
        <w:t>Project aims:</w:t>
      </w:r>
    </w:p>
    <w:p w14:paraId="4BA1F4C6" w14:textId="77777777" w:rsidR="0088682C" w:rsidRDefault="0088682C" w:rsidP="00807469">
      <w:pPr>
        <w:pStyle w:val="NoSpacing"/>
      </w:pPr>
    </w:p>
    <w:p w14:paraId="6038E30C" w14:textId="1096126D" w:rsidR="006603EA" w:rsidRDefault="005B2610" w:rsidP="00DA531B">
      <w:pPr>
        <w:pStyle w:val="NoSpacing"/>
        <w:numPr>
          <w:ilvl w:val="0"/>
          <w:numId w:val="20"/>
        </w:numPr>
      </w:pPr>
      <w:r>
        <w:t>T</w:t>
      </w:r>
      <w:r w:rsidR="00D8276C">
        <w:t xml:space="preserve">o </w:t>
      </w:r>
      <w:r w:rsidR="00A5075C">
        <w:t xml:space="preserve">explore and identify the </w:t>
      </w:r>
      <w:r w:rsidR="000B6ED2">
        <w:t xml:space="preserve">specific </w:t>
      </w:r>
      <w:r w:rsidR="00A5075C">
        <w:t xml:space="preserve">information sharing </w:t>
      </w:r>
      <w:r w:rsidR="0019653F">
        <w:t xml:space="preserve">related </w:t>
      </w:r>
      <w:r w:rsidR="00E03648">
        <w:t xml:space="preserve">challenges and barriers to electronic information sharing </w:t>
      </w:r>
      <w:r w:rsidR="00230CF2">
        <w:t>that exist</w:t>
      </w:r>
      <w:r w:rsidR="00A5075C">
        <w:t xml:space="preserve"> within the </w:t>
      </w:r>
      <w:r w:rsidR="002547F9">
        <w:t>MAWSB region</w:t>
      </w:r>
      <w:r w:rsidR="00562884">
        <w:t>.</w:t>
      </w:r>
    </w:p>
    <w:p w14:paraId="207F6111" w14:textId="52C6D3F4" w:rsidR="006B6F0F" w:rsidRDefault="006B6F0F" w:rsidP="006B6F0F">
      <w:pPr>
        <w:pStyle w:val="NoSpacing"/>
        <w:ind w:left="720"/>
      </w:pPr>
    </w:p>
    <w:p w14:paraId="319B4469" w14:textId="661FA705" w:rsidR="007322F4" w:rsidRDefault="002631EF" w:rsidP="007322F4">
      <w:pPr>
        <w:pStyle w:val="NoSpacing"/>
        <w:numPr>
          <w:ilvl w:val="0"/>
          <w:numId w:val="20"/>
        </w:numPr>
      </w:pPr>
      <w:r>
        <w:t>To</w:t>
      </w:r>
      <w:r w:rsidR="001734B5">
        <w:t xml:space="preserve"> </w:t>
      </w:r>
      <w:r w:rsidR="00567ACD">
        <w:t xml:space="preserve">research literature about this topic and explore the challenges and barriers that exist </w:t>
      </w:r>
      <w:r w:rsidR="00DB0AA3">
        <w:t xml:space="preserve">at a national level </w:t>
      </w:r>
      <w:r w:rsidR="00567ACD">
        <w:t xml:space="preserve">within the </w:t>
      </w:r>
      <w:r w:rsidR="00346E5E">
        <w:t>children safeguarding context.</w:t>
      </w:r>
      <w:r w:rsidR="007322F4">
        <w:t xml:space="preserve">  This will help understand the already known issues that are common across other regions within Wales and the UK.  Although existing research will be documented, this project will consider the key issues against the context of the MAWSB.  It aim</w:t>
      </w:r>
      <w:r w:rsidR="006918CA">
        <w:t>s</w:t>
      </w:r>
      <w:r w:rsidR="007322F4">
        <w:t xml:space="preserve"> to understand if the issues experienced in the MAWSB region are similar or different and consider the reasons why. </w:t>
      </w:r>
    </w:p>
    <w:p w14:paraId="33ED638C" w14:textId="2C9C3BC0" w:rsidR="001734B5" w:rsidRDefault="001734B5" w:rsidP="00D8276C">
      <w:pPr>
        <w:pStyle w:val="NoSpacing"/>
      </w:pPr>
    </w:p>
    <w:p w14:paraId="4C4F1708" w14:textId="55F99ACA" w:rsidR="002631EF" w:rsidRDefault="002631EF" w:rsidP="002631EF">
      <w:pPr>
        <w:pStyle w:val="NoSpacing"/>
        <w:numPr>
          <w:ilvl w:val="0"/>
          <w:numId w:val="20"/>
        </w:numPr>
      </w:pPr>
      <w:r>
        <w:t>T</w:t>
      </w:r>
      <w:r w:rsidR="006603EA">
        <w:t xml:space="preserve">o </w:t>
      </w:r>
      <w:r w:rsidR="0004799F">
        <w:t xml:space="preserve">understand the impact of ineffective information sharing on the outcomes for children and families.  Although ineffective ‘information sharing’ has been shown to be one of the reasons why children suffer harm and abuse, this project will aim to understand the reasons why and the impact it has on outcomes for children and families.  This </w:t>
      </w:r>
      <w:r w:rsidR="00B2524B">
        <w:t xml:space="preserve">aims to </w:t>
      </w:r>
      <w:r w:rsidR="0004799F">
        <w:t xml:space="preserve">help inform future policies and plans in the MAWSB region. </w:t>
      </w:r>
    </w:p>
    <w:p w14:paraId="11335A30" w14:textId="77777777" w:rsidR="002631EF" w:rsidRDefault="002631EF" w:rsidP="002631EF">
      <w:pPr>
        <w:pStyle w:val="ListParagraph"/>
      </w:pPr>
    </w:p>
    <w:p w14:paraId="7D121D5C" w14:textId="20F532CA" w:rsidR="0026663E" w:rsidRDefault="002631EF" w:rsidP="009A2CCC">
      <w:pPr>
        <w:pStyle w:val="NoSpacing"/>
        <w:numPr>
          <w:ilvl w:val="0"/>
          <w:numId w:val="20"/>
        </w:numPr>
        <w:ind w:left="770"/>
      </w:pPr>
      <w:r>
        <w:t xml:space="preserve">To research good practices and models within other regions and countries and explore the factors that contribute to these successes.  This </w:t>
      </w:r>
      <w:r w:rsidR="009A2CCC">
        <w:t>aims</w:t>
      </w:r>
      <w:r>
        <w:t xml:space="preserve"> to understand if the factors that contributed to the successes are transferable and </w:t>
      </w:r>
      <w:r w:rsidR="009A2CCC">
        <w:t>can</w:t>
      </w:r>
      <w:r>
        <w:t xml:space="preserve"> be adopted, either wholly or partly, within the MAWSB region.   </w:t>
      </w:r>
    </w:p>
    <w:p w14:paraId="7CD1E48E" w14:textId="77777777" w:rsidR="009A2CCC" w:rsidRDefault="009A2CCC" w:rsidP="009A2CCC">
      <w:pPr>
        <w:pStyle w:val="ListParagraph"/>
      </w:pPr>
    </w:p>
    <w:p w14:paraId="2CB9858B" w14:textId="49AFF910" w:rsidR="00635B7A" w:rsidRDefault="00635B7A" w:rsidP="003A28A2">
      <w:pPr>
        <w:pStyle w:val="NoSpacing"/>
        <w:numPr>
          <w:ilvl w:val="0"/>
          <w:numId w:val="20"/>
        </w:numPr>
        <w:ind w:left="770"/>
      </w:pPr>
      <w:r w:rsidRPr="00635B7A">
        <w:rPr>
          <w:rFonts w:eastAsia="Times New Roman"/>
        </w:rPr>
        <w:t>To identify potential solutions</w:t>
      </w:r>
      <w:r w:rsidR="00014DCF">
        <w:rPr>
          <w:rFonts w:eastAsia="Times New Roman"/>
        </w:rPr>
        <w:t xml:space="preserve"> and the features of digital solutions</w:t>
      </w:r>
      <w:r w:rsidRPr="00635B7A">
        <w:rPr>
          <w:rFonts w:eastAsia="Times New Roman"/>
        </w:rPr>
        <w:t xml:space="preserve"> for overcoming the key challenges</w:t>
      </w:r>
      <w:r w:rsidR="00E05ED2">
        <w:rPr>
          <w:rFonts w:eastAsia="Times New Roman"/>
        </w:rPr>
        <w:t xml:space="preserve">.  </w:t>
      </w:r>
      <w:r>
        <w:t xml:space="preserve">This will attempt to help inform strategies, plans and protocols that are relevant to information sharing within the MAWSB context. </w:t>
      </w:r>
    </w:p>
    <w:p w14:paraId="4A0F4A4B" w14:textId="77777777" w:rsidR="00356104" w:rsidRDefault="00356104" w:rsidP="00356104">
      <w:pPr>
        <w:pStyle w:val="ListParagraph"/>
      </w:pPr>
    </w:p>
    <w:p w14:paraId="417B0C29" w14:textId="02F05D4E" w:rsidR="00635B7A" w:rsidRDefault="00635B7A" w:rsidP="00635B7A">
      <w:pPr>
        <w:pStyle w:val="NoSpacing"/>
        <w:numPr>
          <w:ilvl w:val="0"/>
          <w:numId w:val="20"/>
        </w:numPr>
      </w:pPr>
      <w:r>
        <w:t>To report its findings to the MAWSB and where necessary support the development of relevant policies and protocols in this area.</w:t>
      </w:r>
    </w:p>
    <w:p w14:paraId="2FD0EAF1" w14:textId="77777777" w:rsidR="009A2CCC" w:rsidRDefault="009A2CCC" w:rsidP="00635B7A">
      <w:pPr>
        <w:pStyle w:val="NoSpacing"/>
      </w:pPr>
    </w:p>
    <w:p w14:paraId="3676F937" w14:textId="77777777" w:rsidR="00B33CBF" w:rsidRDefault="00B33CBF" w:rsidP="00B33CBF">
      <w:pPr>
        <w:pStyle w:val="NoSpacing"/>
      </w:pPr>
      <w:r>
        <w:t>The following research questions will be used:</w:t>
      </w:r>
    </w:p>
    <w:p w14:paraId="0D438BD9" w14:textId="77777777" w:rsidR="00B33CBF" w:rsidRDefault="00B33CBF" w:rsidP="00B33CBF">
      <w:pPr>
        <w:pStyle w:val="NoSpacing"/>
      </w:pPr>
    </w:p>
    <w:p w14:paraId="7358C7A4" w14:textId="009D5C34" w:rsidR="00B33CBF" w:rsidRDefault="00B33CBF" w:rsidP="00B33CBF">
      <w:pPr>
        <w:pStyle w:val="NoSpacing"/>
      </w:pPr>
      <w:r w:rsidRPr="0087617C">
        <w:rPr>
          <w:b/>
          <w:bCs/>
        </w:rPr>
        <w:t>Research questions 1:</w:t>
      </w:r>
      <w:r w:rsidRPr="0087617C">
        <w:t xml:space="preserve">  What are the key challenges </w:t>
      </w:r>
      <w:r>
        <w:t xml:space="preserve">and barriers </w:t>
      </w:r>
      <w:r w:rsidRPr="0087617C">
        <w:t xml:space="preserve">to </w:t>
      </w:r>
      <w:r w:rsidR="00E03648">
        <w:t>electronic</w:t>
      </w:r>
      <w:r w:rsidRPr="0087617C">
        <w:t xml:space="preserve"> information sharing </w:t>
      </w:r>
      <w:r>
        <w:t>between</w:t>
      </w:r>
      <w:r w:rsidR="00E03648">
        <w:t xml:space="preserve"> child safeguarding </w:t>
      </w:r>
      <w:r>
        <w:t>professionals</w:t>
      </w:r>
      <w:r w:rsidR="00E03648">
        <w:t xml:space="preserve"> within the </w:t>
      </w:r>
      <w:r>
        <w:t xml:space="preserve">Mid &amp; West Wales Safeguarding </w:t>
      </w:r>
      <w:r w:rsidR="00E03648">
        <w:t>region</w:t>
      </w:r>
      <w:r>
        <w:t>?</w:t>
      </w:r>
    </w:p>
    <w:p w14:paraId="2FEFC72E" w14:textId="77777777" w:rsidR="00B33CBF" w:rsidRPr="0087617C" w:rsidRDefault="00B33CBF" w:rsidP="00B33CBF">
      <w:pPr>
        <w:pStyle w:val="NoSpacing"/>
      </w:pPr>
    </w:p>
    <w:p w14:paraId="1CB8F911" w14:textId="77777777" w:rsidR="00B33CBF" w:rsidRDefault="00B33CBF" w:rsidP="00B33CBF">
      <w:pPr>
        <w:pStyle w:val="NoSpacing"/>
      </w:pPr>
      <w:r w:rsidRPr="0087617C">
        <w:rPr>
          <w:b/>
          <w:bCs/>
        </w:rPr>
        <w:lastRenderedPageBreak/>
        <w:t>Research question 2:</w:t>
      </w:r>
      <w:r w:rsidRPr="0087617C">
        <w:t xml:space="preserve"> How </w:t>
      </w:r>
      <w:r>
        <w:t>do other regions and countries compare and what are some examples of good practice?</w:t>
      </w:r>
    </w:p>
    <w:p w14:paraId="7F37D458" w14:textId="77777777" w:rsidR="00B33CBF" w:rsidRPr="0087617C" w:rsidRDefault="00B33CBF" w:rsidP="00B33CBF">
      <w:pPr>
        <w:pStyle w:val="NoSpacing"/>
      </w:pPr>
    </w:p>
    <w:p w14:paraId="1BDA25A3" w14:textId="1AC1D8E9" w:rsidR="00B33CBF" w:rsidRPr="0087617C" w:rsidRDefault="00B33CBF" w:rsidP="00B33CBF">
      <w:pPr>
        <w:pStyle w:val="NoSpacing"/>
      </w:pPr>
      <w:r w:rsidRPr="0087617C">
        <w:rPr>
          <w:b/>
          <w:bCs/>
        </w:rPr>
        <w:t>Research question 3:</w:t>
      </w:r>
      <w:r w:rsidRPr="0087617C">
        <w:t xml:space="preserve"> What can be done to </w:t>
      </w:r>
      <w:r w:rsidR="008D56FA">
        <w:t>overcome the barriers to electronic information sharing</w:t>
      </w:r>
      <w:r w:rsidR="00734292">
        <w:t>?</w:t>
      </w:r>
    </w:p>
    <w:p w14:paraId="2BC774D0" w14:textId="77777777" w:rsidR="00832B31" w:rsidRDefault="00832B31" w:rsidP="00635B7A">
      <w:pPr>
        <w:pStyle w:val="NoSpacing"/>
      </w:pPr>
    </w:p>
    <w:p w14:paraId="2E511922" w14:textId="0B72AC30" w:rsidR="002159BB" w:rsidRPr="00635B7A" w:rsidRDefault="00635B7A" w:rsidP="00431111">
      <w:pPr>
        <w:pStyle w:val="NoSpacing"/>
        <w:rPr>
          <w:b/>
          <w:bCs/>
        </w:rPr>
      </w:pPr>
      <w:r w:rsidRPr="00635B7A">
        <w:rPr>
          <w:b/>
          <w:bCs/>
        </w:rPr>
        <w:t>Project Objectives</w:t>
      </w:r>
    </w:p>
    <w:p w14:paraId="10EC12C8" w14:textId="77777777" w:rsidR="006924ED" w:rsidRDefault="006924ED" w:rsidP="006924ED">
      <w:pPr>
        <w:pStyle w:val="NoSpacing"/>
      </w:pPr>
      <w:r>
        <w:t>The objectives of this project are:</w:t>
      </w:r>
    </w:p>
    <w:p w14:paraId="4B993D40" w14:textId="77777777" w:rsidR="006924ED" w:rsidRDefault="006924ED" w:rsidP="006924ED">
      <w:pPr>
        <w:pStyle w:val="NoSpacing"/>
      </w:pPr>
    </w:p>
    <w:p w14:paraId="7469CBE8" w14:textId="734467F6" w:rsidR="007179FE" w:rsidRDefault="007179FE" w:rsidP="007179FE">
      <w:pPr>
        <w:pStyle w:val="NoSpacing"/>
        <w:numPr>
          <w:ilvl w:val="0"/>
          <w:numId w:val="16"/>
        </w:numPr>
      </w:pPr>
      <w:r>
        <w:t>To identify the key stakeholders to sharing information and identify the types of information that need to be shared between them</w:t>
      </w:r>
      <w:r w:rsidR="00E03648">
        <w:t xml:space="preserve"> for safeguarding purposes</w:t>
      </w:r>
      <w:r>
        <w:t>.</w:t>
      </w:r>
    </w:p>
    <w:p w14:paraId="3C4F607A" w14:textId="4C5A410C" w:rsidR="00E03648" w:rsidRDefault="00E03648" w:rsidP="007179FE">
      <w:pPr>
        <w:pStyle w:val="NoSpacing"/>
        <w:numPr>
          <w:ilvl w:val="0"/>
          <w:numId w:val="16"/>
        </w:numPr>
      </w:pPr>
      <w:r>
        <w:t xml:space="preserve">To define what information is considered relevant for child </w:t>
      </w:r>
      <w:r w:rsidR="000250A6">
        <w:t>safeguarding.</w:t>
      </w:r>
    </w:p>
    <w:p w14:paraId="50CF9BBD" w14:textId="5A2CCA2E" w:rsidR="006924ED" w:rsidRPr="005B5547" w:rsidRDefault="006924ED" w:rsidP="006924ED">
      <w:pPr>
        <w:pStyle w:val="NoSpacing"/>
        <w:numPr>
          <w:ilvl w:val="0"/>
          <w:numId w:val="16"/>
        </w:numPr>
        <w:rPr>
          <w:sz w:val="22"/>
          <w:szCs w:val="22"/>
        </w:rPr>
      </w:pPr>
      <w:r>
        <w:t>To conduct a literature review on the current strategies, policies and protocols for information sharing in child safeguarding in Wales and the MAWSB context.</w:t>
      </w:r>
    </w:p>
    <w:p w14:paraId="377AADED" w14:textId="46E00B52" w:rsidR="00927D60" w:rsidRPr="00BE5D95" w:rsidRDefault="006924ED" w:rsidP="00BE5D95">
      <w:pPr>
        <w:pStyle w:val="NoSpacing"/>
        <w:numPr>
          <w:ilvl w:val="0"/>
          <w:numId w:val="15"/>
        </w:numPr>
        <w:rPr>
          <w:sz w:val="22"/>
          <w:szCs w:val="22"/>
        </w:rPr>
      </w:pPr>
      <w:r>
        <w:t>To conduct a review of the ethical frameworks and guidelines that govern information sharing in child safeguarding, including issues around consent, confidentiality, and data protection.</w:t>
      </w:r>
    </w:p>
    <w:p w14:paraId="74184E48" w14:textId="3E4BBDA1" w:rsidR="00BE5D95" w:rsidRDefault="00BE5D95" w:rsidP="006924ED">
      <w:pPr>
        <w:pStyle w:val="NoSpacing"/>
        <w:numPr>
          <w:ilvl w:val="0"/>
          <w:numId w:val="15"/>
        </w:numPr>
      </w:pPr>
      <w:r>
        <w:t xml:space="preserve">To identify the information systems used by the MAWSB organisations for child safeguarding purposes and </w:t>
      </w:r>
      <w:r w:rsidR="00C8081F">
        <w:t xml:space="preserve">explore the opportunities and challenges they present to support information sharing between </w:t>
      </w:r>
      <w:r w:rsidR="00574337">
        <w:t>practitioners.</w:t>
      </w:r>
    </w:p>
    <w:p w14:paraId="2902DEBF" w14:textId="77777777" w:rsidR="006924ED" w:rsidRDefault="006924ED" w:rsidP="006924ED">
      <w:pPr>
        <w:pStyle w:val="NoSpacing"/>
        <w:numPr>
          <w:ilvl w:val="0"/>
          <w:numId w:val="15"/>
        </w:numPr>
      </w:pPr>
      <w:r>
        <w:t>To conduct semi-structured interviews and focus groups with professionals from organisations of the Mid &amp; West Wales Safeguarding Board to gather their perspectives on the challenges and barriers to effective information sharing.</w:t>
      </w:r>
    </w:p>
    <w:p w14:paraId="1F36C59C" w14:textId="054AAD6B" w:rsidR="000F5FB4" w:rsidRDefault="000F5FB4" w:rsidP="006924ED">
      <w:pPr>
        <w:pStyle w:val="NoSpacing"/>
        <w:numPr>
          <w:ilvl w:val="0"/>
          <w:numId w:val="15"/>
        </w:numPr>
      </w:pPr>
      <w:r>
        <w:t xml:space="preserve">To conduct semi-structured interview with ICT professionals within the MAWSB region to </w:t>
      </w:r>
      <w:r w:rsidR="00543117">
        <w:t xml:space="preserve">gather views and perspective on the challenges </w:t>
      </w:r>
      <w:r w:rsidR="00E03648">
        <w:t>of electronic information sharing both within and between the MAWSB organisations.</w:t>
      </w:r>
    </w:p>
    <w:p w14:paraId="0F96FB8C" w14:textId="4033CE5B" w:rsidR="006924ED" w:rsidRDefault="006924ED" w:rsidP="00E03648">
      <w:pPr>
        <w:pStyle w:val="NoSpacing"/>
        <w:numPr>
          <w:ilvl w:val="0"/>
          <w:numId w:val="15"/>
        </w:numPr>
      </w:pPr>
      <w:r>
        <w:t xml:space="preserve">To observe relevant professionals in their role when attempting to obtain or share </w:t>
      </w:r>
      <w:r w:rsidR="00E03648">
        <w:t>safeguarding related</w:t>
      </w:r>
      <w:r>
        <w:t xml:space="preserve"> information.</w:t>
      </w:r>
      <w:r w:rsidR="00B230D7">
        <w:t xml:space="preserve">  Amongst other points, this will aim to understand the manual processes that take place when attempting to share and consider if they can be made more efficient using electronic alternative</w:t>
      </w:r>
      <w:r w:rsidR="00E03648">
        <w:t>s</w:t>
      </w:r>
      <w:r w:rsidR="00B230D7">
        <w:t>.</w:t>
      </w:r>
    </w:p>
    <w:p w14:paraId="76F49C42" w14:textId="17095669" w:rsidR="00E03648" w:rsidRDefault="00E03648" w:rsidP="006924ED">
      <w:pPr>
        <w:pStyle w:val="NoSpacing"/>
        <w:numPr>
          <w:ilvl w:val="0"/>
          <w:numId w:val="15"/>
        </w:numPr>
      </w:pPr>
      <w:r w:rsidRPr="00E03648">
        <w:t xml:space="preserve">To identify the best practices and successful approaches to </w:t>
      </w:r>
      <w:r>
        <w:t xml:space="preserve">electronic </w:t>
      </w:r>
      <w:r w:rsidRPr="00E03648">
        <w:t xml:space="preserve">information sharing in child safeguarding within different </w:t>
      </w:r>
      <w:r>
        <w:t>Wales regions</w:t>
      </w:r>
      <w:r w:rsidRPr="00E03648">
        <w:t xml:space="preserve"> or countries, including learning from international comparison and benchmarking.</w:t>
      </w:r>
    </w:p>
    <w:p w14:paraId="4984E230" w14:textId="471655D9" w:rsidR="00E03648" w:rsidRPr="009255AB" w:rsidRDefault="00E03648" w:rsidP="006924ED">
      <w:pPr>
        <w:pStyle w:val="NoSpacing"/>
        <w:numPr>
          <w:ilvl w:val="0"/>
          <w:numId w:val="15"/>
        </w:numPr>
      </w:pPr>
      <w:r>
        <w:rPr>
          <w:rFonts w:eastAsia="Times New Roman"/>
        </w:rPr>
        <w:t>To explore the potential of digital or electronic technologies, such as data sharing platforms, social media, or mobile apps, for improving information sharing in child safeguarding, and to assess their feasibility, acceptability, and effectiveness in practice.</w:t>
      </w:r>
    </w:p>
    <w:p w14:paraId="7E18668A" w14:textId="7F9EBDA0" w:rsidR="009255AB" w:rsidRPr="00E03648" w:rsidRDefault="00BB13F1" w:rsidP="009E3640">
      <w:pPr>
        <w:pStyle w:val="NoSpacing"/>
        <w:numPr>
          <w:ilvl w:val="1"/>
          <w:numId w:val="15"/>
        </w:numPr>
      </w:pPr>
      <w:r>
        <w:t xml:space="preserve">This will evaluate solutions such as </w:t>
      </w:r>
      <w:r w:rsidR="001B3988">
        <w:t xml:space="preserve">current </w:t>
      </w:r>
      <w:r>
        <w:t xml:space="preserve">Multi-Agency Safeguarding Hub (MASH) software solutions and </w:t>
      </w:r>
      <w:r w:rsidR="007964E2">
        <w:t xml:space="preserve">secure </w:t>
      </w:r>
      <w:r>
        <w:t xml:space="preserve">document sharing solutions such as </w:t>
      </w:r>
      <w:r w:rsidR="006207FD">
        <w:t xml:space="preserve">Cross </w:t>
      </w:r>
      <w:r w:rsidR="00212E1E">
        <w:t>Enterprise Document Sharing (XDS)</w:t>
      </w:r>
      <w:r w:rsidR="007964E2">
        <w:t>.</w:t>
      </w:r>
    </w:p>
    <w:p w14:paraId="562F2B9C" w14:textId="6B9DE3F7" w:rsidR="00E03648" w:rsidRDefault="00E03648" w:rsidP="006924ED">
      <w:pPr>
        <w:pStyle w:val="NoSpacing"/>
        <w:numPr>
          <w:ilvl w:val="0"/>
          <w:numId w:val="15"/>
        </w:numPr>
      </w:pPr>
      <w:r>
        <w:rPr>
          <w:rFonts w:eastAsia="Times New Roman"/>
        </w:rPr>
        <w:t>To assess the cost-effectiveness of different information sharing approaches, including comparing digital or electronic information sharing to traditional methods of data sharing, such as face-to-face communication and decentralized record-keeping systems</w:t>
      </w:r>
    </w:p>
    <w:p w14:paraId="2E3CD10C" w14:textId="77777777" w:rsidR="006924ED" w:rsidRDefault="006924ED" w:rsidP="006924ED">
      <w:pPr>
        <w:pStyle w:val="NoSpacing"/>
        <w:numPr>
          <w:ilvl w:val="0"/>
          <w:numId w:val="15"/>
        </w:numPr>
      </w:pPr>
      <w:r>
        <w:t xml:space="preserve">To record and review case studies (globally, nationally within Wales and regionally within the Mid &amp; West Wales safeguarding region) where information sharing has been an issue to identify areas of good practice and areas where improvements </w:t>
      </w:r>
      <w:r>
        <w:lastRenderedPageBreak/>
        <w:t xml:space="preserve">could be made.  </w:t>
      </w:r>
      <w:r w:rsidRPr="00D7148C">
        <w:t>This objective is important to provide tangible examples of the consequences of ineffective information sharing and convey the urgency of addressing these issues</w:t>
      </w:r>
      <w:r>
        <w:t>.</w:t>
      </w:r>
    </w:p>
    <w:p w14:paraId="6E2C931F" w14:textId="719070E2" w:rsidR="006924ED" w:rsidRDefault="006924ED" w:rsidP="006924ED">
      <w:pPr>
        <w:pStyle w:val="NoSpacing"/>
        <w:numPr>
          <w:ilvl w:val="0"/>
          <w:numId w:val="15"/>
        </w:numPr>
      </w:pPr>
      <w:r>
        <w:t>To conduct survey</w:t>
      </w:r>
      <w:r w:rsidR="00E03648">
        <w:t>s</w:t>
      </w:r>
      <w:r>
        <w:t xml:space="preserve"> with service users (e.g., parents, caregivers, or children receiving safeguarding services) to gather their experiences of information sharing and the impact this has had on their safeguarding outcomes.</w:t>
      </w:r>
      <w:r w:rsidR="009B5224">
        <w:t xml:space="preserve">  This can also explore </w:t>
      </w:r>
      <w:r w:rsidR="009741DB">
        <w:t>requirements in terms of electronic information sharing with the subjects and families of child safeguarding investigations.</w:t>
      </w:r>
    </w:p>
    <w:p w14:paraId="16E55421" w14:textId="64213FA5" w:rsidR="00E03648" w:rsidRDefault="006924ED" w:rsidP="00E03648">
      <w:pPr>
        <w:pStyle w:val="NoSpacing"/>
        <w:numPr>
          <w:ilvl w:val="0"/>
          <w:numId w:val="15"/>
        </w:numPr>
      </w:pPr>
      <w:r>
        <w:t>To review existing training for child protection professionals on information</w:t>
      </w:r>
      <w:r w:rsidR="00E03648">
        <w:t xml:space="preserve"> </w:t>
      </w:r>
      <w:r>
        <w:t>sharing</w:t>
      </w:r>
      <w:r w:rsidR="00E03648">
        <w:t xml:space="preserve"> topics within the MAWSB organisations</w:t>
      </w:r>
      <w:r>
        <w:t xml:space="preserve"> and assess its effectiveness in helping practitioners to share information effectively.</w:t>
      </w:r>
    </w:p>
    <w:p w14:paraId="23475D1A" w14:textId="4256F64C" w:rsidR="006924ED" w:rsidRDefault="006924ED" w:rsidP="006924ED">
      <w:pPr>
        <w:pStyle w:val="NoSpacing"/>
        <w:numPr>
          <w:ilvl w:val="0"/>
          <w:numId w:val="15"/>
        </w:numPr>
      </w:pPr>
      <w:r>
        <w:t xml:space="preserve">To develop a set of recommendations for policymakers and practitioners within the Mid &amp; West Wales Safeguarding region to improve </w:t>
      </w:r>
      <w:r w:rsidR="00E03648">
        <w:t xml:space="preserve">electronic </w:t>
      </w:r>
      <w:r>
        <w:t>information sharing in child safeguarding.</w:t>
      </w:r>
      <w:r w:rsidR="00E76851">
        <w:t xml:space="preserve">  This will look to focus on providing recommendations on </w:t>
      </w:r>
      <w:r w:rsidR="007A08C3">
        <w:t xml:space="preserve">the critical success factors to implementing electronic </w:t>
      </w:r>
      <w:r w:rsidR="00613439">
        <w:t>solution</w:t>
      </w:r>
      <w:r w:rsidR="00E03648">
        <w:t>s</w:t>
      </w:r>
      <w:r w:rsidR="00613439">
        <w:t xml:space="preserve"> to information sharing.</w:t>
      </w:r>
    </w:p>
    <w:p w14:paraId="03CB8345" w14:textId="77777777" w:rsidR="006924ED" w:rsidRDefault="006924ED" w:rsidP="006924ED">
      <w:pPr>
        <w:pStyle w:val="NoSpacing"/>
        <w:numPr>
          <w:ilvl w:val="0"/>
          <w:numId w:val="15"/>
        </w:numPr>
      </w:pPr>
      <w:r>
        <w:t>To organise workshops and conferences to communicate the findings and outcomes of this project and help support and inform the development of guidance and resources in this topic.</w:t>
      </w:r>
    </w:p>
    <w:p w14:paraId="60E4B00E" w14:textId="77777777" w:rsidR="00635B7A" w:rsidRDefault="00635B7A" w:rsidP="00431111">
      <w:pPr>
        <w:pStyle w:val="NoSpacing"/>
      </w:pPr>
    </w:p>
    <w:p w14:paraId="654C874B" w14:textId="77777777" w:rsidR="00974ABF" w:rsidRDefault="00974ABF" w:rsidP="00431111">
      <w:pPr>
        <w:pStyle w:val="NoSpacing"/>
      </w:pPr>
    </w:p>
    <w:p w14:paraId="5BCCF592" w14:textId="0EEADAA9" w:rsidR="00CF3539" w:rsidRPr="009B3B12" w:rsidRDefault="00CF3539" w:rsidP="00CE36AD">
      <w:pPr>
        <w:pStyle w:val="Heading2"/>
      </w:pPr>
      <w:bookmarkStart w:id="6" w:name="_Toc135659137"/>
      <w:r w:rsidRPr="009B3B12">
        <w:t>Data collection and analysis</w:t>
      </w:r>
      <w:bookmarkEnd w:id="6"/>
    </w:p>
    <w:p w14:paraId="44F76665" w14:textId="77777777" w:rsidR="00AB193B" w:rsidRDefault="008E577B" w:rsidP="000D1BF3">
      <w:pPr>
        <w:rPr>
          <w:rFonts w:eastAsia="Times New Roman"/>
        </w:rPr>
      </w:pPr>
      <w:r>
        <w:rPr>
          <w:rFonts w:eastAsia="Times New Roman"/>
        </w:rPr>
        <w:t>The i</w:t>
      </w:r>
      <w:r w:rsidR="00B77E3B">
        <w:rPr>
          <w:rFonts w:eastAsia="Times New Roman"/>
        </w:rPr>
        <w:t>ssue of ‘</w:t>
      </w:r>
      <w:r>
        <w:rPr>
          <w:rFonts w:eastAsia="Times New Roman"/>
        </w:rPr>
        <w:t>information sharing</w:t>
      </w:r>
      <w:r w:rsidR="00B77E3B">
        <w:rPr>
          <w:rFonts w:eastAsia="Times New Roman"/>
        </w:rPr>
        <w:t>’</w:t>
      </w:r>
      <w:r>
        <w:rPr>
          <w:rFonts w:eastAsia="Times New Roman"/>
        </w:rPr>
        <w:t xml:space="preserve"> in child social care involves many complex and interrelated factors, such as legal and ethical considerations, cultural norms, and communication barriers.</w:t>
      </w:r>
      <w:r w:rsidR="00B77E3B">
        <w:rPr>
          <w:rFonts w:eastAsia="Times New Roman"/>
        </w:rPr>
        <w:t xml:space="preserve">  </w:t>
      </w:r>
      <w:r w:rsidR="007158B9">
        <w:rPr>
          <w:rFonts w:eastAsia="Times New Roman"/>
        </w:rPr>
        <w:t xml:space="preserve">Whilst these factors may not be obviously amenable to </w:t>
      </w:r>
      <w:r w:rsidR="00AB193B">
        <w:rPr>
          <w:rFonts w:eastAsia="Times New Roman"/>
        </w:rPr>
        <w:t>counting or quantifying, this project will adopt a mixed method strategy to data collection and analysis, using both qualitative and quantitative methods.</w:t>
      </w:r>
    </w:p>
    <w:p w14:paraId="026BF324" w14:textId="77777777" w:rsidR="00AB193B" w:rsidRDefault="00AB193B" w:rsidP="000D1BF3">
      <w:pPr>
        <w:rPr>
          <w:rFonts w:eastAsia="Times New Roman"/>
        </w:rPr>
      </w:pPr>
    </w:p>
    <w:p w14:paraId="789B7F58" w14:textId="7C1F0AAF" w:rsidR="00C51EF3" w:rsidRDefault="00622D59" w:rsidP="000D1BF3">
      <w:r>
        <w:rPr>
          <w:rFonts w:eastAsia="Times New Roman"/>
        </w:rPr>
        <w:t>Qualitative methods</w:t>
      </w:r>
      <w:r w:rsidR="00C641F1">
        <w:rPr>
          <w:rFonts w:eastAsia="Times New Roman"/>
        </w:rPr>
        <w:t xml:space="preserve"> lend themselves to “</w:t>
      </w:r>
      <w:r w:rsidR="003D5D45" w:rsidRPr="003D5D45">
        <w:rPr>
          <w:rFonts w:eastAsia="Times New Roman"/>
        </w:rPr>
        <w:t xml:space="preserve">investigating complex phenomena, such as human </w:t>
      </w:r>
      <w:r w:rsidR="00C641F1" w:rsidRPr="003D5D45">
        <w:rPr>
          <w:rFonts w:eastAsia="Times New Roman"/>
        </w:rPr>
        <w:t>behaviour</w:t>
      </w:r>
      <w:r w:rsidR="003D5D45" w:rsidRPr="003D5D45">
        <w:rPr>
          <w:rFonts w:eastAsia="Times New Roman"/>
        </w:rPr>
        <w:t xml:space="preserve"> and social interactions, which are difficult to quantify." (Bryman, 2008)</w:t>
      </w:r>
      <w:r w:rsidR="00C641F1">
        <w:rPr>
          <w:rFonts w:eastAsia="Times New Roman"/>
        </w:rPr>
        <w:t xml:space="preserve">.  </w:t>
      </w:r>
      <w:r w:rsidR="00252341">
        <w:rPr>
          <w:rFonts w:eastAsia="Times New Roman"/>
        </w:rPr>
        <w:t>They can also “generate hypotheses about relationships between different variables</w:t>
      </w:r>
      <w:r w:rsidR="00887531">
        <w:rPr>
          <w:rFonts w:eastAsia="Times New Roman"/>
        </w:rPr>
        <w:t xml:space="preserve">” </w:t>
      </w:r>
      <w:r w:rsidR="00252341">
        <w:rPr>
          <w:rFonts w:eastAsia="Times New Roman"/>
        </w:rPr>
        <w:t>(Strauss &amp; Corbin, 1998)</w:t>
      </w:r>
      <w:r w:rsidR="00887531">
        <w:rPr>
          <w:rFonts w:eastAsia="Times New Roman"/>
        </w:rPr>
        <w:t>.</w:t>
      </w:r>
      <w:r w:rsidR="0043751D">
        <w:rPr>
          <w:rFonts w:eastAsia="Times New Roman"/>
        </w:rPr>
        <w:t xml:space="preserve">  </w:t>
      </w:r>
      <w:r w:rsidR="008A2F4A">
        <w:rPr>
          <w:rFonts w:eastAsia="Times New Roman"/>
        </w:rPr>
        <w:t xml:space="preserve">Such methods will therefore be useful to </w:t>
      </w:r>
      <w:r w:rsidR="002C6133">
        <w:t>gather views</w:t>
      </w:r>
      <w:r w:rsidR="00C51EF3">
        <w:t xml:space="preserve"> of different professionals</w:t>
      </w:r>
      <w:r w:rsidR="002C6133">
        <w:t>, explore reasons</w:t>
      </w:r>
      <w:r w:rsidR="00C51EF3">
        <w:t xml:space="preserve"> for information sharing problems</w:t>
      </w:r>
      <w:r w:rsidR="002C6133">
        <w:t xml:space="preserve">, observe </w:t>
      </w:r>
      <w:r w:rsidR="00C51EF3">
        <w:t xml:space="preserve">social care and safeguarding related </w:t>
      </w:r>
      <w:r w:rsidR="00B62700">
        <w:t>practice,</w:t>
      </w:r>
      <w:r w:rsidR="002C6133">
        <w:t xml:space="preserve"> and </w:t>
      </w:r>
      <w:r w:rsidR="00333DBF">
        <w:t xml:space="preserve">deepen </w:t>
      </w:r>
      <w:r w:rsidR="00C51EF3">
        <w:t xml:space="preserve">the </w:t>
      </w:r>
      <w:r w:rsidR="00B62700">
        <w:t xml:space="preserve">level of </w:t>
      </w:r>
      <w:r w:rsidR="00333DBF">
        <w:t>understanding</w:t>
      </w:r>
      <w:r w:rsidR="00481403">
        <w:t xml:space="preserve"> of the issues</w:t>
      </w:r>
      <w:r w:rsidR="00C51EF3">
        <w:t>.</w:t>
      </w:r>
    </w:p>
    <w:p w14:paraId="1603B725" w14:textId="77777777" w:rsidR="00C51EF3" w:rsidRDefault="00C51EF3" w:rsidP="000D1BF3"/>
    <w:p w14:paraId="75448659" w14:textId="5F699F46" w:rsidR="00A53C7E" w:rsidRDefault="00481403" w:rsidP="000D1BF3">
      <w:r>
        <w:t xml:space="preserve">Quantitative methods </w:t>
      </w:r>
      <w:r w:rsidR="00CD3F49">
        <w:t xml:space="preserve">will also be used as they lend themselves to </w:t>
      </w:r>
      <w:r w:rsidR="00A3742E">
        <w:t xml:space="preserve">identifying patterns and trends to </w:t>
      </w:r>
      <w:r w:rsidR="00316330">
        <w:t xml:space="preserve">the </w:t>
      </w:r>
      <w:r w:rsidR="00027E99">
        <w:t xml:space="preserve">different factors that affect information sharing.  </w:t>
      </w:r>
      <w:r w:rsidR="00780921">
        <w:t>They also allow for the testing of specific hypotheses about the relationship between such variables.</w:t>
      </w:r>
      <w:r w:rsidR="00194C0D">
        <w:t xml:space="preserve">  </w:t>
      </w:r>
      <w:r w:rsidR="00A50E9E">
        <w:t xml:space="preserve">As the project will be conducted within the MAWSB region, the use of quantitative methods can </w:t>
      </w:r>
      <w:r w:rsidR="00A41A44">
        <w:t>help minimise any unintended biases or subjective interpretations</w:t>
      </w:r>
      <w:r w:rsidR="00DA3356">
        <w:t xml:space="preserve"> of the researcher</w:t>
      </w:r>
      <w:r w:rsidR="00A41A44">
        <w:t>.</w:t>
      </w:r>
      <w:r w:rsidR="00500DFF">
        <w:t xml:space="preserve">  Furthermore, quantitative methods can be useful in </w:t>
      </w:r>
      <w:r w:rsidR="003F22AF">
        <w:t xml:space="preserve">capturing larger scale data </w:t>
      </w:r>
      <w:r w:rsidR="0007088D">
        <w:t xml:space="preserve">which can help identify trends and patterns </w:t>
      </w:r>
      <w:r w:rsidR="00644C1C">
        <w:t xml:space="preserve">that may not be apparent </w:t>
      </w:r>
      <w:r w:rsidR="00B05603">
        <w:t>using</w:t>
      </w:r>
      <w:r w:rsidR="00644C1C">
        <w:t xml:space="preserve"> qualitative methods.</w:t>
      </w:r>
      <w:r w:rsidR="00DA3356">
        <w:t xml:space="preserve">  </w:t>
      </w:r>
      <w:r w:rsidR="00644C1C">
        <w:t>Qu</w:t>
      </w:r>
      <w:r w:rsidR="00333DBF">
        <w:t xml:space="preserve">antitative methods will also be used </w:t>
      </w:r>
      <w:r w:rsidR="00AF51AE">
        <w:t>in a more indirect manner as a means of analysing and expanding on the results obtained through the qualitative methods.</w:t>
      </w:r>
      <w:r w:rsidR="000168B3">
        <w:t xml:space="preserve"> </w:t>
      </w:r>
    </w:p>
    <w:p w14:paraId="7EEA1C42" w14:textId="77777777" w:rsidR="00A53C7E" w:rsidRDefault="00A53C7E" w:rsidP="006D3B69">
      <w:pPr>
        <w:pStyle w:val="NoSpacing"/>
      </w:pPr>
    </w:p>
    <w:p w14:paraId="645B9209" w14:textId="77777777" w:rsidR="00974ABF" w:rsidRDefault="00974ABF" w:rsidP="006D3B69">
      <w:pPr>
        <w:pStyle w:val="NoSpacing"/>
      </w:pPr>
    </w:p>
    <w:p w14:paraId="62160ED7" w14:textId="77777777" w:rsidR="00974ABF" w:rsidRDefault="00974ABF" w:rsidP="006D3B69">
      <w:pPr>
        <w:pStyle w:val="NoSpacing"/>
      </w:pPr>
    </w:p>
    <w:p w14:paraId="691EFC30" w14:textId="77777777" w:rsidR="00974ABF" w:rsidRDefault="00974ABF" w:rsidP="006D3B69">
      <w:pPr>
        <w:pStyle w:val="NoSpacing"/>
      </w:pPr>
    </w:p>
    <w:p w14:paraId="47068E4F" w14:textId="546299A5" w:rsidR="00AF51AE" w:rsidRPr="0001275A" w:rsidRDefault="00740AC8" w:rsidP="00AE1ABD">
      <w:pPr>
        <w:pStyle w:val="NoSpacing"/>
        <w:rPr>
          <w:b/>
          <w:bCs/>
        </w:rPr>
      </w:pPr>
      <w:r w:rsidRPr="0001275A">
        <w:rPr>
          <w:b/>
          <w:bCs/>
        </w:rPr>
        <w:lastRenderedPageBreak/>
        <w:t>Qualitative data</w:t>
      </w:r>
    </w:p>
    <w:p w14:paraId="09A99F54" w14:textId="4F88C539" w:rsidR="006F0EE9" w:rsidRPr="009E5A88" w:rsidRDefault="00022EF4" w:rsidP="00F6399F">
      <w:pPr>
        <w:pStyle w:val="NoSpacing"/>
        <w:numPr>
          <w:ilvl w:val="0"/>
          <w:numId w:val="22"/>
        </w:numPr>
      </w:pPr>
      <w:r>
        <w:rPr>
          <w:rFonts w:eastAsia="Times New Roman"/>
        </w:rPr>
        <w:t>Thematic a</w:t>
      </w:r>
      <w:r w:rsidR="006F0EE9">
        <w:rPr>
          <w:rFonts w:eastAsia="Times New Roman"/>
        </w:rPr>
        <w:t>nalysis of existing literature on information sharing in child safeguarding and related areas such as child protection, child welfare, social services, and healthcare. This can help provide a deeper understanding of best practices, challenges, and emerging issues in the field.</w:t>
      </w:r>
    </w:p>
    <w:p w14:paraId="2BA46DF7" w14:textId="5FD1CCC4" w:rsidR="009E5A88" w:rsidRPr="00E03648" w:rsidRDefault="009E5A88" w:rsidP="009E5A88">
      <w:pPr>
        <w:pStyle w:val="NoSpacing"/>
        <w:numPr>
          <w:ilvl w:val="0"/>
          <w:numId w:val="22"/>
        </w:numPr>
      </w:pPr>
      <w:r>
        <w:rPr>
          <w:rFonts w:eastAsia="Times New Roman"/>
        </w:rPr>
        <w:t>I</w:t>
      </w:r>
      <w:r w:rsidRPr="004042C1">
        <w:rPr>
          <w:rFonts w:eastAsia="Times New Roman"/>
        </w:rPr>
        <w:t xml:space="preserve">nterviews </w:t>
      </w:r>
      <w:r>
        <w:rPr>
          <w:rFonts w:eastAsia="Times New Roman"/>
        </w:rPr>
        <w:t xml:space="preserve">with experts in the child safeguarding field </w:t>
      </w:r>
      <w:r w:rsidRPr="004042C1">
        <w:rPr>
          <w:rFonts w:eastAsia="Times New Roman"/>
        </w:rPr>
        <w:t>to provide a deeper understanding of the cultural, legal, and ethical factors that influence information sharing in child safeguarding.</w:t>
      </w:r>
    </w:p>
    <w:p w14:paraId="3D33B462" w14:textId="07E475FC" w:rsidR="00E03648" w:rsidRPr="006F0EE9" w:rsidRDefault="00E03648" w:rsidP="009E5A88">
      <w:pPr>
        <w:pStyle w:val="NoSpacing"/>
        <w:numPr>
          <w:ilvl w:val="0"/>
          <w:numId w:val="22"/>
        </w:numPr>
      </w:pPr>
      <w:r>
        <w:rPr>
          <w:rFonts w:eastAsia="Times New Roman"/>
        </w:rPr>
        <w:t>Interviews with ICT experts to understand the technical and ICT related issues that present challenges and barriers to electronic information sharing within and between organisations.</w:t>
      </w:r>
    </w:p>
    <w:p w14:paraId="6656E56D" w14:textId="43B04D18" w:rsidR="00F6399F" w:rsidRDefault="00022EF4" w:rsidP="00BD446E">
      <w:pPr>
        <w:pStyle w:val="NoSpacing"/>
        <w:numPr>
          <w:ilvl w:val="0"/>
          <w:numId w:val="22"/>
        </w:numPr>
      </w:pPr>
      <w:r>
        <w:t>Content a</w:t>
      </w:r>
      <w:r w:rsidR="005A1A94" w:rsidRPr="00AE1ABD">
        <w:t xml:space="preserve">nalysis of policies and procedures related to information sharing across </w:t>
      </w:r>
      <w:r w:rsidR="004E0C24">
        <w:t>MAWSB organisations</w:t>
      </w:r>
      <w:r w:rsidR="005A1A94" w:rsidRPr="00AE1ABD">
        <w:t xml:space="preserve"> to understand how different agencies currently</w:t>
      </w:r>
      <w:r w:rsidR="00E03648">
        <w:t xml:space="preserve"> process and</w:t>
      </w:r>
      <w:r w:rsidR="005A1A94" w:rsidRPr="00AE1ABD">
        <w:t xml:space="preserve"> share </w:t>
      </w:r>
      <w:r w:rsidR="00E03648">
        <w:t xml:space="preserve">safeguarding </w:t>
      </w:r>
      <w:r w:rsidR="005A1A94" w:rsidRPr="00AE1ABD">
        <w:t>information.</w:t>
      </w:r>
      <w:r w:rsidR="00BD446E">
        <w:t xml:space="preserve"> </w:t>
      </w:r>
    </w:p>
    <w:p w14:paraId="3A2C3D24" w14:textId="6C77CE6F" w:rsidR="00BD446E" w:rsidRPr="00E03648" w:rsidRDefault="00BD446E" w:rsidP="00BD446E">
      <w:pPr>
        <w:pStyle w:val="NoSpacing"/>
        <w:numPr>
          <w:ilvl w:val="0"/>
          <w:numId w:val="22"/>
        </w:numPr>
        <w:rPr>
          <w:rFonts w:eastAsia="Times New Roman"/>
          <w:sz w:val="22"/>
          <w:szCs w:val="22"/>
        </w:rPr>
      </w:pPr>
      <w:r w:rsidRPr="00BD446E">
        <w:rPr>
          <w:rFonts w:eastAsia="Times New Roman"/>
        </w:rPr>
        <w:t xml:space="preserve">Comparative analysis between </w:t>
      </w:r>
      <w:r w:rsidR="006C0A29">
        <w:rPr>
          <w:rFonts w:eastAsia="Times New Roman"/>
        </w:rPr>
        <w:t xml:space="preserve">MAWSB and </w:t>
      </w:r>
      <w:r w:rsidRPr="00BD446E">
        <w:rPr>
          <w:rFonts w:eastAsia="Times New Roman"/>
        </w:rPr>
        <w:t>different</w:t>
      </w:r>
      <w:r w:rsidR="00E03648">
        <w:rPr>
          <w:rFonts w:eastAsia="Times New Roman"/>
        </w:rPr>
        <w:t xml:space="preserve"> Wales regions on their model approaches to child </w:t>
      </w:r>
      <w:r w:rsidRPr="00BD446E">
        <w:rPr>
          <w:rFonts w:eastAsia="Times New Roman"/>
        </w:rPr>
        <w:t>safeguarding.</w:t>
      </w:r>
      <w:r w:rsidR="00E03648">
        <w:rPr>
          <w:rFonts w:eastAsia="Times New Roman"/>
        </w:rPr>
        <w:t xml:space="preserve">  This will explore the multi-disciplinary arrangements in place within different regions to assess differences and how they may influence information sharing.</w:t>
      </w:r>
    </w:p>
    <w:p w14:paraId="2654B00A" w14:textId="3166A1F6" w:rsidR="00E03648" w:rsidRPr="00E03648" w:rsidRDefault="00E03648" w:rsidP="00916446">
      <w:pPr>
        <w:pStyle w:val="NoSpacing"/>
        <w:numPr>
          <w:ilvl w:val="0"/>
          <w:numId w:val="22"/>
        </w:numPr>
        <w:rPr>
          <w:rFonts w:eastAsia="Times New Roman"/>
          <w:sz w:val="22"/>
          <w:szCs w:val="22"/>
        </w:rPr>
      </w:pPr>
      <w:r w:rsidRPr="00E03648">
        <w:rPr>
          <w:rFonts w:eastAsia="Times New Roman"/>
        </w:rPr>
        <w:t>Comparative analysis of child safeguarding models in other countries to compare with those in Wales and the MAWSB region.</w:t>
      </w:r>
    </w:p>
    <w:p w14:paraId="16DA340D" w14:textId="32669FE8" w:rsidR="002550E4" w:rsidRPr="002550E4" w:rsidRDefault="002550E4" w:rsidP="0025596A">
      <w:pPr>
        <w:pStyle w:val="NoSpacing"/>
        <w:numPr>
          <w:ilvl w:val="0"/>
          <w:numId w:val="22"/>
        </w:numPr>
      </w:pPr>
      <w:r w:rsidRPr="00F6399F">
        <w:rPr>
          <w:rFonts w:eastAsia="Times New Roman"/>
        </w:rPr>
        <w:t>Interviews with professionals involved in child safeguarding, such as social workers, healthcare providers, and educators, to understand their experiences with information sharing and the challenges they face.</w:t>
      </w:r>
      <w:r w:rsidR="00F6399F" w:rsidRPr="00F6399F">
        <w:rPr>
          <w:rFonts w:eastAsia="Times New Roman"/>
        </w:rPr>
        <w:t xml:space="preserve">  These </w:t>
      </w:r>
      <w:r w:rsidR="00F6399F">
        <w:t xml:space="preserve">will offer the opportunity to capture more subjective information and ask supplementary questions based on different answers given.  Open-ended questioning techniques will be used to obtain opinions and views as well as examples and case-studies of good and bad practices.  </w:t>
      </w:r>
    </w:p>
    <w:p w14:paraId="3E2A2599" w14:textId="1691DA30" w:rsidR="00A703C1" w:rsidRDefault="002550E4" w:rsidP="00A703C1">
      <w:pPr>
        <w:pStyle w:val="NoSpacing"/>
        <w:numPr>
          <w:ilvl w:val="0"/>
          <w:numId w:val="22"/>
        </w:numPr>
      </w:pPr>
      <w:r>
        <w:t xml:space="preserve">Focus group discussions with practitioners </w:t>
      </w:r>
      <w:r w:rsidR="00EA10D9">
        <w:t>from MAWSB partner organisations</w:t>
      </w:r>
      <w:r w:rsidR="00186529">
        <w:t>.  These will aim to</w:t>
      </w:r>
      <w:r w:rsidR="00A703C1">
        <w:t>:</w:t>
      </w:r>
    </w:p>
    <w:p w14:paraId="71F12456" w14:textId="5E0AA707" w:rsidR="00A703C1" w:rsidRDefault="00A703C1" w:rsidP="00186529">
      <w:pPr>
        <w:pStyle w:val="NoSpacing"/>
        <w:numPr>
          <w:ilvl w:val="1"/>
          <w:numId w:val="22"/>
        </w:numPr>
      </w:pPr>
      <w:r>
        <w:t>obtain insight and real-time feedback of those practitioners who request, and receive requests for, information</w:t>
      </w:r>
      <w:r w:rsidR="00186529">
        <w:t>,</w:t>
      </w:r>
    </w:p>
    <w:p w14:paraId="4B0BFB91" w14:textId="50387D21" w:rsidR="00A703C1" w:rsidRDefault="00A703C1" w:rsidP="00186529">
      <w:pPr>
        <w:pStyle w:val="NoSpacing"/>
        <w:numPr>
          <w:ilvl w:val="1"/>
          <w:numId w:val="22"/>
        </w:numPr>
      </w:pPr>
      <w:r>
        <w:t>observe body language, voice tone of participants to supplement feedback provided</w:t>
      </w:r>
      <w:r w:rsidR="00186529">
        <w:t>,</w:t>
      </w:r>
    </w:p>
    <w:p w14:paraId="25BEBB20" w14:textId="095FAF92" w:rsidR="00A703C1" w:rsidRDefault="00A703C1" w:rsidP="00186529">
      <w:pPr>
        <w:pStyle w:val="NoSpacing"/>
        <w:numPr>
          <w:ilvl w:val="1"/>
          <w:numId w:val="22"/>
        </w:numPr>
      </w:pPr>
      <w:r>
        <w:t>offer opportunity to ask supplementary questions to answers given and gather views from other participants</w:t>
      </w:r>
      <w:r w:rsidR="00186529">
        <w:t>,</w:t>
      </w:r>
    </w:p>
    <w:p w14:paraId="211D7F1D" w14:textId="5A4C6081" w:rsidR="00A703C1" w:rsidRDefault="00A703C1" w:rsidP="00186529">
      <w:pPr>
        <w:pStyle w:val="NoSpacing"/>
        <w:numPr>
          <w:ilvl w:val="1"/>
          <w:numId w:val="22"/>
        </w:numPr>
      </w:pPr>
      <w:r>
        <w:t>observe relationships between participants to support feedback given</w:t>
      </w:r>
      <w:r w:rsidR="00772B2B">
        <w:t>,</w:t>
      </w:r>
    </w:p>
    <w:p w14:paraId="09E5563D" w14:textId="236EC31A" w:rsidR="00A703C1" w:rsidRPr="002550E4" w:rsidRDefault="00A703C1" w:rsidP="00772B2B">
      <w:pPr>
        <w:pStyle w:val="NoSpacing"/>
        <w:numPr>
          <w:ilvl w:val="1"/>
          <w:numId w:val="22"/>
        </w:numPr>
      </w:pPr>
      <w:r>
        <w:t>learn about specific issues between different participants.</w:t>
      </w:r>
    </w:p>
    <w:p w14:paraId="0D0B2E4B" w14:textId="5C92B53D" w:rsidR="00F23219" w:rsidRPr="00F23219" w:rsidRDefault="00F23219" w:rsidP="00AE1ABD">
      <w:pPr>
        <w:pStyle w:val="NoSpacing"/>
        <w:numPr>
          <w:ilvl w:val="0"/>
          <w:numId w:val="22"/>
        </w:numPr>
      </w:pPr>
      <w:r>
        <w:rPr>
          <w:rFonts w:eastAsia="Times New Roman"/>
        </w:rPr>
        <w:t>Interviews and focus groups with children and their families who have been involved in safeguarding processes to understand their views and experiences of information sharing.</w:t>
      </w:r>
      <w:r w:rsidR="006F0EE9">
        <w:rPr>
          <w:rFonts w:eastAsia="Times New Roman"/>
        </w:rPr>
        <w:t xml:space="preserve">  </w:t>
      </w:r>
      <w:r>
        <w:rPr>
          <w:rFonts w:eastAsia="Times New Roman"/>
        </w:rPr>
        <w:t xml:space="preserve">This </w:t>
      </w:r>
      <w:r w:rsidR="006F0EE9">
        <w:rPr>
          <w:rFonts w:eastAsia="Times New Roman"/>
        </w:rPr>
        <w:t>aims to</w:t>
      </w:r>
      <w:r>
        <w:rPr>
          <w:rFonts w:eastAsia="Times New Roman"/>
        </w:rPr>
        <w:t xml:space="preserve"> highlight any communication barriers and concerns that can affect engagement.</w:t>
      </w:r>
    </w:p>
    <w:p w14:paraId="3698EE70" w14:textId="6DFC8F1D" w:rsidR="00C92F05" w:rsidRPr="003966BF" w:rsidRDefault="00CF1084" w:rsidP="00AE1ABD">
      <w:pPr>
        <w:pStyle w:val="NoSpacing"/>
        <w:numPr>
          <w:ilvl w:val="0"/>
          <w:numId w:val="22"/>
        </w:numPr>
      </w:pPr>
      <w:r>
        <w:rPr>
          <w:rFonts w:eastAsia="Times New Roman"/>
        </w:rPr>
        <w:t>Case studies or scenario-based workshops involving professionals and families to understand how information sharing takes place in real-world situations, and to identify opportunities to improve communication.</w:t>
      </w:r>
    </w:p>
    <w:p w14:paraId="3C6A7E11" w14:textId="2D53E32E" w:rsidR="003966BF" w:rsidRPr="00E56555" w:rsidRDefault="003966BF" w:rsidP="00AE1ABD">
      <w:pPr>
        <w:pStyle w:val="NoSpacing"/>
        <w:numPr>
          <w:ilvl w:val="0"/>
          <w:numId w:val="22"/>
        </w:numPr>
      </w:pPr>
      <w:r>
        <w:rPr>
          <w:rFonts w:eastAsia="Times New Roman"/>
        </w:rPr>
        <w:t>Thematic analysis of public online forums or social media platforms to understand common concerns and issues in safeguarding contexts.</w:t>
      </w:r>
    </w:p>
    <w:p w14:paraId="5CBA3A77" w14:textId="558815FC" w:rsidR="00E56555" w:rsidRPr="00604585" w:rsidRDefault="00022EF4" w:rsidP="00E56555">
      <w:pPr>
        <w:pStyle w:val="NoSpacing"/>
        <w:numPr>
          <w:ilvl w:val="0"/>
          <w:numId w:val="22"/>
        </w:numPr>
      </w:pPr>
      <w:r>
        <w:rPr>
          <w:rFonts w:eastAsia="Times New Roman"/>
        </w:rPr>
        <w:lastRenderedPageBreak/>
        <w:t>Thematic and content a</w:t>
      </w:r>
      <w:r w:rsidR="00E56555">
        <w:rPr>
          <w:rFonts w:eastAsia="Times New Roman"/>
        </w:rPr>
        <w:t>nalysis of media reports on child safeguarding cases, including interviews with parents, children and involved professionals to explore their experiences with information sharing.</w:t>
      </w:r>
    </w:p>
    <w:p w14:paraId="0F4B50AF" w14:textId="191AA468" w:rsidR="001A6AE9" w:rsidRPr="00E56555" w:rsidRDefault="001A6AE9" w:rsidP="00AE1ABD">
      <w:pPr>
        <w:pStyle w:val="NoSpacing"/>
        <w:numPr>
          <w:ilvl w:val="0"/>
          <w:numId w:val="22"/>
        </w:numPr>
      </w:pPr>
      <w:r>
        <w:rPr>
          <w:rFonts w:eastAsia="Times New Roman"/>
        </w:rPr>
        <w:t>Reviewing reports of child safeguarding incidents and serious case reviews to identify patterns in information sharing and areas where the process may have failed.</w:t>
      </w:r>
    </w:p>
    <w:p w14:paraId="08E281AA" w14:textId="20215539" w:rsidR="00E56555" w:rsidRPr="008F451D" w:rsidRDefault="00022EF4" w:rsidP="00AE1ABD">
      <w:pPr>
        <w:pStyle w:val="NoSpacing"/>
        <w:numPr>
          <w:ilvl w:val="0"/>
          <w:numId w:val="22"/>
        </w:numPr>
      </w:pPr>
      <w:r>
        <w:rPr>
          <w:rFonts w:eastAsia="Times New Roman"/>
        </w:rPr>
        <w:t>Content a</w:t>
      </w:r>
      <w:r w:rsidR="00E56555">
        <w:rPr>
          <w:rFonts w:eastAsia="Times New Roman"/>
        </w:rPr>
        <w:t>nalysis of case notes and files related to MAWSB safeguarding cases to provide detailed information about the contributing factors.</w:t>
      </w:r>
    </w:p>
    <w:p w14:paraId="49A494BF" w14:textId="4DAB5361" w:rsidR="008F451D" w:rsidRPr="007D3B85" w:rsidRDefault="008F451D" w:rsidP="00AE1ABD">
      <w:pPr>
        <w:pStyle w:val="NoSpacing"/>
        <w:numPr>
          <w:ilvl w:val="0"/>
          <w:numId w:val="22"/>
        </w:numPr>
      </w:pPr>
      <w:r>
        <w:rPr>
          <w:rFonts w:eastAsia="Times New Roman"/>
        </w:rPr>
        <w:t xml:space="preserve">Ethnographic observation of MAWSB practitioners, including shadowing professionals and attending meetings to document the communication process and identify </w:t>
      </w:r>
      <w:r w:rsidR="007D3B85">
        <w:rPr>
          <w:rFonts w:eastAsia="Times New Roman"/>
        </w:rPr>
        <w:t>barriers</w:t>
      </w:r>
      <w:r>
        <w:rPr>
          <w:rFonts w:eastAsia="Times New Roman"/>
        </w:rPr>
        <w:t xml:space="preserve"> and inefficiencies that arise during information sharing.</w:t>
      </w:r>
    </w:p>
    <w:p w14:paraId="32B5C3BC" w14:textId="2E52C626" w:rsidR="00604585" w:rsidRPr="004F6319" w:rsidRDefault="00D018E4" w:rsidP="00AE1ABD">
      <w:pPr>
        <w:pStyle w:val="NoSpacing"/>
        <w:numPr>
          <w:ilvl w:val="0"/>
          <w:numId w:val="22"/>
        </w:numPr>
      </w:pPr>
      <w:r>
        <w:rPr>
          <w:rFonts w:eastAsia="Times New Roman"/>
        </w:rPr>
        <w:t>Thematic a</w:t>
      </w:r>
      <w:r w:rsidR="00604585">
        <w:rPr>
          <w:rFonts w:eastAsia="Times New Roman"/>
        </w:rPr>
        <w:t>nalysis of complaints</w:t>
      </w:r>
      <w:r w:rsidR="00E03648">
        <w:rPr>
          <w:rFonts w:eastAsia="Times New Roman"/>
        </w:rPr>
        <w:t xml:space="preserve"> recorded within MAWSB organisations</w:t>
      </w:r>
      <w:r w:rsidR="00604585">
        <w:rPr>
          <w:rFonts w:eastAsia="Times New Roman"/>
        </w:rPr>
        <w:t xml:space="preserve">, either from parents or professionals, </w:t>
      </w:r>
      <w:r w:rsidR="00E03648">
        <w:rPr>
          <w:rFonts w:eastAsia="Times New Roman"/>
        </w:rPr>
        <w:t>relating</w:t>
      </w:r>
      <w:r w:rsidR="00604585">
        <w:rPr>
          <w:rFonts w:eastAsia="Times New Roman"/>
        </w:rPr>
        <w:t xml:space="preserve"> to chil</w:t>
      </w:r>
      <w:r w:rsidR="00E03648">
        <w:rPr>
          <w:rFonts w:eastAsia="Times New Roman"/>
        </w:rPr>
        <w:t xml:space="preserve">d safeguarding and information sharing.  This will provide insight into the issue to </w:t>
      </w:r>
      <w:r w:rsidR="00604585">
        <w:rPr>
          <w:rFonts w:eastAsia="Times New Roman"/>
        </w:rPr>
        <w:t>identify the root cause.</w:t>
      </w:r>
    </w:p>
    <w:p w14:paraId="1159261F" w14:textId="132C1259" w:rsidR="004F6319" w:rsidRPr="00A96874" w:rsidRDefault="004F6319" w:rsidP="00AE1ABD">
      <w:pPr>
        <w:pStyle w:val="NoSpacing"/>
        <w:numPr>
          <w:ilvl w:val="0"/>
          <w:numId w:val="22"/>
        </w:numPr>
      </w:pPr>
      <w:r>
        <w:rPr>
          <w:rFonts w:eastAsia="Times New Roman"/>
        </w:rPr>
        <w:t>Participatory action research involving MAWSB organisation</w:t>
      </w:r>
      <w:r w:rsidR="0009258A">
        <w:rPr>
          <w:rFonts w:eastAsia="Times New Roman"/>
        </w:rPr>
        <w:t xml:space="preserve"> representatives</w:t>
      </w:r>
      <w:r>
        <w:rPr>
          <w:rFonts w:eastAsia="Times New Roman"/>
        </w:rPr>
        <w:t xml:space="preserve">, families, and other stakeholders to </w:t>
      </w:r>
      <w:r w:rsidR="00E03648">
        <w:rPr>
          <w:rFonts w:eastAsia="Times New Roman"/>
        </w:rPr>
        <w:t>consider</w:t>
      </w:r>
      <w:r>
        <w:rPr>
          <w:rFonts w:eastAsia="Times New Roman"/>
        </w:rPr>
        <w:t xml:space="preserve"> potential solutions for improving communication</w:t>
      </w:r>
      <w:r w:rsidR="0009258A">
        <w:rPr>
          <w:rFonts w:eastAsia="Times New Roman"/>
        </w:rPr>
        <w:t xml:space="preserve"> and information sharing</w:t>
      </w:r>
      <w:r>
        <w:rPr>
          <w:rFonts w:eastAsia="Times New Roman"/>
        </w:rPr>
        <w:t>.</w:t>
      </w:r>
    </w:p>
    <w:p w14:paraId="22D3F0D6" w14:textId="77777777" w:rsidR="004042C1" w:rsidRPr="001B6954" w:rsidRDefault="007A3DA0" w:rsidP="00AE1ABD">
      <w:pPr>
        <w:pStyle w:val="NoSpacing"/>
        <w:numPr>
          <w:ilvl w:val="0"/>
          <w:numId w:val="22"/>
        </w:numPr>
      </w:pPr>
      <w:r w:rsidRPr="00BF4B61">
        <w:rPr>
          <w:rFonts w:eastAsia="Times New Roman"/>
        </w:rPr>
        <w:t>Development of scenarios to explore how professionals communicate complex information to each other and to families.</w:t>
      </w:r>
    </w:p>
    <w:p w14:paraId="48CD559B" w14:textId="157FDD49" w:rsidR="00F62ACD" w:rsidRDefault="00F62ACD" w:rsidP="008A7C63">
      <w:pPr>
        <w:pStyle w:val="NoSpacing"/>
        <w:numPr>
          <w:ilvl w:val="0"/>
          <w:numId w:val="22"/>
        </w:numPr>
      </w:pPr>
      <w:r>
        <w:t>Surveys</w:t>
      </w:r>
      <w:r w:rsidR="00002EFC">
        <w:t xml:space="preserve"> to</w:t>
      </w:r>
      <w:r>
        <w:t xml:space="preserve"> obtain feedback from key stakeholders such children safeguarding practitioners, MAWSB members, clients/patients and others involved in the delivery and receipt of safeguarding services.  They </w:t>
      </w:r>
      <w:r w:rsidR="00EB1553">
        <w:t>can gather answers to</w:t>
      </w:r>
      <w:r>
        <w:t xml:space="preserve"> specific questions as well as offering more narrative views and opinions which can offer a sense of involvement in their care.  They can be a useful method in capturing levels of satisfaction using the Likert scale (Likert, 1932).</w:t>
      </w:r>
      <w:r w:rsidR="001C4984">
        <w:t xml:space="preserve">  </w:t>
      </w:r>
      <w:r>
        <w:t xml:space="preserve">Surveys can be effective in presenting questions to large audiences, can be tailored and analysed according to participants or topic and allow easy capture of results/answers.  Survey software such as ‘Snap’ can also be used to offer some immediate overview analysis of results obtained.  </w:t>
      </w:r>
    </w:p>
    <w:p w14:paraId="00B19DE5" w14:textId="1B70E632" w:rsidR="00FD22EA" w:rsidRPr="00F12FF4" w:rsidRDefault="00022EF4" w:rsidP="008A7C63">
      <w:pPr>
        <w:pStyle w:val="NoSpacing"/>
        <w:numPr>
          <w:ilvl w:val="0"/>
          <w:numId w:val="22"/>
        </w:numPr>
      </w:pPr>
      <w:r>
        <w:rPr>
          <w:rFonts w:eastAsia="Times New Roman"/>
        </w:rPr>
        <w:t>Thematic a</w:t>
      </w:r>
      <w:r w:rsidR="00FD22EA">
        <w:rPr>
          <w:rFonts w:eastAsia="Times New Roman"/>
        </w:rPr>
        <w:t xml:space="preserve">nalysis of media coverage of national and local child safeguarding cases </w:t>
      </w:r>
      <w:r w:rsidR="00F12FF4">
        <w:rPr>
          <w:rFonts w:eastAsia="Times New Roman"/>
        </w:rPr>
        <w:t xml:space="preserve">to understand </w:t>
      </w:r>
      <w:r w:rsidR="00FD22EA">
        <w:rPr>
          <w:rFonts w:eastAsia="Times New Roman"/>
        </w:rPr>
        <w:t>public perceptions and attitudes</w:t>
      </w:r>
      <w:r w:rsidR="00F12FF4">
        <w:rPr>
          <w:rFonts w:eastAsia="Times New Roman"/>
        </w:rPr>
        <w:t>.</w:t>
      </w:r>
    </w:p>
    <w:p w14:paraId="5741DF6A" w14:textId="77777777" w:rsidR="00740AC8" w:rsidRDefault="00740AC8" w:rsidP="00AE1ABD">
      <w:pPr>
        <w:pStyle w:val="NoSpacing"/>
        <w:rPr>
          <w:rFonts w:eastAsia="Times New Roman"/>
        </w:rPr>
      </w:pPr>
    </w:p>
    <w:p w14:paraId="1524DBF9" w14:textId="15EAFCEB" w:rsidR="00740AC8" w:rsidRPr="00FB53E4" w:rsidRDefault="00740AC8" w:rsidP="00AE1ABD">
      <w:pPr>
        <w:pStyle w:val="NoSpacing"/>
        <w:rPr>
          <w:rFonts w:eastAsia="Times New Roman"/>
          <w:b/>
          <w:bCs/>
        </w:rPr>
      </w:pPr>
      <w:r w:rsidRPr="00FB53E4">
        <w:rPr>
          <w:rFonts w:eastAsia="Times New Roman"/>
          <w:b/>
          <w:bCs/>
        </w:rPr>
        <w:t>Quantitative data collection</w:t>
      </w:r>
    </w:p>
    <w:p w14:paraId="71465A30" w14:textId="0FCD0669" w:rsidR="00C77CCD" w:rsidRDefault="00C77CCD" w:rsidP="00AE1ABD">
      <w:pPr>
        <w:pStyle w:val="NoSpacing"/>
        <w:numPr>
          <w:ilvl w:val="0"/>
          <w:numId w:val="23"/>
        </w:numPr>
        <w:rPr>
          <w:rFonts w:eastAsia="Times New Roman"/>
        </w:rPr>
      </w:pPr>
      <w:r>
        <w:rPr>
          <w:rFonts w:eastAsia="Times New Roman"/>
        </w:rPr>
        <w:t xml:space="preserve">Analysis of stakeholders involved in information sharing between </w:t>
      </w:r>
      <w:r w:rsidR="00F039F2">
        <w:rPr>
          <w:rFonts w:eastAsia="Times New Roman"/>
        </w:rPr>
        <w:t>the MAWSB organisations, to understand the volume, types, roles, responsibilities, demographics,</w:t>
      </w:r>
      <w:r w:rsidR="007C00F7">
        <w:rPr>
          <w:rFonts w:eastAsia="Times New Roman"/>
        </w:rPr>
        <w:t xml:space="preserve"> experience, and skillsets.</w:t>
      </w:r>
    </w:p>
    <w:p w14:paraId="574E0D30" w14:textId="106730A6" w:rsidR="00E03648" w:rsidRDefault="00E03648" w:rsidP="00AE1ABD">
      <w:pPr>
        <w:pStyle w:val="NoSpacing"/>
        <w:numPr>
          <w:ilvl w:val="0"/>
          <w:numId w:val="23"/>
        </w:numPr>
        <w:rPr>
          <w:rFonts w:eastAsia="Times New Roman"/>
        </w:rPr>
      </w:pPr>
      <w:r>
        <w:rPr>
          <w:rFonts w:eastAsia="Times New Roman"/>
        </w:rPr>
        <w:t>Analysis of the specific data sets that are considered relevant to ‘child safeguarding’.  Details to collect will include the individual data item, format, source, record within which it is stored, references.</w:t>
      </w:r>
    </w:p>
    <w:p w14:paraId="3D88A983" w14:textId="6FF466FC" w:rsidR="00B5493E" w:rsidRDefault="00740AC8" w:rsidP="00AE1ABD">
      <w:pPr>
        <w:pStyle w:val="NoSpacing"/>
        <w:numPr>
          <w:ilvl w:val="0"/>
          <w:numId w:val="23"/>
        </w:numPr>
        <w:rPr>
          <w:rFonts w:eastAsia="Times New Roman"/>
        </w:rPr>
      </w:pPr>
      <w:r>
        <w:rPr>
          <w:rFonts w:eastAsia="Times New Roman"/>
        </w:rPr>
        <w:t xml:space="preserve">Analysis of data-sharing </w:t>
      </w:r>
      <w:r w:rsidR="00C77CCD">
        <w:rPr>
          <w:rFonts w:eastAsia="Times New Roman"/>
        </w:rPr>
        <w:t>related policies, agreements,</w:t>
      </w:r>
      <w:r>
        <w:rPr>
          <w:rFonts w:eastAsia="Times New Roman"/>
        </w:rPr>
        <w:t xml:space="preserve"> and protocols between </w:t>
      </w:r>
      <w:r w:rsidR="00265EAB">
        <w:rPr>
          <w:rFonts w:eastAsia="Times New Roman"/>
        </w:rPr>
        <w:t xml:space="preserve">the MAWSB </w:t>
      </w:r>
      <w:r w:rsidR="00B5493E">
        <w:rPr>
          <w:rFonts w:eastAsia="Times New Roman"/>
        </w:rPr>
        <w:t xml:space="preserve">organisations </w:t>
      </w:r>
      <w:r>
        <w:rPr>
          <w:rFonts w:eastAsia="Times New Roman"/>
        </w:rPr>
        <w:t xml:space="preserve">to see </w:t>
      </w:r>
      <w:r w:rsidR="00B5493E">
        <w:rPr>
          <w:rFonts w:eastAsia="Times New Roman"/>
        </w:rPr>
        <w:t xml:space="preserve">frequency </w:t>
      </w:r>
      <w:r w:rsidR="00E03648">
        <w:rPr>
          <w:rFonts w:eastAsia="Times New Roman"/>
        </w:rPr>
        <w:t xml:space="preserve">and current method </w:t>
      </w:r>
      <w:r w:rsidR="00B5493E">
        <w:rPr>
          <w:rFonts w:eastAsia="Times New Roman"/>
        </w:rPr>
        <w:t>of communication with</w:t>
      </w:r>
      <w:r>
        <w:rPr>
          <w:rFonts w:eastAsia="Times New Roman"/>
        </w:rPr>
        <w:t xml:space="preserve"> each other.</w:t>
      </w:r>
    </w:p>
    <w:p w14:paraId="17BCB3E8" w14:textId="1B1108E3" w:rsidR="008230D9" w:rsidRDefault="001B4269" w:rsidP="00AE1ABD">
      <w:pPr>
        <w:pStyle w:val="NoSpacing"/>
        <w:numPr>
          <w:ilvl w:val="0"/>
          <w:numId w:val="23"/>
        </w:numPr>
        <w:rPr>
          <w:rFonts w:eastAsia="Times New Roman"/>
        </w:rPr>
      </w:pPr>
      <w:r>
        <w:rPr>
          <w:rFonts w:eastAsia="Times New Roman"/>
        </w:rPr>
        <w:t xml:space="preserve">For the MAWSB organisations, </w:t>
      </w:r>
      <w:r w:rsidR="008230D9">
        <w:rPr>
          <w:rFonts w:eastAsia="Times New Roman"/>
        </w:rPr>
        <w:t xml:space="preserve">a review and analysis of records from referrals received and made, </w:t>
      </w:r>
      <w:r w:rsidR="00F07327">
        <w:rPr>
          <w:rFonts w:eastAsia="Times New Roman"/>
        </w:rPr>
        <w:t xml:space="preserve">to include </w:t>
      </w:r>
      <w:r w:rsidR="008230D9">
        <w:rPr>
          <w:rFonts w:eastAsia="Times New Roman"/>
        </w:rPr>
        <w:t>the number/volume, type, and nature or category.</w:t>
      </w:r>
      <w:r w:rsidR="00004A32">
        <w:rPr>
          <w:rFonts w:eastAsia="Times New Roman"/>
        </w:rPr>
        <w:t xml:space="preserve">  </w:t>
      </w:r>
      <w:r w:rsidR="008230D9">
        <w:rPr>
          <w:rFonts w:eastAsia="Times New Roman"/>
        </w:rPr>
        <w:t>This can help understand how often information sharing is taking place and in what contexts.</w:t>
      </w:r>
    </w:p>
    <w:p w14:paraId="04D31A0B" w14:textId="77777777" w:rsidR="00CF5C9C" w:rsidRDefault="00EF52E1" w:rsidP="00AE1ABD">
      <w:pPr>
        <w:pStyle w:val="NoSpacing"/>
        <w:numPr>
          <w:ilvl w:val="0"/>
          <w:numId w:val="23"/>
        </w:numPr>
        <w:rPr>
          <w:rFonts w:eastAsia="Times New Roman"/>
        </w:rPr>
      </w:pPr>
      <w:r>
        <w:rPr>
          <w:rFonts w:eastAsia="Times New Roman"/>
        </w:rPr>
        <w:lastRenderedPageBreak/>
        <w:t>A r</w:t>
      </w:r>
      <w:r w:rsidR="00740AC8" w:rsidRPr="00EF52E1">
        <w:rPr>
          <w:rFonts w:eastAsia="Times New Roman"/>
        </w:rPr>
        <w:t xml:space="preserve">eview of </w:t>
      </w:r>
      <w:r>
        <w:rPr>
          <w:rFonts w:eastAsia="Times New Roman"/>
        </w:rPr>
        <w:t xml:space="preserve">the </w:t>
      </w:r>
      <w:r w:rsidR="00740AC8" w:rsidRPr="00EF52E1">
        <w:rPr>
          <w:rFonts w:eastAsia="Times New Roman"/>
        </w:rPr>
        <w:t xml:space="preserve">digital tools or systems used for </w:t>
      </w:r>
      <w:r w:rsidR="00B51E6D">
        <w:rPr>
          <w:rFonts w:eastAsia="Times New Roman"/>
        </w:rPr>
        <w:t>sharing information between the MAWSB partner organisations</w:t>
      </w:r>
      <w:r w:rsidR="00740AC8" w:rsidRPr="00EF52E1">
        <w:rPr>
          <w:rFonts w:eastAsia="Times New Roman"/>
        </w:rPr>
        <w:t>,</w:t>
      </w:r>
      <w:r w:rsidR="00B51E6D">
        <w:rPr>
          <w:rFonts w:eastAsia="Times New Roman"/>
        </w:rPr>
        <w:t xml:space="preserve"> to include</w:t>
      </w:r>
      <w:r w:rsidR="00740AC8" w:rsidRPr="00EF52E1">
        <w:rPr>
          <w:rFonts w:eastAsia="Times New Roman"/>
        </w:rPr>
        <w:t xml:space="preserve"> the number of organi</w:t>
      </w:r>
      <w:r w:rsidR="00B51E6D">
        <w:rPr>
          <w:rFonts w:eastAsia="Times New Roman"/>
        </w:rPr>
        <w:t>s</w:t>
      </w:r>
      <w:r w:rsidR="00740AC8" w:rsidRPr="00EF52E1">
        <w:rPr>
          <w:rFonts w:eastAsia="Times New Roman"/>
        </w:rPr>
        <w:t>ations using them and the</w:t>
      </w:r>
      <w:r w:rsidR="00B51E6D">
        <w:rPr>
          <w:rFonts w:eastAsia="Times New Roman"/>
        </w:rPr>
        <w:t xml:space="preserve"> volume and</w:t>
      </w:r>
      <w:r w:rsidR="00740AC8" w:rsidRPr="00EF52E1">
        <w:rPr>
          <w:rFonts w:eastAsia="Times New Roman"/>
        </w:rPr>
        <w:t xml:space="preserve"> types of data being shared</w:t>
      </w:r>
      <w:r w:rsidR="00B51E6D">
        <w:rPr>
          <w:rFonts w:eastAsia="Times New Roman"/>
        </w:rPr>
        <w:t xml:space="preserve"> via them</w:t>
      </w:r>
      <w:r w:rsidR="00740AC8" w:rsidRPr="00EF52E1">
        <w:rPr>
          <w:rFonts w:eastAsia="Times New Roman"/>
        </w:rPr>
        <w:t xml:space="preserve">. </w:t>
      </w:r>
    </w:p>
    <w:p w14:paraId="74CD0F5B" w14:textId="17FB5D98" w:rsidR="00E03648" w:rsidRDefault="00E03648" w:rsidP="00E03648">
      <w:pPr>
        <w:pStyle w:val="NoSpacing"/>
        <w:numPr>
          <w:ilvl w:val="0"/>
          <w:numId w:val="23"/>
        </w:numPr>
        <w:rPr>
          <w:rFonts w:eastAsia="Times New Roman"/>
        </w:rPr>
      </w:pPr>
      <w:r>
        <w:rPr>
          <w:rFonts w:eastAsia="Times New Roman"/>
        </w:rPr>
        <w:t xml:space="preserve">Analysis of the numbers of professionals who have permissions to access information systems (and client data) and a comparison against the volume, </w:t>
      </w:r>
      <w:r w:rsidRPr="00E03648">
        <w:rPr>
          <w:rFonts w:eastAsia="Times New Roman"/>
        </w:rPr>
        <w:t>frequency, and patterns of this access.</w:t>
      </w:r>
    </w:p>
    <w:p w14:paraId="054B9F6D" w14:textId="1A5FD015" w:rsidR="00E03648" w:rsidRDefault="00E03648" w:rsidP="00E03648">
      <w:pPr>
        <w:pStyle w:val="NoSpacing"/>
        <w:numPr>
          <w:ilvl w:val="0"/>
          <w:numId w:val="23"/>
        </w:numPr>
        <w:rPr>
          <w:rFonts w:eastAsia="Times New Roman"/>
        </w:rPr>
      </w:pPr>
      <w:r>
        <w:rPr>
          <w:rFonts w:eastAsia="Times New Roman"/>
        </w:rPr>
        <w:t>Analysis of the downtime or unavailability of relevant information systems to understand the impact on safeguarding practices.</w:t>
      </w:r>
    </w:p>
    <w:p w14:paraId="63468977" w14:textId="77777777" w:rsidR="00BC5F2D" w:rsidRDefault="00CF5C9C" w:rsidP="00AE1ABD">
      <w:pPr>
        <w:pStyle w:val="NoSpacing"/>
        <w:numPr>
          <w:ilvl w:val="0"/>
          <w:numId w:val="23"/>
        </w:numPr>
        <w:rPr>
          <w:rFonts w:eastAsia="Times New Roman"/>
        </w:rPr>
      </w:pPr>
      <w:r>
        <w:rPr>
          <w:rFonts w:eastAsia="Times New Roman"/>
        </w:rPr>
        <w:t xml:space="preserve">Satisfaction surveys to MAWSB practitioners, </w:t>
      </w:r>
      <w:r w:rsidR="00055195">
        <w:rPr>
          <w:rFonts w:eastAsia="Times New Roman"/>
        </w:rPr>
        <w:t>clients,</w:t>
      </w:r>
      <w:r>
        <w:rPr>
          <w:rFonts w:eastAsia="Times New Roman"/>
        </w:rPr>
        <w:t xml:space="preserve"> and their family representatives </w:t>
      </w:r>
      <w:r w:rsidR="00740AC8" w:rsidRPr="00CF5C9C">
        <w:rPr>
          <w:rFonts w:eastAsia="Times New Roman"/>
        </w:rPr>
        <w:t>to understand the level</w:t>
      </w:r>
      <w:r w:rsidR="00055195">
        <w:rPr>
          <w:rFonts w:eastAsia="Times New Roman"/>
        </w:rPr>
        <w:t>s</w:t>
      </w:r>
      <w:r w:rsidR="00740AC8" w:rsidRPr="00CF5C9C">
        <w:rPr>
          <w:rFonts w:eastAsia="Times New Roman"/>
        </w:rPr>
        <w:t xml:space="preserve"> of communication they have with other stakeholders and the</w:t>
      </w:r>
      <w:r w:rsidR="00055195">
        <w:rPr>
          <w:rFonts w:eastAsia="Times New Roman"/>
        </w:rPr>
        <w:t xml:space="preserve">ir </w:t>
      </w:r>
      <w:r w:rsidR="00740AC8" w:rsidRPr="00CF5C9C">
        <w:rPr>
          <w:rFonts w:eastAsia="Times New Roman"/>
        </w:rPr>
        <w:t xml:space="preserve">satisfaction with </w:t>
      </w:r>
      <w:r w:rsidR="00055195">
        <w:rPr>
          <w:rFonts w:eastAsia="Times New Roman"/>
        </w:rPr>
        <w:t xml:space="preserve">information </w:t>
      </w:r>
      <w:r w:rsidR="00740AC8" w:rsidRPr="00CF5C9C">
        <w:rPr>
          <w:rFonts w:eastAsia="Times New Roman"/>
        </w:rPr>
        <w:t>sharing processes and tools.</w:t>
      </w:r>
    </w:p>
    <w:p w14:paraId="634942CB" w14:textId="77777777" w:rsidR="0002516F" w:rsidRDefault="00BC5F2D" w:rsidP="00AE1ABD">
      <w:pPr>
        <w:pStyle w:val="NoSpacing"/>
        <w:numPr>
          <w:ilvl w:val="0"/>
          <w:numId w:val="23"/>
        </w:numPr>
        <w:rPr>
          <w:rFonts w:eastAsia="Times New Roman"/>
        </w:rPr>
      </w:pPr>
      <w:r w:rsidRPr="00BC5F2D">
        <w:rPr>
          <w:rFonts w:eastAsia="Times New Roman"/>
        </w:rPr>
        <w:t xml:space="preserve">A </w:t>
      </w:r>
      <w:r w:rsidR="00604CC1">
        <w:rPr>
          <w:rFonts w:eastAsia="Times New Roman"/>
        </w:rPr>
        <w:t xml:space="preserve">quantification and </w:t>
      </w:r>
      <w:r w:rsidRPr="00BC5F2D">
        <w:rPr>
          <w:rFonts w:eastAsia="Times New Roman"/>
        </w:rPr>
        <w:t xml:space="preserve">comparison of the response times of </w:t>
      </w:r>
      <w:r>
        <w:rPr>
          <w:rFonts w:eastAsia="Times New Roman"/>
        </w:rPr>
        <w:t>each MAWSB organisation</w:t>
      </w:r>
      <w:r w:rsidRPr="00BC5F2D">
        <w:rPr>
          <w:rFonts w:eastAsia="Times New Roman"/>
        </w:rPr>
        <w:t xml:space="preserve"> to respond to information requests</w:t>
      </w:r>
      <w:r w:rsidR="00BB4645">
        <w:rPr>
          <w:rFonts w:eastAsia="Times New Roman"/>
        </w:rPr>
        <w:t xml:space="preserve"> in relation to safeguarding referrals or child concerns</w:t>
      </w:r>
      <w:r w:rsidRPr="00BC5F2D">
        <w:rPr>
          <w:rFonts w:eastAsia="Times New Roman"/>
        </w:rPr>
        <w:t>.</w:t>
      </w:r>
    </w:p>
    <w:p w14:paraId="672C5E47" w14:textId="77777777" w:rsidR="001F40A7" w:rsidRDefault="00F32E67" w:rsidP="00AE1ABD">
      <w:pPr>
        <w:pStyle w:val="NoSpacing"/>
        <w:numPr>
          <w:ilvl w:val="0"/>
          <w:numId w:val="23"/>
        </w:numPr>
        <w:rPr>
          <w:rFonts w:eastAsia="Times New Roman"/>
        </w:rPr>
      </w:pPr>
      <w:r w:rsidRPr="0002516F">
        <w:rPr>
          <w:rFonts w:eastAsia="Times New Roman"/>
        </w:rPr>
        <w:t>Analysis of data breaches</w:t>
      </w:r>
      <w:r w:rsidR="0002516F">
        <w:rPr>
          <w:rFonts w:eastAsia="Times New Roman"/>
        </w:rPr>
        <w:t xml:space="preserve"> by MAWSB </w:t>
      </w:r>
      <w:r w:rsidR="00352C6E">
        <w:rPr>
          <w:rFonts w:eastAsia="Times New Roman"/>
        </w:rPr>
        <w:t>organisations</w:t>
      </w:r>
      <w:r w:rsidRPr="0002516F">
        <w:rPr>
          <w:rFonts w:eastAsia="Times New Roman"/>
        </w:rPr>
        <w:t>, such as unauthori</w:t>
      </w:r>
      <w:r w:rsidR="00352C6E">
        <w:rPr>
          <w:rFonts w:eastAsia="Times New Roman"/>
        </w:rPr>
        <w:t>s</w:t>
      </w:r>
      <w:r w:rsidRPr="0002516F">
        <w:rPr>
          <w:rFonts w:eastAsia="Times New Roman"/>
        </w:rPr>
        <w:t>ed access to</w:t>
      </w:r>
      <w:r w:rsidR="00352C6E">
        <w:rPr>
          <w:rFonts w:eastAsia="Times New Roman"/>
        </w:rPr>
        <w:t xml:space="preserve"> or loss of</w:t>
      </w:r>
      <w:r w:rsidRPr="0002516F">
        <w:rPr>
          <w:rFonts w:eastAsia="Times New Roman"/>
        </w:rPr>
        <w:t xml:space="preserve"> confidential data</w:t>
      </w:r>
      <w:r w:rsidR="00352C6E">
        <w:rPr>
          <w:rFonts w:eastAsia="Times New Roman"/>
        </w:rPr>
        <w:t xml:space="preserve">.  This can </w:t>
      </w:r>
      <w:r w:rsidR="003C1FE3">
        <w:rPr>
          <w:rFonts w:eastAsia="Times New Roman"/>
        </w:rPr>
        <w:t>highlight where problems are experienced and understand the causes.</w:t>
      </w:r>
    </w:p>
    <w:p w14:paraId="2166ED52" w14:textId="77777777" w:rsidR="00631735" w:rsidRDefault="00F32E67" w:rsidP="00AE1ABD">
      <w:pPr>
        <w:pStyle w:val="NoSpacing"/>
        <w:numPr>
          <w:ilvl w:val="0"/>
          <w:numId w:val="23"/>
        </w:numPr>
        <w:rPr>
          <w:rFonts w:eastAsia="Times New Roman"/>
        </w:rPr>
      </w:pPr>
      <w:r w:rsidRPr="001F40A7">
        <w:rPr>
          <w:rFonts w:eastAsia="Times New Roman"/>
        </w:rPr>
        <w:t>Analysis of the financial implications of information sharing and investigation into models that could promote cost-effective information sharing</w:t>
      </w:r>
      <w:r w:rsidR="00631735">
        <w:rPr>
          <w:rFonts w:eastAsia="Times New Roman"/>
        </w:rPr>
        <w:t xml:space="preserve"> between MAWSB organisations.</w:t>
      </w:r>
    </w:p>
    <w:p w14:paraId="20595104" w14:textId="38384815" w:rsidR="000C6CAE" w:rsidRDefault="00F32E67" w:rsidP="00AE1ABD">
      <w:pPr>
        <w:pStyle w:val="NoSpacing"/>
        <w:numPr>
          <w:ilvl w:val="0"/>
          <w:numId w:val="23"/>
        </w:numPr>
        <w:rPr>
          <w:rFonts w:eastAsia="Times New Roman"/>
        </w:rPr>
      </w:pPr>
      <w:r w:rsidRPr="00631735">
        <w:rPr>
          <w:rFonts w:eastAsia="Times New Roman"/>
        </w:rPr>
        <w:t>Collection of data relating to</w:t>
      </w:r>
      <w:r w:rsidR="000C6CAE">
        <w:rPr>
          <w:rFonts w:eastAsia="Times New Roman"/>
        </w:rPr>
        <w:t xml:space="preserve"> relevant training courses</w:t>
      </w:r>
      <w:r w:rsidR="00A763FD">
        <w:rPr>
          <w:rFonts w:eastAsia="Times New Roman"/>
        </w:rPr>
        <w:t xml:space="preserve"> and </w:t>
      </w:r>
      <w:r w:rsidR="000C6CAE">
        <w:rPr>
          <w:rFonts w:eastAsia="Times New Roman"/>
        </w:rPr>
        <w:t>material within</w:t>
      </w:r>
      <w:r w:rsidR="00A763FD">
        <w:rPr>
          <w:rFonts w:eastAsia="Times New Roman"/>
        </w:rPr>
        <w:t xml:space="preserve"> and between</w:t>
      </w:r>
      <w:r w:rsidR="000C6CAE">
        <w:rPr>
          <w:rFonts w:eastAsia="Times New Roman"/>
        </w:rPr>
        <w:t xml:space="preserve"> the MAWSB organisations </w:t>
      </w:r>
      <w:r w:rsidR="00A763FD">
        <w:rPr>
          <w:rFonts w:eastAsia="Times New Roman"/>
        </w:rPr>
        <w:t>and analysing numbers of those who have/have not completed training</w:t>
      </w:r>
      <w:r w:rsidR="00D301C5">
        <w:rPr>
          <w:rFonts w:eastAsia="Times New Roman"/>
        </w:rPr>
        <w:t>.</w:t>
      </w:r>
    </w:p>
    <w:p w14:paraId="3DF97580" w14:textId="28F2A06B" w:rsidR="0098726C" w:rsidRDefault="0098726C" w:rsidP="00AE1ABD">
      <w:pPr>
        <w:pStyle w:val="NoSpacing"/>
        <w:numPr>
          <w:ilvl w:val="0"/>
          <w:numId w:val="23"/>
        </w:numPr>
        <w:rPr>
          <w:rFonts w:eastAsia="Times New Roman"/>
        </w:rPr>
      </w:pPr>
      <w:r>
        <w:rPr>
          <w:rFonts w:eastAsia="Times New Roman"/>
        </w:rPr>
        <w:t xml:space="preserve">Collection of relevant performance related data </w:t>
      </w:r>
      <w:r w:rsidR="00E07828">
        <w:rPr>
          <w:rFonts w:eastAsia="Times New Roman"/>
        </w:rPr>
        <w:t xml:space="preserve">available nationally and locally to compare KPI’s relevant to children </w:t>
      </w:r>
      <w:r w:rsidR="00052926">
        <w:rPr>
          <w:rFonts w:eastAsia="Times New Roman"/>
        </w:rPr>
        <w:t>safeguarding</w:t>
      </w:r>
      <w:r w:rsidR="00E07828">
        <w:rPr>
          <w:rFonts w:eastAsia="Times New Roman"/>
        </w:rPr>
        <w:t xml:space="preserve">.  This will be useful to identify any trends of patterns between KPI’s and </w:t>
      </w:r>
      <w:r w:rsidR="00052926">
        <w:rPr>
          <w:rFonts w:eastAsia="Times New Roman"/>
        </w:rPr>
        <w:t>issues identified through the research undertaken.</w:t>
      </w:r>
    </w:p>
    <w:p w14:paraId="1B8C2004" w14:textId="77777777" w:rsidR="00A76A2A" w:rsidRDefault="00A76A2A" w:rsidP="00A76A2A">
      <w:pPr>
        <w:pStyle w:val="NoSpacing"/>
        <w:rPr>
          <w:rFonts w:eastAsia="Times New Roman"/>
        </w:rPr>
      </w:pPr>
    </w:p>
    <w:p w14:paraId="12630A2C" w14:textId="77777777" w:rsidR="00E130EF" w:rsidRPr="006602B1" w:rsidRDefault="00E130EF" w:rsidP="00E130EF">
      <w:pPr>
        <w:pStyle w:val="NoSpacing"/>
        <w:rPr>
          <w:b/>
          <w:bCs/>
          <w:sz w:val="28"/>
          <w:szCs w:val="28"/>
        </w:rPr>
      </w:pPr>
      <w:r w:rsidRPr="006602B1">
        <w:rPr>
          <w:b/>
          <w:bCs/>
          <w:sz w:val="28"/>
          <w:szCs w:val="28"/>
        </w:rPr>
        <w:t>Qualitative analysis methods</w:t>
      </w:r>
    </w:p>
    <w:p w14:paraId="73A57F5D" w14:textId="77777777" w:rsidR="00A76A2A" w:rsidRDefault="00A76A2A" w:rsidP="00A76A2A">
      <w:pPr>
        <w:pStyle w:val="NoSpacing"/>
      </w:pPr>
      <w:r>
        <w:t>To analyse the data collected through qualitative research, the following methods will be used:</w:t>
      </w:r>
    </w:p>
    <w:p w14:paraId="2C0986FA" w14:textId="77777777" w:rsidR="00E130EF" w:rsidRDefault="00E130EF" w:rsidP="00A76A2A">
      <w:pPr>
        <w:pStyle w:val="NoSpacing"/>
      </w:pPr>
    </w:p>
    <w:p w14:paraId="437AD098" w14:textId="67917315" w:rsidR="005304DD" w:rsidRDefault="00A76A2A" w:rsidP="006602B1">
      <w:pPr>
        <w:pStyle w:val="NoSpacing"/>
        <w:numPr>
          <w:ilvl w:val="0"/>
          <w:numId w:val="24"/>
        </w:numPr>
      </w:pPr>
      <w:r w:rsidRPr="00737F5E">
        <w:rPr>
          <w:b/>
          <w:bCs/>
        </w:rPr>
        <w:t>Content analysis</w:t>
      </w:r>
      <w:r>
        <w:t xml:space="preserve"> will be important to understand if any common and significant words are present in </w:t>
      </w:r>
      <w:r w:rsidR="003D303F">
        <w:t xml:space="preserve">the </w:t>
      </w:r>
      <w:r>
        <w:t xml:space="preserve">research results.  Some words may be expected but using techniques such as word clouds will offer an opportunity to identify common words.  </w:t>
      </w:r>
    </w:p>
    <w:p w14:paraId="19370EDD" w14:textId="77777777" w:rsidR="005304DD" w:rsidRDefault="005304DD" w:rsidP="00A76A2A">
      <w:pPr>
        <w:pStyle w:val="NoSpacing"/>
      </w:pPr>
    </w:p>
    <w:p w14:paraId="2BD69786" w14:textId="629957BE" w:rsidR="00A76A2A" w:rsidRDefault="005304DD" w:rsidP="006602B1">
      <w:pPr>
        <w:pStyle w:val="NoSpacing"/>
        <w:numPr>
          <w:ilvl w:val="0"/>
          <w:numId w:val="24"/>
        </w:numPr>
      </w:pPr>
      <w:r>
        <w:rPr>
          <w:b/>
          <w:bCs/>
        </w:rPr>
        <w:t>T</w:t>
      </w:r>
      <w:r w:rsidR="00A76A2A" w:rsidRPr="00737F5E">
        <w:rPr>
          <w:b/>
          <w:bCs/>
        </w:rPr>
        <w:t>hematic analysis</w:t>
      </w:r>
      <w:r w:rsidR="00A76A2A">
        <w:t xml:space="preserve"> will be used to further analyse</w:t>
      </w:r>
      <w:r w:rsidR="001373F0">
        <w:t xml:space="preserve"> the</w:t>
      </w:r>
      <w:r w:rsidR="00A76A2A">
        <w:t xml:space="preserve"> content and identify themes.</w:t>
      </w:r>
    </w:p>
    <w:p w14:paraId="627FBE5A" w14:textId="77777777" w:rsidR="00A76A2A" w:rsidRDefault="00A76A2A" w:rsidP="00A76A2A">
      <w:pPr>
        <w:pStyle w:val="NoSpacing"/>
      </w:pPr>
    </w:p>
    <w:p w14:paraId="59B67842" w14:textId="27EDA63E" w:rsidR="00A76A2A" w:rsidRDefault="005304DD" w:rsidP="006602B1">
      <w:pPr>
        <w:pStyle w:val="NoSpacing"/>
        <w:numPr>
          <w:ilvl w:val="0"/>
          <w:numId w:val="24"/>
        </w:numPr>
      </w:pPr>
      <w:r w:rsidRPr="005304DD">
        <w:rPr>
          <w:b/>
          <w:bCs/>
        </w:rPr>
        <w:t>Narrative analysis</w:t>
      </w:r>
      <w:r>
        <w:t xml:space="preserve"> will be used to </w:t>
      </w:r>
      <w:r w:rsidR="00A76A2A">
        <w:t>evaluate</w:t>
      </w:r>
      <w:r w:rsidR="001373F0">
        <w:t xml:space="preserve"> the</w:t>
      </w:r>
      <w:r w:rsidR="00A76A2A">
        <w:t xml:space="preserve"> details of</w:t>
      </w:r>
      <w:r w:rsidR="001373F0">
        <w:t xml:space="preserve"> the MAWSB stakeholders</w:t>
      </w:r>
      <w:r w:rsidR="003E49F8">
        <w:t>’</w:t>
      </w:r>
      <w:r w:rsidR="00A76A2A">
        <w:t xml:space="preserve"> </w:t>
      </w:r>
      <w:r w:rsidR="003E49F8">
        <w:t>experiences,</w:t>
      </w:r>
      <w:r w:rsidR="00A76A2A">
        <w:t xml:space="preserve"> and</w:t>
      </w:r>
      <w:r w:rsidR="003E49F8">
        <w:t xml:space="preserve"> any</w:t>
      </w:r>
      <w:r w:rsidR="00A76A2A">
        <w:t xml:space="preserve"> case studies obtained.  Whilst this is expected to take the most time, it will offer a fuller and deeper understanding of data collected.</w:t>
      </w:r>
    </w:p>
    <w:p w14:paraId="3B55663E" w14:textId="77777777" w:rsidR="00BA2F9A" w:rsidRDefault="00BA2F9A" w:rsidP="00BA2F9A">
      <w:pPr>
        <w:pStyle w:val="ListParagraph"/>
      </w:pPr>
    </w:p>
    <w:p w14:paraId="266993BC" w14:textId="3F574C9D" w:rsidR="00BA2F9A" w:rsidRDefault="00BA2F9A" w:rsidP="006602B1">
      <w:pPr>
        <w:pStyle w:val="NoSpacing"/>
        <w:numPr>
          <w:ilvl w:val="0"/>
          <w:numId w:val="24"/>
        </w:numPr>
      </w:pPr>
      <w:r w:rsidRPr="00BA2F9A">
        <w:rPr>
          <w:rFonts w:eastAsia="Times New Roman"/>
          <w:b/>
          <w:bCs/>
        </w:rPr>
        <w:t>Critical discourse analysis</w:t>
      </w:r>
      <w:r>
        <w:rPr>
          <w:rFonts w:eastAsia="Times New Roman"/>
        </w:rPr>
        <w:t xml:space="preserve"> to explore the language used in national and regional child safeguarding policies, procedures, and training materials, and to understand how this language shapes the practice of information sharing.</w:t>
      </w:r>
    </w:p>
    <w:p w14:paraId="48305597" w14:textId="77777777" w:rsidR="00A76A2A" w:rsidRDefault="00A76A2A" w:rsidP="00A76A2A">
      <w:pPr>
        <w:pStyle w:val="NoSpacing"/>
      </w:pPr>
    </w:p>
    <w:p w14:paraId="62051291" w14:textId="77777777" w:rsidR="003E49F8" w:rsidRDefault="003E49F8" w:rsidP="00A76A2A">
      <w:pPr>
        <w:pStyle w:val="NoSpacing"/>
      </w:pPr>
    </w:p>
    <w:p w14:paraId="0DC81276" w14:textId="7166C768" w:rsidR="006602B1" w:rsidRPr="006602B1" w:rsidRDefault="006602B1" w:rsidP="00A76A2A">
      <w:pPr>
        <w:pStyle w:val="NoSpacing"/>
        <w:rPr>
          <w:b/>
          <w:bCs/>
          <w:sz w:val="28"/>
          <w:szCs w:val="28"/>
        </w:rPr>
      </w:pPr>
      <w:r w:rsidRPr="006602B1">
        <w:rPr>
          <w:b/>
          <w:bCs/>
          <w:sz w:val="28"/>
          <w:szCs w:val="28"/>
        </w:rPr>
        <w:lastRenderedPageBreak/>
        <w:t>Quantitative analysis methods</w:t>
      </w:r>
    </w:p>
    <w:p w14:paraId="6F294574" w14:textId="77777777" w:rsidR="006602B1" w:rsidRDefault="006602B1" w:rsidP="00A76A2A">
      <w:pPr>
        <w:pStyle w:val="NoSpacing"/>
      </w:pPr>
    </w:p>
    <w:p w14:paraId="043EFD4E" w14:textId="34873033" w:rsidR="00A76A2A" w:rsidRDefault="00A76A2A" w:rsidP="00D6192C">
      <w:pPr>
        <w:pStyle w:val="NoSpacing"/>
        <w:numPr>
          <w:ilvl w:val="0"/>
          <w:numId w:val="25"/>
        </w:numPr>
      </w:pPr>
      <w:r w:rsidRPr="00B63D1A">
        <w:rPr>
          <w:b/>
          <w:bCs/>
        </w:rPr>
        <w:t>Statistical analysis</w:t>
      </w:r>
      <w:r>
        <w:t xml:space="preserve"> methods will be used to evaluate </w:t>
      </w:r>
      <w:r w:rsidR="00AB582A">
        <w:t xml:space="preserve">relationships </w:t>
      </w:r>
      <w:r w:rsidR="00C50088">
        <w:t xml:space="preserve">between variables within the survey </w:t>
      </w:r>
      <w:r w:rsidR="00974ABF">
        <w:t>and</w:t>
      </w:r>
      <w:r w:rsidR="005273C5">
        <w:t xml:space="preserve"> </w:t>
      </w:r>
      <w:r w:rsidR="00097F73">
        <w:t xml:space="preserve">also </w:t>
      </w:r>
      <w:r w:rsidR="005273C5">
        <w:t xml:space="preserve">between the survey feedback and </w:t>
      </w:r>
      <w:r>
        <w:t>nationally</w:t>
      </w:r>
      <w:r w:rsidR="005273C5">
        <w:t>/regionally/</w:t>
      </w:r>
      <w:r>
        <w:t>locally available</w:t>
      </w:r>
      <w:r w:rsidR="00AB582A">
        <w:t xml:space="preserve"> child safeguarding</w:t>
      </w:r>
      <w:r>
        <w:t xml:space="preserve"> </w:t>
      </w:r>
      <w:r w:rsidR="005273C5">
        <w:t xml:space="preserve">key </w:t>
      </w:r>
      <w:r>
        <w:t xml:space="preserve">performance </w:t>
      </w:r>
      <w:r w:rsidR="005273C5">
        <w:t>indicators (KPI’s)</w:t>
      </w:r>
      <w:r>
        <w:t xml:space="preserve">.  This will be used to consider </w:t>
      </w:r>
      <w:r w:rsidR="00AD02B8">
        <w:t xml:space="preserve">the survey results in relation to each other, but also in relation to other influencing factors.  </w:t>
      </w:r>
      <w:r w:rsidR="003B367A">
        <w:t xml:space="preserve">For </w:t>
      </w:r>
      <w:r w:rsidR="00974ABF">
        <w:t>example,</w:t>
      </w:r>
      <w:r w:rsidR="003B367A">
        <w:t xml:space="preserve"> it will be useful to </w:t>
      </w:r>
      <w:r w:rsidR="002D68C0">
        <w:t>analyse relationships between different safeguarding stakeholder roles and the frequency of information sharing</w:t>
      </w:r>
      <w:r w:rsidR="007830FA">
        <w:t xml:space="preserve">; </w:t>
      </w:r>
      <w:r w:rsidR="00097F73">
        <w:t>also,</w:t>
      </w:r>
      <w:r w:rsidR="007830FA">
        <w:t xml:space="preserve"> to analyse relationships between </w:t>
      </w:r>
      <w:r w:rsidR="00917A59">
        <w:t>this data and national KPI’s in relation to numbers of children looked-</w:t>
      </w:r>
      <w:proofErr w:type="gramStart"/>
      <w:r w:rsidR="00917A59">
        <w:t>after</w:t>
      </w:r>
      <w:r w:rsidR="00B63D1A">
        <w:t>, or</w:t>
      </w:r>
      <w:proofErr w:type="gramEnd"/>
      <w:r w:rsidR="00B63D1A">
        <w:t xml:space="preserve"> registered on the child protection register. </w:t>
      </w:r>
      <w:r w:rsidR="00AA38F9">
        <w:t>C</w:t>
      </w:r>
      <w:r w:rsidR="00B63D1A">
        <w:t>hi-squared t</w:t>
      </w:r>
      <w:r w:rsidR="00AA38F9">
        <w:t>ests will be used as one method to do this.</w:t>
      </w:r>
      <w:r w:rsidR="00B63D1A">
        <w:t xml:space="preserve"> </w:t>
      </w:r>
    </w:p>
    <w:p w14:paraId="290EFAB8" w14:textId="77777777" w:rsidR="00A76A2A" w:rsidRDefault="00A76A2A" w:rsidP="00A76A2A">
      <w:pPr>
        <w:pStyle w:val="NoSpacing"/>
      </w:pPr>
    </w:p>
    <w:p w14:paraId="3EB528F4" w14:textId="77777777" w:rsidR="00A76A2A" w:rsidRPr="00A76A2A" w:rsidRDefault="00A76A2A" w:rsidP="00A76A2A">
      <w:pPr>
        <w:pStyle w:val="NoSpacing"/>
        <w:rPr>
          <w:b/>
          <w:bCs/>
        </w:rPr>
      </w:pPr>
      <w:r w:rsidRPr="00A76A2A">
        <w:rPr>
          <w:b/>
          <w:bCs/>
        </w:rPr>
        <w:t>Statistical and operational significance</w:t>
      </w:r>
    </w:p>
    <w:p w14:paraId="46F0F6C0" w14:textId="77777777" w:rsidR="00A76A2A" w:rsidRPr="00F54285" w:rsidRDefault="00A76A2A" w:rsidP="00A76A2A">
      <w:pPr>
        <w:pStyle w:val="NoSpacing"/>
      </w:pPr>
      <w:r w:rsidRPr="00F54285">
        <w:t>Statistical significance will be determined by:</w:t>
      </w:r>
    </w:p>
    <w:p w14:paraId="253702FC" w14:textId="01168FE5" w:rsidR="00A76A2A" w:rsidRDefault="00A76A2A" w:rsidP="00A76A2A">
      <w:pPr>
        <w:pStyle w:val="NoSpacing"/>
        <w:numPr>
          <w:ilvl w:val="0"/>
          <w:numId w:val="8"/>
        </w:numPr>
      </w:pPr>
      <w:r>
        <w:t>Choosing an appropriate sample size to appropriately represent the context and scope of</w:t>
      </w:r>
      <w:r w:rsidR="00D151F5">
        <w:t xml:space="preserve"> this project.</w:t>
      </w:r>
      <w:r w:rsidR="006C7711">
        <w:t xml:space="preserve">  </w:t>
      </w:r>
      <w:r w:rsidR="00691DC1">
        <w:t xml:space="preserve">To help inform this, </w:t>
      </w:r>
      <w:r w:rsidR="004C2982">
        <w:t>the number</w:t>
      </w:r>
      <w:r w:rsidR="00691DC1">
        <w:t>s and types</w:t>
      </w:r>
      <w:r w:rsidR="004C2982">
        <w:t xml:space="preserve"> of stakeholders identified through this research </w:t>
      </w:r>
      <w:r w:rsidR="00691DC1">
        <w:t xml:space="preserve">will be considered, </w:t>
      </w:r>
      <w:r w:rsidR="004C2982">
        <w:t xml:space="preserve">and </w:t>
      </w:r>
      <w:r w:rsidR="00DF71BB">
        <w:t>the views of the MAWSB Board members</w:t>
      </w:r>
      <w:r w:rsidR="00691DC1">
        <w:t xml:space="preserve"> will be sought</w:t>
      </w:r>
      <w:r w:rsidR="00DF71BB">
        <w:t>.</w:t>
      </w:r>
    </w:p>
    <w:p w14:paraId="4A7A5237" w14:textId="784CD0F7" w:rsidR="00A76A2A" w:rsidRDefault="00A76A2A" w:rsidP="00A76A2A">
      <w:pPr>
        <w:pStyle w:val="NoSpacing"/>
        <w:numPr>
          <w:ilvl w:val="0"/>
          <w:numId w:val="8"/>
        </w:numPr>
      </w:pPr>
      <w:r>
        <w:t xml:space="preserve">Using null hypothesis testing to understand if there are relationships and significance between </w:t>
      </w:r>
      <w:r w:rsidR="00D151F5">
        <w:t xml:space="preserve">the </w:t>
      </w:r>
      <w:r>
        <w:t>variables being studied and/or if they are worthy of further investigation.</w:t>
      </w:r>
    </w:p>
    <w:p w14:paraId="51B0EB8F" w14:textId="7F15373E" w:rsidR="00A76A2A" w:rsidRDefault="00A76A2A" w:rsidP="00A76A2A">
      <w:pPr>
        <w:pStyle w:val="NoSpacing"/>
        <w:numPr>
          <w:ilvl w:val="0"/>
          <w:numId w:val="8"/>
        </w:numPr>
      </w:pPr>
      <w:r>
        <w:t xml:space="preserve">Analysing effect size and confidence intervals to understand the strength of the relationship between </w:t>
      </w:r>
      <w:r w:rsidR="000202DF">
        <w:t xml:space="preserve">the </w:t>
      </w:r>
      <w:r>
        <w:t>variables and measure how meaningful the results are in the real world.</w:t>
      </w:r>
    </w:p>
    <w:p w14:paraId="0B49B627" w14:textId="77777777" w:rsidR="00A76A2A" w:rsidRDefault="00A76A2A" w:rsidP="00A76A2A">
      <w:pPr>
        <w:pStyle w:val="NoSpacing"/>
        <w:numPr>
          <w:ilvl w:val="0"/>
          <w:numId w:val="8"/>
        </w:numPr>
      </w:pPr>
      <w:r>
        <w:t>Providing clear and concise explanations of statistical tests, including the hypotheses tested and the assumptions made about the underlying data.</w:t>
      </w:r>
    </w:p>
    <w:p w14:paraId="25DDAA8B" w14:textId="77777777" w:rsidR="00A76A2A" w:rsidRDefault="00A76A2A" w:rsidP="00A76A2A">
      <w:pPr>
        <w:pStyle w:val="NoSpacing"/>
      </w:pPr>
    </w:p>
    <w:p w14:paraId="43E46F10" w14:textId="77777777" w:rsidR="00A76A2A" w:rsidRDefault="00A76A2A" w:rsidP="00A76A2A">
      <w:pPr>
        <w:pStyle w:val="NoSpacing"/>
      </w:pPr>
      <w:r>
        <w:t>Operational significance will be determined by:</w:t>
      </w:r>
    </w:p>
    <w:p w14:paraId="2D85871D" w14:textId="62F26EC4" w:rsidR="00A76A2A" w:rsidRDefault="00A76A2A" w:rsidP="00A76A2A">
      <w:pPr>
        <w:pStyle w:val="NoSpacing"/>
        <w:numPr>
          <w:ilvl w:val="0"/>
          <w:numId w:val="9"/>
        </w:numPr>
      </w:pPr>
      <w:r>
        <w:t xml:space="preserve">Identifying meaningfulness.  Given the scope of the project will be focussed on </w:t>
      </w:r>
      <w:r w:rsidR="000202DF">
        <w:t>child safeguarding within the MAWSB region</w:t>
      </w:r>
      <w:r>
        <w:t>, it will be important to assess if data obtained will allow for accurate conclusions that can be considered or applied at a national level</w:t>
      </w:r>
      <w:r w:rsidR="000202DF">
        <w:t>, or within other regions</w:t>
      </w:r>
      <w:r>
        <w:t xml:space="preserve">.  </w:t>
      </w:r>
    </w:p>
    <w:p w14:paraId="769D3641" w14:textId="7B287357" w:rsidR="00A76A2A" w:rsidRDefault="00222A8C" w:rsidP="00A76A2A">
      <w:pPr>
        <w:pStyle w:val="NoSpacing"/>
        <w:numPr>
          <w:ilvl w:val="0"/>
          <w:numId w:val="9"/>
        </w:numPr>
      </w:pPr>
      <w:r>
        <w:t>Clearly d</w:t>
      </w:r>
      <w:r w:rsidR="00A76A2A">
        <w:t>efining the purpose of the</w:t>
      </w:r>
      <w:r>
        <w:t xml:space="preserve"> research project</w:t>
      </w:r>
      <w:r w:rsidR="00A76A2A">
        <w:t xml:space="preserve"> and the variables that may influence this.</w:t>
      </w:r>
    </w:p>
    <w:p w14:paraId="083749D6" w14:textId="1241F909" w:rsidR="00A76A2A" w:rsidRDefault="00AA3C42" w:rsidP="00A76A2A">
      <w:pPr>
        <w:pStyle w:val="NoSpacing"/>
        <w:numPr>
          <w:ilvl w:val="0"/>
          <w:numId w:val="9"/>
        </w:numPr>
      </w:pPr>
      <w:r>
        <w:t>Clearly e</w:t>
      </w:r>
      <w:r w:rsidR="00A76A2A">
        <w:t>mphasising the importance and significance of results and how they may be applied within a different regional board or at a national level.</w:t>
      </w:r>
    </w:p>
    <w:p w14:paraId="4C1851B6" w14:textId="77777777" w:rsidR="00A76A2A" w:rsidRDefault="00A76A2A" w:rsidP="00A76A2A">
      <w:pPr>
        <w:pStyle w:val="NoSpacing"/>
        <w:numPr>
          <w:ilvl w:val="0"/>
          <w:numId w:val="9"/>
        </w:numPr>
      </w:pPr>
      <w:r>
        <w:t>Playing back to stakeholders any interpretations and conclusions from results obtained.  This will be important in ensuring they are qualified by those who have provided the data and present an accurate reflection of practice.</w:t>
      </w:r>
    </w:p>
    <w:p w14:paraId="680D072B" w14:textId="3BF9A324" w:rsidR="00C84C6E" w:rsidRDefault="00C84C6E" w:rsidP="00A76A2A">
      <w:pPr>
        <w:pStyle w:val="NoSpacing"/>
        <w:numPr>
          <w:ilvl w:val="0"/>
          <w:numId w:val="9"/>
        </w:numPr>
      </w:pPr>
      <w:r>
        <w:t xml:space="preserve">Ensuring </w:t>
      </w:r>
      <w:r w:rsidR="003B1CB2">
        <w:t>there is no</w:t>
      </w:r>
      <w:r>
        <w:t xml:space="preserve"> researcher bias and </w:t>
      </w:r>
      <w:r w:rsidR="003B1CB2">
        <w:t xml:space="preserve">subjectivity.  </w:t>
      </w:r>
      <w:r w:rsidR="00EF19AF">
        <w:t>The p</w:t>
      </w:r>
      <w:r w:rsidR="001F6054">
        <w:t>roject purpose, aims, objectives</w:t>
      </w:r>
      <w:r w:rsidR="002318B8">
        <w:t xml:space="preserve">, </w:t>
      </w:r>
      <w:proofErr w:type="gramStart"/>
      <w:r w:rsidR="002318B8">
        <w:t>methods</w:t>
      </w:r>
      <w:proofErr w:type="gramEnd"/>
      <w:r w:rsidR="002318B8">
        <w:t xml:space="preserve"> and assumptions will be</w:t>
      </w:r>
      <w:r w:rsidR="00EF19AF">
        <w:t xml:space="preserve"> </w:t>
      </w:r>
      <w:r w:rsidR="009D19FA">
        <w:t>checked and approved by</w:t>
      </w:r>
      <w:r w:rsidR="002318B8">
        <w:t xml:space="preserve"> the MAWSB Board</w:t>
      </w:r>
      <w:r w:rsidR="00EF19AF">
        <w:t>.</w:t>
      </w:r>
    </w:p>
    <w:p w14:paraId="5C038B15" w14:textId="77777777" w:rsidR="00A76A2A" w:rsidRDefault="00A76A2A" w:rsidP="00A76A2A">
      <w:pPr>
        <w:pStyle w:val="NoSpacing"/>
      </w:pPr>
    </w:p>
    <w:p w14:paraId="570692A4" w14:textId="77777777" w:rsidR="00097F73" w:rsidRDefault="00097F73" w:rsidP="00A76A2A">
      <w:pPr>
        <w:pStyle w:val="NoSpacing"/>
      </w:pPr>
    </w:p>
    <w:p w14:paraId="2376E2CB" w14:textId="77777777" w:rsidR="00097F73" w:rsidRDefault="00097F73" w:rsidP="00A76A2A">
      <w:pPr>
        <w:pStyle w:val="NoSpacing"/>
      </w:pPr>
    </w:p>
    <w:p w14:paraId="3746FC7F" w14:textId="77777777" w:rsidR="00097F73" w:rsidRDefault="00097F73" w:rsidP="00A76A2A">
      <w:pPr>
        <w:pStyle w:val="NoSpacing"/>
      </w:pPr>
    </w:p>
    <w:p w14:paraId="2CFBFCDC" w14:textId="77777777" w:rsidR="00097F73" w:rsidRDefault="00097F73" w:rsidP="00A76A2A">
      <w:pPr>
        <w:pStyle w:val="NoSpacing"/>
      </w:pPr>
    </w:p>
    <w:p w14:paraId="0EFB87EA" w14:textId="77777777" w:rsidR="00A76A2A" w:rsidRPr="002C67BC" w:rsidRDefault="00A76A2A" w:rsidP="00A76A2A">
      <w:pPr>
        <w:pStyle w:val="NoSpacing"/>
        <w:rPr>
          <w:b/>
          <w:bCs/>
        </w:rPr>
      </w:pPr>
      <w:r w:rsidRPr="002C67BC">
        <w:rPr>
          <w:b/>
          <w:bCs/>
        </w:rPr>
        <w:lastRenderedPageBreak/>
        <w:t>Data saturation and transferability</w:t>
      </w:r>
    </w:p>
    <w:p w14:paraId="6299C2F8" w14:textId="77777777" w:rsidR="00A76A2A" w:rsidRDefault="00A76A2A" w:rsidP="00A76A2A">
      <w:pPr>
        <w:pStyle w:val="NoSpacing"/>
      </w:pPr>
      <w:r>
        <w:t>Data saturation will be determined by:</w:t>
      </w:r>
    </w:p>
    <w:p w14:paraId="3FD98F51" w14:textId="10738227" w:rsidR="00A76A2A" w:rsidRDefault="00A76A2A" w:rsidP="00A76A2A">
      <w:pPr>
        <w:pStyle w:val="NoSpacing"/>
        <w:numPr>
          <w:ilvl w:val="0"/>
          <w:numId w:val="6"/>
        </w:numPr>
      </w:pPr>
      <w:r>
        <w:t>Analysing collected data in a timely manner</w:t>
      </w:r>
      <w:r w:rsidR="006F39A6">
        <w:t xml:space="preserve"> to help </w:t>
      </w:r>
      <w:r w:rsidR="00F50D26">
        <w:t>understand</w:t>
      </w:r>
      <w:r w:rsidR="002832A9">
        <w:t xml:space="preserve"> if participant levels are acceptable or have reached saturation.</w:t>
      </w:r>
      <w:r>
        <w:t xml:space="preserve"> </w:t>
      </w:r>
    </w:p>
    <w:p w14:paraId="185BED7F" w14:textId="2A71BDFC" w:rsidR="00A76A2A" w:rsidRDefault="00A76A2A" w:rsidP="00A76A2A">
      <w:pPr>
        <w:pStyle w:val="NoSpacing"/>
        <w:numPr>
          <w:ilvl w:val="0"/>
          <w:numId w:val="6"/>
        </w:numPr>
      </w:pPr>
      <w:r>
        <w:t xml:space="preserve">Checking for repetitiveness within the data collected.  </w:t>
      </w:r>
    </w:p>
    <w:p w14:paraId="19B2D72A" w14:textId="747B3615" w:rsidR="00A76A2A" w:rsidRDefault="00A76A2A" w:rsidP="00A76A2A">
      <w:pPr>
        <w:pStyle w:val="NoSpacing"/>
        <w:numPr>
          <w:ilvl w:val="0"/>
          <w:numId w:val="6"/>
        </w:numPr>
      </w:pPr>
      <w:r>
        <w:t xml:space="preserve">Using </w:t>
      </w:r>
      <w:r w:rsidR="009560CC">
        <w:t xml:space="preserve">techniques such as the </w:t>
      </w:r>
      <w:r>
        <w:t xml:space="preserve">triangulation technique to compare data obtained through the interviews, surveys, focus groups and observations to assess if there is any overlap. </w:t>
      </w:r>
    </w:p>
    <w:p w14:paraId="7CF5184E" w14:textId="77777777" w:rsidR="00A76A2A" w:rsidRDefault="00A76A2A" w:rsidP="00A76A2A">
      <w:pPr>
        <w:pStyle w:val="NoSpacing"/>
      </w:pPr>
    </w:p>
    <w:p w14:paraId="61B2756D" w14:textId="77777777" w:rsidR="00A76A2A" w:rsidRDefault="00A76A2A" w:rsidP="00A76A2A">
      <w:pPr>
        <w:pStyle w:val="NoSpacing"/>
      </w:pPr>
      <w:r>
        <w:t>Data transferability will be achieved by:</w:t>
      </w:r>
    </w:p>
    <w:p w14:paraId="164FB1A3" w14:textId="61249544" w:rsidR="00A76A2A" w:rsidRDefault="00A76A2A" w:rsidP="00A76A2A">
      <w:pPr>
        <w:pStyle w:val="NoSpacing"/>
        <w:numPr>
          <w:ilvl w:val="0"/>
          <w:numId w:val="7"/>
        </w:numPr>
      </w:pPr>
      <w:r>
        <w:t>Documenting the specific context of the data obtained.  This will include specifying the location of where the project is undertaken, location and time of interviews, profession of participants, experience, and role of participants.</w:t>
      </w:r>
      <w:r w:rsidR="006304CD">
        <w:t xml:space="preserve">  The aims and objectives of the MAWSB board</w:t>
      </w:r>
      <w:r w:rsidR="00072D9A">
        <w:t xml:space="preserve"> at the time of the data collection</w:t>
      </w:r>
      <w:r w:rsidR="006304CD">
        <w:t xml:space="preserve"> will also be </w:t>
      </w:r>
      <w:r w:rsidR="00072D9A">
        <w:t>made clear to ensure they are consistent with other regions viewing the results.</w:t>
      </w:r>
      <w:r>
        <w:t xml:space="preserve"> </w:t>
      </w:r>
    </w:p>
    <w:p w14:paraId="0A5E884B" w14:textId="48D0DD41" w:rsidR="00A76A2A" w:rsidRDefault="00A76A2A" w:rsidP="00A76A2A">
      <w:pPr>
        <w:pStyle w:val="NoSpacing"/>
        <w:numPr>
          <w:ilvl w:val="0"/>
          <w:numId w:val="7"/>
        </w:numPr>
      </w:pPr>
      <w:r>
        <w:t xml:space="preserve">Ensuring the project </w:t>
      </w:r>
      <w:r w:rsidR="008F4012">
        <w:t xml:space="preserve">scope, context, </w:t>
      </w:r>
      <w:r w:rsidR="00A640F7">
        <w:t>aims,</w:t>
      </w:r>
      <w:r w:rsidR="008F4012">
        <w:t xml:space="preserve"> and objectives are clearly defined</w:t>
      </w:r>
      <w:r w:rsidR="00A640F7">
        <w:t xml:space="preserve"> to avoid misinterpretation of results</w:t>
      </w:r>
      <w:r>
        <w:t>.</w:t>
      </w:r>
    </w:p>
    <w:p w14:paraId="679F630F" w14:textId="59770276" w:rsidR="00A76A2A" w:rsidRDefault="00A76A2A" w:rsidP="00A76A2A">
      <w:pPr>
        <w:pStyle w:val="NoSpacing"/>
        <w:numPr>
          <w:ilvl w:val="0"/>
          <w:numId w:val="7"/>
        </w:numPr>
      </w:pPr>
      <w:r>
        <w:t>Ensuring that there is adequate in-depth analysis</w:t>
      </w:r>
      <w:r w:rsidR="00F558F0">
        <w:t xml:space="preserve"> of results</w:t>
      </w:r>
      <w:r>
        <w:t xml:space="preserve"> to allow the findings to be used by others.</w:t>
      </w:r>
      <w:r w:rsidR="00382807">
        <w:t xml:space="preserve">  </w:t>
      </w:r>
      <w:r w:rsidR="00B66FBB">
        <w:t>Members of the MAWSB board will be consulted on drafts of data analysis to support this.</w:t>
      </w:r>
      <w:r>
        <w:t xml:space="preserve"> </w:t>
      </w:r>
    </w:p>
    <w:p w14:paraId="68A83108" w14:textId="77777777" w:rsidR="00A76A2A" w:rsidRDefault="00A76A2A" w:rsidP="00A76A2A">
      <w:pPr>
        <w:pStyle w:val="NoSpacing"/>
        <w:numPr>
          <w:ilvl w:val="0"/>
          <w:numId w:val="7"/>
        </w:numPr>
      </w:pPr>
      <w:r>
        <w:t>Ensuring that all limitations such as time, word count, study scope are clearly documented.</w:t>
      </w:r>
    </w:p>
    <w:p w14:paraId="176DE00B" w14:textId="77777777" w:rsidR="00A76A2A" w:rsidRDefault="00A76A2A" w:rsidP="00A76A2A">
      <w:pPr>
        <w:pStyle w:val="NoSpacing"/>
        <w:numPr>
          <w:ilvl w:val="0"/>
          <w:numId w:val="7"/>
        </w:numPr>
      </w:pPr>
      <w:r>
        <w:t>Using peer reviews of research findings.</w:t>
      </w:r>
    </w:p>
    <w:p w14:paraId="60A9AD53" w14:textId="77777777" w:rsidR="00A76A2A" w:rsidRDefault="00A76A2A" w:rsidP="00A76A2A">
      <w:pPr>
        <w:pStyle w:val="NoSpacing"/>
        <w:rPr>
          <w:rFonts w:eastAsia="Times New Roman"/>
        </w:rPr>
      </w:pPr>
    </w:p>
    <w:p w14:paraId="1778D75E" w14:textId="1D911113" w:rsidR="00601D4C" w:rsidRDefault="00000E2D" w:rsidP="00CE36AD">
      <w:pPr>
        <w:pStyle w:val="Heading2"/>
      </w:pPr>
      <w:bookmarkStart w:id="7" w:name="_Toc135659138"/>
      <w:r>
        <w:t>Ethical and Information governance issues</w:t>
      </w:r>
      <w:bookmarkEnd w:id="7"/>
    </w:p>
    <w:p w14:paraId="5AC07530" w14:textId="0A9CFBA6" w:rsidR="00E41FF1" w:rsidRDefault="00E41FF1" w:rsidP="00E41FF1">
      <w:pPr>
        <w:pStyle w:val="NoSpacing"/>
      </w:pPr>
      <w:r>
        <w:t>The importance of ethics in qualitative and quant</w:t>
      </w:r>
      <w:r w:rsidR="00F65F9D">
        <w:t>itative</w:t>
      </w:r>
      <w:r>
        <w:t xml:space="preserve"> research cannot be overemphasised as it ensures the integrity and credibility of study findings.  Given the sensitive context and nature of services within which the project will be undertaken, there will be some key information governance and ethical factors to consider.  Similarly, as qualitative research is about “immersing oneself in a scene and trying to make sense of it” </w:t>
      </w:r>
      <w:r w:rsidRPr="00D261B5">
        <w:t>(Tracy, 2013)</w:t>
      </w:r>
      <w:r>
        <w:t>, this work will involve having direct access and being party to discussions about sensitive personal data relating to vulnerable persons.</w:t>
      </w:r>
    </w:p>
    <w:p w14:paraId="245C99EA" w14:textId="77777777" w:rsidR="00E41FF1" w:rsidRDefault="00E41FF1" w:rsidP="00E41FF1">
      <w:pPr>
        <w:pStyle w:val="NoSpacing"/>
      </w:pPr>
    </w:p>
    <w:p w14:paraId="0F8979EE" w14:textId="77777777" w:rsidR="00E41FF1" w:rsidRPr="00A90082" w:rsidRDefault="00E41FF1" w:rsidP="00E41FF1">
      <w:pPr>
        <w:pStyle w:val="NoSpacing"/>
        <w:rPr>
          <w:b/>
          <w:bCs/>
        </w:rPr>
      </w:pPr>
      <w:r>
        <w:rPr>
          <w:b/>
          <w:bCs/>
        </w:rPr>
        <w:t>An ethics framework</w:t>
      </w:r>
    </w:p>
    <w:p w14:paraId="281763B9" w14:textId="77777777" w:rsidR="00E41FF1" w:rsidRDefault="00E41FF1" w:rsidP="00E41FF1">
      <w:pPr>
        <w:pStyle w:val="NoSpacing"/>
      </w:pPr>
      <w:r>
        <w:t>Before considering project specific ethical or information governance issues, it is important to highlight the need for an appropriate framework to be in place for managing ethical dilemmas as they arise.  Whilst lots of the ethical considerations that will feature in this project can be predicted and planned for, “research is always situated and contextual” and “often unique to the context” (Wiles, 2012), there will therefore inevitably be some that cannot.  This project will therefore establish an agreed framework within which ethical dilemmas can be managed either in advance of, or as they, arise.</w:t>
      </w:r>
    </w:p>
    <w:p w14:paraId="245975E4" w14:textId="77777777" w:rsidR="00E41FF1" w:rsidRDefault="00E41FF1" w:rsidP="00E41FF1">
      <w:pPr>
        <w:pStyle w:val="NoSpacing"/>
      </w:pPr>
    </w:p>
    <w:p w14:paraId="170C82D3" w14:textId="77777777" w:rsidR="00E41FF1" w:rsidRPr="00145479" w:rsidRDefault="00E41FF1" w:rsidP="00E41FF1">
      <w:pPr>
        <w:pStyle w:val="NoSpacing"/>
        <w:rPr>
          <w:b/>
          <w:bCs/>
        </w:rPr>
      </w:pPr>
      <w:r w:rsidRPr="00145479">
        <w:rPr>
          <w:b/>
          <w:bCs/>
        </w:rPr>
        <w:t>Awareness</w:t>
      </w:r>
      <w:r>
        <w:rPr>
          <w:b/>
          <w:bCs/>
        </w:rPr>
        <w:t xml:space="preserve"> and consent</w:t>
      </w:r>
      <w:r w:rsidRPr="00145479">
        <w:rPr>
          <w:b/>
          <w:bCs/>
        </w:rPr>
        <w:t xml:space="preserve"> by participants</w:t>
      </w:r>
    </w:p>
    <w:p w14:paraId="560387B5" w14:textId="41A8D5C6" w:rsidR="00E41FF1" w:rsidRDefault="00E41FF1" w:rsidP="00E41FF1">
      <w:pPr>
        <w:pStyle w:val="NoSpacing"/>
      </w:pPr>
      <w:r>
        <w:t xml:space="preserve">It will be important to ensure that those who participate in the study/project are made aware of and understand its purpose, any potential risks or benefits associated to their involvement, and their right to confidentiality and privacy.  Only with a sound understanding </w:t>
      </w:r>
      <w:r>
        <w:lastRenderedPageBreak/>
        <w:t xml:space="preserve">of these points can any participation consent obtained be considered as informed, and therefore valid.  </w:t>
      </w:r>
    </w:p>
    <w:p w14:paraId="607A074A" w14:textId="77777777" w:rsidR="00E41FF1" w:rsidRDefault="00E41FF1" w:rsidP="00E41FF1">
      <w:pPr>
        <w:pStyle w:val="NoSpacing"/>
      </w:pPr>
    </w:p>
    <w:p w14:paraId="4476883C" w14:textId="77777777" w:rsidR="00E41FF1" w:rsidRDefault="00E41FF1" w:rsidP="00E41FF1">
      <w:pPr>
        <w:pStyle w:val="NoSpacing"/>
      </w:pPr>
      <w:r>
        <w:t xml:space="preserve">The project will therefore need to ensure there is clear and concise information about these points and is readily available to participants in a format that makes it easy for them to understand.  Whilst this may be relatively straightforward for most, for example professionals/staff, it may be more challenging for others for example vulnerable service user groups such as elderly clients, children, those with sensory impairment, or those with learning difficulties.  </w:t>
      </w:r>
    </w:p>
    <w:p w14:paraId="12554449" w14:textId="77777777" w:rsidR="00E41FF1" w:rsidRDefault="00E41FF1" w:rsidP="00E41FF1">
      <w:pPr>
        <w:pStyle w:val="NoSpacing"/>
      </w:pPr>
    </w:p>
    <w:p w14:paraId="6C2959DE" w14:textId="77777777" w:rsidR="00E41FF1" w:rsidRPr="00E31309" w:rsidRDefault="00E41FF1" w:rsidP="00E41FF1">
      <w:pPr>
        <w:pStyle w:val="NoSpacing"/>
        <w:rPr>
          <w:b/>
          <w:bCs/>
        </w:rPr>
      </w:pPr>
      <w:r>
        <w:rPr>
          <w:b/>
          <w:bCs/>
        </w:rPr>
        <w:t>C</w:t>
      </w:r>
      <w:r w:rsidRPr="00E31309">
        <w:rPr>
          <w:b/>
          <w:bCs/>
        </w:rPr>
        <w:t xml:space="preserve">onfidentiality </w:t>
      </w:r>
      <w:r>
        <w:rPr>
          <w:b/>
          <w:bCs/>
        </w:rPr>
        <w:t xml:space="preserve">and Privacy </w:t>
      </w:r>
    </w:p>
    <w:p w14:paraId="09698014" w14:textId="46CB24B6" w:rsidR="00E41FF1" w:rsidRDefault="00E41FF1" w:rsidP="00E41FF1">
      <w:pPr>
        <w:pStyle w:val="NoSpacing"/>
      </w:pPr>
      <w:r>
        <w:t xml:space="preserve">To protect participants from any harm, damage or distress caused by loss or misuse of their data, the confidentiality and/or anonymity of data used will be essential.  The project will be undertaken using secure equipment and working within well-established data security protocols and processes to ensure its confidentiality, integrity, and availability.  Ensuring participants understand this level of security will be important to gain and maintain their trust and confidence.  As participants will be from several different organisations, for example </w:t>
      </w:r>
      <w:r w:rsidR="00A943A6">
        <w:t xml:space="preserve">Local Authorities, </w:t>
      </w:r>
      <w:r>
        <w:t xml:space="preserve">Local Health Boards, </w:t>
      </w:r>
      <w:r w:rsidR="00A943A6">
        <w:t xml:space="preserve">Police, Education, </w:t>
      </w:r>
      <w:r>
        <w:t xml:space="preserve">Client/Patient groups, ensuring the data security standards are accepted </w:t>
      </w:r>
      <w:r w:rsidR="00DF3303">
        <w:t xml:space="preserve">equally </w:t>
      </w:r>
      <w:r>
        <w:t>by all may be a challenge.</w:t>
      </w:r>
    </w:p>
    <w:p w14:paraId="2F633E6E" w14:textId="77777777" w:rsidR="00E41FF1" w:rsidRDefault="00E41FF1" w:rsidP="00E41FF1">
      <w:pPr>
        <w:pStyle w:val="NoSpacing"/>
      </w:pPr>
    </w:p>
    <w:p w14:paraId="0D5EE086" w14:textId="436FA9A6" w:rsidR="00E41FF1" w:rsidRDefault="00E41FF1" w:rsidP="00E41FF1">
      <w:pPr>
        <w:pStyle w:val="NoSpacing"/>
      </w:pPr>
      <w:r>
        <w:t>Achieving a balance between the integrity or transparency of data collected and the confidentiality of that data will be an important factor.  Whilst it will be relatively straightforward to omit individual worker details from reports, it may not be possible to fully omit the service or location within which the participant works.  Careful consideration will therefore need to be given to any data used which may directly or indirectly identify a particular organisations service, team, or profession.  To overcome this, drafts of the report content will be shared with participants</w:t>
      </w:r>
      <w:r w:rsidR="00211915">
        <w:t>, their manager</w:t>
      </w:r>
      <w:r w:rsidR="00E82972">
        <w:t xml:space="preserve"> and the MAWSB Board </w:t>
      </w:r>
      <w:r>
        <w:t>to ensure they are comfortable with its inclusion.</w:t>
      </w:r>
    </w:p>
    <w:p w14:paraId="0BD83100" w14:textId="77777777" w:rsidR="00E41FF1" w:rsidRDefault="00E41FF1" w:rsidP="00E41FF1">
      <w:pPr>
        <w:pStyle w:val="NoSpacing"/>
      </w:pPr>
    </w:p>
    <w:p w14:paraId="7FDC88F0" w14:textId="77777777" w:rsidR="00E41FF1" w:rsidRPr="00713DC4" w:rsidRDefault="00E41FF1" w:rsidP="00E41FF1">
      <w:pPr>
        <w:pStyle w:val="NoSpacing"/>
        <w:rPr>
          <w:b/>
          <w:bCs/>
        </w:rPr>
      </w:pPr>
      <w:r w:rsidRPr="00713DC4">
        <w:rPr>
          <w:b/>
          <w:bCs/>
        </w:rPr>
        <w:t>Power dynamics</w:t>
      </w:r>
    </w:p>
    <w:p w14:paraId="4A7E6B61" w14:textId="2220D7FD" w:rsidR="00E41FF1" w:rsidRDefault="00E41FF1" w:rsidP="00E41FF1">
      <w:pPr>
        <w:pStyle w:val="NoSpacing"/>
      </w:pPr>
      <w:r>
        <w:t xml:space="preserve">This project will consider the potential risk of participants feeling pressured or coerced into taking part in the research.  Professionals working within the same department or organisation as the researcher may feel pressured or obliged into taking part.  </w:t>
      </w:r>
      <w:r w:rsidR="00A265F9">
        <w:t>Also,</w:t>
      </w:r>
      <w:r>
        <w:t xml:space="preserve"> service users may feel that there could be a risk of there being a negative impact on their services if they do not participate.  All participants will be assured via suitable communication that their participation is at their own free choice and will not have any impact on services being delivered to them.  Communication to vulnerable participants will be managed via the appropriate case worker/team.</w:t>
      </w:r>
    </w:p>
    <w:p w14:paraId="6EEA3C61" w14:textId="77777777" w:rsidR="00E41FF1" w:rsidRDefault="00E41FF1" w:rsidP="00E41FF1">
      <w:pPr>
        <w:pStyle w:val="NoSpacing"/>
      </w:pPr>
    </w:p>
    <w:p w14:paraId="2B1B54C5" w14:textId="77777777" w:rsidR="00E41FF1" w:rsidRDefault="00E41FF1" w:rsidP="00E41FF1">
      <w:pPr>
        <w:pStyle w:val="NoSpacing"/>
        <w:rPr>
          <w:rFonts w:eastAsia="Times New Roman"/>
        </w:rPr>
      </w:pPr>
      <w:r w:rsidRPr="00607326">
        <w:rPr>
          <w:rFonts w:eastAsia="Times New Roman"/>
          <w:b/>
          <w:bCs/>
        </w:rPr>
        <w:t>Stigmati</w:t>
      </w:r>
      <w:r>
        <w:rPr>
          <w:rFonts w:eastAsia="Times New Roman"/>
          <w:b/>
          <w:bCs/>
        </w:rPr>
        <w:t>s</w:t>
      </w:r>
      <w:r w:rsidRPr="00607326">
        <w:rPr>
          <w:rFonts w:eastAsia="Times New Roman"/>
          <w:b/>
          <w:bCs/>
        </w:rPr>
        <w:t>ation</w:t>
      </w:r>
    </w:p>
    <w:p w14:paraId="528FC309" w14:textId="77777777" w:rsidR="00E41FF1" w:rsidRDefault="00E41FF1" w:rsidP="00E41FF1">
      <w:pPr>
        <w:pStyle w:val="NoSpacing"/>
        <w:rPr>
          <w:rFonts w:eastAsia="Times New Roman"/>
        </w:rPr>
      </w:pPr>
      <w:r>
        <w:rPr>
          <w:rFonts w:eastAsia="Times New Roman"/>
        </w:rPr>
        <w:t>Participants may be hesitant to share personal information due to fears of being subsequently stigmatised or discriminated against.  This project will therefore give assurance that it is sensitive to these concerns and only include information that does not directly identify individual participants.</w:t>
      </w:r>
    </w:p>
    <w:p w14:paraId="703A1652" w14:textId="77777777" w:rsidR="00E41FF1" w:rsidRDefault="00E41FF1" w:rsidP="00E41FF1">
      <w:pPr>
        <w:pStyle w:val="NoSpacing"/>
        <w:rPr>
          <w:rFonts w:eastAsia="Times New Roman"/>
        </w:rPr>
      </w:pPr>
    </w:p>
    <w:p w14:paraId="4AD28988" w14:textId="77777777" w:rsidR="00097F73" w:rsidRDefault="00097F73" w:rsidP="00E41FF1">
      <w:pPr>
        <w:pStyle w:val="NoSpacing"/>
        <w:rPr>
          <w:rFonts w:eastAsia="Times New Roman"/>
        </w:rPr>
      </w:pPr>
    </w:p>
    <w:p w14:paraId="49354851" w14:textId="77777777" w:rsidR="00097F73" w:rsidRDefault="00097F73" w:rsidP="00E41FF1">
      <w:pPr>
        <w:pStyle w:val="NoSpacing"/>
        <w:rPr>
          <w:rFonts w:eastAsia="Times New Roman"/>
        </w:rPr>
      </w:pPr>
    </w:p>
    <w:p w14:paraId="7F7730C3" w14:textId="77777777" w:rsidR="00E41FF1" w:rsidRPr="00045618" w:rsidRDefault="00E41FF1" w:rsidP="00E41FF1">
      <w:pPr>
        <w:pStyle w:val="NoSpacing"/>
        <w:rPr>
          <w:rFonts w:eastAsia="Times New Roman"/>
          <w:b/>
          <w:bCs/>
        </w:rPr>
      </w:pPr>
      <w:r w:rsidRPr="00045618">
        <w:rPr>
          <w:rFonts w:eastAsia="Times New Roman"/>
          <w:b/>
          <w:bCs/>
        </w:rPr>
        <w:lastRenderedPageBreak/>
        <w:t>Dual role</w:t>
      </w:r>
    </w:p>
    <w:p w14:paraId="1A96951D" w14:textId="2F3B2FF5" w:rsidR="00E41FF1" w:rsidRDefault="00E41FF1" w:rsidP="00E41FF1">
      <w:pPr>
        <w:pStyle w:val="NoSpacing"/>
      </w:pPr>
      <w:r>
        <w:rPr>
          <w:rFonts w:eastAsia="Times New Roman"/>
        </w:rPr>
        <w:t>This project acknowledges that the researcher will also hold a role within the organisation</w:t>
      </w:r>
      <w:r>
        <w:t xml:space="preserve"> within which the research will take place.  This will be acknowledged as part of this project and communicated to participants that any conflicts of interest will be avoided.</w:t>
      </w:r>
      <w:r w:rsidR="00DB42FE">
        <w:t xml:space="preserve">  The MAWSB Board can act as a platform for any potential conflicts to be </w:t>
      </w:r>
      <w:r w:rsidR="00097F73">
        <w:t>managed and</w:t>
      </w:r>
      <w:r w:rsidR="00DB42FE">
        <w:t xml:space="preserve"> </w:t>
      </w:r>
      <w:r w:rsidR="00017BB3">
        <w:t xml:space="preserve">can be used to scrutinise conclusions </w:t>
      </w:r>
      <w:r w:rsidR="003A4A5B">
        <w:t xml:space="preserve">and recommendations. </w:t>
      </w:r>
      <w:r w:rsidR="001C0BF3">
        <w:t xml:space="preserve"> </w:t>
      </w:r>
    </w:p>
    <w:p w14:paraId="1DE33F25" w14:textId="77777777" w:rsidR="00E41FF1" w:rsidRDefault="00E41FF1" w:rsidP="00E41FF1">
      <w:pPr>
        <w:pStyle w:val="NoSpacing"/>
      </w:pPr>
    </w:p>
    <w:p w14:paraId="31FA3E77" w14:textId="77777777" w:rsidR="00E41FF1" w:rsidRPr="002D29B9" w:rsidRDefault="00E41FF1" w:rsidP="00E41FF1">
      <w:pPr>
        <w:pStyle w:val="NoSpacing"/>
        <w:rPr>
          <w:b/>
          <w:bCs/>
        </w:rPr>
      </w:pPr>
      <w:r w:rsidRPr="002D29B9">
        <w:rPr>
          <w:b/>
          <w:bCs/>
        </w:rPr>
        <w:t>Cultural considerations</w:t>
      </w:r>
    </w:p>
    <w:p w14:paraId="683B34C5" w14:textId="77777777" w:rsidR="00E41FF1" w:rsidRDefault="00E41FF1" w:rsidP="00E41FF1">
      <w:pPr>
        <w:pStyle w:val="NoSpacing"/>
        <w:rPr>
          <w:rFonts w:eastAsia="Times New Roman"/>
        </w:rPr>
      </w:pPr>
      <w:r>
        <w:rPr>
          <w:rFonts w:eastAsia="Times New Roman"/>
        </w:rPr>
        <w:t>Participants may come from diverse cultural backgrounds and may have different perspectives, attitudes and views on information sharing, in particular personal information sharing.  Participants are likely to have different professional and educational backgrounds and come from different countries or organisations with different attitudes to the sharing of personal information.  This project will ensure that these factors are considered.</w:t>
      </w:r>
    </w:p>
    <w:p w14:paraId="426445BA" w14:textId="77777777" w:rsidR="00E41FF1" w:rsidRDefault="00E41FF1" w:rsidP="00E41FF1">
      <w:pPr>
        <w:pStyle w:val="NoSpacing"/>
        <w:rPr>
          <w:rFonts w:eastAsia="Times New Roman"/>
        </w:rPr>
      </w:pPr>
    </w:p>
    <w:p w14:paraId="1BD3DA72" w14:textId="77777777" w:rsidR="00E41FF1" w:rsidRPr="008F4562" w:rsidRDefault="00E41FF1" w:rsidP="00E41FF1">
      <w:pPr>
        <w:pStyle w:val="NoSpacing"/>
        <w:rPr>
          <w:b/>
          <w:bCs/>
        </w:rPr>
      </w:pPr>
      <w:r>
        <w:rPr>
          <w:b/>
          <w:bCs/>
        </w:rPr>
        <w:t>Legal and regulatory frameworks</w:t>
      </w:r>
    </w:p>
    <w:p w14:paraId="29701424" w14:textId="7F45BE63" w:rsidR="00E41FF1" w:rsidRDefault="00DF418A" w:rsidP="00E41FF1">
      <w:pPr>
        <w:pStyle w:val="NoSpacing"/>
      </w:pPr>
      <w:r>
        <w:t>MAWSB</w:t>
      </w:r>
      <w:r w:rsidR="00E41FF1">
        <w:t xml:space="preserve"> organisations will work within different legislative and regulatory frameworks.  This project will ensure that all data is collected and processed within these frameworks and will involve the relevant representatives from each organisation to give this assurance.  All data will be processed in accordance with the provisions of the General Data Protection Regulations (GDPR) and Data Protection Act 2018.  Other relevant data legislation will also be considered, for example the common law duty of confidentiality.</w:t>
      </w:r>
    </w:p>
    <w:p w14:paraId="4BC182EB" w14:textId="77777777" w:rsidR="00E41FF1" w:rsidRDefault="00E41FF1" w:rsidP="00E41FF1">
      <w:pPr>
        <w:pStyle w:val="NoSpacing"/>
      </w:pPr>
    </w:p>
    <w:p w14:paraId="59C8430B" w14:textId="77777777" w:rsidR="00E41FF1" w:rsidRPr="000F3457" w:rsidRDefault="00E41FF1" w:rsidP="00E41FF1">
      <w:pPr>
        <w:pStyle w:val="NoSpacing"/>
        <w:rPr>
          <w:b/>
          <w:bCs/>
        </w:rPr>
      </w:pPr>
      <w:r w:rsidRPr="000F3457">
        <w:rPr>
          <w:b/>
          <w:bCs/>
        </w:rPr>
        <w:t>Data ownership</w:t>
      </w:r>
    </w:p>
    <w:p w14:paraId="72C0D662" w14:textId="77777777" w:rsidR="00E41FF1" w:rsidRDefault="00E41FF1" w:rsidP="00E41FF1">
      <w:pPr>
        <w:pStyle w:val="NoSpacing"/>
      </w:pPr>
      <w:r>
        <w:t>Given the project will span multiple organisations and therefore collect data from within these organisations, data sharing and processing agreements will be put in place to clarify ownership and processing conditions.  The Wales Accord for the Sharing of Personal Information (WASPI) agreement templates will be used to this effect.  These agreements will contain details of how data will be used/processed and measures in place to minimise risks of a data breach.</w:t>
      </w:r>
    </w:p>
    <w:p w14:paraId="311392CF" w14:textId="42A6AFDA" w:rsidR="00843B60" w:rsidRDefault="00843B60" w:rsidP="00431111">
      <w:pPr>
        <w:pStyle w:val="NoSpacing"/>
      </w:pPr>
    </w:p>
    <w:p w14:paraId="1FA4723C" w14:textId="77777777" w:rsidR="008B0523" w:rsidRDefault="008B0523" w:rsidP="00431111">
      <w:pPr>
        <w:pStyle w:val="NoSpacing"/>
      </w:pPr>
    </w:p>
    <w:p w14:paraId="2E29D91E" w14:textId="77777777" w:rsidR="00097F73" w:rsidRDefault="00097F73" w:rsidP="00431111">
      <w:pPr>
        <w:pStyle w:val="NoSpacing"/>
      </w:pPr>
    </w:p>
    <w:p w14:paraId="0E20A2A3" w14:textId="77777777" w:rsidR="00097F73" w:rsidRDefault="00097F73" w:rsidP="00431111">
      <w:pPr>
        <w:pStyle w:val="NoSpacing"/>
      </w:pPr>
    </w:p>
    <w:p w14:paraId="09DEEFFB" w14:textId="77777777" w:rsidR="00097F73" w:rsidRDefault="00097F73" w:rsidP="00431111">
      <w:pPr>
        <w:pStyle w:val="NoSpacing"/>
      </w:pPr>
    </w:p>
    <w:p w14:paraId="1E1161D1" w14:textId="77777777" w:rsidR="00097F73" w:rsidRDefault="00097F73" w:rsidP="00431111">
      <w:pPr>
        <w:pStyle w:val="NoSpacing"/>
      </w:pPr>
    </w:p>
    <w:p w14:paraId="53258F10" w14:textId="77777777" w:rsidR="00097F73" w:rsidRDefault="00097F73" w:rsidP="00431111">
      <w:pPr>
        <w:pStyle w:val="NoSpacing"/>
      </w:pPr>
    </w:p>
    <w:p w14:paraId="67172278" w14:textId="77777777" w:rsidR="00097F73" w:rsidRDefault="00097F73" w:rsidP="00431111">
      <w:pPr>
        <w:pStyle w:val="NoSpacing"/>
      </w:pPr>
    </w:p>
    <w:p w14:paraId="6CBF60A8" w14:textId="77777777" w:rsidR="00097F73" w:rsidRDefault="00097F73" w:rsidP="00431111">
      <w:pPr>
        <w:pStyle w:val="NoSpacing"/>
      </w:pPr>
    </w:p>
    <w:p w14:paraId="6D321AA6" w14:textId="77777777" w:rsidR="00097F73" w:rsidRDefault="00097F73" w:rsidP="00431111">
      <w:pPr>
        <w:pStyle w:val="NoSpacing"/>
      </w:pPr>
    </w:p>
    <w:p w14:paraId="321EEB6D" w14:textId="77777777" w:rsidR="00097F73" w:rsidRDefault="00097F73" w:rsidP="00431111">
      <w:pPr>
        <w:pStyle w:val="NoSpacing"/>
      </w:pPr>
    </w:p>
    <w:p w14:paraId="4BA559CD" w14:textId="77777777" w:rsidR="00097F73" w:rsidRDefault="00097F73" w:rsidP="00431111">
      <w:pPr>
        <w:pStyle w:val="NoSpacing"/>
      </w:pPr>
    </w:p>
    <w:p w14:paraId="4F26A4FC" w14:textId="77777777" w:rsidR="00097F73" w:rsidRDefault="00097F73" w:rsidP="00431111">
      <w:pPr>
        <w:pStyle w:val="NoSpacing"/>
      </w:pPr>
    </w:p>
    <w:p w14:paraId="0A22FE87" w14:textId="77777777" w:rsidR="00097F73" w:rsidRDefault="00097F73" w:rsidP="00431111">
      <w:pPr>
        <w:pStyle w:val="NoSpacing"/>
      </w:pPr>
    </w:p>
    <w:p w14:paraId="243A1D35" w14:textId="77777777" w:rsidR="00097F73" w:rsidRDefault="00097F73" w:rsidP="00431111">
      <w:pPr>
        <w:pStyle w:val="NoSpacing"/>
      </w:pPr>
    </w:p>
    <w:p w14:paraId="036DF288" w14:textId="77777777" w:rsidR="00097F73" w:rsidRDefault="00097F73" w:rsidP="00431111">
      <w:pPr>
        <w:pStyle w:val="NoSpacing"/>
      </w:pPr>
    </w:p>
    <w:p w14:paraId="4C9A9994" w14:textId="77777777" w:rsidR="00097F73" w:rsidRDefault="00097F73" w:rsidP="00431111">
      <w:pPr>
        <w:pStyle w:val="NoSpacing"/>
      </w:pPr>
    </w:p>
    <w:p w14:paraId="78DC5A38" w14:textId="77777777" w:rsidR="008B0523" w:rsidRDefault="008B0523" w:rsidP="00431111">
      <w:pPr>
        <w:pStyle w:val="NoSpacing"/>
      </w:pPr>
    </w:p>
    <w:p w14:paraId="7E1796FF" w14:textId="77777777" w:rsidR="00431111" w:rsidRPr="00441880" w:rsidRDefault="00431111" w:rsidP="008E2DCD">
      <w:pPr>
        <w:pStyle w:val="Heading1"/>
      </w:pPr>
      <w:bookmarkStart w:id="8" w:name="_Toc135659139"/>
      <w:r w:rsidRPr="00441880">
        <w:lastRenderedPageBreak/>
        <w:t>References</w:t>
      </w:r>
      <w:bookmarkEnd w:id="8"/>
    </w:p>
    <w:p w14:paraId="7AB85D9C" w14:textId="0DEC1665" w:rsidR="003E1178" w:rsidRDefault="003E1178" w:rsidP="00431111">
      <w:pPr>
        <w:pStyle w:val="NoSpacing"/>
      </w:pPr>
    </w:p>
    <w:p w14:paraId="65B7A2BA" w14:textId="77777777" w:rsidR="00117C9F" w:rsidRDefault="00117C9F" w:rsidP="00117C9F">
      <w:pPr>
        <w:pStyle w:val="NoSpacing"/>
        <w:numPr>
          <w:ilvl w:val="0"/>
          <w:numId w:val="2"/>
        </w:numPr>
      </w:pPr>
      <w:r w:rsidRPr="00D50FCA">
        <w:t>Bryman, A. (2008) Social Research Methods. Oxford: Oxford University Press.</w:t>
      </w:r>
    </w:p>
    <w:p w14:paraId="6161869A" w14:textId="5B00AC65" w:rsidR="00117C9F" w:rsidRPr="00117C9F" w:rsidRDefault="00117C9F" w:rsidP="00117C9F">
      <w:pPr>
        <w:pStyle w:val="NoSpacing"/>
        <w:numPr>
          <w:ilvl w:val="0"/>
          <w:numId w:val="2"/>
        </w:numPr>
        <w:rPr>
          <w:rStyle w:val="Hyperlink"/>
          <w:color w:val="auto"/>
          <w:u w:val="none"/>
        </w:rPr>
      </w:pPr>
      <w:r>
        <w:t xml:space="preserve">Carmarthenshire County Council (2022).  Digital Technology Strategy 2022-25. Available at: </w:t>
      </w:r>
      <w:hyperlink r:id="rId11" w:history="1">
        <w:r>
          <w:rPr>
            <w:rStyle w:val="Hyperlink"/>
          </w:rPr>
          <w:t>Digital Technology Strategy 2022-2025.pdf (</w:t>
        </w:r>
        <w:proofErr w:type="spellStart"/>
        <w:r>
          <w:rPr>
            <w:rStyle w:val="Hyperlink"/>
          </w:rPr>
          <w:t>gov.wales</w:t>
        </w:r>
        <w:proofErr w:type="spellEnd"/>
        <w:r>
          <w:rPr>
            <w:rStyle w:val="Hyperlink"/>
          </w:rPr>
          <w:t>)</w:t>
        </w:r>
      </w:hyperlink>
    </w:p>
    <w:p w14:paraId="7575A49F" w14:textId="77777777" w:rsidR="00117C9F" w:rsidRDefault="00117C9F" w:rsidP="00117C9F">
      <w:pPr>
        <w:pStyle w:val="NoSpacing"/>
        <w:numPr>
          <w:ilvl w:val="0"/>
          <w:numId w:val="2"/>
        </w:numPr>
      </w:pPr>
      <w:r>
        <w:t xml:space="preserve">Digital Health and Care Wales (2015).  A Digital Health and Social Care Strategy for Wales.  Available at: </w:t>
      </w:r>
      <w:hyperlink r:id="rId12" w:history="1">
        <w:r>
          <w:rPr>
            <w:rStyle w:val="Hyperlink"/>
          </w:rPr>
          <w:t>A Digital Health and Social Care Informed Heath and Care; A Digital Health and Social Care Strategy for Wales (</w:t>
        </w:r>
        <w:proofErr w:type="spellStart"/>
        <w:r>
          <w:rPr>
            <w:rStyle w:val="Hyperlink"/>
          </w:rPr>
          <w:t>gov.wales</w:t>
        </w:r>
        <w:proofErr w:type="spellEnd"/>
        <w:r>
          <w:rPr>
            <w:rStyle w:val="Hyperlink"/>
          </w:rPr>
          <w:t>)</w:t>
        </w:r>
      </w:hyperlink>
    </w:p>
    <w:p w14:paraId="5FE5AFF9" w14:textId="77777777" w:rsidR="006A73E4" w:rsidRDefault="006A73E4" w:rsidP="006A73E4">
      <w:pPr>
        <w:pStyle w:val="NoSpacing"/>
        <w:numPr>
          <w:ilvl w:val="0"/>
          <w:numId w:val="2"/>
        </w:numPr>
      </w:pPr>
      <w:r>
        <w:t>HM Government (2015). Information Sharing: Advice for practitioners providing safeguarding services to children, young people, parents, and carers. HM Government.</w:t>
      </w:r>
    </w:p>
    <w:p w14:paraId="3E90E8D5" w14:textId="77777777" w:rsidR="006A73E4" w:rsidRDefault="006A73E4" w:rsidP="006A73E4">
      <w:pPr>
        <w:pStyle w:val="NoSpacing"/>
        <w:numPr>
          <w:ilvl w:val="0"/>
          <w:numId w:val="2"/>
        </w:numPr>
      </w:pPr>
      <w:r>
        <w:t xml:space="preserve">HM Government (2022). </w:t>
      </w:r>
      <w:r>
        <w:rPr>
          <w:rFonts w:eastAsia="Times New Roman"/>
        </w:rPr>
        <w:t>Independent review of children’s social care: final. May 2022.</w:t>
      </w:r>
    </w:p>
    <w:p w14:paraId="5E74F590" w14:textId="77777777" w:rsidR="006A73E4" w:rsidRDefault="006A73E4" w:rsidP="006A73E4">
      <w:pPr>
        <w:pStyle w:val="NoSpacing"/>
        <w:numPr>
          <w:ilvl w:val="0"/>
          <w:numId w:val="2"/>
        </w:numPr>
      </w:pPr>
      <w:r w:rsidRPr="005F6A78">
        <w:t>Laming, H. (2003) The Victoria Climbié Inquiry: Report of an inquiry by lord laming. London: TSO.</w:t>
      </w:r>
    </w:p>
    <w:p w14:paraId="2DF9DC51" w14:textId="77777777" w:rsidR="006A73E4" w:rsidRDefault="006A73E4" w:rsidP="006A73E4">
      <w:pPr>
        <w:pStyle w:val="NoSpacing"/>
        <w:numPr>
          <w:ilvl w:val="0"/>
          <w:numId w:val="2"/>
        </w:numPr>
      </w:pPr>
      <w:r w:rsidRPr="007B0984">
        <w:t>Likert, R. (1932). A technique for the measurement of attitudes. Archives of Psychology, 22 140, 55</w:t>
      </w:r>
    </w:p>
    <w:p w14:paraId="55E2A91E" w14:textId="77777777" w:rsidR="006A73E4" w:rsidRDefault="006A73E4" w:rsidP="006A73E4">
      <w:pPr>
        <w:pStyle w:val="NoSpacing"/>
        <w:numPr>
          <w:ilvl w:val="0"/>
          <w:numId w:val="2"/>
        </w:numPr>
      </w:pPr>
      <w:r w:rsidRPr="001F32FF">
        <w:t>Munro, E. (2011) The Munro Review of Child Protection: Final Report: A child-centred system. London: Stationery Office.</w:t>
      </w:r>
    </w:p>
    <w:p w14:paraId="242F96BA" w14:textId="77777777" w:rsidR="006A73E4" w:rsidRDefault="006A73E4" w:rsidP="006A73E4">
      <w:pPr>
        <w:pStyle w:val="NoSpacing"/>
        <w:numPr>
          <w:ilvl w:val="0"/>
          <w:numId w:val="2"/>
        </w:numPr>
      </w:pPr>
      <w:r w:rsidRPr="00C20A2B">
        <w:t>Strauss, A. L., &amp; Corbin, J. (1998). Basics of qualitative research: Techniques and procedures for developing grounded theory. Sage publications.</w:t>
      </w:r>
    </w:p>
    <w:p w14:paraId="61B1616C" w14:textId="77777777" w:rsidR="006A73E4" w:rsidRDefault="006A73E4" w:rsidP="006A73E4">
      <w:pPr>
        <w:pStyle w:val="NoSpacing"/>
        <w:numPr>
          <w:ilvl w:val="0"/>
          <w:numId w:val="2"/>
        </w:numPr>
      </w:pPr>
      <w:r>
        <w:t xml:space="preserve">The Mid &amp; West Wales Safeguarding Board (2023). Annual Plan 2023-24. </w:t>
      </w:r>
      <w:hyperlink r:id="rId13" w:history="1">
        <w:proofErr w:type="spellStart"/>
        <w:r>
          <w:rPr>
            <w:rStyle w:val="Hyperlink"/>
          </w:rPr>
          <w:t>Cysur</w:t>
        </w:r>
        <w:proofErr w:type="spellEnd"/>
        <w:r>
          <w:rPr>
            <w:rStyle w:val="Hyperlink"/>
          </w:rPr>
          <w:t xml:space="preserve"> | Our Annual Plan 2023-24 is now live!</w:t>
        </w:r>
      </w:hyperlink>
      <w:r>
        <w:t>, May 2023.</w:t>
      </w:r>
    </w:p>
    <w:p w14:paraId="249758A5" w14:textId="77777777" w:rsidR="006A73E4" w:rsidRDefault="006A73E4" w:rsidP="006A73E4">
      <w:pPr>
        <w:pStyle w:val="NoSpacing"/>
        <w:numPr>
          <w:ilvl w:val="0"/>
          <w:numId w:val="2"/>
        </w:numPr>
      </w:pPr>
      <w:r w:rsidRPr="00C27506">
        <w:t>Tracy, S.K. (2013)</w:t>
      </w:r>
      <w:r>
        <w:t xml:space="preserve">. </w:t>
      </w:r>
      <w:r w:rsidRPr="00C27506">
        <w:t>Qualitative research methods: Collecting evidence, crafting analysis, Communicating Impact. Chichester: Wiley-Blackwell, pp. 3–4.</w:t>
      </w:r>
    </w:p>
    <w:p w14:paraId="4D930103" w14:textId="77777777" w:rsidR="006A73E4" w:rsidRDefault="006A73E4" w:rsidP="006A73E4">
      <w:pPr>
        <w:pStyle w:val="NoSpacing"/>
        <w:numPr>
          <w:ilvl w:val="0"/>
          <w:numId w:val="2"/>
        </w:numPr>
      </w:pPr>
      <w:r>
        <w:t xml:space="preserve">UK Government (2003).  Every Child Matters.  Available at: </w:t>
      </w:r>
      <w:hyperlink r:id="rId14" w:history="1">
        <w:r>
          <w:rPr>
            <w:rStyle w:val="Hyperlink"/>
          </w:rPr>
          <w:t>A&gt;4998-DfES-ChildrenGPaperCOV (publishing.service.gov.uk)</w:t>
        </w:r>
      </w:hyperlink>
    </w:p>
    <w:p w14:paraId="30E82665" w14:textId="77777777" w:rsidR="006A73E4" w:rsidRDefault="006A73E4" w:rsidP="006A73E4">
      <w:pPr>
        <w:pStyle w:val="NoSpacing"/>
        <w:numPr>
          <w:ilvl w:val="0"/>
          <w:numId w:val="2"/>
        </w:numPr>
      </w:pPr>
      <w:r>
        <w:t xml:space="preserve">UK Government </w:t>
      </w:r>
      <w:r w:rsidRPr="00A5525C">
        <w:t>(2011) Ages of concern: Learning lessons from serious case reviews: A thematic report of Ofsted’s evaluation of serious case reviews from 1 April 2007 to 31 March 2011: Report summary. London: Ofsted.</w:t>
      </w:r>
    </w:p>
    <w:p w14:paraId="2C4B3DDC" w14:textId="40D5C24D" w:rsidR="00720D40" w:rsidRDefault="005A21C3">
      <w:pPr>
        <w:pStyle w:val="NoSpacing"/>
        <w:numPr>
          <w:ilvl w:val="0"/>
          <w:numId w:val="2"/>
        </w:numPr>
      </w:pPr>
      <w:r w:rsidRPr="005A21C3">
        <w:t>Wiles, R. (2012)</w:t>
      </w:r>
      <w:r w:rsidR="00FA6B08">
        <w:t xml:space="preserve">. </w:t>
      </w:r>
      <w:r w:rsidRPr="005A21C3">
        <w:t>What are qualitative research ethics? London: Bloomsbury Academic, p. 9.</w:t>
      </w:r>
    </w:p>
    <w:p w14:paraId="1C861238" w14:textId="77777777" w:rsidR="00097F73" w:rsidRDefault="00097F73" w:rsidP="00097F73">
      <w:pPr>
        <w:pStyle w:val="NoSpacing"/>
      </w:pPr>
    </w:p>
    <w:p w14:paraId="6D7B11F6" w14:textId="77777777" w:rsidR="00097F73" w:rsidRDefault="00097F73" w:rsidP="00097F73">
      <w:pPr>
        <w:pStyle w:val="NoSpacing"/>
      </w:pPr>
    </w:p>
    <w:p w14:paraId="5F75803D" w14:textId="77777777" w:rsidR="00097F73" w:rsidRDefault="00097F73" w:rsidP="00097F73">
      <w:pPr>
        <w:pStyle w:val="NoSpacing"/>
      </w:pPr>
    </w:p>
    <w:p w14:paraId="6A03A636" w14:textId="77777777" w:rsidR="00097F73" w:rsidRDefault="00097F73" w:rsidP="00097F73">
      <w:pPr>
        <w:pStyle w:val="NoSpacing"/>
      </w:pPr>
    </w:p>
    <w:p w14:paraId="58B6FCF9" w14:textId="77777777" w:rsidR="00097F73" w:rsidRDefault="00097F73" w:rsidP="00097F73">
      <w:pPr>
        <w:pStyle w:val="NoSpacing"/>
      </w:pPr>
    </w:p>
    <w:p w14:paraId="50288BAA" w14:textId="77777777" w:rsidR="00600D29" w:rsidRDefault="00600D29" w:rsidP="00097F73">
      <w:pPr>
        <w:pStyle w:val="NoSpacing"/>
      </w:pPr>
    </w:p>
    <w:p w14:paraId="3E656BC5" w14:textId="77777777" w:rsidR="00600D29" w:rsidRDefault="00600D29" w:rsidP="00097F73">
      <w:pPr>
        <w:pStyle w:val="NoSpacing"/>
      </w:pPr>
    </w:p>
    <w:p w14:paraId="73554ED1" w14:textId="77777777" w:rsidR="00600D29" w:rsidRDefault="00600D29" w:rsidP="00097F73">
      <w:pPr>
        <w:pStyle w:val="NoSpacing"/>
      </w:pPr>
    </w:p>
    <w:p w14:paraId="4732DF64" w14:textId="77777777" w:rsidR="00600D29" w:rsidRDefault="00600D29" w:rsidP="00097F73">
      <w:pPr>
        <w:pStyle w:val="NoSpacing"/>
      </w:pPr>
    </w:p>
    <w:p w14:paraId="6F651750" w14:textId="77777777" w:rsidR="00600D29" w:rsidRDefault="00600D29" w:rsidP="00097F73">
      <w:pPr>
        <w:pStyle w:val="NoSpacing"/>
      </w:pPr>
    </w:p>
    <w:p w14:paraId="67BFF525" w14:textId="77777777" w:rsidR="00600D29" w:rsidRDefault="00600D29" w:rsidP="00097F73">
      <w:pPr>
        <w:pStyle w:val="NoSpacing"/>
      </w:pPr>
    </w:p>
    <w:p w14:paraId="25A73AF5" w14:textId="77777777" w:rsidR="00600D29" w:rsidRDefault="00600D29" w:rsidP="00097F73">
      <w:pPr>
        <w:pStyle w:val="NoSpacing"/>
      </w:pPr>
    </w:p>
    <w:p w14:paraId="21938254" w14:textId="77777777" w:rsidR="00600D29" w:rsidRDefault="00600D29" w:rsidP="00097F73">
      <w:pPr>
        <w:pStyle w:val="NoSpacing"/>
      </w:pPr>
    </w:p>
    <w:p w14:paraId="767393E6" w14:textId="77777777" w:rsidR="00600D29" w:rsidRDefault="00600D29" w:rsidP="00097F73">
      <w:pPr>
        <w:pStyle w:val="NoSpacing"/>
      </w:pPr>
    </w:p>
    <w:p w14:paraId="015BE082" w14:textId="77777777" w:rsidR="00600D29" w:rsidRDefault="00600D29" w:rsidP="00097F73">
      <w:pPr>
        <w:pStyle w:val="NoSpacing"/>
        <w:sectPr w:rsidR="00600D29" w:rsidSect="00431111">
          <w:headerReference w:type="default" r:id="rId15"/>
          <w:footerReference w:type="default" r:id="rId16"/>
          <w:pgSz w:w="11906" w:h="16838"/>
          <w:pgMar w:top="1440" w:right="1440" w:bottom="1440" w:left="1440" w:header="708" w:footer="708" w:gutter="0"/>
          <w:cols w:space="708"/>
          <w:titlePg/>
          <w:docGrid w:linePitch="360"/>
        </w:sectPr>
      </w:pPr>
    </w:p>
    <w:p w14:paraId="072F7779" w14:textId="77777777" w:rsidR="00600D29" w:rsidRDefault="00600D29" w:rsidP="00097F73">
      <w:pPr>
        <w:pStyle w:val="NoSpacing"/>
      </w:pPr>
    </w:p>
    <w:p w14:paraId="42B0BB3E" w14:textId="73A6BBFD" w:rsidR="00600D29" w:rsidRPr="004E2EB4" w:rsidRDefault="00600D29" w:rsidP="004E2EB4">
      <w:pPr>
        <w:pStyle w:val="Heading1"/>
      </w:pPr>
      <w:r w:rsidRPr="004E2EB4">
        <w:t xml:space="preserve">Appendix A – Ethics </w:t>
      </w:r>
      <w:r w:rsidR="0027490A" w:rsidRPr="004E2EB4">
        <w:t>approval form</w:t>
      </w:r>
    </w:p>
    <w:p w14:paraId="4586795C" w14:textId="77777777" w:rsidR="0027490A" w:rsidRDefault="0027490A" w:rsidP="00097F73">
      <w:pPr>
        <w:pStyle w:val="NoSpacing"/>
      </w:pPr>
    </w:p>
    <w:p w14:paraId="28EE9075" w14:textId="77777777" w:rsidR="0027490A" w:rsidRPr="00A42F82" w:rsidRDefault="0027490A" w:rsidP="0027490A">
      <w:pPr>
        <w:tabs>
          <w:tab w:val="left" w:pos="5103"/>
        </w:tabs>
        <w:jc w:val="center"/>
        <w:rPr>
          <w:rFonts w:ascii="Arial" w:hAnsi="Arial" w:cs="Arial"/>
          <w:b/>
          <w:bCs/>
        </w:rPr>
      </w:pPr>
      <w:r w:rsidRPr="00A42F82">
        <w:rPr>
          <w:rFonts w:ascii="Arial" w:hAnsi="Arial" w:cs="Arial"/>
          <w:b/>
          <w:bCs/>
        </w:rPr>
        <w:t>APPLICATION FOR ETHICAL APPROVAL</w:t>
      </w:r>
    </w:p>
    <w:p w14:paraId="6328A60E" w14:textId="77777777" w:rsidR="0027490A" w:rsidRPr="00A42F82" w:rsidRDefault="0027490A" w:rsidP="0027490A">
      <w:pPr>
        <w:tabs>
          <w:tab w:val="left" w:pos="5103"/>
        </w:tabs>
        <w:jc w:val="center"/>
        <w:rPr>
          <w:rFonts w:ascii="Arial" w:hAnsi="Arial" w:cs="Arial"/>
          <w:b/>
          <w:bCs/>
        </w:rPr>
      </w:pPr>
    </w:p>
    <w:p w14:paraId="297740DA" w14:textId="77777777" w:rsidR="0027490A" w:rsidRPr="00A42F82" w:rsidRDefault="0027490A" w:rsidP="0027490A">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7490A" w:rsidRPr="00A42F82" w14:paraId="54734C15" w14:textId="77777777" w:rsidTr="004E017A">
        <w:tc>
          <w:tcPr>
            <w:tcW w:w="10435" w:type="dxa"/>
          </w:tcPr>
          <w:p w14:paraId="5EFFB5E6" w14:textId="77777777" w:rsidR="0027490A" w:rsidRPr="006E7B19"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2F21611" w14:textId="77777777" w:rsidR="0027490A" w:rsidRPr="00A42F82"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455806" w14:textId="77777777" w:rsidR="0027490A" w:rsidRPr="00A42F82"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B4ED3D1" w14:textId="77777777" w:rsidR="0027490A"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5A20D9A8" w14:textId="77777777" w:rsidR="0027490A"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94AEEFA" w14:textId="77777777" w:rsidR="0027490A"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ABECAB6" w14:textId="77777777" w:rsidR="0027490A" w:rsidRPr="00A42F82" w:rsidRDefault="0027490A" w:rsidP="004E01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7490A" w:rsidRPr="00A42F82" w14:paraId="1F4E187D" w14:textId="77777777" w:rsidTr="004E017A">
        <w:tc>
          <w:tcPr>
            <w:tcW w:w="10435" w:type="dxa"/>
          </w:tcPr>
          <w:p w14:paraId="663AA2A9" w14:textId="77777777" w:rsidR="0027490A" w:rsidRPr="00A42F82" w:rsidRDefault="0027490A" w:rsidP="004E017A">
            <w:pPr>
              <w:rPr>
                <w:rFonts w:ascii="Arial" w:hAnsi="Arial" w:cs="Arial"/>
                <w:b/>
                <w:sz w:val="22"/>
                <w:szCs w:val="22"/>
              </w:rPr>
            </w:pPr>
            <w:r w:rsidRPr="00A42F82">
              <w:rPr>
                <w:rFonts w:ascii="Arial" w:hAnsi="Arial" w:cs="Arial"/>
                <w:b/>
                <w:sz w:val="22"/>
                <w:szCs w:val="22"/>
              </w:rPr>
              <w:t>RESEARCH STAFF ONLY</w:t>
            </w:r>
          </w:p>
          <w:p w14:paraId="727F0FD9"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F8FEB99" w14:textId="77777777" w:rsidR="0027490A" w:rsidRPr="00A42F82" w:rsidRDefault="0027490A" w:rsidP="004E017A">
            <w:pPr>
              <w:rPr>
                <w:rFonts w:ascii="Arial" w:hAnsi="Arial" w:cs="Arial"/>
                <w:sz w:val="22"/>
                <w:szCs w:val="22"/>
              </w:rPr>
            </w:pPr>
          </w:p>
        </w:tc>
      </w:tr>
      <w:tr w:rsidR="0027490A" w:rsidRPr="00A42F82" w14:paraId="43F98402" w14:textId="77777777" w:rsidTr="004E017A">
        <w:tc>
          <w:tcPr>
            <w:tcW w:w="10435" w:type="dxa"/>
          </w:tcPr>
          <w:p w14:paraId="120E26F7" w14:textId="77777777" w:rsidR="0027490A" w:rsidRPr="00A42F82" w:rsidRDefault="0027490A" w:rsidP="004E017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64A15FE" w14:textId="77777777" w:rsidR="0027490A" w:rsidRDefault="0027490A" w:rsidP="0027490A">
      <w:pPr>
        <w:tabs>
          <w:tab w:val="left" w:pos="5103"/>
        </w:tabs>
        <w:jc w:val="both"/>
        <w:rPr>
          <w:rFonts w:ascii="Arial" w:hAnsi="Arial" w:cs="Arial"/>
          <w:b/>
          <w:bCs/>
          <w:sz w:val="22"/>
          <w:szCs w:val="22"/>
        </w:rPr>
      </w:pPr>
    </w:p>
    <w:p w14:paraId="733AA63C" w14:textId="77777777" w:rsidR="0027490A" w:rsidRPr="00A42F82" w:rsidRDefault="0027490A" w:rsidP="0027490A">
      <w:pPr>
        <w:tabs>
          <w:tab w:val="left" w:pos="5103"/>
        </w:tabs>
        <w:jc w:val="both"/>
        <w:rPr>
          <w:rFonts w:ascii="Arial" w:hAnsi="Arial" w:cs="Arial"/>
          <w:b/>
          <w:bCs/>
          <w:sz w:val="22"/>
          <w:szCs w:val="22"/>
        </w:rPr>
      </w:pPr>
    </w:p>
    <w:p w14:paraId="2C083A64" w14:textId="77777777" w:rsidR="0027490A" w:rsidRPr="00A42F82" w:rsidRDefault="0027490A" w:rsidP="002749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2B4EC10" w14:textId="77777777" w:rsidR="0027490A" w:rsidRPr="00A42F82" w:rsidRDefault="0027490A" w:rsidP="0027490A">
      <w:pPr>
        <w:tabs>
          <w:tab w:val="left" w:pos="5103"/>
        </w:tabs>
        <w:jc w:val="center"/>
        <w:rPr>
          <w:rFonts w:ascii="Arial" w:hAnsi="Arial" w:cs="Arial"/>
          <w:b/>
          <w:bCs/>
          <w:sz w:val="16"/>
          <w:szCs w:val="16"/>
        </w:rPr>
      </w:pPr>
    </w:p>
    <w:p w14:paraId="01D10492" w14:textId="77777777" w:rsidR="0027490A" w:rsidRPr="00A42F82" w:rsidRDefault="0027490A" w:rsidP="0027490A">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A917F3" w14:textId="77777777" w:rsidR="0027490A" w:rsidRPr="00A42F82" w:rsidRDefault="0027490A" w:rsidP="0027490A">
      <w:pPr>
        <w:tabs>
          <w:tab w:val="left" w:pos="5103"/>
        </w:tabs>
        <w:jc w:val="both"/>
        <w:rPr>
          <w:rFonts w:ascii="Arial" w:hAnsi="Arial" w:cs="Arial"/>
          <w:sz w:val="22"/>
          <w:szCs w:val="22"/>
        </w:rPr>
      </w:pPr>
    </w:p>
    <w:p w14:paraId="5408A6FC" w14:textId="77777777" w:rsidR="0027490A" w:rsidRPr="00A42F82" w:rsidRDefault="0027490A" w:rsidP="0027490A">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AFAFCFE" w14:textId="77777777" w:rsidR="0027490A" w:rsidRPr="00A42F82" w:rsidRDefault="0027490A" w:rsidP="0027490A">
      <w:pPr>
        <w:tabs>
          <w:tab w:val="left" w:pos="5103"/>
        </w:tabs>
        <w:jc w:val="both"/>
        <w:rPr>
          <w:rFonts w:ascii="Arial" w:hAnsi="Arial" w:cs="Arial"/>
          <w:sz w:val="22"/>
          <w:szCs w:val="22"/>
        </w:rPr>
      </w:pPr>
    </w:p>
    <w:p w14:paraId="39C8883F" w14:textId="77777777" w:rsidR="0027490A" w:rsidRPr="00A42F82" w:rsidRDefault="0027490A" w:rsidP="0027490A">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1FA8FC" w14:textId="77777777" w:rsidR="0027490A" w:rsidRPr="00A42F82" w:rsidRDefault="0027490A" w:rsidP="0027490A">
      <w:pPr>
        <w:tabs>
          <w:tab w:val="left" w:pos="5103"/>
        </w:tabs>
        <w:jc w:val="both"/>
        <w:rPr>
          <w:rFonts w:ascii="Arial" w:hAnsi="Arial" w:cs="Arial"/>
          <w:sz w:val="22"/>
          <w:szCs w:val="22"/>
        </w:rPr>
      </w:pPr>
    </w:p>
    <w:p w14:paraId="22A2AC0E" w14:textId="77777777" w:rsidR="0027490A" w:rsidRPr="00A42F82" w:rsidRDefault="0027490A" w:rsidP="0027490A">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5AF6D20" w14:textId="77777777" w:rsidR="0027490A" w:rsidRPr="00A42F82" w:rsidRDefault="0027490A" w:rsidP="0027490A">
      <w:pPr>
        <w:autoSpaceDE w:val="0"/>
        <w:autoSpaceDN w:val="0"/>
        <w:adjustRightInd w:val="0"/>
        <w:jc w:val="both"/>
        <w:rPr>
          <w:rFonts w:ascii="Arial" w:hAnsi="Arial" w:cs="Arial"/>
          <w:sz w:val="22"/>
          <w:szCs w:val="22"/>
        </w:rPr>
      </w:pPr>
    </w:p>
    <w:p w14:paraId="45FA4EE0" w14:textId="77777777" w:rsidR="0027490A" w:rsidRPr="00A42F82" w:rsidRDefault="0027490A" w:rsidP="0027490A">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EB0B095" w14:textId="77777777" w:rsidR="0027490A" w:rsidRPr="00A42F82" w:rsidRDefault="0027490A" w:rsidP="0027490A">
      <w:pPr>
        <w:autoSpaceDE w:val="0"/>
        <w:autoSpaceDN w:val="0"/>
        <w:adjustRightInd w:val="0"/>
        <w:jc w:val="both"/>
        <w:rPr>
          <w:rFonts w:ascii="Arial" w:hAnsi="Arial" w:cs="Arial"/>
          <w:sz w:val="22"/>
          <w:szCs w:val="22"/>
        </w:rPr>
      </w:pPr>
    </w:p>
    <w:p w14:paraId="4B73095D"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7490A" w:rsidRPr="00A42F82" w14:paraId="669733B1" w14:textId="77777777" w:rsidTr="004E017A">
        <w:trPr>
          <w:trHeight w:val="439"/>
        </w:trPr>
        <w:tc>
          <w:tcPr>
            <w:tcW w:w="559" w:type="dxa"/>
            <w:shd w:val="clear" w:color="auto" w:fill="F2F2F2" w:themeFill="background1" w:themeFillShade="F2"/>
            <w:vAlign w:val="center"/>
          </w:tcPr>
          <w:p w14:paraId="173B0855" w14:textId="77777777" w:rsidR="0027490A" w:rsidRPr="00A42F82" w:rsidRDefault="0027490A" w:rsidP="004E017A">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EBB6CA9" w14:textId="77777777" w:rsidR="0027490A" w:rsidRPr="00A42F82" w:rsidRDefault="0027490A" w:rsidP="004E017A">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74469B0" w14:textId="77777777" w:rsidR="0027490A" w:rsidRPr="00A42F82" w:rsidRDefault="0027490A" w:rsidP="004E017A">
            <w:pPr>
              <w:rPr>
                <w:rFonts w:ascii="Arial" w:hAnsi="Arial" w:cs="Arial"/>
                <w:sz w:val="22"/>
                <w:szCs w:val="22"/>
              </w:rPr>
            </w:pPr>
            <w:r>
              <w:rPr>
                <w:rFonts w:ascii="Arial" w:hAnsi="Arial" w:cs="Arial"/>
                <w:sz w:val="22"/>
                <w:szCs w:val="22"/>
              </w:rPr>
              <w:t>Robert John Brain</w:t>
            </w:r>
          </w:p>
        </w:tc>
      </w:tr>
      <w:tr w:rsidR="0027490A" w:rsidRPr="00A42F82" w14:paraId="24E4F5F3" w14:textId="77777777" w:rsidTr="004E017A">
        <w:trPr>
          <w:trHeight w:val="472"/>
        </w:trPr>
        <w:tc>
          <w:tcPr>
            <w:tcW w:w="559" w:type="dxa"/>
            <w:shd w:val="clear" w:color="auto" w:fill="BFBFBF" w:themeFill="background1" w:themeFillShade="BF"/>
            <w:vAlign w:val="center"/>
          </w:tcPr>
          <w:p w14:paraId="51A6F454" w14:textId="77777777" w:rsidR="0027490A" w:rsidRPr="00A42F82" w:rsidRDefault="0027490A" w:rsidP="004E017A">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CF80AFE" w14:textId="77777777" w:rsidR="0027490A" w:rsidRPr="00A42F82" w:rsidRDefault="0027490A" w:rsidP="004E017A">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2CA68E6" w14:textId="77777777" w:rsidR="0027490A" w:rsidRPr="00A42F82" w:rsidRDefault="0027490A" w:rsidP="004E017A">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A2702FD" w14:textId="77777777" w:rsidR="0027490A" w:rsidRPr="00A42F82" w:rsidRDefault="0027490A" w:rsidP="004E017A">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5AA9008" w14:textId="77777777" w:rsidR="0027490A" w:rsidRPr="00A42F82" w:rsidRDefault="0027490A" w:rsidP="004E017A">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B6460DF" w14:textId="77777777" w:rsidR="0027490A" w:rsidRPr="00A42F82" w:rsidRDefault="0027490A" w:rsidP="004E017A">
            <w:pPr>
              <w:jc w:val="center"/>
              <w:rPr>
                <w:rFonts w:ascii="Arial" w:hAnsi="Arial" w:cs="Arial"/>
                <w:sz w:val="22"/>
                <w:szCs w:val="22"/>
              </w:rPr>
            </w:pPr>
            <w:r w:rsidRPr="00A42F82">
              <w:rPr>
                <w:rFonts w:ascii="Segoe UI Symbol" w:eastAsia="MS Gothic" w:hAnsi="Segoe UI Symbol" w:cs="Segoe UI Symbol"/>
                <w:sz w:val="22"/>
                <w:szCs w:val="22"/>
              </w:rPr>
              <w:t>☐</w:t>
            </w:r>
          </w:p>
        </w:tc>
      </w:tr>
      <w:tr w:rsidR="0027490A" w:rsidRPr="00A42F82" w14:paraId="644536FD" w14:textId="77777777" w:rsidTr="004E017A">
        <w:trPr>
          <w:trHeight w:val="472"/>
        </w:trPr>
        <w:tc>
          <w:tcPr>
            <w:tcW w:w="559" w:type="dxa"/>
            <w:shd w:val="clear" w:color="auto" w:fill="F2F2F2" w:themeFill="background1" w:themeFillShade="F2"/>
            <w:vAlign w:val="center"/>
          </w:tcPr>
          <w:p w14:paraId="7EBC21D2" w14:textId="77777777" w:rsidR="0027490A" w:rsidRPr="00A42F82" w:rsidRDefault="0027490A" w:rsidP="004E017A">
            <w:pPr>
              <w:rPr>
                <w:rFonts w:ascii="Arial" w:hAnsi="Arial" w:cs="Arial"/>
                <w:sz w:val="22"/>
                <w:szCs w:val="22"/>
              </w:rPr>
            </w:pPr>
          </w:p>
        </w:tc>
        <w:tc>
          <w:tcPr>
            <w:tcW w:w="2544" w:type="dxa"/>
            <w:shd w:val="clear" w:color="auto" w:fill="F2F2F2" w:themeFill="background1" w:themeFillShade="F2"/>
            <w:vAlign w:val="center"/>
          </w:tcPr>
          <w:p w14:paraId="126A7E7C" w14:textId="77777777" w:rsidR="0027490A" w:rsidRPr="00A42F82" w:rsidRDefault="0027490A" w:rsidP="004E017A">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A832501" w14:textId="77777777" w:rsidR="0027490A" w:rsidRPr="00A42F82" w:rsidRDefault="0027490A" w:rsidP="004E017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42F558E" w14:textId="77777777" w:rsidR="0027490A" w:rsidRPr="00A42F82" w:rsidRDefault="0027490A" w:rsidP="004E017A">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6F1F949" w14:textId="77777777" w:rsidR="0027490A" w:rsidRPr="00A42F82" w:rsidRDefault="0027490A" w:rsidP="004E017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BF5310C" w14:textId="77777777" w:rsidR="0027490A" w:rsidRPr="00A42F82" w:rsidRDefault="0027490A" w:rsidP="004E017A">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6776CB" w14:textId="77777777" w:rsidR="0027490A" w:rsidRPr="00A42F82" w:rsidRDefault="0027490A" w:rsidP="004E017A">
                <w:pPr>
                  <w:jc w:val="center"/>
                  <w:rPr>
                    <w:rFonts w:ascii="Arial" w:hAnsi="Arial" w:cs="Arial"/>
                    <w:sz w:val="22"/>
                    <w:szCs w:val="22"/>
                  </w:rPr>
                </w:pPr>
                <w:r>
                  <w:rPr>
                    <w:rFonts w:ascii="MS Gothic" w:eastAsia="MS Gothic" w:hAnsi="MS Gothic" w:cs="Arial" w:hint="eastAsia"/>
                    <w:sz w:val="22"/>
                    <w:szCs w:val="22"/>
                  </w:rPr>
                  <w:t>☒</w:t>
                </w:r>
              </w:p>
            </w:tc>
          </w:sdtContent>
        </w:sdt>
      </w:tr>
    </w:tbl>
    <w:p w14:paraId="4E5B81AB" w14:textId="77777777" w:rsidR="0027490A" w:rsidRPr="00A42F82" w:rsidRDefault="0027490A" w:rsidP="0027490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7490A" w:rsidRPr="00A42F82" w14:paraId="2E69E0E7" w14:textId="77777777" w:rsidTr="004E017A">
        <w:trPr>
          <w:cantSplit/>
          <w:trHeight w:val="334"/>
        </w:trPr>
        <w:tc>
          <w:tcPr>
            <w:tcW w:w="559" w:type="dxa"/>
            <w:shd w:val="clear" w:color="auto" w:fill="F2F2F2" w:themeFill="background1" w:themeFillShade="F2"/>
            <w:vAlign w:val="center"/>
          </w:tcPr>
          <w:p w14:paraId="278A5D55" w14:textId="77777777" w:rsidR="0027490A" w:rsidRPr="00A42F82" w:rsidRDefault="0027490A" w:rsidP="004E017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22B420D" w14:textId="77777777" w:rsidR="0027490A" w:rsidRPr="00A42F82" w:rsidRDefault="0027490A" w:rsidP="004E017A">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0919ABA" w14:textId="77777777" w:rsidR="0027490A" w:rsidRPr="00A42F82" w:rsidRDefault="0027490A" w:rsidP="004E017A">
            <w:pPr>
              <w:rPr>
                <w:rFonts w:ascii="Arial" w:hAnsi="Arial" w:cs="Arial"/>
                <w:sz w:val="22"/>
                <w:szCs w:val="22"/>
              </w:rPr>
            </w:pPr>
            <w:r>
              <w:rPr>
                <w:rFonts w:ascii="Arial" w:hAnsi="Arial" w:cs="Arial"/>
                <w:sz w:val="22"/>
                <w:szCs w:val="22"/>
              </w:rPr>
              <w:t>Digital Health and Care</w:t>
            </w:r>
          </w:p>
          <w:p w14:paraId="7CE9BFA4" w14:textId="77777777" w:rsidR="0027490A" w:rsidRPr="00A42F82" w:rsidRDefault="0027490A" w:rsidP="004E017A">
            <w:pPr>
              <w:rPr>
                <w:rFonts w:ascii="Arial" w:hAnsi="Arial" w:cs="Arial"/>
                <w:sz w:val="22"/>
                <w:szCs w:val="22"/>
              </w:rPr>
            </w:pPr>
          </w:p>
        </w:tc>
      </w:tr>
      <w:tr w:rsidR="0027490A" w:rsidRPr="00A42F82" w14:paraId="1C9CD2DA" w14:textId="77777777" w:rsidTr="004E017A">
        <w:trPr>
          <w:cantSplit/>
          <w:trHeight w:val="340"/>
        </w:trPr>
        <w:tc>
          <w:tcPr>
            <w:tcW w:w="559" w:type="dxa"/>
            <w:shd w:val="clear" w:color="auto" w:fill="F2F2F2" w:themeFill="background1" w:themeFillShade="F2"/>
            <w:vAlign w:val="center"/>
          </w:tcPr>
          <w:p w14:paraId="2EE5CE2B" w14:textId="77777777" w:rsidR="0027490A" w:rsidRPr="00A42F82" w:rsidRDefault="0027490A" w:rsidP="004E017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1230FB4" w14:textId="77777777" w:rsidR="0027490A" w:rsidRPr="00A42F82" w:rsidRDefault="0027490A" w:rsidP="004E017A">
            <w:pPr>
              <w:rPr>
                <w:rFonts w:ascii="Arial" w:hAnsi="Arial" w:cs="Arial"/>
                <w:sz w:val="22"/>
                <w:szCs w:val="22"/>
              </w:rPr>
            </w:pPr>
            <w:r w:rsidRPr="00A42F82">
              <w:rPr>
                <w:rFonts w:ascii="Arial" w:hAnsi="Arial" w:cs="Arial"/>
                <w:sz w:val="22"/>
                <w:szCs w:val="22"/>
              </w:rPr>
              <w:t>Campus:</w:t>
            </w:r>
          </w:p>
        </w:tc>
        <w:tc>
          <w:tcPr>
            <w:tcW w:w="6636" w:type="dxa"/>
            <w:vAlign w:val="center"/>
          </w:tcPr>
          <w:p w14:paraId="791E3C30" w14:textId="77777777" w:rsidR="0027490A" w:rsidRPr="00A42F82" w:rsidRDefault="0027490A" w:rsidP="004E017A">
            <w:pPr>
              <w:rPr>
                <w:rFonts w:ascii="Arial" w:hAnsi="Arial" w:cs="Arial"/>
                <w:sz w:val="22"/>
                <w:szCs w:val="22"/>
              </w:rPr>
            </w:pPr>
            <w:r>
              <w:rPr>
                <w:rFonts w:ascii="Arial" w:hAnsi="Arial" w:cs="Arial"/>
                <w:sz w:val="22"/>
                <w:szCs w:val="22"/>
              </w:rPr>
              <w:t>Lampeter</w:t>
            </w:r>
          </w:p>
          <w:p w14:paraId="17F7E870" w14:textId="77777777" w:rsidR="0027490A" w:rsidRPr="00A42F82" w:rsidRDefault="0027490A" w:rsidP="004E017A">
            <w:pPr>
              <w:rPr>
                <w:rFonts w:ascii="Arial" w:hAnsi="Arial" w:cs="Arial"/>
                <w:sz w:val="22"/>
                <w:szCs w:val="22"/>
              </w:rPr>
            </w:pPr>
          </w:p>
        </w:tc>
      </w:tr>
      <w:tr w:rsidR="0027490A" w:rsidRPr="00A42F82" w14:paraId="6763A18C" w14:textId="77777777" w:rsidTr="004E017A">
        <w:trPr>
          <w:cantSplit/>
          <w:trHeight w:val="340"/>
        </w:trPr>
        <w:tc>
          <w:tcPr>
            <w:tcW w:w="559" w:type="dxa"/>
            <w:shd w:val="clear" w:color="auto" w:fill="F2F2F2" w:themeFill="background1" w:themeFillShade="F2"/>
            <w:vAlign w:val="center"/>
          </w:tcPr>
          <w:p w14:paraId="4751B795" w14:textId="77777777" w:rsidR="0027490A" w:rsidRPr="00A42F82" w:rsidRDefault="0027490A" w:rsidP="004E017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4FCA66C" w14:textId="77777777" w:rsidR="0027490A" w:rsidRPr="00A42F82" w:rsidRDefault="0027490A" w:rsidP="004E017A">
            <w:pPr>
              <w:rPr>
                <w:rFonts w:ascii="Arial" w:hAnsi="Arial" w:cs="Arial"/>
                <w:sz w:val="22"/>
                <w:szCs w:val="22"/>
              </w:rPr>
            </w:pPr>
            <w:r w:rsidRPr="00A42F82">
              <w:rPr>
                <w:rFonts w:ascii="Arial" w:hAnsi="Arial" w:cs="Arial"/>
                <w:sz w:val="22"/>
                <w:szCs w:val="22"/>
              </w:rPr>
              <w:t>E-mail address:</w:t>
            </w:r>
          </w:p>
        </w:tc>
        <w:tc>
          <w:tcPr>
            <w:tcW w:w="6636" w:type="dxa"/>
            <w:vAlign w:val="center"/>
          </w:tcPr>
          <w:p w14:paraId="0B89482B" w14:textId="77777777" w:rsidR="0027490A" w:rsidRPr="00A42F82" w:rsidRDefault="0027490A" w:rsidP="004E017A">
            <w:pPr>
              <w:rPr>
                <w:rFonts w:ascii="Arial" w:hAnsi="Arial" w:cs="Arial"/>
                <w:sz w:val="22"/>
                <w:szCs w:val="22"/>
              </w:rPr>
            </w:pPr>
            <w:r>
              <w:rPr>
                <w:rFonts w:ascii="Arial" w:hAnsi="Arial" w:cs="Arial"/>
                <w:sz w:val="22"/>
                <w:szCs w:val="22"/>
              </w:rPr>
              <w:t>2110798@uwtsd.ac.uk</w:t>
            </w:r>
          </w:p>
          <w:p w14:paraId="2CA23F50" w14:textId="77777777" w:rsidR="0027490A" w:rsidRPr="00A42F82" w:rsidRDefault="0027490A" w:rsidP="004E017A">
            <w:pPr>
              <w:rPr>
                <w:rFonts w:ascii="Arial" w:hAnsi="Arial" w:cs="Arial"/>
                <w:sz w:val="22"/>
                <w:szCs w:val="22"/>
              </w:rPr>
            </w:pPr>
          </w:p>
        </w:tc>
      </w:tr>
      <w:tr w:rsidR="0027490A" w:rsidRPr="00A42F82" w14:paraId="6963C344" w14:textId="77777777" w:rsidTr="004E017A">
        <w:trPr>
          <w:cantSplit/>
          <w:trHeight w:val="340"/>
        </w:trPr>
        <w:tc>
          <w:tcPr>
            <w:tcW w:w="559" w:type="dxa"/>
            <w:shd w:val="clear" w:color="auto" w:fill="F2F2F2" w:themeFill="background1" w:themeFillShade="F2"/>
            <w:vAlign w:val="center"/>
          </w:tcPr>
          <w:p w14:paraId="74396E9E" w14:textId="77777777" w:rsidR="0027490A" w:rsidRPr="00A42F82" w:rsidRDefault="0027490A" w:rsidP="004E017A">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A559FC7" w14:textId="77777777" w:rsidR="0027490A" w:rsidRPr="00A42F82" w:rsidRDefault="0027490A" w:rsidP="004E017A">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1DF8337" w14:textId="77777777" w:rsidR="0027490A" w:rsidRPr="00A42F82" w:rsidRDefault="0027490A" w:rsidP="004E017A">
            <w:pPr>
              <w:rPr>
                <w:rFonts w:ascii="Arial" w:hAnsi="Arial" w:cs="Arial"/>
                <w:sz w:val="22"/>
                <w:szCs w:val="22"/>
              </w:rPr>
            </w:pPr>
          </w:p>
          <w:p w14:paraId="16B99A5E" w14:textId="77777777" w:rsidR="0027490A" w:rsidRPr="00A42F82" w:rsidRDefault="0027490A" w:rsidP="004E017A">
            <w:pPr>
              <w:rPr>
                <w:rFonts w:ascii="Arial" w:hAnsi="Arial" w:cs="Arial"/>
                <w:sz w:val="22"/>
                <w:szCs w:val="22"/>
              </w:rPr>
            </w:pPr>
            <w:r>
              <w:rPr>
                <w:rFonts w:ascii="Arial" w:hAnsi="Arial" w:cs="Arial"/>
                <w:sz w:val="22"/>
                <w:szCs w:val="22"/>
              </w:rPr>
              <w:t>07908447410</w:t>
            </w:r>
          </w:p>
        </w:tc>
      </w:tr>
      <w:tr w:rsidR="0027490A" w:rsidRPr="00A42F82" w14:paraId="44FCDA68" w14:textId="77777777" w:rsidTr="004E017A">
        <w:tc>
          <w:tcPr>
            <w:tcW w:w="559" w:type="dxa"/>
            <w:shd w:val="clear" w:color="auto" w:fill="BFBFBF" w:themeFill="background1" w:themeFillShade="BF"/>
            <w:vAlign w:val="center"/>
          </w:tcPr>
          <w:p w14:paraId="3346ED9B" w14:textId="77777777" w:rsidR="0027490A" w:rsidRPr="00A42F82" w:rsidRDefault="0027490A" w:rsidP="004E017A">
            <w:pPr>
              <w:rPr>
                <w:rFonts w:ascii="Arial" w:hAnsi="Arial" w:cs="Arial"/>
                <w:b/>
                <w:i/>
                <w:sz w:val="22"/>
                <w:szCs w:val="22"/>
              </w:rPr>
            </w:pPr>
          </w:p>
        </w:tc>
        <w:tc>
          <w:tcPr>
            <w:tcW w:w="9889" w:type="dxa"/>
            <w:gridSpan w:val="2"/>
            <w:shd w:val="clear" w:color="auto" w:fill="BFBFBF" w:themeFill="background1" w:themeFillShade="BF"/>
            <w:vAlign w:val="center"/>
          </w:tcPr>
          <w:p w14:paraId="43162E59" w14:textId="77777777" w:rsidR="0027490A" w:rsidRPr="00A42F82" w:rsidRDefault="0027490A" w:rsidP="004E017A">
            <w:pPr>
              <w:rPr>
                <w:rFonts w:ascii="Arial" w:hAnsi="Arial" w:cs="Arial"/>
                <w:sz w:val="22"/>
                <w:szCs w:val="22"/>
              </w:rPr>
            </w:pPr>
            <w:r w:rsidRPr="00A42F82">
              <w:rPr>
                <w:rFonts w:ascii="Arial" w:hAnsi="Arial" w:cs="Arial"/>
                <w:b/>
                <w:i/>
                <w:sz w:val="22"/>
                <w:szCs w:val="22"/>
              </w:rPr>
              <w:t>For students:</w:t>
            </w:r>
          </w:p>
        </w:tc>
      </w:tr>
      <w:tr w:rsidR="0027490A" w:rsidRPr="00A42F82" w14:paraId="1E43D7B1" w14:textId="77777777" w:rsidTr="004E017A">
        <w:trPr>
          <w:trHeight w:val="513"/>
        </w:trPr>
        <w:tc>
          <w:tcPr>
            <w:tcW w:w="559" w:type="dxa"/>
            <w:shd w:val="clear" w:color="auto" w:fill="F2F2F2" w:themeFill="background1" w:themeFillShade="F2"/>
            <w:vAlign w:val="center"/>
          </w:tcPr>
          <w:p w14:paraId="3353ABF6" w14:textId="77777777" w:rsidR="0027490A" w:rsidRPr="00A42F82" w:rsidRDefault="0027490A" w:rsidP="004E017A">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2BF8D097" w14:textId="77777777" w:rsidR="0027490A" w:rsidRPr="00A42F82" w:rsidRDefault="0027490A" w:rsidP="004E017A">
            <w:pPr>
              <w:rPr>
                <w:rFonts w:ascii="Arial" w:hAnsi="Arial" w:cs="Arial"/>
                <w:sz w:val="22"/>
                <w:szCs w:val="22"/>
              </w:rPr>
            </w:pPr>
            <w:r w:rsidRPr="00A42F82">
              <w:rPr>
                <w:rFonts w:ascii="Arial" w:hAnsi="Arial" w:cs="Arial"/>
                <w:sz w:val="22"/>
                <w:szCs w:val="22"/>
              </w:rPr>
              <w:t>Student Number:</w:t>
            </w:r>
          </w:p>
        </w:tc>
        <w:tc>
          <w:tcPr>
            <w:tcW w:w="6636" w:type="dxa"/>
            <w:vAlign w:val="center"/>
          </w:tcPr>
          <w:p w14:paraId="0366EAA1" w14:textId="77777777" w:rsidR="0027490A" w:rsidRPr="00A42F82" w:rsidRDefault="0027490A" w:rsidP="004E017A">
            <w:pPr>
              <w:rPr>
                <w:rFonts w:ascii="Arial" w:hAnsi="Arial" w:cs="Arial"/>
                <w:sz w:val="22"/>
                <w:szCs w:val="22"/>
              </w:rPr>
            </w:pPr>
            <w:r>
              <w:rPr>
                <w:rFonts w:ascii="Arial" w:hAnsi="Arial" w:cs="Arial"/>
                <w:sz w:val="22"/>
                <w:szCs w:val="22"/>
              </w:rPr>
              <w:t>2110798</w:t>
            </w:r>
          </w:p>
        </w:tc>
      </w:tr>
      <w:tr w:rsidR="0027490A" w:rsidRPr="00A42F82" w14:paraId="1B9FB7D7" w14:textId="77777777" w:rsidTr="004E017A">
        <w:trPr>
          <w:trHeight w:val="549"/>
        </w:trPr>
        <w:tc>
          <w:tcPr>
            <w:tcW w:w="559" w:type="dxa"/>
            <w:shd w:val="clear" w:color="auto" w:fill="F2F2F2" w:themeFill="background1" w:themeFillShade="F2"/>
            <w:vAlign w:val="center"/>
          </w:tcPr>
          <w:p w14:paraId="2BB6536E" w14:textId="77777777" w:rsidR="0027490A" w:rsidRPr="00A42F82" w:rsidRDefault="0027490A" w:rsidP="004E017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CAB6A4C" w14:textId="77777777" w:rsidR="0027490A" w:rsidRPr="00A42F82" w:rsidRDefault="0027490A" w:rsidP="004E017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7199617" w14:textId="77777777" w:rsidR="0027490A" w:rsidRPr="00A42F82" w:rsidRDefault="0027490A" w:rsidP="004E017A">
            <w:pPr>
              <w:rPr>
                <w:rFonts w:ascii="Arial" w:hAnsi="Arial" w:cs="Arial"/>
                <w:sz w:val="22"/>
                <w:szCs w:val="22"/>
              </w:rPr>
            </w:pPr>
            <w:r>
              <w:rPr>
                <w:rFonts w:ascii="Arial" w:hAnsi="Arial" w:cs="Arial"/>
                <w:sz w:val="22"/>
                <w:szCs w:val="22"/>
              </w:rPr>
              <w:t>Digital Transformation</w:t>
            </w:r>
          </w:p>
        </w:tc>
      </w:tr>
      <w:tr w:rsidR="0027490A" w:rsidRPr="00A42F82" w14:paraId="2F74621E" w14:textId="77777777" w:rsidTr="004E017A">
        <w:trPr>
          <w:trHeight w:val="557"/>
        </w:trPr>
        <w:tc>
          <w:tcPr>
            <w:tcW w:w="559" w:type="dxa"/>
            <w:shd w:val="clear" w:color="auto" w:fill="F2F2F2" w:themeFill="background1" w:themeFillShade="F2"/>
            <w:vAlign w:val="center"/>
          </w:tcPr>
          <w:p w14:paraId="595C7185" w14:textId="77777777" w:rsidR="0027490A" w:rsidRPr="00A42F82" w:rsidRDefault="0027490A" w:rsidP="004E017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A7BE0EB" w14:textId="77777777" w:rsidR="0027490A" w:rsidRPr="00A42F82" w:rsidRDefault="0027490A" w:rsidP="004E017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D707CE7" w14:textId="77777777" w:rsidR="0027490A" w:rsidRPr="00A42F82" w:rsidRDefault="0027490A" w:rsidP="004E017A">
            <w:pPr>
              <w:rPr>
                <w:rFonts w:ascii="Arial" w:hAnsi="Arial" w:cs="Arial"/>
                <w:sz w:val="22"/>
                <w:szCs w:val="22"/>
              </w:rPr>
            </w:pPr>
            <w:r>
              <w:rPr>
                <w:rFonts w:ascii="Arial" w:hAnsi="Arial" w:cs="Arial"/>
                <w:sz w:val="22"/>
                <w:szCs w:val="22"/>
              </w:rPr>
              <w:t>Philip Scott</w:t>
            </w:r>
          </w:p>
        </w:tc>
      </w:tr>
    </w:tbl>
    <w:p w14:paraId="1EE4D538" w14:textId="77777777" w:rsidR="0027490A" w:rsidRPr="00A42F82" w:rsidRDefault="0027490A" w:rsidP="0027490A">
      <w:pPr>
        <w:rPr>
          <w:rFonts w:ascii="Arial" w:hAnsi="Arial" w:cs="Arial"/>
          <w:bCs/>
          <w:iCs/>
        </w:rPr>
      </w:pPr>
    </w:p>
    <w:p w14:paraId="4BD48149" w14:textId="77777777" w:rsidR="0027490A" w:rsidRPr="00A42F82" w:rsidRDefault="0027490A" w:rsidP="0027490A">
      <w:pPr>
        <w:autoSpaceDE w:val="0"/>
        <w:autoSpaceDN w:val="0"/>
        <w:adjustRightInd w:val="0"/>
        <w:jc w:val="both"/>
        <w:rPr>
          <w:rFonts w:ascii="Arial" w:hAnsi="Arial" w:cs="Arial"/>
          <w:b/>
          <w:sz w:val="22"/>
          <w:szCs w:val="22"/>
        </w:rPr>
      </w:pPr>
    </w:p>
    <w:p w14:paraId="3270B359" w14:textId="77777777" w:rsidR="0027490A" w:rsidRPr="00A42F82" w:rsidRDefault="0027490A" w:rsidP="0027490A">
      <w:pPr>
        <w:rPr>
          <w:rFonts w:ascii="Arial" w:hAnsi="Arial" w:cs="Arial"/>
          <w:b/>
          <w:sz w:val="22"/>
          <w:szCs w:val="22"/>
        </w:rPr>
      </w:pPr>
    </w:p>
    <w:p w14:paraId="289D3167"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7490A" w:rsidRPr="00A42F82" w14:paraId="546B1911" w14:textId="77777777" w:rsidTr="004E017A">
        <w:tc>
          <w:tcPr>
            <w:tcW w:w="562" w:type="dxa"/>
            <w:shd w:val="clear" w:color="auto" w:fill="F2F2F2" w:themeFill="background1" w:themeFillShade="F2"/>
          </w:tcPr>
          <w:p w14:paraId="317D0E9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5A680D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FA98FD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7004635"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923918" w14:textId="77777777" w:rsidR="0027490A" w:rsidRPr="00A42F82" w:rsidRDefault="0027490A" w:rsidP="004E017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4A51F65"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DB218B8" w14:textId="77777777" w:rsidR="0027490A" w:rsidRPr="00A42F82" w:rsidRDefault="0027490A" w:rsidP="004E017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27490A" w:rsidRPr="00A42F82" w14:paraId="798D445F" w14:textId="77777777" w:rsidTr="004E017A">
        <w:tc>
          <w:tcPr>
            <w:tcW w:w="562" w:type="dxa"/>
            <w:shd w:val="clear" w:color="auto" w:fill="F2F2F2" w:themeFill="background1" w:themeFillShade="F2"/>
          </w:tcPr>
          <w:p w14:paraId="2BAD934B" w14:textId="77777777" w:rsidR="0027490A" w:rsidRPr="00A42F82" w:rsidRDefault="0027490A" w:rsidP="004E017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CF87039" w14:textId="77777777" w:rsidR="0027490A" w:rsidRPr="00A42F82" w:rsidRDefault="0027490A" w:rsidP="004E01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F61B97" w14:textId="77777777" w:rsidR="0027490A" w:rsidRPr="00A42F82" w:rsidRDefault="0027490A" w:rsidP="004E017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7490A" w:rsidRPr="00A42F82" w14:paraId="38663AD0" w14:textId="77777777" w:rsidTr="004E017A">
        <w:trPr>
          <w:trHeight w:val="437"/>
        </w:trPr>
        <w:tc>
          <w:tcPr>
            <w:tcW w:w="562" w:type="dxa"/>
            <w:vMerge w:val="restart"/>
            <w:shd w:val="clear" w:color="auto" w:fill="F2F2F2" w:themeFill="background1" w:themeFillShade="F2"/>
          </w:tcPr>
          <w:p w14:paraId="3B84EC85" w14:textId="77777777" w:rsidR="0027490A" w:rsidRPr="00A42F82" w:rsidRDefault="0027490A" w:rsidP="004E017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5727577" w14:textId="77777777" w:rsidR="0027490A" w:rsidRPr="00A42F82" w:rsidRDefault="0027490A" w:rsidP="004E017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115D8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3EC5D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F396861" w14:textId="77777777" w:rsidR="0027490A" w:rsidRPr="00A42F82" w:rsidRDefault="0027490A" w:rsidP="004E017A">
            <w:pPr>
              <w:autoSpaceDE w:val="0"/>
              <w:autoSpaceDN w:val="0"/>
              <w:adjustRightInd w:val="0"/>
              <w:jc w:val="center"/>
              <w:rPr>
                <w:rFonts w:ascii="Arial" w:hAnsi="Arial" w:cs="Arial"/>
                <w:b/>
                <w:bCs/>
                <w:sz w:val="22"/>
                <w:szCs w:val="22"/>
              </w:rPr>
            </w:pPr>
          </w:p>
        </w:tc>
      </w:tr>
      <w:tr w:rsidR="0027490A" w:rsidRPr="00A42F82" w14:paraId="79371DA2" w14:textId="77777777" w:rsidTr="004E017A">
        <w:trPr>
          <w:trHeight w:val="415"/>
        </w:trPr>
        <w:tc>
          <w:tcPr>
            <w:tcW w:w="562" w:type="dxa"/>
            <w:vMerge/>
            <w:shd w:val="clear" w:color="auto" w:fill="F2F2F2" w:themeFill="background1" w:themeFillShade="F2"/>
          </w:tcPr>
          <w:p w14:paraId="44EB14C7" w14:textId="77777777" w:rsidR="0027490A" w:rsidRPr="00A42F82" w:rsidRDefault="0027490A" w:rsidP="004E017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989009F" w14:textId="77777777" w:rsidR="0027490A" w:rsidRPr="00A42F82" w:rsidRDefault="0027490A" w:rsidP="004E01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97D9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83318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0F68DF" w14:textId="77777777" w:rsidR="0027490A" w:rsidRPr="00A42F82" w:rsidRDefault="0027490A" w:rsidP="004E017A">
            <w:pPr>
              <w:autoSpaceDE w:val="0"/>
              <w:autoSpaceDN w:val="0"/>
              <w:adjustRightInd w:val="0"/>
              <w:jc w:val="center"/>
              <w:rPr>
                <w:rFonts w:ascii="Arial" w:hAnsi="Arial" w:cs="Arial"/>
                <w:b/>
                <w:bCs/>
                <w:sz w:val="22"/>
                <w:szCs w:val="22"/>
              </w:rPr>
            </w:pPr>
          </w:p>
        </w:tc>
      </w:tr>
      <w:tr w:rsidR="0027490A" w:rsidRPr="00A42F82" w14:paraId="6487F65B" w14:textId="77777777" w:rsidTr="004E017A">
        <w:tc>
          <w:tcPr>
            <w:tcW w:w="562" w:type="dxa"/>
            <w:vMerge/>
            <w:shd w:val="clear" w:color="auto" w:fill="F2F2F2" w:themeFill="background1" w:themeFillShade="F2"/>
          </w:tcPr>
          <w:p w14:paraId="5278BBE6" w14:textId="77777777" w:rsidR="0027490A" w:rsidRPr="00A42F82" w:rsidRDefault="0027490A" w:rsidP="004E017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CCD3DB1" w14:textId="77777777" w:rsidR="0027490A" w:rsidRPr="00A42F82" w:rsidRDefault="0027490A" w:rsidP="004E01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C4B90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Other (write in)</w:t>
            </w:r>
          </w:p>
          <w:p w14:paraId="5DFAC942" w14:textId="77777777" w:rsidR="0027490A" w:rsidRPr="00A42F82" w:rsidRDefault="0027490A" w:rsidP="004E017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07DE0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DDD0EA7" w14:textId="77777777" w:rsidR="0027490A" w:rsidRPr="00A42F82" w:rsidRDefault="0027490A" w:rsidP="004E017A">
            <w:pPr>
              <w:autoSpaceDE w:val="0"/>
              <w:autoSpaceDN w:val="0"/>
              <w:adjustRightInd w:val="0"/>
              <w:jc w:val="center"/>
              <w:rPr>
                <w:rFonts w:ascii="Arial" w:hAnsi="Arial" w:cs="Arial"/>
                <w:b/>
                <w:bCs/>
                <w:sz w:val="22"/>
                <w:szCs w:val="22"/>
              </w:rPr>
            </w:pPr>
          </w:p>
        </w:tc>
      </w:tr>
    </w:tbl>
    <w:p w14:paraId="4F02EB28" w14:textId="77777777" w:rsidR="0027490A" w:rsidRPr="00A42F82" w:rsidRDefault="0027490A" w:rsidP="0027490A">
      <w:pPr>
        <w:autoSpaceDE w:val="0"/>
        <w:autoSpaceDN w:val="0"/>
        <w:adjustRightInd w:val="0"/>
        <w:spacing w:after="240"/>
        <w:jc w:val="both"/>
        <w:rPr>
          <w:rFonts w:ascii="Arial" w:hAnsi="Arial" w:cs="Arial"/>
          <w:bCs/>
          <w:iCs/>
        </w:rPr>
      </w:pPr>
    </w:p>
    <w:p w14:paraId="3E043F2A"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7490A" w:rsidRPr="00A42F82" w14:paraId="45D21D8B" w14:textId="77777777" w:rsidTr="004E017A">
        <w:tc>
          <w:tcPr>
            <w:tcW w:w="562" w:type="dxa"/>
            <w:shd w:val="clear" w:color="auto" w:fill="F2F2F2" w:themeFill="background1" w:themeFillShade="F2"/>
          </w:tcPr>
          <w:p w14:paraId="43F7FBBC" w14:textId="77777777" w:rsidR="0027490A" w:rsidRPr="00A42F82" w:rsidRDefault="0027490A" w:rsidP="004E017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B812E1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7490A" w:rsidRPr="00A42F82" w14:paraId="223D4934" w14:textId="77777777" w:rsidTr="004E017A">
        <w:trPr>
          <w:trHeight w:val="355"/>
        </w:trPr>
        <w:tc>
          <w:tcPr>
            <w:tcW w:w="562" w:type="dxa"/>
            <w:vAlign w:val="center"/>
          </w:tcPr>
          <w:p w14:paraId="28C43AA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B0A2A3A" w14:textId="77777777" w:rsidR="0027490A" w:rsidRPr="00A42F82" w:rsidRDefault="0027490A" w:rsidP="004E017A">
            <w:pPr>
              <w:autoSpaceDE w:val="0"/>
              <w:autoSpaceDN w:val="0"/>
              <w:adjustRightInd w:val="0"/>
              <w:rPr>
                <w:rFonts w:ascii="Arial" w:hAnsi="Arial" w:cs="Arial"/>
                <w:b/>
                <w:bCs/>
                <w:sz w:val="22"/>
                <w:szCs w:val="22"/>
              </w:rPr>
            </w:pPr>
            <w:hyperlink r:id="rId19" w:history="1">
              <w:r w:rsidRPr="00A42F82">
                <w:rPr>
                  <w:rStyle w:val="Hyperlink"/>
                  <w:rFonts w:ascii="Arial" w:hAnsi="Arial" w:cs="Arial"/>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002B09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7490A" w:rsidRPr="00A42F82" w14:paraId="16CDFA14" w14:textId="77777777" w:rsidTr="004E017A">
        <w:trPr>
          <w:trHeight w:val="417"/>
        </w:trPr>
        <w:tc>
          <w:tcPr>
            <w:tcW w:w="562" w:type="dxa"/>
            <w:vAlign w:val="center"/>
          </w:tcPr>
          <w:p w14:paraId="242E1A2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7ADD782" w14:textId="77777777" w:rsidR="0027490A" w:rsidRPr="00A42F82" w:rsidRDefault="0027490A" w:rsidP="004E017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3315672" w14:textId="77777777" w:rsidR="0027490A" w:rsidRPr="00A42F82" w:rsidRDefault="0027490A" w:rsidP="004E017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7490A" w:rsidRPr="00A42F82" w14:paraId="22D1AB0C" w14:textId="77777777" w:rsidTr="004E017A">
        <w:trPr>
          <w:trHeight w:val="409"/>
        </w:trPr>
        <w:tc>
          <w:tcPr>
            <w:tcW w:w="562" w:type="dxa"/>
            <w:vAlign w:val="center"/>
          </w:tcPr>
          <w:p w14:paraId="76FFA09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7C1A597" w14:textId="77777777" w:rsidR="0027490A" w:rsidRPr="00A42F82" w:rsidRDefault="0027490A" w:rsidP="004E017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6AFA63C0" w14:textId="77777777" w:rsidR="0027490A" w:rsidRPr="00A42F82" w:rsidRDefault="0027490A" w:rsidP="004E017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09BAD38" w14:textId="77777777" w:rsidR="0027490A" w:rsidRPr="00A42F82" w:rsidRDefault="0027490A" w:rsidP="0027490A">
      <w:pPr>
        <w:autoSpaceDE w:val="0"/>
        <w:autoSpaceDN w:val="0"/>
        <w:adjustRightInd w:val="0"/>
        <w:spacing w:after="240"/>
        <w:jc w:val="both"/>
        <w:rPr>
          <w:rFonts w:ascii="Arial" w:hAnsi="Arial" w:cs="Arial"/>
          <w:b/>
          <w:sz w:val="22"/>
          <w:szCs w:val="22"/>
        </w:rPr>
      </w:pPr>
    </w:p>
    <w:p w14:paraId="4F513095" w14:textId="77777777" w:rsidR="0027490A" w:rsidRPr="00A42F82" w:rsidRDefault="0027490A" w:rsidP="0027490A">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8C1ABE7" w14:textId="77777777" w:rsidR="0027490A" w:rsidRPr="00A42F82" w:rsidRDefault="0027490A" w:rsidP="0027490A">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7490A" w:rsidRPr="00A42F82" w14:paraId="4979F032" w14:textId="77777777" w:rsidTr="004E017A">
        <w:trPr>
          <w:trHeight w:val="227"/>
        </w:trPr>
        <w:tc>
          <w:tcPr>
            <w:tcW w:w="562" w:type="dxa"/>
            <w:shd w:val="clear" w:color="auto" w:fill="F2F2F2" w:themeFill="background1" w:themeFillShade="F2"/>
          </w:tcPr>
          <w:p w14:paraId="38ECACB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AAA9C41" w14:textId="77777777" w:rsidR="0027490A" w:rsidRPr="00A42F82" w:rsidRDefault="0027490A" w:rsidP="004E017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E395729" w14:textId="77777777" w:rsidR="0027490A" w:rsidRPr="00A42F82" w:rsidRDefault="0027490A" w:rsidP="004E017A">
            <w:pPr>
              <w:autoSpaceDE w:val="0"/>
              <w:autoSpaceDN w:val="0"/>
              <w:adjustRightInd w:val="0"/>
              <w:rPr>
                <w:rFonts w:ascii="Arial" w:hAnsi="Arial" w:cs="Arial"/>
                <w:bCs/>
                <w:sz w:val="22"/>
                <w:szCs w:val="22"/>
              </w:rPr>
            </w:pPr>
            <w:r>
              <w:rPr>
                <w:rFonts w:ascii="Arial" w:hAnsi="Arial" w:cs="Arial"/>
                <w:bCs/>
                <w:sz w:val="22"/>
                <w:szCs w:val="22"/>
              </w:rPr>
              <w:t>Carmarthenshire County Council</w:t>
            </w:r>
          </w:p>
          <w:p w14:paraId="68D188CC" w14:textId="77777777" w:rsidR="0027490A" w:rsidRPr="00A42F82" w:rsidRDefault="0027490A" w:rsidP="004E017A">
            <w:pPr>
              <w:autoSpaceDE w:val="0"/>
              <w:autoSpaceDN w:val="0"/>
              <w:adjustRightInd w:val="0"/>
              <w:rPr>
                <w:rFonts w:ascii="Arial" w:hAnsi="Arial" w:cs="Arial"/>
                <w:bCs/>
                <w:sz w:val="22"/>
                <w:szCs w:val="22"/>
              </w:rPr>
            </w:pPr>
          </w:p>
        </w:tc>
      </w:tr>
      <w:tr w:rsidR="0027490A" w:rsidRPr="00A42F82" w14:paraId="3B8E28B3" w14:textId="77777777" w:rsidTr="004E017A">
        <w:trPr>
          <w:trHeight w:val="227"/>
        </w:trPr>
        <w:tc>
          <w:tcPr>
            <w:tcW w:w="562" w:type="dxa"/>
            <w:shd w:val="clear" w:color="auto" w:fill="F2F2F2" w:themeFill="background1" w:themeFillShade="F2"/>
          </w:tcPr>
          <w:p w14:paraId="6600923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EF54E72" w14:textId="77777777" w:rsidR="0027490A" w:rsidRPr="00A42F82" w:rsidRDefault="0027490A" w:rsidP="004E017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3CF53CA" w14:textId="77777777" w:rsidR="0027490A" w:rsidRPr="00A42F82" w:rsidRDefault="0027490A" w:rsidP="004E017A">
            <w:pPr>
              <w:autoSpaceDE w:val="0"/>
              <w:autoSpaceDN w:val="0"/>
              <w:adjustRightInd w:val="0"/>
              <w:rPr>
                <w:rFonts w:ascii="Arial" w:hAnsi="Arial" w:cs="Arial"/>
                <w:bCs/>
                <w:sz w:val="22"/>
                <w:szCs w:val="22"/>
              </w:rPr>
            </w:pPr>
            <w:r>
              <w:rPr>
                <w:rFonts w:ascii="Arial" w:hAnsi="Arial" w:cs="Arial"/>
                <w:bCs/>
                <w:sz w:val="22"/>
                <w:szCs w:val="22"/>
              </w:rPr>
              <w:t>Noreen Jackman</w:t>
            </w:r>
          </w:p>
          <w:p w14:paraId="23CE4733" w14:textId="77777777" w:rsidR="0027490A" w:rsidRPr="00A42F82" w:rsidRDefault="0027490A" w:rsidP="004E017A">
            <w:pPr>
              <w:autoSpaceDE w:val="0"/>
              <w:autoSpaceDN w:val="0"/>
              <w:adjustRightInd w:val="0"/>
              <w:rPr>
                <w:rFonts w:ascii="Arial" w:hAnsi="Arial" w:cs="Arial"/>
                <w:bCs/>
                <w:sz w:val="22"/>
                <w:szCs w:val="22"/>
              </w:rPr>
            </w:pPr>
          </w:p>
        </w:tc>
      </w:tr>
      <w:tr w:rsidR="0027490A" w:rsidRPr="00A42F82" w14:paraId="6BB0F5E4" w14:textId="77777777" w:rsidTr="004E017A">
        <w:trPr>
          <w:trHeight w:val="227"/>
        </w:trPr>
        <w:tc>
          <w:tcPr>
            <w:tcW w:w="562" w:type="dxa"/>
            <w:shd w:val="clear" w:color="auto" w:fill="F2F2F2" w:themeFill="background1" w:themeFillShade="F2"/>
          </w:tcPr>
          <w:p w14:paraId="57BC253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7EC3559" w14:textId="77777777" w:rsidR="0027490A" w:rsidRPr="00A42F82" w:rsidRDefault="0027490A" w:rsidP="004E017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BC78207" w14:textId="77777777" w:rsidR="0027490A" w:rsidRPr="00A42F82" w:rsidRDefault="0027490A" w:rsidP="004E017A">
            <w:pPr>
              <w:autoSpaceDE w:val="0"/>
              <w:autoSpaceDN w:val="0"/>
              <w:adjustRightInd w:val="0"/>
              <w:jc w:val="both"/>
              <w:rPr>
                <w:rFonts w:ascii="Arial" w:hAnsi="Arial" w:cs="Arial"/>
                <w:sz w:val="22"/>
                <w:szCs w:val="22"/>
              </w:rPr>
            </w:pPr>
          </w:p>
        </w:tc>
        <w:tc>
          <w:tcPr>
            <w:tcW w:w="6095" w:type="dxa"/>
            <w:gridSpan w:val="6"/>
          </w:tcPr>
          <w:p w14:paraId="5FD4398E" w14:textId="77777777" w:rsidR="0027490A" w:rsidRPr="00A42F82" w:rsidRDefault="0027490A" w:rsidP="004E017A">
            <w:pPr>
              <w:autoSpaceDE w:val="0"/>
              <w:autoSpaceDN w:val="0"/>
              <w:adjustRightInd w:val="0"/>
              <w:rPr>
                <w:rFonts w:ascii="Arial" w:hAnsi="Arial" w:cs="Arial"/>
                <w:bCs/>
                <w:sz w:val="22"/>
                <w:szCs w:val="22"/>
              </w:rPr>
            </w:pPr>
            <w:r>
              <w:rPr>
                <w:rFonts w:ascii="Arial" w:hAnsi="Arial" w:cs="Arial"/>
                <w:bCs/>
                <w:sz w:val="22"/>
                <w:szCs w:val="22"/>
              </w:rPr>
              <w:t>Njackman@carmarthenshire.gov.uk</w:t>
            </w:r>
          </w:p>
        </w:tc>
      </w:tr>
      <w:tr w:rsidR="0027490A" w:rsidRPr="00A42F82" w14:paraId="2D8EC870" w14:textId="77777777" w:rsidTr="004E017A">
        <w:tc>
          <w:tcPr>
            <w:tcW w:w="562" w:type="dxa"/>
            <w:shd w:val="clear" w:color="auto" w:fill="F2F2F2" w:themeFill="background1" w:themeFillShade="F2"/>
          </w:tcPr>
          <w:p w14:paraId="7ED62EF3"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9D41BA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936E8B5"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A8A4365"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4832CA"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D13299"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52ABD254" w14:textId="77777777" w:rsidTr="004E017A">
        <w:tc>
          <w:tcPr>
            <w:tcW w:w="562" w:type="dxa"/>
            <w:shd w:val="clear" w:color="auto" w:fill="F2F2F2" w:themeFill="background1" w:themeFillShade="F2"/>
          </w:tcPr>
          <w:p w14:paraId="59AC34A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E6C947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688F3CB"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FDAD08"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E3D02A"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2B5C74E"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59D4B168" w14:textId="77777777" w:rsidTr="004E017A">
        <w:trPr>
          <w:trHeight w:val="386"/>
        </w:trPr>
        <w:tc>
          <w:tcPr>
            <w:tcW w:w="562" w:type="dxa"/>
            <w:shd w:val="clear" w:color="auto" w:fill="F2F2F2" w:themeFill="background1" w:themeFillShade="F2"/>
          </w:tcPr>
          <w:p w14:paraId="24B0B5F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A406E5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4D6A5C7"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9A27B6A"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9656D3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31BE3C6"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FFDE205"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56EA9325" w14:textId="77777777" w:rsidTr="004E017A">
        <w:trPr>
          <w:trHeight w:val="386"/>
        </w:trPr>
        <w:tc>
          <w:tcPr>
            <w:tcW w:w="562" w:type="dxa"/>
            <w:shd w:val="clear" w:color="auto" w:fill="F2F2F2" w:themeFill="background1" w:themeFillShade="F2"/>
          </w:tcPr>
          <w:p w14:paraId="4FA6C99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C903B0F" w14:textId="77777777" w:rsidR="0027490A" w:rsidRPr="00A42F82" w:rsidRDefault="0027490A" w:rsidP="004E017A">
            <w:pPr>
              <w:autoSpaceDE w:val="0"/>
              <w:autoSpaceDN w:val="0"/>
              <w:adjustRightInd w:val="0"/>
              <w:rPr>
                <w:rFonts w:ascii="Arial" w:hAnsi="Arial" w:cs="Arial"/>
                <w:sz w:val="22"/>
                <w:szCs w:val="22"/>
              </w:rPr>
            </w:pPr>
          </w:p>
        </w:tc>
        <w:tc>
          <w:tcPr>
            <w:tcW w:w="2409" w:type="dxa"/>
          </w:tcPr>
          <w:p w14:paraId="543697CC"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D6A55C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369D05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D6A8F06"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BFD7E7E"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484FA3E7" w14:textId="77777777" w:rsidTr="004E017A">
        <w:tc>
          <w:tcPr>
            <w:tcW w:w="562" w:type="dxa"/>
            <w:shd w:val="clear" w:color="auto" w:fill="F2F2F2" w:themeFill="background1" w:themeFillShade="F2"/>
          </w:tcPr>
          <w:p w14:paraId="001BD773"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4725048F"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22CBB1D"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913359B"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0FC4EB4"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A642F9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82E31D"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3F07B9D9" w14:textId="77777777" w:rsidTr="004E017A">
        <w:tc>
          <w:tcPr>
            <w:tcW w:w="562" w:type="dxa"/>
            <w:shd w:val="clear" w:color="auto" w:fill="F2F2F2" w:themeFill="background1" w:themeFillShade="F2"/>
          </w:tcPr>
          <w:p w14:paraId="324FC2F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8F8373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56BABAD"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A5CC23" w14:textId="77777777" w:rsidR="0027490A" w:rsidRPr="00A42F82" w:rsidDel="008461DD"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952EB6"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2DC758"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64562E6"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EEFC28F"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67181C4" w14:textId="77777777" w:rsidR="0027490A" w:rsidRPr="00A42F82" w:rsidRDefault="0027490A" w:rsidP="0027490A">
      <w:pPr>
        <w:rPr>
          <w:rFonts w:ascii="Arial" w:hAnsi="Arial" w:cs="Arial"/>
          <w:bCs/>
          <w:iCs/>
          <w:sz w:val="16"/>
          <w:szCs w:val="16"/>
        </w:rPr>
      </w:pPr>
    </w:p>
    <w:p w14:paraId="6B8BFE10" w14:textId="77777777" w:rsidR="0027490A" w:rsidRPr="00A42F82" w:rsidRDefault="0027490A" w:rsidP="0027490A">
      <w:pPr>
        <w:rPr>
          <w:rFonts w:ascii="Arial" w:hAnsi="Arial" w:cs="Arial"/>
          <w:b/>
          <w:bCs/>
          <w:iCs/>
          <w:sz w:val="22"/>
          <w:szCs w:val="22"/>
        </w:rPr>
      </w:pPr>
    </w:p>
    <w:p w14:paraId="749E9F0D"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7490A" w:rsidRPr="00A42F82" w14:paraId="139A0DBC" w14:textId="77777777" w:rsidTr="004E017A">
        <w:trPr>
          <w:trHeight w:val="507"/>
        </w:trPr>
        <w:tc>
          <w:tcPr>
            <w:tcW w:w="567" w:type="dxa"/>
            <w:shd w:val="clear" w:color="auto" w:fill="F2F2F2" w:themeFill="background1" w:themeFillShade="F2"/>
            <w:vAlign w:val="center"/>
          </w:tcPr>
          <w:p w14:paraId="04489DA7"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0D4C0BE"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CF33841"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9C1D994"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CC4AC93"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01D6AE1"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27490A" w:rsidRPr="00A42F82" w14:paraId="7CD06251" w14:textId="77777777" w:rsidTr="004E017A">
        <w:tc>
          <w:tcPr>
            <w:tcW w:w="567" w:type="dxa"/>
          </w:tcPr>
          <w:p w14:paraId="180DB087" w14:textId="77777777" w:rsidR="0027490A" w:rsidRPr="00A42F82" w:rsidRDefault="0027490A" w:rsidP="004E017A">
            <w:pPr>
              <w:autoSpaceDE w:val="0"/>
              <w:autoSpaceDN w:val="0"/>
              <w:adjustRightInd w:val="0"/>
              <w:rPr>
                <w:rFonts w:ascii="Arial" w:hAnsi="Arial" w:cs="Arial"/>
                <w:bCs/>
                <w:sz w:val="22"/>
                <w:szCs w:val="22"/>
              </w:rPr>
            </w:pPr>
          </w:p>
        </w:tc>
        <w:tc>
          <w:tcPr>
            <w:tcW w:w="9923" w:type="dxa"/>
            <w:gridSpan w:val="5"/>
          </w:tcPr>
          <w:p w14:paraId="6039EC9B" w14:textId="77777777" w:rsidR="0027490A" w:rsidRPr="00A42F82" w:rsidRDefault="0027490A" w:rsidP="004E017A">
            <w:pPr>
              <w:autoSpaceDE w:val="0"/>
              <w:autoSpaceDN w:val="0"/>
              <w:adjustRightInd w:val="0"/>
              <w:rPr>
                <w:rFonts w:ascii="Arial" w:hAnsi="Arial" w:cs="Arial"/>
                <w:bCs/>
                <w:sz w:val="22"/>
                <w:szCs w:val="22"/>
              </w:rPr>
            </w:pPr>
          </w:p>
          <w:p w14:paraId="2936CDAD"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67D37BF" w14:textId="77777777" w:rsidR="0027490A" w:rsidRPr="00A42F82" w:rsidRDefault="0027490A" w:rsidP="004E017A">
            <w:pPr>
              <w:autoSpaceDE w:val="0"/>
              <w:autoSpaceDN w:val="0"/>
              <w:adjustRightInd w:val="0"/>
              <w:rPr>
                <w:rFonts w:ascii="Arial" w:hAnsi="Arial" w:cs="Arial"/>
                <w:b/>
                <w:bCs/>
                <w:sz w:val="22"/>
                <w:szCs w:val="22"/>
              </w:rPr>
            </w:pPr>
          </w:p>
        </w:tc>
      </w:tr>
    </w:tbl>
    <w:p w14:paraId="6158A5A6" w14:textId="77777777" w:rsidR="0027490A" w:rsidRPr="00A42F82" w:rsidRDefault="0027490A" w:rsidP="0027490A">
      <w:pPr>
        <w:autoSpaceDE w:val="0"/>
        <w:autoSpaceDN w:val="0"/>
        <w:adjustRightInd w:val="0"/>
        <w:spacing w:after="240"/>
        <w:jc w:val="both"/>
        <w:rPr>
          <w:rFonts w:ascii="Arial" w:hAnsi="Arial" w:cs="Arial"/>
          <w:b/>
          <w:sz w:val="22"/>
          <w:szCs w:val="22"/>
        </w:rPr>
      </w:pPr>
    </w:p>
    <w:p w14:paraId="20D7C49F"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40"/>
        <w:gridCol w:w="2740"/>
        <w:gridCol w:w="2776"/>
        <w:gridCol w:w="2776"/>
        <w:gridCol w:w="1845"/>
      </w:tblGrid>
      <w:tr w:rsidR="0027490A" w:rsidRPr="00A42F82" w14:paraId="7300F45C" w14:textId="77777777" w:rsidTr="004E017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ED025" w14:textId="77777777" w:rsidR="0027490A" w:rsidRPr="00A42F82" w:rsidRDefault="0027490A" w:rsidP="004E017A">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3E0C0" w14:textId="77777777" w:rsidR="0027490A" w:rsidRPr="00A42F82" w:rsidRDefault="0027490A" w:rsidP="004E017A">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4F20044" w14:textId="77777777" w:rsidR="0027490A" w:rsidRPr="00A42F82" w:rsidRDefault="0027490A" w:rsidP="004E017A">
            <w:pPr>
              <w:rPr>
                <w:rFonts w:ascii="Arial" w:hAnsi="Arial" w:cs="Arial"/>
                <w:sz w:val="22"/>
                <w:szCs w:val="22"/>
              </w:rPr>
            </w:pPr>
            <w:r>
              <w:rPr>
                <w:rFonts w:ascii="Arial" w:hAnsi="Arial" w:cs="Arial"/>
                <w:sz w:val="22"/>
                <w:szCs w:val="22"/>
              </w:rPr>
              <w:t>The effectiveness of information sharing between child safeguarding organisations within the Mid &amp; West Wales region.</w:t>
            </w:r>
          </w:p>
        </w:tc>
      </w:tr>
      <w:tr w:rsidR="0027490A" w:rsidRPr="00A42F82" w14:paraId="1785549F" w14:textId="77777777" w:rsidTr="004E017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B6E74" w14:textId="77777777" w:rsidR="0027490A" w:rsidRPr="00A42F82" w:rsidRDefault="0027490A" w:rsidP="004E017A">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90385" w14:textId="77777777" w:rsidR="0027490A" w:rsidRPr="00A42F82" w:rsidRDefault="0027490A" w:rsidP="004E017A">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C90C0A" w14:textId="77777777" w:rsidR="0027490A" w:rsidRPr="00A42F82" w:rsidRDefault="0027490A" w:rsidP="004E017A">
            <w:pPr>
              <w:rPr>
                <w:rFonts w:ascii="Arial" w:hAnsi="Arial" w:cs="Arial"/>
                <w:sz w:val="22"/>
                <w:szCs w:val="22"/>
              </w:rPr>
            </w:pPr>
            <w:r>
              <w:rPr>
                <w:rFonts w:ascii="Arial" w:hAnsi="Arial" w:cs="Arial"/>
                <w:sz w:val="22"/>
                <w:szCs w:val="22"/>
              </w:rPr>
              <w:t>27</w:t>
            </w:r>
            <w:r w:rsidRPr="000437F6">
              <w:rPr>
                <w:rFonts w:ascii="Arial" w:hAnsi="Arial" w:cs="Arial"/>
                <w:sz w:val="22"/>
                <w:szCs w:val="22"/>
                <w:vertAlign w:val="superscript"/>
              </w:rPr>
              <w:t>th</w:t>
            </w:r>
            <w:r>
              <w:rPr>
                <w:rFonts w:ascii="Arial" w:hAnsi="Arial" w:cs="Arial"/>
                <w:sz w:val="22"/>
                <w:szCs w:val="22"/>
              </w:rPr>
              <w:t xml:space="preserve"> May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FA5E3" w14:textId="77777777" w:rsidR="0027490A" w:rsidRPr="00A42F82" w:rsidRDefault="0027490A" w:rsidP="004E017A">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EEBCF87" w14:textId="77777777" w:rsidR="0027490A" w:rsidRPr="00A42F82" w:rsidRDefault="0027490A" w:rsidP="004E017A">
            <w:pPr>
              <w:rPr>
                <w:rFonts w:ascii="Arial" w:hAnsi="Arial" w:cs="Arial"/>
                <w:sz w:val="22"/>
                <w:szCs w:val="22"/>
              </w:rPr>
            </w:pPr>
            <w:r>
              <w:rPr>
                <w:rFonts w:ascii="Arial" w:hAnsi="Arial" w:cs="Arial"/>
                <w:sz w:val="22"/>
                <w:szCs w:val="22"/>
              </w:rPr>
              <w:t>24</w:t>
            </w:r>
            <w:r w:rsidRPr="000437F6">
              <w:rPr>
                <w:rFonts w:ascii="Arial" w:hAnsi="Arial" w:cs="Arial"/>
                <w:sz w:val="22"/>
                <w:szCs w:val="22"/>
                <w:vertAlign w:val="superscript"/>
              </w:rPr>
              <w:t>th</w:t>
            </w:r>
            <w:r>
              <w:rPr>
                <w:rFonts w:ascii="Arial" w:hAnsi="Arial" w:cs="Arial"/>
                <w:sz w:val="22"/>
                <w:szCs w:val="22"/>
              </w:rPr>
              <w:t xml:space="preserve"> May 2024</w:t>
            </w:r>
          </w:p>
        </w:tc>
      </w:tr>
      <w:tr w:rsidR="0027490A" w:rsidRPr="00A42F82" w14:paraId="4EC3F2BB" w14:textId="77777777" w:rsidTr="004E017A">
        <w:trPr>
          <w:trHeight w:val="454"/>
        </w:trPr>
        <w:tc>
          <w:tcPr>
            <w:tcW w:w="297" w:type="pct"/>
            <w:tcBorders>
              <w:top w:val="single" w:sz="4" w:space="0" w:color="auto"/>
            </w:tcBorders>
            <w:shd w:val="clear" w:color="auto" w:fill="F2F2F2" w:themeFill="background1" w:themeFillShade="F2"/>
            <w:vAlign w:val="center"/>
          </w:tcPr>
          <w:p w14:paraId="710C24C9" w14:textId="77777777" w:rsidR="0027490A" w:rsidRPr="00A42F82" w:rsidRDefault="0027490A" w:rsidP="004E017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9EC28BB" w14:textId="77777777" w:rsidR="0027490A" w:rsidRPr="00A42F82" w:rsidRDefault="0027490A" w:rsidP="004E017A">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3E3758E" w14:textId="77777777" w:rsidR="0027490A" w:rsidRPr="00A42F82" w:rsidRDefault="0027490A" w:rsidP="004E017A">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821D0E1" w14:textId="77777777" w:rsidR="0027490A" w:rsidRPr="00A42F82" w:rsidRDefault="0027490A" w:rsidP="0027490A">
            <w:pPr>
              <w:pStyle w:val="ListParagraph"/>
              <w:numPr>
                <w:ilvl w:val="0"/>
                <w:numId w:val="54"/>
              </w:numPr>
              <w:ind w:left="0"/>
              <w:contextualSpacing w:val="0"/>
              <w:rPr>
                <w:rFonts w:ascii="Arial" w:hAnsi="Arial" w:cs="Arial"/>
                <w:i/>
              </w:rPr>
            </w:pPr>
            <w:r w:rsidRPr="00A42F82">
              <w:rPr>
                <w:rFonts w:ascii="Arial" w:hAnsi="Arial" w:cs="Arial"/>
                <w:i/>
              </w:rPr>
              <w:t>Purpose of Research Activity</w:t>
            </w:r>
          </w:p>
          <w:p w14:paraId="4457312A" w14:textId="77777777" w:rsidR="0027490A" w:rsidRPr="00A42F82" w:rsidRDefault="0027490A" w:rsidP="0027490A">
            <w:pPr>
              <w:pStyle w:val="ListParagraph"/>
              <w:numPr>
                <w:ilvl w:val="0"/>
                <w:numId w:val="54"/>
              </w:numPr>
              <w:ind w:left="0"/>
              <w:contextualSpacing w:val="0"/>
              <w:rPr>
                <w:rFonts w:ascii="Arial" w:hAnsi="Arial" w:cs="Arial"/>
                <w:i/>
              </w:rPr>
            </w:pPr>
            <w:r w:rsidRPr="00A42F82">
              <w:rPr>
                <w:rFonts w:ascii="Arial" w:hAnsi="Arial" w:cs="Arial"/>
                <w:i/>
              </w:rPr>
              <w:t>Proposed Research Question</w:t>
            </w:r>
          </w:p>
          <w:p w14:paraId="6005E19C" w14:textId="77777777" w:rsidR="0027490A" w:rsidRPr="00A42F82" w:rsidRDefault="0027490A" w:rsidP="0027490A">
            <w:pPr>
              <w:pStyle w:val="ListParagraph"/>
              <w:numPr>
                <w:ilvl w:val="0"/>
                <w:numId w:val="54"/>
              </w:numPr>
              <w:ind w:left="0"/>
              <w:contextualSpacing w:val="0"/>
              <w:rPr>
                <w:rFonts w:ascii="Arial" w:hAnsi="Arial" w:cs="Arial"/>
                <w:i/>
              </w:rPr>
            </w:pPr>
            <w:r w:rsidRPr="00A42F82">
              <w:rPr>
                <w:rFonts w:ascii="Arial" w:hAnsi="Arial" w:cs="Arial"/>
                <w:i/>
              </w:rPr>
              <w:t>Aims of Research Activity</w:t>
            </w:r>
          </w:p>
          <w:p w14:paraId="5CAD1734" w14:textId="77777777" w:rsidR="0027490A" w:rsidRPr="00A42F82" w:rsidRDefault="0027490A" w:rsidP="0027490A">
            <w:pPr>
              <w:pStyle w:val="ListParagraph"/>
              <w:numPr>
                <w:ilvl w:val="0"/>
                <w:numId w:val="54"/>
              </w:numPr>
              <w:spacing w:after="240"/>
              <w:ind w:left="0" w:hanging="357"/>
              <w:contextualSpacing w:val="0"/>
              <w:rPr>
                <w:rFonts w:ascii="Arial" w:hAnsi="Arial" w:cs="Arial"/>
                <w:i/>
              </w:rPr>
            </w:pPr>
            <w:r w:rsidRPr="00A42F82">
              <w:rPr>
                <w:rFonts w:ascii="Arial" w:hAnsi="Arial" w:cs="Arial"/>
                <w:i/>
              </w:rPr>
              <w:t>Objectives of Research Activity</w:t>
            </w:r>
          </w:p>
          <w:p w14:paraId="7760178E" w14:textId="77777777" w:rsidR="0027490A" w:rsidRPr="00A42F82" w:rsidRDefault="0027490A" w:rsidP="004E017A">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3C74917B" w14:textId="77777777" w:rsidR="0027490A" w:rsidRPr="00A42F82" w:rsidRDefault="0027490A" w:rsidP="0027490A">
            <w:pPr>
              <w:pStyle w:val="ListParagraph"/>
              <w:numPr>
                <w:ilvl w:val="0"/>
                <w:numId w:val="54"/>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EFDEEED" w14:textId="77777777" w:rsidR="0027490A" w:rsidRPr="00A42F82" w:rsidRDefault="0027490A" w:rsidP="0027490A">
            <w:pPr>
              <w:pStyle w:val="ListParagraph"/>
              <w:numPr>
                <w:ilvl w:val="0"/>
                <w:numId w:val="54"/>
              </w:numPr>
              <w:ind w:left="0"/>
              <w:contextualSpacing w:val="0"/>
              <w:rPr>
                <w:rFonts w:ascii="Arial" w:hAnsi="Arial" w:cs="Arial"/>
              </w:rPr>
            </w:pPr>
            <w:r w:rsidRPr="00A42F82">
              <w:rPr>
                <w:rFonts w:ascii="Arial" w:hAnsi="Arial" w:cs="Arial"/>
                <w:i/>
              </w:rPr>
              <w:t xml:space="preserve">How it addresses an area of importance. </w:t>
            </w:r>
          </w:p>
        </w:tc>
      </w:tr>
      <w:tr w:rsidR="0027490A" w:rsidRPr="00A42F82" w:rsidDel="002A152D" w14:paraId="28923F7E" w14:textId="77777777" w:rsidTr="004E017A">
        <w:trPr>
          <w:trHeight w:val="454"/>
        </w:trPr>
        <w:tc>
          <w:tcPr>
            <w:tcW w:w="297" w:type="pct"/>
            <w:vAlign w:val="center"/>
          </w:tcPr>
          <w:p w14:paraId="4E43DAB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C2A2560"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7E8A2A1" w14:textId="77777777" w:rsidR="0027490A" w:rsidRPr="00A42F82" w:rsidRDefault="0027490A" w:rsidP="004E017A">
            <w:pPr>
              <w:rPr>
                <w:rFonts w:ascii="Arial" w:hAnsi="Arial" w:cs="Arial"/>
              </w:rPr>
            </w:pPr>
            <w:r>
              <w:rPr>
                <w:rFonts w:ascii="Arial" w:hAnsi="Arial" w:cs="Arial"/>
              </w:rPr>
              <w:t>To assess the effectiveness of information sharing between child safeguarding organisations.  To understand the current issues in Wales, how they compare to other countries, and to evaluate possible options to overcome.</w:t>
            </w:r>
          </w:p>
          <w:p w14:paraId="52B3AA4B" w14:textId="77777777" w:rsidR="0027490A" w:rsidRPr="00A42F82" w:rsidRDefault="0027490A" w:rsidP="004E017A">
            <w:pPr>
              <w:rPr>
                <w:rFonts w:ascii="Arial" w:hAnsi="Arial" w:cs="Arial"/>
              </w:rPr>
            </w:pPr>
          </w:p>
          <w:p w14:paraId="5198D4BD" w14:textId="77777777" w:rsidR="0027490A" w:rsidRPr="00A42F82" w:rsidRDefault="0027490A" w:rsidP="004E017A">
            <w:pPr>
              <w:rPr>
                <w:rFonts w:ascii="Arial" w:hAnsi="Arial" w:cs="Arial"/>
              </w:rPr>
            </w:pPr>
          </w:p>
          <w:p w14:paraId="6F263A2A" w14:textId="77777777" w:rsidR="0027490A" w:rsidRPr="00A42F82" w:rsidDel="00425DA7" w:rsidRDefault="0027490A" w:rsidP="004E017A">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7490A" w:rsidRPr="00A42F82" w:rsidDel="002A152D" w14:paraId="6BD6AE6D" w14:textId="77777777" w:rsidTr="004E017A">
        <w:trPr>
          <w:trHeight w:val="454"/>
        </w:trPr>
        <w:tc>
          <w:tcPr>
            <w:tcW w:w="297" w:type="pct"/>
            <w:vAlign w:val="center"/>
          </w:tcPr>
          <w:p w14:paraId="0D9A7D5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AC77820"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15857B0" w14:textId="77777777" w:rsidR="0027490A" w:rsidRPr="00666869" w:rsidRDefault="0027490A" w:rsidP="004E017A">
            <w:pPr>
              <w:rPr>
                <w:rFonts w:ascii="Arial" w:hAnsi="Arial" w:cs="Arial"/>
              </w:rPr>
            </w:pPr>
            <w:r w:rsidRPr="00666869">
              <w:rPr>
                <w:rFonts w:ascii="Arial" w:hAnsi="Arial" w:cs="Arial"/>
              </w:rPr>
              <w:t>Research questions 1:  What are the key challenges and barriers to electronic information sharing between child safeguarding professionals within the Mid &amp; West Wales Safeguarding region?</w:t>
            </w:r>
          </w:p>
          <w:p w14:paraId="4528E2B7" w14:textId="77777777" w:rsidR="0027490A" w:rsidRPr="00666869" w:rsidRDefault="0027490A" w:rsidP="004E017A">
            <w:pPr>
              <w:rPr>
                <w:rFonts w:ascii="Arial" w:hAnsi="Arial" w:cs="Arial"/>
              </w:rPr>
            </w:pPr>
          </w:p>
          <w:p w14:paraId="4C8E4FE9" w14:textId="77777777" w:rsidR="0027490A" w:rsidRPr="00666869" w:rsidRDefault="0027490A" w:rsidP="004E017A">
            <w:pPr>
              <w:rPr>
                <w:rFonts w:ascii="Arial" w:hAnsi="Arial" w:cs="Arial"/>
              </w:rPr>
            </w:pPr>
            <w:r w:rsidRPr="00666869">
              <w:rPr>
                <w:rFonts w:ascii="Arial" w:hAnsi="Arial" w:cs="Arial"/>
              </w:rPr>
              <w:t>Research question 2: How do other regions and countries compare and what are some examples of good practice?</w:t>
            </w:r>
          </w:p>
          <w:p w14:paraId="0A9C77C9" w14:textId="77777777" w:rsidR="0027490A" w:rsidRPr="00666869" w:rsidRDefault="0027490A" w:rsidP="004E017A">
            <w:pPr>
              <w:rPr>
                <w:rFonts w:ascii="Arial" w:hAnsi="Arial" w:cs="Arial"/>
              </w:rPr>
            </w:pPr>
          </w:p>
          <w:p w14:paraId="2FAC2134" w14:textId="77777777" w:rsidR="0027490A" w:rsidRPr="00A42F82" w:rsidRDefault="0027490A" w:rsidP="004E017A">
            <w:pPr>
              <w:rPr>
                <w:rFonts w:ascii="Arial" w:hAnsi="Arial" w:cs="Arial"/>
              </w:rPr>
            </w:pPr>
            <w:r w:rsidRPr="00666869">
              <w:rPr>
                <w:rFonts w:ascii="Arial" w:hAnsi="Arial" w:cs="Arial"/>
              </w:rPr>
              <w:t>Research question 3: What can be done to overcome the barriers to electronic information sharing?</w:t>
            </w:r>
          </w:p>
          <w:p w14:paraId="798290CB" w14:textId="77777777" w:rsidR="0027490A" w:rsidRPr="00A42F82" w:rsidRDefault="0027490A" w:rsidP="004E017A">
            <w:pPr>
              <w:rPr>
                <w:rFonts w:ascii="Arial" w:hAnsi="Arial" w:cs="Arial"/>
              </w:rPr>
            </w:pPr>
          </w:p>
          <w:p w14:paraId="20F9B1D6" w14:textId="77777777" w:rsidR="0027490A" w:rsidRPr="00A42F82" w:rsidRDefault="0027490A" w:rsidP="004E017A">
            <w:pPr>
              <w:rPr>
                <w:rFonts w:ascii="Arial" w:hAnsi="Arial" w:cs="Arial"/>
                <w:sz w:val="22"/>
                <w:szCs w:val="22"/>
              </w:rPr>
            </w:pPr>
          </w:p>
          <w:p w14:paraId="26281C69"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27490A" w:rsidRPr="00A42F82" w14:paraId="13D5D122" w14:textId="77777777" w:rsidTr="004E017A">
        <w:trPr>
          <w:trHeight w:val="454"/>
        </w:trPr>
        <w:tc>
          <w:tcPr>
            <w:tcW w:w="297" w:type="pct"/>
            <w:vAlign w:val="center"/>
          </w:tcPr>
          <w:p w14:paraId="25EE73F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47E3F258"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ED50079" w14:textId="77777777" w:rsidR="0027490A" w:rsidRPr="00A42F82" w:rsidRDefault="0027490A" w:rsidP="004E017A">
            <w:pPr>
              <w:rPr>
                <w:rFonts w:ascii="Arial" w:hAnsi="Arial" w:cs="Arial"/>
              </w:rPr>
            </w:pPr>
            <w:r>
              <w:rPr>
                <w:rFonts w:ascii="Arial" w:hAnsi="Arial" w:cs="Arial"/>
              </w:rPr>
              <w:t>To assess the effectiveness of information sharing between child safeguarding organisations in Wales and evaluate possible options to overcome identified issues.</w:t>
            </w:r>
          </w:p>
          <w:p w14:paraId="1C7FE804" w14:textId="77777777" w:rsidR="0027490A" w:rsidRPr="00A42F82" w:rsidRDefault="0027490A" w:rsidP="004E017A">
            <w:pPr>
              <w:rPr>
                <w:rFonts w:ascii="Arial" w:hAnsi="Arial" w:cs="Arial"/>
              </w:rPr>
            </w:pPr>
          </w:p>
          <w:p w14:paraId="71F4B4EC" w14:textId="77777777" w:rsidR="0027490A" w:rsidRPr="00A42F82" w:rsidRDefault="0027490A" w:rsidP="004E017A">
            <w:pPr>
              <w:rPr>
                <w:rFonts w:ascii="Arial" w:hAnsi="Arial" w:cs="Arial"/>
                <w:sz w:val="22"/>
                <w:szCs w:val="22"/>
              </w:rPr>
            </w:pPr>
          </w:p>
          <w:p w14:paraId="53CDA8E9" w14:textId="77777777" w:rsidR="0027490A" w:rsidRPr="00A42F82" w:rsidRDefault="0027490A" w:rsidP="004E017A">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7490A" w:rsidRPr="00A42F82" w14:paraId="72A6EC62" w14:textId="77777777" w:rsidTr="004E017A">
        <w:trPr>
          <w:trHeight w:val="454"/>
        </w:trPr>
        <w:tc>
          <w:tcPr>
            <w:tcW w:w="297" w:type="pct"/>
            <w:vAlign w:val="center"/>
          </w:tcPr>
          <w:p w14:paraId="0CC4BAB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23B4B74"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7CA8697" w14:textId="77777777" w:rsidR="0027490A" w:rsidRDefault="0027490A" w:rsidP="004E017A">
            <w:pPr>
              <w:rPr>
                <w:rFonts w:ascii="Arial" w:hAnsi="Arial" w:cs="Arial"/>
              </w:rPr>
            </w:pPr>
            <w:r>
              <w:rPr>
                <w:rFonts w:ascii="Arial" w:hAnsi="Arial" w:cs="Arial"/>
              </w:rPr>
              <w:t xml:space="preserve">To identify the key stakeholders </w:t>
            </w:r>
          </w:p>
          <w:p w14:paraId="5F9A4CF5" w14:textId="77777777" w:rsidR="0027490A" w:rsidRDefault="0027490A" w:rsidP="004E017A">
            <w:pPr>
              <w:rPr>
                <w:rFonts w:ascii="Arial" w:hAnsi="Arial" w:cs="Arial"/>
              </w:rPr>
            </w:pPr>
            <w:r>
              <w:rPr>
                <w:rFonts w:ascii="Arial" w:hAnsi="Arial" w:cs="Arial"/>
              </w:rPr>
              <w:t>To explore the key challenges and barriers to information sharing between these stakeholders</w:t>
            </w:r>
          </w:p>
          <w:p w14:paraId="3D8747BE" w14:textId="77777777" w:rsidR="0027490A" w:rsidRDefault="0027490A" w:rsidP="004E017A">
            <w:pPr>
              <w:rPr>
                <w:rFonts w:ascii="Arial" w:hAnsi="Arial" w:cs="Arial"/>
              </w:rPr>
            </w:pPr>
            <w:r>
              <w:rPr>
                <w:rFonts w:ascii="Arial" w:hAnsi="Arial" w:cs="Arial"/>
              </w:rPr>
              <w:t>To research examples of effective information sharing between child safeguarding stakeholders</w:t>
            </w:r>
          </w:p>
          <w:p w14:paraId="09D81DB7" w14:textId="77777777" w:rsidR="0027490A" w:rsidRPr="00A42F82" w:rsidRDefault="0027490A" w:rsidP="004E017A">
            <w:pPr>
              <w:rPr>
                <w:rFonts w:ascii="Arial" w:hAnsi="Arial" w:cs="Arial"/>
              </w:rPr>
            </w:pPr>
            <w:r>
              <w:rPr>
                <w:rFonts w:ascii="Arial" w:hAnsi="Arial" w:cs="Arial"/>
              </w:rPr>
              <w:t xml:space="preserve">To evaluate options for overcoming the key challenges and barriers. </w:t>
            </w:r>
          </w:p>
          <w:p w14:paraId="42F8B937" w14:textId="77777777" w:rsidR="0027490A" w:rsidRPr="00A42F82" w:rsidRDefault="0027490A" w:rsidP="004E017A">
            <w:pPr>
              <w:rPr>
                <w:rFonts w:ascii="Arial" w:hAnsi="Arial" w:cs="Arial"/>
                <w:sz w:val="22"/>
                <w:szCs w:val="22"/>
              </w:rPr>
            </w:pPr>
          </w:p>
          <w:p w14:paraId="5AE6549C" w14:textId="77777777" w:rsidR="0027490A" w:rsidRPr="00A42F82" w:rsidRDefault="0027490A" w:rsidP="004E017A">
            <w:pPr>
              <w:rPr>
                <w:rFonts w:ascii="Arial" w:hAnsi="Arial" w:cs="Arial"/>
                <w:sz w:val="22"/>
                <w:szCs w:val="22"/>
              </w:rPr>
            </w:pPr>
          </w:p>
          <w:p w14:paraId="5148D883" w14:textId="77777777" w:rsidR="0027490A" w:rsidRPr="00A42F82" w:rsidRDefault="0027490A" w:rsidP="004E017A">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7490A" w:rsidRPr="00A42F82" w14:paraId="6C4338D1" w14:textId="77777777" w:rsidTr="004E017A">
        <w:trPr>
          <w:trHeight w:val="454"/>
        </w:trPr>
        <w:tc>
          <w:tcPr>
            <w:tcW w:w="297" w:type="pct"/>
            <w:shd w:val="clear" w:color="auto" w:fill="F2F2F2" w:themeFill="background1" w:themeFillShade="F2"/>
            <w:vAlign w:val="center"/>
          </w:tcPr>
          <w:p w14:paraId="08C760CB" w14:textId="77777777" w:rsidR="0027490A" w:rsidRPr="00A42F82" w:rsidRDefault="0027490A" w:rsidP="004E017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3D90284" w14:textId="77777777" w:rsidR="0027490A" w:rsidRPr="00A42F82" w:rsidRDefault="0027490A" w:rsidP="004E017A">
            <w:pPr>
              <w:spacing w:before="120" w:after="120"/>
              <w:rPr>
                <w:rFonts w:ascii="Arial" w:hAnsi="Arial" w:cs="Arial"/>
                <w:b/>
                <w:sz w:val="22"/>
                <w:szCs w:val="22"/>
              </w:rPr>
            </w:pPr>
            <w:r w:rsidRPr="00A42F82">
              <w:rPr>
                <w:rFonts w:ascii="Arial" w:hAnsi="Arial" w:cs="Arial"/>
                <w:b/>
                <w:sz w:val="22"/>
                <w:szCs w:val="22"/>
              </w:rPr>
              <w:t>Proposed methods (maximum 600 words)</w:t>
            </w:r>
          </w:p>
          <w:p w14:paraId="174279B1"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27490A" w:rsidRPr="00A42F82" w14:paraId="091CAB23" w14:textId="77777777" w:rsidTr="004E017A">
        <w:trPr>
          <w:trHeight w:val="454"/>
        </w:trPr>
        <w:tc>
          <w:tcPr>
            <w:tcW w:w="297" w:type="pct"/>
            <w:vAlign w:val="center"/>
          </w:tcPr>
          <w:p w14:paraId="69E788A2" w14:textId="77777777" w:rsidR="0027490A" w:rsidRPr="00A42F82" w:rsidRDefault="0027490A" w:rsidP="004E017A">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2719F77" w14:textId="77777777" w:rsidR="0027490A" w:rsidRPr="00A42F82" w:rsidRDefault="0027490A" w:rsidP="004E017A">
            <w:pPr>
              <w:rPr>
                <w:rFonts w:ascii="Arial" w:hAnsi="Arial" w:cs="Arial"/>
                <w:sz w:val="22"/>
                <w:szCs w:val="22"/>
              </w:rPr>
            </w:pPr>
          </w:p>
          <w:p w14:paraId="0BFF98A9" w14:textId="77777777" w:rsidR="0027490A" w:rsidRDefault="0027490A" w:rsidP="004E017A">
            <w:pPr>
              <w:rPr>
                <w:rFonts w:ascii="Arial" w:hAnsi="Arial" w:cs="Arial"/>
                <w:sz w:val="22"/>
                <w:szCs w:val="22"/>
              </w:rPr>
            </w:pPr>
            <w:r>
              <w:rPr>
                <w:rFonts w:ascii="Arial" w:hAnsi="Arial" w:cs="Arial"/>
                <w:sz w:val="22"/>
                <w:szCs w:val="22"/>
              </w:rPr>
              <w:t>A sequential mixed method strategy will be used.  Qualitative methods will be largely based on an ethnographical study using the following methods:</w:t>
            </w:r>
          </w:p>
          <w:p w14:paraId="67904BC1" w14:textId="77777777" w:rsidR="0027490A" w:rsidRPr="00CD6A82" w:rsidRDefault="0027490A" w:rsidP="0027490A">
            <w:pPr>
              <w:pStyle w:val="ListParagraph"/>
              <w:numPr>
                <w:ilvl w:val="0"/>
                <w:numId w:val="54"/>
              </w:numPr>
              <w:rPr>
                <w:rFonts w:ascii="Arial" w:hAnsi="Arial" w:cs="Arial"/>
              </w:rPr>
            </w:pPr>
            <w:r w:rsidRPr="00CD6A82">
              <w:rPr>
                <w:rFonts w:ascii="Arial" w:hAnsi="Arial" w:cs="Arial"/>
              </w:rPr>
              <w:t xml:space="preserve">Literature review/document study.  </w:t>
            </w:r>
          </w:p>
          <w:p w14:paraId="25B72C71" w14:textId="77777777" w:rsidR="0027490A" w:rsidRPr="00CD6A82" w:rsidRDefault="0027490A" w:rsidP="0027490A">
            <w:pPr>
              <w:pStyle w:val="ListParagraph"/>
              <w:numPr>
                <w:ilvl w:val="0"/>
                <w:numId w:val="54"/>
              </w:numPr>
              <w:rPr>
                <w:rFonts w:ascii="Arial" w:hAnsi="Arial" w:cs="Arial"/>
              </w:rPr>
            </w:pPr>
            <w:r w:rsidRPr="00CD6A82">
              <w:rPr>
                <w:rFonts w:ascii="Arial" w:hAnsi="Arial" w:cs="Arial"/>
              </w:rPr>
              <w:t>Interviews</w:t>
            </w:r>
          </w:p>
          <w:p w14:paraId="7F30B227" w14:textId="77777777" w:rsidR="0027490A" w:rsidRPr="00CD6A82" w:rsidRDefault="0027490A" w:rsidP="0027490A">
            <w:pPr>
              <w:pStyle w:val="ListParagraph"/>
              <w:numPr>
                <w:ilvl w:val="0"/>
                <w:numId w:val="54"/>
              </w:numPr>
              <w:rPr>
                <w:rFonts w:ascii="Arial" w:hAnsi="Arial" w:cs="Arial"/>
              </w:rPr>
            </w:pPr>
            <w:r w:rsidRPr="00CD6A82">
              <w:rPr>
                <w:rFonts w:ascii="Arial" w:hAnsi="Arial" w:cs="Arial"/>
              </w:rPr>
              <w:t>Surveys</w:t>
            </w:r>
          </w:p>
          <w:p w14:paraId="0A2F90D6" w14:textId="77777777" w:rsidR="0027490A" w:rsidRPr="00CD6A82" w:rsidRDefault="0027490A" w:rsidP="0027490A">
            <w:pPr>
              <w:pStyle w:val="ListParagraph"/>
              <w:numPr>
                <w:ilvl w:val="0"/>
                <w:numId w:val="54"/>
              </w:numPr>
              <w:rPr>
                <w:rFonts w:ascii="Arial" w:hAnsi="Arial" w:cs="Arial"/>
              </w:rPr>
            </w:pPr>
            <w:r w:rsidRPr="00CD6A82">
              <w:rPr>
                <w:rFonts w:ascii="Arial" w:hAnsi="Arial" w:cs="Arial"/>
              </w:rPr>
              <w:t>Case studies</w:t>
            </w:r>
          </w:p>
          <w:p w14:paraId="5DD40F39" w14:textId="77777777" w:rsidR="0027490A" w:rsidRPr="00CD6A82" w:rsidRDefault="0027490A" w:rsidP="0027490A">
            <w:pPr>
              <w:pStyle w:val="ListParagraph"/>
              <w:numPr>
                <w:ilvl w:val="0"/>
                <w:numId w:val="54"/>
              </w:numPr>
              <w:rPr>
                <w:rFonts w:ascii="Arial" w:hAnsi="Arial" w:cs="Arial"/>
              </w:rPr>
            </w:pPr>
            <w:r w:rsidRPr="00CD6A82">
              <w:rPr>
                <w:rFonts w:ascii="Arial" w:hAnsi="Arial" w:cs="Arial"/>
              </w:rPr>
              <w:t xml:space="preserve">Focus </w:t>
            </w:r>
            <w:proofErr w:type="gramStart"/>
            <w:r w:rsidRPr="00CD6A82">
              <w:rPr>
                <w:rFonts w:ascii="Arial" w:hAnsi="Arial" w:cs="Arial"/>
              </w:rPr>
              <w:t>groups</w:t>
            </w:r>
            <w:proofErr w:type="gramEnd"/>
            <w:r w:rsidRPr="00CD6A82">
              <w:rPr>
                <w:rFonts w:ascii="Arial" w:hAnsi="Arial" w:cs="Arial"/>
              </w:rPr>
              <w:t xml:space="preserve"> </w:t>
            </w:r>
          </w:p>
          <w:p w14:paraId="2B58E15D" w14:textId="77777777" w:rsidR="0027490A" w:rsidRDefault="0027490A" w:rsidP="0027490A">
            <w:pPr>
              <w:pStyle w:val="ListParagraph"/>
              <w:numPr>
                <w:ilvl w:val="0"/>
                <w:numId w:val="54"/>
              </w:numPr>
              <w:rPr>
                <w:rFonts w:ascii="Arial" w:hAnsi="Arial" w:cs="Arial"/>
              </w:rPr>
            </w:pPr>
            <w:r w:rsidRPr="00CD6A82">
              <w:rPr>
                <w:rFonts w:ascii="Arial" w:hAnsi="Arial" w:cs="Arial"/>
              </w:rPr>
              <w:t xml:space="preserve">Observations  </w:t>
            </w:r>
          </w:p>
          <w:p w14:paraId="0BCA7698" w14:textId="77777777" w:rsidR="0027490A" w:rsidRPr="005066A9" w:rsidRDefault="0027490A" w:rsidP="004E017A">
            <w:pPr>
              <w:rPr>
                <w:rFonts w:ascii="Arial" w:hAnsi="Arial" w:cs="Arial"/>
              </w:rPr>
            </w:pPr>
          </w:p>
          <w:p w14:paraId="71345578" w14:textId="77777777" w:rsidR="0027490A" w:rsidRDefault="0027490A" w:rsidP="004E017A">
            <w:pPr>
              <w:rPr>
                <w:rFonts w:ascii="Arial" w:hAnsi="Arial" w:cs="Arial"/>
                <w:sz w:val="22"/>
                <w:szCs w:val="22"/>
              </w:rPr>
            </w:pPr>
            <w:r>
              <w:rPr>
                <w:rFonts w:ascii="Arial" w:hAnsi="Arial" w:cs="Arial"/>
                <w:sz w:val="22"/>
                <w:szCs w:val="22"/>
              </w:rPr>
              <w:t>Qualitative analysis methods will include:</w:t>
            </w:r>
          </w:p>
          <w:p w14:paraId="7FBFDBE5" w14:textId="77777777" w:rsidR="0027490A" w:rsidRPr="007C384A" w:rsidRDefault="0027490A" w:rsidP="0027490A">
            <w:pPr>
              <w:pStyle w:val="ListParagraph"/>
              <w:numPr>
                <w:ilvl w:val="0"/>
                <w:numId w:val="56"/>
              </w:numPr>
              <w:rPr>
                <w:rFonts w:ascii="Arial" w:hAnsi="Arial" w:cs="Arial"/>
              </w:rPr>
            </w:pPr>
            <w:r w:rsidRPr="007C384A">
              <w:rPr>
                <w:rFonts w:ascii="Arial" w:hAnsi="Arial" w:cs="Arial"/>
              </w:rPr>
              <w:t>Content analysis (use of word clouds/maps from surveying on challenges, issues, opportunities etc)</w:t>
            </w:r>
          </w:p>
          <w:p w14:paraId="7E63D168" w14:textId="77777777" w:rsidR="0027490A" w:rsidRPr="007C384A" w:rsidRDefault="0027490A" w:rsidP="0027490A">
            <w:pPr>
              <w:pStyle w:val="ListParagraph"/>
              <w:numPr>
                <w:ilvl w:val="0"/>
                <w:numId w:val="56"/>
              </w:numPr>
              <w:rPr>
                <w:rFonts w:ascii="Arial" w:hAnsi="Arial" w:cs="Arial"/>
              </w:rPr>
            </w:pPr>
            <w:r w:rsidRPr="007C384A">
              <w:rPr>
                <w:rFonts w:ascii="Arial" w:hAnsi="Arial" w:cs="Arial"/>
              </w:rPr>
              <w:t>Thematic analysis</w:t>
            </w:r>
          </w:p>
          <w:p w14:paraId="56656E4D" w14:textId="77777777" w:rsidR="0027490A" w:rsidRPr="007C384A" w:rsidRDefault="0027490A" w:rsidP="0027490A">
            <w:pPr>
              <w:pStyle w:val="ListParagraph"/>
              <w:numPr>
                <w:ilvl w:val="0"/>
                <w:numId w:val="56"/>
              </w:numPr>
              <w:rPr>
                <w:rFonts w:ascii="Arial" w:hAnsi="Arial" w:cs="Arial"/>
              </w:rPr>
            </w:pPr>
            <w:r w:rsidRPr="007C384A">
              <w:rPr>
                <w:rFonts w:ascii="Arial" w:hAnsi="Arial" w:cs="Arial"/>
              </w:rPr>
              <w:t>Narrative analysis (use of case studies and professionals’ experiences)</w:t>
            </w:r>
          </w:p>
          <w:p w14:paraId="0C4572FE" w14:textId="77777777" w:rsidR="0027490A" w:rsidRDefault="0027490A" w:rsidP="004E017A">
            <w:pPr>
              <w:rPr>
                <w:rFonts w:ascii="Arial" w:hAnsi="Arial" w:cs="Arial"/>
                <w:sz w:val="22"/>
                <w:szCs w:val="22"/>
              </w:rPr>
            </w:pPr>
          </w:p>
          <w:p w14:paraId="5F5926C7" w14:textId="77777777" w:rsidR="0027490A" w:rsidRDefault="0027490A" w:rsidP="004E017A">
            <w:pPr>
              <w:rPr>
                <w:rFonts w:ascii="Arial" w:hAnsi="Arial" w:cs="Arial"/>
                <w:sz w:val="22"/>
                <w:szCs w:val="22"/>
              </w:rPr>
            </w:pPr>
            <w:r>
              <w:rPr>
                <w:rFonts w:ascii="Arial" w:hAnsi="Arial" w:cs="Arial"/>
                <w:sz w:val="22"/>
                <w:szCs w:val="22"/>
              </w:rPr>
              <w:t>Quantitative methods will include:</w:t>
            </w:r>
          </w:p>
          <w:p w14:paraId="7A319C72" w14:textId="77777777" w:rsidR="0027490A" w:rsidRDefault="0027490A" w:rsidP="0027490A">
            <w:pPr>
              <w:pStyle w:val="ListParagraph"/>
              <w:numPr>
                <w:ilvl w:val="0"/>
                <w:numId w:val="57"/>
              </w:numPr>
              <w:rPr>
                <w:rFonts w:ascii="Arial" w:hAnsi="Arial" w:cs="Arial"/>
              </w:rPr>
            </w:pPr>
            <w:r w:rsidRPr="002A684D">
              <w:rPr>
                <w:rFonts w:ascii="Arial" w:hAnsi="Arial" w:cs="Arial"/>
              </w:rPr>
              <w:t>Statistical analysis methods will be used to evaluate relationships between variables within the survey</w:t>
            </w:r>
            <w:r>
              <w:rPr>
                <w:rFonts w:ascii="Arial" w:hAnsi="Arial" w:cs="Arial"/>
              </w:rPr>
              <w:t>s</w:t>
            </w:r>
            <w:r w:rsidRPr="002A684D">
              <w:rPr>
                <w:rFonts w:ascii="Arial" w:hAnsi="Arial" w:cs="Arial"/>
              </w:rPr>
              <w:t xml:space="preserve"> </w:t>
            </w:r>
            <w:proofErr w:type="gramStart"/>
            <w:r w:rsidRPr="002A684D">
              <w:rPr>
                <w:rFonts w:ascii="Arial" w:hAnsi="Arial" w:cs="Arial"/>
              </w:rPr>
              <w:t>and also</w:t>
            </w:r>
            <w:proofErr w:type="gramEnd"/>
            <w:r w:rsidRPr="002A684D">
              <w:rPr>
                <w:rFonts w:ascii="Arial" w:hAnsi="Arial" w:cs="Arial"/>
              </w:rPr>
              <w:t xml:space="preserve"> between the survey feedback and nationally/regionally/locally available child safeguarding key performance indicators (KPI’s).  </w:t>
            </w:r>
          </w:p>
          <w:p w14:paraId="5C4BC0CA" w14:textId="77777777" w:rsidR="0027490A" w:rsidRPr="002A684D" w:rsidRDefault="0027490A" w:rsidP="004E017A">
            <w:pPr>
              <w:pStyle w:val="ListParagraph"/>
              <w:rPr>
                <w:rFonts w:ascii="Arial" w:hAnsi="Arial" w:cs="Arial"/>
              </w:rPr>
            </w:pPr>
          </w:p>
          <w:p w14:paraId="612FFD7E" w14:textId="77777777" w:rsidR="0027490A" w:rsidRPr="00A42F82" w:rsidRDefault="0027490A" w:rsidP="004E017A">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7490A" w:rsidRPr="00A42F82" w14:paraId="71BB0F0C" w14:textId="77777777" w:rsidTr="004E017A">
        <w:trPr>
          <w:trHeight w:val="454"/>
        </w:trPr>
        <w:tc>
          <w:tcPr>
            <w:tcW w:w="297" w:type="pct"/>
            <w:shd w:val="clear" w:color="auto" w:fill="F2F2F2" w:themeFill="background1" w:themeFillShade="F2"/>
            <w:vAlign w:val="center"/>
          </w:tcPr>
          <w:p w14:paraId="2BDE0175" w14:textId="77777777" w:rsidR="0027490A" w:rsidRPr="00A42F82" w:rsidRDefault="0027490A" w:rsidP="004E017A">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EEAB1A1" w14:textId="77777777" w:rsidR="0027490A" w:rsidRPr="00A42F82" w:rsidRDefault="0027490A" w:rsidP="004E017A">
            <w:pPr>
              <w:spacing w:before="120"/>
              <w:rPr>
                <w:rFonts w:ascii="Arial" w:hAnsi="Arial" w:cs="Arial"/>
                <w:b/>
                <w:sz w:val="22"/>
                <w:szCs w:val="22"/>
              </w:rPr>
            </w:pPr>
            <w:r w:rsidRPr="00A42F82">
              <w:rPr>
                <w:rFonts w:ascii="Arial" w:hAnsi="Arial" w:cs="Arial"/>
                <w:b/>
                <w:sz w:val="22"/>
                <w:szCs w:val="22"/>
              </w:rPr>
              <w:t>Location of research activity</w:t>
            </w:r>
          </w:p>
          <w:p w14:paraId="0CAD5C50" w14:textId="77777777" w:rsidR="0027490A" w:rsidRPr="00A42F82" w:rsidRDefault="0027490A" w:rsidP="004E017A">
            <w:pPr>
              <w:rPr>
                <w:rFonts w:ascii="Arial" w:hAnsi="Arial" w:cs="Arial"/>
                <w:sz w:val="22"/>
                <w:szCs w:val="22"/>
              </w:rPr>
            </w:pPr>
            <w:r w:rsidRPr="00A42F82">
              <w:rPr>
                <w:rFonts w:ascii="Arial" w:hAnsi="Arial" w:cs="Arial"/>
                <w:sz w:val="22"/>
                <w:szCs w:val="22"/>
              </w:rPr>
              <w:t>Identify all locations where research activity will take place.</w:t>
            </w:r>
          </w:p>
        </w:tc>
      </w:tr>
      <w:tr w:rsidR="0027490A" w:rsidRPr="00A42F82" w14:paraId="1CA584A9" w14:textId="77777777" w:rsidTr="004E017A">
        <w:trPr>
          <w:trHeight w:val="454"/>
        </w:trPr>
        <w:tc>
          <w:tcPr>
            <w:tcW w:w="297" w:type="pct"/>
            <w:vAlign w:val="center"/>
          </w:tcPr>
          <w:p w14:paraId="303D4316" w14:textId="77777777" w:rsidR="0027490A" w:rsidRPr="00A42F82" w:rsidRDefault="0027490A" w:rsidP="004E017A">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943630E" w14:textId="77777777" w:rsidR="0027490A" w:rsidRPr="00A42F82" w:rsidRDefault="0027490A" w:rsidP="004E017A">
            <w:pPr>
              <w:rPr>
                <w:rFonts w:ascii="Arial" w:hAnsi="Arial" w:cs="Arial"/>
                <w:sz w:val="22"/>
                <w:szCs w:val="22"/>
              </w:rPr>
            </w:pPr>
          </w:p>
          <w:p w14:paraId="693BF589" w14:textId="77777777" w:rsidR="0027490A" w:rsidRDefault="0027490A" w:rsidP="004E017A">
            <w:pPr>
              <w:rPr>
                <w:rFonts w:ascii="Arial" w:hAnsi="Arial" w:cs="Arial"/>
                <w:sz w:val="22"/>
                <w:szCs w:val="22"/>
              </w:rPr>
            </w:pPr>
            <w:r>
              <w:rPr>
                <w:rFonts w:ascii="Arial" w:hAnsi="Arial" w:cs="Arial"/>
                <w:sz w:val="22"/>
                <w:szCs w:val="22"/>
              </w:rPr>
              <w:t xml:space="preserve">Most research will take place within Wales and within the Mid and West Wales Safeguarding Board region. </w:t>
            </w:r>
          </w:p>
          <w:p w14:paraId="3C4786B9" w14:textId="77777777" w:rsidR="0027490A" w:rsidRPr="00A42F82" w:rsidRDefault="0027490A" w:rsidP="004E017A">
            <w:pPr>
              <w:rPr>
                <w:rFonts w:ascii="Arial" w:hAnsi="Arial" w:cs="Arial"/>
                <w:sz w:val="22"/>
                <w:szCs w:val="22"/>
              </w:rPr>
            </w:pPr>
          </w:p>
          <w:p w14:paraId="1F084E03" w14:textId="77777777" w:rsidR="0027490A" w:rsidRPr="00A42F82" w:rsidRDefault="0027490A" w:rsidP="004E017A">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7490A" w:rsidRPr="00A42F82" w14:paraId="570833ED" w14:textId="77777777" w:rsidTr="004E017A">
        <w:trPr>
          <w:trHeight w:val="454"/>
        </w:trPr>
        <w:tc>
          <w:tcPr>
            <w:tcW w:w="297" w:type="pct"/>
            <w:shd w:val="clear" w:color="auto" w:fill="F2F2F2" w:themeFill="background1" w:themeFillShade="F2"/>
            <w:vAlign w:val="center"/>
          </w:tcPr>
          <w:p w14:paraId="14DF0A62" w14:textId="77777777" w:rsidR="0027490A" w:rsidRPr="00A42F82" w:rsidRDefault="0027490A" w:rsidP="004E017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B9E13EA" w14:textId="77777777" w:rsidR="0027490A" w:rsidRPr="00A42F82" w:rsidRDefault="0027490A" w:rsidP="004E017A">
            <w:pPr>
              <w:spacing w:before="120"/>
              <w:rPr>
                <w:rFonts w:ascii="Arial" w:hAnsi="Arial" w:cs="Arial"/>
                <w:b/>
                <w:sz w:val="22"/>
                <w:szCs w:val="22"/>
              </w:rPr>
            </w:pPr>
            <w:r w:rsidRPr="00A42F82">
              <w:rPr>
                <w:rFonts w:ascii="Arial" w:hAnsi="Arial" w:cs="Arial"/>
                <w:b/>
                <w:sz w:val="22"/>
                <w:szCs w:val="22"/>
              </w:rPr>
              <w:t>Research activity outside of the UK</w:t>
            </w:r>
          </w:p>
          <w:p w14:paraId="0A6EC85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7490A" w:rsidRPr="00A42F82" w14:paraId="5BCEE22D" w14:textId="77777777" w:rsidTr="004E017A">
        <w:trPr>
          <w:trHeight w:val="454"/>
        </w:trPr>
        <w:tc>
          <w:tcPr>
            <w:tcW w:w="297" w:type="pct"/>
            <w:vAlign w:val="center"/>
          </w:tcPr>
          <w:p w14:paraId="70BCFD23" w14:textId="77777777" w:rsidR="0027490A" w:rsidRPr="00A42F82" w:rsidRDefault="0027490A" w:rsidP="004E017A">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1D481317" w14:textId="77777777" w:rsidR="0027490A" w:rsidRPr="00A42F82" w:rsidRDefault="0027490A" w:rsidP="004E017A">
            <w:pPr>
              <w:rPr>
                <w:rFonts w:ascii="Arial" w:hAnsi="Arial" w:cs="Arial"/>
                <w:sz w:val="22"/>
                <w:szCs w:val="22"/>
              </w:rPr>
            </w:pPr>
          </w:p>
          <w:p w14:paraId="71111811" w14:textId="77777777" w:rsidR="0027490A" w:rsidRPr="00A42F82" w:rsidRDefault="0027490A" w:rsidP="004E017A">
            <w:pPr>
              <w:rPr>
                <w:rFonts w:ascii="Arial" w:hAnsi="Arial" w:cs="Arial"/>
                <w:sz w:val="22"/>
                <w:szCs w:val="22"/>
              </w:rPr>
            </w:pPr>
          </w:p>
          <w:p w14:paraId="37D545A7" w14:textId="77777777" w:rsidR="0027490A" w:rsidRPr="00A42F82" w:rsidRDefault="0027490A" w:rsidP="004E017A">
            <w:pPr>
              <w:rPr>
                <w:rFonts w:ascii="Arial" w:hAnsi="Arial" w:cs="Arial"/>
                <w:sz w:val="22"/>
                <w:szCs w:val="22"/>
              </w:rPr>
            </w:pPr>
          </w:p>
          <w:p w14:paraId="0BDDECB7" w14:textId="77777777" w:rsidR="0027490A" w:rsidRPr="00A42F82" w:rsidRDefault="0027490A" w:rsidP="004E017A">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AC7ACF1" w14:textId="77777777" w:rsidR="0027490A" w:rsidRPr="00A42F82" w:rsidRDefault="0027490A" w:rsidP="0027490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7490A" w:rsidRPr="00A42F82" w14:paraId="455DE41F" w14:textId="77777777" w:rsidTr="004E017A">
        <w:trPr>
          <w:trHeight w:val="383"/>
        </w:trPr>
        <w:tc>
          <w:tcPr>
            <w:tcW w:w="567" w:type="dxa"/>
            <w:vMerge w:val="restart"/>
            <w:shd w:val="clear" w:color="auto" w:fill="F2F2F2" w:themeFill="background1" w:themeFillShade="F2"/>
            <w:vAlign w:val="center"/>
          </w:tcPr>
          <w:p w14:paraId="4942762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5BBF03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5FB4858" w14:textId="77777777" w:rsidR="0027490A" w:rsidRPr="00A42F82" w:rsidRDefault="0027490A" w:rsidP="004E017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413340E"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FC0DFFE" w14:textId="77777777" w:rsidR="0027490A" w:rsidRPr="00A42F82" w:rsidRDefault="0027490A" w:rsidP="004E0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490A" w:rsidRPr="00A42F82" w14:paraId="26386815" w14:textId="77777777" w:rsidTr="004E017A">
        <w:trPr>
          <w:trHeight w:val="218"/>
        </w:trPr>
        <w:tc>
          <w:tcPr>
            <w:tcW w:w="567" w:type="dxa"/>
            <w:vMerge/>
            <w:shd w:val="clear" w:color="auto" w:fill="F2F2F2" w:themeFill="background1" w:themeFillShade="F2"/>
            <w:vAlign w:val="center"/>
          </w:tcPr>
          <w:p w14:paraId="3E0552BA" w14:textId="77777777" w:rsidR="0027490A" w:rsidRPr="00A42F82" w:rsidRDefault="0027490A" w:rsidP="004E017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D437EC3" w14:textId="77777777" w:rsidR="0027490A" w:rsidRPr="00A42F82" w:rsidRDefault="0027490A" w:rsidP="004E017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62ECD5"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B249A18" w14:textId="77777777" w:rsidR="0027490A" w:rsidRPr="00A42F82" w:rsidRDefault="0027490A" w:rsidP="004E017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7490A" w:rsidRPr="00A42F82" w14:paraId="3A6644BF" w14:textId="77777777" w:rsidTr="004E017A">
        <w:tc>
          <w:tcPr>
            <w:tcW w:w="567" w:type="dxa"/>
            <w:shd w:val="clear" w:color="auto" w:fill="FFFFFF" w:themeFill="background1"/>
            <w:vAlign w:val="center"/>
          </w:tcPr>
          <w:p w14:paraId="5CFDAD8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AF7850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4B6A3EC" w14:textId="77777777" w:rsidR="0027490A" w:rsidRDefault="0027490A" w:rsidP="004E017A">
            <w:pPr>
              <w:rPr>
                <w:rFonts w:ascii="Arial" w:hAnsi="Arial" w:cs="Arial"/>
                <w:sz w:val="22"/>
                <w:szCs w:val="22"/>
              </w:rPr>
            </w:pPr>
          </w:p>
          <w:p w14:paraId="7DBB7AC9" w14:textId="77777777" w:rsidR="0027490A" w:rsidRPr="00A42F82" w:rsidRDefault="0027490A" w:rsidP="004E017A">
            <w:pPr>
              <w:rPr>
                <w:rFonts w:ascii="Arial" w:hAnsi="Arial" w:cs="Arial"/>
                <w:sz w:val="22"/>
                <w:szCs w:val="22"/>
              </w:rPr>
            </w:pPr>
            <w:r>
              <w:rPr>
                <w:rFonts w:ascii="Arial" w:hAnsi="Arial" w:cs="Arial"/>
                <w:sz w:val="22"/>
                <w:szCs w:val="22"/>
              </w:rPr>
              <w:t>Client health and care information accessed only with approval from service leads of participants.</w:t>
            </w:r>
          </w:p>
          <w:p w14:paraId="1C6259FF" w14:textId="77777777" w:rsidR="0027490A" w:rsidRPr="00A42F82" w:rsidRDefault="0027490A" w:rsidP="004E017A">
            <w:pPr>
              <w:rPr>
                <w:rFonts w:ascii="Arial" w:hAnsi="Arial" w:cs="Arial"/>
                <w:sz w:val="22"/>
                <w:szCs w:val="22"/>
              </w:rPr>
            </w:pPr>
          </w:p>
          <w:p w14:paraId="0423518C" w14:textId="77777777" w:rsidR="0027490A" w:rsidRPr="00A42F82" w:rsidRDefault="0027490A" w:rsidP="004E017A">
            <w:pPr>
              <w:rPr>
                <w:rFonts w:ascii="Arial" w:hAnsi="Arial" w:cs="Arial"/>
                <w:sz w:val="22"/>
                <w:szCs w:val="22"/>
              </w:rPr>
            </w:pPr>
          </w:p>
          <w:p w14:paraId="59FC2D64"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0068310D" w14:textId="77777777" w:rsidR="0027490A" w:rsidRPr="00A42F82" w:rsidRDefault="0027490A" w:rsidP="0027490A">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7490A" w:rsidRPr="00A42F82" w14:paraId="5C31C316" w14:textId="77777777" w:rsidTr="004E017A">
        <w:tc>
          <w:tcPr>
            <w:tcW w:w="562" w:type="dxa"/>
            <w:shd w:val="clear" w:color="auto" w:fill="F2F2F2" w:themeFill="background1" w:themeFillShade="F2"/>
            <w:vAlign w:val="center"/>
          </w:tcPr>
          <w:p w14:paraId="382E7526" w14:textId="77777777" w:rsidR="0027490A" w:rsidRPr="00A42F82" w:rsidRDefault="0027490A" w:rsidP="004E017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950F9D6" w14:textId="77777777" w:rsidR="0027490A" w:rsidRPr="00A42F82" w:rsidRDefault="0027490A" w:rsidP="004E017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28D7675" w14:textId="77777777" w:rsidR="0027490A" w:rsidRPr="00A42F82" w:rsidRDefault="0027490A" w:rsidP="004E017A">
            <w:pPr>
              <w:autoSpaceDE w:val="0"/>
              <w:autoSpaceDN w:val="0"/>
              <w:adjustRightInd w:val="0"/>
              <w:jc w:val="center"/>
              <w:rPr>
                <w:rFonts w:ascii="Arial" w:hAnsi="Arial" w:cs="Arial"/>
                <w:b/>
                <w:bCs/>
                <w:sz w:val="22"/>
                <w:szCs w:val="22"/>
              </w:rPr>
            </w:pPr>
          </w:p>
          <w:p w14:paraId="6806600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79F2AEF" w14:textId="77777777" w:rsidR="0027490A" w:rsidRPr="00A42F82" w:rsidRDefault="0027490A" w:rsidP="004E017A">
            <w:pPr>
              <w:autoSpaceDE w:val="0"/>
              <w:autoSpaceDN w:val="0"/>
              <w:adjustRightInd w:val="0"/>
              <w:jc w:val="center"/>
              <w:rPr>
                <w:rFonts w:ascii="Arial" w:hAnsi="Arial" w:cs="Arial"/>
                <w:b/>
                <w:bCs/>
                <w:sz w:val="22"/>
                <w:szCs w:val="22"/>
              </w:rPr>
            </w:pPr>
          </w:p>
          <w:p w14:paraId="103F01B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7490A" w:rsidRPr="00A42F82" w14:paraId="56A47A03" w14:textId="77777777" w:rsidTr="004E017A">
        <w:trPr>
          <w:trHeight w:val="439"/>
        </w:trPr>
        <w:tc>
          <w:tcPr>
            <w:tcW w:w="562" w:type="dxa"/>
            <w:shd w:val="clear" w:color="auto" w:fill="F2F2F2" w:themeFill="background1" w:themeFillShade="F2"/>
            <w:vAlign w:val="center"/>
          </w:tcPr>
          <w:p w14:paraId="7C161BA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72EB3E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55B8524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1B38370C"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7172C8EE" w14:textId="77777777" w:rsidTr="004E017A">
        <w:trPr>
          <w:trHeight w:val="403"/>
        </w:trPr>
        <w:tc>
          <w:tcPr>
            <w:tcW w:w="562" w:type="dxa"/>
            <w:shd w:val="clear" w:color="auto" w:fill="F2F2F2" w:themeFill="background1" w:themeFillShade="F2"/>
            <w:vAlign w:val="center"/>
          </w:tcPr>
          <w:p w14:paraId="7EE996D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24C701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29755FB3"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6E5301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6AD5563" w14:textId="77777777" w:rsidTr="004E017A">
        <w:trPr>
          <w:trHeight w:val="439"/>
        </w:trPr>
        <w:tc>
          <w:tcPr>
            <w:tcW w:w="562" w:type="dxa"/>
            <w:shd w:val="clear" w:color="auto" w:fill="F2F2F2" w:themeFill="background1" w:themeFillShade="F2"/>
            <w:vAlign w:val="center"/>
          </w:tcPr>
          <w:p w14:paraId="5B9345D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BEB8B8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56553B0C"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EC7164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11F0C63" w14:textId="77777777" w:rsidTr="004E017A">
        <w:trPr>
          <w:trHeight w:val="403"/>
        </w:trPr>
        <w:tc>
          <w:tcPr>
            <w:tcW w:w="562" w:type="dxa"/>
            <w:shd w:val="clear" w:color="auto" w:fill="F2F2F2" w:themeFill="background1" w:themeFillShade="F2"/>
            <w:vAlign w:val="center"/>
          </w:tcPr>
          <w:p w14:paraId="52B1A36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3D5E07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F0FE98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07DB1E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6B146F29" w14:textId="77777777" w:rsidTr="004E017A">
        <w:trPr>
          <w:trHeight w:val="403"/>
        </w:trPr>
        <w:tc>
          <w:tcPr>
            <w:tcW w:w="562" w:type="dxa"/>
            <w:shd w:val="clear" w:color="auto" w:fill="F2F2F2" w:themeFill="background1" w:themeFillShade="F2"/>
            <w:vAlign w:val="center"/>
          </w:tcPr>
          <w:p w14:paraId="2F2B1C8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3F1B2A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0A60253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258143D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3F42D67B" w14:textId="77777777" w:rsidTr="004E017A">
        <w:trPr>
          <w:trHeight w:val="439"/>
        </w:trPr>
        <w:tc>
          <w:tcPr>
            <w:tcW w:w="562" w:type="dxa"/>
            <w:shd w:val="clear" w:color="auto" w:fill="F2F2F2" w:themeFill="background1" w:themeFillShade="F2"/>
            <w:vAlign w:val="center"/>
          </w:tcPr>
          <w:p w14:paraId="09F972D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1B7F1E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48C7390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1DE397CA"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6C545B3" w14:textId="77777777" w:rsidTr="004E017A">
        <w:trPr>
          <w:trHeight w:val="403"/>
        </w:trPr>
        <w:tc>
          <w:tcPr>
            <w:tcW w:w="562" w:type="dxa"/>
            <w:shd w:val="clear" w:color="auto" w:fill="F2F2F2" w:themeFill="background1" w:themeFillShade="F2"/>
            <w:vAlign w:val="center"/>
          </w:tcPr>
          <w:p w14:paraId="022B0C1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87ACAC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29C235FF"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1A9E523A"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CE552FE" w14:textId="77777777" w:rsidTr="004E017A">
        <w:trPr>
          <w:trHeight w:val="403"/>
        </w:trPr>
        <w:tc>
          <w:tcPr>
            <w:tcW w:w="562" w:type="dxa"/>
            <w:shd w:val="clear" w:color="auto" w:fill="F2F2F2" w:themeFill="background1" w:themeFillShade="F2"/>
            <w:vAlign w:val="center"/>
          </w:tcPr>
          <w:p w14:paraId="190FBA9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B754504" w14:textId="77777777" w:rsidR="0027490A" w:rsidRPr="00A42F82" w:rsidRDefault="0027490A" w:rsidP="004E017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7490A" w:rsidRPr="00A42F82" w14:paraId="30A74E24" w14:textId="77777777" w:rsidTr="004E017A">
        <w:trPr>
          <w:trHeight w:val="403"/>
        </w:trPr>
        <w:tc>
          <w:tcPr>
            <w:tcW w:w="562" w:type="dxa"/>
            <w:vAlign w:val="center"/>
          </w:tcPr>
          <w:p w14:paraId="74AD9803" w14:textId="77777777" w:rsidR="0027490A" w:rsidRPr="00A42F82" w:rsidRDefault="0027490A" w:rsidP="004E017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2AD9EB4" w14:textId="77777777" w:rsidR="0027490A" w:rsidRPr="00A42F82" w:rsidRDefault="0027490A" w:rsidP="004E017A">
            <w:pPr>
              <w:rPr>
                <w:rFonts w:ascii="Arial" w:hAnsi="Arial" w:cs="Arial"/>
              </w:rPr>
            </w:pPr>
          </w:p>
          <w:p w14:paraId="19AE43B9" w14:textId="77777777" w:rsidR="0027490A" w:rsidRPr="00A42F82" w:rsidRDefault="0027490A" w:rsidP="004E017A">
            <w:pPr>
              <w:rPr>
                <w:rFonts w:ascii="Arial" w:hAnsi="Arial" w:cs="Arial"/>
              </w:rPr>
            </w:pPr>
            <w:r>
              <w:rPr>
                <w:rFonts w:ascii="Arial" w:hAnsi="Arial" w:cs="Arial"/>
              </w:rPr>
              <w:t>The research will evidence how effectively child safeguarding organisations work together and share information to minimise risks to children and inform service delivery.</w:t>
            </w:r>
          </w:p>
          <w:p w14:paraId="4D68CC00" w14:textId="77777777" w:rsidR="0027490A" w:rsidRPr="00A42F82" w:rsidRDefault="0027490A" w:rsidP="004E017A">
            <w:pPr>
              <w:rPr>
                <w:rFonts w:ascii="Arial" w:hAnsi="Arial" w:cs="Arial"/>
                <w:sz w:val="22"/>
                <w:szCs w:val="22"/>
              </w:rPr>
            </w:pPr>
          </w:p>
          <w:p w14:paraId="4866F3E4"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1D6D8C87" w14:textId="77777777" w:rsidR="0027490A" w:rsidRPr="00A42F82" w:rsidRDefault="0027490A" w:rsidP="0027490A">
      <w:pPr>
        <w:autoSpaceDE w:val="0"/>
        <w:autoSpaceDN w:val="0"/>
        <w:adjustRightInd w:val="0"/>
        <w:spacing w:after="240"/>
        <w:jc w:val="both"/>
        <w:rPr>
          <w:rFonts w:ascii="Arial" w:hAnsi="Arial" w:cs="Arial"/>
          <w:b/>
          <w:sz w:val="22"/>
          <w:szCs w:val="22"/>
        </w:rPr>
      </w:pPr>
    </w:p>
    <w:p w14:paraId="0EB4DB88" w14:textId="77777777" w:rsidR="0027490A" w:rsidRPr="00A42F82" w:rsidRDefault="0027490A" w:rsidP="0027490A">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7490A" w:rsidRPr="00A42F82" w14:paraId="5D88720B" w14:textId="77777777" w:rsidTr="004E017A">
        <w:trPr>
          <w:trHeight w:val="558"/>
        </w:trPr>
        <w:tc>
          <w:tcPr>
            <w:tcW w:w="562" w:type="dxa"/>
            <w:shd w:val="clear" w:color="auto" w:fill="F2F2F2" w:themeFill="background1" w:themeFillShade="F2"/>
            <w:vAlign w:val="center"/>
          </w:tcPr>
          <w:p w14:paraId="4B56A4A2" w14:textId="77777777" w:rsidR="0027490A" w:rsidRPr="00A42F82" w:rsidRDefault="0027490A" w:rsidP="004E017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5F6A57B" w14:textId="77777777" w:rsidR="0027490A" w:rsidRPr="00A42F82" w:rsidRDefault="0027490A" w:rsidP="004E017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37363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B28210B"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7490A" w:rsidRPr="00A42F82" w14:paraId="26530C99" w14:textId="77777777" w:rsidTr="004E017A">
        <w:trPr>
          <w:trHeight w:val="439"/>
        </w:trPr>
        <w:tc>
          <w:tcPr>
            <w:tcW w:w="562" w:type="dxa"/>
            <w:shd w:val="clear" w:color="auto" w:fill="F2F2F2" w:themeFill="background1" w:themeFillShade="F2"/>
            <w:vAlign w:val="center"/>
          </w:tcPr>
          <w:p w14:paraId="568C020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436FEA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CD3BE9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2432E4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44B8FBA" w14:textId="77777777" w:rsidTr="004E017A">
        <w:trPr>
          <w:trHeight w:val="439"/>
        </w:trPr>
        <w:tc>
          <w:tcPr>
            <w:tcW w:w="562" w:type="dxa"/>
            <w:shd w:val="clear" w:color="auto" w:fill="F2F2F2" w:themeFill="background1" w:themeFillShade="F2"/>
            <w:vAlign w:val="center"/>
          </w:tcPr>
          <w:p w14:paraId="5B1702E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CD7300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65A942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BF154B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BBC83F9" w14:textId="77777777" w:rsidTr="004E017A">
        <w:trPr>
          <w:trHeight w:val="439"/>
        </w:trPr>
        <w:tc>
          <w:tcPr>
            <w:tcW w:w="562" w:type="dxa"/>
            <w:shd w:val="clear" w:color="auto" w:fill="F2F2F2" w:themeFill="background1" w:themeFillShade="F2"/>
            <w:vAlign w:val="center"/>
          </w:tcPr>
          <w:p w14:paraId="71D5A29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CB7AC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383140B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48C76F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19F1507C" w14:textId="77777777" w:rsidTr="004E017A">
        <w:trPr>
          <w:trHeight w:val="403"/>
        </w:trPr>
        <w:tc>
          <w:tcPr>
            <w:tcW w:w="562" w:type="dxa"/>
            <w:shd w:val="clear" w:color="auto" w:fill="F2F2F2" w:themeFill="background1" w:themeFillShade="F2"/>
            <w:vAlign w:val="center"/>
          </w:tcPr>
          <w:p w14:paraId="7A1FC1A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F55B1A3"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58C7F1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9F3D2F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62A45974" w14:textId="77777777" w:rsidTr="004E017A">
        <w:trPr>
          <w:trHeight w:val="403"/>
        </w:trPr>
        <w:tc>
          <w:tcPr>
            <w:tcW w:w="562" w:type="dxa"/>
            <w:shd w:val="clear" w:color="auto" w:fill="F2F2F2" w:themeFill="background1" w:themeFillShade="F2"/>
            <w:vAlign w:val="center"/>
          </w:tcPr>
          <w:p w14:paraId="59A9572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08220A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B2C8A0E"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6B9029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052BBD8D" w14:textId="77777777" w:rsidTr="004E017A">
        <w:trPr>
          <w:trHeight w:val="403"/>
        </w:trPr>
        <w:tc>
          <w:tcPr>
            <w:tcW w:w="562" w:type="dxa"/>
            <w:shd w:val="clear" w:color="auto" w:fill="F2F2F2" w:themeFill="background1" w:themeFillShade="F2"/>
            <w:vAlign w:val="center"/>
          </w:tcPr>
          <w:p w14:paraId="56089CB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3720A8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90BA1C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E4A5855"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7AC461A7" w14:textId="77777777" w:rsidTr="004E017A">
        <w:trPr>
          <w:trHeight w:val="439"/>
        </w:trPr>
        <w:tc>
          <w:tcPr>
            <w:tcW w:w="562" w:type="dxa"/>
            <w:shd w:val="clear" w:color="auto" w:fill="F2F2F2" w:themeFill="background1" w:themeFillShade="F2"/>
            <w:vAlign w:val="center"/>
          </w:tcPr>
          <w:p w14:paraId="7A1389AF"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A95F90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467E9413"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103684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F9D6237" w14:textId="77777777" w:rsidTr="004E017A">
        <w:trPr>
          <w:trHeight w:val="403"/>
        </w:trPr>
        <w:tc>
          <w:tcPr>
            <w:tcW w:w="562" w:type="dxa"/>
            <w:shd w:val="clear" w:color="auto" w:fill="F2F2F2" w:themeFill="background1" w:themeFillShade="F2"/>
            <w:vAlign w:val="center"/>
          </w:tcPr>
          <w:p w14:paraId="5AE3392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A1491B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226FFAE"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D2BAD2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1855C551" w14:textId="77777777" w:rsidTr="004E017A">
        <w:trPr>
          <w:trHeight w:val="439"/>
        </w:trPr>
        <w:tc>
          <w:tcPr>
            <w:tcW w:w="562" w:type="dxa"/>
            <w:shd w:val="clear" w:color="auto" w:fill="F2F2F2" w:themeFill="background1" w:themeFillShade="F2"/>
            <w:vAlign w:val="center"/>
          </w:tcPr>
          <w:p w14:paraId="33CDBDA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6F1C28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3C08F7C"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D4D44CF"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08A77A3A" w14:textId="77777777" w:rsidTr="004E017A">
        <w:trPr>
          <w:trHeight w:val="403"/>
        </w:trPr>
        <w:tc>
          <w:tcPr>
            <w:tcW w:w="562" w:type="dxa"/>
            <w:shd w:val="clear" w:color="auto" w:fill="F2F2F2" w:themeFill="background1" w:themeFillShade="F2"/>
            <w:vAlign w:val="center"/>
          </w:tcPr>
          <w:p w14:paraId="2D7F81A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F9EAE1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589F6A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8C780DE"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0D8CFC03" w14:textId="77777777" w:rsidTr="004E017A">
        <w:trPr>
          <w:trHeight w:val="403"/>
        </w:trPr>
        <w:tc>
          <w:tcPr>
            <w:tcW w:w="562" w:type="dxa"/>
            <w:shd w:val="clear" w:color="auto" w:fill="F2F2F2" w:themeFill="background1" w:themeFillShade="F2"/>
            <w:vAlign w:val="center"/>
          </w:tcPr>
          <w:p w14:paraId="1C08B1A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49512F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60459E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FF9CF2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5CF7AC48" w14:textId="77777777" w:rsidTr="004E017A">
        <w:trPr>
          <w:trHeight w:val="403"/>
        </w:trPr>
        <w:tc>
          <w:tcPr>
            <w:tcW w:w="562" w:type="dxa"/>
            <w:shd w:val="clear" w:color="auto" w:fill="F2F2F2" w:themeFill="background1" w:themeFillShade="F2"/>
            <w:vAlign w:val="center"/>
          </w:tcPr>
          <w:p w14:paraId="74ACC7B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375D1E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A0172E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4A1599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235E616F" w14:textId="77777777" w:rsidTr="004E017A">
        <w:trPr>
          <w:trHeight w:val="403"/>
        </w:trPr>
        <w:tc>
          <w:tcPr>
            <w:tcW w:w="562" w:type="dxa"/>
            <w:shd w:val="clear" w:color="auto" w:fill="F2F2F2" w:themeFill="background1" w:themeFillShade="F2"/>
            <w:vAlign w:val="center"/>
          </w:tcPr>
          <w:p w14:paraId="2499349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483C7BF"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E92AF0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C513B58"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59E0AFB9" w14:textId="77777777" w:rsidTr="004E017A">
        <w:trPr>
          <w:trHeight w:val="403"/>
        </w:trPr>
        <w:tc>
          <w:tcPr>
            <w:tcW w:w="562" w:type="dxa"/>
            <w:shd w:val="clear" w:color="auto" w:fill="F2F2F2" w:themeFill="background1" w:themeFillShade="F2"/>
            <w:vAlign w:val="center"/>
          </w:tcPr>
          <w:p w14:paraId="76CC973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1D22C8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702907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86C9D7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43729EBD" w14:textId="77777777" w:rsidTr="004E017A">
        <w:trPr>
          <w:trHeight w:val="403"/>
        </w:trPr>
        <w:tc>
          <w:tcPr>
            <w:tcW w:w="562" w:type="dxa"/>
            <w:shd w:val="clear" w:color="auto" w:fill="F2F2F2" w:themeFill="background1" w:themeFillShade="F2"/>
            <w:vAlign w:val="center"/>
          </w:tcPr>
          <w:p w14:paraId="1BC2247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1FE0EC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A88989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552C59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350DF97D" w14:textId="77777777" w:rsidTr="004E017A">
        <w:trPr>
          <w:trHeight w:val="403"/>
        </w:trPr>
        <w:tc>
          <w:tcPr>
            <w:tcW w:w="562" w:type="dxa"/>
            <w:shd w:val="clear" w:color="auto" w:fill="F2F2F2" w:themeFill="background1" w:themeFillShade="F2"/>
            <w:vAlign w:val="center"/>
          </w:tcPr>
          <w:p w14:paraId="1F409D6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CE3476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636B26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B66E28B"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03EAB267" w14:textId="77777777" w:rsidTr="004E017A">
        <w:trPr>
          <w:trHeight w:val="403"/>
        </w:trPr>
        <w:tc>
          <w:tcPr>
            <w:tcW w:w="562" w:type="dxa"/>
            <w:shd w:val="clear" w:color="auto" w:fill="F2F2F2" w:themeFill="background1" w:themeFillShade="F2"/>
            <w:vAlign w:val="center"/>
          </w:tcPr>
          <w:p w14:paraId="7429082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52A8E8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CAB445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16968EA"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3DD4B5C8" w14:textId="77777777" w:rsidTr="004E017A">
        <w:trPr>
          <w:trHeight w:val="403"/>
        </w:trPr>
        <w:tc>
          <w:tcPr>
            <w:tcW w:w="562" w:type="dxa"/>
            <w:vAlign w:val="center"/>
          </w:tcPr>
          <w:p w14:paraId="5DCAC147" w14:textId="77777777" w:rsidR="0027490A" w:rsidRPr="00A42F82" w:rsidRDefault="0027490A" w:rsidP="004E017A">
            <w:pPr>
              <w:autoSpaceDE w:val="0"/>
              <w:autoSpaceDN w:val="0"/>
              <w:adjustRightInd w:val="0"/>
              <w:rPr>
                <w:rFonts w:ascii="Arial" w:hAnsi="Arial" w:cs="Arial"/>
                <w:sz w:val="22"/>
                <w:szCs w:val="22"/>
              </w:rPr>
            </w:pPr>
          </w:p>
        </w:tc>
        <w:tc>
          <w:tcPr>
            <w:tcW w:w="8227" w:type="dxa"/>
            <w:shd w:val="clear" w:color="auto" w:fill="auto"/>
            <w:vAlign w:val="center"/>
          </w:tcPr>
          <w:p w14:paraId="4665B2E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68D609F" w14:textId="77777777" w:rsidR="0027490A" w:rsidRPr="00A42F82" w:rsidRDefault="0027490A" w:rsidP="004E017A">
            <w:pPr>
              <w:rPr>
                <w:rFonts w:ascii="Arial" w:hAnsi="Arial" w:cs="Arial"/>
              </w:rPr>
            </w:pPr>
          </w:p>
          <w:p w14:paraId="38C094A5" w14:textId="77777777" w:rsidR="0027490A" w:rsidRPr="00A42F82" w:rsidRDefault="0027490A" w:rsidP="004E017A">
            <w:pPr>
              <w:rPr>
                <w:rFonts w:ascii="Arial" w:hAnsi="Arial" w:cs="Arial"/>
              </w:rPr>
            </w:pPr>
          </w:p>
          <w:p w14:paraId="4F135276" w14:textId="77777777" w:rsidR="0027490A" w:rsidRPr="00A42F82" w:rsidRDefault="0027490A" w:rsidP="004E017A">
            <w:pPr>
              <w:rPr>
                <w:rFonts w:ascii="Arial" w:hAnsi="Arial" w:cs="Arial"/>
                <w:sz w:val="22"/>
                <w:szCs w:val="22"/>
              </w:rPr>
            </w:pPr>
          </w:p>
          <w:p w14:paraId="334F4E83"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483C2AC" w14:textId="77777777" w:rsidR="0027490A" w:rsidRPr="00A42F82" w:rsidRDefault="0027490A" w:rsidP="004E01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CFF41C" w14:textId="77777777" w:rsidR="0027490A" w:rsidRPr="00A42F82" w:rsidRDefault="0027490A" w:rsidP="004E017A">
            <w:pPr>
              <w:autoSpaceDE w:val="0"/>
              <w:autoSpaceDN w:val="0"/>
              <w:adjustRightInd w:val="0"/>
              <w:jc w:val="center"/>
              <w:rPr>
                <w:rFonts w:ascii="Arial" w:hAnsi="Arial" w:cs="Arial"/>
                <w:b/>
                <w:bCs/>
                <w:sz w:val="22"/>
                <w:szCs w:val="22"/>
              </w:rPr>
            </w:pPr>
          </w:p>
        </w:tc>
      </w:tr>
    </w:tbl>
    <w:p w14:paraId="244E8ACE" w14:textId="77777777" w:rsidR="0027490A" w:rsidRPr="00A42F82" w:rsidRDefault="0027490A" w:rsidP="0027490A">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742FCFCF" w14:textId="77777777" w:rsidR="0027490A" w:rsidRPr="00A42F82" w:rsidRDefault="0027490A" w:rsidP="0027490A">
      <w:pPr>
        <w:rPr>
          <w:rFonts w:ascii="Arial" w:hAnsi="Arial" w:cs="Arial"/>
          <w:bCs/>
          <w:iCs/>
          <w:sz w:val="22"/>
          <w:szCs w:val="22"/>
        </w:rPr>
      </w:pPr>
    </w:p>
    <w:p w14:paraId="69442345" w14:textId="77777777" w:rsidR="0027490A" w:rsidRPr="00A42F82" w:rsidRDefault="0027490A" w:rsidP="0027490A">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609FDA2" w14:textId="77777777" w:rsidR="0027490A" w:rsidRPr="00A42F82" w:rsidRDefault="0027490A" w:rsidP="0027490A">
      <w:pPr>
        <w:rPr>
          <w:rFonts w:ascii="Arial" w:hAnsi="Arial" w:cs="Arial"/>
          <w:bCs/>
          <w:iCs/>
          <w:sz w:val="22"/>
          <w:szCs w:val="22"/>
        </w:rPr>
      </w:pPr>
    </w:p>
    <w:p w14:paraId="78541B72"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DADDE52" w14:textId="77777777" w:rsidR="0027490A" w:rsidRPr="00A42F82" w:rsidRDefault="0027490A" w:rsidP="0027490A">
      <w:pPr>
        <w:rPr>
          <w:rFonts w:ascii="Arial" w:hAnsi="Arial" w:cs="Arial"/>
          <w:bCs/>
        </w:rPr>
      </w:pPr>
      <w:r w:rsidRPr="00A42F82">
        <w:rPr>
          <w:rFonts w:ascii="Arial" w:hAnsi="Arial" w:cs="Arial"/>
          <w:bCs/>
        </w:rPr>
        <w:t>If there are no participants then do not complete this section, but go directly to section H.</w:t>
      </w:r>
    </w:p>
    <w:p w14:paraId="2236DE03" w14:textId="77777777" w:rsidR="0027490A" w:rsidRPr="00A42F82" w:rsidRDefault="0027490A" w:rsidP="0027490A">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27490A" w:rsidRPr="00A42F82" w14:paraId="6ACF21B2" w14:textId="77777777" w:rsidTr="004E017A">
        <w:tc>
          <w:tcPr>
            <w:tcW w:w="562" w:type="dxa"/>
            <w:shd w:val="clear" w:color="auto" w:fill="F2F2F2" w:themeFill="background1" w:themeFillShade="F2"/>
            <w:vAlign w:val="center"/>
          </w:tcPr>
          <w:p w14:paraId="2DEFD3FC" w14:textId="77777777" w:rsidR="0027490A" w:rsidRPr="00A42F82" w:rsidRDefault="0027490A" w:rsidP="004E017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4A43B8B" w14:textId="77777777" w:rsidR="0027490A" w:rsidRPr="00A42F82" w:rsidRDefault="0027490A" w:rsidP="004E017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B8D2AE7" w14:textId="77777777" w:rsidR="0027490A" w:rsidRPr="00A42F82" w:rsidRDefault="0027490A" w:rsidP="004E017A">
            <w:pPr>
              <w:autoSpaceDE w:val="0"/>
              <w:autoSpaceDN w:val="0"/>
              <w:adjustRightInd w:val="0"/>
              <w:jc w:val="center"/>
              <w:rPr>
                <w:rFonts w:ascii="Arial" w:hAnsi="Arial" w:cs="Arial"/>
                <w:b/>
                <w:bCs/>
                <w:sz w:val="22"/>
                <w:szCs w:val="22"/>
              </w:rPr>
            </w:pPr>
          </w:p>
          <w:p w14:paraId="41B38682"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F3BF19C" w14:textId="77777777" w:rsidR="0027490A" w:rsidRPr="00A42F82" w:rsidRDefault="0027490A" w:rsidP="004E017A">
            <w:pPr>
              <w:autoSpaceDE w:val="0"/>
              <w:autoSpaceDN w:val="0"/>
              <w:adjustRightInd w:val="0"/>
              <w:jc w:val="center"/>
              <w:rPr>
                <w:rFonts w:ascii="Arial" w:hAnsi="Arial" w:cs="Arial"/>
                <w:b/>
                <w:bCs/>
                <w:sz w:val="22"/>
                <w:szCs w:val="22"/>
              </w:rPr>
            </w:pPr>
          </w:p>
          <w:p w14:paraId="59B0B2FB"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7490A" w:rsidRPr="00A42F82" w14:paraId="625699EB" w14:textId="77777777" w:rsidTr="004E017A">
        <w:trPr>
          <w:trHeight w:val="439"/>
        </w:trPr>
        <w:tc>
          <w:tcPr>
            <w:tcW w:w="562" w:type="dxa"/>
            <w:shd w:val="clear" w:color="auto" w:fill="F2F2F2" w:themeFill="background1" w:themeFillShade="F2"/>
            <w:vAlign w:val="center"/>
          </w:tcPr>
          <w:p w14:paraId="274C93B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FCAA1A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BA9426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765AAD0"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26AE6F06" w14:textId="77777777" w:rsidTr="004E017A">
        <w:trPr>
          <w:trHeight w:val="403"/>
        </w:trPr>
        <w:tc>
          <w:tcPr>
            <w:tcW w:w="562" w:type="dxa"/>
            <w:shd w:val="clear" w:color="auto" w:fill="F2F2F2" w:themeFill="background1" w:themeFillShade="F2"/>
            <w:vAlign w:val="center"/>
          </w:tcPr>
          <w:p w14:paraId="2F5BBA9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D12141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99A6D88"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468E1E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0016E62" w14:textId="77777777" w:rsidTr="004E017A">
        <w:trPr>
          <w:trHeight w:val="439"/>
        </w:trPr>
        <w:tc>
          <w:tcPr>
            <w:tcW w:w="562" w:type="dxa"/>
            <w:shd w:val="clear" w:color="auto" w:fill="F2F2F2" w:themeFill="background1" w:themeFillShade="F2"/>
            <w:vAlign w:val="center"/>
          </w:tcPr>
          <w:p w14:paraId="0CE5FD7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E389DB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Content>
              <w:p w14:paraId="0D080C4B"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08CC486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8132122" w14:textId="77777777" w:rsidTr="004E017A">
        <w:trPr>
          <w:trHeight w:val="403"/>
        </w:trPr>
        <w:tc>
          <w:tcPr>
            <w:tcW w:w="562" w:type="dxa"/>
            <w:shd w:val="clear" w:color="auto" w:fill="F2F2F2" w:themeFill="background1" w:themeFillShade="F2"/>
            <w:vAlign w:val="center"/>
          </w:tcPr>
          <w:p w14:paraId="71F4617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74C177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D2C957B"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26F6F7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47C4246" w14:textId="77777777" w:rsidTr="004E017A">
        <w:trPr>
          <w:trHeight w:val="403"/>
        </w:trPr>
        <w:tc>
          <w:tcPr>
            <w:tcW w:w="562" w:type="dxa"/>
            <w:shd w:val="clear" w:color="auto" w:fill="F2F2F2" w:themeFill="background1" w:themeFillShade="F2"/>
            <w:vAlign w:val="center"/>
          </w:tcPr>
          <w:p w14:paraId="20EB027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2C9BB3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020D53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6A1B3D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4986FE17" w14:textId="77777777" w:rsidTr="004E017A">
        <w:trPr>
          <w:trHeight w:val="439"/>
        </w:trPr>
        <w:tc>
          <w:tcPr>
            <w:tcW w:w="562" w:type="dxa"/>
            <w:shd w:val="clear" w:color="auto" w:fill="F2F2F2" w:themeFill="background1" w:themeFillShade="F2"/>
            <w:vAlign w:val="center"/>
          </w:tcPr>
          <w:p w14:paraId="6E07601A"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BFEBC2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684336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8B4C218"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5149F8DE" w14:textId="77777777" w:rsidTr="004E017A">
        <w:trPr>
          <w:trHeight w:val="403"/>
        </w:trPr>
        <w:tc>
          <w:tcPr>
            <w:tcW w:w="562" w:type="dxa"/>
            <w:shd w:val="clear" w:color="auto" w:fill="F2F2F2" w:themeFill="background1" w:themeFillShade="F2"/>
            <w:vAlign w:val="center"/>
          </w:tcPr>
          <w:p w14:paraId="5ACE9D6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37A867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E844BB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45A24FE"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3E393667" w14:textId="77777777" w:rsidTr="004E017A">
        <w:trPr>
          <w:trHeight w:val="403"/>
        </w:trPr>
        <w:tc>
          <w:tcPr>
            <w:tcW w:w="562" w:type="dxa"/>
            <w:shd w:val="clear" w:color="auto" w:fill="F2F2F2" w:themeFill="background1" w:themeFillShade="F2"/>
            <w:vAlign w:val="center"/>
          </w:tcPr>
          <w:p w14:paraId="1DDD394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AEA864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22EEBFA"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D1F8B8A"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76BB2868" w14:textId="77777777" w:rsidTr="004E017A">
        <w:trPr>
          <w:trHeight w:val="403"/>
        </w:trPr>
        <w:tc>
          <w:tcPr>
            <w:tcW w:w="562" w:type="dxa"/>
            <w:shd w:val="clear" w:color="auto" w:fill="F2F2F2" w:themeFill="background1" w:themeFillShade="F2"/>
            <w:vAlign w:val="center"/>
          </w:tcPr>
          <w:p w14:paraId="33E8DE4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07A3B02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DAA36D1" w14:textId="77777777" w:rsidR="0027490A" w:rsidRPr="00A42F82" w:rsidRDefault="0027490A" w:rsidP="004E01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605B78E"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45FB54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2D05A520" w14:textId="77777777" w:rsidTr="004E017A">
        <w:trPr>
          <w:trHeight w:val="403"/>
        </w:trPr>
        <w:tc>
          <w:tcPr>
            <w:tcW w:w="562" w:type="dxa"/>
            <w:vAlign w:val="center"/>
          </w:tcPr>
          <w:p w14:paraId="050A0B08" w14:textId="77777777" w:rsidR="0027490A" w:rsidRPr="00A42F82" w:rsidRDefault="0027490A" w:rsidP="004E017A">
            <w:pPr>
              <w:autoSpaceDE w:val="0"/>
              <w:autoSpaceDN w:val="0"/>
              <w:adjustRightInd w:val="0"/>
              <w:jc w:val="center"/>
              <w:rPr>
                <w:rFonts w:ascii="Arial" w:hAnsi="Arial" w:cs="Arial"/>
                <w:sz w:val="22"/>
                <w:szCs w:val="22"/>
              </w:rPr>
            </w:pPr>
          </w:p>
        </w:tc>
        <w:tc>
          <w:tcPr>
            <w:tcW w:w="8217" w:type="dxa"/>
            <w:shd w:val="clear" w:color="auto" w:fill="auto"/>
            <w:vAlign w:val="center"/>
          </w:tcPr>
          <w:p w14:paraId="6D55DF1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25C3D24" w14:textId="77777777" w:rsidR="0027490A" w:rsidRPr="00A42F82" w:rsidRDefault="0027490A" w:rsidP="004E017A">
            <w:pPr>
              <w:rPr>
                <w:rFonts w:ascii="Arial" w:hAnsi="Arial" w:cs="Arial"/>
              </w:rPr>
            </w:pPr>
          </w:p>
          <w:p w14:paraId="77A24226" w14:textId="77777777" w:rsidR="0027490A" w:rsidRPr="00A42F82" w:rsidRDefault="0027490A" w:rsidP="004E017A">
            <w:pPr>
              <w:rPr>
                <w:rFonts w:ascii="Arial" w:hAnsi="Arial" w:cs="Arial"/>
              </w:rPr>
            </w:pPr>
          </w:p>
          <w:p w14:paraId="26D0B53A" w14:textId="77777777" w:rsidR="0027490A" w:rsidRPr="00A42F82" w:rsidRDefault="0027490A" w:rsidP="004E017A">
            <w:pPr>
              <w:rPr>
                <w:rFonts w:ascii="Arial" w:hAnsi="Arial" w:cs="Arial"/>
                <w:sz w:val="22"/>
                <w:szCs w:val="22"/>
              </w:rPr>
            </w:pPr>
          </w:p>
          <w:p w14:paraId="2FC52AA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A01B4BD" w14:textId="77777777" w:rsidR="0027490A" w:rsidRPr="00A42F82" w:rsidRDefault="0027490A" w:rsidP="004E01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7F845C" w14:textId="77777777" w:rsidR="0027490A" w:rsidRPr="00A42F82" w:rsidRDefault="0027490A" w:rsidP="004E017A">
            <w:pPr>
              <w:autoSpaceDE w:val="0"/>
              <w:autoSpaceDN w:val="0"/>
              <w:adjustRightInd w:val="0"/>
              <w:jc w:val="center"/>
              <w:rPr>
                <w:rFonts w:ascii="Arial" w:hAnsi="Arial" w:cs="Arial"/>
                <w:b/>
                <w:bCs/>
                <w:sz w:val="22"/>
                <w:szCs w:val="22"/>
              </w:rPr>
            </w:pPr>
          </w:p>
        </w:tc>
      </w:tr>
    </w:tbl>
    <w:p w14:paraId="4C9C7F16" w14:textId="77777777" w:rsidR="0027490A" w:rsidRPr="00A42F82" w:rsidRDefault="0027490A" w:rsidP="0027490A">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27490A" w:rsidRPr="00A42F82" w14:paraId="4B0E8BB9" w14:textId="77777777" w:rsidTr="004E017A">
        <w:trPr>
          <w:trHeight w:val="403"/>
        </w:trPr>
        <w:tc>
          <w:tcPr>
            <w:tcW w:w="562" w:type="dxa"/>
            <w:tcBorders>
              <w:bottom w:val="single" w:sz="4" w:space="0" w:color="auto"/>
            </w:tcBorders>
            <w:shd w:val="clear" w:color="auto" w:fill="F2F2F2" w:themeFill="background1" w:themeFillShade="F2"/>
          </w:tcPr>
          <w:p w14:paraId="2AC44D41" w14:textId="77777777" w:rsidR="0027490A" w:rsidRPr="00A42F82" w:rsidRDefault="0027490A" w:rsidP="004E017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7D47D6C" w14:textId="77777777" w:rsidR="0027490A" w:rsidRPr="00A42F82" w:rsidRDefault="0027490A" w:rsidP="004E017A">
            <w:pPr>
              <w:rPr>
                <w:rFonts w:ascii="Arial" w:hAnsi="Arial" w:cs="Arial"/>
                <w:b/>
                <w:sz w:val="22"/>
                <w:szCs w:val="22"/>
              </w:rPr>
            </w:pPr>
            <w:r w:rsidRPr="00A42F82">
              <w:rPr>
                <w:rFonts w:ascii="Arial" w:hAnsi="Arial" w:cs="Arial"/>
                <w:b/>
                <w:sz w:val="22"/>
                <w:szCs w:val="22"/>
              </w:rPr>
              <w:t>Participant numbers and source</w:t>
            </w:r>
          </w:p>
          <w:p w14:paraId="3DDC64A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7490A" w:rsidRPr="00A42F82" w14:paraId="63DE56DA" w14:textId="77777777" w:rsidTr="004E01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31A5E"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739AD" w14:textId="77777777" w:rsidR="0027490A" w:rsidRPr="00A42F82" w:rsidRDefault="0027490A" w:rsidP="004E017A">
            <w:pPr>
              <w:rPr>
                <w:rFonts w:ascii="Arial" w:hAnsi="Arial" w:cs="Arial"/>
                <w:sz w:val="22"/>
                <w:szCs w:val="22"/>
              </w:rPr>
            </w:pPr>
            <w:r w:rsidRPr="00A42F82">
              <w:rPr>
                <w:rFonts w:ascii="Arial" w:hAnsi="Arial" w:cs="Arial"/>
                <w:sz w:val="22"/>
                <w:szCs w:val="22"/>
              </w:rPr>
              <w:t>How many participants are expected?</w:t>
            </w:r>
          </w:p>
          <w:p w14:paraId="449C7E29" w14:textId="77777777" w:rsidR="0027490A" w:rsidRPr="00A42F82" w:rsidRDefault="0027490A" w:rsidP="004E01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A0BC57" w14:textId="77777777" w:rsidR="0027490A" w:rsidRPr="00A42F82" w:rsidRDefault="0027490A" w:rsidP="004E017A">
            <w:pPr>
              <w:rPr>
                <w:rFonts w:ascii="Arial" w:hAnsi="Arial" w:cs="Arial"/>
                <w:sz w:val="22"/>
                <w:szCs w:val="22"/>
              </w:rPr>
            </w:pPr>
          </w:p>
          <w:p w14:paraId="2B664074" w14:textId="77777777" w:rsidR="0027490A" w:rsidRPr="00A42F82" w:rsidRDefault="0027490A" w:rsidP="004E017A">
            <w:pPr>
              <w:rPr>
                <w:rFonts w:ascii="Arial" w:hAnsi="Arial" w:cs="Arial"/>
                <w:sz w:val="22"/>
                <w:szCs w:val="22"/>
              </w:rPr>
            </w:pPr>
            <w:r>
              <w:rPr>
                <w:rFonts w:ascii="Arial" w:hAnsi="Arial" w:cs="Arial"/>
                <w:sz w:val="22"/>
                <w:szCs w:val="22"/>
              </w:rPr>
              <w:t>Between 50-100</w:t>
            </w:r>
          </w:p>
          <w:p w14:paraId="0CC37CBB" w14:textId="77777777" w:rsidR="0027490A" w:rsidRPr="00A42F82" w:rsidRDefault="0027490A" w:rsidP="004E017A">
            <w:pPr>
              <w:rPr>
                <w:rFonts w:ascii="Arial" w:hAnsi="Arial" w:cs="Arial"/>
                <w:sz w:val="22"/>
                <w:szCs w:val="22"/>
              </w:rPr>
            </w:pPr>
          </w:p>
          <w:p w14:paraId="4294DC90" w14:textId="77777777" w:rsidR="0027490A" w:rsidRPr="00A42F82" w:rsidRDefault="0027490A" w:rsidP="004E017A">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7FF5FD34" w14:textId="77777777" w:rsidTr="004E017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6E187"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6ED4D" w14:textId="77777777" w:rsidR="0027490A" w:rsidRPr="00A42F82" w:rsidRDefault="0027490A" w:rsidP="004E017A">
            <w:pPr>
              <w:rPr>
                <w:rFonts w:ascii="Arial" w:hAnsi="Arial" w:cs="Arial"/>
                <w:sz w:val="22"/>
                <w:szCs w:val="22"/>
              </w:rPr>
            </w:pPr>
            <w:r w:rsidRPr="00A42F82">
              <w:rPr>
                <w:rFonts w:ascii="Arial" w:hAnsi="Arial" w:cs="Arial"/>
                <w:sz w:val="22"/>
                <w:szCs w:val="22"/>
              </w:rPr>
              <w:t>Who will the participants be?</w:t>
            </w:r>
          </w:p>
          <w:p w14:paraId="10FAAD71" w14:textId="77777777" w:rsidR="0027490A" w:rsidRPr="00A42F82" w:rsidRDefault="0027490A" w:rsidP="004E01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DC954C" w14:textId="77777777" w:rsidR="0027490A" w:rsidRPr="00A42F82" w:rsidRDefault="0027490A" w:rsidP="004E017A">
            <w:pPr>
              <w:rPr>
                <w:rFonts w:ascii="Arial" w:hAnsi="Arial" w:cs="Arial"/>
                <w:sz w:val="22"/>
                <w:szCs w:val="22"/>
              </w:rPr>
            </w:pPr>
          </w:p>
          <w:p w14:paraId="58588F3A" w14:textId="77777777" w:rsidR="0027490A" w:rsidRDefault="0027490A" w:rsidP="004E017A">
            <w:pPr>
              <w:rPr>
                <w:rFonts w:ascii="Arial" w:hAnsi="Arial" w:cs="Arial"/>
                <w:sz w:val="22"/>
                <w:szCs w:val="22"/>
              </w:rPr>
            </w:pPr>
            <w:r>
              <w:rPr>
                <w:rFonts w:ascii="Arial" w:hAnsi="Arial" w:cs="Arial"/>
                <w:sz w:val="22"/>
                <w:szCs w:val="22"/>
              </w:rPr>
              <w:t>Health and care professionals employed within the Hywel Dda University Health Board and Carmarthenshire County Council region.</w:t>
            </w:r>
          </w:p>
          <w:p w14:paraId="587B7F68" w14:textId="77777777" w:rsidR="0027490A" w:rsidRPr="00A42F82" w:rsidRDefault="0027490A" w:rsidP="004E017A">
            <w:pPr>
              <w:rPr>
                <w:rFonts w:ascii="Arial" w:hAnsi="Arial" w:cs="Arial"/>
                <w:sz w:val="22"/>
                <w:szCs w:val="22"/>
              </w:rPr>
            </w:pPr>
            <w:r>
              <w:rPr>
                <w:rFonts w:ascii="Arial" w:hAnsi="Arial" w:cs="Arial"/>
                <w:sz w:val="22"/>
                <w:szCs w:val="22"/>
              </w:rPr>
              <w:t>Health and Social Care service users within this region.</w:t>
            </w:r>
          </w:p>
          <w:p w14:paraId="14D3A2BC" w14:textId="77777777" w:rsidR="0027490A" w:rsidRPr="00A42F82" w:rsidRDefault="0027490A" w:rsidP="004E017A">
            <w:pPr>
              <w:rPr>
                <w:rFonts w:ascii="Arial" w:hAnsi="Arial" w:cs="Arial"/>
                <w:sz w:val="22"/>
                <w:szCs w:val="22"/>
              </w:rPr>
            </w:pPr>
          </w:p>
          <w:p w14:paraId="1616B3A2" w14:textId="77777777" w:rsidR="0027490A" w:rsidRPr="00A42F82" w:rsidRDefault="0027490A" w:rsidP="004E017A">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098F5170" w14:textId="77777777" w:rsidTr="004E017A">
        <w:trPr>
          <w:trHeight w:val="403"/>
        </w:trPr>
        <w:tc>
          <w:tcPr>
            <w:tcW w:w="562" w:type="dxa"/>
            <w:tcBorders>
              <w:top w:val="single" w:sz="4" w:space="0" w:color="auto"/>
            </w:tcBorders>
            <w:shd w:val="clear" w:color="auto" w:fill="F2F2F2" w:themeFill="background1" w:themeFillShade="F2"/>
            <w:vAlign w:val="center"/>
          </w:tcPr>
          <w:p w14:paraId="1AFFAC4E"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D81DBEA" w14:textId="77777777" w:rsidR="0027490A" w:rsidRPr="00A42F82" w:rsidRDefault="0027490A" w:rsidP="004E017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9DE86F5" w14:textId="77777777" w:rsidR="0027490A" w:rsidRPr="00A42F82" w:rsidRDefault="0027490A" w:rsidP="004E017A">
            <w:pPr>
              <w:rPr>
                <w:rFonts w:ascii="Arial" w:hAnsi="Arial" w:cs="Arial"/>
                <w:sz w:val="22"/>
                <w:szCs w:val="22"/>
              </w:rPr>
            </w:pPr>
          </w:p>
          <w:p w14:paraId="48EC54DF" w14:textId="77777777" w:rsidR="0027490A" w:rsidRPr="00A42F82" w:rsidRDefault="0027490A" w:rsidP="004E017A">
            <w:pPr>
              <w:rPr>
                <w:rFonts w:ascii="Arial" w:hAnsi="Arial" w:cs="Arial"/>
                <w:sz w:val="22"/>
                <w:szCs w:val="22"/>
              </w:rPr>
            </w:pPr>
            <w:r>
              <w:rPr>
                <w:rFonts w:ascii="Arial" w:hAnsi="Arial" w:cs="Arial"/>
                <w:sz w:val="22"/>
                <w:szCs w:val="22"/>
              </w:rPr>
              <w:t>Through consultation with relevant service leads to identify potential participants, then to directly request involvement by those participants.</w:t>
            </w:r>
          </w:p>
          <w:p w14:paraId="2D80D01F" w14:textId="77777777" w:rsidR="0027490A" w:rsidRPr="00A42F82" w:rsidRDefault="0027490A" w:rsidP="004E017A">
            <w:pPr>
              <w:rPr>
                <w:rFonts w:ascii="Arial" w:hAnsi="Arial" w:cs="Arial"/>
                <w:sz w:val="22"/>
                <w:szCs w:val="22"/>
              </w:rPr>
            </w:pPr>
          </w:p>
          <w:p w14:paraId="41BCF853" w14:textId="77777777" w:rsidR="0027490A" w:rsidRPr="00A42F82" w:rsidRDefault="0027490A" w:rsidP="004E017A">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A33DB86" w14:textId="77777777" w:rsidR="0027490A" w:rsidRPr="00A42F82" w:rsidRDefault="0027490A" w:rsidP="0027490A">
      <w:pPr>
        <w:rPr>
          <w:rFonts w:ascii="Arial" w:hAnsi="Arial" w:cs="Arial"/>
          <w:bCs/>
        </w:rPr>
      </w:pPr>
    </w:p>
    <w:p w14:paraId="12799978" w14:textId="77777777" w:rsidR="0027490A" w:rsidRPr="00A42F82" w:rsidRDefault="0027490A" w:rsidP="0027490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7490A" w:rsidRPr="00A42F82" w14:paraId="52939707" w14:textId="77777777" w:rsidTr="004E017A">
        <w:tc>
          <w:tcPr>
            <w:tcW w:w="562" w:type="dxa"/>
            <w:shd w:val="clear" w:color="auto" w:fill="F2F2F2" w:themeFill="background1" w:themeFillShade="F2"/>
            <w:vAlign w:val="center"/>
          </w:tcPr>
          <w:p w14:paraId="5E0158C0" w14:textId="77777777" w:rsidR="0027490A" w:rsidRPr="00A42F82" w:rsidRDefault="0027490A" w:rsidP="004E017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4B69484" w14:textId="77777777" w:rsidR="0027490A" w:rsidRPr="00A42F82" w:rsidRDefault="0027490A" w:rsidP="004E017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B6C72D5" w14:textId="77777777" w:rsidR="0027490A" w:rsidRPr="00A42F82" w:rsidRDefault="0027490A" w:rsidP="004E017A">
            <w:pPr>
              <w:autoSpaceDE w:val="0"/>
              <w:autoSpaceDN w:val="0"/>
              <w:adjustRightInd w:val="0"/>
              <w:jc w:val="center"/>
              <w:rPr>
                <w:rFonts w:ascii="Arial" w:hAnsi="Arial" w:cs="Arial"/>
                <w:b/>
                <w:bCs/>
                <w:sz w:val="16"/>
                <w:szCs w:val="16"/>
              </w:rPr>
            </w:pPr>
          </w:p>
          <w:p w14:paraId="2A7E17FE"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26B311B"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547BDBD" w14:textId="77777777" w:rsidR="0027490A" w:rsidRPr="00A42F82" w:rsidRDefault="0027490A" w:rsidP="004E017A">
            <w:pPr>
              <w:autoSpaceDE w:val="0"/>
              <w:autoSpaceDN w:val="0"/>
              <w:adjustRightInd w:val="0"/>
              <w:jc w:val="center"/>
              <w:rPr>
                <w:rFonts w:ascii="Arial" w:hAnsi="Arial" w:cs="Arial"/>
                <w:b/>
                <w:bCs/>
                <w:sz w:val="16"/>
                <w:szCs w:val="16"/>
              </w:rPr>
            </w:pPr>
          </w:p>
          <w:p w14:paraId="4C46C8D6"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7490A" w:rsidRPr="00A42F82" w14:paraId="57034F18" w14:textId="77777777" w:rsidTr="004E017A">
        <w:trPr>
          <w:trHeight w:val="439"/>
        </w:trPr>
        <w:tc>
          <w:tcPr>
            <w:tcW w:w="562" w:type="dxa"/>
            <w:shd w:val="clear" w:color="auto" w:fill="F2F2F2" w:themeFill="background1" w:themeFillShade="F2"/>
            <w:vAlign w:val="center"/>
          </w:tcPr>
          <w:p w14:paraId="0315C6D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57A74D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5E0EED6"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137886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A785FE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B0A8354" w14:textId="77777777" w:rsidTr="004E017A">
        <w:trPr>
          <w:trHeight w:val="403"/>
        </w:trPr>
        <w:tc>
          <w:tcPr>
            <w:tcW w:w="562" w:type="dxa"/>
            <w:shd w:val="clear" w:color="auto" w:fill="F2F2F2" w:themeFill="background1" w:themeFillShade="F2"/>
            <w:vAlign w:val="center"/>
          </w:tcPr>
          <w:p w14:paraId="34FE3E6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8AE05B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71CF0D9"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C50B2B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EE4CFF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96D635A" w14:textId="77777777" w:rsidTr="004E017A">
        <w:trPr>
          <w:trHeight w:val="439"/>
        </w:trPr>
        <w:tc>
          <w:tcPr>
            <w:tcW w:w="562" w:type="dxa"/>
            <w:shd w:val="clear" w:color="auto" w:fill="F2F2F2" w:themeFill="background1" w:themeFillShade="F2"/>
            <w:vAlign w:val="center"/>
          </w:tcPr>
          <w:p w14:paraId="6D5D167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734A59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9C2103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4F5C15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306DD8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0E8FDD62" w14:textId="77777777" w:rsidTr="004E017A">
        <w:trPr>
          <w:trHeight w:val="403"/>
        </w:trPr>
        <w:tc>
          <w:tcPr>
            <w:tcW w:w="562" w:type="dxa"/>
            <w:shd w:val="clear" w:color="auto" w:fill="F2F2F2" w:themeFill="background1" w:themeFillShade="F2"/>
            <w:vAlign w:val="center"/>
          </w:tcPr>
          <w:p w14:paraId="64894F5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2B54F5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0B17FD2"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4814C2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F53026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36294A08" w14:textId="77777777" w:rsidTr="004E017A">
        <w:trPr>
          <w:trHeight w:val="439"/>
        </w:trPr>
        <w:tc>
          <w:tcPr>
            <w:tcW w:w="562" w:type="dxa"/>
            <w:shd w:val="clear" w:color="auto" w:fill="F2F2F2" w:themeFill="background1" w:themeFillShade="F2"/>
            <w:vAlign w:val="center"/>
          </w:tcPr>
          <w:p w14:paraId="402CBDFC"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F814E0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E9B487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637187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AB1E84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67CC05BB" w14:textId="77777777" w:rsidTr="004E017A">
        <w:trPr>
          <w:trHeight w:val="403"/>
        </w:trPr>
        <w:tc>
          <w:tcPr>
            <w:tcW w:w="562" w:type="dxa"/>
            <w:shd w:val="clear" w:color="auto" w:fill="F2F2F2" w:themeFill="background1" w:themeFillShade="F2"/>
            <w:vAlign w:val="center"/>
          </w:tcPr>
          <w:p w14:paraId="6909E50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BA337DF"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FA33E0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49062F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231B3D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420208E" w14:textId="77777777" w:rsidTr="004E017A">
        <w:trPr>
          <w:trHeight w:val="439"/>
        </w:trPr>
        <w:tc>
          <w:tcPr>
            <w:tcW w:w="562" w:type="dxa"/>
            <w:shd w:val="clear" w:color="auto" w:fill="F2F2F2" w:themeFill="background1" w:themeFillShade="F2"/>
            <w:vAlign w:val="center"/>
          </w:tcPr>
          <w:p w14:paraId="1904C89A"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90847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E370F9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15CFFF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7D3D1B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AB9D557" w14:textId="77777777" w:rsidTr="004E017A">
        <w:trPr>
          <w:trHeight w:val="403"/>
        </w:trPr>
        <w:tc>
          <w:tcPr>
            <w:tcW w:w="562" w:type="dxa"/>
            <w:shd w:val="clear" w:color="auto" w:fill="F2F2F2" w:themeFill="background1" w:themeFillShade="F2"/>
            <w:vAlign w:val="center"/>
          </w:tcPr>
          <w:p w14:paraId="6F8DDCB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058953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16074CE"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C6DF44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14121C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01DD07B3" w14:textId="77777777" w:rsidTr="004E017A">
        <w:trPr>
          <w:trHeight w:val="439"/>
        </w:trPr>
        <w:tc>
          <w:tcPr>
            <w:tcW w:w="562" w:type="dxa"/>
            <w:shd w:val="clear" w:color="auto" w:fill="F2F2F2" w:themeFill="background1" w:themeFillShade="F2"/>
            <w:vAlign w:val="center"/>
          </w:tcPr>
          <w:p w14:paraId="263A42B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41E7E1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0D6F0E6"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0E46D2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63CB44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0BB971C7" w14:textId="77777777" w:rsidTr="004E017A">
        <w:trPr>
          <w:trHeight w:val="403"/>
        </w:trPr>
        <w:tc>
          <w:tcPr>
            <w:tcW w:w="562" w:type="dxa"/>
            <w:tcBorders>
              <w:bottom w:val="single" w:sz="4" w:space="0" w:color="auto"/>
            </w:tcBorders>
            <w:shd w:val="clear" w:color="auto" w:fill="F2F2F2" w:themeFill="background1" w:themeFillShade="F2"/>
            <w:vAlign w:val="center"/>
          </w:tcPr>
          <w:p w14:paraId="177D13D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46E6F8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7490A" w:rsidRPr="00A42F82" w14:paraId="7C72E1B3" w14:textId="77777777" w:rsidTr="004E017A">
        <w:trPr>
          <w:trHeight w:val="403"/>
        </w:trPr>
        <w:tc>
          <w:tcPr>
            <w:tcW w:w="562" w:type="dxa"/>
            <w:vAlign w:val="center"/>
          </w:tcPr>
          <w:p w14:paraId="644E89B3" w14:textId="77777777" w:rsidR="0027490A" w:rsidRPr="00A42F82" w:rsidRDefault="0027490A" w:rsidP="004E017A">
            <w:pPr>
              <w:jc w:val="center"/>
              <w:rPr>
                <w:rFonts w:ascii="Arial" w:hAnsi="Arial" w:cs="Arial"/>
                <w:sz w:val="22"/>
                <w:szCs w:val="22"/>
              </w:rPr>
            </w:pPr>
          </w:p>
        </w:tc>
        <w:tc>
          <w:tcPr>
            <w:tcW w:w="9923" w:type="dxa"/>
            <w:gridSpan w:val="4"/>
            <w:vAlign w:val="center"/>
          </w:tcPr>
          <w:p w14:paraId="340590E3" w14:textId="77777777" w:rsidR="0027490A" w:rsidRPr="00A42F82" w:rsidRDefault="0027490A" w:rsidP="004E017A">
            <w:pPr>
              <w:rPr>
                <w:rFonts w:ascii="Arial" w:hAnsi="Arial" w:cs="Arial"/>
                <w:sz w:val="22"/>
                <w:szCs w:val="22"/>
              </w:rPr>
            </w:pPr>
          </w:p>
          <w:p w14:paraId="54942DC7" w14:textId="77777777" w:rsidR="0027490A" w:rsidRPr="00A42F82" w:rsidRDefault="0027490A" w:rsidP="004E017A">
            <w:pPr>
              <w:rPr>
                <w:rFonts w:ascii="Arial" w:hAnsi="Arial" w:cs="Arial"/>
                <w:sz w:val="22"/>
                <w:szCs w:val="22"/>
              </w:rPr>
            </w:pPr>
          </w:p>
          <w:p w14:paraId="53AD18EA" w14:textId="77777777" w:rsidR="0027490A" w:rsidRPr="00A42F82" w:rsidRDefault="0027490A" w:rsidP="004E017A">
            <w:pPr>
              <w:rPr>
                <w:rFonts w:ascii="Arial" w:hAnsi="Arial" w:cs="Arial"/>
                <w:sz w:val="22"/>
                <w:szCs w:val="22"/>
              </w:rPr>
            </w:pPr>
          </w:p>
          <w:p w14:paraId="32A198E2"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E499ACB" w14:textId="77777777" w:rsidR="0027490A" w:rsidRPr="00A42F82" w:rsidRDefault="0027490A" w:rsidP="0027490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7490A" w:rsidRPr="00A42F82" w14:paraId="00ADD307" w14:textId="77777777" w:rsidTr="004E017A">
        <w:tc>
          <w:tcPr>
            <w:tcW w:w="562" w:type="dxa"/>
            <w:shd w:val="clear" w:color="auto" w:fill="F2F2F2" w:themeFill="background1" w:themeFillShade="F2"/>
          </w:tcPr>
          <w:p w14:paraId="48C446DF" w14:textId="77777777" w:rsidR="0027490A" w:rsidRPr="00A42F82" w:rsidRDefault="0027490A" w:rsidP="004E017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CDFACC8" w14:textId="77777777" w:rsidR="0027490A" w:rsidRPr="00A42F82" w:rsidRDefault="0027490A" w:rsidP="004E017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BF45158" w14:textId="77777777" w:rsidR="0027490A" w:rsidRPr="00A42F82" w:rsidRDefault="0027490A" w:rsidP="004E017A">
            <w:pPr>
              <w:autoSpaceDE w:val="0"/>
              <w:autoSpaceDN w:val="0"/>
              <w:adjustRightInd w:val="0"/>
              <w:jc w:val="center"/>
              <w:rPr>
                <w:rFonts w:ascii="Arial" w:hAnsi="Arial" w:cs="Arial"/>
                <w:b/>
                <w:bCs/>
                <w:sz w:val="16"/>
                <w:szCs w:val="16"/>
              </w:rPr>
            </w:pPr>
          </w:p>
          <w:p w14:paraId="06E16AE6"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0CEA970"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346E3C9" w14:textId="77777777" w:rsidR="0027490A" w:rsidRPr="00A42F82" w:rsidRDefault="0027490A" w:rsidP="004E017A">
            <w:pPr>
              <w:autoSpaceDE w:val="0"/>
              <w:autoSpaceDN w:val="0"/>
              <w:adjustRightInd w:val="0"/>
              <w:jc w:val="center"/>
              <w:rPr>
                <w:rFonts w:ascii="Arial" w:hAnsi="Arial" w:cs="Arial"/>
                <w:b/>
                <w:bCs/>
                <w:sz w:val="16"/>
                <w:szCs w:val="16"/>
              </w:rPr>
            </w:pPr>
          </w:p>
          <w:p w14:paraId="319D7568"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7490A" w:rsidRPr="00A42F82" w14:paraId="4F4C86D5" w14:textId="77777777" w:rsidTr="004E017A">
        <w:trPr>
          <w:trHeight w:val="439"/>
        </w:trPr>
        <w:tc>
          <w:tcPr>
            <w:tcW w:w="562" w:type="dxa"/>
            <w:shd w:val="clear" w:color="auto" w:fill="F2F2F2" w:themeFill="background1" w:themeFillShade="F2"/>
            <w:vAlign w:val="center"/>
          </w:tcPr>
          <w:p w14:paraId="2785688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40779E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DDC721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D12A6F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F9B2E5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733AAE4A" w14:textId="77777777" w:rsidTr="004E017A">
        <w:trPr>
          <w:trHeight w:val="403"/>
        </w:trPr>
        <w:tc>
          <w:tcPr>
            <w:tcW w:w="562" w:type="dxa"/>
            <w:shd w:val="clear" w:color="auto" w:fill="F2F2F2" w:themeFill="background1" w:themeFillShade="F2"/>
            <w:vAlign w:val="center"/>
          </w:tcPr>
          <w:p w14:paraId="45DD761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C07381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C0013B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A002366"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25ADF7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98BFAC8" w14:textId="77777777" w:rsidTr="004E017A">
        <w:trPr>
          <w:trHeight w:val="439"/>
        </w:trPr>
        <w:tc>
          <w:tcPr>
            <w:tcW w:w="562" w:type="dxa"/>
            <w:shd w:val="clear" w:color="auto" w:fill="F2F2F2" w:themeFill="background1" w:themeFillShade="F2"/>
            <w:vAlign w:val="center"/>
          </w:tcPr>
          <w:p w14:paraId="2D3D4E96"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3FCAB15"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F3C0F4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E222D85"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039194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E460BF7" w14:textId="77777777" w:rsidTr="004E017A">
        <w:trPr>
          <w:trHeight w:val="403"/>
        </w:trPr>
        <w:tc>
          <w:tcPr>
            <w:tcW w:w="562" w:type="dxa"/>
            <w:shd w:val="clear" w:color="auto" w:fill="F2F2F2" w:themeFill="background1" w:themeFillShade="F2"/>
            <w:vAlign w:val="center"/>
          </w:tcPr>
          <w:p w14:paraId="6A20AED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2E01BF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A9D8C7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923E611"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13DE34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5D7A86AD" w14:textId="77777777" w:rsidTr="004E017A">
        <w:trPr>
          <w:trHeight w:val="403"/>
        </w:trPr>
        <w:tc>
          <w:tcPr>
            <w:tcW w:w="562" w:type="dxa"/>
            <w:shd w:val="clear" w:color="auto" w:fill="F2F2F2" w:themeFill="background1" w:themeFillShade="F2"/>
            <w:vAlign w:val="center"/>
          </w:tcPr>
          <w:p w14:paraId="5045DA6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2D8427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7490A" w:rsidRPr="00A42F82" w14:paraId="7651A41B" w14:textId="77777777" w:rsidTr="004E017A">
        <w:trPr>
          <w:trHeight w:val="403"/>
        </w:trPr>
        <w:tc>
          <w:tcPr>
            <w:tcW w:w="562" w:type="dxa"/>
            <w:vAlign w:val="center"/>
          </w:tcPr>
          <w:p w14:paraId="408D8492" w14:textId="77777777" w:rsidR="0027490A" w:rsidRPr="00A42F82" w:rsidRDefault="0027490A" w:rsidP="004E017A">
            <w:pPr>
              <w:jc w:val="center"/>
              <w:rPr>
                <w:rFonts w:ascii="Arial" w:hAnsi="Arial" w:cs="Arial"/>
                <w:sz w:val="22"/>
                <w:szCs w:val="22"/>
              </w:rPr>
            </w:pPr>
          </w:p>
        </w:tc>
        <w:tc>
          <w:tcPr>
            <w:tcW w:w="9923" w:type="dxa"/>
            <w:gridSpan w:val="4"/>
            <w:vAlign w:val="center"/>
          </w:tcPr>
          <w:p w14:paraId="1023BA32" w14:textId="77777777" w:rsidR="0027490A" w:rsidRPr="00A42F82" w:rsidRDefault="0027490A" w:rsidP="004E017A">
            <w:pPr>
              <w:rPr>
                <w:rFonts w:ascii="Arial" w:hAnsi="Arial" w:cs="Arial"/>
                <w:sz w:val="22"/>
                <w:szCs w:val="22"/>
              </w:rPr>
            </w:pPr>
          </w:p>
          <w:p w14:paraId="45AACBE2" w14:textId="77777777" w:rsidR="0027490A" w:rsidRPr="00A42F82" w:rsidRDefault="0027490A" w:rsidP="004E017A">
            <w:pPr>
              <w:rPr>
                <w:rFonts w:ascii="Arial" w:hAnsi="Arial" w:cs="Arial"/>
                <w:sz w:val="22"/>
                <w:szCs w:val="22"/>
              </w:rPr>
            </w:pPr>
          </w:p>
          <w:p w14:paraId="445C6E06" w14:textId="77777777" w:rsidR="0027490A" w:rsidRPr="00A42F82" w:rsidRDefault="0027490A" w:rsidP="004E017A">
            <w:pPr>
              <w:rPr>
                <w:rFonts w:ascii="Arial" w:hAnsi="Arial" w:cs="Arial"/>
                <w:sz w:val="22"/>
                <w:szCs w:val="22"/>
              </w:rPr>
            </w:pPr>
          </w:p>
          <w:p w14:paraId="28F5BC9D"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5118E2E" w14:textId="77777777" w:rsidR="0027490A" w:rsidRPr="00A42F82" w:rsidRDefault="0027490A" w:rsidP="0027490A">
      <w:pPr>
        <w:autoSpaceDE w:val="0"/>
        <w:autoSpaceDN w:val="0"/>
        <w:adjustRightInd w:val="0"/>
        <w:spacing w:after="240"/>
        <w:jc w:val="both"/>
        <w:rPr>
          <w:rFonts w:ascii="Arial" w:hAnsi="Arial" w:cs="Arial"/>
          <w:b/>
          <w:sz w:val="22"/>
          <w:szCs w:val="22"/>
        </w:rPr>
      </w:pPr>
    </w:p>
    <w:p w14:paraId="7D88439D" w14:textId="77777777" w:rsidR="0027490A" w:rsidRPr="00A42F82" w:rsidRDefault="0027490A" w:rsidP="0027490A">
      <w:pPr>
        <w:rPr>
          <w:rFonts w:ascii="Arial" w:hAnsi="Arial" w:cs="Arial"/>
          <w:b/>
          <w:sz w:val="22"/>
          <w:szCs w:val="22"/>
        </w:rPr>
      </w:pPr>
      <w:r w:rsidRPr="00A42F82">
        <w:rPr>
          <w:rFonts w:ascii="Arial" w:hAnsi="Arial" w:cs="Arial"/>
          <w:b/>
          <w:sz w:val="22"/>
          <w:szCs w:val="22"/>
        </w:rPr>
        <w:t>SECTION H: Anticipated Risks</w:t>
      </w:r>
    </w:p>
    <w:p w14:paraId="6F96D41F" w14:textId="77777777" w:rsidR="0027490A" w:rsidRPr="00A42F82" w:rsidRDefault="0027490A" w:rsidP="0027490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7490A" w:rsidRPr="00A42F82" w14:paraId="5711874F" w14:textId="77777777" w:rsidTr="004E017A">
        <w:tc>
          <w:tcPr>
            <w:tcW w:w="596" w:type="dxa"/>
            <w:tcBorders>
              <w:bottom w:val="single" w:sz="4" w:space="0" w:color="auto"/>
            </w:tcBorders>
            <w:shd w:val="clear" w:color="auto" w:fill="F2F2F2" w:themeFill="background1" w:themeFillShade="F2"/>
          </w:tcPr>
          <w:p w14:paraId="08548D4B" w14:textId="77777777" w:rsidR="0027490A" w:rsidRPr="00A42F82" w:rsidRDefault="0027490A" w:rsidP="004E017A">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EBD3C9B" w14:textId="77777777" w:rsidR="0027490A" w:rsidRPr="00A42F82" w:rsidRDefault="0027490A" w:rsidP="004E017A">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CCACF4A" w14:textId="77777777" w:rsidR="0027490A" w:rsidRPr="00A42F82" w:rsidRDefault="0027490A" w:rsidP="004E017A">
            <w:pPr>
              <w:rPr>
                <w:rFonts w:ascii="Arial" w:hAnsi="Arial" w:cs="Arial"/>
              </w:rPr>
            </w:pPr>
          </w:p>
          <w:p w14:paraId="7B7F2092" w14:textId="77777777" w:rsidR="0027490A" w:rsidRPr="00A42F82" w:rsidRDefault="0027490A" w:rsidP="004E017A">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7490A" w:rsidRPr="00A42F82" w14:paraId="51F94ED3" w14:textId="77777777" w:rsidTr="004E017A">
        <w:tc>
          <w:tcPr>
            <w:tcW w:w="596" w:type="dxa"/>
            <w:vMerge w:val="restart"/>
            <w:shd w:val="clear" w:color="auto" w:fill="F2F2F2" w:themeFill="background1" w:themeFillShade="F2"/>
            <w:vAlign w:val="center"/>
          </w:tcPr>
          <w:p w14:paraId="5680CEB8" w14:textId="77777777" w:rsidR="0027490A" w:rsidRPr="00A42F82" w:rsidRDefault="0027490A" w:rsidP="004E017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6874DB3" w14:textId="77777777" w:rsidR="0027490A" w:rsidRPr="00A42F82" w:rsidRDefault="0027490A" w:rsidP="004E017A">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FBC923D" w14:textId="77777777" w:rsidR="0027490A" w:rsidRPr="00A42F82" w:rsidRDefault="0027490A" w:rsidP="004E017A">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042E933" w14:textId="77777777" w:rsidR="0027490A" w:rsidRPr="00A42F82" w:rsidRDefault="0027490A" w:rsidP="004E017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27490A" w:rsidRPr="00A42F82" w14:paraId="2D2F2822" w14:textId="77777777" w:rsidTr="004E017A">
        <w:tc>
          <w:tcPr>
            <w:tcW w:w="596" w:type="dxa"/>
            <w:vMerge/>
            <w:tcBorders>
              <w:bottom w:val="single" w:sz="4" w:space="0" w:color="auto"/>
            </w:tcBorders>
            <w:shd w:val="clear" w:color="auto" w:fill="F2F2F2" w:themeFill="background1" w:themeFillShade="F2"/>
            <w:vAlign w:val="center"/>
          </w:tcPr>
          <w:p w14:paraId="6451D3E2" w14:textId="77777777" w:rsidR="0027490A" w:rsidRPr="00A42F82" w:rsidRDefault="0027490A" w:rsidP="004E017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23A8023" w14:textId="77777777" w:rsidR="0027490A" w:rsidRPr="00A42F82" w:rsidRDefault="0027490A" w:rsidP="004E01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527BEF" w14:textId="77777777" w:rsidR="0027490A" w:rsidRPr="00A42F82" w:rsidRDefault="0027490A" w:rsidP="004E017A">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C6942A9" w14:textId="77777777" w:rsidR="0027490A" w:rsidRPr="00A42F82" w:rsidRDefault="0027490A" w:rsidP="004E017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7490A" w:rsidRPr="00A42F82" w14:paraId="71A6931C" w14:textId="77777777" w:rsidTr="004E017A">
        <w:tc>
          <w:tcPr>
            <w:tcW w:w="596" w:type="dxa"/>
            <w:tcBorders>
              <w:bottom w:val="single" w:sz="4" w:space="0" w:color="auto"/>
            </w:tcBorders>
            <w:shd w:val="clear" w:color="auto" w:fill="F2F2F2" w:themeFill="background1" w:themeFillShade="F2"/>
            <w:vAlign w:val="center"/>
          </w:tcPr>
          <w:p w14:paraId="052378EC"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CE29DAC" w14:textId="77777777" w:rsidR="0027490A" w:rsidRPr="00A42F82" w:rsidRDefault="0027490A" w:rsidP="004E017A">
            <w:pPr>
              <w:rPr>
                <w:rFonts w:ascii="Arial" w:hAnsi="Arial" w:cs="Arial"/>
                <w:sz w:val="22"/>
                <w:szCs w:val="22"/>
              </w:rPr>
            </w:pPr>
            <w:r w:rsidRPr="00A42F82">
              <w:rPr>
                <w:rFonts w:ascii="Arial" w:hAnsi="Arial" w:cs="Arial"/>
                <w:b/>
                <w:sz w:val="22"/>
                <w:szCs w:val="22"/>
              </w:rPr>
              <w:t>Risks to participants</w:t>
            </w:r>
          </w:p>
          <w:p w14:paraId="5CC7A234" w14:textId="77777777" w:rsidR="0027490A" w:rsidRPr="00A42F82" w:rsidRDefault="0027490A" w:rsidP="004E017A">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7490A" w:rsidRPr="00A42F82" w14:paraId="307B0D01" w14:textId="77777777" w:rsidTr="004E017A">
        <w:tc>
          <w:tcPr>
            <w:tcW w:w="596" w:type="dxa"/>
            <w:tcBorders>
              <w:top w:val="single" w:sz="4" w:space="0" w:color="auto"/>
              <w:bottom w:val="single" w:sz="4" w:space="0" w:color="auto"/>
            </w:tcBorders>
            <w:vAlign w:val="center"/>
          </w:tcPr>
          <w:p w14:paraId="1E667A6E" w14:textId="77777777" w:rsidR="0027490A" w:rsidRPr="00A42F82" w:rsidRDefault="0027490A" w:rsidP="004E017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C739F1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AABC425" w14:textId="77777777" w:rsidR="0027490A" w:rsidRDefault="0027490A" w:rsidP="004E017A">
            <w:pPr>
              <w:rPr>
                <w:rFonts w:ascii="Arial" w:hAnsi="Arial" w:cs="Arial"/>
                <w:sz w:val="22"/>
                <w:szCs w:val="22"/>
              </w:rPr>
            </w:pPr>
          </w:p>
          <w:p w14:paraId="0A90AA84" w14:textId="77777777" w:rsidR="0027490A" w:rsidRPr="00A42F82" w:rsidRDefault="0027490A" w:rsidP="004E017A">
            <w:pPr>
              <w:rPr>
                <w:rFonts w:ascii="Arial" w:hAnsi="Arial" w:cs="Arial"/>
                <w:sz w:val="22"/>
                <w:szCs w:val="22"/>
              </w:rPr>
            </w:pPr>
            <w:r>
              <w:rPr>
                <w:rFonts w:ascii="Arial" w:hAnsi="Arial" w:cs="Arial"/>
                <w:sz w:val="22"/>
                <w:szCs w:val="22"/>
              </w:rPr>
              <w:t xml:space="preserve">Transfer and storage of personal data and sensitive organisation information </w:t>
            </w:r>
            <w:proofErr w:type="gramStart"/>
            <w:r>
              <w:rPr>
                <w:rFonts w:ascii="Arial" w:hAnsi="Arial" w:cs="Arial"/>
                <w:sz w:val="22"/>
                <w:szCs w:val="22"/>
              </w:rPr>
              <w:t>during the course of</w:t>
            </w:r>
            <w:proofErr w:type="gramEnd"/>
            <w:r>
              <w:rPr>
                <w:rFonts w:ascii="Arial" w:hAnsi="Arial" w:cs="Arial"/>
                <w:sz w:val="22"/>
                <w:szCs w:val="22"/>
              </w:rPr>
              <w:t xml:space="preserve"> the research.</w:t>
            </w:r>
          </w:p>
          <w:p w14:paraId="6AEA5315" w14:textId="77777777" w:rsidR="0027490A" w:rsidRPr="00A42F82" w:rsidRDefault="0027490A" w:rsidP="004E017A">
            <w:pPr>
              <w:rPr>
                <w:rFonts w:ascii="Arial" w:hAnsi="Arial" w:cs="Arial"/>
                <w:sz w:val="22"/>
                <w:szCs w:val="22"/>
              </w:rPr>
            </w:pPr>
          </w:p>
          <w:p w14:paraId="3A823142"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FA888B8" w14:textId="77777777" w:rsidR="0027490A" w:rsidRPr="00A42F82" w:rsidRDefault="0027490A" w:rsidP="004E01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F91C937" w14:textId="77777777" w:rsidR="0027490A" w:rsidRPr="00A42F82" w:rsidRDefault="0027490A" w:rsidP="004E017A">
            <w:pPr>
              <w:rPr>
                <w:rFonts w:ascii="Arial" w:hAnsi="Arial" w:cs="Arial"/>
                <w:sz w:val="22"/>
                <w:szCs w:val="22"/>
              </w:rPr>
            </w:pPr>
          </w:p>
          <w:p w14:paraId="46E14308" w14:textId="77777777" w:rsidR="0027490A" w:rsidRPr="00A42F82" w:rsidRDefault="0027490A" w:rsidP="004E017A">
            <w:pPr>
              <w:rPr>
                <w:rFonts w:ascii="Arial" w:hAnsi="Arial" w:cs="Arial"/>
                <w:sz w:val="22"/>
                <w:szCs w:val="22"/>
              </w:rPr>
            </w:pPr>
            <w:r>
              <w:rPr>
                <w:rFonts w:ascii="Arial" w:hAnsi="Arial" w:cs="Arial"/>
                <w:sz w:val="22"/>
                <w:szCs w:val="22"/>
              </w:rPr>
              <w:t>All information will be transferred and stored on secure Carmarthenshire County Council owned equipment and networks.  All information will be obtained only with the consent of the participants and not used for any purpose.</w:t>
            </w:r>
          </w:p>
          <w:p w14:paraId="4AD57414" w14:textId="77777777" w:rsidR="0027490A" w:rsidRPr="00A42F82" w:rsidRDefault="0027490A" w:rsidP="004E017A">
            <w:pPr>
              <w:rPr>
                <w:rFonts w:ascii="Arial" w:hAnsi="Arial" w:cs="Arial"/>
                <w:sz w:val="22"/>
                <w:szCs w:val="22"/>
              </w:rPr>
            </w:pPr>
          </w:p>
          <w:p w14:paraId="79D30BDD" w14:textId="77777777" w:rsidR="0027490A" w:rsidRPr="00A42F82" w:rsidRDefault="0027490A" w:rsidP="004E017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3A56F479" w14:textId="77777777" w:rsidTr="004E017A">
        <w:tc>
          <w:tcPr>
            <w:tcW w:w="596" w:type="dxa"/>
            <w:tcBorders>
              <w:bottom w:val="single" w:sz="4" w:space="0" w:color="auto"/>
            </w:tcBorders>
            <w:shd w:val="clear" w:color="auto" w:fill="F2F2F2" w:themeFill="background1" w:themeFillShade="F2"/>
            <w:vAlign w:val="center"/>
          </w:tcPr>
          <w:p w14:paraId="7BAEB29B"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806DCF1" w14:textId="77777777" w:rsidR="0027490A" w:rsidRPr="00A42F82" w:rsidRDefault="0027490A" w:rsidP="004E017A">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27490A" w:rsidRPr="00A42F82" w14:paraId="30E5E323" w14:textId="77777777" w:rsidTr="004E017A">
        <w:tc>
          <w:tcPr>
            <w:tcW w:w="596" w:type="dxa"/>
            <w:tcBorders>
              <w:top w:val="single" w:sz="4" w:space="0" w:color="auto"/>
              <w:bottom w:val="single" w:sz="4" w:space="0" w:color="auto"/>
            </w:tcBorders>
            <w:vAlign w:val="center"/>
          </w:tcPr>
          <w:p w14:paraId="34EDA797" w14:textId="77777777" w:rsidR="0027490A" w:rsidRPr="00A42F82" w:rsidRDefault="0027490A" w:rsidP="004E017A">
            <w:pPr>
              <w:jc w:val="center"/>
              <w:rPr>
                <w:rFonts w:ascii="Arial" w:hAnsi="Arial" w:cs="Arial"/>
                <w:sz w:val="22"/>
                <w:szCs w:val="22"/>
              </w:rPr>
            </w:pPr>
          </w:p>
        </w:tc>
        <w:tc>
          <w:tcPr>
            <w:tcW w:w="9923" w:type="dxa"/>
            <w:gridSpan w:val="4"/>
            <w:tcBorders>
              <w:top w:val="single" w:sz="4" w:space="0" w:color="auto"/>
              <w:bottom w:val="single" w:sz="4" w:space="0" w:color="auto"/>
            </w:tcBorders>
          </w:tcPr>
          <w:p w14:paraId="1C431955" w14:textId="77777777" w:rsidR="0027490A" w:rsidRPr="00A42F82" w:rsidRDefault="0027490A" w:rsidP="004E017A">
            <w:pPr>
              <w:rPr>
                <w:rFonts w:ascii="Arial" w:hAnsi="Arial" w:cs="Arial"/>
                <w:sz w:val="22"/>
                <w:szCs w:val="22"/>
              </w:rPr>
            </w:pPr>
          </w:p>
          <w:p w14:paraId="552FA4AC" w14:textId="77777777" w:rsidR="0027490A" w:rsidRPr="00A42F82" w:rsidRDefault="0027490A" w:rsidP="004E017A">
            <w:pPr>
              <w:rPr>
                <w:rFonts w:ascii="Arial" w:hAnsi="Arial" w:cs="Arial"/>
                <w:sz w:val="22"/>
                <w:szCs w:val="22"/>
              </w:rPr>
            </w:pPr>
            <w:r>
              <w:rPr>
                <w:rFonts w:ascii="Arial" w:hAnsi="Arial" w:cs="Arial"/>
                <w:sz w:val="22"/>
                <w:szCs w:val="22"/>
              </w:rPr>
              <w:t>NA</w:t>
            </w:r>
          </w:p>
          <w:p w14:paraId="1FCD4FAD" w14:textId="77777777" w:rsidR="0027490A" w:rsidRPr="00A42F82" w:rsidRDefault="0027490A" w:rsidP="004E017A">
            <w:pPr>
              <w:rPr>
                <w:rFonts w:ascii="Arial" w:hAnsi="Arial" w:cs="Arial"/>
                <w:sz w:val="22"/>
                <w:szCs w:val="22"/>
              </w:rPr>
            </w:pPr>
          </w:p>
          <w:p w14:paraId="2276569F"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51158CBA" w14:textId="77777777" w:rsidTr="004E017A">
        <w:tc>
          <w:tcPr>
            <w:tcW w:w="596" w:type="dxa"/>
            <w:tcBorders>
              <w:top w:val="single" w:sz="4" w:space="0" w:color="auto"/>
              <w:bottom w:val="single" w:sz="4" w:space="0" w:color="auto"/>
            </w:tcBorders>
            <w:shd w:val="clear" w:color="auto" w:fill="F2F2F2" w:themeFill="background1" w:themeFillShade="F2"/>
            <w:vAlign w:val="center"/>
          </w:tcPr>
          <w:p w14:paraId="7E47733A"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61C7D25" w14:textId="77777777" w:rsidR="0027490A" w:rsidRPr="00A42F82" w:rsidRDefault="0027490A" w:rsidP="004E017A">
            <w:pPr>
              <w:rPr>
                <w:rFonts w:ascii="Arial" w:hAnsi="Arial" w:cs="Arial"/>
                <w:sz w:val="22"/>
                <w:szCs w:val="22"/>
              </w:rPr>
            </w:pPr>
            <w:r w:rsidRPr="00A42F82">
              <w:rPr>
                <w:rFonts w:ascii="Arial" w:hAnsi="Arial" w:cs="Arial"/>
                <w:b/>
                <w:sz w:val="22"/>
                <w:szCs w:val="22"/>
              </w:rPr>
              <w:t>Risks to the investigator</w:t>
            </w:r>
          </w:p>
          <w:p w14:paraId="5DF9BEB2" w14:textId="77777777" w:rsidR="0027490A" w:rsidRPr="00A42F82" w:rsidRDefault="0027490A" w:rsidP="004E017A">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7490A" w:rsidRPr="00A42F82" w14:paraId="562A36D1" w14:textId="77777777" w:rsidTr="004E017A">
        <w:tc>
          <w:tcPr>
            <w:tcW w:w="596" w:type="dxa"/>
            <w:tcBorders>
              <w:top w:val="single" w:sz="4" w:space="0" w:color="auto"/>
              <w:bottom w:val="single" w:sz="4" w:space="0" w:color="auto"/>
            </w:tcBorders>
            <w:vAlign w:val="center"/>
          </w:tcPr>
          <w:p w14:paraId="42C4A226" w14:textId="77777777" w:rsidR="0027490A" w:rsidRPr="00A42F82" w:rsidRDefault="0027490A" w:rsidP="004E017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8D58D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595B2BB" w14:textId="77777777" w:rsidR="0027490A" w:rsidRPr="00A42F82" w:rsidRDefault="0027490A" w:rsidP="004E017A">
            <w:pPr>
              <w:rPr>
                <w:rFonts w:ascii="Arial" w:hAnsi="Arial" w:cs="Arial"/>
                <w:sz w:val="22"/>
                <w:szCs w:val="22"/>
              </w:rPr>
            </w:pPr>
          </w:p>
          <w:p w14:paraId="7AF6711E" w14:textId="77777777" w:rsidR="0027490A" w:rsidRPr="00A42F82" w:rsidRDefault="0027490A" w:rsidP="004E017A">
            <w:pPr>
              <w:rPr>
                <w:rFonts w:ascii="Arial" w:hAnsi="Arial" w:cs="Arial"/>
                <w:sz w:val="22"/>
                <w:szCs w:val="22"/>
              </w:rPr>
            </w:pPr>
            <w:r>
              <w:rPr>
                <w:rFonts w:ascii="Arial" w:hAnsi="Arial" w:cs="Arial"/>
                <w:sz w:val="22"/>
                <w:szCs w:val="22"/>
              </w:rPr>
              <w:t>Potential conflict of interest</w:t>
            </w:r>
          </w:p>
          <w:p w14:paraId="5B5E8D26" w14:textId="77777777" w:rsidR="0027490A" w:rsidRPr="00A42F82" w:rsidRDefault="0027490A" w:rsidP="004E017A">
            <w:pPr>
              <w:rPr>
                <w:rFonts w:ascii="Arial" w:hAnsi="Arial" w:cs="Arial"/>
                <w:sz w:val="22"/>
                <w:szCs w:val="22"/>
              </w:rPr>
            </w:pPr>
          </w:p>
          <w:p w14:paraId="5559D16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1C269A0" w14:textId="77777777" w:rsidR="0027490A" w:rsidRPr="00A42F82" w:rsidRDefault="0027490A" w:rsidP="004E017A">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A5B14D6" w14:textId="77777777" w:rsidR="0027490A" w:rsidRPr="00A42F82" w:rsidRDefault="0027490A" w:rsidP="004E017A">
            <w:pPr>
              <w:rPr>
                <w:rFonts w:ascii="Arial" w:hAnsi="Arial" w:cs="Arial"/>
                <w:sz w:val="22"/>
                <w:szCs w:val="22"/>
              </w:rPr>
            </w:pPr>
          </w:p>
          <w:p w14:paraId="233B3D5F" w14:textId="77777777" w:rsidR="0027490A" w:rsidRPr="00A42F82" w:rsidRDefault="0027490A" w:rsidP="004E017A">
            <w:pPr>
              <w:rPr>
                <w:rFonts w:ascii="Arial" w:hAnsi="Arial" w:cs="Arial"/>
                <w:sz w:val="22"/>
                <w:szCs w:val="22"/>
              </w:rPr>
            </w:pPr>
            <w:r>
              <w:rPr>
                <w:rFonts w:ascii="Arial" w:hAnsi="Arial" w:cs="Arial"/>
                <w:sz w:val="22"/>
                <w:szCs w:val="22"/>
              </w:rPr>
              <w:lastRenderedPageBreak/>
              <w:t>Any information obtained through the research where there is a potential conflict of interest will be highlighted immediately to the relevant service lead.  The information will be excluded from the research.</w:t>
            </w:r>
          </w:p>
          <w:p w14:paraId="32AE2102" w14:textId="77777777" w:rsidR="0027490A" w:rsidRPr="00A42F82" w:rsidRDefault="0027490A" w:rsidP="004E017A">
            <w:pPr>
              <w:rPr>
                <w:rFonts w:ascii="Arial" w:hAnsi="Arial" w:cs="Arial"/>
                <w:sz w:val="22"/>
                <w:szCs w:val="22"/>
              </w:rPr>
            </w:pPr>
          </w:p>
          <w:p w14:paraId="5D3505BE"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1C3E597B" w14:textId="77777777" w:rsidTr="004E017A">
        <w:tc>
          <w:tcPr>
            <w:tcW w:w="596" w:type="dxa"/>
            <w:tcBorders>
              <w:top w:val="single" w:sz="4" w:space="0" w:color="auto"/>
              <w:bottom w:val="single" w:sz="4" w:space="0" w:color="auto"/>
            </w:tcBorders>
            <w:shd w:val="clear" w:color="auto" w:fill="F2F2F2" w:themeFill="background1" w:themeFillShade="F2"/>
            <w:vAlign w:val="center"/>
          </w:tcPr>
          <w:p w14:paraId="2C85E63D"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7DE84BC" w14:textId="77777777" w:rsidR="0027490A" w:rsidRPr="00A42F82" w:rsidRDefault="0027490A" w:rsidP="004E017A">
            <w:pPr>
              <w:rPr>
                <w:rFonts w:ascii="Arial" w:hAnsi="Arial" w:cs="Arial"/>
                <w:sz w:val="22"/>
                <w:szCs w:val="22"/>
              </w:rPr>
            </w:pPr>
            <w:r w:rsidRPr="00A42F82">
              <w:rPr>
                <w:rFonts w:ascii="Arial" w:hAnsi="Arial" w:cs="Arial"/>
                <w:b/>
                <w:sz w:val="22"/>
                <w:szCs w:val="22"/>
              </w:rPr>
              <w:t>University/institutional risks</w:t>
            </w:r>
          </w:p>
          <w:p w14:paraId="1E96DA38" w14:textId="77777777" w:rsidR="0027490A" w:rsidRPr="00A42F82" w:rsidRDefault="0027490A" w:rsidP="004E017A">
            <w:pPr>
              <w:rPr>
                <w:rFonts w:ascii="Arial" w:hAnsi="Arial" w:cs="Arial"/>
                <w:sz w:val="22"/>
                <w:szCs w:val="22"/>
              </w:rPr>
            </w:pPr>
            <w:r w:rsidRPr="00A42F82">
              <w:rPr>
                <w:rFonts w:ascii="Arial" w:hAnsi="Arial" w:cs="Arial"/>
                <w:sz w:val="22"/>
                <w:szCs w:val="22"/>
              </w:rPr>
              <w:t>For example: adverse publicity, financial loss, data protection</w:t>
            </w:r>
          </w:p>
        </w:tc>
      </w:tr>
      <w:tr w:rsidR="0027490A" w:rsidRPr="00A42F82" w14:paraId="64294143" w14:textId="77777777" w:rsidTr="004E017A">
        <w:tc>
          <w:tcPr>
            <w:tcW w:w="596" w:type="dxa"/>
            <w:tcBorders>
              <w:top w:val="single" w:sz="4" w:space="0" w:color="auto"/>
              <w:bottom w:val="single" w:sz="4" w:space="0" w:color="auto"/>
            </w:tcBorders>
            <w:vAlign w:val="center"/>
          </w:tcPr>
          <w:p w14:paraId="1EFB93EF" w14:textId="77777777" w:rsidR="0027490A" w:rsidRPr="00A42F82" w:rsidRDefault="0027490A" w:rsidP="004E017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66FFE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E743714" w14:textId="77777777" w:rsidR="0027490A" w:rsidRPr="00A42F82" w:rsidRDefault="0027490A" w:rsidP="004E017A">
            <w:pPr>
              <w:rPr>
                <w:rFonts w:ascii="Arial" w:hAnsi="Arial" w:cs="Arial"/>
                <w:sz w:val="22"/>
                <w:szCs w:val="22"/>
              </w:rPr>
            </w:pPr>
          </w:p>
          <w:p w14:paraId="7B71E543" w14:textId="77777777" w:rsidR="0027490A" w:rsidRPr="00A42F82" w:rsidRDefault="0027490A" w:rsidP="004E017A">
            <w:pPr>
              <w:rPr>
                <w:rFonts w:ascii="Arial" w:hAnsi="Arial" w:cs="Arial"/>
                <w:sz w:val="22"/>
                <w:szCs w:val="22"/>
              </w:rPr>
            </w:pPr>
            <w:r>
              <w:rPr>
                <w:rFonts w:ascii="Arial" w:hAnsi="Arial" w:cs="Arial"/>
                <w:sz w:val="22"/>
                <w:szCs w:val="22"/>
              </w:rPr>
              <w:t>NA</w:t>
            </w:r>
          </w:p>
          <w:p w14:paraId="5B7523DD" w14:textId="77777777" w:rsidR="0027490A" w:rsidRPr="00A42F82" w:rsidRDefault="0027490A" w:rsidP="004E017A">
            <w:pPr>
              <w:rPr>
                <w:rFonts w:ascii="Arial" w:hAnsi="Arial" w:cs="Arial"/>
                <w:sz w:val="22"/>
                <w:szCs w:val="22"/>
              </w:rPr>
            </w:pPr>
          </w:p>
          <w:p w14:paraId="37EDBE1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A3166F" w14:textId="77777777" w:rsidR="0027490A" w:rsidRPr="00A42F82" w:rsidRDefault="0027490A" w:rsidP="004E01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9A06722" w14:textId="77777777" w:rsidR="0027490A" w:rsidRPr="00A42F82" w:rsidRDefault="0027490A" w:rsidP="004E017A">
            <w:pPr>
              <w:rPr>
                <w:rFonts w:ascii="Arial" w:hAnsi="Arial" w:cs="Arial"/>
                <w:sz w:val="22"/>
                <w:szCs w:val="22"/>
              </w:rPr>
            </w:pPr>
          </w:p>
          <w:p w14:paraId="09A14FC8" w14:textId="77777777" w:rsidR="0027490A" w:rsidRPr="00A42F82" w:rsidRDefault="0027490A" w:rsidP="004E017A">
            <w:pPr>
              <w:rPr>
                <w:rFonts w:ascii="Arial" w:hAnsi="Arial" w:cs="Arial"/>
                <w:sz w:val="22"/>
                <w:szCs w:val="22"/>
              </w:rPr>
            </w:pPr>
          </w:p>
          <w:p w14:paraId="0C7E69A0" w14:textId="77777777" w:rsidR="0027490A" w:rsidRPr="00A42F82" w:rsidRDefault="0027490A" w:rsidP="004E017A">
            <w:pPr>
              <w:rPr>
                <w:rFonts w:ascii="Arial" w:hAnsi="Arial" w:cs="Arial"/>
                <w:sz w:val="22"/>
                <w:szCs w:val="22"/>
              </w:rPr>
            </w:pPr>
          </w:p>
          <w:p w14:paraId="68A6DAEA"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65790856" w14:textId="77777777" w:rsidTr="004E017A">
        <w:tc>
          <w:tcPr>
            <w:tcW w:w="596" w:type="dxa"/>
            <w:tcBorders>
              <w:top w:val="single" w:sz="4" w:space="0" w:color="auto"/>
              <w:bottom w:val="single" w:sz="4" w:space="0" w:color="auto"/>
            </w:tcBorders>
            <w:shd w:val="clear" w:color="auto" w:fill="F2F2F2" w:themeFill="background1" w:themeFillShade="F2"/>
            <w:vAlign w:val="center"/>
          </w:tcPr>
          <w:p w14:paraId="1DB983A7"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0FC6F1D" w14:textId="77777777" w:rsidR="0027490A" w:rsidRPr="00A42F82" w:rsidRDefault="0027490A" w:rsidP="004E017A">
            <w:pPr>
              <w:rPr>
                <w:rFonts w:ascii="Arial" w:hAnsi="Arial" w:cs="Arial"/>
                <w:sz w:val="22"/>
                <w:szCs w:val="22"/>
              </w:rPr>
            </w:pPr>
            <w:r w:rsidRPr="00A42F82">
              <w:rPr>
                <w:rFonts w:ascii="Arial" w:hAnsi="Arial" w:cs="Arial"/>
                <w:b/>
                <w:sz w:val="22"/>
                <w:szCs w:val="22"/>
              </w:rPr>
              <w:t>Environmental risks</w:t>
            </w:r>
          </w:p>
          <w:p w14:paraId="1F3F9663" w14:textId="77777777" w:rsidR="0027490A" w:rsidRPr="00A42F82" w:rsidRDefault="0027490A" w:rsidP="004E017A">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7490A" w:rsidRPr="00A42F82" w14:paraId="33C8B6E9" w14:textId="77777777" w:rsidTr="004E017A">
        <w:tc>
          <w:tcPr>
            <w:tcW w:w="596" w:type="dxa"/>
            <w:tcBorders>
              <w:top w:val="single" w:sz="4" w:space="0" w:color="auto"/>
              <w:bottom w:val="single" w:sz="4" w:space="0" w:color="auto"/>
            </w:tcBorders>
            <w:vAlign w:val="center"/>
          </w:tcPr>
          <w:p w14:paraId="6F41CA2B" w14:textId="77777777" w:rsidR="0027490A" w:rsidRPr="00A42F82" w:rsidRDefault="0027490A" w:rsidP="004E017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F5C84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116B50" w14:textId="77777777" w:rsidR="0027490A" w:rsidRPr="00A42F82" w:rsidRDefault="0027490A" w:rsidP="004E017A">
            <w:pPr>
              <w:rPr>
                <w:rFonts w:ascii="Arial" w:hAnsi="Arial" w:cs="Arial"/>
                <w:sz w:val="22"/>
                <w:szCs w:val="22"/>
              </w:rPr>
            </w:pPr>
          </w:p>
          <w:p w14:paraId="384ED140" w14:textId="77777777" w:rsidR="0027490A" w:rsidRPr="00A42F82" w:rsidRDefault="0027490A" w:rsidP="004E017A">
            <w:pPr>
              <w:rPr>
                <w:rFonts w:ascii="Arial" w:hAnsi="Arial" w:cs="Arial"/>
                <w:sz w:val="22"/>
                <w:szCs w:val="22"/>
              </w:rPr>
            </w:pPr>
            <w:r>
              <w:rPr>
                <w:rFonts w:ascii="Arial" w:hAnsi="Arial" w:cs="Arial"/>
                <w:sz w:val="22"/>
                <w:szCs w:val="22"/>
              </w:rPr>
              <w:t>NA</w:t>
            </w:r>
          </w:p>
          <w:p w14:paraId="42BE6163" w14:textId="77777777" w:rsidR="0027490A" w:rsidRPr="00A42F82" w:rsidRDefault="0027490A" w:rsidP="004E017A">
            <w:pPr>
              <w:rPr>
                <w:rFonts w:ascii="Arial" w:hAnsi="Arial" w:cs="Arial"/>
                <w:sz w:val="22"/>
                <w:szCs w:val="22"/>
              </w:rPr>
            </w:pPr>
          </w:p>
          <w:p w14:paraId="1CAAE457"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3069B1F" w14:textId="77777777" w:rsidR="0027490A" w:rsidRPr="00A42F82" w:rsidRDefault="0027490A" w:rsidP="004E017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F79D2F9" w14:textId="77777777" w:rsidR="0027490A" w:rsidRPr="00A42F82" w:rsidRDefault="0027490A" w:rsidP="004E017A">
            <w:pPr>
              <w:rPr>
                <w:rFonts w:ascii="Arial" w:hAnsi="Arial" w:cs="Arial"/>
                <w:sz w:val="22"/>
                <w:szCs w:val="22"/>
              </w:rPr>
            </w:pPr>
          </w:p>
          <w:p w14:paraId="4F9F64B6" w14:textId="77777777" w:rsidR="0027490A" w:rsidRPr="00A42F82" w:rsidRDefault="0027490A" w:rsidP="004E017A">
            <w:pPr>
              <w:rPr>
                <w:rFonts w:ascii="Arial" w:hAnsi="Arial" w:cs="Arial"/>
                <w:sz w:val="22"/>
                <w:szCs w:val="22"/>
              </w:rPr>
            </w:pPr>
          </w:p>
          <w:p w14:paraId="30E7742F" w14:textId="77777777" w:rsidR="0027490A" w:rsidRPr="00A42F82" w:rsidRDefault="0027490A" w:rsidP="004E017A">
            <w:pPr>
              <w:rPr>
                <w:rFonts w:ascii="Arial" w:hAnsi="Arial" w:cs="Arial"/>
                <w:sz w:val="22"/>
                <w:szCs w:val="22"/>
              </w:rPr>
            </w:pPr>
          </w:p>
          <w:p w14:paraId="3A60EF4A"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1DD7FF" w14:textId="77777777" w:rsidR="0027490A" w:rsidRPr="00A42F82" w:rsidRDefault="0027490A" w:rsidP="0027490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7490A" w:rsidRPr="00A42F82" w14:paraId="6C2BABA2" w14:textId="77777777" w:rsidTr="004E017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1F412D3" w14:textId="77777777" w:rsidR="0027490A" w:rsidRPr="00A42F82" w:rsidRDefault="0027490A" w:rsidP="004E017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B830389" w14:textId="77777777" w:rsidR="0027490A" w:rsidRPr="00A42F82" w:rsidRDefault="0027490A" w:rsidP="004E017A">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7490A" w:rsidRPr="00A42F82" w14:paraId="5D713544" w14:textId="77777777" w:rsidTr="004E017A">
        <w:tc>
          <w:tcPr>
            <w:tcW w:w="596" w:type="dxa"/>
            <w:tcBorders>
              <w:top w:val="single" w:sz="4" w:space="0" w:color="auto"/>
              <w:bottom w:val="single" w:sz="4" w:space="0" w:color="auto"/>
            </w:tcBorders>
            <w:shd w:val="clear" w:color="auto" w:fill="F2F2F2" w:themeFill="background1" w:themeFillShade="F2"/>
            <w:vAlign w:val="center"/>
          </w:tcPr>
          <w:p w14:paraId="62645245" w14:textId="77777777" w:rsidR="0027490A" w:rsidRPr="00A42F82" w:rsidRDefault="0027490A" w:rsidP="004E017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DB51AFA" w14:textId="77777777" w:rsidR="0027490A" w:rsidRPr="00A42F82" w:rsidRDefault="0027490A" w:rsidP="004E017A">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7D8B09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EFBDE3B" w14:textId="77777777" w:rsidR="0027490A" w:rsidRPr="00A42F82" w:rsidRDefault="0027490A" w:rsidP="004E01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F8978EB"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7F09008" w14:textId="77777777" w:rsidR="0027490A" w:rsidRPr="00A42F82" w:rsidRDefault="0027490A" w:rsidP="004E017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2D279BE"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F954B29" w14:textId="77777777" w:rsidR="0027490A" w:rsidRPr="00A42F82" w:rsidRDefault="0027490A" w:rsidP="004E017A">
            <w:pPr>
              <w:autoSpaceDE w:val="0"/>
              <w:autoSpaceDN w:val="0"/>
              <w:adjustRightInd w:val="0"/>
              <w:jc w:val="center"/>
              <w:rPr>
                <w:rFonts w:ascii="Arial" w:hAnsi="Arial" w:cs="Arial"/>
                <w:b/>
                <w:sz w:val="22"/>
                <w:szCs w:val="22"/>
              </w:rPr>
            </w:pPr>
          </w:p>
        </w:tc>
      </w:tr>
      <w:tr w:rsidR="0027490A" w:rsidRPr="00A42F82" w14:paraId="5C8DFE26" w14:textId="77777777" w:rsidTr="004E017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B155595"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C8113D6"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EE2E95C" w14:textId="77777777" w:rsidR="0027490A" w:rsidRPr="00A42F82" w:rsidRDefault="0027490A" w:rsidP="004E017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1F487C" w14:textId="77777777" w:rsidR="0027490A" w:rsidRPr="00A42F82" w:rsidRDefault="0027490A" w:rsidP="004E017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52CA3A0" w14:textId="77777777" w:rsidR="0027490A" w:rsidRPr="00A42F82" w:rsidRDefault="0027490A" w:rsidP="004E017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27490A" w:rsidRPr="00A42F82" w14:paraId="6BA4C740" w14:textId="77777777" w:rsidTr="004E017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E5BED84"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7B3C88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71FD7C1" w14:textId="77777777" w:rsidR="0027490A" w:rsidRPr="00A42F82" w:rsidRDefault="0027490A" w:rsidP="004E017A">
            <w:pPr>
              <w:autoSpaceDE w:val="0"/>
              <w:autoSpaceDN w:val="0"/>
              <w:adjustRightInd w:val="0"/>
              <w:jc w:val="center"/>
              <w:rPr>
                <w:rFonts w:ascii="Arial" w:hAnsi="Arial" w:cs="Arial"/>
                <w:b/>
                <w:bCs/>
                <w:sz w:val="22"/>
                <w:szCs w:val="22"/>
              </w:rPr>
            </w:pPr>
          </w:p>
        </w:tc>
      </w:tr>
    </w:tbl>
    <w:p w14:paraId="2B7CCEAC" w14:textId="77777777" w:rsidR="0027490A" w:rsidRPr="00A42F82" w:rsidRDefault="0027490A" w:rsidP="0027490A">
      <w:pPr>
        <w:autoSpaceDE w:val="0"/>
        <w:autoSpaceDN w:val="0"/>
        <w:adjustRightInd w:val="0"/>
        <w:spacing w:after="240"/>
        <w:jc w:val="both"/>
        <w:rPr>
          <w:rFonts w:ascii="Arial" w:hAnsi="Arial" w:cs="Arial"/>
          <w:b/>
          <w:sz w:val="22"/>
          <w:szCs w:val="22"/>
        </w:rPr>
      </w:pPr>
    </w:p>
    <w:p w14:paraId="6E117007" w14:textId="77777777" w:rsidR="0027490A" w:rsidRPr="00A42F82" w:rsidRDefault="0027490A" w:rsidP="0027490A">
      <w:pPr>
        <w:rPr>
          <w:rFonts w:ascii="Arial" w:hAnsi="Arial" w:cs="Arial"/>
          <w:b/>
          <w:sz w:val="22"/>
          <w:szCs w:val="22"/>
        </w:rPr>
      </w:pPr>
      <w:r w:rsidRPr="00A42F82">
        <w:rPr>
          <w:rFonts w:ascii="Arial" w:hAnsi="Arial" w:cs="Arial"/>
          <w:b/>
          <w:sz w:val="22"/>
          <w:szCs w:val="22"/>
        </w:rPr>
        <w:t>SECTION I: Feedback, Consent and Confidentiality</w:t>
      </w:r>
    </w:p>
    <w:p w14:paraId="2E03AAB0" w14:textId="77777777" w:rsidR="0027490A" w:rsidRPr="00A42F82" w:rsidRDefault="0027490A" w:rsidP="0027490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7490A" w:rsidRPr="00A42F82" w14:paraId="5AE0202F" w14:textId="77777777" w:rsidTr="004E017A">
        <w:tc>
          <w:tcPr>
            <w:tcW w:w="596" w:type="dxa"/>
            <w:tcBorders>
              <w:top w:val="single" w:sz="4" w:space="0" w:color="auto"/>
              <w:bottom w:val="single" w:sz="4" w:space="0" w:color="auto"/>
            </w:tcBorders>
            <w:shd w:val="clear" w:color="auto" w:fill="F2F2F2" w:themeFill="background1" w:themeFillShade="F2"/>
          </w:tcPr>
          <w:p w14:paraId="5DB7FC60" w14:textId="77777777" w:rsidR="0027490A" w:rsidRPr="00A42F82" w:rsidRDefault="0027490A" w:rsidP="004E017A">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659D1ED" w14:textId="77777777" w:rsidR="0027490A" w:rsidRPr="00A42F82" w:rsidRDefault="0027490A" w:rsidP="004E017A">
            <w:pPr>
              <w:rPr>
                <w:rFonts w:ascii="Arial" w:hAnsi="Arial" w:cs="Arial"/>
                <w:sz w:val="22"/>
                <w:szCs w:val="22"/>
              </w:rPr>
            </w:pPr>
            <w:r w:rsidRPr="00A42F82">
              <w:rPr>
                <w:rFonts w:ascii="Arial" w:hAnsi="Arial" w:cs="Arial"/>
                <w:b/>
                <w:sz w:val="22"/>
                <w:szCs w:val="22"/>
              </w:rPr>
              <w:t>Feedback</w:t>
            </w:r>
          </w:p>
          <w:p w14:paraId="6ED7763E"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7490A" w:rsidRPr="00A42F82" w14:paraId="069E9387" w14:textId="77777777" w:rsidTr="004E017A">
        <w:tc>
          <w:tcPr>
            <w:tcW w:w="596" w:type="dxa"/>
            <w:tcBorders>
              <w:top w:val="single" w:sz="4" w:space="0" w:color="auto"/>
              <w:bottom w:val="single" w:sz="4" w:space="0" w:color="auto"/>
            </w:tcBorders>
          </w:tcPr>
          <w:p w14:paraId="633F880F" w14:textId="77777777" w:rsidR="0027490A" w:rsidRPr="00A42F82" w:rsidRDefault="0027490A" w:rsidP="004E017A">
            <w:pPr>
              <w:rPr>
                <w:rFonts w:ascii="Arial" w:hAnsi="Arial" w:cs="Arial"/>
                <w:bCs/>
                <w:sz w:val="22"/>
                <w:szCs w:val="22"/>
              </w:rPr>
            </w:pPr>
          </w:p>
        </w:tc>
        <w:tc>
          <w:tcPr>
            <w:tcW w:w="9923" w:type="dxa"/>
            <w:tcBorders>
              <w:top w:val="single" w:sz="4" w:space="0" w:color="auto"/>
              <w:bottom w:val="single" w:sz="4" w:space="0" w:color="auto"/>
            </w:tcBorders>
          </w:tcPr>
          <w:p w14:paraId="17539140" w14:textId="77777777" w:rsidR="0027490A" w:rsidRPr="00A42F82" w:rsidRDefault="0027490A" w:rsidP="004E017A">
            <w:pPr>
              <w:rPr>
                <w:rFonts w:ascii="Arial" w:hAnsi="Arial" w:cs="Arial"/>
                <w:sz w:val="22"/>
                <w:szCs w:val="22"/>
              </w:rPr>
            </w:pPr>
          </w:p>
          <w:p w14:paraId="7BF80A01" w14:textId="77777777" w:rsidR="0027490A" w:rsidRPr="00A42F82" w:rsidRDefault="0027490A" w:rsidP="004E017A">
            <w:pPr>
              <w:rPr>
                <w:rFonts w:ascii="Arial" w:hAnsi="Arial" w:cs="Arial"/>
                <w:sz w:val="22"/>
                <w:szCs w:val="22"/>
              </w:rPr>
            </w:pPr>
            <w:r>
              <w:rPr>
                <w:rFonts w:ascii="Arial" w:hAnsi="Arial" w:cs="Arial"/>
                <w:sz w:val="22"/>
                <w:szCs w:val="22"/>
              </w:rPr>
              <w:t xml:space="preserve">Full details of how information obtained via participants has been interpreted and used in the project will be explained fully back to participants.  Opportunity will be presented for any incorrect or misinterpreted information to be corrected before being used in the project.  This will be done using a combination of 1:1 </w:t>
            </w:r>
            <w:proofErr w:type="gramStart"/>
            <w:r>
              <w:rPr>
                <w:rFonts w:ascii="Arial" w:hAnsi="Arial" w:cs="Arial"/>
                <w:sz w:val="22"/>
                <w:szCs w:val="22"/>
              </w:rPr>
              <w:t>sessions</w:t>
            </w:r>
            <w:proofErr w:type="gramEnd"/>
            <w:r>
              <w:rPr>
                <w:rFonts w:ascii="Arial" w:hAnsi="Arial" w:cs="Arial"/>
                <w:sz w:val="22"/>
                <w:szCs w:val="22"/>
              </w:rPr>
              <w:t>, group calls via MS teams, and debrief forms via email.</w:t>
            </w:r>
          </w:p>
          <w:p w14:paraId="75A4CCAF" w14:textId="77777777" w:rsidR="0027490A" w:rsidRPr="00A42F82" w:rsidRDefault="0027490A" w:rsidP="004E017A">
            <w:pPr>
              <w:rPr>
                <w:rFonts w:ascii="Arial" w:hAnsi="Arial" w:cs="Arial"/>
                <w:sz w:val="22"/>
                <w:szCs w:val="22"/>
              </w:rPr>
            </w:pPr>
          </w:p>
          <w:p w14:paraId="4E4D4D62"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54181415" w14:textId="77777777" w:rsidTr="004E017A">
        <w:tc>
          <w:tcPr>
            <w:tcW w:w="596" w:type="dxa"/>
            <w:tcBorders>
              <w:top w:val="single" w:sz="4" w:space="0" w:color="auto"/>
              <w:bottom w:val="single" w:sz="4" w:space="0" w:color="auto"/>
            </w:tcBorders>
            <w:shd w:val="clear" w:color="auto" w:fill="F2F2F2" w:themeFill="background1" w:themeFillShade="F2"/>
          </w:tcPr>
          <w:p w14:paraId="0C8E5D3D" w14:textId="77777777" w:rsidR="0027490A" w:rsidRPr="00A42F82" w:rsidRDefault="0027490A" w:rsidP="004E017A">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C9BB3AB" w14:textId="77777777" w:rsidR="0027490A" w:rsidRPr="00A42F82" w:rsidRDefault="0027490A" w:rsidP="004E017A">
            <w:pPr>
              <w:rPr>
                <w:rFonts w:ascii="Arial" w:hAnsi="Arial" w:cs="Arial"/>
                <w:sz w:val="22"/>
                <w:szCs w:val="22"/>
              </w:rPr>
            </w:pPr>
            <w:r w:rsidRPr="00A42F82">
              <w:rPr>
                <w:rFonts w:ascii="Arial" w:hAnsi="Arial" w:cs="Arial"/>
                <w:b/>
                <w:sz w:val="22"/>
                <w:szCs w:val="22"/>
              </w:rPr>
              <w:t>Informed consent</w:t>
            </w:r>
          </w:p>
          <w:p w14:paraId="0C487E0B" w14:textId="77777777" w:rsidR="0027490A" w:rsidRPr="00A42F82" w:rsidRDefault="0027490A" w:rsidP="004E017A">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7490A" w:rsidRPr="00A42F82" w14:paraId="2D4E3375" w14:textId="77777777" w:rsidTr="004E017A">
        <w:tc>
          <w:tcPr>
            <w:tcW w:w="596" w:type="dxa"/>
            <w:tcBorders>
              <w:top w:val="single" w:sz="4" w:space="0" w:color="auto"/>
              <w:bottom w:val="single" w:sz="4" w:space="0" w:color="auto"/>
            </w:tcBorders>
          </w:tcPr>
          <w:p w14:paraId="3AC74A49" w14:textId="77777777" w:rsidR="0027490A" w:rsidRPr="00A42F82" w:rsidRDefault="0027490A" w:rsidP="004E017A">
            <w:pPr>
              <w:rPr>
                <w:rFonts w:ascii="Arial" w:hAnsi="Arial" w:cs="Arial"/>
                <w:bCs/>
                <w:sz w:val="22"/>
                <w:szCs w:val="22"/>
              </w:rPr>
            </w:pPr>
          </w:p>
        </w:tc>
        <w:tc>
          <w:tcPr>
            <w:tcW w:w="9923" w:type="dxa"/>
            <w:tcBorders>
              <w:top w:val="single" w:sz="4" w:space="0" w:color="auto"/>
              <w:bottom w:val="single" w:sz="4" w:space="0" w:color="auto"/>
            </w:tcBorders>
          </w:tcPr>
          <w:p w14:paraId="0A79B880" w14:textId="77777777" w:rsidR="0027490A" w:rsidRPr="00A42F82" w:rsidRDefault="0027490A" w:rsidP="004E017A">
            <w:pPr>
              <w:rPr>
                <w:rFonts w:ascii="Arial" w:hAnsi="Arial" w:cs="Arial"/>
                <w:sz w:val="22"/>
                <w:szCs w:val="22"/>
              </w:rPr>
            </w:pPr>
          </w:p>
          <w:p w14:paraId="7AA7C224" w14:textId="77777777" w:rsidR="0027490A" w:rsidRDefault="0027490A" w:rsidP="004E017A">
            <w:pPr>
              <w:rPr>
                <w:rFonts w:ascii="Arial" w:hAnsi="Arial" w:cs="Arial"/>
                <w:sz w:val="22"/>
                <w:szCs w:val="22"/>
              </w:rPr>
            </w:pPr>
            <w:r>
              <w:rPr>
                <w:rFonts w:ascii="Arial" w:hAnsi="Arial" w:cs="Arial"/>
                <w:sz w:val="22"/>
                <w:szCs w:val="22"/>
              </w:rPr>
              <w:t xml:space="preserve">Full details of the project </w:t>
            </w:r>
            <w:proofErr w:type="gramStart"/>
            <w:r>
              <w:rPr>
                <w:rFonts w:ascii="Arial" w:hAnsi="Arial" w:cs="Arial"/>
                <w:sz w:val="22"/>
                <w:szCs w:val="22"/>
              </w:rPr>
              <w:t>aims</w:t>
            </w:r>
            <w:proofErr w:type="gramEnd"/>
            <w:r>
              <w:rPr>
                <w:rFonts w:ascii="Arial" w:hAnsi="Arial" w:cs="Arial"/>
                <w:sz w:val="22"/>
                <w:szCs w:val="22"/>
              </w:rPr>
              <w:t>, objectives, scope and purpose, plus details of data protection and security arrangements will be provided to all participants in advance of research undertaken.  Consent forms will be used to evidence that participants understand this information and are happy to take part.</w:t>
            </w:r>
          </w:p>
          <w:p w14:paraId="10CFCF66" w14:textId="77777777" w:rsidR="0027490A" w:rsidRPr="00A42F82" w:rsidRDefault="0027490A" w:rsidP="004E017A">
            <w:pPr>
              <w:rPr>
                <w:rFonts w:ascii="Arial" w:hAnsi="Arial" w:cs="Arial"/>
                <w:sz w:val="22"/>
                <w:szCs w:val="22"/>
              </w:rPr>
            </w:pPr>
          </w:p>
          <w:p w14:paraId="0F543A53"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71297870" w14:textId="77777777" w:rsidTr="004E017A">
        <w:tc>
          <w:tcPr>
            <w:tcW w:w="596" w:type="dxa"/>
            <w:tcBorders>
              <w:top w:val="single" w:sz="4" w:space="0" w:color="auto"/>
              <w:bottom w:val="single" w:sz="4" w:space="0" w:color="auto"/>
            </w:tcBorders>
            <w:shd w:val="clear" w:color="auto" w:fill="F2F2F2" w:themeFill="background1" w:themeFillShade="F2"/>
          </w:tcPr>
          <w:p w14:paraId="2C18D6EA" w14:textId="77777777" w:rsidR="0027490A" w:rsidRPr="00A42F82" w:rsidRDefault="0027490A" w:rsidP="004E017A">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FF98674" w14:textId="77777777" w:rsidR="0027490A" w:rsidRPr="00A42F82" w:rsidRDefault="0027490A" w:rsidP="004E017A">
            <w:pPr>
              <w:rPr>
                <w:rFonts w:ascii="Arial" w:hAnsi="Arial" w:cs="Arial"/>
                <w:b/>
                <w:sz w:val="22"/>
                <w:szCs w:val="22"/>
              </w:rPr>
            </w:pPr>
            <w:r w:rsidRPr="00A42F82">
              <w:rPr>
                <w:rFonts w:ascii="Arial" w:hAnsi="Arial" w:cs="Arial"/>
                <w:b/>
                <w:sz w:val="22"/>
                <w:szCs w:val="22"/>
              </w:rPr>
              <w:t>Confidentiality / Anonymity</w:t>
            </w:r>
          </w:p>
          <w:p w14:paraId="32A7F9DE" w14:textId="77777777" w:rsidR="0027490A" w:rsidRPr="00A42F82" w:rsidRDefault="0027490A" w:rsidP="004E017A">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27490A" w:rsidRPr="00A42F82" w14:paraId="3306DF10" w14:textId="77777777" w:rsidTr="004E017A">
        <w:tc>
          <w:tcPr>
            <w:tcW w:w="596" w:type="dxa"/>
            <w:tcBorders>
              <w:top w:val="single" w:sz="4" w:space="0" w:color="auto"/>
              <w:bottom w:val="single" w:sz="4" w:space="0" w:color="auto"/>
            </w:tcBorders>
          </w:tcPr>
          <w:p w14:paraId="5EFE42C4" w14:textId="77777777" w:rsidR="0027490A" w:rsidRPr="00A42F82" w:rsidRDefault="0027490A" w:rsidP="004E017A">
            <w:pPr>
              <w:rPr>
                <w:rFonts w:ascii="Arial" w:hAnsi="Arial" w:cs="Arial"/>
                <w:bCs/>
                <w:sz w:val="22"/>
                <w:szCs w:val="22"/>
              </w:rPr>
            </w:pPr>
          </w:p>
        </w:tc>
        <w:tc>
          <w:tcPr>
            <w:tcW w:w="9923" w:type="dxa"/>
            <w:tcBorders>
              <w:top w:val="single" w:sz="4" w:space="0" w:color="auto"/>
              <w:bottom w:val="single" w:sz="4" w:space="0" w:color="auto"/>
            </w:tcBorders>
          </w:tcPr>
          <w:p w14:paraId="5B545090" w14:textId="77777777" w:rsidR="0027490A" w:rsidRPr="00A42F82" w:rsidRDefault="0027490A" w:rsidP="004E017A">
            <w:pPr>
              <w:rPr>
                <w:rFonts w:ascii="Arial" w:hAnsi="Arial" w:cs="Arial"/>
                <w:sz w:val="22"/>
                <w:szCs w:val="22"/>
              </w:rPr>
            </w:pPr>
          </w:p>
          <w:p w14:paraId="4CA38BB7" w14:textId="77777777" w:rsidR="0027490A" w:rsidRPr="00A42F82" w:rsidRDefault="0027490A" w:rsidP="004E017A">
            <w:pPr>
              <w:rPr>
                <w:rFonts w:ascii="Arial" w:hAnsi="Arial" w:cs="Arial"/>
                <w:sz w:val="22"/>
                <w:szCs w:val="22"/>
              </w:rPr>
            </w:pPr>
            <w:r>
              <w:rPr>
                <w:rFonts w:ascii="Arial" w:hAnsi="Arial" w:cs="Arial"/>
                <w:sz w:val="22"/>
                <w:szCs w:val="22"/>
              </w:rPr>
              <w:t xml:space="preserve">Person-identifiable information will not be included in any research published.  All research to be published will first be checked with service leads and data protection officers to assess if it amounts to person-identifiable information.  </w:t>
            </w:r>
          </w:p>
          <w:p w14:paraId="3933B86F" w14:textId="77777777" w:rsidR="0027490A" w:rsidRPr="00A42F82" w:rsidRDefault="0027490A" w:rsidP="004E017A">
            <w:pPr>
              <w:rPr>
                <w:rFonts w:ascii="Arial" w:hAnsi="Arial" w:cs="Arial"/>
                <w:sz w:val="22"/>
                <w:szCs w:val="22"/>
              </w:rPr>
            </w:pPr>
          </w:p>
          <w:p w14:paraId="103742B5"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9A84354" w14:textId="77777777" w:rsidR="0027490A" w:rsidRPr="00A42F82" w:rsidRDefault="0027490A" w:rsidP="0027490A">
      <w:pPr>
        <w:rPr>
          <w:rFonts w:ascii="Arial" w:hAnsi="Arial" w:cs="Arial"/>
          <w:sz w:val="22"/>
          <w:szCs w:val="22"/>
        </w:rPr>
      </w:pPr>
    </w:p>
    <w:p w14:paraId="372BB12D" w14:textId="77777777" w:rsidR="0027490A" w:rsidRPr="00A42F82" w:rsidRDefault="0027490A" w:rsidP="0027490A">
      <w:pPr>
        <w:rPr>
          <w:rFonts w:ascii="Arial" w:hAnsi="Arial" w:cs="Arial"/>
          <w:b/>
          <w:sz w:val="22"/>
          <w:szCs w:val="22"/>
        </w:rPr>
      </w:pPr>
      <w:r w:rsidRPr="00A42F82">
        <w:rPr>
          <w:rFonts w:ascii="Arial" w:hAnsi="Arial" w:cs="Arial"/>
          <w:b/>
          <w:sz w:val="22"/>
          <w:szCs w:val="22"/>
        </w:rPr>
        <w:t>SECTION J: Data Protection and Storage</w:t>
      </w:r>
    </w:p>
    <w:p w14:paraId="2238E603" w14:textId="77777777" w:rsidR="0027490A" w:rsidRPr="00A42F82" w:rsidRDefault="0027490A" w:rsidP="0027490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7490A" w:rsidRPr="00A42F82" w14:paraId="675C4269" w14:textId="77777777" w:rsidTr="004E017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BDCD2AF" w14:textId="77777777" w:rsidR="0027490A" w:rsidRPr="00A42F82" w:rsidRDefault="0027490A" w:rsidP="004E017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8B7C5B" w14:textId="77777777" w:rsidR="0027490A" w:rsidRPr="00A42F82" w:rsidRDefault="0027490A" w:rsidP="004E017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EA7C5" w14:textId="77777777" w:rsidR="0027490A" w:rsidRPr="00A42F82" w:rsidRDefault="0027490A" w:rsidP="004E01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6FBF1" w14:textId="77777777" w:rsidR="0027490A" w:rsidRPr="00A42F82" w:rsidRDefault="0027490A" w:rsidP="004E01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7490A" w:rsidRPr="00A42F82" w14:paraId="01DB861D" w14:textId="77777777" w:rsidTr="004E017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6CABB5" w14:textId="77777777" w:rsidR="0027490A" w:rsidRPr="00A42F82" w:rsidRDefault="0027490A" w:rsidP="004E017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04185E" w14:textId="77777777" w:rsidR="0027490A" w:rsidRPr="00A42F82" w:rsidRDefault="0027490A" w:rsidP="004E017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27B147" w14:textId="77777777" w:rsidR="0027490A" w:rsidRPr="00A42F82" w:rsidRDefault="0027490A" w:rsidP="004E017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C8D68C" w14:textId="77777777" w:rsidR="0027490A" w:rsidRPr="00A42F82" w:rsidRDefault="0027490A" w:rsidP="004E017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27490A" w:rsidRPr="00A42F82" w14:paraId="0D87660A" w14:textId="77777777" w:rsidTr="004E01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4C46D" w14:textId="77777777" w:rsidR="0027490A" w:rsidRPr="00A42F82" w:rsidRDefault="0027490A" w:rsidP="004E017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064C9" w14:textId="77777777" w:rsidR="0027490A" w:rsidRPr="00A42F82" w:rsidRDefault="0027490A" w:rsidP="004E017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7490A" w:rsidRPr="00A42F82" w14:paraId="28BB6DD2" w14:textId="77777777" w:rsidTr="004E017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623A38"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602CBE" w14:textId="77777777" w:rsidR="0027490A" w:rsidRDefault="0027490A" w:rsidP="004E017A">
            <w:pPr>
              <w:rPr>
                <w:rFonts w:ascii="Arial" w:hAnsi="Arial" w:cs="Arial"/>
                <w:sz w:val="22"/>
                <w:szCs w:val="22"/>
              </w:rPr>
            </w:pPr>
          </w:p>
          <w:p w14:paraId="39A149EB" w14:textId="77777777" w:rsidR="0027490A" w:rsidRDefault="0027490A" w:rsidP="004E017A">
            <w:pPr>
              <w:rPr>
                <w:rFonts w:ascii="Arial" w:hAnsi="Arial" w:cs="Arial"/>
                <w:sz w:val="22"/>
                <w:szCs w:val="22"/>
              </w:rPr>
            </w:pPr>
            <w:r>
              <w:rPr>
                <w:rFonts w:ascii="Arial" w:hAnsi="Arial" w:cs="Arial"/>
                <w:sz w:val="22"/>
                <w:szCs w:val="22"/>
              </w:rPr>
              <w:t>Staff personal data</w:t>
            </w:r>
          </w:p>
          <w:p w14:paraId="7B9D8E7D" w14:textId="77777777" w:rsidR="0027490A" w:rsidRPr="00A42F82" w:rsidRDefault="0027490A" w:rsidP="004E017A">
            <w:pPr>
              <w:rPr>
                <w:rFonts w:ascii="Arial" w:hAnsi="Arial" w:cs="Arial"/>
                <w:sz w:val="22"/>
                <w:szCs w:val="22"/>
              </w:rPr>
            </w:pPr>
            <w:r>
              <w:rPr>
                <w:rFonts w:ascii="Arial" w:hAnsi="Arial" w:cs="Arial"/>
                <w:sz w:val="22"/>
                <w:szCs w:val="22"/>
              </w:rPr>
              <w:t>Client/family personal data</w:t>
            </w:r>
          </w:p>
          <w:p w14:paraId="6670549C" w14:textId="77777777" w:rsidR="0027490A" w:rsidRPr="00A42F82" w:rsidRDefault="0027490A" w:rsidP="004E017A">
            <w:pPr>
              <w:rPr>
                <w:rFonts w:ascii="Arial" w:hAnsi="Arial" w:cs="Arial"/>
                <w:sz w:val="22"/>
                <w:szCs w:val="22"/>
              </w:rPr>
            </w:pPr>
          </w:p>
          <w:p w14:paraId="7E6AC09B" w14:textId="77777777" w:rsidR="0027490A" w:rsidRPr="00A42F82" w:rsidRDefault="0027490A" w:rsidP="004E017A">
            <w:pPr>
              <w:rPr>
                <w:rFonts w:ascii="Arial" w:hAnsi="Arial" w:cs="Arial"/>
                <w:sz w:val="22"/>
                <w:szCs w:val="22"/>
              </w:rPr>
            </w:pPr>
          </w:p>
          <w:p w14:paraId="606BF5A4" w14:textId="77777777" w:rsidR="0027490A" w:rsidRPr="00A42F82" w:rsidRDefault="0027490A" w:rsidP="004E017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2C7FAAE3" w14:textId="77777777" w:rsidTr="004E017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70D194" w14:textId="77777777" w:rsidR="0027490A" w:rsidRPr="00A42F82" w:rsidRDefault="0027490A" w:rsidP="004E017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24EEC3" w14:textId="77777777" w:rsidR="0027490A" w:rsidRPr="00A42F82" w:rsidRDefault="0027490A" w:rsidP="004E017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87A11" w14:textId="77777777" w:rsidR="0027490A" w:rsidRPr="00A42F82" w:rsidRDefault="0027490A" w:rsidP="004E01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FC61B" w14:textId="77777777" w:rsidR="0027490A" w:rsidRPr="00A42F82" w:rsidRDefault="0027490A" w:rsidP="004E017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7490A" w:rsidRPr="00A42F82" w14:paraId="36EC0FAB" w14:textId="77777777" w:rsidTr="004E01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B9F55" w14:textId="77777777" w:rsidR="0027490A" w:rsidRPr="00A42F82" w:rsidRDefault="0027490A" w:rsidP="004E017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C43B0" w14:textId="77777777" w:rsidR="0027490A" w:rsidRPr="00A42F82" w:rsidRDefault="0027490A" w:rsidP="004E017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9AD9F8A"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4CE3A7D"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6A6A095"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16B3F6F"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A6D4DDB"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E509DCE"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5C2BA1B" w14:textId="77777777" w:rsidR="0027490A" w:rsidRPr="00A42F82" w:rsidRDefault="0027490A" w:rsidP="004E017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A6A8894" w14:textId="77777777" w:rsidR="0027490A" w:rsidRPr="00A42F82" w:rsidRDefault="0027490A" w:rsidP="004E017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068FBF" w14:textId="77777777" w:rsidR="0027490A" w:rsidRPr="00A42F82" w:rsidRDefault="0027490A" w:rsidP="004E017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C5877F" w14:textId="77777777" w:rsidR="0027490A" w:rsidRPr="00A42F82" w:rsidRDefault="0027490A" w:rsidP="004E017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27490A" w:rsidRPr="00A42F82" w14:paraId="178C0E26" w14:textId="77777777" w:rsidTr="004E017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1E8C4" w14:textId="77777777" w:rsidR="0027490A" w:rsidRPr="00A42F82" w:rsidRDefault="0027490A" w:rsidP="004E017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EB7248" w14:textId="77777777" w:rsidR="0027490A" w:rsidRPr="00A42F82" w:rsidRDefault="0027490A" w:rsidP="004E017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7490A" w:rsidRPr="00A42F82" w14:paraId="327031F9" w14:textId="77777777" w:rsidTr="004E017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07810C" w14:textId="77777777" w:rsidR="0027490A" w:rsidRPr="00A42F82" w:rsidRDefault="0027490A" w:rsidP="004E017A">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EEA0E0" w14:textId="77777777" w:rsidR="0027490A" w:rsidRPr="00A42F82" w:rsidRDefault="0027490A" w:rsidP="004E017A">
            <w:pPr>
              <w:rPr>
                <w:rFonts w:ascii="Arial" w:hAnsi="Arial" w:cs="Arial"/>
                <w:sz w:val="22"/>
                <w:szCs w:val="22"/>
              </w:rPr>
            </w:pPr>
          </w:p>
          <w:p w14:paraId="3A9E5A10" w14:textId="77777777" w:rsidR="0027490A" w:rsidRDefault="0027490A" w:rsidP="004E017A">
            <w:pPr>
              <w:rPr>
                <w:rFonts w:ascii="Arial" w:hAnsi="Arial" w:cs="Arial"/>
                <w:sz w:val="22"/>
                <w:szCs w:val="22"/>
              </w:rPr>
            </w:pPr>
            <w:r>
              <w:rPr>
                <w:rFonts w:ascii="Arial" w:hAnsi="Arial" w:cs="Arial"/>
                <w:sz w:val="22"/>
                <w:szCs w:val="22"/>
              </w:rPr>
              <w:t>Client information is likely to be included in research information.  This may include racial or ethnic origins (a), religious beliefs or other beliefs of a similar nature (c), physical or mental health or condition (e), sexual life (f).</w:t>
            </w:r>
          </w:p>
          <w:p w14:paraId="67F1E37E" w14:textId="77777777" w:rsidR="0027490A" w:rsidRPr="00A42F82" w:rsidRDefault="0027490A" w:rsidP="004E017A">
            <w:pPr>
              <w:rPr>
                <w:rFonts w:ascii="Arial" w:hAnsi="Arial" w:cs="Arial"/>
                <w:sz w:val="22"/>
                <w:szCs w:val="22"/>
              </w:rPr>
            </w:pPr>
          </w:p>
          <w:p w14:paraId="45B134C9" w14:textId="77777777" w:rsidR="0027490A" w:rsidRPr="00A42F82" w:rsidRDefault="0027490A" w:rsidP="004E017A">
            <w:pPr>
              <w:rPr>
                <w:rFonts w:ascii="Arial" w:hAnsi="Arial" w:cs="Arial"/>
                <w:sz w:val="22"/>
                <w:szCs w:val="22"/>
              </w:rPr>
            </w:pPr>
          </w:p>
          <w:p w14:paraId="3A42DEF5"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539F68D" w14:textId="77777777" w:rsidR="0027490A" w:rsidRPr="00A42F82" w:rsidRDefault="0027490A" w:rsidP="0027490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7490A" w:rsidRPr="00A42F82" w14:paraId="11946310" w14:textId="77777777" w:rsidTr="004E017A">
        <w:trPr>
          <w:trHeight w:val="439"/>
        </w:trPr>
        <w:tc>
          <w:tcPr>
            <w:tcW w:w="562" w:type="dxa"/>
            <w:shd w:val="clear" w:color="auto" w:fill="F2F2F2" w:themeFill="background1" w:themeFillShade="F2"/>
            <w:vAlign w:val="center"/>
          </w:tcPr>
          <w:p w14:paraId="6BB43192" w14:textId="77777777" w:rsidR="0027490A" w:rsidRPr="00A42F82" w:rsidRDefault="0027490A" w:rsidP="004E017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ADEB0A3"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C2B4E22"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4613E00"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7490A" w:rsidRPr="00A42F82" w14:paraId="7E69D005" w14:textId="77777777" w:rsidTr="004E017A">
        <w:trPr>
          <w:trHeight w:val="439"/>
        </w:trPr>
        <w:tc>
          <w:tcPr>
            <w:tcW w:w="562" w:type="dxa"/>
            <w:shd w:val="clear" w:color="auto" w:fill="F2F2F2" w:themeFill="background1" w:themeFillShade="F2"/>
            <w:vAlign w:val="center"/>
          </w:tcPr>
          <w:p w14:paraId="04A9273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85250F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8F98B85"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86A3B1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17BFA249" w14:textId="77777777" w:rsidTr="004E017A">
        <w:trPr>
          <w:trHeight w:val="403"/>
        </w:trPr>
        <w:tc>
          <w:tcPr>
            <w:tcW w:w="562" w:type="dxa"/>
            <w:shd w:val="clear" w:color="auto" w:fill="F2F2F2" w:themeFill="background1" w:themeFillShade="F2"/>
            <w:vAlign w:val="center"/>
          </w:tcPr>
          <w:p w14:paraId="3C5E5AE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AD16EB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F920BF3"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E12119"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08270FED" w14:textId="77777777" w:rsidTr="004E017A">
        <w:trPr>
          <w:trHeight w:val="439"/>
        </w:trPr>
        <w:tc>
          <w:tcPr>
            <w:tcW w:w="562" w:type="dxa"/>
            <w:shd w:val="clear" w:color="auto" w:fill="F2F2F2" w:themeFill="background1" w:themeFillShade="F2"/>
            <w:vAlign w:val="center"/>
          </w:tcPr>
          <w:p w14:paraId="2DC19B1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766BF21"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3BBF3AAB"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23A785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6CD3EACD" w14:textId="77777777" w:rsidTr="004E017A">
        <w:trPr>
          <w:trHeight w:val="403"/>
        </w:trPr>
        <w:tc>
          <w:tcPr>
            <w:tcW w:w="562" w:type="dxa"/>
            <w:shd w:val="clear" w:color="auto" w:fill="F2F2F2" w:themeFill="background1" w:themeFillShade="F2"/>
            <w:vAlign w:val="center"/>
          </w:tcPr>
          <w:p w14:paraId="5D9AAFA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2521248"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19421D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AE3B642"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427C96EE" w14:textId="77777777" w:rsidTr="004E017A">
        <w:trPr>
          <w:trHeight w:val="403"/>
        </w:trPr>
        <w:tc>
          <w:tcPr>
            <w:tcW w:w="562" w:type="dxa"/>
            <w:shd w:val="clear" w:color="auto" w:fill="F2F2F2" w:themeFill="background1" w:themeFillShade="F2"/>
            <w:vAlign w:val="center"/>
          </w:tcPr>
          <w:p w14:paraId="18E398BC"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E672B4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6F336F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B90F10F"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4B48ABB1" w14:textId="77777777" w:rsidTr="004E017A">
        <w:trPr>
          <w:trHeight w:val="403"/>
        </w:trPr>
        <w:tc>
          <w:tcPr>
            <w:tcW w:w="562" w:type="dxa"/>
            <w:shd w:val="clear" w:color="auto" w:fill="F2F2F2" w:themeFill="background1" w:themeFillShade="F2"/>
            <w:vAlign w:val="center"/>
          </w:tcPr>
          <w:p w14:paraId="40B6F111"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54AF36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768117A"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E73607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F785C01" w14:textId="77777777" w:rsidTr="004E017A">
        <w:trPr>
          <w:trHeight w:val="403"/>
        </w:trPr>
        <w:tc>
          <w:tcPr>
            <w:tcW w:w="562" w:type="dxa"/>
            <w:shd w:val="clear" w:color="auto" w:fill="F2F2F2" w:themeFill="background1" w:themeFillShade="F2"/>
            <w:vAlign w:val="center"/>
          </w:tcPr>
          <w:p w14:paraId="3DEF85C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8ED2E3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Other – specify:</w:t>
            </w:r>
          </w:p>
          <w:p w14:paraId="2E13C469" w14:textId="77777777" w:rsidR="0027490A" w:rsidRPr="00A42F82" w:rsidRDefault="0027490A" w:rsidP="004E017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762B959"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316D76EE"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7CBFFE11" w14:textId="77777777" w:rsidTr="004E017A">
        <w:trPr>
          <w:trHeight w:val="403"/>
        </w:trPr>
        <w:tc>
          <w:tcPr>
            <w:tcW w:w="562" w:type="dxa"/>
            <w:shd w:val="clear" w:color="auto" w:fill="F2F2F2" w:themeFill="background1" w:themeFillShade="F2"/>
            <w:vAlign w:val="center"/>
          </w:tcPr>
          <w:p w14:paraId="576E8082"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544D584"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7490A" w:rsidRPr="00A42F82" w14:paraId="6E90C1CB" w14:textId="77777777" w:rsidTr="004E017A">
        <w:trPr>
          <w:trHeight w:val="403"/>
        </w:trPr>
        <w:tc>
          <w:tcPr>
            <w:tcW w:w="562" w:type="dxa"/>
            <w:vAlign w:val="center"/>
          </w:tcPr>
          <w:p w14:paraId="6C82DF90" w14:textId="77777777" w:rsidR="0027490A" w:rsidRPr="00A42F82" w:rsidRDefault="0027490A" w:rsidP="004E017A">
            <w:pPr>
              <w:jc w:val="center"/>
              <w:rPr>
                <w:rFonts w:ascii="Arial" w:hAnsi="Arial" w:cs="Arial"/>
                <w:sz w:val="22"/>
                <w:szCs w:val="22"/>
              </w:rPr>
            </w:pPr>
          </w:p>
        </w:tc>
        <w:tc>
          <w:tcPr>
            <w:tcW w:w="9923" w:type="dxa"/>
            <w:gridSpan w:val="3"/>
          </w:tcPr>
          <w:p w14:paraId="73C78E39" w14:textId="77777777" w:rsidR="0027490A" w:rsidRPr="00A42F82" w:rsidRDefault="0027490A" w:rsidP="004E017A">
            <w:pPr>
              <w:rPr>
                <w:rFonts w:ascii="Arial" w:hAnsi="Arial" w:cs="Arial"/>
                <w:sz w:val="22"/>
                <w:szCs w:val="22"/>
              </w:rPr>
            </w:pPr>
          </w:p>
          <w:p w14:paraId="49A804BC" w14:textId="77777777" w:rsidR="0027490A" w:rsidRPr="00A42F82" w:rsidRDefault="0027490A" w:rsidP="004E017A">
            <w:pPr>
              <w:rPr>
                <w:rFonts w:ascii="Arial" w:hAnsi="Arial" w:cs="Arial"/>
                <w:sz w:val="22"/>
                <w:szCs w:val="22"/>
              </w:rPr>
            </w:pPr>
            <w:r>
              <w:rPr>
                <w:rFonts w:ascii="Arial" w:hAnsi="Arial" w:cs="Arial"/>
                <w:sz w:val="22"/>
                <w:szCs w:val="22"/>
              </w:rPr>
              <w:t>All data will be stored on encrypted networks and devices controlled by Carmarthenshire County Council and used only in accordance with their data security policies (written in accordance with national data protection legislation).</w:t>
            </w:r>
          </w:p>
          <w:p w14:paraId="4DCA8D04"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26785CD" w14:textId="77777777" w:rsidR="0027490A" w:rsidRPr="00A42F82" w:rsidRDefault="0027490A" w:rsidP="0027490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7490A" w:rsidRPr="00A42F82" w14:paraId="2D3B01B9" w14:textId="77777777" w:rsidTr="004E017A">
        <w:trPr>
          <w:trHeight w:val="439"/>
        </w:trPr>
        <w:tc>
          <w:tcPr>
            <w:tcW w:w="562" w:type="dxa"/>
            <w:shd w:val="clear" w:color="auto" w:fill="F2F2F2" w:themeFill="background1" w:themeFillShade="F2"/>
          </w:tcPr>
          <w:p w14:paraId="1884E975" w14:textId="77777777" w:rsidR="0027490A" w:rsidRPr="00A42F82" w:rsidRDefault="0027490A" w:rsidP="004E017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DFCFB21"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7490A" w:rsidRPr="00A42F82" w14:paraId="6201E6A9" w14:textId="77777777" w:rsidTr="004E017A">
        <w:trPr>
          <w:trHeight w:val="439"/>
        </w:trPr>
        <w:tc>
          <w:tcPr>
            <w:tcW w:w="562" w:type="dxa"/>
            <w:shd w:val="clear" w:color="auto" w:fill="F2F2F2" w:themeFill="background1" w:themeFillShade="F2"/>
            <w:vAlign w:val="center"/>
          </w:tcPr>
          <w:p w14:paraId="4BBDDCCA" w14:textId="77777777" w:rsidR="0027490A" w:rsidRPr="00A42F82" w:rsidRDefault="0027490A" w:rsidP="004E017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DCC0F44"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729466"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EB3C7B9" w14:textId="77777777" w:rsidR="0027490A" w:rsidRPr="00A42F82" w:rsidRDefault="0027490A" w:rsidP="004E017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7490A" w:rsidRPr="00A42F82" w14:paraId="763F645A" w14:textId="77777777" w:rsidTr="004E017A">
        <w:trPr>
          <w:trHeight w:val="439"/>
        </w:trPr>
        <w:tc>
          <w:tcPr>
            <w:tcW w:w="562" w:type="dxa"/>
            <w:shd w:val="clear" w:color="auto" w:fill="F2F2F2" w:themeFill="background1" w:themeFillShade="F2"/>
            <w:vAlign w:val="center"/>
          </w:tcPr>
          <w:p w14:paraId="7DFAD528"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D051B9"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4DBF92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5F229EE"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4AA4275B" w14:textId="77777777" w:rsidTr="004E017A">
        <w:trPr>
          <w:trHeight w:val="403"/>
        </w:trPr>
        <w:tc>
          <w:tcPr>
            <w:tcW w:w="562" w:type="dxa"/>
            <w:shd w:val="clear" w:color="auto" w:fill="F2F2F2" w:themeFill="background1" w:themeFillShade="F2"/>
            <w:vAlign w:val="center"/>
          </w:tcPr>
          <w:p w14:paraId="78F9C92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1A7C68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C78C4CC"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0229B15"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476073DE" w14:textId="77777777" w:rsidTr="004E017A">
        <w:trPr>
          <w:trHeight w:val="439"/>
        </w:trPr>
        <w:tc>
          <w:tcPr>
            <w:tcW w:w="562" w:type="dxa"/>
            <w:shd w:val="clear" w:color="auto" w:fill="F2F2F2" w:themeFill="background1" w:themeFillShade="F2"/>
            <w:vAlign w:val="center"/>
          </w:tcPr>
          <w:p w14:paraId="1686A6C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6B8E48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Content>
              <w:p w14:paraId="3E24E145"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7E2EB0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26BC3E09" w14:textId="77777777" w:rsidTr="004E017A">
        <w:trPr>
          <w:trHeight w:val="403"/>
        </w:trPr>
        <w:tc>
          <w:tcPr>
            <w:tcW w:w="562" w:type="dxa"/>
            <w:shd w:val="clear" w:color="auto" w:fill="F2F2F2" w:themeFill="background1" w:themeFillShade="F2"/>
            <w:vAlign w:val="center"/>
          </w:tcPr>
          <w:p w14:paraId="5A49E82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05D396D"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7370E91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DAAA657"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7E7D5BD2" w14:textId="77777777" w:rsidTr="004E017A">
        <w:trPr>
          <w:trHeight w:val="403"/>
        </w:trPr>
        <w:tc>
          <w:tcPr>
            <w:tcW w:w="562" w:type="dxa"/>
            <w:shd w:val="clear" w:color="auto" w:fill="F2F2F2" w:themeFill="background1" w:themeFillShade="F2"/>
            <w:vAlign w:val="center"/>
          </w:tcPr>
          <w:p w14:paraId="1EA49E5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C5C070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185E4E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68AAE0C2"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7490A" w:rsidRPr="00A42F82" w14:paraId="797181D3" w14:textId="77777777" w:rsidTr="004E017A">
        <w:trPr>
          <w:trHeight w:val="403"/>
        </w:trPr>
        <w:tc>
          <w:tcPr>
            <w:tcW w:w="562" w:type="dxa"/>
            <w:shd w:val="clear" w:color="auto" w:fill="F2F2F2" w:themeFill="background1" w:themeFillShade="F2"/>
            <w:vAlign w:val="center"/>
          </w:tcPr>
          <w:p w14:paraId="2A389654"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7EBE4EA"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FB9BB07"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348C319"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32BEB7B8" w14:textId="77777777" w:rsidTr="004E017A">
        <w:trPr>
          <w:trHeight w:val="403"/>
        </w:trPr>
        <w:tc>
          <w:tcPr>
            <w:tcW w:w="562" w:type="dxa"/>
            <w:shd w:val="clear" w:color="auto" w:fill="F2F2F2" w:themeFill="background1" w:themeFillShade="F2"/>
            <w:vAlign w:val="center"/>
          </w:tcPr>
          <w:p w14:paraId="128E838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057851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89A8B8B"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BE81D74"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7F8662EF" w14:textId="77777777" w:rsidTr="004E017A">
        <w:trPr>
          <w:trHeight w:val="403"/>
        </w:trPr>
        <w:tc>
          <w:tcPr>
            <w:tcW w:w="562" w:type="dxa"/>
            <w:shd w:val="clear" w:color="auto" w:fill="F2F2F2" w:themeFill="background1" w:themeFillShade="F2"/>
            <w:vAlign w:val="center"/>
          </w:tcPr>
          <w:p w14:paraId="599AD9BF"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4A04E4D" w14:textId="77777777" w:rsidR="0027490A" w:rsidRPr="00A42F82" w:rsidRDefault="0027490A" w:rsidP="004E017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4E8B89D"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EFF344D" w14:textId="77777777" w:rsidR="0027490A" w:rsidRPr="00A42F82" w:rsidRDefault="0027490A" w:rsidP="004E01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7490A" w:rsidRPr="00A42F82" w14:paraId="56408C10" w14:textId="77777777" w:rsidTr="004E017A">
        <w:trPr>
          <w:trHeight w:val="403"/>
        </w:trPr>
        <w:tc>
          <w:tcPr>
            <w:tcW w:w="562" w:type="dxa"/>
            <w:shd w:val="clear" w:color="auto" w:fill="F2F2F2" w:themeFill="background1" w:themeFillShade="F2"/>
            <w:vAlign w:val="center"/>
          </w:tcPr>
          <w:p w14:paraId="618E596B" w14:textId="77777777" w:rsidR="0027490A" w:rsidRPr="00A42F82" w:rsidRDefault="0027490A" w:rsidP="004E017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D093B9C" w14:textId="77777777" w:rsidR="0027490A" w:rsidRPr="00A42F82" w:rsidRDefault="0027490A" w:rsidP="004E017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7490A" w:rsidRPr="00A42F82" w14:paraId="24120957" w14:textId="77777777" w:rsidTr="004E017A">
        <w:trPr>
          <w:trHeight w:val="403"/>
        </w:trPr>
        <w:tc>
          <w:tcPr>
            <w:tcW w:w="562" w:type="dxa"/>
            <w:vAlign w:val="center"/>
          </w:tcPr>
          <w:p w14:paraId="054A2B17" w14:textId="77777777" w:rsidR="0027490A" w:rsidRPr="00A42F82" w:rsidRDefault="0027490A" w:rsidP="004E017A">
            <w:pPr>
              <w:autoSpaceDE w:val="0"/>
              <w:autoSpaceDN w:val="0"/>
              <w:adjustRightInd w:val="0"/>
              <w:jc w:val="center"/>
              <w:rPr>
                <w:rFonts w:ascii="Arial" w:hAnsi="Arial" w:cs="Arial"/>
                <w:sz w:val="22"/>
                <w:szCs w:val="22"/>
              </w:rPr>
            </w:pPr>
          </w:p>
        </w:tc>
        <w:tc>
          <w:tcPr>
            <w:tcW w:w="9923" w:type="dxa"/>
            <w:gridSpan w:val="3"/>
            <w:vAlign w:val="center"/>
          </w:tcPr>
          <w:p w14:paraId="0963CCB4" w14:textId="77777777" w:rsidR="0027490A" w:rsidRPr="00A42F82" w:rsidRDefault="0027490A" w:rsidP="004E017A">
            <w:pPr>
              <w:autoSpaceDE w:val="0"/>
              <w:autoSpaceDN w:val="0"/>
              <w:adjustRightInd w:val="0"/>
              <w:rPr>
                <w:rFonts w:ascii="Arial" w:hAnsi="Arial" w:cs="Arial"/>
                <w:sz w:val="22"/>
                <w:szCs w:val="22"/>
              </w:rPr>
            </w:pPr>
          </w:p>
          <w:p w14:paraId="54B0C378" w14:textId="77777777" w:rsidR="0027490A" w:rsidRPr="00A42F82" w:rsidRDefault="0027490A" w:rsidP="004E017A">
            <w:pPr>
              <w:autoSpaceDE w:val="0"/>
              <w:autoSpaceDN w:val="0"/>
              <w:adjustRightInd w:val="0"/>
              <w:rPr>
                <w:rFonts w:ascii="Arial" w:hAnsi="Arial" w:cs="Arial"/>
                <w:sz w:val="22"/>
                <w:szCs w:val="22"/>
              </w:rPr>
            </w:pPr>
            <w:r>
              <w:rPr>
                <w:rFonts w:ascii="Arial" w:hAnsi="Arial" w:cs="Arial"/>
                <w:sz w:val="22"/>
                <w:szCs w:val="22"/>
              </w:rPr>
              <w:t>All data processed will be done so in accordance with the provisions of Carmarthenshire County Council and University of Wales Trinity Saint David data protection and security policies, written in accordance with national data protection legislation.</w:t>
            </w:r>
          </w:p>
          <w:p w14:paraId="1C47C7A2" w14:textId="77777777" w:rsidR="0027490A" w:rsidRPr="00A42F82" w:rsidRDefault="0027490A" w:rsidP="004E017A">
            <w:pPr>
              <w:autoSpaceDE w:val="0"/>
              <w:autoSpaceDN w:val="0"/>
              <w:adjustRightInd w:val="0"/>
              <w:rPr>
                <w:rFonts w:ascii="Arial" w:hAnsi="Arial" w:cs="Arial"/>
                <w:sz w:val="22"/>
                <w:szCs w:val="22"/>
              </w:rPr>
            </w:pPr>
          </w:p>
          <w:p w14:paraId="08C2610E" w14:textId="77777777" w:rsidR="0027490A" w:rsidRPr="00A42F82" w:rsidRDefault="0027490A" w:rsidP="004E017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39CAFACE" w14:textId="77777777" w:rsidTr="004E017A">
        <w:trPr>
          <w:trHeight w:val="403"/>
        </w:trPr>
        <w:tc>
          <w:tcPr>
            <w:tcW w:w="562" w:type="dxa"/>
            <w:shd w:val="clear" w:color="auto" w:fill="F2F2F2" w:themeFill="background1" w:themeFillShade="F2"/>
            <w:vAlign w:val="center"/>
          </w:tcPr>
          <w:p w14:paraId="62FD0B5F"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0AA2144"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7490A" w:rsidRPr="00A42F82" w14:paraId="6F02DBE1" w14:textId="77777777" w:rsidTr="004E017A">
        <w:trPr>
          <w:trHeight w:val="403"/>
        </w:trPr>
        <w:tc>
          <w:tcPr>
            <w:tcW w:w="562" w:type="dxa"/>
            <w:vAlign w:val="center"/>
          </w:tcPr>
          <w:p w14:paraId="3B048727" w14:textId="77777777" w:rsidR="0027490A" w:rsidRPr="00A42F82" w:rsidRDefault="0027490A" w:rsidP="004E017A">
            <w:pPr>
              <w:autoSpaceDE w:val="0"/>
              <w:autoSpaceDN w:val="0"/>
              <w:adjustRightInd w:val="0"/>
              <w:jc w:val="center"/>
              <w:rPr>
                <w:rFonts w:ascii="Arial" w:hAnsi="Arial" w:cs="Arial"/>
                <w:sz w:val="22"/>
                <w:szCs w:val="22"/>
              </w:rPr>
            </w:pPr>
          </w:p>
        </w:tc>
        <w:tc>
          <w:tcPr>
            <w:tcW w:w="9923" w:type="dxa"/>
            <w:gridSpan w:val="3"/>
            <w:vAlign w:val="center"/>
          </w:tcPr>
          <w:p w14:paraId="37C1C699" w14:textId="77777777" w:rsidR="0027490A" w:rsidRPr="00A42F82" w:rsidRDefault="0027490A" w:rsidP="004E017A">
            <w:pPr>
              <w:autoSpaceDE w:val="0"/>
              <w:autoSpaceDN w:val="0"/>
              <w:adjustRightInd w:val="0"/>
              <w:rPr>
                <w:rFonts w:ascii="Arial" w:hAnsi="Arial" w:cs="Arial"/>
                <w:sz w:val="22"/>
                <w:szCs w:val="22"/>
              </w:rPr>
            </w:pPr>
          </w:p>
          <w:p w14:paraId="1FECB6D9" w14:textId="77777777" w:rsidR="0027490A" w:rsidRDefault="0027490A" w:rsidP="004E017A">
            <w:pPr>
              <w:autoSpaceDE w:val="0"/>
              <w:autoSpaceDN w:val="0"/>
              <w:adjustRightInd w:val="0"/>
              <w:rPr>
                <w:rFonts w:ascii="Arial" w:hAnsi="Arial" w:cs="Arial"/>
                <w:sz w:val="22"/>
                <w:szCs w:val="22"/>
              </w:rPr>
            </w:pPr>
            <w:r>
              <w:rPr>
                <w:rFonts w:ascii="Arial" w:hAnsi="Arial" w:cs="Arial"/>
                <w:sz w:val="22"/>
                <w:szCs w:val="22"/>
              </w:rPr>
              <w:t>Researcher/myself</w:t>
            </w:r>
          </w:p>
          <w:p w14:paraId="572F5F73" w14:textId="77777777" w:rsidR="0027490A" w:rsidRPr="00A42F82" w:rsidRDefault="0027490A" w:rsidP="004E017A">
            <w:pPr>
              <w:autoSpaceDE w:val="0"/>
              <w:autoSpaceDN w:val="0"/>
              <w:adjustRightInd w:val="0"/>
              <w:rPr>
                <w:rFonts w:ascii="Arial" w:hAnsi="Arial" w:cs="Arial"/>
                <w:sz w:val="22"/>
                <w:szCs w:val="22"/>
              </w:rPr>
            </w:pPr>
            <w:r>
              <w:rPr>
                <w:rFonts w:ascii="Arial" w:hAnsi="Arial" w:cs="Arial"/>
                <w:sz w:val="22"/>
                <w:szCs w:val="22"/>
              </w:rPr>
              <w:t>Research/project supervisor</w:t>
            </w:r>
          </w:p>
          <w:p w14:paraId="4F6D9698" w14:textId="77777777" w:rsidR="0027490A" w:rsidRPr="00A42F82" w:rsidRDefault="0027490A" w:rsidP="004E017A">
            <w:pPr>
              <w:autoSpaceDE w:val="0"/>
              <w:autoSpaceDN w:val="0"/>
              <w:adjustRightInd w:val="0"/>
              <w:rPr>
                <w:rFonts w:ascii="Arial" w:hAnsi="Arial" w:cs="Arial"/>
                <w:sz w:val="22"/>
                <w:szCs w:val="22"/>
              </w:rPr>
            </w:pPr>
          </w:p>
          <w:p w14:paraId="3A371A90"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188418AD" w14:textId="77777777" w:rsidTr="004E017A">
        <w:trPr>
          <w:trHeight w:val="403"/>
        </w:trPr>
        <w:tc>
          <w:tcPr>
            <w:tcW w:w="562" w:type="dxa"/>
            <w:shd w:val="clear" w:color="auto" w:fill="F2F2F2" w:themeFill="background1" w:themeFillShade="F2"/>
            <w:vAlign w:val="center"/>
          </w:tcPr>
          <w:p w14:paraId="5BBA3136"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0FEC2C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7490A" w:rsidRPr="00A42F82" w14:paraId="573F68A6" w14:textId="77777777" w:rsidTr="004E017A">
        <w:trPr>
          <w:trHeight w:val="403"/>
        </w:trPr>
        <w:tc>
          <w:tcPr>
            <w:tcW w:w="562" w:type="dxa"/>
            <w:vAlign w:val="center"/>
          </w:tcPr>
          <w:p w14:paraId="1EB37566" w14:textId="77777777" w:rsidR="0027490A" w:rsidRPr="00A42F82" w:rsidRDefault="0027490A" w:rsidP="004E017A">
            <w:pPr>
              <w:autoSpaceDE w:val="0"/>
              <w:autoSpaceDN w:val="0"/>
              <w:adjustRightInd w:val="0"/>
              <w:jc w:val="center"/>
              <w:rPr>
                <w:rFonts w:ascii="Arial" w:hAnsi="Arial" w:cs="Arial"/>
                <w:sz w:val="22"/>
                <w:szCs w:val="22"/>
              </w:rPr>
            </w:pPr>
          </w:p>
        </w:tc>
        <w:tc>
          <w:tcPr>
            <w:tcW w:w="9923" w:type="dxa"/>
            <w:gridSpan w:val="3"/>
          </w:tcPr>
          <w:p w14:paraId="65AB87A5" w14:textId="77777777" w:rsidR="0027490A" w:rsidRPr="00A42F82" w:rsidRDefault="0027490A" w:rsidP="004E017A">
            <w:pPr>
              <w:autoSpaceDE w:val="0"/>
              <w:autoSpaceDN w:val="0"/>
              <w:adjustRightInd w:val="0"/>
              <w:rPr>
                <w:rFonts w:ascii="Arial" w:hAnsi="Arial" w:cs="Arial"/>
                <w:sz w:val="22"/>
                <w:szCs w:val="22"/>
              </w:rPr>
            </w:pPr>
          </w:p>
          <w:p w14:paraId="007FAAA0" w14:textId="77777777" w:rsidR="0027490A" w:rsidRDefault="0027490A" w:rsidP="004E017A">
            <w:pPr>
              <w:autoSpaceDE w:val="0"/>
              <w:autoSpaceDN w:val="0"/>
              <w:adjustRightInd w:val="0"/>
              <w:rPr>
                <w:rFonts w:ascii="Arial" w:hAnsi="Arial" w:cs="Arial"/>
                <w:sz w:val="22"/>
                <w:szCs w:val="22"/>
              </w:rPr>
            </w:pPr>
            <w:r>
              <w:rPr>
                <w:rFonts w:ascii="Arial" w:hAnsi="Arial" w:cs="Arial"/>
                <w:sz w:val="22"/>
                <w:szCs w:val="22"/>
              </w:rPr>
              <w:t>Researcher/myself</w:t>
            </w:r>
          </w:p>
          <w:p w14:paraId="3CC15BE5" w14:textId="77777777" w:rsidR="0027490A" w:rsidRPr="00A42F82" w:rsidRDefault="0027490A" w:rsidP="004E017A">
            <w:pPr>
              <w:autoSpaceDE w:val="0"/>
              <w:autoSpaceDN w:val="0"/>
              <w:adjustRightInd w:val="0"/>
              <w:rPr>
                <w:rFonts w:ascii="Arial" w:hAnsi="Arial" w:cs="Arial"/>
                <w:sz w:val="22"/>
                <w:szCs w:val="22"/>
              </w:rPr>
            </w:pPr>
            <w:r>
              <w:rPr>
                <w:rFonts w:ascii="Arial" w:hAnsi="Arial" w:cs="Arial"/>
                <w:sz w:val="22"/>
                <w:szCs w:val="22"/>
              </w:rPr>
              <w:t>Research/project supervisor</w:t>
            </w:r>
          </w:p>
          <w:p w14:paraId="60EF3AA1" w14:textId="77777777" w:rsidR="0027490A" w:rsidRPr="00A42F82" w:rsidRDefault="0027490A" w:rsidP="004E017A">
            <w:pPr>
              <w:autoSpaceDE w:val="0"/>
              <w:autoSpaceDN w:val="0"/>
              <w:adjustRightInd w:val="0"/>
              <w:rPr>
                <w:rFonts w:ascii="Arial" w:hAnsi="Arial" w:cs="Arial"/>
                <w:sz w:val="22"/>
                <w:szCs w:val="22"/>
              </w:rPr>
            </w:pPr>
          </w:p>
          <w:p w14:paraId="54A92102" w14:textId="77777777" w:rsidR="0027490A" w:rsidRPr="00A42F82" w:rsidRDefault="0027490A" w:rsidP="004E017A">
            <w:pPr>
              <w:autoSpaceDE w:val="0"/>
              <w:autoSpaceDN w:val="0"/>
              <w:adjustRightInd w:val="0"/>
              <w:rPr>
                <w:rFonts w:ascii="Arial" w:hAnsi="Arial" w:cs="Arial"/>
                <w:sz w:val="22"/>
                <w:szCs w:val="22"/>
              </w:rPr>
            </w:pPr>
          </w:p>
          <w:p w14:paraId="7764207E"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14889AD7" w14:textId="77777777" w:rsidTr="004E017A">
        <w:trPr>
          <w:trHeight w:val="403"/>
        </w:trPr>
        <w:tc>
          <w:tcPr>
            <w:tcW w:w="562" w:type="dxa"/>
            <w:shd w:val="clear" w:color="auto" w:fill="F2F2F2" w:themeFill="background1" w:themeFillShade="F2"/>
            <w:vAlign w:val="center"/>
          </w:tcPr>
          <w:p w14:paraId="369E9148"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7C383CF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7490A" w:rsidRPr="00A42F82" w14:paraId="3762755E" w14:textId="77777777" w:rsidTr="004E017A">
        <w:trPr>
          <w:trHeight w:val="403"/>
        </w:trPr>
        <w:tc>
          <w:tcPr>
            <w:tcW w:w="562" w:type="dxa"/>
            <w:vAlign w:val="center"/>
          </w:tcPr>
          <w:p w14:paraId="57A8F75B" w14:textId="77777777" w:rsidR="0027490A" w:rsidRPr="00A42F82" w:rsidRDefault="0027490A" w:rsidP="004E017A">
            <w:pPr>
              <w:autoSpaceDE w:val="0"/>
              <w:autoSpaceDN w:val="0"/>
              <w:adjustRightInd w:val="0"/>
              <w:jc w:val="center"/>
              <w:rPr>
                <w:rFonts w:ascii="Arial" w:hAnsi="Arial" w:cs="Arial"/>
                <w:sz w:val="22"/>
                <w:szCs w:val="22"/>
              </w:rPr>
            </w:pPr>
          </w:p>
        </w:tc>
        <w:tc>
          <w:tcPr>
            <w:tcW w:w="9923" w:type="dxa"/>
            <w:gridSpan w:val="3"/>
          </w:tcPr>
          <w:p w14:paraId="08264251" w14:textId="77777777" w:rsidR="0027490A" w:rsidRPr="00A42F82" w:rsidRDefault="0027490A" w:rsidP="004E017A">
            <w:pPr>
              <w:autoSpaceDE w:val="0"/>
              <w:autoSpaceDN w:val="0"/>
              <w:adjustRightInd w:val="0"/>
              <w:rPr>
                <w:rFonts w:ascii="Arial" w:hAnsi="Arial" w:cs="Arial"/>
                <w:sz w:val="22"/>
                <w:szCs w:val="22"/>
              </w:rPr>
            </w:pPr>
          </w:p>
          <w:p w14:paraId="3ECAD240" w14:textId="77777777" w:rsidR="0027490A" w:rsidRDefault="0027490A" w:rsidP="004E017A">
            <w:pPr>
              <w:rPr>
                <w:rFonts w:ascii="Arial" w:hAnsi="Arial" w:cs="Arial"/>
                <w:sz w:val="22"/>
                <w:szCs w:val="22"/>
              </w:rPr>
            </w:pPr>
            <w:r>
              <w:rPr>
                <w:rFonts w:ascii="Arial" w:hAnsi="Arial" w:cs="Arial"/>
                <w:sz w:val="22"/>
                <w:szCs w:val="22"/>
              </w:rPr>
              <w:t xml:space="preserve">All data will be stored on encrypted networks and devices controlled by Carmarthenshire County </w:t>
            </w:r>
            <w:proofErr w:type="gramStart"/>
            <w:r>
              <w:rPr>
                <w:rFonts w:ascii="Arial" w:hAnsi="Arial" w:cs="Arial"/>
                <w:sz w:val="22"/>
                <w:szCs w:val="22"/>
              </w:rPr>
              <w:t>Council, and</w:t>
            </w:r>
            <w:proofErr w:type="gramEnd"/>
            <w:r>
              <w:rPr>
                <w:rFonts w:ascii="Arial" w:hAnsi="Arial" w:cs="Arial"/>
                <w:sz w:val="22"/>
                <w:szCs w:val="22"/>
              </w:rPr>
              <w:t xml:space="preserve"> used only in accordance with their data security policies (written in accordance with national data protection legislation).</w:t>
            </w:r>
          </w:p>
          <w:p w14:paraId="05F0BD44" w14:textId="77777777" w:rsidR="0027490A" w:rsidRDefault="0027490A" w:rsidP="004E017A">
            <w:pPr>
              <w:rPr>
                <w:rFonts w:ascii="Arial" w:hAnsi="Arial" w:cs="Arial"/>
                <w:sz w:val="22"/>
                <w:szCs w:val="22"/>
              </w:rPr>
            </w:pPr>
          </w:p>
          <w:p w14:paraId="7F998F46" w14:textId="77777777" w:rsidR="0027490A" w:rsidRPr="00A42F82" w:rsidRDefault="0027490A" w:rsidP="004E017A">
            <w:pPr>
              <w:rPr>
                <w:rFonts w:ascii="Arial" w:hAnsi="Arial" w:cs="Arial"/>
                <w:sz w:val="22"/>
                <w:szCs w:val="22"/>
              </w:rPr>
            </w:pPr>
            <w:r>
              <w:rPr>
                <w:rFonts w:ascii="Arial" w:hAnsi="Arial" w:cs="Arial"/>
                <w:sz w:val="22"/>
                <w:szCs w:val="22"/>
              </w:rPr>
              <w:t>Data will be stored only for the duration of the project, then deleted.</w:t>
            </w:r>
          </w:p>
          <w:p w14:paraId="411A6BC3" w14:textId="77777777" w:rsidR="0027490A" w:rsidRPr="00A42F82" w:rsidRDefault="0027490A" w:rsidP="004E017A">
            <w:pPr>
              <w:autoSpaceDE w:val="0"/>
              <w:autoSpaceDN w:val="0"/>
              <w:adjustRightInd w:val="0"/>
              <w:rPr>
                <w:rFonts w:ascii="Arial" w:hAnsi="Arial" w:cs="Arial"/>
                <w:sz w:val="22"/>
                <w:szCs w:val="22"/>
              </w:rPr>
            </w:pPr>
          </w:p>
          <w:p w14:paraId="2DA4F115" w14:textId="77777777" w:rsidR="0027490A" w:rsidRPr="00A42F82" w:rsidRDefault="0027490A" w:rsidP="004E017A">
            <w:pPr>
              <w:autoSpaceDE w:val="0"/>
              <w:autoSpaceDN w:val="0"/>
              <w:adjustRightInd w:val="0"/>
              <w:rPr>
                <w:rFonts w:ascii="Arial" w:hAnsi="Arial" w:cs="Arial"/>
                <w:sz w:val="22"/>
                <w:szCs w:val="22"/>
              </w:rPr>
            </w:pPr>
          </w:p>
          <w:p w14:paraId="2BC172E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6F9D63D6" w14:textId="77777777" w:rsidTr="004E017A">
        <w:trPr>
          <w:trHeight w:val="403"/>
        </w:trPr>
        <w:tc>
          <w:tcPr>
            <w:tcW w:w="562" w:type="dxa"/>
            <w:shd w:val="clear" w:color="auto" w:fill="F2F2F2" w:themeFill="background1" w:themeFillShade="F2"/>
            <w:vAlign w:val="center"/>
          </w:tcPr>
          <w:p w14:paraId="573D6260" w14:textId="77777777" w:rsidR="0027490A" w:rsidRPr="00A42F82" w:rsidRDefault="0027490A" w:rsidP="004E017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8F3E4C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7490A" w:rsidRPr="00A42F82" w14:paraId="05D71855" w14:textId="77777777" w:rsidTr="004E017A">
        <w:trPr>
          <w:trHeight w:val="403"/>
        </w:trPr>
        <w:tc>
          <w:tcPr>
            <w:tcW w:w="562" w:type="dxa"/>
            <w:vAlign w:val="center"/>
          </w:tcPr>
          <w:p w14:paraId="040C0102" w14:textId="77777777" w:rsidR="0027490A" w:rsidRPr="00A42F82" w:rsidRDefault="0027490A" w:rsidP="004E017A">
            <w:pPr>
              <w:autoSpaceDE w:val="0"/>
              <w:autoSpaceDN w:val="0"/>
              <w:adjustRightInd w:val="0"/>
              <w:jc w:val="center"/>
              <w:rPr>
                <w:rFonts w:ascii="Arial" w:hAnsi="Arial" w:cs="Arial"/>
                <w:sz w:val="22"/>
                <w:szCs w:val="22"/>
              </w:rPr>
            </w:pPr>
          </w:p>
        </w:tc>
        <w:tc>
          <w:tcPr>
            <w:tcW w:w="9923" w:type="dxa"/>
            <w:gridSpan w:val="3"/>
          </w:tcPr>
          <w:p w14:paraId="5B8F4B5E" w14:textId="77777777" w:rsidR="0027490A" w:rsidRPr="00A42F82" w:rsidRDefault="0027490A" w:rsidP="004E017A">
            <w:pPr>
              <w:autoSpaceDE w:val="0"/>
              <w:autoSpaceDN w:val="0"/>
              <w:adjustRightInd w:val="0"/>
              <w:rPr>
                <w:rFonts w:ascii="Arial" w:hAnsi="Arial" w:cs="Arial"/>
                <w:sz w:val="22"/>
                <w:szCs w:val="22"/>
              </w:rPr>
            </w:pPr>
          </w:p>
          <w:p w14:paraId="234B4458" w14:textId="77777777" w:rsidR="0027490A" w:rsidRPr="00A42F82" w:rsidRDefault="0027490A" w:rsidP="004E017A">
            <w:pPr>
              <w:autoSpaceDE w:val="0"/>
              <w:autoSpaceDN w:val="0"/>
              <w:adjustRightInd w:val="0"/>
              <w:rPr>
                <w:rFonts w:ascii="Arial" w:hAnsi="Arial" w:cs="Arial"/>
                <w:sz w:val="22"/>
                <w:szCs w:val="22"/>
              </w:rPr>
            </w:pPr>
          </w:p>
          <w:p w14:paraId="1989ACBA" w14:textId="77777777" w:rsidR="0027490A" w:rsidRPr="00A42F82" w:rsidRDefault="0027490A" w:rsidP="004E017A">
            <w:pPr>
              <w:autoSpaceDE w:val="0"/>
              <w:autoSpaceDN w:val="0"/>
              <w:adjustRightInd w:val="0"/>
              <w:rPr>
                <w:rFonts w:ascii="Arial" w:hAnsi="Arial" w:cs="Arial"/>
                <w:sz w:val="22"/>
                <w:szCs w:val="22"/>
              </w:rPr>
            </w:pPr>
          </w:p>
          <w:p w14:paraId="51B41D5B"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7490A" w:rsidRPr="00A42F82" w14:paraId="28599DEC" w14:textId="77777777" w:rsidTr="004E017A">
        <w:trPr>
          <w:trHeight w:val="606"/>
        </w:trPr>
        <w:tc>
          <w:tcPr>
            <w:tcW w:w="562" w:type="dxa"/>
            <w:shd w:val="clear" w:color="auto" w:fill="F2F2F2" w:themeFill="background1" w:themeFillShade="F2"/>
            <w:vAlign w:val="center"/>
          </w:tcPr>
          <w:p w14:paraId="27CD3A6A"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746BD91" w14:textId="77777777" w:rsidR="0027490A" w:rsidRPr="00A42F82" w:rsidRDefault="0027490A" w:rsidP="004E017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FE31AF9"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68E9E3F"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7490A" w:rsidRPr="00A42F82" w14:paraId="72558FAE" w14:textId="77777777" w:rsidTr="004E017A">
        <w:trPr>
          <w:trHeight w:val="632"/>
        </w:trPr>
        <w:tc>
          <w:tcPr>
            <w:tcW w:w="562" w:type="dxa"/>
            <w:shd w:val="clear" w:color="auto" w:fill="F2F2F2" w:themeFill="background1" w:themeFillShade="F2"/>
            <w:vAlign w:val="center"/>
          </w:tcPr>
          <w:p w14:paraId="110C21B5" w14:textId="77777777" w:rsidR="0027490A" w:rsidRPr="00A42F82" w:rsidRDefault="0027490A" w:rsidP="004E017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975CE5C" w14:textId="77777777" w:rsidR="0027490A" w:rsidRPr="00A42F82" w:rsidRDefault="0027490A" w:rsidP="004E017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77A5C56" w14:textId="77777777" w:rsidR="0027490A" w:rsidRPr="00A42F82" w:rsidRDefault="0027490A" w:rsidP="004E017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C3542EF" w14:textId="77777777" w:rsidR="0027490A" w:rsidRPr="00A42F82" w:rsidRDefault="0027490A" w:rsidP="004E017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7603A4" w14:textId="77777777" w:rsidR="0027490A" w:rsidRPr="00A42F82" w:rsidRDefault="0027490A" w:rsidP="0027490A">
      <w:pPr>
        <w:rPr>
          <w:rFonts w:ascii="Arial" w:hAnsi="Arial" w:cs="Arial"/>
          <w:b/>
          <w:bCs/>
          <w:sz w:val="22"/>
          <w:szCs w:val="22"/>
        </w:rPr>
      </w:pPr>
    </w:p>
    <w:p w14:paraId="6576871D" w14:textId="77777777" w:rsidR="0027490A" w:rsidRPr="00A42F82" w:rsidRDefault="0027490A" w:rsidP="0027490A">
      <w:pPr>
        <w:rPr>
          <w:rFonts w:ascii="Arial" w:hAnsi="Arial" w:cs="Arial"/>
          <w:b/>
          <w:bCs/>
          <w:sz w:val="22"/>
          <w:szCs w:val="22"/>
        </w:rPr>
      </w:pPr>
      <w:r w:rsidRPr="00A42F82">
        <w:rPr>
          <w:rFonts w:ascii="Arial" w:hAnsi="Arial" w:cs="Arial"/>
          <w:b/>
          <w:bCs/>
          <w:sz w:val="22"/>
          <w:szCs w:val="22"/>
        </w:rPr>
        <w:br w:type="page"/>
      </w:r>
    </w:p>
    <w:p w14:paraId="0F2A49E4" w14:textId="77777777" w:rsidR="0027490A" w:rsidRPr="00A42F82" w:rsidRDefault="0027490A" w:rsidP="0027490A">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7490A" w:rsidRPr="00A42F82" w14:paraId="3E7EEC41" w14:textId="77777777" w:rsidTr="004E017A">
        <w:trPr>
          <w:trHeight w:val="1807"/>
        </w:trPr>
        <w:tc>
          <w:tcPr>
            <w:tcW w:w="554" w:type="dxa"/>
            <w:shd w:val="clear" w:color="auto" w:fill="F2F2F2" w:themeFill="background1" w:themeFillShade="F2"/>
            <w:vAlign w:val="center"/>
          </w:tcPr>
          <w:p w14:paraId="646167F3" w14:textId="77777777" w:rsidR="0027490A" w:rsidRPr="00A42F82" w:rsidRDefault="0027490A" w:rsidP="004E017A">
            <w:pPr>
              <w:jc w:val="center"/>
              <w:rPr>
                <w:rFonts w:ascii="Arial" w:hAnsi="Arial" w:cs="Arial"/>
                <w:sz w:val="22"/>
                <w:szCs w:val="22"/>
              </w:rPr>
            </w:pPr>
          </w:p>
        </w:tc>
        <w:tc>
          <w:tcPr>
            <w:tcW w:w="9923" w:type="dxa"/>
            <w:gridSpan w:val="3"/>
            <w:shd w:val="clear" w:color="auto" w:fill="F2F2F2" w:themeFill="background1" w:themeFillShade="F2"/>
            <w:vAlign w:val="center"/>
          </w:tcPr>
          <w:p w14:paraId="07DDB0FE" w14:textId="77777777" w:rsidR="0027490A" w:rsidRPr="00A42F82" w:rsidRDefault="0027490A" w:rsidP="004E017A">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EDBC056" w14:textId="77777777" w:rsidR="0027490A" w:rsidRPr="00A42F82" w:rsidRDefault="0027490A" w:rsidP="004E017A">
            <w:pPr>
              <w:jc w:val="both"/>
              <w:rPr>
                <w:rFonts w:ascii="Arial" w:hAnsi="Arial" w:cs="Arial"/>
                <w:b/>
                <w:bCs/>
                <w:color w:val="000000"/>
                <w:sz w:val="22"/>
                <w:szCs w:val="22"/>
              </w:rPr>
            </w:pPr>
          </w:p>
          <w:p w14:paraId="2F6E88B2" w14:textId="77777777" w:rsidR="0027490A" w:rsidRPr="00A42F82" w:rsidRDefault="0027490A" w:rsidP="004E017A">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27490A" w:rsidRPr="00A42F82" w14:paraId="309A7E15" w14:textId="77777777" w:rsidTr="004E017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A606B" w14:textId="77777777" w:rsidR="0027490A" w:rsidRPr="00A42F82" w:rsidRDefault="0027490A" w:rsidP="004E017A">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1A471" w14:textId="77777777" w:rsidR="0027490A" w:rsidRPr="00A42F82" w:rsidRDefault="0027490A" w:rsidP="004E017A">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65E4609" w14:textId="77777777" w:rsidR="0027490A" w:rsidRPr="00A42F82" w:rsidRDefault="0027490A" w:rsidP="004E017A">
            <w:pPr>
              <w:spacing w:before="100" w:beforeAutospacing="1" w:after="100" w:afterAutospacing="1"/>
              <w:rPr>
                <w:rFonts w:ascii="Arial" w:hAnsi="Arial" w:cs="Arial"/>
                <w:sz w:val="22"/>
                <w:szCs w:val="22"/>
              </w:rPr>
            </w:pPr>
          </w:p>
        </w:tc>
        <w:tc>
          <w:tcPr>
            <w:tcW w:w="2139" w:type="dxa"/>
            <w:vAlign w:val="center"/>
          </w:tcPr>
          <w:p w14:paraId="19B1AFF2" w14:textId="77777777" w:rsidR="0027490A" w:rsidRPr="00A42F82" w:rsidRDefault="0027490A" w:rsidP="004E017A">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0B7A750" w14:textId="77777777" w:rsidR="0027490A" w:rsidRPr="00A42F82" w:rsidRDefault="0027490A" w:rsidP="004E017A">
            <w:pPr>
              <w:spacing w:before="100" w:beforeAutospacing="1" w:after="100" w:afterAutospacing="1"/>
              <w:rPr>
                <w:rFonts w:ascii="Arial" w:hAnsi="Arial" w:cs="Arial"/>
                <w:sz w:val="22"/>
                <w:szCs w:val="22"/>
              </w:rPr>
            </w:pPr>
          </w:p>
        </w:tc>
      </w:tr>
    </w:tbl>
    <w:p w14:paraId="31E3B330" w14:textId="77777777" w:rsidR="0027490A" w:rsidRPr="00A42F82" w:rsidRDefault="0027490A" w:rsidP="0027490A">
      <w:pPr>
        <w:rPr>
          <w:rFonts w:ascii="Arial" w:hAnsi="Arial" w:cs="Arial"/>
          <w:sz w:val="22"/>
          <w:szCs w:val="22"/>
        </w:rPr>
      </w:pPr>
    </w:p>
    <w:p w14:paraId="075DFDD3" w14:textId="77777777" w:rsidR="0027490A" w:rsidRPr="00A42F82" w:rsidRDefault="0027490A" w:rsidP="0027490A">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7"/>
        <w:gridCol w:w="3108"/>
        <w:gridCol w:w="4684"/>
        <w:gridCol w:w="2183"/>
      </w:tblGrid>
      <w:tr w:rsidR="0027490A" w:rsidRPr="00A42F82" w14:paraId="03168B27" w14:textId="77777777" w:rsidTr="004E017A">
        <w:trPr>
          <w:trHeight w:val="346"/>
        </w:trPr>
        <w:tc>
          <w:tcPr>
            <w:tcW w:w="365" w:type="pct"/>
            <w:shd w:val="clear" w:color="auto" w:fill="F2F2F2" w:themeFill="background1" w:themeFillShade="F2"/>
            <w:vAlign w:val="center"/>
          </w:tcPr>
          <w:p w14:paraId="3BDF42C5" w14:textId="77777777" w:rsidR="0027490A" w:rsidRPr="00A42F82" w:rsidRDefault="0027490A" w:rsidP="004E017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F116577" w14:textId="77777777" w:rsidR="0027490A" w:rsidRPr="00A42F82" w:rsidRDefault="0027490A" w:rsidP="004E017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96E87A1" w14:textId="77777777" w:rsidR="0027490A" w:rsidRPr="00A42F82" w:rsidRDefault="0027490A" w:rsidP="004E017A">
            <w:pPr>
              <w:pStyle w:val="ListParagraph"/>
              <w:ind w:left="0"/>
              <w:rPr>
                <w:rFonts w:ascii="Arial" w:hAnsi="Arial" w:cs="Arial"/>
              </w:rPr>
            </w:pPr>
          </w:p>
        </w:tc>
        <w:tc>
          <w:tcPr>
            <w:tcW w:w="1014" w:type="pct"/>
            <w:vMerge w:val="restart"/>
          </w:tcPr>
          <w:p w14:paraId="00562002" w14:textId="77777777" w:rsidR="0027490A" w:rsidRPr="00A42F82" w:rsidRDefault="0027490A" w:rsidP="004E017A">
            <w:pPr>
              <w:pStyle w:val="ListParagraph"/>
              <w:ind w:left="0"/>
              <w:rPr>
                <w:rFonts w:ascii="Arial" w:hAnsi="Arial" w:cs="Arial"/>
              </w:rPr>
            </w:pPr>
            <w:r w:rsidRPr="00A42F82">
              <w:rPr>
                <w:rFonts w:ascii="Arial" w:hAnsi="Arial" w:cs="Arial"/>
                <w:b/>
                <w:bCs/>
              </w:rPr>
              <w:t>Date:</w:t>
            </w:r>
          </w:p>
        </w:tc>
      </w:tr>
      <w:tr w:rsidR="0027490A" w:rsidRPr="00A42F82" w14:paraId="058F4855" w14:textId="77777777" w:rsidTr="004E017A">
        <w:trPr>
          <w:trHeight w:val="347"/>
        </w:trPr>
        <w:tc>
          <w:tcPr>
            <w:tcW w:w="365" w:type="pct"/>
            <w:shd w:val="clear" w:color="auto" w:fill="F2F2F2" w:themeFill="background1" w:themeFillShade="F2"/>
            <w:vAlign w:val="center"/>
          </w:tcPr>
          <w:p w14:paraId="12E500E8" w14:textId="77777777" w:rsidR="0027490A" w:rsidRPr="00A42F82" w:rsidRDefault="0027490A" w:rsidP="004E017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6608CCC" w14:textId="77777777" w:rsidR="0027490A" w:rsidRPr="00A42F82" w:rsidRDefault="0027490A" w:rsidP="004E017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10667D4" w14:textId="77777777" w:rsidR="0027490A" w:rsidRPr="00A42F82" w:rsidRDefault="0027490A" w:rsidP="004E017A">
            <w:pPr>
              <w:pStyle w:val="ListParagraph"/>
              <w:ind w:left="0"/>
              <w:rPr>
                <w:rFonts w:ascii="Arial" w:hAnsi="Arial" w:cs="Arial"/>
              </w:rPr>
            </w:pPr>
          </w:p>
          <w:p w14:paraId="1DCA2009" w14:textId="77777777" w:rsidR="0027490A" w:rsidRPr="00A42F82" w:rsidRDefault="0027490A" w:rsidP="004E017A">
            <w:pPr>
              <w:pStyle w:val="ListParagraph"/>
              <w:ind w:left="0"/>
              <w:rPr>
                <w:rFonts w:ascii="Arial" w:hAnsi="Arial" w:cs="Arial"/>
              </w:rPr>
            </w:pPr>
          </w:p>
        </w:tc>
        <w:tc>
          <w:tcPr>
            <w:tcW w:w="1014" w:type="pct"/>
            <w:vMerge/>
            <w:vAlign w:val="center"/>
          </w:tcPr>
          <w:p w14:paraId="6E3BC206" w14:textId="77777777" w:rsidR="0027490A" w:rsidRPr="00A42F82" w:rsidRDefault="0027490A" w:rsidP="004E017A">
            <w:pPr>
              <w:pStyle w:val="ListParagraph"/>
              <w:ind w:left="0"/>
              <w:rPr>
                <w:rFonts w:ascii="Arial" w:hAnsi="Arial" w:cs="Arial"/>
              </w:rPr>
            </w:pPr>
          </w:p>
        </w:tc>
      </w:tr>
    </w:tbl>
    <w:p w14:paraId="64D6AAEF" w14:textId="77777777" w:rsidR="0027490A" w:rsidRDefault="0027490A" w:rsidP="0027490A">
      <w:pPr>
        <w:rPr>
          <w:rFonts w:ascii="Arial" w:hAnsi="Arial" w:cs="Arial"/>
          <w:sz w:val="22"/>
          <w:szCs w:val="22"/>
        </w:rPr>
      </w:pPr>
    </w:p>
    <w:p w14:paraId="1A688CA9" w14:textId="77777777" w:rsidR="0027490A" w:rsidRPr="00A42F82" w:rsidRDefault="0027490A" w:rsidP="0027490A">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9"/>
        <w:gridCol w:w="3110"/>
        <w:gridCol w:w="4686"/>
        <w:gridCol w:w="2181"/>
      </w:tblGrid>
      <w:tr w:rsidR="0027490A" w:rsidRPr="00A42F82" w14:paraId="47F5DF62" w14:textId="77777777" w:rsidTr="004E017A">
        <w:trPr>
          <w:trHeight w:val="346"/>
        </w:trPr>
        <w:tc>
          <w:tcPr>
            <w:tcW w:w="366" w:type="pct"/>
            <w:shd w:val="clear" w:color="auto" w:fill="F2F2F2" w:themeFill="background1" w:themeFillShade="F2"/>
            <w:vAlign w:val="center"/>
          </w:tcPr>
          <w:p w14:paraId="37E8F035" w14:textId="77777777" w:rsidR="0027490A" w:rsidRPr="00A42F82" w:rsidRDefault="0027490A" w:rsidP="004E017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E53FFA9" w14:textId="77777777" w:rsidR="0027490A" w:rsidRPr="00A42F82" w:rsidRDefault="0027490A" w:rsidP="004E017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783F180" w14:textId="77777777" w:rsidR="0027490A" w:rsidRPr="00A42F82" w:rsidRDefault="0027490A" w:rsidP="004E017A">
            <w:pPr>
              <w:pStyle w:val="ListParagraph"/>
              <w:ind w:left="0"/>
              <w:rPr>
                <w:rFonts w:ascii="Arial" w:hAnsi="Arial" w:cs="Arial"/>
              </w:rPr>
            </w:pPr>
          </w:p>
        </w:tc>
        <w:tc>
          <w:tcPr>
            <w:tcW w:w="1013" w:type="pct"/>
            <w:vMerge w:val="restart"/>
          </w:tcPr>
          <w:p w14:paraId="1BD4A620" w14:textId="77777777" w:rsidR="0027490A" w:rsidRPr="00A42F82" w:rsidRDefault="0027490A" w:rsidP="004E017A">
            <w:pPr>
              <w:pStyle w:val="ListParagraph"/>
              <w:ind w:left="0"/>
              <w:rPr>
                <w:rFonts w:ascii="Arial" w:hAnsi="Arial" w:cs="Arial"/>
              </w:rPr>
            </w:pPr>
            <w:r w:rsidRPr="00A42F82">
              <w:rPr>
                <w:rFonts w:ascii="Arial" w:hAnsi="Arial" w:cs="Arial"/>
                <w:b/>
                <w:bCs/>
              </w:rPr>
              <w:t>Date:</w:t>
            </w:r>
          </w:p>
        </w:tc>
      </w:tr>
      <w:tr w:rsidR="0027490A" w:rsidRPr="00A42F82" w14:paraId="7FC25578" w14:textId="77777777" w:rsidTr="004E017A">
        <w:trPr>
          <w:trHeight w:val="347"/>
        </w:trPr>
        <w:tc>
          <w:tcPr>
            <w:tcW w:w="366" w:type="pct"/>
            <w:shd w:val="clear" w:color="auto" w:fill="F2F2F2" w:themeFill="background1" w:themeFillShade="F2"/>
            <w:vAlign w:val="center"/>
          </w:tcPr>
          <w:p w14:paraId="3E879090" w14:textId="77777777" w:rsidR="0027490A" w:rsidRPr="00A42F82" w:rsidRDefault="0027490A" w:rsidP="004E017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1C1B59B" w14:textId="77777777" w:rsidR="0027490A" w:rsidRPr="00A42F82" w:rsidRDefault="0027490A" w:rsidP="004E017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F60FE96" w14:textId="77777777" w:rsidR="0027490A" w:rsidRPr="00A42F82" w:rsidRDefault="0027490A" w:rsidP="004E017A">
            <w:pPr>
              <w:pStyle w:val="ListParagraph"/>
              <w:ind w:left="0"/>
              <w:rPr>
                <w:rFonts w:ascii="Arial" w:hAnsi="Arial" w:cs="Arial"/>
              </w:rPr>
            </w:pPr>
          </w:p>
          <w:p w14:paraId="37137CF6" w14:textId="77777777" w:rsidR="0027490A" w:rsidRPr="00A42F82" w:rsidRDefault="0027490A" w:rsidP="004E017A">
            <w:pPr>
              <w:pStyle w:val="ListParagraph"/>
              <w:ind w:left="0"/>
              <w:rPr>
                <w:rFonts w:ascii="Arial" w:hAnsi="Arial" w:cs="Arial"/>
              </w:rPr>
            </w:pPr>
          </w:p>
        </w:tc>
        <w:tc>
          <w:tcPr>
            <w:tcW w:w="1013" w:type="pct"/>
            <w:vMerge/>
            <w:vAlign w:val="center"/>
          </w:tcPr>
          <w:p w14:paraId="01ADB340" w14:textId="77777777" w:rsidR="0027490A" w:rsidRPr="00A42F82" w:rsidRDefault="0027490A" w:rsidP="004E017A">
            <w:pPr>
              <w:pStyle w:val="ListParagraph"/>
              <w:ind w:left="0"/>
              <w:rPr>
                <w:rFonts w:ascii="Arial" w:hAnsi="Arial" w:cs="Arial"/>
              </w:rPr>
            </w:pPr>
          </w:p>
        </w:tc>
      </w:tr>
    </w:tbl>
    <w:p w14:paraId="5D55D7C7" w14:textId="77777777" w:rsidR="0027490A" w:rsidRPr="00A42F82" w:rsidRDefault="0027490A" w:rsidP="0027490A">
      <w:pPr>
        <w:rPr>
          <w:rFonts w:ascii="Arial" w:hAnsi="Arial" w:cs="Arial"/>
          <w:b/>
          <w:sz w:val="22"/>
          <w:szCs w:val="22"/>
        </w:rPr>
      </w:pPr>
    </w:p>
    <w:p w14:paraId="4143CF86" w14:textId="77777777" w:rsidR="0027490A" w:rsidRPr="00A42F82" w:rsidRDefault="0027490A" w:rsidP="0027490A">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7490A" w:rsidRPr="00A42F82" w14:paraId="3A7BC5FA" w14:textId="77777777" w:rsidTr="004E017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17D268A" w14:textId="77777777" w:rsidR="0027490A" w:rsidRPr="00A42F82" w:rsidRDefault="0027490A" w:rsidP="004E017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93C5453" w14:textId="77777777" w:rsidR="0027490A" w:rsidRPr="00A42F82" w:rsidRDefault="0027490A" w:rsidP="004E017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7490A" w:rsidRPr="00A42F82" w14:paraId="02FB2BDE" w14:textId="77777777" w:rsidTr="004E017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966C8C9" w14:textId="77777777" w:rsidR="0027490A" w:rsidRPr="00A42F82" w:rsidRDefault="0027490A" w:rsidP="004E017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7318D01"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7490A" w:rsidRPr="00A42F82" w14:paraId="74924C86" w14:textId="77777777" w:rsidTr="004E017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8CEA894" w14:textId="77777777" w:rsidR="0027490A" w:rsidRPr="00A42F82" w:rsidRDefault="0027490A" w:rsidP="004E017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263A2B" w14:textId="77777777" w:rsidR="0027490A" w:rsidRPr="00A42F82" w:rsidRDefault="0027490A" w:rsidP="004E017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7490A" w:rsidRPr="00A42F82" w14:paraId="1CF07115" w14:textId="77777777" w:rsidTr="004E017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8EA6C5" w14:textId="77777777" w:rsidR="0027490A" w:rsidRPr="00A42F82" w:rsidRDefault="0027490A" w:rsidP="004E017A">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AA0913C" w14:textId="77777777" w:rsidR="0027490A" w:rsidRPr="00A42F82" w:rsidRDefault="0027490A" w:rsidP="004E017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7490A" w:rsidRPr="00A42F82" w14:paraId="680A65DC" w14:textId="77777777" w:rsidTr="004E017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F2EF4A4" w14:textId="77777777" w:rsidR="0027490A" w:rsidRPr="00A42F82" w:rsidRDefault="0027490A" w:rsidP="004E017A">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76C1264"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7490A" w:rsidRPr="00A42F82" w14:paraId="3B9B83ED" w14:textId="77777777" w:rsidTr="004E017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1F29976" w14:textId="77777777" w:rsidR="0027490A" w:rsidRPr="00A42F82" w:rsidRDefault="0027490A" w:rsidP="004E017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2F63D54"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7490A" w:rsidRPr="00A42F82" w14:paraId="0E3830B0" w14:textId="77777777" w:rsidTr="004E017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820EEB8" w14:textId="77777777" w:rsidR="0027490A" w:rsidRPr="00A42F82" w:rsidRDefault="0027490A" w:rsidP="004E017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272EE9A" w14:textId="77777777" w:rsidR="0027490A" w:rsidRPr="00A42F82" w:rsidRDefault="0027490A" w:rsidP="004E017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CB07FE5" w14:textId="77777777" w:rsidR="0027490A" w:rsidRPr="00A42F82" w:rsidRDefault="0027490A" w:rsidP="0027490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7490A" w:rsidRPr="00A42F82" w14:paraId="608BE224" w14:textId="77777777" w:rsidTr="004E017A">
        <w:tc>
          <w:tcPr>
            <w:tcW w:w="10485" w:type="dxa"/>
            <w:shd w:val="clear" w:color="auto" w:fill="D9D9D9" w:themeFill="background1" w:themeFillShade="D9"/>
          </w:tcPr>
          <w:p w14:paraId="3A274843" w14:textId="77777777" w:rsidR="0027490A" w:rsidRPr="00A42F82" w:rsidRDefault="0027490A" w:rsidP="004E017A">
            <w:pPr>
              <w:rPr>
                <w:rFonts w:ascii="Arial" w:hAnsi="Arial" w:cs="Arial"/>
                <w:b/>
                <w:sz w:val="22"/>
                <w:szCs w:val="22"/>
              </w:rPr>
            </w:pPr>
            <w:r w:rsidRPr="00A42F82">
              <w:rPr>
                <w:rFonts w:ascii="Arial" w:hAnsi="Arial" w:cs="Arial"/>
                <w:b/>
                <w:sz w:val="22"/>
                <w:szCs w:val="22"/>
              </w:rPr>
              <w:t>RESEARCH STUDENTS ONLY</w:t>
            </w:r>
          </w:p>
          <w:p w14:paraId="100C048A"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816DF93" w14:textId="77777777" w:rsidR="0027490A" w:rsidRPr="00A42F82" w:rsidRDefault="0027490A" w:rsidP="004E017A">
            <w:pPr>
              <w:rPr>
                <w:rFonts w:ascii="Arial" w:hAnsi="Arial" w:cs="Arial"/>
                <w:sz w:val="22"/>
                <w:szCs w:val="22"/>
              </w:rPr>
            </w:pPr>
          </w:p>
        </w:tc>
      </w:tr>
      <w:tr w:rsidR="0027490A" w:rsidRPr="00A42F82" w14:paraId="7889E8DA" w14:textId="77777777" w:rsidTr="004E017A">
        <w:tc>
          <w:tcPr>
            <w:tcW w:w="10485" w:type="dxa"/>
            <w:shd w:val="clear" w:color="auto" w:fill="D9D9D9" w:themeFill="background1" w:themeFillShade="D9"/>
          </w:tcPr>
          <w:p w14:paraId="716F73D0" w14:textId="77777777" w:rsidR="0027490A" w:rsidRPr="00A42F82" w:rsidRDefault="0027490A" w:rsidP="004E017A">
            <w:pPr>
              <w:rPr>
                <w:rFonts w:ascii="Arial" w:hAnsi="Arial" w:cs="Arial"/>
                <w:b/>
                <w:sz w:val="22"/>
                <w:szCs w:val="22"/>
              </w:rPr>
            </w:pPr>
            <w:r w:rsidRPr="00A42F82">
              <w:rPr>
                <w:rFonts w:ascii="Arial" w:hAnsi="Arial" w:cs="Arial"/>
                <w:b/>
                <w:sz w:val="22"/>
                <w:szCs w:val="22"/>
              </w:rPr>
              <w:t>RESEARCH STAFF ONLY</w:t>
            </w:r>
          </w:p>
          <w:p w14:paraId="5BBAF29D" w14:textId="77777777" w:rsidR="0027490A" w:rsidRPr="00A42F82" w:rsidRDefault="0027490A" w:rsidP="004E017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DFA5B36" w14:textId="77777777" w:rsidR="0027490A" w:rsidRPr="00A42F82" w:rsidRDefault="0027490A" w:rsidP="004E017A">
            <w:pPr>
              <w:rPr>
                <w:rFonts w:ascii="Arial" w:hAnsi="Arial" w:cs="Arial"/>
                <w:sz w:val="22"/>
                <w:szCs w:val="22"/>
              </w:rPr>
            </w:pPr>
          </w:p>
        </w:tc>
      </w:tr>
      <w:tr w:rsidR="0027490A" w:rsidRPr="00A42F82" w14:paraId="4C2BFE41" w14:textId="77777777" w:rsidTr="004E017A">
        <w:tc>
          <w:tcPr>
            <w:tcW w:w="10485" w:type="dxa"/>
            <w:shd w:val="clear" w:color="auto" w:fill="D9D9D9" w:themeFill="background1" w:themeFillShade="D9"/>
          </w:tcPr>
          <w:p w14:paraId="5DB6E2E9" w14:textId="77777777" w:rsidR="0027490A" w:rsidRPr="00A42F82" w:rsidRDefault="0027490A" w:rsidP="004E017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EC5D5E2" w14:textId="77777777" w:rsidR="0027490A" w:rsidRPr="00A42F82" w:rsidRDefault="0027490A" w:rsidP="0027490A">
      <w:pPr>
        <w:tabs>
          <w:tab w:val="left" w:pos="5103"/>
        </w:tabs>
        <w:rPr>
          <w:rFonts w:ascii="Arial" w:hAnsi="Arial" w:cs="Arial"/>
          <w:bCs/>
          <w:sz w:val="22"/>
          <w:szCs w:val="22"/>
        </w:rPr>
      </w:pPr>
    </w:p>
    <w:p w14:paraId="19EA8A75" w14:textId="77777777" w:rsidR="00600D29" w:rsidRDefault="00600D29" w:rsidP="00097F73">
      <w:pPr>
        <w:pStyle w:val="NoSpacing"/>
      </w:pPr>
    </w:p>
    <w:sectPr w:rsidR="00600D29" w:rsidSect="00600D29">
      <w:pgSz w:w="11906" w:h="16838"/>
      <w:pgMar w:top="567" w:right="567" w:bottom="567" w:left="56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A4669" w14:textId="77777777" w:rsidR="00221FDF" w:rsidRDefault="00221FDF" w:rsidP="00431111">
      <w:r>
        <w:separator/>
      </w:r>
    </w:p>
  </w:endnote>
  <w:endnote w:type="continuationSeparator" w:id="0">
    <w:p w14:paraId="7705EC6B" w14:textId="77777777" w:rsidR="00221FDF" w:rsidRDefault="00221FDF" w:rsidP="00431111">
      <w:r>
        <w:continuationSeparator/>
      </w:r>
    </w:p>
  </w:endnote>
  <w:endnote w:type="continuationNotice" w:id="1">
    <w:p w14:paraId="29502D09" w14:textId="77777777" w:rsidR="00221FDF" w:rsidRDefault="00221F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60088"/>
      <w:docPartObj>
        <w:docPartGallery w:val="Page Numbers (Bottom of Page)"/>
        <w:docPartUnique/>
      </w:docPartObj>
    </w:sdtPr>
    <w:sdtEndPr>
      <w:rPr>
        <w:noProof/>
        <w:sz w:val="22"/>
        <w:szCs w:val="22"/>
      </w:rPr>
    </w:sdtEndPr>
    <w:sdtContent>
      <w:p w14:paraId="68CA3740" w14:textId="625D5484" w:rsidR="00431111" w:rsidRPr="00431111" w:rsidRDefault="00431111">
        <w:pPr>
          <w:pStyle w:val="Footer"/>
          <w:jc w:val="right"/>
          <w:rPr>
            <w:sz w:val="22"/>
            <w:szCs w:val="22"/>
          </w:rPr>
        </w:pPr>
        <w:r w:rsidRPr="00431111">
          <w:rPr>
            <w:sz w:val="22"/>
            <w:szCs w:val="22"/>
          </w:rPr>
          <w:fldChar w:fldCharType="begin"/>
        </w:r>
        <w:r w:rsidRPr="00431111">
          <w:rPr>
            <w:sz w:val="22"/>
            <w:szCs w:val="22"/>
          </w:rPr>
          <w:instrText xml:space="preserve"> PAGE   \* MERGEFORMAT </w:instrText>
        </w:r>
        <w:r w:rsidRPr="00431111">
          <w:rPr>
            <w:sz w:val="22"/>
            <w:szCs w:val="22"/>
          </w:rPr>
          <w:fldChar w:fldCharType="separate"/>
        </w:r>
        <w:r w:rsidRPr="00431111">
          <w:rPr>
            <w:noProof/>
            <w:sz w:val="22"/>
            <w:szCs w:val="22"/>
          </w:rPr>
          <w:t>2</w:t>
        </w:r>
        <w:r w:rsidRPr="00431111">
          <w:rPr>
            <w:noProof/>
            <w:sz w:val="22"/>
            <w:szCs w:val="22"/>
          </w:rPr>
          <w:fldChar w:fldCharType="end"/>
        </w:r>
      </w:p>
    </w:sdtContent>
  </w:sdt>
  <w:p w14:paraId="6C1652AB" w14:textId="77777777" w:rsidR="00431111" w:rsidRDefault="00431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F7FF" w14:textId="77777777" w:rsidR="00221FDF" w:rsidRDefault="00221FDF" w:rsidP="00431111">
      <w:r>
        <w:separator/>
      </w:r>
    </w:p>
  </w:footnote>
  <w:footnote w:type="continuationSeparator" w:id="0">
    <w:p w14:paraId="389695B0" w14:textId="77777777" w:rsidR="00221FDF" w:rsidRDefault="00221FDF" w:rsidP="00431111">
      <w:r>
        <w:continuationSeparator/>
      </w:r>
    </w:p>
  </w:footnote>
  <w:footnote w:type="continuationNotice" w:id="1">
    <w:p w14:paraId="0E2B0C57" w14:textId="77777777" w:rsidR="00221FDF" w:rsidRDefault="00221F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BBAC4" w14:textId="71A4A577" w:rsidR="00431111" w:rsidRPr="00431111" w:rsidRDefault="00431111">
    <w:pPr>
      <w:pStyle w:val="Header"/>
      <w:rPr>
        <w:sz w:val="22"/>
        <w:szCs w:val="22"/>
      </w:rPr>
    </w:pPr>
    <w:r w:rsidRPr="00431111">
      <w:rPr>
        <w:sz w:val="22"/>
        <w:szCs w:val="22"/>
      </w:rPr>
      <w:t xml:space="preserve">Robert Brain 2110798 </w:t>
    </w:r>
    <w:r w:rsidR="001A4ED7">
      <w:rPr>
        <w:sz w:val="22"/>
        <w:szCs w:val="22"/>
      </w:rPr>
      <w:t>–</w:t>
    </w:r>
    <w:r w:rsidRPr="00431111">
      <w:rPr>
        <w:sz w:val="22"/>
        <w:szCs w:val="22"/>
      </w:rPr>
      <w:t xml:space="preserve"> </w:t>
    </w:r>
    <w:r w:rsidR="001A4ED7">
      <w:rPr>
        <w:sz w:val="22"/>
        <w:szCs w:val="22"/>
      </w:rPr>
      <w:t>Data analysis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2AFE"/>
    <w:multiLevelType w:val="hybridMultilevel"/>
    <w:tmpl w:val="2E829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85394"/>
    <w:multiLevelType w:val="hybridMultilevel"/>
    <w:tmpl w:val="4A1C9B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4F3AD5"/>
    <w:multiLevelType w:val="hybridMultilevel"/>
    <w:tmpl w:val="8D24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E2CAF"/>
    <w:multiLevelType w:val="hybridMultilevel"/>
    <w:tmpl w:val="BDD057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1E5596"/>
    <w:multiLevelType w:val="hybridMultilevel"/>
    <w:tmpl w:val="5580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C424DD"/>
    <w:multiLevelType w:val="hybridMultilevel"/>
    <w:tmpl w:val="BED6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EC42C4"/>
    <w:multiLevelType w:val="hybridMultilevel"/>
    <w:tmpl w:val="50A437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F13D68"/>
    <w:multiLevelType w:val="hybridMultilevel"/>
    <w:tmpl w:val="B4525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BF3BFB"/>
    <w:multiLevelType w:val="hybridMultilevel"/>
    <w:tmpl w:val="76A8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EF1B3F"/>
    <w:multiLevelType w:val="hybridMultilevel"/>
    <w:tmpl w:val="DB723F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5E869BE"/>
    <w:multiLevelType w:val="hybridMultilevel"/>
    <w:tmpl w:val="D3EC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8114D11"/>
    <w:multiLevelType w:val="hybridMultilevel"/>
    <w:tmpl w:val="AF20F43A"/>
    <w:lvl w:ilvl="0" w:tplc="0809000F">
      <w:start w:val="1"/>
      <w:numFmt w:val="decimal"/>
      <w:lvlText w:val="%1."/>
      <w:lvlJc w:val="left"/>
      <w:pPr>
        <w:ind w:left="770" w:hanging="360"/>
      </w:pPr>
    </w:lvl>
    <w:lvl w:ilvl="1" w:tplc="08090019">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1628EB"/>
    <w:multiLevelType w:val="hybridMultilevel"/>
    <w:tmpl w:val="86A01DA4"/>
    <w:lvl w:ilvl="0" w:tplc="011261C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7050F6"/>
    <w:multiLevelType w:val="hybridMultilevel"/>
    <w:tmpl w:val="837A82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2510AFC"/>
    <w:multiLevelType w:val="hybridMultilevel"/>
    <w:tmpl w:val="08B2F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46557C1"/>
    <w:multiLevelType w:val="hybridMultilevel"/>
    <w:tmpl w:val="EABEF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8241E6"/>
    <w:multiLevelType w:val="hybridMultilevel"/>
    <w:tmpl w:val="B956B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3C1A01"/>
    <w:multiLevelType w:val="hybridMultilevel"/>
    <w:tmpl w:val="B23A0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CD4AE1"/>
    <w:multiLevelType w:val="hybridMultilevel"/>
    <w:tmpl w:val="AAA05A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7F52246"/>
    <w:multiLevelType w:val="hybridMultilevel"/>
    <w:tmpl w:val="3BB2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7451947"/>
    <w:multiLevelType w:val="hybridMultilevel"/>
    <w:tmpl w:val="C54A5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B715F2"/>
    <w:multiLevelType w:val="hybridMultilevel"/>
    <w:tmpl w:val="1520B6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C9B3232"/>
    <w:multiLevelType w:val="hybridMultilevel"/>
    <w:tmpl w:val="E998F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DFB7B74"/>
    <w:multiLevelType w:val="hybridMultilevel"/>
    <w:tmpl w:val="B7D26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03E48F5"/>
    <w:multiLevelType w:val="hybridMultilevel"/>
    <w:tmpl w:val="D474FF24"/>
    <w:lvl w:ilvl="0" w:tplc="43384E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5911972"/>
    <w:multiLevelType w:val="hybridMultilevel"/>
    <w:tmpl w:val="B468A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6D3478C"/>
    <w:multiLevelType w:val="hybridMultilevel"/>
    <w:tmpl w:val="F768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7BF1BC4"/>
    <w:multiLevelType w:val="hybridMultilevel"/>
    <w:tmpl w:val="75B2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7E7393E"/>
    <w:multiLevelType w:val="hybridMultilevel"/>
    <w:tmpl w:val="5BA2E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D8D5CAF"/>
    <w:multiLevelType w:val="hybridMultilevel"/>
    <w:tmpl w:val="5EC41858"/>
    <w:lvl w:ilvl="0" w:tplc="227C616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5" w15:restartNumberingAfterBreak="0">
    <w:nsid w:val="7F953C62"/>
    <w:multiLevelType w:val="hybridMultilevel"/>
    <w:tmpl w:val="64101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3088910">
    <w:abstractNumId w:val="30"/>
  </w:num>
  <w:num w:numId="2" w16cid:durableId="1069616213">
    <w:abstractNumId w:val="28"/>
  </w:num>
  <w:num w:numId="3" w16cid:durableId="1865511724">
    <w:abstractNumId w:val="11"/>
  </w:num>
  <w:num w:numId="4" w16cid:durableId="177499684">
    <w:abstractNumId w:val="47"/>
  </w:num>
  <w:num w:numId="5" w16cid:durableId="1206066728">
    <w:abstractNumId w:val="54"/>
  </w:num>
  <w:num w:numId="6" w16cid:durableId="1456562502">
    <w:abstractNumId w:val="2"/>
  </w:num>
  <w:num w:numId="7" w16cid:durableId="887961765">
    <w:abstractNumId w:val="29"/>
  </w:num>
  <w:num w:numId="8" w16cid:durableId="180051963">
    <w:abstractNumId w:val="41"/>
  </w:num>
  <w:num w:numId="9" w16cid:durableId="336612700">
    <w:abstractNumId w:val="4"/>
  </w:num>
  <w:num w:numId="10" w16cid:durableId="1160846092">
    <w:abstractNumId w:val="3"/>
  </w:num>
  <w:num w:numId="11" w16cid:durableId="928393234">
    <w:abstractNumId w:val="42"/>
  </w:num>
  <w:num w:numId="12" w16cid:durableId="548343225">
    <w:abstractNumId w:val="20"/>
  </w:num>
  <w:num w:numId="13" w16cid:durableId="1426342506">
    <w:abstractNumId w:val="7"/>
  </w:num>
  <w:num w:numId="14" w16cid:durableId="637607654">
    <w:abstractNumId w:val="1"/>
  </w:num>
  <w:num w:numId="15" w16cid:durableId="1166088598">
    <w:abstractNumId w:val="23"/>
  </w:num>
  <w:num w:numId="16" w16cid:durableId="1077215899">
    <w:abstractNumId w:val="13"/>
  </w:num>
  <w:num w:numId="17" w16cid:durableId="1202132842">
    <w:abstractNumId w:val="51"/>
  </w:num>
  <w:num w:numId="18" w16cid:durableId="212885764">
    <w:abstractNumId w:val="15"/>
  </w:num>
  <w:num w:numId="19" w16cid:durableId="1595823675">
    <w:abstractNumId w:val="46"/>
  </w:num>
  <w:num w:numId="20" w16cid:durableId="18239963">
    <w:abstractNumId w:val="18"/>
  </w:num>
  <w:num w:numId="21" w16cid:durableId="327055371">
    <w:abstractNumId w:val="10"/>
  </w:num>
  <w:num w:numId="22" w16cid:durableId="1117136360">
    <w:abstractNumId w:val="50"/>
  </w:num>
  <w:num w:numId="23" w16cid:durableId="179397474">
    <w:abstractNumId w:val="0"/>
  </w:num>
  <w:num w:numId="24" w16cid:durableId="2068527044">
    <w:abstractNumId w:val="6"/>
  </w:num>
  <w:num w:numId="25" w16cid:durableId="1589657944">
    <w:abstractNumId w:val="8"/>
  </w:num>
  <w:num w:numId="26" w16cid:durableId="366876369">
    <w:abstractNumId w:val="55"/>
  </w:num>
  <w:num w:numId="27" w16cid:durableId="1023553136">
    <w:abstractNumId w:val="21"/>
  </w:num>
  <w:num w:numId="28" w16cid:durableId="975569865">
    <w:abstractNumId w:val="53"/>
  </w:num>
  <w:num w:numId="29" w16cid:durableId="1991786740">
    <w:abstractNumId w:val="26"/>
  </w:num>
  <w:num w:numId="30" w16cid:durableId="119307287">
    <w:abstractNumId w:val="39"/>
  </w:num>
  <w:num w:numId="31" w16cid:durableId="1383822235">
    <w:abstractNumId w:val="12"/>
  </w:num>
  <w:num w:numId="32" w16cid:durableId="1545093211">
    <w:abstractNumId w:val="49"/>
  </w:num>
  <w:num w:numId="33"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93154314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34948035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365523463">
    <w:abstractNumId w:val="14"/>
  </w:num>
  <w:num w:numId="37" w16cid:durableId="606041815">
    <w:abstractNumId w:val="22"/>
  </w:num>
  <w:num w:numId="38" w16cid:durableId="1882980494">
    <w:abstractNumId w:val="24"/>
  </w:num>
  <w:num w:numId="39" w16cid:durableId="1725061911">
    <w:abstractNumId w:val="44"/>
  </w:num>
  <w:num w:numId="40" w16cid:durableId="1424843130">
    <w:abstractNumId w:val="40"/>
  </w:num>
  <w:num w:numId="41" w16cid:durableId="1191408078">
    <w:abstractNumId w:val="43"/>
  </w:num>
  <w:num w:numId="42" w16cid:durableId="973023334">
    <w:abstractNumId w:val="5"/>
  </w:num>
  <w:num w:numId="43" w16cid:durableId="502167060">
    <w:abstractNumId w:val="17"/>
  </w:num>
  <w:num w:numId="44" w16cid:durableId="763955636">
    <w:abstractNumId w:val="19"/>
  </w:num>
  <w:num w:numId="45" w16cid:durableId="1759906249">
    <w:abstractNumId w:val="27"/>
  </w:num>
  <w:num w:numId="46" w16cid:durableId="532500537">
    <w:abstractNumId w:val="32"/>
  </w:num>
  <w:num w:numId="47" w16cid:durableId="1913003261">
    <w:abstractNumId w:val="48"/>
  </w:num>
  <w:num w:numId="48" w16cid:durableId="1042440544">
    <w:abstractNumId w:val="16"/>
  </w:num>
  <w:num w:numId="49" w16cid:durableId="1637375513">
    <w:abstractNumId w:val="33"/>
  </w:num>
  <w:num w:numId="50" w16cid:durableId="747701438">
    <w:abstractNumId w:val="38"/>
  </w:num>
  <w:num w:numId="51" w16cid:durableId="695889458">
    <w:abstractNumId w:val="9"/>
  </w:num>
  <w:num w:numId="52" w16cid:durableId="1172338087">
    <w:abstractNumId w:val="25"/>
  </w:num>
  <w:num w:numId="53" w16cid:durableId="1535532694">
    <w:abstractNumId w:val="31"/>
  </w:num>
  <w:num w:numId="54" w16cid:durableId="1726567359">
    <w:abstractNumId w:val="52"/>
  </w:num>
  <w:num w:numId="55" w16cid:durableId="38208014">
    <w:abstractNumId w:val="37"/>
  </w:num>
  <w:num w:numId="56" w16cid:durableId="106241534">
    <w:abstractNumId w:val="45"/>
  </w:num>
  <w:num w:numId="57" w16cid:durableId="1154640690">
    <w:abstractNumId w:val="3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stylePaneFormatFilter w:val="1721" w:allStyles="1" w:customStyles="0" w:latentStyles="0" w:stylesInUse="0" w:headingStyles="1"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11"/>
    <w:rsid w:val="00000E2D"/>
    <w:rsid w:val="00001910"/>
    <w:rsid w:val="00001F6F"/>
    <w:rsid w:val="00002239"/>
    <w:rsid w:val="000027D5"/>
    <w:rsid w:val="00002D39"/>
    <w:rsid w:val="00002EFC"/>
    <w:rsid w:val="00003B59"/>
    <w:rsid w:val="00004022"/>
    <w:rsid w:val="00004A32"/>
    <w:rsid w:val="000051E1"/>
    <w:rsid w:val="000055B2"/>
    <w:rsid w:val="00007926"/>
    <w:rsid w:val="00011D24"/>
    <w:rsid w:val="0001275A"/>
    <w:rsid w:val="00012869"/>
    <w:rsid w:val="00013F4C"/>
    <w:rsid w:val="00014DCF"/>
    <w:rsid w:val="000168B3"/>
    <w:rsid w:val="00017BB3"/>
    <w:rsid w:val="000200E4"/>
    <w:rsid w:val="0002025E"/>
    <w:rsid w:val="000202DF"/>
    <w:rsid w:val="00020AA6"/>
    <w:rsid w:val="00022EF4"/>
    <w:rsid w:val="00023F16"/>
    <w:rsid w:val="000250A6"/>
    <w:rsid w:val="0002516F"/>
    <w:rsid w:val="00025D14"/>
    <w:rsid w:val="000270A9"/>
    <w:rsid w:val="00027680"/>
    <w:rsid w:val="00027E99"/>
    <w:rsid w:val="0003000E"/>
    <w:rsid w:val="00030431"/>
    <w:rsid w:val="00030570"/>
    <w:rsid w:val="0003101F"/>
    <w:rsid w:val="000333F8"/>
    <w:rsid w:val="000347B2"/>
    <w:rsid w:val="000358D5"/>
    <w:rsid w:val="000368E0"/>
    <w:rsid w:val="00036F8B"/>
    <w:rsid w:val="000400C0"/>
    <w:rsid w:val="0004277C"/>
    <w:rsid w:val="00043960"/>
    <w:rsid w:val="00043D2A"/>
    <w:rsid w:val="00044F93"/>
    <w:rsid w:val="00045618"/>
    <w:rsid w:val="00045B1A"/>
    <w:rsid w:val="0004798A"/>
    <w:rsid w:val="0004799F"/>
    <w:rsid w:val="00050EBF"/>
    <w:rsid w:val="000519FF"/>
    <w:rsid w:val="00052926"/>
    <w:rsid w:val="0005481E"/>
    <w:rsid w:val="00054844"/>
    <w:rsid w:val="00054DEF"/>
    <w:rsid w:val="00055195"/>
    <w:rsid w:val="000559A7"/>
    <w:rsid w:val="00057705"/>
    <w:rsid w:val="00057F88"/>
    <w:rsid w:val="0006082F"/>
    <w:rsid w:val="00062C5C"/>
    <w:rsid w:val="000653EF"/>
    <w:rsid w:val="0006576F"/>
    <w:rsid w:val="0006726D"/>
    <w:rsid w:val="0006761F"/>
    <w:rsid w:val="0007088D"/>
    <w:rsid w:val="0007151A"/>
    <w:rsid w:val="000721FD"/>
    <w:rsid w:val="0007256F"/>
    <w:rsid w:val="00072D9A"/>
    <w:rsid w:val="00074570"/>
    <w:rsid w:val="00074C9E"/>
    <w:rsid w:val="00074F7E"/>
    <w:rsid w:val="000767FE"/>
    <w:rsid w:val="00076C25"/>
    <w:rsid w:val="00077CDE"/>
    <w:rsid w:val="0008071B"/>
    <w:rsid w:val="000808D1"/>
    <w:rsid w:val="0008525E"/>
    <w:rsid w:val="00087B3F"/>
    <w:rsid w:val="0009258A"/>
    <w:rsid w:val="000949AA"/>
    <w:rsid w:val="00096708"/>
    <w:rsid w:val="00097F73"/>
    <w:rsid w:val="000A25DB"/>
    <w:rsid w:val="000A3A95"/>
    <w:rsid w:val="000A5131"/>
    <w:rsid w:val="000A6E22"/>
    <w:rsid w:val="000B1E92"/>
    <w:rsid w:val="000B60A2"/>
    <w:rsid w:val="000B6ED2"/>
    <w:rsid w:val="000B73D5"/>
    <w:rsid w:val="000C48CD"/>
    <w:rsid w:val="000C5080"/>
    <w:rsid w:val="000C5922"/>
    <w:rsid w:val="000C6CAE"/>
    <w:rsid w:val="000C7535"/>
    <w:rsid w:val="000C77CD"/>
    <w:rsid w:val="000D16B2"/>
    <w:rsid w:val="000D1A9B"/>
    <w:rsid w:val="000D1BF3"/>
    <w:rsid w:val="000D4EA1"/>
    <w:rsid w:val="000D685B"/>
    <w:rsid w:val="000D7B8C"/>
    <w:rsid w:val="000E301A"/>
    <w:rsid w:val="000E36AC"/>
    <w:rsid w:val="000E55E3"/>
    <w:rsid w:val="000E5E9A"/>
    <w:rsid w:val="000F0E11"/>
    <w:rsid w:val="000F113F"/>
    <w:rsid w:val="000F1535"/>
    <w:rsid w:val="000F3457"/>
    <w:rsid w:val="000F3A15"/>
    <w:rsid w:val="000F59AB"/>
    <w:rsid w:val="000F5FB4"/>
    <w:rsid w:val="000F6481"/>
    <w:rsid w:val="000F6BA3"/>
    <w:rsid w:val="00100E00"/>
    <w:rsid w:val="00102767"/>
    <w:rsid w:val="0010523C"/>
    <w:rsid w:val="001073D1"/>
    <w:rsid w:val="00110081"/>
    <w:rsid w:val="00113011"/>
    <w:rsid w:val="00114F5C"/>
    <w:rsid w:val="00117C9F"/>
    <w:rsid w:val="001247D8"/>
    <w:rsid w:val="00124FBB"/>
    <w:rsid w:val="0012616C"/>
    <w:rsid w:val="0012726E"/>
    <w:rsid w:val="001274B6"/>
    <w:rsid w:val="00127C5B"/>
    <w:rsid w:val="00127CE7"/>
    <w:rsid w:val="00135586"/>
    <w:rsid w:val="00135E9D"/>
    <w:rsid w:val="001373F0"/>
    <w:rsid w:val="00141490"/>
    <w:rsid w:val="00142B6F"/>
    <w:rsid w:val="00142C3A"/>
    <w:rsid w:val="00145479"/>
    <w:rsid w:val="001511B8"/>
    <w:rsid w:val="00153692"/>
    <w:rsid w:val="00154E2C"/>
    <w:rsid w:val="00155330"/>
    <w:rsid w:val="00155C13"/>
    <w:rsid w:val="00157F70"/>
    <w:rsid w:val="00161E92"/>
    <w:rsid w:val="00161EB0"/>
    <w:rsid w:val="0016360F"/>
    <w:rsid w:val="00164A72"/>
    <w:rsid w:val="00167967"/>
    <w:rsid w:val="00170FA0"/>
    <w:rsid w:val="0017219C"/>
    <w:rsid w:val="0017236A"/>
    <w:rsid w:val="001729E1"/>
    <w:rsid w:val="0017316F"/>
    <w:rsid w:val="001734B5"/>
    <w:rsid w:val="00173BED"/>
    <w:rsid w:val="001743BB"/>
    <w:rsid w:val="00174F7F"/>
    <w:rsid w:val="00176BFB"/>
    <w:rsid w:val="00182213"/>
    <w:rsid w:val="0018317C"/>
    <w:rsid w:val="001841E5"/>
    <w:rsid w:val="00186529"/>
    <w:rsid w:val="00186E6A"/>
    <w:rsid w:val="00192139"/>
    <w:rsid w:val="00192672"/>
    <w:rsid w:val="00192ED4"/>
    <w:rsid w:val="00193D00"/>
    <w:rsid w:val="00194C0D"/>
    <w:rsid w:val="001962A8"/>
    <w:rsid w:val="0019653F"/>
    <w:rsid w:val="001A4ED7"/>
    <w:rsid w:val="001A5B80"/>
    <w:rsid w:val="001A67AB"/>
    <w:rsid w:val="001A6A50"/>
    <w:rsid w:val="001A6AE9"/>
    <w:rsid w:val="001A7C80"/>
    <w:rsid w:val="001B0D47"/>
    <w:rsid w:val="001B2868"/>
    <w:rsid w:val="001B38D9"/>
    <w:rsid w:val="001B3988"/>
    <w:rsid w:val="001B4269"/>
    <w:rsid w:val="001B6244"/>
    <w:rsid w:val="001B6499"/>
    <w:rsid w:val="001B6954"/>
    <w:rsid w:val="001B7DC8"/>
    <w:rsid w:val="001C01BE"/>
    <w:rsid w:val="001C0BF3"/>
    <w:rsid w:val="001C0E4C"/>
    <w:rsid w:val="001C16E2"/>
    <w:rsid w:val="001C3B2F"/>
    <w:rsid w:val="001C4984"/>
    <w:rsid w:val="001D17ED"/>
    <w:rsid w:val="001D20F4"/>
    <w:rsid w:val="001D26F3"/>
    <w:rsid w:val="001D30B1"/>
    <w:rsid w:val="001D3E09"/>
    <w:rsid w:val="001D7303"/>
    <w:rsid w:val="001D7711"/>
    <w:rsid w:val="001E044C"/>
    <w:rsid w:val="001E05BC"/>
    <w:rsid w:val="001E067F"/>
    <w:rsid w:val="001E0A7C"/>
    <w:rsid w:val="001E67F1"/>
    <w:rsid w:val="001E6A15"/>
    <w:rsid w:val="001E706F"/>
    <w:rsid w:val="001F2F8F"/>
    <w:rsid w:val="001F32FF"/>
    <w:rsid w:val="001F40A7"/>
    <w:rsid w:val="001F6054"/>
    <w:rsid w:val="001F6DD9"/>
    <w:rsid w:val="00200456"/>
    <w:rsid w:val="0020088D"/>
    <w:rsid w:val="002014F3"/>
    <w:rsid w:val="00201A4E"/>
    <w:rsid w:val="00203CE0"/>
    <w:rsid w:val="0020446C"/>
    <w:rsid w:val="0020703A"/>
    <w:rsid w:val="00210674"/>
    <w:rsid w:val="00211915"/>
    <w:rsid w:val="00212952"/>
    <w:rsid w:val="00212E1E"/>
    <w:rsid w:val="0021390D"/>
    <w:rsid w:val="00214130"/>
    <w:rsid w:val="002146C9"/>
    <w:rsid w:val="002159BB"/>
    <w:rsid w:val="00217A88"/>
    <w:rsid w:val="002205EC"/>
    <w:rsid w:val="00221FDF"/>
    <w:rsid w:val="00222A8C"/>
    <w:rsid w:val="0022423A"/>
    <w:rsid w:val="00227CB4"/>
    <w:rsid w:val="00230CF2"/>
    <w:rsid w:val="00230E04"/>
    <w:rsid w:val="002318B8"/>
    <w:rsid w:val="0023591A"/>
    <w:rsid w:val="00242CC3"/>
    <w:rsid w:val="0024364C"/>
    <w:rsid w:val="00243CFB"/>
    <w:rsid w:val="0024590E"/>
    <w:rsid w:val="002464F4"/>
    <w:rsid w:val="002473F4"/>
    <w:rsid w:val="00252341"/>
    <w:rsid w:val="002530B1"/>
    <w:rsid w:val="002542BE"/>
    <w:rsid w:val="00254769"/>
    <w:rsid w:val="002547F9"/>
    <w:rsid w:val="002550E4"/>
    <w:rsid w:val="00255E60"/>
    <w:rsid w:val="002630E2"/>
    <w:rsid w:val="002631EF"/>
    <w:rsid w:val="0026422F"/>
    <w:rsid w:val="00265EAB"/>
    <w:rsid w:val="00265FD7"/>
    <w:rsid w:val="0026663E"/>
    <w:rsid w:val="002678D0"/>
    <w:rsid w:val="002709D6"/>
    <w:rsid w:val="0027490A"/>
    <w:rsid w:val="00280FA7"/>
    <w:rsid w:val="002811F3"/>
    <w:rsid w:val="00282ADF"/>
    <w:rsid w:val="00282DCC"/>
    <w:rsid w:val="002832A9"/>
    <w:rsid w:val="00283CC9"/>
    <w:rsid w:val="0028647A"/>
    <w:rsid w:val="00290EC7"/>
    <w:rsid w:val="002916CC"/>
    <w:rsid w:val="002933AA"/>
    <w:rsid w:val="00294375"/>
    <w:rsid w:val="00294CEC"/>
    <w:rsid w:val="002961AF"/>
    <w:rsid w:val="00296A01"/>
    <w:rsid w:val="002A061A"/>
    <w:rsid w:val="002A2996"/>
    <w:rsid w:val="002A33CF"/>
    <w:rsid w:val="002A4523"/>
    <w:rsid w:val="002A71CE"/>
    <w:rsid w:val="002A74E9"/>
    <w:rsid w:val="002B330A"/>
    <w:rsid w:val="002B4D93"/>
    <w:rsid w:val="002B6789"/>
    <w:rsid w:val="002C34C9"/>
    <w:rsid w:val="002C427A"/>
    <w:rsid w:val="002C50E6"/>
    <w:rsid w:val="002C5734"/>
    <w:rsid w:val="002C6133"/>
    <w:rsid w:val="002C67BC"/>
    <w:rsid w:val="002D29B9"/>
    <w:rsid w:val="002D33E6"/>
    <w:rsid w:val="002D58B6"/>
    <w:rsid w:val="002D68C0"/>
    <w:rsid w:val="002D773C"/>
    <w:rsid w:val="002E0241"/>
    <w:rsid w:val="002E215F"/>
    <w:rsid w:val="002E2D63"/>
    <w:rsid w:val="002E5DFE"/>
    <w:rsid w:val="002E5F08"/>
    <w:rsid w:val="002F1450"/>
    <w:rsid w:val="002F20B2"/>
    <w:rsid w:val="002F3DB4"/>
    <w:rsid w:val="002F3F4C"/>
    <w:rsid w:val="002F4A46"/>
    <w:rsid w:val="002F6F12"/>
    <w:rsid w:val="002F77DC"/>
    <w:rsid w:val="002F7D4A"/>
    <w:rsid w:val="00300862"/>
    <w:rsid w:val="00300FA4"/>
    <w:rsid w:val="00301044"/>
    <w:rsid w:val="00302E18"/>
    <w:rsid w:val="00304AFC"/>
    <w:rsid w:val="0030592F"/>
    <w:rsid w:val="003068A0"/>
    <w:rsid w:val="00307A4D"/>
    <w:rsid w:val="003103E4"/>
    <w:rsid w:val="00313933"/>
    <w:rsid w:val="00316330"/>
    <w:rsid w:val="0031676D"/>
    <w:rsid w:val="0032069F"/>
    <w:rsid w:val="00321931"/>
    <w:rsid w:val="003221EA"/>
    <w:rsid w:val="00323625"/>
    <w:rsid w:val="00323A04"/>
    <w:rsid w:val="0033204C"/>
    <w:rsid w:val="003334C1"/>
    <w:rsid w:val="00333CF8"/>
    <w:rsid w:val="00333DBF"/>
    <w:rsid w:val="00334DE6"/>
    <w:rsid w:val="00336B42"/>
    <w:rsid w:val="00336ED8"/>
    <w:rsid w:val="0034238C"/>
    <w:rsid w:val="003440DC"/>
    <w:rsid w:val="00344906"/>
    <w:rsid w:val="00346AE2"/>
    <w:rsid w:val="00346E5E"/>
    <w:rsid w:val="00351E3C"/>
    <w:rsid w:val="0035239F"/>
    <w:rsid w:val="00352C6E"/>
    <w:rsid w:val="00355249"/>
    <w:rsid w:val="003554D4"/>
    <w:rsid w:val="00356104"/>
    <w:rsid w:val="00356256"/>
    <w:rsid w:val="003566A0"/>
    <w:rsid w:val="003610A2"/>
    <w:rsid w:val="003610C9"/>
    <w:rsid w:val="0036270F"/>
    <w:rsid w:val="003632FC"/>
    <w:rsid w:val="00364F83"/>
    <w:rsid w:val="00365505"/>
    <w:rsid w:val="003658BF"/>
    <w:rsid w:val="003660B7"/>
    <w:rsid w:val="00370B13"/>
    <w:rsid w:val="003713E0"/>
    <w:rsid w:val="00372AEC"/>
    <w:rsid w:val="003742ED"/>
    <w:rsid w:val="003800EA"/>
    <w:rsid w:val="00381595"/>
    <w:rsid w:val="00382807"/>
    <w:rsid w:val="0038305C"/>
    <w:rsid w:val="003830EE"/>
    <w:rsid w:val="0038382A"/>
    <w:rsid w:val="00383E13"/>
    <w:rsid w:val="00385638"/>
    <w:rsid w:val="00386F58"/>
    <w:rsid w:val="0039087B"/>
    <w:rsid w:val="003966BF"/>
    <w:rsid w:val="00396AC6"/>
    <w:rsid w:val="00396CA5"/>
    <w:rsid w:val="003A3C21"/>
    <w:rsid w:val="003A3D6F"/>
    <w:rsid w:val="003A4A5B"/>
    <w:rsid w:val="003A52AC"/>
    <w:rsid w:val="003A77DE"/>
    <w:rsid w:val="003A7842"/>
    <w:rsid w:val="003B1CB2"/>
    <w:rsid w:val="003B2290"/>
    <w:rsid w:val="003B367A"/>
    <w:rsid w:val="003C0033"/>
    <w:rsid w:val="003C1FE3"/>
    <w:rsid w:val="003C229D"/>
    <w:rsid w:val="003C2B31"/>
    <w:rsid w:val="003C5828"/>
    <w:rsid w:val="003C6F8B"/>
    <w:rsid w:val="003D0A34"/>
    <w:rsid w:val="003D303F"/>
    <w:rsid w:val="003D42C5"/>
    <w:rsid w:val="003D55E9"/>
    <w:rsid w:val="003D5D45"/>
    <w:rsid w:val="003D6D13"/>
    <w:rsid w:val="003D7B04"/>
    <w:rsid w:val="003E0630"/>
    <w:rsid w:val="003E1178"/>
    <w:rsid w:val="003E270A"/>
    <w:rsid w:val="003E4166"/>
    <w:rsid w:val="003E44DD"/>
    <w:rsid w:val="003E49F8"/>
    <w:rsid w:val="003E52D0"/>
    <w:rsid w:val="003E5AFF"/>
    <w:rsid w:val="003E6D3E"/>
    <w:rsid w:val="003F22AF"/>
    <w:rsid w:val="003F4F50"/>
    <w:rsid w:val="003F73CF"/>
    <w:rsid w:val="003F7879"/>
    <w:rsid w:val="004042C1"/>
    <w:rsid w:val="004053D0"/>
    <w:rsid w:val="00411055"/>
    <w:rsid w:val="0041332E"/>
    <w:rsid w:val="00415121"/>
    <w:rsid w:val="00415A55"/>
    <w:rsid w:val="004171B8"/>
    <w:rsid w:val="004253D4"/>
    <w:rsid w:val="00425463"/>
    <w:rsid w:val="00426B9E"/>
    <w:rsid w:val="00426DE1"/>
    <w:rsid w:val="00427314"/>
    <w:rsid w:val="00427FE3"/>
    <w:rsid w:val="00431111"/>
    <w:rsid w:val="00431D89"/>
    <w:rsid w:val="00435FF4"/>
    <w:rsid w:val="0043751D"/>
    <w:rsid w:val="0044002D"/>
    <w:rsid w:val="00441615"/>
    <w:rsid w:val="00443D37"/>
    <w:rsid w:val="004443A4"/>
    <w:rsid w:val="0044519D"/>
    <w:rsid w:val="00450CCD"/>
    <w:rsid w:val="004512C2"/>
    <w:rsid w:val="00452A9A"/>
    <w:rsid w:val="0045419C"/>
    <w:rsid w:val="004542AA"/>
    <w:rsid w:val="00454603"/>
    <w:rsid w:val="00457867"/>
    <w:rsid w:val="00462272"/>
    <w:rsid w:val="00464C36"/>
    <w:rsid w:val="004650E4"/>
    <w:rsid w:val="00465D20"/>
    <w:rsid w:val="00466599"/>
    <w:rsid w:val="004669D8"/>
    <w:rsid w:val="00472849"/>
    <w:rsid w:val="00472A28"/>
    <w:rsid w:val="00475086"/>
    <w:rsid w:val="004753B0"/>
    <w:rsid w:val="004753E6"/>
    <w:rsid w:val="00476A0C"/>
    <w:rsid w:val="004773E4"/>
    <w:rsid w:val="00481403"/>
    <w:rsid w:val="00481E2D"/>
    <w:rsid w:val="00482826"/>
    <w:rsid w:val="00484FE7"/>
    <w:rsid w:val="004852BA"/>
    <w:rsid w:val="00485823"/>
    <w:rsid w:val="00487430"/>
    <w:rsid w:val="004922B4"/>
    <w:rsid w:val="004928C7"/>
    <w:rsid w:val="00492E1F"/>
    <w:rsid w:val="0049377E"/>
    <w:rsid w:val="0049480C"/>
    <w:rsid w:val="00495674"/>
    <w:rsid w:val="004A3C31"/>
    <w:rsid w:val="004A46B5"/>
    <w:rsid w:val="004A6CB0"/>
    <w:rsid w:val="004A7638"/>
    <w:rsid w:val="004B2F73"/>
    <w:rsid w:val="004B4893"/>
    <w:rsid w:val="004B5700"/>
    <w:rsid w:val="004B7947"/>
    <w:rsid w:val="004C1239"/>
    <w:rsid w:val="004C1F32"/>
    <w:rsid w:val="004C2904"/>
    <w:rsid w:val="004C2982"/>
    <w:rsid w:val="004C2D8E"/>
    <w:rsid w:val="004C34F8"/>
    <w:rsid w:val="004C3D01"/>
    <w:rsid w:val="004C7BDE"/>
    <w:rsid w:val="004D0C62"/>
    <w:rsid w:val="004D0D69"/>
    <w:rsid w:val="004D11A4"/>
    <w:rsid w:val="004D252C"/>
    <w:rsid w:val="004D429C"/>
    <w:rsid w:val="004D4C89"/>
    <w:rsid w:val="004D6EBE"/>
    <w:rsid w:val="004D7AA9"/>
    <w:rsid w:val="004E0C24"/>
    <w:rsid w:val="004E2EB4"/>
    <w:rsid w:val="004E4C1D"/>
    <w:rsid w:val="004E5DED"/>
    <w:rsid w:val="004E5EB6"/>
    <w:rsid w:val="004E61B0"/>
    <w:rsid w:val="004E71ED"/>
    <w:rsid w:val="004F056D"/>
    <w:rsid w:val="004F0C0B"/>
    <w:rsid w:val="004F0DF2"/>
    <w:rsid w:val="004F4859"/>
    <w:rsid w:val="004F518F"/>
    <w:rsid w:val="004F6319"/>
    <w:rsid w:val="004F6A7E"/>
    <w:rsid w:val="004F79A9"/>
    <w:rsid w:val="00500DFF"/>
    <w:rsid w:val="005058BF"/>
    <w:rsid w:val="00506283"/>
    <w:rsid w:val="00506889"/>
    <w:rsid w:val="005078F0"/>
    <w:rsid w:val="0051212A"/>
    <w:rsid w:val="005132E4"/>
    <w:rsid w:val="00513D60"/>
    <w:rsid w:val="00515378"/>
    <w:rsid w:val="00516111"/>
    <w:rsid w:val="00520523"/>
    <w:rsid w:val="00520BB0"/>
    <w:rsid w:val="005215E3"/>
    <w:rsid w:val="00525D7B"/>
    <w:rsid w:val="00526525"/>
    <w:rsid w:val="005273C5"/>
    <w:rsid w:val="00527D17"/>
    <w:rsid w:val="005304DD"/>
    <w:rsid w:val="00532B12"/>
    <w:rsid w:val="00533C3A"/>
    <w:rsid w:val="00534182"/>
    <w:rsid w:val="005356E8"/>
    <w:rsid w:val="00536181"/>
    <w:rsid w:val="00537735"/>
    <w:rsid w:val="00537E4C"/>
    <w:rsid w:val="0054120B"/>
    <w:rsid w:val="005415FD"/>
    <w:rsid w:val="00542CC7"/>
    <w:rsid w:val="00543117"/>
    <w:rsid w:val="0054550E"/>
    <w:rsid w:val="0054730F"/>
    <w:rsid w:val="005476B6"/>
    <w:rsid w:val="005506EF"/>
    <w:rsid w:val="00550B69"/>
    <w:rsid w:val="0055508D"/>
    <w:rsid w:val="005567B1"/>
    <w:rsid w:val="00556A88"/>
    <w:rsid w:val="00556F84"/>
    <w:rsid w:val="00557310"/>
    <w:rsid w:val="00560476"/>
    <w:rsid w:val="00560872"/>
    <w:rsid w:val="00560A10"/>
    <w:rsid w:val="00561551"/>
    <w:rsid w:val="00561AF9"/>
    <w:rsid w:val="00562884"/>
    <w:rsid w:val="00562FD3"/>
    <w:rsid w:val="005639C7"/>
    <w:rsid w:val="00563EEE"/>
    <w:rsid w:val="0056623A"/>
    <w:rsid w:val="00567035"/>
    <w:rsid w:val="005671E3"/>
    <w:rsid w:val="0056744A"/>
    <w:rsid w:val="0056747D"/>
    <w:rsid w:val="00567ACD"/>
    <w:rsid w:val="005704DB"/>
    <w:rsid w:val="00570775"/>
    <w:rsid w:val="00571329"/>
    <w:rsid w:val="00571834"/>
    <w:rsid w:val="005722E8"/>
    <w:rsid w:val="0057254A"/>
    <w:rsid w:val="00572C43"/>
    <w:rsid w:val="005738DF"/>
    <w:rsid w:val="00574337"/>
    <w:rsid w:val="00576629"/>
    <w:rsid w:val="00577B75"/>
    <w:rsid w:val="0058343F"/>
    <w:rsid w:val="00583981"/>
    <w:rsid w:val="00587ECE"/>
    <w:rsid w:val="0059129A"/>
    <w:rsid w:val="005923E6"/>
    <w:rsid w:val="00593D9D"/>
    <w:rsid w:val="005A0F41"/>
    <w:rsid w:val="005A1A94"/>
    <w:rsid w:val="005A21C3"/>
    <w:rsid w:val="005A3341"/>
    <w:rsid w:val="005A46C9"/>
    <w:rsid w:val="005A777B"/>
    <w:rsid w:val="005A7EF1"/>
    <w:rsid w:val="005B087F"/>
    <w:rsid w:val="005B2610"/>
    <w:rsid w:val="005B30C8"/>
    <w:rsid w:val="005B43D8"/>
    <w:rsid w:val="005B46A2"/>
    <w:rsid w:val="005B5547"/>
    <w:rsid w:val="005B5E00"/>
    <w:rsid w:val="005C0261"/>
    <w:rsid w:val="005C59E9"/>
    <w:rsid w:val="005C7C53"/>
    <w:rsid w:val="005D0877"/>
    <w:rsid w:val="005D0BA3"/>
    <w:rsid w:val="005D249D"/>
    <w:rsid w:val="005D508D"/>
    <w:rsid w:val="005D7533"/>
    <w:rsid w:val="005E1EE0"/>
    <w:rsid w:val="005E60F7"/>
    <w:rsid w:val="005E6A1D"/>
    <w:rsid w:val="005E6C5C"/>
    <w:rsid w:val="005E7B07"/>
    <w:rsid w:val="005F05BC"/>
    <w:rsid w:val="005F1125"/>
    <w:rsid w:val="005F1397"/>
    <w:rsid w:val="005F6A78"/>
    <w:rsid w:val="005F6D74"/>
    <w:rsid w:val="005F7DC0"/>
    <w:rsid w:val="00600C37"/>
    <w:rsid w:val="00600D29"/>
    <w:rsid w:val="00601C24"/>
    <w:rsid w:val="00601D4C"/>
    <w:rsid w:val="00604585"/>
    <w:rsid w:val="00604CC1"/>
    <w:rsid w:val="00607326"/>
    <w:rsid w:val="00612009"/>
    <w:rsid w:val="00613362"/>
    <w:rsid w:val="00613439"/>
    <w:rsid w:val="00613AD1"/>
    <w:rsid w:val="0061404A"/>
    <w:rsid w:val="00616FEE"/>
    <w:rsid w:val="006207FD"/>
    <w:rsid w:val="006223CD"/>
    <w:rsid w:val="00622D59"/>
    <w:rsid w:val="00623037"/>
    <w:rsid w:val="0062333E"/>
    <w:rsid w:val="0062499C"/>
    <w:rsid w:val="006304CD"/>
    <w:rsid w:val="00631735"/>
    <w:rsid w:val="00635273"/>
    <w:rsid w:val="00635619"/>
    <w:rsid w:val="00635B7A"/>
    <w:rsid w:val="0063655A"/>
    <w:rsid w:val="00636923"/>
    <w:rsid w:val="0063740D"/>
    <w:rsid w:val="00637B41"/>
    <w:rsid w:val="00640E72"/>
    <w:rsid w:val="00641904"/>
    <w:rsid w:val="00643BCB"/>
    <w:rsid w:val="0064492A"/>
    <w:rsid w:val="00644BF6"/>
    <w:rsid w:val="00644C1C"/>
    <w:rsid w:val="00644CC7"/>
    <w:rsid w:val="00645810"/>
    <w:rsid w:val="006469F8"/>
    <w:rsid w:val="006474D4"/>
    <w:rsid w:val="00650E01"/>
    <w:rsid w:val="00650F42"/>
    <w:rsid w:val="0065209E"/>
    <w:rsid w:val="00654062"/>
    <w:rsid w:val="006542ED"/>
    <w:rsid w:val="00654740"/>
    <w:rsid w:val="00660027"/>
    <w:rsid w:val="006602B1"/>
    <w:rsid w:val="006603EA"/>
    <w:rsid w:val="006634C9"/>
    <w:rsid w:val="00664C72"/>
    <w:rsid w:val="00665B03"/>
    <w:rsid w:val="00671756"/>
    <w:rsid w:val="00672EDE"/>
    <w:rsid w:val="00673467"/>
    <w:rsid w:val="00673BCB"/>
    <w:rsid w:val="00675343"/>
    <w:rsid w:val="00677479"/>
    <w:rsid w:val="00680563"/>
    <w:rsid w:val="006807E1"/>
    <w:rsid w:val="00682D0E"/>
    <w:rsid w:val="00683BA6"/>
    <w:rsid w:val="00685CFC"/>
    <w:rsid w:val="006918CA"/>
    <w:rsid w:val="00691DC1"/>
    <w:rsid w:val="006924ED"/>
    <w:rsid w:val="006934D3"/>
    <w:rsid w:val="00695433"/>
    <w:rsid w:val="0069725C"/>
    <w:rsid w:val="006A4F47"/>
    <w:rsid w:val="006A545F"/>
    <w:rsid w:val="006A73E4"/>
    <w:rsid w:val="006B1721"/>
    <w:rsid w:val="006B20A1"/>
    <w:rsid w:val="006B2BA8"/>
    <w:rsid w:val="006B2DD3"/>
    <w:rsid w:val="006B6B2F"/>
    <w:rsid w:val="006B6F0F"/>
    <w:rsid w:val="006B7A61"/>
    <w:rsid w:val="006C032F"/>
    <w:rsid w:val="006C0A29"/>
    <w:rsid w:val="006C1324"/>
    <w:rsid w:val="006C3B7A"/>
    <w:rsid w:val="006C4299"/>
    <w:rsid w:val="006C6553"/>
    <w:rsid w:val="006C7711"/>
    <w:rsid w:val="006D3B69"/>
    <w:rsid w:val="006D60EE"/>
    <w:rsid w:val="006E01B6"/>
    <w:rsid w:val="006E250F"/>
    <w:rsid w:val="006E37E6"/>
    <w:rsid w:val="006E3977"/>
    <w:rsid w:val="006E440F"/>
    <w:rsid w:val="006E4E32"/>
    <w:rsid w:val="006E72C5"/>
    <w:rsid w:val="006F0EE9"/>
    <w:rsid w:val="006F1345"/>
    <w:rsid w:val="006F1557"/>
    <w:rsid w:val="006F1931"/>
    <w:rsid w:val="006F39A6"/>
    <w:rsid w:val="006F6469"/>
    <w:rsid w:val="006F666E"/>
    <w:rsid w:val="006F7443"/>
    <w:rsid w:val="006F7ED5"/>
    <w:rsid w:val="007010C7"/>
    <w:rsid w:val="00705259"/>
    <w:rsid w:val="00705C22"/>
    <w:rsid w:val="007063E4"/>
    <w:rsid w:val="007076CD"/>
    <w:rsid w:val="007104B5"/>
    <w:rsid w:val="0071192A"/>
    <w:rsid w:val="007131DE"/>
    <w:rsid w:val="00713631"/>
    <w:rsid w:val="00713DC4"/>
    <w:rsid w:val="0071484C"/>
    <w:rsid w:val="007158B9"/>
    <w:rsid w:val="00715F37"/>
    <w:rsid w:val="007179FE"/>
    <w:rsid w:val="00720D40"/>
    <w:rsid w:val="00721F8A"/>
    <w:rsid w:val="007244E4"/>
    <w:rsid w:val="007322F4"/>
    <w:rsid w:val="00732500"/>
    <w:rsid w:val="00733C71"/>
    <w:rsid w:val="00734292"/>
    <w:rsid w:val="007342AD"/>
    <w:rsid w:val="007344AD"/>
    <w:rsid w:val="00734A9F"/>
    <w:rsid w:val="00736475"/>
    <w:rsid w:val="00737F5E"/>
    <w:rsid w:val="00740AC8"/>
    <w:rsid w:val="00742177"/>
    <w:rsid w:val="007427AB"/>
    <w:rsid w:val="00745C60"/>
    <w:rsid w:val="0074651E"/>
    <w:rsid w:val="007509EE"/>
    <w:rsid w:val="00751BAF"/>
    <w:rsid w:val="00752B71"/>
    <w:rsid w:val="00754B2F"/>
    <w:rsid w:val="00755434"/>
    <w:rsid w:val="00755454"/>
    <w:rsid w:val="00760991"/>
    <w:rsid w:val="00760D62"/>
    <w:rsid w:val="00760D77"/>
    <w:rsid w:val="00760F37"/>
    <w:rsid w:val="00761F94"/>
    <w:rsid w:val="007640BF"/>
    <w:rsid w:val="007646E0"/>
    <w:rsid w:val="00765E39"/>
    <w:rsid w:val="00766D39"/>
    <w:rsid w:val="0077090A"/>
    <w:rsid w:val="00771B9F"/>
    <w:rsid w:val="00771C23"/>
    <w:rsid w:val="00772B2B"/>
    <w:rsid w:val="00772D80"/>
    <w:rsid w:val="007734EC"/>
    <w:rsid w:val="00773EBD"/>
    <w:rsid w:val="00774199"/>
    <w:rsid w:val="0077693D"/>
    <w:rsid w:val="0078022C"/>
    <w:rsid w:val="00780921"/>
    <w:rsid w:val="007816F0"/>
    <w:rsid w:val="00782356"/>
    <w:rsid w:val="007830FA"/>
    <w:rsid w:val="007840B9"/>
    <w:rsid w:val="00785116"/>
    <w:rsid w:val="00785F6B"/>
    <w:rsid w:val="007862ED"/>
    <w:rsid w:val="00786645"/>
    <w:rsid w:val="007879B2"/>
    <w:rsid w:val="0079033F"/>
    <w:rsid w:val="007964E2"/>
    <w:rsid w:val="00797BEB"/>
    <w:rsid w:val="00797D5F"/>
    <w:rsid w:val="007A08C3"/>
    <w:rsid w:val="007A16B1"/>
    <w:rsid w:val="007A3BA1"/>
    <w:rsid w:val="007A3D55"/>
    <w:rsid w:val="007A3DA0"/>
    <w:rsid w:val="007A5F1D"/>
    <w:rsid w:val="007A686B"/>
    <w:rsid w:val="007B0984"/>
    <w:rsid w:val="007B16D2"/>
    <w:rsid w:val="007B6568"/>
    <w:rsid w:val="007B681E"/>
    <w:rsid w:val="007B744A"/>
    <w:rsid w:val="007C00F7"/>
    <w:rsid w:val="007C1AEE"/>
    <w:rsid w:val="007C2E7A"/>
    <w:rsid w:val="007C3671"/>
    <w:rsid w:val="007C5E4A"/>
    <w:rsid w:val="007D12F2"/>
    <w:rsid w:val="007D15C8"/>
    <w:rsid w:val="007D19B3"/>
    <w:rsid w:val="007D3B85"/>
    <w:rsid w:val="007D6BFD"/>
    <w:rsid w:val="007D716D"/>
    <w:rsid w:val="007D7807"/>
    <w:rsid w:val="007E0593"/>
    <w:rsid w:val="007E1C22"/>
    <w:rsid w:val="007E30AF"/>
    <w:rsid w:val="007E4141"/>
    <w:rsid w:val="007E667A"/>
    <w:rsid w:val="007E7542"/>
    <w:rsid w:val="007E7775"/>
    <w:rsid w:val="007E7D77"/>
    <w:rsid w:val="007F06B5"/>
    <w:rsid w:val="007F0DD3"/>
    <w:rsid w:val="007F1464"/>
    <w:rsid w:val="007F1EF2"/>
    <w:rsid w:val="007F2D2F"/>
    <w:rsid w:val="007F6B34"/>
    <w:rsid w:val="00804513"/>
    <w:rsid w:val="0080467D"/>
    <w:rsid w:val="00805CBA"/>
    <w:rsid w:val="00807469"/>
    <w:rsid w:val="00807902"/>
    <w:rsid w:val="00810C3D"/>
    <w:rsid w:val="00812188"/>
    <w:rsid w:val="0081264F"/>
    <w:rsid w:val="00812B39"/>
    <w:rsid w:val="008146D8"/>
    <w:rsid w:val="008157AC"/>
    <w:rsid w:val="008165FC"/>
    <w:rsid w:val="00817A67"/>
    <w:rsid w:val="00817DF2"/>
    <w:rsid w:val="008230D9"/>
    <w:rsid w:val="00823E90"/>
    <w:rsid w:val="0082410F"/>
    <w:rsid w:val="00824625"/>
    <w:rsid w:val="0082514E"/>
    <w:rsid w:val="008258B0"/>
    <w:rsid w:val="00825B34"/>
    <w:rsid w:val="00826181"/>
    <w:rsid w:val="008302EC"/>
    <w:rsid w:val="008313EC"/>
    <w:rsid w:val="00832B31"/>
    <w:rsid w:val="008333FE"/>
    <w:rsid w:val="008338B3"/>
    <w:rsid w:val="00840ACE"/>
    <w:rsid w:val="0084127B"/>
    <w:rsid w:val="008436B1"/>
    <w:rsid w:val="00843B60"/>
    <w:rsid w:val="00844221"/>
    <w:rsid w:val="00844B24"/>
    <w:rsid w:val="008510D6"/>
    <w:rsid w:val="00851C03"/>
    <w:rsid w:val="008568FD"/>
    <w:rsid w:val="00857808"/>
    <w:rsid w:val="00861CD1"/>
    <w:rsid w:val="00862B88"/>
    <w:rsid w:val="00865191"/>
    <w:rsid w:val="00867AA9"/>
    <w:rsid w:val="00867BED"/>
    <w:rsid w:val="00871C7F"/>
    <w:rsid w:val="00872237"/>
    <w:rsid w:val="00873D5B"/>
    <w:rsid w:val="0087617C"/>
    <w:rsid w:val="008771FC"/>
    <w:rsid w:val="0088307C"/>
    <w:rsid w:val="00884236"/>
    <w:rsid w:val="0088682C"/>
    <w:rsid w:val="00887531"/>
    <w:rsid w:val="008875C7"/>
    <w:rsid w:val="00890CCC"/>
    <w:rsid w:val="00890EB0"/>
    <w:rsid w:val="00892C45"/>
    <w:rsid w:val="00894560"/>
    <w:rsid w:val="0089505F"/>
    <w:rsid w:val="00895D54"/>
    <w:rsid w:val="008978AA"/>
    <w:rsid w:val="008A2F4A"/>
    <w:rsid w:val="008A5773"/>
    <w:rsid w:val="008A711B"/>
    <w:rsid w:val="008A7C60"/>
    <w:rsid w:val="008A7DCE"/>
    <w:rsid w:val="008A7E5F"/>
    <w:rsid w:val="008B0523"/>
    <w:rsid w:val="008B28D0"/>
    <w:rsid w:val="008B3230"/>
    <w:rsid w:val="008B5AD1"/>
    <w:rsid w:val="008B6A76"/>
    <w:rsid w:val="008C024F"/>
    <w:rsid w:val="008C19AA"/>
    <w:rsid w:val="008C2330"/>
    <w:rsid w:val="008C3592"/>
    <w:rsid w:val="008D2869"/>
    <w:rsid w:val="008D4E27"/>
    <w:rsid w:val="008D56FA"/>
    <w:rsid w:val="008D7255"/>
    <w:rsid w:val="008D7F7B"/>
    <w:rsid w:val="008E2DCD"/>
    <w:rsid w:val="008E5252"/>
    <w:rsid w:val="008E53D2"/>
    <w:rsid w:val="008E577B"/>
    <w:rsid w:val="008E5CEC"/>
    <w:rsid w:val="008F110D"/>
    <w:rsid w:val="008F230D"/>
    <w:rsid w:val="008F277F"/>
    <w:rsid w:val="008F4012"/>
    <w:rsid w:val="008F451D"/>
    <w:rsid w:val="008F4562"/>
    <w:rsid w:val="008F4D4C"/>
    <w:rsid w:val="008F4DBD"/>
    <w:rsid w:val="008F561E"/>
    <w:rsid w:val="009000C7"/>
    <w:rsid w:val="00902536"/>
    <w:rsid w:val="00906C8F"/>
    <w:rsid w:val="00910661"/>
    <w:rsid w:val="00913058"/>
    <w:rsid w:val="00913508"/>
    <w:rsid w:val="00914921"/>
    <w:rsid w:val="00915CF1"/>
    <w:rsid w:val="009174D4"/>
    <w:rsid w:val="00917A59"/>
    <w:rsid w:val="00920B19"/>
    <w:rsid w:val="00920C87"/>
    <w:rsid w:val="00920CE3"/>
    <w:rsid w:val="009237BB"/>
    <w:rsid w:val="009255AB"/>
    <w:rsid w:val="00925D0F"/>
    <w:rsid w:val="00926CBA"/>
    <w:rsid w:val="00927D60"/>
    <w:rsid w:val="00930C27"/>
    <w:rsid w:val="009331C8"/>
    <w:rsid w:val="00934769"/>
    <w:rsid w:val="009357D5"/>
    <w:rsid w:val="00941EBE"/>
    <w:rsid w:val="0094389A"/>
    <w:rsid w:val="00944A30"/>
    <w:rsid w:val="00945CD1"/>
    <w:rsid w:val="00945E45"/>
    <w:rsid w:val="009501FB"/>
    <w:rsid w:val="00950981"/>
    <w:rsid w:val="00950DF4"/>
    <w:rsid w:val="00952E3B"/>
    <w:rsid w:val="00953004"/>
    <w:rsid w:val="00953BDB"/>
    <w:rsid w:val="00954C55"/>
    <w:rsid w:val="00955778"/>
    <w:rsid w:val="00955A3C"/>
    <w:rsid w:val="009560CC"/>
    <w:rsid w:val="00957645"/>
    <w:rsid w:val="00960AA2"/>
    <w:rsid w:val="00960D00"/>
    <w:rsid w:val="00962ADD"/>
    <w:rsid w:val="009630F9"/>
    <w:rsid w:val="00964693"/>
    <w:rsid w:val="00970C91"/>
    <w:rsid w:val="00971B67"/>
    <w:rsid w:val="00972737"/>
    <w:rsid w:val="009741DB"/>
    <w:rsid w:val="00974ABF"/>
    <w:rsid w:val="00975C6E"/>
    <w:rsid w:val="0097608B"/>
    <w:rsid w:val="0097627F"/>
    <w:rsid w:val="0097675C"/>
    <w:rsid w:val="00977D74"/>
    <w:rsid w:val="009837DF"/>
    <w:rsid w:val="00983CD2"/>
    <w:rsid w:val="00984453"/>
    <w:rsid w:val="0098502E"/>
    <w:rsid w:val="00986F44"/>
    <w:rsid w:val="0098726C"/>
    <w:rsid w:val="0099213F"/>
    <w:rsid w:val="0099259E"/>
    <w:rsid w:val="009938E5"/>
    <w:rsid w:val="009939D4"/>
    <w:rsid w:val="0099588C"/>
    <w:rsid w:val="00995CEE"/>
    <w:rsid w:val="009A067E"/>
    <w:rsid w:val="009A2CCC"/>
    <w:rsid w:val="009A6F28"/>
    <w:rsid w:val="009B058F"/>
    <w:rsid w:val="009B28EB"/>
    <w:rsid w:val="009B3B12"/>
    <w:rsid w:val="009B4183"/>
    <w:rsid w:val="009B49CD"/>
    <w:rsid w:val="009B5224"/>
    <w:rsid w:val="009C13C4"/>
    <w:rsid w:val="009C1BC3"/>
    <w:rsid w:val="009C23E5"/>
    <w:rsid w:val="009C6300"/>
    <w:rsid w:val="009C6FA8"/>
    <w:rsid w:val="009D083F"/>
    <w:rsid w:val="009D08AE"/>
    <w:rsid w:val="009D0CE1"/>
    <w:rsid w:val="009D0E8B"/>
    <w:rsid w:val="009D19FA"/>
    <w:rsid w:val="009D2CFB"/>
    <w:rsid w:val="009D31CF"/>
    <w:rsid w:val="009D449C"/>
    <w:rsid w:val="009D4DF2"/>
    <w:rsid w:val="009D672D"/>
    <w:rsid w:val="009D7464"/>
    <w:rsid w:val="009D7C6F"/>
    <w:rsid w:val="009D7F8F"/>
    <w:rsid w:val="009E0063"/>
    <w:rsid w:val="009E05FB"/>
    <w:rsid w:val="009E2E1D"/>
    <w:rsid w:val="009E32D7"/>
    <w:rsid w:val="009E38B3"/>
    <w:rsid w:val="009E58F8"/>
    <w:rsid w:val="009E5A88"/>
    <w:rsid w:val="009E65B3"/>
    <w:rsid w:val="009E6753"/>
    <w:rsid w:val="009E72E8"/>
    <w:rsid w:val="009F1F01"/>
    <w:rsid w:val="009F20D3"/>
    <w:rsid w:val="009F2BF1"/>
    <w:rsid w:val="009F2DB4"/>
    <w:rsid w:val="009F4E39"/>
    <w:rsid w:val="009F578D"/>
    <w:rsid w:val="009F6917"/>
    <w:rsid w:val="00A00105"/>
    <w:rsid w:val="00A0031E"/>
    <w:rsid w:val="00A00333"/>
    <w:rsid w:val="00A00AA3"/>
    <w:rsid w:val="00A01E2A"/>
    <w:rsid w:val="00A038EB"/>
    <w:rsid w:val="00A04FAE"/>
    <w:rsid w:val="00A055B7"/>
    <w:rsid w:val="00A06A09"/>
    <w:rsid w:val="00A07B7E"/>
    <w:rsid w:val="00A11532"/>
    <w:rsid w:val="00A117E0"/>
    <w:rsid w:val="00A12330"/>
    <w:rsid w:val="00A15B96"/>
    <w:rsid w:val="00A20104"/>
    <w:rsid w:val="00A20E58"/>
    <w:rsid w:val="00A22E13"/>
    <w:rsid w:val="00A23012"/>
    <w:rsid w:val="00A25643"/>
    <w:rsid w:val="00A265F9"/>
    <w:rsid w:val="00A2711F"/>
    <w:rsid w:val="00A273F0"/>
    <w:rsid w:val="00A304EF"/>
    <w:rsid w:val="00A307F6"/>
    <w:rsid w:val="00A30AA3"/>
    <w:rsid w:val="00A3114B"/>
    <w:rsid w:val="00A35D18"/>
    <w:rsid w:val="00A36C3F"/>
    <w:rsid w:val="00A3742E"/>
    <w:rsid w:val="00A41A44"/>
    <w:rsid w:val="00A41B14"/>
    <w:rsid w:val="00A45620"/>
    <w:rsid w:val="00A46407"/>
    <w:rsid w:val="00A46939"/>
    <w:rsid w:val="00A503FA"/>
    <w:rsid w:val="00A5075C"/>
    <w:rsid w:val="00A50E9E"/>
    <w:rsid w:val="00A51DCA"/>
    <w:rsid w:val="00A53C7E"/>
    <w:rsid w:val="00A544B4"/>
    <w:rsid w:val="00A5494C"/>
    <w:rsid w:val="00A54FE0"/>
    <w:rsid w:val="00A5525C"/>
    <w:rsid w:val="00A572B0"/>
    <w:rsid w:val="00A573A0"/>
    <w:rsid w:val="00A60157"/>
    <w:rsid w:val="00A6054A"/>
    <w:rsid w:val="00A61E49"/>
    <w:rsid w:val="00A640F7"/>
    <w:rsid w:val="00A65AA2"/>
    <w:rsid w:val="00A66A2D"/>
    <w:rsid w:val="00A703C1"/>
    <w:rsid w:val="00A7086B"/>
    <w:rsid w:val="00A7122D"/>
    <w:rsid w:val="00A714BD"/>
    <w:rsid w:val="00A75067"/>
    <w:rsid w:val="00A75EFD"/>
    <w:rsid w:val="00A763FD"/>
    <w:rsid w:val="00A76A2A"/>
    <w:rsid w:val="00A81AE2"/>
    <w:rsid w:val="00A82370"/>
    <w:rsid w:val="00A827B1"/>
    <w:rsid w:val="00A82AFE"/>
    <w:rsid w:val="00A864D5"/>
    <w:rsid w:val="00A867ED"/>
    <w:rsid w:val="00A90082"/>
    <w:rsid w:val="00A90147"/>
    <w:rsid w:val="00A90149"/>
    <w:rsid w:val="00A9233B"/>
    <w:rsid w:val="00A9320F"/>
    <w:rsid w:val="00A943A6"/>
    <w:rsid w:val="00A96874"/>
    <w:rsid w:val="00A97035"/>
    <w:rsid w:val="00AA090C"/>
    <w:rsid w:val="00AA29CC"/>
    <w:rsid w:val="00AA36F0"/>
    <w:rsid w:val="00AA38F9"/>
    <w:rsid w:val="00AA3C42"/>
    <w:rsid w:val="00AA3E47"/>
    <w:rsid w:val="00AA4233"/>
    <w:rsid w:val="00AA56BA"/>
    <w:rsid w:val="00AA5BF6"/>
    <w:rsid w:val="00AA5F8A"/>
    <w:rsid w:val="00AA639E"/>
    <w:rsid w:val="00AA79A4"/>
    <w:rsid w:val="00AB0612"/>
    <w:rsid w:val="00AB170B"/>
    <w:rsid w:val="00AB193B"/>
    <w:rsid w:val="00AB2585"/>
    <w:rsid w:val="00AB32F2"/>
    <w:rsid w:val="00AB4CBD"/>
    <w:rsid w:val="00AB56E2"/>
    <w:rsid w:val="00AB582A"/>
    <w:rsid w:val="00AB5BBA"/>
    <w:rsid w:val="00AB7C74"/>
    <w:rsid w:val="00AC09FB"/>
    <w:rsid w:val="00AC0F88"/>
    <w:rsid w:val="00AC1941"/>
    <w:rsid w:val="00AC1BAE"/>
    <w:rsid w:val="00AC4A6F"/>
    <w:rsid w:val="00AC66B7"/>
    <w:rsid w:val="00AC749F"/>
    <w:rsid w:val="00AD02B8"/>
    <w:rsid w:val="00AD0330"/>
    <w:rsid w:val="00AD0829"/>
    <w:rsid w:val="00AD09D5"/>
    <w:rsid w:val="00AD2037"/>
    <w:rsid w:val="00AD235E"/>
    <w:rsid w:val="00AD6927"/>
    <w:rsid w:val="00AE089A"/>
    <w:rsid w:val="00AE168E"/>
    <w:rsid w:val="00AE1758"/>
    <w:rsid w:val="00AE1ABD"/>
    <w:rsid w:val="00AE1B08"/>
    <w:rsid w:val="00AE2C91"/>
    <w:rsid w:val="00AE32B4"/>
    <w:rsid w:val="00AE4BE2"/>
    <w:rsid w:val="00AE61FC"/>
    <w:rsid w:val="00AE76C1"/>
    <w:rsid w:val="00AE79BA"/>
    <w:rsid w:val="00AF36D0"/>
    <w:rsid w:val="00AF51AE"/>
    <w:rsid w:val="00AF5FCF"/>
    <w:rsid w:val="00AF6A2A"/>
    <w:rsid w:val="00AF77C0"/>
    <w:rsid w:val="00AF7FA6"/>
    <w:rsid w:val="00B0043D"/>
    <w:rsid w:val="00B00526"/>
    <w:rsid w:val="00B01F4E"/>
    <w:rsid w:val="00B0413E"/>
    <w:rsid w:val="00B05254"/>
    <w:rsid w:val="00B05603"/>
    <w:rsid w:val="00B2266D"/>
    <w:rsid w:val="00B22DB0"/>
    <w:rsid w:val="00B230D7"/>
    <w:rsid w:val="00B238B6"/>
    <w:rsid w:val="00B24601"/>
    <w:rsid w:val="00B2524B"/>
    <w:rsid w:val="00B262DC"/>
    <w:rsid w:val="00B26E51"/>
    <w:rsid w:val="00B2705D"/>
    <w:rsid w:val="00B27D63"/>
    <w:rsid w:val="00B33CBF"/>
    <w:rsid w:val="00B366F4"/>
    <w:rsid w:val="00B36B5B"/>
    <w:rsid w:val="00B36C7F"/>
    <w:rsid w:val="00B3742D"/>
    <w:rsid w:val="00B42E44"/>
    <w:rsid w:val="00B43C39"/>
    <w:rsid w:val="00B440FC"/>
    <w:rsid w:val="00B4478F"/>
    <w:rsid w:val="00B463C9"/>
    <w:rsid w:val="00B51E6D"/>
    <w:rsid w:val="00B5485C"/>
    <w:rsid w:val="00B5493E"/>
    <w:rsid w:val="00B55212"/>
    <w:rsid w:val="00B5614F"/>
    <w:rsid w:val="00B61362"/>
    <w:rsid w:val="00B62700"/>
    <w:rsid w:val="00B63D1A"/>
    <w:rsid w:val="00B65BA4"/>
    <w:rsid w:val="00B66FBB"/>
    <w:rsid w:val="00B67783"/>
    <w:rsid w:val="00B714A0"/>
    <w:rsid w:val="00B7168D"/>
    <w:rsid w:val="00B71FED"/>
    <w:rsid w:val="00B77E3B"/>
    <w:rsid w:val="00B82EDF"/>
    <w:rsid w:val="00B85E94"/>
    <w:rsid w:val="00B911B4"/>
    <w:rsid w:val="00B9335D"/>
    <w:rsid w:val="00BA0B7D"/>
    <w:rsid w:val="00BA1242"/>
    <w:rsid w:val="00BA2F9A"/>
    <w:rsid w:val="00BA3FBC"/>
    <w:rsid w:val="00BB0526"/>
    <w:rsid w:val="00BB13F1"/>
    <w:rsid w:val="00BB1926"/>
    <w:rsid w:val="00BB2050"/>
    <w:rsid w:val="00BB2321"/>
    <w:rsid w:val="00BB3E8C"/>
    <w:rsid w:val="00BB4645"/>
    <w:rsid w:val="00BC0BA3"/>
    <w:rsid w:val="00BC0CB4"/>
    <w:rsid w:val="00BC3B2F"/>
    <w:rsid w:val="00BC50FA"/>
    <w:rsid w:val="00BC5407"/>
    <w:rsid w:val="00BC5F2D"/>
    <w:rsid w:val="00BC6D34"/>
    <w:rsid w:val="00BC7EAD"/>
    <w:rsid w:val="00BD0C04"/>
    <w:rsid w:val="00BD16DD"/>
    <w:rsid w:val="00BD1ABA"/>
    <w:rsid w:val="00BD4400"/>
    <w:rsid w:val="00BD446E"/>
    <w:rsid w:val="00BD5064"/>
    <w:rsid w:val="00BD5461"/>
    <w:rsid w:val="00BE040F"/>
    <w:rsid w:val="00BE2915"/>
    <w:rsid w:val="00BE3382"/>
    <w:rsid w:val="00BE57B0"/>
    <w:rsid w:val="00BE5D95"/>
    <w:rsid w:val="00BE60FA"/>
    <w:rsid w:val="00BE6934"/>
    <w:rsid w:val="00BE74E6"/>
    <w:rsid w:val="00BF0518"/>
    <w:rsid w:val="00BF0D71"/>
    <w:rsid w:val="00BF270D"/>
    <w:rsid w:val="00BF3910"/>
    <w:rsid w:val="00BF3DF8"/>
    <w:rsid w:val="00BF4B61"/>
    <w:rsid w:val="00BF4B81"/>
    <w:rsid w:val="00BF5149"/>
    <w:rsid w:val="00C003B1"/>
    <w:rsid w:val="00C04CC9"/>
    <w:rsid w:val="00C052E7"/>
    <w:rsid w:val="00C065E1"/>
    <w:rsid w:val="00C10936"/>
    <w:rsid w:val="00C12375"/>
    <w:rsid w:val="00C12D3C"/>
    <w:rsid w:val="00C200C8"/>
    <w:rsid w:val="00C20A2B"/>
    <w:rsid w:val="00C243C1"/>
    <w:rsid w:val="00C27506"/>
    <w:rsid w:val="00C34846"/>
    <w:rsid w:val="00C36AA1"/>
    <w:rsid w:val="00C40F7C"/>
    <w:rsid w:val="00C41547"/>
    <w:rsid w:val="00C4165F"/>
    <w:rsid w:val="00C41936"/>
    <w:rsid w:val="00C4206E"/>
    <w:rsid w:val="00C426FB"/>
    <w:rsid w:val="00C42F81"/>
    <w:rsid w:val="00C43861"/>
    <w:rsid w:val="00C43C5C"/>
    <w:rsid w:val="00C45378"/>
    <w:rsid w:val="00C4710F"/>
    <w:rsid w:val="00C50088"/>
    <w:rsid w:val="00C51EF3"/>
    <w:rsid w:val="00C52D13"/>
    <w:rsid w:val="00C555E2"/>
    <w:rsid w:val="00C60851"/>
    <w:rsid w:val="00C6274D"/>
    <w:rsid w:val="00C62928"/>
    <w:rsid w:val="00C63B75"/>
    <w:rsid w:val="00C641F1"/>
    <w:rsid w:val="00C64D6D"/>
    <w:rsid w:val="00C6595F"/>
    <w:rsid w:val="00C675D4"/>
    <w:rsid w:val="00C67944"/>
    <w:rsid w:val="00C71F3E"/>
    <w:rsid w:val="00C73D83"/>
    <w:rsid w:val="00C7509C"/>
    <w:rsid w:val="00C766D8"/>
    <w:rsid w:val="00C777DA"/>
    <w:rsid w:val="00C77CCD"/>
    <w:rsid w:val="00C8081F"/>
    <w:rsid w:val="00C818AD"/>
    <w:rsid w:val="00C82B63"/>
    <w:rsid w:val="00C84319"/>
    <w:rsid w:val="00C84C6E"/>
    <w:rsid w:val="00C85989"/>
    <w:rsid w:val="00C92662"/>
    <w:rsid w:val="00C92F05"/>
    <w:rsid w:val="00C93A28"/>
    <w:rsid w:val="00C95289"/>
    <w:rsid w:val="00CA003D"/>
    <w:rsid w:val="00CA0657"/>
    <w:rsid w:val="00CA1784"/>
    <w:rsid w:val="00CA5282"/>
    <w:rsid w:val="00CA5C62"/>
    <w:rsid w:val="00CA668C"/>
    <w:rsid w:val="00CA7F00"/>
    <w:rsid w:val="00CB21CA"/>
    <w:rsid w:val="00CB22CE"/>
    <w:rsid w:val="00CB26A2"/>
    <w:rsid w:val="00CB64AA"/>
    <w:rsid w:val="00CC01A6"/>
    <w:rsid w:val="00CC0D8C"/>
    <w:rsid w:val="00CC2CAF"/>
    <w:rsid w:val="00CC3B58"/>
    <w:rsid w:val="00CC4653"/>
    <w:rsid w:val="00CC6168"/>
    <w:rsid w:val="00CD2DAB"/>
    <w:rsid w:val="00CD3F49"/>
    <w:rsid w:val="00CD4A87"/>
    <w:rsid w:val="00CD7155"/>
    <w:rsid w:val="00CE0A7B"/>
    <w:rsid w:val="00CE2783"/>
    <w:rsid w:val="00CE311B"/>
    <w:rsid w:val="00CE322E"/>
    <w:rsid w:val="00CE36AD"/>
    <w:rsid w:val="00CE493D"/>
    <w:rsid w:val="00CE5AEA"/>
    <w:rsid w:val="00CE63AA"/>
    <w:rsid w:val="00CF1084"/>
    <w:rsid w:val="00CF1B20"/>
    <w:rsid w:val="00CF3539"/>
    <w:rsid w:val="00CF4290"/>
    <w:rsid w:val="00CF45E7"/>
    <w:rsid w:val="00CF4B45"/>
    <w:rsid w:val="00CF574B"/>
    <w:rsid w:val="00CF5C9C"/>
    <w:rsid w:val="00CF6D6B"/>
    <w:rsid w:val="00CF763C"/>
    <w:rsid w:val="00D00458"/>
    <w:rsid w:val="00D011B8"/>
    <w:rsid w:val="00D018E4"/>
    <w:rsid w:val="00D036B8"/>
    <w:rsid w:val="00D03EE6"/>
    <w:rsid w:val="00D04DBD"/>
    <w:rsid w:val="00D10241"/>
    <w:rsid w:val="00D113D5"/>
    <w:rsid w:val="00D12071"/>
    <w:rsid w:val="00D13979"/>
    <w:rsid w:val="00D13DE9"/>
    <w:rsid w:val="00D13F52"/>
    <w:rsid w:val="00D151F5"/>
    <w:rsid w:val="00D17C29"/>
    <w:rsid w:val="00D17D2E"/>
    <w:rsid w:val="00D2072E"/>
    <w:rsid w:val="00D24457"/>
    <w:rsid w:val="00D261B5"/>
    <w:rsid w:val="00D301C5"/>
    <w:rsid w:val="00D31D93"/>
    <w:rsid w:val="00D320D0"/>
    <w:rsid w:val="00D32F3A"/>
    <w:rsid w:val="00D33C28"/>
    <w:rsid w:val="00D37506"/>
    <w:rsid w:val="00D422FB"/>
    <w:rsid w:val="00D42600"/>
    <w:rsid w:val="00D43AC9"/>
    <w:rsid w:val="00D443F6"/>
    <w:rsid w:val="00D45CB9"/>
    <w:rsid w:val="00D469CA"/>
    <w:rsid w:val="00D478A8"/>
    <w:rsid w:val="00D50702"/>
    <w:rsid w:val="00D50FCA"/>
    <w:rsid w:val="00D518B8"/>
    <w:rsid w:val="00D51D7B"/>
    <w:rsid w:val="00D51D7D"/>
    <w:rsid w:val="00D5496F"/>
    <w:rsid w:val="00D57055"/>
    <w:rsid w:val="00D6318B"/>
    <w:rsid w:val="00D634CC"/>
    <w:rsid w:val="00D710AF"/>
    <w:rsid w:val="00D7114A"/>
    <w:rsid w:val="00D7148C"/>
    <w:rsid w:val="00D717D8"/>
    <w:rsid w:val="00D725D6"/>
    <w:rsid w:val="00D72BA2"/>
    <w:rsid w:val="00D73598"/>
    <w:rsid w:val="00D741EC"/>
    <w:rsid w:val="00D7521A"/>
    <w:rsid w:val="00D7675B"/>
    <w:rsid w:val="00D8276C"/>
    <w:rsid w:val="00D82AE5"/>
    <w:rsid w:val="00D82B2A"/>
    <w:rsid w:val="00D83323"/>
    <w:rsid w:val="00D8353C"/>
    <w:rsid w:val="00D85A84"/>
    <w:rsid w:val="00D85DB2"/>
    <w:rsid w:val="00D869AC"/>
    <w:rsid w:val="00D872F0"/>
    <w:rsid w:val="00D874F3"/>
    <w:rsid w:val="00D87E9D"/>
    <w:rsid w:val="00D90711"/>
    <w:rsid w:val="00D9234C"/>
    <w:rsid w:val="00D968C8"/>
    <w:rsid w:val="00D96A8F"/>
    <w:rsid w:val="00D97FA4"/>
    <w:rsid w:val="00DA0DF4"/>
    <w:rsid w:val="00DA1E84"/>
    <w:rsid w:val="00DA3356"/>
    <w:rsid w:val="00DA4D22"/>
    <w:rsid w:val="00DA531B"/>
    <w:rsid w:val="00DA592A"/>
    <w:rsid w:val="00DA5FB4"/>
    <w:rsid w:val="00DA6A2F"/>
    <w:rsid w:val="00DA6D47"/>
    <w:rsid w:val="00DA7250"/>
    <w:rsid w:val="00DB0930"/>
    <w:rsid w:val="00DB0AA3"/>
    <w:rsid w:val="00DB1222"/>
    <w:rsid w:val="00DB1C63"/>
    <w:rsid w:val="00DB2304"/>
    <w:rsid w:val="00DB404C"/>
    <w:rsid w:val="00DB42FE"/>
    <w:rsid w:val="00DB4A86"/>
    <w:rsid w:val="00DB60A5"/>
    <w:rsid w:val="00DB64C3"/>
    <w:rsid w:val="00DB67FE"/>
    <w:rsid w:val="00DC02B3"/>
    <w:rsid w:val="00DC097D"/>
    <w:rsid w:val="00DC0E0F"/>
    <w:rsid w:val="00DC0F56"/>
    <w:rsid w:val="00DC15C0"/>
    <w:rsid w:val="00DC55A1"/>
    <w:rsid w:val="00DC6D3C"/>
    <w:rsid w:val="00DC7092"/>
    <w:rsid w:val="00DD046B"/>
    <w:rsid w:val="00DD3404"/>
    <w:rsid w:val="00DD592F"/>
    <w:rsid w:val="00DD7226"/>
    <w:rsid w:val="00DD75D7"/>
    <w:rsid w:val="00DD76BB"/>
    <w:rsid w:val="00DD7A8E"/>
    <w:rsid w:val="00DE0168"/>
    <w:rsid w:val="00DE0271"/>
    <w:rsid w:val="00DE329B"/>
    <w:rsid w:val="00DE3BD1"/>
    <w:rsid w:val="00DE3BF3"/>
    <w:rsid w:val="00DE45BD"/>
    <w:rsid w:val="00DE4889"/>
    <w:rsid w:val="00DE6724"/>
    <w:rsid w:val="00DE7C39"/>
    <w:rsid w:val="00DF16A4"/>
    <w:rsid w:val="00DF247B"/>
    <w:rsid w:val="00DF2618"/>
    <w:rsid w:val="00DF3303"/>
    <w:rsid w:val="00DF3C42"/>
    <w:rsid w:val="00DF418A"/>
    <w:rsid w:val="00DF48F4"/>
    <w:rsid w:val="00DF6B56"/>
    <w:rsid w:val="00DF6C10"/>
    <w:rsid w:val="00DF71BB"/>
    <w:rsid w:val="00E00901"/>
    <w:rsid w:val="00E00B17"/>
    <w:rsid w:val="00E00C15"/>
    <w:rsid w:val="00E01720"/>
    <w:rsid w:val="00E01A78"/>
    <w:rsid w:val="00E03648"/>
    <w:rsid w:val="00E04220"/>
    <w:rsid w:val="00E0564E"/>
    <w:rsid w:val="00E05877"/>
    <w:rsid w:val="00E05ED2"/>
    <w:rsid w:val="00E07828"/>
    <w:rsid w:val="00E1255F"/>
    <w:rsid w:val="00E130CE"/>
    <w:rsid w:val="00E130EF"/>
    <w:rsid w:val="00E152A7"/>
    <w:rsid w:val="00E15D19"/>
    <w:rsid w:val="00E175DA"/>
    <w:rsid w:val="00E209F1"/>
    <w:rsid w:val="00E235BE"/>
    <w:rsid w:val="00E2386F"/>
    <w:rsid w:val="00E244B5"/>
    <w:rsid w:val="00E24C9C"/>
    <w:rsid w:val="00E250A3"/>
    <w:rsid w:val="00E25525"/>
    <w:rsid w:val="00E25A23"/>
    <w:rsid w:val="00E25B0D"/>
    <w:rsid w:val="00E271A4"/>
    <w:rsid w:val="00E30728"/>
    <w:rsid w:val="00E31309"/>
    <w:rsid w:val="00E318F6"/>
    <w:rsid w:val="00E31DB6"/>
    <w:rsid w:val="00E32263"/>
    <w:rsid w:val="00E3350F"/>
    <w:rsid w:val="00E369B6"/>
    <w:rsid w:val="00E40A94"/>
    <w:rsid w:val="00E41FF1"/>
    <w:rsid w:val="00E433E5"/>
    <w:rsid w:val="00E43B5B"/>
    <w:rsid w:val="00E511C5"/>
    <w:rsid w:val="00E5212A"/>
    <w:rsid w:val="00E53EDC"/>
    <w:rsid w:val="00E55612"/>
    <w:rsid w:val="00E56555"/>
    <w:rsid w:val="00E57657"/>
    <w:rsid w:val="00E60968"/>
    <w:rsid w:val="00E610C8"/>
    <w:rsid w:val="00E62BC3"/>
    <w:rsid w:val="00E63C72"/>
    <w:rsid w:val="00E65166"/>
    <w:rsid w:val="00E6578C"/>
    <w:rsid w:val="00E66266"/>
    <w:rsid w:val="00E67868"/>
    <w:rsid w:val="00E7254F"/>
    <w:rsid w:val="00E7348A"/>
    <w:rsid w:val="00E76851"/>
    <w:rsid w:val="00E801B0"/>
    <w:rsid w:val="00E81027"/>
    <w:rsid w:val="00E81BF9"/>
    <w:rsid w:val="00E81ED1"/>
    <w:rsid w:val="00E826EA"/>
    <w:rsid w:val="00E82956"/>
    <w:rsid w:val="00E82972"/>
    <w:rsid w:val="00E852E2"/>
    <w:rsid w:val="00E85BB9"/>
    <w:rsid w:val="00E86A64"/>
    <w:rsid w:val="00E87987"/>
    <w:rsid w:val="00E9034C"/>
    <w:rsid w:val="00E90655"/>
    <w:rsid w:val="00E92063"/>
    <w:rsid w:val="00E94BED"/>
    <w:rsid w:val="00E95073"/>
    <w:rsid w:val="00E96A3A"/>
    <w:rsid w:val="00E972B9"/>
    <w:rsid w:val="00E97F5D"/>
    <w:rsid w:val="00EA10D9"/>
    <w:rsid w:val="00EA1187"/>
    <w:rsid w:val="00EA1AA2"/>
    <w:rsid w:val="00EA4992"/>
    <w:rsid w:val="00EA5ABB"/>
    <w:rsid w:val="00EA5AE7"/>
    <w:rsid w:val="00EB1553"/>
    <w:rsid w:val="00EB1670"/>
    <w:rsid w:val="00EB32F8"/>
    <w:rsid w:val="00EB370A"/>
    <w:rsid w:val="00EB4127"/>
    <w:rsid w:val="00EB6163"/>
    <w:rsid w:val="00EC4702"/>
    <w:rsid w:val="00ED0C03"/>
    <w:rsid w:val="00ED1952"/>
    <w:rsid w:val="00ED1A51"/>
    <w:rsid w:val="00ED1CF6"/>
    <w:rsid w:val="00ED52CA"/>
    <w:rsid w:val="00ED598E"/>
    <w:rsid w:val="00ED5BA8"/>
    <w:rsid w:val="00ED609D"/>
    <w:rsid w:val="00ED6A2E"/>
    <w:rsid w:val="00EE03E1"/>
    <w:rsid w:val="00EE10FF"/>
    <w:rsid w:val="00EE13FF"/>
    <w:rsid w:val="00EE1C0B"/>
    <w:rsid w:val="00EE2500"/>
    <w:rsid w:val="00EE3104"/>
    <w:rsid w:val="00EE4C43"/>
    <w:rsid w:val="00EE5A69"/>
    <w:rsid w:val="00EE7951"/>
    <w:rsid w:val="00EF0CCF"/>
    <w:rsid w:val="00EF178C"/>
    <w:rsid w:val="00EF19AF"/>
    <w:rsid w:val="00EF2E93"/>
    <w:rsid w:val="00EF367B"/>
    <w:rsid w:val="00EF3753"/>
    <w:rsid w:val="00EF52E1"/>
    <w:rsid w:val="00EF622D"/>
    <w:rsid w:val="00EF736C"/>
    <w:rsid w:val="00F00CA8"/>
    <w:rsid w:val="00F02112"/>
    <w:rsid w:val="00F037EE"/>
    <w:rsid w:val="00F039F2"/>
    <w:rsid w:val="00F04708"/>
    <w:rsid w:val="00F047A5"/>
    <w:rsid w:val="00F062E4"/>
    <w:rsid w:val="00F06C3B"/>
    <w:rsid w:val="00F07327"/>
    <w:rsid w:val="00F07432"/>
    <w:rsid w:val="00F07E12"/>
    <w:rsid w:val="00F07EA5"/>
    <w:rsid w:val="00F11601"/>
    <w:rsid w:val="00F11E08"/>
    <w:rsid w:val="00F12FF4"/>
    <w:rsid w:val="00F13632"/>
    <w:rsid w:val="00F151F2"/>
    <w:rsid w:val="00F15C81"/>
    <w:rsid w:val="00F22167"/>
    <w:rsid w:val="00F23219"/>
    <w:rsid w:val="00F2358A"/>
    <w:rsid w:val="00F23CF1"/>
    <w:rsid w:val="00F24C67"/>
    <w:rsid w:val="00F26459"/>
    <w:rsid w:val="00F27A0B"/>
    <w:rsid w:val="00F30239"/>
    <w:rsid w:val="00F32E67"/>
    <w:rsid w:val="00F35093"/>
    <w:rsid w:val="00F3518F"/>
    <w:rsid w:val="00F368E4"/>
    <w:rsid w:val="00F409A6"/>
    <w:rsid w:val="00F40DB0"/>
    <w:rsid w:val="00F40F72"/>
    <w:rsid w:val="00F42C0B"/>
    <w:rsid w:val="00F436E8"/>
    <w:rsid w:val="00F50CE0"/>
    <w:rsid w:val="00F50D26"/>
    <w:rsid w:val="00F524CF"/>
    <w:rsid w:val="00F54221"/>
    <w:rsid w:val="00F54285"/>
    <w:rsid w:val="00F5450B"/>
    <w:rsid w:val="00F551E2"/>
    <w:rsid w:val="00F558F0"/>
    <w:rsid w:val="00F56416"/>
    <w:rsid w:val="00F56782"/>
    <w:rsid w:val="00F578AF"/>
    <w:rsid w:val="00F57F6A"/>
    <w:rsid w:val="00F608E5"/>
    <w:rsid w:val="00F62ACD"/>
    <w:rsid w:val="00F6399F"/>
    <w:rsid w:val="00F64202"/>
    <w:rsid w:val="00F65C01"/>
    <w:rsid w:val="00F65F9D"/>
    <w:rsid w:val="00F70F67"/>
    <w:rsid w:val="00F720DF"/>
    <w:rsid w:val="00F72794"/>
    <w:rsid w:val="00F746C2"/>
    <w:rsid w:val="00F77640"/>
    <w:rsid w:val="00F77932"/>
    <w:rsid w:val="00F77AB7"/>
    <w:rsid w:val="00F80502"/>
    <w:rsid w:val="00F812BF"/>
    <w:rsid w:val="00F82A94"/>
    <w:rsid w:val="00F8355A"/>
    <w:rsid w:val="00F83570"/>
    <w:rsid w:val="00F83718"/>
    <w:rsid w:val="00F8385C"/>
    <w:rsid w:val="00F83ACD"/>
    <w:rsid w:val="00F841D1"/>
    <w:rsid w:val="00F862C1"/>
    <w:rsid w:val="00F9065E"/>
    <w:rsid w:val="00F913C6"/>
    <w:rsid w:val="00F92863"/>
    <w:rsid w:val="00F934D5"/>
    <w:rsid w:val="00F9613B"/>
    <w:rsid w:val="00F97CE0"/>
    <w:rsid w:val="00FA15DD"/>
    <w:rsid w:val="00FA2058"/>
    <w:rsid w:val="00FA2C93"/>
    <w:rsid w:val="00FA5C87"/>
    <w:rsid w:val="00FA6413"/>
    <w:rsid w:val="00FA6B08"/>
    <w:rsid w:val="00FA6F2A"/>
    <w:rsid w:val="00FA6F8B"/>
    <w:rsid w:val="00FB462F"/>
    <w:rsid w:val="00FB53E4"/>
    <w:rsid w:val="00FB54A5"/>
    <w:rsid w:val="00FB589C"/>
    <w:rsid w:val="00FB61A9"/>
    <w:rsid w:val="00FD05B7"/>
    <w:rsid w:val="00FD09E2"/>
    <w:rsid w:val="00FD1581"/>
    <w:rsid w:val="00FD22EA"/>
    <w:rsid w:val="00FD6F01"/>
    <w:rsid w:val="00FE0D68"/>
    <w:rsid w:val="00FE17DC"/>
    <w:rsid w:val="00FE2C9B"/>
    <w:rsid w:val="00FE3B16"/>
    <w:rsid w:val="00FE3BD9"/>
    <w:rsid w:val="00FE5464"/>
    <w:rsid w:val="00FE5A50"/>
    <w:rsid w:val="00FE6A89"/>
    <w:rsid w:val="00FF103B"/>
    <w:rsid w:val="00FF1463"/>
    <w:rsid w:val="00FF2F70"/>
    <w:rsid w:val="00FF3761"/>
    <w:rsid w:val="00FF3965"/>
    <w:rsid w:val="00FF4E64"/>
    <w:rsid w:val="00FF57A6"/>
    <w:rsid w:val="00FF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F6FE2"/>
  <w15:chartTrackingRefBased/>
  <w15:docId w15:val="{3D7C5EC0-F43B-4767-86B4-BB82D1009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111"/>
    <w:pPr>
      <w:spacing w:after="0" w:line="240" w:lineRule="auto"/>
    </w:pPr>
    <w:rPr>
      <w:sz w:val="24"/>
      <w:szCs w:val="24"/>
    </w:rPr>
  </w:style>
  <w:style w:type="paragraph" w:styleId="Heading1">
    <w:name w:val="heading 1"/>
    <w:basedOn w:val="NoSpacing"/>
    <w:next w:val="Normal"/>
    <w:link w:val="Heading1Char"/>
    <w:uiPriority w:val="99"/>
    <w:qFormat/>
    <w:rsid w:val="00431111"/>
    <w:pPr>
      <w:outlineLvl w:val="0"/>
    </w:pPr>
    <w:rPr>
      <w:b/>
      <w:bCs/>
      <w:color w:val="1F3864" w:themeColor="accent1" w:themeShade="80"/>
      <w:sz w:val="32"/>
      <w:szCs w:val="32"/>
    </w:rPr>
  </w:style>
  <w:style w:type="paragraph" w:styleId="Heading2">
    <w:name w:val="heading 2"/>
    <w:basedOn w:val="Heading3"/>
    <w:next w:val="Normal"/>
    <w:link w:val="Heading2Char"/>
    <w:uiPriority w:val="9"/>
    <w:unhideWhenUsed/>
    <w:qFormat/>
    <w:rsid w:val="00CE36AD"/>
    <w:pPr>
      <w:outlineLvl w:val="1"/>
    </w:pPr>
    <w:rPr>
      <w:color w:val="auto"/>
      <w:sz w:val="28"/>
      <w:szCs w:val="28"/>
    </w:rPr>
  </w:style>
  <w:style w:type="paragraph" w:styleId="Heading3">
    <w:name w:val="heading 3"/>
    <w:basedOn w:val="NoSpacing"/>
    <w:next w:val="Normal"/>
    <w:link w:val="Heading3Char"/>
    <w:uiPriority w:val="9"/>
    <w:unhideWhenUsed/>
    <w:qFormat/>
    <w:rsid w:val="00CE36AD"/>
    <w:pPr>
      <w:outlineLvl w:val="2"/>
    </w:pPr>
    <w:rPr>
      <w:b/>
      <w:bCs/>
      <w:color w:val="2F5496" w:themeColor="accent1" w:themeShade="BF"/>
    </w:rPr>
  </w:style>
  <w:style w:type="paragraph" w:styleId="Heading4">
    <w:name w:val="heading 4"/>
    <w:basedOn w:val="Normal"/>
    <w:next w:val="Normal"/>
    <w:link w:val="Heading4Char"/>
    <w:uiPriority w:val="99"/>
    <w:qFormat/>
    <w:rsid w:val="00C426FB"/>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1111"/>
    <w:pPr>
      <w:spacing w:after="0" w:line="240" w:lineRule="auto"/>
    </w:pPr>
    <w:rPr>
      <w:sz w:val="24"/>
      <w:szCs w:val="24"/>
    </w:rPr>
  </w:style>
  <w:style w:type="character" w:customStyle="1" w:styleId="NoSpacingChar">
    <w:name w:val="No Spacing Char"/>
    <w:basedOn w:val="DefaultParagraphFont"/>
    <w:link w:val="NoSpacing"/>
    <w:uiPriority w:val="1"/>
    <w:rsid w:val="00431111"/>
    <w:rPr>
      <w:sz w:val="24"/>
      <w:szCs w:val="24"/>
    </w:rPr>
  </w:style>
  <w:style w:type="paragraph" w:styleId="Header">
    <w:name w:val="header"/>
    <w:basedOn w:val="Normal"/>
    <w:link w:val="HeaderChar"/>
    <w:uiPriority w:val="99"/>
    <w:unhideWhenUsed/>
    <w:rsid w:val="00431111"/>
    <w:pPr>
      <w:tabs>
        <w:tab w:val="center" w:pos="4513"/>
        <w:tab w:val="right" w:pos="9026"/>
      </w:tabs>
    </w:pPr>
  </w:style>
  <w:style w:type="character" w:customStyle="1" w:styleId="HeaderChar">
    <w:name w:val="Header Char"/>
    <w:basedOn w:val="DefaultParagraphFont"/>
    <w:link w:val="Header"/>
    <w:uiPriority w:val="99"/>
    <w:rsid w:val="00431111"/>
    <w:rPr>
      <w:sz w:val="24"/>
      <w:szCs w:val="24"/>
    </w:rPr>
  </w:style>
  <w:style w:type="paragraph" w:styleId="Footer">
    <w:name w:val="footer"/>
    <w:basedOn w:val="Normal"/>
    <w:link w:val="FooterChar"/>
    <w:uiPriority w:val="99"/>
    <w:unhideWhenUsed/>
    <w:rsid w:val="00431111"/>
    <w:pPr>
      <w:tabs>
        <w:tab w:val="center" w:pos="4513"/>
        <w:tab w:val="right" w:pos="9026"/>
      </w:tabs>
    </w:pPr>
  </w:style>
  <w:style w:type="character" w:customStyle="1" w:styleId="FooterChar">
    <w:name w:val="Footer Char"/>
    <w:basedOn w:val="DefaultParagraphFont"/>
    <w:link w:val="Footer"/>
    <w:uiPriority w:val="99"/>
    <w:rsid w:val="00431111"/>
    <w:rPr>
      <w:sz w:val="24"/>
      <w:szCs w:val="24"/>
    </w:rPr>
  </w:style>
  <w:style w:type="character" w:customStyle="1" w:styleId="Heading2Char">
    <w:name w:val="Heading 2 Char"/>
    <w:basedOn w:val="DefaultParagraphFont"/>
    <w:link w:val="Heading2"/>
    <w:uiPriority w:val="9"/>
    <w:rsid w:val="00CE36AD"/>
    <w:rPr>
      <w:b/>
      <w:bCs/>
      <w:sz w:val="28"/>
      <w:szCs w:val="28"/>
    </w:rPr>
  </w:style>
  <w:style w:type="character" w:customStyle="1" w:styleId="Heading3Char">
    <w:name w:val="Heading 3 Char"/>
    <w:basedOn w:val="DefaultParagraphFont"/>
    <w:link w:val="Heading3"/>
    <w:uiPriority w:val="9"/>
    <w:rsid w:val="00CE36AD"/>
    <w:rPr>
      <w:b/>
      <w:bCs/>
      <w:color w:val="2F5496" w:themeColor="accent1" w:themeShade="BF"/>
      <w:sz w:val="24"/>
      <w:szCs w:val="24"/>
    </w:rPr>
  </w:style>
  <w:style w:type="paragraph" w:styleId="ListParagraph">
    <w:name w:val="List Paragraph"/>
    <w:basedOn w:val="Normal"/>
    <w:uiPriority w:val="34"/>
    <w:qFormat/>
    <w:rsid w:val="00431111"/>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9"/>
    <w:rsid w:val="00431111"/>
    <w:rPr>
      <w:b/>
      <w:bCs/>
      <w:color w:val="1F3864" w:themeColor="accent1" w:themeShade="80"/>
      <w:sz w:val="32"/>
      <w:szCs w:val="32"/>
    </w:rPr>
  </w:style>
  <w:style w:type="table" w:styleId="TableGrid">
    <w:name w:val="Table Grid"/>
    <w:basedOn w:val="TableNormal"/>
    <w:rsid w:val="00363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274D"/>
    <w:pPr>
      <w:keepNext/>
      <w:keepLines/>
      <w:spacing w:before="24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C6274D"/>
    <w:pPr>
      <w:spacing w:after="100"/>
    </w:pPr>
  </w:style>
  <w:style w:type="paragraph" w:styleId="TOC2">
    <w:name w:val="toc 2"/>
    <w:basedOn w:val="Normal"/>
    <w:next w:val="Normal"/>
    <w:autoRedefine/>
    <w:uiPriority w:val="39"/>
    <w:unhideWhenUsed/>
    <w:rsid w:val="00C6274D"/>
    <w:pPr>
      <w:spacing w:after="100"/>
      <w:ind w:left="240"/>
    </w:pPr>
  </w:style>
  <w:style w:type="character" w:styleId="Hyperlink">
    <w:name w:val="Hyperlink"/>
    <w:basedOn w:val="DefaultParagraphFont"/>
    <w:uiPriority w:val="99"/>
    <w:unhideWhenUsed/>
    <w:rsid w:val="00C6274D"/>
    <w:rPr>
      <w:color w:val="0563C1" w:themeColor="hyperlink"/>
      <w:u w:val="single"/>
    </w:rPr>
  </w:style>
  <w:style w:type="character" w:styleId="UnresolvedMention">
    <w:name w:val="Unresolved Mention"/>
    <w:basedOn w:val="DefaultParagraphFont"/>
    <w:uiPriority w:val="99"/>
    <w:semiHidden/>
    <w:unhideWhenUsed/>
    <w:rsid w:val="00D51D7B"/>
    <w:rPr>
      <w:color w:val="605E5C"/>
      <w:shd w:val="clear" w:color="auto" w:fill="E1DFDD"/>
    </w:rPr>
  </w:style>
  <w:style w:type="paragraph" w:styleId="TOC3">
    <w:name w:val="toc 3"/>
    <w:basedOn w:val="Normal"/>
    <w:next w:val="Normal"/>
    <w:autoRedefine/>
    <w:uiPriority w:val="39"/>
    <w:unhideWhenUsed/>
    <w:rsid w:val="0038305C"/>
    <w:pPr>
      <w:spacing w:after="100"/>
      <w:ind w:left="480"/>
    </w:pPr>
  </w:style>
  <w:style w:type="character" w:customStyle="1" w:styleId="Heading4Char">
    <w:name w:val="Heading 4 Char"/>
    <w:basedOn w:val="DefaultParagraphFont"/>
    <w:link w:val="Heading4"/>
    <w:uiPriority w:val="99"/>
    <w:rsid w:val="00C426F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426F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426FB"/>
    <w:rPr>
      <w:rFonts w:ascii="Times New Roman" w:eastAsia="Times New Roman" w:hAnsi="Times New Roman" w:cs="Times New Roman"/>
      <w:b/>
      <w:bCs/>
    </w:rPr>
  </w:style>
  <w:style w:type="paragraph" w:customStyle="1" w:styleId="deannah1">
    <w:name w:val="deannah1"/>
    <w:basedOn w:val="Normal"/>
    <w:uiPriority w:val="99"/>
    <w:rsid w:val="00C426F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C426F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426FB"/>
    <w:rPr>
      <w:rFonts w:ascii="Tahoma" w:eastAsia="Times New Roman" w:hAnsi="Tahoma" w:cs="Tahoma"/>
      <w:sz w:val="16"/>
      <w:szCs w:val="16"/>
    </w:rPr>
  </w:style>
  <w:style w:type="character" w:styleId="FollowedHyperlink">
    <w:name w:val="FollowedHyperlink"/>
    <w:uiPriority w:val="99"/>
    <w:semiHidden/>
    <w:rsid w:val="00C426FB"/>
    <w:rPr>
      <w:color w:val="800080"/>
      <w:u w:val="single"/>
    </w:rPr>
  </w:style>
  <w:style w:type="paragraph" w:styleId="NormalWeb">
    <w:name w:val="Normal (Web)"/>
    <w:basedOn w:val="Normal"/>
    <w:uiPriority w:val="99"/>
    <w:rsid w:val="00C426FB"/>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C426FB"/>
    <w:rPr>
      <w:color w:val="535353"/>
      <w:u w:val="single"/>
      <w:effect w:val="none"/>
    </w:rPr>
  </w:style>
  <w:style w:type="paragraph" w:customStyle="1" w:styleId="NormalWeb1">
    <w:name w:val="Normal (Web)1"/>
    <w:basedOn w:val="Normal"/>
    <w:uiPriority w:val="99"/>
    <w:rsid w:val="00C426FB"/>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C426FB"/>
  </w:style>
  <w:style w:type="character" w:styleId="CommentReference">
    <w:name w:val="annotation reference"/>
    <w:uiPriority w:val="99"/>
    <w:semiHidden/>
    <w:unhideWhenUsed/>
    <w:rsid w:val="00C426FB"/>
    <w:rPr>
      <w:sz w:val="16"/>
      <w:szCs w:val="16"/>
    </w:rPr>
  </w:style>
  <w:style w:type="paragraph" w:styleId="CommentText">
    <w:name w:val="annotation text"/>
    <w:basedOn w:val="Normal"/>
    <w:link w:val="CommentTextChar"/>
    <w:uiPriority w:val="99"/>
    <w:semiHidden/>
    <w:unhideWhenUsed/>
    <w:rsid w:val="00C426F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426F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426FB"/>
    <w:rPr>
      <w:b/>
      <w:bCs/>
    </w:rPr>
  </w:style>
  <w:style w:type="character" w:customStyle="1" w:styleId="CommentSubjectChar">
    <w:name w:val="Comment Subject Char"/>
    <w:basedOn w:val="CommentTextChar"/>
    <w:link w:val="CommentSubject"/>
    <w:uiPriority w:val="99"/>
    <w:semiHidden/>
    <w:rsid w:val="00C426FB"/>
    <w:rPr>
      <w:rFonts w:ascii="Times New Roman" w:eastAsia="Times New Roman" w:hAnsi="Times New Roman" w:cs="Times New Roman"/>
      <w:b/>
      <w:bCs/>
      <w:sz w:val="20"/>
      <w:szCs w:val="20"/>
    </w:rPr>
  </w:style>
  <w:style w:type="character" w:styleId="Strong">
    <w:name w:val="Strong"/>
    <w:uiPriority w:val="22"/>
    <w:qFormat/>
    <w:rsid w:val="00C426FB"/>
    <w:rPr>
      <w:b/>
      <w:bCs/>
    </w:rPr>
  </w:style>
  <w:style w:type="paragraph" w:styleId="Revision">
    <w:name w:val="Revision"/>
    <w:hidden/>
    <w:uiPriority w:val="99"/>
    <w:semiHidden/>
    <w:rsid w:val="00E03648"/>
    <w:pPr>
      <w:spacing w:after="0" w:line="240" w:lineRule="auto"/>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9904">
      <w:bodyDiv w:val="1"/>
      <w:marLeft w:val="0"/>
      <w:marRight w:val="0"/>
      <w:marTop w:val="0"/>
      <w:marBottom w:val="0"/>
      <w:divBdr>
        <w:top w:val="none" w:sz="0" w:space="0" w:color="auto"/>
        <w:left w:val="none" w:sz="0" w:space="0" w:color="auto"/>
        <w:bottom w:val="none" w:sz="0" w:space="0" w:color="auto"/>
        <w:right w:val="none" w:sz="0" w:space="0" w:color="auto"/>
      </w:divBdr>
    </w:div>
    <w:div w:id="221478417">
      <w:bodyDiv w:val="1"/>
      <w:marLeft w:val="0"/>
      <w:marRight w:val="0"/>
      <w:marTop w:val="0"/>
      <w:marBottom w:val="0"/>
      <w:divBdr>
        <w:top w:val="none" w:sz="0" w:space="0" w:color="auto"/>
        <w:left w:val="none" w:sz="0" w:space="0" w:color="auto"/>
        <w:bottom w:val="none" w:sz="0" w:space="0" w:color="auto"/>
        <w:right w:val="none" w:sz="0" w:space="0" w:color="auto"/>
      </w:divBdr>
    </w:div>
    <w:div w:id="412893641">
      <w:bodyDiv w:val="1"/>
      <w:marLeft w:val="0"/>
      <w:marRight w:val="0"/>
      <w:marTop w:val="0"/>
      <w:marBottom w:val="0"/>
      <w:divBdr>
        <w:top w:val="none" w:sz="0" w:space="0" w:color="auto"/>
        <w:left w:val="none" w:sz="0" w:space="0" w:color="auto"/>
        <w:bottom w:val="none" w:sz="0" w:space="0" w:color="auto"/>
        <w:right w:val="none" w:sz="0" w:space="0" w:color="auto"/>
      </w:divBdr>
    </w:div>
    <w:div w:id="573929727">
      <w:bodyDiv w:val="1"/>
      <w:marLeft w:val="0"/>
      <w:marRight w:val="0"/>
      <w:marTop w:val="0"/>
      <w:marBottom w:val="0"/>
      <w:divBdr>
        <w:top w:val="none" w:sz="0" w:space="0" w:color="auto"/>
        <w:left w:val="none" w:sz="0" w:space="0" w:color="auto"/>
        <w:bottom w:val="none" w:sz="0" w:space="0" w:color="auto"/>
        <w:right w:val="none" w:sz="0" w:space="0" w:color="auto"/>
      </w:divBdr>
    </w:div>
    <w:div w:id="585185701">
      <w:bodyDiv w:val="1"/>
      <w:marLeft w:val="0"/>
      <w:marRight w:val="0"/>
      <w:marTop w:val="0"/>
      <w:marBottom w:val="0"/>
      <w:divBdr>
        <w:top w:val="none" w:sz="0" w:space="0" w:color="auto"/>
        <w:left w:val="none" w:sz="0" w:space="0" w:color="auto"/>
        <w:bottom w:val="none" w:sz="0" w:space="0" w:color="auto"/>
        <w:right w:val="none" w:sz="0" w:space="0" w:color="auto"/>
      </w:divBdr>
    </w:div>
    <w:div w:id="626471066">
      <w:bodyDiv w:val="1"/>
      <w:marLeft w:val="0"/>
      <w:marRight w:val="0"/>
      <w:marTop w:val="0"/>
      <w:marBottom w:val="0"/>
      <w:divBdr>
        <w:top w:val="none" w:sz="0" w:space="0" w:color="auto"/>
        <w:left w:val="none" w:sz="0" w:space="0" w:color="auto"/>
        <w:bottom w:val="none" w:sz="0" w:space="0" w:color="auto"/>
        <w:right w:val="none" w:sz="0" w:space="0" w:color="auto"/>
      </w:divBdr>
    </w:div>
    <w:div w:id="663240070">
      <w:bodyDiv w:val="1"/>
      <w:marLeft w:val="0"/>
      <w:marRight w:val="0"/>
      <w:marTop w:val="0"/>
      <w:marBottom w:val="0"/>
      <w:divBdr>
        <w:top w:val="none" w:sz="0" w:space="0" w:color="auto"/>
        <w:left w:val="none" w:sz="0" w:space="0" w:color="auto"/>
        <w:bottom w:val="none" w:sz="0" w:space="0" w:color="auto"/>
        <w:right w:val="none" w:sz="0" w:space="0" w:color="auto"/>
      </w:divBdr>
    </w:div>
    <w:div w:id="670332923">
      <w:bodyDiv w:val="1"/>
      <w:marLeft w:val="0"/>
      <w:marRight w:val="0"/>
      <w:marTop w:val="0"/>
      <w:marBottom w:val="0"/>
      <w:divBdr>
        <w:top w:val="none" w:sz="0" w:space="0" w:color="auto"/>
        <w:left w:val="none" w:sz="0" w:space="0" w:color="auto"/>
        <w:bottom w:val="none" w:sz="0" w:space="0" w:color="auto"/>
        <w:right w:val="none" w:sz="0" w:space="0" w:color="auto"/>
      </w:divBdr>
    </w:div>
    <w:div w:id="808592763">
      <w:bodyDiv w:val="1"/>
      <w:marLeft w:val="0"/>
      <w:marRight w:val="0"/>
      <w:marTop w:val="0"/>
      <w:marBottom w:val="0"/>
      <w:divBdr>
        <w:top w:val="none" w:sz="0" w:space="0" w:color="auto"/>
        <w:left w:val="none" w:sz="0" w:space="0" w:color="auto"/>
        <w:bottom w:val="none" w:sz="0" w:space="0" w:color="auto"/>
        <w:right w:val="none" w:sz="0" w:space="0" w:color="auto"/>
      </w:divBdr>
    </w:div>
    <w:div w:id="814882705">
      <w:bodyDiv w:val="1"/>
      <w:marLeft w:val="0"/>
      <w:marRight w:val="0"/>
      <w:marTop w:val="0"/>
      <w:marBottom w:val="0"/>
      <w:divBdr>
        <w:top w:val="none" w:sz="0" w:space="0" w:color="auto"/>
        <w:left w:val="none" w:sz="0" w:space="0" w:color="auto"/>
        <w:bottom w:val="none" w:sz="0" w:space="0" w:color="auto"/>
        <w:right w:val="none" w:sz="0" w:space="0" w:color="auto"/>
      </w:divBdr>
    </w:div>
    <w:div w:id="929316356">
      <w:bodyDiv w:val="1"/>
      <w:marLeft w:val="0"/>
      <w:marRight w:val="0"/>
      <w:marTop w:val="0"/>
      <w:marBottom w:val="0"/>
      <w:divBdr>
        <w:top w:val="none" w:sz="0" w:space="0" w:color="auto"/>
        <w:left w:val="none" w:sz="0" w:space="0" w:color="auto"/>
        <w:bottom w:val="none" w:sz="0" w:space="0" w:color="auto"/>
        <w:right w:val="none" w:sz="0" w:space="0" w:color="auto"/>
      </w:divBdr>
    </w:div>
    <w:div w:id="930315134">
      <w:bodyDiv w:val="1"/>
      <w:marLeft w:val="0"/>
      <w:marRight w:val="0"/>
      <w:marTop w:val="0"/>
      <w:marBottom w:val="0"/>
      <w:divBdr>
        <w:top w:val="none" w:sz="0" w:space="0" w:color="auto"/>
        <w:left w:val="none" w:sz="0" w:space="0" w:color="auto"/>
        <w:bottom w:val="none" w:sz="0" w:space="0" w:color="auto"/>
        <w:right w:val="none" w:sz="0" w:space="0" w:color="auto"/>
      </w:divBdr>
    </w:div>
    <w:div w:id="998268103">
      <w:bodyDiv w:val="1"/>
      <w:marLeft w:val="0"/>
      <w:marRight w:val="0"/>
      <w:marTop w:val="0"/>
      <w:marBottom w:val="0"/>
      <w:divBdr>
        <w:top w:val="none" w:sz="0" w:space="0" w:color="auto"/>
        <w:left w:val="none" w:sz="0" w:space="0" w:color="auto"/>
        <w:bottom w:val="none" w:sz="0" w:space="0" w:color="auto"/>
        <w:right w:val="none" w:sz="0" w:space="0" w:color="auto"/>
      </w:divBdr>
    </w:div>
    <w:div w:id="1143500059">
      <w:bodyDiv w:val="1"/>
      <w:marLeft w:val="0"/>
      <w:marRight w:val="0"/>
      <w:marTop w:val="0"/>
      <w:marBottom w:val="0"/>
      <w:divBdr>
        <w:top w:val="none" w:sz="0" w:space="0" w:color="auto"/>
        <w:left w:val="none" w:sz="0" w:space="0" w:color="auto"/>
        <w:bottom w:val="none" w:sz="0" w:space="0" w:color="auto"/>
        <w:right w:val="none" w:sz="0" w:space="0" w:color="auto"/>
      </w:divBdr>
    </w:div>
    <w:div w:id="1226992407">
      <w:bodyDiv w:val="1"/>
      <w:marLeft w:val="0"/>
      <w:marRight w:val="0"/>
      <w:marTop w:val="0"/>
      <w:marBottom w:val="0"/>
      <w:divBdr>
        <w:top w:val="none" w:sz="0" w:space="0" w:color="auto"/>
        <w:left w:val="none" w:sz="0" w:space="0" w:color="auto"/>
        <w:bottom w:val="none" w:sz="0" w:space="0" w:color="auto"/>
        <w:right w:val="none" w:sz="0" w:space="0" w:color="auto"/>
      </w:divBdr>
    </w:div>
    <w:div w:id="1275022113">
      <w:bodyDiv w:val="1"/>
      <w:marLeft w:val="0"/>
      <w:marRight w:val="0"/>
      <w:marTop w:val="0"/>
      <w:marBottom w:val="0"/>
      <w:divBdr>
        <w:top w:val="none" w:sz="0" w:space="0" w:color="auto"/>
        <w:left w:val="none" w:sz="0" w:space="0" w:color="auto"/>
        <w:bottom w:val="none" w:sz="0" w:space="0" w:color="auto"/>
        <w:right w:val="none" w:sz="0" w:space="0" w:color="auto"/>
      </w:divBdr>
    </w:div>
    <w:div w:id="1343972393">
      <w:bodyDiv w:val="1"/>
      <w:marLeft w:val="0"/>
      <w:marRight w:val="0"/>
      <w:marTop w:val="0"/>
      <w:marBottom w:val="0"/>
      <w:divBdr>
        <w:top w:val="none" w:sz="0" w:space="0" w:color="auto"/>
        <w:left w:val="none" w:sz="0" w:space="0" w:color="auto"/>
        <w:bottom w:val="none" w:sz="0" w:space="0" w:color="auto"/>
        <w:right w:val="none" w:sz="0" w:space="0" w:color="auto"/>
      </w:divBdr>
    </w:div>
    <w:div w:id="1631669734">
      <w:bodyDiv w:val="1"/>
      <w:marLeft w:val="0"/>
      <w:marRight w:val="0"/>
      <w:marTop w:val="0"/>
      <w:marBottom w:val="0"/>
      <w:divBdr>
        <w:top w:val="none" w:sz="0" w:space="0" w:color="auto"/>
        <w:left w:val="none" w:sz="0" w:space="0" w:color="auto"/>
        <w:bottom w:val="none" w:sz="0" w:space="0" w:color="auto"/>
        <w:right w:val="none" w:sz="0" w:space="0" w:color="auto"/>
      </w:divBdr>
    </w:div>
    <w:div w:id="1633367094">
      <w:bodyDiv w:val="1"/>
      <w:marLeft w:val="0"/>
      <w:marRight w:val="0"/>
      <w:marTop w:val="0"/>
      <w:marBottom w:val="0"/>
      <w:divBdr>
        <w:top w:val="none" w:sz="0" w:space="0" w:color="auto"/>
        <w:left w:val="none" w:sz="0" w:space="0" w:color="auto"/>
        <w:bottom w:val="none" w:sz="0" w:space="0" w:color="auto"/>
        <w:right w:val="none" w:sz="0" w:space="0" w:color="auto"/>
      </w:divBdr>
    </w:div>
    <w:div w:id="1868987656">
      <w:bodyDiv w:val="1"/>
      <w:marLeft w:val="0"/>
      <w:marRight w:val="0"/>
      <w:marTop w:val="0"/>
      <w:marBottom w:val="0"/>
      <w:divBdr>
        <w:top w:val="none" w:sz="0" w:space="0" w:color="auto"/>
        <w:left w:val="none" w:sz="0" w:space="0" w:color="auto"/>
        <w:bottom w:val="none" w:sz="0" w:space="0" w:color="auto"/>
        <w:right w:val="none" w:sz="0" w:space="0" w:color="auto"/>
      </w:divBdr>
    </w:div>
    <w:div w:id="1995179205">
      <w:bodyDiv w:val="1"/>
      <w:marLeft w:val="0"/>
      <w:marRight w:val="0"/>
      <w:marTop w:val="0"/>
      <w:marBottom w:val="0"/>
      <w:divBdr>
        <w:top w:val="none" w:sz="0" w:space="0" w:color="auto"/>
        <w:left w:val="none" w:sz="0" w:space="0" w:color="auto"/>
        <w:bottom w:val="none" w:sz="0" w:space="0" w:color="auto"/>
        <w:right w:val="none" w:sz="0" w:space="0" w:color="auto"/>
      </w:divBdr>
    </w:div>
    <w:div w:id="2126342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ysur.wales/our-annual-plan-2023-24-is-now-live/"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png"/><Relationship Id="rId12" Type="http://schemas.openxmlformats.org/officeDocument/2006/relationships/hyperlink" Target="https://www.gov.wales/sites/default/files/publications/2019-03/informed-health-and-care-a-digital-health-and-social-care-strategy-for-wales.pdf"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mocracy.carmarthenshire.gov.wales/documents/s57794/Digital%20Technology%20Strategy%202022-2025.pdf" TargetMode="External"/><Relationship Id="rId24"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hyperlink" Target="https://mytsd.uwtsd.ac.uk" TargetMode="External"/><Relationship Id="rId10" Type="http://schemas.openxmlformats.org/officeDocument/2006/relationships/image" Target="media/image4.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government/uploads/system/uploads/attachment_data/file/272064/5860.pdf" TargetMode="External"/><Relationship Id="rId2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4305</TotalTime>
  <Pages>30</Pages>
  <Words>10238</Words>
  <Characters>58363</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Data analysis plan</vt:lpstr>
    </vt:vector>
  </TitlesOfParts>
  <Company/>
  <LinksUpToDate>false</LinksUpToDate>
  <CharactersWithSpaces>68465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plan</dc:title>
  <dc:subject/>
  <dc:creator>Robert Brain 2110798</dc:creator>
  <cp:keywords/>
  <dc:description/>
  <cp:lastModifiedBy>Robert Brain</cp:lastModifiedBy>
  <cp:revision>1613</cp:revision>
  <dcterms:created xsi:type="dcterms:W3CDTF">2023-02-19T15:38:00Z</dcterms:created>
  <dcterms:modified xsi:type="dcterms:W3CDTF">2023-05-22T15:30:00Z</dcterms:modified>
</cp:coreProperties>
</file>