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53FA10" w14:textId="5E167C7D" w:rsidR="00633587" w:rsidRPr="00C2152E" w:rsidRDefault="00496A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 Satterthwaite</w:t>
            </w: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6C60D8A5" w:rsidR="00633587" w:rsidRPr="00C2152E" w:rsidRDefault="00496A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Smoothbore HESH – NDA in place</w:t>
            </w: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6F11517D" w:rsidR="00633587" w:rsidRPr="00C2152E" w:rsidRDefault="00496A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Collett</w:t>
            </w: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4CFCFB59" w:rsidR="00633587" w:rsidRPr="00C2152E" w:rsidRDefault="00496A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Jenni Steen</w:t>
            </w: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00" w:type="dxa"/>
            <w:vAlign w:val="center"/>
          </w:tcPr>
          <w:p w14:paraId="76CA28D6" w14:textId="77777777" w:rsidR="006B6043" w:rsidRPr="005E5E02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5E5E0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Technical Research &amp; Development</w:t>
            </w:r>
          </w:p>
          <w:p w14:paraId="448DA3D6" w14:textId="77777777" w:rsidR="006B6043" w:rsidRPr="005E5E02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5E5E0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Safety</w:t>
            </w:r>
          </w:p>
          <w:p w14:paraId="08D31998" w14:textId="77777777" w:rsidR="006B6043" w:rsidRPr="005E5E02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5E5E0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Manufacturing &amp; Processing</w:t>
            </w:r>
          </w:p>
          <w:p w14:paraId="25898F52" w14:textId="77777777" w:rsidR="006B6043" w:rsidRPr="005E5E02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5E5E0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E5E0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22084DCA" w:rsidR="00D02B0B" w:rsidRPr="00D02B0B" w:rsidRDefault="007A6A4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7B5B8F76" w:rsidR="00D02B0B" w:rsidRPr="00D02B0B" w:rsidRDefault="007A6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2466A397" w:rsidR="00D02B0B" w:rsidRPr="00D02B0B" w:rsidRDefault="007A6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109E8C9C" w:rsidR="00D02B0B" w:rsidRPr="00D02B0B" w:rsidRDefault="007A6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2D85025B" w:rsidR="00D02B0B" w:rsidRPr="00D02B0B" w:rsidRDefault="007A6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1D9229AD" w:rsidR="00D02B0B" w:rsidRPr="0035582F" w:rsidRDefault="00F0465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59B65A63" w14:textId="77777777" w:rsidR="00826A71" w:rsidRDefault="00826A71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1:</w:t>
            </w:r>
          </w:p>
          <w:p w14:paraId="088F20B0" w14:textId="3D39491B" w:rsidR="006363DD" w:rsidRDefault="00EC1F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This was an extremely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well polished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presentation, which covered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a number of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complex theories such as Gurney, Mott, Taylor and </w:t>
            </w:r>
            <w:r w:rsidR="007A6A4D">
              <w:rPr>
                <w:rFonts w:asciiTheme="minorHAnsi" w:hAnsiTheme="minorHAnsi"/>
                <w:color w:val="000000" w:themeColor="text1"/>
              </w:rPr>
              <w:t>Impedance. Matt clearly understands the topic he presented, and the utility it provided to industry. He presented with confidence and fielded all questions like a true professional. As such, he has been awarded a high mark, which is entirely justified.</w:t>
            </w:r>
          </w:p>
          <w:p w14:paraId="0A5FB850" w14:textId="77777777" w:rsidR="00A91C14" w:rsidRDefault="00A91C14">
            <w:pPr>
              <w:rPr>
                <w:rFonts w:asciiTheme="minorHAnsi" w:hAnsiTheme="minorHAnsi"/>
                <w:color w:val="000000" w:themeColor="text1"/>
              </w:rPr>
            </w:pPr>
          </w:p>
          <w:p w14:paraId="7EED60FF" w14:textId="77777777" w:rsidR="00A91C14" w:rsidRDefault="00826A71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2:</w:t>
            </w:r>
          </w:p>
          <w:p w14:paraId="0D3855F3" w14:textId="6A8EFCC6" w:rsidR="00826A71" w:rsidRDefault="00336FB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presentation, confident with good speed and volume. </w:t>
            </w:r>
            <w:r w:rsidR="00737BA7">
              <w:rPr>
                <w:rFonts w:asciiTheme="minorHAnsi" w:hAnsiTheme="minorHAnsi"/>
                <w:color w:val="000000" w:themeColor="text1"/>
              </w:rPr>
              <w:t>Flowed well, clear knowledge of subject demonstrated.</w:t>
            </w:r>
            <w:r w:rsidR="00234152">
              <w:rPr>
                <w:rFonts w:asciiTheme="minorHAnsi" w:hAnsiTheme="minorHAnsi"/>
                <w:color w:val="000000" w:themeColor="text1"/>
              </w:rPr>
              <w:t xml:space="preserve"> Both general and content specific questions fielded well.</w:t>
            </w:r>
            <w:r w:rsidR="00E443B9">
              <w:rPr>
                <w:rFonts w:asciiTheme="minorHAnsi" w:hAnsiTheme="minorHAnsi"/>
                <w:color w:val="000000" w:themeColor="text1"/>
              </w:rPr>
              <w:t xml:space="preserve"> Marks given </w:t>
            </w:r>
            <w:r w:rsidR="00A526E4">
              <w:rPr>
                <w:rFonts w:asciiTheme="minorHAnsi" w:hAnsiTheme="minorHAnsi"/>
                <w:color w:val="000000" w:themeColor="text1"/>
              </w:rPr>
              <w:t>28/23/22/9/8, total 90.</w:t>
            </w:r>
          </w:p>
          <w:p w14:paraId="2B0B6F9D" w14:textId="77777777" w:rsidR="00A526E4" w:rsidRDefault="00A526E4">
            <w:pPr>
              <w:rPr>
                <w:rFonts w:asciiTheme="minorHAnsi" w:hAnsiTheme="minorHAnsi"/>
                <w:color w:val="000000" w:themeColor="text1"/>
              </w:rPr>
            </w:pPr>
          </w:p>
          <w:p w14:paraId="6725DD00" w14:textId="77777777" w:rsidR="00A526E4" w:rsidRDefault="00A526E4">
            <w:pPr>
              <w:rPr>
                <w:rFonts w:asciiTheme="minorHAnsi" w:hAnsiTheme="minorHAnsi"/>
                <w:color w:val="000000" w:themeColor="text1"/>
              </w:rPr>
            </w:pPr>
          </w:p>
          <w:p w14:paraId="2B695A09" w14:textId="46B83AB0" w:rsidR="00A526E4" w:rsidRPr="00951A0A" w:rsidRDefault="00A526E4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951A0A">
              <w:rPr>
                <w:rFonts w:asciiTheme="minorHAnsi" w:hAnsiTheme="minorHAnsi"/>
                <w:b/>
                <w:bCs/>
                <w:color w:val="000000" w:themeColor="text1"/>
              </w:rPr>
              <w:t>Agreed mark</w:t>
            </w:r>
            <w:r w:rsidR="00951A0A">
              <w:rPr>
                <w:rFonts w:asciiTheme="minorHAnsi" w:hAnsiTheme="minorHAnsi"/>
                <w:b/>
                <w:bCs/>
                <w:color w:val="000000" w:themeColor="text1"/>
              </w:rPr>
              <w:t>:</w:t>
            </w:r>
            <w:r w:rsidRPr="00951A0A">
              <w:rPr>
                <w:rFonts w:asciiTheme="minorHAnsi" w:hAnsiTheme="minorHAnsi"/>
                <w:b/>
                <w:bCs/>
                <w:color w:val="000000" w:themeColor="text1"/>
              </w:rPr>
              <w:t xml:space="preserve"> 92</w:t>
            </w: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5C1C4BB2" w14:textId="4115664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</w:t>
      </w:r>
      <w:r w:rsidR="005E5E02">
        <w:rPr>
          <w:rFonts w:asciiTheme="minorHAnsi" w:hAnsiTheme="minorHAnsi"/>
          <w:b/>
          <w:color w:val="000000" w:themeColor="text1"/>
        </w:rPr>
        <w:t>Gareth Collett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2CAE7C0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</w:t>
      </w:r>
      <w:r w:rsidR="005E5E02">
        <w:rPr>
          <w:rFonts w:asciiTheme="minorHAnsi" w:hAnsiTheme="minorHAnsi"/>
          <w:b/>
          <w:color w:val="000000" w:themeColor="text1"/>
        </w:rPr>
        <w:t>Jenni Steen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F3A30">
      <w:headerReference w:type="default" r:id="rId7"/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2889F5" w14:textId="77777777" w:rsidR="00DF3A30" w:rsidRDefault="00DF3A30" w:rsidP="00803768">
      <w:r>
        <w:separator/>
      </w:r>
    </w:p>
  </w:endnote>
  <w:endnote w:type="continuationSeparator" w:id="0">
    <w:p w14:paraId="7D946B6E" w14:textId="77777777" w:rsidR="00DF3A30" w:rsidRDefault="00DF3A30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93EA72" w14:textId="77777777" w:rsidR="00DF3A30" w:rsidRDefault="00DF3A30" w:rsidP="00803768">
      <w:r>
        <w:separator/>
      </w:r>
    </w:p>
  </w:footnote>
  <w:footnote w:type="continuationSeparator" w:id="0">
    <w:p w14:paraId="30057975" w14:textId="77777777" w:rsidR="00DF3A30" w:rsidRDefault="00DF3A30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B50D441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70D456ED" w14:textId="77777777" w:rsidR="00491651" w:rsidRDefault="00491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B0A82"/>
    <w:rsid w:val="001D0DDD"/>
    <w:rsid w:val="001D5CAC"/>
    <w:rsid w:val="00223912"/>
    <w:rsid w:val="00234152"/>
    <w:rsid w:val="00242112"/>
    <w:rsid w:val="00253402"/>
    <w:rsid w:val="00254243"/>
    <w:rsid w:val="00256F9D"/>
    <w:rsid w:val="00277539"/>
    <w:rsid w:val="002A6F1C"/>
    <w:rsid w:val="00336FB8"/>
    <w:rsid w:val="0035582F"/>
    <w:rsid w:val="003673F7"/>
    <w:rsid w:val="00391A9D"/>
    <w:rsid w:val="003D5AD6"/>
    <w:rsid w:val="003F0E2A"/>
    <w:rsid w:val="00484F97"/>
    <w:rsid w:val="00491651"/>
    <w:rsid w:val="00496A58"/>
    <w:rsid w:val="004D575F"/>
    <w:rsid w:val="0059281E"/>
    <w:rsid w:val="005E5E02"/>
    <w:rsid w:val="005F77C5"/>
    <w:rsid w:val="006138AA"/>
    <w:rsid w:val="0062519C"/>
    <w:rsid w:val="00633587"/>
    <w:rsid w:val="006363DD"/>
    <w:rsid w:val="00647E81"/>
    <w:rsid w:val="00647F07"/>
    <w:rsid w:val="006530D2"/>
    <w:rsid w:val="00660488"/>
    <w:rsid w:val="006645F5"/>
    <w:rsid w:val="006B6043"/>
    <w:rsid w:val="00737BA7"/>
    <w:rsid w:val="007A1FD0"/>
    <w:rsid w:val="007A6A4D"/>
    <w:rsid w:val="00803768"/>
    <w:rsid w:val="00826A71"/>
    <w:rsid w:val="00843A3B"/>
    <w:rsid w:val="008B05C1"/>
    <w:rsid w:val="009107F4"/>
    <w:rsid w:val="00951A0A"/>
    <w:rsid w:val="009C2B9C"/>
    <w:rsid w:val="009F37CB"/>
    <w:rsid w:val="00A520F4"/>
    <w:rsid w:val="00A526E4"/>
    <w:rsid w:val="00A736BA"/>
    <w:rsid w:val="00A91C14"/>
    <w:rsid w:val="00AB34FE"/>
    <w:rsid w:val="00BC3BFA"/>
    <w:rsid w:val="00C45BB6"/>
    <w:rsid w:val="00C60A27"/>
    <w:rsid w:val="00CA1CD4"/>
    <w:rsid w:val="00CA6607"/>
    <w:rsid w:val="00CC4C41"/>
    <w:rsid w:val="00CD2262"/>
    <w:rsid w:val="00CF5E08"/>
    <w:rsid w:val="00D02B0B"/>
    <w:rsid w:val="00D14BFC"/>
    <w:rsid w:val="00D30F03"/>
    <w:rsid w:val="00D87BAB"/>
    <w:rsid w:val="00DF3A30"/>
    <w:rsid w:val="00E1770E"/>
    <w:rsid w:val="00E443B9"/>
    <w:rsid w:val="00EC1F49"/>
    <w:rsid w:val="00F04652"/>
    <w:rsid w:val="00F14758"/>
    <w:rsid w:val="00F92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235</Words>
  <Characters>1346</Characters>
  <Application>Microsoft Office Word</Application>
  <DocSecurity>0</DocSecurity>
  <Lines>11</Lines>
  <Paragraphs>3</Paragraphs>
  <ScaleCrop>false</ScaleCrop>
  <Company> </Company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15</cp:revision>
  <dcterms:created xsi:type="dcterms:W3CDTF">2024-04-18T07:06:00Z</dcterms:created>
  <dcterms:modified xsi:type="dcterms:W3CDTF">2024-04-18T12:09:00Z</dcterms:modified>
</cp:coreProperties>
</file>