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2DC7BDC8">
            <wp:extent cx="3638550" cy="1819275"/>
            <wp:effectExtent l="0" t="0" r="0" b="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Default="05133FDC" w:rsidP="05133FDC">
      <w:pPr>
        <w:rPr>
          <w:sz w:val="32"/>
          <w:szCs w:val="32"/>
        </w:rPr>
      </w:pPr>
    </w:p>
    <w:p w14:paraId="7642A1EF" w14:textId="68764126" w:rsidR="05133FDC" w:rsidRDefault="05133FDC" w:rsidP="05133FDC">
      <w:pPr>
        <w:rPr>
          <w:sz w:val="32"/>
          <w:szCs w:val="32"/>
        </w:rPr>
      </w:pPr>
    </w:p>
    <w:p w14:paraId="02E735F1" w14:textId="22DAEB46" w:rsidR="7DF1D110" w:rsidRDefault="7DF1D110" w:rsidP="05133FDC">
      <w:pPr>
        <w:ind w:left="1440" w:firstLine="720"/>
        <w:rPr>
          <w:sz w:val="32"/>
          <w:szCs w:val="32"/>
        </w:rPr>
      </w:pPr>
      <w:r w:rsidRPr="3456D382">
        <w:rPr>
          <w:sz w:val="32"/>
          <w:szCs w:val="32"/>
        </w:rPr>
        <w:t xml:space="preserve">     </w:t>
      </w:r>
      <w:r w:rsidR="38E259C6" w:rsidRPr="3456D382">
        <w:rPr>
          <w:sz w:val="32"/>
          <w:szCs w:val="32"/>
        </w:rPr>
        <w:t xml:space="preserve">      </w:t>
      </w:r>
      <w:r w:rsidRPr="3456D382">
        <w:rPr>
          <w:sz w:val="32"/>
          <w:szCs w:val="32"/>
        </w:rPr>
        <w:t xml:space="preserve">Assignment 1 </w:t>
      </w:r>
    </w:p>
    <w:p w14:paraId="18395B3A" w14:textId="753BB389" w:rsidR="05133FDC" w:rsidRDefault="05133FDC" w:rsidP="05133FDC">
      <w:pPr>
        <w:rPr>
          <w:sz w:val="32"/>
          <w:szCs w:val="32"/>
        </w:rPr>
      </w:pPr>
    </w:p>
    <w:p w14:paraId="296FB10C" w14:textId="21FE7453" w:rsidR="05133FDC" w:rsidRDefault="05133FDC" w:rsidP="05133FDC">
      <w:pPr>
        <w:rPr>
          <w:sz w:val="32"/>
          <w:szCs w:val="32"/>
        </w:rPr>
      </w:pPr>
    </w:p>
    <w:p w14:paraId="00D3C17F" w14:textId="75666A78" w:rsidR="05133FDC" w:rsidRDefault="05133FDC" w:rsidP="05133FDC">
      <w:pPr>
        <w:rPr>
          <w:sz w:val="32"/>
          <w:szCs w:val="32"/>
        </w:rPr>
      </w:pPr>
    </w:p>
    <w:p w14:paraId="37BE3530" w14:textId="6BCBFD9C" w:rsidR="00E247B9" w:rsidRDefault="00E247B9">
      <w:pPr>
        <w:rPr>
          <w:sz w:val="32"/>
          <w:szCs w:val="32"/>
        </w:rPr>
      </w:pPr>
      <w:r>
        <w:rPr>
          <w:sz w:val="32"/>
          <w:szCs w:val="32"/>
        </w:rPr>
        <w:t>Name</w:t>
      </w:r>
      <w:r w:rsidR="008C29E1">
        <w:rPr>
          <w:sz w:val="32"/>
          <w:szCs w:val="32"/>
        </w:rPr>
        <w:t xml:space="preserve"> -</w:t>
      </w:r>
      <w:r>
        <w:rPr>
          <w:sz w:val="32"/>
          <w:szCs w:val="32"/>
        </w:rPr>
        <w:t xml:space="preserve"> </w:t>
      </w:r>
      <w:r w:rsidR="008C29E1" w:rsidRPr="008C29E1">
        <w:rPr>
          <w:sz w:val="32"/>
          <w:szCs w:val="32"/>
        </w:rPr>
        <w:t xml:space="preserve">Gabrielle Agbenosi </w:t>
      </w:r>
    </w:p>
    <w:p w14:paraId="6D4BFEAC" w14:textId="38237318" w:rsidR="00E247B9" w:rsidRDefault="00E247B9">
      <w:pPr>
        <w:rPr>
          <w:sz w:val="32"/>
          <w:szCs w:val="32"/>
        </w:rPr>
      </w:pPr>
      <w:r>
        <w:rPr>
          <w:sz w:val="32"/>
          <w:szCs w:val="32"/>
        </w:rPr>
        <w:t>Student ID</w:t>
      </w:r>
      <w:r w:rsidR="008C29E1">
        <w:rPr>
          <w:sz w:val="32"/>
          <w:szCs w:val="32"/>
        </w:rPr>
        <w:t xml:space="preserve"> -</w:t>
      </w:r>
      <w:r w:rsidR="008C29E1" w:rsidRPr="008C29E1">
        <w:rPr>
          <w:sz w:val="32"/>
          <w:szCs w:val="32"/>
        </w:rPr>
        <w:t>2313683</w:t>
      </w:r>
    </w:p>
    <w:p w14:paraId="240A45C8" w14:textId="392FD63F" w:rsidR="00E247B9" w:rsidRDefault="00E247B9">
      <w:pPr>
        <w:rPr>
          <w:sz w:val="32"/>
          <w:szCs w:val="32"/>
        </w:rPr>
      </w:pPr>
      <w:r>
        <w:rPr>
          <w:sz w:val="32"/>
          <w:szCs w:val="32"/>
        </w:rPr>
        <w:t xml:space="preserve">Module code </w:t>
      </w:r>
      <w:r w:rsidR="008C29E1">
        <w:rPr>
          <w:sz w:val="32"/>
          <w:szCs w:val="32"/>
        </w:rPr>
        <w:t xml:space="preserve">- </w:t>
      </w:r>
      <w:r w:rsidR="008C29E1" w:rsidRPr="008C29E1">
        <w:rPr>
          <w:sz w:val="32"/>
          <w:szCs w:val="32"/>
        </w:rPr>
        <w:t>LCBB4006</w:t>
      </w:r>
    </w:p>
    <w:p w14:paraId="67E9EC03" w14:textId="00F76D8C" w:rsidR="00E247B9" w:rsidRDefault="00E247B9">
      <w:pPr>
        <w:rPr>
          <w:sz w:val="32"/>
          <w:szCs w:val="32"/>
        </w:rPr>
      </w:pPr>
      <w:r w:rsidRPr="05133FDC">
        <w:rPr>
          <w:sz w:val="32"/>
          <w:szCs w:val="32"/>
        </w:rPr>
        <w:t xml:space="preserve">Module name </w:t>
      </w:r>
      <w:r w:rsidR="008C29E1">
        <w:rPr>
          <w:sz w:val="32"/>
          <w:szCs w:val="32"/>
        </w:rPr>
        <w:t xml:space="preserve">- </w:t>
      </w:r>
      <w:r w:rsidR="008C29E1" w:rsidRPr="008C29E1">
        <w:rPr>
          <w:sz w:val="32"/>
          <w:szCs w:val="32"/>
        </w:rPr>
        <w:t>Academic Skills</w:t>
      </w:r>
    </w:p>
    <w:p w14:paraId="689EFD70" w14:textId="13347CEE" w:rsidR="15C028CB" w:rsidRDefault="15C028CB" w:rsidP="05133FDC">
      <w:pPr>
        <w:rPr>
          <w:sz w:val="32"/>
          <w:szCs w:val="32"/>
        </w:rPr>
      </w:pPr>
      <w:r w:rsidRPr="05133FDC">
        <w:rPr>
          <w:sz w:val="32"/>
          <w:szCs w:val="32"/>
        </w:rPr>
        <w:t>Lecturer</w:t>
      </w:r>
      <w:r w:rsidR="008C29E1">
        <w:rPr>
          <w:sz w:val="32"/>
          <w:szCs w:val="32"/>
        </w:rPr>
        <w:t xml:space="preserve"> - </w:t>
      </w:r>
      <w:r w:rsidR="008C29E1" w:rsidRPr="008C29E1">
        <w:rPr>
          <w:sz w:val="32"/>
          <w:szCs w:val="32"/>
        </w:rPr>
        <w:t>Dr Lizeta Demetriou</w:t>
      </w:r>
    </w:p>
    <w:p w14:paraId="47AE6264" w14:textId="036562A9" w:rsidR="05133FDC" w:rsidRDefault="05133FDC" w:rsidP="05133FDC">
      <w:pPr>
        <w:rPr>
          <w:sz w:val="32"/>
          <w:szCs w:val="32"/>
        </w:rPr>
      </w:pPr>
    </w:p>
    <w:p w14:paraId="383EB317" w14:textId="6513E050" w:rsidR="4B0EC5F8" w:rsidRDefault="4B0EC5F8" w:rsidP="4B0EC5F8">
      <w:pPr>
        <w:rPr>
          <w:sz w:val="32"/>
          <w:szCs w:val="32"/>
        </w:rPr>
      </w:pPr>
    </w:p>
    <w:p w14:paraId="4F53BB0B" w14:textId="5A3B7760" w:rsidR="00E247B9" w:rsidRDefault="00E247B9">
      <w:pPr>
        <w:rPr>
          <w:sz w:val="32"/>
          <w:szCs w:val="32"/>
        </w:rPr>
      </w:pPr>
    </w:p>
    <w:p w14:paraId="365F8AAC" w14:textId="0A57B870" w:rsidR="00E247B9" w:rsidRDefault="00E247B9">
      <w:pPr>
        <w:rPr>
          <w:sz w:val="32"/>
          <w:szCs w:val="32"/>
        </w:rPr>
      </w:pPr>
    </w:p>
    <w:p w14:paraId="624B4CE5" w14:textId="7DD1CD79" w:rsidR="00E247B9" w:rsidRDefault="00E247B9">
      <w:pPr>
        <w:rPr>
          <w:sz w:val="32"/>
          <w:szCs w:val="32"/>
        </w:rPr>
      </w:pPr>
    </w:p>
    <w:p w14:paraId="74C48474" w14:textId="321A4CC1" w:rsidR="00E247B9" w:rsidRDefault="00E247B9">
      <w:pPr>
        <w:rPr>
          <w:sz w:val="32"/>
          <w:szCs w:val="32"/>
        </w:rPr>
      </w:pPr>
    </w:p>
    <w:p w14:paraId="35FF5045" w14:textId="1EB73DD6" w:rsidR="00E247B9" w:rsidRDefault="00E247B9">
      <w:pPr>
        <w:rPr>
          <w:sz w:val="32"/>
          <w:szCs w:val="32"/>
        </w:rPr>
      </w:pPr>
    </w:p>
    <w:p w14:paraId="76CBFB41" w14:textId="0A72D584" w:rsidR="00E247B9" w:rsidRDefault="00E247B9">
      <w:pPr>
        <w:rPr>
          <w:sz w:val="32"/>
          <w:szCs w:val="32"/>
        </w:rPr>
      </w:pPr>
    </w:p>
    <w:p w14:paraId="7275E7D1" w14:textId="304B25FA" w:rsidR="00E247B9" w:rsidRDefault="00E247B9">
      <w:pPr>
        <w:rPr>
          <w:sz w:val="32"/>
          <w:szCs w:val="32"/>
        </w:rPr>
      </w:pPr>
    </w:p>
    <w:p w14:paraId="12FDAF80" w14:textId="059F965E" w:rsidR="00E247B9" w:rsidRPr="00E247B9" w:rsidRDefault="00E247B9" w:rsidP="05133FDC">
      <w:pPr>
        <w:rPr>
          <w:b/>
          <w:bCs/>
          <w:sz w:val="32"/>
          <w:szCs w:val="32"/>
        </w:rPr>
      </w:pPr>
      <w:r w:rsidRPr="05133FDC">
        <w:rPr>
          <w:b/>
          <w:bCs/>
          <w:sz w:val="32"/>
          <w:szCs w:val="32"/>
        </w:rPr>
        <w:t xml:space="preserve">TABLE OF CONTENT </w:t>
      </w:r>
    </w:p>
    <w:p w14:paraId="2B79E72F" w14:textId="211437E9" w:rsidR="00E247B9" w:rsidRDefault="00E247B9" w:rsidP="00E247B9">
      <w:pPr>
        <w:pStyle w:val="ListParagraph"/>
        <w:numPr>
          <w:ilvl w:val="0"/>
          <w:numId w:val="1"/>
        </w:numPr>
        <w:rPr>
          <w:sz w:val="32"/>
          <w:szCs w:val="32"/>
        </w:rPr>
      </w:pPr>
      <w:r w:rsidRPr="3456D382">
        <w:rPr>
          <w:sz w:val="32"/>
          <w:szCs w:val="32"/>
        </w:rPr>
        <w:t>Introduction………………………………………………..</w:t>
      </w:r>
      <w:r w:rsidR="48D9B8FA" w:rsidRPr="3456D382">
        <w:rPr>
          <w:sz w:val="32"/>
          <w:szCs w:val="32"/>
        </w:rPr>
        <w:t>2</w:t>
      </w:r>
    </w:p>
    <w:p w14:paraId="4BB6ED11" w14:textId="5A8B100C" w:rsidR="00E247B9" w:rsidRDefault="00E247B9" w:rsidP="00E247B9">
      <w:pPr>
        <w:pStyle w:val="ListParagraph"/>
        <w:numPr>
          <w:ilvl w:val="0"/>
          <w:numId w:val="1"/>
        </w:numPr>
        <w:rPr>
          <w:sz w:val="32"/>
          <w:szCs w:val="32"/>
        </w:rPr>
      </w:pPr>
      <w:r w:rsidRPr="3456D382">
        <w:rPr>
          <w:sz w:val="32"/>
          <w:szCs w:val="32"/>
        </w:rPr>
        <w:t>Summary of the book ………………………………..</w:t>
      </w:r>
      <w:r w:rsidR="2CB133F9" w:rsidRPr="3456D382">
        <w:rPr>
          <w:sz w:val="32"/>
          <w:szCs w:val="32"/>
        </w:rPr>
        <w:t>.</w:t>
      </w:r>
      <w:r w:rsidR="48D9B8FA" w:rsidRPr="3456D382">
        <w:rPr>
          <w:sz w:val="32"/>
          <w:szCs w:val="32"/>
        </w:rPr>
        <w:t>2</w:t>
      </w:r>
    </w:p>
    <w:p w14:paraId="63ECA2E6" w14:textId="0817052A" w:rsidR="48D9B8FA" w:rsidRDefault="48D9B8FA" w:rsidP="3456D382">
      <w:pPr>
        <w:pStyle w:val="ListParagraph"/>
        <w:numPr>
          <w:ilvl w:val="0"/>
          <w:numId w:val="1"/>
        </w:numPr>
        <w:rPr>
          <w:sz w:val="32"/>
          <w:szCs w:val="32"/>
        </w:rPr>
      </w:pPr>
      <w:r w:rsidRPr="3456D382">
        <w:rPr>
          <w:sz w:val="32"/>
          <w:szCs w:val="32"/>
        </w:rPr>
        <w:t>Evaluation of the source.................................3</w:t>
      </w:r>
    </w:p>
    <w:p w14:paraId="110A2A20" w14:textId="77B23FBF" w:rsidR="48D9B8FA" w:rsidRDefault="48D9B8FA" w:rsidP="3456D382">
      <w:pPr>
        <w:pStyle w:val="ListParagraph"/>
        <w:numPr>
          <w:ilvl w:val="0"/>
          <w:numId w:val="1"/>
        </w:numPr>
        <w:rPr>
          <w:sz w:val="32"/>
          <w:szCs w:val="32"/>
        </w:rPr>
      </w:pPr>
      <w:r w:rsidRPr="3456D382">
        <w:rPr>
          <w:sz w:val="32"/>
          <w:szCs w:val="32"/>
        </w:rPr>
        <w:t>Conclusion.......................................................</w:t>
      </w:r>
    </w:p>
    <w:p w14:paraId="00D44B56" w14:textId="62001200" w:rsidR="48D9B8FA" w:rsidRDefault="48D9B8FA" w:rsidP="3456D382">
      <w:pPr>
        <w:pStyle w:val="ListParagraph"/>
        <w:numPr>
          <w:ilvl w:val="0"/>
          <w:numId w:val="1"/>
        </w:numPr>
        <w:rPr>
          <w:sz w:val="32"/>
          <w:szCs w:val="32"/>
        </w:rPr>
      </w:pPr>
      <w:r w:rsidRPr="3456D382">
        <w:rPr>
          <w:sz w:val="32"/>
          <w:szCs w:val="32"/>
        </w:rPr>
        <w:t>References......................................................</w:t>
      </w:r>
    </w:p>
    <w:p w14:paraId="0208A702" w14:textId="718096E8" w:rsidR="00E247B9" w:rsidRDefault="00E247B9" w:rsidP="00E247B9">
      <w:pPr>
        <w:rPr>
          <w:sz w:val="32"/>
          <w:szCs w:val="32"/>
        </w:rPr>
      </w:pPr>
    </w:p>
    <w:p w14:paraId="6D2A4883" w14:textId="0A2CC659" w:rsidR="00E247B9" w:rsidRDefault="00E247B9" w:rsidP="00E247B9">
      <w:pPr>
        <w:rPr>
          <w:sz w:val="32"/>
          <w:szCs w:val="32"/>
        </w:rPr>
      </w:pPr>
    </w:p>
    <w:p w14:paraId="72C20870" w14:textId="18CAB52A" w:rsidR="00E247B9" w:rsidRDefault="00E247B9" w:rsidP="00E247B9">
      <w:pPr>
        <w:rPr>
          <w:sz w:val="32"/>
          <w:szCs w:val="32"/>
        </w:rPr>
      </w:pPr>
    </w:p>
    <w:p w14:paraId="3394C521" w14:textId="6D5B57A8" w:rsidR="00E247B9" w:rsidRDefault="00E247B9" w:rsidP="00E247B9">
      <w:pPr>
        <w:rPr>
          <w:sz w:val="32"/>
          <w:szCs w:val="32"/>
        </w:rPr>
      </w:pPr>
    </w:p>
    <w:p w14:paraId="643EAB9C" w14:textId="534A68F2" w:rsidR="00E247B9" w:rsidRDefault="00E247B9" w:rsidP="00E247B9">
      <w:pPr>
        <w:rPr>
          <w:sz w:val="32"/>
          <w:szCs w:val="32"/>
        </w:rPr>
      </w:pPr>
    </w:p>
    <w:p w14:paraId="68A8ED9E" w14:textId="33B0C135" w:rsidR="00E247B9" w:rsidRDefault="00E247B9" w:rsidP="00E247B9">
      <w:pPr>
        <w:rPr>
          <w:sz w:val="32"/>
          <w:szCs w:val="32"/>
        </w:rPr>
      </w:pPr>
    </w:p>
    <w:p w14:paraId="1EF0DCEE" w14:textId="195865AA" w:rsidR="00E247B9" w:rsidRDefault="00E247B9" w:rsidP="00E247B9">
      <w:pPr>
        <w:rPr>
          <w:sz w:val="32"/>
          <w:szCs w:val="32"/>
        </w:rPr>
      </w:pPr>
    </w:p>
    <w:p w14:paraId="6F40DE02" w14:textId="2691D5DC" w:rsidR="00E247B9" w:rsidRDefault="00E247B9" w:rsidP="00E247B9">
      <w:pPr>
        <w:rPr>
          <w:sz w:val="32"/>
          <w:szCs w:val="32"/>
        </w:rPr>
      </w:pPr>
    </w:p>
    <w:p w14:paraId="43C61863" w14:textId="21A26209" w:rsidR="00E247B9" w:rsidRDefault="00E247B9" w:rsidP="00E247B9">
      <w:pPr>
        <w:rPr>
          <w:sz w:val="32"/>
          <w:szCs w:val="32"/>
        </w:rPr>
      </w:pPr>
    </w:p>
    <w:p w14:paraId="6D97C577" w14:textId="727F4A08" w:rsidR="00E247B9" w:rsidRDefault="00E247B9" w:rsidP="00E247B9">
      <w:pPr>
        <w:rPr>
          <w:sz w:val="32"/>
          <w:szCs w:val="32"/>
        </w:rPr>
      </w:pPr>
    </w:p>
    <w:p w14:paraId="18481303" w14:textId="200E288B" w:rsidR="00E247B9" w:rsidRDefault="00E247B9" w:rsidP="00E247B9">
      <w:pPr>
        <w:rPr>
          <w:sz w:val="32"/>
          <w:szCs w:val="32"/>
        </w:rPr>
      </w:pPr>
    </w:p>
    <w:p w14:paraId="5A3616CA" w14:textId="6815295C" w:rsidR="00E247B9" w:rsidRDefault="00E247B9" w:rsidP="00E247B9">
      <w:pPr>
        <w:rPr>
          <w:sz w:val="32"/>
          <w:szCs w:val="32"/>
        </w:rPr>
      </w:pPr>
    </w:p>
    <w:p w14:paraId="777C0320" w14:textId="7F34A8A0" w:rsidR="00E247B9" w:rsidRDefault="00E247B9" w:rsidP="05133FDC">
      <w:pPr>
        <w:rPr>
          <w:sz w:val="32"/>
          <w:szCs w:val="32"/>
        </w:rPr>
      </w:pPr>
    </w:p>
    <w:p w14:paraId="2D58536C" w14:textId="30852E93" w:rsidR="00E247B9" w:rsidRDefault="00E247B9" w:rsidP="18CF9D31">
      <w:pPr>
        <w:rPr>
          <w:sz w:val="28"/>
          <w:szCs w:val="28"/>
        </w:rPr>
      </w:pPr>
    </w:p>
    <w:p w14:paraId="1070E137" w14:textId="50E233EB" w:rsidR="3456D382" w:rsidRDefault="3456D382" w:rsidP="3456D382">
      <w:pPr>
        <w:rPr>
          <w:sz w:val="28"/>
          <w:szCs w:val="28"/>
        </w:rPr>
      </w:pPr>
    </w:p>
    <w:p w14:paraId="7702AAE4" w14:textId="63A206C0" w:rsidR="3456D382" w:rsidRDefault="3456D382" w:rsidP="3456D382">
      <w:pPr>
        <w:rPr>
          <w:sz w:val="28"/>
          <w:szCs w:val="28"/>
        </w:rPr>
      </w:pPr>
    </w:p>
    <w:p w14:paraId="08039210" w14:textId="69754421" w:rsidR="3456D382" w:rsidRDefault="3456D382" w:rsidP="3456D382">
      <w:pPr>
        <w:rPr>
          <w:sz w:val="28"/>
          <w:szCs w:val="28"/>
        </w:rPr>
      </w:pPr>
    </w:p>
    <w:p w14:paraId="2183E8BF" w14:textId="15B5F2EB" w:rsidR="008C29E1" w:rsidRPr="008F26CA" w:rsidRDefault="00E247B9" w:rsidP="008F26CA">
      <w:pPr>
        <w:rPr>
          <w:sz w:val="32"/>
          <w:szCs w:val="32"/>
          <w:u w:val="single"/>
        </w:rPr>
      </w:pPr>
      <w:r w:rsidRPr="008F26CA">
        <w:rPr>
          <w:sz w:val="32"/>
          <w:szCs w:val="32"/>
          <w:u w:val="single"/>
        </w:rPr>
        <w:lastRenderedPageBreak/>
        <w:t xml:space="preserve">Introduction </w:t>
      </w:r>
    </w:p>
    <w:p w14:paraId="032398EA" w14:textId="50284F73" w:rsidR="008C29E1" w:rsidRPr="008F26CA" w:rsidRDefault="008C29E1" w:rsidP="008F26CA">
      <w:pPr>
        <w:rPr>
          <w:sz w:val="32"/>
          <w:szCs w:val="32"/>
        </w:rPr>
      </w:pPr>
      <w:r w:rsidRPr="008F26CA">
        <w:rPr>
          <w:rStyle w:val="normaltextrun"/>
          <w:rFonts w:ascii="Calibri" w:hAnsi="Calibri" w:cs="Calibri"/>
          <w:color w:val="000000"/>
          <w:shd w:val="clear" w:color="auto" w:fill="FFFFFF"/>
          <w:lang w:val="en-US"/>
        </w:rPr>
        <w:t xml:space="preserve">The practice of Independence is vital as a student as you are in control of the majority of your studies and results. This report will discuss the depth of Time management as a student and how it plays an immense role in your progress and achievement. The study Skills Handbook by Stella Cotrell published in 2019 is an informative nonfiction book that provides key knowledge and advice on how to study effectively and advice on producing work to a significant standard. My chosen focal point is chapter 6 located in Part A (Self-efficacy: Managing your success as a student) </w:t>
      </w:r>
      <w:r w:rsidRPr="008F26CA">
        <w:rPr>
          <w:rStyle w:val="normaltextrun"/>
          <w:rFonts w:ascii="Calibri" w:hAnsi="Calibri" w:cs="Calibri"/>
          <w:color w:val="000000"/>
          <w:shd w:val="clear" w:color="auto" w:fill="FFFFFF"/>
          <w:lang w:val="en-US"/>
        </w:rPr>
        <w:t xml:space="preserve">I will be evaluating </w:t>
      </w:r>
      <w:r w:rsidRPr="008F26CA">
        <w:rPr>
          <w:rStyle w:val="normaltextrun"/>
          <w:rFonts w:ascii="Calibri" w:hAnsi="Calibri" w:cs="Calibri"/>
          <w:color w:val="000000"/>
          <w:shd w:val="clear" w:color="auto" w:fill="FFFFFF"/>
          <w:lang w:val="en-US"/>
        </w:rPr>
        <w:t xml:space="preserve">Time Management as a Student and </w:t>
      </w:r>
      <w:r w:rsidRPr="008F26CA">
        <w:rPr>
          <w:rStyle w:val="normaltextrun"/>
          <w:rFonts w:ascii="Calibri" w:hAnsi="Calibri" w:cs="Calibri"/>
          <w:color w:val="000000"/>
          <w:shd w:val="clear" w:color="auto" w:fill="FFFFFF"/>
          <w:lang w:val="en-US"/>
        </w:rPr>
        <w:t xml:space="preserve">explaining </w:t>
      </w:r>
      <w:r w:rsidRPr="008F26CA">
        <w:rPr>
          <w:rStyle w:val="normaltextrun"/>
          <w:rFonts w:ascii="Calibri" w:hAnsi="Calibri" w:cs="Calibri"/>
          <w:color w:val="000000"/>
          <w:shd w:val="clear" w:color="auto" w:fill="FFFFFF"/>
          <w:lang w:val="en-US"/>
        </w:rPr>
        <w:t>the points in this chapter.</w:t>
      </w:r>
      <w:r w:rsidRPr="008F26CA">
        <w:rPr>
          <w:rStyle w:val="eop"/>
          <w:rFonts w:ascii="Calibri" w:hAnsi="Calibri" w:cs="Calibri"/>
          <w:color w:val="000000"/>
          <w:shd w:val="clear" w:color="auto" w:fill="FFFFFF"/>
        </w:rPr>
        <w:t> </w:t>
      </w:r>
    </w:p>
    <w:p w14:paraId="7F201351" w14:textId="206B5B11" w:rsidR="003F1BC0" w:rsidRPr="008C29E1" w:rsidRDefault="008C29E1" w:rsidP="008C29E1">
      <w:pPr>
        <w:rPr>
          <w:sz w:val="28"/>
          <w:szCs w:val="28"/>
          <w:u w:val="single"/>
        </w:rPr>
      </w:pPr>
      <w:r w:rsidRPr="008C29E1">
        <w:rPr>
          <w:sz w:val="28"/>
          <w:szCs w:val="28"/>
          <w:u w:val="single"/>
        </w:rPr>
        <w:t xml:space="preserve">Summary </w:t>
      </w:r>
      <w:r w:rsidRPr="008C29E1">
        <w:rPr>
          <w:sz w:val="28"/>
          <w:szCs w:val="28"/>
          <w:u w:val="single"/>
        </w:rPr>
        <w:t xml:space="preserve">of Chapter 6 </w:t>
      </w:r>
      <w:r w:rsidRPr="008C29E1">
        <w:rPr>
          <w:sz w:val="28"/>
          <w:szCs w:val="28"/>
          <w:u w:val="single"/>
        </w:rPr>
        <w:t>(</w:t>
      </w:r>
      <w:r w:rsidRPr="008C29E1">
        <w:rPr>
          <w:sz w:val="28"/>
          <w:szCs w:val="28"/>
          <w:u w:val="single"/>
        </w:rPr>
        <w:t>Time Management as Student</w:t>
      </w:r>
      <w:r w:rsidRPr="008C29E1">
        <w:rPr>
          <w:sz w:val="28"/>
          <w:szCs w:val="28"/>
          <w:u w:val="single"/>
        </w:rPr>
        <w:t>)</w:t>
      </w:r>
    </w:p>
    <w:p w14:paraId="341D1DB3" w14:textId="77777777" w:rsidR="008C29E1" w:rsidRDefault="008C29E1" w:rsidP="008C29E1">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i/>
          <w:iCs/>
          <w:color w:val="000000"/>
          <w:sz w:val="22"/>
          <w:szCs w:val="22"/>
          <w:lang w:val="en-US"/>
        </w:rPr>
        <w:t>How well to I manage my time (contents)</w:t>
      </w:r>
      <w:r>
        <w:rPr>
          <w:rStyle w:val="eop"/>
          <w:rFonts w:ascii="Calibri" w:hAnsi="Calibri" w:cs="Calibri"/>
          <w:color w:val="000000"/>
          <w:sz w:val="22"/>
          <w:szCs w:val="22"/>
        </w:rPr>
        <w:t> </w:t>
      </w:r>
    </w:p>
    <w:p w14:paraId="5EF4B57F" w14:textId="77777777" w:rsidR="008C29E1" w:rsidRDefault="008C29E1" w:rsidP="008C29E1">
      <w:pPr>
        <w:pStyle w:val="paragraph"/>
        <w:spacing w:before="0" w:beforeAutospacing="0" w:after="0" w:afterAutospacing="0"/>
        <w:textAlignment w:val="baseline"/>
        <w:rPr>
          <w:rFonts w:ascii="Segoe UI" w:hAnsi="Segoe UI" w:cs="Segoe UI"/>
          <w:sz w:val="18"/>
          <w:szCs w:val="18"/>
        </w:rPr>
      </w:pPr>
    </w:p>
    <w:p w14:paraId="5C092442" w14:textId="77777777" w:rsidR="008C29E1" w:rsidRDefault="008C29E1" w:rsidP="008C29E1">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color w:val="000000"/>
          <w:sz w:val="22"/>
          <w:szCs w:val="22"/>
          <w:lang w:val="en-US"/>
        </w:rPr>
        <w:t>This page states a content page where the reader can self-access and then proactively circle open questions with a yes or no it states the pages in the chapter which explain the answers to those questions.</w:t>
      </w:r>
      <w:r>
        <w:rPr>
          <w:rStyle w:val="eop"/>
          <w:rFonts w:ascii="Calibri" w:hAnsi="Calibri" w:cs="Calibri"/>
          <w:color w:val="000000"/>
          <w:sz w:val="22"/>
          <w:szCs w:val="22"/>
        </w:rPr>
        <w:t> </w:t>
      </w:r>
    </w:p>
    <w:p w14:paraId="08A4FA2D" w14:textId="77777777" w:rsidR="008F26CA" w:rsidRDefault="008F26CA" w:rsidP="008C29E1">
      <w:pPr>
        <w:pStyle w:val="paragraph"/>
        <w:spacing w:before="0" w:beforeAutospacing="0" w:after="0" w:afterAutospacing="0"/>
        <w:textAlignment w:val="baseline"/>
        <w:rPr>
          <w:rFonts w:ascii="Segoe UI" w:hAnsi="Segoe UI" w:cs="Segoe UI"/>
          <w:sz w:val="18"/>
          <w:szCs w:val="18"/>
        </w:rPr>
      </w:pPr>
    </w:p>
    <w:p w14:paraId="65C0D5B6" w14:textId="77777777" w:rsidR="008C29E1" w:rsidRDefault="008C29E1" w:rsidP="008C29E1">
      <w:pPr>
        <w:pStyle w:val="paragraph"/>
        <w:spacing w:before="0" w:beforeAutospacing="0" w:after="0" w:afterAutospacing="0"/>
        <w:textAlignment w:val="baseline"/>
        <w:rPr>
          <w:rStyle w:val="eop"/>
          <w:rFonts w:ascii="Calibri" w:hAnsi="Calibri" w:cs="Calibri"/>
          <w:color w:val="000000"/>
          <w:sz w:val="22"/>
          <w:szCs w:val="22"/>
        </w:rPr>
      </w:pPr>
      <w:r>
        <w:rPr>
          <w:rStyle w:val="normaltextrun"/>
          <w:rFonts w:ascii="Calibri" w:hAnsi="Calibri" w:cs="Calibri"/>
          <w:i/>
          <w:iCs/>
          <w:color w:val="000000"/>
          <w:sz w:val="22"/>
          <w:szCs w:val="22"/>
          <w:lang w:val="en-US"/>
        </w:rPr>
        <w:t>Why Time Management Matters?</w:t>
      </w:r>
      <w:r>
        <w:rPr>
          <w:rStyle w:val="eop"/>
          <w:rFonts w:ascii="Calibri" w:hAnsi="Calibri" w:cs="Calibri"/>
          <w:color w:val="000000"/>
          <w:sz w:val="22"/>
          <w:szCs w:val="22"/>
        </w:rPr>
        <w:t> </w:t>
      </w:r>
    </w:p>
    <w:p w14:paraId="7371A82E" w14:textId="77777777" w:rsidR="008C29E1" w:rsidRDefault="008C29E1" w:rsidP="008C29E1">
      <w:pPr>
        <w:pStyle w:val="paragraph"/>
        <w:spacing w:before="0" w:beforeAutospacing="0" w:after="0" w:afterAutospacing="0"/>
        <w:textAlignment w:val="baseline"/>
        <w:rPr>
          <w:rFonts w:ascii="Segoe UI" w:hAnsi="Segoe UI" w:cs="Segoe UI"/>
          <w:sz w:val="18"/>
          <w:szCs w:val="18"/>
        </w:rPr>
      </w:pPr>
    </w:p>
    <w:p w14:paraId="31D389E0" w14:textId="0636B7FB" w:rsidR="008C29E1" w:rsidRDefault="008C29E1" w:rsidP="008C29E1">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000000"/>
          <w:sz w:val="22"/>
          <w:szCs w:val="22"/>
          <w:lang w:val="en-US"/>
        </w:rPr>
        <w:t>Cotrell defines Time management as study success she acknowledges the quantity and quality of time you use on your studies results to how well you perform academically.</w:t>
      </w:r>
      <w:r>
        <w:rPr>
          <w:rStyle w:val="normaltextrun"/>
          <w:rFonts w:ascii="Calibri" w:hAnsi="Calibri" w:cs="Calibri"/>
          <w:i/>
          <w:iCs/>
          <w:sz w:val="22"/>
          <w:szCs w:val="22"/>
          <w:lang w:val="en-US"/>
        </w:rPr>
        <w:t xml:space="preserve"> </w:t>
      </w:r>
      <w:r>
        <w:rPr>
          <w:rStyle w:val="normaltextrun"/>
          <w:rFonts w:ascii="Calibri" w:hAnsi="Calibri" w:cs="Calibri"/>
          <w:sz w:val="22"/>
          <w:szCs w:val="22"/>
          <w:lang w:val="en-US"/>
        </w:rPr>
        <w:t xml:space="preserve">As a student balance is also a skill that should be practiced. </w:t>
      </w:r>
      <w:r>
        <w:rPr>
          <w:rStyle w:val="normaltextrun"/>
          <w:rFonts w:ascii="Calibri" w:hAnsi="Calibri" w:cs="Calibri"/>
          <w:i/>
          <w:iCs/>
          <w:sz w:val="22"/>
          <w:szCs w:val="22"/>
          <w:lang w:val="en-US"/>
        </w:rPr>
        <w:t>You make sure you have time for basics such as eating and sleeping properly and making friends (</w:t>
      </w:r>
      <w:r>
        <w:rPr>
          <w:rStyle w:val="normaltextrun"/>
          <w:rFonts w:ascii="Calibri" w:hAnsi="Calibri" w:cs="Calibri"/>
          <w:sz w:val="22"/>
          <w:szCs w:val="22"/>
          <w:lang w:val="en-US"/>
        </w:rPr>
        <w:t xml:space="preserve">Cotrell, 2019). A student who has a balanced healthy sleeping routine is more likely to do well simply because they have the energy to perform. Whereas a student who has an unhealthy sleep schedule is not likely to perform to the best of their ability due to insufficient energy leading to lack of focus. </w:t>
      </w:r>
      <w:r w:rsidR="008F26CA">
        <w:rPr>
          <w:rStyle w:val="normaltextrun"/>
          <w:rFonts w:ascii="Calibri" w:hAnsi="Calibri" w:cs="Calibri"/>
          <w:sz w:val="22"/>
          <w:szCs w:val="22"/>
          <w:lang w:val="en-US"/>
        </w:rPr>
        <w:t>(</w:t>
      </w:r>
      <w:r>
        <w:rPr>
          <w:rStyle w:val="normaltextrun"/>
          <w:rFonts w:ascii="Calibri" w:hAnsi="Calibri" w:cs="Calibri"/>
          <w:sz w:val="22"/>
          <w:szCs w:val="22"/>
          <w:lang w:val="en-US"/>
        </w:rPr>
        <w:t>Cot</w:t>
      </w:r>
      <w:r w:rsidR="008F26CA">
        <w:rPr>
          <w:rStyle w:val="normaltextrun"/>
          <w:rFonts w:ascii="Calibri" w:hAnsi="Calibri" w:cs="Calibri"/>
          <w:sz w:val="22"/>
          <w:szCs w:val="22"/>
          <w:lang w:val="en-US"/>
        </w:rPr>
        <w:t>t</w:t>
      </w:r>
      <w:r>
        <w:rPr>
          <w:rStyle w:val="normaltextrun"/>
          <w:rFonts w:ascii="Calibri" w:hAnsi="Calibri" w:cs="Calibri"/>
          <w:sz w:val="22"/>
          <w:szCs w:val="22"/>
          <w:lang w:val="en-US"/>
        </w:rPr>
        <w:t>rell</w:t>
      </w:r>
      <w:r w:rsidR="008F26CA">
        <w:rPr>
          <w:rStyle w:val="normaltextrun"/>
          <w:rFonts w:ascii="Calibri" w:hAnsi="Calibri" w:cs="Calibri"/>
          <w:sz w:val="22"/>
          <w:szCs w:val="22"/>
          <w:lang w:val="en-US"/>
        </w:rPr>
        <w:t>,2019)</w:t>
      </w:r>
      <w:r>
        <w:rPr>
          <w:rStyle w:val="normaltextrun"/>
          <w:rFonts w:ascii="Calibri" w:hAnsi="Calibri" w:cs="Calibri"/>
          <w:sz w:val="22"/>
          <w:szCs w:val="22"/>
          <w:lang w:val="en-US"/>
        </w:rPr>
        <w:t xml:space="preserve"> defines Time as a choice and as a student time should be utilized as much as possible so that you are aware of your studies, due dates and prevent being left behind.</w:t>
      </w:r>
      <w:r>
        <w:rPr>
          <w:rStyle w:val="eop"/>
          <w:rFonts w:ascii="Calibri" w:hAnsi="Calibri" w:cs="Calibri"/>
          <w:sz w:val="22"/>
          <w:szCs w:val="22"/>
        </w:rPr>
        <w:t> </w:t>
      </w:r>
    </w:p>
    <w:p w14:paraId="1B5D194A" w14:textId="77777777" w:rsidR="008C29E1" w:rsidRDefault="008C29E1" w:rsidP="008C29E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D9FE739"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i/>
          <w:iCs/>
          <w:sz w:val="22"/>
          <w:szCs w:val="22"/>
          <w:lang w:val="en-US"/>
        </w:rPr>
        <w:t>10 Steps to effective time management</w:t>
      </w:r>
      <w:r>
        <w:rPr>
          <w:rStyle w:val="eop"/>
          <w:rFonts w:ascii="Calibri" w:hAnsi="Calibri" w:cs="Calibri"/>
          <w:sz w:val="22"/>
          <w:szCs w:val="22"/>
        </w:rPr>
        <w:t> </w:t>
      </w:r>
    </w:p>
    <w:p w14:paraId="3FA3567B" w14:textId="77777777" w:rsidR="008C29E1" w:rsidRDefault="008C29E1" w:rsidP="008C29E1">
      <w:pPr>
        <w:pStyle w:val="paragraph"/>
        <w:spacing w:before="0" w:beforeAutospacing="0" w:after="0" w:afterAutospacing="0"/>
        <w:textAlignment w:val="baseline"/>
        <w:rPr>
          <w:rFonts w:ascii="Segoe UI" w:hAnsi="Segoe UI" w:cs="Segoe UI"/>
          <w:sz w:val="18"/>
          <w:szCs w:val="18"/>
        </w:rPr>
      </w:pPr>
    </w:p>
    <w:p w14:paraId="5A767083" w14:textId="1D054404" w:rsidR="008C29E1" w:rsidRDefault="008F26CA" w:rsidP="008C29E1">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w:t>
      </w:r>
      <w:r w:rsidR="008C29E1">
        <w:rPr>
          <w:rStyle w:val="normaltextrun"/>
          <w:rFonts w:ascii="Calibri" w:hAnsi="Calibri" w:cs="Calibri"/>
          <w:sz w:val="22"/>
          <w:szCs w:val="22"/>
          <w:lang w:val="en-US"/>
        </w:rPr>
        <w:t>Cottrell</w:t>
      </w:r>
      <w:r>
        <w:rPr>
          <w:rStyle w:val="normaltextrun"/>
          <w:rFonts w:ascii="Calibri" w:hAnsi="Calibri" w:cs="Calibri"/>
          <w:sz w:val="22"/>
          <w:szCs w:val="22"/>
          <w:lang w:val="en-US"/>
        </w:rPr>
        <w:t>,2019)</w:t>
      </w:r>
      <w:r w:rsidR="008C29E1">
        <w:rPr>
          <w:rStyle w:val="normaltextrun"/>
          <w:rFonts w:ascii="Calibri" w:hAnsi="Calibri" w:cs="Calibri"/>
          <w:sz w:val="22"/>
          <w:szCs w:val="22"/>
          <w:lang w:val="en-US"/>
        </w:rPr>
        <w:t xml:space="preserve"> believes Prioritizing studies and tasks in order of emergency </w:t>
      </w:r>
      <w:r w:rsidR="008C29E1">
        <w:rPr>
          <w:rStyle w:val="normaltextrun"/>
          <w:rFonts w:ascii="Calibri" w:hAnsi="Calibri" w:cs="Calibri"/>
          <w:i/>
          <w:iCs/>
          <w:sz w:val="22"/>
          <w:szCs w:val="22"/>
          <w:lang w:val="en-US"/>
        </w:rPr>
        <w:t xml:space="preserve">You may find It hard to fit in everything you would like to do and some things will be more urgent than others. </w:t>
      </w:r>
      <w:r w:rsidR="008C29E1">
        <w:rPr>
          <w:rStyle w:val="normaltextrun"/>
          <w:rFonts w:ascii="Calibri" w:hAnsi="Calibri" w:cs="Calibri"/>
          <w:sz w:val="22"/>
          <w:szCs w:val="22"/>
          <w:lang w:val="en-US"/>
        </w:rPr>
        <w:t xml:space="preserve">Planning and knowing how much time to spend on a task supports a student with keeping organized and producing tasks to a standard. </w:t>
      </w:r>
      <w:r w:rsidR="008C29E1">
        <w:rPr>
          <w:rStyle w:val="normaltextrun"/>
          <w:rFonts w:ascii="Calibri" w:hAnsi="Calibri" w:cs="Calibri"/>
          <w:i/>
          <w:iCs/>
          <w:sz w:val="22"/>
          <w:szCs w:val="22"/>
          <w:lang w:val="en-US"/>
        </w:rPr>
        <w:t xml:space="preserve">Keeping to your plan </w:t>
      </w:r>
      <w:r w:rsidR="008C29E1">
        <w:rPr>
          <w:rStyle w:val="normaltextrun"/>
          <w:rFonts w:ascii="Calibri" w:hAnsi="Calibri" w:cs="Calibri"/>
          <w:sz w:val="22"/>
          <w:szCs w:val="22"/>
          <w:lang w:val="en-US"/>
        </w:rPr>
        <w:t xml:space="preserve">is a step </w:t>
      </w:r>
      <w:r>
        <w:rPr>
          <w:rStyle w:val="normaltextrun"/>
          <w:rFonts w:ascii="Calibri" w:hAnsi="Calibri" w:cs="Calibri"/>
          <w:sz w:val="22"/>
          <w:szCs w:val="22"/>
          <w:lang w:val="en-US"/>
        </w:rPr>
        <w:t>(</w:t>
      </w:r>
      <w:r w:rsidR="008C29E1">
        <w:rPr>
          <w:rStyle w:val="normaltextrun"/>
          <w:rFonts w:ascii="Calibri" w:hAnsi="Calibri" w:cs="Calibri"/>
          <w:sz w:val="22"/>
          <w:szCs w:val="22"/>
          <w:lang w:val="en-US"/>
        </w:rPr>
        <w:t>Cot</w:t>
      </w:r>
      <w:r>
        <w:rPr>
          <w:rStyle w:val="normaltextrun"/>
          <w:rFonts w:ascii="Calibri" w:hAnsi="Calibri" w:cs="Calibri"/>
          <w:sz w:val="22"/>
          <w:szCs w:val="22"/>
          <w:lang w:val="en-US"/>
        </w:rPr>
        <w:t>t</w:t>
      </w:r>
      <w:r w:rsidR="008C29E1">
        <w:rPr>
          <w:rStyle w:val="normaltextrun"/>
          <w:rFonts w:ascii="Calibri" w:hAnsi="Calibri" w:cs="Calibri"/>
          <w:sz w:val="22"/>
          <w:szCs w:val="22"/>
          <w:lang w:val="en-US"/>
        </w:rPr>
        <w:t>rell</w:t>
      </w:r>
      <w:r>
        <w:rPr>
          <w:rStyle w:val="normaltextrun"/>
          <w:rFonts w:ascii="Calibri" w:hAnsi="Calibri" w:cs="Calibri"/>
          <w:sz w:val="22"/>
          <w:szCs w:val="22"/>
          <w:lang w:val="en-US"/>
        </w:rPr>
        <w:t>,2019)</w:t>
      </w:r>
      <w:r w:rsidR="008C29E1">
        <w:rPr>
          <w:rStyle w:val="normaltextrun"/>
          <w:rFonts w:ascii="Calibri" w:hAnsi="Calibri" w:cs="Calibri"/>
          <w:sz w:val="22"/>
          <w:szCs w:val="22"/>
          <w:lang w:val="en-US"/>
        </w:rPr>
        <w:t xml:space="preserve"> mentions to indicate commitment being key to avoid procrastination. </w:t>
      </w:r>
      <w:r w:rsidR="008C29E1">
        <w:rPr>
          <w:rStyle w:val="normaltextrun"/>
          <w:rFonts w:ascii="Calibri" w:hAnsi="Calibri" w:cs="Calibri"/>
          <w:i/>
          <w:iCs/>
          <w:sz w:val="22"/>
          <w:szCs w:val="22"/>
          <w:lang w:val="en-US"/>
        </w:rPr>
        <w:t>Experiment with ways of saving and managing time, so that you find out what works for you and have time for things you really want to do</w:t>
      </w:r>
      <w:r>
        <w:rPr>
          <w:rStyle w:val="normaltextrun"/>
          <w:rFonts w:ascii="Calibri" w:hAnsi="Calibri" w:cs="Calibri"/>
          <w:i/>
          <w:iCs/>
          <w:sz w:val="22"/>
          <w:szCs w:val="22"/>
          <w:lang w:val="en-US"/>
        </w:rPr>
        <w:t>.</w:t>
      </w:r>
      <w:r w:rsidR="008C29E1">
        <w:rPr>
          <w:rStyle w:val="normaltextrun"/>
          <w:rFonts w:ascii="Calibri" w:hAnsi="Calibri" w:cs="Calibri"/>
          <w:i/>
          <w:iCs/>
          <w:sz w:val="22"/>
          <w:szCs w:val="22"/>
          <w:lang w:val="en-US"/>
        </w:rPr>
        <w:t xml:space="preserve"> </w:t>
      </w:r>
      <w:r>
        <w:rPr>
          <w:rStyle w:val="normaltextrun"/>
          <w:rFonts w:ascii="Calibri" w:hAnsi="Calibri" w:cs="Calibri"/>
          <w:i/>
          <w:iCs/>
          <w:sz w:val="22"/>
          <w:szCs w:val="22"/>
          <w:lang w:val="en-US"/>
        </w:rPr>
        <w:t>(</w:t>
      </w:r>
      <w:r w:rsidR="008C29E1">
        <w:rPr>
          <w:rStyle w:val="normaltextrun"/>
          <w:rFonts w:ascii="Calibri" w:hAnsi="Calibri" w:cs="Calibri"/>
          <w:sz w:val="22"/>
          <w:szCs w:val="22"/>
          <w:lang w:val="en-US"/>
        </w:rPr>
        <w:t>Cottrell</w:t>
      </w:r>
      <w:r>
        <w:rPr>
          <w:rStyle w:val="normaltextrun"/>
          <w:rFonts w:ascii="Calibri" w:hAnsi="Calibri" w:cs="Calibri"/>
          <w:sz w:val="22"/>
          <w:szCs w:val="22"/>
          <w:lang w:val="en-US"/>
        </w:rPr>
        <w:t>,2019)</w:t>
      </w:r>
      <w:r w:rsidR="008C29E1">
        <w:rPr>
          <w:rStyle w:val="normaltextrun"/>
          <w:rFonts w:ascii="Calibri" w:hAnsi="Calibri" w:cs="Calibri"/>
          <w:sz w:val="22"/>
          <w:szCs w:val="22"/>
          <w:lang w:val="en-US"/>
        </w:rPr>
        <w:t xml:space="preserve"> also mentions students should apply time management techniques like rewarding yourself once tasks have been completed this keeps the student encouraged and motivated.</w:t>
      </w:r>
      <w:r w:rsidR="008C29E1">
        <w:rPr>
          <w:rStyle w:val="eop"/>
          <w:rFonts w:ascii="Calibri" w:hAnsi="Calibri" w:cs="Calibri"/>
          <w:sz w:val="22"/>
          <w:szCs w:val="22"/>
        </w:rPr>
        <w:t> </w:t>
      </w:r>
    </w:p>
    <w:p w14:paraId="1B00F8DE" w14:textId="77777777" w:rsidR="008C29E1" w:rsidRDefault="008C29E1" w:rsidP="008C29E1">
      <w:pPr>
        <w:pStyle w:val="paragraph"/>
        <w:spacing w:before="0" w:beforeAutospacing="0" w:after="0" w:afterAutospacing="0"/>
        <w:textAlignment w:val="baseline"/>
        <w:rPr>
          <w:rFonts w:ascii="Segoe UI" w:hAnsi="Segoe UI" w:cs="Segoe UI"/>
          <w:sz w:val="18"/>
          <w:szCs w:val="18"/>
        </w:rPr>
      </w:pPr>
    </w:p>
    <w:p w14:paraId="0CC746A2" w14:textId="79F53E67" w:rsidR="008C29E1" w:rsidRDefault="008C29E1" w:rsidP="008C29E1">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i/>
          <w:iCs/>
          <w:sz w:val="22"/>
          <w:szCs w:val="22"/>
          <w:lang w:val="en-US"/>
        </w:rPr>
        <w:t xml:space="preserve">How much Time Studies is </w:t>
      </w:r>
      <w:r w:rsidR="008F26CA">
        <w:rPr>
          <w:rStyle w:val="normaltextrun"/>
          <w:rFonts w:ascii="Calibri" w:hAnsi="Calibri" w:cs="Calibri"/>
          <w:i/>
          <w:iCs/>
          <w:sz w:val="22"/>
          <w:szCs w:val="22"/>
          <w:lang w:val="en-US"/>
        </w:rPr>
        <w:t>required.</w:t>
      </w:r>
      <w:r>
        <w:rPr>
          <w:rStyle w:val="eop"/>
          <w:rFonts w:ascii="Calibri" w:hAnsi="Calibri" w:cs="Calibri"/>
          <w:sz w:val="22"/>
          <w:szCs w:val="22"/>
        </w:rPr>
        <w:t> </w:t>
      </w:r>
    </w:p>
    <w:p w14:paraId="48E8B161" w14:textId="77777777" w:rsidR="008C29E1" w:rsidRDefault="008C29E1" w:rsidP="008C29E1">
      <w:pPr>
        <w:pStyle w:val="paragraph"/>
        <w:spacing w:before="0" w:beforeAutospacing="0" w:after="0" w:afterAutospacing="0"/>
        <w:textAlignment w:val="baseline"/>
        <w:rPr>
          <w:rFonts w:ascii="Segoe UI" w:hAnsi="Segoe UI" w:cs="Segoe UI"/>
          <w:sz w:val="18"/>
          <w:szCs w:val="18"/>
        </w:rPr>
      </w:pPr>
    </w:p>
    <w:p w14:paraId="53ED5DB0" w14:textId="4E62C760" w:rsidR="008C29E1" w:rsidRDefault="008C29E1" w:rsidP="008C29E1">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 xml:space="preserve">According to </w:t>
      </w:r>
      <w:r w:rsidR="008F26CA">
        <w:rPr>
          <w:rStyle w:val="normaltextrun"/>
          <w:rFonts w:ascii="Calibri" w:hAnsi="Calibri" w:cs="Calibri"/>
          <w:sz w:val="22"/>
          <w:szCs w:val="22"/>
          <w:lang w:val="en-US"/>
        </w:rPr>
        <w:t>(Cottrel,2019)</w:t>
      </w:r>
      <w:r>
        <w:rPr>
          <w:rStyle w:val="normaltextrun"/>
          <w:rFonts w:ascii="Calibri" w:hAnsi="Calibri" w:cs="Calibri"/>
          <w:sz w:val="22"/>
          <w:szCs w:val="22"/>
          <w:lang w:val="en-US"/>
        </w:rPr>
        <w:t xml:space="preserve"> research </w:t>
      </w:r>
      <w:r>
        <w:rPr>
          <w:rStyle w:val="normaltextrun"/>
          <w:rFonts w:ascii="Calibri" w:hAnsi="Calibri" w:cs="Calibri"/>
          <w:i/>
          <w:iCs/>
          <w:sz w:val="22"/>
          <w:szCs w:val="22"/>
          <w:lang w:val="en-US"/>
        </w:rPr>
        <w:t xml:space="preserve">Each year of Successful </w:t>
      </w:r>
      <w:r w:rsidR="008F26CA">
        <w:rPr>
          <w:rStyle w:val="normaltextrun"/>
          <w:rFonts w:ascii="Calibri" w:hAnsi="Calibri" w:cs="Calibri"/>
          <w:i/>
          <w:iCs/>
          <w:sz w:val="22"/>
          <w:szCs w:val="22"/>
          <w:lang w:val="en-US"/>
        </w:rPr>
        <w:t>full-time</w:t>
      </w:r>
      <w:r>
        <w:rPr>
          <w:rStyle w:val="normaltextrun"/>
          <w:rFonts w:ascii="Calibri" w:hAnsi="Calibri" w:cs="Calibri"/>
          <w:i/>
          <w:iCs/>
          <w:sz w:val="22"/>
          <w:szCs w:val="22"/>
          <w:lang w:val="en-US"/>
        </w:rPr>
        <w:t xml:space="preserve"> study on a degree programme is assumed to be the </w:t>
      </w:r>
      <w:r w:rsidR="008F26CA">
        <w:rPr>
          <w:rStyle w:val="normaltextrun"/>
          <w:rFonts w:ascii="Calibri" w:hAnsi="Calibri" w:cs="Calibri"/>
          <w:i/>
          <w:iCs/>
          <w:sz w:val="22"/>
          <w:szCs w:val="22"/>
          <w:lang w:val="en-US"/>
        </w:rPr>
        <w:t>equivalent</w:t>
      </w:r>
      <w:r>
        <w:rPr>
          <w:rStyle w:val="normaltextrun"/>
          <w:rFonts w:ascii="Calibri" w:hAnsi="Calibri" w:cs="Calibri"/>
          <w:i/>
          <w:iCs/>
          <w:sz w:val="22"/>
          <w:szCs w:val="22"/>
          <w:lang w:val="en-US"/>
        </w:rPr>
        <w:t xml:space="preserve"> of 1200 hours. For work-based courses these hours may include clinical practices or </w:t>
      </w:r>
      <w:r w:rsidR="008F26CA">
        <w:rPr>
          <w:rStyle w:val="normaltextrun"/>
          <w:rFonts w:ascii="Calibri" w:hAnsi="Calibri" w:cs="Calibri"/>
          <w:i/>
          <w:iCs/>
          <w:sz w:val="22"/>
          <w:szCs w:val="22"/>
          <w:lang w:val="en-US"/>
        </w:rPr>
        <w:t>workplace</w:t>
      </w:r>
      <w:r>
        <w:rPr>
          <w:rStyle w:val="normaltextrun"/>
          <w:rFonts w:ascii="Calibri" w:hAnsi="Calibri" w:cs="Calibri"/>
          <w:i/>
          <w:iCs/>
          <w:sz w:val="22"/>
          <w:szCs w:val="22"/>
          <w:lang w:val="en-US"/>
        </w:rPr>
        <w:t xml:space="preserve"> activity. </w:t>
      </w:r>
      <w:r w:rsidR="008F26CA">
        <w:rPr>
          <w:rStyle w:val="normaltextrun"/>
          <w:rFonts w:ascii="Calibri" w:hAnsi="Calibri" w:cs="Calibri"/>
          <w:i/>
          <w:iCs/>
          <w:sz w:val="22"/>
          <w:szCs w:val="22"/>
          <w:lang w:val="en-US"/>
        </w:rPr>
        <w:t>(</w:t>
      </w:r>
      <w:r>
        <w:rPr>
          <w:rStyle w:val="normaltextrun"/>
          <w:rFonts w:ascii="Calibri" w:hAnsi="Calibri" w:cs="Calibri"/>
          <w:sz w:val="22"/>
          <w:szCs w:val="22"/>
          <w:lang w:val="en-US"/>
        </w:rPr>
        <w:t>Cot</w:t>
      </w:r>
      <w:r w:rsidR="008F26CA">
        <w:rPr>
          <w:rStyle w:val="normaltextrun"/>
          <w:rFonts w:ascii="Calibri" w:hAnsi="Calibri" w:cs="Calibri"/>
          <w:sz w:val="22"/>
          <w:szCs w:val="22"/>
          <w:lang w:val="en-US"/>
        </w:rPr>
        <w:t>t</w:t>
      </w:r>
      <w:r>
        <w:rPr>
          <w:rStyle w:val="normaltextrun"/>
          <w:rFonts w:ascii="Calibri" w:hAnsi="Calibri" w:cs="Calibri"/>
          <w:sz w:val="22"/>
          <w:szCs w:val="22"/>
          <w:lang w:val="en-US"/>
        </w:rPr>
        <w:t>rell</w:t>
      </w:r>
      <w:r w:rsidR="008F26CA">
        <w:rPr>
          <w:rStyle w:val="normaltextrun"/>
          <w:rFonts w:ascii="Calibri" w:hAnsi="Calibri" w:cs="Calibri"/>
          <w:sz w:val="22"/>
          <w:szCs w:val="22"/>
          <w:lang w:val="en-US"/>
        </w:rPr>
        <w:t>,2019)</w:t>
      </w:r>
      <w:r>
        <w:rPr>
          <w:rStyle w:val="normaltextrun"/>
          <w:rFonts w:ascii="Calibri" w:hAnsi="Calibri" w:cs="Calibri"/>
          <w:sz w:val="22"/>
          <w:szCs w:val="22"/>
          <w:lang w:val="en-US"/>
        </w:rPr>
        <w:t xml:space="preserve"> believes supposes the amount of time you spend studying depends on the amount you study part time or full time. </w:t>
      </w:r>
      <w:r>
        <w:rPr>
          <w:rStyle w:val="normaltextrun"/>
          <w:rFonts w:ascii="Calibri" w:hAnsi="Calibri" w:cs="Calibri"/>
          <w:i/>
          <w:iCs/>
          <w:sz w:val="22"/>
          <w:szCs w:val="22"/>
          <w:lang w:val="en-US"/>
        </w:rPr>
        <w:t>A student says “</w:t>
      </w:r>
      <w:r w:rsidR="008F26CA">
        <w:rPr>
          <w:rStyle w:val="normaltextrun"/>
          <w:rFonts w:ascii="Calibri" w:hAnsi="Calibri" w:cs="Calibri"/>
          <w:i/>
          <w:iCs/>
          <w:sz w:val="22"/>
          <w:szCs w:val="22"/>
          <w:lang w:val="en-US"/>
        </w:rPr>
        <w:t>I</w:t>
      </w:r>
      <w:r>
        <w:rPr>
          <w:rStyle w:val="normaltextrun"/>
          <w:rFonts w:ascii="Calibri" w:hAnsi="Calibri" w:cs="Calibri"/>
          <w:i/>
          <w:iCs/>
          <w:sz w:val="22"/>
          <w:szCs w:val="22"/>
          <w:lang w:val="en-US"/>
        </w:rPr>
        <w:t xml:space="preserve"> make myself study for 45 mins and then I let myself play –play is looking at football scores ,music </w:t>
      </w:r>
      <w:r w:rsidR="008F26CA">
        <w:rPr>
          <w:rStyle w:val="normaltextrun"/>
          <w:rFonts w:ascii="Calibri" w:hAnsi="Calibri" w:cs="Calibri"/>
          <w:i/>
          <w:iCs/>
          <w:sz w:val="22"/>
          <w:szCs w:val="22"/>
          <w:lang w:val="en-US"/>
        </w:rPr>
        <w:t>videos, emails</w:t>
      </w:r>
      <w:r>
        <w:rPr>
          <w:rStyle w:val="normaltextrun"/>
          <w:rFonts w:ascii="Calibri" w:hAnsi="Calibri" w:cs="Calibri"/>
          <w:i/>
          <w:iCs/>
          <w:sz w:val="22"/>
          <w:szCs w:val="22"/>
          <w:lang w:val="en-US"/>
        </w:rPr>
        <w:t xml:space="preserve"> ,games, anything I want I am someone who needs </w:t>
      </w:r>
      <w:r w:rsidR="008F26CA">
        <w:rPr>
          <w:rStyle w:val="normaltextrun"/>
          <w:rFonts w:ascii="Calibri" w:hAnsi="Calibri" w:cs="Calibri"/>
          <w:i/>
          <w:iCs/>
          <w:sz w:val="22"/>
          <w:szCs w:val="22"/>
          <w:lang w:val="en-US"/>
        </w:rPr>
        <w:t>constant</w:t>
      </w:r>
      <w:r>
        <w:rPr>
          <w:rStyle w:val="normaltextrun"/>
          <w:rFonts w:ascii="Calibri" w:hAnsi="Calibri" w:cs="Calibri"/>
          <w:i/>
          <w:iCs/>
          <w:sz w:val="22"/>
          <w:szCs w:val="22"/>
          <w:lang w:val="en-US"/>
        </w:rPr>
        <w:t xml:space="preserve"> rewards so that is how I do it”, which is an example of a study schedule </w:t>
      </w:r>
      <w:r w:rsidR="008F26CA">
        <w:rPr>
          <w:rStyle w:val="normaltextrun"/>
          <w:rFonts w:ascii="Calibri" w:hAnsi="Calibri" w:cs="Calibri"/>
          <w:i/>
          <w:iCs/>
          <w:sz w:val="22"/>
          <w:szCs w:val="22"/>
          <w:lang w:val="en-US"/>
        </w:rPr>
        <w:t>personalized</w:t>
      </w:r>
      <w:r>
        <w:rPr>
          <w:rStyle w:val="normaltextrun"/>
          <w:rFonts w:ascii="Calibri" w:hAnsi="Calibri" w:cs="Calibri"/>
          <w:i/>
          <w:iCs/>
          <w:sz w:val="22"/>
          <w:szCs w:val="22"/>
          <w:lang w:val="en-US"/>
        </w:rPr>
        <w:t xml:space="preserve"> to that student which results to a reward.</w:t>
      </w:r>
      <w:r>
        <w:rPr>
          <w:rStyle w:val="eop"/>
          <w:rFonts w:ascii="Calibri" w:hAnsi="Calibri" w:cs="Calibri"/>
          <w:sz w:val="22"/>
          <w:szCs w:val="22"/>
        </w:rPr>
        <w:t> </w:t>
      </w:r>
    </w:p>
    <w:p w14:paraId="73C402BD" w14:textId="77777777" w:rsidR="008F26CA" w:rsidRDefault="008F26CA" w:rsidP="008C29E1">
      <w:pPr>
        <w:pStyle w:val="paragraph"/>
        <w:spacing w:before="0" w:beforeAutospacing="0" w:after="0" w:afterAutospacing="0"/>
        <w:textAlignment w:val="baseline"/>
        <w:rPr>
          <w:rFonts w:ascii="Segoe UI" w:hAnsi="Segoe UI" w:cs="Segoe UI"/>
          <w:sz w:val="18"/>
          <w:szCs w:val="18"/>
        </w:rPr>
      </w:pPr>
    </w:p>
    <w:p w14:paraId="5430028D"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Map and monitor your use of study time</w:t>
      </w:r>
      <w:r>
        <w:rPr>
          <w:rStyle w:val="eop"/>
          <w:rFonts w:ascii="Calibri" w:hAnsi="Calibri" w:cs="Calibri"/>
          <w:sz w:val="22"/>
          <w:szCs w:val="22"/>
          <w:lang w:val="en-US"/>
        </w:rPr>
        <w:t> </w:t>
      </w:r>
    </w:p>
    <w:p w14:paraId="4FB44DD4"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50DEBE5A" w14:textId="76937BC0"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“Map out the time you are expected to spend in different types of study activity: draw on guidance available in course </w:t>
      </w:r>
      <w:r w:rsidR="008F26CA">
        <w:rPr>
          <w:rStyle w:val="normaltextrun"/>
          <w:rFonts w:ascii="Calibri" w:hAnsi="Calibri" w:cs="Calibri"/>
          <w:i/>
          <w:iCs/>
          <w:sz w:val="22"/>
          <w:szCs w:val="22"/>
          <w:lang w:val="en-US"/>
        </w:rPr>
        <w:t>material or</w:t>
      </w:r>
      <w:r>
        <w:rPr>
          <w:rStyle w:val="normaltextrun"/>
          <w:rFonts w:ascii="Calibri" w:hAnsi="Calibri" w:cs="Calibri"/>
          <w:i/>
          <w:iCs/>
          <w:sz w:val="22"/>
          <w:szCs w:val="22"/>
          <w:lang w:val="en-US"/>
        </w:rPr>
        <w:t xml:space="preserve"> ask your tutors bear in mind that average time includes variations from week to week”</w:t>
      </w:r>
      <w:r>
        <w:rPr>
          <w:rStyle w:val="normaltextrun"/>
          <w:rFonts w:ascii="Calibri" w:hAnsi="Calibri" w:cs="Calibri"/>
          <w:sz w:val="22"/>
          <w:szCs w:val="22"/>
          <w:lang w:val="en-US"/>
        </w:rPr>
        <w:t xml:space="preserve"> (Cottrell,2019) acknowledges that mapping out predications of how long tasks will take can help manage tasks. This can be by utilizing available course materials like books, PowerPoints and asking questions. (Cottrell,2019 )</w:t>
      </w:r>
      <w:r w:rsidR="008F26CA">
        <w:rPr>
          <w:rStyle w:val="normaltextrun"/>
          <w:rFonts w:ascii="Calibri" w:hAnsi="Calibri" w:cs="Calibri"/>
          <w:sz w:val="22"/>
          <w:szCs w:val="22"/>
          <w:lang w:val="en-US"/>
        </w:rPr>
        <w:t xml:space="preserve"> </w:t>
      </w:r>
      <w:r>
        <w:rPr>
          <w:rStyle w:val="normaltextrun"/>
          <w:rFonts w:ascii="Calibri" w:hAnsi="Calibri" w:cs="Calibri"/>
          <w:i/>
          <w:iCs/>
          <w:sz w:val="22"/>
          <w:szCs w:val="22"/>
          <w:lang w:val="en-US"/>
        </w:rPr>
        <w:t xml:space="preserve">Map out how much study time you you actually spend on activities recommended by your course or tutors. </w:t>
      </w:r>
      <w:r>
        <w:rPr>
          <w:rStyle w:val="normaltextrun"/>
          <w:rFonts w:ascii="Calibri" w:hAnsi="Calibri" w:cs="Calibri"/>
          <w:sz w:val="22"/>
          <w:szCs w:val="22"/>
          <w:lang w:val="en-US"/>
        </w:rPr>
        <w:t xml:space="preserve">Responsibly using your time during the day allows you to </w:t>
      </w:r>
      <w:r w:rsidR="00C5439B">
        <w:rPr>
          <w:rStyle w:val="normaltextrun"/>
          <w:rFonts w:ascii="Calibri" w:hAnsi="Calibri" w:cs="Calibri"/>
          <w:sz w:val="22"/>
          <w:szCs w:val="22"/>
          <w:lang w:val="en-US"/>
        </w:rPr>
        <w:t>plan</w:t>
      </w:r>
      <w:r>
        <w:rPr>
          <w:rStyle w:val="normaltextrun"/>
          <w:rFonts w:ascii="Calibri" w:hAnsi="Calibri" w:cs="Calibri"/>
          <w:sz w:val="22"/>
          <w:szCs w:val="22"/>
          <w:lang w:val="en-US"/>
        </w:rPr>
        <w:t xml:space="preserve"> always be aware and prevent falling behind.</w:t>
      </w:r>
    </w:p>
    <w:p w14:paraId="3F20B425"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0C396874"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Where does all my time go</w:t>
      </w:r>
      <w:r>
        <w:rPr>
          <w:rStyle w:val="eop"/>
          <w:rFonts w:ascii="Calibri" w:hAnsi="Calibri" w:cs="Calibri"/>
          <w:sz w:val="22"/>
          <w:szCs w:val="22"/>
          <w:lang w:val="en-US"/>
        </w:rPr>
        <w:t> </w:t>
      </w:r>
    </w:p>
    <w:p w14:paraId="2B16BAB2"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1168D0E2" w14:textId="484FA263"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(Cottrell,2019) Uses clear imagery and graphics to create an example of a pie chart representing how a student should divide and manage their time by dividing occupations including </w:t>
      </w:r>
      <w:r w:rsidR="008F26CA">
        <w:rPr>
          <w:rStyle w:val="normaltextrun"/>
          <w:rFonts w:ascii="Calibri" w:hAnsi="Calibri" w:cs="Calibri"/>
          <w:i/>
          <w:iCs/>
          <w:sz w:val="22"/>
          <w:szCs w:val="22"/>
          <w:lang w:val="en-US"/>
        </w:rPr>
        <w:t>sleep, eating</w:t>
      </w:r>
      <w:r>
        <w:rPr>
          <w:rStyle w:val="normaltextrun"/>
          <w:rFonts w:ascii="Calibri" w:hAnsi="Calibri" w:cs="Calibri"/>
          <w:i/>
          <w:iCs/>
          <w:sz w:val="22"/>
          <w:szCs w:val="22"/>
          <w:lang w:val="en-US"/>
        </w:rPr>
        <w:t xml:space="preserve"> </w:t>
      </w:r>
      <w:r w:rsidR="008F26CA">
        <w:rPr>
          <w:rStyle w:val="normaltextrun"/>
          <w:rFonts w:ascii="Calibri" w:hAnsi="Calibri" w:cs="Calibri"/>
          <w:i/>
          <w:iCs/>
          <w:sz w:val="22"/>
          <w:szCs w:val="22"/>
          <w:lang w:val="en-US"/>
        </w:rPr>
        <w:t>and</w:t>
      </w:r>
      <w:r>
        <w:rPr>
          <w:rStyle w:val="normaltextrun"/>
          <w:rFonts w:ascii="Calibri" w:hAnsi="Calibri" w:cs="Calibri"/>
          <w:i/>
          <w:iCs/>
          <w:sz w:val="22"/>
          <w:szCs w:val="22"/>
          <w:lang w:val="en-US"/>
        </w:rPr>
        <w:t xml:space="preserve"> </w:t>
      </w:r>
      <w:r w:rsidR="008F26CA">
        <w:rPr>
          <w:rStyle w:val="normaltextrun"/>
          <w:rFonts w:ascii="Calibri" w:hAnsi="Calibri" w:cs="Calibri"/>
          <w:i/>
          <w:iCs/>
          <w:sz w:val="22"/>
          <w:szCs w:val="22"/>
          <w:lang w:val="en-US"/>
        </w:rPr>
        <w:t xml:space="preserve">socializing </w:t>
      </w:r>
      <w:r>
        <w:rPr>
          <w:rStyle w:val="normaltextrun"/>
          <w:rFonts w:ascii="Calibri" w:hAnsi="Calibri" w:cs="Calibri"/>
          <w:i/>
          <w:iCs/>
          <w:sz w:val="22"/>
          <w:szCs w:val="22"/>
          <w:lang w:val="en-US"/>
        </w:rPr>
        <w:t>,travel,</w:t>
      </w:r>
      <w:r w:rsidR="008F26CA">
        <w:rPr>
          <w:rStyle w:val="normaltextrun"/>
          <w:rFonts w:ascii="Calibri" w:hAnsi="Calibri" w:cs="Calibri"/>
          <w:i/>
          <w:iCs/>
          <w:sz w:val="22"/>
          <w:szCs w:val="22"/>
          <w:lang w:val="en-US"/>
        </w:rPr>
        <w:t xml:space="preserve"> </w:t>
      </w:r>
      <w:r>
        <w:rPr>
          <w:rStyle w:val="normaltextrun"/>
          <w:rFonts w:ascii="Calibri" w:hAnsi="Calibri" w:cs="Calibri"/>
          <w:i/>
          <w:iCs/>
          <w:sz w:val="22"/>
          <w:szCs w:val="22"/>
          <w:lang w:val="en-US"/>
        </w:rPr>
        <w:t>re</w:t>
      </w:r>
      <w:r w:rsidR="008F26CA">
        <w:rPr>
          <w:rStyle w:val="normaltextrun"/>
          <w:rFonts w:ascii="Calibri" w:hAnsi="Calibri" w:cs="Calibri"/>
          <w:i/>
          <w:iCs/>
          <w:sz w:val="22"/>
          <w:szCs w:val="22"/>
          <w:lang w:val="en-US"/>
        </w:rPr>
        <w:t>l</w:t>
      </w:r>
      <w:r>
        <w:rPr>
          <w:rStyle w:val="normaltextrun"/>
          <w:rFonts w:ascii="Calibri" w:hAnsi="Calibri" w:cs="Calibri"/>
          <w:i/>
          <w:iCs/>
          <w:sz w:val="22"/>
          <w:szCs w:val="22"/>
          <w:lang w:val="en-US"/>
        </w:rPr>
        <w:t>axation.</w:t>
      </w:r>
      <w:r w:rsidR="008F26CA">
        <w:rPr>
          <w:rStyle w:val="normaltextrun"/>
          <w:rFonts w:ascii="Calibri" w:hAnsi="Calibri" w:cs="Calibri"/>
          <w:i/>
          <w:iCs/>
          <w:sz w:val="22"/>
          <w:szCs w:val="22"/>
          <w:lang w:val="en-US"/>
        </w:rPr>
        <w:t xml:space="preserve"> </w:t>
      </w:r>
      <w:r>
        <w:rPr>
          <w:rStyle w:val="normaltextrun"/>
          <w:rFonts w:ascii="Calibri" w:hAnsi="Calibri" w:cs="Calibri"/>
          <w:i/>
          <w:iCs/>
          <w:sz w:val="22"/>
          <w:szCs w:val="22"/>
          <w:lang w:val="en-US"/>
        </w:rPr>
        <w:t xml:space="preserve">The reader is also given the </w:t>
      </w:r>
      <w:r w:rsidR="008F26CA">
        <w:rPr>
          <w:rStyle w:val="normaltextrun"/>
          <w:rFonts w:ascii="Calibri" w:hAnsi="Calibri" w:cs="Calibri"/>
          <w:i/>
          <w:iCs/>
          <w:sz w:val="22"/>
          <w:szCs w:val="22"/>
          <w:lang w:val="en-US"/>
        </w:rPr>
        <w:t>opportunity</w:t>
      </w:r>
      <w:r>
        <w:rPr>
          <w:rStyle w:val="normaltextrun"/>
          <w:rFonts w:ascii="Calibri" w:hAnsi="Calibri" w:cs="Calibri"/>
          <w:i/>
          <w:iCs/>
          <w:sz w:val="22"/>
          <w:szCs w:val="22"/>
          <w:lang w:val="en-US"/>
        </w:rPr>
        <w:t xml:space="preserve"> to create their own</w:t>
      </w:r>
      <w:r w:rsidR="008F26CA">
        <w:rPr>
          <w:rStyle w:val="eop"/>
          <w:rFonts w:ascii="Calibri" w:hAnsi="Calibri" w:cs="Calibri"/>
          <w:sz w:val="22"/>
          <w:szCs w:val="22"/>
          <w:lang w:val="en-US"/>
        </w:rPr>
        <w:t>.</w:t>
      </w:r>
    </w:p>
    <w:p w14:paraId="3F41E760"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7D221E0D" w14:textId="6844B516"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Set your </w:t>
      </w:r>
      <w:r w:rsidR="008F26CA">
        <w:rPr>
          <w:rStyle w:val="normaltextrun"/>
          <w:rFonts w:ascii="Calibri" w:hAnsi="Calibri" w:cs="Calibri"/>
          <w:i/>
          <w:iCs/>
          <w:sz w:val="22"/>
          <w:szCs w:val="22"/>
          <w:lang w:val="en-US"/>
        </w:rPr>
        <w:t>priorities.</w:t>
      </w:r>
      <w:r>
        <w:rPr>
          <w:rStyle w:val="eop"/>
          <w:rFonts w:ascii="Calibri" w:hAnsi="Calibri" w:cs="Calibri"/>
          <w:sz w:val="22"/>
          <w:szCs w:val="22"/>
          <w:lang w:val="en-US"/>
        </w:rPr>
        <w:t> </w:t>
      </w:r>
    </w:p>
    <w:p w14:paraId="3581C174"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75E29DBF" w14:textId="3931A1E2" w:rsidR="008C29E1" w:rsidRDefault="008C29E1" w:rsidP="008C29E1">
      <w:pPr>
        <w:pStyle w:val="paragraph"/>
        <w:spacing w:before="0" w:beforeAutospacing="0" w:after="0" w:afterAutospacing="0"/>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 xml:space="preserve">(Cottrell,2019) states using a rating system and a priority setting checklist ensures a student completes tasks in the order of urgency this includes writing a to do list, highlighting the key tasks numbering them in order and working out how much time will be spent on each </w:t>
      </w:r>
      <w:r w:rsidR="008F26CA">
        <w:rPr>
          <w:rStyle w:val="normaltextrun"/>
          <w:rFonts w:ascii="Calibri" w:hAnsi="Calibri" w:cs="Calibri"/>
          <w:sz w:val="22"/>
          <w:szCs w:val="22"/>
          <w:lang w:val="en-US"/>
        </w:rPr>
        <w:t>task. A</w:t>
      </w:r>
      <w:r>
        <w:rPr>
          <w:rStyle w:val="normaltextrun"/>
          <w:rFonts w:ascii="Calibri" w:hAnsi="Calibri" w:cs="Calibri"/>
          <w:sz w:val="22"/>
          <w:szCs w:val="22"/>
          <w:lang w:val="en-US"/>
        </w:rPr>
        <w:t xml:space="preserve"> priority </w:t>
      </w:r>
      <w:r w:rsidR="008F26CA">
        <w:rPr>
          <w:rStyle w:val="normaltextrun"/>
          <w:rFonts w:ascii="Calibri" w:hAnsi="Calibri" w:cs="Calibri"/>
          <w:sz w:val="22"/>
          <w:szCs w:val="22"/>
          <w:lang w:val="en-US"/>
        </w:rPr>
        <w:t>organizer</w:t>
      </w:r>
      <w:r>
        <w:rPr>
          <w:rStyle w:val="normaltextrun"/>
          <w:rFonts w:ascii="Calibri" w:hAnsi="Calibri" w:cs="Calibri"/>
          <w:sz w:val="22"/>
          <w:szCs w:val="22"/>
          <w:lang w:val="en-US"/>
        </w:rPr>
        <w:t xml:space="preserve"> chart is also a great way to </w:t>
      </w:r>
      <w:r w:rsidR="008F26CA">
        <w:rPr>
          <w:rStyle w:val="normaltextrun"/>
          <w:rFonts w:ascii="Calibri" w:hAnsi="Calibri" w:cs="Calibri"/>
          <w:sz w:val="22"/>
          <w:szCs w:val="22"/>
          <w:lang w:val="en-US"/>
        </w:rPr>
        <w:t>organize</w:t>
      </w:r>
      <w:r>
        <w:rPr>
          <w:rStyle w:val="normaltextrun"/>
          <w:rFonts w:ascii="Calibri" w:hAnsi="Calibri" w:cs="Calibri"/>
          <w:sz w:val="22"/>
          <w:szCs w:val="22"/>
          <w:lang w:val="en-US"/>
        </w:rPr>
        <w:t xml:space="preserve"> tasks in order of importance.</w:t>
      </w:r>
    </w:p>
    <w:p w14:paraId="20E7E285" w14:textId="595D9323" w:rsidR="008C29E1" w:rsidRDefault="008C29E1" w:rsidP="008C29E1">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AE9BD4A"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Effective planning and diary keeping</w:t>
      </w:r>
      <w:r>
        <w:rPr>
          <w:rStyle w:val="eop"/>
          <w:rFonts w:ascii="Calibri" w:hAnsi="Calibri" w:cs="Calibri"/>
          <w:sz w:val="22"/>
          <w:szCs w:val="22"/>
          <w:lang w:val="en-US"/>
        </w:rPr>
        <w:t> </w:t>
      </w:r>
    </w:p>
    <w:p w14:paraId="26E5CFB1"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740FA9D4" w14:textId="329200AE"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sz w:val="22"/>
          <w:szCs w:val="22"/>
          <w:lang w:val="en-US"/>
        </w:rPr>
        <w:t xml:space="preserve">Effective planning and diary keeping is implemented to help a student so that when they are completing work or studying information is broken down clearly and easier this saves time and enables a student to be able to look back on notes and keep track. (Cottrell,2019) </w:t>
      </w:r>
      <w:r w:rsidR="008F26CA">
        <w:rPr>
          <w:rStyle w:val="normaltextrun"/>
          <w:rFonts w:ascii="Calibri" w:hAnsi="Calibri" w:cs="Calibri"/>
          <w:i/>
          <w:iCs/>
          <w:sz w:val="22"/>
          <w:szCs w:val="22"/>
          <w:lang w:val="en-US"/>
        </w:rPr>
        <w:t>Color</w:t>
      </w:r>
      <w:r>
        <w:rPr>
          <w:rStyle w:val="normaltextrun"/>
          <w:rFonts w:ascii="Calibri" w:hAnsi="Calibri" w:cs="Calibri"/>
          <w:i/>
          <w:iCs/>
          <w:sz w:val="22"/>
          <w:szCs w:val="22"/>
          <w:lang w:val="en-US"/>
        </w:rPr>
        <w:t xml:space="preserve"> codes and </w:t>
      </w:r>
      <w:r w:rsidR="008F26CA">
        <w:rPr>
          <w:rStyle w:val="normaltextrun"/>
          <w:rFonts w:ascii="Calibri" w:hAnsi="Calibri" w:cs="Calibri"/>
          <w:i/>
          <w:iCs/>
          <w:sz w:val="22"/>
          <w:szCs w:val="22"/>
          <w:lang w:val="en-US"/>
        </w:rPr>
        <w:t>symbols. Use</w:t>
      </w:r>
      <w:r>
        <w:rPr>
          <w:rStyle w:val="normaltextrun"/>
          <w:rFonts w:ascii="Calibri" w:hAnsi="Calibri" w:cs="Calibri"/>
          <w:i/>
          <w:iCs/>
          <w:sz w:val="22"/>
          <w:szCs w:val="22"/>
          <w:lang w:val="en-US"/>
        </w:rPr>
        <w:t xml:space="preserve"> </w:t>
      </w:r>
      <w:r w:rsidR="008F26CA">
        <w:rPr>
          <w:rStyle w:val="normaltextrun"/>
          <w:rFonts w:ascii="Calibri" w:hAnsi="Calibri" w:cs="Calibri"/>
          <w:i/>
          <w:iCs/>
          <w:sz w:val="22"/>
          <w:szCs w:val="22"/>
          <w:lang w:val="en-US"/>
        </w:rPr>
        <w:t>colors</w:t>
      </w:r>
      <w:r>
        <w:rPr>
          <w:rStyle w:val="normaltextrun"/>
          <w:rFonts w:ascii="Calibri" w:hAnsi="Calibri" w:cs="Calibri"/>
          <w:i/>
          <w:iCs/>
          <w:sz w:val="22"/>
          <w:szCs w:val="22"/>
          <w:lang w:val="en-US"/>
        </w:rPr>
        <w:t xml:space="preserve"> and symbols to indicate different activities and subjects in your </w:t>
      </w:r>
      <w:r w:rsidR="008F26CA">
        <w:rPr>
          <w:rStyle w:val="normaltextrun"/>
          <w:rFonts w:ascii="Calibri" w:hAnsi="Calibri" w:cs="Calibri"/>
          <w:i/>
          <w:iCs/>
          <w:sz w:val="22"/>
          <w:szCs w:val="22"/>
          <w:lang w:val="en-US"/>
        </w:rPr>
        <w:t>diary. You</w:t>
      </w:r>
      <w:r>
        <w:rPr>
          <w:rStyle w:val="normaltextrun"/>
          <w:rFonts w:ascii="Calibri" w:hAnsi="Calibri" w:cs="Calibri"/>
          <w:i/>
          <w:iCs/>
          <w:sz w:val="22"/>
          <w:szCs w:val="22"/>
          <w:lang w:val="en-US"/>
        </w:rPr>
        <w:t xml:space="preserve"> will find that after a while you don't need to read the </w:t>
      </w:r>
      <w:r w:rsidR="008F26CA">
        <w:rPr>
          <w:rStyle w:val="normaltextrun"/>
          <w:rFonts w:ascii="Calibri" w:hAnsi="Calibri" w:cs="Calibri"/>
          <w:i/>
          <w:iCs/>
          <w:sz w:val="22"/>
          <w:szCs w:val="22"/>
          <w:lang w:val="en-US"/>
        </w:rPr>
        <w:t>entries: you</w:t>
      </w:r>
      <w:r>
        <w:rPr>
          <w:rStyle w:val="normaltextrun"/>
          <w:rFonts w:ascii="Calibri" w:hAnsi="Calibri" w:cs="Calibri"/>
          <w:i/>
          <w:iCs/>
          <w:sz w:val="22"/>
          <w:szCs w:val="22"/>
          <w:lang w:val="en-US"/>
        </w:rPr>
        <w:t xml:space="preserve"> can check at a </w:t>
      </w:r>
      <w:r w:rsidR="008F26CA">
        <w:rPr>
          <w:rStyle w:val="normaltextrun"/>
          <w:rFonts w:ascii="Calibri" w:hAnsi="Calibri" w:cs="Calibri"/>
          <w:i/>
          <w:iCs/>
          <w:sz w:val="22"/>
          <w:szCs w:val="22"/>
          <w:lang w:val="en-US"/>
        </w:rPr>
        <w:t>glance. Use</w:t>
      </w:r>
      <w:r>
        <w:rPr>
          <w:rStyle w:val="normaltextrun"/>
          <w:rFonts w:ascii="Calibri" w:hAnsi="Calibri" w:cs="Calibri"/>
          <w:i/>
          <w:iCs/>
          <w:sz w:val="22"/>
          <w:szCs w:val="22"/>
          <w:lang w:val="en-US"/>
        </w:rPr>
        <w:t xml:space="preserve"> Positive or </w:t>
      </w:r>
      <w:r w:rsidR="008F26CA">
        <w:rPr>
          <w:rStyle w:val="normaltextrun"/>
          <w:rFonts w:ascii="Calibri" w:hAnsi="Calibri" w:cs="Calibri"/>
          <w:i/>
          <w:iCs/>
          <w:sz w:val="22"/>
          <w:szCs w:val="22"/>
          <w:lang w:val="en-US"/>
        </w:rPr>
        <w:t>energizing</w:t>
      </w:r>
      <w:r>
        <w:rPr>
          <w:rStyle w:val="normaltextrun"/>
          <w:rFonts w:ascii="Calibri" w:hAnsi="Calibri" w:cs="Calibri"/>
          <w:i/>
          <w:iCs/>
          <w:sz w:val="22"/>
          <w:szCs w:val="22"/>
          <w:lang w:val="en-US"/>
        </w:rPr>
        <w:t xml:space="preserve"> symbols for activities you don't like.</w:t>
      </w:r>
      <w:r>
        <w:rPr>
          <w:rStyle w:val="eop"/>
          <w:rFonts w:ascii="Calibri" w:hAnsi="Calibri" w:cs="Calibri"/>
          <w:sz w:val="22"/>
          <w:szCs w:val="22"/>
          <w:lang w:val="en-US"/>
        </w:rPr>
        <w:t> </w:t>
      </w:r>
    </w:p>
    <w:p w14:paraId="65CA0739"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17F3243A"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Make your planning work for you</w:t>
      </w:r>
      <w:r>
        <w:rPr>
          <w:rStyle w:val="eop"/>
          <w:rFonts w:ascii="Calibri" w:hAnsi="Calibri" w:cs="Calibri"/>
          <w:sz w:val="22"/>
          <w:szCs w:val="22"/>
          <w:lang w:val="en-US"/>
        </w:rPr>
        <w:t> </w:t>
      </w:r>
    </w:p>
    <w:p w14:paraId="26A13B61"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65C1826F" w14:textId="2B46DBC5"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(Cottrell,2019)</w:t>
      </w:r>
      <w:r>
        <w:rPr>
          <w:rStyle w:val="normaltextrun"/>
          <w:rFonts w:ascii="Calibri" w:hAnsi="Calibri" w:cs="Calibri"/>
          <w:sz w:val="22"/>
          <w:szCs w:val="22"/>
          <w:lang w:val="en-US"/>
        </w:rPr>
        <w:t xml:space="preserve"> </w:t>
      </w:r>
      <w:r w:rsidR="008F26CA">
        <w:rPr>
          <w:rStyle w:val="normaltextrun"/>
          <w:rFonts w:ascii="Calibri" w:hAnsi="Calibri" w:cs="Calibri"/>
          <w:sz w:val="22"/>
          <w:szCs w:val="22"/>
          <w:lang w:val="en-US"/>
        </w:rPr>
        <w:t>Acknowledges</w:t>
      </w:r>
      <w:r>
        <w:rPr>
          <w:rStyle w:val="normaltextrun"/>
          <w:rFonts w:ascii="Calibri" w:hAnsi="Calibri" w:cs="Calibri"/>
          <w:sz w:val="22"/>
          <w:szCs w:val="22"/>
          <w:lang w:val="en-US"/>
        </w:rPr>
        <w:t xml:space="preserve"> that planning should be </w:t>
      </w:r>
      <w:r w:rsidR="008F26CA">
        <w:rPr>
          <w:rStyle w:val="normaltextrun"/>
          <w:rFonts w:ascii="Calibri" w:hAnsi="Calibri" w:cs="Calibri"/>
          <w:sz w:val="22"/>
          <w:szCs w:val="22"/>
          <w:lang w:val="en-US"/>
        </w:rPr>
        <w:t>personalized</w:t>
      </w:r>
      <w:r>
        <w:rPr>
          <w:rStyle w:val="normaltextrun"/>
          <w:rFonts w:ascii="Calibri" w:hAnsi="Calibri" w:cs="Calibri"/>
          <w:sz w:val="22"/>
          <w:szCs w:val="22"/>
          <w:lang w:val="en-US"/>
        </w:rPr>
        <w:t xml:space="preserve"> to your </w:t>
      </w:r>
      <w:r w:rsidR="008F26CA">
        <w:rPr>
          <w:rStyle w:val="normaltextrun"/>
          <w:rFonts w:ascii="Calibri" w:hAnsi="Calibri" w:cs="Calibri"/>
          <w:sz w:val="22"/>
          <w:szCs w:val="22"/>
          <w:lang w:val="en-US"/>
        </w:rPr>
        <w:t>lifestyle</w:t>
      </w:r>
      <w:r>
        <w:rPr>
          <w:rStyle w:val="normaltextrun"/>
          <w:rFonts w:ascii="Calibri" w:hAnsi="Calibri" w:cs="Calibri"/>
          <w:sz w:val="22"/>
          <w:szCs w:val="22"/>
          <w:lang w:val="en-US"/>
        </w:rPr>
        <w:t xml:space="preserve"> and academic schedule a planner should be utilized and contain </w:t>
      </w:r>
      <w:r w:rsidR="008F26CA">
        <w:rPr>
          <w:rStyle w:val="normaltextrun"/>
          <w:rFonts w:ascii="Calibri" w:hAnsi="Calibri" w:cs="Calibri"/>
          <w:sz w:val="22"/>
          <w:szCs w:val="22"/>
          <w:lang w:val="en-US"/>
        </w:rPr>
        <w:t>commitments</w:t>
      </w:r>
      <w:r>
        <w:rPr>
          <w:rStyle w:val="normaltextrun"/>
          <w:rFonts w:ascii="Calibri" w:hAnsi="Calibri" w:cs="Calibri"/>
          <w:sz w:val="22"/>
          <w:szCs w:val="22"/>
          <w:lang w:val="en-US"/>
        </w:rPr>
        <w:t xml:space="preserve">, essential appointments to do </w:t>
      </w:r>
      <w:r w:rsidR="008F26CA">
        <w:rPr>
          <w:rStyle w:val="normaltextrun"/>
          <w:rFonts w:ascii="Calibri" w:hAnsi="Calibri" w:cs="Calibri"/>
          <w:sz w:val="22"/>
          <w:szCs w:val="22"/>
          <w:lang w:val="en-US"/>
        </w:rPr>
        <w:t>lists. Planning</w:t>
      </w:r>
      <w:r>
        <w:rPr>
          <w:rStyle w:val="normaltextrun"/>
          <w:rFonts w:ascii="Calibri" w:hAnsi="Calibri" w:cs="Calibri"/>
          <w:sz w:val="22"/>
          <w:szCs w:val="22"/>
          <w:lang w:val="en-US"/>
        </w:rPr>
        <w:t xml:space="preserve"> long term and short term to stay on track and </w:t>
      </w:r>
      <w:r w:rsidR="008F26CA">
        <w:rPr>
          <w:rStyle w:val="normaltextrun"/>
          <w:rFonts w:ascii="Calibri" w:hAnsi="Calibri" w:cs="Calibri"/>
          <w:sz w:val="22"/>
          <w:szCs w:val="22"/>
          <w:lang w:val="en-US"/>
        </w:rPr>
        <w:t>prepared. Highlighting</w:t>
      </w:r>
      <w:r>
        <w:rPr>
          <w:rStyle w:val="normaltextrun"/>
          <w:rFonts w:ascii="Calibri" w:hAnsi="Calibri" w:cs="Calibri"/>
          <w:sz w:val="22"/>
          <w:szCs w:val="22"/>
          <w:lang w:val="en-US"/>
        </w:rPr>
        <w:t xml:space="preserve"> key crucial key points like titles and subheadings making it easier for flipping back through notes, and setting realistic </w:t>
      </w:r>
      <w:r w:rsidR="008F26CA">
        <w:rPr>
          <w:rStyle w:val="normaltextrun"/>
          <w:rFonts w:ascii="Calibri" w:hAnsi="Calibri" w:cs="Calibri"/>
          <w:sz w:val="22"/>
          <w:szCs w:val="22"/>
          <w:lang w:val="en-US"/>
        </w:rPr>
        <w:t>commitments.</w:t>
      </w:r>
    </w:p>
    <w:p w14:paraId="0CCD4D69"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4BB5D376" w14:textId="14BE1936"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Make great checklists and to do </w:t>
      </w:r>
      <w:r w:rsidR="008F26CA">
        <w:rPr>
          <w:rStyle w:val="normaltextrun"/>
          <w:rFonts w:ascii="Calibri" w:hAnsi="Calibri" w:cs="Calibri"/>
          <w:i/>
          <w:iCs/>
          <w:sz w:val="22"/>
          <w:szCs w:val="22"/>
          <w:lang w:val="en-US"/>
        </w:rPr>
        <w:t>lists.</w:t>
      </w:r>
      <w:r>
        <w:rPr>
          <w:rStyle w:val="eop"/>
          <w:rFonts w:ascii="Calibri" w:hAnsi="Calibri" w:cs="Calibri"/>
          <w:sz w:val="22"/>
          <w:szCs w:val="22"/>
          <w:lang w:val="en-US"/>
        </w:rPr>
        <w:t> </w:t>
      </w:r>
    </w:p>
    <w:p w14:paraId="6BA632BA"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197E285E" w14:textId="6EC90D02"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(Cottrell,2019) checklists provide a simple but effective way of drawing together, and keeping track, of everything you need to do. Use checklists in your student planner to save time rethinking the basics –such as your standard shopping </w:t>
      </w:r>
      <w:r w:rsidR="008F26CA">
        <w:rPr>
          <w:rStyle w:val="normaltextrun"/>
          <w:rFonts w:ascii="Calibri" w:hAnsi="Calibri" w:cs="Calibri"/>
          <w:i/>
          <w:iCs/>
          <w:sz w:val="22"/>
          <w:szCs w:val="22"/>
          <w:lang w:val="en-US"/>
        </w:rPr>
        <w:t>list.</w:t>
      </w:r>
      <w:r w:rsidR="008F26CA">
        <w:rPr>
          <w:rStyle w:val="normaltextrun"/>
          <w:rFonts w:ascii="Calibri" w:hAnsi="Calibri" w:cs="Calibri"/>
          <w:sz w:val="22"/>
          <w:szCs w:val="22"/>
          <w:lang w:val="en-US"/>
        </w:rPr>
        <w:t xml:space="preserve"> (</w:t>
      </w:r>
      <w:r>
        <w:rPr>
          <w:rStyle w:val="normaltextrun"/>
          <w:rFonts w:ascii="Calibri" w:hAnsi="Calibri" w:cs="Calibri"/>
          <w:sz w:val="22"/>
          <w:szCs w:val="22"/>
          <w:lang w:val="en-US"/>
        </w:rPr>
        <w:t xml:space="preserve">Cottrell,2019) states mapping out to do lists and making new lists once the goals of each list have been completed results to progress and achievement. A table planning backwards from deadlines can be created with the following questions </w:t>
      </w:r>
      <w:r>
        <w:rPr>
          <w:rStyle w:val="normaltextrun"/>
          <w:rFonts w:ascii="Calibri" w:hAnsi="Calibri" w:cs="Calibri"/>
          <w:i/>
          <w:iCs/>
          <w:sz w:val="22"/>
          <w:szCs w:val="22"/>
          <w:lang w:val="en-US"/>
        </w:rPr>
        <w:t xml:space="preserve">How long will it take? When will I do it? How long it took? </w:t>
      </w:r>
      <w:r>
        <w:rPr>
          <w:rStyle w:val="normaltextrun"/>
          <w:rFonts w:ascii="Calibri" w:hAnsi="Calibri" w:cs="Calibri"/>
          <w:sz w:val="22"/>
          <w:szCs w:val="22"/>
          <w:lang w:val="en-US"/>
        </w:rPr>
        <w:t>Which can then be marked and ticked off.</w:t>
      </w:r>
      <w:r>
        <w:rPr>
          <w:rStyle w:val="eop"/>
          <w:rFonts w:ascii="Calibri" w:hAnsi="Calibri" w:cs="Calibri"/>
          <w:sz w:val="22"/>
          <w:szCs w:val="22"/>
          <w:lang w:val="en-US"/>
        </w:rPr>
        <w:t> </w:t>
      </w:r>
    </w:p>
    <w:p w14:paraId="4EBEE747"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17DF511A" w14:textId="1979BC9C"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Use study blocks and breaks </w:t>
      </w:r>
      <w:r w:rsidR="008F26CA">
        <w:rPr>
          <w:rStyle w:val="normaltextrun"/>
          <w:rFonts w:ascii="Calibri" w:hAnsi="Calibri" w:cs="Calibri"/>
          <w:i/>
          <w:iCs/>
          <w:sz w:val="22"/>
          <w:szCs w:val="22"/>
          <w:lang w:val="en-US"/>
        </w:rPr>
        <w:t>effectively.</w:t>
      </w:r>
      <w:r>
        <w:rPr>
          <w:rStyle w:val="normaltextrun"/>
          <w:rFonts w:ascii="Calibri" w:hAnsi="Calibri" w:cs="Calibri"/>
          <w:i/>
          <w:iCs/>
          <w:sz w:val="22"/>
          <w:szCs w:val="22"/>
          <w:lang w:val="en-US"/>
        </w:rPr>
        <w:t xml:space="preserve"> </w:t>
      </w:r>
      <w:r>
        <w:rPr>
          <w:rStyle w:val="eop"/>
          <w:rFonts w:ascii="Calibri" w:hAnsi="Calibri" w:cs="Calibri"/>
          <w:sz w:val="22"/>
          <w:szCs w:val="22"/>
          <w:lang w:val="en-US"/>
        </w:rPr>
        <w:t> </w:t>
      </w:r>
    </w:p>
    <w:p w14:paraId="421F695A"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6D3719B3" w14:textId="04ED94F2"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sz w:val="22"/>
          <w:szCs w:val="22"/>
          <w:lang w:val="en-US"/>
        </w:rPr>
        <w:t xml:space="preserve">Sometimes </w:t>
      </w:r>
      <w:r w:rsidR="008F26CA">
        <w:rPr>
          <w:rStyle w:val="normaltextrun"/>
          <w:rFonts w:ascii="Calibri" w:hAnsi="Calibri" w:cs="Calibri"/>
          <w:sz w:val="22"/>
          <w:szCs w:val="22"/>
          <w:lang w:val="en-US"/>
        </w:rPr>
        <w:t xml:space="preserve">tasks </w:t>
      </w:r>
      <w:r>
        <w:rPr>
          <w:rStyle w:val="normaltextrun"/>
          <w:rFonts w:ascii="Calibri" w:hAnsi="Calibri" w:cs="Calibri"/>
          <w:sz w:val="22"/>
          <w:szCs w:val="22"/>
          <w:lang w:val="en-US"/>
        </w:rPr>
        <w:t xml:space="preserve">can seem almost impossible and </w:t>
      </w:r>
      <w:r w:rsidR="008F26CA">
        <w:rPr>
          <w:rStyle w:val="normaltextrun"/>
          <w:rFonts w:ascii="Calibri" w:hAnsi="Calibri" w:cs="Calibri"/>
          <w:sz w:val="22"/>
          <w:szCs w:val="22"/>
          <w:lang w:val="en-US"/>
        </w:rPr>
        <w:t>overwhelming. Sectioning</w:t>
      </w:r>
      <w:r>
        <w:rPr>
          <w:rStyle w:val="normaltextrun"/>
          <w:rFonts w:ascii="Calibri" w:hAnsi="Calibri" w:cs="Calibri"/>
          <w:sz w:val="22"/>
          <w:szCs w:val="22"/>
          <w:lang w:val="en-US"/>
        </w:rPr>
        <w:t xml:space="preserve"> study sessions into blocks and breaks can help keep stress levels and intensity at a controlled level, preventing poor </w:t>
      </w:r>
      <w:r>
        <w:rPr>
          <w:rStyle w:val="normaltextrun"/>
          <w:rFonts w:ascii="Calibri" w:hAnsi="Calibri" w:cs="Calibri"/>
          <w:sz w:val="22"/>
          <w:szCs w:val="22"/>
          <w:lang w:val="en-US"/>
        </w:rPr>
        <w:lastRenderedPageBreak/>
        <w:t xml:space="preserve">results and rushed outcome.(Cottrell,2019) </w:t>
      </w:r>
      <w:r>
        <w:rPr>
          <w:rStyle w:val="normaltextrun"/>
          <w:rFonts w:ascii="Calibri" w:hAnsi="Calibri" w:cs="Calibri"/>
          <w:i/>
          <w:iCs/>
          <w:sz w:val="22"/>
          <w:szCs w:val="22"/>
          <w:lang w:val="en-US"/>
        </w:rPr>
        <w:t>Some students study best for bursts of 30 minutes ,</w:t>
      </w:r>
      <w:r w:rsidR="008F26CA">
        <w:rPr>
          <w:rStyle w:val="normaltextrun"/>
          <w:rFonts w:ascii="Calibri" w:hAnsi="Calibri" w:cs="Calibri"/>
          <w:i/>
          <w:iCs/>
          <w:sz w:val="22"/>
          <w:szCs w:val="22"/>
          <w:lang w:val="en-US"/>
        </w:rPr>
        <w:t>separated</w:t>
      </w:r>
      <w:r>
        <w:rPr>
          <w:rStyle w:val="normaltextrun"/>
          <w:rFonts w:ascii="Calibri" w:hAnsi="Calibri" w:cs="Calibri"/>
          <w:i/>
          <w:iCs/>
          <w:sz w:val="22"/>
          <w:szCs w:val="22"/>
          <w:lang w:val="en-US"/>
        </w:rPr>
        <w:t xml:space="preserve"> by 5 </w:t>
      </w:r>
      <w:r w:rsidR="008F26CA">
        <w:rPr>
          <w:rStyle w:val="normaltextrun"/>
          <w:rFonts w:ascii="Calibri" w:hAnsi="Calibri" w:cs="Calibri"/>
          <w:i/>
          <w:iCs/>
          <w:sz w:val="22"/>
          <w:szCs w:val="22"/>
          <w:lang w:val="en-US"/>
        </w:rPr>
        <w:t>minute</w:t>
      </w:r>
      <w:r>
        <w:rPr>
          <w:rStyle w:val="normaltextrun"/>
          <w:rFonts w:ascii="Calibri" w:hAnsi="Calibri" w:cs="Calibri"/>
          <w:i/>
          <w:iCs/>
          <w:sz w:val="22"/>
          <w:szCs w:val="22"/>
          <w:lang w:val="en-US"/>
        </w:rPr>
        <w:t xml:space="preserve"> breaks and work better in longer study sessions.</w:t>
      </w:r>
      <w:r>
        <w:rPr>
          <w:rStyle w:val="eop"/>
          <w:rFonts w:ascii="Calibri" w:hAnsi="Calibri" w:cs="Calibri"/>
          <w:sz w:val="22"/>
          <w:szCs w:val="22"/>
          <w:lang w:val="en-US"/>
        </w:rPr>
        <w:t> </w:t>
      </w:r>
    </w:p>
    <w:p w14:paraId="796248FE"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75E1DE43" w14:textId="0403471A"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Apply Varied time management </w:t>
      </w:r>
      <w:r w:rsidR="008F26CA">
        <w:rPr>
          <w:rStyle w:val="normaltextrun"/>
          <w:rFonts w:ascii="Calibri" w:hAnsi="Calibri" w:cs="Calibri"/>
          <w:i/>
          <w:iCs/>
          <w:sz w:val="22"/>
          <w:szCs w:val="22"/>
          <w:lang w:val="en-US"/>
        </w:rPr>
        <w:t>techniques.</w:t>
      </w:r>
      <w:r>
        <w:rPr>
          <w:rStyle w:val="eop"/>
          <w:rFonts w:ascii="Calibri" w:hAnsi="Calibri" w:cs="Calibri"/>
          <w:sz w:val="22"/>
          <w:szCs w:val="22"/>
          <w:lang w:val="en-US"/>
        </w:rPr>
        <w:t> </w:t>
      </w:r>
    </w:p>
    <w:p w14:paraId="0CC97F1B"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7518A274" w14:textId="1827DAD2"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(Cottrell,2019) Take note of how you respond to different kinds of study task. For example, if you are slow to warm up </w:t>
      </w:r>
      <w:r w:rsidR="008F26CA">
        <w:rPr>
          <w:rStyle w:val="normaltextrun"/>
          <w:rFonts w:ascii="Calibri" w:hAnsi="Calibri" w:cs="Calibri"/>
          <w:i/>
          <w:iCs/>
          <w:sz w:val="22"/>
          <w:szCs w:val="22"/>
          <w:lang w:val="en-US"/>
        </w:rPr>
        <w:t>study. Schedule</w:t>
      </w:r>
      <w:r>
        <w:rPr>
          <w:rStyle w:val="normaltextrun"/>
          <w:rFonts w:ascii="Calibri" w:hAnsi="Calibri" w:cs="Calibri"/>
          <w:i/>
          <w:iCs/>
          <w:sz w:val="22"/>
          <w:szCs w:val="22"/>
          <w:lang w:val="en-US"/>
        </w:rPr>
        <w:t xml:space="preserve"> short activities such as brainstorming ideas early in the day. (Cottrell,2019)</w:t>
      </w:r>
      <w:r>
        <w:rPr>
          <w:rStyle w:val="normaltextrun"/>
          <w:rFonts w:ascii="Calibri" w:hAnsi="Calibri" w:cs="Calibri"/>
          <w:sz w:val="22"/>
          <w:szCs w:val="22"/>
          <w:lang w:val="en-US"/>
        </w:rPr>
        <w:t xml:space="preserve"> says as a student working in a </w:t>
      </w:r>
      <w:r w:rsidR="008F26CA">
        <w:rPr>
          <w:rStyle w:val="normaltextrun"/>
          <w:rFonts w:ascii="Calibri" w:hAnsi="Calibri" w:cs="Calibri"/>
          <w:sz w:val="22"/>
          <w:szCs w:val="22"/>
          <w:lang w:val="en-US"/>
        </w:rPr>
        <w:t>rhythm</w:t>
      </w:r>
      <w:r>
        <w:rPr>
          <w:rStyle w:val="normaltextrun"/>
          <w:rFonts w:ascii="Calibri" w:hAnsi="Calibri" w:cs="Calibri"/>
          <w:sz w:val="22"/>
          <w:szCs w:val="22"/>
          <w:lang w:val="en-US"/>
        </w:rPr>
        <w:t xml:space="preserve"> you are comfortable with and setting personal deadlines suitable for yourself allows you to know what techniques work best for you, and enable you to assess your focus.</w:t>
      </w:r>
      <w:r>
        <w:rPr>
          <w:rStyle w:val="eop"/>
          <w:rFonts w:ascii="Calibri" w:hAnsi="Calibri" w:cs="Calibri"/>
          <w:sz w:val="22"/>
          <w:szCs w:val="22"/>
          <w:lang w:val="en-US"/>
        </w:rPr>
        <w:t> </w:t>
      </w:r>
    </w:p>
    <w:p w14:paraId="13D302A2"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4D1D2E8E" w14:textId="15456256"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Apply time management techniques online </w:t>
      </w:r>
      <w:r w:rsidR="00525A4E">
        <w:rPr>
          <w:rStyle w:val="normaltextrun"/>
          <w:rFonts w:ascii="Calibri" w:hAnsi="Calibri" w:cs="Calibri"/>
          <w:i/>
          <w:iCs/>
          <w:sz w:val="22"/>
          <w:szCs w:val="22"/>
          <w:lang w:val="en-US"/>
        </w:rPr>
        <w:t>study.</w:t>
      </w:r>
      <w:r>
        <w:rPr>
          <w:rStyle w:val="eop"/>
          <w:rFonts w:ascii="Calibri" w:hAnsi="Calibri" w:cs="Calibri"/>
          <w:sz w:val="22"/>
          <w:szCs w:val="22"/>
          <w:lang w:val="en-US"/>
        </w:rPr>
        <w:t> </w:t>
      </w:r>
    </w:p>
    <w:p w14:paraId="2433AB1B"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39C4EBBE" w14:textId="77777777" w:rsidR="00C5439B" w:rsidRPr="00C5439B" w:rsidRDefault="00C5439B" w:rsidP="00C5439B">
      <w:pPr>
        <w:rPr>
          <w:rFonts w:eastAsia="Times New Roman" w:cstheme="minorHAnsi"/>
          <w:lang w:val="en-US" w:eastAsia="en-GB"/>
        </w:rPr>
      </w:pPr>
      <w:r w:rsidRPr="00C5439B">
        <w:rPr>
          <w:rFonts w:eastAsia="Times New Roman" w:cstheme="minorHAnsi"/>
          <w:lang w:val="en-US" w:eastAsia="en-GB"/>
        </w:rPr>
        <w:t xml:space="preserve">When studying online, students who use time management strategies run the risk of becoming sidetracked and distracted since they may feel tempted to explore or spend their time elsewhere on the internet. You can supplement this by watching videos online or by using the internet to look for topics connected to research. </w:t>
      </w:r>
    </w:p>
    <w:p w14:paraId="4C69E7C4"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7264A9F4" w14:textId="167E7E4B"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Ten time –saving </w:t>
      </w:r>
      <w:r w:rsidR="008F26CA">
        <w:rPr>
          <w:rStyle w:val="normaltextrun"/>
          <w:rFonts w:ascii="Calibri" w:hAnsi="Calibri" w:cs="Calibri"/>
          <w:i/>
          <w:iCs/>
          <w:sz w:val="22"/>
          <w:szCs w:val="22"/>
          <w:lang w:val="en-US"/>
        </w:rPr>
        <w:t>strategies.</w:t>
      </w:r>
      <w:r>
        <w:rPr>
          <w:rStyle w:val="eop"/>
          <w:rFonts w:ascii="Calibri" w:hAnsi="Calibri" w:cs="Calibri"/>
          <w:sz w:val="22"/>
          <w:szCs w:val="22"/>
          <w:lang w:val="en-US"/>
        </w:rPr>
        <w:t> </w:t>
      </w:r>
    </w:p>
    <w:p w14:paraId="4DECF39D"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1AD8EE0E" w14:textId="4D3E1CFA"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(Cottrell,2019) 10 Time saving strategies include </w:t>
      </w:r>
      <w:r w:rsidR="008F26CA">
        <w:rPr>
          <w:rStyle w:val="normaltextrun"/>
          <w:rFonts w:ascii="Calibri" w:hAnsi="Calibri" w:cs="Calibri"/>
          <w:i/>
          <w:iCs/>
          <w:sz w:val="22"/>
          <w:szCs w:val="22"/>
          <w:lang w:val="en-US"/>
        </w:rPr>
        <w:t>Saving</w:t>
      </w:r>
      <w:r>
        <w:rPr>
          <w:rStyle w:val="normaltextrun"/>
          <w:rFonts w:ascii="Calibri" w:hAnsi="Calibri" w:cs="Calibri"/>
          <w:i/>
          <w:iCs/>
          <w:sz w:val="22"/>
          <w:szCs w:val="22"/>
          <w:lang w:val="en-US"/>
        </w:rPr>
        <w:t xml:space="preserve"> time while making notes and </w:t>
      </w:r>
      <w:r w:rsidR="008F26CA">
        <w:rPr>
          <w:rStyle w:val="normaltextrun"/>
          <w:rFonts w:ascii="Calibri" w:hAnsi="Calibri" w:cs="Calibri"/>
          <w:i/>
          <w:iCs/>
          <w:sz w:val="22"/>
          <w:szCs w:val="22"/>
          <w:lang w:val="en-US"/>
        </w:rPr>
        <w:t>references, Using</w:t>
      </w:r>
      <w:r>
        <w:rPr>
          <w:rStyle w:val="normaltextrun"/>
          <w:rFonts w:ascii="Calibri" w:hAnsi="Calibri" w:cs="Calibri"/>
          <w:i/>
          <w:iCs/>
          <w:sz w:val="22"/>
          <w:szCs w:val="22"/>
          <w:lang w:val="en-US"/>
        </w:rPr>
        <w:t xml:space="preserve"> word </w:t>
      </w:r>
      <w:r w:rsidR="008F26CA">
        <w:rPr>
          <w:rStyle w:val="normaltextrun"/>
          <w:rFonts w:ascii="Calibri" w:hAnsi="Calibri" w:cs="Calibri"/>
          <w:i/>
          <w:iCs/>
          <w:sz w:val="22"/>
          <w:szCs w:val="22"/>
          <w:lang w:val="en-US"/>
        </w:rPr>
        <w:t>limits, saving</w:t>
      </w:r>
      <w:r>
        <w:rPr>
          <w:rStyle w:val="normaltextrun"/>
          <w:rFonts w:ascii="Calibri" w:hAnsi="Calibri" w:cs="Calibri"/>
          <w:i/>
          <w:iCs/>
          <w:sz w:val="22"/>
          <w:szCs w:val="22"/>
          <w:lang w:val="en-US"/>
        </w:rPr>
        <w:t xml:space="preserve"> time between copying </w:t>
      </w:r>
      <w:r w:rsidR="008F26CA">
        <w:rPr>
          <w:rStyle w:val="normaltextrun"/>
          <w:rFonts w:ascii="Calibri" w:hAnsi="Calibri" w:cs="Calibri"/>
          <w:i/>
          <w:iCs/>
          <w:sz w:val="22"/>
          <w:szCs w:val="22"/>
          <w:lang w:val="en-US"/>
        </w:rPr>
        <w:t>files, saving</w:t>
      </w:r>
      <w:r>
        <w:rPr>
          <w:rStyle w:val="normaltextrun"/>
          <w:rFonts w:ascii="Calibri" w:hAnsi="Calibri" w:cs="Calibri"/>
          <w:i/>
          <w:iCs/>
          <w:sz w:val="22"/>
          <w:szCs w:val="22"/>
          <w:lang w:val="en-US"/>
        </w:rPr>
        <w:t xml:space="preserve"> time looking for notes and </w:t>
      </w:r>
      <w:r w:rsidR="008F26CA">
        <w:rPr>
          <w:rStyle w:val="normaltextrun"/>
          <w:rFonts w:ascii="Calibri" w:hAnsi="Calibri" w:cs="Calibri"/>
          <w:i/>
          <w:iCs/>
          <w:sz w:val="22"/>
          <w:szCs w:val="22"/>
          <w:lang w:val="en-US"/>
        </w:rPr>
        <w:t>organizing</w:t>
      </w:r>
      <w:r>
        <w:rPr>
          <w:rStyle w:val="normaltextrun"/>
          <w:rFonts w:ascii="Calibri" w:hAnsi="Calibri" w:cs="Calibri"/>
          <w:i/>
          <w:iCs/>
          <w:sz w:val="22"/>
          <w:szCs w:val="22"/>
          <w:lang w:val="en-US"/>
        </w:rPr>
        <w:t xml:space="preserve"> information and avoiding duplicating effort.</w:t>
      </w:r>
      <w:r>
        <w:rPr>
          <w:rStyle w:val="eop"/>
          <w:rFonts w:ascii="Calibri" w:hAnsi="Calibri" w:cs="Calibri"/>
          <w:sz w:val="22"/>
          <w:szCs w:val="22"/>
          <w:lang w:val="en-US"/>
        </w:rPr>
        <w:t> </w:t>
      </w:r>
    </w:p>
    <w:p w14:paraId="13165E83" w14:textId="77777777" w:rsidR="008F26CA" w:rsidRDefault="008F26CA" w:rsidP="008C29E1">
      <w:pPr>
        <w:pStyle w:val="paragraph"/>
        <w:spacing w:before="0" w:beforeAutospacing="0" w:after="0" w:afterAutospacing="0"/>
        <w:textAlignment w:val="baseline"/>
        <w:rPr>
          <w:rFonts w:ascii="Segoe UI" w:hAnsi="Segoe UI" w:cs="Segoe UI"/>
          <w:sz w:val="18"/>
          <w:szCs w:val="18"/>
          <w:lang w:val="en-US"/>
        </w:rPr>
      </w:pPr>
    </w:p>
    <w:p w14:paraId="0F313EAB" w14:textId="54550E6C"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Manage </w:t>
      </w:r>
      <w:r w:rsidR="008F26CA">
        <w:rPr>
          <w:rStyle w:val="normaltextrun"/>
          <w:rFonts w:ascii="Calibri" w:hAnsi="Calibri" w:cs="Calibri"/>
          <w:i/>
          <w:iCs/>
          <w:sz w:val="22"/>
          <w:szCs w:val="22"/>
          <w:lang w:val="en-US"/>
        </w:rPr>
        <w:t>procrastination</w:t>
      </w:r>
      <w:r>
        <w:rPr>
          <w:rStyle w:val="normaltextrun"/>
          <w:rFonts w:ascii="Calibri" w:hAnsi="Calibri" w:cs="Calibri"/>
          <w:i/>
          <w:iCs/>
          <w:sz w:val="22"/>
          <w:szCs w:val="22"/>
          <w:lang w:val="en-US"/>
        </w:rPr>
        <w:t xml:space="preserve"> and </w:t>
      </w:r>
      <w:r w:rsidR="008F26CA">
        <w:rPr>
          <w:rStyle w:val="normaltextrun"/>
          <w:rFonts w:ascii="Calibri" w:hAnsi="Calibri" w:cs="Calibri"/>
          <w:i/>
          <w:iCs/>
          <w:sz w:val="22"/>
          <w:szCs w:val="22"/>
          <w:lang w:val="en-US"/>
        </w:rPr>
        <w:t>distraction.</w:t>
      </w:r>
      <w:r>
        <w:rPr>
          <w:rStyle w:val="eop"/>
          <w:rFonts w:ascii="Calibri" w:hAnsi="Calibri" w:cs="Calibri"/>
          <w:sz w:val="22"/>
          <w:szCs w:val="22"/>
          <w:lang w:val="en-US"/>
        </w:rPr>
        <w:t> </w:t>
      </w:r>
    </w:p>
    <w:p w14:paraId="13D04078" w14:textId="77777777" w:rsidR="008F26CA" w:rsidRDefault="008F26CA" w:rsidP="008C29E1">
      <w:pPr>
        <w:pStyle w:val="paragraph"/>
        <w:spacing w:before="0" w:beforeAutospacing="0" w:after="0" w:afterAutospacing="0"/>
        <w:textAlignment w:val="baseline"/>
        <w:rPr>
          <w:rFonts w:ascii="Segoe UI" w:hAnsi="Segoe UI" w:cs="Segoe UI"/>
          <w:sz w:val="18"/>
          <w:szCs w:val="18"/>
          <w:lang w:val="en-US"/>
        </w:rPr>
      </w:pPr>
    </w:p>
    <w:p w14:paraId="6F3DE6B5" w14:textId="6D8B1D3C"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(Cottrell,2019) Many students find it </w:t>
      </w:r>
      <w:r w:rsidR="00525A4E">
        <w:rPr>
          <w:rStyle w:val="normaltextrun"/>
          <w:rFonts w:ascii="Calibri" w:hAnsi="Calibri" w:cs="Calibri"/>
          <w:i/>
          <w:iCs/>
          <w:sz w:val="22"/>
          <w:szCs w:val="22"/>
          <w:lang w:val="en-US"/>
        </w:rPr>
        <w:t>difficult</w:t>
      </w:r>
      <w:r>
        <w:rPr>
          <w:rStyle w:val="normaltextrun"/>
          <w:rFonts w:ascii="Calibri" w:hAnsi="Calibri" w:cs="Calibri"/>
          <w:i/>
          <w:iCs/>
          <w:sz w:val="22"/>
          <w:szCs w:val="22"/>
          <w:lang w:val="en-US"/>
        </w:rPr>
        <w:t xml:space="preserve"> to get into the right mood for </w:t>
      </w:r>
      <w:r w:rsidR="00525A4E">
        <w:rPr>
          <w:rStyle w:val="normaltextrun"/>
          <w:rFonts w:ascii="Calibri" w:hAnsi="Calibri" w:cs="Calibri"/>
          <w:i/>
          <w:iCs/>
          <w:sz w:val="22"/>
          <w:szCs w:val="22"/>
          <w:lang w:val="en-US"/>
        </w:rPr>
        <w:t>study. They</w:t>
      </w:r>
      <w:r>
        <w:rPr>
          <w:rStyle w:val="normaltextrun"/>
          <w:rFonts w:ascii="Calibri" w:hAnsi="Calibri" w:cs="Calibri"/>
          <w:i/>
          <w:iCs/>
          <w:sz w:val="22"/>
          <w:szCs w:val="22"/>
          <w:lang w:val="en-US"/>
        </w:rPr>
        <w:t xml:space="preserve"> put it off for another </w:t>
      </w:r>
      <w:r w:rsidR="008F26CA">
        <w:rPr>
          <w:rStyle w:val="normaltextrun"/>
          <w:rFonts w:ascii="Calibri" w:hAnsi="Calibri" w:cs="Calibri"/>
          <w:i/>
          <w:iCs/>
          <w:sz w:val="22"/>
          <w:szCs w:val="22"/>
          <w:lang w:val="en-US"/>
        </w:rPr>
        <w:t>day. Everyone</w:t>
      </w:r>
      <w:r>
        <w:rPr>
          <w:rStyle w:val="normaltextrun"/>
          <w:rFonts w:ascii="Calibri" w:hAnsi="Calibri" w:cs="Calibri"/>
          <w:i/>
          <w:iCs/>
          <w:sz w:val="22"/>
          <w:szCs w:val="22"/>
          <w:lang w:val="en-US"/>
        </w:rPr>
        <w:t xml:space="preserve"> has their own particular distractions. </w:t>
      </w:r>
      <w:r>
        <w:rPr>
          <w:rStyle w:val="normaltextrun"/>
          <w:rFonts w:ascii="Calibri" w:hAnsi="Calibri" w:cs="Calibri"/>
          <w:sz w:val="22"/>
          <w:szCs w:val="22"/>
          <w:lang w:val="en-US"/>
        </w:rPr>
        <w:t xml:space="preserve">Preparing your mental state into study mode can eliminate </w:t>
      </w:r>
      <w:r w:rsidR="00525A4E">
        <w:rPr>
          <w:rStyle w:val="normaltextrun"/>
          <w:rFonts w:ascii="Calibri" w:hAnsi="Calibri" w:cs="Calibri"/>
          <w:sz w:val="22"/>
          <w:szCs w:val="22"/>
          <w:lang w:val="en-US"/>
        </w:rPr>
        <w:t>procrastination</w:t>
      </w:r>
      <w:r>
        <w:rPr>
          <w:rStyle w:val="normaltextrun"/>
          <w:rFonts w:ascii="Calibri" w:hAnsi="Calibri" w:cs="Calibri"/>
          <w:sz w:val="22"/>
          <w:szCs w:val="22"/>
          <w:lang w:val="en-US"/>
        </w:rPr>
        <w:t xml:space="preserve">. Study triggers like creating a tidy and comfortable study setting and opening </w:t>
      </w:r>
      <w:r w:rsidR="00525A4E">
        <w:rPr>
          <w:rStyle w:val="normaltextrun"/>
          <w:rFonts w:ascii="Calibri" w:hAnsi="Calibri" w:cs="Calibri"/>
          <w:sz w:val="22"/>
          <w:szCs w:val="22"/>
          <w:lang w:val="en-US"/>
        </w:rPr>
        <w:t>recourses</w:t>
      </w:r>
      <w:r>
        <w:rPr>
          <w:rStyle w:val="normaltextrun"/>
          <w:rFonts w:ascii="Calibri" w:hAnsi="Calibri" w:cs="Calibri"/>
          <w:sz w:val="22"/>
          <w:szCs w:val="22"/>
          <w:lang w:val="en-US"/>
        </w:rPr>
        <w:t xml:space="preserve"> encourages the feeling of already beginning their work.</w:t>
      </w:r>
      <w:r>
        <w:rPr>
          <w:rStyle w:val="eop"/>
          <w:rFonts w:ascii="Calibri" w:hAnsi="Calibri" w:cs="Calibri"/>
          <w:sz w:val="22"/>
          <w:szCs w:val="22"/>
          <w:lang w:val="en-US"/>
        </w:rPr>
        <w:t> </w:t>
      </w:r>
    </w:p>
    <w:p w14:paraId="043F3BB1"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34C89D9F"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Getting down to study</w:t>
      </w:r>
      <w:r>
        <w:rPr>
          <w:rStyle w:val="eop"/>
          <w:rFonts w:ascii="Calibri" w:hAnsi="Calibri" w:cs="Calibri"/>
          <w:sz w:val="22"/>
          <w:szCs w:val="22"/>
          <w:lang w:val="en-US"/>
        </w:rPr>
        <w:t> </w:t>
      </w:r>
    </w:p>
    <w:p w14:paraId="46A63EFE"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0F53BDF2" w14:textId="3735D201"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(Cottrell,2019) Settling down to study is a common </w:t>
      </w:r>
      <w:r w:rsidR="00525A4E">
        <w:rPr>
          <w:rStyle w:val="normaltextrun"/>
          <w:rFonts w:ascii="Calibri" w:hAnsi="Calibri" w:cs="Calibri"/>
          <w:i/>
          <w:iCs/>
          <w:sz w:val="22"/>
          <w:szCs w:val="22"/>
          <w:lang w:val="en-US"/>
        </w:rPr>
        <w:t>difficulty</w:t>
      </w:r>
      <w:r>
        <w:rPr>
          <w:rStyle w:val="normaltextrun"/>
          <w:rFonts w:ascii="Calibri" w:hAnsi="Calibri" w:cs="Calibri"/>
          <w:i/>
          <w:iCs/>
          <w:sz w:val="22"/>
          <w:szCs w:val="22"/>
          <w:lang w:val="en-US"/>
        </w:rPr>
        <w:t xml:space="preserve"> for </w:t>
      </w:r>
      <w:r w:rsidR="00525A4E">
        <w:rPr>
          <w:rStyle w:val="normaltextrun"/>
          <w:rFonts w:ascii="Calibri" w:hAnsi="Calibri" w:cs="Calibri"/>
          <w:i/>
          <w:iCs/>
          <w:sz w:val="22"/>
          <w:szCs w:val="22"/>
          <w:lang w:val="en-US"/>
        </w:rPr>
        <w:t>students, even</w:t>
      </w:r>
      <w:r>
        <w:rPr>
          <w:rStyle w:val="normaltextrun"/>
          <w:rFonts w:ascii="Calibri" w:hAnsi="Calibri" w:cs="Calibri"/>
          <w:i/>
          <w:iCs/>
          <w:sz w:val="22"/>
          <w:szCs w:val="22"/>
          <w:lang w:val="en-US"/>
        </w:rPr>
        <w:t xml:space="preserve"> those who enjoy study once they get </w:t>
      </w:r>
      <w:r w:rsidR="00525A4E">
        <w:rPr>
          <w:rStyle w:val="normaltextrun"/>
          <w:rFonts w:ascii="Calibri" w:hAnsi="Calibri" w:cs="Calibri"/>
          <w:i/>
          <w:iCs/>
          <w:sz w:val="22"/>
          <w:szCs w:val="22"/>
          <w:lang w:val="en-US"/>
        </w:rPr>
        <w:t>going. If</w:t>
      </w:r>
      <w:r>
        <w:rPr>
          <w:rStyle w:val="normaltextrun"/>
          <w:rFonts w:ascii="Calibri" w:hAnsi="Calibri" w:cs="Calibri"/>
          <w:i/>
          <w:iCs/>
          <w:sz w:val="22"/>
          <w:szCs w:val="22"/>
          <w:lang w:val="en-US"/>
        </w:rPr>
        <w:t xml:space="preserve"> this is true of </w:t>
      </w:r>
      <w:r w:rsidR="00525A4E">
        <w:rPr>
          <w:rStyle w:val="normaltextrun"/>
          <w:rFonts w:ascii="Calibri" w:hAnsi="Calibri" w:cs="Calibri"/>
          <w:i/>
          <w:iCs/>
          <w:sz w:val="22"/>
          <w:szCs w:val="22"/>
          <w:lang w:val="en-US"/>
        </w:rPr>
        <w:t>you. It</w:t>
      </w:r>
      <w:r>
        <w:rPr>
          <w:rStyle w:val="normaltextrun"/>
          <w:rFonts w:ascii="Calibri" w:hAnsi="Calibri" w:cs="Calibri"/>
          <w:i/>
          <w:iCs/>
          <w:sz w:val="22"/>
          <w:szCs w:val="22"/>
          <w:lang w:val="en-US"/>
        </w:rPr>
        <w:t xml:space="preserve"> might be because you have not established the right conditions for you for that aspect of study.</w:t>
      </w:r>
      <w:r>
        <w:rPr>
          <w:rStyle w:val="normaltextrun"/>
          <w:rFonts w:ascii="Calibri" w:hAnsi="Calibri" w:cs="Calibri"/>
          <w:sz w:val="22"/>
          <w:szCs w:val="22"/>
          <w:lang w:val="en-US"/>
        </w:rPr>
        <w:t xml:space="preserve"> Understanding the purpose of study </w:t>
      </w:r>
      <w:r w:rsidR="00525A4E">
        <w:rPr>
          <w:rStyle w:val="normaltextrun"/>
          <w:rFonts w:ascii="Calibri" w:hAnsi="Calibri" w:cs="Calibri"/>
          <w:sz w:val="22"/>
          <w:szCs w:val="22"/>
          <w:lang w:val="en-US"/>
        </w:rPr>
        <w:t>motivates</w:t>
      </w:r>
      <w:r>
        <w:rPr>
          <w:rStyle w:val="normaltextrun"/>
          <w:rFonts w:ascii="Calibri" w:hAnsi="Calibri" w:cs="Calibri"/>
          <w:sz w:val="22"/>
          <w:szCs w:val="22"/>
          <w:lang w:val="en-US"/>
        </w:rPr>
        <w:t xml:space="preserve"> student because </w:t>
      </w:r>
      <w:r w:rsidR="00525A4E">
        <w:rPr>
          <w:rStyle w:val="normaltextrun"/>
          <w:rFonts w:ascii="Calibri" w:hAnsi="Calibri" w:cs="Calibri"/>
          <w:sz w:val="22"/>
          <w:szCs w:val="22"/>
          <w:lang w:val="en-US"/>
        </w:rPr>
        <w:t>it’s</w:t>
      </w:r>
      <w:r>
        <w:rPr>
          <w:rStyle w:val="normaltextrun"/>
          <w:rFonts w:ascii="Calibri" w:hAnsi="Calibri" w:cs="Calibri"/>
          <w:sz w:val="22"/>
          <w:szCs w:val="22"/>
          <w:lang w:val="en-US"/>
        </w:rPr>
        <w:t xml:space="preserve"> something they actually have curiosity and </w:t>
      </w:r>
      <w:r w:rsidR="00525A4E">
        <w:rPr>
          <w:rStyle w:val="normaltextrun"/>
          <w:rFonts w:ascii="Calibri" w:hAnsi="Calibri" w:cs="Calibri"/>
          <w:sz w:val="22"/>
          <w:szCs w:val="22"/>
          <w:lang w:val="en-US"/>
        </w:rPr>
        <w:t>interest</w:t>
      </w:r>
      <w:r>
        <w:rPr>
          <w:rStyle w:val="normaltextrun"/>
          <w:rFonts w:ascii="Calibri" w:hAnsi="Calibri" w:cs="Calibri"/>
          <w:sz w:val="22"/>
          <w:szCs w:val="22"/>
          <w:lang w:val="en-US"/>
        </w:rPr>
        <w:t xml:space="preserve"> in so they will want to </w:t>
      </w:r>
      <w:r w:rsidR="00525A4E">
        <w:rPr>
          <w:rStyle w:val="normaltextrun"/>
          <w:rFonts w:ascii="Calibri" w:hAnsi="Calibri" w:cs="Calibri"/>
          <w:sz w:val="22"/>
          <w:szCs w:val="22"/>
          <w:lang w:val="en-US"/>
        </w:rPr>
        <w:t>perform</w:t>
      </w:r>
      <w:r>
        <w:rPr>
          <w:rStyle w:val="normaltextrun"/>
          <w:rFonts w:ascii="Calibri" w:hAnsi="Calibri" w:cs="Calibri"/>
          <w:sz w:val="22"/>
          <w:szCs w:val="22"/>
          <w:lang w:val="en-US"/>
        </w:rPr>
        <w:t xml:space="preserve"> to a high standard.</w:t>
      </w:r>
      <w:r>
        <w:rPr>
          <w:rStyle w:val="eop"/>
          <w:rFonts w:ascii="Calibri" w:hAnsi="Calibri" w:cs="Calibri"/>
          <w:sz w:val="22"/>
          <w:szCs w:val="22"/>
          <w:lang w:val="en-US"/>
        </w:rPr>
        <w:t> </w:t>
      </w:r>
    </w:p>
    <w:p w14:paraId="5F9C5A2D"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1AAAB6F2"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Identifying and managing distractions</w:t>
      </w:r>
      <w:r>
        <w:rPr>
          <w:rStyle w:val="eop"/>
          <w:rFonts w:ascii="Calibri" w:hAnsi="Calibri" w:cs="Calibri"/>
          <w:sz w:val="22"/>
          <w:szCs w:val="22"/>
          <w:lang w:val="en-US"/>
        </w:rPr>
        <w:t> </w:t>
      </w:r>
    </w:p>
    <w:p w14:paraId="5203C3C3"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48417FB0" w14:textId="77777777" w:rsidR="00C5439B" w:rsidRPr="00C5439B" w:rsidRDefault="00C5439B" w:rsidP="00C5439B">
      <w:pPr>
        <w:rPr>
          <w:rFonts w:eastAsia="Times New Roman" w:cstheme="minorHAnsi"/>
          <w:lang w:val="en-US" w:eastAsia="en-GB"/>
        </w:rPr>
      </w:pPr>
      <w:r w:rsidRPr="00C5439B">
        <w:rPr>
          <w:rFonts w:eastAsia="Times New Roman" w:cstheme="minorHAnsi"/>
          <w:lang w:val="en-US" w:eastAsia="en-GB"/>
        </w:rPr>
        <w:t xml:space="preserve">You can write down or temporarily ban websites and apps that are more likely to make you lose focus as a reminder or to help you resist temptation. reducing the likelihood that it may effect the outcome and waste valuable time. </w:t>
      </w:r>
    </w:p>
    <w:p w14:paraId="06C424E3"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059CD07C"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Staying on task</w:t>
      </w:r>
      <w:r>
        <w:rPr>
          <w:rStyle w:val="eop"/>
          <w:rFonts w:ascii="Calibri" w:hAnsi="Calibri" w:cs="Calibri"/>
          <w:sz w:val="22"/>
          <w:szCs w:val="22"/>
          <w:lang w:val="en-US"/>
        </w:rPr>
        <w:t> </w:t>
      </w:r>
    </w:p>
    <w:p w14:paraId="02F94274" w14:textId="77777777" w:rsidR="008C29E1" w:rsidRDefault="008C29E1" w:rsidP="008C29E1">
      <w:pPr>
        <w:pStyle w:val="paragraph"/>
        <w:spacing w:before="0" w:beforeAutospacing="0" w:after="0" w:afterAutospacing="0"/>
        <w:textAlignment w:val="baseline"/>
        <w:rPr>
          <w:rFonts w:ascii="Segoe UI" w:hAnsi="Segoe UI" w:cs="Segoe UI"/>
          <w:sz w:val="18"/>
          <w:szCs w:val="18"/>
          <w:lang w:val="en-US"/>
        </w:rPr>
      </w:pPr>
    </w:p>
    <w:p w14:paraId="6BF6CA95" w14:textId="677253E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 xml:space="preserve">(Cottrell,2019) It can be hard to stay on task if your life and study are not in </w:t>
      </w:r>
      <w:r w:rsidR="00525A4E">
        <w:rPr>
          <w:rStyle w:val="normaltextrun"/>
          <w:rFonts w:ascii="Calibri" w:hAnsi="Calibri" w:cs="Calibri"/>
          <w:i/>
          <w:iCs/>
          <w:sz w:val="22"/>
          <w:szCs w:val="22"/>
          <w:lang w:val="en-US"/>
        </w:rPr>
        <w:t>balance. Other</w:t>
      </w:r>
      <w:r>
        <w:rPr>
          <w:rStyle w:val="normaltextrun"/>
          <w:rFonts w:ascii="Calibri" w:hAnsi="Calibri" w:cs="Calibri"/>
          <w:i/>
          <w:iCs/>
          <w:sz w:val="22"/>
          <w:szCs w:val="22"/>
          <w:lang w:val="en-US"/>
        </w:rPr>
        <w:t xml:space="preserve"> needs intrude you or make it harder to concentrate. </w:t>
      </w:r>
      <w:r>
        <w:rPr>
          <w:rStyle w:val="normaltextrun"/>
          <w:rFonts w:ascii="Calibri" w:hAnsi="Calibri" w:cs="Calibri"/>
          <w:sz w:val="22"/>
          <w:szCs w:val="22"/>
          <w:lang w:val="en-US"/>
        </w:rPr>
        <w:t>Understanding why you need to be focused on a task and reminding yourself constantly or even taking notes.</w:t>
      </w:r>
      <w:r>
        <w:rPr>
          <w:rStyle w:val="eop"/>
          <w:rFonts w:ascii="Calibri" w:hAnsi="Calibri" w:cs="Calibri"/>
          <w:sz w:val="22"/>
          <w:szCs w:val="22"/>
          <w:lang w:val="en-US"/>
        </w:rPr>
        <w:t> </w:t>
      </w:r>
    </w:p>
    <w:p w14:paraId="38BCD738" w14:textId="77777777" w:rsidR="00EC6A2F" w:rsidRDefault="00EC6A2F" w:rsidP="008C29E1">
      <w:pPr>
        <w:pStyle w:val="paragraph"/>
        <w:spacing w:before="0" w:beforeAutospacing="0" w:after="0" w:afterAutospacing="0"/>
        <w:textAlignment w:val="baseline"/>
        <w:rPr>
          <w:rFonts w:ascii="Segoe UI" w:hAnsi="Segoe UI" w:cs="Segoe UI"/>
          <w:sz w:val="18"/>
          <w:szCs w:val="18"/>
          <w:lang w:val="en-US"/>
        </w:rPr>
      </w:pPr>
    </w:p>
    <w:p w14:paraId="75C6B667" w14:textId="12DF3CEA"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lastRenderedPageBreak/>
        <w:t xml:space="preserve">Activate your time management </w:t>
      </w:r>
      <w:r w:rsidR="00525A4E">
        <w:rPr>
          <w:rStyle w:val="normaltextrun"/>
          <w:rFonts w:ascii="Calibri" w:hAnsi="Calibri" w:cs="Calibri"/>
          <w:i/>
          <w:iCs/>
          <w:sz w:val="22"/>
          <w:szCs w:val="22"/>
          <w:lang w:val="en-US"/>
        </w:rPr>
        <w:t>strategies.</w:t>
      </w:r>
      <w:r>
        <w:rPr>
          <w:rStyle w:val="eop"/>
          <w:rFonts w:ascii="Calibri" w:hAnsi="Calibri" w:cs="Calibri"/>
          <w:sz w:val="22"/>
          <w:szCs w:val="22"/>
          <w:lang w:val="en-US"/>
        </w:rPr>
        <w:t> </w:t>
      </w:r>
    </w:p>
    <w:p w14:paraId="11990B81" w14:textId="77777777" w:rsidR="00EC6A2F" w:rsidRDefault="00EC6A2F" w:rsidP="008C29E1">
      <w:pPr>
        <w:pStyle w:val="paragraph"/>
        <w:spacing w:before="0" w:beforeAutospacing="0" w:after="0" w:afterAutospacing="0"/>
        <w:textAlignment w:val="baseline"/>
        <w:rPr>
          <w:rFonts w:ascii="Segoe UI" w:hAnsi="Segoe UI" w:cs="Segoe UI"/>
          <w:sz w:val="18"/>
          <w:szCs w:val="18"/>
          <w:lang w:val="en-US"/>
        </w:rPr>
      </w:pPr>
    </w:p>
    <w:p w14:paraId="63508C6B" w14:textId="77777777" w:rsidR="008C29E1" w:rsidRDefault="008C29E1" w:rsidP="008C29E1">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i/>
          <w:iCs/>
          <w:sz w:val="22"/>
          <w:szCs w:val="22"/>
          <w:lang w:val="en-US"/>
        </w:rPr>
        <w:t>A list is shown labeled “Which strategies?” is presented on page 149 which is an example of how students can record which strategies they choose to implement in order to manage their time.</w:t>
      </w:r>
      <w:r>
        <w:rPr>
          <w:rStyle w:val="eop"/>
          <w:rFonts w:ascii="Calibri" w:hAnsi="Calibri" w:cs="Calibri"/>
          <w:sz w:val="22"/>
          <w:szCs w:val="22"/>
          <w:lang w:val="en-US"/>
        </w:rPr>
        <w:t> </w:t>
      </w:r>
    </w:p>
    <w:p w14:paraId="10D26C7A" w14:textId="77777777" w:rsidR="00525A4E" w:rsidRDefault="00525A4E" w:rsidP="008C29E1">
      <w:pPr>
        <w:pStyle w:val="paragraph"/>
        <w:spacing w:before="0" w:beforeAutospacing="0" w:after="0" w:afterAutospacing="0"/>
        <w:textAlignment w:val="baseline"/>
        <w:rPr>
          <w:rFonts w:ascii="Segoe UI" w:hAnsi="Segoe UI" w:cs="Segoe UI"/>
          <w:sz w:val="18"/>
          <w:szCs w:val="18"/>
          <w:lang w:val="en-US"/>
        </w:rPr>
      </w:pPr>
    </w:p>
    <w:p w14:paraId="37B37363" w14:textId="4477E923" w:rsidR="004A61CC" w:rsidRDefault="00EC6A2F" w:rsidP="00EC6A2F">
      <w:pPr>
        <w:rPr>
          <w:sz w:val="32"/>
          <w:szCs w:val="32"/>
          <w:u w:val="single"/>
        </w:rPr>
      </w:pPr>
      <w:r w:rsidRPr="00EC6A2F">
        <w:rPr>
          <w:sz w:val="32"/>
          <w:szCs w:val="32"/>
          <w:u w:val="single"/>
        </w:rPr>
        <w:t>Evaluation of sources</w:t>
      </w:r>
    </w:p>
    <w:p w14:paraId="7013D142" w14:textId="77777777" w:rsidR="00EC6A2F" w:rsidRDefault="00EC6A2F" w:rsidP="00EC6A2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u w:val="single"/>
          <w:lang w:val="en-US"/>
        </w:rPr>
        <w:t xml:space="preserve">Acknowledging your anxieties (Cottrell,2019) </w:t>
      </w:r>
      <w:r>
        <w:rPr>
          <w:rStyle w:val="normaltextrun"/>
          <w:rFonts w:ascii="Calibri" w:hAnsi="Calibri" w:cs="Calibri"/>
          <w:sz w:val="22"/>
          <w:szCs w:val="22"/>
          <w:lang w:val="en-US"/>
        </w:rPr>
        <w:t xml:space="preserve">This chapter touches on several subheadings and breaks points down for the reader. The first subheading is </w:t>
      </w:r>
      <w:r>
        <w:rPr>
          <w:rStyle w:val="normaltextrun"/>
          <w:rFonts w:ascii="Calibri" w:hAnsi="Calibri" w:cs="Calibri"/>
          <w:i/>
          <w:iCs/>
          <w:sz w:val="22"/>
          <w:szCs w:val="22"/>
          <w:lang w:val="en-US"/>
        </w:rPr>
        <w:t xml:space="preserve">Acknowledging your anxieties. </w:t>
      </w:r>
      <w:r>
        <w:rPr>
          <w:rStyle w:val="normaltextrun"/>
          <w:rFonts w:ascii="Calibri" w:hAnsi="Calibri" w:cs="Calibri"/>
          <w:sz w:val="22"/>
          <w:szCs w:val="22"/>
          <w:lang w:val="en-US"/>
        </w:rPr>
        <w:t>Life as a student can be extremely stressful at times whether it be submitting work on time or that desire to achieve high performance and avoid failure. To my knowledge Many Students want to do well not only for themselves their families and peers which can trigger a large of pressure and anxiety. External factors like employment, social life and health can also lead to anxiety. This subheading is interactive and encourages the reader to identify what causes their stress and anxiety and suggests ways on how they can cope and keep it controlled.</w:t>
      </w:r>
      <w:r>
        <w:rPr>
          <w:rStyle w:val="eop"/>
          <w:rFonts w:ascii="Calibri" w:hAnsi="Calibri" w:cs="Calibri"/>
          <w:sz w:val="22"/>
          <w:szCs w:val="22"/>
        </w:rPr>
        <w:t> </w:t>
      </w:r>
    </w:p>
    <w:p w14:paraId="434FBE99" w14:textId="77777777" w:rsidR="00EC6A2F" w:rsidRDefault="00EC6A2F" w:rsidP="00EC6A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654FC387" w14:textId="38ED4B65" w:rsidR="00EC6A2F" w:rsidRDefault="00EC6A2F" w:rsidP="00EC6A2F">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lang w:val="en-US"/>
        </w:rPr>
        <w:t xml:space="preserve">My opinion on </w:t>
      </w:r>
      <w:r>
        <w:rPr>
          <w:rStyle w:val="normaltextrun"/>
          <w:rFonts w:ascii="Calibri" w:hAnsi="Calibri" w:cs="Calibri"/>
          <w:i/>
          <w:iCs/>
          <w:sz w:val="22"/>
          <w:szCs w:val="22"/>
          <w:u w:val="single"/>
          <w:lang w:val="en-US"/>
        </w:rPr>
        <w:t>Schedule and planning (Cottrell,2019)</w:t>
      </w:r>
      <w:r>
        <w:rPr>
          <w:rStyle w:val="normaltextrun"/>
          <w:rFonts w:ascii="Calibri" w:hAnsi="Calibri" w:cs="Calibri"/>
          <w:sz w:val="22"/>
          <w:szCs w:val="22"/>
          <w:lang w:val="en-US"/>
        </w:rPr>
        <w:t xml:space="preserve"> as a student is positive. I believe a student who plans ahead and has a balanced schedule is </w:t>
      </w:r>
      <w:r w:rsidR="00525A4E">
        <w:rPr>
          <w:rStyle w:val="normaltextrun"/>
          <w:rFonts w:ascii="Calibri" w:hAnsi="Calibri" w:cs="Calibri"/>
          <w:sz w:val="22"/>
          <w:szCs w:val="22"/>
          <w:lang w:val="en-US"/>
        </w:rPr>
        <w:t>a</w:t>
      </w:r>
      <w:r>
        <w:rPr>
          <w:rStyle w:val="normaltextrun"/>
          <w:rFonts w:ascii="Calibri" w:hAnsi="Calibri" w:cs="Calibri"/>
          <w:sz w:val="22"/>
          <w:szCs w:val="22"/>
          <w:lang w:val="en-US"/>
        </w:rPr>
        <w:t xml:space="preserve"> prepared stud</w:t>
      </w:r>
      <w:r w:rsidR="00525A4E">
        <w:rPr>
          <w:rStyle w:val="normaltextrun"/>
          <w:rFonts w:ascii="Calibri" w:hAnsi="Calibri" w:cs="Calibri"/>
          <w:sz w:val="22"/>
          <w:szCs w:val="22"/>
          <w:lang w:val="en-US"/>
        </w:rPr>
        <w:t>e</w:t>
      </w:r>
      <w:r>
        <w:rPr>
          <w:rStyle w:val="normaltextrun"/>
          <w:rFonts w:ascii="Calibri" w:hAnsi="Calibri" w:cs="Calibri"/>
          <w:sz w:val="22"/>
          <w:szCs w:val="22"/>
          <w:lang w:val="en-US"/>
        </w:rPr>
        <w:t>nt,</w:t>
      </w:r>
      <w:r w:rsidR="00525A4E">
        <w:rPr>
          <w:rStyle w:val="normaltextrun"/>
          <w:rFonts w:ascii="Calibri" w:hAnsi="Calibri" w:cs="Calibri"/>
          <w:sz w:val="22"/>
          <w:szCs w:val="22"/>
          <w:lang w:val="en-US"/>
        </w:rPr>
        <w:t xml:space="preserve"> </w:t>
      </w:r>
      <w:r>
        <w:rPr>
          <w:rStyle w:val="normaltextrun"/>
          <w:rFonts w:ascii="Calibri" w:hAnsi="Calibri" w:cs="Calibri"/>
          <w:sz w:val="22"/>
          <w:szCs w:val="22"/>
          <w:lang w:val="en-US"/>
        </w:rPr>
        <w:t xml:space="preserve">allowing them to be aware and prevent falling behind with nobody to </w:t>
      </w:r>
      <w:r w:rsidR="00525A4E">
        <w:rPr>
          <w:rStyle w:val="normaltextrun"/>
          <w:rFonts w:ascii="Calibri" w:hAnsi="Calibri" w:cs="Calibri"/>
          <w:sz w:val="22"/>
          <w:szCs w:val="22"/>
          <w:lang w:val="en-US"/>
        </w:rPr>
        <w:t>blame. Students</w:t>
      </w:r>
      <w:r>
        <w:rPr>
          <w:rStyle w:val="normaltextrun"/>
          <w:rFonts w:ascii="Calibri" w:hAnsi="Calibri" w:cs="Calibri"/>
          <w:sz w:val="22"/>
          <w:szCs w:val="22"/>
          <w:lang w:val="en-US"/>
        </w:rPr>
        <w:t xml:space="preserve"> easily fall behind and often query classmates who are not 100% aware of </w:t>
      </w:r>
      <w:r w:rsidR="00525A4E">
        <w:rPr>
          <w:rStyle w:val="normaltextrun"/>
          <w:rFonts w:ascii="Calibri" w:hAnsi="Calibri" w:cs="Calibri"/>
          <w:sz w:val="22"/>
          <w:szCs w:val="22"/>
          <w:lang w:val="en-US"/>
        </w:rPr>
        <w:t>tasks, which</w:t>
      </w:r>
      <w:r>
        <w:rPr>
          <w:rStyle w:val="normaltextrun"/>
          <w:rFonts w:ascii="Calibri" w:hAnsi="Calibri" w:cs="Calibri"/>
          <w:sz w:val="22"/>
          <w:szCs w:val="22"/>
          <w:lang w:val="en-US"/>
        </w:rPr>
        <w:t xml:space="preserve"> can lead to the wrong task being completed and </w:t>
      </w:r>
      <w:r w:rsidR="00525A4E">
        <w:rPr>
          <w:rStyle w:val="normaltextrun"/>
          <w:rFonts w:ascii="Calibri" w:hAnsi="Calibri" w:cs="Calibri"/>
          <w:sz w:val="22"/>
          <w:szCs w:val="22"/>
          <w:lang w:val="en-US"/>
        </w:rPr>
        <w:t>confusion. Planning</w:t>
      </w:r>
      <w:r>
        <w:rPr>
          <w:rStyle w:val="normaltextrun"/>
          <w:rFonts w:ascii="Calibri" w:hAnsi="Calibri" w:cs="Calibri"/>
          <w:sz w:val="22"/>
          <w:szCs w:val="22"/>
          <w:lang w:val="en-US"/>
        </w:rPr>
        <w:t xml:space="preserve"> enables a student to have enough time to gain feedback if necessary and work upon it.</w:t>
      </w:r>
      <w:r>
        <w:rPr>
          <w:rStyle w:val="eop"/>
          <w:rFonts w:ascii="Calibri" w:hAnsi="Calibri" w:cs="Calibri"/>
          <w:sz w:val="22"/>
          <w:szCs w:val="22"/>
        </w:rPr>
        <w:t> </w:t>
      </w:r>
    </w:p>
    <w:p w14:paraId="43532634" w14:textId="77777777" w:rsidR="00C5439B" w:rsidRDefault="00C5439B" w:rsidP="00EC6A2F">
      <w:pPr>
        <w:pStyle w:val="paragraph"/>
        <w:spacing w:before="0" w:beforeAutospacing="0" w:after="0" w:afterAutospacing="0"/>
        <w:textAlignment w:val="baseline"/>
        <w:rPr>
          <w:rFonts w:ascii="Segoe UI" w:hAnsi="Segoe UI" w:cs="Segoe UI"/>
          <w:sz w:val="18"/>
          <w:szCs w:val="18"/>
        </w:rPr>
      </w:pPr>
    </w:p>
    <w:p w14:paraId="400D0AFA" w14:textId="67BAAAA8" w:rsidR="00EC6A2F" w:rsidRDefault="00EC6A2F" w:rsidP="00EC6A2F">
      <w:pPr>
        <w:pStyle w:val="paragraph"/>
        <w:spacing w:before="0" w:beforeAutospacing="0" w:after="0" w:afterAutospacing="0"/>
        <w:textAlignment w:val="baseline"/>
        <w:rPr>
          <w:rStyle w:val="eop"/>
          <w:rFonts w:ascii="Calibri" w:hAnsi="Calibri" w:cs="Calibri"/>
          <w:sz w:val="22"/>
          <w:szCs w:val="22"/>
          <w:lang w:val="en-US"/>
        </w:rPr>
      </w:pPr>
      <w:r>
        <w:rPr>
          <w:rStyle w:val="normaltextrun"/>
          <w:rFonts w:ascii="Calibri" w:hAnsi="Calibri" w:cs="Calibri"/>
          <w:sz w:val="22"/>
          <w:szCs w:val="22"/>
          <w:u w:val="single"/>
          <w:lang w:val="en-US"/>
        </w:rPr>
        <w:t xml:space="preserve">A5 Writing to understand your reading </w:t>
      </w:r>
      <w:r>
        <w:rPr>
          <w:rStyle w:val="normaltextrun"/>
          <w:rFonts w:ascii="Calibri" w:hAnsi="Calibri" w:cs="Calibri"/>
          <w:sz w:val="22"/>
          <w:szCs w:val="22"/>
          <w:lang w:val="en-US"/>
        </w:rPr>
        <w:t>(Godfrey, jeanne</w:t>
      </w:r>
      <w:r w:rsidR="00525A4E">
        <w:rPr>
          <w:rStyle w:val="normaltextrun"/>
          <w:rFonts w:ascii="Calibri" w:hAnsi="Calibri" w:cs="Calibri"/>
          <w:sz w:val="22"/>
          <w:szCs w:val="22"/>
          <w:lang w:val="en-US"/>
        </w:rPr>
        <w:t>2018) Theres</w:t>
      </w:r>
      <w:r>
        <w:rPr>
          <w:rStyle w:val="normaltextrun"/>
          <w:rFonts w:ascii="Calibri" w:hAnsi="Calibri" w:cs="Calibri"/>
          <w:sz w:val="22"/>
          <w:szCs w:val="22"/>
          <w:lang w:val="en-US"/>
        </w:rPr>
        <w:t xml:space="preserve"> no point making </w:t>
      </w:r>
      <w:r w:rsidR="00525A4E">
        <w:rPr>
          <w:rStyle w:val="normaltextrun"/>
          <w:rFonts w:ascii="Calibri" w:hAnsi="Calibri" w:cs="Calibri"/>
          <w:sz w:val="22"/>
          <w:szCs w:val="22"/>
          <w:lang w:val="en-US"/>
        </w:rPr>
        <w:t>details</w:t>
      </w:r>
      <w:r>
        <w:rPr>
          <w:rStyle w:val="normaltextrun"/>
          <w:rFonts w:ascii="Calibri" w:hAnsi="Calibri" w:cs="Calibri"/>
          <w:sz w:val="22"/>
          <w:szCs w:val="22"/>
          <w:lang w:val="en-US"/>
        </w:rPr>
        <w:t xml:space="preserve"> points on everything you read and there probably </w:t>
      </w:r>
      <w:r w:rsidR="00525A4E">
        <w:rPr>
          <w:rStyle w:val="normaltextrun"/>
          <w:rFonts w:ascii="Calibri" w:hAnsi="Calibri" w:cs="Calibri"/>
          <w:sz w:val="22"/>
          <w:szCs w:val="22"/>
          <w:lang w:val="en-US"/>
        </w:rPr>
        <w:t>won’t</w:t>
      </w:r>
      <w:r>
        <w:rPr>
          <w:rStyle w:val="normaltextrun"/>
          <w:rFonts w:ascii="Calibri" w:hAnsi="Calibri" w:cs="Calibri"/>
          <w:sz w:val="22"/>
          <w:szCs w:val="22"/>
          <w:lang w:val="en-US"/>
        </w:rPr>
        <w:t xml:space="preserve"> be </w:t>
      </w:r>
      <w:r w:rsidR="00525A4E">
        <w:rPr>
          <w:rStyle w:val="normaltextrun"/>
          <w:rFonts w:ascii="Calibri" w:hAnsi="Calibri" w:cs="Calibri"/>
          <w:sz w:val="22"/>
          <w:szCs w:val="22"/>
          <w:lang w:val="en-US"/>
        </w:rPr>
        <w:t>enough</w:t>
      </w:r>
      <w:r>
        <w:rPr>
          <w:rStyle w:val="normaltextrun"/>
          <w:rFonts w:ascii="Calibri" w:hAnsi="Calibri" w:cs="Calibri"/>
          <w:sz w:val="22"/>
          <w:szCs w:val="22"/>
          <w:lang w:val="en-US"/>
        </w:rPr>
        <w:t xml:space="preserve"> time to do so </w:t>
      </w:r>
      <w:r w:rsidR="00525A4E">
        <w:rPr>
          <w:rStyle w:val="normaltextrun"/>
          <w:rFonts w:ascii="Calibri" w:hAnsi="Calibri" w:cs="Calibri"/>
          <w:sz w:val="22"/>
          <w:szCs w:val="22"/>
          <w:lang w:val="en-US"/>
        </w:rPr>
        <w:t>anyway. A</w:t>
      </w:r>
      <w:r>
        <w:rPr>
          <w:rStyle w:val="normaltextrun"/>
          <w:rFonts w:ascii="Calibri" w:hAnsi="Calibri" w:cs="Calibri"/>
          <w:sz w:val="22"/>
          <w:szCs w:val="22"/>
          <w:lang w:val="en-US"/>
        </w:rPr>
        <w:t xml:space="preserve"> more realistic and effective approach is to use a combination of highlighting and annotating </w:t>
      </w:r>
      <w:r w:rsidR="00525A4E">
        <w:rPr>
          <w:rStyle w:val="normaltextrun"/>
          <w:rFonts w:ascii="Calibri" w:hAnsi="Calibri" w:cs="Calibri"/>
          <w:sz w:val="22"/>
          <w:szCs w:val="22"/>
          <w:lang w:val="en-US"/>
        </w:rPr>
        <w:t>texts, making</w:t>
      </w:r>
      <w:r>
        <w:rPr>
          <w:rStyle w:val="normaltextrun"/>
          <w:rFonts w:ascii="Calibri" w:hAnsi="Calibri" w:cs="Calibri"/>
          <w:sz w:val="22"/>
          <w:szCs w:val="22"/>
          <w:lang w:val="en-US"/>
        </w:rPr>
        <w:t xml:space="preserve"> a few </w:t>
      </w:r>
      <w:r w:rsidR="00525A4E">
        <w:rPr>
          <w:rStyle w:val="normaltextrun"/>
          <w:rFonts w:ascii="Calibri" w:hAnsi="Calibri" w:cs="Calibri"/>
          <w:sz w:val="22"/>
          <w:szCs w:val="22"/>
          <w:lang w:val="en-US"/>
        </w:rPr>
        <w:t>brief</w:t>
      </w:r>
      <w:r>
        <w:rPr>
          <w:rStyle w:val="normaltextrun"/>
          <w:rFonts w:ascii="Calibri" w:hAnsi="Calibri" w:cs="Calibri"/>
          <w:sz w:val="22"/>
          <w:szCs w:val="22"/>
          <w:lang w:val="en-US"/>
        </w:rPr>
        <w:t xml:space="preserve"> notes on main and interesting notes. As a student myself I feel this is important and enables tasks to be way easier when looking back through notes and recap. It also breaks down information to personal understanding.</w:t>
      </w:r>
      <w:r>
        <w:rPr>
          <w:rStyle w:val="eop"/>
          <w:rFonts w:ascii="Calibri" w:hAnsi="Calibri" w:cs="Calibri"/>
          <w:sz w:val="22"/>
          <w:szCs w:val="22"/>
          <w:lang w:val="en-US"/>
        </w:rPr>
        <w:t> </w:t>
      </w:r>
    </w:p>
    <w:p w14:paraId="1996D5C8" w14:textId="77777777" w:rsidR="00C5439B" w:rsidRDefault="00C5439B" w:rsidP="00EC6A2F">
      <w:pPr>
        <w:pStyle w:val="paragraph"/>
        <w:spacing w:before="0" w:beforeAutospacing="0" w:after="0" w:afterAutospacing="0"/>
        <w:textAlignment w:val="baseline"/>
        <w:rPr>
          <w:rFonts w:ascii="Segoe UI" w:hAnsi="Segoe UI" w:cs="Segoe UI"/>
          <w:sz w:val="18"/>
          <w:szCs w:val="18"/>
          <w:lang w:val="en-US"/>
        </w:rPr>
      </w:pPr>
    </w:p>
    <w:p w14:paraId="4F6AF91A" w14:textId="17A83506" w:rsidR="00EC6A2F" w:rsidRDefault="00EC6A2F" w:rsidP="00EC6A2F">
      <w:pPr>
        <w:pStyle w:val="paragraph"/>
        <w:spacing w:before="0" w:beforeAutospacing="0" w:after="0" w:afterAutospacing="0"/>
        <w:textAlignment w:val="baseline"/>
        <w:rPr>
          <w:rFonts w:ascii="Segoe UI" w:hAnsi="Segoe UI" w:cs="Segoe UI"/>
          <w:sz w:val="18"/>
          <w:szCs w:val="18"/>
          <w:lang w:val="en-US"/>
        </w:rPr>
      </w:pPr>
      <w:r>
        <w:rPr>
          <w:rStyle w:val="normaltextrun"/>
          <w:rFonts w:ascii="Calibri" w:hAnsi="Calibri" w:cs="Calibri"/>
          <w:sz w:val="22"/>
          <w:szCs w:val="22"/>
          <w:u w:val="single"/>
          <w:lang w:val="en-US"/>
        </w:rPr>
        <w:t xml:space="preserve">Checking and correcting your work (Goddfrey,Jeanne2018) </w:t>
      </w:r>
      <w:r>
        <w:rPr>
          <w:rStyle w:val="normaltextrun"/>
          <w:rFonts w:ascii="Calibri" w:hAnsi="Calibri" w:cs="Calibri"/>
          <w:sz w:val="22"/>
          <w:szCs w:val="22"/>
          <w:lang w:val="en-US"/>
        </w:rPr>
        <w:t xml:space="preserve">to write </w:t>
      </w:r>
      <w:r w:rsidR="00525A4E">
        <w:rPr>
          <w:rStyle w:val="normaltextrun"/>
          <w:rFonts w:ascii="Calibri" w:hAnsi="Calibri" w:cs="Calibri"/>
          <w:sz w:val="22"/>
          <w:szCs w:val="22"/>
          <w:lang w:val="en-US"/>
        </w:rPr>
        <w:t>successfully</w:t>
      </w:r>
      <w:r>
        <w:rPr>
          <w:rStyle w:val="normaltextrun"/>
          <w:rFonts w:ascii="Calibri" w:hAnsi="Calibri" w:cs="Calibri"/>
          <w:sz w:val="22"/>
          <w:szCs w:val="22"/>
          <w:lang w:val="en-US"/>
        </w:rPr>
        <w:t xml:space="preserve"> you will need to be able to communicate complex ideas </w:t>
      </w:r>
      <w:r w:rsidR="00525A4E">
        <w:rPr>
          <w:rStyle w:val="normaltextrun"/>
          <w:rFonts w:ascii="Calibri" w:hAnsi="Calibri" w:cs="Calibri"/>
          <w:sz w:val="22"/>
          <w:szCs w:val="22"/>
          <w:lang w:val="en-US"/>
        </w:rPr>
        <w:t>precisely</w:t>
      </w:r>
      <w:r>
        <w:rPr>
          <w:rStyle w:val="normaltextrun"/>
          <w:rFonts w:ascii="Calibri" w:hAnsi="Calibri" w:cs="Calibri"/>
          <w:sz w:val="22"/>
          <w:szCs w:val="22"/>
          <w:lang w:val="en-US"/>
        </w:rPr>
        <w:t xml:space="preserve"> ;vague or incorrect </w:t>
      </w:r>
      <w:r w:rsidR="00525A4E">
        <w:rPr>
          <w:rStyle w:val="normaltextrun"/>
          <w:rFonts w:ascii="Calibri" w:hAnsi="Calibri" w:cs="Calibri"/>
          <w:sz w:val="22"/>
          <w:szCs w:val="22"/>
          <w:lang w:val="en-US"/>
        </w:rPr>
        <w:t>language</w:t>
      </w:r>
      <w:r>
        <w:rPr>
          <w:rStyle w:val="normaltextrun"/>
          <w:rFonts w:ascii="Calibri" w:hAnsi="Calibri" w:cs="Calibri"/>
          <w:sz w:val="22"/>
          <w:szCs w:val="22"/>
          <w:lang w:val="en-US"/>
        </w:rPr>
        <w:t xml:space="preserve"> will lessen the credibility of your work . Using academic language like </w:t>
      </w:r>
      <w:r w:rsidR="00525A4E">
        <w:rPr>
          <w:rStyle w:val="normaltextrun"/>
          <w:rFonts w:ascii="Calibri" w:hAnsi="Calibri" w:cs="Calibri"/>
          <w:sz w:val="22"/>
          <w:szCs w:val="22"/>
          <w:lang w:val="en-US"/>
        </w:rPr>
        <w:t>verbs, nouns</w:t>
      </w:r>
      <w:r>
        <w:rPr>
          <w:rStyle w:val="normaltextrun"/>
          <w:rFonts w:ascii="Calibri" w:hAnsi="Calibri" w:cs="Calibri"/>
          <w:sz w:val="22"/>
          <w:szCs w:val="22"/>
          <w:lang w:val="en-US"/>
        </w:rPr>
        <w:t xml:space="preserve"> and grammatically correct sentences can </w:t>
      </w:r>
      <w:r w:rsidR="00525A4E">
        <w:rPr>
          <w:rStyle w:val="normaltextrun"/>
          <w:rFonts w:ascii="Calibri" w:hAnsi="Calibri" w:cs="Calibri"/>
          <w:sz w:val="22"/>
          <w:szCs w:val="22"/>
          <w:lang w:val="en-US"/>
        </w:rPr>
        <w:t>strengthen</w:t>
      </w:r>
      <w:r>
        <w:rPr>
          <w:rStyle w:val="normaltextrun"/>
          <w:rFonts w:ascii="Calibri" w:hAnsi="Calibri" w:cs="Calibri"/>
          <w:sz w:val="22"/>
          <w:szCs w:val="22"/>
          <w:lang w:val="en-US"/>
        </w:rPr>
        <w:t xml:space="preserve"> your grade and represent your work better it informs the reader your level of understanding and gives makes your work look more </w:t>
      </w:r>
      <w:r w:rsidR="00525A4E">
        <w:rPr>
          <w:rStyle w:val="normaltextrun"/>
          <w:rFonts w:ascii="Calibri" w:hAnsi="Calibri" w:cs="Calibri"/>
          <w:sz w:val="22"/>
          <w:szCs w:val="22"/>
          <w:lang w:val="en-US"/>
        </w:rPr>
        <w:t>professional</w:t>
      </w:r>
      <w:r>
        <w:rPr>
          <w:rStyle w:val="normaltextrun"/>
          <w:rFonts w:ascii="Calibri" w:hAnsi="Calibri" w:cs="Calibri"/>
          <w:sz w:val="22"/>
          <w:szCs w:val="22"/>
          <w:lang w:val="en-US"/>
        </w:rPr>
        <w:t>.</w:t>
      </w:r>
      <w:r>
        <w:rPr>
          <w:rStyle w:val="eop"/>
          <w:rFonts w:ascii="Calibri" w:hAnsi="Calibri" w:cs="Calibri"/>
          <w:sz w:val="22"/>
          <w:szCs w:val="22"/>
          <w:lang w:val="en-US"/>
        </w:rPr>
        <w:t> </w:t>
      </w:r>
    </w:p>
    <w:p w14:paraId="55E343F1" w14:textId="77777777" w:rsidR="00EC6A2F" w:rsidRDefault="00EC6A2F" w:rsidP="00EC6A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0AB26B2A" w14:textId="77777777" w:rsidR="00EC6A2F" w:rsidRDefault="00EC6A2F" w:rsidP="00EC6A2F">
      <w:pPr>
        <w:pStyle w:val="paragraph"/>
        <w:spacing w:before="0" w:beforeAutospacing="0" w:after="0" w:afterAutospacing="0"/>
        <w:textAlignment w:val="baseline"/>
        <w:rPr>
          <w:rFonts w:ascii="Segoe UI" w:hAnsi="Segoe UI" w:cs="Segoe UI"/>
          <w:sz w:val="18"/>
          <w:szCs w:val="18"/>
          <w:lang w:val="en-US"/>
        </w:rPr>
      </w:pPr>
      <w:r>
        <w:rPr>
          <w:rStyle w:val="eop"/>
          <w:rFonts w:ascii="Calibri" w:hAnsi="Calibri" w:cs="Calibri"/>
          <w:sz w:val="22"/>
          <w:szCs w:val="22"/>
          <w:lang w:val="en-US"/>
        </w:rPr>
        <w:t> </w:t>
      </w:r>
    </w:p>
    <w:p w14:paraId="79C5F256" w14:textId="77777777" w:rsidR="00EC6A2F" w:rsidRDefault="00EC6A2F" w:rsidP="00EC6A2F">
      <w:pPr>
        <w:pStyle w:val="paragraph"/>
        <w:spacing w:before="0" w:beforeAutospacing="0" w:after="0" w:afterAutospacing="0"/>
        <w:textAlignment w:val="baseline"/>
        <w:rPr>
          <w:rStyle w:val="eop"/>
          <w:rFonts w:ascii="Calibri" w:hAnsi="Calibri" w:cs="Calibri"/>
          <w:sz w:val="32"/>
          <w:szCs w:val="32"/>
          <w:u w:val="single"/>
        </w:rPr>
      </w:pPr>
      <w:r w:rsidRPr="00525A4E">
        <w:rPr>
          <w:rStyle w:val="normaltextrun"/>
          <w:rFonts w:ascii="Calibri" w:hAnsi="Calibri" w:cs="Calibri"/>
          <w:sz w:val="32"/>
          <w:szCs w:val="32"/>
          <w:u w:val="single"/>
          <w:lang w:val="en-US"/>
        </w:rPr>
        <w:t>Conclusion</w:t>
      </w:r>
      <w:r w:rsidRPr="00525A4E">
        <w:rPr>
          <w:rStyle w:val="eop"/>
          <w:rFonts w:ascii="Calibri" w:hAnsi="Calibri" w:cs="Calibri"/>
          <w:sz w:val="32"/>
          <w:szCs w:val="32"/>
          <w:u w:val="single"/>
        </w:rPr>
        <w:t> </w:t>
      </w:r>
    </w:p>
    <w:p w14:paraId="2DC70784" w14:textId="77777777" w:rsidR="00C5439B" w:rsidRDefault="00C5439B" w:rsidP="00EC6A2F">
      <w:pPr>
        <w:pStyle w:val="paragraph"/>
        <w:spacing w:before="0" w:beforeAutospacing="0" w:after="0" w:afterAutospacing="0"/>
        <w:textAlignment w:val="baseline"/>
        <w:rPr>
          <w:rStyle w:val="eop"/>
          <w:rFonts w:ascii="Calibri" w:hAnsi="Calibri" w:cs="Calibri"/>
          <w:sz w:val="32"/>
          <w:szCs w:val="32"/>
          <w:u w:val="single"/>
        </w:rPr>
      </w:pPr>
    </w:p>
    <w:p w14:paraId="66882F26" w14:textId="606FAE95" w:rsidR="00525A4E" w:rsidRPr="00C5439B" w:rsidRDefault="00C5439B" w:rsidP="00EC6A2F">
      <w:pPr>
        <w:pStyle w:val="paragraph"/>
        <w:spacing w:before="0" w:beforeAutospacing="0" w:after="0" w:afterAutospacing="0"/>
        <w:textAlignment w:val="baseline"/>
        <w:rPr>
          <w:rFonts w:asciiTheme="minorHAnsi" w:hAnsiTheme="minorHAnsi" w:cstheme="minorHAnsi"/>
          <w:sz w:val="22"/>
          <w:szCs w:val="22"/>
        </w:rPr>
      </w:pPr>
      <w:r w:rsidRPr="00C5439B">
        <w:rPr>
          <w:rFonts w:asciiTheme="minorHAnsi" w:hAnsiTheme="minorHAnsi" w:cstheme="minorHAnsi"/>
          <w:sz w:val="22"/>
          <w:szCs w:val="22"/>
        </w:rPr>
        <w:t>Overall, I introduced the study skills handbook by Stella Cottrell, 2019 in this report and outlined the main ideas of chapter 6 (Time management as a student). I did more than just cite information from the nonfiction book; I also provided a detailed explanation of each reference and applied it to situations that could actually arise in a person's life. In order to convey my grasp of the selected points, I infused my own opinions and viewpoints on a few of the strategies described.</w:t>
      </w:r>
    </w:p>
    <w:p w14:paraId="664D3115" w14:textId="77777777" w:rsidR="00C5439B" w:rsidRDefault="00C5439B" w:rsidP="00EC6A2F">
      <w:pPr>
        <w:pStyle w:val="paragraph"/>
        <w:spacing w:before="0" w:beforeAutospacing="0" w:after="0" w:afterAutospacing="0"/>
        <w:textAlignment w:val="baseline"/>
        <w:rPr>
          <w:rFonts w:ascii="Segoe UI" w:hAnsi="Segoe UI" w:cs="Segoe UI"/>
          <w:sz w:val="18"/>
          <w:szCs w:val="18"/>
        </w:rPr>
      </w:pPr>
    </w:p>
    <w:p w14:paraId="17CB317E" w14:textId="77777777" w:rsidR="00EC6A2F" w:rsidRPr="00525A4E" w:rsidRDefault="00EC6A2F" w:rsidP="00EC6A2F">
      <w:pPr>
        <w:pStyle w:val="paragraph"/>
        <w:spacing w:before="0" w:beforeAutospacing="0" w:after="0" w:afterAutospacing="0"/>
        <w:textAlignment w:val="baseline"/>
        <w:rPr>
          <w:rFonts w:ascii="Segoe UI" w:hAnsi="Segoe UI" w:cs="Segoe UI"/>
          <w:sz w:val="30"/>
          <w:szCs w:val="30"/>
          <w:u w:val="single"/>
        </w:rPr>
      </w:pPr>
      <w:r w:rsidRPr="00525A4E">
        <w:rPr>
          <w:rStyle w:val="normaltextrun"/>
          <w:rFonts w:ascii="Calibri" w:hAnsi="Calibri" w:cs="Calibri"/>
          <w:sz w:val="30"/>
          <w:szCs w:val="30"/>
          <w:u w:val="single"/>
          <w:lang w:val="en-US"/>
        </w:rPr>
        <w:t>References</w:t>
      </w:r>
      <w:r w:rsidRPr="00525A4E">
        <w:rPr>
          <w:rStyle w:val="eop"/>
          <w:rFonts w:ascii="Calibri" w:hAnsi="Calibri" w:cs="Calibri"/>
          <w:sz w:val="30"/>
          <w:szCs w:val="30"/>
          <w:u w:val="single"/>
        </w:rPr>
        <w:t> </w:t>
      </w:r>
    </w:p>
    <w:p w14:paraId="693677E7" w14:textId="77777777" w:rsidR="00EC6A2F" w:rsidRDefault="00EC6A2F" w:rsidP="00EC6A2F">
      <w:pPr>
        <w:pStyle w:val="paragraph"/>
        <w:spacing w:before="0" w:beforeAutospacing="0" w:after="0" w:afterAutospacing="0"/>
        <w:textAlignment w:val="baseline"/>
        <w:rPr>
          <w:rStyle w:val="eop"/>
          <w:rFonts w:ascii="Helvetica" w:hAnsi="Helvetica" w:cs="Helvetica"/>
          <w:color w:val="555555"/>
          <w:sz w:val="21"/>
          <w:szCs w:val="21"/>
          <w:lang w:val="en-US"/>
        </w:rPr>
      </w:pPr>
      <w:r>
        <w:rPr>
          <w:rStyle w:val="normaltextrun"/>
          <w:rFonts w:ascii="Helvetica" w:hAnsi="Helvetica" w:cs="Helvetica"/>
          <w:color w:val="555555"/>
          <w:sz w:val="21"/>
          <w:szCs w:val="21"/>
          <w:lang w:val="en-US"/>
        </w:rPr>
        <w:t>Cottrell, S 2019, The Study Skills Handbook, Bloomsbury Publishing Plc, London. Available from: ProQuest Ebook Central. [1 December 2023].</w:t>
      </w:r>
      <w:r>
        <w:rPr>
          <w:rStyle w:val="eop"/>
          <w:rFonts w:ascii="Helvetica" w:hAnsi="Helvetica" w:cs="Helvetica"/>
          <w:color w:val="555555"/>
          <w:sz w:val="21"/>
          <w:szCs w:val="21"/>
          <w:lang w:val="en-US"/>
        </w:rPr>
        <w:t> </w:t>
      </w:r>
    </w:p>
    <w:p w14:paraId="0C8EFA07" w14:textId="77777777" w:rsidR="00525A4E" w:rsidRDefault="00525A4E" w:rsidP="00EC6A2F">
      <w:pPr>
        <w:pStyle w:val="paragraph"/>
        <w:spacing w:before="0" w:beforeAutospacing="0" w:after="0" w:afterAutospacing="0"/>
        <w:textAlignment w:val="baseline"/>
        <w:rPr>
          <w:rFonts w:ascii="Segoe UI" w:hAnsi="Segoe UI" w:cs="Segoe UI"/>
          <w:sz w:val="18"/>
          <w:szCs w:val="18"/>
          <w:lang w:val="en-US"/>
        </w:rPr>
      </w:pPr>
    </w:p>
    <w:p w14:paraId="69A2BD8B" w14:textId="77777777" w:rsidR="00EC6A2F" w:rsidRDefault="00EC6A2F" w:rsidP="00EC6A2F">
      <w:pPr>
        <w:pStyle w:val="paragraph"/>
        <w:spacing w:before="0" w:beforeAutospacing="0" w:after="0" w:afterAutospacing="0"/>
        <w:textAlignment w:val="baseline"/>
        <w:rPr>
          <w:rFonts w:ascii="Segoe UI" w:hAnsi="Segoe UI" w:cs="Segoe UI"/>
          <w:sz w:val="18"/>
          <w:szCs w:val="18"/>
          <w:lang w:val="en-US"/>
        </w:rPr>
      </w:pPr>
      <w:r>
        <w:rPr>
          <w:rStyle w:val="normaltextrun"/>
          <w:rFonts w:ascii="Helvetica" w:hAnsi="Helvetica" w:cs="Helvetica"/>
          <w:color w:val="555555"/>
          <w:sz w:val="21"/>
          <w:szCs w:val="21"/>
          <w:lang w:val="en-US"/>
        </w:rPr>
        <w:t>Godfrey, J. (2018) How to Use Your Reading in your Essays, 3rd Ed. London: Palgrave</w:t>
      </w:r>
      <w:r>
        <w:rPr>
          <w:rStyle w:val="eop"/>
          <w:rFonts w:ascii="Helvetica" w:hAnsi="Helvetica" w:cs="Helvetica"/>
          <w:color w:val="555555"/>
          <w:sz w:val="21"/>
          <w:szCs w:val="21"/>
          <w:lang w:val="en-US"/>
        </w:rPr>
        <w:t> </w:t>
      </w:r>
    </w:p>
    <w:p w14:paraId="7977855A" w14:textId="77777777" w:rsidR="00EC6A2F" w:rsidRPr="00EC6A2F" w:rsidRDefault="00EC6A2F" w:rsidP="00EC6A2F">
      <w:pPr>
        <w:rPr>
          <w:sz w:val="32"/>
          <w:szCs w:val="32"/>
          <w:u w:val="single"/>
        </w:rPr>
      </w:pPr>
    </w:p>
    <w:p w14:paraId="6A69A15F" w14:textId="228AFFBB" w:rsidR="004A61CC" w:rsidRDefault="004A61CC" w:rsidP="4B0EC5F8">
      <w:pPr>
        <w:rPr>
          <w:sz w:val="32"/>
          <w:szCs w:val="32"/>
        </w:rPr>
      </w:pPr>
    </w:p>
    <w:p w14:paraId="6CC66F03" w14:textId="16BEA18F" w:rsidR="3456D382" w:rsidRDefault="3456D382" w:rsidP="3456D382">
      <w:pPr>
        <w:rPr>
          <w:sz w:val="32"/>
          <w:szCs w:val="32"/>
        </w:rPr>
      </w:pPr>
    </w:p>
    <w:p w14:paraId="1D75FCD4" w14:textId="77777777" w:rsidR="00D244D4" w:rsidRDefault="00D244D4" w:rsidP="3456D382">
      <w:pPr>
        <w:rPr>
          <w:sz w:val="32"/>
          <w:szCs w:val="32"/>
        </w:rPr>
      </w:pPr>
    </w:p>
    <w:p w14:paraId="48BC8800" w14:textId="7323AFB2" w:rsidR="00E247B9" w:rsidRPr="004A61CC" w:rsidRDefault="00E247B9" w:rsidP="004A61CC">
      <w:pPr>
        <w:rPr>
          <w:sz w:val="32"/>
          <w:szCs w:val="32"/>
        </w:rPr>
      </w:pPr>
    </w:p>
    <w:sectPr w:rsidR="00E247B9" w:rsidRPr="004A61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9D615" w14:textId="77777777" w:rsidR="00097E01" w:rsidRDefault="00097E01">
      <w:pPr>
        <w:spacing w:after="0" w:line="240" w:lineRule="auto"/>
      </w:pPr>
      <w:r>
        <w:separator/>
      </w:r>
    </w:p>
  </w:endnote>
  <w:endnote w:type="continuationSeparator" w:id="0">
    <w:p w14:paraId="72D619F5" w14:textId="77777777" w:rsidR="00097E01" w:rsidRDefault="00097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CD4D3" w14:textId="77777777" w:rsidR="00097E01" w:rsidRDefault="00097E01">
      <w:pPr>
        <w:spacing w:after="0" w:line="240" w:lineRule="auto"/>
      </w:pPr>
      <w:r>
        <w:separator/>
      </w:r>
    </w:p>
  </w:footnote>
  <w:footnote w:type="continuationSeparator" w:id="0">
    <w:p w14:paraId="1470992B" w14:textId="77777777" w:rsidR="00097E01" w:rsidRDefault="00097E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2"/>
  </w:num>
  <w:num w:numId="2" w16cid:durableId="1967152447">
    <w:abstractNumId w:val="5"/>
  </w:num>
  <w:num w:numId="3" w16cid:durableId="2139495818">
    <w:abstractNumId w:val="6"/>
  </w:num>
  <w:num w:numId="4" w16cid:durableId="818033177">
    <w:abstractNumId w:val="1"/>
  </w:num>
  <w:num w:numId="5" w16cid:durableId="1310936986">
    <w:abstractNumId w:val="3"/>
  </w:num>
  <w:num w:numId="6" w16cid:durableId="202330228">
    <w:abstractNumId w:val="0"/>
  </w:num>
  <w:num w:numId="7" w16cid:durableId="4090851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97E01"/>
    <w:rsid w:val="00111B1C"/>
    <w:rsid w:val="003555CA"/>
    <w:rsid w:val="003F1BC0"/>
    <w:rsid w:val="00404A99"/>
    <w:rsid w:val="004266B4"/>
    <w:rsid w:val="004A61CC"/>
    <w:rsid w:val="00525A4E"/>
    <w:rsid w:val="005D7B3F"/>
    <w:rsid w:val="008C29E1"/>
    <w:rsid w:val="008F26CA"/>
    <w:rsid w:val="00936AFD"/>
    <w:rsid w:val="00C5439B"/>
    <w:rsid w:val="00D244D4"/>
    <w:rsid w:val="00DB7FA6"/>
    <w:rsid w:val="00E247B9"/>
    <w:rsid w:val="00E81438"/>
    <w:rsid w:val="00EC6A2F"/>
    <w:rsid w:val="00F872D6"/>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normaltextrun">
    <w:name w:val="normaltextrun"/>
    <w:basedOn w:val="DefaultParagraphFont"/>
    <w:rsid w:val="008C29E1"/>
  </w:style>
  <w:style w:type="character" w:customStyle="1" w:styleId="eop">
    <w:name w:val="eop"/>
    <w:basedOn w:val="DefaultParagraphFont"/>
    <w:rsid w:val="008C29E1"/>
  </w:style>
  <w:style w:type="paragraph" w:customStyle="1" w:styleId="paragraph">
    <w:name w:val="paragraph"/>
    <w:basedOn w:val="Normal"/>
    <w:rsid w:val="008C29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655675">
      <w:bodyDiv w:val="1"/>
      <w:marLeft w:val="0"/>
      <w:marRight w:val="0"/>
      <w:marTop w:val="0"/>
      <w:marBottom w:val="0"/>
      <w:divBdr>
        <w:top w:val="none" w:sz="0" w:space="0" w:color="auto"/>
        <w:left w:val="none" w:sz="0" w:space="0" w:color="auto"/>
        <w:bottom w:val="none" w:sz="0" w:space="0" w:color="auto"/>
        <w:right w:val="none" w:sz="0" w:space="0" w:color="auto"/>
      </w:divBdr>
      <w:divsChild>
        <w:div w:id="772550313">
          <w:marLeft w:val="0"/>
          <w:marRight w:val="0"/>
          <w:marTop w:val="0"/>
          <w:marBottom w:val="0"/>
          <w:divBdr>
            <w:top w:val="none" w:sz="0" w:space="0" w:color="auto"/>
            <w:left w:val="none" w:sz="0" w:space="0" w:color="auto"/>
            <w:bottom w:val="none" w:sz="0" w:space="0" w:color="auto"/>
            <w:right w:val="none" w:sz="0" w:space="0" w:color="auto"/>
          </w:divBdr>
        </w:div>
        <w:div w:id="474759687">
          <w:marLeft w:val="0"/>
          <w:marRight w:val="0"/>
          <w:marTop w:val="0"/>
          <w:marBottom w:val="0"/>
          <w:divBdr>
            <w:top w:val="none" w:sz="0" w:space="0" w:color="auto"/>
            <w:left w:val="none" w:sz="0" w:space="0" w:color="auto"/>
            <w:bottom w:val="none" w:sz="0" w:space="0" w:color="auto"/>
            <w:right w:val="none" w:sz="0" w:space="0" w:color="auto"/>
          </w:divBdr>
        </w:div>
        <w:div w:id="394859110">
          <w:marLeft w:val="0"/>
          <w:marRight w:val="0"/>
          <w:marTop w:val="0"/>
          <w:marBottom w:val="0"/>
          <w:divBdr>
            <w:top w:val="none" w:sz="0" w:space="0" w:color="auto"/>
            <w:left w:val="none" w:sz="0" w:space="0" w:color="auto"/>
            <w:bottom w:val="none" w:sz="0" w:space="0" w:color="auto"/>
            <w:right w:val="none" w:sz="0" w:space="0" w:color="auto"/>
          </w:divBdr>
        </w:div>
        <w:div w:id="1605914927">
          <w:marLeft w:val="0"/>
          <w:marRight w:val="0"/>
          <w:marTop w:val="0"/>
          <w:marBottom w:val="0"/>
          <w:divBdr>
            <w:top w:val="none" w:sz="0" w:space="0" w:color="auto"/>
            <w:left w:val="none" w:sz="0" w:space="0" w:color="auto"/>
            <w:bottom w:val="none" w:sz="0" w:space="0" w:color="auto"/>
            <w:right w:val="none" w:sz="0" w:space="0" w:color="auto"/>
          </w:divBdr>
        </w:div>
        <w:div w:id="482282481">
          <w:marLeft w:val="0"/>
          <w:marRight w:val="0"/>
          <w:marTop w:val="0"/>
          <w:marBottom w:val="0"/>
          <w:divBdr>
            <w:top w:val="none" w:sz="0" w:space="0" w:color="auto"/>
            <w:left w:val="none" w:sz="0" w:space="0" w:color="auto"/>
            <w:bottom w:val="none" w:sz="0" w:space="0" w:color="auto"/>
            <w:right w:val="none" w:sz="0" w:space="0" w:color="auto"/>
          </w:divBdr>
        </w:div>
        <w:div w:id="803474148">
          <w:marLeft w:val="0"/>
          <w:marRight w:val="0"/>
          <w:marTop w:val="0"/>
          <w:marBottom w:val="0"/>
          <w:divBdr>
            <w:top w:val="none" w:sz="0" w:space="0" w:color="auto"/>
            <w:left w:val="none" w:sz="0" w:space="0" w:color="auto"/>
            <w:bottom w:val="none" w:sz="0" w:space="0" w:color="auto"/>
            <w:right w:val="none" w:sz="0" w:space="0" w:color="auto"/>
          </w:divBdr>
        </w:div>
        <w:div w:id="1245651905">
          <w:marLeft w:val="0"/>
          <w:marRight w:val="0"/>
          <w:marTop w:val="0"/>
          <w:marBottom w:val="0"/>
          <w:divBdr>
            <w:top w:val="none" w:sz="0" w:space="0" w:color="auto"/>
            <w:left w:val="none" w:sz="0" w:space="0" w:color="auto"/>
            <w:bottom w:val="none" w:sz="0" w:space="0" w:color="auto"/>
            <w:right w:val="none" w:sz="0" w:space="0" w:color="auto"/>
          </w:divBdr>
        </w:div>
        <w:div w:id="1102215548">
          <w:marLeft w:val="0"/>
          <w:marRight w:val="0"/>
          <w:marTop w:val="0"/>
          <w:marBottom w:val="0"/>
          <w:divBdr>
            <w:top w:val="none" w:sz="0" w:space="0" w:color="auto"/>
            <w:left w:val="none" w:sz="0" w:space="0" w:color="auto"/>
            <w:bottom w:val="none" w:sz="0" w:space="0" w:color="auto"/>
            <w:right w:val="none" w:sz="0" w:space="0" w:color="auto"/>
          </w:divBdr>
        </w:div>
        <w:div w:id="1026909858">
          <w:marLeft w:val="0"/>
          <w:marRight w:val="0"/>
          <w:marTop w:val="0"/>
          <w:marBottom w:val="0"/>
          <w:divBdr>
            <w:top w:val="none" w:sz="0" w:space="0" w:color="auto"/>
            <w:left w:val="none" w:sz="0" w:space="0" w:color="auto"/>
            <w:bottom w:val="none" w:sz="0" w:space="0" w:color="auto"/>
            <w:right w:val="none" w:sz="0" w:space="0" w:color="auto"/>
          </w:divBdr>
        </w:div>
        <w:div w:id="84345820">
          <w:marLeft w:val="0"/>
          <w:marRight w:val="0"/>
          <w:marTop w:val="0"/>
          <w:marBottom w:val="0"/>
          <w:divBdr>
            <w:top w:val="none" w:sz="0" w:space="0" w:color="auto"/>
            <w:left w:val="none" w:sz="0" w:space="0" w:color="auto"/>
            <w:bottom w:val="none" w:sz="0" w:space="0" w:color="auto"/>
            <w:right w:val="none" w:sz="0" w:space="0" w:color="auto"/>
          </w:divBdr>
        </w:div>
        <w:div w:id="91751380">
          <w:marLeft w:val="0"/>
          <w:marRight w:val="0"/>
          <w:marTop w:val="0"/>
          <w:marBottom w:val="0"/>
          <w:divBdr>
            <w:top w:val="none" w:sz="0" w:space="0" w:color="auto"/>
            <w:left w:val="none" w:sz="0" w:space="0" w:color="auto"/>
            <w:bottom w:val="none" w:sz="0" w:space="0" w:color="auto"/>
            <w:right w:val="none" w:sz="0" w:space="0" w:color="auto"/>
          </w:divBdr>
        </w:div>
        <w:div w:id="1769809983">
          <w:marLeft w:val="0"/>
          <w:marRight w:val="0"/>
          <w:marTop w:val="0"/>
          <w:marBottom w:val="0"/>
          <w:divBdr>
            <w:top w:val="none" w:sz="0" w:space="0" w:color="auto"/>
            <w:left w:val="none" w:sz="0" w:space="0" w:color="auto"/>
            <w:bottom w:val="none" w:sz="0" w:space="0" w:color="auto"/>
            <w:right w:val="none" w:sz="0" w:space="0" w:color="auto"/>
          </w:divBdr>
        </w:div>
      </w:divsChild>
    </w:div>
    <w:div w:id="1023899092">
      <w:bodyDiv w:val="1"/>
      <w:marLeft w:val="0"/>
      <w:marRight w:val="0"/>
      <w:marTop w:val="0"/>
      <w:marBottom w:val="0"/>
      <w:divBdr>
        <w:top w:val="none" w:sz="0" w:space="0" w:color="auto"/>
        <w:left w:val="none" w:sz="0" w:space="0" w:color="auto"/>
        <w:bottom w:val="none" w:sz="0" w:space="0" w:color="auto"/>
        <w:right w:val="none" w:sz="0" w:space="0" w:color="auto"/>
      </w:divBdr>
      <w:divsChild>
        <w:div w:id="2087996569">
          <w:marLeft w:val="0"/>
          <w:marRight w:val="0"/>
          <w:marTop w:val="0"/>
          <w:marBottom w:val="0"/>
          <w:divBdr>
            <w:top w:val="none" w:sz="0" w:space="0" w:color="auto"/>
            <w:left w:val="none" w:sz="0" w:space="0" w:color="auto"/>
            <w:bottom w:val="none" w:sz="0" w:space="0" w:color="auto"/>
            <w:right w:val="none" w:sz="0" w:space="0" w:color="auto"/>
          </w:divBdr>
        </w:div>
        <w:div w:id="452401985">
          <w:marLeft w:val="0"/>
          <w:marRight w:val="0"/>
          <w:marTop w:val="0"/>
          <w:marBottom w:val="0"/>
          <w:divBdr>
            <w:top w:val="none" w:sz="0" w:space="0" w:color="auto"/>
            <w:left w:val="none" w:sz="0" w:space="0" w:color="auto"/>
            <w:bottom w:val="none" w:sz="0" w:space="0" w:color="auto"/>
            <w:right w:val="none" w:sz="0" w:space="0" w:color="auto"/>
          </w:divBdr>
        </w:div>
        <w:div w:id="330908807">
          <w:marLeft w:val="0"/>
          <w:marRight w:val="0"/>
          <w:marTop w:val="0"/>
          <w:marBottom w:val="0"/>
          <w:divBdr>
            <w:top w:val="none" w:sz="0" w:space="0" w:color="auto"/>
            <w:left w:val="none" w:sz="0" w:space="0" w:color="auto"/>
            <w:bottom w:val="none" w:sz="0" w:space="0" w:color="auto"/>
            <w:right w:val="none" w:sz="0" w:space="0" w:color="auto"/>
          </w:divBdr>
        </w:div>
        <w:div w:id="2092772262">
          <w:marLeft w:val="0"/>
          <w:marRight w:val="0"/>
          <w:marTop w:val="0"/>
          <w:marBottom w:val="0"/>
          <w:divBdr>
            <w:top w:val="none" w:sz="0" w:space="0" w:color="auto"/>
            <w:left w:val="none" w:sz="0" w:space="0" w:color="auto"/>
            <w:bottom w:val="none" w:sz="0" w:space="0" w:color="auto"/>
            <w:right w:val="none" w:sz="0" w:space="0" w:color="auto"/>
          </w:divBdr>
        </w:div>
        <w:div w:id="148793924">
          <w:marLeft w:val="0"/>
          <w:marRight w:val="0"/>
          <w:marTop w:val="0"/>
          <w:marBottom w:val="0"/>
          <w:divBdr>
            <w:top w:val="none" w:sz="0" w:space="0" w:color="auto"/>
            <w:left w:val="none" w:sz="0" w:space="0" w:color="auto"/>
            <w:bottom w:val="none" w:sz="0" w:space="0" w:color="auto"/>
            <w:right w:val="none" w:sz="0" w:space="0" w:color="auto"/>
          </w:divBdr>
        </w:div>
        <w:div w:id="1200700148">
          <w:marLeft w:val="0"/>
          <w:marRight w:val="0"/>
          <w:marTop w:val="0"/>
          <w:marBottom w:val="0"/>
          <w:divBdr>
            <w:top w:val="none" w:sz="0" w:space="0" w:color="auto"/>
            <w:left w:val="none" w:sz="0" w:space="0" w:color="auto"/>
            <w:bottom w:val="none" w:sz="0" w:space="0" w:color="auto"/>
            <w:right w:val="none" w:sz="0" w:space="0" w:color="auto"/>
          </w:divBdr>
        </w:div>
        <w:div w:id="815876106">
          <w:marLeft w:val="0"/>
          <w:marRight w:val="0"/>
          <w:marTop w:val="0"/>
          <w:marBottom w:val="0"/>
          <w:divBdr>
            <w:top w:val="none" w:sz="0" w:space="0" w:color="auto"/>
            <w:left w:val="none" w:sz="0" w:space="0" w:color="auto"/>
            <w:bottom w:val="none" w:sz="0" w:space="0" w:color="auto"/>
            <w:right w:val="none" w:sz="0" w:space="0" w:color="auto"/>
          </w:divBdr>
        </w:div>
        <w:div w:id="1156652413">
          <w:marLeft w:val="0"/>
          <w:marRight w:val="0"/>
          <w:marTop w:val="0"/>
          <w:marBottom w:val="0"/>
          <w:divBdr>
            <w:top w:val="none" w:sz="0" w:space="0" w:color="auto"/>
            <w:left w:val="none" w:sz="0" w:space="0" w:color="auto"/>
            <w:bottom w:val="none" w:sz="0" w:space="0" w:color="auto"/>
            <w:right w:val="none" w:sz="0" w:space="0" w:color="auto"/>
          </w:divBdr>
        </w:div>
        <w:div w:id="1304310184">
          <w:marLeft w:val="0"/>
          <w:marRight w:val="0"/>
          <w:marTop w:val="0"/>
          <w:marBottom w:val="0"/>
          <w:divBdr>
            <w:top w:val="none" w:sz="0" w:space="0" w:color="auto"/>
            <w:left w:val="none" w:sz="0" w:space="0" w:color="auto"/>
            <w:bottom w:val="none" w:sz="0" w:space="0" w:color="auto"/>
            <w:right w:val="none" w:sz="0" w:space="0" w:color="auto"/>
          </w:divBdr>
        </w:div>
        <w:div w:id="84574049">
          <w:marLeft w:val="0"/>
          <w:marRight w:val="0"/>
          <w:marTop w:val="0"/>
          <w:marBottom w:val="0"/>
          <w:divBdr>
            <w:top w:val="none" w:sz="0" w:space="0" w:color="auto"/>
            <w:left w:val="none" w:sz="0" w:space="0" w:color="auto"/>
            <w:bottom w:val="none" w:sz="0" w:space="0" w:color="auto"/>
            <w:right w:val="none" w:sz="0" w:space="0" w:color="auto"/>
          </w:divBdr>
        </w:div>
        <w:div w:id="1607537437">
          <w:marLeft w:val="0"/>
          <w:marRight w:val="0"/>
          <w:marTop w:val="0"/>
          <w:marBottom w:val="0"/>
          <w:divBdr>
            <w:top w:val="none" w:sz="0" w:space="0" w:color="auto"/>
            <w:left w:val="none" w:sz="0" w:space="0" w:color="auto"/>
            <w:bottom w:val="none" w:sz="0" w:space="0" w:color="auto"/>
            <w:right w:val="none" w:sz="0" w:space="0" w:color="auto"/>
          </w:divBdr>
        </w:div>
        <w:div w:id="1203009480">
          <w:marLeft w:val="0"/>
          <w:marRight w:val="0"/>
          <w:marTop w:val="0"/>
          <w:marBottom w:val="0"/>
          <w:divBdr>
            <w:top w:val="none" w:sz="0" w:space="0" w:color="auto"/>
            <w:left w:val="none" w:sz="0" w:space="0" w:color="auto"/>
            <w:bottom w:val="none" w:sz="0" w:space="0" w:color="auto"/>
            <w:right w:val="none" w:sz="0" w:space="0" w:color="auto"/>
          </w:divBdr>
        </w:div>
        <w:div w:id="1387486895">
          <w:marLeft w:val="0"/>
          <w:marRight w:val="0"/>
          <w:marTop w:val="0"/>
          <w:marBottom w:val="0"/>
          <w:divBdr>
            <w:top w:val="none" w:sz="0" w:space="0" w:color="auto"/>
            <w:left w:val="none" w:sz="0" w:space="0" w:color="auto"/>
            <w:bottom w:val="none" w:sz="0" w:space="0" w:color="auto"/>
            <w:right w:val="none" w:sz="0" w:space="0" w:color="auto"/>
          </w:divBdr>
        </w:div>
        <w:div w:id="1918124274">
          <w:marLeft w:val="0"/>
          <w:marRight w:val="0"/>
          <w:marTop w:val="0"/>
          <w:marBottom w:val="0"/>
          <w:divBdr>
            <w:top w:val="none" w:sz="0" w:space="0" w:color="auto"/>
            <w:left w:val="none" w:sz="0" w:space="0" w:color="auto"/>
            <w:bottom w:val="none" w:sz="0" w:space="0" w:color="auto"/>
            <w:right w:val="none" w:sz="0" w:space="0" w:color="auto"/>
          </w:divBdr>
        </w:div>
        <w:div w:id="242885087">
          <w:marLeft w:val="0"/>
          <w:marRight w:val="0"/>
          <w:marTop w:val="0"/>
          <w:marBottom w:val="0"/>
          <w:divBdr>
            <w:top w:val="none" w:sz="0" w:space="0" w:color="auto"/>
            <w:left w:val="none" w:sz="0" w:space="0" w:color="auto"/>
            <w:bottom w:val="none" w:sz="0" w:space="0" w:color="auto"/>
            <w:right w:val="none" w:sz="0" w:space="0" w:color="auto"/>
          </w:divBdr>
        </w:div>
        <w:div w:id="1855801730">
          <w:marLeft w:val="0"/>
          <w:marRight w:val="0"/>
          <w:marTop w:val="0"/>
          <w:marBottom w:val="0"/>
          <w:divBdr>
            <w:top w:val="none" w:sz="0" w:space="0" w:color="auto"/>
            <w:left w:val="none" w:sz="0" w:space="0" w:color="auto"/>
            <w:bottom w:val="none" w:sz="0" w:space="0" w:color="auto"/>
            <w:right w:val="none" w:sz="0" w:space="0" w:color="auto"/>
          </w:divBdr>
        </w:div>
        <w:div w:id="441387443">
          <w:marLeft w:val="0"/>
          <w:marRight w:val="0"/>
          <w:marTop w:val="0"/>
          <w:marBottom w:val="0"/>
          <w:divBdr>
            <w:top w:val="none" w:sz="0" w:space="0" w:color="auto"/>
            <w:left w:val="none" w:sz="0" w:space="0" w:color="auto"/>
            <w:bottom w:val="none" w:sz="0" w:space="0" w:color="auto"/>
            <w:right w:val="none" w:sz="0" w:space="0" w:color="auto"/>
          </w:divBdr>
        </w:div>
        <w:div w:id="504515605">
          <w:marLeft w:val="0"/>
          <w:marRight w:val="0"/>
          <w:marTop w:val="0"/>
          <w:marBottom w:val="0"/>
          <w:divBdr>
            <w:top w:val="none" w:sz="0" w:space="0" w:color="auto"/>
            <w:left w:val="none" w:sz="0" w:space="0" w:color="auto"/>
            <w:bottom w:val="none" w:sz="0" w:space="0" w:color="auto"/>
            <w:right w:val="none" w:sz="0" w:space="0" w:color="auto"/>
          </w:divBdr>
        </w:div>
        <w:div w:id="1660230311">
          <w:marLeft w:val="0"/>
          <w:marRight w:val="0"/>
          <w:marTop w:val="0"/>
          <w:marBottom w:val="0"/>
          <w:divBdr>
            <w:top w:val="none" w:sz="0" w:space="0" w:color="auto"/>
            <w:left w:val="none" w:sz="0" w:space="0" w:color="auto"/>
            <w:bottom w:val="none" w:sz="0" w:space="0" w:color="auto"/>
            <w:right w:val="none" w:sz="0" w:space="0" w:color="auto"/>
          </w:divBdr>
        </w:div>
        <w:div w:id="229115238">
          <w:marLeft w:val="0"/>
          <w:marRight w:val="0"/>
          <w:marTop w:val="0"/>
          <w:marBottom w:val="0"/>
          <w:divBdr>
            <w:top w:val="none" w:sz="0" w:space="0" w:color="auto"/>
            <w:left w:val="none" w:sz="0" w:space="0" w:color="auto"/>
            <w:bottom w:val="none" w:sz="0" w:space="0" w:color="auto"/>
            <w:right w:val="none" w:sz="0" w:space="0" w:color="auto"/>
          </w:divBdr>
        </w:div>
        <w:div w:id="835191735">
          <w:marLeft w:val="0"/>
          <w:marRight w:val="0"/>
          <w:marTop w:val="0"/>
          <w:marBottom w:val="0"/>
          <w:divBdr>
            <w:top w:val="none" w:sz="0" w:space="0" w:color="auto"/>
            <w:left w:val="none" w:sz="0" w:space="0" w:color="auto"/>
            <w:bottom w:val="none" w:sz="0" w:space="0" w:color="auto"/>
            <w:right w:val="none" w:sz="0" w:space="0" w:color="auto"/>
          </w:divBdr>
        </w:div>
        <w:div w:id="100300031">
          <w:marLeft w:val="0"/>
          <w:marRight w:val="0"/>
          <w:marTop w:val="0"/>
          <w:marBottom w:val="0"/>
          <w:divBdr>
            <w:top w:val="none" w:sz="0" w:space="0" w:color="auto"/>
            <w:left w:val="none" w:sz="0" w:space="0" w:color="auto"/>
            <w:bottom w:val="none" w:sz="0" w:space="0" w:color="auto"/>
            <w:right w:val="none" w:sz="0" w:space="0" w:color="auto"/>
          </w:divBdr>
        </w:div>
        <w:div w:id="247812876">
          <w:marLeft w:val="0"/>
          <w:marRight w:val="0"/>
          <w:marTop w:val="0"/>
          <w:marBottom w:val="0"/>
          <w:divBdr>
            <w:top w:val="none" w:sz="0" w:space="0" w:color="auto"/>
            <w:left w:val="none" w:sz="0" w:space="0" w:color="auto"/>
            <w:bottom w:val="none" w:sz="0" w:space="0" w:color="auto"/>
            <w:right w:val="none" w:sz="0" w:space="0" w:color="auto"/>
          </w:divBdr>
        </w:div>
        <w:div w:id="60374663">
          <w:marLeft w:val="0"/>
          <w:marRight w:val="0"/>
          <w:marTop w:val="0"/>
          <w:marBottom w:val="0"/>
          <w:divBdr>
            <w:top w:val="none" w:sz="0" w:space="0" w:color="auto"/>
            <w:left w:val="none" w:sz="0" w:space="0" w:color="auto"/>
            <w:bottom w:val="none" w:sz="0" w:space="0" w:color="auto"/>
            <w:right w:val="none" w:sz="0" w:space="0" w:color="auto"/>
          </w:divBdr>
        </w:div>
        <w:div w:id="1482577070">
          <w:marLeft w:val="0"/>
          <w:marRight w:val="0"/>
          <w:marTop w:val="0"/>
          <w:marBottom w:val="0"/>
          <w:divBdr>
            <w:top w:val="none" w:sz="0" w:space="0" w:color="auto"/>
            <w:left w:val="none" w:sz="0" w:space="0" w:color="auto"/>
            <w:bottom w:val="none" w:sz="0" w:space="0" w:color="auto"/>
            <w:right w:val="none" w:sz="0" w:space="0" w:color="auto"/>
          </w:divBdr>
        </w:div>
        <w:div w:id="927621134">
          <w:marLeft w:val="0"/>
          <w:marRight w:val="0"/>
          <w:marTop w:val="0"/>
          <w:marBottom w:val="0"/>
          <w:divBdr>
            <w:top w:val="none" w:sz="0" w:space="0" w:color="auto"/>
            <w:left w:val="none" w:sz="0" w:space="0" w:color="auto"/>
            <w:bottom w:val="none" w:sz="0" w:space="0" w:color="auto"/>
            <w:right w:val="none" w:sz="0" w:space="0" w:color="auto"/>
          </w:divBdr>
        </w:div>
        <w:div w:id="712273779">
          <w:marLeft w:val="0"/>
          <w:marRight w:val="0"/>
          <w:marTop w:val="0"/>
          <w:marBottom w:val="0"/>
          <w:divBdr>
            <w:top w:val="none" w:sz="0" w:space="0" w:color="auto"/>
            <w:left w:val="none" w:sz="0" w:space="0" w:color="auto"/>
            <w:bottom w:val="none" w:sz="0" w:space="0" w:color="auto"/>
            <w:right w:val="none" w:sz="0" w:space="0" w:color="auto"/>
          </w:divBdr>
        </w:div>
        <w:div w:id="833955574">
          <w:marLeft w:val="0"/>
          <w:marRight w:val="0"/>
          <w:marTop w:val="0"/>
          <w:marBottom w:val="0"/>
          <w:divBdr>
            <w:top w:val="none" w:sz="0" w:space="0" w:color="auto"/>
            <w:left w:val="none" w:sz="0" w:space="0" w:color="auto"/>
            <w:bottom w:val="none" w:sz="0" w:space="0" w:color="auto"/>
            <w:right w:val="none" w:sz="0" w:space="0" w:color="auto"/>
          </w:divBdr>
        </w:div>
        <w:div w:id="1184053603">
          <w:marLeft w:val="0"/>
          <w:marRight w:val="0"/>
          <w:marTop w:val="0"/>
          <w:marBottom w:val="0"/>
          <w:divBdr>
            <w:top w:val="none" w:sz="0" w:space="0" w:color="auto"/>
            <w:left w:val="none" w:sz="0" w:space="0" w:color="auto"/>
            <w:bottom w:val="none" w:sz="0" w:space="0" w:color="auto"/>
            <w:right w:val="none" w:sz="0" w:space="0" w:color="auto"/>
          </w:divBdr>
        </w:div>
        <w:div w:id="867107746">
          <w:marLeft w:val="0"/>
          <w:marRight w:val="0"/>
          <w:marTop w:val="0"/>
          <w:marBottom w:val="0"/>
          <w:divBdr>
            <w:top w:val="none" w:sz="0" w:space="0" w:color="auto"/>
            <w:left w:val="none" w:sz="0" w:space="0" w:color="auto"/>
            <w:bottom w:val="none" w:sz="0" w:space="0" w:color="auto"/>
            <w:right w:val="none" w:sz="0" w:space="0" w:color="auto"/>
          </w:divBdr>
        </w:div>
        <w:div w:id="1983463609">
          <w:marLeft w:val="0"/>
          <w:marRight w:val="0"/>
          <w:marTop w:val="0"/>
          <w:marBottom w:val="0"/>
          <w:divBdr>
            <w:top w:val="none" w:sz="0" w:space="0" w:color="auto"/>
            <w:left w:val="none" w:sz="0" w:space="0" w:color="auto"/>
            <w:bottom w:val="none" w:sz="0" w:space="0" w:color="auto"/>
            <w:right w:val="none" w:sz="0" w:space="0" w:color="auto"/>
          </w:divBdr>
        </w:div>
        <w:div w:id="357774366">
          <w:marLeft w:val="0"/>
          <w:marRight w:val="0"/>
          <w:marTop w:val="0"/>
          <w:marBottom w:val="0"/>
          <w:divBdr>
            <w:top w:val="none" w:sz="0" w:space="0" w:color="auto"/>
            <w:left w:val="none" w:sz="0" w:space="0" w:color="auto"/>
            <w:bottom w:val="none" w:sz="0" w:space="0" w:color="auto"/>
            <w:right w:val="none" w:sz="0" w:space="0" w:color="auto"/>
          </w:divBdr>
        </w:div>
        <w:div w:id="1990788106">
          <w:marLeft w:val="0"/>
          <w:marRight w:val="0"/>
          <w:marTop w:val="0"/>
          <w:marBottom w:val="0"/>
          <w:divBdr>
            <w:top w:val="none" w:sz="0" w:space="0" w:color="auto"/>
            <w:left w:val="none" w:sz="0" w:space="0" w:color="auto"/>
            <w:bottom w:val="none" w:sz="0" w:space="0" w:color="auto"/>
            <w:right w:val="none" w:sz="0" w:space="0" w:color="auto"/>
          </w:divBdr>
        </w:div>
        <w:div w:id="1955480074">
          <w:marLeft w:val="0"/>
          <w:marRight w:val="0"/>
          <w:marTop w:val="0"/>
          <w:marBottom w:val="0"/>
          <w:divBdr>
            <w:top w:val="none" w:sz="0" w:space="0" w:color="auto"/>
            <w:left w:val="none" w:sz="0" w:space="0" w:color="auto"/>
            <w:bottom w:val="none" w:sz="0" w:space="0" w:color="auto"/>
            <w:right w:val="none" w:sz="0" w:space="0" w:color="auto"/>
          </w:divBdr>
        </w:div>
        <w:div w:id="426121316">
          <w:marLeft w:val="0"/>
          <w:marRight w:val="0"/>
          <w:marTop w:val="0"/>
          <w:marBottom w:val="0"/>
          <w:divBdr>
            <w:top w:val="none" w:sz="0" w:space="0" w:color="auto"/>
            <w:left w:val="none" w:sz="0" w:space="0" w:color="auto"/>
            <w:bottom w:val="none" w:sz="0" w:space="0" w:color="auto"/>
            <w:right w:val="none" w:sz="0" w:space="0" w:color="auto"/>
          </w:divBdr>
        </w:div>
        <w:div w:id="964239634">
          <w:marLeft w:val="0"/>
          <w:marRight w:val="0"/>
          <w:marTop w:val="0"/>
          <w:marBottom w:val="0"/>
          <w:divBdr>
            <w:top w:val="none" w:sz="0" w:space="0" w:color="auto"/>
            <w:left w:val="none" w:sz="0" w:space="0" w:color="auto"/>
            <w:bottom w:val="none" w:sz="0" w:space="0" w:color="auto"/>
            <w:right w:val="none" w:sz="0" w:space="0" w:color="auto"/>
          </w:divBdr>
        </w:div>
        <w:div w:id="1333222383">
          <w:marLeft w:val="0"/>
          <w:marRight w:val="0"/>
          <w:marTop w:val="0"/>
          <w:marBottom w:val="0"/>
          <w:divBdr>
            <w:top w:val="none" w:sz="0" w:space="0" w:color="auto"/>
            <w:left w:val="none" w:sz="0" w:space="0" w:color="auto"/>
            <w:bottom w:val="none" w:sz="0" w:space="0" w:color="auto"/>
            <w:right w:val="none" w:sz="0" w:space="0" w:color="auto"/>
          </w:divBdr>
        </w:div>
        <w:div w:id="2075539964">
          <w:marLeft w:val="0"/>
          <w:marRight w:val="0"/>
          <w:marTop w:val="0"/>
          <w:marBottom w:val="0"/>
          <w:divBdr>
            <w:top w:val="none" w:sz="0" w:space="0" w:color="auto"/>
            <w:left w:val="none" w:sz="0" w:space="0" w:color="auto"/>
            <w:bottom w:val="none" w:sz="0" w:space="0" w:color="auto"/>
            <w:right w:val="none" w:sz="0" w:space="0" w:color="auto"/>
          </w:divBdr>
        </w:div>
        <w:div w:id="405036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1943</Words>
  <Characters>11076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Gabrielle Ogboo Agbenosi (2313683)</cp:lastModifiedBy>
  <cp:revision>2</cp:revision>
  <dcterms:created xsi:type="dcterms:W3CDTF">2023-12-01T02:27:00Z</dcterms:created>
  <dcterms:modified xsi:type="dcterms:W3CDTF">2023-12-01T02:27:00Z</dcterms:modified>
</cp:coreProperties>
</file>